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02D731" w14:textId="37F18941" w:rsidR="004D35EE" w:rsidRDefault="004D0983" w:rsidP="004D35EE">
      <w:pPr>
        <w:pBdr>
          <w:bottom w:val="single" w:sz="12" w:space="0" w:color="auto"/>
        </w:pBdr>
        <w:jc w:val="center"/>
        <w:rPr>
          <w:sz w:val="28"/>
          <w:szCs w:val="28"/>
        </w:rPr>
      </w:pPr>
      <w:r>
        <w:rPr>
          <w:noProof/>
        </w:rPr>
        <w:drawing>
          <wp:inline distT="0" distB="0" distL="0" distR="0" wp14:anchorId="482B436D" wp14:editId="3EC68B02">
            <wp:extent cx="1602105" cy="1901825"/>
            <wp:effectExtent l="0" t="0" r="0" b="3175"/>
            <wp:docPr id="2" name="Рисунок 2" descr="http://www.heraldicum.ru/russia/subjects/towns/images/lotosh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raldicum.ru/russia/subjects/towns/images/lotoshin.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2105" cy="1901825"/>
                    </a:xfrm>
                    <a:prstGeom prst="rect">
                      <a:avLst/>
                    </a:prstGeom>
                    <a:noFill/>
                    <a:ln>
                      <a:noFill/>
                    </a:ln>
                  </pic:spPr>
                </pic:pic>
              </a:graphicData>
            </a:graphic>
          </wp:inline>
        </w:drawing>
      </w:r>
      <w:bookmarkStart w:id="0" w:name="_GoBack"/>
      <w:bookmarkEnd w:id="0"/>
    </w:p>
    <w:p w14:paraId="170662F9" w14:textId="77777777" w:rsidR="004D35EE" w:rsidRDefault="004D35EE" w:rsidP="004D35EE">
      <w:pPr>
        <w:pBdr>
          <w:bottom w:val="single" w:sz="12" w:space="0" w:color="auto"/>
        </w:pBdr>
        <w:jc w:val="center"/>
        <w:rPr>
          <w:sz w:val="28"/>
          <w:szCs w:val="28"/>
        </w:rPr>
      </w:pPr>
      <w:r>
        <w:rPr>
          <w:bCs/>
          <w:color w:val="000000"/>
          <w:sz w:val="28"/>
          <w:szCs w:val="28"/>
          <w:bdr w:val="none" w:sz="0" w:space="0" w:color="auto" w:frame="1"/>
          <w:shd w:val="clear" w:color="auto" w:fill="FFFFFF"/>
        </w:rPr>
        <w:t>Городской округ Лотошино</w:t>
      </w:r>
      <w:r>
        <w:rPr>
          <w:sz w:val="28"/>
          <w:szCs w:val="28"/>
        </w:rPr>
        <w:t xml:space="preserve"> Московской области</w:t>
      </w:r>
    </w:p>
    <w:p w14:paraId="6B0F9AB5" w14:textId="77777777" w:rsidR="004D35EE" w:rsidRDefault="004D35EE" w:rsidP="004D35EE"/>
    <w:p w14:paraId="50AF110E" w14:textId="77777777" w:rsidR="004D35EE" w:rsidRDefault="004D35EE" w:rsidP="004D35EE">
      <w:pPr>
        <w:tabs>
          <w:tab w:val="left" w:pos="6315"/>
        </w:tabs>
        <w:ind w:left="5529"/>
      </w:pPr>
    </w:p>
    <w:p w14:paraId="672E374D" w14:textId="77777777" w:rsidR="004D35EE" w:rsidRDefault="004D35EE" w:rsidP="004D35EE">
      <w:pPr>
        <w:tabs>
          <w:tab w:val="left" w:pos="6315"/>
        </w:tabs>
      </w:pPr>
    </w:p>
    <w:p w14:paraId="730C706B" w14:textId="77777777" w:rsidR="004D35EE" w:rsidRDefault="004D35EE" w:rsidP="004D35EE">
      <w:pPr>
        <w:jc w:val="center"/>
        <w:rPr>
          <w:sz w:val="36"/>
          <w:szCs w:val="32"/>
        </w:rPr>
      </w:pPr>
      <w:r>
        <w:rPr>
          <w:sz w:val="36"/>
          <w:szCs w:val="32"/>
        </w:rPr>
        <w:t xml:space="preserve">СХЕМА ТЕПЛОСНАБЖЕНИЯ </w:t>
      </w:r>
    </w:p>
    <w:p w14:paraId="3F41A4D8" w14:textId="77777777" w:rsidR="004D35EE" w:rsidRDefault="004D35EE" w:rsidP="004D35EE">
      <w:pPr>
        <w:jc w:val="center"/>
        <w:rPr>
          <w:sz w:val="36"/>
          <w:szCs w:val="32"/>
        </w:rPr>
      </w:pPr>
      <w:r>
        <w:rPr>
          <w:sz w:val="36"/>
          <w:szCs w:val="32"/>
        </w:rPr>
        <w:t>ГОРОДСКОГО ОКРУГА ЛОТОШИНО</w:t>
      </w:r>
    </w:p>
    <w:p w14:paraId="545DC291" w14:textId="2556127A" w:rsidR="004D35EE" w:rsidRDefault="004D35EE" w:rsidP="004D35EE">
      <w:pPr>
        <w:jc w:val="center"/>
        <w:rPr>
          <w:sz w:val="36"/>
          <w:szCs w:val="32"/>
        </w:rPr>
      </w:pPr>
      <w:r>
        <w:rPr>
          <w:sz w:val="36"/>
          <w:szCs w:val="32"/>
        </w:rPr>
        <w:t xml:space="preserve">МОСКОВСКОЙ ОБЛАСТИ НА ПЕРИОД </w:t>
      </w:r>
      <w:r>
        <w:rPr>
          <w:sz w:val="36"/>
          <w:szCs w:val="32"/>
          <w:lang w:val="en-US"/>
        </w:rPr>
        <w:t>C</w:t>
      </w:r>
      <w:r>
        <w:rPr>
          <w:sz w:val="36"/>
          <w:szCs w:val="32"/>
        </w:rPr>
        <w:t xml:space="preserve"> 2021 ДО 2036 г.</w:t>
      </w:r>
    </w:p>
    <w:p w14:paraId="2BFE152F" w14:textId="04C27F77" w:rsidR="004D35EE" w:rsidRDefault="005911C1" w:rsidP="004D35EE">
      <w:pPr>
        <w:tabs>
          <w:tab w:val="left" w:pos="6315"/>
        </w:tabs>
        <w:jc w:val="center"/>
        <w:rPr>
          <w:sz w:val="36"/>
          <w:szCs w:val="32"/>
        </w:rPr>
      </w:pPr>
      <w:r>
        <w:rPr>
          <w:sz w:val="36"/>
          <w:szCs w:val="32"/>
        </w:rPr>
        <w:t>(актуализация)</w:t>
      </w:r>
    </w:p>
    <w:p w14:paraId="4D7F841D" w14:textId="77777777" w:rsidR="004D35EE" w:rsidRDefault="004D35EE" w:rsidP="004D35EE">
      <w:pPr>
        <w:tabs>
          <w:tab w:val="left" w:pos="6315"/>
        </w:tabs>
        <w:jc w:val="center"/>
        <w:rPr>
          <w:sz w:val="36"/>
          <w:szCs w:val="32"/>
        </w:rPr>
      </w:pPr>
    </w:p>
    <w:p w14:paraId="2FFC36C9" w14:textId="77777777" w:rsidR="004D35EE" w:rsidRPr="002E53E7" w:rsidRDefault="004D35EE" w:rsidP="004D35EE">
      <w:pPr>
        <w:tabs>
          <w:tab w:val="left" w:pos="6315"/>
        </w:tabs>
        <w:jc w:val="center"/>
        <w:rPr>
          <w:sz w:val="36"/>
          <w:szCs w:val="36"/>
        </w:rPr>
      </w:pPr>
    </w:p>
    <w:p w14:paraId="79CE8639" w14:textId="77777777" w:rsidR="004D35EE" w:rsidRPr="002E53E7" w:rsidRDefault="004D35EE" w:rsidP="004D35EE">
      <w:pPr>
        <w:tabs>
          <w:tab w:val="left" w:pos="6315"/>
        </w:tabs>
        <w:jc w:val="center"/>
        <w:rPr>
          <w:sz w:val="36"/>
          <w:szCs w:val="36"/>
        </w:rPr>
      </w:pPr>
      <w:r>
        <w:rPr>
          <w:sz w:val="36"/>
          <w:szCs w:val="36"/>
        </w:rPr>
        <w:t>УТВЕРЖДАЕМАЯ ЧАСТЬ</w:t>
      </w:r>
    </w:p>
    <w:p w14:paraId="0300244F" w14:textId="77777777" w:rsidR="004D35EE" w:rsidRDefault="004D35EE" w:rsidP="004D35EE">
      <w:pPr>
        <w:tabs>
          <w:tab w:val="left" w:pos="6315"/>
        </w:tabs>
        <w:jc w:val="center"/>
        <w:rPr>
          <w:sz w:val="36"/>
          <w:szCs w:val="36"/>
        </w:rPr>
      </w:pPr>
    </w:p>
    <w:p w14:paraId="377D97E2" w14:textId="77777777" w:rsidR="004D35EE" w:rsidRPr="002E53E7" w:rsidRDefault="004D35EE" w:rsidP="004D35EE">
      <w:pPr>
        <w:tabs>
          <w:tab w:val="left" w:pos="6315"/>
        </w:tabs>
        <w:jc w:val="center"/>
        <w:rPr>
          <w:sz w:val="36"/>
          <w:szCs w:val="36"/>
        </w:rPr>
      </w:pPr>
    </w:p>
    <w:p w14:paraId="683880E2" w14:textId="77777777" w:rsidR="004D35EE" w:rsidRPr="002E53E7" w:rsidRDefault="004D35EE" w:rsidP="004D35EE">
      <w:pPr>
        <w:tabs>
          <w:tab w:val="left" w:pos="6315"/>
        </w:tabs>
        <w:suppressAutoHyphens/>
        <w:ind w:firstLine="709"/>
        <w:jc w:val="both"/>
      </w:pPr>
      <w:r w:rsidRPr="002E53E7">
        <w:t>Сведений, составляющих государственную тайну в соответствии с Указом Президента Российской Федерации от 30.11.1995 № 1203 «Об утверждении перечня сведений, отнесенных к государственной тайне», не содержится.</w:t>
      </w:r>
    </w:p>
    <w:p w14:paraId="5AB54F64" w14:textId="77777777" w:rsidR="004D35EE" w:rsidRPr="002E53E7" w:rsidRDefault="004D35EE" w:rsidP="004D35EE">
      <w:pPr>
        <w:tabs>
          <w:tab w:val="left" w:pos="6315"/>
        </w:tabs>
        <w:rPr>
          <w:sz w:val="28"/>
          <w:szCs w:val="28"/>
        </w:rPr>
      </w:pPr>
    </w:p>
    <w:p w14:paraId="78B3A1BE" w14:textId="77777777" w:rsidR="004D35EE" w:rsidRPr="002E53E7" w:rsidRDefault="004D35EE" w:rsidP="004D35EE">
      <w:pPr>
        <w:tabs>
          <w:tab w:val="left" w:pos="6315"/>
        </w:tabs>
        <w:rPr>
          <w:sz w:val="28"/>
          <w:szCs w:val="28"/>
        </w:rPr>
      </w:pPr>
    </w:p>
    <w:p w14:paraId="1E50DDE0" w14:textId="77777777" w:rsidR="004D35EE" w:rsidRPr="002E53E7" w:rsidRDefault="004D35EE" w:rsidP="004D35EE">
      <w:pPr>
        <w:tabs>
          <w:tab w:val="left" w:pos="6315"/>
        </w:tabs>
        <w:rPr>
          <w:sz w:val="28"/>
          <w:szCs w:val="28"/>
        </w:rPr>
      </w:pPr>
    </w:p>
    <w:p w14:paraId="1F5CAAED" w14:textId="77777777" w:rsidR="004D35EE" w:rsidRDefault="004D35EE" w:rsidP="004D35EE">
      <w:pPr>
        <w:tabs>
          <w:tab w:val="left" w:pos="6315"/>
        </w:tabs>
        <w:rPr>
          <w:sz w:val="28"/>
          <w:szCs w:val="28"/>
        </w:rPr>
      </w:pPr>
      <w:r>
        <w:rPr>
          <w:sz w:val="28"/>
          <w:szCs w:val="28"/>
        </w:rPr>
        <w:t>Глава городского округа Лотошино   _____________       Е. Л. Долгасова</w:t>
      </w:r>
    </w:p>
    <w:p w14:paraId="411603B0" w14:textId="77777777" w:rsidR="004D35EE" w:rsidRDefault="004D35EE" w:rsidP="004D35EE">
      <w:pPr>
        <w:tabs>
          <w:tab w:val="left" w:pos="6315"/>
        </w:tabs>
        <w:rPr>
          <w:sz w:val="20"/>
          <w:szCs w:val="20"/>
        </w:rPr>
      </w:pPr>
      <w:r>
        <w:rPr>
          <w:sz w:val="20"/>
          <w:szCs w:val="20"/>
        </w:rPr>
        <w:t xml:space="preserve">                                                                                                          подпись</w:t>
      </w:r>
    </w:p>
    <w:p w14:paraId="04985C9F" w14:textId="77777777" w:rsidR="004D35EE" w:rsidRDefault="004D35EE" w:rsidP="004D35EE">
      <w:pPr>
        <w:tabs>
          <w:tab w:val="left" w:pos="6315"/>
        </w:tabs>
        <w:rPr>
          <w:sz w:val="28"/>
          <w:szCs w:val="28"/>
        </w:rPr>
      </w:pPr>
    </w:p>
    <w:p w14:paraId="6425DF88" w14:textId="77777777" w:rsidR="004D35EE" w:rsidRDefault="004D35EE" w:rsidP="004D35EE">
      <w:pPr>
        <w:tabs>
          <w:tab w:val="left" w:pos="6315"/>
        </w:tabs>
        <w:rPr>
          <w:sz w:val="28"/>
          <w:szCs w:val="28"/>
        </w:rPr>
      </w:pPr>
    </w:p>
    <w:p w14:paraId="1BFD3ED9" w14:textId="77777777" w:rsidR="004D35EE" w:rsidRDefault="004D35EE" w:rsidP="004D35EE">
      <w:pPr>
        <w:tabs>
          <w:tab w:val="left" w:pos="6315"/>
        </w:tabs>
        <w:rPr>
          <w:sz w:val="28"/>
          <w:szCs w:val="28"/>
        </w:rPr>
      </w:pPr>
    </w:p>
    <w:p w14:paraId="5D60C786" w14:textId="77777777" w:rsidR="004D35EE" w:rsidRDefault="004D35EE" w:rsidP="004D35EE">
      <w:pPr>
        <w:tabs>
          <w:tab w:val="left" w:pos="6315"/>
        </w:tabs>
        <w:rPr>
          <w:sz w:val="28"/>
          <w:szCs w:val="28"/>
        </w:rPr>
      </w:pPr>
      <w:r>
        <w:rPr>
          <w:sz w:val="28"/>
          <w:szCs w:val="28"/>
        </w:rPr>
        <w:t xml:space="preserve">Разработчик: </w:t>
      </w:r>
    </w:p>
    <w:p w14:paraId="64D33E76" w14:textId="77777777" w:rsidR="004D35EE" w:rsidRDefault="004D35EE" w:rsidP="004D35EE">
      <w:pPr>
        <w:tabs>
          <w:tab w:val="left" w:pos="6315"/>
        </w:tabs>
        <w:rPr>
          <w:sz w:val="28"/>
          <w:szCs w:val="28"/>
        </w:rPr>
      </w:pPr>
      <w:r>
        <w:rPr>
          <w:sz w:val="28"/>
          <w:szCs w:val="28"/>
        </w:rPr>
        <w:t>Общество с ограниченной ответственностью «Центр теплоэнергосбережений»</w:t>
      </w:r>
    </w:p>
    <w:p w14:paraId="17102C75" w14:textId="77777777" w:rsidR="004D35EE" w:rsidRDefault="004D35EE" w:rsidP="004D35EE">
      <w:pPr>
        <w:tabs>
          <w:tab w:val="left" w:pos="6315"/>
        </w:tabs>
        <w:rPr>
          <w:sz w:val="28"/>
          <w:szCs w:val="28"/>
        </w:rPr>
      </w:pPr>
      <w:r>
        <w:rPr>
          <w:sz w:val="28"/>
          <w:szCs w:val="28"/>
        </w:rPr>
        <w:t>Юр. Адрес: 107078, г. Москва, ул. Новая Басманная д.19, ср. 1, офис. 521</w:t>
      </w:r>
    </w:p>
    <w:p w14:paraId="62863415" w14:textId="77777777" w:rsidR="004D35EE" w:rsidRDefault="004D35EE" w:rsidP="004D35EE">
      <w:pPr>
        <w:tabs>
          <w:tab w:val="left" w:pos="6315"/>
        </w:tabs>
        <w:rPr>
          <w:sz w:val="28"/>
          <w:szCs w:val="28"/>
        </w:rPr>
      </w:pPr>
    </w:p>
    <w:p w14:paraId="5188F094" w14:textId="77777777" w:rsidR="004D35EE" w:rsidRDefault="004D35EE" w:rsidP="004D35EE">
      <w:pPr>
        <w:tabs>
          <w:tab w:val="left" w:pos="6315"/>
        </w:tabs>
        <w:rPr>
          <w:sz w:val="28"/>
          <w:szCs w:val="28"/>
        </w:rPr>
      </w:pPr>
      <w:r>
        <w:rPr>
          <w:sz w:val="28"/>
          <w:szCs w:val="28"/>
        </w:rPr>
        <w:t>Генеральный директор                            ______________       А. Х. Регинский</w:t>
      </w:r>
    </w:p>
    <w:p w14:paraId="0D824DA3" w14:textId="77777777" w:rsidR="004D35EE" w:rsidRDefault="004D35EE" w:rsidP="004D35EE">
      <w:pPr>
        <w:tabs>
          <w:tab w:val="left" w:pos="6315"/>
        </w:tabs>
        <w:rPr>
          <w:sz w:val="20"/>
          <w:szCs w:val="20"/>
        </w:rPr>
      </w:pPr>
      <w:r>
        <w:rPr>
          <w:sz w:val="20"/>
          <w:szCs w:val="20"/>
        </w:rPr>
        <w:t xml:space="preserve">                                                                                                              подпись</w:t>
      </w:r>
    </w:p>
    <w:p w14:paraId="5AE920F5" w14:textId="77777777" w:rsidR="004D35EE" w:rsidRPr="00462DA6" w:rsidRDefault="004D35EE" w:rsidP="004D35EE">
      <w:pPr>
        <w:pStyle w:val="1f2"/>
        <w:jc w:val="center"/>
        <w:rPr>
          <w:rFonts w:ascii="Times New Roman" w:hAnsi="Times New Roman" w:cs="Times New Roman"/>
        </w:rPr>
        <w:sectPr w:rsidR="004D35EE" w:rsidRPr="00462DA6" w:rsidSect="006A2B8A">
          <w:headerReference w:type="even" r:id="rId9"/>
          <w:footerReference w:type="even" r:id="rId10"/>
          <w:footerReference w:type="default" r:id="rId11"/>
          <w:footerReference w:type="first" r:id="rId12"/>
          <w:type w:val="nextColumn"/>
          <w:pgSz w:w="11906" w:h="16838" w:code="9"/>
          <w:pgMar w:top="709" w:right="567" w:bottom="1134" w:left="1134" w:header="709" w:footer="567" w:gutter="0"/>
          <w:cols w:space="708"/>
          <w:titlePg/>
          <w:docGrid w:linePitch="360"/>
        </w:sectPr>
      </w:pPr>
    </w:p>
    <w:p w14:paraId="13061581" w14:textId="747581D6" w:rsidR="003C6622" w:rsidRDefault="003C6622" w:rsidP="003C6622"/>
    <w:p w14:paraId="46A03D06" w14:textId="6E24FE61" w:rsidR="003C6622" w:rsidRPr="003C6622" w:rsidRDefault="003C6622" w:rsidP="003C6622">
      <w:pPr>
        <w:sectPr w:rsidR="003C6622" w:rsidRPr="003C6622" w:rsidSect="006A2B8A">
          <w:headerReference w:type="even" r:id="rId13"/>
          <w:footerReference w:type="even" r:id="rId14"/>
          <w:footerReference w:type="default" r:id="rId15"/>
          <w:footerReference w:type="first" r:id="rId16"/>
          <w:type w:val="nextColumn"/>
          <w:pgSz w:w="11906" w:h="16838" w:code="9"/>
          <w:pgMar w:top="709" w:right="567" w:bottom="1134" w:left="1134" w:header="709" w:footer="567" w:gutter="0"/>
          <w:cols w:space="708"/>
          <w:titlePg/>
          <w:docGrid w:linePitch="360"/>
        </w:sectPr>
      </w:pPr>
    </w:p>
    <w:p w14:paraId="54BB3713" w14:textId="417C1EA2" w:rsidR="004D2AD9" w:rsidRPr="00462DA6" w:rsidRDefault="004D2AD9" w:rsidP="00CB5637">
      <w:pPr>
        <w:pStyle w:val="1f2"/>
        <w:jc w:val="center"/>
        <w:rPr>
          <w:rFonts w:ascii="Times New Roman" w:hAnsi="Times New Roman" w:cs="Times New Roman"/>
        </w:rPr>
      </w:pPr>
      <w:r w:rsidRPr="00462DA6">
        <w:rPr>
          <w:rFonts w:ascii="Times New Roman" w:hAnsi="Times New Roman" w:cs="Times New Roman"/>
        </w:rPr>
        <w:lastRenderedPageBreak/>
        <w:t>СОДЕРЖАНИЕ</w:t>
      </w:r>
    </w:p>
    <w:p w14:paraId="5113CFB6" w14:textId="1CF705A0" w:rsidR="00D3318B" w:rsidRDefault="00797058">
      <w:pPr>
        <w:pStyle w:val="1f2"/>
        <w:tabs>
          <w:tab w:val="right" w:leader="dot" w:pos="10195"/>
        </w:tabs>
        <w:rPr>
          <w:rFonts w:eastAsiaTheme="minorEastAsia" w:cstheme="minorBidi"/>
          <w:b w:val="0"/>
          <w:bCs w:val="0"/>
          <w:caps w:val="0"/>
          <w:noProof/>
          <w:sz w:val="22"/>
          <w:szCs w:val="22"/>
        </w:rPr>
      </w:pPr>
      <w:r w:rsidRPr="00462DA6">
        <w:rPr>
          <w:rFonts w:ascii="Times New Roman" w:hAnsi="Times New Roman" w:cs="Times New Roman"/>
        </w:rPr>
        <w:fldChar w:fldCharType="begin"/>
      </w:r>
      <w:r w:rsidRPr="00462DA6">
        <w:rPr>
          <w:rFonts w:ascii="Times New Roman" w:hAnsi="Times New Roman" w:cs="Times New Roman"/>
        </w:rPr>
        <w:instrText xml:space="preserve"> TOC \o "2-3" \h \z \t "Заголовок 1;1;Maximyz Заголовок 1;1;заголовок 1;1;Уровень 1;1;Заголовок раздела ПИ;1;Maximyz Подзаголовок;1;Maximyz Заголовок 1 без номера;1;Maximyz Заголовок 2.1;2;Maximyz Заголовок 3.1;3" </w:instrText>
      </w:r>
      <w:r w:rsidRPr="00462DA6">
        <w:rPr>
          <w:rFonts w:ascii="Times New Roman" w:hAnsi="Times New Roman" w:cs="Times New Roman"/>
        </w:rPr>
        <w:fldChar w:fldCharType="separate"/>
      </w:r>
      <w:hyperlink w:anchor="_Toc73624827" w:history="1">
        <w:r w:rsidR="00D3318B" w:rsidRPr="00721544">
          <w:rPr>
            <w:rStyle w:val="afff8"/>
            <w:noProof/>
          </w:rPr>
          <w:t>ВВЕДЕНИЕ</w:t>
        </w:r>
        <w:r w:rsidR="00D3318B">
          <w:rPr>
            <w:noProof/>
            <w:webHidden/>
          </w:rPr>
          <w:tab/>
        </w:r>
        <w:r w:rsidR="00D3318B">
          <w:rPr>
            <w:noProof/>
            <w:webHidden/>
          </w:rPr>
          <w:fldChar w:fldCharType="begin"/>
        </w:r>
        <w:r w:rsidR="00D3318B">
          <w:rPr>
            <w:noProof/>
            <w:webHidden/>
          </w:rPr>
          <w:instrText xml:space="preserve"> PAGEREF _Toc73624827 \h </w:instrText>
        </w:r>
        <w:r w:rsidR="00D3318B">
          <w:rPr>
            <w:noProof/>
            <w:webHidden/>
          </w:rPr>
        </w:r>
        <w:r w:rsidR="00D3318B">
          <w:rPr>
            <w:noProof/>
            <w:webHidden/>
          </w:rPr>
          <w:fldChar w:fldCharType="separate"/>
        </w:r>
        <w:r w:rsidR="00D15660">
          <w:rPr>
            <w:noProof/>
            <w:webHidden/>
          </w:rPr>
          <w:t>7</w:t>
        </w:r>
        <w:r w:rsidR="00D3318B">
          <w:rPr>
            <w:noProof/>
            <w:webHidden/>
          </w:rPr>
          <w:fldChar w:fldCharType="end"/>
        </w:r>
      </w:hyperlink>
    </w:p>
    <w:p w14:paraId="00145F06" w14:textId="446658FA" w:rsidR="00D3318B" w:rsidRDefault="00D15660">
      <w:pPr>
        <w:pStyle w:val="1f2"/>
        <w:tabs>
          <w:tab w:val="right" w:leader="dot" w:pos="10195"/>
        </w:tabs>
        <w:rPr>
          <w:rFonts w:eastAsiaTheme="minorEastAsia" w:cstheme="minorBidi"/>
          <w:b w:val="0"/>
          <w:bCs w:val="0"/>
          <w:caps w:val="0"/>
          <w:noProof/>
          <w:sz w:val="22"/>
          <w:szCs w:val="22"/>
        </w:rPr>
      </w:pPr>
      <w:hyperlink w:anchor="_Toc73624828" w:history="1">
        <w:r w:rsidR="00D3318B" w:rsidRPr="00721544">
          <w:rPr>
            <w:rStyle w:val="afff8"/>
            <w:noProof/>
          </w:rPr>
          <w:t>Характеристика городского округа Лотошино</w:t>
        </w:r>
        <w:r w:rsidR="00D3318B">
          <w:rPr>
            <w:noProof/>
            <w:webHidden/>
          </w:rPr>
          <w:tab/>
        </w:r>
        <w:r w:rsidR="00D3318B">
          <w:rPr>
            <w:noProof/>
            <w:webHidden/>
          </w:rPr>
          <w:fldChar w:fldCharType="begin"/>
        </w:r>
        <w:r w:rsidR="00D3318B">
          <w:rPr>
            <w:noProof/>
            <w:webHidden/>
          </w:rPr>
          <w:instrText xml:space="preserve"> PAGEREF _Toc73624828 \h </w:instrText>
        </w:r>
        <w:r w:rsidR="00D3318B">
          <w:rPr>
            <w:noProof/>
            <w:webHidden/>
          </w:rPr>
        </w:r>
        <w:r w:rsidR="00D3318B">
          <w:rPr>
            <w:noProof/>
            <w:webHidden/>
          </w:rPr>
          <w:fldChar w:fldCharType="separate"/>
        </w:r>
        <w:r>
          <w:rPr>
            <w:noProof/>
            <w:webHidden/>
          </w:rPr>
          <w:t>10</w:t>
        </w:r>
        <w:r w:rsidR="00D3318B">
          <w:rPr>
            <w:noProof/>
            <w:webHidden/>
          </w:rPr>
          <w:fldChar w:fldCharType="end"/>
        </w:r>
      </w:hyperlink>
    </w:p>
    <w:p w14:paraId="288E1DDB" w14:textId="608EE255"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829" w:history="1">
        <w:r w:rsidR="00D3318B" w:rsidRPr="00721544">
          <w:rPr>
            <w:rStyle w:val="afff8"/>
            <w:noProof/>
          </w:rPr>
          <w:t>1</w:t>
        </w:r>
        <w:r w:rsidR="00D3318B">
          <w:rPr>
            <w:rFonts w:eastAsiaTheme="minorEastAsia" w:cstheme="minorBidi"/>
            <w:b w:val="0"/>
            <w:bCs w:val="0"/>
            <w:caps w:val="0"/>
            <w:noProof/>
            <w:sz w:val="22"/>
            <w:szCs w:val="22"/>
          </w:rPr>
          <w:tab/>
        </w:r>
        <w:r w:rsidR="00D3318B" w:rsidRPr="00721544">
          <w:rPr>
            <w:rStyle w:val="afff8"/>
            <w:noProof/>
          </w:rPr>
          <w:t>РАЗДЕЛ.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r w:rsidR="00D3318B">
          <w:rPr>
            <w:noProof/>
            <w:webHidden/>
          </w:rPr>
          <w:tab/>
        </w:r>
        <w:r w:rsidR="00D3318B">
          <w:rPr>
            <w:noProof/>
            <w:webHidden/>
          </w:rPr>
          <w:fldChar w:fldCharType="begin"/>
        </w:r>
        <w:r w:rsidR="00D3318B">
          <w:rPr>
            <w:noProof/>
            <w:webHidden/>
          </w:rPr>
          <w:instrText xml:space="preserve"> PAGEREF _Toc73624829 \h </w:instrText>
        </w:r>
        <w:r w:rsidR="00D3318B">
          <w:rPr>
            <w:noProof/>
            <w:webHidden/>
          </w:rPr>
        </w:r>
        <w:r w:rsidR="00D3318B">
          <w:rPr>
            <w:noProof/>
            <w:webHidden/>
          </w:rPr>
          <w:fldChar w:fldCharType="separate"/>
        </w:r>
        <w:r>
          <w:rPr>
            <w:noProof/>
            <w:webHidden/>
          </w:rPr>
          <w:t>14</w:t>
        </w:r>
        <w:r w:rsidR="00D3318B">
          <w:rPr>
            <w:noProof/>
            <w:webHidden/>
          </w:rPr>
          <w:fldChar w:fldCharType="end"/>
        </w:r>
      </w:hyperlink>
    </w:p>
    <w:p w14:paraId="6F1C28A2" w14:textId="2B2BAFBB" w:rsidR="00D3318B" w:rsidRDefault="00D15660">
      <w:pPr>
        <w:pStyle w:val="26"/>
        <w:rPr>
          <w:rFonts w:eastAsiaTheme="minorEastAsia" w:cstheme="minorBidi"/>
          <w:smallCaps w:val="0"/>
          <w:noProof/>
          <w:sz w:val="22"/>
          <w:szCs w:val="22"/>
        </w:rPr>
      </w:pPr>
      <w:hyperlink w:anchor="_Toc73624830" w:history="1">
        <w:r w:rsidR="00D3318B" w:rsidRPr="00721544">
          <w:rPr>
            <w:rStyle w:val="afff8"/>
            <w:noProof/>
          </w:rPr>
          <w:t>1.1</w:t>
        </w:r>
        <w:r w:rsidR="00D3318B">
          <w:rPr>
            <w:rFonts w:eastAsiaTheme="minorEastAsia" w:cstheme="minorBidi"/>
            <w:smallCaps w:val="0"/>
            <w:noProof/>
            <w:sz w:val="22"/>
            <w:szCs w:val="22"/>
          </w:rPr>
          <w:tab/>
        </w:r>
        <w:r w:rsidR="00D3318B" w:rsidRPr="00721544">
          <w:rPr>
            <w:rStyle w:val="afff8"/>
            <w:noProof/>
          </w:rPr>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D3318B">
          <w:rPr>
            <w:noProof/>
            <w:webHidden/>
          </w:rPr>
          <w:tab/>
        </w:r>
        <w:r w:rsidR="00D3318B">
          <w:rPr>
            <w:noProof/>
            <w:webHidden/>
          </w:rPr>
          <w:fldChar w:fldCharType="begin"/>
        </w:r>
        <w:r w:rsidR="00D3318B">
          <w:rPr>
            <w:noProof/>
            <w:webHidden/>
          </w:rPr>
          <w:instrText xml:space="preserve"> PAGEREF _Toc73624830 \h </w:instrText>
        </w:r>
        <w:r w:rsidR="00D3318B">
          <w:rPr>
            <w:noProof/>
            <w:webHidden/>
          </w:rPr>
        </w:r>
        <w:r w:rsidR="00D3318B">
          <w:rPr>
            <w:noProof/>
            <w:webHidden/>
          </w:rPr>
          <w:fldChar w:fldCharType="separate"/>
        </w:r>
        <w:r>
          <w:rPr>
            <w:noProof/>
            <w:webHidden/>
          </w:rPr>
          <w:t>14</w:t>
        </w:r>
        <w:r w:rsidR="00D3318B">
          <w:rPr>
            <w:noProof/>
            <w:webHidden/>
          </w:rPr>
          <w:fldChar w:fldCharType="end"/>
        </w:r>
      </w:hyperlink>
    </w:p>
    <w:p w14:paraId="264FC0AB" w14:textId="40B106B2" w:rsidR="00D3318B" w:rsidRDefault="00D15660">
      <w:pPr>
        <w:pStyle w:val="26"/>
        <w:rPr>
          <w:rFonts w:eastAsiaTheme="minorEastAsia" w:cstheme="minorBidi"/>
          <w:smallCaps w:val="0"/>
          <w:noProof/>
          <w:sz w:val="22"/>
          <w:szCs w:val="22"/>
        </w:rPr>
      </w:pPr>
      <w:hyperlink w:anchor="_Toc73624831" w:history="1">
        <w:r w:rsidR="00D3318B" w:rsidRPr="00721544">
          <w:rPr>
            <w:rStyle w:val="afff8"/>
            <w:noProof/>
          </w:rPr>
          <w:t>1.2</w:t>
        </w:r>
        <w:r w:rsidR="00D3318B">
          <w:rPr>
            <w:rFonts w:eastAsiaTheme="minorEastAsia" w:cstheme="minorBidi"/>
            <w:smallCaps w:val="0"/>
            <w:noProof/>
            <w:sz w:val="22"/>
            <w:szCs w:val="22"/>
          </w:rPr>
          <w:tab/>
        </w:r>
        <w:r w:rsidR="00D3318B" w:rsidRPr="00721544">
          <w:rPr>
            <w:rStyle w:val="afff8"/>
            <w:noProof/>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D3318B">
          <w:rPr>
            <w:noProof/>
            <w:webHidden/>
          </w:rPr>
          <w:tab/>
        </w:r>
        <w:r w:rsidR="00D3318B">
          <w:rPr>
            <w:noProof/>
            <w:webHidden/>
          </w:rPr>
          <w:fldChar w:fldCharType="begin"/>
        </w:r>
        <w:r w:rsidR="00D3318B">
          <w:rPr>
            <w:noProof/>
            <w:webHidden/>
          </w:rPr>
          <w:instrText xml:space="preserve"> PAGEREF _Toc73624831 \h </w:instrText>
        </w:r>
        <w:r w:rsidR="00D3318B">
          <w:rPr>
            <w:noProof/>
            <w:webHidden/>
          </w:rPr>
        </w:r>
        <w:r w:rsidR="00D3318B">
          <w:rPr>
            <w:noProof/>
            <w:webHidden/>
          </w:rPr>
          <w:fldChar w:fldCharType="separate"/>
        </w:r>
        <w:r>
          <w:rPr>
            <w:noProof/>
            <w:webHidden/>
          </w:rPr>
          <w:t>21</w:t>
        </w:r>
        <w:r w:rsidR="00D3318B">
          <w:rPr>
            <w:noProof/>
            <w:webHidden/>
          </w:rPr>
          <w:fldChar w:fldCharType="end"/>
        </w:r>
      </w:hyperlink>
    </w:p>
    <w:p w14:paraId="5C9F36A9" w14:textId="4E275AE3" w:rsidR="00D3318B" w:rsidRDefault="00D15660">
      <w:pPr>
        <w:pStyle w:val="26"/>
        <w:rPr>
          <w:rFonts w:eastAsiaTheme="minorEastAsia" w:cstheme="minorBidi"/>
          <w:smallCaps w:val="0"/>
          <w:noProof/>
          <w:sz w:val="22"/>
          <w:szCs w:val="22"/>
        </w:rPr>
      </w:pPr>
      <w:hyperlink w:anchor="_Toc73624832" w:history="1">
        <w:r w:rsidR="00D3318B" w:rsidRPr="00721544">
          <w:rPr>
            <w:rStyle w:val="afff8"/>
            <w:noProof/>
          </w:rPr>
          <w:t>1.3</w:t>
        </w:r>
        <w:r w:rsidR="00D3318B">
          <w:rPr>
            <w:rFonts w:eastAsiaTheme="minorEastAsia" w:cstheme="minorBidi"/>
            <w:smallCaps w:val="0"/>
            <w:noProof/>
            <w:sz w:val="22"/>
            <w:szCs w:val="22"/>
          </w:rPr>
          <w:tab/>
        </w:r>
        <w:r w:rsidR="00D3318B" w:rsidRPr="00721544">
          <w:rPr>
            <w:rStyle w:val="afff8"/>
            <w:noProof/>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D3318B">
          <w:rPr>
            <w:noProof/>
            <w:webHidden/>
          </w:rPr>
          <w:tab/>
        </w:r>
        <w:r w:rsidR="00D3318B">
          <w:rPr>
            <w:noProof/>
            <w:webHidden/>
          </w:rPr>
          <w:fldChar w:fldCharType="begin"/>
        </w:r>
        <w:r w:rsidR="00D3318B">
          <w:rPr>
            <w:noProof/>
            <w:webHidden/>
          </w:rPr>
          <w:instrText xml:space="preserve"> PAGEREF _Toc73624832 \h </w:instrText>
        </w:r>
        <w:r w:rsidR="00D3318B">
          <w:rPr>
            <w:noProof/>
            <w:webHidden/>
          </w:rPr>
        </w:r>
        <w:r w:rsidR="00D3318B">
          <w:rPr>
            <w:noProof/>
            <w:webHidden/>
          </w:rPr>
          <w:fldChar w:fldCharType="separate"/>
        </w:r>
        <w:r>
          <w:rPr>
            <w:noProof/>
            <w:webHidden/>
          </w:rPr>
          <w:t>28</w:t>
        </w:r>
        <w:r w:rsidR="00D3318B">
          <w:rPr>
            <w:noProof/>
            <w:webHidden/>
          </w:rPr>
          <w:fldChar w:fldCharType="end"/>
        </w:r>
      </w:hyperlink>
    </w:p>
    <w:p w14:paraId="6300E9BA" w14:textId="005C72A9" w:rsidR="00D3318B" w:rsidRDefault="00D15660">
      <w:pPr>
        <w:pStyle w:val="26"/>
        <w:rPr>
          <w:rFonts w:eastAsiaTheme="minorEastAsia" w:cstheme="minorBidi"/>
          <w:smallCaps w:val="0"/>
          <w:noProof/>
          <w:sz w:val="22"/>
          <w:szCs w:val="22"/>
        </w:rPr>
      </w:pPr>
      <w:hyperlink w:anchor="_Toc73624833" w:history="1">
        <w:r w:rsidR="00D3318B" w:rsidRPr="00721544">
          <w:rPr>
            <w:rStyle w:val="afff8"/>
            <w:noProof/>
          </w:rPr>
          <w:t>1.4</w:t>
        </w:r>
        <w:r w:rsidR="00D3318B">
          <w:rPr>
            <w:rFonts w:eastAsiaTheme="minorEastAsia" w:cstheme="minorBidi"/>
            <w:smallCaps w:val="0"/>
            <w:noProof/>
            <w:sz w:val="22"/>
            <w:szCs w:val="22"/>
          </w:rPr>
          <w:tab/>
        </w:r>
        <w:r w:rsidR="00D3318B" w:rsidRPr="00721544">
          <w:rPr>
            <w:rStyle w:val="afff8"/>
            <w:noProof/>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D3318B">
          <w:rPr>
            <w:noProof/>
            <w:webHidden/>
          </w:rPr>
          <w:tab/>
        </w:r>
        <w:r w:rsidR="00D3318B">
          <w:rPr>
            <w:noProof/>
            <w:webHidden/>
          </w:rPr>
          <w:fldChar w:fldCharType="begin"/>
        </w:r>
        <w:r w:rsidR="00D3318B">
          <w:rPr>
            <w:noProof/>
            <w:webHidden/>
          </w:rPr>
          <w:instrText xml:space="preserve"> PAGEREF _Toc73624833 \h </w:instrText>
        </w:r>
        <w:r w:rsidR="00D3318B">
          <w:rPr>
            <w:noProof/>
            <w:webHidden/>
          </w:rPr>
        </w:r>
        <w:r w:rsidR="00D3318B">
          <w:rPr>
            <w:noProof/>
            <w:webHidden/>
          </w:rPr>
          <w:fldChar w:fldCharType="separate"/>
        </w:r>
        <w:r>
          <w:rPr>
            <w:noProof/>
            <w:webHidden/>
          </w:rPr>
          <w:t>28</w:t>
        </w:r>
        <w:r w:rsidR="00D3318B">
          <w:rPr>
            <w:noProof/>
            <w:webHidden/>
          </w:rPr>
          <w:fldChar w:fldCharType="end"/>
        </w:r>
      </w:hyperlink>
    </w:p>
    <w:p w14:paraId="351379D6" w14:textId="30E76C1D"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834" w:history="1">
        <w:r w:rsidR="00D3318B" w:rsidRPr="00721544">
          <w:rPr>
            <w:rStyle w:val="afff8"/>
            <w:noProof/>
          </w:rPr>
          <w:t>2</w:t>
        </w:r>
        <w:r w:rsidR="00D3318B">
          <w:rPr>
            <w:rFonts w:eastAsiaTheme="minorEastAsia" w:cstheme="minorBidi"/>
            <w:b w:val="0"/>
            <w:bCs w:val="0"/>
            <w:caps w:val="0"/>
            <w:noProof/>
            <w:sz w:val="22"/>
            <w:szCs w:val="22"/>
          </w:rPr>
          <w:tab/>
        </w:r>
        <w:r w:rsidR="00D3318B" w:rsidRPr="00721544">
          <w:rPr>
            <w:rStyle w:val="afff8"/>
            <w:noProof/>
          </w:rPr>
          <w:t>РАЗДЕЛ. СУЩЕСТВУЮЩИЕ И ПЕРСПЕКТИВНЫЕ БАЛАНСЫ ТЕПЛОВОЙ МОЩНОСТИ ИСТОЧНИКОВ ТЕПЛОВОЙ ЭНЕРГИИ И ТЕПЛОВОЙ НАГРУЗКИ ПОТРЕБИТЕЛЕЙ</w:t>
        </w:r>
        <w:r w:rsidR="00D3318B">
          <w:rPr>
            <w:noProof/>
            <w:webHidden/>
          </w:rPr>
          <w:tab/>
        </w:r>
        <w:r w:rsidR="00D3318B">
          <w:rPr>
            <w:noProof/>
            <w:webHidden/>
          </w:rPr>
          <w:fldChar w:fldCharType="begin"/>
        </w:r>
        <w:r w:rsidR="00D3318B">
          <w:rPr>
            <w:noProof/>
            <w:webHidden/>
          </w:rPr>
          <w:instrText xml:space="preserve"> PAGEREF _Toc73624834 \h </w:instrText>
        </w:r>
        <w:r w:rsidR="00D3318B">
          <w:rPr>
            <w:noProof/>
            <w:webHidden/>
          </w:rPr>
        </w:r>
        <w:r w:rsidR="00D3318B">
          <w:rPr>
            <w:noProof/>
            <w:webHidden/>
          </w:rPr>
          <w:fldChar w:fldCharType="separate"/>
        </w:r>
        <w:r>
          <w:rPr>
            <w:noProof/>
            <w:webHidden/>
          </w:rPr>
          <w:t>30</w:t>
        </w:r>
        <w:r w:rsidR="00D3318B">
          <w:rPr>
            <w:noProof/>
            <w:webHidden/>
          </w:rPr>
          <w:fldChar w:fldCharType="end"/>
        </w:r>
      </w:hyperlink>
    </w:p>
    <w:p w14:paraId="4735C47C" w14:textId="4F284DB9" w:rsidR="00D3318B" w:rsidRDefault="00D15660">
      <w:pPr>
        <w:pStyle w:val="26"/>
        <w:rPr>
          <w:rFonts w:eastAsiaTheme="minorEastAsia" w:cstheme="minorBidi"/>
          <w:smallCaps w:val="0"/>
          <w:noProof/>
          <w:sz w:val="22"/>
          <w:szCs w:val="22"/>
        </w:rPr>
      </w:pPr>
      <w:hyperlink w:anchor="_Toc73624835" w:history="1">
        <w:r w:rsidR="00D3318B" w:rsidRPr="00721544">
          <w:rPr>
            <w:rStyle w:val="afff8"/>
            <w:noProof/>
          </w:rPr>
          <w:t>2.1</w:t>
        </w:r>
        <w:r w:rsidR="00D3318B">
          <w:rPr>
            <w:rFonts w:eastAsiaTheme="minorEastAsia" w:cstheme="minorBidi"/>
            <w:smallCaps w:val="0"/>
            <w:noProof/>
            <w:sz w:val="22"/>
            <w:szCs w:val="22"/>
          </w:rPr>
          <w:tab/>
        </w:r>
        <w:r w:rsidR="00D3318B" w:rsidRPr="00721544">
          <w:rPr>
            <w:rStyle w:val="afff8"/>
            <w:noProof/>
          </w:rPr>
          <w:t>Существующие и перспективные зоны действия систем теплоснабжения и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_Toc73624835 \h </w:instrText>
        </w:r>
        <w:r w:rsidR="00D3318B">
          <w:rPr>
            <w:noProof/>
            <w:webHidden/>
          </w:rPr>
        </w:r>
        <w:r w:rsidR="00D3318B">
          <w:rPr>
            <w:noProof/>
            <w:webHidden/>
          </w:rPr>
          <w:fldChar w:fldCharType="separate"/>
        </w:r>
        <w:r>
          <w:rPr>
            <w:noProof/>
            <w:webHidden/>
          </w:rPr>
          <w:t>30</w:t>
        </w:r>
        <w:r w:rsidR="00D3318B">
          <w:rPr>
            <w:noProof/>
            <w:webHidden/>
          </w:rPr>
          <w:fldChar w:fldCharType="end"/>
        </w:r>
      </w:hyperlink>
    </w:p>
    <w:p w14:paraId="74BF964C" w14:textId="5A4C2C52" w:rsidR="00D3318B" w:rsidRDefault="00D15660">
      <w:pPr>
        <w:pStyle w:val="37"/>
        <w:rPr>
          <w:rFonts w:eastAsiaTheme="minorEastAsia" w:cstheme="minorBidi"/>
          <w:i w:val="0"/>
          <w:iCs w:val="0"/>
          <w:noProof/>
          <w:sz w:val="22"/>
          <w:szCs w:val="22"/>
        </w:rPr>
      </w:pPr>
      <w:hyperlink w:anchor="_Toc73624836" w:history="1">
        <w:r w:rsidR="00D3318B" w:rsidRPr="00721544">
          <w:rPr>
            <w:rStyle w:val="afff8"/>
            <w:noProof/>
          </w:rPr>
          <w:t>2.1.1</w:t>
        </w:r>
        <w:r w:rsidR="00D3318B">
          <w:rPr>
            <w:rFonts w:eastAsiaTheme="minorEastAsia" w:cstheme="minorBidi"/>
            <w:i w:val="0"/>
            <w:iCs w:val="0"/>
            <w:noProof/>
            <w:sz w:val="22"/>
            <w:szCs w:val="22"/>
          </w:rPr>
          <w:tab/>
        </w:r>
        <w:r w:rsidR="00D3318B" w:rsidRPr="00721544">
          <w:rPr>
            <w:rStyle w:val="afff8"/>
            <w:noProof/>
          </w:rPr>
          <w:t>Существующие зоны действия систем теплоснабжения и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_Toc73624836 \h </w:instrText>
        </w:r>
        <w:r w:rsidR="00D3318B">
          <w:rPr>
            <w:noProof/>
            <w:webHidden/>
          </w:rPr>
        </w:r>
        <w:r w:rsidR="00D3318B">
          <w:rPr>
            <w:noProof/>
            <w:webHidden/>
          </w:rPr>
          <w:fldChar w:fldCharType="separate"/>
        </w:r>
        <w:r>
          <w:rPr>
            <w:noProof/>
            <w:webHidden/>
          </w:rPr>
          <w:t>30</w:t>
        </w:r>
        <w:r w:rsidR="00D3318B">
          <w:rPr>
            <w:noProof/>
            <w:webHidden/>
          </w:rPr>
          <w:fldChar w:fldCharType="end"/>
        </w:r>
      </w:hyperlink>
    </w:p>
    <w:p w14:paraId="74F5C5DC" w14:textId="28388D54" w:rsidR="00D3318B" w:rsidRDefault="00D15660">
      <w:pPr>
        <w:pStyle w:val="37"/>
        <w:rPr>
          <w:rFonts w:eastAsiaTheme="minorEastAsia" w:cstheme="minorBidi"/>
          <w:i w:val="0"/>
          <w:iCs w:val="0"/>
          <w:noProof/>
          <w:sz w:val="22"/>
          <w:szCs w:val="22"/>
        </w:rPr>
      </w:pPr>
      <w:hyperlink w:anchor="_Toc73624837" w:history="1">
        <w:r w:rsidR="00D3318B" w:rsidRPr="00721544">
          <w:rPr>
            <w:rStyle w:val="afff8"/>
            <w:noProof/>
          </w:rPr>
          <w:t>2.1.2</w:t>
        </w:r>
        <w:r w:rsidR="00D3318B">
          <w:rPr>
            <w:rFonts w:eastAsiaTheme="minorEastAsia" w:cstheme="minorBidi"/>
            <w:i w:val="0"/>
            <w:iCs w:val="0"/>
            <w:noProof/>
            <w:sz w:val="22"/>
            <w:szCs w:val="22"/>
          </w:rPr>
          <w:tab/>
        </w:r>
        <w:r w:rsidR="00D3318B" w:rsidRPr="00721544">
          <w:rPr>
            <w:rStyle w:val="afff8"/>
            <w:noProof/>
          </w:rPr>
          <w:t>Перспективные зоны действия систем теплоснабжения и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_Toc73624837 \h </w:instrText>
        </w:r>
        <w:r w:rsidR="00D3318B">
          <w:rPr>
            <w:noProof/>
            <w:webHidden/>
          </w:rPr>
        </w:r>
        <w:r w:rsidR="00D3318B">
          <w:rPr>
            <w:noProof/>
            <w:webHidden/>
          </w:rPr>
          <w:fldChar w:fldCharType="separate"/>
        </w:r>
        <w:r>
          <w:rPr>
            <w:noProof/>
            <w:webHidden/>
          </w:rPr>
          <w:t>43</w:t>
        </w:r>
        <w:r w:rsidR="00D3318B">
          <w:rPr>
            <w:noProof/>
            <w:webHidden/>
          </w:rPr>
          <w:fldChar w:fldCharType="end"/>
        </w:r>
      </w:hyperlink>
    </w:p>
    <w:p w14:paraId="13B48AA0" w14:textId="40E82032" w:rsidR="00D3318B" w:rsidRDefault="00D15660">
      <w:pPr>
        <w:pStyle w:val="26"/>
        <w:rPr>
          <w:rFonts w:eastAsiaTheme="minorEastAsia" w:cstheme="minorBidi"/>
          <w:smallCaps w:val="0"/>
          <w:noProof/>
          <w:sz w:val="22"/>
          <w:szCs w:val="22"/>
        </w:rPr>
      </w:pPr>
      <w:hyperlink w:anchor="_Toc73624838" w:history="1">
        <w:r w:rsidR="00D3318B" w:rsidRPr="00721544">
          <w:rPr>
            <w:rStyle w:val="afff8"/>
            <w:noProof/>
          </w:rPr>
          <w:t>2.1</w:t>
        </w:r>
        <w:r w:rsidR="00D3318B">
          <w:rPr>
            <w:rFonts w:eastAsiaTheme="minorEastAsia" w:cstheme="minorBidi"/>
            <w:smallCaps w:val="0"/>
            <w:noProof/>
            <w:sz w:val="22"/>
            <w:szCs w:val="22"/>
          </w:rPr>
          <w:tab/>
        </w:r>
        <w:r w:rsidR="00D3318B" w:rsidRPr="00721544">
          <w:rPr>
            <w:rStyle w:val="afff8"/>
            <w:noProof/>
          </w:rPr>
          <w:t>Существующие и перспективные зоны действия индивидуальных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_Toc73624838 \h </w:instrText>
        </w:r>
        <w:r w:rsidR="00D3318B">
          <w:rPr>
            <w:noProof/>
            <w:webHidden/>
          </w:rPr>
        </w:r>
        <w:r w:rsidR="00D3318B">
          <w:rPr>
            <w:noProof/>
            <w:webHidden/>
          </w:rPr>
          <w:fldChar w:fldCharType="separate"/>
        </w:r>
        <w:r>
          <w:rPr>
            <w:noProof/>
            <w:webHidden/>
          </w:rPr>
          <w:t>56</w:t>
        </w:r>
        <w:r w:rsidR="00D3318B">
          <w:rPr>
            <w:noProof/>
            <w:webHidden/>
          </w:rPr>
          <w:fldChar w:fldCharType="end"/>
        </w:r>
      </w:hyperlink>
    </w:p>
    <w:p w14:paraId="1036DFCA" w14:textId="2E72F83E" w:rsidR="00D3318B" w:rsidRDefault="00D15660">
      <w:pPr>
        <w:pStyle w:val="26"/>
        <w:rPr>
          <w:rFonts w:eastAsiaTheme="minorEastAsia" w:cstheme="minorBidi"/>
          <w:smallCaps w:val="0"/>
          <w:noProof/>
          <w:sz w:val="22"/>
          <w:szCs w:val="22"/>
        </w:rPr>
      </w:pPr>
      <w:hyperlink w:anchor="_Toc73624839" w:history="1">
        <w:r w:rsidR="00D3318B" w:rsidRPr="00721544">
          <w:rPr>
            <w:rStyle w:val="afff8"/>
            <w:noProof/>
          </w:rPr>
          <w:t>2.2</w:t>
        </w:r>
        <w:r w:rsidR="00D3318B">
          <w:rPr>
            <w:rFonts w:eastAsiaTheme="minorEastAsia" w:cstheme="minorBidi"/>
            <w:smallCaps w:val="0"/>
            <w:noProof/>
            <w:sz w:val="22"/>
            <w:szCs w:val="22"/>
          </w:rPr>
          <w:tab/>
        </w:r>
        <w:r w:rsidR="00D3318B" w:rsidRPr="00721544">
          <w:rPr>
            <w:rStyle w:val="afff8"/>
            <w:noProof/>
          </w:rPr>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r w:rsidR="00D3318B">
          <w:rPr>
            <w:noProof/>
            <w:webHidden/>
          </w:rPr>
          <w:tab/>
        </w:r>
        <w:r w:rsidR="00D3318B">
          <w:rPr>
            <w:noProof/>
            <w:webHidden/>
          </w:rPr>
          <w:fldChar w:fldCharType="begin"/>
        </w:r>
        <w:r w:rsidR="00D3318B">
          <w:rPr>
            <w:noProof/>
            <w:webHidden/>
          </w:rPr>
          <w:instrText xml:space="preserve"> PAGEREF _Toc73624839 \h </w:instrText>
        </w:r>
        <w:r w:rsidR="00D3318B">
          <w:rPr>
            <w:noProof/>
            <w:webHidden/>
          </w:rPr>
        </w:r>
        <w:r w:rsidR="00D3318B">
          <w:rPr>
            <w:noProof/>
            <w:webHidden/>
          </w:rPr>
          <w:fldChar w:fldCharType="separate"/>
        </w:r>
        <w:r>
          <w:rPr>
            <w:noProof/>
            <w:webHidden/>
          </w:rPr>
          <w:t>58</w:t>
        </w:r>
        <w:r w:rsidR="00D3318B">
          <w:rPr>
            <w:noProof/>
            <w:webHidden/>
          </w:rPr>
          <w:fldChar w:fldCharType="end"/>
        </w:r>
      </w:hyperlink>
    </w:p>
    <w:p w14:paraId="2433FCAF" w14:textId="186280EE" w:rsidR="00D3318B" w:rsidRDefault="00D15660">
      <w:pPr>
        <w:pStyle w:val="26"/>
        <w:rPr>
          <w:rFonts w:eastAsiaTheme="minorEastAsia" w:cstheme="minorBidi"/>
          <w:smallCaps w:val="0"/>
          <w:noProof/>
          <w:sz w:val="22"/>
          <w:szCs w:val="22"/>
        </w:rPr>
      </w:pPr>
      <w:hyperlink w:anchor="_Toc73624840" w:history="1">
        <w:r w:rsidR="00D3318B" w:rsidRPr="00721544">
          <w:rPr>
            <w:rStyle w:val="afff8"/>
            <w:noProof/>
          </w:rPr>
          <w:t>2.3</w:t>
        </w:r>
        <w:r w:rsidR="00D3318B">
          <w:rPr>
            <w:rFonts w:eastAsiaTheme="minorEastAsia" w:cstheme="minorBidi"/>
            <w:smallCaps w:val="0"/>
            <w:noProof/>
            <w:sz w:val="22"/>
            <w:szCs w:val="22"/>
          </w:rPr>
          <w:tab/>
        </w:r>
        <w:r w:rsidR="00D3318B" w:rsidRPr="00721544">
          <w:rPr>
            <w:rStyle w:val="afff8"/>
            <w:noProof/>
          </w:rPr>
          <w:t>Существующие и перспективные значения установленной тепловой мощности основного оборудования источника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_Toc73624840 \h </w:instrText>
        </w:r>
        <w:r w:rsidR="00D3318B">
          <w:rPr>
            <w:noProof/>
            <w:webHidden/>
          </w:rPr>
        </w:r>
        <w:r w:rsidR="00D3318B">
          <w:rPr>
            <w:noProof/>
            <w:webHidden/>
          </w:rPr>
          <w:fldChar w:fldCharType="separate"/>
        </w:r>
        <w:r>
          <w:rPr>
            <w:noProof/>
            <w:webHidden/>
          </w:rPr>
          <w:t>69</w:t>
        </w:r>
        <w:r w:rsidR="00D3318B">
          <w:rPr>
            <w:noProof/>
            <w:webHidden/>
          </w:rPr>
          <w:fldChar w:fldCharType="end"/>
        </w:r>
      </w:hyperlink>
    </w:p>
    <w:p w14:paraId="7971972B" w14:textId="0BAB60B8" w:rsidR="00D3318B" w:rsidRDefault="00D15660">
      <w:pPr>
        <w:pStyle w:val="26"/>
        <w:rPr>
          <w:rFonts w:eastAsiaTheme="minorEastAsia" w:cstheme="minorBidi"/>
          <w:smallCaps w:val="0"/>
          <w:noProof/>
          <w:sz w:val="22"/>
          <w:szCs w:val="22"/>
        </w:rPr>
      </w:pPr>
      <w:hyperlink w:anchor="_Toc73624841" w:history="1">
        <w:r w:rsidR="00D3318B" w:rsidRPr="00721544">
          <w:rPr>
            <w:rStyle w:val="afff8"/>
            <w:noProof/>
          </w:rPr>
          <w:t>2.4</w:t>
        </w:r>
        <w:r w:rsidR="00D3318B">
          <w:rPr>
            <w:rFonts w:eastAsiaTheme="minorEastAsia" w:cstheme="minorBidi"/>
            <w:smallCaps w:val="0"/>
            <w:noProof/>
            <w:sz w:val="22"/>
            <w:szCs w:val="22"/>
          </w:rPr>
          <w:tab/>
        </w:r>
        <w:r w:rsidR="00D3318B" w:rsidRPr="00721544">
          <w:rPr>
            <w:rStyle w:val="afff8"/>
            <w:noProof/>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_Toc73624841 \h </w:instrText>
        </w:r>
        <w:r w:rsidR="00D3318B">
          <w:rPr>
            <w:noProof/>
            <w:webHidden/>
          </w:rPr>
        </w:r>
        <w:r w:rsidR="00D3318B">
          <w:rPr>
            <w:noProof/>
            <w:webHidden/>
          </w:rPr>
          <w:fldChar w:fldCharType="separate"/>
        </w:r>
        <w:r>
          <w:rPr>
            <w:noProof/>
            <w:webHidden/>
          </w:rPr>
          <w:t>69</w:t>
        </w:r>
        <w:r w:rsidR="00D3318B">
          <w:rPr>
            <w:noProof/>
            <w:webHidden/>
          </w:rPr>
          <w:fldChar w:fldCharType="end"/>
        </w:r>
      </w:hyperlink>
    </w:p>
    <w:p w14:paraId="15C14569" w14:textId="43841E57" w:rsidR="00D3318B" w:rsidRDefault="00D15660">
      <w:pPr>
        <w:pStyle w:val="26"/>
        <w:rPr>
          <w:rFonts w:eastAsiaTheme="minorEastAsia" w:cstheme="minorBidi"/>
          <w:smallCaps w:val="0"/>
          <w:noProof/>
          <w:sz w:val="22"/>
          <w:szCs w:val="22"/>
        </w:rPr>
      </w:pPr>
      <w:hyperlink w:anchor="_Toc73624842" w:history="1">
        <w:r w:rsidR="00D3318B" w:rsidRPr="00721544">
          <w:rPr>
            <w:rStyle w:val="afff8"/>
            <w:noProof/>
          </w:rPr>
          <w:t>2.5</w:t>
        </w:r>
        <w:r w:rsidR="00D3318B">
          <w:rPr>
            <w:rFonts w:eastAsiaTheme="minorEastAsia" w:cstheme="minorBidi"/>
            <w:smallCaps w:val="0"/>
            <w:noProof/>
            <w:sz w:val="22"/>
            <w:szCs w:val="22"/>
          </w:rPr>
          <w:tab/>
        </w:r>
        <w:r w:rsidR="00D3318B" w:rsidRPr="00721544">
          <w:rPr>
            <w:rStyle w:val="afff8"/>
            <w:noProof/>
          </w:rPr>
          <w:t>Существующие и перспективные затраты тепловой мощности на собственные и хозяйственные нужды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_Toc73624842 \h </w:instrText>
        </w:r>
        <w:r w:rsidR="00D3318B">
          <w:rPr>
            <w:noProof/>
            <w:webHidden/>
          </w:rPr>
        </w:r>
        <w:r w:rsidR="00D3318B">
          <w:rPr>
            <w:noProof/>
            <w:webHidden/>
          </w:rPr>
          <w:fldChar w:fldCharType="separate"/>
        </w:r>
        <w:r>
          <w:rPr>
            <w:noProof/>
            <w:webHidden/>
          </w:rPr>
          <w:t>69</w:t>
        </w:r>
        <w:r w:rsidR="00D3318B">
          <w:rPr>
            <w:noProof/>
            <w:webHidden/>
          </w:rPr>
          <w:fldChar w:fldCharType="end"/>
        </w:r>
      </w:hyperlink>
    </w:p>
    <w:p w14:paraId="32907921" w14:textId="38A8FCA4" w:rsidR="00D3318B" w:rsidRDefault="00D15660">
      <w:pPr>
        <w:pStyle w:val="26"/>
        <w:rPr>
          <w:rFonts w:eastAsiaTheme="minorEastAsia" w:cstheme="minorBidi"/>
          <w:smallCaps w:val="0"/>
          <w:noProof/>
          <w:sz w:val="22"/>
          <w:szCs w:val="22"/>
        </w:rPr>
      </w:pPr>
      <w:hyperlink w:anchor="_Toc73624843" w:history="1">
        <w:r w:rsidR="00D3318B" w:rsidRPr="00721544">
          <w:rPr>
            <w:rStyle w:val="afff8"/>
            <w:noProof/>
          </w:rPr>
          <w:t>2.6</w:t>
        </w:r>
        <w:r w:rsidR="00D3318B">
          <w:rPr>
            <w:rFonts w:eastAsiaTheme="minorEastAsia" w:cstheme="minorBidi"/>
            <w:smallCaps w:val="0"/>
            <w:noProof/>
            <w:sz w:val="22"/>
            <w:szCs w:val="22"/>
          </w:rPr>
          <w:tab/>
        </w:r>
        <w:r w:rsidR="00D3318B" w:rsidRPr="00721544">
          <w:rPr>
            <w:rStyle w:val="afff8"/>
            <w:noProof/>
          </w:rPr>
          <w:t>Существующие и перспективные значения тепловой мощности нетто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_Toc73624843 \h </w:instrText>
        </w:r>
        <w:r w:rsidR="00D3318B">
          <w:rPr>
            <w:noProof/>
            <w:webHidden/>
          </w:rPr>
        </w:r>
        <w:r w:rsidR="00D3318B">
          <w:rPr>
            <w:noProof/>
            <w:webHidden/>
          </w:rPr>
          <w:fldChar w:fldCharType="separate"/>
        </w:r>
        <w:r>
          <w:rPr>
            <w:noProof/>
            <w:webHidden/>
          </w:rPr>
          <w:t>69</w:t>
        </w:r>
        <w:r w:rsidR="00D3318B">
          <w:rPr>
            <w:noProof/>
            <w:webHidden/>
          </w:rPr>
          <w:fldChar w:fldCharType="end"/>
        </w:r>
      </w:hyperlink>
    </w:p>
    <w:p w14:paraId="6B83B25D" w14:textId="471C20DF" w:rsidR="00D3318B" w:rsidRDefault="00D15660">
      <w:pPr>
        <w:pStyle w:val="26"/>
        <w:rPr>
          <w:rFonts w:eastAsiaTheme="minorEastAsia" w:cstheme="minorBidi"/>
          <w:smallCaps w:val="0"/>
          <w:noProof/>
          <w:sz w:val="22"/>
          <w:szCs w:val="22"/>
        </w:rPr>
      </w:pPr>
      <w:hyperlink w:anchor="_Toc73624844" w:history="1">
        <w:r w:rsidR="00D3318B" w:rsidRPr="00721544">
          <w:rPr>
            <w:rStyle w:val="afff8"/>
            <w:noProof/>
          </w:rPr>
          <w:t>2.7</w:t>
        </w:r>
        <w:r w:rsidR="00D3318B">
          <w:rPr>
            <w:rFonts w:eastAsiaTheme="minorEastAsia" w:cstheme="minorBidi"/>
            <w:smallCaps w:val="0"/>
            <w:noProof/>
            <w:sz w:val="22"/>
            <w:szCs w:val="22"/>
          </w:rPr>
          <w:tab/>
        </w:r>
        <w:r w:rsidR="00D3318B" w:rsidRPr="00721544">
          <w:rPr>
            <w:rStyle w:val="afff8"/>
            <w:noProof/>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D3318B">
          <w:rPr>
            <w:noProof/>
            <w:webHidden/>
          </w:rPr>
          <w:tab/>
        </w:r>
        <w:r w:rsidR="00D3318B">
          <w:rPr>
            <w:noProof/>
            <w:webHidden/>
          </w:rPr>
          <w:fldChar w:fldCharType="begin"/>
        </w:r>
        <w:r w:rsidR="00D3318B">
          <w:rPr>
            <w:noProof/>
            <w:webHidden/>
          </w:rPr>
          <w:instrText xml:space="preserve"> PAGEREF _Toc73624844 \h </w:instrText>
        </w:r>
        <w:r w:rsidR="00D3318B">
          <w:rPr>
            <w:noProof/>
            <w:webHidden/>
          </w:rPr>
        </w:r>
        <w:r w:rsidR="00D3318B">
          <w:rPr>
            <w:noProof/>
            <w:webHidden/>
          </w:rPr>
          <w:fldChar w:fldCharType="separate"/>
        </w:r>
        <w:r>
          <w:rPr>
            <w:noProof/>
            <w:webHidden/>
          </w:rPr>
          <w:t>69</w:t>
        </w:r>
        <w:r w:rsidR="00D3318B">
          <w:rPr>
            <w:noProof/>
            <w:webHidden/>
          </w:rPr>
          <w:fldChar w:fldCharType="end"/>
        </w:r>
      </w:hyperlink>
    </w:p>
    <w:p w14:paraId="365E8FA6" w14:textId="53FCB785" w:rsidR="00D3318B" w:rsidRDefault="00D15660">
      <w:pPr>
        <w:pStyle w:val="26"/>
        <w:rPr>
          <w:rFonts w:eastAsiaTheme="minorEastAsia" w:cstheme="minorBidi"/>
          <w:smallCaps w:val="0"/>
          <w:noProof/>
          <w:sz w:val="22"/>
          <w:szCs w:val="22"/>
        </w:rPr>
      </w:pPr>
      <w:hyperlink w:anchor="_Toc73624845" w:history="1">
        <w:r w:rsidR="00D3318B" w:rsidRPr="00721544">
          <w:rPr>
            <w:rStyle w:val="afff8"/>
            <w:noProof/>
          </w:rPr>
          <w:t>2.8</w:t>
        </w:r>
        <w:r w:rsidR="00D3318B">
          <w:rPr>
            <w:rFonts w:eastAsiaTheme="minorEastAsia" w:cstheme="minorBidi"/>
            <w:smallCaps w:val="0"/>
            <w:noProof/>
            <w:sz w:val="22"/>
            <w:szCs w:val="22"/>
          </w:rPr>
          <w:tab/>
        </w:r>
        <w:r w:rsidR="00D3318B" w:rsidRPr="00721544">
          <w:rPr>
            <w:rStyle w:val="afff8"/>
            <w:noProof/>
          </w:rPr>
          <w:t>Затраты существующей и перспективной тепловой мощности на хозяйственные нужды тепловых сетей</w:t>
        </w:r>
        <w:r w:rsidR="00D3318B">
          <w:rPr>
            <w:noProof/>
            <w:webHidden/>
          </w:rPr>
          <w:tab/>
        </w:r>
        <w:r w:rsidR="00D3318B">
          <w:rPr>
            <w:noProof/>
            <w:webHidden/>
          </w:rPr>
          <w:fldChar w:fldCharType="begin"/>
        </w:r>
        <w:r w:rsidR="00D3318B">
          <w:rPr>
            <w:noProof/>
            <w:webHidden/>
          </w:rPr>
          <w:instrText xml:space="preserve"> PAGEREF _Toc73624845 \h </w:instrText>
        </w:r>
        <w:r w:rsidR="00D3318B">
          <w:rPr>
            <w:noProof/>
            <w:webHidden/>
          </w:rPr>
        </w:r>
        <w:r w:rsidR="00D3318B">
          <w:rPr>
            <w:noProof/>
            <w:webHidden/>
          </w:rPr>
          <w:fldChar w:fldCharType="separate"/>
        </w:r>
        <w:r>
          <w:rPr>
            <w:noProof/>
            <w:webHidden/>
          </w:rPr>
          <w:t>70</w:t>
        </w:r>
        <w:r w:rsidR="00D3318B">
          <w:rPr>
            <w:noProof/>
            <w:webHidden/>
          </w:rPr>
          <w:fldChar w:fldCharType="end"/>
        </w:r>
      </w:hyperlink>
    </w:p>
    <w:p w14:paraId="64B9A281" w14:textId="60D06B99" w:rsidR="00D3318B" w:rsidRDefault="00D15660">
      <w:pPr>
        <w:pStyle w:val="26"/>
        <w:rPr>
          <w:rFonts w:eastAsiaTheme="minorEastAsia" w:cstheme="minorBidi"/>
          <w:smallCaps w:val="0"/>
          <w:noProof/>
          <w:sz w:val="22"/>
          <w:szCs w:val="22"/>
        </w:rPr>
      </w:pPr>
      <w:hyperlink w:anchor="_Toc73624846" w:history="1">
        <w:r w:rsidR="00D3318B" w:rsidRPr="00721544">
          <w:rPr>
            <w:rStyle w:val="afff8"/>
            <w:noProof/>
          </w:rPr>
          <w:t>2.9</w:t>
        </w:r>
        <w:r w:rsidR="00D3318B">
          <w:rPr>
            <w:rFonts w:eastAsiaTheme="minorEastAsia" w:cstheme="minorBidi"/>
            <w:smallCaps w:val="0"/>
            <w:noProof/>
            <w:sz w:val="22"/>
            <w:szCs w:val="22"/>
          </w:rPr>
          <w:tab/>
        </w:r>
        <w:r w:rsidR="00D3318B" w:rsidRPr="00721544">
          <w:rPr>
            <w:rStyle w:val="afff8"/>
            <w:noProof/>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D3318B">
          <w:rPr>
            <w:noProof/>
            <w:webHidden/>
          </w:rPr>
          <w:tab/>
        </w:r>
        <w:r w:rsidR="00D3318B">
          <w:rPr>
            <w:noProof/>
            <w:webHidden/>
          </w:rPr>
          <w:fldChar w:fldCharType="begin"/>
        </w:r>
        <w:r w:rsidR="00D3318B">
          <w:rPr>
            <w:noProof/>
            <w:webHidden/>
          </w:rPr>
          <w:instrText xml:space="preserve"> PAGEREF _Toc73624846 \h </w:instrText>
        </w:r>
        <w:r w:rsidR="00D3318B">
          <w:rPr>
            <w:noProof/>
            <w:webHidden/>
          </w:rPr>
        </w:r>
        <w:r w:rsidR="00D3318B">
          <w:rPr>
            <w:noProof/>
            <w:webHidden/>
          </w:rPr>
          <w:fldChar w:fldCharType="separate"/>
        </w:r>
        <w:r>
          <w:rPr>
            <w:noProof/>
            <w:webHidden/>
          </w:rPr>
          <w:t>70</w:t>
        </w:r>
        <w:r w:rsidR="00D3318B">
          <w:rPr>
            <w:noProof/>
            <w:webHidden/>
          </w:rPr>
          <w:fldChar w:fldCharType="end"/>
        </w:r>
      </w:hyperlink>
    </w:p>
    <w:p w14:paraId="409C087A" w14:textId="01F8247E" w:rsidR="00D3318B" w:rsidRDefault="00D15660">
      <w:pPr>
        <w:pStyle w:val="26"/>
        <w:rPr>
          <w:rFonts w:eastAsiaTheme="minorEastAsia" w:cstheme="minorBidi"/>
          <w:smallCaps w:val="0"/>
          <w:noProof/>
          <w:sz w:val="22"/>
          <w:szCs w:val="22"/>
        </w:rPr>
      </w:pPr>
      <w:hyperlink w:anchor="_Toc73624847" w:history="1">
        <w:r w:rsidR="00D3318B" w:rsidRPr="00721544">
          <w:rPr>
            <w:rStyle w:val="afff8"/>
            <w:noProof/>
          </w:rPr>
          <w:t>2.10</w:t>
        </w:r>
        <w:r w:rsidR="00D3318B">
          <w:rPr>
            <w:rFonts w:eastAsiaTheme="minorEastAsia" w:cstheme="minorBidi"/>
            <w:smallCaps w:val="0"/>
            <w:noProof/>
            <w:sz w:val="22"/>
            <w:szCs w:val="22"/>
          </w:rPr>
          <w:tab/>
        </w:r>
        <w:r w:rsidR="00D3318B" w:rsidRPr="00721544">
          <w:rPr>
            <w:rStyle w:val="afff8"/>
            <w:noProof/>
          </w:rPr>
          <w:t>Значения существующей и перспективной тепловой нагрузки потребителей, устанавливаемые с учетом расчетной тепловой нагрузки</w:t>
        </w:r>
        <w:r w:rsidR="00D3318B">
          <w:rPr>
            <w:noProof/>
            <w:webHidden/>
          </w:rPr>
          <w:tab/>
        </w:r>
        <w:r w:rsidR="00D3318B">
          <w:rPr>
            <w:noProof/>
            <w:webHidden/>
          </w:rPr>
          <w:fldChar w:fldCharType="begin"/>
        </w:r>
        <w:r w:rsidR="00D3318B">
          <w:rPr>
            <w:noProof/>
            <w:webHidden/>
          </w:rPr>
          <w:instrText xml:space="preserve"> PAGEREF _Toc73624847 \h </w:instrText>
        </w:r>
        <w:r w:rsidR="00D3318B">
          <w:rPr>
            <w:noProof/>
            <w:webHidden/>
          </w:rPr>
        </w:r>
        <w:r w:rsidR="00D3318B">
          <w:rPr>
            <w:noProof/>
            <w:webHidden/>
          </w:rPr>
          <w:fldChar w:fldCharType="separate"/>
        </w:r>
        <w:r>
          <w:rPr>
            <w:noProof/>
            <w:webHidden/>
          </w:rPr>
          <w:t>70</w:t>
        </w:r>
        <w:r w:rsidR="00D3318B">
          <w:rPr>
            <w:noProof/>
            <w:webHidden/>
          </w:rPr>
          <w:fldChar w:fldCharType="end"/>
        </w:r>
      </w:hyperlink>
    </w:p>
    <w:p w14:paraId="3CFE1373" w14:textId="3EAB9E38" w:rsidR="00D3318B" w:rsidRDefault="00D15660">
      <w:pPr>
        <w:pStyle w:val="26"/>
        <w:rPr>
          <w:rFonts w:eastAsiaTheme="minorEastAsia" w:cstheme="minorBidi"/>
          <w:smallCaps w:val="0"/>
          <w:noProof/>
          <w:sz w:val="22"/>
          <w:szCs w:val="22"/>
        </w:rPr>
      </w:pPr>
      <w:hyperlink w:anchor="_Toc73624848" w:history="1">
        <w:r w:rsidR="00D3318B" w:rsidRPr="00721544">
          <w:rPr>
            <w:rStyle w:val="afff8"/>
            <w:noProof/>
          </w:rPr>
          <w:t>2.11</w:t>
        </w:r>
        <w:r w:rsidR="00D3318B">
          <w:rPr>
            <w:rFonts w:eastAsiaTheme="minorEastAsia" w:cstheme="minorBidi"/>
            <w:smallCaps w:val="0"/>
            <w:noProof/>
            <w:sz w:val="22"/>
            <w:szCs w:val="22"/>
          </w:rPr>
          <w:tab/>
        </w:r>
        <w:r w:rsidR="00D3318B" w:rsidRPr="00721544">
          <w:rPr>
            <w:rStyle w:val="afff8"/>
            <w:noProof/>
          </w:rPr>
          <w:t>Выводы о резервах (дефицитах) существующей системы теплоснабжения при обеспечении перспективной тепловой нагрузки потребителей</w:t>
        </w:r>
        <w:r w:rsidR="00D3318B">
          <w:rPr>
            <w:noProof/>
            <w:webHidden/>
          </w:rPr>
          <w:tab/>
        </w:r>
        <w:r w:rsidR="00D3318B">
          <w:rPr>
            <w:noProof/>
            <w:webHidden/>
          </w:rPr>
          <w:fldChar w:fldCharType="begin"/>
        </w:r>
        <w:r w:rsidR="00D3318B">
          <w:rPr>
            <w:noProof/>
            <w:webHidden/>
          </w:rPr>
          <w:instrText xml:space="preserve"> PAGEREF _Toc73624848 \h </w:instrText>
        </w:r>
        <w:r w:rsidR="00D3318B">
          <w:rPr>
            <w:noProof/>
            <w:webHidden/>
          </w:rPr>
        </w:r>
        <w:r w:rsidR="00D3318B">
          <w:rPr>
            <w:noProof/>
            <w:webHidden/>
          </w:rPr>
          <w:fldChar w:fldCharType="separate"/>
        </w:r>
        <w:r>
          <w:rPr>
            <w:noProof/>
            <w:webHidden/>
          </w:rPr>
          <w:t>70</w:t>
        </w:r>
        <w:r w:rsidR="00D3318B">
          <w:rPr>
            <w:noProof/>
            <w:webHidden/>
          </w:rPr>
          <w:fldChar w:fldCharType="end"/>
        </w:r>
      </w:hyperlink>
    </w:p>
    <w:p w14:paraId="7A3D0887" w14:textId="64198899" w:rsidR="00D3318B" w:rsidRDefault="00D15660">
      <w:pPr>
        <w:pStyle w:val="26"/>
        <w:rPr>
          <w:rFonts w:eastAsiaTheme="minorEastAsia" w:cstheme="minorBidi"/>
          <w:smallCaps w:val="0"/>
          <w:noProof/>
          <w:sz w:val="22"/>
          <w:szCs w:val="22"/>
        </w:rPr>
      </w:pPr>
      <w:hyperlink w:anchor="_Toc73624849" w:history="1">
        <w:r w:rsidR="00D3318B" w:rsidRPr="00721544">
          <w:rPr>
            <w:rStyle w:val="afff8"/>
            <w:noProof/>
          </w:rPr>
          <w:t>2.12</w:t>
        </w:r>
        <w:r w:rsidR="00D3318B">
          <w:rPr>
            <w:rFonts w:eastAsiaTheme="minorEastAsia" w:cstheme="minorBidi"/>
            <w:smallCaps w:val="0"/>
            <w:noProof/>
            <w:sz w:val="22"/>
            <w:szCs w:val="22"/>
          </w:rPr>
          <w:tab/>
        </w:r>
        <w:r w:rsidR="00D3318B" w:rsidRPr="00721544">
          <w:rPr>
            <w:rStyle w:val="afff8"/>
            <w:noProof/>
          </w:rPr>
          <w:t>Радиус эффективного теплоснабжения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_Toc73624849 \h </w:instrText>
        </w:r>
        <w:r w:rsidR="00D3318B">
          <w:rPr>
            <w:noProof/>
            <w:webHidden/>
          </w:rPr>
        </w:r>
        <w:r w:rsidR="00D3318B">
          <w:rPr>
            <w:noProof/>
            <w:webHidden/>
          </w:rPr>
          <w:fldChar w:fldCharType="separate"/>
        </w:r>
        <w:r>
          <w:rPr>
            <w:noProof/>
            <w:webHidden/>
          </w:rPr>
          <w:t>73</w:t>
        </w:r>
        <w:r w:rsidR="00D3318B">
          <w:rPr>
            <w:noProof/>
            <w:webHidden/>
          </w:rPr>
          <w:fldChar w:fldCharType="end"/>
        </w:r>
      </w:hyperlink>
    </w:p>
    <w:p w14:paraId="127D1683" w14:textId="315EE54B"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850" w:history="1">
        <w:r w:rsidR="00D3318B" w:rsidRPr="00721544">
          <w:rPr>
            <w:rStyle w:val="afff8"/>
            <w:noProof/>
          </w:rPr>
          <w:t>3</w:t>
        </w:r>
        <w:r w:rsidR="00D3318B">
          <w:rPr>
            <w:rFonts w:eastAsiaTheme="minorEastAsia" w:cstheme="minorBidi"/>
            <w:b w:val="0"/>
            <w:bCs w:val="0"/>
            <w:caps w:val="0"/>
            <w:noProof/>
            <w:sz w:val="22"/>
            <w:szCs w:val="22"/>
          </w:rPr>
          <w:tab/>
        </w:r>
        <w:r w:rsidR="00D3318B" w:rsidRPr="00721544">
          <w:rPr>
            <w:rStyle w:val="afff8"/>
            <w:noProof/>
          </w:rPr>
          <w:t>РАЗДЕЛ. СУЩЕСТВУЮЩИЕ И ПЕРСПЕКТИВНЫЕ БАЛАНСЫ ТЕПЛОНОСИТЕЛЯ</w:t>
        </w:r>
        <w:r w:rsidR="00D3318B">
          <w:rPr>
            <w:noProof/>
            <w:webHidden/>
          </w:rPr>
          <w:tab/>
        </w:r>
        <w:r w:rsidR="00D3318B">
          <w:rPr>
            <w:noProof/>
            <w:webHidden/>
          </w:rPr>
          <w:fldChar w:fldCharType="begin"/>
        </w:r>
        <w:r w:rsidR="00D3318B">
          <w:rPr>
            <w:noProof/>
            <w:webHidden/>
          </w:rPr>
          <w:instrText xml:space="preserve"> PAGEREF _Toc73624850 \h </w:instrText>
        </w:r>
        <w:r w:rsidR="00D3318B">
          <w:rPr>
            <w:noProof/>
            <w:webHidden/>
          </w:rPr>
        </w:r>
        <w:r w:rsidR="00D3318B">
          <w:rPr>
            <w:noProof/>
            <w:webHidden/>
          </w:rPr>
          <w:fldChar w:fldCharType="separate"/>
        </w:r>
        <w:r>
          <w:rPr>
            <w:noProof/>
            <w:webHidden/>
          </w:rPr>
          <w:t>80</w:t>
        </w:r>
        <w:r w:rsidR="00D3318B">
          <w:rPr>
            <w:noProof/>
            <w:webHidden/>
          </w:rPr>
          <w:fldChar w:fldCharType="end"/>
        </w:r>
      </w:hyperlink>
    </w:p>
    <w:p w14:paraId="63D54F9E" w14:textId="32EFEFA0" w:rsidR="00D3318B" w:rsidRDefault="00D15660">
      <w:pPr>
        <w:pStyle w:val="26"/>
        <w:rPr>
          <w:rFonts w:eastAsiaTheme="minorEastAsia" w:cstheme="minorBidi"/>
          <w:smallCaps w:val="0"/>
          <w:noProof/>
          <w:sz w:val="22"/>
          <w:szCs w:val="22"/>
        </w:rPr>
      </w:pPr>
      <w:hyperlink w:anchor="_Toc73624851" w:history="1">
        <w:r w:rsidR="00D3318B" w:rsidRPr="00721544">
          <w:rPr>
            <w:rStyle w:val="afff8"/>
            <w:noProof/>
          </w:rPr>
          <w:t>3.1</w:t>
        </w:r>
        <w:r w:rsidR="00D3318B">
          <w:rPr>
            <w:rFonts w:eastAsiaTheme="minorEastAsia" w:cstheme="minorBidi"/>
            <w:smallCaps w:val="0"/>
            <w:noProof/>
            <w:sz w:val="22"/>
            <w:szCs w:val="22"/>
          </w:rPr>
          <w:tab/>
        </w:r>
        <w:r w:rsidR="00D3318B" w:rsidRPr="00721544">
          <w:rPr>
            <w:rStyle w:val="afff8"/>
            <w:noProof/>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D3318B">
          <w:rPr>
            <w:noProof/>
            <w:webHidden/>
          </w:rPr>
          <w:tab/>
        </w:r>
        <w:r w:rsidR="00D3318B">
          <w:rPr>
            <w:noProof/>
            <w:webHidden/>
          </w:rPr>
          <w:fldChar w:fldCharType="begin"/>
        </w:r>
        <w:r w:rsidR="00D3318B">
          <w:rPr>
            <w:noProof/>
            <w:webHidden/>
          </w:rPr>
          <w:instrText xml:space="preserve"> PAGEREF _Toc73624851 \h </w:instrText>
        </w:r>
        <w:r w:rsidR="00D3318B">
          <w:rPr>
            <w:noProof/>
            <w:webHidden/>
          </w:rPr>
        </w:r>
        <w:r w:rsidR="00D3318B">
          <w:rPr>
            <w:noProof/>
            <w:webHidden/>
          </w:rPr>
          <w:fldChar w:fldCharType="separate"/>
        </w:r>
        <w:r>
          <w:rPr>
            <w:noProof/>
            <w:webHidden/>
          </w:rPr>
          <w:t>80</w:t>
        </w:r>
        <w:r w:rsidR="00D3318B">
          <w:rPr>
            <w:noProof/>
            <w:webHidden/>
          </w:rPr>
          <w:fldChar w:fldCharType="end"/>
        </w:r>
      </w:hyperlink>
    </w:p>
    <w:p w14:paraId="095C4ACD" w14:textId="5D78B46A" w:rsidR="00D3318B" w:rsidRDefault="00D15660">
      <w:pPr>
        <w:pStyle w:val="26"/>
        <w:rPr>
          <w:rFonts w:eastAsiaTheme="minorEastAsia" w:cstheme="minorBidi"/>
          <w:smallCaps w:val="0"/>
          <w:noProof/>
          <w:sz w:val="22"/>
          <w:szCs w:val="22"/>
        </w:rPr>
      </w:pPr>
      <w:hyperlink w:anchor="_Toc73624852" w:history="1">
        <w:r w:rsidR="00D3318B" w:rsidRPr="00721544">
          <w:rPr>
            <w:rStyle w:val="afff8"/>
            <w:noProof/>
          </w:rPr>
          <w:t>3.2</w:t>
        </w:r>
        <w:r w:rsidR="00D3318B">
          <w:rPr>
            <w:rFonts w:eastAsiaTheme="minorEastAsia" w:cstheme="minorBidi"/>
            <w:smallCaps w:val="0"/>
            <w:noProof/>
            <w:sz w:val="22"/>
            <w:szCs w:val="22"/>
          </w:rPr>
          <w:tab/>
        </w:r>
        <w:r w:rsidR="00D3318B" w:rsidRPr="00721544">
          <w:rPr>
            <w:rStyle w:val="afff8"/>
            <w:noProof/>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D3318B">
          <w:rPr>
            <w:noProof/>
            <w:webHidden/>
          </w:rPr>
          <w:tab/>
        </w:r>
        <w:r w:rsidR="00D3318B">
          <w:rPr>
            <w:noProof/>
            <w:webHidden/>
          </w:rPr>
          <w:fldChar w:fldCharType="begin"/>
        </w:r>
        <w:r w:rsidR="00D3318B">
          <w:rPr>
            <w:noProof/>
            <w:webHidden/>
          </w:rPr>
          <w:instrText xml:space="preserve"> PAGEREF _Toc73624852 \h </w:instrText>
        </w:r>
        <w:r w:rsidR="00D3318B">
          <w:rPr>
            <w:noProof/>
            <w:webHidden/>
          </w:rPr>
        </w:r>
        <w:r w:rsidR="00D3318B">
          <w:rPr>
            <w:noProof/>
            <w:webHidden/>
          </w:rPr>
          <w:fldChar w:fldCharType="separate"/>
        </w:r>
        <w:r>
          <w:rPr>
            <w:noProof/>
            <w:webHidden/>
          </w:rPr>
          <w:t>80</w:t>
        </w:r>
        <w:r w:rsidR="00D3318B">
          <w:rPr>
            <w:noProof/>
            <w:webHidden/>
          </w:rPr>
          <w:fldChar w:fldCharType="end"/>
        </w:r>
      </w:hyperlink>
    </w:p>
    <w:p w14:paraId="34AE4B41" w14:textId="0923B994"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853" w:history="1">
        <w:r w:rsidR="00D3318B" w:rsidRPr="00721544">
          <w:rPr>
            <w:rStyle w:val="afff8"/>
            <w:noProof/>
          </w:rPr>
          <w:t>4</w:t>
        </w:r>
        <w:r w:rsidR="00D3318B">
          <w:rPr>
            <w:rFonts w:eastAsiaTheme="minorEastAsia" w:cstheme="minorBidi"/>
            <w:b w:val="0"/>
            <w:bCs w:val="0"/>
            <w:caps w:val="0"/>
            <w:noProof/>
            <w:sz w:val="22"/>
            <w:szCs w:val="22"/>
          </w:rPr>
          <w:tab/>
        </w:r>
        <w:r w:rsidR="00D3318B" w:rsidRPr="00721544">
          <w:rPr>
            <w:rStyle w:val="afff8"/>
            <w:noProof/>
          </w:rPr>
          <w:t>РАЗДЕЛ. ОСНОВНЫЕ ПОЛОЖЕНИЯ МАСТЕР-ПЛАНА РАЗВИТИЯ СИСТЕМ ТЕПЛОСНАБЖЕНИЯ ПОСЕЛЕНИЯ, ГОРОДСКОГО ОКРУГА</w:t>
        </w:r>
        <w:r w:rsidR="00D3318B">
          <w:rPr>
            <w:noProof/>
            <w:webHidden/>
          </w:rPr>
          <w:tab/>
        </w:r>
        <w:r w:rsidR="00D3318B">
          <w:rPr>
            <w:noProof/>
            <w:webHidden/>
          </w:rPr>
          <w:fldChar w:fldCharType="begin"/>
        </w:r>
        <w:r w:rsidR="00D3318B">
          <w:rPr>
            <w:noProof/>
            <w:webHidden/>
          </w:rPr>
          <w:instrText xml:space="preserve"> PAGEREF _Toc73624853 \h </w:instrText>
        </w:r>
        <w:r w:rsidR="00D3318B">
          <w:rPr>
            <w:noProof/>
            <w:webHidden/>
          </w:rPr>
        </w:r>
        <w:r w:rsidR="00D3318B">
          <w:rPr>
            <w:noProof/>
            <w:webHidden/>
          </w:rPr>
          <w:fldChar w:fldCharType="separate"/>
        </w:r>
        <w:r>
          <w:rPr>
            <w:noProof/>
            <w:webHidden/>
          </w:rPr>
          <w:t>88</w:t>
        </w:r>
        <w:r w:rsidR="00D3318B">
          <w:rPr>
            <w:noProof/>
            <w:webHidden/>
          </w:rPr>
          <w:fldChar w:fldCharType="end"/>
        </w:r>
      </w:hyperlink>
    </w:p>
    <w:p w14:paraId="1D89B99B" w14:textId="3A3BBE01" w:rsidR="00D3318B" w:rsidRDefault="00D15660">
      <w:pPr>
        <w:pStyle w:val="26"/>
        <w:rPr>
          <w:rFonts w:eastAsiaTheme="minorEastAsia" w:cstheme="minorBidi"/>
          <w:smallCaps w:val="0"/>
          <w:noProof/>
          <w:sz w:val="22"/>
          <w:szCs w:val="22"/>
        </w:rPr>
      </w:pPr>
      <w:hyperlink w:anchor="_Toc73624854" w:history="1">
        <w:r w:rsidR="00D3318B" w:rsidRPr="00721544">
          <w:rPr>
            <w:rStyle w:val="afff8"/>
            <w:noProof/>
          </w:rPr>
          <w:t>4.1</w:t>
        </w:r>
        <w:r w:rsidR="00D3318B">
          <w:rPr>
            <w:rFonts w:eastAsiaTheme="minorEastAsia" w:cstheme="minorBidi"/>
            <w:smallCaps w:val="0"/>
            <w:noProof/>
            <w:sz w:val="22"/>
            <w:szCs w:val="22"/>
          </w:rPr>
          <w:tab/>
        </w:r>
        <w:r w:rsidR="00D3318B" w:rsidRPr="00721544">
          <w:rPr>
            <w:rStyle w:val="afff8"/>
            <w:noProof/>
          </w:rPr>
          <w:t>Описание сценариев развития системы теплоснабжения поселения, городского округа</w:t>
        </w:r>
        <w:r w:rsidR="00D3318B">
          <w:rPr>
            <w:noProof/>
            <w:webHidden/>
          </w:rPr>
          <w:tab/>
        </w:r>
        <w:r w:rsidR="00D3318B">
          <w:rPr>
            <w:noProof/>
            <w:webHidden/>
          </w:rPr>
          <w:fldChar w:fldCharType="begin"/>
        </w:r>
        <w:r w:rsidR="00D3318B">
          <w:rPr>
            <w:noProof/>
            <w:webHidden/>
          </w:rPr>
          <w:instrText xml:space="preserve"> PAGEREF _Toc73624854 \h </w:instrText>
        </w:r>
        <w:r w:rsidR="00D3318B">
          <w:rPr>
            <w:noProof/>
            <w:webHidden/>
          </w:rPr>
        </w:r>
        <w:r w:rsidR="00D3318B">
          <w:rPr>
            <w:noProof/>
            <w:webHidden/>
          </w:rPr>
          <w:fldChar w:fldCharType="separate"/>
        </w:r>
        <w:r>
          <w:rPr>
            <w:noProof/>
            <w:webHidden/>
          </w:rPr>
          <w:t>88</w:t>
        </w:r>
        <w:r w:rsidR="00D3318B">
          <w:rPr>
            <w:noProof/>
            <w:webHidden/>
          </w:rPr>
          <w:fldChar w:fldCharType="end"/>
        </w:r>
      </w:hyperlink>
    </w:p>
    <w:p w14:paraId="47A2439A" w14:textId="70836703" w:rsidR="00D3318B" w:rsidRDefault="00D15660">
      <w:pPr>
        <w:pStyle w:val="37"/>
        <w:rPr>
          <w:rFonts w:eastAsiaTheme="minorEastAsia" w:cstheme="minorBidi"/>
          <w:i w:val="0"/>
          <w:iCs w:val="0"/>
          <w:noProof/>
          <w:sz w:val="22"/>
          <w:szCs w:val="22"/>
        </w:rPr>
      </w:pPr>
      <w:hyperlink w:anchor="_Toc73624855" w:history="1">
        <w:r w:rsidR="00D3318B" w:rsidRPr="00721544">
          <w:rPr>
            <w:rStyle w:val="afff8"/>
            <w:noProof/>
          </w:rPr>
          <w:t>4.1.1</w:t>
        </w:r>
        <w:r w:rsidR="00D3318B">
          <w:rPr>
            <w:rFonts w:eastAsiaTheme="minorEastAsia" w:cstheme="minorBidi"/>
            <w:i w:val="0"/>
            <w:iCs w:val="0"/>
            <w:noProof/>
            <w:sz w:val="22"/>
            <w:szCs w:val="22"/>
          </w:rPr>
          <w:tab/>
        </w:r>
        <w:r w:rsidR="00D3318B" w:rsidRPr="00721544">
          <w:rPr>
            <w:rStyle w:val="afff8"/>
            <w:noProof/>
          </w:rPr>
          <w:t>Критерии выбора решений</w:t>
        </w:r>
        <w:r w:rsidR="00D3318B">
          <w:rPr>
            <w:noProof/>
            <w:webHidden/>
          </w:rPr>
          <w:tab/>
        </w:r>
        <w:r w:rsidR="00D3318B">
          <w:rPr>
            <w:noProof/>
            <w:webHidden/>
          </w:rPr>
          <w:fldChar w:fldCharType="begin"/>
        </w:r>
        <w:r w:rsidR="00D3318B">
          <w:rPr>
            <w:noProof/>
            <w:webHidden/>
          </w:rPr>
          <w:instrText xml:space="preserve"> PAGEREF _Toc73624855 \h </w:instrText>
        </w:r>
        <w:r w:rsidR="00D3318B">
          <w:rPr>
            <w:noProof/>
            <w:webHidden/>
          </w:rPr>
        </w:r>
        <w:r w:rsidR="00D3318B">
          <w:rPr>
            <w:noProof/>
            <w:webHidden/>
          </w:rPr>
          <w:fldChar w:fldCharType="separate"/>
        </w:r>
        <w:r>
          <w:rPr>
            <w:noProof/>
            <w:webHidden/>
          </w:rPr>
          <w:t>90</w:t>
        </w:r>
        <w:r w:rsidR="00D3318B">
          <w:rPr>
            <w:noProof/>
            <w:webHidden/>
          </w:rPr>
          <w:fldChar w:fldCharType="end"/>
        </w:r>
      </w:hyperlink>
    </w:p>
    <w:p w14:paraId="3708520C" w14:textId="1F160E16" w:rsidR="00D3318B" w:rsidRDefault="00D15660">
      <w:pPr>
        <w:pStyle w:val="37"/>
        <w:rPr>
          <w:rFonts w:eastAsiaTheme="minorEastAsia" w:cstheme="minorBidi"/>
          <w:i w:val="0"/>
          <w:iCs w:val="0"/>
          <w:noProof/>
          <w:sz w:val="22"/>
          <w:szCs w:val="22"/>
        </w:rPr>
      </w:pPr>
      <w:hyperlink w:anchor="_Toc73624856" w:history="1">
        <w:r w:rsidR="00D3318B" w:rsidRPr="00721544">
          <w:rPr>
            <w:rStyle w:val="afff8"/>
            <w:noProof/>
          </w:rPr>
          <w:t>4.1.2</w:t>
        </w:r>
        <w:r w:rsidR="00D3318B">
          <w:rPr>
            <w:rFonts w:eastAsiaTheme="minorEastAsia" w:cstheme="minorBidi"/>
            <w:i w:val="0"/>
            <w:iCs w:val="0"/>
            <w:noProof/>
            <w:sz w:val="22"/>
            <w:szCs w:val="22"/>
          </w:rPr>
          <w:tab/>
        </w:r>
        <w:r w:rsidR="00D3318B" w:rsidRPr="00721544">
          <w:rPr>
            <w:rStyle w:val="afff8"/>
            <w:noProof/>
          </w:rPr>
          <w:t>Описание вариантности принимаемых решений</w:t>
        </w:r>
        <w:r w:rsidR="00D3318B">
          <w:rPr>
            <w:noProof/>
            <w:webHidden/>
          </w:rPr>
          <w:tab/>
        </w:r>
        <w:r w:rsidR="00D3318B">
          <w:rPr>
            <w:noProof/>
            <w:webHidden/>
          </w:rPr>
          <w:fldChar w:fldCharType="begin"/>
        </w:r>
        <w:r w:rsidR="00D3318B">
          <w:rPr>
            <w:noProof/>
            <w:webHidden/>
          </w:rPr>
          <w:instrText xml:space="preserve"> PAGEREF _Toc73624856 \h </w:instrText>
        </w:r>
        <w:r w:rsidR="00D3318B">
          <w:rPr>
            <w:noProof/>
            <w:webHidden/>
          </w:rPr>
        </w:r>
        <w:r w:rsidR="00D3318B">
          <w:rPr>
            <w:noProof/>
            <w:webHidden/>
          </w:rPr>
          <w:fldChar w:fldCharType="separate"/>
        </w:r>
        <w:r>
          <w:rPr>
            <w:noProof/>
            <w:webHidden/>
          </w:rPr>
          <w:t>90</w:t>
        </w:r>
        <w:r w:rsidR="00D3318B">
          <w:rPr>
            <w:noProof/>
            <w:webHidden/>
          </w:rPr>
          <w:fldChar w:fldCharType="end"/>
        </w:r>
      </w:hyperlink>
    </w:p>
    <w:p w14:paraId="55406DCD" w14:textId="7280AD7D" w:rsidR="00D3318B" w:rsidRDefault="00D15660">
      <w:pPr>
        <w:pStyle w:val="26"/>
        <w:rPr>
          <w:rFonts w:eastAsiaTheme="minorEastAsia" w:cstheme="minorBidi"/>
          <w:smallCaps w:val="0"/>
          <w:noProof/>
          <w:sz w:val="22"/>
          <w:szCs w:val="22"/>
        </w:rPr>
      </w:pPr>
      <w:hyperlink w:anchor="_Toc73624857" w:history="1">
        <w:r w:rsidR="00D3318B" w:rsidRPr="00721544">
          <w:rPr>
            <w:rStyle w:val="afff8"/>
            <w:noProof/>
          </w:rPr>
          <w:t>4.2</w:t>
        </w:r>
        <w:r w:rsidR="00D3318B">
          <w:rPr>
            <w:rFonts w:eastAsiaTheme="minorEastAsia" w:cstheme="minorBidi"/>
            <w:smallCaps w:val="0"/>
            <w:noProof/>
            <w:sz w:val="22"/>
            <w:szCs w:val="22"/>
          </w:rPr>
          <w:tab/>
        </w:r>
        <w:r w:rsidR="00D3318B" w:rsidRPr="00721544">
          <w:rPr>
            <w:rStyle w:val="afff8"/>
            <w:noProof/>
          </w:rPr>
          <w:t>Обоснование выбора приоритетного варианта перспективного развития системы теплоснабжения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rsidR="00D3318B">
          <w:rPr>
            <w:noProof/>
            <w:webHidden/>
          </w:rPr>
          <w:tab/>
        </w:r>
        <w:r w:rsidR="00D3318B">
          <w:rPr>
            <w:noProof/>
            <w:webHidden/>
          </w:rPr>
          <w:fldChar w:fldCharType="begin"/>
        </w:r>
        <w:r w:rsidR="00D3318B">
          <w:rPr>
            <w:noProof/>
            <w:webHidden/>
          </w:rPr>
          <w:instrText xml:space="preserve"> PAGEREF _Toc73624857 \h </w:instrText>
        </w:r>
        <w:r w:rsidR="00D3318B">
          <w:rPr>
            <w:noProof/>
            <w:webHidden/>
          </w:rPr>
        </w:r>
        <w:r w:rsidR="00D3318B">
          <w:rPr>
            <w:noProof/>
            <w:webHidden/>
          </w:rPr>
          <w:fldChar w:fldCharType="separate"/>
        </w:r>
        <w:r>
          <w:rPr>
            <w:noProof/>
            <w:webHidden/>
          </w:rPr>
          <w:t>92</w:t>
        </w:r>
        <w:r w:rsidR="00D3318B">
          <w:rPr>
            <w:noProof/>
            <w:webHidden/>
          </w:rPr>
          <w:fldChar w:fldCharType="end"/>
        </w:r>
      </w:hyperlink>
    </w:p>
    <w:p w14:paraId="23C12A57" w14:textId="2168483D" w:rsidR="00D3318B" w:rsidRDefault="00D15660">
      <w:pPr>
        <w:pStyle w:val="37"/>
        <w:rPr>
          <w:rFonts w:eastAsiaTheme="minorEastAsia" w:cstheme="minorBidi"/>
          <w:i w:val="0"/>
          <w:iCs w:val="0"/>
          <w:noProof/>
          <w:sz w:val="22"/>
          <w:szCs w:val="22"/>
        </w:rPr>
      </w:pPr>
      <w:hyperlink w:anchor="_Toc73624858" w:history="1">
        <w:r w:rsidR="00D3318B" w:rsidRPr="00721544">
          <w:rPr>
            <w:rStyle w:val="afff8"/>
            <w:noProof/>
          </w:rPr>
          <w:t>4.2.1</w:t>
        </w:r>
        <w:r w:rsidR="00D3318B">
          <w:rPr>
            <w:rFonts w:eastAsiaTheme="minorEastAsia" w:cstheme="minorBidi"/>
            <w:i w:val="0"/>
            <w:iCs w:val="0"/>
            <w:noProof/>
            <w:sz w:val="22"/>
            <w:szCs w:val="22"/>
          </w:rPr>
          <w:tab/>
        </w:r>
        <w:r w:rsidR="00D3318B" w:rsidRPr="00721544">
          <w:rPr>
            <w:rStyle w:val="afff8"/>
            <w:noProof/>
          </w:rPr>
          <w:t>Выводы по статье минимизация затрат на теплоснабжение для конечного потребителя</w:t>
        </w:r>
        <w:r w:rsidR="00D3318B">
          <w:rPr>
            <w:noProof/>
            <w:webHidden/>
          </w:rPr>
          <w:tab/>
        </w:r>
        <w:r w:rsidR="00D3318B">
          <w:rPr>
            <w:noProof/>
            <w:webHidden/>
          </w:rPr>
          <w:fldChar w:fldCharType="begin"/>
        </w:r>
        <w:r w:rsidR="00D3318B">
          <w:rPr>
            <w:noProof/>
            <w:webHidden/>
          </w:rPr>
          <w:instrText xml:space="preserve"> PAGEREF _Toc73624858 \h </w:instrText>
        </w:r>
        <w:r w:rsidR="00D3318B">
          <w:rPr>
            <w:noProof/>
            <w:webHidden/>
          </w:rPr>
        </w:r>
        <w:r w:rsidR="00D3318B">
          <w:rPr>
            <w:noProof/>
            <w:webHidden/>
          </w:rPr>
          <w:fldChar w:fldCharType="separate"/>
        </w:r>
        <w:r>
          <w:rPr>
            <w:noProof/>
            <w:webHidden/>
          </w:rPr>
          <w:t>95</w:t>
        </w:r>
        <w:r w:rsidR="00D3318B">
          <w:rPr>
            <w:noProof/>
            <w:webHidden/>
          </w:rPr>
          <w:fldChar w:fldCharType="end"/>
        </w:r>
      </w:hyperlink>
    </w:p>
    <w:p w14:paraId="44820F6A" w14:textId="218AF06E"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859" w:history="1">
        <w:r w:rsidR="00D3318B" w:rsidRPr="00721544">
          <w:rPr>
            <w:rStyle w:val="afff8"/>
            <w:noProof/>
          </w:rPr>
          <w:t>5</w:t>
        </w:r>
        <w:r w:rsidR="00D3318B">
          <w:rPr>
            <w:rFonts w:eastAsiaTheme="minorEastAsia" w:cstheme="minorBidi"/>
            <w:b w:val="0"/>
            <w:bCs w:val="0"/>
            <w:caps w:val="0"/>
            <w:noProof/>
            <w:sz w:val="22"/>
            <w:szCs w:val="22"/>
          </w:rPr>
          <w:tab/>
        </w:r>
        <w:r w:rsidR="00D3318B" w:rsidRPr="00721544">
          <w:rPr>
            <w:rStyle w:val="afff8"/>
            <w:noProof/>
          </w:rPr>
          <w:t>РАЗДЕЛ. ПРЕДЛОЖЕНИЯ ПО СТРОИТЕЛЬСТВУ, РЕКОНСТРУКЦИИ И ТЕХНИЧЕСКОМУ ПЕРЕВООРУЖЕНИЮ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_Toc73624859 \h </w:instrText>
        </w:r>
        <w:r w:rsidR="00D3318B">
          <w:rPr>
            <w:noProof/>
            <w:webHidden/>
          </w:rPr>
        </w:r>
        <w:r w:rsidR="00D3318B">
          <w:rPr>
            <w:noProof/>
            <w:webHidden/>
          </w:rPr>
          <w:fldChar w:fldCharType="separate"/>
        </w:r>
        <w:r>
          <w:rPr>
            <w:noProof/>
            <w:webHidden/>
          </w:rPr>
          <w:t>96</w:t>
        </w:r>
        <w:r w:rsidR="00D3318B">
          <w:rPr>
            <w:noProof/>
            <w:webHidden/>
          </w:rPr>
          <w:fldChar w:fldCharType="end"/>
        </w:r>
      </w:hyperlink>
    </w:p>
    <w:p w14:paraId="4C963E1B" w14:textId="45C3DD28" w:rsidR="00D3318B" w:rsidRDefault="00D15660">
      <w:pPr>
        <w:pStyle w:val="26"/>
        <w:rPr>
          <w:rFonts w:eastAsiaTheme="minorEastAsia" w:cstheme="minorBidi"/>
          <w:smallCaps w:val="0"/>
          <w:noProof/>
          <w:sz w:val="22"/>
          <w:szCs w:val="22"/>
        </w:rPr>
      </w:pPr>
      <w:hyperlink w:anchor="_Toc73624860" w:history="1">
        <w:r w:rsidR="00D3318B" w:rsidRPr="00721544">
          <w:rPr>
            <w:rStyle w:val="afff8"/>
            <w:noProof/>
          </w:rPr>
          <w:t>5.1</w:t>
        </w:r>
        <w:r w:rsidR="00D3318B">
          <w:rPr>
            <w:rFonts w:eastAsiaTheme="minorEastAsia" w:cstheme="minorBidi"/>
            <w:smallCaps w:val="0"/>
            <w:noProof/>
            <w:sz w:val="22"/>
            <w:szCs w:val="22"/>
          </w:rPr>
          <w:tab/>
        </w:r>
        <w:r w:rsidR="00D3318B" w:rsidRPr="00721544">
          <w:rPr>
            <w:rStyle w:val="afff8"/>
            <w:noProof/>
          </w:rPr>
          <w:t>Предложения по строительству источников тепловой энергии, обеспечивающих перспективную тепловую нагрузку на осваиваемых территориях округа,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_Toc73624860 \h </w:instrText>
        </w:r>
        <w:r w:rsidR="00D3318B">
          <w:rPr>
            <w:noProof/>
            <w:webHidden/>
          </w:rPr>
        </w:r>
        <w:r w:rsidR="00D3318B">
          <w:rPr>
            <w:noProof/>
            <w:webHidden/>
          </w:rPr>
          <w:fldChar w:fldCharType="separate"/>
        </w:r>
        <w:r>
          <w:rPr>
            <w:noProof/>
            <w:webHidden/>
          </w:rPr>
          <w:t>97</w:t>
        </w:r>
        <w:r w:rsidR="00D3318B">
          <w:rPr>
            <w:noProof/>
            <w:webHidden/>
          </w:rPr>
          <w:fldChar w:fldCharType="end"/>
        </w:r>
      </w:hyperlink>
    </w:p>
    <w:p w14:paraId="3AD98187" w14:textId="02569B48" w:rsidR="00D3318B" w:rsidRDefault="00D15660">
      <w:pPr>
        <w:pStyle w:val="26"/>
        <w:rPr>
          <w:rFonts w:eastAsiaTheme="minorEastAsia" w:cstheme="minorBidi"/>
          <w:smallCaps w:val="0"/>
          <w:noProof/>
          <w:sz w:val="22"/>
          <w:szCs w:val="22"/>
        </w:rPr>
      </w:pPr>
      <w:hyperlink w:anchor="_Toc73624861" w:history="1">
        <w:r w:rsidR="00D3318B" w:rsidRPr="00721544">
          <w:rPr>
            <w:rStyle w:val="afff8"/>
            <w:noProof/>
          </w:rPr>
          <w:t>5.2</w:t>
        </w:r>
        <w:r w:rsidR="00D3318B">
          <w:rPr>
            <w:rFonts w:eastAsiaTheme="minorEastAsia" w:cstheme="minorBidi"/>
            <w:smallCaps w:val="0"/>
            <w:noProof/>
            <w:sz w:val="22"/>
            <w:szCs w:val="22"/>
          </w:rPr>
          <w:tab/>
        </w:r>
        <w:r w:rsidR="00D3318B" w:rsidRPr="00721544">
          <w:rPr>
            <w:rStyle w:val="afff8"/>
            <w:noProof/>
          </w:rPr>
          <w:t>Обоснования расчетов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r w:rsidR="00D3318B">
          <w:rPr>
            <w:noProof/>
            <w:webHidden/>
          </w:rPr>
          <w:tab/>
        </w:r>
        <w:r w:rsidR="00D3318B">
          <w:rPr>
            <w:noProof/>
            <w:webHidden/>
          </w:rPr>
          <w:fldChar w:fldCharType="begin"/>
        </w:r>
        <w:r w:rsidR="00D3318B">
          <w:rPr>
            <w:noProof/>
            <w:webHidden/>
          </w:rPr>
          <w:instrText xml:space="preserve"> PAGEREF _Toc73624861 \h </w:instrText>
        </w:r>
        <w:r w:rsidR="00D3318B">
          <w:rPr>
            <w:noProof/>
            <w:webHidden/>
          </w:rPr>
        </w:r>
        <w:r w:rsidR="00D3318B">
          <w:rPr>
            <w:noProof/>
            <w:webHidden/>
          </w:rPr>
          <w:fldChar w:fldCharType="separate"/>
        </w:r>
        <w:r>
          <w:rPr>
            <w:noProof/>
            <w:webHidden/>
          </w:rPr>
          <w:t>97</w:t>
        </w:r>
        <w:r w:rsidR="00D3318B">
          <w:rPr>
            <w:noProof/>
            <w:webHidden/>
          </w:rPr>
          <w:fldChar w:fldCharType="end"/>
        </w:r>
      </w:hyperlink>
    </w:p>
    <w:p w14:paraId="454AEB37" w14:textId="595FA366" w:rsidR="00D3318B" w:rsidRDefault="00D15660">
      <w:pPr>
        <w:pStyle w:val="26"/>
        <w:rPr>
          <w:rFonts w:eastAsiaTheme="minorEastAsia" w:cstheme="minorBidi"/>
          <w:smallCaps w:val="0"/>
          <w:noProof/>
          <w:sz w:val="22"/>
          <w:szCs w:val="22"/>
        </w:rPr>
      </w:pPr>
      <w:hyperlink w:anchor="_Toc73624862" w:history="1">
        <w:r w:rsidR="00D3318B" w:rsidRPr="00721544">
          <w:rPr>
            <w:rStyle w:val="afff8"/>
            <w:noProof/>
          </w:rPr>
          <w:t>5.3</w:t>
        </w:r>
        <w:r w:rsidR="00D3318B">
          <w:rPr>
            <w:rFonts w:eastAsiaTheme="minorEastAsia" w:cstheme="minorBidi"/>
            <w:smallCaps w:val="0"/>
            <w:noProof/>
            <w:sz w:val="22"/>
            <w:szCs w:val="22"/>
          </w:rPr>
          <w:tab/>
        </w:r>
        <w:r w:rsidR="00D3318B" w:rsidRPr="00721544">
          <w:rPr>
            <w:rStyle w:val="afff8"/>
            <w:noProof/>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_Toc73624862 \h </w:instrText>
        </w:r>
        <w:r w:rsidR="00D3318B">
          <w:rPr>
            <w:noProof/>
            <w:webHidden/>
          </w:rPr>
        </w:r>
        <w:r w:rsidR="00D3318B">
          <w:rPr>
            <w:noProof/>
            <w:webHidden/>
          </w:rPr>
          <w:fldChar w:fldCharType="separate"/>
        </w:r>
        <w:r>
          <w:rPr>
            <w:noProof/>
            <w:webHidden/>
          </w:rPr>
          <w:t>98</w:t>
        </w:r>
        <w:r w:rsidR="00D3318B">
          <w:rPr>
            <w:noProof/>
            <w:webHidden/>
          </w:rPr>
          <w:fldChar w:fldCharType="end"/>
        </w:r>
      </w:hyperlink>
    </w:p>
    <w:p w14:paraId="662E6848" w14:textId="058B3BBF" w:rsidR="00D3318B" w:rsidRDefault="00D15660">
      <w:pPr>
        <w:pStyle w:val="26"/>
        <w:rPr>
          <w:rFonts w:eastAsiaTheme="minorEastAsia" w:cstheme="minorBidi"/>
          <w:smallCaps w:val="0"/>
          <w:noProof/>
          <w:sz w:val="22"/>
          <w:szCs w:val="22"/>
        </w:rPr>
      </w:pPr>
      <w:hyperlink w:anchor="_Toc73624863" w:history="1">
        <w:r w:rsidR="00D3318B" w:rsidRPr="00721544">
          <w:rPr>
            <w:rStyle w:val="afff8"/>
            <w:noProof/>
          </w:rPr>
          <w:t>5.4</w:t>
        </w:r>
        <w:r w:rsidR="00D3318B">
          <w:rPr>
            <w:rFonts w:eastAsiaTheme="minorEastAsia" w:cstheme="minorBidi"/>
            <w:smallCaps w:val="0"/>
            <w:noProof/>
            <w:sz w:val="22"/>
            <w:szCs w:val="22"/>
          </w:rPr>
          <w:tab/>
        </w:r>
        <w:r w:rsidR="00D3318B" w:rsidRPr="00721544">
          <w:rPr>
            <w:rStyle w:val="afff8"/>
            <w:noProof/>
          </w:rPr>
          <w:t>Предложения по техническому перевооружению источников тепловой энергии с целью повышения эффективности работы систем теплоснабжения</w:t>
        </w:r>
        <w:r w:rsidR="00D3318B">
          <w:rPr>
            <w:noProof/>
            <w:webHidden/>
          </w:rPr>
          <w:tab/>
        </w:r>
        <w:r w:rsidR="00D3318B">
          <w:rPr>
            <w:noProof/>
            <w:webHidden/>
          </w:rPr>
          <w:fldChar w:fldCharType="begin"/>
        </w:r>
        <w:r w:rsidR="00D3318B">
          <w:rPr>
            <w:noProof/>
            <w:webHidden/>
          </w:rPr>
          <w:instrText xml:space="preserve"> PAGEREF _Toc73624863 \h </w:instrText>
        </w:r>
        <w:r w:rsidR="00D3318B">
          <w:rPr>
            <w:noProof/>
            <w:webHidden/>
          </w:rPr>
        </w:r>
        <w:r w:rsidR="00D3318B">
          <w:rPr>
            <w:noProof/>
            <w:webHidden/>
          </w:rPr>
          <w:fldChar w:fldCharType="separate"/>
        </w:r>
        <w:r>
          <w:rPr>
            <w:noProof/>
            <w:webHidden/>
          </w:rPr>
          <w:t>98</w:t>
        </w:r>
        <w:r w:rsidR="00D3318B">
          <w:rPr>
            <w:noProof/>
            <w:webHidden/>
          </w:rPr>
          <w:fldChar w:fldCharType="end"/>
        </w:r>
      </w:hyperlink>
    </w:p>
    <w:p w14:paraId="1D63810D" w14:textId="46737EFD" w:rsidR="00D3318B" w:rsidRDefault="00D15660">
      <w:pPr>
        <w:pStyle w:val="26"/>
        <w:rPr>
          <w:rFonts w:eastAsiaTheme="minorEastAsia" w:cstheme="minorBidi"/>
          <w:smallCaps w:val="0"/>
          <w:noProof/>
          <w:sz w:val="22"/>
          <w:szCs w:val="22"/>
        </w:rPr>
      </w:pPr>
      <w:hyperlink w:anchor="_Toc73624864" w:history="1">
        <w:r w:rsidR="00D3318B" w:rsidRPr="00721544">
          <w:rPr>
            <w:rStyle w:val="afff8"/>
            <w:noProof/>
          </w:rPr>
          <w:t>5.5</w:t>
        </w:r>
        <w:r w:rsidR="00D3318B">
          <w:rPr>
            <w:rFonts w:eastAsiaTheme="minorEastAsia" w:cstheme="minorBidi"/>
            <w:smallCaps w:val="0"/>
            <w:noProof/>
            <w:sz w:val="22"/>
            <w:szCs w:val="22"/>
          </w:rPr>
          <w:tab/>
        </w:r>
        <w:r w:rsidR="00D3318B" w:rsidRPr="00721544">
          <w:rPr>
            <w:rStyle w:val="afff8"/>
            <w:noProof/>
          </w:rPr>
          <w:t>Предложения по переводу потребителей на индивидуальные источники теплоснабжения.</w:t>
        </w:r>
        <w:r w:rsidR="00D3318B">
          <w:rPr>
            <w:noProof/>
            <w:webHidden/>
          </w:rPr>
          <w:tab/>
        </w:r>
        <w:r w:rsidR="00D3318B">
          <w:rPr>
            <w:noProof/>
            <w:webHidden/>
          </w:rPr>
          <w:fldChar w:fldCharType="begin"/>
        </w:r>
        <w:r w:rsidR="00D3318B">
          <w:rPr>
            <w:noProof/>
            <w:webHidden/>
          </w:rPr>
          <w:instrText xml:space="preserve"> PAGEREF _Toc73624864 \h </w:instrText>
        </w:r>
        <w:r w:rsidR="00D3318B">
          <w:rPr>
            <w:noProof/>
            <w:webHidden/>
          </w:rPr>
        </w:r>
        <w:r w:rsidR="00D3318B">
          <w:rPr>
            <w:noProof/>
            <w:webHidden/>
          </w:rPr>
          <w:fldChar w:fldCharType="separate"/>
        </w:r>
        <w:r>
          <w:rPr>
            <w:noProof/>
            <w:webHidden/>
          </w:rPr>
          <w:t>100</w:t>
        </w:r>
        <w:r w:rsidR="00D3318B">
          <w:rPr>
            <w:noProof/>
            <w:webHidden/>
          </w:rPr>
          <w:fldChar w:fldCharType="end"/>
        </w:r>
      </w:hyperlink>
    </w:p>
    <w:p w14:paraId="0D5AA2F9" w14:textId="1E7982D1" w:rsidR="00D3318B" w:rsidRDefault="00D15660">
      <w:pPr>
        <w:pStyle w:val="26"/>
        <w:rPr>
          <w:rFonts w:eastAsiaTheme="minorEastAsia" w:cstheme="minorBidi"/>
          <w:smallCaps w:val="0"/>
          <w:noProof/>
          <w:sz w:val="22"/>
          <w:szCs w:val="22"/>
        </w:rPr>
      </w:pPr>
      <w:hyperlink w:anchor="_Toc73624865" w:history="1">
        <w:r w:rsidR="00D3318B" w:rsidRPr="00721544">
          <w:rPr>
            <w:rStyle w:val="afff8"/>
            <w:noProof/>
          </w:rPr>
          <w:t>5.6</w:t>
        </w:r>
        <w:r w:rsidR="00D3318B">
          <w:rPr>
            <w:rFonts w:eastAsiaTheme="minorEastAsia" w:cstheme="minorBidi"/>
            <w:smallCaps w:val="0"/>
            <w:noProof/>
            <w:sz w:val="22"/>
            <w:szCs w:val="22"/>
          </w:rPr>
          <w:tab/>
        </w:r>
        <w:r w:rsidR="00D3318B" w:rsidRPr="00721544">
          <w:rPr>
            <w:rStyle w:val="afff8"/>
            <w:noProof/>
          </w:rPr>
          <w:t>Предложения по подключению существующих потребителей к источникам централизованного теплоснабжения.</w:t>
        </w:r>
        <w:r w:rsidR="00D3318B">
          <w:rPr>
            <w:noProof/>
            <w:webHidden/>
          </w:rPr>
          <w:tab/>
        </w:r>
        <w:r w:rsidR="00D3318B">
          <w:rPr>
            <w:noProof/>
            <w:webHidden/>
          </w:rPr>
          <w:fldChar w:fldCharType="begin"/>
        </w:r>
        <w:r w:rsidR="00D3318B">
          <w:rPr>
            <w:noProof/>
            <w:webHidden/>
          </w:rPr>
          <w:instrText xml:space="preserve"> PAGEREF _Toc73624865 \h </w:instrText>
        </w:r>
        <w:r w:rsidR="00D3318B">
          <w:rPr>
            <w:noProof/>
            <w:webHidden/>
          </w:rPr>
        </w:r>
        <w:r w:rsidR="00D3318B">
          <w:rPr>
            <w:noProof/>
            <w:webHidden/>
          </w:rPr>
          <w:fldChar w:fldCharType="separate"/>
        </w:r>
        <w:r>
          <w:rPr>
            <w:noProof/>
            <w:webHidden/>
          </w:rPr>
          <w:t>100</w:t>
        </w:r>
        <w:r w:rsidR="00D3318B">
          <w:rPr>
            <w:noProof/>
            <w:webHidden/>
          </w:rPr>
          <w:fldChar w:fldCharType="end"/>
        </w:r>
      </w:hyperlink>
    </w:p>
    <w:p w14:paraId="692AD65D" w14:textId="275AF480" w:rsidR="00D3318B" w:rsidRDefault="00D15660">
      <w:pPr>
        <w:pStyle w:val="26"/>
        <w:rPr>
          <w:rFonts w:eastAsiaTheme="minorEastAsia" w:cstheme="minorBidi"/>
          <w:smallCaps w:val="0"/>
          <w:noProof/>
          <w:sz w:val="22"/>
          <w:szCs w:val="22"/>
        </w:rPr>
      </w:pPr>
      <w:hyperlink w:anchor="_Toc73624866" w:history="1">
        <w:r w:rsidR="00D3318B" w:rsidRPr="00721544">
          <w:rPr>
            <w:rStyle w:val="afff8"/>
            <w:noProof/>
          </w:rPr>
          <w:t>5.7</w:t>
        </w:r>
        <w:r w:rsidR="00D3318B">
          <w:rPr>
            <w:rFonts w:eastAsiaTheme="minorEastAsia" w:cstheme="minorBidi"/>
            <w:smallCaps w:val="0"/>
            <w:noProof/>
            <w:sz w:val="22"/>
            <w:szCs w:val="22"/>
          </w:rPr>
          <w:tab/>
        </w:r>
        <w:r w:rsidR="00D3318B" w:rsidRPr="00721544">
          <w:rPr>
            <w:rStyle w:val="afff8"/>
            <w:noProof/>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D3318B">
          <w:rPr>
            <w:noProof/>
            <w:webHidden/>
          </w:rPr>
          <w:tab/>
        </w:r>
        <w:r w:rsidR="00D3318B">
          <w:rPr>
            <w:noProof/>
            <w:webHidden/>
          </w:rPr>
          <w:fldChar w:fldCharType="begin"/>
        </w:r>
        <w:r w:rsidR="00D3318B">
          <w:rPr>
            <w:noProof/>
            <w:webHidden/>
          </w:rPr>
          <w:instrText xml:space="preserve"> PAGEREF _Toc73624866 \h </w:instrText>
        </w:r>
        <w:r w:rsidR="00D3318B">
          <w:rPr>
            <w:noProof/>
            <w:webHidden/>
          </w:rPr>
        </w:r>
        <w:r w:rsidR="00D3318B">
          <w:rPr>
            <w:noProof/>
            <w:webHidden/>
          </w:rPr>
          <w:fldChar w:fldCharType="separate"/>
        </w:r>
        <w:r>
          <w:rPr>
            <w:noProof/>
            <w:webHidden/>
          </w:rPr>
          <w:t>100</w:t>
        </w:r>
        <w:r w:rsidR="00D3318B">
          <w:rPr>
            <w:noProof/>
            <w:webHidden/>
          </w:rPr>
          <w:fldChar w:fldCharType="end"/>
        </w:r>
      </w:hyperlink>
    </w:p>
    <w:p w14:paraId="2B6E988F" w14:textId="4C5B3B3B" w:rsidR="00D3318B" w:rsidRDefault="00D15660">
      <w:pPr>
        <w:pStyle w:val="26"/>
        <w:rPr>
          <w:rFonts w:eastAsiaTheme="minorEastAsia" w:cstheme="minorBidi"/>
          <w:smallCaps w:val="0"/>
          <w:noProof/>
          <w:sz w:val="22"/>
          <w:szCs w:val="22"/>
        </w:rPr>
      </w:pPr>
      <w:hyperlink w:anchor="_Toc73624867" w:history="1">
        <w:r w:rsidR="00D3318B" w:rsidRPr="00721544">
          <w:rPr>
            <w:rStyle w:val="afff8"/>
            <w:noProof/>
          </w:rPr>
          <w:t>5.8</w:t>
        </w:r>
        <w:r w:rsidR="00D3318B">
          <w:rPr>
            <w:rFonts w:eastAsiaTheme="minorEastAsia" w:cstheme="minorBidi"/>
            <w:smallCaps w:val="0"/>
            <w:noProof/>
            <w:sz w:val="22"/>
            <w:szCs w:val="22"/>
          </w:rPr>
          <w:tab/>
        </w:r>
        <w:r w:rsidR="00D3318B" w:rsidRPr="00721544">
          <w:rPr>
            <w:rStyle w:val="afff8"/>
            <w:noProof/>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D3318B">
          <w:rPr>
            <w:noProof/>
            <w:webHidden/>
          </w:rPr>
          <w:tab/>
        </w:r>
        <w:r w:rsidR="00D3318B">
          <w:rPr>
            <w:noProof/>
            <w:webHidden/>
          </w:rPr>
          <w:fldChar w:fldCharType="begin"/>
        </w:r>
        <w:r w:rsidR="00D3318B">
          <w:rPr>
            <w:noProof/>
            <w:webHidden/>
          </w:rPr>
          <w:instrText xml:space="preserve"> PAGEREF _Toc73624867 \h </w:instrText>
        </w:r>
        <w:r w:rsidR="00D3318B">
          <w:rPr>
            <w:noProof/>
            <w:webHidden/>
          </w:rPr>
        </w:r>
        <w:r w:rsidR="00D3318B">
          <w:rPr>
            <w:noProof/>
            <w:webHidden/>
          </w:rPr>
          <w:fldChar w:fldCharType="separate"/>
        </w:r>
        <w:r>
          <w:rPr>
            <w:noProof/>
            <w:webHidden/>
          </w:rPr>
          <w:t>100</w:t>
        </w:r>
        <w:r w:rsidR="00D3318B">
          <w:rPr>
            <w:noProof/>
            <w:webHidden/>
          </w:rPr>
          <w:fldChar w:fldCharType="end"/>
        </w:r>
      </w:hyperlink>
    </w:p>
    <w:p w14:paraId="4CDF7992" w14:textId="7C9478ED" w:rsidR="00D3318B" w:rsidRDefault="00D15660">
      <w:pPr>
        <w:pStyle w:val="26"/>
        <w:rPr>
          <w:rFonts w:eastAsiaTheme="minorEastAsia" w:cstheme="minorBidi"/>
          <w:smallCaps w:val="0"/>
          <w:noProof/>
          <w:sz w:val="22"/>
          <w:szCs w:val="22"/>
        </w:rPr>
      </w:pPr>
      <w:hyperlink w:anchor="_Toc73624868" w:history="1">
        <w:r w:rsidR="00D3318B" w:rsidRPr="00721544">
          <w:rPr>
            <w:rStyle w:val="afff8"/>
            <w:noProof/>
          </w:rPr>
          <w:t>5.9</w:t>
        </w:r>
        <w:r w:rsidR="00D3318B">
          <w:rPr>
            <w:rFonts w:eastAsiaTheme="minorEastAsia" w:cstheme="minorBidi"/>
            <w:smallCaps w:val="0"/>
            <w:noProof/>
            <w:sz w:val="22"/>
            <w:szCs w:val="22"/>
          </w:rPr>
          <w:tab/>
        </w:r>
        <w:r w:rsidR="00D3318B" w:rsidRPr="00721544">
          <w:rPr>
            <w:rStyle w:val="afff8"/>
            <w:noProof/>
          </w:rPr>
          <w:t>Меры по переоборудованию котельных в источники комбинированной выработки электрической и тепловой энергии для каждого этапа</w:t>
        </w:r>
        <w:r w:rsidR="00D3318B">
          <w:rPr>
            <w:noProof/>
            <w:webHidden/>
          </w:rPr>
          <w:tab/>
        </w:r>
        <w:r w:rsidR="00D3318B">
          <w:rPr>
            <w:noProof/>
            <w:webHidden/>
          </w:rPr>
          <w:fldChar w:fldCharType="begin"/>
        </w:r>
        <w:r w:rsidR="00D3318B">
          <w:rPr>
            <w:noProof/>
            <w:webHidden/>
          </w:rPr>
          <w:instrText xml:space="preserve"> PAGEREF _Toc73624868 \h </w:instrText>
        </w:r>
        <w:r w:rsidR="00D3318B">
          <w:rPr>
            <w:noProof/>
            <w:webHidden/>
          </w:rPr>
        </w:r>
        <w:r w:rsidR="00D3318B">
          <w:rPr>
            <w:noProof/>
            <w:webHidden/>
          </w:rPr>
          <w:fldChar w:fldCharType="separate"/>
        </w:r>
        <w:r>
          <w:rPr>
            <w:noProof/>
            <w:webHidden/>
          </w:rPr>
          <w:t>101</w:t>
        </w:r>
        <w:r w:rsidR="00D3318B">
          <w:rPr>
            <w:noProof/>
            <w:webHidden/>
          </w:rPr>
          <w:fldChar w:fldCharType="end"/>
        </w:r>
      </w:hyperlink>
    </w:p>
    <w:p w14:paraId="3447A4CA" w14:textId="255ABDA2" w:rsidR="00D3318B" w:rsidRDefault="00D15660">
      <w:pPr>
        <w:pStyle w:val="26"/>
        <w:rPr>
          <w:rFonts w:eastAsiaTheme="minorEastAsia" w:cstheme="minorBidi"/>
          <w:smallCaps w:val="0"/>
          <w:noProof/>
          <w:sz w:val="22"/>
          <w:szCs w:val="22"/>
        </w:rPr>
      </w:pPr>
      <w:hyperlink w:anchor="_Toc73624869" w:history="1">
        <w:r w:rsidR="00D3318B" w:rsidRPr="00721544">
          <w:rPr>
            <w:rStyle w:val="afff8"/>
            <w:noProof/>
          </w:rPr>
          <w:t>5.10</w:t>
        </w:r>
        <w:r w:rsidR="00D3318B">
          <w:rPr>
            <w:rFonts w:eastAsiaTheme="minorEastAsia" w:cstheme="minorBidi"/>
            <w:smallCaps w:val="0"/>
            <w:noProof/>
            <w:sz w:val="22"/>
            <w:szCs w:val="22"/>
          </w:rPr>
          <w:tab/>
        </w:r>
        <w:r w:rsidR="00D3318B" w:rsidRPr="00721544">
          <w:rPr>
            <w:rStyle w:val="afff8"/>
            <w:noProof/>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r w:rsidR="00D3318B">
          <w:rPr>
            <w:noProof/>
            <w:webHidden/>
          </w:rPr>
          <w:tab/>
        </w:r>
        <w:r w:rsidR="00D3318B">
          <w:rPr>
            <w:noProof/>
            <w:webHidden/>
          </w:rPr>
          <w:fldChar w:fldCharType="begin"/>
        </w:r>
        <w:r w:rsidR="00D3318B">
          <w:rPr>
            <w:noProof/>
            <w:webHidden/>
          </w:rPr>
          <w:instrText xml:space="preserve"> PAGEREF _Toc73624869 \h </w:instrText>
        </w:r>
        <w:r w:rsidR="00D3318B">
          <w:rPr>
            <w:noProof/>
            <w:webHidden/>
          </w:rPr>
        </w:r>
        <w:r w:rsidR="00D3318B">
          <w:rPr>
            <w:noProof/>
            <w:webHidden/>
          </w:rPr>
          <w:fldChar w:fldCharType="separate"/>
        </w:r>
        <w:r>
          <w:rPr>
            <w:noProof/>
            <w:webHidden/>
          </w:rPr>
          <w:t>101</w:t>
        </w:r>
        <w:r w:rsidR="00D3318B">
          <w:rPr>
            <w:noProof/>
            <w:webHidden/>
          </w:rPr>
          <w:fldChar w:fldCharType="end"/>
        </w:r>
      </w:hyperlink>
    </w:p>
    <w:p w14:paraId="3B89AF8D" w14:textId="4DF7CACF" w:rsidR="00D3318B" w:rsidRDefault="00D15660">
      <w:pPr>
        <w:pStyle w:val="26"/>
        <w:rPr>
          <w:rFonts w:eastAsiaTheme="minorEastAsia" w:cstheme="minorBidi"/>
          <w:smallCaps w:val="0"/>
          <w:noProof/>
          <w:sz w:val="22"/>
          <w:szCs w:val="22"/>
        </w:rPr>
      </w:pPr>
      <w:hyperlink w:anchor="_Toc73624870" w:history="1">
        <w:r w:rsidR="00D3318B" w:rsidRPr="00721544">
          <w:rPr>
            <w:rStyle w:val="afff8"/>
            <w:noProof/>
          </w:rPr>
          <w:t>5.11</w:t>
        </w:r>
        <w:r w:rsidR="00D3318B">
          <w:rPr>
            <w:rFonts w:eastAsiaTheme="minorEastAsia" w:cstheme="minorBidi"/>
            <w:smallCaps w:val="0"/>
            <w:noProof/>
            <w:sz w:val="22"/>
            <w:szCs w:val="22"/>
          </w:rPr>
          <w:tab/>
        </w:r>
        <w:r w:rsidR="00D3318B" w:rsidRPr="00721544">
          <w:rPr>
            <w:rStyle w:val="afff8"/>
            <w:noProof/>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D3318B">
          <w:rPr>
            <w:noProof/>
            <w:webHidden/>
          </w:rPr>
          <w:tab/>
        </w:r>
        <w:r w:rsidR="00D3318B">
          <w:rPr>
            <w:noProof/>
            <w:webHidden/>
          </w:rPr>
          <w:fldChar w:fldCharType="begin"/>
        </w:r>
        <w:r w:rsidR="00D3318B">
          <w:rPr>
            <w:noProof/>
            <w:webHidden/>
          </w:rPr>
          <w:instrText xml:space="preserve"> PAGEREF _Toc73624870 \h </w:instrText>
        </w:r>
        <w:r w:rsidR="00D3318B">
          <w:rPr>
            <w:noProof/>
            <w:webHidden/>
          </w:rPr>
        </w:r>
        <w:r w:rsidR="00D3318B">
          <w:rPr>
            <w:noProof/>
            <w:webHidden/>
          </w:rPr>
          <w:fldChar w:fldCharType="separate"/>
        </w:r>
        <w:r>
          <w:rPr>
            <w:noProof/>
            <w:webHidden/>
          </w:rPr>
          <w:t>101</w:t>
        </w:r>
        <w:r w:rsidR="00D3318B">
          <w:rPr>
            <w:noProof/>
            <w:webHidden/>
          </w:rPr>
          <w:fldChar w:fldCharType="end"/>
        </w:r>
      </w:hyperlink>
    </w:p>
    <w:p w14:paraId="2C2089B8" w14:textId="5D8DEE5C" w:rsidR="00D3318B" w:rsidRDefault="00D15660">
      <w:pPr>
        <w:pStyle w:val="26"/>
        <w:rPr>
          <w:rFonts w:eastAsiaTheme="minorEastAsia" w:cstheme="minorBidi"/>
          <w:smallCaps w:val="0"/>
          <w:noProof/>
          <w:sz w:val="22"/>
          <w:szCs w:val="22"/>
        </w:rPr>
      </w:pPr>
      <w:hyperlink w:anchor="_Toc73624871" w:history="1">
        <w:r w:rsidR="00D3318B" w:rsidRPr="00721544">
          <w:rPr>
            <w:rStyle w:val="afff8"/>
            <w:noProof/>
          </w:rPr>
          <w:t>5.12</w:t>
        </w:r>
        <w:r w:rsidR="00D3318B">
          <w:rPr>
            <w:rFonts w:eastAsiaTheme="minorEastAsia" w:cstheme="minorBidi"/>
            <w:smallCaps w:val="0"/>
            <w:noProof/>
            <w:sz w:val="22"/>
            <w:szCs w:val="22"/>
          </w:rPr>
          <w:tab/>
        </w:r>
        <w:r w:rsidR="00D3318B" w:rsidRPr="00721544">
          <w:rPr>
            <w:rStyle w:val="afff8"/>
            <w:noProof/>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D3318B">
          <w:rPr>
            <w:noProof/>
            <w:webHidden/>
          </w:rPr>
          <w:tab/>
        </w:r>
        <w:r w:rsidR="00D3318B">
          <w:rPr>
            <w:noProof/>
            <w:webHidden/>
          </w:rPr>
          <w:fldChar w:fldCharType="begin"/>
        </w:r>
        <w:r w:rsidR="00D3318B">
          <w:rPr>
            <w:noProof/>
            <w:webHidden/>
          </w:rPr>
          <w:instrText xml:space="preserve"> PAGEREF _Toc73624871 \h </w:instrText>
        </w:r>
        <w:r w:rsidR="00D3318B">
          <w:rPr>
            <w:noProof/>
            <w:webHidden/>
          </w:rPr>
        </w:r>
        <w:r w:rsidR="00D3318B">
          <w:rPr>
            <w:noProof/>
            <w:webHidden/>
          </w:rPr>
          <w:fldChar w:fldCharType="separate"/>
        </w:r>
        <w:r>
          <w:rPr>
            <w:noProof/>
            <w:webHidden/>
          </w:rPr>
          <w:t>101</w:t>
        </w:r>
        <w:r w:rsidR="00D3318B">
          <w:rPr>
            <w:noProof/>
            <w:webHidden/>
          </w:rPr>
          <w:fldChar w:fldCharType="end"/>
        </w:r>
      </w:hyperlink>
    </w:p>
    <w:p w14:paraId="775014FB" w14:textId="39B9B2E1" w:rsidR="00D3318B" w:rsidRDefault="00D15660">
      <w:pPr>
        <w:pStyle w:val="26"/>
        <w:rPr>
          <w:rFonts w:eastAsiaTheme="minorEastAsia" w:cstheme="minorBidi"/>
          <w:smallCaps w:val="0"/>
          <w:noProof/>
          <w:sz w:val="22"/>
          <w:szCs w:val="22"/>
        </w:rPr>
      </w:pPr>
      <w:hyperlink w:anchor="_Toc73624872" w:history="1">
        <w:r w:rsidR="00D3318B" w:rsidRPr="00721544">
          <w:rPr>
            <w:rStyle w:val="afff8"/>
            <w:noProof/>
          </w:rPr>
          <w:t>5.13</w:t>
        </w:r>
        <w:r w:rsidR="00D3318B">
          <w:rPr>
            <w:rFonts w:eastAsiaTheme="minorEastAsia" w:cstheme="minorBidi"/>
            <w:smallCaps w:val="0"/>
            <w:noProof/>
            <w:sz w:val="22"/>
            <w:szCs w:val="22"/>
          </w:rPr>
          <w:tab/>
        </w:r>
        <w:r w:rsidR="00D3318B" w:rsidRPr="00721544">
          <w:rPr>
            <w:rStyle w:val="afff8"/>
            <w:noProof/>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D3318B">
          <w:rPr>
            <w:noProof/>
            <w:webHidden/>
          </w:rPr>
          <w:tab/>
        </w:r>
        <w:r w:rsidR="00D3318B">
          <w:rPr>
            <w:noProof/>
            <w:webHidden/>
          </w:rPr>
          <w:fldChar w:fldCharType="begin"/>
        </w:r>
        <w:r w:rsidR="00D3318B">
          <w:rPr>
            <w:noProof/>
            <w:webHidden/>
          </w:rPr>
          <w:instrText xml:space="preserve"> PAGEREF _Toc73624872 \h </w:instrText>
        </w:r>
        <w:r w:rsidR="00D3318B">
          <w:rPr>
            <w:noProof/>
            <w:webHidden/>
          </w:rPr>
        </w:r>
        <w:r w:rsidR="00D3318B">
          <w:rPr>
            <w:noProof/>
            <w:webHidden/>
          </w:rPr>
          <w:fldChar w:fldCharType="separate"/>
        </w:r>
        <w:r>
          <w:rPr>
            <w:noProof/>
            <w:webHidden/>
          </w:rPr>
          <w:t>101</w:t>
        </w:r>
        <w:r w:rsidR="00D3318B">
          <w:rPr>
            <w:noProof/>
            <w:webHidden/>
          </w:rPr>
          <w:fldChar w:fldCharType="end"/>
        </w:r>
      </w:hyperlink>
    </w:p>
    <w:p w14:paraId="5641E9C7" w14:textId="1D8E1128"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873" w:history="1">
        <w:r w:rsidR="00D3318B" w:rsidRPr="00721544">
          <w:rPr>
            <w:rStyle w:val="afff8"/>
            <w:noProof/>
          </w:rPr>
          <w:t>6</w:t>
        </w:r>
        <w:r w:rsidR="00D3318B">
          <w:rPr>
            <w:rFonts w:eastAsiaTheme="minorEastAsia" w:cstheme="minorBidi"/>
            <w:b w:val="0"/>
            <w:bCs w:val="0"/>
            <w:caps w:val="0"/>
            <w:noProof/>
            <w:sz w:val="22"/>
            <w:szCs w:val="22"/>
          </w:rPr>
          <w:tab/>
        </w:r>
        <w:r w:rsidR="00D3318B" w:rsidRPr="00721544">
          <w:rPr>
            <w:rStyle w:val="afff8"/>
            <w:noProof/>
          </w:rPr>
          <w:t>РАЗДЕЛ. ПРЕДЛОЖЕНИЯ ПО СТРОИТЕЛЬСТВУ И РЕКОНСТРУКЦИИ ТЕПЛОВЫХ СЕТЕЙ</w:t>
        </w:r>
        <w:r w:rsidR="00D3318B">
          <w:rPr>
            <w:noProof/>
            <w:webHidden/>
          </w:rPr>
          <w:tab/>
        </w:r>
        <w:r w:rsidR="00D3318B">
          <w:rPr>
            <w:noProof/>
            <w:webHidden/>
          </w:rPr>
          <w:fldChar w:fldCharType="begin"/>
        </w:r>
        <w:r w:rsidR="00D3318B">
          <w:rPr>
            <w:noProof/>
            <w:webHidden/>
          </w:rPr>
          <w:instrText xml:space="preserve"> PAGEREF _Toc73624873 \h </w:instrText>
        </w:r>
        <w:r w:rsidR="00D3318B">
          <w:rPr>
            <w:noProof/>
            <w:webHidden/>
          </w:rPr>
        </w:r>
        <w:r w:rsidR="00D3318B">
          <w:rPr>
            <w:noProof/>
            <w:webHidden/>
          </w:rPr>
          <w:fldChar w:fldCharType="separate"/>
        </w:r>
        <w:r>
          <w:rPr>
            <w:noProof/>
            <w:webHidden/>
          </w:rPr>
          <w:t>102</w:t>
        </w:r>
        <w:r w:rsidR="00D3318B">
          <w:rPr>
            <w:noProof/>
            <w:webHidden/>
          </w:rPr>
          <w:fldChar w:fldCharType="end"/>
        </w:r>
      </w:hyperlink>
    </w:p>
    <w:p w14:paraId="39B2563A" w14:textId="7EC3713B" w:rsidR="00D3318B" w:rsidRDefault="00D15660">
      <w:pPr>
        <w:pStyle w:val="26"/>
        <w:rPr>
          <w:rFonts w:eastAsiaTheme="minorEastAsia" w:cstheme="minorBidi"/>
          <w:smallCaps w:val="0"/>
          <w:noProof/>
          <w:sz w:val="22"/>
          <w:szCs w:val="22"/>
        </w:rPr>
      </w:pPr>
      <w:hyperlink w:anchor="_Toc73624874" w:history="1">
        <w:r w:rsidR="00D3318B" w:rsidRPr="00721544">
          <w:rPr>
            <w:rStyle w:val="afff8"/>
            <w:noProof/>
          </w:rPr>
          <w:t>6.1</w:t>
        </w:r>
        <w:r w:rsidR="00D3318B">
          <w:rPr>
            <w:rFonts w:eastAsiaTheme="minorEastAsia" w:cstheme="minorBidi"/>
            <w:smallCaps w:val="0"/>
            <w:noProof/>
            <w:sz w:val="22"/>
            <w:szCs w:val="22"/>
          </w:rPr>
          <w:tab/>
        </w:r>
        <w:r w:rsidR="00D3318B" w:rsidRPr="00721544">
          <w:rPr>
            <w:rStyle w:val="afff8"/>
            <w:noProof/>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D3318B">
          <w:rPr>
            <w:noProof/>
            <w:webHidden/>
          </w:rPr>
          <w:tab/>
        </w:r>
        <w:r w:rsidR="00D3318B">
          <w:rPr>
            <w:noProof/>
            <w:webHidden/>
          </w:rPr>
          <w:fldChar w:fldCharType="begin"/>
        </w:r>
        <w:r w:rsidR="00D3318B">
          <w:rPr>
            <w:noProof/>
            <w:webHidden/>
          </w:rPr>
          <w:instrText xml:space="preserve"> PAGEREF _Toc73624874 \h </w:instrText>
        </w:r>
        <w:r w:rsidR="00D3318B">
          <w:rPr>
            <w:noProof/>
            <w:webHidden/>
          </w:rPr>
        </w:r>
        <w:r w:rsidR="00D3318B">
          <w:rPr>
            <w:noProof/>
            <w:webHidden/>
          </w:rPr>
          <w:fldChar w:fldCharType="separate"/>
        </w:r>
        <w:r>
          <w:rPr>
            <w:noProof/>
            <w:webHidden/>
          </w:rPr>
          <w:t>102</w:t>
        </w:r>
        <w:r w:rsidR="00D3318B">
          <w:rPr>
            <w:noProof/>
            <w:webHidden/>
          </w:rPr>
          <w:fldChar w:fldCharType="end"/>
        </w:r>
      </w:hyperlink>
    </w:p>
    <w:p w14:paraId="09A2CE3C" w14:textId="4E5B2FEE" w:rsidR="00D3318B" w:rsidRDefault="00D15660">
      <w:pPr>
        <w:pStyle w:val="26"/>
        <w:rPr>
          <w:rFonts w:eastAsiaTheme="minorEastAsia" w:cstheme="minorBidi"/>
          <w:smallCaps w:val="0"/>
          <w:noProof/>
          <w:sz w:val="22"/>
          <w:szCs w:val="22"/>
        </w:rPr>
      </w:pPr>
      <w:hyperlink w:anchor="_Toc73624875" w:history="1">
        <w:r w:rsidR="00D3318B" w:rsidRPr="00721544">
          <w:rPr>
            <w:rStyle w:val="afff8"/>
            <w:noProof/>
          </w:rPr>
          <w:t>6.2</w:t>
        </w:r>
        <w:r w:rsidR="00D3318B">
          <w:rPr>
            <w:rFonts w:eastAsiaTheme="minorEastAsia" w:cstheme="minorBidi"/>
            <w:smallCaps w:val="0"/>
            <w:noProof/>
            <w:sz w:val="22"/>
            <w:szCs w:val="22"/>
          </w:rPr>
          <w:tab/>
        </w:r>
        <w:r w:rsidR="00D3318B" w:rsidRPr="00721544">
          <w:rPr>
            <w:rStyle w:val="afff8"/>
            <w:noProof/>
          </w:rPr>
          <w:t>Предложения по строительству и реконструкции тепловых сетей для обеспечения перспективных приростов тепловой нагрузки в осваиваемых районах округа, городского округа под жилищную, комплексную или производственную застройку</w:t>
        </w:r>
        <w:r w:rsidR="00D3318B">
          <w:rPr>
            <w:noProof/>
            <w:webHidden/>
          </w:rPr>
          <w:tab/>
        </w:r>
        <w:r w:rsidR="00D3318B">
          <w:rPr>
            <w:noProof/>
            <w:webHidden/>
          </w:rPr>
          <w:fldChar w:fldCharType="begin"/>
        </w:r>
        <w:r w:rsidR="00D3318B">
          <w:rPr>
            <w:noProof/>
            <w:webHidden/>
          </w:rPr>
          <w:instrText xml:space="preserve"> PAGEREF _Toc73624875 \h </w:instrText>
        </w:r>
        <w:r w:rsidR="00D3318B">
          <w:rPr>
            <w:noProof/>
            <w:webHidden/>
          </w:rPr>
        </w:r>
        <w:r w:rsidR="00D3318B">
          <w:rPr>
            <w:noProof/>
            <w:webHidden/>
          </w:rPr>
          <w:fldChar w:fldCharType="separate"/>
        </w:r>
        <w:r>
          <w:rPr>
            <w:noProof/>
            <w:webHidden/>
          </w:rPr>
          <w:t>102</w:t>
        </w:r>
        <w:r w:rsidR="00D3318B">
          <w:rPr>
            <w:noProof/>
            <w:webHidden/>
          </w:rPr>
          <w:fldChar w:fldCharType="end"/>
        </w:r>
      </w:hyperlink>
    </w:p>
    <w:p w14:paraId="45CE7B22" w14:textId="18F14742" w:rsidR="00D3318B" w:rsidRDefault="00D15660">
      <w:pPr>
        <w:pStyle w:val="37"/>
        <w:rPr>
          <w:rFonts w:eastAsiaTheme="minorEastAsia" w:cstheme="minorBidi"/>
          <w:i w:val="0"/>
          <w:iCs w:val="0"/>
          <w:noProof/>
          <w:sz w:val="22"/>
          <w:szCs w:val="22"/>
        </w:rPr>
      </w:pPr>
      <w:hyperlink w:anchor="_Toc73624876" w:history="1">
        <w:r w:rsidR="00D3318B" w:rsidRPr="00721544">
          <w:rPr>
            <w:rStyle w:val="afff8"/>
            <w:noProof/>
          </w:rPr>
          <w:t>6.2.1</w:t>
        </w:r>
        <w:r w:rsidR="00D3318B">
          <w:rPr>
            <w:rFonts w:eastAsiaTheme="minorEastAsia" w:cstheme="minorBidi"/>
            <w:i w:val="0"/>
            <w:iCs w:val="0"/>
            <w:noProof/>
            <w:sz w:val="22"/>
            <w:szCs w:val="22"/>
          </w:rPr>
          <w:tab/>
        </w:r>
        <w:r w:rsidR="00D3318B" w:rsidRPr="00721544">
          <w:rPr>
            <w:rStyle w:val="afff8"/>
            <w:noProof/>
          </w:rPr>
          <w:t>Предложения по реконструкции тепловых сетей с увеличением диаметра трубопроводов для обеспечения перспективных приростов тепловой нагрузки</w:t>
        </w:r>
        <w:r w:rsidR="00D3318B">
          <w:rPr>
            <w:noProof/>
            <w:webHidden/>
          </w:rPr>
          <w:tab/>
        </w:r>
        <w:r w:rsidR="00D3318B">
          <w:rPr>
            <w:noProof/>
            <w:webHidden/>
          </w:rPr>
          <w:fldChar w:fldCharType="begin"/>
        </w:r>
        <w:r w:rsidR="00D3318B">
          <w:rPr>
            <w:noProof/>
            <w:webHidden/>
          </w:rPr>
          <w:instrText xml:space="preserve"> PAGEREF _Toc73624876 \h </w:instrText>
        </w:r>
        <w:r w:rsidR="00D3318B">
          <w:rPr>
            <w:noProof/>
            <w:webHidden/>
          </w:rPr>
        </w:r>
        <w:r w:rsidR="00D3318B">
          <w:rPr>
            <w:noProof/>
            <w:webHidden/>
          </w:rPr>
          <w:fldChar w:fldCharType="separate"/>
        </w:r>
        <w:r>
          <w:rPr>
            <w:noProof/>
            <w:webHidden/>
          </w:rPr>
          <w:t>102</w:t>
        </w:r>
        <w:r w:rsidR="00D3318B">
          <w:rPr>
            <w:noProof/>
            <w:webHidden/>
          </w:rPr>
          <w:fldChar w:fldCharType="end"/>
        </w:r>
      </w:hyperlink>
    </w:p>
    <w:p w14:paraId="1D56AF0E" w14:textId="7DC6A03B" w:rsidR="00D3318B" w:rsidRDefault="00D15660">
      <w:pPr>
        <w:pStyle w:val="26"/>
        <w:rPr>
          <w:rFonts w:eastAsiaTheme="minorEastAsia" w:cstheme="minorBidi"/>
          <w:smallCaps w:val="0"/>
          <w:noProof/>
          <w:sz w:val="22"/>
          <w:szCs w:val="22"/>
        </w:rPr>
      </w:pPr>
      <w:hyperlink w:anchor="_Toc73624877" w:history="1">
        <w:r w:rsidR="00D3318B" w:rsidRPr="00721544">
          <w:rPr>
            <w:rStyle w:val="afff8"/>
            <w:noProof/>
          </w:rPr>
          <w:t>6.3</w:t>
        </w:r>
        <w:r w:rsidR="00D3318B">
          <w:rPr>
            <w:rFonts w:eastAsiaTheme="minorEastAsia" w:cstheme="minorBidi"/>
            <w:smallCaps w:val="0"/>
            <w:noProof/>
            <w:sz w:val="22"/>
            <w:szCs w:val="22"/>
          </w:rPr>
          <w:tab/>
        </w:r>
        <w:r w:rsidR="00D3318B" w:rsidRPr="00721544">
          <w:rPr>
            <w:rStyle w:val="afff8"/>
            <w:noProof/>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D3318B">
          <w:rPr>
            <w:noProof/>
            <w:webHidden/>
          </w:rPr>
          <w:tab/>
        </w:r>
        <w:r w:rsidR="00D3318B">
          <w:rPr>
            <w:noProof/>
            <w:webHidden/>
          </w:rPr>
          <w:fldChar w:fldCharType="begin"/>
        </w:r>
        <w:r w:rsidR="00D3318B">
          <w:rPr>
            <w:noProof/>
            <w:webHidden/>
          </w:rPr>
          <w:instrText xml:space="preserve"> PAGEREF _Toc73624877 \h </w:instrText>
        </w:r>
        <w:r w:rsidR="00D3318B">
          <w:rPr>
            <w:noProof/>
            <w:webHidden/>
          </w:rPr>
        </w:r>
        <w:r w:rsidR="00D3318B">
          <w:rPr>
            <w:noProof/>
            <w:webHidden/>
          </w:rPr>
          <w:fldChar w:fldCharType="separate"/>
        </w:r>
        <w:r>
          <w:rPr>
            <w:noProof/>
            <w:webHidden/>
          </w:rPr>
          <w:t>102</w:t>
        </w:r>
        <w:r w:rsidR="00D3318B">
          <w:rPr>
            <w:noProof/>
            <w:webHidden/>
          </w:rPr>
          <w:fldChar w:fldCharType="end"/>
        </w:r>
      </w:hyperlink>
    </w:p>
    <w:p w14:paraId="21866E8D" w14:textId="73688D19" w:rsidR="00D3318B" w:rsidRDefault="00D15660">
      <w:pPr>
        <w:pStyle w:val="26"/>
        <w:rPr>
          <w:rFonts w:eastAsiaTheme="minorEastAsia" w:cstheme="minorBidi"/>
          <w:smallCaps w:val="0"/>
          <w:noProof/>
          <w:sz w:val="22"/>
          <w:szCs w:val="22"/>
        </w:rPr>
      </w:pPr>
      <w:hyperlink w:anchor="_Toc73624878" w:history="1">
        <w:r w:rsidR="00D3318B" w:rsidRPr="00721544">
          <w:rPr>
            <w:rStyle w:val="afff8"/>
            <w:noProof/>
          </w:rPr>
          <w:t>6.4</w:t>
        </w:r>
        <w:r w:rsidR="00D3318B">
          <w:rPr>
            <w:rFonts w:eastAsiaTheme="minorEastAsia" w:cstheme="minorBidi"/>
            <w:smallCaps w:val="0"/>
            <w:noProof/>
            <w:sz w:val="22"/>
            <w:szCs w:val="22"/>
          </w:rPr>
          <w:tab/>
        </w:r>
        <w:r w:rsidR="00D3318B" w:rsidRPr="00721544">
          <w:rPr>
            <w:rStyle w:val="afff8"/>
            <w:noProof/>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D3318B">
          <w:rPr>
            <w:noProof/>
            <w:webHidden/>
          </w:rPr>
          <w:tab/>
        </w:r>
        <w:r w:rsidR="00D3318B">
          <w:rPr>
            <w:noProof/>
            <w:webHidden/>
          </w:rPr>
          <w:fldChar w:fldCharType="begin"/>
        </w:r>
        <w:r w:rsidR="00D3318B">
          <w:rPr>
            <w:noProof/>
            <w:webHidden/>
          </w:rPr>
          <w:instrText xml:space="preserve"> PAGEREF _Toc73624878 \h </w:instrText>
        </w:r>
        <w:r w:rsidR="00D3318B">
          <w:rPr>
            <w:noProof/>
            <w:webHidden/>
          </w:rPr>
        </w:r>
        <w:r w:rsidR="00D3318B">
          <w:rPr>
            <w:noProof/>
            <w:webHidden/>
          </w:rPr>
          <w:fldChar w:fldCharType="separate"/>
        </w:r>
        <w:r>
          <w:rPr>
            <w:noProof/>
            <w:webHidden/>
          </w:rPr>
          <w:t>103</w:t>
        </w:r>
        <w:r w:rsidR="00D3318B">
          <w:rPr>
            <w:noProof/>
            <w:webHidden/>
          </w:rPr>
          <w:fldChar w:fldCharType="end"/>
        </w:r>
      </w:hyperlink>
    </w:p>
    <w:p w14:paraId="3D4BCF1F" w14:textId="6D1B75D0" w:rsidR="00D3318B" w:rsidRDefault="00D15660">
      <w:pPr>
        <w:pStyle w:val="26"/>
        <w:rPr>
          <w:rFonts w:eastAsiaTheme="minorEastAsia" w:cstheme="minorBidi"/>
          <w:smallCaps w:val="0"/>
          <w:noProof/>
          <w:sz w:val="22"/>
          <w:szCs w:val="22"/>
        </w:rPr>
      </w:pPr>
      <w:hyperlink w:anchor="_Toc73624879" w:history="1">
        <w:r w:rsidR="00D3318B" w:rsidRPr="00721544">
          <w:rPr>
            <w:rStyle w:val="afff8"/>
            <w:noProof/>
          </w:rPr>
          <w:t>6.5</w:t>
        </w:r>
        <w:r w:rsidR="00D3318B">
          <w:rPr>
            <w:rFonts w:eastAsiaTheme="minorEastAsia" w:cstheme="minorBidi"/>
            <w:smallCaps w:val="0"/>
            <w:noProof/>
            <w:sz w:val="22"/>
            <w:szCs w:val="22"/>
          </w:rPr>
          <w:tab/>
        </w:r>
        <w:r w:rsidR="00D3318B" w:rsidRPr="00721544">
          <w:rPr>
            <w:rStyle w:val="afff8"/>
            <w:noProof/>
          </w:rPr>
          <w:t>Предложения по строительству и реконструкции тепловых сетей для обеспечения нормативной надежности потребителей</w:t>
        </w:r>
        <w:r w:rsidR="00D3318B">
          <w:rPr>
            <w:noProof/>
            <w:webHidden/>
          </w:rPr>
          <w:tab/>
        </w:r>
        <w:r w:rsidR="00D3318B">
          <w:rPr>
            <w:noProof/>
            <w:webHidden/>
          </w:rPr>
          <w:fldChar w:fldCharType="begin"/>
        </w:r>
        <w:r w:rsidR="00D3318B">
          <w:rPr>
            <w:noProof/>
            <w:webHidden/>
          </w:rPr>
          <w:instrText xml:space="preserve"> PAGEREF _Toc73624879 \h </w:instrText>
        </w:r>
        <w:r w:rsidR="00D3318B">
          <w:rPr>
            <w:noProof/>
            <w:webHidden/>
          </w:rPr>
        </w:r>
        <w:r w:rsidR="00D3318B">
          <w:rPr>
            <w:noProof/>
            <w:webHidden/>
          </w:rPr>
          <w:fldChar w:fldCharType="separate"/>
        </w:r>
        <w:r>
          <w:rPr>
            <w:noProof/>
            <w:webHidden/>
          </w:rPr>
          <w:t>105</w:t>
        </w:r>
        <w:r w:rsidR="00D3318B">
          <w:rPr>
            <w:noProof/>
            <w:webHidden/>
          </w:rPr>
          <w:fldChar w:fldCharType="end"/>
        </w:r>
      </w:hyperlink>
    </w:p>
    <w:p w14:paraId="20559F12" w14:textId="412EE80E" w:rsidR="00D3318B" w:rsidRDefault="00D15660">
      <w:pPr>
        <w:pStyle w:val="26"/>
        <w:rPr>
          <w:rFonts w:eastAsiaTheme="minorEastAsia" w:cstheme="minorBidi"/>
          <w:smallCaps w:val="0"/>
          <w:noProof/>
          <w:sz w:val="22"/>
          <w:szCs w:val="22"/>
        </w:rPr>
      </w:pPr>
      <w:hyperlink w:anchor="_Toc73624880" w:history="1">
        <w:r w:rsidR="00D3318B" w:rsidRPr="00721544">
          <w:rPr>
            <w:rStyle w:val="afff8"/>
            <w:noProof/>
          </w:rPr>
          <w:t>6.6</w:t>
        </w:r>
        <w:r w:rsidR="00D3318B">
          <w:rPr>
            <w:rFonts w:eastAsiaTheme="minorEastAsia" w:cstheme="minorBidi"/>
            <w:smallCaps w:val="0"/>
            <w:noProof/>
            <w:sz w:val="22"/>
            <w:szCs w:val="22"/>
          </w:rPr>
          <w:tab/>
        </w:r>
        <w:r w:rsidR="00D3318B" w:rsidRPr="00721544">
          <w:rPr>
            <w:rStyle w:val="afff8"/>
            <w:noProof/>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D3318B">
          <w:rPr>
            <w:noProof/>
            <w:webHidden/>
          </w:rPr>
          <w:tab/>
        </w:r>
        <w:r w:rsidR="00D3318B">
          <w:rPr>
            <w:noProof/>
            <w:webHidden/>
          </w:rPr>
          <w:fldChar w:fldCharType="begin"/>
        </w:r>
        <w:r w:rsidR="00D3318B">
          <w:rPr>
            <w:noProof/>
            <w:webHidden/>
          </w:rPr>
          <w:instrText xml:space="preserve"> PAGEREF _Toc73624880 \h </w:instrText>
        </w:r>
        <w:r w:rsidR="00D3318B">
          <w:rPr>
            <w:noProof/>
            <w:webHidden/>
          </w:rPr>
        </w:r>
        <w:r w:rsidR="00D3318B">
          <w:rPr>
            <w:noProof/>
            <w:webHidden/>
          </w:rPr>
          <w:fldChar w:fldCharType="separate"/>
        </w:r>
        <w:r>
          <w:rPr>
            <w:noProof/>
            <w:webHidden/>
          </w:rPr>
          <w:t>106</w:t>
        </w:r>
        <w:r w:rsidR="00D3318B">
          <w:rPr>
            <w:noProof/>
            <w:webHidden/>
          </w:rPr>
          <w:fldChar w:fldCharType="end"/>
        </w:r>
      </w:hyperlink>
    </w:p>
    <w:p w14:paraId="0FC441F8" w14:textId="0D8414D6" w:rsidR="00D3318B" w:rsidRDefault="00D15660">
      <w:pPr>
        <w:pStyle w:val="26"/>
        <w:rPr>
          <w:rFonts w:eastAsiaTheme="minorEastAsia" w:cstheme="minorBidi"/>
          <w:smallCaps w:val="0"/>
          <w:noProof/>
          <w:sz w:val="22"/>
          <w:szCs w:val="22"/>
        </w:rPr>
      </w:pPr>
      <w:hyperlink w:anchor="_Toc73624881" w:history="1">
        <w:r w:rsidR="00D3318B" w:rsidRPr="00721544">
          <w:rPr>
            <w:rStyle w:val="afff8"/>
            <w:noProof/>
          </w:rPr>
          <w:t>6.7</w:t>
        </w:r>
        <w:r w:rsidR="00D3318B">
          <w:rPr>
            <w:rFonts w:eastAsiaTheme="minorEastAsia" w:cstheme="minorBidi"/>
            <w:smallCaps w:val="0"/>
            <w:noProof/>
            <w:sz w:val="22"/>
            <w:szCs w:val="22"/>
          </w:rPr>
          <w:tab/>
        </w:r>
        <w:r w:rsidR="00D3318B" w:rsidRPr="00721544">
          <w:rPr>
            <w:rStyle w:val="afff8"/>
            <w:noProof/>
          </w:rPr>
          <w:t>Предложения по реконструкции и (или) модернизации тепловых сетей, подлежащих замене в связи с исчерпанием эксплуатационного ресурса</w:t>
        </w:r>
        <w:r w:rsidR="00D3318B">
          <w:rPr>
            <w:noProof/>
            <w:webHidden/>
          </w:rPr>
          <w:tab/>
        </w:r>
        <w:r w:rsidR="00D3318B">
          <w:rPr>
            <w:noProof/>
            <w:webHidden/>
          </w:rPr>
          <w:fldChar w:fldCharType="begin"/>
        </w:r>
        <w:r w:rsidR="00D3318B">
          <w:rPr>
            <w:noProof/>
            <w:webHidden/>
          </w:rPr>
          <w:instrText xml:space="preserve"> PAGEREF _Toc73624881 \h </w:instrText>
        </w:r>
        <w:r w:rsidR="00D3318B">
          <w:rPr>
            <w:noProof/>
            <w:webHidden/>
          </w:rPr>
        </w:r>
        <w:r w:rsidR="00D3318B">
          <w:rPr>
            <w:noProof/>
            <w:webHidden/>
          </w:rPr>
          <w:fldChar w:fldCharType="separate"/>
        </w:r>
        <w:r>
          <w:rPr>
            <w:noProof/>
            <w:webHidden/>
          </w:rPr>
          <w:t>106</w:t>
        </w:r>
        <w:r w:rsidR="00D3318B">
          <w:rPr>
            <w:noProof/>
            <w:webHidden/>
          </w:rPr>
          <w:fldChar w:fldCharType="end"/>
        </w:r>
      </w:hyperlink>
    </w:p>
    <w:p w14:paraId="7723850E" w14:textId="2A1FE5C0" w:rsidR="00D3318B" w:rsidRDefault="00D15660">
      <w:pPr>
        <w:pStyle w:val="26"/>
        <w:rPr>
          <w:rFonts w:eastAsiaTheme="minorEastAsia" w:cstheme="minorBidi"/>
          <w:smallCaps w:val="0"/>
          <w:noProof/>
          <w:sz w:val="22"/>
          <w:szCs w:val="22"/>
        </w:rPr>
      </w:pPr>
      <w:hyperlink w:anchor="_Toc73624882" w:history="1">
        <w:r w:rsidR="00D3318B" w:rsidRPr="00721544">
          <w:rPr>
            <w:rStyle w:val="afff8"/>
            <w:noProof/>
          </w:rPr>
          <w:t>6.8</w:t>
        </w:r>
        <w:r w:rsidR="00D3318B">
          <w:rPr>
            <w:rFonts w:eastAsiaTheme="minorEastAsia" w:cstheme="minorBidi"/>
            <w:smallCaps w:val="0"/>
            <w:noProof/>
            <w:sz w:val="22"/>
            <w:szCs w:val="22"/>
          </w:rPr>
          <w:tab/>
        </w:r>
        <w:r w:rsidR="00D3318B" w:rsidRPr="00721544">
          <w:rPr>
            <w:rStyle w:val="afff8"/>
            <w:noProof/>
          </w:rPr>
          <w:t>Предложения по строительству, реконструкции и (или) модернизации насосных станций</w:t>
        </w:r>
        <w:r w:rsidR="00D3318B">
          <w:rPr>
            <w:noProof/>
            <w:webHidden/>
          </w:rPr>
          <w:tab/>
        </w:r>
        <w:r w:rsidR="00D3318B">
          <w:rPr>
            <w:noProof/>
            <w:webHidden/>
          </w:rPr>
          <w:fldChar w:fldCharType="begin"/>
        </w:r>
        <w:r w:rsidR="00D3318B">
          <w:rPr>
            <w:noProof/>
            <w:webHidden/>
          </w:rPr>
          <w:instrText xml:space="preserve"> PAGEREF _Toc73624882 \h </w:instrText>
        </w:r>
        <w:r w:rsidR="00D3318B">
          <w:rPr>
            <w:noProof/>
            <w:webHidden/>
          </w:rPr>
        </w:r>
        <w:r w:rsidR="00D3318B">
          <w:rPr>
            <w:noProof/>
            <w:webHidden/>
          </w:rPr>
          <w:fldChar w:fldCharType="separate"/>
        </w:r>
        <w:r>
          <w:rPr>
            <w:noProof/>
            <w:webHidden/>
          </w:rPr>
          <w:t>107</w:t>
        </w:r>
        <w:r w:rsidR="00D3318B">
          <w:rPr>
            <w:noProof/>
            <w:webHidden/>
          </w:rPr>
          <w:fldChar w:fldCharType="end"/>
        </w:r>
      </w:hyperlink>
    </w:p>
    <w:p w14:paraId="28B4729B" w14:textId="206B28DE"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883" w:history="1">
        <w:r w:rsidR="00D3318B" w:rsidRPr="00721544">
          <w:rPr>
            <w:rStyle w:val="afff8"/>
            <w:noProof/>
          </w:rPr>
          <w:t>7</w:t>
        </w:r>
        <w:r w:rsidR="00D3318B">
          <w:rPr>
            <w:rFonts w:eastAsiaTheme="minorEastAsia" w:cstheme="minorBidi"/>
            <w:b w:val="0"/>
            <w:bCs w:val="0"/>
            <w:caps w:val="0"/>
            <w:noProof/>
            <w:sz w:val="22"/>
            <w:szCs w:val="22"/>
          </w:rPr>
          <w:tab/>
        </w:r>
        <w:r w:rsidR="00D3318B" w:rsidRPr="00721544">
          <w:rPr>
            <w:rStyle w:val="afff8"/>
            <w:noProof/>
          </w:rPr>
          <w:t>РАЗДЕЛ. ПРЕДЛОЖЕНИЯ ПО ПЕРЕВОДУ ОТКРЫТЫХ СИСТЕМ ТЕПЛОСНАБЖЕНИЯ (ГОРЯЧЕГО ВОДОСНАБЖЕНИЯ) В ЗАКРЫТЫЕ СИСТЕМЫ ГОРЯЧЕГО ВОДОСНАБЖЕНИЯ</w:t>
        </w:r>
        <w:r w:rsidR="00D3318B">
          <w:rPr>
            <w:noProof/>
            <w:webHidden/>
          </w:rPr>
          <w:tab/>
        </w:r>
        <w:r w:rsidR="00D3318B">
          <w:rPr>
            <w:noProof/>
            <w:webHidden/>
          </w:rPr>
          <w:fldChar w:fldCharType="begin"/>
        </w:r>
        <w:r w:rsidR="00D3318B">
          <w:rPr>
            <w:noProof/>
            <w:webHidden/>
          </w:rPr>
          <w:instrText xml:space="preserve"> PAGEREF _Toc73624883 \h </w:instrText>
        </w:r>
        <w:r w:rsidR="00D3318B">
          <w:rPr>
            <w:noProof/>
            <w:webHidden/>
          </w:rPr>
        </w:r>
        <w:r w:rsidR="00D3318B">
          <w:rPr>
            <w:noProof/>
            <w:webHidden/>
          </w:rPr>
          <w:fldChar w:fldCharType="separate"/>
        </w:r>
        <w:r>
          <w:rPr>
            <w:noProof/>
            <w:webHidden/>
          </w:rPr>
          <w:t>108</w:t>
        </w:r>
        <w:r w:rsidR="00D3318B">
          <w:rPr>
            <w:noProof/>
            <w:webHidden/>
          </w:rPr>
          <w:fldChar w:fldCharType="end"/>
        </w:r>
      </w:hyperlink>
    </w:p>
    <w:p w14:paraId="2D9D7C5A" w14:textId="37B1EC9D" w:rsidR="00D3318B" w:rsidRDefault="00D15660">
      <w:pPr>
        <w:pStyle w:val="26"/>
        <w:rPr>
          <w:rFonts w:eastAsiaTheme="minorEastAsia" w:cstheme="minorBidi"/>
          <w:smallCaps w:val="0"/>
          <w:noProof/>
          <w:sz w:val="22"/>
          <w:szCs w:val="22"/>
        </w:rPr>
      </w:pPr>
      <w:hyperlink w:anchor="_Toc73624884" w:history="1">
        <w:r w:rsidR="00D3318B" w:rsidRPr="00721544">
          <w:rPr>
            <w:rStyle w:val="afff8"/>
            <w:noProof/>
          </w:rPr>
          <w:t>7.1</w:t>
        </w:r>
        <w:r w:rsidR="00D3318B">
          <w:rPr>
            <w:rFonts w:eastAsiaTheme="minorEastAsia" w:cstheme="minorBidi"/>
            <w:smallCaps w:val="0"/>
            <w:noProof/>
            <w:sz w:val="22"/>
            <w:szCs w:val="22"/>
          </w:rPr>
          <w:tab/>
        </w:r>
        <w:r w:rsidR="00D3318B" w:rsidRPr="00721544">
          <w:rPr>
            <w:rStyle w:val="afff8"/>
            <w:noProof/>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D3318B">
          <w:rPr>
            <w:noProof/>
            <w:webHidden/>
          </w:rPr>
          <w:tab/>
        </w:r>
        <w:r w:rsidR="00D3318B">
          <w:rPr>
            <w:noProof/>
            <w:webHidden/>
          </w:rPr>
          <w:fldChar w:fldCharType="begin"/>
        </w:r>
        <w:r w:rsidR="00D3318B">
          <w:rPr>
            <w:noProof/>
            <w:webHidden/>
          </w:rPr>
          <w:instrText xml:space="preserve"> PAGEREF _Toc73624884 \h </w:instrText>
        </w:r>
        <w:r w:rsidR="00D3318B">
          <w:rPr>
            <w:noProof/>
            <w:webHidden/>
          </w:rPr>
        </w:r>
        <w:r w:rsidR="00D3318B">
          <w:rPr>
            <w:noProof/>
            <w:webHidden/>
          </w:rPr>
          <w:fldChar w:fldCharType="separate"/>
        </w:r>
        <w:r>
          <w:rPr>
            <w:noProof/>
            <w:webHidden/>
          </w:rPr>
          <w:t>108</w:t>
        </w:r>
        <w:r w:rsidR="00D3318B">
          <w:rPr>
            <w:noProof/>
            <w:webHidden/>
          </w:rPr>
          <w:fldChar w:fldCharType="end"/>
        </w:r>
      </w:hyperlink>
    </w:p>
    <w:p w14:paraId="0DB84C95" w14:textId="08542663" w:rsidR="00D3318B" w:rsidRDefault="00D15660">
      <w:pPr>
        <w:pStyle w:val="26"/>
        <w:rPr>
          <w:rFonts w:eastAsiaTheme="minorEastAsia" w:cstheme="minorBidi"/>
          <w:smallCaps w:val="0"/>
          <w:noProof/>
          <w:sz w:val="22"/>
          <w:szCs w:val="22"/>
        </w:rPr>
      </w:pPr>
      <w:hyperlink w:anchor="_Toc73624885" w:history="1">
        <w:r w:rsidR="00D3318B" w:rsidRPr="00721544">
          <w:rPr>
            <w:rStyle w:val="afff8"/>
            <w:noProof/>
          </w:rPr>
          <w:t>7.2</w:t>
        </w:r>
        <w:r w:rsidR="00D3318B">
          <w:rPr>
            <w:rFonts w:eastAsiaTheme="minorEastAsia" w:cstheme="minorBidi"/>
            <w:smallCaps w:val="0"/>
            <w:noProof/>
            <w:sz w:val="22"/>
            <w:szCs w:val="22"/>
          </w:rPr>
          <w:tab/>
        </w:r>
        <w:r w:rsidR="00D3318B" w:rsidRPr="00721544">
          <w:rPr>
            <w:rStyle w:val="afff8"/>
            <w:noProof/>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w:t>
        </w:r>
        <w:r w:rsidR="00D3318B">
          <w:rPr>
            <w:noProof/>
            <w:webHidden/>
          </w:rPr>
          <w:tab/>
        </w:r>
        <w:r w:rsidR="00D3318B">
          <w:rPr>
            <w:noProof/>
            <w:webHidden/>
          </w:rPr>
          <w:fldChar w:fldCharType="begin"/>
        </w:r>
        <w:r w:rsidR="00D3318B">
          <w:rPr>
            <w:noProof/>
            <w:webHidden/>
          </w:rPr>
          <w:instrText xml:space="preserve"> PAGEREF _Toc73624885 \h </w:instrText>
        </w:r>
        <w:r w:rsidR="00D3318B">
          <w:rPr>
            <w:noProof/>
            <w:webHidden/>
          </w:rPr>
        </w:r>
        <w:r w:rsidR="00D3318B">
          <w:rPr>
            <w:noProof/>
            <w:webHidden/>
          </w:rPr>
          <w:fldChar w:fldCharType="separate"/>
        </w:r>
        <w:r>
          <w:rPr>
            <w:noProof/>
            <w:webHidden/>
          </w:rPr>
          <w:t>108</w:t>
        </w:r>
        <w:r w:rsidR="00D3318B">
          <w:rPr>
            <w:noProof/>
            <w:webHidden/>
          </w:rPr>
          <w:fldChar w:fldCharType="end"/>
        </w:r>
      </w:hyperlink>
    </w:p>
    <w:p w14:paraId="725EB955" w14:textId="0D60C990"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886" w:history="1">
        <w:r w:rsidR="00D3318B" w:rsidRPr="00721544">
          <w:rPr>
            <w:rStyle w:val="afff8"/>
            <w:noProof/>
          </w:rPr>
          <w:t>8</w:t>
        </w:r>
        <w:r w:rsidR="00D3318B">
          <w:rPr>
            <w:rFonts w:eastAsiaTheme="minorEastAsia" w:cstheme="minorBidi"/>
            <w:b w:val="0"/>
            <w:bCs w:val="0"/>
            <w:caps w:val="0"/>
            <w:noProof/>
            <w:sz w:val="22"/>
            <w:szCs w:val="22"/>
          </w:rPr>
          <w:tab/>
        </w:r>
        <w:r w:rsidR="00D3318B" w:rsidRPr="00721544">
          <w:rPr>
            <w:rStyle w:val="afff8"/>
            <w:noProof/>
          </w:rPr>
          <w:t>РАЗДЕЛ. ПЕРСПЕКТИВНЫЕ ТОПЛИВНЫЕ БАЛАНСЫ</w:t>
        </w:r>
        <w:r w:rsidR="00D3318B">
          <w:rPr>
            <w:noProof/>
            <w:webHidden/>
          </w:rPr>
          <w:tab/>
        </w:r>
        <w:r w:rsidR="00D3318B">
          <w:rPr>
            <w:noProof/>
            <w:webHidden/>
          </w:rPr>
          <w:fldChar w:fldCharType="begin"/>
        </w:r>
        <w:r w:rsidR="00D3318B">
          <w:rPr>
            <w:noProof/>
            <w:webHidden/>
          </w:rPr>
          <w:instrText xml:space="preserve"> PAGEREF _Toc73624886 \h </w:instrText>
        </w:r>
        <w:r w:rsidR="00D3318B">
          <w:rPr>
            <w:noProof/>
            <w:webHidden/>
          </w:rPr>
        </w:r>
        <w:r w:rsidR="00D3318B">
          <w:rPr>
            <w:noProof/>
            <w:webHidden/>
          </w:rPr>
          <w:fldChar w:fldCharType="separate"/>
        </w:r>
        <w:r>
          <w:rPr>
            <w:noProof/>
            <w:webHidden/>
          </w:rPr>
          <w:t>109</w:t>
        </w:r>
        <w:r w:rsidR="00D3318B">
          <w:rPr>
            <w:noProof/>
            <w:webHidden/>
          </w:rPr>
          <w:fldChar w:fldCharType="end"/>
        </w:r>
      </w:hyperlink>
    </w:p>
    <w:p w14:paraId="36F8DD7A" w14:textId="7C51B31C" w:rsidR="00D3318B" w:rsidRDefault="00D15660">
      <w:pPr>
        <w:pStyle w:val="26"/>
        <w:rPr>
          <w:rFonts w:eastAsiaTheme="minorEastAsia" w:cstheme="minorBidi"/>
          <w:smallCaps w:val="0"/>
          <w:noProof/>
          <w:sz w:val="22"/>
          <w:szCs w:val="22"/>
        </w:rPr>
      </w:pPr>
      <w:hyperlink w:anchor="_Toc73624887" w:history="1">
        <w:r w:rsidR="00D3318B" w:rsidRPr="00721544">
          <w:rPr>
            <w:rStyle w:val="afff8"/>
            <w:noProof/>
          </w:rPr>
          <w:t>8.1</w:t>
        </w:r>
        <w:r w:rsidR="00D3318B">
          <w:rPr>
            <w:rFonts w:eastAsiaTheme="minorEastAsia" w:cstheme="minorBidi"/>
            <w:smallCaps w:val="0"/>
            <w:noProof/>
            <w:sz w:val="22"/>
            <w:szCs w:val="22"/>
          </w:rPr>
          <w:tab/>
        </w:r>
        <w:r w:rsidR="00D3318B" w:rsidRPr="00721544">
          <w:rPr>
            <w:rStyle w:val="afff8"/>
            <w:noProof/>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D3318B">
          <w:rPr>
            <w:noProof/>
            <w:webHidden/>
          </w:rPr>
          <w:tab/>
        </w:r>
        <w:r w:rsidR="00D3318B">
          <w:rPr>
            <w:noProof/>
            <w:webHidden/>
          </w:rPr>
          <w:fldChar w:fldCharType="begin"/>
        </w:r>
        <w:r w:rsidR="00D3318B">
          <w:rPr>
            <w:noProof/>
            <w:webHidden/>
          </w:rPr>
          <w:instrText xml:space="preserve"> PAGEREF _Toc73624887 \h </w:instrText>
        </w:r>
        <w:r w:rsidR="00D3318B">
          <w:rPr>
            <w:noProof/>
            <w:webHidden/>
          </w:rPr>
        </w:r>
        <w:r w:rsidR="00D3318B">
          <w:rPr>
            <w:noProof/>
            <w:webHidden/>
          </w:rPr>
          <w:fldChar w:fldCharType="separate"/>
        </w:r>
        <w:r>
          <w:rPr>
            <w:noProof/>
            <w:webHidden/>
          </w:rPr>
          <w:t>109</w:t>
        </w:r>
        <w:r w:rsidR="00D3318B">
          <w:rPr>
            <w:noProof/>
            <w:webHidden/>
          </w:rPr>
          <w:fldChar w:fldCharType="end"/>
        </w:r>
      </w:hyperlink>
    </w:p>
    <w:p w14:paraId="045564DF" w14:textId="74F0EDA0" w:rsidR="00D3318B" w:rsidRDefault="00D15660">
      <w:pPr>
        <w:pStyle w:val="26"/>
        <w:rPr>
          <w:rFonts w:eastAsiaTheme="minorEastAsia" w:cstheme="minorBidi"/>
          <w:smallCaps w:val="0"/>
          <w:noProof/>
          <w:sz w:val="22"/>
          <w:szCs w:val="22"/>
        </w:rPr>
      </w:pPr>
      <w:hyperlink w:anchor="_Toc73624888" w:history="1">
        <w:r w:rsidR="00D3318B" w:rsidRPr="00721544">
          <w:rPr>
            <w:rStyle w:val="afff8"/>
            <w:noProof/>
          </w:rPr>
          <w:t>8.2</w:t>
        </w:r>
        <w:r w:rsidR="00D3318B">
          <w:rPr>
            <w:rFonts w:eastAsiaTheme="minorEastAsia" w:cstheme="minorBidi"/>
            <w:smallCaps w:val="0"/>
            <w:noProof/>
            <w:sz w:val="22"/>
            <w:szCs w:val="22"/>
          </w:rPr>
          <w:tab/>
        </w:r>
        <w:r w:rsidR="00D3318B" w:rsidRPr="00721544">
          <w:rPr>
            <w:rStyle w:val="afff8"/>
            <w:noProof/>
          </w:rPr>
          <w:t>Перспективные топливные балансы для нецентрализованных систем теплоснабжения</w:t>
        </w:r>
        <w:r w:rsidR="00D3318B">
          <w:rPr>
            <w:noProof/>
            <w:webHidden/>
          </w:rPr>
          <w:tab/>
        </w:r>
        <w:r w:rsidR="00D3318B">
          <w:rPr>
            <w:noProof/>
            <w:webHidden/>
          </w:rPr>
          <w:fldChar w:fldCharType="begin"/>
        </w:r>
        <w:r w:rsidR="00D3318B">
          <w:rPr>
            <w:noProof/>
            <w:webHidden/>
          </w:rPr>
          <w:instrText xml:space="preserve"> PAGEREF _Toc73624888 \h </w:instrText>
        </w:r>
        <w:r w:rsidR="00D3318B">
          <w:rPr>
            <w:noProof/>
            <w:webHidden/>
          </w:rPr>
        </w:r>
        <w:r w:rsidR="00D3318B">
          <w:rPr>
            <w:noProof/>
            <w:webHidden/>
          </w:rPr>
          <w:fldChar w:fldCharType="separate"/>
        </w:r>
        <w:r>
          <w:rPr>
            <w:noProof/>
            <w:webHidden/>
          </w:rPr>
          <w:t>117</w:t>
        </w:r>
        <w:r w:rsidR="00D3318B">
          <w:rPr>
            <w:noProof/>
            <w:webHidden/>
          </w:rPr>
          <w:fldChar w:fldCharType="end"/>
        </w:r>
      </w:hyperlink>
    </w:p>
    <w:p w14:paraId="5B0B606E" w14:textId="778AF20D" w:rsidR="00D3318B" w:rsidRDefault="00D15660">
      <w:pPr>
        <w:pStyle w:val="26"/>
        <w:rPr>
          <w:rFonts w:eastAsiaTheme="minorEastAsia" w:cstheme="minorBidi"/>
          <w:smallCaps w:val="0"/>
          <w:noProof/>
          <w:sz w:val="22"/>
          <w:szCs w:val="22"/>
        </w:rPr>
      </w:pPr>
      <w:hyperlink w:anchor="_Toc73624889" w:history="1">
        <w:r w:rsidR="00D3318B" w:rsidRPr="00721544">
          <w:rPr>
            <w:rStyle w:val="afff8"/>
            <w:noProof/>
          </w:rPr>
          <w:t>8.3</w:t>
        </w:r>
        <w:r w:rsidR="00D3318B">
          <w:rPr>
            <w:rFonts w:eastAsiaTheme="minorEastAsia" w:cstheme="minorBidi"/>
            <w:smallCaps w:val="0"/>
            <w:noProof/>
            <w:sz w:val="22"/>
            <w:szCs w:val="22"/>
          </w:rPr>
          <w:tab/>
        </w:r>
        <w:r w:rsidR="00D3318B" w:rsidRPr="00721544">
          <w:rPr>
            <w:rStyle w:val="afff8"/>
            <w:noProof/>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D3318B">
          <w:rPr>
            <w:noProof/>
            <w:webHidden/>
          </w:rPr>
          <w:tab/>
        </w:r>
        <w:r w:rsidR="00D3318B">
          <w:rPr>
            <w:noProof/>
            <w:webHidden/>
          </w:rPr>
          <w:fldChar w:fldCharType="begin"/>
        </w:r>
        <w:r w:rsidR="00D3318B">
          <w:rPr>
            <w:noProof/>
            <w:webHidden/>
          </w:rPr>
          <w:instrText xml:space="preserve"> PAGEREF _Toc73624889 \h </w:instrText>
        </w:r>
        <w:r w:rsidR="00D3318B">
          <w:rPr>
            <w:noProof/>
            <w:webHidden/>
          </w:rPr>
        </w:r>
        <w:r w:rsidR="00D3318B">
          <w:rPr>
            <w:noProof/>
            <w:webHidden/>
          </w:rPr>
          <w:fldChar w:fldCharType="separate"/>
        </w:r>
        <w:r>
          <w:rPr>
            <w:noProof/>
            <w:webHidden/>
          </w:rPr>
          <w:t>117</w:t>
        </w:r>
        <w:r w:rsidR="00D3318B">
          <w:rPr>
            <w:noProof/>
            <w:webHidden/>
          </w:rPr>
          <w:fldChar w:fldCharType="end"/>
        </w:r>
      </w:hyperlink>
    </w:p>
    <w:p w14:paraId="5E7F363F" w14:textId="240A7BEA" w:rsidR="00D3318B" w:rsidRDefault="00D15660">
      <w:pPr>
        <w:pStyle w:val="26"/>
        <w:rPr>
          <w:rFonts w:eastAsiaTheme="minorEastAsia" w:cstheme="minorBidi"/>
          <w:smallCaps w:val="0"/>
          <w:noProof/>
          <w:sz w:val="22"/>
          <w:szCs w:val="22"/>
        </w:rPr>
      </w:pPr>
      <w:hyperlink w:anchor="_Toc73624890" w:history="1">
        <w:r w:rsidR="00D3318B" w:rsidRPr="00721544">
          <w:rPr>
            <w:rStyle w:val="afff8"/>
            <w:noProof/>
          </w:rPr>
          <w:t>8.4</w:t>
        </w:r>
        <w:r w:rsidR="00D3318B">
          <w:rPr>
            <w:rFonts w:eastAsiaTheme="minorEastAsia" w:cstheme="minorBidi"/>
            <w:smallCaps w:val="0"/>
            <w:noProof/>
            <w:sz w:val="22"/>
            <w:szCs w:val="22"/>
          </w:rPr>
          <w:tab/>
        </w:r>
        <w:r w:rsidR="00D3318B" w:rsidRPr="00721544">
          <w:rPr>
            <w:rStyle w:val="afff8"/>
            <w:noProof/>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D3318B">
          <w:rPr>
            <w:noProof/>
            <w:webHidden/>
          </w:rPr>
          <w:tab/>
        </w:r>
        <w:r w:rsidR="00D3318B">
          <w:rPr>
            <w:noProof/>
            <w:webHidden/>
          </w:rPr>
          <w:fldChar w:fldCharType="begin"/>
        </w:r>
        <w:r w:rsidR="00D3318B">
          <w:rPr>
            <w:noProof/>
            <w:webHidden/>
          </w:rPr>
          <w:instrText xml:space="preserve"> PAGEREF _Toc73624890 \h </w:instrText>
        </w:r>
        <w:r w:rsidR="00D3318B">
          <w:rPr>
            <w:noProof/>
            <w:webHidden/>
          </w:rPr>
        </w:r>
        <w:r w:rsidR="00D3318B">
          <w:rPr>
            <w:noProof/>
            <w:webHidden/>
          </w:rPr>
          <w:fldChar w:fldCharType="separate"/>
        </w:r>
        <w:r>
          <w:rPr>
            <w:noProof/>
            <w:webHidden/>
          </w:rPr>
          <w:t>118</w:t>
        </w:r>
        <w:r w:rsidR="00D3318B">
          <w:rPr>
            <w:noProof/>
            <w:webHidden/>
          </w:rPr>
          <w:fldChar w:fldCharType="end"/>
        </w:r>
      </w:hyperlink>
    </w:p>
    <w:p w14:paraId="51510A5E" w14:textId="66078F41" w:rsidR="00D3318B" w:rsidRDefault="00D15660">
      <w:pPr>
        <w:pStyle w:val="26"/>
        <w:rPr>
          <w:rFonts w:eastAsiaTheme="minorEastAsia" w:cstheme="minorBidi"/>
          <w:smallCaps w:val="0"/>
          <w:noProof/>
          <w:sz w:val="22"/>
          <w:szCs w:val="22"/>
        </w:rPr>
      </w:pPr>
      <w:hyperlink w:anchor="_Toc73624891" w:history="1">
        <w:r w:rsidR="00D3318B" w:rsidRPr="00721544">
          <w:rPr>
            <w:rStyle w:val="afff8"/>
            <w:noProof/>
          </w:rPr>
          <w:t>8.5</w:t>
        </w:r>
        <w:r w:rsidR="00D3318B">
          <w:rPr>
            <w:rFonts w:eastAsiaTheme="minorEastAsia" w:cstheme="minorBidi"/>
            <w:smallCaps w:val="0"/>
            <w:noProof/>
            <w:sz w:val="22"/>
            <w:szCs w:val="22"/>
          </w:rPr>
          <w:tab/>
        </w:r>
        <w:r w:rsidR="00D3318B" w:rsidRPr="00721544">
          <w:rPr>
            <w:rStyle w:val="afff8"/>
            <w:noProof/>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D3318B">
          <w:rPr>
            <w:noProof/>
            <w:webHidden/>
          </w:rPr>
          <w:tab/>
        </w:r>
        <w:r w:rsidR="00D3318B">
          <w:rPr>
            <w:noProof/>
            <w:webHidden/>
          </w:rPr>
          <w:fldChar w:fldCharType="begin"/>
        </w:r>
        <w:r w:rsidR="00D3318B">
          <w:rPr>
            <w:noProof/>
            <w:webHidden/>
          </w:rPr>
          <w:instrText xml:space="preserve"> PAGEREF _Toc73624891 \h </w:instrText>
        </w:r>
        <w:r w:rsidR="00D3318B">
          <w:rPr>
            <w:noProof/>
            <w:webHidden/>
          </w:rPr>
        </w:r>
        <w:r w:rsidR="00D3318B">
          <w:rPr>
            <w:noProof/>
            <w:webHidden/>
          </w:rPr>
          <w:fldChar w:fldCharType="separate"/>
        </w:r>
        <w:r>
          <w:rPr>
            <w:noProof/>
            <w:webHidden/>
          </w:rPr>
          <w:t>119</w:t>
        </w:r>
        <w:r w:rsidR="00D3318B">
          <w:rPr>
            <w:noProof/>
            <w:webHidden/>
          </w:rPr>
          <w:fldChar w:fldCharType="end"/>
        </w:r>
      </w:hyperlink>
    </w:p>
    <w:p w14:paraId="2D079F2D" w14:textId="2ED7AEF6" w:rsidR="00D3318B" w:rsidRDefault="00D15660">
      <w:pPr>
        <w:pStyle w:val="26"/>
        <w:rPr>
          <w:rFonts w:eastAsiaTheme="minorEastAsia" w:cstheme="minorBidi"/>
          <w:smallCaps w:val="0"/>
          <w:noProof/>
          <w:sz w:val="22"/>
          <w:szCs w:val="22"/>
        </w:rPr>
      </w:pPr>
      <w:hyperlink w:anchor="_Toc73624892" w:history="1">
        <w:r w:rsidR="00D3318B" w:rsidRPr="00721544">
          <w:rPr>
            <w:rStyle w:val="afff8"/>
            <w:noProof/>
          </w:rPr>
          <w:t>8.6</w:t>
        </w:r>
        <w:r w:rsidR="00D3318B">
          <w:rPr>
            <w:rFonts w:eastAsiaTheme="minorEastAsia" w:cstheme="minorBidi"/>
            <w:smallCaps w:val="0"/>
            <w:noProof/>
            <w:sz w:val="22"/>
            <w:szCs w:val="22"/>
          </w:rPr>
          <w:tab/>
        </w:r>
        <w:r w:rsidR="00D3318B" w:rsidRPr="00721544">
          <w:rPr>
            <w:rStyle w:val="afff8"/>
            <w:noProof/>
          </w:rPr>
          <w:t>Приоритетное направление развития топливного баланса поселения, городского округа</w:t>
        </w:r>
        <w:r w:rsidR="00D3318B">
          <w:rPr>
            <w:noProof/>
            <w:webHidden/>
          </w:rPr>
          <w:tab/>
        </w:r>
        <w:r w:rsidR="00D3318B">
          <w:rPr>
            <w:noProof/>
            <w:webHidden/>
          </w:rPr>
          <w:fldChar w:fldCharType="begin"/>
        </w:r>
        <w:r w:rsidR="00D3318B">
          <w:rPr>
            <w:noProof/>
            <w:webHidden/>
          </w:rPr>
          <w:instrText xml:space="preserve"> PAGEREF _Toc73624892 \h </w:instrText>
        </w:r>
        <w:r w:rsidR="00D3318B">
          <w:rPr>
            <w:noProof/>
            <w:webHidden/>
          </w:rPr>
        </w:r>
        <w:r w:rsidR="00D3318B">
          <w:rPr>
            <w:noProof/>
            <w:webHidden/>
          </w:rPr>
          <w:fldChar w:fldCharType="separate"/>
        </w:r>
        <w:r>
          <w:rPr>
            <w:noProof/>
            <w:webHidden/>
          </w:rPr>
          <w:t>119</w:t>
        </w:r>
        <w:r w:rsidR="00D3318B">
          <w:rPr>
            <w:noProof/>
            <w:webHidden/>
          </w:rPr>
          <w:fldChar w:fldCharType="end"/>
        </w:r>
      </w:hyperlink>
    </w:p>
    <w:p w14:paraId="187251D3" w14:textId="2E0E2A9D"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893" w:history="1">
        <w:r w:rsidR="00D3318B" w:rsidRPr="00721544">
          <w:rPr>
            <w:rStyle w:val="afff8"/>
            <w:noProof/>
          </w:rPr>
          <w:t>9</w:t>
        </w:r>
        <w:r w:rsidR="00D3318B">
          <w:rPr>
            <w:rFonts w:eastAsiaTheme="minorEastAsia" w:cstheme="minorBidi"/>
            <w:b w:val="0"/>
            <w:bCs w:val="0"/>
            <w:caps w:val="0"/>
            <w:noProof/>
            <w:sz w:val="22"/>
            <w:szCs w:val="22"/>
          </w:rPr>
          <w:tab/>
        </w:r>
        <w:r w:rsidR="00D3318B" w:rsidRPr="00721544">
          <w:rPr>
            <w:rStyle w:val="afff8"/>
            <w:noProof/>
          </w:rPr>
          <w:t>РАЗДЕЛ. ИНВЕСТИЦИИ В СТРОИТЕЛЬСТВО, РЕКОНСТРУКЦИЮ И ТЕХНИЧЕСКОЕ ПЕРЕВООРУЖЕНИЕ</w:t>
        </w:r>
        <w:r w:rsidR="00D3318B">
          <w:rPr>
            <w:noProof/>
            <w:webHidden/>
          </w:rPr>
          <w:tab/>
        </w:r>
        <w:r w:rsidR="00D3318B">
          <w:rPr>
            <w:noProof/>
            <w:webHidden/>
          </w:rPr>
          <w:fldChar w:fldCharType="begin"/>
        </w:r>
        <w:r w:rsidR="00D3318B">
          <w:rPr>
            <w:noProof/>
            <w:webHidden/>
          </w:rPr>
          <w:instrText xml:space="preserve"> PAGEREF _Toc73624893 \h </w:instrText>
        </w:r>
        <w:r w:rsidR="00D3318B">
          <w:rPr>
            <w:noProof/>
            <w:webHidden/>
          </w:rPr>
        </w:r>
        <w:r w:rsidR="00D3318B">
          <w:rPr>
            <w:noProof/>
            <w:webHidden/>
          </w:rPr>
          <w:fldChar w:fldCharType="separate"/>
        </w:r>
        <w:r>
          <w:rPr>
            <w:noProof/>
            <w:webHidden/>
          </w:rPr>
          <w:t>120</w:t>
        </w:r>
        <w:r w:rsidR="00D3318B">
          <w:rPr>
            <w:noProof/>
            <w:webHidden/>
          </w:rPr>
          <w:fldChar w:fldCharType="end"/>
        </w:r>
      </w:hyperlink>
    </w:p>
    <w:p w14:paraId="74B9C246" w14:textId="50702C70" w:rsidR="00D3318B" w:rsidRDefault="00D15660">
      <w:pPr>
        <w:pStyle w:val="26"/>
        <w:rPr>
          <w:rFonts w:eastAsiaTheme="minorEastAsia" w:cstheme="minorBidi"/>
          <w:smallCaps w:val="0"/>
          <w:noProof/>
          <w:sz w:val="22"/>
          <w:szCs w:val="22"/>
        </w:rPr>
      </w:pPr>
      <w:hyperlink w:anchor="_Toc73624894" w:history="1">
        <w:r w:rsidR="00D3318B" w:rsidRPr="00721544">
          <w:rPr>
            <w:rStyle w:val="afff8"/>
            <w:noProof/>
          </w:rPr>
          <w:t>9.1</w:t>
        </w:r>
        <w:r w:rsidR="00D3318B">
          <w:rPr>
            <w:rFonts w:eastAsiaTheme="minorEastAsia" w:cstheme="minorBidi"/>
            <w:smallCaps w:val="0"/>
            <w:noProof/>
            <w:sz w:val="22"/>
            <w:szCs w:val="22"/>
          </w:rPr>
          <w:tab/>
        </w:r>
        <w:r w:rsidR="00D3318B" w:rsidRPr="00721544">
          <w:rPr>
            <w:rStyle w:val="afff8"/>
            <w:noProof/>
          </w:rPr>
          <w:t>Предложения по величине необходимых инвестиций в строительство, реконструкцию и техническое перевооружение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_Toc73624894 \h </w:instrText>
        </w:r>
        <w:r w:rsidR="00D3318B">
          <w:rPr>
            <w:noProof/>
            <w:webHidden/>
          </w:rPr>
        </w:r>
        <w:r w:rsidR="00D3318B">
          <w:rPr>
            <w:noProof/>
            <w:webHidden/>
          </w:rPr>
          <w:fldChar w:fldCharType="separate"/>
        </w:r>
        <w:r>
          <w:rPr>
            <w:noProof/>
            <w:webHidden/>
          </w:rPr>
          <w:t>120</w:t>
        </w:r>
        <w:r w:rsidR="00D3318B">
          <w:rPr>
            <w:noProof/>
            <w:webHidden/>
          </w:rPr>
          <w:fldChar w:fldCharType="end"/>
        </w:r>
      </w:hyperlink>
    </w:p>
    <w:p w14:paraId="155EE13B" w14:textId="263201B8" w:rsidR="00D3318B" w:rsidRDefault="00D15660">
      <w:pPr>
        <w:pStyle w:val="26"/>
        <w:rPr>
          <w:rFonts w:eastAsiaTheme="minorEastAsia" w:cstheme="minorBidi"/>
          <w:smallCaps w:val="0"/>
          <w:noProof/>
          <w:sz w:val="22"/>
          <w:szCs w:val="22"/>
        </w:rPr>
      </w:pPr>
      <w:hyperlink w:anchor="_Toc73624895" w:history="1">
        <w:r w:rsidR="00D3318B" w:rsidRPr="00721544">
          <w:rPr>
            <w:rStyle w:val="afff8"/>
            <w:noProof/>
          </w:rPr>
          <w:t>9.2</w:t>
        </w:r>
        <w:r w:rsidR="00D3318B">
          <w:rPr>
            <w:rFonts w:eastAsiaTheme="minorEastAsia" w:cstheme="minorBidi"/>
            <w:smallCaps w:val="0"/>
            <w:noProof/>
            <w:sz w:val="22"/>
            <w:szCs w:val="22"/>
          </w:rPr>
          <w:tab/>
        </w:r>
        <w:r w:rsidR="00D3318B" w:rsidRPr="00721544">
          <w:rPr>
            <w:rStyle w:val="afff8"/>
            <w:noProof/>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D3318B">
          <w:rPr>
            <w:noProof/>
            <w:webHidden/>
          </w:rPr>
          <w:tab/>
        </w:r>
        <w:r w:rsidR="00D3318B">
          <w:rPr>
            <w:noProof/>
            <w:webHidden/>
          </w:rPr>
          <w:fldChar w:fldCharType="begin"/>
        </w:r>
        <w:r w:rsidR="00D3318B">
          <w:rPr>
            <w:noProof/>
            <w:webHidden/>
          </w:rPr>
          <w:instrText xml:space="preserve"> PAGEREF _Toc73624895 \h </w:instrText>
        </w:r>
        <w:r w:rsidR="00D3318B">
          <w:rPr>
            <w:noProof/>
            <w:webHidden/>
          </w:rPr>
        </w:r>
        <w:r w:rsidR="00D3318B">
          <w:rPr>
            <w:noProof/>
            <w:webHidden/>
          </w:rPr>
          <w:fldChar w:fldCharType="separate"/>
        </w:r>
        <w:r>
          <w:rPr>
            <w:noProof/>
            <w:webHidden/>
          </w:rPr>
          <w:t>122</w:t>
        </w:r>
        <w:r w:rsidR="00D3318B">
          <w:rPr>
            <w:noProof/>
            <w:webHidden/>
          </w:rPr>
          <w:fldChar w:fldCharType="end"/>
        </w:r>
      </w:hyperlink>
    </w:p>
    <w:p w14:paraId="73F35A30" w14:textId="1CB93476" w:rsidR="00D3318B" w:rsidRDefault="00D15660">
      <w:pPr>
        <w:pStyle w:val="26"/>
        <w:rPr>
          <w:rFonts w:eastAsiaTheme="minorEastAsia" w:cstheme="minorBidi"/>
          <w:smallCaps w:val="0"/>
          <w:noProof/>
          <w:sz w:val="22"/>
          <w:szCs w:val="22"/>
        </w:rPr>
      </w:pPr>
      <w:hyperlink w:anchor="_Toc73624896" w:history="1">
        <w:r w:rsidR="00D3318B" w:rsidRPr="00721544">
          <w:rPr>
            <w:rStyle w:val="afff8"/>
            <w:noProof/>
          </w:rPr>
          <w:t>9.3</w:t>
        </w:r>
        <w:r w:rsidR="00D3318B">
          <w:rPr>
            <w:rFonts w:eastAsiaTheme="minorEastAsia" w:cstheme="minorBidi"/>
            <w:smallCaps w:val="0"/>
            <w:noProof/>
            <w:sz w:val="22"/>
            <w:szCs w:val="22"/>
          </w:rPr>
          <w:tab/>
        </w:r>
        <w:r w:rsidR="00D3318B" w:rsidRPr="00721544">
          <w:rPr>
            <w:rStyle w:val="afff8"/>
            <w:noProof/>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D3318B">
          <w:rPr>
            <w:noProof/>
            <w:webHidden/>
          </w:rPr>
          <w:tab/>
        </w:r>
        <w:r w:rsidR="00D3318B">
          <w:rPr>
            <w:noProof/>
            <w:webHidden/>
          </w:rPr>
          <w:fldChar w:fldCharType="begin"/>
        </w:r>
        <w:r w:rsidR="00D3318B">
          <w:rPr>
            <w:noProof/>
            <w:webHidden/>
          </w:rPr>
          <w:instrText xml:space="preserve"> PAGEREF _Toc73624896 \h </w:instrText>
        </w:r>
        <w:r w:rsidR="00D3318B">
          <w:rPr>
            <w:noProof/>
            <w:webHidden/>
          </w:rPr>
        </w:r>
        <w:r w:rsidR="00D3318B">
          <w:rPr>
            <w:noProof/>
            <w:webHidden/>
          </w:rPr>
          <w:fldChar w:fldCharType="separate"/>
        </w:r>
        <w:r>
          <w:rPr>
            <w:noProof/>
            <w:webHidden/>
          </w:rPr>
          <w:t>126</w:t>
        </w:r>
        <w:r w:rsidR="00D3318B">
          <w:rPr>
            <w:noProof/>
            <w:webHidden/>
          </w:rPr>
          <w:fldChar w:fldCharType="end"/>
        </w:r>
      </w:hyperlink>
    </w:p>
    <w:p w14:paraId="59D7E7C2" w14:textId="0CDF2B3F" w:rsidR="00D3318B" w:rsidRDefault="00D15660">
      <w:pPr>
        <w:pStyle w:val="26"/>
        <w:rPr>
          <w:rFonts w:eastAsiaTheme="minorEastAsia" w:cstheme="minorBidi"/>
          <w:smallCaps w:val="0"/>
          <w:noProof/>
          <w:sz w:val="22"/>
          <w:szCs w:val="22"/>
        </w:rPr>
      </w:pPr>
      <w:hyperlink w:anchor="_Toc73624897" w:history="1">
        <w:r w:rsidR="00D3318B" w:rsidRPr="00721544">
          <w:rPr>
            <w:rStyle w:val="afff8"/>
            <w:noProof/>
          </w:rPr>
          <w:t>9.4</w:t>
        </w:r>
        <w:r w:rsidR="00D3318B">
          <w:rPr>
            <w:rFonts w:eastAsiaTheme="minorEastAsia" w:cstheme="minorBidi"/>
            <w:smallCaps w:val="0"/>
            <w:noProof/>
            <w:sz w:val="22"/>
            <w:szCs w:val="22"/>
          </w:rPr>
          <w:tab/>
        </w:r>
        <w:r w:rsidR="00D3318B" w:rsidRPr="00721544">
          <w:rPr>
            <w:rStyle w:val="afff8"/>
            <w:noProof/>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D3318B">
          <w:rPr>
            <w:noProof/>
            <w:webHidden/>
          </w:rPr>
          <w:tab/>
        </w:r>
        <w:r w:rsidR="00D3318B">
          <w:rPr>
            <w:noProof/>
            <w:webHidden/>
          </w:rPr>
          <w:fldChar w:fldCharType="begin"/>
        </w:r>
        <w:r w:rsidR="00D3318B">
          <w:rPr>
            <w:noProof/>
            <w:webHidden/>
          </w:rPr>
          <w:instrText xml:space="preserve"> PAGEREF _Toc73624897 \h </w:instrText>
        </w:r>
        <w:r w:rsidR="00D3318B">
          <w:rPr>
            <w:noProof/>
            <w:webHidden/>
          </w:rPr>
        </w:r>
        <w:r w:rsidR="00D3318B">
          <w:rPr>
            <w:noProof/>
            <w:webHidden/>
          </w:rPr>
          <w:fldChar w:fldCharType="separate"/>
        </w:r>
        <w:r>
          <w:rPr>
            <w:noProof/>
            <w:webHidden/>
          </w:rPr>
          <w:t>126</w:t>
        </w:r>
        <w:r w:rsidR="00D3318B">
          <w:rPr>
            <w:noProof/>
            <w:webHidden/>
          </w:rPr>
          <w:fldChar w:fldCharType="end"/>
        </w:r>
      </w:hyperlink>
    </w:p>
    <w:p w14:paraId="4AE2F549" w14:textId="30640237" w:rsidR="00D3318B" w:rsidRDefault="00D15660">
      <w:pPr>
        <w:pStyle w:val="26"/>
        <w:rPr>
          <w:rFonts w:eastAsiaTheme="minorEastAsia" w:cstheme="minorBidi"/>
          <w:smallCaps w:val="0"/>
          <w:noProof/>
          <w:sz w:val="22"/>
          <w:szCs w:val="22"/>
        </w:rPr>
      </w:pPr>
      <w:hyperlink w:anchor="_Toc73624898" w:history="1">
        <w:r w:rsidR="00D3318B" w:rsidRPr="00721544">
          <w:rPr>
            <w:rStyle w:val="afff8"/>
            <w:noProof/>
          </w:rPr>
          <w:t>9.5</w:t>
        </w:r>
        <w:r w:rsidR="00D3318B">
          <w:rPr>
            <w:rFonts w:eastAsiaTheme="minorEastAsia" w:cstheme="minorBidi"/>
            <w:smallCaps w:val="0"/>
            <w:noProof/>
            <w:sz w:val="22"/>
            <w:szCs w:val="22"/>
          </w:rPr>
          <w:tab/>
        </w:r>
        <w:r w:rsidR="00D3318B" w:rsidRPr="00721544">
          <w:rPr>
            <w:rStyle w:val="afff8"/>
            <w:noProof/>
          </w:rPr>
          <w:t>Оценка эффективности инвестиций по отдельным предложениям</w:t>
        </w:r>
        <w:r w:rsidR="00D3318B">
          <w:rPr>
            <w:noProof/>
            <w:webHidden/>
          </w:rPr>
          <w:tab/>
        </w:r>
        <w:r w:rsidR="00D3318B">
          <w:rPr>
            <w:noProof/>
            <w:webHidden/>
          </w:rPr>
          <w:fldChar w:fldCharType="begin"/>
        </w:r>
        <w:r w:rsidR="00D3318B">
          <w:rPr>
            <w:noProof/>
            <w:webHidden/>
          </w:rPr>
          <w:instrText xml:space="preserve"> PAGEREF _Toc73624898 \h </w:instrText>
        </w:r>
        <w:r w:rsidR="00D3318B">
          <w:rPr>
            <w:noProof/>
            <w:webHidden/>
          </w:rPr>
        </w:r>
        <w:r w:rsidR="00D3318B">
          <w:rPr>
            <w:noProof/>
            <w:webHidden/>
          </w:rPr>
          <w:fldChar w:fldCharType="separate"/>
        </w:r>
        <w:r>
          <w:rPr>
            <w:noProof/>
            <w:webHidden/>
          </w:rPr>
          <w:t>126</w:t>
        </w:r>
        <w:r w:rsidR="00D3318B">
          <w:rPr>
            <w:noProof/>
            <w:webHidden/>
          </w:rPr>
          <w:fldChar w:fldCharType="end"/>
        </w:r>
      </w:hyperlink>
    </w:p>
    <w:p w14:paraId="7FE8DC5D" w14:textId="6270974A" w:rsidR="00D3318B" w:rsidRDefault="00D15660">
      <w:pPr>
        <w:pStyle w:val="26"/>
        <w:rPr>
          <w:rFonts w:eastAsiaTheme="minorEastAsia" w:cstheme="minorBidi"/>
          <w:smallCaps w:val="0"/>
          <w:noProof/>
          <w:sz w:val="22"/>
          <w:szCs w:val="22"/>
        </w:rPr>
      </w:pPr>
      <w:hyperlink w:anchor="_Toc73624899" w:history="1">
        <w:r w:rsidR="00D3318B" w:rsidRPr="00721544">
          <w:rPr>
            <w:rStyle w:val="afff8"/>
            <w:noProof/>
          </w:rPr>
          <w:t>9.6</w:t>
        </w:r>
        <w:r w:rsidR="00D3318B">
          <w:rPr>
            <w:rFonts w:eastAsiaTheme="minorEastAsia" w:cstheme="minorBidi"/>
            <w:smallCaps w:val="0"/>
            <w:noProof/>
            <w:sz w:val="22"/>
            <w:szCs w:val="22"/>
          </w:rPr>
          <w:tab/>
        </w:r>
        <w:r w:rsidR="00D3318B" w:rsidRPr="00721544">
          <w:rPr>
            <w:rStyle w:val="afff8"/>
            <w:noProof/>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D3318B">
          <w:rPr>
            <w:noProof/>
            <w:webHidden/>
          </w:rPr>
          <w:tab/>
        </w:r>
        <w:r w:rsidR="00D3318B">
          <w:rPr>
            <w:noProof/>
            <w:webHidden/>
          </w:rPr>
          <w:fldChar w:fldCharType="begin"/>
        </w:r>
        <w:r w:rsidR="00D3318B">
          <w:rPr>
            <w:noProof/>
            <w:webHidden/>
          </w:rPr>
          <w:instrText xml:space="preserve"> PAGEREF _Toc73624899 \h </w:instrText>
        </w:r>
        <w:r w:rsidR="00D3318B">
          <w:rPr>
            <w:noProof/>
            <w:webHidden/>
          </w:rPr>
        </w:r>
        <w:r w:rsidR="00D3318B">
          <w:rPr>
            <w:noProof/>
            <w:webHidden/>
          </w:rPr>
          <w:fldChar w:fldCharType="separate"/>
        </w:r>
        <w:r>
          <w:rPr>
            <w:noProof/>
            <w:webHidden/>
          </w:rPr>
          <w:t>127</w:t>
        </w:r>
        <w:r w:rsidR="00D3318B">
          <w:rPr>
            <w:noProof/>
            <w:webHidden/>
          </w:rPr>
          <w:fldChar w:fldCharType="end"/>
        </w:r>
      </w:hyperlink>
    </w:p>
    <w:p w14:paraId="235ADCBD" w14:textId="18361203"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900" w:history="1">
        <w:r w:rsidR="00D3318B" w:rsidRPr="00721544">
          <w:rPr>
            <w:rStyle w:val="afff8"/>
            <w:noProof/>
          </w:rPr>
          <w:t>10</w:t>
        </w:r>
        <w:r w:rsidR="00D3318B">
          <w:rPr>
            <w:rFonts w:eastAsiaTheme="minorEastAsia" w:cstheme="minorBidi"/>
            <w:b w:val="0"/>
            <w:bCs w:val="0"/>
            <w:caps w:val="0"/>
            <w:noProof/>
            <w:sz w:val="22"/>
            <w:szCs w:val="22"/>
          </w:rPr>
          <w:tab/>
        </w:r>
        <w:r w:rsidR="00D3318B" w:rsidRPr="00721544">
          <w:rPr>
            <w:rStyle w:val="afff8"/>
            <w:noProof/>
          </w:rPr>
          <w:t>РАЗДЕЛ. РЕШЕНИЕ ОБ ОПРЕДЕЛЕНИИ ЕДИНОЙ ТЕПЛОСНАБЖАЮЩЕЙ ОРГАНИЗАЦИИ (ОРГАНИЗАЦИЙ)</w:t>
        </w:r>
        <w:r w:rsidR="00D3318B">
          <w:rPr>
            <w:noProof/>
            <w:webHidden/>
          </w:rPr>
          <w:tab/>
        </w:r>
        <w:r w:rsidR="00D3318B">
          <w:rPr>
            <w:noProof/>
            <w:webHidden/>
          </w:rPr>
          <w:fldChar w:fldCharType="begin"/>
        </w:r>
        <w:r w:rsidR="00D3318B">
          <w:rPr>
            <w:noProof/>
            <w:webHidden/>
          </w:rPr>
          <w:instrText xml:space="preserve"> PAGEREF _Toc73624900 \h </w:instrText>
        </w:r>
        <w:r w:rsidR="00D3318B">
          <w:rPr>
            <w:noProof/>
            <w:webHidden/>
          </w:rPr>
        </w:r>
        <w:r w:rsidR="00D3318B">
          <w:rPr>
            <w:noProof/>
            <w:webHidden/>
          </w:rPr>
          <w:fldChar w:fldCharType="separate"/>
        </w:r>
        <w:r>
          <w:rPr>
            <w:noProof/>
            <w:webHidden/>
          </w:rPr>
          <w:t>128</w:t>
        </w:r>
        <w:r w:rsidR="00D3318B">
          <w:rPr>
            <w:noProof/>
            <w:webHidden/>
          </w:rPr>
          <w:fldChar w:fldCharType="end"/>
        </w:r>
      </w:hyperlink>
    </w:p>
    <w:p w14:paraId="6FD3095C" w14:textId="41A415CF" w:rsidR="00D3318B" w:rsidRDefault="00D15660">
      <w:pPr>
        <w:pStyle w:val="26"/>
        <w:rPr>
          <w:rFonts w:eastAsiaTheme="minorEastAsia" w:cstheme="minorBidi"/>
          <w:smallCaps w:val="0"/>
          <w:noProof/>
          <w:sz w:val="22"/>
          <w:szCs w:val="22"/>
        </w:rPr>
      </w:pPr>
      <w:hyperlink w:anchor="_Toc73624901" w:history="1">
        <w:r w:rsidR="00D3318B" w:rsidRPr="00721544">
          <w:rPr>
            <w:rStyle w:val="afff8"/>
            <w:noProof/>
          </w:rPr>
          <w:t>10.1</w:t>
        </w:r>
        <w:r w:rsidR="00D3318B">
          <w:rPr>
            <w:rFonts w:eastAsiaTheme="minorEastAsia" w:cstheme="minorBidi"/>
            <w:smallCaps w:val="0"/>
            <w:noProof/>
            <w:sz w:val="22"/>
            <w:szCs w:val="22"/>
          </w:rPr>
          <w:tab/>
        </w:r>
        <w:r w:rsidR="00D3318B" w:rsidRPr="00721544">
          <w:rPr>
            <w:rStyle w:val="afff8"/>
            <w:noProof/>
          </w:rPr>
          <w:t>Решение об определении единой теплоснабжающей организации (организаций)</w:t>
        </w:r>
        <w:r w:rsidR="00D3318B">
          <w:rPr>
            <w:noProof/>
            <w:webHidden/>
          </w:rPr>
          <w:tab/>
        </w:r>
        <w:r w:rsidR="00D3318B">
          <w:rPr>
            <w:noProof/>
            <w:webHidden/>
          </w:rPr>
          <w:fldChar w:fldCharType="begin"/>
        </w:r>
        <w:r w:rsidR="00D3318B">
          <w:rPr>
            <w:noProof/>
            <w:webHidden/>
          </w:rPr>
          <w:instrText xml:space="preserve"> PAGEREF _Toc73624901 \h </w:instrText>
        </w:r>
        <w:r w:rsidR="00D3318B">
          <w:rPr>
            <w:noProof/>
            <w:webHidden/>
          </w:rPr>
        </w:r>
        <w:r w:rsidR="00D3318B">
          <w:rPr>
            <w:noProof/>
            <w:webHidden/>
          </w:rPr>
          <w:fldChar w:fldCharType="separate"/>
        </w:r>
        <w:r>
          <w:rPr>
            <w:noProof/>
            <w:webHidden/>
          </w:rPr>
          <w:t>128</w:t>
        </w:r>
        <w:r w:rsidR="00D3318B">
          <w:rPr>
            <w:noProof/>
            <w:webHidden/>
          </w:rPr>
          <w:fldChar w:fldCharType="end"/>
        </w:r>
      </w:hyperlink>
    </w:p>
    <w:p w14:paraId="0E1B124D" w14:textId="554B52DB" w:rsidR="00D3318B" w:rsidRDefault="00D15660">
      <w:pPr>
        <w:pStyle w:val="26"/>
        <w:rPr>
          <w:rFonts w:eastAsiaTheme="minorEastAsia" w:cstheme="minorBidi"/>
          <w:smallCaps w:val="0"/>
          <w:noProof/>
          <w:sz w:val="22"/>
          <w:szCs w:val="22"/>
        </w:rPr>
      </w:pPr>
      <w:hyperlink w:anchor="_Toc73624902" w:history="1">
        <w:r w:rsidR="00D3318B" w:rsidRPr="00721544">
          <w:rPr>
            <w:rStyle w:val="afff8"/>
            <w:noProof/>
          </w:rPr>
          <w:t>10.2</w:t>
        </w:r>
        <w:r w:rsidR="00D3318B">
          <w:rPr>
            <w:rFonts w:eastAsiaTheme="minorEastAsia" w:cstheme="minorBidi"/>
            <w:smallCaps w:val="0"/>
            <w:noProof/>
            <w:sz w:val="22"/>
            <w:szCs w:val="22"/>
          </w:rPr>
          <w:tab/>
        </w:r>
        <w:r w:rsidR="00D3318B" w:rsidRPr="00721544">
          <w:rPr>
            <w:rStyle w:val="afff8"/>
            <w:noProof/>
          </w:rPr>
          <w:t>Реестр зон деятельности единой теплоснабжающей организации (организаций)</w:t>
        </w:r>
        <w:r w:rsidR="00D3318B">
          <w:rPr>
            <w:noProof/>
            <w:webHidden/>
          </w:rPr>
          <w:tab/>
        </w:r>
        <w:r w:rsidR="00D3318B">
          <w:rPr>
            <w:noProof/>
            <w:webHidden/>
          </w:rPr>
          <w:fldChar w:fldCharType="begin"/>
        </w:r>
        <w:r w:rsidR="00D3318B">
          <w:rPr>
            <w:noProof/>
            <w:webHidden/>
          </w:rPr>
          <w:instrText xml:space="preserve"> PAGEREF _Toc73624902 \h </w:instrText>
        </w:r>
        <w:r w:rsidR="00D3318B">
          <w:rPr>
            <w:noProof/>
            <w:webHidden/>
          </w:rPr>
        </w:r>
        <w:r w:rsidR="00D3318B">
          <w:rPr>
            <w:noProof/>
            <w:webHidden/>
          </w:rPr>
          <w:fldChar w:fldCharType="separate"/>
        </w:r>
        <w:r>
          <w:rPr>
            <w:noProof/>
            <w:webHidden/>
          </w:rPr>
          <w:t>129</w:t>
        </w:r>
        <w:r w:rsidR="00D3318B">
          <w:rPr>
            <w:noProof/>
            <w:webHidden/>
          </w:rPr>
          <w:fldChar w:fldCharType="end"/>
        </w:r>
      </w:hyperlink>
    </w:p>
    <w:p w14:paraId="3F99BB76" w14:textId="055AC95E" w:rsidR="00D3318B" w:rsidRDefault="00D15660">
      <w:pPr>
        <w:pStyle w:val="26"/>
        <w:rPr>
          <w:rFonts w:eastAsiaTheme="minorEastAsia" w:cstheme="minorBidi"/>
          <w:smallCaps w:val="0"/>
          <w:noProof/>
          <w:sz w:val="22"/>
          <w:szCs w:val="22"/>
        </w:rPr>
      </w:pPr>
      <w:hyperlink w:anchor="_Toc73624903" w:history="1">
        <w:r w:rsidR="00D3318B" w:rsidRPr="00721544">
          <w:rPr>
            <w:rStyle w:val="afff8"/>
            <w:noProof/>
          </w:rPr>
          <w:t>10.3</w:t>
        </w:r>
        <w:r w:rsidR="00D3318B">
          <w:rPr>
            <w:rFonts w:eastAsiaTheme="minorEastAsia" w:cstheme="minorBidi"/>
            <w:smallCaps w:val="0"/>
            <w:noProof/>
            <w:sz w:val="22"/>
            <w:szCs w:val="22"/>
          </w:rPr>
          <w:tab/>
        </w:r>
        <w:r w:rsidR="00D3318B" w:rsidRPr="00721544">
          <w:rPr>
            <w:rStyle w:val="afff8"/>
            <w:noProof/>
          </w:rPr>
          <w:t>Основания, в том числе критерии, в соответствии с которыми теплоснабжающая организация определена единой теплоснабжающей организацией</w:t>
        </w:r>
        <w:r w:rsidR="00D3318B">
          <w:rPr>
            <w:noProof/>
            <w:webHidden/>
          </w:rPr>
          <w:tab/>
        </w:r>
        <w:r w:rsidR="00D3318B">
          <w:rPr>
            <w:noProof/>
            <w:webHidden/>
          </w:rPr>
          <w:fldChar w:fldCharType="begin"/>
        </w:r>
        <w:r w:rsidR="00D3318B">
          <w:rPr>
            <w:noProof/>
            <w:webHidden/>
          </w:rPr>
          <w:instrText xml:space="preserve"> PAGEREF _Toc73624903 \h </w:instrText>
        </w:r>
        <w:r w:rsidR="00D3318B">
          <w:rPr>
            <w:noProof/>
            <w:webHidden/>
          </w:rPr>
        </w:r>
        <w:r w:rsidR="00D3318B">
          <w:rPr>
            <w:noProof/>
            <w:webHidden/>
          </w:rPr>
          <w:fldChar w:fldCharType="separate"/>
        </w:r>
        <w:r>
          <w:rPr>
            <w:noProof/>
            <w:webHidden/>
          </w:rPr>
          <w:t>144</w:t>
        </w:r>
        <w:r w:rsidR="00D3318B">
          <w:rPr>
            <w:noProof/>
            <w:webHidden/>
          </w:rPr>
          <w:fldChar w:fldCharType="end"/>
        </w:r>
      </w:hyperlink>
    </w:p>
    <w:p w14:paraId="07B96D25" w14:textId="1DDBB363" w:rsidR="00D3318B" w:rsidRDefault="00D15660">
      <w:pPr>
        <w:pStyle w:val="26"/>
        <w:rPr>
          <w:rFonts w:eastAsiaTheme="minorEastAsia" w:cstheme="minorBidi"/>
          <w:smallCaps w:val="0"/>
          <w:noProof/>
          <w:sz w:val="22"/>
          <w:szCs w:val="22"/>
        </w:rPr>
      </w:pPr>
      <w:hyperlink w:anchor="_Toc73624904" w:history="1">
        <w:r w:rsidR="00D3318B" w:rsidRPr="00721544">
          <w:rPr>
            <w:rStyle w:val="afff8"/>
            <w:noProof/>
          </w:rPr>
          <w:t>10.4</w:t>
        </w:r>
        <w:r w:rsidR="00D3318B">
          <w:rPr>
            <w:rFonts w:eastAsiaTheme="minorEastAsia" w:cstheme="minorBidi"/>
            <w:smallCaps w:val="0"/>
            <w:noProof/>
            <w:sz w:val="22"/>
            <w:szCs w:val="22"/>
          </w:rPr>
          <w:tab/>
        </w:r>
        <w:r w:rsidR="00D3318B" w:rsidRPr="00721544">
          <w:rPr>
            <w:rStyle w:val="afff8"/>
            <w:noProof/>
          </w:rPr>
          <w:t>Информация о поданных теплоснабжающими организациями заявках на присвоение статуса единой теплоснабжающей организации</w:t>
        </w:r>
        <w:r w:rsidR="00D3318B">
          <w:rPr>
            <w:noProof/>
            <w:webHidden/>
          </w:rPr>
          <w:tab/>
        </w:r>
        <w:r w:rsidR="00D3318B">
          <w:rPr>
            <w:noProof/>
            <w:webHidden/>
          </w:rPr>
          <w:fldChar w:fldCharType="begin"/>
        </w:r>
        <w:r w:rsidR="00D3318B">
          <w:rPr>
            <w:noProof/>
            <w:webHidden/>
          </w:rPr>
          <w:instrText xml:space="preserve"> PAGEREF _Toc73624904 \h </w:instrText>
        </w:r>
        <w:r w:rsidR="00D3318B">
          <w:rPr>
            <w:noProof/>
            <w:webHidden/>
          </w:rPr>
        </w:r>
        <w:r w:rsidR="00D3318B">
          <w:rPr>
            <w:noProof/>
            <w:webHidden/>
          </w:rPr>
          <w:fldChar w:fldCharType="separate"/>
        </w:r>
        <w:r>
          <w:rPr>
            <w:noProof/>
            <w:webHidden/>
          </w:rPr>
          <w:t>148</w:t>
        </w:r>
        <w:r w:rsidR="00D3318B">
          <w:rPr>
            <w:noProof/>
            <w:webHidden/>
          </w:rPr>
          <w:fldChar w:fldCharType="end"/>
        </w:r>
      </w:hyperlink>
    </w:p>
    <w:p w14:paraId="6F9CDEA8" w14:textId="3F8AA926" w:rsidR="00D3318B" w:rsidRDefault="00D15660">
      <w:pPr>
        <w:pStyle w:val="26"/>
        <w:rPr>
          <w:rFonts w:eastAsiaTheme="minorEastAsia" w:cstheme="minorBidi"/>
          <w:smallCaps w:val="0"/>
          <w:noProof/>
          <w:sz w:val="22"/>
          <w:szCs w:val="22"/>
        </w:rPr>
      </w:pPr>
      <w:hyperlink w:anchor="_Toc73624905" w:history="1">
        <w:r w:rsidR="00D3318B" w:rsidRPr="00721544">
          <w:rPr>
            <w:rStyle w:val="afff8"/>
            <w:noProof/>
          </w:rPr>
          <w:t>10.5</w:t>
        </w:r>
        <w:r w:rsidR="00D3318B">
          <w:rPr>
            <w:rFonts w:eastAsiaTheme="minorEastAsia" w:cstheme="minorBidi"/>
            <w:smallCaps w:val="0"/>
            <w:noProof/>
            <w:sz w:val="22"/>
            <w:szCs w:val="22"/>
          </w:rPr>
          <w:tab/>
        </w:r>
        <w:r w:rsidR="00D3318B" w:rsidRPr="00721544">
          <w:rPr>
            <w:rStyle w:val="afff8"/>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w:t>
        </w:r>
        <w:r w:rsidR="00D3318B">
          <w:rPr>
            <w:noProof/>
            <w:webHidden/>
          </w:rPr>
          <w:tab/>
        </w:r>
        <w:r w:rsidR="00D3318B">
          <w:rPr>
            <w:noProof/>
            <w:webHidden/>
          </w:rPr>
          <w:fldChar w:fldCharType="begin"/>
        </w:r>
        <w:r w:rsidR="00D3318B">
          <w:rPr>
            <w:noProof/>
            <w:webHidden/>
          </w:rPr>
          <w:instrText xml:space="preserve"> PAGEREF _Toc73624905 \h </w:instrText>
        </w:r>
        <w:r w:rsidR="00D3318B">
          <w:rPr>
            <w:noProof/>
            <w:webHidden/>
          </w:rPr>
        </w:r>
        <w:r w:rsidR="00D3318B">
          <w:rPr>
            <w:noProof/>
            <w:webHidden/>
          </w:rPr>
          <w:fldChar w:fldCharType="separate"/>
        </w:r>
        <w:r>
          <w:rPr>
            <w:noProof/>
            <w:webHidden/>
          </w:rPr>
          <w:t>148</w:t>
        </w:r>
        <w:r w:rsidR="00D3318B">
          <w:rPr>
            <w:noProof/>
            <w:webHidden/>
          </w:rPr>
          <w:fldChar w:fldCharType="end"/>
        </w:r>
      </w:hyperlink>
    </w:p>
    <w:p w14:paraId="7016D867" w14:textId="0BD433DB"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906" w:history="1">
        <w:r w:rsidR="00D3318B" w:rsidRPr="00721544">
          <w:rPr>
            <w:rStyle w:val="afff8"/>
            <w:noProof/>
          </w:rPr>
          <w:t>11</w:t>
        </w:r>
        <w:r w:rsidR="00D3318B">
          <w:rPr>
            <w:rFonts w:eastAsiaTheme="minorEastAsia" w:cstheme="minorBidi"/>
            <w:b w:val="0"/>
            <w:bCs w:val="0"/>
            <w:caps w:val="0"/>
            <w:noProof/>
            <w:sz w:val="22"/>
            <w:szCs w:val="22"/>
          </w:rPr>
          <w:tab/>
        </w:r>
        <w:r w:rsidR="00D3318B" w:rsidRPr="00721544">
          <w:rPr>
            <w:rStyle w:val="afff8"/>
            <w:noProof/>
          </w:rPr>
          <w:t>РАЗДЕЛ. РЕШЕНИЯ О РАСПРЕДЕЛЕНИИ ТЕПЛОВОЙ НАГРУЗКИ МЕЖДУ ИСТОЧНИКАМИ ТЕПЛОВОЙ ЭНЕРГИИ</w:t>
        </w:r>
        <w:r w:rsidR="00D3318B">
          <w:rPr>
            <w:noProof/>
            <w:webHidden/>
          </w:rPr>
          <w:tab/>
        </w:r>
        <w:r w:rsidR="00D3318B">
          <w:rPr>
            <w:noProof/>
            <w:webHidden/>
          </w:rPr>
          <w:fldChar w:fldCharType="begin"/>
        </w:r>
        <w:r w:rsidR="00D3318B">
          <w:rPr>
            <w:noProof/>
            <w:webHidden/>
          </w:rPr>
          <w:instrText xml:space="preserve"> PAGEREF _Toc73624906 \h </w:instrText>
        </w:r>
        <w:r w:rsidR="00D3318B">
          <w:rPr>
            <w:noProof/>
            <w:webHidden/>
          </w:rPr>
        </w:r>
        <w:r w:rsidR="00D3318B">
          <w:rPr>
            <w:noProof/>
            <w:webHidden/>
          </w:rPr>
          <w:fldChar w:fldCharType="separate"/>
        </w:r>
        <w:r>
          <w:rPr>
            <w:noProof/>
            <w:webHidden/>
          </w:rPr>
          <w:t>153</w:t>
        </w:r>
        <w:r w:rsidR="00D3318B">
          <w:rPr>
            <w:noProof/>
            <w:webHidden/>
          </w:rPr>
          <w:fldChar w:fldCharType="end"/>
        </w:r>
      </w:hyperlink>
    </w:p>
    <w:p w14:paraId="3778CD8C" w14:textId="3FB7A2FD"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907" w:history="1">
        <w:r w:rsidR="00D3318B" w:rsidRPr="00721544">
          <w:rPr>
            <w:rStyle w:val="afff8"/>
            <w:noProof/>
          </w:rPr>
          <w:t>12</w:t>
        </w:r>
        <w:r w:rsidR="00D3318B">
          <w:rPr>
            <w:rFonts w:eastAsiaTheme="minorEastAsia" w:cstheme="minorBidi"/>
            <w:b w:val="0"/>
            <w:bCs w:val="0"/>
            <w:caps w:val="0"/>
            <w:noProof/>
            <w:sz w:val="22"/>
            <w:szCs w:val="22"/>
          </w:rPr>
          <w:tab/>
        </w:r>
        <w:r w:rsidR="00D3318B" w:rsidRPr="00721544">
          <w:rPr>
            <w:rStyle w:val="afff8"/>
            <w:noProof/>
          </w:rPr>
          <w:t>РАЗДЕЛ. РЕШЕНИЯ ПО БЕСХОЗЯЙНЫМ ТЕПЛОВЫМ СЕТЯМ</w:t>
        </w:r>
        <w:r w:rsidR="00D3318B">
          <w:rPr>
            <w:noProof/>
            <w:webHidden/>
          </w:rPr>
          <w:tab/>
        </w:r>
        <w:r w:rsidR="00D3318B">
          <w:rPr>
            <w:noProof/>
            <w:webHidden/>
          </w:rPr>
          <w:fldChar w:fldCharType="begin"/>
        </w:r>
        <w:r w:rsidR="00D3318B">
          <w:rPr>
            <w:noProof/>
            <w:webHidden/>
          </w:rPr>
          <w:instrText xml:space="preserve"> PAGEREF _Toc73624907 \h </w:instrText>
        </w:r>
        <w:r w:rsidR="00D3318B">
          <w:rPr>
            <w:noProof/>
            <w:webHidden/>
          </w:rPr>
        </w:r>
        <w:r w:rsidR="00D3318B">
          <w:rPr>
            <w:noProof/>
            <w:webHidden/>
          </w:rPr>
          <w:fldChar w:fldCharType="separate"/>
        </w:r>
        <w:r>
          <w:rPr>
            <w:noProof/>
            <w:webHidden/>
          </w:rPr>
          <w:t>154</w:t>
        </w:r>
        <w:r w:rsidR="00D3318B">
          <w:rPr>
            <w:noProof/>
            <w:webHidden/>
          </w:rPr>
          <w:fldChar w:fldCharType="end"/>
        </w:r>
      </w:hyperlink>
    </w:p>
    <w:p w14:paraId="30723D84" w14:textId="7E0C9824"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908" w:history="1">
        <w:r w:rsidR="00D3318B" w:rsidRPr="00721544">
          <w:rPr>
            <w:rStyle w:val="afff8"/>
            <w:noProof/>
          </w:rPr>
          <w:t>13</w:t>
        </w:r>
        <w:r w:rsidR="00D3318B">
          <w:rPr>
            <w:rFonts w:eastAsiaTheme="minorEastAsia" w:cstheme="minorBidi"/>
            <w:b w:val="0"/>
            <w:bCs w:val="0"/>
            <w:caps w:val="0"/>
            <w:noProof/>
            <w:sz w:val="22"/>
            <w:szCs w:val="22"/>
          </w:rPr>
          <w:tab/>
        </w:r>
        <w:r w:rsidR="00D3318B" w:rsidRPr="00721544">
          <w:rPr>
            <w:rStyle w:val="afff8"/>
            <w:noProof/>
          </w:rPr>
          <w:t>РАЗДЕЛ.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w:t>
        </w:r>
        <w:r w:rsidR="00D3318B">
          <w:rPr>
            <w:noProof/>
            <w:webHidden/>
          </w:rPr>
          <w:tab/>
        </w:r>
        <w:r w:rsidR="00D3318B">
          <w:rPr>
            <w:noProof/>
            <w:webHidden/>
          </w:rPr>
          <w:fldChar w:fldCharType="begin"/>
        </w:r>
        <w:r w:rsidR="00D3318B">
          <w:rPr>
            <w:noProof/>
            <w:webHidden/>
          </w:rPr>
          <w:instrText xml:space="preserve"> PAGEREF _Toc73624908 \h </w:instrText>
        </w:r>
        <w:r w:rsidR="00D3318B">
          <w:rPr>
            <w:noProof/>
            <w:webHidden/>
          </w:rPr>
        </w:r>
        <w:r w:rsidR="00D3318B">
          <w:rPr>
            <w:noProof/>
            <w:webHidden/>
          </w:rPr>
          <w:fldChar w:fldCharType="separate"/>
        </w:r>
        <w:r>
          <w:rPr>
            <w:noProof/>
            <w:webHidden/>
          </w:rPr>
          <w:t>155</w:t>
        </w:r>
        <w:r w:rsidR="00D3318B">
          <w:rPr>
            <w:noProof/>
            <w:webHidden/>
          </w:rPr>
          <w:fldChar w:fldCharType="end"/>
        </w:r>
      </w:hyperlink>
    </w:p>
    <w:p w14:paraId="29AEB9A3" w14:textId="58867454" w:rsidR="00D3318B" w:rsidRDefault="00D15660">
      <w:pPr>
        <w:pStyle w:val="26"/>
        <w:rPr>
          <w:rFonts w:eastAsiaTheme="minorEastAsia" w:cstheme="minorBidi"/>
          <w:smallCaps w:val="0"/>
          <w:noProof/>
          <w:sz w:val="22"/>
          <w:szCs w:val="22"/>
        </w:rPr>
      </w:pPr>
      <w:hyperlink w:anchor="_Toc73624909" w:history="1">
        <w:r w:rsidR="00D3318B" w:rsidRPr="00721544">
          <w:rPr>
            <w:rStyle w:val="afff8"/>
            <w:noProof/>
          </w:rPr>
          <w:t>13.1</w:t>
        </w:r>
        <w:r w:rsidR="00D3318B">
          <w:rPr>
            <w:rFonts w:eastAsiaTheme="minorEastAsia" w:cstheme="minorBidi"/>
            <w:smallCaps w:val="0"/>
            <w:noProof/>
            <w:sz w:val="22"/>
            <w:szCs w:val="22"/>
          </w:rPr>
          <w:tab/>
        </w:r>
        <w:r w:rsidR="00D3318B" w:rsidRPr="00721544">
          <w:rPr>
            <w:rStyle w:val="afff8"/>
            <w:noProof/>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_Toc73624909 \h </w:instrText>
        </w:r>
        <w:r w:rsidR="00D3318B">
          <w:rPr>
            <w:noProof/>
            <w:webHidden/>
          </w:rPr>
        </w:r>
        <w:r w:rsidR="00D3318B">
          <w:rPr>
            <w:noProof/>
            <w:webHidden/>
          </w:rPr>
          <w:fldChar w:fldCharType="separate"/>
        </w:r>
        <w:r>
          <w:rPr>
            <w:noProof/>
            <w:webHidden/>
          </w:rPr>
          <w:t>155</w:t>
        </w:r>
        <w:r w:rsidR="00D3318B">
          <w:rPr>
            <w:noProof/>
            <w:webHidden/>
          </w:rPr>
          <w:fldChar w:fldCharType="end"/>
        </w:r>
      </w:hyperlink>
    </w:p>
    <w:p w14:paraId="2F145D09" w14:textId="0E2CB634" w:rsidR="00D3318B" w:rsidRDefault="00D15660">
      <w:pPr>
        <w:pStyle w:val="26"/>
        <w:rPr>
          <w:rFonts w:eastAsiaTheme="minorEastAsia" w:cstheme="minorBidi"/>
          <w:smallCaps w:val="0"/>
          <w:noProof/>
          <w:sz w:val="22"/>
          <w:szCs w:val="22"/>
        </w:rPr>
      </w:pPr>
      <w:hyperlink w:anchor="_Toc73624910" w:history="1">
        <w:r w:rsidR="00D3318B" w:rsidRPr="00721544">
          <w:rPr>
            <w:rStyle w:val="afff8"/>
            <w:noProof/>
          </w:rPr>
          <w:t>13.2</w:t>
        </w:r>
        <w:r w:rsidR="00D3318B">
          <w:rPr>
            <w:rFonts w:eastAsiaTheme="minorEastAsia" w:cstheme="minorBidi"/>
            <w:smallCaps w:val="0"/>
            <w:noProof/>
            <w:sz w:val="22"/>
            <w:szCs w:val="22"/>
          </w:rPr>
          <w:tab/>
        </w:r>
        <w:r w:rsidR="00D3318B" w:rsidRPr="00721544">
          <w:rPr>
            <w:rStyle w:val="afff8"/>
            <w:noProof/>
          </w:rPr>
          <w:t>Описание проблем организации газоснабжения источников тепловой энергии</w:t>
        </w:r>
        <w:r w:rsidR="00D3318B">
          <w:rPr>
            <w:noProof/>
            <w:webHidden/>
          </w:rPr>
          <w:tab/>
        </w:r>
        <w:r w:rsidR="00D3318B">
          <w:rPr>
            <w:noProof/>
            <w:webHidden/>
          </w:rPr>
          <w:fldChar w:fldCharType="begin"/>
        </w:r>
        <w:r w:rsidR="00D3318B">
          <w:rPr>
            <w:noProof/>
            <w:webHidden/>
          </w:rPr>
          <w:instrText xml:space="preserve"> PAGEREF _Toc73624910 \h </w:instrText>
        </w:r>
        <w:r w:rsidR="00D3318B">
          <w:rPr>
            <w:noProof/>
            <w:webHidden/>
          </w:rPr>
        </w:r>
        <w:r w:rsidR="00D3318B">
          <w:rPr>
            <w:noProof/>
            <w:webHidden/>
          </w:rPr>
          <w:fldChar w:fldCharType="separate"/>
        </w:r>
        <w:r>
          <w:rPr>
            <w:noProof/>
            <w:webHidden/>
          </w:rPr>
          <w:t>155</w:t>
        </w:r>
        <w:r w:rsidR="00D3318B">
          <w:rPr>
            <w:noProof/>
            <w:webHidden/>
          </w:rPr>
          <w:fldChar w:fldCharType="end"/>
        </w:r>
      </w:hyperlink>
    </w:p>
    <w:p w14:paraId="3B41EC4D" w14:textId="6B7CDF84" w:rsidR="00D3318B" w:rsidRDefault="00D15660">
      <w:pPr>
        <w:pStyle w:val="26"/>
        <w:rPr>
          <w:rFonts w:eastAsiaTheme="minorEastAsia" w:cstheme="minorBidi"/>
          <w:smallCaps w:val="0"/>
          <w:noProof/>
          <w:sz w:val="22"/>
          <w:szCs w:val="22"/>
        </w:rPr>
      </w:pPr>
      <w:hyperlink w:anchor="_Toc73624911" w:history="1">
        <w:r w:rsidR="00D3318B" w:rsidRPr="00721544">
          <w:rPr>
            <w:rStyle w:val="afff8"/>
            <w:noProof/>
          </w:rPr>
          <w:t>13.3</w:t>
        </w:r>
        <w:r w:rsidR="00D3318B">
          <w:rPr>
            <w:rFonts w:eastAsiaTheme="minorEastAsia" w:cstheme="minorBidi"/>
            <w:smallCaps w:val="0"/>
            <w:noProof/>
            <w:sz w:val="22"/>
            <w:szCs w:val="22"/>
          </w:rPr>
          <w:tab/>
        </w:r>
        <w:r w:rsidR="00D3318B" w:rsidRPr="00721544">
          <w:rPr>
            <w:rStyle w:val="afff8"/>
            <w:noProof/>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D3318B">
          <w:rPr>
            <w:noProof/>
            <w:webHidden/>
          </w:rPr>
          <w:tab/>
        </w:r>
        <w:r w:rsidR="00D3318B">
          <w:rPr>
            <w:noProof/>
            <w:webHidden/>
          </w:rPr>
          <w:fldChar w:fldCharType="begin"/>
        </w:r>
        <w:r w:rsidR="00D3318B">
          <w:rPr>
            <w:noProof/>
            <w:webHidden/>
          </w:rPr>
          <w:instrText xml:space="preserve"> PAGEREF _Toc73624911 \h </w:instrText>
        </w:r>
        <w:r w:rsidR="00D3318B">
          <w:rPr>
            <w:noProof/>
            <w:webHidden/>
          </w:rPr>
        </w:r>
        <w:r w:rsidR="00D3318B">
          <w:rPr>
            <w:noProof/>
            <w:webHidden/>
          </w:rPr>
          <w:fldChar w:fldCharType="separate"/>
        </w:r>
        <w:r>
          <w:rPr>
            <w:noProof/>
            <w:webHidden/>
          </w:rPr>
          <w:t>155</w:t>
        </w:r>
        <w:r w:rsidR="00D3318B">
          <w:rPr>
            <w:noProof/>
            <w:webHidden/>
          </w:rPr>
          <w:fldChar w:fldCharType="end"/>
        </w:r>
      </w:hyperlink>
    </w:p>
    <w:p w14:paraId="6B130B21" w14:textId="454EE96C" w:rsidR="00D3318B" w:rsidRDefault="00D15660">
      <w:pPr>
        <w:pStyle w:val="26"/>
        <w:rPr>
          <w:rFonts w:eastAsiaTheme="minorEastAsia" w:cstheme="minorBidi"/>
          <w:smallCaps w:val="0"/>
          <w:noProof/>
          <w:sz w:val="22"/>
          <w:szCs w:val="22"/>
        </w:rPr>
      </w:pPr>
      <w:hyperlink w:anchor="_Toc73624912" w:history="1">
        <w:r w:rsidR="00D3318B" w:rsidRPr="00721544">
          <w:rPr>
            <w:rStyle w:val="afff8"/>
            <w:noProof/>
          </w:rPr>
          <w:t>13.4</w:t>
        </w:r>
        <w:r w:rsidR="00D3318B">
          <w:rPr>
            <w:rFonts w:eastAsiaTheme="minorEastAsia" w:cstheme="minorBidi"/>
            <w:smallCaps w:val="0"/>
            <w:noProof/>
            <w:sz w:val="22"/>
            <w:szCs w:val="22"/>
          </w:rPr>
          <w:tab/>
        </w:r>
        <w:r w:rsidR="00D3318B" w:rsidRPr="00721544">
          <w:rPr>
            <w:rStyle w:val="afff8"/>
            <w:noProof/>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D3318B">
          <w:rPr>
            <w:noProof/>
            <w:webHidden/>
          </w:rPr>
          <w:tab/>
        </w:r>
        <w:r w:rsidR="00D3318B">
          <w:rPr>
            <w:noProof/>
            <w:webHidden/>
          </w:rPr>
          <w:fldChar w:fldCharType="begin"/>
        </w:r>
        <w:r w:rsidR="00D3318B">
          <w:rPr>
            <w:noProof/>
            <w:webHidden/>
          </w:rPr>
          <w:instrText xml:space="preserve"> PAGEREF _Toc73624912 \h </w:instrText>
        </w:r>
        <w:r w:rsidR="00D3318B">
          <w:rPr>
            <w:noProof/>
            <w:webHidden/>
          </w:rPr>
        </w:r>
        <w:r w:rsidR="00D3318B">
          <w:rPr>
            <w:noProof/>
            <w:webHidden/>
          </w:rPr>
          <w:fldChar w:fldCharType="separate"/>
        </w:r>
        <w:r>
          <w:rPr>
            <w:noProof/>
            <w:webHidden/>
          </w:rPr>
          <w:t>156</w:t>
        </w:r>
        <w:r w:rsidR="00D3318B">
          <w:rPr>
            <w:noProof/>
            <w:webHidden/>
          </w:rPr>
          <w:fldChar w:fldCharType="end"/>
        </w:r>
      </w:hyperlink>
    </w:p>
    <w:p w14:paraId="549EE3ED" w14:textId="45879C1F" w:rsidR="00D3318B" w:rsidRDefault="00D15660">
      <w:pPr>
        <w:pStyle w:val="26"/>
        <w:rPr>
          <w:rFonts w:eastAsiaTheme="minorEastAsia" w:cstheme="minorBidi"/>
          <w:smallCaps w:val="0"/>
          <w:noProof/>
          <w:sz w:val="22"/>
          <w:szCs w:val="22"/>
        </w:rPr>
      </w:pPr>
      <w:hyperlink w:anchor="_Toc73624913" w:history="1">
        <w:r w:rsidR="00D3318B" w:rsidRPr="00721544">
          <w:rPr>
            <w:rStyle w:val="afff8"/>
            <w:noProof/>
          </w:rPr>
          <w:t>13.5</w:t>
        </w:r>
        <w:r w:rsidR="00D3318B">
          <w:rPr>
            <w:rFonts w:eastAsiaTheme="minorEastAsia" w:cstheme="minorBidi"/>
            <w:smallCaps w:val="0"/>
            <w:noProof/>
            <w:sz w:val="22"/>
            <w:szCs w:val="22"/>
          </w:rPr>
          <w:tab/>
        </w:r>
        <w:r w:rsidR="00D3318B" w:rsidRPr="00721544">
          <w:rPr>
            <w:rStyle w:val="afff8"/>
            <w:noProof/>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D3318B">
          <w:rPr>
            <w:noProof/>
            <w:webHidden/>
          </w:rPr>
          <w:tab/>
        </w:r>
        <w:r w:rsidR="00D3318B">
          <w:rPr>
            <w:noProof/>
            <w:webHidden/>
          </w:rPr>
          <w:fldChar w:fldCharType="begin"/>
        </w:r>
        <w:r w:rsidR="00D3318B">
          <w:rPr>
            <w:noProof/>
            <w:webHidden/>
          </w:rPr>
          <w:instrText xml:space="preserve"> PAGEREF _Toc73624913 \h </w:instrText>
        </w:r>
        <w:r w:rsidR="00D3318B">
          <w:rPr>
            <w:noProof/>
            <w:webHidden/>
          </w:rPr>
        </w:r>
        <w:r w:rsidR="00D3318B">
          <w:rPr>
            <w:noProof/>
            <w:webHidden/>
          </w:rPr>
          <w:fldChar w:fldCharType="separate"/>
        </w:r>
        <w:r>
          <w:rPr>
            <w:noProof/>
            <w:webHidden/>
          </w:rPr>
          <w:t>158</w:t>
        </w:r>
        <w:r w:rsidR="00D3318B">
          <w:rPr>
            <w:noProof/>
            <w:webHidden/>
          </w:rPr>
          <w:fldChar w:fldCharType="end"/>
        </w:r>
      </w:hyperlink>
    </w:p>
    <w:p w14:paraId="6E9AED83" w14:textId="222D9EA8" w:rsidR="00D3318B" w:rsidRDefault="00D15660">
      <w:pPr>
        <w:pStyle w:val="26"/>
        <w:rPr>
          <w:rFonts w:eastAsiaTheme="minorEastAsia" w:cstheme="minorBidi"/>
          <w:smallCaps w:val="0"/>
          <w:noProof/>
          <w:sz w:val="22"/>
          <w:szCs w:val="22"/>
        </w:rPr>
      </w:pPr>
      <w:hyperlink w:anchor="_Toc73624914" w:history="1">
        <w:r w:rsidR="00D3318B" w:rsidRPr="00721544">
          <w:rPr>
            <w:rStyle w:val="afff8"/>
            <w:noProof/>
          </w:rPr>
          <w:t>13.6</w:t>
        </w:r>
        <w:r w:rsidR="00D3318B">
          <w:rPr>
            <w:rFonts w:eastAsiaTheme="minorEastAsia" w:cstheme="minorBidi"/>
            <w:smallCaps w:val="0"/>
            <w:noProof/>
            <w:sz w:val="22"/>
            <w:szCs w:val="22"/>
          </w:rPr>
          <w:tab/>
        </w:r>
        <w:r w:rsidR="00D3318B" w:rsidRPr="00721544">
          <w:rPr>
            <w:rStyle w:val="afff8"/>
            <w:noProof/>
          </w:rPr>
          <w:t>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w:t>
        </w:r>
        <w:r w:rsidR="00D3318B">
          <w:rPr>
            <w:noProof/>
            <w:webHidden/>
          </w:rPr>
          <w:tab/>
        </w:r>
        <w:r w:rsidR="00D3318B">
          <w:rPr>
            <w:noProof/>
            <w:webHidden/>
          </w:rPr>
          <w:fldChar w:fldCharType="begin"/>
        </w:r>
        <w:r w:rsidR="00D3318B">
          <w:rPr>
            <w:noProof/>
            <w:webHidden/>
          </w:rPr>
          <w:instrText xml:space="preserve"> PAGEREF _Toc73624914 \h </w:instrText>
        </w:r>
        <w:r w:rsidR="00D3318B">
          <w:rPr>
            <w:noProof/>
            <w:webHidden/>
          </w:rPr>
        </w:r>
        <w:r w:rsidR="00D3318B">
          <w:rPr>
            <w:noProof/>
            <w:webHidden/>
          </w:rPr>
          <w:fldChar w:fldCharType="separate"/>
        </w:r>
        <w:r>
          <w:rPr>
            <w:noProof/>
            <w:webHidden/>
          </w:rPr>
          <w:t>158</w:t>
        </w:r>
        <w:r w:rsidR="00D3318B">
          <w:rPr>
            <w:noProof/>
            <w:webHidden/>
          </w:rPr>
          <w:fldChar w:fldCharType="end"/>
        </w:r>
      </w:hyperlink>
    </w:p>
    <w:p w14:paraId="4896A271" w14:textId="7D0CB5B9" w:rsidR="00D3318B" w:rsidRDefault="00D15660">
      <w:pPr>
        <w:pStyle w:val="26"/>
        <w:rPr>
          <w:rFonts w:eastAsiaTheme="minorEastAsia" w:cstheme="minorBidi"/>
          <w:smallCaps w:val="0"/>
          <w:noProof/>
          <w:sz w:val="22"/>
          <w:szCs w:val="22"/>
        </w:rPr>
      </w:pPr>
      <w:hyperlink w:anchor="_Toc73624915" w:history="1">
        <w:r w:rsidR="00D3318B" w:rsidRPr="00721544">
          <w:rPr>
            <w:rStyle w:val="afff8"/>
            <w:noProof/>
          </w:rPr>
          <w:t>13.7</w:t>
        </w:r>
        <w:r w:rsidR="00D3318B">
          <w:rPr>
            <w:rFonts w:eastAsiaTheme="minorEastAsia" w:cstheme="minorBidi"/>
            <w:smallCaps w:val="0"/>
            <w:noProof/>
            <w:sz w:val="22"/>
            <w:szCs w:val="22"/>
          </w:rPr>
          <w:tab/>
        </w:r>
        <w:r w:rsidR="00D3318B" w:rsidRPr="00721544">
          <w:rPr>
            <w:rStyle w:val="afff8"/>
            <w:noProof/>
          </w:rPr>
          <w:t>Предложения по корректировке утвержденной (разработанной) схемы водоснабжения поселения,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D3318B">
          <w:rPr>
            <w:noProof/>
            <w:webHidden/>
          </w:rPr>
          <w:tab/>
        </w:r>
        <w:r w:rsidR="00D3318B">
          <w:rPr>
            <w:noProof/>
            <w:webHidden/>
          </w:rPr>
          <w:fldChar w:fldCharType="begin"/>
        </w:r>
        <w:r w:rsidR="00D3318B">
          <w:rPr>
            <w:noProof/>
            <w:webHidden/>
          </w:rPr>
          <w:instrText xml:space="preserve"> PAGEREF _Toc73624915 \h </w:instrText>
        </w:r>
        <w:r w:rsidR="00D3318B">
          <w:rPr>
            <w:noProof/>
            <w:webHidden/>
          </w:rPr>
        </w:r>
        <w:r w:rsidR="00D3318B">
          <w:rPr>
            <w:noProof/>
            <w:webHidden/>
          </w:rPr>
          <w:fldChar w:fldCharType="separate"/>
        </w:r>
        <w:r>
          <w:rPr>
            <w:noProof/>
            <w:webHidden/>
          </w:rPr>
          <w:t>158</w:t>
        </w:r>
        <w:r w:rsidR="00D3318B">
          <w:rPr>
            <w:noProof/>
            <w:webHidden/>
          </w:rPr>
          <w:fldChar w:fldCharType="end"/>
        </w:r>
      </w:hyperlink>
    </w:p>
    <w:p w14:paraId="55E29999" w14:textId="1E32B454"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916" w:history="1">
        <w:r w:rsidR="00D3318B" w:rsidRPr="00721544">
          <w:rPr>
            <w:rStyle w:val="afff8"/>
            <w:noProof/>
          </w:rPr>
          <w:t>14</w:t>
        </w:r>
        <w:r w:rsidR="00D3318B">
          <w:rPr>
            <w:rFonts w:eastAsiaTheme="minorEastAsia" w:cstheme="minorBidi"/>
            <w:b w:val="0"/>
            <w:bCs w:val="0"/>
            <w:caps w:val="0"/>
            <w:noProof/>
            <w:sz w:val="22"/>
            <w:szCs w:val="22"/>
          </w:rPr>
          <w:tab/>
        </w:r>
        <w:r w:rsidR="00D3318B" w:rsidRPr="00721544">
          <w:rPr>
            <w:rStyle w:val="afff8"/>
            <w:noProof/>
          </w:rPr>
          <w:t>ИНДИКАТОРЫ РАЗВИТИЯ СИСТЕМ ТЕПЛОСНАБЖЕНИЯ ПОСЕЛЕНИЯ, ГОРОДСКОГО ОКРУГА</w:t>
        </w:r>
        <w:r w:rsidR="00D3318B">
          <w:rPr>
            <w:noProof/>
            <w:webHidden/>
          </w:rPr>
          <w:tab/>
        </w:r>
        <w:r w:rsidR="00D3318B">
          <w:rPr>
            <w:noProof/>
            <w:webHidden/>
          </w:rPr>
          <w:fldChar w:fldCharType="begin"/>
        </w:r>
        <w:r w:rsidR="00D3318B">
          <w:rPr>
            <w:noProof/>
            <w:webHidden/>
          </w:rPr>
          <w:instrText xml:space="preserve"> PAGEREF _Toc73624916 \h </w:instrText>
        </w:r>
        <w:r w:rsidR="00D3318B">
          <w:rPr>
            <w:noProof/>
            <w:webHidden/>
          </w:rPr>
        </w:r>
        <w:r w:rsidR="00D3318B">
          <w:rPr>
            <w:noProof/>
            <w:webHidden/>
          </w:rPr>
          <w:fldChar w:fldCharType="separate"/>
        </w:r>
        <w:r>
          <w:rPr>
            <w:noProof/>
            <w:webHidden/>
          </w:rPr>
          <w:t>159</w:t>
        </w:r>
        <w:r w:rsidR="00D3318B">
          <w:rPr>
            <w:noProof/>
            <w:webHidden/>
          </w:rPr>
          <w:fldChar w:fldCharType="end"/>
        </w:r>
      </w:hyperlink>
    </w:p>
    <w:p w14:paraId="712B6689" w14:textId="25C07161" w:rsidR="00D3318B" w:rsidRDefault="00D15660">
      <w:pPr>
        <w:pStyle w:val="26"/>
        <w:rPr>
          <w:rFonts w:eastAsiaTheme="minorEastAsia" w:cstheme="minorBidi"/>
          <w:smallCaps w:val="0"/>
          <w:noProof/>
          <w:sz w:val="22"/>
          <w:szCs w:val="22"/>
        </w:rPr>
      </w:pPr>
      <w:hyperlink w:anchor="_Toc73624917" w:history="1">
        <w:r w:rsidR="00D3318B" w:rsidRPr="00721544">
          <w:rPr>
            <w:rStyle w:val="afff8"/>
            <w:noProof/>
          </w:rPr>
          <w:t>14.1</w:t>
        </w:r>
        <w:r w:rsidR="00D3318B">
          <w:rPr>
            <w:rFonts w:eastAsiaTheme="minorEastAsia" w:cstheme="minorBidi"/>
            <w:smallCaps w:val="0"/>
            <w:noProof/>
            <w:sz w:val="22"/>
            <w:szCs w:val="22"/>
          </w:rPr>
          <w:tab/>
        </w:r>
        <w:r w:rsidR="00D3318B" w:rsidRPr="00721544">
          <w:rPr>
            <w:rStyle w:val="afff8"/>
            <w:noProof/>
          </w:rPr>
          <w:t>Количество прекращений подачи тепловой энергии, теплоносителя в результате технологических нарушений на тепловых сетях</w:t>
        </w:r>
        <w:r w:rsidR="00D3318B">
          <w:rPr>
            <w:noProof/>
            <w:webHidden/>
          </w:rPr>
          <w:tab/>
        </w:r>
        <w:r w:rsidR="00D3318B">
          <w:rPr>
            <w:noProof/>
            <w:webHidden/>
          </w:rPr>
          <w:fldChar w:fldCharType="begin"/>
        </w:r>
        <w:r w:rsidR="00D3318B">
          <w:rPr>
            <w:noProof/>
            <w:webHidden/>
          </w:rPr>
          <w:instrText xml:space="preserve"> PAGEREF _Toc73624917 \h </w:instrText>
        </w:r>
        <w:r w:rsidR="00D3318B">
          <w:rPr>
            <w:noProof/>
            <w:webHidden/>
          </w:rPr>
        </w:r>
        <w:r w:rsidR="00D3318B">
          <w:rPr>
            <w:noProof/>
            <w:webHidden/>
          </w:rPr>
          <w:fldChar w:fldCharType="separate"/>
        </w:r>
        <w:r>
          <w:rPr>
            <w:noProof/>
            <w:webHidden/>
          </w:rPr>
          <w:t>159</w:t>
        </w:r>
        <w:r w:rsidR="00D3318B">
          <w:rPr>
            <w:noProof/>
            <w:webHidden/>
          </w:rPr>
          <w:fldChar w:fldCharType="end"/>
        </w:r>
      </w:hyperlink>
    </w:p>
    <w:p w14:paraId="29097B73" w14:textId="05B44092" w:rsidR="00D3318B" w:rsidRDefault="00D15660">
      <w:pPr>
        <w:pStyle w:val="26"/>
        <w:rPr>
          <w:rFonts w:eastAsiaTheme="minorEastAsia" w:cstheme="minorBidi"/>
          <w:smallCaps w:val="0"/>
          <w:noProof/>
          <w:sz w:val="22"/>
          <w:szCs w:val="22"/>
        </w:rPr>
      </w:pPr>
      <w:hyperlink w:anchor="_Toc73624918" w:history="1">
        <w:r w:rsidR="00D3318B" w:rsidRPr="00721544">
          <w:rPr>
            <w:rStyle w:val="afff8"/>
            <w:noProof/>
          </w:rPr>
          <w:t>14.2</w:t>
        </w:r>
        <w:r w:rsidR="00D3318B">
          <w:rPr>
            <w:rFonts w:eastAsiaTheme="minorEastAsia" w:cstheme="minorBidi"/>
            <w:smallCaps w:val="0"/>
            <w:noProof/>
            <w:sz w:val="22"/>
            <w:szCs w:val="22"/>
          </w:rPr>
          <w:tab/>
        </w:r>
        <w:r w:rsidR="00D3318B" w:rsidRPr="00721544">
          <w:rPr>
            <w:rStyle w:val="afff8"/>
            <w:noProof/>
          </w:rPr>
          <w:t>Количество прекращений подачи тепловой энергии, теплоносителя в результате технологических нарушений на источниках тепловой энергии</w:t>
        </w:r>
        <w:r w:rsidR="00D3318B">
          <w:rPr>
            <w:noProof/>
            <w:webHidden/>
          </w:rPr>
          <w:tab/>
        </w:r>
        <w:r w:rsidR="00D3318B">
          <w:rPr>
            <w:noProof/>
            <w:webHidden/>
          </w:rPr>
          <w:fldChar w:fldCharType="begin"/>
        </w:r>
        <w:r w:rsidR="00D3318B">
          <w:rPr>
            <w:noProof/>
            <w:webHidden/>
          </w:rPr>
          <w:instrText xml:space="preserve"> PAGEREF _Toc73624918 \h </w:instrText>
        </w:r>
        <w:r w:rsidR="00D3318B">
          <w:rPr>
            <w:noProof/>
            <w:webHidden/>
          </w:rPr>
        </w:r>
        <w:r w:rsidR="00D3318B">
          <w:rPr>
            <w:noProof/>
            <w:webHidden/>
          </w:rPr>
          <w:fldChar w:fldCharType="separate"/>
        </w:r>
        <w:r>
          <w:rPr>
            <w:noProof/>
            <w:webHidden/>
          </w:rPr>
          <w:t>159</w:t>
        </w:r>
        <w:r w:rsidR="00D3318B">
          <w:rPr>
            <w:noProof/>
            <w:webHidden/>
          </w:rPr>
          <w:fldChar w:fldCharType="end"/>
        </w:r>
      </w:hyperlink>
    </w:p>
    <w:p w14:paraId="6BD1B0FC" w14:textId="6582E83A" w:rsidR="00D3318B" w:rsidRDefault="00D15660">
      <w:pPr>
        <w:pStyle w:val="26"/>
        <w:rPr>
          <w:rFonts w:eastAsiaTheme="minorEastAsia" w:cstheme="minorBidi"/>
          <w:smallCaps w:val="0"/>
          <w:noProof/>
          <w:sz w:val="22"/>
          <w:szCs w:val="22"/>
        </w:rPr>
      </w:pPr>
      <w:hyperlink w:anchor="_Toc73624919" w:history="1">
        <w:r w:rsidR="00D3318B" w:rsidRPr="00721544">
          <w:rPr>
            <w:rStyle w:val="afff8"/>
            <w:noProof/>
          </w:rPr>
          <w:t>14.3</w:t>
        </w:r>
        <w:r w:rsidR="00D3318B">
          <w:rPr>
            <w:rFonts w:eastAsiaTheme="minorEastAsia" w:cstheme="minorBidi"/>
            <w:smallCaps w:val="0"/>
            <w:noProof/>
            <w:sz w:val="22"/>
            <w:szCs w:val="22"/>
          </w:rPr>
          <w:tab/>
        </w:r>
        <w:r w:rsidR="00D3318B" w:rsidRPr="00721544">
          <w:rPr>
            <w:rStyle w:val="afff8"/>
            <w:noProof/>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D3318B">
          <w:rPr>
            <w:noProof/>
            <w:webHidden/>
          </w:rPr>
          <w:tab/>
        </w:r>
        <w:r w:rsidR="00D3318B">
          <w:rPr>
            <w:noProof/>
            <w:webHidden/>
          </w:rPr>
          <w:fldChar w:fldCharType="begin"/>
        </w:r>
        <w:r w:rsidR="00D3318B">
          <w:rPr>
            <w:noProof/>
            <w:webHidden/>
          </w:rPr>
          <w:instrText xml:space="preserve"> PAGEREF _Toc73624919 \h </w:instrText>
        </w:r>
        <w:r w:rsidR="00D3318B">
          <w:rPr>
            <w:noProof/>
            <w:webHidden/>
          </w:rPr>
        </w:r>
        <w:r w:rsidR="00D3318B">
          <w:rPr>
            <w:noProof/>
            <w:webHidden/>
          </w:rPr>
          <w:fldChar w:fldCharType="separate"/>
        </w:r>
        <w:r>
          <w:rPr>
            <w:noProof/>
            <w:webHidden/>
          </w:rPr>
          <w:t>159</w:t>
        </w:r>
        <w:r w:rsidR="00D3318B">
          <w:rPr>
            <w:noProof/>
            <w:webHidden/>
          </w:rPr>
          <w:fldChar w:fldCharType="end"/>
        </w:r>
      </w:hyperlink>
    </w:p>
    <w:p w14:paraId="667F94F4" w14:textId="1A23D18E" w:rsidR="00D3318B" w:rsidRDefault="00D15660">
      <w:pPr>
        <w:pStyle w:val="26"/>
        <w:rPr>
          <w:rFonts w:eastAsiaTheme="minorEastAsia" w:cstheme="minorBidi"/>
          <w:smallCaps w:val="0"/>
          <w:noProof/>
          <w:sz w:val="22"/>
          <w:szCs w:val="22"/>
        </w:rPr>
      </w:pPr>
      <w:hyperlink w:anchor="_Toc73624920" w:history="1">
        <w:r w:rsidR="00D3318B" w:rsidRPr="00721544">
          <w:rPr>
            <w:rStyle w:val="afff8"/>
            <w:noProof/>
          </w:rPr>
          <w:t>14.4</w:t>
        </w:r>
        <w:r w:rsidR="00D3318B">
          <w:rPr>
            <w:rFonts w:eastAsiaTheme="minorEastAsia" w:cstheme="minorBidi"/>
            <w:smallCaps w:val="0"/>
            <w:noProof/>
            <w:sz w:val="22"/>
            <w:szCs w:val="22"/>
          </w:rPr>
          <w:tab/>
        </w:r>
        <w:r w:rsidR="00D3318B" w:rsidRPr="00721544">
          <w:rPr>
            <w:rStyle w:val="afff8"/>
            <w:noProof/>
          </w:rPr>
          <w:t>Отношение величины технологических потерь тепловой энергии, теплоносителя к материальной характеристике тепловой сети</w:t>
        </w:r>
        <w:r w:rsidR="00D3318B">
          <w:rPr>
            <w:noProof/>
            <w:webHidden/>
          </w:rPr>
          <w:tab/>
        </w:r>
        <w:r w:rsidR="00D3318B">
          <w:rPr>
            <w:noProof/>
            <w:webHidden/>
          </w:rPr>
          <w:fldChar w:fldCharType="begin"/>
        </w:r>
        <w:r w:rsidR="00D3318B">
          <w:rPr>
            <w:noProof/>
            <w:webHidden/>
          </w:rPr>
          <w:instrText xml:space="preserve"> PAGEREF _Toc73624920 \h </w:instrText>
        </w:r>
        <w:r w:rsidR="00D3318B">
          <w:rPr>
            <w:noProof/>
            <w:webHidden/>
          </w:rPr>
        </w:r>
        <w:r w:rsidR="00D3318B">
          <w:rPr>
            <w:noProof/>
            <w:webHidden/>
          </w:rPr>
          <w:fldChar w:fldCharType="separate"/>
        </w:r>
        <w:r>
          <w:rPr>
            <w:noProof/>
            <w:webHidden/>
          </w:rPr>
          <w:t>160</w:t>
        </w:r>
        <w:r w:rsidR="00D3318B">
          <w:rPr>
            <w:noProof/>
            <w:webHidden/>
          </w:rPr>
          <w:fldChar w:fldCharType="end"/>
        </w:r>
      </w:hyperlink>
    </w:p>
    <w:p w14:paraId="47823393" w14:textId="690134E1" w:rsidR="00D3318B" w:rsidRDefault="00D15660">
      <w:pPr>
        <w:pStyle w:val="26"/>
        <w:rPr>
          <w:rFonts w:eastAsiaTheme="minorEastAsia" w:cstheme="minorBidi"/>
          <w:smallCaps w:val="0"/>
          <w:noProof/>
          <w:sz w:val="22"/>
          <w:szCs w:val="22"/>
        </w:rPr>
      </w:pPr>
      <w:hyperlink w:anchor="_Toc73624921" w:history="1">
        <w:r w:rsidR="00D3318B" w:rsidRPr="00721544">
          <w:rPr>
            <w:rStyle w:val="afff8"/>
            <w:noProof/>
          </w:rPr>
          <w:t>14.5</w:t>
        </w:r>
        <w:r w:rsidR="00D3318B">
          <w:rPr>
            <w:rFonts w:eastAsiaTheme="minorEastAsia" w:cstheme="minorBidi"/>
            <w:smallCaps w:val="0"/>
            <w:noProof/>
            <w:sz w:val="22"/>
            <w:szCs w:val="22"/>
          </w:rPr>
          <w:tab/>
        </w:r>
        <w:r w:rsidR="00D3318B" w:rsidRPr="00721544">
          <w:rPr>
            <w:rStyle w:val="afff8"/>
            <w:noProof/>
          </w:rPr>
          <w:t>Коэффициент использования установленной тепловой мощности</w:t>
        </w:r>
        <w:r w:rsidR="00D3318B">
          <w:rPr>
            <w:noProof/>
            <w:webHidden/>
          </w:rPr>
          <w:tab/>
        </w:r>
        <w:r w:rsidR="00D3318B">
          <w:rPr>
            <w:noProof/>
            <w:webHidden/>
          </w:rPr>
          <w:fldChar w:fldCharType="begin"/>
        </w:r>
        <w:r w:rsidR="00D3318B">
          <w:rPr>
            <w:noProof/>
            <w:webHidden/>
          </w:rPr>
          <w:instrText xml:space="preserve"> PAGEREF _Toc73624921 \h </w:instrText>
        </w:r>
        <w:r w:rsidR="00D3318B">
          <w:rPr>
            <w:noProof/>
            <w:webHidden/>
          </w:rPr>
        </w:r>
        <w:r w:rsidR="00D3318B">
          <w:rPr>
            <w:noProof/>
            <w:webHidden/>
          </w:rPr>
          <w:fldChar w:fldCharType="separate"/>
        </w:r>
        <w:r>
          <w:rPr>
            <w:noProof/>
            <w:webHidden/>
          </w:rPr>
          <w:t>161</w:t>
        </w:r>
        <w:r w:rsidR="00D3318B">
          <w:rPr>
            <w:noProof/>
            <w:webHidden/>
          </w:rPr>
          <w:fldChar w:fldCharType="end"/>
        </w:r>
      </w:hyperlink>
    </w:p>
    <w:p w14:paraId="69016D8F" w14:textId="06F1F48B" w:rsidR="00D3318B" w:rsidRDefault="00D15660">
      <w:pPr>
        <w:pStyle w:val="26"/>
        <w:rPr>
          <w:rFonts w:eastAsiaTheme="minorEastAsia" w:cstheme="minorBidi"/>
          <w:smallCaps w:val="0"/>
          <w:noProof/>
          <w:sz w:val="22"/>
          <w:szCs w:val="22"/>
        </w:rPr>
      </w:pPr>
      <w:hyperlink w:anchor="_Toc73624922" w:history="1">
        <w:r w:rsidR="00D3318B" w:rsidRPr="00721544">
          <w:rPr>
            <w:rStyle w:val="afff8"/>
            <w:noProof/>
          </w:rPr>
          <w:t>14.6</w:t>
        </w:r>
        <w:r w:rsidR="00D3318B">
          <w:rPr>
            <w:rFonts w:eastAsiaTheme="minorEastAsia" w:cstheme="minorBidi"/>
            <w:smallCaps w:val="0"/>
            <w:noProof/>
            <w:sz w:val="22"/>
            <w:szCs w:val="22"/>
          </w:rPr>
          <w:tab/>
        </w:r>
        <w:r w:rsidR="00D3318B" w:rsidRPr="00721544">
          <w:rPr>
            <w:rStyle w:val="afff8"/>
            <w:noProof/>
          </w:rPr>
          <w:t>Удельная материальная характеристика тепловых сетей, приведенная к расчетной тепловой нагрузке</w:t>
        </w:r>
        <w:r w:rsidR="00D3318B">
          <w:rPr>
            <w:noProof/>
            <w:webHidden/>
          </w:rPr>
          <w:tab/>
        </w:r>
        <w:r w:rsidR="00D3318B">
          <w:rPr>
            <w:noProof/>
            <w:webHidden/>
          </w:rPr>
          <w:fldChar w:fldCharType="begin"/>
        </w:r>
        <w:r w:rsidR="00D3318B">
          <w:rPr>
            <w:noProof/>
            <w:webHidden/>
          </w:rPr>
          <w:instrText xml:space="preserve"> PAGEREF _Toc73624922 \h </w:instrText>
        </w:r>
        <w:r w:rsidR="00D3318B">
          <w:rPr>
            <w:noProof/>
            <w:webHidden/>
          </w:rPr>
        </w:r>
        <w:r w:rsidR="00D3318B">
          <w:rPr>
            <w:noProof/>
            <w:webHidden/>
          </w:rPr>
          <w:fldChar w:fldCharType="separate"/>
        </w:r>
        <w:r>
          <w:rPr>
            <w:noProof/>
            <w:webHidden/>
          </w:rPr>
          <w:t>162</w:t>
        </w:r>
        <w:r w:rsidR="00D3318B">
          <w:rPr>
            <w:noProof/>
            <w:webHidden/>
          </w:rPr>
          <w:fldChar w:fldCharType="end"/>
        </w:r>
      </w:hyperlink>
    </w:p>
    <w:p w14:paraId="76D4FB03" w14:textId="1227B9E4" w:rsidR="00D3318B" w:rsidRDefault="00D15660">
      <w:pPr>
        <w:pStyle w:val="26"/>
        <w:rPr>
          <w:rFonts w:eastAsiaTheme="minorEastAsia" w:cstheme="minorBidi"/>
          <w:smallCaps w:val="0"/>
          <w:noProof/>
          <w:sz w:val="22"/>
          <w:szCs w:val="22"/>
        </w:rPr>
      </w:pPr>
      <w:hyperlink w:anchor="_Toc73624923" w:history="1">
        <w:r w:rsidR="00D3318B" w:rsidRPr="00721544">
          <w:rPr>
            <w:rStyle w:val="afff8"/>
            <w:noProof/>
          </w:rPr>
          <w:t>14.7</w:t>
        </w:r>
        <w:r w:rsidR="00D3318B">
          <w:rPr>
            <w:rFonts w:eastAsiaTheme="minorEastAsia" w:cstheme="minorBidi"/>
            <w:smallCaps w:val="0"/>
            <w:noProof/>
            <w:sz w:val="22"/>
            <w:szCs w:val="22"/>
          </w:rPr>
          <w:tab/>
        </w:r>
        <w:r w:rsidR="00D3318B" w:rsidRPr="00721544">
          <w:rPr>
            <w:rStyle w:val="afff8"/>
            <w:noProof/>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r w:rsidR="00D3318B">
          <w:rPr>
            <w:noProof/>
            <w:webHidden/>
          </w:rPr>
          <w:tab/>
        </w:r>
        <w:r w:rsidR="00D3318B">
          <w:rPr>
            <w:noProof/>
            <w:webHidden/>
          </w:rPr>
          <w:fldChar w:fldCharType="begin"/>
        </w:r>
        <w:r w:rsidR="00D3318B">
          <w:rPr>
            <w:noProof/>
            <w:webHidden/>
          </w:rPr>
          <w:instrText xml:space="preserve"> PAGEREF _Toc73624923 \h </w:instrText>
        </w:r>
        <w:r w:rsidR="00D3318B">
          <w:rPr>
            <w:noProof/>
            <w:webHidden/>
          </w:rPr>
        </w:r>
        <w:r w:rsidR="00D3318B">
          <w:rPr>
            <w:noProof/>
            <w:webHidden/>
          </w:rPr>
          <w:fldChar w:fldCharType="separate"/>
        </w:r>
        <w:r>
          <w:rPr>
            <w:noProof/>
            <w:webHidden/>
          </w:rPr>
          <w:t>164</w:t>
        </w:r>
        <w:r w:rsidR="00D3318B">
          <w:rPr>
            <w:noProof/>
            <w:webHidden/>
          </w:rPr>
          <w:fldChar w:fldCharType="end"/>
        </w:r>
      </w:hyperlink>
    </w:p>
    <w:p w14:paraId="63AE89CA" w14:textId="0BB02AD2" w:rsidR="00D3318B" w:rsidRDefault="00D15660">
      <w:pPr>
        <w:pStyle w:val="26"/>
        <w:rPr>
          <w:rFonts w:eastAsiaTheme="minorEastAsia" w:cstheme="minorBidi"/>
          <w:smallCaps w:val="0"/>
          <w:noProof/>
          <w:sz w:val="22"/>
          <w:szCs w:val="22"/>
        </w:rPr>
      </w:pPr>
      <w:hyperlink w:anchor="_Toc73624924" w:history="1">
        <w:r w:rsidR="00D3318B" w:rsidRPr="00721544">
          <w:rPr>
            <w:rStyle w:val="afff8"/>
            <w:noProof/>
          </w:rPr>
          <w:t>14.8</w:t>
        </w:r>
        <w:r w:rsidR="00D3318B">
          <w:rPr>
            <w:rFonts w:eastAsiaTheme="minorEastAsia" w:cstheme="minorBidi"/>
            <w:smallCaps w:val="0"/>
            <w:noProof/>
            <w:sz w:val="22"/>
            <w:szCs w:val="22"/>
          </w:rPr>
          <w:tab/>
        </w:r>
        <w:r w:rsidR="00D3318B" w:rsidRPr="00721544">
          <w:rPr>
            <w:rStyle w:val="afff8"/>
            <w:noProof/>
          </w:rPr>
          <w:t>Удельный расход условного топлива на отпуск электрической энергии</w:t>
        </w:r>
        <w:r w:rsidR="00D3318B">
          <w:rPr>
            <w:noProof/>
            <w:webHidden/>
          </w:rPr>
          <w:tab/>
        </w:r>
        <w:r w:rsidR="00D3318B">
          <w:rPr>
            <w:noProof/>
            <w:webHidden/>
          </w:rPr>
          <w:fldChar w:fldCharType="begin"/>
        </w:r>
        <w:r w:rsidR="00D3318B">
          <w:rPr>
            <w:noProof/>
            <w:webHidden/>
          </w:rPr>
          <w:instrText xml:space="preserve"> PAGEREF _Toc73624924 \h </w:instrText>
        </w:r>
        <w:r w:rsidR="00D3318B">
          <w:rPr>
            <w:noProof/>
            <w:webHidden/>
          </w:rPr>
        </w:r>
        <w:r w:rsidR="00D3318B">
          <w:rPr>
            <w:noProof/>
            <w:webHidden/>
          </w:rPr>
          <w:fldChar w:fldCharType="separate"/>
        </w:r>
        <w:r>
          <w:rPr>
            <w:noProof/>
            <w:webHidden/>
          </w:rPr>
          <w:t>164</w:t>
        </w:r>
        <w:r w:rsidR="00D3318B">
          <w:rPr>
            <w:noProof/>
            <w:webHidden/>
          </w:rPr>
          <w:fldChar w:fldCharType="end"/>
        </w:r>
      </w:hyperlink>
    </w:p>
    <w:p w14:paraId="39E8F335" w14:textId="1DBF294A" w:rsidR="00D3318B" w:rsidRDefault="00D15660">
      <w:pPr>
        <w:pStyle w:val="26"/>
        <w:rPr>
          <w:rFonts w:eastAsiaTheme="minorEastAsia" w:cstheme="minorBidi"/>
          <w:smallCaps w:val="0"/>
          <w:noProof/>
          <w:sz w:val="22"/>
          <w:szCs w:val="22"/>
        </w:rPr>
      </w:pPr>
      <w:hyperlink w:anchor="_Toc73624925" w:history="1">
        <w:r w:rsidR="00D3318B" w:rsidRPr="00721544">
          <w:rPr>
            <w:rStyle w:val="afff8"/>
            <w:noProof/>
          </w:rPr>
          <w:t>14.9</w:t>
        </w:r>
        <w:r w:rsidR="00D3318B">
          <w:rPr>
            <w:rFonts w:eastAsiaTheme="minorEastAsia" w:cstheme="minorBidi"/>
            <w:smallCaps w:val="0"/>
            <w:noProof/>
            <w:sz w:val="22"/>
            <w:szCs w:val="22"/>
          </w:rPr>
          <w:tab/>
        </w:r>
        <w:r w:rsidR="00D3318B" w:rsidRPr="00721544">
          <w:rPr>
            <w:rStyle w:val="afff8"/>
            <w:noProof/>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D3318B">
          <w:rPr>
            <w:noProof/>
            <w:webHidden/>
          </w:rPr>
          <w:tab/>
        </w:r>
        <w:r w:rsidR="00D3318B">
          <w:rPr>
            <w:noProof/>
            <w:webHidden/>
          </w:rPr>
          <w:fldChar w:fldCharType="begin"/>
        </w:r>
        <w:r w:rsidR="00D3318B">
          <w:rPr>
            <w:noProof/>
            <w:webHidden/>
          </w:rPr>
          <w:instrText xml:space="preserve"> PAGEREF _Toc73624925 \h </w:instrText>
        </w:r>
        <w:r w:rsidR="00D3318B">
          <w:rPr>
            <w:noProof/>
            <w:webHidden/>
          </w:rPr>
        </w:r>
        <w:r w:rsidR="00D3318B">
          <w:rPr>
            <w:noProof/>
            <w:webHidden/>
          </w:rPr>
          <w:fldChar w:fldCharType="separate"/>
        </w:r>
        <w:r>
          <w:rPr>
            <w:noProof/>
            <w:webHidden/>
          </w:rPr>
          <w:t>164</w:t>
        </w:r>
        <w:r w:rsidR="00D3318B">
          <w:rPr>
            <w:noProof/>
            <w:webHidden/>
          </w:rPr>
          <w:fldChar w:fldCharType="end"/>
        </w:r>
      </w:hyperlink>
    </w:p>
    <w:p w14:paraId="38C71684" w14:textId="0D9E81EA" w:rsidR="00D3318B" w:rsidRDefault="00D15660">
      <w:pPr>
        <w:pStyle w:val="26"/>
        <w:rPr>
          <w:rFonts w:eastAsiaTheme="minorEastAsia" w:cstheme="minorBidi"/>
          <w:smallCaps w:val="0"/>
          <w:noProof/>
          <w:sz w:val="22"/>
          <w:szCs w:val="22"/>
        </w:rPr>
      </w:pPr>
      <w:hyperlink w:anchor="_Toc73624926" w:history="1">
        <w:r w:rsidR="00D3318B" w:rsidRPr="00721544">
          <w:rPr>
            <w:rStyle w:val="afff8"/>
            <w:noProof/>
          </w:rPr>
          <w:t>14.10</w:t>
        </w:r>
        <w:r w:rsidR="00D3318B">
          <w:rPr>
            <w:rFonts w:eastAsiaTheme="minorEastAsia" w:cstheme="minorBidi"/>
            <w:smallCaps w:val="0"/>
            <w:noProof/>
            <w:sz w:val="22"/>
            <w:szCs w:val="22"/>
          </w:rPr>
          <w:tab/>
        </w:r>
        <w:r w:rsidR="00D3318B" w:rsidRPr="00721544">
          <w:rPr>
            <w:rStyle w:val="afff8"/>
            <w:noProof/>
          </w:rPr>
          <w:t>Доля отпуска тепловой энергии, осуществляемого потребителям по приборам учета, в общем объеме отпущенной тепловой энергии</w:t>
        </w:r>
        <w:r w:rsidR="00D3318B">
          <w:rPr>
            <w:noProof/>
            <w:webHidden/>
          </w:rPr>
          <w:tab/>
        </w:r>
        <w:r w:rsidR="00D3318B">
          <w:rPr>
            <w:noProof/>
            <w:webHidden/>
          </w:rPr>
          <w:fldChar w:fldCharType="begin"/>
        </w:r>
        <w:r w:rsidR="00D3318B">
          <w:rPr>
            <w:noProof/>
            <w:webHidden/>
          </w:rPr>
          <w:instrText xml:space="preserve"> PAGEREF _Toc73624926 \h </w:instrText>
        </w:r>
        <w:r w:rsidR="00D3318B">
          <w:rPr>
            <w:noProof/>
            <w:webHidden/>
          </w:rPr>
        </w:r>
        <w:r w:rsidR="00D3318B">
          <w:rPr>
            <w:noProof/>
            <w:webHidden/>
          </w:rPr>
          <w:fldChar w:fldCharType="separate"/>
        </w:r>
        <w:r>
          <w:rPr>
            <w:noProof/>
            <w:webHidden/>
          </w:rPr>
          <w:t>165</w:t>
        </w:r>
        <w:r w:rsidR="00D3318B">
          <w:rPr>
            <w:noProof/>
            <w:webHidden/>
          </w:rPr>
          <w:fldChar w:fldCharType="end"/>
        </w:r>
      </w:hyperlink>
    </w:p>
    <w:p w14:paraId="48B78CC3" w14:textId="0A69CAE4" w:rsidR="00D3318B" w:rsidRDefault="00D15660">
      <w:pPr>
        <w:pStyle w:val="26"/>
        <w:rPr>
          <w:rFonts w:eastAsiaTheme="minorEastAsia" w:cstheme="minorBidi"/>
          <w:smallCaps w:val="0"/>
          <w:noProof/>
          <w:sz w:val="22"/>
          <w:szCs w:val="22"/>
        </w:rPr>
      </w:pPr>
      <w:hyperlink w:anchor="_Toc73624927" w:history="1">
        <w:r w:rsidR="00D3318B" w:rsidRPr="00721544">
          <w:rPr>
            <w:rStyle w:val="afff8"/>
            <w:noProof/>
          </w:rPr>
          <w:t>14.1</w:t>
        </w:r>
        <w:r w:rsidR="00D3318B">
          <w:rPr>
            <w:rFonts w:eastAsiaTheme="minorEastAsia" w:cstheme="minorBidi"/>
            <w:smallCaps w:val="0"/>
            <w:noProof/>
            <w:sz w:val="22"/>
            <w:szCs w:val="22"/>
          </w:rPr>
          <w:tab/>
        </w:r>
        <w:r w:rsidR="00D3318B" w:rsidRPr="00721544">
          <w:rPr>
            <w:rStyle w:val="afff8"/>
            <w:noProof/>
          </w:rPr>
          <w:t>Средневзвешенный (по материальной характеристике) срок эксплуатации тепловых сетей (для каждой системы теплоснабжения)</w:t>
        </w:r>
        <w:r w:rsidR="00D3318B">
          <w:rPr>
            <w:noProof/>
            <w:webHidden/>
          </w:rPr>
          <w:tab/>
        </w:r>
        <w:r w:rsidR="00D3318B">
          <w:rPr>
            <w:noProof/>
            <w:webHidden/>
          </w:rPr>
          <w:fldChar w:fldCharType="begin"/>
        </w:r>
        <w:r w:rsidR="00D3318B">
          <w:rPr>
            <w:noProof/>
            <w:webHidden/>
          </w:rPr>
          <w:instrText xml:space="preserve"> PAGEREF _Toc73624927 \h </w:instrText>
        </w:r>
        <w:r w:rsidR="00D3318B">
          <w:rPr>
            <w:noProof/>
            <w:webHidden/>
          </w:rPr>
        </w:r>
        <w:r w:rsidR="00D3318B">
          <w:rPr>
            <w:noProof/>
            <w:webHidden/>
          </w:rPr>
          <w:fldChar w:fldCharType="separate"/>
        </w:r>
        <w:r>
          <w:rPr>
            <w:noProof/>
            <w:webHidden/>
          </w:rPr>
          <w:t>165</w:t>
        </w:r>
        <w:r w:rsidR="00D3318B">
          <w:rPr>
            <w:noProof/>
            <w:webHidden/>
          </w:rPr>
          <w:fldChar w:fldCharType="end"/>
        </w:r>
      </w:hyperlink>
    </w:p>
    <w:p w14:paraId="449FE144" w14:textId="6F5B69F3" w:rsidR="00D3318B" w:rsidRDefault="00D15660">
      <w:pPr>
        <w:pStyle w:val="26"/>
        <w:rPr>
          <w:rFonts w:eastAsiaTheme="minorEastAsia" w:cstheme="minorBidi"/>
          <w:smallCaps w:val="0"/>
          <w:noProof/>
          <w:sz w:val="22"/>
          <w:szCs w:val="22"/>
        </w:rPr>
      </w:pPr>
      <w:hyperlink w:anchor="_Toc73624928" w:history="1">
        <w:r w:rsidR="00D3318B" w:rsidRPr="00721544">
          <w:rPr>
            <w:rStyle w:val="afff8"/>
            <w:noProof/>
          </w:rPr>
          <w:t>14.2</w:t>
        </w:r>
        <w:r w:rsidR="00D3318B">
          <w:rPr>
            <w:rFonts w:eastAsiaTheme="minorEastAsia" w:cstheme="minorBidi"/>
            <w:smallCaps w:val="0"/>
            <w:noProof/>
            <w:sz w:val="22"/>
            <w:szCs w:val="22"/>
          </w:rPr>
          <w:tab/>
        </w:r>
        <w:r w:rsidR="00D3318B" w:rsidRPr="00721544">
          <w:rPr>
            <w:rStyle w:val="afff8"/>
            <w:noProof/>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теплонабжения) (для каждой системы теплоснабжения, а также для поселения, городского округа)</w:t>
        </w:r>
        <w:r w:rsidR="00D3318B">
          <w:rPr>
            <w:noProof/>
            <w:webHidden/>
          </w:rPr>
          <w:tab/>
        </w:r>
        <w:r w:rsidR="00D3318B">
          <w:rPr>
            <w:noProof/>
            <w:webHidden/>
          </w:rPr>
          <w:fldChar w:fldCharType="begin"/>
        </w:r>
        <w:r w:rsidR="00D3318B">
          <w:rPr>
            <w:noProof/>
            <w:webHidden/>
          </w:rPr>
          <w:instrText xml:space="preserve"> PAGEREF _Toc73624928 \h </w:instrText>
        </w:r>
        <w:r w:rsidR="00D3318B">
          <w:rPr>
            <w:noProof/>
            <w:webHidden/>
          </w:rPr>
        </w:r>
        <w:r w:rsidR="00D3318B">
          <w:rPr>
            <w:noProof/>
            <w:webHidden/>
          </w:rPr>
          <w:fldChar w:fldCharType="separate"/>
        </w:r>
        <w:r>
          <w:rPr>
            <w:noProof/>
            <w:webHidden/>
          </w:rPr>
          <w:t>166</w:t>
        </w:r>
        <w:r w:rsidR="00D3318B">
          <w:rPr>
            <w:noProof/>
            <w:webHidden/>
          </w:rPr>
          <w:fldChar w:fldCharType="end"/>
        </w:r>
      </w:hyperlink>
    </w:p>
    <w:p w14:paraId="4491D208" w14:textId="1424B2EB" w:rsidR="00D3318B" w:rsidRDefault="00D15660">
      <w:pPr>
        <w:pStyle w:val="26"/>
        <w:rPr>
          <w:rFonts w:eastAsiaTheme="minorEastAsia" w:cstheme="minorBidi"/>
          <w:smallCaps w:val="0"/>
          <w:noProof/>
          <w:sz w:val="22"/>
          <w:szCs w:val="22"/>
        </w:rPr>
      </w:pPr>
      <w:hyperlink w:anchor="_Toc73624929" w:history="1">
        <w:r w:rsidR="00D3318B" w:rsidRPr="00721544">
          <w:rPr>
            <w:rStyle w:val="afff8"/>
            <w:noProof/>
          </w:rPr>
          <w:t>14.3</w:t>
        </w:r>
        <w:r w:rsidR="00D3318B">
          <w:rPr>
            <w:rFonts w:eastAsiaTheme="minorEastAsia" w:cstheme="minorBidi"/>
            <w:smallCaps w:val="0"/>
            <w:noProof/>
            <w:sz w:val="22"/>
            <w:szCs w:val="22"/>
          </w:rPr>
          <w:tab/>
        </w:r>
        <w:r w:rsidR="00D3318B" w:rsidRPr="00721544">
          <w:rPr>
            <w:rStyle w:val="afff8"/>
            <w:noProof/>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r w:rsidR="00D3318B">
          <w:rPr>
            <w:noProof/>
            <w:webHidden/>
          </w:rPr>
          <w:tab/>
        </w:r>
        <w:r w:rsidR="00D3318B">
          <w:rPr>
            <w:noProof/>
            <w:webHidden/>
          </w:rPr>
          <w:fldChar w:fldCharType="begin"/>
        </w:r>
        <w:r w:rsidR="00D3318B">
          <w:rPr>
            <w:noProof/>
            <w:webHidden/>
          </w:rPr>
          <w:instrText xml:space="preserve"> PAGEREF _Toc73624929 \h </w:instrText>
        </w:r>
        <w:r w:rsidR="00D3318B">
          <w:rPr>
            <w:noProof/>
            <w:webHidden/>
          </w:rPr>
        </w:r>
        <w:r w:rsidR="00D3318B">
          <w:rPr>
            <w:noProof/>
            <w:webHidden/>
          </w:rPr>
          <w:fldChar w:fldCharType="separate"/>
        </w:r>
        <w:r>
          <w:rPr>
            <w:noProof/>
            <w:webHidden/>
          </w:rPr>
          <w:t>169</w:t>
        </w:r>
        <w:r w:rsidR="00D3318B">
          <w:rPr>
            <w:noProof/>
            <w:webHidden/>
          </w:rPr>
          <w:fldChar w:fldCharType="end"/>
        </w:r>
      </w:hyperlink>
    </w:p>
    <w:p w14:paraId="29335F10" w14:textId="4D0CCBB4" w:rsidR="00D3318B" w:rsidRDefault="00D15660">
      <w:pPr>
        <w:pStyle w:val="26"/>
        <w:rPr>
          <w:rFonts w:eastAsiaTheme="minorEastAsia" w:cstheme="minorBidi"/>
          <w:smallCaps w:val="0"/>
          <w:noProof/>
          <w:sz w:val="22"/>
          <w:szCs w:val="22"/>
        </w:rPr>
      </w:pPr>
      <w:hyperlink w:anchor="_Toc73624930" w:history="1">
        <w:r w:rsidR="00D3318B" w:rsidRPr="00721544">
          <w:rPr>
            <w:rStyle w:val="afff8"/>
            <w:noProof/>
          </w:rPr>
          <w:t>14.4</w:t>
        </w:r>
        <w:r w:rsidR="00D3318B">
          <w:rPr>
            <w:rFonts w:eastAsiaTheme="minorEastAsia" w:cstheme="minorBidi"/>
            <w:smallCaps w:val="0"/>
            <w:noProof/>
            <w:sz w:val="22"/>
            <w:szCs w:val="22"/>
          </w:rPr>
          <w:tab/>
        </w:r>
        <w:r w:rsidR="00D3318B" w:rsidRPr="00721544">
          <w:rPr>
            <w:rStyle w:val="afff8"/>
            <w:noProof/>
          </w:rPr>
          <w:t>Описание изменений (фактических данных) в оценке значений индикаторов развития систем теплоснабжения поселения, городского округа с учетом реализации проектов схемы теплоснабжения</w:t>
        </w:r>
        <w:r w:rsidR="00D3318B">
          <w:rPr>
            <w:noProof/>
            <w:webHidden/>
          </w:rPr>
          <w:tab/>
        </w:r>
        <w:r w:rsidR="00D3318B">
          <w:rPr>
            <w:noProof/>
            <w:webHidden/>
          </w:rPr>
          <w:fldChar w:fldCharType="begin"/>
        </w:r>
        <w:r w:rsidR="00D3318B">
          <w:rPr>
            <w:noProof/>
            <w:webHidden/>
          </w:rPr>
          <w:instrText xml:space="preserve"> PAGEREF _Toc73624930 \h </w:instrText>
        </w:r>
        <w:r w:rsidR="00D3318B">
          <w:rPr>
            <w:noProof/>
            <w:webHidden/>
          </w:rPr>
        </w:r>
        <w:r w:rsidR="00D3318B">
          <w:rPr>
            <w:noProof/>
            <w:webHidden/>
          </w:rPr>
          <w:fldChar w:fldCharType="separate"/>
        </w:r>
        <w:r>
          <w:rPr>
            <w:noProof/>
            <w:webHidden/>
          </w:rPr>
          <w:t>171</w:t>
        </w:r>
        <w:r w:rsidR="00D3318B">
          <w:rPr>
            <w:noProof/>
            <w:webHidden/>
          </w:rPr>
          <w:fldChar w:fldCharType="end"/>
        </w:r>
      </w:hyperlink>
    </w:p>
    <w:p w14:paraId="32D2C0B4" w14:textId="495F00DF" w:rsidR="00D3318B" w:rsidRDefault="00D15660">
      <w:pPr>
        <w:pStyle w:val="1f2"/>
        <w:tabs>
          <w:tab w:val="left" w:pos="480"/>
          <w:tab w:val="right" w:leader="dot" w:pos="10195"/>
        </w:tabs>
        <w:rPr>
          <w:rFonts w:eastAsiaTheme="minorEastAsia" w:cstheme="minorBidi"/>
          <w:b w:val="0"/>
          <w:bCs w:val="0"/>
          <w:caps w:val="0"/>
          <w:noProof/>
          <w:sz w:val="22"/>
          <w:szCs w:val="22"/>
        </w:rPr>
      </w:pPr>
      <w:hyperlink w:anchor="_Toc73624931" w:history="1">
        <w:r w:rsidR="00D3318B" w:rsidRPr="00721544">
          <w:rPr>
            <w:rStyle w:val="afff8"/>
            <w:noProof/>
          </w:rPr>
          <w:t>15</w:t>
        </w:r>
        <w:r w:rsidR="00D3318B">
          <w:rPr>
            <w:rFonts w:eastAsiaTheme="minorEastAsia" w:cstheme="minorBidi"/>
            <w:b w:val="0"/>
            <w:bCs w:val="0"/>
            <w:caps w:val="0"/>
            <w:noProof/>
            <w:sz w:val="22"/>
            <w:szCs w:val="22"/>
          </w:rPr>
          <w:tab/>
        </w:r>
        <w:r w:rsidR="00D3318B" w:rsidRPr="00721544">
          <w:rPr>
            <w:rStyle w:val="afff8"/>
            <w:noProof/>
          </w:rPr>
          <w:t>ЦЕНОВЫЕ (ТАРИФНЫЕ) ПОСЛЕДСТВИЯ</w:t>
        </w:r>
        <w:r w:rsidR="00D3318B">
          <w:rPr>
            <w:noProof/>
            <w:webHidden/>
          </w:rPr>
          <w:tab/>
        </w:r>
        <w:r w:rsidR="00D3318B">
          <w:rPr>
            <w:noProof/>
            <w:webHidden/>
          </w:rPr>
          <w:fldChar w:fldCharType="begin"/>
        </w:r>
        <w:r w:rsidR="00D3318B">
          <w:rPr>
            <w:noProof/>
            <w:webHidden/>
          </w:rPr>
          <w:instrText xml:space="preserve"> PAGEREF _Toc73624931 \h </w:instrText>
        </w:r>
        <w:r w:rsidR="00D3318B">
          <w:rPr>
            <w:noProof/>
            <w:webHidden/>
          </w:rPr>
        </w:r>
        <w:r w:rsidR="00D3318B">
          <w:rPr>
            <w:noProof/>
            <w:webHidden/>
          </w:rPr>
          <w:fldChar w:fldCharType="separate"/>
        </w:r>
        <w:r>
          <w:rPr>
            <w:noProof/>
            <w:webHidden/>
          </w:rPr>
          <w:t>172</w:t>
        </w:r>
        <w:r w:rsidR="00D3318B">
          <w:rPr>
            <w:noProof/>
            <w:webHidden/>
          </w:rPr>
          <w:fldChar w:fldCharType="end"/>
        </w:r>
      </w:hyperlink>
    </w:p>
    <w:p w14:paraId="5A3795B3" w14:textId="16C53B37" w:rsidR="00D3318B" w:rsidRDefault="00D15660">
      <w:pPr>
        <w:pStyle w:val="26"/>
        <w:rPr>
          <w:rFonts w:eastAsiaTheme="minorEastAsia" w:cstheme="minorBidi"/>
          <w:smallCaps w:val="0"/>
          <w:noProof/>
          <w:sz w:val="22"/>
          <w:szCs w:val="22"/>
        </w:rPr>
      </w:pPr>
      <w:hyperlink w:anchor="_Toc73624932" w:history="1">
        <w:r w:rsidR="00D3318B" w:rsidRPr="00721544">
          <w:rPr>
            <w:rStyle w:val="afff8"/>
            <w:noProof/>
          </w:rPr>
          <w:t>15.1</w:t>
        </w:r>
        <w:r w:rsidR="00D3318B">
          <w:rPr>
            <w:rFonts w:eastAsiaTheme="minorEastAsia" w:cstheme="minorBidi"/>
            <w:smallCaps w:val="0"/>
            <w:noProof/>
            <w:sz w:val="22"/>
            <w:szCs w:val="22"/>
          </w:rPr>
          <w:tab/>
        </w:r>
        <w:r w:rsidR="00D3318B" w:rsidRPr="00721544">
          <w:rPr>
            <w:rStyle w:val="afff8"/>
            <w:noProof/>
          </w:rPr>
          <w:t>Тарифно-балансовые расчетные модели теплоснабжения потребителей по каждой системе теплоснабжения</w:t>
        </w:r>
        <w:r w:rsidR="00D3318B">
          <w:rPr>
            <w:noProof/>
            <w:webHidden/>
          </w:rPr>
          <w:tab/>
        </w:r>
        <w:r w:rsidR="00D3318B">
          <w:rPr>
            <w:noProof/>
            <w:webHidden/>
          </w:rPr>
          <w:fldChar w:fldCharType="begin"/>
        </w:r>
        <w:r w:rsidR="00D3318B">
          <w:rPr>
            <w:noProof/>
            <w:webHidden/>
          </w:rPr>
          <w:instrText xml:space="preserve"> PAGEREF _Toc73624932 \h </w:instrText>
        </w:r>
        <w:r w:rsidR="00D3318B">
          <w:rPr>
            <w:noProof/>
            <w:webHidden/>
          </w:rPr>
        </w:r>
        <w:r w:rsidR="00D3318B">
          <w:rPr>
            <w:noProof/>
            <w:webHidden/>
          </w:rPr>
          <w:fldChar w:fldCharType="separate"/>
        </w:r>
        <w:r>
          <w:rPr>
            <w:noProof/>
            <w:webHidden/>
          </w:rPr>
          <w:t>172</w:t>
        </w:r>
        <w:r w:rsidR="00D3318B">
          <w:rPr>
            <w:noProof/>
            <w:webHidden/>
          </w:rPr>
          <w:fldChar w:fldCharType="end"/>
        </w:r>
      </w:hyperlink>
    </w:p>
    <w:p w14:paraId="2176EBD7" w14:textId="1342D3A4" w:rsidR="00D3318B" w:rsidRDefault="00D15660">
      <w:pPr>
        <w:pStyle w:val="26"/>
        <w:rPr>
          <w:rFonts w:eastAsiaTheme="minorEastAsia" w:cstheme="minorBidi"/>
          <w:smallCaps w:val="0"/>
          <w:noProof/>
          <w:sz w:val="22"/>
          <w:szCs w:val="22"/>
        </w:rPr>
      </w:pPr>
      <w:hyperlink w:anchor="_Toc73624933" w:history="1">
        <w:r w:rsidR="00D3318B" w:rsidRPr="00721544">
          <w:rPr>
            <w:rStyle w:val="afff8"/>
            <w:noProof/>
          </w:rPr>
          <w:t>15.2</w:t>
        </w:r>
        <w:r w:rsidR="00D3318B">
          <w:rPr>
            <w:rFonts w:eastAsiaTheme="minorEastAsia" w:cstheme="minorBidi"/>
            <w:smallCaps w:val="0"/>
            <w:noProof/>
            <w:sz w:val="22"/>
            <w:szCs w:val="22"/>
          </w:rPr>
          <w:tab/>
        </w:r>
        <w:r w:rsidR="00D3318B" w:rsidRPr="00721544">
          <w:rPr>
            <w:rStyle w:val="afff8"/>
            <w:noProof/>
          </w:rPr>
          <w:t>Тарифно-балансовые расчетные модели теплоснабжения потребителей по каждой единой теплоснабжающей организации</w:t>
        </w:r>
        <w:r w:rsidR="00D3318B">
          <w:rPr>
            <w:noProof/>
            <w:webHidden/>
          </w:rPr>
          <w:tab/>
        </w:r>
        <w:r w:rsidR="00D3318B">
          <w:rPr>
            <w:noProof/>
            <w:webHidden/>
          </w:rPr>
          <w:fldChar w:fldCharType="begin"/>
        </w:r>
        <w:r w:rsidR="00D3318B">
          <w:rPr>
            <w:noProof/>
            <w:webHidden/>
          </w:rPr>
          <w:instrText xml:space="preserve"> PAGEREF _Toc73624933 \h </w:instrText>
        </w:r>
        <w:r w:rsidR="00D3318B">
          <w:rPr>
            <w:noProof/>
            <w:webHidden/>
          </w:rPr>
        </w:r>
        <w:r w:rsidR="00D3318B">
          <w:rPr>
            <w:noProof/>
            <w:webHidden/>
          </w:rPr>
          <w:fldChar w:fldCharType="separate"/>
        </w:r>
        <w:r>
          <w:rPr>
            <w:noProof/>
            <w:webHidden/>
          </w:rPr>
          <w:t>172</w:t>
        </w:r>
        <w:r w:rsidR="00D3318B">
          <w:rPr>
            <w:noProof/>
            <w:webHidden/>
          </w:rPr>
          <w:fldChar w:fldCharType="end"/>
        </w:r>
      </w:hyperlink>
    </w:p>
    <w:p w14:paraId="6A425B96" w14:textId="623FE24F" w:rsidR="00D3318B" w:rsidRDefault="00D15660">
      <w:pPr>
        <w:pStyle w:val="26"/>
        <w:rPr>
          <w:rFonts w:eastAsiaTheme="minorEastAsia" w:cstheme="minorBidi"/>
          <w:smallCaps w:val="0"/>
          <w:noProof/>
          <w:sz w:val="22"/>
          <w:szCs w:val="22"/>
        </w:rPr>
      </w:pPr>
      <w:hyperlink w:anchor="_Toc73624934" w:history="1">
        <w:r w:rsidR="00D3318B" w:rsidRPr="00721544">
          <w:rPr>
            <w:rStyle w:val="afff8"/>
            <w:noProof/>
          </w:rPr>
          <w:t>15.3</w:t>
        </w:r>
        <w:r w:rsidR="00D3318B">
          <w:rPr>
            <w:rFonts w:eastAsiaTheme="minorEastAsia" w:cstheme="minorBidi"/>
            <w:smallCaps w:val="0"/>
            <w:noProof/>
            <w:sz w:val="22"/>
            <w:szCs w:val="22"/>
          </w:rPr>
          <w:tab/>
        </w:r>
        <w:r w:rsidR="00D3318B" w:rsidRPr="00721544">
          <w:rPr>
            <w:rStyle w:val="afff8"/>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D3318B">
          <w:rPr>
            <w:noProof/>
            <w:webHidden/>
          </w:rPr>
          <w:tab/>
        </w:r>
        <w:r w:rsidR="00D3318B">
          <w:rPr>
            <w:noProof/>
            <w:webHidden/>
          </w:rPr>
          <w:fldChar w:fldCharType="begin"/>
        </w:r>
        <w:r w:rsidR="00D3318B">
          <w:rPr>
            <w:noProof/>
            <w:webHidden/>
          </w:rPr>
          <w:instrText xml:space="preserve"> PAGEREF _Toc73624934 \h </w:instrText>
        </w:r>
        <w:r w:rsidR="00D3318B">
          <w:rPr>
            <w:noProof/>
            <w:webHidden/>
          </w:rPr>
        </w:r>
        <w:r w:rsidR="00D3318B">
          <w:rPr>
            <w:noProof/>
            <w:webHidden/>
          </w:rPr>
          <w:fldChar w:fldCharType="separate"/>
        </w:r>
        <w:r>
          <w:rPr>
            <w:noProof/>
            <w:webHidden/>
          </w:rPr>
          <w:t>175</w:t>
        </w:r>
        <w:r w:rsidR="00D3318B">
          <w:rPr>
            <w:noProof/>
            <w:webHidden/>
          </w:rPr>
          <w:fldChar w:fldCharType="end"/>
        </w:r>
      </w:hyperlink>
    </w:p>
    <w:p w14:paraId="58C175D9" w14:textId="3325ED77" w:rsidR="00487E99" w:rsidRPr="00462DA6" w:rsidRDefault="00797058" w:rsidP="00DE7CFE">
      <w:pPr>
        <w:tabs>
          <w:tab w:val="right" w:leader="dot" w:pos="10206"/>
        </w:tabs>
        <w:ind w:right="140"/>
        <w:jc w:val="center"/>
        <w:sectPr w:rsidR="00487E99" w:rsidRPr="00462DA6" w:rsidSect="008F05BF">
          <w:pgSz w:w="11906" w:h="16838" w:code="9"/>
          <w:pgMar w:top="709" w:right="567" w:bottom="1134" w:left="1134" w:header="709" w:footer="912" w:gutter="0"/>
          <w:cols w:space="708"/>
          <w:docGrid w:linePitch="360"/>
        </w:sectPr>
      </w:pPr>
      <w:r w:rsidRPr="00462DA6">
        <w:fldChar w:fldCharType="end"/>
      </w:r>
      <w:bookmarkStart w:id="1" w:name="_Toc322010590"/>
      <w:bookmarkStart w:id="2" w:name="_Toc322010620"/>
      <w:bookmarkStart w:id="3" w:name="_Toc335135812"/>
      <w:bookmarkStart w:id="4" w:name="_Toc335135924"/>
    </w:p>
    <w:p w14:paraId="10D2F421" w14:textId="77777777" w:rsidR="00C2547D" w:rsidRPr="00462DA6" w:rsidRDefault="00C2547D" w:rsidP="00B170B1">
      <w:pPr>
        <w:pStyle w:val="1c"/>
        <w:numPr>
          <w:ilvl w:val="0"/>
          <w:numId w:val="0"/>
        </w:numPr>
        <w:ind w:left="360"/>
        <w:jc w:val="center"/>
        <w:rPr>
          <w:lang w:val="ru-RU"/>
        </w:rPr>
      </w:pPr>
      <w:bookmarkStart w:id="5" w:name="_Toc73624827"/>
      <w:bookmarkEnd w:id="1"/>
      <w:bookmarkEnd w:id="2"/>
      <w:bookmarkEnd w:id="3"/>
      <w:bookmarkEnd w:id="4"/>
      <w:r w:rsidRPr="00462DA6">
        <w:rPr>
          <w:lang w:val="ru-RU"/>
        </w:rPr>
        <w:lastRenderedPageBreak/>
        <w:t>ВВЕДЕНИЕ</w:t>
      </w:r>
      <w:bookmarkEnd w:id="5"/>
    </w:p>
    <w:p w14:paraId="07EC57DB" w14:textId="7F805B12" w:rsidR="00C2547D" w:rsidRPr="00462DA6" w:rsidRDefault="00C2547D" w:rsidP="00DE7CFE">
      <w:pPr>
        <w:pStyle w:val="Maximyz"/>
      </w:pPr>
      <w:r w:rsidRPr="00462DA6">
        <w:rPr>
          <w:bCs/>
        </w:rPr>
        <w:t>Схема теплоснабжения</w:t>
      </w:r>
      <w:r w:rsidRPr="00462DA6">
        <w:t xml:space="preserve"> ‒ документ, содержащий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14:paraId="10F31313" w14:textId="77777777" w:rsidR="00C2547D" w:rsidRPr="00462DA6" w:rsidRDefault="00C2547D" w:rsidP="00DE7CFE">
      <w:pPr>
        <w:pStyle w:val="Maximyz"/>
      </w:pPr>
      <w:r w:rsidRPr="00462DA6">
        <w:t>Система централизованного теплоснабжения представляет собой сложный технологический объект с огромным количеством непростых задач, от правильного решения которых во многом зависят масштабы необходимых капитальных вложений в эти системы. Прогноз спроса на тепловую энергию основан на прогнозировании развития населенного пункта, в первую очередь его градостроительной деятельности, определённой генеральным планом.</w:t>
      </w:r>
    </w:p>
    <w:p w14:paraId="582F8150" w14:textId="0D86752B" w:rsidR="00C2547D" w:rsidRPr="00462DA6" w:rsidRDefault="00AF2EC7" w:rsidP="00DE7CFE">
      <w:pPr>
        <w:pStyle w:val="Maximyz"/>
      </w:pPr>
      <w:r w:rsidRPr="00462DA6">
        <w:t>Рассмотрение проблемы начинается на стадии разработки генеральных планов в самом общем виде совместно с другими</w:t>
      </w:r>
      <w:r w:rsidR="00C2547D" w:rsidRPr="00462DA6">
        <w:t xml:space="preserve"> </w:t>
      </w:r>
      <w:r w:rsidRPr="00462DA6">
        <w:t xml:space="preserve">вопросами </w:t>
      </w:r>
      <w:r w:rsidR="00AD7802" w:rsidRPr="00462DA6">
        <w:t xml:space="preserve">развития </w:t>
      </w:r>
      <w:r w:rsidRPr="00462DA6">
        <w:t>инфраструктуры, и такие решения носят предварительный характер</w:t>
      </w:r>
      <w:r w:rsidR="00C2547D" w:rsidRPr="00462DA6">
        <w:t xml:space="preserve">. </w:t>
      </w:r>
    </w:p>
    <w:p w14:paraId="3180C9DB" w14:textId="77777777" w:rsidR="00C2547D" w:rsidRPr="00462DA6" w:rsidRDefault="00C2547D" w:rsidP="00DE7CFE">
      <w:pPr>
        <w:pStyle w:val="Maximyz"/>
      </w:pPr>
      <w:r w:rsidRPr="00462DA6">
        <w:t>Конечной целью грамотно организованной схемы теплоснабжения является:</w:t>
      </w:r>
    </w:p>
    <w:p w14:paraId="34CCB0B3" w14:textId="77777777" w:rsidR="00C2547D" w:rsidRPr="00462DA6" w:rsidRDefault="00C2547D" w:rsidP="006E4422">
      <w:pPr>
        <w:pStyle w:val="Maximyz"/>
        <w:numPr>
          <w:ilvl w:val="0"/>
          <w:numId w:val="25"/>
        </w:numPr>
      </w:pPr>
      <w:r w:rsidRPr="00462DA6">
        <w:t>определение направления развития системы теплоснабжения населенного пункта на расчетный период;</w:t>
      </w:r>
    </w:p>
    <w:p w14:paraId="2BA38A36" w14:textId="77777777" w:rsidR="00C2547D" w:rsidRPr="00462DA6" w:rsidRDefault="00C2547D" w:rsidP="006E4422">
      <w:pPr>
        <w:pStyle w:val="Maximyz"/>
        <w:numPr>
          <w:ilvl w:val="0"/>
          <w:numId w:val="25"/>
        </w:numPr>
      </w:pPr>
      <w:r w:rsidRPr="00462DA6">
        <w:t>определение экономической целесообразности и экологической возможности строительства новых, расширения и реконструкции действующих теплоисточников;</w:t>
      </w:r>
    </w:p>
    <w:p w14:paraId="3BFA0286" w14:textId="77777777" w:rsidR="00C2547D" w:rsidRPr="00462DA6" w:rsidRDefault="00C2547D" w:rsidP="006E4422">
      <w:pPr>
        <w:pStyle w:val="Maximyz"/>
        <w:numPr>
          <w:ilvl w:val="0"/>
          <w:numId w:val="25"/>
        </w:numPr>
      </w:pPr>
      <w:r w:rsidRPr="00462DA6">
        <w:t>снижение издержек производства, передачи и себестоимости любого вида энергии;</w:t>
      </w:r>
    </w:p>
    <w:p w14:paraId="013F9E68" w14:textId="77777777" w:rsidR="00C2547D" w:rsidRPr="00462DA6" w:rsidRDefault="00C2547D" w:rsidP="006E4422">
      <w:pPr>
        <w:pStyle w:val="Maximyz"/>
        <w:numPr>
          <w:ilvl w:val="0"/>
          <w:numId w:val="25"/>
        </w:numPr>
      </w:pPr>
      <w:r w:rsidRPr="00462DA6">
        <w:t>повышение качества предоставляемых энергоресурсов;</w:t>
      </w:r>
    </w:p>
    <w:p w14:paraId="00ACB974" w14:textId="77777777" w:rsidR="00C2547D" w:rsidRPr="00462DA6" w:rsidRDefault="00C2547D" w:rsidP="006E4422">
      <w:pPr>
        <w:pStyle w:val="Maximyz"/>
        <w:numPr>
          <w:ilvl w:val="0"/>
          <w:numId w:val="25"/>
        </w:numPr>
      </w:pPr>
      <w:r w:rsidRPr="00462DA6">
        <w:t>увеличение прибыли самого предприятия.</w:t>
      </w:r>
    </w:p>
    <w:p w14:paraId="7D53370F" w14:textId="77777777" w:rsidR="00C2547D" w:rsidRPr="00462DA6" w:rsidRDefault="00C2547D" w:rsidP="0035563D">
      <w:pPr>
        <w:pStyle w:val="Maximyz"/>
      </w:pPr>
      <w:r w:rsidRPr="00462DA6">
        <w:t>Значительный потенциал экономии и рост стоимости энергоресурсов делают проблему энергоресурсосбережения весьма актуальной.</w:t>
      </w:r>
    </w:p>
    <w:p w14:paraId="7C742E52" w14:textId="77777777" w:rsidR="00C2547D" w:rsidRPr="00462DA6" w:rsidRDefault="00C2547D" w:rsidP="0035563D">
      <w:pPr>
        <w:pStyle w:val="Maximyz"/>
      </w:pPr>
      <w:r w:rsidRPr="00462DA6">
        <w:t xml:space="preserve">Схемы разрабатываются на основе анализа фактических тепловых нагрузок потребителей с учётом перспективного развития на 15 лет, оценки </w:t>
      </w:r>
      <w:r w:rsidR="008A4AB0" w:rsidRPr="00462DA6">
        <w:t>состояния существующих источников тепла и тепловых сетей и</w:t>
      </w:r>
      <w:r w:rsidRPr="00462DA6">
        <w:t xml:space="preserve"> возможности их дальнейшего использования, рассмотрения вопросов надёжности, экономичности.  </w:t>
      </w:r>
    </w:p>
    <w:p w14:paraId="1021F8A7" w14:textId="77777777" w:rsidR="00C2547D" w:rsidRPr="00462DA6" w:rsidRDefault="008A4AB0" w:rsidP="0035563D">
      <w:pPr>
        <w:pStyle w:val="Maximyz"/>
      </w:pPr>
      <w:r w:rsidRPr="00462DA6">
        <w:t>С повышением степени централизации, как правило, повышается экономичность выработки тепла, снижаются начальные</w:t>
      </w:r>
      <w:r w:rsidR="00C2547D" w:rsidRPr="00462DA6">
        <w:t xml:space="preserve"> </w:t>
      </w:r>
      <w:r w:rsidRPr="00462DA6">
        <w:t>затраты и расходы по эксплуатации источников теплоснабжения, но одновременно увеличиваются начальные затраты на</w:t>
      </w:r>
      <w:r w:rsidR="00C2547D" w:rsidRPr="00462DA6">
        <w:t xml:space="preserve"> сооружение тепловых сетей и эксплуатационные расходы на транспорт тепла.</w:t>
      </w:r>
    </w:p>
    <w:p w14:paraId="024CD1B3" w14:textId="77777777" w:rsidR="00C2547D" w:rsidRPr="00462DA6" w:rsidRDefault="008A4AB0" w:rsidP="0035563D">
      <w:pPr>
        <w:pStyle w:val="Maximyz"/>
      </w:pPr>
      <w:r w:rsidRPr="00462DA6">
        <w:lastRenderedPageBreak/>
        <w:t>Централизация теплоснабжения всегда экономически выгодна при плотной застройке в пределах данного района</w:t>
      </w:r>
      <w:r w:rsidR="00C2547D" w:rsidRPr="00462DA6">
        <w:t xml:space="preserve">. </w:t>
      </w:r>
    </w:p>
    <w:p w14:paraId="581567E3" w14:textId="77777777" w:rsidR="00C2547D" w:rsidRPr="00462DA6" w:rsidRDefault="00C2547D" w:rsidP="0035563D">
      <w:pPr>
        <w:pStyle w:val="Maximyz"/>
      </w:pPr>
      <w:r w:rsidRPr="00462DA6">
        <w:t xml:space="preserve">В последние годы наряду с системами централизованного теплоснабжения значительному усовершенствованию подверглись системы децентрализованного теплоснабжения, в основном, за счёт развития крупных систем централизованного газоснабжения с подачей  газа  крышным  котельным или непосредственно  в  квартиры жилых  зданий,  где  за  счёт  его  сжигания  в  топках  котлов, газовых  водонагревателях,  квартирных  генераторах  тепла  может  быть  получено  тепло  одновременно  для  отопления,  горячего водоснабжения, а также для приготовления пищи. </w:t>
      </w:r>
    </w:p>
    <w:p w14:paraId="483F6195" w14:textId="44E9A859" w:rsidR="00C2547D" w:rsidRPr="00462DA6" w:rsidRDefault="00C2547D" w:rsidP="0035563D">
      <w:pPr>
        <w:pStyle w:val="Maximyz"/>
      </w:pPr>
      <w:r w:rsidRPr="00462DA6">
        <w:t xml:space="preserve">Основанием для разработки схемы теплоснабжения </w:t>
      </w:r>
      <w:r w:rsidR="0064077E">
        <w:rPr>
          <w:noProof/>
        </w:rPr>
        <w:t>городского округа</w:t>
      </w:r>
      <w:r w:rsidR="00602F02">
        <w:rPr>
          <w:noProof/>
        </w:rPr>
        <w:t xml:space="preserve"> Лотошино</w:t>
      </w:r>
      <w:r w:rsidRPr="00462DA6">
        <w:t xml:space="preserve"> является:</w:t>
      </w:r>
    </w:p>
    <w:p w14:paraId="428F741C" w14:textId="7B67584F" w:rsidR="00C2547D" w:rsidRPr="00462DA6" w:rsidRDefault="00C2547D" w:rsidP="00B1398D">
      <w:pPr>
        <w:pStyle w:val="Maximyz"/>
        <w:numPr>
          <w:ilvl w:val="0"/>
          <w:numId w:val="19"/>
        </w:numPr>
      </w:pPr>
      <w:r w:rsidRPr="00462DA6">
        <w:t xml:space="preserve">Федеральный закон от </w:t>
      </w:r>
      <w:r w:rsidR="00043D93">
        <w:t>27.07.2010</w:t>
      </w:r>
      <w:r w:rsidRPr="00462DA6">
        <w:t xml:space="preserve"> года № 190-ФЗ «О теплоснабжении».</w:t>
      </w:r>
    </w:p>
    <w:p w14:paraId="7B28A020" w14:textId="5370D7CF" w:rsidR="00C416CE" w:rsidRPr="00462DA6" w:rsidRDefault="0035563D" w:rsidP="00B1398D">
      <w:pPr>
        <w:pStyle w:val="Maximyz"/>
        <w:numPr>
          <w:ilvl w:val="0"/>
          <w:numId w:val="7"/>
        </w:numPr>
      </w:pPr>
      <w:r w:rsidRPr="00462DA6">
        <w:rPr>
          <w:szCs w:val="24"/>
          <w:shd w:val="clear" w:color="auto" w:fill="FFFFFF"/>
        </w:rPr>
        <w:t xml:space="preserve">Генеральный план </w:t>
      </w:r>
      <w:r w:rsidR="0064077E">
        <w:rPr>
          <w:szCs w:val="24"/>
          <w:shd w:val="clear" w:color="auto" w:fill="FFFFFF"/>
        </w:rPr>
        <w:t>городского округа</w:t>
      </w:r>
      <w:r w:rsidR="00F51482">
        <w:rPr>
          <w:szCs w:val="24"/>
          <w:shd w:val="clear" w:color="auto" w:fill="FFFFFF"/>
        </w:rPr>
        <w:t xml:space="preserve"> Лотошино</w:t>
      </w:r>
      <w:r w:rsidRPr="00462DA6">
        <w:rPr>
          <w:szCs w:val="24"/>
          <w:shd w:val="clear" w:color="auto" w:fill="FFFFFF"/>
        </w:rPr>
        <w:t>.</w:t>
      </w:r>
    </w:p>
    <w:p w14:paraId="2EFF1841" w14:textId="77777777" w:rsidR="00C2547D" w:rsidRPr="00462DA6" w:rsidRDefault="00C2547D" w:rsidP="0035563D">
      <w:pPr>
        <w:pStyle w:val="Maximyz"/>
      </w:pPr>
      <w:r w:rsidRPr="00462DA6">
        <w:t>Основными нормативными документами при разработке схемы являются:</w:t>
      </w:r>
    </w:p>
    <w:p w14:paraId="0B524B2F" w14:textId="77777777" w:rsidR="00C2547D" w:rsidRPr="00462DA6" w:rsidRDefault="00C2547D" w:rsidP="00B1398D">
      <w:pPr>
        <w:pStyle w:val="Maximyz"/>
        <w:numPr>
          <w:ilvl w:val="0"/>
          <w:numId w:val="7"/>
        </w:numPr>
      </w:pPr>
      <w:r w:rsidRPr="00462DA6">
        <w:t>Постановление Правительства РФ от 22 февраля 2012 г. № 154 «О требованиях к схемам теплоснабжения, порядку их разработки и утверждения».</w:t>
      </w:r>
    </w:p>
    <w:p w14:paraId="6F1B0E2E" w14:textId="64D97942" w:rsidR="00C2547D" w:rsidRPr="00462DA6" w:rsidRDefault="00C2547D" w:rsidP="00B1398D">
      <w:pPr>
        <w:pStyle w:val="Maximyz"/>
        <w:numPr>
          <w:ilvl w:val="0"/>
          <w:numId w:val="7"/>
        </w:numPr>
      </w:pPr>
      <w:r w:rsidRPr="00462DA6">
        <w:t>Приказ</w:t>
      </w:r>
      <w:r w:rsidR="00CC2711" w:rsidRPr="00462DA6">
        <w:t xml:space="preserve"> Минэнерго России №565, Минрегиона России №667 от 29.12.2012</w:t>
      </w:r>
      <w:r w:rsidRPr="00462DA6">
        <w:t xml:space="preserve"> </w:t>
      </w:r>
      <w:r w:rsidR="00CC2711" w:rsidRPr="00462DA6">
        <w:t>«О</w:t>
      </w:r>
      <w:r w:rsidRPr="00462DA6">
        <w:t>б утверждении методических рекомендаций по разработке схем теплоснабжения</w:t>
      </w:r>
      <w:r w:rsidR="00CC2711" w:rsidRPr="00462DA6">
        <w:t>»</w:t>
      </w:r>
      <w:r w:rsidRPr="00462DA6">
        <w:t>.</w:t>
      </w:r>
    </w:p>
    <w:p w14:paraId="7BFBFF2E" w14:textId="77777777" w:rsidR="00C2547D" w:rsidRPr="00462DA6" w:rsidRDefault="00C2547D" w:rsidP="00B1398D">
      <w:pPr>
        <w:pStyle w:val="Maximyz"/>
        <w:numPr>
          <w:ilvl w:val="0"/>
          <w:numId w:val="7"/>
        </w:numPr>
      </w:pPr>
      <w:r w:rsidRPr="00462DA6">
        <w:t>Методические рекомендации по разработке схем теплоснабжения.</w:t>
      </w:r>
    </w:p>
    <w:p w14:paraId="0D798D50" w14:textId="77777777" w:rsidR="00C2547D" w:rsidRPr="00462DA6" w:rsidRDefault="00C2547D" w:rsidP="0035563D"/>
    <w:p w14:paraId="0B2EE472" w14:textId="77777777" w:rsidR="00C2547D" w:rsidRPr="00462DA6" w:rsidRDefault="00C2547D" w:rsidP="0035563D">
      <w:pPr>
        <w:jc w:val="center"/>
      </w:pPr>
    </w:p>
    <w:p w14:paraId="59B13041" w14:textId="77777777" w:rsidR="0077029F" w:rsidRPr="00462DA6" w:rsidRDefault="0077029F" w:rsidP="0035563D">
      <w:pPr>
        <w:sectPr w:rsidR="0077029F" w:rsidRPr="00462DA6" w:rsidSect="006A2B8A">
          <w:footerReference w:type="default" r:id="rId17"/>
          <w:pgSz w:w="11906" w:h="16838"/>
          <w:pgMar w:top="1134" w:right="851" w:bottom="1134" w:left="1701" w:header="709" w:footer="709" w:gutter="0"/>
          <w:cols w:space="708"/>
          <w:docGrid w:linePitch="360"/>
        </w:sectPr>
      </w:pPr>
    </w:p>
    <w:p w14:paraId="2F1DD525" w14:textId="488CB965" w:rsidR="00832D8E" w:rsidRPr="00462DA6" w:rsidRDefault="00832D8E" w:rsidP="0035563D">
      <w:pPr>
        <w:jc w:val="center"/>
        <w:rPr>
          <w:b/>
        </w:rPr>
      </w:pPr>
      <w:r w:rsidRPr="00462DA6">
        <w:rPr>
          <w:b/>
        </w:rPr>
        <w:lastRenderedPageBreak/>
        <w:t>Используемые в настоящем документе понятия:</w:t>
      </w:r>
    </w:p>
    <w:p w14:paraId="2686BBF1" w14:textId="77777777" w:rsidR="00832D8E" w:rsidRPr="00462DA6" w:rsidRDefault="00832D8E" w:rsidP="0035563D"/>
    <w:p w14:paraId="19E4DBAD" w14:textId="460215DB" w:rsidR="00832D8E" w:rsidRPr="00462DA6" w:rsidRDefault="00832D8E" w:rsidP="00B1398D">
      <w:pPr>
        <w:pStyle w:val="Maximyz"/>
        <w:numPr>
          <w:ilvl w:val="0"/>
          <w:numId w:val="10"/>
        </w:numPr>
        <w:tabs>
          <w:tab w:val="left" w:pos="1276"/>
        </w:tabs>
        <w:ind w:left="0" w:firstLine="851"/>
      </w:pPr>
      <w:r w:rsidRPr="00462DA6">
        <w:t xml:space="preserve">«зона действия системы теплоснабжения» - территория </w:t>
      </w:r>
      <w:r w:rsidR="00997B36">
        <w:t>округа</w:t>
      </w:r>
      <w:r w:rsidRPr="00462DA6">
        <w:t xml:space="preserve">, </w:t>
      </w:r>
      <w:r w:rsidR="00E979AE">
        <w:t>городского</w:t>
      </w:r>
      <w:r w:rsidRPr="00462DA6">
        <w:t xml:space="preserve"> </w:t>
      </w:r>
      <w:r w:rsidRPr="006368C0">
        <w:t>округ</w:t>
      </w:r>
      <w:r w:rsidRPr="00462DA6">
        <w:t>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14:paraId="67EC1F06" w14:textId="6F18ECA3" w:rsidR="00832D8E" w:rsidRPr="00462DA6" w:rsidRDefault="00832D8E" w:rsidP="00B1398D">
      <w:pPr>
        <w:pStyle w:val="Maximyz"/>
        <w:numPr>
          <w:ilvl w:val="0"/>
          <w:numId w:val="11"/>
        </w:numPr>
        <w:tabs>
          <w:tab w:val="left" w:pos="1276"/>
        </w:tabs>
        <w:ind w:left="0" w:firstLine="851"/>
      </w:pPr>
      <w:r w:rsidRPr="00462DA6">
        <w:t xml:space="preserve">«зона действия источника тепловой энергии» - территория </w:t>
      </w:r>
      <w:r w:rsidR="00997B36">
        <w:t>округа</w:t>
      </w:r>
      <w:r w:rsidRPr="00462DA6">
        <w:t xml:space="preserve">, </w:t>
      </w:r>
      <w:r w:rsidR="00E979AE">
        <w:t>городского</w:t>
      </w:r>
      <w:r w:rsidRPr="00462DA6">
        <w:t xml:space="preserve"> </w:t>
      </w:r>
      <w:r w:rsidRPr="006368C0">
        <w:t>округ</w:t>
      </w:r>
      <w:r w:rsidRPr="00462DA6">
        <w:t>а или ее часть, границы которой устанавливаются закрытыми секционирующими задвижками тепловой сети системы теплоснабжения;</w:t>
      </w:r>
    </w:p>
    <w:p w14:paraId="07941451" w14:textId="3B3A5CDD" w:rsidR="00832D8E" w:rsidRPr="00462DA6" w:rsidRDefault="00832D8E" w:rsidP="00B1398D">
      <w:pPr>
        <w:pStyle w:val="Maximyz"/>
        <w:numPr>
          <w:ilvl w:val="0"/>
          <w:numId w:val="11"/>
        </w:numPr>
        <w:tabs>
          <w:tab w:val="left" w:pos="1276"/>
        </w:tabs>
        <w:ind w:left="0" w:firstLine="851"/>
      </w:pPr>
      <w:r w:rsidRPr="00462DA6">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56541254" w14:textId="33283F1C" w:rsidR="00832D8E" w:rsidRPr="00462DA6" w:rsidRDefault="00832D8E" w:rsidP="00B1398D">
      <w:pPr>
        <w:pStyle w:val="Maximyz"/>
        <w:numPr>
          <w:ilvl w:val="0"/>
          <w:numId w:val="11"/>
        </w:numPr>
        <w:tabs>
          <w:tab w:val="left" w:pos="1276"/>
        </w:tabs>
        <w:ind w:left="0" w:firstLine="851"/>
      </w:pPr>
      <w:r w:rsidRPr="00462DA6">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0310320B" w14:textId="247AB077" w:rsidR="00832D8E" w:rsidRPr="00462DA6" w:rsidRDefault="00832D8E" w:rsidP="00B1398D">
      <w:pPr>
        <w:pStyle w:val="Maximyz"/>
        <w:numPr>
          <w:ilvl w:val="0"/>
          <w:numId w:val="11"/>
        </w:numPr>
        <w:tabs>
          <w:tab w:val="left" w:pos="1276"/>
        </w:tabs>
        <w:ind w:left="0" w:firstLine="851"/>
      </w:pPr>
      <w:r w:rsidRPr="00462DA6">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3A0D1791" w14:textId="4022363E" w:rsidR="00832D8E" w:rsidRPr="00462DA6" w:rsidRDefault="00832D8E" w:rsidP="00B1398D">
      <w:pPr>
        <w:pStyle w:val="Maximyz"/>
        <w:numPr>
          <w:ilvl w:val="0"/>
          <w:numId w:val="11"/>
        </w:numPr>
        <w:tabs>
          <w:tab w:val="left" w:pos="1276"/>
        </w:tabs>
        <w:ind w:left="0" w:firstLine="851"/>
      </w:pPr>
      <w:r w:rsidRPr="00462DA6">
        <w:t>«теплосетевые объекты» - объекты, входящие в состав тепловой сети и обеспечивающие передачу тепловой энергии от источника тепловой энергии до теплопотребляющих установо</w:t>
      </w:r>
      <w:r w:rsidR="00527BA5" w:rsidRPr="00462DA6">
        <w:t>к потребителей тепловой энергии.</w:t>
      </w:r>
    </w:p>
    <w:p w14:paraId="20FEAD9A" w14:textId="0C8D7526" w:rsidR="00C2547D" w:rsidRPr="00462DA6" w:rsidRDefault="00C2547D" w:rsidP="0035563D">
      <w:pPr>
        <w:pStyle w:val="Maximyz"/>
        <w:tabs>
          <w:tab w:val="left" w:pos="1276"/>
        </w:tabs>
        <w:ind w:left="851" w:firstLine="0"/>
      </w:pPr>
    </w:p>
    <w:p w14:paraId="6556ABA9" w14:textId="77777777" w:rsidR="00C2547D" w:rsidRPr="00462DA6" w:rsidRDefault="00C2547D" w:rsidP="0035563D"/>
    <w:p w14:paraId="49044D82" w14:textId="77777777" w:rsidR="00C2547D" w:rsidRPr="00462DA6" w:rsidRDefault="00C2547D" w:rsidP="0035563D"/>
    <w:p w14:paraId="451E4945" w14:textId="77777777" w:rsidR="00C2547D" w:rsidRPr="00462DA6" w:rsidRDefault="00C2547D" w:rsidP="0035563D"/>
    <w:p w14:paraId="35EDBC20" w14:textId="77777777" w:rsidR="00C2547D" w:rsidRPr="00462DA6" w:rsidRDefault="00C2547D" w:rsidP="0035563D"/>
    <w:p w14:paraId="7C56EC37" w14:textId="77777777" w:rsidR="00C2547D" w:rsidRPr="00462DA6" w:rsidRDefault="00C2547D" w:rsidP="0035563D"/>
    <w:p w14:paraId="2DB0FCF5" w14:textId="77777777" w:rsidR="00C2547D" w:rsidRPr="00462DA6" w:rsidRDefault="00C2547D" w:rsidP="0035563D"/>
    <w:p w14:paraId="79E509F5" w14:textId="77777777" w:rsidR="00C2547D" w:rsidRPr="00462DA6" w:rsidRDefault="00C2547D" w:rsidP="0035563D"/>
    <w:p w14:paraId="62BBFCBB" w14:textId="77777777" w:rsidR="00C2547D" w:rsidRPr="00462DA6" w:rsidRDefault="00C2547D" w:rsidP="0035563D"/>
    <w:p w14:paraId="60DB6E2B" w14:textId="77777777" w:rsidR="00C2547D" w:rsidRPr="00462DA6" w:rsidRDefault="00C2547D" w:rsidP="0035563D"/>
    <w:p w14:paraId="5D1E5876" w14:textId="77777777" w:rsidR="00C2547D" w:rsidRPr="00462DA6" w:rsidRDefault="00C2547D" w:rsidP="0035563D"/>
    <w:p w14:paraId="703495D5" w14:textId="77777777" w:rsidR="00C2547D" w:rsidRPr="00462DA6" w:rsidRDefault="00C2547D" w:rsidP="0035563D"/>
    <w:p w14:paraId="2C650CF5" w14:textId="77777777" w:rsidR="00C2547D" w:rsidRPr="00462DA6" w:rsidRDefault="00C2547D" w:rsidP="0035563D"/>
    <w:p w14:paraId="4F5D5701" w14:textId="77777777" w:rsidR="00245F06" w:rsidRPr="00462DA6" w:rsidRDefault="00245F06" w:rsidP="0035563D">
      <w:pPr>
        <w:pStyle w:val="1c"/>
        <w:numPr>
          <w:ilvl w:val="0"/>
          <w:numId w:val="0"/>
        </w:numPr>
        <w:ind w:left="360"/>
        <w:jc w:val="center"/>
        <w:rPr>
          <w:lang w:val="ru-RU"/>
        </w:rPr>
        <w:sectPr w:rsidR="00245F06" w:rsidRPr="00462DA6" w:rsidSect="00EB17D5">
          <w:pgSz w:w="11906" w:h="16838"/>
          <w:pgMar w:top="1134" w:right="851" w:bottom="1134" w:left="1701" w:header="709" w:footer="709" w:gutter="0"/>
          <w:cols w:space="708"/>
          <w:docGrid w:linePitch="360"/>
        </w:sectPr>
      </w:pPr>
      <w:bookmarkStart w:id="6" w:name="_Toc420488233"/>
      <w:bookmarkStart w:id="7" w:name="_Toc437435915"/>
    </w:p>
    <w:p w14:paraId="533FC7EC" w14:textId="29713050" w:rsidR="004D1218" w:rsidRDefault="004D1218" w:rsidP="0035563D">
      <w:pPr>
        <w:pStyle w:val="1c"/>
        <w:numPr>
          <w:ilvl w:val="0"/>
          <w:numId w:val="0"/>
        </w:numPr>
        <w:ind w:left="360"/>
        <w:jc w:val="center"/>
        <w:rPr>
          <w:lang w:val="ru-RU"/>
        </w:rPr>
      </w:pPr>
      <w:bookmarkStart w:id="8" w:name="_Toc446936018"/>
      <w:bookmarkStart w:id="9" w:name="_Toc73624828"/>
      <w:bookmarkStart w:id="10" w:name="_Toc352234917"/>
      <w:bookmarkEnd w:id="6"/>
      <w:bookmarkEnd w:id="7"/>
      <w:r w:rsidRPr="00462DA6">
        <w:rPr>
          <w:lang w:val="ru-RU"/>
        </w:rPr>
        <w:lastRenderedPageBreak/>
        <w:t xml:space="preserve">Характеристика </w:t>
      </w:r>
      <w:bookmarkEnd w:id="8"/>
      <w:r w:rsidR="0064077E">
        <w:rPr>
          <w:lang w:val="ru-RU"/>
        </w:rPr>
        <w:t>городского округа</w:t>
      </w:r>
      <w:r w:rsidR="00602F02">
        <w:rPr>
          <w:lang w:val="ru-RU"/>
        </w:rPr>
        <w:t xml:space="preserve"> Лотошино</w:t>
      </w:r>
      <w:bookmarkEnd w:id="9"/>
    </w:p>
    <w:p w14:paraId="72649755" w14:textId="77777777" w:rsidR="00F51482" w:rsidRDefault="00F51482" w:rsidP="00F51482">
      <w:pPr>
        <w:pStyle w:val="Maximyz"/>
      </w:pPr>
      <w:r>
        <w:t xml:space="preserve">Городской округ Лотошино расположен на северо-западе Московской области России. </w:t>
      </w:r>
    </w:p>
    <w:p w14:paraId="180E8640" w14:textId="77777777" w:rsidR="00F51482" w:rsidRDefault="00F51482" w:rsidP="00F51482">
      <w:pPr>
        <w:pStyle w:val="Maximyz"/>
      </w:pPr>
      <w:r>
        <w:t xml:space="preserve">Административный центр — рабочий посёлок Лотошино. </w:t>
      </w:r>
    </w:p>
    <w:p w14:paraId="00410E29" w14:textId="77777777" w:rsidR="00F51482" w:rsidRDefault="00F51482" w:rsidP="00F51482">
      <w:pPr>
        <w:pStyle w:val="Maximyz"/>
      </w:pPr>
      <w:r>
        <w:t xml:space="preserve">Граничит с городскими округами Волоколамский, Шаховская и Клин Московской области; Конаковским, Калининским, Старицким и Зубцовским районами Тверской области. </w:t>
      </w:r>
    </w:p>
    <w:p w14:paraId="5AC8E441" w14:textId="2FC34EB9" w:rsidR="00F51482" w:rsidRDefault="00F51482" w:rsidP="00F51482">
      <w:pPr>
        <w:pStyle w:val="Maximyz"/>
      </w:pPr>
      <w:r>
        <w:t xml:space="preserve">На рисунке </w:t>
      </w:r>
      <w:r>
        <w:fldChar w:fldCharType="begin"/>
      </w:r>
      <w:r>
        <w:instrText xml:space="preserve"> REF _Ref453849106 \h  \* MERGEFORMAT </w:instrText>
      </w:r>
      <w:r>
        <w:fldChar w:fldCharType="separate"/>
      </w:r>
      <w:r w:rsidR="00D15660" w:rsidRPr="00D15660">
        <w:rPr>
          <w:vanish/>
        </w:rPr>
        <w:t xml:space="preserve">Рисунок </w:t>
      </w:r>
      <w:r w:rsidR="00D15660">
        <w:rPr>
          <w:noProof/>
        </w:rPr>
        <w:t>0</w:t>
      </w:r>
      <w:r w:rsidR="00D15660">
        <w:t>.</w:t>
      </w:r>
      <w:r w:rsidR="00D15660">
        <w:rPr>
          <w:noProof/>
        </w:rPr>
        <w:t>1</w:t>
      </w:r>
      <w:r>
        <w:fldChar w:fldCharType="end"/>
      </w:r>
      <w:r>
        <w:t xml:space="preserve"> приведена единая ситуационная карта с обозначением границ и наименований территорий, входящих в состав городского округа Лотошино.</w:t>
      </w:r>
    </w:p>
    <w:p w14:paraId="67E975A4" w14:textId="77777777" w:rsidR="00F51482" w:rsidRDefault="00F51482" w:rsidP="00F51482">
      <w:pPr>
        <w:pStyle w:val="Maximyz"/>
        <w:rPr>
          <w:lang w:eastAsia="en-US"/>
        </w:rPr>
      </w:pPr>
    </w:p>
    <w:p w14:paraId="478AB740" w14:textId="3750B233" w:rsidR="00F51482" w:rsidRDefault="00F51482" w:rsidP="00F51482">
      <w:pPr>
        <w:pStyle w:val="Maximyz"/>
        <w:keepNext/>
        <w:spacing w:line="240" w:lineRule="auto"/>
        <w:ind w:firstLine="0"/>
        <w:jc w:val="center"/>
      </w:pPr>
      <w:r>
        <w:rPr>
          <w:noProof/>
        </w:rPr>
        <w:drawing>
          <wp:inline distT="0" distB="0" distL="0" distR="0" wp14:anchorId="570B951E" wp14:editId="0481821B">
            <wp:extent cx="5727802" cy="4537601"/>
            <wp:effectExtent l="0" t="0" r="6350" b="0"/>
            <wp:docPr id="1060" name="Рисунок 1060" descr="WhatsApp Image 2020-07-01 at 11.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WhatsApp Image 2020-07-01 at 11.26.0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0529" cy="4539761"/>
                    </a:xfrm>
                    <a:prstGeom prst="rect">
                      <a:avLst/>
                    </a:prstGeom>
                    <a:noFill/>
                    <a:ln>
                      <a:noFill/>
                    </a:ln>
                  </pic:spPr>
                </pic:pic>
              </a:graphicData>
            </a:graphic>
          </wp:inline>
        </w:drawing>
      </w:r>
    </w:p>
    <w:p w14:paraId="2FA4FB74" w14:textId="2F3EEB7A" w:rsidR="00F51482" w:rsidRDefault="00F51482" w:rsidP="00F51482">
      <w:pPr>
        <w:pStyle w:val="aff6"/>
        <w:jc w:val="center"/>
      </w:pPr>
      <w:bookmarkStart w:id="11" w:name="_Ref453849106"/>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w:t>
      </w:r>
      <w:r w:rsidR="00C51621">
        <w:rPr>
          <w:noProof/>
        </w:rPr>
        <w:fldChar w:fldCharType="end"/>
      </w:r>
      <w:bookmarkEnd w:id="11"/>
      <w:r>
        <w:t xml:space="preserve"> - Единый ситуационный план городского округа Лотошино</w:t>
      </w:r>
    </w:p>
    <w:p w14:paraId="674F5C84" w14:textId="77777777" w:rsidR="00F51482" w:rsidRDefault="00F51482" w:rsidP="00F51482"/>
    <w:p w14:paraId="6A9D29D0" w14:textId="2D2C3549" w:rsidR="00F51482" w:rsidRDefault="00F51482" w:rsidP="00F51482">
      <w:pPr>
        <w:pStyle w:val="Maximyz"/>
      </w:pPr>
      <w:r>
        <w:t xml:space="preserve">В таблице </w:t>
      </w:r>
      <w:r>
        <w:fldChar w:fldCharType="begin"/>
      </w:r>
      <w:r>
        <w:instrText xml:space="preserve"> REF _Ref420488173 \h  \* MERGEFORMAT </w:instrText>
      </w:r>
      <w:r>
        <w:fldChar w:fldCharType="separate"/>
      </w:r>
      <w:r w:rsidR="00D15660" w:rsidRPr="00D15660">
        <w:rPr>
          <w:vanish/>
        </w:rPr>
        <w:t>Таблица</w:t>
      </w:r>
      <w:r w:rsidR="00D15660">
        <w:t xml:space="preserve"> </w:t>
      </w:r>
      <w:r w:rsidR="00D15660">
        <w:rPr>
          <w:noProof/>
        </w:rPr>
        <w:t>0</w:t>
      </w:r>
      <w:r w:rsidR="00D15660">
        <w:t>.</w:t>
      </w:r>
      <w:r w:rsidR="00D15660">
        <w:rPr>
          <w:noProof/>
        </w:rPr>
        <w:t>1</w:t>
      </w:r>
      <w:r>
        <w:fldChar w:fldCharType="end"/>
      </w:r>
      <w:r>
        <w:t xml:space="preserve"> представлена численность населения городского округа Лотошино по годам.</w:t>
      </w:r>
    </w:p>
    <w:p w14:paraId="5AA6F35E" w14:textId="3E208BFA" w:rsidR="00F51482" w:rsidRDefault="00F51482" w:rsidP="00F51482">
      <w:pPr>
        <w:pStyle w:val="aff6"/>
        <w:keepNext/>
      </w:pPr>
      <w:bookmarkStart w:id="12" w:name="_Ref420488173"/>
      <w:r>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0</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bookmarkEnd w:id="12"/>
      <w:r>
        <w:t xml:space="preserve"> - Численность населения городского округа Лотошино, чел.</w:t>
      </w:r>
    </w:p>
    <w:tbl>
      <w:tblPr>
        <w:tblStyle w:val="afff1"/>
        <w:tblW w:w="5000" w:type="pct"/>
        <w:tblLook w:val="04A0" w:firstRow="1" w:lastRow="0" w:firstColumn="1" w:lastColumn="0" w:noHBand="0" w:noVBand="1"/>
      </w:tblPr>
      <w:tblGrid>
        <w:gridCol w:w="1070"/>
        <w:gridCol w:w="1070"/>
        <w:gridCol w:w="1070"/>
        <w:gridCol w:w="1071"/>
        <w:gridCol w:w="1071"/>
        <w:gridCol w:w="1071"/>
        <w:gridCol w:w="1071"/>
        <w:gridCol w:w="1071"/>
        <w:gridCol w:w="1063"/>
      </w:tblGrid>
      <w:tr w:rsidR="00F51482" w14:paraId="7703F8D4" w14:textId="77777777" w:rsidTr="00F51482">
        <w:trPr>
          <w:trHeight w:val="340"/>
          <w:tblHeader/>
        </w:trPr>
        <w:tc>
          <w:tcPr>
            <w:tcW w:w="556" w:type="pct"/>
            <w:tcBorders>
              <w:top w:val="single" w:sz="4" w:space="0" w:color="auto"/>
              <w:left w:val="single" w:sz="4" w:space="0" w:color="auto"/>
              <w:bottom w:val="single" w:sz="4" w:space="0" w:color="auto"/>
              <w:right w:val="single" w:sz="4" w:space="0" w:color="auto"/>
            </w:tcBorders>
            <w:vAlign w:val="center"/>
            <w:hideMark/>
          </w:tcPr>
          <w:p w14:paraId="51D34466" w14:textId="77777777" w:rsidR="00F51482" w:rsidRDefault="00F51482">
            <w:pPr>
              <w:jc w:val="center"/>
              <w:rPr>
                <w:sz w:val="20"/>
                <w:szCs w:val="20"/>
              </w:rPr>
            </w:pPr>
            <w:r>
              <w:rPr>
                <w:sz w:val="20"/>
                <w:szCs w:val="20"/>
              </w:rPr>
              <w:t>2011</w:t>
            </w:r>
          </w:p>
        </w:tc>
        <w:tc>
          <w:tcPr>
            <w:tcW w:w="556" w:type="pct"/>
            <w:tcBorders>
              <w:top w:val="single" w:sz="4" w:space="0" w:color="auto"/>
              <w:left w:val="single" w:sz="4" w:space="0" w:color="auto"/>
              <w:bottom w:val="single" w:sz="4" w:space="0" w:color="auto"/>
              <w:right w:val="single" w:sz="4" w:space="0" w:color="auto"/>
            </w:tcBorders>
            <w:vAlign w:val="center"/>
            <w:hideMark/>
          </w:tcPr>
          <w:p w14:paraId="30F3E26F" w14:textId="77777777" w:rsidR="00F51482" w:rsidRDefault="00F51482">
            <w:pPr>
              <w:jc w:val="center"/>
              <w:rPr>
                <w:sz w:val="20"/>
                <w:szCs w:val="20"/>
              </w:rPr>
            </w:pPr>
            <w:r>
              <w:rPr>
                <w:sz w:val="20"/>
                <w:szCs w:val="20"/>
              </w:rPr>
              <w:t>2012</w:t>
            </w:r>
          </w:p>
        </w:tc>
        <w:tc>
          <w:tcPr>
            <w:tcW w:w="556" w:type="pct"/>
            <w:tcBorders>
              <w:top w:val="single" w:sz="4" w:space="0" w:color="auto"/>
              <w:left w:val="single" w:sz="4" w:space="0" w:color="auto"/>
              <w:bottom w:val="single" w:sz="4" w:space="0" w:color="auto"/>
              <w:right w:val="single" w:sz="4" w:space="0" w:color="auto"/>
            </w:tcBorders>
            <w:vAlign w:val="center"/>
            <w:hideMark/>
          </w:tcPr>
          <w:p w14:paraId="17428CF3" w14:textId="77777777" w:rsidR="00F51482" w:rsidRDefault="00F51482">
            <w:pPr>
              <w:jc w:val="center"/>
              <w:rPr>
                <w:sz w:val="20"/>
                <w:szCs w:val="20"/>
              </w:rPr>
            </w:pPr>
            <w:r>
              <w:rPr>
                <w:sz w:val="20"/>
                <w:szCs w:val="20"/>
              </w:rPr>
              <w:t>2013</w:t>
            </w:r>
          </w:p>
        </w:tc>
        <w:tc>
          <w:tcPr>
            <w:tcW w:w="556" w:type="pct"/>
            <w:tcBorders>
              <w:top w:val="single" w:sz="4" w:space="0" w:color="auto"/>
              <w:left w:val="single" w:sz="4" w:space="0" w:color="auto"/>
              <w:bottom w:val="single" w:sz="4" w:space="0" w:color="auto"/>
              <w:right w:val="single" w:sz="4" w:space="0" w:color="auto"/>
            </w:tcBorders>
            <w:vAlign w:val="center"/>
            <w:hideMark/>
          </w:tcPr>
          <w:p w14:paraId="6F260AD6" w14:textId="77777777" w:rsidR="00F51482" w:rsidRDefault="00F51482">
            <w:pPr>
              <w:jc w:val="center"/>
              <w:rPr>
                <w:sz w:val="20"/>
                <w:szCs w:val="20"/>
              </w:rPr>
            </w:pPr>
            <w:r>
              <w:rPr>
                <w:sz w:val="20"/>
                <w:szCs w:val="20"/>
              </w:rPr>
              <w:t>2014</w:t>
            </w:r>
          </w:p>
        </w:tc>
        <w:tc>
          <w:tcPr>
            <w:tcW w:w="556" w:type="pct"/>
            <w:tcBorders>
              <w:top w:val="single" w:sz="4" w:space="0" w:color="auto"/>
              <w:left w:val="single" w:sz="4" w:space="0" w:color="auto"/>
              <w:bottom w:val="single" w:sz="4" w:space="0" w:color="auto"/>
              <w:right w:val="single" w:sz="4" w:space="0" w:color="auto"/>
            </w:tcBorders>
            <w:vAlign w:val="center"/>
            <w:hideMark/>
          </w:tcPr>
          <w:p w14:paraId="217A954D" w14:textId="77777777" w:rsidR="00F51482" w:rsidRDefault="00F51482">
            <w:pPr>
              <w:jc w:val="center"/>
              <w:rPr>
                <w:sz w:val="20"/>
                <w:szCs w:val="20"/>
              </w:rPr>
            </w:pPr>
            <w:r>
              <w:rPr>
                <w:sz w:val="20"/>
                <w:szCs w:val="20"/>
              </w:rPr>
              <w:t>2015</w:t>
            </w:r>
          </w:p>
        </w:tc>
        <w:tc>
          <w:tcPr>
            <w:tcW w:w="556" w:type="pct"/>
            <w:tcBorders>
              <w:top w:val="single" w:sz="4" w:space="0" w:color="auto"/>
              <w:left w:val="single" w:sz="4" w:space="0" w:color="auto"/>
              <w:bottom w:val="single" w:sz="4" w:space="0" w:color="auto"/>
              <w:right w:val="single" w:sz="4" w:space="0" w:color="auto"/>
            </w:tcBorders>
            <w:vAlign w:val="center"/>
            <w:hideMark/>
          </w:tcPr>
          <w:p w14:paraId="76BE71A1" w14:textId="77777777" w:rsidR="00F51482" w:rsidRDefault="00F51482">
            <w:pPr>
              <w:jc w:val="center"/>
              <w:rPr>
                <w:sz w:val="20"/>
                <w:szCs w:val="20"/>
              </w:rPr>
            </w:pPr>
            <w:r>
              <w:rPr>
                <w:sz w:val="20"/>
                <w:szCs w:val="20"/>
              </w:rPr>
              <w:t>2016</w:t>
            </w:r>
          </w:p>
        </w:tc>
        <w:tc>
          <w:tcPr>
            <w:tcW w:w="556" w:type="pct"/>
            <w:tcBorders>
              <w:top w:val="single" w:sz="4" w:space="0" w:color="auto"/>
              <w:left w:val="single" w:sz="4" w:space="0" w:color="auto"/>
              <w:bottom w:val="single" w:sz="4" w:space="0" w:color="auto"/>
              <w:right w:val="single" w:sz="4" w:space="0" w:color="auto"/>
            </w:tcBorders>
            <w:vAlign w:val="center"/>
            <w:hideMark/>
          </w:tcPr>
          <w:p w14:paraId="031A1259" w14:textId="77777777" w:rsidR="00F51482" w:rsidRDefault="00F51482">
            <w:pPr>
              <w:jc w:val="center"/>
              <w:rPr>
                <w:sz w:val="20"/>
                <w:szCs w:val="20"/>
              </w:rPr>
            </w:pPr>
            <w:r>
              <w:rPr>
                <w:sz w:val="20"/>
                <w:szCs w:val="20"/>
              </w:rPr>
              <w:t>2017</w:t>
            </w:r>
          </w:p>
        </w:tc>
        <w:tc>
          <w:tcPr>
            <w:tcW w:w="556" w:type="pct"/>
            <w:tcBorders>
              <w:top w:val="single" w:sz="4" w:space="0" w:color="auto"/>
              <w:left w:val="single" w:sz="4" w:space="0" w:color="auto"/>
              <w:bottom w:val="single" w:sz="4" w:space="0" w:color="auto"/>
              <w:right w:val="single" w:sz="4" w:space="0" w:color="auto"/>
            </w:tcBorders>
            <w:vAlign w:val="center"/>
            <w:hideMark/>
          </w:tcPr>
          <w:p w14:paraId="1A3E8054" w14:textId="77777777" w:rsidR="00F51482" w:rsidRDefault="00F51482">
            <w:pPr>
              <w:jc w:val="center"/>
              <w:rPr>
                <w:sz w:val="20"/>
                <w:szCs w:val="20"/>
              </w:rPr>
            </w:pPr>
            <w:r>
              <w:rPr>
                <w:sz w:val="20"/>
                <w:szCs w:val="20"/>
              </w:rPr>
              <w:t>2018</w:t>
            </w:r>
          </w:p>
        </w:tc>
        <w:tc>
          <w:tcPr>
            <w:tcW w:w="552" w:type="pct"/>
            <w:tcBorders>
              <w:top w:val="single" w:sz="4" w:space="0" w:color="auto"/>
              <w:left w:val="single" w:sz="4" w:space="0" w:color="auto"/>
              <w:bottom w:val="single" w:sz="4" w:space="0" w:color="auto"/>
              <w:right w:val="single" w:sz="4" w:space="0" w:color="auto"/>
            </w:tcBorders>
            <w:vAlign w:val="center"/>
            <w:hideMark/>
          </w:tcPr>
          <w:p w14:paraId="6ACDDF7F" w14:textId="77777777" w:rsidR="00F51482" w:rsidRDefault="00F51482">
            <w:pPr>
              <w:jc w:val="center"/>
              <w:rPr>
                <w:sz w:val="20"/>
                <w:szCs w:val="20"/>
              </w:rPr>
            </w:pPr>
            <w:r>
              <w:rPr>
                <w:sz w:val="20"/>
                <w:szCs w:val="20"/>
              </w:rPr>
              <w:t>2019</w:t>
            </w:r>
          </w:p>
        </w:tc>
      </w:tr>
      <w:tr w:rsidR="00F51482" w14:paraId="019938CE" w14:textId="77777777" w:rsidTr="00F51482">
        <w:trPr>
          <w:cantSplit/>
          <w:trHeight w:val="340"/>
        </w:trPr>
        <w:tc>
          <w:tcPr>
            <w:tcW w:w="5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6DDA38" w14:textId="77777777" w:rsidR="00F51482" w:rsidRDefault="00F51482">
            <w:pPr>
              <w:jc w:val="center"/>
              <w:rPr>
                <w:sz w:val="20"/>
                <w:szCs w:val="20"/>
              </w:rPr>
            </w:pPr>
            <w:r>
              <w:rPr>
                <w:rFonts w:ascii="Cambria Math" w:hAnsi="Cambria Math" w:cs="Cambria Math"/>
                <w:b/>
                <w:bCs/>
                <w:sz w:val="20"/>
                <w:szCs w:val="20"/>
              </w:rPr>
              <w:t>↘</w:t>
            </w:r>
            <w:r>
              <w:rPr>
                <w:sz w:val="20"/>
                <w:szCs w:val="20"/>
              </w:rPr>
              <w:t>17 672</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598444" w14:textId="77777777" w:rsidR="00F51482" w:rsidRDefault="00F51482">
            <w:pPr>
              <w:jc w:val="center"/>
              <w:rPr>
                <w:sz w:val="20"/>
                <w:szCs w:val="20"/>
              </w:rPr>
            </w:pPr>
            <w:r>
              <w:rPr>
                <w:sz w:val="20"/>
                <w:szCs w:val="20"/>
              </w:rPr>
              <w:t>→17 672</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33EA2A" w14:textId="77777777" w:rsidR="00F51482" w:rsidRDefault="00F51482">
            <w:pPr>
              <w:jc w:val="center"/>
              <w:rPr>
                <w:b/>
                <w:bCs/>
                <w:sz w:val="20"/>
                <w:szCs w:val="20"/>
              </w:rPr>
            </w:pPr>
            <w:r>
              <w:rPr>
                <w:rFonts w:ascii="Cambria Math" w:hAnsi="Cambria Math" w:cs="Cambria Math"/>
                <w:b/>
                <w:bCs/>
                <w:sz w:val="20"/>
                <w:szCs w:val="20"/>
              </w:rPr>
              <w:t>↘</w:t>
            </w:r>
            <w:r>
              <w:rPr>
                <w:sz w:val="20"/>
                <w:szCs w:val="20"/>
              </w:rPr>
              <w:t>17 551</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AB0F59" w14:textId="77777777" w:rsidR="00F51482" w:rsidRDefault="00F51482">
            <w:pPr>
              <w:jc w:val="center"/>
              <w:rPr>
                <w:b/>
                <w:bCs/>
                <w:sz w:val="20"/>
                <w:szCs w:val="20"/>
              </w:rPr>
            </w:pPr>
            <w:r>
              <w:rPr>
                <w:rFonts w:ascii="Cambria Math" w:hAnsi="Cambria Math" w:cs="Cambria Math"/>
                <w:b/>
                <w:bCs/>
                <w:sz w:val="20"/>
                <w:szCs w:val="20"/>
              </w:rPr>
              <w:t>↘</w:t>
            </w:r>
            <w:r>
              <w:rPr>
                <w:sz w:val="20"/>
                <w:szCs w:val="20"/>
              </w:rPr>
              <w:t>17 325</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7884C0" w14:textId="77777777" w:rsidR="00F51482" w:rsidRDefault="00F51482">
            <w:pPr>
              <w:jc w:val="center"/>
              <w:rPr>
                <w:b/>
                <w:bCs/>
                <w:sz w:val="20"/>
                <w:szCs w:val="20"/>
              </w:rPr>
            </w:pPr>
            <w:r>
              <w:rPr>
                <w:rFonts w:ascii="Cambria Math" w:hAnsi="Cambria Math" w:cs="Cambria Math"/>
                <w:b/>
                <w:bCs/>
                <w:sz w:val="20"/>
                <w:szCs w:val="20"/>
              </w:rPr>
              <w:t>↘</w:t>
            </w:r>
            <w:r>
              <w:rPr>
                <w:sz w:val="20"/>
                <w:szCs w:val="20"/>
              </w:rPr>
              <w:t>17 182</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89952A" w14:textId="77777777" w:rsidR="00F51482" w:rsidRDefault="00F51482">
            <w:pPr>
              <w:jc w:val="center"/>
              <w:rPr>
                <w:b/>
                <w:bCs/>
                <w:sz w:val="20"/>
                <w:szCs w:val="20"/>
              </w:rPr>
            </w:pPr>
            <w:r>
              <w:rPr>
                <w:rFonts w:ascii="Cambria Math" w:hAnsi="Cambria Math" w:cs="Cambria Math"/>
                <w:b/>
                <w:bCs/>
                <w:sz w:val="20"/>
                <w:szCs w:val="20"/>
              </w:rPr>
              <w:t>↘</w:t>
            </w:r>
            <w:r>
              <w:rPr>
                <w:sz w:val="20"/>
                <w:szCs w:val="20"/>
              </w:rPr>
              <w:t>16 925</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2C36CF" w14:textId="77777777" w:rsidR="00F51482" w:rsidRDefault="00F51482">
            <w:pPr>
              <w:jc w:val="center"/>
              <w:rPr>
                <w:b/>
                <w:bCs/>
                <w:sz w:val="20"/>
                <w:szCs w:val="20"/>
              </w:rPr>
            </w:pPr>
            <w:r>
              <w:rPr>
                <w:rFonts w:ascii="Cambria Math" w:hAnsi="Cambria Math" w:cs="Cambria Math"/>
                <w:b/>
                <w:bCs/>
                <w:sz w:val="20"/>
                <w:szCs w:val="20"/>
              </w:rPr>
              <w:t>↘</w:t>
            </w:r>
            <w:r>
              <w:rPr>
                <w:sz w:val="20"/>
                <w:szCs w:val="20"/>
              </w:rPr>
              <w:t>16 567</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3F9922" w14:textId="77777777" w:rsidR="00F51482" w:rsidRDefault="00F51482">
            <w:pPr>
              <w:jc w:val="center"/>
              <w:rPr>
                <w:b/>
                <w:bCs/>
                <w:sz w:val="20"/>
                <w:szCs w:val="20"/>
              </w:rPr>
            </w:pPr>
            <w:r>
              <w:rPr>
                <w:rFonts w:ascii="Cambria Math" w:hAnsi="Cambria Math" w:cs="Cambria Math"/>
                <w:b/>
                <w:bCs/>
                <w:sz w:val="20"/>
                <w:szCs w:val="20"/>
              </w:rPr>
              <w:t>↘</w:t>
            </w:r>
            <w:r>
              <w:rPr>
                <w:sz w:val="20"/>
                <w:szCs w:val="20"/>
              </w:rPr>
              <w:t>16 344</w:t>
            </w:r>
          </w:p>
        </w:tc>
        <w:tc>
          <w:tcPr>
            <w:tcW w:w="55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E2A9CF" w14:textId="77777777" w:rsidR="00F51482" w:rsidRDefault="00F51482">
            <w:pPr>
              <w:jc w:val="center"/>
              <w:rPr>
                <w:sz w:val="20"/>
                <w:szCs w:val="20"/>
              </w:rPr>
            </w:pPr>
            <w:r>
              <w:rPr>
                <w:rFonts w:ascii="Cambria Math" w:hAnsi="Cambria Math" w:cs="Cambria Math"/>
                <w:b/>
                <w:bCs/>
                <w:sz w:val="20"/>
                <w:szCs w:val="20"/>
              </w:rPr>
              <w:t>↘</w:t>
            </w:r>
            <w:r>
              <w:rPr>
                <w:sz w:val="20"/>
                <w:szCs w:val="20"/>
              </w:rPr>
              <w:t>16 126</w:t>
            </w:r>
          </w:p>
        </w:tc>
      </w:tr>
    </w:tbl>
    <w:p w14:paraId="3E20F0DA" w14:textId="77777777" w:rsidR="007F1E81" w:rsidRDefault="007F1E81" w:rsidP="00F51482">
      <w:pPr>
        <w:pStyle w:val="Maximyz"/>
      </w:pPr>
    </w:p>
    <w:p w14:paraId="169A4F21" w14:textId="6E2D9FC2" w:rsidR="00F51482" w:rsidRDefault="00F51482" w:rsidP="00F51482">
      <w:pPr>
        <w:pStyle w:val="Maximyz"/>
        <w:rPr>
          <w:lang w:eastAsia="en-US"/>
        </w:rPr>
      </w:pPr>
      <w:r>
        <w:t xml:space="preserve">Городской округ состоит из 124 населённых пунктов (таблица </w:t>
      </w:r>
      <w:r>
        <w:fldChar w:fldCharType="begin"/>
      </w:r>
      <w:r>
        <w:instrText xml:space="preserve"> REF _Ref41998888 \h  \* MERGEFORMAT </w:instrText>
      </w:r>
      <w:r>
        <w:fldChar w:fldCharType="separate"/>
      </w:r>
      <w:r w:rsidR="00D15660" w:rsidRPr="00D15660">
        <w:rPr>
          <w:vanish/>
        </w:rPr>
        <w:t xml:space="preserve">Таблица </w:t>
      </w:r>
      <w:r w:rsidR="00D15660">
        <w:rPr>
          <w:noProof/>
        </w:rPr>
        <w:t>0</w:t>
      </w:r>
      <w:r w:rsidR="00D15660">
        <w:t>.</w:t>
      </w:r>
      <w:r w:rsidR="00D15660">
        <w:rPr>
          <w:noProof/>
        </w:rPr>
        <w:t>2</w:t>
      </w:r>
      <w:r>
        <w:fldChar w:fldCharType="end"/>
      </w:r>
      <w:r>
        <w:t>).</w:t>
      </w:r>
    </w:p>
    <w:p w14:paraId="38DA6CFF" w14:textId="176E928A" w:rsidR="00F51482" w:rsidRDefault="00F51482" w:rsidP="00F51482">
      <w:pPr>
        <w:pStyle w:val="aff6"/>
        <w:keepNext/>
      </w:pPr>
      <w:bookmarkStart w:id="13" w:name="_Ref41998888"/>
      <w:r>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0</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2</w:t>
      </w:r>
      <w:r w:rsidR="00C51621">
        <w:rPr>
          <w:noProof/>
        </w:rPr>
        <w:fldChar w:fldCharType="end"/>
      </w:r>
      <w:bookmarkEnd w:id="13"/>
      <w:r>
        <w:t xml:space="preserve"> - Перечень населённых пунктов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
        <w:gridCol w:w="3489"/>
        <w:gridCol w:w="2821"/>
        <w:gridCol w:w="2276"/>
      </w:tblGrid>
      <w:tr w:rsidR="00F51482" w14:paraId="2DCCDB8A" w14:textId="77777777" w:rsidTr="00F51482">
        <w:trPr>
          <w:trHeight w:val="57"/>
          <w:tblHeader/>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315" w:type="dxa"/>
            </w:tcMar>
            <w:vAlign w:val="center"/>
            <w:hideMark/>
          </w:tcPr>
          <w:p w14:paraId="2E943B78" w14:textId="77777777" w:rsidR="00F51482" w:rsidRDefault="00F51482">
            <w:pPr>
              <w:jc w:val="center"/>
              <w:rPr>
                <w:bCs/>
                <w:sz w:val="20"/>
                <w:szCs w:val="20"/>
              </w:rPr>
            </w:pPr>
            <w:r>
              <w:rPr>
                <w:bCs/>
                <w:sz w:val="20"/>
                <w:szCs w:val="20"/>
              </w:rPr>
              <w:t>№</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315" w:type="dxa"/>
            </w:tcMar>
            <w:vAlign w:val="center"/>
            <w:hideMark/>
          </w:tcPr>
          <w:p w14:paraId="07BA335A" w14:textId="77777777" w:rsidR="00F51482" w:rsidRDefault="00F51482">
            <w:pPr>
              <w:jc w:val="center"/>
              <w:rPr>
                <w:bCs/>
                <w:sz w:val="20"/>
                <w:szCs w:val="20"/>
              </w:rPr>
            </w:pPr>
            <w:r>
              <w:rPr>
                <w:bCs/>
                <w:sz w:val="20"/>
                <w:szCs w:val="20"/>
              </w:rPr>
              <w:t>Населённый пункт</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315" w:type="dxa"/>
            </w:tcMar>
            <w:vAlign w:val="center"/>
            <w:hideMark/>
          </w:tcPr>
          <w:p w14:paraId="0D50C57C" w14:textId="77777777" w:rsidR="00F51482" w:rsidRDefault="00F51482">
            <w:pPr>
              <w:jc w:val="center"/>
              <w:rPr>
                <w:bCs/>
                <w:sz w:val="20"/>
                <w:szCs w:val="20"/>
              </w:rPr>
            </w:pPr>
            <w:r>
              <w:rPr>
                <w:bCs/>
                <w:sz w:val="20"/>
                <w:szCs w:val="20"/>
              </w:rPr>
              <w:t>Тип</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315" w:type="dxa"/>
            </w:tcMar>
            <w:vAlign w:val="center"/>
            <w:hideMark/>
          </w:tcPr>
          <w:p w14:paraId="6EB4EBF4" w14:textId="77777777" w:rsidR="00F51482" w:rsidRDefault="00F51482">
            <w:pPr>
              <w:jc w:val="center"/>
              <w:rPr>
                <w:bCs/>
                <w:sz w:val="20"/>
                <w:szCs w:val="20"/>
              </w:rPr>
            </w:pPr>
            <w:r>
              <w:rPr>
                <w:bCs/>
                <w:sz w:val="20"/>
                <w:szCs w:val="20"/>
              </w:rPr>
              <w:t>Население</w:t>
            </w:r>
          </w:p>
        </w:tc>
      </w:tr>
      <w:tr w:rsidR="00F51482" w14:paraId="7CC7CC53"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70F0631" w14:textId="77777777" w:rsidR="00F51482" w:rsidRDefault="00F51482">
            <w:pPr>
              <w:jc w:val="center"/>
              <w:rPr>
                <w:sz w:val="20"/>
                <w:szCs w:val="20"/>
              </w:rPr>
            </w:pPr>
            <w:r>
              <w:rPr>
                <w:sz w:val="20"/>
                <w:szCs w:val="20"/>
              </w:rPr>
              <w:t>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66D3D1A" w14:textId="32C73601" w:rsidR="00F51482" w:rsidRDefault="00F51482">
            <w:pPr>
              <w:jc w:val="center"/>
              <w:rPr>
                <w:sz w:val="20"/>
                <w:szCs w:val="20"/>
              </w:rPr>
            </w:pPr>
            <w:r w:rsidRPr="00F51482">
              <w:rPr>
                <w:sz w:val="20"/>
                <w:szCs w:val="20"/>
              </w:rPr>
              <w:t>Абушково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7CDC3DF"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BE0090C" w14:textId="77777777" w:rsidR="00F51482" w:rsidRDefault="00F51482">
            <w:pPr>
              <w:jc w:val="center"/>
              <w:rPr>
                <w:sz w:val="20"/>
                <w:szCs w:val="20"/>
              </w:rPr>
            </w:pPr>
            <w:r>
              <w:rPr>
                <w:rFonts w:ascii="Cambria Math" w:hAnsi="Cambria Math" w:cs="Cambria Math"/>
                <w:bCs/>
                <w:sz w:val="20"/>
                <w:szCs w:val="20"/>
              </w:rPr>
              <w:t>↘</w:t>
            </w:r>
            <w:r>
              <w:rPr>
                <w:sz w:val="20"/>
                <w:szCs w:val="20"/>
              </w:rPr>
              <w:t>1</w:t>
            </w:r>
          </w:p>
        </w:tc>
      </w:tr>
      <w:tr w:rsidR="00F51482" w14:paraId="04D91A2D"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7F68A7C" w14:textId="77777777" w:rsidR="00F51482" w:rsidRDefault="00F51482">
            <w:pPr>
              <w:jc w:val="center"/>
              <w:rPr>
                <w:sz w:val="20"/>
                <w:szCs w:val="20"/>
              </w:rPr>
            </w:pPr>
            <w:r>
              <w:rPr>
                <w:sz w:val="20"/>
                <w:szCs w:val="20"/>
              </w:rPr>
              <w:lastRenderedPageBreak/>
              <w:t>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82B741C" w14:textId="7F30CBF9" w:rsidR="00F51482" w:rsidRDefault="00F51482">
            <w:pPr>
              <w:jc w:val="center"/>
              <w:rPr>
                <w:sz w:val="20"/>
                <w:szCs w:val="20"/>
              </w:rPr>
            </w:pPr>
            <w:r w:rsidRPr="00F51482">
              <w:rPr>
                <w:sz w:val="20"/>
                <w:szCs w:val="20"/>
              </w:rPr>
              <w:t>Агнищево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61257C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8BF1016" w14:textId="77777777" w:rsidR="00F51482" w:rsidRDefault="00F51482">
            <w:pPr>
              <w:jc w:val="center"/>
              <w:rPr>
                <w:sz w:val="20"/>
                <w:szCs w:val="20"/>
              </w:rPr>
            </w:pPr>
            <w:r>
              <w:rPr>
                <w:rFonts w:ascii="Cambria Math" w:hAnsi="Cambria Math" w:cs="Cambria Math"/>
                <w:bCs/>
                <w:sz w:val="20"/>
                <w:szCs w:val="20"/>
              </w:rPr>
              <w:t>↗</w:t>
            </w:r>
            <w:r>
              <w:rPr>
                <w:sz w:val="20"/>
                <w:szCs w:val="20"/>
              </w:rPr>
              <w:t>73</w:t>
            </w:r>
          </w:p>
        </w:tc>
      </w:tr>
      <w:tr w:rsidR="00F51482" w14:paraId="0442B8D3"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7CDDF55" w14:textId="77777777" w:rsidR="00F51482" w:rsidRDefault="00F51482">
            <w:pPr>
              <w:jc w:val="center"/>
              <w:rPr>
                <w:sz w:val="20"/>
                <w:szCs w:val="20"/>
              </w:rPr>
            </w:pPr>
            <w:r>
              <w:rPr>
                <w:sz w:val="20"/>
                <w:szCs w:val="20"/>
              </w:rPr>
              <w:t>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FFD6F15" w14:textId="7640B28C" w:rsidR="00F51482" w:rsidRDefault="00F51482">
            <w:pPr>
              <w:jc w:val="center"/>
              <w:rPr>
                <w:sz w:val="20"/>
                <w:szCs w:val="20"/>
              </w:rPr>
            </w:pPr>
            <w:r w:rsidRPr="00F51482">
              <w:rPr>
                <w:sz w:val="20"/>
                <w:szCs w:val="20"/>
              </w:rPr>
              <w:t>Акулово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89B631A"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C35BA8F" w14:textId="77777777" w:rsidR="00F51482" w:rsidRDefault="00F51482">
            <w:pPr>
              <w:jc w:val="center"/>
              <w:rPr>
                <w:sz w:val="20"/>
                <w:szCs w:val="20"/>
              </w:rPr>
            </w:pPr>
            <w:r>
              <w:rPr>
                <w:rFonts w:ascii="Cambria Math" w:hAnsi="Cambria Math" w:cs="Cambria Math"/>
                <w:bCs/>
                <w:sz w:val="20"/>
                <w:szCs w:val="20"/>
              </w:rPr>
              <w:t>↗</w:t>
            </w:r>
            <w:r>
              <w:rPr>
                <w:sz w:val="20"/>
                <w:szCs w:val="20"/>
              </w:rPr>
              <w:t>19</w:t>
            </w:r>
          </w:p>
        </w:tc>
      </w:tr>
      <w:tr w:rsidR="00F51482" w14:paraId="48B8EE4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B924F6" w14:textId="77777777" w:rsidR="00F51482" w:rsidRDefault="00F51482">
            <w:pPr>
              <w:jc w:val="center"/>
              <w:rPr>
                <w:sz w:val="20"/>
                <w:szCs w:val="20"/>
              </w:rPr>
            </w:pPr>
            <w:r>
              <w:rPr>
                <w:sz w:val="20"/>
                <w:szCs w:val="20"/>
              </w:rPr>
              <w:t>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FCBAE95" w14:textId="2996091B" w:rsidR="00F51482" w:rsidRDefault="00F51482">
            <w:pPr>
              <w:jc w:val="center"/>
              <w:rPr>
                <w:sz w:val="20"/>
                <w:szCs w:val="20"/>
              </w:rPr>
            </w:pPr>
            <w:r w:rsidRPr="00F51482">
              <w:rPr>
                <w:sz w:val="20"/>
                <w:szCs w:val="20"/>
              </w:rPr>
              <w:t>Андрейково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3F57353"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A563841" w14:textId="77777777" w:rsidR="00F51482" w:rsidRDefault="00F51482">
            <w:pPr>
              <w:jc w:val="center"/>
              <w:rPr>
                <w:sz w:val="20"/>
                <w:szCs w:val="20"/>
              </w:rPr>
            </w:pPr>
            <w:r>
              <w:rPr>
                <w:rFonts w:ascii="Cambria Math" w:hAnsi="Cambria Math" w:cs="Cambria Math"/>
                <w:bCs/>
                <w:sz w:val="20"/>
                <w:szCs w:val="20"/>
              </w:rPr>
              <w:t>↘</w:t>
            </w:r>
            <w:r>
              <w:rPr>
                <w:sz w:val="20"/>
                <w:szCs w:val="20"/>
              </w:rPr>
              <w:t>4</w:t>
            </w:r>
          </w:p>
        </w:tc>
      </w:tr>
      <w:tr w:rsidR="00F51482" w14:paraId="1D27EEA8"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99908E1" w14:textId="77777777" w:rsidR="00F51482" w:rsidRDefault="00F51482">
            <w:pPr>
              <w:jc w:val="center"/>
              <w:rPr>
                <w:sz w:val="20"/>
                <w:szCs w:val="20"/>
              </w:rPr>
            </w:pPr>
            <w:r>
              <w:rPr>
                <w:sz w:val="20"/>
                <w:szCs w:val="20"/>
              </w:rPr>
              <w:t>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EF694B3" w14:textId="6182697F" w:rsidR="00F51482" w:rsidRDefault="00F51482">
            <w:pPr>
              <w:jc w:val="center"/>
              <w:rPr>
                <w:sz w:val="20"/>
                <w:szCs w:val="20"/>
              </w:rPr>
            </w:pPr>
            <w:r w:rsidRPr="00F51482">
              <w:rPr>
                <w:sz w:val="20"/>
                <w:szCs w:val="20"/>
              </w:rPr>
              <w:t>Аринькино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4B385B2"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61CE272" w14:textId="77777777" w:rsidR="00F51482" w:rsidRDefault="00F51482">
            <w:pPr>
              <w:jc w:val="center"/>
              <w:rPr>
                <w:sz w:val="20"/>
                <w:szCs w:val="20"/>
              </w:rPr>
            </w:pPr>
            <w:r>
              <w:rPr>
                <w:rFonts w:ascii="Cambria Math" w:hAnsi="Cambria Math" w:cs="Cambria Math"/>
                <w:bCs/>
                <w:sz w:val="20"/>
                <w:szCs w:val="20"/>
              </w:rPr>
              <w:t>↗</w:t>
            </w:r>
            <w:r>
              <w:rPr>
                <w:sz w:val="20"/>
                <w:szCs w:val="20"/>
              </w:rPr>
              <w:t>6</w:t>
            </w:r>
          </w:p>
        </w:tc>
      </w:tr>
      <w:tr w:rsidR="00F51482" w14:paraId="27977A6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FFB6233" w14:textId="77777777" w:rsidR="00F51482" w:rsidRDefault="00F51482">
            <w:pPr>
              <w:jc w:val="center"/>
              <w:rPr>
                <w:sz w:val="20"/>
                <w:szCs w:val="20"/>
              </w:rPr>
            </w:pPr>
            <w:r>
              <w:rPr>
                <w:sz w:val="20"/>
                <w:szCs w:val="20"/>
              </w:rPr>
              <w:t>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9F2F6BA" w14:textId="778A5AAE" w:rsidR="00F51482" w:rsidRDefault="00F51482">
            <w:pPr>
              <w:jc w:val="center"/>
              <w:rPr>
                <w:sz w:val="20"/>
                <w:szCs w:val="20"/>
              </w:rPr>
            </w:pPr>
            <w:r w:rsidRPr="00F51482">
              <w:rPr>
                <w:sz w:val="20"/>
                <w:szCs w:val="20"/>
              </w:rPr>
              <w:t>Астренёво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8EFF9E3"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9525BC6" w14:textId="77777777" w:rsidR="00F51482" w:rsidRDefault="00F51482">
            <w:pPr>
              <w:jc w:val="center"/>
              <w:rPr>
                <w:sz w:val="20"/>
                <w:szCs w:val="20"/>
              </w:rPr>
            </w:pPr>
            <w:r>
              <w:rPr>
                <w:rFonts w:ascii="Cambria Math" w:hAnsi="Cambria Math" w:cs="Cambria Math"/>
                <w:bCs/>
                <w:sz w:val="20"/>
                <w:szCs w:val="20"/>
              </w:rPr>
              <w:t>↘</w:t>
            </w:r>
            <w:r>
              <w:rPr>
                <w:sz w:val="20"/>
                <w:szCs w:val="20"/>
              </w:rPr>
              <w:t>1</w:t>
            </w:r>
          </w:p>
        </w:tc>
      </w:tr>
      <w:tr w:rsidR="00F51482" w14:paraId="5A81C63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93F48C2" w14:textId="77777777" w:rsidR="00F51482" w:rsidRDefault="00F51482">
            <w:pPr>
              <w:jc w:val="center"/>
              <w:rPr>
                <w:sz w:val="20"/>
                <w:szCs w:val="20"/>
              </w:rPr>
            </w:pPr>
            <w:r>
              <w:rPr>
                <w:sz w:val="20"/>
                <w:szCs w:val="20"/>
              </w:rPr>
              <w:t>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BD7330A" w14:textId="0BABAF30" w:rsidR="00F51482" w:rsidRDefault="00F51482">
            <w:pPr>
              <w:jc w:val="center"/>
              <w:rPr>
                <w:sz w:val="20"/>
                <w:szCs w:val="20"/>
              </w:rPr>
            </w:pPr>
            <w:r w:rsidRPr="00F51482">
              <w:rPr>
                <w:sz w:val="20"/>
                <w:szCs w:val="20"/>
              </w:rPr>
              <w:t>Афанасово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9CDC426"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5EAC484" w14:textId="77777777" w:rsidR="00F51482" w:rsidRDefault="00F51482">
            <w:pPr>
              <w:jc w:val="center"/>
              <w:rPr>
                <w:sz w:val="20"/>
                <w:szCs w:val="20"/>
              </w:rPr>
            </w:pPr>
            <w:r>
              <w:rPr>
                <w:rFonts w:ascii="Cambria Math" w:hAnsi="Cambria Math" w:cs="Cambria Math"/>
                <w:bCs/>
                <w:sz w:val="20"/>
                <w:szCs w:val="20"/>
              </w:rPr>
              <w:t>↗</w:t>
            </w:r>
            <w:r>
              <w:rPr>
                <w:sz w:val="20"/>
                <w:szCs w:val="20"/>
              </w:rPr>
              <w:t>106</w:t>
            </w:r>
          </w:p>
        </w:tc>
      </w:tr>
      <w:tr w:rsidR="00F51482" w14:paraId="0873996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F9DB951" w14:textId="77777777" w:rsidR="00F51482" w:rsidRDefault="00F51482">
            <w:pPr>
              <w:jc w:val="center"/>
              <w:rPr>
                <w:sz w:val="20"/>
                <w:szCs w:val="20"/>
              </w:rPr>
            </w:pPr>
            <w:r>
              <w:rPr>
                <w:sz w:val="20"/>
                <w:szCs w:val="20"/>
              </w:rPr>
              <w:t>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0DB3F01" w14:textId="15357AC0" w:rsidR="00F51482" w:rsidRDefault="00F51482">
            <w:pPr>
              <w:jc w:val="center"/>
              <w:rPr>
                <w:sz w:val="20"/>
                <w:szCs w:val="20"/>
              </w:rPr>
            </w:pPr>
            <w:r w:rsidRPr="00F51482">
              <w:rPr>
                <w:sz w:val="20"/>
                <w:szCs w:val="20"/>
              </w:rPr>
              <w:t>Березняки</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60CD664"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58989AE" w14:textId="77777777" w:rsidR="00F51482" w:rsidRDefault="00F51482">
            <w:pPr>
              <w:jc w:val="center"/>
              <w:rPr>
                <w:sz w:val="20"/>
                <w:szCs w:val="20"/>
              </w:rPr>
            </w:pPr>
            <w:r>
              <w:rPr>
                <w:sz w:val="20"/>
                <w:szCs w:val="20"/>
              </w:rPr>
              <w:t>→0</w:t>
            </w:r>
          </w:p>
        </w:tc>
      </w:tr>
      <w:tr w:rsidR="00F51482" w14:paraId="6DA35AD2"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5D0B8F1" w14:textId="77777777" w:rsidR="00F51482" w:rsidRDefault="00F51482">
            <w:pPr>
              <w:jc w:val="center"/>
              <w:rPr>
                <w:sz w:val="20"/>
                <w:szCs w:val="20"/>
              </w:rPr>
            </w:pPr>
            <w:r>
              <w:rPr>
                <w:sz w:val="20"/>
                <w:szCs w:val="20"/>
              </w:rPr>
              <w:t>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353DC0E" w14:textId="5E8703D5" w:rsidR="00F51482" w:rsidRDefault="00F51482">
            <w:pPr>
              <w:jc w:val="center"/>
              <w:rPr>
                <w:sz w:val="20"/>
                <w:szCs w:val="20"/>
              </w:rPr>
            </w:pPr>
            <w:r w:rsidRPr="00F51482">
              <w:rPr>
                <w:sz w:val="20"/>
                <w:szCs w:val="20"/>
              </w:rPr>
              <w:t>Боборыкино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32DCB26"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D71DEA" w14:textId="77777777" w:rsidR="00F51482" w:rsidRDefault="00F51482">
            <w:pPr>
              <w:jc w:val="center"/>
              <w:rPr>
                <w:sz w:val="20"/>
                <w:szCs w:val="20"/>
              </w:rPr>
            </w:pPr>
            <w:r>
              <w:rPr>
                <w:rFonts w:ascii="Cambria Math" w:hAnsi="Cambria Math" w:cs="Cambria Math"/>
                <w:bCs/>
                <w:sz w:val="20"/>
                <w:szCs w:val="20"/>
              </w:rPr>
              <w:t>↗</w:t>
            </w:r>
            <w:r>
              <w:rPr>
                <w:sz w:val="20"/>
                <w:szCs w:val="20"/>
              </w:rPr>
              <w:t>29</w:t>
            </w:r>
          </w:p>
        </w:tc>
      </w:tr>
      <w:tr w:rsidR="00F51482" w14:paraId="3E02DCA2"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EE01FB4" w14:textId="77777777" w:rsidR="00F51482" w:rsidRDefault="00F51482">
            <w:pPr>
              <w:jc w:val="center"/>
              <w:rPr>
                <w:sz w:val="20"/>
                <w:szCs w:val="20"/>
              </w:rPr>
            </w:pPr>
            <w:r>
              <w:rPr>
                <w:sz w:val="20"/>
                <w:szCs w:val="20"/>
              </w:rPr>
              <w:t>10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72D0824" w14:textId="7F9F8634" w:rsidR="00F51482" w:rsidRDefault="00F51482">
            <w:pPr>
              <w:jc w:val="center"/>
              <w:rPr>
                <w:sz w:val="20"/>
                <w:szCs w:val="20"/>
              </w:rPr>
            </w:pPr>
            <w:r w:rsidRPr="00F51482">
              <w:rPr>
                <w:sz w:val="20"/>
                <w:szCs w:val="20"/>
              </w:rPr>
              <w:t>Большая Сестра</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59E3F6B" w14:textId="77777777" w:rsidR="00F51482" w:rsidRDefault="00F51482">
            <w:pPr>
              <w:jc w:val="center"/>
              <w:rPr>
                <w:sz w:val="20"/>
                <w:szCs w:val="20"/>
              </w:rPr>
            </w:pPr>
            <w:r>
              <w:rPr>
                <w:sz w:val="20"/>
                <w:szCs w:val="20"/>
              </w:rPr>
              <w:t>посёлок</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2F3CCC0" w14:textId="77777777" w:rsidR="00F51482" w:rsidRDefault="00F51482">
            <w:pPr>
              <w:jc w:val="center"/>
              <w:rPr>
                <w:sz w:val="20"/>
                <w:szCs w:val="20"/>
              </w:rPr>
            </w:pPr>
            <w:r>
              <w:rPr>
                <w:sz w:val="20"/>
                <w:szCs w:val="20"/>
              </w:rPr>
              <w:t>→216</w:t>
            </w:r>
          </w:p>
        </w:tc>
      </w:tr>
      <w:tr w:rsidR="00F51482" w14:paraId="5771C589"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D7087F" w14:textId="77777777" w:rsidR="00F51482" w:rsidRDefault="00F51482">
            <w:pPr>
              <w:jc w:val="center"/>
              <w:rPr>
                <w:sz w:val="20"/>
                <w:szCs w:val="20"/>
              </w:rPr>
            </w:pPr>
            <w:r>
              <w:rPr>
                <w:sz w:val="20"/>
                <w:szCs w:val="20"/>
              </w:rPr>
              <w:t>11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A6DBB36" w14:textId="5787D0D0" w:rsidR="00F51482" w:rsidRDefault="00F51482">
            <w:pPr>
              <w:jc w:val="center"/>
              <w:rPr>
                <w:sz w:val="20"/>
                <w:szCs w:val="20"/>
              </w:rPr>
            </w:pPr>
            <w:r w:rsidRPr="00F51482">
              <w:rPr>
                <w:sz w:val="20"/>
                <w:szCs w:val="20"/>
              </w:rPr>
              <w:t>Борки</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B406F9"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B7C37B4" w14:textId="77777777" w:rsidR="00F51482" w:rsidRDefault="00F51482">
            <w:pPr>
              <w:jc w:val="center"/>
              <w:rPr>
                <w:sz w:val="20"/>
                <w:szCs w:val="20"/>
              </w:rPr>
            </w:pPr>
            <w:r>
              <w:rPr>
                <w:rFonts w:ascii="Cambria Math" w:hAnsi="Cambria Math" w:cs="Cambria Math"/>
                <w:bCs/>
                <w:sz w:val="20"/>
                <w:szCs w:val="20"/>
              </w:rPr>
              <w:t>↗</w:t>
            </w:r>
            <w:r>
              <w:rPr>
                <w:sz w:val="20"/>
                <w:szCs w:val="20"/>
              </w:rPr>
              <w:t>10</w:t>
            </w:r>
          </w:p>
        </w:tc>
      </w:tr>
      <w:tr w:rsidR="00F51482" w14:paraId="3DEEE47B"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2B40E1B" w14:textId="77777777" w:rsidR="00F51482" w:rsidRDefault="00F51482">
            <w:pPr>
              <w:jc w:val="center"/>
              <w:rPr>
                <w:sz w:val="20"/>
                <w:szCs w:val="20"/>
              </w:rPr>
            </w:pPr>
            <w:r>
              <w:rPr>
                <w:sz w:val="20"/>
                <w:szCs w:val="20"/>
              </w:rPr>
              <w:t>12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8E0CE2" w14:textId="295A5DCB" w:rsidR="00F51482" w:rsidRDefault="00F51482">
            <w:pPr>
              <w:jc w:val="center"/>
              <w:rPr>
                <w:sz w:val="20"/>
                <w:szCs w:val="20"/>
              </w:rPr>
            </w:pPr>
            <w:r w:rsidRPr="00F51482">
              <w:rPr>
                <w:sz w:val="20"/>
                <w:szCs w:val="20"/>
              </w:rPr>
              <w:t>Боровки</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491033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A35D310" w14:textId="77777777" w:rsidR="00F51482" w:rsidRDefault="00F51482">
            <w:pPr>
              <w:jc w:val="center"/>
              <w:rPr>
                <w:sz w:val="20"/>
                <w:szCs w:val="20"/>
              </w:rPr>
            </w:pPr>
            <w:r>
              <w:rPr>
                <w:rFonts w:ascii="Cambria Math" w:hAnsi="Cambria Math" w:cs="Cambria Math"/>
                <w:bCs/>
                <w:sz w:val="20"/>
                <w:szCs w:val="20"/>
              </w:rPr>
              <w:t>↗</w:t>
            </w:r>
            <w:r>
              <w:rPr>
                <w:sz w:val="20"/>
                <w:szCs w:val="20"/>
              </w:rPr>
              <w:t>12</w:t>
            </w:r>
          </w:p>
        </w:tc>
      </w:tr>
      <w:tr w:rsidR="00F51482" w14:paraId="1DD68D53"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C00A18" w14:textId="77777777" w:rsidR="00F51482" w:rsidRDefault="00F51482">
            <w:pPr>
              <w:jc w:val="center"/>
              <w:rPr>
                <w:sz w:val="20"/>
                <w:szCs w:val="20"/>
              </w:rPr>
            </w:pPr>
            <w:r>
              <w:rPr>
                <w:sz w:val="20"/>
                <w:szCs w:val="20"/>
              </w:rPr>
              <w:t>13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24FF22B" w14:textId="4CCEEA4B" w:rsidR="00F51482" w:rsidRDefault="00F51482">
            <w:pPr>
              <w:jc w:val="center"/>
              <w:rPr>
                <w:sz w:val="20"/>
                <w:szCs w:val="20"/>
              </w:rPr>
            </w:pPr>
            <w:r w:rsidRPr="00F51482">
              <w:rPr>
                <w:sz w:val="20"/>
                <w:szCs w:val="20"/>
              </w:rPr>
              <w:t>Бородино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00A1EFB"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F536856" w14:textId="77777777" w:rsidR="00F51482" w:rsidRDefault="00F51482">
            <w:pPr>
              <w:jc w:val="center"/>
              <w:rPr>
                <w:sz w:val="20"/>
                <w:szCs w:val="20"/>
              </w:rPr>
            </w:pPr>
            <w:r>
              <w:rPr>
                <w:rFonts w:ascii="Cambria Math" w:hAnsi="Cambria Math" w:cs="Cambria Math"/>
                <w:bCs/>
                <w:sz w:val="20"/>
                <w:szCs w:val="20"/>
              </w:rPr>
              <w:t>↘</w:t>
            </w:r>
            <w:r>
              <w:rPr>
                <w:sz w:val="20"/>
                <w:szCs w:val="20"/>
              </w:rPr>
              <w:t>6</w:t>
            </w:r>
          </w:p>
        </w:tc>
      </w:tr>
      <w:tr w:rsidR="00F51482" w14:paraId="6BE7552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AF87A13" w14:textId="77777777" w:rsidR="00F51482" w:rsidRDefault="00F51482">
            <w:pPr>
              <w:jc w:val="center"/>
              <w:rPr>
                <w:sz w:val="20"/>
                <w:szCs w:val="20"/>
              </w:rPr>
            </w:pPr>
            <w:r>
              <w:rPr>
                <w:sz w:val="20"/>
                <w:szCs w:val="20"/>
              </w:rPr>
              <w:t>14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9700B56" w14:textId="701F0116" w:rsidR="00F51482" w:rsidRDefault="00F51482">
            <w:pPr>
              <w:jc w:val="center"/>
              <w:rPr>
                <w:sz w:val="20"/>
                <w:szCs w:val="20"/>
              </w:rPr>
            </w:pPr>
            <w:r w:rsidRPr="00F51482">
              <w:rPr>
                <w:sz w:val="20"/>
                <w:szCs w:val="20"/>
              </w:rPr>
              <w:t>Бренево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A6FB351"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A3EF26E" w14:textId="77777777" w:rsidR="00F51482" w:rsidRDefault="00F51482">
            <w:pPr>
              <w:jc w:val="center"/>
              <w:rPr>
                <w:sz w:val="20"/>
                <w:szCs w:val="20"/>
              </w:rPr>
            </w:pPr>
            <w:r>
              <w:rPr>
                <w:sz w:val="20"/>
                <w:szCs w:val="20"/>
              </w:rPr>
              <w:t>→5</w:t>
            </w:r>
          </w:p>
        </w:tc>
      </w:tr>
      <w:tr w:rsidR="00F51482" w14:paraId="1CC75E68"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4BAA84A" w14:textId="77777777" w:rsidR="00F51482" w:rsidRDefault="00F51482">
            <w:pPr>
              <w:jc w:val="center"/>
              <w:rPr>
                <w:sz w:val="20"/>
                <w:szCs w:val="20"/>
              </w:rPr>
            </w:pPr>
            <w:r>
              <w:rPr>
                <w:sz w:val="20"/>
                <w:szCs w:val="20"/>
              </w:rPr>
              <w:t>15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7D6E0BF" w14:textId="7C074EF0" w:rsidR="00F51482" w:rsidRDefault="00F51482">
            <w:pPr>
              <w:jc w:val="center"/>
              <w:rPr>
                <w:sz w:val="20"/>
                <w:szCs w:val="20"/>
              </w:rPr>
            </w:pPr>
            <w:r w:rsidRPr="00F51482">
              <w:rPr>
                <w:sz w:val="20"/>
                <w:szCs w:val="20"/>
              </w:rPr>
              <w:t>Брыково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978CC43"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A410E1E" w14:textId="77777777" w:rsidR="00F51482" w:rsidRDefault="00F51482">
            <w:pPr>
              <w:jc w:val="center"/>
              <w:rPr>
                <w:sz w:val="20"/>
                <w:szCs w:val="20"/>
              </w:rPr>
            </w:pPr>
            <w:r>
              <w:rPr>
                <w:rFonts w:ascii="Cambria Math" w:hAnsi="Cambria Math" w:cs="Cambria Math"/>
                <w:bCs/>
                <w:sz w:val="20"/>
                <w:szCs w:val="20"/>
              </w:rPr>
              <w:t>↗</w:t>
            </w:r>
            <w:r>
              <w:rPr>
                <w:sz w:val="20"/>
                <w:szCs w:val="20"/>
              </w:rPr>
              <w:t>10</w:t>
            </w:r>
          </w:p>
        </w:tc>
      </w:tr>
      <w:tr w:rsidR="00F51482" w14:paraId="11B14C60"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77D7687" w14:textId="77777777" w:rsidR="00F51482" w:rsidRDefault="00F51482">
            <w:pPr>
              <w:jc w:val="center"/>
              <w:rPr>
                <w:sz w:val="20"/>
                <w:szCs w:val="20"/>
              </w:rPr>
            </w:pPr>
            <w:r>
              <w:rPr>
                <w:sz w:val="20"/>
                <w:szCs w:val="20"/>
              </w:rPr>
              <w:t>16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338DC1B" w14:textId="59CF6A6F" w:rsidR="00F51482" w:rsidRDefault="00F51482">
            <w:pPr>
              <w:jc w:val="center"/>
              <w:rPr>
                <w:sz w:val="20"/>
                <w:szCs w:val="20"/>
              </w:rPr>
            </w:pPr>
            <w:r w:rsidRPr="00F51482">
              <w:rPr>
                <w:sz w:val="20"/>
                <w:szCs w:val="20"/>
              </w:rPr>
              <w:t>Быково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760C118"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5DC5B8F" w14:textId="77777777" w:rsidR="00F51482" w:rsidRDefault="00F51482">
            <w:pPr>
              <w:jc w:val="center"/>
              <w:rPr>
                <w:sz w:val="20"/>
                <w:szCs w:val="20"/>
              </w:rPr>
            </w:pPr>
            <w:r>
              <w:rPr>
                <w:rFonts w:ascii="Cambria Math" w:hAnsi="Cambria Math" w:cs="Cambria Math"/>
                <w:bCs/>
                <w:sz w:val="20"/>
                <w:szCs w:val="20"/>
              </w:rPr>
              <w:t>↘</w:t>
            </w:r>
            <w:r>
              <w:rPr>
                <w:sz w:val="20"/>
                <w:szCs w:val="20"/>
              </w:rPr>
              <w:t>4</w:t>
            </w:r>
          </w:p>
        </w:tc>
      </w:tr>
      <w:tr w:rsidR="00F51482" w14:paraId="720E31F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9CBC708" w14:textId="77777777" w:rsidR="00F51482" w:rsidRDefault="00F51482">
            <w:pPr>
              <w:jc w:val="center"/>
              <w:rPr>
                <w:sz w:val="20"/>
                <w:szCs w:val="20"/>
              </w:rPr>
            </w:pPr>
            <w:r>
              <w:rPr>
                <w:sz w:val="20"/>
                <w:szCs w:val="20"/>
              </w:rPr>
              <w:t>17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99F54AC" w14:textId="34888F2E" w:rsidR="00F51482" w:rsidRDefault="00F51482">
            <w:pPr>
              <w:jc w:val="center"/>
              <w:rPr>
                <w:sz w:val="20"/>
                <w:szCs w:val="20"/>
              </w:rPr>
            </w:pPr>
            <w:r w:rsidRPr="00F51482">
              <w:rPr>
                <w:sz w:val="20"/>
                <w:szCs w:val="20"/>
              </w:rPr>
              <w:t>Введенское</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080315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0F27F67" w14:textId="77777777" w:rsidR="00F51482" w:rsidRDefault="00F51482">
            <w:pPr>
              <w:jc w:val="center"/>
              <w:rPr>
                <w:sz w:val="20"/>
                <w:szCs w:val="20"/>
              </w:rPr>
            </w:pPr>
            <w:r>
              <w:rPr>
                <w:rFonts w:ascii="Cambria Math" w:hAnsi="Cambria Math" w:cs="Cambria Math"/>
                <w:bCs/>
                <w:sz w:val="20"/>
                <w:szCs w:val="20"/>
              </w:rPr>
              <w:t>↘</w:t>
            </w:r>
            <w:r>
              <w:rPr>
                <w:sz w:val="20"/>
                <w:szCs w:val="20"/>
              </w:rPr>
              <w:t>694</w:t>
            </w:r>
          </w:p>
        </w:tc>
      </w:tr>
      <w:tr w:rsidR="00F51482" w14:paraId="5833901F"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59F9644" w14:textId="77777777" w:rsidR="00F51482" w:rsidRDefault="00F51482">
            <w:pPr>
              <w:jc w:val="center"/>
              <w:rPr>
                <w:sz w:val="20"/>
                <w:szCs w:val="20"/>
              </w:rPr>
            </w:pPr>
            <w:r>
              <w:rPr>
                <w:sz w:val="20"/>
                <w:szCs w:val="20"/>
              </w:rPr>
              <w:t>18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654834B" w14:textId="4FBE912F" w:rsidR="00F51482" w:rsidRDefault="00F51482">
            <w:pPr>
              <w:jc w:val="center"/>
              <w:rPr>
                <w:sz w:val="20"/>
                <w:szCs w:val="20"/>
              </w:rPr>
            </w:pPr>
            <w:r w:rsidRPr="00F51482">
              <w:rPr>
                <w:sz w:val="20"/>
                <w:szCs w:val="20"/>
              </w:rPr>
              <w:t>Верейки</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33DD739"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6766CAB" w14:textId="77777777" w:rsidR="00F51482" w:rsidRDefault="00F51482">
            <w:pPr>
              <w:jc w:val="center"/>
              <w:rPr>
                <w:sz w:val="20"/>
                <w:szCs w:val="20"/>
              </w:rPr>
            </w:pPr>
            <w:r>
              <w:rPr>
                <w:sz w:val="20"/>
                <w:szCs w:val="20"/>
              </w:rPr>
              <w:t>→0</w:t>
            </w:r>
          </w:p>
        </w:tc>
      </w:tr>
      <w:tr w:rsidR="00F51482" w14:paraId="5056162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D2CD159" w14:textId="77777777" w:rsidR="00F51482" w:rsidRDefault="00F51482">
            <w:pPr>
              <w:jc w:val="center"/>
              <w:rPr>
                <w:sz w:val="20"/>
                <w:szCs w:val="20"/>
              </w:rPr>
            </w:pPr>
            <w:r>
              <w:rPr>
                <w:sz w:val="20"/>
                <w:szCs w:val="20"/>
              </w:rPr>
              <w:t>19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B68263D" w14:textId="63B4FDA8" w:rsidR="00F51482" w:rsidRDefault="00F51482">
            <w:pPr>
              <w:jc w:val="center"/>
              <w:rPr>
                <w:sz w:val="20"/>
                <w:szCs w:val="20"/>
              </w:rPr>
            </w:pPr>
            <w:r w:rsidRPr="00F51482">
              <w:rPr>
                <w:sz w:val="20"/>
                <w:szCs w:val="20"/>
              </w:rPr>
              <w:t>Владимировка</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58FC301"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738FD31" w14:textId="77777777" w:rsidR="00F51482" w:rsidRDefault="00F51482">
            <w:pPr>
              <w:jc w:val="center"/>
              <w:rPr>
                <w:sz w:val="20"/>
                <w:szCs w:val="20"/>
              </w:rPr>
            </w:pPr>
            <w:r>
              <w:rPr>
                <w:rFonts w:ascii="Cambria Math" w:hAnsi="Cambria Math" w:cs="Cambria Math"/>
                <w:bCs/>
                <w:sz w:val="20"/>
                <w:szCs w:val="20"/>
              </w:rPr>
              <w:t>↗</w:t>
            </w:r>
            <w:r>
              <w:rPr>
                <w:sz w:val="20"/>
                <w:szCs w:val="20"/>
              </w:rPr>
              <w:t>22</w:t>
            </w:r>
          </w:p>
        </w:tc>
      </w:tr>
      <w:tr w:rsidR="00F51482" w14:paraId="40236072"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19C5F03" w14:textId="77777777" w:rsidR="00F51482" w:rsidRDefault="00F51482">
            <w:pPr>
              <w:jc w:val="center"/>
              <w:rPr>
                <w:sz w:val="20"/>
                <w:szCs w:val="20"/>
              </w:rPr>
            </w:pPr>
            <w:r>
              <w:rPr>
                <w:sz w:val="20"/>
                <w:szCs w:val="20"/>
              </w:rPr>
              <w:t>20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6F5BA33" w14:textId="5A59D1AF" w:rsidR="00F51482" w:rsidRDefault="00F51482">
            <w:pPr>
              <w:jc w:val="center"/>
              <w:rPr>
                <w:sz w:val="20"/>
                <w:szCs w:val="20"/>
              </w:rPr>
            </w:pPr>
            <w:r w:rsidRPr="00F51482">
              <w:rPr>
                <w:sz w:val="20"/>
                <w:szCs w:val="20"/>
              </w:rPr>
              <w:t>Власово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BF514A4"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4259073" w14:textId="77777777" w:rsidR="00F51482" w:rsidRDefault="00F51482">
            <w:pPr>
              <w:jc w:val="center"/>
              <w:rPr>
                <w:sz w:val="20"/>
                <w:szCs w:val="20"/>
              </w:rPr>
            </w:pPr>
            <w:r>
              <w:rPr>
                <w:rFonts w:ascii="Cambria Math" w:hAnsi="Cambria Math" w:cs="Cambria Math"/>
                <w:bCs/>
                <w:sz w:val="20"/>
                <w:szCs w:val="20"/>
              </w:rPr>
              <w:t>↗</w:t>
            </w:r>
            <w:r>
              <w:rPr>
                <w:sz w:val="20"/>
                <w:szCs w:val="20"/>
              </w:rPr>
              <w:t>16</w:t>
            </w:r>
          </w:p>
        </w:tc>
      </w:tr>
      <w:tr w:rsidR="00F51482" w14:paraId="6895133A"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837D8FF" w14:textId="77777777" w:rsidR="00F51482" w:rsidRDefault="00F51482">
            <w:pPr>
              <w:jc w:val="center"/>
              <w:rPr>
                <w:sz w:val="20"/>
                <w:szCs w:val="20"/>
              </w:rPr>
            </w:pPr>
            <w:r>
              <w:rPr>
                <w:sz w:val="20"/>
                <w:szCs w:val="20"/>
              </w:rPr>
              <w:t>21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18C717A" w14:textId="6D0D037B" w:rsidR="00F51482" w:rsidRDefault="00F51482">
            <w:pPr>
              <w:jc w:val="center"/>
              <w:rPr>
                <w:sz w:val="20"/>
                <w:szCs w:val="20"/>
              </w:rPr>
            </w:pPr>
            <w:r w:rsidRPr="00F51482">
              <w:rPr>
                <w:sz w:val="20"/>
                <w:szCs w:val="20"/>
              </w:rPr>
              <w:t>Волково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3EA09B3"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482CA3B" w14:textId="77777777" w:rsidR="00F51482" w:rsidRDefault="00F51482">
            <w:pPr>
              <w:jc w:val="center"/>
              <w:rPr>
                <w:sz w:val="20"/>
                <w:szCs w:val="20"/>
              </w:rPr>
            </w:pPr>
            <w:r>
              <w:rPr>
                <w:rFonts w:ascii="Cambria Math" w:hAnsi="Cambria Math" w:cs="Cambria Math"/>
                <w:bCs/>
                <w:sz w:val="20"/>
                <w:szCs w:val="20"/>
              </w:rPr>
              <w:t>↘</w:t>
            </w:r>
            <w:r>
              <w:rPr>
                <w:sz w:val="20"/>
                <w:szCs w:val="20"/>
              </w:rPr>
              <w:t>54</w:t>
            </w:r>
          </w:p>
        </w:tc>
      </w:tr>
      <w:tr w:rsidR="00F51482" w14:paraId="0273097C"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A0F9833" w14:textId="77777777" w:rsidR="00F51482" w:rsidRDefault="00F51482">
            <w:pPr>
              <w:jc w:val="center"/>
              <w:rPr>
                <w:sz w:val="20"/>
                <w:szCs w:val="20"/>
              </w:rPr>
            </w:pPr>
            <w:r>
              <w:rPr>
                <w:sz w:val="20"/>
                <w:szCs w:val="20"/>
              </w:rPr>
              <w:t>22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34EA73C" w14:textId="3987465D" w:rsidR="00F51482" w:rsidRDefault="00F51482">
            <w:pPr>
              <w:jc w:val="center"/>
              <w:rPr>
                <w:sz w:val="20"/>
                <w:szCs w:val="20"/>
              </w:rPr>
            </w:pPr>
            <w:r w:rsidRPr="00F51482">
              <w:rPr>
                <w:sz w:val="20"/>
                <w:szCs w:val="20"/>
              </w:rPr>
              <w:t>Володино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B725FF1"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DD794C4" w14:textId="77777777" w:rsidR="00F51482" w:rsidRDefault="00F51482">
            <w:pPr>
              <w:jc w:val="center"/>
              <w:rPr>
                <w:sz w:val="20"/>
                <w:szCs w:val="20"/>
              </w:rPr>
            </w:pPr>
            <w:r>
              <w:rPr>
                <w:rFonts w:ascii="Cambria Math" w:hAnsi="Cambria Math" w:cs="Cambria Math"/>
                <w:bCs/>
                <w:sz w:val="20"/>
                <w:szCs w:val="20"/>
              </w:rPr>
              <w:t>↗</w:t>
            </w:r>
            <w:r>
              <w:rPr>
                <w:sz w:val="20"/>
                <w:szCs w:val="20"/>
              </w:rPr>
              <w:t>44</w:t>
            </w:r>
          </w:p>
        </w:tc>
      </w:tr>
      <w:tr w:rsidR="00F51482" w14:paraId="137F827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23F8B47" w14:textId="77777777" w:rsidR="00F51482" w:rsidRDefault="00F51482">
            <w:pPr>
              <w:jc w:val="center"/>
              <w:rPr>
                <w:sz w:val="20"/>
                <w:szCs w:val="20"/>
              </w:rPr>
            </w:pPr>
            <w:r>
              <w:rPr>
                <w:sz w:val="20"/>
                <w:szCs w:val="20"/>
              </w:rPr>
              <w:t>23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ACEE33C" w14:textId="50CAB85B" w:rsidR="00F51482" w:rsidRDefault="00F51482">
            <w:pPr>
              <w:jc w:val="center"/>
              <w:rPr>
                <w:sz w:val="20"/>
                <w:szCs w:val="20"/>
              </w:rPr>
            </w:pPr>
            <w:r w:rsidRPr="00F51482">
              <w:rPr>
                <w:sz w:val="20"/>
                <w:szCs w:val="20"/>
              </w:rPr>
              <w:t>Воробьёво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DF0475E"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5EEC16E" w14:textId="77777777" w:rsidR="00F51482" w:rsidRDefault="00F51482">
            <w:pPr>
              <w:jc w:val="center"/>
              <w:rPr>
                <w:sz w:val="20"/>
                <w:szCs w:val="20"/>
              </w:rPr>
            </w:pPr>
            <w:r>
              <w:rPr>
                <w:rFonts w:ascii="Cambria Math" w:hAnsi="Cambria Math" w:cs="Cambria Math"/>
                <w:bCs/>
                <w:sz w:val="20"/>
                <w:szCs w:val="20"/>
              </w:rPr>
              <w:t>↗</w:t>
            </w:r>
            <w:r>
              <w:rPr>
                <w:sz w:val="20"/>
                <w:szCs w:val="20"/>
              </w:rPr>
              <w:t>25</w:t>
            </w:r>
          </w:p>
        </w:tc>
      </w:tr>
      <w:tr w:rsidR="00F51482" w14:paraId="327D481C"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DBCB91E" w14:textId="77777777" w:rsidR="00F51482" w:rsidRDefault="00F51482">
            <w:pPr>
              <w:jc w:val="center"/>
              <w:rPr>
                <w:sz w:val="20"/>
                <w:szCs w:val="20"/>
              </w:rPr>
            </w:pPr>
            <w:r>
              <w:rPr>
                <w:sz w:val="20"/>
                <w:szCs w:val="20"/>
              </w:rPr>
              <w:t>24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C167BFA" w14:textId="7F77C563" w:rsidR="00F51482" w:rsidRDefault="00F51482">
            <w:pPr>
              <w:jc w:val="center"/>
              <w:rPr>
                <w:sz w:val="20"/>
                <w:szCs w:val="20"/>
              </w:rPr>
            </w:pPr>
            <w:r w:rsidRPr="00F51482">
              <w:rPr>
                <w:sz w:val="20"/>
                <w:szCs w:val="20"/>
              </w:rPr>
              <w:t>Высочки</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59F1BF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4015742" w14:textId="77777777" w:rsidR="00F51482" w:rsidRDefault="00F51482">
            <w:pPr>
              <w:jc w:val="center"/>
              <w:rPr>
                <w:sz w:val="20"/>
                <w:szCs w:val="20"/>
              </w:rPr>
            </w:pPr>
            <w:r>
              <w:rPr>
                <w:rFonts w:ascii="Cambria Math" w:hAnsi="Cambria Math" w:cs="Cambria Math"/>
                <w:bCs/>
                <w:sz w:val="20"/>
                <w:szCs w:val="20"/>
              </w:rPr>
              <w:t>↗</w:t>
            </w:r>
            <w:r>
              <w:rPr>
                <w:sz w:val="20"/>
                <w:szCs w:val="20"/>
              </w:rPr>
              <w:t>46</w:t>
            </w:r>
          </w:p>
        </w:tc>
      </w:tr>
      <w:tr w:rsidR="00F51482" w14:paraId="069A625C"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B441871" w14:textId="77777777" w:rsidR="00F51482" w:rsidRDefault="00F51482">
            <w:pPr>
              <w:jc w:val="center"/>
              <w:rPr>
                <w:sz w:val="20"/>
                <w:szCs w:val="20"/>
              </w:rPr>
            </w:pPr>
            <w:r>
              <w:rPr>
                <w:sz w:val="20"/>
                <w:szCs w:val="20"/>
              </w:rPr>
              <w:t>25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E6A585A" w14:textId="63C5ECE3" w:rsidR="00F51482" w:rsidRDefault="00F51482">
            <w:pPr>
              <w:jc w:val="center"/>
              <w:rPr>
                <w:sz w:val="20"/>
                <w:szCs w:val="20"/>
              </w:rPr>
            </w:pPr>
            <w:r w:rsidRPr="00F51482">
              <w:rPr>
                <w:sz w:val="20"/>
                <w:szCs w:val="20"/>
              </w:rPr>
              <w:t>Вяхирево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0CC6277"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BEA4D0B" w14:textId="77777777" w:rsidR="00F51482" w:rsidRDefault="00F51482">
            <w:pPr>
              <w:jc w:val="center"/>
              <w:rPr>
                <w:sz w:val="20"/>
                <w:szCs w:val="20"/>
              </w:rPr>
            </w:pPr>
            <w:r>
              <w:rPr>
                <w:rFonts w:ascii="Cambria Math" w:hAnsi="Cambria Math" w:cs="Cambria Math"/>
                <w:bCs/>
                <w:sz w:val="20"/>
                <w:szCs w:val="20"/>
              </w:rPr>
              <w:t>↘</w:t>
            </w:r>
            <w:r>
              <w:rPr>
                <w:sz w:val="20"/>
                <w:szCs w:val="20"/>
              </w:rPr>
              <w:t>32</w:t>
            </w:r>
          </w:p>
        </w:tc>
      </w:tr>
      <w:tr w:rsidR="00F51482" w14:paraId="78FEFD14"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BBC2236" w14:textId="77777777" w:rsidR="00F51482" w:rsidRDefault="00F51482">
            <w:pPr>
              <w:jc w:val="center"/>
              <w:rPr>
                <w:sz w:val="20"/>
                <w:szCs w:val="20"/>
              </w:rPr>
            </w:pPr>
            <w:r>
              <w:rPr>
                <w:sz w:val="20"/>
                <w:szCs w:val="20"/>
              </w:rPr>
              <w:t>26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B7953B3" w14:textId="24F390F7" w:rsidR="00F51482" w:rsidRDefault="00F51482">
            <w:pPr>
              <w:jc w:val="center"/>
              <w:rPr>
                <w:sz w:val="20"/>
                <w:szCs w:val="20"/>
              </w:rPr>
            </w:pPr>
            <w:r w:rsidRPr="00F51482">
              <w:rPr>
                <w:sz w:val="20"/>
                <w:szCs w:val="20"/>
              </w:rPr>
              <w:t>Гаврилово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88CCB06"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C558C94" w14:textId="77777777" w:rsidR="00F51482" w:rsidRDefault="00F51482">
            <w:pPr>
              <w:jc w:val="center"/>
              <w:rPr>
                <w:sz w:val="20"/>
                <w:szCs w:val="20"/>
              </w:rPr>
            </w:pPr>
            <w:r>
              <w:rPr>
                <w:rFonts w:ascii="Cambria Math" w:hAnsi="Cambria Math" w:cs="Cambria Math"/>
                <w:bCs/>
                <w:sz w:val="20"/>
                <w:szCs w:val="20"/>
              </w:rPr>
              <w:t>↘</w:t>
            </w:r>
            <w:r>
              <w:rPr>
                <w:sz w:val="20"/>
                <w:szCs w:val="20"/>
              </w:rPr>
              <w:t>86</w:t>
            </w:r>
          </w:p>
        </w:tc>
      </w:tr>
      <w:tr w:rsidR="00F51482" w14:paraId="50928343"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93FD715" w14:textId="77777777" w:rsidR="00F51482" w:rsidRDefault="00F51482">
            <w:pPr>
              <w:jc w:val="center"/>
              <w:rPr>
                <w:sz w:val="20"/>
                <w:szCs w:val="20"/>
              </w:rPr>
            </w:pPr>
            <w:r>
              <w:rPr>
                <w:sz w:val="20"/>
                <w:szCs w:val="20"/>
              </w:rPr>
              <w:t>27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12B3358" w14:textId="7721F558" w:rsidR="00F51482" w:rsidRDefault="00F51482">
            <w:pPr>
              <w:jc w:val="center"/>
              <w:rPr>
                <w:sz w:val="20"/>
                <w:szCs w:val="20"/>
              </w:rPr>
            </w:pPr>
            <w:r w:rsidRPr="00F51482">
              <w:rPr>
                <w:sz w:val="20"/>
                <w:szCs w:val="20"/>
              </w:rPr>
              <w:t>Горсткино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15D9455"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E1040CA" w14:textId="77777777" w:rsidR="00F51482" w:rsidRDefault="00F51482">
            <w:pPr>
              <w:jc w:val="center"/>
              <w:rPr>
                <w:sz w:val="20"/>
                <w:szCs w:val="20"/>
              </w:rPr>
            </w:pPr>
            <w:r>
              <w:rPr>
                <w:rFonts w:ascii="Cambria Math" w:hAnsi="Cambria Math" w:cs="Cambria Math"/>
                <w:bCs/>
                <w:sz w:val="20"/>
                <w:szCs w:val="20"/>
              </w:rPr>
              <w:t>↗</w:t>
            </w:r>
            <w:r>
              <w:rPr>
                <w:sz w:val="20"/>
                <w:szCs w:val="20"/>
              </w:rPr>
              <w:t>13</w:t>
            </w:r>
          </w:p>
        </w:tc>
      </w:tr>
      <w:tr w:rsidR="00F51482" w14:paraId="296F3DC0"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FC28CB7" w14:textId="77777777" w:rsidR="00F51482" w:rsidRDefault="00F51482">
            <w:pPr>
              <w:jc w:val="center"/>
              <w:rPr>
                <w:sz w:val="20"/>
                <w:szCs w:val="20"/>
              </w:rPr>
            </w:pPr>
            <w:r>
              <w:rPr>
                <w:sz w:val="20"/>
                <w:szCs w:val="20"/>
              </w:rPr>
              <w:t>28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59D0720" w14:textId="0D13B5A4" w:rsidR="00F51482" w:rsidRDefault="00F51482">
            <w:pPr>
              <w:jc w:val="center"/>
              <w:rPr>
                <w:sz w:val="20"/>
                <w:szCs w:val="20"/>
              </w:rPr>
            </w:pPr>
            <w:r w:rsidRPr="00F51482">
              <w:rPr>
                <w:sz w:val="20"/>
                <w:szCs w:val="20"/>
              </w:rPr>
              <w:t>Горы-Мещерские</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4270467"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7E0E2F3" w14:textId="77777777" w:rsidR="00F51482" w:rsidRDefault="00F51482">
            <w:pPr>
              <w:jc w:val="center"/>
              <w:rPr>
                <w:sz w:val="20"/>
                <w:szCs w:val="20"/>
              </w:rPr>
            </w:pPr>
            <w:r>
              <w:rPr>
                <w:rFonts w:ascii="Cambria Math" w:hAnsi="Cambria Math" w:cs="Cambria Math"/>
                <w:bCs/>
                <w:sz w:val="20"/>
                <w:szCs w:val="20"/>
              </w:rPr>
              <w:t>↗</w:t>
            </w:r>
            <w:r>
              <w:rPr>
                <w:sz w:val="20"/>
                <w:szCs w:val="20"/>
              </w:rPr>
              <w:t>3</w:t>
            </w:r>
          </w:p>
        </w:tc>
      </w:tr>
      <w:tr w:rsidR="00F51482" w14:paraId="6C67373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BA0AE71" w14:textId="77777777" w:rsidR="00F51482" w:rsidRDefault="00F51482">
            <w:pPr>
              <w:jc w:val="center"/>
              <w:rPr>
                <w:sz w:val="20"/>
                <w:szCs w:val="20"/>
              </w:rPr>
            </w:pPr>
            <w:r>
              <w:rPr>
                <w:sz w:val="20"/>
                <w:szCs w:val="20"/>
              </w:rPr>
              <w:t>29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E50E7A9" w14:textId="36690E6B" w:rsidR="00F51482" w:rsidRDefault="00F51482">
            <w:pPr>
              <w:jc w:val="center"/>
              <w:rPr>
                <w:sz w:val="20"/>
                <w:szCs w:val="20"/>
              </w:rPr>
            </w:pPr>
            <w:r w:rsidRPr="00F51482">
              <w:rPr>
                <w:sz w:val="20"/>
                <w:szCs w:val="20"/>
              </w:rPr>
              <w:t>Грибаново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D42A98"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672C7C9" w14:textId="77777777" w:rsidR="00F51482" w:rsidRDefault="00F51482">
            <w:pPr>
              <w:jc w:val="center"/>
              <w:rPr>
                <w:sz w:val="20"/>
                <w:szCs w:val="20"/>
              </w:rPr>
            </w:pPr>
            <w:r>
              <w:rPr>
                <w:rFonts w:ascii="Cambria Math" w:hAnsi="Cambria Math" w:cs="Cambria Math"/>
                <w:bCs/>
                <w:sz w:val="20"/>
                <w:szCs w:val="20"/>
              </w:rPr>
              <w:t>↘</w:t>
            </w:r>
            <w:r>
              <w:rPr>
                <w:sz w:val="20"/>
                <w:szCs w:val="20"/>
              </w:rPr>
              <w:t>12</w:t>
            </w:r>
          </w:p>
        </w:tc>
      </w:tr>
      <w:tr w:rsidR="00F51482" w14:paraId="421D7CB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EBD5673" w14:textId="77777777" w:rsidR="00F51482" w:rsidRDefault="00F51482">
            <w:pPr>
              <w:jc w:val="center"/>
              <w:rPr>
                <w:sz w:val="20"/>
                <w:szCs w:val="20"/>
              </w:rPr>
            </w:pPr>
            <w:r>
              <w:rPr>
                <w:sz w:val="20"/>
                <w:szCs w:val="20"/>
              </w:rPr>
              <w:t>30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0AA5929" w14:textId="64BE29D4" w:rsidR="00F51482" w:rsidRPr="00F51482" w:rsidRDefault="00F51482">
            <w:pPr>
              <w:jc w:val="center"/>
              <w:rPr>
                <w:sz w:val="20"/>
                <w:szCs w:val="20"/>
              </w:rPr>
            </w:pPr>
            <w:r w:rsidRPr="00F51482">
              <w:rPr>
                <w:sz w:val="20"/>
                <w:szCs w:val="20"/>
              </w:rPr>
              <w:t>Григорово</w:t>
            </w:r>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22B5C8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48875D6" w14:textId="77777777" w:rsidR="00F51482" w:rsidRDefault="00F51482">
            <w:pPr>
              <w:jc w:val="center"/>
              <w:rPr>
                <w:sz w:val="20"/>
                <w:szCs w:val="20"/>
              </w:rPr>
            </w:pPr>
            <w:r>
              <w:rPr>
                <w:sz w:val="20"/>
                <w:szCs w:val="20"/>
              </w:rPr>
              <w:t>→0</w:t>
            </w:r>
          </w:p>
        </w:tc>
      </w:tr>
      <w:tr w:rsidR="00F51482" w14:paraId="20A6808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0456600" w14:textId="77777777" w:rsidR="00F51482" w:rsidRDefault="00F51482">
            <w:pPr>
              <w:jc w:val="center"/>
              <w:rPr>
                <w:sz w:val="20"/>
                <w:szCs w:val="20"/>
              </w:rPr>
            </w:pPr>
            <w:r>
              <w:rPr>
                <w:sz w:val="20"/>
                <w:szCs w:val="20"/>
              </w:rPr>
              <w:t>31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166BD5C" w14:textId="57641A71" w:rsidR="00F51482" w:rsidRPr="00F51482" w:rsidRDefault="00D15660">
            <w:pPr>
              <w:jc w:val="center"/>
              <w:rPr>
                <w:sz w:val="20"/>
                <w:szCs w:val="20"/>
              </w:rPr>
            </w:pPr>
            <w:hyperlink r:id="rId19" w:tooltip="Добрино (Московская область)" w:history="1">
              <w:r w:rsidR="00F51482" w:rsidRPr="00F51482">
                <w:rPr>
                  <w:rStyle w:val="afff8"/>
                  <w:color w:val="auto"/>
                  <w:sz w:val="20"/>
                  <w:szCs w:val="20"/>
                  <w:u w:val="none"/>
                </w:rPr>
                <w:t>Добрино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D7B1E1B"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73ED60C" w14:textId="77777777" w:rsidR="00F51482" w:rsidRDefault="00F51482">
            <w:pPr>
              <w:jc w:val="center"/>
              <w:rPr>
                <w:sz w:val="20"/>
                <w:szCs w:val="20"/>
              </w:rPr>
            </w:pPr>
            <w:r>
              <w:rPr>
                <w:rFonts w:ascii="Cambria Math" w:hAnsi="Cambria Math" w:cs="Cambria Math"/>
                <w:bCs/>
                <w:sz w:val="20"/>
                <w:szCs w:val="20"/>
              </w:rPr>
              <w:t>↗</w:t>
            </w:r>
            <w:r>
              <w:rPr>
                <w:sz w:val="20"/>
                <w:szCs w:val="20"/>
              </w:rPr>
              <w:t>7</w:t>
            </w:r>
          </w:p>
        </w:tc>
      </w:tr>
      <w:tr w:rsidR="00F51482" w14:paraId="3DA4F6DB"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E9D5951" w14:textId="77777777" w:rsidR="00F51482" w:rsidRDefault="00F51482">
            <w:pPr>
              <w:jc w:val="center"/>
              <w:rPr>
                <w:sz w:val="20"/>
                <w:szCs w:val="20"/>
              </w:rPr>
            </w:pPr>
            <w:r>
              <w:rPr>
                <w:sz w:val="20"/>
                <w:szCs w:val="20"/>
              </w:rPr>
              <w:t>32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5783A96" w14:textId="36573D23" w:rsidR="00F51482" w:rsidRPr="00F51482" w:rsidRDefault="00D15660">
            <w:pPr>
              <w:jc w:val="center"/>
              <w:rPr>
                <w:sz w:val="20"/>
                <w:szCs w:val="20"/>
              </w:rPr>
            </w:pPr>
            <w:hyperlink r:id="rId20" w:tooltip="Доры (Московская область)" w:history="1">
              <w:r w:rsidR="00F51482" w:rsidRPr="00F51482">
                <w:rPr>
                  <w:rStyle w:val="afff8"/>
                  <w:color w:val="auto"/>
                  <w:sz w:val="20"/>
                  <w:szCs w:val="20"/>
                  <w:u w:val="none"/>
                </w:rPr>
                <w:t>Доры</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06C753E"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BDAA2D0" w14:textId="77777777" w:rsidR="00F51482" w:rsidRDefault="00F51482">
            <w:pPr>
              <w:jc w:val="center"/>
              <w:rPr>
                <w:sz w:val="20"/>
                <w:szCs w:val="20"/>
              </w:rPr>
            </w:pPr>
            <w:r>
              <w:rPr>
                <w:rFonts w:ascii="Cambria Math" w:hAnsi="Cambria Math" w:cs="Cambria Math"/>
                <w:bCs/>
                <w:sz w:val="20"/>
                <w:szCs w:val="20"/>
              </w:rPr>
              <w:t>↘</w:t>
            </w:r>
            <w:r>
              <w:rPr>
                <w:sz w:val="20"/>
                <w:szCs w:val="20"/>
              </w:rPr>
              <w:t>540</w:t>
            </w:r>
          </w:p>
        </w:tc>
      </w:tr>
      <w:tr w:rsidR="00F51482" w14:paraId="63A7ECBA"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C9EFB9C" w14:textId="77777777" w:rsidR="00F51482" w:rsidRDefault="00F51482">
            <w:pPr>
              <w:jc w:val="center"/>
              <w:rPr>
                <w:sz w:val="20"/>
                <w:szCs w:val="20"/>
              </w:rPr>
            </w:pPr>
            <w:r>
              <w:rPr>
                <w:sz w:val="20"/>
                <w:szCs w:val="20"/>
              </w:rPr>
              <w:t>33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A277785" w14:textId="4BD14A9F" w:rsidR="00F51482" w:rsidRPr="00F51482" w:rsidRDefault="00D15660">
            <w:pPr>
              <w:jc w:val="center"/>
              <w:rPr>
                <w:sz w:val="20"/>
                <w:szCs w:val="20"/>
              </w:rPr>
            </w:pPr>
            <w:hyperlink r:id="rId21" w:tooltip="Егорье (Московская область)" w:history="1">
              <w:r w:rsidR="00F51482" w:rsidRPr="00F51482">
                <w:rPr>
                  <w:rStyle w:val="afff8"/>
                  <w:color w:val="auto"/>
                  <w:sz w:val="20"/>
                  <w:szCs w:val="20"/>
                  <w:u w:val="none"/>
                </w:rPr>
                <w:t>Егорье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721203A" w14:textId="77777777" w:rsidR="00F51482" w:rsidRDefault="00F51482">
            <w:pPr>
              <w:jc w:val="center"/>
              <w:rPr>
                <w:sz w:val="20"/>
                <w:szCs w:val="20"/>
              </w:rPr>
            </w:pPr>
            <w:r>
              <w:rPr>
                <w:sz w:val="20"/>
                <w:szCs w:val="20"/>
              </w:rPr>
              <w:t>село</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CDE351A" w14:textId="77777777" w:rsidR="00F51482" w:rsidRDefault="00F51482">
            <w:pPr>
              <w:jc w:val="center"/>
              <w:rPr>
                <w:sz w:val="20"/>
                <w:szCs w:val="20"/>
              </w:rPr>
            </w:pPr>
            <w:r>
              <w:rPr>
                <w:rFonts w:ascii="Cambria Math" w:hAnsi="Cambria Math" w:cs="Cambria Math"/>
                <w:bCs/>
                <w:sz w:val="20"/>
                <w:szCs w:val="20"/>
              </w:rPr>
              <w:t>↘</w:t>
            </w:r>
            <w:r>
              <w:rPr>
                <w:sz w:val="20"/>
                <w:szCs w:val="20"/>
              </w:rPr>
              <w:t>3</w:t>
            </w:r>
          </w:p>
        </w:tc>
      </w:tr>
      <w:tr w:rsidR="00F51482" w14:paraId="6A759E0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C3183F2" w14:textId="77777777" w:rsidR="00F51482" w:rsidRDefault="00F51482">
            <w:pPr>
              <w:jc w:val="center"/>
              <w:rPr>
                <w:sz w:val="20"/>
                <w:szCs w:val="20"/>
              </w:rPr>
            </w:pPr>
            <w:r>
              <w:rPr>
                <w:sz w:val="20"/>
                <w:szCs w:val="20"/>
              </w:rPr>
              <w:t>34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29FB5BA" w14:textId="3728869C" w:rsidR="00F51482" w:rsidRPr="00F51482" w:rsidRDefault="00D15660">
            <w:pPr>
              <w:jc w:val="center"/>
              <w:rPr>
                <w:sz w:val="20"/>
                <w:szCs w:val="20"/>
              </w:rPr>
            </w:pPr>
            <w:hyperlink r:id="rId22" w:tooltip="Званово" w:history="1">
              <w:r w:rsidR="00F51482" w:rsidRPr="00F51482">
                <w:rPr>
                  <w:rStyle w:val="afff8"/>
                  <w:color w:val="auto"/>
                  <w:sz w:val="20"/>
                  <w:szCs w:val="20"/>
                  <w:u w:val="none"/>
                </w:rPr>
                <w:t>Званово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40B801A" w14:textId="77777777" w:rsidR="00F51482" w:rsidRDefault="00F51482">
            <w:pPr>
              <w:jc w:val="center"/>
              <w:rPr>
                <w:sz w:val="20"/>
                <w:szCs w:val="20"/>
              </w:rPr>
            </w:pPr>
            <w:r>
              <w:rPr>
                <w:sz w:val="20"/>
                <w:szCs w:val="20"/>
              </w:rPr>
              <w:t>село</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83E55FD" w14:textId="77777777" w:rsidR="00F51482" w:rsidRDefault="00F51482">
            <w:pPr>
              <w:jc w:val="center"/>
              <w:rPr>
                <w:sz w:val="20"/>
                <w:szCs w:val="20"/>
              </w:rPr>
            </w:pPr>
            <w:r>
              <w:rPr>
                <w:rFonts w:ascii="Cambria Math" w:hAnsi="Cambria Math" w:cs="Cambria Math"/>
                <w:bCs/>
                <w:sz w:val="20"/>
                <w:szCs w:val="20"/>
              </w:rPr>
              <w:t>↗</w:t>
            </w:r>
            <w:r>
              <w:rPr>
                <w:sz w:val="20"/>
                <w:szCs w:val="20"/>
              </w:rPr>
              <w:t>113</w:t>
            </w:r>
          </w:p>
        </w:tc>
      </w:tr>
      <w:tr w:rsidR="00F51482" w14:paraId="17CEF54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D3B7710" w14:textId="77777777" w:rsidR="00F51482" w:rsidRDefault="00F51482">
            <w:pPr>
              <w:jc w:val="center"/>
              <w:rPr>
                <w:sz w:val="20"/>
                <w:szCs w:val="20"/>
              </w:rPr>
            </w:pPr>
            <w:r>
              <w:rPr>
                <w:sz w:val="20"/>
                <w:szCs w:val="20"/>
              </w:rPr>
              <w:t>35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D536D77" w14:textId="28C0E823" w:rsidR="00F51482" w:rsidRPr="00F51482" w:rsidRDefault="00D15660">
            <w:pPr>
              <w:jc w:val="center"/>
              <w:rPr>
                <w:sz w:val="20"/>
                <w:szCs w:val="20"/>
              </w:rPr>
            </w:pPr>
            <w:hyperlink r:id="rId23" w:tooltip="Звягино (Московская область)" w:history="1">
              <w:r w:rsidR="00F51482" w:rsidRPr="00F51482">
                <w:rPr>
                  <w:rStyle w:val="afff8"/>
                  <w:color w:val="auto"/>
                  <w:sz w:val="20"/>
                  <w:szCs w:val="20"/>
                  <w:u w:val="none"/>
                </w:rPr>
                <w:t>Звягино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49B4119"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31D583E" w14:textId="77777777" w:rsidR="00F51482" w:rsidRDefault="00F51482">
            <w:pPr>
              <w:jc w:val="center"/>
              <w:rPr>
                <w:sz w:val="20"/>
                <w:szCs w:val="20"/>
              </w:rPr>
            </w:pPr>
            <w:r>
              <w:rPr>
                <w:rFonts w:ascii="Cambria Math" w:hAnsi="Cambria Math" w:cs="Cambria Math"/>
                <w:bCs/>
                <w:sz w:val="20"/>
                <w:szCs w:val="20"/>
              </w:rPr>
              <w:t>↗</w:t>
            </w:r>
            <w:r>
              <w:rPr>
                <w:sz w:val="20"/>
                <w:szCs w:val="20"/>
              </w:rPr>
              <w:t>24</w:t>
            </w:r>
          </w:p>
        </w:tc>
      </w:tr>
      <w:tr w:rsidR="00F51482" w14:paraId="15B017F9"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9A370F7" w14:textId="77777777" w:rsidR="00F51482" w:rsidRDefault="00F51482">
            <w:pPr>
              <w:jc w:val="center"/>
              <w:rPr>
                <w:sz w:val="20"/>
                <w:szCs w:val="20"/>
              </w:rPr>
            </w:pPr>
            <w:r>
              <w:rPr>
                <w:sz w:val="20"/>
                <w:szCs w:val="20"/>
              </w:rPr>
              <w:t>36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31A6F9" w14:textId="0B965BE9" w:rsidR="00F51482" w:rsidRPr="00F51482" w:rsidRDefault="00D15660">
            <w:pPr>
              <w:jc w:val="center"/>
              <w:rPr>
                <w:sz w:val="20"/>
                <w:szCs w:val="20"/>
              </w:rPr>
            </w:pPr>
            <w:hyperlink r:id="rId24" w:tooltip="Ивановское (Лотошинский район)" w:history="1">
              <w:r w:rsidR="00F51482" w:rsidRPr="00F51482">
                <w:rPr>
                  <w:rStyle w:val="afff8"/>
                  <w:color w:val="auto"/>
                  <w:sz w:val="20"/>
                  <w:szCs w:val="20"/>
                  <w:u w:val="none"/>
                </w:rPr>
                <w:t>Ивановское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1DF6005"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1737730" w14:textId="77777777" w:rsidR="00F51482" w:rsidRDefault="00F51482">
            <w:pPr>
              <w:jc w:val="center"/>
              <w:rPr>
                <w:sz w:val="20"/>
                <w:szCs w:val="20"/>
              </w:rPr>
            </w:pPr>
            <w:r>
              <w:rPr>
                <w:rFonts w:ascii="Cambria Math" w:hAnsi="Cambria Math" w:cs="Cambria Math"/>
                <w:bCs/>
                <w:sz w:val="20"/>
                <w:szCs w:val="20"/>
              </w:rPr>
              <w:t>↗</w:t>
            </w:r>
            <w:r>
              <w:rPr>
                <w:sz w:val="20"/>
                <w:szCs w:val="20"/>
              </w:rPr>
              <w:t>161</w:t>
            </w:r>
          </w:p>
        </w:tc>
      </w:tr>
      <w:tr w:rsidR="00F51482" w14:paraId="698DA48D"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F947364" w14:textId="77777777" w:rsidR="00F51482" w:rsidRDefault="00F51482">
            <w:pPr>
              <w:jc w:val="center"/>
              <w:rPr>
                <w:sz w:val="20"/>
                <w:szCs w:val="20"/>
              </w:rPr>
            </w:pPr>
            <w:r>
              <w:rPr>
                <w:sz w:val="20"/>
                <w:szCs w:val="20"/>
              </w:rPr>
              <w:t>37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D1B8531" w14:textId="2250C147" w:rsidR="00F51482" w:rsidRPr="00F51482" w:rsidRDefault="00D15660">
            <w:pPr>
              <w:jc w:val="center"/>
              <w:rPr>
                <w:sz w:val="20"/>
                <w:szCs w:val="20"/>
              </w:rPr>
            </w:pPr>
            <w:hyperlink r:id="rId25" w:tooltip="Издетель (деревня)" w:history="1">
              <w:r w:rsidR="00F51482" w:rsidRPr="00F51482">
                <w:rPr>
                  <w:rStyle w:val="afff8"/>
                  <w:color w:val="auto"/>
                  <w:sz w:val="20"/>
                  <w:szCs w:val="20"/>
                  <w:u w:val="none"/>
                </w:rPr>
                <w:t>Издетель</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3D175AD"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59C559F" w14:textId="77777777" w:rsidR="00F51482" w:rsidRDefault="00F51482">
            <w:pPr>
              <w:jc w:val="center"/>
              <w:rPr>
                <w:sz w:val="20"/>
                <w:szCs w:val="20"/>
              </w:rPr>
            </w:pPr>
            <w:r>
              <w:rPr>
                <w:rFonts w:ascii="Cambria Math" w:hAnsi="Cambria Math" w:cs="Cambria Math"/>
                <w:bCs/>
                <w:sz w:val="20"/>
                <w:szCs w:val="20"/>
              </w:rPr>
              <w:t>↘</w:t>
            </w:r>
            <w:r>
              <w:rPr>
                <w:sz w:val="20"/>
                <w:szCs w:val="20"/>
              </w:rPr>
              <w:t>13</w:t>
            </w:r>
          </w:p>
        </w:tc>
      </w:tr>
      <w:tr w:rsidR="00F51482" w14:paraId="4A6578F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9EEB5B9" w14:textId="77777777" w:rsidR="00F51482" w:rsidRDefault="00F51482">
            <w:pPr>
              <w:jc w:val="center"/>
              <w:rPr>
                <w:sz w:val="20"/>
                <w:szCs w:val="20"/>
              </w:rPr>
            </w:pPr>
            <w:r>
              <w:rPr>
                <w:sz w:val="20"/>
                <w:szCs w:val="20"/>
              </w:rPr>
              <w:t>38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5BE67C0" w14:textId="0F138D26" w:rsidR="00F51482" w:rsidRPr="00F51482" w:rsidRDefault="00D15660">
            <w:pPr>
              <w:jc w:val="center"/>
              <w:rPr>
                <w:sz w:val="20"/>
                <w:szCs w:val="20"/>
              </w:rPr>
            </w:pPr>
            <w:hyperlink r:id="rId26" w:tooltip="Ильинское (Лотошинский район)" w:history="1">
              <w:r w:rsidR="00F51482" w:rsidRPr="00F51482">
                <w:rPr>
                  <w:rStyle w:val="afff8"/>
                  <w:color w:val="auto"/>
                  <w:sz w:val="20"/>
                  <w:szCs w:val="20"/>
                  <w:u w:val="none"/>
                </w:rPr>
                <w:t>Ильинское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49F202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7A1EF48" w14:textId="77777777" w:rsidR="00F51482" w:rsidRDefault="00F51482">
            <w:pPr>
              <w:jc w:val="center"/>
              <w:rPr>
                <w:sz w:val="20"/>
                <w:szCs w:val="20"/>
              </w:rPr>
            </w:pPr>
            <w:r>
              <w:rPr>
                <w:rFonts w:ascii="Cambria Math" w:hAnsi="Cambria Math" w:cs="Cambria Math"/>
                <w:bCs/>
                <w:sz w:val="20"/>
                <w:szCs w:val="20"/>
              </w:rPr>
              <w:t>↗</w:t>
            </w:r>
            <w:r>
              <w:rPr>
                <w:sz w:val="20"/>
                <w:szCs w:val="20"/>
              </w:rPr>
              <w:t>29</w:t>
            </w:r>
          </w:p>
        </w:tc>
      </w:tr>
      <w:tr w:rsidR="00F51482" w14:paraId="3B632EB9"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1DDA2F3" w14:textId="77777777" w:rsidR="00F51482" w:rsidRDefault="00F51482">
            <w:pPr>
              <w:jc w:val="center"/>
              <w:rPr>
                <w:sz w:val="20"/>
                <w:szCs w:val="20"/>
              </w:rPr>
            </w:pPr>
            <w:r>
              <w:rPr>
                <w:sz w:val="20"/>
                <w:szCs w:val="20"/>
              </w:rPr>
              <w:t>39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EC0FF40" w14:textId="7C1AA1CC" w:rsidR="00F51482" w:rsidRPr="00F51482" w:rsidRDefault="00D15660">
            <w:pPr>
              <w:jc w:val="center"/>
              <w:rPr>
                <w:sz w:val="20"/>
                <w:szCs w:val="20"/>
              </w:rPr>
            </w:pPr>
            <w:hyperlink r:id="rId27" w:tooltip="Калистово (Лотошинский район)" w:history="1">
              <w:r w:rsidR="00F51482" w:rsidRPr="00F51482">
                <w:rPr>
                  <w:rStyle w:val="afff8"/>
                  <w:color w:val="auto"/>
                  <w:sz w:val="20"/>
                  <w:szCs w:val="20"/>
                  <w:u w:val="none"/>
                </w:rPr>
                <w:t>Калистово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D0CEBDA"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3C0ED7A" w14:textId="77777777" w:rsidR="00F51482" w:rsidRDefault="00F51482">
            <w:pPr>
              <w:jc w:val="center"/>
              <w:rPr>
                <w:sz w:val="20"/>
                <w:szCs w:val="20"/>
              </w:rPr>
            </w:pPr>
            <w:r>
              <w:rPr>
                <w:rFonts w:ascii="Cambria Math" w:hAnsi="Cambria Math" w:cs="Cambria Math"/>
                <w:bCs/>
                <w:sz w:val="20"/>
                <w:szCs w:val="20"/>
              </w:rPr>
              <w:t>↘</w:t>
            </w:r>
            <w:r>
              <w:rPr>
                <w:sz w:val="20"/>
                <w:szCs w:val="20"/>
              </w:rPr>
              <w:t>5</w:t>
            </w:r>
          </w:p>
        </w:tc>
      </w:tr>
      <w:tr w:rsidR="00F51482" w14:paraId="643A737E"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7043B08" w14:textId="77777777" w:rsidR="00F51482" w:rsidRDefault="00F51482">
            <w:pPr>
              <w:jc w:val="center"/>
              <w:rPr>
                <w:sz w:val="20"/>
                <w:szCs w:val="20"/>
              </w:rPr>
            </w:pPr>
            <w:r>
              <w:rPr>
                <w:sz w:val="20"/>
                <w:szCs w:val="20"/>
              </w:rPr>
              <w:t>40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8599B38" w14:textId="24BE1BC0" w:rsidR="00F51482" w:rsidRPr="00F51482" w:rsidRDefault="00D15660">
            <w:pPr>
              <w:jc w:val="center"/>
              <w:rPr>
                <w:sz w:val="20"/>
                <w:szCs w:val="20"/>
              </w:rPr>
            </w:pPr>
            <w:hyperlink r:id="rId28" w:tooltip="Калицино (Московская область)" w:history="1">
              <w:r w:rsidR="00F51482" w:rsidRPr="00F51482">
                <w:rPr>
                  <w:rStyle w:val="afff8"/>
                  <w:color w:val="auto"/>
                  <w:sz w:val="20"/>
                  <w:szCs w:val="20"/>
                  <w:u w:val="none"/>
                </w:rPr>
                <w:t>Калицино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A469BF"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7972EC" w14:textId="77777777" w:rsidR="00F51482" w:rsidRDefault="00F51482">
            <w:pPr>
              <w:jc w:val="center"/>
              <w:rPr>
                <w:sz w:val="20"/>
                <w:szCs w:val="20"/>
              </w:rPr>
            </w:pPr>
            <w:r>
              <w:rPr>
                <w:rFonts w:ascii="Cambria Math" w:hAnsi="Cambria Math" w:cs="Cambria Math"/>
                <w:bCs/>
                <w:sz w:val="20"/>
                <w:szCs w:val="20"/>
              </w:rPr>
              <w:t>↗</w:t>
            </w:r>
            <w:r>
              <w:rPr>
                <w:sz w:val="20"/>
                <w:szCs w:val="20"/>
              </w:rPr>
              <w:t>127</w:t>
            </w:r>
          </w:p>
        </w:tc>
      </w:tr>
      <w:tr w:rsidR="00F51482" w14:paraId="6D8AC2A2"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16D859C" w14:textId="77777777" w:rsidR="00F51482" w:rsidRDefault="00F51482">
            <w:pPr>
              <w:jc w:val="center"/>
              <w:rPr>
                <w:sz w:val="20"/>
                <w:szCs w:val="20"/>
              </w:rPr>
            </w:pPr>
            <w:r>
              <w:rPr>
                <w:sz w:val="20"/>
                <w:szCs w:val="20"/>
              </w:rPr>
              <w:t>41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1AB8D89" w14:textId="2C3B6C58" w:rsidR="00F51482" w:rsidRPr="00F51482" w:rsidRDefault="00D15660">
            <w:pPr>
              <w:jc w:val="center"/>
              <w:rPr>
                <w:sz w:val="20"/>
                <w:szCs w:val="20"/>
              </w:rPr>
            </w:pPr>
            <w:hyperlink r:id="rId29" w:tooltip="Канищево (Лотошинский район)" w:history="1">
              <w:r w:rsidR="00F51482" w:rsidRPr="00F51482">
                <w:rPr>
                  <w:rStyle w:val="afff8"/>
                  <w:color w:val="auto"/>
                  <w:sz w:val="20"/>
                  <w:szCs w:val="20"/>
                  <w:u w:val="none"/>
                </w:rPr>
                <w:t>Канищево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D618EC5"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2AEF8C7" w14:textId="77777777" w:rsidR="00F51482" w:rsidRDefault="00F51482">
            <w:pPr>
              <w:jc w:val="center"/>
              <w:rPr>
                <w:sz w:val="20"/>
                <w:szCs w:val="20"/>
              </w:rPr>
            </w:pPr>
            <w:r>
              <w:rPr>
                <w:rFonts w:ascii="Cambria Math" w:hAnsi="Cambria Math" w:cs="Cambria Math"/>
                <w:bCs/>
                <w:sz w:val="20"/>
                <w:szCs w:val="20"/>
              </w:rPr>
              <w:t>↘</w:t>
            </w:r>
            <w:r>
              <w:rPr>
                <w:sz w:val="20"/>
                <w:szCs w:val="20"/>
              </w:rPr>
              <w:t>0</w:t>
            </w:r>
          </w:p>
        </w:tc>
      </w:tr>
      <w:tr w:rsidR="00F51482" w14:paraId="6CDA50A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F59A09B" w14:textId="77777777" w:rsidR="00F51482" w:rsidRDefault="00F51482">
            <w:pPr>
              <w:jc w:val="center"/>
              <w:rPr>
                <w:sz w:val="20"/>
                <w:szCs w:val="20"/>
              </w:rPr>
            </w:pPr>
            <w:r>
              <w:rPr>
                <w:sz w:val="20"/>
                <w:szCs w:val="20"/>
              </w:rPr>
              <w:t>42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C735FE8" w14:textId="7EB82C67" w:rsidR="00F51482" w:rsidRPr="00F51482" w:rsidRDefault="00D15660">
            <w:pPr>
              <w:jc w:val="center"/>
              <w:rPr>
                <w:sz w:val="20"/>
                <w:szCs w:val="20"/>
              </w:rPr>
            </w:pPr>
            <w:hyperlink r:id="rId30" w:tooltip="Кельи (Московская область)" w:history="1">
              <w:r w:rsidR="00F51482" w:rsidRPr="00F51482">
                <w:rPr>
                  <w:rStyle w:val="afff8"/>
                  <w:color w:val="auto"/>
                  <w:sz w:val="20"/>
                  <w:szCs w:val="20"/>
                  <w:u w:val="none"/>
                </w:rPr>
                <w:t>Кельи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1331C06"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0C6FCBB" w14:textId="77777777" w:rsidR="00F51482" w:rsidRDefault="00F51482">
            <w:pPr>
              <w:jc w:val="center"/>
              <w:rPr>
                <w:sz w:val="20"/>
                <w:szCs w:val="20"/>
              </w:rPr>
            </w:pPr>
            <w:r>
              <w:rPr>
                <w:rFonts w:ascii="Cambria Math" w:hAnsi="Cambria Math" w:cs="Cambria Math"/>
                <w:bCs/>
                <w:sz w:val="20"/>
                <w:szCs w:val="20"/>
              </w:rPr>
              <w:t>↗</w:t>
            </w:r>
            <w:r>
              <w:rPr>
                <w:sz w:val="20"/>
                <w:szCs w:val="20"/>
              </w:rPr>
              <w:t>23</w:t>
            </w:r>
          </w:p>
        </w:tc>
      </w:tr>
      <w:tr w:rsidR="00F51482" w14:paraId="2C98C668"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54CB6C" w14:textId="77777777" w:rsidR="00F51482" w:rsidRDefault="00F51482">
            <w:pPr>
              <w:jc w:val="center"/>
              <w:rPr>
                <w:sz w:val="20"/>
                <w:szCs w:val="20"/>
              </w:rPr>
            </w:pPr>
            <w:r>
              <w:rPr>
                <w:sz w:val="20"/>
                <w:szCs w:val="20"/>
              </w:rPr>
              <w:t>43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60CA874" w14:textId="7A8C73B6" w:rsidR="00F51482" w:rsidRPr="00F51482" w:rsidRDefault="00D15660">
            <w:pPr>
              <w:jc w:val="center"/>
              <w:rPr>
                <w:sz w:val="20"/>
                <w:szCs w:val="20"/>
              </w:rPr>
            </w:pPr>
            <w:hyperlink r:id="rId31" w:tooltip="Кировский (Московская область)" w:history="1">
              <w:r w:rsidR="00F51482" w:rsidRPr="00F51482">
                <w:rPr>
                  <w:rStyle w:val="afff8"/>
                  <w:color w:val="auto"/>
                  <w:sz w:val="20"/>
                  <w:szCs w:val="20"/>
                  <w:u w:val="none"/>
                </w:rPr>
                <w:t>Кировский</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A74927" w14:textId="77777777" w:rsidR="00F51482" w:rsidRDefault="00F51482">
            <w:pPr>
              <w:jc w:val="center"/>
              <w:rPr>
                <w:sz w:val="20"/>
                <w:szCs w:val="20"/>
              </w:rPr>
            </w:pPr>
            <w:r>
              <w:rPr>
                <w:sz w:val="20"/>
                <w:szCs w:val="20"/>
              </w:rPr>
              <w:t>посёлок</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2AE1CEF" w14:textId="77777777" w:rsidR="00F51482" w:rsidRDefault="00F51482">
            <w:pPr>
              <w:jc w:val="center"/>
              <w:rPr>
                <w:sz w:val="20"/>
                <w:szCs w:val="20"/>
              </w:rPr>
            </w:pPr>
            <w:r>
              <w:rPr>
                <w:rFonts w:ascii="Cambria Math" w:hAnsi="Cambria Math" w:cs="Cambria Math"/>
                <w:bCs/>
                <w:sz w:val="20"/>
                <w:szCs w:val="20"/>
              </w:rPr>
              <w:t>↘</w:t>
            </w:r>
            <w:r>
              <w:rPr>
                <w:sz w:val="20"/>
                <w:szCs w:val="20"/>
              </w:rPr>
              <w:t>2334</w:t>
            </w:r>
          </w:p>
        </w:tc>
      </w:tr>
      <w:tr w:rsidR="00F51482" w14:paraId="175CD1B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C00457D" w14:textId="77777777" w:rsidR="00F51482" w:rsidRDefault="00F51482">
            <w:pPr>
              <w:jc w:val="center"/>
              <w:rPr>
                <w:sz w:val="20"/>
                <w:szCs w:val="20"/>
              </w:rPr>
            </w:pPr>
            <w:r>
              <w:rPr>
                <w:sz w:val="20"/>
                <w:szCs w:val="20"/>
              </w:rPr>
              <w:lastRenderedPageBreak/>
              <w:t>44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176D814" w14:textId="793FF68A" w:rsidR="00F51482" w:rsidRPr="00F51482" w:rsidRDefault="00D15660">
            <w:pPr>
              <w:jc w:val="center"/>
              <w:rPr>
                <w:sz w:val="20"/>
                <w:szCs w:val="20"/>
              </w:rPr>
            </w:pPr>
            <w:hyperlink r:id="rId32" w:tooltip="Клетки (Лотошинский район)" w:history="1">
              <w:r w:rsidR="00F51482" w:rsidRPr="00F51482">
                <w:rPr>
                  <w:rStyle w:val="afff8"/>
                  <w:color w:val="auto"/>
                  <w:sz w:val="20"/>
                  <w:szCs w:val="20"/>
                  <w:u w:val="none"/>
                </w:rPr>
                <w:t>Клетки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74C40E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363666B" w14:textId="77777777" w:rsidR="00F51482" w:rsidRDefault="00F51482">
            <w:pPr>
              <w:jc w:val="center"/>
              <w:rPr>
                <w:sz w:val="20"/>
                <w:szCs w:val="20"/>
              </w:rPr>
            </w:pPr>
            <w:r>
              <w:rPr>
                <w:sz w:val="20"/>
                <w:szCs w:val="20"/>
              </w:rPr>
              <w:t>→0</w:t>
            </w:r>
          </w:p>
        </w:tc>
      </w:tr>
      <w:tr w:rsidR="00F51482" w14:paraId="7B80424D"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EE53D54" w14:textId="77777777" w:rsidR="00F51482" w:rsidRDefault="00F51482">
            <w:pPr>
              <w:jc w:val="center"/>
              <w:rPr>
                <w:sz w:val="20"/>
                <w:szCs w:val="20"/>
              </w:rPr>
            </w:pPr>
            <w:r>
              <w:rPr>
                <w:sz w:val="20"/>
                <w:szCs w:val="20"/>
              </w:rPr>
              <w:t>45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B6EAB0A" w14:textId="25E1FBDA" w:rsidR="00F51482" w:rsidRPr="00F51482" w:rsidRDefault="00D15660">
            <w:pPr>
              <w:jc w:val="center"/>
              <w:rPr>
                <w:sz w:val="20"/>
                <w:szCs w:val="20"/>
              </w:rPr>
            </w:pPr>
            <w:hyperlink r:id="rId33" w:tooltip="Клусово (Лотошинский район)" w:history="1">
              <w:r w:rsidR="00F51482" w:rsidRPr="00F51482">
                <w:rPr>
                  <w:rStyle w:val="afff8"/>
                  <w:color w:val="auto"/>
                  <w:sz w:val="20"/>
                  <w:szCs w:val="20"/>
                  <w:u w:val="none"/>
                </w:rPr>
                <w:t>Клусово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FA46B35"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1B1C285" w14:textId="77777777" w:rsidR="00F51482" w:rsidRDefault="00F51482">
            <w:pPr>
              <w:jc w:val="center"/>
              <w:rPr>
                <w:sz w:val="20"/>
                <w:szCs w:val="20"/>
              </w:rPr>
            </w:pPr>
            <w:r>
              <w:rPr>
                <w:rFonts w:ascii="Cambria Math" w:hAnsi="Cambria Math" w:cs="Cambria Math"/>
                <w:bCs/>
                <w:sz w:val="20"/>
                <w:szCs w:val="20"/>
              </w:rPr>
              <w:t>↘</w:t>
            </w:r>
            <w:r>
              <w:rPr>
                <w:sz w:val="20"/>
                <w:szCs w:val="20"/>
              </w:rPr>
              <w:t>6</w:t>
            </w:r>
          </w:p>
        </w:tc>
      </w:tr>
      <w:tr w:rsidR="00F51482" w14:paraId="1720720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27C89F3" w14:textId="77777777" w:rsidR="00F51482" w:rsidRDefault="00F51482">
            <w:pPr>
              <w:jc w:val="center"/>
              <w:rPr>
                <w:sz w:val="20"/>
                <w:szCs w:val="20"/>
              </w:rPr>
            </w:pPr>
            <w:r>
              <w:rPr>
                <w:sz w:val="20"/>
                <w:szCs w:val="20"/>
              </w:rPr>
              <w:t>46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EC4DA0F" w14:textId="6987AD70" w:rsidR="00F51482" w:rsidRPr="00F51482" w:rsidRDefault="00D15660">
            <w:pPr>
              <w:jc w:val="center"/>
              <w:rPr>
                <w:sz w:val="20"/>
                <w:szCs w:val="20"/>
              </w:rPr>
            </w:pPr>
            <w:hyperlink r:id="rId34" w:tooltip="Коноплёво (Московская область)" w:history="1">
              <w:r w:rsidR="00F51482" w:rsidRPr="00F51482">
                <w:rPr>
                  <w:rStyle w:val="afff8"/>
                  <w:color w:val="auto"/>
                  <w:sz w:val="20"/>
                  <w:szCs w:val="20"/>
                  <w:u w:val="none"/>
                </w:rPr>
                <w:t>Коноплёво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0EE66CA"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4EA2F2C" w14:textId="77777777" w:rsidR="00F51482" w:rsidRDefault="00F51482">
            <w:pPr>
              <w:jc w:val="center"/>
              <w:rPr>
                <w:sz w:val="20"/>
                <w:szCs w:val="20"/>
              </w:rPr>
            </w:pPr>
            <w:r>
              <w:rPr>
                <w:rFonts w:ascii="Cambria Math" w:hAnsi="Cambria Math" w:cs="Cambria Math"/>
                <w:bCs/>
                <w:sz w:val="20"/>
                <w:szCs w:val="20"/>
              </w:rPr>
              <w:t>↗</w:t>
            </w:r>
            <w:r>
              <w:rPr>
                <w:sz w:val="20"/>
                <w:szCs w:val="20"/>
              </w:rPr>
              <w:t>158</w:t>
            </w:r>
          </w:p>
        </w:tc>
      </w:tr>
      <w:tr w:rsidR="00F51482" w14:paraId="062846D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2C2E4C9" w14:textId="77777777" w:rsidR="00F51482" w:rsidRDefault="00F51482">
            <w:pPr>
              <w:jc w:val="center"/>
              <w:rPr>
                <w:sz w:val="20"/>
                <w:szCs w:val="20"/>
              </w:rPr>
            </w:pPr>
            <w:r>
              <w:rPr>
                <w:sz w:val="20"/>
                <w:szCs w:val="20"/>
              </w:rPr>
              <w:t>47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9CFCAFD" w14:textId="15159A53" w:rsidR="00F51482" w:rsidRPr="00F51482" w:rsidRDefault="00D15660">
            <w:pPr>
              <w:jc w:val="center"/>
              <w:rPr>
                <w:sz w:val="20"/>
                <w:szCs w:val="20"/>
              </w:rPr>
            </w:pPr>
            <w:hyperlink r:id="rId35" w:tooltip="Корневское" w:history="1">
              <w:r w:rsidR="00F51482" w:rsidRPr="00F51482">
                <w:rPr>
                  <w:rStyle w:val="afff8"/>
                  <w:color w:val="auto"/>
                  <w:sz w:val="20"/>
                  <w:szCs w:val="20"/>
                  <w:u w:val="none"/>
                </w:rPr>
                <w:t>Корневское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3AB08D3" w14:textId="77777777" w:rsidR="00F51482" w:rsidRDefault="00F51482">
            <w:pPr>
              <w:jc w:val="center"/>
              <w:rPr>
                <w:sz w:val="20"/>
                <w:szCs w:val="20"/>
              </w:rPr>
            </w:pPr>
            <w:r>
              <w:rPr>
                <w:sz w:val="20"/>
                <w:szCs w:val="20"/>
              </w:rPr>
              <w:t>село</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37E7A57" w14:textId="77777777" w:rsidR="00F51482" w:rsidRDefault="00F51482">
            <w:pPr>
              <w:jc w:val="center"/>
              <w:rPr>
                <w:sz w:val="20"/>
                <w:szCs w:val="20"/>
              </w:rPr>
            </w:pPr>
            <w:r>
              <w:rPr>
                <w:rFonts w:ascii="Cambria Math" w:hAnsi="Cambria Math" w:cs="Cambria Math"/>
                <w:bCs/>
                <w:sz w:val="20"/>
                <w:szCs w:val="20"/>
              </w:rPr>
              <w:t>↘</w:t>
            </w:r>
            <w:r>
              <w:rPr>
                <w:sz w:val="20"/>
                <w:szCs w:val="20"/>
              </w:rPr>
              <w:t>60</w:t>
            </w:r>
          </w:p>
        </w:tc>
      </w:tr>
      <w:tr w:rsidR="00F51482" w14:paraId="79FDC9D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2320A15" w14:textId="77777777" w:rsidR="00F51482" w:rsidRDefault="00F51482">
            <w:pPr>
              <w:jc w:val="center"/>
              <w:rPr>
                <w:sz w:val="20"/>
                <w:szCs w:val="20"/>
              </w:rPr>
            </w:pPr>
            <w:r>
              <w:rPr>
                <w:sz w:val="20"/>
                <w:szCs w:val="20"/>
              </w:rPr>
              <w:t>48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4B9A403" w14:textId="78CE268F" w:rsidR="00F51482" w:rsidRPr="00F51482" w:rsidRDefault="00D15660">
            <w:pPr>
              <w:jc w:val="center"/>
              <w:rPr>
                <w:sz w:val="20"/>
                <w:szCs w:val="20"/>
              </w:rPr>
            </w:pPr>
            <w:hyperlink r:id="rId36" w:tooltip="Котляково (Лотошинский район)" w:history="1">
              <w:r w:rsidR="00F51482" w:rsidRPr="00F51482">
                <w:rPr>
                  <w:rStyle w:val="afff8"/>
                  <w:color w:val="auto"/>
                  <w:sz w:val="20"/>
                  <w:szCs w:val="20"/>
                  <w:u w:val="none"/>
                </w:rPr>
                <w:t>Котляково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0D605DE"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DABFC5F" w14:textId="77777777" w:rsidR="00F51482" w:rsidRDefault="00F51482">
            <w:pPr>
              <w:jc w:val="center"/>
              <w:rPr>
                <w:sz w:val="20"/>
                <w:szCs w:val="20"/>
              </w:rPr>
            </w:pPr>
            <w:r>
              <w:rPr>
                <w:rFonts w:ascii="Cambria Math" w:hAnsi="Cambria Math" w:cs="Cambria Math"/>
                <w:bCs/>
                <w:sz w:val="20"/>
                <w:szCs w:val="20"/>
              </w:rPr>
              <w:t>↘</w:t>
            </w:r>
            <w:r>
              <w:rPr>
                <w:sz w:val="20"/>
                <w:szCs w:val="20"/>
              </w:rPr>
              <w:t>5</w:t>
            </w:r>
          </w:p>
        </w:tc>
      </w:tr>
      <w:tr w:rsidR="00F51482" w14:paraId="5EA314F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835045D" w14:textId="77777777" w:rsidR="00F51482" w:rsidRDefault="00F51482">
            <w:pPr>
              <w:jc w:val="center"/>
              <w:rPr>
                <w:sz w:val="20"/>
                <w:szCs w:val="20"/>
              </w:rPr>
            </w:pPr>
            <w:r>
              <w:rPr>
                <w:sz w:val="20"/>
                <w:szCs w:val="20"/>
              </w:rPr>
              <w:t>49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4F533BC" w14:textId="17AA35EF" w:rsidR="00F51482" w:rsidRPr="00F51482" w:rsidRDefault="00D15660">
            <w:pPr>
              <w:jc w:val="center"/>
              <w:rPr>
                <w:sz w:val="20"/>
                <w:szCs w:val="20"/>
              </w:rPr>
            </w:pPr>
            <w:hyperlink r:id="rId37" w:tooltip="Круглово (Лотошинский район)" w:history="1">
              <w:r w:rsidR="00F51482" w:rsidRPr="00F51482">
                <w:rPr>
                  <w:rStyle w:val="afff8"/>
                  <w:color w:val="auto"/>
                  <w:sz w:val="20"/>
                  <w:szCs w:val="20"/>
                  <w:u w:val="none"/>
                </w:rPr>
                <w:t>Круглово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DCE85DF"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6F275EE" w14:textId="77777777" w:rsidR="00F51482" w:rsidRDefault="00F51482">
            <w:pPr>
              <w:jc w:val="center"/>
              <w:rPr>
                <w:sz w:val="20"/>
                <w:szCs w:val="20"/>
              </w:rPr>
            </w:pPr>
            <w:r>
              <w:rPr>
                <w:rFonts w:ascii="Cambria Math" w:hAnsi="Cambria Math" w:cs="Cambria Math"/>
                <w:bCs/>
                <w:sz w:val="20"/>
                <w:szCs w:val="20"/>
              </w:rPr>
              <w:t>↘</w:t>
            </w:r>
            <w:r>
              <w:rPr>
                <w:sz w:val="20"/>
                <w:szCs w:val="20"/>
              </w:rPr>
              <w:t>45</w:t>
            </w:r>
          </w:p>
        </w:tc>
      </w:tr>
      <w:tr w:rsidR="00F51482" w14:paraId="7501E89B"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167F19E" w14:textId="77777777" w:rsidR="00F51482" w:rsidRDefault="00F51482">
            <w:pPr>
              <w:jc w:val="center"/>
              <w:rPr>
                <w:sz w:val="20"/>
                <w:szCs w:val="20"/>
              </w:rPr>
            </w:pPr>
            <w:r>
              <w:rPr>
                <w:sz w:val="20"/>
                <w:szCs w:val="20"/>
              </w:rPr>
              <w:t>50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BAD027A" w14:textId="77E3E092" w:rsidR="00F51482" w:rsidRPr="00F51482" w:rsidRDefault="00D15660">
            <w:pPr>
              <w:jc w:val="center"/>
              <w:rPr>
                <w:sz w:val="20"/>
                <w:szCs w:val="20"/>
              </w:rPr>
            </w:pPr>
            <w:hyperlink r:id="rId38" w:tooltip="Кряково (Московская область)" w:history="1">
              <w:r w:rsidR="00F51482" w:rsidRPr="00F51482">
                <w:rPr>
                  <w:rStyle w:val="afff8"/>
                  <w:color w:val="auto"/>
                  <w:sz w:val="20"/>
                  <w:szCs w:val="20"/>
                  <w:u w:val="none"/>
                </w:rPr>
                <w:t>Кряково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744F87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BFD71C1" w14:textId="77777777" w:rsidR="00F51482" w:rsidRDefault="00F51482">
            <w:pPr>
              <w:jc w:val="center"/>
              <w:rPr>
                <w:sz w:val="20"/>
                <w:szCs w:val="20"/>
              </w:rPr>
            </w:pPr>
            <w:r>
              <w:rPr>
                <w:rFonts w:ascii="Cambria Math" w:hAnsi="Cambria Math" w:cs="Cambria Math"/>
                <w:bCs/>
                <w:sz w:val="20"/>
                <w:szCs w:val="20"/>
              </w:rPr>
              <w:t>↗</w:t>
            </w:r>
            <w:r>
              <w:rPr>
                <w:sz w:val="20"/>
                <w:szCs w:val="20"/>
              </w:rPr>
              <w:t>27</w:t>
            </w:r>
          </w:p>
        </w:tc>
      </w:tr>
      <w:tr w:rsidR="00F51482" w14:paraId="1B8D4910"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54566EF" w14:textId="77777777" w:rsidR="00F51482" w:rsidRDefault="00F51482">
            <w:pPr>
              <w:jc w:val="center"/>
              <w:rPr>
                <w:sz w:val="20"/>
                <w:szCs w:val="20"/>
              </w:rPr>
            </w:pPr>
            <w:r>
              <w:rPr>
                <w:sz w:val="20"/>
                <w:szCs w:val="20"/>
              </w:rPr>
              <w:t>51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28ADCEE" w14:textId="7C2B3D91" w:rsidR="00F51482" w:rsidRPr="00F51482" w:rsidRDefault="00D15660">
            <w:pPr>
              <w:jc w:val="center"/>
              <w:rPr>
                <w:sz w:val="20"/>
                <w:szCs w:val="20"/>
              </w:rPr>
            </w:pPr>
            <w:hyperlink r:id="rId39" w:tooltip="Кудрино (Лотошинский район)" w:history="1">
              <w:r w:rsidR="00F51482" w:rsidRPr="00F51482">
                <w:rPr>
                  <w:rStyle w:val="afff8"/>
                  <w:color w:val="auto"/>
                  <w:sz w:val="20"/>
                  <w:szCs w:val="20"/>
                  <w:u w:val="none"/>
                </w:rPr>
                <w:t>Кудрино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44A64D7"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50B3F6F" w14:textId="77777777" w:rsidR="00F51482" w:rsidRDefault="00F51482">
            <w:pPr>
              <w:jc w:val="center"/>
              <w:rPr>
                <w:sz w:val="20"/>
                <w:szCs w:val="20"/>
              </w:rPr>
            </w:pPr>
            <w:r>
              <w:rPr>
                <w:rFonts w:ascii="Cambria Math" w:hAnsi="Cambria Math" w:cs="Cambria Math"/>
                <w:bCs/>
                <w:sz w:val="20"/>
                <w:szCs w:val="20"/>
              </w:rPr>
              <w:t>↗</w:t>
            </w:r>
            <w:r>
              <w:rPr>
                <w:sz w:val="20"/>
                <w:szCs w:val="20"/>
              </w:rPr>
              <w:t>3</w:t>
            </w:r>
          </w:p>
        </w:tc>
      </w:tr>
      <w:tr w:rsidR="00F51482" w14:paraId="1BD4CD7D"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638A615" w14:textId="77777777" w:rsidR="00F51482" w:rsidRDefault="00F51482">
            <w:pPr>
              <w:jc w:val="center"/>
              <w:rPr>
                <w:sz w:val="20"/>
                <w:szCs w:val="20"/>
              </w:rPr>
            </w:pPr>
            <w:r>
              <w:rPr>
                <w:sz w:val="20"/>
                <w:szCs w:val="20"/>
              </w:rPr>
              <w:t>52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648411C" w14:textId="21E5DFAF" w:rsidR="00F51482" w:rsidRPr="00F51482" w:rsidRDefault="00D15660">
            <w:pPr>
              <w:jc w:val="center"/>
              <w:rPr>
                <w:sz w:val="20"/>
                <w:szCs w:val="20"/>
              </w:rPr>
            </w:pPr>
            <w:hyperlink r:id="rId40" w:tooltip="Кузяево (Лотошинский район)" w:history="1">
              <w:r w:rsidR="00F51482" w:rsidRPr="00F51482">
                <w:rPr>
                  <w:rStyle w:val="afff8"/>
                  <w:color w:val="auto"/>
                  <w:sz w:val="20"/>
                  <w:szCs w:val="20"/>
                  <w:u w:val="none"/>
                </w:rPr>
                <w:t>Кузяево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CF67B9A"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6F0B822" w14:textId="77777777" w:rsidR="00F51482" w:rsidRDefault="00F51482">
            <w:pPr>
              <w:jc w:val="center"/>
              <w:rPr>
                <w:sz w:val="20"/>
                <w:szCs w:val="20"/>
              </w:rPr>
            </w:pPr>
            <w:r>
              <w:rPr>
                <w:rFonts w:ascii="Cambria Math" w:hAnsi="Cambria Math" w:cs="Cambria Math"/>
                <w:bCs/>
                <w:sz w:val="20"/>
                <w:szCs w:val="20"/>
              </w:rPr>
              <w:t>↗</w:t>
            </w:r>
            <w:r>
              <w:rPr>
                <w:sz w:val="20"/>
                <w:szCs w:val="20"/>
              </w:rPr>
              <w:t>11</w:t>
            </w:r>
          </w:p>
        </w:tc>
      </w:tr>
      <w:tr w:rsidR="00F51482" w14:paraId="35B8A04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DDC05C8" w14:textId="77777777" w:rsidR="00F51482" w:rsidRDefault="00F51482">
            <w:pPr>
              <w:jc w:val="center"/>
              <w:rPr>
                <w:sz w:val="20"/>
                <w:szCs w:val="20"/>
              </w:rPr>
            </w:pPr>
            <w:r>
              <w:rPr>
                <w:sz w:val="20"/>
                <w:szCs w:val="20"/>
              </w:rPr>
              <w:t>53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CD6AD8A" w14:textId="0AC307BB" w:rsidR="00F51482" w:rsidRPr="00F51482" w:rsidRDefault="00D15660">
            <w:pPr>
              <w:jc w:val="center"/>
              <w:rPr>
                <w:sz w:val="20"/>
                <w:szCs w:val="20"/>
              </w:rPr>
            </w:pPr>
            <w:hyperlink r:id="rId41" w:tooltip="Кульпино (Лотошинский район)" w:history="1">
              <w:r w:rsidR="00F51482" w:rsidRPr="00F51482">
                <w:rPr>
                  <w:rStyle w:val="afff8"/>
                  <w:color w:val="auto"/>
                  <w:sz w:val="20"/>
                  <w:szCs w:val="20"/>
                  <w:u w:val="none"/>
                </w:rPr>
                <w:t>Кульпино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2CC3F7B"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AC1BF1" w14:textId="77777777" w:rsidR="00F51482" w:rsidRDefault="00F51482">
            <w:pPr>
              <w:jc w:val="center"/>
              <w:rPr>
                <w:sz w:val="20"/>
                <w:szCs w:val="20"/>
              </w:rPr>
            </w:pPr>
            <w:r>
              <w:rPr>
                <w:rFonts w:ascii="Cambria Math" w:hAnsi="Cambria Math" w:cs="Cambria Math"/>
                <w:bCs/>
                <w:sz w:val="20"/>
                <w:szCs w:val="20"/>
              </w:rPr>
              <w:t>↘</w:t>
            </w:r>
            <w:r>
              <w:rPr>
                <w:sz w:val="20"/>
                <w:szCs w:val="20"/>
              </w:rPr>
              <w:t>385</w:t>
            </w:r>
          </w:p>
        </w:tc>
      </w:tr>
      <w:tr w:rsidR="00F51482" w14:paraId="13C2083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6E89DD5" w14:textId="77777777" w:rsidR="00F51482" w:rsidRDefault="00F51482">
            <w:pPr>
              <w:jc w:val="center"/>
              <w:rPr>
                <w:sz w:val="20"/>
                <w:szCs w:val="20"/>
              </w:rPr>
            </w:pPr>
            <w:r>
              <w:rPr>
                <w:sz w:val="20"/>
                <w:szCs w:val="20"/>
              </w:rPr>
              <w:t>54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4FB9B0B" w14:textId="770C4B86" w:rsidR="00F51482" w:rsidRPr="00F51482" w:rsidRDefault="00D15660">
            <w:pPr>
              <w:jc w:val="center"/>
              <w:rPr>
                <w:sz w:val="20"/>
                <w:szCs w:val="20"/>
              </w:rPr>
            </w:pPr>
            <w:hyperlink r:id="rId42" w:tooltip="Курвино" w:history="1">
              <w:r w:rsidR="00F51482" w:rsidRPr="00F51482">
                <w:rPr>
                  <w:rStyle w:val="afff8"/>
                  <w:color w:val="auto"/>
                  <w:sz w:val="20"/>
                  <w:szCs w:val="20"/>
                  <w:u w:val="none"/>
                </w:rPr>
                <w:t>Курвино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377C458"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4B44B86" w14:textId="77777777" w:rsidR="00F51482" w:rsidRDefault="00F51482">
            <w:pPr>
              <w:jc w:val="center"/>
              <w:rPr>
                <w:sz w:val="20"/>
                <w:szCs w:val="20"/>
              </w:rPr>
            </w:pPr>
            <w:r>
              <w:rPr>
                <w:rFonts w:ascii="Cambria Math" w:hAnsi="Cambria Math" w:cs="Cambria Math"/>
                <w:bCs/>
                <w:sz w:val="20"/>
                <w:szCs w:val="20"/>
              </w:rPr>
              <w:t>↗</w:t>
            </w:r>
            <w:r>
              <w:rPr>
                <w:sz w:val="20"/>
                <w:szCs w:val="20"/>
              </w:rPr>
              <w:t>7</w:t>
            </w:r>
          </w:p>
        </w:tc>
      </w:tr>
      <w:tr w:rsidR="00F51482" w14:paraId="20059DBA"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5C19965" w14:textId="77777777" w:rsidR="00F51482" w:rsidRDefault="00F51482">
            <w:pPr>
              <w:jc w:val="center"/>
              <w:rPr>
                <w:sz w:val="20"/>
                <w:szCs w:val="20"/>
              </w:rPr>
            </w:pPr>
            <w:r>
              <w:rPr>
                <w:sz w:val="20"/>
                <w:szCs w:val="20"/>
              </w:rPr>
              <w:t>55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F267DC0" w14:textId="2DBA5588" w:rsidR="00F51482" w:rsidRPr="00F51482" w:rsidRDefault="00D15660">
            <w:pPr>
              <w:jc w:val="center"/>
              <w:rPr>
                <w:sz w:val="20"/>
                <w:szCs w:val="20"/>
              </w:rPr>
            </w:pPr>
            <w:hyperlink r:id="rId43" w:tooltip="Курятниково" w:history="1">
              <w:r w:rsidR="00F51482" w:rsidRPr="00F51482">
                <w:rPr>
                  <w:rStyle w:val="afff8"/>
                  <w:color w:val="auto"/>
                  <w:sz w:val="20"/>
                  <w:szCs w:val="20"/>
                  <w:u w:val="none"/>
                </w:rPr>
                <w:t>Курятниково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2B30238"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8690585" w14:textId="77777777" w:rsidR="00F51482" w:rsidRDefault="00F51482">
            <w:pPr>
              <w:jc w:val="center"/>
              <w:rPr>
                <w:sz w:val="20"/>
                <w:szCs w:val="20"/>
              </w:rPr>
            </w:pPr>
            <w:r>
              <w:rPr>
                <w:rFonts w:ascii="Cambria Math" w:hAnsi="Cambria Math" w:cs="Cambria Math"/>
                <w:bCs/>
                <w:sz w:val="20"/>
                <w:szCs w:val="20"/>
              </w:rPr>
              <w:t>↘</w:t>
            </w:r>
            <w:r>
              <w:rPr>
                <w:sz w:val="20"/>
                <w:szCs w:val="20"/>
              </w:rPr>
              <w:t>2</w:t>
            </w:r>
          </w:p>
        </w:tc>
      </w:tr>
      <w:tr w:rsidR="00F51482" w14:paraId="2094F034"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280BD51" w14:textId="77777777" w:rsidR="00F51482" w:rsidRDefault="00F51482">
            <w:pPr>
              <w:jc w:val="center"/>
              <w:rPr>
                <w:sz w:val="20"/>
                <w:szCs w:val="20"/>
              </w:rPr>
            </w:pPr>
            <w:r>
              <w:rPr>
                <w:sz w:val="20"/>
                <w:szCs w:val="20"/>
              </w:rPr>
              <w:t>56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FEB909C" w14:textId="60701400" w:rsidR="00F51482" w:rsidRPr="00F51482" w:rsidRDefault="00D15660">
            <w:pPr>
              <w:jc w:val="center"/>
              <w:rPr>
                <w:sz w:val="20"/>
                <w:szCs w:val="20"/>
              </w:rPr>
            </w:pPr>
            <w:hyperlink r:id="rId44" w:tooltip="Кушелово" w:history="1">
              <w:r w:rsidR="00F51482" w:rsidRPr="00F51482">
                <w:rPr>
                  <w:rStyle w:val="afff8"/>
                  <w:color w:val="auto"/>
                  <w:sz w:val="20"/>
                  <w:szCs w:val="20"/>
                  <w:u w:val="none"/>
                </w:rPr>
                <w:t>Кушелово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B1795C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2D8C1F1" w14:textId="77777777" w:rsidR="00F51482" w:rsidRDefault="00F51482">
            <w:pPr>
              <w:jc w:val="center"/>
              <w:rPr>
                <w:sz w:val="20"/>
                <w:szCs w:val="20"/>
              </w:rPr>
            </w:pPr>
            <w:r>
              <w:rPr>
                <w:rFonts w:ascii="Cambria Math" w:hAnsi="Cambria Math" w:cs="Cambria Math"/>
                <w:bCs/>
                <w:sz w:val="20"/>
                <w:szCs w:val="20"/>
              </w:rPr>
              <w:t>↗</w:t>
            </w:r>
            <w:r>
              <w:rPr>
                <w:sz w:val="20"/>
                <w:szCs w:val="20"/>
              </w:rPr>
              <w:t>32</w:t>
            </w:r>
          </w:p>
        </w:tc>
      </w:tr>
      <w:tr w:rsidR="00F51482" w14:paraId="296109C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CCFB078" w14:textId="77777777" w:rsidR="00F51482" w:rsidRDefault="00F51482">
            <w:pPr>
              <w:jc w:val="center"/>
              <w:rPr>
                <w:sz w:val="20"/>
                <w:szCs w:val="20"/>
              </w:rPr>
            </w:pPr>
            <w:r>
              <w:rPr>
                <w:sz w:val="20"/>
                <w:szCs w:val="20"/>
              </w:rPr>
              <w:t>57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6B19A34" w14:textId="46BC3CC9" w:rsidR="00F51482" w:rsidRPr="00F51482" w:rsidRDefault="00D15660">
            <w:pPr>
              <w:jc w:val="center"/>
              <w:rPr>
                <w:sz w:val="20"/>
                <w:szCs w:val="20"/>
              </w:rPr>
            </w:pPr>
            <w:hyperlink r:id="rId45" w:tooltip="Лотошино" w:history="1">
              <w:r w:rsidR="00F51482" w:rsidRPr="00F51482">
                <w:rPr>
                  <w:rStyle w:val="afff8"/>
                  <w:color w:val="auto"/>
                  <w:sz w:val="20"/>
                  <w:szCs w:val="20"/>
                  <w:u w:val="none"/>
                </w:rPr>
                <w:t>Лотошино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6756F9E" w14:textId="77777777" w:rsidR="00F51482" w:rsidRDefault="00F51482">
            <w:pPr>
              <w:jc w:val="center"/>
              <w:rPr>
                <w:sz w:val="20"/>
                <w:szCs w:val="20"/>
              </w:rPr>
            </w:pPr>
            <w:r>
              <w:rPr>
                <w:sz w:val="20"/>
                <w:szCs w:val="20"/>
              </w:rPr>
              <w:t>рабочий посёлок</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247D91D" w14:textId="77777777" w:rsidR="00F51482" w:rsidRDefault="00F51482">
            <w:pPr>
              <w:jc w:val="center"/>
              <w:rPr>
                <w:sz w:val="20"/>
                <w:szCs w:val="20"/>
              </w:rPr>
            </w:pPr>
            <w:r>
              <w:rPr>
                <w:rFonts w:ascii="Cambria Math" w:hAnsi="Cambria Math" w:cs="Cambria Math"/>
                <w:bCs/>
                <w:sz w:val="20"/>
                <w:szCs w:val="20"/>
              </w:rPr>
              <w:t>↘</w:t>
            </w:r>
            <w:r>
              <w:rPr>
                <w:sz w:val="20"/>
                <w:szCs w:val="20"/>
              </w:rPr>
              <w:t>4886</w:t>
            </w:r>
          </w:p>
        </w:tc>
      </w:tr>
      <w:tr w:rsidR="00F51482" w14:paraId="5DA2A5F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AC0BB69" w14:textId="77777777" w:rsidR="00F51482" w:rsidRDefault="00F51482">
            <w:pPr>
              <w:jc w:val="center"/>
              <w:rPr>
                <w:sz w:val="20"/>
                <w:szCs w:val="20"/>
              </w:rPr>
            </w:pPr>
            <w:r>
              <w:rPr>
                <w:sz w:val="20"/>
                <w:szCs w:val="20"/>
              </w:rPr>
              <w:t>58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EE273C1" w14:textId="3E74BD5E" w:rsidR="00F51482" w:rsidRPr="00F51482" w:rsidRDefault="00D15660">
            <w:pPr>
              <w:jc w:val="center"/>
              <w:rPr>
                <w:sz w:val="20"/>
                <w:szCs w:val="20"/>
              </w:rPr>
            </w:pPr>
            <w:hyperlink r:id="rId46" w:tooltip="Лужки (Лотошинский район)" w:history="1">
              <w:r w:rsidR="00F51482" w:rsidRPr="00F51482">
                <w:rPr>
                  <w:rStyle w:val="afff8"/>
                  <w:color w:val="auto"/>
                  <w:sz w:val="20"/>
                  <w:szCs w:val="20"/>
                  <w:u w:val="none"/>
                </w:rPr>
                <w:t>Лужки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07F66F6"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29DDFE1" w14:textId="77777777" w:rsidR="00F51482" w:rsidRDefault="00F51482">
            <w:pPr>
              <w:jc w:val="center"/>
              <w:rPr>
                <w:sz w:val="20"/>
                <w:szCs w:val="20"/>
              </w:rPr>
            </w:pPr>
            <w:r>
              <w:rPr>
                <w:rFonts w:ascii="Cambria Math" w:hAnsi="Cambria Math" w:cs="Cambria Math"/>
                <w:bCs/>
                <w:sz w:val="20"/>
                <w:szCs w:val="20"/>
              </w:rPr>
              <w:t>↘</w:t>
            </w:r>
            <w:r>
              <w:rPr>
                <w:sz w:val="20"/>
                <w:szCs w:val="20"/>
              </w:rPr>
              <w:t>12</w:t>
            </w:r>
          </w:p>
        </w:tc>
      </w:tr>
      <w:tr w:rsidR="00F51482" w14:paraId="1F40D45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3C5A56F" w14:textId="77777777" w:rsidR="00F51482" w:rsidRDefault="00F51482">
            <w:pPr>
              <w:jc w:val="center"/>
              <w:rPr>
                <w:sz w:val="20"/>
                <w:szCs w:val="20"/>
              </w:rPr>
            </w:pPr>
            <w:r>
              <w:rPr>
                <w:sz w:val="20"/>
                <w:szCs w:val="20"/>
              </w:rPr>
              <w:t>59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686FB7" w14:textId="1F918A87" w:rsidR="00F51482" w:rsidRPr="00F51482" w:rsidRDefault="00D15660">
            <w:pPr>
              <w:jc w:val="center"/>
              <w:rPr>
                <w:sz w:val="20"/>
                <w:szCs w:val="20"/>
              </w:rPr>
            </w:pPr>
            <w:hyperlink r:id="rId47" w:tooltip="Мазлово (Московская область)" w:history="1">
              <w:r w:rsidR="00F51482" w:rsidRPr="00F51482">
                <w:rPr>
                  <w:rStyle w:val="afff8"/>
                  <w:color w:val="auto"/>
                  <w:sz w:val="20"/>
                  <w:szCs w:val="20"/>
                  <w:u w:val="none"/>
                </w:rPr>
                <w:t>Мазлово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1927189"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A1A5522" w14:textId="77777777" w:rsidR="00F51482" w:rsidRDefault="00F51482">
            <w:pPr>
              <w:jc w:val="center"/>
              <w:rPr>
                <w:sz w:val="20"/>
                <w:szCs w:val="20"/>
              </w:rPr>
            </w:pPr>
            <w:r>
              <w:rPr>
                <w:sz w:val="20"/>
                <w:szCs w:val="20"/>
              </w:rPr>
              <w:t>→2</w:t>
            </w:r>
          </w:p>
        </w:tc>
      </w:tr>
      <w:tr w:rsidR="00F51482" w14:paraId="21C360F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51DEE89" w14:textId="77777777" w:rsidR="00F51482" w:rsidRDefault="00F51482">
            <w:pPr>
              <w:jc w:val="center"/>
              <w:rPr>
                <w:sz w:val="20"/>
                <w:szCs w:val="20"/>
              </w:rPr>
            </w:pPr>
            <w:r>
              <w:rPr>
                <w:sz w:val="20"/>
                <w:szCs w:val="20"/>
              </w:rPr>
              <w:t>60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854BFB5" w14:textId="2D7C2C8B" w:rsidR="00F51482" w:rsidRPr="00F51482" w:rsidRDefault="00D15660">
            <w:pPr>
              <w:jc w:val="center"/>
              <w:rPr>
                <w:sz w:val="20"/>
                <w:szCs w:val="20"/>
              </w:rPr>
            </w:pPr>
            <w:hyperlink r:id="rId48" w:tooltip="Макарово (Лотошинский район)" w:history="1">
              <w:r w:rsidR="00F51482" w:rsidRPr="00F51482">
                <w:rPr>
                  <w:rStyle w:val="afff8"/>
                  <w:color w:val="auto"/>
                  <w:sz w:val="20"/>
                  <w:szCs w:val="20"/>
                  <w:u w:val="none"/>
                </w:rPr>
                <w:t>Макарово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64B569A"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3460F3D" w14:textId="77777777" w:rsidR="00F51482" w:rsidRDefault="00F51482">
            <w:pPr>
              <w:jc w:val="center"/>
              <w:rPr>
                <w:sz w:val="20"/>
                <w:szCs w:val="20"/>
              </w:rPr>
            </w:pPr>
            <w:r>
              <w:rPr>
                <w:rFonts w:ascii="Cambria Math" w:hAnsi="Cambria Math" w:cs="Cambria Math"/>
                <w:bCs/>
                <w:sz w:val="20"/>
                <w:szCs w:val="20"/>
              </w:rPr>
              <w:t>↘</w:t>
            </w:r>
            <w:r>
              <w:rPr>
                <w:sz w:val="20"/>
                <w:szCs w:val="20"/>
              </w:rPr>
              <w:t>2</w:t>
            </w:r>
          </w:p>
        </w:tc>
      </w:tr>
      <w:tr w:rsidR="00F51482" w14:paraId="6ECBA40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F6BBA59" w14:textId="77777777" w:rsidR="00F51482" w:rsidRDefault="00F51482">
            <w:pPr>
              <w:jc w:val="center"/>
              <w:rPr>
                <w:sz w:val="20"/>
                <w:szCs w:val="20"/>
              </w:rPr>
            </w:pPr>
            <w:r>
              <w:rPr>
                <w:sz w:val="20"/>
                <w:szCs w:val="20"/>
              </w:rPr>
              <w:t>61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2D8C146" w14:textId="0FC59FA0" w:rsidR="00F51482" w:rsidRPr="00F51482" w:rsidRDefault="00D15660">
            <w:pPr>
              <w:jc w:val="center"/>
              <w:rPr>
                <w:sz w:val="20"/>
                <w:szCs w:val="20"/>
              </w:rPr>
            </w:pPr>
            <w:hyperlink r:id="rId49" w:tooltip="Максимово (Московская область)" w:history="1">
              <w:r w:rsidR="00F51482" w:rsidRPr="00F51482">
                <w:rPr>
                  <w:rStyle w:val="afff8"/>
                  <w:color w:val="auto"/>
                  <w:sz w:val="20"/>
                  <w:szCs w:val="20"/>
                  <w:u w:val="none"/>
                </w:rPr>
                <w:t>Максимово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7B6536"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8E686BB" w14:textId="77777777" w:rsidR="00F51482" w:rsidRDefault="00F51482">
            <w:pPr>
              <w:jc w:val="center"/>
              <w:rPr>
                <w:sz w:val="20"/>
                <w:szCs w:val="20"/>
              </w:rPr>
            </w:pPr>
            <w:r>
              <w:rPr>
                <w:rFonts w:ascii="Cambria Math" w:hAnsi="Cambria Math" w:cs="Cambria Math"/>
                <w:bCs/>
                <w:sz w:val="20"/>
                <w:szCs w:val="20"/>
              </w:rPr>
              <w:t>↘</w:t>
            </w:r>
            <w:r>
              <w:rPr>
                <w:sz w:val="20"/>
                <w:szCs w:val="20"/>
              </w:rPr>
              <w:t>18</w:t>
            </w:r>
          </w:p>
        </w:tc>
      </w:tr>
      <w:tr w:rsidR="00F51482" w14:paraId="106F8CCE"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5607032" w14:textId="77777777" w:rsidR="00F51482" w:rsidRDefault="00F51482">
            <w:pPr>
              <w:jc w:val="center"/>
              <w:rPr>
                <w:sz w:val="20"/>
                <w:szCs w:val="20"/>
              </w:rPr>
            </w:pPr>
            <w:r>
              <w:rPr>
                <w:sz w:val="20"/>
                <w:szCs w:val="20"/>
              </w:rPr>
              <w:t>62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FBCE4F0" w14:textId="2B896969" w:rsidR="00F51482" w:rsidRPr="00F51482" w:rsidRDefault="00D15660">
            <w:pPr>
              <w:jc w:val="center"/>
              <w:rPr>
                <w:sz w:val="20"/>
                <w:szCs w:val="20"/>
              </w:rPr>
            </w:pPr>
            <w:hyperlink r:id="rId50" w:tooltip="Мамоново (Лотошинский район)" w:history="1">
              <w:r w:rsidR="00F51482" w:rsidRPr="00F51482">
                <w:rPr>
                  <w:rStyle w:val="afff8"/>
                  <w:color w:val="auto"/>
                  <w:sz w:val="20"/>
                  <w:szCs w:val="20"/>
                  <w:u w:val="none"/>
                </w:rPr>
                <w:t>Мамоново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CA79C8E"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52DFDD4" w14:textId="77777777" w:rsidR="00F51482" w:rsidRDefault="00F51482">
            <w:pPr>
              <w:jc w:val="center"/>
              <w:rPr>
                <w:sz w:val="20"/>
                <w:szCs w:val="20"/>
              </w:rPr>
            </w:pPr>
            <w:r>
              <w:rPr>
                <w:rFonts w:ascii="Cambria Math" w:hAnsi="Cambria Math" w:cs="Cambria Math"/>
                <w:bCs/>
                <w:sz w:val="20"/>
                <w:szCs w:val="20"/>
              </w:rPr>
              <w:t>↘</w:t>
            </w:r>
            <w:r>
              <w:rPr>
                <w:sz w:val="20"/>
                <w:szCs w:val="20"/>
              </w:rPr>
              <w:t>44</w:t>
            </w:r>
          </w:p>
        </w:tc>
      </w:tr>
      <w:tr w:rsidR="00F51482" w14:paraId="1898CE94"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27965B2" w14:textId="77777777" w:rsidR="00F51482" w:rsidRDefault="00F51482">
            <w:pPr>
              <w:jc w:val="center"/>
              <w:rPr>
                <w:sz w:val="20"/>
                <w:szCs w:val="20"/>
              </w:rPr>
            </w:pPr>
            <w:r>
              <w:rPr>
                <w:sz w:val="20"/>
                <w:szCs w:val="20"/>
              </w:rPr>
              <w:t>63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63F339C" w14:textId="519DA208" w:rsidR="00F51482" w:rsidRPr="00F51482" w:rsidRDefault="00D15660">
            <w:pPr>
              <w:jc w:val="center"/>
              <w:rPr>
                <w:sz w:val="20"/>
                <w:szCs w:val="20"/>
              </w:rPr>
            </w:pPr>
            <w:hyperlink r:id="rId51" w:tooltip="Марково (городское поселение Лотошино)" w:history="1">
              <w:r w:rsidR="00F51482" w:rsidRPr="00F51482">
                <w:rPr>
                  <w:rStyle w:val="afff8"/>
                  <w:color w:val="auto"/>
                  <w:sz w:val="20"/>
                  <w:szCs w:val="20"/>
                  <w:u w:val="none"/>
                </w:rPr>
                <w:t>Марково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1ABA842"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162DBD9" w14:textId="77777777" w:rsidR="00F51482" w:rsidRDefault="00F51482">
            <w:pPr>
              <w:jc w:val="center"/>
              <w:rPr>
                <w:sz w:val="20"/>
                <w:szCs w:val="20"/>
              </w:rPr>
            </w:pPr>
            <w:r>
              <w:rPr>
                <w:rFonts w:ascii="Cambria Math" w:hAnsi="Cambria Math" w:cs="Cambria Math"/>
                <w:bCs/>
                <w:sz w:val="20"/>
                <w:szCs w:val="20"/>
              </w:rPr>
              <w:t>↗</w:t>
            </w:r>
            <w:r>
              <w:rPr>
                <w:sz w:val="20"/>
                <w:szCs w:val="20"/>
              </w:rPr>
              <w:t>57</w:t>
            </w:r>
          </w:p>
        </w:tc>
      </w:tr>
      <w:tr w:rsidR="00F51482" w14:paraId="4A9EB6F0"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939C6D4" w14:textId="77777777" w:rsidR="00F51482" w:rsidRDefault="00F51482">
            <w:pPr>
              <w:jc w:val="center"/>
              <w:rPr>
                <w:sz w:val="20"/>
                <w:szCs w:val="20"/>
              </w:rPr>
            </w:pPr>
            <w:r>
              <w:rPr>
                <w:sz w:val="20"/>
                <w:szCs w:val="20"/>
              </w:rPr>
              <w:t>64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88D7C4B" w14:textId="275DF249" w:rsidR="00F51482" w:rsidRPr="00F51482" w:rsidRDefault="00D15660">
            <w:pPr>
              <w:jc w:val="center"/>
              <w:rPr>
                <w:sz w:val="20"/>
                <w:szCs w:val="20"/>
              </w:rPr>
            </w:pPr>
            <w:hyperlink r:id="rId52" w:tooltip="Марково (сельское поселение Ошейкинское)" w:history="1">
              <w:r w:rsidR="00F51482" w:rsidRPr="00F51482">
                <w:rPr>
                  <w:rStyle w:val="afff8"/>
                  <w:color w:val="auto"/>
                  <w:sz w:val="20"/>
                  <w:szCs w:val="20"/>
                  <w:u w:val="none"/>
                </w:rPr>
                <w:t>Марково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6E63BCF"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9916A10" w14:textId="77777777" w:rsidR="00F51482" w:rsidRDefault="00F51482">
            <w:pPr>
              <w:jc w:val="center"/>
              <w:rPr>
                <w:sz w:val="20"/>
                <w:szCs w:val="20"/>
              </w:rPr>
            </w:pPr>
            <w:r>
              <w:rPr>
                <w:rFonts w:ascii="Cambria Math" w:hAnsi="Cambria Math" w:cs="Cambria Math"/>
                <w:bCs/>
                <w:sz w:val="20"/>
                <w:szCs w:val="20"/>
              </w:rPr>
              <w:t>↘</w:t>
            </w:r>
            <w:r>
              <w:rPr>
                <w:sz w:val="20"/>
                <w:szCs w:val="20"/>
              </w:rPr>
              <w:t>13</w:t>
            </w:r>
          </w:p>
        </w:tc>
      </w:tr>
      <w:tr w:rsidR="00F51482" w14:paraId="1DEE80FE"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5DCE7D5" w14:textId="77777777" w:rsidR="00F51482" w:rsidRDefault="00F51482">
            <w:pPr>
              <w:jc w:val="center"/>
              <w:rPr>
                <w:sz w:val="20"/>
                <w:szCs w:val="20"/>
              </w:rPr>
            </w:pPr>
            <w:r>
              <w:rPr>
                <w:sz w:val="20"/>
                <w:szCs w:val="20"/>
              </w:rPr>
              <w:t>65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6B6BDA1" w14:textId="5A24AB24" w:rsidR="00F51482" w:rsidRPr="00F51482" w:rsidRDefault="00D15660">
            <w:pPr>
              <w:jc w:val="center"/>
              <w:rPr>
                <w:sz w:val="20"/>
                <w:szCs w:val="20"/>
              </w:rPr>
            </w:pPr>
            <w:hyperlink r:id="rId53" w:tooltip="Мармыли" w:history="1">
              <w:r w:rsidR="00F51482" w:rsidRPr="00F51482">
                <w:rPr>
                  <w:rStyle w:val="afff8"/>
                  <w:color w:val="auto"/>
                  <w:sz w:val="20"/>
                  <w:szCs w:val="20"/>
                  <w:u w:val="none"/>
                </w:rPr>
                <w:t>Мармыли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B95AEDD"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8624B45" w14:textId="77777777" w:rsidR="00F51482" w:rsidRDefault="00F51482">
            <w:pPr>
              <w:jc w:val="center"/>
              <w:rPr>
                <w:sz w:val="20"/>
                <w:szCs w:val="20"/>
              </w:rPr>
            </w:pPr>
            <w:r>
              <w:rPr>
                <w:rFonts w:ascii="Cambria Math" w:hAnsi="Cambria Math" w:cs="Cambria Math"/>
                <w:bCs/>
                <w:sz w:val="20"/>
                <w:szCs w:val="20"/>
              </w:rPr>
              <w:t>↘</w:t>
            </w:r>
            <w:r>
              <w:rPr>
                <w:sz w:val="20"/>
                <w:szCs w:val="20"/>
              </w:rPr>
              <w:t>4</w:t>
            </w:r>
          </w:p>
        </w:tc>
      </w:tr>
      <w:tr w:rsidR="00F51482" w14:paraId="200B857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1D74B77" w14:textId="77777777" w:rsidR="00F51482" w:rsidRDefault="00F51482">
            <w:pPr>
              <w:jc w:val="center"/>
              <w:rPr>
                <w:sz w:val="20"/>
                <w:szCs w:val="20"/>
              </w:rPr>
            </w:pPr>
            <w:r>
              <w:rPr>
                <w:sz w:val="20"/>
                <w:szCs w:val="20"/>
              </w:rPr>
              <w:t>66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B77011B" w14:textId="4BC66F00" w:rsidR="00F51482" w:rsidRPr="00F51482" w:rsidRDefault="00D15660">
            <w:pPr>
              <w:jc w:val="center"/>
              <w:rPr>
                <w:sz w:val="20"/>
                <w:szCs w:val="20"/>
              </w:rPr>
            </w:pPr>
            <w:hyperlink r:id="rId54" w:tooltip="Мастищево" w:history="1">
              <w:r w:rsidR="00F51482" w:rsidRPr="00F51482">
                <w:rPr>
                  <w:rStyle w:val="afff8"/>
                  <w:color w:val="auto"/>
                  <w:sz w:val="20"/>
                  <w:szCs w:val="20"/>
                  <w:u w:val="none"/>
                </w:rPr>
                <w:t>Мастищево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F72195D"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743D33D" w14:textId="77777777" w:rsidR="00F51482" w:rsidRDefault="00F51482">
            <w:pPr>
              <w:jc w:val="center"/>
              <w:rPr>
                <w:sz w:val="20"/>
                <w:szCs w:val="20"/>
              </w:rPr>
            </w:pPr>
            <w:r>
              <w:rPr>
                <w:rFonts w:ascii="Cambria Math" w:hAnsi="Cambria Math" w:cs="Cambria Math"/>
                <w:bCs/>
                <w:sz w:val="20"/>
                <w:szCs w:val="20"/>
              </w:rPr>
              <w:t>↘</w:t>
            </w:r>
            <w:r>
              <w:rPr>
                <w:sz w:val="20"/>
                <w:szCs w:val="20"/>
              </w:rPr>
              <w:t>21</w:t>
            </w:r>
          </w:p>
        </w:tc>
      </w:tr>
      <w:tr w:rsidR="00F51482" w14:paraId="2B23AE6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50B991D" w14:textId="77777777" w:rsidR="00F51482" w:rsidRDefault="00F51482">
            <w:pPr>
              <w:jc w:val="center"/>
              <w:rPr>
                <w:sz w:val="20"/>
                <w:szCs w:val="20"/>
              </w:rPr>
            </w:pPr>
            <w:r>
              <w:rPr>
                <w:sz w:val="20"/>
                <w:szCs w:val="20"/>
              </w:rPr>
              <w:t>67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8FDF5E7" w14:textId="169D348F" w:rsidR="00F51482" w:rsidRPr="00F51482" w:rsidRDefault="00D15660">
            <w:pPr>
              <w:jc w:val="center"/>
              <w:rPr>
                <w:sz w:val="20"/>
                <w:szCs w:val="20"/>
              </w:rPr>
            </w:pPr>
            <w:hyperlink r:id="rId55" w:tooltip="Матвейково (Лотошинский район)" w:history="1">
              <w:r w:rsidR="00F51482" w:rsidRPr="00F51482">
                <w:rPr>
                  <w:rStyle w:val="afff8"/>
                  <w:color w:val="auto"/>
                  <w:sz w:val="20"/>
                  <w:szCs w:val="20"/>
                  <w:u w:val="none"/>
                </w:rPr>
                <w:t>Матвейково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1CF8F3D"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2B6D55A" w14:textId="77777777" w:rsidR="00F51482" w:rsidRDefault="00F51482">
            <w:pPr>
              <w:jc w:val="center"/>
              <w:rPr>
                <w:sz w:val="20"/>
                <w:szCs w:val="20"/>
              </w:rPr>
            </w:pPr>
            <w:r>
              <w:rPr>
                <w:rFonts w:ascii="Cambria Math" w:hAnsi="Cambria Math" w:cs="Cambria Math"/>
                <w:bCs/>
                <w:sz w:val="20"/>
                <w:szCs w:val="20"/>
              </w:rPr>
              <w:t>↗</w:t>
            </w:r>
            <w:r>
              <w:rPr>
                <w:sz w:val="20"/>
                <w:szCs w:val="20"/>
              </w:rPr>
              <w:t>3</w:t>
            </w:r>
          </w:p>
        </w:tc>
      </w:tr>
      <w:tr w:rsidR="00F51482" w14:paraId="0F97984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2E62439" w14:textId="77777777" w:rsidR="00F51482" w:rsidRDefault="00F51482">
            <w:pPr>
              <w:jc w:val="center"/>
              <w:rPr>
                <w:sz w:val="20"/>
                <w:szCs w:val="20"/>
              </w:rPr>
            </w:pPr>
            <w:r>
              <w:rPr>
                <w:sz w:val="20"/>
                <w:szCs w:val="20"/>
              </w:rPr>
              <w:t>68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20855C8" w14:textId="27F61875" w:rsidR="00F51482" w:rsidRPr="00F51482" w:rsidRDefault="00D15660">
            <w:pPr>
              <w:jc w:val="center"/>
              <w:rPr>
                <w:sz w:val="20"/>
                <w:szCs w:val="20"/>
              </w:rPr>
            </w:pPr>
            <w:hyperlink r:id="rId56" w:tooltip="Матюшкино (Московская область)" w:history="1">
              <w:r w:rsidR="00F51482" w:rsidRPr="00F51482">
                <w:rPr>
                  <w:rStyle w:val="afff8"/>
                  <w:color w:val="auto"/>
                  <w:sz w:val="20"/>
                  <w:szCs w:val="20"/>
                  <w:u w:val="none"/>
                </w:rPr>
                <w:t>Матюшкино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4CFA08A"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C4EA188" w14:textId="77777777" w:rsidR="00F51482" w:rsidRDefault="00F51482">
            <w:pPr>
              <w:jc w:val="center"/>
              <w:rPr>
                <w:sz w:val="20"/>
                <w:szCs w:val="20"/>
              </w:rPr>
            </w:pPr>
            <w:r>
              <w:rPr>
                <w:sz w:val="20"/>
                <w:szCs w:val="20"/>
              </w:rPr>
              <w:t>→0</w:t>
            </w:r>
          </w:p>
        </w:tc>
      </w:tr>
      <w:tr w:rsidR="00F51482" w14:paraId="2F603248"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5B8B1C8" w14:textId="77777777" w:rsidR="00F51482" w:rsidRDefault="00F51482">
            <w:pPr>
              <w:jc w:val="center"/>
              <w:rPr>
                <w:sz w:val="20"/>
                <w:szCs w:val="20"/>
              </w:rPr>
            </w:pPr>
            <w:r>
              <w:rPr>
                <w:sz w:val="20"/>
                <w:szCs w:val="20"/>
              </w:rPr>
              <w:t>69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9891A06" w14:textId="2715176C" w:rsidR="00F51482" w:rsidRPr="00F51482" w:rsidRDefault="00D15660">
            <w:pPr>
              <w:jc w:val="center"/>
              <w:rPr>
                <w:sz w:val="20"/>
                <w:szCs w:val="20"/>
              </w:rPr>
            </w:pPr>
            <w:hyperlink r:id="rId57" w:tooltip="Микулино (Московская область)" w:history="1">
              <w:r w:rsidR="00F51482" w:rsidRPr="00F51482">
                <w:rPr>
                  <w:rStyle w:val="afff8"/>
                  <w:color w:val="auto"/>
                  <w:sz w:val="20"/>
                  <w:szCs w:val="20"/>
                  <w:u w:val="none"/>
                </w:rPr>
                <w:t>Микулино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BB8463F" w14:textId="77777777" w:rsidR="00F51482" w:rsidRDefault="00F51482">
            <w:pPr>
              <w:jc w:val="center"/>
              <w:rPr>
                <w:sz w:val="20"/>
                <w:szCs w:val="20"/>
              </w:rPr>
            </w:pPr>
            <w:r>
              <w:rPr>
                <w:sz w:val="20"/>
                <w:szCs w:val="20"/>
              </w:rPr>
              <w:t>село</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76BD891" w14:textId="77777777" w:rsidR="00F51482" w:rsidRDefault="00F51482">
            <w:pPr>
              <w:jc w:val="center"/>
              <w:rPr>
                <w:sz w:val="20"/>
                <w:szCs w:val="20"/>
              </w:rPr>
            </w:pPr>
            <w:r>
              <w:rPr>
                <w:rFonts w:ascii="Cambria Math" w:hAnsi="Cambria Math" w:cs="Cambria Math"/>
                <w:bCs/>
                <w:sz w:val="20"/>
                <w:szCs w:val="20"/>
              </w:rPr>
              <w:t>↗</w:t>
            </w:r>
            <w:r>
              <w:rPr>
                <w:sz w:val="20"/>
                <w:szCs w:val="20"/>
              </w:rPr>
              <w:t>1455</w:t>
            </w:r>
          </w:p>
        </w:tc>
      </w:tr>
      <w:tr w:rsidR="00F51482" w14:paraId="5184340E"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875B473" w14:textId="77777777" w:rsidR="00F51482" w:rsidRDefault="00F51482">
            <w:pPr>
              <w:jc w:val="center"/>
              <w:rPr>
                <w:sz w:val="20"/>
                <w:szCs w:val="20"/>
              </w:rPr>
            </w:pPr>
            <w:r>
              <w:rPr>
                <w:sz w:val="20"/>
                <w:szCs w:val="20"/>
              </w:rPr>
              <w:t>70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6984D68" w14:textId="6F3058AF" w:rsidR="00F51482" w:rsidRPr="00F51482" w:rsidRDefault="00D15660">
            <w:pPr>
              <w:jc w:val="center"/>
              <w:rPr>
                <w:sz w:val="20"/>
                <w:szCs w:val="20"/>
              </w:rPr>
            </w:pPr>
            <w:hyperlink r:id="rId58" w:tooltip="Михалёво (Лотошинский район)" w:history="1">
              <w:r w:rsidR="00F51482" w:rsidRPr="00F51482">
                <w:rPr>
                  <w:rStyle w:val="afff8"/>
                  <w:color w:val="auto"/>
                  <w:sz w:val="20"/>
                  <w:szCs w:val="20"/>
                  <w:u w:val="none"/>
                </w:rPr>
                <w:t>Михалёво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BDE805F"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1EFA470" w14:textId="77777777" w:rsidR="00F51482" w:rsidRDefault="00F51482">
            <w:pPr>
              <w:jc w:val="center"/>
              <w:rPr>
                <w:sz w:val="20"/>
                <w:szCs w:val="20"/>
              </w:rPr>
            </w:pPr>
            <w:r>
              <w:rPr>
                <w:rFonts w:ascii="Cambria Math" w:hAnsi="Cambria Math" w:cs="Cambria Math"/>
                <w:bCs/>
                <w:sz w:val="20"/>
                <w:szCs w:val="20"/>
              </w:rPr>
              <w:t>↘</w:t>
            </w:r>
            <w:r>
              <w:rPr>
                <w:sz w:val="20"/>
                <w:szCs w:val="20"/>
              </w:rPr>
              <w:t>455</w:t>
            </w:r>
          </w:p>
        </w:tc>
      </w:tr>
      <w:tr w:rsidR="00F51482" w14:paraId="6E60F412"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7CDCEFB" w14:textId="77777777" w:rsidR="00F51482" w:rsidRDefault="00F51482">
            <w:pPr>
              <w:jc w:val="center"/>
              <w:rPr>
                <w:sz w:val="20"/>
                <w:szCs w:val="20"/>
              </w:rPr>
            </w:pPr>
            <w:r>
              <w:rPr>
                <w:sz w:val="20"/>
                <w:szCs w:val="20"/>
              </w:rPr>
              <w:t>71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D8A617B" w14:textId="2CC7123C" w:rsidR="00F51482" w:rsidRPr="00F51482" w:rsidRDefault="00D15660">
            <w:pPr>
              <w:jc w:val="center"/>
              <w:rPr>
                <w:sz w:val="20"/>
                <w:szCs w:val="20"/>
              </w:rPr>
            </w:pPr>
            <w:hyperlink r:id="rId59" w:tooltip="Могильцы (Лотошинский район)" w:history="1">
              <w:r w:rsidR="00F51482" w:rsidRPr="00F51482">
                <w:rPr>
                  <w:rStyle w:val="afff8"/>
                  <w:color w:val="auto"/>
                  <w:sz w:val="20"/>
                  <w:szCs w:val="20"/>
                  <w:u w:val="none"/>
                </w:rPr>
                <w:t>Могильцы</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CA6D8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0D960BC" w14:textId="77777777" w:rsidR="00F51482" w:rsidRDefault="00F51482">
            <w:pPr>
              <w:jc w:val="center"/>
              <w:rPr>
                <w:sz w:val="20"/>
                <w:szCs w:val="20"/>
              </w:rPr>
            </w:pPr>
            <w:r>
              <w:rPr>
                <w:rFonts w:ascii="Cambria Math" w:hAnsi="Cambria Math" w:cs="Cambria Math"/>
                <w:bCs/>
                <w:sz w:val="20"/>
                <w:szCs w:val="20"/>
              </w:rPr>
              <w:t>↘</w:t>
            </w:r>
            <w:r>
              <w:rPr>
                <w:sz w:val="20"/>
                <w:szCs w:val="20"/>
              </w:rPr>
              <w:t>0</w:t>
            </w:r>
          </w:p>
        </w:tc>
      </w:tr>
      <w:tr w:rsidR="00F51482" w14:paraId="1F295402"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8804656" w14:textId="77777777" w:rsidR="00F51482" w:rsidRDefault="00F51482">
            <w:pPr>
              <w:jc w:val="center"/>
              <w:rPr>
                <w:sz w:val="20"/>
                <w:szCs w:val="20"/>
              </w:rPr>
            </w:pPr>
            <w:r>
              <w:rPr>
                <w:sz w:val="20"/>
                <w:szCs w:val="20"/>
              </w:rPr>
              <w:t>72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C170505" w14:textId="6C13478F" w:rsidR="00F51482" w:rsidRPr="00F51482" w:rsidRDefault="00D15660">
            <w:pPr>
              <w:jc w:val="center"/>
              <w:rPr>
                <w:sz w:val="20"/>
                <w:szCs w:val="20"/>
              </w:rPr>
            </w:pPr>
            <w:hyperlink r:id="rId60" w:tooltip="Монасеино" w:history="1">
              <w:r w:rsidR="00F51482" w:rsidRPr="00F51482">
                <w:rPr>
                  <w:rStyle w:val="afff8"/>
                  <w:color w:val="auto"/>
                  <w:sz w:val="20"/>
                  <w:szCs w:val="20"/>
                  <w:u w:val="none"/>
                </w:rPr>
                <w:t>Монасеино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A2857FF"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8C4C0E8" w14:textId="77777777" w:rsidR="00F51482" w:rsidRDefault="00F51482">
            <w:pPr>
              <w:jc w:val="center"/>
              <w:rPr>
                <w:sz w:val="20"/>
                <w:szCs w:val="20"/>
              </w:rPr>
            </w:pPr>
            <w:r>
              <w:rPr>
                <w:rFonts w:ascii="Cambria Math" w:hAnsi="Cambria Math" w:cs="Cambria Math"/>
                <w:bCs/>
                <w:sz w:val="20"/>
                <w:szCs w:val="20"/>
              </w:rPr>
              <w:t>↗</w:t>
            </w:r>
            <w:r>
              <w:rPr>
                <w:sz w:val="20"/>
                <w:szCs w:val="20"/>
              </w:rPr>
              <w:t>329</w:t>
            </w:r>
          </w:p>
        </w:tc>
      </w:tr>
      <w:tr w:rsidR="00F51482" w14:paraId="41EB935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F888E65" w14:textId="77777777" w:rsidR="00F51482" w:rsidRDefault="00F51482">
            <w:pPr>
              <w:jc w:val="center"/>
              <w:rPr>
                <w:sz w:val="20"/>
                <w:szCs w:val="20"/>
              </w:rPr>
            </w:pPr>
            <w:r>
              <w:rPr>
                <w:sz w:val="20"/>
                <w:szCs w:val="20"/>
              </w:rPr>
              <w:t>73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4CB7EFA" w14:textId="3AAD28E5" w:rsidR="00F51482" w:rsidRPr="00F51482" w:rsidRDefault="00D15660">
            <w:pPr>
              <w:jc w:val="center"/>
              <w:rPr>
                <w:sz w:val="20"/>
                <w:szCs w:val="20"/>
              </w:rPr>
            </w:pPr>
            <w:hyperlink r:id="rId61" w:tooltip="Натальино (Лотошинский район)" w:history="1">
              <w:r w:rsidR="00F51482" w:rsidRPr="00F51482">
                <w:rPr>
                  <w:rStyle w:val="afff8"/>
                  <w:color w:val="auto"/>
                  <w:sz w:val="20"/>
                  <w:szCs w:val="20"/>
                  <w:u w:val="none"/>
                </w:rPr>
                <w:t>Натальино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DD2FED6"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2870C30" w14:textId="77777777" w:rsidR="00F51482" w:rsidRDefault="00F51482">
            <w:pPr>
              <w:jc w:val="center"/>
              <w:rPr>
                <w:sz w:val="20"/>
                <w:szCs w:val="20"/>
              </w:rPr>
            </w:pPr>
            <w:r>
              <w:rPr>
                <w:rFonts w:ascii="Cambria Math" w:hAnsi="Cambria Math" w:cs="Cambria Math"/>
                <w:bCs/>
                <w:sz w:val="20"/>
                <w:szCs w:val="20"/>
              </w:rPr>
              <w:t>↘</w:t>
            </w:r>
            <w:r>
              <w:rPr>
                <w:sz w:val="20"/>
                <w:szCs w:val="20"/>
              </w:rPr>
              <w:t>22</w:t>
            </w:r>
          </w:p>
        </w:tc>
      </w:tr>
      <w:tr w:rsidR="00F51482" w14:paraId="4EE73A1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5801480" w14:textId="77777777" w:rsidR="00F51482" w:rsidRDefault="00F51482">
            <w:pPr>
              <w:jc w:val="center"/>
              <w:rPr>
                <w:sz w:val="20"/>
                <w:szCs w:val="20"/>
              </w:rPr>
            </w:pPr>
            <w:r>
              <w:rPr>
                <w:sz w:val="20"/>
                <w:szCs w:val="20"/>
              </w:rPr>
              <w:t>74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D9F2634" w14:textId="20069B0E" w:rsidR="00F51482" w:rsidRPr="00F51482" w:rsidRDefault="00D15660">
            <w:pPr>
              <w:jc w:val="center"/>
              <w:rPr>
                <w:sz w:val="20"/>
                <w:szCs w:val="20"/>
              </w:rPr>
            </w:pPr>
            <w:hyperlink r:id="rId62" w:tooltip="Немки (Московская область)" w:history="1">
              <w:r w:rsidR="00F51482" w:rsidRPr="00F51482">
                <w:rPr>
                  <w:rStyle w:val="afff8"/>
                  <w:color w:val="auto"/>
                  <w:sz w:val="20"/>
                  <w:szCs w:val="20"/>
                  <w:u w:val="none"/>
                </w:rPr>
                <w:t>Немки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D89591A" w14:textId="77777777" w:rsidR="00F51482" w:rsidRDefault="00F51482">
            <w:pPr>
              <w:jc w:val="center"/>
              <w:rPr>
                <w:sz w:val="20"/>
                <w:szCs w:val="20"/>
              </w:rPr>
            </w:pPr>
            <w:r>
              <w:rPr>
                <w:sz w:val="20"/>
                <w:szCs w:val="20"/>
              </w:rPr>
              <w:t>посёлок</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92C2DD6" w14:textId="77777777" w:rsidR="00F51482" w:rsidRDefault="00F51482">
            <w:pPr>
              <w:jc w:val="center"/>
              <w:rPr>
                <w:sz w:val="20"/>
                <w:szCs w:val="20"/>
              </w:rPr>
            </w:pPr>
            <w:r>
              <w:rPr>
                <w:rFonts w:ascii="Cambria Math" w:hAnsi="Cambria Math" w:cs="Cambria Math"/>
                <w:bCs/>
                <w:sz w:val="20"/>
                <w:szCs w:val="20"/>
              </w:rPr>
              <w:t>↗</w:t>
            </w:r>
            <w:r>
              <w:rPr>
                <w:sz w:val="20"/>
                <w:szCs w:val="20"/>
              </w:rPr>
              <w:t>59</w:t>
            </w:r>
          </w:p>
        </w:tc>
      </w:tr>
      <w:tr w:rsidR="00F51482" w14:paraId="1A2D480C"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7AC6BE9" w14:textId="77777777" w:rsidR="00F51482" w:rsidRDefault="00F51482">
            <w:pPr>
              <w:jc w:val="center"/>
              <w:rPr>
                <w:sz w:val="20"/>
                <w:szCs w:val="20"/>
              </w:rPr>
            </w:pPr>
            <w:r>
              <w:rPr>
                <w:sz w:val="20"/>
                <w:szCs w:val="20"/>
              </w:rPr>
              <w:t>75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CB47E2B" w14:textId="387734F7" w:rsidR="00F51482" w:rsidRPr="00F51482" w:rsidRDefault="00D15660">
            <w:pPr>
              <w:jc w:val="center"/>
              <w:rPr>
                <w:sz w:val="20"/>
                <w:szCs w:val="20"/>
              </w:rPr>
            </w:pPr>
            <w:hyperlink r:id="rId63" w:tooltip="Нововасильевское (Лотошинский район)" w:history="1">
              <w:r w:rsidR="00F51482" w:rsidRPr="00F51482">
                <w:rPr>
                  <w:rStyle w:val="afff8"/>
                  <w:color w:val="auto"/>
                  <w:sz w:val="20"/>
                  <w:szCs w:val="20"/>
                  <w:u w:val="none"/>
                </w:rPr>
                <w:t>Нововасильевское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3591E2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CE577AF" w14:textId="77777777" w:rsidR="00F51482" w:rsidRDefault="00F51482">
            <w:pPr>
              <w:jc w:val="center"/>
              <w:rPr>
                <w:sz w:val="20"/>
                <w:szCs w:val="20"/>
              </w:rPr>
            </w:pPr>
            <w:r>
              <w:rPr>
                <w:rFonts w:ascii="Cambria Math" w:hAnsi="Cambria Math" w:cs="Cambria Math"/>
                <w:bCs/>
                <w:sz w:val="20"/>
                <w:szCs w:val="20"/>
              </w:rPr>
              <w:t>↘</w:t>
            </w:r>
            <w:r>
              <w:rPr>
                <w:sz w:val="20"/>
                <w:szCs w:val="20"/>
              </w:rPr>
              <w:t>119</w:t>
            </w:r>
          </w:p>
        </w:tc>
      </w:tr>
      <w:tr w:rsidR="00F51482" w14:paraId="0AFB2E18"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631B52C" w14:textId="77777777" w:rsidR="00F51482" w:rsidRDefault="00F51482">
            <w:pPr>
              <w:jc w:val="center"/>
              <w:rPr>
                <w:sz w:val="20"/>
                <w:szCs w:val="20"/>
              </w:rPr>
            </w:pPr>
            <w:r>
              <w:rPr>
                <w:sz w:val="20"/>
                <w:szCs w:val="20"/>
              </w:rPr>
              <w:t>76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C003765" w14:textId="5037A924" w:rsidR="00F51482" w:rsidRPr="00F51482" w:rsidRDefault="00D15660">
            <w:pPr>
              <w:jc w:val="center"/>
              <w:rPr>
                <w:sz w:val="20"/>
                <w:szCs w:val="20"/>
              </w:rPr>
            </w:pPr>
            <w:hyperlink r:id="rId64" w:tooltip="Новое Лисино" w:history="1">
              <w:r w:rsidR="00F51482" w:rsidRPr="00F51482">
                <w:rPr>
                  <w:rStyle w:val="afff8"/>
                  <w:color w:val="auto"/>
                  <w:sz w:val="20"/>
                  <w:szCs w:val="20"/>
                  <w:u w:val="none"/>
                </w:rPr>
                <w:t>Новое Лисино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F59F27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8B676DE" w14:textId="77777777" w:rsidR="00F51482" w:rsidRDefault="00F51482">
            <w:pPr>
              <w:jc w:val="center"/>
              <w:rPr>
                <w:sz w:val="20"/>
                <w:szCs w:val="20"/>
              </w:rPr>
            </w:pPr>
            <w:r>
              <w:rPr>
                <w:rFonts w:ascii="Cambria Math" w:hAnsi="Cambria Math" w:cs="Cambria Math"/>
                <w:bCs/>
                <w:sz w:val="20"/>
                <w:szCs w:val="20"/>
              </w:rPr>
              <w:t>↘</w:t>
            </w:r>
            <w:r>
              <w:rPr>
                <w:sz w:val="20"/>
                <w:szCs w:val="20"/>
              </w:rPr>
              <w:t>39</w:t>
            </w:r>
          </w:p>
        </w:tc>
      </w:tr>
      <w:tr w:rsidR="00F51482" w14:paraId="722B5C28"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124038B" w14:textId="77777777" w:rsidR="00F51482" w:rsidRDefault="00F51482">
            <w:pPr>
              <w:jc w:val="center"/>
              <w:rPr>
                <w:sz w:val="20"/>
                <w:szCs w:val="20"/>
              </w:rPr>
            </w:pPr>
            <w:r>
              <w:rPr>
                <w:sz w:val="20"/>
                <w:szCs w:val="20"/>
              </w:rPr>
              <w:t>77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DA8C782" w14:textId="0260B9E0" w:rsidR="00F51482" w:rsidRPr="00F51482" w:rsidRDefault="00D15660">
            <w:pPr>
              <w:jc w:val="center"/>
              <w:rPr>
                <w:sz w:val="20"/>
                <w:szCs w:val="20"/>
              </w:rPr>
            </w:pPr>
            <w:hyperlink r:id="rId65" w:tooltip="Новолотошино" w:history="1">
              <w:r w:rsidR="00F51482" w:rsidRPr="00F51482">
                <w:rPr>
                  <w:rStyle w:val="afff8"/>
                  <w:color w:val="auto"/>
                  <w:sz w:val="20"/>
                  <w:szCs w:val="20"/>
                  <w:u w:val="none"/>
                </w:rPr>
                <w:t>Новолотошино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FAA22B" w14:textId="77777777" w:rsidR="00F51482" w:rsidRDefault="00F51482">
            <w:pPr>
              <w:jc w:val="center"/>
              <w:rPr>
                <w:sz w:val="20"/>
                <w:szCs w:val="20"/>
              </w:rPr>
            </w:pPr>
            <w:r>
              <w:rPr>
                <w:sz w:val="20"/>
                <w:szCs w:val="20"/>
              </w:rPr>
              <w:t>посёлок</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02BFA3A" w14:textId="77777777" w:rsidR="00F51482" w:rsidRDefault="00F51482">
            <w:pPr>
              <w:jc w:val="center"/>
              <w:rPr>
                <w:sz w:val="20"/>
                <w:szCs w:val="20"/>
              </w:rPr>
            </w:pPr>
            <w:r>
              <w:rPr>
                <w:rFonts w:ascii="Cambria Math" w:hAnsi="Cambria Math" w:cs="Cambria Math"/>
                <w:bCs/>
                <w:sz w:val="20"/>
                <w:szCs w:val="20"/>
              </w:rPr>
              <w:t>↘</w:t>
            </w:r>
            <w:r>
              <w:rPr>
                <w:sz w:val="20"/>
                <w:szCs w:val="20"/>
              </w:rPr>
              <w:t>1067</w:t>
            </w:r>
          </w:p>
        </w:tc>
      </w:tr>
      <w:tr w:rsidR="00F51482" w14:paraId="631B77A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47B699D" w14:textId="77777777" w:rsidR="00F51482" w:rsidRDefault="00F51482">
            <w:pPr>
              <w:jc w:val="center"/>
              <w:rPr>
                <w:sz w:val="20"/>
                <w:szCs w:val="20"/>
              </w:rPr>
            </w:pPr>
            <w:r>
              <w:rPr>
                <w:sz w:val="20"/>
                <w:szCs w:val="20"/>
              </w:rPr>
              <w:t>78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D8F61E9" w14:textId="53C77A26" w:rsidR="00F51482" w:rsidRPr="00F51482" w:rsidRDefault="00D15660">
            <w:pPr>
              <w:jc w:val="center"/>
              <w:rPr>
                <w:sz w:val="20"/>
                <w:szCs w:val="20"/>
              </w:rPr>
            </w:pPr>
            <w:hyperlink r:id="rId66" w:tooltip="Новошино (Лотошинский район)" w:history="1">
              <w:r w:rsidR="00F51482" w:rsidRPr="00F51482">
                <w:rPr>
                  <w:rStyle w:val="afff8"/>
                  <w:color w:val="auto"/>
                  <w:sz w:val="20"/>
                  <w:szCs w:val="20"/>
                  <w:u w:val="none"/>
                </w:rPr>
                <w:t>Новошино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0ABF21F"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F747E3A" w14:textId="77777777" w:rsidR="00F51482" w:rsidRDefault="00F51482">
            <w:pPr>
              <w:jc w:val="center"/>
              <w:rPr>
                <w:sz w:val="20"/>
                <w:szCs w:val="20"/>
              </w:rPr>
            </w:pPr>
            <w:r>
              <w:rPr>
                <w:rFonts w:ascii="Cambria Math" w:hAnsi="Cambria Math" w:cs="Cambria Math"/>
                <w:bCs/>
                <w:sz w:val="20"/>
                <w:szCs w:val="20"/>
              </w:rPr>
              <w:t>↗</w:t>
            </w:r>
            <w:r>
              <w:rPr>
                <w:sz w:val="20"/>
                <w:szCs w:val="20"/>
              </w:rPr>
              <w:t>79</w:t>
            </w:r>
          </w:p>
        </w:tc>
      </w:tr>
      <w:tr w:rsidR="00F51482" w14:paraId="0AF6F73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FC9E975" w14:textId="77777777" w:rsidR="00F51482" w:rsidRDefault="00F51482">
            <w:pPr>
              <w:jc w:val="center"/>
              <w:rPr>
                <w:sz w:val="20"/>
                <w:szCs w:val="20"/>
              </w:rPr>
            </w:pPr>
            <w:r>
              <w:rPr>
                <w:sz w:val="20"/>
                <w:szCs w:val="20"/>
              </w:rPr>
              <w:t>79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00DF249" w14:textId="26A5F15B" w:rsidR="00F51482" w:rsidRPr="00F51482" w:rsidRDefault="00D15660">
            <w:pPr>
              <w:jc w:val="center"/>
              <w:rPr>
                <w:sz w:val="20"/>
                <w:szCs w:val="20"/>
              </w:rPr>
            </w:pPr>
            <w:hyperlink r:id="rId67" w:tooltip="Орешково (Лотошинский район)" w:history="1">
              <w:r w:rsidR="00F51482" w:rsidRPr="00F51482">
                <w:rPr>
                  <w:rStyle w:val="afff8"/>
                  <w:color w:val="auto"/>
                  <w:sz w:val="20"/>
                  <w:szCs w:val="20"/>
                  <w:u w:val="none"/>
                </w:rPr>
                <w:t>Орешково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214D0FB"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3A20DC4" w14:textId="77777777" w:rsidR="00F51482" w:rsidRDefault="00F51482">
            <w:pPr>
              <w:jc w:val="center"/>
              <w:rPr>
                <w:sz w:val="20"/>
                <w:szCs w:val="20"/>
              </w:rPr>
            </w:pPr>
            <w:r>
              <w:rPr>
                <w:rFonts w:ascii="Cambria Math" w:hAnsi="Cambria Math" w:cs="Cambria Math"/>
                <w:bCs/>
                <w:sz w:val="20"/>
                <w:szCs w:val="20"/>
              </w:rPr>
              <w:t>↗</w:t>
            </w:r>
            <w:r>
              <w:rPr>
                <w:sz w:val="20"/>
                <w:szCs w:val="20"/>
              </w:rPr>
              <w:t>7</w:t>
            </w:r>
          </w:p>
        </w:tc>
      </w:tr>
      <w:tr w:rsidR="00F51482" w14:paraId="2FC425BC"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F76B8BF" w14:textId="77777777" w:rsidR="00F51482" w:rsidRDefault="00F51482">
            <w:pPr>
              <w:jc w:val="center"/>
              <w:rPr>
                <w:sz w:val="20"/>
                <w:szCs w:val="20"/>
              </w:rPr>
            </w:pPr>
            <w:r>
              <w:rPr>
                <w:sz w:val="20"/>
                <w:szCs w:val="20"/>
              </w:rPr>
              <w:t>80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89A40F7" w14:textId="4728E99A" w:rsidR="00F51482" w:rsidRPr="00F51482" w:rsidRDefault="00D15660">
            <w:pPr>
              <w:jc w:val="center"/>
              <w:rPr>
                <w:sz w:val="20"/>
                <w:szCs w:val="20"/>
              </w:rPr>
            </w:pPr>
            <w:hyperlink r:id="rId68" w:tooltip="Ошейкино (Московская область)" w:history="1">
              <w:r w:rsidR="00F51482" w:rsidRPr="00F51482">
                <w:rPr>
                  <w:rStyle w:val="afff8"/>
                  <w:color w:val="auto"/>
                  <w:sz w:val="20"/>
                  <w:szCs w:val="20"/>
                  <w:u w:val="none"/>
                </w:rPr>
                <w:t>Ошейкино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0BB2BCE"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78C6325" w14:textId="77777777" w:rsidR="00F51482" w:rsidRDefault="00F51482">
            <w:pPr>
              <w:jc w:val="center"/>
              <w:rPr>
                <w:sz w:val="20"/>
                <w:szCs w:val="20"/>
              </w:rPr>
            </w:pPr>
            <w:r>
              <w:rPr>
                <w:rFonts w:ascii="Cambria Math" w:hAnsi="Cambria Math" w:cs="Cambria Math"/>
                <w:bCs/>
                <w:sz w:val="20"/>
                <w:szCs w:val="20"/>
              </w:rPr>
              <w:t>↘</w:t>
            </w:r>
            <w:r>
              <w:rPr>
                <w:sz w:val="20"/>
                <w:szCs w:val="20"/>
              </w:rPr>
              <w:t>109</w:t>
            </w:r>
          </w:p>
        </w:tc>
      </w:tr>
      <w:tr w:rsidR="00F51482" w14:paraId="680BFFC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2E865FB" w14:textId="77777777" w:rsidR="00F51482" w:rsidRDefault="00F51482">
            <w:pPr>
              <w:jc w:val="center"/>
              <w:rPr>
                <w:sz w:val="20"/>
                <w:szCs w:val="20"/>
              </w:rPr>
            </w:pPr>
            <w:r>
              <w:rPr>
                <w:sz w:val="20"/>
                <w:szCs w:val="20"/>
              </w:rPr>
              <w:t>81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89D0900" w14:textId="0796A5F8" w:rsidR="00F51482" w:rsidRPr="00F51482" w:rsidRDefault="00D15660">
            <w:pPr>
              <w:jc w:val="center"/>
              <w:rPr>
                <w:sz w:val="20"/>
                <w:szCs w:val="20"/>
              </w:rPr>
            </w:pPr>
            <w:hyperlink r:id="rId69" w:tooltip="Ошенево" w:history="1">
              <w:r w:rsidR="00F51482" w:rsidRPr="00F51482">
                <w:rPr>
                  <w:rStyle w:val="afff8"/>
                  <w:color w:val="auto"/>
                  <w:sz w:val="20"/>
                  <w:szCs w:val="20"/>
                  <w:u w:val="none"/>
                </w:rPr>
                <w:t>Ошенево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B6F3565"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46028DA" w14:textId="77777777" w:rsidR="00F51482" w:rsidRDefault="00F51482">
            <w:pPr>
              <w:jc w:val="center"/>
              <w:rPr>
                <w:sz w:val="20"/>
                <w:szCs w:val="20"/>
              </w:rPr>
            </w:pPr>
            <w:r>
              <w:rPr>
                <w:rFonts w:ascii="Cambria Math" w:hAnsi="Cambria Math" w:cs="Cambria Math"/>
                <w:bCs/>
                <w:sz w:val="20"/>
                <w:szCs w:val="20"/>
              </w:rPr>
              <w:t>↗</w:t>
            </w:r>
            <w:r>
              <w:rPr>
                <w:sz w:val="20"/>
                <w:szCs w:val="20"/>
              </w:rPr>
              <w:t>12</w:t>
            </w:r>
          </w:p>
        </w:tc>
      </w:tr>
      <w:tr w:rsidR="00F51482" w14:paraId="20805FE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F601AD5" w14:textId="77777777" w:rsidR="00F51482" w:rsidRDefault="00F51482">
            <w:pPr>
              <w:jc w:val="center"/>
              <w:rPr>
                <w:sz w:val="20"/>
                <w:szCs w:val="20"/>
              </w:rPr>
            </w:pPr>
            <w:r>
              <w:rPr>
                <w:sz w:val="20"/>
                <w:szCs w:val="20"/>
              </w:rPr>
              <w:t>82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4F2374C" w14:textId="3969D996" w:rsidR="00F51482" w:rsidRPr="00F51482" w:rsidRDefault="00D15660">
            <w:pPr>
              <w:jc w:val="center"/>
              <w:rPr>
                <w:sz w:val="20"/>
                <w:szCs w:val="20"/>
              </w:rPr>
            </w:pPr>
            <w:hyperlink r:id="rId70" w:tooltip="Павловское (Лотошинский район)" w:history="1">
              <w:r w:rsidR="00F51482" w:rsidRPr="00F51482">
                <w:rPr>
                  <w:rStyle w:val="afff8"/>
                  <w:color w:val="auto"/>
                  <w:sz w:val="20"/>
                  <w:szCs w:val="20"/>
                  <w:u w:val="none"/>
                </w:rPr>
                <w:t>Павловское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B4010E3"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3D4A9BB" w14:textId="77777777" w:rsidR="00F51482" w:rsidRDefault="00F51482">
            <w:pPr>
              <w:jc w:val="center"/>
              <w:rPr>
                <w:sz w:val="20"/>
                <w:szCs w:val="20"/>
              </w:rPr>
            </w:pPr>
            <w:r>
              <w:rPr>
                <w:rFonts w:ascii="Cambria Math" w:hAnsi="Cambria Math" w:cs="Cambria Math"/>
                <w:bCs/>
                <w:sz w:val="20"/>
                <w:szCs w:val="20"/>
              </w:rPr>
              <w:t>↘</w:t>
            </w:r>
            <w:r>
              <w:rPr>
                <w:sz w:val="20"/>
                <w:szCs w:val="20"/>
              </w:rPr>
              <w:t>3</w:t>
            </w:r>
          </w:p>
        </w:tc>
      </w:tr>
      <w:tr w:rsidR="00F51482" w14:paraId="7A120E54"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7EBC2C8" w14:textId="77777777" w:rsidR="00F51482" w:rsidRDefault="00F51482">
            <w:pPr>
              <w:jc w:val="center"/>
              <w:rPr>
                <w:sz w:val="20"/>
                <w:szCs w:val="20"/>
              </w:rPr>
            </w:pPr>
            <w:r>
              <w:rPr>
                <w:sz w:val="20"/>
                <w:szCs w:val="20"/>
              </w:rPr>
              <w:t>83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A9C76C2" w14:textId="2CCD15B4" w:rsidR="00F51482" w:rsidRPr="00F51482" w:rsidRDefault="00D15660">
            <w:pPr>
              <w:jc w:val="center"/>
              <w:rPr>
                <w:sz w:val="20"/>
                <w:szCs w:val="20"/>
              </w:rPr>
            </w:pPr>
            <w:hyperlink r:id="rId71" w:tooltip="Палкино (Московская область)" w:history="1">
              <w:r w:rsidR="00F51482" w:rsidRPr="00F51482">
                <w:rPr>
                  <w:rStyle w:val="afff8"/>
                  <w:color w:val="auto"/>
                  <w:sz w:val="20"/>
                  <w:szCs w:val="20"/>
                  <w:u w:val="none"/>
                </w:rPr>
                <w:t>Палкино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F84ACF1"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FEB89CB" w14:textId="77777777" w:rsidR="00F51482" w:rsidRDefault="00F51482">
            <w:pPr>
              <w:jc w:val="center"/>
              <w:rPr>
                <w:sz w:val="20"/>
                <w:szCs w:val="20"/>
              </w:rPr>
            </w:pPr>
            <w:r>
              <w:rPr>
                <w:rFonts w:ascii="Cambria Math" w:hAnsi="Cambria Math" w:cs="Cambria Math"/>
                <w:bCs/>
                <w:sz w:val="20"/>
                <w:szCs w:val="20"/>
              </w:rPr>
              <w:t>↗</w:t>
            </w:r>
            <w:r>
              <w:rPr>
                <w:sz w:val="20"/>
                <w:szCs w:val="20"/>
              </w:rPr>
              <w:t>56</w:t>
            </w:r>
          </w:p>
        </w:tc>
      </w:tr>
      <w:tr w:rsidR="00F51482" w14:paraId="0BC2FB33"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1BCA7B3" w14:textId="77777777" w:rsidR="00F51482" w:rsidRDefault="00F51482">
            <w:pPr>
              <w:jc w:val="center"/>
              <w:rPr>
                <w:sz w:val="20"/>
                <w:szCs w:val="20"/>
              </w:rPr>
            </w:pPr>
            <w:r>
              <w:rPr>
                <w:sz w:val="20"/>
                <w:szCs w:val="20"/>
              </w:rPr>
              <w:t>84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D7A492E" w14:textId="52C6556F" w:rsidR="00F51482" w:rsidRPr="00F51482" w:rsidRDefault="00D15660">
            <w:pPr>
              <w:jc w:val="center"/>
              <w:rPr>
                <w:sz w:val="20"/>
                <w:szCs w:val="20"/>
              </w:rPr>
            </w:pPr>
            <w:hyperlink r:id="rId72" w:tooltip="Паршино (Лотошинский район)" w:history="1">
              <w:r w:rsidR="00F51482" w:rsidRPr="00F51482">
                <w:rPr>
                  <w:rStyle w:val="afff8"/>
                  <w:color w:val="auto"/>
                  <w:sz w:val="20"/>
                  <w:szCs w:val="20"/>
                  <w:u w:val="none"/>
                </w:rPr>
                <w:t>Паршино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7564AAB"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47B5D9D" w14:textId="77777777" w:rsidR="00F51482" w:rsidRDefault="00F51482">
            <w:pPr>
              <w:jc w:val="center"/>
              <w:rPr>
                <w:sz w:val="20"/>
                <w:szCs w:val="20"/>
              </w:rPr>
            </w:pPr>
            <w:r>
              <w:rPr>
                <w:rFonts w:ascii="Cambria Math" w:hAnsi="Cambria Math" w:cs="Cambria Math"/>
                <w:bCs/>
                <w:sz w:val="20"/>
                <w:szCs w:val="20"/>
              </w:rPr>
              <w:t>↘</w:t>
            </w:r>
            <w:r>
              <w:rPr>
                <w:sz w:val="20"/>
                <w:szCs w:val="20"/>
              </w:rPr>
              <w:t>14</w:t>
            </w:r>
          </w:p>
        </w:tc>
      </w:tr>
      <w:tr w:rsidR="00F51482" w14:paraId="392D66AB"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22B789E" w14:textId="77777777" w:rsidR="00F51482" w:rsidRDefault="00F51482">
            <w:pPr>
              <w:jc w:val="center"/>
              <w:rPr>
                <w:sz w:val="20"/>
                <w:szCs w:val="20"/>
              </w:rPr>
            </w:pPr>
            <w:r>
              <w:rPr>
                <w:sz w:val="20"/>
                <w:szCs w:val="20"/>
              </w:rPr>
              <w:t>85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8BF1BDD" w14:textId="1DC86243" w:rsidR="00F51482" w:rsidRPr="00F51482" w:rsidRDefault="00D15660">
            <w:pPr>
              <w:jc w:val="center"/>
              <w:rPr>
                <w:sz w:val="20"/>
                <w:szCs w:val="20"/>
              </w:rPr>
            </w:pPr>
            <w:hyperlink r:id="rId73" w:tooltip="Пеньи" w:history="1">
              <w:r w:rsidR="00F51482" w:rsidRPr="00F51482">
                <w:rPr>
                  <w:rStyle w:val="afff8"/>
                  <w:color w:val="auto"/>
                  <w:sz w:val="20"/>
                  <w:szCs w:val="20"/>
                  <w:u w:val="none"/>
                </w:rPr>
                <w:t>Пеньи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69CDEA8"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B167FB0" w14:textId="77777777" w:rsidR="00F51482" w:rsidRDefault="00F51482">
            <w:pPr>
              <w:jc w:val="center"/>
              <w:rPr>
                <w:sz w:val="20"/>
                <w:szCs w:val="20"/>
              </w:rPr>
            </w:pPr>
            <w:r>
              <w:rPr>
                <w:rFonts w:ascii="Cambria Math" w:hAnsi="Cambria Math" w:cs="Cambria Math"/>
                <w:bCs/>
                <w:sz w:val="20"/>
                <w:szCs w:val="20"/>
              </w:rPr>
              <w:t>↗</w:t>
            </w:r>
            <w:r>
              <w:rPr>
                <w:sz w:val="20"/>
                <w:szCs w:val="20"/>
              </w:rPr>
              <w:t>62</w:t>
            </w:r>
          </w:p>
        </w:tc>
      </w:tr>
      <w:tr w:rsidR="00F51482" w14:paraId="07797CE4"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DC87EE5" w14:textId="77777777" w:rsidR="00F51482" w:rsidRDefault="00F51482">
            <w:pPr>
              <w:jc w:val="center"/>
              <w:rPr>
                <w:sz w:val="20"/>
                <w:szCs w:val="20"/>
              </w:rPr>
            </w:pPr>
            <w:r>
              <w:rPr>
                <w:sz w:val="20"/>
                <w:szCs w:val="20"/>
              </w:rPr>
              <w:lastRenderedPageBreak/>
              <w:t>86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FB8E9B0" w14:textId="2B6E5D23" w:rsidR="00F51482" w:rsidRPr="00F51482" w:rsidRDefault="00D15660">
            <w:pPr>
              <w:jc w:val="center"/>
              <w:rPr>
                <w:sz w:val="20"/>
                <w:szCs w:val="20"/>
              </w:rPr>
            </w:pPr>
            <w:hyperlink r:id="rId74" w:tooltip="Петровское (Лотошинский район)" w:history="1">
              <w:r w:rsidR="00F51482" w:rsidRPr="00F51482">
                <w:rPr>
                  <w:rStyle w:val="afff8"/>
                  <w:color w:val="auto"/>
                  <w:sz w:val="20"/>
                  <w:szCs w:val="20"/>
                  <w:u w:val="none"/>
                </w:rPr>
                <w:t>Петровское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3E9DE4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E002ADF" w14:textId="77777777" w:rsidR="00F51482" w:rsidRDefault="00F51482">
            <w:pPr>
              <w:jc w:val="center"/>
              <w:rPr>
                <w:sz w:val="20"/>
                <w:szCs w:val="20"/>
              </w:rPr>
            </w:pPr>
            <w:r>
              <w:rPr>
                <w:rFonts w:ascii="Cambria Math" w:hAnsi="Cambria Math" w:cs="Cambria Math"/>
                <w:bCs/>
                <w:sz w:val="20"/>
                <w:szCs w:val="20"/>
              </w:rPr>
              <w:t>↘</w:t>
            </w:r>
            <w:r>
              <w:rPr>
                <w:sz w:val="20"/>
                <w:szCs w:val="20"/>
              </w:rPr>
              <w:t>5</w:t>
            </w:r>
          </w:p>
        </w:tc>
      </w:tr>
      <w:tr w:rsidR="00F51482" w14:paraId="6CF12DC4"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AB8DC11" w14:textId="77777777" w:rsidR="00F51482" w:rsidRDefault="00F51482">
            <w:pPr>
              <w:jc w:val="center"/>
              <w:rPr>
                <w:sz w:val="20"/>
                <w:szCs w:val="20"/>
              </w:rPr>
            </w:pPr>
            <w:r>
              <w:rPr>
                <w:sz w:val="20"/>
                <w:szCs w:val="20"/>
              </w:rPr>
              <w:t>87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0DF5C95" w14:textId="43F7D56A" w:rsidR="00F51482" w:rsidRPr="00F51482" w:rsidRDefault="00D15660">
            <w:pPr>
              <w:jc w:val="center"/>
              <w:rPr>
                <w:sz w:val="20"/>
                <w:szCs w:val="20"/>
              </w:rPr>
            </w:pPr>
            <w:hyperlink r:id="rId75" w:tooltip="Пешки (Лотошинский район)" w:history="1">
              <w:r w:rsidR="00F51482" w:rsidRPr="00F51482">
                <w:rPr>
                  <w:rStyle w:val="afff8"/>
                  <w:color w:val="auto"/>
                  <w:sz w:val="20"/>
                  <w:szCs w:val="20"/>
                  <w:u w:val="none"/>
                </w:rPr>
                <w:t>Пешки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3EF82E5"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67D3899" w14:textId="77777777" w:rsidR="00F51482" w:rsidRDefault="00F51482">
            <w:pPr>
              <w:jc w:val="center"/>
              <w:rPr>
                <w:sz w:val="20"/>
                <w:szCs w:val="20"/>
              </w:rPr>
            </w:pPr>
            <w:r>
              <w:rPr>
                <w:rFonts w:ascii="Cambria Math" w:hAnsi="Cambria Math" w:cs="Cambria Math"/>
                <w:bCs/>
                <w:sz w:val="20"/>
                <w:szCs w:val="20"/>
              </w:rPr>
              <w:t>↘</w:t>
            </w:r>
            <w:r>
              <w:rPr>
                <w:sz w:val="20"/>
                <w:szCs w:val="20"/>
              </w:rPr>
              <w:t>4</w:t>
            </w:r>
          </w:p>
        </w:tc>
      </w:tr>
      <w:tr w:rsidR="00F51482" w14:paraId="2D2A1E0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B75BB2D" w14:textId="77777777" w:rsidR="00F51482" w:rsidRDefault="00F51482">
            <w:pPr>
              <w:jc w:val="center"/>
              <w:rPr>
                <w:sz w:val="20"/>
                <w:szCs w:val="20"/>
              </w:rPr>
            </w:pPr>
            <w:r>
              <w:rPr>
                <w:sz w:val="20"/>
                <w:szCs w:val="20"/>
              </w:rPr>
              <w:t>88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E9A9AAA" w14:textId="15C32B36" w:rsidR="00F51482" w:rsidRPr="00F51482" w:rsidRDefault="00D15660">
            <w:pPr>
              <w:jc w:val="center"/>
              <w:rPr>
                <w:sz w:val="20"/>
                <w:szCs w:val="20"/>
              </w:rPr>
            </w:pPr>
            <w:hyperlink r:id="rId76" w:tooltip="Плаксино (Лотошинский район)" w:history="1">
              <w:r w:rsidR="00F51482" w:rsidRPr="00F51482">
                <w:rPr>
                  <w:rStyle w:val="afff8"/>
                  <w:color w:val="auto"/>
                  <w:sz w:val="20"/>
                  <w:szCs w:val="20"/>
                  <w:u w:val="none"/>
                </w:rPr>
                <w:t>Плаксино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C2C6C8F"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F4D8D15" w14:textId="77777777" w:rsidR="00F51482" w:rsidRDefault="00F51482">
            <w:pPr>
              <w:jc w:val="center"/>
              <w:rPr>
                <w:sz w:val="20"/>
                <w:szCs w:val="20"/>
              </w:rPr>
            </w:pPr>
            <w:r>
              <w:rPr>
                <w:sz w:val="20"/>
                <w:szCs w:val="20"/>
              </w:rPr>
              <w:t>→2</w:t>
            </w:r>
          </w:p>
        </w:tc>
      </w:tr>
      <w:tr w:rsidR="00F51482" w14:paraId="33781A20"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3CE72EB" w14:textId="77777777" w:rsidR="00F51482" w:rsidRDefault="00F51482">
            <w:pPr>
              <w:jc w:val="center"/>
              <w:rPr>
                <w:sz w:val="20"/>
                <w:szCs w:val="20"/>
              </w:rPr>
            </w:pPr>
            <w:r>
              <w:rPr>
                <w:sz w:val="20"/>
                <w:szCs w:val="20"/>
              </w:rPr>
              <w:t>89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21B77B0" w14:textId="7B5D7913" w:rsidR="00F51482" w:rsidRPr="00F51482" w:rsidRDefault="00D15660">
            <w:pPr>
              <w:jc w:val="center"/>
              <w:rPr>
                <w:sz w:val="20"/>
                <w:szCs w:val="20"/>
              </w:rPr>
            </w:pPr>
            <w:hyperlink r:id="rId77" w:tooltip="Плетенинское" w:history="1">
              <w:r w:rsidR="00F51482" w:rsidRPr="00F51482">
                <w:rPr>
                  <w:rStyle w:val="afff8"/>
                  <w:color w:val="auto"/>
                  <w:sz w:val="20"/>
                  <w:szCs w:val="20"/>
                  <w:u w:val="none"/>
                </w:rPr>
                <w:t>Плетенинское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2CB7E5E"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3BBB769" w14:textId="77777777" w:rsidR="00F51482" w:rsidRDefault="00F51482">
            <w:pPr>
              <w:jc w:val="center"/>
              <w:rPr>
                <w:sz w:val="20"/>
                <w:szCs w:val="20"/>
              </w:rPr>
            </w:pPr>
            <w:r>
              <w:rPr>
                <w:rFonts w:ascii="Cambria Math" w:hAnsi="Cambria Math" w:cs="Cambria Math"/>
                <w:bCs/>
                <w:sz w:val="20"/>
                <w:szCs w:val="20"/>
              </w:rPr>
              <w:t>↘</w:t>
            </w:r>
            <w:r>
              <w:rPr>
                <w:sz w:val="20"/>
                <w:szCs w:val="20"/>
              </w:rPr>
              <w:t>17</w:t>
            </w:r>
          </w:p>
        </w:tc>
      </w:tr>
      <w:tr w:rsidR="00F51482" w14:paraId="3800A0E3"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18F1571" w14:textId="77777777" w:rsidR="00F51482" w:rsidRDefault="00F51482">
            <w:pPr>
              <w:jc w:val="center"/>
              <w:rPr>
                <w:sz w:val="20"/>
                <w:szCs w:val="20"/>
              </w:rPr>
            </w:pPr>
            <w:r>
              <w:rPr>
                <w:sz w:val="20"/>
                <w:szCs w:val="20"/>
              </w:rPr>
              <w:t>90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9366566" w14:textId="4BFAD286" w:rsidR="00F51482" w:rsidRPr="00F51482" w:rsidRDefault="00D15660">
            <w:pPr>
              <w:jc w:val="center"/>
              <w:rPr>
                <w:sz w:val="20"/>
                <w:szCs w:val="20"/>
              </w:rPr>
            </w:pPr>
            <w:hyperlink r:id="rId78" w:tooltip="Поляны (Московская область)" w:history="1">
              <w:r w:rsidR="00F51482" w:rsidRPr="00F51482">
                <w:rPr>
                  <w:rStyle w:val="afff8"/>
                  <w:color w:val="auto"/>
                  <w:sz w:val="20"/>
                  <w:szCs w:val="20"/>
                  <w:u w:val="none"/>
                </w:rPr>
                <w:t>Поляны</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6DCA943"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A563373" w14:textId="77777777" w:rsidR="00F51482" w:rsidRDefault="00F51482">
            <w:pPr>
              <w:jc w:val="center"/>
              <w:rPr>
                <w:sz w:val="20"/>
                <w:szCs w:val="20"/>
              </w:rPr>
            </w:pPr>
            <w:r>
              <w:rPr>
                <w:rFonts w:ascii="Cambria Math" w:hAnsi="Cambria Math" w:cs="Cambria Math"/>
                <w:bCs/>
                <w:sz w:val="20"/>
                <w:szCs w:val="20"/>
              </w:rPr>
              <w:t>↗</w:t>
            </w:r>
            <w:r>
              <w:rPr>
                <w:sz w:val="20"/>
                <w:szCs w:val="20"/>
              </w:rPr>
              <w:t>4</w:t>
            </w:r>
          </w:p>
        </w:tc>
      </w:tr>
      <w:tr w:rsidR="00F51482" w14:paraId="5919E0F2"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B2903B4" w14:textId="77777777" w:rsidR="00F51482" w:rsidRDefault="00F51482">
            <w:pPr>
              <w:jc w:val="center"/>
              <w:rPr>
                <w:sz w:val="20"/>
                <w:szCs w:val="20"/>
              </w:rPr>
            </w:pPr>
            <w:r>
              <w:rPr>
                <w:sz w:val="20"/>
                <w:szCs w:val="20"/>
              </w:rPr>
              <w:t>91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F7FBEB2" w14:textId="706B4BFF" w:rsidR="00F51482" w:rsidRPr="00F51482" w:rsidRDefault="00D15660">
            <w:pPr>
              <w:jc w:val="center"/>
              <w:rPr>
                <w:sz w:val="20"/>
                <w:szCs w:val="20"/>
              </w:rPr>
            </w:pPr>
            <w:hyperlink r:id="rId79" w:tooltip="Раменье (Лотошинский район)" w:history="1">
              <w:r w:rsidR="00F51482" w:rsidRPr="00F51482">
                <w:rPr>
                  <w:rStyle w:val="afff8"/>
                  <w:color w:val="auto"/>
                  <w:sz w:val="20"/>
                  <w:szCs w:val="20"/>
                  <w:u w:val="none"/>
                </w:rPr>
                <w:t>Раменье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2C3963F"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467B1B9" w14:textId="77777777" w:rsidR="00F51482" w:rsidRDefault="00F51482">
            <w:pPr>
              <w:jc w:val="center"/>
              <w:rPr>
                <w:sz w:val="20"/>
                <w:szCs w:val="20"/>
              </w:rPr>
            </w:pPr>
            <w:r>
              <w:rPr>
                <w:rFonts w:ascii="Cambria Math" w:hAnsi="Cambria Math" w:cs="Cambria Math"/>
                <w:bCs/>
                <w:sz w:val="20"/>
                <w:szCs w:val="20"/>
              </w:rPr>
              <w:t>↗</w:t>
            </w:r>
            <w:r>
              <w:rPr>
                <w:sz w:val="20"/>
                <w:szCs w:val="20"/>
              </w:rPr>
              <w:t>5</w:t>
            </w:r>
          </w:p>
        </w:tc>
      </w:tr>
      <w:tr w:rsidR="00F51482" w14:paraId="13CC52FF"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0D77C7B" w14:textId="77777777" w:rsidR="00F51482" w:rsidRDefault="00F51482">
            <w:pPr>
              <w:jc w:val="center"/>
              <w:rPr>
                <w:sz w:val="20"/>
                <w:szCs w:val="20"/>
              </w:rPr>
            </w:pPr>
            <w:r>
              <w:rPr>
                <w:sz w:val="20"/>
                <w:szCs w:val="20"/>
              </w:rPr>
              <w:t>92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5CF48FB" w14:textId="5F4F765D" w:rsidR="00F51482" w:rsidRPr="00F51482" w:rsidRDefault="00D15660">
            <w:pPr>
              <w:jc w:val="center"/>
              <w:rPr>
                <w:sz w:val="20"/>
                <w:szCs w:val="20"/>
              </w:rPr>
            </w:pPr>
            <w:hyperlink r:id="rId80" w:tooltip="Рахново (Московская область)" w:history="1">
              <w:r w:rsidR="00F51482" w:rsidRPr="00F51482">
                <w:rPr>
                  <w:rStyle w:val="afff8"/>
                  <w:color w:val="auto"/>
                  <w:sz w:val="20"/>
                  <w:szCs w:val="20"/>
                  <w:u w:val="none"/>
                </w:rPr>
                <w:t>Рахново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C2FBE45"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EA324EC" w14:textId="77777777" w:rsidR="00F51482" w:rsidRDefault="00F51482">
            <w:pPr>
              <w:jc w:val="center"/>
              <w:rPr>
                <w:sz w:val="20"/>
                <w:szCs w:val="20"/>
              </w:rPr>
            </w:pPr>
            <w:r>
              <w:rPr>
                <w:sz w:val="20"/>
                <w:szCs w:val="20"/>
              </w:rPr>
              <w:t>→0</w:t>
            </w:r>
          </w:p>
        </w:tc>
      </w:tr>
      <w:tr w:rsidR="00F51482" w14:paraId="6973BFD4"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098AB46" w14:textId="77777777" w:rsidR="00F51482" w:rsidRDefault="00F51482">
            <w:pPr>
              <w:jc w:val="center"/>
              <w:rPr>
                <w:sz w:val="20"/>
                <w:szCs w:val="20"/>
              </w:rPr>
            </w:pPr>
            <w:r>
              <w:rPr>
                <w:sz w:val="20"/>
                <w:szCs w:val="20"/>
              </w:rPr>
              <w:t>93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BEF5D78" w14:textId="067CAA07" w:rsidR="00F51482" w:rsidRPr="00F51482" w:rsidRDefault="00D15660">
            <w:pPr>
              <w:jc w:val="center"/>
              <w:rPr>
                <w:sz w:val="20"/>
                <w:szCs w:val="20"/>
              </w:rPr>
            </w:pPr>
            <w:hyperlink r:id="rId81" w:tooltip="Редькино (Лотошинский район)" w:history="1">
              <w:r w:rsidR="00F51482" w:rsidRPr="00F51482">
                <w:rPr>
                  <w:rStyle w:val="afff8"/>
                  <w:color w:val="auto"/>
                  <w:sz w:val="20"/>
                  <w:szCs w:val="20"/>
                  <w:u w:val="none"/>
                </w:rPr>
                <w:t>Редькино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8E1918B"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99703E" w14:textId="77777777" w:rsidR="00F51482" w:rsidRDefault="00F51482">
            <w:pPr>
              <w:jc w:val="center"/>
              <w:rPr>
                <w:sz w:val="20"/>
                <w:szCs w:val="20"/>
              </w:rPr>
            </w:pPr>
            <w:r>
              <w:rPr>
                <w:sz w:val="20"/>
                <w:szCs w:val="20"/>
              </w:rPr>
              <w:t>→0</w:t>
            </w:r>
          </w:p>
        </w:tc>
      </w:tr>
      <w:tr w:rsidR="00F51482" w14:paraId="044E3EBE"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89328E5" w14:textId="77777777" w:rsidR="00F51482" w:rsidRDefault="00F51482">
            <w:pPr>
              <w:jc w:val="center"/>
              <w:rPr>
                <w:sz w:val="20"/>
                <w:szCs w:val="20"/>
              </w:rPr>
            </w:pPr>
            <w:r>
              <w:rPr>
                <w:sz w:val="20"/>
                <w:szCs w:val="20"/>
              </w:rPr>
              <w:t>94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0949CDA" w14:textId="779372A8" w:rsidR="00F51482" w:rsidRPr="00F51482" w:rsidRDefault="00D15660">
            <w:pPr>
              <w:jc w:val="center"/>
              <w:rPr>
                <w:sz w:val="20"/>
                <w:szCs w:val="20"/>
              </w:rPr>
            </w:pPr>
            <w:hyperlink r:id="rId82" w:tooltip="Речки (Лотошинский район)" w:history="1">
              <w:r w:rsidR="00F51482" w:rsidRPr="00F51482">
                <w:rPr>
                  <w:rStyle w:val="afff8"/>
                  <w:color w:val="auto"/>
                  <w:sz w:val="20"/>
                  <w:szCs w:val="20"/>
                  <w:u w:val="none"/>
                </w:rPr>
                <w:t>Речки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05231D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C4F9685" w14:textId="77777777" w:rsidR="00F51482" w:rsidRDefault="00F51482">
            <w:pPr>
              <w:jc w:val="center"/>
              <w:rPr>
                <w:sz w:val="20"/>
                <w:szCs w:val="20"/>
              </w:rPr>
            </w:pPr>
            <w:r>
              <w:rPr>
                <w:rFonts w:ascii="Cambria Math" w:hAnsi="Cambria Math" w:cs="Cambria Math"/>
                <w:bCs/>
                <w:sz w:val="20"/>
                <w:szCs w:val="20"/>
              </w:rPr>
              <w:t>↗</w:t>
            </w:r>
            <w:r>
              <w:rPr>
                <w:sz w:val="20"/>
                <w:szCs w:val="20"/>
              </w:rPr>
              <w:t>85</w:t>
            </w:r>
          </w:p>
        </w:tc>
      </w:tr>
      <w:tr w:rsidR="00F51482" w14:paraId="2CFF483F"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8C9AB02" w14:textId="77777777" w:rsidR="00F51482" w:rsidRDefault="00F51482">
            <w:pPr>
              <w:jc w:val="center"/>
              <w:rPr>
                <w:sz w:val="20"/>
                <w:szCs w:val="20"/>
              </w:rPr>
            </w:pPr>
            <w:r>
              <w:rPr>
                <w:sz w:val="20"/>
                <w:szCs w:val="20"/>
              </w:rPr>
              <w:t>95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BB2371A" w14:textId="6EA285FF" w:rsidR="00F51482" w:rsidRPr="00F51482" w:rsidRDefault="00D15660">
            <w:pPr>
              <w:jc w:val="center"/>
              <w:rPr>
                <w:sz w:val="20"/>
                <w:szCs w:val="20"/>
              </w:rPr>
            </w:pPr>
            <w:hyperlink r:id="rId83" w:tooltip="Рождество (Лотошинский район)" w:history="1">
              <w:r w:rsidR="00F51482" w:rsidRPr="00F51482">
                <w:rPr>
                  <w:rStyle w:val="afff8"/>
                  <w:color w:val="auto"/>
                  <w:sz w:val="20"/>
                  <w:szCs w:val="20"/>
                  <w:u w:val="none"/>
                </w:rPr>
                <w:t>Рождество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EF8D64E"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B4263E6" w14:textId="77777777" w:rsidR="00F51482" w:rsidRDefault="00F51482">
            <w:pPr>
              <w:jc w:val="center"/>
              <w:rPr>
                <w:sz w:val="20"/>
                <w:szCs w:val="20"/>
              </w:rPr>
            </w:pPr>
            <w:r>
              <w:rPr>
                <w:rFonts w:ascii="Cambria Math" w:hAnsi="Cambria Math" w:cs="Cambria Math"/>
                <w:bCs/>
                <w:sz w:val="20"/>
                <w:szCs w:val="20"/>
              </w:rPr>
              <w:t>↗</w:t>
            </w:r>
            <w:r>
              <w:rPr>
                <w:sz w:val="20"/>
                <w:szCs w:val="20"/>
              </w:rPr>
              <w:t>28</w:t>
            </w:r>
          </w:p>
        </w:tc>
      </w:tr>
      <w:tr w:rsidR="00F51482" w14:paraId="47B5A0B2"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8835C9F" w14:textId="77777777" w:rsidR="00F51482" w:rsidRDefault="00F51482">
            <w:pPr>
              <w:jc w:val="center"/>
              <w:rPr>
                <w:sz w:val="20"/>
                <w:szCs w:val="20"/>
              </w:rPr>
            </w:pPr>
            <w:r>
              <w:rPr>
                <w:sz w:val="20"/>
                <w:szCs w:val="20"/>
              </w:rPr>
              <w:t>96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2852165" w14:textId="6BFB8849" w:rsidR="00F51482" w:rsidRPr="00F51482" w:rsidRDefault="00D15660">
            <w:pPr>
              <w:jc w:val="center"/>
              <w:rPr>
                <w:sz w:val="20"/>
                <w:szCs w:val="20"/>
              </w:rPr>
            </w:pPr>
            <w:hyperlink r:id="rId84" w:tooltip="Савостино (Московская область)" w:history="1">
              <w:r w:rsidR="00F51482" w:rsidRPr="00F51482">
                <w:rPr>
                  <w:rStyle w:val="afff8"/>
                  <w:color w:val="auto"/>
                  <w:sz w:val="20"/>
                  <w:szCs w:val="20"/>
                  <w:u w:val="none"/>
                </w:rPr>
                <w:t>Савостино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85EED2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CBD5D6B" w14:textId="77777777" w:rsidR="00F51482" w:rsidRDefault="00F51482">
            <w:pPr>
              <w:jc w:val="center"/>
              <w:rPr>
                <w:sz w:val="20"/>
                <w:szCs w:val="20"/>
              </w:rPr>
            </w:pPr>
            <w:r>
              <w:rPr>
                <w:rFonts w:ascii="Cambria Math" w:hAnsi="Cambria Math" w:cs="Cambria Math"/>
                <w:bCs/>
                <w:sz w:val="20"/>
                <w:szCs w:val="20"/>
              </w:rPr>
              <w:t>↘</w:t>
            </w:r>
            <w:r>
              <w:rPr>
                <w:sz w:val="20"/>
                <w:szCs w:val="20"/>
              </w:rPr>
              <w:t>636</w:t>
            </w:r>
          </w:p>
        </w:tc>
      </w:tr>
      <w:tr w:rsidR="00F51482" w14:paraId="03A12941"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DE2A9CD" w14:textId="77777777" w:rsidR="00F51482" w:rsidRDefault="00F51482">
            <w:pPr>
              <w:jc w:val="center"/>
              <w:rPr>
                <w:sz w:val="20"/>
                <w:szCs w:val="20"/>
              </w:rPr>
            </w:pPr>
            <w:r>
              <w:rPr>
                <w:sz w:val="20"/>
                <w:szCs w:val="20"/>
              </w:rPr>
              <w:t>97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B98EED9" w14:textId="2BA85414" w:rsidR="00F51482" w:rsidRPr="00F51482" w:rsidRDefault="00D15660">
            <w:pPr>
              <w:jc w:val="center"/>
              <w:rPr>
                <w:sz w:val="20"/>
                <w:szCs w:val="20"/>
              </w:rPr>
            </w:pPr>
            <w:hyperlink r:id="rId85" w:tooltip="Себудово" w:history="1">
              <w:r w:rsidR="00F51482" w:rsidRPr="00F51482">
                <w:rPr>
                  <w:rStyle w:val="afff8"/>
                  <w:color w:val="auto"/>
                  <w:sz w:val="20"/>
                  <w:szCs w:val="20"/>
                  <w:u w:val="none"/>
                </w:rPr>
                <w:t>Себудово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50FB859"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7200D0A" w14:textId="77777777" w:rsidR="00F51482" w:rsidRDefault="00F51482">
            <w:pPr>
              <w:jc w:val="center"/>
              <w:rPr>
                <w:sz w:val="20"/>
                <w:szCs w:val="20"/>
              </w:rPr>
            </w:pPr>
            <w:r>
              <w:rPr>
                <w:rFonts w:ascii="Cambria Math" w:hAnsi="Cambria Math" w:cs="Cambria Math"/>
                <w:bCs/>
                <w:sz w:val="20"/>
                <w:szCs w:val="20"/>
              </w:rPr>
              <w:t>↗</w:t>
            </w:r>
            <w:r>
              <w:rPr>
                <w:sz w:val="20"/>
                <w:szCs w:val="20"/>
              </w:rPr>
              <w:t>2</w:t>
            </w:r>
          </w:p>
        </w:tc>
      </w:tr>
      <w:tr w:rsidR="00F51482" w14:paraId="43B85E9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8B85650" w14:textId="77777777" w:rsidR="00F51482" w:rsidRDefault="00F51482">
            <w:pPr>
              <w:jc w:val="center"/>
              <w:rPr>
                <w:sz w:val="20"/>
                <w:szCs w:val="20"/>
              </w:rPr>
            </w:pPr>
            <w:r>
              <w:rPr>
                <w:sz w:val="20"/>
                <w:szCs w:val="20"/>
              </w:rPr>
              <w:t>98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2D421A4" w14:textId="73AE4AF8" w:rsidR="00F51482" w:rsidRPr="00F51482" w:rsidRDefault="00D15660">
            <w:pPr>
              <w:jc w:val="center"/>
              <w:rPr>
                <w:sz w:val="20"/>
                <w:szCs w:val="20"/>
              </w:rPr>
            </w:pPr>
            <w:hyperlink r:id="rId86" w:tooltip="Сельменево" w:history="1">
              <w:r w:rsidR="00F51482" w:rsidRPr="00F51482">
                <w:rPr>
                  <w:rStyle w:val="afff8"/>
                  <w:color w:val="auto"/>
                  <w:sz w:val="20"/>
                  <w:szCs w:val="20"/>
                  <w:u w:val="none"/>
                </w:rPr>
                <w:t>Сельменево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F1B5D9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7E2D2A9" w14:textId="77777777" w:rsidR="00F51482" w:rsidRDefault="00F51482">
            <w:pPr>
              <w:jc w:val="center"/>
              <w:rPr>
                <w:sz w:val="20"/>
                <w:szCs w:val="20"/>
              </w:rPr>
            </w:pPr>
            <w:r>
              <w:rPr>
                <w:rFonts w:ascii="Cambria Math" w:hAnsi="Cambria Math" w:cs="Cambria Math"/>
                <w:bCs/>
                <w:sz w:val="20"/>
                <w:szCs w:val="20"/>
              </w:rPr>
              <w:t>↗</w:t>
            </w:r>
            <w:r>
              <w:rPr>
                <w:sz w:val="20"/>
                <w:szCs w:val="20"/>
              </w:rPr>
              <w:t>26</w:t>
            </w:r>
          </w:p>
        </w:tc>
      </w:tr>
      <w:tr w:rsidR="00F51482" w14:paraId="420E6B55"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3115505" w14:textId="77777777" w:rsidR="00F51482" w:rsidRDefault="00F51482">
            <w:pPr>
              <w:jc w:val="center"/>
              <w:rPr>
                <w:sz w:val="20"/>
                <w:szCs w:val="20"/>
              </w:rPr>
            </w:pPr>
            <w:r>
              <w:rPr>
                <w:sz w:val="20"/>
                <w:szCs w:val="20"/>
              </w:rPr>
              <w:t>99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AF760F5" w14:textId="007F05C8" w:rsidR="00F51482" w:rsidRPr="00F51482" w:rsidRDefault="00D15660">
            <w:pPr>
              <w:jc w:val="center"/>
              <w:rPr>
                <w:sz w:val="20"/>
                <w:szCs w:val="20"/>
              </w:rPr>
            </w:pPr>
            <w:hyperlink r:id="rId87" w:tooltip="Сологино" w:history="1">
              <w:r w:rsidR="00F51482" w:rsidRPr="00F51482">
                <w:rPr>
                  <w:rStyle w:val="afff8"/>
                  <w:color w:val="auto"/>
                  <w:sz w:val="20"/>
                  <w:szCs w:val="20"/>
                  <w:u w:val="none"/>
                </w:rPr>
                <w:t>Сологино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F4F5D1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2B20248" w14:textId="77777777" w:rsidR="00F51482" w:rsidRDefault="00F51482">
            <w:pPr>
              <w:jc w:val="center"/>
              <w:rPr>
                <w:sz w:val="20"/>
                <w:szCs w:val="20"/>
              </w:rPr>
            </w:pPr>
            <w:r>
              <w:rPr>
                <w:rFonts w:ascii="Cambria Math" w:hAnsi="Cambria Math" w:cs="Cambria Math"/>
                <w:bCs/>
                <w:sz w:val="20"/>
                <w:szCs w:val="20"/>
              </w:rPr>
              <w:t>↗</w:t>
            </w:r>
            <w:r>
              <w:rPr>
                <w:sz w:val="20"/>
                <w:szCs w:val="20"/>
              </w:rPr>
              <w:t>28</w:t>
            </w:r>
          </w:p>
        </w:tc>
      </w:tr>
      <w:tr w:rsidR="00F51482" w14:paraId="0B1CC36E"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E387A4A" w14:textId="77777777" w:rsidR="00F51482" w:rsidRDefault="00F51482">
            <w:pPr>
              <w:jc w:val="center"/>
              <w:rPr>
                <w:sz w:val="20"/>
                <w:szCs w:val="20"/>
              </w:rPr>
            </w:pPr>
            <w:r>
              <w:rPr>
                <w:sz w:val="20"/>
                <w:szCs w:val="20"/>
              </w:rPr>
              <w:t>100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7B83DA1" w14:textId="240D7C89" w:rsidR="00F51482" w:rsidRPr="00F51482" w:rsidRDefault="00D15660">
            <w:pPr>
              <w:jc w:val="center"/>
              <w:rPr>
                <w:sz w:val="20"/>
                <w:szCs w:val="20"/>
              </w:rPr>
            </w:pPr>
            <w:hyperlink r:id="rId88" w:tooltip="Софийское (деревня)" w:history="1">
              <w:r w:rsidR="00F51482" w:rsidRPr="00F51482">
                <w:rPr>
                  <w:rStyle w:val="afff8"/>
                  <w:color w:val="auto"/>
                  <w:sz w:val="20"/>
                  <w:szCs w:val="20"/>
                  <w:u w:val="none"/>
                </w:rPr>
                <w:t>Софийское</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2210DAD"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9166491" w14:textId="77777777" w:rsidR="00F51482" w:rsidRDefault="00F51482">
            <w:pPr>
              <w:jc w:val="center"/>
              <w:rPr>
                <w:sz w:val="20"/>
                <w:szCs w:val="20"/>
              </w:rPr>
            </w:pPr>
            <w:r>
              <w:rPr>
                <w:rFonts w:ascii="Cambria Math" w:hAnsi="Cambria Math" w:cs="Cambria Math"/>
                <w:bCs/>
                <w:sz w:val="20"/>
                <w:szCs w:val="20"/>
              </w:rPr>
              <w:t>↗</w:t>
            </w:r>
            <w:r>
              <w:rPr>
                <w:sz w:val="20"/>
                <w:szCs w:val="20"/>
              </w:rPr>
              <w:t>21</w:t>
            </w:r>
          </w:p>
        </w:tc>
      </w:tr>
      <w:tr w:rsidR="00F51482" w14:paraId="71DCC884"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98201A4" w14:textId="77777777" w:rsidR="00F51482" w:rsidRDefault="00F51482">
            <w:pPr>
              <w:jc w:val="center"/>
              <w:rPr>
                <w:sz w:val="20"/>
                <w:szCs w:val="20"/>
              </w:rPr>
            </w:pPr>
            <w:r>
              <w:rPr>
                <w:sz w:val="20"/>
                <w:szCs w:val="20"/>
              </w:rPr>
              <w:t>101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B85D0A3" w14:textId="346F540F" w:rsidR="00F51482" w:rsidRPr="00F51482" w:rsidRDefault="00D15660">
            <w:pPr>
              <w:jc w:val="center"/>
              <w:rPr>
                <w:sz w:val="20"/>
                <w:szCs w:val="20"/>
              </w:rPr>
            </w:pPr>
            <w:hyperlink r:id="rId89" w:tooltip="Старое Лисино" w:history="1">
              <w:r w:rsidR="00F51482" w:rsidRPr="00F51482">
                <w:rPr>
                  <w:rStyle w:val="afff8"/>
                  <w:color w:val="auto"/>
                  <w:sz w:val="20"/>
                  <w:szCs w:val="20"/>
                  <w:u w:val="none"/>
                </w:rPr>
                <w:t>Старое Лисино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7A1D1D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5FACED0" w14:textId="77777777" w:rsidR="00F51482" w:rsidRDefault="00F51482">
            <w:pPr>
              <w:jc w:val="center"/>
              <w:rPr>
                <w:sz w:val="20"/>
                <w:szCs w:val="20"/>
              </w:rPr>
            </w:pPr>
            <w:r>
              <w:rPr>
                <w:rFonts w:ascii="Cambria Math" w:hAnsi="Cambria Math" w:cs="Cambria Math"/>
                <w:bCs/>
                <w:sz w:val="20"/>
                <w:szCs w:val="20"/>
              </w:rPr>
              <w:t>↘</w:t>
            </w:r>
            <w:r>
              <w:rPr>
                <w:sz w:val="20"/>
                <w:szCs w:val="20"/>
              </w:rPr>
              <w:t>7</w:t>
            </w:r>
          </w:p>
        </w:tc>
      </w:tr>
      <w:tr w:rsidR="00F51482" w14:paraId="00E93B1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E0570AE" w14:textId="77777777" w:rsidR="00F51482" w:rsidRDefault="00F51482">
            <w:pPr>
              <w:jc w:val="center"/>
              <w:rPr>
                <w:sz w:val="20"/>
                <w:szCs w:val="20"/>
              </w:rPr>
            </w:pPr>
            <w:r>
              <w:rPr>
                <w:sz w:val="20"/>
                <w:szCs w:val="20"/>
              </w:rPr>
              <w:t>102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1C09F72" w14:textId="2DF8A2F2" w:rsidR="00F51482" w:rsidRPr="00F51482" w:rsidRDefault="00D15660">
            <w:pPr>
              <w:jc w:val="center"/>
              <w:rPr>
                <w:sz w:val="20"/>
                <w:szCs w:val="20"/>
              </w:rPr>
            </w:pPr>
            <w:hyperlink r:id="rId90" w:tooltip="Степаньково (Лотошинский район)" w:history="1">
              <w:r w:rsidR="00F51482" w:rsidRPr="00F51482">
                <w:rPr>
                  <w:rStyle w:val="afff8"/>
                  <w:color w:val="auto"/>
                  <w:sz w:val="20"/>
                  <w:szCs w:val="20"/>
                  <w:u w:val="none"/>
                </w:rPr>
                <w:t>Степаньково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5B1C943"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82B1BC" w14:textId="77777777" w:rsidR="00F51482" w:rsidRDefault="00F51482">
            <w:pPr>
              <w:jc w:val="center"/>
              <w:rPr>
                <w:sz w:val="20"/>
                <w:szCs w:val="20"/>
              </w:rPr>
            </w:pPr>
            <w:r>
              <w:rPr>
                <w:rFonts w:ascii="Cambria Math" w:hAnsi="Cambria Math" w:cs="Cambria Math"/>
                <w:bCs/>
                <w:sz w:val="20"/>
                <w:szCs w:val="20"/>
              </w:rPr>
              <w:t>↘</w:t>
            </w:r>
            <w:r>
              <w:rPr>
                <w:sz w:val="20"/>
                <w:szCs w:val="20"/>
              </w:rPr>
              <w:t>17</w:t>
            </w:r>
          </w:p>
        </w:tc>
      </w:tr>
      <w:tr w:rsidR="00F51482" w14:paraId="4A35A99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8C80E7" w14:textId="77777777" w:rsidR="00F51482" w:rsidRDefault="00F51482">
            <w:pPr>
              <w:jc w:val="center"/>
              <w:rPr>
                <w:sz w:val="20"/>
                <w:szCs w:val="20"/>
              </w:rPr>
            </w:pPr>
            <w:r>
              <w:rPr>
                <w:sz w:val="20"/>
                <w:szCs w:val="20"/>
              </w:rPr>
              <w:t>103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F39E374" w14:textId="368FF7CB" w:rsidR="00F51482" w:rsidRPr="00F51482" w:rsidRDefault="00D15660">
            <w:pPr>
              <w:jc w:val="center"/>
              <w:rPr>
                <w:sz w:val="20"/>
                <w:szCs w:val="20"/>
              </w:rPr>
            </w:pPr>
            <w:hyperlink r:id="rId91" w:tooltip="Стрешневы Горы" w:history="1">
              <w:r w:rsidR="00F51482" w:rsidRPr="00F51482">
                <w:rPr>
                  <w:rStyle w:val="afff8"/>
                  <w:color w:val="auto"/>
                  <w:sz w:val="20"/>
                  <w:szCs w:val="20"/>
                  <w:u w:val="none"/>
                </w:rPr>
                <w:t>Стрешневы Горы</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AD7ADB3"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F2F7203" w14:textId="77777777" w:rsidR="00F51482" w:rsidRDefault="00F51482">
            <w:pPr>
              <w:jc w:val="center"/>
              <w:rPr>
                <w:sz w:val="20"/>
                <w:szCs w:val="20"/>
              </w:rPr>
            </w:pPr>
            <w:r>
              <w:rPr>
                <w:rFonts w:ascii="Cambria Math" w:hAnsi="Cambria Math" w:cs="Cambria Math"/>
                <w:bCs/>
                <w:sz w:val="20"/>
                <w:szCs w:val="20"/>
              </w:rPr>
              <w:t>↘</w:t>
            </w:r>
            <w:r>
              <w:rPr>
                <w:sz w:val="20"/>
                <w:szCs w:val="20"/>
              </w:rPr>
              <w:t>111</w:t>
            </w:r>
          </w:p>
        </w:tc>
      </w:tr>
      <w:tr w:rsidR="00F51482" w14:paraId="701691FE"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7B7F128" w14:textId="77777777" w:rsidR="00F51482" w:rsidRDefault="00F51482">
            <w:pPr>
              <w:jc w:val="center"/>
              <w:rPr>
                <w:sz w:val="20"/>
                <w:szCs w:val="20"/>
              </w:rPr>
            </w:pPr>
            <w:r>
              <w:rPr>
                <w:sz w:val="20"/>
                <w:szCs w:val="20"/>
              </w:rPr>
              <w:t>104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6AB4334" w14:textId="4C21E8B8" w:rsidR="00F51482" w:rsidRPr="00F51482" w:rsidRDefault="00D15660">
            <w:pPr>
              <w:jc w:val="center"/>
              <w:rPr>
                <w:sz w:val="20"/>
                <w:szCs w:val="20"/>
              </w:rPr>
            </w:pPr>
            <w:hyperlink r:id="rId92" w:tooltip="Судниково (Лотошинский район)" w:history="1">
              <w:r w:rsidR="00F51482" w:rsidRPr="00F51482">
                <w:rPr>
                  <w:rStyle w:val="afff8"/>
                  <w:color w:val="auto"/>
                  <w:sz w:val="20"/>
                  <w:szCs w:val="20"/>
                  <w:u w:val="none"/>
                </w:rPr>
                <w:t>Судниково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33DFA28" w14:textId="77777777" w:rsidR="00F51482" w:rsidRDefault="00F51482">
            <w:pPr>
              <w:jc w:val="center"/>
              <w:rPr>
                <w:sz w:val="20"/>
                <w:szCs w:val="20"/>
              </w:rPr>
            </w:pPr>
            <w:r>
              <w:rPr>
                <w:sz w:val="20"/>
                <w:szCs w:val="20"/>
              </w:rPr>
              <w:t>село</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BB2A952" w14:textId="77777777" w:rsidR="00F51482" w:rsidRDefault="00F51482">
            <w:pPr>
              <w:jc w:val="center"/>
              <w:rPr>
                <w:sz w:val="20"/>
                <w:szCs w:val="20"/>
              </w:rPr>
            </w:pPr>
            <w:r>
              <w:rPr>
                <w:rFonts w:ascii="Cambria Math" w:hAnsi="Cambria Math" w:cs="Cambria Math"/>
                <w:bCs/>
                <w:sz w:val="20"/>
                <w:szCs w:val="20"/>
              </w:rPr>
              <w:t>↗</w:t>
            </w:r>
            <w:r>
              <w:rPr>
                <w:sz w:val="20"/>
                <w:szCs w:val="20"/>
              </w:rPr>
              <w:t>16</w:t>
            </w:r>
          </w:p>
        </w:tc>
      </w:tr>
      <w:tr w:rsidR="00F51482" w14:paraId="4A37A990"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CEBA9FF" w14:textId="77777777" w:rsidR="00F51482" w:rsidRDefault="00F51482">
            <w:pPr>
              <w:jc w:val="center"/>
              <w:rPr>
                <w:sz w:val="20"/>
                <w:szCs w:val="20"/>
              </w:rPr>
            </w:pPr>
            <w:r>
              <w:rPr>
                <w:sz w:val="20"/>
                <w:szCs w:val="20"/>
              </w:rPr>
              <w:t>105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7E564B1" w14:textId="4BE9C564" w:rsidR="00F51482" w:rsidRPr="00F51482" w:rsidRDefault="00D15660">
            <w:pPr>
              <w:jc w:val="center"/>
              <w:rPr>
                <w:sz w:val="20"/>
                <w:szCs w:val="20"/>
              </w:rPr>
            </w:pPr>
            <w:hyperlink r:id="rId93" w:tooltip="Татарки (Лотошинский район)" w:history="1">
              <w:r w:rsidR="00F51482" w:rsidRPr="00F51482">
                <w:rPr>
                  <w:rStyle w:val="afff8"/>
                  <w:color w:val="auto"/>
                  <w:sz w:val="20"/>
                  <w:szCs w:val="20"/>
                  <w:u w:val="none"/>
                </w:rPr>
                <w:t>Татарки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654B7F6"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B223427" w14:textId="77777777" w:rsidR="00F51482" w:rsidRDefault="00F51482">
            <w:pPr>
              <w:jc w:val="center"/>
              <w:rPr>
                <w:sz w:val="20"/>
                <w:szCs w:val="20"/>
              </w:rPr>
            </w:pPr>
            <w:r>
              <w:rPr>
                <w:rFonts w:ascii="Cambria Math" w:hAnsi="Cambria Math" w:cs="Cambria Math"/>
                <w:bCs/>
                <w:sz w:val="20"/>
                <w:szCs w:val="20"/>
              </w:rPr>
              <w:t>↗</w:t>
            </w:r>
            <w:r>
              <w:rPr>
                <w:sz w:val="20"/>
                <w:szCs w:val="20"/>
              </w:rPr>
              <w:t>12</w:t>
            </w:r>
          </w:p>
        </w:tc>
      </w:tr>
      <w:tr w:rsidR="00F51482" w14:paraId="2C998370"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470DAA5" w14:textId="77777777" w:rsidR="00F51482" w:rsidRDefault="00F51482">
            <w:pPr>
              <w:jc w:val="center"/>
              <w:rPr>
                <w:sz w:val="20"/>
                <w:szCs w:val="20"/>
              </w:rPr>
            </w:pPr>
            <w:r>
              <w:rPr>
                <w:sz w:val="20"/>
                <w:szCs w:val="20"/>
              </w:rPr>
              <w:t>106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880C3E9" w14:textId="62467268" w:rsidR="00F51482" w:rsidRPr="00F51482" w:rsidRDefault="00D15660">
            <w:pPr>
              <w:jc w:val="center"/>
              <w:rPr>
                <w:sz w:val="20"/>
                <w:szCs w:val="20"/>
              </w:rPr>
            </w:pPr>
            <w:hyperlink r:id="rId94" w:tooltip="Татьянки" w:history="1">
              <w:r w:rsidR="00F51482" w:rsidRPr="00F51482">
                <w:rPr>
                  <w:rStyle w:val="afff8"/>
                  <w:color w:val="auto"/>
                  <w:sz w:val="20"/>
                  <w:szCs w:val="20"/>
                  <w:u w:val="none"/>
                </w:rPr>
                <w:t>Татьянки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EE87E9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84C27A3" w14:textId="77777777" w:rsidR="00F51482" w:rsidRDefault="00F51482">
            <w:pPr>
              <w:jc w:val="center"/>
              <w:rPr>
                <w:sz w:val="20"/>
                <w:szCs w:val="20"/>
              </w:rPr>
            </w:pPr>
            <w:r>
              <w:rPr>
                <w:rFonts w:ascii="Cambria Math" w:hAnsi="Cambria Math" w:cs="Cambria Math"/>
                <w:bCs/>
                <w:sz w:val="20"/>
                <w:szCs w:val="20"/>
              </w:rPr>
              <w:t>↘</w:t>
            </w:r>
            <w:r>
              <w:rPr>
                <w:sz w:val="20"/>
                <w:szCs w:val="20"/>
              </w:rPr>
              <w:t>0</w:t>
            </w:r>
          </w:p>
        </w:tc>
      </w:tr>
      <w:tr w:rsidR="00F51482" w14:paraId="075D7643"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85436C2" w14:textId="77777777" w:rsidR="00F51482" w:rsidRDefault="00F51482">
            <w:pPr>
              <w:jc w:val="center"/>
              <w:rPr>
                <w:sz w:val="20"/>
                <w:szCs w:val="20"/>
              </w:rPr>
            </w:pPr>
            <w:r>
              <w:rPr>
                <w:sz w:val="20"/>
                <w:szCs w:val="20"/>
              </w:rPr>
              <w:t>107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1C5667F" w14:textId="439FDAE5" w:rsidR="00F51482" w:rsidRPr="00F51482" w:rsidRDefault="00D15660">
            <w:pPr>
              <w:jc w:val="center"/>
              <w:rPr>
                <w:sz w:val="20"/>
                <w:szCs w:val="20"/>
              </w:rPr>
            </w:pPr>
            <w:hyperlink r:id="rId95" w:tooltip="Телешово (Лотошинский район)" w:history="1">
              <w:r w:rsidR="00F51482" w:rsidRPr="00F51482">
                <w:rPr>
                  <w:rStyle w:val="afff8"/>
                  <w:color w:val="auto"/>
                  <w:sz w:val="20"/>
                  <w:szCs w:val="20"/>
                  <w:u w:val="none"/>
                </w:rPr>
                <w:t>Телешово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CFA14EA"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1013BBC" w14:textId="77777777" w:rsidR="00F51482" w:rsidRDefault="00F51482">
            <w:pPr>
              <w:jc w:val="center"/>
              <w:rPr>
                <w:sz w:val="20"/>
                <w:szCs w:val="20"/>
              </w:rPr>
            </w:pPr>
            <w:r>
              <w:rPr>
                <w:rFonts w:ascii="Cambria Math" w:hAnsi="Cambria Math" w:cs="Cambria Math"/>
                <w:bCs/>
                <w:sz w:val="20"/>
                <w:szCs w:val="20"/>
              </w:rPr>
              <w:t>↘</w:t>
            </w:r>
            <w:r>
              <w:rPr>
                <w:sz w:val="20"/>
                <w:szCs w:val="20"/>
              </w:rPr>
              <w:t>15</w:t>
            </w:r>
          </w:p>
        </w:tc>
      </w:tr>
      <w:tr w:rsidR="00F51482" w14:paraId="0FAF0602"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78EAF73" w14:textId="77777777" w:rsidR="00F51482" w:rsidRDefault="00F51482">
            <w:pPr>
              <w:jc w:val="center"/>
              <w:rPr>
                <w:sz w:val="20"/>
                <w:szCs w:val="20"/>
              </w:rPr>
            </w:pPr>
            <w:r>
              <w:rPr>
                <w:sz w:val="20"/>
                <w:szCs w:val="20"/>
              </w:rPr>
              <w:t>108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7ED90B7" w14:textId="669D583C" w:rsidR="00F51482" w:rsidRPr="00F51482" w:rsidRDefault="00D15660">
            <w:pPr>
              <w:jc w:val="center"/>
              <w:rPr>
                <w:sz w:val="20"/>
                <w:szCs w:val="20"/>
              </w:rPr>
            </w:pPr>
            <w:hyperlink r:id="rId96" w:tooltip="Теребетово" w:history="1">
              <w:r w:rsidR="00F51482" w:rsidRPr="00F51482">
                <w:rPr>
                  <w:rStyle w:val="afff8"/>
                  <w:color w:val="auto"/>
                  <w:sz w:val="20"/>
                  <w:szCs w:val="20"/>
                  <w:u w:val="none"/>
                </w:rPr>
                <w:t>Теребетово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FD59053"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F0EA3CF" w14:textId="77777777" w:rsidR="00F51482" w:rsidRDefault="00F51482">
            <w:pPr>
              <w:jc w:val="center"/>
              <w:rPr>
                <w:sz w:val="20"/>
                <w:szCs w:val="20"/>
              </w:rPr>
            </w:pPr>
            <w:r>
              <w:rPr>
                <w:rFonts w:ascii="Cambria Math" w:hAnsi="Cambria Math" w:cs="Cambria Math"/>
                <w:bCs/>
                <w:sz w:val="20"/>
                <w:szCs w:val="20"/>
              </w:rPr>
              <w:t>↘</w:t>
            </w:r>
            <w:r>
              <w:rPr>
                <w:sz w:val="20"/>
                <w:szCs w:val="20"/>
              </w:rPr>
              <w:t>4</w:t>
            </w:r>
          </w:p>
        </w:tc>
      </w:tr>
      <w:tr w:rsidR="00F51482" w14:paraId="75F2C648"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8862AFB" w14:textId="77777777" w:rsidR="00F51482" w:rsidRDefault="00F51482">
            <w:pPr>
              <w:jc w:val="center"/>
              <w:rPr>
                <w:sz w:val="20"/>
                <w:szCs w:val="20"/>
              </w:rPr>
            </w:pPr>
            <w:r>
              <w:rPr>
                <w:sz w:val="20"/>
                <w:szCs w:val="20"/>
              </w:rPr>
              <w:t>109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E2BB81F" w14:textId="3D4ED5DB" w:rsidR="00F51482" w:rsidRPr="00F51482" w:rsidRDefault="00D15660">
            <w:pPr>
              <w:jc w:val="center"/>
              <w:rPr>
                <w:sz w:val="20"/>
                <w:szCs w:val="20"/>
              </w:rPr>
            </w:pPr>
            <w:hyperlink r:id="rId97" w:tooltip="Тереховка (Московская область)" w:history="1">
              <w:r w:rsidR="00F51482" w:rsidRPr="00F51482">
                <w:rPr>
                  <w:rStyle w:val="afff8"/>
                  <w:color w:val="auto"/>
                  <w:sz w:val="20"/>
                  <w:szCs w:val="20"/>
                  <w:u w:val="none"/>
                </w:rPr>
                <w:t>Тереховка</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E436E67"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BEF49E6" w14:textId="77777777" w:rsidR="00F51482" w:rsidRDefault="00F51482">
            <w:pPr>
              <w:jc w:val="center"/>
              <w:rPr>
                <w:sz w:val="20"/>
                <w:szCs w:val="20"/>
              </w:rPr>
            </w:pPr>
            <w:r>
              <w:rPr>
                <w:rFonts w:ascii="Cambria Math" w:hAnsi="Cambria Math" w:cs="Cambria Math"/>
                <w:bCs/>
                <w:sz w:val="20"/>
                <w:szCs w:val="20"/>
              </w:rPr>
              <w:t>↘</w:t>
            </w:r>
            <w:r>
              <w:rPr>
                <w:sz w:val="20"/>
                <w:szCs w:val="20"/>
              </w:rPr>
              <w:t>11</w:t>
            </w:r>
          </w:p>
        </w:tc>
      </w:tr>
      <w:tr w:rsidR="00F51482" w14:paraId="65F525B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DADAE2A" w14:textId="77777777" w:rsidR="00F51482" w:rsidRDefault="00F51482">
            <w:pPr>
              <w:jc w:val="center"/>
              <w:rPr>
                <w:sz w:val="20"/>
                <w:szCs w:val="20"/>
              </w:rPr>
            </w:pPr>
            <w:r>
              <w:rPr>
                <w:sz w:val="20"/>
                <w:szCs w:val="20"/>
              </w:rPr>
              <w:t>110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AFF84C3" w14:textId="146F0728" w:rsidR="00F51482" w:rsidRPr="00F51482" w:rsidRDefault="00D15660">
            <w:pPr>
              <w:jc w:val="center"/>
              <w:rPr>
                <w:sz w:val="20"/>
                <w:szCs w:val="20"/>
              </w:rPr>
            </w:pPr>
            <w:hyperlink r:id="rId98" w:tooltip="Торфяной (Московская область)" w:history="1">
              <w:r w:rsidR="00F51482" w:rsidRPr="00F51482">
                <w:rPr>
                  <w:rStyle w:val="afff8"/>
                  <w:color w:val="auto"/>
                  <w:sz w:val="20"/>
                  <w:szCs w:val="20"/>
                  <w:u w:val="none"/>
                </w:rPr>
                <w:t>Торфяной</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794D7ED" w14:textId="77777777" w:rsidR="00F51482" w:rsidRDefault="00F51482">
            <w:pPr>
              <w:jc w:val="center"/>
              <w:rPr>
                <w:sz w:val="20"/>
                <w:szCs w:val="20"/>
              </w:rPr>
            </w:pPr>
            <w:r>
              <w:rPr>
                <w:sz w:val="20"/>
                <w:szCs w:val="20"/>
              </w:rPr>
              <w:t>посёлок</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42C6394" w14:textId="77777777" w:rsidR="00F51482" w:rsidRDefault="00F51482">
            <w:pPr>
              <w:jc w:val="center"/>
              <w:rPr>
                <w:sz w:val="20"/>
                <w:szCs w:val="20"/>
              </w:rPr>
            </w:pPr>
            <w:r>
              <w:rPr>
                <w:rFonts w:ascii="Cambria Math" w:hAnsi="Cambria Math" w:cs="Cambria Math"/>
                <w:bCs/>
                <w:sz w:val="20"/>
                <w:szCs w:val="20"/>
              </w:rPr>
              <w:t>↘</w:t>
            </w:r>
            <w:r>
              <w:rPr>
                <w:sz w:val="20"/>
                <w:szCs w:val="20"/>
              </w:rPr>
              <w:t>48</w:t>
            </w:r>
          </w:p>
        </w:tc>
      </w:tr>
      <w:tr w:rsidR="00F51482" w14:paraId="3BA4C309"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8B4CE8D" w14:textId="77777777" w:rsidR="00F51482" w:rsidRDefault="00F51482">
            <w:pPr>
              <w:jc w:val="center"/>
              <w:rPr>
                <w:sz w:val="20"/>
                <w:szCs w:val="20"/>
              </w:rPr>
            </w:pPr>
            <w:r>
              <w:rPr>
                <w:sz w:val="20"/>
                <w:szCs w:val="20"/>
              </w:rPr>
              <w:t>111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B64AE5F" w14:textId="02723FC9" w:rsidR="00F51482" w:rsidRPr="00F51482" w:rsidRDefault="00D15660">
            <w:pPr>
              <w:jc w:val="center"/>
              <w:rPr>
                <w:sz w:val="20"/>
                <w:szCs w:val="20"/>
              </w:rPr>
            </w:pPr>
            <w:hyperlink r:id="rId99" w:tooltip="Турово (Лотошинский район)" w:history="1">
              <w:r w:rsidR="00F51482" w:rsidRPr="00F51482">
                <w:rPr>
                  <w:rStyle w:val="afff8"/>
                  <w:color w:val="auto"/>
                  <w:sz w:val="20"/>
                  <w:szCs w:val="20"/>
                  <w:u w:val="none"/>
                </w:rPr>
                <w:t>Турово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082405E"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FEBFF10" w14:textId="77777777" w:rsidR="00F51482" w:rsidRDefault="00F51482">
            <w:pPr>
              <w:jc w:val="center"/>
              <w:rPr>
                <w:sz w:val="20"/>
                <w:szCs w:val="20"/>
              </w:rPr>
            </w:pPr>
            <w:r>
              <w:rPr>
                <w:rFonts w:ascii="Cambria Math" w:hAnsi="Cambria Math" w:cs="Cambria Math"/>
                <w:bCs/>
                <w:sz w:val="20"/>
                <w:szCs w:val="20"/>
              </w:rPr>
              <w:t>↘</w:t>
            </w:r>
            <w:r>
              <w:rPr>
                <w:sz w:val="20"/>
                <w:szCs w:val="20"/>
              </w:rPr>
              <w:t>17</w:t>
            </w:r>
          </w:p>
        </w:tc>
      </w:tr>
      <w:tr w:rsidR="00F51482" w14:paraId="7F31FE00"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ADAF46B" w14:textId="77777777" w:rsidR="00F51482" w:rsidRDefault="00F51482">
            <w:pPr>
              <w:jc w:val="center"/>
              <w:rPr>
                <w:sz w:val="20"/>
                <w:szCs w:val="20"/>
              </w:rPr>
            </w:pPr>
            <w:r>
              <w:rPr>
                <w:sz w:val="20"/>
                <w:szCs w:val="20"/>
              </w:rPr>
              <w:t>112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CDF7B3E" w14:textId="7405A29C" w:rsidR="00F51482" w:rsidRPr="00F51482" w:rsidRDefault="00D15660">
            <w:pPr>
              <w:jc w:val="center"/>
              <w:rPr>
                <w:sz w:val="20"/>
                <w:szCs w:val="20"/>
              </w:rPr>
            </w:pPr>
            <w:hyperlink r:id="rId100" w:tooltip="Узорово" w:history="1">
              <w:r w:rsidR="00F51482" w:rsidRPr="00F51482">
                <w:rPr>
                  <w:rStyle w:val="afff8"/>
                  <w:color w:val="auto"/>
                  <w:sz w:val="20"/>
                  <w:szCs w:val="20"/>
                  <w:u w:val="none"/>
                </w:rPr>
                <w:t>Узорово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487F994"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F7E6694" w14:textId="77777777" w:rsidR="00F51482" w:rsidRDefault="00F51482">
            <w:pPr>
              <w:jc w:val="center"/>
              <w:rPr>
                <w:sz w:val="20"/>
                <w:szCs w:val="20"/>
              </w:rPr>
            </w:pPr>
            <w:r>
              <w:rPr>
                <w:rFonts w:ascii="Cambria Math" w:hAnsi="Cambria Math" w:cs="Cambria Math"/>
                <w:bCs/>
                <w:sz w:val="20"/>
                <w:szCs w:val="20"/>
              </w:rPr>
              <w:t>↘</w:t>
            </w:r>
            <w:r>
              <w:rPr>
                <w:sz w:val="20"/>
                <w:szCs w:val="20"/>
              </w:rPr>
              <w:t>53</w:t>
            </w:r>
          </w:p>
        </w:tc>
      </w:tr>
      <w:tr w:rsidR="00F51482" w14:paraId="5E69C640"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BEA35B8" w14:textId="77777777" w:rsidR="00F51482" w:rsidRDefault="00F51482">
            <w:pPr>
              <w:jc w:val="center"/>
              <w:rPr>
                <w:sz w:val="20"/>
                <w:szCs w:val="20"/>
              </w:rPr>
            </w:pPr>
            <w:r>
              <w:rPr>
                <w:sz w:val="20"/>
                <w:szCs w:val="20"/>
              </w:rPr>
              <w:t>113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31BA717" w14:textId="173C3B67" w:rsidR="00F51482" w:rsidRPr="00F51482" w:rsidRDefault="00D15660">
            <w:pPr>
              <w:jc w:val="center"/>
              <w:rPr>
                <w:sz w:val="20"/>
                <w:szCs w:val="20"/>
              </w:rPr>
            </w:pPr>
            <w:hyperlink r:id="rId101" w:tooltip="Урусово (Московская область)" w:history="1">
              <w:r w:rsidR="00F51482" w:rsidRPr="00F51482">
                <w:rPr>
                  <w:rStyle w:val="afff8"/>
                  <w:color w:val="auto"/>
                  <w:sz w:val="20"/>
                  <w:szCs w:val="20"/>
                  <w:u w:val="none"/>
                </w:rPr>
                <w:t>Урусово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6E5EFA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E26B7E5" w14:textId="77777777" w:rsidR="00F51482" w:rsidRDefault="00F51482">
            <w:pPr>
              <w:jc w:val="center"/>
              <w:rPr>
                <w:sz w:val="20"/>
                <w:szCs w:val="20"/>
              </w:rPr>
            </w:pPr>
            <w:r>
              <w:rPr>
                <w:rFonts w:ascii="Cambria Math" w:hAnsi="Cambria Math" w:cs="Cambria Math"/>
                <w:bCs/>
                <w:sz w:val="20"/>
                <w:szCs w:val="20"/>
              </w:rPr>
              <w:t>↘</w:t>
            </w:r>
            <w:r>
              <w:rPr>
                <w:sz w:val="20"/>
                <w:szCs w:val="20"/>
              </w:rPr>
              <w:t>38</w:t>
            </w:r>
          </w:p>
        </w:tc>
      </w:tr>
      <w:tr w:rsidR="00F51482" w14:paraId="5EEDC38C"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AE75B0C" w14:textId="77777777" w:rsidR="00F51482" w:rsidRDefault="00F51482">
            <w:pPr>
              <w:jc w:val="center"/>
              <w:rPr>
                <w:sz w:val="20"/>
                <w:szCs w:val="20"/>
              </w:rPr>
            </w:pPr>
            <w:r>
              <w:rPr>
                <w:sz w:val="20"/>
                <w:szCs w:val="20"/>
              </w:rPr>
              <w:t>114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89C8E03" w14:textId="7CBFAB37" w:rsidR="00F51482" w:rsidRPr="00F51482" w:rsidRDefault="00D15660">
            <w:pPr>
              <w:jc w:val="center"/>
              <w:rPr>
                <w:sz w:val="20"/>
                <w:szCs w:val="20"/>
              </w:rPr>
            </w:pPr>
            <w:hyperlink r:id="rId102" w:tooltip="Ушаково (Московская область)" w:history="1">
              <w:r w:rsidR="00F51482" w:rsidRPr="00F51482">
                <w:rPr>
                  <w:rStyle w:val="afff8"/>
                  <w:color w:val="auto"/>
                  <w:sz w:val="20"/>
                  <w:szCs w:val="20"/>
                  <w:u w:val="none"/>
                </w:rPr>
                <w:t>Ушаково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900DAD6"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0D82419" w14:textId="77777777" w:rsidR="00F51482" w:rsidRDefault="00F51482">
            <w:pPr>
              <w:jc w:val="center"/>
              <w:rPr>
                <w:sz w:val="20"/>
                <w:szCs w:val="20"/>
              </w:rPr>
            </w:pPr>
            <w:r>
              <w:rPr>
                <w:rFonts w:ascii="Cambria Math" w:hAnsi="Cambria Math" w:cs="Cambria Math"/>
                <w:bCs/>
                <w:sz w:val="20"/>
                <w:szCs w:val="20"/>
              </w:rPr>
              <w:t>↗</w:t>
            </w:r>
            <w:r>
              <w:rPr>
                <w:sz w:val="20"/>
                <w:szCs w:val="20"/>
              </w:rPr>
              <w:t>1139</w:t>
            </w:r>
          </w:p>
        </w:tc>
      </w:tr>
      <w:tr w:rsidR="00F51482" w14:paraId="276D493C"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273C459" w14:textId="77777777" w:rsidR="00F51482" w:rsidRDefault="00F51482">
            <w:pPr>
              <w:jc w:val="center"/>
              <w:rPr>
                <w:sz w:val="20"/>
                <w:szCs w:val="20"/>
              </w:rPr>
            </w:pPr>
            <w:r>
              <w:rPr>
                <w:sz w:val="20"/>
                <w:szCs w:val="20"/>
              </w:rPr>
              <w:t>115</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E407928" w14:textId="60186426" w:rsidR="00F51482" w:rsidRPr="00F51482" w:rsidRDefault="00D15660">
            <w:pPr>
              <w:jc w:val="center"/>
              <w:rPr>
                <w:sz w:val="20"/>
                <w:szCs w:val="20"/>
              </w:rPr>
            </w:pPr>
            <w:hyperlink r:id="rId103" w:tooltip="Харпай" w:history="1">
              <w:r w:rsidR="00F51482" w:rsidRPr="00F51482">
                <w:rPr>
                  <w:rStyle w:val="afff8"/>
                  <w:color w:val="auto"/>
                  <w:sz w:val="20"/>
                  <w:szCs w:val="20"/>
                  <w:u w:val="none"/>
                </w:rPr>
                <w:t>Харпай</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A749972"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62F80CE" w14:textId="77777777" w:rsidR="00F51482" w:rsidRDefault="00F51482">
            <w:pPr>
              <w:jc w:val="center"/>
              <w:rPr>
                <w:sz w:val="20"/>
                <w:szCs w:val="20"/>
              </w:rPr>
            </w:pPr>
            <w:r>
              <w:rPr>
                <w:rFonts w:ascii="Cambria Math" w:hAnsi="Cambria Math" w:cs="Cambria Math"/>
                <w:bCs/>
                <w:sz w:val="20"/>
                <w:szCs w:val="20"/>
              </w:rPr>
              <w:t>↗</w:t>
            </w:r>
            <w:r>
              <w:rPr>
                <w:sz w:val="20"/>
                <w:szCs w:val="20"/>
              </w:rPr>
              <w:t>4</w:t>
            </w:r>
          </w:p>
        </w:tc>
      </w:tr>
      <w:tr w:rsidR="00F51482" w14:paraId="05F63B7E"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69F59F1" w14:textId="77777777" w:rsidR="00F51482" w:rsidRDefault="00F51482">
            <w:pPr>
              <w:jc w:val="center"/>
              <w:rPr>
                <w:sz w:val="20"/>
                <w:szCs w:val="20"/>
              </w:rPr>
            </w:pPr>
            <w:r>
              <w:rPr>
                <w:sz w:val="20"/>
                <w:szCs w:val="20"/>
              </w:rPr>
              <w:t>116</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A4A2F8B" w14:textId="22C6F9B9" w:rsidR="00F51482" w:rsidRPr="00F51482" w:rsidRDefault="00D15660">
            <w:pPr>
              <w:jc w:val="center"/>
              <w:rPr>
                <w:sz w:val="20"/>
                <w:szCs w:val="20"/>
              </w:rPr>
            </w:pPr>
            <w:hyperlink r:id="rId104" w:tooltip="Хилово (Московская область)" w:history="1">
              <w:r w:rsidR="00F51482" w:rsidRPr="00F51482">
                <w:rPr>
                  <w:rStyle w:val="afff8"/>
                  <w:color w:val="auto"/>
                  <w:sz w:val="20"/>
                  <w:szCs w:val="20"/>
                  <w:u w:val="none"/>
                </w:rPr>
                <w:t>Хилово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B0EBBCB"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F471B7D" w14:textId="77777777" w:rsidR="00F51482" w:rsidRDefault="00F51482">
            <w:pPr>
              <w:jc w:val="center"/>
              <w:rPr>
                <w:sz w:val="20"/>
                <w:szCs w:val="20"/>
              </w:rPr>
            </w:pPr>
            <w:r>
              <w:rPr>
                <w:rFonts w:ascii="Cambria Math" w:hAnsi="Cambria Math" w:cs="Cambria Math"/>
                <w:bCs/>
                <w:sz w:val="20"/>
                <w:szCs w:val="20"/>
              </w:rPr>
              <w:t>↗</w:t>
            </w:r>
            <w:r>
              <w:rPr>
                <w:sz w:val="20"/>
                <w:szCs w:val="20"/>
              </w:rPr>
              <w:t>9</w:t>
            </w:r>
          </w:p>
        </w:tc>
      </w:tr>
      <w:tr w:rsidR="00F51482" w14:paraId="5E47972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2550346" w14:textId="77777777" w:rsidR="00F51482" w:rsidRDefault="00F51482">
            <w:pPr>
              <w:jc w:val="center"/>
              <w:rPr>
                <w:sz w:val="20"/>
                <w:szCs w:val="20"/>
              </w:rPr>
            </w:pPr>
            <w:r>
              <w:rPr>
                <w:sz w:val="20"/>
                <w:szCs w:val="20"/>
              </w:rPr>
              <w:t>117</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26B7E9B" w14:textId="4666E19C" w:rsidR="00F51482" w:rsidRPr="00F51482" w:rsidRDefault="00D15660">
            <w:pPr>
              <w:jc w:val="center"/>
              <w:rPr>
                <w:sz w:val="20"/>
                <w:szCs w:val="20"/>
              </w:rPr>
            </w:pPr>
            <w:hyperlink r:id="rId105" w:tooltip="Хмелевки" w:history="1">
              <w:r w:rsidR="00F51482" w:rsidRPr="00F51482">
                <w:rPr>
                  <w:rStyle w:val="afff8"/>
                  <w:color w:val="auto"/>
                  <w:sz w:val="20"/>
                  <w:szCs w:val="20"/>
                  <w:u w:val="none"/>
                </w:rPr>
                <w:t>Хмелевки</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0E4C28C"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3083E37" w14:textId="77777777" w:rsidR="00F51482" w:rsidRDefault="00F51482">
            <w:pPr>
              <w:jc w:val="center"/>
              <w:rPr>
                <w:sz w:val="20"/>
                <w:szCs w:val="20"/>
              </w:rPr>
            </w:pPr>
            <w:r>
              <w:rPr>
                <w:rFonts w:ascii="Cambria Math" w:hAnsi="Cambria Math" w:cs="Cambria Math"/>
                <w:bCs/>
                <w:sz w:val="20"/>
                <w:szCs w:val="20"/>
              </w:rPr>
              <w:t>↗</w:t>
            </w:r>
            <w:r>
              <w:rPr>
                <w:sz w:val="20"/>
                <w:szCs w:val="20"/>
              </w:rPr>
              <w:t>8</w:t>
            </w:r>
          </w:p>
        </w:tc>
      </w:tr>
      <w:tr w:rsidR="00F51482" w14:paraId="28BE05BF"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B7E7E78" w14:textId="77777777" w:rsidR="00F51482" w:rsidRDefault="00F51482">
            <w:pPr>
              <w:jc w:val="center"/>
              <w:rPr>
                <w:sz w:val="20"/>
                <w:szCs w:val="20"/>
              </w:rPr>
            </w:pPr>
            <w:r>
              <w:rPr>
                <w:sz w:val="20"/>
                <w:szCs w:val="20"/>
              </w:rPr>
              <w:t>118</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EC6B07D" w14:textId="73E9E85F" w:rsidR="00F51482" w:rsidRPr="00F51482" w:rsidRDefault="00D15660">
            <w:pPr>
              <w:jc w:val="center"/>
              <w:rPr>
                <w:sz w:val="20"/>
                <w:szCs w:val="20"/>
              </w:rPr>
            </w:pPr>
            <w:hyperlink r:id="rId106" w:tooltip="Хранёво" w:history="1">
              <w:r w:rsidR="00F51482" w:rsidRPr="00F51482">
                <w:rPr>
                  <w:rStyle w:val="afff8"/>
                  <w:color w:val="auto"/>
                  <w:sz w:val="20"/>
                  <w:szCs w:val="20"/>
                  <w:u w:val="none"/>
                </w:rPr>
                <w:t>Хранёво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76D7EA7"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EA0C54D" w14:textId="77777777" w:rsidR="00F51482" w:rsidRDefault="00F51482">
            <w:pPr>
              <w:jc w:val="center"/>
              <w:rPr>
                <w:sz w:val="20"/>
                <w:szCs w:val="20"/>
              </w:rPr>
            </w:pPr>
            <w:r>
              <w:rPr>
                <w:rFonts w:ascii="Cambria Math" w:hAnsi="Cambria Math" w:cs="Cambria Math"/>
                <w:bCs/>
                <w:sz w:val="20"/>
                <w:szCs w:val="20"/>
              </w:rPr>
              <w:t>↘</w:t>
            </w:r>
            <w:r>
              <w:rPr>
                <w:sz w:val="20"/>
                <w:szCs w:val="20"/>
              </w:rPr>
              <w:t>92</w:t>
            </w:r>
          </w:p>
        </w:tc>
      </w:tr>
      <w:tr w:rsidR="00F51482" w14:paraId="3B4841CB"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CEF4416" w14:textId="77777777" w:rsidR="00F51482" w:rsidRDefault="00F51482">
            <w:pPr>
              <w:jc w:val="center"/>
              <w:rPr>
                <w:sz w:val="20"/>
                <w:szCs w:val="20"/>
              </w:rPr>
            </w:pPr>
            <w:r>
              <w:rPr>
                <w:sz w:val="20"/>
                <w:szCs w:val="20"/>
              </w:rPr>
              <w:t>119</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2213AF59" w14:textId="6F848862" w:rsidR="00F51482" w:rsidRPr="00F51482" w:rsidRDefault="00D15660">
            <w:pPr>
              <w:jc w:val="center"/>
              <w:rPr>
                <w:sz w:val="20"/>
                <w:szCs w:val="20"/>
              </w:rPr>
            </w:pPr>
            <w:hyperlink r:id="rId107" w:tooltip="Чапаево (Московская область)" w:history="1">
              <w:r w:rsidR="00F51482" w:rsidRPr="00F51482">
                <w:rPr>
                  <w:rStyle w:val="afff8"/>
                  <w:color w:val="auto"/>
                  <w:sz w:val="20"/>
                  <w:szCs w:val="20"/>
                  <w:u w:val="none"/>
                </w:rPr>
                <w:t>Чапаево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83ABB60"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0334E1B" w14:textId="77777777" w:rsidR="00F51482" w:rsidRDefault="00F51482">
            <w:pPr>
              <w:jc w:val="center"/>
              <w:rPr>
                <w:sz w:val="20"/>
                <w:szCs w:val="20"/>
              </w:rPr>
            </w:pPr>
            <w:r>
              <w:rPr>
                <w:rFonts w:ascii="Cambria Math" w:hAnsi="Cambria Math" w:cs="Cambria Math"/>
                <w:bCs/>
                <w:sz w:val="20"/>
                <w:szCs w:val="20"/>
              </w:rPr>
              <w:t>↘</w:t>
            </w:r>
            <w:r>
              <w:rPr>
                <w:sz w:val="20"/>
                <w:szCs w:val="20"/>
              </w:rPr>
              <w:t>27</w:t>
            </w:r>
          </w:p>
        </w:tc>
      </w:tr>
      <w:tr w:rsidR="00F51482" w14:paraId="2C9E8417"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E10D65F" w14:textId="77777777" w:rsidR="00F51482" w:rsidRDefault="00F51482">
            <w:pPr>
              <w:jc w:val="center"/>
              <w:rPr>
                <w:sz w:val="20"/>
                <w:szCs w:val="20"/>
              </w:rPr>
            </w:pPr>
            <w:r>
              <w:rPr>
                <w:sz w:val="20"/>
                <w:szCs w:val="20"/>
              </w:rPr>
              <w:t>120</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6FCDB3E" w14:textId="4A710BD1" w:rsidR="00F51482" w:rsidRPr="00F51482" w:rsidRDefault="00D15660">
            <w:pPr>
              <w:jc w:val="center"/>
              <w:rPr>
                <w:sz w:val="20"/>
                <w:szCs w:val="20"/>
              </w:rPr>
            </w:pPr>
            <w:hyperlink r:id="rId108" w:tooltip="Чекчино" w:history="1">
              <w:r w:rsidR="00F51482" w:rsidRPr="00F51482">
                <w:rPr>
                  <w:rStyle w:val="afff8"/>
                  <w:color w:val="auto"/>
                  <w:sz w:val="20"/>
                  <w:szCs w:val="20"/>
                  <w:u w:val="none"/>
                </w:rPr>
                <w:t>Чекчино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D73C677"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D91C77B" w14:textId="77777777" w:rsidR="00F51482" w:rsidRDefault="00F51482">
            <w:pPr>
              <w:jc w:val="center"/>
              <w:rPr>
                <w:sz w:val="20"/>
                <w:szCs w:val="20"/>
              </w:rPr>
            </w:pPr>
            <w:r>
              <w:rPr>
                <w:rFonts w:ascii="Cambria Math" w:hAnsi="Cambria Math" w:cs="Cambria Math"/>
                <w:bCs/>
                <w:sz w:val="20"/>
                <w:szCs w:val="20"/>
              </w:rPr>
              <w:t>↗</w:t>
            </w:r>
            <w:r>
              <w:rPr>
                <w:sz w:val="20"/>
                <w:szCs w:val="20"/>
              </w:rPr>
              <w:t>19</w:t>
            </w:r>
          </w:p>
        </w:tc>
      </w:tr>
      <w:tr w:rsidR="00F51482" w14:paraId="294B1956"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83E27FE" w14:textId="77777777" w:rsidR="00F51482" w:rsidRDefault="00F51482">
            <w:pPr>
              <w:jc w:val="center"/>
              <w:rPr>
                <w:sz w:val="20"/>
                <w:szCs w:val="20"/>
              </w:rPr>
            </w:pPr>
            <w:r>
              <w:rPr>
                <w:sz w:val="20"/>
                <w:szCs w:val="20"/>
              </w:rPr>
              <w:t>121</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391199B" w14:textId="6DDF2046" w:rsidR="00F51482" w:rsidRPr="00F51482" w:rsidRDefault="00D15660">
            <w:pPr>
              <w:jc w:val="center"/>
              <w:rPr>
                <w:sz w:val="20"/>
                <w:szCs w:val="20"/>
              </w:rPr>
            </w:pPr>
            <w:hyperlink r:id="rId109" w:tooltip="Шелгуново (Московская область)" w:history="1">
              <w:r w:rsidR="00F51482" w:rsidRPr="00F51482">
                <w:rPr>
                  <w:rStyle w:val="afff8"/>
                  <w:color w:val="auto"/>
                  <w:sz w:val="20"/>
                  <w:szCs w:val="20"/>
                  <w:u w:val="none"/>
                </w:rPr>
                <w:t>Шелгуново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0904372"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9785B15" w14:textId="77777777" w:rsidR="00F51482" w:rsidRDefault="00F51482">
            <w:pPr>
              <w:jc w:val="center"/>
              <w:rPr>
                <w:sz w:val="20"/>
                <w:szCs w:val="20"/>
              </w:rPr>
            </w:pPr>
            <w:r>
              <w:rPr>
                <w:rFonts w:ascii="Cambria Math" w:hAnsi="Cambria Math" w:cs="Cambria Math"/>
                <w:bCs/>
                <w:sz w:val="20"/>
                <w:szCs w:val="20"/>
              </w:rPr>
              <w:t>↗</w:t>
            </w:r>
            <w:r>
              <w:rPr>
                <w:sz w:val="20"/>
                <w:szCs w:val="20"/>
              </w:rPr>
              <w:t>9</w:t>
            </w:r>
          </w:p>
        </w:tc>
      </w:tr>
      <w:tr w:rsidR="00F51482" w14:paraId="05F45F89"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117B083" w14:textId="77777777" w:rsidR="00F51482" w:rsidRDefault="00F51482">
            <w:pPr>
              <w:jc w:val="center"/>
              <w:rPr>
                <w:sz w:val="20"/>
                <w:szCs w:val="20"/>
              </w:rPr>
            </w:pPr>
            <w:r>
              <w:rPr>
                <w:sz w:val="20"/>
                <w:szCs w:val="20"/>
              </w:rPr>
              <w:t>122</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44DB7B3D" w14:textId="23E604FC" w:rsidR="00F51482" w:rsidRPr="00F51482" w:rsidRDefault="00D15660">
            <w:pPr>
              <w:jc w:val="center"/>
              <w:rPr>
                <w:sz w:val="20"/>
                <w:szCs w:val="20"/>
              </w:rPr>
            </w:pPr>
            <w:hyperlink r:id="rId110" w:tooltip="Шилово (Лотошинский район)" w:history="1">
              <w:r w:rsidR="00F51482" w:rsidRPr="00F51482">
                <w:rPr>
                  <w:rStyle w:val="afff8"/>
                  <w:color w:val="auto"/>
                  <w:sz w:val="20"/>
                  <w:szCs w:val="20"/>
                  <w:u w:val="none"/>
                </w:rPr>
                <w:t>Шилово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3313B159"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587632D" w14:textId="77777777" w:rsidR="00F51482" w:rsidRDefault="00F51482">
            <w:pPr>
              <w:jc w:val="center"/>
              <w:rPr>
                <w:sz w:val="20"/>
                <w:szCs w:val="20"/>
              </w:rPr>
            </w:pPr>
            <w:r>
              <w:rPr>
                <w:sz w:val="20"/>
                <w:szCs w:val="20"/>
              </w:rPr>
              <w:t>→6</w:t>
            </w:r>
          </w:p>
        </w:tc>
      </w:tr>
      <w:tr w:rsidR="00F51482" w14:paraId="1E7D8BF3"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0B01C85D" w14:textId="77777777" w:rsidR="00F51482" w:rsidRDefault="00F51482">
            <w:pPr>
              <w:jc w:val="center"/>
              <w:rPr>
                <w:sz w:val="20"/>
                <w:szCs w:val="20"/>
              </w:rPr>
            </w:pPr>
            <w:r>
              <w:rPr>
                <w:sz w:val="20"/>
                <w:szCs w:val="20"/>
              </w:rPr>
              <w:t>123</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E705719" w14:textId="4A59EC39" w:rsidR="00F51482" w:rsidRPr="00F51482" w:rsidRDefault="00D15660">
            <w:pPr>
              <w:jc w:val="center"/>
              <w:rPr>
                <w:sz w:val="20"/>
                <w:szCs w:val="20"/>
              </w:rPr>
            </w:pPr>
            <w:hyperlink r:id="rId111" w:tooltip="Шубино (Лотошинский район)" w:history="1">
              <w:r w:rsidR="00F51482" w:rsidRPr="00F51482">
                <w:rPr>
                  <w:rStyle w:val="afff8"/>
                  <w:color w:val="auto"/>
                  <w:sz w:val="20"/>
                  <w:szCs w:val="20"/>
                  <w:u w:val="none"/>
                </w:rPr>
                <w:t>Шубино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6CA4695" w14:textId="77777777" w:rsidR="00F51482" w:rsidRDefault="00F51482">
            <w:pPr>
              <w:jc w:val="center"/>
              <w:rPr>
                <w:sz w:val="20"/>
                <w:szCs w:val="20"/>
              </w:rPr>
            </w:pPr>
            <w:r>
              <w:rPr>
                <w:sz w:val="20"/>
                <w:szCs w:val="20"/>
              </w:rPr>
              <w:t>деревня</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69027634" w14:textId="77777777" w:rsidR="00F51482" w:rsidRDefault="00F51482">
            <w:pPr>
              <w:jc w:val="center"/>
              <w:rPr>
                <w:sz w:val="20"/>
                <w:szCs w:val="20"/>
              </w:rPr>
            </w:pPr>
            <w:r>
              <w:rPr>
                <w:rFonts w:ascii="Cambria Math" w:hAnsi="Cambria Math" w:cs="Cambria Math"/>
                <w:bCs/>
                <w:sz w:val="20"/>
                <w:szCs w:val="20"/>
              </w:rPr>
              <w:t>↗</w:t>
            </w:r>
            <w:r>
              <w:rPr>
                <w:sz w:val="20"/>
                <w:szCs w:val="20"/>
              </w:rPr>
              <w:t>26</w:t>
            </w:r>
          </w:p>
        </w:tc>
      </w:tr>
      <w:tr w:rsidR="00F51482" w14:paraId="62CB759E" w14:textId="77777777" w:rsidTr="00F51482">
        <w:trPr>
          <w:trHeight w:val="57"/>
        </w:trPr>
        <w:tc>
          <w:tcPr>
            <w:tcW w:w="541"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516EA1B3" w14:textId="77777777" w:rsidR="00F51482" w:rsidRDefault="00F51482">
            <w:pPr>
              <w:jc w:val="center"/>
              <w:rPr>
                <w:sz w:val="20"/>
                <w:szCs w:val="20"/>
              </w:rPr>
            </w:pPr>
            <w:r>
              <w:rPr>
                <w:sz w:val="20"/>
                <w:szCs w:val="20"/>
              </w:rPr>
              <w:t>124</w:t>
            </w:r>
          </w:p>
        </w:tc>
        <w:tc>
          <w:tcPr>
            <w:tcW w:w="181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C3E2141" w14:textId="76C814C7" w:rsidR="00F51482" w:rsidRPr="00F51482" w:rsidRDefault="00D15660">
            <w:pPr>
              <w:jc w:val="center"/>
              <w:rPr>
                <w:sz w:val="20"/>
                <w:szCs w:val="20"/>
              </w:rPr>
            </w:pPr>
            <w:hyperlink r:id="rId112" w:tooltip="Щеглятьево (Лотошинский район)" w:history="1">
              <w:r w:rsidR="00F51482" w:rsidRPr="00F51482">
                <w:rPr>
                  <w:rStyle w:val="afff8"/>
                  <w:color w:val="auto"/>
                  <w:sz w:val="20"/>
                  <w:szCs w:val="20"/>
                  <w:u w:val="none"/>
                </w:rPr>
                <w:t>Щеглятьево</w:t>
              </w:r>
            </w:hyperlink>
          </w:p>
        </w:tc>
        <w:tc>
          <w:tcPr>
            <w:tcW w:w="1465"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168E6A32" w14:textId="77777777" w:rsidR="00F51482" w:rsidRDefault="00F51482">
            <w:pPr>
              <w:jc w:val="center"/>
              <w:rPr>
                <w:sz w:val="20"/>
                <w:szCs w:val="20"/>
              </w:rPr>
            </w:pPr>
            <w:r>
              <w:rPr>
                <w:sz w:val="20"/>
                <w:szCs w:val="20"/>
              </w:rPr>
              <w:t>село</w:t>
            </w:r>
          </w:p>
        </w:tc>
        <w:tc>
          <w:tcPr>
            <w:tcW w:w="1182" w:type="pct"/>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vAlign w:val="center"/>
            <w:hideMark/>
          </w:tcPr>
          <w:p w14:paraId="708CC0C0" w14:textId="77777777" w:rsidR="00F51482" w:rsidRDefault="00F51482">
            <w:pPr>
              <w:jc w:val="center"/>
              <w:rPr>
                <w:sz w:val="20"/>
                <w:szCs w:val="20"/>
              </w:rPr>
            </w:pPr>
            <w:r>
              <w:rPr>
                <w:rFonts w:ascii="Cambria Math" w:hAnsi="Cambria Math" w:cs="Cambria Math"/>
                <w:bCs/>
                <w:sz w:val="20"/>
                <w:szCs w:val="20"/>
              </w:rPr>
              <w:t>↘</w:t>
            </w:r>
            <w:r>
              <w:rPr>
                <w:sz w:val="20"/>
                <w:szCs w:val="20"/>
              </w:rPr>
              <w:t>18</w:t>
            </w:r>
          </w:p>
        </w:tc>
      </w:tr>
    </w:tbl>
    <w:p w14:paraId="769E9128" w14:textId="77777777" w:rsidR="00F51482" w:rsidRDefault="00F51482" w:rsidP="00F51482">
      <w:pPr>
        <w:pStyle w:val="Maximyz"/>
      </w:pPr>
      <w:r>
        <w:rPr>
          <w:shd w:val="clear" w:color="auto" w:fill="FFFFFF"/>
          <w:lang w:eastAsia="en-US"/>
        </w:rPr>
        <w:t>Территория городского округа Лотошино составляет 97 957 га (979,57 км²)</w:t>
      </w:r>
      <w:r>
        <w:t>, плотность населения – 16,46 чел./км</w:t>
      </w:r>
      <w:r>
        <w:rPr>
          <w:vertAlign w:val="superscript"/>
        </w:rPr>
        <w:t>2</w:t>
      </w:r>
      <w:r>
        <w:t xml:space="preserve">. </w:t>
      </w:r>
    </w:p>
    <w:p w14:paraId="11974C31" w14:textId="77777777" w:rsidR="004D1218" w:rsidRPr="00462DA6" w:rsidRDefault="004D1218" w:rsidP="00B170B1">
      <w:pPr>
        <w:pStyle w:val="1c"/>
        <w:numPr>
          <w:ilvl w:val="0"/>
          <w:numId w:val="0"/>
        </w:numPr>
        <w:shd w:val="clear" w:color="auto" w:fill="E5B8B7" w:themeFill="accent2" w:themeFillTint="66"/>
        <w:ind w:left="502"/>
        <w:jc w:val="center"/>
        <w:rPr>
          <w:lang w:val="ru-RU"/>
        </w:rPr>
        <w:sectPr w:rsidR="004D1218" w:rsidRPr="00462DA6" w:rsidSect="004D1218">
          <w:headerReference w:type="default" r:id="rId113"/>
          <w:footerReference w:type="default" r:id="rId114"/>
          <w:pgSz w:w="11906" w:h="16838"/>
          <w:pgMar w:top="1134" w:right="567" w:bottom="567" w:left="1701" w:header="709" w:footer="709" w:gutter="0"/>
          <w:cols w:space="708"/>
          <w:docGrid w:linePitch="360"/>
        </w:sectPr>
      </w:pPr>
    </w:p>
    <w:p w14:paraId="2819D356" w14:textId="4DE8041B" w:rsidR="00C2547D" w:rsidRPr="00462DA6" w:rsidRDefault="00C2547D" w:rsidP="00594EC8">
      <w:pPr>
        <w:pStyle w:val="1c"/>
        <w:rPr>
          <w:lang w:val="ru-RU"/>
        </w:rPr>
      </w:pPr>
      <w:bookmarkStart w:id="14" w:name="_Toc73624829"/>
      <w:r w:rsidRPr="00462DA6">
        <w:rPr>
          <w:lang w:val="ru-RU"/>
        </w:rPr>
        <w:lastRenderedPageBreak/>
        <w:t xml:space="preserve">РАЗДЕЛ. </w:t>
      </w:r>
      <w:bookmarkEnd w:id="10"/>
      <w:r w:rsidR="00594EC8" w:rsidRPr="00594EC8">
        <w:rPr>
          <w:lang w:val="ru-RU"/>
        </w:rPr>
        <w:t>ПОКАЗАТЕЛИ СУЩЕСТВУЮЩЕГО И ПЕРСПЕКТИВНОГО СПРОСА НА ТЕПЛ</w:t>
      </w:r>
      <w:r w:rsidR="00594EC8">
        <w:rPr>
          <w:lang w:val="ru-RU"/>
        </w:rPr>
        <w:t>ОВУЮ ЭНЕРГИЮ (МОЩНОСТЬ) И ТЕПЛО</w:t>
      </w:r>
      <w:r w:rsidR="00594EC8" w:rsidRPr="00594EC8">
        <w:rPr>
          <w:lang w:val="ru-RU"/>
        </w:rPr>
        <w:t>НОСИТЕЛЬ В УСТАНОВЛЕННЫХ ГРАНИЦАХ ТЕРРИТОРИИ ПОСЕЛЕНИЯ, ГОРОДСКОГО ОКРУГА</w:t>
      </w:r>
      <w:bookmarkEnd w:id="14"/>
    </w:p>
    <w:p w14:paraId="01CD4C68" w14:textId="26435F2B" w:rsidR="00C2547D" w:rsidRPr="00462DA6" w:rsidRDefault="00B170B1" w:rsidP="00B170B1">
      <w:pPr>
        <w:pStyle w:val="22"/>
      </w:pPr>
      <w:bookmarkStart w:id="15" w:name="_Toc73624830"/>
      <w:bookmarkStart w:id="16" w:name="_Toc352234918"/>
      <w:r w:rsidRPr="00462DA6">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15"/>
      <w:r w:rsidRPr="00462DA6">
        <w:t xml:space="preserve">          </w:t>
      </w:r>
      <w:bookmarkEnd w:id="16"/>
    </w:p>
    <w:p w14:paraId="61E44E4F" w14:textId="77777777" w:rsidR="00F51482" w:rsidRPr="00A869D2" w:rsidRDefault="00F51482" w:rsidP="00F51482">
      <w:pPr>
        <w:pStyle w:val="Maximyz"/>
      </w:pPr>
      <w:bookmarkStart w:id="17" w:name="_Ref19611525"/>
      <w:bookmarkStart w:id="18" w:name="_Toc350254419"/>
      <w:bookmarkStart w:id="19" w:name="_Toc351545252"/>
      <w:bookmarkStart w:id="20" w:name="_Toc352234919"/>
      <w:bookmarkStart w:id="21" w:name="_Toc341863270"/>
      <w:r w:rsidRPr="00A869D2">
        <w:t xml:space="preserve">В соответствии с проектом генерального плана </w:t>
      </w:r>
      <w:r>
        <w:t xml:space="preserve">городского округа Лотошино </w:t>
      </w:r>
      <w:r w:rsidRPr="00A869D2">
        <w:t xml:space="preserve">на территории округа планируется строительство объектов жилой, общественно-деловой и производственной застройки. Теплоснабжение объектов нового строительства предлагается осуществлять как от существующих мощностей, так и от индивидуальных источников тепла.  </w:t>
      </w:r>
    </w:p>
    <w:p w14:paraId="0E9D07BE" w14:textId="76B8EB93" w:rsidR="00F51482" w:rsidRPr="0098327D" w:rsidRDefault="00F51482" w:rsidP="00F51482">
      <w:pPr>
        <w:pStyle w:val="Maximyz"/>
        <w:spacing w:after="240"/>
      </w:pPr>
      <w:r w:rsidRPr="00A869D2">
        <w:t>Перечень планируемых объектов капитального строительства, подключаем</w:t>
      </w:r>
      <w:r w:rsidR="008A5FBD">
        <w:t>ых</w:t>
      </w:r>
      <w:r w:rsidRPr="00A869D2">
        <w:t xml:space="preserve"> к системе </w:t>
      </w:r>
      <w:r w:rsidR="008A5FBD">
        <w:t xml:space="preserve">централизованного и децентрализованного </w:t>
      </w:r>
      <w:r w:rsidRPr="00A869D2">
        <w:t>теплоснабжения</w:t>
      </w:r>
      <w:r>
        <w:t xml:space="preserve"> согласно данным, предоставленным администрацией городского округа Лотошино приведён в таблице </w:t>
      </w:r>
      <w:r>
        <w:fldChar w:fldCharType="begin"/>
      </w:r>
      <w:r>
        <w:instrText xml:space="preserve"> REF _Ref24702690 \h  \* MERGEFORMAT </w:instrText>
      </w:r>
      <w:r>
        <w:fldChar w:fldCharType="separate"/>
      </w:r>
      <w:r w:rsidR="00D15660" w:rsidRPr="00D15660">
        <w:rPr>
          <w:vanish/>
        </w:rPr>
        <w:t xml:space="preserve">Таблица </w:t>
      </w:r>
      <w:r w:rsidR="00D15660">
        <w:rPr>
          <w:noProof/>
        </w:rPr>
        <w:t>1</w:t>
      </w:r>
      <w:r w:rsidR="00D15660">
        <w:t>.</w:t>
      </w:r>
      <w:r w:rsidR="00D15660">
        <w:rPr>
          <w:noProof/>
        </w:rPr>
        <w:t>1</w:t>
      </w:r>
      <w:r>
        <w:fldChar w:fldCharType="end"/>
      </w:r>
      <w:r>
        <w:t>.</w:t>
      </w:r>
    </w:p>
    <w:p w14:paraId="393EABBC" w14:textId="3F78A6FC" w:rsidR="00F51482" w:rsidRPr="0098327D" w:rsidRDefault="00F51482" w:rsidP="00F51482">
      <w:pPr>
        <w:pStyle w:val="aff6"/>
        <w:keepNext/>
      </w:pPr>
      <w:bookmarkStart w:id="22" w:name="_Ref24702690"/>
      <w:r w:rsidRPr="0098327D">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bookmarkEnd w:id="22"/>
      <w:r w:rsidRPr="0098327D">
        <w:t xml:space="preserve"> - Перечень объектов капитального строительства, </w:t>
      </w:r>
      <w:r>
        <w:t xml:space="preserve">планируемых к строительству и </w:t>
      </w:r>
      <w:r w:rsidRPr="0098327D">
        <w:t>подключаем</w:t>
      </w:r>
      <w:r>
        <w:t>ых</w:t>
      </w:r>
      <w:r w:rsidRPr="0098327D">
        <w:t xml:space="preserve"> к системе </w:t>
      </w:r>
      <w:r w:rsidR="00B241F6" w:rsidRPr="00B241F6">
        <w:t>централизованного и децентрализованного</w:t>
      </w:r>
      <w:r w:rsidRPr="0098327D">
        <w:t xml:space="preserve"> теплоснабжения</w:t>
      </w:r>
      <w:r>
        <w:t xml:space="preserve"> на </w:t>
      </w:r>
      <w:r w:rsidRPr="0098327D">
        <w:t>период 20</w:t>
      </w:r>
      <w:r>
        <w:t>2</w:t>
      </w:r>
      <w:r w:rsidR="000A1A40">
        <w:t>1</w:t>
      </w:r>
      <w:r w:rsidRPr="0098327D">
        <w:t xml:space="preserve"> – 203</w:t>
      </w:r>
      <w:r w:rsidR="000A1A40">
        <w:t>6</w:t>
      </w:r>
      <w:r w:rsidRPr="0098327D">
        <w:t xml:space="preserve"> гг.</w:t>
      </w:r>
      <w:r>
        <w:t>,</w:t>
      </w:r>
      <w:r w:rsidRPr="00C40FFF">
        <w:t xml:space="preserve"> согласно </w:t>
      </w:r>
      <w:r>
        <w:t>данным, предоставленным администрацией городского округа Лотошино.</w:t>
      </w:r>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9" w:type="dxa"/>
          <w:left w:w="108" w:type="dxa"/>
          <w:right w:w="46" w:type="dxa"/>
        </w:tblCellMar>
        <w:tblLook w:val="04A0" w:firstRow="1" w:lastRow="0" w:firstColumn="1" w:lastColumn="0" w:noHBand="0" w:noVBand="1"/>
      </w:tblPr>
      <w:tblGrid>
        <w:gridCol w:w="669"/>
        <w:gridCol w:w="1373"/>
        <w:gridCol w:w="1033"/>
        <w:gridCol w:w="1808"/>
        <w:gridCol w:w="766"/>
        <w:gridCol w:w="855"/>
        <w:gridCol w:w="953"/>
        <w:gridCol w:w="1092"/>
        <w:gridCol w:w="1504"/>
      </w:tblGrid>
      <w:tr w:rsidR="00937F15" w:rsidRPr="00A869D2" w14:paraId="12CF512E" w14:textId="77777777" w:rsidTr="008A5FBD">
        <w:trPr>
          <w:trHeight w:val="283"/>
          <w:tblHeader/>
        </w:trPr>
        <w:tc>
          <w:tcPr>
            <w:tcW w:w="333" w:type="pct"/>
            <w:vAlign w:val="center"/>
          </w:tcPr>
          <w:p w14:paraId="167D6D84" w14:textId="77777777" w:rsidR="00937F15" w:rsidRPr="00A869D2" w:rsidRDefault="00937F15" w:rsidP="008A5FBD">
            <w:pPr>
              <w:spacing w:line="259" w:lineRule="auto"/>
              <w:ind w:left="2"/>
              <w:jc w:val="center"/>
              <w:rPr>
                <w:rFonts w:ascii="Times New Roman" w:hAnsi="Times New Roman" w:cs="Times New Roman"/>
                <w:sz w:val="20"/>
                <w:szCs w:val="20"/>
              </w:rPr>
            </w:pPr>
            <w:r w:rsidRPr="00A869D2">
              <w:rPr>
                <w:rFonts w:ascii="Times New Roman" w:hAnsi="Times New Roman" w:cs="Times New Roman"/>
                <w:sz w:val="20"/>
                <w:szCs w:val="20"/>
              </w:rPr>
              <w:t>Поз.</w:t>
            </w:r>
          </w:p>
        </w:tc>
        <w:tc>
          <w:tcPr>
            <w:tcW w:w="683" w:type="pct"/>
            <w:vAlign w:val="center"/>
          </w:tcPr>
          <w:p w14:paraId="64DF2B21" w14:textId="77777777" w:rsidR="00937F15" w:rsidRPr="00A869D2" w:rsidRDefault="00937F15" w:rsidP="008A5FBD">
            <w:pPr>
              <w:spacing w:line="259" w:lineRule="auto"/>
              <w:ind w:left="2"/>
              <w:jc w:val="center"/>
              <w:rPr>
                <w:rFonts w:ascii="Times New Roman" w:hAnsi="Times New Roman" w:cs="Times New Roman"/>
                <w:sz w:val="20"/>
                <w:szCs w:val="20"/>
              </w:rPr>
            </w:pPr>
            <w:r w:rsidRPr="00A869D2">
              <w:rPr>
                <w:rFonts w:ascii="Times New Roman" w:hAnsi="Times New Roman" w:cs="Times New Roman"/>
                <w:sz w:val="20"/>
                <w:szCs w:val="20"/>
              </w:rPr>
              <w:t>Местоположение</w:t>
            </w:r>
          </w:p>
        </w:tc>
        <w:tc>
          <w:tcPr>
            <w:tcW w:w="514" w:type="pct"/>
            <w:vAlign w:val="center"/>
          </w:tcPr>
          <w:p w14:paraId="60868A72" w14:textId="77777777" w:rsidR="00937F15" w:rsidRPr="00A869D2" w:rsidRDefault="00937F15" w:rsidP="008A5FBD">
            <w:pPr>
              <w:spacing w:line="259" w:lineRule="auto"/>
              <w:jc w:val="center"/>
              <w:rPr>
                <w:rFonts w:ascii="Times New Roman" w:hAnsi="Times New Roman" w:cs="Times New Roman"/>
                <w:sz w:val="20"/>
                <w:szCs w:val="20"/>
              </w:rPr>
            </w:pPr>
            <w:r w:rsidRPr="00A869D2">
              <w:rPr>
                <w:rFonts w:ascii="Times New Roman" w:hAnsi="Times New Roman" w:cs="Times New Roman"/>
                <w:sz w:val="20"/>
                <w:szCs w:val="20"/>
              </w:rPr>
              <w:t>Тип застройки</w:t>
            </w:r>
          </w:p>
        </w:tc>
        <w:tc>
          <w:tcPr>
            <w:tcW w:w="899" w:type="pct"/>
            <w:vAlign w:val="center"/>
          </w:tcPr>
          <w:p w14:paraId="247A221D" w14:textId="77777777" w:rsidR="00937F15" w:rsidRPr="00A869D2" w:rsidRDefault="00937F15" w:rsidP="008A5FBD">
            <w:pPr>
              <w:spacing w:line="259" w:lineRule="auto"/>
              <w:jc w:val="center"/>
              <w:rPr>
                <w:rFonts w:ascii="Times New Roman" w:hAnsi="Times New Roman" w:cs="Times New Roman"/>
                <w:sz w:val="20"/>
                <w:szCs w:val="20"/>
              </w:rPr>
            </w:pPr>
            <w:r w:rsidRPr="00A869D2">
              <w:rPr>
                <w:rFonts w:ascii="Times New Roman" w:hAnsi="Times New Roman" w:cs="Times New Roman"/>
                <w:sz w:val="20"/>
                <w:szCs w:val="20"/>
              </w:rPr>
              <w:t>Основание для размещения жилой застройки</w:t>
            </w:r>
          </w:p>
        </w:tc>
        <w:tc>
          <w:tcPr>
            <w:tcW w:w="381" w:type="pct"/>
            <w:vAlign w:val="center"/>
          </w:tcPr>
          <w:p w14:paraId="7C7B7F2F" w14:textId="77777777" w:rsidR="00937F15" w:rsidRPr="00A869D2" w:rsidRDefault="00937F15" w:rsidP="008A5FBD">
            <w:pPr>
              <w:spacing w:line="259" w:lineRule="auto"/>
              <w:ind w:left="7" w:right="10"/>
              <w:jc w:val="center"/>
              <w:rPr>
                <w:rFonts w:ascii="Times New Roman" w:hAnsi="Times New Roman" w:cs="Times New Roman"/>
                <w:sz w:val="20"/>
                <w:szCs w:val="20"/>
              </w:rPr>
            </w:pPr>
            <w:r>
              <w:rPr>
                <w:rFonts w:ascii="Times New Roman" w:hAnsi="Times New Roman" w:cs="Times New Roman"/>
                <w:sz w:val="20"/>
                <w:szCs w:val="20"/>
              </w:rPr>
              <w:t>П</w:t>
            </w:r>
            <w:r w:rsidRPr="00815B80">
              <w:rPr>
                <w:rFonts w:ascii="Times New Roman" w:hAnsi="Times New Roman" w:cs="Times New Roman"/>
                <w:sz w:val="20"/>
                <w:szCs w:val="20"/>
              </w:rPr>
              <w:t>лощадь объектов, тыс.</w:t>
            </w:r>
            <w:r>
              <w:rPr>
                <w:rFonts w:ascii="Times New Roman" w:hAnsi="Times New Roman" w:cs="Times New Roman"/>
                <w:sz w:val="20"/>
                <w:szCs w:val="20"/>
              </w:rPr>
              <w:t xml:space="preserve"> </w:t>
            </w:r>
            <w:r w:rsidRPr="00815B80">
              <w:rPr>
                <w:rFonts w:ascii="Times New Roman" w:hAnsi="Times New Roman" w:cs="Times New Roman"/>
                <w:sz w:val="20"/>
                <w:szCs w:val="20"/>
              </w:rPr>
              <w:t>м</w:t>
            </w:r>
            <w:r w:rsidRPr="0099297E">
              <w:rPr>
                <w:rFonts w:ascii="Times New Roman" w:hAnsi="Times New Roman" w:cs="Times New Roman"/>
                <w:sz w:val="20"/>
                <w:szCs w:val="20"/>
                <w:vertAlign w:val="superscript"/>
              </w:rPr>
              <w:t>2</w:t>
            </w:r>
          </w:p>
        </w:tc>
        <w:tc>
          <w:tcPr>
            <w:tcW w:w="425" w:type="pct"/>
            <w:vAlign w:val="center"/>
          </w:tcPr>
          <w:p w14:paraId="28CB274F" w14:textId="77777777" w:rsidR="00937F15" w:rsidRPr="00A869D2" w:rsidRDefault="00937F15" w:rsidP="008A5FBD">
            <w:pPr>
              <w:spacing w:after="44" w:line="238" w:lineRule="auto"/>
              <w:jc w:val="center"/>
              <w:rPr>
                <w:rFonts w:ascii="Times New Roman" w:hAnsi="Times New Roman" w:cs="Times New Roman"/>
                <w:sz w:val="20"/>
                <w:szCs w:val="20"/>
              </w:rPr>
            </w:pPr>
            <w:r w:rsidRPr="00A869D2">
              <w:rPr>
                <w:rFonts w:ascii="Times New Roman" w:hAnsi="Times New Roman" w:cs="Times New Roman"/>
                <w:sz w:val="20"/>
                <w:szCs w:val="20"/>
              </w:rPr>
              <w:t>Расход тепла,</w:t>
            </w:r>
          </w:p>
          <w:p w14:paraId="14AFD7A5" w14:textId="77777777" w:rsidR="00937F15" w:rsidRPr="00A869D2" w:rsidRDefault="00937F15" w:rsidP="008A5FBD">
            <w:pPr>
              <w:spacing w:line="259" w:lineRule="auto"/>
              <w:ind w:left="48"/>
              <w:jc w:val="center"/>
              <w:rPr>
                <w:rFonts w:ascii="Times New Roman" w:hAnsi="Times New Roman" w:cs="Times New Roman"/>
                <w:sz w:val="20"/>
                <w:szCs w:val="20"/>
              </w:rPr>
            </w:pPr>
            <w:r w:rsidRPr="00A869D2">
              <w:rPr>
                <w:rFonts w:ascii="Times New Roman" w:hAnsi="Times New Roman" w:cs="Times New Roman"/>
                <w:sz w:val="20"/>
                <w:szCs w:val="20"/>
              </w:rPr>
              <w:t>Гкал/ч</w:t>
            </w:r>
          </w:p>
        </w:tc>
        <w:tc>
          <w:tcPr>
            <w:tcW w:w="474" w:type="pct"/>
            <w:vAlign w:val="center"/>
          </w:tcPr>
          <w:p w14:paraId="38F09588" w14:textId="77777777" w:rsidR="00937F15" w:rsidRPr="00A869D2" w:rsidRDefault="00937F15" w:rsidP="008A5FBD">
            <w:pPr>
              <w:spacing w:line="259" w:lineRule="auto"/>
              <w:jc w:val="center"/>
              <w:rPr>
                <w:rFonts w:ascii="Times New Roman" w:hAnsi="Times New Roman" w:cs="Times New Roman"/>
                <w:sz w:val="20"/>
                <w:szCs w:val="20"/>
              </w:rPr>
            </w:pPr>
            <w:r w:rsidRPr="00A869D2">
              <w:rPr>
                <w:rFonts w:ascii="Times New Roman" w:hAnsi="Times New Roman" w:cs="Times New Roman"/>
                <w:sz w:val="20"/>
                <w:szCs w:val="20"/>
              </w:rPr>
              <w:t>Очерёдность</w:t>
            </w:r>
          </w:p>
        </w:tc>
        <w:tc>
          <w:tcPr>
            <w:tcW w:w="543" w:type="pct"/>
            <w:vAlign w:val="center"/>
          </w:tcPr>
          <w:p w14:paraId="00A54BEA" w14:textId="77777777" w:rsidR="00937F15" w:rsidRPr="009A31B9" w:rsidRDefault="00937F15" w:rsidP="008A5FBD">
            <w:pPr>
              <w:spacing w:line="259" w:lineRule="auto"/>
              <w:jc w:val="center"/>
              <w:rPr>
                <w:rFonts w:ascii="Times New Roman" w:hAnsi="Times New Roman" w:cs="Times New Roman"/>
                <w:sz w:val="20"/>
                <w:szCs w:val="20"/>
              </w:rPr>
            </w:pPr>
            <w:r w:rsidRPr="009A31B9">
              <w:rPr>
                <w:rFonts w:ascii="Times New Roman" w:hAnsi="Times New Roman" w:cs="Times New Roman"/>
                <w:sz w:val="20"/>
                <w:szCs w:val="20"/>
              </w:rPr>
              <w:t>Застройщик</w:t>
            </w:r>
          </w:p>
        </w:tc>
        <w:tc>
          <w:tcPr>
            <w:tcW w:w="748" w:type="pct"/>
            <w:vAlign w:val="center"/>
          </w:tcPr>
          <w:p w14:paraId="605E0AC0" w14:textId="77777777" w:rsidR="00937F15" w:rsidRPr="00A869D2" w:rsidRDefault="00937F15" w:rsidP="008A5FBD">
            <w:pPr>
              <w:spacing w:line="259" w:lineRule="auto"/>
              <w:jc w:val="center"/>
              <w:rPr>
                <w:rFonts w:ascii="Times New Roman" w:hAnsi="Times New Roman" w:cs="Times New Roman"/>
                <w:sz w:val="20"/>
                <w:szCs w:val="20"/>
              </w:rPr>
            </w:pPr>
            <w:r w:rsidRPr="00A869D2">
              <w:rPr>
                <w:rFonts w:ascii="Times New Roman" w:hAnsi="Times New Roman" w:cs="Times New Roman"/>
                <w:sz w:val="20"/>
                <w:szCs w:val="20"/>
              </w:rPr>
              <w:t>Источник теплоснабжения</w:t>
            </w:r>
          </w:p>
        </w:tc>
      </w:tr>
      <w:tr w:rsidR="00937F15" w:rsidRPr="00A869D2" w14:paraId="79A50CC8" w14:textId="77777777" w:rsidTr="008A5FBD">
        <w:trPr>
          <w:trHeight w:val="283"/>
        </w:trPr>
        <w:tc>
          <w:tcPr>
            <w:tcW w:w="333" w:type="pct"/>
            <w:shd w:val="clear" w:color="auto" w:fill="auto"/>
            <w:vAlign w:val="center"/>
          </w:tcPr>
          <w:p w14:paraId="366A0018" w14:textId="77777777" w:rsidR="00937F15" w:rsidRPr="00A869D2" w:rsidRDefault="00937F15" w:rsidP="008A5FBD">
            <w:pPr>
              <w:ind w:right="60"/>
              <w:jc w:val="center"/>
              <w:rPr>
                <w:rFonts w:ascii="Times New Roman" w:hAnsi="Times New Roman" w:cs="Times New Roman"/>
                <w:sz w:val="20"/>
                <w:szCs w:val="20"/>
              </w:rPr>
            </w:pPr>
            <w:r w:rsidRPr="00A869D2">
              <w:rPr>
                <w:rFonts w:ascii="Times New Roman" w:hAnsi="Times New Roman" w:cs="Times New Roman"/>
                <w:sz w:val="20"/>
                <w:szCs w:val="20"/>
              </w:rPr>
              <w:t>1 Ж</w:t>
            </w:r>
          </w:p>
        </w:tc>
        <w:tc>
          <w:tcPr>
            <w:tcW w:w="683" w:type="pct"/>
            <w:shd w:val="clear" w:color="auto" w:fill="auto"/>
            <w:vAlign w:val="center"/>
          </w:tcPr>
          <w:p w14:paraId="1B925CE8" w14:textId="77777777" w:rsidR="00937F15" w:rsidRPr="00A869D2" w:rsidRDefault="00937F15" w:rsidP="008A5FBD">
            <w:pPr>
              <w:ind w:right="57"/>
              <w:rPr>
                <w:rFonts w:ascii="Times New Roman" w:hAnsi="Times New Roman" w:cs="Times New Roman"/>
                <w:sz w:val="20"/>
                <w:szCs w:val="20"/>
              </w:rPr>
            </w:pPr>
            <w:r w:rsidRPr="00956E79">
              <w:rPr>
                <w:rFonts w:ascii="Times New Roman" w:hAnsi="Times New Roman" w:cs="Times New Roman"/>
                <w:sz w:val="20"/>
                <w:szCs w:val="20"/>
              </w:rPr>
              <w:t>Московская область, городской округ Лотошино, р-п Лотошино,ул.1-Комсомольская</w:t>
            </w:r>
          </w:p>
        </w:tc>
        <w:tc>
          <w:tcPr>
            <w:tcW w:w="514" w:type="pct"/>
            <w:shd w:val="clear" w:color="auto" w:fill="auto"/>
            <w:vAlign w:val="center"/>
          </w:tcPr>
          <w:p w14:paraId="5902EEFF" w14:textId="77777777" w:rsidR="00937F15" w:rsidRPr="00A869D2" w:rsidRDefault="00937F15" w:rsidP="008A5FBD">
            <w:pPr>
              <w:rPr>
                <w:rFonts w:ascii="Times New Roman" w:hAnsi="Times New Roman" w:cs="Times New Roman"/>
                <w:sz w:val="20"/>
                <w:szCs w:val="20"/>
              </w:rPr>
            </w:pPr>
            <w:r>
              <w:rPr>
                <w:rFonts w:ascii="Times New Roman" w:hAnsi="Times New Roman" w:cs="Times New Roman"/>
                <w:sz w:val="20"/>
                <w:szCs w:val="20"/>
              </w:rPr>
              <w:t>Среднеэтажная</w:t>
            </w:r>
          </w:p>
        </w:tc>
        <w:tc>
          <w:tcPr>
            <w:tcW w:w="899" w:type="pct"/>
            <w:shd w:val="clear" w:color="auto" w:fill="auto"/>
            <w:vAlign w:val="center"/>
          </w:tcPr>
          <w:p w14:paraId="609787BF" w14:textId="77777777" w:rsidR="00937F15" w:rsidRPr="00A869D2" w:rsidRDefault="00937F15" w:rsidP="008A5FBD">
            <w:pPr>
              <w:jc w:val="center"/>
              <w:rPr>
                <w:rFonts w:ascii="Times New Roman" w:hAnsi="Times New Roman" w:cs="Times New Roman"/>
                <w:sz w:val="20"/>
                <w:szCs w:val="20"/>
              </w:rPr>
            </w:pPr>
            <w:r>
              <w:rPr>
                <w:rFonts w:ascii="Times New Roman" w:hAnsi="Times New Roman" w:cs="Times New Roman"/>
                <w:sz w:val="20"/>
                <w:szCs w:val="20"/>
              </w:rPr>
              <w:t>Постановление</w:t>
            </w:r>
            <w:r w:rsidRPr="00A869D2">
              <w:rPr>
                <w:rFonts w:ascii="Times New Roman" w:hAnsi="Times New Roman" w:cs="Times New Roman"/>
                <w:sz w:val="20"/>
                <w:szCs w:val="20"/>
              </w:rPr>
              <w:t xml:space="preserve"> Администрации </w:t>
            </w:r>
            <w:r>
              <w:rPr>
                <w:rFonts w:ascii="Times New Roman" w:hAnsi="Times New Roman" w:cs="Times New Roman"/>
                <w:sz w:val="20"/>
                <w:szCs w:val="20"/>
              </w:rPr>
              <w:t>городского округа Лотошино</w:t>
            </w:r>
          </w:p>
        </w:tc>
        <w:tc>
          <w:tcPr>
            <w:tcW w:w="381" w:type="pct"/>
            <w:shd w:val="clear" w:color="auto" w:fill="auto"/>
            <w:vAlign w:val="center"/>
          </w:tcPr>
          <w:p w14:paraId="303FA5CB" w14:textId="77777777" w:rsidR="00937F15" w:rsidRPr="00A869D2" w:rsidRDefault="00937F15" w:rsidP="008A5FBD">
            <w:pPr>
              <w:ind w:right="62"/>
              <w:jc w:val="center"/>
              <w:rPr>
                <w:rFonts w:ascii="Times New Roman" w:hAnsi="Times New Roman" w:cs="Times New Roman"/>
                <w:sz w:val="20"/>
                <w:szCs w:val="20"/>
              </w:rPr>
            </w:pPr>
            <w:r>
              <w:rPr>
                <w:rFonts w:ascii="Times New Roman" w:hAnsi="Times New Roman" w:cs="Times New Roman"/>
                <w:sz w:val="20"/>
                <w:szCs w:val="20"/>
              </w:rPr>
              <w:t>1,2</w:t>
            </w:r>
          </w:p>
        </w:tc>
        <w:tc>
          <w:tcPr>
            <w:tcW w:w="425" w:type="pct"/>
            <w:shd w:val="clear" w:color="auto" w:fill="auto"/>
            <w:vAlign w:val="center"/>
          </w:tcPr>
          <w:p w14:paraId="14C83CCF" w14:textId="77777777" w:rsidR="00937F15" w:rsidRPr="00A869D2" w:rsidRDefault="00937F15" w:rsidP="008A5FBD">
            <w:pPr>
              <w:ind w:right="65"/>
              <w:jc w:val="center"/>
              <w:rPr>
                <w:rFonts w:ascii="Times New Roman" w:hAnsi="Times New Roman" w:cs="Times New Roman"/>
                <w:sz w:val="20"/>
                <w:szCs w:val="20"/>
              </w:rPr>
            </w:pPr>
            <w:r>
              <w:rPr>
                <w:rFonts w:ascii="Times New Roman" w:hAnsi="Times New Roman" w:cs="Times New Roman"/>
                <w:sz w:val="20"/>
                <w:szCs w:val="20"/>
              </w:rPr>
              <w:t>0,107</w:t>
            </w:r>
          </w:p>
        </w:tc>
        <w:tc>
          <w:tcPr>
            <w:tcW w:w="474" w:type="pct"/>
            <w:vAlign w:val="center"/>
          </w:tcPr>
          <w:p w14:paraId="60D17F6E" w14:textId="77777777" w:rsidR="00937F15" w:rsidRPr="00A869D2" w:rsidRDefault="00937F15" w:rsidP="008A5FBD">
            <w:pPr>
              <w:jc w:val="center"/>
              <w:rPr>
                <w:rFonts w:ascii="Times New Roman" w:hAnsi="Times New Roman" w:cs="Times New Roman"/>
                <w:sz w:val="20"/>
                <w:szCs w:val="20"/>
              </w:rPr>
            </w:pPr>
            <w:r>
              <w:rPr>
                <w:rFonts w:ascii="Times New Roman" w:hAnsi="Times New Roman" w:cs="Times New Roman"/>
                <w:sz w:val="20"/>
                <w:szCs w:val="20"/>
              </w:rPr>
              <w:t>2021</w:t>
            </w:r>
          </w:p>
        </w:tc>
        <w:tc>
          <w:tcPr>
            <w:tcW w:w="543" w:type="pct"/>
            <w:vAlign w:val="center"/>
          </w:tcPr>
          <w:p w14:paraId="60127B92" w14:textId="77777777" w:rsidR="00937F15" w:rsidRPr="006F1C86" w:rsidRDefault="00937F15" w:rsidP="008A5FBD">
            <w:pPr>
              <w:jc w:val="center"/>
              <w:rPr>
                <w:rFonts w:ascii="Times New Roman" w:hAnsi="Times New Roman" w:cs="Times New Roman"/>
                <w:sz w:val="20"/>
                <w:szCs w:val="20"/>
              </w:rPr>
            </w:pPr>
            <w:r w:rsidRPr="006F1C86">
              <w:rPr>
                <w:rFonts w:ascii="Times New Roman" w:hAnsi="Times New Roman" w:cs="Times New Roman"/>
                <w:sz w:val="20"/>
                <w:szCs w:val="20"/>
              </w:rPr>
              <w:t>ООО "Глорис"</w:t>
            </w:r>
          </w:p>
        </w:tc>
        <w:tc>
          <w:tcPr>
            <w:tcW w:w="748" w:type="pct"/>
            <w:vAlign w:val="center"/>
          </w:tcPr>
          <w:p w14:paraId="401B7D5C" w14:textId="77777777" w:rsidR="00937F15" w:rsidRPr="00A869D2" w:rsidRDefault="00937F15" w:rsidP="008A5FBD">
            <w:pPr>
              <w:ind w:right="256"/>
              <w:jc w:val="center"/>
              <w:rPr>
                <w:rFonts w:ascii="Times New Roman" w:hAnsi="Times New Roman" w:cs="Times New Roman"/>
                <w:sz w:val="20"/>
                <w:szCs w:val="20"/>
              </w:rPr>
            </w:pPr>
            <w:r>
              <w:rPr>
                <w:rFonts w:ascii="Times New Roman" w:hAnsi="Times New Roman" w:cs="Times New Roman"/>
                <w:sz w:val="20"/>
                <w:szCs w:val="20"/>
              </w:rPr>
              <w:t>Автономный</w:t>
            </w:r>
          </w:p>
        </w:tc>
      </w:tr>
      <w:tr w:rsidR="00937F15" w:rsidRPr="00A869D2" w14:paraId="0BEB8311" w14:textId="77777777" w:rsidTr="008A5FBD">
        <w:trPr>
          <w:trHeight w:val="283"/>
        </w:trPr>
        <w:tc>
          <w:tcPr>
            <w:tcW w:w="333" w:type="pct"/>
            <w:shd w:val="clear" w:color="auto" w:fill="auto"/>
            <w:vAlign w:val="center"/>
          </w:tcPr>
          <w:p w14:paraId="4BE8571B" w14:textId="77777777" w:rsidR="00937F15" w:rsidRPr="00A869D2" w:rsidRDefault="00937F15" w:rsidP="008A5FBD">
            <w:pPr>
              <w:ind w:right="60"/>
              <w:jc w:val="center"/>
              <w:rPr>
                <w:rFonts w:ascii="Times New Roman" w:hAnsi="Times New Roman" w:cs="Times New Roman"/>
                <w:sz w:val="20"/>
                <w:szCs w:val="20"/>
              </w:rPr>
            </w:pPr>
            <w:r w:rsidRPr="00A869D2">
              <w:rPr>
                <w:rFonts w:ascii="Times New Roman" w:hAnsi="Times New Roman" w:cs="Times New Roman"/>
                <w:sz w:val="20"/>
                <w:szCs w:val="20"/>
              </w:rPr>
              <w:t>2 Ж</w:t>
            </w:r>
          </w:p>
        </w:tc>
        <w:tc>
          <w:tcPr>
            <w:tcW w:w="683" w:type="pct"/>
            <w:shd w:val="clear" w:color="auto" w:fill="auto"/>
            <w:vAlign w:val="center"/>
          </w:tcPr>
          <w:p w14:paraId="2B6289CA" w14:textId="77777777" w:rsidR="00937F15" w:rsidRPr="00A869D2" w:rsidRDefault="00937F15" w:rsidP="008A5FBD">
            <w:pPr>
              <w:ind w:left="55"/>
              <w:rPr>
                <w:rFonts w:ascii="Times New Roman" w:hAnsi="Times New Roman" w:cs="Times New Roman"/>
                <w:sz w:val="20"/>
                <w:szCs w:val="20"/>
              </w:rPr>
            </w:pPr>
            <w:r w:rsidRPr="00956E79">
              <w:rPr>
                <w:rFonts w:ascii="Times New Roman" w:hAnsi="Times New Roman" w:cs="Times New Roman"/>
                <w:sz w:val="20"/>
                <w:szCs w:val="20"/>
              </w:rPr>
              <w:t>Московская область, городской округ Лотошино, р-п Лотошино,ул.Калинина</w:t>
            </w:r>
          </w:p>
        </w:tc>
        <w:tc>
          <w:tcPr>
            <w:tcW w:w="514" w:type="pct"/>
            <w:shd w:val="clear" w:color="auto" w:fill="auto"/>
            <w:vAlign w:val="center"/>
          </w:tcPr>
          <w:p w14:paraId="7E4CE232" w14:textId="77777777" w:rsidR="00937F15" w:rsidRPr="00A869D2" w:rsidRDefault="00937F15" w:rsidP="008A5FBD">
            <w:pPr>
              <w:rPr>
                <w:rFonts w:ascii="Times New Roman" w:hAnsi="Times New Roman" w:cs="Times New Roman"/>
                <w:sz w:val="20"/>
                <w:szCs w:val="20"/>
              </w:rPr>
            </w:pPr>
            <w:r>
              <w:rPr>
                <w:rFonts w:ascii="Times New Roman" w:hAnsi="Times New Roman" w:cs="Times New Roman"/>
                <w:sz w:val="20"/>
                <w:szCs w:val="20"/>
              </w:rPr>
              <w:t>Среднеэтажная</w:t>
            </w:r>
          </w:p>
        </w:tc>
        <w:tc>
          <w:tcPr>
            <w:tcW w:w="899" w:type="pct"/>
            <w:shd w:val="clear" w:color="auto" w:fill="auto"/>
            <w:vAlign w:val="center"/>
          </w:tcPr>
          <w:p w14:paraId="668E93DE" w14:textId="77777777" w:rsidR="00937F15" w:rsidRPr="00A869D2" w:rsidRDefault="00937F15" w:rsidP="008A5FBD">
            <w:pPr>
              <w:jc w:val="center"/>
              <w:rPr>
                <w:rFonts w:ascii="Times New Roman" w:hAnsi="Times New Roman" w:cs="Times New Roman"/>
                <w:sz w:val="20"/>
                <w:szCs w:val="20"/>
              </w:rPr>
            </w:pPr>
            <w:r w:rsidRPr="00A869D2">
              <w:rPr>
                <w:rFonts w:ascii="Times New Roman" w:hAnsi="Times New Roman" w:cs="Times New Roman"/>
                <w:sz w:val="20"/>
                <w:szCs w:val="20"/>
              </w:rPr>
              <w:t xml:space="preserve">Постановление Администрации </w:t>
            </w:r>
            <w:r>
              <w:rPr>
                <w:rFonts w:ascii="Times New Roman" w:hAnsi="Times New Roman" w:cs="Times New Roman"/>
                <w:sz w:val="20"/>
                <w:szCs w:val="20"/>
              </w:rPr>
              <w:t>городского округа Лотошино</w:t>
            </w:r>
          </w:p>
        </w:tc>
        <w:tc>
          <w:tcPr>
            <w:tcW w:w="381" w:type="pct"/>
            <w:shd w:val="clear" w:color="auto" w:fill="auto"/>
            <w:vAlign w:val="center"/>
          </w:tcPr>
          <w:p w14:paraId="06CBA7A9" w14:textId="77777777" w:rsidR="00937F15" w:rsidRPr="00A869D2" w:rsidRDefault="00937F15" w:rsidP="008A5FBD">
            <w:pPr>
              <w:ind w:right="62"/>
              <w:jc w:val="center"/>
              <w:rPr>
                <w:rFonts w:ascii="Times New Roman" w:hAnsi="Times New Roman" w:cs="Times New Roman"/>
                <w:sz w:val="20"/>
                <w:szCs w:val="20"/>
              </w:rPr>
            </w:pPr>
            <w:r>
              <w:rPr>
                <w:rFonts w:ascii="Times New Roman" w:hAnsi="Times New Roman" w:cs="Times New Roman"/>
                <w:sz w:val="20"/>
                <w:szCs w:val="20"/>
              </w:rPr>
              <w:t>3,0</w:t>
            </w:r>
          </w:p>
        </w:tc>
        <w:tc>
          <w:tcPr>
            <w:tcW w:w="425" w:type="pct"/>
            <w:shd w:val="clear" w:color="auto" w:fill="auto"/>
            <w:vAlign w:val="center"/>
          </w:tcPr>
          <w:p w14:paraId="4DEBA31C" w14:textId="77777777" w:rsidR="00937F15" w:rsidRPr="00A869D2" w:rsidRDefault="00937F15" w:rsidP="008A5FBD">
            <w:pPr>
              <w:ind w:right="65"/>
              <w:jc w:val="center"/>
              <w:rPr>
                <w:rFonts w:ascii="Times New Roman" w:hAnsi="Times New Roman" w:cs="Times New Roman"/>
                <w:sz w:val="20"/>
                <w:szCs w:val="20"/>
              </w:rPr>
            </w:pPr>
            <w:r>
              <w:rPr>
                <w:rFonts w:ascii="Times New Roman" w:hAnsi="Times New Roman" w:cs="Times New Roman"/>
                <w:sz w:val="20"/>
                <w:szCs w:val="20"/>
              </w:rPr>
              <w:t>0,1342</w:t>
            </w:r>
          </w:p>
        </w:tc>
        <w:tc>
          <w:tcPr>
            <w:tcW w:w="474" w:type="pct"/>
            <w:vAlign w:val="center"/>
          </w:tcPr>
          <w:p w14:paraId="63DD4329" w14:textId="77777777" w:rsidR="00937F15" w:rsidRPr="00A869D2" w:rsidRDefault="00937F15" w:rsidP="008A5FBD">
            <w:pPr>
              <w:jc w:val="center"/>
              <w:rPr>
                <w:rFonts w:ascii="Times New Roman" w:hAnsi="Times New Roman" w:cs="Times New Roman"/>
                <w:sz w:val="20"/>
                <w:szCs w:val="20"/>
              </w:rPr>
            </w:pPr>
            <w:r w:rsidRPr="00A869D2">
              <w:rPr>
                <w:rFonts w:ascii="Times New Roman" w:hAnsi="Times New Roman" w:cs="Times New Roman"/>
                <w:sz w:val="20"/>
                <w:szCs w:val="20"/>
              </w:rPr>
              <w:t>202</w:t>
            </w:r>
            <w:r>
              <w:rPr>
                <w:rFonts w:ascii="Times New Roman" w:hAnsi="Times New Roman" w:cs="Times New Roman"/>
                <w:sz w:val="20"/>
                <w:szCs w:val="20"/>
              </w:rPr>
              <w:t>4</w:t>
            </w:r>
          </w:p>
        </w:tc>
        <w:tc>
          <w:tcPr>
            <w:tcW w:w="543" w:type="pct"/>
            <w:vAlign w:val="center"/>
          </w:tcPr>
          <w:p w14:paraId="3A665B81" w14:textId="77777777" w:rsidR="00937F15" w:rsidRPr="00A869D2" w:rsidRDefault="00937F15" w:rsidP="008A5FBD">
            <w:pPr>
              <w:jc w:val="center"/>
              <w:rPr>
                <w:sz w:val="20"/>
                <w:szCs w:val="20"/>
              </w:rPr>
            </w:pPr>
            <w:r>
              <w:rPr>
                <w:sz w:val="20"/>
                <w:szCs w:val="20"/>
              </w:rPr>
              <w:t>-</w:t>
            </w:r>
          </w:p>
        </w:tc>
        <w:tc>
          <w:tcPr>
            <w:tcW w:w="748" w:type="pct"/>
            <w:vAlign w:val="center"/>
          </w:tcPr>
          <w:p w14:paraId="03D13504" w14:textId="77777777" w:rsidR="00937F15" w:rsidRPr="00A869D2" w:rsidRDefault="00937F15" w:rsidP="008A5FBD">
            <w:pPr>
              <w:jc w:val="center"/>
              <w:rPr>
                <w:rFonts w:ascii="Times New Roman" w:hAnsi="Times New Roman" w:cs="Times New Roman"/>
                <w:sz w:val="20"/>
                <w:szCs w:val="20"/>
              </w:rPr>
            </w:pPr>
            <w:r>
              <w:rPr>
                <w:rFonts w:ascii="Times New Roman" w:hAnsi="Times New Roman" w:cs="Times New Roman"/>
                <w:sz w:val="20"/>
                <w:szCs w:val="20"/>
              </w:rPr>
              <w:t>Автономный</w:t>
            </w:r>
          </w:p>
        </w:tc>
      </w:tr>
      <w:tr w:rsidR="00937F15" w:rsidRPr="00A869D2" w14:paraId="162E5215" w14:textId="77777777" w:rsidTr="008A5FBD">
        <w:tblPrEx>
          <w:tblCellMar>
            <w:top w:w="9" w:type="dxa"/>
          </w:tblCellMar>
        </w:tblPrEx>
        <w:trPr>
          <w:trHeight w:val="283"/>
        </w:trPr>
        <w:tc>
          <w:tcPr>
            <w:tcW w:w="2429" w:type="pct"/>
            <w:gridSpan w:val="4"/>
          </w:tcPr>
          <w:p w14:paraId="650FE7E2" w14:textId="77777777" w:rsidR="00937F15" w:rsidRPr="00E2364C" w:rsidRDefault="00937F15" w:rsidP="008A5FBD">
            <w:pPr>
              <w:spacing w:line="259" w:lineRule="auto"/>
              <w:ind w:right="60"/>
              <w:rPr>
                <w:rFonts w:ascii="Times New Roman" w:hAnsi="Times New Roman" w:cs="Times New Roman"/>
                <w:sz w:val="20"/>
                <w:szCs w:val="20"/>
              </w:rPr>
            </w:pPr>
            <w:r w:rsidRPr="00E2364C">
              <w:rPr>
                <w:rFonts w:ascii="Times New Roman" w:hAnsi="Times New Roman" w:cs="Times New Roman"/>
                <w:sz w:val="20"/>
                <w:szCs w:val="20"/>
              </w:rPr>
              <w:t xml:space="preserve">Итого:  </w:t>
            </w:r>
          </w:p>
        </w:tc>
        <w:tc>
          <w:tcPr>
            <w:tcW w:w="381" w:type="pct"/>
            <w:vAlign w:val="center"/>
          </w:tcPr>
          <w:p w14:paraId="2E3FB899" w14:textId="77777777" w:rsidR="00937F15" w:rsidRPr="00E2364C" w:rsidRDefault="00937F15" w:rsidP="008A5FBD">
            <w:pPr>
              <w:spacing w:line="259" w:lineRule="auto"/>
              <w:jc w:val="center"/>
              <w:rPr>
                <w:rFonts w:ascii="Times New Roman" w:hAnsi="Times New Roman" w:cs="Times New Roman"/>
                <w:sz w:val="20"/>
                <w:szCs w:val="20"/>
              </w:rPr>
            </w:pPr>
            <w:r>
              <w:rPr>
                <w:rFonts w:ascii="Times New Roman" w:hAnsi="Times New Roman" w:cs="Times New Roman"/>
                <w:sz w:val="20"/>
                <w:szCs w:val="20"/>
              </w:rPr>
              <w:t>4,2</w:t>
            </w:r>
          </w:p>
        </w:tc>
        <w:tc>
          <w:tcPr>
            <w:tcW w:w="425" w:type="pct"/>
            <w:vAlign w:val="center"/>
          </w:tcPr>
          <w:p w14:paraId="5D9983D9" w14:textId="77777777" w:rsidR="00937F15" w:rsidRPr="00E2364C" w:rsidRDefault="00937F15" w:rsidP="008A5FBD">
            <w:pPr>
              <w:spacing w:line="259" w:lineRule="auto"/>
              <w:ind w:right="65"/>
              <w:jc w:val="center"/>
              <w:rPr>
                <w:rFonts w:ascii="Times New Roman" w:hAnsi="Times New Roman" w:cs="Times New Roman"/>
                <w:sz w:val="20"/>
                <w:szCs w:val="20"/>
              </w:rPr>
            </w:pPr>
            <w:r>
              <w:rPr>
                <w:rFonts w:ascii="Times New Roman" w:hAnsi="Times New Roman" w:cs="Times New Roman"/>
                <w:sz w:val="20"/>
                <w:szCs w:val="20"/>
              </w:rPr>
              <w:t>0,2412</w:t>
            </w:r>
          </w:p>
        </w:tc>
        <w:tc>
          <w:tcPr>
            <w:tcW w:w="474" w:type="pct"/>
            <w:vAlign w:val="center"/>
          </w:tcPr>
          <w:p w14:paraId="6563F37F" w14:textId="77777777" w:rsidR="00937F15" w:rsidRPr="00E2364C" w:rsidRDefault="00937F15" w:rsidP="008A5FBD">
            <w:pPr>
              <w:spacing w:line="259" w:lineRule="auto"/>
              <w:ind w:right="5"/>
              <w:jc w:val="center"/>
              <w:rPr>
                <w:rFonts w:ascii="Times New Roman" w:hAnsi="Times New Roman" w:cs="Times New Roman"/>
                <w:sz w:val="20"/>
                <w:szCs w:val="20"/>
              </w:rPr>
            </w:pPr>
          </w:p>
        </w:tc>
        <w:tc>
          <w:tcPr>
            <w:tcW w:w="543" w:type="pct"/>
          </w:tcPr>
          <w:p w14:paraId="46813CE8" w14:textId="77777777" w:rsidR="00937F15" w:rsidRPr="00E2364C" w:rsidRDefault="00937F15" w:rsidP="008A5FBD">
            <w:pPr>
              <w:spacing w:line="259" w:lineRule="auto"/>
              <w:jc w:val="center"/>
              <w:rPr>
                <w:sz w:val="20"/>
                <w:szCs w:val="20"/>
              </w:rPr>
            </w:pPr>
          </w:p>
        </w:tc>
        <w:tc>
          <w:tcPr>
            <w:tcW w:w="748" w:type="pct"/>
            <w:vAlign w:val="center"/>
          </w:tcPr>
          <w:p w14:paraId="670A6E17" w14:textId="77777777" w:rsidR="00937F15" w:rsidRPr="00E2364C" w:rsidRDefault="00937F15" w:rsidP="008A5FBD">
            <w:pPr>
              <w:spacing w:line="259" w:lineRule="auto"/>
              <w:jc w:val="center"/>
              <w:rPr>
                <w:rFonts w:ascii="Times New Roman" w:hAnsi="Times New Roman" w:cs="Times New Roman"/>
                <w:sz w:val="20"/>
                <w:szCs w:val="20"/>
              </w:rPr>
            </w:pPr>
          </w:p>
        </w:tc>
      </w:tr>
    </w:tbl>
    <w:p w14:paraId="5509C2BF" w14:textId="1BC4A324" w:rsidR="00F51482" w:rsidRDefault="00F51482" w:rsidP="00F51482">
      <w:pPr>
        <w:pStyle w:val="Maximyz"/>
        <w:rPr>
          <w:highlight w:val="red"/>
        </w:rPr>
      </w:pPr>
      <w:r w:rsidRPr="00483970">
        <w:t>Схем</w:t>
      </w:r>
      <w:r>
        <w:t>ы</w:t>
      </w:r>
      <w:r w:rsidRPr="00483970">
        <w:t xml:space="preserve"> размещения территорий для </w:t>
      </w:r>
      <w:r>
        <w:t>перспективного строительства объектов жилого, общественно-делового фонда, а также объектов производственного назначения представлены</w:t>
      </w:r>
      <w:r w:rsidRPr="00483970">
        <w:t xml:space="preserve"> на рису</w:t>
      </w:r>
      <w:r>
        <w:t>нках</w:t>
      </w:r>
      <w:r w:rsidRPr="00483970">
        <w:t xml:space="preserve"> </w:t>
      </w:r>
      <w:r>
        <w:fldChar w:fldCharType="begin"/>
      </w:r>
      <w:r>
        <w:instrText xml:space="preserve"> REF _Ref25586569 \h  \* MERGEFORMAT </w:instrText>
      </w:r>
      <w:r>
        <w:fldChar w:fldCharType="separate"/>
      </w:r>
      <w:r w:rsidR="00D15660" w:rsidRPr="00D15660">
        <w:rPr>
          <w:vanish/>
        </w:rPr>
        <w:t xml:space="preserve">Рисунок </w:t>
      </w:r>
      <w:r w:rsidR="00D15660">
        <w:rPr>
          <w:noProof/>
        </w:rPr>
        <w:t>1</w:t>
      </w:r>
      <w:r w:rsidR="00D15660">
        <w:t>.</w:t>
      </w:r>
      <w:r w:rsidR="00D15660">
        <w:rPr>
          <w:noProof/>
        </w:rPr>
        <w:t>1</w:t>
      </w:r>
      <w:r>
        <w:fldChar w:fldCharType="end"/>
      </w:r>
      <w:r w:rsidRPr="00BC2F1D">
        <w:t xml:space="preserve"> -</w:t>
      </w:r>
      <w:r>
        <w:t xml:space="preserve"> </w:t>
      </w:r>
      <w:r>
        <w:fldChar w:fldCharType="begin"/>
      </w:r>
      <w:r>
        <w:instrText xml:space="preserve"> REF _Ref46221305 \h  \* MERGEFORMAT </w:instrText>
      </w:r>
      <w:r>
        <w:fldChar w:fldCharType="separate"/>
      </w:r>
      <w:r w:rsidR="00D15660" w:rsidRPr="00D15660">
        <w:rPr>
          <w:vanish/>
        </w:rPr>
        <w:t xml:space="preserve">Рисунок </w:t>
      </w:r>
      <w:r w:rsidR="00D15660">
        <w:rPr>
          <w:noProof/>
        </w:rPr>
        <w:t>1</w:t>
      </w:r>
      <w:r w:rsidR="00D15660">
        <w:t>.</w:t>
      </w:r>
      <w:r w:rsidR="00D15660">
        <w:rPr>
          <w:noProof/>
        </w:rPr>
        <w:t>2</w:t>
      </w:r>
      <w:r>
        <w:fldChar w:fldCharType="end"/>
      </w:r>
      <w:r>
        <w:t>.</w:t>
      </w:r>
    </w:p>
    <w:p w14:paraId="72810907" w14:textId="77777777" w:rsidR="00F51482" w:rsidRDefault="00F51482" w:rsidP="008D40EA">
      <w:pPr>
        <w:pStyle w:val="Maximyz"/>
        <w:keepNext/>
        <w:ind w:firstLine="0"/>
        <w:jc w:val="center"/>
      </w:pPr>
      <w:r w:rsidRPr="00604A29">
        <w:rPr>
          <w:noProof/>
        </w:rPr>
        <w:lastRenderedPageBreak/>
        <w:drawing>
          <wp:inline distT="0" distB="0" distL="0" distR="0" wp14:anchorId="672D84D4" wp14:editId="5169B1CF">
            <wp:extent cx="5526430" cy="4015134"/>
            <wp:effectExtent l="0" t="0" r="0" b="4445"/>
            <wp:docPr id="1061" name="Рисунок 1061" descr="\\kb03\Users\kb3\Desktop\Лотошинский район\Лотошинский ГО\Схема ТС\Картинки\Зоны Застройки\1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b03\Users\kb3\Desktop\Лотошинский район\Лотошинский ГО\Схема ТС\Картинки\Зоны Застройки\1Ж.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46289" cy="4029562"/>
                    </a:xfrm>
                    <a:prstGeom prst="rect">
                      <a:avLst/>
                    </a:prstGeom>
                    <a:noFill/>
                    <a:ln>
                      <a:noFill/>
                    </a:ln>
                  </pic:spPr>
                </pic:pic>
              </a:graphicData>
            </a:graphic>
          </wp:inline>
        </w:drawing>
      </w:r>
    </w:p>
    <w:p w14:paraId="5B44441B" w14:textId="1A55477F" w:rsidR="00F51482" w:rsidRDefault="00F51482" w:rsidP="00F51482">
      <w:pPr>
        <w:pStyle w:val="aff6"/>
        <w:jc w:val="center"/>
      </w:pPr>
      <w:bookmarkStart w:id="23" w:name="_Ref25586569"/>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w:t>
      </w:r>
      <w:r w:rsidR="00C51621">
        <w:rPr>
          <w:noProof/>
        </w:rPr>
        <w:fldChar w:fldCharType="end"/>
      </w:r>
      <w:bookmarkEnd w:id="23"/>
      <w:r>
        <w:t xml:space="preserve"> - Зоны перспективной застройки городского округа Лотошино</w:t>
      </w:r>
    </w:p>
    <w:p w14:paraId="64F5B5AB" w14:textId="77777777" w:rsidR="00F51482" w:rsidRDefault="00F51482" w:rsidP="00F51482">
      <w:pPr>
        <w:pStyle w:val="aff6"/>
        <w:jc w:val="center"/>
      </w:pPr>
    </w:p>
    <w:p w14:paraId="4147569C" w14:textId="77777777" w:rsidR="00F51482" w:rsidRDefault="00F51482" w:rsidP="00F51482">
      <w:pPr>
        <w:pStyle w:val="aff6"/>
        <w:jc w:val="center"/>
      </w:pPr>
    </w:p>
    <w:p w14:paraId="68D27151" w14:textId="77777777" w:rsidR="00F51482" w:rsidRDefault="00F51482" w:rsidP="00F51482">
      <w:pPr>
        <w:pStyle w:val="aff6"/>
        <w:jc w:val="center"/>
      </w:pPr>
    </w:p>
    <w:p w14:paraId="6C5217AD" w14:textId="77777777" w:rsidR="00F51482" w:rsidRDefault="00F51482" w:rsidP="00F51482">
      <w:pPr>
        <w:pStyle w:val="aff6"/>
        <w:jc w:val="center"/>
      </w:pPr>
    </w:p>
    <w:p w14:paraId="24632D3A" w14:textId="77777777" w:rsidR="00F51482" w:rsidRDefault="00F51482" w:rsidP="00F51482">
      <w:pPr>
        <w:pStyle w:val="aff6"/>
        <w:jc w:val="center"/>
      </w:pPr>
    </w:p>
    <w:p w14:paraId="03A48A4B" w14:textId="474D5B9E" w:rsidR="00F51482" w:rsidRDefault="008A5FBD" w:rsidP="00F51482">
      <w:pPr>
        <w:pStyle w:val="aff6"/>
        <w:jc w:val="center"/>
      </w:pPr>
      <w:r w:rsidRPr="000A696C">
        <w:rPr>
          <w:noProof/>
        </w:rPr>
        <w:drawing>
          <wp:inline distT="0" distB="0" distL="0" distR="0" wp14:anchorId="7DC08959" wp14:editId="335B43B8">
            <wp:extent cx="6390005" cy="3790887"/>
            <wp:effectExtent l="0" t="0" r="0" b="635"/>
            <wp:docPr id="4" name="Рисунок 4" descr="\\kb03\Users\kb3\Desktop\Лотошинский район\Лотошинский ГО\Схема ТС\Картинки\Зоны Застройки\2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b03\Users\kb3\Desktop\Лотошинский район\Лотошинский ГО\Схема ТС\Картинки\Зоны Застройки\2Ж.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90005" cy="3790887"/>
                    </a:xfrm>
                    <a:prstGeom prst="rect">
                      <a:avLst/>
                    </a:prstGeom>
                    <a:noFill/>
                    <a:ln>
                      <a:noFill/>
                    </a:ln>
                  </pic:spPr>
                </pic:pic>
              </a:graphicData>
            </a:graphic>
          </wp:inline>
        </w:drawing>
      </w:r>
      <w:r w:rsidR="00F51482" w:rsidRPr="00604A29">
        <w:t xml:space="preserve"> </w:t>
      </w:r>
    </w:p>
    <w:p w14:paraId="5A5A144B" w14:textId="19781A3D" w:rsidR="00F51482" w:rsidRDefault="00F51482" w:rsidP="00F51482">
      <w:pPr>
        <w:pStyle w:val="aff6"/>
        <w:jc w:val="center"/>
      </w:pPr>
      <w:bookmarkStart w:id="24" w:name="_Ref46221305"/>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w:t>
      </w:r>
      <w:r w:rsidR="00C51621">
        <w:rPr>
          <w:noProof/>
        </w:rPr>
        <w:fldChar w:fldCharType="end"/>
      </w:r>
      <w:bookmarkEnd w:id="24"/>
      <w:r>
        <w:t xml:space="preserve"> - Зоны перспективной застройки городского округа Лотошино </w:t>
      </w:r>
    </w:p>
    <w:p w14:paraId="4CC9722A" w14:textId="77777777" w:rsidR="00F51482" w:rsidRPr="004A7787" w:rsidRDefault="00F51482" w:rsidP="00F51482">
      <w:pPr>
        <w:pStyle w:val="aff6"/>
        <w:jc w:val="center"/>
      </w:pPr>
      <w:r>
        <w:br w:type="page"/>
      </w:r>
    </w:p>
    <w:p w14:paraId="56D7ACBD" w14:textId="77777777" w:rsidR="00F51482" w:rsidRDefault="00F51482" w:rsidP="00F51482">
      <w:pPr>
        <w:pStyle w:val="aff6"/>
        <w:keepNext/>
        <w:sectPr w:rsidR="00F51482" w:rsidSect="00F51482">
          <w:pgSz w:w="11906" w:h="16838"/>
          <w:pgMar w:top="1134" w:right="709" w:bottom="1134" w:left="1134" w:header="227" w:footer="442" w:gutter="0"/>
          <w:cols w:space="708"/>
          <w:docGrid w:linePitch="360"/>
        </w:sectPr>
      </w:pPr>
    </w:p>
    <w:p w14:paraId="36188098" w14:textId="5F36B47F" w:rsidR="00F51482" w:rsidRPr="00145D28" w:rsidRDefault="00F51482" w:rsidP="00F51482">
      <w:pPr>
        <w:pStyle w:val="aff6"/>
        <w:keepNext/>
      </w:pPr>
      <w:r w:rsidRPr="00145D28">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2</w:t>
      </w:r>
      <w:r w:rsidR="00C51621">
        <w:rPr>
          <w:noProof/>
        </w:rPr>
        <w:fldChar w:fldCharType="end"/>
      </w:r>
      <w:r w:rsidRPr="00145D28">
        <w:t xml:space="preserve"> - Прогнозы приростов на каждом этапе площади строительных фондов </w:t>
      </w:r>
      <w:r>
        <w:t>городского округа Лотошино</w:t>
      </w:r>
      <w:r w:rsidRPr="00145D28">
        <w:t>, сгруппированные по зонам действия источников тепловой энергии с разделением объектов строительства на многоквартирные дома, общественные здания, производственные здания промышленных предприяти</w:t>
      </w:r>
    </w:p>
    <w:tbl>
      <w:tblPr>
        <w:tblW w:w="5000" w:type="pct"/>
        <w:tblLook w:val="04A0" w:firstRow="1" w:lastRow="0" w:firstColumn="1" w:lastColumn="0" w:noHBand="0" w:noVBand="1"/>
      </w:tblPr>
      <w:tblGrid>
        <w:gridCol w:w="711"/>
        <w:gridCol w:w="3614"/>
        <w:gridCol w:w="1107"/>
        <w:gridCol w:w="1106"/>
        <w:gridCol w:w="1106"/>
        <w:gridCol w:w="1106"/>
        <w:gridCol w:w="1106"/>
        <w:gridCol w:w="1106"/>
        <w:gridCol w:w="1106"/>
        <w:gridCol w:w="1521"/>
        <w:gridCol w:w="1527"/>
      </w:tblGrid>
      <w:tr w:rsidR="0064294F" w:rsidRPr="002D0E32" w14:paraId="5CB7D29E" w14:textId="77777777" w:rsidTr="0064294F">
        <w:trPr>
          <w:trHeight w:val="340"/>
          <w:tblHeader/>
        </w:trPr>
        <w:tc>
          <w:tcPr>
            <w:tcW w:w="23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629C310" w14:textId="77777777" w:rsidR="0064294F" w:rsidRPr="002D0E32" w:rsidRDefault="0064294F" w:rsidP="0064294F">
            <w:pPr>
              <w:jc w:val="center"/>
              <w:rPr>
                <w:sz w:val="20"/>
                <w:szCs w:val="20"/>
              </w:rPr>
            </w:pPr>
            <w:r w:rsidRPr="002D0E32">
              <w:rPr>
                <w:sz w:val="20"/>
                <w:szCs w:val="20"/>
              </w:rPr>
              <w:t>№ п/п</w:t>
            </w:r>
          </w:p>
        </w:tc>
        <w:tc>
          <w:tcPr>
            <w:tcW w:w="119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B2CFA8E" w14:textId="77777777" w:rsidR="0064294F" w:rsidRPr="002D0E32" w:rsidRDefault="0064294F" w:rsidP="0064294F">
            <w:pPr>
              <w:jc w:val="center"/>
              <w:rPr>
                <w:sz w:val="20"/>
                <w:szCs w:val="20"/>
              </w:rPr>
            </w:pPr>
            <w:r w:rsidRPr="002D0E32">
              <w:rPr>
                <w:sz w:val="20"/>
                <w:szCs w:val="20"/>
              </w:rPr>
              <w:t>Тип потребителя</w:t>
            </w:r>
          </w:p>
        </w:tc>
        <w:tc>
          <w:tcPr>
            <w:tcW w:w="36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794E6D5" w14:textId="77777777" w:rsidR="0064294F" w:rsidRPr="002D0E32" w:rsidRDefault="0064294F" w:rsidP="0064294F">
            <w:pPr>
              <w:jc w:val="center"/>
              <w:rPr>
                <w:sz w:val="20"/>
                <w:szCs w:val="20"/>
              </w:rPr>
            </w:pPr>
            <w:r w:rsidRPr="002D0E32">
              <w:rPr>
                <w:sz w:val="20"/>
                <w:szCs w:val="20"/>
              </w:rPr>
              <w:t xml:space="preserve"> 2020 г.</w:t>
            </w:r>
          </w:p>
        </w:tc>
        <w:tc>
          <w:tcPr>
            <w:tcW w:w="36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6688400" w14:textId="77777777" w:rsidR="0064294F" w:rsidRPr="002D0E32" w:rsidRDefault="0064294F" w:rsidP="0064294F">
            <w:pPr>
              <w:jc w:val="center"/>
              <w:rPr>
                <w:sz w:val="20"/>
                <w:szCs w:val="20"/>
              </w:rPr>
            </w:pPr>
            <w:r w:rsidRPr="002D0E32">
              <w:rPr>
                <w:sz w:val="20"/>
                <w:szCs w:val="20"/>
              </w:rPr>
              <w:t xml:space="preserve"> 2021 г.</w:t>
            </w:r>
          </w:p>
        </w:tc>
        <w:tc>
          <w:tcPr>
            <w:tcW w:w="36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29CA8FA" w14:textId="77777777" w:rsidR="0064294F" w:rsidRPr="002D0E32" w:rsidRDefault="0064294F" w:rsidP="0064294F">
            <w:pPr>
              <w:jc w:val="center"/>
              <w:rPr>
                <w:sz w:val="20"/>
                <w:szCs w:val="20"/>
              </w:rPr>
            </w:pPr>
            <w:r w:rsidRPr="002D0E32">
              <w:rPr>
                <w:sz w:val="20"/>
                <w:szCs w:val="20"/>
              </w:rPr>
              <w:t xml:space="preserve"> 2022 г.</w:t>
            </w:r>
          </w:p>
        </w:tc>
        <w:tc>
          <w:tcPr>
            <w:tcW w:w="36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F0B4268" w14:textId="77777777" w:rsidR="0064294F" w:rsidRPr="002D0E32" w:rsidRDefault="0064294F" w:rsidP="0064294F">
            <w:pPr>
              <w:jc w:val="center"/>
              <w:rPr>
                <w:sz w:val="20"/>
                <w:szCs w:val="20"/>
              </w:rPr>
            </w:pPr>
            <w:r w:rsidRPr="002D0E32">
              <w:rPr>
                <w:sz w:val="20"/>
                <w:szCs w:val="20"/>
              </w:rPr>
              <w:t xml:space="preserve"> 2023 г.</w:t>
            </w:r>
          </w:p>
        </w:tc>
        <w:tc>
          <w:tcPr>
            <w:tcW w:w="36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DFF637B" w14:textId="77777777" w:rsidR="0064294F" w:rsidRPr="002D0E32" w:rsidRDefault="0064294F" w:rsidP="0064294F">
            <w:pPr>
              <w:jc w:val="center"/>
              <w:rPr>
                <w:sz w:val="20"/>
                <w:szCs w:val="20"/>
              </w:rPr>
            </w:pPr>
            <w:r w:rsidRPr="002D0E32">
              <w:rPr>
                <w:sz w:val="20"/>
                <w:szCs w:val="20"/>
              </w:rPr>
              <w:t xml:space="preserve"> 2024 г.</w:t>
            </w:r>
          </w:p>
        </w:tc>
        <w:tc>
          <w:tcPr>
            <w:tcW w:w="36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998150A" w14:textId="77777777" w:rsidR="0064294F" w:rsidRPr="002D0E32" w:rsidRDefault="0064294F" w:rsidP="0064294F">
            <w:pPr>
              <w:jc w:val="center"/>
              <w:rPr>
                <w:sz w:val="20"/>
                <w:szCs w:val="20"/>
              </w:rPr>
            </w:pPr>
            <w:r w:rsidRPr="002D0E32">
              <w:rPr>
                <w:sz w:val="20"/>
                <w:szCs w:val="20"/>
              </w:rPr>
              <w:t xml:space="preserve"> 2025 г.</w:t>
            </w:r>
          </w:p>
        </w:tc>
        <w:tc>
          <w:tcPr>
            <w:tcW w:w="36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A6BF2AD" w14:textId="77777777" w:rsidR="0064294F" w:rsidRPr="002D0E32" w:rsidRDefault="0064294F" w:rsidP="0064294F">
            <w:pPr>
              <w:jc w:val="center"/>
              <w:rPr>
                <w:sz w:val="20"/>
                <w:szCs w:val="20"/>
              </w:rPr>
            </w:pPr>
            <w:r w:rsidRPr="002D0E32">
              <w:rPr>
                <w:sz w:val="20"/>
                <w:szCs w:val="20"/>
              </w:rPr>
              <w:t xml:space="preserve"> 2026 г.</w:t>
            </w:r>
          </w:p>
        </w:tc>
        <w:tc>
          <w:tcPr>
            <w:tcW w:w="50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A49D315" w14:textId="77777777" w:rsidR="0064294F" w:rsidRPr="002D0E32" w:rsidRDefault="0064294F" w:rsidP="0064294F">
            <w:pPr>
              <w:jc w:val="center"/>
              <w:rPr>
                <w:sz w:val="20"/>
                <w:szCs w:val="20"/>
              </w:rPr>
            </w:pPr>
            <w:r w:rsidRPr="002D0E32">
              <w:rPr>
                <w:sz w:val="20"/>
                <w:szCs w:val="20"/>
              </w:rPr>
              <w:t xml:space="preserve"> 2027 -  2031 гг.</w:t>
            </w:r>
          </w:p>
        </w:tc>
        <w:tc>
          <w:tcPr>
            <w:tcW w:w="50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D338667" w14:textId="77777777" w:rsidR="0064294F" w:rsidRPr="002D0E32" w:rsidRDefault="0064294F" w:rsidP="0064294F">
            <w:pPr>
              <w:jc w:val="center"/>
              <w:rPr>
                <w:sz w:val="20"/>
                <w:szCs w:val="20"/>
              </w:rPr>
            </w:pPr>
            <w:r w:rsidRPr="002D0E32">
              <w:rPr>
                <w:sz w:val="20"/>
                <w:szCs w:val="20"/>
              </w:rPr>
              <w:t xml:space="preserve"> 2032 -  2036 гг.</w:t>
            </w:r>
          </w:p>
        </w:tc>
      </w:tr>
      <w:tr w:rsidR="0064294F" w:rsidRPr="002D0E32" w14:paraId="6254F5CD" w14:textId="77777777" w:rsidTr="0064294F">
        <w:trPr>
          <w:trHeight w:val="340"/>
          <w:tblHeader/>
        </w:trPr>
        <w:tc>
          <w:tcPr>
            <w:tcW w:w="23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317CFE4" w14:textId="77777777" w:rsidR="0064294F" w:rsidRPr="002D0E32" w:rsidRDefault="0064294F" w:rsidP="0064294F">
            <w:pPr>
              <w:rPr>
                <w:sz w:val="20"/>
                <w:szCs w:val="20"/>
              </w:rPr>
            </w:pPr>
          </w:p>
        </w:tc>
        <w:tc>
          <w:tcPr>
            <w:tcW w:w="119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38F252A" w14:textId="77777777" w:rsidR="0064294F" w:rsidRPr="002D0E32" w:rsidRDefault="0064294F" w:rsidP="0064294F">
            <w:pPr>
              <w:rPr>
                <w:sz w:val="20"/>
                <w:szCs w:val="20"/>
              </w:rPr>
            </w:pPr>
          </w:p>
        </w:tc>
        <w:tc>
          <w:tcPr>
            <w:tcW w:w="36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75916CBC" w14:textId="77777777" w:rsidR="0064294F" w:rsidRPr="002D0E32" w:rsidRDefault="0064294F" w:rsidP="0064294F">
            <w:pPr>
              <w:rPr>
                <w:sz w:val="20"/>
                <w:szCs w:val="20"/>
              </w:rPr>
            </w:pPr>
          </w:p>
        </w:tc>
        <w:tc>
          <w:tcPr>
            <w:tcW w:w="36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7055624" w14:textId="77777777" w:rsidR="0064294F" w:rsidRPr="002D0E32" w:rsidRDefault="0064294F" w:rsidP="0064294F">
            <w:pPr>
              <w:rPr>
                <w:sz w:val="20"/>
                <w:szCs w:val="20"/>
              </w:rPr>
            </w:pPr>
          </w:p>
        </w:tc>
        <w:tc>
          <w:tcPr>
            <w:tcW w:w="36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2C68801" w14:textId="77777777" w:rsidR="0064294F" w:rsidRPr="002D0E32" w:rsidRDefault="0064294F" w:rsidP="0064294F">
            <w:pPr>
              <w:rPr>
                <w:sz w:val="20"/>
                <w:szCs w:val="20"/>
              </w:rPr>
            </w:pPr>
          </w:p>
        </w:tc>
        <w:tc>
          <w:tcPr>
            <w:tcW w:w="36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55C81E8" w14:textId="77777777" w:rsidR="0064294F" w:rsidRPr="002D0E32" w:rsidRDefault="0064294F" w:rsidP="0064294F">
            <w:pPr>
              <w:rPr>
                <w:sz w:val="20"/>
                <w:szCs w:val="20"/>
              </w:rPr>
            </w:pPr>
          </w:p>
        </w:tc>
        <w:tc>
          <w:tcPr>
            <w:tcW w:w="36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8F05834" w14:textId="77777777" w:rsidR="0064294F" w:rsidRPr="002D0E32" w:rsidRDefault="0064294F" w:rsidP="0064294F">
            <w:pPr>
              <w:rPr>
                <w:sz w:val="20"/>
                <w:szCs w:val="20"/>
              </w:rPr>
            </w:pPr>
          </w:p>
        </w:tc>
        <w:tc>
          <w:tcPr>
            <w:tcW w:w="36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774A233" w14:textId="77777777" w:rsidR="0064294F" w:rsidRPr="002D0E32" w:rsidRDefault="0064294F" w:rsidP="0064294F">
            <w:pPr>
              <w:rPr>
                <w:sz w:val="20"/>
                <w:szCs w:val="20"/>
              </w:rPr>
            </w:pPr>
          </w:p>
        </w:tc>
        <w:tc>
          <w:tcPr>
            <w:tcW w:w="36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07F5A2B" w14:textId="77777777" w:rsidR="0064294F" w:rsidRPr="002D0E32" w:rsidRDefault="0064294F" w:rsidP="0064294F">
            <w:pPr>
              <w:rPr>
                <w:sz w:val="20"/>
                <w:szCs w:val="20"/>
              </w:rPr>
            </w:pPr>
          </w:p>
        </w:tc>
        <w:tc>
          <w:tcPr>
            <w:tcW w:w="503"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0B2DCB8" w14:textId="77777777" w:rsidR="0064294F" w:rsidRPr="002D0E32" w:rsidRDefault="0064294F" w:rsidP="0064294F">
            <w:pPr>
              <w:rPr>
                <w:sz w:val="20"/>
                <w:szCs w:val="20"/>
              </w:rPr>
            </w:pPr>
          </w:p>
        </w:tc>
        <w:tc>
          <w:tcPr>
            <w:tcW w:w="503"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8CA420E" w14:textId="77777777" w:rsidR="0064294F" w:rsidRPr="002D0E32" w:rsidRDefault="0064294F" w:rsidP="0064294F">
            <w:pPr>
              <w:rPr>
                <w:sz w:val="20"/>
                <w:szCs w:val="20"/>
              </w:rPr>
            </w:pPr>
          </w:p>
        </w:tc>
      </w:tr>
      <w:tr w:rsidR="0064294F" w:rsidRPr="002D0E32" w14:paraId="0DF5EF64" w14:textId="77777777" w:rsidTr="0064294F">
        <w:trPr>
          <w:trHeight w:val="340"/>
        </w:trPr>
        <w:tc>
          <w:tcPr>
            <w:tcW w:w="23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066B267" w14:textId="77777777" w:rsidR="0064294F" w:rsidRPr="002D0E32" w:rsidRDefault="0064294F" w:rsidP="0064294F">
            <w:pPr>
              <w:jc w:val="center"/>
              <w:rPr>
                <w:sz w:val="20"/>
                <w:szCs w:val="20"/>
              </w:rPr>
            </w:pPr>
            <w:r w:rsidRPr="002D0E32">
              <w:rPr>
                <w:sz w:val="20"/>
                <w:szCs w:val="20"/>
              </w:rPr>
              <w:t>1</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2ED72011" w14:textId="77777777" w:rsidR="0064294F" w:rsidRPr="002D0E32" w:rsidRDefault="0064294F" w:rsidP="0064294F">
            <w:pPr>
              <w:jc w:val="center"/>
              <w:rPr>
                <w:sz w:val="20"/>
                <w:szCs w:val="20"/>
              </w:rPr>
            </w:pPr>
            <w:r w:rsidRPr="002D0E32">
              <w:rPr>
                <w:sz w:val="20"/>
                <w:szCs w:val="20"/>
              </w:rPr>
              <w:t>Котельная №1</w:t>
            </w:r>
          </w:p>
        </w:tc>
      </w:tr>
      <w:tr w:rsidR="0064294F" w:rsidRPr="002D0E32" w14:paraId="654B26E3" w14:textId="77777777" w:rsidTr="0064294F">
        <w:trPr>
          <w:trHeight w:val="340"/>
        </w:trPr>
        <w:tc>
          <w:tcPr>
            <w:tcW w:w="23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EED802F"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685B4F08"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11F3DC72" w14:textId="77777777" w:rsidR="0064294F" w:rsidRPr="002D0E32" w:rsidRDefault="0064294F" w:rsidP="0064294F">
            <w:pPr>
              <w:jc w:val="center"/>
              <w:rPr>
                <w:color w:val="000000"/>
                <w:sz w:val="20"/>
                <w:szCs w:val="20"/>
              </w:rPr>
            </w:pPr>
            <w:r w:rsidRPr="002D0E32">
              <w:rPr>
                <w:color w:val="000000"/>
                <w:sz w:val="20"/>
                <w:szCs w:val="20"/>
              </w:rPr>
              <w:t>15692,507</w:t>
            </w:r>
          </w:p>
        </w:tc>
        <w:tc>
          <w:tcPr>
            <w:tcW w:w="366" w:type="pct"/>
            <w:tcBorders>
              <w:top w:val="nil"/>
              <w:left w:val="nil"/>
              <w:bottom w:val="single" w:sz="8" w:space="0" w:color="auto"/>
              <w:right w:val="single" w:sz="8" w:space="0" w:color="auto"/>
            </w:tcBorders>
            <w:shd w:val="clear" w:color="auto" w:fill="auto"/>
            <w:vAlign w:val="center"/>
            <w:hideMark/>
          </w:tcPr>
          <w:p w14:paraId="535CC287" w14:textId="77777777" w:rsidR="0064294F" w:rsidRPr="002D0E32" w:rsidRDefault="0064294F" w:rsidP="0064294F">
            <w:pPr>
              <w:jc w:val="center"/>
              <w:rPr>
                <w:color w:val="000000"/>
                <w:sz w:val="20"/>
                <w:szCs w:val="20"/>
              </w:rPr>
            </w:pPr>
            <w:r w:rsidRPr="002D0E32">
              <w:rPr>
                <w:color w:val="000000"/>
                <w:sz w:val="20"/>
                <w:szCs w:val="20"/>
              </w:rPr>
              <w:t>15692,507</w:t>
            </w:r>
          </w:p>
        </w:tc>
        <w:tc>
          <w:tcPr>
            <w:tcW w:w="366" w:type="pct"/>
            <w:tcBorders>
              <w:top w:val="nil"/>
              <w:left w:val="nil"/>
              <w:bottom w:val="single" w:sz="8" w:space="0" w:color="auto"/>
              <w:right w:val="single" w:sz="8" w:space="0" w:color="auto"/>
            </w:tcBorders>
            <w:shd w:val="clear" w:color="auto" w:fill="auto"/>
            <w:vAlign w:val="center"/>
            <w:hideMark/>
          </w:tcPr>
          <w:p w14:paraId="289F88F7" w14:textId="77777777" w:rsidR="0064294F" w:rsidRPr="002D0E32" w:rsidRDefault="0064294F" w:rsidP="0064294F">
            <w:pPr>
              <w:jc w:val="center"/>
              <w:rPr>
                <w:color w:val="000000"/>
                <w:sz w:val="20"/>
                <w:szCs w:val="20"/>
              </w:rPr>
            </w:pPr>
            <w:r w:rsidRPr="002D0E32">
              <w:rPr>
                <w:color w:val="000000"/>
                <w:sz w:val="20"/>
                <w:szCs w:val="20"/>
              </w:rPr>
              <w:t>15692,507</w:t>
            </w:r>
          </w:p>
        </w:tc>
        <w:tc>
          <w:tcPr>
            <w:tcW w:w="366" w:type="pct"/>
            <w:tcBorders>
              <w:top w:val="nil"/>
              <w:left w:val="nil"/>
              <w:bottom w:val="single" w:sz="8" w:space="0" w:color="auto"/>
              <w:right w:val="single" w:sz="8" w:space="0" w:color="auto"/>
            </w:tcBorders>
            <w:shd w:val="clear" w:color="auto" w:fill="auto"/>
            <w:vAlign w:val="center"/>
            <w:hideMark/>
          </w:tcPr>
          <w:p w14:paraId="0B562FFE" w14:textId="77777777" w:rsidR="0064294F" w:rsidRPr="002D0E32" w:rsidRDefault="0064294F" w:rsidP="0064294F">
            <w:pPr>
              <w:jc w:val="center"/>
              <w:rPr>
                <w:color w:val="000000"/>
                <w:sz w:val="20"/>
                <w:szCs w:val="20"/>
              </w:rPr>
            </w:pPr>
            <w:r w:rsidRPr="002D0E32">
              <w:rPr>
                <w:color w:val="000000"/>
                <w:sz w:val="20"/>
                <w:szCs w:val="20"/>
              </w:rPr>
              <w:t>15692,507</w:t>
            </w:r>
          </w:p>
        </w:tc>
        <w:tc>
          <w:tcPr>
            <w:tcW w:w="366" w:type="pct"/>
            <w:tcBorders>
              <w:top w:val="nil"/>
              <w:left w:val="nil"/>
              <w:bottom w:val="single" w:sz="8" w:space="0" w:color="auto"/>
              <w:right w:val="single" w:sz="8" w:space="0" w:color="auto"/>
            </w:tcBorders>
            <w:shd w:val="clear" w:color="auto" w:fill="auto"/>
            <w:vAlign w:val="center"/>
            <w:hideMark/>
          </w:tcPr>
          <w:p w14:paraId="047BE8F6" w14:textId="77777777" w:rsidR="0064294F" w:rsidRPr="002D0E32" w:rsidRDefault="0064294F" w:rsidP="0064294F">
            <w:pPr>
              <w:jc w:val="center"/>
              <w:rPr>
                <w:color w:val="000000"/>
                <w:sz w:val="20"/>
                <w:szCs w:val="20"/>
              </w:rPr>
            </w:pPr>
            <w:r w:rsidRPr="002D0E32">
              <w:rPr>
                <w:color w:val="000000"/>
                <w:sz w:val="20"/>
                <w:szCs w:val="20"/>
              </w:rPr>
              <w:t>15692,507</w:t>
            </w:r>
          </w:p>
        </w:tc>
        <w:tc>
          <w:tcPr>
            <w:tcW w:w="366" w:type="pct"/>
            <w:tcBorders>
              <w:top w:val="nil"/>
              <w:left w:val="nil"/>
              <w:bottom w:val="single" w:sz="8" w:space="0" w:color="auto"/>
              <w:right w:val="single" w:sz="8" w:space="0" w:color="auto"/>
            </w:tcBorders>
            <w:shd w:val="clear" w:color="auto" w:fill="auto"/>
            <w:vAlign w:val="center"/>
            <w:hideMark/>
          </w:tcPr>
          <w:p w14:paraId="20A4D5FF" w14:textId="77777777" w:rsidR="0064294F" w:rsidRPr="002D0E32" w:rsidRDefault="0064294F" w:rsidP="0064294F">
            <w:pPr>
              <w:jc w:val="center"/>
              <w:rPr>
                <w:color w:val="000000"/>
                <w:sz w:val="20"/>
                <w:szCs w:val="20"/>
              </w:rPr>
            </w:pPr>
            <w:r w:rsidRPr="002D0E32">
              <w:rPr>
                <w:color w:val="000000"/>
                <w:sz w:val="20"/>
                <w:szCs w:val="20"/>
              </w:rPr>
              <w:t>15692,507</w:t>
            </w:r>
          </w:p>
        </w:tc>
        <w:tc>
          <w:tcPr>
            <w:tcW w:w="366" w:type="pct"/>
            <w:tcBorders>
              <w:top w:val="nil"/>
              <w:left w:val="nil"/>
              <w:bottom w:val="single" w:sz="8" w:space="0" w:color="auto"/>
              <w:right w:val="single" w:sz="8" w:space="0" w:color="auto"/>
            </w:tcBorders>
            <w:shd w:val="clear" w:color="auto" w:fill="auto"/>
            <w:vAlign w:val="center"/>
            <w:hideMark/>
          </w:tcPr>
          <w:p w14:paraId="6EB26D0D" w14:textId="77777777" w:rsidR="0064294F" w:rsidRPr="002D0E32" w:rsidRDefault="0064294F" w:rsidP="0064294F">
            <w:pPr>
              <w:jc w:val="center"/>
              <w:rPr>
                <w:color w:val="000000"/>
                <w:sz w:val="20"/>
                <w:szCs w:val="20"/>
              </w:rPr>
            </w:pPr>
            <w:r w:rsidRPr="002D0E32">
              <w:rPr>
                <w:color w:val="000000"/>
                <w:sz w:val="20"/>
                <w:szCs w:val="20"/>
              </w:rPr>
              <w:t>15692,507</w:t>
            </w:r>
          </w:p>
        </w:tc>
        <w:tc>
          <w:tcPr>
            <w:tcW w:w="503" w:type="pct"/>
            <w:tcBorders>
              <w:top w:val="nil"/>
              <w:left w:val="nil"/>
              <w:bottom w:val="single" w:sz="8" w:space="0" w:color="auto"/>
              <w:right w:val="single" w:sz="8" w:space="0" w:color="auto"/>
            </w:tcBorders>
            <w:shd w:val="clear" w:color="auto" w:fill="auto"/>
            <w:vAlign w:val="center"/>
            <w:hideMark/>
          </w:tcPr>
          <w:p w14:paraId="4E0E8E9F" w14:textId="77777777" w:rsidR="0064294F" w:rsidRPr="002D0E32" w:rsidRDefault="0064294F" w:rsidP="0064294F">
            <w:pPr>
              <w:jc w:val="center"/>
              <w:rPr>
                <w:color w:val="000000"/>
                <w:sz w:val="20"/>
                <w:szCs w:val="20"/>
              </w:rPr>
            </w:pPr>
            <w:r w:rsidRPr="002D0E32">
              <w:rPr>
                <w:color w:val="000000"/>
                <w:sz w:val="20"/>
                <w:szCs w:val="20"/>
              </w:rPr>
              <w:t>15692,507</w:t>
            </w:r>
          </w:p>
        </w:tc>
        <w:tc>
          <w:tcPr>
            <w:tcW w:w="503" w:type="pct"/>
            <w:tcBorders>
              <w:top w:val="nil"/>
              <w:left w:val="nil"/>
              <w:bottom w:val="single" w:sz="8" w:space="0" w:color="auto"/>
              <w:right w:val="single" w:sz="8" w:space="0" w:color="auto"/>
            </w:tcBorders>
            <w:shd w:val="clear" w:color="auto" w:fill="auto"/>
            <w:vAlign w:val="center"/>
            <w:hideMark/>
          </w:tcPr>
          <w:p w14:paraId="1F825031" w14:textId="77777777" w:rsidR="0064294F" w:rsidRPr="002D0E32" w:rsidRDefault="0064294F" w:rsidP="0064294F">
            <w:pPr>
              <w:jc w:val="center"/>
              <w:rPr>
                <w:color w:val="000000"/>
                <w:sz w:val="20"/>
                <w:szCs w:val="20"/>
              </w:rPr>
            </w:pPr>
            <w:r w:rsidRPr="002D0E32">
              <w:rPr>
                <w:color w:val="000000"/>
                <w:sz w:val="20"/>
                <w:szCs w:val="20"/>
              </w:rPr>
              <w:t>15692,507</w:t>
            </w:r>
          </w:p>
        </w:tc>
      </w:tr>
      <w:tr w:rsidR="0064294F" w:rsidRPr="002D0E32" w14:paraId="497B3F8C" w14:textId="77777777" w:rsidTr="0064294F">
        <w:trPr>
          <w:trHeight w:val="340"/>
        </w:trPr>
        <w:tc>
          <w:tcPr>
            <w:tcW w:w="23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F1FD06C"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28B7FAC"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4CADCB6A" w14:textId="77777777" w:rsidR="0064294F" w:rsidRPr="002D0E32" w:rsidRDefault="0064294F" w:rsidP="0064294F">
            <w:pPr>
              <w:jc w:val="center"/>
              <w:rPr>
                <w:color w:val="000000"/>
                <w:sz w:val="20"/>
                <w:szCs w:val="20"/>
              </w:rPr>
            </w:pPr>
            <w:r w:rsidRPr="002D0E32">
              <w:rPr>
                <w:color w:val="000000"/>
                <w:sz w:val="20"/>
                <w:szCs w:val="20"/>
              </w:rPr>
              <w:t>13812,513</w:t>
            </w:r>
          </w:p>
        </w:tc>
        <w:tc>
          <w:tcPr>
            <w:tcW w:w="366" w:type="pct"/>
            <w:tcBorders>
              <w:top w:val="nil"/>
              <w:left w:val="nil"/>
              <w:bottom w:val="single" w:sz="8" w:space="0" w:color="auto"/>
              <w:right w:val="single" w:sz="8" w:space="0" w:color="auto"/>
            </w:tcBorders>
            <w:shd w:val="clear" w:color="auto" w:fill="auto"/>
            <w:vAlign w:val="center"/>
            <w:hideMark/>
          </w:tcPr>
          <w:p w14:paraId="42618ADB" w14:textId="77777777" w:rsidR="0064294F" w:rsidRPr="002D0E32" w:rsidRDefault="0064294F" w:rsidP="0064294F">
            <w:pPr>
              <w:jc w:val="center"/>
              <w:rPr>
                <w:color w:val="000000"/>
                <w:sz w:val="20"/>
                <w:szCs w:val="20"/>
              </w:rPr>
            </w:pPr>
            <w:r w:rsidRPr="002D0E32">
              <w:rPr>
                <w:color w:val="000000"/>
                <w:sz w:val="20"/>
                <w:szCs w:val="20"/>
              </w:rPr>
              <w:t>13812,513</w:t>
            </w:r>
          </w:p>
        </w:tc>
        <w:tc>
          <w:tcPr>
            <w:tcW w:w="366" w:type="pct"/>
            <w:tcBorders>
              <w:top w:val="nil"/>
              <w:left w:val="nil"/>
              <w:bottom w:val="single" w:sz="8" w:space="0" w:color="auto"/>
              <w:right w:val="single" w:sz="8" w:space="0" w:color="auto"/>
            </w:tcBorders>
            <w:shd w:val="clear" w:color="auto" w:fill="auto"/>
            <w:vAlign w:val="center"/>
            <w:hideMark/>
          </w:tcPr>
          <w:p w14:paraId="3318DC3C" w14:textId="77777777" w:rsidR="0064294F" w:rsidRPr="002D0E32" w:rsidRDefault="0064294F" w:rsidP="0064294F">
            <w:pPr>
              <w:jc w:val="center"/>
              <w:rPr>
                <w:color w:val="000000"/>
                <w:sz w:val="20"/>
                <w:szCs w:val="20"/>
              </w:rPr>
            </w:pPr>
            <w:r w:rsidRPr="002D0E32">
              <w:rPr>
                <w:color w:val="000000"/>
                <w:sz w:val="20"/>
                <w:szCs w:val="20"/>
              </w:rPr>
              <w:t>13812,513</w:t>
            </w:r>
          </w:p>
        </w:tc>
        <w:tc>
          <w:tcPr>
            <w:tcW w:w="366" w:type="pct"/>
            <w:tcBorders>
              <w:top w:val="nil"/>
              <w:left w:val="nil"/>
              <w:bottom w:val="single" w:sz="8" w:space="0" w:color="auto"/>
              <w:right w:val="single" w:sz="8" w:space="0" w:color="auto"/>
            </w:tcBorders>
            <w:shd w:val="clear" w:color="auto" w:fill="auto"/>
            <w:vAlign w:val="center"/>
            <w:hideMark/>
          </w:tcPr>
          <w:p w14:paraId="5BC5BA1E" w14:textId="77777777" w:rsidR="0064294F" w:rsidRPr="002D0E32" w:rsidRDefault="0064294F" w:rsidP="0064294F">
            <w:pPr>
              <w:jc w:val="center"/>
              <w:rPr>
                <w:color w:val="000000"/>
                <w:sz w:val="20"/>
                <w:szCs w:val="20"/>
              </w:rPr>
            </w:pPr>
            <w:r w:rsidRPr="002D0E32">
              <w:rPr>
                <w:color w:val="000000"/>
                <w:sz w:val="20"/>
                <w:szCs w:val="20"/>
              </w:rPr>
              <w:t>13812,513</w:t>
            </w:r>
          </w:p>
        </w:tc>
        <w:tc>
          <w:tcPr>
            <w:tcW w:w="366" w:type="pct"/>
            <w:tcBorders>
              <w:top w:val="nil"/>
              <w:left w:val="nil"/>
              <w:bottom w:val="single" w:sz="8" w:space="0" w:color="auto"/>
              <w:right w:val="single" w:sz="8" w:space="0" w:color="auto"/>
            </w:tcBorders>
            <w:shd w:val="clear" w:color="auto" w:fill="auto"/>
            <w:vAlign w:val="center"/>
            <w:hideMark/>
          </w:tcPr>
          <w:p w14:paraId="4B820650" w14:textId="77777777" w:rsidR="0064294F" w:rsidRPr="002D0E32" w:rsidRDefault="0064294F" w:rsidP="0064294F">
            <w:pPr>
              <w:jc w:val="center"/>
              <w:rPr>
                <w:color w:val="000000"/>
                <w:sz w:val="20"/>
                <w:szCs w:val="20"/>
              </w:rPr>
            </w:pPr>
            <w:r w:rsidRPr="002D0E32">
              <w:rPr>
                <w:color w:val="000000"/>
                <w:sz w:val="20"/>
                <w:szCs w:val="20"/>
              </w:rPr>
              <w:t>13812,513</w:t>
            </w:r>
          </w:p>
        </w:tc>
        <w:tc>
          <w:tcPr>
            <w:tcW w:w="366" w:type="pct"/>
            <w:tcBorders>
              <w:top w:val="nil"/>
              <w:left w:val="nil"/>
              <w:bottom w:val="single" w:sz="8" w:space="0" w:color="auto"/>
              <w:right w:val="single" w:sz="8" w:space="0" w:color="auto"/>
            </w:tcBorders>
            <w:shd w:val="clear" w:color="auto" w:fill="auto"/>
            <w:vAlign w:val="center"/>
            <w:hideMark/>
          </w:tcPr>
          <w:p w14:paraId="5638F6BD" w14:textId="77777777" w:rsidR="0064294F" w:rsidRPr="002D0E32" w:rsidRDefault="0064294F" w:rsidP="0064294F">
            <w:pPr>
              <w:jc w:val="center"/>
              <w:rPr>
                <w:color w:val="000000"/>
                <w:sz w:val="20"/>
                <w:szCs w:val="20"/>
              </w:rPr>
            </w:pPr>
            <w:r w:rsidRPr="002D0E32">
              <w:rPr>
                <w:color w:val="000000"/>
                <w:sz w:val="20"/>
                <w:szCs w:val="20"/>
              </w:rPr>
              <w:t>13812,513</w:t>
            </w:r>
          </w:p>
        </w:tc>
        <w:tc>
          <w:tcPr>
            <w:tcW w:w="366" w:type="pct"/>
            <w:tcBorders>
              <w:top w:val="nil"/>
              <w:left w:val="nil"/>
              <w:bottom w:val="single" w:sz="8" w:space="0" w:color="auto"/>
              <w:right w:val="single" w:sz="8" w:space="0" w:color="auto"/>
            </w:tcBorders>
            <w:shd w:val="clear" w:color="auto" w:fill="auto"/>
            <w:vAlign w:val="center"/>
            <w:hideMark/>
          </w:tcPr>
          <w:p w14:paraId="625E9C08" w14:textId="77777777" w:rsidR="0064294F" w:rsidRPr="002D0E32" w:rsidRDefault="0064294F" w:rsidP="0064294F">
            <w:pPr>
              <w:jc w:val="center"/>
              <w:rPr>
                <w:color w:val="000000"/>
                <w:sz w:val="20"/>
                <w:szCs w:val="20"/>
              </w:rPr>
            </w:pPr>
            <w:r w:rsidRPr="002D0E32">
              <w:rPr>
                <w:color w:val="000000"/>
                <w:sz w:val="20"/>
                <w:szCs w:val="20"/>
              </w:rPr>
              <w:t>13812,513</w:t>
            </w:r>
          </w:p>
        </w:tc>
        <w:tc>
          <w:tcPr>
            <w:tcW w:w="503" w:type="pct"/>
            <w:tcBorders>
              <w:top w:val="nil"/>
              <w:left w:val="nil"/>
              <w:bottom w:val="single" w:sz="8" w:space="0" w:color="auto"/>
              <w:right w:val="single" w:sz="8" w:space="0" w:color="auto"/>
            </w:tcBorders>
            <w:shd w:val="clear" w:color="auto" w:fill="auto"/>
            <w:vAlign w:val="center"/>
            <w:hideMark/>
          </w:tcPr>
          <w:p w14:paraId="6294C3E8" w14:textId="77777777" w:rsidR="0064294F" w:rsidRPr="002D0E32" w:rsidRDefault="0064294F" w:rsidP="0064294F">
            <w:pPr>
              <w:jc w:val="center"/>
              <w:rPr>
                <w:color w:val="000000"/>
                <w:sz w:val="20"/>
                <w:szCs w:val="20"/>
              </w:rPr>
            </w:pPr>
            <w:r w:rsidRPr="002D0E32">
              <w:rPr>
                <w:color w:val="000000"/>
                <w:sz w:val="20"/>
                <w:szCs w:val="20"/>
              </w:rPr>
              <w:t>13812,513</w:t>
            </w:r>
          </w:p>
        </w:tc>
        <w:tc>
          <w:tcPr>
            <w:tcW w:w="503" w:type="pct"/>
            <w:tcBorders>
              <w:top w:val="nil"/>
              <w:left w:val="nil"/>
              <w:bottom w:val="single" w:sz="8" w:space="0" w:color="auto"/>
              <w:right w:val="single" w:sz="8" w:space="0" w:color="auto"/>
            </w:tcBorders>
            <w:shd w:val="clear" w:color="auto" w:fill="auto"/>
            <w:vAlign w:val="center"/>
            <w:hideMark/>
          </w:tcPr>
          <w:p w14:paraId="002C95CB" w14:textId="77777777" w:rsidR="0064294F" w:rsidRPr="002D0E32" w:rsidRDefault="0064294F" w:rsidP="0064294F">
            <w:pPr>
              <w:jc w:val="center"/>
              <w:rPr>
                <w:color w:val="000000"/>
                <w:sz w:val="20"/>
                <w:szCs w:val="20"/>
              </w:rPr>
            </w:pPr>
            <w:r w:rsidRPr="002D0E32">
              <w:rPr>
                <w:color w:val="000000"/>
                <w:sz w:val="20"/>
                <w:szCs w:val="20"/>
              </w:rPr>
              <w:t>13812,513</w:t>
            </w:r>
          </w:p>
        </w:tc>
      </w:tr>
      <w:tr w:rsidR="0064294F" w:rsidRPr="002D0E32" w14:paraId="0B3D5885" w14:textId="77777777" w:rsidTr="0064294F">
        <w:trPr>
          <w:trHeight w:val="340"/>
        </w:trPr>
        <w:tc>
          <w:tcPr>
            <w:tcW w:w="23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841BD8C"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D116400"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0F361A10" w14:textId="77777777" w:rsidR="0064294F" w:rsidRPr="002D0E32" w:rsidRDefault="0064294F" w:rsidP="0064294F">
            <w:pPr>
              <w:jc w:val="center"/>
              <w:rPr>
                <w:color w:val="000000"/>
                <w:sz w:val="20"/>
                <w:szCs w:val="20"/>
              </w:rPr>
            </w:pPr>
            <w:r w:rsidRPr="002D0E32">
              <w:rPr>
                <w:color w:val="000000"/>
                <w:sz w:val="20"/>
                <w:szCs w:val="20"/>
              </w:rPr>
              <w:t>10751,698</w:t>
            </w:r>
          </w:p>
        </w:tc>
        <w:tc>
          <w:tcPr>
            <w:tcW w:w="366" w:type="pct"/>
            <w:tcBorders>
              <w:top w:val="nil"/>
              <w:left w:val="nil"/>
              <w:bottom w:val="single" w:sz="8" w:space="0" w:color="auto"/>
              <w:right w:val="single" w:sz="8" w:space="0" w:color="auto"/>
            </w:tcBorders>
            <w:shd w:val="clear" w:color="auto" w:fill="auto"/>
            <w:vAlign w:val="center"/>
            <w:hideMark/>
          </w:tcPr>
          <w:p w14:paraId="299284EC" w14:textId="77777777" w:rsidR="0064294F" w:rsidRPr="002D0E32" w:rsidRDefault="0064294F" w:rsidP="0064294F">
            <w:pPr>
              <w:jc w:val="center"/>
              <w:rPr>
                <w:color w:val="000000"/>
                <w:sz w:val="20"/>
                <w:szCs w:val="20"/>
              </w:rPr>
            </w:pPr>
            <w:r w:rsidRPr="002D0E32">
              <w:rPr>
                <w:color w:val="000000"/>
                <w:sz w:val="20"/>
                <w:szCs w:val="20"/>
              </w:rPr>
              <w:t>10751,698</w:t>
            </w:r>
          </w:p>
        </w:tc>
        <w:tc>
          <w:tcPr>
            <w:tcW w:w="366" w:type="pct"/>
            <w:tcBorders>
              <w:top w:val="nil"/>
              <w:left w:val="nil"/>
              <w:bottom w:val="single" w:sz="8" w:space="0" w:color="auto"/>
              <w:right w:val="single" w:sz="8" w:space="0" w:color="auto"/>
            </w:tcBorders>
            <w:shd w:val="clear" w:color="auto" w:fill="auto"/>
            <w:vAlign w:val="center"/>
            <w:hideMark/>
          </w:tcPr>
          <w:p w14:paraId="7502128B" w14:textId="77777777" w:rsidR="0064294F" w:rsidRPr="002D0E32" w:rsidRDefault="0064294F" w:rsidP="0064294F">
            <w:pPr>
              <w:jc w:val="center"/>
              <w:rPr>
                <w:color w:val="000000"/>
                <w:sz w:val="20"/>
                <w:szCs w:val="20"/>
              </w:rPr>
            </w:pPr>
            <w:r w:rsidRPr="002D0E32">
              <w:rPr>
                <w:color w:val="000000"/>
                <w:sz w:val="20"/>
                <w:szCs w:val="20"/>
              </w:rPr>
              <w:t>10751,698</w:t>
            </w:r>
          </w:p>
        </w:tc>
        <w:tc>
          <w:tcPr>
            <w:tcW w:w="366" w:type="pct"/>
            <w:tcBorders>
              <w:top w:val="nil"/>
              <w:left w:val="nil"/>
              <w:bottom w:val="single" w:sz="8" w:space="0" w:color="auto"/>
              <w:right w:val="single" w:sz="8" w:space="0" w:color="auto"/>
            </w:tcBorders>
            <w:shd w:val="clear" w:color="auto" w:fill="auto"/>
            <w:vAlign w:val="center"/>
            <w:hideMark/>
          </w:tcPr>
          <w:p w14:paraId="6B8E6344" w14:textId="77777777" w:rsidR="0064294F" w:rsidRPr="002D0E32" w:rsidRDefault="0064294F" w:rsidP="0064294F">
            <w:pPr>
              <w:jc w:val="center"/>
              <w:rPr>
                <w:color w:val="000000"/>
                <w:sz w:val="20"/>
                <w:szCs w:val="20"/>
              </w:rPr>
            </w:pPr>
            <w:r w:rsidRPr="002D0E32">
              <w:rPr>
                <w:color w:val="000000"/>
                <w:sz w:val="20"/>
                <w:szCs w:val="20"/>
              </w:rPr>
              <w:t>10751,698</w:t>
            </w:r>
          </w:p>
        </w:tc>
        <w:tc>
          <w:tcPr>
            <w:tcW w:w="366" w:type="pct"/>
            <w:tcBorders>
              <w:top w:val="nil"/>
              <w:left w:val="nil"/>
              <w:bottom w:val="single" w:sz="8" w:space="0" w:color="auto"/>
              <w:right w:val="single" w:sz="8" w:space="0" w:color="auto"/>
            </w:tcBorders>
            <w:shd w:val="clear" w:color="auto" w:fill="auto"/>
            <w:vAlign w:val="center"/>
            <w:hideMark/>
          </w:tcPr>
          <w:p w14:paraId="508322CF" w14:textId="77777777" w:rsidR="0064294F" w:rsidRPr="002D0E32" w:rsidRDefault="0064294F" w:rsidP="0064294F">
            <w:pPr>
              <w:jc w:val="center"/>
              <w:rPr>
                <w:color w:val="000000"/>
                <w:sz w:val="20"/>
                <w:szCs w:val="20"/>
              </w:rPr>
            </w:pPr>
            <w:r w:rsidRPr="002D0E32">
              <w:rPr>
                <w:color w:val="000000"/>
                <w:sz w:val="20"/>
                <w:szCs w:val="20"/>
              </w:rPr>
              <w:t>10751,698</w:t>
            </w:r>
          </w:p>
        </w:tc>
        <w:tc>
          <w:tcPr>
            <w:tcW w:w="366" w:type="pct"/>
            <w:tcBorders>
              <w:top w:val="nil"/>
              <w:left w:val="nil"/>
              <w:bottom w:val="single" w:sz="8" w:space="0" w:color="auto"/>
              <w:right w:val="single" w:sz="8" w:space="0" w:color="auto"/>
            </w:tcBorders>
            <w:shd w:val="clear" w:color="auto" w:fill="auto"/>
            <w:vAlign w:val="center"/>
            <w:hideMark/>
          </w:tcPr>
          <w:p w14:paraId="51DB49D2" w14:textId="77777777" w:rsidR="0064294F" w:rsidRPr="002D0E32" w:rsidRDefault="0064294F" w:rsidP="0064294F">
            <w:pPr>
              <w:jc w:val="center"/>
              <w:rPr>
                <w:color w:val="000000"/>
                <w:sz w:val="20"/>
                <w:szCs w:val="20"/>
              </w:rPr>
            </w:pPr>
            <w:r w:rsidRPr="002D0E32">
              <w:rPr>
                <w:color w:val="000000"/>
                <w:sz w:val="20"/>
                <w:szCs w:val="20"/>
              </w:rPr>
              <w:t>10751,698</w:t>
            </w:r>
          </w:p>
        </w:tc>
        <w:tc>
          <w:tcPr>
            <w:tcW w:w="366" w:type="pct"/>
            <w:tcBorders>
              <w:top w:val="nil"/>
              <w:left w:val="nil"/>
              <w:bottom w:val="single" w:sz="8" w:space="0" w:color="auto"/>
              <w:right w:val="single" w:sz="8" w:space="0" w:color="auto"/>
            </w:tcBorders>
            <w:shd w:val="clear" w:color="auto" w:fill="auto"/>
            <w:vAlign w:val="center"/>
            <w:hideMark/>
          </w:tcPr>
          <w:p w14:paraId="64ABE955" w14:textId="77777777" w:rsidR="0064294F" w:rsidRPr="002D0E32" w:rsidRDefault="0064294F" w:rsidP="0064294F">
            <w:pPr>
              <w:jc w:val="center"/>
              <w:rPr>
                <w:color w:val="000000"/>
                <w:sz w:val="20"/>
                <w:szCs w:val="20"/>
              </w:rPr>
            </w:pPr>
            <w:r w:rsidRPr="002D0E32">
              <w:rPr>
                <w:color w:val="000000"/>
                <w:sz w:val="20"/>
                <w:szCs w:val="20"/>
              </w:rPr>
              <w:t>10751,698</w:t>
            </w:r>
          </w:p>
        </w:tc>
        <w:tc>
          <w:tcPr>
            <w:tcW w:w="503" w:type="pct"/>
            <w:tcBorders>
              <w:top w:val="nil"/>
              <w:left w:val="nil"/>
              <w:bottom w:val="single" w:sz="8" w:space="0" w:color="auto"/>
              <w:right w:val="single" w:sz="8" w:space="0" w:color="auto"/>
            </w:tcBorders>
            <w:shd w:val="clear" w:color="auto" w:fill="auto"/>
            <w:vAlign w:val="center"/>
            <w:hideMark/>
          </w:tcPr>
          <w:p w14:paraId="32235F3C" w14:textId="77777777" w:rsidR="0064294F" w:rsidRPr="002D0E32" w:rsidRDefault="0064294F" w:rsidP="0064294F">
            <w:pPr>
              <w:jc w:val="center"/>
              <w:rPr>
                <w:color w:val="000000"/>
                <w:sz w:val="20"/>
                <w:szCs w:val="20"/>
              </w:rPr>
            </w:pPr>
            <w:r w:rsidRPr="002D0E32">
              <w:rPr>
                <w:color w:val="000000"/>
                <w:sz w:val="20"/>
                <w:szCs w:val="20"/>
              </w:rPr>
              <w:t>10751,698</w:t>
            </w:r>
          </w:p>
        </w:tc>
        <w:tc>
          <w:tcPr>
            <w:tcW w:w="503" w:type="pct"/>
            <w:tcBorders>
              <w:top w:val="nil"/>
              <w:left w:val="nil"/>
              <w:bottom w:val="single" w:sz="8" w:space="0" w:color="auto"/>
              <w:right w:val="single" w:sz="8" w:space="0" w:color="auto"/>
            </w:tcBorders>
            <w:shd w:val="clear" w:color="auto" w:fill="auto"/>
            <w:vAlign w:val="center"/>
            <w:hideMark/>
          </w:tcPr>
          <w:p w14:paraId="12095638" w14:textId="77777777" w:rsidR="0064294F" w:rsidRPr="002D0E32" w:rsidRDefault="0064294F" w:rsidP="0064294F">
            <w:pPr>
              <w:jc w:val="center"/>
              <w:rPr>
                <w:color w:val="000000"/>
                <w:sz w:val="20"/>
                <w:szCs w:val="20"/>
              </w:rPr>
            </w:pPr>
            <w:r w:rsidRPr="002D0E32">
              <w:rPr>
                <w:color w:val="000000"/>
                <w:sz w:val="20"/>
                <w:szCs w:val="20"/>
              </w:rPr>
              <w:t>10751,698</w:t>
            </w:r>
          </w:p>
        </w:tc>
      </w:tr>
      <w:tr w:rsidR="0064294F" w:rsidRPr="002D0E32" w14:paraId="043D4001"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4B79A64E" w14:textId="77777777" w:rsidR="0064294F" w:rsidRPr="002D0E32" w:rsidRDefault="0064294F" w:rsidP="0064294F">
            <w:pPr>
              <w:jc w:val="center"/>
              <w:rPr>
                <w:sz w:val="20"/>
                <w:szCs w:val="20"/>
              </w:rPr>
            </w:pPr>
            <w:r w:rsidRPr="002D0E32">
              <w:rPr>
                <w:sz w:val="20"/>
                <w:szCs w:val="20"/>
              </w:rPr>
              <w:t>2</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14EDDCD3" w14:textId="77777777" w:rsidR="0064294F" w:rsidRPr="002D0E32" w:rsidRDefault="0064294F" w:rsidP="0064294F">
            <w:pPr>
              <w:jc w:val="center"/>
              <w:rPr>
                <w:sz w:val="20"/>
                <w:szCs w:val="20"/>
              </w:rPr>
            </w:pPr>
            <w:r w:rsidRPr="002D0E32">
              <w:rPr>
                <w:sz w:val="20"/>
                <w:szCs w:val="20"/>
              </w:rPr>
              <w:t>Котельная №2а</w:t>
            </w:r>
          </w:p>
        </w:tc>
      </w:tr>
      <w:tr w:rsidR="0064294F" w:rsidRPr="002D0E32" w14:paraId="5ABFCEE8"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3CCD266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548090D"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57900F50" w14:textId="77777777" w:rsidR="0064294F" w:rsidRPr="002D0E32" w:rsidRDefault="0064294F" w:rsidP="0064294F">
            <w:pPr>
              <w:jc w:val="center"/>
              <w:rPr>
                <w:color w:val="000000"/>
                <w:sz w:val="20"/>
                <w:szCs w:val="20"/>
              </w:rPr>
            </w:pPr>
            <w:r w:rsidRPr="002D0E32">
              <w:rPr>
                <w:color w:val="000000"/>
                <w:sz w:val="20"/>
                <w:szCs w:val="20"/>
              </w:rPr>
              <w:t>38307,702</w:t>
            </w:r>
          </w:p>
        </w:tc>
        <w:tc>
          <w:tcPr>
            <w:tcW w:w="366" w:type="pct"/>
            <w:tcBorders>
              <w:top w:val="nil"/>
              <w:left w:val="nil"/>
              <w:bottom w:val="single" w:sz="8" w:space="0" w:color="auto"/>
              <w:right w:val="single" w:sz="8" w:space="0" w:color="auto"/>
            </w:tcBorders>
            <w:shd w:val="clear" w:color="auto" w:fill="auto"/>
            <w:vAlign w:val="center"/>
            <w:hideMark/>
          </w:tcPr>
          <w:p w14:paraId="4CA856DD" w14:textId="77777777" w:rsidR="0064294F" w:rsidRPr="002D0E32" w:rsidRDefault="0064294F" w:rsidP="0064294F">
            <w:pPr>
              <w:jc w:val="center"/>
              <w:rPr>
                <w:color w:val="000000"/>
                <w:sz w:val="20"/>
                <w:szCs w:val="20"/>
              </w:rPr>
            </w:pPr>
            <w:r w:rsidRPr="002D0E32">
              <w:rPr>
                <w:color w:val="000000"/>
                <w:sz w:val="20"/>
                <w:szCs w:val="20"/>
              </w:rPr>
              <w:t>38307,702</w:t>
            </w:r>
          </w:p>
        </w:tc>
        <w:tc>
          <w:tcPr>
            <w:tcW w:w="366" w:type="pct"/>
            <w:tcBorders>
              <w:top w:val="nil"/>
              <w:left w:val="nil"/>
              <w:bottom w:val="single" w:sz="8" w:space="0" w:color="auto"/>
              <w:right w:val="single" w:sz="8" w:space="0" w:color="auto"/>
            </w:tcBorders>
            <w:shd w:val="clear" w:color="auto" w:fill="auto"/>
            <w:vAlign w:val="center"/>
            <w:hideMark/>
          </w:tcPr>
          <w:p w14:paraId="71193E37" w14:textId="77777777" w:rsidR="0064294F" w:rsidRPr="002D0E32" w:rsidRDefault="0064294F" w:rsidP="0064294F">
            <w:pPr>
              <w:jc w:val="center"/>
              <w:rPr>
                <w:color w:val="000000"/>
                <w:sz w:val="20"/>
                <w:szCs w:val="20"/>
              </w:rPr>
            </w:pPr>
            <w:r w:rsidRPr="002D0E32">
              <w:rPr>
                <w:color w:val="000000"/>
                <w:sz w:val="20"/>
                <w:szCs w:val="20"/>
              </w:rPr>
              <w:t>38307,702</w:t>
            </w:r>
          </w:p>
        </w:tc>
        <w:tc>
          <w:tcPr>
            <w:tcW w:w="366" w:type="pct"/>
            <w:tcBorders>
              <w:top w:val="nil"/>
              <w:left w:val="nil"/>
              <w:bottom w:val="single" w:sz="8" w:space="0" w:color="auto"/>
              <w:right w:val="single" w:sz="8" w:space="0" w:color="auto"/>
            </w:tcBorders>
            <w:shd w:val="clear" w:color="auto" w:fill="auto"/>
            <w:vAlign w:val="center"/>
            <w:hideMark/>
          </w:tcPr>
          <w:p w14:paraId="7074AD54" w14:textId="77777777" w:rsidR="0064294F" w:rsidRPr="002D0E32" w:rsidRDefault="0064294F" w:rsidP="0064294F">
            <w:pPr>
              <w:jc w:val="center"/>
              <w:rPr>
                <w:color w:val="000000"/>
                <w:sz w:val="20"/>
                <w:szCs w:val="20"/>
              </w:rPr>
            </w:pPr>
            <w:r w:rsidRPr="002D0E32">
              <w:rPr>
                <w:color w:val="000000"/>
                <w:sz w:val="20"/>
                <w:szCs w:val="20"/>
              </w:rPr>
              <w:t>38307,702</w:t>
            </w:r>
          </w:p>
        </w:tc>
        <w:tc>
          <w:tcPr>
            <w:tcW w:w="366" w:type="pct"/>
            <w:tcBorders>
              <w:top w:val="nil"/>
              <w:left w:val="nil"/>
              <w:bottom w:val="single" w:sz="8" w:space="0" w:color="auto"/>
              <w:right w:val="single" w:sz="8" w:space="0" w:color="auto"/>
            </w:tcBorders>
            <w:shd w:val="clear" w:color="auto" w:fill="auto"/>
            <w:vAlign w:val="center"/>
            <w:hideMark/>
          </w:tcPr>
          <w:p w14:paraId="472A5857" w14:textId="77777777" w:rsidR="0064294F" w:rsidRPr="002D0E32" w:rsidRDefault="0064294F" w:rsidP="0064294F">
            <w:pPr>
              <w:jc w:val="center"/>
              <w:rPr>
                <w:color w:val="000000"/>
                <w:sz w:val="20"/>
                <w:szCs w:val="20"/>
              </w:rPr>
            </w:pPr>
            <w:r w:rsidRPr="002D0E32">
              <w:rPr>
                <w:color w:val="000000"/>
                <w:sz w:val="20"/>
                <w:szCs w:val="20"/>
              </w:rPr>
              <w:t>38307,702</w:t>
            </w:r>
          </w:p>
        </w:tc>
        <w:tc>
          <w:tcPr>
            <w:tcW w:w="366" w:type="pct"/>
            <w:tcBorders>
              <w:top w:val="nil"/>
              <w:left w:val="nil"/>
              <w:bottom w:val="single" w:sz="8" w:space="0" w:color="auto"/>
              <w:right w:val="single" w:sz="8" w:space="0" w:color="auto"/>
            </w:tcBorders>
            <w:shd w:val="clear" w:color="auto" w:fill="auto"/>
            <w:vAlign w:val="center"/>
            <w:hideMark/>
          </w:tcPr>
          <w:p w14:paraId="3E8BDFF1" w14:textId="77777777" w:rsidR="0064294F" w:rsidRPr="002D0E32" w:rsidRDefault="0064294F" w:rsidP="0064294F">
            <w:pPr>
              <w:jc w:val="center"/>
              <w:rPr>
                <w:color w:val="000000"/>
                <w:sz w:val="20"/>
                <w:szCs w:val="20"/>
              </w:rPr>
            </w:pPr>
            <w:r w:rsidRPr="002D0E32">
              <w:rPr>
                <w:color w:val="000000"/>
                <w:sz w:val="20"/>
                <w:szCs w:val="20"/>
              </w:rPr>
              <w:t>38307,702</w:t>
            </w:r>
          </w:p>
        </w:tc>
        <w:tc>
          <w:tcPr>
            <w:tcW w:w="366" w:type="pct"/>
            <w:tcBorders>
              <w:top w:val="nil"/>
              <w:left w:val="nil"/>
              <w:bottom w:val="single" w:sz="8" w:space="0" w:color="auto"/>
              <w:right w:val="single" w:sz="8" w:space="0" w:color="auto"/>
            </w:tcBorders>
            <w:shd w:val="clear" w:color="auto" w:fill="auto"/>
            <w:vAlign w:val="center"/>
            <w:hideMark/>
          </w:tcPr>
          <w:p w14:paraId="171AEE54" w14:textId="77777777" w:rsidR="0064294F" w:rsidRPr="002D0E32" w:rsidRDefault="0064294F" w:rsidP="0064294F">
            <w:pPr>
              <w:jc w:val="center"/>
              <w:rPr>
                <w:color w:val="000000"/>
                <w:sz w:val="20"/>
                <w:szCs w:val="20"/>
              </w:rPr>
            </w:pPr>
            <w:r w:rsidRPr="002D0E32">
              <w:rPr>
                <w:color w:val="000000"/>
                <w:sz w:val="20"/>
                <w:szCs w:val="20"/>
              </w:rPr>
              <w:t>38307,702</w:t>
            </w:r>
          </w:p>
        </w:tc>
        <w:tc>
          <w:tcPr>
            <w:tcW w:w="503" w:type="pct"/>
            <w:tcBorders>
              <w:top w:val="nil"/>
              <w:left w:val="nil"/>
              <w:bottom w:val="single" w:sz="8" w:space="0" w:color="auto"/>
              <w:right w:val="single" w:sz="8" w:space="0" w:color="auto"/>
            </w:tcBorders>
            <w:shd w:val="clear" w:color="auto" w:fill="auto"/>
            <w:vAlign w:val="center"/>
            <w:hideMark/>
          </w:tcPr>
          <w:p w14:paraId="7F35D4D1" w14:textId="77777777" w:rsidR="0064294F" w:rsidRPr="002D0E32" w:rsidRDefault="0064294F" w:rsidP="0064294F">
            <w:pPr>
              <w:jc w:val="center"/>
              <w:rPr>
                <w:color w:val="000000"/>
                <w:sz w:val="20"/>
                <w:szCs w:val="20"/>
              </w:rPr>
            </w:pPr>
            <w:r w:rsidRPr="002D0E32">
              <w:rPr>
                <w:color w:val="000000"/>
                <w:sz w:val="20"/>
                <w:szCs w:val="20"/>
              </w:rPr>
              <w:t>38307,702</w:t>
            </w:r>
          </w:p>
        </w:tc>
        <w:tc>
          <w:tcPr>
            <w:tcW w:w="503" w:type="pct"/>
            <w:tcBorders>
              <w:top w:val="nil"/>
              <w:left w:val="nil"/>
              <w:bottom w:val="single" w:sz="8" w:space="0" w:color="auto"/>
              <w:right w:val="single" w:sz="8" w:space="0" w:color="auto"/>
            </w:tcBorders>
            <w:shd w:val="clear" w:color="auto" w:fill="auto"/>
            <w:vAlign w:val="center"/>
            <w:hideMark/>
          </w:tcPr>
          <w:p w14:paraId="4F3260FE" w14:textId="77777777" w:rsidR="0064294F" w:rsidRPr="002D0E32" w:rsidRDefault="0064294F" w:rsidP="0064294F">
            <w:pPr>
              <w:jc w:val="center"/>
              <w:rPr>
                <w:color w:val="000000"/>
                <w:sz w:val="20"/>
                <w:szCs w:val="20"/>
              </w:rPr>
            </w:pPr>
            <w:r w:rsidRPr="002D0E32">
              <w:rPr>
                <w:color w:val="000000"/>
                <w:sz w:val="20"/>
                <w:szCs w:val="20"/>
              </w:rPr>
              <w:t>38307,702</w:t>
            </w:r>
          </w:p>
        </w:tc>
      </w:tr>
      <w:tr w:rsidR="0064294F" w:rsidRPr="002D0E32" w14:paraId="20B60EFB"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B7183EF"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CDF1FA6"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36CDE325" w14:textId="77777777" w:rsidR="0064294F" w:rsidRPr="002D0E32" w:rsidRDefault="0064294F" w:rsidP="0064294F">
            <w:pPr>
              <w:jc w:val="center"/>
              <w:rPr>
                <w:color w:val="000000"/>
                <w:sz w:val="20"/>
                <w:szCs w:val="20"/>
              </w:rPr>
            </w:pPr>
            <w:r w:rsidRPr="002D0E32">
              <w:rPr>
                <w:color w:val="000000"/>
                <w:sz w:val="20"/>
                <w:szCs w:val="20"/>
              </w:rPr>
              <w:t>16389,384</w:t>
            </w:r>
          </w:p>
        </w:tc>
        <w:tc>
          <w:tcPr>
            <w:tcW w:w="366" w:type="pct"/>
            <w:tcBorders>
              <w:top w:val="nil"/>
              <w:left w:val="nil"/>
              <w:bottom w:val="single" w:sz="8" w:space="0" w:color="auto"/>
              <w:right w:val="single" w:sz="8" w:space="0" w:color="auto"/>
            </w:tcBorders>
            <w:shd w:val="clear" w:color="auto" w:fill="auto"/>
            <w:vAlign w:val="center"/>
            <w:hideMark/>
          </w:tcPr>
          <w:p w14:paraId="138FD2FE" w14:textId="77777777" w:rsidR="0064294F" w:rsidRPr="002D0E32" w:rsidRDefault="0064294F" w:rsidP="0064294F">
            <w:pPr>
              <w:jc w:val="center"/>
              <w:rPr>
                <w:color w:val="000000"/>
                <w:sz w:val="20"/>
                <w:szCs w:val="20"/>
              </w:rPr>
            </w:pPr>
            <w:r w:rsidRPr="002D0E32">
              <w:rPr>
                <w:color w:val="000000"/>
                <w:sz w:val="20"/>
                <w:szCs w:val="20"/>
              </w:rPr>
              <w:t>16389,384</w:t>
            </w:r>
          </w:p>
        </w:tc>
        <w:tc>
          <w:tcPr>
            <w:tcW w:w="366" w:type="pct"/>
            <w:tcBorders>
              <w:top w:val="nil"/>
              <w:left w:val="nil"/>
              <w:bottom w:val="single" w:sz="8" w:space="0" w:color="auto"/>
              <w:right w:val="single" w:sz="8" w:space="0" w:color="auto"/>
            </w:tcBorders>
            <w:shd w:val="clear" w:color="auto" w:fill="auto"/>
            <w:vAlign w:val="center"/>
            <w:hideMark/>
          </w:tcPr>
          <w:p w14:paraId="0F9E17DE" w14:textId="77777777" w:rsidR="0064294F" w:rsidRPr="002D0E32" w:rsidRDefault="0064294F" w:rsidP="0064294F">
            <w:pPr>
              <w:jc w:val="center"/>
              <w:rPr>
                <w:color w:val="000000"/>
                <w:sz w:val="20"/>
                <w:szCs w:val="20"/>
              </w:rPr>
            </w:pPr>
            <w:r w:rsidRPr="002D0E32">
              <w:rPr>
                <w:color w:val="000000"/>
                <w:sz w:val="20"/>
                <w:szCs w:val="20"/>
              </w:rPr>
              <w:t>16389,384</w:t>
            </w:r>
          </w:p>
        </w:tc>
        <w:tc>
          <w:tcPr>
            <w:tcW w:w="366" w:type="pct"/>
            <w:tcBorders>
              <w:top w:val="nil"/>
              <w:left w:val="nil"/>
              <w:bottom w:val="single" w:sz="8" w:space="0" w:color="auto"/>
              <w:right w:val="single" w:sz="8" w:space="0" w:color="auto"/>
            </w:tcBorders>
            <w:shd w:val="clear" w:color="auto" w:fill="auto"/>
            <w:vAlign w:val="center"/>
            <w:hideMark/>
          </w:tcPr>
          <w:p w14:paraId="3F065EF7" w14:textId="77777777" w:rsidR="0064294F" w:rsidRPr="002D0E32" w:rsidRDefault="0064294F" w:rsidP="0064294F">
            <w:pPr>
              <w:jc w:val="center"/>
              <w:rPr>
                <w:color w:val="000000"/>
                <w:sz w:val="20"/>
                <w:szCs w:val="20"/>
              </w:rPr>
            </w:pPr>
            <w:r w:rsidRPr="002D0E32">
              <w:rPr>
                <w:color w:val="000000"/>
                <w:sz w:val="20"/>
                <w:szCs w:val="20"/>
              </w:rPr>
              <w:t>16389,384</w:t>
            </w:r>
          </w:p>
        </w:tc>
        <w:tc>
          <w:tcPr>
            <w:tcW w:w="366" w:type="pct"/>
            <w:tcBorders>
              <w:top w:val="nil"/>
              <w:left w:val="nil"/>
              <w:bottom w:val="single" w:sz="8" w:space="0" w:color="auto"/>
              <w:right w:val="single" w:sz="8" w:space="0" w:color="auto"/>
            </w:tcBorders>
            <w:shd w:val="clear" w:color="auto" w:fill="auto"/>
            <w:vAlign w:val="center"/>
            <w:hideMark/>
          </w:tcPr>
          <w:p w14:paraId="7275EFDC" w14:textId="77777777" w:rsidR="0064294F" w:rsidRPr="002D0E32" w:rsidRDefault="0064294F" w:rsidP="0064294F">
            <w:pPr>
              <w:jc w:val="center"/>
              <w:rPr>
                <w:color w:val="000000"/>
                <w:sz w:val="20"/>
                <w:szCs w:val="20"/>
              </w:rPr>
            </w:pPr>
            <w:r w:rsidRPr="002D0E32">
              <w:rPr>
                <w:color w:val="000000"/>
                <w:sz w:val="20"/>
                <w:szCs w:val="20"/>
              </w:rPr>
              <w:t>16389,384</w:t>
            </w:r>
          </w:p>
        </w:tc>
        <w:tc>
          <w:tcPr>
            <w:tcW w:w="366" w:type="pct"/>
            <w:tcBorders>
              <w:top w:val="nil"/>
              <w:left w:val="nil"/>
              <w:bottom w:val="single" w:sz="8" w:space="0" w:color="auto"/>
              <w:right w:val="single" w:sz="8" w:space="0" w:color="auto"/>
            </w:tcBorders>
            <w:shd w:val="clear" w:color="auto" w:fill="auto"/>
            <w:vAlign w:val="center"/>
            <w:hideMark/>
          </w:tcPr>
          <w:p w14:paraId="317FCBBA" w14:textId="77777777" w:rsidR="0064294F" w:rsidRPr="002D0E32" w:rsidRDefault="0064294F" w:rsidP="0064294F">
            <w:pPr>
              <w:jc w:val="center"/>
              <w:rPr>
                <w:color w:val="000000"/>
                <w:sz w:val="20"/>
                <w:szCs w:val="20"/>
              </w:rPr>
            </w:pPr>
            <w:r w:rsidRPr="002D0E32">
              <w:rPr>
                <w:color w:val="000000"/>
                <w:sz w:val="20"/>
                <w:szCs w:val="20"/>
              </w:rPr>
              <w:t>16389,384</w:t>
            </w:r>
          </w:p>
        </w:tc>
        <w:tc>
          <w:tcPr>
            <w:tcW w:w="366" w:type="pct"/>
            <w:tcBorders>
              <w:top w:val="nil"/>
              <w:left w:val="nil"/>
              <w:bottom w:val="single" w:sz="8" w:space="0" w:color="auto"/>
              <w:right w:val="single" w:sz="8" w:space="0" w:color="auto"/>
            </w:tcBorders>
            <w:shd w:val="clear" w:color="auto" w:fill="auto"/>
            <w:vAlign w:val="center"/>
            <w:hideMark/>
          </w:tcPr>
          <w:p w14:paraId="0EB75B57" w14:textId="77777777" w:rsidR="0064294F" w:rsidRPr="002D0E32" w:rsidRDefault="0064294F" w:rsidP="0064294F">
            <w:pPr>
              <w:jc w:val="center"/>
              <w:rPr>
                <w:color w:val="000000"/>
                <w:sz w:val="20"/>
                <w:szCs w:val="20"/>
              </w:rPr>
            </w:pPr>
            <w:r w:rsidRPr="002D0E32">
              <w:rPr>
                <w:color w:val="000000"/>
                <w:sz w:val="20"/>
                <w:szCs w:val="20"/>
              </w:rPr>
              <w:t>16389,384</w:t>
            </w:r>
          </w:p>
        </w:tc>
        <w:tc>
          <w:tcPr>
            <w:tcW w:w="503" w:type="pct"/>
            <w:tcBorders>
              <w:top w:val="nil"/>
              <w:left w:val="nil"/>
              <w:bottom w:val="single" w:sz="8" w:space="0" w:color="auto"/>
              <w:right w:val="single" w:sz="8" w:space="0" w:color="auto"/>
            </w:tcBorders>
            <w:shd w:val="clear" w:color="auto" w:fill="auto"/>
            <w:vAlign w:val="center"/>
            <w:hideMark/>
          </w:tcPr>
          <w:p w14:paraId="2B37D7FF" w14:textId="77777777" w:rsidR="0064294F" w:rsidRPr="002D0E32" w:rsidRDefault="0064294F" w:rsidP="0064294F">
            <w:pPr>
              <w:jc w:val="center"/>
              <w:rPr>
                <w:color w:val="000000"/>
                <w:sz w:val="20"/>
                <w:szCs w:val="20"/>
              </w:rPr>
            </w:pPr>
            <w:r w:rsidRPr="002D0E32">
              <w:rPr>
                <w:color w:val="000000"/>
                <w:sz w:val="20"/>
                <w:szCs w:val="20"/>
              </w:rPr>
              <w:t>16389,384</w:t>
            </w:r>
          </w:p>
        </w:tc>
        <w:tc>
          <w:tcPr>
            <w:tcW w:w="503" w:type="pct"/>
            <w:tcBorders>
              <w:top w:val="nil"/>
              <w:left w:val="nil"/>
              <w:bottom w:val="single" w:sz="8" w:space="0" w:color="auto"/>
              <w:right w:val="single" w:sz="8" w:space="0" w:color="auto"/>
            </w:tcBorders>
            <w:shd w:val="clear" w:color="auto" w:fill="auto"/>
            <w:vAlign w:val="center"/>
            <w:hideMark/>
          </w:tcPr>
          <w:p w14:paraId="18661EBE" w14:textId="77777777" w:rsidR="0064294F" w:rsidRPr="002D0E32" w:rsidRDefault="0064294F" w:rsidP="0064294F">
            <w:pPr>
              <w:jc w:val="center"/>
              <w:rPr>
                <w:color w:val="000000"/>
                <w:sz w:val="20"/>
                <w:szCs w:val="20"/>
              </w:rPr>
            </w:pPr>
            <w:r w:rsidRPr="002D0E32">
              <w:rPr>
                <w:color w:val="000000"/>
                <w:sz w:val="20"/>
                <w:szCs w:val="20"/>
              </w:rPr>
              <w:t>16389,384</w:t>
            </w:r>
          </w:p>
        </w:tc>
      </w:tr>
      <w:tr w:rsidR="0064294F" w:rsidRPr="002D0E32" w14:paraId="7892332E"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3697041"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F042282"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5CACDE92" w14:textId="77777777" w:rsidR="0064294F" w:rsidRPr="002D0E32" w:rsidRDefault="0064294F" w:rsidP="0064294F">
            <w:pPr>
              <w:jc w:val="center"/>
              <w:rPr>
                <w:color w:val="000000"/>
                <w:sz w:val="20"/>
                <w:szCs w:val="20"/>
              </w:rPr>
            </w:pPr>
            <w:r w:rsidRPr="002D0E32">
              <w:rPr>
                <w:color w:val="000000"/>
                <w:sz w:val="20"/>
                <w:szCs w:val="20"/>
              </w:rPr>
              <w:t>7,0507136</w:t>
            </w:r>
          </w:p>
        </w:tc>
        <w:tc>
          <w:tcPr>
            <w:tcW w:w="366" w:type="pct"/>
            <w:tcBorders>
              <w:top w:val="nil"/>
              <w:left w:val="nil"/>
              <w:bottom w:val="single" w:sz="8" w:space="0" w:color="auto"/>
              <w:right w:val="single" w:sz="8" w:space="0" w:color="auto"/>
            </w:tcBorders>
            <w:shd w:val="clear" w:color="auto" w:fill="auto"/>
            <w:vAlign w:val="center"/>
            <w:hideMark/>
          </w:tcPr>
          <w:p w14:paraId="6EE35EED" w14:textId="77777777" w:rsidR="0064294F" w:rsidRPr="002D0E32" w:rsidRDefault="0064294F" w:rsidP="0064294F">
            <w:pPr>
              <w:jc w:val="center"/>
              <w:rPr>
                <w:color w:val="000000"/>
                <w:sz w:val="20"/>
                <w:szCs w:val="20"/>
              </w:rPr>
            </w:pPr>
            <w:r w:rsidRPr="002D0E32">
              <w:rPr>
                <w:color w:val="000000"/>
                <w:sz w:val="20"/>
                <w:szCs w:val="20"/>
              </w:rPr>
              <w:t>7,0507136</w:t>
            </w:r>
          </w:p>
        </w:tc>
        <w:tc>
          <w:tcPr>
            <w:tcW w:w="366" w:type="pct"/>
            <w:tcBorders>
              <w:top w:val="nil"/>
              <w:left w:val="nil"/>
              <w:bottom w:val="single" w:sz="8" w:space="0" w:color="auto"/>
              <w:right w:val="single" w:sz="8" w:space="0" w:color="auto"/>
            </w:tcBorders>
            <w:shd w:val="clear" w:color="auto" w:fill="auto"/>
            <w:vAlign w:val="center"/>
            <w:hideMark/>
          </w:tcPr>
          <w:p w14:paraId="23BDACC6" w14:textId="77777777" w:rsidR="0064294F" w:rsidRPr="002D0E32" w:rsidRDefault="0064294F" w:rsidP="0064294F">
            <w:pPr>
              <w:jc w:val="center"/>
              <w:rPr>
                <w:color w:val="000000"/>
                <w:sz w:val="20"/>
                <w:szCs w:val="20"/>
              </w:rPr>
            </w:pPr>
            <w:r w:rsidRPr="002D0E32">
              <w:rPr>
                <w:color w:val="000000"/>
                <w:sz w:val="20"/>
                <w:szCs w:val="20"/>
              </w:rPr>
              <w:t>7,0507136</w:t>
            </w:r>
          </w:p>
        </w:tc>
        <w:tc>
          <w:tcPr>
            <w:tcW w:w="366" w:type="pct"/>
            <w:tcBorders>
              <w:top w:val="nil"/>
              <w:left w:val="nil"/>
              <w:bottom w:val="single" w:sz="8" w:space="0" w:color="auto"/>
              <w:right w:val="single" w:sz="8" w:space="0" w:color="auto"/>
            </w:tcBorders>
            <w:shd w:val="clear" w:color="auto" w:fill="auto"/>
            <w:vAlign w:val="center"/>
            <w:hideMark/>
          </w:tcPr>
          <w:p w14:paraId="3E99F961" w14:textId="77777777" w:rsidR="0064294F" w:rsidRPr="002D0E32" w:rsidRDefault="0064294F" w:rsidP="0064294F">
            <w:pPr>
              <w:jc w:val="center"/>
              <w:rPr>
                <w:color w:val="000000"/>
                <w:sz w:val="20"/>
                <w:szCs w:val="20"/>
              </w:rPr>
            </w:pPr>
            <w:r w:rsidRPr="002D0E32">
              <w:rPr>
                <w:color w:val="000000"/>
                <w:sz w:val="20"/>
                <w:szCs w:val="20"/>
              </w:rPr>
              <w:t>7,0507136</w:t>
            </w:r>
          </w:p>
        </w:tc>
        <w:tc>
          <w:tcPr>
            <w:tcW w:w="366" w:type="pct"/>
            <w:tcBorders>
              <w:top w:val="nil"/>
              <w:left w:val="nil"/>
              <w:bottom w:val="single" w:sz="8" w:space="0" w:color="auto"/>
              <w:right w:val="single" w:sz="8" w:space="0" w:color="auto"/>
            </w:tcBorders>
            <w:shd w:val="clear" w:color="auto" w:fill="auto"/>
            <w:vAlign w:val="center"/>
            <w:hideMark/>
          </w:tcPr>
          <w:p w14:paraId="3400C2B9" w14:textId="77777777" w:rsidR="0064294F" w:rsidRPr="002D0E32" w:rsidRDefault="0064294F" w:rsidP="0064294F">
            <w:pPr>
              <w:jc w:val="center"/>
              <w:rPr>
                <w:color w:val="000000"/>
                <w:sz w:val="20"/>
                <w:szCs w:val="20"/>
              </w:rPr>
            </w:pPr>
            <w:r w:rsidRPr="002D0E32">
              <w:rPr>
                <w:color w:val="000000"/>
                <w:sz w:val="20"/>
                <w:szCs w:val="20"/>
              </w:rPr>
              <w:t>7,0507136</w:t>
            </w:r>
          </w:p>
        </w:tc>
        <w:tc>
          <w:tcPr>
            <w:tcW w:w="366" w:type="pct"/>
            <w:tcBorders>
              <w:top w:val="nil"/>
              <w:left w:val="nil"/>
              <w:bottom w:val="single" w:sz="8" w:space="0" w:color="auto"/>
              <w:right w:val="single" w:sz="8" w:space="0" w:color="auto"/>
            </w:tcBorders>
            <w:shd w:val="clear" w:color="auto" w:fill="auto"/>
            <w:vAlign w:val="center"/>
            <w:hideMark/>
          </w:tcPr>
          <w:p w14:paraId="1C3B0DCC" w14:textId="77777777" w:rsidR="0064294F" w:rsidRPr="002D0E32" w:rsidRDefault="0064294F" w:rsidP="0064294F">
            <w:pPr>
              <w:jc w:val="center"/>
              <w:rPr>
                <w:color w:val="000000"/>
                <w:sz w:val="20"/>
                <w:szCs w:val="20"/>
              </w:rPr>
            </w:pPr>
            <w:r w:rsidRPr="002D0E32">
              <w:rPr>
                <w:color w:val="000000"/>
                <w:sz w:val="20"/>
                <w:szCs w:val="20"/>
              </w:rPr>
              <w:t>7,0507136</w:t>
            </w:r>
          </w:p>
        </w:tc>
        <w:tc>
          <w:tcPr>
            <w:tcW w:w="366" w:type="pct"/>
            <w:tcBorders>
              <w:top w:val="nil"/>
              <w:left w:val="nil"/>
              <w:bottom w:val="single" w:sz="8" w:space="0" w:color="auto"/>
              <w:right w:val="single" w:sz="8" w:space="0" w:color="auto"/>
            </w:tcBorders>
            <w:shd w:val="clear" w:color="auto" w:fill="auto"/>
            <w:vAlign w:val="center"/>
            <w:hideMark/>
          </w:tcPr>
          <w:p w14:paraId="208D15BD" w14:textId="77777777" w:rsidR="0064294F" w:rsidRPr="002D0E32" w:rsidRDefault="0064294F" w:rsidP="0064294F">
            <w:pPr>
              <w:jc w:val="center"/>
              <w:rPr>
                <w:color w:val="000000"/>
                <w:sz w:val="20"/>
                <w:szCs w:val="20"/>
              </w:rPr>
            </w:pPr>
            <w:r w:rsidRPr="002D0E32">
              <w:rPr>
                <w:color w:val="000000"/>
                <w:sz w:val="20"/>
                <w:szCs w:val="20"/>
              </w:rPr>
              <w:t>7,0507136</w:t>
            </w:r>
          </w:p>
        </w:tc>
        <w:tc>
          <w:tcPr>
            <w:tcW w:w="503" w:type="pct"/>
            <w:tcBorders>
              <w:top w:val="nil"/>
              <w:left w:val="nil"/>
              <w:bottom w:val="single" w:sz="8" w:space="0" w:color="auto"/>
              <w:right w:val="single" w:sz="8" w:space="0" w:color="auto"/>
            </w:tcBorders>
            <w:shd w:val="clear" w:color="auto" w:fill="auto"/>
            <w:vAlign w:val="center"/>
            <w:hideMark/>
          </w:tcPr>
          <w:p w14:paraId="5F87CA33" w14:textId="77777777" w:rsidR="0064294F" w:rsidRPr="002D0E32" w:rsidRDefault="0064294F" w:rsidP="0064294F">
            <w:pPr>
              <w:jc w:val="center"/>
              <w:rPr>
                <w:color w:val="000000"/>
                <w:sz w:val="20"/>
                <w:szCs w:val="20"/>
              </w:rPr>
            </w:pPr>
            <w:r w:rsidRPr="002D0E32">
              <w:rPr>
                <w:color w:val="000000"/>
                <w:sz w:val="20"/>
                <w:szCs w:val="20"/>
              </w:rPr>
              <w:t>7,0507136</w:t>
            </w:r>
          </w:p>
        </w:tc>
        <w:tc>
          <w:tcPr>
            <w:tcW w:w="503" w:type="pct"/>
            <w:tcBorders>
              <w:top w:val="nil"/>
              <w:left w:val="nil"/>
              <w:bottom w:val="single" w:sz="8" w:space="0" w:color="auto"/>
              <w:right w:val="single" w:sz="8" w:space="0" w:color="auto"/>
            </w:tcBorders>
            <w:shd w:val="clear" w:color="auto" w:fill="auto"/>
            <w:vAlign w:val="center"/>
            <w:hideMark/>
          </w:tcPr>
          <w:p w14:paraId="7764FEDC" w14:textId="77777777" w:rsidR="0064294F" w:rsidRPr="002D0E32" w:rsidRDefault="0064294F" w:rsidP="0064294F">
            <w:pPr>
              <w:jc w:val="center"/>
              <w:rPr>
                <w:color w:val="000000"/>
                <w:sz w:val="20"/>
                <w:szCs w:val="20"/>
              </w:rPr>
            </w:pPr>
            <w:r w:rsidRPr="002D0E32">
              <w:rPr>
                <w:color w:val="000000"/>
                <w:sz w:val="20"/>
                <w:szCs w:val="20"/>
              </w:rPr>
              <w:t>7,0507136</w:t>
            </w:r>
          </w:p>
        </w:tc>
      </w:tr>
      <w:tr w:rsidR="0064294F" w:rsidRPr="002D0E32" w14:paraId="32B4FE62"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1BC27642" w14:textId="77777777" w:rsidR="0064294F" w:rsidRPr="002D0E32" w:rsidRDefault="0064294F" w:rsidP="0064294F">
            <w:pPr>
              <w:jc w:val="center"/>
              <w:rPr>
                <w:sz w:val="20"/>
                <w:szCs w:val="20"/>
              </w:rPr>
            </w:pPr>
            <w:r w:rsidRPr="002D0E32">
              <w:rPr>
                <w:sz w:val="20"/>
                <w:szCs w:val="20"/>
              </w:rPr>
              <w:t>3</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0E3F6FE9" w14:textId="77777777" w:rsidR="0064294F" w:rsidRPr="002D0E32" w:rsidRDefault="0064294F" w:rsidP="0064294F">
            <w:pPr>
              <w:jc w:val="center"/>
              <w:rPr>
                <w:sz w:val="20"/>
                <w:szCs w:val="20"/>
              </w:rPr>
            </w:pPr>
            <w:r w:rsidRPr="002D0E32">
              <w:rPr>
                <w:sz w:val="20"/>
                <w:szCs w:val="20"/>
              </w:rPr>
              <w:t>Котельная №3а</w:t>
            </w:r>
          </w:p>
        </w:tc>
      </w:tr>
      <w:tr w:rsidR="0064294F" w:rsidRPr="002D0E32" w14:paraId="320628B9"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48FCD0A"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BB9F7DC"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28669D19" w14:textId="77777777" w:rsidR="0064294F" w:rsidRPr="002D0E32" w:rsidRDefault="0064294F" w:rsidP="0064294F">
            <w:pPr>
              <w:jc w:val="center"/>
              <w:rPr>
                <w:color w:val="000000"/>
                <w:sz w:val="20"/>
                <w:szCs w:val="20"/>
              </w:rPr>
            </w:pPr>
            <w:r w:rsidRPr="002D0E32">
              <w:rPr>
                <w:color w:val="000000"/>
                <w:sz w:val="20"/>
                <w:szCs w:val="20"/>
              </w:rPr>
              <w:t>53741,164</w:t>
            </w:r>
          </w:p>
        </w:tc>
        <w:tc>
          <w:tcPr>
            <w:tcW w:w="366" w:type="pct"/>
            <w:tcBorders>
              <w:top w:val="nil"/>
              <w:left w:val="nil"/>
              <w:bottom w:val="single" w:sz="8" w:space="0" w:color="auto"/>
              <w:right w:val="single" w:sz="8" w:space="0" w:color="auto"/>
            </w:tcBorders>
            <w:shd w:val="clear" w:color="auto" w:fill="auto"/>
            <w:vAlign w:val="center"/>
            <w:hideMark/>
          </w:tcPr>
          <w:p w14:paraId="03A58A66" w14:textId="77777777" w:rsidR="0064294F" w:rsidRPr="002D0E32" w:rsidRDefault="0064294F" w:rsidP="0064294F">
            <w:pPr>
              <w:jc w:val="center"/>
              <w:rPr>
                <w:color w:val="000000"/>
                <w:sz w:val="20"/>
                <w:szCs w:val="20"/>
              </w:rPr>
            </w:pPr>
            <w:r w:rsidRPr="002D0E32">
              <w:rPr>
                <w:color w:val="000000"/>
                <w:sz w:val="20"/>
                <w:szCs w:val="20"/>
              </w:rPr>
              <w:t>53741,164</w:t>
            </w:r>
          </w:p>
        </w:tc>
        <w:tc>
          <w:tcPr>
            <w:tcW w:w="366" w:type="pct"/>
            <w:tcBorders>
              <w:top w:val="nil"/>
              <w:left w:val="nil"/>
              <w:bottom w:val="single" w:sz="8" w:space="0" w:color="auto"/>
              <w:right w:val="single" w:sz="8" w:space="0" w:color="auto"/>
            </w:tcBorders>
            <w:shd w:val="clear" w:color="auto" w:fill="auto"/>
            <w:vAlign w:val="center"/>
            <w:hideMark/>
          </w:tcPr>
          <w:p w14:paraId="00BB1505" w14:textId="77777777" w:rsidR="0064294F" w:rsidRPr="002D0E32" w:rsidRDefault="0064294F" w:rsidP="0064294F">
            <w:pPr>
              <w:jc w:val="center"/>
              <w:rPr>
                <w:color w:val="000000"/>
                <w:sz w:val="20"/>
                <w:szCs w:val="20"/>
              </w:rPr>
            </w:pPr>
            <w:r w:rsidRPr="002D0E32">
              <w:rPr>
                <w:color w:val="000000"/>
                <w:sz w:val="20"/>
                <w:szCs w:val="20"/>
              </w:rPr>
              <w:t>53741,164</w:t>
            </w:r>
          </w:p>
        </w:tc>
        <w:tc>
          <w:tcPr>
            <w:tcW w:w="366" w:type="pct"/>
            <w:tcBorders>
              <w:top w:val="nil"/>
              <w:left w:val="nil"/>
              <w:bottom w:val="single" w:sz="8" w:space="0" w:color="auto"/>
              <w:right w:val="single" w:sz="8" w:space="0" w:color="auto"/>
            </w:tcBorders>
            <w:shd w:val="clear" w:color="auto" w:fill="auto"/>
            <w:vAlign w:val="center"/>
            <w:hideMark/>
          </w:tcPr>
          <w:p w14:paraId="24220981" w14:textId="77777777" w:rsidR="0064294F" w:rsidRPr="002D0E32" w:rsidRDefault="0064294F" w:rsidP="0064294F">
            <w:pPr>
              <w:jc w:val="center"/>
              <w:rPr>
                <w:color w:val="000000"/>
                <w:sz w:val="20"/>
                <w:szCs w:val="20"/>
              </w:rPr>
            </w:pPr>
            <w:r w:rsidRPr="002D0E32">
              <w:rPr>
                <w:color w:val="000000"/>
                <w:sz w:val="20"/>
                <w:szCs w:val="20"/>
              </w:rPr>
              <w:t>53741,164</w:t>
            </w:r>
          </w:p>
        </w:tc>
        <w:tc>
          <w:tcPr>
            <w:tcW w:w="366" w:type="pct"/>
            <w:tcBorders>
              <w:top w:val="nil"/>
              <w:left w:val="nil"/>
              <w:bottom w:val="single" w:sz="8" w:space="0" w:color="auto"/>
              <w:right w:val="single" w:sz="8" w:space="0" w:color="auto"/>
            </w:tcBorders>
            <w:shd w:val="clear" w:color="auto" w:fill="auto"/>
            <w:vAlign w:val="center"/>
            <w:hideMark/>
          </w:tcPr>
          <w:p w14:paraId="48D3658B" w14:textId="77777777" w:rsidR="0064294F" w:rsidRPr="002D0E32" w:rsidRDefault="0064294F" w:rsidP="0064294F">
            <w:pPr>
              <w:jc w:val="center"/>
              <w:rPr>
                <w:color w:val="000000"/>
                <w:sz w:val="20"/>
                <w:szCs w:val="20"/>
              </w:rPr>
            </w:pPr>
            <w:r w:rsidRPr="002D0E32">
              <w:rPr>
                <w:color w:val="000000"/>
                <w:sz w:val="20"/>
                <w:szCs w:val="20"/>
              </w:rPr>
              <w:t>53741,164</w:t>
            </w:r>
          </w:p>
        </w:tc>
        <w:tc>
          <w:tcPr>
            <w:tcW w:w="366" w:type="pct"/>
            <w:tcBorders>
              <w:top w:val="nil"/>
              <w:left w:val="nil"/>
              <w:bottom w:val="single" w:sz="8" w:space="0" w:color="auto"/>
              <w:right w:val="single" w:sz="8" w:space="0" w:color="auto"/>
            </w:tcBorders>
            <w:shd w:val="clear" w:color="auto" w:fill="auto"/>
            <w:vAlign w:val="center"/>
            <w:hideMark/>
          </w:tcPr>
          <w:p w14:paraId="70EB5601" w14:textId="77777777" w:rsidR="0064294F" w:rsidRPr="002D0E32" w:rsidRDefault="0064294F" w:rsidP="0064294F">
            <w:pPr>
              <w:jc w:val="center"/>
              <w:rPr>
                <w:color w:val="000000"/>
                <w:sz w:val="20"/>
                <w:szCs w:val="20"/>
              </w:rPr>
            </w:pPr>
            <w:r w:rsidRPr="002D0E32">
              <w:rPr>
                <w:color w:val="000000"/>
                <w:sz w:val="20"/>
                <w:szCs w:val="20"/>
              </w:rPr>
              <w:t>53741,164</w:t>
            </w:r>
          </w:p>
        </w:tc>
        <w:tc>
          <w:tcPr>
            <w:tcW w:w="366" w:type="pct"/>
            <w:tcBorders>
              <w:top w:val="nil"/>
              <w:left w:val="nil"/>
              <w:bottom w:val="single" w:sz="8" w:space="0" w:color="auto"/>
              <w:right w:val="single" w:sz="8" w:space="0" w:color="auto"/>
            </w:tcBorders>
            <w:shd w:val="clear" w:color="auto" w:fill="auto"/>
            <w:vAlign w:val="center"/>
            <w:hideMark/>
          </w:tcPr>
          <w:p w14:paraId="0F4F580E" w14:textId="77777777" w:rsidR="0064294F" w:rsidRPr="002D0E32" w:rsidRDefault="0064294F" w:rsidP="0064294F">
            <w:pPr>
              <w:jc w:val="center"/>
              <w:rPr>
                <w:color w:val="000000"/>
                <w:sz w:val="20"/>
                <w:szCs w:val="20"/>
              </w:rPr>
            </w:pPr>
            <w:r w:rsidRPr="002D0E32">
              <w:rPr>
                <w:color w:val="000000"/>
                <w:sz w:val="20"/>
                <w:szCs w:val="20"/>
              </w:rPr>
              <w:t>53741,164</w:t>
            </w:r>
          </w:p>
        </w:tc>
        <w:tc>
          <w:tcPr>
            <w:tcW w:w="503" w:type="pct"/>
            <w:tcBorders>
              <w:top w:val="nil"/>
              <w:left w:val="nil"/>
              <w:bottom w:val="single" w:sz="8" w:space="0" w:color="auto"/>
              <w:right w:val="single" w:sz="8" w:space="0" w:color="auto"/>
            </w:tcBorders>
            <w:shd w:val="clear" w:color="auto" w:fill="auto"/>
            <w:vAlign w:val="center"/>
            <w:hideMark/>
          </w:tcPr>
          <w:p w14:paraId="71F1D5F1" w14:textId="77777777" w:rsidR="0064294F" w:rsidRPr="002D0E32" w:rsidRDefault="0064294F" w:rsidP="0064294F">
            <w:pPr>
              <w:jc w:val="center"/>
              <w:rPr>
                <w:color w:val="000000"/>
                <w:sz w:val="20"/>
                <w:szCs w:val="20"/>
              </w:rPr>
            </w:pPr>
            <w:r w:rsidRPr="002D0E32">
              <w:rPr>
                <w:color w:val="000000"/>
                <w:sz w:val="20"/>
                <w:szCs w:val="20"/>
              </w:rPr>
              <w:t>53741,164</w:t>
            </w:r>
          </w:p>
        </w:tc>
        <w:tc>
          <w:tcPr>
            <w:tcW w:w="503" w:type="pct"/>
            <w:tcBorders>
              <w:top w:val="nil"/>
              <w:left w:val="nil"/>
              <w:bottom w:val="single" w:sz="8" w:space="0" w:color="auto"/>
              <w:right w:val="single" w:sz="8" w:space="0" w:color="auto"/>
            </w:tcBorders>
            <w:shd w:val="clear" w:color="auto" w:fill="auto"/>
            <w:vAlign w:val="center"/>
            <w:hideMark/>
          </w:tcPr>
          <w:p w14:paraId="65A97BFB" w14:textId="77777777" w:rsidR="0064294F" w:rsidRPr="002D0E32" w:rsidRDefault="0064294F" w:rsidP="0064294F">
            <w:pPr>
              <w:jc w:val="center"/>
              <w:rPr>
                <w:color w:val="000000"/>
                <w:sz w:val="20"/>
                <w:szCs w:val="20"/>
              </w:rPr>
            </w:pPr>
            <w:r w:rsidRPr="002D0E32">
              <w:rPr>
                <w:color w:val="000000"/>
                <w:sz w:val="20"/>
                <w:szCs w:val="20"/>
              </w:rPr>
              <w:t>53741,164</w:t>
            </w:r>
          </w:p>
        </w:tc>
      </w:tr>
      <w:tr w:rsidR="0064294F" w:rsidRPr="002D0E32" w14:paraId="6C64DD68"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31550132"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51BB9A7"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33ADF105" w14:textId="77777777" w:rsidR="0064294F" w:rsidRPr="002D0E32" w:rsidRDefault="0064294F" w:rsidP="0064294F">
            <w:pPr>
              <w:jc w:val="center"/>
              <w:rPr>
                <w:color w:val="000000"/>
                <w:sz w:val="20"/>
                <w:szCs w:val="20"/>
              </w:rPr>
            </w:pPr>
            <w:r w:rsidRPr="002D0E32">
              <w:rPr>
                <w:color w:val="000000"/>
                <w:sz w:val="20"/>
                <w:szCs w:val="20"/>
              </w:rPr>
              <w:t>112387,35</w:t>
            </w:r>
          </w:p>
        </w:tc>
        <w:tc>
          <w:tcPr>
            <w:tcW w:w="366" w:type="pct"/>
            <w:tcBorders>
              <w:top w:val="nil"/>
              <w:left w:val="nil"/>
              <w:bottom w:val="single" w:sz="8" w:space="0" w:color="auto"/>
              <w:right w:val="single" w:sz="8" w:space="0" w:color="auto"/>
            </w:tcBorders>
            <w:shd w:val="clear" w:color="auto" w:fill="auto"/>
            <w:vAlign w:val="center"/>
            <w:hideMark/>
          </w:tcPr>
          <w:p w14:paraId="33040CE2" w14:textId="77777777" w:rsidR="0064294F" w:rsidRPr="002D0E32" w:rsidRDefault="0064294F" w:rsidP="0064294F">
            <w:pPr>
              <w:jc w:val="center"/>
              <w:rPr>
                <w:color w:val="000000"/>
                <w:sz w:val="20"/>
                <w:szCs w:val="20"/>
              </w:rPr>
            </w:pPr>
            <w:r w:rsidRPr="002D0E32">
              <w:rPr>
                <w:color w:val="000000"/>
                <w:sz w:val="20"/>
                <w:szCs w:val="20"/>
              </w:rPr>
              <w:t>112387,35</w:t>
            </w:r>
          </w:p>
        </w:tc>
        <w:tc>
          <w:tcPr>
            <w:tcW w:w="366" w:type="pct"/>
            <w:tcBorders>
              <w:top w:val="nil"/>
              <w:left w:val="nil"/>
              <w:bottom w:val="single" w:sz="8" w:space="0" w:color="auto"/>
              <w:right w:val="single" w:sz="8" w:space="0" w:color="auto"/>
            </w:tcBorders>
            <w:shd w:val="clear" w:color="auto" w:fill="auto"/>
            <w:vAlign w:val="center"/>
            <w:hideMark/>
          </w:tcPr>
          <w:p w14:paraId="3D6EF931" w14:textId="77777777" w:rsidR="0064294F" w:rsidRPr="002D0E32" w:rsidRDefault="0064294F" w:rsidP="0064294F">
            <w:pPr>
              <w:jc w:val="center"/>
              <w:rPr>
                <w:color w:val="000000"/>
                <w:sz w:val="20"/>
                <w:szCs w:val="20"/>
              </w:rPr>
            </w:pPr>
            <w:r w:rsidRPr="002D0E32">
              <w:rPr>
                <w:color w:val="000000"/>
                <w:sz w:val="20"/>
                <w:szCs w:val="20"/>
              </w:rPr>
              <w:t>112387,35</w:t>
            </w:r>
          </w:p>
        </w:tc>
        <w:tc>
          <w:tcPr>
            <w:tcW w:w="366" w:type="pct"/>
            <w:tcBorders>
              <w:top w:val="nil"/>
              <w:left w:val="nil"/>
              <w:bottom w:val="single" w:sz="8" w:space="0" w:color="auto"/>
              <w:right w:val="single" w:sz="8" w:space="0" w:color="auto"/>
            </w:tcBorders>
            <w:shd w:val="clear" w:color="auto" w:fill="auto"/>
            <w:vAlign w:val="center"/>
            <w:hideMark/>
          </w:tcPr>
          <w:p w14:paraId="655AA464" w14:textId="77777777" w:rsidR="0064294F" w:rsidRPr="002D0E32" w:rsidRDefault="0064294F" w:rsidP="0064294F">
            <w:pPr>
              <w:jc w:val="center"/>
              <w:rPr>
                <w:color w:val="000000"/>
                <w:sz w:val="20"/>
                <w:szCs w:val="20"/>
              </w:rPr>
            </w:pPr>
            <w:r w:rsidRPr="002D0E32">
              <w:rPr>
                <w:color w:val="000000"/>
                <w:sz w:val="20"/>
                <w:szCs w:val="20"/>
              </w:rPr>
              <w:t>112387,35</w:t>
            </w:r>
          </w:p>
        </w:tc>
        <w:tc>
          <w:tcPr>
            <w:tcW w:w="366" w:type="pct"/>
            <w:tcBorders>
              <w:top w:val="nil"/>
              <w:left w:val="nil"/>
              <w:bottom w:val="single" w:sz="8" w:space="0" w:color="auto"/>
              <w:right w:val="single" w:sz="8" w:space="0" w:color="auto"/>
            </w:tcBorders>
            <w:shd w:val="clear" w:color="auto" w:fill="auto"/>
            <w:vAlign w:val="center"/>
            <w:hideMark/>
          </w:tcPr>
          <w:p w14:paraId="61617721" w14:textId="77777777" w:rsidR="0064294F" w:rsidRPr="002D0E32" w:rsidRDefault="0064294F" w:rsidP="0064294F">
            <w:pPr>
              <w:jc w:val="center"/>
              <w:rPr>
                <w:color w:val="000000"/>
                <w:sz w:val="20"/>
                <w:szCs w:val="20"/>
              </w:rPr>
            </w:pPr>
            <w:r w:rsidRPr="002D0E32">
              <w:rPr>
                <w:color w:val="000000"/>
                <w:sz w:val="20"/>
                <w:szCs w:val="20"/>
              </w:rPr>
              <w:t>112387,35</w:t>
            </w:r>
          </w:p>
        </w:tc>
        <w:tc>
          <w:tcPr>
            <w:tcW w:w="366" w:type="pct"/>
            <w:tcBorders>
              <w:top w:val="nil"/>
              <w:left w:val="nil"/>
              <w:bottom w:val="single" w:sz="8" w:space="0" w:color="auto"/>
              <w:right w:val="single" w:sz="8" w:space="0" w:color="auto"/>
            </w:tcBorders>
            <w:shd w:val="clear" w:color="auto" w:fill="auto"/>
            <w:vAlign w:val="center"/>
            <w:hideMark/>
          </w:tcPr>
          <w:p w14:paraId="73240EEB" w14:textId="77777777" w:rsidR="0064294F" w:rsidRPr="002D0E32" w:rsidRDefault="0064294F" w:rsidP="0064294F">
            <w:pPr>
              <w:jc w:val="center"/>
              <w:rPr>
                <w:color w:val="000000"/>
                <w:sz w:val="20"/>
                <w:szCs w:val="20"/>
              </w:rPr>
            </w:pPr>
            <w:r w:rsidRPr="002D0E32">
              <w:rPr>
                <w:color w:val="000000"/>
                <w:sz w:val="20"/>
                <w:szCs w:val="20"/>
              </w:rPr>
              <w:t>112387,35</w:t>
            </w:r>
          </w:p>
        </w:tc>
        <w:tc>
          <w:tcPr>
            <w:tcW w:w="366" w:type="pct"/>
            <w:tcBorders>
              <w:top w:val="nil"/>
              <w:left w:val="nil"/>
              <w:bottom w:val="single" w:sz="8" w:space="0" w:color="auto"/>
              <w:right w:val="single" w:sz="8" w:space="0" w:color="auto"/>
            </w:tcBorders>
            <w:shd w:val="clear" w:color="auto" w:fill="auto"/>
            <w:vAlign w:val="center"/>
            <w:hideMark/>
          </w:tcPr>
          <w:p w14:paraId="495D36B8" w14:textId="77777777" w:rsidR="0064294F" w:rsidRPr="002D0E32" w:rsidRDefault="0064294F" w:rsidP="0064294F">
            <w:pPr>
              <w:jc w:val="center"/>
              <w:rPr>
                <w:color w:val="000000"/>
                <w:sz w:val="20"/>
                <w:szCs w:val="20"/>
              </w:rPr>
            </w:pPr>
            <w:r w:rsidRPr="002D0E32">
              <w:rPr>
                <w:color w:val="000000"/>
                <w:sz w:val="20"/>
                <w:szCs w:val="20"/>
              </w:rPr>
              <w:t>112387,35</w:t>
            </w:r>
          </w:p>
        </w:tc>
        <w:tc>
          <w:tcPr>
            <w:tcW w:w="503" w:type="pct"/>
            <w:tcBorders>
              <w:top w:val="nil"/>
              <w:left w:val="nil"/>
              <w:bottom w:val="single" w:sz="8" w:space="0" w:color="auto"/>
              <w:right w:val="single" w:sz="8" w:space="0" w:color="auto"/>
            </w:tcBorders>
            <w:shd w:val="clear" w:color="auto" w:fill="auto"/>
            <w:vAlign w:val="center"/>
            <w:hideMark/>
          </w:tcPr>
          <w:p w14:paraId="180919AC" w14:textId="77777777" w:rsidR="0064294F" w:rsidRPr="002D0E32" w:rsidRDefault="0064294F" w:rsidP="0064294F">
            <w:pPr>
              <w:jc w:val="center"/>
              <w:rPr>
                <w:color w:val="000000"/>
                <w:sz w:val="20"/>
                <w:szCs w:val="20"/>
              </w:rPr>
            </w:pPr>
            <w:r w:rsidRPr="002D0E32">
              <w:rPr>
                <w:color w:val="000000"/>
                <w:sz w:val="20"/>
                <w:szCs w:val="20"/>
              </w:rPr>
              <w:t>112387,35</w:t>
            </w:r>
          </w:p>
        </w:tc>
        <w:tc>
          <w:tcPr>
            <w:tcW w:w="503" w:type="pct"/>
            <w:tcBorders>
              <w:top w:val="nil"/>
              <w:left w:val="nil"/>
              <w:bottom w:val="single" w:sz="8" w:space="0" w:color="auto"/>
              <w:right w:val="single" w:sz="8" w:space="0" w:color="auto"/>
            </w:tcBorders>
            <w:shd w:val="clear" w:color="auto" w:fill="auto"/>
            <w:vAlign w:val="center"/>
            <w:hideMark/>
          </w:tcPr>
          <w:p w14:paraId="302A9362" w14:textId="77777777" w:rsidR="0064294F" w:rsidRPr="002D0E32" w:rsidRDefault="0064294F" w:rsidP="0064294F">
            <w:pPr>
              <w:jc w:val="center"/>
              <w:rPr>
                <w:color w:val="000000"/>
                <w:sz w:val="20"/>
                <w:szCs w:val="20"/>
              </w:rPr>
            </w:pPr>
            <w:r w:rsidRPr="002D0E32">
              <w:rPr>
                <w:color w:val="000000"/>
                <w:sz w:val="20"/>
                <w:szCs w:val="20"/>
              </w:rPr>
              <w:t>112387,35</w:t>
            </w:r>
          </w:p>
        </w:tc>
      </w:tr>
      <w:tr w:rsidR="0064294F" w:rsidRPr="002D0E32" w14:paraId="2CE5327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748ED192"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60AB25F"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0369A262" w14:textId="77777777" w:rsidR="0064294F" w:rsidRPr="002D0E32" w:rsidRDefault="0064294F" w:rsidP="0064294F">
            <w:pPr>
              <w:jc w:val="center"/>
              <w:rPr>
                <w:color w:val="000000"/>
                <w:sz w:val="20"/>
                <w:szCs w:val="20"/>
              </w:rPr>
            </w:pPr>
            <w:r w:rsidRPr="002D0E32">
              <w:rPr>
                <w:color w:val="000000"/>
                <w:sz w:val="20"/>
                <w:szCs w:val="20"/>
              </w:rPr>
              <w:t>1519,1381</w:t>
            </w:r>
          </w:p>
        </w:tc>
        <w:tc>
          <w:tcPr>
            <w:tcW w:w="366" w:type="pct"/>
            <w:tcBorders>
              <w:top w:val="nil"/>
              <w:left w:val="nil"/>
              <w:bottom w:val="single" w:sz="8" w:space="0" w:color="auto"/>
              <w:right w:val="single" w:sz="8" w:space="0" w:color="auto"/>
            </w:tcBorders>
            <w:shd w:val="clear" w:color="auto" w:fill="auto"/>
            <w:vAlign w:val="center"/>
            <w:hideMark/>
          </w:tcPr>
          <w:p w14:paraId="0687421A" w14:textId="77777777" w:rsidR="0064294F" w:rsidRPr="002D0E32" w:rsidRDefault="0064294F" w:rsidP="0064294F">
            <w:pPr>
              <w:jc w:val="center"/>
              <w:rPr>
                <w:color w:val="000000"/>
                <w:sz w:val="20"/>
                <w:szCs w:val="20"/>
              </w:rPr>
            </w:pPr>
            <w:r w:rsidRPr="002D0E32">
              <w:rPr>
                <w:color w:val="000000"/>
                <w:sz w:val="20"/>
                <w:szCs w:val="20"/>
              </w:rPr>
              <w:t>1519,1381</w:t>
            </w:r>
          </w:p>
        </w:tc>
        <w:tc>
          <w:tcPr>
            <w:tcW w:w="366" w:type="pct"/>
            <w:tcBorders>
              <w:top w:val="nil"/>
              <w:left w:val="nil"/>
              <w:bottom w:val="single" w:sz="8" w:space="0" w:color="auto"/>
              <w:right w:val="single" w:sz="8" w:space="0" w:color="auto"/>
            </w:tcBorders>
            <w:shd w:val="clear" w:color="auto" w:fill="auto"/>
            <w:vAlign w:val="center"/>
            <w:hideMark/>
          </w:tcPr>
          <w:p w14:paraId="0DFF9147" w14:textId="77777777" w:rsidR="0064294F" w:rsidRPr="002D0E32" w:rsidRDefault="0064294F" w:rsidP="0064294F">
            <w:pPr>
              <w:jc w:val="center"/>
              <w:rPr>
                <w:color w:val="000000"/>
                <w:sz w:val="20"/>
                <w:szCs w:val="20"/>
              </w:rPr>
            </w:pPr>
            <w:r w:rsidRPr="002D0E32">
              <w:rPr>
                <w:color w:val="000000"/>
                <w:sz w:val="20"/>
                <w:szCs w:val="20"/>
              </w:rPr>
              <w:t>1519,1381</w:t>
            </w:r>
          </w:p>
        </w:tc>
        <w:tc>
          <w:tcPr>
            <w:tcW w:w="366" w:type="pct"/>
            <w:tcBorders>
              <w:top w:val="nil"/>
              <w:left w:val="nil"/>
              <w:bottom w:val="single" w:sz="8" w:space="0" w:color="auto"/>
              <w:right w:val="single" w:sz="8" w:space="0" w:color="auto"/>
            </w:tcBorders>
            <w:shd w:val="clear" w:color="auto" w:fill="auto"/>
            <w:vAlign w:val="center"/>
            <w:hideMark/>
          </w:tcPr>
          <w:p w14:paraId="2074FC41" w14:textId="77777777" w:rsidR="0064294F" w:rsidRPr="002D0E32" w:rsidRDefault="0064294F" w:rsidP="0064294F">
            <w:pPr>
              <w:jc w:val="center"/>
              <w:rPr>
                <w:color w:val="000000"/>
                <w:sz w:val="20"/>
                <w:szCs w:val="20"/>
              </w:rPr>
            </w:pPr>
            <w:r w:rsidRPr="002D0E32">
              <w:rPr>
                <w:color w:val="000000"/>
                <w:sz w:val="20"/>
                <w:szCs w:val="20"/>
              </w:rPr>
              <w:t>1519,1381</w:t>
            </w:r>
          </w:p>
        </w:tc>
        <w:tc>
          <w:tcPr>
            <w:tcW w:w="366" w:type="pct"/>
            <w:tcBorders>
              <w:top w:val="nil"/>
              <w:left w:val="nil"/>
              <w:bottom w:val="single" w:sz="8" w:space="0" w:color="auto"/>
              <w:right w:val="single" w:sz="8" w:space="0" w:color="auto"/>
            </w:tcBorders>
            <w:shd w:val="clear" w:color="auto" w:fill="auto"/>
            <w:vAlign w:val="center"/>
            <w:hideMark/>
          </w:tcPr>
          <w:p w14:paraId="42FE0A94" w14:textId="77777777" w:rsidR="0064294F" w:rsidRPr="002D0E32" w:rsidRDefault="0064294F" w:rsidP="0064294F">
            <w:pPr>
              <w:jc w:val="center"/>
              <w:rPr>
                <w:color w:val="000000"/>
                <w:sz w:val="20"/>
                <w:szCs w:val="20"/>
              </w:rPr>
            </w:pPr>
            <w:r w:rsidRPr="002D0E32">
              <w:rPr>
                <w:color w:val="000000"/>
                <w:sz w:val="20"/>
                <w:szCs w:val="20"/>
              </w:rPr>
              <w:t>1519,1381</w:t>
            </w:r>
          </w:p>
        </w:tc>
        <w:tc>
          <w:tcPr>
            <w:tcW w:w="366" w:type="pct"/>
            <w:tcBorders>
              <w:top w:val="nil"/>
              <w:left w:val="nil"/>
              <w:bottom w:val="single" w:sz="8" w:space="0" w:color="auto"/>
              <w:right w:val="single" w:sz="8" w:space="0" w:color="auto"/>
            </w:tcBorders>
            <w:shd w:val="clear" w:color="auto" w:fill="auto"/>
            <w:vAlign w:val="center"/>
            <w:hideMark/>
          </w:tcPr>
          <w:p w14:paraId="26E895C0" w14:textId="77777777" w:rsidR="0064294F" w:rsidRPr="002D0E32" w:rsidRDefault="0064294F" w:rsidP="0064294F">
            <w:pPr>
              <w:jc w:val="center"/>
              <w:rPr>
                <w:color w:val="000000"/>
                <w:sz w:val="20"/>
                <w:szCs w:val="20"/>
              </w:rPr>
            </w:pPr>
            <w:r w:rsidRPr="002D0E32">
              <w:rPr>
                <w:color w:val="000000"/>
                <w:sz w:val="20"/>
                <w:szCs w:val="20"/>
              </w:rPr>
              <w:t>1519,1381</w:t>
            </w:r>
          </w:p>
        </w:tc>
        <w:tc>
          <w:tcPr>
            <w:tcW w:w="366" w:type="pct"/>
            <w:tcBorders>
              <w:top w:val="nil"/>
              <w:left w:val="nil"/>
              <w:bottom w:val="single" w:sz="8" w:space="0" w:color="auto"/>
              <w:right w:val="single" w:sz="8" w:space="0" w:color="auto"/>
            </w:tcBorders>
            <w:shd w:val="clear" w:color="auto" w:fill="auto"/>
            <w:vAlign w:val="center"/>
            <w:hideMark/>
          </w:tcPr>
          <w:p w14:paraId="43C5B340" w14:textId="77777777" w:rsidR="0064294F" w:rsidRPr="002D0E32" w:rsidRDefault="0064294F" w:rsidP="0064294F">
            <w:pPr>
              <w:jc w:val="center"/>
              <w:rPr>
                <w:color w:val="000000"/>
                <w:sz w:val="20"/>
                <w:szCs w:val="20"/>
              </w:rPr>
            </w:pPr>
            <w:r w:rsidRPr="002D0E32">
              <w:rPr>
                <w:color w:val="000000"/>
                <w:sz w:val="20"/>
                <w:szCs w:val="20"/>
              </w:rPr>
              <w:t>1519,1381</w:t>
            </w:r>
          </w:p>
        </w:tc>
        <w:tc>
          <w:tcPr>
            <w:tcW w:w="503" w:type="pct"/>
            <w:tcBorders>
              <w:top w:val="nil"/>
              <w:left w:val="nil"/>
              <w:bottom w:val="single" w:sz="8" w:space="0" w:color="auto"/>
              <w:right w:val="single" w:sz="8" w:space="0" w:color="auto"/>
            </w:tcBorders>
            <w:shd w:val="clear" w:color="auto" w:fill="auto"/>
            <w:vAlign w:val="center"/>
            <w:hideMark/>
          </w:tcPr>
          <w:p w14:paraId="127A898D" w14:textId="77777777" w:rsidR="0064294F" w:rsidRPr="002D0E32" w:rsidRDefault="0064294F" w:rsidP="0064294F">
            <w:pPr>
              <w:jc w:val="center"/>
              <w:rPr>
                <w:color w:val="000000"/>
                <w:sz w:val="20"/>
                <w:szCs w:val="20"/>
              </w:rPr>
            </w:pPr>
            <w:r w:rsidRPr="002D0E32">
              <w:rPr>
                <w:color w:val="000000"/>
                <w:sz w:val="20"/>
                <w:szCs w:val="20"/>
              </w:rPr>
              <w:t>1519,1381</w:t>
            </w:r>
          </w:p>
        </w:tc>
        <w:tc>
          <w:tcPr>
            <w:tcW w:w="503" w:type="pct"/>
            <w:tcBorders>
              <w:top w:val="nil"/>
              <w:left w:val="nil"/>
              <w:bottom w:val="single" w:sz="8" w:space="0" w:color="auto"/>
              <w:right w:val="single" w:sz="8" w:space="0" w:color="auto"/>
            </w:tcBorders>
            <w:shd w:val="clear" w:color="auto" w:fill="auto"/>
            <w:vAlign w:val="center"/>
            <w:hideMark/>
          </w:tcPr>
          <w:p w14:paraId="01FB9DE6" w14:textId="77777777" w:rsidR="0064294F" w:rsidRPr="002D0E32" w:rsidRDefault="0064294F" w:rsidP="0064294F">
            <w:pPr>
              <w:jc w:val="center"/>
              <w:rPr>
                <w:color w:val="000000"/>
                <w:sz w:val="20"/>
                <w:szCs w:val="20"/>
              </w:rPr>
            </w:pPr>
            <w:r w:rsidRPr="002D0E32">
              <w:rPr>
                <w:color w:val="000000"/>
                <w:sz w:val="20"/>
                <w:szCs w:val="20"/>
              </w:rPr>
              <w:t>1519,1381</w:t>
            </w:r>
          </w:p>
        </w:tc>
      </w:tr>
      <w:tr w:rsidR="0064294F" w:rsidRPr="002D0E32" w14:paraId="481563DF"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6FCD8B4B" w14:textId="77777777" w:rsidR="0064294F" w:rsidRPr="002D0E32" w:rsidRDefault="0064294F" w:rsidP="0064294F">
            <w:pPr>
              <w:jc w:val="center"/>
              <w:rPr>
                <w:sz w:val="20"/>
                <w:szCs w:val="20"/>
              </w:rPr>
            </w:pPr>
            <w:r w:rsidRPr="002D0E32">
              <w:rPr>
                <w:sz w:val="20"/>
                <w:szCs w:val="20"/>
              </w:rPr>
              <w:t>4</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3B65B674" w14:textId="77777777" w:rsidR="0064294F" w:rsidRPr="002D0E32" w:rsidRDefault="0064294F" w:rsidP="0064294F">
            <w:pPr>
              <w:jc w:val="center"/>
              <w:rPr>
                <w:sz w:val="20"/>
                <w:szCs w:val="20"/>
              </w:rPr>
            </w:pPr>
            <w:r w:rsidRPr="002D0E32">
              <w:rPr>
                <w:sz w:val="20"/>
                <w:szCs w:val="20"/>
              </w:rPr>
              <w:t>Котельная №4</w:t>
            </w:r>
          </w:p>
        </w:tc>
      </w:tr>
      <w:tr w:rsidR="0064294F" w:rsidRPr="002D0E32" w14:paraId="0392AAC3"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77A532C8"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79A1B85"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0E1E7059" w14:textId="77777777" w:rsidR="0064294F" w:rsidRPr="002D0E32" w:rsidRDefault="0064294F" w:rsidP="0064294F">
            <w:pPr>
              <w:jc w:val="center"/>
              <w:rPr>
                <w:color w:val="000000"/>
                <w:sz w:val="20"/>
                <w:szCs w:val="20"/>
              </w:rPr>
            </w:pPr>
            <w:r w:rsidRPr="002D0E32">
              <w:rPr>
                <w:color w:val="000000"/>
                <w:sz w:val="20"/>
                <w:szCs w:val="20"/>
              </w:rPr>
              <w:t>832,76828</w:t>
            </w:r>
          </w:p>
        </w:tc>
        <w:tc>
          <w:tcPr>
            <w:tcW w:w="366" w:type="pct"/>
            <w:tcBorders>
              <w:top w:val="nil"/>
              <w:left w:val="nil"/>
              <w:bottom w:val="single" w:sz="8" w:space="0" w:color="auto"/>
              <w:right w:val="single" w:sz="8" w:space="0" w:color="auto"/>
            </w:tcBorders>
            <w:shd w:val="clear" w:color="auto" w:fill="auto"/>
            <w:vAlign w:val="center"/>
            <w:hideMark/>
          </w:tcPr>
          <w:p w14:paraId="40C8AE32" w14:textId="77777777" w:rsidR="0064294F" w:rsidRPr="002D0E32" w:rsidRDefault="0064294F" w:rsidP="0064294F">
            <w:pPr>
              <w:jc w:val="center"/>
              <w:rPr>
                <w:color w:val="000000"/>
                <w:sz w:val="20"/>
                <w:szCs w:val="20"/>
              </w:rPr>
            </w:pPr>
            <w:r w:rsidRPr="002D0E32">
              <w:rPr>
                <w:color w:val="000000"/>
                <w:sz w:val="20"/>
                <w:szCs w:val="20"/>
              </w:rPr>
              <w:t>832,76828</w:t>
            </w:r>
          </w:p>
        </w:tc>
        <w:tc>
          <w:tcPr>
            <w:tcW w:w="366" w:type="pct"/>
            <w:tcBorders>
              <w:top w:val="nil"/>
              <w:left w:val="nil"/>
              <w:bottom w:val="single" w:sz="8" w:space="0" w:color="auto"/>
              <w:right w:val="single" w:sz="8" w:space="0" w:color="auto"/>
            </w:tcBorders>
            <w:shd w:val="clear" w:color="auto" w:fill="auto"/>
            <w:vAlign w:val="center"/>
            <w:hideMark/>
          </w:tcPr>
          <w:p w14:paraId="6DCF7FEA" w14:textId="77777777" w:rsidR="0064294F" w:rsidRPr="002D0E32" w:rsidRDefault="0064294F" w:rsidP="0064294F">
            <w:pPr>
              <w:jc w:val="center"/>
              <w:rPr>
                <w:color w:val="000000"/>
                <w:sz w:val="20"/>
                <w:szCs w:val="20"/>
              </w:rPr>
            </w:pPr>
            <w:r w:rsidRPr="002D0E32">
              <w:rPr>
                <w:color w:val="000000"/>
                <w:sz w:val="20"/>
                <w:szCs w:val="20"/>
              </w:rPr>
              <w:t>832,76828</w:t>
            </w:r>
          </w:p>
        </w:tc>
        <w:tc>
          <w:tcPr>
            <w:tcW w:w="366" w:type="pct"/>
            <w:tcBorders>
              <w:top w:val="nil"/>
              <w:left w:val="nil"/>
              <w:bottom w:val="single" w:sz="8" w:space="0" w:color="auto"/>
              <w:right w:val="single" w:sz="8" w:space="0" w:color="auto"/>
            </w:tcBorders>
            <w:shd w:val="clear" w:color="auto" w:fill="auto"/>
            <w:vAlign w:val="center"/>
            <w:hideMark/>
          </w:tcPr>
          <w:p w14:paraId="4C6B2659" w14:textId="77777777" w:rsidR="0064294F" w:rsidRPr="002D0E32" w:rsidRDefault="0064294F" w:rsidP="0064294F">
            <w:pPr>
              <w:jc w:val="center"/>
              <w:rPr>
                <w:color w:val="000000"/>
                <w:sz w:val="20"/>
                <w:szCs w:val="20"/>
              </w:rPr>
            </w:pPr>
            <w:r w:rsidRPr="002D0E32">
              <w:rPr>
                <w:color w:val="000000"/>
                <w:sz w:val="20"/>
                <w:szCs w:val="20"/>
              </w:rPr>
              <w:t>832,76828</w:t>
            </w:r>
          </w:p>
        </w:tc>
        <w:tc>
          <w:tcPr>
            <w:tcW w:w="366" w:type="pct"/>
            <w:tcBorders>
              <w:top w:val="nil"/>
              <w:left w:val="nil"/>
              <w:bottom w:val="single" w:sz="8" w:space="0" w:color="auto"/>
              <w:right w:val="single" w:sz="8" w:space="0" w:color="auto"/>
            </w:tcBorders>
            <w:shd w:val="clear" w:color="auto" w:fill="auto"/>
            <w:vAlign w:val="center"/>
            <w:hideMark/>
          </w:tcPr>
          <w:p w14:paraId="45AB055D" w14:textId="77777777" w:rsidR="0064294F" w:rsidRPr="002D0E32" w:rsidRDefault="0064294F" w:rsidP="0064294F">
            <w:pPr>
              <w:jc w:val="center"/>
              <w:rPr>
                <w:color w:val="000000"/>
                <w:sz w:val="20"/>
                <w:szCs w:val="20"/>
              </w:rPr>
            </w:pPr>
            <w:r w:rsidRPr="002D0E32">
              <w:rPr>
                <w:color w:val="000000"/>
                <w:sz w:val="20"/>
                <w:szCs w:val="20"/>
              </w:rPr>
              <w:t>832,76828</w:t>
            </w:r>
          </w:p>
        </w:tc>
        <w:tc>
          <w:tcPr>
            <w:tcW w:w="366" w:type="pct"/>
            <w:tcBorders>
              <w:top w:val="nil"/>
              <w:left w:val="nil"/>
              <w:bottom w:val="single" w:sz="8" w:space="0" w:color="auto"/>
              <w:right w:val="single" w:sz="8" w:space="0" w:color="auto"/>
            </w:tcBorders>
            <w:shd w:val="clear" w:color="auto" w:fill="auto"/>
            <w:vAlign w:val="center"/>
            <w:hideMark/>
          </w:tcPr>
          <w:p w14:paraId="4CF9A33E" w14:textId="77777777" w:rsidR="0064294F" w:rsidRPr="002D0E32" w:rsidRDefault="0064294F" w:rsidP="0064294F">
            <w:pPr>
              <w:jc w:val="center"/>
              <w:rPr>
                <w:color w:val="000000"/>
                <w:sz w:val="20"/>
                <w:szCs w:val="20"/>
              </w:rPr>
            </w:pPr>
            <w:r w:rsidRPr="002D0E32">
              <w:rPr>
                <w:color w:val="000000"/>
                <w:sz w:val="20"/>
                <w:szCs w:val="20"/>
              </w:rPr>
              <w:t>832,76828</w:t>
            </w:r>
          </w:p>
        </w:tc>
        <w:tc>
          <w:tcPr>
            <w:tcW w:w="366" w:type="pct"/>
            <w:tcBorders>
              <w:top w:val="nil"/>
              <w:left w:val="nil"/>
              <w:bottom w:val="single" w:sz="8" w:space="0" w:color="auto"/>
              <w:right w:val="single" w:sz="8" w:space="0" w:color="auto"/>
            </w:tcBorders>
            <w:shd w:val="clear" w:color="auto" w:fill="auto"/>
            <w:vAlign w:val="center"/>
            <w:hideMark/>
          </w:tcPr>
          <w:p w14:paraId="1FF84EED" w14:textId="77777777" w:rsidR="0064294F" w:rsidRPr="002D0E32" w:rsidRDefault="0064294F" w:rsidP="0064294F">
            <w:pPr>
              <w:jc w:val="center"/>
              <w:rPr>
                <w:color w:val="000000"/>
                <w:sz w:val="20"/>
                <w:szCs w:val="20"/>
              </w:rPr>
            </w:pPr>
            <w:r w:rsidRPr="002D0E32">
              <w:rPr>
                <w:color w:val="000000"/>
                <w:sz w:val="20"/>
                <w:szCs w:val="20"/>
              </w:rPr>
              <w:t>832,76828</w:t>
            </w:r>
          </w:p>
        </w:tc>
        <w:tc>
          <w:tcPr>
            <w:tcW w:w="503" w:type="pct"/>
            <w:tcBorders>
              <w:top w:val="nil"/>
              <w:left w:val="nil"/>
              <w:bottom w:val="single" w:sz="8" w:space="0" w:color="auto"/>
              <w:right w:val="single" w:sz="8" w:space="0" w:color="auto"/>
            </w:tcBorders>
            <w:shd w:val="clear" w:color="auto" w:fill="auto"/>
            <w:vAlign w:val="center"/>
            <w:hideMark/>
          </w:tcPr>
          <w:p w14:paraId="13F8A5EE" w14:textId="77777777" w:rsidR="0064294F" w:rsidRPr="002D0E32" w:rsidRDefault="0064294F" w:rsidP="0064294F">
            <w:pPr>
              <w:jc w:val="center"/>
              <w:rPr>
                <w:color w:val="000000"/>
                <w:sz w:val="20"/>
                <w:szCs w:val="20"/>
              </w:rPr>
            </w:pPr>
            <w:r w:rsidRPr="002D0E32">
              <w:rPr>
                <w:color w:val="000000"/>
                <w:sz w:val="20"/>
                <w:szCs w:val="20"/>
              </w:rPr>
              <w:t>832,76828</w:t>
            </w:r>
          </w:p>
        </w:tc>
        <w:tc>
          <w:tcPr>
            <w:tcW w:w="503" w:type="pct"/>
            <w:tcBorders>
              <w:top w:val="nil"/>
              <w:left w:val="nil"/>
              <w:bottom w:val="single" w:sz="8" w:space="0" w:color="auto"/>
              <w:right w:val="single" w:sz="8" w:space="0" w:color="auto"/>
            </w:tcBorders>
            <w:shd w:val="clear" w:color="auto" w:fill="auto"/>
            <w:vAlign w:val="center"/>
            <w:hideMark/>
          </w:tcPr>
          <w:p w14:paraId="4502480B" w14:textId="77777777" w:rsidR="0064294F" w:rsidRPr="002D0E32" w:rsidRDefault="0064294F" w:rsidP="0064294F">
            <w:pPr>
              <w:jc w:val="center"/>
              <w:rPr>
                <w:color w:val="000000"/>
                <w:sz w:val="20"/>
                <w:szCs w:val="20"/>
              </w:rPr>
            </w:pPr>
            <w:r w:rsidRPr="002D0E32">
              <w:rPr>
                <w:color w:val="000000"/>
                <w:sz w:val="20"/>
                <w:szCs w:val="20"/>
              </w:rPr>
              <w:t>832,76828</w:t>
            </w:r>
          </w:p>
        </w:tc>
      </w:tr>
      <w:tr w:rsidR="0064294F" w:rsidRPr="002D0E32" w14:paraId="06D2811F"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2CADA95F"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D4773A3"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592BEAB0" w14:textId="77777777" w:rsidR="0064294F" w:rsidRPr="002D0E32" w:rsidRDefault="0064294F" w:rsidP="0064294F">
            <w:pPr>
              <w:jc w:val="center"/>
              <w:rPr>
                <w:color w:val="000000"/>
                <w:sz w:val="20"/>
                <w:szCs w:val="20"/>
              </w:rPr>
            </w:pPr>
            <w:r w:rsidRPr="002D0E32">
              <w:rPr>
                <w:color w:val="000000"/>
                <w:sz w:val="20"/>
                <w:szCs w:val="20"/>
              </w:rPr>
              <w:t>32515,1</w:t>
            </w:r>
          </w:p>
        </w:tc>
        <w:tc>
          <w:tcPr>
            <w:tcW w:w="366" w:type="pct"/>
            <w:tcBorders>
              <w:top w:val="nil"/>
              <w:left w:val="nil"/>
              <w:bottom w:val="single" w:sz="8" w:space="0" w:color="auto"/>
              <w:right w:val="single" w:sz="8" w:space="0" w:color="auto"/>
            </w:tcBorders>
            <w:shd w:val="clear" w:color="auto" w:fill="auto"/>
            <w:vAlign w:val="center"/>
            <w:hideMark/>
          </w:tcPr>
          <w:p w14:paraId="04D73DCE" w14:textId="77777777" w:rsidR="0064294F" w:rsidRPr="002D0E32" w:rsidRDefault="0064294F" w:rsidP="0064294F">
            <w:pPr>
              <w:jc w:val="center"/>
              <w:rPr>
                <w:color w:val="000000"/>
                <w:sz w:val="20"/>
                <w:szCs w:val="20"/>
              </w:rPr>
            </w:pPr>
            <w:r w:rsidRPr="002D0E32">
              <w:rPr>
                <w:color w:val="000000"/>
                <w:sz w:val="20"/>
                <w:szCs w:val="20"/>
              </w:rPr>
              <w:t>32515,1</w:t>
            </w:r>
          </w:p>
        </w:tc>
        <w:tc>
          <w:tcPr>
            <w:tcW w:w="366" w:type="pct"/>
            <w:tcBorders>
              <w:top w:val="nil"/>
              <w:left w:val="nil"/>
              <w:bottom w:val="single" w:sz="8" w:space="0" w:color="auto"/>
              <w:right w:val="single" w:sz="8" w:space="0" w:color="auto"/>
            </w:tcBorders>
            <w:shd w:val="clear" w:color="auto" w:fill="auto"/>
            <w:vAlign w:val="center"/>
            <w:hideMark/>
          </w:tcPr>
          <w:p w14:paraId="506AAF79" w14:textId="77777777" w:rsidR="0064294F" w:rsidRPr="002D0E32" w:rsidRDefault="0064294F" w:rsidP="0064294F">
            <w:pPr>
              <w:jc w:val="center"/>
              <w:rPr>
                <w:color w:val="000000"/>
                <w:sz w:val="20"/>
                <w:szCs w:val="20"/>
              </w:rPr>
            </w:pPr>
            <w:r w:rsidRPr="002D0E32">
              <w:rPr>
                <w:color w:val="000000"/>
                <w:sz w:val="20"/>
                <w:szCs w:val="20"/>
              </w:rPr>
              <w:t>32515,1</w:t>
            </w:r>
          </w:p>
        </w:tc>
        <w:tc>
          <w:tcPr>
            <w:tcW w:w="366" w:type="pct"/>
            <w:tcBorders>
              <w:top w:val="nil"/>
              <w:left w:val="nil"/>
              <w:bottom w:val="single" w:sz="8" w:space="0" w:color="auto"/>
              <w:right w:val="single" w:sz="8" w:space="0" w:color="auto"/>
            </w:tcBorders>
            <w:shd w:val="clear" w:color="auto" w:fill="auto"/>
            <w:vAlign w:val="center"/>
            <w:hideMark/>
          </w:tcPr>
          <w:p w14:paraId="27DA922B" w14:textId="77777777" w:rsidR="0064294F" w:rsidRPr="002D0E32" w:rsidRDefault="0064294F" w:rsidP="0064294F">
            <w:pPr>
              <w:jc w:val="center"/>
              <w:rPr>
                <w:color w:val="000000"/>
                <w:sz w:val="20"/>
                <w:szCs w:val="20"/>
              </w:rPr>
            </w:pPr>
            <w:r w:rsidRPr="002D0E32">
              <w:rPr>
                <w:color w:val="000000"/>
                <w:sz w:val="20"/>
                <w:szCs w:val="20"/>
              </w:rPr>
              <w:t>32515,1</w:t>
            </w:r>
          </w:p>
        </w:tc>
        <w:tc>
          <w:tcPr>
            <w:tcW w:w="366" w:type="pct"/>
            <w:tcBorders>
              <w:top w:val="nil"/>
              <w:left w:val="nil"/>
              <w:bottom w:val="single" w:sz="8" w:space="0" w:color="auto"/>
              <w:right w:val="single" w:sz="8" w:space="0" w:color="auto"/>
            </w:tcBorders>
            <w:shd w:val="clear" w:color="auto" w:fill="auto"/>
            <w:vAlign w:val="center"/>
            <w:hideMark/>
          </w:tcPr>
          <w:p w14:paraId="072653F7" w14:textId="77777777" w:rsidR="0064294F" w:rsidRPr="002D0E32" w:rsidRDefault="0064294F" w:rsidP="0064294F">
            <w:pPr>
              <w:jc w:val="center"/>
              <w:rPr>
                <w:color w:val="000000"/>
                <w:sz w:val="20"/>
                <w:szCs w:val="20"/>
              </w:rPr>
            </w:pPr>
            <w:r w:rsidRPr="002D0E32">
              <w:rPr>
                <w:color w:val="000000"/>
                <w:sz w:val="20"/>
                <w:szCs w:val="20"/>
              </w:rPr>
              <w:t>32515,1</w:t>
            </w:r>
          </w:p>
        </w:tc>
        <w:tc>
          <w:tcPr>
            <w:tcW w:w="366" w:type="pct"/>
            <w:tcBorders>
              <w:top w:val="nil"/>
              <w:left w:val="nil"/>
              <w:bottom w:val="single" w:sz="8" w:space="0" w:color="auto"/>
              <w:right w:val="single" w:sz="8" w:space="0" w:color="auto"/>
            </w:tcBorders>
            <w:shd w:val="clear" w:color="auto" w:fill="auto"/>
            <w:vAlign w:val="center"/>
            <w:hideMark/>
          </w:tcPr>
          <w:p w14:paraId="646FE420" w14:textId="77777777" w:rsidR="0064294F" w:rsidRPr="002D0E32" w:rsidRDefault="0064294F" w:rsidP="0064294F">
            <w:pPr>
              <w:jc w:val="center"/>
              <w:rPr>
                <w:color w:val="000000"/>
                <w:sz w:val="20"/>
                <w:szCs w:val="20"/>
              </w:rPr>
            </w:pPr>
            <w:r w:rsidRPr="002D0E32">
              <w:rPr>
                <w:color w:val="000000"/>
                <w:sz w:val="20"/>
                <w:szCs w:val="20"/>
              </w:rPr>
              <w:t>32515,1</w:t>
            </w:r>
          </w:p>
        </w:tc>
        <w:tc>
          <w:tcPr>
            <w:tcW w:w="366" w:type="pct"/>
            <w:tcBorders>
              <w:top w:val="nil"/>
              <w:left w:val="nil"/>
              <w:bottom w:val="single" w:sz="8" w:space="0" w:color="auto"/>
              <w:right w:val="single" w:sz="8" w:space="0" w:color="auto"/>
            </w:tcBorders>
            <w:shd w:val="clear" w:color="auto" w:fill="auto"/>
            <w:vAlign w:val="center"/>
            <w:hideMark/>
          </w:tcPr>
          <w:p w14:paraId="338F7EB6" w14:textId="77777777" w:rsidR="0064294F" w:rsidRPr="002D0E32" w:rsidRDefault="0064294F" w:rsidP="0064294F">
            <w:pPr>
              <w:jc w:val="center"/>
              <w:rPr>
                <w:color w:val="000000"/>
                <w:sz w:val="20"/>
                <w:szCs w:val="20"/>
              </w:rPr>
            </w:pPr>
            <w:r w:rsidRPr="002D0E32">
              <w:rPr>
                <w:color w:val="000000"/>
                <w:sz w:val="20"/>
                <w:szCs w:val="20"/>
              </w:rPr>
              <w:t>32515,1</w:t>
            </w:r>
          </w:p>
        </w:tc>
        <w:tc>
          <w:tcPr>
            <w:tcW w:w="503" w:type="pct"/>
            <w:tcBorders>
              <w:top w:val="nil"/>
              <w:left w:val="nil"/>
              <w:bottom w:val="single" w:sz="8" w:space="0" w:color="auto"/>
              <w:right w:val="single" w:sz="8" w:space="0" w:color="auto"/>
            </w:tcBorders>
            <w:shd w:val="clear" w:color="auto" w:fill="auto"/>
            <w:vAlign w:val="center"/>
            <w:hideMark/>
          </w:tcPr>
          <w:p w14:paraId="22FCD2DA" w14:textId="77777777" w:rsidR="0064294F" w:rsidRPr="002D0E32" w:rsidRDefault="0064294F" w:rsidP="0064294F">
            <w:pPr>
              <w:jc w:val="center"/>
              <w:rPr>
                <w:color w:val="000000"/>
                <w:sz w:val="20"/>
                <w:szCs w:val="20"/>
              </w:rPr>
            </w:pPr>
            <w:r w:rsidRPr="002D0E32">
              <w:rPr>
                <w:color w:val="000000"/>
                <w:sz w:val="20"/>
                <w:szCs w:val="20"/>
              </w:rPr>
              <w:t>32515,1</w:t>
            </w:r>
          </w:p>
        </w:tc>
        <w:tc>
          <w:tcPr>
            <w:tcW w:w="503" w:type="pct"/>
            <w:tcBorders>
              <w:top w:val="nil"/>
              <w:left w:val="nil"/>
              <w:bottom w:val="single" w:sz="8" w:space="0" w:color="auto"/>
              <w:right w:val="single" w:sz="8" w:space="0" w:color="auto"/>
            </w:tcBorders>
            <w:shd w:val="clear" w:color="auto" w:fill="auto"/>
            <w:vAlign w:val="center"/>
            <w:hideMark/>
          </w:tcPr>
          <w:p w14:paraId="5831BAA7" w14:textId="77777777" w:rsidR="0064294F" w:rsidRPr="002D0E32" w:rsidRDefault="0064294F" w:rsidP="0064294F">
            <w:pPr>
              <w:jc w:val="center"/>
              <w:rPr>
                <w:color w:val="000000"/>
                <w:sz w:val="20"/>
                <w:szCs w:val="20"/>
              </w:rPr>
            </w:pPr>
            <w:r w:rsidRPr="002D0E32">
              <w:rPr>
                <w:color w:val="000000"/>
                <w:sz w:val="20"/>
                <w:szCs w:val="20"/>
              </w:rPr>
              <w:t>32515,1</w:t>
            </w:r>
          </w:p>
        </w:tc>
      </w:tr>
      <w:tr w:rsidR="0064294F" w:rsidRPr="002D0E32" w14:paraId="6CBBFA4C"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54B03DAE"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83B17A1"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5E061FAD" w14:textId="77777777" w:rsidR="0064294F" w:rsidRPr="002D0E32" w:rsidRDefault="0064294F" w:rsidP="0064294F">
            <w:pPr>
              <w:jc w:val="center"/>
              <w:rPr>
                <w:color w:val="000000"/>
                <w:sz w:val="20"/>
                <w:szCs w:val="20"/>
              </w:rPr>
            </w:pPr>
            <w:r w:rsidRPr="002D0E32">
              <w:rPr>
                <w:color w:val="000000"/>
                <w:sz w:val="20"/>
                <w:szCs w:val="20"/>
              </w:rPr>
              <w:t>2400,3983</w:t>
            </w:r>
          </w:p>
        </w:tc>
        <w:tc>
          <w:tcPr>
            <w:tcW w:w="366" w:type="pct"/>
            <w:tcBorders>
              <w:top w:val="nil"/>
              <w:left w:val="nil"/>
              <w:bottom w:val="single" w:sz="8" w:space="0" w:color="auto"/>
              <w:right w:val="single" w:sz="8" w:space="0" w:color="auto"/>
            </w:tcBorders>
            <w:shd w:val="clear" w:color="auto" w:fill="auto"/>
            <w:vAlign w:val="center"/>
            <w:hideMark/>
          </w:tcPr>
          <w:p w14:paraId="2BFA25C9" w14:textId="77777777" w:rsidR="0064294F" w:rsidRPr="002D0E32" w:rsidRDefault="0064294F" w:rsidP="0064294F">
            <w:pPr>
              <w:jc w:val="center"/>
              <w:rPr>
                <w:color w:val="000000"/>
                <w:sz w:val="20"/>
                <w:szCs w:val="20"/>
              </w:rPr>
            </w:pPr>
            <w:r w:rsidRPr="002D0E32">
              <w:rPr>
                <w:color w:val="000000"/>
                <w:sz w:val="20"/>
                <w:szCs w:val="20"/>
              </w:rPr>
              <w:t>2400,3983</w:t>
            </w:r>
          </w:p>
        </w:tc>
        <w:tc>
          <w:tcPr>
            <w:tcW w:w="366" w:type="pct"/>
            <w:tcBorders>
              <w:top w:val="nil"/>
              <w:left w:val="nil"/>
              <w:bottom w:val="single" w:sz="8" w:space="0" w:color="auto"/>
              <w:right w:val="single" w:sz="8" w:space="0" w:color="auto"/>
            </w:tcBorders>
            <w:shd w:val="clear" w:color="auto" w:fill="auto"/>
            <w:vAlign w:val="center"/>
            <w:hideMark/>
          </w:tcPr>
          <w:p w14:paraId="3688661D" w14:textId="77777777" w:rsidR="0064294F" w:rsidRPr="002D0E32" w:rsidRDefault="0064294F" w:rsidP="0064294F">
            <w:pPr>
              <w:jc w:val="center"/>
              <w:rPr>
                <w:color w:val="000000"/>
                <w:sz w:val="20"/>
                <w:szCs w:val="20"/>
              </w:rPr>
            </w:pPr>
            <w:r w:rsidRPr="002D0E32">
              <w:rPr>
                <w:color w:val="000000"/>
                <w:sz w:val="20"/>
                <w:szCs w:val="20"/>
              </w:rPr>
              <w:t>2400,3983</w:t>
            </w:r>
          </w:p>
        </w:tc>
        <w:tc>
          <w:tcPr>
            <w:tcW w:w="366" w:type="pct"/>
            <w:tcBorders>
              <w:top w:val="nil"/>
              <w:left w:val="nil"/>
              <w:bottom w:val="single" w:sz="8" w:space="0" w:color="auto"/>
              <w:right w:val="single" w:sz="8" w:space="0" w:color="auto"/>
            </w:tcBorders>
            <w:shd w:val="clear" w:color="auto" w:fill="auto"/>
            <w:vAlign w:val="center"/>
            <w:hideMark/>
          </w:tcPr>
          <w:p w14:paraId="29C23510" w14:textId="77777777" w:rsidR="0064294F" w:rsidRPr="002D0E32" w:rsidRDefault="0064294F" w:rsidP="0064294F">
            <w:pPr>
              <w:jc w:val="center"/>
              <w:rPr>
                <w:color w:val="000000"/>
                <w:sz w:val="20"/>
                <w:szCs w:val="20"/>
              </w:rPr>
            </w:pPr>
            <w:r w:rsidRPr="002D0E32">
              <w:rPr>
                <w:color w:val="000000"/>
                <w:sz w:val="20"/>
                <w:szCs w:val="20"/>
              </w:rPr>
              <w:t>2400,3983</w:t>
            </w:r>
          </w:p>
        </w:tc>
        <w:tc>
          <w:tcPr>
            <w:tcW w:w="366" w:type="pct"/>
            <w:tcBorders>
              <w:top w:val="nil"/>
              <w:left w:val="nil"/>
              <w:bottom w:val="single" w:sz="8" w:space="0" w:color="auto"/>
              <w:right w:val="single" w:sz="8" w:space="0" w:color="auto"/>
            </w:tcBorders>
            <w:shd w:val="clear" w:color="auto" w:fill="auto"/>
            <w:vAlign w:val="center"/>
            <w:hideMark/>
          </w:tcPr>
          <w:p w14:paraId="1A7A6814" w14:textId="77777777" w:rsidR="0064294F" w:rsidRPr="002D0E32" w:rsidRDefault="0064294F" w:rsidP="0064294F">
            <w:pPr>
              <w:jc w:val="center"/>
              <w:rPr>
                <w:color w:val="000000"/>
                <w:sz w:val="20"/>
                <w:szCs w:val="20"/>
              </w:rPr>
            </w:pPr>
            <w:r w:rsidRPr="002D0E32">
              <w:rPr>
                <w:color w:val="000000"/>
                <w:sz w:val="20"/>
                <w:szCs w:val="20"/>
              </w:rPr>
              <w:t>2400,3983</w:t>
            </w:r>
          </w:p>
        </w:tc>
        <w:tc>
          <w:tcPr>
            <w:tcW w:w="366" w:type="pct"/>
            <w:tcBorders>
              <w:top w:val="nil"/>
              <w:left w:val="nil"/>
              <w:bottom w:val="single" w:sz="8" w:space="0" w:color="auto"/>
              <w:right w:val="single" w:sz="8" w:space="0" w:color="auto"/>
            </w:tcBorders>
            <w:shd w:val="clear" w:color="auto" w:fill="auto"/>
            <w:vAlign w:val="center"/>
            <w:hideMark/>
          </w:tcPr>
          <w:p w14:paraId="64F782C2" w14:textId="77777777" w:rsidR="0064294F" w:rsidRPr="002D0E32" w:rsidRDefault="0064294F" w:rsidP="0064294F">
            <w:pPr>
              <w:jc w:val="center"/>
              <w:rPr>
                <w:color w:val="000000"/>
                <w:sz w:val="20"/>
                <w:szCs w:val="20"/>
              </w:rPr>
            </w:pPr>
            <w:r w:rsidRPr="002D0E32">
              <w:rPr>
                <w:color w:val="000000"/>
                <w:sz w:val="20"/>
                <w:szCs w:val="20"/>
              </w:rPr>
              <w:t>2400,3983</w:t>
            </w:r>
          </w:p>
        </w:tc>
        <w:tc>
          <w:tcPr>
            <w:tcW w:w="366" w:type="pct"/>
            <w:tcBorders>
              <w:top w:val="nil"/>
              <w:left w:val="nil"/>
              <w:bottom w:val="single" w:sz="8" w:space="0" w:color="auto"/>
              <w:right w:val="single" w:sz="8" w:space="0" w:color="auto"/>
            </w:tcBorders>
            <w:shd w:val="clear" w:color="auto" w:fill="auto"/>
            <w:vAlign w:val="center"/>
            <w:hideMark/>
          </w:tcPr>
          <w:p w14:paraId="06602EDC" w14:textId="77777777" w:rsidR="0064294F" w:rsidRPr="002D0E32" w:rsidRDefault="0064294F" w:rsidP="0064294F">
            <w:pPr>
              <w:jc w:val="center"/>
              <w:rPr>
                <w:color w:val="000000"/>
                <w:sz w:val="20"/>
                <w:szCs w:val="20"/>
              </w:rPr>
            </w:pPr>
            <w:r w:rsidRPr="002D0E32">
              <w:rPr>
                <w:color w:val="000000"/>
                <w:sz w:val="20"/>
                <w:szCs w:val="20"/>
              </w:rPr>
              <w:t>2400,3983</w:t>
            </w:r>
          </w:p>
        </w:tc>
        <w:tc>
          <w:tcPr>
            <w:tcW w:w="503" w:type="pct"/>
            <w:tcBorders>
              <w:top w:val="nil"/>
              <w:left w:val="nil"/>
              <w:bottom w:val="single" w:sz="8" w:space="0" w:color="auto"/>
              <w:right w:val="single" w:sz="8" w:space="0" w:color="auto"/>
            </w:tcBorders>
            <w:shd w:val="clear" w:color="auto" w:fill="auto"/>
            <w:vAlign w:val="center"/>
            <w:hideMark/>
          </w:tcPr>
          <w:p w14:paraId="32F2745B" w14:textId="77777777" w:rsidR="0064294F" w:rsidRPr="002D0E32" w:rsidRDefault="0064294F" w:rsidP="0064294F">
            <w:pPr>
              <w:jc w:val="center"/>
              <w:rPr>
                <w:color w:val="000000"/>
                <w:sz w:val="20"/>
                <w:szCs w:val="20"/>
              </w:rPr>
            </w:pPr>
            <w:r w:rsidRPr="002D0E32">
              <w:rPr>
                <w:color w:val="000000"/>
                <w:sz w:val="20"/>
                <w:szCs w:val="20"/>
              </w:rPr>
              <w:t>2400,3983</w:t>
            </w:r>
          </w:p>
        </w:tc>
        <w:tc>
          <w:tcPr>
            <w:tcW w:w="503" w:type="pct"/>
            <w:tcBorders>
              <w:top w:val="nil"/>
              <w:left w:val="nil"/>
              <w:bottom w:val="single" w:sz="8" w:space="0" w:color="auto"/>
              <w:right w:val="single" w:sz="8" w:space="0" w:color="auto"/>
            </w:tcBorders>
            <w:shd w:val="clear" w:color="auto" w:fill="auto"/>
            <w:vAlign w:val="center"/>
            <w:hideMark/>
          </w:tcPr>
          <w:p w14:paraId="1A669702" w14:textId="77777777" w:rsidR="0064294F" w:rsidRPr="002D0E32" w:rsidRDefault="0064294F" w:rsidP="0064294F">
            <w:pPr>
              <w:jc w:val="center"/>
              <w:rPr>
                <w:color w:val="000000"/>
                <w:sz w:val="20"/>
                <w:szCs w:val="20"/>
              </w:rPr>
            </w:pPr>
            <w:r w:rsidRPr="002D0E32">
              <w:rPr>
                <w:color w:val="000000"/>
                <w:sz w:val="20"/>
                <w:szCs w:val="20"/>
              </w:rPr>
              <w:t>2400,3983</w:t>
            </w:r>
          </w:p>
        </w:tc>
      </w:tr>
      <w:tr w:rsidR="0064294F" w:rsidRPr="002D0E32" w14:paraId="2DAE07A3"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027E15E5" w14:textId="77777777" w:rsidR="0064294F" w:rsidRPr="002D0E32" w:rsidRDefault="0064294F" w:rsidP="0064294F">
            <w:pPr>
              <w:jc w:val="center"/>
              <w:rPr>
                <w:sz w:val="20"/>
                <w:szCs w:val="20"/>
              </w:rPr>
            </w:pPr>
            <w:r w:rsidRPr="002D0E32">
              <w:rPr>
                <w:sz w:val="20"/>
                <w:szCs w:val="20"/>
              </w:rPr>
              <w:t>5</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3A1AB567" w14:textId="77777777" w:rsidR="0064294F" w:rsidRPr="002D0E32" w:rsidRDefault="0064294F" w:rsidP="0064294F">
            <w:pPr>
              <w:jc w:val="center"/>
              <w:rPr>
                <w:sz w:val="20"/>
                <w:szCs w:val="20"/>
              </w:rPr>
            </w:pPr>
            <w:r w:rsidRPr="002D0E32">
              <w:rPr>
                <w:sz w:val="20"/>
                <w:szCs w:val="20"/>
              </w:rPr>
              <w:t>Котельная №5</w:t>
            </w:r>
          </w:p>
        </w:tc>
      </w:tr>
      <w:tr w:rsidR="0064294F" w:rsidRPr="002D0E32" w14:paraId="00ACBD02"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867D32E"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21D52D2"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09FF043B" w14:textId="77777777" w:rsidR="0064294F" w:rsidRPr="002D0E32" w:rsidRDefault="0064294F" w:rsidP="0064294F">
            <w:pPr>
              <w:jc w:val="center"/>
              <w:rPr>
                <w:color w:val="000000"/>
                <w:sz w:val="20"/>
                <w:szCs w:val="20"/>
              </w:rPr>
            </w:pPr>
            <w:r w:rsidRPr="002D0E32">
              <w:rPr>
                <w:color w:val="000000"/>
                <w:sz w:val="20"/>
                <w:szCs w:val="20"/>
              </w:rPr>
              <w:t>6111,4947</w:t>
            </w:r>
          </w:p>
        </w:tc>
        <w:tc>
          <w:tcPr>
            <w:tcW w:w="366" w:type="pct"/>
            <w:tcBorders>
              <w:top w:val="nil"/>
              <w:left w:val="nil"/>
              <w:bottom w:val="single" w:sz="8" w:space="0" w:color="auto"/>
              <w:right w:val="single" w:sz="8" w:space="0" w:color="auto"/>
            </w:tcBorders>
            <w:shd w:val="clear" w:color="auto" w:fill="auto"/>
            <w:vAlign w:val="center"/>
            <w:hideMark/>
          </w:tcPr>
          <w:p w14:paraId="1751F8EB" w14:textId="77777777" w:rsidR="0064294F" w:rsidRPr="002D0E32" w:rsidRDefault="0064294F" w:rsidP="0064294F">
            <w:pPr>
              <w:jc w:val="center"/>
              <w:rPr>
                <w:color w:val="000000"/>
                <w:sz w:val="20"/>
                <w:szCs w:val="20"/>
              </w:rPr>
            </w:pPr>
            <w:r w:rsidRPr="002D0E32">
              <w:rPr>
                <w:color w:val="000000"/>
                <w:sz w:val="20"/>
                <w:szCs w:val="20"/>
              </w:rPr>
              <w:t>6111,4947</w:t>
            </w:r>
          </w:p>
        </w:tc>
        <w:tc>
          <w:tcPr>
            <w:tcW w:w="366" w:type="pct"/>
            <w:tcBorders>
              <w:top w:val="nil"/>
              <w:left w:val="nil"/>
              <w:bottom w:val="single" w:sz="8" w:space="0" w:color="auto"/>
              <w:right w:val="single" w:sz="8" w:space="0" w:color="auto"/>
            </w:tcBorders>
            <w:shd w:val="clear" w:color="auto" w:fill="auto"/>
            <w:vAlign w:val="center"/>
            <w:hideMark/>
          </w:tcPr>
          <w:p w14:paraId="3EC70CAA" w14:textId="77777777" w:rsidR="0064294F" w:rsidRPr="002D0E32" w:rsidRDefault="0064294F" w:rsidP="0064294F">
            <w:pPr>
              <w:jc w:val="center"/>
              <w:rPr>
                <w:color w:val="000000"/>
                <w:sz w:val="20"/>
                <w:szCs w:val="20"/>
              </w:rPr>
            </w:pPr>
            <w:r w:rsidRPr="002D0E32">
              <w:rPr>
                <w:color w:val="000000"/>
                <w:sz w:val="20"/>
                <w:szCs w:val="20"/>
              </w:rPr>
              <w:t>6111,4947</w:t>
            </w:r>
          </w:p>
        </w:tc>
        <w:tc>
          <w:tcPr>
            <w:tcW w:w="366" w:type="pct"/>
            <w:tcBorders>
              <w:top w:val="nil"/>
              <w:left w:val="nil"/>
              <w:bottom w:val="single" w:sz="8" w:space="0" w:color="auto"/>
              <w:right w:val="single" w:sz="8" w:space="0" w:color="auto"/>
            </w:tcBorders>
            <w:shd w:val="clear" w:color="auto" w:fill="auto"/>
            <w:vAlign w:val="center"/>
            <w:hideMark/>
          </w:tcPr>
          <w:p w14:paraId="753D9F8F" w14:textId="77777777" w:rsidR="0064294F" w:rsidRPr="002D0E32" w:rsidRDefault="0064294F" w:rsidP="0064294F">
            <w:pPr>
              <w:jc w:val="center"/>
              <w:rPr>
                <w:color w:val="000000"/>
                <w:sz w:val="20"/>
                <w:szCs w:val="20"/>
              </w:rPr>
            </w:pPr>
            <w:r w:rsidRPr="002D0E32">
              <w:rPr>
                <w:color w:val="000000"/>
                <w:sz w:val="20"/>
                <w:szCs w:val="20"/>
              </w:rPr>
              <w:t>6111,4947</w:t>
            </w:r>
          </w:p>
        </w:tc>
        <w:tc>
          <w:tcPr>
            <w:tcW w:w="366" w:type="pct"/>
            <w:tcBorders>
              <w:top w:val="nil"/>
              <w:left w:val="nil"/>
              <w:bottom w:val="single" w:sz="8" w:space="0" w:color="auto"/>
              <w:right w:val="single" w:sz="8" w:space="0" w:color="auto"/>
            </w:tcBorders>
            <w:shd w:val="clear" w:color="auto" w:fill="auto"/>
            <w:vAlign w:val="center"/>
            <w:hideMark/>
          </w:tcPr>
          <w:p w14:paraId="581F2DEE" w14:textId="77777777" w:rsidR="0064294F" w:rsidRPr="002D0E32" w:rsidRDefault="0064294F" w:rsidP="0064294F">
            <w:pPr>
              <w:jc w:val="center"/>
              <w:rPr>
                <w:color w:val="000000"/>
                <w:sz w:val="20"/>
                <w:szCs w:val="20"/>
              </w:rPr>
            </w:pPr>
            <w:r w:rsidRPr="002D0E32">
              <w:rPr>
                <w:color w:val="000000"/>
                <w:sz w:val="20"/>
                <w:szCs w:val="20"/>
              </w:rPr>
              <w:t>6111,4947</w:t>
            </w:r>
          </w:p>
        </w:tc>
        <w:tc>
          <w:tcPr>
            <w:tcW w:w="366" w:type="pct"/>
            <w:tcBorders>
              <w:top w:val="nil"/>
              <w:left w:val="nil"/>
              <w:bottom w:val="single" w:sz="8" w:space="0" w:color="auto"/>
              <w:right w:val="single" w:sz="8" w:space="0" w:color="auto"/>
            </w:tcBorders>
            <w:shd w:val="clear" w:color="auto" w:fill="auto"/>
            <w:vAlign w:val="center"/>
            <w:hideMark/>
          </w:tcPr>
          <w:p w14:paraId="3F31DC67" w14:textId="77777777" w:rsidR="0064294F" w:rsidRPr="002D0E32" w:rsidRDefault="0064294F" w:rsidP="0064294F">
            <w:pPr>
              <w:jc w:val="center"/>
              <w:rPr>
                <w:color w:val="000000"/>
                <w:sz w:val="20"/>
                <w:szCs w:val="20"/>
              </w:rPr>
            </w:pPr>
            <w:r w:rsidRPr="002D0E32">
              <w:rPr>
                <w:color w:val="000000"/>
                <w:sz w:val="20"/>
                <w:szCs w:val="20"/>
              </w:rPr>
              <w:t>6111,4947</w:t>
            </w:r>
          </w:p>
        </w:tc>
        <w:tc>
          <w:tcPr>
            <w:tcW w:w="366" w:type="pct"/>
            <w:tcBorders>
              <w:top w:val="nil"/>
              <w:left w:val="nil"/>
              <w:bottom w:val="single" w:sz="8" w:space="0" w:color="auto"/>
              <w:right w:val="single" w:sz="8" w:space="0" w:color="auto"/>
            </w:tcBorders>
            <w:shd w:val="clear" w:color="auto" w:fill="auto"/>
            <w:vAlign w:val="center"/>
            <w:hideMark/>
          </w:tcPr>
          <w:p w14:paraId="76E12632" w14:textId="77777777" w:rsidR="0064294F" w:rsidRPr="002D0E32" w:rsidRDefault="0064294F" w:rsidP="0064294F">
            <w:pPr>
              <w:jc w:val="center"/>
              <w:rPr>
                <w:color w:val="000000"/>
                <w:sz w:val="20"/>
                <w:szCs w:val="20"/>
              </w:rPr>
            </w:pPr>
            <w:r w:rsidRPr="002D0E32">
              <w:rPr>
                <w:color w:val="000000"/>
                <w:sz w:val="20"/>
                <w:szCs w:val="20"/>
              </w:rPr>
              <w:t>6111,4947</w:t>
            </w:r>
          </w:p>
        </w:tc>
        <w:tc>
          <w:tcPr>
            <w:tcW w:w="503" w:type="pct"/>
            <w:tcBorders>
              <w:top w:val="nil"/>
              <w:left w:val="nil"/>
              <w:bottom w:val="single" w:sz="8" w:space="0" w:color="auto"/>
              <w:right w:val="single" w:sz="8" w:space="0" w:color="auto"/>
            </w:tcBorders>
            <w:shd w:val="clear" w:color="auto" w:fill="auto"/>
            <w:vAlign w:val="center"/>
            <w:hideMark/>
          </w:tcPr>
          <w:p w14:paraId="368330A5" w14:textId="77777777" w:rsidR="0064294F" w:rsidRPr="002D0E32" w:rsidRDefault="0064294F" w:rsidP="0064294F">
            <w:pPr>
              <w:jc w:val="center"/>
              <w:rPr>
                <w:color w:val="000000"/>
                <w:sz w:val="20"/>
                <w:szCs w:val="20"/>
              </w:rPr>
            </w:pPr>
            <w:r w:rsidRPr="002D0E32">
              <w:rPr>
                <w:color w:val="000000"/>
                <w:sz w:val="20"/>
                <w:szCs w:val="20"/>
              </w:rPr>
              <w:t>6111,4947</w:t>
            </w:r>
          </w:p>
        </w:tc>
        <w:tc>
          <w:tcPr>
            <w:tcW w:w="503" w:type="pct"/>
            <w:tcBorders>
              <w:top w:val="nil"/>
              <w:left w:val="nil"/>
              <w:bottom w:val="single" w:sz="8" w:space="0" w:color="auto"/>
              <w:right w:val="single" w:sz="8" w:space="0" w:color="auto"/>
            </w:tcBorders>
            <w:shd w:val="clear" w:color="auto" w:fill="auto"/>
            <w:vAlign w:val="center"/>
            <w:hideMark/>
          </w:tcPr>
          <w:p w14:paraId="61EDF3BE" w14:textId="77777777" w:rsidR="0064294F" w:rsidRPr="002D0E32" w:rsidRDefault="0064294F" w:rsidP="0064294F">
            <w:pPr>
              <w:jc w:val="center"/>
              <w:rPr>
                <w:color w:val="000000"/>
                <w:sz w:val="20"/>
                <w:szCs w:val="20"/>
              </w:rPr>
            </w:pPr>
            <w:r w:rsidRPr="002D0E32">
              <w:rPr>
                <w:color w:val="000000"/>
                <w:sz w:val="20"/>
                <w:szCs w:val="20"/>
              </w:rPr>
              <w:t>6111,4947</w:t>
            </w:r>
          </w:p>
        </w:tc>
      </w:tr>
      <w:tr w:rsidR="0064294F" w:rsidRPr="002D0E32" w14:paraId="1E486166"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7DDBA84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6ED4831D"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69B6DF8D" w14:textId="77777777" w:rsidR="0064294F" w:rsidRPr="002D0E32" w:rsidRDefault="0064294F" w:rsidP="0064294F">
            <w:pPr>
              <w:jc w:val="center"/>
              <w:rPr>
                <w:color w:val="000000"/>
                <w:sz w:val="20"/>
                <w:szCs w:val="20"/>
              </w:rPr>
            </w:pPr>
            <w:r w:rsidRPr="002D0E32">
              <w:rPr>
                <w:color w:val="000000"/>
                <w:sz w:val="20"/>
                <w:szCs w:val="20"/>
              </w:rPr>
              <w:t>21087,192</w:t>
            </w:r>
          </w:p>
        </w:tc>
        <w:tc>
          <w:tcPr>
            <w:tcW w:w="366" w:type="pct"/>
            <w:tcBorders>
              <w:top w:val="nil"/>
              <w:left w:val="nil"/>
              <w:bottom w:val="single" w:sz="8" w:space="0" w:color="auto"/>
              <w:right w:val="single" w:sz="8" w:space="0" w:color="auto"/>
            </w:tcBorders>
            <w:shd w:val="clear" w:color="auto" w:fill="auto"/>
            <w:vAlign w:val="center"/>
            <w:hideMark/>
          </w:tcPr>
          <w:p w14:paraId="27AB1358" w14:textId="77777777" w:rsidR="0064294F" w:rsidRPr="002D0E32" w:rsidRDefault="0064294F" w:rsidP="0064294F">
            <w:pPr>
              <w:jc w:val="center"/>
              <w:rPr>
                <w:color w:val="000000"/>
                <w:sz w:val="20"/>
                <w:szCs w:val="20"/>
              </w:rPr>
            </w:pPr>
            <w:r w:rsidRPr="002D0E32">
              <w:rPr>
                <w:color w:val="000000"/>
                <w:sz w:val="20"/>
                <w:szCs w:val="20"/>
              </w:rPr>
              <w:t>21087,192</w:t>
            </w:r>
          </w:p>
        </w:tc>
        <w:tc>
          <w:tcPr>
            <w:tcW w:w="366" w:type="pct"/>
            <w:tcBorders>
              <w:top w:val="nil"/>
              <w:left w:val="nil"/>
              <w:bottom w:val="single" w:sz="8" w:space="0" w:color="auto"/>
              <w:right w:val="single" w:sz="8" w:space="0" w:color="auto"/>
            </w:tcBorders>
            <w:shd w:val="clear" w:color="auto" w:fill="auto"/>
            <w:vAlign w:val="center"/>
            <w:hideMark/>
          </w:tcPr>
          <w:p w14:paraId="6911D8C1" w14:textId="77777777" w:rsidR="0064294F" w:rsidRPr="002D0E32" w:rsidRDefault="0064294F" w:rsidP="0064294F">
            <w:pPr>
              <w:jc w:val="center"/>
              <w:rPr>
                <w:color w:val="000000"/>
                <w:sz w:val="20"/>
                <w:szCs w:val="20"/>
              </w:rPr>
            </w:pPr>
            <w:r w:rsidRPr="002D0E32">
              <w:rPr>
                <w:color w:val="000000"/>
                <w:sz w:val="20"/>
                <w:szCs w:val="20"/>
              </w:rPr>
              <w:t>21087,192</w:t>
            </w:r>
          </w:p>
        </w:tc>
        <w:tc>
          <w:tcPr>
            <w:tcW w:w="366" w:type="pct"/>
            <w:tcBorders>
              <w:top w:val="nil"/>
              <w:left w:val="nil"/>
              <w:bottom w:val="single" w:sz="8" w:space="0" w:color="auto"/>
              <w:right w:val="single" w:sz="8" w:space="0" w:color="auto"/>
            </w:tcBorders>
            <w:shd w:val="clear" w:color="auto" w:fill="auto"/>
            <w:vAlign w:val="center"/>
            <w:hideMark/>
          </w:tcPr>
          <w:p w14:paraId="6CB55062" w14:textId="77777777" w:rsidR="0064294F" w:rsidRPr="002D0E32" w:rsidRDefault="0064294F" w:rsidP="0064294F">
            <w:pPr>
              <w:jc w:val="center"/>
              <w:rPr>
                <w:color w:val="000000"/>
                <w:sz w:val="20"/>
                <w:szCs w:val="20"/>
              </w:rPr>
            </w:pPr>
            <w:r w:rsidRPr="002D0E32">
              <w:rPr>
                <w:color w:val="000000"/>
                <w:sz w:val="20"/>
                <w:szCs w:val="20"/>
              </w:rPr>
              <w:t>21087,192</w:t>
            </w:r>
          </w:p>
        </w:tc>
        <w:tc>
          <w:tcPr>
            <w:tcW w:w="366" w:type="pct"/>
            <w:tcBorders>
              <w:top w:val="nil"/>
              <w:left w:val="nil"/>
              <w:bottom w:val="single" w:sz="8" w:space="0" w:color="auto"/>
              <w:right w:val="single" w:sz="8" w:space="0" w:color="auto"/>
            </w:tcBorders>
            <w:shd w:val="clear" w:color="auto" w:fill="auto"/>
            <w:vAlign w:val="center"/>
            <w:hideMark/>
          </w:tcPr>
          <w:p w14:paraId="02D9AB81" w14:textId="77777777" w:rsidR="0064294F" w:rsidRPr="002D0E32" w:rsidRDefault="0064294F" w:rsidP="0064294F">
            <w:pPr>
              <w:jc w:val="center"/>
              <w:rPr>
                <w:color w:val="000000"/>
                <w:sz w:val="20"/>
                <w:szCs w:val="20"/>
              </w:rPr>
            </w:pPr>
            <w:r w:rsidRPr="002D0E32">
              <w:rPr>
                <w:color w:val="000000"/>
                <w:sz w:val="20"/>
                <w:szCs w:val="20"/>
              </w:rPr>
              <w:t>21087,192</w:t>
            </w:r>
          </w:p>
        </w:tc>
        <w:tc>
          <w:tcPr>
            <w:tcW w:w="366" w:type="pct"/>
            <w:tcBorders>
              <w:top w:val="nil"/>
              <w:left w:val="nil"/>
              <w:bottom w:val="single" w:sz="8" w:space="0" w:color="auto"/>
              <w:right w:val="single" w:sz="8" w:space="0" w:color="auto"/>
            </w:tcBorders>
            <w:shd w:val="clear" w:color="auto" w:fill="auto"/>
            <w:vAlign w:val="center"/>
            <w:hideMark/>
          </w:tcPr>
          <w:p w14:paraId="7395168D" w14:textId="77777777" w:rsidR="0064294F" w:rsidRPr="002D0E32" w:rsidRDefault="0064294F" w:rsidP="0064294F">
            <w:pPr>
              <w:jc w:val="center"/>
              <w:rPr>
                <w:color w:val="000000"/>
                <w:sz w:val="20"/>
                <w:szCs w:val="20"/>
              </w:rPr>
            </w:pPr>
            <w:r w:rsidRPr="002D0E32">
              <w:rPr>
                <w:color w:val="000000"/>
                <w:sz w:val="20"/>
                <w:szCs w:val="20"/>
              </w:rPr>
              <w:t>21087,192</w:t>
            </w:r>
          </w:p>
        </w:tc>
        <w:tc>
          <w:tcPr>
            <w:tcW w:w="366" w:type="pct"/>
            <w:tcBorders>
              <w:top w:val="nil"/>
              <w:left w:val="nil"/>
              <w:bottom w:val="single" w:sz="8" w:space="0" w:color="auto"/>
              <w:right w:val="single" w:sz="8" w:space="0" w:color="auto"/>
            </w:tcBorders>
            <w:shd w:val="clear" w:color="auto" w:fill="auto"/>
            <w:vAlign w:val="center"/>
            <w:hideMark/>
          </w:tcPr>
          <w:p w14:paraId="398F2340" w14:textId="77777777" w:rsidR="0064294F" w:rsidRPr="002D0E32" w:rsidRDefault="0064294F" w:rsidP="0064294F">
            <w:pPr>
              <w:jc w:val="center"/>
              <w:rPr>
                <w:color w:val="000000"/>
                <w:sz w:val="20"/>
                <w:szCs w:val="20"/>
              </w:rPr>
            </w:pPr>
            <w:r w:rsidRPr="002D0E32">
              <w:rPr>
                <w:color w:val="000000"/>
                <w:sz w:val="20"/>
                <w:szCs w:val="20"/>
              </w:rPr>
              <w:t>21087,192</w:t>
            </w:r>
          </w:p>
        </w:tc>
        <w:tc>
          <w:tcPr>
            <w:tcW w:w="503" w:type="pct"/>
            <w:tcBorders>
              <w:top w:val="nil"/>
              <w:left w:val="nil"/>
              <w:bottom w:val="single" w:sz="8" w:space="0" w:color="auto"/>
              <w:right w:val="single" w:sz="8" w:space="0" w:color="auto"/>
            </w:tcBorders>
            <w:shd w:val="clear" w:color="auto" w:fill="auto"/>
            <w:vAlign w:val="center"/>
            <w:hideMark/>
          </w:tcPr>
          <w:p w14:paraId="43481AC0" w14:textId="77777777" w:rsidR="0064294F" w:rsidRPr="002D0E32" w:rsidRDefault="0064294F" w:rsidP="0064294F">
            <w:pPr>
              <w:jc w:val="center"/>
              <w:rPr>
                <w:color w:val="000000"/>
                <w:sz w:val="20"/>
                <w:szCs w:val="20"/>
              </w:rPr>
            </w:pPr>
            <w:r w:rsidRPr="002D0E32">
              <w:rPr>
                <w:color w:val="000000"/>
                <w:sz w:val="20"/>
                <w:szCs w:val="20"/>
              </w:rPr>
              <w:t>21087,192</w:t>
            </w:r>
          </w:p>
        </w:tc>
        <w:tc>
          <w:tcPr>
            <w:tcW w:w="503" w:type="pct"/>
            <w:tcBorders>
              <w:top w:val="nil"/>
              <w:left w:val="nil"/>
              <w:bottom w:val="single" w:sz="8" w:space="0" w:color="auto"/>
              <w:right w:val="single" w:sz="8" w:space="0" w:color="auto"/>
            </w:tcBorders>
            <w:shd w:val="clear" w:color="auto" w:fill="auto"/>
            <w:vAlign w:val="center"/>
            <w:hideMark/>
          </w:tcPr>
          <w:p w14:paraId="4037230C" w14:textId="77777777" w:rsidR="0064294F" w:rsidRPr="002D0E32" w:rsidRDefault="0064294F" w:rsidP="0064294F">
            <w:pPr>
              <w:jc w:val="center"/>
              <w:rPr>
                <w:color w:val="000000"/>
                <w:sz w:val="20"/>
                <w:szCs w:val="20"/>
              </w:rPr>
            </w:pPr>
            <w:r w:rsidRPr="002D0E32">
              <w:rPr>
                <w:color w:val="000000"/>
                <w:sz w:val="20"/>
                <w:szCs w:val="20"/>
              </w:rPr>
              <w:t>21087,192</w:t>
            </w:r>
          </w:p>
        </w:tc>
      </w:tr>
      <w:tr w:rsidR="0064294F" w:rsidRPr="002D0E32" w14:paraId="6A5D50A7"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59CD37F5"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30E88ACC"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642170F3" w14:textId="77777777" w:rsidR="0064294F" w:rsidRPr="002D0E32" w:rsidRDefault="0064294F" w:rsidP="0064294F">
            <w:pPr>
              <w:jc w:val="center"/>
              <w:rPr>
                <w:color w:val="000000"/>
                <w:sz w:val="20"/>
                <w:szCs w:val="20"/>
              </w:rPr>
            </w:pPr>
            <w:r w:rsidRPr="002D0E32">
              <w:rPr>
                <w:color w:val="000000"/>
                <w:sz w:val="20"/>
                <w:szCs w:val="20"/>
              </w:rPr>
              <w:t>2982,2552</w:t>
            </w:r>
          </w:p>
        </w:tc>
        <w:tc>
          <w:tcPr>
            <w:tcW w:w="366" w:type="pct"/>
            <w:tcBorders>
              <w:top w:val="nil"/>
              <w:left w:val="nil"/>
              <w:bottom w:val="single" w:sz="8" w:space="0" w:color="auto"/>
              <w:right w:val="single" w:sz="8" w:space="0" w:color="auto"/>
            </w:tcBorders>
            <w:shd w:val="clear" w:color="auto" w:fill="auto"/>
            <w:vAlign w:val="center"/>
            <w:hideMark/>
          </w:tcPr>
          <w:p w14:paraId="71F706FF" w14:textId="77777777" w:rsidR="0064294F" w:rsidRPr="002D0E32" w:rsidRDefault="0064294F" w:rsidP="0064294F">
            <w:pPr>
              <w:jc w:val="center"/>
              <w:rPr>
                <w:color w:val="000000"/>
                <w:sz w:val="20"/>
                <w:szCs w:val="20"/>
              </w:rPr>
            </w:pPr>
            <w:r w:rsidRPr="002D0E32">
              <w:rPr>
                <w:color w:val="000000"/>
                <w:sz w:val="20"/>
                <w:szCs w:val="20"/>
              </w:rPr>
              <w:t>2982,2552</w:t>
            </w:r>
          </w:p>
        </w:tc>
        <w:tc>
          <w:tcPr>
            <w:tcW w:w="366" w:type="pct"/>
            <w:tcBorders>
              <w:top w:val="nil"/>
              <w:left w:val="nil"/>
              <w:bottom w:val="single" w:sz="8" w:space="0" w:color="auto"/>
              <w:right w:val="single" w:sz="8" w:space="0" w:color="auto"/>
            </w:tcBorders>
            <w:shd w:val="clear" w:color="auto" w:fill="auto"/>
            <w:vAlign w:val="center"/>
            <w:hideMark/>
          </w:tcPr>
          <w:p w14:paraId="2CD453FB" w14:textId="77777777" w:rsidR="0064294F" w:rsidRPr="002D0E32" w:rsidRDefault="0064294F" w:rsidP="0064294F">
            <w:pPr>
              <w:jc w:val="center"/>
              <w:rPr>
                <w:color w:val="000000"/>
                <w:sz w:val="20"/>
                <w:szCs w:val="20"/>
              </w:rPr>
            </w:pPr>
            <w:r w:rsidRPr="002D0E32">
              <w:rPr>
                <w:color w:val="000000"/>
                <w:sz w:val="20"/>
                <w:szCs w:val="20"/>
              </w:rPr>
              <w:t>2982,2552</w:t>
            </w:r>
          </w:p>
        </w:tc>
        <w:tc>
          <w:tcPr>
            <w:tcW w:w="366" w:type="pct"/>
            <w:tcBorders>
              <w:top w:val="nil"/>
              <w:left w:val="nil"/>
              <w:bottom w:val="single" w:sz="8" w:space="0" w:color="auto"/>
              <w:right w:val="single" w:sz="8" w:space="0" w:color="auto"/>
            </w:tcBorders>
            <w:shd w:val="clear" w:color="auto" w:fill="auto"/>
            <w:vAlign w:val="center"/>
            <w:hideMark/>
          </w:tcPr>
          <w:p w14:paraId="68A69B06" w14:textId="77777777" w:rsidR="0064294F" w:rsidRPr="002D0E32" w:rsidRDefault="0064294F" w:rsidP="0064294F">
            <w:pPr>
              <w:jc w:val="center"/>
              <w:rPr>
                <w:color w:val="000000"/>
                <w:sz w:val="20"/>
                <w:szCs w:val="20"/>
              </w:rPr>
            </w:pPr>
            <w:r w:rsidRPr="002D0E32">
              <w:rPr>
                <w:color w:val="000000"/>
                <w:sz w:val="20"/>
                <w:szCs w:val="20"/>
              </w:rPr>
              <w:t>2982,2552</w:t>
            </w:r>
          </w:p>
        </w:tc>
        <w:tc>
          <w:tcPr>
            <w:tcW w:w="366" w:type="pct"/>
            <w:tcBorders>
              <w:top w:val="nil"/>
              <w:left w:val="nil"/>
              <w:bottom w:val="single" w:sz="8" w:space="0" w:color="auto"/>
              <w:right w:val="single" w:sz="8" w:space="0" w:color="auto"/>
            </w:tcBorders>
            <w:shd w:val="clear" w:color="auto" w:fill="auto"/>
            <w:vAlign w:val="center"/>
            <w:hideMark/>
          </w:tcPr>
          <w:p w14:paraId="5A962306" w14:textId="77777777" w:rsidR="0064294F" w:rsidRPr="002D0E32" w:rsidRDefault="0064294F" w:rsidP="0064294F">
            <w:pPr>
              <w:jc w:val="center"/>
              <w:rPr>
                <w:color w:val="000000"/>
                <w:sz w:val="20"/>
                <w:szCs w:val="20"/>
              </w:rPr>
            </w:pPr>
            <w:r w:rsidRPr="002D0E32">
              <w:rPr>
                <w:color w:val="000000"/>
                <w:sz w:val="20"/>
                <w:szCs w:val="20"/>
              </w:rPr>
              <w:t>2982,2552</w:t>
            </w:r>
          </w:p>
        </w:tc>
        <w:tc>
          <w:tcPr>
            <w:tcW w:w="366" w:type="pct"/>
            <w:tcBorders>
              <w:top w:val="nil"/>
              <w:left w:val="nil"/>
              <w:bottom w:val="single" w:sz="8" w:space="0" w:color="auto"/>
              <w:right w:val="single" w:sz="8" w:space="0" w:color="auto"/>
            </w:tcBorders>
            <w:shd w:val="clear" w:color="auto" w:fill="auto"/>
            <w:vAlign w:val="center"/>
            <w:hideMark/>
          </w:tcPr>
          <w:p w14:paraId="4CCA81F5" w14:textId="77777777" w:rsidR="0064294F" w:rsidRPr="002D0E32" w:rsidRDefault="0064294F" w:rsidP="0064294F">
            <w:pPr>
              <w:jc w:val="center"/>
              <w:rPr>
                <w:color w:val="000000"/>
                <w:sz w:val="20"/>
                <w:szCs w:val="20"/>
              </w:rPr>
            </w:pPr>
            <w:r w:rsidRPr="002D0E32">
              <w:rPr>
                <w:color w:val="000000"/>
                <w:sz w:val="20"/>
                <w:szCs w:val="20"/>
              </w:rPr>
              <w:t>2982,2552</w:t>
            </w:r>
          </w:p>
        </w:tc>
        <w:tc>
          <w:tcPr>
            <w:tcW w:w="366" w:type="pct"/>
            <w:tcBorders>
              <w:top w:val="nil"/>
              <w:left w:val="nil"/>
              <w:bottom w:val="single" w:sz="8" w:space="0" w:color="auto"/>
              <w:right w:val="single" w:sz="8" w:space="0" w:color="auto"/>
            </w:tcBorders>
            <w:shd w:val="clear" w:color="auto" w:fill="auto"/>
            <w:vAlign w:val="center"/>
            <w:hideMark/>
          </w:tcPr>
          <w:p w14:paraId="0FE8799C" w14:textId="77777777" w:rsidR="0064294F" w:rsidRPr="002D0E32" w:rsidRDefault="0064294F" w:rsidP="0064294F">
            <w:pPr>
              <w:jc w:val="center"/>
              <w:rPr>
                <w:color w:val="000000"/>
                <w:sz w:val="20"/>
                <w:szCs w:val="20"/>
              </w:rPr>
            </w:pPr>
            <w:r w:rsidRPr="002D0E32">
              <w:rPr>
                <w:color w:val="000000"/>
                <w:sz w:val="20"/>
                <w:szCs w:val="20"/>
              </w:rPr>
              <w:t>2982,2552</w:t>
            </w:r>
          </w:p>
        </w:tc>
        <w:tc>
          <w:tcPr>
            <w:tcW w:w="503" w:type="pct"/>
            <w:tcBorders>
              <w:top w:val="nil"/>
              <w:left w:val="nil"/>
              <w:bottom w:val="single" w:sz="8" w:space="0" w:color="auto"/>
              <w:right w:val="single" w:sz="8" w:space="0" w:color="auto"/>
            </w:tcBorders>
            <w:shd w:val="clear" w:color="auto" w:fill="auto"/>
            <w:vAlign w:val="center"/>
            <w:hideMark/>
          </w:tcPr>
          <w:p w14:paraId="648E14D6" w14:textId="77777777" w:rsidR="0064294F" w:rsidRPr="002D0E32" w:rsidRDefault="0064294F" w:rsidP="0064294F">
            <w:pPr>
              <w:jc w:val="center"/>
              <w:rPr>
                <w:color w:val="000000"/>
                <w:sz w:val="20"/>
                <w:szCs w:val="20"/>
              </w:rPr>
            </w:pPr>
            <w:r w:rsidRPr="002D0E32">
              <w:rPr>
                <w:color w:val="000000"/>
                <w:sz w:val="20"/>
                <w:szCs w:val="20"/>
              </w:rPr>
              <w:t>2982,2552</w:t>
            </w:r>
          </w:p>
        </w:tc>
        <w:tc>
          <w:tcPr>
            <w:tcW w:w="503" w:type="pct"/>
            <w:tcBorders>
              <w:top w:val="nil"/>
              <w:left w:val="nil"/>
              <w:bottom w:val="single" w:sz="8" w:space="0" w:color="auto"/>
              <w:right w:val="single" w:sz="8" w:space="0" w:color="auto"/>
            </w:tcBorders>
            <w:shd w:val="clear" w:color="auto" w:fill="auto"/>
            <w:vAlign w:val="center"/>
            <w:hideMark/>
          </w:tcPr>
          <w:p w14:paraId="39C2344D" w14:textId="77777777" w:rsidR="0064294F" w:rsidRPr="002D0E32" w:rsidRDefault="0064294F" w:rsidP="0064294F">
            <w:pPr>
              <w:jc w:val="center"/>
              <w:rPr>
                <w:color w:val="000000"/>
                <w:sz w:val="20"/>
                <w:szCs w:val="20"/>
              </w:rPr>
            </w:pPr>
            <w:r w:rsidRPr="002D0E32">
              <w:rPr>
                <w:color w:val="000000"/>
                <w:sz w:val="20"/>
                <w:szCs w:val="20"/>
              </w:rPr>
              <w:t>2982,2552</w:t>
            </w:r>
          </w:p>
        </w:tc>
      </w:tr>
      <w:tr w:rsidR="0064294F" w:rsidRPr="002D0E32" w14:paraId="3FB71A97"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18EBF8FA" w14:textId="77777777" w:rsidR="0064294F" w:rsidRPr="002D0E32" w:rsidRDefault="0064294F" w:rsidP="0064294F">
            <w:pPr>
              <w:jc w:val="center"/>
              <w:rPr>
                <w:sz w:val="20"/>
                <w:szCs w:val="20"/>
              </w:rPr>
            </w:pPr>
            <w:r w:rsidRPr="002D0E32">
              <w:rPr>
                <w:sz w:val="20"/>
                <w:szCs w:val="20"/>
              </w:rPr>
              <w:t>6</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2FBB4E49" w14:textId="77777777" w:rsidR="0064294F" w:rsidRPr="002D0E32" w:rsidRDefault="0064294F" w:rsidP="0064294F">
            <w:pPr>
              <w:jc w:val="center"/>
              <w:rPr>
                <w:sz w:val="20"/>
                <w:szCs w:val="20"/>
              </w:rPr>
            </w:pPr>
            <w:r w:rsidRPr="002D0E32">
              <w:rPr>
                <w:sz w:val="20"/>
                <w:szCs w:val="20"/>
              </w:rPr>
              <w:t>Котельная №6</w:t>
            </w:r>
          </w:p>
        </w:tc>
      </w:tr>
      <w:tr w:rsidR="0064294F" w:rsidRPr="002D0E32" w14:paraId="0A66D921"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E83E50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4F70787"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23E89DC9" w14:textId="77777777" w:rsidR="0064294F" w:rsidRPr="002D0E32" w:rsidRDefault="0064294F" w:rsidP="0064294F">
            <w:pPr>
              <w:jc w:val="center"/>
              <w:rPr>
                <w:color w:val="000000"/>
                <w:sz w:val="20"/>
                <w:szCs w:val="20"/>
              </w:rPr>
            </w:pPr>
            <w:r w:rsidRPr="002D0E32">
              <w:rPr>
                <w:color w:val="000000"/>
                <w:sz w:val="20"/>
                <w:szCs w:val="20"/>
              </w:rPr>
              <w:t>5367,4847</w:t>
            </w:r>
          </w:p>
        </w:tc>
        <w:tc>
          <w:tcPr>
            <w:tcW w:w="366" w:type="pct"/>
            <w:tcBorders>
              <w:top w:val="nil"/>
              <w:left w:val="nil"/>
              <w:bottom w:val="single" w:sz="8" w:space="0" w:color="auto"/>
              <w:right w:val="single" w:sz="8" w:space="0" w:color="auto"/>
            </w:tcBorders>
            <w:shd w:val="clear" w:color="auto" w:fill="auto"/>
            <w:vAlign w:val="center"/>
            <w:hideMark/>
          </w:tcPr>
          <w:p w14:paraId="2DF9F665" w14:textId="77777777" w:rsidR="0064294F" w:rsidRPr="002D0E32" w:rsidRDefault="0064294F" w:rsidP="0064294F">
            <w:pPr>
              <w:jc w:val="center"/>
              <w:rPr>
                <w:color w:val="000000"/>
                <w:sz w:val="20"/>
                <w:szCs w:val="20"/>
              </w:rPr>
            </w:pPr>
            <w:r w:rsidRPr="002D0E32">
              <w:rPr>
                <w:color w:val="000000"/>
                <w:sz w:val="20"/>
                <w:szCs w:val="20"/>
              </w:rPr>
              <w:t>5367,4847</w:t>
            </w:r>
          </w:p>
        </w:tc>
        <w:tc>
          <w:tcPr>
            <w:tcW w:w="366" w:type="pct"/>
            <w:tcBorders>
              <w:top w:val="nil"/>
              <w:left w:val="nil"/>
              <w:bottom w:val="single" w:sz="8" w:space="0" w:color="auto"/>
              <w:right w:val="single" w:sz="8" w:space="0" w:color="auto"/>
            </w:tcBorders>
            <w:shd w:val="clear" w:color="auto" w:fill="auto"/>
            <w:vAlign w:val="center"/>
            <w:hideMark/>
          </w:tcPr>
          <w:p w14:paraId="696E5A61" w14:textId="77777777" w:rsidR="0064294F" w:rsidRPr="002D0E32" w:rsidRDefault="0064294F" w:rsidP="0064294F">
            <w:pPr>
              <w:jc w:val="center"/>
              <w:rPr>
                <w:color w:val="000000"/>
                <w:sz w:val="20"/>
                <w:szCs w:val="20"/>
              </w:rPr>
            </w:pPr>
            <w:r w:rsidRPr="002D0E32">
              <w:rPr>
                <w:color w:val="000000"/>
                <w:sz w:val="20"/>
                <w:szCs w:val="20"/>
              </w:rPr>
              <w:t>5367,4847</w:t>
            </w:r>
          </w:p>
        </w:tc>
        <w:tc>
          <w:tcPr>
            <w:tcW w:w="366" w:type="pct"/>
            <w:tcBorders>
              <w:top w:val="nil"/>
              <w:left w:val="nil"/>
              <w:bottom w:val="single" w:sz="8" w:space="0" w:color="auto"/>
              <w:right w:val="single" w:sz="8" w:space="0" w:color="auto"/>
            </w:tcBorders>
            <w:shd w:val="clear" w:color="auto" w:fill="auto"/>
            <w:vAlign w:val="center"/>
            <w:hideMark/>
          </w:tcPr>
          <w:p w14:paraId="498E2556" w14:textId="77777777" w:rsidR="0064294F" w:rsidRPr="002D0E32" w:rsidRDefault="0064294F" w:rsidP="0064294F">
            <w:pPr>
              <w:jc w:val="center"/>
              <w:rPr>
                <w:color w:val="000000"/>
                <w:sz w:val="20"/>
                <w:szCs w:val="20"/>
              </w:rPr>
            </w:pPr>
            <w:r w:rsidRPr="002D0E32">
              <w:rPr>
                <w:color w:val="000000"/>
                <w:sz w:val="20"/>
                <w:szCs w:val="20"/>
              </w:rPr>
              <w:t>5367,4847</w:t>
            </w:r>
          </w:p>
        </w:tc>
        <w:tc>
          <w:tcPr>
            <w:tcW w:w="366" w:type="pct"/>
            <w:tcBorders>
              <w:top w:val="nil"/>
              <w:left w:val="nil"/>
              <w:bottom w:val="single" w:sz="8" w:space="0" w:color="auto"/>
              <w:right w:val="single" w:sz="8" w:space="0" w:color="auto"/>
            </w:tcBorders>
            <w:shd w:val="clear" w:color="auto" w:fill="auto"/>
            <w:vAlign w:val="center"/>
            <w:hideMark/>
          </w:tcPr>
          <w:p w14:paraId="6D3B35DF" w14:textId="77777777" w:rsidR="0064294F" w:rsidRPr="002D0E32" w:rsidRDefault="0064294F" w:rsidP="0064294F">
            <w:pPr>
              <w:jc w:val="center"/>
              <w:rPr>
                <w:color w:val="000000"/>
                <w:sz w:val="20"/>
                <w:szCs w:val="20"/>
              </w:rPr>
            </w:pPr>
            <w:r w:rsidRPr="002D0E32">
              <w:rPr>
                <w:color w:val="000000"/>
                <w:sz w:val="20"/>
                <w:szCs w:val="20"/>
              </w:rPr>
              <w:t>5367,4847</w:t>
            </w:r>
          </w:p>
        </w:tc>
        <w:tc>
          <w:tcPr>
            <w:tcW w:w="366" w:type="pct"/>
            <w:tcBorders>
              <w:top w:val="nil"/>
              <w:left w:val="nil"/>
              <w:bottom w:val="single" w:sz="8" w:space="0" w:color="auto"/>
              <w:right w:val="single" w:sz="8" w:space="0" w:color="auto"/>
            </w:tcBorders>
            <w:shd w:val="clear" w:color="auto" w:fill="auto"/>
            <w:vAlign w:val="center"/>
            <w:hideMark/>
          </w:tcPr>
          <w:p w14:paraId="138E9FDB" w14:textId="77777777" w:rsidR="0064294F" w:rsidRPr="002D0E32" w:rsidRDefault="0064294F" w:rsidP="0064294F">
            <w:pPr>
              <w:jc w:val="center"/>
              <w:rPr>
                <w:color w:val="000000"/>
                <w:sz w:val="20"/>
                <w:szCs w:val="20"/>
              </w:rPr>
            </w:pPr>
            <w:r w:rsidRPr="002D0E32">
              <w:rPr>
                <w:color w:val="000000"/>
                <w:sz w:val="20"/>
                <w:szCs w:val="20"/>
              </w:rPr>
              <w:t>5367,4847</w:t>
            </w:r>
          </w:p>
        </w:tc>
        <w:tc>
          <w:tcPr>
            <w:tcW w:w="366" w:type="pct"/>
            <w:tcBorders>
              <w:top w:val="nil"/>
              <w:left w:val="nil"/>
              <w:bottom w:val="single" w:sz="8" w:space="0" w:color="auto"/>
              <w:right w:val="single" w:sz="8" w:space="0" w:color="auto"/>
            </w:tcBorders>
            <w:shd w:val="clear" w:color="auto" w:fill="auto"/>
            <w:vAlign w:val="center"/>
            <w:hideMark/>
          </w:tcPr>
          <w:p w14:paraId="61974124" w14:textId="77777777" w:rsidR="0064294F" w:rsidRPr="002D0E32" w:rsidRDefault="0064294F" w:rsidP="0064294F">
            <w:pPr>
              <w:jc w:val="center"/>
              <w:rPr>
                <w:color w:val="000000"/>
                <w:sz w:val="20"/>
                <w:szCs w:val="20"/>
              </w:rPr>
            </w:pPr>
            <w:r w:rsidRPr="002D0E32">
              <w:rPr>
                <w:color w:val="000000"/>
                <w:sz w:val="20"/>
                <w:szCs w:val="20"/>
              </w:rPr>
              <w:t>5367,4847</w:t>
            </w:r>
          </w:p>
        </w:tc>
        <w:tc>
          <w:tcPr>
            <w:tcW w:w="503" w:type="pct"/>
            <w:tcBorders>
              <w:top w:val="nil"/>
              <w:left w:val="nil"/>
              <w:bottom w:val="single" w:sz="8" w:space="0" w:color="auto"/>
              <w:right w:val="single" w:sz="8" w:space="0" w:color="auto"/>
            </w:tcBorders>
            <w:shd w:val="clear" w:color="auto" w:fill="auto"/>
            <w:vAlign w:val="center"/>
            <w:hideMark/>
          </w:tcPr>
          <w:p w14:paraId="02AADED8" w14:textId="77777777" w:rsidR="0064294F" w:rsidRPr="002D0E32" w:rsidRDefault="0064294F" w:rsidP="0064294F">
            <w:pPr>
              <w:jc w:val="center"/>
              <w:rPr>
                <w:color w:val="000000"/>
                <w:sz w:val="20"/>
                <w:szCs w:val="20"/>
              </w:rPr>
            </w:pPr>
            <w:r w:rsidRPr="002D0E32">
              <w:rPr>
                <w:color w:val="000000"/>
                <w:sz w:val="20"/>
                <w:szCs w:val="20"/>
              </w:rPr>
              <w:t>5367,4847</w:t>
            </w:r>
          </w:p>
        </w:tc>
        <w:tc>
          <w:tcPr>
            <w:tcW w:w="503" w:type="pct"/>
            <w:tcBorders>
              <w:top w:val="nil"/>
              <w:left w:val="nil"/>
              <w:bottom w:val="single" w:sz="8" w:space="0" w:color="auto"/>
              <w:right w:val="single" w:sz="8" w:space="0" w:color="auto"/>
            </w:tcBorders>
            <w:shd w:val="clear" w:color="auto" w:fill="auto"/>
            <w:vAlign w:val="center"/>
            <w:hideMark/>
          </w:tcPr>
          <w:p w14:paraId="7033B2FF" w14:textId="77777777" w:rsidR="0064294F" w:rsidRPr="002D0E32" w:rsidRDefault="0064294F" w:rsidP="0064294F">
            <w:pPr>
              <w:jc w:val="center"/>
              <w:rPr>
                <w:color w:val="000000"/>
                <w:sz w:val="20"/>
                <w:szCs w:val="20"/>
              </w:rPr>
            </w:pPr>
            <w:r w:rsidRPr="002D0E32">
              <w:rPr>
                <w:color w:val="000000"/>
                <w:sz w:val="20"/>
                <w:szCs w:val="20"/>
              </w:rPr>
              <w:t>5367,4847</w:t>
            </w:r>
          </w:p>
        </w:tc>
      </w:tr>
      <w:tr w:rsidR="0064294F" w:rsidRPr="002D0E32" w14:paraId="1DD3426A"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26A46E2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D238E1D"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280FB93E" w14:textId="77777777" w:rsidR="0064294F" w:rsidRPr="002D0E32" w:rsidRDefault="0064294F" w:rsidP="0064294F">
            <w:pPr>
              <w:jc w:val="center"/>
              <w:rPr>
                <w:color w:val="000000"/>
                <w:sz w:val="20"/>
                <w:szCs w:val="20"/>
              </w:rPr>
            </w:pPr>
            <w:r w:rsidRPr="002D0E32">
              <w:rPr>
                <w:color w:val="000000"/>
                <w:sz w:val="20"/>
                <w:szCs w:val="20"/>
              </w:rPr>
              <w:t>1094,1291</w:t>
            </w:r>
          </w:p>
        </w:tc>
        <w:tc>
          <w:tcPr>
            <w:tcW w:w="366" w:type="pct"/>
            <w:tcBorders>
              <w:top w:val="nil"/>
              <w:left w:val="nil"/>
              <w:bottom w:val="single" w:sz="8" w:space="0" w:color="auto"/>
              <w:right w:val="single" w:sz="8" w:space="0" w:color="auto"/>
            </w:tcBorders>
            <w:shd w:val="clear" w:color="auto" w:fill="auto"/>
            <w:vAlign w:val="center"/>
            <w:hideMark/>
          </w:tcPr>
          <w:p w14:paraId="7E4236AB" w14:textId="77777777" w:rsidR="0064294F" w:rsidRPr="002D0E32" w:rsidRDefault="0064294F" w:rsidP="0064294F">
            <w:pPr>
              <w:jc w:val="center"/>
              <w:rPr>
                <w:color w:val="000000"/>
                <w:sz w:val="20"/>
                <w:szCs w:val="20"/>
              </w:rPr>
            </w:pPr>
            <w:r w:rsidRPr="002D0E32">
              <w:rPr>
                <w:color w:val="000000"/>
                <w:sz w:val="20"/>
                <w:szCs w:val="20"/>
              </w:rPr>
              <w:t>1094,1291</w:t>
            </w:r>
          </w:p>
        </w:tc>
        <w:tc>
          <w:tcPr>
            <w:tcW w:w="366" w:type="pct"/>
            <w:tcBorders>
              <w:top w:val="nil"/>
              <w:left w:val="nil"/>
              <w:bottom w:val="single" w:sz="8" w:space="0" w:color="auto"/>
              <w:right w:val="single" w:sz="8" w:space="0" w:color="auto"/>
            </w:tcBorders>
            <w:shd w:val="clear" w:color="auto" w:fill="auto"/>
            <w:vAlign w:val="center"/>
            <w:hideMark/>
          </w:tcPr>
          <w:p w14:paraId="4D383256" w14:textId="77777777" w:rsidR="0064294F" w:rsidRPr="002D0E32" w:rsidRDefault="0064294F" w:rsidP="0064294F">
            <w:pPr>
              <w:jc w:val="center"/>
              <w:rPr>
                <w:color w:val="000000"/>
                <w:sz w:val="20"/>
                <w:szCs w:val="20"/>
              </w:rPr>
            </w:pPr>
            <w:r w:rsidRPr="002D0E32">
              <w:rPr>
                <w:color w:val="000000"/>
                <w:sz w:val="20"/>
                <w:szCs w:val="20"/>
              </w:rPr>
              <w:t>1094,1291</w:t>
            </w:r>
          </w:p>
        </w:tc>
        <w:tc>
          <w:tcPr>
            <w:tcW w:w="366" w:type="pct"/>
            <w:tcBorders>
              <w:top w:val="nil"/>
              <w:left w:val="nil"/>
              <w:bottom w:val="single" w:sz="8" w:space="0" w:color="auto"/>
              <w:right w:val="single" w:sz="8" w:space="0" w:color="auto"/>
            </w:tcBorders>
            <w:shd w:val="clear" w:color="auto" w:fill="auto"/>
            <w:vAlign w:val="center"/>
            <w:hideMark/>
          </w:tcPr>
          <w:p w14:paraId="7FEFDC96" w14:textId="77777777" w:rsidR="0064294F" w:rsidRPr="002D0E32" w:rsidRDefault="0064294F" w:rsidP="0064294F">
            <w:pPr>
              <w:jc w:val="center"/>
              <w:rPr>
                <w:color w:val="000000"/>
                <w:sz w:val="20"/>
                <w:szCs w:val="20"/>
              </w:rPr>
            </w:pPr>
            <w:r w:rsidRPr="002D0E32">
              <w:rPr>
                <w:color w:val="000000"/>
                <w:sz w:val="20"/>
                <w:szCs w:val="20"/>
              </w:rPr>
              <w:t>1094,1291</w:t>
            </w:r>
          </w:p>
        </w:tc>
        <w:tc>
          <w:tcPr>
            <w:tcW w:w="366" w:type="pct"/>
            <w:tcBorders>
              <w:top w:val="nil"/>
              <w:left w:val="nil"/>
              <w:bottom w:val="single" w:sz="8" w:space="0" w:color="auto"/>
              <w:right w:val="single" w:sz="8" w:space="0" w:color="auto"/>
            </w:tcBorders>
            <w:shd w:val="clear" w:color="auto" w:fill="auto"/>
            <w:vAlign w:val="center"/>
            <w:hideMark/>
          </w:tcPr>
          <w:p w14:paraId="2FEE7468" w14:textId="77777777" w:rsidR="0064294F" w:rsidRPr="002D0E32" w:rsidRDefault="0064294F" w:rsidP="0064294F">
            <w:pPr>
              <w:jc w:val="center"/>
              <w:rPr>
                <w:color w:val="000000"/>
                <w:sz w:val="20"/>
                <w:szCs w:val="20"/>
              </w:rPr>
            </w:pPr>
            <w:r w:rsidRPr="002D0E32">
              <w:rPr>
                <w:color w:val="000000"/>
                <w:sz w:val="20"/>
                <w:szCs w:val="20"/>
              </w:rPr>
              <w:t>1094,1291</w:t>
            </w:r>
          </w:p>
        </w:tc>
        <w:tc>
          <w:tcPr>
            <w:tcW w:w="366" w:type="pct"/>
            <w:tcBorders>
              <w:top w:val="nil"/>
              <w:left w:val="nil"/>
              <w:bottom w:val="single" w:sz="8" w:space="0" w:color="auto"/>
              <w:right w:val="single" w:sz="8" w:space="0" w:color="auto"/>
            </w:tcBorders>
            <w:shd w:val="clear" w:color="auto" w:fill="auto"/>
            <w:vAlign w:val="center"/>
            <w:hideMark/>
          </w:tcPr>
          <w:p w14:paraId="69F494D1" w14:textId="77777777" w:rsidR="0064294F" w:rsidRPr="002D0E32" w:rsidRDefault="0064294F" w:rsidP="0064294F">
            <w:pPr>
              <w:jc w:val="center"/>
              <w:rPr>
                <w:color w:val="000000"/>
                <w:sz w:val="20"/>
                <w:szCs w:val="20"/>
              </w:rPr>
            </w:pPr>
            <w:r w:rsidRPr="002D0E32">
              <w:rPr>
                <w:color w:val="000000"/>
                <w:sz w:val="20"/>
                <w:szCs w:val="20"/>
              </w:rPr>
              <w:t>1094,1291</w:t>
            </w:r>
          </w:p>
        </w:tc>
        <w:tc>
          <w:tcPr>
            <w:tcW w:w="366" w:type="pct"/>
            <w:tcBorders>
              <w:top w:val="nil"/>
              <w:left w:val="nil"/>
              <w:bottom w:val="single" w:sz="8" w:space="0" w:color="auto"/>
              <w:right w:val="single" w:sz="8" w:space="0" w:color="auto"/>
            </w:tcBorders>
            <w:shd w:val="clear" w:color="auto" w:fill="auto"/>
            <w:vAlign w:val="center"/>
            <w:hideMark/>
          </w:tcPr>
          <w:p w14:paraId="66FE0A5D" w14:textId="77777777" w:rsidR="0064294F" w:rsidRPr="002D0E32" w:rsidRDefault="0064294F" w:rsidP="0064294F">
            <w:pPr>
              <w:jc w:val="center"/>
              <w:rPr>
                <w:color w:val="000000"/>
                <w:sz w:val="20"/>
                <w:szCs w:val="20"/>
              </w:rPr>
            </w:pPr>
            <w:r w:rsidRPr="002D0E32">
              <w:rPr>
                <w:color w:val="000000"/>
                <w:sz w:val="20"/>
                <w:szCs w:val="20"/>
              </w:rPr>
              <w:t>1094,1291</w:t>
            </w:r>
          </w:p>
        </w:tc>
        <w:tc>
          <w:tcPr>
            <w:tcW w:w="503" w:type="pct"/>
            <w:tcBorders>
              <w:top w:val="nil"/>
              <w:left w:val="nil"/>
              <w:bottom w:val="single" w:sz="8" w:space="0" w:color="auto"/>
              <w:right w:val="single" w:sz="8" w:space="0" w:color="auto"/>
            </w:tcBorders>
            <w:shd w:val="clear" w:color="auto" w:fill="auto"/>
            <w:vAlign w:val="center"/>
            <w:hideMark/>
          </w:tcPr>
          <w:p w14:paraId="3AE075F7" w14:textId="77777777" w:rsidR="0064294F" w:rsidRPr="002D0E32" w:rsidRDefault="0064294F" w:rsidP="0064294F">
            <w:pPr>
              <w:jc w:val="center"/>
              <w:rPr>
                <w:color w:val="000000"/>
                <w:sz w:val="20"/>
                <w:szCs w:val="20"/>
              </w:rPr>
            </w:pPr>
            <w:r w:rsidRPr="002D0E32">
              <w:rPr>
                <w:color w:val="000000"/>
                <w:sz w:val="20"/>
                <w:szCs w:val="20"/>
              </w:rPr>
              <w:t>1094,1291</w:t>
            </w:r>
          </w:p>
        </w:tc>
        <w:tc>
          <w:tcPr>
            <w:tcW w:w="503" w:type="pct"/>
            <w:tcBorders>
              <w:top w:val="nil"/>
              <w:left w:val="nil"/>
              <w:bottom w:val="single" w:sz="8" w:space="0" w:color="auto"/>
              <w:right w:val="single" w:sz="8" w:space="0" w:color="auto"/>
            </w:tcBorders>
            <w:shd w:val="clear" w:color="auto" w:fill="auto"/>
            <w:vAlign w:val="center"/>
            <w:hideMark/>
          </w:tcPr>
          <w:p w14:paraId="501A58F3" w14:textId="77777777" w:rsidR="0064294F" w:rsidRPr="002D0E32" w:rsidRDefault="0064294F" w:rsidP="0064294F">
            <w:pPr>
              <w:jc w:val="center"/>
              <w:rPr>
                <w:color w:val="000000"/>
                <w:sz w:val="20"/>
                <w:szCs w:val="20"/>
              </w:rPr>
            </w:pPr>
            <w:r w:rsidRPr="002D0E32">
              <w:rPr>
                <w:color w:val="000000"/>
                <w:sz w:val="20"/>
                <w:szCs w:val="20"/>
              </w:rPr>
              <w:t>1094,1291</w:t>
            </w:r>
          </w:p>
        </w:tc>
      </w:tr>
      <w:tr w:rsidR="0064294F" w:rsidRPr="002D0E32" w14:paraId="20D8BBE3"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4CA791B5"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38DA53E"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7C092937"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67F203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60298F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CB4340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683C854C"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4D29A82"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E7E6EA1"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6366E4A3"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7D5E2C5C"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7933C741"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35ACADAF" w14:textId="77777777" w:rsidR="0064294F" w:rsidRPr="002D0E32" w:rsidRDefault="0064294F" w:rsidP="0064294F">
            <w:pPr>
              <w:jc w:val="center"/>
              <w:rPr>
                <w:sz w:val="20"/>
                <w:szCs w:val="20"/>
              </w:rPr>
            </w:pPr>
            <w:r w:rsidRPr="002D0E32">
              <w:rPr>
                <w:sz w:val="20"/>
                <w:szCs w:val="20"/>
              </w:rPr>
              <w:t>7</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3C8FF195" w14:textId="77777777" w:rsidR="0064294F" w:rsidRPr="002D0E32" w:rsidRDefault="0064294F" w:rsidP="0064294F">
            <w:pPr>
              <w:jc w:val="center"/>
              <w:rPr>
                <w:sz w:val="20"/>
                <w:szCs w:val="20"/>
              </w:rPr>
            </w:pPr>
            <w:r w:rsidRPr="002D0E32">
              <w:rPr>
                <w:sz w:val="20"/>
                <w:szCs w:val="20"/>
              </w:rPr>
              <w:t>Котельная №7</w:t>
            </w:r>
          </w:p>
        </w:tc>
      </w:tr>
      <w:tr w:rsidR="0064294F" w:rsidRPr="002D0E32" w14:paraId="02BEBDA6"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526FF88E"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C9F47D0"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7592C370" w14:textId="77777777" w:rsidR="0064294F" w:rsidRPr="002D0E32" w:rsidRDefault="0064294F" w:rsidP="0064294F">
            <w:pPr>
              <w:jc w:val="center"/>
              <w:rPr>
                <w:color w:val="000000"/>
                <w:sz w:val="20"/>
                <w:szCs w:val="20"/>
              </w:rPr>
            </w:pPr>
            <w:r w:rsidRPr="002D0E32">
              <w:rPr>
                <w:color w:val="000000"/>
                <w:sz w:val="20"/>
                <w:szCs w:val="20"/>
              </w:rPr>
              <w:t>22726,146</w:t>
            </w:r>
          </w:p>
        </w:tc>
        <w:tc>
          <w:tcPr>
            <w:tcW w:w="366" w:type="pct"/>
            <w:tcBorders>
              <w:top w:val="nil"/>
              <w:left w:val="nil"/>
              <w:bottom w:val="single" w:sz="8" w:space="0" w:color="auto"/>
              <w:right w:val="single" w:sz="8" w:space="0" w:color="auto"/>
            </w:tcBorders>
            <w:shd w:val="clear" w:color="auto" w:fill="auto"/>
            <w:vAlign w:val="center"/>
            <w:hideMark/>
          </w:tcPr>
          <w:p w14:paraId="1A608777" w14:textId="77777777" w:rsidR="0064294F" w:rsidRPr="002D0E32" w:rsidRDefault="0064294F" w:rsidP="0064294F">
            <w:pPr>
              <w:jc w:val="center"/>
              <w:rPr>
                <w:color w:val="000000"/>
                <w:sz w:val="20"/>
                <w:szCs w:val="20"/>
              </w:rPr>
            </w:pPr>
            <w:r w:rsidRPr="002D0E32">
              <w:rPr>
                <w:color w:val="000000"/>
                <w:sz w:val="20"/>
                <w:szCs w:val="20"/>
              </w:rPr>
              <w:t>22726,146</w:t>
            </w:r>
          </w:p>
        </w:tc>
        <w:tc>
          <w:tcPr>
            <w:tcW w:w="366" w:type="pct"/>
            <w:tcBorders>
              <w:top w:val="nil"/>
              <w:left w:val="nil"/>
              <w:bottom w:val="single" w:sz="8" w:space="0" w:color="auto"/>
              <w:right w:val="single" w:sz="8" w:space="0" w:color="auto"/>
            </w:tcBorders>
            <w:shd w:val="clear" w:color="auto" w:fill="auto"/>
            <w:vAlign w:val="center"/>
            <w:hideMark/>
          </w:tcPr>
          <w:p w14:paraId="0439A9BD" w14:textId="77777777" w:rsidR="0064294F" w:rsidRPr="002D0E32" w:rsidRDefault="0064294F" w:rsidP="0064294F">
            <w:pPr>
              <w:jc w:val="center"/>
              <w:rPr>
                <w:color w:val="000000"/>
                <w:sz w:val="20"/>
                <w:szCs w:val="20"/>
              </w:rPr>
            </w:pPr>
            <w:r w:rsidRPr="002D0E32">
              <w:rPr>
                <w:color w:val="000000"/>
                <w:sz w:val="20"/>
                <w:szCs w:val="20"/>
              </w:rPr>
              <w:t>22726,146</w:t>
            </w:r>
          </w:p>
        </w:tc>
        <w:tc>
          <w:tcPr>
            <w:tcW w:w="366" w:type="pct"/>
            <w:tcBorders>
              <w:top w:val="nil"/>
              <w:left w:val="nil"/>
              <w:bottom w:val="single" w:sz="8" w:space="0" w:color="auto"/>
              <w:right w:val="single" w:sz="8" w:space="0" w:color="auto"/>
            </w:tcBorders>
            <w:shd w:val="clear" w:color="auto" w:fill="auto"/>
            <w:vAlign w:val="center"/>
            <w:hideMark/>
          </w:tcPr>
          <w:p w14:paraId="33317268" w14:textId="77777777" w:rsidR="0064294F" w:rsidRPr="002D0E32" w:rsidRDefault="0064294F" w:rsidP="0064294F">
            <w:pPr>
              <w:jc w:val="center"/>
              <w:rPr>
                <w:color w:val="000000"/>
                <w:sz w:val="20"/>
                <w:szCs w:val="20"/>
              </w:rPr>
            </w:pPr>
            <w:r w:rsidRPr="002D0E32">
              <w:rPr>
                <w:color w:val="000000"/>
                <w:sz w:val="20"/>
                <w:szCs w:val="20"/>
              </w:rPr>
              <w:t>22726,146</w:t>
            </w:r>
          </w:p>
        </w:tc>
        <w:tc>
          <w:tcPr>
            <w:tcW w:w="366" w:type="pct"/>
            <w:tcBorders>
              <w:top w:val="nil"/>
              <w:left w:val="nil"/>
              <w:bottom w:val="single" w:sz="8" w:space="0" w:color="auto"/>
              <w:right w:val="single" w:sz="8" w:space="0" w:color="auto"/>
            </w:tcBorders>
            <w:shd w:val="clear" w:color="auto" w:fill="auto"/>
            <w:vAlign w:val="center"/>
            <w:hideMark/>
          </w:tcPr>
          <w:p w14:paraId="0AFEC2D8" w14:textId="77777777" w:rsidR="0064294F" w:rsidRPr="002D0E32" w:rsidRDefault="0064294F" w:rsidP="0064294F">
            <w:pPr>
              <w:jc w:val="center"/>
              <w:rPr>
                <w:color w:val="000000"/>
                <w:sz w:val="20"/>
                <w:szCs w:val="20"/>
              </w:rPr>
            </w:pPr>
            <w:r w:rsidRPr="002D0E32">
              <w:rPr>
                <w:color w:val="000000"/>
                <w:sz w:val="20"/>
                <w:szCs w:val="20"/>
              </w:rPr>
              <w:t>22726,146</w:t>
            </w:r>
          </w:p>
        </w:tc>
        <w:tc>
          <w:tcPr>
            <w:tcW w:w="366" w:type="pct"/>
            <w:tcBorders>
              <w:top w:val="nil"/>
              <w:left w:val="nil"/>
              <w:bottom w:val="single" w:sz="8" w:space="0" w:color="auto"/>
              <w:right w:val="single" w:sz="8" w:space="0" w:color="auto"/>
            </w:tcBorders>
            <w:shd w:val="clear" w:color="auto" w:fill="auto"/>
            <w:vAlign w:val="center"/>
            <w:hideMark/>
          </w:tcPr>
          <w:p w14:paraId="6A85A1BF" w14:textId="77777777" w:rsidR="0064294F" w:rsidRPr="002D0E32" w:rsidRDefault="0064294F" w:rsidP="0064294F">
            <w:pPr>
              <w:jc w:val="center"/>
              <w:rPr>
                <w:color w:val="000000"/>
                <w:sz w:val="20"/>
                <w:szCs w:val="20"/>
              </w:rPr>
            </w:pPr>
            <w:r w:rsidRPr="002D0E32">
              <w:rPr>
                <w:color w:val="000000"/>
                <w:sz w:val="20"/>
                <w:szCs w:val="20"/>
              </w:rPr>
              <w:t>22726,146</w:t>
            </w:r>
          </w:p>
        </w:tc>
        <w:tc>
          <w:tcPr>
            <w:tcW w:w="366" w:type="pct"/>
            <w:tcBorders>
              <w:top w:val="nil"/>
              <w:left w:val="nil"/>
              <w:bottom w:val="single" w:sz="8" w:space="0" w:color="auto"/>
              <w:right w:val="single" w:sz="8" w:space="0" w:color="auto"/>
            </w:tcBorders>
            <w:shd w:val="clear" w:color="auto" w:fill="auto"/>
            <w:vAlign w:val="center"/>
            <w:hideMark/>
          </w:tcPr>
          <w:p w14:paraId="239B0EF4" w14:textId="77777777" w:rsidR="0064294F" w:rsidRPr="002D0E32" w:rsidRDefault="0064294F" w:rsidP="0064294F">
            <w:pPr>
              <w:jc w:val="center"/>
              <w:rPr>
                <w:color w:val="000000"/>
                <w:sz w:val="20"/>
                <w:szCs w:val="20"/>
              </w:rPr>
            </w:pPr>
            <w:r w:rsidRPr="002D0E32">
              <w:rPr>
                <w:color w:val="000000"/>
                <w:sz w:val="20"/>
                <w:szCs w:val="20"/>
              </w:rPr>
              <w:t>22726,146</w:t>
            </w:r>
          </w:p>
        </w:tc>
        <w:tc>
          <w:tcPr>
            <w:tcW w:w="503" w:type="pct"/>
            <w:tcBorders>
              <w:top w:val="nil"/>
              <w:left w:val="nil"/>
              <w:bottom w:val="single" w:sz="8" w:space="0" w:color="auto"/>
              <w:right w:val="single" w:sz="8" w:space="0" w:color="auto"/>
            </w:tcBorders>
            <w:shd w:val="clear" w:color="auto" w:fill="auto"/>
            <w:vAlign w:val="center"/>
            <w:hideMark/>
          </w:tcPr>
          <w:p w14:paraId="0E997611" w14:textId="77777777" w:rsidR="0064294F" w:rsidRPr="002D0E32" w:rsidRDefault="0064294F" w:rsidP="0064294F">
            <w:pPr>
              <w:jc w:val="center"/>
              <w:rPr>
                <w:color w:val="000000"/>
                <w:sz w:val="20"/>
                <w:szCs w:val="20"/>
              </w:rPr>
            </w:pPr>
            <w:r w:rsidRPr="002D0E32">
              <w:rPr>
                <w:color w:val="000000"/>
                <w:sz w:val="20"/>
                <w:szCs w:val="20"/>
              </w:rPr>
              <w:t>22726,146</w:t>
            </w:r>
          </w:p>
        </w:tc>
        <w:tc>
          <w:tcPr>
            <w:tcW w:w="503" w:type="pct"/>
            <w:tcBorders>
              <w:top w:val="nil"/>
              <w:left w:val="nil"/>
              <w:bottom w:val="single" w:sz="8" w:space="0" w:color="auto"/>
              <w:right w:val="single" w:sz="8" w:space="0" w:color="auto"/>
            </w:tcBorders>
            <w:shd w:val="clear" w:color="auto" w:fill="auto"/>
            <w:vAlign w:val="center"/>
            <w:hideMark/>
          </w:tcPr>
          <w:p w14:paraId="30533255" w14:textId="77777777" w:rsidR="0064294F" w:rsidRPr="002D0E32" w:rsidRDefault="0064294F" w:rsidP="0064294F">
            <w:pPr>
              <w:jc w:val="center"/>
              <w:rPr>
                <w:color w:val="000000"/>
                <w:sz w:val="20"/>
                <w:szCs w:val="20"/>
              </w:rPr>
            </w:pPr>
            <w:r w:rsidRPr="002D0E32">
              <w:rPr>
                <w:color w:val="000000"/>
                <w:sz w:val="20"/>
                <w:szCs w:val="20"/>
              </w:rPr>
              <w:t>22726,146</w:t>
            </w:r>
          </w:p>
        </w:tc>
      </w:tr>
      <w:tr w:rsidR="0064294F" w:rsidRPr="002D0E32" w14:paraId="7DF37E0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A7E49D1"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9E2BFD5"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5AE5FDE2" w14:textId="77777777" w:rsidR="0064294F" w:rsidRPr="002D0E32" w:rsidRDefault="0064294F" w:rsidP="0064294F">
            <w:pPr>
              <w:jc w:val="center"/>
              <w:rPr>
                <w:color w:val="000000"/>
                <w:sz w:val="20"/>
                <w:szCs w:val="20"/>
              </w:rPr>
            </w:pPr>
            <w:r w:rsidRPr="002D0E32">
              <w:rPr>
                <w:color w:val="000000"/>
                <w:sz w:val="20"/>
                <w:szCs w:val="20"/>
              </w:rPr>
              <w:t>10743,675</w:t>
            </w:r>
          </w:p>
        </w:tc>
        <w:tc>
          <w:tcPr>
            <w:tcW w:w="366" w:type="pct"/>
            <w:tcBorders>
              <w:top w:val="nil"/>
              <w:left w:val="nil"/>
              <w:bottom w:val="single" w:sz="8" w:space="0" w:color="auto"/>
              <w:right w:val="single" w:sz="8" w:space="0" w:color="auto"/>
            </w:tcBorders>
            <w:shd w:val="clear" w:color="auto" w:fill="auto"/>
            <w:vAlign w:val="center"/>
            <w:hideMark/>
          </w:tcPr>
          <w:p w14:paraId="4449A716" w14:textId="77777777" w:rsidR="0064294F" w:rsidRPr="002D0E32" w:rsidRDefault="0064294F" w:rsidP="0064294F">
            <w:pPr>
              <w:jc w:val="center"/>
              <w:rPr>
                <w:color w:val="000000"/>
                <w:sz w:val="20"/>
                <w:szCs w:val="20"/>
              </w:rPr>
            </w:pPr>
            <w:r w:rsidRPr="002D0E32">
              <w:rPr>
                <w:color w:val="000000"/>
                <w:sz w:val="20"/>
                <w:szCs w:val="20"/>
              </w:rPr>
              <w:t>10743,675</w:t>
            </w:r>
          </w:p>
        </w:tc>
        <w:tc>
          <w:tcPr>
            <w:tcW w:w="366" w:type="pct"/>
            <w:tcBorders>
              <w:top w:val="nil"/>
              <w:left w:val="nil"/>
              <w:bottom w:val="single" w:sz="8" w:space="0" w:color="auto"/>
              <w:right w:val="single" w:sz="8" w:space="0" w:color="auto"/>
            </w:tcBorders>
            <w:shd w:val="clear" w:color="auto" w:fill="auto"/>
            <w:vAlign w:val="center"/>
            <w:hideMark/>
          </w:tcPr>
          <w:p w14:paraId="589BC49E" w14:textId="77777777" w:rsidR="0064294F" w:rsidRPr="002D0E32" w:rsidRDefault="0064294F" w:rsidP="0064294F">
            <w:pPr>
              <w:jc w:val="center"/>
              <w:rPr>
                <w:color w:val="000000"/>
                <w:sz w:val="20"/>
                <w:szCs w:val="20"/>
              </w:rPr>
            </w:pPr>
            <w:r w:rsidRPr="002D0E32">
              <w:rPr>
                <w:color w:val="000000"/>
                <w:sz w:val="20"/>
                <w:szCs w:val="20"/>
              </w:rPr>
              <w:t>10743,675</w:t>
            </w:r>
          </w:p>
        </w:tc>
        <w:tc>
          <w:tcPr>
            <w:tcW w:w="366" w:type="pct"/>
            <w:tcBorders>
              <w:top w:val="nil"/>
              <w:left w:val="nil"/>
              <w:bottom w:val="single" w:sz="8" w:space="0" w:color="auto"/>
              <w:right w:val="single" w:sz="8" w:space="0" w:color="auto"/>
            </w:tcBorders>
            <w:shd w:val="clear" w:color="auto" w:fill="auto"/>
            <w:vAlign w:val="center"/>
            <w:hideMark/>
          </w:tcPr>
          <w:p w14:paraId="6AD2C221" w14:textId="77777777" w:rsidR="0064294F" w:rsidRPr="002D0E32" w:rsidRDefault="0064294F" w:rsidP="0064294F">
            <w:pPr>
              <w:jc w:val="center"/>
              <w:rPr>
                <w:color w:val="000000"/>
                <w:sz w:val="20"/>
                <w:szCs w:val="20"/>
              </w:rPr>
            </w:pPr>
            <w:r w:rsidRPr="002D0E32">
              <w:rPr>
                <w:color w:val="000000"/>
                <w:sz w:val="20"/>
                <w:szCs w:val="20"/>
              </w:rPr>
              <w:t>10743,675</w:t>
            </w:r>
          </w:p>
        </w:tc>
        <w:tc>
          <w:tcPr>
            <w:tcW w:w="366" w:type="pct"/>
            <w:tcBorders>
              <w:top w:val="nil"/>
              <w:left w:val="nil"/>
              <w:bottom w:val="single" w:sz="8" w:space="0" w:color="auto"/>
              <w:right w:val="single" w:sz="8" w:space="0" w:color="auto"/>
            </w:tcBorders>
            <w:shd w:val="clear" w:color="auto" w:fill="auto"/>
            <w:vAlign w:val="center"/>
            <w:hideMark/>
          </w:tcPr>
          <w:p w14:paraId="326E58EF" w14:textId="77777777" w:rsidR="0064294F" w:rsidRPr="002D0E32" w:rsidRDefault="0064294F" w:rsidP="0064294F">
            <w:pPr>
              <w:jc w:val="center"/>
              <w:rPr>
                <w:color w:val="000000"/>
                <w:sz w:val="20"/>
                <w:szCs w:val="20"/>
              </w:rPr>
            </w:pPr>
            <w:r w:rsidRPr="002D0E32">
              <w:rPr>
                <w:color w:val="000000"/>
                <w:sz w:val="20"/>
                <w:szCs w:val="20"/>
              </w:rPr>
              <w:t>10743,675</w:t>
            </w:r>
          </w:p>
        </w:tc>
        <w:tc>
          <w:tcPr>
            <w:tcW w:w="366" w:type="pct"/>
            <w:tcBorders>
              <w:top w:val="nil"/>
              <w:left w:val="nil"/>
              <w:bottom w:val="single" w:sz="8" w:space="0" w:color="auto"/>
              <w:right w:val="single" w:sz="8" w:space="0" w:color="auto"/>
            </w:tcBorders>
            <w:shd w:val="clear" w:color="auto" w:fill="auto"/>
            <w:vAlign w:val="center"/>
            <w:hideMark/>
          </w:tcPr>
          <w:p w14:paraId="4E56A6DC" w14:textId="77777777" w:rsidR="0064294F" w:rsidRPr="002D0E32" w:rsidRDefault="0064294F" w:rsidP="0064294F">
            <w:pPr>
              <w:jc w:val="center"/>
              <w:rPr>
                <w:color w:val="000000"/>
                <w:sz w:val="20"/>
                <w:szCs w:val="20"/>
              </w:rPr>
            </w:pPr>
            <w:r w:rsidRPr="002D0E32">
              <w:rPr>
                <w:color w:val="000000"/>
                <w:sz w:val="20"/>
                <w:szCs w:val="20"/>
              </w:rPr>
              <w:t>10743,675</w:t>
            </w:r>
          </w:p>
        </w:tc>
        <w:tc>
          <w:tcPr>
            <w:tcW w:w="366" w:type="pct"/>
            <w:tcBorders>
              <w:top w:val="nil"/>
              <w:left w:val="nil"/>
              <w:bottom w:val="single" w:sz="8" w:space="0" w:color="auto"/>
              <w:right w:val="single" w:sz="8" w:space="0" w:color="auto"/>
            </w:tcBorders>
            <w:shd w:val="clear" w:color="auto" w:fill="auto"/>
            <w:vAlign w:val="center"/>
            <w:hideMark/>
          </w:tcPr>
          <w:p w14:paraId="6D4C1E2F" w14:textId="77777777" w:rsidR="0064294F" w:rsidRPr="002D0E32" w:rsidRDefault="0064294F" w:rsidP="0064294F">
            <w:pPr>
              <w:jc w:val="center"/>
              <w:rPr>
                <w:color w:val="000000"/>
                <w:sz w:val="20"/>
                <w:szCs w:val="20"/>
              </w:rPr>
            </w:pPr>
            <w:r w:rsidRPr="002D0E32">
              <w:rPr>
                <w:color w:val="000000"/>
                <w:sz w:val="20"/>
                <w:szCs w:val="20"/>
              </w:rPr>
              <w:t>10743,675</w:t>
            </w:r>
          </w:p>
        </w:tc>
        <w:tc>
          <w:tcPr>
            <w:tcW w:w="503" w:type="pct"/>
            <w:tcBorders>
              <w:top w:val="nil"/>
              <w:left w:val="nil"/>
              <w:bottom w:val="single" w:sz="8" w:space="0" w:color="auto"/>
              <w:right w:val="single" w:sz="8" w:space="0" w:color="auto"/>
            </w:tcBorders>
            <w:shd w:val="clear" w:color="auto" w:fill="auto"/>
            <w:vAlign w:val="center"/>
            <w:hideMark/>
          </w:tcPr>
          <w:p w14:paraId="1C2EF03B" w14:textId="77777777" w:rsidR="0064294F" w:rsidRPr="002D0E32" w:rsidRDefault="0064294F" w:rsidP="0064294F">
            <w:pPr>
              <w:jc w:val="center"/>
              <w:rPr>
                <w:color w:val="000000"/>
                <w:sz w:val="20"/>
                <w:szCs w:val="20"/>
              </w:rPr>
            </w:pPr>
            <w:r w:rsidRPr="002D0E32">
              <w:rPr>
                <w:color w:val="000000"/>
                <w:sz w:val="20"/>
                <w:szCs w:val="20"/>
              </w:rPr>
              <w:t>10743,675</w:t>
            </w:r>
          </w:p>
        </w:tc>
        <w:tc>
          <w:tcPr>
            <w:tcW w:w="503" w:type="pct"/>
            <w:tcBorders>
              <w:top w:val="nil"/>
              <w:left w:val="nil"/>
              <w:bottom w:val="single" w:sz="8" w:space="0" w:color="auto"/>
              <w:right w:val="single" w:sz="8" w:space="0" w:color="auto"/>
            </w:tcBorders>
            <w:shd w:val="clear" w:color="auto" w:fill="auto"/>
            <w:vAlign w:val="center"/>
            <w:hideMark/>
          </w:tcPr>
          <w:p w14:paraId="4FC2C45A" w14:textId="77777777" w:rsidR="0064294F" w:rsidRPr="002D0E32" w:rsidRDefault="0064294F" w:rsidP="0064294F">
            <w:pPr>
              <w:jc w:val="center"/>
              <w:rPr>
                <w:color w:val="000000"/>
                <w:sz w:val="20"/>
                <w:szCs w:val="20"/>
              </w:rPr>
            </w:pPr>
            <w:r w:rsidRPr="002D0E32">
              <w:rPr>
                <w:color w:val="000000"/>
                <w:sz w:val="20"/>
                <w:szCs w:val="20"/>
              </w:rPr>
              <w:t>10743,675</w:t>
            </w:r>
          </w:p>
        </w:tc>
      </w:tr>
      <w:tr w:rsidR="0064294F" w:rsidRPr="002D0E32" w14:paraId="6B82D349"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136710B"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09B63C7"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044F864A" w14:textId="77777777" w:rsidR="0064294F" w:rsidRPr="002D0E32" w:rsidRDefault="0064294F" w:rsidP="0064294F">
            <w:pPr>
              <w:jc w:val="center"/>
              <w:rPr>
                <w:color w:val="000000"/>
                <w:sz w:val="20"/>
                <w:szCs w:val="20"/>
              </w:rPr>
            </w:pPr>
            <w:r w:rsidRPr="002D0E32">
              <w:rPr>
                <w:color w:val="000000"/>
                <w:sz w:val="20"/>
                <w:szCs w:val="20"/>
              </w:rPr>
              <w:t>7,4402181</w:t>
            </w:r>
          </w:p>
        </w:tc>
        <w:tc>
          <w:tcPr>
            <w:tcW w:w="366" w:type="pct"/>
            <w:tcBorders>
              <w:top w:val="nil"/>
              <w:left w:val="nil"/>
              <w:bottom w:val="single" w:sz="8" w:space="0" w:color="auto"/>
              <w:right w:val="single" w:sz="8" w:space="0" w:color="auto"/>
            </w:tcBorders>
            <w:shd w:val="clear" w:color="auto" w:fill="auto"/>
            <w:vAlign w:val="center"/>
            <w:hideMark/>
          </w:tcPr>
          <w:p w14:paraId="79DF7E50" w14:textId="77777777" w:rsidR="0064294F" w:rsidRPr="002D0E32" w:rsidRDefault="0064294F" w:rsidP="0064294F">
            <w:pPr>
              <w:jc w:val="center"/>
              <w:rPr>
                <w:color w:val="000000"/>
                <w:sz w:val="20"/>
                <w:szCs w:val="20"/>
              </w:rPr>
            </w:pPr>
            <w:r w:rsidRPr="002D0E32">
              <w:rPr>
                <w:color w:val="000000"/>
                <w:sz w:val="20"/>
                <w:szCs w:val="20"/>
              </w:rPr>
              <w:t>7,4402181</w:t>
            </w:r>
          </w:p>
        </w:tc>
        <w:tc>
          <w:tcPr>
            <w:tcW w:w="366" w:type="pct"/>
            <w:tcBorders>
              <w:top w:val="nil"/>
              <w:left w:val="nil"/>
              <w:bottom w:val="single" w:sz="8" w:space="0" w:color="auto"/>
              <w:right w:val="single" w:sz="8" w:space="0" w:color="auto"/>
            </w:tcBorders>
            <w:shd w:val="clear" w:color="auto" w:fill="auto"/>
            <w:vAlign w:val="center"/>
            <w:hideMark/>
          </w:tcPr>
          <w:p w14:paraId="0DFDB8D1" w14:textId="77777777" w:rsidR="0064294F" w:rsidRPr="002D0E32" w:rsidRDefault="0064294F" w:rsidP="0064294F">
            <w:pPr>
              <w:jc w:val="center"/>
              <w:rPr>
                <w:color w:val="000000"/>
                <w:sz w:val="20"/>
                <w:szCs w:val="20"/>
              </w:rPr>
            </w:pPr>
            <w:r w:rsidRPr="002D0E32">
              <w:rPr>
                <w:color w:val="000000"/>
                <w:sz w:val="20"/>
                <w:szCs w:val="20"/>
              </w:rPr>
              <w:t>7,4402181</w:t>
            </w:r>
          </w:p>
        </w:tc>
        <w:tc>
          <w:tcPr>
            <w:tcW w:w="366" w:type="pct"/>
            <w:tcBorders>
              <w:top w:val="nil"/>
              <w:left w:val="nil"/>
              <w:bottom w:val="single" w:sz="8" w:space="0" w:color="auto"/>
              <w:right w:val="single" w:sz="8" w:space="0" w:color="auto"/>
            </w:tcBorders>
            <w:shd w:val="clear" w:color="auto" w:fill="auto"/>
            <w:vAlign w:val="center"/>
            <w:hideMark/>
          </w:tcPr>
          <w:p w14:paraId="59A7DB74" w14:textId="77777777" w:rsidR="0064294F" w:rsidRPr="002D0E32" w:rsidRDefault="0064294F" w:rsidP="0064294F">
            <w:pPr>
              <w:jc w:val="center"/>
              <w:rPr>
                <w:color w:val="000000"/>
                <w:sz w:val="20"/>
                <w:szCs w:val="20"/>
              </w:rPr>
            </w:pPr>
            <w:r w:rsidRPr="002D0E32">
              <w:rPr>
                <w:color w:val="000000"/>
                <w:sz w:val="20"/>
                <w:szCs w:val="20"/>
              </w:rPr>
              <w:t>7,4402181</w:t>
            </w:r>
          </w:p>
        </w:tc>
        <w:tc>
          <w:tcPr>
            <w:tcW w:w="366" w:type="pct"/>
            <w:tcBorders>
              <w:top w:val="nil"/>
              <w:left w:val="nil"/>
              <w:bottom w:val="single" w:sz="8" w:space="0" w:color="auto"/>
              <w:right w:val="single" w:sz="8" w:space="0" w:color="auto"/>
            </w:tcBorders>
            <w:shd w:val="clear" w:color="auto" w:fill="auto"/>
            <w:vAlign w:val="center"/>
            <w:hideMark/>
          </w:tcPr>
          <w:p w14:paraId="179ACD74" w14:textId="77777777" w:rsidR="0064294F" w:rsidRPr="002D0E32" w:rsidRDefault="0064294F" w:rsidP="0064294F">
            <w:pPr>
              <w:jc w:val="center"/>
              <w:rPr>
                <w:color w:val="000000"/>
                <w:sz w:val="20"/>
                <w:szCs w:val="20"/>
              </w:rPr>
            </w:pPr>
            <w:r w:rsidRPr="002D0E32">
              <w:rPr>
                <w:color w:val="000000"/>
                <w:sz w:val="20"/>
                <w:szCs w:val="20"/>
              </w:rPr>
              <w:t>7,4402181</w:t>
            </w:r>
          </w:p>
        </w:tc>
        <w:tc>
          <w:tcPr>
            <w:tcW w:w="366" w:type="pct"/>
            <w:tcBorders>
              <w:top w:val="nil"/>
              <w:left w:val="nil"/>
              <w:bottom w:val="single" w:sz="8" w:space="0" w:color="auto"/>
              <w:right w:val="single" w:sz="8" w:space="0" w:color="auto"/>
            </w:tcBorders>
            <w:shd w:val="clear" w:color="auto" w:fill="auto"/>
            <w:vAlign w:val="center"/>
            <w:hideMark/>
          </w:tcPr>
          <w:p w14:paraId="28C8AC97" w14:textId="77777777" w:rsidR="0064294F" w:rsidRPr="002D0E32" w:rsidRDefault="0064294F" w:rsidP="0064294F">
            <w:pPr>
              <w:jc w:val="center"/>
              <w:rPr>
                <w:color w:val="000000"/>
                <w:sz w:val="20"/>
                <w:szCs w:val="20"/>
              </w:rPr>
            </w:pPr>
            <w:r w:rsidRPr="002D0E32">
              <w:rPr>
                <w:color w:val="000000"/>
                <w:sz w:val="20"/>
                <w:szCs w:val="20"/>
              </w:rPr>
              <w:t>7,4402181</w:t>
            </w:r>
          </w:p>
        </w:tc>
        <w:tc>
          <w:tcPr>
            <w:tcW w:w="366" w:type="pct"/>
            <w:tcBorders>
              <w:top w:val="nil"/>
              <w:left w:val="nil"/>
              <w:bottom w:val="single" w:sz="8" w:space="0" w:color="auto"/>
              <w:right w:val="single" w:sz="8" w:space="0" w:color="auto"/>
            </w:tcBorders>
            <w:shd w:val="clear" w:color="auto" w:fill="auto"/>
            <w:vAlign w:val="center"/>
            <w:hideMark/>
          </w:tcPr>
          <w:p w14:paraId="3591E157" w14:textId="77777777" w:rsidR="0064294F" w:rsidRPr="002D0E32" w:rsidRDefault="0064294F" w:rsidP="0064294F">
            <w:pPr>
              <w:jc w:val="center"/>
              <w:rPr>
                <w:color w:val="000000"/>
                <w:sz w:val="20"/>
                <w:szCs w:val="20"/>
              </w:rPr>
            </w:pPr>
            <w:r w:rsidRPr="002D0E32">
              <w:rPr>
                <w:color w:val="000000"/>
                <w:sz w:val="20"/>
                <w:szCs w:val="20"/>
              </w:rPr>
              <w:t>7,4402181</w:t>
            </w:r>
          </w:p>
        </w:tc>
        <w:tc>
          <w:tcPr>
            <w:tcW w:w="503" w:type="pct"/>
            <w:tcBorders>
              <w:top w:val="nil"/>
              <w:left w:val="nil"/>
              <w:bottom w:val="single" w:sz="8" w:space="0" w:color="auto"/>
              <w:right w:val="single" w:sz="8" w:space="0" w:color="auto"/>
            </w:tcBorders>
            <w:shd w:val="clear" w:color="auto" w:fill="auto"/>
            <w:vAlign w:val="center"/>
            <w:hideMark/>
          </w:tcPr>
          <w:p w14:paraId="387EA132" w14:textId="77777777" w:rsidR="0064294F" w:rsidRPr="002D0E32" w:rsidRDefault="0064294F" w:rsidP="0064294F">
            <w:pPr>
              <w:jc w:val="center"/>
              <w:rPr>
                <w:color w:val="000000"/>
                <w:sz w:val="20"/>
                <w:szCs w:val="20"/>
              </w:rPr>
            </w:pPr>
            <w:r w:rsidRPr="002D0E32">
              <w:rPr>
                <w:color w:val="000000"/>
                <w:sz w:val="20"/>
                <w:szCs w:val="20"/>
              </w:rPr>
              <w:t>7,4402181</w:t>
            </w:r>
          </w:p>
        </w:tc>
        <w:tc>
          <w:tcPr>
            <w:tcW w:w="503" w:type="pct"/>
            <w:tcBorders>
              <w:top w:val="nil"/>
              <w:left w:val="nil"/>
              <w:bottom w:val="single" w:sz="8" w:space="0" w:color="auto"/>
              <w:right w:val="single" w:sz="8" w:space="0" w:color="auto"/>
            </w:tcBorders>
            <w:shd w:val="clear" w:color="auto" w:fill="auto"/>
            <w:vAlign w:val="center"/>
            <w:hideMark/>
          </w:tcPr>
          <w:p w14:paraId="6CFAC5CA" w14:textId="77777777" w:rsidR="0064294F" w:rsidRPr="002D0E32" w:rsidRDefault="0064294F" w:rsidP="0064294F">
            <w:pPr>
              <w:jc w:val="center"/>
              <w:rPr>
                <w:color w:val="000000"/>
                <w:sz w:val="20"/>
                <w:szCs w:val="20"/>
              </w:rPr>
            </w:pPr>
            <w:r w:rsidRPr="002D0E32">
              <w:rPr>
                <w:color w:val="000000"/>
                <w:sz w:val="20"/>
                <w:szCs w:val="20"/>
              </w:rPr>
              <w:t>7,4402181</w:t>
            </w:r>
          </w:p>
        </w:tc>
      </w:tr>
      <w:tr w:rsidR="0064294F" w:rsidRPr="002D0E32" w14:paraId="6A2E1D5E"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14F08FEF" w14:textId="77777777" w:rsidR="0064294F" w:rsidRPr="002D0E32" w:rsidRDefault="0064294F" w:rsidP="0064294F">
            <w:pPr>
              <w:jc w:val="center"/>
              <w:rPr>
                <w:sz w:val="20"/>
                <w:szCs w:val="20"/>
              </w:rPr>
            </w:pPr>
            <w:r w:rsidRPr="002D0E32">
              <w:rPr>
                <w:sz w:val="20"/>
                <w:szCs w:val="20"/>
              </w:rPr>
              <w:t>8</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6BCE7367" w14:textId="77777777" w:rsidR="0064294F" w:rsidRPr="002D0E32" w:rsidRDefault="0064294F" w:rsidP="0064294F">
            <w:pPr>
              <w:jc w:val="center"/>
              <w:rPr>
                <w:sz w:val="20"/>
                <w:szCs w:val="20"/>
              </w:rPr>
            </w:pPr>
            <w:r w:rsidRPr="002D0E32">
              <w:rPr>
                <w:sz w:val="20"/>
                <w:szCs w:val="20"/>
              </w:rPr>
              <w:t>Котельная №8</w:t>
            </w:r>
          </w:p>
        </w:tc>
      </w:tr>
      <w:tr w:rsidR="0064294F" w:rsidRPr="002D0E32" w14:paraId="47E0BC3F"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6298F2C"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3662D4E"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01E4C429" w14:textId="77777777" w:rsidR="0064294F" w:rsidRPr="002D0E32" w:rsidRDefault="0064294F" w:rsidP="0064294F">
            <w:pPr>
              <w:jc w:val="center"/>
              <w:rPr>
                <w:color w:val="000000"/>
                <w:sz w:val="20"/>
                <w:szCs w:val="20"/>
              </w:rPr>
            </w:pPr>
            <w:r w:rsidRPr="002D0E32">
              <w:rPr>
                <w:color w:val="000000"/>
                <w:sz w:val="20"/>
                <w:szCs w:val="20"/>
              </w:rPr>
              <w:t>1877,261</w:t>
            </w:r>
          </w:p>
        </w:tc>
        <w:tc>
          <w:tcPr>
            <w:tcW w:w="366" w:type="pct"/>
            <w:tcBorders>
              <w:top w:val="nil"/>
              <w:left w:val="nil"/>
              <w:bottom w:val="single" w:sz="8" w:space="0" w:color="auto"/>
              <w:right w:val="single" w:sz="8" w:space="0" w:color="auto"/>
            </w:tcBorders>
            <w:shd w:val="clear" w:color="auto" w:fill="auto"/>
            <w:vAlign w:val="center"/>
            <w:hideMark/>
          </w:tcPr>
          <w:p w14:paraId="4045FC90" w14:textId="77777777" w:rsidR="0064294F" w:rsidRPr="002D0E32" w:rsidRDefault="0064294F" w:rsidP="0064294F">
            <w:pPr>
              <w:jc w:val="center"/>
              <w:rPr>
                <w:color w:val="000000"/>
                <w:sz w:val="20"/>
                <w:szCs w:val="20"/>
              </w:rPr>
            </w:pPr>
            <w:r w:rsidRPr="002D0E32">
              <w:rPr>
                <w:color w:val="000000"/>
                <w:sz w:val="20"/>
                <w:szCs w:val="20"/>
              </w:rPr>
              <w:t>1877,261</w:t>
            </w:r>
          </w:p>
        </w:tc>
        <w:tc>
          <w:tcPr>
            <w:tcW w:w="366" w:type="pct"/>
            <w:tcBorders>
              <w:top w:val="nil"/>
              <w:left w:val="nil"/>
              <w:bottom w:val="single" w:sz="8" w:space="0" w:color="auto"/>
              <w:right w:val="single" w:sz="8" w:space="0" w:color="auto"/>
            </w:tcBorders>
            <w:shd w:val="clear" w:color="auto" w:fill="auto"/>
            <w:vAlign w:val="center"/>
            <w:hideMark/>
          </w:tcPr>
          <w:p w14:paraId="57F6E579" w14:textId="77777777" w:rsidR="0064294F" w:rsidRPr="002D0E32" w:rsidRDefault="0064294F" w:rsidP="0064294F">
            <w:pPr>
              <w:jc w:val="center"/>
              <w:rPr>
                <w:color w:val="000000"/>
                <w:sz w:val="20"/>
                <w:szCs w:val="20"/>
              </w:rPr>
            </w:pPr>
            <w:r w:rsidRPr="002D0E32">
              <w:rPr>
                <w:color w:val="000000"/>
                <w:sz w:val="20"/>
                <w:szCs w:val="20"/>
              </w:rPr>
              <w:t>1877,261</w:t>
            </w:r>
          </w:p>
        </w:tc>
        <w:tc>
          <w:tcPr>
            <w:tcW w:w="366" w:type="pct"/>
            <w:tcBorders>
              <w:top w:val="nil"/>
              <w:left w:val="nil"/>
              <w:bottom w:val="single" w:sz="8" w:space="0" w:color="auto"/>
              <w:right w:val="single" w:sz="8" w:space="0" w:color="auto"/>
            </w:tcBorders>
            <w:shd w:val="clear" w:color="auto" w:fill="auto"/>
            <w:vAlign w:val="center"/>
            <w:hideMark/>
          </w:tcPr>
          <w:p w14:paraId="35CE368A" w14:textId="77777777" w:rsidR="0064294F" w:rsidRPr="002D0E32" w:rsidRDefault="0064294F" w:rsidP="0064294F">
            <w:pPr>
              <w:jc w:val="center"/>
              <w:rPr>
                <w:color w:val="000000"/>
                <w:sz w:val="20"/>
                <w:szCs w:val="20"/>
              </w:rPr>
            </w:pPr>
            <w:r w:rsidRPr="002D0E32">
              <w:rPr>
                <w:color w:val="000000"/>
                <w:sz w:val="20"/>
                <w:szCs w:val="20"/>
              </w:rPr>
              <w:t>1877,261</w:t>
            </w:r>
          </w:p>
        </w:tc>
        <w:tc>
          <w:tcPr>
            <w:tcW w:w="366" w:type="pct"/>
            <w:tcBorders>
              <w:top w:val="nil"/>
              <w:left w:val="nil"/>
              <w:bottom w:val="single" w:sz="8" w:space="0" w:color="auto"/>
              <w:right w:val="single" w:sz="8" w:space="0" w:color="auto"/>
            </w:tcBorders>
            <w:shd w:val="clear" w:color="auto" w:fill="auto"/>
            <w:vAlign w:val="center"/>
            <w:hideMark/>
          </w:tcPr>
          <w:p w14:paraId="430F0EF8" w14:textId="77777777" w:rsidR="0064294F" w:rsidRPr="002D0E32" w:rsidRDefault="0064294F" w:rsidP="0064294F">
            <w:pPr>
              <w:jc w:val="center"/>
              <w:rPr>
                <w:color w:val="000000"/>
                <w:sz w:val="20"/>
                <w:szCs w:val="20"/>
              </w:rPr>
            </w:pPr>
            <w:r w:rsidRPr="002D0E32">
              <w:rPr>
                <w:color w:val="000000"/>
                <w:sz w:val="20"/>
                <w:szCs w:val="20"/>
              </w:rPr>
              <w:t>1877,261</w:t>
            </w:r>
          </w:p>
        </w:tc>
        <w:tc>
          <w:tcPr>
            <w:tcW w:w="366" w:type="pct"/>
            <w:tcBorders>
              <w:top w:val="nil"/>
              <w:left w:val="nil"/>
              <w:bottom w:val="single" w:sz="8" w:space="0" w:color="auto"/>
              <w:right w:val="single" w:sz="8" w:space="0" w:color="auto"/>
            </w:tcBorders>
            <w:shd w:val="clear" w:color="auto" w:fill="auto"/>
            <w:vAlign w:val="center"/>
            <w:hideMark/>
          </w:tcPr>
          <w:p w14:paraId="33BE1AD5" w14:textId="77777777" w:rsidR="0064294F" w:rsidRPr="002D0E32" w:rsidRDefault="0064294F" w:rsidP="0064294F">
            <w:pPr>
              <w:jc w:val="center"/>
              <w:rPr>
                <w:color w:val="000000"/>
                <w:sz w:val="20"/>
                <w:szCs w:val="20"/>
              </w:rPr>
            </w:pPr>
            <w:r w:rsidRPr="002D0E32">
              <w:rPr>
                <w:color w:val="000000"/>
                <w:sz w:val="20"/>
                <w:szCs w:val="20"/>
              </w:rPr>
              <w:t>1877,261</w:t>
            </w:r>
          </w:p>
        </w:tc>
        <w:tc>
          <w:tcPr>
            <w:tcW w:w="366" w:type="pct"/>
            <w:tcBorders>
              <w:top w:val="nil"/>
              <w:left w:val="nil"/>
              <w:bottom w:val="single" w:sz="8" w:space="0" w:color="auto"/>
              <w:right w:val="single" w:sz="8" w:space="0" w:color="auto"/>
            </w:tcBorders>
            <w:shd w:val="clear" w:color="auto" w:fill="auto"/>
            <w:vAlign w:val="center"/>
            <w:hideMark/>
          </w:tcPr>
          <w:p w14:paraId="1F1835F2" w14:textId="77777777" w:rsidR="0064294F" w:rsidRPr="002D0E32" w:rsidRDefault="0064294F" w:rsidP="0064294F">
            <w:pPr>
              <w:jc w:val="center"/>
              <w:rPr>
                <w:color w:val="000000"/>
                <w:sz w:val="20"/>
                <w:szCs w:val="20"/>
              </w:rPr>
            </w:pPr>
            <w:r w:rsidRPr="002D0E32">
              <w:rPr>
                <w:color w:val="000000"/>
                <w:sz w:val="20"/>
                <w:szCs w:val="20"/>
              </w:rPr>
              <w:t>1877,261</w:t>
            </w:r>
          </w:p>
        </w:tc>
        <w:tc>
          <w:tcPr>
            <w:tcW w:w="503" w:type="pct"/>
            <w:tcBorders>
              <w:top w:val="nil"/>
              <w:left w:val="nil"/>
              <w:bottom w:val="single" w:sz="8" w:space="0" w:color="auto"/>
              <w:right w:val="single" w:sz="8" w:space="0" w:color="auto"/>
            </w:tcBorders>
            <w:shd w:val="clear" w:color="auto" w:fill="auto"/>
            <w:vAlign w:val="center"/>
            <w:hideMark/>
          </w:tcPr>
          <w:p w14:paraId="7EDA5336" w14:textId="77777777" w:rsidR="0064294F" w:rsidRPr="002D0E32" w:rsidRDefault="0064294F" w:rsidP="0064294F">
            <w:pPr>
              <w:jc w:val="center"/>
              <w:rPr>
                <w:color w:val="000000"/>
                <w:sz w:val="20"/>
                <w:szCs w:val="20"/>
              </w:rPr>
            </w:pPr>
            <w:r w:rsidRPr="002D0E32">
              <w:rPr>
                <w:color w:val="000000"/>
                <w:sz w:val="20"/>
                <w:szCs w:val="20"/>
              </w:rPr>
              <w:t>1877,261</w:t>
            </w:r>
          </w:p>
        </w:tc>
        <w:tc>
          <w:tcPr>
            <w:tcW w:w="503" w:type="pct"/>
            <w:tcBorders>
              <w:top w:val="nil"/>
              <w:left w:val="nil"/>
              <w:bottom w:val="single" w:sz="8" w:space="0" w:color="auto"/>
              <w:right w:val="single" w:sz="8" w:space="0" w:color="auto"/>
            </w:tcBorders>
            <w:shd w:val="clear" w:color="auto" w:fill="auto"/>
            <w:vAlign w:val="center"/>
            <w:hideMark/>
          </w:tcPr>
          <w:p w14:paraId="18B737B4" w14:textId="77777777" w:rsidR="0064294F" w:rsidRPr="002D0E32" w:rsidRDefault="0064294F" w:rsidP="0064294F">
            <w:pPr>
              <w:jc w:val="center"/>
              <w:rPr>
                <w:color w:val="000000"/>
                <w:sz w:val="20"/>
                <w:szCs w:val="20"/>
              </w:rPr>
            </w:pPr>
            <w:r w:rsidRPr="002D0E32">
              <w:rPr>
                <w:color w:val="000000"/>
                <w:sz w:val="20"/>
                <w:szCs w:val="20"/>
              </w:rPr>
              <w:t>1877,261</w:t>
            </w:r>
          </w:p>
        </w:tc>
      </w:tr>
      <w:tr w:rsidR="0064294F" w:rsidRPr="002D0E32" w14:paraId="06EB7CF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13A29E26"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6099C270"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05C52A18" w14:textId="77777777" w:rsidR="0064294F" w:rsidRPr="002D0E32" w:rsidRDefault="0064294F" w:rsidP="0064294F">
            <w:pPr>
              <w:jc w:val="center"/>
              <w:rPr>
                <w:color w:val="000000"/>
                <w:sz w:val="20"/>
                <w:szCs w:val="20"/>
              </w:rPr>
            </w:pPr>
            <w:r w:rsidRPr="002D0E32">
              <w:rPr>
                <w:color w:val="000000"/>
                <w:sz w:val="20"/>
                <w:szCs w:val="20"/>
              </w:rPr>
              <w:t>10442,738</w:t>
            </w:r>
          </w:p>
        </w:tc>
        <w:tc>
          <w:tcPr>
            <w:tcW w:w="366" w:type="pct"/>
            <w:tcBorders>
              <w:top w:val="nil"/>
              <w:left w:val="nil"/>
              <w:bottom w:val="single" w:sz="8" w:space="0" w:color="auto"/>
              <w:right w:val="single" w:sz="8" w:space="0" w:color="auto"/>
            </w:tcBorders>
            <w:shd w:val="clear" w:color="auto" w:fill="auto"/>
            <w:vAlign w:val="center"/>
            <w:hideMark/>
          </w:tcPr>
          <w:p w14:paraId="77EC814E" w14:textId="77777777" w:rsidR="0064294F" w:rsidRPr="002D0E32" w:rsidRDefault="0064294F" w:rsidP="0064294F">
            <w:pPr>
              <w:jc w:val="center"/>
              <w:rPr>
                <w:color w:val="000000"/>
                <w:sz w:val="20"/>
                <w:szCs w:val="20"/>
              </w:rPr>
            </w:pPr>
            <w:r w:rsidRPr="002D0E32">
              <w:rPr>
                <w:color w:val="000000"/>
                <w:sz w:val="20"/>
                <w:szCs w:val="20"/>
              </w:rPr>
              <w:t>10442,738</w:t>
            </w:r>
          </w:p>
        </w:tc>
        <w:tc>
          <w:tcPr>
            <w:tcW w:w="366" w:type="pct"/>
            <w:tcBorders>
              <w:top w:val="nil"/>
              <w:left w:val="nil"/>
              <w:bottom w:val="single" w:sz="8" w:space="0" w:color="auto"/>
              <w:right w:val="single" w:sz="8" w:space="0" w:color="auto"/>
            </w:tcBorders>
            <w:shd w:val="clear" w:color="auto" w:fill="auto"/>
            <w:vAlign w:val="center"/>
            <w:hideMark/>
          </w:tcPr>
          <w:p w14:paraId="47297C14" w14:textId="77777777" w:rsidR="0064294F" w:rsidRPr="002D0E32" w:rsidRDefault="0064294F" w:rsidP="0064294F">
            <w:pPr>
              <w:jc w:val="center"/>
              <w:rPr>
                <w:color w:val="000000"/>
                <w:sz w:val="20"/>
                <w:szCs w:val="20"/>
              </w:rPr>
            </w:pPr>
            <w:r w:rsidRPr="002D0E32">
              <w:rPr>
                <w:color w:val="000000"/>
                <w:sz w:val="20"/>
                <w:szCs w:val="20"/>
              </w:rPr>
              <w:t>10442,738</w:t>
            </w:r>
          </w:p>
        </w:tc>
        <w:tc>
          <w:tcPr>
            <w:tcW w:w="366" w:type="pct"/>
            <w:tcBorders>
              <w:top w:val="nil"/>
              <w:left w:val="nil"/>
              <w:bottom w:val="single" w:sz="8" w:space="0" w:color="auto"/>
              <w:right w:val="single" w:sz="8" w:space="0" w:color="auto"/>
            </w:tcBorders>
            <w:shd w:val="clear" w:color="auto" w:fill="auto"/>
            <w:vAlign w:val="center"/>
            <w:hideMark/>
          </w:tcPr>
          <w:p w14:paraId="1D89F717" w14:textId="77777777" w:rsidR="0064294F" w:rsidRPr="002D0E32" w:rsidRDefault="0064294F" w:rsidP="0064294F">
            <w:pPr>
              <w:jc w:val="center"/>
              <w:rPr>
                <w:color w:val="000000"/>
                <w:sz w:val="20"/>
                <w:szCs w:val="20"/>
              </w:rPr>
            </w:pPr>
            <w:r w:rsidRPr="002D0E32">
              <w:rPr>
                <w:color w:val="000000"/>
                <w:sz w:val="20"/>
                <w:szCs w:val="20"/>
              </w:rPr>
              <w:t>10442,738</w:t>
            </w:r>
          </w:p>
        </w:tc>
        <w:tc>
          <w:tcPr>
            <w:tcW w:w="366" w:type="pct"/>
            <w:tcBorders>
              <w:top w:val="nil"/>
              <w:left w:val="nil"/>
              <w:bottom w:val="single" w:sz="8" w:space="0" w:color="auto"/>
              <w:right w:val="single" w:sz="8" w:space="0" w:color="auto"/>
            </w:tcBorders>
            <w:shd w:val="clear" w:color="auto" w:fill="auto"/>
            <w:vAlign w:val="center"/>
            <w:hideMark/>
          </w:tcPr>
          <w:p w14:paraId="50D8EF71" w14:textId="77777777" w:rsidR="0064294F" w:rsidRPr="002D0E32" w:rsidRDefault="0064294F" w:rsidP="0064294F">
            <w:pPr>
              <w:jc w:val="center"/>
              <w:rPr>
                <w:color w:val="000000"/>
                <w:sz w:val="20"/>
                <w:szCs w:val="20"/>
              </w:rPr>
            </w:pPr>
            <w:r w:rsidRPr="002D0E32">
              <w:rPr>
                <w:color w:val="000000"/>
                <w:sz w:val="20"/>
                <w:szCs w:val="20"/>
              </w:rPr>
              <w:t>10442,738</w:t>
            </w:r>
          </w:p>
        </w:tc>
        <w:tc>
          <w:tcPr>
            <w:tcW w:w="366" w:type="pct"/>
            <w:tcBorders>
              <w:top w:val="nil"/>
              <w:left w:val="nil"/>
              <w:bottom w:val="single" w:sz="8" w:space="0" w:color="auto"/>
              <w:right w:val="single" w:sz="8" w:space="0" w:color="auto"/>
            </w:tcBorders>
            <w:shd w:val="clear" w:color="auto" w:fill="auto"/>
            <w:vAlign w:val="center"/>
            <w:hideMark/>
          </w:tcPr>
          <w:p w14:paraId="2D66A3D5" w14:textId="77777777" w:rsidR="0064294F" w:rsidRPr="002D0E32" w:rsidRDefault="0064294F" w:rsidP="0064294F">
            <w:pPr>
              <w:jc w:val="center"/>
              <w:rPr>
                <w:color w:val="000000"/>
                <w:sz w:val="20"/>
                <w:szCs w:val="20"/>
              </w:rPr>
            </w:pPr>
            <w:r w:rsidRPr="002D0E32">
              <w:rPr>
                <w:color w:val="000000"/>
                <w:sz w:val="20"/>
                <w:szCs w:val="20"/>
              </w:rPr>
              <w:t>10442,738</w:t>
            </w:r>
          </w:p>
        </w:tc>
        <w:tc>
          <w:tcPr>
            <w:tcW w:w="366" w:type="pct"/>
            <w:tcBorders>
              <w:top w:val="nil"/>
              <w:left w:val="nil"/>
              <w:bottom w:val="single" w:sz="8" w:space="0" w:color="auto"/>
              <w:right w:val="single" w:sz="8" w:space="0" w:color="auto"/>
            </w:tcBorders>
            <w:shd w:val="clear" w:color="auto" w:fill="auto"/>
            <w:vAlign w:val="center"/>
            <w:hideMark/>
          </w:tcPr>
          <w:p w14:paraId="55A7FDCA" w14:textId="77777777" w:rsidR="0064294F" w:rsidRPr="002D0E32" w:rsidRDefault="0064294F" w:rsidP="0064294F">
            <w:pPr>
              <w:jc w:val="center"/>
              <w:rPr>
                <w:color w:val="000000"/>
                <w:sz w:val="20"/>
                <w:szCs w:val="20"/>
              </w:rPr>
            </w:pPr>
            <w:r w:rsidRPr="002D0E32">
              <w:rPr>
                <w:color w:val="000000"/>
                <w:sz w:val="20"/>
                <w:szCs w:val="20"/>
              </w:rPr>
              <w:t>10442,738</w:t>
            </w:r>
          </w:p>
        </w:tc>
        <w:tc>
          <w:tcPr>
            <w:tcW w:w="503" w:type="pct"/>
            <w:tcBorders>
              <w:top w:val="nil"/>
              <w:left w:val="nil"/>
              <w:bottom w:val="single" w:sz="8" w:space="0" w:color="auto"/>
              <w:right w:val="single" w:sz="8" w:space="0" w:color="auto"/>
            </w:tcBorders>
            <w:shd w:val="clear" w:color="auto" w:fill="auto"/>
            <w:vAlign w:val="center"/>
            <w:hideMark/>
          </w:tcPr>
          <w:p w14:paraId="28C01F4D" w14:textId="77777777" w:rsidR="0064294F" w:rsidRPr="002D0E32" w:rsidRDefault="0064294F" w:rsidP="0064294F">
            <w:pPr>
              <w:jc w:val="center"/>
              <w:rPr>
                <w:color w:val="000000"/>
                <w:sz w:val="20"/>
                <w:szCs w:val="20"/>
              </w:rPr>
            </w:pPr>
            <w:r w:rsidRPr="002D0E32">
              <w:rPr>
                <w:color w:val="000000"/>
                <w:sz w:val="20"/>
                <w:szCs w:val="20"/>
              </w:rPr>
              <w:t>10442,738</w:t>
            </w:r>
          </w:p>
        </w:tc>
        <w:tc>
          <w:tcPr>
            <w:tcW w:w="503" w:type="pct"/>
            <w:tcBorders>
              <w:top w:val="nil"/>
              <w:left w:val="nil"/>
              <w:bottom w:val="single" w:sz="8" w:space="0" w:color="auto"/>
              <w:right w:val="single" w:sz="8" w:space="0" w:color="auto"/>
            </w:tcBorders>
            <w:shd w:val="clear" w:color="auto" w:fill="auto"/>
            <w:vAlign w:val="center"/>
            <w:hideMark/>
          </w:tcPr>
          <w:p w14:paraId="6D7D9C8B" w14:textId="77777777" w:rsidR="0064294F" w:rsidRPr="002D0E32" w:rsidRDefault="0064294F" w:rsidP="0064294F">
            <w:pPr>
              <w:jc w:val="center"/>
              <w:rPr>
                <w:color w:val="000000"/>
                <w:sz w:val="20"/>
                <w:szCs w:val="20"/>
              </w:rPr>
            </w:pPr>
            <w:r w:rsidRPr="002D0E32">
              <w:rPr>
                <w:color w:val="000000"/>
                <w:sz w:val="20"/>
                <w:szCs w:val="20"/>
              </w:rPr>
              <w:t>10442,738</w:t>
            </w:r>
          </w:p>
        </w:tc>
      </w:tr>
      <w:tr w:rsidR="0064294F" w:rsidRPr="002D0E32" w14:paraId="2C5C4EE6"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13256B3E"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D8FF1C2"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363A56D9"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722A596"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73754C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0BBC4FB"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6E80D2F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F29F1EB"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6732BA62"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20251EAA"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4B162A29"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60D895BE"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6C4B8586" w14:textId="77777777" w:rsidR="0064294F" w:rsidRPr="002D0E32" w:rsidRDefault="0064294F" w:rsidP="0064294F">
            <w:pPr>
              <w:jc w:val="center"/>
              <w:rPr>
                <w:sz w:val="20"/>
                <w:szCs w:val="20"/>
              </w:rPr>
            </w:pPr>
            <w:r w:rsidRPr="002D0E32">
              <w:rPr>
                <w:sz w:val="20"/>
                <w:szCs w:val="20"/>
              </w:rPr>
              <w:t>9</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284E59D2" w14:textId="77777777" w:rsidR="0064294F" w:rsidRPr="002D0E32" w:rsidRDefault="0064294F" w:rsidP="0064294F">
            <w:pPr>
              <w:jc w:val="center"/>
              <w:rPr>
                <w:sz w:val="20"/>
                <w:szCs w:val="20"/>
              </w:rPr>
            </w:pPr>
            <w:r w:rsidRPr="002D0E32">
              <w:rPr>
                <w:sz w:val="20"/>
                <w:szCs w:val="20"/>
              </w:rPr>
              <w:t>Котельная №9</w:t>
            </w:r>
          </w:p>
        </w:tc>
      </w:tr>
      <w:tr w:rsidR="0064294F" w:rsidRPr="002D0E32" w14:paraId="37BF7CA6"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FF58CA9"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3A222C27"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4C049847" w14:textId="77777777" w:rsidR="0064294F" w:rsidRPr="002D0E32" w:rsidRDefault="0064294F" w:rsidP="0064294F">
            <w:pPr>
              <w:jc w:val="center"/>
              <w:rPr>
                <w:color w:val="000000"/>
                <w:sz w:val="20"/>
                <w:szCs w:val="20"/>
              </w:rPr>
            </w:pPr>
            <w:r w:rsidRPr="002D0E32">
              <w:rPr>
                <w:color w:val="000000"/>
                <w:sz w:val="20"/>
                <w:szCs w:val="20"/>
              </w:rPr>
              <w:t>2465,56</w:t>
            </w:r>
          </w:p>
        </w:tc>
        <w:tc>
          <w:tcPr>
            <w:tcW w:w="366" w:type="pct"/>
            <w:tcBorders>
              <w:top w:val="nil"/>
              <w:left w:val="nil"/>
              <w:bottom w:val="single" w:sz="8" w:space="0" w:color="auto"/>
              <w:right w:val="single" w:sz="8" w:space="0" w:color="auto"/>
            </w:tcBorders>
            <w:shd w:val="clear" w:color="auto" w:fill="auto"/>
            <w:vAlign w:val="center"/>
            <w:hideMark/>
          </w:tcPr>
          <w:p w14:paraId="6752B9E7" w14:textId="77777777" w:rsidR="0064294F" w:rsidRPr="002D0E32" w:rsidRDefault="0064294F" w:rsidP="0064294F">
            <w:pPr>
              <w:jc w:val="center"/>
              <w:rPr>
                <w:color w:val="000000"/>
                <w:sz w:val="20"/>
                <w:szCs w:val="20"/>
              </w:rPr>
            </w:pPr>
            <w:r w:rsidRPr="002D0E32">
              <w:rPr>
                <w:color w:val="000000"/>
                <w:sz w:val="20"/>
                <w:szCs w:val="20"/>
              </w:rPr>
              <w:t>2465,56</w:t>
            </w:r>
          </w:p>
        </w:tc>
        <w:tc>
          <w:tcPr>
            <w:tcW w:w="366" w:type="pct"/>
            <w:tcBorders>
              <w:top w:val="nil"/>
              <w:left w:val="nil"/>
              <w:bottom w:val="single" w:sz="8" w:space="0" w:color="auto"/>
              <w:right w:val="single" w:sz="8" w:space="0" w:color="auto"/>
            </w:tcBorders>
            <w:shd w:val="clear" w:color="auto" w:fill="auto"/>
            <w:vAlign w:val="center"/>
            <w:hideMark/>
          </w:tcPr>
          <w:p w14:paraId="6BB2B226" w14:textId="77777777" w:rsidR="0064294F" w:rsidRPr="002D0E32" w:rsidRDefault="0064294F" w:rsidP="0064294F">
            <w:pPr>
              <w:jc w:val="center"/>
              <w:rPr>
                <w:color w:val="000000"/>
                <w:sz w:val="20"/>
                <w:szCs w:val="20"/>
              </w:rPr>
            </w:pPr>
            <w:r w:rsidRPr="002D0E32">
              <w:rPr>
                <w:color w:val="000000"/>
                <w:sz w:val="20"/>
                <w:szCs w:val="20"/>
              </w:rPr>
              <w:t>2465,56</w:t>
            </w:r>
          </w:p>
        </w:tc>
        <w:tc>
          <w:tcPr>
            <w:tcW w:w="366" w:type="pct"/>
            <w:tcBorders>
              <w:top w:val="nil"/>
              <w:left w:val="nil"/>
              <w:bottom w:val="single" w:sz="8" w:space="0" w:color="auto"/>
              <w:right w:val="single" w:sz="8" w:space="0" w:color="auto"/>
            </w:tcBorders>
            <w:shd w:val="clear" w:color="auto" w:fill="auto"/>
            <w:vAlign w:val="center"/>
            <w:hideMark/>
          </w:tcPr>
          <w:p w14:paraId="416956D6" w14:textId="77777777" w:rsidR="0064294F" w:rsidRPr="002D0E32" w:rsidRDefault="0064294F" w:rsidP="0064294F">
            <w:pPr>
              <w:jc w:val="center"/>
              <w:rPr>
                <w:color w:val="000000"/>
                <w:sz w:val="20"/>
                <w:szCs w:val="20"/>
              </w:rPr>
            </w:pPr>
            <w:r w:rsidRPr="002D0E32">
              <w:rPr>
                <w:color w:val="000000"/>
                <w:sz w:val="20"/>
                <w:szCs w:val="20"/>
              </w:rPr>
              <w:t>2465,56</w:t>
            </w:r>
          </w:p>
        </w:tc>
        <w:tc>
          <w:tcPr>
            <w:tcW w:w="366" w:type="pct"/>
            <w:tcBorders>
              <w:top w:val="nil"/>
              <w:left w:val="nil"/>
              <w:bottom w:val="single" w:sz="8" w:space="0" w:color="auto"/>
              <w:right w:val="single" w:sz="8" w:space="0" w:color="auto"/>
            </w:tcBorders>
            <w:shd w:val="clear" w:color="auto" w:fill="auto"/>
            <w:vAlign w:val="center"/>
            <w:hideMark/>
          </w:tcPr>
          <w:p w14:paraId="0135337A" w14:textId="77777777" w:rsidR="0064294F" w:rsidRPr="002D0E32" w:rsidRDefault="0064294F" w:rsidP="0064294F">
            <w:pPr>
              <w:jc w:val="center"/>
              <w:rPr>
                <w:color w:val="000000"/>
                <w:sz w:val="20"/>
                <w:szCs w:val="20"/>
              </w:rPr>
            </w:pPr>
            <w:r w:rsidRPr="002D0E32">
              <w:rPr>
                <w:color w:val="000000"/>
                <w:sz w:val="20"/>
                <w:szCs w:val="20"/>
              </w:rPr>
              <w:t>2465,56</w:t>
            </w:r>
          </w:p>
        </w:tc>
        <w:tc>
          <w:tcPr>
            <w:tcW w:w="366" w:type="pct"/>
            <w:tcBorders>
              <w:top w:val="nil"/>
              <w:left w:val="nil"/>
              <w:bottom w:val="single" w:sz="8" w:space="0" w:color="auto"/>
              <w:right w:val="single" w:sz="8" w:space="0" w:color="auto"/>
            </w:tcBorders>
            <w:shd w:val="clear" w:color="auto" w:fill="auto"/>
            <w:vAlign w:val="center"/>
            <w:hideMark/>
          </w:tcPr>
          <w:p w14:paraId="710479BA" w14:textId="77777777" w:rsidR="0064294F" w:rsidRPr="002D0E32" w:rsidRDefault="0064294F" w:rsidP="0064294F">
            <w:pPr>
              <w:jc w:val="center"/>
              <w:rPr>
                <w:color w:val="000000"/>
                <w:sz w:val="20"/>
                <w:szCs w:val="20"/>
              </w:rPr>
            </w:pPr>
            <w:r w:rsidRPr="002D0E32">
              <w:rPr>
                <w:color w:val="000000"/>
                <w:sz w:val="20"/>
                <w:szCs w:val="20"/>
              </w:rPr>
              <w:t>2465,56</w:t>
            </w:r>
          </w:p>
        </w:tc>
        <w:tc>
          <w:tcPr>
            <w:tcW w:w="366" w:type="pct"/>
            <w:tcBorders>
              <w:top w:val="nil"/>
              <w:left w:val="nil"/>
              <w:bottom w:val="single" w:sz="8" w:space="0" w:color="auto"/>
              <w:right w:val="single" w:sz="8" w:space="0" w:color="auto"/>
            </w:tcBorders>
            <w:shd w:val="clear" w:color="auto" w:fill="auto"/>
            <w:vAlign w:val="center"/>
            <w:hideMark/>
          </w:tcPr>
          <w:p w14:paraId="53BECD6E" w14:textId="77777777" w:rsidR="0064294F" w:rsidRPr="002D0E32" w:rsidRDefault="0064294F" w:rsidP="0064294F">
            <w:pPr>
              <w:jc w:val="center"/>
              <w:rPr>
                <w:color w:val="000000"/>
                <w:sz w:val="20"/>
                <w:szCs w:val="20"/>
              </w:rPr>
            </w:pPr>
            <w:r w:rsidRPr="002D0E32">
              <w:rPr>
                <w:color w:val="000000"/>
                <w:sz w:val="20"/>
                <w:szCs w:val="20"/>
              </w:rPr>
              <w:t>2465,56</w:t>
            </w:r>
          </w:p>
        </w:tc>
        <w:tc>
          <w:tcPr>
            <w:tcW w:w="503" w:type="pct"/>
            <w:tcBorders>
              <w:top w:val="nil"/>
              <w:left w:val="nil"/>
              <w:bottom w:val="single" w:sz="8" w:space="0" w:color="auto"/>
              <w:right w:val="single" w:sz="8" w:space="0" w:color="auto"/>
            </w:tcBorders>
            <w:shd w:val="clear" w:color="auto" w:fill="auto"/>
            <w:vAlign w:val="center"/>
            <w:hideMark/>
          </w:tcPr>
          <w:p w14:paraId="59DBD9E3" w14:textId="77777777" w:rsidR="0064294F" w:rsidRPr="002D0E32" w:rsidRDefault="0064294F" w:rsidP="0064294F">
            <w:pPr>
              <w:jc w:val="center"/>
              <w:rPr>
                <w:color w:val="000000"/>
                <w:sz w:val="20"/>
                <w:szCs w:val="20"/>
              </w:rPr>
            </w:pPr>
            <w:r w:rsidRPr="002D0E32">
              <w:rPr>
                <w:color w:val="000000"/>
                <w:sz w:val="20"/>
                <w:szCs w:val="20"/>
              </w:rPr>
              <w:t>2465,56</w:t>
            </w:r>
          </w:p>
        </w:tc>
        <w:tc>
          <w:tcPr>
            <w:tcW w:w="503" w:type="pct"/>
            <w:tcBorders>
              <w:top w:val="nil"/>
              <w:left w:val="nil"/>
              <w:bottom w:val="single" w:sz="8" w:space="0" w:color="auto"/>
              <w:right w:val="single" w:sz="8" w:space="0" w:color="auto"/>
            </w:tcBorders>
            <w:shd w:val="clear" w:color="auto" w:fill="auto"/>
            <w:vAlign w:val="center"/>
            <w:hideMark/>
          </w:tcPr>
          <w:p w14:paraId="6242CD01" w14:textId="77777777" w:rsidR="0064294F" w:rsidRPr="002D0E32" w:rsidRDefault="0064294F" w:rsidP="0064294F">
            <w:pPr>
              <w:jc w:val="center"/>
              <w:rPr>
                <w:color w:val="000000"/>
                <w:sz w:val="20"/>
                <w:szCs w:val="20"/>
              </w:rPr>
            </w:pPr>
            <w:r w:rsidRPr="002D0E32">
              <w:rPr>
                <w:color w:val="000000"/>
                <w:sz w:val="20"/>
                <w:szCs w:val="20"/>
              </w:rPr>
              <w:t>2465,56</w:t>
            </w:r>
          </w:p>
        </w:tc>
      </w:tr>
      <w:tr w:rsidR="0064294F" w:rsidRPr="002D0E32" w14:paraId="0A27C2F1"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481DCB9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3A1921AC"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712DA2F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ED0E11F"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E595FEB"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5C1856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C2686E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D11E2EC"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23B4882"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775975B8"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3E061386"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4037CCF0"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326E4110"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4AC2CE6A"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2E759CEA"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1117FC4"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75F7C56"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531CC14"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26EF72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60B7AF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17A1920"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4422929A"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7D5EFDB4"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46F9B1C0"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37BDF86B" w14:textId="77777777" w:rsidR="0064294F" w:rsidRPr="002D0E32" w:rsidRDefault="0064294F" w:rsidP="0064294F">
            <w:pPr>
              <w:jc w:val="center"/>
              <w:rPr>
                <w:sz w:val="20"/>
                <w:szCs w:val="20"/>
              </w:rPr>
            </w:pPr>
            <w:r w:rsidRPr="002D0E32">
              <w:rPr>
                <w:sz w:val="20"/>
                <w:szCs w:val="20"/>
              </w:rPr>
              <w:t>10</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0DEFE390" w14:textId="77777777" w:rsidR="0064294F" w:rsidRPr="002D0E32" w:rsidRDefault="0064294F" w:rsidP="0064294F">
            <w:pPr>
              <w:jc w:val="center"/>
              <w:rPr>
                <w:sz w:val="20"/>
                <w:szCs w:val="20"/>
              </w:rPr>
            </w:pPr>
            <w:r w:rsidRPr="002D0E32">
              <w:rPr>
                <w:sz w:val="20"/>
                <w:szCs w:val="20"/>
              </w:rPr>
              <w:t>Котельная №10</w:t>
            </w:r>
          </w:p>
        </w:tc>
      </w:tr>
      <w:tr w:rsidR="0064294F" w:rsidRPr="002D0E32" w14:paraId="4CE14878"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7424F38E"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48A08280"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50BB4257" w14:textId="77777777" w:rsidR="0064294F" w:rsidRPr="002D0E32" w:rsidRDefault="0064294F" w:rsidP="0064294F">
            <w:pPr>
              <w:jc w:val="center"/>
              <w:rPr>
                <w:color w:val="000000"/>
                <w:sz w:val="20"/>
                <w:szCs w:val="20"/>
              </w:rPr>
            </w:pPr>
            <w:r w:rsidRPr="002D0E32">
              <w:rPr>
                <w:color w:val="000000"/>
                <w:sz w:val="20"/>
                <w:szCs w:val="20"/>
              </w:rPr>
              <w:t>852,39008</w:t>
            </w:r>
          </w:p>
        </w:tc>
        <w:tc>
          <w:tcPr>
            <w:tcW w:w="366" w:type="pct"/>
            <w:tcBorders>
              <w:top w:val="nil"/>
              <w:left w:val="nil"/>
              <w:bottom w:val="single" w:sz="8" w:space="0" w:color="auto"/>
              <w:right w:val="single" w:sz="8" w:space="0" w:color="auto"/>
            </w:tcBorders>
            <w:shd w:val="clear" w:color="auto" w:fill="auto"/>
            <w:vAlign w:val="center"/>
            <w:hideMark/>
          </w:tcPr>
          <w:p w14:paraId="3AECD547" w14:textId="77777777" w:rsidR="0064294F" w:rsidRPr="002D0E32" w:rsidRDefault="0064294F" w:rsidP="0064294F">
            <w:pPr>
              <w:jc w:val="center"/>
              <w:rPr>
                <w:color w:val="000000"/>
                <w:sz w:val="20"/>
                <w:szCs w:val="20"/>
              </w:rPr>
            </w:pPr>
            <w:r w:rsidRPr="002D0E32">
              <w:rPr>
                <w:color w:val="000000"/>
                <w:sz w:val="20"/>
                <w:szCs w:val="20"/>
              </w:rPr>
              <w:t>852,39008</w:t>
            </w:r>
          </w:p>
        </w:tc>
        <w:tc>
          <w:tcPr>
            <w:tcW w:w="366" w:type="pct"/>
            <w:tcBorders>
              <w:top w:val="nil"/>
              <w:left w:val="nil"/>
              <w:bottom w:val="single" w:sz="8" w:space="0" w:color="auto"/>
              <w:right w:val="single" w:sz="8" w:space="0" w:color="auto"/>
            </w:tcBorders>
            <w:shd w:val="clear" w:color="auto" w:fill="auto"/>
            <w:vAlign w:val="center"/>
            <w:hideMark/>
          </w:tcPr>
          <w:p w14:paraId="2ABEDE2F" w14:textId="77777777" w:rsidR="0064294F" w:rsidRPr="002D0E32" w:rsidRDefault="0064294F" w:rsidP="0064294F">
            <w:pPr>
              <w:jc w:val="center"/>
              <w:rPr>
                <w:color w:val="000000"/>
                <w:sz w:val="20"/>
                <w:szCs w:val="20"/>
              </w:rPr>
            </w:pPr>
            <w:r w:rsidRPr="002D0E32">
              <w:rPr>
                <w:color w:val="000000"/>
                <w:sz w:val="20"/>
                <w:szCs w:val="20"/>
              </w:rPr>
              <w:t>852,39008</w:t>
            </w:r>
          </w:p>
        </w:tc>
        <w:tc>
          <w:tcPr>
            <w:tcW w:w="366" w:type="pct"/>
            <w:tcBorders>
              <w:top w:val="nil"/>
              <w:left w:val="nil"/>
              <w:bottom w:val="single" w:sz="8" w:space="0" w:color="auto"/>
              <w:right w:val="single" w:sz="8" w:space="0" w:color="auto"/>
            </w:tcBorders>
            <w:shd w:val="clear" w:color="auto" w:fill="auto"/>
            <w:vAlign w:val="center"/>
            <w:hideMark/>
          </w:tcPr>
          <w:p w14:paraId="775E7F4C" w14:textId="77777777" w:rsidR="0064294F" w:rsidRPr="002D0E32" w:rsidRDefault="0064294F" w:rsidP="0064294F">
            <w:pPr>
              <w:jc w:val="center"/>
              <w:rPr>
                <w:color w:val="000000"/>
                <w:sz w:val="20"/>
                <w:szCs w:val="20"/>
              </w:rPr>
            </w:pPr>
            <w:r w:rsidRPr="002D0E32">
              <w:rPr>
                <w:color w:val="000000"/>
                <w:sz w:val="20"/>
                <w:szCs w:val="20"/>
              </w:rPr>
              <w:t>852,39008</w:t>
            </w:r>
          </w:p>
        </w:tc>
        <w:tc>
          <w:tcPr>
            <w:tcW w:w="366" w:type="pct"/>
            <w:tcBorders>
              <w:top w:val="nil"/>
              <w:left w:val="nil"/>
              <w:bottom w:val="single" w:sz="8" w:space="0" w:color="auto"/>
              <w:right w:val="single" w:sz="8" w:space="0" w:color="auto"/>
            </w:tcBorders>
            <w:shd w:val="clear" w:color="auto" w:fill="auto"/>
            <w:vAlign w:val="center"/>
            <w:hideMark/>
          </w:tcPr>
          <w:p w14:paraId="7F4678B9" w14:textId="77777777" w:rsidR="0064294F" w:rsidRPr="002D0E32" w:rsidRDefault="0064294F" w:rsidP="0064294F">
            <w:pPr>
              <w:jc w:val="center"/>
              <w:rPr>
                <w:color w:val="000000"/>
                <w:sz w:val="20"/>
                <w:szCs w:val="20"/>
              </w:rPr>
            </w:pPr>
            <w:r w:rsidRPr="002D0E32">
              <w:rPr>
                <w:color w:val="000000"/>
                <w:sz w:val="20"/>
                <w:szCs w:val="20"/>
              </w:rPr>
              <w:t>852,39008</w:t>
            </w:r>
          </w:p>
        </w:tc>
        <w:tc>
          <w:tcPr>
            <w:tcW w:w="366" w:type="pct"/>
            <w:tcBorders>
              <w:top w:val="nil"/>
              <w:left w:val="nil"/>
              <w:bottom w:val="single" w:sz="8" w:space="0" w:color="auto"/>
              <w:right w:val="single" w:sz="8" w:space="0" w:color="auto"/>
            </w:tcBorders>
            <w:shd w:val="clear" w:color="auto" w:fill="auto"/>
            <w:vAlign w:val="center"/>
            <w:hideMark/>
          </w:tcPr>
          <w:p w14:paraId="4D92439F" w14:textId="77777777" w:rsidR="0064294F" w:rsidRPr="002D0E32" w:rsidRDefault="0064294F" w:rsidP="0064294F">
            <w:pPr>
              <w:jc w:val="center"/>
              <w:rPr>
                <w:color w:val="000000"/>
                <w:sz w:val="20"/>
                <w:szCs w:val="20"/>
              </w:rPr>
            </w:pPr>
            <w:r w:rsidRPr="002D0E32">
              <w:rPr>
                <w:color w:val="000000"/>
                <w:sz w:val="20"/>
                <w:szCs w:val="20"/>
              </w:rPr>
              <w:t>852,39008</w:t>
            </w:r>
          </w:p>
        </w:tc>
        <w:tc>
          <w:tcPr>
            <w:tcW w:w="366" w:type="pct"/>
            <w:tcBorders>
              <w:top w:val="nil"/>
              <w:left w:val="nil"/>
              <w:bottom w:val="single" w:sz="8" w:space="0" w:color="auto"/>
              <w:right w:val="single" w:sz="8" w:space="0" w:color="auto"/>
            </w:tcBorders>
            <w:shd w:val="clear" w:color="auto" w:fill="auto"/>
            <w:vAlign w:val="center"/>
            <w:hideMark/>
          </w:tcPr>
          <w:p w14:paraId="7F3912AF" w14:textId="77777777" w:rsidR="0064294F" w:rsidRPr="002D0E32" w:rsidRDefault="0064294F" w:rsidP="0064294F">
            <w:pPr>
              <w:jc w:val="center"/>
              <w:rPr>
                <w:color w:val="000000"/>
                <w:sz w:val="20"/>
                <w:szCs w:val="20"/>
              </w:rPr>
            </w:pPr>
            <w:r w:rsidRPr="002D0E32">
              <w:rPr>
                <w:color w:val="000000"/>
                <w:sz w:val="20"/>
                <w:szCs w:val="20"/>
              </w:rPr>
              <w:t>852,39008</w:t>
            </w:r>
          </w:p>
        </w:tc>
        <w:tc>
          <w:tcPr>
            <w:tcW w:w="503" w:type="pct"/>
            <w:tcBorders>
              <w:top w:val="nil"/>
              <w:left w:val="nil"/>
              <w:bottom w:val="single" w:sz="8" w:space="0" w:color="auto"/>
              <w:right w:val="single" w:sz="8" w:space="0" w:color="auto"/>
            </w:tcBorders>
            <w:shd w:val="clear" w:color="auto" w:fill="auto"/>
            <w:vAlign w:val="center"/>
            <w:hideMark/>
          </w:tcPr>
          <w:p w14:paraId="4B8EC14E" w14:textId="77777777" w:rsidR="0064294F" w:rsidRPr="002D0E32" w:rsidRDefault="0064294F" w:rsidP="0064294F">
            <w:pPr>
              <w:jc w:val="center"/>
              <w:rPr>
                <w:color w:val="000000"/>
                <w:sz w:val="20"/>
                <w:szCs w:val="20"/>
              </w:rPr>
            </w:pPr>
            <w:r w:rsidRPr="002D0E32">
              <w:rPr>
                <w:color w:val="000000"/>
                <w:sz w:val="20"/>
                <w:szCs w:val="20"/>
              </w:rPr>
              <w:t>852,39008</w:t>
            </w:r>
          </w:p>
        </w:tc>
        <w:tc>
          <w:tcPr>
            <w:tcW w:w="503" w:type="pct"/>
            <w:tcBorders>
              <w:top w:val="nil"/>
              <w:left w:val="nil"/>
              <w:bottom w:val="single" w:sz="8" w:space="0" w:color="auto"/>
              <w:right w:val="single" w:sz="8" w:space="0" w:color="auto"/>
            </w:tcBorders>
            <w:shd w:val="clear" w:color="auto" w:fill="auto"/>
            <w:vAlign w:val="center"/>
            <w:hideMark/>
          </w:tcPr>
          <w:p w14:paraId="3E9A9F62" w14:textId="77777777" w:rsidR="0064294F" w:rsidRPr="002D0E32" w:rsidRDefault="0064294F" w:rsidP="0064294F">
            <w:pPr>
              <w:jc w:val="center"/>
              <w:rPr>
                <w:color w:val="000000"/>
                <w:sz w:val="20"/>
                <w:szCs w:val="20"/>
              </w:rPr>
            </w:pPr>
            <w:r w:rsidRPr="002D0E32">
              <w:rPr>
                <w:color w:val="000000"/>
                <w:sz w:val="20"/>
                <w:szCs w:val="20"/>
              </w:rPr>
              <w:t>852,39008</w:t>
            </w:r>
          </w:p>
        </w:tc>
      </w:tr>
      <w:tr w:rsidR="0064294F" w:rsidRPr="002D0E32" w14:paraId="20A4B7A7"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79A60393"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0E41264"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78A2670F" w14:textId="77777777" w:rsidR="0064294F" w:rsidRPr="002D0E32" w:rsidRDefault="0064294F" w:rsidP="0064294F">
            <w:pPr>
              <w:jc w:val="center"/>
              <w:rPr>
                <w:color w:val="000000"/>
                <w:sz w:val="20"/>
                <w:szCs w:val="20"/>
              </w:rPr>
            </w:pPr>
            <w:r w:rsidRPr="002D0E32">
              <w:rPr>
                <w:color w:val="000000"/>
                <w:sz w:val="20"/>
                <w:szCs w:val="20"/>
              </w:rPr>
              <w:t>7633,4485</w:t>
            </w:r>
          </w:p>
        </w:tc>
        <w:tc>
          <w:tcPr>
            <w:tcW w:w="366" w:type="pct"/>
            <w:tcBorders>
              <w:top w:val="nil"/>
              <w:left w:val="nil"/>
              <w:bottom w:val="single" w:sz="8" w:space="0" w:color="auto"/>
              <w:right w:val="single" w:sz="8" w:space="0" w:color="auto"/>
            </w:tcBorders>
            <w:shd w:val="clear" w:color="auto" w:fill="auto"/>
            <w:vAlign w:val="center"/>
            <w:hideMark/>
          </w:tcPr>
          <w:p w14:paraId="09589779" w14:textId="77777777" w:rsidR="0064294F" w:rsidRPr="002D0E32" w:rsidRDefault="0064294F" w:rsidP="0064294F">
            <w:pPr>
              <w:jc w:val="center"/>
              <w:rPr>
                <w:color w:val="000000"/>
                <w:sz w:val="20"/>
                <w:szCs w:val="20"/>
              </w:rPr>
            </w:pPr>
            <w:r w:rsidRPr="002D0E32">
              <w:rPr>
                <w:color w:val="000000"/>
                <w:sz w:val="20"/>
                <w:szCs w:val="20"/>
              </w:rPr>
              <w:t>7633,4485</w:t>
            </w:r>
          </w:p>
        </w:tc>
        <w:tc>
          <w:tcPr>
            <w:tcW w:w="366" w:type="pct"/>
            <w:tcBorders>
              <w:top w:val="nil"/>
              <w:left w:val="nil"/>
              <w:bottom w:val="single" w:sz="8" w:space="0" w:color="auto"/>
              <w:right w:val="single" w:sz="8" w:space="0" w:color="auto"/>
            </w:tcBorders>
            <w:shd w:val="clear" w:color="auto" w:fill="auto"/>
            <w:vAlign w:val="center"/>
            <w:hideMark/>
          </w:tcPr>
          <w:p w14:paraId="26B7BB86" w14:textId="77777777" w:rsidR="0064294F" w:rsidRPr="002D0E32" w:rsidRDefault="0064294F" w:rsidP="0064294F">
            <w:pPr>
              <w:jc w:val="center"/>
              <w:rPr>
                <w:color w:val="000000"/>
                <w:sz w:val="20"/>
                <w:szCs w:val="20"/>
              </w:rPr>
            </w:pPr>
            <w:r w:rsidRPr="002D0E32">
              <w:rPr>
                <w:color w:val="000000"/>
                <w:sz w:val="20"/>
                <w:szCs w:val="20"/>
              </w:rPr>
              <w:t>7633,4485</w:t>
            </w:r>
          </w:p>
        </w:tc>
        <w:tc>
          <w:tcPr>
            <w:tcW w:w="366" w:type="pct"/>
            <w:tcBorders>
              <w:top w:val="nil"/>
              <w:left w:val="nil"/>
              <w:bottom w:val="single" w:sz="8" w:space="0" w:color="auto"/>
              <w:right w:val="single" w:sz="8" w:space="0" w:color="auto"/>
            </w:tcBorders>
            <w:shd w:val="clear" w:color="auto" w:fill="auto"/>
            <w:vAlign w:val="center"/>
            <w:hideMark/>
          </w:tcPr>
          <w:p w14:paraId="71A1D0DA" w14:textId="77777777" w:rsidR="0064294F" w:rsidRPr="002D0E32" w:rsidRDefault="0064294F" w:rsidP="0064294F">
            <w:pPr>
              <w:jc w:val="center"/>
              <w:rPr>
                <w:color w:val="000000"/>
                <w:sz w:val="20"/>
                <w:szCs w:val="20"/>
              </w:rPr>
            </w:pPr>
            <w:r w:rsidRPr="002D0E32">
              <w:rPr>
                <w:color w:val="000000"/>
                <w:sz w:val="20"/>
                <w:szCs w:val="20"/>
              </w:rPr>
              <w:t>7633,4485</w:t>
            </w:r>
          </w:p>
        </w:tc>
        <w:tc>
          <w:tcPr>
            <w:tcW w:w="366" w:type="pct"/>
            <w:tcBorders>
              <w:top w:val="nil"/>
              <w:left w:val="nil"/>
              <w:bottom w:val="single" w:sz="8" w:space="0" w:color="auto"/>
              <w:right w:val="single" w:sz="8" w:space="0" w:color="auto"/>
            </w:tcBorders>
            <w:shd w:val="clear" w:color="auto" w:fill="auto"/>
            <w:vAlign w:val="center"/>
            <w:hideMark/>
          </w:tcPr>
          <w:p w14:paraId="67D63ED8" w14:textId="77777777" w:rsidR="0064294F" w:rsidRPr="002D0E32" w:rsidRDefault="0064294F" w:rsidP="0064294F">
            <w:pPr>
              <w:jc w:val="center"/>
              <w:rPr>
                <w:color w:val="000000"/>
                <w:sz w:val="20"/>
                <w:szCs w:val="20"/>
              </w:rPr>
            </w:pPr>
            <w:r w:rsidRPr="002D0E32">
              <w:rPr>
                <w:color w:val="000000"/>
                <w:sz w:val="20"/>
                <w:szCs w:val="20"/>
              </w:rPr>
              <w:t>7633,4485</w:t>
            </w:r>
          </w:p>
        </w:tc>
        <w:tc>
          <w:tcPr>
            <w:tcW w:w="366" w:type="pct"/>
            <w:tcBorders>
              <w:top w:val="nil"/>
              <w:left w:val="nil"/>
              <w:bottom w:val="single" w:sz="8" w:space="0" w:color="auto"/>
              <w:right w:val="single" w:sz="8" w:space="0" w:color="auto"/>
            </w:tcBorders>
            <w:shd w:val="clear" w:color="auto" w:fill="auto"/>
            <w:vAlign w:val="center"/>
            <w:hideMark/>
          </w:tcPr>
          <w:p w14:paraId="2135C3DB" w14:textId="77777777" w:rsidR="0064294F" w:rsidRPr="002D0E32" w:rsidRDefault="0064294F" w:rsidP="0064294F">
            <w:pPr>
              <w:jc w:val="center"/>
              <w:rPr>
                <w:color w:val="000000"/>
                <w:sz w:val="20"/>
                <w:szCs w:val="20"/>
              </w:rPr>
            </w:pPr>
            <w:r w:rsidRPr="002D0E32">
              <w:rPr>
                <w:color w:val="000000"/>
                <w:sz w:val="20"/>
                <w:szCs w:val="20"/>
              </w:rPr>
              <w:t>7633,4485</w:t>
            </w:r>
          </w:p>
        </w:tc>
        <w:tc>
          <w:tcPr>
            <w:tcW w:w="366" w:type="pct"/>
            <w:tcBorders>
              <w:top w:val="nil"/>
              <w:left w:val="nil"/>
              <w:bottom w:val="single" w:sz="8" w:space="0" w:color="auto"/>
              <w:right w:val="single" w:sz="8" w:space="0" w:color="auto"/>
            </w:tcBorders>
            <w:shd w:val="clear" w:color="auto" w:fill="auto"/>
            <w:vAlign w:val="center"/>
            <w:hideMark/>
          </w:tcPr>
          <w:p w14:paraId="26A764CE" w14:textId="77777777" w:rsidR="0064294F" w:rsidRPr="002D0E32" w:rsidRDefault="0064294F" w:rsidP="0064294F">
            <w:pPr>
              <w:jc w:val="center"/>
              <w:rPr>
                <w:color w:val="000000"/>
                <w:sz w:val="20"/>
                <w:szCs w:val="20"/>
              </w:rPr>
            </w:pPr>
            <w:r w:rsidRPr="002D0E32">
              <w:rPr>
                <w:color w:val="000000"/>
                <w:sz w:val="20"/>
                <w:szCs w:val="20"/>
              </w:rPr>
              <w:t>7633,4485</w:t>
            </w:r>
          </w:p>
        </w:tc>
        <w:tc>
          <w:tcPr>
            <w:tcW w:w="503" w:type="pct"/>
            <w:tcBorders>
              <w:top w:val="nil"/>
              <w:left w:val="nil"/>
              <w:bottom w:val="single" w:sz="8" w:space="0" w:color="auto"/>
              <w:right w:val="single" w:sz="8" w:space="0" w:color="auto"/>
            </w:tcBorders>
            <w:shd w:val="clear" w:color="auto" w:fill="auto"/>
            <w:vAlign w:val="center"/>
            <w:hideMark/>
          </w:tcPr>
          <w:p w14:paraId="7ED2E7CF" w14:textId="77777777" w:rsidR="0064294F" w:rsidRPr="002D0E32" w:rsidRDefault="0064294F" w:rsidP="0064294F">
            <w:pPr>
              <w:jc w:val="center"/>
              <w:rPr>
                <w:color w:val="000000"/>
                <w:sz w:val="20"/>
                <w:szCs w:val="20"/>
              </w:rPr>
            </w:pPr>
            <w:r w:rsidRPr="002D0E32">
              <w:rPr>
                <w:color w:val="000000"/>
                <w:sz w:val="20"/>
                <w:szCs w:val="20"/>
              </w:rPr>
              <w:t>7633,4485</w:t>
            </w:r>
          </w:p>
        </w:tc>
        <w:tc>
          <w:tcPr>
            <w:tcW w:w="503" w:type="pct"/>
            <w:tcBorders>
              <w:top w:val="nil"/>
              <w:left w:val="nil"/>
              <w:bottom w:val="single" w:sz="8" w:space="0" w:color="auto"/>
              <w:right w:val="single" w:sz="8" w:space="0" w:color="auto"/>
            </w:tcBorders>
            <w:shd w:val="clear" w:color="auto" w:fill="auto"/>
            <w:vAlign w:val="center"/>
            <w:hideMark/>
          </w:tcPr>
          <w:p w14:paraId="7C13DA25" w14:textId="77777777" w:rsidR="0064294F" w:rsidRPr="002D0E32" w:rsidRDefault="0064294F" w:rsidP="0064294F">
            <w:pPr>
              <w:jc w:val="center"/>
              <w:rPr>
                <w:color w:val="000000"/>
                <w:sz w:val="20"/>
                <w:szCs w:val="20"/>
              </w:rPr>
            </w:pPr>
            <w:r w:rsidRPr="002D0E32">
              <w:rPr>
                <w:color w:val="000000"/>
                <w:sz w:val="20"/>
                <w:szCs w:val="20"/>
              </w:rPr>
              <w:t>7633,4485</w:t>
            </w:r>
          </w:p>
        </w:tc>
      </w:tr>
      <w:tr w:rsidR="0064294F" w:rsidRPr="002D0E32" w14:paraId="58B07E9A"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A263F08"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84D0D0B"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1EFA317F" w14:textId="77777777" w:rsidR="0064294F" w:rsidRPr="002D0E32" w:rsidRDefault="0064294F" w:rsidP="0064294F">
            <w:pPr>
              <w:jc w:val="center"/>
              <w:rPr>
                <w:color w:val="000000"/>
                <w:sz w:val="20"/>
                <w:szCs w:val="20"/>
              </w:rPr>
            </w:pPr>
            <w:r w:rsidRPr="002D0E32">
              <w:rPr>
                <w:color w:val="000000"/>
                <w:sz w:val="20"/>
                <w:szCs w:val="20"/>
              </w:rPr>
              <w:t>159,15081</w:t>
            </w:r>
          </w:p>
        </w:tc>
        <w:tc>
          <w:tcPr>
            <w:tcW w:w="366" w:type="pct"/>
            <w:tcBorders>
              <w:top w:val="nil"/>
              <w:left w:val="nil"/>
              <w:bottom w:val="single" w:sz="8" w:space="0" w:color="auto"/>
              <w:right w:val="single" w:sz="8" w:space="0" w:color="auto"/>
            </w:tcBorders>
            <w:shd w:val="clear" w:color="auto" w:fill="auto"/>
            <w:vAlign w:val="center"/>
            <w:hideMark/>
          </w:tcPr>
          <w:p w14:paraId="7F498816" w14:textId="77777777" w:rsidR="0064294F" w:rsidRPr="002D0E32" w:rsidRDefault="0064294F" w:rsidP="0064294F">
            <w:pPr>
              <w:jc w:val="center"/>
              <w:rPr>
                <w:color w:val="000000"/>
                <w:sz w:val="20"/>
                <w:szCs w:val="20"/>
              </w:rPr>
            </w:pPr>
            <w:r w:rsidRPr="002D0E32">
              <w:rPr>
                <w:color w:val="000000"/>
                <w:sz w:val="20"/>
                <w:szCs w:val="20"/>
              </w:rPr>
              <w:t>159,15081</w:t>
            </w:r>
          </w:p>
        </w:tc>
        <w:tc>
          <w:tcPr>
            <w:tcW w:w="366" w:type="pct"/>
            <w:tcBorders>
              <w:top w:val="nil"/>
              <w:left w:val="nil"/>
              <w:bottom w:val="single" w:sz="8" w:space="0" w:color="auto"/>
              <w:right w:val="single" w:sz="8" w:space="0" w:color="auto"/>
            </w:tcBorders>
            <w:shd w:val="clear" w:color="auto" w:fill="auto"/>
            <w:vAlign w:val="center"/>
            <w:hideMark/>
          </w:tcPr>
          <w:p w14:paraId="42F6A19D" w14:textId="77777777" w:rsidR="0064294F" w:rsidRPr="002D0E32" w:rsidRDefault="0064294F" w:rsidP="0064294F">
            <w:pPr>
              <w:jc w:val="center"/>
              <w:rPr>
                <w:color w:val="000000"/>
                <w:sz w:val="20"/>
                <w:szCs w:val="20"/>
              </w:rPr>
            </w:pPr>
            <w:r w:rsidRPr="002D0E32">
              <w:rPr>
                <w:color w:val="000000"/>
                <w:sz w:val="20"/>
                <w:szCs w:val="20"/>
              </w:rPr>
              <w:t>159,15081</w:t>
            </w:r>
          </w:p>
        </w:tc>
        <w:tc>
          <w:tcPr>
            <w:tcW w:w="366" w:type="pct"/>
            <w:tcBorders>
              <w:top w:val="nil"/>
              <w:left w:val="nil"/>
              <w:bottom w:val="single" w:sz="8" w:space="0" w:color="auto"/>
              <w:right w:val="single" w:sz="8" w:space="0" w:color="auto"/>
            </w:tcBorders>
            <w:shd w:val="clear" w:color="auto" w:fill="auto"/>
            <w:vAlign w:val="center"/>
            <w:hideMark/>
          </w:tcPr>
          <w:p w14:paraId="0AA2D3FD" w14:textId="77777777" w:rsidR="0064294F" w:rsidRPr="002D0E32" w:rsidRDefault="0064294F" w:rsidP="0064294F">
            <w:pPr>
              <w:jc w:val="center"/>
              <w:rPr>
                <w:color w:val="000000"/>
                <w:sz w:val="20"/>
                <w:szCs w:val="20"/>
              </w:rPr>
            </w:pPr>
            <w:r w:rsidRPr="002D0E32">
              <w:rPr>
                <w:color w:val="000000"/>
                <w:sz w:val="20"/>
                <w:szCs w:val="20"/>
              </w:rPr>
              <w:t>159,15081</w:t>
            </w:r>
          </w:p>
        </w:tc>
        <w:tc>
          <w:tcPr>
            <w:tcW w:w="366" w:type="pct"/>
            <w:tcBorders>
              <w:top w:val="nil"/>
              <w:left w:val="nil"/>
              <w:bottom w:val="single" w:sz="8" w:space="0" w:color="auto"/>
              <w:right w:val="single" w:sz="8" w:space="0" w:color="auto"/>
            </w:tcBorders>
            <w:shd w:val="clear" w:color="auto" w:fill="auto"/>
            <w:vAlign w:val="center"/>
            <w:hideMark/>
          </w:tcPr>
          <w:p w14:paraId="23AB3D1F" w14:textId="77777777" w:rsidR="0064294F" w:rsidRPr="002D0E32" w:rsidRDefault="0064294F" w:rsidP="0064294F">
            <w:pPr>
              <w:jc w:val="center"/>
              <w:rPr>
                <w:color w:val="000000"/>
                <w:sz w:val="20"/>
                <w:szCs w:val="20"/>
              </w:rPr>
            </w:pPr>
            <w:r w:rsidRPr="002D0E32">
              <w:rPr>
                <w:color w:val="000000"/>
                <w:sz w:val="20"/>
                <w:szCs w:val="20"/>
              </w:rPr>
              <w:t>159,15081</w:t>
            </w:r>
          </w:p>
        </w:tc>
        <w:tc>
          <w:tcPr>
            <w:tcW w:w="366" w:type="pct"/>
            <w:tcBorders>
              <w:top w:val="nil"/>
              <w:left w:val="nil"/>
              <w:bottom w:val="single" w:sz="8" w:space="0" w:color="auto"/>
              <w:right w:val="single" w:sz="8" w:space="0" w:color="auto"/>
            </w:tcBorders>
            <w:shd w:val="clear" w:color="auto" w:fill="auto"/>
            <w:vAlign w:val="center"/>
            <w:hideMark/>
          </w:tcPr>
          <w:p w14:paraId="7B54882E" w14:textId="77777777" w:rsidR="0064294F" w:rsidRPr="002D0E32" w:rsidRDefault="0064294F" w:rsidP="0064294F">
            <w:pPr>
              <w:jc w:val="center"/>
              <w:rPr>
                <w:color w:val="000000"/>
                <w:sz w:val="20"/>
                <w:szCs w:val="20"/>
              </w:rPr>
            </w:pPr>
            <w:r w:rsidRPr="002D0E32">
              <w:rPr>
                <w:color w:val="000000"/>
                <w:sz w:val="20"/>
                <w:szCs w:val="20"/>
              </w:rPr>
              <w:t>159,15081</w:t>
            </w:r>
          </w:p>
        </w:tc>
        <w:tc>
          <w:tcPr>
            <w:tcW w:w="366" w:type="pct"/>
            <w:tcBorders>
              <w:top w:val="nil"/>
              <w:left w:val="nil"/>
              <w:bottom w:val="single" w:sz="8" w:space="0" w:color="auto"/>
              <w:right w:val="single" w:sz="8" w:space="0" w:color="auto"/>
            </w:tcBorders>
            <w:shd w:val="clear" w:color="auto" w:fill="auto"/>
            <w:vAlign w:val="center"/>
            <w:hideMark/>
          </w:tcPr>
          <w:p w14:paraId="74F93635" w14:textId="77777777" w:rsidR="0064294F" w:rsidRPr="002D0E32" w:rsidRDefault="0064294F" w:rsidP="0064294F">
            <w:pPr>
              <w:jc w:val="center"/>
              <w:rPr>
                <w:color w:val="000000"/>
                <w:sz w:val="20"/>
                <w:szCs w:val="20"/>
              </w:rPr>
            </w:pPr>
            <w:r w:rsidRPr="002D0E32">
              <w:rPr>
                <w:color w:val="000000"/>
                <w:sz w:val="20"/>
                <w:szCs w:val="20"/>
              </w:rPr>
              <w:t>159,15081</w:t>
            </w:r>
          </w:p>
        </w:tc>
        <w:tc>
          <w:tcPr>
            <w:tcW w:w="503" w:type="pct"/>
            <w:tcBorders>
              <w:top w:val="nil"/>
              <w:left w:val="nil"/>
              <w:bottom w:val="single" w:sz="8" w:space="0" w:color="auto"/>
              <w:right w:val="single" w:sz="8" w:space="0" w:color="auto"/>
            </w:tcBorders>
            <w:shd w:val="clear" w:color="auto" w:fill="auto"/>
            <w:vAlign w:val="center"/>
            <w:hideMark/>
          </w:tcPr>
          <w:p w14:paraId="17A185DE" w14:textId="77777777" w:rsidR="0064294F" w:rsidRPr="002D0E32" w:rsidRDefault="0064294F" w:rsidP="0064294F">
            <w:pPr>
              <w:jc w:val="center"/>
              <w:rPr>
                <w:color w:val="000000"/>
                <w:sz w:val="20"/>
                <w:szCs w:val="20"/>
              </w:rPr>
            </w:pPr>
            <w:r w:rsidRPr="002D0E32">
              <w:rPr>
                <w:color w:val="000000"/>
                <w:sz w:val="20"/>
                <w:szCs w:val="20"/>
              </w:rPr>
              <w:t>159,15081</w:t>
            </w:r>
          </w:p>
        </w:tc>
        <w:tc>
          <w:tcPr>
            <w:tcW w:w="503" w:type="pct"/>
            <w:tcBorders>
              <w:top w:val="nil"/>
              <w:left w:val="nil"/>
              <w:bottom w:val="single" w:sz="8" w:space="0" w:color="auto"/>
              <w:right w:val="single" w:sz="8" w:space="0" w:color="auto"/>
            </w:tcBorders>
            <w:shd w:val="clear" w:color="auto" w:fill="auto"/>
            <w:vAlign w:val="center"/>
            <w:hideMark/>
          </w:tcPr>
          <w:p w14:paraId="2A995DCE" w14:textId="77777777" w:rsidR="0064294F" w:rsidRPr="002D0E32" w:rsidRDefault="0064294F" w:rsidP="0064294F">
            <w:pPr>
              <w:jc w:val="center"/>
              <w:rPr>
                <w:color w:val="000000"/>
                <w:sz w:val="20"/>
                <w:szCs w:val="20"/>
              </w:rPr>
            </w:pPr>
            <w:r w:rsidRPr="002D0E32">
              <w:rPr>
                <w:color w:val="000000"/>
                <w:sz w:val="20"/>
                <w:szCs w:val="20"/>
              </w:rPr>
              <w:t>159,15081</w:t>
            </w:r>
          </w:p>
        </w:tc>
      </w:tr>
      <w:tr w:rsidR="0064294F" w:rsidRPr="002D0E32" w14:paraId="6D4D13AA"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05F5C0D3" w14:textId="77777777" w:rsidR="0064294F" w:rsidRPr="002D0E32" w:rsidRDefault="0064294F" w:rsidP="0064294F">
            <w:pPr>
              <w:jc w:val="center"/>
              <w:rPr>
                <w:sz w:val="20"/>
                <w:szCs w:val="20"/>
              </w:rPr>
            </w:pPr>
            <w:r w:rsidRPr="002D0E32">
              <w:rPr>
                <w:sz w:val="20"/>
                <w:szCs w:val="20"/>
              </w:rPr>
              <w:t>11</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3FF32130" w14:textId="77777777" w:rsidR="0064294F" w:rsidRPr="002D0E32" w:rsidRDefault="0064294F" w:rsidP="0064294F">
            <w:pPr>
              <w:jc w:val="center"/>
              <w:rPr>
                <w:sz w:val="20"/>
                <w:szCs w:val="20"/>
              </w:rPr>
            </w:pPr>
            <w:r w:rsidRPr="002D0E32">
              <w:rPr>
                <w:sz w:val="20"/>
                <w:szCs w:val="20"/>
              </w:rPr>
              <w:t>Котельная №11</w:t>
            </w:r>
          </w:p>
        </w:tc>
      </w:tr>
      <w:tr w:rsidR="0064294F" w:rsidRPr="002D0E32" w14:paraId="7FC7B29E"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40F849CF"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0345727"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43003B8D" w14:textId="77777777" w:rsidR="0064294F" w:rsidRPr="002D0E32" w:rsidRDefault="0064294F" w:rsidP="0064294F">
            <w:pPr>
              <w:jc w:val="center"/>
              <w:rPr>
                <w:color w:val="000000"/>
                <w:sz w:val="20"/>
                <w:szCs w:val="20"/>
              </w:rPr>
            </w:pPr>
            <w:r w:rsidRPr="002D0E32">
              <w:rPr>
                <w:color w:val="000000"/>
                <w:sz w:val="20"/>
                <w:szCs w:val="20"/>
              </w:rPr>
              <w:t>17469,491</w:t>
            </w:r>
          </w:p>
        </w:tc>
        <w:tc>
          <w:tcPr>
            <w:tcW w:w="366" w:type="pct"/>
            <w:tcBorders>
              <w:top w:val="nil"/>
              <w:left w:val="nil"/>
              <w:bottom w:val="single" w:sz="8" w:space="0" w:color="auto"/>
              <w:right w:val="single" w:sz="8" w:space="0" w:color="auto"/>
            </w:tcBorders>
            <w:shd w:val="clear" w:color="auto" w:fill="auto"/>
            <w:vAlign w:val="center"/>
            <w:hideMark/>
          </w:tcPr>
          <w:p w14:paraId="7AF95587" w14:textId="77777777" w:rsidR="0064294F" w:rsidRPr="002D0E32" w:rsidRDefault="0064294F" w:rsidP="0064294F">
            <w:pPr>
              <w:jc w:val="center"/>
              <w:rPr>
                <w:color w:val="000000"/>
                <w:sz w:val="20"/>
                <w:szCs w:val="20"/>
              </w:rPr>
            </w:pPr>
            <w:r w:rsidRPr="002D0E32">
              <w:rPr>
                <w:color w:val="000000"/>
                <w:sz w:val="20"/>
                <w:szCs w:val="20"/>
              </w:rPr>
              <w:t>17469,491</w:t>
            </w:r>
          </w:p>
        </w:tc>
        <w:tc>
          <w:tcPr>
            <w:tcW w:w="366" w:type="pct"/>
            <w:tcBorders>
              <w:top w:val="nil"/>
              <w:left w:val="nil"/>
              <w:bottom w:val="single" w:sz="8" w:space="0" w:color="auto"/>
              <w:right w:val="single" w:sz="8" w:space="0" w:color="auto"/>
            </w:tcBorders>
            <w:shd w:val="clear" w:color="auto" w:fill="auto"/>
            <w:vAlign w:val="center"/>
            <w:hideMark/>
          </w:tcPr>
          <w:p w14:paraId="4A531CEB" w14:textId="77777777" w:rsidR="0064294F" w:rsidRPr="002D0E32" w:rsidRDefault="0064294F" w:rsidP="0064294F">
            <w:pPr>
              <w:jc w:val="center"/>
              <w:rPr>
                <w:color w:val="000000"/>
                <w:sz w:val="20"/>
                <w:szCs w:val="20"/>
              </w:rPr>
            </w:pPr>
            <w:r w:rsidRPr="002D0E32">
              <w:rPr>
                <w:color w:val="000000"/>
                <w:sz w:val="20"/>
                <w:szCs w:val="20"/>
              </w:rPr>
              <w:t>17469,491</w:t>
            </w:r>
          </w:p>
        </w:tc>
        <w:tc>
          <w:tcPr>
            <w:tcW w:w="366" w:type="pct"/>
            <w:tcBorders>
              <w:top w:val="nil"/>
              <w:left w:val="nil"/>
              <w:bottom w:val="single" w:sz="8" w:space="0" w:color="auto"/>
              <w:right w:val="single" w:sz="8" w:space="0" w:color="auto"/>
            </w:tcBorders>
            <w:shd w:val="clear" w:color="auto" w:fill="auto"/>
            <w:vAlign w:val="center"/>
            <w:hideMark/>
          </w:tcPr>
          <w:p w14:paraId="71894D64" w14:textId="77777777" w:rsidR="0064294F" w:rsidRPr="002D0E32" w:rsidRDefault="0064294F" w:rsidP="0064294F">
            <w:pPr>
              <w:jc w:val="center"/>
              <w:rPr>
                <w:color w:val="000000"/>
                <w:sz w:val="20"/>
                <w:szCs w:val="20"/>
              </w:rPr>
            </w:pPr>
            <w:r w:rsidRPr="002D0E32">
              <w:rPr>
                <w:color w:val="000000"/>
                <w:sz w:val="20"/>
                <w:szCs w:val="20"/>
              </w:rPr>
              <w:t>17469,491</w:t>
            </w:r>
          </w:p>
        </w:tc>
        <w:tc>
          <w:tcPr>
            <w:tcW w:w="366" w:type="pct"/>
            <w:tcBorders>
              <w:top w:val="nil"/>
              <w:left w:val="nil"/>
              <w:bottom w:val="single" w:sz="8" w:space="0" w:color="auto"/>
              <w:right w:val="single" w:sz="8" w:space="0" w:color="auto"/>
            </w:tcBorders>
            <w:shd w:val="clear" w:color="auto" w:fill="auto"/>
            <w:vAlign w:val="center"/>
            <w:hideMark/>
          </w:tcPr>
          <w:p w14:paraId="3B6AF65B" w14:textId="77777777" w:rsidR="0064294F" w:rsidRPr="002D0E32" w:rsidRDefault="0064294F" w:rsidP="0064294F">
            <w:pPr>
              <w:jc w:val="center"/>
              <w:rPr>
                <w:color w:val="000000"/>
                <w:sz w:val="20"/>
                <w:szCs w:val="20"/>
              </w:rPr>
            </w:pPr>
            <w:r w:rsidRPr="002D0E32">
              <w:rPr>
                <w:color w:val="000000"/>
                <w:sz w:val="20"/>
                <w:szCs w:val="20"/>
              </w:rPr>
              <w:t>17469,491</w:t>
            </w:r>
          </w:p>
        </w:tc>
        <w:tc>
          <w:tcPr>
            <w:tcW w:w="366" w:type="pct"/>
            <w:tcBorders>
              <w:top w:val="nil"/>
              <w:left w:val="nil"/>
              <w:bottom w:val="single" w:sz="8" w:space="0" w:color="auto"/>
              <w:right w:val="single" w:sz="8" w:space="0" w:color="auto"/>
            </w:tcBorders>
            <w:shd w:val="clear" w:color="auto" w:fill="auto"/>
            <w:vAlign w:val="center"/>
            <w:hideMark/>
          </w:tcPr>
          <w:p w14:paraId="1179D2CF" w14:textId="77777777" w:rsidR="0064294F" w:rsidRPr="002D0E32" w:rsidRDefault="0064294F" w:rsidP="0064294F">
            <w:pPr>
              <w:jc w:val="center"/>
              <w:rPr>
                <w:color w:val="000000"/>
                <w:sz w:val="20"/>
                <w:szCs w:val="20"/>
              </w:rPr>
            </w:pPr>
            <w:r w:rsidRPr="002D0E32">
              <w:rPr>
                <w:color w:val="000000"/>
                <w:sz w:val="20"/>
                <w:szCs w:val="20"/>
              </w:rPr>
              <w:t>17469,491</w:t>
            </w:r>
          </w:p>
        </w:tc>
        <w:tc>
          <w:tcPr>
            <w:tcW w:w="366" w:type="pct"/>
            <w:tcBorders>
              <w:top w:val="nil"/>
              <w:left w:val="nil"/>
              <w:bottom w:val="single" w:sz="8" w:space="0" w:color="auto"/>
              <w:right w:val="single" w:sz="8" w:space="0" w:color="auto"/>
            </w:tcBorders>
            <w:shd w:val="clear" w:color="auto" w:fill="auto"/>
            <w:vAlign w:val="center"/>
            <w:hideMark/>
          </w:tcPr>
          <w:p w14:paraId="09990933" w14:textId="77777777" w:rsidR="0064294F" w:rsidRPr="002D0E32" w:rsidRDefault="0064294F" w:rsidP="0064294F">
            <w:pPr>
              <w:jc w:val="center"/>
              <w:rPr>
                <w:color w:val="000000"/>
                <w:sz w:val="20"/>
                <w:szCs w:val="20"/>
              </w:rPr>
            </w:pPr>
            <w:r w:rsidRPr="002D0E32">
              <w:rPr>
                <w:color w:val="000000"/>
                <w:sz w:val="20"/>
                <w:szCs w:val="20"/>
              </w:rPr>
              <w:t>17469,491</w:t>
            </w:r>
          </w:p>
        </w:tc>
        <w:tc>
          <w:tcPr>
            <w:tcW w:w="503" w:type="pct"/>
            <w:tcBorders>
              <w:top w:val="nil"/>
              <w:left w:val="nil"/>
              <w:bottom w:val="single" w:sz="8" w:space="0" w:color="auto"/>
              <w:right w:val="single" w:sz="8" w:space="0" w:color="auto"/>
            </w:tcBorders>
            <w:shd w:val="clear" w:color="auto" w:fill="auto"/>
            <w:vAlign w:val="center"/>
            <w:hideMark/>
          </w:tcPr>
          <w:p w14:paraId="4F028D44" w14:textId="77777777" w:rsidR="0064294F" w:rsidRPr="002D0E32" w:rsidRDefault="0064294F" w:rsidP="0064294F">
            <w:pPr>
              <w:jc w:val="center"/>
              <w:rPr>
                <w:color w:val="000000"/>
                <w:sz w:val="20"/>
                <w:szCs w:val="20"/>
              </w:rPr>
            </w:pPr>
            <w:r w:rsidRPr="002D0E32">
              <w:rPr>
                <w:color w:val="000000"/>
                <w:sz w:val="20"/>
                <w:szCs w:val="20"/>
              </w:rPr>
              <w:t>17469,491</w:t>
            </w:r>
          </w:p>
        </w:tc>
        <w:tc>
          <w:tcPr>
            <w:tcW w:w="503" w:type="pct"/>
            <w:tcBorders>
              <w:top w:val="nil"/>
              <w:left w:val="nil"/>
              <w:bottom w:val="single" w:sz="8" w:space="0" w:color="auto"/>
              <w:right w:val="single" w:sz="8" w:space="0" w:color="auto"/>
            </w:tcBorders>
            <w:shd w:val="clear" w:color="auto" w:fill="auto"/>
            <w:vAlign w:val="center"/>
            <w:hideMark/>
          </w:tcPr>
          <w:p w14:paraId="2FF25C32" w14:textId="77777777" w:rsidR="0064294F" w:rsidRPr="002D0E32" w:rsidRDefault="0064294F" w:rsidP="0064294F">
            <w:pPr>
              <w:jc w:val="center"/>
              <w:rPr>
                <w:color w:val="000000"/>
                <w:sz w:val="20"/>
                <w:szCs w:val="20"/>
              </w:rPr>
            </w:pPr>
            <w:r w:rsidRPr="002D0E32">
              <w:rPr>
                <w:color w:val="000000"/>
                <w:sz w:val="20"/>
                <w:szCs w:val="20"/>
              </w:rPr>
              <w:t>17469,491</w:t>
            </w:r>
          </w:p>
        </w:tc>
      </w:tr>
      <w:tr w:rsidR="0064294F" w:rsidRPr="002D0E32" w14:paraId="4BAD3086"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2B1C4A0A"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751382C"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01E4E853" w14:textId="77777777" w:rsidR="0064294F" w:rsidRPr="002D0E32" w:rsidRDefault="0064294F" w:rsidP="0064294F">
            <w:pPr>
              <w:jc w:val="center"/>
              <w:rPr>
                <w:color w:val="000000"/>
                <w:sz w:val="20"/>
                <w:szCs w:val="20"/>
              </w:rPr>
            </w:pPr>
            <w:r w:rsidRPr="002D0E32">
              <w:rPr>
                <w:color w:val="000000"/>
                <w:sz w:val="20"/>
                <w:szCs w:val="20"/>
              </w:rPr>
              <w:t>10909,328</w:t>
            </w:r>
          </w:p>
        </w:tc>
        <w:tc>
          <w:tcPr>
            <w:tcW w:w="366" w:type="pct"/>
            <w:tcBorders>
              <w:top w:val="nil"/>
              <w:left w:val="nil"/>
              <w:bottom w:val="single" w:sz="8" w:space="0" w:color="auto"/>
              <w:right w:val="single" w:sz="8" w:space="0" w:color="auto"/>
            </w:tcBorders>
            <w:shd w:val="clear" w:color="auto" w:fill="auto"/>
            <w:vAlign w:val="center"/>
            <w:hideMark/>
          </w:tcPr>
          <w:p w14:paraId="45B160D7" w14:textId="77777777" w:rsidR="0064294F" w:rsidRPr="002D0E32" w:rsidRDefault="0064294F" w:rsidP="0064294F">
            <w:pPr>
              <w:jc w:val="center"/>
              <w:rPr>
                <w:color w:val="000000"/>
                <w:sz w:val="20"/>
                <w:szCs w:val="20"/>
              </w:rPr>
            </w:pPr>
            <w:r w:rsidRPr="002D0E32">
              <w:rPr>
                <w:color w:val="000000"/>
                <w:sz w:val="20"/>
                <w:szCs w:val="20"/>
              </w:rPr>
              <w:t>10909,328</w:t>
            </w:r>
          </w:p>
        </w:tc>
        <w:tc>
          <w:tcPr>
            <w:tcW w:w="366" w:type="pct"/>
            <w:tcBorders>
              <w:top w:val="nil"/>
              <w:left w:val="nil"/>
              <w:bottom w:val="single" w:sz="8" w:space="0" w:color="auto"/>
              <w:right w:val="single" w:sz="8" w:space="0" w:color="auto"/>
            </w:tcBorders>
            <w:shd w:val="clear" w:color="auto" w:fill="auto"/>
            <w:vAlign w:val="center"/>
            <w:hideMark/>
          </w:tcPr>
          <w:p w14:paraId="40DCE3C9" w14:textId="77777777" w:rsidR="0064294F" w:rsidRPr="002D0E32" w:rsidRDefault="0064294F" w:rsidP="0064294F">
            <w:pPr>
              <w:jc w:val="center"/>
              <w:rPr>
                <w:color w:val="000000"/>
                <w:sz w:val="20"/>
                <w:szCs w:val="20"/>
              </w:rPr>
            </w:pPr>
            <w:r w:rsidRPr="002D0E32">
              <w:rPr>
                <w:color w:val="000000"/>
                <w:sz w:val="20"/>
                <w:szCs w:val="20"/>
              </w:rPr>
              <w:t>10909,328</w:t>
            </w:r>
          </w:p>
        </w:tc>
        <w:tc>
          <w:tcPr>
            <w:tcW w:w="366" w:type="pct"/>
            <w:tcBorders>
              <w:top w:val="nil"/>
              <w:left w:val="nil"/>
              <w:bottom w:val="single" w:sz="8" w:space="0" w:color="auto"/>
              <w:right w:val="single" w:sz="8" w:space="0" w:color="auto"/>
            </w:tcBorders>
            <w:shd w:val="clear" w:color="auto" w:fill="auto"/>
            <w:vAlign w:val="center"/>
            <w:hideMark/>
          </w:tcPr>
          <w:p w14:paraId="751B7207" w14:textId="77777777" w:rsidR="0064294F" w:rsidRPr="002D0E32" w:rsidRDefault="0064294F" w:rsidP="0064294F">
            <w:pPr>
              <w:jc w:val="center"/>
              <w:rPr>
                <w:color w:val="000000"/>
                <w:sz w:val="20"/>
                <w:szCs w:val="20"/>
              </w:rPr>
            </w:pPr>
            <w:r w:rsidRPr="002D0E32">
              <w:rPr>
                <w:color w:val="000000"/>
                <w:sz w:val="20"/>
                <w:szCs w:val="20"/>
              </w:rPr>
              <w:t>10909,328</w:t>
            </w:r>
          </w:p>
        </w:tc>
        <w:tc>
          <w:tcPr>
            <w:tcW w:w="366" w:type="pct"/>
            <w:tcBorders>
              <w:top w:val="nil"/>
              <w:left w:val="nil"/>
              <w:bottom w:val="single" w:sz="8" w:space="0" w:color="auto"/>
              <w:right w:val="single" w:sz="8" w:space="0" w:color="auto"/>
            </w:tcBorders>
            <w:shd w:val="clear" w:color="auto" w:fill="auto"/>
            <w:vAlign w:val="center"/>
            <w:hideMark/>
          </w:tcPr>
          <w:p w14:paraId="38F278D8" w14:textId="77777777" w:rsidR="0064294F" w:rsidRPr="002D0E32" w:rsidRDefault="0064294F" w:rsidP="0064294F">
            <w:pPr>
              <w:jc w:val="center"/>
              <w:rPr>
                <w:color w:val="000000"/>
                <w:sz w:val="20"/>
                <w:szCs w:val="20"/>
              </w:rPr>
            </w:pPr>
            <w:r w:rsidRPr="002D0E32">
              <w:rPr>
                <w:color w:val="000000"/>
                <w:sz w:val="20"/>
                <w:szCs w:val="20"/>
              </w:rPr>
              <w:t>10909,328</w:t>
            </w:r>
          </w:p>
        </w:tc>
        <w:tc>
          <w:tcPr>
            <w:tcW w:w="366" w:type="pct"/>
            <w:tcBorders>
              <w:top w:val="nil"/>
              <w:left w:val="nil"/>
              <w:bottom w:val="single" w:sz="8" w:space="0" w:color="auto"/>
              <w:right w:val="single" w:sz="8" w:space="0" w:color="auto"/>
            </w:tcBorders>
            <w:shd w:val="clear" w:color="auto" w:fill="auto"/>
            <w:vAlign w:val="center"/>
            <w:hideMark/>
          </w:tcPr>
          <w:p w14:paraId="4912CB83" w14:textId="77777777" w:rsidR="0064294F" w:rsidRPr="002D0E32" w:rsidRDefault="0064294F" w:rsidP="0064294F">
            <w:pPr>
              <w:jc w:val="center"/>
              <w:rPr>
                <w:color w:val="000000"/>
                <w:sz w:val="20"/>
                <w:szCs w:val="20"/>
              </w:rPr>
            </w:pPr>
            <w:r w:rsidRPr="002D0E32">
              <w:rPr>
                <w:color w:val="000000"/>
                <w:sz w:val="20"/>
                <w:szCs w:val="20"/>
              </w:rPr>
              <w:t>10909,328</w:t>
            </w:r>
          </w:p>
        </w:tc>
        <w:tc>
          <w:tcPr>
            <w:tcW w:w="366" w:type="pct"/>
            <w:tcBorders>
              <w:top w:val="nil"/>
              <w:left w:val="nil"/>
              <w:bottom w:val="single" w:sz="8" w:space="0" w:color="auto"/>
              <w:right w:val="single" w:sz="8" w:space="0" w:color="auto"/>
            </w:tcBorders>
            <w:shd w:val="clear" w:color="auto" w:fill="auto"/>
            <w:vAlign w:val="center"/>
            <w:hideMark/>
          </w:tcPr>
          <w:p w14:paraId="711640A5" w14:textId="77777777" w:rsidR="0064294F" w:rsidRPr="002D0E32" w:rsidRDefault="0064294F" w:rsidP="0064294F">
            <w:pPr>
              <w:jc w:val="center"/>
              <w:rPr>
                <w:color w:val="000000"/>
                <w:sz w:val="20"/>
                <w:szCs w:val="20"/>
              </w:rPr>
            </w:pPr>
            <w:r w:rsidRPr="002D0E32">
              <w:rPr>
                <w:color w:val="000000"/>
                <w:sz w:val="20"/>
                <w:szCs w:val="20"/>
              </w:rPr>
              <w:t>10909,328</w:t>
            </w:r>
          </w:p>
        </w:tc>
        <w:tc>
          <w:tcPr>
            <w:tcW w:w="503" w:type="pct"/>
            <w:tcBorders>
              <w:top w:val="nil"/>
              <w:left w:val="nil"/>
              <w:bottom w:val="single" w:sz="8" w:space="0" w:color="auto"/>
              <w:right w:val="single" w:sz="8" w:space="0" w:color="auto"/>
            </w:tcBorders>
            <w:shd w:val="clear" w:color="auto" w:fill="auto"/>
            <w:vAlign w:val="center"/>
            <w:hideMark/>
          </w:tcPr>
          <w:p w14:paraId="7DBAF4E5" w14:textId="77777777" w:rsidR="0064294F" w:rsidRPr="002D0E32" w:rsidRDefault="0064294F" w:rsidP="0064294F">
            <w:pPr>
              <w:jc w:val="center"/>
              <w:rPr>
                <w:color w:val="000000"/>
                <w:sz w:val="20"/>
                <w:szCs w:val="20"/>
              </w:rPr>
            </w:pPr>
            <w:r w:rsidRPr="002D0E32">
              <w:rPr>
                <w:color w:val="000000"/>
                <w:sz w:val="20"/>
                <w:szCs w:val="20"/>
              </w:rPr>
              <w:t>10909,328</w:t>
            </w:r>
          </w:p>
        </w:tc>
        <w:tc>
          <w:tcPr>
            <w:tcW w:w="503" w:type="pct"/>
            <w:tcBorders>
              <w:top w:val="nil"/>
              <w:left w:val="nil"/>
              <w:bottom w:val="single" w:sz="8" w:space="0" w:color="auto"/>
              <w:right w:val="single" w:sz="8" w:space="0" w:color="auto"/>
            </w:tcBorders>
            <w:shd w:val="clear" w:color="auto" w:fill="auto"/>
            <w:vAlign w:val="center"/>
            <w:hideMark/>
          </w:tcPr>
          <w:p w14:paraId="0851F83F" w14:textId="77777777" w:rsidR="0064294F" w:rsidRPr="002D0E32" w:rsidRDefault="0064294F" w:rsidP="0064294F">
            <w:pPr>
              <w:jc w:val="center"/>
              <w:rPr>
                <w:color w:val="000000"/>
                <w:sz w:val="20"/>
                <w:szCs w:val="20"/>
              </w:rPr>
            </w:pPr>
            <w:r w:rsidRPr="002D0E32">
              <w:rPr>
                <w:color w:val="000000"/>
                <w:sz w:val="20"/>
                <w:szCs w:val="20"/>
              </w:rPr>
              <w:t>10909,328</w:t>
            </w:r>
          </w:p>
        </w:tc>
      </w:tr>
      <w:tr w:rsidR="0064294F" w:rsidRPr="002D0E32" w14:paraId="7E2AE2E7"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4E2B61E4"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157402A"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3B45916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6E71578"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A2F97A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ED8B8DB"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B387A5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0B9E16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607F932"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7AEF940E"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540FD352"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769F3A2E"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4E4FAA42" w14:textId="77777777" w:rsidR="0064294F" w:rsidRPr="002D0E32" w:rsidRDefault="0064294F" w:rsidP="0064294F">
            <w:pPr>
              <w:jc w:val="center"/>
              <w:rPr>
                <w:sz w:val="20"/>
                <w:szCs w:val="20"/>
              </w:rPr>
            </w:pPr>
            <w:r w:rsidRPr="002D0E32">
              <w:rPr>
                <w:sz w:val="20"/>
                <w:szCs w:val="20"/>
              </w:rPr>
              <w:t>12</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61438702" w14:textId="77777777" w:rsidR="0064294F" w:rsidRPr="002D0E32" w:rsidRDefault="0064294F" w:rsidP="0064294F">
            <w:pPr>
              <w:jc w:val="center"/>
              <w:rPr>
                <w:sz w:val="20"/>
                <w:szCs w:val="20"/>
              </w:rPr>
            </w:pPr>
            <w:r w:rsidRPr="002D0E32">
              <w:rPr>
                <w:sz w:val="20"/>
                <w:szCs w:val="20"/>
              </w:rPr>
              <w:t>Котельная №12</w:t>
            </w:r>
          </w:p>
        </w:tc>
      </w:tr>
      <w:tr w:rsidR="0064294F" w:rsidRPr="002D0E32" w14:paraId="1AF38D8D"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5587EA79"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A3B1639"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27D0629F" w14:textId="77777777" w:rsidR="0064294F" w:rsidRPr="002D0E32" w:rsidRDefault="0064294F" w:rsidP="0064294F">
            <w:pPr>
              <w:jc w:val="center"/>
              <w:rPr>
                <w:color w:val="000000"/>
                <w:sz w:val="20"/>
                <w:szCs w:val="20"/>
              </w:rPr>
            </w:pPr>
            <w:r w:rsidRPr="002D0E32">
              <w:rPr>
                <w:color w:val="000000"/>
                <w:sz w:val="20"/>
                <w:szCs w:val="20"/>
              </w:rPr>
              <w:t>11375,374</w:t>
            </w:r>
          </w:p>
        </w:tc>
        <w:tc>
          <w:tcPr>
            <w:tcW w:w="366" w:type="pct"/>
            <w:tcBorders>
              <w:top w:val="nil"/>
              <w:left w:val="nil"/>
              <w:bottom w:val="single" w:sz="8" w:space="0" w:color="auto"/>
              <w:right w:val="single" w:sz="8" w:space="0" w:color="auto"/>
            </w:tcBorders>
            <w:shd w:val="clear" w:color="auto" w:fill="auto"/>
            <w:vAlign w:val="center"/>
            <w:hideMark/>
          </w:tcPr>
          <w:p w14:paraId="00644668" w14:textId="77777777" w:rsidR="0064294F" w:rsidRPr="002D0E32" w:rsidRDefault="0064294F" w:rsidP="0064294F">
            <w:pPr>
              <w:jc w:val="center"/>
              <w:rPr>
                <w:color w:val="000000"/>
                <w:sz w:val="20"/>
                <w:szCs w:val="20"/>
              </w:rPr>
            </w:pPr>
            <w:r w:rsidRPr="002D0E32">
              <w:rPr>
                <w:color w:val="000000"/>
                <w:sz w:val="20"/>
                <w:szCs w:val="20"/>
              </w:rPr>
              <w:t>11375,374</w:t>
            </w:r>
          </w:p>
        </w:tc>
        <w:tc>
          <w:tcPr>
            <w:tcW w:w="366" w:type="pct"/>
            <w:tcBorders>
              <w:top w:val="nil"/>
              <w:left w:val="nil"/>
              <w:bottom w:val="single" w:sz="8" w:space="0" w:color="auto"/>
              <w:right w:val="single" w:sz="8" w:space="0" w:color="auto"/>
            </w:tcBorders>
            <w:shd w:val="clear" w:color="auto" w:fill="auto"/>
            <w:vAlign w:val="center"/>
            <w:hideMark/>
          </w:tcPr>
          <w:p w14:paraId="21EDB2B0" w14:textId="77777777" w:rsidR="0064294F" w:rsidRPr="002D0E32" w:rsidRDefault="0064294F" w:rsidP="0064294F">
            <w:pPr>
              <w:jc w:val="center"/>
              <w:rPr>
                <w:color w:val="000000"/>
                <w:sz w:val="20"/>
                <w:szCs w:val="20"/>
              </w:rPr>
            </w:pPr>
            <w:r w:rsidRPr="002D0E32">
              <w:rPr>
                <w:color w:val="000000"/>
                <w:sz w:val="20"/>
                <w:szCs w:val="20"/>
              </w:rPr>
              <w:t>11375,374</w:t>
            </w:r>
          </w:p>
        </w:tc>
        <w:tc>
          <w:tcPr>
            <w:tcW w:w="366" w:type="pct"/>
            <w:tcBorders>
              <w:top w:val="nil"/>
              <w:left w:val="nil"/>
              <w:bottom w:val="single" w:sz="8" w:space="0" w:color="auto"/>
              <w:right w:val="single" w:sz="8" w:space="0" w:color="auto"/>
            </w:tcBorders>
            <w:shd w:val="clear" w:color="auto" w:fill="auto"/>
            <w:vAlign w:val="center"/>
            <w:hideMark/>
          </w:tcPr>
          <w:p w14:paraId="36ECD88A" w14:textId="77777777" w:rsidR="0064294F" w:rsidRPr="002D0E32" w:rsidRDefault="0064294F" w:rsidP="0064294F">
            <w:pPr>
              <w:jc w:val="center"/>
              <w:rPr>
                <w:color w:val="000000"/>
                <w:sz w:val="20"/>
                <w:szCs w:val="20"/>
              </w:rPr>
            </w:pPr>
            <w:r w:rsidRPr="002D0E32">
              <w:rPr>
                <w:color w:val="000000"/>
                <w:sz w:val="20"/>
                <w:szCs w:val="20"/>
              </w:rPr>
              <w:t>11375,374</w:t>
            </w:r>
          </w:p>
        </w:tc>
        <w:tc>
          <w:tcPr>
            <w:tcW w:w="366" w:type="pct"/>
            <w:tcBorders>
              <w:top w:val="nil"/>
              <w:left w:val="nil"/>
              <w:bottom w:val="single" w:sz="8" w:space="0" w:color="auto"/>
              <w:right w:val="single" w:sz="8" w:space="0" w:color="auto"/>
            </w:tcBorders>
            <w:shd w:val="clear" w:color="auto" w:fill="auto"/>
            <w:vAlign w:val="center"/>
            <w:hideMark/>
          </w:tcPr>
          <w:p w14:paraId="373BFCC0" w14:textId="77777777" w:rsidR="0064294F" w:rsidRPr="002D0E32" w:rsidRDefault="0064294F" w:rsidP="0064294F">
            <w:pPr>
              <w:jc w:val="center"/>
              <w:rPr>
                <w:color w:val="000000"/>
                <w:sz w:val="20"/>
                <w:szCs w:val="20"/>
              </w:rPr>
            </w:pPr>
            <w:r w:rsidRPr="002D0E32">
              <w:rPr>
                <w:color w:val="000000"/>
                <w:sz w:val="20"/>
                <w:szCs w:val="20"/>
              </w:rPr>
              <w:t>11375,374</w:t>
            </w:r>
          </w:p>
        </w:tc>
        <w:tc>
          <w:tcPr>
            <w:tcW w:w="366" w:type="pct"/>
            <w:tcBorders>
              <w:top w:val="nil"/>
              <w:left w:val="nil"/>
              <w:bottom w:val="single" w:sz="8" w:space="0" w:color="auto"/>
              <w:right w:val="single" w:sz="8" w:space="0" w:color="auto"/>
            </w:tcBorders>
            <w:shd w:val="clear" w:color="auto" w:fill="auto"/>
            <w:vAlign w:val="center"/>
            <w:hideMark/>
          </w:tcPr>
          <w:p w14:paraId="135C2AB1" w14:textId="77777777" w:rsidR="0064294F" w:rsidRPr="002D0E32" w:rsidRDefault="0064294F" w:rsidP="0064294F">
            <w:pPr>
              <w:jc w:val="center"/>
              <w:rPr>
                <w:color w:val="000000"/>
                <w:sz w:val="20"/>
                <w:szCs w:val="20"/>
              </w:rPr>
            </w:pPr>
            <w:r w:rsidRPr="002D0E32">
              <w:rPr>
                <w:color w:val="000000"/>
                <w:sz w:val="20"/>
                <w:szCs w:val="20"/>
              </w:rPr>
              <w:t>11375,374</w:t>
            </w:r>
          </w:p>
        </w:tc>
        <w:tc>
          <w:tcPr>
            <w:tcW w:w="366" w:type="pct"/>
            <w:tcBorders>
              <w:top w:val="nil"/>
              <w:left w:val="nil"/>
              <w:bottom w:val="single" w:sz="8" w:space="0" w:color="auto"/>
              <w:right w:val="single" w:sz="8" w:space="0" w:color="auto"/>
            </w:tcBorders>
            <w:shd w:val="clear" w:color="auto" w:fill="auto"/>
            <w:vAlign w:val="center"/>
            <w:hideMark/>
          </w:tcPr>
          <w:p w14:paraId="51DE9314" w14:textId="77777777" w:rsidR="0064294F" w:rsidRPr="002D0E32" w:rsidRDefault="0064294F" w:rsidP="0064294F">
            <w:pPr>
              <w:jc w:val="center"/>
              <w:rPr>
                <w:color w:val="000000"/>
                <w:sz w:val="20"/>
                <w:szCs w:val="20"/>
              </w:rPr>
            </w:pPr>
            <w:r w:rsidRPr="002D0E32">
              <w:rPr>
                <w:color w:val="000000"/>
                <w:sz w:val="20"/>
                <w:szCs w:val="20"/>
              </w:rPr>
              <w:t>11375,374</w:t>
            </w:r>
          </w:p>
        </w:tc>
        <w:tc>
          <w:tcPr>
            <w:tcW w:w="503" w:type="pct"/>
            <w:tcBorders>
              <w:top w:val="nil"/>
              <w:left w:val="nil"/>
              <w:bottom w:val="single" w:sz="8" w:space="0" w:color="auto"/>
              <w:right w:val="single" w:sz="8" w:space="0" w:color="auto"/>
            </w:tcBorders>
            <w:shd w:val="clear" w:color="auto" w:fill="auto"/>
            <w:vAlign w:val="center"/>
            <w:hideMark/>
          </w:tcPr>
          <w:p w14:paraId="62BD4ABE" w14:textId="77777777" w:rsidR="0064294F" w:rsidRPr="002D0E32" w:rsidRDefault="0064294F" w:rsidP="0064294F">
            <w:pPr>
              <w:jc w:val="center"/>
              <w:rPr>
                <w:color w:val="000000"/>
                <w:sz w:val="20"/>
                <w:szCs w:val="20"/>
              </w:rPr>
            </w:pPr>
            <w:r w:rsidRPr="002D0E32">
              <w:rPr>
                <w:color w:val="000000"/>
                <w:sz w:val="20"/>
                <w:szCs w:val="20"/>
              </w:rPr>
              <w:t>11375,374</w:t>
            </w:r>
          </w:p>
        </w:tc>
        <w:tc>
          <w:tcPr>
            <w:tcW w:w="503" w:type="pct"/>
            <w:tcBorders>
              <w:top w:val="nil"/>
              <w:left w:val="nil"/>
              <w:bottom w:val="single" w:sz="8" w:space="0" w:color="auto"/>
              <w:right w:val="single" w:sz="8" w:space="0" w:color="auto"/>
            </w:tcBorders>
            <w:shd w:val="clear" w:color="auto" w:fill="auto"/>
            <w:vAlign w:val="center"/>
            <w:hideMark/>
          </w:tcPr>
          <w:p w14:paraId="12E94B1F" w14:textId="77777777" w:rsidR="0064294F" w:rsidRPr="002D0E32" w:rsidRDefault="0064294F" w:rsidP="0064294F">
            <w:pPr>
              <w:jc w:val="center"/>
              <w:rPr>
                <w:color w:val="000000"/>
                <w:sz w:val="20"/>
                <w:szCs w:val="20"/>
              </w:rPr>
            </w:pPr>
            <w:r w:rsidRPr="002D0E32">
              <w:rPr>
                <w:color w:val="000000"/>
                <w:sz w:val="20"/>
                <w:szCs w:val="20"/>
              </w:rPr>
              <w:t>11375,374</w:t>
            </w:r>
          </w:p>
        </w:tc>
      </w:tr>
      <w:tr w:rsidR="0064294F" w:rsidRPr="002D0E32" w14:paraId="6291A011"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C8A10EC"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7B7F824"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57B73EB7" w14:textId="77777777" w:rsidR="0064294F" w:rsidRPr="002D0E32" w:rsidRDefault="0064294F" w:rsidP="0064294F">
            <w:pPr>
              <w:jc w:val="center"/>
              <w:rPr>
                <w:color w:val="000000"/>
                <w:sz w:val="20"/>
                <w:szCs w:val="20"/>
              </w:rPr>
            </w:pPr>
            <w:r w:rsidRPr="002D0E32">
              <w:rPr>
                <w:color w:val="000000"/>
                <w:sz w:val="20"/>
                <w:szCs w:val="20"/>
              </w:rPr>
              <w:t>13088,881</w:t>
            </w:r>
          </w:p>
        </w:tc>
        <w:tc>
          <w:tcPr>
            <w:tcW w:w="366" w:type="pct"/>
            <w:tcBorders>
              <w:top w:val="nil"/>
              <w:left w:val="nil"/>
              <w:bottom w:val="single" w:sz="8" w:space="0" w:color="auto"/>
              <w:right w:val="single" w:sz="8" w:space="0" w:color="auto"/>
            </w:tcBorders>
            <w:shd w:val="clear" w:color="auto" w:fill="auto"/>
            <w:vAlign w:val="center"/>
            <w:hideMark/>
          </w:tcPr>
          <w:p w14:paraId="2BEDD0D1" w14:textId="77777777" w:rsidR="0064294F" w:rsidRPr="002D0E32" w:rsidRDefault="0064294F" w:rsidP="0064294F">
            <w:pPr>
              <w:jc w:val="center"/>
              <w:rPr>
                <w:color w:val="000000"/>
                <w:sz w:val="20"/>
                <w:szCs w:val="20"/>
              </w:rPr>
            </w:pPr>
            <w:r w:rsidRPr="002D0E32">
              <w:rPr>
                <w:color w:val="000000"/>
                <w:sz w:val="20"/>
                <w:szCs w:val="20"/>
              </w:rPr>
              <w:t>13088,881</w:t>
            </w:r>
          </w:p>
        </w:tc>
        <w:tc>
          <w:tcPr>
            <w:tcW w:w="366" w:type="pct"/>
            <w:tcBorders>
              <w:top w:val="nil"/>
              <w:left w:val="nil"/>
              <w:bottom w:val="single" w:sz="8" w:space="0" w:color="auto"/>
              <w:right w:val="single" w:sz="8" w:space="0" w:color="auto"/>
            </w:tcBorders>
            <w:shd w:val="clear" w:color="auto" w:fill="auto"/>
            <w:vAlign w:val="center"/>
            <w:hideMark/>
          </w:tcPr>
          <w:p w14:paraId="5D70AFB3" w14:textId="77777777" w:rsidR="0064294F" w:rsidRPr="002D0E32" w:rsidRDefault="0064294F" w:rsidP="0064294F">
            <w:pPr>
              <w:jc w:val="center"/>
              <w:rPr>
                <w:color w:val="000000"/>
                <w:sz w:val="20"/>
                <w:szCs w:val="20"/>
              </w:rPr>
            </w:pPr>
            <w:r w:rsidRPr="002D0E32">
              <w:rPr>
                <w:color w:val="000000"/>
                <w:sz w:val="20"/>
                <w:szCs w:val="20"/>
              </w:rPr>
              <w:t>13088,881</w:t>
            </w:r>
          </w:p>
        </w:tc>
        <w:tc>
          <w:tcPr>
            <w:tcW w:w="366" w:type="pct"/>
            <w:tcBorders>
              <w:top w:val="nil"/>
              <w:left w:val="nil"/>
              <w:bottom w:val="single" w:sz="8" w:space="0" w:color="auto"/>
              <w:right w:val="single" w:sz="8" w:space="0" w:color="auto"/>
            </w:tcBorders>
            <w:shd w:val="clear" w:color="auto" w:fill="auto"/>
            <w:vAlign w:val="center"/>
            <w:hideMark/>
          </w:tcPr>
          <w:p w14:paraId="471154B2" w14:textId="77777777" w:rsidR="0064294F" w:rsidRPr="002D0E32" w:rsidRDefault="0064294F" w:rsidP="0064294F">
            <w:pPr>
              <w:jc w:val="center"/>
              <w:rPr>
                <w:color w:val="000000"/>
                <w:sz w:val="20"/>
                <w:szCs w:val="20"/>
              </w:rPr>
            </w:pPr>
            <w:r w:rsidRPr="002D0E32">
              <w:rPr>
                <w:color w:val="000000"/>
                <w:sz w:val="20"/>
                <w:szCs w:val="20"/>
              </w:rPr>
              <w:t>13088,881</w:t>
            </w:r>
          </w:p>
        </w:tc>
        <w:tc>
          <w:tcPr>
            <w:tcW w:w="366" w:type="pct"/>
            <w:tcBorders>
              <w:top w:val="nil"/>
              <w:left w:val="nil"/>
              <w:bottom w:val="single" w:sz="8" w:space="0" w:color="auto"/>
              <w:right w:val="single" w:sz="8" w:space="0" w:color="auto"/>
            </w:tcBorders>
            <w:shd w:val="clear" w:color="auto" w:fill="auto"/>
            <w:vAlign w:val="center"/>
            <w:hideMark/>
          </w:tcPr>
          <w:p w14:paraId="7EEB155D" w14:textId="77777777" w:rsidR="0064294F" w:rsidRPr="002D0E32" w:rsidRDefault="0064294F" w:rsidP="0064294F">
            <w:pPr>
              <w:jc w:val="center"/>
              <w:rPr>
                <w:color w:val="000000"/>
                <w:sz w:val="20"/>
                <w:szCs w:val="20"/>
              </w:rPr>
            </w:pPr>
            <w:r w:rsidRPr="002D0E32">
              <w:rPr>
                <w:color w:val="000000"/>
                <w:sz w:val="20"/>
                <w:szCs w:val="20"/>
              </w:rPr>
              <w:t>13088,881</w:t>
            </w:r>
          </w:p>
        </w:tc>
        <w:tc>
          <w:tcPr>
            <w:tcW w:w="366" w:type="pct"/>
            <w:tcBorders>
              <w:top w:val="nil"/>
              <w:left w:val="nil"/>
              <w:bottom w:val="single" w:sz="8" w:space="0" w:color="auto"/>
              <w:right w:val="single" w:sz="8" w:space="0" w:color="auto"/>
            </w:tcBorders>
            <w:shd w:val="clear" w:color="auto" w:fill="auto"/>
            <w:vAlign w:val="center"/>
            <w:hideMark/>
          </w:tcPr>
          <w:p w14:paraId="1B9F95C9" w14:textId="77777777" w:rsidR="0064294F" w:rsidRPr="002D0E32" w:rsidRDefault="0064294F" w:rsidP="0064294F">
            <w:pPr>
              <w:jc w:val="center"/>
              <w:rPr>
                <w:color w:val="000000"/>
                <w:sz w:val="20"/>
                <w:szCs w:val="20"/>
              </w:rPr>
            </w:pPr>
            <w:r w:rsidRPr="002D0E32">
              <w:rPr>
                <w:color w:val="000000"/>
                <w:sz w:val="20"/>
                <w:szCs w:val="20"/>
              </w:rPr>
              <w:t>13088,881</w:t>
            </w:r>
          </w:p>
        </w:tc>
        <w:tc>
          <w:tcPr>
            <w:tcW w:w="366" w:type="pct"/>
            <w:tcBorders>
              <w:top w:val="nil"/>
              <w:left w:val="nil"/>
              <w:bottom w:val="single" w:sz="8" w:space="0" w:color="auto"/>
              <w:right w:val="single" w:sz="8" w:space="0" w:color="auto"/>
            </w:tcBorders>
            <w:shd w:val="clear" w:color="auto" w:fill="auto"/>
            <w:vAlign w:val="center"/>
            <w:hideMark/>
          </w:tcPr>
          <w:p w14:paraId="54420361" w14:textId="77777777" w:rsidR="0064294F" w:rsidRPr="002D0E32" w:rsidRDefault="0064294F" w:rsidP="0064294F">
            <w:pPr>
              <w:jc w:val="center"/>
              <w:rPr>
                <w:color w:val="000000"/>
                <w:sz w:val="20"/>
                <w:szCs w:val="20"/>
              </w:rPr>
            </w:pPr>
            <w:r w:rsidRPr="002D0E32">
              <w:rPr>
                <w:color w:val="000000"/>
                <w:sz w:val="20"/>
                <w:szCs w:val="20"/>
              </w:rPr>
              <w:t>13088,881</w:t>
            </w:r>
          </w:p>
        </w:tc>
        <w:tc>
          <w:tcPr>
            <w:tcW w:w="503" w:type="pct"/>
            <w:tcBorders>
              <w:top w:val="nil"/>
              <w:left w:val="nil"/>
              <w:bottom w:val="single" w:sz="8" w:space="0" w:color="auto"/>
              <w:right w:val="single" w:sz="8" w:space="0" w:color="auto"/>
            </w:tcBorders>
            <w:shd w:val="clear" w:color="auto" w:fill="auto"/>
            <w:vAlign w:val="center"/>
            <w:hideMark/>
          </w:tcPr>
          <w:p w14:paraId="03888565" w14:textId="77777777" w:rsidR="0064294F" w:rsidRPr="002D0E32" w:rsidRDefault="0064294F" w:rsidP="0064294F">
            <w:pPr>
              <w:jc w:val="center"/>
              <w:rPr>
                <w:color w:val="000000"/>
                <w:sz w:val="20"/>
                <w:szCs w:val="20"/>
              </w:rPr>
            </w:pPr>
            <w:r w:rsidRPr="002D0E32">
              <w:rPr>
                <w:color w:val="000000"/>
                <w:sz w:val="20"/>
                <w:szCs w:val="20"/>
              </w:rPr>
              <w:t>13088,881</w:t>
            </w:r>
          </w:p>
        </w:tc>
        <w:tc>
          <w:tcPr>
            <w:tcW w:w="503" w:type="pct"/>
            <w:tcBorders>
              <w:top w:val="nil"/>
              <w:left w:val="nil"/>
              <w:bottom w:val="single" w:sz="8" w:space="0" w:color="auto"/>
              <w:right w:val="single" w:sz="8" w:space="0" w:color="auto"/>
            </w:tcBorders>
            <w:shd w:val="clear" w:color="auto" w:fill="auto"/>
            <w:vAlign w:val="center"/>
            <w:hideMark/>
          </w:tcPr>
          <w:p w14:paraId="27722F69" w14:textId="77777777" w:rsidR="0064294F" w:rsidRPr="002D0E32" w:rsidRDefault="0064294F" w:rsidP="0064294F">
            <w:pPr>
              <w:jc w:val="center"/>
              <w:rPr>
                <w:color w:val="000000"/>
                <w:sz w:val="20"/>
                <w:szCs w:val="20"/>
              </w:rPr>
            </w:pPr>
            <w:r w:rsidRPr="002D0E32">
              <w:rPr>
                <w:color w:val="000000"/>
                <w:sz w:val="20"/>
                <w:szCs w:val="20"/>
              </w:rPr>
              <w:t>13088,881</w:t>
            </w:r>
          </w:p>
        </w:tc>
      </w:tr>
      <w:tr w:rsidR="0064294F" w:rsidRPr="002D0E32" w14:paraId="72D6815C"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7B68C9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13D0DC0"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1E45206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CF88B8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60D67F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B5932AA"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7F95A6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40D250A"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752B663"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3B2BF84A"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20E10055"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67D38346"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2A2DA760" w14:textId="77777777" w:rsidR="0064294F" w:rsidRPr="002D0E32" w:rsidRDefault="0064294F" w:rsidP="0064294F">
            <w:pPr>
              <w:jc w:val="center"/>
              <w:rPr>
                <w:sz w:val="20"/>
                <w:szCs w:val="20"/>
              </w:rPr>
            </w:pPr>
            <w:r w:rsidRPr="002D0E32">
              <w:rPr>
                <w:sz w:val="20"/>
                <w:szCs w:val="20"/>
              </w:rPr>
              <w:t>13</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347AD894" w14:textId="77777777" w:rsidR="0064294F" w:rsidRPr="002D0E32" w:rsidRDefault="0064294F" w:rsidP="0064294F">
            <w:pPr>
              <w:jc w:val="center"/>
              <w:rPr>
                <w:sz w:val="20"/>
                <w:szCs w:val="20"/>
              </w:rPr>
            </w:pPr>
            <w:r w:rsidRPr="002D0E32">
              <w:rPr>
                <w:sz w:val="20"/>
                <w:szCs w:val="20"/>
              </w:rPr>
              <w:t>Котельная №13</w:t>
            </w:r>
          </w:p>
        </w:tc>
      </w:tr>
      <w:tr w:rsidR="0064294F" w:rsidRPr="002D0E32" w14:paraId="0E0B4BE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386008A5"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7387137"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2B5C2B91" w14:textId="77777777" w:rsidR="0064294F" w:rsidRPr="002D0E32" w:rsidRDefault="0064294F" w:rsidP="0064294F">
            <w:pPr>
              <w:jc w:val="center"/>
              <w:rPr>
                <w:color w:val="000000"/>
                <w:sz w:val="20"/>
                <w:szCs w:val="20"/>
              </w:rPr>
            </w:pPr>
            <w:r w:rsidRPr="002D0E32">
              <w:rPr>
                <w:color w:val="000000"/>
                <w:sz w:val="20"/>
                <w:szCs w:val="20"/>
              </w:rPr>
              <w:t>4709,4491</w:t>
            </w:r>
          </w:p>
        </w:tc>
        <w:tc>
          <w:tcPr>
            <w:tcW w:w="366" w:type="pct"/>
            <w:tcBorders>
              <w:top w:val="nil"/>
              <w:left w:val="nil"/>
              <w:bottom w:val="single" w:sz="8" w:space="0" w:color="auto"/>
              <w:right w:val="single" w:sz="8" w:space="0" w:color="auto"/>
            </w:tcBorders>
            <w:shd w:val="clear" w:color="auto" w:fill="auto"/>
            <w:vAlign w:val="center"/>
            <w:hideMark/>
          </w:tcPr>
          <w:p w14:paraId="0A001253" w14:textId="77777777" w:rsidR="0064294F" w:rsidRPr="002D0E32" w:rsidRDefault="0064294F" w:rsidP="0064294F">
            <w:pPr>
              <w:jc w:val="center"/>
              <w:rPr>
                <w:color w:val="000000"/>
                <w:sz w:val="20"/>
                <w:szCs w:val="20"/>
              </w:rPr>
            </w:pPr>
            <w:r w:rsidRPr="002D0E32">
              <w:rPr>
                <w:color w:val="000000"/>
                <w:sz w:val="20"/>
                <w:szCs w:val="20"/>
              </w:rPr>
              <w:t>4709,4491</w:t>
            </w:r>
          </w:p>
        </w:tc>
        <w:tc>
          <w:tcPr>
            <w:tcW w:w="366" w:type="pct"/>
            <w:tcBorders>
              <w:top w:val="nil"/>
              <w:left w:val="nil"/>
              <w:bottom w:val="single" w:sz="8" w:space="0" w:color="auto"/>
              <w:right w:val="single" w:sz="8" w:space="0" w:color="auto"/>
            </w:tcBorders>
            <w:shd w:val="clear" w:color="auto" w:fill="auto"/>
            <w:vAlign w:val="center"/>
            <w:hideMark/>
          </w:tcPr>
          <w:p w14:paraId="3FCBB9EB" w14:textId="77777777" w:rsidR="0064294F" w:rsidRPr="002D0E32" w:rsidRDefault="0064294F" w:rsidP="0064294F">
            <w:pPr>
              <w:jc w:val="center"/>
              <w:rPr>
                <w:color w:val="000000"/>
                <w:sz w:val="20"/>
                <w:szCs w:val="20"/>
              </w:rPr>
            </w:pPr>
            <w:r w:rsidRPr="002D0E32">
              <w:rPr>
                <w:color w:val="000000"/>
                <w:sz w:val="20"/>
                <w:szCs w:val="20"/>
              </w:rPr>
              <w:t>4709,4491</w:t>
            </w:r>
          </w:p>
        </w:tc>
        <w:tc>
          <w:tcPr>
            <w:tcW w:w="366" w:type="pct"/>
            <w:tcBorders>
              <w:top w:val="nil"/>
              <w:left w:val="nil"/>
              <w:bottom w:val="single" w:sz="8" w:space="0" w:color="auto"/>
              <w:right w:val="single" w:sz="8" w:space="0" w:color="auto"/>
            </w:tcBorders>
            <w:shd w:val="clear" w:color="auto" w:fill="auto"/>
            <w:vAlign w:val="center"/>
            <w:hideMark/>
          </w:tcPr>
          <w:p w14:paraId="05A835F4" w14:textId="77777777" w:rsidR="0064294F" w:rsidRPr="002D0E32" w:rsidRDefault="0064294F" w:rsidP="0064294F">
            <w:pPr>
              <w:jc w:val="center"/>
              <w:rPr>
                <w:color w:val="000000"/>
                <w:sz w:val="20"/>
                <w:szCs w:val="20"/>
              </w:rPr>
            </w:pPr>
            <w:r w:rsidRPr="002D0E32">
              <w:rPr>
                <w:color w:val="000000"/>
                <w:sz w:val="20"/>
                <w:szCs w:val="20"/>
              </w:rPr>
              <w:t>4709,4491</w:t>
            </w:r>
          </w:p>
        </w:tc>
        <w:tc>
          <w:tcPr>
            <w:tcW w:w="366" w:type="pct"/>
            <w:tcBorders>
              <w:top w:val="nil"/>
              <w:left w:val="nil"/>
              <w:bottom w:val="single" w:sz="8" w:space="0" w:color="auto"/>
              <w:right w:val="single" w:sz="8" w:space="0" w:color="auto"/>
            </w:tcBorders>
            <w:shd w:val="clear" w:color="auto" w:fill="auto"/>
            <w:vAlign w:val="center"/>
            <w:hideMark/>
          </w:tcPr>
          <w:p w14:paraId="212A935B" w14:textId="77777777" w:rsidR="0064294F" w:rsidRPr="002D0E32" w:rsidRDefault="0064294F" w:rsidP="0064294F">
            <w:pPr>
              <w:jc w:val="center"/>
              <w:rPr>
                <w:color w:val="000000"/>
                <w:sz w:val="20"/>
                <w:szCs w:val="20"/>
              </w:rPr>
            </w:pPr>
            <w:r w:rsidRPr="002D0E32">
              <w:rPr>
                <w:color w:val="000000"/>
                <w:sz w:val="20"/>
                <w:szCs w:val="20"/>
              </w:rPr>
              <w:t>4709,4491</w:t>
            </w:r>
          </w:p>
        </w:tc>
        <w:tc>
          <w:tcPr>
            <w:tcW w:w="366" w:type="pct"/>
            <w:tcBorders>
              <w:top w:val="nil"/>
              <w:left w:val="nil"/>
              <w:bottom w:val="single" w:sz="8" w:space="0" w:color="auto"/>
              <w:right w:val="single" w:sz="8" w:space="0" w:color="auto"/>
            </w:tcBorders>
            <w:shd w:val="clear" w:color="auto" w:fill="auto"/>
            <w:vAlign w:val="center"/>
            <w:hideMark/>
          </w:tcPr>
          <w:p w14:paraId="7963C8FF" w14:textId="77777777" w:rsidR="0064294F" w:rsidRPr="002D0E32" w:rsidRDefault="0064294F" w:rsidP="0064294F">
            <w:pPr>
              <w:jc w:val="center"/>
              <w:rPr>
                <w:color w:val="000000"/>
                <w:sz w:val="20"/>
                <w:szCs w:val="20"/>
              </w:rPr>
            </w:pPr>
            <w:r w:rsidRPr="002D0E32">
              <w:rPr>
                <w:color w:val="000000"/>
                <w:sz w:val="20"/>
                <w:szCs w:val="20"/>
              </w:rPr>
              <w:t>4709,4491</w:t>
            </w:r>
          </w:p>
        </w:tc>
        <w:tc>
          <w:tcPr>
            <w:tcW w:w="366" w:type="pct"/>
            <w:tcBorders>
              <w:top w:val="nil"/>
              <w:left w:val="nil"/>
              <w:bottom w:val="single" w:sz="8" w:space="0" w:color="auto"/>
              <w:right w:val="single" w:sz="8" w:space="0" w:color="auto"/>
            </w:tcBorders>
            <w:shd w:val="clear" w:color="auto" w:fill="auto"/>
            <w:vAlign w:val="center"/>
            <w:hideMark/>
          </w:tcPr>
          <w:p w14:paraId="0422CEA9" w14:textId="77777777" w:rsidR="0064294F" w:rsidRPr="002D0E32" w:rsidRDefault="0064294F" w:rsidP="0064294F">
            <w:pPr>
              <w:jc w:val="center"/>
              <w:rPr>
                <w:color w:val="000000"/>
                <w:sz w:val="20"/>
                <w:szCs w:val="20"/>
              </w:rPr>
            </w:pPr>
            <w:r w:rsidRPr="002D0E32">
              <w:rPr>
                <w:color w:val="000000"/>
                <w:sz w:val="20"/>
                <w:szCs w:val="20"/>
              </w:rPr>
              <w:t>4709,4491</w:t>
            </w:r>
          </w:p>
        </w:tc>
        <w:tc>
          <w:tcPr>
            <w:tcW w:w="503" w:type="pct"/>
            <w:tcBorders>
              <w:top w:val="nil"/>
              <w:left w:val="nil"/>
              <w:bottom w:val="single" w:sz="8" w:space="0" w:color="auto"/>
              <w:right w:val="single" w:sz="8" w:space="0" w:color="auto"/>
            </w:tcBorders>
            <w:shd w:val="clear" w:color="auto" w:fill="auto"/>
            <w:vAlign w:val="center"/>
            <w:hideMark/>
          </w:tcPr>
          <w:p w14:paraId="465ECBC9" w14:textId="77777777" w:rsidR="0064294F" w:rsidRPr="002D0E32" w:rsidRDefault="0064294F" w:rsidP="0064294F">
            <w:pPr>
              <w:jc w:val="center"/>
              <w:rPr>
                <w:color w:val="000000"/>
                <w:sz w:val="20"/>
                <w:szCs w:val="20"/>
              </w:rPr>
            </w:pPr>
            <w:r w:rsidRPr="002D0E32">
              <w:rPr>
                <w:color w:val="000000"/>
                <w:sz w:val="20"/>
                <w:szCs w:val="20"/>
              </w:rPr>
              <w:t>4709,4491</w:t>
            </w:r>
          </w:p>
        </w:tc>
        <w:tc>
          <w:tcPr>
            <w:tcW w:w="503" w:type="pct"/>
            <w:tcBorders>
              <w:top w:val="nil"/>
              <w:left w:val="nil"/>
              <w:bottom w:val="single" w:sz="8" w:space="0" w:color="auto"/>
              <w:right w:val="single" w:sz="8" w:space="0" w:color="auto"/>
            </w:tcBorders>
            <w:shd w:val="clear" w:color="auto" w:fill="auto"/>
            <w:vAlign w:val="center"/>
            <w:hideMark/>
          </w:tcPr>
          <w:p w14:paraId="3DBCC62C" w14:textId="77777777" w:rsidR="0064294F" w:rsidRPr="002D0E32" w:rsidRDefault="0064294F" w:rsidP="0064294F">
            <w:pPr>
              <w:jc w:val="center"/>
              <w:rPr>
                <w:color w:val="000000"/>
                <w:sz w:val="20"/>
                <w:szCs w:val="20"/>
              </w:rPr>
            </w:pPr>
            <w:r w:rsidRPr="002D0E32">
              <w:rPr>
                <w:color w:val="000000"/>
                <w:sz w:val="20"/>
                <w:szCs w:val="20"/>
              </w:rPr>
              <w:t>4709,4491</w:t>
            </w:r>
          </w:p>
        </w:tc>
      </w:tr>
      <w:tr w:rsidR="0064294F" w:rsidRPr="002D0E32" w14:paraId="5C66D69A"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26B55B9"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4AC489A0"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70E09CC8" w14:textId="77777777" w:rsidR="0064294F" w:rsidRPr="002D0E32" w:rsidRDefault="0064294F" w:rsidP="0064294F">
            <w:pPr>
              <w:jc w:val="center"/>
              <w:rPr>
                <w:color w:val="000000"/>
                <w:sz w:val="20"/>
                <w:szCs w:val="20"/>
              </w:rPr>
            </w:pPr>
            <w:r w:rsidRPr="002D0E32">
              <w:rPr>
                <w:color w:val="000000"/>
                <w:sz w:val="20"/>
                <w:szCs w:val="20"/>
              </w:rPr>
              <w:t>3177,0926</w:t>
            </w:r>
          </w:p>
        </w:tc>
        <w:tc>
          <w:tcPr>
            <w:tcW w:w="366" w:type="pct"/>
            <w:tcBorders>
              <w:top w:val="nil"/>
              <w:left w:val="nil"/>
              <w:bottom w:val="single" w:sz="8" w:space="0" w:color="auto"/>
              <w:right w:val="single" w:sz="8" w:space="0" w:color="auto"/>
            </w:tcBorders>
            <w:shd w:val="clear" w:color="auto" w:fill="auto"/>
            <w:vAlign w:val="center"/>
            <w:hideMark/>
          </w:tcPr>
          <w:p w14:paraId="73EBA6CE" w14:textId="77777777" w:rsidR="0064294F" w:rsidRPr="002D0E32" w:rsidRDefault="0064294F" w:rsidP="0064294F">
            <w:pPr>
              <w:jc w:val="center"/>
              <w:rPr>
                <w:color w:val="000000"/>
                <w:sz w:val="20"/>
                <w:szCs w:val="20"/>
              </w:rPr>
            </w:pPr>
            <w:r w:rsidRPr="002D0E32">
              <w:rPr>
                <w:color w:val="000000"/>
                <w:sz w:val="20"/>
                <w:szCs w:val="20"/>
              </w:rPr>
              <w:t>3177,0926</w:t>
            </w:r>
          </w:p>
        </w:tc>
        <w:tc>
          <w:tcPr>
            <w:tcW w:w="366" w:type="pct"/>
            <w:tcBorders>
              <w:top w:val="nil"/>
              <w:left w:val="nil"/>
              <w:bottom w:val="single" w:sz="8" w:space="0" w:color="auto"/>
              <w:right w:val="single" w:sz="8" w:space="0" w:color="auto"/>
            </w:tcBorders>
            <w:shd w:val="clear" w:color="auto" w:fill="auto"/>
            <w:vAlign w:val="center"/>
            <w:hideMark/>
          </w:tcPr>
          <w:p w14:paraId="326B1A4F" w14:textId="77777777" w:rsidR="0064294F" w:rsidRPr="002D0E32" w:rsidRDefault="0064294F" w:rsidP="0064294F">
            <w:pPr>
              <w:jc w:val="center"/>
              <w:rPr>
                <w:color w:val="000000"/>
                <w:sz w:val="20"/>
                <w:szCs w:val="20"/>
              </w:rPr>
            </w:pPr>
            <w:r w:rsidRPr="002D0E32">
              <w:rPr>
                <w:color w:val="000000"/>
                <w:sz w:val="20"/>
                <w:szCs w:val="20"/>
              </w:rPr>
              <w:t>3177,0926</w:t>
            </w:r>
          </w:p>
        </w:tc>
        <w:tc>
          <w:tcPr>
            <w:tcW w:w="366" w:type="pct"/>
            <w:tcBorders>
              <w:top w:val="nil"/>
              <w:left w:val="nil"/>
              <w:bottom w:val="single" w:sz="8" w:space="0" w:color="auto"/>
              <w:right w:val="single" w:sz="8" w:space="0" w:color="auto"/>
            </w:tcBorders>
            <w:shd w:val="clear" w:color="auto" w:fill="auto"/>
            <w:vAlign w:val="center"/>
            <w:hideMark/>
          </w:tcPr>
          <w:p w14:paraId="51DD0AB6" w14:textId="77777777" w:rsidR="0064294F" w:rsidRPr="002D0E32" w:rsidRDefault="0064294F" w:rsidP="0064294F">
            <w:pPr>
              <w:jc w:val="center"/>
              <w:rPr>
                <w:color w:val="000000"/>
                <w:sz w:val="20"/>
                <w:szCs w:val="20"/>
              </w:rPr>
            </w:pPr>
            <w:r w:rsidRPr="002D0E32">
              <w:rPr>
                <w:color w:val="000000"/>
                <w:sz w:val="20"/>
                <w:szCs w:val="20"/>
              </w:rPr>
              <w:t>3177,0926</w:t>
            </w:r>
          </w:p>
        </w:tc>
        <w:tc>
          <w:tcPr>
            <w:tcW w:w="366" w:type="pct"/>
            <w:tcBorders>
              <w:top w:val="nil"/>
              <w:left w:val="nil"/>
              <w:bottom w:val="single" w:sz="8" w:space="0" w:color="auto"/>
              <w:right w:val="single" w:sz="8" w:space="0" w:color="auto"/>
            </w:tcBorders>
            <w:shd w:val="clear" w:color="auto" w:fill="auto"/>
            <w:vAlign w:val="center"/>
            <w:hideMark/>
          </w:tcPr>
          <w:p w14:paraId="27F0C2EF" w14:textId="77777777" w:rsidR="0064294F" w:rsidRPr="002D0E32" w:rsidRDefault="0064294F" w:rsidP="0064294F">
            <w:pPr>
              <w:jc w:val="center"/>
              <w:rPr>
                <w:color w:val="000000"/>
                <w:sz w:val="20"/>
                <w:szCs w:val="20"/>
              </w:rPr>
            </w:pPr>
            <w:r w:rsidRPr="002D0E32">
              <w:rPr>
                <w:color w:val="000000"/>
                <w:sz w:val="20"/>
                <w:szCs w:val="20"/>
              </w:rPr>
              <w:t>3177,0926</w:t>
            </w:r>
          </w:p>
        </w:tc>
        <w:tc>
          <w:tcPr>
            <w:tcW w:w="366" w:type="pct"/>
            <w:tcBorders>
              <w:top w:val="nil"/>
              <w:left w:val="nil"/>
              <w:bottom w:val="single" w:sz="8" w:space="0" w:color="auto"/>
              <w:right w:val="single" w:sz="8" w:space="0" w:color="auto"/>
            </w:tcBorders>
            <w:shd w:val="clear" w:color="auto" w:fill="auto"/>
            <w:vAlign w:val="center"/>
            <w:hideMark/>
          </w:tcPr>
          <w:p w14:paraId="5A7303FE" w14:textId="77777777" w:rsidR="0064294F" w:rsidRPr="002D0E32" w:rsidRDefault="0064294F" w:rsidP="0064294F">
            <w:pPr>
              <w:jc w:val="center"/>
              <w:rPr>
                <w:color w:val="000000"/>
                <w:sz w:val="20"/>
                <w:szCs w:val="20"/>
              </w:rPr>
            </w:pPr>
            <w:r w:rsidRPr="002D0E32">
              <w:rPr>
                <w:color w:val="000000"/>
                <w:sz w:val="20"/>
                <w:szCs w:val="20"/>
              </w:rPr>
              <w:t>3177,0926</w:t>
            </w:r>
          </w:p>
        </w:tc>
        <w:tc>
          <w:tcPr>
            <w:tcW w:w="366" w:type="pct"/>
            <w:tcBorders>
              <w:top w:val="nil"/>
              <w:left w:val="nil"/>
              <w:bottom w:val="single" w:sz="8" w:space="0" w:color="auto"/>
              <w:right w:val="single" w:sz="8" w:space="0" w:color="auto"/>
            </w:tcBorders>
            <w:shd w:val="clear" w:color="auto" w:fill="auto"/>
            <w:vAlign w:val="center"/>
            <w:hideMark/>
          </w:tcPr>
          <w:p w14:paraId="096D17D2" w14:textId="77777777" w:rsidR="0064294F" w:rsidRPr="002D0E32" w:rsidRDefault="0064294F" w:rsidP="0064294F">
            <w:pPr>
              <w:jc w:val="center"/>
              <w:rPr>
                <w:color w:val="000000"/>
                <w:sz w:val="20"/>
                <w:szCs w:val="20"/>
              </w:rPr>
            </w:pPr>
            <w:r w:rsidRPr="002D0E32">
              <w:rPr>
                <w:color w:val="000000"/>
                <w:sz w:val="20"/>
                <w:szCs w:val="20"/>
              </w:rPr>
              <w:t>3177,0926</w:t>
            </w:r>
          </w:p>
        </w:tc>
        <w:tc>
          <w:tcPr>
            <w:tcW w:w="503" w:type="pct"/>
            <w:tcBorders>
              <w:top w:val="nil"/>
              <w:left w:val="nil"/>
              <w:bottom w:val="single" w:sz="8" w:space="0" w:color="auto"/>
              <w:right w:val="single" w:sz="8" w:space="0" w:color="auto"/>
            </w:tcBorders>
            <w:shd w:val="clear" w:color="auto" w:fill="auto"/>
            <w:vAlign w:val="center"/>
            <w:hideMark/>
          </w:tcPr>
          <w:p w14:paraId="39378006" w14:textId="77777777" w:rsidR="0064294F" w:rsidRPr="002D0E32" w:rsidRDefault="0064294F" w:rsidP="0064294F">
            <w:pPr>
              <w:jc w:val="center"/>
              <w:rPr>
                <w:color w:val="000000"/>
                <w:sz w:val="20"/>
                <w:szCs w:val="20"/>
              </w:rPr>
            </w:pPr>
            <w:r w:rsidRPr="002D0E32">
              <w:rPr>
                <w:color w:val="000000"/>
                <w:sz w:val="20"/>
                <w:szCs w:val="20"/>
              </w:rPr>
              <w:t>3177,0926</w:t>
            </w:r>
          </w:p>
        </w:tc>
        <w:tc>
          <w:tcPr>
            <w:tcW w:w="503" w:type="pct"/>
            <w:tcBorders>
              <w:top w:val="nil"/>
              <w:left w:val="nil"/>
              <w:bottom w:val="single" w:sz="8" w:space="0" w:color="auto"/>
              <w:right w:val="single" w:sz="8" w:space="0" w:color="auto"/>
            </w:tcBorders>
            <w:shd w:val="clear" w:color="auto" w:fill="auto"/>
            <w:vAlign w:val="center"/>
            <w:hideMark/>
          </w:tcPr>
          <w:p w14:paraId="21372A84" w14:textId="77777777" w:rsidR="0064294F" w:rsidRPr="002D0E32" w:rsidRDefault="0064294F" w:rsidP="0064294F">
            <w:pPr>
              <w:jc w:val="center"/>
              <w:rPr>
                <w:color w:val="000000"/>
                <w:sz w:val="20"/>
                <w:szCs w:val="20"/>
              </w:rPr>
            </w:pPr>
            <w:r w:rsidRPr="002D0E32">
              <w:rPr>
                <w:color w:val="000000"/>
                <w:sz w:val="20"/>
                <w:szCs w:val="20"/>
              </w:rPr>
              <w:t>3177,0926</w:t>
            </w:r>
          </w:p>
        </w:tc>
      </w:tr>
      <w:tr w:rsidR="0064294F" w:rsidRPr="002D0E32" w14:paraId="0F4BCF8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7043CB2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3D67980"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060022F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E49C36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EDB362A"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AB9D5FB"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652C73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0B24CD2"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339F014"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20BBF64D"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65E4A2F0"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51369D7C"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6A64DE3B" w14:textId="77777777" w:rsidR="0064294F" w:rsidRPr="002D0E32" w:rsidRDefault="0064294F" w:rsidP="0064294F">
            <w:pPr>
              <w:jc w:val="center"/>
              <w:rPr>
                <w:sz w:val="20"/>
                <w:szCs w:val="20"/>
              </w:rPr>
            </w:pPr>
            <w:r w:rsidRPr="002D0E32">
              <w:rPr>
                <w:sz w:val="20"/>
                <w:szCs w:val="20"/>
              </w:rPr>
              <w:t>14</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3AAE7120" w14:textId="77777777" w:rsidR="0064294F" w:rsidRPr="002D0E32" w:rsidRDefault="0064294F" w:rsidP="0064294F">
            <w:pPr>
              <w:jc w:val="center"/>
              <w:rPr>
                <w:sz w:val="20"/>
                <w:szCs w:val="20"/>
              </w:rPr>
            </w:pPr>
            <w:r w:rsidRPr="002D0E32">
              <w:rPr>
                <w:sz w:val="20"/>
                <w:szCs w:val="20"/>
              </w:rPr>
              <w:t>Котельная №14</w:t>
            </w:r>
          </w:p>
        </w:tc>
      </w:tr>
      <w:tr w:rsidR="0064294F" w:rsidRPr="002D0E32" w14:paraId="0824A33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3744751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84DB5EC"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3848F727" w14:textId="77777777" w:rsidR="0064294F" w:rsidRPr="002D0E32" w:rsidRDefault="0064294F" w:rsidP="0064294F">
            <w:pPr>
              <w:jc w:val="center"/>
              <w:rPr>
                <w:color w:val="000000"/>
                <w:sz w:val="20"/>
                <w:szCs w:val="20"/>
              </w:rPr>
            </w:pPr>
            <w:r w:rsidRPr="002D0E32">
              <w:rPr>
                <w:color w:val="000000"/>
                <w:sz w:val="20"/>
                <w:szCs w:val="20"/>
              </w:rPr>
              <w:t>9333,9401</w:t>
            </w:r>
          </w:p>
        </w:tc>
        <w:tc>
          <w:tcPr>
            <w:tcW w:w="366" w:type="pct"/>
            <w:tcBorders>
              <w:top w:val="nil"/>
              <w:left w:val="nil"/>
              <w:bottom w:val="single" w:sz="8" w:space="0" w:color="auto"/>
              <w:right w:val="single" w:sz="8" w:space="0" w:color="auto"/>
            </w:tcBorders>
            <w:shd w:val="clear" w:color="auto" w:fill="auto"/>
            <w:vAlign w:val="center"/>
            <w:hideMark/>
          </w:tcPr>
          <w:p w14:paraId="623E5388" w14:textId="77777777" w:rsidR="0064294F" w:rsidRPr="002D0E32" w:rsidRDefault="0064294F" w:rsidP="0064294F">
            <w:pPr>
              <w:jc w:val="center"/>
              <w:rPr>
                <w:color w:val="000000"/>
                <w:sz w:val="20"/>
                <w:szCs w:val="20"/>
              </w:rPr>
            </w:pPr>
            <w:r w:rsidRPr="002D0E32">
              <w:rPr>
                <w:color w:val="000000"/>
                <w:sz w:val="20"/>
                <w:szCs w:val="20"/>
              </w:rPr>
              <w:t>9333,9401</w:t>
            </w:r>
          </w:p>
        </w:tc>
        <w:tc>
          <w:tcPr>
            <w:tcW w:w="366" w:type="pct"/>
            <w:tcBorders>
              <w:top w:val="nil"/>
              <w:left w:val="nil"/>
              <w:bottom w:val="single" w:sz="8" w:space="0" w:color="auto"/>
              <w:right w:val="single" w:sz="8" w:space="0" w:color="auto"/>
            </w:tcBorders>
            <w:shd w:val="clear" w:color="auto" w:fill="auto"/>
            <w:vAlign w:val="center"/>
            <w:hideMark/>
          </w:tcPr>
          <w:p w14:paraId="0C17635F" w14:textId="77777777" w:rsidR="0064294F" w:rsidRPr="002D0E32" w:rsidRDefault="0064294F" w:rsidP="0064294F">
            <w:pPr>
              <w:jc w:val="center"/>
              <w:rPr>
                <w:color w:val="000000"/>
                <w:sz w:val="20"/>
                <w:szCs w:val="20"/>
              </w:rPr>
            </w:pPr>
            <w:r w:rsidRPr="002D0E32">
              <w:rPr>
                <w:color w:val="000000"/>
                <w:sz w:val="20"/>
                <w:szCs w:val="20"/>
              </w:rPr>
              <w:t>9333,9401</w:t>
            </w:r>
          </w:p>
        </w:tc>
        <w:tc>
          <w:tcPr>
            <w:tcW w:w="366" w:type="pct"/>
            <w:tcBorders>
              <w:top w:val="nil"/>
              <w:left w:val="nil"/>
              <w:bottom w:val="single" w:sz="8" w:space="0" w:color="auto"/>
              <w:right w:val="single" w:sz="8" w:space="0" w:color="auto"/>
            </w:tcBorders>
            <w:shd w:val="clear" w:color="auto" w:fill="auto"/>
            <w:vAlign w:val="center"/>
            <w:hideMark/>
          </w:tcPr>
          <w:p w14:paraId="784BFA9E" w14:textId="77777777" w:rsidR="0064294F" w:rsidRPr="002D0E32" w:rsidRDefault="0064294F" w:rsidP="0064294F">
            <w:pPr>
              <w:jc w:val="center"/>
              <w:rPr>
                <w:color w:val="000000"/>
                <w:sz w:val="20"/>
                <w:szCs w:val="20"/>
              </w:rPr>
            </w:pPr>
            <w:r w:rsidRPr="002D0E32">
              <w:rPr>
                <w:color w:val="000000"/>
                <w:sz w:val="20"/>
                <w:szCs w:val="20"/>
              </w:rPr>
              <w:t>9333,9401</w:t>
            </w:r>
          </w:p>
        </w:tc>
        <w:tc>
          <w:tcPr>
            <w:tcW w:w="366" w:type="pct"/>
            <w:tcBorders>
              <w:top w:val="nil"/>
              <w:left w:val="nil"/>
              <w:bottom w:val="single" w:sz="8" w:space="0" w:color="auto"/>
              <w:right w:val="single" w:sz="8" w:space="0" w:color="auto"/>
            </w:tcBorders>
            <w:shd w:val="clear" w:color="auto" w:fill="auto"/>
            <w:vAlign w:val="center"/>
            <w:hideMark/>
          </w:tcPr>
          <w:p w14:paraId="15DA67B4" w14:textId="77777777" w:rsidR="0064294F" w:rsidRPr="002D0E32" w:rsidRDefault="0064294F" w:rsidP="0064294F">
            <w:pPr>
              <w:jc w:val="center"/>
              <w:rPr>
                <w:color w:val="000000"/>
                <w:sz w:val="20"/>
                <w:szCs w:val="20"/>
              </w:rPr>
            </w:pPr>
            <w:r w:rsidRPr="002D0E32">
              <w:rPr>
                <w:color w:val="000000"/>
                <w:sz w:val="20"/>
                <w:szCs w:val="20"/>
              </w:rPr>
              <w:t>9333,9401</w:t>
            </w:r>
          </w:p>
        </w:tc>
        <w:tc>
          <w:tcPr>
            <w:tcW w:w="366" w:type="pct"/>
            <w:tcBorders>
              <w:top w:val="nil"/>
              <w:left w:val="nil"/>
              <w:bottom w:val="single" w:sz="8" w:space="0" w:color="auto"/>
              <w:right w:val="single" w:sz="8" w:space="0" w:color="auto"/>
            </w:tcBorders>
            <w:shd w:val="clear" w:color="auto" w:fill="auto"/>
            <w:vAlign w:val="center"/>
            <w:hideMark/>
          </w:tcPr>
          <w:p w14:paraId="76C911DE" w14:textId="77777777" w:rsidR="0064294F" w:rsidRPr="002D0E32" w:rsidRDefault="0064294F" w:rsidP="0064294F">
            <w:pPr>
              <w:jc w:val="center"/>
              <w:rPr>
                <w:color w:val="000000"/>
                <w:sz w:val="20"/>
                <w:szCs w:val="20"/>
              </w:rPr>
            </w:pPr>
            <w:r w:rsidRPr="002D0E32">
              <w:rPr>
                <w:color w:val="000000"/>
                <w:sz w:val="20"/>
                <w:szCs w:val="20"/>
              </w:rPr>
              <w:t>9333,9401</w:t>
            </w:r>
          </w:p>
        </w:tc>
        <w:tc>
          <w:tcPr>
            <w:tcW w:w="366" w:type="pct"/>
            <w:tcBorders>
              <w:top w:val="nil"/>
              <w:left w:val="nil"/>
              <w:bottom w:val="single" w:sz="8" w:space="0" w:color="auto"/>
              <w:right w:val="single" w:sz="8" w:space="0" w:color="auto"/>
            </w:tcBorders>
            <w:shd w:val="clear" w:color="auto" w:fill="auto"/>
            <w:vAlign w:val="center"/>
            <w:hideMark/>
          </w:tcPr>
          <w:p w14:paraId="1ABF7BAB" w14:textId="77777777" w:rsidR="0064294F" w:rsidRPr="002D0E32" w:rsidRDefault="0064294F" w:rsidP="0064294F">
            <w:pPr>
              <w:jc w:val="center"/>
              <w:rPr>
                <w:color w:val="000000"/>
                <w:sz w:val="20"/>
                <w:szCs w:val="20"/>
              </w:rPr>
            </w:pPr>
            <w:r w:rsidRPr="002D0E32">
              <w:rPr>
                <w:color w:val="000000"/>
                <w:sz w:val="20"/>
                <w:szCs w:val="20"/>
              </w:rPr>
              <w:t>9333,9401</w:t>
            </w:r>
          </w:p>
        </w:tc>
        <w:tc>
          <w:tcPr>
            <w:tcW w:w="503" w:type="pct"/>
            <w:tcBorders>
              <w:top w:val="nil"/>
              <w:left w:val="nil"/>
              <w:bottom w:val="single" w:sz="8" w:space="0" w:color="auto"/>
              <w:right w:val="single" w:sz="8" w:space="0" w:color="auto"/>
            </w:tcBorders>
            <w:shd w:val="clear" w:color="auto" w:fill="auto"/>
            <w:vAlign w:val="center"/>
            <w:hideMark/>
          </w:tcPr>
          <w:p w14:paraId="3EF81913" w14:textId="77777777" w:rsidR="0064294F" w:rsidRPr="002D0E32" w:rsidRDefault="0064294F" w:rsidP="0064294F">
            <w:pPr>
              <w:jc w:val="center"/>
              <w:rPr>
                <w:color w:val="000000"/>
                <w:sz w:val="20"/>
                <w:szCs w:val="20"/>
              </w:rPr>
            </w:pPr>
            <w:r w:rsidRPr="002D0E32">
              <w:rPr>
                <w:color w:val="000000"/>
                <w:sz w:val="20"/>
                <w:szCs w:val="20"/>
              </w:rPr>
              <w:t>9333,9401</w:t>
            </w:r>
          </w:p>
        </w:tc>
        <w:tc>
          <w:tcPr>
            <w:tcW w:w="503" w:type="pct"/>
            <w:tcBorders>
              <w:top w:val="nil"/>
              <w:left w:val="nil"/>
              <w:bottom w:val="single" w:sz="8" w:space="0" w:color="auto"/>
              <w:right w:val="single" w:sz="8" w:space="0" w:color="auto"/>
            </w:tcBorders>
            <w:shd w:val="clear" w:color="auto" w:fill="auto"/>
            <w:vAlign w:val="center"/>
            <w:hideMark/>
          </w:tcPr>
          <w:p w14:paraId="4EE6D275" w14:textId="77777777" w:rsidR="0064294F" w:rsidRPr="002D0E32" w:rsidRDefault="0064294F" w:rsidP="0064294F">
            <w:pPr>
              <w:jc w:val="center"/>
              <w:rPr>
                <w:color w:val="000000"/>
                <w:sz w:val="20"/>
                <w:szCs w:val="20"/>
              </w:rPr>
            </w:pPr>
            <w:r w:rsidRPr="002D0E32">
              <w:rPr>
                <w:color w:val="000000"/>
                <w:sz w:val="20"/>
                <w:szCs w:val="20"/>
              </w:rPr>
              <w:t>9333,9401</w:t>
            </w:r>
          </w:p>
        </w:tc>
      </w:tr>
      <w:tr w:rsidR="0064294F" w:rsidRPr="002D0E32" w14:paraId="58A8FB36"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095CD6C"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DF65F4F"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3FB32095" w14:textId="77777777" w:rsidR="0064294F" w:rsidRPr="002D0E32" w:rsidRDefault="0064294F" w:rsidP="0064294F">
            <w:pPr>
              <w:jc w:val="center"/>
              <w:rPr>
                <w:color w:val="000000"/>
                <w:sz w:val="20"/>
                <w:szCs w:val="20"/>
              </w:rPr>
            </w:pPr>
            <w:r w:rsidRPr="002D0E32">
              <w:rPr>
                <w:color w:val="000000"/>
                <w:sz w:val="20"/>
                <w:szCs w:val="20"/>
              </w:rPr>
              <w:t>4909,3015</w:t>
            </w:r>
          </w:p>
        </w:tc>
        <w:tc>
          <w:tcPr>
            <w:tcW w:w="366" w:type="pct"/>
            <w:tcBorders>
              <w:top w:val="nil"/>
              <w:left w:val="nil"/>
              <w:bottom w:val="single" w:sz="8" w:space="0" w:color="auto"/>
              <w:right w:val="single" w:sz="8" w:space="0" w:color="auto"/>
            </w:tcBorders>
            <w:shd w:val="clear" w:color="auto" w:fill="auto"/>
            <w:vAlign w:val="center"/>
            <w:hideMark/>
          </w:tcPr>
          <w:p w14:paraId="55F5D306" w14:textId="77777777" w:rsidR="0064294F" w:rsidRPr="002D0E32" w:rsidRDefault="0064294F" w:rsidP="0064294F">
            <w:pPr>
              <w:jc w:val="center"/>
              <w:rPr>
                <w:color w:val="000000"/>
                <w:sz w:val="20"/>
                <w:szCs w:val="20"/>
              </w:rPr>
            </w:pPr>
            <w:r w:rsidRPr="002D0E32">
              <w:rPr>
                <w:color w:val="000000"/>
                <w:sz w:val="20"/>
                <w:szCs w:val="20"/>
              </w:rPr>
              <w:t>4909,3015</w:t>
            </w:r>
          </w:p>
        </w:tc>
        <w:tc>
          <w:tcPr>
            <w:tcW w:w="366" w:type="pct"/>
            <w:tcBorders>
              <w:top w:val="nil"/>
              <w:left w:val="nil"/>
              <w:bottom w:val="single" w:sz="8" w:space="0" w:color="auto"/>
              <w:right w:val="single" w:sz="8" w:space="0" w:color="auto"/>
            </w:tcBorders>
            <w:shd w:val="clear" w:color="auto" w:fill="auto"/>
            <w:vAlign w:val="center"/>
            <w:hideMark/>
          </w:tcPr>
          <w:p w14:paraId="52AD7C13" w14:textId="77777777" w:rsidR="0064294F" w:rsidRPr="002D0E32" w:rsidRDefault="0064294F" w:rsidP="0064294F">
            <w:pPr>
              <w:jc w:val="center"/>
              <w:rPr>
                <w:color w:val="000000"/>
                <w:sz w:val="20"/>
                <w:szCs w:val="20"/>
              </w:rPr>
            </w:pPr>
            <w:r w:rsidRPr="002D0E32">
              <w:rPr>
                <w:color w:val="000000"/>
                <w:sz w:val="20"/>
                <w:szCs w:val="20"/>
              </w:rPr>
              <w:t>4909,3015</w:t>
            </w:r>
          </w:p>
        </w:tc>
        <w:tc>
          <w:tcPr>
            <w:tcW w:w="366" w:type="pct"/>
            <w:tcBorders>
              <w:top w:val="nil"/>
              <w:left w:val="nil"/>
              <w:bottom w:val="single" w:sz="8" w:space="0" w:color="auto"/>
              <w:right w:val="single" w:sz="8" w:space="0" w:color="auto"/>
            </w:tcBorders>
            <w:shd w:val="clear" w:color="auto" w:fill="auto"/>
            <w:vAlign w:val="center"/>
            <w:hideMark/>
          </w:tcPr>
          <w:p w14:paraId="647DB825" w14:textId="77777777" w:rsidR="0064294F" w:rsidRPr="002D0E32" w:rsidRDefault="0064294F" w:rsidP="0064294F">
            <w:pPr>
              <w:jc w:val="center"/>
              <w:rPr>
                <w:color w:val="000000"/>
                <w:sz w:val="20"/>
                <w:szCs w:val="20"/>
              </w:rPr>
            </w:pPr>
            <w:r w:rsidRPr="002D0E32">
              <w:rPr>
                <w:color w:val="000000"/>
                <w:sz w:val="20"/>
                <w:szCs w:val="20"/>
              </w:rPr>
              <w:t>4909,3015</w:t>
            </w:r>
          </w:p>
        </w:tc>
        <w:tc>
          <w:tcPr>
            <w:tcW w:w="366" w:type="pct"/>
            <w:tcBorders>
              <w:top w:val="nil"/>
              <w:left w:val="nil"/>
              <w:bottom w:val="single" w:sz="8" w:space="0" w:color="auto"/>
              <w:right w:val="single" w:sz="8" w:space="0" w:color="auto"/>
            </w:tcBorders>
            <w:shd w:val="clear" w:color="auto" w:fill="auto"/>
            <w:vAlign w:val="center"/>
            <w:hideMark/>
          </w:tcPr>
          <w:p w14:paraId="460E5C13" w14:textId="77777777" w:rsidR="0064294F" w:rsidRPr="002D0E32" w:rsidRDefault="0064294F" w:rsidP="0064294F">
            <w:pPr>
              <w:jc w:val="center"/>
              <w:rPr>
                <w:color w:val="000000"/>
                <w:sz w:val="20"/>
                <w:szCs w:val="20"/>
              </w:rPr>
            </w:pPr>
            <w:r w:rsidRPr="002D0E32">
              <w:rPr>
                <w:color w:val="000000"/>
                <w:sz w:val="20"/>
                <w:szCs w:val="20"/>
              </w:rPr>
              <w:t>4909,3015</w:t>
            </w:r>
          </w:p>
        </w:tc>
        <w:tc>
          <w:tcPr>
            <w:tcW w:w="366" w:type="pct"/>
            <w:tcBorders>
              <w:top w:val="nil"/>
              <w:left w:val="nil"/>
              <w:bottom w:val="single" w:sz="8" w:space="0" w:color="auto"/>
              <w:right w:val="single" w:sz="8" w:space="0" w:color="auto"/>
            </w:tcBorders>
            <w:shd w:val="clear" w:color="auto" w:fill="auto"/>
            <w:vAlign w:val="center"/>
            <w:hideMark/>
          </w:tcPr>
          <w:p w14:paraId="2FEF2FAD" w14:textId="77777777" w:rsidR="0064294F" w:rsidRPr="002D0E32" w:rsidRDefault="0064294F" w:rsidP="0064294F">
            <w:pPr>
              <w:jc w:val="center"/>
              <w:rPr>
                <w:color w:val="000000"/>
                <w:sz w:val="20"/>
                <w:szCs w:val="20"/>
              </w:rPr>
            </w:pPr>
            <w:r w:rsidRPr="002D0E32">
              <w:rPr>
                <w:color w:val="000000"/>
                <w:sz w:val="20"/>
                <w:szCs w:val="20"/>
              </w:rPr>
              <w:t>4909,3015</w:t>
            </w:r>
          </w:p>
        </w:tc>
        <w:tc>
          <w:tcPr>
            <w:tcW w:w="366" w:type="pct"/>
            <w:tcBorders>
              <w:top w:val="nil"/>
              <w:left w:val="nil"/>
              <w:bottom w:val="single" w:sz="8" w:space="0" w:color="auto"/>
              <w:right w:val="single" w:sz="8" w:space="0" w:color="auto"/>
            </w:tcBorders>
            <w:shd w:val="clear" w:color="auto" w:fill="auto"/>
            <w:vAlign w:val="center"/>
            <w:hideMark/>
          </w:tcPr>
          <w:p w14:paraId="0604D379" w14:textId="77777777" w:rsidR="0064294F" w:rsidRPr="002D0E32" w:rsidRDefault="0064294F" w:rsidP="0064294F">
            <w:pPr>
              <w:jc w:val="center"/>
              <w:rPr>
                <w:color w:val="000000"/>
                <w:sz w:val="20"/>
                <w:szCs w:val="20"/>
              </w:rPr>
            </w:pPr>
            <w:r w:rsidRPr="002D0E32">
              <w:rPr>
                <w:color w:val="000000"/>
                <w:sz w:val="20"/>
                <w:szCs w:val="20"/>
              </w:rPr>
              <w:t>4909,3015</w:t>
            </w:r>
          </w:p>
        </w:tc>
        <w:tc>
          <w:tcPr>
            <w:tcW w:w="503" w:type="pct"/>
            <w:tcBorders>
              <w:top w:val="nil"/>
              <w:left w:val="nil"/>
              <w:bottom w:val="single" w:sz="8" w:space="0" w:color="auto"/>
              <w:right w:val="single" w:sz="8" w:space="0" w:color="auto"/>
            </w:tcBorders>
            <w:shd w:val="clear" w:color="auto" w:fill="auto"/>
            <w:vAlign w:val="center"/>
            <w:hideMark/>
          </w:tcPr>
          <w:p w14:paraId="02317159" w14:textId="77777777" w:rsidR="0064294F" w:rsidRPr="002D0E32" w:rsidRDefault="0064294F" w:rsidP="0064294F">
            <w:pPr>
              <w:jc w:val="center"/>
              <w:rPr>
                <w:color w:val="000000"/>
                <w:sz w:val="20"/>
                <w:szCs w:val="20"/>
              </w:rPr>
            </w:pPr>
            <w:r w:rsidRPr="002D0E32">
              <w:rPr>
                <w:color w:val="000000"/>
                <w:sz w:val="20"/>
                <w:szCs w:val="20"/>
              </w:rPr>
              <w:t>4909,3015</w:t>
            </w:r>
          </w:p>
        </w:tc>
        <w:tc>
          <w:tcPr>
            <w:tcW w:w="503" w:type="pct"/>
            <w:tcBorders>
              <w:top w:val="nil"/>
              <w:left w:val="nil"/>
              <w:bottom w:val="single" w:sz="8" w:space="0" w:color="auto"/>
              <w:right w:val="single" w:sz="8" w:space="0" w:color="auto"/>
            </w:tcBorders>
            <w:shd w:val="clear" w:color="auto" w:fill="auto"/>
            <w:vAlign w:val="center"/>
            <w:hideMark/>
          </w:tcPr>
          <w:p w14:paraId="3DD61323" w14:textId="77777777" w:rsidR="0064294F" w:rsidRPr="002D0E32" w:rsidRDefault="0064294F" w:rsidP="0064294F">
            <w:pPr>
              <w:jc w:val="center"/>
              <w:rPr>
                <w:color w:val="000000"/>
                <w:sz w:val="20"/>
                <w:szCs w:val="20"/>
              </w:rPr>
            </w:pPr>
            <w:r w:rsidRPr="002D0E32">
              <w:rPr>
                <w:color w:val="000000"/>
                <w:sz w:val="20"/>
                <w:szCs w:val="20"/>
              </w:rPr>
              <w:t>4909,3015</w:t>
            </w:r>
          </w:p>
        </w:tc>
      </w:tr>
      <w:tr w:rsidR="0064294F" w:rsidRPr="002D0E32" w14:paraId="73066E53"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5BA1AC2"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FA18401"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6251FA0C"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DF27679"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9B7F12C"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0AC1083"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640217CD"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F5805BD"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EE1090A"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0A249542"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387EC989"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4BC24167"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58C35306" w14:textId="77777777" w:rsidR="0064294F" w:rsidRPr="002D0E32" w:rsidRDefault="0064294F" w:rsidP="0064294F">
            <w:pPr>
              <w:jc w:val="center"/>
              <w:rPr>
                <w:sz w:val="20"/>
                <w:szCs w:val="20"/>
              </w:rPr>
            </w:pPr>
            <w:r w:rsidRPr="002D0E32">
              <w:rPr>
                <w:sz w:val="20"/>
                <w:szCs w:val="20"/>
              </w:rPr>
              <w:t>15</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5854E42C" w14:textId="77777777" w:rsidR="0064294F" w:rsidRPr="002D0E32" w:rsidRDefault="0064294F" w:rsidP="0064294F">
            <w:pPr>
              <w:jc w:val="center"/>
              <w:rPr>
                <w:sz w:val="20"/>
                <w:szCs w:val="20"/>
              </w:rPr>
            </w:pPr>
            <w:r w:rsidRPr="002D0E32">
              <w:rPr>
                <w:sz w:val="20"/>
                <w:szCs w:val="20"/>
              </w:rPr>
              <w:t>Котельная №15</w:t>
            </w:r>
          </w:p>
        </w:tc>
      </w:tr>
      <w:tr w:rsidR="0064294F" w:rsidRPr="002D0E32" w14:paraId="5BFF10D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7653E8F4"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C1CBEFF"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45D7F4E8" w14:textId="77777777" w:rsidR="0064294F" w:rsidRPr="002D0E32" w:rsidRDefault="0064294F" w:rsidP="0064294F">
            <w:pPr>
              <w:jc w:val="center"/>
              <w:rPr>
                <w:color w:val="000000"/>
                <w:sz w:val="20"/>
                <w:szCs w:val="20"/>
              </w:rPr>
            </w:pPr>
            <w:r w:rsidRPr="002D0E32">
              <w:rPr>
                <w:color w:val="000000"/>
                <w:sz w:val="20"/>
                <w:szCs w:val="20"/>
              </w:rPr>
              <w:t>9655,2096</w:t>
            </w:r>
          </w:p>
        </w:tc>
        <w:tc>
          <w:tcPr>
            <w:tcW w:w="366" w:type="pct"/>
            <w:tcBorders>
              <w:top w:val="nil"/>
              <w:left w:val="nil"/>
              <w:bottom w:val="single" w:sz="8" w:space="0" w:color="auto"/>
              <w:right w:val="single" w:sz="8" w:space="0" w:color="auto"/>
            </w:tcBorders>
            <w:shd w:val="clear" w:color="auto" w:fill="auto"/>
            <w:vAlign w:val="center"/>
            <w:hideMark/>
          </w:tcPr>
          <w:p w14:paraId="08DB51EF" w14:textId="77777777" w:rsidR="0064294F" w:rsidRPr="002D0E32" w:rsidRDefault="0064294F" w:rsidP="0064294F">
            <w:pPr>
              <w:jc w:val="center"/>
              <w:rPr>
                <w:color w:val="000000"/>
                <w:sz w:val="20"/>
                <w:szCs w:val="20"/>
              </w:rPr>
            </w:pPr>
            <w:r w:rsidRPr="002D0E32">
              <w:rPr>
                <w:color w:val="000000"/>
                <w:sz w:val="20"/>
                <w:szCs w:val="20"/>
              </w:rPr>
              <w:t>9655,2096</w:t>
            </w:r>
          </w:p>
        </w:tc>
        <w:tc>
          <w:tcPr>
            <w:tcW w:w="366" w:type="pct"/>
            <w:tcBorders>
              <w:top w:val="nil"/>
              <w:left w:val="nil"/>
              <w:bottom w:val="single" w:sz="8" w:space="0" w:color="auto"/>
              <w:right w:val="single" w:sz="8" w:space="0" w:color="auto"/>
            </w:tcBorders>
            <w:shd w:val="clear" w:color="auto" w:fill="auto"/>
            <w:vAlign w:val="center"/>
            <w:hideMark/>
          </w:tcPr>
          <w:p w14:paraId="60E2F5A5" w14:textId="77777777" w:rsidR="0064294F" w:rsidRPr="002D0E32" w:rsidRDefault="0064294F" w:rsidP="0064294F">
            <w:pPr>
              <w:jc w:val="center"/>
              <w:rPr>
                <w:color w:val="000000"/>
                <w:sz w:val="20"/>
                <w:szCs w:val="20"/>
              </w:rPr>
            </w:pPr>
            <w:r w:rsidRPr="002D0E32">
              <w:rPr>
                <w:color w:val="000000"/>
                <w:sz w:val="20"/>
                <w:szCs w:val="20"/>
              </w:rPr>
              <w:t>9655,2096</w:t>
            </w:r>
          </w:p>
        </w:tc>
        <w:tc>
          <w:tcPr>
            <w:tcW w:w="366" w:type="pct"/>
            <w:tcBorders>
              <w:top w:val="nil"/>
              <w:left w:val="nil"/>
              <w:bottom w:val="single" w:sz="8" w:space="0" w:color="auto"/>
              <w:right w:val="single" w:sz="8" w:space="0" w:color="auto"/>
            </w:tcBorders>
            <w:shd w:val="clear" w:color="auto" w:fill="auto"/>
            <w:vAlign w:val="center"/>
            <w:hideMark/>
          </w:tcPr>
          <w:p w14:paraId="7DF6A124" w14:textId="77777777" w:rsidR="0064294F" w:rsidRPr="002D0E32" w:rsidRDefault="0064294F" w:rsidP="0064294F">
            <w:pPr>
              <w:jc w:val="center"/>
              <w:rPr>
                <w:color w:val="000000"/>
                <w:sz w:val="20"/>
                <w:szCs w:val="20"/>
              </w:rPr>
            </w:pPr>
            <w:r w:rsidRPr="002D0E32">
              <w:rPr>
                <w:color w:val="000000"/>
                <w:sz w:val="20"/>
                <w:szCs w:val="20"/>
              </w:rPr>
              <w:t>9655,2096</w:t>
            </w:r>
          </w:p>
        </w:tc>
        <w:tc>
          <w:tcPr>
            <w:tcW w:w="366" w:type="pct"/>
            <w:tcBorders>
              <w:top w:val="nil"/>
              <w:left w:val="nil"/>
              <w:bottom w:val="single" w:sz="8" w:space="0" w:color="auto"/>
              <w:right w:val="single" w:sz="8" w:space="0" w:color="auto"/>
            </w:tcBorders>
            <w:shd w:val="clear" w:color="auto" w:fill="auto"/>
            <w:vAlign w:val="center"/>
            <w:hideMark/>
          </w:tcPr>
          <w:p w14:paraId="7990D8FC" w14:textId="77777777" w:rsidR="0064294F" w:rsidRPr="002D0E32" w:rsidRDefault="0064294F" w:rsidP="0064294F">
            <w:pPr>
              <w:jc w:val="center"/>
              <w:rPr>
                <w:color w:val="000000"/>
                <w:sz w:val="20"/>
                <w:szCs w:val="20"/>
              </w:rPr>
            </w:pPr>
            <w:r w:rsidRPr="002D0E32">
              <w:rPr>
                <w:color w:val="000000"/>
                <w:sz w:val="20"/>
                <w:szCs w:val="20"/>
              </w:rPr>
              <w:t>9655,2096</w:t>
            </w:r>
          </w:p>
        </w:tc>
        <w:tc>
          <w:tcPr>
            <w:tcW w:w="366" w:type="pct"/>
            <w:tcBorders>
              <w:top w:val="nil"/>
              <w:left w:val="nil"/>
              <w:bottom w:val="single" w:sz="8" w:space="0" w:color="auto"/>
              <w:right w:val="single" w:sz="8" w:space="0" w:color="auto"/>
            </w:tcBorders>
            <w:shd w:val="clear" w:color="auto" w:fill="auto"/>
            <w:vAlign w:val="center"/>
            <w:hideMark/>
          </w:tcPr>
          <w:p w14:paraId="44E145F1" w14:textId="77777777" w:rsidR="0064294F" w:rsidRPr="002D0E32" w:rsidRDefault="0064294F" w:rsidP="0064294F">
            <w:pPr>
              <w:jc w:val="center"/>
              <w:rPr>
                <w:color w:val="000000"/>
                <w:sz w:val="20"/>
                <w:szCs w:val="20"/>
              </w:rPr>
            </w:pPr>
            <w:r w:rsidRPr="002D0E32">
              <w:rPr>
                <w:color w:val="000000"/>
                <w:sz w:val="20"/>
                <w:szCs w:val="20"/>
              </w:rPr>
              <w:t>9655,2096</w:t>
            </w:r>
          </w:p>
        </w:tc>
        <w:tc>
          <w:tcPr>
            <w:tcW w:w="366" w:type="pct"/>
            <w:tcBorders>
              <w:top w:val="nil"/>
              <w:left w:val="nil"/>
              <w:bottom w:val="single" w:sz="8" w:space="0" w:color="auto"/>
              <w:right w:val="single" w:sz="8" w:space="0" w:color="auto"/>
            </w:tcBorders>
            <w:shd w:val="clear" w:color="auto" w:fill="auto"/>
            <w:vAlign w:val="center"/>
            <w:hideMark/>
          </w:tcPr>
          <w:p w14:paraId="1144F4E9" w14:textId="77777777" w:rsidR="0064294F" w:rsidRPr="002D0E32" w:rsidRDefault="0064294F" w:rsidP="0064294F">
            <w:pPr>
              <w:jc w:val="center"/>
              <w:rPr>
                <w:color w:val="000000"/>
                <w:sz w:val="20"/>
                <w:szCs w:val="20"/>
              </w:rPr>
            </w:pPr>
            <w:r w:rsidRPr="002D0E32">
              <w:rPr>
                <w:color w:val="000000"/>
                <w:sz w:val="20"/>
                <w:szCs w:val="20"/>
              </w:rPr>
              <w:t>9655,2096</w:t>
            </w:r>
          </w:p>
        </w:tc>
        <w:tc>
          <w:tcPr>
            <w:tcW w:w="503" w:type="pct"/>
            <w:tcBorders>
              <w:top w:val="nil"/>
              <w:left w:val="nil"/>
              <w:bottom w:val="single" w:sz="8" w:space="0" w:color="auto"/>
              <w:right w:val="single" w:sz="8" w:space="0" w:color="auto"/>
            </w:tcBorders>
            <w:shd w:val="clear" w:color="auto" w:fill="auto"/>
            <w:vAlign w:val="center"/>
            <w:hideMark/>
          </w:tcPr>
          <w:p w14:paraId="1D7457A1" w14:textId="77777777" w:rsidR="0064294F" w:rsidRPr="002D0E32" w:rsidRDefault="0064294F" w:rsidP="0064294F">
            <w:pPr>
              <w:jc w:val="center"/>
              <w:rPr>
                <w:color w:val="000000"/>
                <w:sz w:val="20"/>
                <w:szCs w:val="20"/>
              </w:rPr>
            </w:pPr>
            <w:r w:rsidRPr="002D0E32">
              <w:rPr>
                <w:color w:val="000000"/>
                <w:sz w:val="20"/>
                <w:szCs w:val="20"/>
              </w:rPr>
              <w:t>9655,2096</w:t>
            </w:r>
          </w:p>
        </w:tc>
        <w:tc>
          <w:tcPr>
            <w:tcW w:w="503" w:type="pct"/>
            <w:tcBorders>
              <w:top w:val="nil"/>
              <w:left w:val="nil"/>
              <w:bottom w:val="single" w:sz="8" w:space="0" w:color="auto"/>
              <w:right w:val="single" w:sz="8" w:space="0" w:color="auto"/>
            </w:tcBorders>
            <w:shd w:val="clear" w:color="auto" w:fill="auto"/>
            <w:vAlign w:val="center"/>
            <w:hideMark/>
          </w:tcPr>
          <w:p w14:paraId="13526BD2" w14:textId="77777777" w:rsidR="0064294F" w:rsidRPr="002D0E32" w:rsidRDefault="0064294F" w:rsidP="0064294F">
            <w:pPr>
              <w:jc w:val="center"/>
              <w:rPr>
                <w:color w:val="000000"/>
                <w:sz w:val="20"/>
                <w:szCs w:val="20"/>
              </w:rPr>
            </w:pPr>
            <w:r w:rsidRPr="002D0E32">
              <w:rPr>
                <w:color w:val="000000"/>
                <w:sz w:val="20"/>
                <w:szCs w:val="20"/>
              </w:rPr>
              <w:t>9655,2096</w:t>
            </w:r>
          </w:p>
        </w:tc>
      </w:tr>
      <w:tr w:rsidR="0064294F" w:rsidRPr="002D0E32" w14:paraId="657A5DAA"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335A866"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C8A35E9"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7D42F1D9" w14:textId="77777777" w:rsidR="0064294F" w:rsidRPr="002D0E32" w:rsidRDefault="0064294F" w:rsidP="0064294F">
            <w:pPr>
              <w:jc w:val="center"/>
              <w:rPr>
                <w:color w:val="000000"/>
                <w:sz w:val="20"/>
                <w:szCs w:val="20"/>
              </w:rPr>
            </w:pPr>
            <w:r w:rsidRPr="002D0E32">
              <w:rPr>
                <w:color w:val="000000"/>
                <w:sz w:val="20"/>
                <w:szCs w:val="20"/>
              </w:rPr>
              <w:t>628,06983</w:t>
            </w:r>
          </w:p>
        </w:tc>
        <w:tc>
          <w:tcPr>
            <w:tcW w:w="366" w:type="pct"/>
            <w:tcBorders>
              <w:top w:val="nil"/>
              <w:left w:val="nil"/>
              <w:bottom w:val="single" w:sz="8" w:space="0" w:color="auto"/>
              <w:right w:val="single" w:sz="8" w:space="0" w:color="auto"/>
            </w:tcBorders>
            <w:shd w:val="clear" w:color="auto" w:fill="auto"/>
            <w:vAlign w:val="center"/>
            <w:hideMark/>
          </w:tcPr>
          <w:p w14:paraId="0C45199B" w14:textId="77777777" w:rsidR="0064294F" w:rsidRPr="002D0E32" w:rsidRDefault="0064294F" w:rsidP="0064294F">
            <w:pPr>
              <w:jc w:val="center"/>
              <w:rPr>
                <w:color w:val="000000"/>
                <w:sz w:val="20"/>
                <w:szCs w:val="20"/>
              </w:rPr>
            </w:pPr>
            <w:r w:rsidRPr="002D0E32">
              <w:rPr>
                <w:color w:val="000000"/>
                <w:sz w:val="20"/>
                <w:szCs w:val="20"/>
              </w:rPr>
              <w:t>628,06983</w:t>
            </w:r>
          </w:p>
        </w:tc>
        <w:tc>
          <w:tcPr>
            <w:tcW w:w="366" w:type="pct"/>
            <w:tcBorders>
              <w:top w:val="nil"/>
              <w:left w:val="nil"/>
              <w:bottom w:val="single" w:sz="8" w:space="0" w:color="auto"/>
              <w:right w:val="single" w:sz="8" w:space="0" w:color="auto"/>
            </w:tcBorders>
            <w:shd w:val="clear" w:color="auto" w:fill="auto"/>
            <w:vAlign w:val="center"/>
            <w:hideMark/>
          </w:tcPr>
          <w:p w14:paraId="51F407E1" w14:textId="77777777" w:rsidR="0064294F" w:rsidRPr="002D0E32" w:rsidRDefault="0064294F" w:rsidP="0064294F">
            <w:pPr>
              <w:jc w:val="center"/>
              <w:rPr>
                <w:color w:val="000000"/>
                <w:sz w:val="20"/>
                <w:szCs w:val="20"/>
              </w:rPr>
            </w:pPr>
            <w:r w:rsidRPr="002D0E32">
              <w:rPr>
                <w:color w:val="000000"/>
                <w:sz w:val="20"/>
                <w:szCs w:val="20"/>
              </w:rPr>
              <w:t>628,06983</w:t>
            </w:r>
          </w:p>
        </w:tc>
        <w:tc>
          <w:tcPr>
            <w:tcW w:w="366" w:type="pct"/>
            <w:tcBorders>
              <w:top w:val="nil"/>
              <w:left w:val="nil"/>
              <w:bottom w:val="single" w:sz="8" w:space="0" w:color="auto"/>
              <w:right w:val="single" w:sz="8" w:space="0" w:color="auto"/>
            </w:tcBorders>
            <w:shd w:val="clear" w:color="auto" w:fill="auto"/>
            <w:vAlign w:val="center"/>
            <w:hideMark/>
          </w:tcPr>
          <w:p w14:paraId="19DF21E6" w14:textId="77777777" w:rsidR="0064294F" w:rsidRPr="002D0E32" w:rsidRDefault="0064294F" w:rsidP="0064294F">
            <w:pPr>
              <w:jc w:val="center"/>
              <w:rPr>
                <w:color w:val="000000"/>
                <w:sz w:val="20"/>
                <w:szCs w:val="20"/>
              </w:rPr>
            </w:pPr>
            <w:r w:rsidRPr="002D0E32">
              <w:rPr>
                <w:color w:val="000000"/>
                <w:sz w:val="20"/>
                <w:szCs w:val="20"/>
              </w:rPr>
              <w:t>628,06983</w:t>
            </w:r>
          </w:p>
        </w:tc>
        <w:tc>
          <w:tcPr>
            <w:tcW w:w="366" w:type="pct"/>
            <w:tcBorders>
              <w:top w:val="nil"/>
              <w:left w:val="nil"/>
              <w:bottom w:val="single" w:sz="8" w:space="0" w:color="auto"/>
              <w:right w:val="single" w:sz="8" w:space="0" w:color="auto"/>
            </w:tcBorders>
            <w:shd w:val="clear" w:color="auto" w:fill="auto"/>
            <w:vAlign w:val="center"/>
            <w:hideMark/>
          </w:tcPr>
          <w:p w14:paraId="20244242" w14:textId="77777777" w:rsidR="0064294F" w:rsidRPr="002D0E32" w:rsidRDefault="0064294F" w:rsidP="0064294F">
            <w:pPr>
              <w:jc w:val="center"/>
              <w:rPr>
                <w:color w:val="000000"/>
                <w:sz w:val="20"/>
                <w:szCs w:val="20"/>
              </w:rPr>
            </w:pPr>
            <w:r w:rsidRPr="002D0E32">
              <w:rPr>
                <w:color w:val="000000"/>
                <w:sz w:val="20"/>
                <w:szCs w:val="20"/>
              </w:rPr>
              <w:t>628,06983</w:t>
            </w:r>
          </w:p>
        </w:tc>
        <w:tc>
          <w:tcPr>
            <w:tcW w:w="366" w:type="pct"/>
            <w:tcBorders>
              <w:top w:val="nil"/>
              <w:left w:val="nil"/>
              <w:bottom w:val="single" w:sz="8" w:space="0" w:color="auto"/>
              <w:right w:val="single" w:sz="8" w:space="0" w:color="auto"/>
            </w:tcBorders>
            <w:shd w:val="clear" w:color="auto" w:fill="auto"/>
            <w:vAlign w:val="center"/>
            <w:hideMark/>
          </w:tcPr>
          <w:p w14:paraId="2A0E9F51" w14:textId="77777777" w:rsidR="0064294F" w:rsidRPr="002D0E32" w:rsidRDefault="0064294F" w:rsidP="0064294F">
            <w:pPr>
              <w:jc w:val="center"/>
              <w:rPr>
                <w:color w:val="000000"/>
                <w:sz w:val="20"/>
                <w:szCs w:val="20"/>
              </w:rPr>
            </w:pPr>
            <w:r w:rsidRPr="002D0E32">
              <w:rPr>
                <w:color w:val="000000"/>
                <w:sz w:val="20"/>
                <w:szCs w:val="20"/>
              </w:rPr>
              <w:t>628,06983</w:t>
            </w:r>
          </w:p>
        </w:tc>
        <w:tc>
          <w:tcPr>
            <w:tcW w:w="366" w:type="pct"/>
            <w:tcBorders>
              <w:top w:val="nil"/>
              <w:left w:val="nil"/>
              <w:bottom w:val="single" w:sz="8" w:space="0" w:color="auto"/>
              <w:right w:val="single" w:sz="8" w:space="0" w:color="auto"/>
            </w:tcBorders>
            <w:shd w:val="clear" w:color="auto" w:fill="auto"/>
            <w:vAlign w:val="center"/>
            <w:hideMark/>
          </w:tcPr>
          <w:p w14:paraId="0E02A8E4" w14:textId="77777777" w:rsidR="0064294F" w:rsidRPr="002D0E32" w:rsidRDefault="0064294F" w:rsidP="0064294F">
            <w:pPr>
              <w:jc w:val="center"/>
              <w:rPr>
                <w:color w:val="000000"/>
                <w:sz w:val="20"/>
                <w:szCs w:val="20"/>
              </w:rPr>
            </w:pPr>
            <w:r w:rsidRPr="002D0E32">
              <w:rPr>
                <w:color w:val="000000"/>
                <w:sz w:val="20"/>
                <w:szCs w:val="20"/>
              </w:rPr>
              <w:t>628,06983</w:t>
            </w:r>
          </w:p>
        </w:tc>
        <w:tc>
          <w:tcPr>
            <w:tcW w:w="503" w:type="pct"/>
            <w:tcBorders>
              <w:top w:val="nil"/>
              <w:left w:val="nil"/>
              <w:bottom w:val="single" w:sz="8" w:space="0" w:color="auto"/>
              <w:right w:val="single" w:sz="8" w:space="0" w:color="auto"/>
            </w:tcBorders>
            <w:shd w:val="clear" w:color="auto" w:fill="auto"/>
            <w:vAlign w:val="center"/>
            <w:hideMark/>
          </w:tcPr>
          <w:p w14:paraId="1715EABA" w14:textId="77777777" w:rsidR="0064294F" w:rsidRPr="002D0E32" w:rsidRDefault="0064294F" w:rsidP="0064294F">
            <w:pPr>
              <w:jc w:val="center"/>
              <w:rPr>
                <w:color w:val="000000"/>
                <w:sz w:val="20"/>
                <w:szCs w:val="20"/>
              </w:rPr>
            </w:pPr>
            <w:r w:rsidRPr="002D0E32">
              <w:rPr>
                <w:color w:val="000000"/>
                <w:sz w:val="20"/>
                <w:szCs w:val="20"/>
              </w:rPr>
              <w:t>628,06983</w:t>
            </w:r>
          </w:p>
        </w:tc>
        <w:tc>
          <w:tcPr>
            <w:tcW w:w="503" w:type="pct"/>
            <w:tcBorders>
              <w:top w:val="nil"/>
              <w:left w:val="nil"/>
              <w:bottom w:val="single" w:sz="8" w:space="0" w:color="auto"/>
              <w:right w:val="single" w:sz="8" w:space="0" w:color="auto"/>
            </w:tcBorders>
            <w:shd w:val="clear" w:color="auto" w:fill="auto"/>
            <w:vAlign w:val="center"/>
            <w:hideMark/>
          </w:tcPr>
          <w:p w14:paraId="3EDAA861" w14:textId="77777777" w:rsidR="0064294F" w:rsidRPr="002D0E32" w:rsidRDefault="0064294F" w:rsidP="0064294F">
            <w:pPr>
              <w:jc w:val="center"/>
              <w:rPr>
                <w:color w:val="000000"/>
                <w:sz w:val="20"/>
                <w:szCs w:val="20"/>
              </w:rPr>
            </w:pPr>
            <w:r w:rsidRPr="002D0E32">
              <w:rPr>
                <w:color w:val="000000"/>
                <w:sz w:val="20"/>
                <w:szCs w:val="20"/>
              </w:rPr>
              <w:t>628,06983</w:t>
            </w:r>
          </w:p>
        </w:tc>
      </w:tr>
      <w:tr w:rsidR="0064294F" w:rsidRPr="002D0E32" w14:paraId="6336BEB1"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22682717"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0B05927"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5858DEB2"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64642EF9"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26AFE44"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DA9618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61038F6"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7660DEF"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1315821"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2D0E9659"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23AA9C31"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2F764C10"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463E83A9" w14:textId="77777777" w:rsidR="0064294F" w:rsidRPr="002D0E32" w:rsidRDefault="0064294F" w:rsidP="0064294F">
            <w:pPr>
              <w:jc w:val="center"/>
              <w:rPr>
                <w:sz w:val="20"/>
                <w:szCs w:val="20"/>
              </w:rPr>
            </w:pPr>
            <w:r w:rsidRPr="002D0E32">
              <w:rPr>
                <w:sz w:val="20"/>
                <w:szCs w:val="20"/>
              </w:rPr>
              <w:t>16</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674DD1CB" w14:textId="77777777" w:rsidR="0064294F" w:rsidRPr="002D0E32" w:rsidRDefault="0064294F" w:rsidP="0064294F">
            <w:pPr>
              <w:jc w:val="center"/>
              <w:rPr>
                <w:sz w:val="20"/>
                <w:szCs w:val="20"/>
              </w:rPr>
            </w:pPr>
            <w:r w:rsidRPr="002D0E32">
              <w:rPr>
                <w:sz w:val="20"/>
                <w:szCs w:val="20"/>
              </w:rPr>
              <w:t>Котельная №16</w:t>
            </w:r>
          </w:p>
        </w:tc>
      </w:tr>
      <w:tr w:rsidR="0064294F" w:rsidRPr="002D0E32" w14:paraId="44324490"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850CA31"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E69A578"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35FDED79" w14:textId="77777777" w:rsidR="0064294F" w:rsidRPr="002D0E32" w:rsidRDefault="0064294F" w:rsidP="0064294F">
            <w:pPr>
              <w:jc w:val="center"/>
              <w:rPr>
                <w:color w:val="000000"/>
                <w:sz w:val="20"/>
                <w:szCs w:val="20"/>
              </w:rPr>
            </w:pPr>
            <w:r w:rsidRPr="002D0E32">
              <w:rPr>
                <w:color w:val="000000"/>
                <w:sz w:val="20"/>
                <w:szCs w:val="20"/>
              </w:rPr>
              <w:t>12644,187</w:t>
            </w:r>
          </w:p>
        </w:tc>
        <w:tc>
          <w:tcPr>
            <w:tcW w:w="366" w:type="pct"/>
            <w:tcBorders>
              <w:top w:val="nil"/>
              <w:left w:val="nil"/>
              <w:bottom w:val="single" w:sz="8" w:space="0" w:color="auto"/>
              <w:right w:val="single" w:sz="8" w:space="0" w:color="auto"/>
            </w:tcBorders>
            <w:shd w:val="clear" w:color="auto" w:fill="auto"/>
            <w:vAlign w:val="center"/>
            <w:hideMark/>
          </w:tcPr>
          <w:p w14:paraId="698BFE9D" w14:textId="77777777" w:rsidR="0064294F" w:rsidRPr="002D0E32" w:rsidRDefault="0064294F" w:rsidP="0064294F">
            <w:pPr>
              <w:jc w:val="center"/>
              <w:rPr>
                <w:color w:val="000000"/>
                <w:sz w:val="20"/>
                <w:szCs w:val="20"/>
              </w:rPr>
            </w:pPr>
            <w:r w:rsidRPr="002D0E32">
              <w:rPr>
                <w:color w:val="000000"/>
                <w:sz w:val="20"/>
                <w:szCs w:val="20"/>
              </w:rPr>
              <w:t>12644,187</w:t>
            </w:r>
          </w:p>
        </w:tc>
        <w:tc>
          <w:tcPr>
            <w:tcW w:w="366" w:type="pct"/>
            <w:tcBorders>
              <w:top w:val="nil"/>
              <w:left w:val="nil"/>
              <w:bottom w:val="single" w:sz="8" w:space="0" w:color="auto"/>
              <w:right w:val="single" w:sz="8" w:space="0" w:color="auto"/>
            </w:tcBorders>
            <w:shd w:val="clear" w:color="auto" w:fill="auto"/>
            <w:vAlign w:val="center"/>
            <w:hideMark/>
          </w:tcPr>
          <w:p w14:paraId="3AB3CE10" w14:textId="77777777" w:rsidR="0064294F" w:rsidRPr="002D0E32" w:rsidRDefault="0064294F" w:rsidP="0064294F">
            <w:pPr>
              <w:jc w:val="center"/>
              <w:rPr>
                <w:color w:val="000000"/>
                <w:sz w:val="20"/>
                <w:szCs w:val="20"/>
              </w:rPr>
            </w:pPr>
            <w:r w:rsidRPr="002D0E32">
              <w:rPr>
                <w:color w:val="000000"/>
                <w:sz w:val="20"/>
                <w:szCs w:val="20"/>
              </w:rPr>
              <w:t>12644,187</w:t>
            </w:r>
          </w:p>
        </w:tc>
        <w:tc>
          <w:tcPr>
            <w:tcW w:w="366" w:type="pct"/>
            <w:tcBorders>
              <w:top w:val="nil"/>
              <w:left w:val="nil"/>
              <w:bottom w:val="single" w:sz="8" w:space="0" w:color="auto"/>
              <w:right w:val="single" w:sz="8" w:space="0" w:color="auto"/>
            </w:tcBorders>
            <w:shd w:val="clear" w:color="auto" w:fill="auto"/>
            <w:vAlign w:val="center"/>
            <w:hideMark/>
          </w:tcPr>
          <w:p w14:paraId="1EF50D69" w14:textId="77777777" w:rsidR="0064294F" w:rsidRPr="002D0E32" w:rsidRDefault="0064294F" w:rsidP="0064294F">
            <w:pPr>
              <w:jc w:val="center"/>
              <w:rPr>
                <w:color w:val="000000"/>
                <w:sz w:val="20"/>
                <w:szCs w:val="20"/>
              </w:rPr>
            </w:pPr>
            <w:r w:rsidRPr="002D0E32">
              <w:rPr>
                <w:color w:val="000000"/>
                <w:sz w:val="20"/>
                <w:szCs w:val="20"/>
              </w:rPr>
              <w:t>12644,187</w:t>
            </w:r>
          </w:p>
        </w:tc>
        <w:tc>
          <w:tcPr>
            <w:tcW w:w="366" w:type="pct"/>
            <w:tcBorders>
              <w:top w:val="nil"/>
              <w:left w:val="nil"/>
              <w:bottom w:val="single" w:sz="8" w:space="0" w:color="auto"/>
              <w:right w:val="single" w:sz="8" w:space="0" w:color="auto"/>
            </w:tcBorders>
            <w:shd w:val="clear" w:color="auto" w:fill="auto"/>
            <w:vAlign w:val="center"/>
            <w:hideMark/>
          </w:tcPr>
          <w:p w14:paraId="3A104791" w14:textId="77777777" w:rsidR="0064294F" w:rsidRPr="002D0E32" w:rsidRDefault="0064294F" w:rsidP="0064294F">
            <w:pPr>
              <w:jc w:val="center"/>
              <w:rPr>
                <w:color w:val="000000"/>
                <w:sz w:val="20"/>
                <w:szCs w:val="20"/>
              </w:rPr>
            </w:pPr>
            <w:r w:rsidRPr="002D0E32">
              <w:rPr>
                <w:color w:val="000000"/>
                <w:sz w:val="20"/>
                <w:szCs w:val="20"/>
              </w:rPr>
              <w:t>12644,187</w:t>
            </w:r>
          </w:p>
        </w:tc>
        <w:tc>
          <w:tcPr>
            <w:tcW w:w="366" w:type="pct"/>
            <w:tcBorders>
              <w:top w:val="nil"/>
              <w:left w:val="nil"/>
              <w:bottom w:val="single" w:sz="8" w:space="0" w:color="auto"/>
              <w:right w:val="single" w:sz="8" w:space="0" w:color="auto"/>
            </w:tcBorders>
            <w:shd w:val="clear" w:color="auto" w:fill="auto"/>
            <w:vAlign w:val="center"/>
            <w:hideMark/>
          </w:tcPr>
          <w:p w14:paraId="1D965806" w14:textId="77777777" w:rsidR="0064294F" w:rsidRPr="002D0E32" w:rsidRDefault="0064294F" w:rsidP="0064294F">
            <w:pPr>
              <w:jc w:val="center"/>
              <w:rPr>
                <w:color w:val="000000"/>
                <w:sz w:val="20"/>
                <w:szCs w:val="20"/>
              </w:rPr>
            </w:pPr>
            <w:r w:rsidRPr="002D0E32">
              <w:rPr>
                <w:color w:val="000000"/>
                <w:sz w:val="20"/>
                <w:szCs w:val="20"/>
              </w:rPr>
              <w:t>12644,187</w:t>
            </w:r>
          </w:p>
        </w:tc>
        <w:tc>
          <w:tcPr>
            <w:tcW w:w="366" w:type="pct"/>
            <w:tcBorders>
              <w:top w:val="nil"/>
              <w:left w:val="nil"/>
              <w:bottom w:val="single" w:sz="8" w:space="0" w:color="auto"/>
              <w:right w:val="single" w:sz="8" w:space="0" w:color="auto"/>
            </w:tcBorders>
            <w:shd w:val="clear" w:color="auto" w:fill="auto"/>
            <w:vAlign w:val="center"/>
            <w:hideMark/>
          </w:tcPr>
          <w:p w14:paraId="2BBBA98F" w14:textId="77777777" w:rsidR="0064294F" w:rsidRPr="002D0E32" w:rsidRDefault="0064294F" w:rsidP="0064294F">
            <w:pPr>
              <w:jc w:val="center"/>
              <w:rPr>
                <w:color w:val="000000"/>
                <w:sz w:val="20"/>
                <w:szCs w:val="20"/>
              </w:rPr>
            </w:pPr>
            <w:r w:rsidRPr="002D0E32">
              <w:rPr>
                <w:color w:val="000000"/>
                <w:sz w:val="20"/>
                <w:szCs w:val="20"/>
              </w:rPr>
              <w:t>12644,187</w:t>
            </w:r>
          </w:p>
        </w:tc>
        <w:tc>
          <w:tcPr>
            <w:tcW w:w="503" w:type="pct"/>
            <w:tcBorders>
              <w:top w:val="nil"/>
              <w:left w:val="nil"/>
              <w:bottom w:val="single" w:sz="8" w:space="0" w:color="auto"/>
              <w:right w:val="single" w:sz="8" w:space="0" w:color="auto"/>
            </w:tcBorders>
            <w:shd w:val="clear" w:color="auto" w:fill="auto"/>
            <w:vAlign w:val="center"/>
            <w:hideMark/>
          </w:tcPr>
          <w:p w14:paraId="5964A272" w14:textId="77777777" w:rsidR="0064294F" w:rsidRPr="002D0E32" w:rsidRDefault="0064294F" w:rsidP="0064294F">
            <w:pPr>
              <w:jc w:val="center"/>
              <w:rPr>
                <w:color w:val="000000"/>
                <w:sz w:val="20"/>
                <w:szCs w:val="20"/>
              </w:rPr>
            </w:pPr>
            <w:r w:rsidRPr="002D0E32">
              <w:rPr>
                <w:color w:val="000000"/>
                <w:sz w:val="20"/>
                <w:szCs w:val="20"/>
              </w:rPr>
              <w:t>12644,187</w:t>
            </w:r>
          </w:p>
        </w:tc>
        <w:tc>
          <w:tcPr>
            <w:tcW w:w="503" w:type="pct"/>
            <w:tcBorders>
              <w:top w:val="nil"/>
              <w:left w:val="nil"/>
              <w:bottom w:val="single" w:sz="8" w:space="0" w:color="auto"/>
              <w:right w:val="single" w:sz="8" w:space="0" w:color="auto"/>
            </w:tcBorders>
            <w:shd w:val="clear" w:color="auto" w:fill="auto"/>
            <w:vAlign w:val="center"/>
            <w:hideMark/>
          </w:tcPr>
          <w:p w14:paraId="04B8E4E8" w14:textId="77777777" w:rsidR="0064294F" w:rsidRPr="002D0E32" w:rsidRDefault="0064294F" w:rsidP="0064294F">
            <w:pPr>
              <w:jc w:val="center"/>
              <w:rPr>
                <w:color w:val="000000"/>
                <w:sz w:val="20"/>
                <w:szCs w:val="20"/>
              </w:rPr>
            </w:pPr>
            <w:r w:rsidRPr="002D0E32">
              <w:rPr>
                <w:color w:val="000000"/>
                <w:sz w:val="20"/>
                <w:szCs w:val="20"/>
              </w:rPr>
              <w:t>12644,187</w:t>
            </w:r>
          </w:p>
        </w:tc>
      </w:tr>
      <w:tr w:rsidR="0064294F" w:rsidRPr="002D0E32" w14:paraId="308EA790"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577D2F90"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8968CB0"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42A032EC" w14:textId="77777777" w:rsidR="0064294F" w:rsidRPr="002D0E32" w:rsidRDefault="0064294F" w:rsidP="0064294F">
            <w:pPr>
              <w:jc w:val="center"/>
              <w:rPr>
                <w:color w:val="000000"/>
                <w:sz w:val="20"/>
                <w:szCs w:val="20"/>
              </w:rPr>
            </w:pPr>
            <w:r w:rsidRPr="002D0E32">
              <w:rPr>
                <w:color w:val="000000"/>
                <w:sz w:val="20"/>
                <w:szCs w:val="20"/>
              </w:rPr>
              <w:t>4206,8218</w:t>
            </w:r>
          </w:p>
        </w:tc>
        <w:tc>
          <w:tcPr>
            <w:tcW w:w="366" w:type="pct"/>
            <w:tcBorders>
              <w:top w:val="nil"/>
              <w:left w:val="nil"/>
              <w:bottom w:val="single" w:sz="8" w:space="0" w:color="auto"/>
              <w:right w:val="single" w:sz="8" w:space="0" w:color="auto"/>
            </w:tcBorders>
            <w:shd w:val="clear" w:color="auto" w:fill="auto"/>
            <w:vAlign w:val="center"/>
            <w:hideMark/>
          </w:tcPr>
          <w:p w14:paraId="16CE72A9" w14:textId="77777777" w:rsidR="0064294F" w:rsidRPr="002D0E32" w:rsidRDefault="0064294F" w:rsidP="0064294F">
            <w:pPr>
              <w:jc w:val="center"/>
              <w:rPr>
                <w:color w:val="000000"/>
                <w:sz w:val="20"/>
                <w:szCs w:val="20"/>
              </w:rPr>
            </w:pPr>
            <w:r w:rsidRPr="002D0E32">
              <w:rPr>
                <w:color w:val="000000"/>
                <w:sz w:val="20"/>
                <w:szCs w:val="20"/>
              </w:rPr>
              <w:t>4206,8218</w:t>
            </w:r>
          </w:p>
        </w:tc>
        <w:tc>
          <w:tcPr>
            <w:tcW w:w="366" w:type="pct"/>
            <w:tcBorders>
              <w:top w:val="nil"/>
              <w:left w:val="nil"/>
              <w:bottom w:val="single" w:sz="8" w:space="0" w:color="auto"/>
              <w:right w:val="single" w:sz="8" w:space="0" w:color="auto"/>
            </w:tcBorders>
            <w:shd w:val="clear" w:color="auto" w:fill="auto"/>
            <w:vAlign w:val="center"/>
            <w:hideMark/>
          </w:tcPr>
          <w:p w14:paraId="09117897" w14:textId="77777777" w:rsidR="0064294F" w:rsidRPr="002D0E32" w:rsidRDefault="0064294F" w:rsidP="0064294F">
            <w:pPr>
              <w:jc w:val="center"/>
              <w:rPr>
                <w:color w:val="000000"/>
                <w:sz w:val="20"/>
                <w:szCs w:val="20"/>
              </w:rPr>
            </w:pPr>
            <w:r w:rsidRPr="002D0E32">
              <w:rPr>
                <w:color w:val="000000"/>
                <w:sz w:val="20"/>
                <w:szCs w:val="20"/>
              </w:rPr>
              <w:t>4206,8218</w:t>
            </w:r>
          </w:p>
        </w:tc>
        <w:tc>
          <w:tcPr>
            <w:tcW w:w="366" w:type="pct"/>
            <w:tcBorders>
              <w:top w:val="nil"/>
              <w:left w:val="nil"/>
              <w:bottom w:val="single" w:sz="8" w:space="0" w:color="auto"/>
              <w:right w:val="single" w:sz="8" w:space="0" w:color="auto"/>
            </w:tcBorders>
            <w:shd w:val="clear" w:color="auto" w:fill="auto"/>
            <w:vAlign w:val="center"/>
            <w:hideMark/>
          </w:tcPr>
          <w:p w14:paraId="7E4BFF5C" w14:textId="77777777" w:rsidR="0064294F" w:rsidRPr="002D0E32" w:rsidRDefault="0064294F" w:rsidP="0064294F">
            <w:pPr>
              <w:jc w:val="center"/>
              <w:rPr>
                <w:color w:val="000000"/>
                <w:sz w:val="20"/>
                <w:szCs w:val="20"/>
              </w:rPr>
            </w:pPr>
            <w:r w:rsidRPr="002D0E32">
              <w:rPr>
                <w:color w:val="000000"/>
                <w:sz w:val="20"/>
                <w:szCs w:val="20"/>
              </w:rPr>
              <w:t>4206,8218</w:t>
            </w:r>
          </w:p>
        </w:tc>
        <w:tc>
          <w:tcPr>
            <w:tcW w:w="366" w:type="pct"/>
            <w:tcBorders>
              <w:top w:val="nil"/>
              <w:left w:val="nil"/>
              <w:bottom w:val="single" w:sz="8" w:space="0" w:color="auto"/>
              <w:right w:val="single" w:sz="8" w:space="0" w:color="auto"/>
            </w:tcBorders>
            <w:shd w:val="clear" w:color="auto" w:fill="auto"/>
            <w:vAlign w:val="center"/>
            <w:hideMark/>
          </w:tcPr>
          <w:p w14:paraId="449069B4" w14:textId="77777777" w:rsidR="0064294F" w:rsidRPr="002D0E32" w:rsidRDefault="0064294F" w:rsidP="0064294F">
            <w:pPr>
              <w:jc w:val="center"/>
              <w:rPr>
                <w:color w:val="000000"/>
                <w:sz w:val="20"/>
                <w:szCs w:val="20"/>
              </w:rPr>
            </w:pPr>
            <w:r w:rsidRPr="002D0E32">
              <w:rPr>
                <w:color w:val="000000"/>
                <w:sz w:val="20"/>
                <w:szCs w:val="20"/>
              </w:rPr>
              <w:t>4206,8218</w:t>
            </w:r>
          </w:p>
        </w:tc>
        <w:tc>
          <w:tcPr>
            <w:tcW w:w="366" w:type="pct"/>
            <w:tcBorders>
              <w:top w:val="nil"/>
              <w:left w:val="nil"/>
              <w:bottom w:val="single" w:sz="8" w:space="0" w:color="auto"/>
              <w:right w:val="single" w:sz="8" w:space="0" w:color="auto"/>
            </w:tcBorders>
            <w:shd w:val="clear" w:color="auto" w:fill="auto"/>
            <w:vAlign w:val="center"/>
            <w:hideMark/>
          </w:tcPr>
          <w:p w14:paraId="7333ECD6" w14:textId="77777777" w:rsidR="0064294F" w:rsidRPr="002D0E32" w:rsidRDefault="0064294F" w:rsidP="0064294F">
            <w:pPr>
              <w:jc w:val="center"/>
              <w:rPr>
                <w:color w:val="000000"/>
                <w:sz w:val="20"/>
                <w:szCs w:val="20"/>
              </w:rPr>
            </w:pPr>
            <w:r w:rsidRPr="002D0E32">
              <w:rPr>
                <w:color w:val="000000"/>
                <w:sz w:val="20"/>
                <w:szCs w:val="20"/>
              </w:rPr>
              <w:t>4206,8218</w:t>
            </w:r>
          </w:p>
        </w:tc>
        <w:tc>
          <w:tcPr>
            <w:tcW w:w="366" w:type="pct"/>
            <w:tcBorders>
              <w:top w:val="nil"/>
              <w:left w:val="nil"/>
              <w:bottom w:val="single" w:sz="8" w:space="0" w:color="auto"/>
              <w:right w:val="single" w:sz="8" w:space="0" w:color="auto"/>
            </w:tcBorders>
            <w:shd w:val="clear" w:color="auto" w:fill="auto"/>
            <w:vAlign w:val="center"/>
            <w:hideMark/>
          </w:tcPr>
          <w:p w14:paraId="2A11D4C4" w14:textId="77777777" w:rsidR="0064294F" w:rsidRPr="002D0E32" w:rsidRDefault="0064294F" w:rsidP="0064294F">
            <w:pPr>
              <w:jc w:val="center"/>
              <w:rPr>
                <w:color w:val="000000"/>
                <w:sz w:val="20"/>
                <w:szCs w:val="20"/>
              </w:rPr>
            </w:pPr>
            <w:r w:rsidRPr="002D0E32">
              <w:rPr>
                <w:color w:val="000000"/>
                <w:sz w:val="20"/>
                <w:szCs w:val="20"/>
              </w:rPr>
              <w:t>4206,8218</w:t>
            </w:r>
          </w:p>
        </w:tc>
        <w:tc>
          <w:tcPr>
            <w:tcW w:w="503" w:type="pct"/>
            <w:tcBorders>
              <w:top w:val="nil"/>
              <w:left w:val="nil"/>
              <w:bottom w:val="single" w:sz="8" w:space="0" w:color="auto"/>
              <w:right w:val="single" w:sz="8" w:space="0" w:color="auto"/>
            </w:tcBorders>
            <w:shd w:val="clear" w:color="auto" w:fill="auto"/>
            <w:vAlign w:val="center"/>
            <w:hideMark/>
          </w:tcPr>
          <w:p w14:paraId="091C22F9" w14:textId="77777777" w:rsidR="0064294F" w:rsidRPr="002D0E32" w:rsidRDefault="0064294F" w:rsidP="0064294F">
            <w:pPr>
              <w:jc w:val="center"/>
              <w:rPr>
                <w:color w:val="000000"/>
                <w:sz w:val="20"/>
                <w:szCs w:val="20"/>
              </w:rPr>
            </w:pPr>
            <w:r w:rsidRPr="002D0E32">
              <w:rPr>
                <w:color w:val="000000"/>
                <w:sz w:val="20"/>
                <w:szCs w:val="20"/>
              </w:rPr>
              <w:t>4206,8218</w:t>
            </w:r>
          </w:p>
        </w:tc>
        <w:tc>
          <w:tcPr>
            <w:tcW w:w="503" w:type="pct"/>
            <w:tcBorders>
              <w:top w:val="nil"/>
              <w:left w:val="nil"/>
              <w:bottom w:val="single" w:sz="8" w:space="0" w:color="auto"/>
              <w:right w:val="single" w:sz="8" w:space="0" w:color="auto"/>
            </w:tcBorders>
            <w:shd w:val="clear" w:color="auto" w:fill="auto"/>
            <w:vAlign w:val="center"/>
            <w:hideMark/>
          </w:tcPr>
          <w:p w14:paraId="17764DAD" w14:textId="77777777" w:rsidR="0064294F" w:rsidRPr="002D0E32" w:rsidRDefault="0064294F" w:rsidP="0064294F">
            <w:pPr>
              <w:jc w:val="center"/>
              <w:rPr>
                <w:color w:val="000000"/>
                <w:sz w:val="20"/>
                <w:szCs w:val="20"/>
              </w:rPr>
            </w:pPr>
            <w:r w:rsidRPr="002D0E32">
              <w:rPr>
                <w:color w:val="000000"/>
                <w:sz w:val="20"/>
                <w:szCs w:val="20"/>
              </w:rPr>
              <w:t>4206,8218</w:t>
            </w:r>
          </w:p>
        </w:tc>
      </w:tr>
      <w:tr w:rsidR="0064294F" w:rsidRPr="002D0E32" w14:paraId="4800922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BBEFE40"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92CCD45"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66CB98D2"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BB2987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D8EECF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6F255EE6"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7B68CFA"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14B0A32"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6D2DC8F"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52641CDC"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65B41117"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2358FD1A"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58F379C5" w14:textId="77777777" w:rsidR="0064294F" w:rsidRPr="002D0E32" w:rsidRDefault="0064294F" w:rsidP="0064294F">
            <w:pPr>
              <w:jc w:val="center"/>
              <w:rPr>
                <w:sz w:val="20"/>
                <w:szCs w:val="20"/>
              </w:rPr>
            </w:pPr>
            <w:r w:rsidRPr="002D0E32">
              <w:rPr>
                <w:sz w:val="20"/>
                <w:szCs w:val="20"/>
              </w:rPr>
              <w:t>17</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0F935CBA" w14:textId="77777777" w:rsidR="0064294F" w:rsidRPr="002D0E32" w:rsidRDefault="0064294F" w:rsidP="0064294F">
            <w:pPr>
              <w:jc w:val="center"/>
              <w:rPr>
                <w:sz w:val="20"/>
                <w:szCs w:val="20"/>
              </w:rPr>
            </w:pPr>
            <w:r w:rsidRPr="002D0E32">
              <w:rPr>
                <w:sz w:val="20"/>
                <w:szCs w:val="20"/>
              </w:rPr>
              <w:t>Котельная №17</w:t>
            </w:r>
          </w:p>
        </w:tc>
      </w:tr>
      <w:tr w:rsidR="0064294F" w:rsidRPr="002D0E32" w14:paraId="48B1EE6D"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27F28465"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DCDE824"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7F4F718F" w14:textId="77777777" w:rsidR="0064294F" w:rsidRPr="002D0E32" w:rsidRDefault="0064294F" w:rsidP="0064294F">
            <w:pPr>
              <w:jc w:val="center"/>
              <w:rPr>
                <w:color w:val="000000"/>
                <w:sz w:val="20"/>
                <w:szCs w:val="20"/>
              </w:rPr>
            </w:pPr>
            <w:r w:rsidRPr="002D0E32">
              <w:rPr>
                <w:color w:val="000000"/>
                <w:sz w:val="20"/>
                <w:szCs w:val="20"/>
              </w:rPr>
              <w:t>11130,179</w:t>
            </w:r>
          </w:p>
        </w:tc>
        <w:tc>
          <w:tcPr>
            <w:tcW w:w="366" w:type="pct"/>
            <w:tcBorders>
              <w:top w:val="nil"/>
              <w:left w:val="nil"/>
              <w:bottom w:val="single" w:sz="8" w:space="0" w:color="auto"/>
              <w:right w:val="single" w:sz="8" w:space="0" w:color="auto"/>
            </w:tcBorders>
            <w:shd w:val="clear" w:color="auto" w:fill="auto"/>
            <w:vAlign w:val="center"/>
            <w:hideMark/>
          </w:tcPr>
          <w:p w14:paraId="25C47BE7" w14:textId="77777777" w:rsidR="0064294F" w:rsidRPr="002D0E32" w:rsidRDefault="0064294F" w:rsidP="0064294F">
            <w:pPr>
              <w:jc w:val="center"/>
              <w:rPr>
                <w:color w:val="000000"/>
                <w:sz w:val="20"/>
                <w:szCs w:val="20"/>
              </w:rPr>
            </w:pPr>
            <w:r w:rsidRPr="002D0E32">
              <w:rPr>
                <w:color w:val="000000"/>
                <w:sz w:val="20"/>
                <w:szCs w:val="20"/>
              </w:rPr>
              <w:t>11130,179</w:t>
            </w:r>
          </w:p>
        </w:tc>
        <w:tc>
          <w:tcPr>
            <w:tcW w:w="366" w:type="pct"/>
            <w:tcBorders>
              <w:top w:val="nil"/>
              <w:left w:val="nil"/>
              <w:bottom w:val="single" w:sz="8" w:space="0" w:color="auto"/>
              <w:right w:val="single" w:sz="8" w:space="0" w:color="auto"/>
            </w:tcBorders>
            <w:shd w:val="clear" w:color="auto" w:fill="auto"/>
            <w:vAlign w:val="center"/>
            <w:hideMark/>
          </w:tcPr>
          <w:p w14:paraId="7DD2179E" w14:textId="77777777" w:rsidR="0064294F" w:rsidRPr="002D0E32" w:rsidRDefault="0064294F" w:rsidP="0064294F">
            <w:pPr>
              <w:jc w:val="center"/>
              <w:rPr>
                <w:color w:val="000000"/>
                <w:sz w:val="20"/>
                <w:szCs w:val="20"/>
              </w:rPr>
            </w:pPr>
            <w:r w:rsidRPr="002D0E32">
              <w:rPr>
                <w:color w:val="000000"/>
                <w:sz w:val="20"/>
                <w:szCs w:val="20"/>
              </w:rPr>
              <w:t>11130,179</w:t>
            </w:r>
          </w:p>
        </w:tc>
        <w:tc>
          <w:tcPr>
            <w:tcW w:w="366" w:type="pct"/>
            <w:tcBorders>
              <w:top w:val="nil"/>
              <w:left w:val="nil"/>
              <w:bottom w:val="single" w:sz="8" w:space="0" w:color="auto"/>
              <w:right w:val="single" w:sz="8" w:space="0" w:color="auto"/>
            </w:tcBorders>
            <w:shd w:val="clear" w:color="auto" w:fill="auto"/>
            <w:vAlign w:val="center"/>
            <w:hideMark/>
          </w:tcPr>
          <w:p w14:paraId="7FE10C45" w14:textId="77777777" w:rsidR="0064294F" w:rsidRPr="002D0E32" w:rsidRDefault="0064294F" w:rsidP="0064294F">
            <w:pPr>
              <w:jc w:val="center"/>
              <w:rPr>
                <w:color w:val="000000"/>
                <w:sz w:val="20"/>
                <w:szCs w:val="20"/>
              </w:rPr>
            </w:pPr>
            <w:r w:rsidRPr="002D0E32">
              <w:rPr>
                <w:color w:val="000000"/>
                <w:sz w:val="20"/>
                <w:szCs w:val="20"/>
              </w:rPr>
              <w:t>11130,179</w:t>
            </w:r>
          </w:p>
        </w:tc>
        <w:tc>
          <w:tcPr>
            <w:tcW w:w="366" w:type="pct"/>
            <w:tcBorders>
              <w:top w:val="nil"/>
              <w:left w:val="nil"/>
              <w:bottom w:val="single" w:sz="8" w:space="0" w:color="auto"/>
              <w:right w:val="single" w:sz="8" w:space="0" w:color="auto"/>
            </w:tcBorders>
            <w:shd w:val="clear" w:color="auto" w:fill="auto"/>
            <w:vAlign w:val="center"/>
            <w:hideMark/>
          </w:tcPr>
          <w:p w14:paraId="77A0A747" w14:textId="77777777" w:rsidR="0064294F" w:rsidRPr="002D0E32" w:rsidRDefault="0064294F" w:rsidP="0064294F">
            <w:pPr>
              <w:jc w:val="center"/>
              <w:rPr>
                <w:color w:val="000000"/>
                <w:sz w:val="20"/>
                <w:szCs w:val="20"/>
              </w:rPr>
            </w:pPr>
            <w:r w:rsidRPr="002D0E32">
              <w:rPr>
                <w:color w:val="000000"/>
                <w:sz w:val="20"/>
                <w:szCs w:val="20"/>
              </w:rPr>
              <w:t>11130,179</w:t>
            </w:r>
          </w:p>
        </w:tc>
        <w:tc>
          <w:tcPr>
            <w:tcW w:w="366" w:type="pct"/>
            <w:tcBorders>
              <w:top w:val="nil"/>
              <w:left w:val="nil"/>
              <w:bottom w:val="single" w:sz="8" w:space="0" w:color="auto"/>
              <w:right w:val="single" w:sz="8" w:space="0" w:color="auto"/>
            </w:tcBorders>
            <w:shd w:val="clear" w:color="auto" w:fill="auto"/>
            <w:vAlign w:val="center"/>
            <w:hideMark/>
          </w:tcPr>
          <w:p w14:paraId="693E4481" w14:textId="77777777" w:rsidR="0064294F" w:rsidRPr="002D0E32" w:rsidRDefault="0064294F" w:rsidP="0064294F">
            <w:pPr>
              <w:jc w:val="center"/>
              <w:rPr>
                <w:color w:val="000000"/>
                <w:sz w:val="20"/>
                <w:szCs w:val="20"/>
              </w:rPr>
            </w:pPr>
            <w:r w:rsidRPr="002D0E32">
              <w:rPr>
                <w:color w:val="000000"/>
                <w:sz w:val="20"/>
                <w:szCs w:val="20"/>
              </w:rPr>
              <w:t>11130,179</w:t>
            </w:r>
          </w:p>
        </w:tc>
        <w:tc>
          <w:tcPr>
            <w:tcW w:w="366" w:type="pct"/>
            <w:tcBorders>
              <w:top w:val="nil"/>
              <w:left w:val="nil"/>
              <w:bottom w:val="single" w:sz="8" w:space="0" w:color="auto"/>
              <w:right w:val="single" w:sz="8" w:space="0" w:color="auto"/>
            </w:tcBorders>
            <w:shd w:val="clear" w:color="auto" w:fill="auto"/>
            <w:vAlign w:val="center"/>
            <w:hideMark/>
          </w:tcPr>
          <w:p w14:paraId="14D6F07E" w14:textId="77777777" w:rsidR="0064294F" w:rsidRPr="002D0E32" w:rsidRDefault="0064294F" w:rsidP="0064294F">
            <w:pPr>
              <w:jc w:val="center"/>
              <w:rPr>
                <w:color w:val="000000"/>
                <w:sz w:val="20"/>
                <w:szCs w:val="20"/>
              </w:rPr>
            </w:pPr>
            <w:r w:rsidRPr="002D0E32">
              <w:rPr>
                <w:color w:val="000000"/>
                <w:sz w:val="20"/>
                <w:szCs w:val="20"/>
              </w:rPr>
              <w:t>11130,179</w:t>
            </w:r>
          </w:p>
        </w:tc>
        <w:tc>
          <w:tcPr>
            <w:tcW w:w="503" w:type="pct"/>
            <w:tcBorders>
              <w:top w:val="nil"/>
              <w:left w:val="nil"/>
              <w:bottom w:val="single" w:sz="8" w:space="0" w:color="auto"/>
              <w:right w:val="single" w:sz="8" w:space="0" w:color="auto"/>
            </w:tcBorders>
            <w:shd w:val="clear" w:color="auto" w:fill="auto"/>
            <w:vAlign w:val="center"/>
            <w:hideMark/>
          </w:tcPr>
          <w:p w14:paraId="14D4CD45" w14:textId="77777777" w:rsidR="0064294F" w:rsidRPr="002D0E32" w:rsidRDefault="0064294F" w:rsidP="0064294F">
            <w:pPr>
              <w:jc w:val="center"/>
              <w:rPr>
                <w:color w:val="000000"/>
                <w:sz w:val="20"/>
                <w:szCs w:val="20"/>
              </w:rPr>
            </w:pPr>
            <w:r w:rsidRPr="002D0E32">
              <w:rPr>
                <w:color w:val="000000"/>
                <w:sz w:val="20"/>
                <w:szCs w:val="20"/>
              </w:rPr>
              <w:t>11130,179</w:t>
            </w:r>
          </w:p>
        </w:tc>
        <w:tc>
          <w:tcPr>
            <w:tcW w:w="503" w:type="pct"/>
            <w:tcBorders>
              <w:top w:val="nil"/>
              <w:left w:val="nil"/>
              <w:bottom w:val="single" w:sz="8" w:space="0" w:color="auto"/>
              <w:right w:val="single" w:sz="8" w:space="0" w:color="auto"/>
            </w:tcBorders>
            <w:shd w:val="clear" w:color="auto" w:fill="auto"/>
            <w:vAlign w:val="center"/>
            <w:hideMark/>
          </w:tcPr>
          <w:p w14:paraId="42D38C16" w14:textId="77777777" w:rsidR="0064294F" w:rsidRPr="002D0E32" w:rsidRDefault="0064294F" w:rsidP="0064294F">
            <w:pPr>
              <w:jc w:val="center"/>
              <w:rPr>
                <w:color w:val="000000"/>
                <w:sz w:val="20"/>
                <w:szCs w:val="20"/>
              </w:rPr>
            </w:pPr>
            <w:r w:rsidRPr="002D0E32">
              <w:rPr>
                <w:color w:val="000000"/>
                <w:sz w:val="20"/>
                <w:szCs w:val="20"/>
              </w:rPr>
              <w:t>11130,179</w:t>
            </w:r>
          </w:p>
        </w:tc>
      </w:tr>
      <w:tr w:rsidR="0064294F" w:rsidRPr="002D0E32" w14:paraId="69FD0E4A"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D149B8B"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4AA01C6E"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7B6F8864" w14:textId="77777777" w:rsidR="0064294F" w:rsidRPr="002D0E32" w:rsidRDefault="0064294F" w:rsidP="0064294F">
            <w:pPr>
              <w:jc w:val="center"/>
              <w:rPr>
                <w:color w:val="000000"/>
                <w:sz w:val="20"/>
                <w:szCs w:val="20"/>
              </w:rPr>
            </w:pPr>
            <w:r w:rsidRPr="002D0E32">
              <w:rPr>
                <w:color w:val="000000"/>
                <w:sz w:val="20"/>
                <w:szCs w:val="20"/>
              </w:rPr>
              <w:t>8073,8717</w:t>
            </w:r>
          </w:p>
        </w:tc>
        <w:tc>
          <w:tcPr>
            <w:tcW w:w="366" w:type="pct"/>
            <w:tcBorders>
              <w:top w:val="nil"/>
              <w:left w:val="nil"/>
              <w:bottom w:val="single" w:sz="8" w:space="0" w:color="auto"/>
              <w:right w:val="single" w:sz="8" w:space="0" w:color="auto"/>
            </w:tcBorders>
            <w:shd w:val="clear" w:color="auto" w:fill="auto"/>
            <w:vAlign w:val="center"/>
            <w:hideMark/>
          </w:tcPr>
          <w:p w14:paraId="00D05BC5" w14:textId="77777777" w:rsidR="0064294F" w:rsidRPr="002D0E32" w:rsidRDefault="0064294F" w:rsidP="0064294F">
            <w:pPr>
              <w:jc w:val="center"/>
              <w:rPr>
                <w:color w:val="000000"/>
                <w:sz w:val="20"/>
                <w:szCs w:val="20"/>
              </w:rPr>
            </w:pPr>
            <w:r w:rsidRPr="002D0E32">
              <w:rPr>
                <w:color w:val="000000"/>
                <w:sz w:val="20"/>
                <w:szCs w:val="20"/>
              </w:rPr>
              <w:t>8073,8717</w:t>
            </w:r>
          </w:p>
        </w:tc>
        <w:tc>
          <w:tcPr>
            <w:tcW w:w="366" w:type="pct"/>
            <w:tcBorders>
              <w:top w:val="nil"/>
              <w:left w:val="nil"/>
              <w:bottom w:val="single" w:sz="8" w:space="0" w:color="auto"/>
              <w:right w:val="single" w:sz="8" w:space="0" w:color="auto"/>
            </w:tcBorders>
            <w:shd w:val="clear" w:color="auto" w:fill="auto"/>
            <w:vAlign w:val="center"/>
            <w:hideMark/>
          </w:tcPr>
          <w:p w14:paraId="545D365C" w14:textId="77777777" w:rsidR="0064294F" w:rsidRPr="002D0E32" w:rsidRDefault="0064294F" w:rsidP="0064294F">
            <w:pPr>
              <w:jc w:val="center"/>
              <w:rPr>
                <w:color w:val="000000"/>
                <w:sz w:val="20"/>
                <w:szCs w:val="20"/>
              </w:rPr>
            </w:pPr>
            <w:r w:rsidRPr="002D0E32">
              <w:rPr>
                <w:color w:val="000000"/>
                <w:sz w:val="20"/>
                <w:szCs w:val="20"/>
              </w:rPr>
              <w:t>8073,8717</w:t>
            </w:r>
          </w:p>
        </w:tc>
        <w:tc>
          <w:tcPr>
            <w:tcW w:w="366" w:type="pct"/>
            <w:tcBorders>
              <w:top w:val="nil"/>
              <w:left w:val="nil"/>
              <w:bottom w:val="single" w:sz="8" w:space="0" w:color="auto"/>
              <w:right w:val="single" w:sz="8" w:space="0" w:color="auto"/>
            </w:tcBorders>
            <w:shd w:val="clear" w:color="auto" w:fill="auto"/>
            <w:vAlign w:val="center"/>
            <w:hideMark/>
          </w:tcPr>
          <w:p w14:paraId="16FB3E31" w14:textId="77777777" w:rsidR="0064294F" w:rsidRPr="002D0E32" w:rsidRDefault="0064294F" w:rsidP="0064294F">
            <w:pPr>
              <w:jc w:val="center"/>
              <w:rPr>
                <w:color w:val="000000"/>
                <w:sz w:val="20"/>
                <w:szCs w:val="20"/>
              </w:rPr>
            </w:pPr>
            <w:r w:rsidRPr="002D0E32">
              <w:rPr>
                <w:color w:val="000000"/>
                <w:sz w:val="20"/>
                <w:szCs w:val="20"/>
              </w:rPr>
              <w:t>8073,8717</w:t>
            </w:r>
          </w:p>
        </w:tc>
        <w:tc>
          <w:tcPr>
            <w:tcW w:w="366" w:type="pct"/>
            <w:tcBorders>
              <w:top w:val="nil"/>
              <w:left w:val="nil"/>
              <w:bottom w:val="single" w:sz="8" w:space="0" w:color="auto"/>
              <w:right w:val="single" w:sz="8" w:space="0" w:color="auto"/>
            </w:tcBorders>
            <w:shd w:val="clear" w:color="auto" w:fill="auto"/>
            <w:vAlign w:val="center"/>
            <w:hideMark/>
          </w:tcPr>
          <w:p w14:paraId="3F8DA9C7" w14:textId="77777777" w:rsidR="0064294F" w:rsidRPr="002D0E32" w:rsidRDefault="0064294F" w:rsidP="0064294F">
            <w:pPr>
              <w:jc w:val="center"/>
              <w:rPr>
                <w:color w:val="000000"/>
                <w:sz w:val="20"/>
                <w:szCs w:val="20"/>
              </w:rPr>
            </w:pPr>
            <w:r w:rsidRPr="002D0E32">
              <w:rPr>
                <w:color w:val="000000"/>
                <w:sz w:val="20"/>
                <w:szCs w:val="20"/>
              </w:rPr>
              <w:t>8073,8717</w:t>
            </w:r>
          </w:p>
        </w:tc>
        <w:tc>
          <w:tcPr>
            <w:tcW w:w="366" w:type="pct"/>
            <w:tcBorders>
              <w:top w:val="nil"/>
              <w:left w:val="nil"/>
              <w:bottom w:val="single" w:sz="8" w:space="0" w:color="auto"/>
              <w:right w:val="single" w:sz="8" w:space="0" w:color="auto"/>
            </w:tcBorders>
            <w:shd w:val="clear" w:color="auto" w:fill="auto"/>
            <w:vAlign w:val="center"/>
            <w:hideMark/>
          </w:tcPr>
          <w:p w14:paraId="38B7182D" w14:textId="77777777" w:rsidR="0064294F" w:rsidRPr="002D0E32" w:rsidRDefault="0064294F" w:rsidP="0064294F">
            <w:pPr>
              <w:jc w:val="center"/>
              <w:rPr>
                <w:color w:val="000000"/>
                <w:sz w:val="20"/>
                <w:szCs w:val="20"/>
              </w:rPr>
            </w:pPr>
            <w:r w:rsidRPr="002D0E32">
              <w:rPr>
                <w:color w:val="000000"/>
                <w:sz w:val="20"/>
                <w:szCs w:val="20"/>
              </w:rPr>
              <w:t>8073,8717</w:t>
            </w:r>
          </w:p>
        </w:tc>
        <w:tc>
          <w:tcPr>
            <w:tcW w:w="366" w:type="pct"/>
            <w:tcBorders>
              <w:top w:val="nil"/>
              <w:left w:val="nil"/>
              <w:bottom w:val="single" w:sz="8" w:space="0" w:color="auto"/>
              <w:right w:val="single" w:sz="8" w:space="0" w:color="auto"/>
            </w:tcBorders>
            <w:shd w:val="clear" w:color="auto" w:fill="auto"/>
            <w:vAlign w:val="center"/>
            <w:hideMark/>
          </w:tcPr>
          <w:p w14:paraId="63274ADD" w14:textId="77777777" w:rsidR="0064294F" w:rsidRPr="002D0E32" w:rsidRDefault="0064294F" w:rsidP="0064294F">
            <w:pPr>
              <w:jc w:val="center"/>
              <w:rPr>
                <w:color w:val="000000"/>
                <w:sz w:val="20"/>
                <w:szCs w:val="20"/>
              </w:rPr>
            </w:pPr>
            <w:r w:rsidRPr="002D0E32">
              <w:rPr>
                <w:color w:val="000000"/>
                <w:sz w:val="20"/>
                <w:szCs w:val="20"/>
              </w:rPr>
              <w:t>8073,8717</w:t>
            </w:r>
          </w:p>
        </w:tc>
        <w:tc>
          <w:tcPr>
            <w:tcW w:w="503" w:type="pct"/>
            <w:tcBorders>
              <w:top w:val="nil"/>
              <w:left w:val="nil"/>
              <w:bottom w:val="single" w:sz="8" w:space="0" w:color="auto"/>
              <w:right w:val="single" w:sz="8" w:space="0" w:color="auto"/>
            </w:tcBorders>
            <w:shd w:val="clear" w:color="auto" w:fill="auto"/>
            <w:vAlign w:val="center"/>
            <w:hideMark/>
          </w:tcPr>
          <w:p w14:paraId="756FFC4A" w14:textId="77777777" w:rsidR="0064294F" w:rsidRPr="002D0E32" w:rsidRDefault="0064294F" w:rsidP="0064294F">
            <w:pPr>
              <w:jc w:val="center"/>
              <w:rPr>
                <w:color w:val="000000"/>
                <w:sz w:val="20"/>
                <w:szCs w:val="20"/>
              </w:rPr>
            </w:pPr>
            <w:r w:rsidRPr="002D0E32">
              <w:rPr>
                <w:color w:val="000000"/>
                <w:sz w:val="20"/>
                <w:szCs w:val="20"/>
              </w:rPr>
              <w:t>8073,8717</w:t>
            </w:r>
          </w:p>
        </w:tc>
        <w:tc>
          <w:tcPr>
            <w:tcW w:w="503" w:type="pct"/>
            <w:tcBorders>
              <w:top w:val="nil"/>
              <w:left w:val="nil"/>
              <w:bottom w:val="single" w:sz="8" w:space="0" w:color="auto"/>
              <w:right w:val="single" w:sz="8" w:space="0" w:color="auto"/>
            </w:tcBorders>
            <w:shd w:val="clear" w:color="auto" w:fill="auto"/>
            <w:vAlign w:val="center"/>
            <w:hideMark/>
          </w:tcPr>
          <w:p w14:paraId="642E9453" w14:textId="77777777" w:rsidR="0064294F" w:rsidRPr="002D0E32" w:rsidRDefault="0064294F" w:rsidP="0064294F">
            <w:pPr>
              <w:jc w:val="center"/>
              <w:rPr>
                <w:color w:val="000000"/>
                <w:sz w:val="20"/>
                <w:szCs w:val="20"/>
              </w:rPr>
            </w:pPr>
            <w:r w:rsidRPr="002D0E32">
              <w:rPr>
                <w:color w:val="000000"/>
                <w:sz w:val="20"/>
                <w:szCs w:val="20"/>
              </w:rPr>
              <w:t>8073,8717</w:t>
            </w:r>
          </w:p>
        </w:tc>
      </w:tr>
      <w:tr w:rsidR="0064294F" w:rsidRPr="002D0E32" w14:paraId="2613D597"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2C1A1A6E"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074B6DF"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1898326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1D14A8B"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5258847"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BEA02D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B7AE744"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506DF4A"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3B0ED95"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35971C7C"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012C9319"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6E51D4C1"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61F5BB7A" w14:textId="77777777" w:rsidR="0064294F" w:rsidRPr="002D0E32" w:rsidRDefault="0064294F" w:rsidP="0064294F">
            <w:pPr>
              <w:jc w:val="center"/>
              <w:rPr>
                <w:sz w:val="20"/>
                <w:szCs w:val="20"/>
              </w:rPr>
            </w:pPr>
            <w:r w:rsidRPr="002D0E32">
              <w:rPr>
                <w:sz w:val="20"/>
                <w:szCs w:val="20"/>
              </w:rPr>
              <w:t>18</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2B261073" w14:textId="77777777" w:rsidR="0064294F" w:rsidRPr="002D0E32" w:rsidRDefault="0064294F" w:rsidP="0064294F">
            <w:pPr>
              <w:jc w:val="center"/>
              <w:rPr>
                <w:sz w:val="20"/>
                <w:szCs w:val="20"/>
              </w:rPr>
            </w:pPr>
            <w:r w:rsidRPr="002D0E32">
              <w:rPr>
                <w:sz w:val="20"/>
                <w:szCs w:val="20"/>
              </w:rPr>
              <w:t>Котельная №18</w:t>
            </w:r>
          </w:p>
        </w:tc>
      </w:tr>
      <w:tr w:rsidR="0064294F" w:rsidRPr="002D0E32" w14:paraId="6A4DD78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545BED2B"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65A66A9A"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3C5489EF" w14:textId="77777777" w:rsidR="0064294F" w:rsidRPr="002D0E32" w:rsidRDefault="0064294F" w:rsidP="0064294F">
            <w:pPr>
              <w:jc w:val="center"/>
              <w:rPr>
                <w:color w:val="000000"/>
                <w:sz w:val="20"/>
                <w:szCs w:val="20"/>
              </w:rPr>
            </w:pPr>
            <w:r w:rsidRPr="002D0E32">
              <w:rPr>
                <w:color w:val="000000"/>
                <w:sz w:val="20"/>
                <w:szCs w:val="20"/>
              </w:rPr>
              <w:t>8804,4109</w:t>
            </w:r>
          </w:p>
        </w:tc>
        <w:tc>
          <w:tcPr>
            <w:tcW w:w="366" w:type="pct"/>
            <w:tcBorders>
              <w:top w:val="nil"/>
              <w:left w:val="nil"/>
              <w:bottom w:val="single" w:sz="8" w:space="0" w:color="auto"/>
              <w:right w:val="single" w:sz="8" w:space="0" w:color="auto"/>
            </w:tcBorders>
            <w:shd w:val="clear" w:color="auto" w:fill="auto"/>
            <w:vAlign w:val="center"/>
            <w:hideMark/>
          </w:tcPr>
          <w:p w14:paraId="123C768F" w14:textId="77777777" w:rsidR="0064294F" w:rsidRPr="002D0E32" w:rsidRDefault="0064294F" w:rsidP="0064294F">
            <w:pPr>
              <w:jc w:val="center"/>
              <w:rPr>
                <w:color w:val="000000"/>
                <w:sz w:val="20"/>
                <w:szCs w:val="20"/>
              </w:rPr>
            </w:pPr>
            <w:r w:rsidRPr="002D0E32">
              <w:rPr>
                <w:color w:val="000000"/>
                <w:sz w:val="20"/>
                <w:szCs w:val="20"/>
              </w:rPr>
              <w:t>8804,4109</w:t>
            </w:r>
          </w:p>
        </w:tc>
        <w:tc>
          <w:tcPr>
            <w:tcW w:w="366" w:type="pct"/>
            <w:tcBorders>
              <w:top w:val="nil"/>
              <w:left w:val="nil"/>
              <w:bottom w:val="single" w:sz="8" w:space="0" w:color="auto"/>
              <w:right w:val="single" w:sz="8" w:space="0" w:color="auto"/>
            </w:tcBorders>
            <w:shd w:val="clear" w:color="auto" w:fill="auto"/>
            <w:vAlign w:val="center"/>
            <w:hideMark/>
          </w:tcPr>
          <w:p w14:paraId="349D1288" w14:textId="77777777" w:rsidR="0064294F" w:rsidRPr="002D0E32" w:rsidRDefault="0064294F" w:rsidP="0064294F">
            <w:pPr>
              <w:jc w:val="center"/>
              <w:rPr>
                <w:color w:val="000000"/>
                <w:sz w:val="20"/>
                <w:szCs w:val="20"/>
              </w:rPr>
            </w:pPr>
            <w:r w:rsidRPr="002D0E32">
              <w:rPr>
                <w:color w:val="000000"/>
                <w:sz w:val="20"/>
                <w:szCs w:val="20"/>
              </w:rPr>
              <w:t>8804,4109</w:t>
            </w:r>
          </w:p>
        </w:tc>
        <w:tc>
          <w:tcPr>
            <w:tcW w:w="366" w:type="pct"/>
            <w:tcBorders>
              <w:top w:val="nil"/>
              <w:left w:val="nil"/>
              <w:bottom w:val="single" w:sz="8" w:space="0" w:color="auto"/>
              <w:right w:val="single" w:sz="8" w:space="0" w:color="auto"/>
            </w:tcBorders>
            <w:shd w:val="clear" w:color="auto" w:fill="auto"/>
            <w:vAlign w:val="center"/>
            <w:hideMark/>
          </w:tcPr>
          <w:p w14:paraId="08DCC94C" w14:textId="77777777" w:rsidR="0064294F" w:rsidRPr="002D0E32" w:rsidRDefault="0064294F" w:rsidP="0064294F">
            <w:pPr>
              <w:jc w:val="center"/>
              <w:rPr>
                <w:color w:val="000000"/>
                <w:sz w:val="20"/>
                <w:szCs w:val="20"/>
              </w:rPr>
            </w:pPr>
            <w:r w:rsidRPr="002D0E32">
              <w:rPr>
                <w:color w:val="000000"/>
                <w:sz w:val="20"/>
                <w:szCs w:val="20"/>
              </w:rPr>
              <w:t>8804,4109</w:t>
            </w:r>
          </w:p>
        </w:tc>
        <w:tc>
          <w:tcPr>
            <w:tcW w:w="366" w:type="pct"/>
            <w:tcBorders>
              <w:top w:val="nil"/>
              <w:left w:val="nil"/>
              <w:bottom w:val="single" w:sz="8" w:space="0" w:color="auto"/>
              <w:right w:val="single" w:sz="8" w:space="0" w:color="auto"/>
            </w:tcBorders>
            <w:shd w:val="clear" w:color="auto" w:fill="auto"/>
            <w:vAlign w:val="center"/>
            <w:hideMark/>
          </w:tcPr>
          <w:p w14:paraId="19230C94" w14:textId="77777777" w:rsidR="0064294F" w:rsidRPr="002D0E32" w:rsidRDefault="0064294F" w:rsidP="0064294F">
            <w:pPr>
              <w:jc w:val="center"/>
              <w:rPr>
                <w:color w:val="000000"/>
                <w:sz w:val="20"/>
                <w:szCs w:val="20"/>
              </w:rPr>
            </w:pPr>
            <w:r w:rsidRPr="002D0E32">
              <w:rPr>
                <w:color w:val="000000"/>
                <w:sz w:val="20"/>
                <w:szCs w:val="20"/>
              </w:rPr>
              <w:t>8804,4109</w:t>
            </w:r>
          </w:p>
        </w:tc>
        <w:tc>
          <w:tcPr>
            <w:tcW w:w="366" w:type="pct"/>
            <w:tcBorders>
              <w:top w:val="nil"/>
              <w:left w:val="nil"/>
              <w:bottom w:val="single" w:sz="8" w:space="0" w:color="auto"/>
              <w:right w:val="single" w:sz="8" w:space="0" w:color="auto"/>
            </w:tcBorders>
            <w:shd w:val="clear" w:color="auto" w:fill="auto"/>
            <w:vAlign w:val="center"/>
            <w:hideMark/>
          </w:tcPr>
          <w:p w14:paraId="70A6446F" w14:textId="77777777" w:rsidR="0064294F" w:rsidRPr="002D0E32" w:rsidRDefault="0064294F" w:rsidP="0064294F">
            <w:pPr>
              <w:jc w:val="center"/>
              <w:rPr>
                <w:color w:val="000000"/>
                <w:sz w:val="20"/>
                <w:szCs w:val="20"/>
              </w:rPr>
            </w:pPr>
            <w:r w:rsidRPr="002D0E32">
              <w:rPr>
                <w:color w:val="000000"/>
                <w:sz w:val="20"/>
                <w:szCs w:val="20"/>
              </w:rPr>
              <w:t>8804,4109</w:t>
            </w:r>
          </w:p>
        </w:tc>
        <w:tc>
          <w:tcPr>
            <w:tcW w:w="366" w:type="pct"/>
            <w:tcBorders>
              <w:top w:val="nil"/>
              <w:left w:val="nil"/>
              <w:bottom w:val="single" w:sz="8" w:space="0" w:color="auto"/>
              <w:right w:val="single" w:sz="8" w:space="0" w:color="auto"/>
            </w:tcBorders>
            <w:shd w:val="clear" w:color="auto" w:fill="auto"/>
            <w:vAlign w:val="center"/>
            <w:hideMark/>
          </w:tcPr>
          <w:p w14:paraId="359C38C8" w14:textId="77777777" w:rsidR="0064294F" w:rsidRPr="002D0E32" w:rsidRDefault="0064294F" w:rsidP="0064294F">
            <w:pPr>
              <w:jc w:val="center"/>
              <w:rPr>
                <w:color w:val="000000"/>
                <w:sz w:val="20"/>
                <w:szCs w:val="20"/>
              </w:rPr>
            </w:pPr>
            <w:r w:rsidRPr="002D0E32">
              <w:rPr>
                <w:color w:val="000000"/>
                <w:sz w:val="20"/>
                <w:szCs w:val="20"/>
              </w:rPr>
              <w:t>8804,4109</w:t>
            </w:r>
          </w:p>
        </w:tc>
        <w:tc>
          <w:tcPr>
            <w:tcW w:w="503" w:type="pct"/>
            <w:tcBorders>
              <w:top w:val="nil"/>
              <w:left w:val="nil"/>
              <w:bottom w:val="single" w:sz="8" w:space="0" w:color="auto"/>
              <w:right w:val="single" w:sz="8" w:space="0" w:color="auto"/>
            </w:tcBorders>
            <w:shd w:val="clear" w:color="auto" w:fill="auto"/>
            <w:vAlign w:val="center"/>
            <w:hideMark/>
          </w:tcPr>
          <w:p w14:paraId="453B1E35" w14:textId="77777777" w:rsidR="0064294F" w:rsidRPr="002D0E32" w:rsidRDefault="0064294F" w:rsidP="0064294F">
            <w:pPr>
              <w:jc w:val="center"/>
              <w:rPr>
                <w:color w:val="000000"/>
                <w:sz w:val="20"/>
                <w:szCs w:val="20"/>
              </w:rPr>
            </w:pPr>
            <w:r w:rsidRPr="002D0E32">
              <w:rPr>
                <w:color w:val="000000"/>
                <w:sz w:val="20"/>
                <w:szCs w:val="20"/>
              </w:rPr>
              <w:t>8804,4109</w:t>
            </w:r>
          </w:p>
        </w:tc>
        <w:tc>
          <w:tcPr>
            <w:tcW w:w="503" w:type="pct"/>
            <w:tcBorders>
              <w:top w:val="nil"/>
              <w:left w:val="nil"/>
              <w:bottom w:val="single" w:sz="8" w:space="0" w:color="auto"/>
              <w:right w:val="single" w:sz="8" w:space="0" w:color="auto"/>
            </w:tcBorders>
            <w:shd w:val="clear" w:color="auto" w:fill="auto"/>
            <w:vAlign w:val="center"/>
            <w:hideMark/>
          </w:tcPr>
          <w:p w14:paraId="0802B106" w14:textId="77777777" w:rsidR="0064294F" w:rsidRPr="002D0E32" w:rsidRDefault="0064294F" w:rsidP="0064294F">
            <w:pPr>
              <w:jc w:val="center"/>
              <w:rPr>
                <w:color w:val="000000"/>
                <w:sz w:val="20"/>
                <w:szCs w:val="20"/>
              </w:rPr>
            </w:pPr>
            <w:r w:rsidRPr="002D0E32">
              <w:rPr>
                <w:color w:val="000000"/>
                <w:sz w:val="20"/>
                <w:szCs w:val="20"/>
              </w:rPr>
              <w:t>8804,4109</w:t>
            </w:r>
          </w:p>
        </w:tc>
      </w:tr>
      <w:tr w:rsidR="0064294F" w:rsidRPr="002D0E32" w14:paraId="79749F6A"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4751E6D4"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C1120DE"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2826B3ED" w14:textId="77777777" w:rsidR="0064294F" w:rsidRPr="002D0E32" w:rsidRDefault="0064294F" w:rsidP="0064294F">
            <w:pPr>
              <w:jc w:val="center"/>
              <w:rPr>
                <w:color w:val="000000"/>
                <w:sz w:val="20"/>
                <w:szCs w:val="20"/>
              </w:rPr>
            </w:pPr>
            <w:r w:rsidRPr="002D0E32">
              <w:rPr>
                <w:color w:val="000000"/>
                <w:sz w:val="20"/>
                <w:szCs w:val="20"/>
              </w:rPr>
              <w:t>4757,0494</w:t>
            </w:r>
          </w:p>
        </w:tc>
        <w:tc>
          <w:tcPr>
            <w:tcW w:w="366" w:type="pct"/>
            <w:tcBorders>
              <w:top w:val="nil"/>
              <w:left w:val="nil"/>
              <w:bottom w:val="single" w:sz="8" w:space="0" w:color="auto"/>
              <w:right w:val="single" w:sz="8" w:space="0" w:color="auto"/>
            </w:tcBorders>
            <w:shd w:val="clear" w:color="auto" w:fill="auto"/>
            <w:vAlign w:val="center"/>
            <w:hideMark/>
          </w:tcPr>
          <w:p w14:paraId="6FD14550" w14:textId="77777777" w:rsidR="0064294F" w:rsidRPr="002D0E32" w:rsidRDefault="0064294F" w:rsidP="0064294F">
            <w:pPr>
              <w:jc w:val="center"/>
              <w:rPr>
                <w:color w:val="000000"/>
                <w:sz w:val="20"/>
                <w:szCs w:val="20"/>
              </w:rPr>
            </w:pPr>
            <w:r w:rsidRPr="002D0E32">
              <w:rPr>
                <w:color w:val="000000"/>
                <w:sz w:val="20"/>
                <w:szCs w:val="20"/>
              </w:rPr>
              <w:t>4757,0494</w:t>
            </w:r>
          </w:p>
        </w:tc>
        <w:tc>
          <w:tcPr>
            <w:tcW w:w="366" w:type="pct"/>
            <w:tcBorders>
              <w:top w:val="nil"/>
              <w:left w:val="nil"/>
              <w:bottom w:val="single" w:sz="8" w:space="0" w:color="auto"/>
              <w:right w:val="single" w:sz="8" w:space="0" w:color="auto"/>
            </w:tcBorders>
            <w:shd w:val="clear" w:color="auto" w:fill="auto"/>
            <w:vAlign w:val="center"/>
            <w:hideMark/>
          </w:tcPr>
          <w:p w14:paraId="4A5D136F" w14:textId="77777777" w:rsidR="0064294F" w:rsidRPr="002D0E32" w:rsidRDefault="0064294F" w:rsidP="0064294F">
            <w:pPr>
              <w:jc w:val="center"/>
              <w:rPr>
                <w:color w:val="000000"/>
                <w:sz w:val="20"/>
                <w:szCs w:val="20"/>
              </w:rPr>
            </w:pPr>
            <w:r w:rsidRPr="002D0E32">
              <w:rPr>
                <w:color w:val="000000"/>
                <w:sz w:val="20"/>
                <w:szCs w:val="20"/>
              </w:rPr>
              <w:t>4757,0494</w:t>
            </w:r>
          </w:p>
        </w:tc>
        <w:tc>
          <w:tcPr>
            <w:tcW w:w="366" w:type="pct"/>
            <w:tcBorders>
              <w:top w:val="nil"/>
              <w:left w:val="nil"/>
              <w:bottom w:val="single" w:sz="8" w:space="0" w:color="auto"/>
              <w:right w:val="single" w:sz="8" w:space="0" w:color="auto"/>
            </w:tcBorders>
            <w:shd w:val="clear" w:color="auto" w:fill="auto"/>
            <w:vAlign w:val="center"/>
            <w:hideMark/>
          </w:tcPr>
          <w:p w14:paraId="6FBF6F73" w14:textId="77777777" w:rsidR="0064294F" w:rsidRPr="002D0E32" w:rsidRDefault="0064294F" w:rsidP="0064294F">
            <w:pPr>
              <w:jc w:val="center"/>
              <w:rPr>
                <w:color w:val="000000"/>
                <w:sz w:val="20"/>
                <w:szCs w:val="20"/>
              </w:rPr>
            </w:pPr>
            <w:r w:rsidRPr="002D0E32">
              <w:rPr>
                <w:color w:val="000000"/>
                <w:sz w:val="20"/>
                <w:szCs w:val="20"/>
              </w:rPr>
              <w:t>4757,0494</w:t>
            </w:r>
          </w:p>
        </w:tc>
        <w:tc>
          <w:tcPr>
            <w:tcW w:w="366" w:type="pct"/>
            <w:tcBorders>
              <w:top w:val="nil"/>
              <w:left w:val="nil"/>
              <w:bottom w:val="single" w:sz="8" w:space="0" w:color="auto"/>
              <w:right w:val="single" w:sz="8" w:space="0" w:color="auto"/>
            </w:tcBorders>
            <w:shd w:val="clear" w:color="auto" w:fill="auto"/>
            <w:vAlign w:val="center"/>
            <w:hideMark/>
          </w:tcPr>
          <w:p w14:paraId="1E237EB9" w14:textId="77777777" w:rsidR="0064294F" w:rsidRPr="002D0E32" w:rsidRDefault="0064294F" w:rsidP="0064294F">
            <w:pPr>
              <w:jc w:val="center"/>
              <w:rPr>
                <w:color w:val="000000"/>
                <w:sz w:val="20"/>
                <w:szCs w:val="20"/>
              </w:rPr>
            </w:pPr>
            <w:r w:rsidRPr="002D0E32">
              <w:rPr>
                <w:color w:val="000000"/>
                <w:sz w:val="20"/>
                <w:szCs w:val="20"/>
              </w:rPr>
              <w:t>4757,0494</w:t>
            </w:r>
          </w:p>
        </w:tc>
        <w:tc>
          <w:tcPr>
            <w:tcW w:w="366" w:type="pct"/>
            <w:tcBorders>
              <w:top w:val="nil"/>
              <w:left w:val="nil"/>
              <w:bottom w:val="single" w:sz="8" w:space="0" w:color="auto"/>
              <w:right w:val="single" w:sz="8" w:space="0" w:color="auto"/>
            </w:tcBorders>
            <w:shd w:val="clear" w:color="auto" w:fill="auto"/>
            <w:vAlign w:val="center"/>
            <w:hideMark/>
          </w:tcPr>
          <w:p w14:paraId="52C14111" w14:textId="77777777" w:rsidR="0064294F" w:rsidRPr="002D0E32" w:rsidRDefault="0064294F" w:rsidP="0064294F">
            <w:pPr>
              <w:jc w:val="center"/>
              <w:rPr>
                <w:color w:val="000000"/>
                <w:sz w:val="20"/>
                <w:szCs w:val="20"/>
              </w:rPr>
            </w:pPr>
            <w:r w:rsidRPr="002D0E32">
              <w:rPr>
                <w:color w:val="000000"/>
                <w:sz w:val="20"/>
                <w:szCs w:val="20"/>
              </w:rPr>
              <w:t>4757,0494</w:t>
            </w:r>
          </w:p>
        </w:tc>
        <w:tc>
          <w:tcPr>
            <w:tcW w:w="366" w:type="pct"/>
            <w:tcBorders>
              <w:top w:val="nil"/>
              <w:left w:val="nil"/>
              <w:bottom w:val="single" w:sz="8" w:space="0" w:color="auto"/>
              <w:right w:val="single" w:sz="8" w:space="0" w:color="auto"/>
            </w:tcBorders>
            <w:shd w:val="clear" w:color="auto" w:fill="auto"/>
            <w:vAlign w:val="center"/>
            <w:hideMark/>
          </w:tcPr>
          <w:p w14:paraId="5AEA1C6A" w14:textId="77777777" w:rsidR="0064294F" w:rsidRPr="002D0E32" w:rsidRDefault="0064294F" w:rsidP="0064294F">
            <w:pPr>
              <w:jc w:val="center"/>
              <w:rPr>
                <w:color w:val="000000"/>
                <w:sz w:val="20"/>
                <w:szCs w:val="20"/>
              </w:rPr>
            </w:pPr>
            <w:r w:rsidRPr="002D0E32">
              <w:rPr>
                <w:color w:val="000000"/>
                <w:sz w:val="20"/>
                <w:szCs w:val="20"/>
              </w:rPr>
              <w:t>4757,0494</w:t>
            </w:r>
          </w:p>
        </w:tc>
        <w:tc>
          <w:tcPr>
            <w:tcW w:w="503" w:type="pct"/>
            <w:tcBorders>
              <w:top w:val="nil"/>
              <w:left w:val="nil"/>
              <w:bottom w:val="single" w:sz="8" w:space="0" w:color="auto"/>
              <w:right w:val="single" w:sz="8" w:space="0" w:color="auto"/>
            </w:tcBorders>
            <w:shd w:val="clear" w:color="auto" w:fill="auto"/>
            <w:vAlign w:val="center"/>
            <w:hideMark/>
          </w:tcPr>
          <w:p w14:paraId="6250F648" w14:textId="77777777" w:rsidR="0064294F" w:rsidRPr="002D0E32" w:rsidRDefault="0064294F" w:rsidP="0064294F">
            <w:pPr>
              <w:jc w:val="center"/>
              <w:rPr>
                <w:color w:val="000000"/>
                <w:sz w:val="20"/>
                <w:szCs w:val="20"/>
              </w:rPr>
            </w:pPr>
            <w:r w:rsidRPr="002D0E32">
              <w:rPr>
                <w:color w:val="000000"/>
                <w:sz w:val="20"/>
                <w:szCs w:val="20"/>
              </w:rPr>
              <w:t>4757,0494</w:t>
            </w:r>
          </w:p>
        </w:tc>
        <w:tc>
          <w:tcPr>
            <w:tcW w:w="503" w:type="pct"/>
            <w:tcBorders>
              <w:top w:val="nil"/>
              <w:left w:val="nil"/>
              <w:bottom w:val="single" w:sz="8" w:space="0" w:color="auto"/>
              <w:right w:val="single" w:sz="8" w:space="0" w:color="auto"/>
            </w:tcBorders>
            <w:shd w:val="clear" w:color="auto" w:fill="auto"/>
            <w:vAlign w:val="center"/>
            <w:hideMark/>
          </w:tcPr>
          <w:p w14:paraId="570517F3" w14:textId="77777777" w:rsidR="0064294F" w:rsidRPr="002D0E32" w:rsidRDefault="0064294F" w:rsidP="0064294F">
            <w:pPr>
              <w:jc w:val="center"/>
              <w:rPr>
                <w:color w:val="000000"/>
                <w:sz w:val="20"/>
                <w:szCs w:val="20"/>
              </w:rPr>
            </w:pPr>
            <w:r w:rsidRPr="002D0E32">
              <w:rPr>
                <w:color w:val="000000"/>
                <w:sz w:val="20"/>
                <w:szCs w:val="20"/>
              </w:rPr>
              <w:t>4757,0494</w:t>
            </w:r>
          </w:p>
        </w:tc>
      </w:tr>
      <w:tr w:rsidR="0064294F" w:rsidRPr="002D0E32" w14:paraId="0C898388"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A14930E"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25A4924"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6CB4C7BC" w14:textId="77777777" w:rsidR="0064294F" w:rsidRPr="002D0E32" w:rsidRDefault="0064294F" w:rsidP="0064294F">
            <w:pPr>
              <w:jc w:val="center"/>
              <w:rPr>
                <w:color w:val="000000"/>
                <w:sz w:val="20"/>
                <w:szCs w:val="20"/>
              </w:rPr>
            </w:pPr>
            <w:r w:rsidRPr="002D0E32">
              <w:rPr>
                <w:color w:val="000000"/>
                <w:sz w:val="20"/>
                <w:szCs w:val="20"/>
              </w:rPr>
              <w:t>928,51785</w:t>
            </w:r>
          </w:p>
        </w:tc>
        <w:tc>
          <w:tcPr>
            <w:tcW w:w="366" w:type="pct"/>
            <w:tcBorders>
              <w:top w:val="nil"/>
              <w:left w:val="nil"/>
              <w:bottom w:val="single" w:sz="8" w:space="0" w:color="auto"/>
              <w:right w:val="single" w:sz="8" w:space="0" w:color="auto"/>
            </w:tcBorders>
            <w:shd w:val="clear" w:color="auto" w:fill="auto"/>
            <w:vAlign w:val="center"/>
            <w:hideMark/>
          </w:tcPr>
          <w:p w14:paraId="6E5F7972" w14:textId="77777777" w:rsidR="0064294F" w:rsidRPr="002D0E32" w:rsidRDefault="0064294F" w:rsidP="0064294F">
            <w:pPr>
              <w:jc w:val="center"/>
              <w:rPr>
                <w:color w:val="000000"/>
                <w:sz w:val="20"/>
                <w:szCs w:val="20"/>
              </w:rPr>
            </w:pPr>
            <w:r w:rsidRPr="002D0E32">
              <w:rPr>
                <w:color w:val="000000"/>
                <w:sz w:val="20"/>
                <w:szCs w:val="20"/>
              </w:rPr>
              <w:t>928,51785</w:t>
            </w:r>
          </w:p>
        </w:tc>
        <w:tc>
          <w:tcPr>
            <w:tcW w:w="366" w:type="pct"/>
            <w:tcBorders>
              <w:top w:val="nil"/>
              <w:left w:val="nil"/>
              <w:bottom w:val="single" w:sz="8" w:space="0" w:color="auto"/>
              <w:right w:val="single" w:sz="8" w:space="0" w:color="auto"/>
            </w:tcBorders>
            <w:shd w:val="clear" w:color="auto" w:fill="auto"/>
            <w:vAlign w:val="center"/>
            <w:hideMark/>
          </w:tcPr>
          <w:p w14:paraId="5FC2F7E2" w14:textId="77777777" w:rsidR="0064294F" w:rsidRPr="002D0E32" w:rsidRDefault="0064294F" w:rsidP="0064294F">
            <w:pPr>
              <w:jc w:val="center"/>
              <w:rPr>
                <w:color w:val="000000"/>
                <w:sz w:val="20"/>
                <w:szCs w:val="20"/>
              </w:rPr>
            </w:pPr>
            <w:r w:rsidRPr="002D0E32">
              <w:rPr>
                <w:color w:val="000000"/>
                <w:sz w:val="20"/>
                <w:szCs w:val="20"/>
              </w:rPr>
              <w:t>928,51785</w:t>
            </w:r>
          </w:p>
        </w:tc>
        <w:tc>
          <w:tcPr>
            <w:tcW w:w="366" w:type="pct"/>
            <w:tcBorders>
              <w:top w:val="nil"/>
              <w:left w:val="nil"/>
              <w:bottom w:val="single" w:sz="8" w:space="0" w:color="auto"/>
              <w:right w:val="single" w:sz="8" w:space="0" w:color="auto"/>
            </w:tcBorders>
            <w:shd w:val="clear" w:color="auto" w:fill="auto"/>
            <w:vAlign w:val="center"/>
            <w:hideMark/>
          </w:tcPr>
          <w:p w14:paraId="55AC817A" w14:textId="77777777" w:rsidR="0064294F" w:rsidRPr="002D0E32" w:rsidRDefault="0064294F" w:rsidP="0064294F">
            <w:pPr>
              <w:jc w:val="center"/>
              <w:rPr>
                <w:color w:val="000000"/>
                <w:sz w:val="20"/>
                <w:szCs w:val="20"/>
              </w:rPr>
            </w:pPr>
            <w:r w:rsidRPr="002D0E32">
              <w:rPr>
                <w:color w:val="000000"/>
                <w:sz w:val="20"/>
                <w:szCs w:val="20"/>
              </w:rPr>
              <w:t>928,51785</w:t>
            </w:r>
          </w:p>
        </w:tc>
        <w:tc>
          <w:tcPr>
            <w:tcW w:w="366" w:type="pct"/>
            <w:tcBorders>
              <w:top w:val="nil"/>
              <w:left w:val="nil"/>
              <w:bottom w:val="single" w:sz="8" w:space="0" w:color="auto"/>
              <w:right w:val="single" w:sz="8" w:space="0" w:color="auto"/>
            </w:tcBorders>
            <w:shd w:val="clear" w:color="auto" w:fill="auto"/>
            <w:vAlign w:val="center"/>
            <w:hideMark/>
          </w:tcPr>
          <w:p w14:paraId="55F00022" w14:textId="77777777" w:rsidR="0064294F" w:rsidRPr="002D0E32" w:rsidRDefault="0064294F" w:rsidP="0064294F">
            <w:pPr>
              <w:jc w:val="center"/>
              <w:rPr>
                <w:color w:val="000000"/>
                <w:sz w:val="20"/>
                <w:szCs w:val="20"/>
              </w:rPr>
            </w:pPr>
            <w:r w:rsidRPr="002D0E32">
              <w:rPr>
                <w:color w:val="000000"/>
                <w:sz w:val="20"/>
                <w:szCs w:val="20"/>
              </w:rPr>
              <w:t>928,51785</w:t>
            </w:r>
          </w:p>
        </w:tc>
        <w:tc>
          <w:tcPr>
            <w:tcW w:w="366" w:type="pct"/>
            <w:tcBorders>
              <w:top w:val="nil"/>
              <w:left w:val="nil"/>
              <w:bottom w:val="single" w:sz="8" w:space="0" w:color="auto"/>
              <w:right w:val="single" w:sz="8" w:space="0" w:color="auto"/>
            </w:tcBorders>
            <w:shd w:val="clear" w:color="auto" w:fill="auto"/>
            <w:vAlign w:val="center"/>
            <w:hideMark/>
          </w:tcPr>
          <w:p w14:paraId="7341F7E2" w14:textId="77777777" w:rsidR="0064294F" w:rsidRPr="002D0E32" w:rsidRDefault="0064294F" w:rsidP="0064294F">
            <w:pPr>
              <w:jc w:val="center"/>
              <w:rPr>
                <w:color w:val="000000"/>
                <w:sz w:val="20"/>
                <w:szCs w:val="20"/>
              </w:rPr>
            </w:pPr>
            <w:r w:rsidRPr="002D0E32">
              <w:rPr>
                <w:color w:val="000000"/>
                <w:sz w:val="20"/>
                <w:szCs w:val="20"/>
              </w:rPr>
              <w:t>928,51785</w:t>
            </w:r>
          </w:p>
        </w:tc>
        <w:tc>
          <w:tcPr>
            <w:tcW w:w="366" w:type="pct"/>
            <w:tcBorders>
              <w:top w:val="nil"/>
              <w:left w:val="nil"/>
              <w:bottom w:val="single" w:sz="8" w:space="0" w:color="auto"/>
              <w:right w:val="single" w:sz="8" w:space="0" w:color="auto"/>
            </w:tcBorders>
            <w:shd w:val="clear" w:color="auto" w:fill="auto"/>
            <w:vAlign w:val="center"/>
            <w:hideMark/>
          </w:tcPr>
          <w:p w14:paraId="44CF89A5" w14:textId="77777777" w:rsidR="0064294F" w:rsidRPr="002D0E32" w:rsidRDefault="0064294F" w:rsidP="0064294F">
            <w:pPr>
              <w:jc w:val="center"/>
              <w:rPr>
                <w:color w:val="000000"/>
                <w:sz w:val="20"/>
                <w:szCs w:val="20"/>
              </w:rPr>
            </w:pPr>
            <w:r w:rsidRPr="002D0E32">
              <w:rPr>
                <w:color w:val="000000"/>
                <w:sz w:val="20"/>
                <w:szCs w:val="20"/>
              </w:rPr>
              <w:t>928,51785</w:t>
            </w:r>
          </w:p>
        </w:tc>
        <w:tc>
          <w:tcPr>
            <w:tcW w:w="503" w:type="pct"/>
            <w:tcBorders>
              <w:top w:val="nil"/>
              <w:left w:val="nil"/>
              <w:bottom w:val="single" w:sz="8" w:space="0" w:color="auto"/>
              <w:right w:val="single" w:sz="8" w:space="0" w:color="auto"/>
            </w:tcBorders>
            <w:shd w:val="clear" w:color="auto" w:fill="auto"/>
            <w:vAlign w:val="center"/>
            <w:hideMark/>
          </w:tcPr>
          <w:p w14:paraId="68E0522F" w14:textId="77777777" w:rsidR="0064294F" w:rsidRPr="002D0E32" w:rsidRDefault="0064294F" w:rsidP="0064294F">
            <w:pPr>
              <w:jc w:val="center"/>
              <w:rPr>
                <w:color w:val="000000"/>
                <w:sz w:val="20"/>
                <w:szCs w:val="20"/>
              </w:rPr>
            </w:pPr>
            <w:r w:rsidRPr="002D0E32">
              <w:rPr>
                <w:color w:val="000000"/>
                <w:sz w:val="20"/>
                <w:szCs w:val="20"/>
              </w:rPr>
              <w:t>928,51785</w:t>
            </w:r>
          </w:p>
        </w:tc>
        <w:tc>
          <w:tcPr>
            <w:tcW w:w="503" w:type="pct"/>
            <w:tcBorders>
              <w:top w:val="nil"/>
              <w:left w:val="nil"/>
              <w:bottom w:val="single" w:sz="8" w:space="0" w:color="auto"/>
              <w:right w:val="single" w:sz="8" w:space="0" w:color="auto"/>
            </w:tcBorders>
            <w:shd w:val="clear" w:color="auto" w:fill="auto"/>
            <w:vAlign w:val="center"/>
            <w:hideMark/>
          </w:tcPr>
          <w:p w14:paraId="00BDCDB7" w14:textId="77777777" w:rsidR="0064294F" w:rsidRPr="002D0E32" w:rsidRDefault="0064294F" w:rsidP="0064294F">
            <w:pPr>
              <w:jc w:val="center"/>
              <w:rPr>
                <w:color w:val="000000"/>
                <w:sz w:val="20"/>
                <w:szCs w:val="20"/>
              </w:rPr>
            </w:pPr>
            <w:r w:rsidRPr="002D0E32">
              <w:rPr>
                <w:color w:val="000000"/>
                <w:sz w:val="20"/>
                <w:szCs w:val="20"/>
              </w:rPr>
              <w:t>928,51785</w:t>
            </w:r>
          </w:p>
        </w:tc>
      </w:tr>
      <w:tr w:rsidR="0064294F" w:rsidRPr="002D0E32" w14:paraId="74C3428A"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1287A5AB" w14:textId="77777777" w:rsidR="0064294F" w:rsidRPr="002D0E32" w:rsidRDefault="0064294F" w:rsidP="0064294F">
            <w:pPr>
              <w:jc w:val="center"/>
              <w:rPr>
                <w:sz w:val="20"/>
                <w:szCs w:val="20"/>
              </w:rPr>
            </w:pPr>
            <w:r w:rsidRPr="002D0E32">
              <w:rPr>
                <w:sz w:val="20"/>
                <w:szCs w:val="20"/>
              </w:rPr>
              <w:t>19</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78EB4501" w14:textId="77777777" w:rsidR="0064294F" w:rsidRPr="002D0E32" w:rsidRDefault="0064294F" w:rsidP="0064294F">
            <w:pPr>
              <w:jc w:val="center"/>
              <w:rPr>
                <w:sz w:val="20"/>
                <w:szCs w:val="20"/>
              </w:rPr>
            </w:pPr>
            <w:r w:rsidRPr="002D0E32">
              <w:rPr>
                <w:sz w:val="20"/>
                <w:szCs w:val="20"/>
              </w:rPr>
              <w:t>Котельная №19</w:t>
            </w:r>
          </w:p>
        </w:tc>
      </w:tr>
      <w:tr w:rsidR="0064294F" w:rsidRPr="002D0E32" w14:paraId="32CFF4ED"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01DCA471"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89D43B8"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143B93F5"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4CA7EB9F"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6107043F"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653ABFFF"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19E4950C"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7136A70D"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58B398AE" w14:textId="77777777" w:rsidR="0064294F" w:rsidRPr="002D0E32" w:rsidRDefault="0064294F" w:rsidP="0064294F">
            <w:pPr>
              <w:jc w:val="center"/>
              <w:rPr>
                <w:color w:val="000000"/>
                <w:sz w:val="20"/>
                <w:szCs w:val="20"/>
              </w:rPr>
            </w:pPr>
            <w:r w:rsidRPr="002D0E32">
              <w:rPr>
                <w:color w:val="000000"/>
                <w:sz w:val="20"/>
                <w:szCs w:val="20"/>
              </w:rPr>
              <w:t>372,16</w:t>
            </w:r>
          </w:p>
        </w:tc>
        <w:tc>
          <w:tcPr>
            <w:tcW w:w="503" w:type="pct"/>
            <w:tcBorders>
              <w:top w:val="nil"/>
              <w:left w:val="nil"/>
              <w:bottom w:val="single" w:sz="8" w:space="0" w:color="auto"/>
              <w:right w:val="single" w:sz="8" w:space="0" w:color="auto"/>
            </w:tcBorders>
            <w:shd w:val="clear" w:color="auto" w:fill="auto"/>
            <w:vAlign w:val="center"/>
            <w:hideMark/>
          </w:tcPr>
          <w:p w14:paraId="7CF527E5" w14:textId="77777777" w:rsidR="0064294F" w:rsidRPr="002D0E32" w:rsidRDefault="0064294F" w:rsidP="0064294F">
            <w:pPr>
              <w:jc w:val="center"/>
              <w:rPr>
                <w:color w:val="000000"/>
                <w:sz w:val="20"/>
                <w:szCs w:val="20"/>
              </w:rPr>
            </w:pPr>
            <w:r w:rsidRPr="002D0E32">
              <w:rPr>
                <w:color w:val="000000"/>
                <w:sz w:val="20"/>
                <w:szCs w:val="20"/>
              </w:rPr>
              <w:t>372,16</w:t>
            </w:r>
          </w:p>
        </w:tc>
        <w:tc>
          <w:tcPr>
            <w:tcW w:w="503" w:type="pct"/>
            <w:tcBorders>
              <w:top w:val="nil"/>
              <w:left w:val="nil"/>
              <w:bottom w:val="single" w:sz="8" w:space="0" w:color="auto"/>
              <w:right w:val="single" w:sz="8" w:space="0" w:color="auto"/>
            </w:tcBorders>
            <w:shd w:val="clear" w:color="auto" w:fill="auto"/>
            <w:vAlign w:val="center"/>
            <w:hideMark/>
          </w:tcPr>
          <w:p w14:paraId="6408707A" w14:textId="77777777" w:rsidR="0064294F" w:rsidRPr="002D0E32" w:rsidRDefault="0064294F" w:rsidP="0064294F">
            <w:pPr>
              <w:jc w:val="center"/>
              <w:rPr>
                <w:color w:val="000000"/>
                <w:sz w:val="20"/>
                <w:szCs w:val="20"/>
              </w:rPr>
            </w:pPr>
            <w:r w:rsidRPr="002D0E32">
              <w:rPr>
                <w:color w:val="000000"/>
                <w:sz w:val="20"/>
                <w:szCs w:val="20"/>
              </w:rPr>
              <w:t>372,16</w:t>
            </w:r>
          </w:p>
        </w:tc>
      </w:tr>
      <w:tr w:rsidR="0064294F" w:rsidRPr="002D0E32" w14:paraId="7DE7700B"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EF4048E"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25FC156"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4E88BC8F"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6EB69C4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6E954F7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115763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F643567"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2619726"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4F04168"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6009F9E3"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79C461C3"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514AAB21"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32C26017"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65ED2333"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556C5B5B"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8F9874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7C6903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7988D3C"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26F3A86"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024E6B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2B4EC7A"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01E0DC11"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2A672030"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79CF6803"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3893EBBA" w14:textId="77777777" w:rsidR="0064294F" w:rsidRPr="002D0E32" w:rsidRDefault="0064294F" w:rsidP="0064294F">
            <w:pPr>
              <w:jc w:val="center"/>
              <w:rPr>
                <w:sz w:val="20"/>
                <w:szCs w:val="20"/>
              </w:rPr>
            </w:pPr>
            <w:r w:rsidRPr="002D0E32">
              <w:rPr>
                <w:sz w:val="20"/>
                <w:szCs w:val="20"/>
              </w:rPr>
              <w:t>20</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1DC71723" w14:textId="77777777" w:rsidR="0064294F" w:rsidRPr="002D0E32" w:rsidRDefault="0064294F" w:rsidP="0064294F">
            <w:pPr>
              <w:jc w:val="center"/>
              <w:rPr>
                <w:sz w:val="20"/>
                <w:szCs w:val="20"/>
              </w:rPr>
            </w:pPr>
            <w:r w:rsidRPr="002D0E32">
              <w:rPr>
                <w:sz w:val="20"/>
                <w:szCs w:val="20"/>
              </w:rPr>
              <w:t>Котельная №20</w:t>
            </w:r>
          </w:p>
        </w:tc>
      </w:tr>
      <w:tr w:rsidR="0064294F" w:rsidRPr="002D0E32" w14:paraId="7B10700D"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24D6342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489C6A34"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33A32E26" w14:textId="77777777" w:rsidR="0064294F" w:rsidRPr="002D0E32" w:rsidRDefault="0064294F" w:rsidP="0064294F">
            <w:pPr>
              <w:jc w:val="center"/>
              <w:rPr>
                <w:color w:val="000000"/>
                <w:sz w:val="20"/>
                <w:szCs w:val="20"/>
              </w:rPr>
            </w:pPr>
            <w:r w:rsidRPr="002D0E32">
              <w:rPr>
                <w:color w:val="000000"/>
                <w:sz w:val="20"/>
                <w:szCs w:val="20"/>
              </w:rPr>
              <w:t>2263,4093</w:t>
            </w:r>
          </w:p>
        </w:tc>
        <w:tc>
          <w:tcPr>
            <w:tcW w:w="366" w:type="pct"/>
            <w:tcBorders>
              <w:top w:val="nil"/>
              <w:left w:val="nil"/>
              <w:bottom w:val="single" w:sz="8" w:space="0" w:color="auto"/>
              <w:right w:val="single" w:sz="8" w:space="0" w:color="auto"/>
            </w:tcBorders>
            <w:shd w:val="clear" w:color="auto" w:fill="auto"/>
            <w:vAlign w:val="center"/>
            <w:hideMark/>
          </w:tcPr>
          <w:p w14:paraId="162E38CE" w14:textId="77777777" w:rsidR="0064294F" w:rsidRPr="002D0E32" w:rsidRDefault="0064294F" w:rsidP="0064294F">
            <w:pPr>
              <w:jc w:val="center"/>
              <w:rPr>
                <w:color w:val="000000"/>
                <w:sz w:val="20"/>
                <w:szCs w:val="20"/>
              </w:rPr>
            </w:pPr>
            <w:r w:rsidRPr="002D0E32">
              <w:rPr>
                <w:color w:val="000000"/>
                <w:sz w:val="20"/>
                <w:szCs w:val="20"/>
              </w:rPr>
              <w:t>2263,4093</w:t>
            </w:r>
          </w:p>
        </w:tc>
        <w:tc>
          <w:tcPr>
            <w:tcW w:w="366" w:type="pct"/>
            <w:tcBorders>
              <w:top w:val="nil"/>
              <w:left w:val="nil"/>
              <w:bottom w:val="single" w:sz="8" w:space="0" w:color="auto"/>
              <w:right w:val="single" w:sz="8" w:space="0" w:color="auto"/>
            </w:tcBorders>
            <w:shd w:val="clear" w:color="auto" w:fill="auto"/>
            <w:vAlign w:val="center"/>
            <w:hideMark/>
          </w:tcPr>
          <w:p w14:paraId="0645F7E1" w14:textId="77777777" w:rsidR="0064294F" w:rsidRPr="002D0E32" w:rsidRDefault="0064294F" w:rsidP="0064294F">
            <w:pPr>
              <w:jc w:val="center"/>
              <w:rPr>
                <w:color w:val="000000"/>
                <w:sz w:val="20"/>
                <w:szCs w:val="20"/>
              </w:rPr>
            </w:pPr>
            <w:r w:rsidRPr="002D0E32">
              <w:rPr>
                <w:color w:val="000000"/>
                <w:sz w:val="20"/>
                <w:szCs w:val="20"/>
              </w:rPr>
              <w:t>2263,4093</w:t>
            </w:r>
          </w:p>
        </w:tc>
        <w:tc>
          <w:tcPr>
            <w:tcW w:w="366" w:type="pct"/>
            <w:tcBorders>
              <w:top w:val="nil"/>
              <w:left w:val="nil"/>
              <w:bottom w:val="single" w:sz="8" w:space="0" w:color="auto"/>
              <w:right w:val="single" w:sz="8" w:space="0" w:color="auto"/>
            </w:tcBorders>
            <w:shd w:val="clear" w:color="auto" w:fill="auto"/>
            <w:vAlign w:val="center"/>
            <w:hideMark/>
          </w:tcPr>
          <w:p w14:paraId="45431954" w14:textId="77777777" w:rsidR="0064294F" w:rsidRPr="002D0E32" w:rsidRDefault="0064294F" w:rsidP="0064294F">
            <w:pPr>
              <w:jc w:val="center"/>
              <w:rPr>
                <w:color w:val="000000"/>
                <w:sz w:val="20"/>
                <w:szCs w:val="20"/>
              </w:rPr>
            </w:pPr>
            <w:r w:rsidRPr="002D0E32">
              <w:rPr>
                <w:color w:val="000000"/>
                <w:sz w:val="20"/>
                <w:szCs w:val="20"/>
              </w:rPr>
              <w:t>2263,4093</w:t>
            </w:r>
          </w:p>
        </w:tc>
        <w:tc>
          <w:tcPr>
            <w:tcW w:w="366" w:type="pct"/>
            <w:tcBorders>
              <w:top w:val="nil"/>
              <w:left w:val="nil"/>
              <w:bottom w:val="single" w:sz="8" w:space="0" w:color="auto"/>
              <w:right w:val="single" w:sz="8" w:space="0" w:color="auto"/>
            </w:tcBorders>
            <w:shd w:val="clear" w:color="auto" w:fill="auto"/>
            <w:vAlign w:val="center"/>
            <w:hideMark/>
          </w:tcPr>
          <w:p w14:paraId="3A2F73E6" w14:textId="77777777" w:rsidR="0064294F" w:rsidRPr="002D0E32" w:rsidRDefault="0064294F" w:rsidP="0064294F">
            <w:pPr>
              <w:jc w:val="center"/>
              <w:rPr>
                <w:color w:val="000000"/>
                <w:sz w:val="20"/>
                <w:szCs w:val="20"/>
              </w:rPr>
            </w:pPr>
            <w:r w:rsidRPr="002D0E32">
              <w:rPr>
                <w:color w:val="000000"/>
                <w:sz w:val="20"/>
                <w:szCs w:val="20"/>
              </w:rPr>
              <w:t>2263,4093</w:t>
            </w:r>
          </w:p>
        </w:tc>
        <w:tc>
          <w:tcPr>
            <w:tcW w:w="366" w:type="pct"/>
            <w:tcBorders>
              <w:top w:val="nil"/>
              <w:left w:val="nil"/>
              <w:bottom w:val="single" w:sz="8" w:space="0" w:color="auto"/>
              <w:right w:val="single" w:sz="8" w:space="0" w:color="auto"/>
            </w:tcBorders>
            <w:shd w:val="clear" w:color="auto" w:fill="auto"/>
            <w:vAlign w:val="center"/>
            <w:hideMark/>
          </w:tcPr>
          <w:p w14:paraId="497E03DD" w14:textId="77777777" w:rsidR="0064294F" w:rsidRPr="002D0E32" w:rsidRDefault="0064294F" w:rsidP="0064294F">
            <w:pPr>
              <w:jc w:val="center"/>
              <w:rPr>
                <w:color w:val="000000"/>
                <w:sz w:val="20"/>
                <w:szCs w:val="20"/>
              </w:rPr>
            </w:pPr>
            <w:r w:rsidRPr="002D0E32">
              <w:rPr>
                <w:color w:val="000000"/>
                <w:sz w:val="20"/>
                <w:szCs w:val="20"/>
              </w:rPr>
              <w:t>2263,4093</w:t>
            </w:r>
          </w:p>
        </w:tc>
        <w:tc>
          <w:tcPr>
            <w:tcW w:w="366" w:type="pct"/>
            <w:tcBorders>
              <w:top w:val="nil"/>
              <w:left w:val="nil"/>
              <w:bottom w:val="single" w:sz="8" w:space="0" w:color="auto"/>
              <w:right w:val="single" w:sz="8" w:space="0" w:color="auto"/>
            </w:tcBorders>
            <w:shd w:val="clear" w:color="auto" w:fill="auto"/>
            <w:vAlign w:val="center"/>
            <w:hideMark/>
          </w:tcPr>
          <w:p w14:paraId="02670FCD" w14:textId="77777777" w:rsidR="0064294F" w:rsidRPr="002D0E32" w:rsidRDefault="0064294F" w:rsidP="0064294F">
            <w:pPr>
              <w:jc w:val="center"/>
              <w:rPr>
                <w:color w:val="000000"/>
                <w:sz w:val="20"/>
                <w:szCs w:val="20"/>
              </w:rPr>
            </w:pPr>
            <w:r w:rsidRPr="002D0E32">
              <w:rPr>
                <w:color w:val="000000"/>
                <w:sz w:val="20"/>
                <w:szCs w:val="20"/>
              </w:rPr>
              <w:t>2263,4093</w:t>
            </w:r>
          </w:p>
        </w:tc>
        <w:tc>
          <w:tcPr>
            <w:tcW w:w="503" w:type="pct"/>
            <w:tcBorders>
              <w:top w:val="nil"/>
              <w:left w:val="nil"/>
              <w:bottom w:val="single" w:sz="8" w:space="0" w:color="auto"/>
              <w:right w:val="single" w:sz="8" w:space="0" w:color="auto"/>
            </w:tcBorders>
            <w:shd w:val="clear" w:color="auto" w:fill="auto"/>
            <w:vAlign w:val="center"/>
            <w:hideMark/>
          </w:tcPr>
          <w:p w14:paraId="46D5EF22" w14:textId="77777777" w:rsidR="0064294F" w:rsidRPr="002D0E32" w:rsidRDefault="0064294F" w:rsidP="0064294F">
            <w:pPr>
              <w:jc w:val="center"/>
              <w:rPr>
                <w:color w:val="000000"/>
                <w:sz w:val="20"/>
                <w:szCs w:val="20"/>
              </w:rPr>
            </w:pPr>
            <w:r w:rsidRPr="002D0E32">
              <w:rPr>
                <w:color w:val="000000"/>
                <w:sz w:val="20"/>
                <w:szCs w:val="20"/>
              </w:rPr>
              <w:t>2263,4093</w:t>
            </w:r>
          </w:p>
        </w:tc>
        <w:tc>
          <w:tcPr>
            <w:tcW w:w="503" w:type="pct"/>
            <w:tcBorders>
              <w:top w:val="nil"/>
              <w:left w:val="nil"/>
              <w:bottom w:val="single" w:sz="8" w:space="0" w:color="auto"/>
              <w:right w:val="single" w:sz="8" w:space="0" w:color="auto"/>
            </w:tcBorders>
            <w:shd w:val="clear" w:color="auto" w:fill="auto"/>
            <w:vAlign w:val="center"/>
            <w:hideMark/>
          </w:tcPr>
          <w:p w14:paraId="1843C605" w14:textId="77777777" w:rsidR="0064294F" w:rsidRPr="002D0E32" w:rsidRDefault="0064294F" w:rsidP="0064294F">
            <w:pPr>
              <w:jc w:val="center"/>
              <w:rPr>
                <w:color w:val="000000"/>
                <w:sz w:val="20"/>
                <w:szCs w:val="20"/>
              </w:rPr>
            </w:pPr>
            <w:r w:rsidRPr="002D0E32">
              <w:rPr>
                <w:color w:val="000000"/>
                <w:sz w:val="20"/>
                <w:szCs w:val="20"/>
              </w:rPr>
              <w:t>2263,4093</w:t>
            </w:r>
          </w:p>
        </w:tc>
      </w:tr>
      <w:tr w:rsidR="0064294F" w:rsidRPr="002D0E32" w14:paraId="0EEC6969"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40A79271"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7A9CC4B"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480F51E1" w14:textId="77777777" w:rsidR="0064294F" w:rsidRPr="002D0E32" w:rsidRDefault="0064294F" w:rsidP="0064294F">
            <w:pPr>
              <w:jc w:val="center"/>
              <w:rPr>
                <w:color w:val="000000"/>
                <w:sz w:val="20"/>
                <w:szCs w:val="20"/>
              </w:rPr>
            </w:pPr>
            <w:r w:rsidRPr="002D0E32">
              <w:rPr>
                <w:color w:val="000000"/>
                <w:sz w:val="20"/>
                <w:szCs w:val="20"/>
              </w:rPr>
              <w:t>6376,7713</w:t>
            </w:r>
          </w:p>
        </w:tc>
        <w:tc>
          <w:tcPr>
            <w:tcW w:w="366" w:type="pct"/>
            <w:tcBorders>
              <w:top w:val="nil"/>
              <w:left w:val="nil"/>
              <w:bottom w:val="single" w:sz="8" w:space="0" w:color="auto"/>
              <w:right w:val="single" w:sz="8" w:space="0" w:color="auto"/>
            </w:tcBorders>
            <w:shd w:val="clear" w:color="auto" w:fill="auto"/>
            <w:vAlign w:val="center"/>
            <w:hideMark/>
          </w:tcPr>
          <w:p w14:paraId="0EC50FAA" w14:textId="77777777" w:rsidR="0064294F" w:rsidRPr="002D0E32" w:rsidRDefault="0064294F" w:rsidP="0064294F">
            <w:pPr>
              <w:jc w:val="center"/>
              <w:rPr>
                <w:color w:val="000000"/>
                <w:sz w:val="20"/>
                <w:szCs w:val="20"/>
              </w:rPr>
            </w:pPr>
            <w:r w:rsidRPr="002D0E32">
              <w:rPr>
                <w:color w:val="000000"/>
                <w:sz w:val="20"/>
                <w:szCs w:val="20"/>
              </w:rPr>
              <w:t>6376,7713</w:t>
            </w:r>
          </w:p>
        </w:tc>
        <w:tc>
          <w:tcPr>
            <w:tcW w:w="366" w:type="pct"/>
            <w:tcBorders>
              <w:top w:val="nil"/>
              <w:left w:val="nil"/>
              <w:bottom w:val="single" w:sz="8" w:space="0" w:color="auto"/>
              <w:right w:val="single" w:sz="8" w:space="0" w:color="auto"/>
            </w:tcBorders>
            <w:shd w:val="clear" w:color="auto" w:fill="auto"/>
            <w:vAlign w:val="center"/>
            <w:hideMark/>
          </w:tcPr>
          <w:p w14:paraId="38F6A7F4" w14:textId="77777777" w:rsidR="0064294F" w:rsidRPr="002D0E32" w:rsidRDefault="0064294F" w:rsidP="0064294F">
            <w:pPr>
              <w:jc w:val="center"/>
              <w:rPr>
                <w:color w:val="000000"/>
                <w:sz w:val="20"/>
                <w:szCs w:val="20"/>
              </w:rPr>
            </w:pPr>
            <w:r w:rsidRPr="002D0E32">
              <w:rPr>
                <w:color w:val="000000"/>
                <w:sz w:val="20"/>
                <w:szCs w:val="20"/>
              </w:rPr>
              <w:t>6376,7713</w:t>
            </w:r>
          </w:p>
        </w:tc>
        <w:tc>
          <w:tcPr>
            <w:tcW w:w="366" w:type="pct"/>
            <w:tcBorders>
              <w:top w:val="nil"/>
              <w:left w:val="nil"/>
              <w:bottom w:val="single" w:sz="8" w:space="0" w:color="auto"/>
              <w:right w:val="single" w:sz="8" w:space="0" w:color="auto"/>
            </w:tcBorders>
            <w:shd w:val="clear" w:color="auto" w:fill="auto"/>
            <w:vAlign w:val="center"/>
            <w:hideMark/>
          </w:tcPr>
          <w:p w14:paraId="69960225" w14:textId="77777777" w:rsidR="0064294F" w:rsidRPr="002D0E32" w:rsidRDefault="0064294F" w:rsidP="0064294F">
            <w:pPr>
              <w:jc w:val="center"/>
              <w:rPr>
                <w:color w:val="000000"/>
                <w:sz w:val="20"/>
                <w:szCs w:val="20"/>
              </w:rPr>
            </w:pPr>
            <w:r w:rsidRPr="002D0E32">
              <w:rPr>
                <w:color w:val="000000"/>
                <w:sz w:val="20"/>
                <w:szCs w:val="20"/>
              </w:rPr>
              <w:t>6376,7713</w:t>
            </w:r>
          </w:p>
        </w:tc>
        <w:tc>
          <w:tcPr>
            <w:tcW w:w="366" w:type="pct"/>
            <w:tcBorders>
              <w:top w:val="nil"/>
              <w:left w:val="nil"/>
              <w:bottom w:val="single" w:sz="8" w:space="0" w:color="auto"/>
              <w:right w:val="single" w:sz="8" w:space="0" w:color="auto"/>
            </w:tcBorders>
            <w:shd w:val="clear" w:color="auto" w:fill="auto"/>
            <w:vAlign w:val="center"/>
            <w:hideMark/>
          </w:tcPr>
          <w:p w14:paraId="3ADD42B9" w14:textId="77777777" w:rsidR="0064294F" w:rsidRPr="002D0E32" w:rsidRDefault="0064294F" w:rsidP="0064294F">
            <w:pPr>
              <w:jc w:val="center"/>
              <w:rPr>
                <w:color w:val="000000"/>
                <w:sz w:val="20"/>
                <w:szCs w:val="20"/>
              </w:rPr>
            </w:pPr>
            <w:r w:rsidRPr="002D0E32">
              <w:rPr>
                <w:color w:val="000000"/>
                <w:sz w:val="20"/>
                <w:szCs w:val="20"/>
              </w:rPr>
              <w:t>6376,7713</w:t>
            </w:r>
          </w:p>
        </w:tc>
        <w:tc>
          <w:tcPr>
            <w:tcW w:w="366" w:type="pct"/>
            <w:tcBorders>
              <w:top w:val="nil"/>
              <w:left w:val="nil"/>
              <w:bottom w:val="single" w:sz="8" w:space="0" w:color="auto"/>
              <w:right w:val="single" w:sz="8" w:space="0" w:color="auto"/>
            </w:tcBorders>
            <w:shd w:val="clear" w:color="auto" w:fill="auto"/>
            <w:vAlign w:val="center"/>
            <w:hideMark/>
          </w:tcPr>
          <w:p w14:paraId="555581A8" w14:textId="77777777" w:rsidR="0064294F" w:rsidRPr="002D0E32" w:rsidRDefault="0064294F" w:rsidP="0064294F">
            <w:pPr>
              <w:jc w:val="center"/>
              <w:rPr>
                <w:color w:val="000000"/>
                <w:sz w:val="20"/>
                <w:szCs w:val="20"/>
              </w:rPr>
            </w:pPr>
            <w:r w:rsidRPr="002D0E32">
              <w:rPr>
                <w:color w:val="000000"/>
                <w:sz w:val="20"/>
                <w:szCs w:val="20"/>
              </w:rPr>
              <w:t>6376,7713</w:t>
            </w:r>
          </w:p>
        </w:tc>
        <w:tc>
          <w:tcPr>
            <w:tcW w:w="366" w:type="pct"/>
            <w:tcBorders>
              <w:top w:val="nil"/>
              <w:left w:val="nil"/>
              <w:bottom w:val="single" w:sz="8" w:space="0" w:color="auto"/>
              <w:right w:val="single" w:sz="8" w:space="0" w:color="auto"/>
            </w:tcBorders>
            <w:shd w:val="clear" w:color="auto" w:fill="auto"/>
            <w:vAlign w:val="center"/>
            <w:hideMark/>
          </w:tcPr>
          <w:p w14:paraId="4C5BEAB0" w14:textId="77777777" w:rsidR="0064294F" w:rsidRPr="002D0E32" w:rsidRDefault="0064294F" w:rsidP="0064294F">
            <w:pPr>
              <w:jc w:val="center"/>
              <w:rPr>
                <w:color w:val="000000"/>
                <w:sz w:val="20"/>
                <w:szCs w:val="20"/>
              </w:rPr>
            </w:pPr>
            <w:r w:rsidRPr="002D0E32">
              <w:rPr>
                <w:color w:val="000000"/>
                <w:sz w:val="20"/>
                <w:szCs w:val="20"/>
              </w:rPr>
              <w:t>6376,7713</w:t>
            </w:r>
          </w:p>
        </w:tc>
        <w:tc>
          <w:tcPr>
            <w:tcW w:w="503" w:type="pct"/>
            <w:tcBorders>
              <w:top w:val="nil"/>
              <w:left w:val="nil"/>
              <w:bottom w:val="single" w:sz="8" w:space="0" w:color="auto"/>
              <w:right w:val="single" w:sz="8" w:space="0" w:color="auto"/>
            </w:tcBorders>
            <w:shd w:val="clear" w:color="auto" w:fill="auto"/>
            <w:vAlign w:val="center"/>
            <w:hideMark/>
          </w:tcPr>
          <w:p w14:paraId="7D4747E9" w14:textId="77777777" w:rsidR="0064294F" w:rsidRPr="002D0E32" w:rsidRDefault="0064294F" w:rsidP="0064294F">
            <w:pPr>
              <w:jc w:val="center"/>
              <w:rPr>
                <w:color w:val="000000"/>
                <w:sz w:val="20"/>
                <w:szCs w:val="20"/>
              </w:rPr>
            </w:pPr>
            <w:r w:rsidRPr="002D0E32">
              <w:rPr>
                <w:color w:val="000000"/>
                <w:sz w:val="20"/>
                <w:szCs w:val="20"/>
              </w:rPr>
              <w:t>6376,7713</w:t>
            </w:r>
          </w:p>
        </w:tc>
        <w:tc>
          <w:tcPr>
            <w:tcW w:w="503" w:type="pct"/>
            <w:tcBorders>
              <w:top w:val="nil"/>
              <w:left w:val="nil"/>
              <w:bottom w:val="single" w:sz="8" w:space="0" w:color="auto"/>
              <w:right w:val="single" w:sz="8" w:space="0" w:color="auto"/>
            </w:tcBorders>
            <w:shd w:val="clear" w:color="auto" w:fill="auto"/>
            <w:vAlign w:val="center"/>
            <w:hideMark/>
          </w:tcPr>
          <w:p w14:paraId="329EBE04" w14:textId="77777777" w:rsidR="0064294F" w:rsidRPr="002D0E32" w:rsidRDefault="0064294F" w:rsidP="0064294F">
            <w:pPr>
              <w:jc w:val="center"/>
              <w:rPr>
                <w:color w:val="000000"/>
                <w:sz w:val="20"/>
                <w:szCs w:val="20"/>
              </w:rPr>
            </w:pPr>
            <w:r w:rsidRPr="002D0E32">
              <w:rPr>
                <w:color w:val="000000"/>
                <w:sz w:val="20"/>
                <w:szCs w:val="20"/>
              </w:rPr>
              <w:t>6376,7713</w:t>
            </w:r>
          </w:p>
        </w:tc>
      </w:tr>
      <w:tr w:rsidR="0064294F" w:rsidRPr="002D0E32" w14:paraId="390457B4"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1E949F56"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46B176F1"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212CC715" w14:textId="77777777" w:rsidR="0064294F" w:rsidRPr="002D0E32" w:rsidRDefault="0064294F" w:rsidP="0064294F">
            <w:pPr>
              <w:jc w:val="center"/>
              <w:rPr>
                <w:color w:val="000000"/>
                <w:sz w:val="20"/>
                <w:szCs w:val="20"/>
              </w:rPr>
            </w:pPr>
            <w:r w:rsidRPr="002D0E32">
              <w:rPr>
                <w:color w:val="000000"/>
                <w:sz w:val="20"/>
                <w:szCs w:val="20"/>
              </w:rPr>
              <w:t>437,30975</w:t>
            </w:r>
          </w:p>
        </w:tc>
        <w:tc>
          <w:tcPr>
            <w:tcW w:w="366" w:type="pct"/>
            <w:tcBorders>
              <w:top w:val="nil"/>
              <w:left w:val="nil"/>
              <w:bottom w:val="single" w:sz="8" w:space="0" w:color="auto"/>
              <w:right w:val="single" w:sz="8" w:space="0" w:color="auto"/>
            </w:tcBorders>
            <w:shd w:val="clear" w:color="auto" w:fill="auto"/>
            <w:vAlign w:val="center"/>
            <w:hideMark/>
          </w:tcPr>
          <w:p w14:paraId="4DDE27B3" w14:textId="77777777" w:rsidR="0064294F" w:rsidRPr="002D0E32" w:rsidRDefault="0064294F" w:rsidP="0064294F">
            <w:pPr>
              <w:jc w:val="center"/>
              <w:rPr>
                <w:color w:val="000000"/>
                <w:sz w:val="20"/>
                <w:szCs w:val="20"/>
              </w:rPr>
            </w:pPr>
            <w:r w:rsidRPr="002D0E32">
              <w:rPr>
                <w:color w:val="000000"/>
                <w:sz w:val="20"/>
                <w:szCs w:val="20"/>
              </w:rPr>
              <w:t>437,30975</w:t>
            </w:r>
          </w:p>
        </w:tc>
        <w:tc>
          <w:tcPr>
            <w:tcW w:w="366" w:type="pct"/>
            <w:tcBorders>
              <w:top w:val="nil"/>
              <w:left w:val="nil"/>
              <w:bottom w:val="single" w:sz="8" w:space="0" w:color="auto"/>
              <w:right w:val="single" w:sz="8" w:space="0" w:color="auto"/>
            </w:tcBorders>
            <w:shd w:val="clear" w:color="auto" w:fill="auto"/>
            <w:vAlign w:val="center"/>
            <w:hideMark/>
          </w:tcPr>
          <w:p w14:paraId="5EA5EB45" w14:textId="77777777" w:rsidR="0064294F" w:rsidRPr="002D0E32" w:rsidRDefault="0064294F" w:rsidP="0064294F">
            <w:pPr>
              <w:jc w:val="center"/>
              <w:rPr>
                <w:color w:val="000000"/>
                <w:sz w:val="20"/>
                <w:szCs w:val="20"/>
              </w:rPr>
            </w:pPr>
            <w:r w:rsidRPr="002D0E32">
              <w:rPr>
                <w:color w:val="000000"/>
                <w:sz w:val="20"/>
                <w:szCs w:val="20"/>
              </w:rPr>
              <w:t>437,30975</w:t>
            </w:r>
          </w:p>
        </w:tc>
        <w:tc>
          <w:tcPr>
            <w:tcW w:w="366" w:type="pct"/>
            <w:tcBorders>
              <w:top w:val="nil"/>
              <w:left w:val="nil"/>
              <w:bottom w:val="single" w:sz="8" w:space="0" w:color="auto"/>
              <w:right w:val="single" w:sz="8" w:space="0" w:color="auto"/>
            </w:tcBorders>
            <w:shd w:val="clear" w:color="auto" w:fill="auto"/>
            <w:vAlign w:val="center"/>
            <w:hideMark/>
          </w:tcPr>
          <w:p w14:paraId="1E3FAFD4" w14:textId="77777777" w:rsidR="0064294F" w:rsidRPr="002D0E32" w:rsidRDefault="0064294F" w:rsidP="0064294F">
            <w:pPr>
              <w:jc w:val="center"/>
              <w:rPr>
                <w:color w:val="000000"/>
                <w:sz w:val="20"/>
                <w:szCs w:val="20"/>
              </w:rPr>
            </w:pPr>
            <w:r w:rsidRPr="002D0E32">
              <w:rPr>
                <w:color w:val="000000"/>
                <w:sz w:val="20"/>
                <w:szCs w:val="20"/>
              </w:rPr>
              <w:t>437,30975</w:t>
            </w:r>
          </w:p>
        </w:tc>
        <w:tc>
          <w:tcPr>
            <w:tcW w:w="366" w:type="pct"/>
            <w:tcBorders>
              <w:top w:val="nil"/>
              <w:left w:val="nil"/>
              <w:bottom w:val="single" w:sz="8" w:space="0" w:color="auto"/>
              <w:right w:val="single" w:sz="8" w:space="0" w:color="auto"/>
            </w:tcBorders>
            <w:shd w:val="clear" w:color="auto" w:fill="auto"/>
            <w:vAlign w:val="center"/>
            <w:hideMark/>
          </w:tcPr>
          <w:p w14:paraId="0C4911DD" w14:textId="77777777" w:rsidR="0064294F" w:rsidRPr="002D0E32" w:rsidRDefault="0064294F" w:rsidP="0064294F">
            <w:pPr>
              <w:jc w:val="center"/>
              <w:rPr>
                <w:color w:val="000000"/>
                <w:sz w:val="20"/>
                <w:szCs w:val="20"/>
              </w:rPr>
            </w:pPr>
            <w:r w:rsidRPr="002D0E32">
              <w:rPr>
                <w:color w:val="000000"/>
                <w:sz w:val="20"/>
                <w:szCs w:val="20"/>
              </w:rPr>
              <w:t>437,30975</w:t>
            </w:r>
          </w:p>
        </w:tc>
        <w:tc>
          <w:tcPr>
            <w:tcW w:w="366" w:type="pct"/>
            <w:tcBorders>
              <w:top w:val="nil"/>
              <w:left w:val="nil"/>
              <w:bottom w:val="single" w:sz="8" w:space="0" w:color="auto"/>
              <w:right w:val="single" w:sz="8" w:space="0" w:color="auto"/>
            </w:tcBorders>
            <w:shd w:val="clear" w:color="auto" w:fill="auto"/>
            <w:vAlign w:val="center"/>
            <w:hideMark/>
          </w:tcPr>
          <w:p w14:paraId="6A3F0773" w14:textId="77777777" w:rsidR="0064294F" w:rsidRPr="002D0E32" w:rsidRDefault="0064294F" w:rsidP="0064294F">
            <w:pPr>
              <w:jc w:val="center"/>
              <w:rPr>
                <w:color w:val="000000"/>
                <w:sz w:val="20"/>
                <w:szCs w:val="20"/>
              </w:rPr>
            </w:pPr>
            <w:r w:rsidRPr="002D0E32">
              <w:rPr>
                <w:color w:val="000000"/>
                <w:sz w:val="20"/>
                <w:szCs w:val="20"/>
              </w:rPr>
              <w:t>437,30975</w:t>
            </w:r>
          </w:p>
        </w:tc>
        <w:tc>
          <w:tcPr>
            <w:tcW w:w="366" w:type="pct"/>
            <w:tcBorders>
              <w:top w:val="nil"/>
              <w:left w:val="nil"/>
              <w:bottom w:val="single" w:sz="8" w:space="0" w:color="auto"/>
              <w:right w:val="single" w:sz="8" w:space="0" w:color="auto"/>
            </w:tcBorders>
            <w:shd w:val="clear" w:color="auto" w:fill="auto"/>
            <w:vAlign w:val="center"/>
            <w:hideMark/>
          </w:tcPr>
          <w:p w14:paraId="0F0DC183" w14:textId="77777777" w:rsidR="0064294F" w:rsidRPr="002D0E32" w:rsidRDefault="0064294F" w:rsidP="0064294F">
            <w:pPr>
              <w:jc w:val="center"/>
              <w:rPr>
                <w:color w:val="000000"/>
                <w:sz w:val="20"/>
                <w:szCs w:val="20"/>
              </w:rPr>
            </w:pPr>
            <w:r w:rsidRPr="002D0E32">
              <w:rPr>
                <w:color w:val="000000"/>
                <w:sz w:val="20"/>
                <w:szCs w:val="20"/>
              </w:rPr>
              <w:t>437,30975</w:t>
            </w:r>
          </w:p>
        </w:tc>
        <w:tc>
          <w:tcPr>
            <w:tcW w:w="503" w:type="pct"/>
            <w:tcBorders>
              <w:top w:val="nil"/>
              <w:left w:val="nil"/>
              <w:bottom w:val="single" w:sz="8" w:space="0" w:color="auto"/>
              <w:right w:val="single" w:sz="8" w:space="0" w:color="auto"/>
            </w:tcBorders>
            <w:shd w:val="clear" w:color="auto" w:fill="auto"/>
            <w:vAlign w:val="center"/>
            <w:hideMark/>
          </w:tcPr>
          <w:p w14:paraId="1DC5864C" w14:textId="77777777" w:rsidR="0064294F" w:rsidRPr="002D0E32" w:rsidRDefault="0064294F" w:rsidP="0064294F">
            <w:pPr>
              <w:jc w:val="center"/>
              <w:rPr>
                <w:color w:val="000000"/>
                <w:sz w:val="20"/>
                <w:szCs w:val="20"/>
              </w:rPr>
            </w:pPr>
            <w:r w:rsidRPr="002D0E32">
              <w:rPr>
                <w:color w:val="000000"/>
                <w:sz w:val="20"/>
                <w:szCs w:val="20"/>
              </w:rPr>
              <w:t>437,30975</w:t>
            </w:r>
          </w:p>
        </w:tc>
        <w:tc>
          <w:tcPr>
            <w:tcW w:w="503" w:type="pct"/>
            <w:tcBorders>
              <w:top w:val="nil"/>
              <w:left w:val="nil"/>
              <w:bottom w:val="single" w:sz="8" w:space="0" w:color="auto"/>
              <w:right w:val="single" w:sz="8" w:space="0" w:color="auto"/>
            </w:tcBorders>
            <w:shd w:val="clear" w:color="auto" w:fill="auto"/>
            <w:vAlign w:val="center"/>
            <w:hideMark/>
          </w:tcPr>
          <w:p w14:paraId="3DBDE4EE" w14:textId="77777777" w:rsidR="0064294F" w:rsidRPr="002D0E32" w:rsidRDefault="0064294F" w:rsidP="0064294F">
            <w:pPr>
              <w:jc w:val="center"/>
              <w:rPr>
                <w:color w:val="000000"/>
                <w:sz w:val="20"/>
                <w:szCs w:val="20"/>
              </w:rPr>
            </w:pPr>
            <w:r w:rsidRPr="002D0E32">
              <w:rPr>
                <w:color w:val="000000"/>
                <w:sz w:val="20"/>
                <w:szCs w:val="20"/>
              </w:rPr>
              <w:t>437,30975</w:t>
            </w:r>
          </w:p>
        </w:tc>
      </w:tr>
      <w:tr w:rsidR="0064294F" w:rsidRPr="002D0E32" w14:paraId="21539B8F"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76A554AD" w14:textId="77777777" w:rsidR="0064294F" w:rsidRPr="002D0E32" w:rsidRDefault="0064294F" w:rsidP="0064294F">
            <w:pPr>
              <w:jc w:val="center"/>
              <w:rPr>
                <w:sz w:val="20"/>
                <w:szCs w:val="20"/>
              </w:rPr>
            </w:pPr>
            <w:r w:rsidRPr="002D0E32">
              <w:rPr>
                <w:sz w:val="20"/>
                <w:szCs w:val="20"/>
              </w:rPr>
              <w:t>21</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3FAE6B35" w14:textId="77777777" w:rsidR="0064294F" w:rsidRPr="002D0E32" w:rsidRDefault="0064294F" w:rsidP="0064294F">
            <w:pPr>
              <w:jc w:val="center"/>
              <w:rPr>
                <w:sz w:val="20"/>
                <w:szCs w:val="20"/>
              </w:rPr>
            </w:pPr>
            <w:r w:rsidRPr="002D0E32">
              <w:rPr>
                <w:sz w:val="20"/>
                <w:szCs w:val="20"/>
              </w:rPr>
              <w:t>Котельная №21</w:t>
            </w:r>
          </w:p>
        </w:tc>
      </w:tr>
      <w:tr w:rsidR="0064294F" w:rsidRPr="002D0E32" w14:paraId="69301F29"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1F83857B"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3A492EF"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2BA586BC" w14:textId="77777777" w:rsidR="0064294F" w:rsidRPr="002D0E32" w:rsidRDefault="0064294F" w:rsidP="0064294F">
            <w:pPr>
              <w:jc w:val="center"/>
              <w:rPr>
                <w:color w:val="000000"/>
                <w:sz w:val="20"/>
                <w:szCs w:val="20"/>
              </w:rPr>
            </w:pPr>
            <w:r w:rsidRPr="002D0E32">
              <w:rPr>
                <w:color w:val="000000"/>
                <w:sz w:val="20"/>
                <w:szCs w:val="20"/>
              </w:rPr>
              <w:t>567,544</w:t>
            </w:r>
          </w:p>
        </w:tc>
        <w:tc>
          <w:tcPr>
            <w:tcW w:w="366" w:type="pct"/>
            <w:tcBorders>
              <w:top w:val="nil"/>
              <w:left w:val="nil"/>
              <w:bottom w:val="single" w:sz="8" w:space="0" w:color="auto"/>
              <w:right w:val="single" w:sz="8" w:space="0" w:color="auto"/>
            </w:tcBorders>
            <w:shd w:val="clear" w:color="auto" w:fill="auto"/>
            <w:vAlign w:val="center"/>
            <w:hideMark/>
          </w:tcPr>
          <w:p w14:paraId="082E9EB6" w14:textId="77777777" w:rsidR="0064294F" w:rsidRPr="002D0E32" w:rsidRDefault="0064294F" w:rsidP="0064294F">
            <w:pPr>
              <w:jc w:val="center"/>
              <w:rPr>
                <w:color w:val="000000"/>
                <w:sz w:val="20"/>
                <w:szCs w:val="20"/>
              </w:rPr>
            </w:pPr>
            <w:r w:rsidRPr="002D0E32">
              <w:rPr>
                <w:color w:val="000000"/>
                <w:sz w:val="20"/>
                <w:szCs w:val="20"/>
              </w:rPr>
              <w:t>567,544</w:t>
            </w:r>
          </w:p>
        </w:tc>
        <w:tc>
          <w:tcPr>
            <w:tcW w:w="366" w:type="pct"/>
            <w:tcBorders>
              <w:top w:val="nil"/>
              <w:left w:val="nil"/>
              <w:bottom w:val="single" w:sz="8" w:space="0" w:color="auto"/>
              <w:right w:val="single" w:sz="8" w:space="0" w:color="auto"/>
            </w:tcBorders>
            <w:shd w:val="clear" w:color="auto" w:fill="auto"/>
            <w:vAlign w:val="center"/>
            <w:hideMark/>
          </w:tcPr>
          <w:p w14:paraId="7F8B595F" w14:textId="77777777" w:rsidR="0064294F" w:rsidRPr="002D0E32" w:rsidRDefault="0064294F" w:rsidP="0064294F">
            <w:pPr>
              <w:jc w:val="center"/>
              <w:rPr>
                <w:color w:val="000000"/>
                <w:sz w:val="20"/>
                <w:szCs w:val="20"/>
              </w:rPr>
            </w:pPr>
            <w:r w:rsidRPr="002D0E32">
              <w:rPr>
                <w:color w:val="000000"/>
                <w:sz w:val="20"/>
                <w:szCs w:val="20"/>
              </w:rPr>
              <w:t>567,544</w:t>
            </w:r>
          </w:p>
        </w:tc>
        <w:tc>
          <w:tcPr>
            <w:tcW w:w="366" w:type="pct"/>
            <w:tcBorders>
              <w:top w:val="nil"/>
              <w:left w:val="nil"/>
              <w:bottom w:val="single" w:sz="8" w:space="0" w:color="auto"/>
              <w:right w:val="single" w:sz="8" w:space="0" w:color="auto"/>
            </w:tcBorders>
            <w:shd w:val="clear" w:color="auto" w:fill="auto"/>
            <w:vAlign w:val="center"/>
            <w:hideMark/>
          </w:tcPr>
          <w:p w14:paraId="1FF086A0" w14:textId="77777777" w:rsidR="0064294F" w:rsidRPr="002D0E32" w:rsidRDefault="0064294F" w:rsidP="0064294F">
            <w:pPr>
              <w:jc w:val="center"/>
              <w:rPr>
                <w:color w:val="000000"/>
                <w:sz w:val="20"/>
                <w:szCs w:val="20"/>
              </w:rPr>
            </w:pPr>
            <w:r w:rsidRPr="002D0E32">
              <w:rPr>
                <w:color w:val="000000"/>
                <w:sz w:val="20"/>
                <w:szCs w:val="20"/>
              </w:rPr>
              <w:t>567,544</w:t>
            </w:r>
          </w:p>
        </w:tc>
        <w:tc>
          <w:tcPr>
            <w:tcW w:w="366" w:type="pct"/>
            <w:tcBorders>
              <w:top w:val="nil"/>
              <w:left w:val="nil"/>
              <w:bottom w:val="single" w:sz="8" w:space="0" w:color="auto"/>
              <w:right w:val="single" w:sz="8" w:space="0" w:color="auto"/>
            </w:tcBorders>
            <w:shd w:val="clear" w:color="auto" w:fill="auto"/>
            <w:vAlign w:val="center"/>
            <w:hideMark/>
          </w:tcPr>
          <w:p w14:paraId="69697E5E" w14:textId="77777777" w:rsidR="0064294F" w:rsidRPr="002D0E32" w:rsidRDefault="0064294F" w:rsidP="0064294F">
            <w:pPr>
              <w:jc w:val="center"/>
              <w:rPr>
                <w:color w:val="000000"/>
                <w:sz w:val="20"/>
                <w:szCs w:val="20"/>
              </w:rPr>
            </w:pPr>
            <w:r w:rsidRPr="002D0E32">
              <w:rPr>
                <w:color w:val="000000"/>
                <w:sz w:val="20"/>
                <w:szCs w:val="20"/>
              </w:rPr>
              <w:t>567,544</w:t>
            </w:r>
          </w:p>
        </w:tc>
        <w:tc>
          <w:tcPr>
            <w:tcW w:w="366" w:type="pct"/>
            <w:tcBorders>
              <w:top w:val="nil"/>
              <w:left w:val="nil"/>
              <w:bottom w:val="single" w:sz="8" w:space="0" w:color="auto"/>
              <w:right w:val="single" w:sz="8" w:space="0" w:color="auto"/>
            </w:tcBorders>
            <w:shd w:val="clear" w:color="auto" w:fill="auto"/>
            <w:vAlign w:val="center"/>
            <w:hideMark/>
          </w:tcPr>
          <w:p w14:paraId="0F21B89D" w14:textId="77777777" w:rsidR="0064294F" w:rsidRPr="002D0E32" w:rsidRDefault="0064294F" w:rsidP="0064294F">
            <w:pPr>
              <w:jc w:val="center"/>
              <w:rPr>
                <w:color w:val="000000"/>
                <w:sz w:val="20"/>
                <w:szCs w:val="20"/>
              </w:rPr>
            </w:pPr>
            <w:r w:rsidRPr="002D0E32">
              <w:rPr>
                <w:color w:val="000000"/>
                <w:sz w:val="20"/>
                <w:szCs w:val="20"/>
              </w:rPr>
              <w:t>567,544</w:t>
            </w:r>
          </w:p>
        </w:tc>
        <w:tc>
          <w:tcPr>
            <w:tcW w:w="366" w:type="pct"/>
            <w:tcBorders>
              <w:top w:val="nil"/>
              <w:left w:val="nil"/>
              <w:bottom w:val="single" w:sz="8" w:space="0" w:color="auto"/>
              <w:right w:val="single" w:sz="8" w:space="0" w:color="auto"/>
            </w:tcBorders>
            <w:shd w:val="clear" w:color="auto" w:fill="auto"/>
            <w:vAlign w:val="center"/>
            <w:hideMark/>
          </w:tcPr>
          <w:p w14:paraId="1BB4180F" w14:textId="77777777" w:rsidR="0064294F" w:rsidRPr="002D0E32" w:rsidRDefault="0064294F" w:rsidP="0064294F">
            <w:pPr>
              <w:jc w:val="center"/>
              <w:rPr>
                <w:color w:val="000000"/>
                <w:sz w:val="20"/>
                <w:szCs w:val="20"/>
              </w:rPr>
            </w:pPr>
            <w:r w:rsidRPr="002D0E32">
              <w:rPr>
                <w:color w:val="000000"/>
                <w:sz w:val="20"/>
                <w:szCs w:val="20"/>
              </w:rPr>
              <w:t>567,544</w:t>
            </w:r>
          </w:p>
        </w:tc>
        <w:tc>
          <w:tcPr>
            <w:tcW w:w="503" w:type="pct"/>
            <w:tcBorders>
              <w:top w:val="nil"/>
              <w:left w:val="nil"/>
              <w:bottom w:val="single" w:sz="8" w:space="0" w:color="auto"/>
              <w:right w:val="single" w:sz="8" w:space="0" w:color="auto"/>
            </w:tcBorders>
            <w:shd w:val="clear" w:color="auto" w:fill="auto"/>
            <w:vAlign w:val="center"/>
            <w:hideMark/>
          </w:tcPr>
          <w:p w14:paraId="670BB3B1" w14:textId="77777777" w:rsidR="0064294F" w:rsidRPr="002D0E32" w:rsidRDefault="0064294F" w:rsidP="0064294F">
            <w:pPr>
              <w:jc w:val="center"/>
              <w:rPr>
                <w:color w:val="000000"/>
                <w:sz w:val="20"/>
                <w:szCs w:val="20"/>
              </w:rPr>
            </w:pPr>
            <w:r w:rsidRPr="002D0E32">
              <w:rPr>
                <w:color w:val="000000"/>
                <w:sz w:val="20"/>
                <w:szCs w:val="20"/>
              </w:rPr>
              <w:t>567,544</w:t>
            </w:r>
          </w:p>
        </w:tc>
        <w:tc>
          <w:tcPr>
            <w:tcW w:w="503" w:type="pct"/>
            <w:tcBorders>
              <w:top w:val="nil"/>
              <w:left w:val="nil"/>
              <w:bottom w:val="single" w:sz="8" w:space="0" w:color="auto"/>
              <w:right w:val="single" w:sz="8" w:space="0" w:color="auto"/>
            </w:tcBorders>
            <w:shd w:val="clear" w:color="auto" w:fill="auto"/>
            <w:vAlign w:val="center"/>
            <w:hideMark/>
          </w:tcPr>
          <w:p w14:paraId="46F968A3" w14:textId="77777777" w:rsidR="0064294F" w:rsidRPr="002D0E32" w:rsidRDefault="0064294F" w:rsidP="0064294F">
            <w:pPr>
              <w:jc w:val="center"/>
              <w:rPr>
                <w:color w:val="000000"/>
                <w:sz w:val="20"/>
                <w:szCs w:val="20"/>
              </w:rPr>
            </w:pPr>
            <w:r w:rsidRPr="002D0E32">
              <w:rPr>
                <w:color w:val="000000"/>
                <w:sz w:val="20"/>
                <w:szCs w:val="20"/>
              </w:rPr>
              <w:t>567,544</w:t>
            </w:r>
          </w:p>
        </w:tc>
      </w:tr>
      <w:tr w:rsidR="0064294F" w:rsidRPr="002D0E32" w14:paraId="24F39E06"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762861F3"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0642A35D"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4581D278"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0741B77"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14E5DDA"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67341D2"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EB0F606"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5DB0AC4"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F38B8BA"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7E1381E5"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4D6B3596"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46E0E799"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3102208D"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39A788EE"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6B3CE5C7"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A4802E6"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7A3F1EB"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7849F5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45E16D59"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42CD7A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75935B1"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346DD165"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7406E089"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18168E3C"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3D21ADED" w14:textId="77777777" w:rsidR="0064294F" w:rsidRPr="002D0E32" w:rsidRDefault="0064294F" w:rsidP="0064294F">
            <w:pPr>
              <w:jc w:val="center"/>
              <w:rPr>
                <w:sz w:val="20"/>
                <w:szCs w:val="20"/>
              </w:rPr>
            </w:pPr>
            <w:r w:rsidRPr="002D0E32">
              <w:rPr>
                <w:sz w:val="20"/>
                <w:szCs w:val="20"/>
              </w:rPr>
              <w:t>22</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501A32AA" w14:textId="77777777" w:rsidR="0064294F" w:rsidRPr="002D0E32" w:rsidRDefault="0064294F" w:rsidP="0064294F">
            <w:pPr>
              <w:jc w:val="center"/>
              <w:rPr>
                <w:sz w:val="20"/>
                <w:szCs w:val="20"/>
              </w:rPr>
            </w:pPr>
            <w:r w:rsidRPr="002D0E32">
              <w:rPr>
                <w:sz w:val="20"/>
                <w:szCs w:val="20"/>
              </w:rPr>
              <w:t>Котельная №22</w:t>
            </w:r>
          </w:p>
        </w:tc>
      </w:tr>
      <w:tr w:rsidR="0064294F" w:rsidRPr="002D0E32" w14:paraId="08A7BAA2"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345B4B8B"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D6DF2BB"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6E05C49A"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6E542B86"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2E169CF5"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34901E6C"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17EBF0A6"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517BDADC"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1787F980" w14:textId="77777777" w:rsidR="0064294F" w:rsidRPr="002D0E32" w:rsidRDefault="0064294F" w:rsidP="0064294F">
            <w:pPr>
              <w:jc w:val="center"/>
              <w:rPr>
                <w:color w:val="000000"/>
                <w:sz w:val="20"/>
                <w:szCs w:val="20"/>
              </w:rPr>
            </w:pPr>
            <w:r w:rsidRPr="002D0E32">
              <w:rPr>
                <w:color w:val="000000"/>
                <w:sz w:val="20"/>
                <w:szCs w:val="20"/>
              </w:rPr>
              <w:t>372,16</w:t>
            </w:r>
          </w:p>
        </w:tc>
        <w:tc>
          <w:tcPr>
            <w:tcW w:w="503" w:type="pct"/>
            <w:tcBorders>
              <w:top w:val="nil"/>
              <w:left w:val="nil"/>
              <w:bottom w:val="single" w:sz="8" w:space="0" w:color="auto"/>
              <w:right w:val="single" w:sz="8" w:space="0" w:color="auto"/>
            </w:tcBorders>
            <w:shd w:val="clear" w:color="auto" w:fill="auto"/>
            <w:vAlign w:val="center"/>
            <w:hideMark/>
          </w:tcPr>
          <w:p w14:paraId="567B533A" w14:textId="77777777" w:rsidR="0064294F" w:rsidRPr="002D0E32" w:rsidRDefault="0064294F" w:rsidP="0064294F">
            <w:pPr>
              <w:jc w:val="center"/>
              <w:rPr>
                <w:color w:val="000000"/>
                <w:sz w:val="20"/>
                <w:szCs w:val="20"/>
              </w:rPr>
            </w:pPr>
            <w:r w:rsidRPr="002D0E32">
              <w:rPr>
                <w:color w:val="000000"/>
                <w:sz w:val="20"/>
                <w:szCs w:val="20"/>
              </w:rPr>
              <w:t>372,16</w:t>
            </w:r>
          </w:p>
        </w:tc>
        <w:tc>
          <w:tcPr>
            <w:tcW w:w="503" w:type="pct"/>
            <w:tcBorders>
              <w:top w:val="nil"/>
              <w:left w:val="nil"/>
              <w:bottom w:val="single" w:sz="8" w:space="0" w:color="auto"/>
              <w:right w:val="single" w:sz="8" w:space="0" w:color="auto"/>
            </w:tcBorders>
            <w:shd w:val="clear" w:color="auto" w:fill="auto"/>
            <w:vAlign w:val="center"/>
            <w:hideMark/>
          </w:tcPr>
          <w:p w14:paraId="5434CCF5" w14:textId="77777777" w:rsidR="0064294F" w:rsidRPr="002D0E32" w:rsidRDefault="0064294F" w:rsidP="0064294F">
            <w:pPr>
              <w:jc w:val="center"/>
              <w:rPr>
                <w:color w:val="000000"/>
                <w:sz w:val="20"/>
                <w:szCs w:val="20"/>
              </w:rPr>
            </w:pPr>
            <w:r w:rsidRPr="002D0E32">
              <w:rPr>
                <w:color w:val="000000"/>
                <w:sz w:val="20"/>
                <w:szCs w:val="20"/>
              </w:rPr>
              <w:t>372,16</w:t>
            </w:r>
          </w:p>
        </w:tc>
      </w:tr>
      <w:tr w:rsidR="0064294F" w:rsidRPr="002D0E32" w14:paraId="2692815D"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25AF9459"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BDAD659"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755E012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25E1EF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FD5AFD5"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3C765A2"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392B6D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E7E3346"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6A81C8FD"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10087378"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2F42891A"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0097EFAC"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5D799B3C"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D452D75"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01EDA11F"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44ADDE8"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72FD73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161145B"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456AEB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C7888A7"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71F4C08"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76B48ED1"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07D7E5CF"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45240FAA"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5FD2592C" w14:textId="77777777" w:rsidR="0064294F" w:rsidRPr="002D0E32" w:rsidRDefault="0064294F" w:rsidP="0064294F">
            <w:pPr>
              <w:jc w:val="center"/>
              <w:rPr>
                <w:sz w:val="20"/>
                <w:szCs w:val="20"/>
              </w:rPr>
            </w:pPr>
            <w:r w:rsidRPr="002D0E32">
              <w:rPr>
                <w:sz w:val="20"/>
                <w:szCs w:val="20"/>
              </w:rPr>
              <w:t>23</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23B3D5F6" w14:textId="77777777" w:rsidR="0064294F" w:rsidRPr="002D0E32" w:rsidRDefault="0064294F" w:rsidP="0064294F">
            <w:pPr>
              <w:jc w:val="center"/>
              <w:rPr>
                <w:sz w:val="20"/>
                <w:szCs w:val="20"/>
              </w:rPr>
            </w:pPr>
            <w:r w:rsidRPr="002D0E32">
              <w:rPr>
                <w:sz w:val="20"/>
                <w:szCs w:val="20"/>
              </w:rPr>
              <w:t>Котельная №23</w:t>
            </w:r>
          </w:p>
        </w:tc>
      </w:tr>
      <w:tr w:rsidR="0064294F" w:rsidRPr="002D0E32" w14:paraId="29469879"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1379C9AC"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423A87F4"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5A7E6585"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3E097CE7"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0D097EBD"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404FE3D0"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53E38385"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5A3960CD" w14:textId="77777777" w:rsidR="0064294F" w:rsidRPr="002D0E32" w:rsidRDefault="0064294F" w:rsidP="0064294F">
            <w:pPr>
              <w:jc w:val="center"/>
              <w:rPr>
                <w:color w:val="000000"/>
                <w:sz w:val="20"/>
                <w:szCs w:val="20"/>
              </w:rPr>
            </w:pPr>
            <w:r w:rsidRPr="002D0E32">
              <w:rPr>
                <w:color w:val="000000"/>
                <w:sz w:val="20"/>
                <w:szCs w:val="20"/>
              </w:rPr>
              <w:t>372,16</w:t>
            </w:r>
          </w:p>
        </w:tc>
        <w:tc>
          <w:tcPr>
            <w:tcW w:w="366" w:type="pct"/>
            <w:tcBorders>
              <w:top w:val="nil"/>
              <w:left w:val="nil"/>
              <w:bottom w:val="single" w:sz="8" w:space="0" w:color="auto"/>
              <w:right w:val="single" w:sz="8" w:space="0" w:color="auto"/>
            </w:tcBorders>
            <w:shd w:val="clear" w:color="auto" w:fill="auto"/>
            <w:vAlign w:val="center"/>
            <w:hideMark/>
          </w:tcPr>
          <w:p w14:paraId="6643905B" w14:textId="77777777" w:rsidR="0064294F" w:rsidRPr="002D0E32" w:rsidRDefault="0064294F" w:rsidP="0064294F">
            <w:pPr>
              <w:jc w:val="center"/>
              <w:rPr>
                <w:color w:val="000000"/>
                <w:sz w:val="20"/>
                <w:szCs w:val="20"/>
              </w:rPr>
            </w:pPr>
            <w:r w:rsidRPr="002D0E32">
              <w:rPr>
                <w:color w:val="000000"/>
                <w:sz w:val="20"/>
                <w:szCs w:val="20"/>
              </w:rPr>
              <w:t>372,16</w:t>
            </w:r>
          </w:p>
        </w:tc>
        <w:tc>
          <w:tcPr>
            <w:tcW w:w="503" w:type="pct"/>
            <w:tcBorders>
              <w:top w:val="nil"/>
              <w:left w:val="nil"/>
              <w:bottom w:val="single" w:sz="8" w:space="0" w:color="auto"/>
              <w:right w:val="single" w:sz="8" w:space="0" w:color="auto"/>
            </w:tcBorders>
            <w:shd w:val="clear" w:color="auto" w:fill="auto"/>
            <w:vAlign w:val="center"/>
            <w:hideMark/>
          </w:tcPr>
          <w:p w14:paraId="4905E4E0" w14:textId="77777777" w:rsidR="0064294F" w:rsidRPr="002D0E32" w:rsidRDefault="0064294F" w:rsidP="0064294F">
            <w:pPr>
              <w:jc w:val="center"/>
              <w:rPr>
                <w:color w:val="000000"/>
                <w:sz w:val="20"/>
                <w:szCs w:val="20"/>
              </w:rPr>
            </w:pPr>
            <w:r w:rsidRPr="002D0E32">
              <w:rPr>
                <w:color w:val="000000"/>
                <w:sz w:val="20"/>
                <w:szCs w:val="20"/>
              </w:rPr>
              <w:t>372,16</w:t>
            </w:r>
          </w:p>
        </w:tc>
        <w:tc>
          <w:tcPr>
            <w:tcW w:w="503" w:type="pct"/>
            <w:tcBorders>
              <w:top w:val="nil"/>
              <w:left w:val="nil"/>
              <w:bottom w:val="single" w:sz="8" w:space="0" w:color="auto"/>
              <w:right w:val="single" w:sz="8" w:space="0" w:color="auto"/>
            </w:tcBorders>
            <w:shd w:val="clear" w:color="auto" w:fill="auto"/>
            <w:vAlign w:val="center"/>
            <w:hideMark/>
          </w:tcPr>
          <w:p w14:paraId="022A3BD9" w14:textId="77777777" w:rsidR="0064294F" w:rsidRPr="002D0E32" w:rsidRDefault="0064294F" w:rsidP="0064294F">
            <w:pPr>
              <w:jc w:val="center"/>
              <w:rPr>
                <w:color w:val="000000"/>
                <w:sz w:val="20"/>
                <w:szCs w:val="20"/>
              </w:rPr>
            </w:pPr>
            <w:r w:rsidRPr="002D0E32">
              <w:rPr>
                <w:color w:val="000000"/>
                <w:sz w:val="20"/>
                <w:szCs w:val="20"/>
              </w:rPr>
              <w:t>372,16</w:t>
            </w:r>
          </w:p>
        </w:tc>
      </w:tr>
      <w:tr w:rsidR="0064294F" w:rsidRPr="002D0E32" w14:paraId="5047AEA5"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14542CFC"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7C4E6D8D"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67CDA84A"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57BE18A4"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32C42BCA"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AD0A08D"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0AC1598"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4C52FEE"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BCC6A6C"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0C1B641D"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11DC6CD4"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04919D42"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6903E188"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54F00655"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172FC24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E3BBCC9"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4C632F3"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729D7C80"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1EBE2DD1"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00F07363" w14:textId="77777777" w:rsidR="0064294F" w:rsidRPr="002D0E32" w:rsidRDefault="0064294F" w:rsidP="0064294F">
            <w:pPr>
              <w:jc w:val="center"/>
              <w:rPr>
                <w:color w:val="000000"/>
                <w:sz w:val="20"/>
                <w:szCs w:val="20"/>
              </w:rPr>
            </w:pPr>
            <w:r w:rsidRPr="002D0E32">
              <w:rPr>
                <w:color w:val="000000"/>
                <w:sz w:val="20"/>
                <w:szCs w:val="20"/>
              </w:rPr>
              <w:t>-</w:t>
            </w:r>
          </w:p>
        </w:tc>
        <w:tc>
          <w:tcPr>
            <w:tcW w:w="366" w:type="pct"/>
            <w:tcBorders>
              <w:top w:val="nil"/>
              <w:left w:val="nil"/>
              <w:bottom w:val="single" w:sz="8" w:space="0" w:color="auto"/>
              <w:right w:val="single" w:sz="8" w:space="0" w:color="auto"/>
            </w:tcBorders>
            <w:shd w:val="clear" w:color="auto" w:fill="auto"/>
            <w:vAlign w:val="center"/>
            <w:hideMark/>
          </w:tcPr>
          <w:p w14:paraId="238742E1"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171D8822" w14:textId="77777777" w:rsidR="0064294F" w:rsidRPr="002D0E32" w:rsidRDefault="0064294F" w:rsidP="0064294F">
            <w:pPr>
              <w:jc w:val="center"/>
              <w:rPr>
                <w:color w:val="000000"/>
                <w:sz w:val="20"/>
                <w:szCs w:val="20"/>
              </w:rPr>
            </w:pPr>
            <w:r w:rsidRPr="002D0E32">
              <w:rPr>
                <w:color w:val="000000"/>
                <w:sz w:val="20"/>
                <w:szCs w:val="20"/>
              </w:rPr>
              <w:t>-</w:t>
            </w:r>
          </w:p>
        </w:tc>
        <w:tc>
          <w:tcPr>
            <w:tcW w:w="503" w:type="pct"/>
            <w:tcBorders>
              <w:top w:val="nil"/>
              <w:left w:val="nil"/>
              <w:bottom w:val="single" w:sz="8" w:space="0" w:color="auto"/>
              <w:right w:val="single" w:sz="8" w:space="0" w:color="auto"/>
            </w:tcBorders>
            <w:shd w:val="clear" w:color="auto" w:fill="auto"/>
            <w:vAlign w:val="center"/>
            <w:hideMark/>
          </w:tcPr>
          <w:p w14:paraId="62FC4FE3" w14:textId="77777777" w:rsidR="0064294F" w:rsidRPr="002D0E32" w:rsidRDefault="0064294F" w:rsidP="0064294F">
            <w:pPr>
              <w:jc w:val="center"/>
              <w:rPr>
                <w:color w:val="000000"/>
                <w:sz w:val="20"/>
                <w:szCs w:val="20"/>
              </w:rPr>
            </w:pPr>
            <w:r w:rsidRPr="002D0E32">
              <w:rPr>
                <w:color w:val="000000"/>
                <w:sz w:val="20"/>
                <w:szCs w:val="20"/>
              </w:rPr>
              <w:t>-</w:t>
            </w:r>
          </w:p>
        </w:tc>
      </w:tr>
      <w:tr w:rsidR="0064294F" w:rsidRPr="002D0E32" w14:paraId="17032F6A" w14:textId="77777777" w:rsidTr="0064294F">
        <w:trPr>
          <w:trHeight w:val="340"/>
        </w:trPr>
        <w:tc>
          <w:tcPr>
            <w:tcW w:w="235" w:type="pct"/>
            <w:vMerge w:val="restart"/>
            <w:tcBorders>
              <w:top w:val="nil"/>
              <w:left w:val="single" w:sz="8" w:space="0" w:color="auto"/>
              <w:bottom w:val="single" w:sz="8" w:space="0" w:color="000000"/>
              <w:right w:val="single" w:sz="8" w:space="0" w:color="auto"/>
            </w:tcBorders>
            <w:shd w:val="clear" w:color="auto" w:fill="auto"/>
            <w:vAlign w:val="center"/>
            <w:hideMark/>
          </w:tcPr>
          <w:p w14:paraId="614AAA6B" w14:textId="77777777" w:rsidR="0064294F" w:rsidRPr="002D0E32" w:rsidRDefault="0064294F" w:rsidP="0064294F">
            <w:pPr>
              <w:jc w:val="center"/>
              <w:rPr>
                <w:sz w:val="20"/>
                <w:szCs w:val="20"/>
              </w:rPr>
            </w:pPr>
            <w:r w:rsidRPr="002D0E32">
              <w:rPr>
                <w:sz w:val="20"/>
                <w:szCs w:val="20"/>
              </w:rPr>
              <w:t>24</w:t>
            </w:r>
          </w:p>
        </w:tc>
        <w:tc>
          <w:tcPr>
            <w:tcW w:w="4765" w:type="pct"/>
            <w:gridSpan w:val="10"/>
            <w:tcBorders>
              <w:top w:val="single" w:sz="8" w:space="0" w:color="auto"/>
              <w:left w:val="nil"/>
              <w:bottom w:val="single" w:sz="8" w:space="0" w:color="auto"/>
              <w:right w:val="single" w:sz="8" w:space="0" w:color="000000"/>
            </w:tcBorders>
            <w:shd w:val="clear" w:color="auto" w:fill="auto"/>
            <w:vAlign w:val="center"/>
            <w:hideMark/>
          </w:tcPr>
          <w:p w14:paraId="0878A29E" w14:textId="77777777" w:rsidR="0064294F" w:rsidRPr="002D0E32" w:rsidRDefault="0064294F" w:rsidP="0064294F">
            <w:pPr>
              <w:jc w:val="center"/>
              <w:rPr>
                <w:sz w:val="20"/>
                <w:szCs w:val="20"/>
              </w:rPr>
            </w:pPr>
            <w:r w:rsidRPr="002D0E32">
              <w:rPr>
                <w:sz w:val="20"/>
                <w:szCs w:val="20"/>
              </w:rPr>
              <w:t>Котельная ул.Рогова</w:t>
            </w:r>
          </w:p>
        </w:tc>
      </w:tr>
      <w:tr w:rsidR="0064294F" w:rsidRPr="002D0E32" w14:paraId="22011124"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703EA8D5"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2EDFDD7B" w14:textId="77777777" w:rsidR="0064294F" w:rsidRPr="002D0E32" w:rsidRDefault="0064294F" w:rsidP="0064294F">
            <w:pPr>
              <w:rPr>
                <w:sz w:val="20"/>
                <w:szCs w:val="20"/>
              </w:rPr>
            </w:pPr>
            <w:r w:rsidRPr="002D0E32">
              <w:rPr>
                <w:sz w:val="20"/>
                <w:szCs w:val="20"/>
              </w:rPr>
              <w:t>-жилые дома, м</w:t>
            </w:r>
            <w:r w:rsidRPr="002D0E32">
              <w:rPr>
                <w:sz w:val="20"/>
                <w:szCs w:val="20"/>
                <w:vertAlign w:val="superscript"/>
              </w:rPr>
              <w:t>2</w:t>
            </w:r>
          </w:p>
        </w:tc>
        <w:tc>
          <w:tcPr>
            <w:tcW w:w="366" w:type="pct"/>
            <w:tcBorders>
              <w:top w:val="nil"/>
              <w:left w:val="nil"/>
              <w:bottom w:val="single" w:sz="8" w:space="0" w:color="auto"/>
              <w:right w:val="single" w:sz="8" w:space="0" w:color="auto"/>
            </w:tcBorders>
            <w:shd w:val="clear" w:color="auto" w:fill="auto"/>
            <w:vAlign w:val="center"/>
            <w:hideMark/>
          </w:tcPr>
          <w:p w14:paraId="5D4072F3" w14:textId="77777777" w:rsidR="0064294F" w:rsidRPr="002D0E32" w:rsidRDefault="0064294F" w:rsidP="0064294F">
            <w:pPr>
              <w:jc w:val="center"/>
              <w:rPr>
                <w:color w:val="000000"/>
                <w:sz w:val="20"/>
                <w:szCs w:val="20"/>
              </w:rPr>
            </w:pPr>
            <w:r w:rsidRPr="002D0E32">
              <w:rPr>
                <w:color w:val="000000"/>
                <w:sz w:val="20"/>
                <w:szCs w:val="20"/>
              </w:rPr>
              <w:t>2884,24</w:t>
            </w:r>
          </w:p>
        </w:tc>
        <w:tc>
          <w:tcPr>
            <w:tcW w:w="366" w:type="pct"/>
            <w:tcBorders>
              <w:top w:val="nil"/>
              <w:left w:val="nil"/>
              <w:bottom w:val="single" w:sz="8" w:space="0" w:color="auto"/>
              <w:right w:val="single" w:sz="8" w:space="0" w:color="auto"/>
            </w:tcBorders>
            <w:shd w:val="clear" w:color="auto" w:fill="auto"/>
            <w:vAlign w:val="center"/>
            <w:hideMark/>
          </w:tcPr>
          <w:p w14:paraId="0C86C81F" w14:textId="77777777" w:rsidR="0064294F" w:rsidRPr="002D0E32" w:rsidRDefault="0064294F" w:rsidP="0064294F">
            <w:pPr>
              <w:jc w:val="center"/>
              <w:rPr>
                <w:color w:val="000000"/>
                <w:sz w:val="20"/>
                <w:szCs w:val="20"/>
              </w:rPr>
            </w:pPr>
            <w:r w:rsidRPr="002D0E32">
              <w:rPr>
                <w:color w:val="000000"/>
                <w:sz w:val="20"/>
                <w:szCs w:val="20"/>
              </w:rPr>
              <w:t>2884,24</w:t>
            </w:r>
          </w:p>
        </w:tc>
        <w:tc>
          <w:tcPr>
            <w:tcW w:w="366" w:type="pct"/>
            <w:tcBorders>
              <w:top w:val="nil"/>
              <w:left w:val="nil"/>
              <w:bottom w:val="single" w:sz="8" w:space="0" w:color="auto"/>
              <w:right w:val="single" w:sz="8" w:space="0" w:color="auto"/>
            </w:tcBorders>
            <w:shd w:val="clear" w:color="auto" w:fill="auto"/>
            <w:vAlign w:val="center"/>
            <w:hideMark/>
          </w:tcPr>
          <w:p w14:paraId="29B7F9B2" w14:textId="77777777" w:rsidR="0064294F" w:rsidRPr="002D0E32" w:rsidRDefault="0064294F" w:rsidP="0064294F">
            <w:pPr>
              <w:jc w:val="center"/>
              <w:rPr>
                <w:color w:val="000000"/>
                <w:sz w:val="20"/>
                <w:szCs w:val="20"/>
              </w:rPr>
            </w:pPr>
            <w:r w:rsidRPr="002D0E32">
              <w:rPr>
                <w:color w:val="000000"/>
                <w:sz w:val="20"/>
                <w:szCs w:val="20"/>
              </w:rPr>
              <w:t>2884,24</w:t>
            </w:r>
          </w:p>
        </w:tc>
        <w:tc>
          <w:tcPr>
            <w:tcW w:w="366" w:type="pct"/>
            <w:tcBorders>
              <w:top w:val="nil"/>
              <w:left w:val="nil"/>
              <w:bottom w:val="single" w:sz="8" w:space="0" w:color="auto"/>
              <w:right w:val="single" w:sz="8" w:space="0" w:color="auto"/>
            </w:tcBorders>
            <w:shd w:val="clear" w:color="auto" w:fill="auto"/>
            <w:vAlign w:val="center"/>
            <w:hideMark/>
          </w:tcPr>
          <w:p w14:paraId="11F2F07E" w14:textId="77777777" w:rsidR="0064294F" w:rsidRPr="002D0E32" w:rsidRDefault="0064294F" w:rsidP="0064294F">
            <w:pPr>
              <w:jc w:val="center"/>
              <w:rPr>
                <w:color w:val="000000"/>
                <w:sz w:val="20"/>
                <w:szCs w:val="20"/>
              </w:rPr>
            </w:pPr>
            <w:r w:rsidRPr="002D0E32">
              <w:rPr>
                <w:color w:val="000000"/>
                <w:sz w:val="20"/>
                <w:szCs w:val="20"/>
              </w:rPr>
              <w:t>2884,24</w:t>
            </w:r>
          </w:p>
        </w:tc>
        <w:tc>
          <w:tcPr>
            <w:tcW w:w="366" w:type="pct"/>
            <w:tcBorders>
              <w:top w:val="nil"/>
              <w:left w:val="nil"/>
              <w:bottom w:val="single" w:sz="8" w:space="0" w:color="auto"/>
              <w:right w:val="single" w:sz="8" w:space="0" w:color="auto"/>
            </w:tcBorders>
            <w:shd w:val="clear" w:color="auto" w:fill="auto"/>
            <w:vAlign w:val="center"/>
            <w:hideMark/>
          </w:tcPr>
          <w:p w14:paraId="3000C88C" w14:textId="77777777" w:rsidR="0064294F" w:rsidRPr="002D0E32" w:rsidRDefault="0064294F" w:rsidP="0064294F">
            <w:pPr>
              <w:jc w:val="center"/>
              <w:rPr>
                <w:color w:val="000000"/>
                <w:sz w:val="20"/>
                <w:szCs w:val="20"/>
              </w:rPr>
            </w:pPr>
            <w:r w:rsidRPr="002D0E32">
              <w:rPr>
                <w:color w:val="000000"/>
                <w:sz w:val="20"/>
                <w:szCs w:val="20"/>
              </w:rPr>
              <w:t>2884,24</w:t>
            </w:r>
          </w:p>
        </w:tc>
        <w:tc>
          <w:tcPr>
            <w:tcW w:w="366" w:type="pct"/>
            <w:tcBorders>
              <w:top w:val="nil"/>
              <w:left w:val="nil"/>
              <w:bottom w:val="single" w:sz="8" w:space="0" w:color="auto"/>
              <w:right w:val="single" w:sz="8" w:space="0" w:color="auto"/>
            </w:tcBorders>
            <w:shd w:val="clear" w:color="auto" w:fill="auto"/>
            <w:vAlign w:val="center"/>
            <w:hideMark/>
          </w:tcPr>
          <w:p w14:paraId="291A743C" w14:textId="77777777" w:rsidR="0064294F" w:rsidRPr="002D0E32" w:rsidRDefault="0064294F" w:rsidP="0064294F">
            <w:pPr>
              <w:jc w:val="center"/>
              <w:rPr>
                <w:color w:val="000000"/>
                <w:sz w:val="20"/>
                <w:szCs w:val="20"/>
              </w:rPr>
            </w:pPr>
            <w:r w:rsidRPr="002D0E32">
              <w:rPr>
                <w:color w:val="000000"/>
                <w:sz w:val="20"/>
                <w:szCs w:val="20"/>
              </w:rPr>
              <w:t>2884,24</w:t>
            </w:r>
          </w:p>
        </w:tc>
        <w:tc>
          <w:tcPr>
            <w:tcW w:w="366" w:type="pct"/>
            <w:tcBorders>
              <w:top w:val="nil"/>
              <w:left w:val="nil"/>
              <w:bottom w:val="single" w:sz="8" w:space="0" w:color="auto"/>
              <w:right w:val="single" w:sz="8" w:space="0" w:color="auto"/>
            </w:tcBorders>
            <w:shd w:val="clear" w:color="auto" w:fill="auto"/>
            <w:vAlign w:val="center"/>
            <w:hideMark/>
          </w:tcPr>
          <w:p w14:paraId="76E9DF4F" w14:textId="77777777" w:rsidR="0064294F" w:rsidRPr="002D0E32" w:rsidRDefault="0064294F" w:rsidP="0064294F">
            <w:pPr>
              <w:jc w:val="center"/>
              <w:rPr>
                <w:color w:val="000000"/>
                <w:sz w:val="20"/>
                <w:szCs w:val="20"/>
              </w:rPr>
            </w:pPr>
            <w:r w:rsidRPr="002D0E32">
              <w:rPr>
                <w:color w:val="000000"/>
                <w:sz w:val="20"/>
                <w:szCs w:val="20"/>
              </w:rPr>
              <w:t>2884,24</w:t>
            </w:r>
          </w:p>
        </w:tc>
        <w:tc>
          <w:tcPr>
            <w:tcW w:w="503" w:type="pct"/>
            <w:tcBorders>
              <w:top w:val="nil"/>
              <w:left w:val="nil"/>
              <w:bottom w:val="single" w:sz="8" w:space="0" w:color="auto"/>
              <w:right w:val="single" w:sz="8" w:space="0" w:color="auto"/>
            </w:tcBorders>
            <w:shd w:val="clear" w:color="auto" w:fill="auto"/>
            <w:vAlign w:val="center"/>
            <w:hideMark/>
          </w:tcPr>
          <w:p w14:paraId="0528DEC7" w14:textId="77777777" w:rsidR="0064294F" w:rsidRPr="002D0E32" w:rsidRDefault="0064294F" w:rsidP="0064294F">
            <w:pPr>
              <w:jc w:val="center"/>
              <w:rPr>
                <w:color w:val="000000"/>
                <w:sz w:val="20"/>
                <w:szCs w:val="20"/>
              </w:rPr>
            </w:pPr>
            <w:r w:rsidRPr="002D0E32">
              <w:rPr>
                <w:color w:val="000000"/>
                <w:sz w:val="20"/>
                <w:szCs w:val="20"/>
              </w:rPr>
              <w:t>2884,24</w:t>
            </w:r>
          </w:p>
        </w:tc>
        <w:tc>
          <w:tcPr>
            <w:tcW w:w="503" w:type="pct"/>
            <w:tcBorders>
              <w:top w:val="nil"/>
              <w:left w:val="nil"/>
              <w:bottom w:val="single" w:sz="8" w:space="0" w:color="auto"/>
              <w:right w:val="single" w:sz="8" w:space="0" w:color="auto"/>
            </w:tcBorders>
            <w:shd w:val="clear" w:color="auto" w:fill="auto"/>
            <w:vAlign w:val="center"/>
            <w:hideMark/>
          </w:tcPr>
          <w:p w14:paraId="0BF71C30" w14:textId="77777777" w:rsidR="0064294F" w:rsidRPr="002D0E32" w:rsidRDefault="0064294F" w:rsidP="0064294F">
            <w:pPr>
              <w:jc w:val="center"/>
              <w:rPr>
                <w:color w:val="000000"/>
                <w:sz w:val="20"/>
                <w:szCs w:val="20"/>
              </w:rPr>
            </w:pPr>
            <w:r w:rsidRPr="002D0E32">
              <w:rPr>
                <w:color w:val="000000"/>
                <w:sz w:val="20"/>
                <w:szCs w:val="20"/>
              </w:rPr>
              <w:t>2884,24</w:t>
            </w:r>
          </w:p>
        </w:tc>
      </w:tr>
      <w:tr w:rsidR="0064294F" w:rsidRPr="002D0E32" w14:paraId="627B0ACF"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1DFB524B"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4D90D446" w14:textId="77777777" w:rsidR="0064294F" w:rsidRPr="002D0E32" w:rsidRDefault="0064294F" w:rsidP="0064294F">
            <w:pPr>
              <w:rPr>
                <w:sz w:val="20"/>
                <w:szCs w:val="20"/>
              </w:rPr>
            </w:pPr>
            <w:r w:rsidRPr="002D0E32">
              <w:rPr>
                <w:sz w:val="20"/>
                <w:szCs w:val="20"/>
              </w:rPr>
              <w:t>-общественно-административные здания,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482C50C7" w14:textId="77777777" w:rsidR="0064294F" w:rsidRPr="002D0E32" w:rsidRDefault="0064294F" w:rsidP="0064294F">
            <w:pPr>
              <w:jc w:val="center"/>
              <w:rPr>
                <w:color w:val="000000"/>
                <w:sz w:val="20"/>
                <w:szCs w:val="20"/>
              </w:rPr>
            </w:pPr>
            <w:r w:rsidRPr="002D0E32">
              <w:rPr>
                <w:color w:val="000000"/>
                <w:sz w:val="20"/>
                <w:szCs w:val="20"/>
              </w:rPr>
              <w:t>2232,96</w:t>
            </w:r>
          </w:p>
        </w:tc>
        <w:tc>
          <w:tcPr>
            <w:tcW w:w="366" w:type="pct"/>
            <w:tcBorders>
              <w:top w:val="nil"/>
              <w:left w:val="nil"/>
              <w:bottom w:val="single" w:sz="8" w:space="0" w:color="auto"/>
              <w:right w:val="single" w:sz="8" w:space="0" w:color="auto"/>
            </w:tcBorders>
            <w:shd w:val="clear" w:color="auto" w:fill="auto"/>
            <w:vAlign w:val="center"/>
            <w:hideMark/>
          </w:tcPr>
          <w:p w14:paraId="6723C9D8" w14:textId="77777777" w:rsidR="0064294F" w:rsidRPr="002D0E32" w:rsidRDefault="0064294F" w:rsidP="0064294F">
            <w:pPr>
              <w:jc w:val="center"/>
              <w:rPr>
                <w:color w:val="000000"/>
                <w:sz w:val="20"/>
                <w:szCs w:val="20"/>
              </w:rPr>
            </w:pPr>
            <w:r w:rsidRPr="002D0E32">
              <w:rPr>
                <w:color w:val="000000"/>
                <w:sz w:val="20"/>
                <w:szCs w:val="20"/>
              </w:rPr>
              <w:t>2232,96</w:t>
            </w:r>
          </w:p>
        </w:tc>
        <w:tc>
          <w:tcPr>
            <w:tcW w:w="366" w:type="pct"/>
            <w:tcBorders>
              <w:top w:val="nil"/>
              <w:left w:val="nil"/>
              <w:bottom w:val="single" w:sz="8" w:space="0" w:color="auto"/>
              <w:right w:val="single" w:sz="8" w:space="0" w:color="auto"/>
            </w:tcBorders>
            <w:shd w:val="clear" w:color="auto" w:fill="auto"/>
            <w:vAlign w:val="center"/>
            <w:hideMark/>
          </w:tcPr>
          <w:p w14:paraId="63033E5B" w14:textId="77777777" w:rsidR="0064294F" w:rsidRPr="002D0E32" w:rsidRDefault="0064294F" w:rsidP="0064294F">
            <w:pPr>
              <w:jc w:val="center"/>
              <w:rPr>
                <w:color w:val="000000"/>
                <w:sz w:val="20"/>
                <w:szCs w:val="20"/>
              </w:rPr>
            </w:pPr>
            <w:r w:rsidRPr="002D0E32">
              <w:rPr>
                <w:color w:val="000000"/>
                <w:sz w:val="20"/>
                <w:szCs w:val="20"/>
              </w:rPr>
              <w:t>2232,96</w:t>
            </w:r>
          </w:p>
        </w:tc>
        <w:tc>
          <w:tcPr>
            <w:tcW w:w="366" w:type="pct"/>
            <w:tcBorders>
              <w:top w:val="nil"/>
              <w:left w:val="nil"/>
              <w:bottom w:val="single" w:sz="8" w:space="0" w:color="auto"/>
              <w:right w:val="single" w:sz="8" w:space="0" w:color="auto"/>
            </w:tcBorders>
            <w:shd w:val="clear" w:color="auto" w:fill="auto"/>
            <w:vAlign w:val="center"/>
            <w:hideMark/>
          </w:tcPr>
          <w:p w14:paraId="0E7C0F90" w14:textId="77777777" w:rsidR="0064294F" w:rsidRPr="002D0E32" w:rsidRDefault="0064294F" w:rsidP="0064294F">
            <w:pPr>
              <w:jc w:val="center"/>
              <w:rPr>
                <w:color w:val="000000"/>
                <w:sz w:val="20"/>
                <w:szCs w:val="20"/>
              </w:rPr>
            </w:pPr>
            <w:r w:rsidRPr="002D0E32">
              <w:rPr>
                <w:color w:val="000000"/>
                <w:sz w:val="20"/>
                <w:szCs w:val="20"/>
              </w:rPr>
              <w:t>2232,96</w:t>
            </w:r>
          </w:p>
        </w:tc>
        <w:tc>
          <w:tcPr>
            <w:tcW w:w="366" w:type="pct"/>
            <w:tcBorders>
              <w:top w:val="nil"/>
              <w:left w:val="nil"/>
              <w:bottom w:val="single" w:sz="8" w:space="0" w:color="auto"/>
              <w:right w:val="single" w:sz="8" w:space="0" w:color="auto"/>
            </w:tcBorders>
            <w:shd w:val="clear" w:color="auto" w:fill="auto"/>
            <w:vAlign w:val="center"/>
            <w:hideMark/>
          </w:tcPr>
          <w:p w14:paraId="486DCD5F" w14:textId="77777777" w:rsidR="0064294F" w:rsidRPr="002D0E32" w:rsidRDefault="0064294F" w:rsidP="0064294F">
            <w:pPr>
              <w:jc w:val="center"/>
              <w:rPr>
                <w:color w:val="000000"/>
                <w:sz w:val="20"/>
                <w:szCs w:val="20"/>
              </w:rPr>
            </w:pPr>
            <w:r w:rsidRPr="002D0E32">
              <w:rPr>
                <w:color w:val="000000"/>
                <w:sz w:val="20"/>
                <w:szCs w:val="20"/>
              </w:rPr>
              <w:t>2232,96</w:t>
            </w:r>
          </w:p>
        </w:tc>
        <w:tc>
          <w:tcPr>
            <w:tcW w:w="366" w:type="pct"/>
            <w:tcBorders>
              <w:top w:val="nil"/>
              <w:left w:val="nil"/>
              <w:bottom w:val="single" w:sz="8" w:space="0" w:color="auto"/>
              <w:right w:val="single" w:sz="8" w:space="0" w:color="auto"/>
            </w:tcBorders>
            <w:shd w:val="clear" w:color="auto" w:fill="auto"/>
            <w:vAlign w:val="center"/>
            <w:hideMark/>
          </w:tcPr>
          <w:p w14:paraId="376C88FC" w14:textId="77777777" w:rsidR="0064294F" w:rsidRPr="002D0E32" w:rsidRDefault="0064294F" w:rsidP="0064294F">
            <w:pPr>
              <w:jc w:val="center"/>
              <w:rPr>
                <w:color w:val="000000"/>
                <w:sz w:val="20"/>
                <w:szCs w:val="20"/>
              </w:rPr>
            </w:pPr>
            <w:r w:rsidRPr="002D0E32">
              <w:rPr>
                <w:color w:val="000000"/>
                <w:sz w:val="20"/>
                <w:szCs w:val="20"/>
              </w:rPr>
              <w:t>2232,96</w:t>
            </w:r>
          </w:p>
        </w:tc>
        <w:tc>
          <w:tcPr>
            <w:tcW w:w="366" w:type="pct"/>
            <w:tcBorders>
              <w:top w:val="nil"/>
              <w:left w:val="nil"/>
              <w:bottom w:val="single" w:sz="8" w:space="0" w:color="auto"/>
              <w:right w:val="single" w:sz="8" w:space="0" w:color="auto"/>
            </w:tcBorders>
            <w:shd w:val="clear" w:color="auto" w:fill="auto"/>
            <w:vAlign w:val="center"/>
            <w:hideMark/>
          </w:tcPr>
          <w:p w14:paraId="59CFEC5C" w14:textId="77777777" w:rsidR="0064294F" w:rsidRPr="002D0E32" w:rsidRDefault="0064294F" w:rsidP="0064294F">
            <w:pPr>
              <w:jc w:val="center"/>
              <w:rPr>
                <w:color w:val="000000"/>
                <w:sz w:val="20"/>
                <w:szCs w:val="20"/>
              </w:rPr>
            </w:pPr>
            <w:r w:rsidRPr="002D0E32">
              <w:rPr>
                <w:color w:val="000000"/>
                <w:sz w:val="20"/>
                <w:szCs w:val="20"/>
              </w:rPr>
              <w:t>2232,96</w:t>
            </w:r>
          </w:p>
        </w:tc>
        <w:tc>
          <w:tcPr>
            <w:tcW w:w="503" w:type="pct"/>
            <w:tcBorders>
              <w:top w:val="nil"/>
              <w:left w:val="nil"/>
              <w:bottom w:val="single" w:sz="8" w:space="0" w:color="auto"/>
              <w:right w:val="single" w:sz="8" w:space="0" w:color="auto"/>
            </w:tcBorders>
            <w:shd w:val="clear" w:color="auto" w:fill="auto"/>
            <w:vAlign w:val="center"/>
            <w:hideMark/>
          </w:tcPr>
          <w:p w14:paraId="18AB63D6" w14:textId="77777777" w:rsidR="0064294F" w:rsidRPr="002D0E32" w:rsidRDefault="0064294F" w:rsidP="0064294F">
            <w:pPr>
              <w:jc w:val="center"/>
              <w:rPr>
                <w:color w:val="000000"/>
                <w:sz w:val="20"/>
                <w:szCs w:val="20"/>
              </w:rPr>
            </w:pPr>
            <w:r w:rsidRPr="002D0E32">
              <w:rPr>
                <w:color w:val="000000"/>
                <w:sz w:val="20"/>
                <w:szCs w:val="20"/>
              </w:rPr>
              <w:t>2232,96</w:t>
            </w:r>
          </w:p>
        </w:tc>
        <w:tc>
          <w:tcPr>
            <w:tcW w:w="503" w:type="pct"/>
            <w:tcBorders>
              <w:top w:val="nil"/>
              <w:left w:val="nil"/>
              <w:bottom w:val="single" w:sz="8" w:space="0" w:color="auto"/>
              <w:right w:val="single" w:sz="8" w:space="0" w:color="auto"/>
            </w:tcBorders>
            <w:shd w:val="clear" w:color="auto" w:fill="auto"/>
            <w:vAlign w:val="center"/>
            <w:hideMark/>
          </w:tcPr>
          <w:p w14:paraId="0221B720" w14:textId="77777777" w:rsidR="0064294F" w:rsidRPr="002D0E32" w:rsidRDefault="0064294F" w:rsidP="0064294F">
            <w:pPr>
              <w:jc w:val="center"/>
              <w:rPr>
                <w:color w:val="000000"/>
                <w:sz w:val="20"/>
                <w:szCs w:val="20"/>
              </w:rPr>
            </w:pPr>
            <w:r w:rsidRPr="002D0E32">
              <w:rPr>
                <w:color w:val="000000"/>
                <w:sz w:val="20"/>
                <w:szCs w:val="20"/>
              </w:rPr>
              <w:t>2232,96</w:t>
            </w:r>
          </w:p>
        </w:tc>
      </w:tr>
      <w:tr w:rsidR="0064294F" w:rsidRPr="002D0E32" w14:paraId="5ED3BD40" w14:textId="77777777" w:rsidTr="0064294F">
        <w:trPr>
          <w:trHeight w:val="340"/>
        </w:trPr>
        <w:tc>
          <w:tcPr>
            <w:tcW w:w="235" w:type="pct"/>
            <w:vMerge/>
            <w:tcBorders>
              <w:top w:val="nil"/>
              <w:left w:val="single" w:sz="8" w:space="0" w:color="auto"/>
              <w:bottom w:val="single" w:sz="8" w:space="0" w:color="000000"/>
              <w:right w:val="single" w:sz="8" w:space="0" w:color="auto"/>
            </w:tcBorders>
            <w:shd w:val="clear" w:color="auto" w:fill="auto"/>
            <w:vAlign w:val="center"/>
            <w:hideMark/>
          </w:tcPr>
          <w:p w14:paraId="255A8C48" w14:textId="77777777" w:rsidR="0064294F" w:rsidRPr="002D0E32" w:rsidRDefault="0064294F" w:rsidP="0064294F">
            <w:pPr>
              <w:rPr>
                <w:sz w:val="20"/>
                <w:szCs w:val="20"/>
              </w:rPr>
            </w:pPr>
          </w:p>
        </w:tc>
        <w:tc>
          <w:tcPr>
            <w:tcW w:w="1195" w:type="pct"/>
            <w:tcBorders>
              <w:top w:val="nil"/>
              <w:left w:val="nil"/>
              <w:bottom w:val="single" w:sz="8" w:space="0" w:color="auto"/>
              <w:right w:val="single" w:sz="8" w:space="0" w:color="auto"/>
            </w:tcBorders>
            <w:shd w:val="clear" w:color="auto" w:fill="auto"/>
            <w:vAlign w:val="center"/>
            <w:hideMark/>
          </w:tcPr>
          <w:p w14:paraId="1DC471E9" w14:textId="77777777" w:rsidR="0064294F" w:rsidRPr="002D0E32" w:rsidRDefault="0064294F" w:rsidP="0064294F">
            <w:pPr>
              <w:rPr>
                <w:sz w:val="20"/>
                <w:szCs w:val="20"/>
              </w:rPr>
            </w:pPr>
            <w:r w:rsidRPr="002D0E32">
              <w:rPr>
                <w:sz w:val="20"/>
                <w:szCs w:val="20"/>
              </w:rPr>
              <w:t>-производственные здания и сооружения, м</w:t>
            </w:r>
            <w:r w:rsidRPr="002D0E32">
              <w:rPr>
                <w:sz w:val="20"/>
                <w:szCs w:val="20"/>
                <w:vertAlign w:val="superscript"/>
              </w:rPr>
              <w:t>3</w:t>
            </w:r>
          </w:p>
        </w:tc>
        <w:tc>
          <w:tcPr>
            <w:tcW w:w="366" w:type="pct"/>
            <w:tcBorders>
              <w:top w:val="nil"/>
              <w:left w:val="nil"/>
              <w:bottom w:val="single" w:sz="8" w:space="0" w:color="auto"/>
              <w:right w:val="single" w:sz="8" w:space="0" w:color="auto"/>
            </w:tcBorders>
            <w:shd w:val="clear" w:color="auto" w:fill="auto"/>
            <w:vAlign w:val="center"/>
            <w:hideMark/>
          </w:tcPr>
          <w:p w14:paraId="1452C3A0" w14:textId="77777777" w:rsidR="0064294F" w:rsidRPr="002D0E32" w:rsidRDefault="0064294F" w:rsidP="0064294F">
            <w:pPr>
              <w:jc w:val="center"/>
              <w:rPr>
                <w:color w:val="000000"/>
                <w:sz w:val="20"/>
                <w:szCs w:val="20"/>
              </w:rPr>
            </w:pPr>
            <w:r w:rsidRPr="002D0E32">
              <w:rPr>
                <w:color w:val="000000"/>
                <w:sz w:val="20"/>
                <w:szCs w:val="20"/>
              </w:rPr>
              <w:t>4186,8</w:t>
            </w:r>
          </w:p>
        </w:tc>
        <w:tc>
          <w:tcPr>
            <w:tcW w:w="366" w:type="pct"/>
            <w:tcBorders>
              <w:top w:val="nil"/>
              <w:left w:val="nil"/>
              <w:bottom w:val="single" w:sz="8" w:space="0" w:color="auto"/>
              <w:right w:val="single" w:sz="8" w:space="0" w:color="auto"/>
            </w:tcBorders>
            <w:shd w:val="clear" w:color="auto" w:fill="auto"/>
            <w:vAlign w:val="center"/>
            <w:hideMark/>
          </w:tcPr>
          <w:p w14:paraId="46278BA5" w14:textId="77777777" w:rsidR="0064294F" w:rsidRPr="002D0E32" w:rsidRDefault="0064294F" w:rsidP="0064294F">
            <w:pPr>
              <w:jc w:val="center"/>
              <w:rPr>
                <w:color w:val="000000"/>
                <w:sz w:val="20"/>
                <w:szCs w:val="20"/>
              </w:rPr>
            </w:pPr>
            <w:r w:rsidRPr="002D0E32">
              <w:rPr>
                <w:color w:val="000000"/>
                <w:sz w:val="20"/>
                <w:szCs w:val="20"/>
              </w:rPr>
              <w:t>4186,8</w:t>
            </w:r>
          </w:p>
        </w:tc>
        <w:tc>
          <w:tcPr>
            <w:tcW w:w="366" w:type="pct"/>
            <w:tcBorders>
              <w:top w:val="nil"/>
              <w:left w:val="nil"/>
              <w:bottom w:val="single" w:sz="8" w:space="0" w:color="auto"/>
              <w:right w:val="single" w:sz="8" w:space="0" w:color="auto"/>
            </w:tcBorders>
            <w:shd w:val="clear" w:color="auto" w:fill="auto"/>
            <w:vAlign w:val="center"/>
            <w:hideMark/>
          </w:tcPr>
          <w:p w14:paraId="76250D75" w14:textId="77777777" w:rsidR="0064294F" w:rsidRPr="002D0E32" w:rsidRDefault="0064294F" w:rsidP="0064294F">
            <w:pPr>
              <w:jc w:val="center"/>
              <w:rPr>
                <w:color w:val="000000"/>
                <w:sz w:val="20"/>
                <w:szCs w:val="20"/>
              </w:rPr>
            </w:pPr>
            <w:r w:rsidRPr="002D0E32">
              <w:rPr>
                <w:color w:val="000000"/>
                <w:sz w:val="20"/>
                <w:szCs w:val="20"/>
              </w:rPr>
              <w:t>4186,8</w:t>
            </w:r>
          </w:p>
        </w:tc>
        <w:tc>
          <w:tcPr>
            <w:tcW w:w="366" w:type="pct"/>
            <w:tcBorders>
              <w:top w:val="nil"/>
              <w:left w:val="nil"/>
              <w:bottom w:val="single" w:sz="8" w:space="0" w:color="auto"/>
              <w:right w:val="single" w:sz="8" w:space="0" w:color="auto"/>
            </w:tcBorders>
            <w:shd w:val="clear" w:color="auto" w:fill="auto"/>
            <w:vAlign w:val="center"/>
            <w:hideMark/>
          </w:tcPr>
          <w:p w14:paraId="06823D84" w14:textId="77777777" w:rsidR="0064294F" w:rsidRPr="002D0E32" w:rsidRDefault="0064294F" w:rsidP="0064294F">
            <w:pPr>
              <w:jc w:val="center"/>
              <w:rPr>
                <w:color w:val="000000"/>
                <w:sz w:val="20"/>
                <w:szCs w:val="20"/>
              </w:rPr>
            </w:pPr>
            <w:r w:rsidRPr="002D0E32">
              <w:rPr>
                <w:color w:val="000000"/>
                <w:sz w:val="20"/>
                <w:szCs w:val="20"/>
              </w:rPr>
              <w:t>4186,8</w:t>
            </w:r>
          </w:p>
        </w:tc>
        <w:tc>
          <w:tcPr>
            <w:tcW w:w="366" w:type="pct"/>
            <w:tcBorders>
              <w:top w:val="nil"/>
              <w:left w:val="nil"/>
              <w:bottom w:val="single" w:sz="8" w:space="0" w:color="auto"/>
              <w:right w:val="single" w:sz="8" w:space="0" w:color="auto"/>
            </w:tcBorders>
            <w:shd w:val="clear" w:color="auto" w:fill="auto"/>
            <w:vAlign w:val="center"/>
            <w:hideMark/>
          </w:tcPr>
          <w:p w14:paraId="4D7E95BE" w14:textId="77777777" w:rsidR="0064294F" w:rsidRPr="002D0E32" w:rsidRDefault="0064294F" w:rsidP="0064294F">
            <w:pPr>
              <w:jc w:val="center"/>
              <w:rPr>
                <w:color w:val="000000"/>
                <w:sz w:val="20"/>
                <w:szCs w:val="20"/>
              </w:rPr>
            </w:pPr>
            <w:r w:rsidRPr="002D0E32">
              <w:rPr>
                <w:color w:val="000000"/>
                <w:sz w:val="20"/>
                <w:szCs w:val="20"/>
              </w:rPr>
              <w:t>4186,8</w:t>
            </w:r>
          </w:p>
        </w:tc>
        <w:tc>
          <w:tcPr>
            <w:tcW w:w="366" w:type="pct"/>
            <w:tcBorders>
              <w:top w:val="nil"/>
              <w:left w:val="nil"/>
              <w:bottom w:val="single" w:sz="8" w:space="0" w:color="auto"/>
              <w:right w:val="single" w:sz="8" w:space="0" w:color="auto"/>
            </w:tcBorders>
            <w:shd w:val="clear" w:color="auto" w:fill="auto"/>
            <w:vAlign w:val="center"/>
            <w:hideMark/>
          </w:tcPr>
          <w:p w14:paraId="0C437AFC" w14:textId="77777777" w:rsidR="0064294F" w:rsidRPr="002D0E32" w:rsidRDefault="0064294F" w:rsidP="0064294F">
            <w:pPr>
              <w:jc w:val="center"/>
              <w:rPr>
                <w:color w:val="000000"/>
                <w:sz w:val="20"/>
                <w:szCs w:val="20"/>
              </w:rPr>
            </w:pPr>
            <w:r w:rsidRPr="002D0E32">
              <w:rPr>
                <w:color w:val="000000"/>
                <w:sz w:val="20"/>
                <w:szCs w:val="20"/>
              </w:rPr>
              <w:t>4186,8</w:t>
            </w:r>
          </w:p>
        </w:tc>
        <w:tc>
          <w:tcPr>
            <w:tcW w:w="366" w:type="pct"/>
            <w:tcBorders>
              <w:top w:val="nil"/>
              <w:left w:val="nil"/>
              <w:bottom w:val="single" w:sz="8" w:space="0" w:color="auto"/>
              <w:right w:val="single" w:sz="8" w:space="0" w:color="auto"/>
            </w:tcBorders>
            <w:shd w:val="clear" w:color="auto" w:fill="auto"/>
            <w:vAlign w:val="center"/>
            <w:hideMark/>
          </w:tcPr>
          <w:p w14:paraId="13D1CAAD" w14:textId="77777777" w:rsidR="0064294F" w:rsidRPr="002D0E32" w:rsidRDefault="0064294F" w:rsidP="0064294F">
            <w:pPr>
              <w:jc w:val="center"/>
              <w:rPr>
                <w:color w:val="000000"/>
                <w:sz w:val="20"/>
                <w:szCs w:val="20"/>
              </w:rPr>
            </w:pPr>
            <w:r w:rsidRPr="002D0E32">
              <w:rPr>
                <w:color w:val="000000"/>
                <w:sz w:val="20"/>
                <w:szCs w:val="20"/>
              </w:rPr>
              <w:t>4186,8</w:t>
            </w:r>
          </w:p>
        </w:tc>
        <w:tc>
          <w:tcPr>
            <w:tcW w:w="503" w:type="pct"/>
            <w:tcBorders>
              <w:top w:val="nil"/>
              <w:left w:val="nil"/>
              <w:bottom w:val="single" w:sz="8" w:space="0" w:color="auto"/>
              <w:right w:val="single" w:sz="8" w:space="0" w:color="auto"/>
            </w:tcBorders>
            <w:shd w:val="clear" w:color="auto" w:fill="auto"/>
            <w:vAlign w:val="center"/>
            <w:hideMark/>
          </w:tcPr>
          <w:p w14:paraId="7258FA01" w14:textId="77777777" w:rsidR="0064294F" w:rsidRPr="002D0E32" w:rsidRDefault="0064294F" w:rsidP="0064294F">
            <w:pPr>
              <w:jc w:val="center"/>
              <w:rPr>
                <w:color w:val="000000"/>
                <w:sz w:val="20"/>
                <w:szCs w:val="20"/>
              </w:rPr>
            </w:pPr>
            <w:r w:rsidRPr="002D0E32">
              <w:rPr>
                <w:color w:val="000000"/>
                <w:sz w:val="20"/>
                <w:szCs w:val="20"/>
              </w:rPr>
              <w:t>4186,8</w:t>
            </w:r>
          </w:p>
        </w:tc>
        <w:tc>
          <w:tcPr>
            <w:tcW w:w="503" w:type="pct"/>
            <w:tcBorders>
              <w:top w:val="nil"/>
              <w:left w:val="nil"/>
              <w:bottom w:val="single" w:sz="8" w:space="0" w:color="auto"/>
              <w:right w:val="single" w:sz="8" w:space="0" w:color="auto"/>
            </w:tcBorders>
            <w:shd w:val="clear" w:color="auto" w:fill="auto"/>
            <w:vAlign w:val="center"/>
            <w:hideMark/>
          </w:tcPr>
          <w:p w14:paraId="5A7BEA2E" w14:textId="77777777" w:rsidR="0064294F" w:rsidRPr="002D0E32" w:rsidRDefault="0064294F" w:rsidP="0064294F">
            <w:pPr>
              <w:jc w:val="center"/>
              <w:rPr>
                <w:color w:val="000000"/>
                <w:sz w:val="20"/>
                <w:szCs w:val="20"/>
              </w:rPr>
            </w:pPr>
            <w:r w:rsidRPr="002D0E32">
              <w:rPr>
                <w:color w:val="000000"/>
                <w:sz w:val="20"/>
                <w:szCs w:val="20"/>
              </w:rPr>
              <w:t>4186,8</w:t>
            </w:r>
          </w:p>
        </w:tc>
      </w:tr>
    </w:tbl>
    <w:p w14:paraId="0AA4254A" w14:textId="093EDC14" w:rsidR="00F51482" w:rsidRDefault="00F51482" w:rsidP="00F51482">
      <w:pPr>
        <w:rPr>
          <w:sz w:val="20"/>
          <w:highlight w:val="red"/>
        </w:rPr>
      </w:pPr>
    </w:p>
    <w:p w14:paraId="756EB986" w14:textId="77777777" w:rsidR="00F51482" w:rsidRPr="00F51482" w:rsidRDefault="00F51482" w:rsidP="00F51482">
      <w:pPr>
        <w:rPr>
          <w:sz w:val="20"/>
          <w:highlight w:val="red"/>
        </w:rPr>
      </w:pPr>
    </w:p>
    <w:p w14:paraId="4B8DA496" w14:textId="5866F2CA" w:rsidR="00F51482" w:rsidRDefault="00F51482" w:rsidP="00F51482">
      <w:pPr>
        <w:rPr>
          <w:sz w:val="20"/>
          <w:highlight w:val="red"/>
        </w:rPr>
      </w:pPr>
    </w:p>
    <w:p w14:paraId="6C470A9F" w14:textId="77777777" w:rsidR="00F51482" w:rsidRPr="00F51482" w:rsidRDefault="00F51482" w:rsidP="00F51482">
      <w:pPr>
        <w:rPr>
          <w:sz w:val="20"/>
          <w:highlight w:val="red"/>
        </w:rPr>
      </w:pPr>
    </w:p>
    <w:bookmarkEnd w:id="17"/>
    <w:p w14:paraId="73B3754C" w14:textId="77777777" w:rsidR="000D4223" w:rsidRPr="005D6C82" w:rsidRDefault="000D4223" w:rsidP="000D4223">
      <w:pPr>
        <w:rPr>
          <w:sz w:val="20"/>
        </w:rPr>
        <w:sectPr w:rsidR="000D4223" w:rsidRPr="005D6C82" w:rsidSect="00791F25">
          <w:footerReference w:type="default" r:id="rId117"/>
          <w:footerReference w:type="first" r:id="rId118"/>
          <w:pgSz w:w="16838" w:h="11906" w:orient="landscape"/>
          <w:pgMar w:top="1701" w:right="851" w:bottom="851" w:left="851" w:header="0" w:footer="710" w:gutter="0"/>
          <w:cols w:space="708"/>
          <w:docGrid w:linePitch="360"/>
        </w:sectPr>
      </w:pPr>
    </w:p>
    <w:p w14:paraId="52B741A0" w14:textId="7DFE8416" w:rsidR="00C2547D" w:rsidRDefault="00594EC8" w:rsidP="00594EC8">
      <w:pPr>
        <w:pStyle w:val="22"/>
      </w:pPr>
      <w:bookmarkStart w:id="25" w:name="_Toc73624831"/>
      <w:bookmarkEnd w:id="18"/>
      <w:bookmarkEnd w:id="19"/>
      <w:bookmarkEnd w:id="20"/>
      <w:r w:rsidRPr="00594EC8">
        <w:lastRenderedPageBreak/>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5"/>
    </w:p>
    <w:bookmarkEnd w:id="21"/>
    <w:p w14:paraId="28E3F874" w14:textId="68F4025E" w:rsidR="008D40EA" w:rsidRDefault="008D40EA" w:rsidP="008D40EA">
      <w:pPr>
        <w:pStyle w:val="Maximyz"/>
      </w:pPr>
      <w:r w:rsidRPr="00483970">
        <w:t>Прогноз прироста объемов потребления тепловой энергии с разделением по видам теплопотребления в зонах действия источников тепла и в каждом расчетном элементе территориального деления на каждом этапе расчет</w:t>
      </w:r>
      <w:r>
        <w:t>ного периода приведен в таблицах</w:t>
      </w:r>
      <w:r w:rsidRPr="00483970">
        <w:t xml:space="preserve"> </w:t>
      </w:r>
      <w:r>
        <w:fldChar w:fldCharType="begin"/>
      </w:r>
      <w:r>
        <w:instrText xml:space="preserve"> REF _Ref19614382 \h  \* MERGEFORMAT </w:instrText>
      </w:r>
      <w:r>
        <w:fldChar w:fldCharType="separate"/>
      </w:r>
      <w:r w:rsidR="00D15660" w:rsidRPr="00D15660">
        <w:rPr>
          <w:vanish/>
        </w:rPr>
        <w:t xml:space="preserve">Таблица </w:t>
      </w:r>
      <w:r w:rsidR="00D15660">
        <w:rPr>
          <w:noProof/>
        </w:rPr>
        <w:t>1</w:t>
      </w:r>
      <w:r w:rsidR="00D15660">
        <w:t>.</w:t>
      </w:r>
      <w:r w:rsidR="00D15660">
        <w:rPr>
          <w:noProof/>
        </w:rPr>
        <w:t>3</w:t>
      </w:r>
      <w:r>
        <w:fldChar w:fldCharType="end"/>
      </w:r>
      <w:r>
        <w:t>-</w:t>
      </w:r>
      <w:r>
        <w:fldChar w:fldCharType="begin"/>
      </w:r>
      <w:r>
        <w:instrText xml:space="preserve"> REF _Ref22756062 \h  \* MERGEFORMAT </w:instrText>
      </w:r>
      <w:r>
        <w:fldChar w:fldCharType="separate"/>
      </w:r>
      <w:r w:rsidR="00D15660" w:rsidRPr="00D15660">
        <w:rPr>
          <w:vanish/>
        </w:rPr>
        <w:t xml:space="preserve">Таблица </w:t>
      </w:r>
      <w:r w:rsidR="00D15660">
        <w:rPr>
          <w:noProof/>
        </w:rPr>
        <w:t>1</w:t>
      </w:r>
      <w:r w:rsidR="00D15660">
        <w:t>.</w:t>
      </w:r>
      <w:r w:rsidR="00D15660">
        <w:rPr>
          <w:noProof/>
        </w:rPr>
        <w:t>4</w:t>
      </w:r>
      <w:r>
        <w:fldChar w:fldCharType="end"/>
      </w:r>
      <w:r>
        <w:t>.</w:t>
      </w:r>
    </w:p>
    <w:p w14:paraId="61B824DB" w14:textId="77777777" w:rsidR="008D40EA" w:rsidRDefault="008D40EA" w:rsidP="008D40EA">
      <w:pPr>
        <w:pStyle w:val="Maximyz"/>
      </w:pPr>
      <w:r>
        <w:rPr>
          <w:b/>
          <w:color w:val="000000"/>
          <w:sz w:val="28"/>
          <w:szCs w:val="28"/>
        </w:rPr>
        <w:br w:type="page"/>
      </w:r>
    </w:p>
    <w:p w14:paraId="706AD0A1" w14:textId="77777777" w:rsidR="008D40EA" w:rsidRDefault="008D40EA" w:rsidP="008D40EA">
      <w:pPr>
        <w:pStyle w:val="Maximyz"/>
        <w:sectPr w:rsidR="008D40EA" w:rsidSect="008D40EA">
          <w:footerReference w:type="default" r:id="rId119"/>
          <w:pgSz w:w="11907" w:h="16840" w:code="9"/>
          <w:pgMar w:top="1134" w:right="851" w:bottom="1134" w:left="1701" w:header="680" w:footer="680" w:gutter="0"/>
          <w:cols w:space="708"/>
          <w:docGrid w:linePitch="360"/>
        </w:sectPr>
      </w:pPr>
    </w:p>
    <w:p w14:paraId="4CD29FFB" w14:textId="278ACFB7" w:rsidR="008D40EA" w:rsidRDefault="008D40EA" w:rsidP="008D40EA">
      <w:pPr>
        <w:pStyle w:val="aff6"/>
        <w:keepNext/>
      </w:pPr>
      <w:bookmarkStart w:id="26" w:name="_Ref19614382"/>
      <w:r>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3</w:t>
      </w:r>
      <w:r w:rsidR="00C51621">
        <w:rPr>
          <w:noProof/>
        </w:rPr>
        <w:fldChar w:fldCharType="end"/>
      </w:r>
      <w:bookmarkEnd w:id="26"/>
      <w:r>
        <w:t xml:space="preserve"> - </w:t>
      </w:r>
      <w:r w:rsidRPr="00E039DE">
        <w:t xml:space="preserve">Прогноз прироста тепловых нагрузок с разделением по видам теплопотребления в расчетных элементах территориального деления в зонах действия функционирующих источников тепла </w:t>
      </w:r>
      <w:r>
        <w:t>городского округа Лотошино</w:t>
      </w:r>
      <w:r w:rsidRPr="005F3AAD">
        <w:t xml:space="preserve"> </w:t>
      </w:r>
    </w:p>
    <w:tbl>
      <w:tblPr>
        <w:tblW w:w="5000" w:type="pct"/>
        <w:tblLook w:val="04A0" w:firstRow="1" w:lastRow="0" w:firstColumn="1" w:lastColumn="0" w:noHBand="0" w:noVBand="1"/>
      </w:tblPr>
      <w:tblGrid>
        <w:gridCol w:w="547"/>
        <w:gridCol w:w="2500"/>
        <w:gridCol w:w="1020"/>
        <w:gridCol w:w="883"/>
        <w:gridCol w:w="884"/>
        <w:gridCol w:w="1025"/>
        <w:gridCol w:w="1021"/>
        <w:gridCol w:w="884"/>
        <w:gridCol w:w="884"/>
        <w:gridCol w:w="1025"/>
        <w:gridCol w:w="1021"/>
        <w:gridCol w:w="884"/>
        <w:gridCol w:w="884"/>
        <w:gridCol w:w="1025"/>
        <w:gridCol w:w="1021"/>
        <w:gridCol w:w="884"/>
        <w:gridCol w:w="884"/>
        <w:gridCol w:w="1025"/>
        <w:gridCol w:w="1021"/>
        <w:gridCol w:w="888"/>
        <w:gridCol w:w="888"/>
        <w:gridCol w:w="994"/>
      </w:tblGrid>
      <w:tr w:rsidR="00937F15" w:rsidRPr="000D4258" w14:paraId="35B4412E" w14:textId="77777777" w:rsidTr="008A5FBD">
        <w:trPr>
          <w:trHeight w:val="315"/>
          <w:tblHeader/>
        </w:trPr>
        <w:tc>
          <w:tcPr>
            <w:tcW w:w="12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5ECD1BB" w14:textId="77777777" w:rsidR="00937F15" w:rsidRDefault="00937F15" w:rsidP="008A5FBD">
            <w:pPr>
              <w:jc w:val="center"/>
              <w:rPr>
                <w:sz w:val="18"/>
                <w:szCs w:val="18"/>
              </w:rPr>
            </w:pPr>
            <w:r w:rsidRPr="000D4258">
              <w:rPr>
                <w:sz w:val="18"/>
                <w:szCs w:val="18"/>
              </w:rPr>
              <w:t>№</w:t>
            </w:r>
          </w:p>
          <w:p w14:paraId="5936B1F2" w14:textId="77777777" w:rsidR="00937F15" w:rsidRPr="000D4258" w:rsidRDefault="00937F15" w:rsidP="008A5FBD">
            <w:pPr>
              <w:jc w:val="center"/>
              <w:rPr>
                <w:sz w:val="18"/>
                <w:szCs w:val="18"/>
              </w:rPr>
            </w:pPr>
            <w:r w:rsidRPr="000D4258">
              <w:rPr>
                <w:sz w:val="18"/>
                <w:szCs w:val="18"/>
              </w:rPr>
              <w:t>п/сх</w:t>
            </w:r>
          </w:p>
        </w:tc>
        <w:tc>
          <w:tcPr>
            <w:tcW w:w="56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25587E7" w14:textId="77777777" w:rsidR="00937F15" w:rsidRPr="000D4258" w:rsidRDefault="00937F15" w:rsidP="008A5FBD">
            <w:pPr>
              <w:rPr>
                <w:sz w:val="18"/>
                <w:szCs w:val="18"/>
              </w:rPr>
            </w:pPr>
            <w:r w:rsidRPr="000D4258">
              <w:rPr>
                <w:sz w:val="18"/>
                <w:szCs w:val="18"/>
              </w:rPr>
              <w:t>Наименование котельной и типы зданий, подключенных к ней</w:t>
            </w:r>
          </w:p>
        </w:tc>
        <w:tc>
          <w:tcPr>
            <w:tcW w:w="863" w:type="pct"/>
            <w:gridSpan w:val="4"/>
            <w:tcBorders>
              <w:top w:val="single" w:sz="8" w:space="0" w:color="auto"/>
              <w:left w:val="nil"/>
              <w:bottom w:val="single" w:sz="8" w:space="0" w:color="auto"/>
              <w:right w:val="single" w:sz="8" w:space="0" w:color="000000"/>
            </w:tcBorders>
            <w:shd w:val="clear" w:color="auto" w:fill="auto"/>
            <w:vAlign w:val="center"/>
            <w:hideMark/>
          </w:tcPr>
          <w:p w14:paraId="464B6D7A" w14:textId="77777777" w:rsidR="00937F15" w:rsidRPr="000D4258" w:rsidRDefault="00937F15" w:rsidP="008A5FBD">
            <w:pPr>
              <w:jc w:val="center"/>
              <w:rPr>
                <w:sz w:val="18"/>
                <w:szCs w:val="18"/>
              </w:rPr>
            </w:pPr>
            <w:r w:rsidRPr="000D4258">
              <w:rPr>
                <w:sz w:val="18"/>
                <w:szCs w:val="18"/>
              </w:rPr>
              <w:t>Тепловая нагрузка, Гкал/ч, в том числе</w:t>
            </w:r>
          </w:p>
        </w:tc>
        <w:tc>
          <w:tcPr>
            <w:tcW w:w="863" w:type="pct"/>
            <w:gridSpan w:val="4"/>
            <w:tcBorders>
              <w:top w:val="single" w:sz="8" w:space="0" w:color="auto"/>
              <w:left w:val="nil"/>
              <w:bottom w:val="single" w:sz="8" w:space="0" w:color="auto"/>
              <w:right w:val="single" w:sz="8" w:space="0" w:color="000000"/>
            </w:tcBorders>
            <w:shd w:val="clear" w:color="auto" w:fill="auto"/>
            <w:vAlign w:val="center"/>
            <w:hideMark/>
          </w:tcPr>
          <w:p w14:paraId="56B3C2E0" w14:textId="77777777" w:rsidR="00937F15" w:rsidRPr="000D4258" w:rsidRDefault="00937F15" w:rsidP="008A5FBD">
            <w:pPr>
              <w:jc w:val="center"/>
              <w:rPr>
                <w:sz w:val="18"/>
                <w:szCs w:val="18"/>
              </w:rPr>
            </w:pPr>
            <w:r w:rsidRPr="000D4258">
              <w:rPr>
                <w:sz w:val="18"/>
                <w:szCs w:val="18"/>
              </w:rPr>
              <w:t>Тепловая нагрузка, Гкал/ч, в том числе</w:t>
            </w:r>
          </w:p>
        </w:tc>
        <w:tc>
          <w:tcPr>
            <w:tcW w:w="863" w:type="pct"/>
            <w:gridSpan w:val="4"/>
            <w:tcBorders>
              <w:top w:val="single" w:sz="8" w:space="0" w:color="auto"/>
              <w:left w:val="nil"/>
              <w:bottom w:val="single" w:sz="8" w:space="0" w:color="auto"/>
              <w:right w:val="single" w:sz="8" w:space="0" w:color="000000"/>
            </w:tcBorders>
            <w:shd w:val="clear" w:color="auto" w:fill="auto"/>
            <w:vAlign w:val="center"/>
            <w:hideMark/>
          </w:tcPr>
          <w:p w14:paraId="4947F83F" w14:textId="77777777" w:rsidR="00937F15" w:rsidRPr="000D4258" w:rsidRDefault="00937F15" w:rsidP="008A5FBD">
            <w:pPr>
              <w:jc w:val="center"/>
              <w:rPr>
                <w:sz w:val="18"/>
                <w:szCs w:val="18"/>
              </w:rPr>
            </w:pPr>
            <w:r w:rsidRPr="000D4258">
              <w:rPr>
                <w:sz w:val="18"/>
                <w:szCs w:val="18"/>
              </w:rPr>
              <w:t>Тепловая нагрузка, Гкал/ч, в том числе</w:t>
            </w:r>
          </w:p>
        </w:tc>
        <w:tc>
          <w:tcPr>
            <w:tcW w:w="863" w:type="pct"/>
            <w:gridSpan w:val="4"/>
            <w:tcBorders>
              <w:top w:val="single" w:sz="8" w:space="0" w:color="auto"/>
              <w:left w:val="nil"/>
              <w:bottom w:val="single" w:sz="8" w:space="0" w:color="auto"/>
              <w:right w:val="single" w:sz="8" w:space="0" w:color="000000"/>
            </w:tcBorders>
            <w:shd w:val="clear" w:color="auto" w:fill="auto"/>
            <w:vAlign w:val="center"/>
            <w:hideMark/>
          </w:tcPr>
          <w:p w14:paraId="690B5FCD" w14:textId="77777777" w:rsidR="00937F15" w:rsidRPr="000D4258" w:rsidRDefault="00937F15" w:rsidP="008A5FBD">
            <w:pPr>
              <w:jc w:val="center"/>
              <w:rPr>
                <w:sz w:val="18"/>
                <w:szCs w:val="18"/>
              </w:rPr>
            </w:pPr>
            <w:r w:rsidRPr="000D4258">
              <w:rPr>
                <w:sz w:val="18"/>
                <w:szCs w:val="18"/>
              </w:rPr>
              <w:t>Тепловая нагрузка, Гкал/ч, в том числе</w:t>
            </w:r>
          </w:p>
        </w:tc>
        <w:tc>
          <w:tcPr>
            <w:tcW w:w="858" w:type="pct"/>
            <w:gridSpan w:val="4"/>
            <w:tcBorders>
              <w:top w:val="single" w:sz="8" w:space="0" w:color="auto"/>
              <w:left w:val="nil"/>
              <w:bottom w:val="single" w:sz="8" w:space="0" w:color="auto"/>
              <w:right w:val="single" w:sz="8" w:space="0" w:color="000000"/>
            </w:tcBorders>
            <w:shd w:val="clear" w:color="auto" w:fill="auto"/>
            <w:vAlign w:val="center"/>
            <w:hideMark/>
          </w:tcPr>
          <w:p w14:paraId="74673048" w14:textId="77777777" w:rsidR="00937F15" w:rsidRPr="000D4258" w:rsidRDefault="00937F15" w:rsidP="008A5FBD">
            <w:pPr>
              <w:jc w:val="center"/>
              <w:rPr>
                <w:sz w:val="18"/>
                <w:szCs w:val="18"/>
              </w:rPr>
            </w:pPr>
            <w:r w:rsidRPr="000D4258">
              <w:rPr>
                <w:sz w:val="18"/>
                <w:szCs w:val="18"/>
              </w:rPr>
              <w:t>Тепловая нагрузка, Гкал/ч, в том числе</w:t>
            </w:r>
          </w:p>
        </w:tc>
      </w:tr>
      <w:tr w:rsidR="00937F15" w:rsidRPr="000D4258" w14:paraId="074B53F9" w14:textId="77777777" w:rsidTr="008A5FBD">
        <w:trPr>
          <w:trHeight w:val="495"/>
          <w:tblHeader/>
        </w:trPr>
        <w:tc>
          <w:tcPr>
            <w:tcW w:w="1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F354179" w14:textId="77777777" w:rsidR="00937F15" w:rsidRPr="000D4258" w:rsidRDefault="00937F15" w:rsidP="008A5FBD">
            <w:pPr>
              <w:rPr>
                <w:sz w:val="18"/>
                <w:szCs w:val="18"/>
              </w:rPr>
            </w:pPr>
          </w:p>
        </w:tc>
        <w:tc>
          <w:tcPr>
            <w:tcW w:w="56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91DAEE7" w14:textId="77777777" w:rsidR="00937F15" w:rsidRPr="000D4258" w:rsidRDefault="00937F15" w:rsidP="008A5FBD">
            <w:pPr>
              <w:rPr>
                <w:sz w:val="18"/>
                <w:szCs w:val="18"/>
              </w:rPr>
            </w:pPr>
          </w:p>
        </w:tc>
        <w:tc>
          <w:tcPr>
            <w:tcW w:w="231" w:type="pct"/>
            <w:tcBorders>
              <w:top w:val="nil"/>
              <w:left w:val="nil"/>
              <w:bottom w:val="single" w:sz="8" w:space="0" w:color="auto"/>
              <w:right w:val="single" w:sz="8" w:space="0" w:color="auto"/>
            </w:tcBorders>
            <w:shd w:val="clear" w:color="auto" w:fill="auto"/>
            <w:vAlign w:val="center"/>
            <w:hideMark/>
          </w:tcPr>
          <w:p w14:paraId="22CB95A2" w14:textId="77777777" w:rsidR="00937F15" w:rsidRPr="000D4258" w:rsidRDefault="00937F15" w:rsidP="008A5FBD">
            <w:pPr>
              <w:jc w:val="center"/>
              <w:rPr>
                <w:sz w:val="18"/>
                <w:szCs w:val="18"/>
              </w:rPr>
            </w:pPr>
            <w:r w:rsidRPr="000D4258">
              <w:rPr>
                <w:sz w:val="18"/>
                <w:szCs w:val="18"/>
              </w:rPr>
              <w:t>Отопление</w:t>
            </w:r>
          </w:p>
        </w:tc>
        <w:tc>
          <w:tcPr>
            <w:tcW w:w="200" w:type="pct"/>
            <w:tcBorders>
              <w:top w:val="nil"/>
              <w:left w:val="nil"/>
              <w:bottom w:val="single" w:sz="8" w:space="0" w:color="auto"/>
              <w:right w:val="single" w:sz="8" w:space="0" w:color="auto"/>
            </w:tcBorders>
            <w:shd w:val="clear" w:color="auto" w:fill="auto"/>
            <w:vAlign w:val="center"/>
            <w:hideMark/>
          </w:tcPr>
          <w:p w14:paraId="773826CA" w14:textId="77777777" w:rsidR="00937F15" w:rsidRPr="000D4258" w:rsidRDefault="00937F15" w:rsidP="008A5FBD">
            <w:pPr>
              <w:jc w:val="center"/>
              <w:rPr>
                <w:sz w:val="18"/>
                <w:szCs w:val="18"/>
              </w:rPr>
            </w:pPr>
            <w:r w:rsidRPr="000D4258">
              <w:rPr>
                <w:sz w:val="18"/>
                <w:szCs w:val="18"/>
              </w:rPr>
              <w:t>Вентиляция</w:t>
            </w:r>
          </w:p>
        </w:tc>
        <w:tc>
          <w:tcPr>
            <w:tcW w:w="200" w:type="pct"/>
            <w:tcBorders>
              <w:top w:val="nil"/>
              <w:left w:val="nil"/>
              <w:bottom w:val="single" w:sz="8" w:space="0" w:color="auto"/>
              <w:right w:val="single" w:sz="8" w:space="0" w:color="auto"/>
            </w:tcBorders>
            <w:shd w:val="clear" w:color="auto" w:fill="auto"/>
            <w:vAlign w:val="center"/>
            <w:hideMark/>
          </w:tcPr>
          <w:p w14:paraId="40350367" w14:textId="77777777" w:rsidR="00937F15" w:rsidRPr="000D4258" w:rsidRDefault="00937F15" w:rsidP="008A5FBD">
            <w:pPr>
              <w:jc w:val="center"/>
              <w:rPr>
                <w:sz w:val="18"/>
                <w:szCs w:val="18"/>
              </w:rPr>
            </w:pPr>
            <w:r w:rsidRPr="000D4258">
              <w:rPr>
                <w:sz w:val="18"/>
                <w:szCs w:val="18"/>
              </w:rPr>
              <w:t>ГВС</w:t>
            </w:r>
          </w:p>
        </w:tc>
        <w:tc>
          <w:tcPr>
            <w:tcW w:w="232" w:type="pct"/>
            <w:tcBorders>
              <w:top w:val="nil"/>
              <w:left w:val="nil"/>
              <w:bottom w:val="single" w:sz="8" w:space="0" w:color="auto"/>
              <w:right w:val="single" w:sz="8" w:space="0" w:color="auto"/>
            </w:tcBorders>
            <w:shd w:val="clear" w:color="auto" w:fill="auto"/>
            <w:vAlign w:val="center"/>
            <w:hideMark/>
          </w:tcPr>
          <w:p w14:paraId="4CD04F2C" w14:textId="77777777" w:rsidR="00937F15" w:rsidRPr="000D4258" w:rsidRDefault="00937F15" w:rsidP="008A5FBD">
            <w:pPr>
              <w:jc w:val="center"/>
              <w:rPr>
                <w:sz w:val="18"/>
                <w:szCs w:val="18"/>
              </w:rPr>
            </w:pPr>
            <w:r w:rsidRPr="000D4258">
              <w:rPr>
                <w:sz w:val="18"/>
                <w:szCs w:val="18"/>
              </w:rPr>
              <w:t>Сумма</w:t>
            </w:r>
          </w:p>
        </w:tc>
        <w:tc>
          <w:tcPr>
            <w:tcW w:w="231" w:type="pct"/>
            <w:tcBorders>
              <w:top w:val="nil"/>
              <w:left w:val="nil"/>
              <w:bottom w:val="single" w:sz="8" w:space="0" w:color="auto"/>
              <w:right w:val="single" w:sz="8" w:space="0" w:color="auto"/>
            </w:tcBorders>
            <w:shd w:val="clear" w:color="auto" w:fill="auto"/>
            <w:vAlign w:val="center"/>
            <w:hideMark/>
          </w:tcPr>
          <w:p w14:paraId="6E7A3322" w14:textId="77777777" w:rsidR="00937F15" w:rsidRPr="000D4258" w:rsidRDefault="00937F15" w:rsidP="008A5FBD">
            <w:pPr>
              <w:jc w:val="center"/>
              <w:rPr>
                <w:sz w:val="18"/>
                <w:szCs w:val="18"/>
              </w:rPr>
            </w:pPr>
            <w:r w:rsidRPr="000D4258">
              <w:rPr>
                <w:sz w:val="18"/>
                <w:szCs w:val="18"/>
              </w:rPr>
              <w:t>Отопление</w:t>
            </w:r>
          </w:p>
        </w:tc>
        <w:tc>
          <w:tcPr>
            <w:tcW w:w="200" w:type="pct"/>
            <w:tcBorders>
              <w:top w:val="nil"/>
              <w:left w:val="nil"/>
              <w:bottom w:val="single" w:sz="8" w:space="0" w:color="auto"/>
              <w:right w:val="single" w:sz="8" w:space="0" w:color="auto"/>
            </w:tcBorders>
            <w:shd w:val="clear" w:color="auto" w:fill="auto"/>
            <w:vAlign w:val="center"/>
            <w:hideMark/>
          </w:tcPr>
          <w:p w14:paraId="61088B9F" w14:textId="77777777" w:rsidR="00937F15" w:rsidRPr="000D4258" w:rsidRDefault="00937F15" w:rsidP="008A5FBD">
            <w:pPr>
              <w:jc w:val="center"/>
              <w:rPr>
                <w:sz w:val="18"/>
                <w:szCs w:val="18"/>
              </w:rPr>
            </w:pPr>
            <w:r w:rsidRPr="000D4258">
              <w:rPr>
                <w:sz w:val="18"/>
                <w:szCs w:val="18"/>
              </w:rPr>
              <w:t>Вентиляция</w:t>
            </w:r>
          </w:p>
        </w:tc>
        <w:tc>
          <w:tcPr>
            <w:tcW w:w="200" w:type="pct"/>
            <w:tcBorders>
              <w:top w:val="nil"/>
              <w:left w:val="nil"/>
              <w:bottom w:val="single" w:sz="8" w:space="0" w:color="auto"/>
              <w:right w:val="single" w:sz="8" w:space="0" w:color="auto"/>
            </w:tcBorders>
            <w:shd w:val="clear" w:color="auto" w:fill="auto"/>
            <w:vAlign w:val="center"/>
            <w:hideMark/>
          </w:tcPr>
          <w:p w14:paraId="1FE13EBC" w14:textId="77777777" w:rsidR="00937F15" w:rsidRPr="000D4258" w:rsidRDefault="00937F15" w:rsidP="008A5FBD">
            <w:pPr>
              <w:jc w:val="center"/>
              <w:rPr>
                <w:sz w:val="18"/>
                <w:szCs w:val="18"/>
              </w:rPr>
            </w:pPr>
            <w:r w:rsidRPr="000D4258">
              <w:rPr>
                <w:sz w:val="18"/>
                <w:szCs w:val="18"/>
              </w:rPr>
              <w:t>ГВС</w:t>
            </w:r>
          </w:p>
        </w:tc>
        <w:tc>
          <w:tcPr>
            <w:tcW w:w="232" w:type="pct"/>
            <w:tcBorders>
              <w:top w:val="nil"/>
              <w:left w:val="nil"/>
              <w:bottom w:val="single" w:sz="8" w:space="0" w:color="auto"/>
              <w:right w:val="single" w:sz="8" w:space="0" w:color="auto"/>
            </w:tcBorders>
            <w:shd w:val="clear" w:color="auto" w:fill="auto"/>
            <w:vAlign w:val="center"/>
            <w:hideMark/>
          </w:tcPr>
          <w:p w14:paraId="1F308253" w14:textId="77777777" w:rsidR="00937F15" w:rsidRPr="000D4258" w:rsidRDefault="00937F15" w:rsidP="008A5FBD">
            <w:pPr>
              <w:jc w:val="center"/>
              <w:rPr>
                <w:sz w:val="18"/>
                <w:szCs w:val="18"/>
              </w:rPr>
            </w:pPr>
            <w:r w:rsidRPr="000D4258">
              <w:rPr>
                <w:sz w:val="18"/>
                <w:szCs w:val="18"/>
              </w:rPr>
              <w:t>Сумма</w:t>
            </w:r>
          </w:p>
        </w:tc>
        <w:tc>
          <w:tcPr>
            <w:tcW w:w="231" w:type="pct"/>
            <w:tcBorders>
              <w:top w:val="nil"/>
              <w:left w:val="nil"/>
              <w:bottom w:val="single" w:sz="8" w:space="0" w:color="auto"/>
              <w:right w:val="single" w:sz="8" w:space="0" w:color="auto"/>
            </w:tcBorders>
            <w:shd w:val="clear" w:color="auto" w:fill="auto"/>
            <w:vAlign w:val="center"/>
            <w:hideMark/>
          </w:tcPr>
          <w:p w14:paraId="23045D55" w14:textId="77777777" w:rsidR="00937F15" w:rsidRPr="000D4258" w:rsidRDefault="00937F15" w:rsidP="008A5FBD">
            <w:pPr>
              <w:jc w:val="center"/>
              <w:rPr>
                <w:sz w:val="18"/>
                <w:szCs w:val="18"/>
              </w:rPr>
            </w:pPr>
            <w:r w:rsidRPr="000D4258">
              <w:rPr>
                <w:sz w:val="18"/>
                <w:szCs w:val="18"/>
              </w:rPr>
              <w:t>Отопление</w:t>
            </w:r>
          </w:p>
        </w:tc>
        <w:tc>
          <w:tcPr>
            <w:tcW w:w="200" w:type="pct"/>
            <w:tcBorders>
              <w:top w:val="nil"/>
              <w:left w:val="nil"/>
              <w:bottom w:val="single" w:sz="8" w:space="0" w:color="auto"/>
              <w:right w:val="single" w:sz="8" w:space="0" w:color="auto"/>
            </w:tcBorders>
            <w:shd w:val="clear" w:color="auto" w:fill="auto"/>
            <w:vAlign w:val="center"/>
            <w:hideMark/>
          </w:tcPr>
          <w:p w14:paraId="797D3BAD" w14:textId="77777777" w:rsidR="00937F15" w:rsidRPr="000D4258" w:rsidRDefault="00937F15" w:rsidP="008A5FBD">
            <w:pPr>
              <w:jc w:val="center"/>
              <w:rPr>
                <w:sz w:val="18"/>
                <w:szCs w:val="18"/>
              </w:rPr>
            </w:pPr>
            <w:r w:rsidRPr="000D4258">
              <w:rPr>
                <w:sz w:val="18"/>
                <w:szCs w:val="18"/>
              </w:rPr>
              <w:t>Вентиляция</w:t>
            </w:r>
          </w:p>
        </w:tc>
        <w:tc>
          <w:tcPr>
            <w:tcW w:w="200" w:type="pct"/>
            <w:tcBorders>
              <w:top w:val="nil"/>
              <w:left w:val="nil"/>
              <w:bottom w:val="single" w:sz="8" w:space="0" w:color="auto"/>
              <w:right w:val="single" w:sz="8" w:space="0" w:color="auto"/>
            </w:tcBorders>
            <w:shd w:val="clear" w:color="auto" w:fill="auto"/>
            <w:vAlign w:val="center"/>
            <w:hideMark/>
          </w:tcPr>
          <w:p w14:paraId="546745B8" w14:textId="77777777" w:rsidR="00937F15" w:rsidRPr="000D4258" w:rsidRDefault="00937F15" w:rsidP="008A5FBD">
            <w:pPr>
              <w:jc w:val="center"/>
              <w:rPr>
                <w:sz w:val="18"/>
                <w:szCs w:val="18"/>
              </w:rPr>
            </w:pPr>
            <w:r w:rsidRPr="000D4258">
              <w:rPr>
                <w:sz w:val="18"/>
                <w:szCs w:val="18"/>
              </w:rPr>
              <w:t>ГВС</w:t>
            </w:r>
          </w:p>
        </w:tc>
        <w:tc>
          <w:tcPr>
            <w:tcW w:w="232" w:type="pct"/>
            <w:tcBorders>
              <w:top w:val="nil"/>
              <w:left w:val="nil"/>
              <w:bottom w:val="single" w:sz="8" w:space="0" w:color="auto"/>
              <w:right w:val="single" w:sz="8" w:space="0" w:color="auto"/>
            </w:tcBorders>
            <w:shd w:val="clear" w:color="auto" w:fill="auto"/>
            <w:vAlign w:val="center"/>
            <w:hideMark/>
          </w:tcPr>
          <w:p w14:paraId="18EA9703" w14:textId="77777777" w:rsidR="00937F15" w:rsidRPr="000D4258" w:rsidRDefault="00937F15" w:rsidP="008A5FBD">
            <w:pPr>
              <w:jc w:val="center"/>
              <w:rPr>
                <w:sz w:val="18"/>
                <w:szCs w:val="18"/>
              </w:rPr>
            </w:pPr>
            <w:r w:rsidRPr="000D4258">
              <w:rPr>
                <w:sz w:val="18"/>
                <w:szCs w:val="18"/>
              </w:rPr>
              <w:t>Сумма</w:t>
            </w:r>
          </w:p>
        </w:tc>
        <w:tc>
          <w:tcPr>
            <w:tcW w:w="231" w:type="pct"/>
            <w:tcBorders>
              <w:top w:val="nil"/>
              <w:left w:val="nil"/>
              <w:bottom w:val="single" w:sz="8" w:space="0" w:color="auto"/>
              <w:right w:val="single" w:sz="8" w:space="0" w:color="auto"/>
            </w:tcBorders>
            <w:shd w:val="clear" w:color="auto" w:fill="auto"/>
            <w:vAlign w:val="center"/>
            <w:hideMark/>
          </w:tcPr>
          <w:p w14:paraId="7AB00888" w14:textId="77777777" w:rsidR="00937F15" w:rsidRPr="000D4258" w:rsidRDefault="00937F15" w:rsidP="008A5FBD">
            <w:pPr>
              <w:jc w:val="center"/>
              <w:rPr>
                <w:sz w:val="18"/>
                <w:szCs w:val="18"/>
              </w:rPr>
            </w:pPr>
            <w:r w:rsidRPr="000D4258">
              <w:rPr>
                <w:sz w:val="18"/>
                <w:szCs w:val="18"/>
              </w:rPr>
              <w:t>Отопление</w:t>
            </w:r>
          </w:p>
        </w:tc>
        <w:tc>
          <w:tcPr>
            <w:tcW w:w="200" w:type="pct"/>
            <w:tcBorders>
              <w:top w:val="nil"/>
              <w:left w:val="nil"/>
              <w:bottom w:val="single" w:sz="8" w:space="0" w:color="auto"/>
              <w:right w:val="single" w:sz="8" w:space="0" w:color="auto"/>
            </w:tcBorders>
            <w:shd w:val="clear" w:color="auto" w:fill="auto"/>
            <w:vAlign w:val="center"/>
            <w:hideMark/>
          </w:tcPr>
          <w:p w14:paraId="4E443D52" w14:textId="77777777" w:rsidR="00937F15" w:rsidRPr="000D4258" w:rsidRDefault="00937F15" w:rsidP="008A5FBD">
            <w:pPr>
              <w:jc w:val="center"/>
              <w:rPr>
                <w:sz w:val="18"/>
                <w:szCs w:val="18"/>
              </w:rPr>
            </w:pPr>
            <w:r w:rsidRPr="000D4258">
              <w:rPr>
                <w:sz w:val="18"/>
                <w:szCs w:val="18"/>
              </w:rPr>
              <w:t>Вентиляция</w:t>
            </w:r>
          </w:p>
        </w:tc>
        <w:tc>
          <w:tcPr>
            <w:tcW w:w="200" w:type="pct"/>
            <w:tcBorders>
              <w:top w:val="nil"/>
              <w:left w:val="nil"/>
              <w:bottom w:val="single" w:sz="8" w:space="0" w:color="auto"/>
              <w:right w:val="single" w:sz="8" w:space="0" w:color="auto"/>
            </w:tcBorders>
            <w:shd w:val="clear" w:color="auto" w:fill="auto"/>
            <w:vAlign w:val="center"/>
            <w:hideMark/>
          </w:tcPr>
          <w:p w14:paraId="2AF14CA1" w14:textId="77777777" w:rsidR="00937F15" w:rsidRPr="000D4258" w:rsidRDefault="00937F15" w:rsidP="008A5FBD">
            <w:pPr>
              <w:jc w:val="center"/>
              <w:rPr>
                <w:sz w:val="18"/>
                <w:szCs w:val="18"/>
              </w:rPr>
            </w:pPr>
            <w:r w:rsidRPr="000D4258">
              <w:rPr>
                <w:sz w:val="18"/>
                <w:szCs w:val="18"/>
              </w:rPr>
              <w:t>ГВС</w:t>
            </w:r>
          </w:p>
        </w:tc>
        <w:tc>
          <w:tcPr>
            <w:tcW w:w="232" w:type="pct"/>
            <w:tcBorders>
              <w:top w:val="nil"/>
              <w:left w:val="nil"/>
              <w:bottom w:val="single" w:sz="8" w:space="0" w:color="auto"/>
              <w:right w:val="single" w:sz="8" w:space="0" w:color="auto"/>
            </w:tcBorders>
            <w:shd w:val="clear" w:color="auto" w:fill="auto"/>
            <w:vAlign w:val="center"/>
            <w:hideMark/>
          </w:tcPr>
          <w:p w14:paraId="06158E2A" w14:textId="77777777" w:rsidR="00937F15" w:rsidRPr="000D4258" w:rsidRDefault="00937F15" w:rsidP="008A5FBD">
            <w:pPr>
              <w:jc w:val="center"/>
              <w:rPr>
                <w:sz w:val="18"/>
                <w:szCs w:val="18"/>
              </w:rPr>
            </w:pPr>
            <w:r w:rsidRPr="000D4258">
              <w:rPr>
                <w:sz w:val="18"/>
                <w:szCs w:val="18"/>
              </w:rPr>
              <w:t>Сумма</w:t>
            </w:r>
          </w:p>
        </w:tc>
        <w:tc>
          <w:tcPr>
            <w:tcW w:w="231" w:type="pct"/>
            <w:tcBorders>
              <w:top w:val="nil"/>
              <w:left w:val="nil"/>
              <w:bottom w:val="single" w:sz="8" w:space="0" w:color="auto"/>
              <w:right w:val="single" w:sz="8" w:space="0" w:color="auto"/>
            </w:tcBorders>
            <w:shd w:val="clear" w:color="auto" w:fill="auto"/>
            <w:vAlign w:val="center"/>
            <w:hideMark/>
          </w:tcPr>
          <w:p w14:paraId="03FB944A" w14:textId="77777777" w:rsidR="00937F15" w:rsidRPr="000D4258" w:rsidRDefault="00937F15" w:rsidP="008A5FBD">
            <w:pPr>
              <w:jc w:val="center"/>
              <w:rPr>
                <w:sz w:val="18"/>
                <w:szCs w:val="18"/>
              </w:rPr>
            </w:pPr>
            <w:r w:rsidRPr="000D4258">
              <w:rPr>
                <w:sz w:val="18"/>
                <w:szCs w:val="18"/>
              </w:rPr>
              <w:t>Отопление</w:t>
            </w:r>
          </w:p>
        </w:tc>
        <w:tc>
          <w:tcPr>
            <w:tcW w:w="201" w:type="pct"/>
            <w:tcBorders>
              <w:top w:val="nil"/>
              <w:left w:val="nil"/>
              <w:bottom w:val="single" w:sz="8" w:space="0" w:color="auto"/>
              <w:right w:val="single" w:sz="8" w:space="0" w:color="auto"/>
            </w:tcBorders>
            <w:shd w:val="clear" w:color="auto" w:fill="auto"/>
            <w:vAlign w:val="center"/>
            <w:hideMark/>
          </w:tcPr>
          <w:p w14:paraId="657482BE" w14:textId="77777777" w:rsidR="00937F15" w:rsidRPr="000D4258" w:rsidRDefault="00937F15" w:rsidP="008A5FBD">
            <w:pPr>
              <w:jc w:val="center"/>
              <w:rPr>
                <w:sz w:val="18"/>
                <w:szCs w:val="18"/>
              </w:rPr>
            </w:pPr>
            <w:r w:rsidRPr="000D4258">
              <w:rPr>
                <w:sz w:val="18"/>
                <w:szCs w:val="18"/>
              </w:rPr>
              <w:t>Вентиляция</w:t>
            </w:r>
          </w:p>
        </w:tc>
        <w:tc>
          <w:tcPr>
            <w:tcW w:w="201" w:type="pct"/>
            <w:tcBorders>
              <w:top w:val="nil"/>
              <w:left w:val="nil"/>
              <w:bottom w:val="single" w:sz="8" w:space="0" w:color="auto"/>
              <w:right w:val="single" w:sz="8" w:space="0" w:color="auto"/>
            </w:tcBorders>
            <w:shd w:val="clear" w:color="auto" w:fill="auto"/>
            <w:vAlign w:val="center"/>
            <w:hideMark/>
          </w:tcPr>
          <w:p w14:paraId="41C8A524" w14:textId="77777777" w:rsidR="00937F15" w:rsidRPr="000D4258" w:rsidRDefault="00937F15" w:rsidP="008A5FBD">
            <w:pPr>
              <w:jc w:val="center"/>
              <w:rPr>
                <w:sz w:val="18"/>
                <w:szCs w:val="18"/>
              </w:rPr>
            </w:pPr>
            <w:r w:rsidRPr="000D4258">
              <w:rPr>
                <w:sz w:val="18"/>
                <w:szCs w:val="18"/>
              </w:rPr>
              <w:t>ГВС</w:t>
            </w:r>
          </w:p>
        </w:tc>
        <w:tc>
          <w:tcPr>
            <w:tcW w:w="225" w:type="pct"/>
            <w:tcBorders>
              <w:top w:val="nil"/>
              <w:left w:val="nil"/>
              <w:bottom w:val="single" w:sz="8" w:space="0" w:color="auto"/>
              <w:right w:val="single" w:sz="8" w:space="0" w:color="auto"/>
            </w:tcBorders>
            <w:shd w:val="clear" w:color="auto" w:fill="auto"/>
            <w:vAlign w:val="center"/>
            <w:hideMark/>
          </w:tcPr>
          <w:p w14:paraId="4974220E" w14:textId="77777777" w:rsidR="00937F15" w:rsidRPr="000D4258" w:rsidRDefault="00937F15" w:rsidP="008A5FBD">
            <w:pPr>
              <w:jc w:val="center"/>
              <w:rPr>
                <w:sz w:val="18"/>
                <w:szCs w:val="18"/>
              </w:rPr>
            </w:pPr>
            <w:r w:rsidRPr="000D4258">
              <w:rPr>
                <w:sz w:val="18"/>
                <w:szCs w:val="18"/>
              </w:rPr>
              <w:t>Сумма</w:t>
            </w:r>
          </w:p>
        </w:tc>
      </w:tr>
      <w:tr w:rsidR="0064294F" w:rsidRPr="000D4258" w14:paraId="3935C161" w14:textId="77777777" w:rsidTr="008A5FBD">
        <w:trPr>
          <w:trHeight w:val="315"/>
          <w:tblHeader/>
        </w:trPr>
        <w:tc>
          <w:tcPr>
            <w:tcW w:w="1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FE1259C" w14:textId="77777777" w:rsidR="0064294F" w:rsidRPr="000D4258" w:rsidRDefault="0064294F" w:rsidP="0064294F">
            <w:pPr>
              <w:rPr>
                <w:sz w:val="18"/>
                <w:szCs w:val="18"/>
              </w:rPr>
            </w:pPr>
          </w:p>
        </w:tc>
        <w:tc>
          <w:tcPr>
            <w:tcW w:w="56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B6CCDAE" w14:textId="77777777" w:rsidR="0064294F" w:rsidRPr="000D4258" w:rsidRDefault="0064294F" w:rsidP="0064294F">
            <w:pPr>
              <w:rPr>
                <w:sz w:val="18"/>
                <w:szCs w:val="18"/>
              </w:rPr>
            </w:pPr>
          </w:p>
        </w:tc>
        <w:tc>
          <w:tcPr>
            <w:tcW w:w="863" w:type="pct"/>
            <w:gridSpan w:val="4"/>
            <w:tcBorders>
              <w:top w:val="single" w:sz="8" w:space="0" w:color="auto"/>
              <w:left w:val="nil"/>
              <w:bottom w:val="single" w:sz="8" w:space="0" w:color="auto"/>
              <w:right w:val="single" w:sz="8" w:space="0" w:color="000000"/>
            </w:tcBorders>
            <w:shd w:val="clear" w:color="auto" w:fill="auto"/>
            <w:vAlign w:val="center"/>
            <w:hideMark/>
          </w:tcPr>
          <w:p w14:paraId="081B575E" w14:textId="108FE4DC" w:rsidR="0064294F" w:rsidRPr="000D4258" w:rsidRDefault="0064294F" w:rsidP="0064294F">
            <w:pPr>
              <w:jc w:val="center"/>
              <w:rPr>
                <w:sz w:val="18"/>
                <w:szCs w:val="18"/>
              </w:rPr>
            </w:pPr>
            <w:r w:rsidRPr="000D4258">
              <w:rPr>
                <w:sz w:val="18"/>
                <w:szCs w:val="18"/>
              </w:rPr>
              <w:t xml:space="preserve"> 20</w:t>
            </w:r>
            <w:r>
              <w:rPr>
                <w:sz w:val="18"/>
                <w:szCs w:val="18"/>
              </w:rPr>
              <w:t>20</w:t>
            </w:r>
            <w:r w:rsidRPr="000D4258">
              <w:rPr>
                <w:sz w:val="18"/>
                <w:szCs w:val="18"/>
              </w:rPr>
              <w:t xml:space="preserve"> г.</w:t>
            </w:r>
          </w:p>
        </w:tc>
        <w:tc>
          <w:tcPr>
            <w:tcW w:w="863" w:type="pct"/>
            <w:gridSpan w:val="4"/>
            <w:tcBorders>
              <w:top w:val="single" w:sz="8" w:space="0" w:color="auto"/>
              <w:left w:val="nil"/>
              <w:bottom w:val="single" w:sz="8" w:space="0" w:color="auto"/>
              <w:right w:val="single" w:sz="8" w:space="0" w:color="000000"/>
            </w:tcBorders>
            <w:shd w:val="clear" w:color="auto" w:fill="auto"/>
            <w:vAlign w:val="center"/>
            <w:hideMark/>
          </w:tcPr>
          <w:p w14:paraId="1BF36BBF" w14:textId="1D73FA6C" w:rsidR="0064294F" w:rsidRPr="000D4258" w:rsidRDefault="0064294F" w:rsidP="0064294F">
            <w:pPr>
              <w:jc w:val="center"/>
              <w:rPr>
                <w:sz w:val="18"/>
                <w:szCs w:val="18"/>
              </w:rPr>
            </w:pPr>
            <w:r w:rsidRPr="000D4258">
              <w:rPr>
                <w:sz w:val="18"/>
                <w:szCs w:val="18"/>
              </w:rPr>
              <w:t xml:space="preserve"> 202</w:t>
            </w:r>
            <w:r>
              <w:rPr>
                <w:sz w:val="18"/>
                <w:szCs w:val="18"/>
              </w:rPr>
              <w:t>1</w:t>
            </w:r>
            <w:r w:rsidRPr="000D4258">
              <w:rPr>
                <w:sz w:val="18"/>
                <w:szCs w:val="18"/>
              </w:rPr>
              <w:t xml:space="preserve"> г.</w:t>
            </w:r>
          </w:p>
        </w:tc>
        <w:tc>
          <w:tcPr>
            <w:tcW w:w="863" w:type="pct"/>
            <w:gridSpan w:val="4"/>
            <w:tcBorders>
              <w:top w:val="single" w:sz="8" w:space="0" w:color="auto"/>
              <w:left w:val="nil"/>
              <w:bottom w:val="single" w:sz="8" w:space="0" w:color="auto"/>
              <w:right w:val="single" w:sz="8" w:space="0" w:color="000000"/>
            </w:tcBorders>
            <w:shd w:val="clear" w:color="auto" w:fill="auto"/>
            <w:vAlign w:val="center"/>
            <w:hideMark/>
          </w:tcPr>
          <w:p w14:paraId="64793382" w14:textId="07A4CFD2" w:rsidR="0064294F" w:rsidRPr="000D4258" w:rsidRDefault="0064294F" w:rsidP="0064294F">
            <w:pPr>
              <w:jc w:val="center"/>
              <w:rPr>
                <w:sz w:val="18"/>
                <w:szCs w:val="18"/>
              </w:rPr>
            </w:pPr>
            <w:r w:rsidRPr="000D4258">
              <w:rPr>
                <w:sz w:val="18"/>
                <w:szCs w:val="18"/>
              </w:rPr>
              <w:t xml:space="preserve"> 202</w:t>
            </w:r>
            <w:r>
              <w:rPr>
                <w:sz w:val="18"/>
                <w:szCs w:val="18"/>
              </w:rPr>
              <w:t>2</w:t>
            </w:r>
            <w:r w:rsidRPr="000D4258">
              <w:rPr>
                <w:sz w:val="18"/>
                <w:szCs w:val="18"/>
              </w:rPr>
              <w:t xml:space="preserve"> г.</w:t>
            </w:r>
          </w:p>
        </w:tc>
        <w:tc>
          <w:tcPr>
            <w:tcW w:w="863" w:type="pct"/>
            <w:gridSpan w:val="4"/>
            <w:tcBorders>
              <w:top w:val="single" w:sz="8" w:space="0" w:color="auto"/>
              <w:left w:val="nil"/>
              <w:bottom w:val="single" w:sz="8" w:space="0" w:color="auto"/>
              <w:right w:val="single" w:sz="8" w:space="0" w:color="000000"/>
            </w:tcBorders>
            <w:shd w:val="clear" w:color="auto" w:fill="auto"/>
            <w:vAlign w:val="center"/>
            <w:hideMark/>
          </w:tcPr>
          <w:p w14:paraId="18B9FA1D" w14:textId="297D7819" w:rsidR="0064294F" w:rsidRPr="000D4258" w:rsidRDefault="0064294F" w:rsidP="0064294F">
            <w:pPr>
              <w:jc w:val="center"/>
              <w:rPr>
                <w:sz w:val="18"/>
                <w:szCs w:val="18"/>
              </w:rPr>
            </w:pPr>
            <w:r w:rsidRPr="000D4258">
              <w:rPr>
                <w:sz w:val="18"/>
                <w:szCs w:val="18"/>
              </w:rPr>
              <w:t xml:space="preserve"> 202</w:t>
            </w:r>
            <w:r>
              <w:rPr>
                <w:sz w:val="18"/>
                <w:szCs w:val="18"/>
              </w:rPr>
              <w:t>3</w:t>
            </w:r>
            <w:r w:rsidRPr="000D4258">
              <w:rPr>
                <w:sz w:val="18"/>
                <w:szCs w:val="18"/>
              </w:rPr>
              <w:t xml:space="preserve"> г.</w:t>
            </w:r>
          </w:p>
        </w:tc>
        <w:tc>
          <w:tcPr>
            <w:tcW w:w="858" w:type="pct"/>
            <w:gridSpan w:val="4"/>
            <w:tcBorders>
              <w:top w:val="single" w:sz="8" w:space="0" w:color="auto"/>
              <w:left w:val="nil"/>
              <w:bottom w:val="single" w:sz="8" w:space="0" w:color="auto"/>
              <w:right w:val="single" w:sz="8" w:space="0" w:color="000000"/>
            </w:tcBorders>
            <w:shd w:val="clear" w:color="auto" w:fill="auto"/>
            <w:vAlign w:val="center"/>
            <w:hideMark/>
          </w:tcPr>
          <w:p w14:paraId="31BCF5FD" w14:textId="208FC5B0" w:rsidR="0064294F" w:rsidRPr="000D4258" w:rsidRDefault="0064294F" w:rsidP="0064294F">
            <w:pPr>
              <w:jc w:val="center"/>
              <w:rPr>
                <w:sz w:val="18"/>
                <w:szCs w:val="18"/>
              </w:rPr>
            </w:pPr>
            <w:r w:rsidRPr="000D4258">
              <w:rPr>
                <w:sz w:val="18"/>
                <w:szCs w:val="18"/>
              </w:rPr>
              <w:t xml:space="preserve"> 202</w:t>
            </w:r>
            <w:r>
              <w:rPr>
                <w:sz w:val="18"/>
                <w:szCs w:val="18"/>
              </w:rPr>
              <w:t>4</w:t>
            </w:r>
            <w:r w:rsidRPr="000D4258">
              <w:rPr>
                <w:sz w:val="18"/>
                <w:szCs w:val="18"/>
              </w:rPr>
              <w:t xml:space="preserve"> г.</w:t>
            </w:r>
          </w:p>
        </w:tc>
      </w:tr>
      <w:tr w:rsidR="00937F15" w:rsidRPr="000D4258" w14:paraId="48A37324" w14:textId="77777777" w:rsidTr="008A5FBD">
        <w:trPr>
          <w:trHeight w:val="315"/>
        </w:trPr>
        <w:tc>
          <w:tcPr>
            <w:tcW w:w="12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E48713D" w14:textId="77777777" w:rsidR="00937F15" w:rsidRPr="000D4258" w:rsidRDefault="00937F15" w:rsidP="008A5FBD">
            <w:pPr>
              <w:jc w:val="center"/>
              <w:rPr>
                <w:sz w:val="18"/>
                <w:szCs w:val="18"/>
              </w:rPr>
            </w:pPr>
            <w:r>
              <w:rPr>
                <w:sz w:val="18"/>
                <w:szCs w:val="18"/>
              </w:rPr>
              <w:t>1</w:t>
            </w:r>
          </w:p>
        </w:tc>
        <w:tc>
          <w:tcPr>
            <w:tcW w:w="566" w:type="pct"/>
            <w:tcBorders>
              <w:top w:val="single" w:sz="8" w:space="0" w:color="auto"/>
              <w:left w:val="nil"/>
              <w:bottom w:val="single" w:sz="8" w:space="0" w:color="auto"/>
              <w:right w:val="single" w:sz="8" w:space="0" w:color="auto"/>
            </w:tcBorders>
            <w:shd w:val="clear" w:color="auto" w:fill="auto"/>
            <w:vAlign w:val="center"/>
            <w:hideMark/>
          </w:tcPr>
          <w:p w14:paraId="1C2D2A8C" w14:textId="77777777" w:rsidR="00937F15" w:rsidRPr="000D4258" w:rsidRDefault="00937F15" w:rsidP="008A5FBD">
            <w:pPr>
              <w:rPr>
                <w:b/>
                <w:bCs/>
                <w:sz w:val="18"/>
                <w:szCs w:val="18"/>
              </w:rPr>
            </w:pPr>
            <w:r>
              <w:rPr>
                <w:b/>
                <w:bCs/>
                <w:sz w:val="18"/>
                <w:szCs w:val="18"/>
              </w:rPr>
              <w:t>№1</w:t>
            </w:r>
          </w:p>
        </w:tc>
        <w:tc>
          <w:tcPr>
            <w:tcW w:w="231" w:type="pct"/>
            <w:tcBorders>
              <w:top w:val="single" w:sz="8" w:space="0" w:color="auto"/>
              <w:left w:val="nil"/>
              <w:bottom w:val="single" w:sz="8" w:space="0" w:color="auto"/>
              <w:right w:val="single" w:sz="8" w:space="0" w:color="auto"/>
            </w:tcBorders>
            <w:shd w:val="clear" w:color="auto" w:fill="auto"/>
            <w:vAlign w:val="center"/>
            <w:hideMark/>
          </w:tcPr>
          <w:p w14:paraId="0BC5FA3B" w14:textId="77777777" w:rsidR="00937F15" w:rsidRPr="000D4258" w:rsidRDefault="00937F15" w:rsidP="008A5FBD">
            <w:pPr>
              <w:jc w:val="center"/>
              <w:rPr>
                <w:b/>
                <w:bCs/>
                <w:sz w:val="20"/>
                <w:szCs w:val="20"/>
              </w:rPr>
            </w:pPr>
            <w:r>
              <w:rPr>
                <w:b/>
                <w:bCs/>
                <w:sz w:val="20"/>
                <w:szCs w:val="20"/>
              </w:rPr>
              <w:t>0,000</w:t>
            </w:r>
          </w:p>
        </w:tc>
        <w:tc>
          <w:tcPr>
            <w:tcW w:w="200" w:type="pct"/>
            <w:tcBorders>
              <w:top w:val="single" w:sz="8" w:space="0" w:color="auto"/>
              <w:left w:val="nil"/>
              <w:bottom w:val="single" w:sz="8" w:space="0" w:color="auto"/>
              <w:right w:val="single" w:sz="8" w:space="0" w:color="auto"/>
            </w:tcBorders>
            <w:shd w:val="clear" w:color="auto" w:fill="auto"/>
            <w:vAlign w:val="center"/>
            <w:hideMark/>
          </w:tcPr>
          <w:p w14:paraId="451D53D8" w14:textId="77777777" w:rsidR="00937F15" w:rsidRPr="000D4258" w:rsidRDefault="00937F15" w:rsidP="008A5FBD">
            <w:pPr>
              <w:jc w:val="center"/>
              <w:rPr>
                <w:b/>
                <w:bCs/>
                <w:sz w:val="20"/>
                <w:szCs w:val="20"/>
              </w:rPr>
            </w:pPr>
            <w:r>
              <w:rPr>
                <w:b/>
                <w:bCs/>
                <w:sz w:val="20"/>
                <w:szCs w:val="20"/>
              </w:rPr>
              <w:t>-</w:t>
            </w:r>
          </w:p>
        </w:tc>
        <w:tc>
          <w:tcPr>
            <w:tcW w:w="200" w:type="pct"/>
            <w:tcBorders>
              <w:top w:val="single" w:sz="8" w:space="0" w:color="auto"/>
              <w:left w:val="nil"/>
              <w:bottom w:val="single" w:sz="8" w:space="0" w:color="auto"/>
              <w:right w:val="single" w:sz="8" w:space="0" w:color="auto"/>
            </w:tcBorders>
            <w:shd w:val="clear" w:color="auto" w:fill="auto"/>
            <w:vAlign w:val="center"/>
            <w:hideMark/>
          </w:tcPr>
          <w:p w14:paraId="112657F8"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single" w:sz="8" w:space="0" w:color="auto"/>
              <w:left w:val="nil"/>
              <w:bottom w:val="single" w:sz="8" w:space="0" w:color="auto"/>
              <w:right w:val="single" w:sz="8" w:space="0" w:color="auto"/>
            </w:tcBorders>
            <w:shd w:val="clear" w:color="auto" w:fill="auto"/>
            <w:vAlign w:val="center"/>
            <w:hideMark/>
          </w:tcPr>
          <w:p w14:paraId="0709780C"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single" w:sz="8" w:space="0" w:color="auto"/>
              <w:left w:val="nil"/>
              <w:bottom w:val="single" w:sz="8" w:space="0" w:color="auto"/>
              <w:right w:val="single" w:sz="8" w:space="0" w:color="auto"/>
            </w:tcBorders>
            <w:shd w:val="clear" w:color="auto" w:fill="auto"/>
            <w:vAlign w:val="center"/>
            <w:hideMark/>
          </w:tcPr>
          <w:p w14:paraId="114F2B9F" w14:textId="77777777" w:rsidR="00937F15" w:rsidRPr="000D4258" w:rsidRDefault="00937F15" w:rsidP="008A5FBD">
            <w:pPr>
              <w:jc w:val="center"/>
              <w:rPr>
                <w:b/>
                <w:bCs/>
                <w:sz w:val="20"/>
                <w:szCs w:val="20"/>
              </w:rPr>
            </w:pPr>
            <w:r>
              <w:rPr>
                <w:b/>
                <w:bCs/>
                <w:sz w:val="20"/>
                <w:szCs w:val="20"/>
              </w:rPr>
              <w:t>0,000</w:t>
            </w:r>
          </w:p>
        </w:tc>
        <w:tc>
          <w:tcPr>
            <w:tcW w:w="200" w:type="pct"/>
            <w:tcBorders>
              <w:top w:val="single" w:sz="8" w:space="0" w:color="auto"/>
              <w:left w:val="nil"/>
              <w:bottom w:val="single" w:sz="8" w:space="0" w:color="auto"/>
              <w:right w:val="single" w:sz="8" w:space="0" w:color="auto"/>
            </w:tcBorders>
            <w:shd w:val="clear" w:color="auto" w:fill="auto"/>
            <w:vAlign w:val="center"/>
            <w:hideMark/>
          </w:tcPr>
          <w:p w14:paraId="25491C46" w14:textId="77777777" w:rsidR="00937F15" w:rsidRPr="000D4258" w:rsidRDefault="00937F15" w:rsidP="008A5FBD">
            <w:pPr>
              <w:jc w:val="center"/>
              <w:rPr>
                <w:b/>
                <w:bCs/>
                <w:sz w:val="20"/>
                <w:szCs w:val="20"/>
              </w:rPr>
            </w:pPr>
            <w:r>
              <w:rPr>
                <w:b/>
                <w:bCs/>
                <w:sz w:val="20"/>
                <w:szCs w:val="20"/>
              </w:rPr>
              <w:t>-</w:t>
            </w:r>
          </w:p>
        </w:tc>
        <w:tc>
          <w:tcPr>
            <w:tcW w:w="200" w:type="pct"/>
            <w:tcBorders>
              <w:top w:val="single" w:sz="8" w:space="0" w:color="auto"/>
              <w:left w:val="nil"/>
              <w:bottom w:val="single" w:sz="8" w:space="0" w:color="auto"/>
              <w:right w:val="single" w:sz="8" w:space="0" w:color="auto"/>
            </w:tcBorders>
            <w:shd w:val="clear" w:color="auto" w:fill="auto"/>
            <w:vAlign w:val="center"/>
            <w:hideMark/>
          </w:tcPr>
          <w:p w14:paraId="00CE7509"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single" w:sz="8" w:space="0" w:color="auto"/>
              <w:left w:val="nil"/>
              <w:bottom w:val="single" w:sz="8" w:space="0" w:color="auto"/>
              <w:right w:val="single" w:sz="8" w:space="0" w:color="auto"/>
            </w:tcBorders>
            <w:shd w:val="clear" w:color="auto" w:fill="auto"/>
            <w:vAlign w:val="center"/>
            <w:hideMark/>
          </w:tcPr>
          <w:p w14:paraId="0B6C985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single" w:sz="8" w:space="0" w:color="auto"/>
              <w:left w:val="nil"/>
              <w:bottom w:val="single" w:sz="8" w:space="0" w:color="auto"/>
              <w:right w:val="single" w:sz="8" w:space="0" w:color="auto"/>
            </w:tcBorders>
            <w:shd w:val="clear" w:color="auto" w:fill="auto"/>
            <w:vAlign w:val="center"/>
            <w:hideMark/>
          </w:tcPr>
          <w:p w14:paraId="601BF7D3" w14:textId="77777777" w:rsidR="00937F15" w:rsidRPr="000D4258" w:rsidRDefault="00937F15" w:rsidP="008A5FBD">
            <w:pPr>
              <w:jc w:val="center"/>
              <w:rPr>
                <w:b/>
                <w:bCs/>
                <w:sz w:val="20"/>
                <w:szCs w:val="20"/>
              </w:rPr>
            </w:pPr>
            <w:r>
              <w:rPr>
                <w:b/>
                <w:bCs/>
                <w:sz w:val="20"/>
                <w:szCs w:val="20"/>
              </w:rPr>
              <w:t>0,000</w:t>
            </w:r>
          </w:p>
        </w:tc>
        <w:tc>
          <w:tcPr>
            <w:tcW w:w="200" w:type="pct"/>
            <w:tcBorders>
              <w:top w:val="single" w:sz="8" w:space="0" w:color="auto"/>
              <w:left w:val="nil"/>
              <w:bottom w:val="single" w:sz="8" w:space="0" w:color="auto"/>
              <w:right w:val="single" w:sz="8" w:space="0" w:color="auto"/>
            </w:tcBorders>
            <w:shd w:val="clear" w:color="auto" w:fill="auto"/>
            <w:vAlign w:val="center"/>
            <w:hideMark/>
          </w:tcPr>
          <w:p w14:paraId="2BFF38ED" w14:textId="77777777" w:rsidR="00937F15" w:rsidRPr="000D4258" w:rsidRDefault="00937F15" w:rsidP="008A5FBD">
            <w:pPr>
              <w:jc w:val="center"/>
              <w:rPr>
                <w:b/>
                <w:bCs/>
                <w:sz w:val="20"/>
                <w:szCs w:val="20"/>
              </w:rPr>
            </w:pPr>
            <w:r>
              <w:rPr>
                <w:b/>
                <w:bCs/>
                <w:sz w:val="20"/>
                <w:szCs w:val="20"/>
              </w:rPr>
              <w:t>-</w:t>
            </w:r>
          </w:p>
        </w:tc>
        <w:tc>
          <w:tcPr>
            <w:tcW w:w="200" w:type="pct"/>
            <w:tcBorders>
              <w:top w:val="single" w:sz="8" w:space="0" w:color="auto"/>
              <w:left w:val="nil"/>
              <w:bottom w:val="single" w:sz="8" w:space="0" w:color="auto"/>
              <w:right w:val="single" w:sz="8" w:space="0" w:color="auto"/>
            </w:tcBorders>
            <w:shd w:val="clear" w:color="auto" w:fill="auto"/>
            <w:vAlign w:val="center"/>
            <w:hideMark/>
          </w:tcPr>
          <w:p w14:paraId="7937A107"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single" w:sz="8" w:space="0" w:color="auto"/>
              <w:left w:val="nil"/>
              <w:bottom w:val="single" w:sz="8" w:space="0" w:color="auto"/>
              <w:right w:val="single" w:sz="8" w:space="0" w:color="auto"/>
            </w:tcBorders>
            <w:shd w:val="clear" w:color="auto" w:fill="auto"/>
            <w:vAlign w:val="center"/>
            <w:hideMark/>
          </w:tcPr>
          <w:p w14:paraId="66298DF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single" w:sz="8" w:space="0" w:color="auto"/>
              <w:left w:val="nil"/>
              <w:bottom w:val="single" w:sz="8" w:space="0" w:color="auto"/>
              <w:right w:val="single" w:sz="8" w:space="0" w:color="auto"/>
            </w:tcBorders>
            <w:shd w:val="clear" w:color="auto" w:fill="auto"/>
            <w:vAlign w:val="center"/>
            <w:hideMark/>
          </w:tcPr>
          <w:p w14:paraId="63372EE4" w14:textId="77777777" w:rsidR="00937F15" w:rsidRPr="000D4258" w:rsidRDefault="00937F15" w:rsidP="008A5FBD">
            <w:pPr>
              <w:jc w:val="center"/>
              <w:rPr>
                <w:b/>
                <w:bCs/>
                <w:sz w:val="20"/>
                <w:szCs w:val="20"/>
              </w:rPr>
            </w:pPr>
            <w:r>
              <w:rPr>
                <w:b/>
                <w:bCs/>
                <w:sz w:val="20"/>
                <w:szCs w:val="20"/>
              </w:rPr>
              <w:t>0,000</w:t>
            </w:r>
          </w:p>
        </w:tc>
        <w:tc>
          <w:tcPr>
            <w:tcW w:w="200" w:type="pct"/>
            <w:tcBorders>
              <w:top w:val="single" w:sz="8" w:space="0" w:color="auto"/>
              <w:left w:val="nil"/>
              <w:bottom w:val="single" w:sz="8" w:space="0" w:color="auto"/>
              <w:right w:val="single" w:sz="8" w:space="0" w:color="auto"/>
            </w:tcBorders>
            <w:shd w:val="clear" w:color="auto" w:fill="auto"/>
            <w:vAlign w:val="center"/>
            <w:hideMark/>
          </w:tcPr>
          <w:p w14:paraId="570EC096" w14:textId="77777777" w:rsidR="00937F15" w:rsidRPr="000D4258" w:rsidRDefault="00937F15" w:rsidP="008A5FBD">
            <w:pPr>
              <w:jc w:val="center"/>
              <w:rPr>
                <w:b/>
                <w:bCs/>
                <w:sz w:val="20"/>
                <w:szCs w:val="20"/>
              </w:rPr>
            </w:pPr>
            <w:r>
              <w:rPr>
                <w:b/>
                <w:bCs/>
                <w:sz w:val="20"/>
                <w:szCs w:val="20"/>
              </w:rPr>
              <w:t>-</w:t>
            </w:r>
          </w:p>
        </w:tc>
        <w:tc>
          <w:tcPr>
            <w:tcW w:w="200" w:type="pct"/>
            <w:tcBorders>
              <w:top w:val="single" w:sz="8" w:space="0" w:color="auto"/>
              <w:left w:val="nil"/>
              <w:bottom w:val="single" w:sz="8" w:space="0" w:color="auto"/>
              <w:right w:val="single" w:sz="8" w:space="0" w:color="auto"/>
            </w:tcBorders>
            <w:shd w:val="clear" w:color="auto" w:fill="auto"/>
            <w:vAlign w:val="center"/>
            <w:hideMark/>
          </w:tcPr>
          <w:p w14:paraId="6BFF1993"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single" w:sz="8" w:space="0" w:color="auto"/>
              <w:left w:val="nil"/>
              <w:bottom w:val="single" w:sz="8" w:space="0" w:color="auto"/>
              <w:right w:val="single" w:sz="8" w:space="0" w:color="auto"/>
            </w:tcBorders>
            <w:shd w:val="clear" w:color="auto" w:fill="auto"/>
            <w:vAlign w:val="center"/>
            <w:hideMark/>
          </w:tcPr>
          <w:p w14:paraId="3485098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single" w:sz="8" w:space="0" w:color="auto"/>
              <w:left w:val="nil"/>
              <w:bottom w:val="single" w:sz="8" w:space="0" w:color="auto"/>
              <w:right w:val="single" w:sz="8" w:space="0" w:color="auto"/>
            </w:tcBorders>
            <w:shd w:val="clear" w:color="auto" w:fill="auto"/>
            <w:vAlign w:val="center"/>
            <w:hideMark/>
          </w:tcPr>
          <w:p w14:paraId="6ECA38F5" w14:textId="77777777" w:rsidR="00937F15" w:rsidRPr="000D4258" w:rsidRDefault="00937F15" w:rsidP="008A5FBD">
            <w:pPr>
              <w:jc w:val="center"/>
              <w:rPr>
                <w:b/>
                <w:bCs/>
                <w:sz w:val="20"/>
                <w:szCs w:val="20"/>
              </w:rPr>
            </w:pPr>
            <w:r>
              <w:rPr>
                <w:b/>
                <w:bCs/>
                <w:sz w:val="20"/>
                <w:szCs w:val="20"/>
              </w:rPr>
              <w:t>0,000</w:t>
            </w:r>
          </w:p>
        </w:tc>
        <w:tc>
          <w:tcPr>
            <w:tcW w:w="201" w:type="pct"/>
            <w:tcBorders>
              <w:top w:val="single" w:sz="8" w:space="0" w:color="auto"/>
              <w:left w:val="nil"/>
              <w:bottom w:val="single" w:sz="8" w:space="0" w:color="auto"/>
              <w:right w:val="single" w:sz="8" w:space="0" w:color="auto"/>
            </w:tcBorders>
            <w:shd w:val="clear" w:color="auto" w:fill="auto"/>
            <w:vAlign w:val="center"/>
            <w:hideMark/>
          </w:tcPr>
          <w:p w14:paraId="5EF7F774" w14:textId="77777777" w:rsidR="00937F15" w:rsidRPr="000D4258" w:rsidRDefault="00937F15" w:rsidP="008A5FBD">
            <w:pPr>
              <w:jc w:val="center"/>
              <w:rPr>
                <w:b/>
                <w:bCs/>
                <w:sz w:val="20"/>
                <w:szCs w:val="20"/>
              </w:rPr>
            </w:pPr>
            <w:r>
              <w:rPr>
                <w:b/>
                <w:bCs/>
                <w:sz w:val="20"/>
                <w:szCs w:val="20"/>
              </w:rPr>
              <w:t>-</w:t>
            </w:r>
          </w:p>
        </w:tc>
        <w:tc>
          <w:tcPr>
            <w:tcW w:w="201" w:type="pct"/>
            <w:tcBorders>
              <w:top w:val="single" w:sz="8" w:space="0" w:color="auto"/>
              <w:left w:val="nil"/>
              <w:bottom w:val="single" w:sz="8" w:space="0" w:color="auto"/>
              <w:right w:val="single" w:sz="8" w:space="0" w:color="auto"/>
            </w:tcBorders>
            <w:shd w:val="clear" w:color="auto" w:fill="auto"/>
            <w:vAlign w:val="center"/>
            <w:hideMark/>
          </w:tcPr>
          <w:p w14:paraId="69DCFF12"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single" w:sz="8" w:space="0" w:color="auto"/>
              <w:left w:val="nil"/>
              <w:bottom w:val="single" w:sz="8" w:space="0" w:color="auto"/>
              <w:right w:val="single" w:sz="8" w:space="0" w:color="auto"/>
            </w:tcBorders>
            <w:shd w:val="clear" w:color="auto" w:fill="auto"/>
            <w:vAlign w:val="center"/>
            <w:hideMark/>
          </w:tcPr>
          <w:p w14:paraId="5E323EE3"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5EC1F643" w14:textId="77777777" w:rsidTr="008A5FBD">
        <w:trPr>
          <w:trHeight w:val="315"/>
        </w:trPr>
        <w:tc>
          <w:tcPr>
            <w:tcW w:w="1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184FC67"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5D3CA78"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490B294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C3B277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464D8B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BD9D27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E6B389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266659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D5484B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E7403B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3BEABB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4CF56F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1480B6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3E99DA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451A41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B1229A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2D4D73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A503F6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39C3825"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6B2296FD"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90766EA"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C03F45B" w14:textId="77777777" w:rsidR="00937F15" w:rsidRPr="000D4258" w:rsidRDefault="00937F15" w:rsidP="008A5FBD">
            <w:pPr>
              <w:jc w:val="center"/>
              <w:rPr>
                <w:b/>
                <w:bCs/>
                <w:sz w:val="20"/>
                <w:szCs w:val="20"/>
              </w:rPr>
            </w:pPr>
            <w:r>
              <w:rPr>
                <w:b/>
                <w:bCs/>
                <w:sz w:val="20"/>
                <w:szCs w:val="20"/>
              </w:rPr>
              <w:t>0,000</w:t>
            </w:r>
          </w:p>
        </w:tc>
      </w:tr>
      <w:tr w:rsidR="00937F15" w:rsidRPr="000D4258" w14:paraId="7C8A499B" w14:textId="77777777" w:rsidTr="008A5FBD">
        <w:trPr>
          <w:trHeight w:val="315"/>
        </w:trPr>
        <w:tc>
          <w:tcPr>
            <w:tcW w:w="1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21152D0"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7DA2D3AB"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6A9F4CB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C4F039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E497C0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42870D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E7E910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88F4D2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C8EC7D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C94C58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26A26F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D653BD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FB5F28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226518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312872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8D6C3B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21F55A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726433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1ED2A0A"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27276C2"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C42C201"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8194573" w14:textId="77777777" w:rsidR="00937F15" w:rsidRPr="000D4258" w:rsidRDefault="00937F15" w:rsidP="008A5FBD">
            <w:pPr>
              <w:jc w:val="center"/>
              <w:rPr>
                <w:b/>
                <w:bCs/>
                <w:sz w:val="20"/>
                <w:szCs w:val="20"/>
              </w:rPr>
            </w:pPr>
            <w:r>
              <w:rPr>
                <w:b/>
                <w:bCs/>
                <w:sz w:val="20"/>
                <w:szCs w:val="20"/>
              </w:rPr>
              <w:t>0,000</w:t>
            </w:r>
          </w:p>
        </w:tc>
      </w:tr>
      <w:tr w:rsidR="00937F15" w:rsidRPr="000D4258" w14:paraId="51A820E7" w14:textId="77777777" w:rsidTr="008A5FBD">
        <w:trPr>
          <w:trHeight w:val="315"/>
        </w:trPr>
        <w:tc>
          <w:tcPr>
            <w:tcW w:w="1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036B0D3"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D2A6FB0"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500B6F0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1AF534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E1BC98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B0F12F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C5850A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31BAB6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78A7A6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687D82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47B41B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795714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B28BD6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4F6692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C2C4C5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A7888C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D2433D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0E5175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FBC6D52"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ABAB60A"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7E6498B"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8A01DE9" w14:textId="77777777" w:rsidR="00937F15" w:rsidRPr="000D4258" w:rsidRDefault="00937F15" w:rsidP="008A5FBD">
            <w:pPr>
              <w:jc w:val="center"/>
              <w:rPr>
                <w:b/>
                <w:bCs/>
                <w:sz w:val="20"/>
                <w:szCs w:val="20"/>
              </w:rPr>
            </w:pPr>
            <w:r>
              <w:rPr>
                <w:b/>
                <w:bCs/>
                <w:sz w:val="20"/>
                <w:szCs w:val="20"/>
              </w:rPr>
              <w:t>0,000</w:t>
            </w:r>
          </w:p>
        </w:tc>
      </w:tr>
      <w:tr w:rsidR="00937F15" w:rsidRPr="000D4258" w14:paraId="324C37CB"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3A030CAB" w14:textId="77777777" w:rsidR="00937F15" w:rsidRPr="000D4258" w:rsidRDefault="00937F15" w:rsidP="008A5FBD">
            <w:pPr>
              <w:jc w:val="center"/>
              <w:rPr>
                <w:sz w:val="18"/>
                <w:szCs w:val="18"/>
              </w:rPr>
            </w:pPr>
            <w:r>
              <w:rPr>
                <w:sz w:val="18"/>
                <w:szCs w:val="18"/>
              </w:rPr>
              <w:t>2</w:t>
            </w:r>
          </w:p>
        </w:tc>
        <w:tc>
          <w:tcPr>
            <w:tcW w:w="566" w:type="pct"/>
            <w:tcBorders>
              <w:top w:val="nil"/>
              <w:left w:val="nil"/>
              <w:bottom w:val="single" w:sz="8" w:space="0" w:color="auto"/>
              <w:right w:val="single" w:sz="8" w:space="0" w:color="auto"/>
            </w:tcBorders>
            <w:shd w:val="clear" w:color="auto" w:fill="auto"/>
            <w:vAlign w:val="center"/>
            <w:hideMark/>
          </w:tcPr>
          <w:p w14:paraId="2209D24A" w14:textId="77777777" w:rsidR="00937F15" w:rsidRPr="000D4258" w:rsidRDefault="00937F15" w:rsidP="008A5FBD">
            <w:pPr>
              <w:rPr>
                <w:b/>
                <w:bCs/>
                <w:sz w:val="18"/>
                <w:szCs w:val="18"/>
              </w:rPr>
            </w:pPr>
            <w:r>
              <w:rPr>
                <w:b/>
                <w:bCs/>
                <w:sz w:val="18"/>
                <w:szCs w:val="18"/>
              </w:rPr>
              <w:t>№2а</w:t>
            </w:r>
          </w:p>
        </w:tc>
        <w:tc>
          <w:tcPr>
            <w:tcW w:w="231" w:type="pct"/>
            <w:tcBorders>
              <w:top w:val="nil"/>
              <w:left w:val="nil"/>
              <w:bottom w:val="single" w:sz="8" w:space="0" w:color="auto"/>
              <w:right w:val="single" w:sz="8" w:space="0" w:color="auto"/>
            </w:tcBorders>
            <w:shd w:val="clear" w:color="auto" w:fill="auto"/>
            <w:vAlign w:val="center"/>
            <w:hideMark/>
          </w:tcPr>
          <w:p w14:paraId="6DD53660"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793E462"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FAD3F77"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468BD73"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138E37C"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E7BC572"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D525F23"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C188873"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437693C"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CCD0B40"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13551AC"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58AE888"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D079A52"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7B83D57"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2160EB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33E7F3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FA2E519"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73BEFE9"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416F92FD"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066C97A"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4987A4B8"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10544EF"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323244AA"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4D80FE4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8A8DA4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0CB2E9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DC6107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271BFD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0D9F15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40BE2E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70CAB6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C17A4E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21EAEC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E24C9C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45EF42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9C9297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549E94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F87BB5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52AAAF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0ED553E"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BEBF600"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6494CF8"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651AA061" w14:textId="77777777" w:rsidR="00937F15" w:rsidRPr="000D4258" w:rsidRDefault="00937F15" w:rsidP="008A5FBD">
            <w:pPr>
              <w:jc w:val="center"/>
              <w:rPr>
                <w:b/>
                <w:bCs/>
                <w:sz w:val="20"/>
                <w:szCs w:val="20"/>
              </w:rPr>
            </w:pPr>
            <w:r>
              <w:rPr>
                <w:b/>
                <w:bCs/>
                <w:sz w:val="20"/>
                <w:szCs w:val="20"/>
              </w:rPr>
              <w:t>0,000</w:t>
            </w:r>
          </w:p>
        </w:tc>
      </w:tr>
      <w:tr w:rsidR="00937F15" w:rsidRPr="000D4258" w14:paraId="131EE65B"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3C70DDE"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366BF47C"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668F162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A52DA7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7932B4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3F0BAF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541134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C8CA50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AA4573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DB27FA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3D7AC4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3F97A6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4DACF3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94C311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B05385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24E754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6F54C2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B77529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BA7CC83"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F5D81D9"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14B4DE1"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60F787BA" w14:textId="77777777" w:rsidR="00937F15" w:rsidRPr="000D4258" w:rsidRDefault="00937F15" w:rsidP="008A5FBD">
            <w:pPr>
              <w:jc w:val="center"/>
              <w:rPr>
                <w:b/>
                <w:bCs/>
                <w:sz w:val="20"/>
                <w:szCs w:val="20"/>
              </w:rPr>
            </w:pPr>
            <w:r>
              <w:rPr>
                <w:b/>
                <w:bCs/>
                <w:sz w:val="20"/>
                <w:szCs w:val="20"/>
              </w:rPr>
              <w:t>0,000</w:t>
            </w:r>
          </w:p>
        </w:tc>
      </w:tr>
      <w:tr w:rsidR="00937F15" w:rsidRPr="000D4258" w14:paraId="43224773"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377E73C"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9EEA8C9"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63CE058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1B6019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E674AD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BAE8C8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2528F2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449CEA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E89216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DD32C5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958906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5A8528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EF222E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A320A7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CC8CF3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EC3976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0950DE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142766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DC575C8"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B44591E"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181BA2A7"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73B9078" w14:textId="77777777" w:rsidR="00937F15" w:rsidRPr="000D4258" w:rsidRDefault="00937F15" w:rsidP="008A5FBD">
            <w:pPr>
              <w:jc w:val="center"/>
              <w:rPr>
                <w:b/>
                <w:bCs/>
                <w:sz w:val="20"/>
                <w:szCs w:val="20"/>
              </w:rPr>
            </w:pPr>
            <w:r>
              <w:rPr>
                <w:b/>
                <w:bCs/>
                <w:sz w:val="20"/>
                <w:szCs w:val="20"/>
              </w:rPr>
              <w:t>0,000</w:t>
            </w:r>
          </w:p>
        </w:tc>
      </w:tr>
      <w:tr w:rsidR="00937F15" w:rsidRPr="000D4258" w14:paraId="415359D9"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151BEA5C" w14:textId="77777777" w:rsidR="00937F15" w:rsidRPr="000D4258" w:rsidRDefault="00937F15" w:rsidP="008A5FBD">
            <w:pPr>
              <w:jc w:val="center"/>
              <w:rPr>
                <w:sz w:val="18"/>
                <w:szCs w:val="18"/>
              </w:rPr>
            </w:pPr>
            <w:r>
              <w:rPr>
                <w:sz w:val="18"/>
                <w:szCs w:val="18"/>
              </w:rPr>
              <w:t>3</w:t>
            </w:r>
          </w:p>
        </w:tc>
        <w:tc>
          <w:tcPr>
            <w:tcW w:w="566" w:type="pct"/>
            <w:tcBorders>
              <w:top w:val="nil"/>
              <w:left w:val="nil"/>
              <w:bottom w:val="single" w:sz="8" w:space="0" w:color="auto"/>
              <w:right w:val="single" w:sz="8" w:space="0" w:color="auto"/>
            </w:tcBorders>
            <w:shd w:val="clear" w:color="auto" w:fill="auto"/>
            <w:vAlign w:val="center"/>
            <w:hideMark/>
          </w:tcPr>
          <w:p w14:paraId="6AFA8E41" w14:textId="77777777" w:rsidR="00937F15" w:rsidRPr="000D4258" w:rsidRDefault="00937F15" w:rsidP="008A5FBD">
            <w:pPr>
              <w:rPr>
                <w:b/>
                <w:bCs/>
                <w:sz w:val="18"/>
                <w:szCs w:val="18"/>
              </w:rPr>
            </w:pPr>
            <w:r>
              <w:rPr>
                <w:b/>
                <w:bCs/>
                <w:sz w:val="18"/>
                <w:szCs w:val="18"/>
              </w:rPr>
              <w:t>№3а</w:t>
            </w:r>
          </w:p>
        </w:tc>
        <w:tc>
          <w:tcPr>
            <w:tcW w:w="231" w:type="pct"/>
            <w:tcBorders>
              <w:top w:val="nil"/>
              <w:left w:val="nil"/>
              <w:bottom w:val="single" w:sz="8" w:space="0" w:color="auto"/>
              <w:right w:val="single" w:sz="8" w:space="0" w:color="auto"/>
            </w:tcBorders>
            <w:shd w:val="clear" w:color="auto" w:fill="auto"/>
            <w:vAlign w:val="center"/>
            <w:hideMark/>
          </w:tcPr>
          <w:p w14:paraId="293054B7"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E2EC91F"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3E67F88"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CB75301"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FF83BF4"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12103BD"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A994C7E"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61847BB"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C848F1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4738F5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04E2EC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2648684"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5895F14"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2115609"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E1E73F5"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1534BED"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394BFB4"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C8B38DB"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410E294"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6D12A60"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399ADAD9"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5AAC3C8"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7325A359"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05F8896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ABC798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B90127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120CC2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243B54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A8D38F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6CFED9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1DAB61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E884A2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D90893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CEBCEE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D6E47C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AC50D9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4A7215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AB6C50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0B1366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9818C66"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9F4039D"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13B80B7"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2C5CEC9" w14:textId="77777777" w:rsidR="00937F15" w:rsidRPr="000D4258" w:rsidRDefault="00937F15" w:rsidP="008A5FBD">
            <w:pPr>
              <w:jc w:val="center"/>
              <w:rPr>
                <w:b/>
                <w:bCs/>
                <w:sz w:val="20"/>
                <w:szCs w:val="20"/>
              </w:rPr>
            </w:pPr>
            <w:r>
              <w:rPr>
                <w:b/>
                <w:bCs/>
                <w:sz w:val="20"/>
                <w:szCs w:val="20"/>
              </w:rPr>
              <w:t>0,000</w:t>
            </w:r>
          </w:p>
        </w:tc>
      </w:tr>
      <w:tr w:rsidR="00937F15" w:rsidRPr="000D4258" w14:paraId="241081EF"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04CA8AE8"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693F921D"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46D5465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EF84F5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708D7B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948149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D4ADCE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C08F03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DF462A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37926B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9CFEF7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923452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921ED7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59F124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28DA5F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F24724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440280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C4CEE5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E611A62"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E3E0F11"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DD50DD7"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6180C4F3" w14:textId="77777777" w:rsidR="00937F15" w:rsidRPr="000D4258" w:rsidRDefault="00937F15" w:rsidP="008A5FBD">
            <w:pPr>
              <w:jc w:val="center"/>
              <w:rPr>
                <w:b/>
                <w:bCs/>
                <w:sz w:val="20"/>
                <w:szCs w:val="20"/>
              </w:rPr>
            </w:pPr>
            <w:r>
              <w:rPr>
                <w:b/>
                <w:bCs/>
                <w:sz w:val="20"/>
                <w:szCs w:val="20"/>
              </w:rPr>
              <w:t>0,000</w:t>
            </w:r>
          </w:p>
        </w:tc>
      </w:tr>
      <w:tr w:rsidR="00937F15" w:rsidRPr="000D4258" w14:paraId="6902AB18"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85577A1"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71DB321A"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011E0EC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928A69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78C4D6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C81ECD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F67C31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AB3C15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D0CEFB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455E3E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E15D2C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643709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443EE7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D20CE6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E9B50E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77CC30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853CF0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239D1F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F393186"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02DA318"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1D69926"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0BE20F2" w14:textId="77777777" w:rsidR="00937F15" w:rsidRPr="000D4258" w:rsidRDefault="00937F15" w:rsidP="008A5FBD">
            <w:pPr>
              <w:jc w:val="center"/>
              <w:rPr>
                <w:b/>
                <w:bCs/>
                <w:sz w:val="20"/>
                <w:szCs w:val="20"/>
              </w:rPr>
            </w:pPr>
            <w:r>
              <w:rPr>
                <w:b/>
                <w:bCs/>
                <w:sz w:val="20"/>
                <w:szCs w:val="20"/>
              </w:rPr>
              <w:t>0,000</w:t>
            </w:r>
          </w:p>
        </w:tc>
      </w:tr>
      <w:tr w:rsidR="00937F15" w:rsidRPr="000D4258" w14:paraId="62D0B225"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266AA6FD" w14:textId="77777777" w:rsidR="00937F15" w:rsidRPr="000D4258" w:rsidRDefault="00937F15" w:rsidP="008A5FBD">
            <w:pPr>
              <w:jc w:val="center"/>
              <w:rPr>
                <w:sz w:val="18"/>
                <w:szCs w:val="18"/>
              </w:rPr>
            </w:pPr>
            <w:r>
              <w:rPr>
                <w:sz w:val="18"/>
                <w:szCs w:val="18"/>
              </w:rPr>
              <w:t>4</w:t>
            </w:r>
          </w:p>
        </w:tc>
        <w:tc>
          <w:tcPr>
            <w:tcW w:w="566" w:type="pct"/>
            <w:tcBorders>
              <w:top w:val="nil"/>
              <w:left w:val="nil"/>
              <w:bottom w:val="single" w:sz="8" w:space="0" w:color="auto"/>
              <w:right w:val="single" w:sz="8" w:space="0" w:color="auto"/>
            </w:tcBorders>
            <w:shd w:val="clear" w:color="auto" w:fill="auto"/>
            <w:vAlign w:val="center"/>
            <w:hideMark/>
          </w:tcPr>
          <w:p w14:paraId="649507A2" w14:textId="77777777" w:rsidR="00937F15" w:rsidRPr="000D4258" w:rsidRDefault="00937F15" w:rsidP="008A5FBD">
            <w:pPr>
              <w:rPr>
                <w:b/>
                <w:bCs/>
                <w:sz w:val="18"/>
                <w:szCs w:val="18"/>
              </w:rPr>
            </w:pPr>
            <w:r>
              <w:rPr>
                <w:b/>
                <w:bCs/>
                <w:sz w:val="18"/>
                <w:szCs w:val="18"/>
              </w:rPr>
              <w:t>№4</w:t>
            </w:r>
          </w:p>
        </w:tc>
        <w:tc>
          <w:tcPr>
            <w:tcW w:w="231" w:type="pct"/>
            <w:tcBorders>
              <w:top w:val="nil"/>
              <w:left w:val="nil"/>
              <w:bottom w:val="single" w:sz="8" w:space="0" w:color="auto"/>
              <w:right w:val="single" w:sz="8" w:space="0" w:color="auto"/>
            </w:tcBorders>
            <w:shd w:val="clear" w:color="auto" w:fill="auto"/>
            <w:vAlign w:val="center"/>
            <w:hideMark/>
          </w:tcPr>
          <w:p w14:paraId="4452B5E2"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418656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6F648FB"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15A79A2"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6F91B63"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D9C6F24"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560B18A"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987BF8C"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7CC0B1E"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9D34CA6"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A305279"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AD8C174"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8823C49"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74F7864"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ECA4CD4"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1F212D9"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EC9BA4A"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BFC9036"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335449B"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D95B1BF"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4E92EE71"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B4F2A67"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71AA004"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437970D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4EA316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7764C0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05096C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EB5BE3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D4E2C7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B0D138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FB2AEE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4EDC39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0755D9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194F6E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AD19FF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6F3881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7B9031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FB88BA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5D2811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7AE95F5"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FBBD2F6"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39903FA"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03A7B24" w14:textId="77777777" w:rsidR="00937F15" w:rsidRPr="000D4258" w:rsidRDefault="00937F15" w:rsidP="008A5FBD">
            <w:pPr>
              <w:jc w:val="center"/>
              <w:rPr>
                <w:b/>
                <w:bCs/>
                <w:sz w:val="20"/>
                <w:szCs w:val="20"/>
              </w:rPr>
            </w:pPr>
            <w:r>
              <w:rPr>
                <w:b/>
                <w:bCs/>
                <w:sz w:val="20"/>
                <w:szCs w:val="20"/>
              </w:rPr>
              <w:t>0,000</w:t>
            </w:r>
          </w:p>
        </w:tc>
      </w:tr>
      <w:tr w:rsidR="00937F15" w:rsidRPr="000D4258" w14:paraId="6ECF739A"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5D24122"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E19BE9F"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5CB2AA9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D47FC2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DA09FE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623754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956F12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76DF5E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07E7F9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FF2CA2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04240B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8BA753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42EAD2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DB638D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2AF715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F9CCDC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D8F590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F58616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C9D74CD"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F96A1C8"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0C9502C"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6156BA5" w14:textId="77777777" w:rsidR="00937F15" w:rsidRPr="000D4258" w:rsidRDefault="00937F15" w:rsidP="008A5FBD">
            <w:pPr>
              <w:jc w:val="center"/>
              <w:rPr>
                <w:b/>
                <w:bCs/>
                <w:sz w:val="20"/>
                <w:szCs w:val="20"/>
              </w:rPr>
            </w:pPr>
            <w:r>
              <w:rPr>
                <w:b/>
                <w:bCs/>
                <w:sz w:val="20"/>
                <w:szCs w:val="20"/>
              </w:rPr>
              <w:t>0,000</w:t>
            </w:r>
          </w:p>
        </w:tc>
      </w:tr>
      <w:tr w:rsidR="00937F15" w:rsidRPr="000D4258" w14:paraId="31D00307"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792D2E8"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6B1E0C7"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31090B9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30F26E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755485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DC4D6D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37300D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DF5542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7A9967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FFEEFB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23FCD3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4B0D9F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FA61BB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283010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6CBE5A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737002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40DBE0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E3EB3B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680F8F3"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CDB6614"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7E80B60"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6C0909F6" w14:textId="77777777" w:rsidR="00937F15" w:rsidRPr="000D4258" w:rsidRDefault="00937F15" w:rsidP="008A5FBD">
            <w:pPr>
              <w:jc w:val="center"/>
              <w:rPr>
                <w:b/>
                <w:bCs/>
                <w:sz w:val="20"/>
                <w:szCs w:val="20"/>
              </w:rPr>
            </w:pPr>
            <w:r>
              <w:rPr>
                <w:b/>
                <w:bCs/>
                <w:sz w:val="20"/>
                <w:szCs w:val="20"/>
              </w:rPr>
              <w:t>0,000</w:t>
            </w:r>
          </w:p>
        </w:tc>
      </w:tr>
      <w:tr w:rsidR="00937F15" w:rsidRPr="000D4258" w14:paraId="2324E489"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1410E34F" w14:textId="77777777" w:rsidR="00937F15" w:rsidRPr="000D4258" w:rsidRDefault="00937F15" w:rsidP="008A5FBD">
            <w:pPr>
              <w:jc w:val="center"/>
              <w:rPr>
                <w:sz w:val="18"/>
                <w:szCs w:val="18"/>
              </w:rPr>
            </w:pPr>
            <w:r>
              <w:rPr>
                <w:sz w:val="18"/>
                <w:szCs w:val="18"/>
              </w:rPr>
              <w:t>5</w:t>
            </w:r>
          </w:p>
        </w:tc>
        <w:tc>
          <w:tcPr>
            <w:tcW w:w="566" w:type="pct"/>
            <w:tcBorders>
              <w:top w:val="nil"/>
              <w:left w:val="nil"/>
              <w:bottom w:val="single" w:sz="8" w:space="0" w:color="auto"/>
              <w:right w:val="single" w:sz="8" w:space="0" w:color="auto"/>
            </w:tcBorders>
            <w:shd w:val="clear" w:color="auto" w:fill="auto"/>
            <w:vAlign w:val="center"/>
            <w:hideMark/>
          </w:tcPr>
          <w:p w14:paraId="66ED1747" w14:textId="77777777" w:rsidR="00937F15" w:rsidRPr="000D4258" w:rsidRDefault="00937F15" w:rsidP="008A5FBD">
            <w:pPr>
              <w:rPr>
                <w:b/>
                <w:bCs/>
                <w:sz w:val="18"/>
                <w:szCs w:val="18"/>
              </w:rPr>
            </w:pPr>
            <w:r>
              <w:rPr>
                <w:b/>
                <w:bCs/>
                <w:sz w:val="18"/>
                <w:szCs w:val="18"/>
              </w:rPr>
              <w:t>№5</w:t>
            </w:r>
          </w:p>
        </w:tc>
        <w:tc>
          <w:tcPr>
            <w:tcW w:w="231" w:type="pct"/>
            <w:tcBorders>
              <w:top w:val="nil"/>
              <w:left w:val="nil"/>
              <w:bottom w:val="single" w:sz="8" w:space="0" w:color="auto"/>
              <w:right w:val="single" w:sz="8" w:space="0" w:color="auto"/>
            </w:tcBorders>
            <w:shd w:val="clear" w:color="auto" w:fill="auto"/>
            <w:vAlign w:val="center"/>
            <w:hideMark/>
          </w:tcPr>
          <w:p w14:paraId="30A2E6D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47FB7F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2C0D54B"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AC38D5E"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B1310E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57D8D19"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C9ABD9E"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7691F7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6E882CD"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0EECE4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46BA75F"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100C8D9"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625DE6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5D32B9A"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13CA6A2"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ED18013"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62B300C"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1DEF95A"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210C5FE"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8886202"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2F10FFAD"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59600E58"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5513371C"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5D3611A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E4FFD6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DB901B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D83338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D5C936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3902D6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D2A0DA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15B701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BE86F9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F0D94A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70D79C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B04B0D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E00E5C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37BA33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93136F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017891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1F2F087"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002353A"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FC0AC70"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DA431A2" w14:textId="77777777" w:rsidR="00937F15" w:rsidRPr="000D4258" w:rsidRDefault="00937F15" w:rsidP="008A5FBD">
            <w:pPr>
              <w:jc w:val="center"/>
              <w:rPr>
                <w:b/>
                <w:bCs/>
                <w:sz w:val="20"/>
                <w:szCs w:val="20"/>
              </w:rPr>
            </w:pPr>
            <w:r>
              <w:rPr>
                <w:b/>
                <w:bCs/>
                <w:sz w:val="20"/>
                <w:szCs w:val="20"/>
              </w:rPr>
              <w:t>0,000</w:t>
            </w:r>
          </w:p>
        </w:tc>
      </w:tr>
      <w:tr w:rsidR="00937F15" w:rsidRPr="000D4258" w14:paraId="183EECA8"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A2D51EF"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77AD1F9A"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47A258B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A327BC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DC2B76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203339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FDF697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8DE083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8EE2E4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4721CC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8C6E6F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197886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D593FE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3F60C6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14703A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C6483B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71D361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6B0851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CEFA04B"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FE559A1"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CAC3D0B"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6AEBABF" w14:textId="77777777" w:rsidR="00937F15" w:rsidRPr="000D4258" w:rsidRDefault="00937F15" w:rsidP="008A5FBD">
            <w:pPr>
              <w:jc w:val="center"/>
              <w:rPr>
                <w:b/>
                <w:bCs/>
                <w:sz w:val="20"/>
                <w:szCs w:val="20"/>
              </w:rPr>
            </w:pPr>
            <w:r>
              <w:rPr>
                <w:b/>
                <w:bCs/>
                <w:sz w:val="20"/>
                <w:szCs w:val="20"/>
              </w:rPr>
              <w:t>0,000</w:t>
            </w:r>
          </w:p>
        </w:tc>
      </w:tr>
      <w:tr w:rsidR="00937F15" w:rsidRPr="000D4258" w14:paraId="6ED9CDEF"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4109B682"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CAB6C06"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475BF10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D39908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4694FE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72A01E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197668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845866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E415E0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CC1194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6F3470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DF8C50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BAAEC6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73B8C2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27D57A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D97F86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A209E3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062A34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31EF24D"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5423216"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7886616"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6C140A4" w14:textId="77777777" w:rsidR="00937F15" w:rsidRPr="000D4258" w:rsidRDefault="00937F15" w:rsidP="008A5FBD">
            <w:pPr>
              <w:jc w:val="center"/>
              <w:rPr>
                <w:b/>
                <w:bCs/>
                <w:sz w:val="20"/>
                <w:szCs w:val="20"/>
              </w:rPr>
            </w:pPr>
            <w:r>
              <w:rPr>
                <w:b/>
                <w:bCs/>
                <w:sz w:val="20"/>
                <w:szCs w:val="20"/>
              </w:rPr>
              <w:t>0,000</w:t>
            </w:r>
          </w:p>
        </w:tc>
      </w:tr>
      <w:tr w:rsidR="00937F15" w:rsidRPr="000D4258" w14:paraId="597F3C9D"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34BE3B7E" w14:textId="77777777" w:rsidR="00937F15" w:rsidRPr="000D4258" w:rsidRDefault="00937F15" w:rsidP="008A5FBD">
            <w:pPr>
              <w:jc w:val="center"/>
              <w:rPr>
                <w:sz w:val="18"/>
                <w:szCs w:val="18"/>
              </w:rPr>
            </w:pPr>
            <w:r>
              <w:rPr>
                <w:sz w:val="18"/>
                <w:szCs w:val="18"/>
              </w:rPr>
              <w:t>6</w:t>
            </w:r>
          </w:p>
        </w:tc>
        <w:tc>
          <w:tcPr>
            <w:tcW w:w="566" w:type="pct"/>
            <w:tcBorders>
              <w:top w:val="nil"/>
              <w:left w:val="nil"/>
              <w:bottom w:val="single" w:sz="8" w:space="0" w:color="auto"/>
              <w:right w:val="single" w:sz="8" w:space="0" w:color="auto"/>
            </w:tcBorders>
            <w:shd w:val="clear" w:color="auto" w:fill="auto"/>
            <w:vAlign w:val="center"/>
            <w:hideMark/>
          </w:tcPr>
          <w:p w14:paraId="00FD1962" w14:textId="77777777" w:rsidR="00937F15" w:rsidRPr="000D4258" w:rsidRDefault="00937F15" w:rsidP="008A5FBD">
            <w:pPr>
              <w:rPr>
                <w:b/>
                <w:bCs/>
                <w:sz w:val="18"/>
                <w:szCs w:val="18"/>
              </w:rPr>
            </w:pPr>
            <w:r>
              <w:rPr>
                <w:b/>
                <w:bCs/>
                <w:sz w:val="18"/>
                <w:szCs w:val="18"/>
              </w:rPr>
              <w:t>№6</w:t>
            </w:r>
          </w:p>
        </w:tc>
        <w:tc>
          <w:tcPr>
            <w:tcW w:w="231" w:type="pct"/>
            <w:tcBorders>
              <w:top w:val="nil"/>
              <w:left w:val="nil"/>
              <w:bottom w:val="single" w:sz="8" w:space="0" w:color="auto"/>
              <w:right w:val="single" w:sz="8" w:space="0" w:color="auto"/>
            </w:tcBorders>
            <w:shd w:val="clear" w:color="auto" w:fill="auto"/>
            <w:vAlign w:val="center"/>
            <w:hideMark/>
          </w:tcPr>
          <w:p w14:paraId="08C37875"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DF0C84B"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940B589"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281011E"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A14A628"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537003C"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A10BE03"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F56461D"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BCCBC40"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85EA48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1DA1773"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6C252CB"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7EF228B"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C0CFE72"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98A2DFD"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512FCD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47A3A84"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023AA33"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34554FA"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5D9A442"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4C8A8032"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01452C34"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55BD8036"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61EC6FB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687559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0EC4B7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417EF7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54B97C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0099EE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C22E5C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1D6E57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C2E6AC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BC294D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2D4689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9BE934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F24B36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E03617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2BFE7F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7334D7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630B54A"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5A79B8C"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A06FE2A"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9513C7E" w14:textId="77777777" w:rsidR="00937F15" w:rsidRPr="000D4258" w:rsidRDefault="00937F15" w:rsidP="008A5FBD">
            <w:pPr>
              <w:jc w:val="center"/>
              <w:rPr>
                <w:b/>
                <w:bCs/>
                <w:sz w:val="20"/>
                <w:szCs w:val="20"/>
              </w:rPr>
            </w:pPr>
            <w:r>
              <w:rPr>
                <w:b/>
                <w:bCs/>
                <w:sz w:val="20"/>
                <w:szCs w:val="20"/>
              </w:rPr>
              <w:t>0,000</w:t>
            </w:r>
          </w:p>
        </w:tc>
      </w:tr>
      <w:tr w:rsidR="00937F15" w:rsidRPr="000D4258" w14:paraId="48C3A6ED"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864D082"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E9FFCF8"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6AB885B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3EFA71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BE9C16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1AD27B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AD88FA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10B2DF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4F0319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DAADF7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F4BDD3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C72E3C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E99C7E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C96A4A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A36D22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428692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D56A7E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0732AC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D3BAA4A"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500CEF8"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1B10EF97"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3C4321E" w14:textId="77777777" w:rsidR="00937F15" w:rsidRPr="000D4258" w:rsidRDefault="00937F15" w:rsidP="008A5FBD">
            <w:pPr>
              <w:jc w:val="center"/>
              <w:rPr>
                <w:b/>
                <w:bCs/>
                <w:sz w:val="20"/>
                <w:szCs w:val="20"/>
              </w:rPr>
            </w:pPr>
            <w:r>
              <w:rPr>
                <w:b/>
                <w:bCs/>
                <w:sz w:val="20"/>
                <w:szCs w:val="20"/>
              </w:rPr>
              <w:t>0,000</w:t>
            </w:r>
          </w:p>
        </w:tc>
      </w:tr>
      <w:tr w:rsidR="00937F15" w:rsidRPr="000D4258" w14:paraId="4C0BE361"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14E7C005"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9BE4534"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3371970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7BB0DA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E06B48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2486D1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F8EFC1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B695F9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483D80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104422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B6B1E2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76F757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9F90BE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24B4C7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DC0D16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92D953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4C309B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958B96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BCD6AEC"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128BDD04"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1AAAB0E8"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1516E94" w14:textId="77777777" w:rsidR="00937F15" w:rsidRPr="000D4258" w:rsidRDefault="00937F15" w:rsidP="008A5FBD">
            <w:pPr>
              <w:jc w:val="center"/>
              <w:rPr>
                <w:b/>
                <w:bCs/>
                <w:sz w:val="20"/>
                <w:szCs w:val="20"/>
              </w:rPr>
            </w:pPr>
            <w:r>
              <w:rPr>
                <w:b/>
                <w:bCs/>
                <w:sz w:val="20"/>
                <w:szCs w:val="20"/>
              </w:rPr>
              <w:t>0,000</w:t>
            </w:r>
          </w:p>
        </w:tc>
      </w:tr>
      <w:tr w:rsidR="00937F15" w:rsidRPr="000D4258" w14:paraId="0200F0DE"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7F1EE23E" w14:textId="77777777" w:rsidR="00937F15" w:rsidRPr="000D4258" w:rsidRDefault="00937F15" w:rsidP="008A5FBD">
            <w:pPr>
              <w:jc w:val="center"/>
              <w:rPr>
                <w:sz w:val="18"/>
                <w:szCs w:val="18"/>
              </w:rPr>
            </w:pPr>
            <w:r>
              <w:rPr>
                <w:sz w:val="18"/>
                <w:szCs w:val="18"/>
              </w:rPr>
              <w:t>7</w:t>
            </w:r>
          </w:p>
        </w:tc>
        <w:tc>
          <w:tcPr>
            <w:tcW w:w="566" w:type="pct"/>
            <w:tcBorders>
              <w:top w:val="nil"/>
              <w:left w:val="nil"/>
              <w:bottom w:val="single" w:sz="8" w:space="0" w:color="auto"/>
              <w:right w:val="single" w:sz="8" w:space="0" w:color="auto"/>
            </w:tcBorders>
            <w:shd w:val="clear" w:color="auto" w:fill="auto"/>
            <w:vAlign w:val="center"/>
            <w:hideMark/>
          </w:tcPr>
          <w:p w14:paraId="5EDA54D7" w14:textId="77777777" w:rsidR="00937F15" w:rsidRPr="000D4258" w:rsidRDefault="00937F15" w:rsidP="008A5FBD">
            <w:pPr>
              <w:rPr>
                <w:b/>
                <w:bCs/>
                <w:sz w:val="18"/>
                <w:szCs w:val="18"/>
              </w:rPr>
            </w:pPr>
            <w:r>
              <w:rPr>
                <w:b/>
                <w:bCs/>
                <w:sz w:val="18"/>
                <w:szCs w:val="18"/>
              </w:rPr>
              <w:t>№7</w:t>
            </w:r>
          </w:p>
        </w:tc>
        <w:tc>
          <w:tcPr>
            <w:tcW w:w="231" w:type="pct"/>
            <w:tcBorders>
              <w:top w:val="nil"/>
              <w:left w:val="nil"/>
              <w:bottom w:val="single" w:sz="8" w:space="0" w:color="auto"/>
              <w:right w:val="single" w:sz="8" w:space="0" w:color="auto"/>
            </w:tcBorders>
            <w:shd w:val="clear" w:color="auto" w:fill="auto"/>
            <w:vAlign w:val="center"/>
            <w:hideMark/>
          </w:tcPr>
          <w:p w14:paraId="78F5A0BB"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22423F8"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F84824A"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9871644"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E6E2730"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2E23946"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BBC0E4B"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87D214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3714B19"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C5AD66C"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3E0CCFD"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2250B83"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2374EF9"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EDD6AA5"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F50FAA8"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0ACDA2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239927C"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5B57F1B"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EDA0368"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5CC16307"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735BB344"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92528A5"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1954465"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766DAA3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828ADF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BA5D0F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34F5CF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6AE4EA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80CAEE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99F3B1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CAA093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23151F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9230EE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0FEC1E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8609D0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D7593B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2B018A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8AEF50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AFB852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E311BFD"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D0B9080"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4FB3654D"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0421CE8" w14:textId="77777777" w:rsidR="00937F15" w:rsidRPr="000D4258" w:rsidRDefault="00937F15" w:rsidP="008A5FBD">
            <w:pPr>
              <w:jc w:val="center"/>
              <w:rPr>
                <w:b/>
                <w:bCs/>
                <w:sz w:val="20"/>
                <w:szCs w:val="20"/>
              </w:rPr>
            </w:pPr>
            <w:r>
              <w:rPr>
                <w:b/>
                <w:bCs/>
                <w:sz w:val="20"/>
                <w:szCs w:val="20"/>
              </w:rPr>
              <w:t>0,000</w:t>
            </w:r>
          </w:p>
        </w:tc>
      </w:tr>
      <w:tr w:rsidR="00937F15" w:rsidRPr="000D4258" w14:paraId="37FB4FA9"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1FF92061"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335BF9A3"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6A84B83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09C9D5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34D717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D05DD8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5109BD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9363DE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0F0FBF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7FE909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BFCC4B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B14A47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1F60AD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70BFC3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1D7460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AA5A2E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F6657C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443009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97A1517"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B87FFB4"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B6968E4"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5E9DE20" w14:textId="77777777" w:rsidR="00937F15" w:rsidRPr="000D4258" w:rsidRDefault="00937F15" w:rsidP="008A5FBD">
            <w:pPr>
              <w:jc w:val="center"/>
              <w:rPr>
                <w:b/>
                <w:bCs/>
                <w:sz w:val="20"/>
                <w:szCs w:val="20"/>
              </w:rPr>
            </w:pPr>
            <w:r>
              <w:rPr>
                <w:b/>
                <w:bCs/>
                <w:sz w:val="20"/>
                <w:szCs w:val="20"/>
              </w:rPr>
              <w:t>0,000</w:t>
            </w:r>
          </w:p>
        </w:tc>
      </w:tr>
      <w:tr w:rsidR="00937F15" w:rsidRPr="000D4258" w14:paraId="6C65DDE8"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F2BDEA9"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109D230"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40D1384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568E88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4ACD8F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60B1F8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3C4EAD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472E6F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712906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E3AABF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BE4EA5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7FE045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6FA1C9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4274DD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2E1A5B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59F464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A58FCA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2E2204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7FC72A5"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AC708A6"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10A38094"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6B88710D" w14:textId="77777777" w:rsidR="00937F15" w:rsidRPr="000D4258" w:rsidRDefault="00937F15" w:rsidP="008A5FBD">
            <w:pPr>
              <w:jc w:val="center"/>
              <w:rPr>
                <w:b/>
                <w:bCs/>
                <w:sz w:val="20"/>
                <w:szCs w:val="20"/>
              </w:rPr>
            </w:pPr>
            <w:r>
              <w:rPr>
                <w:b/>
                <w:bCs/>
                <w:sz w:val="20"/>
                <w:szCs w:val="20"/>
              </w:rPr>
              <w:t>0,000</w:t>
            </w:r>
          </w:p>
        </w:tc>
      </w:tr>
      <w:tr w:rsidR="00937F15" w:rsidRPr="000D4258" w14:paraId="50AD649C"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1AFEF390" w14:textId="77777777" w:rsidR="00937F15" w:rsidRPr="000D4258" w:rsidRDefault="00937F15" w:rsidP="008A5FBD">
            <w:pPr>
              <w:jc w:val="center"/>
              <w:rPr>
                <w:sz w:val="18"/>
                <w:szCs w:val="18"/>
              </w:rPr>
            </w:pPr>
            <w:r>
              <w:rPr>
                <w:sz w:val="18"/>
                <w:szCs w:val="18"/>
              </w:rPr>
              <w:t>8</w:t>
            </w:r>
          </w:p>
        </w:tc>
        <w:tc>
          <w:tcPr>
            <w:tcW w:w="566" w:type="pct"/>
            <w:tcBorders>
              <w:top w:val="nil"/>
              <w:left w:val="nil"/>
              <w:bottom w:val="single" w:sz="8" w:space="0" w:color="auto"/>
              <w:right w:val="single" w:sz="8" w:space="0" w:color="auto"/>
            </w:tcBorders>
            <w:shd w:val="clear" w:color="auto" w:fill="auto"/>
            <w:vAlign w:val="center"/>
            <w:hideMark/>
          </w:tcPr>
          <w:p w14:paraId="41D28C8A" w14:textId="77777777" w:rsidR="00937F15" w:rsidRPr="000D4258" w:rsidRDefault="00937F15" w:rsidP="008A5FBD">
            <w:pPr>
              <w:rPr>
                <w:b/>
                <w:bCs/>
                <w:sz w:val="18"/>
                <w:szCs w:val="18"/>
              </w:rPr>
            </w:pPr>
            <w:r>
              <w:rPr>
                <w:b/>
                <w:bCs/>
                <w:sz w:val="18"/>
                <w:szCs w:val="18"/>
              </w:rPr>
              <w:t>№8</w:t>
            </w:r>
          </w:p>
        </w:tc>
        <w:tc>
          <w:tcPr>
            <w:tcW w:w="231" w:type="pct"/>
            <w:tcBorders>
              <w:top w:val="nil"/>
              <w:left w:val="nil"/>
              <w:bottom w:val="single" w:sz="8" w:space="0" w:color="auto"/>
              <w:right w:val="single" w:sz="8" w:space="0" w:color="auto"/>
            </w:tcBorders>
            <w:shd w:val="clear" w:color="auto" w:fill="auto"/>
            <w:vAlign w:val="center"/>
            <w:hideMark/>
          </w:tcPr>
          <w:p w14:paraId="456670E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60762C2"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4646F76"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C14EA8A"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976A6D2"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7EA9556"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D6FF649"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B481387"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722070C"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F752B81"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D12CD07"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550653A"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8483A2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5ED0E4B"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24A1854"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F943A7D"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4949D70"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46884DD"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48BDEE72"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971754A"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0C7DE11C"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6F98E83"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EDD0943"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10B928B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A5C5C2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4485CA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717184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C0B630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BE34B2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9C6ECC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F77B2A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E0D179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74DF54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4C7C2A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E83E91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59228C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333BCE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2E1C20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9DC780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9F59252"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CFAFBE1"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39DA109"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13795E2" w14:textId="77777777" w:rsidR="00937F15" w:rsidRPr="000D4258" w:rsidRDefault="00937F15" w:rsidP="008A5FBD">
            <w:pPr>
              <w:jc w:val="center"/>
              <w:rPr>
                <w:b/>
                <w:bCs/>
                <w:sz w:val="20"/>
                <w:szCs w:val="20"/>
              </w:rPr>
            </w:pPr>
            <w:r>
              <w:rPr>
                <w:b/>
                <w:bCs/>
                <w:sz w:val="20"/>
                <w:szCs w:val="20"/>
              </w:rPr>
              <w:t>0,000</w:t>
            </w:r>
          </w:p>
        </w:tc>
      </w:tr>
      <w:tr w:rsidR="00937F15" w:rsidRPr="000D4258" w14:paraId="13AB9BC9"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5431B920"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297E52F"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683FE66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67715A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18744E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D6BD8B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D64D8A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0D8CDD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85DBA5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EC3C5B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78523B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9B9328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0D50EE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8A8CEC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F1106C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B3EB8E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047FB8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489A88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012793E"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FC1F638"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F0FB31D"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8572ED0" w14:textId="77777777" w:rsidR="00937F15" w:rsidRPr="000D4258" w:rsidRDefault="00937F15" w:rsidP="008A5FBD">
            <w:pPr>
              <w:jc w:val="center"/>
              <w:rPr>
                <w:b/>
                <w:bCs/>
                <w:sz w:val="20"/>
                <w:szCs w:val="20"/>
              </w:rPr>
            </w:pPr>
            <w:r>
              <w:rPr>
                <w:b/>
                <w:bCs/>
                <w:sz w:val="20"/>
                <w:szCs w:val="20"/>
              </w:rPr>
              <w:t>0,000</w:t>
            </w:r>
          </w:p>
        </w:tc>
      </w:tr>
      <w:tr w:rsidR="00937F15" w:rsidRPr="000D4258" w14:paraId="4AA5F9A5"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98426AB"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DCC2DE3"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3D09270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32BB91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F67CCD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C2A442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C84484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9D6B98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D97ED6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87C145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B25FC3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B4AA2C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95468D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647D0B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C1DA0B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7AB6FD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6EE390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C0EF55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4E814F5"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678AD95"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EA7F7E7"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CDE63C3" w14:textId="77777777" w:rsidR="00937F15" w:rsidRPr="000D4258" w:rsidRDefault="00937F15" w:rsidP="008A5FBD">
            <w:pPr>
              <w:jc w:val="center"/>
              <w:rPr>
                <w:b/>
                <w:bCs/>
                <w:sz w:val="20"/>
                <w:szCs w:val="20"/>
              </w:rPr>
            </w:pPr>
            <w:r>
              <w:rPr>
                <w:b/>
                <w:bCs/>
                <w:sz w:val="20"/>
                <w:szCs w:val="20"/>
              </w:rPr>
              <w:t>0,000</w:t>
            </w:r>
          </w:p>
        </w:tc>
      </w:tr>
      <w:tr w:rsidR="00937F15" w:rsidRPr="000D4258" w14:paraId="0AB3DD6B"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5C67058F" w14:textId="77777777" w:rsidR="00937F15" w:rsidRPr="000D4258" w:rsidRDefault="00937F15" w:rsidP="008A5FBD">
            <w:pPr>
              <w:jc w:val="center"/>
              <w:rPr>
                <w:sz w:val="18"/>
                <w:szCs w:val="18"/>
              </w:rPr>
            </w:pPr>
            <w:r>
              <w:rPr>
                <w:sz w:val="18"/>
                <w:szCs w:val="18"/>
              </w:rPr>
              <w:t>9</w:t>
            </w:r>
          </w:p>
        </w:tc>
        <w:tc>
          <w:tcPr>
            <w:tcW w:w="566" w:type="pct"/>
            <w:tcBorders>
              <w:top w:val="nil"/>
              <w:left w:val="nil"/>
              <w:bottom w:val="single" w:sz="8" w:space="0" w:color="auto"/>
              <w:right w:val="single" w:sz="8" w:space="0" w:color="auto"/>
            </w:tcBorders>
            <w:shd w:val="clear" w:color="auto" w:fill="auto"/>
            <w:vAlign w:val="center"/>
            <w:hideMark/>
          </w:tcPr>
          <w:p w14:paraId="774D17E3" w14:textId="77777777" w:rsidR="00937F15" w:rsidRPr="000D4258" w:rsidRDefault="00937F15" w:rsidP="008A5FBD">
            <w:pPr>
              <w:rPr>
                <w:b/>
                <w:bCs/>
                <w:sz w:val="18"/>
                <w:szCs w:val="18"/>
              </w:rPr>
            </w:pPr>
            <w:r>
              <w:rPr>
                <w:b/>
                <w:bCs/>
                <w:sz w:val="18"/>
                <w:szCs w:val="18"/>
              </w:rPr>
              <w:t>№9</w:t>
            </w:r>
          </w:p>
        </w:tc>
        <w:tc>
          <w:tcPr>
            <w:tcW w:w="231" w:type="pct"/>
            <w:tcBorders>
              <w:top w:val="nil"/>
              <w:left w:val="nil"/>
              <w:bottom w:val="single" w:sz="8" w:space="0" w:color="auto"/>
              <w:right w:val="single" w:sz="8" w:space="0" w:color="auto"/>
            </w:tcBorders>
            <w:shd w:val="clear" w:color="auto" w:fill="auto"/>
            <w:vAlign w:val="center"/>
            <w:hideMark/>
          </w:tcPr>
          <w:p w14:paraId="639A509B"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2132EF0"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4FC84DB"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6818CF8"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309BD8B"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7B940DC"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8F9F6B6"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87A8632"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F7B2373"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20BD335"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AB28FB0"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F3F417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8BEFC45"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1E0C9F1"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7B00B87"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7B6FFE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283194E"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A6E9296"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EFA68BF"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7914294"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355E9DD6"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1420772"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D247562"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0AB809B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158A40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09909B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A1595C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91FE24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737FE8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A2D5BB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925267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140B38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A33891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61F5C1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C1DFB8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54699C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086EC5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325BF8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A30F2B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2DCFC0C"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2BE4BD3"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96FB40B"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D5AF465" w14:textId="77777777" w:rsidR="00937F15" w:rsidRPr="000D4258" w:rsidRDefault="00937F15" w:rsidP="008A5FBD">
            <w:pPr>
              <w:jc w:val="center"/>
              <w:rPr>
                <w:b/>
                <w:bCs/>
                <w:sz w:val="20"/>
                <w:szCs w:val="20"/>
              </w:rPr>
            </w:pPr>
            <w:r>
              <w:rPr>
                <w:b/>
                <w:bCs/>
                <w:sz w:val="20"/>
                <w:szCs w:val="20"/>
              </w:rPr>
              <w:t>0,000</w:t>
            </w:r>
          </w:p>
        </w:tc>
      </w:tr>
      <w:tr w:rsidR="00937F15" w:rsidRPr="000D4258" w14:paraId="30519067"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09D9D7BD"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05361B98"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07CD56F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B8DCC7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9E90A4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C3C301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C0EBF1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CC4FD0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C2B567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5A0450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0841F4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7B1314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3BB362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01917B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DB06F8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4B3348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9F4135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397A03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AEA381E"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677C472"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BB81279"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FA96341" w14:textId="77777777" w:rsidR="00937F15" w:rsidRPr="000D4258" w:rsidRDefault="00937F15" w:rsidP="008A5FBD">
            <w:pPr>
              <w:jc w:val="center"/>
              <w:rPr>
                <w:b/>
                <w:bCs/>
                <w:sz w:val="20"/>
                <w:szCs w:val="20"/>
              </w:rPr>
            </w:pPr>
            <w:r>
              <w:rPr>
                <w:b/>
                <w:bCs/>
                <w:sz w:val="20"/>
                <w:szCs w:val="20"/>
              </w:rPr>
              <w:t>0,000</w:t>
            </w:r>
          </w:p>
        </w:tc>
      </w:tr>
      <w:tr w:rsidR="00937F15" w:rsidRPr="000D4258" w14:paraId="4A9D98AD"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441D8673"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3BBBCB1C"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2E6BC92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81026F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EB4D1F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9E7B59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92E38E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D4A921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0D487A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465DE9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318885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F34454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351B6E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0E302D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FF148D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6849D0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887DF9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F9A895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6939963"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7702916"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4E4D45B"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9B39D13" w14:textId="77777777" w:rsidR="00937F15" w:rsidRPr="000D4258" w:rsidRDefault="00937F15" w:rsidP="008A5FBD">
            <w:pPr>
              <w:jc w:val="center"/>
              <w:rPr>
                <w:b/>
                <w:bCs/>
                <w:sz w:val="20"/>
                <w:szCs w:val="20"/>
              </w:rPr>
            </w:pPr>
            <w:r>
              <w:rPr>
                <w:b/>
                <w:bCs/>
                <w:sz w:val="20"/>
                <w:szCs w:val="20"/>
              </w:rPr>
              <w:t>0,000</w:t>
            </w:r>
          </w:p>
        </w:tc>
      </w:tr>
      <w:tr w:rsidR="00937F15" w:rsidRPr="000D4258" w14:paraId="4F7D2A1F"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1AF6F639" w14:textId="77777777" w:rsidR="00937F15" w:rsidRPr="000D4258" w:rsidRDefault="00937F15" w:rsidP="008A5FBD">
            <w:pPr>
              <w:jc w:val="center"/>
              <w:rPr>
                <w:sz w:val="18"/>
                <w:szCs w:val="18"/>
              </w:rPr>
            </w:pPr>
            <w:r>
              <w:rPr>
                <w:sz w:val="18"/>
                <w:szCs w:val="18"/>
              </w:rPr>
              <w:t>10</w:t>
            </w:r>
          </w:p>
        </w:tc>
        <w:tc>
          <w:tcPr>
            <w:tcW w:w="566" w:type="pct"/>
            <w:tcBorders>
              <w:top w:val="nil"/>
              <w:left w:val="nil"/>
              <w:bottom w:val="single" w:sz="8" w:space="0" w:color="auto"/>
              <w:right w:val="single" w:sz="8" w:space="0" w:color="auto"/>
            </w:tcBorders>
            <w:shd w:val="clear" w:color="auto" w:fill="auto"/>
            <w:vAlign w:val="center"/>
            <w:hideMark/>
          </w:tcPr>
          <w:p w14:paraId="0F50A63A" w14:textId="77777777" w:rsidR="00937F15" w:rsidRPr="000D4258" w:rsidRDefault="00937F15" w:rsidP="008A5FBD">
            <w:pPr>
              <w:rPr>
                <w:b/>
                <w:bCs/>
                <w:sz w:val="18"/>
                <w:szCs w:val="18"/>
              </w:rPr>
            </w:pPr>
            <w:r>
              <w:rPr>
                <w:b/>
                <w:bCs/>
                <w:sz w:val="18"/>
                <w:szCs w:val="18"/>
              </w:rPr>
              <w:t>№10</w:t>
            </w:r>
          </w:p>
        </w:tc>
        <w:tc>
          <w:tcPr>
            <w:tcW w:w="231" w:type="pct"/>
            <w:tcBorders>
              <w:top w:val="nil"/>
              <w:left w:val="nil"/>
              <w:bottom w:val="single" w:sz="8" w:space="0" w:color="auto"/>
              <w:right w:val="single" w:sz="8" w:space="0" w:color="auto"/>
            </w:tcBorders>
            <w:shd w:val="clear" w:color="auto" w:fill="auto"/>
            <w:vAlign w:val="center"/>
            <w:hideMark/>
          </w:tcPr>
          <w:p w14:paraId="2405B76B"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A5A4E21"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573FBB0"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D8B758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A2815FB"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EE00D89"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47401F5"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17BEEE4"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A888755"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2BC8DF1"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69E03A9"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6FF2B36"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62985AB"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1F9BCCD"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4CCC97C"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F5A58AF"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8092C15"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2ECFACC"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85E1D6E"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D9BDD15"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04E24E20"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0FC5C9A5"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31D58560"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676A83D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C50083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55852F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8749D7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CCA754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E0175A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90BCAE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474F3F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5BF121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E26806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619E80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AE66BB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4BF475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92091B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1842E9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6FD424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CE3B62A"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6D06CE8"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44EEDFAA"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B075F5E" w14:textId="77777777" w:rsidR="00937F15" w:rsidRPr="000D4258" w:rsidRDefault="00937F15" w:rsidP="008A5FBD">
            <w:pPr>
              <w:jc w:val="center"/>
              <w:rPr>
                <w:b/>
                <w:bCs/>
                <w:sz w:val="20"/>
                <w:szCs w:val="20"/>
              </w:rPr>
            </w:pPr>
            <w:r>
              <w:rPr>
                <w:b/>
                <w:bCs/>
                <w:sz w:val="20"/>
                <w:szCs w:val="20"/>
              </w:rPr>
              <w:t>0,000</w:t>
            </w:r>
          </w:p>
        </w:tc>
      </w:tr>
      <w:tr w:rsidR="00937F15" w:rsidRPr="000D4258" w14:paraId="3C78907B"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8DBE535"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6F51C50"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244BFED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27CF09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E26092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439D72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A00305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44C2BF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940585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489A36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F4E56D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B659D2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44B3D2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5760CC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CD4578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92EA2D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D2A195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31B663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D2D219F"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76FC234"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57A1EE2"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8FF7D59" w14:textId="77777777" w:rsidR="00937F15" w:rsidRPr="000D4258" w:rsidRDefault="00937F15" w:rsidP="008A5FBD">
            <w:pPr>
              <w:jc w:val="center"/>
              <w:rPr>
                <w:b/>
                <w:bCs/>
                <w:sz w:val="20"/>
                <w:szCs w:val="20"/>
              </w:rPr>
            </w:pPr>
            <w:r>
              <w:rPr>
                <w:b/>
                <w:bCs/>
                <w:sz w:val="20"/>
                <w:szCs w:val="20"/>
              </w:rPr>
              <w:t>0,000</w:t>
            </w:r>
          </w:p>
        </w:tc>
      </w:tr>
      <w:tr w:rsidR="00937F15" w:rsidRPr="000D4258" w14:paraId="1CC34A35"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84B8DA8"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0586511C"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0CE2420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F0B58A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1562B7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1CEFBD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C9FCE4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9BA5B8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D56380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FB0A3F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68FD7E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75AC5B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05F963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E1246D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E34B34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6CE4E6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3A1EA2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5A0D13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5878FF5"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6CAAADCD"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ADA7ECA"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5B3F0C2F" w14:textId="77777777" w:rsidR="00937F15" w:rsidRPr="000D4258" w:rsidRDefault="00937F15" w:rsidP="008A5FBD">
            <w:pPr>
              <w:jc w:val="center"/>
              <w:rPr>
                <w:b/>
                <w:bCs/>
                <w:sz w:val="20"/>
                <w:szCs w:val="20"/>
              </w:rPr>
            </w:pPr>
            <w:r>
              <w:rPr>
                <w:b/>
                <w:bCs/>
                <w:sz w:val="20"/>
                <w:szCs w:val="20"/>
              </w:rPr>
              <w:t>0,000</w:t>
            </w:r>
          </w:p>
        </w:tc>
      </w:tr>
      <w:tr w:rsidR="00937F15" w:rsidRPr="000D4258" w14:paraId="05401CF7"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0B0292A6" w14:textId="77777777" w:rsidR="00937F15" w:rsidRPr="000D4258" w:rsidRDefault="00937F15" w:rsidP="008A5FBD">
            <w:pPr>
              <w:jc w:val="center"/>
              <w:rPr>
                <w:sz w:val="18"/>
                <w:szCs w:val="18"/>
              </w:rPr>
            </w:pPr>
            <w:r>
              <w:rPr>
                <w:sz w:val="18"/>
                <w:szCs w:val="18"/>
              </w:rPr>
              <w:t>11</w:t>
            </w:r>
          </w:p>
        </w:tc>
        <w:tc>
          <w:tcPr>
            <w:tcW w:w="566" w:type="pct"/>
            <w:tcBorders>
              <w:top w:val="nil"/>
              <w:left w:val="nil"/>
              <w:bottom w:val="single" w:sz="8" w:space="0" w:color="auto"/>
              <w:right w:val="single" w:sz="8" w:space="0" w:color="auto"/>
            </w:tcBorders>
            <w:shd w:val="clear" w:color="auto" w:fill="auto"/>
            <w:vAlign w:val="center"/>
            <w:hideMark/>
          </w:tcPr>
          <w:p w14:paraId="7CC0910A" w14:textId="77777777" w:rsidR="00937F15" w:rsidRPr="000D4258" w:rsidRDefault="00937F15" w:rsidP="008A5FBD">
            <w:pPr>
              <w:rPr>
                <w:b/>
                <w:bCs/>
                <w:sz w:val="18"/>
                <w:szCs w:val="18"/>
              </w:rPr>
            </w:pPr>
            <w:r>
              <w:rPr>
                <w:b/>
                <w:bCs/>
                <w:sz w:val="18"/>
                <w:szCs w:val="18"/>
              </w:rPr>
              <w:t>№11</w:t>
            </w:r>
          </w:p>
        </w:tc>
        <w:tc>
          <w:tcPr>
            <w:tcW w:w="231" w:type="pct"/>
            <w:tcBorders>
              <w:top w:val="nil"/>
              <w:left w:val="nil"/>
              <w:bottom w:val="single" w:sz="8" w:space="0" w:color="auto"/>
              <w:right w:val="single" w:sz="8" w:space="0" w:color="auto"/>
            </w:tcBorders>
            <w:shd w:val="clear" w:color="auto" w:fill="auto"/>
            <w:vAlign w:val="center"/>
            <w:hideMark/>
          </w:tcPr>
          <w:p w14:paraId="02892951"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302C57E"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C5F4E09"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F41A94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506F15D"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6665307"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E8C1002"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E4ED5C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16AE2F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C93059D"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F4B1B9F"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F6F7676"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2203C39"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9B328C0"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92F49FC"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636022B"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0FDF940"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A4FC69E"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1838857"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5E1275DA"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78D50FB0"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07A3F15F"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376F817C"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4BC73FD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5E849F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B6A20B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1759E6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84A259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F91D63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8D4088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958B36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AE780B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E4291F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AE6E9F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7AA101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237B25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DC0D29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95B22B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84F09F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B3D1F05"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12DBCCB3"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1548A641"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F1EBA12" w14:textId="77777777" w:rsidR="00937F15" w:rsidRPr="000D4258" w:rsidRDefault="00937F15" w:rsidP="008A5FBD">
            <w:pPr>
              <w:jc w:val="center"/>
              <w:rPr>
                <w:b/>
                <w:bCs/>
                <w:sz w:val="20"/>
                <w:szCs w:val="20"/>
              </w:rPr>
            </w:pPr>
            <w:r>
              <w:rPr>
                <w:b/>
                <w:bCs/>
                <w:sz w:val="20"/>
                <w:szCs w:val="20"/>
              </w:rPr>
              <w:t>0,000</w:t>
            </w:r>
          </w:p>
        </w:tc>
      </w:tr>
      <w:tr w:rsidR="00937F15" w:rsidRPr="000D4258" w14:paraId="4CA398D1"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0C7DA43"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E0CF19E"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419DF37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393125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C33B78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715603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A17BB3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B77475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9F98EB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5E47A0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929B12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F7D62B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8408F2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FC1678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9AD3FA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670619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05D530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746CD3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23CA8F9"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C2B5669"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59EE0F2"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B2885D9" w14:textId="77777777" w:rsidR="00937F15" w:rsidRPr="000D4258" w:rsidRDefault="00937F15" w:rsidP="008A5FBD">
            <w:pPr>
              <w:jc w:val="center"/>
              <w:rPr>
                <w:b/>
                <w:bCs/>
                <w:sz w:val="20"/>
                <w:szCs w:val="20"/>
              </w:rPr>
            </w:pPr>
            <w:r>
              <w:rPr>
                <w:b/>
                <w:bCs/>
                <w:sz w:val="20"/>
                <w:szCs w:val="20"/>
              </w:rPr>
              <w:t>0,000</w:t>
            </w:r>
          </w:p>
        </w:tc>
      </w:tr>
      <w:tr w:rsidR="00937F15" w:rsidRPr="000D4258" w14:paraId="02094712"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B2A729A"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667B4E44"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23767C1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384569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6FA30C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72E00E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AE6A4F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D53974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ADE9EA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979918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7D0197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56CEF7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F2CC71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3DF4D3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8A150B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FA1E58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0F03C1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B3E57C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1BB7A0A"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045A362"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A99A099"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62B2D7AF" w14:textId="77777777" w:rsidR="00937F15" w:rsidRPr="000D4258" w:rsidRDefault="00937F15" w:rsidP="008A5FBD">
            <w:pPr>
              <w:jc w:val="center"/>
              <w:rPr>
                <w:b/>
                <w:bCs/>
                <w:sz w:val="20"/>
                <w:szCs w:val="20"/>
              </w:rPr>
            </w:pPr>
            <w:r>
              <w:rPr>
                <w:b/>
                <w:bCs/>
                <w:sz w:val="20"/>
                <w:szCs w:val="20"/>
              </w:rPr>
              <w:t>0,000</w:t>
            </w:r>
          </w:p>
        </w:tc>
      </w:tr>
      <w:tr w:rsidR="00937F15" w:rsidRPr="000D4258" w14:paraId="67CC5670"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38F81FA2" w14:textId="77777777" w:rsidR="00937F15" w:rsidRPr="000D4258" w:rsidRDefault="00937F15" w:rsidP="008A5FBD">
            <w:pPr>
              <w:jc w:val="center"/>
              <w:rPr>
                <w:sz w:val="18"/>
                <w:szCs w:val="18"/>
              </w:rPr>
            </w:pPr>
            <w:r>
              <w:rPr>
                <w:sz w:val="18"/>
                <w:szCs w:val="18"/>
              </w:rPr>
              <w:t>12</w:t>
            </w:r>
          </w:p>
        </w:tc>
        <w:tc>
          <w:tcPr>
            <w:tcW w:w="566" w:type="pct"/>
            <w:tcBorders>
              <w:top w:val="nil"/>
              <w:left w:val="nil"/>
              <w:bottom w:val="single" w:sz="8" w:space="0" w:color="auto"/>
              <w:right w:val="single" w:sz="8" w:space="0" w:color="auto"/>
            </w:tcBorders>
            <w:shd w:val="clear" w:color="auto" w:fill="auto"/>
            <w:vAlign w:val="center"/>
            <w:hideMark/>
          </w:tcPr>
          <w:p w14:paraId="21E25622" w14:textId="77777777" w:rsidR="00937F15" w:rsidRPr="000D4258" w:rsidRDefault="00937F15" w:rsidP="008A5FBD">
            <w:pPr>
              <w:rPr>
                <w:b/>
                <w:bCs/>
                <w:sz w:val="18"/>
                <w:szCs w:val="18"/>
              </w:rPr>
            </w:pPr>
            <w:r>
              <w:rPr>
                <w:b/>
                <w:bCs/>
                <w:sz w:val="18"/>
                <w:szCs w:val="18"/>
              </w:rPr>
              <w:t>№12</w:t>
            </w:r>
          </w:p>
        </w:tc>
        <w:tc>
          <w:tcPr>
            <w:tcW w:w="231" w:type="pct"/>
            <w:tcBorders>
              <w:top w:val="nil"/>
              <w:left w:val="nil"/>
              <w:bottom w:val="single" w:sz="8" w:space="0" w:color="auto"/>
              <w:right w:val="single" w:sz="8" w:space="0" w:color="auto"/>
            </w:tcBorders>
            <w:shd w:val="clear" w:color="auto" w:fill="auto"/>
            <w:vAlign w:val="center"/>
            <w:hideMark/>
          </w:tcPr>
          <w:p w14:paraId="030F1D63"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5E719EE"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DDABDCB"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BAFE8BF"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6808C40"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C915B2D"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F63A4CA"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CB5B24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1840510"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0C2F90D"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2D93115"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13CAAE7"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F752333"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BD4601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D769F2E"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AC57F3A"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5AEB3E7"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A388AF8"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46383511"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558B95F"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69F7A992"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51CFA4E"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63BB403A"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219BCC4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0F7DBF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FBF54D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A26DDE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01ABA8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C71E8C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8FC65E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5DD09C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BCD1B7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6A38DF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B89AEC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C0383D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DE52CE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BF9D39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A384BE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CC4F89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B82B079"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FB8DB29"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1BC9F7F"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C3F7852" w14:textId="77777777" w:rsidR="00937F15" w:rsidRPr="000D4258" w:rsidRDefault="00937F15" w:rsidP="008A5FBD">
            <w:pPr>
              <w:jc w:val="center"/>
              <w:rPr>
                <w:b/>
                <w:bCs/>
                <w:sz w:val="20"/>
                <w:szCs w:val="20"/>
              </w:rPr>
            </w:pPr>
            <w:r>
              <w:rPr>
                <w:b/>
                <w:bCs/>
                <w:sz w:val="20"/>
                <w:szCs w:val="20"/>
              </w:rPr>
              <w:t>0,000</w:t>
            </w:r>
          </w:p>
        </w:tc>
      </w:tr>
      <w:tr w:rsidR="00937F15" w:rsidRPr="000D4258" w14:paraId="1389806F"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5D313754"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42483EE"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47E6295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3CBB27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88A2EE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835820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7C9E59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778A6C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AA39FA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2307E5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96BC40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64CBE2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928989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571D2D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AB12AC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9C2535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F03AB3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ACC0D7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12D2F6D"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D812DFC"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FCDD7AB"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6D77AAA" w14:textId="77777777" w:rsidR="00937F15" w:rsidRPr="000D4258" w:rsidRDefault="00937F15" w:rsidP="008A5FBD">
            <w:pPr>
              <w:jc w:val="center"/>
              <w:rPr>
                <w:b/>
                <w:bCs/>
                <w:sz w:val="20"/>
                <w:szCs w:val="20"/>
              </w:rPr>
            </w:pPr>
            <w:r>
              <w:rPr>
                <w:b/>
                <w:bCs/>
                <w:sz w:val="20"/>
                <w:szCs w:val="20"/>
              </w:rPr>
              <w:t>0,000</w:t>
            </w:r>
          </w:p>
        </w:tc>
      </w:tr>
      <w:tr w:rsidR="00937F15" w:rsidRPr="000D4258" w14:paraId="39FC51A1"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1D10F067"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DE35D3C"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067C9B0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553C89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A42FE0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71937B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D7BAFD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D1599B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0B67CF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3E5AD4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D3585E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95F24E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2182D1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4862CB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A6E10C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B870AF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6BBBF8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BAF812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6FB5ABD"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13D4D1C4"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67FFC28"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56F96DF6" w14:textId="77777777" w:rsidR="00937F15" w:rsidRPr="000D4258" w:rsidRDefault="00937F15" w:rsidP="008A5FBD">
            <w:pPr>
              <w:jc w:val="center"/>
              <w:rPr>
                <w:b/>
                <w:bCs/>
                <w:sz w:val="20"/>
                <w:szCs w:val="20"/>
              </w:rPr>
            </w:pPr>
            <w:r>
              <w:rPr>
                <w:b/>
                <w:bCs/>
                <w:sz w:val="20"/>
                <w:szCs w:val="20"/>
              </w:rPr>
              <w:t>0,000</w:t>
            </w:r>
          </w:p>
        </w:tc>
      </w:tr>
      <w:tr w:rsidR="00937F15" w:rsidRPr="000D4258" w14:paraId="5F0B8207"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1FD47079" w14:textId="77777777" w:rsidR="00937F15" w:rsidRPr="000D4258" w:rsidRDefault="00937F15" w:rsidP="008A5FBD">
            <w:pPr>
              <w:jc w:val="center"/>
              <w:rPr>
                <w:sz w:val="18"/>
                <w:szCs w:val="18"/>
              </w:rPr>
            </w:pPr>
            <w:r>
              <w:rPr>
                <w:sz w:val="18"/>
                <w:szCs w:val="18"/>
              </w:rPr>
              <w:t>13</w:t>
            </w:r>
          </w:p>
        </w:tc>
        <w:tc>
          <w:tcPr>
            <w:tcW w:w="566" w:type="pct"/>
            <w:tcBorders>
              <w:top w:val="nil"/>
              <w:left w:val="nil"/>
              <w:bottom w:val="single" w:sz="8" w:space="0" w:color="auto"/>
              <w:right w:val="single" w:sz="8" w:space="0" w:color="auto"/>
            </w:tcBorders>
            <w:shd w:val="clear" w:color="auto" w:fill="auto"/>
            <w:vAlign w:val="center"/>
            <w:hideMark/>
          </w:tcPr>
          <w:p w14:paraId="33EB8369" w14:textId="77777777" w:rsidR="00937F15" w:rsidRPr="000D4258" w:rsidRDefault="00937F15" w:rsidP="008A5FBD">
            <w:pPr>
              <w:rPr>
                <w:b/>
                <w:bCs/>
                <w:sz w:val="18"/>
                <w:szCs w:val="18"/>
              </w:rPr>
            </w:pPr>
            <w:r>
              <w:rPr>
                <w:b/>
                <w:bCs/>
                <w:sz w:val="18"/>
                <w:szCs w:val="18"/>
              </w:rPr>
              <w:t>№13</w:t>
            </w:r>
          </w:p>
        </w:tc>
        <w:tc>
          <w:tcPr>
            <w:tcW w:w="231" w:type="pct"/>
            <w:tcBorders>
              <w:top w:val="nil"/>
              <w:left w:val="nil"/>
              <w:bottom w:val="single" w:sz="8" w:space="0" w:color="auto"/>
              <w:right w:val="single" w:sz="8" w:space="0" w:color="auto"/>
            </w:tcBorders>
            <w:shd w:val="clear" w:color="auto" w:fill="auto"/>
            <w:vAlign w:val="center"/>
            <w:hideMark/>
          </w:tcPr>
          <w:p w14:paraId="6D1D287C"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2A718FB"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F761972"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0BAF019"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E99C612"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C509C51"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B89D253"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156A09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35B334C"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CCBA2CF"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B319B85"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927F942"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D923ECD"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E8038E8"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813EEA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FB661DD"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2D55126"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C96EE02"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153575FB"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EFBDAF3"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7EA916F3"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57883A02"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026350C"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74CDCA6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5DB92D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39DE50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B69097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79D5A6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AA2B7A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F6B5F8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53C6ED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A7451A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B6CFB3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EEF13E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4DB35F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8B3508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22428A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039372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E05F03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4DD6365"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C3AE571"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A811263"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4AB675C" w14:textId="77777777" w:rsidR="00937F15" w:rsidRPr="000D4258" w:rsidRDefault="00937F15" w:rsidP="008A5FBD">
            <w:pPr>
              <w:jc w:val="center"/>
              <w:rPr>
                <w:b/>
                <w:bCs/>
                <w:sz w:val="20"/>
                <w:szCs w:val="20"/>
              </w:rPr>
            </w:pPr>
            <w:r>
              <w:rPr>
                <w:b/>
                <w:bCs/>
                <w:sz w:val="20"/>
                <w:szCs w:val="20"/>
              </w:rPr>
              <w:t>0,000</w:t>
            </w:r>
          </w:p>
        </w:tc>
      </w:tr>
      <w:tr w:rsidR="00937F15" w:rsidRPr="000D4258" w14:paraId="2485E676"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7E26303"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02FD31F3"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4671F22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C6452F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FD0659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8D615B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80CE33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17613A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9DD5AA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BEC19E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BAA8D3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8F7FF7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D0FA66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C6FD67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984A37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081259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58AEAC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D5D38C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C58AA8C"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0939ECB"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A3F94BC"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439B29C" w14:textId="77777777" w:rsidR="00937F15" w:rsidRPr="000D4258" w:rsidRDefault="00937F15" w:rsidP="008A5FBD">
            <w:pPr>
              <w:jc w:val="center"/>
              <w:rPr>
                <w:b/>
                <w:bCs/>
                <w:sz w:val="20"/>
                <w:szCs w:val="20"/>
              </w:rPr>
            </w:pPr>
            <w:r>
              <w:rPr>
                <w:b/>
                <w:bCs/>
                <w:sz w:val="20"/>
                <w:szCs w:val="20"/>
              </w:rPr>
              <w:t>0,000</w:t>
            </w:r>
          </w:p>
        </w:tc>
      </w:tr>
      <w:tr w:rsidR="00937F15" w:rsidRPr="000D4258" w14:paraId="65248300"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FE703E6"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C8D6FE4"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790A2F6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6CA723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F8D81E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2BE2CE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4CE530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A54A9C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D014C8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5E16A6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3BAB97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D6A0D3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889713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BC8FEF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8EABF4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0B89CF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56ACD4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D5302C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49F47AA"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D8D32C0"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CE0E277"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A5CCCAA" w14:textId="77777777" w:rsidR="00937F15" w:rsidRPr="000D4258" w:rsidRDefault="00937F15" w:rsidP="008A5FBD">
            <w:pPr>
              <w:jc w:val="center"/>
              <w:rPr>
                <w:b/>
                <w:bCs/>
                <w:sz w:val="20"/>
                <w:szCs w:val="20"/>
              </w:rPr>
            </w:pPr>
            <w:r>
              <w:rPr>
                <w:b/>
                <w:bCs/>
                <w:sz w:val="20"/>
                <w:szCs w:val="20"/>
              </w:rPr>
              <w:t>0,000</w:t>
            </w:r>
          </w:p>
        </w:tc>
      </w:tr>
      <w:tr w:rsidR="00937F15" w:rsidRPr="000D4258" w14:paraId="08F68721"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44C290C2" w14:textId="77777777" w:rsidR="00937F15" w:rsidRPr="000D4258" w:rsidRDefault="00937F15" w:rsidP="008A5FBD">
            <w:pPr>
              <w:jc w:val="center"/>
              <w:rPr>
                <w:sz w:val="18"/>
                <w:szCs w:val="18"/>
              </w:rPr>
            </w:pPr>
            <w:r>
              <w:rPr>
                <w:sz w:val="18"/>
                <w:szCs w:val="18"/>
              </w:rPr>
              <w:t>14</w:t>
            </w:r>
          </w:p>
        </w:tc>
        <w:tc>
          <w:tcPr>
            <w:tcW w:w="566" w:type="pct"/>
            <w:tcBorders>
              <w:top w:val="nil"/>
              <w:left w:val="nil"/>
              <w:bottom w:val="single" w:sz="8" w:space="0" w:color="auto"/>
              <w:right w:val="single" w:sz="8" w:space="0" w:color="auto"/>
            </w:tcBorders>
            <w:shd w:val="clear" w:color="auto" w:fill="auto"/>
            <w:vAlign w:val="center"/>
            <w:hideMark/>
          </w:tcPr>
          <w:p w14:paraId="773842AE" w14:textId="77777777" w:rsidR="00937F15" w:rsidRPr="000D4258" w:rsidRDefault="00937F15" w:rsidP="008A5FBD">
            <w:pPr>
              <w:rPr>
                <w:b/>
                <w:bCs/>
                <w:sz w:val="18"/>
                <w:szCs w:val="18"/>
              </w:rPr>
            </w:pPr>
            <w:r>
              <w:rPr>
                <w:b/>
                <w:bCs/>
                <w:sz w:val="18"/>
                <w:szCs w:val="18"/>
              </w:rPr>
              <w:t>№14</w:t>
            </w:r>
          </w:p>
        </w:tc>
        <w:tc>
          <w:tcPr>
            <w:tcW w:w="231" w:type="pct"/>
            <w:tcBorders>
              <w:top w:val="nil"/>
              <w:left w:val="nil"/>
              <w:bottom w:val="single" w:sz="8" w:space="0" w:color="auto"/>
              <w:right w:val="single" w:sz="8" w:space="0" w:color="auto"/>
            </w:tcBorders>
            <w:shd w:val="clear" w:color="auto" w:fill="auto"/>
            <w:vAlign w:val="center"/>
            <w:hideMark/>
          </w:tcPr>
          <w:p w14:paraId="4463161B"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853DE41"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482324A"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1D01016"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605CF3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7EC60A8"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244E36C"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7D590A2"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71A6DF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BFA8CA0"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5F1D0C9"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8E36FD6"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8461CCA"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4CB4620"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54E242D"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1CE9137"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CA5ADAB"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B0445EC"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DFB4F8B"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D27550D"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47C324DB"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4AAA153"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50FBF107"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6C5A676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33D5CF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424507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02FABD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FDF287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F1F8E1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89B82D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0F7549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B73E5B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840694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A14CEA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B486CB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47F0A4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8BA64A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1B3C46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882F27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29BD463"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F2F8CB1"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E353B03"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B25E4B2" w14:textId="77777777" w:rsidR="00937F15" w:rsidRPr="000D4258" w:rsidRDefault="00937F15" w:rsidP="008A5FBD">
            <w:pPr>
              <w:jc w:val="center"/>
              <w:rPr>
                <w:b/>
                <w:bCs/>
                <w:sz w:val="20"/>
                <w:szCs w:val="20"/>
              </w:rPr>
            </w:pPr>
            <w:r>
              <w:rPr>
                <w:b/>
                <w:bCs/>
                <w:sz w:val="20"/>
                <w:szCs w:val="20"/>
              </w:rPr>
              <w:t>0,000</w:t>
            </w:r>
          </w:p>
        </w:tc>
      </w:tr>
      <w:tr w:rsidR="00937F15" w:rsidRPr="000D4258" w14:paraId="682DC8EC"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469B522"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0656AF73"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469576F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F00BCD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A58596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A6B406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F9283C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2D6A43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F67997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4784EB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6718C1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D1829B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304553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8474BF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23958B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D0CF0C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47D875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EBCE86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02D4156"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33072CF"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4B13EA0"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EBC4849" w14:textId="77777777" w:rsidR="00937F15" w:rsidRPr="000D4258" w:rsidRDefault="00937F15" w:rsidP="008A5FBD">
            <w:pPr>
              <w:jc w:val="center"/>
              <w:rPr>
                <w:b/>
                <w:bCs/>
                <w:sz w:val="20"/>
                <w:szCs w:val="20"/>
              </w:rPr>
            </w:pPr>
            <w:r>
              <w:rPr>
                <w:b/>
                <w:bCs/>
                <w:sz w:val="20"/>
                <w:szCs w:val="20"/>
              </w:rPr>
              <w:t>0,000</w:t>
            </w:r>
          </w:p>
        </w:tc>
      </w:tr>
      <w:tr w:rsidR="00937F15" w:rsidRPr="000D4258" w14:paraId="4EDDCB2A"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F81EC9C"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765F0592"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3665974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268F4D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F853CC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579C7D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BF4F86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FEB156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8A03BB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62104D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BC3D95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375B6A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5ECC23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6E29B2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E6720B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55E64B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149C93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6B8566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8D7CC6B"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9C9E947"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20742C7"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B999B0A" w14:textId="77777777" w:rsidR="00937F15" w:rsidRPr="000D4258" w:rsidRDefault="00937F15" w:rsidP="008A5FBD">
            <w:pPr>
              <w:jc w:val="center"/>
              <w:rPr>
                <w:b/>
                <w:bCs/>
                <w:sz w:val="20"/>
                <w:szCs w:val="20"/>
              </w:rPr>
            </w:pPr>
            <w:r>
              <w:rPr>
                <w:b/>
                <w:bCs/>
                <w:sz w:val="20"/>
                <w:szCs w:val="20"/>
              </w:rPr>
              <w:t>0,000</w:t>
            </w:r>
          </w:p>
        </w:tc>
      </w:tr>
      <w:tr w:rsidR="00937F15" w:rsidRPr="000D4258" w14:paraId="6FEDBE88"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2DC7DFE7" w14:textId="77777777" w:rsidR="00937F15" w:rsidRPr="000D4258" w:rsidRDefault="00937F15" w:rsidP="008A5FBD">
            <w:pPr>
              <w:jc w:val="center"/>
              <w:rPr>
                <w:sz w:val="18"/>
                <w:szCs w:val="18"/>
              </w:rPr>
            </w:pPr>
            <w:r>
              <w:rPr>
                <w:sz w:val="18"/>
                <w:szCs w:val="18"/>
              </w:rPr>
              <w:t>15</w:t>
            </w:r>
          </w:p>
        </w:tc>
        <w:tc>
          <w:tcPr>
            <w:tcW w:w="566" w:type="pct"/>
            <w:tcBorders>
              <w:top w:val="nil"/>
              <w:left w:val="nil"/>
              <w:bottom w:val="single" w:sz="8" w:space="0" w:color="auto"/>
              <w:right w:val="single" w:sz="8" w:space="0" w:color="auto"/>
            </w:tcBorders>
            <w:shd w:val="clear" w:color="auto" w:fill="auto"/>
            <w:vAlign w:val="center"/>
            <w:hideMark/>
          </w:tcPr>
          <w:p w14:paraId="67E56BFE" w14:textId="77777777" w:rsidR="00937F15" w:rsidRPr="000D4258" w:rsidRDefault="00937F15" w:rsidP="008A5FBD">
            <w:pPr>
              <w:rPr>
                <w:b/>
                <w:bCs/>
                <w:sz w:val="18"/>
                <w:szCs w:val="18"/>
              </w:rPr>
            </w:pPr>
            <w:r>
              <w:rPr>
                <w:b/>
                <w:bCs/>
                <w:sz w:val="18"/>
                <w:szCs w:val="18"/>
              </w:rPr>
              <w:t>№15</w:t>
            </w:r>
          </w:p>
        </w:tc>
        <w:tc>
          <w:tcPr>
            <w:tcW w:w="231" w:type="pct"/>
            <w:tcBorders>
              <w:top w:val="nil"/>
              <w:left w:val="nil"/>
              <w:bottom w:val="single" w:sz="8" w:space="0" w:color="auto"/>
              <w:right w:val="single" w:sz="8" w:space="0" w:color="auto"/>
            </w:tcBorders>
            <w:shd w:val="clear" w:color="auto" w:fill="auto"/>
            <w:vAlign w:val="center"/>
            <w:hideMark/>
          </w:tcPr>
          <w:p w14:paraId="676CEFA0"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931ACBB"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1BC797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68BD964"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E1F960A"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CCBC6C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0950B78"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0E5D256"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BC2FB9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23BB617"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7C55417"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837D7FD"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165D263"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A44F2C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221F1AA"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B40E3E4"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3739990"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64D70D31"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921EF83"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5EE3ED9"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47FFD3A6"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0EB34DFD"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0FC389A7"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5B847B9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487663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968411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F94E5C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E40748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9C48DA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47B3B9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6AA470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D74C23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34AD76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93638C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02DD4A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9442D1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783839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B5BC0F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A07D6A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9C15F76"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A781992"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C79B881"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54A7E4C2" w14:textId="77777777" w:rsidR="00937F15" w:rsidRPr="000D4258" w:rsidRDefault="00937F15" w:rsidP="008A5FBD">
            <w:pPr>
              <w:jc w:val="center"/>
              <w:rPr>
                <w:b/>
                <w:bCs/>
                <w:sz w:val="20"/>
                <w:szCs w:val="20"/>
              </w:rPr>
            </w:pPr>
            <w:r>
              <w:rPr>
                <w:b/>
                <w:bCs/>
                <w:sz w:val="20"/>
                <w:szCs w:val="20"/>
              </w:rPr>
              <w:t>0,000</w:t>
            </w:r>
          </w:p>
        </w:tc>
      </w:tr>
      <w:tr w:rsidR="00937F15" w:rsidRPr="000D4258" w14:paraId="482A8A2E"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C6753BB"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63041143"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2E17197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739F50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579E9D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10D480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590393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8EFA73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CEE727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2AB4E9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0F322F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A91405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15DFE9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DFC5DB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5A4092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100D91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894333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87DE79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129D289"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C7EAD54"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2CC6E5F"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7B2F9EC" w14:textId="77777777" w:rsidR="00937F15" w:rsidRPr="000D4258" w:rsidRDefault="00937F15" w:rsidP="008A5FBD">
            <w:pPr>
              <w:jc w:val="center"/>
              <w:rPr>
                <w:b/>
                <w:bCs/>
                <w:sz w:val="20"/>
                <w:szCs w:val="20"/>
              </w:rPr>
            </w:pPr>
            <w:r>
              <w:rPr>
                <w:b/>
                <w:bCs/>
                <w:sz w:val="20"/>
                <w:szCs w:val="20"/>
              </w:rPr>
              <w:t>0,000</w:t>
            </w:r>
          </w:p>
        </w:tc>
      </w:tr>
      <w:tr w:rsidR="00937F15" w:rsidRPr="000D4258" w14:paraId="258E8EA9"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303F070"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692BB77A"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4D2AA56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818315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329B70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25FCBC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01986A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E4EB99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D31A97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53E55F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375305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1CB346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BA5DD8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530984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44DB40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400562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BF5AEF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B463EA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0DE6F5A"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0628BB6"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F96B1EB"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334397F" w14:textId="77777777" w:rsidR="00937F15" w:rsidRPr="000D4258" w:rsidRDefault="00937F15" w:rsidP="008A5FBD">
            <w:pPr>
              <w:jc w:val="center"/>
              <w:rPr>
                <w:b/>
                <w:bCs/>
                <w:sz w:val="20"/>
                <w:szCs w:val="20"/>
              </w:rPr>
            </w:pPr>
            <w:r>
              <w:rPr>
                <w:b/>
                <w:bCs/>
                <w:sz w:val="20"/>
                <w:szCs w:val="20"/>
              </w:rPr>
              <w:t>0,000</w:t>
            </w:r>
          </w:p>
        </w:tc>
      </w:tr>
      <w:tr w:rsidR="00937F15" w:rsidRPr="000D4258" w14:paraId="0FCAFF3A"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6903B4D8" w14:textId="77777777" w:rsidR="00937F15" w:rsidRPr="000D4258" w:rsidRDefault="00937F15" w:rsidP="008A5FBD">
            <w:pPr>
              <w:jc w:val="center"/>
              <w:rPr>
                <w:sz w:val="18"/>
                <w:szCs w:val="18"/>
              </w:rPr>
            </w:pPr>
            <w:r>
              <w:rPr>
                <w:sz w:val="18"/>
                <w:szCs w:val="18"/>
              </w:rPr>
              <w:t>16</w:t>
            </w:r>
          </w:p>
        </w:tc>
        <w:tc>
          <w:tcPr>
            <w:tcW w:w="566" w:type="pct"/>
            <w:tcBorders>
              <w:top w:val="nil"/>
              <w:left w:val="nil"/>
              <w:bottom w:val="single" w:sz="8" w:space="0" w:color="auto"/>
              <w:right w:val="single" w:sz="8" w:space="0" w:color="auto"/>
            </w:tcBorders>
            <w:shd w:val="clear" w:color="auto" w:fill="auto"/>
            <w:vAlign w:val="center"/>
            <w:hideMark/>
          </w:tcPr>
          <w:p w14:paraId="4E3DBF4C" w14:textId="77777777" w:rsidR="00937F15" w:rsidRPr="000D4258" w:rsidRDefault="00937F15" w:rsidP="008A5FBD">
            <w:pPr>
              <w:rPr>
                <w:b/>
                <w:bCs/>
                <w:sz w:val="18"/>
                <w:szCs w:val="18"/>
              </w:rPr>
            </w:pPr>
            <w:r>
              <w:rPr>
                <w:b/>
                <w:bCs/>
                <w:sz w:val="18"/>
                <w:szCs w:val="18"/>
              </w:rPr>
              <w:t>№16</w:t>
            </w:r>
          </w:p>
        </w:tc>
        <w:tc>
          <w:tcPr>
            <w:tcW w:w="231" w:type="pct"/>
            <w:tcBorders>
              <w:top w:val="nil"/>
              <w:left w:val="nil"/>
              <w:bottom w:val="single" w:sz="8" w:space="0" w:color="auto"/>
              <w:right w:val="single" w:sz="8" w:space="0" w:color="auto"/>
            </w:tcBorders>
            <w:shd w:val="clear" w:color="auto" w:fill="auto"/>
            <w:vAlign w:val="center"/>
            <w:hideMark/>
          </w:tcPr>
          <w:p w14:paraId="31E0B7FA"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4FEC4D8"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CD24FD7"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B4D9583"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A6DBB72"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EBD042C"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455B3DA"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6E1579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DE9E178"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07B997A"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0BBB1EA"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BA53A9F"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CC6ACB8"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CDCE935"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1EB7258"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08E5682"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F99B070"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6129227"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17DB75D"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6EF0326A"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7C2DBCF4"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9AE0B24"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4EE5153"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65B2B0B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3318AD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EA7017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7F0ED8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0D53B1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F47F20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61C3A1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3ECD4B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FA8C32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85366C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29A3E8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25C916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4434BF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4C67FB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E1DD3C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951C29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0A32A7F"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EA2057A"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8B91422"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F4604AA" w14:textId="77777777" w:rsidR="00937F15" w:rsidRPr="000D4258" w:rsidRDefault="00937F15" w:rsidP="008A5FBD">
            <w:pPr>
              <w:jc w:val="center"/>
              <w:rPr>
                <w:b/>
                <w:bCs/>
                <w:sz w:val="20"/>
                <w:szCs w:val="20"/>
              </w:rPr>
            </w:pPr>
            <w:r>
              <w:rPr>
                <w:b/>
                <w:bCs/>
                <w:sz w:val="20"/>
                <w:szCs w:val="20"/>
              </w:rPr>
              <w:t>0,000</w:t>
            </w:r>
          </w:p>
        </w:tc>
      </w:tr>
      <w:tr w:rsidR="00937F15" w:rsidRPr="000D4258" w14:paraId="7B901C59"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01B6DC9F"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5F3A7C87"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61C82CC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76B723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009753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5E33CB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99C072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1CA32A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505732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D1F742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AB752CF"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5F09ED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B0AC7E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7A3669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2A3BD3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E9EEBA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1C43FF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0D7955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98A036C"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EB242FE"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7C0CE62"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ABA63B7" w14:textId="77777777" w:rsidR="00937F15" w:rsidRPr="000D4258" w:rsidRDefault="00937F15" w:rsidP="008A5FBD">
            <w:pPr>
              <w:jc w:val="center"/>
              <w:rPr>
                <w:b/>
                <w:bCs/>
                <w:sz w:val="20"/>
                <w:szCs w:val="20"/>
              </w:rPr>
            </w:pPr>
            <w:r>
              <w:rPr>
                <w:b/>
                <w:bCs/>
                <w:sz w:val="20"/>
                <w:szCs w:val="20"/>
              </w:rPr>
              <w:t>0,000</w:t>
            </w:r>
          </w:p>
        </w:tc>
      </w:tr>
      <w:tr w:rsidR="00937F15" w:rsidRPr="000D4258" w14:paraId="35BCA50E"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629C7D5D"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8823C84"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275864B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51D061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57E937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3ED100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88CD2C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D7F0E4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E52DE6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C2A185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5F57BA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594B32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4A95C3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044B38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6A734C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7A18D9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BC2A48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52E25A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6687A3A"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1125B9C5"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F5484F8"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87E0619" w14:textId="77777777" w:rsidR="00937F15" w:rsidRPr="000D4258" w:rsidRDefault="00937F15" w:rsidP="008A5FBD">
            <w:pPr>
              <w:jc w:val="center"/>
              <w:rPr>
                <w:b/>
                <w:bCs/>
                <w:sz w:val="20"/>
                <w:szCs w:val="20"/>
              </w:rPr>
            </w:pPr>
            <w:r>
              <w:rPr>
                <w:b/>
                <w:bCs/>
                <w:sz w:val="20"/>
                <w:szCs w:val="20"/>
              </w:rPr>
              <w:t>0,000</w:t>
            </w:r>
          </w:p>
        </w:tc>
      </w:tr>
      <w:tr w:rsidR="00937F15" w:rsidRPr="000D4258" w14:paraId="417C4AF5"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2114D7DD" w14:textId="77777777" w:rsidR="00937F15" w:rsidRPr="000D4258" w:rsidRDefault="00937F15" w:rsidP="008A5FBD">
            <w:pPr>
              <w:jc w:val="center"/>
              <w:rPr>
                <w:sz w:val="18"/>
                <w:szCs w:val="18"/>
              </w:rPr>
            </w:pPr>
            <w:r>
              <w:rPr>
                <w:sz w:val="18"/>
                <w:szCs w:val="18"/>
              </w:rPr>
              <w:t>17</w:t>
            </w:r>
          </w:p>
        </w:tc>
        <w:tc>
          <w:tcPr>
            <w:tcW w:w="566" w:type="pct"/>
            <w:tcBorders>
              <w:top w:val="nil"/>
              <w:left w:val="nil"/>
              <w:bottom w:val="single" w:sz="8" w:space="0" w:color="auto"/>
              <w:right w:val="single" w:sz="8" w:space="0" w:color="auto"/>
            </w:tcBorders>
            <w:shd w:val="clear" w:color="auto" w:fill="auto"/>
            <w:vAlign w:val="center"/>
            <w:hideMark/>
          </w:tcPr>
          <w:p w14:paraId="37AA0197" w14:textId="77777777" w:rsidR="00937F15" w:rsidRPr="000D4258" w:rsidRDefault="00937F15" w:rsidP="008A5FBD">
            <w:pPr>
              <w:rPr>
                <w:b/>
                <w:bCs/>
                <w:sz w:val="18"/>
                <w:szCs w:val="18"/>
              </w:rPr>
            </w:pPr>
            <w:r>
              <w:rPr>
                <w:b/>
                <w:bCs/>
                <w:sz w:val="18"/>
                <w:szCs w:val="18"/>
              </w:rPr>
              <w:t>№17</w:t>
            </w:r>
          </w:p>
        </w:tc>
        <w:tc>
          <w:tcPr>
            <w:tcW w:w="231" w:type="pct"/>
            <w:tcBorders>
              <w:top w:val="nil"/>
              <w:left w:val="nil"/>
              <w:bottom w:val="single" w:sz="8" w:space="0" w:color="auto"/>
              <w:right w:val="single" w:sz="8" w:space="0" w:color="auto"/>
            </w:tcBorders>
            <w:shd w:val="clear" w:color="auto" w:fill="auto"/>
            <w:vAlign w:val="center"/>
            <w:hideMark/>
          </w:tcPr>
          <w:p w14:paraId="100BE290"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2FF6696"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B0F4BC8"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4DAEF7A"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E220186"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9A1423A"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A768F05"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159BEDC"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AFBC421"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7A00766"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1488CA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747B548"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5027F39"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BD76F1F"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2CEC1B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0E97D71"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87E1F3B"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98109B3"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65E0E1D"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1505291"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5143A321"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58548161"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3CF4410D"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01706F4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169012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45E2EA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C2FA64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B0B298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644957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027522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F8733C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0DA271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C19A5D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EFC342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C6A5A9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723490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FB62F8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B4ACDB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FC21C9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4CF175B"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7BFE3BC"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17908FCC"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FE93930" w14:textId="77777777" w:rsidR="00937F15" w:rsidRPr="000D4258" w:rsidRDefault="00937F15" w:rsidP="008A5FBD">
            <w:pPr>
              <w:jc w:val="center"/>
              <w:rPr>
                <w:b/>
                <w:bCs/>
                <w:sz w:val="20"/>
                <w:szCs w:val="20"/>
              </w:rPr>
            </w:pPr>
            <w:r>
              <w:rPr>
                <w:b/>
                <w:bCs/>
                <w:sz w:val="20"/>
                <w:szCs w:val="20"/>
              </w:rPr>
              <w:t>0,000</w:t>
            </w:r>
          </w:p>
        </w:tc>
      </w:tr>
      <w:tr w:rsidR="00937F15" w:rsidRPr="000D4258" w14:paraId="7ACD4D8F"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AD607C6"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6FF50826"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2646961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CF9973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E2A500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84BED2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3D5291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39614E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FAB8DB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368BC7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412D4E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17F950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6856DA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7CCBBB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44B4F9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838954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DC41E6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7CE820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85EF3A6"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DB60EA1"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4C5C22D6"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5B13866" w14:textId="77777777" w:rsidR="00937F15" w:rsidRPr="000D4258" w:rsidRDefault="00937F15" w:rsidP="008A5FBD">
            <w:pPr>
              <w:jc w:val="center"/>
              <w:rPr>
                <w:b/>
                <w:bCs/>
                <w:sz w:val="20"/>
                <w:szCs w:val="20"/>
              </w:rPr>
            </w:pPr>
            <w:r>
              <w:rPr>
                <w:b/>
                <w:bCs/>
                <w:sz w:val="20"/>
                <w:szCs w:val="20"/>
              </w:rPr>
              <w:t>0,000</w:t>
            </w:r>
          </w:p>
        </w:tc>
      </w:tr>
      <w:tr w:rsidR="00937F15" w:rsidRPr="000D4258" w14:paraId="683ACD4D"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125631B"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0257DBE7"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7F9BDF4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9D1364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A1D2FD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CC04AD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803820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9A1212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582061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82FDB1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EF6146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179424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3EF901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878232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3E8F2E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ABC0F3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BA095C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A9E191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E34F9CC"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15FBF4F"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13AF604"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DFCD9C1" w14:textId="77777777" w:rsidR="00937F15" w:rsidRPr="000D4258" w:rsidRDefault="00937F15" w:rsidP="008A5FBD">
            <w:pPr>
              <w:jc w:val="center"/>
              <w:rPr>
                <w:b/>
                <w:bCs/>
                <w:sz w:val="20"/>
                <w:szCs w:val="20"/>
              </w:rPr>
            </w:pPr>
            <w:r>
              <w:rPr>
                <w:b/>
                <w:bCs/>
                <w:sz w:val="20"/>
                <w:szCs w:val="20"/>
              </w:rPr>
              <w:t>0,000</w:t>
            </w:r>
          </w:p>
        </w:tc>
      </w:tr>
      <w:tr w:rsidR="00937F15" w:rsidRPr="000D4258" w14:paraId="4D4F39D5"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32E2FD7B" w14:textId="77777777" w:rsidR="00937F15" w:rsidRPr="000D4258" w:rsidRDefault="00937F15" w:rsidP="008A5FBD">
            <w:pPr>
              <w:jc w:val="center"/>
              <w:rPr>
                <w:sz w:val="18"/>
                <w:szCs w:val="18"/>
              </w:rPr>
            </w:pPr>
            <w:r>
              <w:rPr>
                <w:sz w:val="18"/>
                <w:szCs w:val="18"/>
              </w:rPr>
              <w:t>18</w:t>
            </w:r>
          </w:p>
        </w:tc>
        <w:tc>
          <w:tcPr>
            <w:tcW w:w="566" w:type="pct"/>
            <w:tcBorders>
              <w:top w:val="nil"/>
              <w:left w:val="nil"/>
              <w:bottom w:val="single" w:sz="8" w:space="0" w:color="auto"/>
              <w:right w:val="single" w:sz="8" w:space="0" w:color="auto"/>
            </w:tcBorders>
            <w:shd w:val="clear" w:color="auto" w:fill="auto"/>
            <w:vAlign w:val="center"/>
            <w:hideMark/>
          </w:tcPr>
          <w:p w14:paraId="492330D9" w14:textId="77777777" w:rsidR="00937F15" w:rsidRPr="000D4258" w:rsidRDefault="00937F15" w:rsidP="008A5FBD">
            <w:pPr>
              <w:rPr>
                <w:b/>
                <w:bCs/>
                <w:sz w:val="18"/>
                <w:szCs w:val="18"/>
              </w:rPr>
            </w:pPr>
            <w:r>
              <w:rPr>
                <w:b/>
                <w:bCs/>
                <w:sz w:val="18"/>
                <w:szCs w:val="18"/>
              </w:rPr>
              <w:t>№18</w:t>
            </w:r>
          </w:p>
        </w:tc>
        <w:tc>
          <w:tcPr>
            <w:tcW w:w="231" w:type="pct"/>
            <w:tcBorders>
              <w:top w:val="nil"/>
              <w:left w:val="nil"/>
              <w:bottom w:val="single" w:sz="8" w:space="0" w:color="auto"/>
              <w:right w:val="single" w:sz="8" w:space="0" w:color="auto"/>
            </w:tcBorders>
            <w:shd w:val="clear" w:color="auto" w:fill="auto"/>
            <w:vAlign w:val="center"/>
            <w:hideMark/>
          </w:tcPr>
          <w:p w14:paraId="6615D483"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E86A411"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E511165"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71514DA"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ECDBBC6"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5A966D6"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EDAD34B"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BE8BCE3"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AA325BB"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FEB6BE6"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5971EC9"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184E2C2"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1FBE8D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82175EC"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6B5C07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5A49A8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6C7E643"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DD94FF0"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4DC7B7C"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97A20F6"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6A7153D3"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36A909E"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5A3B0159"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24AF883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D09EB3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09093A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57CB02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B7E9D2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35F2C4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53223C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F92E1B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0EAA06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417236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6B5AD1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2BE10A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092244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186551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97B2E0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5A1476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73D7FEE"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1D619FCF"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453C9394"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FF66444" w14:textId="77777777" w:rsidR="00937F15" w:rsidRPr="000D4258" w:rsidRDefault="00937F15" w:rsidP="008A5FBD">
            <w:pPr>
              <w:jc w:val="center"/>
              <w:rPr>
                <w:b/>
                <w:bCs/>
                <w:sz w:val="20"/>
                <w:szCs w:val="20"/>
              </w:rPr>
            </w:pPr>
            <w:r>
              <w:rPr>
                <w:b/>
                <w:bCs/>
                <w:sz w:val="20"/>
                <w:szCs w:val="20"/>
              </w:rPr>
              <w:t>0,000</w:t>
            </w:r>
          </w:p>
        </w:tc>
      </w:tr>
      <w:tr w:rsidR="00937F15" w:rsidRPr="000D4258" w14:paraId="6249E8A3"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18A9BEAA"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30440A5"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1530DF5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EF41D6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619301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F55DDB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C283BC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E8B24C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B0DCE9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BBA4AF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4DAF21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E857E8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2548AD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05E321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8B5799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506AE3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C55257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98BA27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CE3C32E"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8C3BEC2"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87A0CD8"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D4B7164" w14:textId="77777777" w:rsidR="00937F15" w:rsidRPr="000D4258" w:rsidRDefault="00937F15" w:rsidP="008A5FBD">
            <w:pPr>
              <w:jc w:val="center"/>
              <w:rPr>
                <w:b/>
                <w:bCs/>
                <w:sz w:val="20"/>
                <w:szCs w:val="20"/>
              </w:rPr>
            </w:pPr>
            <w:r>
              <w:rPr>
                <w:b/>
                <w:bCs/>
                <w:sz w:val="20"/>
                <w:szCs w:val="20"/>
              </w:rPr>
              <w:t>0,000</w:t>
            </w:r>
          </w:p>
        </w:tc>
      </w:tr>
      <w:tr w:rsidR="00937F15" w:rsidRPr="000D4258" w14:paraId="1156C687"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486E90DA"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54B7DAA7"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2C4C223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FCA7BB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5F9EBF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FDEF2C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715443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5E5DB9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E26679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260814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B4CDCB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EBBEA0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A0D626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E85309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6A5A73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C0B94D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35A8D2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3E59A6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A60888D"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14637918"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47294876"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5CDC04B" w14:textId="77777777" w:rsidR="00937F15" w:rsidRPr="000D4258" w:rsidRDefault="00937F15" w:rsidP="008A5FBD">
            <w:pPr>
              <w:jc w:val="center"/>
              <w:rPr>
                <w:b/>
                <w:bCs/>
                <w:sz w:val="20"/>
                <w:szCs w:val="20"/>
              </w:rPr>
            </w:pPr>
            <w:r>
              <w:rPr>
                <w:b/>
                <w:bCs/>
                <w:sz w:val="20"/>
                <w:szCs w:val="20"/>
              </w:rPr>
              <w:t>0,000</w:t>
            </w:r>
          </w:p>
        </w:tc>
      </w:tr>
      <w:tr w:rsidR="00937F15" w:rsidRPr="000D4258" w14:paraId="41119350"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490AF53F" w14:textId="77777777" w:rsidR="00937F15" w:rsidRPr="000D4258" w:rsidRDefault="00937F15" w:rsidP="008A5FBD">
            <w:pPr>
              <w:jc w:val="center"/>
              <w:rPr>
                <w:sz w:val="18"/>
                <w:szCs w:val="18"/>
              </w:rPr>
            </w:pPr>
            <w:r>
              <w:rPr>
                <w:sz w:val="18"/>
                <w:szCs w:val="18"/>
              </w:rPr>
              <w:t>19</w:t>
            </w:r>
          </w:p>
        </w:tc>
        <w:tc>
          <w:tcPr>
            <w:tcW w:w="566" w:type="pct"/>
            <w:tcBorders>
              <w:top w:val="nil"/>
              <w:left w:val="nil"/>
              <w:bottom w:val="single" w:sz="8" w:space="0" w:color="auto"/>
              <w:right w:val="single" w:sz="8" w:space="0" w:color="auto"/>
            </w:tcBorders>
            <w:shd w:val="clear" w:color="auto" w:fill="auto"/>
            <w:vAlign w:val="center"/>
            <w:hideMark/>
          </w:tcPr>
          <w:p w14:paraId="446F4150" w14:textId="77777777" w:rsidR="00937F15" w:rsidRPr="000D4258" w:rsidRDefault="00937F15" w:rsidP="008A5FBD">
            <w:pPr>
              <w:rPr>
                <w:b/>
                <w:bCs/>
                <w:sz w:val="18"/>
                <w:szCs w:val="18"/>
              </w:rPr>
            </w:pPr>
            <w:r>
              <w:rPr>
                <w:b/>
                <w:bCs/>
                <w:sz w:val="18"/>
                <w:szCs w:val="18"/>
              </w:rPr>
              <w:t>№19</w:t>
            </w:r>
          </w:p>
        </w:tc>
        <w:tc>
          <w:tcPr>
            <w:tcW w:w="231" w:type="pct"/>
            <w:tcBorders>
              <w:top w:val="nil"/>
              <w:left w:val="nil"/>
              <w:bottom w:val="single" w:sz="8" w:space="0" w:color="auto"/>
              <w:right w:val="single" w:sz="8" w:space="0" w:color="auto"/>
            </w:tcBorders>
            <w:shd w:val="clear" w:color="auto" w:fill="auto"/>
            <w:vAlign w:val="center"/>
            <w:hideMark/>
          </w:tcPr>
          <w:p w14:paraId="7B296237"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DA9D51B"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7617A32"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199C713"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37707E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878222E"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3C42E0E"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827A5EE"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41562F1"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3819C54"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E57283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0ADCC6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68639EC"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668CB4F"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D4C59FE"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52567FC"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71316C6"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25D76E1"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6A6847C"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D354E82"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0925ADD1"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5A4D45D8"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617D4AE1"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1EAE8AA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90A1E9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444F66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4AD9BF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344542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F5E243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99FC16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0CC209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20BA22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359068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95BD27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2A57BD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18C416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CB501C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7117DF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51B3F2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153B39C"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31E30BA"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8402D3A"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51140C38" w14:textId="77777777" w:rsidR="00937F15" w:rsidRPr="000D4258" w:rsidRDefault="00937F15" w:rsidP="008A5FBD">
            <w:pPr>
              <w:jc w:val="center"/>
              <w:rPr>
                <w:b/>
                <w:bCs/>
                <w:sz w:val="20"/>
                <w:szCs w:val="20"/>
              </w:rPr>
            </w:pPr>
            <w:r>
              <w:rPr>
                <w:b/>
                <w:bCs/>
                <w:sz w:val="20"/>
                <w:szCs w:val="20"/>
              </w:rPr>
              <w:t>0,000</w:t>
            </w:r>
          </w:p>
        </w:tc>
      </w:tr>
      <w:tr w:rsidR="00937F15" w:rsidRPr="000D4258" w14:paraId="28B4EF87"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0589ECDE"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750AE22"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0D350BA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70C82B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600B00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36CEF4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5254E1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332930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63ECA2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1DF3CB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C29624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AABBB7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943D29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9F2EF8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7DCE85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0CB0017"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6CF570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B4BB91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3084447"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F3035FB"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67939E05"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5221CBB" w14:textId="77777777" w:rsidR="00937F15" w:rsidRPr="000D4258" w:rsidRDefault="00937F15" w:rsidP="008A5FBD">
            <w:pPr>
              <w:jc w:val="center"/>
              <w:rPr>
                <w:b/>
                <w:bCs/>
                <w:sz w:val="20"/>
                <w:szCs w:val="20"/>
              </w:rPr>
            </w:pPr>
            <w:r>
              <w:rPr>
                <w:b/>
                <w:bCs/>
                <w:sz w:val="20"/>
                <w:szCs w:val="20"/>
              </w:rPr>
              <w:t>0,000</w:t>
            </w:r>
          </w:p>
        </w:tc>
      </w:tr>
      <w:tr w:rsidR="00937F15" w:rsidRPr="000D4258" w14:paraId="5A4B454F"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4055CD5C"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36B4088E"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33B90A0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CC26B3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998BB9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361145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E5696A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ADDD22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AD4852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603FDC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22CB83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8A4749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819B7C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DACD90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B0E221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83E38E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618BA8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DB875A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88672E5"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8F26BE4"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7220C95"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0496242" w14:textId="77777777" w:rsidR="00937F15" w:rsidRPr="000D4258" w:rsidRDefault="00937F15" w:rsidP="008A5FBD">
            <w:pPr>
              <w:jc w:val="center"/>
              <w:rPr>
                <w:b/>
                <w:bCs/>
                <w:sz w:val="20"/>
                <w:szCs w:val="20"/>
              </w:rPr>
            </w:pPr>
            <w:r>
              <w:rPr>
                <w:b/>
                <w:bCs/>
                <w:sz w:val="20"/>
                <w:szCs w:val="20"/>
              </w:rPr>
              <w:t>0,000</w:t>
            </w:r>
          </w:p>
        </w:tc>
      </w:tr>
      <w:tr w:rsidR="00937F15" w:rsidRPr="000D4258" w14:paraId="63290D40"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14AEBE8B" w14:textId="77777777" w:rsidR="00937F15" w:rsidRPr="000D4258" w:rsidRDefault="00937F15" w:rsidP="008A5FBD">
            <w:pPr>
              <w:jc w:val="center"/>
              <w:rPr>
                <w:sz w:val="18"/>
                <w:szCs w:val="18"/>
              </w:rPr>
            </w:pPr>
            <w:r>
              <w:rPr>
                <w:sz w:val="18"/>
                <w:szCs w:val="18"/>
              </w:rPr>
              <w:t>20</w:t>
            </w:r>
          </w:p>
        </w:tc>
        <w:tc>
          <w:tcPr>
            <w:tcW w:w="566" w:type="pct"/>
            <w:tcBorders>
              <w:top w:val="nil"/>
              <w:left w:val="nil"/>
              <w:bottom w:val="single" w:sz="8" w:space="0" w:color="auto"/>
              <w:right w:val="single" w:sz="8" w:space="0" w:color="auto"/>
            </w:tcBorders>
            <w:shd w:val="clear" w:color="auto" w:fill="auto"/>
            <w:vAlign w:val="center"/>
            <w:hideMark/>
          </w:tcPr>
          <w:p w14:paraId="0ED0A1FB" w14:textId="77777777" w:rsidR="00937F15" w:rsidRPr="000D4258" w:rsidRDefault="00937F15" w:rsidP="008A5FBD">
            <w:pPr>
              <w:rPr>
                <w:b/>
                <w:bCs/>
                <w:sz w:val="18"/>
                <w:szCs w:val="18"/>
              </w:rPr>
            </w:pPr>
            <w:r>
              <w:rPr>
                <w:b/>
                <w:bCs/>
                <w:sz w:val="18"/>
                <w:szCs w:val="18"/>
              </w:rPr>
              <w:t>№20</w:t>
            </w:r>
          </w:p>
        </w:tc>
        <w:tc>
          <w:tcPr>
            <w:tcW w:w="231" w:type="pct"/>
            <w:tcBorders>
              <w:top w:val="nil"/>
              <w:left w:val="nil"/>
              <w:bottom w:val="single" w:sz="8" w:space="0" w:color="auto"/>
              <w:right w:val="single" w:sz="8" w:space="0" w:color="auto"/>
            </w:tcBorders>
            <w:shd w:val="clear" w:color="auto" w:fill="auto"/>
            <w:vAlign w:val="center"/>
            <w:hideMark/>
          </w:tcPr>
          <w:p w14:paraId="74E2D899"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D9C4B2F"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FFD2F9A"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F180582"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798088A"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E8C9ECE"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3B5044E"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272D20B"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9F0C232"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456B59C"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D81D30C"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88A6819"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0C860C5"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2354FAB"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23E0E64"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1BADFCD"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928B4A1"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9A679AE"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296BEFC"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7C299AEA"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36BC0808"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8EE2F09"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48F3D7E"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2636E0B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257B36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98B72D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5C1102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A945EB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9014F3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248E38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14E414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22B55A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382A49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5F201E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040308B"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99329B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DB4874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1B5BBC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3F1A21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7E48CFF"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6020367"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46496E6B"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A1DDD36" w14:textId="77777777" w:rsidR="00937F15" w:rsidRPr="000D4258" w:rsidRDefault="00937F15" w:rsidP="008A5FBD">
            <w:pPr>
              <w:jc w:val="center"/>
              <w:rPr>
                <w:b/>
                <w:bCs/>
                <w:sz w:val="20"/>
                <w:szCs w:val="20"/>
              </w:rPr>
            </w:pPr>
            <w:r>
              <w:rPr>
                <w:b/>
                <w:bCs/>
                <w:sz w:val="20"/>
                <w:szCs w:val="20"/>
              </w:rPr>
              <w:t>0,000</w:t>
            </w:r>
          </w:p>
        </w:tc>
      </w:tr>
      <w:tr w:rsidR="00937F15" w:rsidRPr="000D4258" w14:paraId="7014530A"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668CE336"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5F57352"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7455EF6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FCEEBE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03C1B6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CF5657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D424E8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3CBC28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AF35A8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4E5264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5F9D92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D0C1D2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4C6802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E2E900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B57A00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BA202D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1536F4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8E0148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781AD22"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4DBC80B"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E962DE8"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26BE3F1" w14:textId="77777777" w:rsidR="00937F15" w:rsidRPr="000D4258" w:rsidRDefault="00937F15" w:rsidP="008A5FBD">
            <w:pPr>
              <w:jc w:val="center"/>
              <w:rPr>
                <w:b/>
                <w:bCs/>
                <w:sz w:val="20"/>
                <w:szCs w:val="20"/>
              </w:rPr>
            </w:pPr>
            <w:r>
              <w:rPr>
                <w:b/>
                <w:bCs/>
                <w:sz w:val="20"/>
                <w:szCs w:val="20"/>
              </w:rPr>
              <w:t>0,000</w:t>
            </w:r>
          </w:p>
        </w:tc>
      </w:tr>
      <w:tr w:rsidR="00937F15" w:rsidRPr="000D4258" w14:paraId="20A738CE"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56C29334"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01961360"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7572096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2E0028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6CE8E8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D3F7AF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75CEAA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2A23CB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4FF251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B3EFEE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AC5E76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54BC53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6DABF6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0EDB12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9B1093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7BC69A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22E65F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909977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004333B"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C2E1C1A"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FF8D7B9"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878E2F3" w14:textId="77777777" w:rsidR="00937F15" w:rsidRPr="000D4258" w:rsidRDefault="00937F15" w:rsidP="008A5FBD">
            <w:pPr>
              <w:jc w:val="center"/>
              <w:rPr>
                <w:b/>
                <w:bCs/>
                <w:sz w:val="20"/>
                <w:szCs w:val="20"/>
              </w:rPr>
            </w:pPr>
            <w:r>
              <w:rPr>
                <w:b/>
                <w:bCs/>
                <w:sz w:val="20"/>
                <w:szCs w:val="20"/>
              </w:rPr>
              <w:t>0,000</w:t>
            </w:r>
          </w:p>
        </w:tc>
      </w:tr>
      <w:tr w:rsidR="00937F15" w:rsidRPr="000D4258" w14:paraId="71AC571F"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4A3AF6F9" w14:textId="77777777" w:rsidR="00937F15" w:rsidRPr="000D4258" w:rsidRDefault="00937F15" w:rsidP="008A5FBD">
            <w:pPr>
              <w:jc w:val="center"/>
              <w:rPr>
                <w:sz w:val="18"/>
                <w:szCs w:val="18"/>
              </w:rPr>
            </w:pPr>
            <w:r>
              <w:rPr>
                <w:sz w:val="18"/>
                <w:szCs w:val="18"/>
              </w:rPr>
              <w:t>21</w:t>
            </w:r>
          </w:p>
        </w:tc>
        <w:tc>
          <w:tcPr>
            <w:tcW w:w="566" w:type="pct"/>
            <w:tcBorders>
              <w:top w:val="nil"/>
              <w:left w:val="nil"/>
              <w:bottom w:val="single" w:sz="8" w:space="0" w:color="auto"/>
              <w:right w:val="single" w:sz="8" w:space="0" w:color="auto"/>
            </w:tcBorders>
            <w:shd w:val="clear" w:color="auto" w:fill="auto"/>
            <w:vAlign w:val="center"/>
            <w:hideMark/>
          </w:tcPr>
          <w:p w14:paraId="53219AE1" w14:textId="77777777" w:rsidR="00937F15" w:rsidRPr="000D4258" w:rsidRDefault="00937F15" w:rsidP="008A5FBD">
            <w:pPr>
              <w:rPr>
                <w:b/>
                <w:bCs/>
                <w:sz w:val="18"/>
                <w:szCs w:val="18"/>
              </w:rPr>
            </w:pPr>
            <w:r>
              <w:rPr>
                <w:b/>
                <w:bCs/>
                <w:sz w:val="18"/>
                <w:szCs w:val="18"/>
              </w:rPr>
              <w:t>№21</w:t>
            </w:r>
          </w:p>
        </w:tc>
        <w:tc>
          <w:tcPr>
            <w:tcW w:w="231" w:type="pct"/>
            <w:tcBorders>
              <w:top w:val="nil"/>
              <w:left w:val="nil"/>
              <w:bottom w:val="single" w:sz="8" w:space="0" w:color="auto"/>
              <w:right w:val="single" w:sz="8" w:space="0" w:color="auto"/>
            </w:tcBorders>
            <w:shd w:val="clear" w:color="auto" w:fill="auto"/>
            <w:vAlign w:val="center"/>
            <w:hideMark/>
          </w:tcPr>
          <w:p w14:paraId="4B3F7D35"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DB3416E"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0E1F75F"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7DBCC42"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637C42A"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46D3DFA"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DEF5493"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18C3A1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B9D17A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4A28F89"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B693117"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D8D33A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D03172E"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A9D428A"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E0E614D"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8B7B784"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B081632"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004874CE"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6B5A107"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0EF9177"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2D3FE379"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B9738BE"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7368D438"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17A26AA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CE210F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7B2739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409D5E7"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85FDB8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075B75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F08453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B547EC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38FDDA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136145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2B7704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25B146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B29BD1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B4895E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AAC1B6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7A53AA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8C8F862"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10ED92E8"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52996D1"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78B7CCF" w14:textId="77777777" w:rsidR="00937F15" w:rsidRPr="000D4258" w:rsidRDefault="00937F15" w:rsidP="008A5FBD">
            <w:pPr>
              <w:jc w:val="center"/>
              <w:rPr>
                <w:b/>
                <w:bCs/>
                <w:sz w:val="20"/>
                <w:szCs w:val="20"/>
              </w:rPr>
            </w:pPr>
            <w:r>
              <w:rPr>
                <w:b/>
                <w:bCs/>
                <w:sz w:val="20"/>
                <w:szCs w:val="20"/>
              </w:rPr>
              <w:t>0,000</w:t>
            </w:r>
          </w:p>
        </w:tc>
      </w:tr>
      <w:tr w:rsidR="00937F15" w:rsidRPr="000D4258" w14:paraId="24E3E93D"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07065D5F"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A38B2C5"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0C2EFE5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1DF3F9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C977FB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B0B4CA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B87691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4D6B44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BCFC2D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C7390C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885B268"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C19F54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AE3992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87770B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92D015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E9A2C8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BABAF9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47BADD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7C9BCBE"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115AAD7A"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EBDDCE3"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4CFD9D1" w14:textId="77777777" w:rsidR="00937F15" w:rsidRPr="000D4258" w:rsidRDefault="00937F15" w:rsidP="008A5FBD">
            <w:pPr>
              <w:jc w:val="center"/>
              <w:rPr>
                <w:b/>
                <w:bCs/>
                <w:sz w:val="20"/>
                <w:szCs w:val="20"/>
              </w:rPr>
            </w:pPr>
            <w:r>
              <w:rPr>
                <w:b/>
                <w:bCs/>
                <w:sz w:val="20"/>
                <w:szCs w:val="20"/>
              </w:rPr>
              <w:t>0,000</w:t>
            </w:r>
          </w:p>
        </w:tc>
      </w:tr>
      <w:tr w:rsidR="00937F15" w:rsidRPr="000D4258" w14:paraId="31387C1D"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5677997B"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547F919"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752BFFC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3FFA0D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0CA89E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5198AC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FED098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393136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C5B1E7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EACBE3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409BE3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4D2F7F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C80344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D621E0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8278A2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FECB5B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7031CF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D7A3AF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535FC43"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31B75F3"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F88BC6E"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BB17093" w14:textId="77777777" w:rsidR="00937F15" w:rsidRPr="000D4258" w:rsidRDefault="00937F15" w:rsidP="008A5FBD">
            <w:pPr>
              <w:jc w:val="center"/>
              <w:rPr>
                <w:b/>
                <w:bCs/>
                <w:sz w:val="20"/>
                <w:szCs w:val="20"/>
              </w:rPr>
            </w:pPr>
            <w:r>
              <w:rPr>
                <w:b/>
                <w:bCs/>
                <w:sz w:val="20"/>
                <w:szCs w:val="20"/>
              </w:rPr>
              <w:t>0,000</w:t>
            </w:r>
          </w:p>
        </w:tc>
      </w:tr>
      <w:tr w:rsidR="00937F15" w:rsidRPr="000D4258" w14:paraId="2B2A867F"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5EFE2DAA" w14:textId="77777777" w:rsidR="00937F15" w:rsidRPr="000D4258" w:rsidRDefault="00937F15" w:rsidP="008A5FBD">
            <w:pPr>
              <w:jc w:val="center"/>
              <w:rPr>
                <w:sz w:val="18"/>
                <w:szCs w:val="18"/>
              </w:rPr>
            </w:pPr>
            <w:r>
              <w:rPr>
                <w:sz w:val="18"/>
                <w:szCs w:val="18"/>
              </w:rPr>
              <w:t>22</w:t>
            </w:r>
          </w:p>
        </w:tc>
        <w:tc>
          <w:tcPr>
            <w:tcW w:w="566" w:type="pct"/>
            <w:tcBorders>
              <w:top w:val="nil"/>
              <w:left w:val="nil"/>
              <w:bottom w:val="single" w:sz="8" w:space="0" w:color="auto"/>
              <w:right w:val="single" w:sz="8" w:space="0" w:color="auto"/>
            </w:tcBorders>
            <w:shd w:val="clear" w:color="auto" w:fill="auto"/>
            <w:vAlign w:val="center"/>
            <w:hideMark/>
          </w:tcPr>
          <w:p w14:paraId="582AB763" w14:textId="77777777" w:rsidR="00937F15" w:rsidRPr="000D4258" w:rsidRDefault="00937F15" w:rsidP="008A5FBD">
            <w:pPr>
              <w:rPr>
                <w:b/>
                <w:bCs/>
                <w:sz w:val="18"/>
                <w:szCs w:val="18"/>
              </w:rPr>
            </w:pPr>
            <w:r>
              <w:rPr>
                <w:b/>
                <w:bCs/>
                <w:sz w:val="18"/>
                <w:szCs w:val="18"/>
              </w:rPr>
              <w:t>№22</w:t>
            </w:r>
          </w:p>
        </w:tc>
        <w:tc>
          <w:tcPr>
            <w:tcW w:w="231" w:type="pct"/>
            <w:tcBorders>
              <w:top w:val="nil"/>
              <w:left w:val="nil"/>
              <w:bottom w:val="single" w:sz="8" w:space="0" w:color="auto"/>
              <w:right w:val="single" w:sz="8" w:space="0" w:color="auto"/>
            </w:tcBorders>
            <w:shd w:val="clear" w:color="auto" w:fill="auto"/>
            <w:vAlign w:val="center"/>
            <w:hideMark/>
          </w:tcPr>
          <w:p w14:paraId="79CA28A1"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B859642"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EE23FDD"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8B8CB9D"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4682712"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AAF99A2"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DA5A94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75AEE7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67A3800"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9C30E66"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B0C33F4"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E31C365"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621FCE5"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0EF92C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1DE3E2C"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603F713"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12A6C9F"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395C5A2"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3CBC8B2"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BDF28BC"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2DF7066B"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19767395"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703CCC81"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677E659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70C9EC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A3456B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4EE9DD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12A1D4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7B1A39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4DD317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4C0889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945C0B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3FEB92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E118EAB"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29B01D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FA3BA5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730EF9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B63D549"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FFA272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ABD4156"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9805A3C"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C12690B"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9549C25" w14:textId="77777777" w:rsidR="00937F15" w:rsidRPr="000D4258" w:rsidRDefault="00937F15" w:rsidP="008A5FBD">
            <w:pPr>
              <w:jc w:val="center"/>
              <w:rPr>
                <w:b/>
                <w:bCs/>
                <w:sz w:val="20"/>
                <w:szCs w:val="20"/>
              </w:rPr>
            </w:pPr>
            <w:r>
              <w:rPr>
                <w:b/>
                <w:bCs/>
                <w:sz w:val="20"/>
                <w:szCs w:val="20"/>
              </w:rPr>
              <w:t>0,000</w:t>
            </w:r>
          </w:p>
        </w:tc>
      </w:tr>
      <w:tr w:rsidR="00937F15" w:rsidRPr="000D4258" w14:paraId="2485D735"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8BDFB94"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2B694C43"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019F649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AE365F9"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0CBEF3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AA56D5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760AAAE"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280834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739A2E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92C06E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912D87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30623D2"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D98EEA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F095651"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441117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F47798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40E7A4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A75B2C8"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0589D51"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297ED3D"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09751B93"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6CAF84C8" w14:textId="77777777" w:rsidR="00937F15" w:rsidRPr="000D4258" w:rsidRDefault="00937F15" w:rsidP="008A5FBD">
            <w:pPr>
              <w:jc w:val="center"/>
              <w:rPr>
                <w:b/>
                <w:bCs/>
                <w:sz w:val="20"/>
                <w:szCs w:val="20"/>
              </w:rPr>
            </w:pPr>
            <w:r>
              <w:rPr>
                <w:b/>
                <w:bCs/>
                <w:sz w:val="20"/>
                <w:szCs w:val="20"/>
              </w:rPr>
              <w:t>0,000</w:t>
            </w:r>
          </w:p>
        </w:tc>
      </w:tr>
      <w:tr w:rsidR="00937F15" w:rsidRPr="000D4258" w14:paraId="097CED09"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3D9DCB1F"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698626F2"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5A91051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87CB11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2A1F37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A0582E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07BC8FD"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7DA490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C31924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4C6635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9DD285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24616C7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88C0446"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E8CDDD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D27C7A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A23ABE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587CE3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5FFA88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BF1A0AD"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FAE1849"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4E6AA12"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01750A1" w14:textId="77777777" w:rsidR="00937F15" w:rsidRPr="000D4258" w:rsidRDefault="00937F15" w:rsidP="008A5FBD">
            <w:pPr>
              <w:jc w:val="center"/>
              <w:rPr>
                <w:b/>
                <w:bCs/>
                <w:sz w:val="20"/>
                <w:szCs w:val="20"/>
              </w:rPr>
            </w:pPr>
            <w:r>
              <w:rPr>
                <w:b/>
                <w:bCs/>
                <w:sz w:val="20"/>
                <w:szCs w:val="20"/>
              </w:rPr>
              <w:t>0,000</w:t>
            </w:r>
          </w:p>
        </w:tc>
      </w:tr>
      <w:tr w:rsidR="00937F15" w:rsidRPr="000D4258" w14:paraId="41913A51"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189E1CC2" w14:textId="77777777" w:rsidR="00937F15" w:rsidRPr="000D4258" w:rsidRDefault="00937F15" w:rsidP="008A5FBD">
            <w:pPr>
              <w:jc w:val="center"/>
              <w:rPr>
                <w:sz w:val="18"/>
                <w:szCs w:val="18"/>
              </w:rPr>
            </w:pPr>
            <w:r>
              <w:rPr>
                <w:sz w:val="18"/>
                <w:szCs w:val="18"/>
              </w:rPr>
              <w:t>23</w:t>
            </w:r>
          </w:p>
        </w:tc>
        <w:tc>
          <w:tcPr>
            <w:tcW w:w="566" w:type="pct"/>
            <w:tcBorders>
              <w:top w:val="nil"/>
              <w:left w:val="nil"/>
              <w:bottom w:val="single" w:sz="8" w:space="0" w:color="auto"/>
              <w:right w:val="single" w:sz="8" w:space="0" w:color="auto"/>
            </w:tcBorders>
            <w:shd w:val="clear" w:color="auto" w:fill="auto"/>
            <w:vAlign w:val="center"/>
            <w:hideMark/>
          </w:tcPr>
          <w:p w14:paraId="04C1F195" w14:textId="77777777" w:rsidR="00937F15" w:rsidRPr="000D4258" w:rsidRDefault="00937F15" w:rsidP="008A5FBD">
            <w:pPr>
              <w:rPr>
                <w:b/>
                <w:bCs/>
                <w:sz w:val="18"/>
                <w:szCs w:val="18"/>
              </w:rPr>
            </w:pPr>
            <w:r>
              <w:rPr>
                <w:b/>
                <w:bCs/>
                <w:sz w:val="18"/>
                <w:szCs w:val="18"/>
              </w:rPr>
              <w:t>№23</w:t>
            </w:r>
          </w:p>
        </w:tc>
        <w:tc>
          <w:tcPr>
            <w:tcW w:w="231" w:type="pct"/>
            <w:tcBorders>
              <w:top w:val="nil"/>
              <w:left w:val="nil"/>
              <w:bottom w:val="single" w:sz="8" w:space="0" w:color="auto"/>
              <w:right w:val="single" w:sz="8" w:space="0" w:color="auto"/>
            </w:tcBorders>
            <w:shd w:val="clear" w:color="auto" w:fill="auto"/>
            <w:vAlign w:val="center"/>
            <w:hideMark/>
          </w:tcPr>
          <w:p w14:paraId="1F5D8FF6"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36897FF"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E9C045A"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025FCE0F"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070D55D"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3B6284D"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E3508CF"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39FCA56"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422169D"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ACA68EB"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227B7B8"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8BFD81A"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2D21126"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FE89F05"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A294FD8"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DE8E0D1"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A05997A"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53DDB835"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BF0AFC1"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5B936B88"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3FEBF51A"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B76FD34"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EDCB48B"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14070DB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DA506E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F07CB2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90A5AC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D4997F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B582C2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0A3E32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A4E7EC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0634F5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CE6D653"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EB930AD"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18D46D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3E4B3C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7D0A55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A62E2B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EA0CC4A"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9CA211B"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A64C3B4"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6B4A163"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0AA03A5F" w14:textId="77777777" w:rsidR="00937F15" w:rsidRPr="000D4258" w:rsidRDefault="00937F15" w:rsidP="008A5FBD">
            <w:pPr>
              <w:jc w:val="center"/>
              <w:rPr>
                <w:b/>
                <w:bCs/>
                <w:sz w:val="20"/>
                <w:szCs w:val="20"/>
              </w:rPr>
            </w:pPr>
            <w:r>
              <w:rPr>
                <w:b/>
                <w:bCs/>
                <w:sz w:val="20"/>
                <w:szCs w:val="20"/>
              </w:rPr>
              <w:t>0,000</w:t>
            </w:r>
          </w:p>
        </w:tc>
      </w:tr>
      <w:tr w:rsidR="00937F15" w:rsidRPr="000D4258" w14:paraId="22C2ECC4"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5A26AED3"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90DC054"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3F980AAB"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6DE05C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E90A45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DFCAF63"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01E13B6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8B0175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67B237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D0B8C8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F1BE9A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CDF3268"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99DCD5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5DAA14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F69D62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A490981"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EFE7F5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4671E0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2F76641"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81AAD8C"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28096D9"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3A27C525" w14:textId="77777777" w:rsidR="00937F15" w:rsidRPr="000D4258" w:rsidRDefault="00937F15" w:rsidP="008A5FBD">
            <w:pPr>
              <w:jc w:val="center"/>
              <w:rPr>
                <w:b/>
                <w:bCs/>
                <w:sz w:val="20"/>
                <w:szCs w:val="20"/>
              </w:rPr>
            </w:pPr>
            <w:r>
              <w:rPr>
                <w:b/>
                <w:bCs/>
                <w:sz w:val="20"/>
                <w:szCs w:val="20"/>
              </w:rPr>
              <w:t>0,000</w:t>
            </w:r>
          </w:p>
        </w:tc>
      </w:tr>
      <w:tr w:rsidR="00937F15" w:rsidRPr="000D4258" w14:paraId="2727A6F7"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2B01EA41"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03848B4B"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0EE0814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5CB7F9E"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7AEBA48A"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D1441A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D27D03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B6C272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F25B93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5401EF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7F1DB34"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473272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0B17455"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2C8BC12"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9E3B430"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F84715F"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6FE44D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3A3EBB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2966567"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EBD1AC7"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7B90F85"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1195493F" w14:textId="77777777" w:rsidR="00937F15" w:rsidRPr="000D4258" w:rsidRDefault="00937F15" w:rsidP="008A5FBD">
            <w:pPr>
              <w:jc w:val="center"/>
              <w:rPr>
                <w:b/>
                <w:bCs/>
                <w:sz w:val="20"/>
                <w:szCs w:val="20"/>
              </w:rPr>
            </w:pPr>
            <w:r>
              <w:rPr>
                <w:b/>
                <w:bCs/>
                <w:sz w:val="20"/>
                <w:szCs w:val="20"/>
              </w:rPr>
              <w:t>0,000</w:t>
            </w:r>
          </w:p>
        </w:tc>
      </w:tr>
      <w:tr w:rsidR="00937F15" w:rsidRPr="000D4258" w14:paraId="439FE198" w14:textId="77777777" w:rsidTr="008A5FBD">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center"/>
            <w:hideMark/>
          </w:tcPr>
          <w:p w14:paraId="373D2A99" w14:textId="77777777" w:rsidR="00937F15" w:rsidRPr="000D4258" w:rsidRDefault="00937F15" w:rsidP="008A5FBD">
            <w:pPr>
              <w:jc w:val="center"/>
              <w:rPr>
                <w:sz w:val="18"/>
                <w:szCs w:val="18"/>
              </w:rPr>
            </w:pPr>
            <w:r>
              <w:rPr>
                <w:sz w:val="18"/>
                <w:szCs w:val="18"/>
              </w:rPr>
              <w:t>24</w:t>
            </w:r>
          </w:p>
        </w:tc>
        <w:tc>
          <w:tcPr>
            <w:tcW w:w="566" w:type="pct"/>
            <w:tcBorders>
              <w:top w:val="nil"/>
              <w:left w:val="nil"/>
              <w:bottom w:val="single" w:sz="8" w:space="0" w:color="auto"/>
              <w:right w:val="single" w:sz="8" w:space="0" w:color="auto"/>
            </w:tcBorders>
            <w:shd w:val="clear" w:color="auto" w:fill="auto"/>
            <w:vAlign w:val="center"/>
            <w:hideMark/>
          </w:tcPr>
          <w:p w14:paraId="4097F364" w14:textId="77777777" w:rsidR="00937F15" w:rsidRPr="000D4258" w:rsidRDefault="00937F15" w:rsidP="008A5FBD">
            <w:pPr>
              <w:rPr>
                <w:b/>
                <w:bCs/>
                <w:sz w:val="18"/>
                <w:szCs w:val="18"/>
              </w:rPr>
            </w:pPr>
            <w:r>
              <w:rPr>
                <w:b/>
                <w:bCs/>
                <w:sz w:val="18"/>
                <w:szCs w:val="18"/>
              </w:rPr>
              <w:t>ул.Рогова</w:t>
            </w:r>
          </w:p>
        </w:tc>
        <w:tc>
          <w:tcPr>
            <w:tcW w:w="231" w:type="pct"/>
            <w:tcBorders>
              <w:top w:val="nil"/>
              <w:left w:val="nil"/>
              <w:bottom w:val="single" w:sz="8" w:space="0" w:color="auto"/>
              <w:right w:val="single" w:sz="8" w:space="0" w:color="auto"/>
            </w:tcBorders>
            <w:shd w:val="clear" w:color="auto" w:fill="auto"/>
            <w:vAlign w:val="center"/>
            <w:hideMark/>
          </w:tcPr>
          <w:p w14:paraId="20612BEE"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ADF12D1"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6AE1AF18"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F071D62" w14:textId="77777777" w:rsidR="00937F15" w:rsidRPr="00B75949" w:rsidRDefault="00937F15" w:rsidP="008A5FBD">
            <w:pPr>
              <w:jc w:val="center"/>
              <w:rPr>
                <w:b/>
                <w:bCs/>
                <w:sz w:val="20"/>
                <w:szCs w:val="20"/>
                <w:lang w:val="en-US"/>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EFF2791"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D9DE655"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D99F9B5"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70D82C0"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C5DCC1A"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56BDECE"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64F6B1D"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FCD0F0D"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8C7458F" w14:textId="77777777" w:rsidR="00937F15" w:rsidRPr="000D4258" w:rsidRDefault="00937F15" w:rsidP="008A5FBD">
            <w:pPr>
              <w:jc w:val="center"/>
              <w:rPr>
                <w:b/>
                <w:bCs/>
                <w:sz w:val="20"/>
                <w:szCs w:val="20"/>
              </w:rPr>
            </w:pPr>
            <w:r>
              <w:rPr>
                <w:b/>
                <w:bCs/>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4FC43EA3" w14:textId="77777777" w:rsidR="00937F15" w:rsidRPr="000D4258" w:rsidRDefault="00937F15" w:rsidP="008A5FBD">
            <w:pPr>
              <w:jc w:val="center"/>
              <w:rPr>
                <w:b/>
                <w:bCs/>
                <w:sz w:val="20"/>
                <w:szCs w:val="20"/>
              </w:rPr>
            </w:pPr>
            <w:r>
              <w:rPr>
                <w:b/>
                <w:bCs/>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6A3DC31" w14:textId="77777777" w:rsidR="00937F15" w:rsidRPr="000D4258" w:rsidRDefault="00937F15" w:rsidP="008A5FBD">
            <w:pPr>
              <w:jc w:val="center"/>
              <w:rPr>
                <w:b/>
                <w:bCs/>
                <w:sz w:val="20"/>
                <w:szCs w:val="20"/>
              </w:rPr>
            </w:pPr>
            <w:r w:rsidRPr="004655C4">
              <w:rPr>
                <w:b/>
                <w:bCs/>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74309A2" w14:textId="77777777" w:rsidR="00937F15" w:rsidRPr="000D4258" w:rsidRDefault="00937F15" w:rsidP="008A5FBD">
            <w:pPr>
              <w:jc w:val="center"/>
              <w:rPr>
                <w:b/>
                <w:bCs/>
                <w:sz w:val="20"/>
                <w:szCs w:val="20"/>
              </w:rPr>
            </w:pPr>
            <w:r w:rsidRPr="004655C4">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1D570C7" w14:textId="77777777" w:rsidR="00937F15" w:rsidRPr="000D4258" w:rsidRDefault="00937F15" w:rsidP="008A5FBD">
            <w:pPr>
              <w:jc w:val="center"/>
              <w:rPr>
                <w:b/>
                <w:bCs/>
                <w:sz w:val="20"/>
                <w:szCs w:val="20"/>
              </w:rPr>
            </w:pPr>
            <w:r>
              <w:rPr>
                <w:b/>
                <w:bCs/>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245475D6" w14:textId="77777777" w:rsidR="00937F15" w:rsidRPr="000D4258" w:rsidRDefault="00937F15" w:rsidP="008A5FBD">
            <w:pPr>
              <w:jc w:val="center"/>
              <w:rPr>
                <w:b/>
                <w:bCs/>
                <w:sz w:val="20"/>
                <w:szCs w:val="20"/>
              </w:rPr>
            </w:pPr>
            <w:r>
              <w:rPr>
                <w:b/>
                <w:bCs/>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573949D0" w14:textId="77777777" w:rsidR="00937F15" w:rsidRPr="000D4258" w:rsidRDefault="00937F15" w:rsidP="008A5FBD">
            <w:pPr>
              <w:jc w:val="center"/>
              <w:rPr>
                <w:b/>
                <w:bCs/>
                <w:sz w:val="20"/>
                <w:szCs w:val="20"/>
              </w:rPr>
            </w:pPr>
            <w:r w:rsidRPr="004655C4">
              <w:rPr>
                <w:b/>
                <w:bCs/>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4BD19DCF" w14:textId="77777777" w:rsidR="00937F15" w:rsidRPr="000D4258" w:rsidRDefault="00937F15" w:rsidP="008A5FBD">
            <w:pPr>
              <w:jc w:val="center"/>
              <w:rPr>
                <w:b/>
                <w:bCs/>
                <w:sz w:val="20"/>
                <w:szCs w:val="20"/>
              </w:rPr>
            </w:pPr>
            <w:r w:rsidRPr="004655C4">
              <w:rPr>
                <w:b/>
                <w:bCs/>
                <w:sz w:val="20"/>
                <w:szCs w:val="20"/>
              </w:rPr>
              <w:t>0,000</w:t>
            </w:r>
          </w:p>
        </w:tc>
      </w:tr>
      <w:tr w:rsidR="00937F15" w:rsidRPr="000D4258" w14:paraId="68645B7D"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679E646D"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427F8C21" w14:textId="77777777" w:rsidR="00937F15" w:rsidRPr="000D4258" w:rsidRDefault="00937F15" w:rsidP="008A5FBD">
            <w:pPr>
              <w:rPr>
                <w:sz w:val="18"/>
                <w:szCs w:val="18"/>
              </w:rPr>
            </w:pPr>
            <w:r>
              <w:rPr>
                <w:sz w:val="18"/>
                <w:szCs w:val="18"/>
              </w:rPr>
              <w:t>Жилые здания</w:t>
            </w:r>
          </w:p>
        </w:tc>
        <w:tc>
          <w:tcPr>
            <w:tcW w:w="231" w:type="pct"/>
            <w:tcBorders>
              <w:top w:val="nil"/>
              <w:left w:val="nil"/>
              <w:bottom w:val="single" w:sz="8" w:space="0" w:color="auto"/>
              <w:right w:val="single" w:sz="8" w:space="0" w:color="auto"/>
            </w:tcBorders>
            <w:shd w:val="clear" w:color="auto" w:fill="auto"/>
            <w:vAlign w:val="center"/>
            <w:hideMark/>
          </w:tcPr>
          <w:p w14:paraId="322FA25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68746B2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53EA44F"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F3243F0" w14:textId="77777777" w:rsidR="00937F15" w:rsidRPr="00B75949" w:rsidRDefault="00937F15" w:rsidP="008A5FBD">
            <w:pPr>
              <w:jc w:val="center"/>
              <w:rPr>
                <w:b/>
                <w:bCs/>
                <w:sz w:val="20"/>
                <w:szCs w:val="20"/>
                <w:lang w:val="en-US"/>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66534D7"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3A8F01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30FE0A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232B0E69"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5D4A983"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A77D87D"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2B8FB58"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7D8F20D4"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6EB5841"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DA59D8A"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15998E9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EFF764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6968F8E0"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7B2091F9"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2B8CED2D"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5873AA98" w14:textId="77777777" w:rsidR="00937F15" w:rsidRPr="000D4258" w:rsidRDefault="00937F15" w:rsidP="008A5FBD">
            <w:pPr>
              <w:jc w:val="center"/>
              <w:rPr>
                <w:b/>
                <w:bCs/>
                <w:sz w:val="20"/>
                <w:szCs w:val="20"/>
              </w:rPr>
            </w:pPr>
            <w:r>
              <w:rPr>
                <w:b/>
                <w:bCs/>
                <w:sz w:val="20"/>
                <w:szCs w:val="20"/>
              </w:rPr>
              <w:t>0,000</w:t>
            </w:r>
          </w:p>
        </w:tc>
      </w:tr>
      <w:tr w:rsidR="00937F15" w:rsidRPr="000D4258" w14:paraId="4A88863E"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6D16B52E"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1B319FB2" w14:textId="77777777" w:rsidR="00937F15" w:rsidRPr="000D4258" w:rsidRDefault="00937F15" w:rsidP="008A5FBD">
            <w:pPr>
              <w:rPr>
                <w:sz w:val="18"/>
                <w:szCs w:val="18"/>
              </w:rPr>
            </w:pPr>
            <w:r>
              <w:rPr>
                <w:sz w:val="18"/>
                <w:szCs w:val="18"/>
              </w:rPr>
              <w:t>Общественные и административные здания</w:t>
            </w:r>
          </w:p>
        </w:tc>
        <w:tc>
          <w:tcPr>
            <w:tcW w:w="231" w:type="pct"/>
            <w:tcBorders>
              <w:top w:val="nil"/>
              <w:left w:val="nil"/>
              <w:bottom w:val="single" w:sz="8" w:space="0" w:color="auto"/>
              <w:right w:val="single" w:sz="8" w:space="0" w:color="auto"/>
            </w:tcBorders>
            <w:shd w:val="clear" w:color="auto" w:fill="auto"/>
            <w:vAlign w:val="center"/>
            <w:hideMark/>
          </w:tcPr>
          <w:p w14:paraId="59C83E6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20F3EA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DE44857"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49B8152F"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36119546"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5B98792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36D3F31"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11DE2BE"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42903F62"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2DC5A75"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4A871BC3"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C40D8D6"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1ECB7125"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DC06564"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8FE9C12"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3AB64A5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E4F93DE"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4DE8B3CB"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73464E3B"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6B342551" w14:textId="77777777" w:rsidR="00937F15" w:rsidRPr="000D4258" w:rsidRDefault="00937F15" w:rsidP="008A5FBD">
            <w:pPr>
              <w:jc w:val="center"/>
              <w:rPr>
                <w:b/>
                <w:bCs/>
                <w:sz w:val="20"/>
                <w:szCs w:val="20"/>
              </w:rPr>
            </w:pPr>
            <w:r>
              <w:rPr>
                <w:b/>
                <w:bCs/>
                <w:sz w:val="20"/>
                <w:szCs w:val="20"/>
              </w:rPr>
              <w:t>0,000</w:t>
            </w:r>
          </w:p>
        </w:tc>
      </w:tr>
      <w:tr w:rsidR="00937F15" w:rsidRPr="000D4258" w14:paraId="27549E2D" w14:textId="77777777" w:rsidTr="008A5FBD">
        <w:trPr>
          <w:trHeight w:val="315"/>
        </w:trPr>
        <w:tc>
          <w:tcPr>
            <w:tcW w:w="124" w:type="pct"/>
            <w:vMerge/>
            <w:tcBorders>
              <w:top w:val="nil"/>
              <w:left w:val="single" w:sz="8" w:space="0" w:color="auto"/>
              <w:bottom w:val="single" w:sz="8" w:space="0" w:color="000000"/>
              <w:right w:val="single" w:sz="8" w:space="0" w:color="auto"/>
            </w:tcBorders>
            <w:shd w:val="clear" w:color="auto" w:fill="auto"/>
            <w:vAlign w:val="center"/>
            <w:hideMark/>
          </w:tcPr>
          <w:p w14:paraId="7292CF10" w14:textId="77777777" w:rsidR="00937F15" w:rsidRPr="000D4258" w:rsidRDefault="00937F15" w:rsidP="008A5FBD">
            <w:pPr>
              <w:rPr>
                <w:sz w:val="18"/>
                <w:szCs w:val="18"/>
              </w:rPr>
            </w:pPr>
          </w:p>
        </w:tc>
        <w:tc>
          <w:tcPr>
            <w:tcW w:w="566" w:type="pct"/>
            <w:tcBorders>
              <w:top w:val="nil"/>
              <w:left w:val="nil"/>
              <w:bottom w:val="single" w:sz="8" w:space="0" w:color="auto"/>
              <w:right w:val="single" w:sz="8" w:space="0" w:color="auto"/>
            </w:tcBorders>
            <w:shd w:val="clear" w:color="auto" w:fill="auto"/>
            <w:vAlign w:val="center"/>
            <w:hideMark/>
          </w:tcPr>
          <w:p w14:paraId="051E9127" w14:textId="77777777" w:rsidR="00937F15" w:rsidRPr="000D4258" w:rsidRDefault="00937F15" w:rsidP="008A5FBD">
            <w:pPr>
              <w:rPr>
                <w:sz w:val="18"/>
                <w:szCs w:val="18"/>
              </w:rPr>
            </w:pPr>
            <w:r>
              <w:rPr>
                <w:sz w:val="18"/>
                <w:szCs w:val="18"/>
              </w:rPr>
              <w:t>Промышленные здания</w:t>
            </w:r>
          </w:p>
        </w:tc>
        <w:tc>
          <w:tcPr>
            <w:tcW w:w="231" w:type="pct"/>
            <w:tcBorders>
              <w:top w:val="nil"/>
              <w:left w:val="nil"/>
              <w:bottom w:val="single" w:sz="8" w:space="0" w:color="auto"/>
              <w:right w:val="single" w:sz="8" w:space="0" w:color="auto"/>
            </w:tcBorders>
            <w:shd w:val="clear" w:color="auto" w:fill="auto"/>
            <w:vAlign w:val="center"/>
            <w:hideMark/>
          </w:tcPr>
          <w:p w14:paraId="00B32DDC"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74F2F63C"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27DD472C"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6F002D3C"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74D4573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11230C70"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08A0D95E"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DBF92DD"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971E61A"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019547AB"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56EB24E4"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15F31A65"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2A485249" w14:textId="77777777" w:rsidR="00937F15" w:rsidRPr="000D4258" w:rsidRDefault="00937F15" w:rsidP="008A5FBD">
            <w:pPr>
              <w:jc w:val="center"/>
              <w:rPr>
                <w:sz w:val="20"/>
                <w:szCs w:val="20"/>
              </w:rPr>
            </w:pPr>
            <w:r>
              <w:rPr>
                <w:sz w:val="20"/>
                <w:szCs w:val="20"/>
              </w:rPr>
              <w:t>0,000</w:t>
            </w:r>
          </w:p>
        </w:tc>
        <w:tc>
          <w:tcPr>
            <w:tcW w:w="200" w:type="pct"/>
            <w:tcBorders>
              <w:top w:val="nil"/>
              <w:left w:val="nil"/>
              <w:bottom w:val="single" w:sz="8" w:space="0" w:color="auto"/>
              <w:right w:val="single" w:sz="8" w:space="0" w:color="auto"/>
            </w:tcBorders>
            <w:shd w:val="clear" w:color="auto" w:fill="auto"/>
            <w:vAlign w:val="center"/>
            <w:hideMark/>
          </w:tcPr>
          <w:p w14:paraId="338979D6" w14:textId="77777777" w:rsidR="00937F15" w:rsidRPr="000D4258" w:rsidRDefault="00937F15" w:rsidP="008A5FBD">
            <w:pPr>
              <w:jc w:val="center"/>
              <w:rPr>
                <w:sz w:val="20"/>
                <w:szCs w:val="20"/>
              </w:rPr>
            </w:pPr>
            <w:r>
              <w:rPr>
                <w:sz w:val="20"/>
                <w:szCs w:val="20"/>
              </w:rPr>
              <w:t>-</w:t>
            </w:r>
          </w:p>
        </w:tc>
        <w:tc>
          <w:tcPr>
            <w:tcW w:w="200" w:type="pct"/>
            <w:tcBorders>
              <w:top w:val="nil"/>
              <w:left w:val="nil"/>
              <w:bottom w:val="single" w:sz="8" w:space="0" w:color="auto"/>
              <w:right w:val="single" w:sz="8" w:space="0" w:color="auto"/>
            </w:tcBorders>
            <w:shd w:val="clear" w:color="auto" w:fill="auto"/>
            <w:vAlign w:val="center"/>
            <w:hideMark/>
          </w:tcPr>
          <w:p w14:paraId="3C13CCE0" w14:textId="77777777" w:rsidR="00937F15" w:rsidRPr="000D4258" w:rsidRDefault="00937F15" w:rsidP="008A5FBD">
            <w:pPr>
              <w:jc w:val="center"/>
              <w:rPr>
                <w:sz w:val="20"/>
                <w:szCs w:val="20"/>
              </w:rPr>
            </w:pPr>
            <w:r>
              <w:rPr>
                <w:sz w:val="20"/>
                <w:szCs w:val="20"/>
              </w:rPr>
              <w:t>0,000</w:t>
            </w:r>
          </w:p>
        </w:tc>
        <w:tc>
          <w:tcPr>
            <w:tcW w:w="232" w:type="pct"/>
            <w:tcBorders>
              <w:top w:val="nil"/>
              <w:left w:val="nil"/>
              <w:bottom w:val="single" w:sz="8" w:space="0" w:color="auto"/>
              <w:right w:val="single" w:sz="8" w:space="0" w:color="auto"/>
            </w:tcBorders>
            <w:shd w:val="clear" w:color="auto" w:fill="auto"/>
            <w:vAlign w:val="center"/>
            <w:hideMark/>
          </w:tcPr>
          <w:p w14:paraId="5EA787D0" w14:textId="77777777" w:rsidR="00937F15" w:rsidRPr="000D4258" w:rsidRDefault="00937F15" w:rsidP="008A5FBD">
            <w:pPr>
              <w:jc w:val="center"/>
              <w:rPr>
                <w:b/>
                <w:bCs/>
                <w:sz w:val="20"/>
                <w:szCs w:val="20"/>
              </w:rPr>
            </w:pPr>
            <w:r>
              <w:rPr>
                <w:b/>
                <w:bCs/>
                <w:sz w:val="20"/>
                <w:szCs w:val="20"/>
              </w:rPr>
              <w:t>0,000</w:t>
            </w:r>
          </w:p>
        </w:tc>
        <w:tc>
          <w:tcPr>
            <w:tcW w:w="231" w:type="pct"/>
            <w:tcBorders>
              <w:top w:val="nil"/>
              <w:left w:val="nil"/>
              <w:bottom w:val="single" w:sz="8" w:space="0" w:color="auto"/>
              <w:right w:val="single" w:sz="8" w:space="0" w:color="auto"/>
            </w:tcBorders>
            <w:shd w:val="clear" w:color="auto" w:fill="auto"/>
            <w:vAlign w:val="center"/>
            <w:hideMark/>
          </w:tcPr>
          <w:p w14:paraId="5C12199E" w14:textId="77777777" w:rsidR="00937F15" w:rsidRPr="000D4258" w:rsidRDefault="00937F15" w:rsidP="008A5FBD">
            <w:pPr>
              <w:jc w:val="center"/>
              <w:rPr>
                <w:sz w:val="20"/>
                <w:szCs w:val="20"/>
              </w:rPr>
            </w:pPr>
            <w:r>
              <w:rPr>
                <w:sz w:val="20"/>
                <w:szCs w:val="20"/>
              </w:rPr>
              <w:t>0,000</w:t>
            </w:r>
          </w:p>
        </w:tc>
        <w:tc>
          <w:tcPr>
            <w:tcW w:w="201" w:type="pct"/>
            <w:tcBorders>
              <w:top w:val="nil"/>
              <w:left w:val="nil"/>
              <w:bottom w:val="single" w:sz="8" w:space="0" w:color="auto"/>
              <w:right w:val="single" w:sz="8" w:space="0" w:color="auto"/>
            </w:tcBorders>
            <w:shd w:val="clear" w:color="auto" w:fill="auto"/>
            <w:vAlign w:val="center"/>
            <w:hideMark/>
          </w:tcPr>
          <w:p w14:paraId="3D6DA12F" w14:textId="77777777" w:rsidR="00937F15" w:rsidRPr="000D4258" w:rsidRDefault="00937F15" w:rsidP="008A5FBD">
            <w:pPr>
              <w:jc w:val="center"/>
              <w:rPr>
                <w:sz w:val="20"/>
                <w:szCs w:val="20"/>
              </w:rPr>
            </w:pPr>
            <w:r>
              <w:rPr>
                <w:sz w:val="20"/>
                <w:szCs w:val="20"/>
              </w:rPr>
              <w:t>-</w:t>
            </w:r>
          </w:p>
        </w:tc>
        <w:tc>
          <w:tcPr>
            <w:tcW w:w="201" w:type="pct"/>
            <w:tcBorders>
              <w:top w:val="nil"/>
              <w:left w:val="nil"/>
              <w:bottom w:val="single" w:sz="8" w:space="0" w:color="auto"/>
              <w:right w:val="single" w:sz="8" w:space="0" w:color="auto"/>
            </w:tcBorders>
            <w:shd w:val="clear" w:color="auto" w:fill="auto"/>
            <w:vAlign w:val="center"/>
            <w:hideMark/>
          </w:tcPr>
          <w:p w14:paraId="31CD594C" w14:textId="77777777" w:rsidR="00937F15" w:rsidRPr="000D4258" w:rsidRDefault="00937F15" w:rsidP="008A5FBD">
            <w:pPr>
              <w:jc w:val="center"/>
              <w:rPr>
                <w:sz w:val="20"/>
                <w:szCs w:val="20"/>
              </w:rPr>
            </w:pPr>
            <w:r>
              <w:rPr>
                <w:sz w:val="20"/>
                <w:szCs w:val="20"/>
              </w:rPr>
              <w:t>0,000</w:t>
            </w:r>
          </w:p>
        </w:tc>
        <w:tc>
          <w:tcPr>
            <w:tcW w:w="225" w:type="pct"/>
            <w:tcBorders>
              <w:top w:val="nil"/>
              <w:left w:val="nil"/>
              <w:bottom w:val="single" w:sz="8" w:space="0" w:color="auto"/>
              <w:right w:val="single" w:sz="8" w:space="0" w:color="auto"/>
            </w:tcBorders>
            <w:shd w:val="clear" w:color="auto" w:fill="auto"/>
            <w:vAlign w:val="center"/>
            <w:hideMark/>
          </w:tcPr>
          <w:p w14:paraId="2DE78E8E" w14:textId="77777777" w:rsidR="00937F15" w:rsidRPr="000D4258" w:rsidRDefault="00937F15" w:rsidP="008A5FBD">
            <w:pPr>
              <w:jc w:val="center"/>
              <w:rPr>
                <w:b/>
                <w:bCs/>
                <w:sz w:val="20"/>
                <w:szCs w:val="20"/>
              </w:rPr>
            </w:pPr>
            <w:r>
              <w:rPr>
                <w:b/>
                <w:bCs/>
                <w:sz w:val="20"/>
                <w:szCs w:val="20"/>
              </w:rPr>
              <w:t>0,000</w:t>
            </w:r>
          </w:p>
        </w:tc>
      </w:tr>
    </w:tbl>
    <w:p w14:paraId="14E4F109" w14:textId="77777777" w:rsidR="008D40EA" w:rsidRDefault="008D40EA" w:rsidP="008D40EA">
      <w:pPr>
        <w:spacing w:before="60" w:after="60" w:line="276" w:lineRule="auto"/>
      </w:pPr>
    </w:p>
    <w:p w14:paraId="2DFF9E2B" w14:textId="505E318A" w:rsidR="008D40EA" w:rsidRDefault="008D40EA" w:rsidP="008D40EA">
      <w:pPr>
        <w:pStyle w:val="aff6"/>
        <w:keepNext/>
      </w:pPr>
      <w:bookmarkStart w:id="27" w:name="_Ref22756062"/>
      <w:r>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4</w:t>
      </w:r>
      <w:r w:rsidR="00C51621">
        <w:rPr>
          <w:noProof/>
        </w:rPr>
        <w:fldChar w:fldCharType="end"/>
      </w:r>
      <w:bookmarkEnd w:id="27"/>
      <w:r>
        <w:t xml:space="preserve"> - </w:t>
      </w:r>
      <w:r w:rsidRPr="00E039DE">
        <w:t xml:space="preserve">Прогноз прироста тепловых нагрузок с разделением по видам теплопотребления в расчетных элементах территориального деления в зонах действия функционирующих источников тепла </w:t>
      </w:r>
      <w:r>
        <w:t>городского округа Лотошино (продолжение)</w:t>
      </w:r>
    </w:p>
    <w:tbl>
      <w:tblPr>
        <w:tblW w:w="5000" w:type="pct"/>
        <w:tblLook w:val="04A0" w:firstRow="1" w:lastRow="0" w:firstColumn="1" w:lastColumn="0" w:noHBand="0" w:noVBand="1"/>
      </w:tblPr>
      <w:tblGrid>
        <w:gridCol w:w="569"/>
        <w:gridCol w:w="2858"/>
        <w:gridCol w:w="1236"/>
        <w:gridCol w:w="1074"/>
        <w:gridCol w:w="1074"/>
        <w:gridCol w:w="1242"/>
        <w:gridCol w:w="1237"/>
        <w:gridCol w:w="1074"/>
        <w:gridCol w:w="1074"/>
        <w:gridCol w:w="1242"/>
        <w:gridCol w:w="1237"/>
        <w:gridCol w:w="1074"/>
        <w:gridCol w:w="1074"/>
        <w:gridCol w:w="1242"/>
        <w:gridCol w:w="1237"/>
        <w:gridCol w:w="1074"/>
        <w:gridCol w:w="1237"/>
        <w:gridCol w:w="1237"/>
      </w:tblGrid>
      <w:tr w:rsidR="00937F15" w:rsidRPr="000B1A23" w14:paraId="525932CF" w14:textId="77777777" w:rsidTr="008A5FBD">
        <w:trPr>
          <w:trHeight w:val="283"/>
          <w:tblHeader/>
        </w:trPr>
        <w:tc>
          <w:tcPr>
            <w:tcW w:w="12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F7B1FD" w14:textId="77777777" w:rsidR="00937F15" w:rsidRDefault="00937F15" w:rsidP="008A5FBD">
            <w:pPr>
              <w:jc w:val="center"/>
              <w:rPr>
                <w:sz w:val="18"/>
                <w:szCs w:val="18"/>
              </w:rPr>
            </w:pPr>
            <w:r w:rsidRPr="000B1A23">
              <w:rPr>
                <w:sz w:val="18"/>
                <w:szCs w:val="18"/>
              </w:rPr>
              <w:t>№</w:t>
            </w:r>
          </w:p>
          <w:p w14:paraId="7D73FDDD" w14:textId="77777777" w:rsidR="00937F15" w:rsidRPr="000B1A23" w:rsidRDefault="00937F15" w:rsidP="008A5FBD">
            <w:pPr>
              <w:jc w:val="center"/>
              <w:rPr>
                <w:sz w:val="18"/>
                <w:szCs w:val="18"/>
              </w:rPr>
            </w:pPr>
            <w:r w:rsidRPr="000B1A23">
              <w:rPr>
                <w:sz w:val="18"/>
                <w:szCs w:val="18"/>
              </w:rPr>
              <w:t>п/сх</w:t>
            </w:r>
          </w:p>
        </w:tc>
        <w:tc>
          <w:tcPr>
            <w:tcW w:w="64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5DF0803" w14:textId="77777777" w:rsidR="00937F15" w:rsidRPr="000B1A23" w:rsidRDefault="00937F15" w:rsidP="008A5FBD">
            <w:pPr>
              <w:rPr>
                <w:sz w:val="18"/>
                <w:szCs w:val="18"/>
              </w:rPr>
            </w:pPr>
            <w:r w:rsidRPr="000B1A23">
              <w:rPr>
                <w:sz w:val="18"/>
                <w:szCs w:val="18"/>
              </w:rPr>
              <w:t>Наименование котельной и типы зданий, подключенных к ней</w:t>
            </w:r>
          </w:p>
        </w:tc>
        <w:tc>
          <w:tcPr>
            <w:tcW w:w="1047" w:type="pct"/>
            <w:gridSpan w:val="4"/>
            <w:tcBorders>
              <w:top w:val="single" w:sz="8" w:space="0" w:color="auto"/>
              <w:left w:val="nil"/>
              <w:bottom w:val="single" w:sz="8" w:space="0" w:color="auto"/>
              <w:right w:val="single" w:sz="8" w:space="0" w:color="000000"/>
            </w:tcBorders>
            <w:shd w:val="clear" w:color="auto" w:fill="auto"/>
            <w:vAlign w:val="center"/>
            <w:hideMark/>
          </w:tcPr>
          <w:p w14:paraId="38433754" w14:textId="77777777" w:rsidR="00937F15" w:rsidRPr="000B1A23" w:rsidRDefault="00937F15" w:rsidP="008A5FBD">
            <w:pPr>
              <w:rPr>
                <w:sz w:val="18"/>
                <w:szCs w:val="18"/>
              </w:rPr>
            </w:pPr>
            <w:r w:rsidRPr="000B1A23">
              <w:rPr>
                <w:sz w:val="18"/>
                <w:szCs w:val="18"/>
              </w:rPr>
              <w:t>Тепловая нагрузка, Гкал/ч, в том числе</w:t>
            </w:r>
          </w:p>
        </w:tc>
        <w:tc>
          <w:tcPr>
            <w:tcW w:w="1047" w:type="pct"/>
            <w:gridSpan w:val="4"/>
            <w:tcBorders>
              <w:top w:val="single" w:sz="8" w:space="0" w:color="auto"/>
              <w:left w:val="nil"/>
              <w:bottom w:val="single" w:sz="8" w:space="0" w:color="auto"/>
              <w:right w:val="single" w:sz="8" w:space="0" w:color="000000"/>
            </w:tcBorders>
            <w:shd w:val="clear" w:color="auto" w:fill="auto"/>
            <w:vAlign w:val="center"/>
            <w:hideMark/>
          </w:tcPr>
          <w:p w14:paraId="05AE5C00" w14:textId="77777777" w:rsidR="00937F15" w:rsidRPr="000B1A23" w:rsidRDefault="00937F15" w:rsidP="008A5FBD">
            <w:pPr>
              <w:jc w:val="center"/>
              <w:rPr>
                <w:sz w:val="18"/>
                <w:szCs w:val="18"/>
              </w:rPr>
            </w:pPr>
            <w:r w:rsidRPr="000B1A23">
              <w:rPr>
                <w:sz w:val="18"/>
                <w:szCs w:val="18"/>
              </w:rPr>
              <w:t>Тепловая нагрузка, Гкал/ч, в том числе</w:t>
            </w:r>
          </w:p>
        </w:tc>
        <w:tc>
          <w:tcPr>
            <w:tcW w:w="1047" w:type="pct"/>
            <w:gridSpan w:val="4"/>
            <w:tcBorders>
              <w:top w:val="single" w:sz="8" w:space="0" w:color="auto"/>
              <w:left w:val="nil"/>
              <w:bottom w:val="single" w:sz="8" w:space="0" w:color="auto"/>
              <w:right w:val="single" w:sz="8" w:space="0" w:color="000000"/>
            </w:tcBorders>
            <w:shd w:val="clear" w:color="auto" w:fill="auto"/>
            <w:vAlign w:val="center"/>
            <w:hideMark/>
          </w:tcPr>
          <w:p w14:paraId="0D0C0E3F" w14:textId="77777777" w:rsidR="00937F15" w:rsidRPr="000B1A23" w:rsidRDefault="00937F15" w:rsidP="008A5FBD">
            <w:pPr>
              <w:jc w:val="center"/>
              <w:rPr>
                <w:sz w:val="18"/>
                <w:szCs w:val="18"/>
              </w:rPr>
            </w:pPr>
            <w:r w:rsidRPr="000B1A23">
              <w:rPr>
                <w:sz w:val="18"/>
                <w:szCs w:val="18"/>
              </w:rPr>
              <w:t>Тепловая нагрузка, Гкал/ч, в том числе</w:t>
            </w:r>
          </w:p>
        </w:tc>
        <w:tc>
          <w:tcPr>
            <w:tcW w:w="1083" w:type="pct"/>
            <w:gridSpan w:val="4"/>
            <w:tcBorders>
              <w:top w:val="single" w:sz="8" w:space="0" w:color="auto"/>
              <w:left w:val="nil"/>
              <w:bottom w:val="single" w:sz="8" w:space="0" w:color="auto"/>
              <w:right w:val="single" w:sz="8" w:space="0" w:color="000000"/>
            </w:tcBorders>
            <w:shd w:val="clear" w:color="auto" w:fill="auto"/>
            <w:vAlign w:val="center"/>
            <w:hideMark/>
          </w:tcPr>
          <w:p w14:paraId="228B3ABD" w14:textId="77777777" w:rsidR="00937F15" w:rsidRPr="000B1A23" w:rsidRDefault="00937F15" w:rsidP="008A5FBD">
            <w:pPr>
              <w:jc w:val="center"/>
              <w:rPr>
                <w:sz w:val="18"/>
                <w:szCs w:val="18"/>
              </w:rPr>
            </w:pPr>
            <w:r w:rsidRPr="000B1A23">
              <w:rPr>
                <w:sz w:val="18"/>
                <w:szCs w:val="18"/>
              </w:rPr>
              <w:t>Тепловая нагрузка, Гкал/ч, в том числе</w:t>
            </w:r>
          </w:p>
        </w:tc>
      </w:tr>
      <w:tr w:rsidR="00937F15" w:rsidRPr="000B1A23" w14:paraId="1B89D59C" w14:textId="77777777" w:rsidTr="008A5FBD">
        <w:trPr>
          <w:trHeight w:val="283"/>
          <w:tblHeader/>
        </w:trPr>
        <w:tc>
          <w:tcPr>
            <w:tcW w:w="12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2FF1A59" w14:textId="77777777" w:rsidR="00937F15" w:rsidRPr="000B1A23" w:rsidRDefault="00937F15" w:rsidP="008A5FBD">
            <w:pPr>
              <w:rPr>
                <w:sz w:val="18"/>
                <w:szCs w:val="18"/>
              </w:rPr>
            </w:pPr>
          </w:p>
        </w:tc>
        <w:tc>
          <w:tcPr>
            <w:tcW w:w="64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FA2986E" w14:textId="77777777" w:rsidR="00937F15" w:rsidRPr="000B1A23" w:rsidRDefault="00937F15" w:rsidP="008A5FBD">
            <w:pPr>
              <w:rPr>
                <w:sz w:val="18"/>
                <w:szCs w:val="18"/>
              </w:rPr>
            </w:pPr>
          </w:p>
        </w:tc>
        <w:tc>
          <w:tcPr>
            <w:tcW w:w="280" w:type="pct"/>
            <w:tcBorders>
              <w:top w:val="nil"/>
              <w:left w:val="nil"/>
              <w:bottom w:val="single" w:sz="8" w:space="0" w:color="auto"/>
              <w:right w:val="single" w:sz="8" w:space="0" w:color="auto"/>
            </w:tcBorders>
            <w:shd w:val="clear" w:color="auto" w:fill="auto"/>
            <w:vAlign w:val="center"/>
            <w:hideMark/>
          </w:tcPr>
          <w:p w14:paraId="2BBE9478" w14:textId="77777777" w:rsidR="00937F15" w:rsidRPr="000B1A23" w:rsidRDefault="00937F15" w:rsidP="008A5FBD">
            <w:pPr>
              <w:jc w:val="center"/>
              <w:rPr>
                <w:sz w:val="18"/>
                <w:szCs w:val="18"/>
              </w:rPr>
            </w:pPr>
            <w:r w:rsidRPr="000B1A23">
              <w:rPr>
                <w:sz w:val="18"/>
                <w:szCs w:val="18"/>
              </w:rPr>
              <w:t>Отопление</w:t>
            </w:r>
          </w:p>
        </w:tc>
        <w:tc>
          <w:tcPr>
            <w:tcW w:w="243" w:type="pct"/>
            <w:tcBorders>
              <w:top w:val="nil"/>
              <w:left w:val="nil"/>
              <w:bottom w:val="single" w:sz="8" w:space="0" w:color="auto"/>
              <w:right w:val="single" w:sz="8" w:space="0" w:color="auto"/>
            </w:tcBorders>
            <w:shd w:val="clear" w:color="auto" w:fill="auto"/>
            <w:vAlign w:val="center"/>
            <w:hideMark/>
          </w:tcPr>
          <w:p w14:paraId="495297A2" w14:textId="77777777" w:rsidR="00937F15" w:rsidRPr="000B1A23" w:rsidRDefault="00937F15" w:rsidP="008A5FBD">
            <w:pPr>
              <w:jc w:val="center"/>
              <w:rPr>
                <w:sz w:val="18"/>
                <w:szCs w:val="18"/>
              </w:rPr>
            </w:pPr>
            <w:r w:rsidRPr="000B1A23">
              <w:rPr>
                <w:sz w:val="18"/>
                <w:szCs w:val="18"/>
              </w:rPr>
              <w:t>Вентиляция</w:t>
            </w:r>
          </w:p>
        </w:tc>
        <w:tc>
          <w:tcPr>
            <w:tcW w:w="243" w:type="pct"/>
            <w:tcBorders>
              <w:top w:val="nil"/>
              <w:left w:val="nil"/>
              <w:bottom w:val="single" w:sz="8" w:space="0" w:color="auto"/>
              <w:right w:val="single" w:sz="8" w:space="0" w:color="auto"/>
            </w:tcBorders>
            <w:shd w:val="clear" w:color="auto" w:fill="auto"/>
            <w:vAlign w:val="center"/>
            <w:hideMark/>
          </w:tcPr>
          <w:p w14:paraId="00900C1B" w14:textId="77777777" w:rsidR="00937F15" w:rsidRPr="000B1A23" w:rsidRDefault="00937F15" w:rsidP="008A5FBD">
            <w:pPr>
              <w:jc w:val="center"/>
              <w:rPr>
                <w:sz w:val="18"/>
                <w:szCs w:val="18"/>
              </w:rPr>
            </w:pPr>
            <w:r w:rsidRPr="000B1A23">
              <w:rPr>
                <w:sz w:val="18"/>
                <w:szCs w:val="18"/>
              </w:rPr>
              <w:t>ГВС</w:t>
            </w:r>
          </w:p>
        </w:tc>
        <w:tc>
          <w:tcPr>
            <w:tcW w:w="281" w:type="pct"/>
            <w:tcBorders>
              <w:top w:val="nil"/>
              <w:left w:val="nil"/>
              <w:bottom w:val="single" w:sz="8" w:space="0" w:color="auto"/>
              <w:right w:val="single" w:sz="8" w:space="0" w:color="auto"/>
            </w:tcBorders>
            <w:shd w:val="clear" w:color="auto" w:fill="auto"/>
            <w:vAlign w:val="center"/>
            <w:hideMark/>
          </w:tcPr>
          <w:p w14:paraId="312D0AA7" w14:textId="77777777" w:rsidR="00937F15" w:rsidRPr="000B1A23" w:rsidRDefault="00937F15" w:rsidP="008A5FBD">
            <w:pPr>
              <w:jc w:val="center"/>
              <w:rPr>
                <w:sz w:val="18"/>
                <w:szCs w:val="18"/>
              </w:rPr>
            </w:pPr>
            <w:r w:rsidRPr="000B1A23">
              <w:rPr>
                <w:sz w:val="18"/>
                <w:szCs w:val="18"/>
              </w:rPr>
              <w:t>Сумма</w:t>
            </w:r>
          </w:p>
        </w:tc>
        <w:tc>
          <w:tcPr>
            <w:tcW w:w="280" w:type="pct"/>
            <w:tcBorders>
              <w:top w:val="nil"/>
              <w:left w:val="nil"/>
              <w:bottom w:val="single" w:sz="8" w:space="0" w:color="auto"/>
              <w:right w:val="single" w:sz="8" w:space="0" w:color="auto"/>
            </w:tcBorders>
            <w:shd w:val="clear" w:color="auto" w:fill="auto"/>
            <w:vAlign w:val="center"/>
            <w:hideMark/>
          </w:tcPr>
          <w:p w14:paraId="27FE6DE8" w14:textId="77777777" w:rsidR="00937F15" w:rsidRPr="000B1A23" w:rsidRDefault="00937F15" w:rsidP="008A5FBD">
            <w:pPr>
              <w:jc w:val="center"/>
              <w:rPr>
                <w:sz w:val="18"/>
                <w:szCs w:val="18"/>
              </w:rPr>
            </w:pPr>
            <w:r w:rsidRPr="000B1A23">
              <w:rPr>
                <w:sz w:val="18"/>
                <w:szCs w:val="18"/>
              </w:rPr>
              <w:t>Отопление</w:t>
            </w:r>
          </w:p>
        </w:tc>
        <w:tc>
          <w:tcPr>
            <w:tcW w:w="243" w:type="pct"/>
            <w:tcBorders>
              <w:top w:val="nil"/>
              <w:left w:val="nil"/>
              <w:bottom w:val="single" w:sz="8" w:space="0" w:color="auto"/>
              <w:right w:val="single" w:sz="8" w:space="0" w:color="auto"/>
            </w:tcBorders>
            <w:shd w:val="clear" w:color="auto" w:fill="auto"/>
            <w:vAlign w:val="center"/>
            <w:hideMark/>
          </w:tcPr>
          <w:p w14:paraId="66CB15F6" w14:textId="77777777" w:rsidR="00937F15" w:rsidRPr="000B1A23" w:rsidRDefault="00937F15" w:rsidP="008A5FBD">
            <w:pPr>
              <w:jc w:val="center"/>
              <w:rPr>
                <w:sz w:val="18"/>
                <w:szCs w:val="18"/>
              </w:rPr>
            </w:pPr>
            <w:r w:rsidRPr="000B1A23">
              <w:rPr>
                <w:sz w:val="18"/>
                <w:szCs w:val="18"/>
              </w:rPr>
              <w:t>Вентиляция</w:t>
            </w:r>
          </w:p>
        </w:tc>
        <w:tc>
          <w:tcPr>
            <w:tcW w:w="243" w:type="pct"/>
            <w:tcBorders>
              <w:top w:val="nil"/>
              <w:left w:val="nil"/>
              <w:bottom w:val="single" w:sz="8" w:space="0" w:color="auto"/>
              <w:right w:val="single" w:sz="8" w:space="0" w:color="auto"/>
            </w:tcBorders>
            <w:shd w:val="clear" w:color="auto" w:fill="auto"/>
            <w:vAlign w:val="center"/>
            <w:hideMark/>
          </w:tcPr>
          <w:p w14:paraId="18167B2A" w14:textId="77777777" w:rsidR="00937F15" w:rsidRPr="000B1A23" w:rsidRDefault="00937F15" w:rsidP="008A5FBD">
            <w:pPr>
              <w:jc w:val="center"/>
              <w:rPr>
                <w:sz w:val="18"/>
                <w:szCs w:val="18"/>
              </w:rPr>
            </w:pPr>
            <w:r w:rsidRPr="000B1A23">
              <w:rPr>
                <w:sz w:val="18"/>
                <w:szCs w:val="18"/>
              </w:rPr>
              <w:t>ГВС</w:t>
            </w:r>
          </w:p>
        </w:tc>
        <w:tc>
          <w:tcPr>
            <w:tcW w:w="281" w:type="pct"/>
            <w:tcBorders>
              <w:top w:val="nil"/>
              <w:left w:val="nil"/>
              <w:bottom w:val="single" w:sz="8" w:space="0" w:color="auto"/>
              <w:right w:val="single" w:sz="8" w:space="0" w:color="auto"/>
            </w:tcBorders>
            <w:shd w:val="clear" w:color="auto" w:fill="auto"/>
            <w:vAlign w:val="center"/>
            <w:hideMark/>
          </w:tcPr>
          <w:p w14:paraId="317FAE8F" w14:textId="77777777" w:rsidR="00937F15" w:rsidRPr="000B1A23" w:rsidRDefault="00937F15" w:rsidP="008A5FBD">
            <w:pPr>
              <w:jc w:val="center"/>
              <w:rPr>
                <w:sz w:val="18"/>
                <w:szCs w:val="18"/>
              </w:rPr>
            </w:pPr>
            <w:r w:rsidRPr="000B1A23">
              <w:rPr>
                <w:sz w:val="18"/>
                <w:szCs w:val="18"/>
              </w:rPr>
              <w:t>Сумма</w:t>
            </w:r>
          </w:p>
        </w:tc>
        <w:tc>
          <w:tcPr>
            <w:tcW w:w="280" w:type="pct"/>
            <w:tcBorders>
              <w:top w:val="nil"/>
              <w:left w:val="nil"/>
              <w:bottom w:val="single" w:sz="8" w:space="0" w:color="auto"/>
              <w:right w:val="single" w:sz="8" w:space="0" w:color="auto"/>
            </w:tcBorders>
            <w:shd w:val="clear" w:color="auto" w:fill="auto"/>
            <w:vAlign w:val="center"/>
            <w:hideMark/>
          </w:tcPr>
          <w:p w14:paraId="0A58758D" w14:textId="77777777" w:rsidR="00937F15" w:rsidRPr="000B1A23" w:rsidRDefault="00937F15" w:rsidP="008A5FBD">
            <w:pPr>
              <w:jc w:val="center"/>
              <w:rPr>
                <w:sz w:val="18"/>
                <w:szCs w:val="18"/>
              </w:rPr>
            </w:pPr>
            <w:r w:rsidRPr="000B1A23">
              <w:rPr>
                <w:sz w:val="18"/>
                <w:szCs w:val="18"/>
              </w:rPr>
              <w:t>Отопление</w:t>
            </w:r>
          </w:p>
        </w:tc>
        <w:tc>
          <w:tcPr>
            <w:tcW w:w="243" w:type="pct"/>
            <w:tcBorders>
              <w:top w:val="nil"/>
              <w:left w:val="nil"/>
              <w:bottom w:val="single" w:sz="8" w:space="0" w:color="auto"/>
              <w:right w:val="single" w:sz="8" w:space="0" w:color="auto"/>
            </w:tcBorders>
            <w:shd w:val="clear" w:color="auto" w:fill="auto"/>
            <w:vAlign w:val="center"/>
            <w:hideMark/>
          </w:tcPr>
          <w:p w14:paraId="7EA24E47" w14:textId="77777777" w:rsidR="00937F15" w:rsidRPr="000B1A23" w:rsidRDefault="00937F15" w:rsidP="008A5FBD">
            <w:pPr>
              <w:jc w:val="center"/>
              <w:rPr>
                <w:sz w:val="18"/>
                <w:szCs w:val="18"/>
              </w:rPr>
            </w:pPr>
            <w:r w:rsidRPr="000B1A23">
              <w:rPr>
                <w:sz w:val="18"/>
                <w:szCs w:val="18"/>
              </w:rPr>
              <w:t>Вентиляция</w:t>
            </w:r>
          </w:p>
        </w:tc>
        <w:tc>
          <w:tcPr>
            <w:tcW w:w="243" w:type="pct"/>
            <w:tcBorders>
              <w:top w:val="nil"/>
              <w:left w:val="nil"/>
              <w:bottom w:val="single" w:sz="8" w:space="0" w:color="auto"/>
              <w:right w:val="single" w:sz="8" w:space="0" w:color="auto"/>
            </w:tcBorders>
            <w:shd w:val="clear" w:color="auto" w:fill="auto"/>
            <w:vAlign w:val="center"/>
            <w:hideMark/>
          </w:tcPr>
          <w:p w14:paraId="33A1F281" w14:textId="77777777" w:rsidR="00937F15" w:rsidRPr="000B1A23" w:rsidRDefault="00937F15" w:rsidP="008A5FBD">
            <w:pPr>
              <w:jc w:val="center"/>
              <w:rPr>
                <w:sz w:val="18"/>
                <w:szCs w:val="18"/>
              </w:rPr>
            </w:pPr>
            <w:r w:rsidRPr="000B1A23">
              <w:rPr>
                <w:sz w:val="18"/>
                <w:szCs w:val="18"/>
              </w:rPr>
              <w:t>ГВС</w:t>
            </w:r>
          </w:p>
        </w:tc>
        <w:tc>
          <w:tcPr>
            <w:tcW w:w="281" w:type="pct"/>
            <w:tcBorders>
              <w:top w:val="nil"/>
              <w:left w:val="nil"/>
              <w:bottom w:val="single" w:sz="8" w:space="0" w:color="auto"/>
              <w:right w:val="single" w:sz="8" w:space="0" w:color="auto"/>
            </w:tcBorders>
            <w:shd w:val="clear" w:color="auto" w:fill="auto"/>
            <w:vAlign w:val="center"/>
            <w:hideMark/>
          </w:tcPr>
          <w:p w14:paraId="66E10A50" w14:textId="77777777" w:rsidR="00937F15" w:rsidRPr="000B1A23" w:rsidRDefault="00937F15" w:rsidP="008A5FBD">
            <w:pPr>
              <w:jc w:val="center"/>
              <w:rPr>
                <w:sz w:val="18"/>
                <w:szCs w:val="18"/>
              </w:rPr>
            </w:pPr>
            <w:r w:rsidRPr="000B1A23">
              <w:rPr>
                <w:sz w:val="18"/>
                <w:szCs w:val="18"/>
              </w:rPr>
              <w:t>Сумма</w:t>
            </w:r>
          </w:p>
        </w:tc>
        <w:tc>
          <w:tcPr>
            <w:tcW w:w="280" w:type="pct"/>
            <w:tcBorders>
              <w:top w:val="nil"/>
              <w:left w:val="nil"/>
              <w:bottom w:val="single" w:sz="8" w:space="0" w:color="auto"/>
              <w:right w:val="single" w:sz="8" w:space="0" w:color="auto"/>
            </w:tcBorders>
            <w:shd w:val="clear" w:color="auto" w:fill="auto"/>
            <w:vAlign w:val="center"/>
            <w:hideMark/>
          </w:tcPr>
          <w:p w14:paraId="62559BE4" w14:textId="77777777" w:rsidR="00937F15" w:rsidRPr="000B1A23" w:rsidRDefault="00937F15" w:rsidP="008A5FBD">
            <w:pPr>
              <w:jc w:val="center"/>
              <w:rPr>
                <w:sz w:val="18"/>
                <w:szCs w:val="18"/>
              </w:rPr>
            </w:pPr>
            <w:r w:rsidRPr="000B1A23">
              <w:rPr>
                <w:sz w:val="18"/>
                <w:szCs w:val="18"/>
              </w:rPr>
              <w:t>Отопление</w:t>
            </w:r>
          </w:p>
        </w:tc>
        <w:tc>
          <w:tcPr>
            <w:tcW w:w="243" w:type="pct"/>
            <w:tcBorders>
              <w:top w:val="nil"/>
              <w:left w:val="nil"/>
              <w:bottom w:val="single" w:sz="8" w:space="0" w:color="auto"/>
              <w:right w:val="single" w:sz="8" w:space="0" w:color="auto"/>
            </w:tcBorders>
            <w:shd w:val="clear" w:color="auto" w:fill="auto"/>
            <w:vAlign w:val="center"/>
            <w:hideMark/>
          </w:tcPr>
          <w:p w14:paraId="094A6B33" w14:textId="77777777" w:rsidR="00937F15" w:rsidRPr="000B1A23" w:rsidRDefault="00937F15" w:rsidP="008A5FBD">
            <w:pPr>
              <w:jc w:val="center"/>
              <w:rPr>
                <w:sz w:val="18"/>
                <w:szCs w:val="18"/>
              </w:rPr>
            </w:pPr>
            <w:r w:rsidRPr="000B1A23">
              <w:rPr>
                <w:sz w:val="18"/>
                <w:szCs w:val="18"/>
              </w:rPr>
              <w:t>Вентиляция</w:t>
            </w:r>
          </w:p>
        </w:tc>
        <w:tc>
          <w:tcPr>
            <w:tcW w:w="280" w:type="pct"/>
            <w:tcBorders>
              <w:top w:val="nil"/>
              <w:left w:val="nil"/>
              <w:bottom w:val="single" w:sz="8" w:space="0" w:color="auto"/>
              <w:right w:val="single" w:sz="8" w:space="0" w:color="auto"/>
            </w:tcBorders>
            <w:shd w:val="clear" w:color="auto" w:fill="auto"/>
            <w:vAlign w:val="center"/>
            <w:hideMark/>
          </w:tcPr>
          <w:p w14:paraId="06FF3030" w14:textId="77777777" w:rsidR="00937F15" w:rsidRPr="000B1A23" w:rsidRDefault="00937F15" w:rsidP="008A5FBD">
            <w:pPr>
              <w:jc w:val="center"/>
              <w:rPr>
                <w:sz w:val="18"/>
                <w:szCs w:val="18"/>
              </w:rPr>
            </w:pPr>
            <w:r w:rsidRPr="000B1A23">
              <w:rPr>
                <w:sz w:val="18"/>
                <w:szCs w:val="18"/>
              </w:rPr>
              <w:t>ГВС</w:t>
            </w:r>
          </w:p>
        </w:tc>
        <w:tc>
          <w:tcPr>
            <w:tcW w:w="280" w:type="pct"/>
            <w:tcBorders>
              <w:top w:val="nil"/>
              <w:left w:val="nil"/>
              <w:bottom w:val="single" w:sz="8" w:space="0" w:color="auto"/>
              <w:right w:val="single" w:sz="8" w:space="0" w:color="auto"/>
            </w:tcBorders>
            <w:shd w:val="clear" w:color="auto" w:fill="auto"/>
            <w:vAlign w:val="center"/>
            <w:hideMark/>
          </w:tcPr>
          <w:p w14:paraId="06E85ECF" w14:textId="77777777" w:rsidR="00937F15" w:rsidRPr="000B1A23" w:rsidRDefault="00937F15" w:rsidP="008A5FBD">
            <w:pPr>
              <w:jc w:val="center"/>
              <w:rPr>
                <w:sz w:val="18"/>
                <w:szCs w:val="18"/>
              </w:rPr>
            </w:pPr>
            <w:r w:rsidRPr="000B1A23">
              <w:rPr>
                <w:sz w:val="18"/>
                <w:szCs w:val="18"/>
              </w:rPr>
              <w:t>Сумма</w:t>
            </w:r>
          </w:p>
        </w:tc>
      </w:tr>
      <w:tr w:rsidR="0064294F" w:rsidRPr="000B1A23" w14:paraId="390E18E7" w14:textId="77777777" w:rsidTr="008A5FBD">
        <w:trPr>
          <w:trHeight w:val="283"/>
          <w:tblHeader/>
        </w:trPr>
        <w:tc>
          <w:tcPr>
            <w:tcW w:w="12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1D4942C" w14:textId="77777777" w:rsidR="0064294F" w:rsidRPr="000B1A23" w:rsidRDefault="0064294F" w:rsidP="0064294F">
            <w:pPr>
              <w:rPr>
                <w:sz w:val="18"/>
                <w:szCs w:val="18"/>
              </w:rPr>
            </w:pPr>
          </w:p>
        </w:tc>
        <w:tc>
          <w:tcPr>
            <w:tcW w:w="64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3450EF0" w14:textId="77777777" w:rsidR="0064294F" w:rsidRPr="000B1A23" w:rsidRDefault="0064294F" w:rsidP="0064294F">
            <w:pPr>
              <w:rPr>
                <w:sz w:val="18"/>
                <w:szCs w:val="18"/>
              </w:rPr>
            </w:pPr>
          </w:p>
        </w:tc>
        <w:tc>
          <w:tcPr>
            <w:tcW w:w="1047" w:type="pct"/>
            <w:gridSpan w:val="4"/>
            <w:tcBorders>
              <w:top w:val="single" w:sz="8" w:space="0" w:color="auto"/>
              <w:left w:val="nil"/>
              <w:bottom w:val="single" w:sz="8" w:space="0" w:color="auto"/>
              <w:right w:val="single" w:sz="8" w:space="0" w:color="000000"/>
            </w:tcBorders>
            <w:shd w:val="clear" w:color="auto" w:fill="auto"/>
            <w:vAlign w:val="center"/>
            <w:hideMark/>
          </w:tcPr>
          <w:p w14:paraId="2B5AD472" w14:textId="48CA61C0" w:rsidR="0064294F" w:rsidRPr="000B1A23" w:rsidRDefault="0064294F" w:rsidP="0064294F">
            <w:pPr>
              <w:jc w:val="center"/>
              <w:rPr>
                <w:sz w:val="18"/>
                <w:szCs w:val="18"/>
              </w:rPr>
            </w:pPr>
            <w:r w:rsidRPr="000B1A23">
              <w:rPr>
                <w:sz w:val="18"/>
                <w:szCs w:val="18"/>
              </w:rPr>
              <w:t xml:space="preserve"> 202</w:t>
            </w:r>
            <w:r>
              <w:rPr>
                <w:sz w:val="18"/>
                <w:szCs w:val="18"/>
              </w:rPr>
              <w:t>5</w:t>
            </w:r>
            <w:r w:rsidRPr="000B1A23">
              <w:rPr>
                <w:sz w:val="18"/>
                <w:szCs w:val="18"/>
              </w:rPr>
              <w:t xml:space="preserve"> г.</w:t>
            </w:r>
          </w:p>
        </w:tc>
        <w:tc>
          <w:tcPr>
            <w:tcW w:w="1047" w:type="pct"/>
            <w:gridSpan w:val="4"/>
            <w:tcBorders>
              <w:top w:val="single" w:sz="8" w:space="0" w:color="auto"/>
              <w:left w:val="nil"/>
              <w:bottom w:val="single" w:sz="8" w:space="0" w:color="auto"/>
              <w:right w:val="single" w:sz="8" w:space="0" w:color="000000"/>
            </w:tcBorders>
            <w:shd w:val="clear" w:color="auto" w:fill="auto"/>
            <w:vAlign w:val="center"/>
            <w:hideMark/>
          </w:tcPr>
          <w:p w14:paraId="5694E949" w14:textId="1795D090" w:rsidR="0064294F" w:rsidRPr="000B1A23" w:rsidRDefault="0064294F" w:rsidP="0064294F">
            <w:pPr>
              <w:jc w:val="center"/>
              <w:rPr>
                <w:sz w:val="18"/>
                <w:szCs w:val="18"/>
              </w:rPr>
            </w:pPr>
            <w:r w:rsidRPr="000B1A23">
              <w:rPr>
                <w:sz w:val="18"/>
                <w:szCs w:val="18"/>
              </w:rPr>
              <w:t xml:space="preserve"> 202</w:t>
            </w:r>
            <w:r>
              <w:rPr>
                <w:sz w:val="18"/>
                <w:szCs w:val="18"/>
              </w:rPr>
              <w:t>6</w:t>
            </w:r>
            <w:r w:rsidRPr="000B1A23">
              <w:rPr>
                <w:sz w:val="18"/>
                <w:szCs w:val="18"/>
              </w:rPr>
              <w:t xml:space="preserve"> г.</w:t>
            </w:r>
          </w:p>
        </w:tc>
        <w:tc>
          <w:tcPr>
            <w:tcW w:w="1047" w:type="pct"/>
            <w:gridSpan w:val="4"/>
            <w:tcBorders>
              <w:top w:val="single" w:sz="8" w:space="0" w:color="auto"/>
              <w:left w:val="nil"/>
              <w:bottom w:val="single" w:sz="8" w:space="0" w:color="auto"/>
              <w:right w:val="single" w:sz="8" w:space="0" w:color="000000"/>
            </w:tcBorders>
            <w:shd w:val="clear" w:color="auto" w:fill="auto"/>
            <w:vAlign w:val="center"/>
            <w:hideMark/>
          </w:tcPr>
          <w:p w14:paraId="29C6877D" w14:textId="5E925872" w:rsidR="0064294F" w:rsidRPr="000B1A23" w:rsidRDefault="0064294F" w:rsidP="0064294F">
            <w:pPr>
              <w:jc w:val="center"/>
              <w:rPr>
                <w:sz w:val="18"/>
                <w:szCs w:val="18"/>
              </w:rPr>
            </w:pPr>
            <w:r w:rsidRPr="000B1A23">
              <w:rPr>
                <w:sz w:val="18"/>
                <w:szCs w:val="18"/>
              </w:rPr>
              <w:t xml:space="preserve"> 202</w:t>
            </w:r>
            <w:r>
              <w:rPr>
                <w:sz w:val="18"/>
                <w:szCs w:val="18"/>
              </w:rPr>
              <w:t>7</w:t>
            </w:r>
            <w:r w:rsidRPr="000B1A23">
              <w:rPr>
                <w:sz w:val="18"/>
                <w:szCs w:val="18"/>
              </w:rPr>
              <w:t xml:space="preserve"> -  20</w:t>
            </w:r>
            <w:r>
              <w:rPr>
                <w:sz w:val="18"/>
                <w:szCs w:val="18"/>
              </w:rPr>
              <w:t>31</w:t>
            </w:r>
            <w:r w:rsidRPr="000B1A23">
              <w:rPr>
                <w:sz w:val="18"/>
                <w:szCs w:val="18"/>
              </w:rPr>
              <w:t xml:space="preserve"> гг.</w:t>
            </w:r>
          </w:p>
        </w:tc>
        <w:tc>
          <w:tcPr>
            <w:tcW w:w="1083" w:type="pct"/>
            <w:gridSpan w:val="4"/>
            <w:tcBorders>
              <w:top w:val="single" w:sz="8" w:space="0" w:color="auto"/>
              <w:left w:val="nil"/>
              <w:bottom w:val="single" w:sz="8" w:space="0" w:color="auto"/>
              <w:right w:val="single" w:sz="8" w:space="0" w:color="000000"/>
            </w:tcBorders>
            <w:shd w:val="clear" w:color="auto" w:fill="auto"/>
            <w:vAlign w:val="center"/>
            <w:hideMark/>
          </w:tcPr>
          <w:p w14:paraId="40488473" w14:textId="5E714AB1" w:rsidR="0064294F" w:rsidRPr="000B1A23" w:rsidRDefault="0064294F" w:rsidP="0064294F">
            <w:pPr>
              <w:jc w:val="center"/>
              <w:rPr>
                <w:sz w:val="18"/>
                <w:szCs w:val="18"/>
              </w:rPr>
            </w:pPr>
            <w:r w:rsidRPr="000B1A23">
              <w:rPr>
                <w:sz w:val="18"/>
                <w:szCs w:val="18"/>
              </w:rPr>
              <w:t xml:space="preserve"> 203</w:t>
            </w:r>
            <w:r>
              <w:rPr>
                <w:sz w:val="18"/>
                <w:szCs w:val="18"/>
              </w:rPr>
              <w:t>2</w:t>
            </w:r>
            <w:r w:rsidRPr="000B1A23">
              <w:rPr>
                <w:sz w:val="18"/>
                <w:szCs w:val="18"/>
              </w:rPr>
              <w:t xml:space="preserve"> -  203</w:t>
            </w:r>
            <w:r>
              <w:rPr>
                <w:sz w:val="18"/>
                <w:szCs w:val="18"/>
              </w:rPr>
              <w:t>6</w:t>
            </w:r>
            <w:r w:rsidRPr="000B1A23">
              <w:rPr>
                <w:sz w:val="18"/>
                <w:szCs w:val="18"/>
              </w:rPr>
              <w:t xml:space="preserve"> гг.</w:t>
            </w:r>
          </w:p>
        </w:tc>
      </w:tr>
      <w:tr w:rsidR="00937F15" w:rsidRPr="000B1A23" w14:paraId="6BE5AC2D" w14:textId="77777777" w:rsidTr="008A5FBD">
        <w:trPr>
          <w:trHeight w:val="283"/>
        </w:trPr>
        <w:tc>
          <w:tcPr>
            <w:tcW w:w="12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CDE29AF" w14:textId="77777777" w:rsidR="00937F15" w:rsidRPr="000B1A23" w:rsidRDefault="00937F15" w:rsidP="008A5FBD">
            <w:pPr>
              <w:jc w:val="center"/>
              <w:rPr>
                <w:sz w:val="18"/>
                <w:szCs w:val="18"/>
              </w:rPr>
            </w:pPr>
            <w:r>
              <w:rPr>
                <w:sz w:val="18"/>
                <w:szCs w:val="18"/>
              </w:rPr>
              <w:t>1</w:t>
            </w:r>
          </w:p>
        </w:tc>
        <w:tc>
          <w:tcPr>
            <w:tcW w:w="647" w:type="pct"/>
            <w:tcBorders>
              <w:top w:val="single" w:sz="8" w:space="0" w:color="auto"/>
              <w:left w:val="nil"/>
              <w:bottom w:val="single" w:sz="8" w:space="0" w:color="auto"/>
              <w:right w:val="single" w:sz="8" w:space="0" w:color="auto"/>
            </w:tcBorders>
            <w:shd w:val="clear" w:color="auto" w:fill="auto"/>
            <w:vAlign w:val="center"/>
            <w:hideMark/>
          </w:tcPr>
          <w:p w14:paraId="21F221A0" w14:textId="77777777" w:rsidR="00937F15" w:rsidRPr="000B1A23" w:rsidRDefault="00937F15" w:rsidP="008A5FBD">
            <w:pPr>
              <w:rPr>
                <w:b/>
                <w:bCs/>
                <w:sz w:val="18"/>
                <w:szCs w:val="18"/>
              </w:rPr>
            </w:pPr>
            <w:r>
              <w:rPr>
                <w:b/>
                <w:bCs/>
                <w:sz w:val="18"/>
                <w:szCs w:val="18"/>
              </w:rPr>
              <w:t>№1</w:t>
            </w:r>
          </w:p>
        </w:tc>
        <w:tc>
          <w:tcPr>
            <w:tcW w:w="280" w:type="pct"/>
            <w:tcBorders>
              <w:top w:val="single" w:sz="8" w:space="0" w:color="auto"/>
              <w:left w:val="nil"/>
              <w:bottom w:val="single" w:sz="8" w:space="0" w:color="auto"/>
              <w:right w:val="single" w:sz="8" w:space="0" w:color="auto"/>
            </w:tcBorders>
            <w:shd w:val="clear" w:color="auto" w:fill="auto"/>
            <w:vAlign w:val="center"/>
            <w:hideMark/>
          </w:tcPr>
          <w:p w14:paraId="6100C520" w14:textId="77777777" w:rsidR="00937F15" w:rsidRPr="000B1A23" w:rsidRDefault="00937F15" w:rsidP="008A5FBD">
            <w:pPr>
              <w:jc w:val="center"/>
              <w:rPr>
                <w:b/>
                <w:bCs/>
                <w:sz w:val="20"/>
                <w:szCs w:val="20"/>
              </w:rPr>
            </w:pPr>
            <w:r>
              <w:rPr>
                <w:b/>
                <w:bCs/>
                <w:sz w:val="20"/>
                <w:szCs w:val="20"/>
              </w:rPr>
              <w:t>0,000</w:t>
            </w:r>
          </w:p>
        </w:tc>
        <w:tc>
          <w:tcPr>
            <w:tcW w:w="243" w:type="pct"/>
            <w:tcBorders>
              <w:top w:val="single" w:sz="8" w:space="0" w:color="auto"/>
              <w:left w:val="nil"/>
              <w:bottom w:val="single" w:sz="8" w:space="0" w:color="auto"/>
              <w:right w:val="single" w:sz="8" w:space="0" w:color="auto"/>
            </w:tcBorders>
            <w:shd w:val="clear" w:color="auto" w:fill="auto"/>
            <w:vAlign w:val="center"/>
            <w:hideMark/>
          </w:tcPr>
          <w:p w14:paraId="759739D5" w14:textId="77777777" w:rsidR="00937F15" w:rsidRPr="000B1A23" w:rsidRDefault="00937F15" w:rsidP="008A5FBD">
            <w:pPr>
              <w:jc w:val="center"/>
              <w:rPr>
                <w:b/>
                <w:bCs/>
                <w:sz w:val="20"/>
                <w:szCs w:val="20"/>
              </w:rPr>
            </w:pPr>
            <w:r>
              <w:rPr>
                <w:b/>
                <w:bCs/>
                <w:sz w:val="20"/>
                <w:szCs w:val="20"/>
              </w:rPr>
              <w:t>-</w:t>
            </w:r>
          </w:p>
        </w:tc>
        <w:tc>
          <w:tcPr>
            <w:tcW w:w="243" w:type="pct"/>
            <w:tcBorders>
              <w:top w:val="single" w:sz="8" w:space="0" w:color="auto"/>
              <w:left w:val="nil"/>
              <w:bottom w:val="single" w:sz="8" w:space="0" w:color="auto"/>
              <w:right w:val="single" w:sz="8" w:space="0" w:color="auto"/>
            </w:tcBorders>
            <w:shd w:val="clear" w:color="auto" w:fill="auto"/>
            <w:vAlign w:val="center"/>
            <w:hideMark/>
          </w:tcPr>
          <w:p w14:paraId="45929F15"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single" w:sz="8" w:space="0" w:color="auto"/>
              <w:left w:val="nil"/>
              <w:bottom w:val="single" w:sz="8" w:space="0" w:color="auto"/>
              <w:right w:val="single" w:sz="8" w:space="0" w:color="auto"/>
            </w:tcBorders>
            <w:shd w:val="clear" w:color="auto" w:fill="auto"/>
            <w:vAlign w:val="center"/>
            <w:hideMark/>
          </w:tcPr>
          <w:p w14:paraId="24EDC877"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single" w:sz="8" w:space="0" w:color="auto"/>
              <w:left w:val="nil"/>
              <w:bottom w:val="single" w:sz="8" w:space="0" w:color="auto"/>
              <w:right w:val="single" w:sz="8" w:space="0" w:color="auto"/>
            </w:tcBorders>
            <w:shd w:val="clear" w:color="auto" w:fill="auto"/>
            <w:vAlign w:val="center"/>
            <w:hideMark/>
          </w:tcPr>
          <w:p w14:paraId="51303CEB" w14:textId="77777777" w:rsidR="00937F15" w:rsidRPr="000B1A23" w:rsidRDefault="00937F15" w:rsidP="008A5FBD">
            <w:pPr>
              <w:jc w:val="center"/>
              <w:rPr>
                <w:b/>
                <w:bCs/>
                <w:sz w:val="20"/>
                <w:szCs w:val="20"/>
              </w:rPr>
            </w:pPr>
            <w:r>
              <w:rPr>
                <w:b/>
                <w:bCs/>
                <w:sz w:val="20"/>
                <w:szCs w:val="20"/>
              </w:rPr>
              <w:t>0,000</w:t>
            </w:r>
          </w:p>
        </w:tc>
        <w:tc>
          <w:tcPr>
            <w:tcW w:w="243" w:type="pct"/>
            <w:tcBorders>
              <w:top w:val="single" w:sz="8" w:space="0" w:color="auto"/>
              <w:left w:val="nil"/>
              <w:bottom w:val="single" w:sz="8" w:space="0" w:color="auto"/>
              <w:right w:val="single" w:sz="8" w:space="0" w:color="auto"/>
            </w:tcBorders>
            <w:shd w:val="clear" w:color="auto" w:fill="auto"/>
            <w:vAlign w:val="center"/>
            <w:hideMark/>
          </w:tcPr>
          <w:p w14:paraId="429DEC59" w14:textId="77777777" w:rsidR="00937F15" w:rsidRPr="000B1A23" w:rsidRDefault="00937F15" w:rsidP="008A5FBD">
            <w:pPr>
              <w:jc w:val="center"/>
              <w:rPr>
                <w:b/>
                <w:bCs/>
                <w:sz w:val="20"/>
                <w:szCs w:val="20"/>
              </w:rPr>
            </w:pPr>
            <w:r>
              <w:rPr>
                <w:b/>
                <w:bCs/>
                <w:sz w:val="20"/>
                <w:szCs w:val="20"/>
              </w:rPr>
              <w:t>-</w:t>
            </w:r>
          </w:p>
        </w:tc>
        <w:tc>
          <w:tcPr>
            <w:tcW w:w="243" w:type="pct"/>
            <w:tcBorders>
              <w:top w:val="single" w:sz="8" w:space="0" w:color="auto"/>
              <w:left w:val="nil"/>
              <w:bottom w:val="single" w:sz="8" w:space="0" w:color="auto"/>
              <w:right w:val="single" w:sz="8" w:space="0" w:color="auto"/>
            </w:tcBorders>
            <w:shd w:val="clear" w:color="auto" w:fill="auto"/>
            <w:vAlign w:val="center"/>
            <w:hideMark/>
          </w:tcPr>
          <w:p w14:paraId="3F80D82A"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single" w:sz="8" w:space="0" w:color="auto"/>
              <w:left w:val="nil"/>
              <w:bottom w:val="single" w:sz="8" w:space="0" w:color="auto"/>
              <w:right w:val="single" w:sz="8" w:space="0" w:color="auto"/>
            </w:tcBorders>
            <w:shd w:val="clear" w:color="auto" w:fill="auto"/>
            <w:vAlign w:val="center"/>
            <w:hideMark/>
          </w:tcPr>
          <w:p w14:paraId="4CF1A830"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single" w:sz="8" w:space="0" w:color="auto"/>
              <w:left w:val="nil"/>
              <w:bottom w:val="single" w:sz="8" w:space="0" w:color="auto"/>
              <w:right w:val="single" w:sz="8" w:space="0" w:color="auto"/>
            </w:tcBorders>
            <w:shd w:val="clear" w:color="auto" w:fill="auto"/>
            <w:vAlign w:val="center"/>
            <w:hideMark/>
          </w:tcPr>
          <w:p w14:paraId="6DCE069C" w14:textId="77777777" w:rsidR="00937F15" w:rsidRPr="000B1A23" w:rsidRDefault="00937F15" w:rsidP="008A5FBD">
            <w:pPr>
              <w:jc w:val="center"/>
              <w:rPr>
                <w:b/>
                <w:bCs/>
                <w:sz w:val="20"/>
                <w:szCs w:val="20"/>
              </w:rPr>
            </w:pPr>
            <w:r>
              <w:rPr>
                <w:b/>
                <w:bCs/>
                <w:sz w:val="20"/>
                <w:szCs w:val="20"/>
              </w:rPr>
              <w:t>0,000</w:t>
            </w:r>
          </w:p>
        </w:tc>
        <w:tc>
          <w:tcPr>
            <w:tcW w:w="243" w:type="pct"/>
            <w:tcBorders>
              <w:top w:val="single" w:sz="8" w:space="0" w:color="auto"/>
              <w:left w:val="nil"/>
              <w:bottom w:val="single" w:sz="8" w:space="0" w:color="auto"/>
              <w:right w:val="single" w:sz="8" w:space="0" w:color="auto"/>
            </w:tcBorders>
            <w:shd w:val="clear" w:color="auto" w:fill="auto"/>
            <w:vAlign w:val="center"/>
            <w:hideMark/>
          </w:tcPr>
          <w:p w14:paraId="13E09253" w14:textId="77777777" w:rsidR="00937F15" w:rsidRPr="000B1A23" w:rsidRDefault="00937F15" w:rsidP="008A5FBD">
            <w:pPr>
              <w:jc w:val="center"/>
              <w:rPr>
                <w:b/>
                <w:bCs/>
                <w:sz w:val="20"/>
                <w:szCs w:val="20"/>
              </w:rPr>
            </w:pPr>
            <w:r>
              <w:rPr>
                <w:b/>
                <w:bCs/>
                <w:sz w:val="20"/>
                <w:szCs w:val="20"/>
              </w:rPr>
              <w:t>-</w:t>
            </w:r>
          </w:p>
        </w:tc>
        <w:tc>
          <w:tcPr>
            <w:tcW w:w="243" w:type="pct"/>
            <w:tcBorders>
              <w:top w:val="single" w:sz="8" w:space="0" w:color="auto"/>
              <w:left w:val="nil"/>
              <w:bottom w:val="single" w:sz="8" w:space="0" w:color="auto"/>
              <w:right w:val="single" w:sz="8" w:space="0" w:color="auto"/>
            </w:tcBorders>
            <w:shd w:val="clear" w:color="auto" w:fill="auto"/>
            <w:vAlign w:val="center"/>
            <w:hideMark/>
          </w:tcPr>
          <w:p w14:paraId="295A332D"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single" w:sz="8" w:space="0" w:color="auto"/>
              <w:left w:val="nil"/>
              <w:bottom w:val="single" w:sz="8" w:space="0" w:color="auto"/>
              <w:right w:val="single" w:sz="8" w:space="0" w:color="auto"/>
            </w:tcBorders>
            <w:shd w:val="clear" w:color="auto" w:fill="auto"/>
            <w:vAlign w:val="center"/>
            <w:hideMark/>
          </w:tcPr>
          <w:p w14:paraId="046A0198"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single" w:sz="8" w:space="0" w:color="auto"/>
              <w:left w:val="nil"/>
              <w:bottom w:val="single" w:sz="8" w:space="0" w:color="auto"/>
              <w:right w:val="single" w:sz="8" w:space="0" w:color="auto"/>
            </w:tcBorders>
            <w:shd w:val="clear" w:color="auto" w:fill="auto"/>
            <w:vAlign w:val="center"/>
            <w:hideMark/>
          </w:tcPr>
          <w:p w14:paraId="71CBD931" w14:textId="77777777" w:rsidR="00937F15" w:rsidRPr="000B1A23" w:rsidRDefault="00937F15" w:rsidP="008A5FBD">
            <w:pPr>
              <w:jc w:val="center"/>
              <w:rPr>
                <w:b/>
                <w:bCs/>
                <w:sz w:val="20"/>
                <w:szCs w:val="20"/>
              </w:rPr>
            </w:pPr>
            <w:r>
              <w:rPr>
                <w:b/>
                <w:bCs/>
                <w:sz w:val="20"/>
                <w:szCs w:val="20"/>
              </w:rPr>
              <w:t>0,000</w:t>
            </w:r>
          </w:p>
        </w:tc>
        <w:tc>
          <w:tcPr>
            <w:tcW w:w="243" w:type="pct"/>
            <w:tcBorders>
              <w:top w:val="single" w:sz="8" w:space="0" w:color="auto"/>
              <w:left w:val="nil"/>
              <w:bottom w:val="single" w:sz="8" w:space="0" w:color="auto"/>
              <w:right w:val="single" w:sz="8" w:space="0" w:color="auto"/>
            </w:tcBorders>
            <w:shd w:val="clear" w:color="auto" w:fill="auto"/>
            <w:vAlign w:val="center"/>
            <w:hideMark/>
          </w:tcPr>
          <w:p w14:paraId="345816C0" w14:textId="77777777" w:rsidR="00937F15" w:rsidRPr="000B1A23" w:rsidRDefault="00937F15" w:rsidP="008A5FBD">
            <w:pPr>
              <w:jc w:val="center"/>
              <w:rPr>
                <w:b/>
                <w:bCs/>
                <w:sz w:val="20"/>
                <w:szCs w:val="20"/>
              </w:rPr>
            </w:pPr>
            <w:r>
              <w:rPr>
                <w:b/>
                <w:bCs/>
                <w:sz w:val="20"/>
                <w:szCs w:val="20"/>
              </w:rPr>
              <w:t>-</w:t>
            </w:r>
          </w:p>
        </w:tc>
        <w:tc>
          <w:tcPr>
            <w:tcW w:w="280" w:type="pct"/>
            <w:tcBorders>
              <w:top w:val="single" w:sz="8" w:space="0" w:color="auto"/>
              <w:left w:val="nil"/>
              <w:bottom w:val="single" w:sz="8" w:space="0" w:color="auto"/>
              <w:right w:val="single" w:sz="8" w:space="0" w:color="auto"/>
            </w:tcBorders>
            <w:shd w:val="clear" w:color="auto" w:fill="auto"/>
            <w:vAlign w:val="center"/>
            <w:hideMark/>
          </w:tcPr>
          <w:p w14:paraId="326D9799"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single" w:sz="8" w:space="0" w:color="auto"/>
              <w:left w:val="nil"/>
              <w:bottom w:val="single" w:sz="8" w:space="0" w:color="auto"/>
              <w:right w:val="single" w:sz="8" w:space="0" w:color="auto"/>
            </w:tcBorders>
            <w:shd w:val="clear" w:color="auto" w:fill="auto"/>
            <w:vAlign w:val="center"/>
            <w:hideMark/>
          </w:tcPr>
          <w:p w14:paraId="315D85E0"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0DB20A87" w14:textId="77777777" w:rsidTr="008A5FBD">
        <w:trPr>
          <w:trHeight w:val="283"/>
        </w:trPr>
        <w:tc>
          <w:tcPr>
            <w:tcW w:w="12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50B3753"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A566A74"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603ED54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5890FC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62F69AF"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3F64C5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ADBA9C7"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80D2104"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AB87B9B"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26ACB6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6098C4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75653AF"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5D531A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EDE754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74746E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47787F3"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8A73711"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1F84D15" w14:textId="77777777" w:rsidR="00937F15" w:rsidRPr="000B1A23" w:rsidRDefault="00937F15" w:rsidP="008A5FBD">
            <w:pPr>
              <w:jc w:val="center"/>
              <w:rPr>
                <w:b/>
                <w:bCs/>
                <w:sz w:val="20"/>
                <w:szCs w:val="20"/>
              </w:rPr>
            </w:pPr>
            <w:r>
              <w:rPr>
                <w:b/>
                <w:bCs/>
                <w:sz w:val="20"/>
                <w:szCs w:val="20"/>
              </w:rPr>
              <w:t>0,000</w:t>
            </w:r>
          </w:p>
        </w:tc>
      </w:tr>
      <w:tr w:rsidR="00937F15" w:rsidRPr="000B1A23" w14:paraId="49716E62" w14:textId="77777777" w:rsidTr="008A5FBD">
        <w:trPr>
          <w:trHeight w:val="283"/>
        </w:trPr>
        <w:tc>
          <w:tcPr>
            <w:tcW w:w="12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24AA61A"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4D2EABF"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A8456D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203479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2DE34E0"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19F3C5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4DBD324"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03FE29E"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DE5BFBB"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1F95E5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6A5480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DC86019"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B1B841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9A7142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9BC5BE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A1DA66D"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E865559"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285288E" w14:textId="77777777" w:rsidR="00937F15" w:rsidRPr="000B1A23" w:rsidRDefault="00937F15" w:rsidP="008A5FBD">
            <w:pPr>
              <w:jc w:val="center"/>
              <w:rPr>
                <w:b/>
                <w:bCs/>
                <w:sz w:val="20"/>
                <w:szCs w:val="20"/>
              </w:rPr>
            </w:pPr>
            <w:r>
              <w:rPr>
                <w:b/>
                <w:bCs/>
                <w:sz w:val="20"/>
                <w:szCs w:val="20"/>
              </w:rPr>
              <w:t>0,000</w:t>
            </w:r>
          </w:p>
        </w:tc>
      </w:tr>
      <w:tr w:rsidR="00937F15" w:rsidRPr="000B1A23" w14:paraId="203AA2CC" w14:textId="77777777" w:rsidTr="008A5FBD">
        <w:trPr>
          <w:trHeight w:val="283"/>
        </w:trPr>
        <w:tc>
          <w:tcPr>
            <w:tcW w:w="12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FA4722F"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2BD319F"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F254B3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4C4895A"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2D62DE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DAB68C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3DEA7A8"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FD28EF4"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BC305F3"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3C816E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E23EE7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38034C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8769A2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903AEF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D5D194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7A035FA"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8438899"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1DC01B6" w14:textId="77777777" w:rsidR="00937F15" w:rsidRPr="000B1A23" w:rsidRDefault="00937F15" w:rsidP="008A5FBD">
            <w:pPr>
              <w:jc w:val="center"/>
              <w:rPr>
                <w:b/>
                <w:bCs/>
                <w:sz w:val="20"/>
                <w:szCs w:val="20"/>
              </w:rPr>
            </w:pPr>
            <w:r>
              <w:rPr>
                <w:b/>
                <w:bCs/>
                <w:sz w:val="20"/>
                <w:szCs w:val="20"/>
              </w:rPr>
              <w:t>0,000</w:t>
            </w:r>
          </w:p>
        </w:tc>
      </w:tr>
      <w:tr w:rsidR="00937F15" w:rsidRPr="000B1A23" w14:paraId="3AAACD1B"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0484335F" w14:textId="77777777" w:rsidR="00937F15" w:rsidRPr="000B1A23" w:rsidRDefault="00937F15" w:rsidP="008A5FBD">
            <w:pPr>
              <w:jc w:val="center"/>
              <w:rPr>
                <w:sz w:val="18"/>
                <w:szCs w:val="18"/>
              </w:rPr>
            </w:pPr>
            <w:r>
              <w:rPr>
                <w:sz w:val="18"/>
                <w:szCs w:val="18"/>
              </w:rPr>
              <w:t>2</w:t>
            </w:r>
          </w:p>
        </w:tc>
        <w:tc>
          <w:tcPr>
            <w:tcW w:w="647" w:type="pct"/>
            <w:tcBorders>
              <w:top w:val="nil"/>
              <w:left w:val="nil"/>
              <w:bottom w:val="single" w:sz="8" w:space="0" w:color="auto"/>
              <w:right w:val="single" w:sz="8" w:space="0" w:color="auto"/>
            </w:tcBorders>
            <w:shd w:val="clear" w:color="auto" w:fill="auto"/>
            <w:vAlign w:val="center"/>
            <w:hideMark/>
          </w:tcPr>
          <w:p w14:paraId="5EB36D05" w14:textId="77777777" w:rsidR="00937F15" w:rsidRPr="000B1A23" w:rsidRDefault="00937F15" w:rsidP="008A5FBD">
            <w:pPr>
              <w:rPr>
                <w:b/>
                <w:bCs/>
                <w:sz w:val="18"/>
                <w:szCs w:val="18"/>
              </w:rPr>
            </w:pPr>
            <w:r>
              <w:rPr>
                <w:b/>
                <w:bCs/>
                <w:sz w:val="18"/>
                <w:szCs w:val="18"/>
              </w:rPr>
              <w:t>№2а</w:t>
            </w:r>
          </w:p>
        </w:tc>
        <w:tc>
          <w:tcPr>
            <w:tcW w:w="280" w:type="pct"/>
            <w:tcBorders>
              <w:top w:val="nil"/>
              <w:left w:val="nil"/>
              <w:bottom w:val="single" w:sz="8" w:space="0" w:color="auto"/>
              <w:right w:val="single" w:sz="8" w:space="0" w:color="auto"/>
            </w:tcBorders>
            <w:shd w:val="clear" w:color="auto" w:fill="auto"/>
            <w:vAlign w:val="center"/>
            <w:hideMark/>
          </w:tcPr>
          <w:p w14:paraId="246A4AC9"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CC3BF10"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C858B93"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A485A2C"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4B826AB"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7B06269"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4BC2C64"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1FFAE6D"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8D36AF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1BC01CA"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49D7DB9"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8ECE5CA"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3387071"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73E74D9"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2155B7C"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86375CC"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318B70AA"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58B4EEA"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C5F3323"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3B398E2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A0FFA43"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200B2BB"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FD59A5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08E8606"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6B8512B"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80ED947"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CB25FE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215ABA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4663ECA"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183BC8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5E4455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143BF5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F11408E"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3E66566"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8CCBD6B" w14:textId="77777777" w:rsidR="00937F15" w:rsidRPr="000B1A23" w:rsidRDefault="00937F15" w:rsidP="008A5FBD">
            <w:pPr>
              <w:jc w:val="center"/>
              <w:rPr>
                <w:b/>
                <w:bCs/>
                <w:sz w:val="20"/>
                <w:szCs w:val="20"/>
              </w:rPr>
            </w:pPr>
            <w:r>
              <w:rPr>
                <w:b/>
                <w:bCs/>
                <w:sz w:val="20"/>
                <w:szCs w:val="20"/>
              </w:rPr>
              <w:t>0,000</w:t>
            </w:r>
          </w:p>
        </w:tc>
      </w:tr>
      <w:tr w:rsidR="00937F15" w:rsidRPr="000B1A23" w14:paraId="45CAA1D3"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D6DE57A"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C094A3F"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5B720CF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167E414"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9A59B4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142954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264F419"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5F524F2"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89724CA"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96B412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2AF8B6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383A92A"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CFD7353"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23DF11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D56290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D7134E1"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B068A2E"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4EFFD06" w14:textId="77777777" w:rsidR="00937F15" w:rsidRPr="000B1A23" w:rsidRDefault="00937F15" w:rsidP="008A5FBD">
            <w:pPr>
              <w:jc w:val="center"/>
              <w:rPr>
                <w:b/>
                <w:bCs/>
                <w:sz w:val="20"/>
                <w:szCs w:val="20"/>
              </w:rPr>
            </w:pPr>
            <w:r>
              <w:rPr>
                <w:b/>
                <w:bCs/>
                <w:sz w:val="20"/>
                <w:szCs w:val="20"/>
              </w:rPr>
              <w:t>0,000</w:t>
            </w:r>
          </w:p>
        </w:tc>
      </w:tr>
      <w:tr w:rsidR="00937F15" w:rsidRPr="000B1A23" w14:paraId="720E55B6"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09AF02E8"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A0F3D4C"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55AF5D3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3988B5B"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E27039D"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9C28AE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757BD33"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C021BFB"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7F8267A"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5E8FC4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623D19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72D645A"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36FB540"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F8928F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BF4BDC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7226545"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2D93F550"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036D176" w14:textId="77777777" w:rsidR="00937F15" w:rsidRPr="000B1A23" w:rsidRDefault="00937F15" w:rsidP="008A5FBD">
            <w:pPr>
              <w:jc w:val="center"/>
              <w:rPr>
                <w:b/>
                <w:bCs/>
                <w:sz w:val="20"/>
                <w:szCs w:val="20"/>
              </w:rPr>
            </w:pPr>
            <w:r>
              <w:rPr>
                <w:b/>
                <w:bCs/>
                <w:sz w:val="20"/>
                <w:szCs w:val="20"/>
              </w:rPr>
              <w:t>0,000</w:t>
            </w:r>
          </w:p>
        </w:tc>
      </w:tr>
      <w:tr w:rsidR="00937F15" w:rsidRPr="000B1A23" w14:paraId="3AE35360"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2AFB09A6" w14:textId="77777777" w:rsidR="00937F15" w:rsidRPr="000B1A23" w:rsidRDefault="00937F15" w:rsidP="008A5FBD">
            <w:pPr>
              <w:jc w:val="center"/>
              <w:rPr>
                <w:sz w:val="18"/>
                <w:szCs w:val="18"/>
              </w:rPr>
            </w:pPr>
            <w:r>
              <w:rPr>
                <w:sz w:val="18"/>
                <w:szCs w:val="18"/>
              </w:rPr>
              <w:t>3</w:t>
            </w:r>
          </w:p>
        </w:tc>
        <w:tc>
          <w:tcPr>
            <w:tcW w:w="647" w:type="pct"/>
            <w:tcBorders>
              <w:top w:val="nil"/>
              <w:left w:val="nil"/>
              <w:bottom w:val="single" w:sz="8" w:space="0" w:color="auto"/>
              <w:right w:val="single" w:sz="8" w:space="0" w:color="auto"/>
            </w:tcBorders>
            <w:shd w:val="clear" w:color="auto" w:fill="auto"/>
            <w:vAlign w:val="center"/>
            <w:hideMark/>
          </w:tcPr>
          <w:p w14:paraId="7BADF9BF" w14:textId="77777777" w:rsidR="00937F15" w:rsidRPr="000B1A23" w:rsidRDefault="00937F15" w:rsidP="008A5FBD">
            <w:pPr>
              <w:rPr>
                <w:b/>
                <w:bCs/>
                <w:sz w:val="18"/>
                <w:szCs w:val="18"/>
              </w:rPr>
            </w:pPr>
            <w:r>
              <w:rPr>
                <w:b/>
                <w:bCs/>
                <w:sz w:val="18"/>
                <w:szCs w:val="18"/>
              </w:rPr>
              <w:t>№3а</w:t>
            </w:r>
          </w:p>
        </w:tc>
        <w:tc>
          <w:tcPr>
            <w:tcW w:w="280" w:type="pct"/>
            <w:tcBorders>
              <w:top w:val="nil"/>
              <w:left w:val="nil"/>
              <w:bottom w:val="single" w:sz="8" w:space="0" w:color="auto"/>
              <w:right w:val="single" w:sz="8" w:space="0" w:color="auto"/>
            </w:tcBorders>
            <w:shd w:val="clear" w:color="auto" w:fill="auto"/>
            <w:vAlign w:val="center"/>
            <w:hideMark/>
          </w:tcPr>
          <w:p w14:paraId="5C53096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89D69F2"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9F65077"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979C046"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ED1E525"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5507A41"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B6F0A33"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DE7004C"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2033F2D"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19B5379"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EDE36A7"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DE39283"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E78905E"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2474BC0"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431EA48"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9F5845A"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3BFB0949"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3E026C2E"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DFD0689"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6EF0B03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2A48D3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DCB289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5E1E58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62E50DF"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9E127AC"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DBBAEDA"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42FB1F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4CB499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5D2FF2C"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A94023D"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B26D46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BAF18C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757892D"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436643C"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5AFFFF4" w14:textId="77777777" w:rsidR="00937F15" w:rsidRPr="000B1A23" w:rsidRDefault="00937F15" w:rsidP="008A5FBD">
            <w:pPr>
              <w:jc w:val="center"/>
              <w:rPr>
                <w:b/>
                <w:bCs/>
                <w:sz w:val="20"/>
                <w:szCs w:val="20"/>
              </w:rPr>
            </w:pPr>
            <w:r>
              <w:rPr>
                <w:b/>
                <w:bCs/>
                <w:sz w:val="20"/>
                <w:szCs w:val="20"/>
              </w:rPr>
              <w:t>0,000</w:t>
            </w:r>
          </w:p>
        </w:tc>
      </w:tr>
      <w:tr w:rsidR="00937F15" w:rsidRPr="000B1A23" w14:paraId="5213D6F8"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28A00099"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D43C793"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4C4C0BA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C67B074"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0E9211D"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AA8409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3C369CD"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ABEC21A"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329371D"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F341AF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CFA6D5D"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E424C2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0700C98"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5A0054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6F82BF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9BBB07E"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606EC516"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48BCBBD" w14:textId="77777777" w:rsidR="00937F15" w:rsidRPr="000B1A23" w:rsidRDefault="00937F15" w:rsidP="008A5FBD">
            <w:pPr>
              <w:jc w:val="center"/>
              <w:rPr>
                <w:b/>
                <w:bCs/>
                <w:sz w:val="20"/>
                <w:szCs w:val="20"/>
              </w:rPr>
            </w:pPr>
            <w:r>
              <w:rPr>
                <w:b/>
                <w:bCs/>
                <w:sz w:val="20"/>
                <w:szCs w:val="20"/>
              </w:rPr>
              <w:t>0,000</w:t>
            </w:r>
          </w:p>
        </w:tc>
      </w:tr>
      <w:tr w:rsidR="00937F15" w:rsidRPr="000B1A23" w14:paraId="67A24568"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E2AC29B"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29789E55"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135EFD8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E318F1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E4B5E2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C675D6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477E9FA"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757EB79"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2F137A7"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AF0F27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891746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F2B525B"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C035D1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816910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4C654F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7B67401"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D8D0FE5"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7A7B39D" w14:textId="77777777" w:rsidR="00937F15" w:rsidRPr="000B1A23" w:rsidRDefault="00937F15" w:rsidP="008A5FBD">
            <w:pPr>
              <w:jc w:val="center"/>
              <w:rPr>
                <w:b/>
                <w:bCs/>
                <w:sz w:val="20"/>
                <w:szCs w:val="20"/>
              </w:rPr>
            </w:pPr>
            <w:r>
              <w:rPr>
                <w:b/>
                <w:bCs/>
                <w:sz w:val="20"/>
                <w:szCs w:val="20"/>
              </w:rPr>
              <w:t>0,000</w:t>
            </w:r>
          </w:p>
        </w:tc>
      </w:tr>
      <w:tr w:rsidR="00937F15" w:rsidRPr="000B1A23" w14:paraId="2012FEFF"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574D8989" w14:textId="77777777" w:rsidR="00937F15" w:rsidRPr="000B1A23" w:rsidRDefault="00937F15" w:rsidP="008A5FBD">
            <w:pPr>
              <w:jc w:val="center"/>
              <w:rPr>
                <w:sz w:val="18"/>
                <w:szCs w:val="18"/>
              </w:rPr>
            </w:pPr>
            <w:r>
              <w:rPr>
                <w:sz w:val="18"/>
                <w:szCs w:val="18"/>
              </w:rPr>
              <w:t>4</w:t>
            </w:r>
          </w:p>
        </w:tc>
        <w:tc>
          <w:tcPr>
            <w:tcW w:w="647" w:type="pct"/>
            <w:tcBorders>
              <w:top w:val="nil"/>
              <w:left w:val="nil"/>
              <w:bottom w:val="single" w:sz="8" w:space="0" w:color="auto"/>
              <w:right w:val="single" w:sz="8" w:space="0" w:color="auto"/>
            </w:tcBorders>
            <w:shd w:val="clear" w:color="auto" w:fill="auto"/>
            <w:vAlign w:val="center"/>
            <w:hideMark/>
          </w:tcPr>
          <w:p w14:paraId="54A2360B" w14:textId="77777777" w:rsidR="00937F15" w:rsidRPr="000B1A23" w:rsidRDefault="00937F15" w:rsidP="008A5FBD">
            <w:pPr>
              <w:rPr>
                <w:b/>
                <w:bCs/>
                <w:sz w:val="18"/>
                <w:szCs w:val="18"/>
              </w:rPr>
            </w:pPr>
            <w:r>
              <w:rPr>
                <w:b/>
                <w:bCs/>
                <w:sz w:val="18"/>
                <w:szCs w:val="18"/>
              </w:rPr>
              <w:t>№4</w:t>
            </w:r>
          </w:p>
        </w:tc>
        <w:tc>
          <w:tcPr>
            <w:tcW w:w="280" w:type="pct"/>
            <w:tcBorders>
              <w:top w:val="nil"/>
              <w:left w:val="nil"/>
              <w:bottom w:val="single" w:sz="8" w:space="0" w:color="auto"/>
              <w:right w:val="single" w:sz="8" w:space="0" w:color="auto"/>
            </w:tcBorders>
            <w:shd w:val="clear" w:color="auto" w:fill="auto"/>
            <w:vAlign w:val="center"/>
            <w:hideMark/>
          </w:tcPr>
          <w:p w14:paraId="6E0025B3"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6B33ED6"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57E667D"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D2EC5F2"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66C8431"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C183D3F"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8F24D83"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2947A33"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520C7AE"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59906D2"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AA7915C"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98065EA"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DD2A6A4"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54F92E1"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8C2AF82"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FD3EC0A"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32650DBE"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3CD3B6E"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436DA6AE"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60A0322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CB022C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C334A18"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6AE42E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6486225"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1E9E5F5"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527AA8B"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DC6555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CC5937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2B755EA"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E67940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6A695D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FCFBDB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FADD027"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A172457"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4D9CB9E" w14:textId="77777777" w:rsidR="00937F15" w:rsidRPr="000B1A23" w:rsidRDefault="00937F15" w:rsidP="008A5FBD">
            <w:pPr>
              <w:jc w:val="center"/>
              <w:rPr>
                <w:b/>
                <w:bCs/>
                <w:sz w:val="20"/>
                <w:szCs w:val="20"/>
              </w:rPr>
            </w:pPr>
            <w:r>
              <w:rPr>
                <w:b/>
                <w:bCs/>
                <w:sz w:val="20"/>
                <w:szCs w:val="20"/>
              </w:rPr>
              <w:t>0,000</w:t>
            </w:r>
          </w:p>
        </w:tc>
      </w:tr>
      <w:tr w:rsidR="00937F15" w:rsidRPr="000B1A23" w14:paraId="473EEFAF"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69CD0557"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952DA35"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7A8A09E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CAADD6E"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1FD77D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3EB336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11F7DB1"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025942B"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CB1F730"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264A8F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AB2061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AA0B57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25E5B8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8EA97A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AC87EF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8BBA464"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19E884B"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9DF514E" w14:textId="77777777" w:rsidR="00937F15" w:rsidRPr="000B1A23" w:rsidRDefault="00937F15" w:rsidP="008A5FBD">
            <w:pPr>
              <w:jc w:val="center"/>
              <w:rPr>
                <w:b/>
                <w:bCs/>
                <w:sz w:val="20"/>
                <w:szCs w:val="20"/>
              </w:rPr>
            </w:pPr>
            <w:r>
              <w:rPr>
                <w:b/>
                <w:bCs/>
                <w:sz w:val="20"/>
                <w:szCs w:val="20"/>
              </w:rPr>
              <w:t>0,000</w:t>
            </w:r>
          </w:p>
        </w:tc>
      </w:tr>
      <w:tr w:rsidR="00937F15" w:rsidRPr="000B1A23" w14:paraId="751CB389"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47DE36A"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C8A4759"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5FE02C7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61703A3"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BF34A59"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F7812C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C74F2A0"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D8C9C8C"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65E7815"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131939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5F72EF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6D28FC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6E2A66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016807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A4BB7F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5DD4AEF"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5908FF6"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5EFA1BE" w14:textId="77777777" w:rsidR="00937F15" w:rsidRPr="000B1A23" w:rsidRDefault="00937F15" w:rsidP="008A5FBD">
            <w:pPr>
              <w:jc w:val="center"/>
              <w:rPr>
                <w:b/>
                <w:bCs/>
                <w:sz w:val="20"/>
                <w:szCs w:val="20"/>
              </w:rPr>
            </w:pPr>
            <w:r>
              <w:rPr>
                <w:b/>
                <w:bCs/>
                <w:sz w:val="20"/>
                <w:szCs w:val="20"/>
              </w:rPr>
              <w:t>0,000</w:t>
            </w:r>
          </w:p>
        </w:tc>
      </w:tr>
      <w:tr w:rsidR="00937F15" w:rsidRPr="000B1A23" w14:paraId="6F68456E"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692093D7" w14:textId="77777777" w:rsidR="00937F15" w:rsidRPr="000B1A23" w:rsidRDefault="00937F15" w:rsidP="008A5FBD">
            <w:pPr>
              <w:jc w:val="center"/>
              <w:rPr>
                <w:sz w:val="18"/>
                <w:szCs w:val="18"/>
              </w:rPr>
            </w:pPr>
            <w:r>
              <w:rPr>
                <w:sz w:val="18"/>
                <w:szCs w:val="18"/>
              </w:rPr>
              <w:t>5</w:t>
            </w:r>
          </w:p>
        </w:tc>
        <w:tc>
          <w:tcPr>
            <w:tcW w:w="647" w:type="pct"/>
            <w:tcBorders>
              <w:top w:val="nil"/>
              <w:left w:val="nil"/>
              <w:bottom w:val="single" w:sz="8" w:space="0" w:color="auto"/>
              <w:right w:val="single" w:sz="8" w:space="0" w:color="auto"/>
            </w:tcBorders>
            <w:shd w:val="clear" w:color="auto" w:fill="auto"/>
            <w:vAlign w:val="center"/>
            <w:hideMark/>
          </w:tcPr>
          <w:p w14:paraId="21D48FBA" w14:textId="77777777" w:rsidR="00937F15" w:rsidRPr="000B1A23" w:rsidRDefault="00937F15" w:rsidP="008A5FBD">
            <w:pPr>
              <w:rPr>
                <w:b/>
                <w:bCs/>
                <w:sz w:val="18"/>
                <w:szCs w:val="18"/>
              </w:rPr>
            </w:pPr>
            <w:r>
              <w:rPr>
                <w:b/>
                <w:bCs/>
                <w:sz w:val="18"/>
                <w:szCs w:val="18"/>
              </w:rPr>
              <w:t>№5</w:t>
            </w:r>
          </w:p>
        </w:tc>
        <w:tc>
          <w:tcPr>
            <w:tcW w:w="280" w:type="pct"/>
            <w:tcBorders>
              <w:top w:val="nil"/>
              <w:left w:val="nil"/>
              <w:bottom w:val="single" w:sz="8" w:space="0" w:color="auto"/>
              <w:right w:val="single" w:sz="8" w:space="0" w:color="auto"/>
            </w:tcBorders>
            <w:shd w:val="clear" w:color="auto" w:fill="auto"/>
            <w:vAlign w:val="center"/>
            <w:hideMark/>
          </w:tcPr>
          <w:p w14:paraId="729A8645"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D1DEBA5"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FE5E60A"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1B70A50"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613827E"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581F708"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5EEF741"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B902A25"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4AD8364"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F9664C6"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7A4EAC7"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CCFAF09"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67A9E78"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91E5643"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6BDFF4B2"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9BB3EE3"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1520B56F"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0E3C8B4B"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43B87950"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1712CD5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75BCC22"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7B30C2B"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AE6A2F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D06B34D"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5195516"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7E1E4BD"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01105E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81BF6D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3DA398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5DCCCC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2A8A9A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B80A6A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1867011"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D8631BD"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02EF95A" w14:textId="77777777" w:rsidR="00937F15" w:rsidRPr="000B1A23" w:rsidRDefault="00937F15" w:rsidP="008A5FBD">
            <w:pPr>
              <w:jc w:val="center"/>
              <w:rPr>
                <w:b/>
                <w:bCs/>
                <w:sz w:val="20"/>
                <w:szCs w:val="20"/>
              </w:rPr>
            </w:pPr>
            <w:r>
              <w:rPr>
                <w:b/>
                <w:bCs/>
                <w:sz w:val="20"/>
                <w:szCs w:val="20"/>
              </w:rPr>
              <w:t>0,000</w:t>
            </w:r>
          </w:p>
        </w:tc>
      </w:tr>
      <w:tr w:rsidR="00937F15" w:rsidRPr="000B1A23" w14:paraId="33203EA8"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22DD1E98"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7EB7AB3"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3FCED17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C466AB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477E570"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6A9CB2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AE2C232"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840F945"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FA77E59"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7A6CB3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4CFB1C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EE34E1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136E64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22CEE4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0BD4A3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8D523EF"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3D03648"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5BF3350" w14:textId="77777777" w:rsidR="00937F15" w:rsidRPr="000B1A23" w:rsidRDefault="00937F15" w:rsidP="008A5FBD">
            <w:pPr>
              <w:jc w:val="center"/>
              <w:rPr>
                <w:b/>
                <w:bCs/>
                <w:sz w:val="20"/>
                <w:szCs w:val="20"/>
              </w:rPr>
            </w:pPr>
            <w:r>
              <w:rPr>
                <w:b/>
                <w:bCs/>
                <w:sz w:val="20"/>
                <w:szCs w:val="20"/>
              </w:rPr>
              <w:t>0,000</w:t>
            </w:r>
          </w:p>
        </w:tc>
      </w:tr>
      <w:tr w:rsidR="00937F15" w:rsidRPr="000B1A23" w14:paraId="05304FD5"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7108E84"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13855D6"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7941E48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FEA186A"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2B78C0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683A33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3193114"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87C8A4E"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CD2BB75"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B6E71A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70A570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2BA69A9"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4744D5D"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CC8C1D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CC2871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DC55997"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70AE6C6"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8440995" w14:textId="77777777" w:rsidR="00937F15" w:rsidRPr="000B1A23" w:rsidRDefault="00937F15" w:rsidP="008A5FBD">
            <w:pPr>
              <w:jc w:val="center"/>
              <w:rPr>
                <w:b/>
                <w:bCs/>
                <w:sz w:val="20"/>
                <w:szCs w:val="20"/>
              </w:rPr>
            </w:pPr>
            <w:r>
              <w:rPr>
                <w:b/>
                <w:bCs/>
                <w:sz w:val="20"/>
                <w:szCs w:val="20"/>
              </w:rPr>
              <w:t>0,000</w:t>
            </w:r>
          </w:p>
        </w:tc>
      </w:tr>
      <w:tr w:rsidR="00937F15" w:rsidRPr="000B1A23" w14:paraId="03D4C78E"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2973426C" w14:textId="77777777" w:rsidR="00937F15" w:rsidRPr="000B1A23" w:rsidRDefault="00937F15" w:rsidP="008A5FBD">
            <w:pPr>
              <w:jc w:val="center"/>
              <w:rPr>
                <w:sz w:val="18"/>
                <w:szCs w:val="18"/>
              </w:rPr>
            </w:pPr>
            <w:r>
              <w:rPr>
                <w:sz w:val="18"/>
                <w:szCs w:val="18"/>
              </w:rPr>
              <w:t>6</w:t>
            </w:r>
          </w:p>
        </w:tc>
        <w:tc>
          <w:tcPr>
            <w:tcW w:w="647" w:type="pct"/>
            <w:tcBorders>
              <w:top w:val="nil"/>
              <w:left w:val="nil"/>
              <w:bottom w:val="single" w:sz="8" w:space="0" w:color="auto"/>
              <w:right w:val="single" w:sz="8" w:space="0" w:color="auto"/>
            </w:tcBorders>
            <w:shd w:val="clear" w:color="auto" w:fill="auto"/>
            <w:vAlign w:val="center"/>
            <w:hideMark/>
          </w:tcPr>
          <w:p w14:paraId="45C7EADF" w14:textId="77777777" w:rsidR="00937F15" w:rsidRPr="000B1A23" w:rsidRDefault="00937F15" w:rsidP="008A5FBD">
            <w:pPr>
              <w:rPr>
                <w:b/>
                <w:bCs/>
                <w:sz w:val="18"/>
                <w:szCs w:val="18"/>
              </w:rPr>
            </w:pPr>
            <w:r>
              <w:rPr>
                <w:b/>
                <w:bCs/>
                <w:sz w:val="18"/>
                <w:szCs w:val="18"/>
              </w:rPr>
              <w:t>№6</w:t>
            </w:r>
          </w:p>
        </w:tc>
        <w:tc>
          <w:tcPr>
            <w:tcW w:w="280" w:type="pct"/>
            <w:tcBorders>
              <w:top w:val="nil"/>
              <w:left w:val="nil"/>
              <w:bottom w:val="single" w:sz="8" w:space="0" w:color="auto"/>
              <w:right w:val="single" w:sz="8" w:space="0" w:color="auto"/>
            </w:tcBorders>
            <w:shd w:val="clear" w:color="auto" w:fill="auto"/>
            <w:vAlign w:val="center"/>
            <w:hideMark/>
          </w:tcPr>
          <w:p w14:paraId="218A4B59"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179631B"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8DBF17A"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8CBBA06"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AAC56D0"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08B5335"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C041CCE"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4D1CAC0"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F5BFF44"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75CB38A"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A6074E5"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1716522"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641B193"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14647A5"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037465A"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392DA7E"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2BF47A17"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4F83368"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0D8E5B1"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6BF060A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FB9176C"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AC476F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E145E0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E69432F"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74344D5"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AB4624B"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52B929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3A37F4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2577BA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12F5E8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149547B"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53AAF7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769B487"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D3F9E0C"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C9F07A0" w14:textId="77777777" w:rsidR="00937F15" w:rsidRPr="000B1A23" w:rsidRDefault="00937F15" w:rsidP="008A5FBD">
            <w:pPr>
              <w:jc w:val="center"/>
              <w:rPr>
                <w:b/>
                <w:bCs/>
                <w:sz w:val="20"/>
                <w:szCs w:val="20"/>
              </w:rPr>
            </w:pPr>
            <w:r>
              <w:rPr>
                <w:b/>
                <w:bCs/>
                <w:sz w:val="20"/>
                <w:szCs w:val="20"/>
              </w:rPr>
              <w:t>0,000</w:t>
            </w:r>
          </w:p>
        </w:tc>
      </w:tr>
      <w:tr w:rsidR="00937F15" w:rsidRPr="000B1A23" w14:paraId="62C0A8C3"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CFC8CA9"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FAD1419"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0DE8E1B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A28132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E72B72D"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1E9F93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80976FD"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E268580"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6DC7C2C"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394784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1D722E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56282A2"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F3A59B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C90ABA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5160E5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A31164A"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8310A4C"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C64D15D" w14:textId="77777777" w:rsidR="00937F15" w:rsidRPr="000B1A23" w:rsidRDefault="00937F15" w:rsidP="008A5FBD">
            <w:pPr>
              <w:jc w:val="center"/>
              <w:rPr>
                <w:b/>
                <w:bCs/>
                <w:sz w:val="20"/>
                <w:szCs w:val="20"/>
              </w:rPr>
            </w:pPr>
            <w:r>
              <w:rPr>
                <w:b/>
                <w:bCs/>
                <w:sz w:val="20"/>
                <w:szCs w:val="20"/>
              </w:rPr>
              <w:t>0,000</w:t>
            </w:r>
          </w:p>
        </w:tc>
      </w:tr>
      <w:tr w:rsidR="00937F15" w:rsidRPr="000B1A23" w14:paraId="6ACB24FB"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41721BA"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6758ABA"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7657D73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2E8241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EBC2D9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42DC10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A536589"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C6B2EDB"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6F16B96"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6B9463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CC774F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ADED81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213975C"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4A26B1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5F2C31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D344279"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8E6D700"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AD2F9EF" w14:textId="77777777" w:rsidR="00937F15" w:rsidRPr="000B1A23" w:rsidRDefault="00937F15" w:rsidP="008A5FBD">
            <w:pPr>
              <w:jc w:val="center"/>
              <w:rPr>
                <w:b/>
                <w:bCs/>
                <w:sz w:val="20"/>
                <w:szCs w:val="20"/>
              </w:rPr>
            </w:pPr>
            <w:r>
              <w:rPr>
                <w:b/>
                <w:bCs/>
                <w:sz w:val="20"/>
                <w:szCs w:val="20"/>
              </w:rPr>
              <w:t>0,000</w:t>
            </w:r>
          </w:p>
        </w:tc>
      </w:tr>
      <w:tr w:rsidR="00937F15" w:rsidRPr="000B1A23" w14:paraId="3F0956E8"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0E56A540" w14:textId="77777777" w:rsidR="00937F15" w:rsidRPr="000B1A23" w:rsidRDefault="00937F15" w:rsidP="008A5FBD">
            <w:pPr>
              <w:jc w:val="center"/>
              <w:rPr>
                <w:sz w:val="18"/>
                <w:szCs w:val="18"/>
              </w:rPr>
            </w:pPr>
            <w:r>
              <w:rPr>
                <w:sz w:val="18"/>
                <w:szCs w:val="18"/>
              </w:rPr>
              <w:t>7</w:t>
            </w:r>
          </w:p>
        </w:tc>
        <w:tc>
          <w:tcPr>
            <w:tcW w:w="647" w:type="pct"/>
            <w:tcBorders>
              <w:top w:val="nil"/>
              <w:left w:val="nil"/>
              <w:bottom w:val="single" w:sz="8" w:space="0" w:color="auto"/>
              <w:right w:val="single" w:sz="8" w:space="0" w:color="auto"/>
            </w:tcBorders>
            <w:shd w:val="clear" w:color="auto" w:fill="auto"/>
            <w:vAlign w:val="center"/>
            <w:hideMark/>
          </w:tcPr>
          <w:p w14:paraId="2D0E49AA" w14:textId="77777777" w:rsidR="00937F15" w:rsidRPr="000B1A23" w:rsidRDefault="00937F15" w:rsidP="008A5FBD">
            <w:pPr>
              <w:rPr>
                <w:b/>
                <w:bCs/>
                <w:sz w:val="18"/>
                <w:szCs w:val="18"/>
              </w:rPr>
            </w:pPr>
            <w:r>
              <w:rPr>
                <w:b/>
                <w:bCs/>
                <w:sz w:val="18"/>
                <w:szCs w:val="18"/>
              </w:rPr>
              <w:t>№7</w:t>
            </w:r>
          </w:p>
        </w:tc>
        <w:tc>
          <w:tcPr>
            <w:tcW w:w="280" w:type="pct"/>
            <w:tcBorders>
              <w:top w:val="nil"/>
              <w:left w:val="nil"/>
              <w:bottom w:val="single" w:sz="8" w:space="0" w:color="auto"/>
              <w:right w:val="single" w:sz="8" w:space="0" w:color="auto"/>
            </w:tcBorders>
            <w:shd w:val="clear" w:color="auto" w:fill="auto"/>
            <w:vAlign w:val="center"/>
            <w:hideMark/>
          </w:tcPr>
          <w:p w14:paraId="182CC831"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908B394"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DDDFBF3"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817622F"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41E74C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F739A23"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0ED1D70"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38F1AAB"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3FEE8D0"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5365379"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02D0F9D"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BBCDEE3"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7BF9709"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C1215C1"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CD94CA6"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75E7DB5"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42E531F2"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6457C710"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67CA747"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472A08F0"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2A5B73B"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A731652"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C2C10F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194CBDF"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45DFD8E"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4D51EBB"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F08C63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EA94DD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01B7EAF"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9D7A9AF"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1957B9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EB2152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0E1A0AE"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ADDF945"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0B09F89" w14:textId="77777777" w:rsidR="00937F15" w:rsidRPr="000B1A23" w:rsidRDefault="00937F15" w:rsidP="008A5FBD">
            <w:pPr>
              <w:jc w:val="center"/>
              <w:rPr>
                <w:b/>
                <w:bCs/>
                <w:sz w:val="20"/>
                <w:szCs w:val="20"/>
              </w:rPr>
            </w:pPr>
            <w:r>
              <w:rPr>
                <w:b/>
                <w:bCs/>
                <w:sz w:val="20"/>
                <w:szCs w:val="20"/>
              </w:rPr>
              <w:t>0,000</w:t>
            </w:r>
          </w:p>
        </w:tc>
      </w:tr>
      <w:tr w:rsidR="00937F15" w:rsidRPr="000B1A23" w14:paraId="2633D461"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6DB9EF65"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121F7C5"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5F2B00A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FC405F2"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E24C62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3D239E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3034EAC"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0EDDF79"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0A2E746"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48F296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333CDAD"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566327F"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CAC2B60"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408B14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C86D65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BDA0C71"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71C2B6A"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EBA253F" w14:textId="77777777" w:rsidR="00937F15" w:rsidRPr="000B1A23" w:rsidRDefault="00937F15" w:rsidP="008A5FBD">
            <w:pPr>
              <w:jc w:val="center"/>
              <w:rPr>
                <w:b/>
                <w:bCs/>
                <w:sz w:val="20"/>
                <w:szCs w:val="20"/>
              </w:rPr>
            </w:pPr>
            <w:r>
              <w:rPr>
                <w:b/>
                <w:bCs/>
                <w:sz w:val="20"/>
                <w:szCs w:val="20"/>
              </w:rPr>
              <w:t>0,000</w:t>
            </w:r>
          </w:p>
        </w:tc>
      </w:tr>
      <w:tr w:rsidR="00937F15" w:rsidRPr="000B1A23" w14:paraId="4F39DEC5"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2D6755B2"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04F59F0"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F3A48F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A0D300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6F8344B"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AFADA1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48E8592"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AA6EF42"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13579D0"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B8EFB4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74B918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91B299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21719C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B4519F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5032DA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5FAF3E6"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76B9A0C"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6016985" w14:textId="77777777" w:rsidR="00937F15" w:rsidRPr="000B1A23" w:rsidRDefault="00937F15" w:rsidP="008A5FBD">
            <w:pPr>
              <w:jc w:val="center"/>
              <w:rPr>
                <w:b/>
                <w:bCs/>
                <w:sz w:val="20"/>
                <w:szCs w:val="20"/>
              </w:rPr>
            </w:pPr>
            <w:r>
              <w:rPr>
                <w:b/>
                <w:bCs/>
                <w:sz w:val="20"/>
                <w:szCs w:val="20"/>
              </w:rPr>
              <w:t>0,000</w:t>
            </w:r>
          </w:p>
        </w:tc>
      </w:tr>
      <w:tr w:rsidR="00937F15" w:rsidRPr="000B1A23" w14:paraId="21B84EAD"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7A240208" w14:textId="77777777" w:rsidR="00937F15" w:rsidRPr="000B1A23" w:rsidRDefault="00937F15" w:rsidP="008A5FBD">
            <w:pPr>
              <w:jc w:val="center"/>
              <w:rPr>
                <w:sz w:val="18"/>
                <w:szCs w:val="18"/>
              </w:rPr>
            </w:pPr>
            <w:r>
              <w:rPr>
                <w:sz w:val="18"/>
                <w:szCs w:val="18"/>
              </w:rPr>
              <w:t>8</w:t>
            </w:r>
          </w:p>
        </w:tc>
        <w:tc>
          <w:tcPr>
            <w:tcW w:w="647" w:type="pct"/>
            <w:tcBorders>
              <w:top w:val="nil"/>
              <w:left w:val="nil"/>
              <w:bottom w:val="single" w:sz="8" w:space="0" w:color="auto"/>
              <w:right w:val="single" w:sz="8" w:space="0" w:color="auto"/>
            </w:tcBorders>
            <w:shd w:val="clear" w:color="auto" w:fill="auto"/>
            <w:vAlign w:val="center"/>
            <w:hideMark/>
          </w:tcPr>
          <w:p w14:paraId="526EDE46" w14:textId="77777777" w:rsidR="00937F15" w:rsidRPr="000B1A23" w:rsidRDefault="00937F15" w:rsidP="008A5FBD">
            <w:pPr>
              <w:rPr>
                <w:b/>
                <w:bCs/>
                <w:sz w:val="18"/>
                <w:szCs w:val="18"/>
              </w:rPr>
            </w:pPr>
            <w:r>
              <w:rPr>
                <w:b/>
                <w:bCs/>
                <w:sz w:val="18"/>
                <w:szCs w:val="18"/>
              </w:rPr>
              <w:t>№8</w:t>
            </w:r>
          </w:p>
        </w:tc>
        <w:tc>
          <w:tcPr>
            <w:tcW w:w="280" w:type="pct"/>
            <w:tcBorders>
              <w:top w:val="nil"/>
              <w:left w:val="nil"/>
              <w:bottom w:val="single" w:sz="8" w:space="0" w:color="auto"/>
              <w:right w:val="single" w:sz="8" w:space="0" w:color="auto"/>
            </w:tcBorders>
            <w:shd w:val="clear" w:color="auto" w:fill="auto"/>
            <w:vAlign w:val="center"/>
            <w:hideMark/>
          </w:tcPr>
          <w:p w14:paraId="0251F687"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D6B5D61"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AEA1EE5"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2AFFAB4"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431981D"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DA590BD"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3AE7468"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6B49A24"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98A212F"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327D434"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A049759"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D2EFD9C"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EC42010"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50EF036"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9221EC2"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D02DBD4"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11869405"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36AF03A9"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32C48CD"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04F1DB9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D81A763"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1FF6D0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F05E31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FE5720C"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05529E7"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E3539D7"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AF8CC6B"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5C6E88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AD3841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F7E7849"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1D968F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C9C29B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DF9197D"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853993D"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A2AA848" w14:textId="77777777" w:rsidR="00937F15" w:rsidRPr="000B1A23" w:rsidRDefault="00937F15" w:rsidP="008A5FBD">
            <w:pPr>
              <w:jc w:val="center"/>
              <w:rPr>
                <w:b/>
                <w:bCs/>
                <w:sz w:val="20"/>
                <w:szCs w:val="20"/>
              </w:rPr>
            </w:pPr>
            <w:r>
              <w:rPr>
                <w:b/>
                <w:bCs/>
                <w:sz w:val="20"/>
                <w:szCs w:val="20"/>
              </w:rPr>
              <w:t>0,000</w:t>
            </w:r>
          </w:p>
        </w:tc>
      </w:tr>
      <w:tr w:rsidR="00937F15" w:rsidRPr="000B1A23" w14:paraId="1DB0E1FA"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2E950B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BC97E13"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7BF68EC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CCFFCC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2201BDB"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4D96CA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42B6464"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FB7430C"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493DA5B"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72CBB5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A1BA9C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24C575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5BE57C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23949B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ACE2A6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23D9658"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6FBDA181"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8E9D583" w14:textId="77777777" w:rsidR="00937F15" w:rsidRPr="000B1A23" w:rsidRDefault="00937F15" w:rsidP="008A5FBD">
            <w:pPr>
              <w:jc w:val="center"/>
              <w:rPr>
                <w:b/>
                <w:bCs/>
                <w:sz w:val="20"/>
                <w:szCs w:val="20"/>
              </w:rPr>
            </w:pPr>
            <w:r>
              <w:rPr>
                <w:b/>
                <w:bCs/>
                <w:sz w:val="20"/>
                <w:szCs w:val="20"/>
              </w:rPr>
              <w:t>0,000</w:t>
            </w:r>
          </w:p>
        </w:tc>
      </w:tr>
      <w:tr w:rsidR="00937F15" w:rsidRPr="000B1A23" w14:paraId="19A7E7C3"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25D9F01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34DB7127"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6190A8C0"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5A6C7D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A4C25E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6577A6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50030BD"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35AA2A4"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71E6191"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391D86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D27FAB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1CA8F7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2EE45D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9F9DD6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1AFE79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454CC5A"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4303E3C"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9D05DB7" w14:textId="77777777" w:rsidR="00937F15" w:rsidRPr="000B1A23" w:rsidRDefault="00937F15" w:rsidP="008A5FBD">
            <w:pPr>
              <w:jc w:val="center"/>
              <w:rPr>
                <w:b/>
                <w:bCs/>
                <w:sz w:val="20"/>
                <w:szCs w:val="20"/>
              </w:rPr>
            </w:pPr>
            <w:r>
              <w:rPr>
                <w:b/>
                <w:bCs/>
                <w:sz w:val="20"/>
                <w:szCs w:val="20"/>
              </w:rPr>
              <w:t>0,000</w:t>
            </w:r>
          </w:p>
        </w:tc>
      </w:tr>
      <w:tr w:rsidR="00937F15" w:rsidRPr="000B1A23" w14:paraId="2E925E76"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5972D2BE" w14:textId="77777777" w:rsidR="00937F15" w:rsidRPr="000B1A23" w:rsidRDefault="00937F15" w:rsidP="008A5FBD">
            <w:pPr>
              <w:jc w:val="center"/>
              <w:rPr>
                <w:sz w:val="18"/>
                <w:szCs w:val="18"/>
              </w:rPr>
            </w:pPr>
            <w:r>
              <w:rPr>
                <w:sz w:val="18"/>
                <w:szCs w:val="18"/>
              </w:rPr>
              <w:t>9</w:t>
            </w:r>
          </w:p>
        </w:tc>
        <w:tc>
          <w:tcPr>
            <w:tcW w:w="647" w:type="pct"/>
            <w:tcBorders>
              <w:top w:val="nil"/>
              <w:left w:val="nil"/>
              <w:bottom w:val="single" w:sz="8" w:space="0" w:color="auto"/>
              <w:right w:val="single" w:sz="8" w:space="0" w:color="auto"/>
            </w:tcBorders>
            <w:shd w:val="clear" w:color="auto" w:fill="auto"/>
            <w:vAlign w:val="center"/>
            <w:hideMark/>
          </w:tcPr>
          <w:p w14:paraId="250BB7FD" w14:textId="77777777" w:rsidR="00937F15" w:rsidRPr="000B1A23" w:rsidRDefault="00937F15" w:rsidP="008A5FBD">
            <w:pPr>
              <w:rPr>
                <w:b/>
                <w:bCs/>
                <w:sz w:val="18"/>
                <w:szCs w:val="18"/>
              </w:rPr>
            </w:pPr>
            <w:r>
              <w:rPr>
                <w:b/>
                <w:bCs/>
                <w:sz w:val="18"/>
                <w:szCs w:val="18"/>
              </w:rPr>
              <w:t>№9</w:t>
            </w:r>
          </w:p>
        </w:tc>
        <w:tc>
          <w:tcPr>
            <w:tcW w:w="280" w:type="pct"/>
            <w:tcBorders>
              <w:top w:val="nil"/>
              <w:left w:val="nil"/>
              <w:bottom w:val="single" w:sz="8" w:space="0" w:color="auto"/>
              <w:right w:val="single" w:sz="8" w:space="0" w:color="auto"/>
            </w:tcBorders>
            <w:shd w:val="clear" w:color="auto" w:fill="auto"/>
            <w:vAlign w:val="center"/>
            <w:hideMark/>
          </w:tcPr>
          <w:p w14:paraId="4D9E2D24"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8369BD0"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2045D51"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C7CD5B4"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C1F15CF"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F94819C"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F3D2E96"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931266E"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D9C200D"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986879C"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90D534C"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F416C77"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BEAF39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F909479"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89C8F8B"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93B9A11"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3E1C9C7A"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03E980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3C5A2E9D"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6ABB051D"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3C01FB3"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C8CDAA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2AD6DEB"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25EB91F"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6F0B18D"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AD85F85"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9D5170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EE0693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231336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48CE65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C6D196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0746C0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D61C3DA"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AA36494"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9564833" w14:textId="77777777" w:rsidR="00937F15" w:rsidRPr="000B1A23" w:rsidRDefault="00937F15" w:rsidP="008A5FBD">
            <w:pPr>
              <w:jc w:val="center"/>
              <w:rPr>
                <w:b/>
                <w:bCs/>
                <w:sz w:val="20"/>
                <w:szCs w:val="20"/>
              </w:rPr>
            </w:pPr>
            <w:r>
              <w:rPr>
                <w:b/>
                <w:bCs/>
                <w:sz w:val="20"/>
                <w:szCs w:val="20"/>
              </w:rPr>
              <w:t>0,000</w:t>
            </w:r>
          </w:p>
        </w:tc>
      </w:tr>
      <w:tr w:rsidR="00937F15" w:rsidRPr="000B1A23" w14:paraId="17E13D71"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6AABC6E4"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AF9F91C"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42D690A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C78E6BC"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5388262"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3EE930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28BAB44"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336383A"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217F1D1"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BA4DC9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EAF0B0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C480A8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2C7B85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2F8253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4B99F7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027F100"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7555322"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F6319C9" w14:textId="77777777" w:rsidR="00937F15" w:rsidRPr="000B1A23" w:rsidRDefault="00937F15" w:rsidP="008A5FBD">
            <w:pPr>
              <w:jc w:val="center"/>
              <w:rPr>
                <w:b/>
                <w:bCs/>
                <w:sz w:val="20"/>
                <w:szCs w:val="20"/>
              </w:rPr>
            </w:pPr>
            <w:r>
              <w:rPr>
                <w:b/>
                <w:bCs/>
                <w:sz w:val="20"/>
                <w:szCs w:val="20"/>
              </w:rPr>
              <w:t>0,000</w:t>
            </w:r>
          </w:p>
        </w:tc>
      </w:tr>
      <w:tr w:rsidR="00937F15" w:rsidRPr="000B1A23" w14:paraId="14C21931"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36FED09F"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689642EB"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6792256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CB2FB0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954FE02"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CA14AB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2BB82CE"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E95E124"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6EB06C9"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170054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187D18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27E2C9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D81830F"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C8DA70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14C689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B554E88"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2B2A3E6"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A46AF5B" w14:textId="77777777" w:rsidR="00937F15" w:rsidRPr="000B1A23" w:rsidRDefault="00937F15" w:rsidP="008A5FBD">
            <w:pPr>
              <w:jc w:val="center"/>
              <w:rPr>
                <w:b/>
                <w:bCs/>
                <w:sz w:val="20"/>
                <w:szCs w:val="20"/>
              </w:rPr>
            </w:pPr>
            <w:r>
              <w:rPr>
                <w:b/>
                <w:bCs/>
                <w:sz w:val="20"/>
                <w:szCs w:val="20"/>
              </w:rPr>
              <w:t>0,000</w:t>
            </w:r>
          </w:p>
        </w:tc>
      </w:tr>
      <w:tr w:rsidR="00937F15" w:rsidRPr="000B1A23" w14:paraId="093CBD3E"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754D2C30" w14:textId="77777777" w:rsidR="00937F15" w:rsidRPr="000B1A23" w:rsidRDefault="00937F15" w:rsidP="008A5FBD">
            <w:pPr>
              <w:jc w:val="center"/>
              <w:rPr>
                <w:sz w:val="18"/>
                <w:szCs w:val="18"/>
              </w:rPr>
            </w:pPr>
            <w:r>
              <w:rPr>
                <w:sz w:val="18"/>
                <w:szCs w:val="18"/>
              </w:rPr>
              <w:t>10</w:t>
            </w:r>
          </w:p>
        </w:tc>
        <w:tc>
          <w:tcPr>
            <w:tcW w:w="647" w:type="pct"/>
            <w:tcBorders>
              <w:top w:val="nil"/>
              <w:left w:val="nil"/>
              <w:bottom w:val="single" w:sz="8" w:space="0" w:color="auto"/>
              <w:right w:val="single" w:sz="8" w:space="0" w:color="auto"/>
            </w:tcBorders>
            <w:shd w:val="clear" w:color="auto" w:fill="auto"/>
            <w:vAlign w:val="center"/>
            <w:hideMark/>
          </w:tcPr>
          <w:p w14:paraId="2CA520E7" w14:textId="77777777" w:rsidR="00937F15" w:rsidRPr="000B1A23" w:rsidRDefault="00937F15" w:rsidP="008A5FBD">
            <w:pPr>
              <w:rPr>
                <w:b/>
                <w:bCs/>
                <w:sz w:val="18"/>
                <w:szCs w:val="18"/>
              </w:rPr>
            </w:pPr>
            <w:r>
              <w:rPr>
                <w:b/>
                <w:bCs/>
                <w:sz w:val="18"/>
                <w:szCs w:val="18"/>
              </w:rPr>
              <w:t>№10</w:t>
            </w:r>
          </w:p>
        </w:tc>
        <w:tc>
          <w:tcPr>
            <w:tcW w:w="280" w:type="pct"/>
            <w:tcBorders>
              <w:top w:val="nil"/>
              <w:left w:val="nil"/>
              <w:bottom w:val="single" w:sz="8" w:space="0" w:color="auto"/>
              <w:right w:val="single" w:sz="8" w:space="0" w:color="auto"/>
            </w:tcBorders>
            <w:shd w:val="clear" w:color="auto" w:fill="auto"/>
            <w:vAlign w:val="center"/>
            <w:hideMark/>
          </w:tcPr>
          <w:p w14:paraId="55EC144F"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CD40519"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CD46739"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B88D911"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BFC0F1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FDC65E9"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53E7316"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7D1EBDC"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B521AB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7D86088"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2FC311F"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FF56BCB"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5353C91"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66136C8"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A7F61A9"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3D2636B"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4401C216"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A349DEE"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4F9BAC52"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222E9F2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19D75EF"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0C243F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7B5409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F7C3BCB"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C0ED1A8"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F8DFE10"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558721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D1DEB1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FD0D28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9298AF0"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9C409BB"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0B61E2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5B09CFB"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38333F5"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B6D1D17" w14:textId="77777777" w:rsidR="00937F15" w:rsidRPr="000B1A23" w:rsidRDefault="00937F15" w:rsidP="008A5FBD">
            <w:pPr>
              <w:jc w:val="center"/>
              <w:rPr>
                <w:b/>
                <w:bCs/>
                <w:sz w:val="20"/>
                <w:szCs w:val="20"/>
              </w:rPr>
            </w:pPr>
            <w:r>
              <w:rPr>
                <w:b/>
                <w:bCs/>
                <w:sz w:val="20"/>
                <w:szCs w:val="20"/>
              </w:rPr>
              <w:t>0,000</w:t>
            </w:r>
          </w:p>
        </w:tc>
      </w:tr>
      <w:tr w:rsidR="00937F15" w:rsidRPr="000B1A23" w14:paraId="31E277C8"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27FB1D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47D56103"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5FF791D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7A3F36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7BE672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E8812B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543D91D"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6ED226D"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24E70DC"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64C89C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14E79D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AA4680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03775E3"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AB2643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8BCBC7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B9743E6"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2514B582"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68405E2" w14:textId="77777777" w:rsidR="00937F15" w:rsidRPr="000B1A23" w:rsidRDefault="00937F15" w:rsidP="008A5FBD">
            <w:pPr>
              <w:jc w:val="center"/>
              <w:rPr>
                <w:b/>
                <w:bCs/>
                <w:sz w:val="20"/>
                <w:szCs w:val="20"/>
              </w:rPr>
            </w:pPr>
            <w:r>
              <w:rPr>
                <w:b/>
                <w:bCs/>
                <w:sz w:val="20"/>
                <w:szCs w:val="20"/>
              </w:rPr>
              <w:t>0,000</w:t>
            </w:r>
          </w:p>
        </w:tc>
      </w:tr>
      <w:tr w:rsidR="00937F15" w:rsidRPr="000B1A23" w14:paraId="4B1367DF"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81A14D6"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B9E4622"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01F571E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01E6B0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9FCBE6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021D54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D00E149"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5CF8017"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471D2A3"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DAAA0B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5E45CB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4C63A04"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3AC7B4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B01314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7CB266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78D72E5"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687D927B"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46969FA" w14:textId="77777777" w:rsidR="00937F15" w:rsidRPr="000B1A23" w:rsidRDefault="00937F15" w:rsidP="008A5FBD">
            <w:pPr>
              <w:jc w:val="center"/>
              <w:rPr>
                <w:b/>
                <w:bCs/>
                <w:sz w:val="20"/>
                <w:szCs w:val="20"/>
              </w:rPr>
            </w:pPr>
            <w:r>
              <w:rPr>
                <w:b/>
                <w:bCs/>
                <w:sz w:val="20"/>
                <w:szCs w:val="20"/>
              </w:rPr>
              <w:t>0,000</w:t>
            </w:r>
          </w:p>
        </w:tc>
      </w:tr>
      <w:tr w:rsidR="00937F15" w:rsidRPr="000B1A23" w14:paraId="208C3B4A"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4284BDDD" w14:textId="77777777" w:rsidR="00937F15" w:rsidRPr="000B1A23" w:rsidRDefault="00937F15" w:rsidP="008A5FBD">
            <w:pPr>
              <w:jc w:val="center"/>
              <w:rPr>
                <w:sz w:val="18"/>
                <w:szCs w:val="18"/>
              </w:rPr>
            </w:pPr>
            <w:r>
              <w:rPr>
                <w:sz w:val="18"/>
                <w:szCs w:val="18"/>
              </w:rPr>
              <w:t>11</w:t>
            </w:r>
          </w:p>
        </w:tc>
        <w:tc>
          <w:tcPr>
            <w:tcW w:w="647" w:type="pct"/>
            <w:tcBorders>
              <w:top w:val="nil"/>
              <w:left w:val="nil"/>
              <w:bottom w:val="single" w:sz="8" w:space="0" w:color="auto"/>
              <w:right w:val="single" w:sz="8" w:space="0" w:color="auto"/>
            </w:tcBorders>
            <w:shd w:val="clear" w:color="auto" w:fill="auto"/>
            <w:vAlign w:val="center"/>
            <w:hideMark/>
          </w:tcPr>
          <w:p w14:paraId="797497AE" w14:textId="77777777" w:rsidR="00937F15" w:rsidRPr="000B1A23" w:rsidRDefault="00937F15" w:rsidP="008A5FBD">
            <w:pPr>
              <w:rPr>
                <w:b/>
                <w:bCs/>
                <w:sz w:val="18"/>
                <w:szCs w:val="18"/>
              </w:rPr>
            </w:pPr>
            <w:r>
              <w:rPr>
                <w:b/>
                <w:bCs/>
                <w:sz w:val="18"/>
                <w:szCs w:val="18"/>
              </w:rPr>
              <w:t>№11</w:t>
            </w:r>
          </w:p>
        </w:tc>
        <w:tc>
          <w:tcPr>
            <w:tcW w:w="280" w:type="pct"/>
            <w:tcBorders>
              <w:top w:val="nil"/>
              <w:left w:val="nil"/>
              <w:bottom w:val="single" w:sz="8" w:space="0" w:color="auto"/>
              <w:right w:val="single" w:sz="8" w:space="0" w:color="auto"/>
            </w:tcBorders>
            <w:shd w:val="clear" w:color="auto" w:fill="auto"/>
            <w:vAlign w:val="center"/>
            <w:hideMark/>
          </w:tcPr>
          <w:p w14:paraId="08EBEA98"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D9390C6"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125E7AE"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635B955"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613B16B"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C8A3C68"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E3C64FC"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DFACD1F"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99BF33B"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ECEF786"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4FAA864"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F1B06ED"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AE5A303"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6ABA007"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12702A2"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09CF5BE"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6988C98A"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3ECB416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697EDC3"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5D89009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BE8AE3E"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871775C"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3FCE19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765FC52"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E8DB9AB"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E18B3D5"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4B7BCA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7CC6CE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87B339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976CE8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DDD93A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876C84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FEF59BD"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C5275BD"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27B917A" w14:textId="77777777" w:rsidR="00937F15" w:rsidRPr="000B1A23" w:rsidRDefault="00937F15" w:rsidP="008A5FBD">
            <w:pPr>
              <w:jc w:val="center"/>
              <w:rPr>
                <w:b/>
                <w:bCs/>
                <w:sz w:val="20"/>
                <w:szCs w:val="20"/>
              </w:rPr>
            </w:pPr>
            <w:r>
              <w:rPr>
                <w:b/>
                <w:bCs/>
                <w:sz w:val="20"/>
                <w:szCs w:val="20"/>
              </w:rPr>
              <w:t>0,000</w:t>
            </w:r>
          </w:p>
        </w:tc>
      </w:tr>
      <w:tr w:rsidR="00937F15" w:rsidRPr="000B1A23" w14:paraId="755FFAB5"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3FA89344"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41267344"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7B20D03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4DFD57F"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A0E3FFB"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FB947A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1FF2989"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4E95260"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609EC0A"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5B11A3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646AC7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053CCF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9EBEBB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ABF85BB"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07A292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988BACB"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D72D57D"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974EAC9" w14:textId="77777777" w:rsidR="00937F15" w:rsidRPr="000B1A23" w:rsidRDefault="00937F15" w:rsidP="008A5FBD">
            <w:pPr>
              <w:jc w:val="center"/>
              <w:rPr>
                <w:b/>
                <w:bCs/>
                <w:sz w:val="20"/>
                <w:szCs w:val="20"/>
              </w:rPr>
            </w:pPr>
            <w:r>
              <w:rPr>
                <w:b/>
                <w:bCs/>
                <w:sz w:val="20"/>
                <w:szCs w:val="20"/>
              </w:rPr>
              <w:t>0,000</w:t>
            </w:r>
          </w:p>
        </w:tc>
      </w:tr>
      <w:tr w:rsidR="00937F15" w:rsidRPr="000B1A23" w14:paraId="64DB7E20"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E21DBD9"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3FC1BD3"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9C4619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DDFD183"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E7586A0"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DBA81A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70D32EC"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0674B3F"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5BE7C9C"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7BF6CE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5C09F0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9A268C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6995BF9"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46A519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DC8406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65AAA1F"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6F3D3BC7"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B2B3D4D" w14:textId="77777777" w:rsidR="00937F15" w:rsidRPr="000B1A23" w:rsidRDefault="00937F15" w:rsidP="008A5FBD">
            <w:pPr>
              <w:jc w:val="center"/>
              <w:rPr>
                <w:b/>
                <w:bCs/>
                <w:sz w:val="20"/>
                <w:szCs w:val="20"/>
              </w:rPr>
            </w:pPr>
            <w:r>
              <w:rPr>
                <w:b/>
                <w:bCs/>
                <w:sz w:val="20"/>
                <w:szCs w:val="20"/>
              </w:rPr>
              <w:t>0,000</w:t>
            </w:r>
          </w:p>
        </w:tc>
      </w:tr>
      <w:tr w:rsidR="00937F15" w:rsidRPr="000B1A23" w14:paraId="4ABCC7F6"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53827295" w14:textId="77777777" w:rsidR="00937F15" w:rsidRPr="000B1A23" w:rsidRDefault="00937F15" w:rsidP="008A5FBD">
            <w:pPr>
              <w:jc w:val="center"/>
              <w:rPr>
                <w:sz w:val="18"/>
                <w:szCs w:val="18"/>
              </w:rPr>
            </w:pPr>
            <w:r>
              <w:rPr>
                <w:sz w:val="18"/>
                <w:szCs w:val="18"/>
              </w:rPr>
              <w:lastRenderedPageBreak/>
              <w:t>12</w:t>
            </w:r>
          </w:p>
        </w:tc>
        <w:tc>
          <w:tcPr>
            <w:tcW w:w="647" w:type="pct"/>
            <w:tcBorders>
              <w:top w:val="nil"/>
              <w:left w:val="nil"/>
              <w:bottom w:val="single" w:sz="8" w:space="0" w:color="auto"/>
              <w:right w:val="single" w:sz="8" w:space="0" w:color="auto"/>
            </w:tcBorders>
            <w:shd w:val="clear" w:color="auto" w:fill="auto"/>
            <w:vAlign w:val="center"/>
            <w:hideMark/>
          </w:tcPr>
          <w:p w14:paraId="4E72999E" w14:textId="77777777" w:rsidR="00937F15" w:rsidRPr="000B1A23" w:rsidRDefault="00937F15" w:rsidP="008A5FBD">
            <w:pPr>
              <w:rPr>
                <w:b/>
                <w:bCs/>
                <w:sz w:val="18"/>
                <w:szCs w:val="18"/>
              </w:rPr>
            </w:pPr>
            <w:r>
              <w:rPr>
                <w:b/>
                <w:bCs/>
                <w:sz w:val="18"/>
                <w:szCs w:val="18"/>
              </w:rPr>
              <w:t>№12</w:t>
            </w:r>
          </w:p>
        </w:tc>
        <w:tc>
          <w:tcPr>
            <w:tcW w:w="280" w:type="pct"/>
            <w:tcBorders>
              <w:top w:val="nil"/>
              <w:left w:val="nil"/>
              <w:bottom w:val="single" w:sz="8" w:space="0" w:color="auto"/>
              <w:right w:val="single" w:sz="8" w:space="0" w:color="auto"/>
            </w:tcBorders>
            <w:shd w:val="clear" w:color="auto" w:fill="auto"/>
            <w:vAlign w:val="center"/>
            <w:hideMark/>
          </w:tcPr>
          <w:p w14:paraId="1D7C13E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C151030"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F1AD7E8"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3D9AA4A"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066858B"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81DE2DD"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D95090F"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98956F1"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4D95B3A"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18DADB1"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34D2F2D"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3179CF3"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BECFAAF"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D59CE55"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294D8D04"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F2788EE"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45F176A3"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74FF65E"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61AB515C"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045D0EC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10C2E9A"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B6482A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9F5A0D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F28C27C"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9B9C91E"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76554F8"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5799C7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5744A1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94A109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96A72D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3C3F4E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F97EDA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28428E9"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32229F1"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0AFDE57" w14:textId="77777777" w:rsidR="00937F15" w:rsidRPr="000B1A23" w:rsidRDefault="00937F15" w:rsidP="008A5FBD">
            <w:pPr>
              <w:jc w:val="center"/>
              <w:rPr>
                <w:b/>
                <w:bCs/>
                <w:sz w:val="20"/>
                <w:szCs w:val="20"/>
              </w:rPr>
            </w:pPr>
            <w:r>
              <w:rPr>
                <w:b/>
                <w:bCs/>
                <w:sz w:val="20"/>
                <w:szCs w:val="20"/>
              </w:rPr>
              <w:t>0,000</w:t>
            </w:r>
          </w:p>
        </w:tc>
      </w:tr>
      <w:tr w:rsidR="00937F15" w:rsidRPr="000B1A23" w14:paraId="5203DB54"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B612C8C"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39F6CED3"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4C6957E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05F392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020520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2F7AD9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2CC2473"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C9EFD08"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A5E1106"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5BFD9F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C1A8B5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1604693"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580313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1EC230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B09B7D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EDF62B8"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ADAF79E"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D5A733E" w14:textId="77777777" w:rsidR="00937F15" w:rsidRPr="000B1A23" w:rsidRDefault="00937F15" w:rsidP="008A5FBD">
            <w:pPr>
              <w:jc w:val="center"/>
              <w:rPr>
                <w:b/>
                <w:bCs/>
                <w:sz w:val="20"/>
                <w:szCs w:val="20"/>
              </w:rPr>
            </w:pPr>
            <w:r>
              <w:rPr>
                <w:b/>
                <w:bCs/>
                <w:sz w:val="20"/>
                <w:szCs w:val="20"/>
              </w:rPr>
              <w:t>0,000</w:t>
            </w:r>
          </w:p>
        </w:tc>
      </w:tr>
      <w:tr w:rsidR="00937F15" w:rsidRPr="000B1A23" w14:paraId="5C5CB55A"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901FC2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C327D4A"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17FD711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0E8B78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AD5A20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0B5438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4ED58BB"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071D5FA"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A2A9BB4"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FA437F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A039D9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7C1F07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633D98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E2DF6E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464C47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8D2FCCD"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13914F3"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5E564E6" w14:textId="77777777" w:rsidR="00937F15" w:rsidRPr="000B1A23" w:rsidRDefault="00937F15" w:rsidP="008A5FBD">
            <w:pPr>
              <w:jc w:val="center"/>
              <w:rPr>
                <w:b/>
                <w:bCs/>
                <w:sz w:val="20"/>
                <w:szCs w:val="20"/>
              </w:rPr>
            </w:pPr>
            <w:r>
              <w:rPr>
                <w:b/>
                <w:bCs/>
                <w:sz w:val="20"/>
                <w:szCs w:val="20"/>
              </w:rPr>
              <w:t>0,000</w:t>
            </w:r>
          </w:p>
        </w:tc>
      </w:tr>
      <w:tr w:rsidR="00937F15" w:rsidRPr="000B1A23" w14:paraId="7BB7330D"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6BA629D1" w14:textId="77777777" w:rsidR="00937F15" w:rsidRPr="000B1A23" w:rsidRDefault="00937F15" w:rsidP="008A5FBD">
            <w:pPr>
              <w:jc w:val="center"/>
              <w:rPr>
                <w:sz w:val="18"/>
                <w:szCs w:val="18"/>
              </w:rPr>
            </w:pPr>
            <w:r>
              <w:rPr>
                <w:sz w:val="18"/>
                <w:szCs w:val="18"/>
              </w:rPr>
              <w:t>13</w:t>
            </w:r>
          </w:p>
        </w:tc>
        <w:tc>
          <w:tcPr>
            <w:tcW w:w="647" w:type="pct"/>
            <w:tcBorders>
              <w:top w:val="nil"/>
              <w:left w:val="nil"/>
              <w:bottom w:val="single" w:sz="8" w:space="0" w:color="auto"/>
              <w:right w:val="single" w:sz="8" w:space="0" w:color="auto"/>
            </w:tcBorders>
            <w:shd w:val="clear" w:color="auto" w:fill="auto"/>
            <w:vAlign w:val="center"/>
            <w:hideMark/>
          </w:tcPr>
          <w:p w14:paraId="609F14E2" w14:textId="77777777" w:rsidR="00937F15" w:rsidRPr="000B1A23" w:rsidRDefault="00937F15" w:rsidP="008A5FBD">
            <w:pPr>
              <w:rPr>
                <w:b/>
                <w:bCs/>
                <w:sz w:val="18"/>
                <w:szCs w:val="18"/>
              </w:rPr>
            </w:pPr>
            <w:r>
              <w:rPr>
                <w:b/>
                <w:bCs/>
                <w:sz w:val="18"/>
                <w:szCs w:val="18"/>
              </w:rPr>
              <w:t>№13</w:t>
            </w:r>
          </w:p>
        </w:tc>
        <w:tc>
          <w:tcPr>
            <w:tcW w:w="280" w:type="pct"/>
            <w:tcBorders>
              <w:top w:val="nil"/>
              <w:left w:val="nil"/>
              <w:bottom w:val="single" w:sz="8" w:space="0" w:color="auto"/>
              <w:right w:val="single" w:sz="8" w:space="0" w:color="auto"/>
            </w:tcBorders>
            <w:shd w:val="clear" w:color="auto" w:fill="auto"/>
            <w:vAlign w:val="center"/>
            <w:hideMark/>
          </w:tcPr>
          <w:p w14:paraId="51F119E9"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97BEA7E"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1DFBE5D"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F96C06A"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560790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110B9B2"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9B0B090"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A72686B"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21C9E20"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EEAEF84"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5F37624"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8081F16"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A9D914A"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9DBBF4A"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E4659F1"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BF54725"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5B1CB7D3"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3E2E670B"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533EB70"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03DBE46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5D53C0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06C8368"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DF9DC5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5879C60"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E86E3D8"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7DFAE8F"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B387CA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11361F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FA33E1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492CD8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EE2A82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859B54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48C988B"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0C50355"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11DB104" w14:textId="77777777" w:rsidR="00937F15" w:rsidRPr="000B1A23" w:rsidRDefault="00937F15" w:rsidP="008A5FBD">
            <w:pPr>
              <w:jc w:val="center"/>
              <w:rPr>
                <w:b/>
                <w:bCs/>
                <w:sz w:val="20"/>
                <w:szCs w:val="20"/>
              </w:rPr>
            </w:pPr>
            <w:r>
              <w:rPr>
                <w:b/>
                <w:bCs/>
                <w:sz w:val="20"/>
                <w:szCs w:val="20"/>
              </w:rPr>
              <w:t>0,000</w:t>
            </w:r>
          </w:p>
        </w:tc>
      </w:tr>
      <w:tr w:rsidR="00937F15" w:rsidRPr="000B1A23" w14:paraId="4DD2A2B6"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7C4FD87"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B3F291D"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1192E2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E0C683B"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D078603"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4ACEE1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937C440"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B708C70"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7C87F94"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1D310E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93C5A5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B628F14"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F17CA1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EB05CF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EEB920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E4DDAA8"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2BCA16C8"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2D8AF88" w14:textId="77777777" w:rsidR="00937F15" w:rsidRPr="000B1A23" w:rsidRDefault="00937F15" w:rsidP="008A5FBD">
            <w:pPr>
              <w:jc w:val="center"/>
              <w:rPr>
                <w:b/>
                <w:bCs/>
                <w:sz w:val="20"/>
                <w:szCs w:val="20"/>
              </w:rPr>
            </w:pPr>
            <w:r>
              <w:rPr>
                <w:b/>
                <w:bCs/>
                <w:sz w:val="20"/>
                <w:szCs w:val="20"/>
              </w:rPr>
              <w:t>0,000</w:t>
            </w:r>
          </w:p>
        </w:tc>
      </w:tr>
      <w:tr w:rsidR="00937F15" w:rsidRPr="000B1A23" w14:paraId="7C98F3D7"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24B903B4"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68CFC3DD"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0599ED5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D323C2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B3B7EF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48188F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86F5186"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19788EC"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D6CC0B2"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02922E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52D31F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1E2AB19"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FCA93C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99528B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A48D1D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6A83179"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D7EEA83"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8F79195" w14:textId="77777777" w:rsidR="00937F15" w:rsidRPr="000B1A23" w:rsidRDefault="00937F15" w:rsidP="008A5FBD">
            <w:pPr>
              <w:jc w:val="center"/>
              <w:rPr>
                <w:b/>
                <w:bCs/>
                <w:sz w:val="20"/>
                <w:szCs w:val="20"/>
              </w:rPr>
            </w:pPr>
            <w:r>
              <w:rPr>
                <w:b/>
                <w:bCs/>
                <w:sz w:val="20"/>
                <w:szCs w:val="20"/>
              </w:rPr>
              <w:t>0,000</w:t>
            </w:r>
          </w:p>
        </w:tc>
      </w:tr>
      <w:tr w:rsidR="00937F15" w:rsidRPr="000B1A23" w14:paraId="2A7B2C14"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12CF82D5" w14:textId="77777777" w:rsidR="00937F15" w:rsidRPr="000B1A23" w:rsidRDefault="00937F15" w:rsidP="008A5FBD">
            <w:pPr>
              <w:jc w:val="center"/>
              <w:rPr>
                <w:sz w:val="18"/>
                <w:szCs w:val="18"/>
              </w:rPr>
            </w:pPr>
            <w:r>
              <w:rPr>
                <w:sz w:val="18"/>
                <w:szCs w:val="18"/>
              </w:rPr>
              <w:t>14</w:t>
            </w:r>
          </w:p>
        </w:tc>
        <w:tc>
          <w:tcPr>
            <w:tcW w:w="647" w:type="pct"/>
            <w:tcBorders>
              <w:top w:val="nil"/>
              <w:left w:val="nil"/>
              <w:bottom w:val="single" w:sz="8" w:space="0" w:color="auto"/>
              <w:right w:val="single" w:sz="8" w:space="0" w:color="auto"/>
            </w:tcBorders>
            <w:shd w:val="clear" w:color="auto" w:fill="auto"/>
            <w:vAlign w:val="center"/>
            <w:hideMark/>
          </w:tcPr>
          <w:p w14:paraId="3DDAE571" w14:textId="77777777" w:rsidR="00937F15" w:rsidRPr="000B1A23" w:rsidRDefault="00937F15" w:rsidP="008A5FBD">
            <w:pPr>
              <w:rPr>
                <w:b/>
                <w:bCs/>
                <w:sz w:val="18"/>
                <w:szCs w:val="18"/>
              </w:rPr>
            </w:pPr>
            <w:r>
              <w:rPr>
                <w:b/>
                <w:bCs/>
                <w:sz w:val="18"/>
                <w:szCs w:val="18"/>
              </w:rPr>
              <w:t>№14</w:t>
            </w:r>
          </w:p>
        </w:tc>
        <w:tc>
          <w:tcPr>
            <w:tcW w:w="280" w:type="pct"/>
            <w:tcBorders>
              <w:top w:val="nil"/>
              <w:left w:val="nil"/>
              <w:bottom w:val="single" w:sz="8" w:space="0" w:color="auto"/>
              <w:right w:val="single" w:sz="8" w:space="0" w:color="auto"/>
            </w:tcBorders>
            <w:shd w:val="clear" w:color="auto" w:fill="auto"/>
            <w:vAlign w:val="center"/>
            <w:hideMark/>
          </w:tcPr>
          <w:p w14:paraId="11A10582"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95CFD74"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F7431F2"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7ACCC7C"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B2D7408"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9C93F94"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8990774"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1BFBC30"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3A36F7B"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FF886B0"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C54194D"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15B997B"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21BDCE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1F73063"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3081A1B"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8DE7D57"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6B2EFFD1"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256BAF4"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644F0B9D"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477D723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294265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8908AF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C2FDCA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330D20E"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2F71F53"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D79B4DB"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11BF93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934B40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5EA8252"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0967CA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838C5B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5050BE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DA5F596"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2CB211B"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5C1E9B1" w14:textId="77777777" w:rsidR="00937F15" w:rsidRPr="000B1A23" w:rsidRDefault="00937F15" w:rsidP="008A5FBD">
            <w:pPr>
              <w:jc w:val="center"/>
              <w:rPr>
                <w:b/>
                <w:bCs/>
                <w:sz w:val="20"/>
                <w:szCs w:val="20"/>
              </w:rPr>
            </w:pPr>
            <w:r>
              <w:rPr>
                <w:b/>
                <w:bCs/>
                <w:sz w:val="20"/>
                <w:szCs w:val="20"/>
              </w:rPr>
              <w:t>0,000</w:t>
            </w:r>
          </w:p>
        </w:tc>
      </w:tr>
      <w:tr w:rsidR="00937F15" w:rsidRPr="000B1A23" w14:paraId="3F80E374"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0518F0F0"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28DFCBFB"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CA116C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AF3ABC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111E92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72B552B"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46F02B9"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1C86492"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FC72E7F"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74FA8D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60CE66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7EF83A2"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A99E0F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C58ABD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0C61D5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B608D90"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223A9EE"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D3AB00E" w14:textId="77777777" w:rsidR="00937F15" w:rsidRPr="000B1A23" w:rsidRDefault="00937F15" w:rsidP="008A5FBD">
            <w:pPr>
              <w:jc w:val="center"/>
              <w:rPr>
                <w:b/>
                <w:bCs/>
                <w:sz w:val="20"/>
                <w:szCs w:val="20"/>
              </w:rPr>
            </w:pPr>
            <w:r>
              <w:rPr>
                <w:b/>
                <w:bCs/>
                <w:sz w:val="20"/>
                <w:szCs w:val="20"/>
              </w:rPr>
              <w:t>0,000</w:t>
            </w:r>
          </w:p>
        </w:tc>
      </w:tr>
      <w:tr w:rsidR="00937F15" w:rsidRPr="000B1A23" w14:paraId="1F4A2467"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EA2A5DE"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0C20F7D"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3FD9001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2E4FF0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618310B"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91E3EC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85A2EBA"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6BF93BF"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E940217"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F21284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61362F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0C9887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E84D6B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92DAE4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884A3E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391A0C7"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4D1B86C"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C9D080A" w14:textId="77777777" w:rsidR="00937F15" w:rsidRPr="000B1A23" w:rsidRDefault="00937F15" w:rsidP="008A5FBD">
            <w:pPr>
              <w:jc w:val="center"/>
              <w:rPr>
                <w:b/>
                <w:bCs/>
                <w:sz w:val="20"/>
                <w:szCs w:val="20"/>
              </w:rPr>
            </w:pPr>
            <w:r>
              <w:rPr>
                <w:b/>
                <w:bCs/>
                <w:sz w:val="20"/>
                <w:szCs w:val="20"/>
              </w:rPr>
              <w:t>0,000</w:t>
            </w:r>
          </w:p>
        </w:tc>
      </w:tr>
      <w:tr w:rsidR="00937F15" w:rsidRPr="000B1A23" w14:paraId="0CA8A542"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7A6342CE" w14:textId="77777777" w:rsidR="00937F15" w:rsidRPr="000B1A23" w:rsidRDefault="00937F15" w:rsidP="008A5FBD">
            <w:pPr>
              <w:jc w:val="center"/>
              <w:rPr>
                <w:sz w:val="18"/>
                <w:szCs w:val="18"/>
              </w:rPr>
            </w:pPr>
            <w:r>
              <w:rPr>
                <w:sz w:val="18"/>
                <w:szCs w:val="18"/>
              </w:rPr>
              <w:t>15</w:t>
            </w:r>
          </w:p>
        </w:tc>
        <w:tc>
          <w:tcPr>
            <w:tcW w:w="647" w:type="pct"/>
            <w:tcBorders>
              <w:top w:val="nil"/>
              <w:left w:val="nil"/>
              <w:bottom w:val="single" w:sz="8" w:space="0" w:color="auto"/>
              <w:right w:val="single" w:sz="8" w:space="0" w:color="auto"/>
            </w:tcBorders>
            <w:shd w:val="clear" w:color="auto" w:fill="auto"/>
            <w:vAlign w:val="center"/>
            <w:hideMark/>
          </w:tcPr>
          <w:p w14:paraId="4D06CC4D" w14:textId="77777777" w:rsidR="00937F15" w:rsidRPr="000B1A23" w:rsidRDefault="00937F15" w:rsidP="008A5FBD">
            <w:pPr>
              <w:rPr>
                <w:b/>
                <w:bCs/>
                <w:sz w:val="18"/>
                <w:szCs w:val="18"/>
              </w:rPr>
            </w:pPr>
            <w:r>
              <w:rPr>
                <w:b/>
                <w:bCs/>
                <w:sz w:val="18"/>
                <w:szCs w:val="18"/>
              </w:rPr>
              <w:t>№15</w:t>
            </w:r>
          </w:p>
        </w:tc>
        <w:tc>
          <w:tcPr>
            <w:tcW w:w="280" w:type="pct"/>
            <w:tcBorders>
              <w:top w:val="nil"/>
              <w:left w:val="nil"/>
              <w:bottom w:val="single" w:sz="8" w:space="0" w:color="auto"/>
              <w:right w:val="single" w:sz="8" w:space="0" w:color="auto"/>
            </w:tcBorders>
            <w:shd w:val="clear" w:color="auto" w:fill="auto"/>
            <w:vAlign w:val="center"/>
            <w:hideMark/>
          </w:tcPr>
          <w:p w14:paraId="18D87C5E"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427E62F"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9B67037"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6FBD155"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59AA48A"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8A702F3"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A28DC54"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C9930E5"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BF5ABB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ACA56BE"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F6E6BD9"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A2C3FD8"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E9A1D67"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966F3BF"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DA1E5FC"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70101A3"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0F703633"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3CD87CB0"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834501E"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69F2631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2D15609"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3DE4C79"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228701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460C352"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F321DFE"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0B59E1E"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27FE70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FCFA4D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BF3415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E1DAB5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34356E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9692F5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349CD3C"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1534C4A"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3A29664" w14:textId="77777777" w:rsidR="00937F15" w:rsidRPr="000B1A23" w:rsidRDefault="00937F15" w:rsidP="008A5FBD">
            <w:pPr>
              <w:jc w:val="center"/>
              <w:rPr>
                <w:b/>
                <w:bCs/>
                <w:sz w:val="20"/>
                <w:szCs w:val="20"/>
              </w:rPr>
            </w:pPr>
            <w:r>
              <w:rPr>
                <w:b/>
                <w:bCs/>
                <w:sz w:val="20"/>
                <w:szCs w:val="20"/>
              </w:rPr>
              <w:t>0,000</w:t>
            </w:r>
          </w:p>
        </w:tc>
      </w:tr>
      <w:tr w:rsidR="00937F15" w:rsidRPr="000B1A23" w14:paraId="7F62EF79"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EDBFB06"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3839ED5F"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154275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475CF3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69AEA3D"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018F2A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82228B0"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17FEC56"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39A7795"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7EA6EE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7ACD98D"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D22BCF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8B7C87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D923F5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E93E83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B4014AB"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465AEAC"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BEAF26B" w14:textId="77777777" w:rsidR="00937F15" w:rsidRPr="000B1A23" w:rsidRDefault="00937F15" w:rsidP="008A5FBD">
            <w:pPr>
              <w:jc w:val="center"/>
              <w:rPr>
                <w:b/>
                <w:bCs/>
                <w:sz w:val="20"/>
                <w:szCs w:val="20"/>
              </w:rPr>
            </w:pPr>
            <w:r>
              <w:rPr>
                <w:b/>
                <w:bCs/>
                <w:sz w:val="20"/>
                <w:szCs w:val="20"/>
              </w:rPr>
              <w:t>0,000</w:t>
            </w:r>
          </w:p>
        </w:tc>
      </w:tr>
      <w:tr w:rsidR="00937F15" w:rsidRPr="000B1A23" w14:paraId="4320C433"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189F7DC"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4F672FC"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DA61300"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733BEB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7294D6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68B1BB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1B43233"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8F690C4"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61C788F"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D49D91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51B459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248943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56A8880"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30368C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4D7385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F99354D"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239EA0B1"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787785A" w14:textId="77777777" w:rsidR="00937F15" w:rsidRPr="000B1A23" w:rsidRDefault="00937F15" w:rsidP="008A5FBD">
            <w:pPr>
              <w:jc w:val="center"/>
              <w:rPr>
                <w:b/>
                <w:bCs/>
                <w:sz w:val="20"/>
                <w:szCs w:val="20"/>
              </w:rPr>
            </w:pPr>
            <w:r>
              <w:rPr>
                <w:b/>
                <w:bCs/>
                <w:sz w:val="20"/>
                <w:szCs w:val="20"/>
              </w:rPr>
              <w:t>0,000</w:t>
            </w:r>
          </w:p>
        </w:tc>
      </w:tr>
      <w:tr w:rsidR="00937F15" w:rsidRPr="000B1A23" w14:paraId="636234F0"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5B13B882" w14:textId="77777777" w:rsidR="00937F15" w:rsidRPr="000B1A23" w:rsidRDefault="00937F15" w:rsidP="008A5FBD">
            <w:pPr>
              <w:jc w:val="center"/>
              <w:rPr>
                <w:sz w:val="18"/>
                <w:szCs w:val="18"/>
              </w:rPr>
            </w:pPr>
            <w:r>
              <w:rPr>
                <w:sz w:val="18"/>
                <w:szCs w:val="18"/>
              </w:rPr>
              <w:t>16</w:t>
            </w:r>
          </w:p>
        </w:tc>
        <w:tc>
          <w:tcPr>
            <w:tcW w:w="647" w:type="pct"/>
            <w:tcBorders>
              <w:top w:val="nil"/>
              <w:left w:val="nil"/>
              <w:bottom w:val="single" w:sz="8" w:space="0" w:color="auto"/>
              <w:right w:val="single" w:sz="8" w:space="0" w:color="auto"/>
            </w:tcBorders>
            <w:shd w:val="clear" w:color="auto" w:fill="auto"/>
            <w:vAlign w:val="center"/>
            <w:hideMark/>
          </w:tcPr>
          <w:p w14:paraId="1E9A4738" w14:textId="77777777" w:rsidR="00937F15" w:rsidRPr="000B1A23" w:rsidRDefault="00937F15" w:rsidP="008A5FBD">
            <w:pPr>
              <w:rPr>
                <w:b/>
                <w:bCs/>
                <w:sz w:val="18"/>
                <w:szCs w:val="18"/>
              </w:rPr>
            </w:pPr>
            <w:r>
              <w:rPr>
                <w:b/>
                <w:bCs/>
                <w:sz w:val="18"/>
                <w:szCs w:val="18"/>
              </w:rPr>
              <w:t>№16</w:t>
            </w:r>
          </w:p>
        </w:tc>
        <w:tc>
          <w:tcPr>
            <w:tcW w:w="280" w:type="pct"/>
            <w:tcBorders>
              <w:top w:val="nil"/>
              <w:left w:val="nil"/>
              <w:bottom w:val="single" w:sz="8" w:space="0" w:color="auto"/>
              <w:right w:val="single" w:sz="8" w:space="0" w:color="auto"/>
            </w:tcBorders>
            <w:shd w:val="clear" w:color="auto" w:fill="auto"/>
            <w:vAlign w:val="center"/>
            <w:hideMark/>
          </w:tcPr>
          <w:p w14:paraId="1FAAE9B7"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AD4D80F"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271BBB2"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03A8C6E"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12A3FF7"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CE49EB4"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9A92D2B"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A3692ED"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AAF72CD"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7D4011C"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B3B5275"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DD730B0"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373B623"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91F53A0"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1D80529"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74A95D0"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4CFCED4B"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995CD0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2E675D5"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2E43376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3B07D9F"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4D0207F"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F7B528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91A975A"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C2D5760"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27DC522"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E00793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33771AD"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110B7F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96E487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6DEA68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6A6F30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DC5AADC"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3387B8F"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8E8FB48" w14:textId="77777777" w:rsidR="00937F15" w:rsidRPr="000B1A23" w:rsidRDefault="00937F15" w:rsidP="008A5FBD">
            <w:pPr>
              <w:jc w:val="center"/>
              <w:rPr>
                <w:b/>
                <w:bCs/>
                <w:sz w:val="20"/>
                <w:szCs w:val="20"/>
              </w:rPr>
            </w:pPr>
            <w:r>
              <w:rPr>
                <w:b/>
                <w:bCs/>
                <w:sz w:val="20"/>
                <w:szCs w:val="20"/>
              </w:rPr>
              <w:t>0,000</w:t>
            </w:r>
          </w:p>
        </w:tc>
      </w:tr>
      <w:tr w:rsidR="00937F15" w:rsidRPr="000B1A23" w14:paraId="48308CCA"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E2844EB"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9E8A9B7"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3DC389C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188746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AE64B3D"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FE1495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0C84555"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E18B1D5"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46B1E35"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C72AB5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623615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65A7722"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799517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FD6C3E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D25686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F2407B2"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448194D"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CFF4615" w14:textId="77777777" w:rsidR="00937F15" w:rsidRPr="000B1A23" w:rsidRDefault="00937F15" w:rsidP="008A5FBD">
            <w:pPr>
              <w:jc w:val="center"/>
              <w:rPr>
                <w:b/>
                <w:bCs/>
                <w:sz w:val="20"/>
                <w:szCs w:val="20"/>
              </w:rPr>
            </w:pPr>
            <w:r>
              <w:rPr>
                <w:b/>
                <w:bCs/>
                <w:sz w:val="20"/>
                <w:szCs w:val="20"/>
              </w:rPr>
              <w:t>0,000</w:t>
            </w:r>
          </w:p>
        </w:tc>
      </w:tr>
      <w:tr w:rsidR="00937F15" w:rsidRPr="000B1A23" w14:paraId="278E00B0"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0995F036"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82CFE63"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512813B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9889DE9"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91EABFD"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8B8F98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B498A1B"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F441464"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1CEE6FE"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9806DA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EFA545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4815BF4"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1B15FC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CB441B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A49DCF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EAE3D9A"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D7E294A"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C02EEBF" w14:textId="77777777" w:rsidR="00937F15" w:rsidRPr="000B1A23" w:rsidRDefault="00937F15" w:rsidP="008A5FBD">
            <w:pPr>
              <w:jc w:val="center"/>
              <w:rPr>
                <w:b/>
                <w:bCs/>
                <w:sz w:val="20"/>
                <w:szCs w:val="20"/>
              </w:rPr>
            </w:pPr>
            <w:r>
              <w:rPr>
                <w:b/>
                <w:bCs/>
                <w:sz w:val="20"/>
                <w:szCs w:val="20"/>
              </w:rPr>
              <w:t>0,000</w:t>
            </w:r>
          </w:p>
        </w:tc>
      </w:tr>
      <w:tr w:rsidR="00937F15" w:rsidRPr="000B1A23" w14:paraId="5E916F91"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0DBD179D" w14:textId="77777777" w:rsidR="00937F15" w:rsidRPr="000B1A23" w:rsidRDefault="00937F15" w:rsidP="008A5FBD">
            <w:pPr>
              <w:jc w:val="center"/>
              <w:rPr>
                <w:sz w:val="18"/>
                <w:szCs w:val="18"/>
              </w:rPr>
            </w:pPr>
            <w:r>
              <w:rPr>
                <w:sz w:val="18"/>
                <w:szCs w:val="18"/>
              </w:rPr>
              <w:t>17</w:t>
            </w:r>
          </w:p>
        </w:tc>
        <w:tc>
          <w:tcPr>
            <w:tcW w:w="647" w:type="pct"/>
            <w:tcBorders>
              <w:top w:val="nil"/>
              <w:left w:val="nil"/>
              <w:bottom w:val="single" w:sz="8" w:space="0" w:color="auto"/>
              <w:right w:val="single" w:sz="8" w:space="0" w:color="auto"/>
            </w:tcBorders>
            <w:shd w:val="clear" w:color="auto" w:fill="auto"/>
            <w:vAlign w:val="center"/>
            <w:hideMark/>
          </w:tcPr>
          <w:p w14:paraId="2A3F93F0" w14:textId="77777777" w:rsidR="00937F15" w:rsidRPr="000B1A23" w:rsidRDefault="00937F15" w:rsidP="008A5FBD">
            <w:pPr>
              <w:rPr>
                <w:b/>
                <w:bCs/>
                <w:sz w:val="18"/>
                <w:szCs w:val="18"/>
              </w:rPr>
            </w:pPr>
            <w:r>
              <w:rPr>
                <w:b/>
                <w:bCs/>
                <w:sz w:val="18"/>
                <w:szCs w:val="18"/>
              </w:rPr>
              <w:t>№17</w:t>
            </w:r>
          </w:p>
        </w:tc>
        <w:tc>
          <w:tcPr>
            <w:tcW w:w="280" w:type="pct"/>
            <w:tcBorders>
              <w:top w:val="nil"/>
              <w:left w:val="nil"/>
              <w:bottom w:val="single" w:sz="8" w:space="0" w:color="auto"/>
              <w:right w:val="single" w:sz="8" w:space="0" w:color="auto"/>
            </w:tcBorders>
            <w:shd w:val="clear" w:color="auto" w:fill="auto"/>
            <w:vAlign w:val="center"/>
            <w:hideMark/>
          </w:tcPr>
          <w:p w14:paraId="641B36FA"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318F808"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FEFEAE6"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21368E6"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DAC2D54"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153A6F6"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1391518"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5EAF895"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24F552D"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88392A9"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A9E4C23"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5DBC664"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B569E8D"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50D7837"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0C9AC86"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3EC62A7"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746209CC"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0C71F1C9"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A5552E9"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065A728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6E8CCF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C0BAF0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746086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4BCB94C"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71D71B4"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F9FB8BE"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D7F2D4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2F82DD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60299E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CD6C069"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5A023E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B8F4C9D"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37ACCC6"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690E8212"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CA0EAF1" w14:textId="77777777" w:rsidR="00937F15" w:rsidRPr="000B1A23" w:rsidRDefault="00937F15" w:rsidP="008A5FBD">
            <w:pPr>
              <w:jc w:val="center"/>
              <w:rPr>
                <w:b/>
                <w:bCs/>
                <w:sz w:val="20"/>
                <w:szCs w:val="20"/>
              </w:rPr>
            </w:pPr>
            <w:r>
              <w:rPr>
                <w:b/>
                <w:bCs/>
                <w:sz w:val="20"/>
                <w:szCs w:val="20"/>
              </w:rPr>
              <w:t>0,000</w:t>
            </w:r>
          </w:p>
        </w:tc>
      </w:tr>
      <w:tr w:rsidR="00937F15" w:rsidRPr="000B1A23" w14:paraId="75AFC8D1"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01EC6D3"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67BE8642"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13318AB0"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EA24D5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37CEBEC"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A73B24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38BE739"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93258D7"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B86EF7E"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29EA83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BA9027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DD0E5C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20AD21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42A7FF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D7B146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5CA4A59"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C930222"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EC5CF55" w14:textId="77777777" w:rsidR="00937F15" w:rsidRPr="000B1A23" w:rsidRDefault="00937F15" w:rsidP="008A5FBD">
            <w:pPr>
              <w:jc w:val="center"/>
              <w:rPr>
                <w:b/>
                <w:bCs/>
                <w:sz w:val="20"/>
                <w:szCs w:val="20"/>
              </w:rPr>
            </w:pPr>
            <w:r>
              <w:rPr>
                <w:b/>
                <w:bCs/>
                <w:sz w:val="20"/>
                <w:szCs w:val="20"/>
              </w:rPr>
              <w:t>0,000</w:t>
            </w:r>
          </w:p>
        </w:tc>
      </w:tr>
      <w:tr w:rsidR="00937F15" w:rsidRPr="000B1A23" w14:paraId="4692F9D7"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3B7EB1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1C1CFCD"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334DE99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F06A13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C639BA3"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456A232"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A9913CF"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D99B627"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CEDDAB9"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BECBBE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3F17EC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29AA8A3"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2443C2C"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EC53E5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FF5B86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0B0C3C6"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8537A23"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581908B" w14:textId="77777777" w:rsidR="00937F15" w:rsidRPr="000B1A23" w:rsidRDefault="00937F15" w:rsidP="008A5FBD">
            <w:pPr>
              <w:jc w:val="center"/>
              <w:rPr>
                <w:b/>
                <w:bCs/>
                <w:sz w:val="20"/>
                <w:szCs w:val="20"/>
              </w:rPr>
            </w:pPr>
            <w:r>
              <w:rPr>
                <w:b/>
                <w:bCs/>
                <w:sz w:val="20"/>
                <w:szCs w:val="20"/>
              </w:rPr>
              <w:t>0,000</w:t>
            </w:r>
          </w:p>
        </w:tc>
      </w:tr>
      <w:tr w:rsidR="00937F15" w:rsidRPr="000B1A23" w14:paraId="3C47297C"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0F8782AD" w14:textId="77777777" w:rsidR="00937F15" w:rsidRPr="000B1A23" w:rsidRDefault="00937F15" w:rsidP="008A5FBD">
            <w:pPr>
              <w:jc w:val="center"/>
              <w:rPr>
                <w:sz w:val="18"/>
                <w:szCs w:val="18"/>
              </w:rPr>
            </w:pPr>
            <w:r>
              <w:rPr>
                <w:sz w:val="18"/>
                <w:szCs w:val="18"/>
              </w:rPr>
              <w:t>18</w:t>
            </w:r>
          </w:p>
        </w:tc>
        <w:tc>
          <w:tcPr>
            <w:tcW w:w="647" w:type="pct"/>
            <w:tcBorders>
              <w:top w:val="nil"/>
              <w:left w:val="nil"/>
              <w:bottom w:val="single" w:sz="8" w:space="0" w:color="auto"/>
              <w:right w:val="single" w:sz="8" w:space="0" w:color="auto"/>
            </w:tcBorders>
            <w:shd w:val="clear" w:color="auto" w:fill="auto"/>
            <w:vAlign w:val="center"/>
            <w:hideMark/>
          </w:tcPr>
          <w:p w14:paraId="5CACEAF5" w14:textId="77777777" w:rsidR="00937F15" w:rsidRPr="000B1A23" w:rsidRDefault="00937F15" w:rsidP="008A5FBD">
            <w:pPr>
              <w:rPr>
                <w:b/>
                <w:bCs/>
                <w:sz w:val="18"/>
                <w:szCs w:val="18"/>
              </w:rPr>
            </w:pPr>
            <w:r>
              <w:rPr>
                <w:b/>
                <w:bCs/>
                <w:sz w:val="18"/>
                <w:szCs w:val="18"/>
              </w:rPr>
              <w:t>№18</w:t>
            </w:r>
          </w:p>
        </w:tc>
        <w:tc>
          <w:tcPr>
            <w:tcW w:w="280" w:type="pct"/>
            <w:tcBorders>
              <w:top w:val="nil"/>
              <w:left w:val="nil"/>
              <w:bottom w:val="single" w:sz="8" w:space="0" w:color="auto"/>
              <w:right w:val="single" w:sz="8" w:space="0" w:color="auto"/>
            </w:tcBorders>
            <w:shd w:val="clear" w:color="auto" w:fill="auto"/>
            <w:vAlign w:val="center"/>
            <w:hideMark/>
          </w:tcPr>
          <w:p w14:paraId="70BE971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AB812C5"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2B4E44F"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0A7953F"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81576F7"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A81BCD7"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E367F83"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BC6A4B8"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EAA28C5"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0EAE635"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E8E5485"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54D6747"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57FFD76"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A2B7C91"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156CBAC"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9D06F36"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0B6C90D6"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10F3CBC"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099C51A"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762B30E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1FF686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E542B13"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E05700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1A70386"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F3EFCC1"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E73401E"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66FAE1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576977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19DE51B"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16B293C"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7198FE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AB2781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BB61AA2"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42875EC"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F4093A3" w14:textId="77777777" w:rsidR="00937F15" w:rsidRPr="000B1A23" w:rsidRDefault="00937F15" w:rsidP="008A5FBD">
            <w:pPr>
              <w:jc w:val="center"/>
              <w:rPr>
                <w:b/>
                <w:bCs/>
                <w:sz w:val="20"/>
                <w:szCs w:val="20"/>
              </w:rPr>
            </w:pPr>
            <w:r>
              <w:rPr>
                <w:b/>
                <w:bCs/>
                <w:sz w:val="20"/>
                <w:szCs w:val="20"/>
              </w:rPr>
              <w:t>0,000</w:t>
            </w:r>
          </w:p>
        </w:tc>
      </w:tr>
      <w:tr w:rsidR="00937F15" w:rsidRPr="000B1A23" w14:paraId="0084C908"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EFD133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2DD63A82"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0E8F62C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DCDF03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085727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A84AB6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EAF568B"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797F613"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BC8201A"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784602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C6AC3A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6E038E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2F2E27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AE690B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A4AEA7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711A83B"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B6FA079"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46C0EE9" w14:textId="77777777" w:rsidR="00937F15" w:rsidRPr="000B1A23" w:rsidRDefault="00937F15" w:rsidP="008A5FBD">
            <w:pPr>
              <w:jc w:val="center"/>
              <w:rPr>
                <w:b/>
                <w:bCs/>
                <w:sz w:val="20"/>
                <w:szCs w:val="20"/>
              </w:rPr>
            </w:pPr>
            <w:r>
              <w:rPr>
                <w:b/>
                <w:bCs/>
                <w:sz w:val="20"/>
                <w:szCs w:val="20"/>
              </w:rPr>
              <w:t>0,000</w:t>
            </w:r>
          </w:p>
        </w:tc>
      </w:tr>
      <w:tr w:rsidR="00937F15" w:rsidRPr="000B1A23" w14:paraId="0E676A0F"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0120D6DB"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63DF43B5"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07356C4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787B224"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BC9DA7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9CE8A0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391177C"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03EE90F"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87FA56A"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3F9997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982434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55BBFB9"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BD7209B"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70AB2A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0746A1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D15C6E6"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77C2C4A"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1BBD858" w14:textId="77777777" w:rsidR="00937F15" w:rsidRPr="000B1A23" w:rsidRDefault="00937F15" w:rsidP="008A5FBD">
            <w:pPr>
              <w:jc w:val="center"/>
              <w:rPr>
                <w:b/>
                <w:bCs/>
                <w:sz w:val="20"/>
                <w:szCs w:val="20"/>
              </w:rPr>
            </w:pPr>
            <w:r>
              <w:rPr>
                <w:b/>
                <w:bCs/>
                <w:sz w:val="20"/>
                <w:szCs w:val="20"/>
              </w:rPr>
              <w:t>0,000</w:t>
            </w:r>
          </w:p>
        </w:tc>
      </w:tr>
      <w:tr w:rsidR="00937F15" w:rsidRPr="000B1A23" w14:paraId="7B8C1050"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305C7CDE" w14:textId="77777777" w:rsidR="00937F15" w:rsidRPr="000B1A23" w:rsidRDefault="00937F15" w:rsidP="008A5FBD">
            <w:pPr>
              <w:jc w:val="center"/>
              <w:rPr>
                <w:sz w:val="18"/>
                <w:szCs w:val="18"/>
              </w:rPr>
            </w:pPr>
            <w:r>
              <w:rPr>
                <w:sz w:val="18"/>
                <w:szCs w:val="18"/>
              </w:rPr>
              <w:t>19</w:t>
            </w:r>
          </w:p>
        </w:tc>
        <w:tc>
          <w:tcPr>
            <w:tcW w:w="647" w:type="pct"/>
            <w:tcBorders>
              <w:top w:val="nil"/>
              <w:left w:val="nil"/>
              <w:bottom w:val="single" w:sz="8" w:space="0" w:color="auto"/>
              <w:right w:val="single" w:sz="8" w:space="0" w:color="auto"/>
            </w:tcBorders>
            <w:shd w:val="clear" w:color="auto" w:fill="auto"/>
            <w:vAlign w:val="center"/>
            <w:hideMark/>
          </w:tcPr>
          <w:p w14:paraId="672F2C0F" w14:textId="77777777" w:rsidR="00937F15" w:rsidRPr="000B1A23" w:rsidRDefault="00937F15" w:rsidP="008A5FBD">
            <w:pPr>
              <w:rPr>
                <w:b/>
                <w:bCs/>
                <w:sz w:val="18"/>
                <w:szCs w:val="18"/>
              </w:rPr>
            </w:pPr>
            <w:r>
              <w:rPr>
                <w:b/>
                <w:bCs/>
                <w:sz w:val="18"/>
                <w:szCs w:val="18"/>
              </w:rPr>
              <w:t>№19</w:t>
            </w:r>
          </w:p>
        </w:tc>
        <w:tc>
          <w:tcPr>
            <w:tcW w:w="280" w:type="pct"/>
            <w:tcBorders>
              <w:top w:val="nil"/>
              <w:left w:val="nil"/>
              <w:bottom w:val="single" w:sz="8" w:space="0" w:color="auto"/>
              <w:right w:val="single" w:sz="8" w:space="0" w:color="auto"/>
            </w:tcBorders>
            <w:shd w:val="clear" w:color="auto" w:fill="auto"/>
            <w:vAlign w:val="center"/>
            <w:hideMark/>
          </w:tcPr>
          <w:p w14:paraId="17BA2C5E"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C44E1B9"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9944C4C"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93FF480"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59393C4"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99881B2"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AB46C0B"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6A1CECC"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88711B3"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0BEAC3C"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DE25A14"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FA69AC4"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58C2173"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BEC2738"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2DA98582"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B7390EF"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63DEC4CC"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75AD80E"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31F68D5"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67055B6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38FE50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251CB8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6FADF2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14FA979"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8253350"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62E7248"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EE320E0"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A7120C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103E97C"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E20F67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19B0FF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4C03D9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E07137E"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2083BE43"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926E2FC" w14:textId="77777777" w:rsidR="00937F15" w:rsidRPr="000B1A23" w:rsidRDefault="00937F15" w:rsidP="008A5FBD">
            <w:pPr>
              <w:jc w:val="center"/>
              <w:rPr>
                <w:b/>
                <w:bCs/>
                <w:sz w:val="20"/>
                <w:szCs w:val="20"/>
              </w:rPr>
            </w:pPr>
            <w:r>
              <w:rPr>
                <w:b/>
                <w:bCs/>
                <w:sz w:val="20"/>
                <w:szCs w:val="20"/>
              </w:rPr>
              <w:t>0,000</w:t>
            </w:r>
          </w:p>
        </w:tc>
      </w:tr>
      <w:tr w:rsidR="00937F15" w:rsidRPr="000B1A23" w14:paraId="5B5E283E"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430ABA2"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A356AC7"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3E4E10C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3E5D2B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2D1BA6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2E9E2C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1ADDDCF"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6232F29"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ED4ED04"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995AA5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DB4970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413F0EB"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C0E328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7B51FA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A8B8BB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67B49EA"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2CF6176"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8DAC255" w14:textId="77777777" w:rsidR="00937F15" w:rsidRPr="000B1A23" w:rsidRDefault="00937F15" w:rsidP="008A5FBD">
            <w:pPr>
              <w:jc w:val="center"/>
              <w:rPr>
                <w:b/>
                <w:bCs/>
                <w:sz w:val="20"/>
                <w:szCs w:val="20"/>
              </w:rPr>
            </w:pPr>
            <w:r>
              <w:rPr>
                <w:b/>
                <w:bCs/>
                <w:sz w:val="20"/>
                <w:szCs w:val="20"/>
              </w:rPr>
              <w:t>0,000</w:t>
            </w:r>
          </w:p>
        </w:tc>
      </w:tr>
      <w:tr w:rsidR="00937F15" w:rsidRPr="000B1A23" w14:paraId="7876464F"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63ACBE8"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8AD6702"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0F55AED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52226C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A369FF8"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CA3DAB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50A6E5B"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C3864A9"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A7A8BCC"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A51FA3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5F9A39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504CE5C"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46D93B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AC8835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9643CE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580897D"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F273CA7"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F4EAE02" w14:textId="77777777" w:rsidR="00937F15" w:rsidRPr="000B1A23" w:rsidRDefault="00937F15" w:rsidP="008A5FBD">
            <w:pPr>
              <w:jc w:val="center"/>
              <w:rPr>
                <w:b/>
                <w:bCs/>
                <w:sz w:val="20"/>
                <w:szCs w:val="20"/>
              </w:rPr>
            </w:pPr>
            <w:r>
              <w:rPr>
                <w:b/>
                <w:bCs/>
                <w:sz w:val="20"/>
                <w:szCs w:val="20"/>
              </w:rPr>
              <w:t>0,000</w:t>
            </w:r>
          </w:p>
        </w:tc>
      </w:tr>
      <w:tr w:rsidR="00937F15" w:rsidRPr="000B1A23" w14:paraId="2FCED5D1"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6C743EC1" w14:textId="77777777" w:rsidR="00937F15" w:rsidRPr="000B1A23" w:rsidRDefault="00937F15" w:rsidP="008A5FBD">
            <w:pPr>
              <w:jc w:val="center"/>
              <w:rPr>
                <w:sz w:val="18"/>
                <w:szCs w:val="18"/>
              </w:rPr>
            </w:pPr>
            <w:r>
              <w:rPr>
                <w:sz w:val="18"/>
                <w:szCs w:val="18"/>
              </w:rPr>
              <w:t>20</w:t>
            </w:r>
          </w:p>
        </w:tc>
        <w:tc>
          <w:tcPr>
            <w:tcW w:w="647" w:type="pct"/>
            <w:tcBorders>
              <w:top w:val="nil"/>
              <w:left w:val="nil"/>
              <w:bottom w:val="single" w:sz="8" w:space="0" w:color="auto"/>
              <w:right w:val="single" w:sz="8" w:space="0" w:color="auto"/>
            </w:tcBorders>
            <w:shd w:val="clear" w:color="auto" w:fill="auto"/>
            <w:vAlign w:val="center"/>
            <w:hideMark/>
          </w:tcPr>
          <w:p w14:paraId="42986E45" w14:textId="77777777" w:rsidR="00937F15" w:rsidRPr="000B1A23" w:rsidRDefault="00937F15" w:rsidP="008A5FBD">
            <w:pPr>
              <w:rPr>
                <w:b/>
                <w:bCs/>
                <w:sz w:val="18"/>
                <w:szCs w:val="18"/>
              </w:rPr>
            </w:pPr>
            <w:r>
              <w:rPr>
                <w:b/>
                <w:bCs/>
                <w:sz w:val="18"/>
                <w:szCs w:val="18"/>
              </w:rPr>
              <w:t>№20</w:t>
            </w:r>
          </w:p>
        </w:tc>
        <w:tc>
          <w:tcPr>
            <w:tcW w:w="280" w:type="pct"/>
            <w:tcBorders>
              <w:top w:val="nil"/>
              <w:left w:val="nil"/>
              <w:bottom w:val="single" w:sz="8" w:space="0" w:color="auto"/>
              <w:right w:val="single" w:sz="8" w:space="0" w:color="auto"/>
            </w:tcBorders>
            <w:shd w:val="clear" w:color="auto" w:fill="auto"/>
            <w:vAlign w:val="center"/>
            <w:hideMark/>
          </w:tcPr>
          <w:p w14:paraId="6CCB2627"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883A53F"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D673E1F"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CC71C1A"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D8E008F"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BB87C8A"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F8E8715"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9E11F60"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C7D6B55"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28B8455"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D606C72"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72D3AC3"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D343383"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6A91F46"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3121B5D8"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549EB25"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6D4A7AB3"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2CED71A4"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2C2D7BB1"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67EF0A5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86CB20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CF68B23"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9449A5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7E14F79"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9B2AF64"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6FF98BF"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693B653"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BC646F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09CA5FA"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4984F8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22F8A2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4D3655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CE3816A"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6EE8A2EF"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DBFAC86" w14:textId="77777777" w:rsidR="00937F15" w:rsidRPr="000B1A23" w:rsidRDefault="00937F15" w:rsidP="008A5FBD">
            <w:pPr>
              <w:jc w:val="center"/>
              <w:rPr>
                <w:b/>
                <w:bCs/>
                <w:sz w:val="20"/>
                <w:szCs w:val="20"/>
              </w:rPr>
            </w:pPr>
            <w:r>
              <w:rPr>
                <w:b/>
                <w:bCs/>
                <w:sz w:val="20"/>
                <w:szCs w:val="20"/>
              </w:rPr>
              <w:t>0,000</w:t>
            </w:r>
          </w:p>
        </w:tc>
      </w:tr>
      <w:tr w:rsidR="00937F15" w:rsidRPr="000B1A23" w14:paraId="7E614299"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D52262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338D98A1"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5A252DC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F593A13"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D15D97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A45BAD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01EDFD7"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B7E2B59"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251D311"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81B160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228149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6AB5C0C"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6F6F4C0"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B18530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F35EEE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31A4EE9"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3520F51"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E228BFD" w14:textId="77777777" w:rsidR="00937F15" w:rsidRPr="000B1A23" w:rsidRDefault="00937F15" w:rsidP="008A5FBD">
            <w:pPr>
              <w:jc w:val="center"/>
              <w:rPr>
                <w:b/>
                <w:bCs/>
                <w:sz w:val="20"/>
                <w:szCs w:val="20"/>
              </w:rPr>
            </w:pPr>
            <w:r>
              <w:rPr>
                <w:b/>
                <w:bCs/>
                <w:sz w:val="20"/>
                <w:szCs w:val="20"/>
              </w:rPr>
              <w:t>0,000</w:t>
            </w:r>
          </w:p>
        </w:tc>
      </w:tr>
      <w:tr w:rsidR="00937F15" w:rsidRPr="000B1A23" w14:paraId="323BE42A"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444D1AD"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F2CE1D9"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47E0E90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A583E9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665A4D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44715CE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C0564AE"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5F4367D"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4DB13A2"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38CE67F"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F737C4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C73064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3C4E03B"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2DB1CD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AED282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72B7DFE"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A8D8144"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1A5019F" w14:textId="77777777" w:rsidR="00937F15" w:rsidRPr="000B1A23" w:rsidRDefault="00937F15" w:rsidP="008A5FBD">
            <w:pPr>
              <w:jc w:val="center"/>
              <w:rPr>
                <w:b/>
                <w:bCs/>
                <w:sz w:val="20"/>
                <w:szCs w:val="20"/>
              </w:rPr>
            </w:pPr>
            <w:r>
              <w:rPr>
                <w:b/>
                <w:bCs/>
                <w:sz w:val="20"/>
                <w:szCs w:val="20"/>
              </w:rPr>
              <w:t>0,000</w:t>
            </w:r>
          </w:p>
        </w:tc>
      </w:tr>
      <w:tr w:rsidR="00937F15" w:rsidRPr="000B1A23" w14:paraId="7985D875"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3EACE9F7" w14:textId="77777777" w:rsidR="00937F15" w:rsidRPr="000B1A23" w:rsidRDefault="00937F15" w:rsidP="008A5FBD">
            <w:pPr>
              <w:jc w:val="center"/>
              <w:rPr>
                <w:sz w:val="18"/>
                <w:szCs w:val="18"/>
              </w:rPr>
            </w:pPr>
            <w:r>
              <w:rPr>
                <w:sz w:val="18"/>
                <w:szCs w:val="18"/>
              </w:rPr>
              <w:t>21</w:t>
            </w:r>
          </w:p>
        </w:tc>
        <w:tc>
          <w:tcPr>
            <w:tcW w:w="647" w:type="pct"/>
            <w:tcBorders>
              <w:top w:val="nil"/>
              <w:left w:val="nil"/>
              <w:bottom w:val="single" w:sz="8" w:space="0" w:color="auto"/>
              <w:right w:val="single" w:sz="8" w:space="0" w:color="auto"/>
            </w:tcBorders>
            <w:shd w:val="clear" w:color="auto" w:fill="auto"/>
            <w:vAlign w:val="center"/>
            <w:hideMark/>
          </w:tcPr>
          <w:p w14:paraId="0A986B62" w14:textId="77777777" w:rsidR="00937F15" w:rsidRPr="000B1A23" w:rsidRDefault="00937F15" w:rsidP="008A5FBD">
            <w:pPr>
              <w:rPr>
                <w:b/>
                <w:bCs/>
                <w:sz w:val="18"/>
                <w:szCs w:val="18"/>
              </w:rPr>
            </w:pPr>
            <w:r>
              <w:rPr>
                <w:b/>
                <w:bCs/>
                <w:sz w:val="18"/>
                <w:szCs w:val="18"/>
              </w:rPr>
              <w:t>№21</w:t>
            </w:r>
          </w:p>
        </w:tc>
        <w:tc>
          <w:tcPr>
            <w:tcW w:w="280" w:type="pct"/>
            <w:tcBorders>
              <w:top w:val="nil"/>
              <w:left w:val="nil"/>
              <w:bottom w:val="single" w:sz="8" w:space="0" w:color="auto"/>
              <w:right w:val="single" w:sz="8" w:space="0" w:color="auto"/>
            </w:tcBorders>
            <w:shd w:val="clear" w:color="auto" w:fill="auto"/>
            <w:vAlign w:val="center"/>
            <w:hideMark/>
          </w:tcPr>
          <w:p w14:paraId="145C44B4"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2C4666A"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399ACC0"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9851D17"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2B9BEF0"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ADEF73F"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6C001AE"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F0D4939"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BBF07D1"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A9BBD5C"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3BC437F"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8762724"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7C87F46"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1C7692F"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A1B183A"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C7D2F21"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77B1083E"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ECDE7AF"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C3DDCB2"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4C487460"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2A56D4E"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F5F086C"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BD3153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BE0B950"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7321AF6"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8413499"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88B944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DC3E7D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FA3107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DBB260D"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FAFC0D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486360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BD455CF"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BECABCE"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187F43A" w14:textId="77777777" w:rsidR="00937F15" w:rsidRPr="000B1A23" w:rsidRDefault="00937F15" w:rsidP="008A5FBD">
            <w:pPr>
              <w:jc w:val="center"/>
              <w:rPr>
                <w:b/>
                <w:bCs/>
                <w:sz w:val="20"/>
                <w:szCs w:val="20"/>
              </w:rPr>
            </w:pPr>
            <w:r>
              <w:rPr>
                <w:b/>
                <w:bCs/>
                <w:sz w:val="20"/>
                <w:szCs w:val="20"/>
              </w:rPr>
              <w:t>0,000</w:t>
            </w:r>
          </w:p>
        </w:tc>
      </w:tr>
      <w:tr w:rsidR="00937F15" w:rsidRPr="000B1A23" w14:paraId="79D2F912"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5D96350C"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667DF762"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0988454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BD6134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EAF436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4B94C0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3A6E715"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4FC0D76"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49D32DF"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DB5680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364DEA2"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FBDE3FC"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2E0338F"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E26B5E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E1D97FF"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05CB7C7"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2003123B"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0DF191B" w14:textId="77777777" w:rsidR="00937F15" w:rsidRPr="000B1A23" w:rsidRDefault="00937F15" w:rsidP="008A5FBD">
            <w:pPr>
              <w:jc w:val="center"/>
              <w:rPr>
                <w:b/>
                <w:bCs/>
                <w:sz w:val="20"/>
                <w:szCs w:val="20"/>
              </w:rPr>
            </w:pPr>
            <w:r>
              <w:rPr>
                <w:b/>
                <w:bCs/>
                <w:sz w:val="20"/>
                <w:szCs w:val="20"/>
              </w:rPr>
              <w:t>0,000</w:t>
            </w:r>
          </w:p>
        </w:tc>
      </w:tr>
      <w:tr w:rsidR="00937F15" w:rsidRPr="000B1A23" w14:paraId="3613C077"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2DAA26B2"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739B3794"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4B01C7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340795E"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B7CBBDA"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B3F769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CB50A8A"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8625D39"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09F2EC0"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5D12376"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34A4A0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4078E32"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0E6D3E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25D1B0B"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8E336B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FB6A30E"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C9A401A"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49A1490" w14:textId="77777777" w:rsidR="00937F15" w:rsidRPr="000B1A23" w:rsidRDefault="00937F15" w:rsidP="008A5FBD">
            <w:pPr>
              <w:jc w:val="center"/>
              <w:rPr>
                <w:b/>
                <w:bCs/>
                <w:sz w:val="20"/>
                <w:szCs w:val="20"/>
              </w:rPr>
            </w:pPr>
            <w:r>
              <w:rPr>
                <w:b/>
                <w:bCs/>
                <w:sz w:val="20"/>
                <w:szCs w:val="20"/>
              </w:rPr>
              <w:t>0,000</w:t>
            </w:r>
          </w:p>
        </w:tc>
      </w:tr>
      <w:tr w:rsidR="00937F15" w:rsidRPr="000B1A23" w14:paraId="06DA1F58"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2ECB5B24" w14:textId="77777777" w:rsidR="00937F15" w:rsidRPr="000B1A23" w:rsidRDefault="00937F15" w:rsidP="008A5FBD">
            <w:pPr>
              <w:jc w:val="center"/>
              <w:rPr>
                <w:sz w:val="18"/>
                <w:szCs w:val="18"/>
              </w:rPr>
            </w:pPr>
            <w:r>
              <w:rPr>
                <w:sz w:val="18"/>
                <w:szCs w:val="18"/>
              </w:rPr>
              <w:t>22</w:t>
            </w:r>
          </w:p>
        </w:tc>
        <w:tc>
          <w:tcPr>
            <w:tcW w:w="647" w:type="pct"/>
            <w:tcBorders>
              <w:top w:val="nil"/>
              <w:left w:val="nil"/>
              <w:bottom w:val="single" w:sz="8" w:space="0" w:color="auto"/>
              <w:right w:val="single" w:sz="8" w:space="0" w:color="auto"/>
            </w:tcBorders>
            <w:shd w:val="clear" w:color="auto" w:fill="auto"/>
            <w:vAlign w:val="center"/>
            <w:hideMark/>
          </w:tcPr>
          <w:p w14:paraId="4A74399C" w14:textId="77777777" w:rsidR="00937F15" w:rsidRPr="000B1A23" w:rsidRDefault="00937F15" w:rsidP="008A5FBD">
            <w:pPr>
              <w:rPr>
                <w:b/>
                <w:bCs/>
                <w:sz w:val="18"/>
                <w:szCs w:val="18"/>
              </w:rPr>
            </w:pPr>
            <w:r>
              <w:rPr>
                <w:b/>
                <w:bCs/>
                <w:sz w:val="18"/>
                <w:szCs w:val="18"/>
              </w:rPr>
              <w:t>№22</w:t>
            </w:r>
          </w:p>
        </w:tc>
        <w:tc>
          <w:tcPr>
            <w:tcW w:w="280" w:type="pct"/>
            <w:tcBorders>
              <w:top w:val="nil"/>
              <w:left w:val="nil"/>
              <w:bottom w:val="single" w:sz="8" w:space="0" w:color="auto"/>
              <w:right w:val="single" w:sz="8" w:space="0" w:color="auto"/>
            </w:tcBorders>
            <w:shd w:val="clear" w:color="auto" w:fill="auto"/>
            <w:vAlign w:val="center"/>
            <w:hideMark/>
          </w:tcPr>
          <w:p w14:paraId="67D30517"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5772105"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63A723D"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B3D7B8E"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0B9D7EB"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49D2A69"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C70E864"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29033E6"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123C3DD"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41DCFCD"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6B9AF22"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C808604"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9A2190C"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AA7DA25"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54688FC9"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A6103C3"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3B753CD0"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8F11BBA"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54C1A794"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2446C01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9441EB4"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55AABE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281352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1DFEAAA"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63A2DAA"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0F68531"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C60564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6DA8FD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9CC92A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82222E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0A1A76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4A0BA3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514C3F9"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8AEED49"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9D214CF" w14:textId="77777777" w:rsidR="00937F15" w:rsidRPr="000B1A23" w:rsidRDefault="00937F15" w:rsidP="008A5FBD">
            <w:pPr>
              <w:jc w:val="center"/>
              <w:rPr>
                <w:b/>
                <w:bCs/>
                <w:sz w:val="20"/>
                <w:szCs w:val="20"/>
              </w:rPr>
            </w:pPr>
            <w:r>
              <w:rPr>
                <w:b/>
                <w:bCs/>
                <w:sz w:val="20"/>
                <w:szCs w:val="20"/>
              </w:rPr>
              <w:t>0,000</w:t>
            </w:r>
          </w:p>
        </w:tc>
      </w:tr>
      <w:tr w:rsidR="00937F15" w:rsidRPr="000B1A23" w14:paraId="161F07ED"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BAADBD2"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4BFBC1E"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4AA0808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A7056CD"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2BEA51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6CFC95B"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C6C80C6"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995082B"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75672419"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0E0C20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981470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F8E1336"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883BF47"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14DFDA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807E67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22199C2"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E146D3B"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0AF74C1" w14:textId="77777777" w:rsidR="00937F15" w:rsidRPr="000B1A23" w:rsidRDefault="00937F15" w:rsidP="008A5FBD">
            <w:pPr>
              <w:jc w:val="center"/>
              <w:rPr>
                <w:b/>
                <w:bCs/>
                <w:sz w:val="20"/>
                <w:szCs w:val="20"/>
              </w:rPr>
            </w:pPr>
            <w:r>
              <w:rPr>
                <w:b/>
                <w:bCs/>
                <w:sz w:val="20"/>
                <w:szCs w:val="20"/>
              </w:rPr>
              <w:t>0,000</w:t>
            </w:r>
          </w:p>
        </w:tc>
      </w:tr>
      <w:tr w:rsidR="00937F15" w:rsidRPr="000B1A23" w14:paraId="4747DAEB"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3F7FD3A8"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25E7B597"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452E285D"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6CF4EB4"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A0B1DD8"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784A1C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63E9BD2"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AEC82EF"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E67D4C7"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05ABAD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3BEE78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DC517F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D3417A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27BFD6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9B4C71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7475896"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71E3D0C"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E18C4EE" w14:textId="77777777" w:rsidR="00937F15" w:rsidRPr="000B1A23" w:rsidRDefault="00937F15" w:rsidP="008A5FBD">
            <w:pPr>
              <w:jc w:val="center"/>
              <w:rPr>
                <w:b/>
                <w:bCs/>
                <w:sz w:val="20"/>
                <w:szCs w:val="20"/>
              </w:rPr>
            </w:pPr>
            <w:r>
              <w:rPr>
                <w:b/>
                <w:bCs/>
                <w:sz w:val="20"/>
                <w:szCs w:val="20"/>
              </w:rPr>
              <w:t>0,000</w:t>
            </w:r>
          </w:p>
        </w:tc>
      </w:tr>
      <w:tr w:rsidR="00937F15" w:rsidRPr="000B1A23" w14:paraId="29A330FF"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2AA637F9" w14:textId="77777777" w:rsidR="00937F15" w:rsidRPr="000B1A23" w:rsidRDefault="00937F15" w:rsidP="008A5FBD">
            <w:pPr>
              <w:jc w:val="center"/>
              <w:rPr>
                <w:sz w:val="18"/>
                <w:szCs w:val="18"/>
              </w:rPr>
            </w:pPr>
            <w:r>
              <w:rPr>
                <w:sz w:val="18"/>
                <w:szCs w:val="18"/>
              </w:rPr>
              <w:t>23</w:t>
            </w:r>
          </w:p>
        </w:tc>
        <w:tc>
          <w:tcPr>
            <w:tcW w:w="647" w:type="pct"/>
            <w:tcBorders>
              <w:top w:val="nil"/>
              <w:left w:val="nil"/>
              <w:bottom w:val="single" w:sz="8" w:space="0" w:color="auto"/>
              <w:right w:val="single" w:sz="8" w:space="0" w:color="auto"/>
            </w:tcBorders>
            <w:shd w:val="clear" w:color="auto" w:fill="auto"/>
            <w:vAlign w:val="center"/>
            <w:hideMark/>
          </w:tcPr>
          <w:p w14:paraId="45BE13B0" w14:textId="77777777" w:rsidR="00937F15" w:rsidRPr="000B1A23" w:rsidRDefault="00937F15" w:rsidP="008A5FBD">
            <w:pPr>
              <w:rPr>
                <w:b/>
                <w:bCs/>
                <w:sz w:val="18"/>
                <w:szCs w:val="18"/>
              </w:rPr>
            </w:pPr>
            <w:r>
              <w:rPr>
                <w:b/>
                <w:bCs/>
                <w:sz w:val="18"/>
                <w:szCs w:val="18"/>
              </w:rPr>
              <w:t>№23</w:t>
            </w:r>
          </w:p>
        </w:tc>
        <w:tc>
          <w:tcPr>
            <w:tcW w:w="280" w:type="pct"/>
            <w:tcBorders>
              <w:top w:val="nil"/>
              <w:left w:val="nil"/>
              <w:bottom w:val="single" w:sz="8" w:space="0" w:color="auto"/>
              <w:right w:val="single" w:sz="8" w:space="0" w:color="auto"/>
            </w:tcBorders>
            <w:shd w:val="clear" w:color="auto" w:fill="auto"/>
            <w:vAlign w:val="center"/>
            <w:hideMark/>
          </w:tcPr>
          <w:p w14:paraId="280624AD"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EB9BD3E"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69DB670"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B6CA207"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190E15A"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E220871"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AAAD395"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683D0C5"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9ED0702"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532B1DD"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4DE58D5"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3102AC49"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E983C3E"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14BFA8E"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AD7DFDF"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6B43006"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76D3A530"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749B5FCE"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07B75262"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1EE0267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8313552"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2D74F33"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9062B2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CB21F8E"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87160C0"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099A19B"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0D99AD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714FFCB"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BA5ED9B"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79936F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BDE6B8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ED03D64"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5CFD7E8"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19AAA10"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57AE5EE" w14:textId="77777777" w:rsidR="00937F15" w:rsidRPr="000B1A23" w:rsidRDefault="00937F15" w:rsidP="008A5FBD">
            <w:pPr>
              <w:jc w:val="center"/>
              <w:rPr>
                <w:b/>
                <w:bCs/>
                <w:sz w:val="20"/>
                <w:szCs w:val="20"/>
              </w:rPr>
            </w:pPr>
            <w:r>
              <w:rPr>
                <w:b/>
                <w:bCs/>
                <w:sz w:val="20"/>
                <w:szCs w:val="20"/>
              </w:rPr>
              <w:t>0,000</w:t>
            </w:r>
          </w:p>
        </w:tc>
      </w:tr>
      <w:tr w:rsidR="00937F15" w:rsidRPr="000B1A23" w14:paraId="70FC88EC"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307523F4"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18F10D1A"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7290608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7D4233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056C3EE"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BA72C9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07679B38"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CBA6386"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588DDA8"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EAC1E91"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C1D84C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37BB9E8"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6C97DD88"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91AAC1C"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F4971D5"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FA0D30B"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47CD1E98"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31B7FA4" w14:textId="77777777" w:rsidR="00937F15" w:rsidRPr="000B1A23" w:rsidRDefault="00937F15" w:rsidP="008A5FBD">
            <w:pPr>
              <w:jc w:val="center"/>
              <w:rPr>
                <w:b/>
                <w:bCs/>
                <w:sz w:val="20"/>
                <w:szCs w:val="20"/>
              </w:rPr>
            </w:pPr>
            <w:r>
              <w:rPr>
                <w:b/>
                <w:bCs/>
                <w:sz w:val="20"/>
                <w:szCs w:val="20"/>
              </w:rPr>
              <w:t>0,000</w:t>
            </w:r>
          </w:p>
        </w:tc>
      </w:tr>
      <w:tr w:rsidR="00937F15" w:rsidRPr="000B1A23" w14:paraId="6D80F2C1"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231DB77A"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461492F8"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1E57112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D39F5F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39CB9D4"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E91B1FD"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66604B0"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2CE9C3F"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B4CDB3A"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E831EB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73DC90A"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785662D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519D221"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A9F0C8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2B0C7B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2EAE9E4"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091B6FAD"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C97FAE4" w14:textId="77777777" w:rsidR="00937F15" w:rsidRPr="000B1A23" w:rsidRDefault="00937F15" w:rsidP="008A5FBD">
            <w:pPr>
              <w:jc w:val="center"/>
              <w:rPr>
                <w:b/>
                <w:bCs/>
                <w:sz w:val="20"/>
                <w:szCs w:val="20"/>
              </w:rPr>
            </w:pPr>
            <w:r>
              <w:rPr>
                <w:b/>
                <w:bCs/>
                <w:sz w:val="20"/>
                <w:szCs w:val="20"/>
              </w:rPr>
              <w:t>0,000</w:t>
            </w:r>
          </w:p>
        </w:tc>
      </w:tr>
      <w:tr w:rsidR="00937F15" w:rsidRPr="000B1A23" w14:paraId="5AC01A02" w14:textId="77777777" w:rsidTr="008A5FBD">
        <w:trPr>
          <w:trHeight w:val="283"/>
        </w:trPr>
        <w:tc>
          <w:tcPr>
            <w:tcW w:w="129" w:type="pct"/>
            <w:vMerge w:val="restart"/>
            <w:tcBorders>
              <w:top w:val="nil"/>
              <w:left w:val="single" w:sz="8" w:space="0" w:color="auto"/>
              <w:bottom w:val="single" w:sz="8" w:space="0" w:color="000000"/>
              <w:right w:val="single" w:sz="8" w:space="0" w:color="auto"/>
            </w:tcBorders>
            <w:shd w:val="clear" w:color="auto" w:fill="auto"/>
            <w:vAlign w:val="center"/>
            <w:hideMark/>
          </w:tcPr>
          <w:p w14:paraId="06EDC370" w14:textId="77777777" w:rsidR="00937F15" w:rsidRPr="000B1A23" w:rsidRDefault="00937F15" w:rsidP="008A5FBD">
            <w:pPr>
              <w:jc w:val="center"/>
              <w:rPr>
                <w:sz w:val="18"/>
                <w:szCs w:val="18"/>
              </w:rPr>
            </w:pPr>
            <w:r>
              <w:rPr>
                <w:sz w:val="18"/>
                <w:szCs w:val="18"/>
              </w:rPr>
              <w:t>24</w:t>
            </w:r>
          </w:p>
        </w:tc>
        <w:tc>
          <w:tcPr>
            <w:tcW w:w="647" w:type="pct"/>
            <w:tcBorders>
              <w:top w:val="nil"/>
              <w:left w:val="nil"/>
              <w:bottom w:val="single" w:sz="8" w:space="0" w:color="auto"/>
              <w:right w:val="single" w:sz="8" w:space="0" w:color="auto"/>
            </w:tcBorders>
            <w:shd w:val="clear" w:color="auto" w:fill="auto"/>
            <w:vAlign w:val="center"/>
            <w:hideMark/>
          </w:tcPr>
          <w:p w14:paraId="6A6F53C3" w14:textId="77777777" w:rsidR="00937F15" w:rsidRPr="000B1A23" w:rsidRDefault="00937F15" w:rsidP="008A5FBD">
            <w:pPr>
              <w:rPr>
                <w:b/>
                <w:bCs/>
                <w:sz w:val="18"/>
                <w:szCs w:val="18"/>
              </w:rPr>
            </w:pPr>
            <w:r>
              <w:rPr>
                <w:b/>
                <w:bCs/>
                <w:sz w:val="18"/>
                <w:szCs w:val="18"/>
              </w:rPr>
              <w:t>ул.Рогова</w:t>
            </w:r>
          </w:p>
        </w:tc>
        <w:tc>
          <w:tcPr>
            <w:tcW w:w="280" w:type="pct"/>
            <w:tcBorders>
              <w:top w:val="nil"/>
              <w:left w:val="nil"/>
              <w:bottom w:val="single" w:sz="8" w:space="0" w:color="auto"/>
              <w:right w:val="single" w:sz="8" w:space="0" w:color="auto"/>
            </w:tcBorders>
            <w:shd w:val="clear" w:color="auto" w:fill="auto"/>
            <w:vAlign w:val="center"/>
            <w:hideMark/>
          </w:tcPr>
          <w:p w14:paraId="4BED42E5"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82C29F9"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1532D0C"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EF3D4F0"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B3CE225"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9BC5420"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8F40953"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5166362"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6EF8337"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D899BF0" w14:textId="77777777" w:rsidR="00937F15" w:rsidRPr="000B1A23" w:rsidRDefault="00937F15" w:rsidP="008A5FBD">
            <w:pPr>
              <w:jc w:val="center"/>
              <w:rPr>
                <w:b/>
                <w:bCs/>
                <w:sz w:val="20"/>
                <w:szCs w:val="20"/>
              </w:rPr>
            </w:pPr>
            <w:r>
              <w:rPr>
                <w:b/>
                <w:bCs/>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3330208D" w14:textId="77777777" w:rsidR="00937F15" w:rsidRPr="000B1A23" w:rsidRDefault="00937F15" w:rsidP="008A5FBD">
            <w:pPr>
              <w:jc w:val="center"/>
              <w:rPr>
                <w:b/>
                <w:bCs/>
                <w:sz w:val="20"/>
                <w:szCs w:val="20"/>
              </w:rPr>
            </w:pPr>
            <w:r w:rsidRPr="004655C4">
              <w:rPr>
                <w:b/>
                <w:bCs/>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585D9D4F"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A68C29B" w14:textId="77777777" w:rsidR="00937F15" w:rsidRPr="000B1A23" w:rsidRDefault="00937F15" w:rsidP="008A5FBD">
            <w:pPr>
              <w:jc w:val="center"/>
              <w:rPr>
                <w:b/>
                <w:bCs/>
                <w:sz w:val="20"/>
                <w:szCs w:val="20"/>
              </w:rPr>
            </w:pPr>
            <w:r>
              <w:rPr>
                <w:b/>
                <w:bCs/>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FFE8528" w14:textId="77777777" w:rsidR="00937F15" w:rsidRPr="000B1A23" w:rsidRDefault="00937F15" w:rsidP="008A5FBD">
            <w:pPr>
              <w:jc w:val="center"/>
              <w:rPr>
                <w:b/>
                <w:bCs/>
                <w:sz w:val="20"/>
                <w:szCs w:val="20"/>
              </w:rPr>
            </w:pPr>
            <w:r>
              <w:rPr>
                <w:b/>
                <w:bCs/>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224728FF" w14:textId="77777777" w:rsidR="00937F15" w:rsidRPr="000B1A23" w:rsidRDefault="00937F15" w:rsidP="008A5FBD">
            <w:pPr>
              <w:jc w:val="center"/>
              <w:rPr>
                <w:b/>
                <w:bCs/>
                <w:sz w:val="20"/>
                <w:szCs w:val="20"/>
              </w:rPr>
            </w:pPr>
            <w:r w:rsidRPr="004655C4">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1EFC93D5" w14:textId="77777777" w:rsidR="00937F15" w:rsidRPr="000B1A23" w:rsidRDefault="00937F15" w:rsidP="008A5FBD">
            <w:pPr>
              <w:jc w:val="center"/>
              <w:rPr>
                <w:b/>
                <w:bCs/>
                <w:sz w:val="20"/>
                <w:szCs w:val="20"/>
              </w:rPr>
            </w:pPr>
            <w:r w:rsidRPr="004655C4">
              <w:rPr>
                <w:b/>
                <w:bCs/>
                <w:sz w:val="20"/>
                <w:szCs w:val="20"/>
              </w:rPr>
              <w:t>0,000</w:t>
            </w:r>
          </w:p>
        </w:tc>
      </w:tr>
      <w:tr w:rsidR="00937F15" w:rsidRPr="000B1A23" w14:paraId="4B062C5C"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16B2B172"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604E1969" w14:textId="77777777" w:rsidR="00937F15" w:rsidRPr="000B1A23" w:rsidRDefault="00937F15" w:rsidP="008A5FBD">
            <w:pPr>
              <w:rPr>
                <w:sz w:val="18"/>
                <w:szCs w:val="18"/>
              </w:rPr>
            </w:pPr>
            <w:r>
              <w:rPr>
                <w:sz w:val="18"/>
                <w:szCs w:val="18"/>
              </w:rPr>
              <w:t>Жилые здания</w:t>
            </w:r>
          </w:p>
        </w:tc>
        <w:tc>
          <w:tcPr>
            <w:tcW w:w="280" w:type="pct"/>
            <w:tcBorders>
              <w:top w:val="nil"/>
              <w:left w:val="nil"/>
              <w:bottom w:val="single" w:sz="8" w:space="0" w:color="auto"/>
              <w:right w:val="single" w:sz="8" w:space="0" w:color="auto"/>
            </w:tcBorders>
            <w:shd w:val="clear" w:color="auto" w:fill="auto"/>
            <w:vAlign w:val="center"/>
            <w:hideMark/>
          </w:tcPr>
          <w:p w14:paraId="2F31B76C"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15681C1"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EBC829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0EA742E"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D77F1AF"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D7FB2D9"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6FCF471"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13A631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37F7A971"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32C3037"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41427CF5"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2EC087B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B23409D"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272854E"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7E70B2A3"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48204FD" w14:textId="77777777" w:rsidR="00937F15" w:rsidRPr="000B1A23" w:rsidRDefault="00937F15" w:rsidP="008A5FBD">
            <w:pPr>
              <w:jc w:val="center"/>
              <w:rPr>
                <w:b/>
                <w:bCs/>
                <w:sz w:val="20"/>
                <w:szCs w:val="20"/>
              </w:rPr>
            </w:pPr>
            <w:r>
              <w:rPr>
                <w:b/>
                <w:bCs/>
                <w:sz w:val="20"/>
                <w:szCs w:val="20"/>
              </w:rPr>
              <w:t>0,000</w:t>
            </w:r>
          </w:p>
        </w:tc>
      </w:tr>
      <w:tr w:rsidR="00937F15" w:rsidRPr="000B1A23" w14:paraId="414D1B70"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6E0A614"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3350333E" w14:textId="77777777" w:rsidR="00937F15" w:rsidRPr="000B1A23" w:rsidRDefault="00937F15" w:rsidP="008A5FBD">
            <w:pPr>
              <w:rPr>
                <w:sz w:val="18"/>
                <w:szCs w:val="18"/>
              </w:rPr>
            </w:pPr>
            <w:r>
              <w:rPr>
                <w:sz w:val="18"/>
                <w:szCs w:val="18"/>
              </w:rPr>
              <w:t>Общественные и административные здания</w:t>
            </w:r>
          </w:p>
        </w:tc>
        <w:tc>
          <w:tcPr>
            <w:tcW w:w="280" w:type="pct"/>
            <w:tcBorders>
              <w:top w:val="nil"/>
              <w:left w:val="nil"/>
              <w:bottom w:val="single" w:sz="8" w:space="0" w:color="auto"/>
              <w:right w:val="single" w:sz="8" w:space="0" w:color="auto"/>
            </w:tcBorders>
            <w:shd w:val="clear" w:color="auto" w:fill="auto"/>
            <w:vAlign w:val="center"/>
            <w:hideMark/>
          </w:tcPr>
          <w:p w14:paraId="26CAB388"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4956325C"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AD6D7FB"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F286284"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B5853D7"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069562E8"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2C00253D"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1CA16F87"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84043C3"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5474991C"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1822980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022ED149"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91F8C59"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A582055"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11DD19E0"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6A36544E" w14:textId="77777777" w:rsidR="00937F15" w:rsidRPr="000B1A23" w:rsidRDefault="00937F15" w:rsidP="008A5FBD">
            <w:pPr>
              <w:jc w:val="center"/>
              <w:rPr>
                <w:b/>
                <w:bCs/>
                <w:sz w:val="20"/>
                <w:szCs w:val="20"/>
              </w:rPr>
            </w:pPr>
            <w:r>
              <w:rPr>
                <w:b/>
                <w:bCs/>
                <w:sz w:val="20"/>
                <w:szCs w:val="20"/>
              </w:rPr>
              <w:t>0,000</w:t>
            </w:r>
          </w:p>
        </w:tc>
      </w:tr>
      <w:tr w:rsidR="00937F15" w:rsidRPr="000B1A23" w14:paraId="021F39CD" w14:textId="77777777" w:rsidTr="008A5FBD">
        <w:trPr>
          <w:trHeight w:val="283"/>
        </w:trPr>
        <w:tc>
          <w:tcPr>
            <w:tcW w:w="129" w:type="pct"/>
            <w:vMerge/>
            <w:tcBorders>
              <w:top w:val="nil"/>
              <w:left w:val="single" w:sz="8" w:space="0" w:color="auto"/>
              <w:bottom w:val="single" w:sz="8" w:space="0" w:color="000000"/>
              <w:right w:val="single" w:sz="8" w:space="0" w:color="auto"/>
            </w:tcBorders>
            <w:shd w:val="clear" w:color="auto" w:fill="auto"/>
            <w:vAlign w:val="center"/>
            <w:hideMark/>
          </w:tcPr>
          <w:p w14:paraId="46226F21" w14:textId="77777777" w:rsidR="00937F15" w:rsidRPr="000B1A23" w:rsidRDefault="00937F15" w:rsidP="008A5FBD">
            <w:pPr>
              <w:rPr>
                <w:sz w:val="18"/>
                <w:szCs w:val="18"/>
              </w:rPr>
            </w:pPr>
          </w:p>
        </w:tc>
        <w:tc>
          <w:tcPr>
            <w:tcW w:w="647" w:type="pct"/>
            <w:tcBorders>
              <w:top w:val="nil"/>
              <w:left w:val="nil"/>
              <w:bottom w:val="single" w:sz="8" w:space="0" w:color="auto"/>
              <w:right w:val="single" w:sz="8" w:space="0" w:color="auto"/>
            </w:tcBorders>
            <w:shd w:val="clear" w:color="auto" w:fill="auto"/>
            <w:vAlign w:val="center"/>
            <w:hideMark/>
          </w:tcPr>
          <w:p w14:paraId="320E1DDB" w14:textId="77777777" w:rsidR="00937F15" w:rsidRPr="000B1A23" w:rsidRDefault="00937F15" w:rsidP="008A5FBD">
            <w:pPr>
              <w:rPr>
                <w:sz w:val="18"/>
                <w:szCs w:val="18"/>
              </w:rPr>
            </w:pPr>
            <w:r>
              <w:rPr>
                <w:sz w:val="18"/>
                <w:szCs w:val="18"/>
              </w:rPr>
              <w:t>Промышленные здания</w:t>
            </w:r>
          </w:p>
        </w:tc>
        <w:tc>
          <w:tcPr>
            <w:tcW w:w="280" w:type="pct"/>
            <w:tcBorders>
              <w:top w:val="nil"/>
              <w:left w:val="nil"/>
              <w:bottom w:val="single" w:sz="8" w:space="0" w:color="auto"/>
              <w:right w:val="single" w:sz="8" w:space="0" w:color="auto"/>
            </w:tcBorders>
            <w:shd w:val="clear" w:color="auto" w:fill="auto"/>
            <w:vAlign w:val="center"/>
            <w:hideMark/>
          </w:tcPr>
          <w:p w14:paraId="629C1E5E"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1A45E4C0"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0665631C"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A97D5FA"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2DF8C97D" w14:textId="77777777" w:rsidR="00937F15" w:rsidRPr="000B1A23" w:rsidRDefault="00937F15" w:rsidP="008A5FBD">
            <w:pPr>
              <w:jc w:val="center"/>
              <w:rPr>
                <w:b/>
                <w:bCs/>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3C568904" w14:textId="77777777" w:rsidR="00937F15" w:rsidRPr="000B1A23" w:rsidRDefault="00937F15" w:rsidP="008A5FBD">
            <w:pPr>
              <w:jc w:val="center"/>
              <w:rPr>
                <w:b/>
                <w:bCs/>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ED338AA" w14:textId="77777777" w:rsidR="00937F15" w:rsidRPr="000B1A23" w:rsidRDefault="00937F15" w:rsidP="008A5FBD">
            <w:pPr>
              <w:jc w:val="center"/>
              <w:rPr>
                <w:b/>
                <w:bCs/>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6831C645"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58903036"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2E967E15" w14:textId="77777777" w:rsidR="00937F15" w:rsidRPr="000B1A23" w:rsidRDefault="00937F15" w:rsidP="008A5FBD">
            <w:pPr>
              <w:jc w:val="center"/>
              <w:rPr>
                <w:sz w:val="20"/>
                <w:szCs w:val="20"/>
              </w:rPr>
            </w:pPr>
            <w:r>
              <w:rPr>
                <w:sz w:val="20"/>
                <w:szCs w:val="20"/>
              </w:rPr>
              <w:t>-</w:t>
            </w:r>
          </w:p>
        </w:tc>
        <w:tc>
          <w:tcPr>
            <w:tcW w:w="243" w:type="pct"/>
            <w:tcBorders>
              <w:top w:val="nil"/>
              <w:left w:val="nil"/>
              <w:bottom w:val="single" w:sz="8" w:space="0" w:color="auto"/>
              <w:right w:val="single" w:sz="8" w:space="0" w:color="auto"/>
            </w:tcBorders>
            <w:shd w:val="clear" w:color="auto" w:fill="auto"/>
            <w:vAlign w:val="center"/>
            <w:hideMark/>
          </w:tcPr>
          <w:p w14:paraId="5E6FA5C6" w14:textId="77777777" w:rsidR="00937F15" w:rsidRPr="000B1A23" w:rsidRDefault="00937F15" w:rsidP="008A5FBD">
            <w:pPr>
              <w:jc w:val="center"/>
              <w:rPr>
                <w:sz w:val="20"/>
                <w:szCs w:val="20"/>
              </w:rPr>
            </w:pPr>
            <w:r>
              <w:rPr>
                <w:sz w:val="20"/>
                <w:szCs w:val="20"/>
              </w:rPr>
              <w:t>0,000</w:t>
            </w:r>
          </w:p>
        </w:tc>
        <w:tc>
          <w:tcPr>
            <w:tcW w:w="281" w:type="pct"/>
            <w:tcBorders>
              <w:top w:val="nil"/>
              <w:left w:val="nil"/>
              <w:bottom w:val="single" w:sz="8" w:space="0" w:color="auto"/>
              <w:right w:val="single" w:sz="8" w:space="0" w:color="auto"/>
            </w:tcBorders>
            <w:shd w:val="clear" w:color="auto" w:fill="auto"/>
            <w:vAlign w:val="center"/>
            <w:hideMark/>
          </w:tcPr>
          <w:p w14:paraId="7C3774F8" w14:textId="77777777" w:rsidR="00937F15" w:rsidRPr="000B1A23" w:rsidRDefault="00937F15" w:rsidP="008A5FBD">
            <w:pPr>
              <w:jc w:val="center"/>
              <w:rPr>
                <w:b/>
                <w:bCs/>
                <w:sz w:val="20"/>
                <w:szCs w:val="20"/>
              </w:rPr>
            </w:pPr>
            <w:r>
              <w:rPr>
                <w:b/>
                <w:bCs/>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768F3857" w14:textId="77777777" w:rsidR="00937F15" w:rsidRPr="000B1A23" w:rsidRDefault="00937F15" w:rsidP="008A5FBD">
            <w:pPr>
              <w:jc w:val="center"/>
              <w:rPr>
                <w:sz w:val="20"/>
                <w:szCs w:val="20"/>
              </w:rPr>
            </w:pPr>
            <w:r>
              <w:rPr>
                <w:sz w:val="20"/>
                <w:szCs w:val="20"/>
              </w:rPr>
              <w:t>0,000</w:t>
            </w:r>
          </w:p>
        </w:tc>
        <w:tc>
          <w:tcPr>
            <w:tcW w:w="243" w:type="pct"/>
            <w:tcBorders>
              <w:top w:val="nil"/>
              <w:left w:val="nil"/>
              <w:bottom w:val="single" w:sz="8" w:space="0" w:color="auto"/>
              <w:right w:val="single" w:sz="8" w:space="0" w:color="auto"/>
            </w:tcBorders>
            <w:shd w:val="clear" w:color="auto" w:fill="auto"/>
            <w:vAlign w:val="center"/>
            <w:hideMark/>
          </w:tcPr>
          <w:p w14:paraId="6F715152" w14:textId="77777777" w:rsidR="00937F15" w:rsidRPr="000B1A23" w:rsidRDefault="00937F15" w:rsidP="008A5FBD">
            <w:pPr>
              <w:jc w:val="center"/>
              <w:rPr>
                <w:sz w:val="20"/>
                <w:szCs w:val="20"/>
              </w:rPr>
            </w:pPr>
            <w:r>
              <w:rPr>
                <w:sz w:val="20"/>
                <w:szCs w:val="20"/>
              </w:rPr>
              <w:t>-</w:t>
            </w:r>
          </w:p>
        </w:tc>
        <w:tc>
          <w:tcPr>
            <w:tcW w:w="280" w:type="pct"/>
            <w:tcBorders>
              <w:top w:val="nil"/>
              <w:left w:val="nil"/>
              <w:bottom w:val="single" w:sz="8" w:space="0" w:color="auto"/>
              <w:right w:val="single" w:sz="8" w:space="0" w:color="auto"/>
            </w:tcBorders>
            <w:shd w:val="clear" w:color="auto" w:fill="auto"/>
            <w:vAlign w:val="center"/>
            <w:hideMark/>
          </w:tcPr>
          <w:p w14:paraId="6949B065" w14:textId="77777777" w:rsidR="00937F15" w:rsidRPr="000B1A23" w:rsidRDefault="00937F15" w:rsidP="008A5FBD">
            <w:pPr>
              <w:jc w:val="center"/>
              <w:rPr>
                <w:sz w:val="20"/>
                <w:szCs w:val="20"/>
              </w:rPr>
            </w:pPr>
            <w:r>
              <w:rPr>
                <w:sz w:val="20"/>
                <w:szCs w:val="20"/>
              </w:rPr>
              <w:t>0,000</w:t>
            </w:r>
          </w:p>
        </w:tc>
        <w:tc>
          <w:tcPr>
            <w:tcW w:w="280" w:type="pct"/>
            <w:tcBorders>
              <w:top w:val="nil"/>
              <w:left w:val="nil"/>
              <w:bottom w:val="single" w:sz="8" w:space="0" w:color="auto"/>
              <w:right w:val="single" w:sz="8" w:space="0" w:color="auto"/>
            </w:tcBorders>
            <w:shd w:val="clear" w:color="auto" w:fill="auto"/>
            <w:vAlign w:val="center"/>
            <w:hideMark/>
          </w:tcPr>
          <w:p w14:paraId="4B010B67" w14:textId="77777777" w:rsidR="00937F15" w:rsidRPr="000B1A23" w:rsidRDefault="00937F15" w:rsidP="008A5FBD">
            <w:pPr>
              <w:jc w:val="center"/>
              <w:rPr>
                <w:b/>
                <w:bCs/>
                <w:sz w:val="20"/>
                <w:szCs w:val="20"/>
              </w:rPr>
            </w:pPr>
            <w:r>
              <w:rPr>
                <w:b/>
                <w:bCs/>
                <w:sz w:val="20"/>
                <w:szCs w:val="20"/>
              </w:rPr>
              <w:t>0,000</w:t>
            </w:r>
          </w:p>
        </w:tc>
      </w:tr>
    </w:tbl>
    <w:p w14:paraId="0A7D725E" w14:textId="77777777" w:rsidR="008D40EA" w:rsidRDefault="008D40EA" w:rsidP="008D40EA">
      <w:pPr>
        <w:tabs>
          <w:tab w:val="left" w:pos="975"/>
        </w:tabs>
      </w:pPr>
    </w:p>
    <w:p w14:paraId="09992D09" w14:textId="77777777" w:rsidR="008D40EA" w:rsidRDefault="008D40EA" w:rsidP="008D40EA">
      <w:pPr>
        <w:tabs>
          <w:tab w:val="left" w:pos="975"/>
        </w:tabs>
      </w:pPr>
    </w:p>
    <w:p w14:paraId="3C348ED2" w14:textId="77777777" w:rsidR="008D40EA" w:rsidRDefault="008D40EA" w:rsidP="008D40EA">
      <w:pPr>
        <w:tabs>
          <w:tab w:val="left" w:pos="975"/>
        </w:tabs>
      </w:pPr>
    </w:p>
    <w:p w14:paraId="74DB57DC" w14:textId="4D253EB8" w:rsidR="008C657C" w:rsidRPr="00F51482" w:rsidRDefault="008C657C" w:rsidP="00F51482">
      <w:pPr>
        <w:tabs>
          <w:tab w:val="left" w:pos="7125"/>
        </w:tabs>
        <w:rPr>
          <w:lang w:eastAsia="en-US"/>
        </w:rPr>
        <w:sectPr w:rsidR="008C657C" w:rsidRPr="00F51482" w:rsidSect="00F65FC2">
          <w:footerReference w:type="default" r:id="rId120"/>
          <w:pgSz w:w="23814" w:h="16840" w:orient="landscape" w:code="8"/>
          <w:pgMar w:top="1701" w:right="851" w:bottom="851" w:left="851" w:header="680" w:footer="680" w:gutter="0"/>
          <w:cols w:space="708"/>
          <w:docGrid w:linePitch="360"/>
        </w:sectPr>
      </w:pPr>
    </w:p>
    <w:p w14:paraId="40B9D96B" w14:textId="2C9D9BB0" w:rsidR="00264BB8" w:rsidRDefault="00264BB8" w:rsidP="005E43F4">
      <w:pPr>
        <w:pStyle w:val="22"/>
      </w:pPr>
      <w:bookmarkStart w:id="28" w:name="_Toc73624832"/>
      <w:bookmarkStart w:id="29" w:name="_Toc370980870"/>
      <w:bookmarkStart w:id="30" w:name="_Toc352234929"/>
      <w:bookmarkStart w:id="31" w:name="_Toc351545253"/>
      <w:bookmarkStart w:id="32" w:name="_Toc352234920"/>
      <w:r w:rsidRPr="00264BB8">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28"/>
      <w:r w:rsidRPr="00264BB8">
        <w:t xml:space="preserve"> </w:t>
      </w:r>
    </w:p>
    <w:bookmarkEnd w:id="29"/>
    <w:bookmarkEnd w:id="30"/>
    <w:p w14:paraId="1C1F0E18" w14:textId="31307D5E" w:rsidR="001B48E5" w:rsidRDefault="00F51482" w:rsidP="001B48E5">
      <w:pPr>
        <w:pStyle w:val="Maximyz"/>
      </w:pPr>
      <w:r>
        <w:t>П</w:t>
      </w:r>
      <w:r w:rsidR="001B48E5" w:rsidRPr="00466A24">
        <w:t>рирост</w:t>
      </w:r>
      <w:r>
        <w:t>ы</w:t>
      </w:r>
      <w:r w:rsidR="001B48E5" w:rsidRPr="00466A24">
        <w:t xml:space="preserve"> объемов потребления тепловой энергии (мощности), расположенными в производственных зонах, в зоне действия существующих и предлагаемых для строительства источников тепловой энергии </w:t>
      </w:r>
      <w:r w:rsidR="001B48E5">
        <w:t>городского округа</w:t>
      </w:r>
      <w:r w:rsidR="00C9483F">
        <w:t xml:space="preserve"> Лотошино отсутствуют.</w:t>
      </w:r>
    </w:p>
    <w:p w14:paraId="2C465C49" w14:textId="026780C9" w:rsidR="00C9483F" w:rsidRDefault="00C9483F" w:rsidP="001B48E5">
      <w:pPr>
        <w:pStyle w:val="Maximyz"/>
      </w:pPr>
    </w:p>
    <w:p w14:paraId="021C801D" w14:textId="797C9B6F" w:rsidR="00B83DEF" w:rsidRDefault="00B83DEF" w:rsidP="00B83DEF">
      <w:pPr>
        <w:pStyle w:val="22"/>
      </w:pPr>
      <w:bookmarkStart w:id="33" w:name="_Toc73624833"/>
      <w:r w:rsidRPr="00B83DEF">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w:t>
      </w:r>
      <w:r>
        <w:t>у, городу федерального значения</w:t>
      </w:r>
      <w:bookmarkEnd w:id="33"/>
    </w:p>
    <w:p w14:paraId="64C1C54B" w14:textId="66B4A553" w:rsidR="00B83DEF" w:rsidRPr="002E53E7" w:rsidRDefault="00B83DEF" w:rsidP="00B83DEF">
      <w:pPr>
        <w:pStyle w:val="Maximyz"/>
      </w:pPr>
      <w:r w:rsidRPr="00B83DEF">
        <w:t>Существующие величины средневзвешенной плотности тепловой нагрузки</w:t>
      </w:r>
      <w:r>
        <w:t xml:space="preserve"> в </w:t>
      </w:r>
      <w:r w:rsidRPr="00B83DEF">
        <w:t>зоне действия каждого источника тепловой энергии и по городскому округу</w:t>
      </w:r>
      <w:r>
        <w:t xml:space="preserve"> </w:t>
      </w:r>
      <w:r w:rsidRPr="002E53E7">
        <w:t>приведены в таблице</w:t>
      </w:r>
      <w:r w:rsidR="0093663E">
        <w:t xml:space="preserve"> </w:t>
      </w:r>
      <w:r w:rsidR="0093663E">
        <w:fldChar w:fldCharType="begin"/>
      </w:r>
      <w:r w:rsidR="0093663E">
        <w:instrText xml:space="preserve"> REF _Ref22721137 \h  \* MERGEFORMAT </w:instrText>
      </w:r>
      <w:r w:rsidR="0093663E">
        <w:fldChar w:fldCharType="separate"/>
      </w:r>
      <w:r w:rsidR="00D15660" w:rsidRPr="00D15660">
        <w:rPr>
          <w:vanish/>
        </w:rPr>
        <w:t xml:space="preserve">Таблица </w:t>
      </w:r>
      <w:r w:rsidR="00D15660">
        <w:rPr>
          <w:noProof/>
        </w:rPr>
        <w:t>1</w:t>
      </w:r>
      <w:r w:rsidR="00D15660">
        <w:t>.</w:t>
      </w:r>
      <w:r w:rsidR="00D15660">
        <w:rPr>
          <w:noProof/>
        </w:rPr>
        <w:t>5</w:t>
      </w:r>
      <w:r w:rsidR="0093663E">
        <w:fldChar w:fldCharType="end"/>
      </w:r>
      <w:r w:rsidRPr="002E53E7">
        <w:t>.</w:t>
      </w:r>
    </w:p>
    <w:p w14:paraId="78BAAB61" w14:textId="77777777" w:rsidR="00B83DEF" w:rsidRPr="002E53E7" w:rsidRDefault="00B83DEF" w:rsidP="00B83DEF">
      <w:pPr>
        <w:pStyle w:val="Maximyz"/>
      </w:pPr>
    </w:p>
    <w:p w14:paraId="2C4D9FFA" w14:textId="12F66CB5" w:rsidR="00B83DEF" w:rsidRPr="002E53E7" w:rsidRDefault="00B83DEF" w:rsidP="00B83DEF">
      <w:pPr>
        <w:pStyle w:val="aff6"/>
        <w:keepNext/>
      </w:pPr>
      <w:bookmarkStart w:id="34" w:name="_Ref22721137"/>
      <w:r w:rsidRPr="002E53E7">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w:t>
      </w:r>
      <w:r w:rsidR="00C51621">
        <w:rPr>
          <w:noProof/>
        </w:rPr>
        <w:fldChar w:fldCharType="end"/>
      </w:r>
      <w:r w:rsidR="00FD323D">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5</w:t>
      </w:r>
      <w:r w:rsidR="00C51621">
        <w:rPr>
          <w:noProof/>
        </w:rPr>
        <w:fldChar w:fldCharType="end"/>
      </w:r>
      <w:bookmarkEnd w:id="34"/>
      <w:r w:rsidRPr="002E53E7">
        <w:t xml:space="preserve"> - Характеристики </w:t>
      </w:r>
      <w:r w:rsidR="0093663E">
        <w:t>существующих</w:t>
      </w:r>
      <w:r w:rsidR="008056C3">
        <w:t xml:space="preserve"> </w:t>
      </w:r>
      <w:r w:rsidRPr="002E53E7">
        <w:t>зон теплоснабжения</w:t>
      </w:r>
      <w:r>
        <w:t xml:space="preserve"> котельных</w:t>
      </w:r>
      <w:r w:rsidRPr="002E53E7">
        <w:t xml:space="preserve"> </w:t>
      </w:r>
      <w:r w:rsidR="0064077E">
        <w:t>городского округа</w:t>
      </w:r>
      <w:r w:rsidR="00C9483F">
        <w:t xml:space="preserve">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709"/>
        <w:gridCol w:w="2692"/>
        <w:gridCol w:w="1699"/>
        <w:gridCol w:w="1276"/>
        <w:gridCol w:w="1134"/>
        <w:gridCol w:w="1269"/>
      </w:tblGrid>
      <w:tr w:rsidR="0064294F" w:rsidRPr="002E25F1" w14:paraId="4D779FAF" w14:textId="77777777" w:rsidTr="0064294F">
        <w:trPr>
          <w:trHeight w:val="20"/>
          <w:tblHeader/>
        </w:trPr>
        <w:tc>
          <w:tcPr>
            <w:tcW w:w="302" w:type="pct"/>
            <w:shd w:val="clear" w:color="auto" w:fill="auto"/>
            <w:vAlign w:val="center"/>
            <w:hideMark/>
          </w:tcPr>
          <w:p w14:paraId="7F8843D0" w14:textId="77777777" w:rsidR="0064294F" w:rsidRPr="002E25F1" w:rsidRDefault="0064294F" w:rsidP="0064294F">
            <w:pPr>
              <w:jc w:val="center"/>
              <w:rPr>
                <w:color w:val="000000"/>
                <w:sz w:val="20"/>
                <w:szCs w:val="20"/>
              </w:rPr>
            </w:pPr>
            <w:r w:rsidRPr="002E25F1">
              <w:rPr>
                <w:color w:val="000000"/>
                <w:sz w:val="20"/>
                <w:szCs w:val="20"/>
              </w:rPr>
              <w:t>№ п/п</w:t>
            </w:r>
          </w:p>
        </w:tc>
        <w:tc>
          <w:tcPr>
            <w:tcW w:w="379" w:type="pct"/>
            <w:shd w:val="clear" w:color="auto" w:fill="auto"/>
            <w:vAlign w:val="center"/>
            <w:hideMark/>
          </w:tcPr>
          <w:p w14:paraId="299E7282" w14:textId="77777777" w:rsidR="0064294F" w:rsidRPr="002E25F1" w:rsidRDefault="0064294F" w:rsidP="0064294F">
            <w:pPr>
              <w:jc w:val="center"/>
              <w:rPr>
                <w:color w:val="000000"/>
                <w:sz w:val="20"/>
                <w:szCs w:val="20"/>
              </w:rPr>
            </w:pPr>
            <w:r w:rsidRPr="002E25F1">
              <w:rPr>
                <w:color w:val="000000"/>
                <w:sz w:val="20"/>
                <w:szCs w:val="20"/>
              </w:rPr>
              <w:t>№ п/сх</w:t>
            </w:r>
          </w:p>
        </w:tc>
        <w:tc>
          <w:tcPr>
            <w:tcW w:w="1440" w:type="pct"/>
            <w:shd w:val="clear" w:color="auto" w:fill="auto"/>
            <w:vAlign w:val="center"/>
            <w:hideMark/>
          </w:tcPr>
          <w:p w14:paraId="3E9BA717" w14:textId="77777777" w:rsidR="0064294F" w:rsidRPr="002E25F1" w:rsidRDefault="0064294F" w:rsidP="0064294F">
            <w:pPr>
              <w:jc w:val="center"/>
              <w:rPr>
                <w:color w:val="000000"/>
                <w:sz w:val="20"/>
                <w:szCs w:val="20"/>
              </w:rPr>
            </w:pPr>
            <w:r w:rsidRPr="002E25F1">
              <w:rPr>
                <w:color w:val="000000"/>
                <w:sz w:val="20"/>
                <w:szCs w:val="20"/>
              </w:rPr>
              <w:t>Наименование ТСО</w:t>
            </w:r>
          </w:p>
        </w:tc>
        <w:tc>
          <w:tcPr>
            <w:tcW w:w="909" w:type="pct"/>
            <w:shd w:val="clear" w:color="auto" w:fill="auto"/>
            <w:vAlign w:val="center"/>
            <w:hideMark/>
          </w:tcPr>
          <w:p w14:paraId="7465EA3B" w14:textId="77777777" w:rsidR="0064294F" w:rsidRPr="002E25F1" w:rsidRDefault="0064294F" w:rsidP="0064294F">
            <w:pPr>
              <w:jc w:val="center"/>
              <w:rPr>
                <w:color w:val="000000"/>
                <w:sz w:val="20"/>
                <w:szCs w:val="20"/>
              </w:rPr>
            </w:pPr>
            <w:r w:rsidRPr="002E25F1">
              <w:rPr>
                <w:color w:val="000000"/>
                <w:sz w:val="20"/>
                <w:szCs w:val="20"/>
              </w:rPr>
              <w:t>Наименование котельной</w:t>
            </w:r>
          </w:p>
        </w:tc>
        <w:tc>
          <w:tcPr>
            <w:tcW w:w="683" w:type="pct"/>
            <w:shd w:val="clear" w:color="auto" w:fill="auto"/>
            <w:vAlign w:val="center"/>
            <w:hideMark/>
          </w:tcPr>
          <w:p w14:paraId="04D7C137" w14:textId="77777777" w:rsidR="0064294F" w:rsidRPr="002E25F1" w:rsidRDefault="0064294F" w:rsidP="0064294F">
            <w:pPr>
              <w:jc w:val="center"/>
              <w:rPr>
                <w:color w:val="000000"/>
                <w:sz w:val="20"/>
                <w:szCs w:val="20"/>
              </w:rPr>
            </w:pPr>
            <w:r w:rsidRPr="002E25F1">
              <w:rPr>
                <w:color w:val="000000"/>
                <w:sz w:val="20"/>
                <w:szCs w:val="20"/>
              </w:rPr>
              <w:t>Площадь зоны теплоснабжения, км</w:t>
            </w:r>
            <w:r w:rsidRPr="002E25F1">
              <w:rPr>
                <w:color w:val="000000"/>
                <w:sz w:val="20"/>
                <w:szCs w:val="20"/>
                <w:vertAlign w:val="superscript"/>
              </w:rPr>
              <w:t>2</w:t>
            </w:r>
          </w:p>
        </w:tc>
        <w:tc>
          <w:tcPr>
            <w:tcW w:w="607" w:type="pct"/>
            <w:shd w:val="clear" w:color="auto" w:fill="auto"/>
            <w:vAlign w:val="center"/>
            <w:hideMark/>
          </w:tcPr>
          <w:p w14:paraId="641BFE1F" w14:textId="77777777" w:rsidR="0064294F" w:rsidRPr="002E25F1" w:rsidRDefault="0064294F" w:rsidP="0064294F">
            <w:pPr>
              <w:jc w:val="center"/>
              <w:rPr>
                <w:color w:val="000000"/>
                <w:sz w:val="20"/>
                <w:szCs w:val="20"/>
              </w:rPr>
            </w:pPr>
            <w:r w:rsidRPr="002E25F1">
              <w:rPr>
                <w:color w:val="000000"/>
                <w:sz w:val="20"/>
                <w:szCs w:val="20"/>
              </w:rPr>
              <w:t>Подключенная тепловая нагрузка,</w:t>
            </w:r>
          </w:p>
          <w:p w14:paraId="20F0CC5F" w14:textId="77777777" w:rsidR="0064294F" w:rsidRPr="002E25F1" w:rsidRDefault="0064294F" w:rsidP="0064294F">
            <w:pPr>
              <w:jc w:val="center"/>
              <w:rPr>
                <w:color w:val="000000"/>
                <w:sz w:val="20"/>
                <w:szCs w:val="20"/>
              </w:rPr>
            </w:pPr>
            <w:r w:rsidRPr="002E25F1">
              <w:rPr>
                <w:color w:val="000000"/>
                <w:sz w:val="20"/>
                <w:szCs w:val="20"/>
              </w:rPr>
              <w:t>Гкал/ч</w:t>
            </w:r>
          </w:p>
        </w:tc>
        <w:tc>
          <w:tcPr>
            <w:tcW w:w="679" w:type="pct"/>
            <w:shd w:val="clear" w:color="auto" w:fill="auto"/>
            <w:vAlign w:val="center"/>
            <w:hideMark/>
          </w:tcPr>
          <w:p w14:paraId="50DD1B92" w14:textId="77777777" w:rsidR="0064294F" w:rsidRPr="002E25F1" w:rsidRDefault="0064294F" w:rsidP="0064294F">
            <w:pPr>
              <w:jc w:val="center"/>
              <w:rPr>
                <w:color w:val="000000"/>
                <w:sz w:val="20"/>
                <w:szCs w:val="20"/>
              </w:rPr>
            </w:pPr>
            <w:r w:rsidRPr="002E25F1">
              <w:rPr>
                <w:color w:val="000000"/>
                <w:sz w:val="20"/>
                <w:szCs w:val="20"/>
              </w:rPr>
              <w:t>Плотность тепловой нагрузки, Гкал/(ч·км</w:t>
            </w:r>
            <w:r w:rsidRPr="002E25F1">
              <w:rPr>
                <w:color w:val="000000"/>
                <w:sz w:val="20"/>
                <w:szCs w:val="20"/>
                <w:vertAlign w:val="superscript"/>
              </w:rPr>
              <w:t>2</w:t>
            </w:r>
            <w:r w:rsidRPr="002E25F1">
              <w:rPr>
                <w:color w:val="000000"/>
                <w:sz w:val="20"/>
                <w:szCs w:val="20"/>
              </w:rPr>
              <w:t>)</w:t>
            </w:r>
          </w:p>
        </w:tc>
      </w:tr>
      <w:tr w:rsidR="0064294F" w:rsidRPr="002E25F1" w14:paraId="12F4E230" w14:textId="77777777" w:rsidTr="0064294F">
        <w:trPr>
          <w:trHeight w:val="20"/>
        </w:trPr>
        <w:tc>
          <w:tcPr>
            <w:tcW w:w="302" w:type="pct"/>
            <w:shd w:val="clear" w:color="auto" w:fill="auto"/>
            <w:noWrap/>
            <w:vAlign w:val="center"/>
            <w:hideMark/>
          </w:tcPr>
          <w:p w14:paraId="0135C8C8" w14:textId="77777777" w:rsidR="0064294F" w:rsidRPr="002E25F1" w:rsidRDefault="0064294F" w:rsidP="0064294F">
            <w:pPr>
              <w:jc w:val="center"/>
              <w:rPr>
                <w:color w:val="000000"/>
                <w:sz w:val="20"/>
                <w:szCs w:val="20"/>
              </w:rPr>
            </w:pPr>
            <w:r w:rsidRPr="002E25F1">
              <w:rPr>
                <w:color w:val="000000"/>
                <w:sz w:val="20"/>
                <w:szCs w:val="20"/>
              </w:rPr>
              <w:t>1</w:t>
            </w:r>
          </w:p>
        </w:tc>
        <w:tc>
          <w:tcPr>
            <w:tcW w:w="379" w:type="pct"/>
            <w:shd w:val="clear" w:color="auto" w:fill="auto"/>
            <w:vAlign w:val="center"/>
            <w:hideMark/>
          </w:tcPr>
          <w:p w14:paraId="076449B9" w14:textId="77777777" w:rsidR="0064294F" w:rsidRPr="002E25F1" w:rsidRDefault="0064294F" w:rsidP="0064294F">
            <w:pPr>
              <w:jc w:val="center"/>
              <w:rPr>
                <w:color w:val="000000"/>
                <w:sz w:val="20"/>
                <w:szCs w:val="20"/>
              </w:rPr>
            </w:pPr>
            <w:r w:rsidRPr="002E25F1">
              <w:rPr>
                <w:color w:val="000000"/>
                <w:sz w:val="20"/>
                <w:szCs w:val="20"/>
              </w:rPr>
              <w:t>1</w:t>
            </w:r>
          </w:p>
        </w:tc>
        <w:tc>
          <w:tcPr>
            <w:tcW w:w="1440" w:type="pct"/>
            <w:shd w:val="clear" w:color="auto" w:fill="auto"/>
            <w:vAlign w:val="center"/>
            <w:hideMark/>
          </w:tcPr>
          <w:p w14:paraId="2D6CE001"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4DA4245" w14:textId="77777777" w:rsidR="0064294F" w:rsidRPr="002E25F1" w:rsidRDefault="0064294F" w:rsidP="0064294F">
            <w:pPr>
              <w:jc w:val="center"/>
              <w:rPr>
                <w:color w:val="000000"/>
                <w:sz w:val="20"/>
                <w:szCs w:val="20"/>
              </w:rPr>
            </w:pPr>
            <w:r w:rsidRPr="002E25F1">
              <w:rPr>
                <w:sz w:val="20"/>
                <w:szCs w:val="20"/>
              </w:rPr>
              <w:t>Котельная №1</w:t>
            </w:r>
          </w:p>
        </w:tc>
        <w:tc>
          <w:tcPr>
            <w:tcW w:w="683" w:type="pct"/>
            <w:shd w:val="clear" w:color="auto" w:fill="auto"/>
            <w:vAlign w:val="center"/>
          </w:tcPr>
          <w:p w14:paraId="042D203B" w14:textId="77777777" w:rsidR="0064294F" w:rsidRPr="002E25F1" w:rsidRDefault="0064294F" w:rsidP="0064294F">
            <w:pPr>
              <w:jc w:val="center"/>
              <w:rPr>
                <w:color w:val="000000"/>
                <w:sz w:val="20"/>
                <w:szCs w:val="20"/>
              </w:rPr>
            </w:pPr>
            <w:r w:rsidRPr="002E25F1">
              <w:rPr>
                <w:sz w:val="20"/>
                <w:szCs w:val="20"/>
              </w:rPr>
              <w:t>0,309</w:t>
            </w:r>
          </w:p>
        </w:tc>
        <w:tc>
          <w:tcPr>
            <w:tcW w:w="607" w:type="pct"/>
            <w:shd w:val="clear" w:color="auto" w:fill="auto"/>
            <w:vAlign w:val="center"/>
          </w:tcPr>
          <w:p w14:paraId="523A3A6B" w14:textId="77777777" w:rsidR="0064294F" w:rsidRPr="004775B1" w:rsidRDefault="0064294F" w:rsidP="0064294F">
            <w:pPr>
              <w:jc w:val="center"/>
              <w:rPr>
                <w:color w:val="000000"/>
                <w:sz w:val="20"/>
                <w:szCs w:val="20"/>
              </w:rPr>
            </w:pPr>
            <w:r w:rsidRPr="004775B1">
              <w:rPr>
                <w:color w:val="000000"/>
                <w:sz w:val="20"/>
                <w:szCs w:val="20"/>
              </w:rPr>
              <w:t>3,2</w:t>
            </w:r>
          </w:p>
        </w:tc>
        <w:tc>
          <w:tcPr>
            <w:tcW w:w="679" w:type="pct"/>
            <w:shd w:val="clear" w:color="auto" w:fill="auto"/>
            <w:noWrap/>
            <w:vAlign w:val="bottom"/>
          </w:tcPr>
          <w:p w14:paraId="1EE0038C" w14:textId="77777777" w:rsidR="0064294F" w:rsidRPr="004775B1" w:rsidRDefault="0064294F" w:rsidP="0064294F">
            <w:pPr>
              <w:jc w:val="center"/>
              <w:rPr>
                <w:color w:val="000000"/>
                <w:sz w:val="20"/>
                <w:szCs w:val="20"/>
              </w:rPr>
            </w:pPr>
            <w:r w:rsidRPr="004775B1">
              <w:rPr>
                <w:color w:val="000000"/>
                <w:sz w:val="20"/>
                <w:szCs w:val="20"/>
              </w:rPr>
              <w:t>10,36</w:t>
            </w:r>
          </w:p>
        </w:tc>
      </w:tr>
      <w:tr w:rsidR="0064294F" w:rsidRPr="002E25F1" w14:paraId="775D8891" w14:textId="77777777" w:rsidTr="0064294F">
        <w:trPr>
          <w:trHeight w:val="20"/>
        </w:trPr>
        <w:tc>
          <w:tcPr>
            <w:tcW w:w="302" w:type="pct"/>
            <w:shd w:val="clear" w:color="auto" w:fill="auto"/>
            <w:noWrap/>
            <w:vAlign w:val="center"/>
            <w:hideMark/>
          </w:tcPr>
          <w:p w14:paraId="5795F41F" w14:textId="77777777" w:rsidR="0064294F" w:rsidRPr="002E25F1" w:rsidRDefault="0064294F" w:rsidP="0064294F">
            <w:pPr>
              <w:jc w:val="center"/>
              <w:rPr>
                <w:color w:val="000000"/>
                <w:sz w:val="20"/>
                <w:szCs w:val="20"/>
              </w:rPr>
            </w:pPr>
            <w:r w:rsidRPr="002E25F1">
              <w:rPr>
                <w:color w:val="000000"/>
                <w:sz w:val="20"/>
                <w:szCs w:val="20"/>
              </w:rPr>
              <w:t>2</w:t>
            </w:r>
          </w:p>
        </w:tc>
        <w:tc>
          <w:tcPr>
            <w:tcW w:w="379" w:type="pct"/>
            <w:shd w:val="clear" w:color="auto" w:fill="auto"/>
            <w:vAlign w:val="center"/>
            <w:hideMark/>
          </w:tcPr>
          <w:p w14:paraId="2EC33B4E" w14:textId="77777777" w:rsidR="0064294F" w:rsidRPr="002E25F1" w:rsidRDefault="0064294F" w:rsidP="0064294F">
            <w:pPr>
              <w:jc w:val="center"/>
              <w:rPr>
                <w:color w:val="000000"/>
                <w:sz w:val="20"/>
                <w:szCs w:val="20"/>
              </w:rPr>
            </w:pPr>
            <w:r w:rsidRPr="002E25F1">
              <w:rPr>
                <w:color w:val="000000"/>
                <w:sz w:val="20"/>
                <w:szCs w:val="20"/>
              </w:rPr>
              <w:t>2</w:t>
            </w:r>
          </w:p>
        </w:tc>
        <w:tc>
          <w:tcPr>
            <w:tcW w:w="1440" w:type="pct"/>
            <w:shd w:val="clear" w:color="auto" w:fill="auto"/>
            <w:vAlign w:val="center"/>
            <w:hideMark/>
          </w:tcPr>
          <w:p w14:paraId="12C6E459"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7332E8F8" w14:textId="77777777" w:rsidR="0064294F" w:rsidRPr="002E25F1" w:rsidRDefault="0064294F" w:rsidP="0064294F">
            <w:pPr>
              <w:jc w:val="center"/>
              <w:rPr>
                <w:color w:val="000000"/>
                <w:sz w:val="20"/>
                <w:szCs w:val="20"/>
              </w:rPr>
            </w:pPr>
            <w:r w:rsidRPr="002E25F1">
              <w:rPr>
                <w:sz w:val="20"/>
                <w:szCs w:val="20"/>
              </w:rPr>
              <w:t>Котельная №2а</w:t>
            </w:r>
          </w:p>
        </w:tc>
        <w:tc>
          <w:tcPr>
            <w:tcW w:w="683" w:type="pct"/>
            <w:shd w:val="clear" w:color="auto" w:fill="auto"/>
            <w:vAlign w:val="center"/>
          </w:tcPr>
          <w:p w14:paraId="03206C9B" w14:textId="77777777" w:rsidR="0064294F" w:rsidRPr="002E25F1" w:rsidRDefault="0064294F" w:rsidP="0064294F">
            <w:pPr>
              <w:jc w:val="center"/>
              <w:rPr>
                <w:color w:val="000000"/>
                <w:sz w:val="20"/>
                <w:szCs w:val="20"/>
              </w:rPr>
            </w:pPr>
            <w:r w:rsidRPr="002E25F1">
              <w:rPr>
                <w:sz w:val="20"/>
                <w:szCs w:val="20"/>
              </w:rPr>
              <w:t>0,725</w:t>
            </w:r>
          </w:p>
        </w:tc>
        <w:tc>
          <w:tcPr>
            <w:tcW w:w="607" w:type="pct"/>
            <w:shd w:val="clear" w:color="auto" w:fill="auto"/>
            <w:vAlign w:val="center"/>
          </w:tcPr>
          <w:p w14:paraId="0DF32930" w14:textId="77777777" w:rsidR="0064294F" w:rsidRPr="004775B1" w:rsidRDefault="0064294F" w:rsidP="0064294F">
            <w:pPr>
              <w:jc w:val="center"/>
              <w:rPr>
                <w:color w:val="000000"/>
                <w:sz w:val="20"/>
                <w:szCs w:val="20"/>
              </w:rPr>
            </w:pPr>
            <w:r w:rsidRPr="004775B1">
              <w:rPr>
                <w:color w:val="000000"/>
                <w:sz w:val="20"/>
                <w:szCs w:val="20"/>
              </w:rPr>
              <w:t>6,3</w:t>
            </w:r>
          </w:p>
        </w:tc>
        <w:tc>
          <w:tcPr>
            <w:tcW w:w="679" w:type="pct"/>
            <w:shd w:val="clear" w:color="auto" w:fill="auto"/>
            <w:noWrap/>
            <w:vAlign w:val="bottom"/>
          </w:tcPr>
          <w:p w14:paraId="447FD6BA" w14:textId="77777777" w:rsidR="0064294F" w:rsidRPr="004775B1" w:rsidRDefault="0064294F" w:rsidP="0064294F">
            <w:pPr>
              <w:jc w:val="center"/>
              <w:rPr>
                <w:color w:val="000000"/>
                <w:sz w:val="20"/>
                <w:szCs w:val="20"/>
              </w:rPr>
            </w:pPr>
            <w:r w:rsidRPr="004775B1">
              <w:rPr>
                <w:color w:val="000000"/>
                <w:sz w:val="20"/>
                <w:szCs w:val="20"/>
              </w:rPr>
              <w:t>8,69</w:t>
            </w:r>
          </w:p>
        </w:tc>
      </w:tr>
      <w:tr w:rsidR="0064294F" w:rsidRPr="002E25F1" w14:paraId="608F1585" w14:textId="77777777" w:rsidTr="0064294F">
        <w:trPr>
          <w:trHeight w:val="20"/>
        </w:trPr>
        <w:tc>
          <w:tcPr>
            <w:tcW w:w="302" w:type="pct"/>
            <w:shd w:val="clear" w:color="auto" w:fill="auto"/>
            <w:noWrap/>
            <w:vAlign w:val="center"/>
            <w:hideMark/>
          </w:tcPr>
          <w:p w14:paraId="5A4D0B33" w14:textId="77777777" w:rsidR="0064294F" w:rsidRPr="002E25F1" w:rsidRDefault="0064294F" w:rsidP="0064294F">
            <w:pPr>
              <w:jc w:val="center"/>
              <w:rPr>
                <w:color w:val="000000"/>
                <w:sz w:val="20"/>
                <w:szCs w:val="20"/>
              </w:rPr>
            </w:pPr>
            <w:r w:rsidRPr="002E25F1">
              <w:rPr>
                <w:color w:val="000000"/>
                <w:sz w:val="20"/>
                <w:szCs w:val="20"/>
              </w:rPr>
              <w:t>3</w:t>
            </w:r>
          </w:p>
        </w:tc>
        <w:tc>
          <w:tcPr>
            <w:tcW w:w="379" w:type="pct"/>
            <w:shd w:val="clear" w:color="auto" w:fill="auto"/>
            <w:vAlign w:val="center"/>
            <w:hideMark/>
          </w:tcPr>
          <w:p w14:paraId="58B38C5A" w14:textId="77777777" w:rsidR="0064294F" w:rsidRPr="002E25F1" w:rsidRDefault="0064294F" w:rsidP="0064294F">
            <w:pPr>
              <w:jc w:val="center"/>
              <w:rPr>
                <w:color w:val="000000"/>
                <w:sz w:val="20"/>
                <w:szCs w:val="20"/>
              </w:rPr>
            </w:pPr>
            <w:r w:rsidRPr="002E25F1">
              <w:rPr>
                <w:color w:val="000000"/>
                <w:sz w:val="20"/>
                <w:szCs w:val="20"/>
              </w:rPr>
              <w:t>3</w:t>
            </w:r>
          </w:p>
        </w:tc>
        <w:tc>
          <w:tcPr>
            <w:tcW w:w="1440" w:type="pct"/>
            <w:shd w:val="clear" w:color="auto" w:fill="auto"/>
            <w:vAlign w:val="center"/>
            <w:hideMark/>
          </w:tcPr>
          <w:p w14:paraId="7B1C36F4"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04751BD1" w14:textId="77777777" w:rsidR="0064294F" w:rsidRPr="002E25F1" w:rsidRDefault="0064294F" w:rsidP="0064294F">
            <w:pPr>
              <w:jc w:val="center"/>
              <w:rPr>
                <w:color w:val="000000"/>
                <w:sz w:val="20"/>
                <w:szCs w:val="20"/>
              </w:rPr>
            </w:pPr>
            <w:r w:rsidRPr="002E25F1">
              <w:rPr>
                <w:sz w:val="20"/>
                <w:szCs w:val="20"/>
              </w:rPr>
              <w:t>Котельная №3а</w:t>
            </w:r>
          </w:p>
        </w:tc>
        <w:tc>
          <w:tcPr>
            <w:tcW w:w="683" w:type="pct"/>
            <w:shd w:val="clear" w:color="auto" w:fill="auto"/>
            <w:vAlign w:val="center"/>
          </w:tcPr>
          <w:p w14:paraId="1BB8C711" w14:textId="77777777" w:rsidR="0064294F" w:rsidRPr="002E25F1" w:rsidRDefault="0064294F" w:rsidP="0064294F">
            <w:pPr>
              <w:jc w:val="center"/>
              <w:rPr>
                <w:color w:val="000000"/>
                <w:sz w:val="20"/>
                <w:szCs w:val="20"/>
              </w:rPr>
            </w:pPr>
            <w:r w:rsidRPr="002E25F1">
              <w:rPr>
                <w:sz w:val="20"/>
                <w:szCs w:val="20"/>
              </w:rPr>
              <w:t>0,905</w:t>
            </w:r>
          </w:p>
        </w:tc>
        <w:tc>
          <w:tcPr>
            <w:tcW w:w="607" w:type="pct"/>
            <w:shd w:val="clear" w:color="auto" w:fill="auto"/>
            <w:vAlign w:val="center"/>
          </w:tcPr>
          <w:p w14:paraId="1AB99C1D" w14:textId="77777777" w:rsidR="0064294F" w:rsidRPr="004775B1" w:rsidRDefault="0064294F" w:rsidP="0064294F">
            <w:pPr>
              <w:jc w:val="center"/>
              <w:rPr>
                <w:color w:val="000000"/>
                <w:sz w:val="20"/>
                <w:szCs w:val="20"/>
              </w:rPr>
            </w:pPr>
            <w:r w:rsidRPr="004775B1">
              <w:rPr>
                <w:color w:val="000000"/>
                <w:sz w:val="20"/>
                <w:szCs w:val="20"/>
              </w:rPr>
              <w:t>13,615</w:t>
            </w:r>
          </w:p>
        </w:tc>
        <w:tc>
          <w:tcPr>
            <w:tcW w:w="679" w:type="pct"/>
            <w:shd w:val="clear" w:color="auto" w:fill="auto"/>
            <w:noWrap/>
            <w:vAlign w:val="bottom"/>
          </w:tcPr>
          <w:p w14:paraId="5DA6BC35" w14:textId="77777777" w:rsidR="0064294F" w:rsidRPr="004775B1" w:rsidRDefault="0064294F" w:rsidP="0064294F">
            <w:pPr>
              <w:jc w:val="center"/>
              <w:rPr>
                <w:color w:val="000000"/>
                <w:sz w:val="20"/>
                <w:szCs w:val="20"/>
              </w:rPr>
            </w:pPr>
            <w:r w:rsidRPr="004775B1">
              <w:rPr>
                <w:color w:val="000000"/>
                <w:sz w:val="20"/>
                <w:szCs w:val="20"/>
              </w:rPr>
              <w:t>15,04</w:t>
            </w:r>
          </w:p>
        </w:tc>
      </w:tr>
      <w:tr w:rsidR="0064294F" w:rsidRPr="002E25F1" w14:paraId="59DE8822" w14:textId="77777777" w:rsidTr="0064294F">
        <w:trPr>
          <w:trHeight w:val="20"/>
        </w:trPr>
        <w:tc>
          <w:tcPr>
            <w:tcW w:w="302" w:type="pct"/>
            <w:shd w:val="clear" w:color="auto" w:fill="auto"/>
            <w:noWrap/>
            <w:vAlign w:val="center"/>
            <w:hideMark/>
          </w:tcPr>
          <w:p w14:paraId="6C39681B" w14:textId="77777777" w:rsidR="0064294F" w:rsidRPr="002E25F1" w:rsidRDefault="0064294F" w:rsidP="0064294F">
            <w:pPr>
              <w:jc w:val="center"/>
              <w:rPr>
                <w:color w:val="000000"/>
                <w:sz w:val="20"/>
                <w:szCs w:val="20"/>
              </w:rPr>
            </w:pPr>
            <w:r w:rsidRPr="002E25F1">
              <w:rPr>
                <w:color w:val="000000"/>
                <w:sz w:val="20"/>
                <w:szCs w:val="20"/>
              </w:rPr>
              <w:t>4</w:t>
            </w:r>
          </w:p>
        </w:tc>
        <w:tc>
          <w:tcPr>
            <w:tcW w:w="379" w:type="pct"/>
            <w:shd w:val="clear" w:color="auto" w:fill="auto"/>
            <w:vAlign w:val="center"/>
            <w:hideMark/>
          </w:tcPr>
          <w:p w14:paraId="715BB703" w14:textId="77777777" w:rsidR="0064294F" w:rsidRPr="002E25F1" w:rsidRDefault="0064294F" w:rsidP="0064294F">
            <w:pPr>
              <w:jc w:val="center"/>
              <w:rPr>
                <w:color w:val="000000"/>
                <w:sz w:val="20"/>
                <w:szCs w:val="20"/>
              </w:rPr>
            </w:pPr>
            <w:r w:rsidRPr="002E25F1">
              <w:rPr>
                <w:color w:val="000000"/>
                <w:sz w:val="20"/>
                <w:szCs w:val="20"/>
              </w:rPr>
              <w:t>4</w:t>
            </w:r>
          </w:p>
        </w:tc>
        <w:tc>
          <w:tcPr>
            <w:tcW w:w="1440" w:type="pct"/>
            <w:shd w:val="clear" w:color="auto" w:fill="auto"/>
            <w:vAlign w:val="center"/>
            <w:hideMark/>
          </w:tcPr>
          <w:p w14:paraId="6688DACF"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2B3F269F" w14:textId="77777777" w:rsidR="0064294F" w:rsidRPr="002E25F1" w:rsidRDefault="0064294F" w:rsidP="0064294F">
            <w:pPr>
              <w:jc w:val="center"/>
              <w:rPr>
                <w:color w:val="000000"/>
                <w:sz w:val="20"/>
                <w:szCs w:val="20"/>
              </w:rPr>
            </w:pPr>
            <w:r w:rsidRPr="002E25F1">
              <w:rPr>
                <w:sz w:val="20"/>
                <w:szCs w:val="20"/>
              </w:rPr>
              <w:t>Котельная №4</w:t>
            </w:r>
          </w:p>
        </w:tc>
        <w:tc>
          <w:tcPr>
            <w:tcW w:w="683" w:type="pct"/>
            <w:shd w:val="clear" w:color="auto" w:fill="auto"/>
            <w:vAlign w:val="center"/>
          </w:tcPr>
          <w:p w14:paraId="30B9590F" w14:textId="77777777" w:rsidR="0064294F" w:rsidRPr="002E25F1" w:rsidRDefault="0064294F" w:rsidP="0064294F">
            <w:pPr>
              <w:jc w:val="center"/>
              <w:rPr>
                <w:color w:val="000000"/>
                <w:sz w:val="20"/>
                <w:szCs w:val="20"/>
              </w:rPr>
            </w:pPr>
            <w:r w:rsidRPr="002E25F1">
              <w:rPr>
                <w:sz w:val="20"/>
                <w:szCs w:val="20"/>
              </w:rPr>
              <w:t>0,219</w:t>
            </w:r>
          </w:p>
        </w:tc>
        <w:tc>
          <w:tcPr>
            <w:tcW w:w="607" w:type="pct"/>
            <w:shd w:val="clear" w:color="auto" w:fill="auto"/>
            <w:vAlign w:val="center"/>
          </w:tcPr>
          <w:p w14:paraId="519A703C" w14:textId="77777777" w:rsidR="0064294F" w:rsidRPr="004775B1" w:rsidRDefault="0064294F" w:rsidP="0064294F">
            <w:pPr>
              <w:jc w:val="center"/>
              <w:rPr>
                <w:color w:val="000000"/>
                <w:sz w:val="20"/>
                <w:szCs w:val="20"/>
              </w:rPr>
            </w:pPr>
            <w:r w:rsidRPr="004775B1">
              <w:rPr>
                <w:color w:val="000000"/>
                <w:sz w:val="20"/>
                <w:szCs w:val="20"/>
              </w:rPr>
              <w:t>1,43</w:t>
            </w:r>
          </w:p>
        </w:tc>
        <w:tc>
          <w:tcPr>
            <w:tcW w:w="679" w:type="pct"/>
            <w:shd w:val="clear" w:color="auto" w:fill="auto"/>
            <w:noWrap/>
            <w:vAlign w:val="bottom"/>
          </w:tcPr>
          <w:p w14:paraId="2CD09B32" w14:textId="77777777" w:rsidR="0064294F" w:rsidRPr="004775B1" w:rsidRDefault="0064294F" w:rsidP="0064294F">
            <w:pPr>
              <w:jc w:val="center"/>
              <w:rPr>
                <w:color w:val="000000"/>
                <w:sz w:val="20"/>
                <w:szCs w:val="20"/>
              </w:rPr>
            </w:pPr>
            <w:r w:rsidRPr="004775B1">
              <w:rPr>
                <w:color w:val="000000"/>
                <w:sz w:val="20"/>
                <w:szCs w:val="20"/>
              </w:rPr>
              <w:t>6,53</w:t>
            </w:r>
          </w:p>
        </w:tc>
      </w:tr>
      <w:tr w:rsidR="0064294F" w:rsidRPr="002E25F1" w14:paraId="4C1E1F8D" w14:textId="77777777" w:rsidTr="0064294F">
        <w:trPr>
          <w:trHeight w:val="20"/>
        </w:trPr>
        <w:tc>
          <w:tcPr>
            <w:tcW w:w="302" w:type="pct"/>
            <w:shd w:val="clear" w:color="auto" w:fill="auto"/>
            <w:noWrap/>
            <w:vAlign w:val="center"/>
            <w:hideMark/>
          </w:tcPr>
          <w:p w14:paraId="49195851" w14:textId="77777777" w:rsidR="0064294F" w:rsidRPr="002E25F1" w:rsidRDefault="0064294F" w:rsidP="0064294F">
            <w:pPr>
              <w:jc w:val="center"/>
              <w:rPr>
                <w:color w:val="000000"/>
                <w:sz w:val="20"/>
                <w:szCs w:val="20"/>
              </w:rPr>
            </w:pPr>
            <w:r w:rsidRPr="002E25F1">
              <w:rPr>
                <w:color w:val="000000"/>
                <w:sz w:val="20"/>
                <w:szCs w:val="20"/>
              </w:rPr>
              <w:t>5</w:t>
            </w:r>
          </w:p>
        </w:tc>
        <w:tc>
          <w:tcPr>
            <w:tcW w:w="379" w:type="pct"/>
            <w:shd w:val="clear" w:color="auto" w:fill="auto"/>
            <w:vAlign w:val="center"/>
            <w:hideMark/>
          </w:tcPr>
          <w:p w14:paraId="6C5DFEB4" w14:textId="77777777" w:rsidR="0064294F" w:rsidRPr="002E25F1" w:rsidRDefault="0064294F" w:rsidP="0064294F">
            <w:pPr>
              <w:jc w:val="center"/>
              <w:rPr>
                <w:color w:val="000000"/>
                <w:sz w:val="20"/>
                <w:szCs w:val="20"/>
              </w:rPr>
            </w:pPr>
            <w:r w:rsidRPr="002E25F1">
              <w:rPr>
                <w:color w:val="000000"/>
                <w:sz w:val="20"/>
                <w:szCs w:val="20"/>
              </w:rPr>
              <w:t>5</w:t>
            </w:r>
          </w:p>
        </w:tc>
        <w:tc>
          <w:tcPr>
            <w:tcW w:w="1440" w:type="pct"/>
            <w:shd w:val="clear" w:color="auto" w:fill="auto"/>
            <w:vAlign w:val="center"/>
            <w:hideMark/>
          </w:tcPr>
          <w:p w14:paraId="6D013314"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6211717C" w14:textId="77777777" w:rsidR="0064294F" w:rsidRPr="002E25F1" w:rsidRDefault="0064294F" w:rsidP="0064294F">
            <w:pPr>
              <w:jc w:val="center"/>
              <w:rPr>
                <w:color w:val="000000"/>
                <w:sz w:val="20"/>
                <w:szCs w:val="20"/>
              </w:rPr>
            </w:pPr>
            <w:r w:rsidRPr="002E25F1">
              <w:rPr>
                <w:sz w:val="20"/>
                <w:szCs w:val="20"/>
              </w:rPr>
              <w:t>Котельная №5</w:t>
            </w:r>
          </w:p>
        </w:tc>
        <w:tc>
          <w:tcPr>
            <w:tcW w:w="683" w:type="pct"/>
            <w:shd w:val="clear" w:color="auto" w:fill="auto"/>
            <w:vAlign w:val="center"/>
          </w:tcPr>
          <w:p w14:paraId="523B9F8D" w14:textId="77777777" w:rsidR="0064294F" w:rsidRPr="002E25F1" w:rsidRDefault="0064294F" w:rsidP="0064294F">
            <w:pPr>
              <w:jc w:val="center"/>
              <w:rPr>
                <w:color w:val="000000"/>
                <w:sz w:val="20"/>
                <w:szCs w:val="20"/>
              </w:rPr>
            </w:pPr>
            <w:r w:rsidRPr="002E25F1">
              <w:rPr>
                <w:sz w:val="20"/>
                <w:szCs w:val="20"/>
              </w:rPr>
              <w:t>0,440</w:t>
            </w:r>
          </w:p>
        </w:tc>
        <w:tc>
          <w:tcPr>
            <w:tcW w:w="607" w:type="pct"/>
            <w:shd w:val="clear" w:color="auto" w:fill="auto"/>
            <w:vAlign w:val="center"/>
          </w:tcPr>
          <w:p w14:paraId="5464C794" w14:textId="77777777" w:rsidR="0064294F" w:rsidRPr="004775B1" w:rsidRDefault="0064294F" w:rsidP="0064294F">
            <w:pPr>
              <w:jc w:val="center"/>
              <w:rPr>
                <w:color w:val="000000"/>
                <w:sz w:val="20"/>
                <w:szCs w:val="20"/>
              </w:rPr>
            </w:pPr>
            <w:r w:rsidRPr="004775B1">
              <w:rPr>
                <w:color w:val="000000"/>
                <w:sz w:val="20"/>
                <w:szCs w:val="20"/>
              </w:rPr>
              <w:t>2,604</w:t>
            </w:r>
          </w:p>
        </w:tc>
        <w:tc>
          <w:tcPr>
            <w:tcW w:w="679" w:type="pct"/>
            <w:shd w:val="clear" w:color="auto" w:fill="auto"/>
            <w:noWrap/>
            <w:vAlign w:val="bottom"/>
          </w:tcPr>
          <w:p w14:paraId="39494D10" w14:textId="77777777" w:rsidR="0064294F" w:rsidRPr="004775B1" w:rsidRDefault="0064294F" w:rsidP="0064294F">
            <w:pPr>
              <w:jc w:val="center"/>
              <w:rPr>
                <w:color w:val="000000"/>
                <w:sz w:val="20"/>
                <w:szCs w:val="20"/>
              </w:rPr>
            </w:pPr>
            <w:r w:rsidRPr="004775B1">
              <w:rPr>
                <w:color w:val="000000"/>
                <w:sz w:val="20"/>
                <w:szCs w:val="20"/>
              </w:rPr>
              <w:t>5,92</w:t>
            </w:r>
          </w:p>
        </w:tc>
      </w:tr>
      <w:tr w:rsidR="0064294F" w:rsidRPr="002E25F1" w14:paraId="5657972E" w14:textId="77777777" w:rsidTr="0064294F">
        <w:trPr>
          <w:trHeight w:val="20"/>
        </w:trPr>
        <w:tc>
          <w:tcPr>
            <w:tcW w:w="302" w:type="pct"/>
            <w:shd w:val="clear" w:color="auto" w:fill="auto"/>
            <w:noWrap/>
            <w:vAlign w:val="center"/>
            <w:hideMark/>
          </w:tcPr>
          <w:p w14:paraId="3AAD3BAA" w14:textId="77777777" w:rsidR="0064294F" w:rsidRPr="002E25F1" w:rsidRDefault="0064294F" w:rsidP="0064294F">
            <w:pPr>
              <w:jc w:val="center"/>
              <w:rPr>
                <w:color w:val="000000"/>
                <w:sz w:val="20"/>
                <w:szCs w:val="20"/>
              </w:rPr>
            </w:pPr>
            <w:r w:rsidRPr="002E25F1">
              <w:rPr>
                <w:color w:val="000000"/>
                <w:sz w:val="20"/>
                <w:szCs w:val="20"/>
              </w:rPr>
              <w:t>6</w:t>
            </w:r>
          </w:p>
        </w:tc>
        <w:tc>
          <w:tcPr>
            <w:tcW w:w="379" w:type="pct"/>
            <w:shd w:val="clear" w:color="auto" w:fill="auto"/>
            <w:vAlign w:val="center"/>
            <w:hideMark/>
          </w:tcPr>
          <w:p w14:paraId="22D6C1A0" w14:textId="77777777" w:rsidR="0064294F" w:rsidRPr="002E25F1" w:rsidRDefault="0064294F" w:rsidP="0064294F">
            <w:pPr>
              <w:jc w:val="center"/>
              <w:rPr>
                <w:color w:val="000000"/>
                <w:sz w:val="20"/>
                <w:szCs w:val="20"/>
              </w:rPr>
            </w:pPr>
            <w:r w:rsidRPr="002E25F1">
              <w:rPr>
                <w:color w:val="000000"/>
                <w:sz w:val="20"/>
                <w:szCs w:val="20"/>
              </w:rPr>
              <w:t>6</w:t>
            </w:r>
          </w:p>
        </w:tc>
        <w:tc>
          <w:tcPr>
            <w:tcW w:w="1440" w:type="pct"/>
            <w:shd w:val="clear" w:color="auto" w:fill="auto"/>
            <w:vAlign w:val="center"/>
            <w:hideMark/>
          </w:tcPr>
          <w:p w14:paraId="23CEDAF0"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51B1EB6C" w14:textId="77777777" w:rsidR="0064294F" w:rsidRPr="002E25F1" w:rsidRDefault="0064294F" w:rsidP="0064294F">
            <w:pPr>
              <w:jc w:val="center"/>
              <w:rPr>
                <w:color w:val="000000"/>
                <w:sz w:val="20"/>
                <w:szCs w:val="20"/>
              </w:rPr>
            </w:pPr>
            <w:r w:rsidRPr="002E25F1">
              <w:rPr>
                <w:sz w:val="20"/>
                <w:szCs w:val="20"/>
              </w:rPr>
              <w:t>Котельная №6</w:t>
            </w:r>
          </w:p>
        </w:tc>
        <w:tc>
          <w:tcPr>
            <w:tcW w:w="683" w:type="pct"/>
            <w:shd w:val="clear" w:color="auto" w:fill="auto"/>
            <w:vAlign w:val="center"/>
          </w:tcPr>
          <w:p w14:paraId="31A17DF4" w14:textId="77777777" w:rsidR="0064294F" w:rsidRPr="002E25F1" w:rsidRDefault="0064294F" w:rsidP="0064294F">
            <w:pPr>
              <w:jc w:val="center"/>
              <w:rPr>
                <w:color w:val="000000"/>
                <w:sz w:val="20"/>
                <w:szCs w:val="20"/>
              </w:rPr>
            </w:pPr>
            <w:r w:rsidRPr="002E25F1">
              <w:rPr>
                <w:sz w:val="20"/>
                <w:szCs w:val="20"/>
              </w:rPr>
              <w:t>0,082</w:t>
            </w:r>
          </w:p>
        </w:tc>
        <w:tc>
          <w:tcPr>
            <w:tcW w:w="607" w:type="pct"/>
            <w:shd w:val="clear" w:color="auto" w:fill="auto"/>
            <w:vAlign w:val="center"/>
          </w:tcPr>
          <w:p w14:paraId="1B69CCD0" w14:textId="77777777" w:rsidR="0064294F" w:rsidRPr="004775B1" w:rsidRDefault="0064294F" w:rsidP="0064294F">
            <w:pPr>
              <w:jc w:val="center"/>
              <w:rPr>
                <w:color w:val="000000"/>
                <w:sz w:val="20"/>
                <w:szCs w:val="20"/>
              </w:rPr>
            </w:pPr>
            <w:r w:rsidRPr="004775B1">
              <w:rPr>
                <w:color w:val="000000"/>
                <w:sz w:val="20"/>
                <w:szCs w:val="20"/>
              </w:rPr>
              <w:t>0,81</w:t>
            </w:r>
          </w:p>
        </w:tc>
        <w:tc>
          <w:tcPr>
            <w:tcW w:w="679" w:type="pct"/>
            <w:shd w:val="clear" w:color="auto" w:fill="auto"/>
            <w:noWrap/>
            <w:vAlign w:val="bottom"/>
          </w:tcPr>
          <w:p w14:paraId="44E312DE" w14:textId="77777777" w:rsidR="0064294F" w:rsidRPr="004775B1" w:rsidRDefault="0064294F" w:rsidP="0064294F">
            <w:pPr>
              <w:jc w:val="center"/>
              <w:rPr>
                <w:color w:val="000000"/>
                <w:sz w:val="20"/>
                <w:szCs w:val="20"/>
              </w:rPr>
            </w:pPr>
            <w:r w:rsidRPr="004775B1">
              <w:rPr>
                <w:color w:val="000000"/>
                <w:sz w:val="20"/>
                <w:szCs w:val="20"/>
              </w:rPr>
              <w:t>9,88</w:t>
            </w:r>
          </w:p>
        </w:tc>
      </w:tr>
      <w:tr w:rsidR="0064294F" w:rsidRPr="002E25F1" w14:paraId="5FF3E892" w14:textId="77777777" w:rsidTr="0064294F">
        <w:trPr>
          <w:trHeight w:val="20"/>
        </w:trPr>
        <w:tc>
          <w:tcPr>
            <w:tcW w:w="302" w:type="pct"/>
            <w:shd w:val="clear" w:color="auto" w:fill="auto"/>
            <w:noWrap/>
            <w:vAlign w:val="center"/>
            <w:hideMark/>
          </w:tcPr>
          <w:p w14:paraId="794F92F4" w14:textId="77777777" w:rsidR="0064294F" w:rsidRPr="002E25F1" w:rsidRDefault="0064294F" w:rsidP="0064294F">
            <w:pPr>
              <w:jc w:val="center"/>
              <w:rPr>
                <w:color w:val="000000"/>
                <w:sz w:val="20"/>
                <w:szCs w:val="20"/>
              </w:rPr>
            </w:pPr>
            <w:r w:rsidRPr="002E25F1">
              <w:rPr>
                <w:color w:val="000000"/>
                <w:sz w:val="20"/>
                <w:szCs w:val="20"/>
              </w:rPr>
              <w:t>7</w:t>
            </w:r>
          </w:p>
        </w:tc>
        <w:tc>
          <w:tcPr>
            <w:tcW w:w="379" w:type="pct"/>
            <w:shd w:val="clear" w:color="auto" w:fill="auto"/>
            <w:vAlign w:val="center"/>
            <w:hideMark/>
          </w:tcPr>
          <w:p w14:paraId="7CC59346" w14:textId="77777777" w:rsidR="0064294F" w:rsidRPr="002E25F1" w:rsidRDefault="0064294F" w:rsidP="0064294F">
            <w:pPr>
              <w:jc w:val="center"/>
              <w:rPr>
                <w:color w:val="000000"/>
                <w:sz w:val="20"/>
                <w:szCs w:val="20"/>
              </w:rPr>
            </w:pPr>
            <w:r w:rsidRPr="002E25F1">
              <w:rPr>
                <w:color w:val="000000"/>
                <w:sz w:val="20"/>
                <w:szCs w:val="20"/>
              </w:rPr>
              <w:t>7</w:t>
            </w:r>
          </w:p>
        </w:tc>
        <w:tc>
          <w:tcPr>
            <w:tcW w:w="1440" w:type="pct"/>
            <w:shd w:val="clear" w:color="auto" w:fill="auto"/>
            <w:vAlign w:val="center"/>
            <w:hideMark/>
          </w:tcPr>
          <w:p w14:paraId="42AFCF5A"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6DB29153" w14:textId="77777777" w:rsidR="0064294F" w:rsidRPr="002E25F1" w:rsidRDefault="0064294F" w:rsidP="0064294F">
            <w:pPr>
              <w:jc w:val="center"/>
              <w:rPr>
                <w:color w:val="000000"/>
                <w:sz w:val="20"/>
                <w:szCs w:val="20"/>
              </w:rPr>
            </w:pPr>
            <w:r w:rsidRPr="002E25F1">
              <w:rPr>
                <w:sz w:val="20"/>
                <w:szCs w:val="20"/>
              </w:rPr>
              <w:t>Котельная №7</w:t>
            </w:r>
          </w:p>
        </w:tc>
        <w:tc>
          <w:tcPr>
            <w:tcW w:w="683" w:type="pct"/>
            <w:shd w:val="clear" w:color="auto" w:fill="auto"/>
            <w:vAlign w:val="center"/>
          </w:tcPr>
          <w:p w14:paraId="767E10FD" w14:textId="77777777" w:rsidR="0064294F" w:rsidRPr="002E25F1" w:rsidRDefault="0064294F" w:rsidP="0064294F">
            <w:pPr>
              <w:jc w:val="center"/>
              <w:rPr>
                <w:color w:val="000000"/>
                <w:sz w:val="20"/>
                <w:szCs w:val="20"/>
              </w:rPr>
            </w:pPr>
            <w:r w:rsidRPr="002E25F1">
              <w:rPr>
                <w:sz w:val="20"/>
                <w:szCs w:val="20"/>
              </w:rPr>
              <w:t>0,323</w:t>
            </w:r>
          </w:p>
        </w:tc>
        <w:tc>
          <w:tcPr>
            <w:tcW w:w="607" w:type="pct"/>
            <w:shd w:val="clear" w:color="auto" w:fill="auto"/>
            <w:vAlign w:val="center"/>
          </w:tcPr>
          <w:p w14:paraId="5D5EB338" w14:textId="77777777" w:rsidR="0064294F" w:rsidRPr="004775B1" w:rsidRDefault="0064294F" w:rsidP="0064294F">
            <w:pPr>
              <w:jc w:val="center"/>
              <w:rPr>
                <w:color w:val="000000"/>
                <w:sz w:val="20"/>
                <w:szCs w:val="20"/>
              </w:rPr>
            </w:pPr>
            <w:r w:rsidRPr="004775B1">
              <w:rPr>
                <w:color w:val="000000"/>
                <w:sz w:val="20"/>
                <w:szCs w:val="20"/>
              </w:rPr>
              <w:t>3,89</w:t>
            </w:r>
          </w:p>
        </w:tc>
        <w:tc>
          <w:tcPr>
            <w:tcW w:w="679" w:type="pct"/>
            <w:shd w:val="clear" w:color="auto" w:fill="auto"/>
            <w:noWrap/>
            <w:vAlign w:val="bottom"/>
          </w:tcPr>
          <w:p w14:paraId="150E482F" w14:textId="77777777" w:rsidR="0064294F" w:rsidRPr="004775B1" w:rsidRDefault="0064294F" w:rsidP="0064294F">
            <w:pPr>
              <w:jc w:val="center"/>
              <w:rPr>
                <w:color w:val="000000"/>
                <w:sz w:val="20"/>
                <w:szCs w:val="20"/>
              </w:rPr>
            </w:pPr>
            <w:r w:rsidRPr="004775B1">
              <w:rPr>
                <w:color w:val="000000"/>
                <w:sz w:val="20"/>
                <w:szCs w:val="20"/>
              </w:rPr>
              <w:t>12,04</w:t>
            </w:r>
          </w:p>
        </w:tc>
      </w:tr>
      <w:tr w:rsidR="0064294F" w:rsidRPr="002E25F1" w14:paraId="5CC6F7A4" w14:textId="77777777" w:rsidTr="0064294F">
        <w:trPr>
          <w:trHeight w:val="20"/>
        </w:trPr>
        <w:tc>
          <w:tcPr>
            <w:tcW w:w="302" w:type="pct"/>
            <w:shd w:val="clear" w:color="auto" w:fill="auto"/>
            <w:noWrap/>
            <w:vAlign w:val="center"/>
            <w:hideMark/>
          </w:tcPr>
          <w:p w14:paraId="2B2E1D67" w14:textId="77777777" w:rsidR="0064294F" w:rsidRPr="002E25F1" w:rsidRDefault="0064294F" w:rsidP="0064294F">
            <w:pPr>
              <w:jc w:val="center"/>
              <w:rPr>
                <w:color w:val="000000"/>
                <w:sz w:val="20"/>
                <w:szCs w:val="20"/>
              </w:rPr>
            </w:pPr>
            <w:r w:rsidRPr="002E25F1">
              <w:rPr>
                <w:color w:val="000000"/>
                <w:sz w:val="20"/>
                <w:szCs w:val="20"/>
              </w:rPr>
              <w:t>8</w:t>
            </w:r>
          </w:p>
        </w:tc>
        <w:tc>
          <w:tcPr>
            <w:tcW w:w="379" w:type="pct"/>
            <w:shd w:val="clear" w:color="auto" w:fill="auto"/>
            <w:vAlign w:val="center"/>
            <w:hideMark/>
          </w:tcPr>
          <w:p w14:paraId="232AD5A1" w14:textId="77777777" w:rsidR="0064294F" w:rsidRPr="002E25F1" w:rsidRDefault="0064294F" w:rsidP="0064294F">
            <w:pPr>
              <w:jc w:val="center"/>
              <w:rPr>
                <w:color w:val="000000"/>
                <w:sz w:val="20"/>
                <w:szCs w:val="20"/>
              </w:rPr>
            </w:pPr>
            <w:r w:rsidRPr="002E25F1">
              <w:rPr>
                <w:color w:val="000000"/>
                <w:sz w:val="20"/>
                <w:szCs w:val="20"/>
              </w:rPr>
              <w:t>8</w:t>
            </w:r>
          </w:p>
        </w:tc>
        <w:tc>
          <w:tcPr>
            <w:tcW w:w="1440" w:type="pct"/>
            <w:shd w:val="clear" w:color="auto" w:fill="auto"/>
            <w:vAlign w:val="center"/>
            <w:hideMark/>
          </w:tcPr>
          <w:p w14:paraId="3D5259D4"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1B4CF9C7" w14:textId="77777777" w:rsidR="0064294F" w:rsidRPr="002E25F1" w:rsidRDefault="0064294F" w:rsidP="0064294F">
            <w:pPr>
              <w:jc w:val="center"/>
              <w:rPr>
                <w:color w:val="000000"/>
                <w:sz w:val="20"/>
                <w:szCs w:val="20"/>
              </w:rPr>
            </w:pPr>
            <w:r w:rsidRPr="002E25F1">
              <w:rPr>
                <w:sz w:val="20"/>
                <w:szCs w:val="20"/>
              </w:rPr>
              <w:t>Котельная № 8</w:t>
            </w:r>
          </w:p>
        </w:tc>
        <w:tc>
          <w:tcPr>
            <w:tcW w:w="683" w:type="pct"/>
            <w:shd w:val="clear" w:color="auto" w:fill="auto"/>
            <w:vAlign w:val="center"/>
          </w:tcPr>
          <w:p w14:paraId="73170003" w14:textId="77777777" w:rsidR="0064294F" w:rsidRPr="002E25F1" w:rsidRDefault="0064294F" w:rsidP="0064294F">
            <w:pPr>
              <w:jc w:val="center"/>
              <w:rPr>
                <w:color w:val="000000"/>
                <w:sz w:val="20"/>
                <w:szCs w:val="20"/>
              </w:rPr>
            </w:pPr>
            <w:r w:rsidRPr="002E25F1">
              <w:rPr>
                <w:sz w:val="20"/>
                <w:szCs w:val="20"/>
              </w:rPr>
              <w:t>0,124</w:t>
            </w:r>
          </w:p>
        </w:tc>
        <w:tc>
          <w:tcPr>
            <w:tcW w:w="607" w:type="pct"/>
            <w:shd w:val="clear" w:color="auto" w:fill="auto"/>
            <w:vAlign w:val="center"/>
          </w:tcPr>
          <w:p w14:paraId="5468602F" w14:textId="77777777" w:rsidR="0064294F" w:rsidRPr="004775B1" w:rsidRDefault="0064294F" w:rsidP="0064294F">
            <w:pPr>
              <w:jc w:val="center"/>
              <w:rPr>
                <w:color w:val="000000"/>
                <w:sz w:val="20"/>
                <w:szCs w:val="20"/>
              </w:rPr>
            </w:pPr>
            <w:r w:rsidRPr="004775B1">
              <w:rPr>
                <w:color w:val="000000"/>
                <w:sz w:val="20"/>
                <w:szCs w:val="20"/>
              </w:rPr>
              <w:t>0,74</w:t>
            </w:r>
          </w:p>
        </w:tc>
        <w:tc>
          <w:tcPr>
            <w:tcW w:w="679" w:type="pct"/>
            <w:shd w:val="clear" w:color="auto" w:fill="auto"/>
            <w:noWrap/>
            <w:vAlign w:val="bottom"/>
          </w:tcPr>
          <w:p w14:paraId="433ED6E5" w14:textId="77777777" w:rsidR="0064294F" w:rsidRPr="004775B1" w:rsidRDefault="0064294F" w:rsidP="0064294F">
            <w:pPr>
              <w:jc w:val="center"/>
              <w:rPr>
                <w:color w:val="000000"/>
                <w:sz w:val="20"/>
                <w:szCs w:val="20"/>
              </w:rPr>
            </w:pPr>
            <w:r w:rsidRPr="004775B1">
              <w:rPr>
                <w:color w:val="000000"/>
                <w:sz w:val="20"/>
                <w:szCs w:val="20"/>
              </w:rPr>
              <w:t>5,97</w:t>
            </w:r>
          </w:p>
        </w:tc>
      </w:tr>
      <w:tr w:rsidR="0064294F" w:rsidRPr="002E25F1" w14:paraId="0E62664F" w14:textId="77777777" w:rsidTr="0064294F">
        <w:trPr>
          <w:trHeight w:val="20"/>
        </w:trPr>
        <w:tc>
          <w:tcPr>
            <w:tcW w:w="302" w:type="pct"/>
            <w:shd w:val="clear" w:color="auto" w:fill="auto"/>
            <w:noWrap/>
            <w:vAlign w:val="center"/>
            <w:hideMark/>
          </w:tcPr>
          <w:p w14:paraId="5817305C" w14:textId="77777777" w:rsidR="0064294F" w:rsidRPr="002E25F1" w:rsidRDefault="0064294F" w:rsidP="0064294F">
            <w:pPr>
              <w:jc w:val="center"/>
              <w:rPr>
                <w:color w:val="000000"/>
                <w:sz w:val="20"/>
                <w:szCs w:val="20"/>
              </w:rPr>
            </w:pPr>
            <w:r w:rsidRPr="002E25F1">
              <w:rPr>
                <w:color w:val="000000"/>
                <w:sz w:val="20"/>
                <w:szCs w:val="20"/>
              </w:rPr>
              <w:t>9</w:t>
            </w:r>
          </w:p>
        </w:tc>
        <w:tc>
          <w:tcPr>
            <w:tcW w:w="379" w:type="pct"/>
            <w:shd w:val="clear" w:color="auto" w:fill="auto"/>
            <w:vAlign w:val="center"/>
            <w:hideMark/>
          </w:tcPr>
          <w:p w14:paraId="0CA714D6" w14:textId="77777777" w:rsidR="0064294F" w:rsidRPr="002E25F1" w:rsidRDefault="0064294F" w:rsidP="0064294F">
            <w:pPr>
              <w:jc w:val="center"/>
              <w:rPr>
                <w:color w:val="000000"/>
                <w:sz w:val="20"/>
                <w:szCs w:val="20"/>
              </w:rPr>
            </w:pPr>
            <w:r w:rsidRPr="002E25F1">
              <w:rPr>
                <w:color w:val="000000"/>
                <w:sz w:val="20"/>
                <w:szCs w:val="20"/>
              </w:rPr>
              <w:t>9</w:t>
            </w:r>
          </w:p>
        </w:tc>
        <w:tc>
          <w:tcPr>
            <w:tcW w:w="1440" w:type="pct"/>
            <w:shd w:val="clear" w:color="auto" w:fill="auto"/>
            <w:vAlign w:val="center"/>
            <w:hideMark/>
          </w:tcPr>
          <w:p w14:paraId="00D7204D"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57FED32F" w14:textId="77777777" w:rsidR="0064294F" w:rsidRPr="002E25F1" w:rsidRDefault="0064294F" w:rsidP="0064294F">
            <w:pPr>
              <w:jc w:val="center"/>
              <w:rPr>
                <w:color w:val="000000"/>
                <w:sz w:val="20"/>
                <w:szCs w:val="20"/>
              </w:rPr>
            </w:pPr>
            <w:r w:rsidRPr="002E25F1">
              <w:rPr>
                <w:sz w:val="20"/>
                <w:szCs w:val="20"/>
              </w:rPr>
              <w:t>Котельная №9</w:t>
            </w:r>
          </w:p>
        </w:tc>
        <w:tc>
          <w:tcPr>
            <w:tcW w:w="683" w:type="pct"/>
            <w:shd w:val="clear" w:color="auto" w:fill="auto"/>
            <w:vAlign w:val="center"/>
          </w:tcPr>
          <w:p w14:paraId="65F8882A" w14:textId="77777777" w:rsidR="0064294F" w:rsidRPr="002E25F1" w:rsidRDefault="0064294F" w:rsidP="0064294F">
            <w:pPr>
              <w:jc w:val="center"/>
              <w:rPr>
                <w:color w:val="000000"/>
                <w:sz w:val="20"/>
                <w:szCs w:val="20"/>
              </w:rPr>
            </w:pPr>
            <w:r w:rsidRPr="002E25F1">
              <w:rPr>
                <w:sz w:val="20"/>
                <w:szCs w:val="20"/>
              </w:rPr>
              <w:t>0,024</w:t>
            </w:r>
          </w:p>
        </w:tc>
        <w:tc>
          <w:tcPr>
            <w:tcW w:w="607" w:type="pct"/>
            <w:shd w:val="clear" w:color="auto" w:fill="auto"/>
            <w:vAlign w:val="center"/>
          </w:tcPr>
          <w:p w14:paraId="0A8CB39D" w14:textId="77777777" w:rsidR="0064294F" w:rsidRPr="004775B1" w:rsidRDefault="0064294F" w:rsidP="0064294F">
            <w:pPr>
              <w:jc w:val="center"/>
              <w:rPr>
                <w:color w:val="000000"/>
                <w:sz w:val="20"/>
                <w:szCs w:val="20"/>
              </w:rPr>
            </w:pPr>
            <w:r w:rsidRPr="004775B1">
              <w:rPr>
                <w:color w:val="000000"/>
                <w:sz w:val="20"/>
                <w:szCs w:val="20"/>
              </w:rPr>
              <w:t>0,36</w:t>
            </w:r>
          </w:p>
        </w:tc>
        <w:tc>
          <w:tcPr>
            <w:tcW w:w="679" w:type="pct"/>
            <w:shd w:val="clear" w:color="auto" w:fill="auto"/>
            <w:noWrap/>
            <w:vAlign w:val="bottom"/>
          </w:tcPr>
          <w:p w14:paraId="52D34748" w14:textId="77777777" w:rsidR="0064294F" w:rsidRPr="004775B1" w:rsidRDefault="0064294F" w:rsidP="0064294F">
            <w:pPr>
              <w:jc w:val="center"/>
              <w:rPr>
                <w:color w:val="000000"/>
                <w:sz w:val="20"/>
                <w:szCs w:val="20"/>
              </w:rPr>
            </w:pPr>
            <w:r w:rsidRPr="004775B1">
              <w:rPr>
                <w:color w:val="000000"/>
                <w:sz w:val="20"/>
                <w:szCs w:val="20"/>
              </w:rPr>
              <w:t>15,00</w:t>
            </w:r>
          </w:p>
        </w:tc>
      </w:tr>
      <w:tr w:rsidR="0064294F" w:rsidRPr="002E25F1" w14:paraId="3D8EDD27" w14:textId="77777777" w:rsidTr="0064294F">
        <w:trPr>
          <w:trHeight w:val="20"/>
        </w:trPr>
        <w:tc>
          <w:tcPr>
            <w:tcW w:w="302" w:type="pct"/>
            <w:shd w:val="clear" w:color="auto" w:fill="auto"/>
            <w:noWrap/>
            <w:vAlign w:val="center"/>
            <w:hideMark/>
          </w:tcPr>
          <w:p w14:paraId="6FFB8D4F" w14:textId="77777777" w:rsidR="0064294F" w:rsidRPr="002E25F1" w:rsidRDefault="0064294F" w:rsidP="0064294F">
            <w:pPr>
              <w:jc w:val="center"/>
              <w:rPr>
                <w:color w:val="000000"/>
                <w:sz w:val="20"/>
                <w:szCs w:val="20"/>
              </w:rPr>
            </w:pPr>
            <w:r w:rsidRPr="002E25F1">
              <w:rPr>
                <w:color w:val="000000"/>
                <w:sz w:val="20"/>
                <w:szCs w:val="20"/>
              </w:rPr>
              <w:t>10</w:t>
            </w:r>
          </w:p>
        </w:tc>
        <w:tc>
          <w:tcPr>
            <w:tcW w:w="379" w:type="pct"/>
            <w:shd w:val="clear" w:color="auto" w:fill="auto"/>
            <w:vAlign w:val="center"/>
            <w:hideMark/>
          </w:tcPr>
          <w:p w14:paraId="2068FAC6" w14:textId="77777777" w:rsidR="0064294F" w:rsidRPr="002E25F1" w:rsidRDefault="0064294F" w:rsidP="0064294F">
            <w:pPr>
              <w:jc w:val="center"/>
              <w:rPr>
                <w:color w:val="000000"/>
                <w:sz w:val="20"/>
                <w:szCs w:val="20"/>
              </w:rPr>
            </w:pPr>
            <w:r w:rsidRPr="002E25F1">
              <w:rPr>
                <w:color w:val="000000"/>
                <w:sz w:val="20"/>
                <w:szCs w:val="20"/>
              </w:rPr>
              <w:t>10</w:t>
            </w:r>
          </w:p>
        </w:tc>
        <w:tc>
          <w:tcPr>
            <w:tcW w:w="1440" w:type="pct"/>
            <w:shd w:val="clear" w:color="auto" w:fill="auto"/>
            <w:vAlign w:val="center"/>
            <w:hideMark/>
          </w:tcPr>
          <w:p w14:paraId="76694722"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3FDACEF3" w14:textId="77777777" w:rsidR="0064294F" w:rsidRPr="002E25F1" w:rsidRDefault="0064294F" w:rsidP="0064294F">
            <w:pPr>
              <w:jc w:val="center"/>
              <w:rPr>
                <w:color w:val="000000"/>
                <w:sz w:val="20"/>
                <w:szCs w:val="20"/>
              </w:rPr>
            </w:pPr>
            <w:r w:rsidRPr="002E25F1">
              <w:rPr>
                <w:sz w:val="20"/>
                <w:szCs w:val="20"/>
              </w:rPr>
              <w:t>Котельная №10</w:t>
            </w:r>
          </w:p>
        </w:tc>
        <w:tc>
          <w:tcPr>
            <w:tcW w:w="683" w:type="pct"/>
            <w:shd w:val="clear" w:color="auto" w:fill="auto"/>
            <w:vAlign w:val="center"/>
          </w:tcPr>
          <w:p w14:paraId="484213D2" w14:textId="77777777" w:rsidR="0064294F" w:rsidRPr="002E25F1" w:rsidRDefault="0064294F" w:rsidP="0064294F">
            <w:pPr>
              <w:jc w:val="center"/>
              <w:rPr>
                <w:color w:val="000000"/>
                <w:sz w:val="20"/>
                <w:szCs w:val="20"/>
              </w:rPr>
            </w:pPr>
            <w:r w:rsidRPr="002E25F1">
              <w:rPr>
                <w:sz w:val="20"/>
                <w:szCs w:val="20"/>
              </w:rPr>
              <w:t>0,040</w:t>
            </w:r>
          </w:p>
        </w:tc>
        <w:tc>
          <w:tcPr>
            <w:tcW w:w="607" w:type="pct"/>
            <w:shd w:val="clear" w:color="auto" w:fill="auto"/>
            <w:vAlign w:val="center"/>
          </w:tcPr>
          <w:p w14:paraId="29FF4D6F" w14:textId="77777777" w:rsidR="0064294F" w:rsidRPr="004775B1" w:rsidRDefault="0064294F" w:rsidP="0064294F">
            <w:pPr>
              <w:jc w:val="center"/>
              <w:rPr>
                <w:color w:val="000000"/>
                <w:sz w:val="20"/>
                <w:szCs w:val="20"/>
              </w:rPr>
            </w:pPr>
            <w:r w:rsidRPr="004775B1">
              <w:rPr>
                <w:color w:val="000000"/>
                <w:sz w:val="20"/>
                <w:szCs w:val="20"/>
              </w:rPr>
              <w:t>0,63</w:t>
            </w:r>
          </w:p>
        </w:tc>
        <w:tc>
          <w:tcPr>
            <w:tcW w:w="679" w:type="pct"/>
            <w:shd w:val="clear" w:color="auto" w:fill="auto"/>
            <w:noWrap/>
            <w:vAlign w:val="bottom"/>
          </w:tcPr>
          <w:p w14:paraId="424A759D" w14:textId="77777777" w:rsidR="0064294F" w:rsidRPr="004775B1" w:rsidRDefault="0064294F" w:rsidP="0064294F">
            <w:pPr>
              <w:jc w:val="center"/>
              <w:rPr>
                <w:color w:val="000000"/>
                <w:sz w:val="20"/>
                <w:szCs w:val="20"/>
              </w:rPr>
            </w:pPr>
            <w:r w:rsidRPr="004775B1">
              <w:rPr>
                <w:color w:val="000000"/>
                <w:sz w:val="20"/>
                <w:szCs w:val="20"/>
              </w:rPr>
              <w:t>15,75</w:t>
            </w:r>
          </w:p>
        </w:tc>
      </w:tr>
      <w:tr w:rsidR="0064294F" w:rsidRPr="002E25F1" w14:paraId="5B7F4509" w14:textId="77777777" w:rsidTr="0064294F">
        <w:trPr>
          <w:trHeight w:val="20"/>
        </w:trPr>
        <w:tc>
          <w:tcPr>
            <w:tcW w:w="302" w:type="pct"/>
            <w:shd w:val="clear" w:color="auto" w:fill="auto"/>
            <w:noWrap/>
            <w:vAlign w:val="center"/>
            <w:hideMark/>
          </w:tcPr>
          <w:p w14:paraId="2CC70832" w14:textId="77777777" w:rsidR="0064294F" w:rsidRPr="002E25F1" w:rsidRDefault="0064294F" w:rsidP="0064294F">
            <w:pPr>
              <w:jc w:val="center"/>
              <w:rPr>
                <w:color w:val="000000"/>
                <w:sz w:val="20"/>
                <w:szCs w:val="20"/>
              </w:rPr>
            </w:pPr>
            <w:r w:rsidRPr="002E25F1">
              <w:rPr>
                <w:color w:val="000000"/>
                <w:sz w:val="20"/>
                <w:szCs w:val="20"/>
              </w:rPr>
              <w:t>11</w:t>
            </w:r>
          </w:p>
        </w:tc>
        <w:tc>
          <w:tcPr>
            <w:tcW w:w="379" w:type="pct"/>
            <w:shd w:val="clear" w:color="auto" w:fill="auto"/>
            <w:vAlign w:val="center"/>
            <w:hideMark/>
          </w:tcPr>
          <w:p w14:paraId="6A9236A3" w14:textId="77777777" w:rsidR="0064294F" w:rsidRPr="002E25F1" w:rsidRDefault="0064294F" w:rsidP="0064294F">
            <w:pPr>
              <w:jc w:val="center"/>
              <w:rPr>
                <w:color w:val="000000"/>
                <w:sz w:val="20"/>
                <w:szCs w:val="20"/>
              </w:rPr>
            </w:pPr>
            <w:r w:rsidRPr="002E25F1">
              <w:rPr>
                <w:color w:val="000000"/>
                <w:sz w:val="20"/>
                <w:szCs w:val="20"/>
              </w:rPr>
              <w:t>11</w:t>
            </w:r>
          </w:p>
        </w:tc>
        <w:tc>
          <w:tcPr>
            <w:tcW w:w="1440" w:type="pct"/>
            <w:shd w:val="clear" w:color="auto" w:fill="auto"/>
            <w:vAlign w:val="center"/>
            <w:hideMark/>
          </w:tcPr>
          <w:p w14:paraId="0646E834"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6946D653" w14:textId="77777777" w:rsidR="0064294F" w:rsidRPr="002E25F1" w:rsidRDefault="0064294F" w:rsidP="0064294F">
            <w:pPr>
              <w:jc w:val="center"/>
              <w:rPr>
                <w:color w:val="000000"/>
                <w:sz w:val="20"/>
                <w:szCs w:val="20"/>
              </w:rPr>
            </w:pPr>
            <w:r w:rsidRPr="002E25F1">
              <w:rPr>
                <w:sz w:val="20"/>
                <w:szCs w:val="20"/>
              </w:rPr>
              <w:t>Котельная №11</w:t>
            </w:r>
          </w:p>
        </w:tc>
        <w:tc>
          <w:tcPr>
            <w:tcW w:w="683" w:type="pct"/>
            <w:shd w:val="clear" w:color="auto" w:fill="auto"/>
            <w:vAlign w:val="center"/>
          </w:tcPr>
          <w:p w14:paraId="5D991A46" w14:textId="77777777" w:rsidR="0064294F" w:rsidRPr="002E25F1" w:rsidRDefault="0064294F" w:rsidP="0064294F">
            <w:pPr>
              <w:jc w:val="center"/>
              <w:rPr>
                <w:color w:val="000000"/>
                <w:sz w:val="20"/>
                <w:szCs w:val="20"/>
              </w:rPr>
            </w:pPr>
            <w:r w:rsidRPr="002E25F1">
              <w:rPr>
                <w:sz w:val="20"/>
                <w:szCs w:val="20"/>
              </w:rPr>
              <w:t>0,287</w:t>
            </w:r>
          </w:p>
        </w:tc>
        <w:tc>
          <w:tcPr>
            <w:tcW w:w="607" w:type="pct"/>
            <w:shd w:val="clear" w:color="auto" w:fill="auto"/>
            <w:vAlign w:val="center"/>
          </w:tcPr>
          <w:p w14:paraId="5591CD64" w14:textId="77777777" w:rsidR="0064294F" w:rsidRPr="004775B1" w:rsidRDefault="0064294F" w:rsidP="0064294F">
            <w:pPr>
              <w:jc w:val="center"/>
              <w:rPr>
                <w:color w:val="000000"/>
                <w:sz w:val="20"/>
                <w:szCs w:val="20"/>
              </w:rPr>
            </w:pPr>
            <w:r w:rsidRPr="004775B1">
              <w:rPr>
                <w:color w:val="000000"/>
                <w:sz w:val="20"/>
                <w:szCs w:val="20"/>
              </w:rPr>
              <w:t>3,16</w:t>
            </w:r>
          </w:p>
        </w:tc>
        <w:tc>
          <w:tcPr>
            <w:tcW w:w="679" w:type="pct"/>
            <w:shd w:val="clear" w:color="auto" w:fill="auto"/>
            <w:noWrap/>
            <w:vAlign w:val="bottom"/>
          </w:tcPr>
          <w:p w14:paraId="558146A0" w14:textId="77777777" w:rsidR="0064294F" w:rsidRPr="004775B1" w:rsidRDefault="0064294F" w:rsidP="0064294F">
            <w:pPr>
              <w:jc w:val="center"/>
              <w:rPr>
                <w:color w:val="000000"/>
                <w:sz w:val="20"/>
                <w:szCs w:val="20"/>
              </w:rPr>
            </w:pPr>
            <w:r w:rsidRPr="004775B1">
              <w:rPr>
                <w:color w:val="000000"/>
                <w:sz w:val="20"/>
                <w:szCs w:val="20"/>
              </w:rPr>
              <w:t>11,01</w:t>
            </w:r>
          </w:p>
        </w:tc>
      </w:tr>
      <w:tr w:rsidR="0064294F" w:rsidRPr="002E25F1" w14:paraId="05C1E05F" w14:textId="77777777" w:rsidTr="0064294F">
        <w:trPr>
          <w:trHeight w:val="20"/>
        </w:trPr>
        <w:tc>
          <w:tcPr>
            <w:tcW w:w="302" w:type="pct"/>
            <w:shd w:val="clear" w:color="auto" w:fill="auto"/>
            <w:noWrap/>
            <w:vAlign w:val="center"/>
            <w:hideMark/>
          </w:tcPr>
          <w:p w14:paraId="3C884D1A" w14:textId="77777777" w:rsidR="0064294F" w:rsidRPr="002E25F1" w:rsidRDefault="0064294F" w:rsidP="0064294F">
            <w:pPr>
              <w:jc w:val="center"/>
              <w:rPr>
                <w:color w:val="000000"/>
                <w:sz w:val="20"/>
                <w:szCs w:val="20"/>
              </w:rPr>
            </w:pPr>
            <w:r w:rsidRPr="002E25F1">
              <w:rPr>
                <w:color w:val="000000"/>
                <w:sz w:val="20"/>
                <w:szCs w:val="20"/>
              </w:rPr>
              <w:t>12</w:t>
            </w:r>
          </w:p>
        </w:tc>
        <w:tc>
          <w:tcPr>
            <w:tcW w:w="379" w:type="pct"/>
            <w:shd w:val="clear" w:color="auto" w:fill="auto"/>
            <w:vAlign w:val="center"/>
            <w:hideMark/>
          </w:tcPr>
          <w:p w14:paraId="5402A853" w14:textId="77777777" w:rsidR="0064294F" w:rsidRPr="002E25F1" w:rsidRDefault="0064294F" w:rsidP="0064294F">
            <w:pPr>
              <w:jc w:val="center"/>
              <w:rPr>
                <w:color w:val="000000"/>
                <w:sz w:val="20"/>
                <w:szCs w:val="20"/>
              </w:rPr>
            </w:pPr>
            <w:r w:rsidRPr="002E25F1">
              <w:rPr>
                <w:color w:val="000000"/>
                <w:sz w:val="20"/>
                <w:szCs w:val="20"/>
              </w:rPr>
              <w:t>12</w:t>
            </w:r>
          </w:p>
        </w:tc>
        <w:tc>
          <w:tcPr>
            <w:tcW w:w="1440" w:type="pct"/>
            <w:shd w:val="clear" w:color="auto" w:fill="auto"/>
            <w:vAlign w:val="center"/>
            <w:hideMark/>
          </w:tcPr>
          <w:p w14:paraId="050055BE"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78E6087A" w14:textId="77777777" w:rsidR="0064294F" w:rsidRPr="002E25F1" w:rsidRDefault="0064294F" w:rsidP="0064294F">
            <w:pPr>
              <w:jc w:val="center"/>
              <w:rPr>
                <w:color w:val="000000"/>
                <w:sz w:val="20"/>
                <w:szCs w:val="20"/>
              </w:rPr>
            </w:pPr>
            <w:r w:rsidRPr="002E25F1">
              <w:rPr>
                <w:sz w:val="20"/>
                <w:szCs w:val="20"/>
              </w:rPr>
              <w:t>Котельная №12</w:t>
            </w:r>
          </w:p>
        </w:tc>
        <w:tc>
          <w:tcPr>
            <w:tcW w:w="683" w:type="pct"/>
            <w:shd w:val="clear" w:color="auto" w:fill="auto"/>
            <w:vAlign w:val="center"/>
          </w:tcPr>
          <w:p w14:paraId="2BE021D7" w14:textId="77777777" w:rsidR="0064294F" w:rsidRPr="002E25F1" w:rsidRDefault="0064294F" w:rsidP="0064294F">
            <w:pPr>
              <w:jc w:val="center"/>
              <w:rPr>
                <w:color w:val="000000"/>
                <w:sz w:val="20"/>
                <w:szCs w:val="20"/>
              </w:rPr>
            </w:pPr>
            <w:r w:rsidRPr="002E25F1">
              <w:rPr>
                <w:sz w:val="20"/>
                <w:szCs w:val="20"/>
              </w:rPr>
              <w:t>0,228</w:t>
            </w:r>
          </w:p>
        </w:tc>
        <w:tc>
          <w:tcPr>
            <w:tcW w:w="607" w:type="pct"/>
            <w:shd w:val="clear" w:color="auto" w:fill="auto"/>
            <w:vAlign w:val="center"/>
          </w:tcPr>
          <w:p w14:paraId="507EEFC6" w14:textId="77777777" w:rsidR="0064294F" w:rsidRPr="004775B1" w:rsidRDefault="0064294F" w:rsidP="0064294F">
            <w:pPr>
              <w:jc w:val="center"/>
              <w:rPr>
                <w:color w:val="000000"/>
                <w:sz w:val="20"/>
                <w:szCs w:val="20"/>
              </w:rPr>
            </w:pPr>
            <w:r w:rsidRPr="004775B1">
              <w:rPr>
                <w:color w:val="000000"/>
                <w:sz w:val="20"/>
                <w:szCs w:val="20"/>
              </w:rPr>
              <w:t>2,12</w:t>
            </w:r>
          </w:p>
        </w:tc>
        <w:tc>
          <w:tcPr>
            <w:tcW w:w="679" w:type="pct"/>
            <w:shd w:val="clear" w:color="auto" w:fill="auto"/>
            <w:noWrap/>
            <w:vAlign w:val="bottom"/>
          </w:tcPr>
          <w:p w14:paraId="30C16163" w14:textId="77777777" w:rsidR="0064294F" w:rsidRPr="004775B1" w:rsidRDefault="0064294F" w:rsidP="0064294F">
            <w:pPr>
              <w:jc w:val="center"/>
              <w:rPr>
                <w:color w:val="000000"/>
                <w:sz w:val="20"/>
                <w:szCs w:val="20"/>
              </w:rPr>
            </w:pPr>
            <w:r w:rsidRPr="004775B1">
              <w:rPr>
                <w:color w:val="000000"/>
                <w:sz w:val="20"/>
                <w:szCs w:val="20"/>
              </w:rPr>
              <w:t>9,30</w:t>
            </w:r>
          </w:p>
        </w:tc>
      </w:tr>
      <w:tr w:rsidR="0064294F" w:rsidRPr="002E25F1" w14:paraId="6E95C271" w14:textId="77777777" w:rsidTr="0064294F">
        <w:trPr>
          <w:trHeight w:val="20"/>
        </w:trPr>
        <w:tc>
          <w:tcPr>
            <w:tcW w:w="302" w:type="pct"/>
            <w:shd w:val="clear" w:color="auto" w:fill="auto"/>
            <w:noWrap/>
            <w:vAlign w:val="center"/>
            <w:hideMark/>
          </w:tcPr>
          <w:p w14:paraId="79C941F9" w14:textId="77777777" w:rsidR="0064294F" w:rsidRPr="002E25F1" w:rsidRDefault="0064294F" w:rsidP="0064294F">
            <w:pPr>
              <w:jc w:val="center"/>
              <w:rPr>
                <w:color w:val="000000"/>
                <w:sz w:val="20"/>
                <w:szCs w:val="20"/>
              </w:rPr>
            </w:pPr>
            <w:r w:rsidRPr="002E25F1">
              <w:rPr>
                <w:color w:val="000000"/>
                <w:sz w:val="20"/>
                <w:szCs w:val="20"/>
              </w:rPr>
              <w:t>13</w:t>
            </w:r>
          </w:p>
        </w:tc>
        <w:tc>
          <w:tcPr>
            <w:tcW w:w="379" w:type="pct"/>
            <w:shd w:val="clear" w:color="auto" w:fill="auto"/>
            <w:vAlign w:val="center"/>
            <w:hideMark/>
          </w:tcPr>
          <w:p w14:paraId="38F4E6C4" w14:textId="77777777" w:rsidR="0064294F" w:rsidRPr="002E25F1" w:rsidRDefault="0064294F" w:rsidP="0064294F">
            <w:pPr>
              <w:jc w:val="center"/>
              <w:rPr>
                <w:color w:val="000000"/>
                <w:sz w:val="20"/>
                <w:szCs w:val="20"/>
              </w:rPr>
            </w:pPr>
            <w:r w:rsidRPr="002E25F1">
              <w:rPr>
                <w:color w:val="000000"/>
                <w:sz w:val="20"/>
                <w:szCs w:val="20"/>
              </w:rPr>
              <w:t>13</w:t>
            </w:r>
          </w:p>
        </w:tc>
        <w:tc>
          <w:tcPr>
            <w:tcW w:w="1440" w:type="pct"/>
            <w:shd w:val="clear" w:color="auto" w:fill="auto"/>
            <w:vAlign w:val="center"/>
            <w:hideMark/>
          </w:tcPr>
          <w:p w14:paraId="2645CA0B"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5E64BD7E" w14:textId="77777777" w:rsidR="0064294F" w:rsidRPr="002E25F1" w:rsidRDefault="0064294F" w:rsidP="0064294F">
            <w:pPr>
              <w:jc w:val="center"/>
              <w:rPr>
                <w:color w:val="000000"/>
                <w:sz w:val="20"/>
                <w:szCs w:val="20"/>
              </w:rPr>
            </w:pPr>
            <w:r w:rsidRPr="002E25F1">
              <w:rPr>
                <w:sz w:val="20"/>
                <w:szCs w:val="20"/>
              </w:rPr>
              <w:t>Котельная №13</w:t>
            </w:r>
          </w:p>
        </w:tc>
        <w:tc>
          <w:tcPr>
            <w:tcW w:w="683" w:type="pct"/>
            <w:shd w:val="clear" w:color="auto" w:fill="auto"/>
            <w:vAlign w:val="center"/>
          </w:tcPr>
          <w:p w14:paraId="59C67F23" w14:textId="77777777" w:rsidR="0064294F" w:rsidRPr="002E25F1" w:rsidRDefault="0064294F" w:rsidP="0064294F">
            <w:pPr>
              <w:jc w:val="center"/>
              <w:rPr>
                <w:color w:val="000000"/>
                <w:sz w:val="20"/>
                <w:szCs w:val="20"/>
              </w:rPr>
            </w:pPr>
            <w:r w:rsidRPr="002E25F1">
              <w:rPr>
                <w:sz w:val="20"/>
                <w:szCs w:val="20"/>
              </w:rPr>
              <w:t>0,223</w:t>
            </w:r>
          </w:p>
        </w:tc>
        <w:tc>
          <w:tcPr>
            <w:tcW w:w="607" w:type="pct"/>
            <w:shd w:val="clear" w:color="auto" w:fill="auto"/>
            <w:vAlign w:val="center"/>
          </w:tcPr>
          <w:p w14:paraId="2F083EED" w14:textId="77777777" w:rsidR="0064294F" w:rsidRPr="004775B1" w:rsidRDefault="0064294F" w:rsidP="0064294F">
            <w:pPr>
              <w:jc w:val="center"/>
              <w:rPr>
                <w:color w:val="000000"/>
                <w:sz w:val="20"/>
                <w:szCs w:val="20"/>
              </w:rPr>
            </w:pPr>
            <w:r w:rsidRPr="004775B1">
              <w:rPr>
                <w:color w:val="000000"/>
                <w:sz w:val="20"/>
                <w:szCs w:val="20"/>
              </w:rPr>
              <w:t>0,62</w:t>
            </w:r>
          </w:p>
        </w:tc>
        <w:tc>
          <w:tcPr>
            <w:tcW w:w="679" w:type="pct"/>
            <w:shd w:val="clear" w:color="auto" w:fill="auto"/>
            <w:noWrap/>
            <w:vAlign w:val="bottom"/>
          </w:tcPr>
          <w:p w14:paraId="6A62E270" w14:textId="77777777" w:rsidR="0064294F" w:rsidRPr="004775B1" w:rsidRDefault="0064294F" w:rsidP="0064294F">
            <w:pPr>
              <w:jc w:val="center"/>
              <w:rPr>
                <w:color w:val="000000"/>
                <w:sz w:val="20"/>
                <w:szCs w:val="20"/>
              </w:rPr>
            </w:pPr>
            <w:r w:rsidRPr="004775B1">
              <w:rPr>
                <w:color w:val="000000"/>
                <w:sz w:val="20"/>
                <w:szCs w:val="20"/>
              </w:rPr>
              <w:t>2,78</w:t>
            </w:r>
          </w:p>
        </w:tc>
      </w:tr>
      <w:tr w:rsidR="0064294F" w:rsidRPr="002E25F1" w14:paraId="55C874CB" w14:textId="77777777" w:rsidTr="0064294F">
        <w:trPr>
          <w:trHeight w:val="20"/>
        </w:trPr>
        <w:tc>
          <w:tcPr>
            <w:tcW w:w="302" w:type="pct"/>
            <w:shd w:val="clear" w:color="auto" w:fill="auto"/>
            <w:noWrap/>
            <w:vAlign w:val="center"/>
            <w:hideMark/>
          </w:tcPr>
          <w:p w14:paraId="02516E81" w14:textId="77777777" w:rsidR="0064294F" w:rsidRPr="002E25F1" w:rsidRDefault="0064294F" w:rsidP="0064294F">
            <w:pPr>
              <w:jc w:val="center"/>
              <w:rPr>
                <w:color w:val="000000"/>
                <w:sz w:val="20"/>
                <w:szCs w:val="20"/>
              </w:rPr>
            </w:pPr>
            <w:r w:rsidRPr="002E25F1">
              <w:rPr>
                <w:color w:val="000000"/>
                <w:sz w:val="20"/>
                <w:szCs w:val="20"/>
              </w:rPr>
              <w:t>14</w:t>
            </w:r>
          </w:p>
        </w:tc>
        <w:tc>
          <w:tcPr>
            <w:tcW w:w="379" w:type="pct"/>
            <w:shd w:val="clear" w:color="auto" w:fill="auto"/>
            <w:vAlign w:val="center"/>
            <w:hideMark/>
          </w:tcPr>
          <w:p w14:paraId="0908EB50" w14:textId="77777777" w:rsidR="0064294F" w:rsidRPr="002E25F1" w:rsidRDefault="0064294F" w:rsidP="0064294F">
            <w:pPr>
              <w:jc w:val="center"/>
              <w:rPr>
                <w:color w:val="000000"/>
                <w:sz w:val="20"/>
                <w:szCs w:val="20"/>
              </w:rPr>
            </w:pPr>
            <w:r w:rsidRPr="002E25F1">
              <w:rPr>
                <w:color w:val="000000"/>
                <w:sz w:val="20"/>
                <w:szCs w:val="20"/>
              </w:rPr>
              <w:t>14</w:t>
            </w:r>
          </w:p>
        </w:tc>
        <w:tc>
          <w:tcPr>
            <w:tcW w:w="1440" w:type="pct"/>
            <w:shd w:val="clear" w:color="auto" w:fill="auto"/>
            <w:vAlign w:val="center"/>
            <w:hideMark/>
          </w:tcPr>
          <w:p w14:paraId="36380221"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1DB680F3" w14:textId="77777777" w:rsidR="0064294F" w:rsidRPr="002E25F1" w:rsidRDefault="0064294F" w:rsidP="0064294F">
            <w:pPr>
              <w:jc w:val="center"/>
              <w:rPr>
                <w:color w:val="000000"/>
                <w:sz w:val="20"/>
                <w:szCs w:val="20"/>
              </w:rPr>
            </w:pPr>
            <w:r w:rsidRPr="002E25F1">
              <w:rPr>
                <w:sz w:val="20"/>
                <w:szCs w:val="20"/>
              </w:rPr>
              <w:t>Котельная №14</w:t>
            </w:r>
          </w:p>
        </w:tc>
        <w:tc>
          <w:tcPr>
            <w:tcW w:w="683" w:type="pct"/>
            <w:shd w:val="clear" w:color="auto" w:fill="auto"/>
            <w:vAlign w:val="center"/>
          </w:tcPr>
          <w:p w14:paraId="7D7DB414" w14:textId="77777777" w:rsidR="0064294F" w:rsidRPr="002E25F1" w:rsidRDefault="0064294F" w:rsidP="0064294F">
            <w:pPr>
              <w:jc w:val="center"/>
              <w:rPr>
                <w:color w:val="000000"/>
                <w:sz w:val="20"/>
                <w:szCs w:val="20"/>
              </w:rPr>
            </w:pPr>
            <w:r w:rsidRPr="002E25F1">
              <w:rPr>
                <w:sz w:val="20"/>
                <w:szCs w:val="20"/>
              </w:rPr>
              <w:t>0,209</w:t>
            </w:r>
          </w:p>
        </w:tc>
        <w:tc>
          <w:tcPr>
            <w:tcW w:w="607" w:type="pct"/>
            <w:shd w:val="clear" w:color="auto" w:fill="auto"/>
            <w:vAlign w:val="center"/>
          </w:tcPr>
          <w:p w14:paraId="5A72603F" w14:textId="77777777" w:rsidR="0064294F" w:rsidRPr="004775B1" w:rsidRDefault="0064294F" w:rsidP="0064294F">
            <w:pPr>
              <w:jc w:val="center"/>
              <w:rPr>
                <w:color w:val="000000"/>
                <w:sz w:val="20"/>
                <w:szCs w:val="20"/>
              </w:rPr>
            </w:pPr>
            <w:r w:rsidRPr="004775B1">
              <w:rPr>
                <w:color w:val="000000"/>
                <w:sz w:val="20"/>
                <w:szCs w:val="20"/>
              </w:rPr>
              <w:t>1,46</w:t>
            </w:r>
          </w:p>
        </w:tc>
        <w:tc>
          <w:tcPr>
            <w:tcW w:w="679" w:type="pct"/>
            <w:shd w:val="clear" w:color="auto" w:fill="auto"/>
            <w:noWrap/>
            <w:vAlign w:val="bottom"/>
          </w:tcPr>
          <w:p w14:paraId="70E329D3" w14:textId="77777777" w:rsidR="0064294F" w:rsidRPr="004775B1" w:rsidRDefault="0064294F" w:rsidP="0064294F">
            <w:pPr>
              <w:jc w:val="center"/>
              <w:rPr>
                <w:color w:val="000000"/>
                <w:sz w:val="20"/>
                <w:szCs w:val="20"/>
              </w:rPr>
            </w:pPr>
            <w:r w:rsidRPr="004775B1">
              <w:rPr>
                <w:color w:val="000000"/>
                <w:sz w:val="20"/>
                <w:szCs w:val="20"/>
              </w:rPr>
              <w:t>6,99</w:t>
            </w:r>
          </w:p>
        </w:tc>
      </w:tr>
      <w:tr w:rsidR="0064294F" w:rsidRPr="002E25F1" w14:paraId="61BE2561" w14:textId="77777777" w:rsidTr="0064294F">
        <w:trPr>
          <w:trHeight w:val="20"/>
        </w:trPr>
        <w:tc>
          <w:tcPr>
            <w:tcW w:w="302" w:type="pct"/>
            <w:shd w:val="clear" w:color="auto" w:fill="auto"/>
            <w:noWrap/>
            <w:vAlign w:val="center"/>
            <w:hideMark/>
          </w:tcPr>
          <w:p w14:paraId="06357461" w14:textId="77777777" w:rsidR="0064294F" w:rsidRPr="002E25F1" w:rsidRDefault="0064294F" w:rsidP="0064294F">
            <w:pPr>
              <w:jc w:val="center"/>
              <w:rPr>
                <w:color w:val="000000"/>
                <w:sz w:val="20"/>
                <w:szCs w:val="20"/>
              </w:rPr>
            </w:pPr>
            <w:r w:rsidRPr="002E25F1">
              <w:rPr>
                <w:color w:val="000000"/>
                <w:sz w:val="20"/>
                <w:szCs w:val="20"/>
              </w:rPr>
              <w:t>15</w:t>
            </w:r>
          </w:p>
        </w:tc>
        <w:tc>
          <w:tcPr>
            <w:tcW w:w="379" w:type="pct"/>
            <w:shd w:val="clear" w:color="auto" w:fill="auto"/>
            <w:vAlign w:val="center"/>
            <w:hideMark/>
          </w:tcPr>
          <w:p w14:paraId="4BBE5E8A" w14:textId="77777777" w:rsidR="0064294F" w:rsidRPr="002E25F1" w:rsidRDefault="0064294F" w:rsidP="0064294F">
            <w:pPr>
              <w:jc w:val="center"/>
              <w:rPr>
                <w:color w:val="000000"/>
                <w:sz w:val="20"/>
                <w:szCs w:val="20"/>
              </w:rPr>
            </w:pPr>
            <w:r w:rsidRPr="002E25F1">
              <w:rPr>
                <w:color w:val="000000"/>
                <w:sz w:val="20"/>
                <w:szCs w:val="20"/>
              </w:rPr>
              <w:t>15</w:t>
            </w:r>
          </w:p>
        </w:tc>
        <w:tc>
          <w:tcPr>
            <w:tcW w:w="1440" w:type="pct"/>
            <w:shd w:val="clear" w:color="auto" w:fill="auto"/>
            <w:vAlign w:val="center"/>
            <w:hideMark/>
          </w:tcPr>
          <w:p w14:paraId="613DC1E7"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194498BB" w14:textId="77777777" w:rsidR="0064294F" w:rsidRPr="002E25F1" w:rsidRDefault="0064294F" w:rsidP="0064294F">
            <w:pPr>
              <w:jc w:val="center"/>
              <w:rPr>
                <w:color w:val="000000"/>
                <w:sz w:val="20"/>
                <w:szCs w:val="20"/>
              </w:rPr>
            </w:pPr>
            <w:r w:rsidRPr="002E25F1">
              <w:rPr>
                <w:sz w:val="20"/>
                <w:szCs w:val="20"/>
              </w:rPr>
              <w:t>Котельная №15</w:t>
            </w:r>
          </w:p>
        </w:tc>
        <w:tc>
          <w:tcPr>
            <w:tcW w:w="683" w:type="pct"/>
            <w:shd w:val="clear" w:color="auto" w:fill="auto"/>
            <w:vAlign w:val="center"/>
          </w:tcPr>
          <w:p w14:paraId="77A4014B" w14:textId="77777777" w:rsidR="0064294F" w:rsidRPr="002E25F1" w:rsidRDefault="0064294F" w:rsidP="0064294F">
            <w:pPr>
              <w:jc w:val="center"/>
              <w:rPr>
                <w:color w:val="000000"/>
                <w:sz w:val="20"/>
                <w:szCs w:val="20"/>
              </w:rPr>
            </w:pPr>
            <w:r w:rsidRPr="002E25F1">
              <w:rPr>
                <w:sz w:val="20"/>
                <w:szCs w:val="20"/>
              </w:rPr>
              <w:t>0,204</w:t>
            </w:r>
          </w:p>
        </w:tc>
        <w:tc>
          <w:tcPr>
            <w:tcW w:w="607" w:type="pct"/>
            <w:shd w:val="clear" w:color="auto" w:fill="auto"/>
            <w:vAlign w:val="center"/>
          </w:tcPr>
          <w:p w14:paraId="69D27F66" w14:textId="77777777" w:rsidR="0064294F" w:rsidRPr="004775B1" w:rsidRDefault="0064294F" w:rsidP="0064294F">
            <w:pPr>
              <w:jc w:val="center"/>
              <w:rPr>
                <w:color w:val="000000"/>
                <w:sz w:val="20"/>
                <w:szCs w:val="20"/>
              </w:rPr>
            </w:pPr>
            <w:r w:rsidRPr="004775B1">
              <w:rPr>
                <w:color w:val="000000"/>
                <w:sz w:val="20"/>
                <w:szCs w:val="20"/>
              </w:rPr>
              <w:t>1,32</w:t>
            </w:r>
          </w:p>
        </w:tc>
        <w:tc>
          <w:tcPr>
            <w:tcW w:w="679" w:type="pct"/>
            <w:shd w:val="clear" w:color="auto" w:fill="auto"/>
            <w:noWrap/>
            <w:vAlign w:val="bottom"/>
          </w:tcPr>
          <w:p w14:paraId="4B6E4E49" w14:textId="77777777" w:rsidR="0064294F" w:rsidRPr="004775B1" w:rsidRDefault="0064294F" w:rsidP="0064294F">
            <w:pPr>
              <w:jc w:val="center"/>
              <w:rPr>
                <w:color w:val="000000"/>
                <w:sz w:val="20"/>
                <w:szCs w:val="20"/>
              </w:rPr>
            </w:pPr>
            <w:r w:rsidRPr="004775B1">
              <w:rPr>
                <w:color w:val="000000"/>
                <w:sz w:val="20"/>
                <w:szCs w:val="20"/>
              </w:rPr>
              <w:t>6,47</w:t>
            </w:r>
          </w:p>
        </w:tc>
      </w:tr>
      <w:tr w:rsidR="0064294F" w:rsidRPr="002E25F1" w14:paraId="17EEAEF4" w14:textId="77777777" w:rsidTr="0064294F">
        <w:trPr>
          <w:trHeight w:val="20"/>
        </w:trPr>
        <w:tc>
          <w:tcPr>
            <w:tcW w:w="302" w:type="pct"/>
            <w:shd w:val="clear" w:color="auto" w:fill="auto"/>
            <w:noWrap/>
            <w:vAlign w:val="center"/>
            <w:hideMark/>
          </w:tcPr>
          <w:p w14:paraId="56ACD26E" w14:textId="77777777" w:rsidR="0064294F" w:rsidRPr="002E25F1" w:rsidRDefault="0064294F" w:rsidP="0064294F">
            <w:pPr>
              <w:jc w:val="center"/>
              <w:rPr>
                <w:color w:val="000000"/>
                <w:sz w:val="20"/>
                <w:szCs w:val="20"/>
              </w:rPr>
            </w:pPr>
            <w:r w:rsidRPr="002E25F1">
              <w:rPr>
                <w:color w:val="000000"/>
                <w:sz w:val="20"/>
                <w:szCs w:val="20"/>
              </w:rPr>
              <w:t>16</w:t>
            </w:r>
          </w:p>
        </w:tc>
        <w:tc>
          <w:tcPr>
            <w:tcW w:w="379" w:type="pct"/>
            <w:shd w:val="clear" w:color="auto" w:fill="auto"/>
            <w:vAlign w:val="center"/>
            <w:hideMark/>
          </w:tcPr>
          <w:p w14:paraId="3F1197C8" w14:textId="77777777" w:rsidR="0064294F" w:rsidRPr="002E25F1" w:rsidRDefault="0064294F" w:rsidP="0064294F">
            <w:pPr>
              <w:jc w:val="center"/>
              <w:rPr>
                <w:color w:val="000000"/>
                <w:sz w:val="20"/>
                <w:szCs w:val="20"/>
              </w:rPr>
            </w:pPr>
            <w:r w:rsidRPr="002E25F1">
              <w:rPr>
                <w:color w:val="000000"/>
                <w:sz w:val="20"/>
                <w:szCs w:val="20"/>
              </w:rPr>
              <w:t>16</w:t>
            </w:r>
          </w:p>
        </w:tc>
        <w:tc>
          <w:tcPr>
            <w:tcW w:w="1440" w:type="pct"/>
            <w:shd w:val="clear" w:color="auto" w:fill="auto"/>
            <w:vAlign w:val="center"/>
            <w:hideMark/>
          </w:tcPr>
          <w:p w14:paraId="20F8BAFC"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012A1B89" w14:textId="77777777" w:rsidR="0064294F" w:rsidRPr="002E25F1" w:rsidRDefault="0064294F" w:rsidP="0064294F">
            <w:pPr>
              <w:jc w:val="center"/>
              <w:rPr>
                <w:color w:val="000000"/>
                <w:sz w:val="20"/>
                <w:szCs w:val="20"/>
              </w:rPr>
            </w:pPr>
            <w:r w:rsidRPr="002E25F1">
              <w:rPr>
                <w:sz w:val="20"/>
                <w:szCs w:val="20"/>
              </w:rPr>
              <w:t>Котельная №16</w:t>
            </w:r>
          </w:p>
        </w:tc>
        <w:tc>
          <w:tcPr>
            <w:tcW w:w="683" w:type="pct"/>
            <w:shd w:val="clear" w:color="auto" w:fill="auto"/>
            <w:vAlign w:val="center"/>
          </w:tcPr>
          <w:p w14:paraId="476EFCE8" w14:textId="77777777" w:rsidR="0064294F" w:rsidRPr="002E25F1" w:rsidRDefault="0064294F" w:rsidP="0064294F">
            <w:pPr>
              <w:jc w:val="center"/>
              <w:rPr>
                <w:color w:val="000000"/>
                <w:sz w:val="20"/>
                <w:szCs w:val="20"/>
              </w:rPr>
            </w:pPr>
            <w:r w:rsidRPr="002E25F1">
              <w:rPr>
                <w:sz w:val="20"/>
                <w:szCs w:val="20"/>
              </w:rPr>
              <w:t>0,259</w:t>
            </w:r>
          </w:p>
        </w:tc>
        <w:tc>
          <w:tcPr>
            <w:tcW w:w="607" w:type="pct"/>
            <w:shd w:val="clear" w:color="auto" w:fill="auto"/>
            <w:vAlign w:val="center"/>
          </w:tcPr>
          <w:p w14:paraId="07E93B95" w14:textId="77777777" w:rsidR="0064294F" w:rsidRPr="004775B1" w:rsidRDefault="0064294F" w:rsidP="0064294F">
            <w:pPr>
              <w:jc w:val="center"/>
              <w:rPr>
                <w:color w:val="000000"/>
                <w:sz w:val="20"/>
                <w:szCs w:val="20"/>
              </w:rPr>
            </w:pPr>
            <w:r w:rsidRPr="004775B1">
              <w:rPr>
                <w:color w:val="000000"/>
                <w:sz w:val="20"/>
                <w:szCs w:val="20"/>
              </w:rPr>
              <w:t>2,01</w:t>
            </w:r>
          </w:p>
        </w:tc>
        <w:tc>
          <w:tcPr>
            <w:tcW w:w="679" w:type="pct"/>
            <w:shd w:val="clear" w:color="auto" w:fill="auto"/>
            <w:noWrap/>
            <w:vAlign w:val="bottom"/>
          </w:tcPr>
          <w:p w14:paraId="199F8644" w14:textId="77777777" w:rsidR="0064294F" w:rsidRPr="004775B1" w:rsidRDefault="0064294F" w:rsidP="0064294F">
            <w:pPr>
              <w:jc w:val="center"/>
              <w:rPr>
                <w:color w:val="000000"/>
                <w:sz w:val="20"/>
                <w:szCs w:val="20"/>
              </w:rPr>
            </w:pPr>
            <w:r w:rsidRPr="004775B1">
              <w:rPr>
                <w:color w:val="000000"/>
                <w:sz w:val="20"/>
                <w:szCs w:val="20"/>
              </w:rPr>
              <w:t>7,76</w:t>
            </w:r>
          </w:p>
        </w:tc>
      </w:tr>
      <w:tr w:rsidR="0064294F" w:rsidRPr="002E25F1" w14:paraId="35C235B9" w14:textId="77777777" w:rsidTr="0064294F">
        <w:trPr>
          <w:trHeight w:val="20"/>
        </w:trPr>
        <w:tc>
          <w:tcPr>
            <w:tcW w:w="302" w:type="pct"/>
            <w:shd w:val="clear" w:color="auto" w:fill="auto"/>
            <w:noWrap/>
            <w:vAlign w:val="center"/>
            <w:hideMark/>
          </w:tcPr>
          <w:p w14:paraId="3ABA8EB9" w14:textId="77777777" w:rsidR="0064294F" w:rsidRPr="002E25F1" w:rsidRDefault="0064294F" w:rsidP="0064294F">
            <w:pPr>
              <w:jc w:val="center"/>
              <w:rPr>
                <w:color w:val="000000"/>
                <w:sz w:val="20"/>
                <w:szCs w:val="20"/>
              </w:rPr>
            </w:pPr>
            <w:r w:rsidRPr="002E25F1">
              <w:rPr>
                <w:color w:val="000000"/>
                <w:sz w:val="20"/>
                <w:szCs w:val="20"/>
              </w:rPr>
              <w:t>17</w:t>
            </w:r>
          </w:p>
        </w:tc>
        <w:tc>
          <w:tcPr>
            <w:tcW w:w="379" w:type="pct"/>
            <w:shd w:val="clear" w:color="auto" w:fill="auto"/>
            <w:vAlign w:val="center"/>
            <w:hideMark/>
          </w:tcPr>
          <w:p w14:paraId="22021F02" w14:textId="77777777" w:rsidR="0064294F" w:rsidRPr="002E25F1" w:rsidRDefault="0064294F" w:rsidP="0064294F">
            <w:pPr>
              <w:jc w:val="center"/>
              <w:rPr>
                <w:color w:val="000000"/>
                <w:sz w:val="20"/>
                <w:szCs w:val="20"/>
              </w:rPr>
            </w:pPr>
            <w:r w:rsidRPr="002E25F1">
              <w:rPr>
                <w:color w:val="000000"/>
                <w:sz w:val="20"/>
                <w:szCs w:val="20"/>
              </w:rPr>
              <w:t>17</w:t>
            </w:r>
          </w:p>
        </w:tc>
        <w:tc>
          <w:tcPr>
            <w:tcW w:w="1440" w:type="pct"/>
            <w:shd w:val="clear" w:color="auto" w:fill="auto"/>
            <w:vAlign w:val="center"/>
            <w:hideMark/>
          </w:tcPr>
          <w:p w14:paraId="466C545C"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4ED35F2" w14:textId="77777777" w:rsidR="0064294F" w:rsidRPr="002E25F1" w:rsidRDefault="0064294F" w:rsidP="0064294F">
            <w:pPr>
              <w:jc w:val="center"/>
              <w:rPr>
                <w:color w:val="000000"/>
                <w:sz w:val="20"/>
                <w:szCs w:val="20"/>
              </w:rPr>
            </w:pPr>
            <w:r w:rsidRPr="002E25F1">
              <w:rPr>
                <w:sz w:val="20"/>
                <w:szCs w:val="20"/>
              </w:rPr>
              <w:t>Котельная №17</w:t>
            </w:r>
          </w:p>
        </w:tc>
        <w:tc>
          <w:tcPr>
            <w:tcW w:w="683" w:type="pct"/>
            <w:shd w:val="clear" w:color="auto" w:fill="auto"/>
            <w:vAlign w:val="center"/>
          </w:tcPr>
          <w:p w14:paraId="5B3B6DAA" w14:textId="77777777" w:rsidR="0064294F" w:rsidRPr="002E25F1" w:rsidRDefault="0064294F" w:rsidP="0064294F">
            <w:pPr>
              <w:jc w:val="center"/>
              <w:rPr>
                <w:color w:val="000000"/>
                <w:sz w:val="20"/>
                <w:szCs w:val="20"/>
              </w:rPr>
            </w:pPr>
            <w:r w:rsidRPr="002E25F1">
              <w:rPr>
                <w:sz w:val="20"/>
                <w:szCs w:val="20"/>
              </w:rPr>
              <w:t>0,200</w:t>
            </w:r>
          </w:p>
        </w:tc>
        <w:tc>
          <w:tcPr>
            <w:tcW w:w="607" w:type="pct"/>
            <w:shd w:val="clear" w:color="auto" w:fill="auto"/>
            <w:vAlign w:val="center"/>
          </w:tcPr>
          <w:p w14:paraId="11EAEA0D" w14:textId="77777777" w:rsidR="0064294F" w:rsidRPr="004775B1" w:rsidRDefault="0064294F" w:rsidP="0064294F">
            <w:pPr>
              <w:jc w:val="center"/>
              <w:rPr>
                <w:color w:val="000000"/>
                <w:sz w:val="20"/>
                <w:szCs w:val="20"/>
              </w:rPr>
            </w:pPr>
            <w:r w:rsidRPr="004775B1">
              <w:rPr>
                <w:color w:val="000000"/>
                <w:sz w:val="20"/>
                <w:szCs w:val="20"/>
              </w:rPr>
              <w:t>2,11</w:t>
            </w:r>
          </w:p>
        </w:tc>
        <w:tc>
          <w:tcPr>
            <w:tcW w:w="679" w:type="pct"/>
            <w:shd w:val="clear" w:color="auto" w:fill="auto"/>
            <w:noWrap/>
            <w:vAlign w:val="bottom"/>
          </w:tcPr>
          <w:p w14:paraId="7C21BFA6" w14:textId="77777777" w:rsidR="0064294F" w:rsidRPr="004775B1" w:rsidRDefault="0064294F" w:rsidP="0064294F">
            <w:pPr>
              <w:jc w:val="center"/>
              <w:rPr>
                <w:color w:val="000000"/>
                <w:sz w:val="20"/>
                <w:szCs w:val="20"/>
              </w:rPr>
            </w:pPr>
            <w:r w:rsidRPr="004775B1">
              <w:rPr>
                <w:color w:val="000000"/>
                <w:sz w:val="20"/>
                <w:szCs w:val="20"/>
              </w:rPr>
              <w:t>10,55</w:t>
            </w:r>
          </w:p>
        </w:tc>
      </w:tr>
      <w:tr w:rsidR="0064294F" w:rsidRPr="002E25F1" w14:paraId="3C0E9186" w14:textId="77777777" w:rsidTr="0064294F">
        <w:trPr>
          <w:trHeight w:val="20"/>
        </w:trPr>
        <w:tc>
          <w:tcPr>
            <w:tcW w:w="302" w:type="pct"/>
            <w:shd w:val="clear" w:color="auto" w:fill="auto"/>
            <w:noWrap/>
            <w:vAlign w:val="center"/>
            <w:hideMark/>
          </w:tcPr>
          <w:p w14:paraId="7693BBC4" w14:textId="77777777" w:rsidR="0064294F" w:rsidRPr="002E25F1" w:rsidRDefault="0064294F" w:rsidP="0064294F">
            <w:pPr>
              <w:jc w:val="center"/>
              <w:rPr>
                <w:color w:val="000000"/>
                <w:sz w:val="20"/>
                <w:szCs w:val="20"/>
              </w:rPr>
            </w:pPr>
            <w:r w:rsidRPr="002E25F1">
              <w:rPr>
                <w:color w:val="000000"/>
                <w:sz w:val="20"/>
                <w:szCs w:val="20"/>
              </w:rPr>
              <w:t>18</w:t>
            </w:r>
          </w:p>
        </w:tc>
        <w:tc>
          <w:tcPr>
            <w:tcW w:w="379" w:type="pct"/>
            <w:shd w:val="clear" w:color="auto" w:fill="auto"/>
            <w:vAlign w:val="center"/>
            <w:hideMark/>
          </w:tcPr>
          <w:p w14:paraId="1C974BEF" w14:textId="77777777" w:rsidR="0064294F" w:rsidRPr="002E25F1" w:rsidRDefault="0064294F" w:rsidP="0064294F">
            <w:pPr>
              <w:jc w:val="center"/>
              <w:rPr>
                <w:color w:val="000000"/>
                <w:sz w:val="20"/>
                <w:szCs w:val="20"/>
              </w:rPr>
            </w:pPr>
            <w:r w:rsidRPr="002E25F1">
              <w:rPr>
                <w:color w:val="000000"/>
                <w:sz w:val="20"/>
                <w:szCs w:val="20"/>
              </w:rPr>
              <w:t>18</w:t>
            </w:r>
          </w:p>
        </w:tc>
        <w:tc>
          <w:tcPr>
            <w:tcW w:w="1440" w:type="pct"/>
            <w:shd w:val="clear" w:color="auto" w:fill="auto"/>
            <w:vAlign w:val="center"/>
            <w:hideMark/>
          </w:tcPr>
          <w:p w14:paraId="7348E1DE"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E0DFDE1" w14:textId="77777777" w:rsidR="0064294F" w:rsidRPr="002E25F1" w:rsidRDefault="0064294F" w:rsidP="0064294F">
            <w:pPr>
              <w:jc w:val="center"/>
              <w:rPr>
                <w:color w:val="000000"/>
                <w:sz w:val="20"/>
                <w:szCs w:val="20"/>
              </w:rPr>
            </w:pPr>
            <w:r w:rsidRPr="002E25F1">
              <w:rPr>
                <w:sz w:val="20"/>
                <w:szCs w:val="20"/>
              </w:rPr>
              <w:t>Котельная №18</w:t>
            </w:r>
          </w:p>
        </w:tc>
        <w:tc>
          <w:tcPr>
            <w:tcW w:w="683" w:type="pct"/>
            <w:shd w:val="clear" w:color="auto" w:fill="auto"/>
            <w:vAlign w:val="center"/>
          </w:tcPr>
          <w:p w14:paraId="09D180E0" w14:textId="77777777" w:rsidR="0064294F" w:rsidRPr="002E25F1" w:rsidRDefault="0064294F" w:rsidP="0064294F">
            <w:pPr>
              <w:jc w:val="center"/>
              <w:rPr>
                <w:color w:val="000000"/>
                <w:sz w:val="20"/>
                <w:szCs w:val="20"/>
              </w:rPr>
            </w:pPr>
            <w:r w:rsidRPr="002E25F1">
              <w:rPr>
                <w:sz w:val="20"/>
                <w:szCs w:val="20"/>
              </w:rPr>
              <w:t>0,303</w:t>
            </w:r>
          </w:p>
        </w:tc>
        <w:tc>
          <w:tcPr>
            <w:tcW w:w="607" w:type="pct"/>
            <w:shd w:val="clear" w:color="auto" w:fill="auto"/>
            <w:vAlign w:val="center"/>
          </w:tcPr>
          <w:p w14:paraId="4549C693" w14:textId="77777777" w:rsidR="0064294F" w:rsidRPr="004775B1" w:rsidRDefault="0064294F" w:rsidP="0064294F">
            <w:pPr>
              <w:jc w:val="center"/>
              <w:rPr>
                <w:color w:val="000000"/>
                <w:sz w:val="20"/>
                <w:szCs w:val="20"/>
              </w:rPr>
            </w:pPr>
            <w:r w:rsidRPr="004775B1">
              <w:rPr>
                <w:color w:val="000000"/>
                <w:sz w:val="20"/>
                <w:szCs w:val="20"/>
              </w:rPr>
              <w:t>1,15</w:t>
            </w:r>
          </w:p>
        </w:tc>
        <w:tc>
          <w:tcPr>
            <w:tcW w:w="679" w:type="pct"/>
            <w:shd w:val="clear" w:color="auto" w:fill="auto"/>
            <w:noWrap/>
            <w:vAlign w:val="bottom"/>
          </w:tcPr>
          <w:p w14:paraId="3A53CDE5" w14:textId="77777777" w:rsidR="0064294F" w:rsidRPr="004775B1" w:rsidRDefault="0064294F" w:rsidP="0064294F">
            <w:pPr>
              <w:jc w:val="center"/>
              <w:rPr>
                <w:color w:val="000000"/>
                <w:sz w:val="20"/>
                <w:szCs w:val="20"/>
              </w:rPr>
            </w:pPr>
            <w:r w:rsidRPr="004775B1">
              <w:rPr>
                <w:color w:val="000000"/>
                <w:sz w:val="20"/>
                <w:szCs w:val="20"/>
              </w:rPr>
              <w:t>3,80</w:t>
            </w:r>
          </w:p>
        </w:tc>
      </w:tr>
      <w:tr w:rsidR="0064294F" w:rsidRPr="002E25F1" w14:paraId="116DCCC4" w14:textId="77777777" w:rsidTr="0064294F">
        <w:trPr>
          <w:trHeight w:val="20"/>
        </w:trPr>
        <w:tc>
          <w:tcPr>
            <w:tcW w:w="302" w:type="pct"/>
            <w:shd w:val="clear" w:color="auto" w:fill="auto"/>
            <w:noWrap/>
            <w:vAlign w:val="center"/>
            <w:hideMark/>
          </w:tcPr>
          <w:p w14:paraId="15F19886" w14:textId="77777777" w:rsidR="0064294F" w:rsidRPr="002E25F1" w:rsidRDefault="0064294F" w:rsidP="0064294F">
            <w:pPr>
              <w:jc w:val="center"/>
              <w:rPr>
                <w:color w:val="000000"/>
                <w:sz w:val="20"/>
                <w:szCs w:val="20"/>
              </w:rPr>
            </w:pPr>
            <w:r w:rsidRPr="002E25F1">
              <w:rPr>
                <w:color w:val="000000"/>
                <w:sz w:val="20"/>
                <w:szCs w:val="20"/>
              </w:rPr>
              <w:t>19</w:t>
            </w:r>
          </w:p>
        </w:tc>
        <w:tc>
          <w:tcPr>
            <w:tcW w:w="379" w:type="pct"/>
            <w:shd w:val="clear" w:color="auto" w:fill="auto"/>
            <w:vAlign w:val="center"/>
            <w:hideMark/>
          </w:tcPr>
          <w:p w14:paraId="70751429" w14:textId="77777777" w:rsidR="0064294F" w:rsidRPr="002E25F1" w:rsidRDefault="0064294F" w:rsidP="0064294F">
            <w:pPr>
              <w:jc w:val="center"/>
              <w:rPr>
                <w:color w:val="000000"/>
                <w:sz w:val="20"/>
                <w:szCs w:val="20"/>
              </w:rPr>
            </w:pPr>
            <w:r w:rsidRPr="002E25F1">
              <w:rPr>
                <w:color w:val="000000"/>
                <w:sz w:val="20"/>
                <w:szCs w:val="20"/>
              </w:rPr>
              <w:t>19</w:t>
            </w:r>
          </w:p>
        </w:tc>
        <w:tc>
          <w:tcPr>
            <w:tcW w:w="1440" w:type="pct"/>
            <w:shd w:val="clear" w:color="auto" w:fill="auto"/>
            <w:vAlign w:val="center"/>
            <w:hideMark/>
          </w:tcPr>
          <w:p w14:paraId="56934DAC"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6C17A529" w14:textId="77777777" w:rsidR="0064294F" w:rsidRPr="002E25F1" w:rsidRDefault="0064294F" w:rsidP="0064294F">
            <w:pPr>
              <w:jc w:val="center"/>
              <w:rPr>
                <w:color w:val="000000"/>
                <w:sz w:val="20"/>
                <w:szCs w:val="20"/>
              </w:rPr>
            </w:pPr>
            <w:r w:rsidRPr="002E25F1">
              <w:rPr>
                <w:sz w:val="20"/>
                <w:szCs w:val="20"/>
              </w:rPr>
              <w:t>Котельная №19</w:t>
            </w:r>
          </w:p>
        </w:tc>
        <w:tc>
          <w:tcPr>
            <w:tcW w:w="683" w:type="pct"/>
            <w:shd w:val="clear" w:color="auto" w:fill="auto"/>
            <w:vAlign w:val="center"/>
          </w:tcPr>
          <w:p w14:paraId="62280264" w14:textId="77777777" w:rsidR="0064294F" w:rsidRPr="002E25F1" w:rsidRDefault="0064294F" w:rsidP="0064294F">
            <w:pPr>
              <w:jc w:val="center"/>
              <w:rPr>
                <w:color w:val="000000"/>
                <w:sz w:val="20"/>
                <w:szCs w:val="20"/>
              </w:rPr>
            </w:pPr>
            <w:r w:rsidRPr="002E25F1">
              <w:rPr>
                <w:sz w:val="20"/>
                <w:szCs w:val="20"/>
              </w:rPr>
              <w:t>0,002</w:t>
            </w:r>
          </w:p>
        </w:tc>
        <w:tc>
          <w:tcPr>
            <w:tcW w:w="607" w:type="pct"/>
            <w:shd w:val="clear" w:color="auto" w:fill="auto"/>
            <w:vAlign w:val="center"/>
          </w:tcPr>
          <w:p w14:paraId="33F090C5" w14:textId="77777777" w:rsidR="0064294F" w:rsidRPr="004775B1" w:rsidRDefault="0064294F" w:rsidP="0064294F">
            <w:pPr>
              <w:jc w:val="center"/>
              <w:rPr>
                <w:color w:val="000000"/>
                <w:sz w:val="20"/>
                <w:szCs w:val="20"/>
              </w:rPr>
            </w:pPr>
            <w:r w:rsidRPr="004775B1">
              <w:rPr>
                <w:color w:val="000000"/>
                <w:sz w:val="20"/>
                <w:szCs w:val="20"/>
              </w:rPr>
              <w:t>0,04</w:t>
            </w:r>
          </w:p>
        </w:tc>
        <w:tc>
          <w:tcPr>
            <w:tcW w:w="679" w:type="pct"/>
            <w:shd w:val="clear" w:color="auto" w:fill="auto"/>
            <w:noWrap/>
            <w:vAlign w:val="bottom"/>
          </w:tcPr>
          <w:p w14:paraId="2EEE9242" w14:textId="77777777" w:rsidR="0064294F" w:rsidRPr="004775B1" w:rsidRDefault="0064294F" w:rsidP="0064294F">
            <w:pPr>
              <w:jc w:val="center"/>
              <w:rPr>
                <w:color w:val="000000"/>
                <w:sz w:val="20"/>
                <w:szCs w:val="20"/>
              </w:rPr>
            </w:pPr>
            <w:r w:rsidRPr="004775B1">
              <w:rPr>
                <w:color w:val="000000"/>
                <w:sz w:val="20"/>
                <w:szCs w:val="20"/>
              </w:rPr>
              <w:t>20,00</w:t>
            </w:r>
          </w:p>
        </w:tc>
      </w:tr>
      <w:tr w:rsidR="0064294F" w:rsidRPr="002E25F1" w14:paraId="134A0587" w14:textId="77777777" w:rsidTr="0064294F">
        <w:trPr>
          <w:trHeight w:val="20"/>
        </w:trPr>
        <w:tc>
          <w:tcPr>
            <w:tcW w:w="302" w:type="pct"/>
            <w:shd w:val="clear" w:color="auto" w:fill="auto"/>
            <w:noWrap/>
            <w:vAlign w:val="center"/>
            <w:hideMark/>
          </w:tcPr>
          <w:p w14:paraId="3C552610" w14:textId="77777777" w:rsidR="0064294F" w:rsidRPr="002E25F1" w:rsidRDefault="0064294F" w:rsidP="0064294F">
            <w:pPr>
              <w:jc w:val="center"/>
              <w:rPr>
                <w:color w:val="000000"/>
                <w:sz w:val="20"/>
                <w:szCs w:val="20"/>
              </w:rPr>
            </w:pPr>
            <w:r w:rsidRPr="002E25F1">
              <w:rPr>
                <w:color w:val="000000"/>
                <w:sz w:val="20"/>
                <w:szCs w:val="20"/>
              </w:rPr>
              <w:t>20</w:t>
            </w:r>
          </w:p>
        </w:tc>
        <w:tc>
          <w:tcPr>
            <w:tcW w:w="379" w:type="pct"/>
            <w:shd w:val="clear" w:color="auto" w:fill="auto"/>
            <w:vAlign w:val="center"/>
            <w:hideMark/>
          </w:tcPr>
          <w:p w14:paraId="29A209C2" w14:textId="77777777" w:rsidR="0064294F" w:rsidRPr="002E25F1" w:rsidRDefault="0064294F" w:rsidP="0064294F">
            <w:pPr>
              <w:jc w:val="center"/>
              <w:rPr>
                <w:color w:val="000000"/>
                <w:sz w:val="20"/>
                <w:szCs w:val="20"/>
              </w:rPr>
            </w:pPr>
            <w:r w:rsidRPr="002E25F1">
              <w:rPr>
                <w:color w:val="000000"/>
                <w:sz w:val="20"/>
                <w:szCs w:val="20"/>
              </w:rPr>
              <w:t>20</w:t>
            </w:r>
          </w:p>
        </w:tc>
        <w:tc>
          <w:tcPr>
            <w:tcW w:w="1440" w:type="pct"/>
            <w:shd w:val="clear" w:color="auto" w:fill="auto"/>
            <w:vAlign w:val="center"/>
            <w:hideMark/>
          </w:tcPr>
          <w:p w14:paraId="485D1811"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36710DAE" w14:textId="77777777" w:rsidR="0064294F" w:rsidRPr="002E25F1" w:rsidRDefault="0064294F" w:rsidP="0064294F">
            <w:pPr>
              <w:jc w:val="center"/>
              <w:rPr>
                <w:color w:val="000000"/>
                <w:sz w:val="20"/>
                <w:szCs w:val="20"/>
              </w:rPr>
            </w:pPr>
            <w:r w:rsidRPr="002E25F1">
              <w:rPr>
                <w:sz w:val="20"/>
                <w:szCs w:val="20"/>
              </w:rPr>
              <w:t>Котельная №20</w:t>
            </w:r>
          </w:p>
        </w:tc>
        <w:tc>
          <w:tcPr>
            <w:tcW w:w="683" w:type="pct"/>
            <w:shd w:val="clear" w:color="auto" w:fill="auto"/>
            <w:vAlign w:val="center"/>
          </w:tcPr>
          <w:p w14:paraId="2A26AD52" w14:textId="77777777" w:rsidR="0064294F" w:rsidRPr="002E25F1" w:rsidRDefault="0064294F" w:rsidP="0064294F">
            <w:pPr>
              <w:jc w:val="center"/>
              <w:rPr>
                <w:color w:val="000000"/>
                <w:sz w:val="20"/>
                <w:szCs w:val="20"/>
              </w:rPr>
            </w:pPr>
            <w:r w:rsidRPr="002E25F1">
              <w:rPr>
                <w:sz w:val="20"/>
                <w:szCs w:val="20"/>
              </w:rPr>
              <w:t>0,073</w:t>
            </w:r>
          </w:p>
        </w:tc>
        <w:tc>
          <w:tcPr>
            <w:tcW w:w="607" w:type="pct"/>
            <w:shd w:val="clear" w:color="auto" w:fill="auto"/>
            <w:vAlign w:val="center"/>
          </w:tcPr>
          <w:p w14:paraId="28D3E5DA" w14:textId="77777777" w:rsidR="0064294F" w:rsidRPr="004775B1" w:rsidRDefault="0064294F" w:rsidP="0064294F">
            <w:pPr>
              <w:jc w:val="center"/>
              <w:rPr>
                <w:color w:val="000000"/>
                <w:sz w:val="20"/>
                <w:szCs w:val="20"/>
              </w:rPr>
            </w:pPr>
            <w:r w:rsidRPr="004775B1">
              <w:rPr>
                <w:color w:val="000000"/>
                <w:sz w:val="20"/>
                <w:szCs w:val="20"/>
              </w:rPr>
              <w:t>0,52</w:t>
            </w:r>
          </w:p>
        </w:tc>
        <w:tc>
          <w:tcPr>
            <w:tcW w:w="679" w:type="pct"/>
            <w:shd w:val="clear" w:color="auto" w:fill="auto"/>
            <w:noWrap/>
            <w:vAlign w:val="bottom"/>
          </w:tcPr>
          <w:p w14:paraId="6425A579" w14:textId="77777777" w:rsidR="0064294F" w:rsidRPr="004775B1" w:rsidRDefault="0064294F" w:rsidP="0064294F">
            <w:pPr>
              <w:jc w:val="center"/>
              <w:rPr>
                <w:color w:val="000000"/>
                <w:sz w:val="20"/>
                <w:szCs w:val="20"/>
              </w:rPr>
            </w:pPr>
            <w:r w:rsidRPr="004775B1">
              <w:rPr>
                <w:color w:val="000000"/>
                <w:sz w:val="20"/>
                <w:szCs w:val="20"/>
              </w:rPr>
              <w:t>7,12</w:t>
            </w:r>
          </w:p>
        </w:tc>
      </w:tr>
      <w:tr w:rsidR="0064294F" w:rsidRPr="002E25F1" w14:paraId="614D5A35" w14:textId="77777777" w:rsidTr="0064294F">
        <w:trPr>
          <w:trHeight w:val="20"/>
        </w:trPr>
        <w:tc>
          <w:tcPr>
            <w:tcW w:w="302" w:type="pct"/>
            <w:shd w:val="clear" w:color="auto" w:fill="auto"/>
            <w:noWrap/>
            <w:vAlign w:val="center"/>
            <w:hideMark/>
          </w:tcPr>
          <w:p w14:paraId="19C2B51B" w14:textId="77777777" w:rsidR="0064294F" w:rsidRPr="002E25F1" w:rsidRDefault="0064294F" w:rsidP="0064294F">
            <w:pPr>
              <w:jc w:val="center"/>
              <w:rPr>
                <w:color w:val="000000"/>
                <w:sz w:val="20"/>
                <w:szCs w:val="20"/>
              </w:rPr>
            </w:pPr>
            <w:r w:rsidRPr="002E25F1">
              <w:rPr>
                <w:color w:val="000000"/>
                <w:sz w:val="20"/>
                <w:szCs w:val="20"/>
              </w:rPr>
              <w:t>21</w:t>
            </w:r>
          </w:p>
        </w:tc>
        <w:tc>
          <w:tcPr>
            <w:tcW w:w="379" w:type="pct"/>
            <w:shd w:val="clear" w:color="auto" w:fill="auto"/>
            <w:vAlign w:val="center"/>
            <w:hideMark/>
          </w:tcPr>
          <w:p w14:paraId="5DAA94F7" w14:textId="77777777" w:rsidR="0064294F" w:rsidRPr="002E25F1" w:rsidRDefault="0064294F" w:rsidP="0064294F">
            <w:pPr>
              <w:jc w:val="center"/>
              <w:rPr>
                <w:color w:val="000000"/>
                <w:sz w:val="20"/>
                <w:szCs w:val="20"/>
              </w:rPr>
            </w:pPr>
            <w:r w:rsidRPr="002E25F1">
              <w:rPr>
                <w:color w:val="000000"/>
                <w:sz w:val="20"/>
                <w:szCs w:val="20"/>
              </w:rPr>
              <w:t>21</w:t>
            </w:r>
          </w:p>
        </w:tc>
        <w:tc>
          <w:tcPr>
            <w:tcW w:w="1440" w:type="pct"/>
            <w:shd w:val="clear" w:color="auto" w:fill="auto"/>
            <w:vAlign w:val="center"/>
            <w:hideMark/>
          </w:tcPr>
          <w:p w14:paraId="74219E7F"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8CA5503" w14:textId="77777777" w:rsidR="0064294F" w:rsidRPr="002E25F1" w:rsidRDefault="0064294F" w:rsidP="0064294F">
            <w:pPr>
              <w:jc w:val="center"/>
              <w:rPr>
                <w:color w:val="000000"/>
                <w:sz w:val="20"/>
                <w:szCs w:val="20"/>
              </w:rPr>
            </w:pPr>
            <w:r w:rsidRPr="002E25F1">
              <w:rPr>
                <w:sz w:val="20"/>
                <w:szCs w:val="20"/>
              </w:rPr>
              <w:t>Котельная №21</w:t>
            </w:r>
          </w:p>
        </w:tc>
        <w:tc>
          <w:tcPr>
            <w:tcW w:w="683" w:type="pct"/>
            <w:shd w:val="clear" w:color="auto" w:fill="auto"/>
            <w:vAlign w:val="center"/>
          </w:tcPr>
          <w:p w14:paraId="152C3D11" w14:textId="77777777" w:rsidR="0064294F" w:rsidRPr="002E25F1" w:rsidRDefault="0064294F" w:rsidP="0064294F">
            <w:pPr>
              <w:jc w:val="center"/>
              <w:rPr>
                <w:color w:val="000000"/>
                <w:sz w:val="20"/>
                <w:szCs w:val="20"/>
              </w:rPr>
            </w:pPr>
            <w:r w:rsidRPr="002E25F1">
              <w:rPr>
                <w:sz w:val="20"/>
                <w:szCs w:val="20"/>
              </w:rPr>
              <w:t>0,010</w:t>
            </w:r>
          </w:p>
        </w:tc>
        <w:tc>
          <w:tcPr>
            <w:tcW w:w="607" w:type="pct"/>
            <w:shd w:val="clear" w:color="auto" w:fill="auto"/>
            <w:vAlign w:val="center"/>
          </w:tcPr>
          <w:p w14:paraId="5D2F7B02" w14:textId="77777777" w:rsidR="0064294F" w:rsidRPr="004775B1" w:rsidRDefault="0064294F" w:rsidP="0064294F">
            <w:pPr>
              <w:jc w:val="center"/>
              <w:rPr>
                <w:color w:val="000000"/>
                <w:sz w:val="20"/>
                <w:szCs w:val="20"/>
              </w:rPr>
            </w:pPr>
            <w:r w:rsidRPr="004775B1">
              <w:rPr>
                <w:color w:val="000000"/>
                <w:sz w:val="20"/>
                <w:szCs w:val="20"/>
              </w:rPr>
              <w:t>0,061</w:t>
            </w:r>
          </w:p>
        </w:tc>
        <w:tc>
          <w:tcPr>
            <w:tcW w:w="679" w:type="pct"/>
            <w:shd w:val="clear" w:color="auto" w:fill="auto"/>
            <w:noWrap/>
            <w:vAlign w:val="bottom"/>
          </w:tcPr>
          <w:p w14:paraId="018EE0A9" w14:textId="77777777" w:rsidR="0064294F" w:rsidRPr="004775B1" w:rsidRDefault="0064294F" w:rsidP="0064294F">
            <w:pPr>
              <w:jc w:val="center"/>
              <w:rPr>
                <w:color w:val="000000"/>
                <w:sz w:val="20"/>
                <w:szCs w:val="20"/>
              </w:rPr>
            </w:pPr>
            <w:r w:rsidRPr="004775B1">
              <w:rPr>
                <w:color w:val="000000"/>
                <w:sz w:val="20"/>
                <w:szCs w:val="20"/>
              </w:rPr>
              <w:t>6,10</w:t>
            </w:r>
          </w:p>
        </w:tc>
      </w:tr>
      <w:tr w:rsidR="0064294F" w:rsidRPr="002E25F1" w14:paraId="63CE4F36" w14:textId="77777777" w:rsidTr="0064294F">
        <w:trPr>
          <w:trHeight w:val="20"/>
        </w:trPr>
        <w:tc>
          <w:tcPr>
            <w:tcW w:w="302" w:type="pct"/>
            <w:shd w:val="clear" w:color="auto" w:fill="auto"/>
            <w:noWrap/>
            <w:vAlign w:val="center"/>
            <w:hideMark/>
          </w:tcPr>
          <w:p w14:paraId="6F8A808A" w14:textId="77777777" w:rsidR="0064294F" w:rsidRPr="002E25F1" w:rsidRDefault="0064294F" w:rsidP="0064294F">
            <w:pPr>
              <w:jc w:val="center"/>
              <w:rPr>
                <w:color w:val="000000"/>
                <w:sz w:val="20"/>
                <w:szCs w:val="20"/>
              </w:rPr>
            </w:pPr>
            <w:r w:rsidRPr="002E25F1">
              <w:rPr>
                <w:color w:val="000000"/>
                <w:sz w:val="20"/>
                <w:szCs w:val="20"/>
              </w:rPr>
              <w:t>22</w:t>
            </w:r>
          </w:p>
        </w:tc>
        <w:tc>
          <w:tcPr>
            <w:tcW w:w="379" w:type="pct"/>
            <w:shd w:val="clear" w:color="auto" w:fill="auto"/>
            <w:vAlign w:val="center"/>
            <w:hideMark/>
          </w:tcPr>
          <w:p w14:paraId="2F7218E8" w14:textId="77777777" w:rsidR="0064294F" w:rsidRPr="002E25F1" w:rsidRDefault="0064294F" w:rsidP="0064294F">
            <w:pPr>
              <w:jc w:val="center"/>
              <w:rPr>
                <w:color w:val="000000"/>
                <w:sz w:val="20"/>
                <w:szCs w:val="20"/>
              </w:rPr>
            </w:pPr>
            <w:r w:rsidRPr="002E25F1">
              <w:rPr>
                <w:color w:val="000000"/>
                <w:sz w:val="20"/>
                <w:szCs w:val="20"/>
              </w:rPr>
              <w:t>22</w:t>
            </w:r>
          </w:p>
        </w:tc>
        <w:tc>
          <w:tcPr>
            <w:tcW w:w="1440" w:type="pct"/>
            <w:shd w:val="clear" w:color="auto" w:fill="auto"/>
            <w:vAlign w:val="center"/>
            <w:hideMark/>
          </w:tcPr>
          <w:p w14:paraId="47324FFA"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7032FF89" w14:textId="77777777" w:rsidR="0064294F" w:rsidRPr="002E25F1" w:rsidRDefault="0064294F" w:rsidP="0064294F">
            <w:pPr>
              <w:jc w:val="center"/>
              <w:rPr>
                <w:color w:val="000000"/>
                <w:sz w:val="20"/>
                <w:szCs w:val="20"/>
              </w:rPr>
            </w:pPr>
            <w:r w:rsidRPr="002E25F1">
              <w:rPr>
                <w:sz w:val="20"/>
                <w:szCs w:val="20"/>
              </w:rPr>
              <w:t>Котельная №22</w:t>
            </w:r>
          </w:p>
        </w:tc>
        <w:tc>
          <w:tcPr>
            <w:tcW w:w="683" w:type="pct"/>
            <w:shd w:val="clear" w:color="auto" w:fill="auto"/>
            <w:vAlign w:val="center"/>
          </w:tcPr>
          <w:p w14:paraId="6F82232D" w14:textId="77777777" w:rsidR="0064294F" w:rsidRPr="002E25F1" w:rsidRDefault="0064294F" w:rsidP="0064294F">
            <w:pPr>
              <w:jc w:val="center"/>
              <w:rPr>
                <w:color w:val="000000"/>
                <w:sz w:val="20"/>
                <w:szCs w:val="20"/>
              </w:rPr>
            </w:pPr>
            <w:r w:rsidRPr="002E25F1">
              <w:rPr>
                <w:sz w:val="20"/>
                <w:szCs w:val="20"/>
              </w:rPr>
              <w:t>0,003</w:t>
            </w:r>
          </w:p>
        </w:tc>
        <w:tc>
          <w:tcPr>
            <w:tcW w:w="607" w:type="pct"/>
            <w:shd w:val="clear" w:color="auto" w:fill="auto"/>
            <w:vAlign w:val="center"/>
          </w:tcPr>
          <w:p w14:paraId="6E8C71A7" w14:textId="77777777" w:rsidR="0064294F" w:rsidRPr="004775B1" w:rsidRDefault="0064294F" w:rsidP="0064294F">
            <w:pPr>
              <w:jc w:val="center"/>
              <w:rPr>
                <w:color w:val="000000"/>
                <w:sz w:val="20"/>
                <w:szCs w:val="20"/>
              </w:rPr>
            </w:pPr>
            <w:r w:rsidRPr="004775B1">
              <w:rPr>
                <w:color w:val="000000"/>
                <w:sz w:val="20"/>
                <w:szCs w:val="20"/>
              </w:rPr>
              <w:t>0,04</w:t>
            </w:r>
          </w:p>
        </w:tc>
        <w:tc>
          <w:tcPr>
            <w:tcW w:w="679" w:type="pct"/>
            <w:shd w:val="clear" w:color="auto" w:fill="auto"/>
            <w:noWrap/>
            <w:vAlign w:val="bottom"/>
          </w:tcPr>
          <w:p w14:paraId="1CF0FAB2" w14:textId="77777777" w:rsidR="0064294F" w:rsidRPr="004775B1" w:rsidRDefault="0064294F" w:rsidP="0064294F">
            <w:pPr>
              <w:jc w:val="center"/>
              <w:rPr>
                <w:color w:val="000000"/>
                <w:sz w:val="20"/>
                <w:szCs w:val="20"/>
              </w:rPr>
            </w:pPr>
            <w:r w:rsidRPr="004775B1">
              <w:rPr>
                <w:color w:val="000000"/>
                <w:sz w:val="20"/>
                <w:szCs w:val="20"/>
              </w:rPr>
              <w:t>13,33</w:t>
            </w:r>
          </w:p>
        </w:tc>
      </w:tr>
      <w:tr w:rsidR="0064294F" w:rsidRPr="002E25F1" w14:paraId="2CBD3988" w14:textId="77777777" w:rsidTr="0064294F">
        <w:trPr>
          <w:trHeight w:val="20"/>
        </w:trPr>
        <w:tc>
          <w:tcPr>
            <w:tcW w:w="302" w:type="pct"/>
            <w:shd w:val="clear" w:color="auto" w:fill="auto"/>
            <w:noWrap/>
            <w:vAlign w:val="center"/>
            <w:hideMark/>
          </w:tcPr>
          <w:p w14:paraId="7CC1AE91" w14:textId="77777777" w:rsidR="0064294F" w:rsidRPr="002E25F1" w:rsidRDefault="0064294F" w:rsidP="0064294F">
            <w:pPr>
              <w:jc w:val="center"/>
              <w:rPr>
                <w:color w:val="000000"/>
                <w:sz w:val="20"/>
                <w:szCs w:val="20"/>
              </w:rPr>
            </w:pPr>
            <w:r w:rsidRPr="002E25F1">
              <w:rPr>
                <w:color w:val="000000"/>
                <w:sz w:val="20"/>
                <w:szCs w:val="20"/>
              </w:rPr>
              <w:t>23</w:t>
            </w:r>
          </w:p>
        </w:tc>
        <w:tc>
          <w:tcPr>
            <w:tcW w:w="379" w:type="pct"/>
            <w:shd w:val="clear" w:color="auto" w:fill="auto"/>
            <w:vAlign w:val="center"/>
            <w:hideMark/>
          </w:tcPr>
          <w:p w14:paraId="2D52FCB8" w14:textId="77777777" w:rsidR="0064294F" w:rsidRPr="002E25F1" w:rsidRDefault="0064294F" w:rsidP="0064294F">
            <w:pPr>
              <w:jc w:val="center"/>
              <w:rPr>
                <w:color w:val="000000"/>
                <w:sz w:val="20"/>
                <w:szCs w:val="20"/>
              </w:rPr>
            </w:pPr>
            <w:r w:rsidRPr="002E25F1">
              <w:rPr>
                <w:color w:val="000000"/>
                <w:sz w:val="20"/>
                <w:szCs w:val="20"/>
              </w:rPr>
              <w:t>23</w:t>
            </w:r>
          </w:p>
        </w:tc>
        <w:tc>
          <w:tcPr>
            <w:tcW w:w="1440" w:type="pct"/>
            <w:shd w:val="clear" w:color="auto" w:fill="auto"/>
            <w:vAlign w:val="center"/>
            <w:hideMark/>
          </w:tcPr>
          <w:p w14:paraId="63B5E50D" w14:textId="77777777" w:rsidR="0064294F" w:rsidRPr="002E25F1" w:rsidRDefault="0064294F" w:rsidP="0064294F">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54210521" w14:textId="77777777" w:rsidR="0064294F" w:rsidRPr="002E25F1" w:rsidRDefault="0064294F" w:rsidP="0064294F">
            <w:pPr>
              <w:jc w:val="center"/>
              <w:rPr>
                <w:color w:val="000000"/>
                <w:sz w:val="20"/>
                <w:szCs w:val="20"/>
              </w:rPr>
            </w:pPr>
            <w:r w:rsidRPr="002E25F1">
              <w:rPr>
                <w:sz w:val="20"/>
                <w:szCs w:val="20"/>
              </w:rPr>
              <w:t>Котельная №23</w:t>
            </w:r>
          </w:p>
        </w:tc>
        <w:tc>
          <w:tcPr>
            <w:tcW w:w="683" w:type="pct"/>
            <w:shd w:val="clear" w:color="auto" w:fill="auto"/>
            <w:vAlign w:val="center"/>
          </w:tcPr>
          <w:p w14:paraId="11CEA1ED" w14:textId="77777777" w:rsidR="0064294F" w:rsidRPr="002E25F1" w:rsidRDefault="0064294F" w:rsidP="0064294F">
            <w:pPr>
              <w:jc w:val="center"/>
              <w:rPr>
                <w:color w:val="000000"/>
                <w:sz w:val="20"/>
                <w:szCs w:val="20"/>
              </w:rPr>
            </w:pPr>
            <w:r w:rsidRPr="002E25F1">
              <w:rPr>
                <w:sz w:val="20"/>
                <w:szCs w:val="20"/>
              </w:rPr>
              <w:t>0,003</w:t>
            </w:r>
          </w:p>
        </w:tc>
        <w:tc>
          <w:tcPr>
            <w:tcW w:w="607" w:type="pct"/>
            <w:shd w:val="clear" w:color="auto" w:fill="auto"/>
            <w:vAlign w:val="center"/>
          </w:tcPr>
          <w:p w14:paraId="3F26B9E5" w14:textId="77777777" w:rsidR="0064294F" w:rsidRPr="004775B1" w:rsidRDefault="0064294F" w:rsidP="0064294F">
            <w:pPr>
              <w:jc w:val="center"/>
              <w:rPr>
                <w:color w:val="000000"/>
                <w:sz w:val="20"/>
                <w:szCs w:val="20"/>
              </w:rPr>
            </w:pPr>
            <w:r w:rsidRPr="004775B1">
              <w:rPr>
                <w:color w:val="000000"/>
                <w:sz w:val="20"/>
                <w:szCs w:val="20"/>
              </w:rPr>
              <w:t>0,04</w:t>
            </w:r>
          </w:p>
        </w:tc>
        <w:tc>
          <w:tcPr>
            <w:tcW w:w="679" w:type="pct"/>
            <w:shd w:val="clear" w:color="auto" w:fill="auto"/>
            <w:noWrap/>
            <w:vAlign w:val="bottom"/>
          </w:tcPr>
          <w:p w14:paraId="4BB653E4" w14:textId="77777777" w:rsidR="0064294F" w:rsidRPr="004775B1" w:rsidRDefault="0064294F" w:rsidP="0064294F">
            <w:pPr>
              <w:jc w:val="center"/>
              <w:rPr>
                <w:color w:val="000000"/>
                <w:sz w:val="20"/>
                <w:szCs w:val="20"/>
              </w:rPr>
            </w:pPr>
            <w:r w:rsidRPr="004775B1">
              <w:rPr>
                <w:color w:val="000000"/>
                <w:sz w:val="20"/>
                <w:szCs w:val="20"/>
              </w:rPr>
              <w:t>13,33</w:t>
            </w:r>
          </w:p>
        </w:tc>
      </w:tr>
      <w:tr w:rsidR="0064294F" w:rsidRPr="002E25F1" w14:paraId="3D3D1961" w14:textId="77777777" w:rsidTr="0064294F">
        <w:trPr>
          <w:trHeight w:val="20"/>
        </w:trPr>
        <w:tc>
          <w:tcPr>
            <w:tcW w:w="302" w:type="pct"/>
            <w:shd w:val="clear" w:color="auto" w:fill="auto"/>
            <w:noWrap/>
            <w:vAlign w:val="center"/>
            <w:hideMark/>
          </w:tcPr>
          <w:p w14:paraId="7254D8DD" w14:textId="77777777" w:rsidR="0064294F" w:rsidRPr="002E25F1" w:rsidRDefault="0064294F" w:rsidP="0064294F">
            <w:pPr>
              <w:jc w:val="center"/>
              <w:rPr>
                <w:color w:val="000000"/>
                <w:sz w:val="20"/>
                <w:szCs w:val="20"/>
              </w:rPr>
            </w:pPr>
            <w:r w:rsidRPr="002E25F1">
              <w:rPr>
                <w:color w:val="000000"/>
                <w:sz w:val="20"/>
                <w:szCs w:val="20"/>
              </w:rPr>
              <w:t>24</w:t>
            </w:r>
          </w:p>
        </w:tc>
        <w:tc>
          <w:tcPr>
            <w:tcW w:w="379" w:type="pct"/>
            <w:shd w:val="clear" w:color="auto" w:fill="auto"/>
            <w:vAlign w:val="center"/>
            <w:hideMark/>
          </w:tcPr>
          <w:p w14:paraId="3C109AE9" w14:textId="77777777" w:rsidR="0064294F" w:rsidRPr="002E25F1" w:rsidRDefault="0064294F" w:rsidP="0064294F">
            <w:pPr>
              <w:jc w:val="center"/>
              <w:rPr>
                <w:color w:val="000000"/>
                <w:sz w:val="20"/>
                <w:szCs w:val="20"/>
              </w:rPr>
            </w:pPr>
            <w:r w:rsidRPr="002E25F1">
              <w:rPr>
                <w:color w:val="000000"/>
                <w:sz w:val="20"/>
                <w:szCs w:val="20"/>
              </w:rPr>
              <w:t>24</w:t>
            </w:r>
          </w:p>
        </w:tc>
        <w:tc>
          <w:tcPr>
            <w:tcW w:w="1440" w:type="pct"/>
            <w:shd w:val="clear" w:color="auto" w:fill="auto"/>
            <w:vAlign w:val="center"/>
            <w:hideMark/>
          </w:tcPr>
          <w:p w14:paraId="6413A39A" w14:textId="77777777" w:rsidR="0064294F" w:rsidRPr="002E25F1" w:rsidRDefault="0064294F" w:rsidP="0064294F">
            <w:pPr>
              <w:jc w:val="center"/>
              <w:rPr>
                <w:color w:val="000000"/>
                <w:sz w:val="20"/>
                <w:szCs w:val="20"/>
              </w:rPr>
            </w:pPr>
            <w:r w:rsidRPr="002E25F1">
              <w:rPr>
                <w:sz w:val="20"/>
                <w:szCs w:val="20"/>
              </w:rPr>
              <w:t>ООО "Лотошинский Автодор"</w:t>
            </w:r>
          </w:p>
        </w:tc>
        <w:tc>
          <w:tcPr>
            <w:tcW w:w="909" w:type="pct"/>
            <w:shd w:val="clear" w:color="auto" w:fill="auto"/>
            <w:vAlign w:val="center"/>
            <w:hideMark/>
          </w:tcPr>
          <w:p w14:paraId="6078254F" w14:textId="77777777" w:rsidR="0064294F" w:rsidRPr="002E25F1" w:rsidRDefault="0064294F" w:rsidP="0064294F">
            <w:pPr>
              <w:jc w:val="center"/>
              <w:rPr>
                <w:color w:val="000000"/>
                <w:sz w:val="20"/>
                <w:szCs w:val="20"/>
              </w:rPr>
            </w:pPr>
            <w:r w:rsidRPr="002E25F1">
              <w:rPr>
                <w:color w:val="000000"/>
                <w:sz w:val="20"/>
                <w:szCs w:val="20"/>
              </w:rPr>
              <w:t>Котельная ул. Рогова</w:t>
            </w:r>
          </w:p>
        </w:tc>
        <w:tc>
          <w:tcPr>
            <w:tcW w:w="683" w:type="pct"/>
            <w:shd w:val="clear" w:color="auto" w:fill="auto"/>
            <w:vAlign w:val="center"/>
          </w:tcPr>
          <w:p w14:paraId="7C3C23C8" w14:textId="77777777" w:rsidR="0064294F" w:rsidRPr="002E25F1" w:rsidRDefault="0064294F" w:rsidP="0064294F">
            <w:pPr>
              <w:jc w:val="center"/>
              <w:rPr>
                <w:color w:val="000000"/>
                <w:sz w:val="20"/>
                <w:szCs w:val="20"/>
              </w:rPr>
            </w:pPr>
            <w:r w:rsidRPr="002E25F1">
              <w:rPr>
                <w:sz w:val="20"/>
                <w:szCs w:val="20"/>
              </w:rPr>
              <w:t>0,</w:t>
            </w:r>
            <w:r w:rsidRPr="002E25F1">
              <w:rPr>
                <w:sz w:val="20"/>
                <w:szCs w:val="20"/>
                <w:lang w:val="en-US"/>
              </w:rPr>
              <w:t>12</w:t>
            </w:r>
            <w:r w:rsidRPr="002E25F1">
              <w:rPr>
                <w:sz w:val="20"/>
                <w:szCs w:val="20"/>
              </w:rPr>
              <w:t>9</w:t>
            </w:r>
          </w:p>
        </w:tc>
        <w:tc>
          <w:tcPr>
            <w:tcW w:w="607" w:type="pct"/>
            <w:shd w:val="clear" w:color="auto" w:fill="auto"/>
            <w:vAlign w:val="center"/>
          </w:tcPr>
          <w:p w14:paraId="2A35B8ED" w14:textId="77777777" w:rsidR="0064294F" w:rsidRPr="002E25F1" w:rsidRDefault="0064294F" w:rsidP="0064294F">
            <w:pPr>
              <w:jc w:val="center"/>
              <w:rPr>
                <w:color w:val="000000"/>
                <w:sz w:val="20"/>
                <w:szCs w:val="20"/>
              </w:rPr>
            </w:pPr>
            <w:r w:rsidRPr="002E25F1">
              <w:rPr>
                <w:color w:val="000000"/>
                <w:sz w:val="20"/>
                <w:szCs w:val="20"/>
              </w:rPr>
              <w:t>0,7</w:t>
            </w:r>
          </w:p>
        </w:tc>
        <w:tc>
          <w:tcPr>
            <w:tcW w:w="679" w:type="pct"/>
            <w:shd w:val="clear" w:color="auto" w:fill="auto"/>
            <w:noWrap/>
            <w:vAlign w:val="center"/>
          </w:tcPr>
          <w:p w14:paraId="6A042CF1" w14:textId="77777777" w:rsidR="0064294F" w:rsidRPr="002E25F1" w:rsidRDefault="0064294F" w:rsidP="0064294F">
            <w:pPr>
              <w:jc w:val="center"/>
              <w:rPr>
                <w:color w:val="000000"/>
                <w:sz w:val="20"/>
                <w:szCs w:val="20"/>
              </w:rPr>
            </w:pPr>
            <w:r w:rsidRPr="002E25F1">
              <w:rPr>
                <w:sz w:val="20"/>
                <w:szCs w:val="20"/>
              </w:rPr>
              <w:t>5,426</w:t>
            </w:r>
          </w:p>
        </w:tc>
      </w:tr>
    </w:tbl>
    <w:p w14:paraId="5B7C793B" w14:textId="12FE6DCA" w:rsidR="00B83DEF" w:rsidRDefault="00B83DEF" w:rsidP="00B83DEF">
      <w:pPr>
        <w:rPr>
          <w:lang w:eastAsia="en-US"/>
        </w:rPr>
      </w:pPr>
    </w:p>
    <w:p w14:paraId="79F12BB0" w14:textId="7592207B" w:rsidR="00B83DEF" w:rsidRPr="002E53E7" w:rsidRDefault="00B83DEF" w:rsidP="00B83DEF">
      <w:pPr>
        <w:pStyle w:val="Maximyz"/>
      </w:pPr>
      <w:r>
        <w:lastRenderedPageBreak/>
        <w:t>Перспективные</w:t>
      </w:r>
      <w:r w:rsidRPr="00B83DEF">
        <w:t xml:space="preserve"> величины средневзвешенной плотности тепловой нагрузки</w:t>
      </w:r>
      <w:r>
        <w:t xml:space="preserve"> в </w:t>
      </w:r>
      <w:r w:rsidRPr="00B83DEF">
        <w:t>зоне действия каждого источника тепловой энергии и по городскому округу</w:t>
      </w:r>
      <w:r>
        <w:t xml:space="preserve"> </w:t>
      </w:r>
      <w:r w:rsidRPr="002E53E7">
        <w:t>приведены в таблице</w:t>
      </w:r>
      <w:r w:rsidR="0093663E">
        <w:t xml:space="preserve"> </w:t>
      </w:r>
      <w:r w:rsidR="0093663E">
        <w:fldChar w:fldCharType="begin"/>
      </w:r>
      <w:r w:rsidR="0093663E">
        <w:instrText xml:space="preserve"> REF _Ref22721138 \h  \* MERGEFORMAT </w:instrText>
      </w:r>
      <w:r w:rsidR="0093663E">
        <w:fldChar w:fldCharType="separate"/>
      </w:r>
      <w:r w:rsidR="00D15660" w:rsidRPr="00D15660">
        <w:rPr>
          <w:vanish/>
        </w:rPr>
        <w:t xml:space="preserve">Таблица </w:t>
      </w:r>
      <w:r w:rsidR="00D15660">
        <w:rPr>
          <w:noProof/>
        </w:rPr>
        <w:t>1</w:t>
      </w:r>
      <w:r w:rsidR="00D15660">
        <w:t>.</w:t>
      </w:r>
      <w:r w:rsidR="00D15660">
        <w:rPr>
          <w:noProof/>
        </w:rPr>
        <w:t>6</w:t>
      </w:r>
      <w:r w:rsidR="0093663E">
        <w:fldChar w:fldCharType="end"/>
      </w:r>
      <w:r w:rsidRPr="002E53E7">
        <w:t>.</w:t>
      </w:r>
    </w:p>
    <w:p w14:paraId="34260476" w14:textId="77777777" w:rsidR="00B83DEF" w:rsidRPr="002E53E7" w:rsidRDefault="00B83DEF" w:rsidP="00B83DEF">
      <w:pPr>
        <w:pStyle w:val="Maximyz"/>
      </w:pPr>
    </w:p>
    <w:p w14:paraId="3185F0B8" w14:textId="529FF432" w:rsidR="00B83DEF" w:rsidRPr="002E53E7" w:rsidRDefault="00B83DEF" w:rsidP="00B83DEF">
      <w:pPr>
        <w:pStyle w:val="aff6"/>
        <w:keepNext/>
      </w:pPr>
      <w:bookmarkStart w:id="35" w:name="_Ref22721138"/>
      <w:r w:rsidRPr="002E53E7">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w:t>
      </w:r>
      <w:r w:rsidR="00C51621">
        <w:rPr>
          <w:noProof/>
        </w:rPr>
        <w:fldChar w:fldCharType="end"/>
      </w:r>
      <w:r w:rsidR="00FD323D">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6</w:t>
      </w:r>
      <w:r w:rsidR="00C51621">
        <w:rPr>
          <w:noProof/>
        </w:rPr>
        <w:fldChar w:fldCharType="end"/>
      </w:r>
      <w:bookmarkEnd w:id="35"/>
      <w:r w:rsidRPr="002E53E7">
        <w:t xml:space="preserve"> - Характеристики </w:t>
      </w:r>
      <w:r w:rsidR="0093663E">
        <w:t xml:space="preserve">перспективных </w:t>
      </w:r>
      <w:r w:rsidRPr="002E53E7">
        <w:t>зон теплоснабжения</w:t>
      </w:r>
      <w:r>
        <w:t xml:space="preserve"> котельных</w:t>
      </w:r>
      <w:r w:rsidRPr="002E53E7">
        <w:t xml:space="preserve"> </w:t>
      </w:r>
      <w:r w:rsidR="0064077E">
        <w:t>городского округа</w:t>
      </w:r>
      <w:r w:rsidR="00C9483F">
        <w:t xml:space="preserve"> Лотошино</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568"/>
        <w:gridCol w:w="2552"/>
        <w:gridCol w:w="1700"/>
        <w:gridCol w:w="1418"/>
        <w:gridCol w:w="1276"/>
        <w:gridCol w:w="1269"/>
      </w:tblGrid>
      <w:tr w:rsidR="0064294F" w:rsidRPr="00A81529" w14:paraId="3DEBC17B" w14:textId="77777777" w:rsidTr="0064294F">
        <w:trPr>
          <w:trHeight w:val="20"/>
          <w:tblHeader/>
        </w:trPr>
        <w:tc>
          <w:tcPr>
            <w:tcW w:w="566" w:type="dxa"/>
            <w:shd w:val="clear" w:color="auto" w:fill="auto"/>
            <w:vAlign w:val="center"/>
            <w:hideMark/>
          </w:tcPr>
          <w:p w14:paraId="2EA5D0EE" w14:textId="77777777" w:rsidR="0064294F" w:rsidRPr="00A81529" w:rsidRDefault="0064294F" w:rsidP="0064294F">
            <w:pPr>
              <w:jc w:val="center"/>
              <w:rPr>
                <w:color w:val="000000"/>
                <w:sz w:val="20"/>
                <w:szCs w:val="20"/>
              </w:rPr>
            </w:pPr>
            <w:r w:rsidRPr="00A81529">
              <w:rPr>
                <w:color w:val="000000"/>
                <w:sz w:val="20"/>
                <w:szCs w:val="20"/>
              </w:rPr>
              <w:t>№ п/п</w:t>
            </w:r>
          </w:p>
        </w:tc>
        <w:tc>
          <w:tcPr>
            <w:tcW w:w="568" w:type="dxa"/>
            <w:shd w:val="clear" w:color="auto" w:fill="auto"/>
            <w:vAlign w:val="center"/>
            <w:hideMark/>
          </w:tcPr>
          <w:p w14:paraId="2A4CF941" w14:textId="77777777" w:rsidR="0064294F" w:rsidRPr="00A81529" w:rsidRDefault="0064294F" w:rsidP="0064294F">
            <w:pPr>
              <w:jc w:val="center"/>
              <w:rPr>
                <w:color w:val="000000"/>
                <w:sz w:val="20"/>
                <w:szCs w:val="20"/>
              </w:rPr>
            </w:pPr>
            <w:r w:rsidRPr="00A81529">
              <w:rPr>
                <w:color w:val="000000"/>
                <w:sz w:val="20"/>
                <w:szCs w:val="20"/>
              </w:rPr>
              <w:t>№ п/сх</w:t>
            </w:r>
          </w:p>
        </w:tc>
        <w:tc>
          <w:tcPr>
            <w:tcW w:w="2552" w:type="dxa"/>
            <w:shd w:val="clear" w:color="auto" w:fill="auto"/>
            <w:vAlign w:val="center"/>
            <w:hideMark/>
          </w:tcPr>
          <w:p w14:paraId="6602EE54" w14:textId="77777777" w:rsidR="0064294F" w:rsidRPr="00A81529" w:rsidRDefault="0064294F" w:rsidP="0064294F">
            <w:pPr>
              <w:jc w:val="center"/>
              <w:rPr>
                <w:color w:val="000000"/>
                <w:sz w:val="20"/>
                <w:szCs w:val="20"/>
              </w:rPr>
            </w:pPr>
            <w:r w:rsidRPr="00A81529">
              <w:rPr>
                <w:color w:val="000000"/>
                <w:sz w:val="20"/>
                <w:szCs w:val="20"/>
              </w:rPr>
              <w:t>Наименование ТСО</w:t>
            </w:r>
          </w:p>
        </w:tc>
        <w:tc>
          <w:tcPr>
            <w:tcW w:w="1700" w:type="dxa"/>
            <w:shd w:val="clear" w:color="auto" w:fill="auto"/>
            <w:vAlign w:val="center"/>
            <w:hideMark/>
          </w:tcPr>
          <w:p w14:paraId="197E03CE" w14:textId="77777777" w:rsidR="0064294F" w:rsidRPr="00A81529" w:rsidRDefault="0064294F" w:rsidP="0064294F">
            <w:pPr>
              <w:jc w:val="center"/>
              <w:rPr>
                <w:color w:val="000000"/>
                <w:sz w:val="20"/>
                <w:szCs w:val="20"/>
              </w:rPr>
            </w:pPr>
            <w:r w:rsidRPr="00A81529">
              <w:rPr>
                <w:color w:val="000000"/>
                <w:sz w:val="20"/>
                <w:szCs w:val="20"/>
              </w:rPr>
              <w:t>Наименование котельной</w:t>
            </w:r>
          </w:p>
        </w:tc>
        <w:tc>
          <w:tcPr>
            <w:tcW w:w="1418" w:type="dxa"/>
            <w:shd w:val="clear" w:color="auto" w:fill="auto"/>
            <w:vAlign w:val="center"/>
            <w:hideMark/>
          </w:tcPr>
          <w:p w14:paraId="1264AFE9" w14:textId="77777777" w:rsidR="0064294F" w:rsidRPr="00A81529" w:rsidRDefault="0064294F" w:rsidP="0064294F">
            <w:pPr>
              <w:jc w:val="center"/>
              <w:rPr>
                <w:color w:val="000000"/>
                <w:sz w:val="20"/>
                <w:szCs w:val="20"/>
              </w:rPr>
            </w:pPr>
            <w:r w:rsidRPr="00A81529">
              <w:rPr>
                <w:color w:val="000000"/>
                <w:sz w:val="20"/>
                <w:szCs w:val="20"/>
              </w:rPr>
              <w:t>Подключенная тепловая нагрузка, Гкал/ч</w:t>
            </w:r>
          </w:p>
        </w:tc>
        <w:tc>
          <w:tcPr>
            <w:tcW w:w="1276" w:type="dxa"/>
            <w:shd w:val="clear" w:color="auto" w:fill="auto"/>
            <w:vAlign w:val="center"/>
            <w:hideMark/>
          </w:tcPr>
          <w:p w14:paraId="3BBD285B" w14:textId="77777777" w:rsidR="0064294F" w:rsidRPr="00A81529" w:rsidRDefault="0064294F" w:rsidP="0064294F">
            <w:pPr>
              <w:jc w:val="center"/>
              <w:rPr>
                <w:color w:val="000000"/>
                <w:sz w:val="20"/>
                <w:szCs w:val="20"/>
              </w:rPr>
            </w:pPr>
            <w:r w:rsidRPr="00A81529">
              <w:rPr>
                <w:color w:val="000000"/>
                <w:sz w:val="20"/>
                <w:szCs w:val="20"/>
              </w:rPr>
              <w:t>Материальная характеристика тепловой сети,</w:t>
            </w:r>
          </w:p>
          <w:p w14:paraId="62C1F310" w14:textId="77777777" w:rsidR="0064294F" w:rsidRPr="00A81529" w:rsidRDefault="0064294F" w:rsidP="0064294F">
            <w:pPr>
              <w:jc w:val="center"/>
              <w:rPr>
                <w:color w:val="000000"/>
                <w:sz w:val="20"/>
                <w:szCs w:val="20"/>
              </w:rPr>
            </w:pPr>
            <w:r w:rsidRPr="00A81529">
              <w:rPr>
                <w:color w:val="000000"/>
                <w:sz w:val="20"/>
                <w:szCs w:val="20"/>
              </w:rPr>
              <w:t>м</w:t>
            </w:r>
            <w:r w:rsidRPr="00A81529">
              <w:rPr>
                <w:color w:val="000000"/>
                <w:sz w:val="20"/>
                <w:szCs w:val="20"/>
                <w:vertAlign w:val="superscript"/>
              </w:rPr>
              <w:t>2</w:t>
            </w:r>
          </w:p>
        </w:tc>
        <w:tc>
          <w:tcPr>
            <w:tcW w:w="1269" w:type="dxa"/>
            <w:shd w:val="clear" w:color="auto" w:fill="auto"/>
            <w:vAlign w:val="center"/>
            <w:hideMark/>
          </w:tcPr>
          <w:p w14:paraId="45969C02" w14:textId="77777777" w:rsidR="0064294F" w:rsidRPr="00A81529" w:rsidRDefault="0064294F" w:rsidP="0064294F">
            <w:pPr>
              <w:jc w:val="center"/>
              <w:rPr>
                <w:color w:val="000000"/>
                <w:sz w:val="20"/>
                <w:szCs w:val="20"/>
              </w:rPr>
            </w:pPr>
            <w:r w:rsidRPr="00A81529">
              <w:rPr>
                <w:color w:val="000000"/>
                <w:sz w:val="20"/>
                <w:szCs w:val="20"/>
              </w:rPr>
              <w:t>Относительная материальная характеристика тепловой сети, м</w:t>
            </w:r>
            <w:r w:rsidRPr="00A81529">
              <w:rPr>
                <w:color w:val="000000"/>
                <w:sz w:val="20"/>
                <w:szCs w:val="20"/>
                <w:vertAlign w:val="superscript"/>
              </w:rPr>
              <w:t>2</w:t>
            </w:r>
            <w:r w:rsidRPr="00A81529">
              <w:rPr>
                <w:color w:val="000000"/>
                <w:sz w:val="20"/>
                <w:szCs w:val="20"/>
              </w:rPr>
              <w:t>/Гкал/ч</w:t>
            </w:r>
          </w:p>
        </w:tc>
      </w:tr>
      <w:tr w:rsidR="0064294F" w:rsidRPr="00A81529" w14:paraId="69B0DFB5" w14:textId="77777777" w:rsidTr="0064294F">
        <w:trPr>
          <w:trHeight w:val="20"/>
        </w:trPr>
        <w:tc>
          <w:tcPr>
            <w:tcW w:w="566" w:type="dxa"/>
            <w:shd w:val="clear" w:color="auto" w:fill="auto"/>
            <w:noWrap/>
            <w:vAlign w:val="center"/>
            <w:hideMark/>
          </w:tcPr>
          <w:p w14:paraId="186A73D6" w14:textId="77777777" w:rsidR="0064294F" w:rsidRPr="00A81529" w:rsidRDefault="0064294F" w:rsidP="0064294F">
            <w:pPr>
              <w:jc w:val="center"/>
              <w:rPr>
                <w:color w:val="000000"/>
                <w:sz w:val="20"/>
                <w:szCs w:val="20"/>
              </w:rPr>
            </w:pPr>
            <w:r w:rsidRPr="00A81529">
              <w:rPr>
                <w:color w:val="000000"/>
                <w:sz w:val="20"/>
                <w:szCs w:val="20"/>
              </w:rPr>
              <w:t>1</w:t>
            </w:r>
          </w:p>
        </w:tc>
        <w:tc>
          <w:tcPr>
            <w:tcW w:w="568" w:type="dxa"/>
            <w:shd w:val="clear" w:color="auto" w:fill="auto"/>
            <w:vAlign w:val="center"/>
            <w:hideMark/>
          </w:tcPr>
          <w:p w14:paraId="46EA9EA6" w14:textId="77777777" w:rsidR="0064294F" w:rsidRPr="00A81529" w:rsidRDefault="0064294F" w:rsidP="0064294F">
            <w:pPr>
              <w:jc w:val="center"/>
              <w:rPr>
                <w:color w:val="000000"/>
                <w:sz w:val="20"/>
                <w:szCs w:val="20"/>
              </w:rPr>
            </w:pPr>
            <w:r w:rsidRPr="00A81529">
              <w:rPr>
                <w:color w:val="000000"/>
                <w:sz w:val="20"/>
                <w:szCs w:val="20"/>
              </w:rPr>
              <w:t>1</w:t>
            </w:r>
          </w:p>
        </w:tc>
        <w:tc>
          <w:tcPr>
            <w:tcW w:w="2552" w:type="dxa"/>
            <w:shd w:val="clear" w:color="auto" w:fill="auto"/>
            <w:vAlign w:val="center"/>
          </w:tcPr>
          <w:p w14:paraId="31D53234"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5AF3BDF2" w14:textId="77777777" w:rsidR="0064294F" w:rsidRPr="00A81529" w:rsidRDefault="0064294F" w:rsidP="0064294F">
            <w:pPr>
              <w:rPr>
                <w:color w:val="000000"/>
                <w:sz w:val="20"/>
                <w:szCs w:val="20"/>
              </w:rPr>
            </w:pPr>
            <w:r w:rsidRPr="00A81529">
              <w:rPr>
                <w:sz w:val="20"/>
                <w:szCs w:val="20"/>
              </w:rPr>
              <w:t>Котельная №1</w:t>
            </w:r>
          </w:p>
        </w:tc>
        <w:tc>
          <w:tcPr>
            <w:tcW w:w="1418" w:type="dxa"/>
            <w:shd w:val="clear" w:color="auto" w:fill="auto"/>
            <w:vAlign w:val="center"/>
          </w:tcPr>
          <w:p w14:paraId="53CACA93" w14:textId="77777777" w:rsidR="0064294F" w:rsidRPr="00A81529" w:rsidRDefault="0064294F" w:rsidP="0064294F">
            <w:pPr>
              <w:jc w:val="center"/>
              <w:rPr>
                <w:color w:val="000000"/>
                <w:sz w:val="20"/>
                <w:szCs w:val="20"/>
              </w:rPr>
            </w:pPr>
            <w:r w:rsidRPr="004775B1">
              <w:rPr>
                <w:color w:val="000000"/>
                <w:sz w:val="20"/>
                <w:szCs w:val="20"/>
              </w:rPr>
              <w:t>3,2</w:t>
            </w:r>
          </w:p>
        </w:tc>
        <w:tc>
          <w:tcPr>
            <w:tcW w:w="1276" w:type="dxa"/>
            <w:shd w:val="clear" w:color="auto" w:fill="auto"/>
            <w:noWrap/>
            <w:vAlign w:val="center"/>
          </w:tcPr>
          <w:p w14:paraId="25CA4531" w14:textId="77777777" w:rsidR="0064294F" w:rsidRPr="00A81529" w:rsidRDefault="0064294F" w:rsidP="0064294F">
            <w:pPr>
              <w:jc w:val="center"/>
              <w:rPr>
                <w:color w:val="000000"/>
                <w:sz w:val="20"/>
                <w:szCs w:val="20"/>
              </w:rPr>
            </w:pPr>
            <w:r w:rsidRPr="00A81529">
              <w:rPr>
                <w:sz w:val="20"/>
                <w:szCs w:val="20"/>
              </w:rPr>
              <w:t>448,20</w:t>
            </w:r>
          </w:p>
        </w:tc>
        <w:tc>
          <w:tcPr>
            <w:tcW w:w="1269" w:type="dxa"/>
            <w:shd w:val="clear" w:color="auto" w:fill="auto"/>
            <w:noWrap/>
            <w:vAlign w:val="center"/>
          </w:tcPr>
          <w:p w14:paraId="5BCD2FD5" w14:textId="77777777" w:rsidR="0064294F" w:rsidRPr="004775B1" w:rsidRDefault="0064294F" w:rsidP="0064294F">
            <w:pPr>
              <w:jc w:val="center"/>
              <w:rPr>
                <w:color w:val="000000"/>
                <w:sz w:val="20"/>
                <w:szCs w:val="20"/>
              </w:rPr>
            </w:pPr>
            <w:r w:rsidRPr="004775B1">
              <w:rPr>
                <w:color w:val="000000"/>
                <w:sz w:val="20"/>
                <w:szCs w:val="20"/>
              </w:rPr>
              <w:t>140,06</w:t>
            </w:r>
          </w:p>
        </w:tc>
      </w:tr>
      <w:tr w:rsidR="0064294F" w:rsidRPr="00A81529" w14:paraId="1473C36E" w14:textId="77777777" w:rsidTr="0064294F">
        <w:trPr>
          <w:trHeight w:val="20"/>
        </w:trPr>
        <w:tc>
          <w:tcPr>
            <w:tcW w:w="566" w:type="dxa"/>
            <w:shd w:val="clear" w:color="auto" w:fill="auto"/>
            <w:noWrap/>
            <w:vAlign w:val="center"/>
            <w:hideMark/>
          </w:tcPr>
          <w:p w14:paraId="41832115" w14:textId="77777777" w:rsidR="0064294F" w:rsidRPr="00A81529" w:rsidRDefault="0064294F" w:rsidP="0064294F">
            <w:pPr>
              <w:jc w:val="center"/>
              <w:rPr>
                <w:color w:val="000000"/>
                <w:sz w:val="20"/>
                <w:szCs w:val="20"/>
              </w:rPr>
            </w:pPr>
            <w:r w:rsidRPr="00A81529">
              <w:rPr>
                <w:color w:val="000000"/>
                <w:sz w:val="20"/>
                <w:szCs w:val="20"/>
              </w:rPr>
              <w:t>2</w:t>
            </w:r>
          </w:p>
        </w:tc>
        <w:tc>
          <w:tcPr>
            <w:tcW w:w="568" w:type="dxa"/>
            <w:shd w:val="clear" w:color="auto" w:fill="auto"/>
            <w:vAlign w:val="center"/>
            <w:hideMark/>
          </w:tcPr>
          <w:p w14:paraId="5E9905E8" w14:textId="77777777" w:rsidR="0064294F" w:rsidRPr="00A81529" w:rsidRDefault="0064294F" w:rsidP="0064294F">
            <w:pPr>
              <w:jc w:val="center"/>
              <w:rPr>
                <w:color w:val="000000"/>
                <w:sz w:val="20"/>
                <w:szCs w:val="20"/>
              </w:rPr>
            </w:pPr>
            <w:r w:rsidRPr="00A81529">
              <w:rPr>
                <w:color w:val="000000"/>
                <w:sz w:val="20"/>
                <w:szCs w:val="20"/>
              </w:rPr>
              <w:t>2</w:t>
            </w:r>
          </w:p>
        </w:tc>
        <w:tc>
          <w:tcPr>
            <w:tcW w:w="2552" w:type="dxa"/>
            <w:shd w:val="clear" w:color="auto" w:fill="auto"/>
            <w:vAlign w:val="center"/>
          </w:tcPr>
          <w:p w14:paraId="2F8488F9"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0A877D52" w14:textId="77777777" w:rsidR="0064294F" w:rsidRPr="00A81529" w:rsidRDefault="0064294F" w:rsidP="0064294F">
            <w:pPr>
              <w:rPr>
                <w:color w:val="000000"/>
                <w:sz w:val="20"/>
                <w:szCs w:val="20"/>
              </w:rPr>
            </w:pPr>
            <w:r w:rsidRPr="00A81529">
              <w:rPr>
                <w:sz w:val="20"/>
                <w:szCs w:val="20"/>
              </w:rPr>
              <w:t>Котельная №2а</w:t>
            </w:r>
          </w:p>
        </w:tc>
        <w:tc>
          <w:tcPr>
            <w:tcW w:w="1418" w:type="dxa"/>
            <w:shd w:val="clear" w:color="auto" w:fill="auto"/>
            <w:vAlign w:val="center"/>
          </w:tcPr>
          <w:p w14:paraId="0ADF637F" w14:textId="77777777" w:rsidR="0064294F" w:rsidRPr="00A81529" w:rsidRDefault="0064294F" w:rsidP="0064294F">
            <w:pPr>
              <w:jc w:val="center"/>
              <w:rPr>
                <w:color w:val="000000"/>
                <w:sz w:val="20"/>
                <w:szCs w:val="20"/>
              </w:rPr>
            </w:pPr>
            <w:r w:rsidRPr="004775B1">
              <w:rPr>
                <w:color w:val="000000"/>
                <w:sz w:val="20"/>
                <w:szCs w:val="20"/>
              </w:rPr>
              <w:t>6,3</w:t>
            </w:r>
          </w:p>
        </w:tc>
        <w:tc>
          <w:tcPr>
            <w:tcW w:w="1276" w:type="dxa"/>
            <w:shd w:val="clear" w:color="auto" w:fill="auto"/>
            <w:noWrap/>
            <w:vAlign w:val="center"/>
          </w:tcPr>
          <w:p w14:paraId="36F8B529" w14:textId="77777777" w:rsidR="0064294F" w:rsidRPr="00A81529" w:rsidRDefault="0064294F" w:rsidP="0064294F">
            <w:pPr>
              <w:jc w:val="center"/>
              <w:rPr>
                <w:color w:val="000000"/>
                <w:sz w:val="20"/>
                <w:szCs w:val="20"/>
              </w:rPr>
            </w:pPr>
            <w:r w:rsidRPr="00A81529">
              <w:rPr>
                <w:sz w:val="20"/>
                <w:szCs w:val="20"/>
              </w:rPr>
              <w:t>1422,52</w:t>
            </w:r>
          </w:p>
        </w:tc>
        <w:tc>
          <w:tcPr>
            <w:tcW w:w="1269" w:type="dxa"/>
            <w:shd w:val="clear" w:color="auto" w:fill="auto"/>
            <w:noWrap/>
            <w:vAlign w:val="center"/>
          </w:tcPr>
          <w:p w14:paraId="7E4ABE4E" w14:textId="77777777" w:rsidR="0064294F" w:rsidRPr="004775B1" w:rsidRDefault="0064294F" w:rsidP="0064294F">
            <w:pPr>
              <w:jc w:val="center"/>
              <w:rPr>
                <w:color w:val="000000"/>
                <w:sz w:val="20"/>
                <w:szCs w:val="20"/>
              </w:rPr>
            </w:pPr>
            <w:r w:rsidRPr="004775B1">
              <w:rPr>
                <w:color w:val="000000"/>
                <w:sz w:val="20"/>
                <w:szCs w:val="20"/>
              </w:rPr>
              <w:t>225,80</w:t>
            </w:r>
          </w:p>
        </w:tc>
      </w:tr>
      <w:tr w:rsidR="0064294F" w:rsidRPr="00A81529" w14:paraId="42491370" w14:textId="77777777" w:rsidTr="0064294F">
        <w:trPr>
          <w:trHeight w:val="20"/>
        </w:trPr>
        <w:tc>
          <w:tcPr>
            <w:tcW w:w="566" w:type="dxa"/>
            <w:shd w:val="clear" w:color="auto" w:fill="auto"/>
            <w:noWrap/>
            <w:vAlign w:val="center"/>
            <w:hideMark/>
          </w:tcPr>
          <w:p w14:paraId="381D07A3" w14:textId="77777777" w:rsidR="0064294F" w:rsidRPr="00A81529" w:rsidRDefault="0064294F" w:rsidP="0064294F">
            <w:pPr>
              <w:jc w:val="center"/>
              <w:rPr>
                <w:color w:val="000000"/>
                <w:sz w:val="20"/>
                <w:szCs w:val="20"/>
              </w:rPr>
            </w:pPr>
            <w:r w:rsidRPr="00A81529">
              <w:rPr>
                <w:color w:val="000000"/>
                <w:sz w:val="20"/>
                <w:szCs w:val="20"/>
              </w:rPr>
              <w:t>3</w:t>
            </w:r>
          </w:p>
        </w:tc>
        <w:tc>
          <w:tcPr>
            <w:tcW w:w="568" w:type="dxa"/>
            <w:shd w:val="clear" w:color="auto" w:fill="auto"/>
            <w:vAlign w:val="center"/>
            <w:hideMark/>
          </w:tcPr>
          <w:p w14:paraId="4CBAC64A" w14:textId="77777777" w:rsidR="0064294F" w:rsidRPr="00A81529" w:rsidRDefault="0064294F" w:rsidP="0064294F">
            <w:pPr>
              <w:jc w:val="center"/>
              <w:rPr>
                <w:color w:val="000000"/>
                <w:sz w:val="20"/>
                <w:szCs w:val="20"/>
              </w:rPr>
            </w:pPr>
            <w:r w:rsidRPr="00A81529">
              <w:rPr>
                <w:color w:val="000000"/>
                <w:sz w:val="20"/>
                <w:szCs w:val="20"/>
              </w:rPr>
              <w:t>3</w:t>
            </w:r>
          </w:p>
        </w:tc>
        <w:tc>
          <w:tcPr>
            <w:tcW w:w="2552" w:type="dxa"/>
            <w:shd w:val="clear" w:color="auto" w:fill="auto"/>
            <w:vAlign w:val="center"/>
          </w:tcPr>
          <w:p w14:paraId="3455E910"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5EDADF08" w14:textId="77777777" w:rsidR="0064294F" w:rsidRPr="00A81529" w:rsidRDefault="0064294F" w:rsidP="0064294F">
            <w:pPr>
              <w:rPr>
                <w:color w:val="000000"/>
                <w:sz w:val="20"/>
                <w:szCs w:val="20"/>
              </w:rPr>
            </w:pPr>
            <w:r w:rsidRPr="00A81529">
              <w:rPr>
                <w:sz w:val="20"/>
                <w:szCs w:val="20"/>
              </w:rPr>
              <w:t>Котельная №3а</w:t>
            </w:r>
          </w:p>
        </w:tc>
        <w:tc>
          <w:tcPr>
            <w:tcW w:w="1418" w:type="dxa"/>
            <w:shd w:val="clear" w:color="auto" w:fill="auto"/>
            <w:vAlign w:val="center"/>
          </w:tcPr>
          <w:p w14:paraId="0DAB160B" w14:textId="77777777" w:rsidR="0064294F" w:rsidRPr="00A81529" w:rsidRDefault="0064294F" w:rsidP="0064294F">
            <w:pPr>
              <w:jc w:val="center"/>
              <w:rPr>
                <w:color w:val="000000"/>
                <w:sz w:val="20"/>
                <w:szCs w:val="20"/>
              </w:rPr>
            </w:pPr>
            <w:r w:rsidRPr="004775B1">
              <w:rPr>
                <w:color w:val="000000"/>
                <w:sz w:val="20"/>
                <w:szCs w:val="20"/>
              </w:rPr>
              <w:t>13,615</w:t>
            </w:r>
          </w:p>
        </w:tc>
        <w:tc>
          <w:tcPr>
            <w:tcW w:w="1276" w:type="dxa"/>
            <w:shd w:val="clear" w:color="auto" w:fill="auto"/>
            <w:noWrap/>
            <w:vAlign w:val="center"/>
          </w:tcPr>
          <w:p w14:paraId="77795931" w14:textId="77777777" w:rsidR="0064294F" w:rsidRPr="00A81529" w:rsidRDefault="0064294F" w:rsidP="0064294F">
            <w:pPr>
              <w:jc w:val="center"/>
              <w:rPr>
                <w:color w:val="000000"/>
                <w:sz w:val="20"/>
                <w:szCs w:val="20"/>
              </w:rPr>
            </w:pPr>
            <w:r w:rsidRPr="00A81529">
              <w:rPr>
                <w:sz w:val="20"/>
                <w:szCs w:val="20"/>
              </w:rPr>
              <w:t>2425,46</w:t>
            </w:r>
          </w:p>
        </w:tc>
        <w:tc>
          <w:tcPr>
            <w:tcW w:w="1269" w:type="dxa"/>
            <w:shd w:val="clear" w:color="auto" w:fill="auto"/>
            <w:noWrap/>
            <w:vAlign w:val="center"/>
          </w:tcPr>
          <w:p w14:paraId="055FABA9" w14:textId="77777777" w:rsidR="0064294F" w:rsidRPr="004775B1" w:rsidRDefault="0064294F" w:rsidP="0064294F">
            <w:pPr>
              <w:jc w:val="center"/>
              <w:rPr>
                <w:color w:val="000000"/>
                <w:sz w:val="20"/>
                <w:szCs w:val="20"/>
              </w:rPr>
            </w:pPr>
            <w:r w:rsidRPr="004775B1">
              <w:rPr>
                <w:color w:val="000000"/>
                <w:sz w:val="20"/>
                <w:szCs w:val="20"/>
              </w:rPr>
              <w:t>178,15</w:t>
            </w:r>
          </w:p>
        </w:tc>
      </w:tr>
      <w:tr w:rsidR="0064294F" w:rsidRPr="00A81529" w14:paraId="1841EB68" w14:textId="77777777" w:rsidTr="0064294F">
        <w:trPr>
          <w:trHeight w:val="20"/>
        </w:trPr>
        <w:tc>
          <w:tcPr>
            <w:tcW w:w="566" w:type="dxa"/>
            <w:shd w:val="clear" w:color="auto" w:fill="auto"/>
            <w:noWrap/>
            <w:vAlign w:val="center"/>
            <w:hideMark/>
          </w:tcPr>
          <w:p w14:paraId="087B8D80" w14:textId="77777777" w:rsidR="0064294F" w:rsidRPr="00A81529" w:rsidRDefault="0064294F" w:rsidP="0064294F">
            <w:pPr>
              <w:jc w:val="center"/>
              <w:rPr>
                <w:color w:val="000000"/>
                <w:sz w:val="20"/>
                <w:szCs w:val="20"/>
              </w:rPr>
            </w:pPr>
            <w:r w:rsidRPr="00A81529">
              <w:rPr>
                <w:color w:val="000000"/>
                <w:sz w:val="20"/>
                <w:szCs w:val="20"/>
              </w:rPr>
              <w:t>4</w:t>
            </w:r>
          </w:p>
        </w:tc>
        <w:tc>
          <w:tcPr>
            <w:tcW w:w="568" w:type="dxa"/>
            <w:shd w:val="clear" w:color="auto" w:fill="auto"/>
            <w:vAlign w:val="center"/>
            <w:hideMark/>
          </w:tcPr>
          <w:p w14:paraId="06F02ADD" w14:textId="77777777" w:rsidR="0064294F" w:rsidRPr="00A81529" w:rsidRDefault="0064294F" w:rsidP="0064294F">
            <w:pPr>
              <w:jc w:val="center"/>
              <w:rPr>
                <w:color w:val="000000"/>
                <w:sz w:val="20"/>
                <w:szCs w:val="20"/>
              </w:rPr>
            </w:pPr>
            <w:r w:rsidRPr="00A81529">
              <w:rPr>
                <w:color w:val="000000"/>
                <w:sz w:val="20"/>
                <w:szCs w:val="20"/>
              </w:rPr>
              <w:t>4</w:t>
            </w:r>
          </w:p>
        </w:tc>
        <w:tc>
          <w:tcPr>
            <w:tcW w:w="2552" w:type="dxa"/>
            <w:shd w:val="clear" w:color="auto" w:fill="auto"/>
            <w:vAlign w:val="center"/>
          </w:tcPr>
          <w:p w14:paraId="46A91F13"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119FDFB" w14:textId="77777777" w:rsidR="0064294F" w:rsidRPr="00A81529" w:rsidRDefault="0064294F" w:rsidP="0064294F">
            <w:pPr>
              <w:rPr>
                <w:color w:val="000000"/>
                <w:sz w:val="20"/>
                <w:szCs w:val="20"/>
              </w:rPr>
            </w:pPr>
            <w:r w:rsidRPr="00A81529">
              <w:rPr>
                <w:sz w:val="20"/>
                <w:szCs w:val="20"/>
              </w:rPr>
              <w:t>Котельная №4</w:t>
            </w:r>
          </w:p>
        </w:tc>
        <w:tc>
          <w:tcPr>
            <w:tcW w:w="1418" w:type="dxa"/>
            <w:shd w:val="clear" w:color="auto" w:fill="auto"/>
            <w:vAlign w:val="center"/>
          </w:tcPr>
          <w:p w14:paraId="3D317D78" w14:textId="77777777" w:rsidR="0064294F" w:rsidRPr="00A81529" w:rsidRDefault="0064294F" w:rsidP="0064294F">
            <w:pPr>
              <w:jc w:val="center"/>
              <w:rPr>
                <w:color w:val="000000"/>
                <w:sz w:val="20"/>
                <w:szCs w:val="20"/>
              </w:rPr>
            </w:pPr>
            <w:r w:rsidRPr="004775B1">
              <w:rPr>
                <w:color w:val="000000"/>
                <w:sz w:val="20"/>
                <w:szCs w:val="20"/>
              </w:rPr>
              <w:t>1,43</w:t>
            </w:r>
          </w:p>
        </w:tc>
        <w:tc>
          <w:tcPr>
            <w:tcW w:w="1276" w:type="dxa"/>
            <w:shd w:val="clear" w:color="auto" w:fill="auto"/>
            <w:noWrap/>
            <w:vAlign w:val="center"/>
          </w:tcPr>
          <w:p w14:paraId="2EA74507" w14:textId="77777777" w:rsidR="0064294F" w:rsidRPr="00A81529" w:rsidRDefault="0064294F" w:rsidP="0064294F">
            <w:pPr>
              <w:jc w:val="center"/>
              <w:rPr>
                <w:color w:val="000000"/>
                <w:sz w:val="20"/>
                <w:szCs w:val="20"/>
              </w:rPr>
            </w:pPr>
            <w:r w:rsidRPr="00A81529">
              <w:rPr>
                <w:sz w:val="20"/>
                <w:szCs w:val="20"/>
              </w:rPr>
              <w:t>337,01</w:t>
            </w:r>
          </w:p>
        </w:tc>
        <w:tc>
          <w:tcPr>
            <w:tcW w:w="1269" w:type="dxa"/>
            <w:shd w:val="clear" w:color="auto" w:fill="auto"/>
            <w:noWrap/>
            <w:vAlign w:val="center"/>
          </w:tcPr>
          <w:p w14:paraId="620FEE9D" w14:textId="77777777" w:rsidR="0064294F" w:rsidRPr="004775B1" w:rsidRDefault="0064294F" w:rsidP="0064294F">
            <w:pPr>
              <w:jc w:val="center"/>
              <w:rPr>
                <w:color w:val="000000"/>
                <w:sz w:val="20"/>
                <w:szCs w:val="20"/>
              </w:rPr>
            </w:pPr>
            <w:r w:rsidRPr="004775B1">
              <w:rPr>
                <w:color w:val="000000"/>
                <w:sz w:val="20"/>
                <w:szCs w:val="20"/>
              </w:rPr>
              <w:t>235,67</w:t>
            </w:r>
          </w:p>
        </w:tc>
      </w:tr>
      <w:tr w:rsidR="0064294F" w:rsidRPr="00A81529" w14:paraId="240DDBE8" w14:textId="77777777" w:rsidTr="0064294F">
        <w:trPr>
          <w:trHeight w:val="20"/>
        </w:trPr>
        <w:tc>
          <w:tcPr>
            <w:tcW w:w="566" w:type="dxa"/>
            <w:shd w:val="clear" w:color="auto" w:fill="auto"/>
            <w:noWrap/>
            <w:vAlign w:val="center"/>
            <w:hideMark/>
          </w:tcPr>
          <w:p w14:paraId="33F0BD9D" w14:textId="77777777" w:rsidR="0064294F" w:rsidRPr="00A81529" w:rsidRDefault="0064294F" w:rsidP="0064294F">
            <w:pPr>
              <w:jc w:val="center"/>
              <w:rPr>
                <w:color w:val="000000"/>
                <w:sz w:val="20"/>
                <w:szCs w:val="20"/>
              </w:rPr>
            </w:pPr>
            <w:r w:rsidRPr="00A81529">
              <w:rPr>
                <w:color w:val="000000"/>
                <w:sz w:val="20"/>
                <w:szCs w:val="20"/>
              </w:rPr>
              <w:t>5</w:t>
            </w:r>
          </w:p>
        </w:tc>
        <w:tc>
          <w:tcPr>
            <w:tcW w:w="568" w:type="dxa"/>
            <w:shd w:val="clear" w:color="auto" w:fill="auto"/>
            <w:vAlign w:val="center"/>
            <w:hideMark/>
          </w:tcPr>
          <w:p w14:paraId="35A6F8CB" w14:textId="77777777" w:rsidR="0064294F" w:rsidRPr="00A81529" w:rsidRDefault="0064294F" w:rsidP="0064294F">
            <w:pPr>
              <w:jc w:val="center"/>
              <w:rPr>
                <w:color w:val="000000"/>
                <w:sz w:val="20"/>
                <w:szCs w:val="20"/>
              </w:rPr>
            </w:pPr>
            <w:r w:rsidRPr="00A81529">
              <w:rPr>
                <w:color w:val="000000"/>
                <w:sz w:val="20"/>
                <w:szCs w:val="20"/>
              </w:rPr>
              <w:t>5</w:t>
            </w:r>
          </w:p>
        </w:tc>
        <w:tc>
          <w:tcPr>
            <w:tcW w:w="2552" w:type="dxa"/>
            <w:shd w:val="clear" w:color="auto" w:fill="auto"/>
            <w:vAlign w:val="center"/>
          </w:tcPr>
          <w:p w14:paraId="61A34588"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4FAF5EAD" w14:textId="77777777" w:rsidR="0064294F" w:rsidRPr="00A81529" w:rsidRDefault="0064294F" w:rsidP="0064294F">
            <w:pPr>
              <w:rPr>
                <w:color w:val="000000"/>
                <w:sz w:val="20"/>
                <w:szCs w:val="20"/>
              </w:rPr>
            </w:pPr>
            <w:r w:rsidRPr="00A81529">
              <w:rPr>
                <w:sz w:val="20"/>
                <w:szCs w:val="20"/>
              </w:rPr>
              <w:t>Котельная №5</w:t>
            </w:r>
          </w:p>
        </w:tc>
        <w:tc>
          <w:tcPr>
            <w:tcW w:w="1418" w:type="dxa"/>
            <w:shd w:val="clear" w:color="auto" w:fill="auto"/>
            <w:vAlign w:val="center"/>
          </w:tcPr>
          <w:p w14:paraId="15CFFEBF" w14:textId="77777777" w:rsidR="0064294F" w:rsidRPr="00A81529" w:rsidRDefault="0064294F" w:rsidP="0064294F">
            <w:pPr>
              <w:jc w:val="center"/>
              <w:rPr>
                <w:color w:val="000000"/>
                <w:sz w:val="20"/>
                <w:szCs w:val="20"/>
              </w:rPr>
            </w:pPr>
            <w:r w:rsidRPr="004775B1">
              <w:rPr>
                <w:color w:val="000000"/>
                <w:sz w:val="20"/>
                <w:szCs w:val="20"/>
              </w:rPr>
              <w:t>2,604</w:t>
            </w:r>
          </w:p>
        </w:tc>
        <w:tc>
          <w:tcPr>
            <w:tcW w:w="1276" w:type="dxa"/>
            <w:shd w:val="clear" w:color="auto" w:fill="auto"/>
            <w:noWrap/>
            <w:vAlign w:val="center"/>
          </w:tcPr>
          <w:p w14:paraId="676CAE71" w14:textId="77777777" w:rsidR="0064294F" w:rsidRPr="00A81529" w:rsidRDefault="0064294F" w:rsidP="0064294F">
            <w:pPr>
              <w:jc w:val="center"/>
              <w:rPr>
                <w:color w:val="000000"/>
                <w:sz w:val="20"/>
                <w:szCs w:val="20"/>
              </w:rPr>
            </w:pPr>
            <w:r w:rsidRPr="00A81529">
              <w:rPr>
                <w:sz w:val="20"/>
                <w:szCs w:val="20"/>
              </w:rPr>
              <w:t>813,78</w:t>
            </w:r>
          </w:p>
        </w:tc>
        <w:tc>
          <w:tcPr>
            <w:tcW w:w="1269" w:type="dxa"/>
            <w:shd w:val="clear" w:color="auto" w:fill="auto"/>
            <w:noWrap/>
            <w:vAlign w:val="center"/>
          </w:tcPr>
          <w:p w14:paraId="4F6D02B6" w14:textId="77777777" w:rsidR="0064294F" w:rsidRPr="004775B1" w:rsidRDefault="0064294F" w:rsidP="0064294F">
            <w:pPr>
              <w:jc w:val="center"/>
              <w:rPr>
                <w:color w:val="000000"/>
                <w:sz w:val="20"/>
                <w:szCs w:val="20"/>
              </w:rPr>
            </w:pPr>
            <w:r w:rsidRPr="004775B1">
              <w:rPr>
                <w:color w:val="000000"/>
                <w:sz w:val="20"/>
                <w:szCs w:val="20"/>
              </w:rPr>
              <w:t>312,51</w:t>
            </w:r>
          </w:p>
        </w:tc>
      </w:tr>
      <w:tr w:rsidR="0064294F" w:rsidRPr="00A81529" w14:paraId="1F1268C6" w14:textId="77777777" w:rsidTr="0064294F">
        <w:trPr>
          <w:trHeight w:val="20"/>
        </w:trPr>
        <w:tc>
          <w:tcPr>
            <w:tcW w:w="566" w:type="dxa"/>
            <w:shd w:val="clear" w:color="auto" w:fill="auto"/>
            <w:noWrap/>
            <w:vAlign w:val="center"/>
            <w:hideMark/>
          </w:tcPr>
          <w:p w14:paraId="42BA1A50" w14:textId="77777777" w:rsidR="0064294F" w:rsidRPr="00A81529" w:rsidRDefault="0064294F" w:rsidP="0064294F">
            <w:pPr>
              <w:jc w:val="center"/>
              <w:rPr>
                <w:color w:val="000000"/>
                <w:sz w:val="20"/>
                <w:szCs w:val="20"/>
              </w:rPr>
            </w:pPr>
            <w:r w:rsidRPr="00A81529">
              <w:rPr>
                <w:color w:val="000000"/>
                <w:sz w:val="20"/>
                <w:szCs w:val="20"/>
              </w:rPr>
              <w:t>6</w:t>
            </w:r>
          </w:p>
        </w:tc>
        <w:tc>
          <w:tcPr>
            <w:tcW w:w="568" w:type="dxa"/>
            <w:shd w:val="clear" w:color="auto" w:fill="auto"/>
            <w:vAlign w:val="center"/>
            <w:hideMark/>
          </w:tcPr>
          <w:p w14:paraId="78905064" w14:textId="77777777" w:rsidR="0064294F" w:rsidRPr="00A81529" w:rsidRDefault="0064294F" w:rsidP="0064294F">
            <w:pPr>
              <w:jc w:val="center"/>
              <w:rPr>
                <w:color w:val="000000"/>
                <w:sz w:val="20"/>
                <w:szCs w:val="20"/>
              </w:rPr>
            </w:pPr>
            <w:r w:rsidRPr="00A81529">
              <w:rPr>
                <w:color w:val="000000"/>
                <w:sz w:val="20"/>
                <w:szCs w:val="20"/>
              </w:rPr>
              <w:t>6</w:t>
            </w:r>
          </w:p>
        </w:tc>
        <w:tc>
          <w:tcPr>
            <w:tcW w:w="2552" w:type="dxa"/>
            <w:shd w:val="clear" w:color="auto" w:fill="auto"/>
            <w:vAlign w:val="center"/>
          </w:tcPr>
          <w:p w14:paraId="53690AA8"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7FCAB275" w14:textId="77777777" w:rsidR="0064294F" w:rsidRPr="00A81529" w:rsidRDefault="0064294F" w:rsidP="0064294F">
            <w:pPr>
              <w:rPr>
                <w:color w:val="000000"/>
                <w:sz w:val="20"/>
                <w:szCs w:val="20"/>
              </w:rPr>
            </w:pPr>
            <w:r w:rsidRPr="00A81529">
              <w:rPr>
                <w:sz w:val="20"/>
                <w:szCs w:val="20"/>
              </w:rPr>
              <w:t>Котельная №6</w:t>
            </w:r>
          </w:p>
        </w:tc>
        <w:tc>
          <w:tcPr>
            <w:tcW w:w="1418" w:type="dxa"/>
            <w:shd w:val="clear" w:color="auto" w:fill="auto"/>
            <w:vAlign w:val="center"/>
          </w:tcPr>
          <w:p w14:paraId="1E2D3422" w14:textId="77777777" w:rsidR="0064294F" w:rsidRPr="00A81529" w:rsidRDefault="0064294F" w:rsidP="0064294F">
            <w:pPr>
              <w:jc w:val="center"/>
              <w:rPr>
                <w:color w:val="000000"/>
                <w:sz w:val="20"/>
                <w:szCs w:val="20"/>
              </w:rPr>
            </w:pPr>
            <w:r w:rsidRPr="004775B1">
              <w:rPr>
                <w:color w:val="000000"/>
                <w:sz w:val="20"/>
                <w:szCs w:val="20"/>
              </w:rPr>
              <w:t>0,81</w:t>
            </w:r>
          </w:p>
        </w:tc>
        <w:tc>
          <w:tcPr>
            <w:tcW w:w="1276" w:type="dxa"/>
            <w:shd w:val="clear" w:color="auto" w:fill="auto"/>
            <w:noWrap/>
            <w:vAlign w:val="center"/>
          </w:tcPr>
          <w:p w14:paraId="4735B91E" w14:textId="77777777" w:rsidR="0064294F" w:rsidRPr="00A81529" w:rsidRDefault="0064294F" w:rsidP="0064294F">
            <w:pPr>
              <w:jc w:val="center"/>
              <w:rPr>
                <w:color w:val="000000"/>
                <w:sz w:val="20"/>
                <w:szCs w:val="20"/>
              </w:rPr>
            </w:pPr>
            <w:r w:rsidRPr="00A81529">
              <w:rPr>
                <w:sz w:val="20"/>
                <w:szCs w:val="20"/>
              </w:rPr>
              <w:t>152,46</w:t>
            </w:r>
          </w:p>
        </w:tc>
        <w:tc>
          <w:tcPr>
            <w:tcW w:w="1269" w:type="dxa"/>
            <w:shd w:val="clear" w:color="auto" w:fill="auto"/>
            <w:noWrap/>
            <w:vAlign w:val="center"/>
          </w:tcPr>
          <w:p w14:paraId="730B99A6" w14:textId="77777777" w:rsidR="0064294F" w:rsidRPr="004775B1" w:rsidRDefault="0064294F" w:rsidP="0064294F">
            <w:pPr>
              <w:jc w:val="center"/>
              <w:rPr>
                <w:color w:val="000000"/>
                <w:sz w:val="20"/>
                <w:szCs w:val="20"/>
              </w:rPr>
            </w:pPr>
            <w:r w:rsidRPr="004775B1">
              <w:rPr>
                <w:color w:val="000000"/>
                <w:sz w:val="20"/>
                <w:szCs w:val="20"/>
              </w:rPr>
              <w:t>188,22</w:t>
            </w:r>
          </w:p>
        </w:tc>
      </w:tr>
      <w:tr w:rsidR="0064294F" w:rsidRPr="00A81529" w14:paraId="415D857A" w14:textId="77777777" w:rsidTr="0064294F">
        <w:trPr>
          <w:trHeight w:val="20"/>
        </w:trPr>
        <w:tc>
          <w:tcPr>
            <w:tcW w:w="566" w:type="dxa"/>
            <w:shd w:val="clear" w:color="auto" w:fill="auto"/>
            <w:noWrap/>
            <w:vAlign w:val="center"/>
            <w:hideMark/>
          </w:tcPr>
          <w:p w14:paraId="204A23F6" w14:textId="77777777" w:rsidR="0064294F" w:rsidRPr="00A81529" w:rsidRDefault="0064294F" w:rsidP="0064294F">
            <w:pPr>
              <w:jc w:val="center"/>
              <w:rPr>
                <w:color w:val="000000"/>
                <w:sz w:val="20"/>
                <w:szCs w:val="20"/>
              </w:rPr>
            </w:pPr>
            <w:r w:rsidRPr="00A81529">
              <w:rPr>
                <w:color w:val="000000"/>
                <w:sz w:val="20"/>
                <w:szCs w:val="20"/>
              </w:rPr>
              <w:t>7</w:t>
            </w:r>
          </w:p>
        </w:tc>
        <w:tc>
          <w:tcPr>
            <w:tcW w:w="568" w:type="dxa"/>
            <w:shd w:val="clear" w:color="auto" w:fill="auto"/>
            <w:vAlign w:val="center"/>
            <w:hideMark/>
          </w:tcPr>
          <w:p w14:paraId="57525867" w14:textId="77777777" w:rsidR="0064294F" w:rsidRPr="00A81529" w:rsidRDefault="0064294F" w:rsidP="0064294F">
            <w:pPr>
              <w:jc w:val="center"/>
              <w:rPr>
                <w:color w:val="000000"/>
                <w:sz w:val="20"/>
                <w:szCs w:val="20"/>
              </w:rPr>
            </w:pPr>
            <w:r w:rsidRPr="00A81529">
              <w:rPr>
                <w:color w:val="000000"/>
                <w:sz w:val="20"/>
                <w:szCs w:val="20"/>
              </w:rPr>
              <w:t>7</w:t>
            </w:r>
          </w:p>
        </w:tc>
        <w:tc>
          <w:tcPr>
            <w:tcW w:w="2552" w:type="dxa"/>
            <w:shd w:val="clear" w:color="auto" w:fill="auto"/>
            <w:vAlign w:val="center"/>
          </w:tcPr>
          <w:p w14:paraId="0D163E90"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96AD74E" w14:textId="77777777" w:rsidR="0064294F" w:rsidRPr="00A81529" w:rsidRDefault="0064294F" w:rsidP="0064294F">
            <w:pPr>
              <w:rPr>
                <w:color w:val="000000"/>
                <w:sz w:val="20"/>
                <w:szCs w:val="20"/>
              </w:rPr>
            </w:pPr>
            <w:r w:rsidRPr="00A81529">
              <w:rPr>
                <w:sz w:val="20"/>
                <w:szCs w:val="20"/>
              </w:rPr>
              <w:t>Котельная №7</w:t>
            </w:r>
          </w:p>
        </w:tc>
        <w:tc>
          <w:tcPr>
            <w:tcW w:w="1418" w:type="dxa"/>
            <w:shd w:val="clear" w:color="auto" w:fill="auto"/>
            <w:vAlign w:val="center"/>
          </w:tcPr>
          <w:p w14:paraId="02D29FA2" w14:textId="77777777" w:rsidR="0064294F" w:rsidRPr="00A81529" w:rsidRDefault="0064294F" w:rsidP="0064294F">
            <w:pPr>
              <w:jc w:val="center"/>
              <w:rPr>
                <w:color w:val="000000"/>
                <w:sz w:val="20"/>
                <w:szCs w:val="20"/>
              </w:rPr>
            </w:pPr>
            <w:r w:rsidRPr="004775B1">
              <w:rPr>
                <w:color w:val="000000"/>
                <w:sz w:val="20"/>
                <w:szCs w:val="20"/>
              </w:rPr>
              <w:t>3,89</w:t>
            </w:r>
          </w:p>
        </w:tc>
        <w:tc>
          <w:tcPr>
            <w:tcW w:w="1276" w:type="dxa"/>
            <w:shd w:val="clear" w:color="auto" w:fill="auto"/>
            <w:noWrap/>
            <w:vAlign w:val="center"/>
          </w:tcPr>
          <w:p w14:paraId="6542CA96" w14:textId="77777777" w:rsidR="0064294F" w:rsidRPr="00A81529" w:rsidRDefault="0064294F" w:rsidP="0064294F">
            <w:pPr>
              <w:jc w:val="center"/>
              <w:rPr>
                <w:color w:val="000000"/>
                <w:sz w:val="20"/>
                <w:szCs w:val="20"/>
              </w:rPr>
            </w:pPr>
            <w:r w:rsidRPr="00A81529">
              <w:rPr>
                <w:sz w:val="20"/>
                <w:szCs w:val="20"/>
              </w:rPr>
              <w:t>686,10</w:t>
            </w:r>
          </w:p>
        </w:tc>
        <w:tc>
          <w:tcPr>
            <w:tcW w:w="1269" w:type="dxa"/>
            <w:shd w:val="clear" w:color="auto" w:fill="auto"/>
            <w:noWrap/>
            <w:vAlign w:val="center"/>
          </w:tcPr>
          <w:p w14:paraId="4E62DA4C" w14:textId="77777777" w:rsidR="0064294F" w:rsidRPr="004775B1" w:rsidRDefault="0064294F" w:rsidP="0064294F">
            <w:pPr>
              <w:jc w:val="center"/>
              <w:rPr>
                <w:color w:val="000000"/>
                <w:sz w:val="20"/>
                <w:szCs w:val="20"/>
              </w:rPr>
            </w:pPr>
            <w:r w:rsidRPr="004775B1">
              <w:rPr>
                <w:color w:val="000000"/>
                <w:sz w:val="20"/>
                <w:szCs w:val="20"/>
              </w:rPr>
              <w:t>176,38</w:t>
            </w:r>
          </w:p>
        </w:tc>
      </w:tr>
      <w:tr w:rsidR="0064294F" w:rsidRPr="00A81529" w14:paraId="0681CC50" w14:textId="77777777" w:rsidTr="0064294F">
        <w:trPr>
          <w:trHeight w:val="20"/>
        </w:trPr>
        <w:tc>
          <w:tcPr>
            <w:tcW w:w="566" w:type="dxa"/>
            <w:shd w:val="clear" w:color="auto" w:fill="auto"/>
            <w:noWrap/>
            <w:vAlign w:val="center"/>
            <w:hideMark/>
          </w:tcPr>
          <w:p w14:paraId="3BD67A6E" w14:textId="77777777" w:rsidR="0064294F" w:rsidRPr="00A81529" w:rsidRDefault="0064294F" w:rsidP="0064294F">
            <w:pPr>
              <w:jc w:val="center"/>
              <w:rPr>
                <w:color w:val="000000"/>
                <w:sz w:val="20"/>
                <w:szCs w:val="20"/>
              </w:rPr>
            </w:pPr>
            <w:r w:rsidRPr="00A81529">
              <w:rPr>
                <w:color w:val="000000"/>
                <w:sz w:val="20"/>
                <w:szCs w:val="20"/>
              </w:rPr>
              <w:t>8</w:t>
            </w:r>
          </w:p>
        </w:tc>
        <w:tc>
          <w:tcPr>
            <w:tcW w:w="568" w:type="dxa"/>
            <w:shd w:val="clear" w:color="auto" w:fill="auto"/>
            <w:vAlign w:val="center"/>
            <w:hideMark/>
          </w:tcPr>
          <w:p w14:paraId="2E239106" w14:textId="77777777" w:rsidR="0064294F" w:rsidRPr="00A81529" w:rsidRDefault="0064294F" w:rsidP="0064294F">
            <w:pPr>
              <w:jc w:val="center"/>
              <w:rPr>
                <w:color w:val="000000"/>
                <w:sz w:val="20"/>
                <w:szCs w:val="20"/>
              </w:rPr>
            </w:pPr>
            <w:r w:rsidRPr="00A81529">
              <w:rPr>
                <w:color w:val="000000"/>
                <w:sz w:val="20"/>
                <w:szCs w:val="20"/>
              </w:rPr>
              <w:t>8</w:t>
            </w:r>
          </w:p>
        </w:tc>
        <w:tc>
          <w:tcPr>
            <w:tcW w:w="2552" w:type="dxa"/>
            <w:shd w:val="clear" w:color="auto" w:fill="auto"/>
            <w:vAlign w:val="center"/>
          </w:tcPr>
          <w:p w14:paraId="257F5C76"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20AE712" w14:textId="77777777" w:rsidR="0064294F" w:rsidRPr="00A81529" w:rsidRDefault="0064294F" w:rsidP="0064294F">
            <w:pPr>
              <w:rPr>
                <w:color w:val="000000"/>
                <w:sz w:val="20"/>
                <w:szCs w:val="20"/>
              </w:rPr>
            </w:pPr>
            <w:r w:rsidRPr="00A81529">
              <w:rPr>
                <w:sz w:val="20"/>
                <w:szCs w:val="20"/>
              </w:rPr>
              <w:t>Котельная № 8</w:t>
            </w:r>
          </w:p>
        </w:tc>
        <w:tc>
          <w:tcPr>
            <w:tcW w:w="1418" w:type="dxa"/>
            <w:shd w:val="clear" w:color="auto" w:fill="auto"/>
            <w:vAlign w:val="center"/>
          </w:tcPr>
          <w:p w14:paraId="174F6CF7" w14:textId="77777777" w:rsidR="0064294F" w:rsidRPr="00A81529" w:rsidRDefault="0064294F" w:rsidP="0064294F">
            <w:pPr>
              <w:jc w:val="center"/>
              <w:rPr>
                <w:color w:val="000000"/>
                <w:sz w:val="20"/>
                <w:szCs w:val="20"/>
              </w:rPr>
            </w:pPr>
            <w:r w:rsidRPr="004775B1">
              <w:rPr>
                <w:color w:val="000000"/>
                <w:sz w:val="20"/>
                <w:szCs w:val="20"/>
              </w:rPr>
              <w:t>0,74</w:t>
            </w:r>
          </w:p>
        </w:tc>
        <w:tc>
          <w:tcPr>
            <w:tcW w:w="1276" w:type="dxa"/>
            <w:shd w:val="clear" w:color="auto" w:fill="auto"/>
            <w:noWrap/>
            <w:vAlign w:val="center"/>
          </w:tcPr>
          <w:p w14:paraId="5D1407E3" w14:textId="77777777" w:rsidR="0064294F" w:rsidRPr="00A81529" w:rsidRDefault="0064294F" w:rsidP="0064294F">
            <w:pPr>
              <w:jc w:val="center"/>
              <w:rPr>
                <w:color w:val="000000"/>
                <w:sz w:val="20"/>
                <w:szCs w:val="20"/>
              </w:rPr>
            </w:pPr>
            <w:r w:rsidRPr="00A81529">
              <w:rPr>
                <w:sz w:val="20"/>
                <w:szCs w:val="20"/>
              </w:rPr>
              <w:t>163,16</w:t>
            </w:r>
          </w:p>
        </w:tc>
        <w:tc>
          <w:tcPr>
            <w:tcW w:w="1269" w:type="dxa"/>
            <w:shd w:val="clear" w:color="auto" w:fill="auto"/>
            <w:noWrap/>
            <w:vAlign w:val="center"/>
          </w:tcPr>
          <w:p w14:paraId="647F663B" w14:textId="77777777" w:rsidR="0064294F" w:rsidRPr="004775B1" w:rsidRDefault="0064294F" w:rsidP="0064294F">
            <w:pPr>
              <w:jc w:val="center"/>
              <w:rPr>
                <w:color w:val="000000"/>
                <w:sz w:val="20"/>
                <w:szCs w:val="20"/>
              </w:rPr>
            </w:pPr>
            <w:r w:rsidRPr="004775B1">
              <w:rPr>
                <w:color w:val="000000"/>
                <w:sz w:val="20"/>
                <w:szCs w:val="20"/>
              </w:rPr>
              <w:t>220,49</w:t>
            </w:r>
          </w:p>
        </w:tc>
      </w:tr>
      <w:tr w:rsidR="0064294F" w:rsidRPr="00A81529" w14:paraId="6F96998A" w14:textId="77777777" w:rsidTr="0064294F">
        <w:trPr>
          <w:trHeight w:val="20"/>
        </w:trPr>
        <w:tc>
          <w:tcPr>
            <w:tcW w:w="566" w:type="dxa"/>
            <w:shd w:val="clear" w:color="auto" w:fill="auto"/>
            <w:noWrap/>
            <w:vAlign w:val="center"/>
            <w:hideMark/>
          </w:tcPr>
          <w:p w14:paraId="3C87DB99" w14:textId="77777777" w:rsidR="0064294F" w:rsidRPr="00A81529" w:rsidRDefault="0064294F" w:rsidP="0064294F">
            <w:pPr>
              <w:jc w:val="center"/>
              <w:rPr>
                <w:color w:val="000000"/>
                <w:sz w:val="20"/>
                <w:szCs w:val="20"/>
              </w:rPr>
            </w:pPr>
            <w:r w:rsidRPr="00A81529">
              <w:rPr>
                <w:color w:val="000000"/>
                <w:sz w:val="20"/>
                <w:szCs w:val="20"/>
              </w:rPr>
              <w:t>9</w:t>
            </w:r>
          </w:p>
        </w:tc>
        <w:tc>
          <w:tcPr>
            <w:tcW w:w="568" w:type="dxa"/>
            <w:shd w:val="clear" w:color="auto" w:fill="auto"/>
            <w:vAlign w:val="center"/>
            <w:hideMark/>
          </w:tcPr>
          <w:p w14:paraId="430061CF" w14:textId="77777777" w:rsidR="0064294F" w:rsidRPr="00A81529" w:rsidRDefault="0064294F" w:rsidP="0064294F">
            <w:pPr>
              <w:jc w:val="center"/>
              <w:rPr>
                <w:color w:val="000000"/>
                <w:sz w:val="20"/>
                <w:szCs w:val="20"/>
              </w:rPr>
            </w:pPr>
            <w:r w:rsidRPr="00A81529">
              <w:rPr>
                <w:color w:val="000000"/>
                <w:sz w:val="20"/>
                <w:szCs w:val="20"/>
              </w:rPr>
              <w:t>9</w:t>
            </w:r>
          </w:p>
        </w:tc>
        <w:tc>
          <w:tcPr>
            <w:tcW w:w="2552" w:type="dxa"/>
            <w:shd w:val="clear" w:color="auto" w:fill="auto"/>
            <w:vAlign w:val="center"/>
          </w:tcPr>
          <w:p w14:paraId="00B52B41"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4149030D" w14:textId="77777777" w:rsidR="0064294F" w:rsidRPr="00A81529" w:rsidRDefault="0064294F" w:rsidP="0064294F">
            <w:pPr>
              <w:rPr>
                <w:color w:val="000000"/>
                <w:sz w:val="20"/>
                <w:szCs w:val="20"/>
              </w:rPr>
            </w:pPr>
            <w:r w:rsidRPr="00A81529">
              <w:rPr>
                <w:sz w:val="20"/>
                <w:szCs w:val="20"/>
              </w:rPr>
              <w:t>Котельная №9</w:t>
            </w:r>
          </w:p>
        </w:tc>
        <w:tc>
          <w:tcPr>
            <w:tcW w:w="1418" w:type="dxa"/>
            <w:shd w:val="clear" w:color="auto" w:fill="auto"/>
            <w:vAlign w:val="center"/>
          </w:tcPr>
          <w:p w14:paraId="2906EA88" w14:textId="77777777" w:rsidR="0064294F" w:rsidRPr="00A81529" w:rsidRDefault="0064294F" w:rsidP="0064294F">
            <w:pPr>
              <w:jc w:val="center"/>
              <w:rPr>
                <w:color w:val="000000"/>
                <w:sz w:val="20"/>
                <w:szCs w:val="20"/>
              </w:rPr>
            </w:pPr>
            <w:r w:rsidRPr="004775B1">
              <w:rPr>
                <w:color w:val="000000"/>
                <w:sz w:val="20"/>
                <w:szCs w:val="20"/>
              </w:rPr>
              <w:t>0,36</w:t>
            </w:r>
          </w:p>
        </w:tc>
        <w:tc>
          <w:tcPr>
            <w:tcW w:w="1276" w:type="dxa"/>
            <w:shd w:val="clear" w:color="auto" w:fill="auto"/>
            <w:noWrap/>
            <w:vAlign w:val="center"/>
          </w:tcPr>
          <w:p w14:paraId="09603C6D" w14:textId="77777777" w:rsidR="0064294F" w:rsidRPr="00A81529" w:rsidRDefault="0064294F" w:rsidP="0064294F">
            <w:pPr>
              <w:jc w:val="center"/>
              <w:rPr>
                <w:color w:val="000000"/>
                <w:sz w:val="20"/>
                <w:szCs w:val="20"/>
              </w:rPr>
            </w:pPr>
            <w:r w:rsidRPr="00A81529">
              <w:rPr>
                <w:sz w:val="20"/>
                <w:szCs w:val="20"/>
              </w:rPr>
              <w:t>18,97</w:t>
            </w:r>
          </w:p>
        </w:tc>
        <w:tc>
          <w:tcPr>
            <w:tcW w:w="1269" w:type="dxa"/>
            <w:shd w:val="clear" w:color="auto" w:fill="auto"/>
            <w:noWrap/>
            <w:vAlign w:val="center"/>
          </w:tcPr>
          <w:p w14:paraId="4BFACCFB" w14:textId="77777777" w:rsidR="0064294F" w:rsidRPr="004775B1" w:rsidRDefault="0064294F" w:rsidP="0064294F">
            <w:pPr>
              <w:jc w:val="center"/>
              <w:rPr>
                <w:color w:val="000000"/>
                <w:sz w:val="20"/>
                <w:szCs w:val="20"/>
              </w:rPr>
            </w:pPr>
            <w:r w:rsidRPr="004775B1">
              <w:rPr>
                <w:color w:val="000000"/>
                <w:sz w:val="20"/>
                <w:szCs w:val="20"/>
              </w:rPr>
              <w:t>52,69</w:t>
            </w:r>
          </w:p>
        </w:tc>
      </w:tr>
      <w:tr w:rsidR="0064294F" w:rsidRPr="00A81529" w14:paraId="7833D0B5" w14:textId="77777777" w:rsidTr="0064294F">
        <w:trPr>
          <w:trHeight w:val="20"/>
        </w:trPr>
        <w:tc>
          <w:tcPr>
            <w:tcW w:w="566" w:type="dxa"/>
            <w:shd w:val="clear" w:color="auto" w:fill="auto"/>
            <w:noWrap/>
            <w:vAlign w:val="center"/>
            <w:hideMark/>
          </w:tcPr>
          <w:p w14:paraId="7F8D3399" w14:textId="77777777" w:rsidR="0064294F" w:rsidRPr="00A81529" w:rsidRDefault="0064294F" w:rsidP="0064294F">
            <w:pPr>
              <w:jc w:val="center"/>
              <w:rPr>
                <w:color w:val="000000"/>
                <w:sz w:val="20"/>
                <w:szCs w:val="20"/>
              </w:rPr>
            </w:pPr>
            <w:r w:rsidRPr="00A81529">
              <w:rPr>
                <w:color w:val="000000"/>
                <w:sz w:val="20"/>
                <w:szCs w:val="20"/>
              </w:rPr>
              <w:t>10</w:t>
            </w:r>
          </w:p>
        </w:tc>
        <w:tc>
          <w:tcPr>
            <w:tcW w:w="568" w:type="dxa"/>
            <w:shd w:val="clear" w:color="auto" w:fill="auto"/>
            <w:vAlign w:val="center"/>
            <w:hideMark/>
          </w:tcPr>
          <w:p w14:paraId="67016725" w14:textId="77777777" w:rsidR="0064294F" w:rsidRPr="00A81529" w:rsidRDefault="0064294F" w:rsidP="0064294F">
            <w:pPr>
              <w:jc w:val="center"/>
              <w:rPr>
                <w:color w:val="000000"/>
                <w:sz w:val="20"/>
                <w:szCs w:val="20"/>
              </w:rPr>
            </w:pPr>
            <w:r w:rsidRPr="00A81529">
              <w:rPr>
                <w:color w:val="000000"/>
                <w:sz w:val="20"/>
                <w:szCs w:val="20"/>
              </w:rPr>
              <w:t>10</w:t>
            </w:r>
          </w:p>
        </w:tc>
        <w:tc>
          <w:tcPr>
            <w:tcW w:w="2552" w:type="dxa"/>
            <w:shd w:val="clear" w:color="auto" w:fill="auto"/>
            <w:vAlign w:val="center"/>
          </w:tcPr>
          <w:p w14:paraId="3BDEEC4E"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721C3B75" w14:textId="77777777" w:rsidR="0064294F" w:rsidRPr="00A81529" w:rsidRDefault="0064294F" w:rsidP="0064294F">
            <w:pPr>
              <w:rPr>
                <w:color w:val="000000"/>
                <w:sz w:val="20"/>
                <w:szCs w:val="20"/>
              </w:rPr>
            </w:pPr>
            <w:r w:rsidRPr="00A81529">
              <w:rPr>
                <w:sz w:val="20"/>
                <w:szCs w:val="20"/>
              </w:rPr>
              <w:t>Котельная №10</w:t>
            </w:r>
          </w:p>
        </w:tc>
        <w:tc>
          <w:tcPr>
            <w:tcW w:w="1418" w:type="dxa"/>
            <w:shd w:val="clear" w:color="auto" w:fill="auto"/>
            <w:vAlign w:val="center"/>
          </w:tcPr>
          <w:p w14:paraId="4021F083" w14:textId="77777777" w:rsidR="0064294F" w:rsidRPr="00A81529" w:rsidRDefault="0064294F" w:rsidP="0064294F">
            <w:pPr>
              <w:jc w:val="center"/>
              <w:rPr>
                <w:color w:val="000000"/>
                <w:sz w:val="20"/>
                <w:szCs w:val="20"/>
              </w:rPr>
            </w:pPr>
            <w:r w:rsidRPr="004775B1">
              <w:rPr>
                <w:color w:val="000000"/>
                <w:sz w:val="20"/>
                <w:szCs w:val="20"/>
              </w:rPr>
              <w:t>0,63</w:t>
            </w:r>
          </w:p>
        </w:tc>
        <w:tc>
          <w:tcPr>
            <w:tcW w:w="1276" w:type="dxa"/>
            <w:shd w:val="clear" w:color="auto" w:fill="auto"/>
            <w:noWrap/>
            <w:vAlign w:val="center"/>
          </w:tcPr>
          <w:p w14:paraId="7114B8EA" w14:textId="77777777" w:rsidR="0064294F" w:rsidRPr="00A81529" w:rsidRDefault="0064294F" w:rsidP="0064294F">
            <w:pPr>
              <w:jc w:val="center"/>
              <w:rPr>
                <w:color w:val="000000"/>
                <w:sz w:val="20"/>
                <w:szCs w:val="20"/>
              </w:rPr>
            </w:pPr>
            <w:r w:rsidRPr="00A81529">
              <w:rPr>
                <w:sz w:val="20"/>
                <w:szCs w:val="20"/>
              </w:rPr>
              <w:t>46,39</w:t>
            </w:r>
          </w:p>
        </w:tc>
        <w:tc>
          <w:tcPr>
            <w:tcW w:w="1269" w:type="dxa"/>
            <w:shd w:val="clear" w:color="auto" w:fill="auto"/>
            <w:noWrap/>
            <w:vAlign w:val="center"/>
          </w:tcPr>
          <w:p w14:paraId="4306D55B" w14:textId="77777777" w:rsidR="0064294F" w:rsidRPr="004775B1" w:rsidRDefault="0064294F" w:rsidP="0064294F">
            <w:pPr>
              <w:jc w:val="center"/>
              <w:rPr>
                <w:color w:val="000000"/>
                <w:sz w:val="20"/>
                <w:szCs w:val="20"/>
              </w:rPr>
            </w:pPr>
            <w:r w:rsidRPr="004775B1">
              <w:rPr>
                <w:color w:val="000000"/>
                <w:sz w:val="20"/>
                <w:szCs w:val="20"/>
              </w:rPr>
              <w:t>73,63</w:t>
            </w:r>
          </w:p>
        </w:tc>
      </w:tr>
      <w:tr w:rsidR="0064294F" w:rsidRPr="00A81529" w14:paraId="478B28DF" w14:textId="77777777" w:rsidTr="0064294F">
        <w:trPr>
          <w:trHeight w:val="20"/>
        </w:trPr>
        <w:tc>
          <w:tcPr>
            <w:tcW w:w="566" w:type="dxa"/>
            <w:shd w:val="clear" w:color="auto" w:fill="auto"/>
            <w:noWrap/>
            <w:vAlign w:val="center"/>
            <w:hideMark/>
          </w:tcPr>
          <w:p w14:paraId="76DAA8FC" w14:textId="77777777" w:rsidR="0064294F" w:rsidRPr="00A81529" w:rsidRDefault="0064294F" w:rsidP="0064294F">
            <w:pPr>
              <w:jc w:val="center"/>
              <w:rPr>
                <w:color w:val="000000"/>
                <w:sz w:val="20"/>
                <w:szCs w:val="20"/>
              </w:rPr>
            </w:pPr>
            <w:r w:rsidRPr="00A81529">
              <w:rPr>
                <w:color w:val="000000"/>
                <w:sz w:val="20"/>
                <w:szCs w:val="20"/>
              </w:rPr>
              <w:t>11</w:t>
            </w:r>
          </w:p>
        </w:tc>
        <w:tc>
          <w:tcPr>
            <w:tcW w:w="568" w:type="dxa"/>
            <w:shd w:val="clear" w:color="auto" w:fill="auto"/>
            <w:vAlign w:val="center"/>
            <w:hideMark/>
          </w:tcPr>
          <w:p w14:paraId="3D91C7DA" w14:textId="77777777" w:rsidR="0064294F" w:rsidRPr="00A81529" w:rsidRDefault="0064294F" w:rsidP="0064294F">
            <w:pPr>
              <w:jc w:val="center"/>
              <w:rPr>
                <w:color w:val="000000"/>
                <w:sz w:val="20"/>
                <w:szCs w:val="20"/>
              </w:rPr>
            </w:pPr>
            <w:r w:rsidRPr="00A81529">
              <w:rPr>
                <w:color w:val="000000"/>
                <w:sz w:val="20"/>
                <w:szCs w:val="20"/>
              </w:rPr>
              <w:t>11</w:t>
            </w:r>
          </w:p>
        </w:tc>
        <w:tc>
          <w:tcPr>
            <w:tcW w:w="2552" w:type="dxa"/>
            <w:shd w:val="clear" w:color="auto" w:fill="auto"/>
            <w:vAlign w:val="center"/>
          </w:tcPr>
          <w:p w14:paraId="1CACDD39"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EAFA42E" w14:textId="77777777" w:rsidR="0064294F" w:rsidRPr="00A81529" w:rsidRDefault="0064294F" w:rsidP="0064294F">
            <w:pPr>
              <w:rPr>
                <w:color w:val="000000"/>
                <w:sz w:val="20"/>
                <w:szCs w:val="20"/>
              </w:rPr>
            </w:pPr>
            <w:r w:rsidRPr="00A81529">
              <w:rPr>
                <w:sz w:val="20"/>
                <w:szCs w:val="20"/>
              </w:rPr>
              <w:t>Котельная №11</w:t>
            </w:r>
          </w:p>
        </w:tc>
        <w:tc>
          <w:tcPr>
            <w:tcW w:w="1418" w:type="dxa"/>
            <w:shd w:val="clear" w:color="auto" w:fill="auto"/>
            <w:vAlign w:val="center"/>
          </w:tcPr>
          <w:p w14:paraId="233A55B3" w14:textId="77777777" w:rsidR="0064294F" w:rsidRPr="00A81529" w:rsidRDefault="0064294F" w:rsidP="0064294F">
            <w:pPr>
              <w:jc w:val="center"/>
              <w:rPr>
                <w:color w:val="000000"/>
                <w:sz w:val="20"/>
                <w:szCs w:val="20"/>
              </w:rPr>
            </w:pPr>
            <w:r w:rsidRPr="004775B1">
              <w:rPr>
                <w:color w:val="000000"/>
                <w:sz w:val="20"/>
                <w:szCs w:val="20"/>
              </w:rPr>
              <w:t>3,16</w:t>
            </w:r>
          </w:p>
        </w:tc>
        <w:tc>
          <w:tcPr>
            <w:tcW w:w="1276" w:type="dxa"/>
            <w:shd w:val="clear" w:color="auto" w:fill="auto"/>
            <w:noWrap/>
            <w:vAlign w:val="center"/>
          </w:tcPr>
          <w:p w14:paraId="0FF67777" w14:textId="77777777" w:rsidR="0064294F" w:rsidRPr="00A81529" w:rsidRDefault="0064294F" w:rsidP="0064294F">
            <w:pPr>
              <w:jc w:val="center"/>
              <w:rPr>
                <w:color w:val="000000"/>
                <w:sz w:val="20"/>
                <w:szCs w:val="20"/>
              </w:rPr>
            </w:pPr>
            <w:r w:rsidRPr="00A81529">
              <w:rPr>
                <w:sz w:val="20"/>
                <w:szCs w:val="20"/>
              </w:rPr>
              <w:t>715,23</w:t>
            </w:r>
          </w:p>
        </w:tc>
        <w:tc>
          <w:tcPr>
            <w:tcW w:w="1269" w:type="dxa"/>
            <w:shd w:val="clear" w:color="auto" w:fill="auto"/>
            <w:noWrap/>
            <w:vAlign w:val="center"/>
          </w:tcPr>
          <w:p w14:paraId="7D51D5FC" w14:textId="77777777" w:rsidR="0064294F" w:rsidRPr="004775B1" w:rsidRDefault="0064294F" w:rsidP="0064294F">
            <w:pPr>
              <w:jc w:val="center"/>
              <w:rPr>
                <w:color w:val="000000"/>
                <w:sz w:val="20"/>
                <w:szCs w:val="20"/>
              </w:rPr>
            </w:pPr>
            <w:r w:rsidRPr="004775B1">
              <w:rPr>
                <w:color w:val="000000"/>
                <w:sz w:val="20"/>
                <w:szCs w:val="20"/>
              </w:rPr>
              <w:t>226,34</w:t>
            </w:r>
          </w:p>
        </w:tc>
      </w:tr>
      <w:tr w:rsidR="0064294F" w:rsidRPr="00A81529" w14:paraId="1AAA03CB" w14:textId="77777777" w:rsidTr="0064294F">
        <w:trPr>
          <w:trHeight w:val="20"/>
        </w:trPr>
        <w:tc>
          <w:tcPr>
            <w:tcW w:w="566" w:type="dxa"/>
            <w:shd w:val="clear" w:color="auto" w:fill="auto"/>
            <w:noWrap/>
            <w:vAlign w:val="center"/>
            <w:hideMark/>
          </w:tcPr>
          <w:p w14:paraId="40ABC476" w14:textId="77777777" w:rsidR="0064294F" w:rsidRPr="00A81529" w:rsidRDefault="0064294F" w:rsidP="0064294F">
            <w:pPr>
              <w:jc w:val="center"/>
              <w:rPr>
                <w:color w:val="000000"/>
                <w:sz w:val="20"/>
                <w:szCs w:val="20"/>
              </w:rPr>
            </w:pPr>
            <w:r w:rsidRPr="00A81529">
              <w:rPr>
                <w:color w:val="000000"/>
                <w:sz w:val="20"/>
                <w:szCs w:val="20"/>
              </w:rPr>
              <w:t>12</w:t>
            </w:r>
          </w:p>
        </w:tc>
        <w:tc>
          <w:tcPr>
            <w:tcW w:w="568" w:type="dxa"/>
            <w:shd w:val="clear" w:color="auto" w:fill="auto"/>
            <w:vAlign w:val="center"/>
            <w:hideMark/>
          </w:tcPr>
          <w:p w14:paraId="189CA75B" w14:textId="77777777" w:rsidR="0064294F" w:rsidRPr="00A81529" w:rsidRDefault="0064294F" w:rsidP="0064294F">
            <w:pPr>
              <w:jc w:val="center"/>
              <w:rPr>
                <w:color w:val="000000"/>
                <w:sz w:val="20"/>
                <w:szCs w:val="20"/>
              </w:rPr>
            </w:pPr>
            <w:r w:rsidRPr="00A81529">
              <w:rPr>
                <w:color w:val="000000"/>
                <w:sz w:val="20"/>
                <w:szCs w:val="20"/>
              </w:rPr>
              <w:t>12</w:t>
            </w:r>
          </w:p>
        </w:tc>
        <w:tc>
          <w:tcPr>
            <w:tcW w:w="2552" w:type="dxa"/>
            <w:shd w:val="clear" w:color="auto" w:fill="auto"/>
            <w:vAlign w:val="center"/>
          </w:tcPr>
          <w:p w14:paraId="4CCD0248"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FDD7525" w14:textId="77777777" w:rsidR="0064294F" w:rsidRPr="00A81529" w:rsidRDefault="0064294F" w:rsidP="0064294F">
            <w:pPr>
              <w:rPr>
                <w:color w:val="000000"/>
                <w:sz w:val="20"/>
                <w:szCs w:val="20"/>
              </w:rPr>
            </w:pPr>
            <w:r w:rsidRPr="00A81529">
              <w:rPr>
                <w:sz w:val="20"/>
                <w:szCs w:val="20"/>
              </w:rPr>
              <w:t>Котельная №12</w:t>
            </w:r>
          </w:p>
        </w:tc>
        <w:tc>
          <w:tcPr>
            <w:tcW w:w="1418" w:type="dxa"/>
            <w:shd w:val="clear" w:color="auto" w:fill="auto"/>
            <w:vAlign w:val="center"/>
          </w:tcPr>
          <w:p w14:paraId="1DE40959" w14:textId="77777777" w:rsidR="0064294F" w:rsidRPr="00A81529" w:rsidRDefault="0064294F" w:rsidP="0064294F">
            <w:pPr>
              <w:jc w:val="center"/>
              <w:rPr>
                <w:color w:val="000000"/>
                <w:sz w:val="20"/>
                <w:szCs w:val="20"/>
              </w:rPr>
            </w:pPr>
            <w:r w:rsidRPr="004775B1">
              <w:rPr>
                <w:color w:val="000000"/>
                <w:sz w:val="20"/>
                <w:szCs w:val="20"/>
              </w:rPr>
              <w:t>2,12</w:t>
            </w:r>
          </w:p>
        </w:tc>
        <w:tc>
          <w:tcPr>
            <w:tcW w:w="1276" w:type="dxa"/>
            <w:shd w:val="clear" w:color="auto" w:fill="auto"/>
            <w:noWrap/>
            <w:vAlign w:val="center"/>
          </w:tcPr>
          <w:p w14:paraId="50476D61" w14:textId="77777777" w:rsidR="0064294F" w:rsidRPr="00A81529" w:rsidRDefault="0064294F" w:rsidP="0064294F">
            <w:pPr>
              <w:jc w:val="center"/>
              <w:rPr>
                <w:color w:val="000000"/>
                <w:sz w:val="20"/>
                <w:szCs w:val="20"/>
              </w:rPr>
            </w:pPr>
            <w:r w:rsidRPr="00A81529">
              <w:rPr>
                <w:sz w:val="20"/>
                <w:szCs w:val="20"/>
              </w:rPr>
              <w:t>389,09</w:t>
            </w:r>
          </w:p>
        </w:tc>
        <w:tc>
          <w:tcPr>
            <w:tcW w:w="1269" w:type="dxa"/>
            <w:shd w:val="clear" w:color="auto" w:fill="auto"/>
            <w:noWrap/>
            <w:vAlign w:val="center"/>
          </w:tcPr>
          <w:p w14:paraId="5F3BF81B" w14:textId="77777777" w:rsidR="0064294F" w:rsidRPr="004775B1" w:rsidRDefault="0064294F" w:rsidP="0064294F">
            <w:pPr>
              <w:jc w:val="center"/>
              <w:rPr>
                <w:color w:val="000000"/>
                <w:sz w:val="20"/>
                <w:szCs w:val="20"/>
              </w:rPr>
            </w:pPr>
            <w:r w:rsidRPr="004775B1">
              <w:rPr>
                <w:color w:val="000000"/>
                <w:sz w:val="20"/>
                <w:szCs w:val="20"/>
              </w:rPr>
              <w:t>183,53</w:t>
            </w:r>
          </w:p>
        </w:tc>
      </w:tr>
      <w:tr w:rsidR="0064294F" w:rsidRPr="00A81529" w14:paraId="3928315B" w14:textId="77777777" w:rsidTr="0064294F">
        <w:trPr>
          <w:trHeight w:val="20"/>
        </w:trPr>
        <w:tc>
          <w:tcPr>
            <w:tcW w:w="566" w:type="dxa"/>
            <w:shd w:val="clear" w:color="auto" w:fill="auto"/>
            <w:noWrap/>
            <w:vAlign w:val="center"/>
            <w:hideMark/>
          </w:tcPr>
          <w:p w14:paraId="07605060" w14:textId="77777777" w:rsidR="0064294F" w:rsidRPr="00A81529" w:rsidRDefault="0064294F" w:rsidP="0064294F">
            <w:pPr>
              <w:jc w:val="center"/>
              <w:rPr>
                <w:color w:val="000000"/>
                <w:sz w:val="20"/>
                <w:szCs w:val="20"/>
              </w:rPr>
            </w:pPr>
            <w:r w:rsidRPr="00A81529">
              <w:rPr>
                <w:color w:val="000000"/>
                <w:sz w:val="20"/>
                <w:szCs w:val="20"/>
              </w:rPr>
              <w:t>13</w:t>
            </w:r>
          </w:p>
        </w:tc>
        <w:tc>
          <w:tcPr>
            <w:tcW w:w="568" w:type="dxa"/>
            <w:shd w:val="clear" w:color="auto" w:fill="auto"/>
            <w:vAlign w:val="center"/>
            <w:hideMark/>
          </w:tcPr>
          <w:p w14:paraId="14F82D3F" w14:textId="77777777" w:rsidR="0064294F" w:rsidRPr="00A81529" w:rsidRDefault="0064294F" w:rsidP="0064294F">
            <w:pPr>
              <w:jc w:val="center"/>
              <w:rPr>
                <w:color w:val="000000"/>
                <w:sz w:val="20"/>
                <w:szCs w:val="20"/>
              </w:rPr>
            </w:pPr>
            <w:r w:rsidRPr="00A81529">
              <w:rPr>
                <w:color w:val="000000"/>
                <w:sz w:val="20"/>
                <w:szCs w:val="20"/>
              </w:rPr>
              <w:t>13</w:t>
            </w:r>
          </w:p>
        </w:tc>
        <w:tc>
          <w:tcPr>
            <w:tcW w:w="2552" w:type="dxa"/>
            <w:shd w:val="clear" w:color="auto" w:fill="auto"/>
            <w:vAlign w:val="center"/>
          </w:tcPr>
          <w:p w14:paraId="0FEC9079"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016F297C" w14:textId="77777777" w:rsidR="0064294F" w:rsidRPr="00A81529" w:rsidRDefault="0064294F" w:rsidP="0064294F">
            <w:pPr>
              <w:rPr>
                <w:color w:val="000000"/>
                <w:sz w:val="20"/>
                <w:szCs w:val="20"/>
              </w:rPr>
            </w:pPr>
            <w:r w:rsidRPr="00A81529">
              <w:rPr>
                <w:sz w:val="20"/>
                <w:szCs w:val="20"/>
              </w:rPr>
              <w:t>Котельная №13</w:t>
            </w:r>
          </w:p>
        </w:tc>
        <w:tc>
          <w:tcPr>
            <w:tcW w:w="1418" w:type="dxa"/>
            <w:shd w:val="clear" w:color="auto" w:fill="auto"/>
            <w:vAlign w:val="center"/>
          </w:tcPr>
          <w:p w14:paraId="20971E04" w14:textId="77777777" w:rsidR="0064294F" w:rsidRPr="00A81529" w:rsidRDefault="0064294F" w:rsidP="0064294F">
            <w:pPr>
              <w:jc w:val="center"/>
              <w:rPr>
                <w:color w:val="000000"/>
                <w:sz w:val="20"/>
                <w:szCs w:val="20"/>
              </w:rPr>
            </w:pPr>
            <w:r w:rsidRPr="004775B1">
              <w:rPr>
                <w:color w:val="000000"/>
                <w:sz w:val="20"/>
                <w:szCs w:val="20"/>
              </w:rPr>
              <w:t>0,62</w:t>
            </w:r>
          </w:p>
        </w:tc>
        <w:tc>
          <w:tcPr>
            <w:tcW w:w="1276" w:type="dxa"/>
            <w:shd w:val="clear" w:color="auto" w:fill="auto"/>
            <w:noWrap/>
            <w:vAlign w:val="center"/>
          </w:tcPr>
          <w:p w14:paraId="60673A1F" w14:textId="77777777" w:rsidR="0064294F" w:rsidRPr="00A81529" w:rsidRDefault="0064294F" w:rsidP="0064294F">
            <w:pPr>
              <w:jc w:val="center"/>
              <w:rPr>
                <w:color w:val="000000"/>
                <w:sz w:val="20"/>
                <w:szCs w:val="20"/>
              </w:rPr>
            </w:pPr>
            <w:r w:rsidRPr="00A81529">
              <w:rPr>
                <w:sz w:val="20"/>
                <w:szCs w:val="20"/>
              </w:rPr>
              <w:t>232,89</w:t>
            </w:r>
          </w:p>
        </w:tc>
        <w:tc>
          <w:tcPr>
            <w:tcW w:w="1269" w:type="dxa"/>
            <w:shd w:val="clear" w:color="auto" w:fill="auto"/>
            <w:noWrap/>
            <w:vAlign w:val="center"/>
          </w:tcPr>
          <w:p w14:paraId="732DA537" w14:textId="77777777" w:rsidR="0064294F" w:rsidRPr="004775B1" w:rsidRDefault="0064294F" w:rsidP="0064294F">
            <w:pPr>
              <w:jc w:val="center"/>
              <w:rPr>
                <w:color w:val="000000"/>
                <w:sz w:val="20"/>
                <w:szCs w:val="20"/>
              </w:rPr>
            </w:pPr>
            <w:r w:rsidRPr="004775B1">
              <w:rPr>
                <w:color w:val="000000"/>
                <w:sz w:val="20"/>
                <w:szCs w:val="20"/>
              </w:rPr>
              <w:t>375,63</w:t>
            </w:r>
          </w:p>
        </w:tc>
      </w:tr>
      <w:tr w:rsidR="0064294F" w:rsidRPr="00A81529" w14:paraId="29A0D85C" w14:textId="77777777" w:rsidTr="0064294F">
        <w:trPr>
          <w:trHeight w:val="20"/>
        </w:trPr>
        <w:tc>
          <w:tcPr>
            <w:tcW w:w="566" w:type="dxa"/>
            <w:shd w:val="clear" w:color="auto" w:fill="auto"/>
            <w:noWrap/>
            <w:vAlign w:val="center"/>
            <w:hideMark/>
          </w:tcPr>
          <w:p w14:paraId="55FA4BFF" w14:textId="77777777" w:rsidR="0064294F" w:rsidRPr="00A81529" w:rsidRDefault="0064294F" w:rsidP="0064294F">
            <w:pPr>
              <w:jc w:val="center"/>
              <w:rPr>
                <w:color w:val="000000"/>
                <w:sz w:val="20"/>
                <w:szCs w:val="20"/>
              </w:rPr>
            </w:pPr>
            <w:r w:rsidRPr="00A81529">
              <w:rPr>
                <w:color w:val="000000"/>
                <w:sz w:val="20"/>
                <w:szCs w:val="20"/>
              </w:rPr>
              <w:t>14</w:t>
            </w:r>
          </w:p>
        </w:tc>
        <w:tc>
          <w:tcPr>
            <w:tcW w:w="568" w:type="dxa"/>
            <w:shd w:val="clear" w:color="auto" w:fill="auto"/>
            <w:vAlign w:val="center"/>
            <w:hideMark/>
          </w:tcPr>
          <w:p w14:paraId="7E424A9A" w14:textId="77777777" w:rsidR="0064294F" w:rsidRPr="00A81529" w:rsidRDefault="0064294F" w:rsidP="0064294F">
            <w:pPr>
              <w:jc w:val="center"/>
              <w:rPr>
                <w:color w:val="000000"/>
                <w:sz w:val="20"/>
                <w:szCs w:val="20"/>
              </w:rPr>
            </w:pPr>
            <w:r w:rsidRPr="00A81529">
              <w:rPr>
                <w:color w:val="000000"/>
                <w:sz w:val="20"/>
                <w:szCs w:val="20"/>
              </w:rPr>
              <w:t>14</w:t>
            </w:r>
          </w:p>
        </w:tc>
        <w:tc>
          <w:tcPr>
            <w:tcW w:w="2552" w:type="dxa"/>
            <w:shd w:val="clear" w:color="auto" w:fill="auto"/>
            <w:vAlign w:val="center"/>
          </w:tcPr>
          <w:p w14:paraId="5034F566"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AB722D9" w14:textId="77777777" w:rsidR="0064294F" w:rsidRPr="00A81529" w:rsidRDefault="0064294F" w:rsidP="0064294F">
            <w:pPr>
              <w:rPr>
                <w:color w:val="000000"/>
                <w:sz w:val="20"/>
                <w:szCs w:val="20"/>
              </w:rPr>
            </w:pPr>
            <w:r w:rsidRPr="00A81529">
              <w:rPr>
                <w:sz w:val="20"/>
                <w:szCs w:val="20"/>
              </w:rPr>
              <w:t>Котельная №14</w:t>
            </w:r>
          </w:p>
        </w:tc>
        <w:tc>
          <w:tcPr>
            <w:tcW w:w="1418" w:type="dxa"/>
            <w:shd w:val="clear" w:color="auto" w:fill="auto"/>
            <w:vAlign w:val="center"/>
          </w:tcPr>
          <w:p w14:paraId="7EC09BAC" w14:textId="77777777" w:rsidR="0064294F" w:rsidRPr="00A81529" w:rsidRDefault="0064294F" w:rsidP="0064294F">
            <w:pPr>
              <w:jc w:val="center"/>
              <w:rPr>
                <w:color w:val="000000"/>
                <w:sz w:val="20"/>
                <w:szCs w:val="20"/>
              </w:rPr>
            </w:pPr>
            <w:r w:rsidRPr="004775B1">
              <w:rPr>
                <w:color w:val="000000"/>
                <w:sz w:val="20"/>
                <w:szCs w:val="20"/>
              </w:rPr>
              <w:t>1,46</w:t>
            </w:r>
          </w:p>
        </w:tc>
        <w:tc>
          <w:tcPr>
            <w:tcW w:w="1276" w:type="dxa"/>
            <w:shd w:val="clear" w:color="auto" w:fill="auto"/>
            <w:noWrap/>
            <w:vAlign w:val="center"/>
          </w:tcPr>
          <w:p w14:paraId="3E210235" w14:textId="77777777" w:rsidR="0064294F" w:rsidRPr="00A81529" w:rsidRDefault="0064294F" w:rsidP="0064294F">
            <w:pPr>
              <w:jc w:val="center"/>
              <w:rPr>
                <w:color w:val="000000"/>
                <w:sz w:val="20"/>
                <w:szCs w:val="20"/>
              </w:rPr>
            </w:pPr>
            <w:r w:rsidRPr="00A81529">
              <w:rPr>
                <w:sz w:val="20"/>
                <w:szCs w:val="20"/>
              </w:rPr>
              <w:t>510,24</w:t>
            </w:r>
          </w:p>
        </w:tc>
        <w:tc>
          <w:tcPr>
            <w:tcW w:w="1269" w:type="dxa"/>
            <w:shd w:val="clear" w:color="auto" w:fill="auto"/>
            <w:noWrap/>
            <w:vAlign w:val="center"/>
          </w:tcPr>
          <w:p w14:paraId="135E7450" w14:textId="77777777" w:rsidR="0064294F" w:rsidRPr="004775B1" w:rsidRDefault="0064294F" w:rsidP="0064294F">
            <w:pPr>
              <w:jc w:val="center"/>
              <w:rPr>
                <w:color w:val="000000"/>
                <w:sz w:val="20"/>
                <w:szCs w:val="20"/>
              </w:rPr>
            </w:pPr>
            <w:r w:rsidRPr="004775B1">
              <w:rPr>
                <w:color w:val="000000"/>
                <w:sz w:val="20"/>
                <w:szCs w:val="20"/>
              </w:rPr>
              <w:t>349,48</w:t>
            </w:r>
          </w:p>
        </w:tc>
      </w:tr>
      <w:tr w:rsidR="0064294F" w:rsidRPr="00A81529" w14:paraId="4AA45E24" w14:textId="77777777" w:rsidTr="0064294F">
        <w:trPr>
          <w:trHeight w:val="20"/>
        </w:trPr>
        <w:tc>
          <w:tcPr>
            <w:tcW w:w="566" w:type="dxa"/>
            <w:shd w:val="clear" w:color="auto" w:fill="auto"/>
            <w:noWrap/>
            <w:vAlign w:val="center"/>
            <w:hideMark/>
          </w:tcPr>
          <w:p w14:paraId="1A991D36" w14:textId="77777777" w:rsidR="0064294F" w:rsidRPr="00A81529" w:rsidRDefault="0064294F" w:rsidP="0064294F">
            <w:pPr>
              <w:jc w:val="center"/>
              <w:rPr>
                <w:color w:val="000000"/>
                <w:sz w:val="20"/>
                <w:szCs w:val="20"/>
              </w:rPr>
            </w:pPr>
            <w:r w:rsidRPr="00A81529">
              <w:rPr>
                <w:color w:val="000000"/>
                <w:sz w:val="20"/>
                <w:szCs w:val="20"/>
              </w:rPr>
              <w:t>15</w:t>
            </w:r>
          </w:p>
        </w:tc>
        <w:tc>
          <w:tcPr>
            <w:tcW w:w="568" w:type="dxa"/>
            <w:shd w:val="clear" w:color="auto" w:fill="auto"/>
            <w:vAlign w:val="center"/>
            <w:hideMark/>
          </w:tcPr>
          <w:p w14:paraId="7F0267A5" w14:textId="77777777" w:rsidR="0064294F" w:rsidRPr="00A81529" w:rsidRDefault="0064294F" w:rsidP="0064294F">
            <w:pPr>
              <w:jc w:val="center"/>
              <w:rPr>
                <w:color w:val="000000"/>
                <w:sz w:val="20"/>
                <w:szCs w:val="20"/>
              </w:rPr>
            </w:pPr>
            <w:r w:rsidRPr="00A81529">
              <w:rPr>
                <w:color w:val="000000"/>
                <w:sz w:val="20"/>
                <w:szCs w:val="20"/>
              </w:rPr>
              <w:t>15</w:t>
            </w:r>
          </w:p>
        </w:tc>
        <w:tc>
          <w:tcPr>
            <w:tcW w:w="2552" w:type="dxa"/>
            <w:shd w:val="clear" w:color="auto" w:fill="auto"/>
            <w:vAlign w:val="center"/>
          </w:tcPr>
          <w:p w14:paraId="1A4F2CA4"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A704141" w14:textId="77777777" w:rsidR="0064294F" w:rsidRPr="00A81529" w:rsidRDefault="0064294F" w:rsidP="0064294F">
            <w:pPr>
              <w:rPr>
                <w:color w:val="000000"/>
                <w:sz w:val="20"/>
                <w:szCs w:val="20"/>
              </w:rPr>
            </w:pPr>
            <w:r w:rsidRPr="00A81529">
              <w:rPr>
                <w:sz w:val="20"/>
                <w:szCs w:val="20"/>
              </w:rPr>
              <w:t>Котельная №15</w:t>
            </w:r>
          </w:p>
        </w:tc>
        <w:tc>
          <w:tcPr>
            <w:tcW w:w="1418" w:type="dxa"/>
            <w:shd w:val="clear" w:color="auto" w:fill="auto"/>
            <w:vAlign w:val="center"/>
          </w:tcPr>
          <w:p w14:paraId="6F8444DC" w14:textId="77777777" w:rsidR="0064294F" w:rsidRPr="00A81529" w:rsidRDefault="0064294F" w:rsidP="0064294F">
            <w:pPr>
              <w:jc w:val="center"/>
              <w:rPr>
                <w:color w:val="000000"/>
                <w:sz w:val="20"/>
                <w:szCs w:val="20"/>
              </w:rPr>
            </w:pPr>
            <w:r w:rsidRPr="004775B1">
              <w:rPr>
                <w:color w:val="000000"/>
                <w:sz w:val="20"/>
                <w:szCs w:val="20"/>
              </w:rPr>
              <w:t>1,32</w:t>
            </w:r>
          </w:p>
        </w:tc>
        <w:tc>
          <w:tcPr>
            <w:tcW w:w="1276" w:type="dxa"/>
            <w:shd w:val="clear" w:color="auto" w:fill="auto"/>
            <w:noWrap/>
            <w:vAlign w:val="center"/>
          </w:tcPr>
          <w:p w14:paraId="40529B7E" w14:textId="77777777" w:rsidR="0064294F" w:rsidRPr="00A81529" w:rsidRDefault="0064294F" w:rsidP="0064294F">
            <w:pPr>
              <w:jc w:val="center"/>
              <w:rPr>
                <w:color w:val="000000"/>
                <w:sz w:val="20"/>
                <w:szCs w:val="20"/>
              </w:rPr>
            </w:pPr>
            <w:r w:rsidRPr="00A81529">
              <w:rPr>
                <w:sz w:val="20"/>
                <w:szCs w:val="20"/>
              </w:rPr>
              <w:t>320,81</w:t>
            </w:r>
          </w:p>
        </w:tc>
        <w:tc>
          <w:tcPr>
            <w:tcW w:w="1269" w:type="dxa"/>
            <w:shd w:val="clear" w:color="auto" w:fill="auto"/>
            <w:noWrap/>
            <w:vAlign w:val="center"/>
          </w:tcPr>
          <w:p w14:paraId="3C23F615" w14:textId="77777777" w:rsidR="0064294F" w:rsidRPr="004775B1" w:rsidRDefault="0064294F" w:rsidP="0064294F">
            <w:pPr>
              <w:jc w:val="center"/>
              <w:rPr>
                <w:color w:val="000000"/>
                <w:sz w:val="20"/>
                <w:szCs w:val="20"/>
              </w:rPr>
            </w:pPr>
            <w:r w:rsidRPr="004775B1">
              <w:rPr>
                <w:color w:val="000000"/>
                <w:sz w:val="20"/>
                <w:szCs w:val="20"/>
              </w:rPr>
              <w:t>243,04</w:t>
            </w:r>
          </w:p>
        </w:tc>
      </w:tr>
      <w:tr w:rsidR="0064294F" w:rsidRPr="00A81529" w14:paraId="7042E112" w14:textId="77777777" w:rsidTr="0064294F">
        <w:trPr>
          <w:trHeight w:val="20"/>
        </w:trPr>
        <w:tc>
          <w:tcPr>
            <w:tcW w:w="566" w:type="dxa"/>
            <w:shd w:val="clear" w:color="auto" w:fill="auto"/>
            <w:noWrap/>
            <w:vAlign w:val="center"/>
            <w:hideMark/>
          </w:tcPr>
          <w:p w14:paraId="1EBC751B" w14:textId="77777777" w:rsidR="0064294F" w:rsidRPr="00A81529" w:rsidRDefault="0064294F" w:rsidP="0064294F">
            <w:pPr>
              <w:jc w:val="center"/>
              <w:rPr>
                <w:color w:val="000000"/>
                <w:sz w:val="20"/>
                <w:szCs w:val="20"/>
              </w:rPr>
            </w:pPr>
            <w:r w:rsidRPr="00A81529">
              <w:rPr>
                <w:color w:val="000000"/>
                <w:sz w:val="20"/>
                <w:szCs w:val="20"/>
              </w:rPr>
              <w:t>16</w:t>
            </w:r>
          </w:p>
        </w:tc>
        <w:tc>
          <w:tcPr>
            <w:tcW w:w="568" w:type="dxa"/>
            <w:shd w:val="clear" w:color="auto" w:fill="auto"/>
            <w:vAlign w:val="center"/>
            <w:hideMark/>
          </w:tcPr>
          <w:p w14:paraId="3EE5411C" w14:textId="77777777" w:rsidR="0064294F" w:rsidRPr="00A81529" w:rsidRDefault="0064294F" w:rsidP="0064294F">
            <w:pPr>
              <w:jc w:val="center"/>
              <w:rPr>
                <w:color w:val="000000"/>
                <w:sz w:val="20"/>
                <w:szCs w:val="20"/>
              </w:rPr>
            </w:pPr>
            <w:r w:rsidRPr="00A81529">
              <w:rPr>
                <w:color w:val="000000"/>
                <w:sz w:val="20"/>
                <w:szCs w:val="20"/>
              </w:rPr>
              <w:t>16</w:t>
            </w:r>
          </w:p>
        </w:tc>
        <w:tc>
          <w:tcPr>
            <w:tcW w:w="2552" w:type="dxa"/>
            <w:shd w:val="clear" w:color="auto" w:fill="auto"/>
            <w:vAlign w:val="center"/>
          </w:tcPr>
          <w:p w14:paraId="7BFFA0C4"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8C777FE" w14:textId="77777777" w:rsidR="0064294F" w:rsidRPr="00A81529" w:rsidRDefault="0064294F" w:rsidP="0064294F">
            <w:pPr>
              <w:rPr>
                <w:color w:val="000000"/>
                <w:sz w:val="20"/>
                <w:szCs w:val="20"/>
              </w:rPr>
            </w:pPr>
            <w:r w:rsidRPr="00A81529">
              <w:rPr>
                <w:sz w:val="20"/>
                <w:szCs w:val="20"/>
              </w:rPr>
              <w:t>Котельная №16</w:t>
            </w:r>
          </w:p>
        </w:tc>
        <w:tc>
          <w:tcPr>
            <w:tcW w:w="1418" w:type="dxa"/>
            <w:shd w:val="clear" w:color="auto" w:fill="auto"/>
            <w:vAlign w:val="center"/>
          </w:tcPr>
          <w:p w14:paraId="3752F742" w14:textId="77777777" w:rsidR="0064294F" w:rsidRPr="00A81529" w:rsidRDefault="0064294F" w:rsidP="0064294F">
            <w:pPr>
              <w:jc w:val="center"/>
              <w:rPr>
                <w:color w:val="000000"/>
                <w:sz w:val="20"/>
                <w:szCs w:val="20"/>
              </w:rPr>
            </w:pPr>
            <w:r w:rsidRPr="004775B1">
              <w:rPr>
                <w:color w:val="000000"/>
                <w:sz w:val="20"/>
                <w:szCs w:val="20"/>
              </w:rPr>
              <w:t>2,01</w:t>
            </w:r>
          </w:p>
        </w:tc>
        <w:tc>
          <w:tcPr>
            <w:tcW w:w="1276" w:type="dxa"/>
            <w:shd w:val="clear" w:color="auto" w:fill="auto"/>
            <w:noWrap/>
            <w:vAlign w:val="center"/>
          </w:tcPr>
          <w:p w14:paraId="04E46A5C" w14:textId="77777777" w:rsidR="0064294F" w:rsidRPr="00A81529" w:rsidRDefault="0064294F" w:rsidP="0064294F">
            <w:pPr>
              <w:jc w:val="center"/>
              <w:rPr>
                <w:color w:val="000000"/>
                <w:sz w:val="20"/>
                <w:szCs w:val="20"/>
              </w:rPr>
            </w:pPr>
            <w:r w:rsidRPr="00A81529">
              <w:rPr>
                <w:sz w:val="20"/>
                <w:szCs w:val="20"/>
              </w:rPr>
              <w:t>567,25</w:t>
            </w:r>
          </w:p>
        </w:tc>
        <w:tc>
          <w:tcPr>
            <w:tcW w:w="1269" w:type="dxa"/>
            <w:shd w:val="clear" w:color="auto" w:fill="auto"/>
            <w:noWrap/>
            <w:vAlign w:val="center"/>
          </w:tcPr>
          <w:p w14:paraId="49D0F48F" w14:textId="77777777" w:rsidR="0064294F" w:rsidRPr="004775B1" w:rsidRDefault="0064294F" w:rsidP="0064294F">
            <w:pPr>
              <w:jc w:val="center"/>
              <w:rPr>
                <w:color w:val="000000"/>
                <w:sz w:val="20"/>
                <w:szCs w:val="20"/>
              </w:rPr>
            </w:pPr>
            <w:r w:rsidRPr="004775B1">
              <w:rPr>
                <w:color w:val="000000"/>
                <w:sz w:val="20"/>
                <w:szCs w:val="20"/>
              </w:rPr>
              <w:t>282,21</w:t>
            </w:r>
          </w:p>
        </w:tc>
      </w:tr>
      <w:tr w:rsidR="0064294F" w:rsidRPr="00A81529" w14:paraId="4D7DE187" w14:textId="77777777" w:rsidTr="0064294F">
        <w:trPr>
          <w:trHeight w:val="20"/>
        </w:trPr>
        <w:tc>
          <w:tcPr>
            <w:tcW w:w="566" w:type="dxa"/>
            <w:shd w:val="clear" w:color="auto" w:fill="auto"/>
            <w:noWrap/>
            <w:vAlign w:val="center"/>
            <w:hideMark/>
          </w:tcPr>
          <w:p w14:paraId="50C1688C" w14:textId="77777777" w:rsidR="0064294F" w:rsidRPr="00A81529" w:rsidRDefault="0064294F" w:rsidP="0064294F">
            <w:pPr>
              <w:jc w:val="center"/>
              <w:rPr>
                <w:color w:val="000000"/>
                <w:sz w:val="20"/>
                <w:szCs w:val="20"/>
              </w:rPr>
            </w:pPr>
            <w:r w:rsidRPr="00A81529">
              <w:rPr>
                <w:color w:val="000000"/>
                <w:sz w:val="20"/>
                <w:szCs w:val="20"/>
              </w:rPr>
              <w:t>17</w:t>
            </w:r>
          </w:p>
        </w:tc>
        <w:tc>
          <w:tcPr>
            <w:tcW w:w="568" w:type="dxa"/>
            <w:shd w:val="clear" w:color="auto" w:fill="auto"/>
            <w:vAlign w:val="center"/>
            <w:hideMark/>
          </w:tcPr>
          <w:p w14:paraId="26D4AA30" w14:textId="77777777" w:rsidR="0064294F" w:rsidRPr="00A81529" w:rsidRDefault="0064294F" w:rsidP="0064294F">
            <w:pPr>
              <w:jc w:val="center"/>
              <w:rPr>
                <w:color w:val="000000"/>
                <w:sz w:val="20"/>
                <w:szCs w:val="20"/>
              </w:rPr>
            </w:pPr>
            <w:r w:rsidRPr="00A81529">
              <w:rPr>
                <w:color w:val="000000"/>
                <w:sz w:val="20"/>
                <w:szCs w:val="20"/>
              </w:rPr>
              <w:t>17</w:t>
            </w:r>
          </w:p>
        </w:tc>
        <w:tc>
          <w:tcPr>
            <w:tcW w:w="2552" w:type="dxa"/>
            <w:shd w:val="clear" w:color="auto" w:fill="auto"/>
            <w:vAlign w:val="center"/>
          </w:tcPr>
          <w:p w14:paraId="4791B96C"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3C8330BD" w14:textId="77777777" w:rsidR="0064294F" w:rsidRPr="00A81529" w:rsidRDefault="0064294F" w:rsidP="0064294F">
            <w:pPr>
              <w:rPr>
                <w:color w:val="000000"/>
                <w:sz w:val="20"/>
                <w:szCs w:val="20"/>
              </w:rPr>
            </w:pPr>
            <w:r w:rsidRPr="00A81529">
              <w:rPr>
                <w:sz w:val="20"/>
                <w:szCs w:val="20"/>
              </w:rPr>
              <w:t>Котельная №17</w:t>
            </w:r>
          </w:p>
        </w:tc>
        <w:tc>
          <w:tcPr>
            <w:tcW w:w="1418" w:type="dxa"/>
            <w:shd w:val="clear" w:color="auto" w:fill="auto"/>
            <w:vAlign w:val="center"/>
          </w:tcPr>
          <w:p w14:paraId="0FF18799" w14:textId="77777777" w:rsidR="0064294F" w:rsidRPr="00A81529" w:rsidRDefault="0064294F" w:rsidP="0064294F">
            <w:pPr>
              <w:jc w:val="center"/>
              <w:rPr>
                <w:color w:val="000000"/>
                <w:sz w:val="20"/>
                <w:szCs w:val="20"/>
              </w:rPr>
            </w:pPr>
            <w:r w:rsidRPr="004775B1">
              <w:rPr>
                <w:color w:val="000000"/>
                <w:sz w:val="20"/>
                <w:szCs w:val="20"/>
              </w:rPr>
              <w:t>2,11</w:t>
            </w:r>
          </w:p>
        </w:tc>
        <w:tc>
          <w:tcPr>
            <w:tcW w:w="1276" w:type="dxa"/>
            <w:shd w:val="clear" w:color="auto" w:fill="auto"/>
            <w:noWrap/>
            <w:vAlign w:val="center"/>
          </w:tcPr>
          <w:p w14:paraId="3FEBB041" w14:textId="77777777" w:rsidR="0064294F" w:rsidRPr="00A81529" w:rsidRDefault="0064294F" w:rsidP="0064294F">
            <w:pPr>
              <w:jc w:val="center"/>
              <w:rPr>
                <w:color w:val="000000"/>
                <w:sz w:val="20"/>
                <w:szCs w:val="20"/>
              </w:rPr>
            </w:pPr>
            <w:r w:rsidRPr="00A81529">
              <w:rPr>
                <w:sz w:val="20"/>
                <w:szCs w:val="20"/>
              </w:rPr>
              <w:t>534,83</w:t>
            </w:r>
          </w:p>
        </w:tc>
        <w:tc>
          <w:tcPr>
            <w:tcW w:w="1269" w:type="dxa"/>
            <w:shd w:val="clear" w:color="auto" w:fill="auto"/>
            <w:noWrap/>
            <w:vAlign w:val="center"/>
          </w:tcPr>
          <w:p w14:paraId="4FD585E1" w14:textId="77777777" w:rsidR="0064294F" w:rsidRPr="004775B1" w:rsidRDefault="0064294F" w:rsidP="0064294F">
            <w:pPr>
              <w:jc w:val="center"/>
              <w:rPr>
                <w:color w:val="000000"/>
                <w:sz w:val="20"/>
                <w:szCs w:val="20"/>
              </w:rPr>
            </w:pPr>
            <w:r w:rsidRPr="004775B1">
              <w:rPr>
                <w:color w:val="000000"/>
                <w:sz w:val="20"/>
                <w:szCs w:val="20"/>
              </w:rPr>
              <w:t>253,47</w:t>
            </w:r>
          </w:p>
        </w:tc>
      </w:tr>
      <w:tr w:rsidR="0064294F" w:rsidRPr="00A81529" w14:paraId="0628D551" w14:textId="77777777" w:rsidTr="0064294F">
        <w:trPr>
          <w:trHeight w:val="20"/>
        </w:trPr>
        <w:tc>
          <w:tcPr>
            <w:tcW w:w="566" w:type="dxa"/>
            <w:shd w:val="clear" w:color="auto" w:fill="auto"/>
            <w:noWrap/>
            <w:vAlign w:val="center"/>
            <w:hideMark/>
          </w:tcPr>
          <w:p w14:paraId="7141DB3F" w14:textId="77777777" w:rsidR="0064294F" w:rsidRPr="00A81529" w:rsidRDefault="0064294F" w:rsidP="0064294F">
            <w:pPr>
              <w:jc w:val="center"/>
              <w:rPr>
                <w:color w:val="000000"/>
                <w:sz w:val="20"/>
                <w:szCs w:val="20"/>
              </w:rPr>
            </w:pPr>
            <w:r w:rsidRPr="00A81529">
              <w:rPr>
                <w:color w:val="000000"/>
                <w:sz w:val="20"/>
                <w:szCs w:val="20"/>
              </w:rPr>
              <w:t>18</w:t>
            </w:r>
          </w:p>
        </w:tc>
        <w:tc>
          <w:tcPr>
            <w:tcW w:w="568" w:type="dxa"/>
            <w:shd w:val="clear" w:color="auto" w:fill="auto"/>
            <w:vAlign w:val="center"/>
            <w:hideMark/>
          </w:tcPr>
          <w:p w14:paraId="0684EC9D" w14:textId="77777777" w:rsidR="0064294F" w:rsidRPr="00A81529" w:rsidRDefault="0064294F" w:rsidP="0064294F">
            <w:pPr>
              <w:jc w:val="center"/>
              <w:rPr>
                <w:color w:val="000000"/>
                <w:sz w:val="20"/>
                <w:szCs w:val="20"/>
              </w:rPr>
            </w:pPr>
            <w:r w:rsidRPr="00A81529">
              <w:rPr>
                <w:color w:val="000000"/>
                <w:sz w:val="20"/>
                <w:szCs w:val="20"/>
              </w:rPr>
              <w:t>18</w:t>
            </w:r>
          </w:p>
        </w:tc>
        <w:tc>
          <w:tcPr>
            <w:tcW w:w="2552" w:type="dxa"/>
            <w:shd w:val="clear" w:color="auto" w:fill="auto"/>
            <w:vAlign w:val="center"/>
          </w:tcPr>
          <w:p w14:paraId="3475E5BA"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9FAEE3B" w14:textId="77777777" w:rsidR="0064294F" w:rsidRPr="00A81529" w:rsidRDefault="0064294F" w:rsidP="0064294F">
            <w:pPr>
              <w:rPr>
                <w:color w:val="000000"/>
                <w:sz w:val="20"/>
                <w:szCs w:val="20"/>
              </w:rPr>
            </w:pPr>
            <w:r w:rsidRPr="00A81529">
              <w:rPr>
                <w:sz w:val="20"/>
                <w:szCs w:val="20"/>
              </w:rPr>
              <w:t>Котельная №18</w:t>
            </w:r>
          </w:p>
        </w:tc>
        <w:tc>
          <w:tcPr>
            <w:tcW w:w="1418" w:type="dxa"/>
            <w:shd w:val="clear" w:color="auto" w:fill="auto"/>
            <w:vAlign w:val="center"/>
          </w:tcPr>
          <w:p w14:paraId="1A922939" w14:textId="77777777" w:rsidR="0064294F" w:rsidRPr="00A81529" w:rsidRDefault="0064294F" w:rsidP="0064294F">
            <w:pPr>
              <w:jc w:val="center"/>
              <w:rPr>
                <w:color w:val="000000"/>
                <w:sz w:val="20"/>
                <w:szCs w:val="20"/>
              </w:rPr>
            </w:pPr>
            <w:r w:rsidRPr="004775B1">
              <w:rPr>
                <w:color w:val="000000"/>
                <w:sz w:val="20"/>
                <w:szCs w:val="20"/>
              </w:rPr>
              <w:t>1,15</w:t>
            </w:r>
          </w:p>
        </w:tc>
        <w:tc>
          <w:tcPr>
            <w:tcW w:w="1276" w:type="dxa"/>
            <w:shd w:val="clear" w:color="auto" w:fill="auto"/>
            <w:noWrap/>
            <w:vAlign w:val="center"/>
          </w:tcPr>
          <w:p w14:paraId="744436BC" w14:textId="77777777" w:rsidR="0064294F" w:rsidRPr="00A81529" w:rsidRDefault="0064294F" w:rsidP="0064294F">
            <w:pPr>
              <w:jc w:val="center"/>
              <w:rPr>
                <w:color w:val="000000"/>
                <w:sz w:val="20"/>
                <w:szCs w:val="20"/>
              </w:rPr>
            </w:pPr>
            <w:r w:rsidRPr="00A81529">
              <w:rPr>
                <w:sz w:val="20"/>
                <w:szCs w:val="20"/>
              </w:rPr>
              <w:t>413,61</w:t>
            </w:r>
          </w:p>
        </w:tc>
        <w:tc>
          <w:tcPr>
            <w:tcW w:w="1269" w:type="dxa"/>
            <w:shd w:val="clear" w:color="auto" w:fill="auto"/>
            <w:noWrap/>
            <w:vAlign w:val="center"/>
          </w:tcPr>
          <w:p w14:paraId="77F4D1FD" w14:textId="77777777" w:rsidR="0064294F" w:rsidRPr="004775B1" w:rsidRDefault="0064294F" w:rsidP="0064294F">
            <w:pPr>
              <w:jc w:val="center"/>
              <w:rPr>
                <w:color w:val="000000"/>
                <w:sz w:val="20"/>
                <w:szCs w:val="20"/>
              </w:rPr>
            </w:pPr>
            <w:r w:rsidRPr="004775B1">
              <w:rPr>
                <w:color w:val="000000"/>
                <w:sz w:val="20"/>
                <w:szCs w:val="20"/>
              </w:rPr>
              <w:t>359,66</w:t>
            </w:r>
          </w:p>
        </w:tc>
      </w:tr>
      <w:tr w:rsidR="0064294F" w:rsidRPr="00A81529" w14:paraId="11A9A771" w14:textId="77777777" w:rsidTr="0064294F">
        <w:trPr>
          <w:trHeight w:val="20"/>
        </w:trPr>
        <w:tc>
          <w:tcPr>
            <w:tcW w:w="566" w:type="dxa"/>
            <w:shd w:val="clear" w:color="auto" w:fill="auto"/>
            <w:noWrap/>
            <w:vAlign w:val="center"/>
            <w:hideMark/>
          </w:tcPr>
          <w:p w14:paraId="678C4862" w14:textId="77777777" w:rsidR="0064294F" w:rsidRPr="00A81529" w:rsidRDefault="0064294F" w:rsidP="0064294F">
            <w:pPr>
              <w:jc w:val="center"/>
              <w:rPr>
                <w:color w:val="000000"/>
                <w:sz w:val="20"/>
                <w:szCs w:val="20"/>
              </w:rPr>
            </w:pPr>
            <w:r w:rsidRPr="00A81529">
              <w:rPr>
                <w:color w:val="000000"/>
                <w:sz w:val="20"/>
                <w:szCs w:val="20"/>
              </w:rPr>
              <w:t>19</w:t>
            </w:r>
          </w:p>
        </w:tc>
        <w:tc>
          <w:tcPr>
            <w:tcW w:w="568" w:type="dxa"/>
            <w:shd w:val="clear" w:color="auto" w:fill="auto"/>
            <w:vAlign w:val="center"/>
            <w:hideMark/>
          </w:tcPr>
          <w:p w14:paraId="0BC1CE24" w14:textId="77777777" w:rsidR="0064294F" w:rsidRPr="00A81529" w:rsidRDefault="0064294F" w:rsidP="0064294F">
            <w:pPr>
              <w:jc w:val="center"/>
              <w:rPr>
                <w:color w:val="000000"/>
                <w:sz w:val="20"/>
                <w:szCs w:val="20"/>
              </w:rPr>
            </w:pPr>
            <w:r w:rsidRPr="00A81529">
              <w:rPr>
                <w:color w:val="000000"/>
                <w:sz w:val="20"/>
                <w:szCs w:val="20"/>
              </w:rPr>
              <w:t>19</w:t>
            </w:r>
          </w:p>
        </w:tc>
        <w:tc>
          <w:tcPr>
            <w:tcW w:w="2552" w:type="dxa"/>
            <w:shd w:val="clear" w:color="auto" w:fill="auto"/>
            <w:vAlign w:val="center"/>
          </w:tcPr>
          <w:p w14:paraId="250DFC31"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490B7B9" w14:textId="77777777" w:rsidR="0064294F" w:rsidRPr="00A81529" w:rsidRDefault="0064294F" w:rsidP="0064294F">
            <w:pPr>
              <w:rPr>
                <w:color w:val="000000"/>
                <w:sz w:val="20"/>
                <w:szCs w:val="20"/>
              </w:rPr>
            </w:pPr>
            <w:r w:rsidRPr="00A81529">
              <w:rPr>
                <w:sz w:val="20"/>
                <w:szCs w:val="20"/>
              </w:rPr>
              <w:t>Котельная №19</w:t>
            </w:r>
          </w:p>
        </w:tc>
        <w:tc>
          <w:tcPr>
            <w:tcW w:w="1418" w:type="dxa"/>
            <w:shd w:val="clear" w:color="auto" w:fill="auto"/>
            <w:vAlign w:val="center"/>
          </w:tcPr>
          <w:p w14:paraId="5EE4F877" w14:textId="77777777" w:rsidR="0064294F" w:rsidRPr="00A81529" w:rsidRDefault="0064294F" w:rsidP="0064294F">
            <w:pPr>
              <w:jc w:val="center"/>
              <w:rPr>
                <w:color w:val="000000"/>
                <w:sz w:val="20"/>
                <w:szCs w:val="20"/>
              </w:rPr>
            </w:pPr>
            <w:r w:rsidRPr="004775B1">
              <w:rPr>
                <w:color w:val="000000"/>
                <w:sz w:val="20"/>
                <w:szCs w:val="20"/>
              </w:rPr>
              <w:t>0,04</w:t>
            </w:r>
          </w:p>
        </w:tc>
        <w:tc>
          <w:tcPr>
            <w:tcW w:w="1276" w:type="dxa"/>
            <w:shd w:val="clear" w:color="auto" w:fill="auto"/>
            <w:noWrap/>
            <w:vAlign w:val="center"/>
          </w:tcPr>
          <w:p w14:paraId="111CD948" w14:textId="77777777" w:rsidR="0064294F" w:rsidRPr="00A81529" w:rsidRDefault="0064294F" w:rsidP="0064294F">
            <w:pPr>
              <w:jc w:val="center"/>
              <w:rPr>
                <w:color w:val="000000"/>
                <w:sz w:val="20"/>
                <w:szCs w:val="20"/>
              </w:rPr>
            </w:pPr>
            <w:r w:rsidRPr="00A81529">
              <w:rPr>
                <w:sz w:val="20"/>
                <w:szCs w:val="20"/>
              </w:rPr>
              <w:t>0,00</w:t>
            </w:r>
          </w:p>
        </w:tc>
        <w:tc>
          <w:tcPr>
            <w:tcW w:w="1269" w:type="dxa"/>
            <w:shd w:val="clear" w:color="auto" w:fill="auto"/>
            <w:noWrap/>
            <w:vAlign w:val="center"/>
          </w:tcPr>
          <w:p w14:paraId="1AC84FCA" w14:textId="77777777" w:rsidR="0064294F" w:rsidRPr="004775B1" w:rsidRDefault="0064294F" w:rsidP="0064294F">
            <w:pPr>
              <w:jc w:val="center"/>
              <w:rPr>
                <w:color w:val="000000"/>
                <w:sz w:val="20"/>
                <w:szCs w:val="20"/>
              </w:rPr>
            </w:pPr>
            <w:r w:rsidRPr="004775B1">
              <w:rPr>
                <w:color w:val="000000"/>
                <w:sz w:val="20"/>
                <w:szCs w:val="20"/>
              </w:rPr>
              <w:t>0,00</w:t>
            </w:r>
          </w:p>
        </w:tc>
      </w:tr>
      <w:tr w:rsidR="0064294F" w:rsidRPr="00A81529" w14:paraId="78D483C9" w14:textId="77777777" w:rsidTr="0064294F">
        <w:trPr>
          <w:trHeight w:val="20"/>
        </w:trPr>
        <w:tc>
          <w:tcPr>
            <w:tcW w:w="566" w:type="dxa"/>
            <w:shd w:val="clear" w:color="auto" w:fill="auto"/>
            <w:noWrap/>
            <w:vAlign w:val="center"/>
            <w:hideMark/>
          </w:tcPr>
          <w:p w14:paraId="3489503A" w14:textId="77777777" w:rsidR="0064294F" w:rsidRPr="00A81529" w:rsidRDefault="0064294F" w:rsidP="0064294F">
            <w:pPr>
              <w:jc w:val="center"/>
              <w:rPr>
                <w:color w:val="000000"/>
                <w:sz w:val="20"/>
                <w:szCs w:val="20"/>
              </w:rPr>
            </w:pPr>
            <w:r w:rsidRPr="00A81529">
              <w:rPr>
                <w:color w:val="000000"/>
                <w:sz w:val="20"/>
                <w:szCs w:val="20"/>
              </w:rPr>
              <w:t>20</w:t>
            </w:r>
          </w:p>
        </w:tc>
        <w:tc>
          <w:tcPr>
            <w:tcW w:w="568" w:type="dxa"/>
            <w:shd w:val="clear" w:color="auto" w:fill="auto"/>
            <w:vAlign w:val="center"/>
            <w:hideMark/>
          </w:tcPr>
          <w:p w14:paraId="12D78110" w14:textId="77777777" w:rsidR="0064294F" w:rsidRPr="00A81529" w:rsidRDefault="0064294F" w:rsidP="0064294F">
            <w:pPr>
              <w:jc w:val="center"/>
              <w:rPr>
                <w:color w:val="000000"/>
                <w:sz w:val="20"/>
                <w:szCs w:val="20"/>
              </w:rPr>
            </w:pPr>
            <w:r w:rsidRPr="00A81529">
              <w:rPr>
                <w:color w:val="000000"/>
                <w:sz w:val="20"/>
                <w:szCs w:val="20"/>
              </w:rPr>
              <w:t>20</w:t>
            </w:r>
          </w:p>
        </w:tc>
        <w:tc>
          <w:tcPr>
            <w:tcW w:w="2552" w:type="dxa"/>
            <w:shd w:val="clear" w:color="auto" w:fill="auto"/>
            <w:vAlign w:val="center"/>
          </w:tcPr>
          <w:p w14:paraId="707EFAEE"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526D7E89" w14:textId="77777777" w:rsidR="0064294F" w:rsidRPr="00A81529" w:rsidRDefault="0064294F" w:rsidP="0064294F">
            <w:pPr>
              <w:rPr>
                <w:color w:val="000000"/>
                <w:sz w:val="20"/>
                <w:szCs w:val="20"/>
              </w:rPr>
            </w:pPr>
            <w:r w:rsidRPr="00A81529">
              <w:rPr>
                <w:sz w:val="20"/>
                <w:szCs w:val="20"/>
              </w:rPr>
              <w:t>Котельная №20</w:t>
            </w:r>
          </w:p>
        </w:tc>
        <w:tc>
          <w:tcPr>
            <w:tcW w:w="1418" w:type="dxa"/>
            <w:shd w:val="clear" w:color="auto" w:fill="auto"/>
            <w:vAlign w:val="center"/>
          </w:tcPr>
          <w:p w14:paraId="4D9C3432" w14:textId="77777777" w:rsidR="0064294F" w:rsidRPr="00A81529" w:rsidRDefault="0064294F" w:rsidP="0064294F">
            <w:pPr>
              <w:jc w:val="center"/>
              <w:rPr>
                <w:color w:val="000000"/>
                <w:sz w:val="20"/>
                <w:szCs w:val="20"/>
              </w:rPr>
            </w:pPr>
            <w:r w:rsidRPr="004775B1">
              <w:rPr>
                <w:color w:val="000000"/>
                <w:sz w:val="20"/>
                <w:szCs w:val="20"/>
              </w:rPr>
              <w:t>0,52</w:t>
            </w:r>
          </w:p>
        </w:tc>
        <w:tc>
          <w:tcPr>
            <w:tcW w:w="1276" w:type="dxa"/>
            <w:shd w:val="clear" w:color="auto" w:fill="auto"/>
            <w:noWrap/>
            <w:vAlign w:val="center"/>
          </w:tcPr>
          <w:p w14:paraId="7C8B479D" w14:textId="77777777" w:rsidR="0064294F" w:rsidRPr="00A81529" w:rsidRDefault="0064294F" w:rsidP="0064294F">
            <w:pPr>
              <w:jc w:val="center"/>
              <w:rPr>
                <w:color w:val="000000"/>
                <w:sz w:val="20"/>
                <w:szCs w:val="20"/>
              </w:rPr>
            </w:pPr>
            <w:r w:rsidRPr="00A81529">
              <w:rPr>
                <w:sz w:val="20"/>
                <w:szCs w:val="20"/>
              </w:rPr>
              <w:t>86,40</w:t>
            </w:r>
          </w:p>
        </w:tc>
        <w:tc>
          <w:tcPr>
            <w:tcW w:w="1269" w:type="dxa"/>
            <w:shd w:val="clear" w:color="auto" w:fill="auto"/>
            <w:noWrap/>
            <w:vAlign w:val="center"/>
          </w:tcPr>
          <w:p w14:paraId="06474FFE" w14:textId="77777777" w:rsidR="0064294F" w:rsidRPr="004775B1" w:rsidRDefault="0064294F" w:rsidP="0064294F">
            <w:pPr>
              <w:jc w:val="center"/>
              <w:rPr>
                <w:color w:val="000000"/>
                <w:sz w:val="20"/>
                <w:szCs w:val="20"/>
              </w:rPr>
            </w:pPr>
            <w:r w:rsidRPr="004775B1">
              <w:rPr>
                <w:color w:val="000000"/>
                <w:sz w:val="20"/>
                <w:szCs w:val="20"/>
              </w:rPr>
              <w:t>166,15</w:t>
            </w:r>
          </w:p>
        </w:tc>
      </w:tr>
      <w:tr w:rsidR="0064294F" w:rsidRPr="00A81529" w14:paraId="47C283F1" w14:textId="77777777" w:rsidTr="0064294F">
        <w:trPr>
          <w:trHeight w:val="20"/>
        </w:trPr>
        <w:tc>
          <w:tcPr>
            <w:tcW w:w="566" w:type="dxa"/>
            <w:shd w:val="clear" w:color="auto" w:fill="auto"/>
            <w:noWrap/>
            <w:vAlign w:val="center"/>
            <w:hideMark/>
          </w:tcPr>
          <w:p w14:paraId="0BD09EEC" w14:textId="77777777" w:rsidR="0064294F" w:rsidRPr="00A81529" w:rsidRDefault="0064294F" w:rsidP="0064294F">
            <w:pPr>
              <w:jc w:val="center"/>
              <w:rPr>
                <w:color w:val="000000"/>
                <w:sz w:val="20"/>
                <w:szCs w:val="20"/>
              </w:rPr>
            </w:pPr>
            <w:r w:rsidRPr="00A81529">
              <w:rPr>
                <w:color w:val="000000"/>
                <w:sz w:val="20"/>
                <w:szCs w:val="20"/>
              </w:rPr>
              <w:t>21</w:t>
            </w:r>
          </w:p>
        </w:tc>
        <w:tc>
          <w:tcPr>
            <w:tcW w:w="568" w:type="dxa"/>
            <w:shd w:val="clear" w:color="auto" w:fill="auto"/>
            <w:vAlign w:val="center"/>
            <w:hideMark/>
          </w:tcPr>
          <w:p w14:paraId="5D6D8299" w14:textId="77777777" w:rsidR="0064294F" w:rsidRPr="00A81529" w:rsidRDefault="0064294F" w:rsidP="0064294F">
            <w:pPr>
              <w:jc w:val="center"/>
              <w:rPr>
                <w:color w:val="000000"/>
                <w:sz w:val="20"/>
                <w:szCs w:val="20"/>
              </w:rPr>
            </w:pPr>
            <w:r w:rsidRPr="00A81529">
              <w:rPr>
                <w:color w:val="000000"/>
                <w:sz w:val="20"/>
                <w:szCs w:val="20"/>
              </w:rPr>
              <w:t>21</w:t>
            </w:r>
          </w:p>
        </w:tc>
        <w:tc>
          <w:tcPr>
            <w:tcW w:w="2552" w:type="dxa"/>
            <w:shd w:val="clear" w:color="auto" w:fill="auto"/>
            <w:vAlign w:val="center"/>
          </w:tcPr>
          <w:p w14:paraId="4D3810A2"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7AE2E3A6" w14:textId="77777777" w:rsidR="0064294F" w:rsidRPr="00A81529" w:rsidRDefault="0064294F" w:rsidP="0064294F">
            <w:pPr>
              <w:rPr>
                <w:color w:val="000000"/>
                <w:sz w:val="20"/>
                <w:szCs w:val="20"/>
              </w:rPr>
            </w:pPr>
            <w:r w:rsidRPr="00A81529">
              <w:rPr>
                <w:sz w:val="20"/>
                <w:szCs w:val="20"/>
              </w:rPr>
              <w:t>Котельная №21</w:t>
            </w:r>
          </w:p>
        </w:tc>
        <w:tc>
          <w:tcPr>
            <w:tcW w:w="1418" w:type="dxa"/>
            <w:shd w:val="clear" w:color="auto" w:fill="auto"/>
            <w:vAlign w:val="center"/>
          </w:tcPr>
          <w:p w14:paraId="6D445E79" w14:textId="77777777" w:rsidR="0064294F" w:rsidRPr="00A81529" w:rsidRDefault="0064294F" w:rsidP="0064294F">
            <w:pPr>
              <w:jc w:val="center"/>
              <w:rPr>
                <w:color w:val="000000"/>
                <w:sz w:val="20"/>
                <w:szCs w:val="20"/>
              </w:rPr>
            </w:pPr>
            <w:r w:rsidRPr="004775B1">
              <w:rPr>
                <w:color w:val="000000"/>
                <w:sz w:val="20"/>
                <w:szCs w:val="20"/>
              </w:rPr>
              <w:t>0,061</w:t>
            </w:r>
          </w:p>
        </w:tc>
        <w:tc>
          <w:tcPr>
            <w:tcW w:w="1276" w:type="dxa"/>
            <w:shd w:val="clear" w:color="auto" w:fill="auto"/>
            <w:noWrap/>
            <w:vAlign w:val="center"/>
          </w:tcPr>
          <w:p w14:paraId="72E93BDE" w14:textId="77777777" w:rsidR="0064294F" w:rsidRPr="00A81529" w:rsidRDefault="0064294F" w:rsidP="0064294F">
            <w:pPr>
              <w:jc w:val="center"/>
              <w:rPr>
                <w:color w:val="000000"/>
                <w:sz w:val="20"/>
                <w:szCs w:val="20"/>
              </w:rPr>
            </w:pPr>
            <w:r w:rsidRPr="00A81529">
              <w:rPr>
                <w:sz w:val="20"/>
                <w:szCs w:val="20"/>
              </w:rPr>
              <w:t>0,00</w:t>
            </w:r>
          </w:p>
        </w:tc>
        <w:tc>
          <w:tcPr>
            <w:tcW w:w="1269" w:type="dxa"/>
            <w:shd w:val="clear" w:color="auto" w:fill="auto"/>
            <w:noWrap/>
            <w:vAlign w:val="center"/>
          </w:tcPr>
          <w:p w14:paraId="78AAB3D9" w14:textId="77777777" w:rsidR="0064294F" w:rsidRPr="004775B1" w:rsidRDefault="0064294F" w:rsidP="0064294F">
            <w:pPr>
              <w:jc w:val="center"/>
              <w:rPr>
                <w:color w:val="000000"/>
                <w:sz w:val="20"/>
                <w:szCs w:val="20"/>
              </w:rPr>
            </w:pPr>
            <w:r w:rsidRPr="004775B1">
              <w:rPr>
                <w:color w:val="000000"/>
                <w:sz w:val="20"/>
                <w:szCs w:val="20"/>
              </w:rPr>
              <w:t>0,00</w:t>
            </w:r>
          </w:p>
        </w:tc>
      </w:tr>
      <w:tr w:rsidR="0064294F" w:rsidRPr="00A81529" w14:paraId="062D005D" w14:textId="77777777" w:rsidTr="0064294F">
        <w:trPr>
          <w:trHeight w:val="20"/>
        </w:trPr>
        <w:tc>
          <w:tcPr>
            <w:tcW w:w="566" w:type="dxa"/>
            <w:shd w:val="clear" w:color="auto" w:fill="auto"/>
            <w:noWrap/>
            <w:vAlign w:val="center"/>
            <w:hideMark/>
          </w:tcPr>
          <w:p w14:paraId="0C4C94FD" w14:textId="77777777" w:rsidR="0064294F" w:rsidRPr="00A81529" w:rsidRDefault="0064294F" w:rsidP="0064294F">
            <w:pPr>
              <w:jc w:val="center"/>
              <w:rPr>
                <w:color w:val="000000"/>
                <w:sz w:val="20"/>
                <w:szCs w:val="20"/>
              </w:rPr>
            </w:pPr>
            <w:r w:rsidRPr="00A81529">
              <w:rPr>
                <w:color w:val="000000"/>
                <w:sz w:val="20"/>
                <w:szCs w:val="20"/>
              </w:rPr>
              <w:t>22</w:t>
            </w:r>
          </w:p>
        </w:tc>
        <w:tc>
          <w:tcPr>
            <w:tcW w:w="568" w:type="dxa"/>
            <w:shd w:val="clear" w:color="auto" w:fill="auto"/>
            <w:vAlign w:val="center"/>
            <w:hideMark/>
          </w:tcPr>
          <w:p w14:paraId="70FC589E" w14:textId="77777777" w:rsidR="0064294F" w:rsidRPr="00A81529" w:rsidRDefault="0064294F" w:rsidP="0064294F">
            <w:pPr>
              <w:jc w:val="center"/>
              <w:rPr>
                <w:color w:val="000000"/>
                <w:sz w:val="20"/>
                <w:szCs w:val="20"/>
              </w:rPr>
            </w:pPr>
            <w:r w:rsidRPr="00A81529">
              <w:rPr>
                <w:color w:val="000000"/>
                <w:sz w:val="20"/>
                <w:szCs w:val="20"/>
              </w:rPr>
              <w:t>22</w:t>
            </w:r>
          </w:p>
        </w:tc>
        <w:tc>
          <w:tcPr>
            <w:tcW w:w="2552" w:type="dxa"/>
            <w:shd w:val="clear" w:color="auto" w:fill="auto"/>
            <w:vAlign w:val="center"/>
          </w:tcPr>
          <w:p w14:paraId="1BE093C5"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191B57A" w14:textId="77777777" w:rsidR="0064294F" w:rsidRPr="00A81529" w:rsidRDefault="0064294F" w:rsidP="0064294F">
            <w:pPr>
              <w:rPr>
                <w:color w:val="000000"/>
                <w:sz w:val="20"/>
                <w:szCs w:val="20"/>
              </w:rPr>
            </w:pPr>
            <w:r w:rsidRPr="00A81529">
              <w:rPr>
                <w:sz w:val="20"/>
                <w:szCs w:val="20"/>
              </w:rPr>
              <w:t>Котельная №22</w:t>
            </w:r>
          </w:p>
        </w:tc>
        <w:tc>
          <w:tcPr>
            <w:tcW w:w="1418" w:type="dxa"/>
            <w:shd w:val="clear" w:color="auto" w:fill="auto"/>
            <w:vAlign w:val="center"/>
          </w:tcPr>
          <w:p w14:paraId="1DEBB2AF" w14:textId="77777777" w:rsidR="0064294F" w:rsidRPr="00A81529" w:rsidRDefault="0064294F" w:rsidP="0064294F">
            <w:pPr>
              <w:jc w:val="center"/>
              <w:rPr>
                <w:color w:val="000000"/>
                <w:sz w:val="20"/>
                <w:szCs w:val="20"/>
              </w:rPr>
            </w:pPr>
            <w:r w:rsidRPr="004775B1">
              <w:rPr>
                <w:color w:val="000000"/>
                <w:sz w:val="20"/>
                <w:szCs w:val="20"/>
              </w:rPr>
              <w:t>0,04</w:t>
            </w:r>
          </w:p>
        </w:tc>
        <w:tc>
          <w:tcPr>
            <w:tcW w:w="1276" w:type="dxa"/>
            <w:shd w:val="clear" w:color="auto" w:fill="auto"/>
            <w:noWrap/>
            <w:vAlign w:val="center"/>
          </w:tcPr>
          <w:p w14:paraId="7632A13D" w14:textId="77777777" w:rsidR="0064294F" w:rsidRPr="00A81529" w:rsidRDefault="0064294F" w:rsidP="0064294F">
            <w:pPr>
              <w:jc w:val="center"/>
              <w:rPr>
                <w:color w:val="000000"/>
                <w:sz w:val="20"/>
                <w:szCs w:val="20"/>
              </w:rPr>
            </w:pPr>
            <w:r w:rsidRPr="00A81529">
              <w:rPr>
                <w:sz w:val="20"/>
                <w:szCs w:val="20"/>
              </w:rPr>
              <w:t>0,00</w:t>
            </w:r>
          </w:p>
        </w:tc>
        <w:tc>
          <w:tcPr>
            <w:tcW w:w="1269" w:type="dxa"/>
            <w:shd w:val="clear" w:color="auto" w:fill="auto"/>
            <w:noWrap/>
            <w:vAlign w:val="center"/>
          </w:tcPr>
          <w:p w14:paraId="0F608DCF" w14:textId="77777777" w:rsidR="0064294F" w:rsidRPr="004775B1" w:rsidRDefault="0064294F" w:rsidP="0064294F">
            <w:pPr>
              <w:jc w:val="center"/>
              <w:rPr>
                <w:color w:val="000000"/>
                <w:sz w:val="20"/>
                <w:szCs w:val="20"/>
              </w:rPr>
            </w:pPr>
            <w:r w:rsidRPr="004775B1">
              <w:rPr>
                <w:color w:val="000000"/>
                <w:sz w:val="20"/>
                <w:szCs w:val="20"/>
              </w:rPr>
              <w:t>0,00</w:t>
            </w:r>
          </w:p>
        </w:tc>
      </w:tr>
      <w:tr w:rsidR="0064294F" w:rsidRPr="00A81529" w14:paraId="5B7DAA99" w14:textId="77777777" w:rsidTr="0064294F">
        <w:trPr>
          <w:trHeight w:val="20"/>
        </w:trPr>
        <w:tc>
          <w:tcPr>
            <w:tcW w:w="566" w:type="dxa"/>
            <w:shd w:val="clear" w:color="auto" w:fill="auto"/>
            <w:noWrap/>
            <w:vAlign w:val="center"/>
            <w:hideMark/>
          </w:tcPr>
          <w:p w14:paraId="0773B22D" w14:textId="77777777" w:rsidR="0064294F" w:rsidRPr="00A81529" w:rsidRDefault="0064294F" w:rsidP="0064294F">
            <w:pPr>
              <w:jc w:val="center"/>
              <w:rPr>
                <w:color w:val="000000"/>
                <w:sz w:val="20"/>
                <w:szCs w:val="20"/>
              </w:rPr>
            </w:pPr>
            <w:r w:rsidRPr="00A81529">
              <w:rPr>
                <w:color w:val="000000"/>
                <w:sz w:val="20"/>
                <w:szCs w:val="20"/>
              </w:rPr>
              <w:t>23</w:t>
            </w:r>
          </w:p>
        </w:tc>
        <w:tc>
          <w:tcPr>
            <w:tcW w:w="568" w:type="dxa"/>
            <w:shd w:val="clear" w:color="auto" w:fill="auto"/>
            <w:vAlign w:val="center"/>
            <w:hideMark/>
          </w:tcPr>
          <w:p w14:paraId="7C871946" w14:textId="77777777" w:rsidR="0064294F" w:rsidRPr="00A81529" w:rsidRDefault="0064294F" w:rsidP="0064294F">
            <w:pPr>
              <w:jc w:val="center"/>
              <w:rPr>
                <w:color w:val="000000"/>
                <w:sz w:val="20"/>
                <w:szCs w:val="20"/>
              </w:rPr>
            </w:pPr>
            <w:r w:rsidRPr="00A81529">
              <w:rPr>
                <w:color w:val="000000"/>
                <w:sz w:val="20"/>
                <w:szCs w:val="20"/>
              </w:rPr>
              <w:t>23</w:t>
            </w:r>
          </w:p>
        </w:tc>
        <w:tc>
          <w:tcPr>
            <w:tcW w:w="2552" w:type="dxa"/>
            <w:shd w:val="clear" w:color="auto" w:fill="auto"/>
            <w:vAlign w:val="center"/>
          </w:tcPr>
          <w:p w14:paraId="65E183B8" w14:textId="77777777" w:rsidR="0064294F" w:rsidRPr="00A81529" w:rsidRDefault="0064294F" w:rsidP="0064294F">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7871C43" w14:textId="77777777" w:rsidR="0064294F" w:rsidRPr="00A81529" w:rsidRDefault="0064294F" w:rsidP="0064294F">
            <w:pPr>
              <w:rPr>
                <w:color w:val="000000"/>
                <w:sz w:val="20"/>
                <w:szCs w:val="20"/>
              </w:rPr>
            </w:pPr>
            <w:r w:rsidRPr="00A81529">
              <w:rPr>
                <w:sz w:val="20"/>
                <w:szCs w:val="20"/>
              </w:rPr>
              <w:t>Котельная №23</w:t>
            </w:r>
          </w:p>
        </w:tc>
        <w:tc>
          <w:tcPr>
            <w:tcW w:w="1418" w:type="dxa"/>
            <w:shd w:val="clear" w:color="auto" w:fill="auto"/>
            <w:vAlign w:val="center"/>
          </w:tcPr>
          <w:p w14:paraId="3553F7D4" w14:textId="77777777" w:rsidR="0064294F" w:rsidRPr="00A81529" w:rsidRDefault="0064294F" w:rsidP="0064294F">
            <w:pPr>
              <w:jc w:val="center"/>
              <w:rPr>
                <w:color w:val="000000"/>
                <w:sz w:val="20"/>
                <w:szCs w:val="20"/>
              </w:rPr>
            </w:pPr>
            <w:r w:rsidRPr="004775B1">
              <w:rPr>
                <w:color w:val="000000"/>
                <w:sz w:val="20"/>
                <w:szCs w:val="20"/>
              </w:rPr>
              <w:t>0,04</w:t>
            </w:r>
          </w:p>
        </w:tc>
        <w:tc>
          <w:tcPr>
            <w:tcW w:w="1276" w:type="dxa"/>
            <w:shd w:val="clear" w:color="auto" w:fill="auto"/>
            <w:noWrap/>
            <w:vAlign w:val="center"/>
          </w:tcPr>
          <w:p w14:paraId="71575069" w14:textId="77777777" w:rsidR="0064294F" w:rsidRPr="00A81529" w:rsidRDefault="0064294F" w:rsidP="0064294F">
            <w:pPr>
              <w:jc w:val="center"/>
              <w:rPr>
                <w:color w:val="000000"/>
                <w:sz w:val="20"/>
                <w:szCs w:val="20"/>
              </w:rPr>
            </w:pPr>
            <w:r w:rsidRPr="00A81529">
              <w:rPr>
                <w:sz w:val="20"/>
                <w:szCs w:val="20"/>
              </w:rPr>
              <w:t>0,00</w:t>
            </w:r>
          </w:p>
        </w:tc>
        <w:tc>
          <w:tcPr>
            <w:tcW w:w="1269" w:type="dxa"/>
            <w:shd w:val="clear" w:color="auto" w:fill="auto"/>
            <w:noWrap/>
            <w:vAlign w:val="center"/>
          </w:tcPr>
          <w:p w14:paraId="3DB4C887" w14:textId="77777777" w:rsidR="0064294F" w:rsidRPr="004775B1" w:rsidRDefault="0064294F" w:rsidP="0064294F">
            <w:pPr>
              <w:jc w:val="center"/>
              <w:rPr>
                <w:color w:val="000000"/>
                <w:sz w:val="20"/>
                <w:szCs w:val="20"/>
              </w:rPr>
            </w:pPr>
            <w:r w:rsidRPr="004775B1">
              <w:rPr>
                <w:color w:val="000000"/>
                <w:sz w:val="20"/>
                <w:szCs w:val="20"/>
              </w:rPr>
              <w:t>0,00</w:t>
            </w:r>
          </w:p>
        </w:tc>
      </w:tr>
      <w:tr w:rsidR="0064294F" w:rsidRPr="00A81529" w14:paraId="27EA7ACC" w14:textId="77777777" w:rsidTr="0064294F">
        <w:trPr>
          <w:trHeight w:val="20"/>
        </w:trPr>
        <w:tc>
          <w:tcPr>
            <w:tcW w:w="566" w:type="dxa"/>
            <w:shd w:val="clear" w:color="auto" w:fill="auto"/>
            <w:noWrap/>
            <w:vAlign w:val="center"/>
            <w:hideMark/>
          </w:tcPr>
          <w:p w14:paraId="7F069B53" w14:textId="77777777" w:rsidR="0064294F" w:rsidRPr="00A81529" w:rsidRDefault="0064294F" w:rsidP="0064294F">
            <w:pPr>
              <w:jc w:val="center"/>
              <w:rPr>
                <w:color w:val="000000"/>
                <w:sz w:val="20"/>
                <w:szCs w:val="20"/>
              </w:rPr>
            </w:pPr>
            <w:r w:rsidRPr="00A81529">
              <w:rPr>
                <w:color w:val="000000"/>
                <w:sz w:val="20"/>
                <w:szCs w:val="20"/>
              </w:rPr>
              <w:t>24</w:t>
            </w:r>
          </w:p>
        </w:tc>
        <w:tc>
          <w:tcPr>
            <w:tcW w:w="568" w:type="dxa"/>
            <w:shd w:val="clear" w:color="auto" w:fill="auto"/>
            <w:vAlign w:val="center"/>
            <w:hideMark/>
          </w:tcPr>
          <w:p w14:paraId="3B81C6FF" w14:textId="77777777" w:rsidR="0064294F" w:rsidRPr="00A81529" w:rsidRDefault="0064294F" w:rsidP="0064294F">
            <w:pPr>
              <w:jc w:val="center"/>
              <w:rPr>
                <w:color w:val="000000"/>
                <w:sz w:val="20"/>
                <w:szCs w:val="20"/>
              </w:rPr>
            </w:pPr>
            <w:r w:rsidRPr="00A81529">
              <w:rPr>
                <w:color w:val="000000"/>
                <w:sz w:val="20"/>
                <w:szCs w:val="20"/>
              </w:rPr>
              <w:t>24</w:t>
            </w:r>
          </w:p>
        </w:tc>
        <w:tc>
          <w:tcPr>
            <w:tcW w:w="2552" w:type="dxa"/>
            <w:shd w:val="clear" w:color="auto" w:fill="auto"/>
            <w:vAlign w:val="center"/>
          </w:tcPr>
          <w:p w14:paraId="7CBC0A9C" w14:textId="77777777" w:rsidR="0064294F" w:rsidRPr="00A81529" w:rsidRDefault="0064294F" w:rsidP="0064294F">
            <w:pPr>
              <w:jc w:val="center"/>
              <w:rPr>
                <w:color w:val="000000"/>
                <w:sz w:val="20"/>
                <w:szCs w:val="20"/>
              </w:rPr>
            </w:pPr>
            <w:r w:rsidRPr="00A81529">
              <w:rPr>
                <w:sz w:val="20"/>
                <w:szCs w:val="20"/>
              </w:rPr>
              <w:t>ООО "Лотошинский Автодор"</w:t>
            </w:r>
          </w:p>
        </w:tc>
        <w:tc>
          <w:tcPr>
            <w:tcW w:w="1700" w:type="dxa"/>
            <w:shd w:val="clear" w:color="auto" w:fill="auto"/>
            <w:vAlign w:val="center"/>
          </w:tcPr>
          <w:p w14:paraId="54F00B0A" w14:textId="77777777" w:rsidR="0064294F" w:rsidRPr="00A81529" w:rsidRDefault="0064294F" w:rsidP="0064294F">
            <w:pPr>
              <w:rPr>
                <w:color w:val="000000"/>
                <w:sz w:val="20"/>
                <w:szCs w:val="20"/>
              </w:rPr>
            </w:pPr>
            <w:r w:rsidRPr="00A81529">
              <w:rPr>
                <w:color w:val="000000"/>
                <w:sz w:val="20"/>
                <w:szCs w:val="20"/>
              </w:rPr>
              <w:t>Котельная ул. Рогова</w:t>
            </w:r>
          </w:p>
        </w:tc>
        <w:tc>
          <w:tcPr>
            <w:tcW w:w="1418" w:type="dxa"/>
            <w:shd w:val="clear" w:color="auto" w:fill="auto"/>
            <w:vAlign w:val="center"/>
          </w:tcPr>
          <w:p w14:paraId="17E46EF4" w14:textId="77777777" w:rsidR="0064294F" w:rsidRPr="00A81529" w:rsidRDefault="0064294F" w:rsidP="0064294F">
            <w:pPr>
              <w:jc w:val="center"/>
              <w:rPr>
                <w:color w:val="000000"/>
                <w:sz w:val="20"/>
                <w:szCs w:val="20"/>
              </w:rPr>
            </w:pPr>
            <w:r w:rsidRPr="00A81529">
              <w:rPr>
                <w:sz w:val="20"/>
                <w:szCs w:val="20"/>
              </w:rPr>
              <w:t>0,7</w:t>
            </w:r>
          </w:p>
        </w:tc>
        <w:tc>
          <w:tcPr>
            <w:tcW w:w="1276" w:type="dxa"/>
            <w:shd w:val="clear" w:color="auto" w:fill="auto"/>
            <w:noWrap/>
            <w:vAlign w:val="center"/>
          </w:tcPr>
          <w:p w14:paraId="318144D5" w14:textId="77777777" w:rsidR="0064294F" w:rsidRPr="00A81529" w:rsidRDefault="0064294F" w:rsidP="0064294F">
            <w:pPr>
              <w:jc w:val="center"/>
              <w:rPr>
                <w:color w:val="000000"/>
                <w:sz w:val="20"/>
                <w:szCs w:val="20"/>
              </w:rPr>
            </w:pPr>
            <w:r>
              <w:rPr>
                <w:color w:val="000000"/>
                <w:sz w:val="20"/>
                <w:szCs w:val="20"/>
              </w:rPr>
              <w:t>87,8</w:t>
            </w:r>
          </w:p>
        </w:tc>
        <w:tc>
          <w:tcPr>
            <w:tcW w:w="1269" w:type="dxa"/>
            <w:shd w:val="clear" w:color="auto" w:fill="auto"/>
            <w:noWrap/>
            <w:vAlign w:val="center"/>
          </w:tcPr>
          <w:p w14:paraId="473A7014" w14:textId="77777777" w:rsidR="0064294F" w:rsidRPr="00A81529" w:rsidRDefault="0064294F" w:rsidP="0064294F">
            <w:pPr>
              <w:jc w:val="center"/>
              <w:rPr>
                <w:color w:val="000000"/>
                <w:sz w:val="20"/>
                <w:szCs w:val="20"/>
              </w:rPr>
            </w:pPr>
            <w:r>
              <w:rPr>
                <w:sz w:val="20"/>
                <w:szCs w:val="20"/>
              </w:rPr>
              <w:t>125,42</w:t>
            </w:r>
          </w:p>
        </w:tc>
      </w:tr>
    </w:tbl>
    <w:p w14:paraId="45C6A20B" w14:textId="77777777" w:rsidR="00B83DEF" w:rsidRPr="00B83DEF" w:rsidRDefault="00B83DEF" w:rsidP="00B83DEF">
      <w:pPr>
        <w:rPr>
          <w:lang w:eastAsia="en-US"/>
        </w:rPr>
        <w:sectPr w:rsidR="00B83DEF" w:rsidRPr="00B83DEF" w:rsidSect="00B83DEF">
          <w:footerReference w:type="default" r:id="rId121"/>
          <w:pgSz w:w="11906" w:h="16838" w:code="9"/>
          <w:pgMar w:top="1134" w:right="851" w:bottom="1134" w:left="1701" w:header="709" w:footer="709" w:gutter="0"/>
          <w:cols w:space="720"/>
        </w:sectPr>
      </w:pPr>
    </w:p>
    <w:p w14:paraId="6DC5B130" w14:textId="77777777" w:rsidR="00A87ECE" w:rsidRDefault="001636B6" w:rsidP="00FB39F5">
      <w:pPr>
        <w:pStyle w:val="1c"/>
        <w:rPr>
          <w:lang w:val="ru-RU"/>
        </w:rPr>
      </w:pPr>
      <w:bookmarkStart w:id="36" w:name="_Toc73624834"/>
      <w:r w:rsidRPr="00462DA6">
        <w:rPr>
          <w:rStyle w:val="afff6"/>
          <w:b/>
          <w:lang w:val="ru-RU"/>
        </w:rPr>
        <w:lastRenderedPageBreak/>
        <w:t>РАЗДЕЛ</w:t>
      </w:r>
      <w:r w:rsidR="00C2547D" w:rsidRPr="00462DA6">
        <w:rPr>
          <w:rStyle w:val="afff6"/>
          <w:b/>
          <w:lang w:val="ru-RU"/>
        </w:rPr>
        <w:t>.</w:t>
      </w:r>
      <w:r w:rsidR="00C2547D" w:rsidRPr="00462DA6">
        <w:rPr>
          <w:rStyle w:val="afff6"/>
          <w:lang w:val="ru-RU"/>
        </w:rPr>
        <w:t xml:space="preserve"> </w:t>
      </w:r>
      <w:bookmarkEnd w:id="31"/>
      <w:bookmarkEnd w:id="32"/>
      <w:r w:rsidR="00FB39F5" w:rsidRPr="00FB39F5">
        <w:rPr>
          <w:lang w:val="ru-RU"/>
        </w:rPr>
        <w:t>СУЩЕСТВУЮЩИЕ И ПЕРСПЕКТИВНЫЕ БАЛАНСЫ ТЕПЛОВОЙ МОЩНОСТИ ИСТОЧНИКОВ ТЕПЛОВОЙ ЭНЕРГИИ И ТЕПЛОВОЙ НАГРУЗКИ ПОТРЕБИТЕЛЕЙ</w:t>
      </w:r>
      <w:bookmarkEnd w:id="36"/>
    </w:p>
    <w:p w14:paraId="4478CB6B" w14:textId="77777777" w:rsidR="00C2547D" w:rsidRDefault="00BA6916" w:rsidP="00BA6916">
      <w:pPr>
        <w:pStyle w:val="22"/>
      </w:pPr>
      <w:bookmarkStart w:id="37" w:name="_Toc352234922"/>
      <w:bookmarkStart w:id="38" w:name="_Toc73624835"/>
      <w:r w:rsidRPr="00462DA6">
        <w:t>Существующие и перспективные зоны действия систем теплоснабжения и источников тепловой энергии</w:t>
      </w:r>
      <w:bookmarkEnd w:id="37"/>
      <w:bookmarkEnd w:id="38"/>
    </w:p>
    <w:p w14:paraId="35DAC526" w14:textId="77777777" w:rsidR="00D9713C" w:rsidRPr="000C0180" w:rsidRDefault="00D9713C" w:rsidP="00D9713C">
      <w:pPr>
        <w:pStyle w:val="30"/>
        <w:numPr>
          <w:ilvl w:val="2"/>
          <w:numId w:val="4"/>
        </w:numPr>
        <w:rPr>
          <w:lang w:val="ru-RU"/>
        </w:rPr>
      </w:pPr>
      <w:bookmarkStart w:id="39" w:name="_Toc73624836"/>
      <w:r w:rsidRPr="000C0180">
        <w:rPr>
          <w:lang w:val="ru-RU"/>
        </w:rPr>
        <w:t>Существующие зоны действия систем теплоснабжения и источников тепловой энергии</w:t>
      </w:r>
      <w:bookmarkEnd w:id="39"/>
    </w:p>
    <w:p w14:paraId="7B0A59BB" w14:textId="05FEFAA8" w:rsidR="00B76594" w:rsidRDefault="00B76594" w:rsidP="00B76594">
      <w:pPr>
        <w:pStyle w:val="Maximyz"/>
        <w:ind w:firstLine="708"/>
      </w:pPr>
      <w:r>
        <w:t xml:space="preserve">Расположение источников тепловой энергии городского округа Лотошино приведено на рисунке </w:t>
      </w:r>
      <w:r>
        <w:fldChar w:fldCharType="begin"/>
      </w:r>
      <w:r>
        <w:instrText xml:space="preserve"> REF _Ref24380824 \h  \* MERGEFORMAT </w:instrText>
      </w:r>
      <w:r>
        <w:fldChar w:fldCharType="separate"/>
      </w:r>
      <w:r w:rsidR="00D15660" w:rsidRPr="00D15660">
        <w:rPr>
          <w:vanish/>
        </w:rPr>
        <w:t xml:space="preserve">Рисунок </w:t>
      </w:r>
      <w:r w:rsidR="00D15660">
        <w:rPr>
          <w:noProof/>
        </w:rPr>
        <w:t>2</w:t>
      </w:r>
      <w:r w:rsidR="00D15660">
        <w:t>.</w:t>
      </w:r>
      <w:r w:rsidR="00D15660">
        <w:rPr>
          <w:noProof/>
        </w:rPr>
        <w:t>1</w:t>
      </w:r>
      <w:r>
        <w:fldChar w:fldCharType="end"/>
      </w:r>
      <w:r>
        <w:t>.</w:t>
      </w:r>
    </w:p>
    <w:p w14:paraId="5E106233" w14:textId="77777777" w:rsidR="00B76594" w:rsidRDefault="00B76594" w:rsidP="00B76594">
      <w:pPr>
        <w:rPr>
          <w:rFonts w:eastAsia="Calibri"/>
          <w:szCs w:val="20"/>
        </w:rPr>
      </w:pPr>
    </w:p>
    <w:p w14:paraId="35D1BE1D" w14:textId="272262BE" w:rsidR="00B76594" w:rsidRDefault="00B76594" w:rsidP="00B76594">
      <w:pPr>
        <w:pStyle w:val="Maximyz"/>
        <w:keepNext/>
        <w:spacing w:line="240" w:lineRule="auto"/>
        <w:ind w:firstLine="0"/>
        <w:jc w:val="center"/>
      </w:pPr>
      <w:r>
        <w:rPr>
          <w:noProof/>
        </w:rPr>
        <w:drawing>
          <wp:inline distT="0" distB="0" distL="0" distR="0" wp14:anchorId="57F2072E" wp14:editId="596AD144">
            <wp:extent cx="5887720" cy="4658922"/>
            <wp:effectExtent l="0" t="0" r="0" b="889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91624" cy="4662011"/>
                    </a:xfrm>
                    <a:prstGeom prst="rect">
                      <a:avLst/>
                    </a:prstGeom>
                    <a:noFill/>
                    <a:ln>
                      <a:noFill/>
                    </a:ln>
                  </pic:spPr>
                </pic:pic>
              </a:graphicData>
            </a:graphic>
          </wp:inline>
        </w:drawing>
      </w:r>
    </w:p>
    <w:p w14:paraId="4A773EE5" w14:textId="1D85708F" w:rsidR="00B76594" w:rsidRDefault="00B76594" w:rsidP="00B76594">
      <w:pPr>
        <w:pStyle w:val="aff6"/>
        <w:jc w:val="center"/>
      </w:pPr>
      <w:bookmarkStart w:id="40" w:name="_Ref24380824"/>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w:t>
      </w:r>
      <w:r w:rsidR="00C51621">
        <w:rPr>
          <w:noProof/>
        </w:rPr>
        <w:fldChar w:fldCharType="end"/>
      </w:r>
      <w:bookmarkEnd w:id="40"/>
      <w:r>
        <w:t xml:space="preserve"> – Расположение источников тепловой энергии на территории городского округа Лотошино </w:t>
      </w:r>
    </w:p>
    <w:p w14:paraId="38EFC166" w14:textId="212319CB" w:rsidR="001E627B" w:rsidRPr="002E53E7" w:rsidRDefault="001E627B" w:rsidP="001E627B">
      <w:pPr>
        <w:pStyle w:val="aff6"/>
        <w:jc w:val="center"/>
      </w:pPr>
    </w:p>
    <w:p w14:paraId="25404F18" w14:textId="77777777" w:rsidR="0093663E" w:rsidRDefault="0093663E" w:rsidP="00AB7419">
      <w:pPr>
        <w:pStyle w:val="aff6"/>
        <w:jc w:val="center"/>
        <w:sectPr w:rsidR="0093663E" w:rsidSect="00C51621">
          <w:pgSz w:w="11906" w:h="16838" w:code="9"/>
          <w:pgMar w:top="851" w:right="851" w:bottom="851" w:left="1701" w:header="709" w:footer="709" w:gutter="0"/>
          <w:cols w:space="708"/>
          <w:docGrid w:linePitch="360"/>
        </w:sectPr>
      </w:pPr>
    </w:p>
    <w:p w14:paraId="6B56BF14" w14:textId="2AA3FD79" w:rsidR="0041675C" w:rsidRDefault="0041675C" w:rsidP="0041675C">
      <w:pPr>
        <w:pStyle w:val="Maximyz"/>
        <w:ind w:firstLine="708"/>
      </w:pPr>
      <w:r w:rsidRPr="00BD3E56">
        <w:lastRenderedPageBreak/>
        <w:t>Графическое представление зон действия существующих систем теплоснабжения (источников тепловой энергии)</w:t>
      </w:r>
      <w:r>
        <w:t xml:space="preserve"> представлено</w:t>
      </w:r>
      <w:r w:rsidRPr="002E53E7">
        <w:t xml:space="preserve"> на рисунк</w:t>
      </w:r>
      <w:r>
        <w:t xml:space="preserve">ах </w:t>
      </w:r>
      <w:r w:rsidR="00B76594">
        <w:rPr>
          <w:lang w:eastAsia="en-US"/>
        </w:rPr>
        <w:fldChar w:fldCharType="begin"/>
      </w:r>
      <w:r w:rsidR="00B76594">
        <w:rPr>
          <w:lang w:eastAsia="en-US"/>
        </w:rPr>
        <w:instrText xml:space="preserve"> REF _Ref46995926 \h  \* MERGEFORMAT </w:instrText>
      </w:r>
      <w:r w:rsidR="00B76594">
        <w:rPr>
          <w:lang w:eastAsia="en-US"/>
        </w:rPr>
      </w:r>
      <w:r w:rsidR="00B76594">
        <w:rPr>
          <w:lang w:eastAsia="en-US"/>
        </w:rPr>
        <w:fldChar w:fldCharType="separate"/>
      </w:r>
      <w:r w:rsidR="00D15660" w:rsidRPr="00D15660">
        <w:rPr>
          <w:vanish/>
        </w:rPr>
        <w:t xml:space="preserve">Рисунок </w:t>
      </w:r>
      <w:r w:rsidR="00D15660">
        <w:rPr>
          <w:noProof/>
        </w:rPr>
        <w:t>2</w:t>
      </w:r>
      <w:r w:rsidR="00D15660">
        <w:t>.</w:t>
      </w:r>
      <w:r w:rsidR="00D15660">
        <w:rPr>
          <w:noProof/>
        </w:rPr>
        <w:t>2</w:t>
      </w:r>
      <w:r w:rsidR="00B76594">
        <w:rPr>
          <w:lang w:eastAsia="en-US"/>
        </w:rPr>
        <w:fldChar w:fldCharType="end"/>
      </w:r>
      <w:r w:rsidR="00B76594">
        <w:rPr>
          <w:lang w:eastAsia="en-US"/>
        </w:rPr>
        <w:t xml:space="preserve"> - </w:t>
      </w:r>
      <w:r w:rsidR="00B76594">
        <w:rPr>
          <w:lang w:eastAsia="en-US"/>
        </w:rPr>
        <w:fldChar w:fldCharType="begin"/>
      </w:r>
      <w:r w:rsidR="00B76594">
        <w:rPr>
          <w:lang w:eastAsia="en-US"/>
        </w:rPr>
        <w:instrText xml:space="preserve"> REF _Ref46995928 \h  \* MERGEFORMAT </w:instrText>
      </w:r>
      <w:r w:rsidR="00B76594">
        <w:rPr>
          <w:lang w:eastAsia="en-US"/>
        </w:rPr>
      </w:r>
      <w:r w:rsidR="00B76594">
        <w:rPr>
          <w:lang w:eastAsia="en-US"/>
        </w:rPr>
        <w:fldChar w:fldCharType="separate"/>
      </w:r>
      <w:r w:rsidR="00D15660" w:rsidRPr="00D15660">
        <w:rPr>
          <w:vanish/>
        </w:rPr>
        <w:t xml:space="preserve">Рисунок </w:t>
      </w:r>
      <w:r w:rsidR="00D15660">
        <w:rPr>
          <w:noProof/>
        </w:rPr>
        <w:t>2</w:t>
      </w:r>
      <w:r w:rsidR="00D15660">
        <w:t>.</w:t>
      </w:r>
      <w:r w:rsidR="00D15660">
        <w:rPr>
          <w:noProof/>
        </w:rPr>
        <w:t>25</w:t>
      </w:r>
      <w:r w:rsidR="00B76594">
        <w:rPr>
          <w:lang w:eastAsia="en-US"/>
        </w:rPr>
        <w:fldChar w:fldCharType="end"/>
      </w:r>
      <w:r>
        <w:t>.</w:t>
      </w:r>
    </w:p>
    <w:p w14:paraId="6016C674" w14:textId="77777777" w:rsidR="00B76594" w:rsidRPr="002E53E7" w:rsidRDefault="00B76594" w:rsidP="0041675C">
      <w:pPr>
        <w:pStyle w:val="Maximyz"/>
        <w:ind w:firstLine="708"/>
      </w:pPr>
    </w:p>
    <w:p w14:paraId="794E29B5" w14:textId="77777777" w:rsidR="00B76594" w:rsidRDefault="00B76594" w:rsidP="00B76594">
      <w:pPr>
        <w:pStyle w:val="Maximyz"/>
        <w:keepNext/>
      </w:pPr>
      <w:bookmarkStart w:id="41" w:name="_Hlk514583"/>
      <w:r>
        <w:rPr>
          <w:noProof/>
        </w:rPr>
        <w:drawing>
          <wp:inline distT="0" distB="0" distL="0" distR="0" wp14:anchorId="71F61621" wp14:editId="7E19E683">
            <wp:extent cx="4933950" cy="3400425"/>
            <wp:effectExtent l="0" t="0" r="0" b="9525"/>
            <wp:docPr id="11507" name="Рисунок 1150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4940019" cy="3404608"/>
                    </a:xfrm>
                    <a:prstGeom prst="rect">
                      <a:avLst/>
                    </a:prstGeom>
                  </pic:spPr>
                </pic:pic>
              </a:graphicData>
            </a:graphic>
          </wp:inline>
        </w:drawing>
      </w:r>
    </w:p>
    <w:p w14:paraId="46A2FC0A" w14:textId="6673178D" w:rsidR="00B76594" w:rsidRDefault="00B76594" w:rsidP="00B76594">
      <w:pPr>
        <w:pStyle w:val="aff6"/>
        <w:jc w:val="center"/>
      </w:pPr>
      <w:bookmarkStart w:id="42" w:name="_Ref46995926"/>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w:t>
      </w:r>
      <w:r w:rsidR="00C51621">
        <w:rPr>
          <w:noProof/>
        </w:rPr>
        <w:fldChar w:fldCharType="end"/>
      </w:r>
      <w:bookmarkEnd w:id="42"/>
      <w:r>
        <w:t xml:space="preserve"> - </w:t>
      </w:r>
      <w:r w:rsidR="007B1AFD">
        <w:t>З</w:t>
      </w:r>
      <w:r w:rsidRPr="0060630A">
        <w:t>он</w:t>
      </w:r>
      <w:r>
        <w:t>а</w:t>
      </w:r>
      <w:r w:rsidRPr="0060630A">
        <w:t xml:space="preserve"> действия</w:t>
      </w:r>
      <w:r>
        <w:t xml:space="preserve"> котельной №1 </w:t>
      </w:r>
      <w:r w:rsidRPr="00672CCE">
        <w:t>МП «</w:t>
      </w:r>
      <w:r>
        <w:t>Лотошинское ЖКХ</w:t>
      </w:r>
      <w:r w:rsidRPr="00672CCE">
        <w:t>»</w:t>
      </w:r>
    </w:p>
    <w:p w14:paraId="75ABEC10" w14:textId="77777777" w:rsidR="00B76594" w:rsidRPr="00EC6D12" w:rsidRDefault="00B76594" w:rsidP="00B76594"/>
    <w:p w14:paraId="5F8C193F" w14:textId="77777777" w:rsidR="00B76594" w:rsidRDefault="00B76594" w:rsidP="00B76594">
      <w:pPr>
        <w:pStyle w:val="aff6"/>
        <w:keepNext/>
        <w:jc w:val="center"/>
      </w:pPr>
      <w:r>
        <w:rPr>
          <w:noProof/>
        </w:rPr>
        <w:drawing>
          <wp:inline distT="0" distB="0" distL="0" distR="0" wp14:anchorId="2A5C97C2" wp14:editId="3D36AF90">
            <wp:extent cx="4638675" cy="4319312"/>
            <wp:effectExtent l="0" t="0" r="0" b="5080"/>
            <wp:docPr id="8" name="Рисунок 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24">
                      <a:extLst>
                        <a:ext uri="{28A0092B-C50C-407E-A947-70E740481C1C}">
                          <a14:useLocalDpi xmlns:a14="http://schemas.microsoft.com/office/drawing/2010/main" val="0"/>
                        </a:ext>
                      </a:extLst>
                    </a:blip>
                    <a:stretch>
                      <a:fillRect/>
                    </a:stretch>
                  </pic:blipFill>
                  <pic:spPr>
                    <a:xfrm>
                      <a:off x="0" y="0"/>
                      <a:ext cx="4650229" cy="4330070"/>
                    </a:xfrm>
                    <a:prstGeom prst="rect">
                      <a:avLst/>
                    </a:prstGeom>
                  </pic:spPr>
                </pic:pic>
              </a:graphicData>
            </a:graphic>
          </wp:inline>
        </w:drawing>
      </w:r>
    </w:p>
    <w:p w14:paraId="1CB17469" w14:textId="1FC5DDC2"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w:t>
      </w:r>
      <w:r w:rsidR="00C51621">
        <w:rPr>
          <w:noProof/>
        </w:rPr>
        <w:fldChar w:fldCharType="end"/>
      </w:r>
      <w:r>
        <w:t xml:space="preserve"> - </w:t>
      </w:r>
      <w:r w:rsidR="007B1AFD">
        <w:t>З</w:t>
      </w:r>
      <w:r w:rsidRPr="0060630A">
        <w:t>он</w:t>
      </w:r>
      <w:r>
        <w:t>а</w:t>
      </w:r>
      <w:r w:rsidRPr="0060630A">
        <w:t xml:space="preserve"> действия</w:t>
      </w:r>
      <w:r>
        <w:t xml:space="preserve"> котельной №2а </w:t>
      </w:r>
      <w:r w:rsidRPr="00672CCE">
        <w:t>МП «</w:t>
      </w:r>
      <w:r>
        <w:t>Лотошинское ЖКХ</w:t>
      </w:r>
      <w:r w:rsidRPr="00672CCE">
        <w:t>»</w:t>
      </w:r>
      <w:r>
        <w:t xml:space="preserve"> </w:t>
      </w:r>
    </w:p>
    <w:p w14:paraId="5ECB908C" w14:textId="77777777" w:rsidR="00B76594" w:rsidRDefault="00B76594" w:rsidP="00B76594">
      <w:pPr>
        <w:pStyle w:val="aff6"/>
        <w:keepNext/>
        <w:jc w:val="center"/>
      </w:pPr>
      <w:r>
        <w:rPr>
          <w:noProof/>
        </w:rPr>
        <w:lastRenderedPageBreak/>
        <w:drawing>
          <wp:inline distT="0" distB="0" distL="0" distR="0" wp14:anchorId="75FA0917" wp14:editId="143BB922">
            <wp:extent cx="4340295" cy="4276725"/>
            <wp:effectExtent l="0" t="0" r="3175" b="0"/>
            <wp:docPr id="13" name="Рисунок 1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25">
                      <a:extLst>
                        <a:ext uri="{28A0092B-C50C-407E-A947-70E740481C1C}">
                          <a14:useLocalDpi xmlns:a14="http://schemas.microsoft.com/office/drawing/2010/main" val="0"/>
                        </a:ext>
                      </a:extLst>
                    </a:blip>
                    <a:stretch>
                      <a:fillRect/>
                    </a:stretch>
                  </pic:blipFill>
                  <pic:spPr>
                    <a:xfrm>
                      <a:off x="0" y="0"/>
                      <a:ext cx="4351902" cy="4288162"/>
                    </a:xfrm>
                    <a:prstGeom prst="rect">
                      <a:avLst/>
                    </a:prstGeom>
                  </pic:spPr>
                </pic:pic>
              </a:graphicData>
            </a:graphic>
          </wp:inline>
        </w:drawing>
      </w:r>
    </w:p>
    <w:p w14:paraId="427531BC" w14:textId="17037C51"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w:t>
      </w:r>
      <w:r w:rsidR="00C51621">
        <w:rPr>
          <w:noProof/>
        </w:rPr>
        <w:fldChar w:fldCharType="end"/>
      </w:r>
      <w:r>
        <w:t xml:space="preserve"> - </w:t>
      </w:r>
      <w:r w:rsidR="007B1AFD">
        <w:t>З</w:t>
      </w:r>
      <w:r w:rsidRPr="0060630A">
        <w:t>он</w:t>
      </w:r>
      <w:r>
        <w:t>а</w:t>
      </w:r>
      <w:r w:rsidRPr="0060630A">
        <w:t xml:space="preserve"> действия</w:t>
      </w:r>
      <w:r>
        <w:t xml:space="preserve"> котельной №3а </w:t>
      </w:r>
      <w:r w:rsidRPr="00672CCE">
        <w:t>МП «</w:t>
      </w:r>
      <w:r>
        <w:t>Лотошинское ЖКХ</w:t>
      </w:r>
      <w:r w:rsidRPr="00672CCE">
        <w:t>»</w:t>
      </w:r>
    </w:p>
    <w:p w14:paraId="2501E233" w14:textId="77777777" w:rsidR="00B76594" w:rsidRPr="00EC6D12" w:rsidRDefault="00B76594" w:rsidP="00B76594"/>
    <w:p w14:paraId="544F7D64" w14:textId="77777777" w:rsidR="00B76594" w:rsidRDefault="00B76594" w:rsidP="00B76594">
      <w:pPr>
        <w:pStyle w:val="aff6"/>
        <w:jc w:val="center"/>
      </w:pPr>
      <w:r>
        <w:rPr>
          <w:noProof/>
        </w:rPr>
        <w:drawing>
          <wp:inline distT="0" distB="0" distL="0" distR="0" wp14:anchorId="523A17E8" wp14:editId="6E8D5CF5">
            <wp:extent cx="4731026" cy="4094921"/>
            <wp:effectExtent l="0" t="0" r="0" b="1270"/>
            <wp:docPr id="14" name="Рисунок 1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26">
                      <a:extLst>
                        <a:ext uri="{28A0092B-C50C-407E-A947-70E740481C1C}">
                          <a14:useLocalDpi xmlns:a14="http://schemas.microsoft.com/office/drawing/2010/main" val="0"/>
                        </a:ext>
                      </a:extLst>
                    </a:blip>
                    <a:stretch>
                      <a:fillRect/>
                    </a:stretch>
                  </pic:blipFill>
                  <pic:spPr>
                    <a:xfrm>
                      <a:off x="0" y="0"/>
                      <a:ext cx="4736197" cy="4099396"/>
                    </a:xfrm>
                    <a:prstGeom prst="rect">
                      <a:avLst/>
                    </a:prstGeom>
                  </pic:spPr>
                </pic:pic>
              </a:graphicData>
            </a:graphic>
          </wp:inline>
        </w:drawing>
      </w:r>
    </w:p>
    <w:p w14:paraId="088A4E62" w14:textId="2A17BA7E"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5</w:t>
      </w:r>
      <w:r w:rsidR="00C51621">
        <w:rPr>
          <w:noProof/>
        </w:rPr>
        <w:fldChar w:fldCharType="end"/>
      </w:r>
      <w:r>
        <w:t xml:space="preserve"> - </w:t>
      </w:r>
      <w:r w:rsidR="007B1AFD">
        <w:t>З</w:t>
      </w:r>
      <w:r w:rsidRPr="0060630A">
        <w:t>он</w:t>
      </w:r>
      <w:r>
        <w:t>а</w:t>
      </w:r>
      <w:r w:rsidRPr="0060630A">
        <w:t xml:space="preserve"> действия</w:t>
      </w:r>
      <w:r>
        <w:t xml:space="preserve"> котельной №4 </w:t>
      </w:r>
      <w:r w:rsidRPr="00672CCE">
        <w:t>МП «</w:t>
      </w:r>
      <w:r>
        <w:t>Лотошинское ЖКХ</w:t>
      </w:r>
      <w:r w:rsidRPr="00672CCE">
        <w:t>»</w:t>
      </w:r>
    </w:p>
    <w:p w14:paraId="31C8A086" w14:textId="77777777" w:rsidR="007B1AFD" w:rsidRPr="007B1AFD" w:rsidRDefault="007B1AFD" w:rsidP="007B1AFD"/>
    <w:p w14:paraId="3CEDAC0A" w14:textId="77777777" w:rsidR="00B76594" w:rsidRDefault="00B76594" w:rsidP="00B76594">
      <w:pPr>
        <w:pStyle w:val="aff6"/>
        <w:keepNext/>
        <w:jc w:val="center"/>
      </w:pPr>
      <w:r>
        <w:rPr>
          <w:noProof/>
        </w:rPr>
        <w:lastRenderedPageBreak/>
        <w:drawing>
          <wp:inline distT="0" distB="0" distL="0" distR="0" wp14:anchorId="26DF1DA7" wp14:editId="41C5973D">
            <wp:extent cx="4301655" cy="4089980"/>
            <wp:effectExtent l="0" t="0" r="3810" b="6350"/>
            <wp:docPr id="40367" name="Рисунок 40367"/>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27">
                      <a:extLst>
                        <a:ext uri="{28A0092B-C50C-407E-A947-70E740481C1C}">
                          <a14:useLocalDpi xmlns:a14="http://schemas.microsoft.com/office/drawing/2010/main" val="0"/>
                        </a:ext>
                      </a:extLst>
                    </a:blip>
                    <a:stretch>
                      <a:fillRect/>
                    </a:stretch>
                  </pic:blipFill>
                  <pic:spPr>
                    <a:xfrm>
                      <a:off x="0" y="0"/>
                      <a:ext cx="4310283" cy="4098183"/>
                    </a:xfrm>
                    <a:prstGeom prst="rect">
                      <a:avLst/>
                    </a:prstGeom>
                  </pic:spPr>
                </pic:pic>
              </a:graphicData>
            </a:graphic>
          </wp:inline>
        </w:drawing>
      </w:r>
    </w:p>
    <w:p w14:paraId="04EDDC72" w14:textId="23FA3BEE"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6</w:t>
      </w:r>
      <w:r w:rsidR="00C51621">
        <w:rPr>
          <w:noProof/>
        </w:rPr>
        <w:fldChar w:fldCharType="end"/>
      </w:r>
      <w:r>
        <w:t xml:space="preserve"> - </w:t>
      </w:r>
      <w:r w:rsidR="007B1AFD">
        <w:t>З</w:t>
      </w:r>
      <w:r w:rsidRPr="0060630A">
        <w:t>он</w:t>
      </w:r>
      <w:r>
        <w:t>а</w:t>
      </w:r>
      <w:r w:rsidRPr="0060630A">
        <w:t xml:space="preserve"> действия</w:t>
      </w:r>
      <w:r>
        <w:t xml:space="preserve"> котельной №5 </w:t>
      </w:r>
      <w:r w:rsidRPr="00672CCE">
        <w:t>МП «</w:t>
      </w:r>
      <w:r>
        <w:t>Лотошинское ЖКХ</w:t>
      </w:r>
      <w:r w:rsidRPr="00672CCE">
        <w:t>»</w:t>
      </w:r>
    </w:p>
    <w:p w14:paraId="342EA89A" w14:textId="77777777" w:rsidR="00B76594" w:rsidRPr="00D53384" w:rsidRDefault="00B76594" w:rsidP="00B76594"/>
    <w:p w14:paraId="7D06F5B5" w14:textId="77777777" w:rsidR="00B76594" w:rsidRDefault="00B76594" w:rsidP="00B76594">
      <w:pPr>
        <w:pStyle w:val="aff6"/>
        <w:jc w:val="center"/>
      </w:pPr>
      <w:r>
        <w:rPr>
          <w:noProof/>
        </w:rPr>
        <w:drawing>
          <wp:inline distT="0" distB="0" distL="0" distR="0" wp14:anchorId="7607656C" wp14:editId="14CAE875">
            <wp:extent cx="3631092" cy="3943350"/>
            <wp:effectExtent l="0" t="0" r="7620" b="0"/>
            <wp:docPr id="16" name="Рисунок 16"/>
            <wp:cNvGraphicFramePr/>
            <a:graphic xmlns:a="http://schemas.openxmlformats.org/drawingml/2006/main">
              <a:graphicData uri="http://schemas.openxmlformats.org/drawingml/2006/picture">
                <pic:pic xmlns:pic="http://schemas.openxmlformats.org/drawingml/2006/picture">
                  <pic:nvPicPr>
                    <pic:cNvPr id="6" name=""/>
                    <pic:cNvPicPr/>
                  </pic:nvPicPr>
                  <pic:blipFill rotWithShape="1">
                    <a:blip r:embed="rId128">
                      <a:extLst>
                        <a:ext uri="{28A0092B-C50C-407E-A947-70E740481C1C}">
                          <a14:useLocalDpi xmlns:a14="http://schemas.microsoft.com/office/drawing/2010/main" val="0"/>
                        </a:ext>
                      </a:extLst>
                    </a:blip>
                    <a:srcRect l="12213" t="8190" r="12213" b="8190"/>
                    <a:stretch/>
                  </pic:blipFill>
                  <pic:spPr bwMode="auto">
                    <a:xfrm>
                      <a:off x="0" y="0"/>
                      <a:ext cx="3642357" cy="3955583"/>
                    </a:xfrm>
                    <a:prstGeom prst="rect">
                      <a:avLst/>
                    </a:prstGeom>
                    <a:ln>
                      <a:noFill/>
                    </a:ln>
                    <a:extLst>
                      <a:ext uri="{53640926-AAD7-44D8-BBD7-CCE9431645EC}">
                        <a14:shadowObscured xmlns:a14="http://schemas.microsoft.com/office/drawing/2010/main"/>
                      </a:ext>
                    </a:extLst>
                  </pic:spPr>
                </pic:pic>
              </a:graphicData>
            </a:graphic>
          </wp:inline>
        </w:drawing>
      </w:r>
    </w:p>
    <w:p w14:paraId="0F0D11D3" w14:textId="469630AF"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7</w:t>
      </w:r>
      <w:r w:rsidR="00C51621">
        <w:rPr>
          <w:noProof/>
        </w:rPr>
        <w:fldChar w:fldCharType="end"/>
      </w:r>
      <w:r>
        <w:t xml:space="preserve"> - </w:t>
      </w:r>
      <w:r w:rsidR="007B1AFD">
        <w:t>З</w:t>
      </w:r>
      <w:r w:rsidRPr="0060630A">
        <w:t>он</w:t>
      </w:r>
      <w:r>
        <w:t>а</w:t>
      </w:r>
      <w:r w:rsidRPr="0060630A">
        <w:t xml:space="preserve"> действия</w:t>
      </w:r>
      <w:r>
        <w:t xml:space="preserve"> котельной №6 </w:t>
      </w:r>
      <w:r w:rsidRPr="00672CCE">
        <w:t>МП «</w:t>
      </w:r>
      <w:r>
        <w:t>Лотошинское ЖКХ</w:t>
      </w:r>
      <w:r w:rsidRPr="00672CCE">
        <w:t>»</w:t>
      </w:r>
      <w:r>
        <w:t xml:space="preserve"> </w:t>
      </w:r>
    </w:p>
    <w:p w14:paraId="28CFE881" w14:textId="77777777" w:rsidR="007B1AFD" w:rsidRPr="007B1AFD" w:rsidRDefault="007B1AFD" w:rsidP="007B1AFD"/>
    <w:p w14:paraId="037182E1" w14:textId="77777777" w:rsidR="00B76594" w:rsidRDefault="00B76594" w:rsidP="00B76594">
      <w:pPr>
        <w:pStyle w:val="aff6"/>
        <w:keepNext/>
        <w:jc w:val="center"/>
      </w:pPr>
      <w:r>
        <w:rPr>
          <w:noProof/>
        </w:rPr>
        <w:lastRenderedPageBreak/>
        <w:drawing>
          <wp:inline distT="0" distB="0" distL="0" distR="0" wp14:anchorId="47448CAC" wp14:editId="2BD576DB">
            <wp:extent cx="4800600" cy="4143174"/>
            <wp:effectExtent l="0" t="0" r="0" b="0"/>
            <wp:docPr id="40368" name="Рисунок 40368"/>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29">
                      <a:extLst>
                        <a:ext uri="{28A0092B-C50C-407E-A947-70E740481C1C}">
                          <a14:useLocalDpi xmlns:a14="http://schemas.microsoft.com/office/drawing/2010/main" val="0"/>
                        </a:ext>
                      </a:extLst>
                    </a:blip>
                    <a:stretch>
                      <a:fillRect/>
                    </a:stretch>
                  </pic:blipFill>
                  <pic:spPr>
                    <a:xfrm>
                      <a:off x="0" y="0"/>
                      <a:ext cx="4804686" cy="4146700"/>
                    </a:xfrm>
                    <a:prstGeom prst="rect">
                      <a:avLst/>
                    </a:prstGeom>
                  </pic:spPr>
                </pic:pic>
              </a:graphicData>
            </a:graphic>
          </wp:inline>
        </w:drawing>
      </w:r>
    </w:p>
    <w:p w14:paraId="34B6A032" w14:textId="2CE17BD6"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8</w:t>
      </w:r>
      <w:r w:rsidR="00C51621">
        <w:rPr>
          <w:noProof/>
        </w:rPr>
        <w:fldChar w:fldCharType="end"/>
      </w:r>
      <w:r>
        <w:t xml:space="preserve"> - </w:t>
      </w:r>
      <w:r w:rsidR="007B1AFD">
        <w:t>З</w:t>
      </w:r>
      <w:r w:rsidRPr="0060630A">
        <w:t>он</w:t>
      </w:r>
      <w:r>
        <w:t>а</w:t>
      </w:r>
      <w:r w:rsidRPr="0060630A">
        <w:t xml:space="preserve"> действия</w:t>
      </w:r>
      <w:r>
        <w:t xml:space="preserve"> котельной №7 </w:t>
      </w:r>
      <w:r w:rsidRPr="00672CCE">
        <w:t>МП «</w:t>
      </w:r>
      <w:r>
        <w:t>Лотошинское ЖКХ</w:t>
      </w:r>
      <w:r w:rsidRPr="00672CCE">
        <w:t>»</w:t>
      </w:r>
    </w:p>
    <w:p w14:paraId="5D2C6951" w14:textId="77777777" w:rsidR="00B76594" w:rsidRPr="00D53384" w:rsidRDefault="00B76594" w:rsidP="00B76594"/>
    <w:p w14:paraId="0BD12963" w14:textId="77777777" w:rsidR="00B76594" w:rsidRDefault="00B76594" w:rsidP="00B76594">
      <w:pPr>
        <w:pStyle w:val="aff6"/>
        <w:jc w:val="center"/>
      </w:pPr>
      <w:r>
        <w:rPr>
          <w:noProof/>
        </w:rPr>
        <w:drawing>
          <wp:inline distT="0" distB="0" distL="0" distR="0" wp14:anchorId="373D7744" wp14:editId="4C153F06">
            <wp:extent cx="4333875" cy="4130014"/>
            <wp:effectExtent l="0" t="0" r="0" b="4445"/>
            <wp:docPr id="40369" name="Рисунок 40369"/>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30">
                      <a:extLst>
                        <a:ext uri="{28A0092B-C50C-407E-A947-70E740481C1C}">
                          <a14:useLocalDpi xmlns:a14="http://schemas.microsoft.com/office/drawing/2010/main" val="0"/>
                        </a:ext>
                      </a:extLst>
                    </a:blip>
                    <a:stretch>
                      <a:fillRect/>
                    </a:stretch>
                  </pic:blipFill>
                  <pic:spPr>
                    <a:xfrm>
                      <a:off x="0" y="0"/>
                      <a:ext cx="4339625" cy="4135494"/>
                    </a:xfrm>
                    <a:prstGeom prst="rect">
                      <a:avLst/>
                    </a:prstGeom>
                  </pic:spPr>
                </pic:pic>
              </a:graphicData>
            </a:graphic>
          </wp:inline>
        </w:drawing>
      </w:r>
    </w:p>
    <w:p w14:paraId="722D7016" w14:textId="284D9300"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9</w:t>
      </w:r>
      <w:r w:rsidR="00C51621">
        <w:rPr>
          <w:noProof/>
        </w:rPr>
        <w:fldChar w:fldCharType="end"/>
      </w:r>
      <w:r>
        <w:t xml:space="preserve"> - </w:t>
      </w:r>
      <w:r w:rsidR="007B1AFD">
        <w:t>З</w:t>
      </w:r>
      <w:r w:rsidRPr="0060630A">
        <w:t>он</w:t>
      </w:r>
      <w:r>
        <w:t>а</w:t>
      </w:r>
      <w:r w:rsidRPr="0060630A">
        <w:t xml:space="preserve"> действия</w:t>
      </w:r>
      <w:r>
        <w:t xml:space="preserve"> котельной №8 </w:t>
      </w:r>
      <w:r w:rsidRPr="00672CCE">
        <w:t>МП «</w:t>
      </w:r>
      <w:r>
        <w:t>Лотошинское ЖКХ</w:t>
      </w:r>
      <w:r w:rsidRPr="00672CCE">
        <w:t>»</w:t>
      </w:r>
      <w:r>
        <w:t xml:space="preserve"> </w:t>
      </w:r>
    </w:p>
    <w:p w14:paraId="0DD63A57" w14:textId="77777777" w:rsidR="007B1AFD" w:rsidRPr="007B1AFD" w:rsidRDefault="007B1AFD" w:rsidP="007B1AFD"/>
    <w:p w14:paraId="5431F3E0" w14:textId="77777777" w:rsidR="00B76594" w:rsidRDefault="00B76594" w:rsidP="00B76594">
      <w:pPr>
        <w:pStyle w:val="aff6"/>
        <w:keepNext/>
        <w:jc w:val="center"/>
      </w:pPr>
      <w:r>
        <w:rPr>
          <w:noProof/>
        </w:rPr>
        <w:lastRenderedPageBreak/>
        <w:drawing>
          <wp:inline distT="0" distB="0" distL="0" distR="0" wp14:anchorId="661FA26B" wp14:editId="66A6C985">
            <wp:extent cx="5011626" cy="4162425"/>
            <wp:effectExtent l="0" t="0" r="0" b="0"/>
            <wp:docPr id="19" name="Рисунок 1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31">
                      <a:extLst>
                        <a:ext uri="{28A0092B-C50C-407E-A947-70E740481C1C}">
                          <a14:useLocalDpi xmlns:a14="http://schemas.microsoft.com/office/drawing/2010/main" val="0"/>
                        </a:ext>
                      </a:extLst>
                    </a:blip>
                    <a:stretch>
                      <a:fillRect/>
                    </a:stretch>
                  </pic:blipFill>
                  <pic:spPr>
                    <a:xfrm>
                      <a:off x="0" y="0"/>
                      <a:ext cx="5017908" cy="4167643"/>
                    </a:xfrm>
                    <a:prstGeom prst="rect">
                      <a:avLst/>
                    </a:prstGeom>
                  </pic:spPr>
                </pic:pic>
              </a:graphicData>
            </a:graphic>
          </wp:inline>
        </w:drawing>
      </w:r>
    </w:p>
    <w:p w14:paraId="1B65CA32" w14:textId="53B7ED2A"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10</w:t>
      </w:r>
      <w:r w:rsidR="00C51621">
        <w:rPr>
          <w:noProof/>
        </w:rPr>
        <w:fldChar w:fldCharType="end"/>
      </w:r>
      <w:r>
        <w:t xml:space="preserve"> - </w:t>
      </w:r>
      <w:r w:rsidR="007B1AFD">
        <w:t>З</w:t>
      </w:r>
      <w:r w:rsidRPr="0060630A">
        <w:t>он</w:t>
      </w:r>
      <w:r>
        <w:t>а</w:t>
      </w:r>
      <w:r w:rsidRPr="0060630A">
        <w:t xml:space="preserve"> действия</w:t>
      </w:r>
      <w:r>
        <w:t xml:space="preserve"> котельной №9 </w:t>
      </w:r>
      <w:r w:rsidRPr="00672CCE">
        <w:t>МП «</w:t>
      </w:r>
      <w:r>
        <w:t>Лотошинское ЖКХ</w:t>
      </w:r>
      <w:r w:rsidRPr="00672CCE">
        <w:t>»</w:t>
      </w:r>
    </w:p>
    <w:p w14:paraId="2B0A9045" w14:textId="77777777" w:rsidR="00B76594" w:rsidRPr="00725BCF" w:rsidRDefault="00B76594" w:rsidP="00B76594"/>
    <w:p w14:paraId="4F4D7212" w14:textId="77777777" w:rsidR="00B76594" w:rsidRDefault="00B76594" w:rsidP="00B76594">
      <w:pPr>
        <w:pStyle w:val="aff6"/>
        <w:jc w:val="center"/>
      </w:pPr>
      <w:r>
        <w:rPr>
          <w:noProof/>
        </w:rPr>
        <w:drawing>
          <wp:inline distT="0" distB="0" distL="0" distR="0" wp14:anchorId="278DEDAD" wp14:editId="0AE3D114">
            <wp:extent cx="5600700" cy="4249921"/>
            <wp:effectExtent l="0" t="0" r="0" b="0"/>
            <wp:docPr id="20" name="Рисунок 2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32">
                      <a:extLst>
                        <a:ext uri="{28A0092B-C50C-407E-A947-70E740481C1C}">
                          <a14:useLocalDpi xmlns:a14="http://schemas.microsoft.com/office/drawing/2010/main" val="0"/>
                        </a:ext>
                      </a:extLst>
                    </a:blip>
                    <a:stretch>
                      <a:fillRect/>
                    </a:stretch>
                  </pic:blipFill>
                  <pic:spPr>
                    <a:xfrm>
                      <a:off x="0" y="0"/>
                      <a:ext cx="5604803" cy="4253034"/>
                    </a:xfrm>
                    <a:prstGeom prst="rect">
                      <a:avLst/>
                    </a:prstGeom>
                  </pic:spPr>
                </pic:pic>
              </a:graphicData>
            </a:graphic>
          </wp:inline>
        </w:drawing>
      </w:r>
    </w:p>
    <w:p w14:paraId="691DEF8F" w14:textId="28267F27"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11</w:t>
      </w:r>
      <w:r w:rsidR="00C51621">
        <w:rPr>
          <w:noProof/>
        </w:rPr>
        <w:fldChar w:fldCharType="end"/>
      </w:r>
      <w:r>
        <w:t xml:space="preserve"> - </w:t>
      </w:r>
      <w:r w:rsidR="007B1AFD">
        <w:t>З</w:t>
      </w:r>
      <w:r w:rsidRPr="0060630A">
        <w:t>он</w:t>
      </w:r>
      <w:r>
        <w:t>а</w:t>
      </w:r>
      <w:r w:rsidRPr="0060630A">
        <w:t xml:space="preserve"> действия</w:t>
      </w:r>
      <w:r>
        <w:t xml:space="preserve"> котельной №10 </w:t>
      </w:r>
      <w:r w:rsidRPr="00672CCE">
        <w:t>МП «</w:t>
      </w:r>
      <w:r>
        <w:t>Лотошинское ЖКХ</w:t>
      </w:r>
      <w:r w:rsidRPr="00672CCE">
        <w:t>»</w:t>
      </w:r>
    </w:p>
    <w:p w14:paraId="2D7B7E3D" w14:textId="77777777" w:rsidR="007B1AFD" w:rsidRPr="007B1AFD" w:rsidRDefault="007B1AFD" w:rsidP="007B1AFD"/>
    <w:p w14:paraId="3C7C24AE" w14:textId="77777777" w:rsidR="00B76594" w:rsidRDefault="00B76594" w:rsidP="00B76594">
      <w:pPr>
        <w:pStyle w:val="aff6"/>
        <w:keepNext/>
        <w:jc w:val="center"/>
      </w:pPr>
      <w:r>
        <w:rPr>
          <w:noProof/>
        </w:rPr>
        <w:lastRenderedPageBreak/>
        <w:drawing>
          <wp:inline distT="0" distB="0" distL="0" distR="0" wp14:anchorId="60D8ADD4" wp14:editId="73917561">
            <wp:extent cx="4895850" cy="4199209"/>
            <wp:effectExtent l="0" t="0" r="0" b="0"/>
            <wp:docPr id="40370" name="Рисунок 40370"/>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33">
                      <a:extLst>
                        <a:ext uri="{28A0092B-C50C-407E-A947-70E740481C1C}">
                          <a14:useLocalDpi xmlns:a14="http://schemas.microsoft.com/office/drawing/2010/main" val="0"/>
                        </a:ext>
                      </a:extLst>
                    </a:blip>
                    <a:stretch>
                      <a:fillRect/>
                    </a:stretch>
                  </pic:blipFill>
                  <pic:spPr>
                    <a:xfrm>
                      <a:off x="0" y="0"/>
                      <a:ext cx="4899227" cy="4202105"/>
                    </a:xfrm>
                    <a:prstGeom prst="rect">
                      <a:avLst/>
                    </a:prstGeom>
                  </pic:spPr>
                </pic:pic>
              </a:graphicData>
            </a:graphic>
          </wp:inline>
        </w:drawing>
      </w:r>
    </w:p>
    <w:p w14:paraId="0197F7FD" w14:textId="3E3A2938"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12</w:t>
      </w:r>
      <w:r w:rsidR="00C51621">
        <w:rPr>
          <w:noProof/>
        </w:rPr>
        <w:fldChar w:fldCharType="end"/>
      </w:r>
      <w:r>
        <w:t xml:space="preserve"> - </w:t>
      </w:r>
      <w:r w:rsidR="007B1AFD">
        <w:t>З</w:t>
      </w:r>
      <w:r w:rsidRPr="0060630A">
        <w:t>он</w:t>
      </w:r>
      <w:r>
        <w:t>а</w:t>
      </w:r>
      <w:r w:rsidRPr="0060630A">
        <w:t xml:space="preserve"> действия</w:t>
      </w:r>
      <w:r>
        <w:t xml:space="preserve"> котельной №11 </w:t>
      </w:r>
      <w:r w:rsidRPr="00672CCE">
        <w:t>МП «</w:t>
      </w:r>
      <w:r>
        <w:t>Лотошинское ЖКХ</w:t>
      </w:r>
      <w:r w:rsidRPr="00672CCE">
        <w:t>»</w:t>
      </w:r>
    </w:p>
    <w:p w14:paraId="3E11510B" w14:textId="77777777" w:rsidR="00B76594" w:rsidRPr="00725BCF" w:rsidRDefault="00B76594" w:rsidP="00B76594"/>
    <w:p w14:paraId="395EEC50" w14:textId="77777777" w:rsidR="00B76594" w:rsidRDefault="00B76594" w:rsidP="00B76594">
      <w:pPr>
        <w:pStyle w:val="aff6"/>
        <w:jc w:val="center"/>
      </w:pPr>
      <w:r>
        <w:rPr>
          <w:noProof/>
        </w:rPr>
        <w:drawing>
          <wp:inline distT="0" distB="0" distL="0" distR="0" wp14:anchorId="2E510280" wp14:editId="74D9B081">
            <wp:extent cx="4322197" cy="4143375"/>
            <wp:effectExtent l="0" t="0" r="2540" b="0"/>
            <wp:docPr id="22" name="Рисунок 2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34">
                      <a:extLst>
                        <a:ext uri="{28A0092B-C50C-407E-A947-70E740481C1C}">
                          <a14:useLocalDpi xmlns:a14="http://schemas.microsoft.com/office/drawing/2010/main" val="0"/>
                        </a:ext>
                      </a:extLst>
                    </a:blip>
                    <a:stretch>
                      <a:fillRect/>
                    </a:stretch>
                  </pic:blipFill>
                  <pic:spPr>
                    <a:xfrm>
                      <a:off x="0" y="0"/>
                      <a:ext cx="4335054" cy="4155700"/>
                    </a:xfrm>
                    <a:prstGeom prst="rect">
                      <a:avLst/>
                    </a:prstGeom>
                  </pic:spPr>
                </pic:pic>
              </a:graphicData>
            </a:graphic>
          </wp:inline>
        </w:drawing>
      </w:r>
    </w:p>
    <w:p w14:paraId="099C8BC9" w14:textId="7329F7CF"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13</w:t>
      </w:r>
      <w:r w:rsidR="00C51621">
        <w:rPr>
          <w:noProof/>
        </w:rPr>
        <w:fldChar w:fldCharType="end"/>
      </w:r>
      <w:r>
        <w:t xml:space="preserve"> - </w:t>
      </w:r>
      <w:r w:rsidR="007B1AFD">
        <w:t>З</w:t>
      </w:r>
      <w:r w:rsidRPr="0060630A">
        <w:t>он</w:t>
      </w:r>
      <w:r>
        <w:t>а</w:t>
      </w:r>
      <w:r w:rsidRPr="0060630A">
        <w:t xml:space="preserve"> действия</w:t>
      </w:r>
      <w:r>
        <w:t xml:space="preserve"> котельной №12 </w:t>
      </w:r>
      <w:r w:rsidRPr="00672CCE">
        <w:t>МП «</w:t>
      </w:r>
      <w:r>
        <w:t>Лотошинское ЖКХ</w:t>
      </w:r>
      <w:r w:rsidRPr="00672CCE">
        <w:t>»</w:t>
      </w:r>
    </w:p>
    <w:p w14:paraId="141C4170" w14:textId="77777777" w:rsidR="007B1AFD" w:rsidRPr="007B1AFD" w:rsidRDefault="007B1AFD" w:rsidP="007B1AFD"/>
    <w:p w14:paraId="55AB65E0" w14:textId="77777777" w:rsidR="00B76594" w:rsidRDefault="00B76594" w:rsidP="00B76594">
      <w:pPr>
        <w:pStyle w:val="aff6"/>
        <w:keepNext/>
        <w:jc w:val="center"/>
      </w:pPr>
      <w:r>
        <w:rPr>
          <w:noProof/>
        </w:rPr>
        <w:lastRenderedPageBreak/>
        <w:drawing>
          <wp:inline distT="0" distB="0" distL="0" distR="0" wp14:anchorId="5E55340E" wp14:editId="05BAEC35">
            <wp:extent cx="5650963" cy="4572000"/>
            <wp:effectExtent l="0" t="0" r="6985" b="0"/>
            <wp:docPr id="40371" name="Рисунок 4037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35">
                      <a:extLst>
                        <a:ext uri="{28A0092B-C50C-407E-A947-70E740481C1C}">
                          <a14:useLocalDpi xmlns:a14="http://schemas.microsoft.com/office/drawing/2010/main" val="0"/>
                        </a:ext>
                      </a:extLst>
                    </a:blip>
                    <a:stretch>
                      <a:fillRect/>
                    </a:stretch>
                  </pic:blipFill>
                  <pic:spPr>
                    <a:xfrm>
                      <a:off x="0" y="0"/>
                      <a:ext cx="5660383" cy="4579622"/>
                    </a:xfrm>
                    <a:prstGeom prst="rect">
                      <a:avLst/>
                    </a:prstGeom>
                  </pic:spPr>
                </pic:pic>
              </a:graphicData>
            </a:graphic>
          </wp:inline>
        </w:drawing>
      </w:r>
    </w:p>
    <w:p w14:paraId="2B7023A2" w14:textId="0413FE18"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14</w:t>
      </w:r>
      <w:r w:rsidR="00C51621">
        <w:rPr>
          <w:noProof/>
        </w:rPr>
        <w:fldChar w:fldCharType="end"/>
      </w:r>
      <w:r>
        <w:t xml:space="preserve"> - </w:t>
      </w:r>
      <w:r w:rsidR="007B1AFD">
        <w:t>З</w:t>
      </w:r>
      <w:r w:rsidRPr="0060630A">
        <w:t>он</w:t>
      </w:r>
      <w:r>
        <w:t>а</w:t>
      </w:r>
      <w:r w:rsidRPr="0060630A">
        <w:t xml:space="preserve"> действия</w:t>
      </w:r>
      <w:r>
        <w:t xml:space="preserve"> котельной №13 </w:t>
      </w:r>
      <w:r w:rsidRPr="00672CCE">
        <w:t>МП «</w:t>
      </w:r>
      <w:r>
        <w:t>Лотошинское ЖКХ</w:t>
      </w:r>
      <w:r w:rsidRPr="00672CCE">
        <w:t>»</w:t>
      </w:r>
    </w:p>
    <w:p w14:paraId="0813CEDA" w14:textId="77777777" w:rsidR="00B76594" w:rsidRPr="00D238DA" w:rsidRDefault="00B76594" w:rsidP="00B76594"/>
    <w:p w14:paraId="7AF3423B" w14:textId="77777777" w:rsidR="00B76594" w:rsidRDefault="00B76594" w:rsidP="00B76594">
      <w:pPr>
        <w:pStyle w:val="aff6"/>
        <w:jc w:val="center"/>
      </w:pPr>
      <w:r>
        <w:rPr>
          <w:noProof/>
        </w:rPr>
        <w:drawing>
          <wp:inline distT="0" distB="0" distL="0" distR="0" wp14:anchorId="6F046F0A" wp14:editId="1824BEE8">
            <wp:extent cx="5781675" cy="3444933"/>
            <wp:effectExtent l="0" t="0" r="0" b="3175"/>
            <wp:docPr id="40372" name="Рисунок 40372"/>
            <wp:cNvGraphicFramePr/>
            <a:graphic xmlns:a="http://schemas.openxmlformats.org/drawingml/2006/main">
              <a:graphicData uri="http://schemas.openxmlformats.org/drawingml/2006/picture">
                <pic:pic xmlns:pic="http://schemas.openxmlformats.org/drawingml/2006/picture">
                  <pic:nvPicPr>
                    <pic:cNvPr id="14" name=""/>
                    <pic:cNvPicPr/>
                  </pic:nvPicPr>
                  <pic:blipFill rotWithShape="1">
                    <a:blip r:embed="rId136">
                      <a:extLst>
                        <a:ext uri="{28A0092B-C50C-407E-A947-70E740481C1C}">
                          <a14:useLocalDpi xmlns:a14="http://schemas.microsoft.com/office/drawing/2010/main" val="0"/>
                        </a:ext>
                      </a:extLst>
                    </a:blip>
                    <a:srcRect t="19015" b="9031"/>
                    <a:stretch/>
                  </pic:blipFill>
                  <pic:spPr bwMode="auto">
                    <a:xfrm>
                      <a:off x="0" y="0"/>
                      <a:ext cx="5786838" cy="3448009"/>
                    </a:xfrm>
                    <a:prstGeom prst="rect">
                      <a:avLst/>
                    </a:prstGeom>
                    <a:ln>
                      <a:noFill/>
                    </a:ln>
                    <a:extLst>
                      <a:ext uri="{53640926-AAD7-44D8-BBD7-CCE9431645EC}">
                        <a14:shadowObscured xmlns:a14="http://schemas.microsoft.com/office/drawing/2010/main"/>
                      </a:ext>
                    </a:extLst>
                  </pic:spPr>
                </pic:pic>
              </a:graphicData>
            </a:graphic>
          </wp:inline>
        </w:drawing>
      </w:r>
    </w:p>
    <w:p w14:paraId="758A8FD6" w14:textId="6BBEA570" w:rsidR="007B1AFD"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15</w:t>
      </w:r>
      <w:r w:rsidR="00C51621">
        <w:rPr>
          <w:noProof/>
        </w:rPr>
        <w:fldChar w:fldCharType="end"/>
      </w:r>
      <w:r>
        <w:t xml:space="preserve"> - </w:t>
      </w:r>
      <w:r w:rsidR="007B1AFD">
        <w:t>З</w:t>
      </w:r>
      <w:r w:rsidRPr="0060630A">
        <w:t>он</w:t>
      </w:r>
      <w:r>
        <w:t>а</w:t>
      </w:r>
      <w:r w:rsidRPr="0060630A">
        <w:t xml:space="preserve"> действия</w:t>
      </w:r>
      <w:r>
        <w:t xml:space="preserve"> котельной №14 </w:t>
      </w:r>
      <w:r w:rsidRPr="00672CCE">
        <w:t>МП «</w:t>
      </w:r>
      <w:r>
        <w:t>Лотошинское ЖКХ</w:t>
      </w:r>
      <w:r w:rsidRPr="00672CCE">
        <w:t>»</w:t>
      </w:r>
      <w:r>
        <w:t xml:space="preserve"> </w:t>
      </w:r>
    </w:p>
    <w:p w14:paraId="6140C4BF" w14:textId="5A457326" w:rsidR="00B76594" w:rsidRDefault="00B76594" w:rsidP="00B76594">
      <w:pPr>
        <w:pStyle w:val="aff6"/>
        <w:jc w:val="center"/>
      </w:pPr>
    </w:p>
    <w:p w14:paraId="0CC8C236" w14:textId="77777777" w:rsidR="00B76594" w:rsidRDefault="00B76594" w:rsidP="00B76594">
      <w:pPr>
        <w:pStyle w:val="aff6"/>
        <w:keepNext/>
        <w:jc w:val="center"/>
      </w:pPr>
      <w:r>
        <w:rPr>
          <w:noProof/>
        </w:rPr>
        <w:lastRenderedPageBreak/>
        <w:drawing>
          <wp:inline distT="0" distB="0" distL="0" distR="0" wp14:anchorId="54BC8FE4" wp14:editId="60E8EDDA">
            <wp:extent cx="4305300" cy="4169982"/>
            <wp:effectExtent l="0" t="0" r="0" b="2540"/>
            <wp:docPr id="25" name="Рисунок 2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37">
                      <a:extLst>
                        <a:ext uri="{28A0092B-C50C-407E-A947-70E740481C1C}">
                          <a14:useLocalDpi xmlns:a14="http://schemas.microsoft.com/office/drawing/2010/main" val="0"/>
                        </a:ext>
                      </a:extLst>
                    </a:blip>
                    <a:stretch>
                      <a:fillRect/>
                    </a:stretch>
                  </pic:blipFill>
                  <pic:spPr>
                    <a:xfrm>
                      <a:off x="0" y="0"/>
                      <a:ext cx="4309573" cy="4174121"/>
                    </a:xfrm>
                    <a:prstGeom prst="rect">
                      <a:avLst/>
                    </a:prstGeom>
                  </pic:spPr>
                </pic:pic>
              </a:graphicData>
            </a:graphic>
          </wp:inline>
        </w:drawing>
      </w:r>
    </w:p>
    <w:p w14:paraId="0CCF3789" w14:textId="49B500DD"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16</w:t>
      </w:r>
      <w:r w:rsidR="00C51621">
        <w:rPr>
          <w:noProof/>
        </w:rPr>
        <w:fldChar w:fldCharType="end"/>
      </w:r>
      <w:r>
        <w:t xml:space="preserve"> - </w:t>
      </w:r>
      <w:r w:rsidR="007B1AFD">
        <w:t>З</w:t>
      </w:r>
      <w:r w:rsidRPr="0060630A">
        <w:t>он</w:t>
      </w:r>
      <w:r>
        <w:t>а</w:t>
      </w:r>
      <w:r w:rsidRPr="0060630A">
        <w:t xml:space="preserve"> действия</w:t>
      </w:r>
      <w:r>
        <w:t xml:space="preserve"> котельной №15 </w:t>
      </w:r>
      <w:r w:rsidRPr="00672CCE">
        <w:t>МП «</w:t>
      </w:r>
      <w:r>
        <w:t>Лотошинское ЖКХ</w:t>
      </w:r>
      <w:r w:rsidRPr="00672CCE">
        <w:t>»</w:t>
      </w:r>
    </w:p>
    <w:p w14:paraId="049232CD" w14:textId="77777777" w:rsidR="00B76594" w:rsidRPr="007D06F5" w:rsidRDefault="00B76594" w:rsidP="00B76594"/>
    <w:p w14:paraId="77B3A681" w14:textId="77777777" w:rsidR="00B76594" w:rsidRDefault="00B76594" w:rsidP="00B76594">
      <w:pPr>
        <w:pStyle w:val="aff6"/>
        <w:jc w:val="center"/>
      </w:pPr>
      <w:r>
        <w:rPr>
          <w:noProof/>
        </w:rPr>
        <w:drawing>
          <wp:inline distT="0" distB="0" distL="0" distR="0" wp14:anchorId="62F99DBC" wp14:editId="1D251176">
            <wp:extent cx="4685672" cy="4143375"/>
            <wp:effectExtent l="0" t="0" r="635" b="0"/>
            <wp:docPr id="40373" name="Рисунок 40373"/>
            <wp:cNvGraphicFramePr/>
            <a:graphic xmlns:a="http://schemas.openxmlformats.org/drawingml/2006/main">
              <a:graphicData uri="http://schemas.openxmlformats.org/drawingml/2006/picture">
                <pic:pic xmlns:pic="http://schemas.openxmlformats.org/drawingml/2006/picture">
                  <pic:nvPicPr>
                    <pic:cNvPr id="16" name=""/>
                    <pic:cNvPicPr/>
                  </pic:nvPicPr>
                  <pic:blipFill rotWithShape="1">
                    <a:blip r:embed="rId138">
                      <a:extLst>
                        <a:ext uri="{28A0092B-C50C-407E-A947-70E740481C1C}">
                          <a14:useLocalDpi xmlns:a14="http://schemas.microsoft.com/office/drawing/2010/main" val="0"/>
                        </a:ext>
                      </a:extLst>
                    </a:blip>
                    <a:srcRect b="10897"/>
                    <a:stretch/>
                  </pic:blipFill>
                  <pic:spPr bwMode="auto">
                    <a:xfrm>
                      <a:off x="0" y="0"/>
                      <a:ext cx="4689273" cy="4146560"/>
                    </a:xfrm>
                    <a:prstGeom prst="rect">
                      <a:avLst/>
                    </a:prstGeom>
                    <a:ln>
                      <a:noFill/>
                    </a:ln>
                    <a:extLst>
                      <a:ext uri="{53640926-AAD7-44D8-BBD7-CCE9431645EC}">
                        <a14:shadowObscured xmlns:a14="http://schemas.microsoft.com/office/drawing/2010/main"/>
                      </a:ext>
                    </a:extLst>
                  </pic:spPr>
                </pic:pic>
              </a:graphicData>
            </a:graphic>
          </wp:inline>
        </w:drawing>
      </w:r>
    </w:p>
    <w:p w14:paraId="716333A8" w14:textId="449A6FC2" w:rsidR="007B1AFD"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17</w:t>
      </w:r>
      <w:r w:rsidR="00C51621">
        <w:rPr>
          <w:noProof/>
        </w:rPr>
        <w:fldChar w:fldCharType="end"/>
      </w:r>
      <w:r>
        <w:t xml:space="preserve"> - </w:t>
      </w:r>
      <w:r w:rsidR="007B1AFD">
        <w:t>З</w:t>
      </w:r>
      <w:r w:rsidRPr="0060630A">
        <w:t>он</w:t>
      </w:r>
      <w:r>
        <w:t>а</w:t>
      </w:r>
      <w:r w:rsidRPr="0060630A">
        <w:t xml:space="preserve"> действия</w:t>
      </w:r>
      <w:r>
        <w:t xml:space="preserve"> котельной №16 </w:t>
      </w:r>
      <w:r w:rsidRPr="00672CCE">
        <w:t>МП «</w:t>
      </w:r>
      <w:r>
        <w:t>Лотошинское ЖКХ</w:t>
      </w:r>
      <w:r w:rsidRPr="00672CCE">
        <w:t>»</w:t>
      </w:r>
      <w:r>
        <w:t xml:space="preserve"> </w:t>
      </w:r>
    </w:p>
    <w:p w14:paraId="4207A05E" w14:textId="27752222" w:rsidR="00B76594" w:rsidRDefault="00B76594" w:rsidP="00B76594">
      <w:pPr>
        <w:pStyle w:val="aff6"/>
        <w:jc w:val="center"/>
      </w:pPr>
    </w:p>
    <w:p w14:paraId="39A01994" w14:textId="77777777" w:rsidR="00B76594" w:rsidRDefault="00B76594" w:rsidP="00B76594">
      <w:pPr>
        <w:pStyle w:val="aff6"/>
        <w:keepNext/>
        <w:jc w:val="center"/>
      </w:pPr>
      <w:r>
        <w:rPr>
          <w:noProof/>
        </w:rPr>
        <w:lastRenderedPageBreak/>
        <w:drawing>
          <wp:inline distT="0" distB="0" distL="0" distR="0" wp14:anchorId="321B9F61" wp14:editId="68BE18F6">
            <wp:extent cx="5010150" cy="4187979"/>
            <wp:effectExtent l="0" t="0" r="0" b="3175"/>
            <wp:docPr id="40375" name="Рисунок 40375"/>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39">
                      <a:extLst>
                        <a:ext uri="{28A0092B-C50C-407E-A947-70E740481C1C}">
                          <a14:useLocalDpi xmlns:a14="http://schemas.microsoft.com/office/drawing/2010/main" val="0"/>
                        </a:ext>
                      </a:extLst>
                    </a:blip>
                    <a:stretch>
                      <a:fillRect/>
                    </a:stretch>
                  </pic:blipFill>
                  <pic:spPr>
                    <a:xfrm>
                      <a:off x="0" y="0"/>
                      <a:ext cx="5013703" cy="4190949"/>
                    </a:xfrm>
                    <a:prstGeom prst="rect">
                      <a:avLst/>
                    </a:prstGeom>
                  </pic:spPr>
                </pic:pic>
              </a:graphicData>
            </a:graphic>
          </wp:inline>
        </w:drawing>
      </w:r>
    </w:p>
    <w:p w14:paraId="4E021E07" w14:textId="413EA371"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18</w:t>
      </w:r>
      <w:r w:rsidR="00C51621">
        <w:rPr>
          <w:noProof/>
        </w:rPr>
        <w:fldChar w:fldCharType="end"/>
      </w:r>
      <w:r>
        <w:t xml:space="preserve"> - </w:t>
      </w:r>
      <w:r w:rsidR="007B1AFD">
        <w:t>З</w:t>
      </w:r>
      <w:r w:rsidRPr="0060630A">
        <w:t>зон</w:t>
      </w:r>
      <w:r>
        <w:t>а</w:t>
      </w:r>
      <w:r w:rsidRPr="0060630A">
        <w:t xml:space="preserve"> действия</w:t>
      </w:r>
      <w:r>
        <w:t xml:space="preserve"> котельной №17 </w:t>
      </w:r>
      <w:r w:rsidRPr="00672CCE">
        <w:t>МП «</w:t>
      </w:r>
      <w:r>
        <w:t>Лотошинское ЖКХ</w:t>
      </w:r>
      <w:r w:rsidRPr="00672CCE">
        <w:t>»</w:t>
      </w:r>
    </w:p>
    <w:p w14:paraId="4246D586" w14:textId="77777777" w:rsidR="00B76594" w:rsidRPr="007D06F5" w:rsidRDefault="00B76594" w:rsidP="00B76594"/>
    <w:p w14:paraId="327A4D7F" w14:textId="77777777" w:rsidR="00B76594" w:rsidRDefault="00B76594" w:rsidP="00B76594">
      <w:pPr>
        <w:pStyle w:val="aff6"/>
        <w:jc w:val="center"/>
      </w:pPr>
      <w:r>
        <w:rPr>
          <w:noProof/>
        </w:rPr>
        <w:drawing>
          <wp:inline distT="0" distB="0" distL="0" distR="0" wp14:anchorId="5FD09591" wp14:editId="6006D3B6">
            <wp:extent cx="4800600" cy="4237300"/>
            <wp:effectExtent l="0" t="0" r="0" b="0"/>
            <wp:docPr id="40376" name="Рисунок 40376"/>
            <wp:cNvGraphicFramePr/>
            <a:graphic xmlns:a="http://schemas.openxmlformats.org/drawingml/2006/main">
              <a:graphicData uri="http://schemas.openxmlformats.org/drawingml/2006/picture">
                <pic:pic xmlns:pic="http://schemas.openxmlformats.org/drawingml/2006/picture">
                  <pic:nvPicPr>
                    <pic:cNvPr id="18" name=""/>
                    <pic:cNvPicPr/>
                  </pic:nvPicPr>
                  <pic:blipFill rotWithShape="1">
                    <a:blip r:embed="rId140">
                      <a:extLst>
                        <a:ext uri="{28A0092B-C50C-407E-A947-70E740481C1C}">
                          <a14:useLocalDpi xmlns:a14="http://schemas.microsoft.com/office/drawing/2010/main" val="0"/>
                        </a:ext>
                      </a:extLst>
                    </a:blip>
                    <a:srcRect t="8098"/>
                    <a:stretch/>
                  </pic:blipFill>
                  <pic:spPr bwMode="auto">
                    <a:xfrm>
                      <a:off x="0" y="0"/>
                      <a:ext cx="4807035" cy="4242980"/>
                    </a:xfrm>
                    <a:prstGeom prst="rect">
                      <a:avLst/>
                    </a:prstGeom>
                    <a:ln>
                      <a:noFill/>
                    </a:ln>
                    <a:extLst>
                      <a:ext uri="{53640926-AAD7-44D8-BBD7-CCE9431645EC}">
                        <a14:shadowObscured xmlns:a14="http://schemas.microsoft.com/office/drawing/2010/main"/>
                      </a:ext>
                    </a:extLst>
                  </pic:spPr>
                </pic:pic>
              </a:graphicData>
            </a:graphic>
          </wp:inline>
        </w:drawing>
      </w:r>
    </w:p>
    <w:p w14:paraId="18FBD67C" w14:textId="3F9E9C5E"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19</w:t>
      </w:r>
      <w:r w:rsidR="00C51621">
        <w:rPr>
          <w:noProof/>
        </w:rPr>
        <w:fldChar w:fldCharType="end"/>
      </w:r>
      <w:r>
        <w:t xml:space="preserve"> - </w:t>
      </w:r>
      <w:r w:rsidR="007B1AFD">
        <w:t>З</w:t>
      </w:r>
      <w:r w:rsidRPr="0060630A">
        <w:t>он</w:t>
      </w:r>
      <w:r>
        <w:t>а</w:t>
      </w:r>
      <w:r w:rsidRPr="0060630A">
        <w:t xml:space="preserve"> действия</w:t>
      </w:r>
      <w:r>
        <w:t xml:space="preserve"> котельной №18 </w:t>
      </w:r>
      <w:r w:rsidRPr="00672CCE">
        <w:t>МП «</w:t>
      </w:r>
      <w:r>
        <w:t>Лотошинское ЖКХ</w:t>
      </w:r>
      <w:r w:rsidRPr="00672CCE">
        <w:t>»</w:t>
      </w:r>
      <w:r>
        <w:t xml:space="preserve"> </w:t>
      </w:r>
    </w:p>
    <w:p w14:paraId="68010768" w14:textId="77777777" w:rsidR="007B1AFD" w:rsidRPr="007B1AFD" w:rsidRDefault="007B1AFD" w:rsidP="007B1AFD"/>
    <w:p w14:paraId="10600241" w14:textId="77777777" w:rsidR="00B76594" w:rsidRDefault="00B76594" w:rsidP="00B76594">
      <w:pPr>
        <w:pStyle w:val="aff6"/>
        <w:keepNext/>
        <w:jc w:val="center"/>
      </w:pPr>
      <w:r>
        <w:rPr>
          <w:noProof/>
        </w:rPr>
        <w:lastRenderedPageBreak/>
        <w:drawing>
          <wp:inline distT="0" distB="0" distL="0" distR="0" wp14:anchorId="00F4C683" wp14:editId="49703774">
            <wp:extent cx="4057650" cy="3377904"/>
            <wp:effectExtent l="0" t="0" r="0" b="0"/>
            <wp:docPr id="11459" name="Рисунок 1145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41">
                      <a:extLst>
                        <a:ext uri="{28A0092B-C50C-407E-A947-70E740481C1C}">
                          <a14:useLocalDpi xmlns:a14="http://schemas.microsoft.com/office/drawing/2010/main" val="0"/>
                        </a:ext>
                      </a:extLst>
                    </a:blip>
                    <a:stretch>
                      <a:fillRect/>
                    </a:stretch>
                  </pic:blipFill>
                  <pic:spPr>
                    <a:xfrm>
                      <a:off x="0" y="0"/>
                      <a:ext cx="4063957" cy="3383155"/>
                    </a:xfrm>
                    <a:prstGeom prst="rect">
                      <a:avLst/>
                    </a:prstGeom>
                  </pic:spPr>
                </pic:pic>
              </a:graphicData>
            </a:graphic>
          </wp:inline>
        </w:drawing>
      </w:r>
    </w:p>
    <w:p w14:paraId="4E433BB9" w14:textId="570A4AB9"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20</w:t>
      </w:r>
      <w:r w:rsidR="00C51621">
        <w:rPr>
          <w:noProof/>
        </w:rPr>
        <w:fldChar w:fldCharType="end"/>
      </w:r>
      <w:r>
        <w:t xml:space="preserve"> - </w:t>
      </w:r>
      <w:r w:rsidR="007B1AFD">
        <w:t>З</w:t>
      </w:r>
      <w:r w:rsidRPr="0060630A">
        <w:t>он</w:t>
      </w:r>
      <w:r>
        <w:t>а</w:t>
      </w:r>
      <w:r w:rsidRPr="0060630A">
        <w:t xml:space="preserve"> действия</w:t>
      </w:r>
      <w:r>
        <w:t xml:space="preserve"> котельной №19 </w:t>
      </w:r>
      <w:r w:rsidRPr="00672CCE">
        <w:t>МП «</w:t>
      </w:r>
      <w:r>
        <w:t>Лотошинское ЖКХ</w:t>
      </w:r>
      <w:r w:rsidRPr="00672CCE">
        <w:t>»</w:t>
      </w:r>
    </w:p>
    <w:p w14:paraId="04570652" w14:textId="77777777" w:rsidR="00B76594" w:rsidRPr="007D06F5" w:rsidRDefault="00B76594" w:rsidP="00B76594"/>
    <w:p w14:paraId="199A30AA" w14:textId="77777777" w:rsidR="00B76594" w:rsidRDefault="00B76594" w:rsidP="00B76594">
      <w:pPr>
        <w:pStyle w:val="aff6"/>
        <w:keepNext/>
        <w:jc w:val="center"/>
      </w:pPr>
      <w:r>
        <w:rPr>
          <w:noProof/>
        </w:rPr>
        <w:drawing>
          <wp:inline distT="0" distB="0" distL="0" distR="0" wp14:anchorId="710C28E4" wp14:editId="7A89B0A1">
            <wp:extent cx="5867791" cy="4402411"/>
            <wp:effectExtent l="0" t="0" r="0" b="0"/>
            <wp:docPr id="11460" name="Рисунок 1146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42">
                      <a:extLst>
                        <a:ext uri="{28A0092B-C50C-407E-A947-70E740481C1C}">
                          <a14:useLocalDpi xmlns:a14="http://schemas.microsoft.com/office/drawing/2010/main" val="0"/>
                        </a:ext>
                      </a:extLst>
                    </a:blip>
                    <a:stretch>
                      <a:fillRect/>
                    </a:stretch>
                  </pic:blipFill>
                  <pic:spPr>
                    <a:xfrm>
                      <a:off x="0" y="0"/>
                      <a:ext cx="5867791" cy="4402411"/>
                    </a:xfrm>
                    <a:prstGeom prst="rect">
                      <a:avLst/>
                    </a:prstGeom>
                  </pic:spPr>
                </pic:pic>
              </a:graphicData>
            </a:graphic>
          </wp:inline>
        </w:drawing>
      </w:r>
    </w:p>
    <w:p w14:paraId="4B499810" w14:textId="3CFE0F76"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21</w:t>
      </w:r>
      <w:r w:rsidR="00C51621">
        <w:rPr>
          <w:noProof/>
        </w:rPr>
        <w:fldChar w:fldCharType="end"/>
      </w:r>
      <w:r>
        <w:t xml:space="preserve"> - </w:t>
      </w:r>
      <w:r w:rsidR="007B1AFD">
        <w:t>З</w:t>
      </w:r>
      <w:r w:rsidRPr="0060630A">
        <w:t>он</w:t>
      </w:r>
      <w:r>
        <w:t>а</w:t>
      </w:r>
      <w:r w:rsidRPr="0060630A">
        <w:t xml:space="preserve"> действия</w:t>
      </w:r>
      <w:r>
        <w:t xml:space="preserve"> котельной №20 </w:t>
      </w:r>
      <w:r w:rsidRPr="00672CCE">
        <w:t>МП «</w:t>
      </w:r>
      <w:r>
        <w:t>Лотошинское ЖКХ</w:t>
      </w:r>
      <w:r w:rsidRPr="00672CCE">
        <w:t>»</w:t>
      </w:r>
      <w:r>
        <w:t xml:space="preserve"> </w:t>
      </w:r>
    </w:p>
    <w:p w14:paraId="6D9D2155" w14:textId="77777777" w:rsidR="007B1AFD" w:rsidRPr="007B1AFD" w:rsidRDefault="007B1AFD" w:rsidP="007B1AFD"/>
    <w:p w14:paraId="615B8164" w14:textId="77777777" w:rsidR="00B76594" w:rsidRDefault="00B76594" w:rsidP="00B76594">
      <w:pPr>
        <w:pStyle w:val="aff6"/>
        <w:keepNext/>
        <w:jc w:val="center"/>
      </w:pPr>
      <w:r>
        <w:rPr>
          <w:noProof/>
        </w:rPr>
        <w:lastRenderedPageBreak/>
        <w:drawing>
          <wp:inline distT="0" distB="0" distL="0" distR="0" wp14:anchorId="0F4A0FCB" wp14:editId="274CA99A">
            <wp:extent cx="4210050" cy="3719462"/>
            <wp:effectExtent l="0" t="0" r="0" b="0"/>
            <wp:docPr id="11461" name="Рисунок 1146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43">
                      <a:extLst>
                        <a:ext uri="{28A0092B-C50C-407E-A947-70E740481C1C}">
                          <a14:useLocalDpi xmlns:a14="http://schemas.microsoft.com/office/drawing/2010/main" val="0"/>
                        </a:ext>
                      </a:extLst>
                    </a:blip>
                    <a:stretch>
                      <a:fillRect/>
                    </a:stretch>
                  </pic:blipFill>
                  <pic:spPr>
                    <a:xfrm>
                      <a:off x="0" y="0"/>
                      <a:ext cx="4212955" cy="3722028"/>
                    </a:xfrm>
                    <a:prstGeom prst="rect">
                      <a:avLst/>
                    </a:prstGeom>
                  </pic:spPr>
                </pic:pic>
              </a:graphicData>
            </a:graphic>
          </wp:inline>
        </w:drawing>
      </w:r>
    </w:p>
    <w:p w14:paraId="0E7FC288" w14:textId="4535E293"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22</w:t>
      </w:r>
      <w:r w:rsidR="00C51621">
        <w:rPr>
          <w:noProof/>
        </w:rPr>
        <w:fldChar w:fldCharType="end"/>
      </w:r>
      <w:r>
        <w:t xml:space="preserve"> - </w:t>
      </w:r>
      <w:r w:rsidR="007B1AFD">
        <w:t>З</w:t>
      </w:r>
      <w:r w:rsidRPr="0060630A">
        <w:t>он</w:t>
      </w:r>
      <w:r>
        <w:t>а</w:t>
      </w:r>
      <w:r w:rsidRPr="0060630A">
        <w:t xml:space="preserve"> действия</w:t>
      </w:r>
      <w:r>
        <w:t xml:space="preserve"> котельной №21 </w:t>
      </w:r>
      <w:r w:rsidRPr="00672CCE">
        <w:t>МП «</w:t>
      </w:r>
      <w:r>
        <w:t>Лотошинское ЖКХ</w:t>
      </w:r>
      <w:r w:rsidRPr="00672CCE">
        <w:t>»</w:t>
      </w:r>
    </w:p>
    <w:p w14:paraId="56568FC8" w14:textId="77777777" w:rsidR="00B76594" w:rsidRPr="00F74B7A" w:rsidRDefault="00B76594" w:rsidP="00B76594"/>
    <w:p w14:paraId="51D6C439" w14:textId="77777777" w:rsidR="00B76594" w:rsidRDefault="00B76594" w:rsidP="00B76594">
      <w:pPr>
        <w:pStyle w:val="aff6"/>
        <w:keepNext/>
        <w:jc w:val="center"/>
      </w:pPr>
      <w:r>
        <w:rPr>
          <w:noProof/>
        </w:rPr>
        <w:drawing>
          <wp:inline distT="0" distB="0" distL="0" distR="0" wp14:anchorId="43133E08" wp14:editId="543F7E84">
            <wp:extent cx="4362450" cy="4269175"/>
            <wp:effectExtent l="0" t="0" r="0" b="0"/>
            <wp:docPr id="11462" name="Рисунок 1146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44">
                      <a:extLst>
                        <a:ext uri="{28A0092B-C50C-407E-A947-70E740481C1C}">
                          <a14:useLocalDpi xmlns:a14="http://schemas.microsoft.com/office/drawing/2010/main" val="0"/>
                        </a:ext>
                      </a:extLst>
                    </a:blip>
                    <a:stretch>
                      <a:fillRect/>
                    </a:stretch>
                  </pic:blipFill>
                  <pic:spPr>
                    <a:xfrm>
                      <a:off x="0" y="0"/>
                      <a:ext cx="4365124" cy="4271792"/>
                    </a:xfrm>
                    <a:prstGeom prst="rect">
                      <a:avLst/>
                    </a:prstGeom>
                  </pic:spPr>
                </pic:pic>
              </a:graphicData>
            </a:graphic>
          </wp:inline>
        </w:drawing>
      </w:r>
    </w:p>
    <w:p w14:paraId="799B3162" w14:textId="2DAD5B29" w:rsidR="007B1AFD"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23</w:t>
      </w:r>
      <w:r w:rsidR="00C51621">
        <w:rPr>
          <w:noProof/>
        </w:rPr>
        <w:fldChar w:fldCharType="end"/>
      </w:r>
      <w:r>
        <w:t xml:space="preserve"> - </w:t>
      </w:r>
      <w:r w:rsidR="007B1AFD">
        <w:t>З</w:t>
      </w:r>
      <w:r w:rsidRPr="0060630A">
        <w:t>он</w:t>
      </w:r>
      <w:r>
        <w:t>а</w:t>
      </w:r>
      <w:r w:rsidRPr="0060630A">
        <w:t xml:space="preserve"> действия</w:t>
      </w:r>
      <w:r>
        <w:t xml:space="preserve"> котельной №22 </w:t>
      </w:r>
      <w:r w:rsidRPr="00672CCE">
        <w:t>МП «</w:t>
      </w:r>
      <w:r>
        <w:t>Лотошинское ЖКХ</w:t>
      </w:r>
      <w:r w:rsidRPr="00672CCE">
        <w:t>»</w:t>
      </w:r>
      <w:r>
        <w:t xml:space="preserve"> </w:t>
      </w:r>
    </w:p>
    <w:p w14:paraId="37328D02" w14:textId="23121F0C" w:rsidR="00B76594" w:rsidRDefault="00B76594" w:rsidP="00B76594">
      <w:pPr>
        <w:pStyle w:val="aff6"/>
        <w:jc w:val="center"/>
      </w:pPr>
    </w:p>
    <w:p w14:paraId="29585873" w14:textId="77777777" w:rsidR="00B76594" w:rsidRDefault="00B76594" w:rsidP="00B76594">
      <w:pPr>
        <w:pStyle w:val="aff6"/>
        <w:keepNext/>
        <w:jc w:val="center"/>
      </w:pPr>
      <w:r>
        <w:rPr>
          <w:noProof/>
        </w:rPr>
        <w:lastRenderedPageBreak/>
        <w:drawing>
          <wp:inline distT="0" distB="0" distL="0" distR="0" wp14:anchorId="22E55DFB" wp14:editId="5453195C">
            <wp:extent cx="4267200" cy="3857997"/>
            <wp:effectExtent l="0" t="0" r="0" b="9525"/>
            <wp:docPr id="11463" name="Рисунок 1146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45">
                      <a:extLst>
                        <a:ext uri="{28A0092B-C50C-407E-A947-70E740481C1C}">
                          <a14:useLocalDpi xmlns:a14="http://schemas.microsoft.com/office/drawing/2010/main" val="0"/>
                        </a:ext>
                      </a:extLst>
                    </a:blip>
                    <a:stretch>
                      <a:fillRect/>
                    </a:stretch>
                  </pic:blipFill>
                  <pic:spPr>
                    <a:xfrm>
                      <a:off x="0" y="0"/>
                      <a:ext cx="4270730" cy="3861188"/>
                    </a:xfrm>
                    <a:prstGeom prst="rect">
                      <a:avLst/>
                    </a:prstGeom>
                  </pic:spPr>
                </pic:pic>
              </a:graphicData>
            </a:graphic>
          </wp:inline>
        </w:drawing>
      </w:r>
    </w:p>
    <w:p w14:paraId="3D45FBA2" w14:textId="721DE6D0" w:rsidR="00B76594" w:rsidRDefault="00B76594" w:rsidP="00B76594">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24</w:t>
      </w:r>
      <w:r w:rsidR="00C51621">
        <w:rPr>
          <w:noProof/>
        </w:rPr>
        <w:fldChar w:fldCharType="end"/>
      </w:r>
      <w:r>
        <w:t xml:space="preserve"> - </w:t>
      </w:r>
      <w:r w:rsidR="007B1AFD">
        <w:t>З</w:t>
      </w:r>
      <w:r w:rsidRPr="0060630A">
        <w:t>он</w:t>
      </w:r>
      <w:r>
        <w:t>а</w:t>
      </w:r>
      <w:r w:rsidRPr="0060630A">
        <w:t xml:space="preserve"> действия</w:t>
      </w:r>
      <w:r>
        <w:t xml:space="preserve"> котельной №23 </w:t>
      </w:r>
      <w:r w:rsidRPr="00672CCE">
        <w:t>МП «</w:t>
      </w:r>
      <w:r>
        <w:t>Лотошинское ЖКХ</w:t>
      </w:r>
      <w:r w:rsidRPr="00672CCE">
        <w:t>»</w:t>
      </w:r>
    </w:p>
    <w:p w14:paraId="40D3571C" w14:textId="77777777" w:rsidR="00B76594" w:rsidRPr="007D06F5" w:rsidRDefault="00B76594" w:rsidP="00B76594"/>
    <w:p w14:paraId="06C19E2C" w14:textId="77777777" w:rsidR="00B76594" w:rsidRDefault="00B76594" w:rsidP="00B76594">
      <w:pPr>
        <w:pStyle w:val="aff6"/>
        <w:keepNext/>
        <w:jc w:val="center"/>
      </w:pPr>
      <w:r w:rsidRPr="005969DF">
        <w:rPr>
          <w:noProof/>
        </w:rPr>
        <w:drawing>
          <wp:inline distT="0" distB="0" distL="0" distR="0" wp14:anchorId="1300BA96" wp14:editId="1E02D001">
            <wp:extent cx="5939790" cy="4469951"/>
            <wp:effectExtent l="0" t="0" r="3810" b="6985"/>
            <wp:docPr id="11464" name="Рисунок 11464" descr="\\kb03\Users\kb3\Desktop\Лотошинский район\Лотошинский ГО\Схема ТС\Картинки\Зоны Т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kb03\Users\kb3\Desktop\Лотошинский район\Лотошинский ГО\Схема ТС\Картинки\Зоны ТС\24.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9790" cy="4469951"/>
                    </a:xfrm>
                    <a:prstGeom prst="rect">
                      <a:avLst/>
                    </a:prstGeom>
                    <a:noFill/>
                    <a:ln>
                      <a:noFill/>
                    </a:ln>
                  </pic:spPr>
                </pic:pic>
              </a:graphicData>
            </a:graphic>
          </wp:inline>
        </w:drawing>
      </w:r>
    </w:p>
    <w:p w14:paraId="560F33F0" w14:textId="6A532265" w:rsidR="0041675C" w:rsidRDefault="00B76594" w:rsidP="00B76594">
      <w:pPr>
        <w:pStyle w:val="aff6"/>
        <w:jc w:val="center"/>
      </w:pPr>
      <w:bookmarkStart w:id="43" w:name="_Ref46995928"/>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25</w:t>
      </w:r>
      <w:r w:rsidR="00C51621">
        <w:rPr>
          <w:noProof/>
        </w:rPr>
        <w:fldChar w:fldCharType="end"/>
      </w:r>
      <w:bookmarkEnd w:id="43"/>
      <w:r>
        <w:t xml:space="preserve"> - </w:t>
      </w:r>
      <w:r w:rsidR="007B1AFD">
        <w:t>З</w:t>
      </w:r>
      <w:r w:rsidRPr="0060630A">
        <w:t>он</w:t>
      </w:r>
      <w:r>
        <w:t>а</w:t>
      </w:r>
      <w:r w:rsidRPr="0060630A">
        <w:t xml:space="preserve"> действия</w:t>
      </w:r>
      <w:r>
        <w:t xml:space="preserve"> котельной №24 </w:t>
      </w:r>
      <w:r w:rsidRPr="00672CCE">
        <w:t xml:space="preserve">ООО </w:t>
      </w:r>
      <w:r>
        <w:t>«</w:t>
      </w:r>
      <w:r w:rsidRPr="00672CCE">
        <w:t>Лотошинский Автодор</w:t>
      </w:r>
      <w:r>
        <w:t xml:space="preserve">» </w:t>
      </w:r>
      <w:r w:rsidR="0041675C" w:rsidRPr="00F666C5">
        <w:t xml:space="preserve"> </w:t>
      </w:r>
    </w:p>
    <w:p w14:paraId="76179DE6" w14:textId="77777777" w:rsidR="007B1AFD" w:rsidRPr="007B1AFD" w:rsidRDefault="007B1AFD" w:rsidP="007B1AFD"/>
    <w:p w14:paraId="3943F2BC" w14:textId="77AE8A29" w:rsidR="00D9713C" w:rsidRPr="00375928" w:rsidRDefault="00D9713C" w:rsidP="004520EE">
      <w:pPr>
        <w:pStyle w:val="30"/>
        <w:rPr>
          <w:lang w:val="ru-RU"/>
        </w:rPr>
      </w:pPr>
      <w:bookmarkStart w:id="44" w:name="_Toc73624837"/>
      <w:bookmarkEnd w:id="41"/>
      <w:r w:rsidRPr="00375928">
        <w:rPr>
          <w:lang w:val="ru-RU"/>
        </w:rPr>
        <w:lastRenderedPageBreak/>
        <w:t>Перспективные зоны действия систем теплоснабжения и источников тепловой энергии</w:t>
      </w:r>
      <w:bookmarkEnd w:id="44"/>
    </w:p>
    <w:p w14:paraId="7D2B1A4D" w14:textId="3E8F33EA" w:rsidR="00DC6A59" w:rsidRPr="002E53E7" w:rsidRDefault="00DC6A59" w:rsidP="00DC6A59">
      <w:pPr>
        <w:pStyle w:val="Maximyz"/>
        <w:ind w:firstLine="708"/>
      </w:pPr>
      <w:r w:rsidRPr="002E53E7">
        <w:t xml:space="preserve">Расположение </w:t>
      </w:r>
      <w:r>
        <w:t xml:space="preserve">перспективных </w:t>
      </w:r>
      <w:r w:rsidRPr="002E53E7">
        <w:t xml:space="preserve">источников тепловой энергии </w:t>
      </w:r>
      <w:r>
        <w:t>городского округа</w:t>
      </w:r>
      <w:r w:rsidR="007B1AFD">
        <w:t xml:space="preserve"> Лотошино</w:t>
      </w:r>
      <w:r>
        <w:t xml:space="preserve"> </w:t>
      </w:r>
      <w:r w:rsidRPr="002E53E7">
        <w:t>приведено на рисунк</w:t>
      </w:r>
      <w:r w:rsidR="007B1AFD">
        <w:t>е</w:t>
      </w:r>
      <w:r>
        <w:t xml:space="preserve"> </w:t>
      </w:r>
      <w:r>
        <w:fldChar w:fldCharType="begin"/>
      </w:r>
      <w:r>
        <w:instrText xml:space="preserve"> REF _Ref25760697 \h  \* MERGEFORMAT </w:instrText>
      </w:r>
      <w:r>
        <w:fldChar w:fldCharType="separate"/>
      </w:r>
      <w:r w:rsidR="00D15660" w:rsidRPr="00D15660">
        <w:rPr>
          <w:vanish/>
        </w:rPr>
        <w:t xml:space="preserve">Рисунок </w:t>
      </w:r>
      <w:r w:rsidR="00D15660">
        <w:rPr>
          <w:noProof/>
        </w:rPr>
        <w:t>2</w:t>
      </w:r>
      <w:r w:rsidR="00D15660">
        <w:t>.</w:t>
      </w:r>
      <w:r w:rsidR="00D15660">
        <w:rPr>
          <w:noProof/>
        </w:rPr>
        <w:t>26</w:t>
      </w:r>
      <w:r>
        <w:fldChar w:fldCharType="end"/>
      </w:r>
      <w:r w:rsidRPr="002E53E7">
        <w:t>.</w:t>
      </w:r>
    </w:p>
    <w:p w14:paraId="4CACEE1B" w14:textId="77777777" w:rsidR="00DC6A59" w:rsidRDefault="00DC6A59" w:rsidP="00DC6A59">
      <w:pPr>
        <w:pStyle w:val="Maximyz"/>
        <w:keepNext/>
        <w:spacing w:line="240" w:lineRule="auto"/>
        <w:ind w:firstLine="0"/>
      </w:pPr>
    </w:p>
    <w:p w14:paraId="16665D64" w14:textId="25010B18" w:rsidR="00DC6A59" w:rsidRPr="002E53E7" w:rsidRDefault="007B1AFD" w:rsidP="00DC6A59">
      <w:pPr>
        <w:pStyle w:val="Maximyz"/>
        <w:keepNext/>
        <w:spacing w:line="240" w:lineRule="auto"/>
        <w:ind w:firstLine="0"/>
        <w:jc w:val="center"/>
      </w:pPr>
      <w:r>
        <w:rPr>
          <w:noProof/>
        </w:rPr>
        <w:drawing>
          <wp:inline distT="0" distB="0" distL="0" distR="0" wp14:anchorId="34135C0E" wp14:editId="03D73387">
            <wp:extent cx="6012180" cy="4403090"/>
            <wp:effectExtent l="0" t="0" r="7620" b="0"/>
            <wp:docPr id="45" name="Рисунок 45"/>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122">
                      <a:extLst>
                        <a:ext uri="{28A0092B-C50C-407E-A947-70E740481C1C}">
                          <a14:useLocalDpi xmlns:a14="http://schemas.microsoft.com/office/drawing/2010/main" val="0"/>
                        </a:ext>
                      </a:extLst>
                    </a:blip>
                    <a:stretch>
                      <a:fillRect/>
                    </a:stretch>
                  </pic:blipFill>
                  <pic:spPr bwMode="auto">
                    <a:xfrm>
                      <a:off x="0" y="0"/>
                      <a:ext cx="6012180" cy="4403090"/>
                    </a:xfrm>
                    <a:prstGeom prst="rect">
                      <a:avLst/>
                    </a:prstGeom>
                    <a:noFill/>
                    <a:ln>
                      <a:noFill/>
                    </a:ln>
                  </pic:spPr>
                </pic:pic>
              </a:graphicData>
            </a:graphic>
          </wp:inline>
        </w:drawing>
      </w:r>
    </w:p>
    <w:p w14:paraId="7019823E" w14:textId="339801A1" w:rsidR="00DC6A59" w:rsidRDefault="00DC6A59" w:rsidP="00DC6A59">
      <w:pPr>
        <w:pStyle w:val="aff6"/>
        <w:jc w:val="center"/>
      </w:pPr>
      <w:bookmarkStart w:id="45" w:name="_Ref25760697"/>
      <w:r w:rsidRPr="002E53E7">
        <w:t xml:space="preserve">Рисунок </w:t>
      </w:r>
      <w:r>
        <w:rPr>
          <w:noProof/>
        </w:rPr>
        <w:fldChar w:fldCharType="begin"/>
      </w:r>
      <w:r>
        <w:rPr>
          <w:noProof/>
        </w:rPr>
        <w:instrText xml:space="preserve"> STYLEREF 1 \s </w:instrText>
      </w:r>
      <w:r>
        <w:rPr>
          <w:noProof/>
        </w:rPr>
        <w:fldChar w:fldCharType="separate"/>
      </w:r>
      <w:r w:rsidR="00D15660">
        <w:rPr>
          <w:noProof/>
        </w:rPr>
        <w:t>2</w:t>
      </w:r>
      <w:r>
        <w:rPr>
          <w:noProof/>
        </w:rPr>
        <w:fldChar w:fldCharType="end"/>
      </w:r>
      <w:r>
        <w:t>.</w:t>
      </w:r>
      <w:r>
        <w:rPr>
          <w:noProof/>
        </w:rPr>
        <w:fldChar w:fldCharType="begin"/>
      </w:r>
      <w:r>
        <w:rPr>
          <w:noProof/>
        </w:rPr>
        <w:instrText xml:space="preserve"> SEQ Рисунок \* ARABIC \s 1 </w:instrText>
      </w:r>
      <w:r>
        <w:rPr>
          <w:noProof/>
        </w:rPr>
        <w:fldChar w:fldCharType="separate"/>
      </w:r>
      <w:r w:rsidR="00D15660">
        <w:rPr>
          <w:noProof/>
        </w:rPr>
        <w:t>26</w:t>
      </w:r>
      <w:r>
        <w:rPr>
          <w:noProof/>
        </w:rPr>
        <w:fldChar w:fldCharType="end"/>
      </w:r>
      <w:bookmarkEnd w:id="45"/>
      <w:r w:rsidRPr="002E53E7">
        <w:t xml:space="preserve"> </w:t>
      </w:r>
      <w:r>
        <w:t>–</w:t>
      </w:r>
      <w:r w:rsidRPr="002E53E7">
        <w:t xml:space="preserve"> Расположение </w:t>
      </w:r>
      <w:r>
        <w:t xml:space="preserve">перспективных </w:t>
      </w:r>
      <w:r w:rsidRPr="002E53E7">
        <w:t>источников тепловой энергии</w:t>
      </w:r>
      <w:r>
        <w:t xml:space="preserve"> на территории</w:t>
      </w:r>
      <w:r w:rsidRPr="002E53E7">
        <w:t xml:space="preserve"> </w:t>
      </w:r>
      <w:r>
        <w:t xml:space="preserve">города </w:t>
      </w:r>
      <w:r w:rsidR="007B1AFD">
        <w:t>Лотошино</w:t>
      </w:r>
    </w:p>
    <w:p w14:paraId="65842CCD" w14:textId="77777777" w:rsidR="00DC6A59" w:rsidRDefault="00DC6A59" w:rsidP="00DC6A59">
      <w:pPr>
        <w:pStyle w:val="Maximyz"/>
      </w:pPr>
    </w:p>
    <w:p w14:paraId="28072727" w14:textId="1B4B9688" w:rsidR="007B1AFD" w:rsidRDefault="007B1AFD" w:rsidP="0061670B">
      <w:pPr>
        <w:pStyle w:val="Maximyz"/>
        <w:rPr>
          <w:lang w:eastAsia="en-US"/>
        </w:rPr>
      </w:pPr>
      <w:r w:rsidRPr="0060630A">
        <w:t xml:space="preserve">Перспективные зоны действия источников тепловой энергии представлены </w:t>
      </w:r>
      <w:r>
        <w:rPr>
          <w:lang w:eastAsia="en-US"/>
        </w:rPr>
        <w:t xml:space="preserve">на рисунах </w:t>
      </w:r>
      <w:r w:rsidR="0061670B">
        <w:rPr>
          <w:lang w:eastAsia="en-US"/>
        </w:rPr>
        <w:fldChar w:fldCharType="begin"/>
      </w:r>
      <w:r w:rsidR="0061670B">
        <w:rPr>
          <w:lang w:eastAsia="en-US"/>
        </w:rPr>
        <w:instrText xml:space="preserve"> REF _Ref47518749 \h  \* MERGEFORMAT </w:instrText>
      </w:r>
      <w:r w:rsidR="0061670B">
        <w:rPr>
          <w:lang w:eastAsia="en-US"/>
        </w:rPr>
      </w:r>
      <w:r w:rsidR="0061670B">
        <w:rPr>
          <w:lang w:eastAsia="en-US"/>
        </w:rPr>
        <w:fldChar w:fldCharType="separate"/>
      </w:r>
      <w:r w:rsidR="00D15660" w:rsidRPr="00D15660">
        <w:rPr>
          <w:vanish/>
        </w:rPr>
        <w:t xml:space="preserve">Рисунок </w:t>
      </w:r>
      <w:r w:rsidR="00D15660">
        <w:rPr>
          <w:noProof/>
        </w:rPr>
        <w:t>2</w:t>
      </w:r>
      <w:r w:rsidR="00D15660">
        <w:t>.</w:t>
      </w:r>
      <w:r w:rsidR="00D15660">
        <w:rPr>
          <w:noProof/>
        </w:rPr>
        <w:t>27</w:t>
      </w:r>
      <w:r w:rsidR="0061670B">
        <w:rPr>
          <w:lang w:eastAsia="en-US"/>
        </w:rPr>
        <w:fldChar w:fldCharType="end"/>
      </w:r>
      <w:r w:rsidR="0061670B">
        <w:rPr>
          <w:lang w:eastAsia="en-US"/>
        </w:rPr>
        <w:t xml:space="preserve"> - </w:t>
      </w:r>
      <w:r w:rsidR="0061670B">
        <w:rPr>
          <w:lang w:eastAsia="en-US"/>
        </w:rPr>
        <w:fldChar w:fldCharType="begin"/>
      </w:r>
      <w:r w:rsidR="0061670B">
        <w:rPr>
          <w:lang w:eastAsia="en-US"/>
        </w:rPr>
        <w:instrText xml:space="preserve"> REF _Ref47518755 \h  \* MERGEFORMAT </w:instrText>
      </w:r>
      <w:r w:rsidR="0061670B">
        <w:rPr>
          <w:lang w:eastAsia="en-US"/>
        </w:rPr>
      </w:r>
      <w:r w:rsidR="0061670B">
        <w:rPr>
          <w:lang w:eastAsia="en-US"/>
        </w:rPr>
        <w:fldChar w:fldCharType="separate"/>
      </w:r>
      <w:r w:rsidR="00D15660" w:rsidRPr="00D15660">
        <w:rPr>
          <w:vanish/>
        </w:rPr>
        <w:t xml:space="preserve">Рисунок </w:t>
      </w:r>
      <w:r w:rsidR="00D15660">
        <w:rPr>
          <w:noProof/>
        </w:rPr>
        <w:t>2</w:t>
      </w:r>
      <w:r w:rsidR="00D15660">
        <w:t>.</w:t>
      </w:r>
      <w:r w:rsidR="00D15660">
        <w:rPr>
          <w:noProof/>
        </w:rPr>
        <w:t>50</w:t>
      </w:r>
      <w:r w:rsidR="0061670B">
        <w:rPr>
          <w:lang w:eastAsia="en-US"/>
        </w:rPr>
        <w:fldChar w:fldCharType="end"/>
      </w:r>
      <w:r w:rsidR="0061670B">
        <w:rPr>
          <w:lang w:eastAsia="en-US"/>
        </w:rPr>
        <w:t>.</w:t>
      </w:r>
    </w:p>
    <w:p w14:paraId="504F9920" w14:textId="41329CD2" w:rsidR="0061670B" w:rsidRDefault="0061670B" w:rsidP="0061670B">
      <w:pPr>
        <w:pStyle w:val="Maximyz"/>
        <w:rPr>
          <w:lang w:eastAsia="en-US"/>
        </w:rPr>
      </w:pPr>
    </w:p>
    <w:p w14:paraId="3575D84A" w14:textId="77777777" w:rsidR="007B1AFD" w:rsidRDefault="007B1AFD" w:rsidP="007B1AFD">
      <w:pPr>
        <w:pStyle w:val="Maximyz"/>
        <w:keepNext/>
      </w:pPr>
      <w:r>
        <w:rPr>
          <w:noProof/>
        </w:rPr>
        <w:lastRenderedPageBreak/>
        <w:drawing>
          <wp:inline distT="0" distB="0" distL="0" distR="0" wp14:anchorId="068F43AA" wp14:editId="62C96E49">
            <wp:extent cx="4905955" cy="3355450"/>
            <wp:effectExtent l="0" t="0" r="9525" b="0"/>
            <wp:docPr id="40377" name="Рисунок 4037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4913671" cy="3360727"/>
                    </a:xfrm>
                    <a:prstGeom prst="rect">
                      <a:avLst/>
                    </a:prstGeom>
                  </pic:spPr>
                </pic:pic>
              </a:graphicData>
            </a:graphic>
          </wp:inline>
        </w:drawing>
      </w:r>
    </w:p>
    <w:p w14:paraId="721059FE" w14:textId="14363D15" w:rsidR="0061670B" w:rsidRDefault="007B1AFD" w:rsidP="0061670B">
      <w:pPr>
        <w:pStyle w:val="aff6"/>
        <w:jc w:val="center"/>
      </w:pPr>
      <w:bookmarkStart w:id="46" w:name="_Ref47518749"/>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27</w:t>
      </w:r>
      <w:r w:rsidR="00C51621">
        <w:rPr>
          <w:noProof/>
        </w:rPr>
        <w:fldChar w:fldCharType="end"/>
      </w:r>
      <w:bookmarkEnd w:id="46"/>
      <w:r>
        <w:t xml:space="preserve"> - </w:t>
      </w:r>
      <w:r w:rsidRPr="0060630A">
        <w:t>Перспективн</w:t>
      </w:r>
      <w:r>
        <w:t>ая</w:t>
      </w:r>
      <w:r w:rsidRPr="0060630A">
        <w:t xml:space="preserve"> зон</w:t>
      </w:r>
      <w:r>
        <w:t>а</w:t>
      </w:r>
      <w:r w:rsidRPr="0060630A">
        <w:t xml:space="preserve"> действия</w:t>
      </w:r>
      <w:r>
        <w:t xml:space="preserve"> котельной №1 </w:t>
      </w:r>
      <w:r w:rsidRPr="00672CCE">
        <w:t>МП «</w:t>
      </w:r>
      <w:r>
        <w:t>Лотошинское ЖКХ</w:t>
      </w:r>
      <w:r w:rsidRPr="00672CCE">
        <w:t>»</w:t>
      </w:r>
    </w:p>
    <w:p w14:paraId="67025FDD" w14:textId="0A1F691E" w:rsidR="007B1AFD" w:rsidRDefault="007B1AFD" w:rsidP="0061670B">
      <w:pPr>
        <w:pStyle w:val="aff6"/>
        <w:jc w:val="center"/>
      </w:pPr>
      <w:r>
        <w:rPr>
          <w:noProof/>
        </w:rPr>
        <w:drawing>
          <wp:inline distT="0" distB="0" distL="0" distR="0" wp14:anchorId="0C1E91C1" wp14:editId="0BCA5702">
            <wp:extent cx="4638675" cy="4319312"/>
            <wp:effectExtent l="0" t="0" r="0" b="5080"/>
            <wp:docPr id="40378" name="Рисунок 4037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24">
                      <a:extLst>
                        <a:ext uri="{28A0092B-C50C-407E-A947-70E740481C1C}">
                          <a14:useLocalDpi xmlns:a14="http://schemas.microsoft.com/office/drawing/2010/main" val="0"/>
                        </a:ext>
                      </a:extLst>
                    </a:blip>
                    <a:stretch>
                      <a:fillRect/>
                    </a:stretch>
                  </pic:blipFill>
                  <pic:spPr>
                    <a:xfrm>
                      <a:off x="0" y="0"/>
                      <a:ext cx="4650229" cy="4330070"/>
                    </a:xfrm>
                    <a:prstGeom prst="rect">
                      <a:avLst/>
                    </a:prstGeom>
                  </pic:spPr>
                </pic:pic>
              </a:graphicData>
            </a:graphic>
          </wp:inline>
        </w:drawing>
      </w:r>
    </w:p>
    <w:p w14:paraId="61248B15" w14:textId="39AE9C28"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28</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№2а </w:t>
      </w:r>
      <w:r w:rsidRPr="00672CCE">
        <w:t>МП «</w:t>
      </w:r>
      <w:r>
        <w:t>Лотошинское ЖКХ</w:t>
      </w:r>
      <w:r w:rsidRPr="00672CCE">
        <w:t>»</w:t>
      </w:r>
      <w:r>
        <w:t xml:space="preserve"> </w:t>
      </w:r>
      <w:r>
        <w:br w:type="page"/>
      </w:r>
    </w:p>
    <w:p w14:paraId="51F890C0" w14:textId="77777777" w:rsidR="007B1AFD" w:rsidRDefault="007B1AFD" w:rsidP="007B1AFD">
      <w:pPr>
        <w:pStyle w:val="aff6"/>
        <w:keepNext/>
        <w:jc w:val="center"/>
      </w:pPr>
      <w:r>
        <w:rPr>
          <w:noProof/>
        </w:rPr>
        <w:lastRenderedPageBreak/>
        <w:drawing>
          <wp:inline distT="0" distB="0" distL="0" distR="0" wp14:anchorId="6C789C8C" wp14:editId="6A1AA93B">
            <wp:extent cx="4340295" cy="4276725"/>
            <wp:effectExtent l="0" t="0" r="3175" b="0"/>
            <wp:docPr id="40379" name="Рисунок 40379"/>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25">
                      <a:extLst>
                        <a:ext uri="{28A0092B-C50C-407E-A947-70E740481C1C}">
                          <a14:useLocalDpi xmlns:a14="http://schemas.microsoft.com/office/drawing/2010/main" val="0"/>
                        </a:ext>
                      </a:extLst>
                    </a:blip>
                    <a:stretch>
                      <a:fillRect/>
                    </a:stretch>
                  </pic:blipFill>
                  <pic:spPr>
                    <a:xfrm>
                      <a:off x="0" y="0"/>
                      <a:ext cx="4351902" cy="4288162"/>
                    </a:xfrm>
                    <a:prstGeom prst="rect">
                      <a:avLst/>
                    </a:prstGeom>
                  </pic:spPr>
                </pic:pic>
              </a:graphicData>
            </a:graphic>
          </wp:inline>
        </w:drawing>
      </w:r>
    </w:p>
    <w:p w14:paraId="47D5F3B6" w14:textId="0B37E3ED"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29</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№3а </w:t>
      </w:r>
      <w:r w:rsidRPr="00672CCE">
        <w:t>МП «</w:t>
      </w:r>
      <w:r>
        <w:t>Лотошинское ЖКХ</w:t>
      </w:r>
      <w:r w:rsidRPr="00672CCE">
        <w:t>»</w:t>
      </w:r>
    </w:p>
    <w:p w14:paraId="75F35E69" w14:textId="77777777" w:rsidR="007B1AFD" w:rsidRPr="00EC6D12" w:rsidRDefault="007B1AFD" w:rsidP="007B1AFD"/>
    <w:p w14:paraId="1479E56C" w14:textId="77777777" w:rsidR="007B1AFD" w:rsidRDefault="007B1AFD" w:rsidP="007B1AFD">
      <w:pPr>
        <w:pStyle w:val="aff6"/>
        <w:jc w:val="center"/>
      </w:pPr>
      <w:r>
        <w:rPr>
          <w:noProof/>
        </w:rPr>
        <w:drawing>
          <wp:inline distT="0" distB="0" distL="0" distR="0" wp14:anchorId="1BDB3EBD" wp14:editId="45028744">
            <wp:extent cx="4924425" cy="4172652"/>
            <wp:effectExtent l="0" t="0" r="0" b="0"/>
            <wp:docPr id="40380" name="Рисунок 40380"/>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26">
                      <a:extLst>
                        <a:ext uri="{28A0092B-C50C-407E-A947-70E740481C1C}">
                          <a14:useLocalDpi xmlns:a14="http://schemas.microsoft.com/office/drawing/2010/main" val="0"/>
                        </a:ext>
                      </a:extLst>
                    </a:blip>
                    <a:stretch>
                      <a:fillRect/>
                    </a:stretch>
                  </pic:blipFill>
                  <pic:spPr>
                    <a:xfrm>
                      <a:off x="0" y="0"/>
                      <a:ext cx="4926920" cy="4174766"/>
                    </a:xfrm>
                    <a:prstGeom prst="rect">
                      <a:avLst/>
                    </a:prstGeom>
                  </pic:spPr>
                </pic:pic>
              </a:graphicData>
            </a:graphic>
          </wp:inline>
        </w:drawing>
      </w:r>
    </w:p>
    <w:p w14:paraId="23631CB4" w14:textId="293461A2"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30</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№4 </w:t>
      </w:r>
      <w:r w:rsidRPr="00672CCE">
        <w:t>МП «</w:t>
      </w:r>
      <w:r>
        <w:t>Лотошинское ЖКХ</w:t>
      </w:r>
      <w:r w:rsidRPr="00672CCE">
        <w:t>»</w:t>
      </w:r>
      <w:r>
        <w:br w:type="page"/>
      </w:r>
    </w:p>
    <w:p w14:paraId="2C50EF45" w14:textId="77777777" w:rsidR="007B1AFD" w:rsidRDefault="007B1AFD" w:rsidP="007B1AFD">
      <w:pPr>
        <w:pStyle w:val="aff6"/>
        <w:keepNext/>
        <w:jc w:val="center"/>
      </w:pPr>
      <w:r>
        <w:rPr>
          <w:noProof/>
        </w:rPr>
        <w:lastRenderedPageBreak/>
        <w:drawing>
          <wp:inline distT="0" distB="0" distL="0" distR="0" wp14:anchorId="0D0C14CC" wp14:editId="23868877">
            <wp:extent cx="4505325" cy="4487987"/>
            <wp:effectExtent l="0" t="0" r="0" b="8255"/>
            <wp:docPr id="40381" name="Рисунок 4038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27">
                      <a:extLst>
                        <a:ext uri="{28A0092B-C50C-407E-A947-70E740481C1C}">
                          <a14:useLocalDpi xmlns:a14="http://schemas.microsoft.com/office/drawing/2010/main" val="0"/>
                        </a:ext>
                      </a:extLst>
                    </a:blip>
                    <a:stretch>
                      <a:fillRect/>
                    </a:stretch>
                  </pic:blipFill>
                  <pic:spPr>
                    <a:xfrm>
                      <a:off x="0" y="0"/>
                      <a:ext cx="4511853" cy="4494490"/>
                    </a:xfrm>
                    <a:prstGeom prst="rect">
                      <a:avLst/>
                    </a:prstGeom>
                  </pic:spPr>
                </pic:pic>
              </a:graphicData>
            </a:graphic>
          </wp:inline>
        </w:drawing>
      </w:r>
    </w:p>
    <w:p w14:paraId="37F807A7" w14:textId="0749F72D"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31</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№5 </w:t>
      </w:r>
      <w:r w:rsidRPr="00672CCE">
        <w:t>МП «</w:t>
      </w:r>
      <w:r>
        <w:t>Лотошинское ЖКХ</w:t>
      </w:r>
      <w:r w:rsidRPr="00672CCE">
        <w:t>»</w:t>
      </w:r>
    </w:p>
    <w:p w14:paraId="414A667D" w14:textId="77777777" w:rsidR="007B1AFD" w:rsidRPr="00D53384" w:rsidRDefault="007B1AFD" w:rsidP="007B1AFD"/>
    <w:p w14:paraId="5E4A9490" w14:textId="77777777" w:rsidR="007B1AFD" w:rsidRDefault="007B1AFD" w:rsidP="007B1AFD">
      <w:pPr>
        <w:pStyle w:val="aff6"/>
        <w:jc w:val="center"/>
      </w:pPr>
      <w:r>
        <w:rPr>
          <w:noProof/>
        </w:rPr>
        <w:drawing>
          <wp:inline distT="0" distB="0" distL="0" distR="0" wp14:anchorId="7B2DF31A" wp14:editId="2CD41D4A">
            <wp:extent cx="3631092" cy="3943350"/>
            <wp:effectExtent l="0" t="0" r="7620" b="0"/>
            <wp:docPr id="891" name="Рисунок 891"/>
            <wp:cNvGraphicFramePr/>
            <a:graphic xmlns:a="http://schemas.openxmlformats.org/drawingml/2006/main">
              <a:graphicData uri="http://schemas.openxmlformats.org/drawingml/2006/picture">
                <pic:pic xmlns:pic="http://schemas.openxmlformats.org/drawingml/2006/picture">
                  <pic:nvPicPr>
                    <pic:cNvPr id="6" name=""/>
                    <pic:cNvPicPr/>
                  </pic:nvPicPr>
                  <pic:blipFill rotWithShape="1">
                    <a:blip r:embed="rId128">
                      <a:extLst>
                        <a:ext uri="{28A0092B-C50C-407E-A947-70E740481C1C}">
                          <a14:useLocalDpi xmlns:a14="http://schemas.microsoft.com/office/drawing/2010/main" val="0"/>
                        </a:ext>
                      </a:extLst>
                    </a:blip>
                    <a:srcRect l="12213" t="8190" r="12213" b="8190"/>
                    <a:stretch/>
                  </pic:blipFill>
                  <pic:spPr bwMode="auto">
                    <a:xfrm>
                      <a:off x="0" y="0"/>
                      <a:ext cx="3642357" cy="3955583"/>
                    </a:xfrm>
                    <a:prstGeom prst="rect">
                      <a:avLst/>
                    </a:prstGeom>
                    <a:ln>
                      <a:noFill/>
                    </a:ln>
                    <a:extLst>
                      <a:ext uri="{53640926-AAD7-44D8-BBD7-CCE9431645EC}">
                        <a14:shadowObscured xmlns:a14="http://schemas.microsoft.com/office/drawing/2010/main"/>
                      </a:ext>
                    </a:extLst>
                  </pic:spPr>
                </pic:pic>
              </a:graphicData>
            </a:graphic>
          </wp:inline>
        </w:drawing>
      </w:r>
    </w:p>
    <w:p w14:paraId="6E323944" w14:textId="788A16DD"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32</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№6 </w:t>
      </w:r>
      <w:r w:rsidRPr="00672CCE">
        <w:t>МП «</w:t>
      </w:r>
      <w:r>
        <w:t>Лотошинское ЖКХ</w:t>
      </w:r>
      <w:r w:rsidRPr="00672CCE">
        <w:t>»</w:t>
      </w:r>
      <w:r>
        <w:t xml:space="preserve"> </w:t>
      </w:r>
      <w:r>
        <w:br w:type="page"/>
      </w:r>
    </w:p>
    <w:p w14:paraId="17CBE78E" w14:textId="77777777" w:rsidR="007B1AFD" w:rsidRDefault="007B1AFD" w:rsidP="007B1AFD">
      <w:pPr>
        <w:pStyle w:val="aff6"/>
        <w:keepNext/>
        <w:jc w:val="center"/>
      </w:pPr>
      <w:r>
        <w:rPr>
          <w:noProof/>
        </w:rPr>
        <w:lastRenderedPageBreak/>
        <w:drawing>
          <wp:inline distT="0" distB="0" distL="0" distR="0" wp14:anchorId="607468A3" wp14:editId="6CDF1D5D">
            <wp:extent cx="4800600" cy="4143174"/>
            <wp:effectExtent l="0" t="0" r="0" b="0"/>
            <wp:docPr id="892" name="Рисунок 892"/>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29">
                      <a:extLst>
                        <a:ext uri="{28A0092B-C50C-407E-A947-70E740481C1C}">
                          <a14:useLocalDpi xmlns:a14="http://schemas.microsoft.com/office/drawing/2010/main" val="0"/>
                        </a:ext>
                      </a:extLst>
                    </a:blip>
                    <a:stretch>
                      <a:fillRect/>
                    </a:stretch>
                  </pic:blipFill>
                  <pic:spPr>
                    <a:xfrm>
                      <a:off x="0" y="0"/>
                      <a:ext cx="4804686" cy="4146700"/>
                    </a:xfrm>
                    <a:prstGeom prst="rect">
                      <a:avLst/>
                    </a:prstGeom>
                  </pic:spPr>
                </pic:pic>
              </a:graphicData>
            </a:graphic>
          </wp:inline>
        </w:drawing>
      </w:r>
    </w:p>
    <w:p w14:paraId="047F0430" w14:textId="236BE6C7"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33</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№7 </w:t>
      </w:r>
      <w:r w:rsidRPr="00672CCE">
        <w:t>МП «</w:t>
      </w:r>
      <w:r>
        <w:t>Лотошинское ЖКХ</w:t>
      </w:r>
      <w:r w:rsidRPr="00672CCE">
        <w:t>»</w:t>
      </w:r>
    </w:p>
    <w:p w14:paraId="17D05180" w14:textId="77777777" w:rsidR="007B1AFD" w:rsidRPr="00D53384" w:rsidRDefault="007B1AFD" w:rsidP="007B1AFD"/>
    <w:p w14:paraId="2DD3477C" w14:textId="77777777" w:rsidR="007B1AFD" w:rsidRDefault="007B1AFD" w:rsidP="007B1AFD">
      <w:pPr>
        <w:pStyle w:val="aff6"/>
        <w:jc w:val="center"/>
      </w:pPr>
      <w:r>
        <w:rPr>
          <w:noProof/>
        </w:rPr>
        <w:drawing>
          <wp:inline distT="0" distB="0" distL="0" distR="0" wp14:anchorId="4676650E" wp14:editId="470FB60F">
            <wp:extent cx="4333875" cy="4130014"/>
            <wp:effectExtent l="0" t="0" r="0" b="4445"/>
            <wp:docPr id="893" name="Рисунок 893"/>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30">
                      <a:extLst>
                        <a:ext uri="{28A0092B-C50C-407E-A947-70E740481C1C}">
                          <a14:useLocalDpi xmlns:a14="http://schemas.microsoft.com/office/drawing/2010/main" val="0"/>
                        </a:ext>
                      </a:extLst>
                    </a:blip>
                    <a:stretch>
                      <a:fillRect/>
                    </a:stretch>
                  </pic:blipFill>
                  <pic:spPr>
                    <a:xfrm>
                      <a:off x="0" y="0"/>
                      <a:ext cx="4339625" cy="4135494"/>
                    </a:xfrm>
                    <a:prstGeom prst="rect">
                      <a:avLst/>
                    </a:prstGeom>
                  </pic:spPr>
                </pic:pic>
              </a:graphicData>
            </a:graphic>
          </wp:inline>
        </w:drawing>
      </w:r>
    </w:p>
    <w:p w14:paraId="1D6A2B6D" w14:textId="02896F83"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34</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№8 </w:t>
      </w:r>
      <w:r w:rsidRPr="00672CCE">
        <w:t>МП «</w:t>
      </w:r>
      <w:r>
        <w:t>Лотошинское ЖКХ</w:t>
      </w:r>
      <w:r w:rsidRPr="00672CCE">
        <w:t>»</w:t>
      </w:r>
      <w:r>
        <w:t xml:space="preserve"> </w:t>
      </w:r>
      <w:r>
        <w:br w:type="page"/>
      </w:r>
    </w:p>
    <w:p w14:paraId="0D10C41A" w14:textId="77777777" w:rsidR="007B1AFD" w:rsidRDefault="007B1AFD" w:rsidP="007B1AFD">
      <w:pPr>
        <w:pStyle w:val="aff6"/>
        <w:keepNext/>
        <w:jc w:val="center"/>
      </w:pPr>
      <w:r>
        <w:rPr>
          <w:noProof/>
        </w:rPr>
        <w:lastRenderedPageBreak/>
        <w:drawing>
          <wp:inline distT="0" distB="0" distL="0" distR="0" wp14:anchorId="40C82D79" wp14:editId="5A85547F">
            <wp:extent cx="5011626" cy="4162425"/>
            <wp:effectExtent l="0" t="0" r="0" b="0"/>
            <wp:docPr id="894" name="Рисунок 894"/>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31">
                      <a:extLst>
                        <a:ext uri="{28A0092B-C50C-407E-A947-70E740481C1C}">
                          <a14:useLocalDpi xmlns:a14="http://schemas.microsoft.com/office/drawing/2010/main" val="0"/>
                        </a:ext>
                      </a:extLst>
                    </a:blip>
                    <a:stretch>
                      <a:fillRect/>
                    </a:stretch>
                  </pic:blipFill>
                  <pic:spPr>
                    <a:xfrm>
                      <a:off x="0" y="0"/>
                      <a:ext cx="5017908" cy="4167643"/>
                    </a:xfrm>
                    <a:prstGeom prst="rect">
                      <a:avLst/>
                    </a:prstGeom>
                  </pic:spPr>
                </pic:pic>
              </a:graphicData>
            </a:graphic>
          </wp:inline>
        </w:drawing>
      </w:r>
    </w:p>
    <w:p w14:paraId="573FC235" w14:textId="470CBC18"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35</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№9 </w:t>
      </w:r>
      <w:r w:rsidRPr="00672CCE">
        <w:t>МП «</w:t>
      </w:r>
      <w:r>
        <w:t>Лотошинское ЖКХ</w:t>
      </w:r>
      <w:r w:rsidRPr="00672CCE">
        <w:t>»</w:t>
      </w:r>
    </w:p>
    <w:p w14:paraId="440A3DE6" w14:textId="77777777" w:rsidR="007B1AFD" w:rsidRPr="00725BCF" w:rsidRDefault="007B1AFD" w:rsidP="007B1AFD"/>
    <w:p w14:paraId="57F587CE" w14:textId="77777777" w:rsidR="007B1AFD" w:rsidRDefault="007B1AFD" w:rsidP="007B1AFD">
      <w:pPr>
        <w:pStyle w:val="aff6"/>
        <w:jc w:val="center"/>
      </w:pPr>
      <w:r>
        <w:rPr>
          <w:noProof/>
        </w:rPr>
        <w:drawing>
          <wp:inline distT="0" distB="0" distL="0" distR="0" wp14:anchorId="4807684C" wp14:editId="5F39157B">
            <wp:extent cx="5600700" cy="4249921"/>
            <wp:effectExtent l="0" t="0" r="0" b="0"/>
            <wp:docPr id="895" name="Рисунок 895"/>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32">
                      <a:extLst>
                        <a:ext uri="{28A0092B-C50C-407E-A947-70E740481C1C}">
                          <a14:useLocalDpi xmlns:a14="http://schemas.microsoft.com/office/drawing/2010/main" val="0"/>
                        </a:ext>
                      </a:extLst>
                    </a:blip>
                    <a:stretch>
                      <a:fillRect/>
                    </a:stretch>
                  </pic:blipFill>
                  <pic:spPr>
                    <a:xfrm>
                      <a:off x="0" y="0"/>
                      <a:ext cx="5604803" cy="4253034"/>
                    </a:xfrm>
                    <a:prstGeom prst="rect">
                      <a:avLst/>
                    </a:prstGeom>
                  </pic:spPr>
                </pic:pic>
              </a:graphicData>
            </a:graphic>
          </wp:inline>
        </w:drawing>
      </w:r>
    </w:p>
    <w:p w14:paraId="0167CF38" w14:textId="6A7DA925"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36</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№10 </w:t>
      </w:r>
      <w:r w:rsidRPr="00672CCE">
        <w:t>МП «</w:t>
      </w:r>
      <w:r>
        <w:t>Лотошинское ЖКХ</w:t>
      </w:r>
      <w:r w:rsidRPr="00672CCE">
        <w:t>»</w:t>
      </w:r>
      <w:r>
        <w:br w:type="page"/>
      </w:r>
    </w:p>
    <w:p w14:paraId="0685419B" w14:textId="77777777" w:rsidR="007B1AFD" w:rsidRDefault="007B1AFD" w:rsidP="007B1AFD">
      <w:pPr>
        <w:pStyle w:val="aff6"/>
        <w:keepNext/>
        <w:jc w:val="center"/>
      </w:pPr>
      <w:r>
        <w:rPr>
          <w:noProof/>
        </w:rPr>
        <w:lastRenderedPageBreak/>
        <w:drawing>
          <wp:inline distT="0" distB="0" distL="0" distR="0" wp14:anchorId="2BFA02C6" wp14:editId="31493FC5">
            <wp:extent cx="4895850" cy="4199209"/>
            <wp:effectExtent l="0" t="0" r="0" b="0"/>
            <wp:docPr id="40384" name="Рисунок 40384"/>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33">
                      <a:extLst>
                        <a:ext uri="{28A0092B-C50C-407E-A947-70E740481C1C}">
                          <a14:useLocalDpi xmlns:a14="http://schemas.microsoft.com/office/drawing/2010/main" val="0"/>
                        </a:ext>
                      </a:extLst>
                    </a:blip>
                    <a:stretch>
                      <a:fillRect/>
                    </a:stretch>
                  </pic:blipFill>
                  <pic:spPr>
                    <a:xfrm>
                      <a:off x="0" y="0"/>
                      <a:ext cx="4899227" cy="4202105"/>
                    </a:xfrm>
                    <a:prstGeom prst="rect">
                      <a:avLst/>
                    </a:prstGeom>
                  </pic:spPr>
                </pic:pic>
              </a:graphicData>
            </a:graphic>
          </wp:inline>
        </w:drawing>
      </w:r>
    </w:p>
    <w:p w14:paraId="41329BDF" w14:textId="53FDAAA2"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37</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№11 </w:t>
      </w:r>
      <w:r w:rsidRPr="00672CCE">
        <w:t>МП «</w:t>
      </w:r>
      <w:r>
        <w:t>Лотошинское ЖКХ</w:t>
      </w:r>
      <w:r w:rsidRPr="00672CCE">
        <w:t>»</w:t>
      </w:r>
    </w:p>
    <w:p w14:paraId="4D9280B4" w14:textId="77777777" w:rsidR="007B1AFD" w:rsidRPr="00725BCF" w:rsidRDefault="007B1AFD" w:rsidP="007B1AFD"/>
    <w:p w14:paraId="086046F2" w14:textId="77777777" w:rsidR="007B1AFD" w:rsidRDefault="007B1AFD" w:rsidP="007B1AFD">
      <w:pPr>
        <w:pStyle w:val="aff6"/>
        <w:jc w:val="center"/>
      </w:pPr>
      <w:r>
        <w:rPr>
          <w:noProof/>
        </w:rPr>
        <w:drawing>
          <wp:inline distT="0" distB="0" distL="0" distR="0" wp14:anchorId="62203A3D" wp14:editId="09670F8E">
            <wp:extent cx="4322197" cy="4143375"/>
            <wp:effectExtent l="0" t="0" r="2540" b="0"/>
            <wp:docPr id="40385" name="Рисунок 4038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34">
                      <a:extLst>
                        <a:ext uri="{28A0092B-C50C-407E-A947-70E740481C1C}">
                          <a14:useLocalDpi xmlns:a14="http://schemas.microsoft.com/office/drawing/2010/main" val="0"/>
                        </a:ext>
                      </a:extLst>
                    </a:blip>
                    <a:stretch>
                      <a:fillRect/>
                    </a:stretch>
                  </pic:blipFill>
                  <pic:spPr>
                    <a:xfrm>
                      <a:off x="0" y="0"/>
                      <a:ext cx="4335054" cy="4155700"/>
                    </a:xfrm>
                    <a:prstGeom prst="rect">
                      <a:avLst/>
                    </a:prstGeom>
                  </pic:spPr>
                </pic:pic>
              </a:graphicData>
            </a:graphic>
          </wp:inline>
        </w:drawing>
      </w:r>
    </w:p>
    <w:p w14:paraId="708E6550" w14:textId="3A523793"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38</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№12 </w:t>
      </w:r>
      <w:r w:rsidRPr="00672CCE">
        <w:t>МП «</w:t>
      </w:r>
      <w:r>
        <w:t>Лотошинское ЖКХ</w:t>
      </w:r>
      <w:r w:rsidRPr="00672CCE">
        <w:t>»</w:t>
      </w:r>
      <w:r>
        <w:br w:type="page"/>
      </w:r>
    </w:p>
    <w:p w14:paraId="21D19F22" w14:textId="77777777" w:rsidR="007B1AFD" w:rsidRDefault="007B1AFD" w:rsidP="007B1AFD">
      <w:pPr>
        <w:pStyle w:val="aff6"/>
        <w:keepNext/>
        <w:jc w:val="center"/>
      </w:pPr>
      <w:r>
        <w:rPr>
          <w:noProof/>
        </w:rPr>
        <w:lastRenderedPageBreak/>
        <w:drawing>
          <wp:inline distT="0" distB="0" distL="0" distR="0" wp14:anchorId="51CC6272" wp14:editId="28E9A188">
            <wp:extent cx="5650963" cy="4572000"/>
            <wp:effectExtent l="0" t="0" r="6985" b="0"/>
            <wp:docPr id="40386" name="Рисунок 40386"/>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35">
                      <a:extLst>
                        <a:ext uri="{28A0092B-C50C-407E-A947-70E740481C1C}">
                          <a14:useLocalDpi xmlns:a14="http://schemas.microsoft.com/office/drawing/2010/main" val="0"/>
                        </a:ext>
                      </a:extLst>
                    </a:blip>
                    <a:stretch>
                      <a:fillRect/>
                    </a:stretch>
                  </pic:blipFill>
                  <pic:spPr>
                    <a:xfrm>
                      <a:off x="0" y="0"/>
                      <a:ext cx="5660383" cy="4579622"/>
                    </a:xfrm>
                    <a:prstGeom prst="rect">
                      <a:avLst/>
                    </a:prstGeom>
                  </pic:spPr>
                </pic:pic>
              </a:graphicData>
            </a:graphic>
          </wp:inline>
        </w:drawing>
      </w:r>
    </w:p>
    <w:p w14:paraId="01D29294" w14:textId="566229B6"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39</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№13 </w:t>
      </w:r>
      <w:r w:rsidRPr="00672CCE">
        <w:t>МП «</w:t>
      </w:r>
      <w:r>
        <w:t>Лотошинское ЖКХ</w:t>
      </w:r>
      <w:r w:rsidRPr="00672CCE">
        <w:t>»</w:t>
      </w:r>
    </w:p>
    <w:p w14:paraId="064DE63A" w14:textId="77777777" w:rsidR="007B1AFD" w:rsidRPr="00D238DA" w:rsidRDefault="007B1AFD" w:rsidP="007B1AFD"/>
    <w:p w14:paraId="7585E3DC" w14:textId="77777777" w:rsidR="007B1AFD" w:rsidRDefault="007B1AFD" w:rsidP="007B1AFD">
      <w:pPr>
        <w:pStyle w:val="aff6"/>
        <w:jc w:val="center"/>
      </w:pPr>
      <w:r>
        <w:rPr>
          <w:noProof/>
        </w:rPr>
        <w:drawing>
          <wp:inline distT="0" distB="0" distL="0" distR="0" wp14:anchorId="25E6AA63" wp14:editId="1D23527C">
            <wp:extent cx="5781675" cy="3444933"/>
            <wp:effectExtent l="0" t="0" r="0" b="3175"/>
            <wp:docPr id="40387" name="Рисунок 40387"/>
            <wp:cNvGraphicFramePr/>
            <a:graphic xmlns:a="http://schemas.openxmlformats.org/drawingml/2006/main">
              <a:graphicData uri="http://schemas.openxmlformats.org/drawingml/2006/picture">
                <pic:pic xmlns:pic="http://schemas.openxmlformats.org/drawingml/2006/picture">
                  <pic:nvPicPr>
                    <pic:cNvPr id="14" name=""/>
                    <pic:cNvPicPr/>
                  </pic:nvPicPr>
                  <pic:blipFill rotWithShape="1">
                    <a:blip r:embed="rId136">
                      <a:extLst>
                        <a:ext uri="{28A0092B-C50C-407E-A947-70E740481C1C}">
                          <a14:useLocalDpi xmlns:a14="http://schemas.microsoft.com/office/drawing/2010/main" val="0"/>
                        </a:ext>
                      </a:extLst>
                    </a:blip>
                    <a:srcRect t="19015" b="9031"/>
                    <a:stretch/>
                  </pic:blipFill>
                  <pic:spPr bwMode="auto">
                    <a:xfrm>
                      <a:off x="0" y="0"/>
                      <a:ext cx="5786838" cy="3448009"/>
                    </a:xfrm>
                    <a:prstGeom prst="rect">
                      <a:avLst/>
                    </a:prstGeom>
                    <a:ln>
                      <a:noFill/>
                    </a:ln>
                    <a:extLst>
                      <a:ext uri="{53640926-AAD7-44D8-BBD7-CCE9431645EC}">
                        <a14:shadowObscured xmlns:a14="http://schemas.microsoft.com/office/drawing/2010/main"/>
                      </a:ext>
                    </a:extLst>
                  </pic:spPr>
                </pic:pic>
              </a:graphicData>
            </a:graphic>
          </wp:inline>
        </w:drawing>
      </w:r>
    </w:p>
    <w:p w14:paraId="2C8366E0" w14:textId="36BFF1C7"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40</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№14 </w:t>
      </w:r>
      <w:r w:rsidRPr="00672CCE">
        <w:t>МП «</w:t>
      </w:r>
      <w:r>
        <w:t>Лотошинское ЖКХ</w:t>
      </w:r>
      <w:r w:rsidRPr="00672CCE">
        <w:t>»</w:t>
      </w:r>
      <w:r>
        <w:t xml:space="preserve"> </w:t>
      </w:r>
      <w:r>
        <w:br w:type="page"/>
      </w:r>
    </w:p>
    <w:p w14:paraId="480E6296" w14:textId="77777777" w:rsidR="007B1AFD" w:rsidRDefault="007B1AFD" w:rsidP="007B1AFD">
      <w:pPr>
        <w:pStyle w:val="aff6"/>
        <w:keepNext/>
        <w:jc w:val="center"/>
      </w:pPr>
      <w:r>
        <w:rPr>
          <w:noProof/>
        </w:rPr>
        <w:lastRenderedPageBreak/>
        <w:drawing>
          <wp:inline distT="0" distB="0" distL="0" distR="0" wp14:anchorId="6F203390" wp14:editId="41671752">
            <wp:extent cx="4305300" cy="4169982"/>
            <wp:effectExtent l="0" t="0" r="0" b="2540"/>
            <wp:docPr id="40388" name="Рисунок 40388"/>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37">
                      <a:extLst>
                        <a:ext uri="{28A0092B-C50C-407E-A947-70E740481C1C}">
                          <a14:useLocalDpi xmlns:a14="http://schemas.microsoft.com/office/drawing/2010/main" val="0"/>
                        </a:ext>
                      </a:extLst>
                    </a:blip>
                    <a:stretch>
                      <a:fillRect/>
                    </a:stretch>
                  </pic:blipFill>
                  <pic:spPr>
                    <a:xfrm>
                      <a:off x="0" y="0"/>
                      <a:ext cx="4309573" cy="4174121"/>
                    </a:xfrm>
                    <a:prstGeom prst="rect">
                      <a:avLst/>
                    </a:prstGeom>
                  </pic:spPr>
                </pic:pic>
              </a:graphicData>
            </a:graphic>
          </wp:inline>
        </w:drawing>
      </w:r>
    </w:p>
    <w:p w14:paraId="6AE8EBB5" w14:textId="254EDB74"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41</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№15 </w:t>
      </w:r>
      <w:r w:rsidRPr="00672CCE">
        <w:t>МП «</w:t>
      </w:r>
      <w:r>
        <w:t>Лотошинское ЖКХ</w:t>
      </w:r>
      <w:r w:rsidRPr="00672CCE">
        <w:t>»</w:t>
      </w:r>
    </w:p>
    <w:p w14:paraId="04A76915" w14:textId="77777777" w:rsidR="007B1AFD" w:rsidRPr="007D06F5" w:rsidRDefault="007B1AFD" w:rsidP="007B1AFD"/>
    <w:p w14:paraId="2576F484" w14:textId="77777777" w:rsidR="007B1AFD" w:rsidRDefault="007B1AFD" w:rsidP="007B1AFD">
      <w:pPr>
        <w:pStyle w:val="aff6"/>
        <w:jc w:val="center"/>
      </w:pPr>
      <w:r>
        <w:rPr>
          <w:noProof/>
        </w:rPr>
        <w:drawing>
          <wp:inline distT="0" distB="0" distL="0" distR="0" wp14:anchorId="2AF66FF2" wp14:editId="4B315182">
            <wp:extent cx="4685672" cy="4143375"/>
            <wp:effectExtent l="0" t="0" r="635" b="0"/>
            <wp:docPr id="40389" name="Рисунок 40389"/>
            <wp:cNvGraphicFramePr/>
            <a:graphic xmlns:a="http://schemas.openxmlformats.org/drawingml/2006/main">
              <a:graphicData uri="http://schemas.openxmlformats.org/drawingml/2006/picture">
                <pic:pic xmlns:pic="http://schemas.openxmlformats.org/drawingml/2006/picture">
                  <pic:nvPicPr>
                    <pic:cNvPr id="16" name=""/>
                    <pic:cNvPicPr/>
                  </pic:nvPicPr>
                  <pic:blipFill rotWithShape="1">
                    <a:blip r:embed="rId138">
                      <a:extLst>
                        <a:ext uri="{28A0092B-C50C-407E-A947-70E740481C1C}">
                          <a14:useLocalDpi xmlns:a14="http://schemas.microsoft.com/office/drawing/2010/main" val="0"/>
                        </a:ext>
                      </a:extLst>
                    </a:blip>
                    <a:srcRect b="10897"/>
                    <a:stretch/>
                  </pic:blipFill>
                  <pic:spPr bwMode="auto">
                    <a:xfrm>
                      <a:off x="0" y="0"/>
                      <a:ext cx="4689273" cy="4146560"/>
                    </a:xfrm>
                    <a:prstGeom prst="rect">
                      <a:avLst/>
                    </a:prstGeom>
                    <a:ln>
                      <a:noFill/>
                    </a:ln>
                    <a:extLst>
                      <a:ext uri="{53640926-AAD7-44D8-BBD7-CCE9431645EC}">
                        <a14:shadowObscured xmlns:a14="http://schemas.microsoft.com/office/drawing/2010/main"/>
                      </a:ext>
                    </a:extLst>
                  </pic:spPr>
                </pic:pic>
              </a:graphicData>
            </a:graphic>
          </wp:inline>
        </w:drawing>
      </w:r>
    </w:p>
    <w:p w14:paraId="5F8F3408" w14:textId="71C1B3F5"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42</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№16 </w:t>
      </w:r>
      <w:r w:rsidRPr="00672CCE">
        <w:t>МП «</w:t>
      </w:r>
      <w:r>
        <w:t>Лотошинское ЖКХ</w:t>
      </w:r>
      <w:r w:rsidRPr="00672CCE">
        <w:t>»</w:t>
      </w:r>
      <w:r>
        <w:t xml:space="preserve"> </w:t>
      </w:r>
      <w:r>
        <w:br w:type="page"/>
      </w:r>
    </w:p>
    <w:p w14:paraId="13CC0D12" w14:textId="77777777" w:rsidR="007B1AFD" w:rsidRDefault="007B1AFD" w:rsidP="007B1AFD">
      <w:pPr>
        <w:pStyle w:val="aff6"/>
        <w:keepNext/>
        <w:jc w:val="center"/>
      </w:pPr>
      <w:r>
        <w:rPr>
          <w:noProof/>
        </w:rPr>
        <w:lastRenderedPageBreak/>
        <w:drawing>
          <wp:inline distT="0" distB="0" distL="0" distR="0" wp14:anchorId="3E10C3B7" wp14:editId="24311501">
            <wp:extent cx="5010150" cy="4187979"/>
            <wp:effectExtent l="0" t="0" r="0" b="3175"/>
            <wp:docPr id="40390" name="Рисунок 40390"/>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39">
                      <a:extLst>
                        <a:ext uri="{28A0092B-C50C-407E-A947-70E740481C1C}">
                          <a14:useLocalDpi xmlns:a14="http://schemas.microsoft.com/office/drawing/2010/main" val="0"/>
                        </a:ext>
                      </a:extLst>
                    </a:blip>
                    <a:stretch>
                      <a:fillRect/>
                    </a:stretch>
                  </pic:blipFill>
                  <pic:spPr>
                    <a:xfrm>
                      <a:off x="0" y="0"/>
                      <a:ext cx="5013703" cy="4190949"/>
                    </a:xfrm>
                    <a:prstGeom prst="rect">
                      <a:avLst/>
                    </a:prstGeom>
                  </pic:spPr>
                </pic:pic>
              </a:graphicData>
            </a:graphic>
          </wp:inline>
        </w:drawing>
      </w:r>
    </w:p>
    <w:p w14:paraId="161E302D" w14:textId="28B01BB4"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43</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№17 </w:t>
      </w:r>
      <w:r w:rsidRPr="00672CCE">
        <w:t>МП «</w:t>
      </w:r>
      <w:r>
        <w:t>Лотошинское ЖКХ</w:t>
      </w:r>
      <w:r w:rsidRPr="00672CCE">
        <w:t>»</w:t>
      </w:r>
    </w:p>
    <w:p w14:paraId="1F2AF083" w14:textId="77777777" w:rsidR="007B1AFD" w:rsidRPr="007D06F5" w:rsidRDefault="007B1AFD" w:rsidP="007B1AFD"/>
    <w:p w14:paraId="4D5993FA" w14:textId="77777777" w:rsidR="007B1AFD" w:rsidRDefault="007B1AFD" w:rsidP="007B1AFD">
      <w:pPr>
        <w:pStyle w:val="aff6"/>
        <w:jc w:val="center"/>
      </w:pPr>
      <w:r>
        <w:rPr>
          <w:noProof/>
        </w:rPr>
        <w:drawing>
          <wp:inline distT="0" distB="0" distL="0" distR="0" wp14:anchorId="09FF92D2" wp14:editId="2CB03265">
            <wp:extent cx="4800600" cy="4237300"/>
            <wp:effectExtent l="0" t="0" r="0" b="0"/>
            <wp:docPr id="40391" name="Рисунок 40391"/>
            <wp:cNvGraphicFramePr/>
            <a:graphic xmlns:a="http://schemas.openxmlformats.org/drawingml/2006/main">
              <a:graphicData uri="http://schemas.openxmlformats.org/drawingml/2006/picture">
                <pic:pic xmlns:pic="http://schemas.openxmlformats.org/drawingml/2006/picture">
                  <pic:nvPicPr>
                    <pic:cNvPr id="18" name=""/>
                    <pic:cNvPicPr/>
                  </pic:nvPicPr>
                  <pic:blipFill rotWithShape="1">
                    <a:blip r:embed="rId140">
                      <a:extLst>
                        <a:ext uri="{28A0092B-C50C-407E-A947-70E740481C1C}">
                          <a14:useLocalDpi xmlns:a14="http://schemas.microsoft.com/office/drawing/2010/main" val="0"/>
                        </a:ext>
                      </a:extLst>
                    </a:blip>
                    <a:srcRect t="8098"/>
                    <a:stretch/>
                  </pic:blipFill>
                  <pic:spPr bwMode="auto">
                    <a:xfrm>
                      <a:off x="0" y="0"/>
                      <a:ext cx="4807035" cy="4242980"/>
                    </a:xfrm>
                    <a:prstGeom prst="rect">
                      <a:avLst/>
                    </a:prstGeom>
                    <a:ln>
                      <a:noFill/>
                    </a:ln>
                    <a:extLst>
                      <a:ext uri="{53640926-AAD7-44D8-BBD7-CCE9431645EC}">
                        <a14:shadowObscured xmlns:a14="http://schemas.microsoft.com/office/drawing/2010/main"/>
                      </a:ext>
                    </a:extLst>
                  </pic:spPr>
                </pic:pic>
              </a:graphicData>
            </a:graphic>
          </wp:inline>
        </w:drawing>
      </w:r>
    </w:p>
    <w:p w14:paraId="008EB51E" w14:textId="7F2F5CEE"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44</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№18 </w:t>
      </w:r>
      <w:r w:rsidRPr="00672CCE">
        <w:t>МП «</w:t>
      </w:r>
      <w:r>
        <w:t>Лотошинское ЖКХ</w:t>
      </w:r>
      <w:r w:rsidRPr="00672CCE">
        <w:t>»</w:t>
      </w:r>
      <w:r>
        <w:t xml:space="preserve"> </w:t>
      </w:r>
      <w:r>
        <w:br w:type="page"/>
      </w:r>
    </w:p>
    <w:p w14:paraId="7DC6E476" w14:textId="77777777" w:rsidR="007B1AFD" w:rsidRDefault="007B1AFD" w:rsidP="007B1AFD">
      <w:pPr>
        <w:pStyle w:val="aff6"/>
        <w:keepNext/>
        <w:jc w:val="center"/>
      </w:pPr>
      <w:r>
        <w:rPr>
          <w:noProof/>
        </w:rPr>
        <w:lastRenderedPageBreak/>
        <w:drawing>
          <wp:inline distT="0" distB="0" distL="0" distR="0" wp14:anchorId="7E8A17B1" wp14:editId="12BBDAB0">
            <wp:extent cx="4057650" cy="3377904"/>
            <wp:effectExtent l="0" t="0" r="0" b="0"/>
            <wp:docPr id="40392" name="Рисунок 40392"/>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41">
                      <a:extLst>
                        <a:ext uri="{28A0092B-C50C-407E-A947-70E740481C1C}">
                          <a14:useLocalDpi xmlns:a14="http://schemas.microsoft.com/office/drawing/2010/main" val="0"/>
                        </a:ext>
                      </a:extLst>
                    </a:blip>
                    <a:stretch>
                      <a:fillRect/>
                    </a:stretch>
                  </pic:blipFill>
                  <pic:spPr>
                    <a:xfrm>
                      <a:off x="0" y="0"/>
                      <a:ext cx="4063957" cy="3383155"/>
                    </a:xfrm>
                    <a:prstGeom prst="rect">
                      <a:avLst/>
                    </a:prstGeom>
                  </pic:spPr>
                </pic:pic>
              </a:graphicData>
            </a:graphic>
          </wp:inline>
        </w:drawing>
      </w:r>
    </w:p>
    <w:p w14:paraId="52377548" w14:textId="1CBABA26"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45</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№19 </w:t>
      </w:r>
      <w:r w:rsidRPr="00672CCE">
        <w:t>МП «</w:t>
      </w:r>
      <w:r>
        <w:t>Лотошинское ЖКХ</w:t>
      </w:r>
      <w:r w:rsidRPr="00672CCE">
        <w:t>»</w:t>
      </w:r>
    </w:p>
    <w:p w14:paraId="349B3E9F" w14:textId="77777777" w:rsidR="007B1AFD" w:rsidRPr="007D06F5" w:rsidRDefault="007B1AFD" w:rsidP="007B1AFD"/>
    <w:p w14:paraId="42BE3014" w14:textId="77777777" w:rsidR="007B1AFD" w:rsidRDefault="007B1AFD" w:rsidP="007B1AFD">
      <w:pPr>
        <w:pStyle w:val="aff6"/>
        <w:keepNext/>
        <w:jc w:val="center"/>
      </w:pPr>
      <w:r>
        <w:rPr>
          <w:noProof/>
        </w:rPr>
        <w:drawing>
          <wp:inline distT="0" distB="0" distL="0" distR="0" wp14:anchorId="4BC14F4E" wp14:editId="520C341C">
            <wp:extent cx="5867791" cy="4402411"/>
            <wp:effectExtent l="0" t="0" r="0" b="0"/>
            <wp:docPr id="40393" name="Рисунок 40393"/>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42">
                      <a:extLst>
                        <a:ext uri="{28A0092B-C50C-407E-A947-70E740481C1C}">
                          <a14:useLocalDpi xmlns:a14="http://schemas.microsoft.com/office/drawing/2010/main" val="0"/>
                        </a:ext>
                      </a:extLst>
                    </a:blip>
                    <a:stretch>
                      <a:fillRect/>
                    </a:stretch>
                  </pic:blipFill>
                  <pic:spPr>
                    <a:xfrm>
                      <a:off x="0" y="0"/>
                      <a:ext cx="5867791" cy="4402411"/>
                    </a:xfrm>
                    <a:prstGeom prst="rect">
                      <a:avLst/>
                    </a:prstGeom>
                  </pic:spPr>
                </pic:pic>
              </a:graphicData>
            </a:graphic>
          </wp:inline>
        </w:drawing>
      </w:r>
    </w:p>
    <w:p w14:paraId="154752B3" w14:textId="024ED070"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46</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№20 </w:t>
      </w:r>
      <w:r w:rsidRPr="00672CCE">
        <w:t>МП «</w:t>
      </w:r>
      <w:r>
        <w:t>Лотошинское ЖКХ</w:t>
      </w:r>
      <w:r w:rsidRPr="00672CCE">
        <w:t>»</w:t>
      </w:r>
      <w:r>
        <w:t xml:space="preserve"> </w:t>
      </w:r>
      <w:r>
        <w:br w:type="page"/>
      </w:r>
    </w:p>
    <w:p w14:paraId="6C3C51ED" w14:textId="77777777" w:rsidR="007B1AFD" w:rsidRDefault="007B1AFD" w:rsidP="007B1AFD">
      <w:pPr>
        <w:pStyle w:val="aff6"/>
        <w:keepNext/>
        <w:jc w:val="center"/>
      </w:pPr>
      <w:r>
        <w:rPr>
          <w:noProof/>
        </w:rPr>
        <w:lastRenderedPageBreak/>
        <w:drawing>
          <wp:inline distT="0" distB="0" distL="0" distR="0" wp14:anchorId="3937E8AB" wp14:editId="30E5C170">
            <wp:extent cx="4210050" cy="3719462"/>
            <wp:effectExtent l="0" t="0" r="0" b="0"/>
            <wp:docPr id="40394" name="Рисунок 40394"/>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43">
                      <a:extLst>
                        <a:ext uri="{28A0092B-C50C-407E-A947-70E740481C1C}">
                          <a14:useLocalDpi xmlns:a14="http://schemas.microsoft.com/office/drawing/2010/main" val="0"/>
                        </a:ext>
                      </a:extLst>
                    </a:blip>
                    <a:stretch>
                      <a:fillRect/>
                    </a:stretch>
                  </pic:blipFill>
                  <pic:spPr>
                    <a:xfrm>
                      <a:off x="0" y="0"/>
                      <a:ext cx="4212955" cy="3722028"/>
                    </a:xfrm>
                    <a:prstGeom prst="rect">
                      <a:avLst/>
                    </a:prstGeom>
                  </pic:spPr>
                </pic:pic>
              </a:graphicData>
            </a:graphic>
          </wp:inline>
        </w:drawing>
      </w:r>
    </w:p>
    <w:p w14:paraId="611FD414" w14:textId="4CE3C655"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47</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№21 </w:t>
      </w:r>
      <w:r w:rsidRPr="00672CCE">
        <w:t>МП «</w:t>
      </w:r>
      <w:r>
        <w:t>Лотошинское ЖКХ</w:t>
      </w:r>
      <w:r w:rsidRPr="00672CCE">
        <w:t>»</w:t>
      </w:r>
    </w:p>
    <w:p w14:paraId="1D17DB29" w14:textId="77777777" w:rsidR="007B1AFD" w:rsidRPr="00F74B7A" w:rsidRDefault="007B1AFD" w:rsidP="007B1AFD"/>
    <w:p w14:paraId="373F69D8" w14:textId="77777777" w:rsidR="007B1AFD" w:rsidRDefault="007B1AFD" w:rsidP="007B1AFD">
      <w:pPr>
        <w:pStyle w:val="aff6"/>
        <w:keepNext/>
        <w:jc w:val="center"/>
      </w:pPr>
      <w:r>
        <w:rPr>
          <w:noProof/>
        </w:rPr>
        <w:drawing>
          <wp:inline distT="0" distB="0" distL="0" distR="0" wp14:anchorId="793AACF1" wp14:editId="5B098FC9">
            <wp:extent cx="4362450" cy="4269175"/>
            <wp:effectExtent l="0" t="0" r="0" b="0"/>
            <wp:docPr id="40395" name="Рисунок 40395"/>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44">
                      <a:extLst>
                        <a:ext uri="{28A0092B-C50C-407E-A947-70E740481C1C}">
                          <a14:useLocalDpi xmlns:a14="http://schemas.microsoft.com/office/drawing/2010/main" val="0"/>
                        </a:ext>
                      </a:extLst>
                    </a:blip>
                    <a:stretch>
                      <a:fillRect/>
                    </a:stretch>
                  </pic:blipFill>
                  <pic:spPr>
                    <a:xfrm>
                      <a:off x="0" y="0"/>
                      <a:ext cx="4365124" cy="4271792"/>
                    </a:xfrm>
                    <a:prstGeom prst="rect">
                      <a:avLst/>
                    </a:prstGeom>
                  </pic:spPr>
                </pic:pic>
              </a:graphicData>
            </a:graphic>
          </wp:inline>
        </w:drawing>
      </w:r>
    </w:p>
    <w:p w14:paraId="16CC54EB" w14:textId="3B35E5D0"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48</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№22 </w:t>
      </w:r>
      <w:r w:rsidRPr="00672CCE">
        <w:t>МП «</w:t>
      </w:r>
      <w:r>
        <w:t>Лотошинское ЖКХ</w:t>
      </w:r>
      <w:r w:rsidRPr="00672CCE">
        <w:t>»</w:t>
      </w:r>
      <w:r>
        <w:t xml:space="preserve"> </w:t>
      </w:r>
      <w:r>
        <w:br w:type="page"/>
      </w:r>
    </w:p>
    <w:p w14:paraId="37E27FDB" w14:textId="77777777" w:rsidR="007B1AFD" w:rsidRDefault="007B1AFD" w:rsidP="007B1AFD">
      <w:pPr>
        <w:pStyle w:val="aff6"/>
        <w:keepNext/>
        <w:jc w:val="center"/>
      </w:pPr>
      <w:r>
        <w:rPr>
          <w:noProof/>
        </w:rPr>
        <w:lastRenderedPageBreak/>
        <w:drawing>
          <wp:inline distT="0" distB="0" distL="0" distR="0" wp14:anchorId="18DE0423" wp14:editId="18517EB2">
            <wp:extent cx="4267200" cy="3857997"/>
            <wp:effectExtent l="0" t="0" r="0" b="9525"/>
            <wp:docPr id="40396" name="Рисунок 40396"/>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45">
                      <a:extLst>
                        <a:ext uri="{28A0092B-C50C-407E-A947-70E740481C1C}">
                          <a14:useLocalDpi xmlns:a14="http://schemas.microsoft.com/office/drawing/2010/main" val="0"/>
                        </a:ext>
                      </a:extLst>
                    </a:blip>
                    <a:stretch>
                      <a:fillRect/>
                    </a:stretch>
                  </pic:blipFill>
                  <pic:spPr>
                    <a:xfrm>
                      <a:off x="0" y="0"/>
                      <a:ext cx="4270730" cy="3861188"/>
                    </a:xfrm>
                    <a:prstGeom prst="rect">
                      <a:avLst/>
                    </a:prstGeom>
                  </pic:spPr>
                </pic:pic>
              </a:graphicData>
            </a:graphic>
          </wp:inline>
        </w:drawing>
      </w:r>
    </w:p>
    <w:p w14:paraId="074FCF27" w14:textId="636B594B" w:rsidR="007B1AFD" w:rsidRDefault="007B1AFD" w:rsidP="007B1AFD">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49</w:t>
      </w:r>
      <w:r w:rsidR="00C51621">
        <w:rPr>
          <w:noProof/>
        </w:rPr>
        <w:fldChar w:fldCharType="end"/>
      </w:r>
      <w:r>
        <w:t xml:space="preserve"> - </w:t>
      </w:r>
      <w:r w:rsidRPr="0060630A">
        <w:t>Перспективн</w:t>
      </w:r>
      <w:r>
        <w:t>ая</w:t>
      </w:r>
      <w:r w:rsidRPr="0060630A">
        <w:t xml:space="preserve"> зон</w:t>
      </w:r>
      <w:r>
        <w:t>а</w:t>
      </w:r>
      <w:r w:rsidRPr="0060630A">
        <w:t xml:space="preserve"> действия</w:t>
      </w:r>
      <w:r>
        <w:t xml:space="preserve"> котельной №23 </w:t>
      </w:r>
      <w:r w:rsidRPr="00672CCE">
        <w:t>МП «</w:t>
      </w:r>
      <w:r>
        <w:t>Лотошинское ЖКХ</w:t>
      </w:r>
      <w:r w:rsidRPr="00672CCE">
        <w:t>»</w:t>
      </w:r>
    </w:p>
    <w:p w14:paraId="1BCAAF70" w14:textId="77777777" w:rsidR="007B1AFD" w:rsidRPr="007D06F5" w:rsidRDefault="007B1AFD" w:rsidP="007B1AFD"/>
    <w:p w14:paraId="49B90BDE" w14:textId="77777777" w:rsidR="007B1AFD" w:rsidRDefault="007B1AFD" w:rsidP="007B1AFD">
      <w:pPr>
        <w:pStyle w:val="aff6"/>
        <w:keepNext/>
        <w:jc w:val="center"/>
      </w:pPr>
      <w:r w:rsidRPr="005969DF">
        <w:rPr>
          <w:noProof/>
        </w:rPr>
        <w:drawing>
          <wp:inline distT="0" distB="0" distL="0" distR="0" wp14:anchorId="09762D30" wp14:editId="15B03899">
            <wp:extent cx="5939790" cy="4469951"/>
            <wp:effectExtent l="0" t="0" r="3810" b="6985"/>
            <wp:docPr id="40397" name="Рисунок 40397" descr="\\kb03\Users\kb3\Desktop\Лотошинский район\Лотошинский ГО\Схема ТС\Картинки\Зоны Т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kb03\Users\kb3\Desktop\Лотошинский район\Лотошинский ГО\Схема ТС\Картинки\Зоны ТС\24.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9790" cy="4469951"/>
                    </a:xfrm>
                    <a:prstGeom prst="rect">
                      <a:avLst/>
                    </a:prstGeom>
                    <a:noFill/>
                    <a:ln>
                      <a:noFill/>
                    </a:ln>
                  </pic:spPr>
                </pic:pic>
              </a:graphicData>
            </a:graphic>
          </wp:inline>
        </w:drawing>
      </w:r>
    </w:p>
    <w:p w14:paraId="79A62BDC" w14:textId="4DF9678A" w:rsidR="007B1AFD" w:rsidRDefault="0061670B" w:rsidP="007B1AFD">
      <w:pPr>
        <w:pStyle w:val="aff6"/>
        <w:jc w:val="center"/>
      </w:pPr>
      <w:bookmarkStart w:id="47" w:name="_Ref47518755"/>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50</w:t>
      </w:r>
      <w:r w:rsidR="00C51621">
        <w:rPr>
          <w:noProof/>
        </w:rPr>
        <w:fldChar w:fldCharType="end"/>
      </w:r>
      <w:bookmarkEnd w:id="47"/>
      <w:r>
        <w:t xml:space="preserve"> - </w:t>
      </w:r>
      <w:r w:rsidRPr="0060630A">
        <w:t>Перспективн</w:t>
      </w:r>
      <w:r>
        <w:t>ая</w:t>
      </w:r>
      <w:r w:rsidRPr="0060630A">
        <w:t xml:space="preserve"> зон</w:t>
      </w:r>
      <w:r>
        <w:t>а</w:t>
      </w:r>
      <w:r w:rsidRPr="0060630A">
        <w:t xml:space="preserve"> действия</w:t>
      </w:r>
      <w:r>
        <w:t xml:space="preserve"> котельной №24 </w:t>
      </w:r>
      <w:r w:rsidRPr="00672CCE">
        <w:t xml:space="preserve">ООО </w:t>
      </w:r>
      <w:r>
        <w:t>«</w:t>
      </w:r>
      <w:r w:rsidRPr="00672CCE">
        <w:t>Лотошинский Автодор</w:t>
      </w:r>
      <w:r>
        <w:t>»</w:t>
      </w:r>
    </w:p>
    <w:p w14:paraId="35AC74EC" w14:textId="5400EAAD" w:rsidR="005E46E9" w:rsidRPr="00462DA6" w:rsidRDefault="00BA6916" w:rsidP="00602F02">
      <w:pPr>
        <w:pStyle w:val="22"/>
        <w:numPr>
          <w:ilvl w:val="1"/>
          <w:numId w:val="90"/>
        </w:numPr>
      </w:pPr>
      <w:bookmarkStart w:id="48" w:name="_Toc73624838"/>
      <w:r w:rsidRPr="00462DA6">
        <w:lastRenderedPageBreak/>
        <w:t>Существующие и перспективные зоны действия индивидуальных источников тепловой энергии</w:t>
      </w:r>
      <w:bookmarkEnd w:id="48"/>
    </w:p>
    <w:p w14:paraId="3AFE8961" w14:textId="54532FA2" w:rsidR="00F16725" w:rsidRPr="002E53E7" w:rsidRDefault="00F16725" w:rsidP="00F16725">
      <w:pPr>
        <w:pStyle w:val="Maximyz"/>
      </w:pPr>
      <w:bookmarkStart w:id="49" w:name="_Toc352234923"/>
      <w:r w:rsidRPr="002E53E7">
        <w:t xml:space="preserve">Зоны действия индивидуального теплоснабжения в </w:t>
      </w:r>
      <w:r w:rsidR="0061670B">
        <w:t>г</w:t>
      </w:r>
      <w:r w:rsidR="00006937">
        <w:t>ородском округе</w:t>
      </w:r>
      <w:r w:rsidR="0061670B">
        <w:t xml:space="preserve"> Лотошино</w:t>
      </w:r>
      <w:r>
        <w:t xml:space="preserve"> </w:t>
      </w:r>
      <w:r w:rsidRPr="002E53E7">
        <w:t xml:space="preserve">сформированы в микрорайонах с коттеджной и усадебной застройкой. Данные здания, как правило, не присоединены к системам централизованного теплоснабжения. </w:t>
      </w:r>
    </w:p>
    <w:p w14:paraId="51E91618" w14:textId="214F328F" w:rsidR="00F16725" w:rsidRPr="002E53E7" w:rsidRDefault="00F16725" w:rsidP="00F16725">
      <w:pPr>
        <w:pStyle w:val="Maximyz"/>
      </w:pPr>
      <w:r w:rsidRPr="003C79CE">
        <w:rPr>
          <w:lang w:eastAsia="en-US"/>
        </w:rPr>
        <w:t xml:space="preserve">Теплоснабжение индивидуальных жилых домов на территории городского округа осуществляется децентрализовано – в основном от ёмкостных водонагревателей с отводом продуктов сгорания в дымоход типа АГВ, АОГВ (аппаратов отопительных газовых бытовых с водяным контуром), АКГВ (аппаратов, комбинированных с водяным контуром для отопления и горячего водоснабжения) и пр. Для отопления и приготовления горячей воды, население в индивидуальных домах также использует теплогенераторы на жидком (дизельном) и твёрдом (пиллеты) топливе, дровяные печи и электроводонагреватели.  </w:t>
      </w:r>
    </w:p>
    <w:p w14:paraId="316482D2" w14:textId="77777777" w:rsidR="00F16725" w:rsidRPr="002E53E7" w:rsidRDefault="00F16725" w:rsidP="00F16725">
      <w:pPr>
        <w:pStyle w:val="Maximyz"/>
      </w:pPr>
      <w:r w:rsidRPr="002E53E7">
        <w:t xml:space="preserve">Централизованное теплоснабжение проектируемого частного сектора не рассматривается в связи с высокой стоимостью отпускаемой тепловой энергии и в целях сокращения затрат на производство и транспортировку тепловой энергии (строительство котельных и наружных тепловых сетей).  </w:t>
      </w:r>
    </w:p>
    <w:p w14:paraId="77FB7366" w14:textId="77777777" w:rsidR="00F16725" w:rsidRPr="002E53E7" w:rsidRDefault="00F16725" w:rsidP="00F16725">
      <w:pPr>
        <w:pStyle w:val="Maximyz"/>
      </w:pPr>
      <w:r w:rsidRPr="002E53E7">
        <w:t>В качестве генераторов тепла частной застройки предусмотрено использование индивидуальных автоматизированных настенных газовых котлов с закрытой камерой сгорания, которые работают одновременно на отопление и горячее водоснабжение. Настенные котлы отличаются компактностью, минимальными размерами, наличием циркуляционного насоса, высоким коэффициентом полезного</w:t>
      </w:r>
      <w:r w:rsidRPr="002E53E7">
        <w:rPr>
          <w:color w:val="0000FF"/>
        </w:rPr>
        <w:t xml:space="preserve"> </w:t>
      </w:r>
      <w:r w:rsidRPr="002E53E7">
        <w:t xml:space="preserve">действия (к.п.д. более 91%). В котлах используется осушенный природный газ с теплотворной способностью </w:t>
      </w:r>
      <w:r w:rsidRPr="002E53E7">
        <w:rPr>
          <w:rFonts w:eastAsia="Times New Roman"/>
          <w:i/>
        </w:rPr>
        <w:t>Q</w:t>
      </w:r>
      <w:r w:rsidRPr="002E53E7">
        <w:rPr>
          <w:rFonts w:eastAsia="Times New Roman"/>
          <w:i/>
          <w:sz w:val="22"/>
          <w:vertAlign w:val="subscript"/>
        </w:rPr>
        <w:t>н</w:t>
      </w:r>
      <w:r w:rsidRPr="002E53E7">
        <w:rPr>
          <w:rFonts w:eastAsia="Times New Roman"/>
          <w:i/>
          <w:sz w:val="22"/>
          <w:vertAlign w:val="superscript"/>
        </w:rPr>
        <w:t xml:space="preserve">р </w:t>
      </w:r>
      <w:r w:rsidRPr="002E53E7">
        <w:rPr>
          <w:rFonts w:eastAsia="Times New Roman"/>
          <w:i/>
        </w:rPr>
        <w:t>=</w:t>
      </w:r>
      <w:r w:rsidRPr="002E53E7">
        <w:t xml:space="preserve">8000 </w:t>
      </w:r>
      <w:r w:rsidRPr="002E53E7">
        <w:rPr>
          <w:rFonts w:eastAsia="Times New Roman"/>
          <w:i/>
        </w:rPr>
        <w:t>ккал</w:t>
      </w:r>
      <w:r w:rsidRPr="002E53E7">
        <w:t>/</w:t>
      </w:r>
      <w:r w:rsidRPr="002E53E7">
        <w:rPr>
          <w:rFonts w:eastAsia="Times New Roman"/>
          <w:i/>
        </w:rPr>
        <w:t>нм</w:t>
      </w:r>
      <w:r w:rsidRPr="002E53E7">
        <w:rPr>
          <w:rFonts w:eastAsia="Times New Roman"/>
          <w:i/>
          <w:sz w:val="22"/>
          <w:vertAlign w:val="superscript"/>
        </w:rPr>
        <w:t xml:space="preserve">3 </w:t>
      </w:r>
      <w:r w:rsidRPr="002E53E7">
        <w:t xml:space="preserve">(35000 </w:t>
      </w:r>
      <w:r w:rsidRPr="002E53E7">
        <w:rPr>
          <w:rFonts w:eastAsia="Times New Roman"/>
        </w:rPr>
        <w:t>кдж/нм</w:t>
      </w:r>
      <w:r w:rsidRPr="002E53E7">
        <w:rPr>
          <w:rFonts w:eastAsia="Times New Roman"/>
          <w:vertAlign w:val="superscript"/>
        </w:rPr>
        <w:t>3</w:t>
      </w:r>
      <w:r w:rsidRPr="002E53E7">
        <w:t xml:space="preserve">). </w:t>
      </w:r>
    </w:p>
    <w:p w14:paraId="04870A57" w14:textId="77777777" w:rsidR="00F16725" w:rsidRPr="002E53E7" w:rsidRDefault="00F16725" w:rsidP="00F16725">
      <w:pPr>
        <w:pStyle w:val="Maximyz"/>
      </w:pPr>
      <w:r w:rsidRPr="002E53E7">
        <w:t xml:space="preserve">Применение автономного теплоснабжения здания вместо централизованного теплоснабжения позволяет: </w:t>
      </w:r>
    </w:p>
    <w:p w14:paraId="4BA46FDD" w14:textId="77777777" w:rsidR="00F16725" w:rsidRPr="002E53E7" w:rsidRDefault="00F16725" w:rsidP="00602F02">
      <w:pPr>
        <w:pStyle w:val="Maximyz"/>
        <w:numPr>
          <w:ilvl w:val="0"/>
          <w:numId w:val="74"/>
        </w:numPr>
      </w:pPr>
      <w:r w:rsidRPr="002E53E7">
        <w:t xml:space="preserve">снизить затраты на монтаж и эксплуатацию теплотрассы; </w:t>
      </w:r>
    </w:p>
    <w:p w14:paraId="7E645D54" w14:textId="77777777" w:rsidR="00F16725" w:rsidRPr="002E53E7" w:rsidRDefault="00F16725" w:rsidP="00602F02">
      <w:pPr>
        <w:pStyle w:val="Maximyz"/>
        <w:numPr>
          <w:ilvl w:val="0"/>
          <w:numId w:val="74"/>
        </w:numPr>
      </w:pPr>
      <w:r w:rsidRPr="002E53E7">
        <w:t xml:space="preserve">снизить потери тепла и теплоносителя при транспортировке к потребителю; </w:t>
      </w:r>
    </w:p>
    <w:p w14:paraId="6B5D5CDE" w14:textId="77777777" w:rsidR="00F16725" w:rsidRPr="002E53E7" w:rsidRDefault="00F16725" w:rsidP="00602F02">
      <w:pPr>
        <w:pStyle w:val="Maximyz"/>
        <w:numPr>
          <w:ilvl w:val="0"/>
          <w:numId w:val="74"/>
        </w:numPr>
      </w:pPr>
      <w:r w:rsidRPr="002E53E7">
        <w:t xml:space="preserve">осуществлять оперативное регулирование тепловой мощности газовых котлов в соответствии с конкретными условиями. </w:t>
      </w:r>
    </w:p>
    <w:p w14:paraId="77C0AC80" w14:textId="77777777" w:rsidR="00F16725" w:rsidRPr="002E53E7" w:rsidRDefault="00F16725" w:rsidP="00F16725">
      <w:pPr>
        <w:pStyle w:val="Maximyz"/>
      </w:pPr>
      <w:r w:rsidRPr="002E53E7">
        <w:t xml:space="preserve">Учитывая, что проектируемые общественные здания (магазины) в районах малоэтажной застройки имеют небольшую площадь и тепловую нагрузку, их теплоснабжение также предлагается решить за счет установки индивидуальных источников тепла, размещаемых во вспомогательных помещениях с отдельным входом для обслуживания.  </w:t>
      </w:r>
    </w:p>
    <w:p w14:paraId="311F3C36" w14:textId="3DECE22D" w:rsidR="0061670B" w:rsidRDefault="0061670B" w:rsidP="0061670B">
      <w:pPr>
        <w:pStyle w:val="Maximyz"/>
      </w:pPr>
      <w:r>
        <w:t xml:space="preserve">Зоны действия индивидуальных источников теплоснабжения городского округа Лотошино представлены на рисунке </w:t>
      </w:r>
      <w:r>
        <w:fldChar w:fldCharType="begin"/>
      </w:r>
      <w:r>
        <w:instrText xml:space="preserve"> REF _Ref454373323 \h  \* MERGEFORMAT </w:instrText>
      </w:r>
      <w:r>
        <w:fldChar w:fldCharType="separate"/>
      </w:r>
      <w:r w:rsidR="00D15660" w:rsidRPr="00D15660">
        <w:rPr>
          <w:vanish/>
        </w:rPr>
        <w:t xml:space="preserve">Рисунок </w:t>
      </w:r>
      <w:r w:rsidR="00D15660">
        <w:rPr>
          <w:noProof/>
        </w:rPr>
        <w:t>2</w:t>
      </w:r>
      <w:r w:rsidR="00D15660">
        <w:t>.</w:t>
      </w:r>
      <w:r w:rsidR="00D15660">
        <w:rPr>
          <w:noProof/>
        </w:rPr>
        <w:t>51</w:t>
      </w:r>
      <w:r>
        <w:fldChar w:fldCharType="end"/>
      </w:r>
      <w:r>
        <w:t>.</w:t>
      </w:r>
    </w:p>
    <w:p w14:paraId="1655BD62" w14:textId="77777777" w:rsidR="0061670B" w:rsidRDefault="0061670B" w:rsidP="0061670B">
      <w:pPr>
        <w:pStyle w:val="Maximyz"/>
        <w:keepNext/>
        <w:spacing w:line="240" w:lineRule="auto"/>
        <w:ind w:firstLine="0"/>
      </w:pPr>
    </w:p>
    <w:p w14:paraId="724F234D" w14:textId="50E02614" w:rsidR="0061670B" w:rsidRDefault="0061670B" w:rsidP="0061670B">
      <w:pPr>
        <w:pStyle w:val="Maximyz"/>
        <w:keepNext/>
        <w:spacing w:line="240" w:lineRule="auto"/>
        <w:ind w:firstLine="0"/>
        <w:jc w:val="center"/>
      </w:pPr>
      <w:r>
        <w:rPr>
          <w:noProof/>
        </w:rPr>
        <w:drawing>
          <wp:inline distT="0" distB="0" distL="0" distR="0" wp14:anchorId="16B4CCBD" wp14:editId="32D5D885">
            <wp:extent cx="5407025" cy="4667250"/>
            <wp:effectExtent l="0" t="0" r="3175" b="0"/>
            <wp:docPr id="40398" name="Рисунок 4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07025" cy="4667250"/>
                    </a:xfrm>
                    <a:prstGeom prst="rect">
                      <a:avLst/>
                    </a:prstGeom>
                    <a:noFill/>
                    <a:ln>
                      <a:noFill/>
                    </a:ln>
                  </pic:spPr>
                </pic:pic>
              </a:graphicData>
            </a:graphic>
          </wp:inline>
        </w:drawing>
      </w:r>
    </w:p>
    <w:p w14:paraId="610A44D8" w14:textId="43923811" w:rsidR="0061670B" w:rsidRDefault="0061670B" w:rsidP="0061670B">
      <w:pPr>
        <w:pStyle w:val="aff6"/>
        <w:jc w:val="center"/>
        <w:rPr>
          <w:lang w:eastAsia="en-US"/>
        </w:rPr>
      </w:pPr>
      <w:bookmarkStart w:id="50" w:name="_Ref454373323"/>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51</w:t>
      </w:r>
      <w:r w:rsidR="00C51621">
        <w:rPr>
          <w:noProof/>
        </w:rPr>
        <w:fldChar w:fldCharType="end"/>
      </w:r>
      <w:bookmarkEnd w:id="50"/>
      <w:r>
        <w:t xml:space="preserve"> – Зоны действия индивидуального теплоснабжения городского округа Лотошино </w:t>
      </w:r>
    </w:p>
    <w:p w14:paraId="60E938EF" w14:textId="146C8859" w:rsidR="000103BB" w:rsidRDefault="000103BB" w:rsidP="000103BB">
      <w:pPr>
        <w:pStyle w:val="Maximyz"/>
        <w:rPr>
          <w:lang w:eastAsia="en-US"/>
        </w:rPr>
      </w:pPr>
    </w:p>
    <w:p w14:paraId="3DD5866E" w14:textId="77777777" w:rsidR="00F16725" w:rsidRPr="00A149A4" w:rsidRDefault="00F16725" w:rsidP="00F16725">
      <w:pPr>
        <w:pStyle w:val="Maximyz"/>
      </w:pPr>
      <w:r>
        <w:rPr>
          <w:lang w:eastAsia="en-US"/>
        </w:rPr>
        <w:t xml:space="preserve">Индивидуальное теплоснабжение в зонах индивидуальной застройки в зонах, где реализованы и планируются к реализации проекты по газификации частного сектора, нет СЦТ. Централизованное теплоснабжение в этих зонах нерентабельно, из-за высоких тепловых потерь на транспортировку теплоносителя. При небольшой присоединенной тепловой </w:t>
      </w:r>
      <w:r w:rsidRPr="00A149A4">
        <w:t xml:space="preserve">нагрузке малоэтажной застройки наблюдается значительная протяженность квартальных тепловых сетей, что характеризуется высокими тепловыми потерями. </w:t>
      </w:r>
    </w:p>
    <w:p w14:paraId="4392F617" w14:textId="5C6A761C" w:rsidR="00F16725" w:rsidRDefault="00F16725" w:rsidP="00F16725">
      <w:pPr>
        <w:pStyle w:val="Maximyz"/>
      </w:pPr>
      <w:r w:rsidRPr="00273549">
        <w:t xml:space="preserve">В рамках </w:t>
      </w:r>
      <w:r>
        <w:t xml:space="preserve">генерального плана </w:t>
      </w:r>
      <w:r w:rsidR="0064077E">
        <w:t>городского округа</w:t>
      </w:r>
      <w:r w:rsidR="00602F02">
        <w:t xml:space="preserve"> Лотошино</w:t>
      </w:r>
      <w:r w:rsidRPr="00273549">
        <w:t xml:space="preserve"> предлагается следующая концепция развития системы теплоснабжения: для индивидуальных жилых домов целесообразно применение теплогенераторов, устанавливаемых в каждом доме, работающих на природном газе в автоматическом режиме в соответствие с СП 55.13330.2011 «СНиП 31-02-2001. Дома жилые одноквартирные» и СП 31-106-2002 «Проектирование и строительство инженерных систем одноквартирных жилых домов».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w:t>
      </w:r>
      <w:r>
        <w:t>ные капвложения по их прокладке</w:t>
      </w:r>
    </w:p>
    <w:p w14:paraId="77F7AFD0" w14:textId="3BF2AC36" w:rsidR="00F16725" w:rsidRDefault="00F16725" w:rsidP="00F16725">
      <w:pPr>
        <w:pStyle w:val="Maximyz"/>
      </w:pPr>
      <w:r w:rsidRPr="00A149A4">
        <w:lastRenderedPageBreak/>
        <w:t xml:space="preserve"> Таким образом, теплоснабжение вновь строящихся индивидуальных жилых зданий предусматривается путем установки индивидуальных газовых котлов.</w:t>
      </w:r>
    </w:p>
    <w:p w14:paraId="67C5759F" w14:textId="77777777" w:rsidR="00A57643" w:rsidRDefault="00A57643" w:rsidP="00F16725">
      <w:pPr>
        <w:pStyle w:val="Maximyz"/>
      </w:pPr>
    </w:p>
    <w:p w14:paraId="56A3101C" w14:textId="2BAC1763" w:rsidR="00C2547D" w:rsidRDefault="00BA6916" w:rsidP="00BA6916">
      <w:pPr>
        <w:pStyle w:val="22"/>
      </w:pPr>
      <w:bookmarkStart w:id="51" w:name="_Toc73624839"/>
      <w:r w:rsidRPr="00462DA6">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49"/>
      <w:bookmarkEnd w:id="51"/>
    </w:p>
    <w:p w14:paraId="666BBC8A" w14:textId="139F12A4" w:rsidR="0061670B" w:rsidRDefault="00CD0114" w:rsidP="0061670B">
      <w:pPr>
        <w:pStyle w:val="Maximyz"/>
      </w:pPr>
      <w:r w:rsidRPr="00CD0114">
        <w:t xml:space="preserve">Перспективные </w:t>
      </w:r>
      <w:r w:rsidR="0061670B">
        <w:t>б</w:t>
      </w:r>
      <w:r w:rsidR="0061670B" w:rsidRPr="001775B0">
        <w:t xml:space="preserve">алансы тепловой мощности источников централизованного теплоснабжения населенных пунктов, входящих в состав </w:t>
      </w:r>
      <w:r w:rsidR="0061670B">
        <w:t xml:space="preserve">городского округа Лотошино, представлены в таблице </w:t>
      </w:r>
      <w:r w:rsidR="0061670B">
        <w:fldChar w:fldCharType="begin"/>
      </w:r>
      <w:r w:rsidR="0061670B">
        <w:instrText xml:space="preserve"> REF _Ref19713195 \h  \* MERGEFORMAT </w:instrText>
      </w:r>
      <w:r w:rsidR="0061670B">
        <w:fldChar w:fldCharType="separate"/>
      </w:r>
      <w:r w:rsidR="00D15660" w:rsidRPr="00D15660">
        <w:rPr>
          <w:vanish/>
        </w:rPr>
        <w:t xml:space="preserve">Таблица </w:t>
      </w:r>
      <w:r w:rsidR="00D15660">
        <w:rPr>
          <w:noProof/>
        </w:rPr>
        <w:t>2</w:t>
      </w:r>
      <w:r w:rsidR="00D15660">
        <w:t>.</w:t>
      </w:r>
      <w:r w:rsidR="00D15660">
        <w:rPr>
          <w:noProof/>
        </w:rPr>
        <w:t>1</w:t>
      </w:r>
      <w:r w:rsidR="0061670B">
        <w:fldChar w:fldCharType="end"/>
      </w:r>
    </w:p>
    <w:p w14:paraId="4E2CF6AA" w14:textId="77777777" w:rsidR="0061670B" w:rsidRDefault="0061670B" w:rsidP="0061670B">
      <w:pPr>
        <w:pStyle w:val="Maximyz"/>
      </w:pPr>
    </w:p>
    <w:p w14:paraId="2DFFAD41" w14:textId="77777777" w:rsidR="0061670B" w:rsidRDefault="0061670B" w:rsidP="0061670B">
      <w:pPr>
        <w:spacing w:line="276" w:lineRule="auto"/>
      </w:pPr>
    </w:p>
    <w:p w14:paraId="44A653C1" w14:textId="77777777" w:rsidR="0061670B" w:rsidRDefault="0061670B" w:rsidP="0061670B">
      <w:pPr>
        <w:spacing w:line="276" w:lineRule="auto"/>
      </w:pPr>
    </w:p>
    <w:p w14:paraId="3BE7F558" w14:textId="77777777" w:rsidR="0061670B" w:rsidRDefault="0061670B" w:rsidP="0061670B">
      <w:pPr>
        <w:spacing w:line="276" w:lineRule="auto"/>
      </w:pPr>
    </w:p>
    <w:p w14:paraId="4CBC0FD4" w14:textId="77777777" w:rsidR="0061670B" w:rsidRDefault="0061670B" w:rsidP="0061670B">
      <w:pPr>
        <w:spacing w:line="276" w:lineRule="auto"/>
      </w:pPr>
    </w:p>
    <w:p w14:paraId="65B81034" w14:textId="77777777" w:rsidR="0061670B" w:rsidRDefault="0061670B" w:rsidP="0061670B">
      <w:pPr>
        <w:spacing w:line="276" w:lineRule="auto"/>
      </w:pPr>
    </w:p>
    <w:p w14:paraId="61529313" w14:textId="77777777" w:rsidR="0061670B" w:rsidRDefault="0061670B" w:rsidP="0061670B">
      <w:pPr>
        <w:spacing w:line="276" w:lineRule="auto"/>
      </w:pPr>
    </w:p>
    <w:p w14:paraId="37E1273B" w14:textId="77777777" w:rsidR="0061670B" w:rsidRDefault="0061670B" w:rsidP="0061670B">
      <w:pPr>
        <w:spacing w:line="276" w:lineRule="auto"/>
      </w:pPr>
    </w:p>
    <w:p w14:paraId="53AAC86A" w14:textId="77777777" w:rsidR="0061670B" w:rsidRDefault="0061670B" w:rsidP="0061670B">
      <w:pPr>
        <w:spacing w:line="276" w:lineRule="auto"/>
      </w:pPr>
    </w:p>
    <w:p w14:paraId="59D77D5F" w14:textId="77777777" w:rsidR="0061670B" w:rsidRDefault="0061670B" w:rsidP="0061670B">
      <w:pPr>
        <w:spacing w:line="276" w:lineRule="auto"/>
      </w:pPr>
    </w:p>
    <w:p w14:paraId="3AF190CF" w14:textId="77777777" w:rsidR="0061670B" w:rsidRDefault="0061670B" w:rsidP="0061670B">
      <w:pPr>
        <w:spacing w:line="276" w:lineRule="auto"/>
      </w:pPr>
    </w:p>
    <w:p w14:paraId="604D333C" w14:textId="77777777" w:rsidR="0061670B" w:rsidRDefault="0061670B" w:rsidP="0061670B">
      <w:pPr>
        <w:spacing w:line="276" w:lineRule="auto"/>
      </w:pPr>
    </w:p>
    <w:p w14:paraId="0CB35D11" w14:textId="77777777" w:rsidR="0061670B" w:rsidRDefault="0061670B" w:rsidP="0061670B">
      <w:pPr>
        <w:spacing w:line="276" w:lineRule="auto"/>
      </w:pPr>
    </w:p>
    <w:p w14:paraId="5806079A" w14:textId="77777777" w:rsidR="0061670B" w:rsidRPr="00114C78" w:rsidRDefault="0061670B" w:rsidP="0061670B">
      <w:pPr>
        <w:spacing w:line="276" w:lineRule="auto"/>
      </w:pPr>
    </w:p>
    <w:p w14:paraId="7A5E8226" w14:textId="77777777" w:rsidR="0061670B" w:rsidRDefault="0061670B" w:rsidP="0061670B">
      <w:pPr>
        <w:jc w:val="center"/>
        <w:rPr>
          <w:b/>
          <w:bCs/>
          <w:color w:val="000000"/>
          <w:sz w:val="20"/>
        </w:rPr>
        <w:sectPr w:rsidR="0061670B" w:rsidSect="0061670B">
          <w:footerReference w:type="default" r:id="rId148"/>
          <w:pgSz w:w="11906" w:h="16838" w:code="9"/>
          <w:pgMar w:top="1134" w:right="707" w:bottom="1134" w:left="1418" w:header="708" w:footer="708" w:gutter="0"/>
          <w:cols w:space="708"/>
          <w:docGrid w:linePitch="360"/>
        </w:sectPr>
      </w:pPr>
    </w:p>
    <w:p w14:paraId="16B3D887" w14:textId="323EF30A" w:rsidR="0061670B" w:rsidRDefault="0061670B" w:rsidP="0061670B">
      <w:pPr>
        <w:pStyle w:val="aff6"/>
        <w:keepNext/>
      </w:pPr>
      <w:bookmarkStart w:id="52" w:name="_Ref19713195"/>
      <w:r>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bookmarkEnd w:id="52"/>
      <w:r>
        <w:t xml:space="preserve"> – Перспективные б</w:t>
      </w:r>
      <w:r w:rsidRPr="00AB15F9">
        <w:t>алансы тепловой мощности котельных и перспективной тепловой нагрузки в каждой зоне действия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4021"/>
        <w:gridCol w:w="1141"/>
        <w:gridCol w:w="1037"/>
        <w:gridCol w:w="1140"/>
        <w:gridCol w:w="1140"/>
        <w:gridCol w:w="1037"/>
        <w:gridCol w:w="1140"/>
        <w:gridCol w:w="1140"/>
        <w:gridCol w:w="1037"/>
        <w:gridCol w:w="1043"/>
      </w:tblGrid>
      <w:tr w:rsidR="00BE51A9" w:rsidRPr="0008122C" w14:paraId="3D65DCC9" w14:textId="77777777" w:rsidTr="00420D54">
        <w:trPr>
          <w:trHeight w:val="20"/>
          <w:tblHeader/>
        </w:trPr>
        <w:tc>
          <w:tcPr>
            <w:tcW w:w="412" w:type="pct"/>
            <w:shd w:val="clear" w:color="auto" w:fill="auto"/>
            <w:noWrap/>
            <w:vAlign w:val="center"/>
            <w:hideMark/>
          </w:tcPr>
          <w:p w14:paraId="35A93144" w14:textId="77777777" w:rsidR="00BE51A9" w:rsidRPr="0008122C" w:rsidRDefault="00BE51A9" w:rsidP="00420D54">
            <w:pPr>
              <w:jc w:val="center"/>
              <w:rPr>
                <w:color w:val="000000"/>
                <w:sz w:val="20"/>
                <w:szCs w:val="20"/>
              </w:rPr>
            </w:pPr>
            <w:r w:rsidRPr="0008122C">
              <w:rPr>
                <w:color w:val="000000"/>
                <w:sz w:val="20"/>
                <w:szCs w:val="20"/>
              </w:rPr>
              <w:t>№ п/п</w:t>
            </w:r>
          </w:p>
        </w:tc>
        <w:tc>
          <w:tcPr>
            <w:tcW w:w="1329" w:type="pct"/>
            <w:shd w:val="clear" w:color="auto" w:fill="auto"/>
            <w:vAlign w:val="center"/>
            <w:hideMark/>
          </w:tcPr>
          <w:p w14:paraId="36D3C03E" w14:textId="77777777" w:rsidR="00BE51A9" w:rsidRPr="0008122C" w:rsidRDefault="00BE51A9" w:rsidP="00420D54">
            <w:pPr>
              <w:jc w:val="center"/>
              <w:rPr>
                <w:color w:val="000000"/>
                <w:sz w:val="20"/>
                <w:szCs w:val="20"/>
              </w:rPr>
            </w:pPr>
            <w:r w:rsidRPr="0008122C">
              <w:rPr>
                <w:color w:val="000000"/>
                <w:sz w:val="20"/>
                <w:szCs w:val="20"/>
              </w:rPr>
              <w:t>Наименование параметра</w:t>
            </w:r>
          </w:p>
        </w:tc>
        <w:tc>
          <w:tcPr>
            <w:tcW w:w="377" w:type="pct"/>
            <w:shd w:val="clear" w:color="auto" w:fill="auto"/>
            <w:vAlign w:val="center"/>
            <w:hideMark/>
          </w:tcPr>
          <w:p w14:paraId="7482C963" w14:textId="77777777" w:rsidR="00BE51A9" w:rsidRPr="0008122C" w:rsidRDefault="00BE51A9" w:rsidP="00420D54">
            <w:pPr>
              <w:jc w:val="center"/>
              <w:rPr>
                <w:color w:val="000000"/>
                <w:sz w:val="20"/>
                <w:szCs w:val="20"/>
              </w:rPr>
            </w:pPr>
            <w:r w:rsidRPr="0008122C">
              <w:rPr>
                <w:color w:val="000000"/>
                <w:sz w:val="20"/>
                <w:szCs w:val="20"/>
              </w:rPr>
              <w:t xml:space="preserve"> 2020 г.</w:t>
            </w:r>
          </w:p>
        </w:tc>
        <w:tc>
          <w:tcPr>
            <w:tcW w:w="343" w:type="pct"/>
            <w:shd w:val="clear" w:color="auto" w:fill="auto"/>
            <w:vAlign w:val="center"/>
            <w:hideMark/>
          </w:tcPr>
          <w:p w14:paraId="5874C403" w14:textId="77777777" w:rsidR="00BE51A9" w:rsidRPr="0008122C" w:rsidRDefault="00BE51A9" w:rsidP="00420D54">
            <w:pPr>
              <w:jc w:val="center"/>
              <w:rPr>
                <w:color w:val="000000"/>
                <w:sz w:val="20"/>
                <w:szCs w:val="20"/>
              </w:rPr>
            </w:pPr>
            <w:r w:rsidRPr="0008122C">
              <w:rPr>
                <w:color w:val="000000"/>
                <w:sz w:val="20"/>
                <w:szCs w:val="20"/>
              </w:rPr>
              <w:t xml:space="preserve"> 2021 г.</w:t>
            </w:r>
          </w:p>
        </w:tc>
        <w:tc>
          <w:tcPr>
            <w:tcW w:w="377" w:type="pct"/>
            <w:shd w:val="clear" w:color="auto" w:fill="auto"/>
            <w:vAlign w:val="center"/>
            <w:hideMark/>
          </w:tcPr>
          <w:p w14:paraId="12909A68" w14:textId="77777777" w:rsidR="00BE51A9" w:rsidRPr="0008122C" w:rsidRDefault="00BE51A9" w:rsidP="00420D54">
            <w:pPr>
              <w:jc w:val="center"/>
              <w:rPr>
                <w:color w:val="000000"/>
                <w:sz w:val="20"/>
                <w:szCs w:val="20"/>
              </w:rPr>
            </w:pPr>
            <w:r w:rsidRPr="0008122C">
              <w:rPr>
                <w:color w:val="000000"/>
                <w:sz w:val="20"/>
                <w:szCs w:val="20"/>
              </w:rPr>
              <w:t xml:space="preserve"> 2022 г.</w:t>
            </w:r>
          </w:p>
        </w:tc>
        <w:tc>
          <w:tcPr>
            <w:tcW w:w="377" w:type="pct"/>
            <w:shd w:val="clear" w:color="auto" w:fill="auto"/>
            <w:vAlign w:val="center"/>
            <w:hideMark/>
          </w:tcPr>
          <w:p w14:paraId="50805029" w14:textId="77777777" w:rsidR="00BE51A9" w:rsidRPr="0008122C" w:rsidRDefault="00BE51A9" w:rsidP="00420D54">
            <w:pPr>
              <w:jc w:val="center"/>
              <w:rPr>
                <w:color w:val="000000"/>
                <w:sz w:val="20"/>
                <w:szCs w:val="20"/>
              </w:rPr>
            </w:pPr>
            <w:r w:rsidRPr="0008122C">
              <w:rPr>
                <w:color w:val="000000"/>
                <w:sz w:val="20"/>
                <w:szCs w:val="20"/>
              </w:rPr>
              <w:t xml:space="preserve"> 2023 г.</w:t>
            </w:r>
          </w:p>
        </w:tc>
        <w:tc>
          <w:tcPr>
            <w:tcW w:w="343" w:type="pct"/>
            <w:shd w:val="clear" w:color="auto" w:fill="auto"/>
            <w:vAlign w:val="center"/>
            <w:hideMark/>
          </w:tcPr>
          <w:p w14:paraId="65902091" w14:textId="77777777" w:rsidR="00BE51A9" w:rsidRPr="0008122C" w:rsidRDefault="00BE51A9" w:rsidP="00420D54">
            <w:pPr>
              <w:jc w:val="center"/>
              <w:rPr>
                <w:color w:val="000000"/>
                <w:sz w:val="20"/>
                <w:szCs w:val="20"/>
              </w:rPr>
            </w:pPr>
            <w:r w:rsidRPr="0008122C">
              <w:rPr>
                <w:color w:val="000000"/>
                <w:sz w:val="20"/>
                <w:szCs w:val="20"/>
              </w:rPr>
              <w:t xml:space="preserve"> 2024 г.</w:t>
            </w:r>
          </w:p>
        </w:tc>
        <w:tc>
          <w:tcPr>
            <w:tcW w:w="377" w:type="pct"/>
            <w:shd w:val="clear" w:color="auto" w:fill="auto"/>
            <w:vAlign w:val="center"/>
            <w:hideMark/>
          </w:tcPr>
          <w:p w14:paraId="653E3530" w14:textId="77777777" w:rsidR="00BE51A9" w:rsidRPr="0008122C" w:rsidRDefault="00BE51A9" w:rsidP="00420D54">
            <w:pPr>
              <w:jc w:val="center"/>
              <w:rPr>
                <w:color w:val="000000"/>
                <w:sz w:val="20"/>
                <w:szCs w:val="20"/>
              </w:rPr>
            </w:pPr>
            <w:r w:rsidRPr="0008122C">
              <w:rPr>
                <w:color w:val="000000"/>
                <w:sz w:val="20"/>
                <w:szCs w:val="20"/>
              </w:rPr>
              <w:t xml:space="preserve"> 2025 г.</w:t>
            </w:r>
          </w:p>
        </w:tc>
        <w:tc>
          <w:tcPr>
            <w:tcW w:w="377" w:type="pct"/>
            <w:shd w:val="clear" w:color="auto" w:fill="auto"/>
            <w:vAlign w:val="center"/>
            <w:hideMark/>
          </w:tcPr>
          <w:p w14:paraId="1E8B5C77" w14:textId="77777777" w:rsidR="00BE51A9" w:rsidRPr="0008122C" w:rsidRDefault="00BE51A9" w:rsidP="00420D54">
            <w:pPr>
              <w:jc w:val="center"/>
              <w:rPr>
                <w:color w:val="000000"/>
                <w:sz w:val="20"/>
                <w:szCs w:val="20"/>
              </w:rPr>
            </w:pPr>
            <w:r w:rsidRPr="0008122C">
              <w:rPr>
                <w:color w:val="000000"/>
                <w:sz w:val="20"/>
                <w:szCs w:val="20"/>
              </w:rPr>
              <w:t xml:space="preserve"> 2026 г.</w:t>
            </w:r>
          </w:p>
        </w:tc>
        <w:tc>
          <w:tcPr>
            <w:tcW w:w="343" w:type="pct"/>
            <w:shd w:val="clear" w:color="auto" w:fill="auto"/>
            <w:vAlign w:val="center"/>
            <w:hideMark/>
          </w:tcPr>
          <w:p w14:paraId="6366F587" w14:textId="77777777" w:rsidR="00BE51A9" w:rsidRPr="0008122C" w:rsidRDefault="00BE51A9" w:rsidP="00420D54">
            <w:pPr>
              <w:jc w:val="center"/>
              <w:rPr>
                <w:color w:val="000000"/>
                <w:sz w:val="20"/>
                <w:szCs w:val="20"/>
              </w:rPr>
            </w:pPr>
            <w:r w:rsidRPr="0008122C">
              <w:rPr>
                <w:color w:val="000000"/>
                <w:sz w:val="20"/>
                <w:szCs w:val="20"/>
              </w:rPr>
              <w:t xml:space="preserve"> 2027 -  2031 гг.</w:t>
            </w:r>
          </w:p>
        </w:tc>
        <w:tc>
          <w:tcPr>
            <w:tcW w:w="343" w:type="pct"/>
            <w:shd w:val="clear" w:color="auto" w:fill="auto"/>
            <w:vAlign w:val="center"/>
            <w:hideMark/>
          </w:tcPr>
          <w:p w14:paraId="7FE63400" w14:textId="77777777" w:rsidR="00BE51A9" w:rsidRPr="0008122C" w:rsidRDefault="00BE51A9" w:rsidP="00420D54">
            <w:pPr>
              <w:jc w:val="center"/>
              <w:rPr>
                <w:color w:val="000000"/>
                <w:sz w:val="20"/>
                <w:szCs w:val="20"/>
              </w:rPr>
            </w:pPr>
            <w:r w:rsidRPr="0008122C">
              <w:rPr>
                <w:color w:val="000000"/>
                <w:sz w:val="20"/>
                <w:szCs w:val="20"/>
              </w:rPr>
              <w:t xml:space="preserve"> 2032 -  2036 гг.</w:t>
            </w:r>
          </w:p>
        </w:tc>
      </w:tr>
      <w:tr w:rsidR="00BE51A9" w:rsidRPr="0008122C" w14:paraId="63CC4C8A" w14:textId="77777777" w:rsidTr="00420D54">
        <w:trPr>
          <w:trHeight w:val="20"/>
        </w:trPr>
        <w:tc>
          <w:tcPr>
            <w:tcW w:w="412" w:type="pct"/>
            <w:vMerge w:val="restart"/>
            <w:shd w:val="clear" w:color="auto" w:fill="auto"/>
            <w:noWrap/>
            <w:vAlign w:val="center"/>
            <w:hideMark/>
          </w:tcPr>
          <w:p w14:paraId="07D3DD5F" w14:textId="77777777" w:rsidR="00BE51A9" w:rsidRPr="0008122C" w:rsidRDefault="00BE51A9" w:rsidP="00420D54">
            <w:pPr>
              <w:jc w:val="center"/>
              <w:rPr>
                <w:color w:val="000000"/>
                <w:sz w:val="20"/>
                <w:szCs w:val="20"/>
              </w:rPr>
            </w:pPr>
            <w:r w:rsidRPr="0008122C">
              <w:rPr>
                <w:color w:val="000000"/>
                <w:sz w:val="20"/>
                <w:szCs w:val="20"/>
              </w:rPr>
              <w:t>1</w:t>
            </w:r>
          </w:p>
        </w:tc>
        <w:tc>
          <w:tcPr>
            <w:tcW w:w="4588" w:type="pct"/>
            <w:gridSpan w:val="10"/>
            <w:shd w:val="clear" w:color="auto" w:fill="auto"/>
            <w:vAlign w:val="center"/>
            <w:hideMark/>
          </w:tcPr>
          <w:p w14:paraId="65E02A86" w14:textId="77777777" w:rsidR="00BE51A9" w:rsidRPr="0008122C" w:rsidRDefault="00BE51A9" w:rsidP="00420D54">
            <w:pPr>
              <w:jc w:val="center"/>
              <w:rPr>
                <w:b/>
                <w:bCs/>
                <w:color w:val="000000"/>
                <w:sz w:val="20"/>
                <w:szCs w:val="20"/>
              </w:rPr>
            </w:pPr>
            <w:r w:rsidRPr="0008122C">
              <w:rPr>
                <w:b/>
                <w:bCs/>
                <w:color w:val="000000"/>
                <w:sz w:val="20"/>
                <w:szCs w:val="20"/>
              </w:rPr>
              <w:t>Котельная №1</w:t>
            </w:r>
          </w:p>
        </w:tc>
      </w:tr>
      <w:tr w:rsidR="00BE51A9" w:rsidRPr="0008122C" w14:paraId="59B16769" w14:textId="77777777" w:rsidTr="00420D54">
        <w:trPr>
          <w:trHeight w:val="20"/>
        </w:trPr>
        <w:tc>
          <w:tcPr>
            <w:tcW w:w="412" w:type="pct"/>
            <w:vMerge/>
            <w:shd w:val="clear" w:color="auto" w:fill="auto"/>
            <w:vAlign w:val="center"/>
            <w:hideMark/>
          </w:tcPr>
          <w:p w14:paraId="2FA13F9F" w14:textId="77777777" w:rsidR="00BE51A9" w:rsidRPr="0008122C" w:rsidRDefault="00BE51A9" w:rsidP="00420D54">
            <w:pPr>
              <w:rPr>
                <w:color w:val="000000"/>
                <w:sz w:val="20"/>
                <w:szCs w:val="20"/>
              </w:rPr>
            </w:pPr>
          </w:p>
        </w:tc>
        <w:tc>
          <w:tcPr>
            <w:tcW w:w="1329" w:type="pct"/>
            <w:shd w:val="clear" w:color="auto" w:fill="auto"/>
            <w:vAlign w:val="center"/>
            <w:hideMark/>
          </w:tcPr>
          <w:p w14:paraId="58128968"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5A2E4208" w14:textId="77777777" w:rsidR="00BE51A9" w:rsidRPr="0008122C" w:rsidRDefault="00BE51A9" w:rsidP="00420D54">
            <w:pPr>
              <w:jc w:val="center"/>
              <w:rPr>
                <w:color w:val="000000"/>
                <w:sz w:val="20"/>
                <w:szCs w:val="20"/>
              </w:rPr>
            </w:pPr>
            <w:r w:rsidRPr="0008122C">
              <w:rPr>
                <w:color w:val="000000"/>
                <w:sz w:val="20"/>
                <w:szCs w:val="20"/>
              </w:rPr>
              <w:t>4,480</w:t>
            </w:r>
          </w:p>
        </w:tc>
        <w:tc>
          <w:tcPr>
            <w:tcW w:w="343" w:type="pct"/>
            <w:shd w:val="clear" w:color="auto" w:fill="auto"/>
            <w:vAlign w:val="center"/>
            <w:hideMark/>
          </w:tcPr>
          <w:p w14:paraId="3BA81249" w14:textId="77777777" w:rsidR="00BE51A9" w:rsidRPr="0008122C" w:rsidRDefault="00BE51A9" w:rsidP="00420D54">
            <w:pPr>
              <w:jc w:val="center"/>
              <w:rPr>
                <w:color w:val="000000"/>
                <w:sz w:val="20"/>
                <w:szCs w:val="20"/>
              </w:rPr>
            </w:pPr>
            <w:r w:rsidRPr="0008122C">
              <w:rPr>
                <w:color w:val="000000"/>
                <w:sz w:val="20"/>
                <w:szCs w:val="20"/>
              </w:rPr>
              <w:t>4,480</w:t>
            </w:r>
          </w:p>
        </w:tc>
        <w:tc>
          <w:tcPr>
            <w:tcW w:w="377" w:type="pct"/>
            <w:shd w:val="clear" w:color="auto" w:fill="auto"/>
            <w:vAlign w:val="center"/>
            <w:hideMark/>
          </w:tcPr>
          <w:p w14:paraId="39D24B25" w14:textId="77777777" w:rsidR="00BE51A9" w:rsidRPr="0008122C" w:rsidRDefault="00BE51A9" w:rsidP="00420D54">
            <w:pPr>
              <w:jc w:val="center"/>
              <w:rPr>
                <w:color w:val="000000"/>
                <w:sz w:val="20"/>
                <w:szCs w:val="20"/>
              </w:rPr>
            </w:pPr>
            <w:r w:rsidRPr="0008122C">
              <w:rPr>
                <w:color w:val="000000"/>
                <w:sz w:val="20"/>
                <w:szCs w:val="20"/>
              </w:rPr>
              <w:t>4,480</w:t>
            </w:r>
          </w:p>
        </w:tc>
        <w:tc>
          <w:tcPr>
            <w:tcW w:w="377" w:type="pct"/>
            <w:shd w:val="clear" w:color="auto" w:fill="auto"/>
            <w:vAlign w:val="center"/>
            <w:hideMark/>
          </w:tcPr>
          <w:p w14:paraId="53998F00" w14:textId="77777777" w:rsidR="00BE51A9" w:rsidRPr="0008122C" w:rsidRDefault="00BE51A9" w:rsidP="00420D54">
            <w:pPr>
              <w:jc w:val="center"/>
              <w:rPr>
                <w:color w:val="000000"/>
                <w:sz w:val="20"/>
                <w:szCs w:val="20"/>
              </w:rPr>
            </w:pPr>
            <w:r w:rsidRPr="0008122C">
              <w:rPr>
                <w:color w:val="000000"/>
                <w:sz w:val="20"/>
                <w:szCs w:val="20"/>
              </w:rPr>
              <w:t>4,480</w:t>
            </w:r>
          </w:p>
        </w:tc>
        <w:tc>
          <w:tcPr>
            <w:tcW w:w="343" w:type="pct"/>
            <w:shd w:val="clear" w:color="auto" w:fill="auto"/>
            <w:vAlign w:val="center"/>
            <w:hideMark/>
          </w:tcPr>
          <w:p w14:paraId="450FD48F" w14:textId="77777777" w:rsidR="00BE51A9" w:rsidRPr="0008122C" w:rsidRDefault="00BE51A9" w:rsidP="00420D54">
            <w:pPr>
              <w:jc w:val="center"/>
              <w:rPr>
                <w:color w:val="000000"/>
                <w:sz w:val="20"/>
                <w:szCs w:val="20"/>
              </w:rPr>
            </w:pPr>
            <w:r w:rsidRPr="0008122C">
              <w:rPr>
                <w:color w:val="000000"/>
                <w:sz w:val="20"/>
                <w:szCs w:val="20"/>
              </w:rPr>
              <w:t>4,480</w:t>
            </w:r>
          </w:p>
        </w:tc>
        <w:tc>
          <w:tcPr>
            <w:tcW w:w="377" w:type="pct"/>
            <w:shd w:val="clear" w:color="auto" w:fill="auto"/>
            <w:vAlign w:val="center"/>
            <w:hideMark/>
          </w:tcPr>
          <w:p w14:paraId="0B5A3876" w14:textId="77777777" w:rsidR="00BE51A9" w:rsidRPr="0008122C" w:rsidRDefault="00BE51A9" w:rsidP="00420D54">
            <w:pPr>
              <w:jc w:val="center"/>
              <w:rPr>
                <w:color w:val="000000"/>
                <w:sz w:val="20"/>
                <w:szCs w:val="20"/>
              </w:rPr>
            </w:pPr>
            <w:r w:rsidRPr="0008122C">
              <w:rPr>
                <w:color w:val="000000"/>
                <w:sz w:val="20"/>
                <w:szCs w:val="20"/>
              </w:rPr>
              <w:t>4,480</w:t>
            </w:r>
          </w:p>
        </w:tc>
        <w:tc>
          <w:tcPr>
            <w:tcW w:w="377" w:type="pct"/>
            <w:shd w:val="clear" w:color="auto" w:fill="auto"/>
            <w:vAlign w:val="center"/>
            <w:hideMark/>
          </w:tcPr>
          <w:p w14:paraId="1F34B76C" w14:textId="77777777" w:rsidR="00BE51A9" w:rsidRPr="0008122C" w:rsidRDefault="00BE51A9" w:rsidP="00420D54">
            <w:pPr>
              <w:jc w:val="center"/>
              <w:rPr>
                <w:color w:val="000000"/>
                <w:sz w:val="20"/>
                <w:szCs w:val="20"/>
              </w:rPr>
            </w:pPr>
            <w:r w:rsidRPr="0008122C">
              <w:rPr>
                <w:color w:val="000000"/>
                <w:sz w:val="20"/>
                <w:szCs w:val="20"/>
              </w:rPr>
              <w:t>4,480</w:t>
            </w:r>
          </w:p>
        </w:tc>
        <w:tc>
          <w:tcPr>
            <w:tcW w:w="343" w:type="pct"/>
            <w:shd w:val="clear" w:color="auto" w:fill="auto"/>
            <w:vAlign w:val="center"/>
            <w:hideMark/>
          </w:tcPr>
          <w:p w14:paraId="446D78AF" w14:textId="77777777" w:rsidR="00BE51A9" w:rsidRPr="0008122C" w:rsidRDefault="00BE51A9" w:rsidP="00420D54">
            <w:pPr>
              <w:jc w:val="center"/>
              <w:rPr>
                <w:color w:val="000000"/>
                <w:sz w:val="20"/>
                <w:szCs w:val="20"/>
              </w:rPr>
            </w:pPr>
            <w:r w:rsidRPr="0008122C">
              <w:rPr>
                <w:color w:val="000000"/>
                <w:sz w:val="20"/>
                <w:szCs w:val="20"/>
              </w:rPr>
              <w:t>4,480</w:t>
            </w:r>
          </w:p>
        </w:tc>
        <w:tc>
          <w:tcPr>
            <w:tcW w:w="343" w:type="pct"/>
            <w:shd w:val="clear" w:color="auto" w:fill="auto"/>
            <w:vAlign w:val="center"/>
            <w:hideMark/>
          </w:tcPr>
          <w:p w14:paraId="36BBB23C" w14:textId="77777777" w:rsidR="00BE51A9" w:rsidRPr="0008122C" w:rsidRDefault="00BE51A9" w:rsidP="00420D54">
            <w:pPr>
              <w:jc w:val="center"/>
              <w:rPr>
                <w:color w:val="000000"/>
                <w:sz w:val="20"/>
                <w:szCs w:val="20"/>
              </w:rPr>
            </w:pPr>
            <w:r w:rsidRPr="0008122C">
              <w:rPr>
                <w:color w:val="000000"/>
                <w:sz w:val="20"/>
                <w:szCs w:val="20"/>
              </w:rPr>
              <w:t>4,480</w:t>
            </w:r>
          </w:p>
        </w:tc>
      </w:tr>
      <w:tr w:rsidR="00BE51A9" w:rsidRPr="0008122C" w14:paraId="3523A553" w14:textId="77777777" w:rsidTr="00420D54">
        <w:trPr>
          <w:trHeight w:val="20"/>
        </w:trPr>
        <w:tc>
          <w:tcPr>
            <w:tcW w:w="412" w:type="pct"/>
            <w:vMerge/>
            <w:shd w:val="clear" w:color="auto" w:fill="auto"/>
            <w:vAlign w:val="center"/>
            <w:hideMark/>
          </w:tcPr>
          <w:p w14:paraId="05D90928" w14:textId="77777777" w:rsidR="00BE51A9" w:rsidRPr="0008122C" w:rsidRDefault="00BE51A9" w:rsidP="00420D54">
            <w:pPr>
              <w:rPr>
                <w:color w:val="000000"/>
                <w:sz w:val="20"/>
                <w:szCs w:val="20"/>
              </w:rPr>
            </w:pPr>
          </w:p>
        </w:tc>
        <w:tc>
          <w:tcPr>
            <w:tcW w:w="1329" w:type="pct"/>
            <w:shd w:val="clear" w:color="auto" w:fill="auto"/>
            <w:vAlign w:val="center"/>
            <w:hideMark/>
          </w:tcPr>
          <w:p w14:paraId="7240E71F"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3EEF74D1" w14:textId="77777777" w:rsidR="00BE51A9" w:rsidRPr="0008122C" w:rsidRDefault="00BE51A9" w:rsidP="00420D54">
            <w:pPr>
              <w:jc w:val="center"/>
              <w:rPr>
                <w:color w:val="000000"/>
                <w:sz w:val="20"/>
                <w:szCs w:val="20"/>
              </w:rPr>
            </w:pPr>
            <w:r w:rsidRPr="0008122C">
              <w:rPr>
                <w:color w:val="000000"/>
                <w:sz w:val="20"/>
                <w:szCs w:val="20"/>
              </w:rPr>
              <w:t>4,420</w:t>
            </w:r>
          </w:p>
        </w:tc>
        <w:tc>
          <w:tcPr>
            <w:tcW w:w="343" w:type="pct"/>
            <w:shd w:val="clear" w:color="auto" w:fill="auto"/>
            <w:vAlign w:val="center"/>
            <w:hideMark/>
          </w:tcPr>
          <w:p w14:paraId="036146C7" w14:textId="77777777" w:rsidR="00BE51A9" w:rsidRPr="0008122C" w:rsidRDefault="00BE51A9" w:rsidP="00420D54">
            <w:pPr>
              <w:jc w:val="center"/>
              <w:rPr>
                <w:color w:val="000000"/>
                <w:sz w:val="20"/>
                <w:szCs w:val="20"/>
              </w:rPr>
            </w:pPr>
            <w:r w:rsidRPr="0008122C">
              <w:rPr>
                <w:color w:val="000000"/>
                <w:sz w:val="20"/>
                <w:szCs w:val="20"/>
              </w:rPr>
              <w:t>4,420</w:t>
            </w:r>
          </w:p>
        </w:tc>
        <w:tc>
          <w:tcPr>
            <w:tcW w:w="377" w:type="pct"/>
            <w:shd w:val="clear" w:color="auto" w:fill="auto"/>
            <w:vAlign w:val="center"/>
            <w:hideMark/>
          </w:tcPr>
          <w:p w14:paraId="45E4F365" w14:textId="77777777" w:rsidR="00BE51A9" w:rsidRPr="0008122C" w:rsidRDefault="00BE51A9" w:rsidP="00420D54">
            <w:pPr>
              <w:jc w:val="center"/>
              <w:rPr>
                <w:color w:val="000000"/>
                <w:sz w:val="20"/>
                <w:szCs w:val="20"/>
              </w:rPr>
            </w:pPr>
            <w:r w:rsidRPr="0008122C">
              <w:rPr>
                <w:color w:val="000000"/>
                <w:sz w:val="20"/>
                <w:szCs w:val="20"/>
              </w:rPr>
              <w:t>4,420</w:t>
            </w:r>
          </w:p>
        </w:tc>
        <w:tc>
          <w:tcPr>
            <w:tcW w:w="377" w:type="pct"/>
            <w:shd w:val="clear" w:color="auto" w:fill="auto"/>
            <w:vAlign w:val="center"/>
            <w:hideMark/>
          </w:tcPr>
          <w:p w14:paraId="7B5A3EE2" w14:textId="77777777" w:rsidR="00BE51A9" w:rsidRPr="0008122C" w:rsidRDefault="00BE51A9" w:rsidP="00420D54">
            <w:pPr>
              <w:jc w:val="center"/>
              <w:rPr>
                <w:color w:val="000000"/>
                <w:sz w:val="20"/>
                <w:szCs w:val="20"/>
              </w:rPr>
            </w:pPr>
            <w:r w:rsidRPr="0008122C">
              <w:rPr>
                <w:color w:val="000000"/>
                <w:sz w:val="20"/>
                <w:szCs w:val="20"/>
              </w:rPr>
              <w:t>4,420</w:t>
            </w:r>
          </w:p>
        </w:tc>
        <w:tc>
          <w:tcPr>
            <w:tcW w:w="343" w:type="pct"/>
            <w:shd w:val="clear" w:color="auto" w:fill="auto"/>
            <w:vAlign w:val="center"/>
            <w:hideMark/>
          </w:tcPr>
          <w:p w14:paraId="502B5218" w14:textId="77777777" w:rsidR="00BE51A9" w:rsidRPr="0008122C" w:rsidRDefault="00BE51A9" w:rsidP="00420D54">
            <w:pPr>
              <w:jc w:val="center"/>
              <w:rPr>
                <w:color w:val="000000"/>
                <w:sz w:val="20"/>
                <w:szCs w:val="20"/>
              </w:rPr>
            </w:pPr>
            <w:r w:rsidRPr="0008122C">
              <w:rPr>
                <w:color w:val="000000"/>
                <w:sz w:val="20"/>
                <w:szCs w:val="20"/>
              </w:rPr>
              <w:t>4,420</w:t>
            </w:r>
          </w:p>
        </w:tc>
        <w:tc>
          <w:tcPr>
            <w:tcW w:w="377" w:type="pct"/>
            <w:shd w:val="clear" w:color="auto" w:fill="auto"/>
            <w:vAlign w:val="center"/>
            <w:hideMark/>
          </w:tcPr>
          <w:p w14:paraId="28F95570" w14:textId="77777777" w:rsidR="00BE51A9" w:rsidRPr="0008122C" w:rsidRDefault="00BE51A9" w:rsidP="00420D54">
            <w:pPr>
              <w:jc w:val="center"/>
              <w:rPr>
                <w:color w:val="000000"/>
                <w:sz w:val="20"/>
                <w:szCs w:val="20"/>
              </w:rPr>
            </w:pPr>
            <w:r w:rsidRPr="0008122C">
              <w:rPr>
                <w:color w:val="000000"/>
                <w:sz w:val="20"/>
                <w:szCs w:val="20"/>
              </w:rPr>
              <w:t>4,420</w:t>
            </w:r>
          </w:p>
        </w:tc>
        <w:tc>
          <w:tcPr>
            <w:tcW w:w="377" w:type="pct"/>
            <w:shd w:val="clear" w:color="auto" w:fill="auto"/>
            <w:vAlign w:val="center"/>
            <w:hideMark/>
          </w:tcPr>
          <w:p w14:paraId="004F60B0" w14:textId="77777777" w:rsidR="00BE51A9" w:rsidRPr="0008122C" w:rsidRDefault="00BE51A9" w:rsidP="00420D54">
            <w:pPr>
              <w:jc w:val="center"/>
              <w:rPr>
                <w:color w:val="000000"/>
                <w:sz w:val="20"/>
                <w:szCs w:val="20"/>
              </w:rPr>
            </w:pPr>
            <w:r w:rsidRPr="0008122C">
              <w:rPr>
                <w:color w:val="000000"/>
                <w:sz w:val="20"/>
                <w:szCs w:val="20"/>
              </w:rPr>
              <w:t>4,420</w:t>
            </w:r>
          </w:p>
        </w:tc>
        <w:tc>
          <w:tcPr>
            <w:tcW w:w="343" w:type="pct"/>
            <w:shd w:val="clear" w:color="auto" w:fill="auto"/>
            <w:vAlign w:val="center"/>
            <w:hideMark/>
          </w:tcPr>
          <w:p w14:paraId="003CFFDB" w14:textId="77777777" w:rsidR="00BE51A9" w:rsidRPr="0008122C" w:rsidRDefault="00BE51A9" w:rsidP="00420D54">
            <w:pPr>
              <w:jc w:val="center"/>
              <w:rPr>
                <w:color w:val="000000"/>
                <w:sz w:val="20"/>
                <w:szCs w:val="20"/>
              </w:rPr>
            </w:pPr>
            <w:r w:rsidRPr="0008122C">
              <w:rPr>
                <w:color w:val="000000"/>
                <w:sz w:val="20"/>
                <w:szCs w:val="20"/>
              </w:rPr>
              <w:t>4,420</w:t>
            </w:r>
          </w:p>
        </w:tc>
        <w:tc>
          <w:tcPr>
            <w:tcW w:w="343" w:type="pct"/>
            <w:shd w:val="clear" w:color="auto" w:fill="auto"/>
            <w:vAlign w:val="center"/>
            <w:hideMark/>
          </w:tcPr>
          <w:p w14:paraId="3F3025B7" w14:textId="77777777" w:rsidR="00BE51A9" w:rsidRPr="0008122C" w:rsidRDefault="00BE51A9" w:rsidP="00420D54">
            <w:pPr>
              <w:jc w:val="center"/>
              <w:rPr>
                <w:color w:val="000000"/>
                <w:sz w:val="20"/>
                <w:szCs w:val="20"/>
              </w:rPr>
            </w:pPr>
            <w:r w:rsidRPr="0008122C">
              <w:rPr>
                <w:color w:val="000000"/>
                <w:sz w:val="20"/>
                <w:szCs w:val="20"/>
              </w:rPr>
              <w:t>4,420</w:t>
            </w:r>
          </w:p>
        </w:tc>
      </w:tr>
      <w:tr w:rsidR="00BE51A9" w:rsidRPr="0008122C" w14:paraId="0528CB0D" w14:textId="77777777" w:rsidTr="00420D54">
        <w:trPr>
          <w:trHeight w:val="20"/>
        </w:trPr>
        <w:tc>
          <w:tcPr>
            <w:tcW w:w="412" w:type="pct"/>
            <w:vMerge/>
            <w:shd w:val="clear" w:color="auto" w:fill="auto"/>
            <w:vAlign w:val="center"/>
            <w:hideMark/>
          </w:tcPr>
          <w:p w14:paraId="338A3CCA" w14:textId="77777777" w:rsidR="00BE51A9" w:rsidRPr="0008122C" w:rsidRDefault="00BE51A9" w:rsidP="00420D54">
            <w:pPr>
              <w:rPr>
                <w:color w:val="000000"/>
                <w:sz w:val="20"/>
                <w:szCs w:val="20"/>
              </w:rPr>
            </w:pPr>
          </w:p>
        </w:tc>
        <w:tc>
          <w:tcPr>
            <w:tcW w:w="1329" w:type="pct"/>
            <w:shd w:val="clear" w:color="auto" w:fill="auto"/>
            <w:vAlign w:val="center"/>
            <w:hideMark/>
          </w:tcPr>
          <w:p w14:paraId="594AF0D7"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2B0651AE" w14:textId="77777777" w:rsidR="00BE51A9" w:rsidRPr="0008122C" w:rsidRDefault="00BE51A9" w:rsidP="00420D54">
            <w:pPr>
              <w:jc w:val="center"/>
              <w:rPr>
                <w:color w:val="000000"/>
                <w:sz w:val="20"/>
                <w:szCs w:val="20"/>
              </w:rPr>
            </w:pPr>
            <w:r w:rsidRPr="0008122C">
              <w:rPr>
                <w:color w:val="000000"/>
                <w:sz w:val="20"/>
                <w:szCs w:val="20"/>
              </w:rPr>
              <w:t>0,053</w:t>
            </w:r>
          </w:p>
        </w:tc>
        <w:tc>
          <w:tcPr>
            <w:tcW w:w="343" w:type="pct"/>
            <w:shd w:val="clear" w:color="auto" w:fill="auto"/>
            <w:vAlign w:val="center"/>
            <w:hideMark/>
          </w:tcPr>
          <w:p w14:paraId="2C78576E" w14:textId="77777777" w:rsidR="00BE51A9" w:rsidRPr="0008122C" w:rsidRDefault="00BE51A9" w:rsidP="00420D54">
            <w:pPr>
              <w:jc w:val="center"/>
              <w:rPr>
                <w:color w:val="000000"/>
                <w:sz w:val="20"/>
                <w:szCs w:val="20"/>
              </w:rPr>
            </w:pPr>
            <w:r w:rsidRPr="0008122C">
              <w:rPr>
                <w:color w:val="000000"/>
                <w:sz w:val="20"/>
                <w:szCs w:val="20"/>
              </w:rPr>
              <w:t>0,053</w:t>
            </w:r>
          </w:p>
        </w:tc>
        <w:tc>
          <w:tcPr>
            <w:tcW w:w="377" w:type="pct"/>
            <w:shd w:val="clear" w:color="auto" w:fill="auto"/>
            <w:vAlign w:val="center"/>
            <w:hideMark/>
          </w:tcPr>
          <w:p w14:paraId="1FBEDAEC" w14:textId="77777777" w:rsidR="00BE51A9" w:rsidRPr="0008122C" w:rsidRDefault="00BE51A9" w:rsidP="00420D54">
            <w:pPr>
              <w:jc w:val="center"/>
              <w:rPr>
                <w:color w:val="000000"/>
                <w:sz w:val="20"/>
                <w:szCs w:val="20"/>
              </w:rPr>
            </w:pPr>
            <w:r w:rsidRPr="0008122C">
              <w:rPr>
                <w:color w:val="000000"/>
                <w:sz w:val="20"/>
                <w:szCs w:val="20"/>
              </w:rPr>
              <w:t>0,053</w:t>
            </w:r>
          </w:p>
        </w:tc>
        <w:tc>
          <w:tcPr>
            <w:tcW w:w="377" w:type="pct"/>
            <w:shd w:val="clear" w:color="auto" w:fill="auto"/>
            <w:vAlign w:val="center"/>
            <w:hideMark/>
          </w:tcPr>
          <w:p w14:paraId="77E15FE8" w14:textId="77777777" w:rsidR="00BE51A9" w:rsidRPr="0008122C" w:rsidRDefault="00BE51A9" w:rsidP="00420D54">
            <w:pPr>
              <w:jc w:val="center"/>
              <w:rPr>
                <w:color w:val="000000"/>
                <w:sz w:val="20"/>
                <w:szCs w:val="20"/>
              </w:rPr>
            </w:pPr>
            <w:r w:rsidRPr="0008122C">
              <w:rPr>
                <w:color w:val="000000"/>
                <w:sz w:val="20"/>
                <w:szCs w:val="20"/>
              </w:rPr>
              <w:t>0,053</w:t>
            </w:r>
          </w:p>
        </w:tc>
        <w:tc>
          <w:tcPr>
            <w:tcW w:w="343" w:type="pct"/>
            <w:shd w:val="clear" w:color="auto" w:fill="auto"/>
            <w:vAlign w:val="center"/>
            <w:hideMark/>
          </w:tcPr>
          <w:p w14:paraId="1C292EC2" w14:textId="77777777" w:rsidR="00BE51A9" w:rsidRPr="0008122C" w:rsidRDefault="00BE51A9" w:rsidP="00420D54">
            <w:pPr>
              <w:jc w:val="center"/>
              <w:rPr>
                <w:color w:val="000000"/>
                <w:sz w:val="20"/>
                <w:szCs w:val="20"/>
              </w:rPr>
            </w:pPr>
            <w:r w:rsidRPr="0008122C">
              <w:rPr>
                <w:color w:val="000000"/>
                <w:sz w:val="20"/>
                <w:szCs w:val="20"/>
              </w:rPr>
              <w:t>0,053</w:t>
            </w:r>
          </w:p>
        </w:tc>
        <w:tc>
          <w:tcPr>
            <w:tcW w:w="377" w:type="pct"/>
            <w:shd w:val="clear" w:color="auto" w:fill="auto"/>
            <w:vAlign w:val="center"/>
            <w:hideMark/>
          </w:tcPr>
          <w:p w14:paraId="72F39C78" w14:textId="77777777" w:rsidR="00BE51A9" w:rsidRPr="0008122C" w:rsidRDefault="00BE51A9" w:rsidP="00420D54">
            <w:pPr>
              <w:jc w:val="center"/>
              <w:rPr>
                <w:color w:val="000000"/>
                <w:sz w:val="20"/>
                <w:szCs w:val="20"/>
              </w:rPr>
            </w:pPr>
            <w:r w:rsidRPr="0008122C">
              <w:rPr>
                <w:color w:val="000000"/>
                <w:sz w:val="20"/>
                <w:szCs w:val="20"/>
              </w:rPr>
              <w:t>0,053</w:t>
            </w:r>
          </w:p>
        </w:tc>
        <w:tc>
          <w:tcPr>
            <w:tcW w:w="377" w:type="pct"/>
            <w:shd w:val="clear" w:color="auto" w:fill="auto"/>
            <w:vAlign w:val="center"/>
            <w:hideMark/>
          </w:tcPr>
          <w:p w14:paraId="06C69930" w14:textId="77777777" w:rsidR="00BE51A9" w:rsidRPr="0008122C" w:rsidRDefault="00BE51A9" w:rsidP="00420D54">
            <w:pPr>
              <w:jc w:val="center"/>
              <w:rPr>
                <w:color w:val="000000"/>
                <w:sz w:val="20"/>
                <w:szCs w:val="20"/>
              </w:rPr>
            </w:pPr>
            <w:r w:rsidRPr="0008122C">
              <w:rPr>
                <w:color w:val="000000"/>
                <w:sz w:val="20"/>
                <w:szCs w:val="20"/>
              </w:rPr>
              <w:t>0,053</w:t>
            </w:r>
          </w:p>
        </w:tc>
        <w:tc>
          <w:tcPr>
            <w:tcW w:w="343" w:type="pct"/>
            <w:shd w:val="clear" w:color="auto" w:fill="auto"/>
            <w:vAlign w:val="center"/>
            <w:hideMark/>
          </w:tcPr>
          <w:p w14:paraId="0BEF8801" w14:textId="77777777" w:rsidR="00BE51A9" w:rsidRPr="0008122C" w:rsidRDefault="00BE51A9" w:rsidP="00420D54">
            <w:pPr>
              <w:jc w:val="center"/>
              <w:rPr>
                <w:color w:val="000000"/>
                <w:sz w:val="20"/>
                <w:szCs w:val="20"/>
              </w:rPr>
            </w:pPr>
            <w:r w:rsidRPr="0008122C">
              <w:rPr>
                <w:color w:val="000000"/>
                <w:sz w:val="20"/>
                <w:szCs w:val="20"/>
              </w:rPr>
              <w:t>0,053</w:t>
            </w:r>
          </w:p>
        </w:tc>
        <w:tc>
          <w:tcPr>
            <w:tcW w:w="343" w:type="pct"/>
            <w:shd w:val="clear" w:color="auto" w:fill="auto"/>
            <w:vAlign w:val="center"/>
            <w:hideMark/>
          </w:tcPr>
          <w:p w14:paraId="7F413F5D" w14:textId="77777777" w:rsidR="00BE51A9" w:rsidRPr="0008122C" w:rsidRDefault="00BE51A9" w:rsidP="00420D54">
            <w:pPr>
              <w:jc w:val="center"/>
              <w:rPr>
                <w:color w:val="000000"/>
                <w:sz w:val="20"/>
                <w:szCs w:val="20"/>
              </w:rPr>
            </w:pPr>
            <w:r w:rsidRPr="0008122C">
              <w:rPr>
                <w:color w:val="000000"/>
                <w:sz w:val="20"/>
                <w:szCs w:val="20"/>
              </w:rPr>
              <w:t>0,053</w:t>
            </w:r>
          </w:p>
        </w:tc>
      </w:tr>
      <w:tr w:rsidR="00BE51A9" w:rsidRPr="0008122C" w14:paraId="2D7BF337" w14:textId="77777777" w:rsidTr="00420D54">
        <w:trPr>
          <w:trHeight w:val="20"/>
        </w:trPr>
        <w:tc>
          <w:tcPr>
            <w:tcW w:w="412" w:type="pct"/>
            <w:vMerge/>
            <w:shd w:val="clear" w:color="auto" w:fill="auto"/>
            <w:vAlign w:val="center"/>
            <w:hideMark/>
          </w:tcPr>
          <w:p w14:paraId="0902535F" w14:textId="77777777" w:rsidR="00BE51A9" w:rsidRPr="0008122C" w:rsidRDefault="00BE51A9" w:rsidP="00420D54">
            <w:pPr>
              <w:rPr>
                <w:color w:val="000000"/>
                <w:sz w:val="20"/>
                <w:szCs w:val="20"/>
              </w:rPr>
            </w:pPr>
          </w:p>
        </w:tc>
        <w:tc>
          <w:tcPr>
            <w:tcW w:w="1329" w:type="pct"/>
            <w:shd w:val="clear" w:color="auto" w:fill="auto"/>
            <w:vAlign w:val="center"/>
            <w:hideMark/>
          </w:tcPr>
          <w:p w14:paraId="394505FB"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280336F1" w14:textId="77777777" w:rsidR="00BE51A9" w:rsidRPr="0008122C" w:rsidRDefault="00BE51A9" w:rsidP="00420D54">
            <w:pPr>
              <w:jc w:val="center"/>
              <w:rPr>
                <w:color w:val="000000"/>
                <w:sz w:val="20"/>
                <w:szCs w:val="20"/>
              </w:rPr>
            </w:pPr>
            <w:r w:rsidRPr="0008122C">
              <w:rPr>
                <w:color w:val="000000"/>
                <w:sz w:val="20"/>
                <w:szCs w:val="20"/>
              </w:rPr>
              <w:t>4,367</w:t>
            </w:r>
          </w:p>
        </w:tc>
        <w:tc>
          <w:tcPr>
            <w:tcW w:w="343" w:type="pct"/>
            <w:shd w:val="clear" w:color="auto" w:fill="auto"/>
            <w:vAlign w:val="center"/>
            <w:hideMark/>
          </w:tcPr>
          <w:p w14:paraId="1E5F7D57" w14:textId="77777777" w:rsidR="00BE51A9" w:rsidRPr="0008122C" w:rsidRDefault="00BE51A9" w:rsidP="00420D54">
            <w:pPr>
              <w:jc w:val="center"/>
              <w:rPr>
                <w:color w:val="000000"/>
                <w:sz w:val="20"/>
                <w:szCs w:val="20"/>
              </w:rPr>
            </w:pPr>
            <w:r w:rsidRPr="0008122C">
              <w:rPr>
                <w:color w:val="000000"/>
                <w:sz w:val="20"/>
                <w:szCs w:val="20"/>
              </w:rPr>
              <w:t>4,367</w:t>
            </w:r>
          </w:p>
        </w:tc>
        <w:tc>
          <w:tcPr>
            <w:tcW w:w="377" w:type="pct"/>
            <w:shd w:val="clear" w:color="auto" w:fill="auto"/>
            <w:vAlign w:val="center"/>
            <w:hideMark/>
          </w:tcPr>
          <w:p w14:paraId="50583883" w14:textId="77777777" w:rsidR="00BE51A9" w:rsidRPr="0008122C" w:rsidRDefault="00BE51A9" w:rsidP="00420D54">
            <w:pPr>
              <w:jc w:val="center"/>
              <w:rPr>
                <w:color w:val="000000"/>
                <w:sz w:val="20"/>
                <w:szCs w:val="20"/>
              </w:rPr>
            </w:pPr>
            <w:r w:rsidRPr="0008122C">
              <w:rPr>
                <w:color w:val="000000"/>
                <w:sz w:val="20"/>
                <w:szCs w:val="20"/>
              </w:rPr>
              <w:t>4,367</w:t>
            </w:r>
          </w:p>
        </w:tc>
        <w:tc>
          <w:tcPr>
            <w:tcW w:w="377" w:type="pct"/>
            <w:shd w:val="clear" w:color="auto" w:fill="auto"/>
            <w:vAlign w:val="center"/>
            <w:hideMark/>
          </w:tcPr>
          <w:p w14:paraId="637CE57C" w14:textId="77777777" w:rsidR="00BE51A9" w:rsidRPr="0008122C" w:rsidRDefault="00BE51A9" w:rsidP="00420D54">
            <w:pPr>
              <w:jc w:val="center"/>
              <w:rPr>
                <w:color w:val="000000"/>
                <w:sz w:val="20"/>
                <w:szCs w:val="20"/>
              </w:rPr>
            </w:pPr>
            <w:r w:rsidRPr="0008122C">
              <w:rPr>
                <w:color w:val="000000"/>
                <w:sz w:val="20"/>
                <w:szCs w:val="20"/>
              </w:rPr>
              <w:t>4,367</w:t>
            </w:r>
          </w:p>
        </w:tc>
        <w:tc>
          <w:tcPr>
            <w:tcW w:w="343" w:type="pct"/>
            <w:shd w:val="clear" w:color="auto" w:fill="auto"/>
            <w:vAlign w:val="center"/>
            <w:hideMark/>
          </w:tcPr>
          <w:p w14:paraId="497CB577" w14:textId="77777777" w:rsidR="00BE51A9" w:rsidRPr="0008122C" w:rsidRDefault="00BE51A9" w:rsidP="00420D54">
            <w:pPr>
              <w:jc w:val="center"/>
              <w:rPr>
                <w:color w:val="000000"/>
                <w:sz w:val="20"/>
                <w:szCs w:val="20"/>
              </w:rPr>
            </w:pPr>
            <w:r w:rsidRPr="0008122C">
              <w:rPr>
                <w:color w:val="000000"/>
                <w:sz w:val="20"/>
                <w:szCs w:val="20"/>
              </w:rPr>
              <w:t>4,367</w:t>
            </w:r>
          </w:p>
        </w:tc>
        <w:tc>
          <w:tcPr>
            <w:tcW w:w="377" w:type="pct"/>
            <w:shd w:val="clear" w:color="auto" w:fill="auto"/>
            <w:vAlign w:val="center"/>
            <w:hideMark/>
          </w:tcPr>
          <w:p w14:paraId="504A73E4" w14:textId="77777777" w:rsidR="00BE51A9" w:rsidRPr="0008122C" w:rsidRDefault="00BE51A9" w:rsidP="00420D54">
            <w:pPr>
              <w:jc w:val="center"/>
              <w:rPr>
                <w:color w:val="000000"/>
                <w:sz w:val="20"/>
                <w:szCs w:val="20"/>
              </w:rPr>
            </w:pPr>
            <w:r w:rsidRPr="0008122C">
              <w:rPr>
                <w:color w:val="000000"/>
                <w:sz w:val="20"/>
                <w:szCs w:val="20"/>
              </w:rPr>
              <w:t>4,367</w:t>
            </w:r>
          </w:p>
        </w:tc>
        <w:tc>
          <w:tcPr>
            <w:tcW w:w="377" w:type="pct"/>
            <w:shd w:val="clear" w:color="auto" w:fill="auto"/>
            <w:vAlign w:val="center"/>
            <w:hideMark/>
          </w:tcPr>
          <w:p w14:paraId="534CCD9D" w14:textId="77777777" w:rsidR="00BE51A9" w:rsidRPr="0008122C" w:rsidRDefault="00BE51A9" w:rsidP="00420D54">
            <w:pPr>
              <w:jc w:val="center"/>
              <w:rPr>
                <w:color w:val="000000"/>
                <w:sz w:val="20"/>
                <w:szCs w:val="20"/>
              </w:rPr>
            </w:pPr>
            <w:r w:rsidRPr="0008122C">
              <w:rPr>
                <w:color w:val="000000"/>
                <w:sz w:val="20"/>
                <w:szCs w:val="20"/>
              </w:rPr>
              <w:t>4,367</w:t>
            </w:r>
          </w:p>
        </w:tc>
        <w:tc>
          <w:tcPr>
            <w:tcW w:w="343" w:type="pct"/>
            <w:shd w:val="clear" w:color="auto" w:fill="auto"/>
            <w:vAlign w:val="center"/>
            <w:hideMark/>
          </w:tcPr>
          <w:p w14:paraId="4478ED6E" w14:textId="77777777" w:rsidR="00BE51A9" w:rsidRPr="0008122C" w:rsidRDefault="00BE51A9" w:rsidP="00420D54">
            <w:pPr>
              <w:jc w:val="center"/>
              <w:rPr>
                <w:color w:val="000000"/>
                <w:sz w:val="20"/>
                <w:szCs w:val="20"/>
              </w:rPr>
            </w:pPr>
            <w:r w:rsidRPr="0008122C">
              <w:rPr>
                <w:color w:val="000000"/>
                <w:sz w:val="20"/>
                <w:szCs w:val="20"/>
              </w:rPr>
              <w:t>4,367</w:t>
            </w:r>
          </w:p>
        </w:tc>
        <w:tc>
          <w:tcPr>
            <w:tcW w:w="343" w:type="pct"/>
            <w:shd w:val="clear" w:color="auto" w:fill="auto"/>
            <w:vAlign w:val="center"/>
            <w:hideMark/>
          </w:tcPr>
          <w:p w14:paraId="6E39764A" w14:textId="77777777" w:rsidR="00BE51A9" w:rsidRPr="0008122C" w:rsidRDefault="00BE51A9" w:rsidP="00420D54">
            <w:pPr>
              <w:jc w:val="center"/>
              <w:rPr>
                <w:color w:val="000000"/>
                <w:sz w:val="20"/>
                <w:szCs w:val="20"/>
              </w:rPr>
            </w:pPr>
            <w:r w:rsidRPr="0008122C">
              <w:rPr>
                <w:color w:val="000000"/>
                <w:sz w:val="20"/>
                <w:szCs w:val="20"/>
              </w:rPr>
              <w:t>4,367</w:t>
            </w:r>
          </w:p>
        </w:tc>
      </w:tr>
      <w:tr w:rsidR="00BE51A9" w:rsidRPr="0008122C" w14:paraId="61FAC39C" w14:textId="77777777" w:rsidTr="00420D54">
        <w:trPr>
          <w:trHeight w:val="20"/>
        </w:trPr>
        <w:tc>
          <w:tcPr>
            <w:tcW w:w="412" w:type="pct"/>
            <w:vMerge/>
            <w:shd w:val="clear" w:color="auto" w:fill="auto"/>
            <w:vAlign w:val="center"/>
            <w:hideMark/>
          </w:tcPr>
          <w:p w14:paraId="072E420D" w14:textId="77777777" w:rsidR="00BE51A9" w:rsidRPr="0008122C" w:rsidRDefault="00BE51A9" w:rsidP="00420D54">
            <w:pPr>
              <w:rPr>
                <w:color w:val="000000"/>
                <w:sz w:val="20"/>
                <w:szCs w:val="20"/>
              </w:rPr>
            </w:pPr>
          </w:p>
        </w:tc>
        <w:tc>
          <w:tcPr>
            <w:tcW w:w="1329" w:type="pct"/>
            <w:shd w:val="clear" w:color="auto" w:fill="auto"/>
            <w:vAlign w:val="center"/>
            <w:hideMark/>
          </w:tcPr>
          <w:p w14:paraId="14A8A1A0"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244D33BE" w14:textId="77777777" w:rsidR="00BE51A9" w:rsidRPr="0008122C" w:rsidRDefault="00BE51A9" w:rsidP="00420D54">
            <w:pPr>
              <w:jc w:val="center"/>
              <w:rPr>
                <w:color w:val="000000"/>
                <w:sz w:val="20"/>
                <w:szCs w:val="20"/>
              </w:rPr>
            </w:pPr>
            <w:r w:rsidRPr="0008122C">
              <w:rPr>
                <w:color w:val="000000"/>
                <w:sz w:val="20"/>
                <w:szCs w:val="20"/>
              </w:rPr>
              <w:t>0,312</w:t>
            </w:r>
          </w:p>
        </w:tc>
        <w:tc>
          <w:tcPr>
            <w:tcW w:w="343" w:type="pct"/>
            <w:shd w:val="clear" w:color="auto" w:fill="auto"/>
            <w:vAlign w:val="center"/>
            <w:hideMark/>
          </w:tcPr>
          <w:p w14:paraId="40C6D7D7" w14:textId="77777777" w:rsidR="00BE51A9" w:rsidRPr="0008122C" w:rsidRDefault="00BE51A9" w:rsidP="00420D54">
            <w:pPr>
              <w:jc w:val="center"/>
              <w:rPr>
                <w:color w:val="000000"/>
                <w:sz w:val="20"/>
                <w:szCs w:val="20"/>
              </w:rPr>
            </w:pPr>
            <w:r w:rsidRPr="0008122C">
              <w:rPr>
                <w:color w:val="000000"/>
                <w:sz w:val="20"/>
                <w:szCs w:val="20"/>
              </w:rPr>
              <w:t>0,312</w:t>
            </w:r>
          </w:p>
        </w:tc>
        <w:tc>
          <w:tcPr>
            <w:tcW w:w="377" w:type="pct"/>
            <w:shd w:val="clear" w:color="auto" w:fill="auto"/>
            <w:vAlign w:val="center"/>
            <w:hideMark/>
          </w:tcPr>
          <w:p w14:paraId="27532873" w14:textId="77777777" w:rsidR="00BE51A9" w:rsidRPr="0008122C" w:rsidRDefault="00BE51A9" w:rsidP="00420D54">
            <w:pPr>
              <w:jc w:val="center"/>
              <w:rPr>
                <w:color w:val="000000"/>
                <w:sz w:val="20"/>
                <w:szCs w:val="20"/>
              </w:rPr>
            </w:pPr>
            <w:r w:rsidRPr="0008122C">
              <w:rPr>
                <w:color w:val="000000"/>
                <w:sz w:val="20"/>
                <w:szCs w:val="20"/>
              </w:rPr>
              <w:t>0,312</w:t>
            </w:r>
          </w:p>
        </w:tc>
        <w:tc>
          <w:tcPr>
            <w:tcW w:w="377" w:type="pct"/>
            <w:shd w:val="clear" w:color="auto" w:fill="auto"/>
            <w:vAlign w:val="center"/>
            <w:hideMark/>
          </w:tcPr>
          <w:p w14:paraId="3C439959" w14:textId="77777777" w:rsidR="00BE51A9" w:rsidRPr="0008122C" w:rsidRDefault="00BE51A9" w:rsidP="00420D54">
            <w:pPr>
              <w:jc w:val="center"/>
              <w:rPr>
                <w:color w:val="000000"/>
                <w:sz w:val="20"/>
                <w:szCs w:val="20"/>
              </w:rPr>
            </w:pPr>
            <w:r w:rsidRPr="0008122C">
              <w:rPr>
                <w:color w:val="000000"/>
                <w:sz w:val="20"/>
                <w:szCs w:val="20"/>
              </w:rPr>
              <w:t>0,312</w:t>
            </w:r>
          </w:p>
        </w:tc>
        <w:tc>
          <w:tcPr>
            <w:tcW w:w="343" w:type="pct"/>
            <w:shd w:val="clear" w:color="auto" w:fill="auto"/>
            <w:vAlign w:val="center"/>
            <w:hideMark/>
          </w:tcPr>
          <w:p w14:paraId="085EAF72" w14:textId="77777777" w:rsidR="00BE51A9" w:rsidRPr="0008122C" w:rsidRDefault="00BE51A9" w:rsidP="00420D54">
            <w:pPr>
              <w:jc w:val="center"/>
              <w:rPr>
                <w:color w:val="000000"/>
                <w:sz w:val="20"/>
                <w:szCs w:val="20"/>
              </w:rPr>
            </w:pPr>
            <w:r w:rsidRPr="0008122C">
              <w:rPr>
                <w:color w:val="000000"/>
                <w:sz w:val="20"/>
                <w:szCs w:val="20"/>
              </w:rPr>
              <w:t>0,312</w:t>
            </w:r>
          </w:p>
        </w:tc>
        <w:tc>
          <w:tcPr>
            <w:tcW w:w="377" w:type="pct"/>
            <w:shd w:val="clear" w:color="auto" w:fill="auto"/>
            <w:vAlign w:val="center"/>
            <w:hideMark/>
          </w:tcPr>
          <w:p w14:paraId="337D6029" w14:textId="77777777" w:rsidR="00BE51A9" w:rsidRPr="0008122C" w:rsidRDefault="00BE51A9" w:rsidP="00420D54">
            <w:pPr>
              <w:jc w:val="center"/>
              <w:rPr>
                <w:color w:val="000000"/>
                <w:sz w:val="20"/>
                <w:szCs w:val="20"/>
              </w:rPr>
            </w:pPr>
            <w:r w:rsidRPr="0008122C">
              <w:rPr>
                <w:color w:val="000000"/>
                <w:sz w:val="20"/>
                <w:szCs w:val="20"/>
              </w:rPr>
              <w:t>0,312</w:t>
            </w:r>
          </w:p>
        </w:tc>
        <w:tc>
          <w:tcPr>
            <w:tcW w:w="377" w:type="pct"/>
            <w:shd w:val="clear" w:color="auto" w:fill="auto"/>
            <w:vAlign w:val="center"/>
            <w:hideMark/>
          </w:tcPr>
          <w:p w14:paraId="6BDEE420" w14:textId="77777777" w:rsidR="00BE51A9" w:rsidRPr="0008122C" w:rsidRDefault="00BE51A9" w:rsidP="00420D54">
            <w:pPr>
              <w:jc w:val="center"/>
              <w:rPr>
                <w:color w:val="000000"/>
                <w:sz w:val="20"/>
                <w:szCs w:val="20"/>
              </w:rPr>
            </w:pPr>
            <w:r w:rsidRPr="0008122C">
              <w:rPr>
                <w:color w:val="000000"/>
                <w:sz w:val="20"/>
                <w:szCs w:val="20"/>
              </w:rPr>
              <w:t>0,312</w:t>
            </w:r>
          </w:p>
        </w:tc>
        <w:tc>
          <w:tcPr>
            <w:tcW w:w="343" w:type="pct"/>
            <w:shd w:val="clear" w:color="auto" w:fill="auto"/>
            <w:vAlign w:val="center"/>
            <w:hideMark/>
          </w:tcPr>
          <w:p w14:paraId="60E29AA8" w14:textId="77777777" w:rsidR="00BE51A9" w:rsidRPr="0008122C" w:rsidRDefault="00BE51A9" w:rsidP="00420D54">
            <w:pPr>
              <w:jc w:val="center"/>
              <w:rPr>
                <w:color w:val="000000"/>
                <w:sz w:val="20"/>
                <w:szCs w:val="20"/>
              </w:rPr>
            </w:pPr>
            <w:r w:rsidRPr="0008122C">
              <w:rPr>
                <w:color w:val="000000"/>
                <w:sz w:val="20"/>
                <w:szCs w:val="20"/>
              </w:rPr>
              <w:t>0,312</w:t>
            </w:r>
          </w:p>
        </w:tc>
        <w:tc>
          <w:tcPr>
            <w:tcW w:w="343" w:type="pct"/>
            <w:shd w:val="clear" w:color="auto" w:fill="auto"/>
            <w:vAlign w:val="center"/>
            <w:hideMark/>
          </w:tcPr>
          <w:p w14:paraId="705402C2" w14:textId="77777777" w:rsidR="00BE51A9" w:rsidRPr="0008122C" w:rsidRDefault="00BE51A9" w:rsidP="00420D54">
            <w:pPr>
              <w:jc w:val="center"/>
              <w:rPr>
                <w:color w:val="000000"/>
                <w:sz w:val="20"/>
                <w:szCs w:val="20"/>
              </w:rPr>
            </w:pPr>
            <w:r w:rsidRPr="0008122C">
              <w:rPr>
                <w:color w:val="000000"/>
                <w:sz w:val="20"/>
                <w:szCs w:val="20"/>
              </w:rPr>
              <w:t>0,312</w:t>
            </w:r>
          </w:p>
        </w:tc>
      </w:tr>
      <w:tr w:rsidR="00BE51A9" w:rsidRPr="0008122C" w14:paraId="44F77896" w14:textId="77777777" w:rsidTr="00420D54">
        <w:trPr>
          <w:trHeight w:val="20"/>
        </w:trPr>
        <w:tc>
          <w:tcPr>
            <w:tcW w:w="412" w:type="pct"/>
            <w:vMerge/>
            <w:shd w:val="clear" w:color="auto" w:fill="auto"/>
            <w:vAlign w:val="center"/>
            <w:hideMark/>
          </w:tcPr>
          <w:p w14:paraId="6C2F30AE" w14:textId="77777777" w:rsidR="00BE51A9" w:rsidRPr="0008122C" w:rsidRDefault="00BE51A9" w:rsidP="00420D54">
            <w:pPr>
              <w:rPr>
                <w:color w:val="000000"/>
                <w:sz w:val="20"/>
                <w:szCs w:val="20"/>
              </w:rPr>
            </w:pPr>
          </w:p>
        </w:tc>
        <w:tc>
          <w:tcPr>
            <w:tcW w:w="1329" w:type="pct"/>
            <w:shd w:val="clear" w:color="auto" w:fill="auto"/>
            <w:vAlign w:val="center"/>
            <w:hideMark/>
          </w:tcPr>
          <w:p w14:paraId="696B6A76"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58E01665" w14:textId="77777777" w:rsidR="00BE51A9" w:rsidRPr="0008122C" w:rsidRDefault="00BE51A9" w:rsidP="00420D54">
            <w:pPr>
              <w:jc w:val="center"/>
              <w:rPr>
                <w:color w:val="000000"/>
                <w:sz w:val="20"/>
                <w:szCs w:val="20"/>
              </w:rPr>
            </w:pPr>
            <w:r w:rsidRPr="0008122C">
              <w:rPr>
                <w:color w:val="000000"/>
                <w:sz w:val="20"/>
                <w:szCs w:val="20"/>
              </w:rPr>
              <w:t>3,200</w:t>
            </w:r>
          </w:p>
        </w:tc>
        <w:tc>
          <w:tcPr>
            <w:tcW w:w="343" w:type="pct"/>
            <w:shd w:val="clear" w:color="auto" w:fill="auto"/>
            <w:vAlign w:val="center"/>
            <w:hideMark/>
          </w:tcPr>
          <w:p w14:paraId="27C7FF41" w14:textId="77777777" w:rsidR="00BE51A9" w:rsidRPr="0008122C" w:rsidRDefault="00BE51A9" w:rsidP="00420D54">
            <w:pPr>
              <w:jc w:val="center"/>
              <w:rPr>
                <w:color w:val="000000"/>
                <w:sz w:val="20"/>
                <w:szCs w:val="20"/>
              </w:rPr>
            </w:pPr>
            <w:r w:rsidRPr="0008122C">
              <w:rPr>
                <w:color w:val="000000"/>
                <w:sz w:val="20"/>
                <w:szCs w:val="20"/>
              </w:rPr>
              <w:t>3,200</w:t>
            </w:r>
          </w:p>
        </w:tc>
        <w:tc>
          <w:tcPr>
            <w:tcW w:w="377" w:type="pct"/>
            <w:shd w:val="clear" w:color="auto" w:fill="auto"/>
            <w:vAlign w:val="center"/>
            <w:hideMark/>
          </w:tcPr>
          <w:p w14:paraId="3E981CEE" w14:textId="77777777" w:rsidR="00BE51A9" w:rsidRPr="0008122C" w:rsidRDefault="00BE51A9" w:rsidP="00420D54">
            <w:pPr>
              <w:jc w:val="center"/>
              <w:rPr>
                <w:color w:val="000000"/>
                <w:sz w:val="20"/>
                <w:szCs w:val="20"/>
              </w:rPr>
            </w:pPr>
            <w:r w:rsidRPr="0008122C">
              <w:rPr>
                <w:color w:val="000000"/>
                <w:sz w:val="20"/>
                <w:szCs w:val="20"/>
              </w:rPr>
              <w:t>3,200</w:t>
            </w:r>
          </w:p>
        </w:tc>
        <w:tc>
          <w:tcPr>
            <w:tcW w:w="377" w:type="pct"/>
            <w:shd w:val="clear" w:color="auto" w:fill="auto"/>
            <w:vAlign w:val="center"/>
            <w:hideMark/>
          </w:tcPr>
          <w:p w14:paraId="6C9AB8C4" w14:textId="77777777" w:rsidR="00BE51A9" w:rsidRPr="0008122C" w:rsidRDefault="00BE51A9" w:rsidP="00420D54">
            <w:pPr>
              <w:jc w:val="center"/>
              <w:rPr>
                <w:color w:val="000000"/>
                <w:sz w:val="20"/>
                <w:szCs w:val="20"/>
              </w:rPr>
            </w:pPr>
            <w:r w:rsidRPr="0008122C">
              <w:rPr>
                <w:color w:val="000000"/>
                <w:sz w:val="20"/>
                <w:szCs w:val="20"/>
              </w:rPr>
              <w:t>3,200</w:t>
            </w:r>
          </w:p>
        </w:tc>
        <w:tc>
          <w:tcPr>
            <w:tcW w:w="343" w:type="pct"/>
            <w:shd w:val="clear" w:color="auto" w:fill="auto"/>
            <w:vAlign w:val="center"/>
            <w:hideMark/>
          </w:tcPr>
          <w:p w14:paraId="06AF1D09" w14:textId="77777777" w:rsidR="00BE51A9" w:rsidRPr="0008122C" w:rsidRDefault="00BE51A9" w:rsidP="00420D54">
            <w:pPr>
              <w:jc w:val="center"/>
              <w:rPr>
                <w:color w:val="000000"/>
                <w:sz w:val="20"/>
                <w:szCs w:val="20"/>
              </w:rPr>
            </w:pPr>
            <w:r w:rsidRPr="0008122C">
              <w:rPr>
                <w:color w:val="000000"/>
                <w:sz w:val="20"/>
                <w:szCs w:val="20"/>
              </w:rPr>
              <w:t>3,200</w:t>
            </w:r>
          </w:p>
        </w:tc>
        <w:tc>
          <w:tcPr>
            <w:tcW w:w="377" w:type="pct"/>
            <w:shd w:val="clear" w:color="auto" w:fill="auto"/>
            <w:vAlign w:val="center"/>
            <w:hideMark/>
          </w:tcPr>
          <w:p w14:paraId="06F9900E" w14:textId="77777777" w:rsidR="00BE51A9" w:rsidRPr="0008122C" w:rsidRDefault="00BE51A9" w:rsidP="00420D54">
            <w:pPr>
              <w:jc w:val="center"/>
              <w:rPr>
                <w:color w:val="000000"/>
                <w:sz w:val="20"/>
                <w:szCs w:val="20"/>
              </w:rPr>
            </w:pPr>
            <w:r w:rsidRPr="0008122C">
              <w:rPr>
                <w:color w:val="000000"/>
                <w:sz w:val="20"/>
                <w:szCs w:val="20"/>
              </w:rPr>
              <w:t>3,200</w:t>
            </w:r>
          </w:p>
        </w:tc>
        <w:tc>
          <w:tcPr>
            <w:tcW w:w="377" w:type="pct"/>
            <w:shd w:val="clear" w:color="auto" w:fill="auto"/>
            <w:vAlign w:val="center"/>
            <w:hideMark/>
          </w:tcPr>
          <w:p w14:paraId="2F181BE4" w14:textId="77777777" w:rsidR="00BE51A9" w:rsidRPr="0008122C" w:rsidRDefault="00BE51A9" w:rsidP="00420D54">
            <w:pPr>
              <w:jc w:val="center"/>
              <w:rPr>
                <w:color w:val="000000"/>
                <w:sz w:val="20"/>
                <w:szCs w:val="20"/>
              </w:rPr>
            </w:pPr>
            <w:r w:rsidRPr="0008122C">
              <w:rPr>
                <w:color w:val="000000"/>
                <w:sz w:val="20"/>
                <w:szCs w:val="20"/>
              </w:rPr>
              <w:t>3,200</w:t>
            </w:r>
          </w:p>
        </w:tc>
        <w:tc>
          <w:tcPr>
            <w:tcW w:w="343" w:type="pct"/>
            <w:shd w:val="clear" w:color="auto" w:fill="auto"/>
            <w:vAlign w:val="center"/>
            <w:hideMark/>
          </w:tcPr>
          <w:p w14:paraId="4AF2B326" w14:textId="77777777" w:rsidR="00BE51A9" w:rsidRPr="0008122C" w:rsidRDefault="00BE51A9" w:rsidP="00420D54">
            <w:pPr>
              <w:jc w:val="center"/>
              <w:rPr>
                <w:color w:val="000000"/>
                <w:sz w:val="20"/>
                <w:szCs w:val="20"/>
              </w:rPr>
            </w:pPr>
            <w:r w:rsidRPr="0008122C">
              <w:rPr>
                <w:color w:val="000000"/>
                <w:sz w:val="20"/>
                <w:szCs w:val="20"/>
              </w:rPr>
              <w:t>3,200</w:t>
            </w:r>
          </w:p>
        </w:tc>
        <w:tc>
          <w:tcPr>
            <w:tcW w:w="343" w:type="pct"/>
            <w:shd w:val="clear" w:color="auto" w:fill="auto"/>
            <w:vAlign w:val="center"/>
            <w:hideMark/>
          </w:tcPr>
          <w:p w14:paraId="5BCF90EB" w14:textId="77777777" w:rsidR="00BE51A9" w:rsidRPr="0008122C" w:rsidRDefault="00BE51A9" w:rsidP="00420D54">
            <w:pPr>
              <w:jc w:val="center"/>
              <w:rPr>
                <w:color w:val="000000"/>
                <w:sz w:val="20"/>
                <w:szCs w:val="20"/>
              </w:rPr>
            </w:pPr>
            <w:r w:rsidRPr="0008122C">
              <w:rPr>
                <w:color w:val="000000"/>
                <w:sz w:val="20"/>
                <w:szCs w:val="20"/>
              </w:rPr>
              <w:t>3,200</w:t>
            </w:r>
          </w:p>
        </w:tc>
      </w:tr>
      <w:tr w:rsidR="00BE51A9" w:rsidRPr="0008122C" w14:paraId="113D6032" w14:textId="77777777" w:rsidTr="00420D54">
        <w:trPr>
          <w:trHeight w:val="20"/>
        </w:trPr>
        <w:tc>
          <w:tcPr>
            <w:tcW w:w="412" w:type="pct"/>
            <w:vMerge/>
            <w:shd w:val="clear" w:color="auto" w:fill="auto"/>
            <w:vAlign w:val="center"/>
            <w:hideMark/>
          </w:tcPr>
          <w:p w14:paraId="64D9FDF0" w14:textId="77777777" w:rsidR="00BE51A9" w:rsidRPr="0008122C" w:rsidRDefault="00BE51A9" w:rsidP="00420D54">
            <w:pPr>
              <w:rPr>
                <w:color w:val="000000"/>
                <w:sz w:val="20"/>
                <w:szCs w:val="20"/>
              </w:rPr>
            </w:pPr>
          </w:p>
        </w:tc>
        <w:tc>
          <w:tcPr>
            <w:tcW w:w="1329" w:type="pct"/>
            <w:shd w:val="clear" w:color="auto" w:fill="auto"/>
            <w:vAlign w:val="center"/>
            <w:hideMark/>
          </w:tcPr>
          <w:p w14:paraId="19EFCC29"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1F7810EC" w14:textId="77777777" w:rsidR="00BE51A9" w:rsidRPr="0008122C" w:rsidRDefault="00BE51A9" w:rsidP="00420D54">
            <w:pPr>
              <w:jc w:val="center"/>
              <w:rPr>
                <w:b/>
                <w:bCs/>
                <w:color w:val="000000"/>
                <w:sz w:val="20"/>
                <w:szCs w:val="20"/>
              </w:rPr>
            </w:pPr>
            <w:r w:rsidRPr="0008122C">
              <w:rPr>
                <w:b/>
                <w:bCs/>
                <w:color w:val="000000"/>
                <w:sz w:val="20"/>
                <w:szCs w:val="20"/>
              </w:rPr>
              <w:t>0,855</w:t>
            </w:r>
          </w:p>
        </w:tc>
        <w:tc>
          <w:tcPr>
            <w:tcW w:w="343" w:type="pct"/>
            <w:shd w:val="clear" w:color="auto" w:fill="auto"/>
            <w:vAlign w:val="center"/>
            <w:hideMark/>
          </w:tcPr>
          <w:p w14:paraId="5C2DE0E9" w14:textId="77777777" w:rsidR="00BE51A9" w:rsidRPr="0008122C" w:rsidRDefault="00BE51A9" w:rsidP="00420D54">
            <w:pPr>
              <w:jc w:val="center"/>
              <w:rPr>
                <w:b/>
                <w:bCs/>
                <w:color w:val="000000"/>
                <w:sz w:val="20"/>
                <w:szCs w:val="20"/>
              </w:rPr>
            </w:pPr>
            <w:r w:rsidRPr="0008122C">
              <w:rPr>
                <w:b/>
                <w:bCs/>
                <w:color w:val="000000"/>
                <w:sz w:val="20"/>
                <w:szCs w:val="20"/>
              </w:rPr>
              <w:t>0,855</w:t>
            </w:r>
          </w:p>
        </w:tc>
        <w:tc>
          <w:tcPr>
            <w:tcW w:w="377" w:type="pct"/>
            <w:shd w:val="clear" w:color="auto" w:fill="auto"/>
            <w:vAlign w:val="center"/>
            <w:hideMark/>
          </w:tcPr>
          <w:p w14:paraId="671A26CE" w14:textId="77777777" w:rsidR="00BE51A9" w:rsidRPr="0008122C" w:rsidRDefault="00BE51A9" w:rsidP="00420D54">
            <w:pPr>
              <w:jc w:val="center"/>
              <w:rPr>
                <w:b/>
                <w:bCs/>
                <w:color w:val="000000"/>
                <w:sz w:val="20"/>
                <w:szCs w:val="20"/>
              </w:rPr>
            </w:pPr>
            <w:r w:rsidRPr="0008122C">
              <w:rPr>
                <w:b/>
                <w:bCs/>
                <w:color w:val="000000"/>
                <w:sz w:val="20"/>
                <w:szCs w:val="20"/>
              </w:rPr>
              <w:t>0,855</w:t>
            </w:r>
          </w:p>
        </w:tc>
        <w:tc>
          <w:tcPr>
            <w:tcW w:w="377" w:type="pct"/>
            <w:shd w:val="clear" w:color="auto" w:fill="auto"/>
            <w:vAlign w:val="center"/>
            <w:hideMark/>
          </w:tcPr>
          <w:p w14:paraId="714F96B5" w14:textId="77777777" w:rsidR="00BE51A9" w:rsidRPr="0008122C" w:rsidRDefault="00BE51A9" w:rsidP="00420D54">
            <w:pPr>
              <w:jc w:val="center"/>
              <w:rPr>
                <w:b/>
                <w:bCs/>
                <w:color w:val="000000"/>
                <w:sz w:val="20"/>
                <w:szCs w:val="20"/>
              </w:rPr>
            </w:pPr>
            <w:r w:rsidRPr="0008122C">
              <w:rPr>
                <w:b/>
                <w:bCs/>
                <w:color w:val="000000"/>
                <w:sz w:val="20"/>
                <w:szCs w:val="20"/>
              </w:rPr>
              <w:t>0,855</w:t>
            </w:r>
          </w:p>
        </w:tc>
        <w:tc>
          <w:tcPr>
            <w:tcW w:w="343" w:type="pct"/>
            <w:shd w:val="clear" w:color="auto" w:fill="auto"/>
            <w:vAlign w:val="center"/>
            <w:hideMark/>
          </w:tcPr>
          <w:p w14:paraId="155590D9" w14:textId="77777777" w:rsidR="00BE51A9" w:rsidRPr="0008122C" w:rsidRDefault="00BE51A9" w:rsidP="00420D54">
            <w:pPr>
              <w:jc w:val="center"/>
              <w:rPr>
                <w:b/>
                <w:bCs/>
                <w:color w:val="000000"/>
                <w:sz w:val="20"/>
                <w:szCs w:val="20"/>
              </w:rPr>
            </w:pPr>
            <w:r w:rsidRPr="0008122C">
              <w:rPr>
                <w:b/>
                <w:bCs/>
                <w:color w:val="000000"/>
                <w:sz w:val="20"/>
                <w:szCs w:val="20"/>
              </w:rPr>
              <w:t>0,855</w:t>
            </w:r>
          </w:p>
        </w:tc>
        <w:tc>
          <w:tcPr>
            <w:tcW w:w="377" w:type="pct"/>
            <w:shd w:val="clear" w:color="auto" w:fill="auto"/>
            <w:vAlign w:val="center"/>
            <w:hideMark/>
          </w:tcPr>
          <w:p w14:paraId="0EA28850" w14:textId="77777777" w:rsidR="00BE51A9" w:rsidRPr="0008122C" w:rsidRDefault="00BE51A9" w:rsidP="00420D54">
            <w:pPr>
              <w:jc w:val="center"/>
              <w:rPr>
                <w:b/>
                <w:bCs/>
                <w:color w:val="000000"/>
                <w:sz w:val="20"/>
                <w:szCs w:val="20"/>
              </w:rPr>
            </w:pPr>
            <w:r w:rsidRPr="0008122C">
              <w:rPr>
                <w:b/>
                <w:bCs/>
                <w:color w:val="000000"/>
                <w:sz w:val="20"/>
                <w:szCs w:val="20"/>
              </w:rPr>
              <w:t>0,855</w:t>
            </w:r>
          </w:p>
        </w:tc>
        <w:tc>
          <w:tcPr>
            <w:tcW w:w="377" w:type="pct"/>
            <w:shd w:val="clear" w:color="auto" w:fill="auto"/>
            <w:vAlign w:val="center"/>
            <w:hideMark/>
          </w:tcPr>
          <w:p w14:paraId="0C541060" w14:textId="77777777" w:rsidR="00BE51A9" w:rsidRPr="0008122C" w:rsidRDefault="00BE51A9" w:rsidP="00420D54">
            <w:pPr>
              <w:jc w:val="center"/>
              <w:rPr>
                <w:b/>
                <w:bCs/>
                <w:color w:val="000000"/>
                <w:sz w:val="20"/>
                <w:szCs w:val="20"/>
              </w:rPr>
            </w:pPr>
            <w:r w:rsidRPr="0008122C">
              <w:rPr>
                <w:b/>
                <w:bCs/>
                <w:color w:val="000000"/>
                <w:sz w:val="20"/>
                <w:szCs w:val="20"/>
              </w:rPr>
              <w:t>0,855</w:t>
            </w:r>
          </w:p>
        </w:tc>
        <w:tc>
          <w:tcPr>
            <w:tcW w:w="343" w:type="pct"/>
            <w:shd w:val="clear" w:color="auto" w:fill="auto"/>
            <w:vAlign w:val="center"/>
            <w:hideMark/>
          </w:tcPr>
          <w:p w14:paraId="1004E5E8" w14:textId="77777777" w:rsidR="00BE51A9" w:rsidRPr="0008122C" w:rsidRDefault="00BE51A9" w:rsidP="00420D54">
            <w:pPr>
              <w:jc w:val="center"/>
              <w:rPr>
                <w:b/>
                <w:bCs/>
                <w:color w:val="000000"/>
                <w:sz w:val="20"/>
                <w:szCs w:val="20"/>
              </w:rPr>
            </w:pPr>
            <w:r w:rsidRPr="0008122C">
              <w:rPr>
                <w:b/>
                <w:bCs/>
                <w:color w:val="000000"/>
                <w:sz w:val="20"/>
                <w:szCs w:val="20"/>
              </w:rPr>
              <w:t>0,855</w:t>
            </w:r>
          </w:p>
        </w:tc>
        <w:tc>
          <w:tcPr>
            <w:tcW w:w="343" w:type="pct"/>
            <w:shd w:val="clear" w:color="auto" w:fill="auto"/>
            <w:vAlign w:val="center"/>
            <w:hideMark/>
          </w:tcPr>
          <w:p w14:paraId="26F49D25" w14:textId="77777777" w:rsidR="00BE51A9" w:rsidRPr="0008122C" w:rsidRDefault="00BE51A9" w:rsidP="00420D54">
            <w:pPr>
              <w:jc w:val="center"/>
              <w:rPr>
                <w:b/>
                <w:bCs/>
                <w:color w:val="000000"/>
                <w:sz w:val="20"/>
                <w:szCs w:val="20"/>
              </w:rPr>
            </w:pPr>
            <w:r w:rsidRPr="0008122C">
              <w:rPr>
                <w:b/>
                <w:bCs/>
                <w:color w:val="000000"/>
                <w:sz w:val="20"/>
                <w:szCs w:val="20"/>
              </w:rPr>
              <w:t>0,855</w:t>
            </w:r>
          </w:p>
        </w:tc>
      </w:tr>
      <w:tr w:rsidR="00BE51A9" w:rsidRPr="0008122C" w14:paraId="03D5BCF7" w14:textId="77777777" w:rsidTr="00420D54">
        <w:trPr>
          <w:trHeight w:val="20"/>
        </w:trPr>
        <w:tc>
          <w:tcPr>
            <w:tcW w:w="412" w:type="pct"/>
            <w:vMerge w:val="restart"/>
            <w:shd w:val="clear" w:color="auto" w:fill="auto"/>
            <w:noWrap/>
            <w:vAlign w:val="center"/>
            <w:hideMark/>
          </w:tcPr>
          <w:p w14:paraId="7AA02A23" w14:textId="77777777" w:rsidR="00BE51A9" w:rsidRPr="0008122C" w:rsidRDefault="00BE51A9" w:rsidP="00420D54">
            <w:pPr>
              <w:jc w:val="center"/>
              <w:rPr>
                <w:color w:val="000000"/>
                <w:sz w:val="20"/>
                <w:szCs w:val="20"/>
              </w:rPr>
            </w:pPr>
            <w:r w:rsidRPr="0008122C">
              <w:rPr>
                <w:color w:val="000000"/>
                <w:sz w:val="20"/>
                <w:szCs w:val="20"/>
              </w:rPr>
              <w:t>2</w:t>
            </w:r>
          </w:p>
        </w:tc>
        <w:tc>
          <w:tcPr>
            <w:tcW w:w="4588" w:type="pct"/>
            <w:gridSpan w:val="10"/>
            <w:shd w:val="clear" w:color="auto" w:fill="auto"/>
            <w:vAlign w:val="center"/>
            <w:hideMark/>
          </w:tcPr>
          <w:p w14:paraId="6D7D87F5" w14:textId="77777777" w:rsidR="00BE51A9" w:rsidRPr="0008122C" w:rsidRDefault="00BE51A9" w:rsidP="00420D54">
            <w:pPr>
              <w:jc w:val="center"/>
              <w:rPr>
                <w:b/>
                <w:bCs/>
                <w:color w:val="000000"/>
                <w:sz w:val="20"/>
                <w:szCs w:val="20"/>
              </w:rPr>
            </w:pPr>
            <w:r w:rsidRPr="0008122C">
              <w:rPr>
                <w:b/>
                <w:bCs/>
                <w:color w:val="000000"/>
                <w:sz w:val="20"/>
                <w:szCs w:val="20"/>
              </w:rPr>
              <w:t>Котельная №2а</w:t>
            </w:r>
          </w:p>
        </w:tc>
      </w:tr>
      <w:tr w:rsidR="00BE51A9" w:rsidRPr="0008122C" w14:paraId="1A4A0DCA" w14:textId="77777777" w:rsidTr="00420D54">
        <w:trPr>
          <w:trHeight w:val="20"/>
        </w:trPr>
        <w:tc>
          <w:tcPr>
            <w:tcW w:w="412" w:type="pct"/>
            <w:vMerge/>
            <w:shd w:val="clear" w:color="auto" w:fill="auto"/>
            <w:vAlign w:val="center"/>
            <w:hideMark/>
          </w:tcPr>
          <w:p w14:paraId="39BF060E" w14:textId="77777777" w:rsidR="00BE51A9" w:rsidRPr="0008122C" w:rsidRDefault="00BE51A9" w:rsidP="00420D54">
            <w:pPr>
              <w:rPr>
                <w:color w:val="000000"/>
                <w:sz w:val="20"/>
                <w:szCs w:val="20"/>
              </w:rPr>
            </w:pPr>
          </w:p>
        </w:tc>
        <w:tc>
          <w:tcPr>
            <w:tcW w:w="1329" w:type="pct"/>
            <w:shd w:val="clear" w:color="auto" w:fill="auto"/>
            <w:vAlign w:val="center"/>
            <w:hideMark/>
          </w:tcPr>
          <w:p w14:paraId="70581502"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7E2AEA54" w14:textId="77777777" w:rsidR="00BE51A9" w:rsidRPr="0008122C" w:rsidRDefault="00BE51A9" w:rsidP="00420D54">
            <w:pPr>
              <w:jc w:val="center"/>
              <w:rPr>
                <w:color w:val="000000"/>
                <w:sz w:val="20"/>
                <w:szCs w:val="20"/>
              </w:rPr>
            </w:pPr>
            <w:r w:rsidRPr="0008122C">
              <w:rPr>
                <w:color w:val="000000"/>
                <w:sz w:val="20"/>
                <w:szCs w:val="20"/>
              </w:rPr>
              <w:t>7,740</w:t>
            </w:r>
          </w:p>
        </w:tc>
        <w:tc>
          <w:tcPr>
            <w:tcW w:w="343" w:type="pct"/>
            <w:shd w:val="clear" w:color="auto" w:fill="auto"/>
            <w:vAlign w:val="center"/>
            <w:hideMark/>
          </w:tcPr>
          <w:p w14:paraId="4F6C9B6A" w14:textId="77777777" w:rsidR="00BE51A9" w:rsidRPr="0008122C" w:rsidRDefault="00BE51A9" w:rsidP="00420D54">
            <w:pPr>
              <w:jc w:val="center"/>
              <w:rPr>
                <w:color w:val="000000"/>
                <w:sz w:val="20"/>
                <w:szCs w:val="20"/>
              </w:rPr>
            </w:pPr>
            <w:r w:rsidRPr="0008122C">
              <w:rPr>
                <w:color w:val="000000"/>
                <w:sz w:val="20"/>
                <w:szCs w:val="20"/>
              </w:rPr>
              <w:t>7,740</w:t>
            </w:r>
          </w:p>
        </w:tc>
        <w:tc>
          <w:tcPr>
            <w:tcW w:w="377" w:type="pct"/>
            <w:shd w:val="clear" w:color="auto" w:fill="auto"/>
            <w:vAlign w:val="center"/>
            <w:hideMark/>
          </w:tcPr>
          <w:p w14:paraId="149317F0" w14:textId="77777777" w:rsidR="00BE51A9" w:rsidRPr="0008122C" w:rsidRDefault="00BE51A9" w:rsidP="00420D54">
            <w:pPr>
              <w:jc w:val="center"/>
              <w:rPr>
                <w:color w:val="000000"/>
                <w:sz w:val="20"/>
                <w:szCs w:val="20"/>
              </w:rPr>
            </w:pPr>
            <w:r w:rsidRPr="0008122C">
              <w:rPr>
                <w:color w:val="000000"/>
                <w:sz w:val="20"/>
                <w:szCs w:val="20"/>
              </w:rPr>
              <w:t>7,740</w:t>
            </w:r>
          </w:p>
        </w:tc>
        <w:tc>
          <w:tcPr>
            <w:tcW w:w="377" w:type="pct"/>
            <w:shd w:val="clear" w:color="auto" w:fill="auto"/>
            <w:vAlign w:val="center"/>
            <w:hideMark/>
          </w:tcPr>
          <w:p w14:paraId="6A0A1146" w14:textId="77777777" w:rsidR="00BE51A9" w:rsidRPr="0008122C" w:rsidRDefault="00BE51A9" w:rsidP="00420D54">
            <w:pPr>
              <w:jc w:val="center"/>
              <w:rPr>
                <w:color w:val="000000"/>
                <w:sz w:val="20"/>
                <w:szCs w:val="20"/>
              </w:rPr>
            </w:pPr>
            <w:r w:rsidRPr="0008122C">
              <w:rPr>
                <w:color w:val="000000"/>
                <w:sz w:val="20"/>
                <w:szCs w:val="20"/>
              </w:rPr>
              <w:t>7,740</w:t>
            </w:r>
          </w:p>
        </w:tc>
        <w:tc>
          <w:tcPr>
            <w:tcW w:w="343" w:type="pct"/>
            <w:shd w:val="clear" w:color="auto" w:fill="auto"/>
            <w:vAlign w:val="center"/>
            <w:hideMark/>
          </w:tcPr>
          <w:p w14:paraId="1F45A863" w14:textId="77777777" w:rsidR="00BE51A9" w:rsidRPr="0008122C" w:rsidRDefault="00BE51A9" w:rsidP="00420D54">
            <w:pPr>
              <w:jc w:val="center"/>
              <w:rPr>
                <w:color w:val="000000"/>
                <w:sz w:val="20"/>
                <w:szCs w:val="20"/>
              </w:rPr>
            </w:pPr>
            <w:r w:rsidRPr="0008122C">
              <w:rPr>
                <w:color w:val="000000"/>
                <w:sz w:val="20"/>
                <w:szCs w:val="20"/>
              </w:rPr>
              <w:t>7,740</w:t>
            </w:r>
          </w:p>
        </w:tc>
        <w:tc>
          <w:tcPr>
            <w:tcW w:w="377" w:type="pct"/>
            <w:shd w:val="clear" w:color="auto" w:fill="auto"/>
            <w:vAlign w:val="center"/>
            <w:hideMark/>
          </w:tcPr>
          <w:p w14:paraId="4E599E67" w14:textId="77777777" w:rsidR="00BE51A9" w:rsidRPr="0008122C" w:rsidRDefault="00BE51A9" w:rsidP="00420D54">
            <w:pPr>
              <w:jc w:val="center"/>
              <w:rPr>
                <w:color w:val="000000"/>
                <w:sz w:val="20"/>
                <w:szCs w:val="20"/>
              </w:rPr>
            </w:pPr>
            <w:r w:rsidRPr="0008122C">
              <w:rPr>
                <w:color w:val="000000"/>
                <w:sz w:val="20"/>
                <w:szCs w:val="20"/>
              </w:rPr>
              <w:t>7,740</w:t>
            </w:r>
          </w:p>
        </w:tc>
        <w:tc>
          <w:tcPr>
            <w:tcW w:w="377" w:type="pct"/>
            <w:shd w:val="clear" w:color="auto" w:fill="auto"/>
            <w:vAlign w:val="center"/>
            <w:hideMark/>
          </w:tcPr>
          <w:p w14:paraId="5F1EB759" w14:textId="77777777" w:rsidR="00BE51A9" w:rsidRPr="0008122C" w:rsidRDefault="00BE51A9" w:rsidP="00420D54">
            <w:pPr>
              <w:jc w:val="center"/>
              <w:rPr>
                <w:color w:val="000000"/>
                <w:sz w:val="20"/>
                <w:szCs w:val="20"/>
              </w:rPr>
            </w:pPr>
            <w:r w:rsidRPr="0008122C">
              <w:rPr>
                <w:color w:val="000000"/>
                <w:sz w:val="20"/>
                <w:szCs w:val="20"/>
              </w:rPr>
              <w:t>7,740</w:t>
            </w:r>
          </w:p>
        </w:tc>
        <w:tc>
          <w:tcPr>
            <w:tcW w:w="343" w:type="pct"/>
            <w:shd w:val="clear" w:color="auto" w:fill="auto"/>
            <w:vAlign w:val="center"/>
            <w:hideMark/>
          </w:tcPr>
          <w:p w14:paraId="386CBAAF" w14:textId="77777777" w:rsidR="00BE51A9" w:rsidRPr="0008122C" w:rsidRDefault="00BE51A9" w:rsidP="00420D54">
            <w:pPr>
              <w:jc w:val="center"/>
              <w:rPr>
                <w:color w:val="000000"/>
                <w:sz w:val="20"/>
                <w:szCs w:val="20"/>
              </w:rPr>
            </w:pPr>
            <w:r w:rsidRPr="0008122C">
              <w:rPr>
                <w:color w:val="000000"/>
                <w:sz w:val="20"/>
                <w:szCs w:val="20"/>
              </w:rPr>
              <w:t>7,740</w:t>
            </w:r>
          </w:p>
        </w:tc>
        <w:tc>
          <w:tcPr>
            <w:tcW w:w="343" w:type="pct"/>
            <w:shd w:val="clear" w:color="auto" w:fill="auto"/>
            <w:vAlign w:val="center"/>
            <w:hideMark/>
          </w:tcPr>
          <w:p w14:paraId="3E428DE3" w14:textId="77777777" w:rsidR="00BE51A9" w:rsidRPr="0008122C" w:rsidRDefault="00BE51A9" w:rsidP="00420D54">
            <w:pPr>
              <w:jc w:val="center"/>
              <w:rPr>
                <w:color w:val="000000"/>
                <w:sz w:val="20"/>
                <w:szCs w:val="20"/>
              </w:rPr>
            </w:pPr>
            <w:r w:rsidRPr="0008122C">
              <w:rPr>
                <w:color w:val="000000"/>
                <w:sz w:val="20"/>
                <w:szCs w:val="20"/>
              </w:rPr>
              <w:t>7,740</w:t>
            </w:r>
          </w:p>
        </w:tc>
      </w:tr>
      <w:tr w:rsidR="00BE51A9" w:rsidRPr="0008122C" w14:paraId="4912C10E" w14:textId="77777777" w:rsidTr="00420D54">
        <w:trPr>
          <w:trHeight w:val="20"/>
        </w:trPr>
        <w:tc>
          <w:tcPr>
            <w:tcW w:w="412" w:type="pct"/>
            <w:vMerge/>
            <w:shd w:val="clear" w:color="auto" w:fill="auto"/>
            <w:vAlign w:val="center"/>
            <w:hideMark/>
          </w:tcPr>
          <w:p w14:paraId="25FFCD6F" w14:textId="77777777" w:rsidR="00BE51A9" w:rsidRPr="0008122C" w:rsidRDefault="00BE51A9" w:rsidP="00420D54">
            <w:pPr>
              <w:rPr>
                <w:color w:val="000000"/>
                <w:sz w:val="20"/>
                <w:szCs w:val="20"/>
              </w:rPr>
            </w:pPr>
          </w:p>
        </w:tc>
        <w:tc>
          <w:tcPr>
            <w:tcW w:w="1329" w:type="pct"/>
            <w:shd w:val="clear" w:color="auto" w:fill="auto"/>
            <w:vAlign w:val="center"/>
            <w:hideMark/>
          </w:tcPr>
          <w:p w14:paraId="6178E700"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7642D65F" w14:textId="77777777" w:rsidR="00BE51A9" w:rsidRPr="0008122C" w:rsidRDefault="00BE51A9" w:rsidP="00420D54">
            <w:pPr>
              <w:jc w:val="center"/>
              <w:rPr>
                <w:color w:val="000000"/>
                <w:sz w:val="20"/>
                <w:szCs w:val="20"/>
              </w:rPr>
            </w:pPr>
            <w:r w:rsidRPr="0008122C">
              <w:rPr>
                <w:color w:val="000000"/>
                <w:sz w:val="20"/>
                <w:szCs w:val="20"/>
              </w:rPr>
              <w:t>7,690</w:t>
            </w:r>
          </w:p>
        </w:tc>
        <w:tc>
          <w:tcPr>
            <w:tcW w:w="343" w:type="pct"/>
            <w:shd w:val="clear" w:color="auto" w:fill="auto"/>
            <w:vAlign w:val="center"/>
            <w:hideMark/>
          </w:tcPr>
          <w:p w14:paraId="7D26DF83" w14:textId="77777777" w:rsidR="00BE51A9" w:rsidRPr="0008122C" w:rsidRDefault="00BE51A9" w:rsidP="00420D54">
            <w:pPr>
              <w:jc w:val="center"/>
              <w:rPr>
                <w:color w:val="000000"/>
                <w:sz w:val="20"/>
                <w:szCs w:val="20"/>
              </w:rPr>
            </w:pPr>
            <w:r w:rsidRPr="0008122C">
              <w:rPr>
                <w:color w:val="000000"/>
                <w:sz w:val="20"/>
                <w:szCs w:val="20"/>
              </w:rPr>
              <w:t>7,690</w:t>
            </w:r>
          </w:p>
        </w:tc>
        <w:tc>
          <w:tcPr>
            <w:tcW w:w="377" w:type="pct"/>
            <w:shd w:val="clear" w:color="auto" w:fill="auto"/>
            <w:vAlign w:val="center"/>
            <w:hideMark/>
          </w:tcPr>
          <w:p w14:paraId="57599F19" w14:textId="77777777" w:rsidR="00BE51A9" w:rsidRPr="0008122C" w:rsidRDefault="00BE51A9" w:rsidP="00420D54">
            <w:pPr>
              <w:jc w:val="center"/>
              <w:rPr>
                <w:color w:val="000000"/>
                <w:sz w:val="20"/>
                <w:szCs w:val="20"/>
              </w:rPr>
            </w:pPr>
            <w:r w:rsidRPr="0008122C">
              <w:rPr>
                <w:color w:val="000000"/>
                <w:sz w:val="20"/>
                <w:szCs w:val="20"/>
              </w:rPr>
              <w:t>7,690</w:t>
            </w:r>
          </w:p>
        </w:tc>
        <w:tc>
          <w:tcPr>
            <w:tcW w:w="377" w:type="pct"/>
            <w:shd w:val="clear" w:color="auto" w:fill="auto"/>
            <w:vAlign w:val="center"/>
            <w:hideMark/>
          </w:tcPr>
          <w:p w14:paraId="24395B53" w14:textId="77777777" w:rsidR="00BE51A9" w:rsidRPr="0008122C" w:rsidRDefault="00BE51A9" w:rsidP="00420D54">
            <w:pPr>
              <w:jc w:val="center"/>
              <w:rPr>
                <w:color w:val="000000"/>
                <w:sz w:val="20"/>
                <w:szCs w:val="20"/>
              </w:rPr>
            </w:pPr>
            <w:r w:rsidRPr="0008122C">
              <w:rPr>
                <w:color w:val="000000"/>
                <w:sz w:val="20"/>
                <w:szCs w:val="20"/>
              </w:rPr>
              <w:t>7,690</w:t>
            </w:r>
          </w:p>
        </w:tc>
        <w:tc>
          <w:tcPr>
            <w:tcW w:w="343" w:type="pct"/>
            <w:shd w:val="clear" w:color="auto" w:fill="auto"/>
            <w:vAlign w:val="center"/>
            <w:hideMark/>
          </w:tcPr>
          <w:p w14:paraId="47713F71" w14:textId="77777777" w:rsidR="00BE51A9" w:rsidRPr="0008122C" w:rsidRDefault="00BE51A9" w:rsidP="00420D54">
            <w:pPr>
              <w:jc w:val="center"/>
              <w:rPr>
                <w:color w:val="000000"/>
                <w:sz w:val="20"/>
                <w:szCs w:val="20"/>
              </w:rPr>
            </w:pPr>
            <w:r w:rsidRPr="0008122C">
              <w:rPr>
                <w:color w:val="000000"/>
                <w:sz w:val="20"/>
                <w:szCs w:val="20"/>
              </w:rPr>
              <w:t>7,690</w:t>
            </w:r>
          </w:p>
        </w:tc>
        <w:tc>
          <w:tcPr>
            <w:tcW w:w="377" w:type="pct"/>
            <w:shd w:val="clear" w:color="auto" w:fill="auto"/>
            <w:vAlign w:val="center"/>
            <w:hideMark/>
          </w:tcPr>
          <w:p w14:paraId="5E9BA60B" w14:textId="77777777" w:rsidR="00BE51A9" w:rsidRPr="0008122C" w:rsidRDefault="00BE51A9" w:rsidP="00420D54">
            <w:pPr>
              <w:jc w:val="center"/>
              <w:rPr>
                <w:color w:val="000000"/>
                <w:sz w:val="20"/>
                <w:szCs w:val="20"/>
              </w:rPr>
            </w:pPr>
            <w:r w:rsidRPr="0008122C">
              <w:rPr>
                <w:color w:val="000000"/>
                <w:sz w:val="20"/>
                <w:szCs w:val="20"/>
              </w:rPr>
              <w:t>7,690</w:t>
            </w:r>
          </w:p>
        </w:tc>
        <w:tc>
          <w:tcPr>
            <w:tcW w:w="377" w:type="pct"/>
            <w:shd w:val="clear" w:color="auto" w:fill="auto"/>
            <w:vAlign w:val="center"/>
            <w:hideMark/>
          </w:tcPr>
          <w:p w14:paraId="143DE597" w14:textId="77777777" w:rsidR="00BE51A9" w:rsidRPr="0008122C" w:rsidRDefault="00BE51A9" w:rsidP="00420D54">
            <w:pPr>
              <w:jc w:val="center"/>
              <w:rPr>
                <w:color w:val="000000"/>
                <w:sz w:val="20"/>
                <w:szCs w:val="20"/>
              </w:rPr>
            </w:pPr>
            <w:r w:rsidRPr="0008122C">
              <w:rPr>
                <w:color w:val="000000"/>
                <w:sz w:val="20"/>
                <w:szCs w:val="20"/>
              </w:rPr>
              <w:t>7,690</w:t>
            </w:r>
          </w:p>
        </w:tc>
        <w:tc>
          <w:tcPr>
            <w:tcW w:w="343" w:type="pct"/>
            <w:shd w:val="clear" w:color="auto" w:fill="auto"/>
            <w:vAlign w:val="center"/>
            <w:hideMark/>
          </w:tcPr>
          <w:p w14:paraId="259D936B" w14:textId="77777777" w:rsidR="00BE51A9" w:rsidRPr="0008122C" w:rsidRDefault="00BE51A9" w:rsidP="00420D54">
            <w:pPr>
              <w:jc w:val="center"/>
              <w:rPr>
                <w:color w:val="000000"/>
                <w:sz w:val="20"/>
                <w:szCs w:val="20"/>
              </w:rPr>
            </w:pPr>
            <w:r w:rsidRPr="0008122C">
              <w:rPr>
                <w:color w:val="000000"/>
                <w:sz w:val="20"/>
                <w:szCs w:val="20"/>
              </w:rPr>
              <w:t>7,690</w:t>
            </w:r>
          </w:p>
        </w:tc>
        <w:tc>
          <w:tcPr>
            <w:tcW w:w="343" w:type="pct"/>
            <w:shd w:val="clear" w:color="auto" w:fill="auto"/>
            <w:vAlign w:val="center"/>
            <w:hideMark/>
          </w:tcPr>
          <w:p w14:paraId="292D473D" w14:textId="77777777" w:rsidR="00BE51A9" w:rsidRPr="0008122C" w:rsidRDefault="00BE51A9" w:rsidP="00420D54">
            <w:pPr>
              <w:jc w:val="center"/>
              <w:rPr>
                <w:color w:val="000000"/>
                <w:sz w:val="20"/>
                <w:szCs w:val="20"/>
              </w:rPr>
            </w:pPr>
            <w:r w:rsidRPr="0008122C">
              <w:rPr>
                <w:color w:val="000000"/>
                <w:sz w:val="20"/>
                <w:szCs w:val="20"/>
              </w:rPr>
              <w:t>7,690</w:t>
            </w:r>
          </w:p>
        </w:tc>
      </w:tr>
      <w:tr w:rsidR="00BE51A9" w:rsidRPr="0008122C" w14:paraId="59D3ABB1" w14:textId="77777777" w:rsidTr="00420D54">
        <w:trPr>
          <w:trHeight w:val="20"/>
        </w:trPr>
        <w:tc>
          <w:tcPr>
            <w:tcW w:w="412" w:type="pct"/>
            <w:vMerge/>
            <w:shd w:val="clear" w:color="auto" w:fill="auto"/>
            <w:vAlign w:val="center"/>
            <w:hideMark/>
          </w:tcPr>
          <w:p w14:paraId="6F852461" w14:textId="77777777" w:rsidR="00BE51A9" w:rsidRPr="0008122C" w:rsidRDefault="00BE51A9" w:rsidP="00420D54">
            <w:pPr>
              <w:rPr>
                <w:color w:val="000000"/>
                <w:sz w:val="20"/>
                <w:szCs w:val="20"/>
              </w:rPr>
            </w:pPr>
          </w:p>
        </w:tc>
        <w:tc>
          <w:tcPr>
            <w:tcW w:w="1329" w:type="pct"/>
            <w:shd w:val="clear" w:color="auto" w:fill="auto"/>
            <w:vAlign w:val="center"/>
            <w:hideMark/>
          </w:tcPr>
          <w:p w14:paraId="61D18576"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3DF9F32F" w14:textId="77777777" w:rsidR="00BE51A9" w:rsidRPr="0008122C" w:rsidRDefault="00BE51A9" w:rsidP="00420D54">
            <w:pPr>
              <w:jc w:val="center"/>
              <w:rPr>
                <w:color w:val="000000"/>
                <w:sz w:val="20"/>
                <w:szCs w:val="20"/>
              </w:rPr>
            </w:pPr>
            <w:r w:rsidRPr="0008122C">
              <w:rPr>
                <w:color w:val="000000"/>
                <w:sz w:val="20"/>
                <w:szCs w:val="20"/>
              </w:rPr>
              <w:t>0,087</w:t>
            </w:r>
          </w:p>
        </w:tc>
        <w:tc>
          <w:tcPr>
            <w:tcW w:w="343" w:type="pct"/>
            <w:shd w:val="clear" w:color="auto" w:fill="auto"/>
            <w:vAlign w:val="center"/>
            <w:hideMark/>
          </w:tcPr>
          <w:p w14:paraId="38F31A75" w14:textId="77777777" w:rsidR="00BE51A9" w:rsidRPr="0008122C" w:rsidRDefault="00BE51A9" w:rsidP="00420D54">
            <w:pPr>
              <w:jc w:val="center"/>
              <w:rPr>
                <w:color w:val="000000"/>
                <w:sz w:val="20"/>
                <w:szCs w:val="20"/>
              </w:rPr>
            </w:pPr>
            <w:r w:rsidRPr="0008122C">
              <w:rPr>
                <w:color w:val="000000"/>
                <w:sz w:val="20"/>
                <w:szCs w:val="20"/>
              </w:rPr>
              <w:t>0,087</w:t>
            </w:r>
          </w:p>
        </w:tc>
        <w:tc>
          <w:tcPr>
            <w:tcW w:w="377" w:type="pct"/>
            <w:shd w:val="clear" w:color="auto" w:fill="auto"/>
            <w:vAlign w:val="center"/>
            <w:hideMark/>
          </w:tcPr>
          <w:p w14:paraId="614ABFD0" w14:textId="77777777" w:rsidR="00BE51A9" w:rsidRPr="0008122C" w:rsidRDefault="00BE51A9" w:rsidP="00420D54">
            <w:pPr>
              <w:jc w:val="center"/>
              <w:rPr>
                <w:color w:val="000000"/>
                <w:sz w:val="20"/>
                <w:szCs w:val="20"/>
              </w:rPr>
            </w:pPr>
            <w:r w:rsidRPr="0008122C">
              <w:rPr>
                <w:color w:val="000000"/>
                <w:sz w:val="20"/>
                <w:szCs w:val="20"/>
              </w:rPr>
              <w:t>0,087</w:t>
            </w:r>
          </w:p>
        </w:tc>
        <w:tc>
          <w:tcPr>
            <w:tcW w:w="377" w:type="pct"/>
            <w:shd w:val="clear" w:color="auto" w:fill="auto"/>
            <w:vAlign w:val="center"/>
            <w:hideMark/>
          </w:tcPr>
          <w:p w14:paraId="0BAD6914" w14:textId="77777777" w:rsidR="00BE51A9" w:rsidRPr="0008122C" w:rsidRDefault="00BE51A9" w:rsidP="00420D54">
            <w:pPr>
              <w:jc w:val="center"/>
              <w:rPr>
                <w:color w:val="000000"/>
                <w:sz w:val="20"/>
                <w:szCs w:val="20"/>
              </w:rPr>
            </w:pPr>
            <w:r w:rsidRPr="0008122C">
              <w:rPr>
                <w:color w:val="000000"/>
                <w:sz w:val="20"/>
                <w:szCs w:val="20"/>
              </w:rPr>
              <w:t>0,087</w:t>
            </w:r>
          </w:p>
        </w:tc>
        <w:tc>
          <w:tcPr>
            <w:tcW w:w="343" w:type="pct"/>
            <w:shd w:val="clear" w:color="auto" w:fill="auto"/>
            <w:vAlign w:val="center"/>
            <w:hideMark/>
          </w:tcPr>
          <w:p w14:paraId="16A4E7EE" w14:textId="77777777" w:rsidR="00BE51A9" w:rsidRPr="0008122C" w:rsidRDefault="00BE51A9" w:rsidP="00420D54">
            <w:pPr>
              <w:jc w:val="center"/>
              <w:rPr>
                <w:color w:val="000000"/>
                <w:sz w:val="20"/>
                <w:szCs w:val="20"/>
              </w:rPr>
            </w:pPr>
            <w:r w:rsidRPr="0008122C">
              <w:rPr>
                <w:color w:val="000000"/>
                <w:sz w:val="20"/>
                <w:szCs w:val="20"/>
              </w:rPr>
              <w:t>0,087</w:t>
            </w:r>
          </w:p>
        </w:tc>
        <w:tc>
          <w:tcPr>
            <w:tcW w:w="377" w:type="pct"/>
            <w:shd w:val="clear" w:color="auto" w:fill="auto"/>
            <w:vAlign w:val="center"/>
            <w:hideMark/>
          </w:tcPr>
          <w:p w14:paraId="4F6249C3" w14:textId="77777777" w:rsidR="00BE51A9" w:rsidRPr="0008122C" w:rsidRDefault="00BE51A9" w:rsidP="00420D54">
            <w:pPr>
              <w:jc w:val="center"/>
              <w:rPr>
                <w:color w:val="000000"/>
                <w:sz w:val="20"/>
                <w:szCs w:val="20"/>
              </w:rPr>
            </w:pPr>
            <w:r w:rsidRPr="0008122C">
              <w:rPr>
                <w:color w:val="000000"/>
                <w:sz w:val="20"/>
                <w:szCs w:val="20"/>
              </w:rPr>
              <w:t>0,087</w:t>
            </w:r>
          </w:p>
        </w:tc>
        <w:tc>
          <w:tcPr>
            <w:tcW w:w="377" w:type="pct"/>
            <w:shd w:val="clear" w:color="auto" w:fill="auto"/>
            <w:vAlign w:val="center"/>
            <w:hideMark/>
          </w:tcPr>
          <w:p w14:paraId="08B48F71" w14:textId="77777777" w:rsidR="00BE51A9" w:rsidRPr="0008122C" w:rsidRDefault="00BE51A9" w:rsidP="00420D54">
            <w:pPr>
              <w:jc w:val="center"/>
              <w:rPr>
                <w:color w:val="000000"/>
                <w:sz w:val="20"/>
                <w:szCs w:val="20"/>
              </w:rPr>
            </w:pPr>
            <w:r w:rsidRPr="0008122C">
              <w:rPr>
                <w:color w:val="000000"/>
                <w:sz w:val="20"/>
                <w:szCs w:val="20"/>
              </w:rPr>
              <w:t>0,087</w:t>
            </w:r>
          </w:p>
        </w:tc>
        <w:tc>
          <w:tcPr>
            <w:tcW w:w="343" w:type="pct"/>
            <w:shd w:val="clear" w:color="auto" w:fill="auto"/>
            <w:vAlign w:val="center"/>
            <w:hideMark/>
          </w:tcPr>
          <w:p w14:paraId="11EF8E1D" w14:textId="77777777" w:rsidR="00BE51A9" w:rsidRPr="0008122C" w:rsidRDefault="00BE51A9" w:rsidP="00420D54">
            <w:pPr>
              <w:jc w:val="center"/>
              <w:rPr>
                <w:color w:val="000000"/>
                <w:sz w:val="20"/>
                <w:szCs w:val="20"/>
              </w:rPr>
            </w:pPr>
            <w:r w:rsidRPr="0008122C">
              <w:rPr>
                <w:color w:val="000000"/>
                <w:sz w:val="20"/>
                <w:szCs w:val="20"/>
              </w:rPr>
              <w:t>0,087</w:t>
            </w:r>
          </w:p>
        </w:tc>
        <w:tc>
          <w:tcPr>
            <w:tcW w:w="343" w:type="pct"/>
            <w:shd w:val="clear" w:color="auto" w:fill="auto"/>
            <w:vAlign w:val="center"/>
            <w:hideMark/>
          </w:tcPr>
          <w:p w14:paraId="2E2B9A85" w14:textId="77777777" w:rsidR="00BE51A9" w:rsidRPr="0008122C" w:rsidRDefault="00BE51A9" w:rsidP="00420D54">
            <w:pPr>
              <w:jc w:val="center"/>
              <w:rPr>
                <w:color w:val="000000"/>
                <w:sz w:val="20"/>
                <w:szCs w:val="20"/>
              </w:rPr>
            </w:pPr>
            <w:r w:rsidRPr="0008122C">
              <w:rPr>
                <w:color w:val="000000"/>
                <w:sz w:val="20"/>
                <w:szCs w:val="20"/>
              </w:rPr>
              <w:t>0,087</w:t>
            </w:r>
          </w:p>
        </w:tc>
      </w:tr>
      <w:tr w:rsidR="00BE51A9" w:rsidRPr="0008122C" w14:paraId="14438C9F" w14:textId="77777777" w:rsidTr="00420D54">
        <w:trPr>
          <w:trHeight w:val="20"/>
        </w:trPr>
        <w:tc>
          <w:tcPr>
            <w:tcW w:w="412" w:type="pct"/>
            <w:vMerge/>
            <w:shd w:val="clear" w:color="auto" w:fill="auto"/>
            <w:vAlign w:val="center"/>
            <w:hideMark/>
          </w:tcPr>
          <w:p w14:paraId="286E9B2A" w14:textId="77777777" w:rsidR="00BE51A9" w:rsidRPr="0008122C" w:rsidRDefault="00BE51A9" w:rsidP="00420D54">
            <w:pPr>
              <w:rPr>
                <w:color w:val="000000"/>
                <w:sz w:val="20"/>
                <w:szCs w:val="20"/>
              </w:rPr>
            </w:pPr>
          </w:p>
        </w:tc>
        <w:tc>
          <w:tcPr>
            <w:tcW w:w="1329" w:type="pct"/>
            <w:shd w:val="clear" w:color="auto" w:fill="auto"/>
            <w:vAlign w:val="center"/>
            <w:hideMark/>
          </w:tcPr>
          <w:p w14:paraId="36436962"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532EA73F" w14:textId="77777777" w:rsidR="00BE51A9" w:rsidRPr="0008122C" w:rsidRDefault="00BE51A9" w:rsidP="00420D54">
            <w:pPr>
              <w:jc w:val="center"/>
              <w:rPr>
                <w:color w:val="000000"/>
                <w:sz w:val="20"/>
                <w:szCs w:val="20"/>
              </w:rPr>
            </w:pPr>
            <w:r w:rsidRPr="0008122C">
              <w:rPr>
                <w:color w:val="000000"/>
                <w:sz w:val="20"/>
                <w:szCs w:val="20"/>
              </w:rPr>
              <w:t>7,603</w:t>
            </w:r>
          </w:p>
        </w:tc>
        <w:tc>
          <w:tcPr>
            <w:tcW w:w="343" w:type="pct"/>
            <w:shd w:val="clear" w:color="auto" w:fill="auto"/>
            <w:vAlign w:val="center"/>
            <w:hideMark/>
          </w:tcPr>
          <w:p w14:paraId="3FD30323" w14:textId="77777777" w:rsidR="00BE51A9" w:rsidRPr="0008122C" w:rsidRDefault="00BE51A9" w:rsidP="00420D54">
            <w:pPr>
              <w:jc w:val="center"/>
              <w:rPr>
                <w:color w:val="000000"/>
                <w:sz w:val="20"/>
                <w:szCs w:val="20"/>
              </w:rPr>
            </w:pPr>
            <w:r w:rsidRPr="0008122C">
              <w:rPr>
                <w:color w:val="000000"/>
                <w:sz w:val="20"/>
                <w:szCs w:val="20"/>
              </w:rPr>
              <w:t>7,603</w:t>
            </w:r>
          </w:p>
        </w:tc>
        <w:tc>
          <w:tcPr>
            <w:tcW w:w="377" w:type="pct"/>
            <w:shd w:val="clear" w:color="auto" w:fill="auto"/>
            <w:vAlign w:val="center"/>
            <w:hideMark/>
          </w:tcPr>
          <w:p w14:paraId="1D2C3B18" w14:textId="77777777" w:rsidR="00BE51A9" w:rsidRPr="0008122C" w:rsidRDefault="00BE51A9" w:rsidP="00420D54">
            <w:pPr>
              <w:jc w:val="center"/>
              <w:rPr>
                <w:color w:val="000000"/>
                <w:sz w:val="20"/>
                <w:szCs w:val="20"/>
              </w:rPr>
            </w:pPr>
            <w:r w:rsidRPr="0008122C">
              <w:rPr>
                <w:color w:val="000000"/>
                <w:sz w:val="20"/>
                <w:szCs w:val="20"/>
              </w:rPr>
              <w:t>7,603</w:t>
            </w:r>
          </w:p>
        </w:tc>
        <w:tc>
          <w:tcPr>
            <w:tcW w:w="377" w:type="pct"/>
            <w:shd w:val="clear" w:color="auto" w:fill="auto"/>
            <w:vAlign w:val="center"/>
            <w:hideMark/>
          </w:tcPr>
          <w:p w14:paraId="44E3D857" w14:textId="77777777" w:rsidR="00BE51A9" w:rsidRPr="0008122C" w:rsidRDefault="00BE51A9" w:rsidP="00420D54">
            <w:pPr>
              <w:jc w:val="center"/>
              <w:rPr>
                <w:color w:val="000000"/>
                <w:sz w:val="20"/>
                <w:szCs w:val="20"/>
              </w:rPr>
            </w:pPr>
            <w:r w:rsidRPr="0008122C">
              <w:rPr>
                <w:color w:val="000000"/>
                <w:sz w:val="20"/>
                <w:szCs w:val="20"/>
              </w:rPr>
              <w:t>7,603</w:t>
            </w:r>
          </w:p>
        </w:tc>
        <w:tc>
          <w:tcPr>
            <w:tcW w:w="343" w:type="pct"/>
            <w:shd w:val="clear" w:color="auto" w:fill="auto"/>
            <w:vAlign w:val="center"/>
            <w:hideMark/>
          </w:tcPr>
          <w:p w14:paraId="73EF6C86" w14:textId="77777777" w:rsidR="00BE51A9" w:rsidRPr="0008122C" w:rsidRDefault="00BE51A9" w:rsidP="00420D54">
            <w:pPr>
              <w:jc w:val="center"/>
              <w:rPr>
                <w:color w:val="000000"/>
                <w:sz w:val="20"/>
                <w:szCs w:val="20"/>
              </w:rPr>
            </w:pPr>
            <w:r w:rsidRPr="0008122C">
              <w:rPr>
                <w:color w:val="000000"/>
                <w:sz w:val="20"/>
                <w:szCs w:val="20"/>
              </w:rPr>
              <w:t>7,603</w:t>
            </w:r>
          </w:p>
        </w:tc>
        <w:tc>
          <w:tcPr>
            <w:tcW w:w="377" w:type="pct"/>
            <w:shd w:val="clear" w:color="auto" w:fill="auto"/>
            <w:vAlign w:val="center"/>
            <w:hideMark/>
          </w:tcPr>
          <w:p w14:paraId="4323589A" w14:textId="77777777" w:rsidR="00BE51A9" w:rsidRPr="0008122C" w:rsidRDefault="00BE51A9" w:rsidP="00420D54">
            <w:pPr>
              <w:jc w:val="center"/>
              <w:rPr>
                <w:color w:val="000000"/>
                <w:sz w:val="20"/>
                <w:szCs w:val="20"/>
              </w:rPr>
            </w:pPr>
            <w:r w:rsidRPr="0008122C">
              <w:rPr>
                <w:color w:val="000000"/>
                <w:sz w:val="20"/>
                <w:szCs w:val="20"/>
              </w:rPr>
              <w:t>7,603</w:t>
            </w:r>
          </w:p>
        </w:tc>
        <w:tc>
          <w:tcPr>
            <w:tcW w:w="377" w:type="pct"/>
            <w:shd w:val="clear" w:color="auto" w:fill="auto"/>
            <w:vAlign w:val="center"/>
            <w:hideMark/>
          </w:tcPr>
          <w:p w14:paraId="3E0AD29A" w14:textId="77777777" w:rsidR="00BE51A9" w:rsidRPr="0008122C" w:rsidRDefault="00BE51A9" w:rsidP="00420D54">
            <w:pPr>
              <w:jc w:val="center"/>
              <w:rPr>
                <w:color w:val="000000"/>
                <w:sz w:val="20"/>
                <w:szCs w:val="20"/>
              </w:rPr>
            </w:pPr>
            <w:r w:rsidRPr="0008122C">
              <w:rPr>
                <w:color w:val="000000"/>
                <w:sz w:val="20"/>
                <w:szCs w:val="20"/>
              </w:rPr>
              <w:t>7,603</w:t>
            </w:r>
          </w:p>
        </w:tc>
        <w:tc>
          <w:tcPr>
            <w:tcW w:w="343" w:type="pct"/>
            <w:shd w:val="clear" w:color="auto" w:fill="auto"/>
            <w:vAlign w:val="center"/>
            <w:hideMark/>
          </w:tcPr>
          <w:p w14:paraId="403E42CD" w14:textId="77777777" w:rsidR="00BE51A9" w:rsidRPr="0008122C" w:rsidRDefault="00BE51A9" w:rsidP="00420D54">
            <w:pPr>
              <w:jc w:val="center"/>
              <w:rPr>
                <w:color w:val="000000"/>
                <w:sz w:val="20"/>
                <w:szCs w:val="20"/>
              </w:rPr>
            </w:pPr>
            <w:r w:rsidRPr="0008122C">
              <w:rPr>
                <w:color w:val="000000"/>
                <w:sz w:val="20"/>
                <w:szCs w:val="20"/>
              </w:rPr>
              <w:t>7,603</w:t>
            </w:r>
          </w:p>
        </w:tc>
        <w:tc>
          <w:tcPr>
            <w:tcW w:w="343" w:type="pct"/>
            <w:shd w:val="clear" w:color="auto" w:fill="auto"/>
            <w:vAlign w:val="center"/>
            <w:hideMark/>
          </w:tcPr>
          <w:p w14:paraId="2F9578AF" w14:textId="77777777" w:rsidR="00BE51A9" w:rsidRPr="0008122C" w:rsidRDefault="00BE51A9" w:rsidP="00420D54">
            <w:pPr>
              <w:jc w:val="center"/>
              <w:rPr>
                <w:color w:val="000000"/>
                <w:sz w:val="20"/>
                <w:szCs w:val="20"/>
              </w:rPr>
            </w:pPr>
            <w:r w:rsidRPr="0008122C">
              <w:rPr>
                <w:color w:val="000000"/>
                <w:sz w:val="20"/>
                <w:szCs w:val="20"/>
              </w:rPr>
              <w:t>7,603</w:t>
            </w:r>
          </w:p>
        </w:tc>
      </w:tr>
      <w:tr w:rsidR="00BE51A9" w:rsidRPr="0008122C" w14:paraId="6ABD14B1" w14:textId="77777777" w:rsidTr="00420D54">
        <w:trPr>
          <w:trHeight w:val="20"/>
        </w:trPr>
        <w:tc>
          <w:tcPr>
            <w:tcW w:w="412" w:type="pct"/>
            <w:vMerge/>
            <w:shd w:val="clear" w:color="auto" w:fill="auto"/>
            <w:vAlign w:val="center"/>
            <w:hideMark/>
          </w:tcPr>
          <w:p w14:paraId="7E766854" w14:textId="77777777" w:rsidR="00BE51A9" w:rsidRPr="0008122C" w:rsidRDefault="00BE51A9" w:rsidP="00420D54">
            <w:pPr>
              <w:rPr>
                <w:color w:val="000000"/>
                <w:sz w:val="20"/>
                <w:szCs w:val="20"/>
              </w:rPr>
            </w:pPr>
          </w:p>
        </w:tc>
        <w:tc>
          <w:tcPr>
            <w:tcW w:w="1329" w:type="pct"/>
            <w:shd w:val="clear" w:color="auto" w:fill="auto"/>
            <w:vAlign w:val="center"/>
            <w:hideMark/>
          </w:tcPr>
          <w:p w14:paraId="1F8D640A"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0E43A17D" w14:textId="77777777" w:rsidR="00BE51A9" w:rsidRPr="0008122C" w:rsidRDefault="00BE51A9" w:rsidP="00420D54">
            <w:pPr>
              <w:jc w:val="center"/>
              <w:rPr>
                <w:color w:val="000000"/>
                <w:sz w:val="20"/>
                <w:szCs w:val="20"/>
              </w:rPr>
            </w:pPr>
            <w:r w:rsidRPr="0008122C">
              <w:rPr>
                <w:color w:val="000000"/>
                <w:sz w:val="20"/>
                <w:szCs w:val="20"/>
              </w:rPr>
              <w:t>0,852</w:t>
            </w:r>
          </w:p>
        </w:tc>
        <w:tc>
          <w:tcPr>
            <w:tcW w:w="343" w:type="pct"/>
            <w:shd w:val="clear" w:color="auto" w:fill="auto"/>
            <w:vAlign w:val="center"/>
            <w:hideMark/>
          </w:tcPr>
          <w:p w14:paraId="5396E152" w14:textId="77777777" w:rsidR="00BE51A9" w:rsidRPr="0008122C" w:rsidRDefault="00BE51A9" w:rsidP="00420D54">
            <w:pPr>
              <w:jc w:val="center"/>
              <w:rPr>
                <w:color w:val="000000"/>
                <w:sz w:val="20"/>
                <w:szCs w:val="20"/>
              </w:rPr>
            </w:pPr>
            <w:r w:rsidRPr="0008122C">
              <w:rPr>
                <w:color w:val="000000"/>
                <w:sz w:val="20"/>
                <w:szCs w:val="20"/>
              </w:rPr>
              <w:t>0,852</w:t>
            </w:r>
          </w:p>
        </w:tc>
        <w:tc>
          <w:tcPr>
            <w:tcW w:w="377" w:type="pct"/>
            <w:shd w:val="clear" w:color="auto" w:fill="auto"/>
            <w:vAlign w:val="center"/>
            <w:hideMark/>
          </w:tcPr>
          <w:p w14:paraId="5E4EE75F" w14:textId="77777777" w:rsidR="00BE51A9" w:rsidRPr="0008122C" w:rsidRDefault="00BE51A9" w:rsidP="00420D54">
            <w:pPr>
              <w:jc w:val="center"/>
              <w:rPr>
                <w:color w:val="000000"/>
                <w:sz w:val="20"/>
                <w:szCs w:val="20"/>
              </w:rPr>
            </w:pPr>
            <w:r w:rsidRPr="0008122C">
              <w:rPr>
                <w:color w:val="000000"/>
                <w:sz w:val="20"/>
                <w:szCs w:val="20"/>
              </w:rPr>
              <w:t>0,852</w:t>
            </w:r>
          </w:p>
        </w:tc>
        <w:tc>
          <w:tcPr>
            <w:tcW w:w="377" w:type="pct"/>
            <w:shd w:val="clear" w:color="auto" w:fill="auto"/>
            <w:vAlign w:val="center"/>
            <w:hideMark/>
          </w:tcPr>
          <w:p w14:paraId="140F0686" w14:textId="77777777" w:rsidR="00BE51A9" w:rsidRPr="0008122C" w:rsidRDefault="00BE51A9" w:rsidP="00420D54">
            <w:pPr>
              <w:jc w:val="center"/>
              <w:rPr>
                <w:color w:val="000000"/>
                <w:sz w:val="20"/>
                <w:szCs w:val="20"/>
              </w:rPr>
            </w:pPr>
            <w:r w:rsidRPr="0008122C">
              <w:rPr>
                <w:color w:val="000000"/>
                <w:sz w:val="20"/>
                <w:szCs w:val="20"/>
              </w:rPr>
              <w:t>0,852</w:t>
            </w:r>
          </w:p>
        </w:tc>
        <w:tc>
          <w:tcPr>
            <w:tcW w:w="343" w:type="pct"/>
            <w:shd w:val="clear" w:color="auto" w:fill="auto"/>
            <w:vAlign w:val="center"/>
            <w:hideMark/>
          </w:tcPr>
          <w:p w14:paraId="1F7A0272" w14:textId="77777777" w:rsidR="00BE51A9" w:rsidRPr="0008122C" w:rsidRDefault="00BE51A9" w:rsidP="00420D54">
            <w:pPr>
              <w:jc w:val="center"/>
              <w:rPr>
                <w:color w:val="000000"/>
                <w:sz w:val="20"/>
                <w:szCs w:val="20"/>
              </w:rPr>
            </w:pPr>
            <w:r w:rsidRPr="0008122C">
              <w:rPr>
                <w:color w:val="000000"/>
                <w:sz w:val="20"/>
                <w:szCs w:val="20"/>
              </w:rPr>
              <w:t>0,852</w:t>
            </w:r>
          </w:p>
        </w:tc>
        <w:tc>
          <w:tcPr>
            <w:tcW w:w="377" w:type="pct"/>
            <w:shd w:val="clear" w:color="auto" w:fill="auto"/>
            <w:vAlign w:val="center"/>
            <w:hideMark/>
          </w:tcPr>
          <w:p w14:paraId="26BC98FF" w14:textId="77777777" w:rsidR="00BE51A9" w:rsidRPr="0008122C" w:rsidRDefault="00BE51A9" w:rsidP="00420D54">
            <w:pPr>
              <w:jc w:val="center"/>
              <w:rPr>
                <w:color w:val="000000"/>
                <w:sz w:val="20"/>
                <w:szCs w:val="20"/>
              </w:rPr>
            </w:pPr>
            <w:r w:rsidRPr="0008122C">
              <w:rPr>
                <w:color w:val="000000"/>
                <w:sz w:val="20"/>
                <w:szCs w:val="20"/>
              </w:rPr>
              <w:t>0,852</w:t>
            </w:r>
          </w:p>
        </w:tc>
        <w:tc>
          <w:tcPr>
            <w:tcW w:w="377" w:type="pct"/>
            <w:shd w:val="clear" w:color="auto" w:fill="auto"/>
            <w:vAlign w:val="center"/>
            <w:hideMark/>
          </w:tcPr>
          <w:p w14:paraId="2C46305A" w14:textId="77777777" w:rsidR="00BE51A9" w:rsidRPr="0008122C" w:rsidRDefault="00BE51A9" w:rsidP="00420D54">
            <w:pPr>
              <w:jc w:val="center"/>
              <w:rPr>
                <w:color w:val="000000"/>
                <w:sz w:val="20"/>
                <w:szCs w:val="20"/>
              </w:rPr>
            </w:pPr>
            <w:r w:rsidRPr="0008122C">
              <w:rPr>
                <w:color w:val="000000"/>
                <w:sz w:val="20"/>
                <w:szCs w:val="20"/>
              </w:rPr>
              <w:t>0,852</w:t>
            </w:r>
          </w:p>
        </w:tc>
        <w:tc>
          <w:tcPr>
            <w:tcW w:w="343" w:type="pct"/>
            <w:shd w:val="clear" w:color="auto" w:fill="auto"/>
            <w:vAlign w:val="center"/>
            <w:hideMark/>
          </w:tcPr>
          <w:p w14:paraId="1BB9ABA3" w14:textId="77777777" w:rsidR="00BE51A9" w:rsidRPr="0008122C" w:rsidRDefault="00BE51A9" w:rsidP="00420D54">
            <w:pPr>
              <w:jc w:val="center"/>
              <w:rPr>
                <w:color w:val="000000"/>
                <w:sz w:val="20"/>
                <w:szCs w:val="20"/>
              </w:rPr>
            </w:pPr>
            <w:r w:rsidRPr="0008122C">
              <w:rPr>
                <w:color w:val="000000"/>
                <w:sz w:val="20"/>
                <w:szCs w:val="20"/>
              </w:rPr>
              <w:t>0,852</w:t>
            </w:r>
          </w:p>
        </w:tc>
        <w:tc>
          <w:tcPr>
            <w:tcW w:w="343" w:type="pct"/>
            <w:shd w:val="clear" w:color="auto" w:fill="auto"/>
            <w:vAlign w:val="center"/>
            <w:hideMark/>
          </w:tcPr>
          <w:p w14:paraId="3CFA55DF" w14:textId="77777777" w:rsidR="00BE51A9" w:rsidRPr="0008122C" w:rsidRDefault="00BE51A9" w:rsidP="00420D54">
            <w:pPr>
              <w:jc w:val="center"/>
              <w:rPr>
                <w:color w:val="000000"/>
                <w:sz w:val="20"/>
                <w:szCs w:val="20"/>
              </w:rPr>
            </w:pPr>
            <w:r w:rsidRPr="0008122C">
              <w:rPr>
                <w:color w:val="000000"/>
                <w:sz w:val="20"/>
                <w:szCs w:val="20"/>
              </w:rPr>
              <w:t>0,852</w:t>
            </w:r>
          </w:p>
        </w:tc>
      </w:tr>
      <w:tr w:rsidR="00BE51A9" w:rsidRPr="0008122C" w14:paraId="0C4399B9" w14:textId="77777777" w:rsidTr="00420D54">
        <w:trPr>
          <w:trHeight w:val="20"/>
        </w:trPr>
        <w:tc>
          <w:tcPr>
            <w:tcW w:w="412" w:type="pct"/>
            <w:vMerge/>
            <w:shd w:val="clear" w:color="auto" w:fill="auto"/>
            <w:vAlign w:val="center"/>
            <w:hideMark/>
          </w:tcPr>
          <w:p w14:paraId="72CFAB7B" w14:textId="77777777" w:rsidR="00BE51A9" w:rsidRPr="0008122C" w:rsidRDefault="00BE51A9" w:rsidP="00420D54">
            <w:pPr>
              <w:rPr>
                <w:color w:val="000000"/>
                <w:sz w:val="20"/>
                <w:szCs w:val="20"/>
              </w:rPr>
            </w:pPr>
          </w:p>
        </w:tc>
        <w:tc>
          <w:tcPr>
            <w:tcW w:w="1329" w:type="pct"/>
            <w:shd w:val="clear" w:color="auto" w:fill="auto"/>
            <w:vAlign w:val="center"/>
            <w:hideMark/>
          </w:tcPr>
          <w:p w14:paraId="23F27E14"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28DB8A6D" w14:textId="77777777" w:rsidR="00BE51A9" w:rsidRPr="0008122C" w:rsidRDefault="00BE51A9" w:rsidP="00420D54">
            <w:pPr>
              <w:jc w:val="center"/>
              <w:rPr>
                <w:color w:val="000000"/>
                <w:sz w:val="20"/>
                <w:szCs w:val="20"/>
              </w:rPr>
            </w:pPr>
            <w:r w:rsidRPr="0008122C">
              <w:rPr>
                <w:color w:val="000000"/>
                <w:sz w:val="20"/>
                <w:szCs w:val="20"/>
              </w:rPr>
              <w:t>6,300</w:t>
            </w:r>
          </w:p>
        </w:tc>
        <w:tc>
          <w:tcPr>
            <w:tcW w:w="343" w:type="pct"/>
            <w:shd w:val="clear" w:color="auto" w:fill="auto"/>
            <w:vAlign w:val="center"/>
            <w:hideMark/>
          </w:tcPr>
          <w:p w14:paraId="095A442E" w14:textId="77777777" w:rsidR="00BE51A9" w:rsidRPr="0008122C" w:rsidRDefault="00BE51A9" w:rsidP="00420D54">
            <w:pPr>
              <w:jc w:val="center"/>
              <w:rPr>
                <w:color w:val="000000"/>
                <w:sz w:val="20"/>
                <w:szCs w:val="20"/>
              </w:rPr>
            </w:pPr>
            <w:r w:rsidRPr="0008122C">
              <w:rPr>
                <w:color w:val="000000"/>
                <w:sz w:val="20"/>
                <w:szCs w:val="20"/>
              </w:rPr>
              <w:t>6,300</w:t>
            </w:r>
          </w:p>
        </w:tc>
        <w:tc>
          <w:tcPr>
            <w:tcW w:w="377" w:type="pct"/>
            <w:shd w:val="clear" w:color="auto" w:fill="auto"/>
            <w:vAlign w:val="center"/>
            <w:hideMark/>
          </w:tcPr>
          <w:p w14:paraId="66F63E3F" w14:textId="77777777" w:rsidR="00BE51A9" w:rsidRPr="0008122C" w:rsidRDefault="00BE51A9" w:rsidP="00420D54">
            <w:pPr>
              <w:jc w:val="center"/>
              <w:rPr>
                <w:color w:val="000000"/>
                <w:sz w:val="20"/>
                <w:szCs w:val="20"/>
              </w:rPr>
            </w:pPr>
            <w:r w:rsidRPr="0008122C">
              <w:rPr>
                <w:color w:val="000000"/>
                <w:sz w:val="20"/>
                <w:szCs w:val="20"/>
              </w:rPr>
              <w:t>6,300</w:t>
            </w:r>
          </w:p>
        </w:tc>
        <w:tc>
          <w:tcPr>
            <w:tcW w:w="377" w:type="pct"/>
            <w:shd w:val="clear" w:color="auto" w:fill="auto"/>
            <w:vAlign w:val="center"/>
            <w:hideMark/>
          </w:tcPr>
          <w:p w14:paraId="0FBEF72B" w14:textId="77777777" w:rsidR="00BE51A9" w:rsidRPr="0008122C" w:rsidRDefault="00BE51A9" w:rsidP="00420D54">
            <w:pPr>
              <w:jc w:val="center"/>
              <w:rPr>
                <w:color w:val="000000"/>
                <w:sz w:val="20"/>
                <w:szCs w:val="20"/>
              </w:rPr>
            </w:pPr>
            <w:r w:rsidRPr="0008122C">
              <w:rPr>
                <w:color w:val="000000"/>
                <w:sz w:val="20"/>
                <w:szCs w:val="20"/>
              </w:rPr>
              <w:t>6,300</w:t>
            </w:r>
          </w:p>
        </w:tc>
        <w:tc>
          <w:tcPr>
            <w:tcW w:w="343" w:type="pct"/>
            <w:shd w:val="clear" w:color="auto" w:fill="auto"/>
            <w:vAlign w:val="center"/>
            <w:hideMark/>
          </w:tcPr>
          <w:p w14:paraId="2C1CDEE6" w14:textId="77777777" w:rsidR="00BE51A9" w:rsidRPr="0008122C" w:rsidRDefault="00BE51A9" w:rsidP="00420D54">
            <w:pPr>
              <w:jc w:val="center"/>
              <w:rPr>
                <w:color w:val="000000"/>
                <w:sz w:val="20"/>
                <w:szCs w:val="20"/>
              </w:rPr>
            </w:pPr>
            <w:r w:rsidRPr="0008122C">
              <w:rPr>
                <w:color w:val="000000"/>
                <w:sz w:val="20"/>
                <w:szCs w:val="20"/>
              </w:rPr>
              <w:t>6,300</w:t>
            </w:r>
          </w:p>
        </w:tc>
        <w:tc>
          <w:tcPr>
            <w:tcW w:w="377" w:type="pct"/>
            <w:shd w:val="clear" w:color="auto" w:fill="auto"/>
            <w:vAlign w:val="center"/>
            <w:hideMark/>
          </w:tcPr>
          <w:p w14:paraId="6A9FF2D2" w14:textId="77777777" w:rsidR="00BE51A9" w:rsidRPr="0008122C" w:rsidRDefault="00BE51A9" w:rsidP="00420D54">
            <w:pPr>
              <w:jc w:val="center"/>
              <w:rPr>
                <w:color w:val="000000"/>
                <w:sz w:val="20"/>
                <w:szCs w:val="20"/>
              </w:rPr>
            </w:pPr>
            <w:r w:rsidRPr="0008122C">
              <w:rPr>
                <w:color w:val="000000"/>
                <w:sz w:val="20"/>
                <w:szCs w:val="20"/>
              </w:rPr>
              <w:t>6,300</w:t>
            </w:r>
          </w:p>
        </w:tc>
        <w:tc>
          <w:tcPr>
            <w:tcW w:w="377" w:type="pct"/>
            <w:shd w:val="clear" w:color="auto" w:fill="auto"/>
            <w:vAlign w:val="center"/>
            <w:hideMark/>
          </w:tcPr>
          <w:p w14:paraId="15335741" w14:textId="77777777" w:rsidR="00BE51A9" w:rsidRPr="0008122C" w:rsidRDefault="00BE51A9" w:rsidP="00420D54">
            <w:pPr>
              <w:jc w:val="center"/>
              <w:rPr>
                <w:color w:val="000000"/>
                <w:sz w:val="20"/>
                <w:szCs w:val="20"/>
              </w:rPr>
            </w:pPr>
            <w:r w:rsidRPr="0008122C">
              <w:rPr>
                <w:color w:val="000000"/>
                <w:sz w:val="20"/>
                <w:szCs w:val="20"/>
              </w:rPr>
              <w:t>6,300</w:t>
            </w:r>
          </w:p>
        </w:tc>
        <w:tc>
          <w:tcPr>
            <w:tcW w:w="343" w:type="pct"/>
            <w:shd w:val="clear" w:color="auto" w:fill="auto"/>
            <w:vAlign w:val="center"/>
            <w:hideMark/>
          </w:tcPr>
          <w:p w14:paraId="6DA720D7" w14:textId="77777777" w:rsidR="00BE51A9" w:rsidRPr="0008122C" w:rsidRDefault="00BE51A9" w:rsidP="00420D54">
            <w:pPr>
              <w:jc w:val="center"/>
              <w:rPr>
                <w:color w:val="000000"/>
                <w:sz w:val="20"/>
                <w:szCs w:val="20"/>
              </w:rPr>
            </w:pPr>
            <w:r w:rsidRPr="0008122C">
              <w:rPr>
                <w:color w:val="000000"/>
                <w:sz w:val="20"/>
                <w:szCs w:val="20"/>
              </w:rPr>
              <w:t>6,300</w:t>
            </w:r>
          </w:p>
        </w:tc>
        <w:tc>
          <w:tcPr>
            <w:tcW w:w="343" w:type="pct"/>
            <w:shd w:val="clear" w:color="auto" w:fill="auto"/>
            <w:vAlign w:val="center"/>
            <w:hideMark/>
          </w:tcPr>
          <w:p w14:paraId="3FA3DC34" w14:textId="77777777" w:rsidR="00BE51A9" w:rsidRPr="0008122C" w:rsidRDefault="00BE51A9" w:rsidP="00420D54">
            <w:pPr>
              <w:jc w:val="center"/>
              <w:rPr>
                <w:color w:val="000000"/>
                <w:sz w:val="20"/>
                <w:szCs w:val="20"/>
              </w:rPr>
            </w:pPr>
            <w:r w:rsidRPr="0008122C">
              <w:rPr>
                <w:color w:val="000000"/>
                <w:sz w:val="20"/>
                <w:szCs w:val="20"/>
              </w:rPr>
              <w:t>6,300</w:t>
            </w:r>
          </w:p>
        </w:tc>
      </w:tr>
      <w:tr w:rsidR="00BE51A9" w:rsidRPr="0008122C" w14:paraId="70DC4595" w14:textId="77777777" w:rsidTr="00420D54">
        <w:trPr>
          <w:trHeight w:val="20"/>
        </w:trPr>
        <w:tc>
          <w:tcPr>
            <w:tcW w:w="412" w:type="pct"/>
            <w:vMerge/>
            <w:shd w:val="clear" w:color="auto" w:fill="auto"/>
            <w:vAlign w:val="center"/>
            <w:hideMark/>
          </w:tcPr>
          <w:p w14:paraId="186D1817" w14:textId="77777777" w:rsidR="00BE51A9" w:rsidRPr="0008122C" w:rsidRDefault="00BE51A9" w:rsidP="00420D54">
            <w:pPr>
              <w:rPr>
                <w:color w:val="000000"/>
                <w:sz w:val="20"/>
                <w:szCs w:val="20"/>
              </w:rPr>
            </w:pPr>
          </w:p>
        </w:tc>
        <w:tc>
          <w:tcPr>
            <w:tcW w:w="1329" w:type="pct"/>
            <w:shd w:val="clear" w:color="auto" w:fill="auto"/>
            <w:vAlign w:val="center"/>
            <w:hideMark/>
          </w:tcPr>
          <w:p w14:paraId="2C41E194"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7677BF95" w14:textId="77777777" w:rsidR="00BE51A9" w:rsidRPr="0008122C" w:rsidRDefault="00BE51A9" w:rsidP="00420D54">
            <w:pPr>
              <w:jc w:val="center"/>
              <w:rPr>
                <w:b/>
                <w:bCs/>
                <w:color w:val="000000"/>
                <w:sz w:val="20"/>
                <w:szCs w:val="20"/>
              </w:rPr>
            </w:pPr>
            <w:r w:rsidRPr="0008122C">
              <w:rPr>
                <w:b/>
                <w:bCs/>
                <w:color w:val="000000"/>
                <w:sz w:val="20"/>
                <w:szCs w:val="20"/>
              </w:rPr>
              <w:t>0,451</w:t>
            </w:r>
          </w:p>
        </w:tc>
        <w:tc>
          <w:tcPr>
            <w:tcW w:w="343" w:type="pct"/>
            <w:shd w:val="clear" w:color="auto" w:fill="auto"/>
            <w:vAlign w:val="center"/>
            <w:hideMark/>
          </w:tcPr>
          <w:p w14:paraId="6AFDA8A5" w14:textId="77777777" w:rsidR="00BE51A9" w:rsidRPr="0008122C" w:rsidRDefault="00BE51A9" w:rsidP="00420D54">
            <w:pPr>
              <w:jc w:val="center"/>
              <w:rPr>
                <w:b/>
                <w:bCs/>
                <w:color w:val="000000"/>
                <w:sz w:val="20"/>
                <w:szCs w:val="20"/>
              </w:rPr>
            </w:pPr>
            <w:r w:rsidRPr="0008122C">
              <w:rPr>
                <w:b/>
                <w:bCs/>
                <w:color w:val="000000"/>
                <w:sz w:val="20"/>
                <w:szCs w:val="20"/>
              </w:rPr>
              <w:t>0,451</w:t>
            </w:r>
          </w:p>
        </w:tc>
        <w:tc>
          <w:tcPr>
            <w:tcW w:w="377" w:type="pct"/>
            <w:shd w:val="clear" w:color="auto" w:fill="auto"/>
            <w:vAlign w:val="center"/>
            <w:hideMark/>
          </w:tcPr>
          <w:p w14:paraId="203BA2FA" w14:textId="77777777" w:rsidR="00BE51A9" w:rsidRPr="0008122C" w:rsidRDefault="00BE51A9" w:rsidP="00420D54">
            <w:pPr>
              <w:jc w:val="center"/>
              <w:rPr>
                <w:b/>
                <w:bCs/>
                <w:color w:val="000000"/>
                <w:sz w:val="20"/>
                <w:szCs w:val="20"/>
              </w:rPr>
            </w:pPr>
            <w:r w:rsidRPr="0008122C">
              <w:rPr>
                <w:b/>
                <w:bCs/>
                <w:color w:val="000000"/>
                <w:sz w:val="20"/>
                <w:szCs w:val="20"/>
              </w:rPr>
              <w:t>0,451</w:t>
            </w:r>
          </w:p>
        </w:tc>
        <w:tc>
          <w:tcPr>
            <w:tcW w:w="377" w:type="pct"/>
            <w:shd w:val="clear" w:color="auto" w:fill="auto"/>
            <w:vAlign w:val="center"/>
            <w:hideMark/>
          </w:tcPr>
          <w:p w14:paraId="2AE80CFD" w14:textId="77777777" w:rsidR="00BE51A9" w:rsidRPr="0008122C" w:rsidRDefault="00BE51A9" w:rsidP="00420D54">
            <w:pPr>
              <w:jc w:val="center"/>
              <w:rPr>
                <w:b/>
                <w:bCs/>
                <w:color w:val="000000"/>
                <w:sz w:val="20"/>
                <w:szCs w:val="20"/>
              </w:rPr>
            </w:pPr>
            <w:r w:rsidRPr="0008122C">
              <w:rPr>
                <w:b/>
                <w:bCs/>
                <w:color w:val="000000"/>
                <w:sz w:val="20"/>
                <w:szCs w:val="20"/>
              </w:rPr>
              <w:t>0,451</w:t>
            </w:r>
          </w:p>
        </w:tc>
        <w:tc>
          <w:tcPr>
            <w:tcW w:w="343" w:type="pct"/>
            <w:shd w:val="clear" w:color="auto" w:fill="auto"/>
            <w:vAlign w:val="center"/>
            <w:hideMark/>
          </w:tcPr>
          <w:p w14:paraId="23471A48" w14:textId="77777777" w:rsidR="00BE51A9" w:rsidRPr="0008122C" w:rsidRDefault="00BE51A9" w:rsidP="00420D54">
            <w:pPr>
              <w:jc w:val="center"/>
              <w:rPr>
                <w:b/>
                <w:bCs/>
                <w:color w:val="000000"/>
                <w:sz w:val="20"/>
                <w:szCs w:val="20"/>
              </w:rPr>
            </w:pPr>
            <w:r w:rsidRPr="0008122C">
              <w:rPr>
                <w:b/>
                <w:bCs/>
                <w:color w:val="000000"/>
                <w:sz w:val="20"/>
                <w:szCs w:val="20"/>
              </w:rPr>
              <w:t>0,451</w:t>
            </w:r>
          </w:p>
        </w:tc>
        <w:tc>
          <w:tcPr>
            <w:tcW w:w="377" w:type="pct"/>
            <w:shd w:val="clear" w:color="auto" w:fill="auto"/>
            <w:vAlign w:val="center"/>
            <w:hideMark/>
          </w:tcPr>
          <w:p w14:paraId="79C803DC" w14:textId="77777777" w:rsidR="00BE51A9" w:rsidRPr="0008122C" w:rsidRDefault="00BE51A9" w:rsidP="00420D54">
            <w:pPr>
              <w:jc w:val="center"/>
              <w:rPr>
                <w:b/>
                <w:bCs/>
                <w:color w:val="000000"/>
                <w:sz w:val="20"/>
                <w:szCs w:val="20"/>
              </w:rPr>
            </w:pPr>
            <w:r w:rsidRPr="0008122C">
              <w:rPr>
                <w:b/>
                <w:bCs/>
                <w:color w:val="000000"/>
                <w:sz w:val="20"/>
                <w:szCs w:val="20"/>
              </w:rPr>
              <w:t>0,451</w:t>
            </w:r>
          </w:p>
        </w:tc>
        <w:tc>
          <w:tcPr>
            <w:tcW w:w="377" w:type="pct"/>
            <w:shd w:val="clear" w:color="auto" w:fill="auto"/>
            <w:vAlign w:val="center"/>
            <w:hideMark/>
          </w:tcPr>
          <w:p w14:paraId="0949089C" w14:textId="77777777" w:rsidR="00BE51A9" w:rsidRPr="0008122C" w:rsidRDefault="00BE51A9" w:rsidP="00420D54">
            <w:pPr>
              <w:jc w:val="center"/>
              <w:rPr>
                <w:b/>
                <w:bCs/>
                <w:color w:val="000000"/>
                <w:sz w:val="20"/>
                <w:szCs w:val="20"/>
              </w:rPr>
            </w:pPr>
            <w:r w:rsidRPr="0008122C">
              <w:rPr>
                <w:b/>
                <w:bCs/>
                <w:color w:val="000000"/>
                <w:sz w:val="20"/>
                <w:szCs w:val="20"/>
              </w:rPr>
              <w:t>0,451</w:t>
            </w:r>
          </w:p>
        </w:tc>
        <w:tc>
          <w:tcPr>
            <w:tcW w:w="343" w:type="pct"/>
            <w:shd w:val="clear" w:color="auto" w:fill="auto"/>
            <w:vAlign w:val="center"/>
            <w:hideMark/>
          </w:tcPr>
          <w:p w14:paraId="51DBFB8C" w14:textId="77777777" w:rsidR="00BE51A9" w:rsidRPr="0008122C" w:rsidRDefault="00BE51A9" w:rsidP="00420D54">
            <w:pPr>
              <w:jc w:val="center"/>
              <w:rPr>
                <w:b/>
                <w:bCs/>
                <w:color w:val="000000"/>
                <w:sz w:val="20"/>
                <w:szCs w:val="20"/>
              </w:rPr>
            </w:pPr>
            <w:r w:rsidRPr="0008122C">
              <w:rPr>
                <w:b/>
                <w:bCs/>
                <w:color w:val="000000"/>
                <w:sz w:val="20"/>
                <w:szCs w:val="20"/>
              </w:rPr>
              <w:t>0,451</w:t>
            </w:r>
          </w:p>
        </w:tc>
        <w:tc>
          <w:tcPr>
            <w:tcW w:w="343" w:type="pct"/>
            <w:shd w:val="clear" w:color="auto" w:fill="auto"/>
            <w:vAlign w:val="center"/>
            <w:hideMark/>
          </w:tcPr>
          <w:p w14:paraId="7F4E1082" w14:textId="77777777" w:rsidR="00BE51A9" w:rsidRPr="0008122C" w:rsidRDefault="00BE51A9" w:rsidP="00420D54">
            <w:pPr>
              <w:jc w:val="center"/>
              <w:rPr>
                <w:b/>
                <w:bCs/>
                <w:color w:val="000000"/>
                <w:sz w:val="20"/>
                <w:szCs w:val="20"/>
              </w:rPr>
            </w:pPr>
            <w:r w:rsidRPr="0008122C">
              <w:rPr>
                <w:b/>
                <w:bCs/>
                <w:color w:val="000000"/>
                <w:sz w:val="20"/>
                <w:szCs w:val="20"/>
              </w:rPr>
              <w:t>0,451</w:t>
            </w:r>
          </w:p>
        </w:tc>
      </w:tr>
      <w:tr w:rsidR="00BE51A9" w:rsidRPr="0008122C" w14:paraId="661B7EB1" w14:textId="77777777" w:rsidTr="00420D54">
        <w:trPr>
          <w:trHeight w:val="20"/>
        </w:trPr>
        <w:tc>
          <w:tcPr>
            <w:tcW w:w="412" w:type="pct"/>
            <w:vMerge w:val="restart"/>
            <w:shd w:val="clear" w:color="auto" w:fill="auto"/>
            <w:noWrap/>
            <w:vAlign w:val="center"/>
            <w:hideMark/>
          </w:tcPr>
          <w:p w14:paraId="4D6656CB" w14:textId="77777777" w:rsidR="00BE51A9" w:rsidRPr="0008122C" w:rsidRDefault="00BE51A9" w:rsidP="00420D54">
            <w:pPr>
              <w:jc w:val="center"/>
              <w:rPr>
                <w:color w:val="000000"/>
                <w:sz w:val="20"/>
                <w:szCs w:val="20"/>
              </w:rPr>
            </w:pPr>
            <w:r w:rsidRPr="0008122C">
              <w:rPr>
                <w:color w:val="000000"/>
                <w:sz w:val="20"/>
                <w:szCs w:val="20"/>
              </w:rPr>
              <w:t>3</w:t>
            </w:r>
          </w:p>
        </w:tc>
        <w:tc>
          <w:tcPr>
            <w:tcW w:w="4588" w:type="pct"/>
            <w:gridSpan w:val="10"/>
            <w:shd w:val="clear" w:color="auto" w:fill="auto"/>
            <w:vAlign w:val="center"/>
            <w:hideMark/>
          </w:tcPr>
          <w:p w14:paraId="6A1C98B6" w14:textId="77777777" w:rsidR="00BE51A9" w:rsidRPr="0008122C" w:rsidRDefault="00BE51A9" w:rsidP="00420D54">
            <w:pPr>
              <w:jc w:val="center"/>
              <w:rPr>
                <w:b/>
                <w:bCs/>
                <w:color w:val="000000"/>
                <w:sz w:val="20"/>
                <w:szCs w:val="20"/>
              </w:rPr>
            </w:pPr>
            <w:r w:rsidRPr="0008122C">
              <w:rPr>
                <w:b/>
                <w:bCs/>
                <w:color w:val="000000"/>
                <w:sz w:val="20"/>
                <w:szCs w:val="20"/>
              </w:rPr>
              <w:t>Котельная №3а</w:t>
            </w:r>
          </w:p>
        </w:tc>
      </w:tr>
      <w:tr w:rsidR="00BE51A9" w:rsidRPr="0008122C" w14:paraId="6B56973E" w14:textId="77777777" w:rsidTr="00420D54">
        <w:trPr>
          <w:trHeight w:val="20"/>
        </w:trPr>
        <w:tc>
          <w:tcPr>
            <w:tcW w:w="412" w:type="pct"/>
            <w:vMerge/>
            <w:shd w:val="clear" w:color="auto" w:fill="auto"/>
            <w:vAlign w:val="center"/>
            <w:hideMark/>
          </w:tcPr>
          <w:p w14:paraId="47D840D0" w14:textId="77777777" w:rsidR="00BE51A9" w:rsidRPr="0008122C" w:rsidRDefault="00BE51A9" w:rsidP="00420D54">
            <w:pPr>
              <w:rPr>
                <w:color w:val="000000"/>
                <w:sz w:val="20"/>
                <w:szCs w:val="20"/>
              </w:rPr>
            </w:pPr>
          </w:p>
        </w:tc>
        <w:tc>
          <w:tcPr>
            <w:tcW w:w="1329" w:type="pct"/>
            <w:shd w:val="clear" w:color="auto" w:fill="auto"/>
            <w:vAlign w:val="center"/>
            <w:hideMark/>
          </w:tcPr>
          <w:p w14:paraId="4E3B56B6"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557A5437" w14:textId="77777777" w:rsidR="00BE51A9" w:rsidRPr="0008122C" w:rsidRDefault="00BE51A9" w:rsidP="00420D54">
            <w:pPr>
              <w:jc w:val="center"/>
              <w:rPr>
                <w:color w:val="000000"/>
                <w:sz w:val="20"/>
                <w:szCs w:val="20"/>
              </w:rPr>
            </w:pPr>
            <w:r w:rsidRPr="0008122C">
              <w:rPr>
                <w:color w:val="000000"/>
                <w:sz w:val="20"/>
                <w:szCs w:val="20"/>
              </w:rPr>
              <w:t>20,000</w:t>
            </w:r>
          </w:p>
        </w:tc>
        <w:tc>
          <w:tcPr>
            <w:tcW w:w="343" w:type="pct"/>
            <w:shd w:val="clear" w:color="auto" w:fill="auto"/>
            <w:vAlign w:val="center"/>
            <w:hideMark/>
          </w:tcPr>
          <w:p w14:paraId="50FDA27D" w14:textId="77777777" w:rsidR="00BE51A9" w:rsidRPr="0008122C" w:rsidRDefault="00BE51A9" w:rsidP="00420D54">
            <w:pPr>
              <w:jc w:val="center"/>
              <w:rPr>
                <w:color w:val="000000"/>
                <w:sz w:val="20"/>
                <w:szCs w:val="20"/>
              </w:rPr>
            </w:pPr>
            <w:r w:rsidRPr="0008122C">
              <w:rPr>
                <w:color w:val="000000"/>
                <w:sz w:val="20"/>
                <w:szCs w:val="20"/>
              </w:rPr>
              <w:t>20,000</w:t>
            </w:r>
          </w:p>
        </w:tc>
        <w:tc>
          <w:tcPr>
            <w:tcW w:w="377" w:type="pct"/>
            <w:shd w:val="clear" w:color="auto" w:fill="auto"/>
            <w:vAlign w:val="center"/>
            <w:hideMark/>
          </w:tcPr>
          <w:p w14:paraId="2D4F6D74" w14:textId="77777777" w:rsidR="00BE51A9" w:rsidRPr="0008122C" w:rsidRDefault="00BE51A9" w:rsidP="00420D54">
            <w:pPr>
              <w:jc w:val="center"/>
              <w:rPr>
                <w:color w:val="000000"/>
                <w:sz w:val="20"/>
                <w:szCs w:val="20"/>
              </w:rPr>
            </w:pPr>
            <w:r w:rsidRPr="0008122C">
              <w:rPr>
                <w:color w:val="000000"/>
                <w:sz w:val="20"/>
                <w:szCs w:val="20"/>
              </w:rPr>
              <w:t>20,000</w:t>
            </w:r>
          </w:p>
        </w:tc>
        <w:tc>
          <w:tcPr>
            <w:tcW w:w="377" w:type="pct"/>
            <w:shd w:val="clear" w:color="auto" w:fill="auto"/>
            <w:vAlign w:val="center"/>
            <w:hideMark/>
          </w:tcPr>
          <w:p w14:paraId="5B26BF06" w14:textId="77777777" w:rsidR="00BE51A9" w:rsidRPr="0008122C" w:rsidRDefault="00BE51A9" w:rsidP="00420D54">
            <w:pPr>
              <w:jc w:val="center"/>
              <w:rPr>
                <w:color w:val="000000"/>
                <w:sz w:val="20"/>
                <w:szCs w:val="20"/>
              </w:rPr>
            </w:pPr>
            <w:r w:rsidRPr="0008122C">
              <w:rPr>
                <w:color w:val="000000"/>
                <w:sz w:val="20"/>
                <w:szCs w:val="20"/>
              </w:rPr>
              <w:t>20,000</w:t>
            </w:r>
          </w:p>
        </w:tc>
        <w:tc>
          <w:tcPr>
            <w:tcW w:w="343" w:type="pct"/>
            <w:shd w:val="clear" w:color="auto" w:fill="auto"/>
            <w:vAlign w:val="center"/>
            <w:hideMark/>
          </w:tcPr>
          <w:p w14:paraId="787B38BF" w14:textId="77777777" w:rsidR="00BE51A9" w:rsidRPr="0008122C" w:rsidRDefault="00BE51A9" w:rsidP="00420D54">
            <w:pPr>
              <w:jc w:val="center"/>
              <w:rPr>
                <w:color w:val="000000"/>
                <w:sz w:val="20"/>
                <w:szCs w:val="20"/>
              </w:rPr>
            </w:pPr>
            <w:r w:rsidRPr="0008122C">
              <w:rPr>
                <w:color w:val="000000"/>
                <w:sz w:val="20"/>
                <w:szCs w:val="20"/>
              </w:rPr>
              <w:t>20,000</w:t>
            </w:r>
          </w:p>
        </w:tc>
        <w:tc>
          <w:tcPr>
            <w:tcW w:w="377" w:type="pct"/>
            <w:shd w:val="clear" w:color="auto" w:fill="auto"/>
            <w:vAlign w:val="center"/>
            <w:hideMark/>
          </w:tcPr>
          <w:p w14:paraId="2A3CE2FC" w14:textId="77777777" w:rsidR="00BE51A9" w:rsidRPr="0008122C" w:rsidRDefault="00BE51A9" w:rsidP="00420D54">
            <w:pPr>
              <w:jc w:val="center"/>
              <w:rPr>
                <w:color w:val="000000"/>
                <w:sz w:val="20"/>
                <w:szCs w:val="20"/>
              </w:rPr>
            </w:pPr>
            <w:r w:rsidRPr="0008122C">
              <w:rPr>
                <w:color w:val="000000"/>
                <w:sz w:val="20"/>
                <w:szCs w:val="20"/>
              </w:rPr>
              <w:t>20,000</w:t>
            </w:r>
          </w:p>
        </w:tc>
        <w:tc>
          <w:tcPr>
            <w:tcW w:w="377" w:type="pct"/>
            <w:shd w:val="clear" w:color="auto" w:fill="auto"/>
            <w:vAlign w:val="center"/>
            <w:hideMark/>
          </w:tcPr>
          <w:p w14:paraId="7CDCB117" w14:textId="77777777" w:rsidR="00BE51A9" w:rsidRPr="0008122C" w:rsidRDefault="00BE51A9" w:rsidP="00420D54">
            <w:pPr>
              <w:jc w:val="center"/>
              <w:rPr>
                <w:color w:val="000000"/>
                <w:sz w:val="20"/>
                <w:szCs w:val="20"/>
              </w:rPr>
            </w:pPr>
            <w:r w:rsidRPr="0008122C">
              <w:rPr>
                <w:color w:val="000000"/>
                <w:sz w:val="20"/>
                <w:szCs w:val="20"/>
              </w:rPr>
              <w:t>20,000</w:t>
            </w:r>
          </w:p>
        </w:tc>
        <w:tc>
          <w:tcPr>
            <w:tcW w:w="343" w:type="pct"/>
            <w:shd w:val="clear" w:color="auto" w:fill="auto"/>
            <w:vAlign w:val="center"/>
            <w:hideMark/>
          </w:tcPr>
          <w:p w14:paraId="3982AD80" w14:textId="77777777" w:rsidR="00BE51A9" w:rsidRPr="0008122C" w:rsidRDefault="00BE51A9" w:rsidP="00420D54">
            <w:pPr>
              <w:jc w:val="center"/>
              <w:rPr>
                <w:color w:val="000000"/>
                <w:sz w:val="20"/>
                <w:szCs w:val="20"/>
              </w:rPr>
            </w:pPr>
            <w:r w:rsidRPr="0008122C">
              <w:rPr>
                <w:color w:val="000000"/>
                <w:sz w:val="20"/>
                <w:szCs w:val="20"/>
              </w:rPr>
              <w:t>20,000</w:t>
            </w:r>
          </w:p>
        </w:tc>
        <w:tc>
          <w:tcPr>
            <w:tcW w:w="343" w:type="pct"/>
            <w:shd w:val="clear" w:color="auto" w:fill="auto"/>
            <w:vAlign w:val="center"/>
            <w:hideMark/>
          </w:tcPr>
          <w:p w14:paraId="6546E1F0" w14:textId="77777777" w:rsidR="00BE51A9" w:rsidRPr="0008122C" w:rsidRDefault="00BE51A9" w:rsidP="00420D54">
            <w:pPr>
              <w:jc w:val="center"/>
              <w:rPr>
                <w:color w:val="000000"/>
                <w:sz w:val="20"/>
                <w:szCs w:val="20"/>
              </w:rPr>
            </w:pPr>
            <w:r w:rsidRPr="0008122C">
              <w:rPr>
                <w:color w:val="000000"/>
                <w:sz w:val="20"/>
                <w:szCs w:val="20"/>
              </w:rPr>
              <w:t>20,000</w:t>
            </w:r>
          </w:p>
        </w:tc>
      </w:tr>
      <w:tr w:rsidR="00BE51A9" w:rsidRPr="0008122C" w14:paraId="79BA6F36" w14:textId="77777777" w:rsidTr="00420D54">
        <w:trPr>
          <w:trHeight w:val="20"/>
        </w:trPr>
        <w:tc>
          <w:tcPr>
            <w:tcW w:w="412" w:type="pct"/>
            <w:vMerge/>
            <w:shd w:val="clear" w:color="auto" w:fill="auto"/>
            <w:vAlign w:val="center"/>
            <w:hideMark/>
          </w:tcPr>
          <w:p w14:paraId="73F5044E" w14:textId="77777777" w:rsidR="00BE51A9" w:rsidRPr="0008122C" w:rsidRDefault="00BE51A9" w:rsidP="00420D54">
            <w:pPr>
              <w:rPr>
                <w:color w:val="000000"/>
                <w:sz w:val="20"/>
                <w:szCs w:val="20"/>
              </w:rPr>
            </w:pPr>
          </w:p>
        </w:tc>
        <w:tc>
          <w:tcPr>
            <w:tcW w:w="1329" w:type="pct"/>
            <w:shd w:val="clear" w:color="auto" w:fill="auto"/>
            <w:vAlign w:val="center"/>
            <w:hideMark/>
          </w:tcPr>
          <w:p w14:paraId="19B31C00"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0745E2A0" w14:textId="77777777" w:rsidR="00BE51A9" w:rsidRPr="0008122C" w:rsidRDefault="00BE51A9" w:rsidP="00420D54">
            <w:pPr>
              <w:jc w:val="center"/>
              <w:rPr>
                <w:color w:val="000000"/>
                <w:sz w:val="20"/>
                <w:szCs w:val="20"/>
              </w:rPr>
            </w:pPr>
            <w:r w:rsidRPr="0008122C">
              <w:rPr>
                <w:color w:val="000000"/>
                <w:sz w:val="20"/>
                <w:szCs w:val="20"/>
              </w:rPr>
              <w:t>13,944</w:t>
            </w:r>
          </w:p>
        </w:tc>
        <w:tc>
          <w:tcPr>
            <w:tcW w:w="343" w:type="pct"/>
            <w:shd w:val="clear" w:color="auto" w:fill="auto"/>
            <w:vAlign w:val="center"/>
            <w:hideMark/>
          </w:tcPr>
          <w:p w14:paraId="1F13D790" w14:textId="77777777" w:rsidR="00BE51A9" w:rsidRPr="0008122C" w:rsidRDefault="00BE51A9" w:rsidP="00420D54">
            <w:pPr>
              <w:jc w:val="center"/>
              <w:rPr>
                <w:color w:val="000000"/>
                <w:sz w:val="20"/>
                <w:szCs w:val="20"/>
              </w:rPr>
            </w:pPr>
            <w:r w:rsidRPr="0008122C">
              <w:rPr>
                <w:color w:val="000000"/>
                <w:sz w:val="20"/>
                <w:szCs w:val="20"/>
              </w:rPr>
              <w:t>13,944</w:t>
            </w:r>
          </w:p>
        </w:tc>
        <w:tc>
          <w:tcPr>
            <w:tcW w:w="377" w:type="pct"/>
            <w:shd w:val="clear" w:color="auto" w:fill="auto"/>
            <w:vAlign w:val="center"/>
            <w:hideMark/>
          </w:tcPr>
          <w:p w14:paraId="57417512" w14:textId="77777777" w:rsidR="00BE51A9" w:rsidRPr="0008122C" w:rsidRDefault="00BE51A9" w:rsidP="00420D54">
            <w:pPr>
              <w:jc w:val="center"/>
              <w:rPr>
                <w:color w:val="000000"/>
                <w:sz w:val="20"/>
                <w:szCs w:val="20"/>
              </w:rPr>
            </w:pPr>
            <w:r w:rsidRPr="0008122C">
              <w:rPr>
                <w:color w:val="000000"/>
                <w:sz w:val="20"/>
                <w:szCs w:val="20"/>
              </w:rPr>
              <w:t>16,000</w:t>
            </w:r>
          </w:p>
        </w:tc>
        <w:tc>
          <w:tcPr>
            <w:tcW w:w="377" w:type="pct"/>
            <w:shd w:val="clear" w:color="auto" w:fill="auto"/>
            <w:vAlign w:val="center"/>
            <w:hideMark/>
          </w:tcPr>
          <w:p w14:paraId="05351181" w14:textId="77777777" w:rsidR="00BE51A9" w:rsidRPr="0008122C" w:rsidRDefault="00BE51A9" w:rsidP="00420D54">
            <w:pPr>
              <w:jc w:val="center"/>
              <w:rPr>
                <w:color w:val="000000"/>
                <w:sz w:val="20"/>
                <w:szCs w:val="20"/>
              </w:rPr>
            </w:pPr>
            <w:r w:rsidRPr="0008122C">
              <w:rPr>
                <w:color w:val="000000"/>
                <w:sz w:val="20"/>
                <w:szCs w:val="20"/>
              </w:rPr>
              <w:t>16,000</w:t>
            </w:r>
          </w:p>
        </w:tc>
        <w:tc>
          <w:tcPr>
            <w:tcW w:w="343" w:type="pct"/>
            <w:shd w:val="clear" w:color="auto" w:fill="auto"/>
            <w:vAlign w:val="center"/>
            <w:hideMark/>
          </w:tcPr>
          <w:p w14:paraId="5FED2CCC" w14:textId="77777777" w:rsidR="00BE51A9" w:rsidRPr="0008122C" w:rsidRDefault="00BE51A9" w:rsidP="00420D54">
            <w:pPr>
              <w:jc w:val="center"/>
              <w:rPr>
                <w:color w:val="000000"/>
                <w:sz w:val="20"/>
                <w:szCs w:val="20"/>
              </w:rPr>
            </w:pPr>
            <w:r w:rsidRPr="0008122C">
              <w:rPr>
                <w:color w:val="000000"/>
                <w:sz w:val="20"/>
                <w:szCs w:val="20"/>
              </w:rPr>
              <w:t>16,000</w:t>
            </w:r>
          </w:p>
        </w:tc>
        <w:tc>
          <w:tcPr>
            <w:tcW w:w="377" w:type="pct"/>
            <w:shd w:val="clear" w:color="auto" w:fill="auto"/>
            <w:vAlign w:val="center"/>
            <w:hideMark/>
          </w:tcPr>
          <w:p w14:paraId="28DC6B06" w14:textId="77777777" w:rsidR="00BE51A9" w:rsidRPr="0008122C" w:rsidRDefault="00BE51A9" w:rsidP="00420D54">
            <w:pPr>
              <w:jc w:val="center"/>
              <w:rPr>
                <w:color w:val="000000"/>
                <w:sz w:val="20"/>
                <w:szCs w:val="20"/>
              </w:rPr>
            </w:pPr>
            <w:r w:rsidRPr="0008122C">
              <w:rPr>
                <w:color w:val="000000"/>
                <w:sz w:val="20"/>
                <w:szCs w:val="20"/>
              </w:rPr>
              <w:t>16,000</w:t>
            </w:r>
          </w:p>
        </w:tc>
        <w:tc>
          <w:tcPr>
            <w:tcW w:w="377" w:type="pct"/>
            <w:shd w:val="clear" w:color="auto" w:fill="auto"/>
            <w:vAlign w:val="center"/>
            <w:hideMark/>
          </w:tcPr>
          <w:p w14:paraId="2B0281A6" w14:textId="77777777" w:rsidR="00BE51A9" w:rsidRPr="0008122C" w:rsidRDefault="00BE51A9" w:rsidP="00420D54">
            <w:pPr>
              <w:jc w:val="center"/>
              <w:rPr>
                <w:color w:val="000000"/>
                <w:sz w:val="20"/>
                <w:szCs w:val="20"/>
              </w:rPr>
            </w:pPr>
            <w:r w:rsidRPr="0008122C">
              <w:rPr>
                <w:color w:val="000000"/>
                <w:sz w:val="20"/>
                <w:szCs w:val="20"/>
              </w:rPr>
              <w:t>16,000</w:t>
            </w:r>
          </w:p>
        </w:tc>
        <w:tc>
          <w:tcPr>
            <w:tcW w:w="343" w:type="pct"/>
            <w:shd w:val="clear" w:color="auto" w:fill="auto"/>
            <w:vAlign w:val="center"/>
            <w:hideMark/>
          </w:tcPr>
          <w:p w14:paraId="1A348730" w14:textId="77777777" w:rsidR="00BE51A9" w:rsidRPr="0008122C" w:rsidRDefault="00BE51A9" w:rsidP="00420D54">
            <w:pPr>
              <w:jc w:val="center"/>
              <w:rPr>
                <w:color w:val="000000"/>
                <w:sz w:val="20"/>
                <w:szCs w:val="20"/>
              </w:rPr>
            </w:pPr>
            <w:r w:rsidRPr="0008122C">
              <w:rPr>
                <w:color w:val="000000"/>
                <w:sz w:val="20"/>
                <w:szCs w:val="20"/>
              </w:rPr>
              <w:t>16,000</w:t>
            </w:r>
          </w:p>
        </w:tc>
        <w:tc>
          <w:tcPr>
            <w:tcW w:w="343" w:type="pct"/>
            <w:shd w:val="clear" w:color="auto" w:fill="auto"/>
            <w:vAlign w:val="center"/>
            <w:hideMark/>
          </w:tcPr>
          <w:p w14:paraId="6C32F3A8" w14:textId="77777777" w:rsidR="00BE51A9" w:rsidRPr="0008122C" w:rsidRDefault="00BE51A9" w:rsidP="00420D54">
            <w:pPr>
              <w:jc w:val="center"/>
              <w:rPr>
                <w:color w:val="000000"/>
                <w:sz w:val="20"/>
                <w:szCs w:val="20"/>
              </w:rPr>
            </w:pPr>
            <w:r w:rsidRPr="0008122C">
              <w:rPr>
                <w:color w:val="000000"/>
                <w:sz w:val="20"/>
                <w:szCs w:val="20"/>
              </w:rPr>
              <w:t>16,000</w:t>
            </w:r>
          </w:p>
        </w:tc>
      </w:tr>
      <w:tr w:rsidR="00BE51A9" w:rsidRPr="0008122C" w14:paraId="5359B2A5" w14:textId="77777777" w:rsidTr="00420D54">
        <w:trPr>
          <w:trHeight w:val="20"/>
        </w:trPr>
        <w:tc>
          <w:tcPr>
            <w:tcW w:w="412" w:type="pct"/>
            <w:vMerge/>
            <w:shd w:val="clear" w:color="auto" w:fill="auto"/>
            <w:vAlign w:val="center"/>
            <w:hideMark/>
          </w:tcPr>
          <w:p w14:paraId="00495C23" w14:textId="77777777" w:rsidR="00BE51A9" w:rsidRPr="0008122C" w:rsidRDefault="00BE51A9" w:rsidP="00420D54">
            <w:pPr>
              <w:rPr>
                <w:color w:val="000000"/>
                <w:sz w:val="20"/>
                <w:szCs w:val="20"/>
              </w:rPr>
            </w:pPr>
          </w:p>
        </w:tc>
        <w:tc>
          <w:tcPr>
            <w:tcW w:w="1329" w:type="pct"/>
            <w:shd w:val="clear" w:color="auto" w:fill="auto"/>
            <w:vAlign w:val="center"/>
            <w:hideMark/>
          </w:tcPr>
          <w:p w14:paraId="19606563"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221E4310" w14:textId="77777777" w:rsidR="00BE51A9" w:rsidRPr="0008122C" w:rsidRDefault="00BE51A9" w:rsidP="00420D54">
            <w:pPr>
              <w:jc w:val="center"/>
              <w:rPr>
                <w:color w:val="000000"/>
                <w:sz w:val="20"/>
                <w:szCs w:val="20"/>
              </w:rPr>
            </w:pPr>
            <w:r w:rsidRPr="0008122C">
              <w:rPr>
                <w:color w:val="000000"/>
                <w:sz w:val="20"/>
                <w:szCs w:val="20"/>
              </w:rPr>
              <w:t>0,381</w:t>
            </w:r>
          </w:p>
        </w:tc>
        <w:tc>
          <w:tcPr>
            <w:tcW w:w="343" w:type="pct"/>
            <w:shd w:val="clear" w:color="auto" w:fill="auto"/>
            <w:vAlign w:val="center"/>
            <w:hideMark/>
          </w:tcPr>
          <w:p w14:paraId="7DFF7237" w14:textId="77777777" w:rsidR="00BE51A9" w:rsidRPr="0008122C" w:rsidRDefault="00BE51A9" w:rsidP="00420D54">
            <w:pPr>
              <w:jc w:val="center"/>
              <w:rPr>
                <w:color w:val="000000"/>
                <w:sz w:val="20"/>
                <w:szCs w:val="20"/>
              </w:rPr>
            </w:pPr>
            <w:r w:rsidRPr="0008122C">
              <w:rPr>
                <w:color w:val="000000"/>
                <w:sz w:val="20"/>
                <w:szCs w:val="20"/>
              </w:rPr>
              <w:t>0,381</w:t>
            </w:r>
          </w:p>
        </w:tc>
        <w:tc>
          <w:tcPr>
            <w:tcW w:w="377" w:type="pct"/>
            <w:shd w:val="clear" w:color="auto" w:fill="auto"/>
            <w:vAlign w:val="center"/>
            <w:hideMark/>
          </w:tcPr>
          <w:p w14:paraId="4BCD9D3E" w14:textId="77777777" w:rsidR="00BE51A9" w:rsidRPr="0008122C" w:rsidRDefault="00BE51A9" w:rsidP="00420D54">
            <w:pPr>
              <w:jc w:val="center"/>
              <w:rPr>
                <w:color w:val="000000"/>
                <w:sz w:val="20"/>
                <w:szCs w:val="20"/>
              </w:rPr>
            </w:pPr>
            <w:r w:rsidRPr="0008122C">
              <w:rPr>
                <w:color w:val="000000"/>
                <w:sz w:val="20"/>
                <w:szCs w:val="20"/>
              </w:rPr>
              <w:t>0,381</w:t>
            </w:r>
          </w:p>
        </w:tc>
        <w:tc>
          <w:tcPr>
            <w:tcW w:w="377" w:type="pct"/>
            <w:shd w:val="clear" w:color="auto" w:fill="auto"/>
            <w:vAlign w:val="center"/>
            <w:hideMark/>
          </w:tcPr>
          <w:p w14:paraId="2A1637B4" w14:textId="77777777" w:rsidR="00BE51A9" w:rsidRPr="0008122C" w:rsidRDefault="00BE51A9" w:rsidP="00420D54">
            <w:pPr>
              <w:jc w:val="center"/>
              <w:rPr>
                <w:color w:val="000000"/>
                <w:sz w:val="20"/>
                <w:szCs w:val="20"/>
              </w:rPr>
            </w:pPr>
            <w:r w:rsidRPr="0008122C">
              <w:rPr>
                <w:color w:val="000000"/>
                <w:sz w:val="20"/>
                <w:szCs w:val="20"/>
              </w:rPr>
              <w:t>0,381</w:t>
            </w:r>
          </w:p>
        </w:tc>
        <w:tc>
          <w:tcPr>
            <w:tcW w:w="343" w:type="pct"/>
            <w:shd w:val="clear" w:color="auto" w:fill="auto"/>
            <w:vAlign w:val="center"/>
            <w:hideMark/>
          </w:tcPr>
          <w:p w14:paraId="3163C89C" w14:textId="77777777" w:rsidR="00BE51A9" w:rsidRPr="0008122C" w:rsidRDefault="00BE51A9" w:rsidP="00420D54">
            <w:pPr>
              <w:jc w:val="center"/>
              <w:rPr>
                <w:color w:val="000000"/>
                <w:sz w:val="20"/>
                <w:szCs w:val="20"/>
              </w:rPr>
            </w:pPr>
            <w:r w:rsidRPr="0008122C">
              <w:rPr>
                <w:color w:val="000000"/>
                <w:sz w:val="20"/>
                <w:szCs w:val="20"/>
              </w:rPr>
              <w:t>0,381</w:t>
            </w:r>
          </w:p>
        </w:tc>
        <w:tc>
          <w:tcPr>
            <w:tcW w:w="377" w:type="pct"/>
            <w:shd w:val="clear" w:color="auto" w:fill="auto"/>
            <w:vAlign w:val="center"/>
            <w:hideMark/>
          </w:tcPr>
          <w:p w14:paraId="5C13E8CE" w14:textId="77777777" w:rsidR="00BE51A9" w:rsidRPr="0008122C" w:rsidRDefault="00BE51A9" w:rsidP="00420D54">
            <w:pPr>
              <w:jc w:val="center"/>
              <w:rPr>
                <w:color w:val="000000"/>
                <w:sz w:val="20"/>
                <w:szCs w:val="20"/>
              </w:rPr>
            </w:pPr>
            <w:r w:rsidRPr="0008122C">
              <w:rPr>
                <w:color w:val="000000"/>
                <w:sz w:val="20"/>
                <w:szCs w:val="20"/>
              </w:rPr>
              <w:t>0,381</w:t>
            </w:r>
          </w:p>
        </w:tc>
        <w:tc>
          <w:tcPr>
            <w:tcW w:w="377" w:type="pct"/>
            <w:shd w:val="clear" w:color="auto" w:fill="auto"/>
            <w:vAlign w:val="center"/>
            <w:hideMark/>
          </w:tcPr>
          <w:p w14:paraId="02D70267" w14:textId="77777777" w:rsidR="00BE51A9" w:rsidRPr="0008122C" w:rsidRDefault="00BE51A9" w:rsidP="00420D54">
            <w:pPr>
              <w:jc w:val="center"/>
              <w:rPr>
                <w:color w:val="000000"/>
                <w:sz w:val="20"/>
                <w:szCs w:val="20"/>
              </w:rPr>
            </w:pPr>
            <w:r w:rsidRPr="0008122C">
              <w:rPr>
                <w:color w:val="000000"/>
                <w:sz w:val="20"/>
                <w:szCs w:val="20"/>
              </w:rPr>
              <w:t>0,381</w:t>
            </w:r>
          </w:p>
        </w:tc>
        <w:tc>
          <w:tcPr>
            <w:tcW w:w="343" w:type="pct"/>
            <w:shd w:val="clear" w:color="auto" w:fill="auto"/>
            <w:vAlign w:val="center"/>
            <w:hideMark/>
          </w:tcPr>
          <w:p w14:paraId="0D83DB8C" w14:textId="77777777" w:rsidR="00BE51A9" w:rsidRPr="0008122C" w:rsidRDefault="00BE51A9" w:rsidP="00420D54">
            <w:pPr>
              <w:jc w:val="center"/>
              <w:rPr>
                <w:color w:val="000000"/>
                <w:sz w:val="20"/>
                <w:szCs w:val="20"/>
              </w:rPr>
            </w:pPr>
            <w:r w:rsidRPr="0008122C">
              <w:rPr>
                <w:color w:val="000000"/>
                <w:sz w:val="20"/>
                <w:szCs w:val="20"/>
              </w:rPr>
              <w:t>0,381</w:t>
            </w:r>
          </w:p>
        </w:tc>
        <w:tc>
          <w:tcPr>
            <w:tcW w:w="343" w:type="pct"/>
            <w:shd w:val="clear" w:color="auto" w:fill="auto"/>
            <w:vAlign w:val="center"/>
            <w:hideMark/>
          </w:tcPr>
          <w:p w14:paraId="168A5132" w14:textId="77777777" w:rsidR="00BE51A9" w:rsidRPr="0008122C" w:rsidRDefault="00BE51A9" w:rsidP="00420D54">
            <w:pPr>
              <w:jc w:val="center"/>
              <w:rPr>
                <w:color w:val="000000"/>
                <w:sz w:val="20"/>
                <w:szCs w:val="20"/>
              </w:rPr>
            </w:pPr>
            <w:r w:rsidRPr="0008122C">
              <w:rPr>
                <w:color w:val="000000"/>
                <w:sz w:val="20"/>
                <w:szCs w:val="20"/>
              </w:rPr>
              <w:t>0,381</w:t>
            </w:r>
          </w:p>
        </w:tc>
      </w:tr>
      <w:tr w:rsidR="00BE51A9" w:rsidRPr="0008122C" w14:paraId="754CF9A6" w14:textId="77777777" w:rsidTr="00420D54">
        <w:trPr>
          <w:trHeight w:val="20"/>
        </w:trPr>
        <w:tc>
          <w:tcPr>
            <w:tcW w:w="412" w:type="pct"/>
            <w:vMerge/>
            <w:shd w:val="clear" w:color="auto" w:fill="auto"/>
            <w:vAlign w:val="center"/>
            <w:hideMark/>
          </w:tcPr>
          <w:p w14:paraId="332748B9" w14:textId="77777777" w:rsidR="00BE51A9" w:rsidRPr="0008122C" w:rsidRDefault="00BE51A9" w:rsidP="00420D54">
            <w:pPr>
              <w:rPr>
                <w:color w:val="000000"/>
                <w:sz w:val="20"/>
                <w:szCs w:val="20"/>
              </w:rPr>
            </w:pPr>
          </w:p>
        </w:tc>
        <w:tc>
          <w:tcPr>
            <w:tcW w:w="1329" w:type="pct"/>
            <w:shd w:val="clear" w:color="auto" w:fill="auto"/>
            <w:vAlign w:val="center"/>
            <w:hideMark/>
          </w:tcPr>
          <w:p w14:paraId="051DA073"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5CA11AF1" w14:textId="77777777" w:rsidR="00BE51A9" w:rsidRPr="0008122C" w:rsidRDefault="00BE51A9" w:rsidP="00420D54">
            <w:pPr>
              <w:jc w:val="center"/>
              <w:rPr>
                <w:color w:val="000000"/>
                <w:sz w:val="20"/>
                <w:szCs w:val="20"/>
              </w:rPr>
            </w:pPr>
            <w:r w:rsidRPr="0008122C">
              <w:rPr>
                <w:color w:val="000000"/>
                <w:sz w:val="20"/>
                <w:szCs w:val="20"/>
              </w:rPr>
              <w:t>13,563</w:t>
            </w:r>
          </w:p>
        </w:tc>
        <w:tc>
          <w:tcPr>
            <w:tcW w:w="343" w:type="pct"/>
            <w:shd w:val="clear" w:color="auto" w:fill="auto"/>
            <w:vAlign w:val="center"/>
            <w:hideMark/>
          </w:tcPr>
          <w:p w14:paraId="2B936E1D" w14:textId="77777777" w:rsidR="00BE51A9" w:rsidRPr="0008122C" w:rsidRDefault="00BE51A9" w:rsidP="00420D54">
            <w:pPr>
              <w:jc w:val="center"/>
              <w:rPr>
                <w:color w:val="000000"/>
                <w:sz w:val="20"/>
                <w:szCs w:val="20"/>
              </w:rPr>
            </w:pPr>
            <w:r w:rsidRPr="0008122C">
              <w:rPr>
                <w:color w:val="000000"/>
                <w:sz w:val="20"/>
                <w:szCs w:val="20"/>
              </w:rPr>
              <w:t>13,563</w:t>
            </w:r>
          </w:p>
        </w:tc>
        <w:tc>
          <w:tcPr>
            <w:tcW w:w="377" w:type="pct"/>
            <w:shd w:val="clear" w:color="auto" w:fill="auto"/>
            <w:vAlign w:val="center"/>
            <w:hideMark/>
          </w:tcPr>
          <w:p w14:paraId="51F40ADA" w14:textId="77777777" w:rsidR="00BE51A9" w:rsidRPr="0008122C" w:rsidRDefault="00BE51A9" w:rsidP="00420D54">
            <w:pPr>
              <w:jc w:val="center"/>
              <w:rPr>
                <w:color w:val="000000"/>
                <w:sz w:val="20"/>
                <w:szCs w:val="20"/>
              </w:rPr>
            </w:pPr>
            <w:r w:rsidRPr="0008122C">
              <w:rPr>
                <w:color w:val="000000"/>
                <w:sz w:val="20"/>
                <w:szCs w:val="20"/>
              </w:rPr>
              <w:t>15,619</w:t>
            </w:r>
          </w:p>
        </w:tc>
        <w:tc>
          <w:tcPr>
            <w:tcW w:w="377" w:type="pct"/>
            <w:shd w:val="clear" w:color="auto" w:fill="auto"/>
            <w:vAlign w:val="center"/>
            <w:hideMark/>
          </w:tcPr>
          <w:p w14:paraId="1A512F81" w14:textId="77777777" w:rsidR="00BE51A9" w:rsidRPr="0008122C" w:rsidRDefault="00BE51A9" w:rsidP="00420D54">
            <w:pPr>
              <w:jc w:val="center"/>
              <w:rPr>
                <w:color w:val="000000"/>
                <w:sz w:val="20"/>
                <w:szCs w:val="20"/>
              </w:rPr>
            </w:pPr>
            <w:r w:rsidRPr="0008122C">
              <w:rPr>
                <w:color w:val="000000"/>
                <w:sz w:val="20"/>
                <w:szCs w:val="20"/>
              </w:rPr>
              <w:t>15,619</w:t>
            </w:r>
          </w:p>
        </w:tc>
        <w:tc>
          <w:tcPr>
            <w:tcW w:w="343" w:type="pct"/>
            <w:shd w:val="clear" w:color="auto" w:fill="auto"/>
            <w:vAlign w:val="center"/>
            <w:hideMark/>
          </w:tcPr>
          <w:p w14:paraId="37982754" w14:textId="77777777" w:rsidR="00BE51A9" w:rsidRPr="0008122C" w:rsidRDefault="00BE51A9" w:rsidP="00420D54">
            <w:pPr>
              <w:jc w:val="center"/>
              <w:rPr>
                <w:color w:val="000000"/>
                <w:sz w:val="20"/>
                <w:szCs w:val="20"/>
              </w:rPr>
            </w:pPr>
            <w:r w:rsidRPr="0008122C">
              <w:rPr>
                <w:color w:val="000000"/>
                <w:sz w:val="20"/>
                <w:szCs w:val="20"/>
              </w:rPr>
              <w:t>15,619</w:t>
            </w:r>
          </w:p>
        </w:tc>
        <w:tc>
          <w:tcPr>
            <w:tcW w:w="377" w:type="pct"/>
            <w:shd w:val="clear" w:color="auto" w:fill="auto"/>
            <w:vAlign w:val="center"/>
            <w:hideMark/>
          </w:tcPr>
          <w:p w14:paraId="63299595" w14:textId="77777777" w:rsidR="00BE51A9" w:rsidRPr="0008122C" w:rsidRDefault="00BE51A9" w:rsidP="00420D54">
            <w:pPr>
              <w:jc w:val="center"/>
              <w:rPr>
                <w:color w:val="000000"/>
                <w:sz w:val="20"/>
                <w:szCs w:val="20"/>
              </w:rPr>
            </w:pPr>
            <w:r w:rsidRPr="0008122C">
              <w:rPr>
                <w:color w:val="000000"/>
                <w:sz w:val="20"/>
                <w:szCs w:val="20"/>
              </w:rPr>
              <w:t>15,619</w:t>
            </w:r>
          </w:p>
        </w:tc>
        <w:tc>
          <w:tcPr>
            <w:tcW w:w="377" w:type="pct"/>
            <w:shd w:val="clear" w:color="auto" w:fill="auto"/>
            <w:vAlign w:val="center"/>
            <w:hideMark/>
          </w:tcPr>
          <w:p w14:paraId="4D5C6DB0" w14:textId="77777777" w:rsidR="00BE51A9" w:rsidRPr="0008122C" w:rsidRDefault="00BE51A9" w:rsidP="00420D54">
            <w:pPr>
              <w:jc w:val="center"/>
              <w:rPr>
                <w:color w:val="000000"/>
                <w:sz w:val="20"/>
                <w:szCs w:val="20"/>
              </w:rPr>
            </w:pPr>
            <w:r w:rsidRPr="0008122C">
              <w:rPr>
                <w:color w:val="000000"/>
                <w:sz w:val="20"/>
                <w:szCs w:val="20"/>
              </w:rPr>
              <w:t>15,619</w:t>
            </w:r>
          </w:p>
        </w:tc>
        <w:tc>
          <w:tcPr>
            <w:tcW w:w="343" w:type="pct"/>
            <w:shd w:val="clear" w:color="auto" w:fill="auto"/>
            <w:vAlign w:val="center"/>
            <w:hideMark/>
          </w:tcPr>
          <w:p w14:paraId="6DE8DCBD" w14:textId="77777777" w:rsidR="00BE51A9" w:rsidRPr="0008122C" w:rsidRDefault="00BE51A9" w:rsidP="00420D54">
            <w:pPr>
              <w:jc w:val="center"/>
              <w:rPr>
                <w:color w:val="000000"/>
                <w:sz w:val="20"/>
                <w:szCs w:val="20"/>
              </w:rPr>
            </w:pPr>
            <w:r w:rsidRPr="0008122C">
              <w:rPr>
                <w:color w:val="000000"/>
                <w:sz w:val="20"/>
                <w:szCs w:val="20"/>
              </w:rPr>
              <w:t>15,619</w:t>
            </w:r>
          </w:p>
        </w:tc>
        <w:tc>
          <w:tcPr>
            <w:tcW w:w="343" w:type="pct"/>
            <w:shd w:val="clear" w:color="auto" w:fill="auto"/>
            <w:vAlign w:val="center"/>
            <w:hideMark/>
          </w:tcPr>
          <w:p w14:paraId="19693CC4" w14:textId="77777777" w:rsidR="00BE51A9" w:rsidRPr="0008122C" w:rsidRDefault="00BE51A9" w:rsidP="00420D54">
            <w:pPr>
              <w:jc w:val="center"/>
              <w:rPr>
                <w:color w:val="000000"/>
                <w:sz w:val="20"/>
                <w:szCs w:val="20"/>
              </w:rPr>
            </w:pPr>
            <w:r w:rsidRPr="0008122C">
              <w:rPr>
                <w:color w:val="000000"/>
                <w:sz w:val="20"/>
                <w:szCs w:val="20"/>
              </w:rPr>
              <w:t>15,619</w:t>
            </w:r>
          </w:p>
        </w:tc>
      </w:tr>
      <w:tr w:rsidR="00BE51A9" w:rsidRPr="0008122C" w14:paraId="23B1EEE5" w14:textId="77777777" w:rsidTr="00420D54">
        <w:trPr>
          <w:trHeight w:val="20"/>
        </w:trPr>
        <w:tc>
          <w:tcPr>
            <w:tcW w:w="412" w:type="pct"/>
            <w:vMerge/>
            <w:shd w:val="clear" w:color="auto" w:fill="auto"/>
            <w:vAlign w:val="center"/>
            <w:hideMark/>
          </w:tcPr>
          <w:p w14:paraId="25125C54" w14:textId="77777777" w:rsidR="00BE51A9" w:rsidRPr="0008122C" w:rsidRDefault="00BE51A9" w:rsidP="00420D54">
            <w:pPr>
              <w:rPr>
                <w:color w:val="000000"/>
                <w:sz w:val="20"/>
                <w:szCs w:val="20"/>
              </w:rPr>
            </w:pPr>
          </w:p>
        </w:tc>
        <w:tc>
          <w:tcPr>
            <w:tcW w:w="1329" w:type="pct"/>
            <w:shd w:val="clear" w:color="auto" w:fill="auto"/>
            <w:vAlign w:val="center"/>
            <w:hideMark/>
          </w:tcPr>
          <w:p w14:paraId="4C6CC247"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03660DBD" w14:textId="77777777" w:rsidR="00BE51A9" w:rsidRPr="0008122C" w:rsidRDefault="00BE51A9" w:rsidP="00420D54">
            <w:pPr>
              <w:jc w:val="center"/>
              <w:rPr>
                <w:color w:val="000000"/>
                <w:sz w:val="20"/>
                <w:szCs w:val="20"/>
              </w:rPr>
            </w:pPr>
            <w:r w:rsidRPr="0008122C">
              <w:rPr>
                <w:color w:val="000000"/>
                <w:sz w:val="20"/>
                <w:szCs w:val="20"/>
              </w:rPr>
              <w:t>2,012</w:t>
            </w:r>
          </w:p>
        </w:tc>
        <w:tc>
          <w:tcPr>
            <w:tcW w:w="343" w:type="pct"/>
            <w:shd w:val="clear" w:color="auto" w:fill="auto"/>
            <w:vAlign w:val="center"/>
            <w:hideMark/>
          </w:tcPr>
          <w:p w14:paraId="7D29CD5E" w14:textId="77777777" w:rsidR="00BE51A9" w:rsidRPr="0008122C" w:rsidRDefault="00BE51A9" w:rsidP="00420D54">
            <w:pPr>
              <w:jc w:val="center"/>
              <w:rPr>
                <w:color w:val="000000"/>
                <w:sz w:val="20"/>
                <w:szCs w:val="20"/>
              </w:rPr>
            </w:pPr>
            <w:r w:rsidRPr="0008122C">
              <w:rPr>
                <w:color w:val="000000"/>
                <w:sz w:val="20"/>
                <w:szCs w:val="20"/>
              </w:rPr>
              <w:t>2,012</w:t>
            </w:r>
          </w:p>
        </w:tc>
        <w:tc>
          <w:tcPr>
            <w:tcW w:w="377" w:type="pct"/>
            <w:shd w:val="clear" w:color="auto" w:fill="auto"/>
            <w:vAlign w:val="center"/>
            <w:hideMark/>
          </w:tcPr>
          <w:p w14:paraId="47B89AD1" w14:textId="77777777" w:rsidR="00BE51A9" w:rsidRPr="0008122C" w:rsidRDefault="00BE51A9" w:rsidP="00420D54">
            <w:pPr>
              <w:jc w:val="center"/>
              <w:rPr>
                <w:color w:val="000000"/>
                <w:sz w:val="20"/>
                <w:szCs w:val="20"/>
              </w:rPr>
            </w:pPr>
            <w:r w:rsidRPr="0008122C">
              <w:rPr>
                <w:color w:val="000000"/>
                <w:sz w:val="20"/>
                <w:szCs w:val="20"/>
              </w:rPr>
              <w:t>1,516</w:t>
            </w:r>
          </w:p>
        </w:tc>
        <w:tc>
          <w:tcPr>
            <w:tcW w:w="377" w:type="pct"/>
            <w:shd w:val="clear" w:color="auto" w:fill="auto"/>
            <w:vAlign w:val="center"/>
            <w:hideMark/>
          </w:tcPr>
          <w:p w14:paraId="10180D95" w14:textId="77777777" w:rsidR="00BE51A9" w:rsidRPr="0008122C" w:rsidRDefault="00BE51A9" w:rsidP="00420D54">
            <w:pPr>
              <w:jc w:val="center"/>
              <w:rPr>
                <w:color w:val="000000"/>
                <w:sz w:val="20"/>
                <w:szCs w:val="20"/>
              </w:rPr>
            </w:pPr>
            <w:r w:rsidRPr="0008122C">
              <w:rPr>
                <w:color w:val="000000"/>
                <w:sz w:val="20"/>
                <w:szCs w:val="20"/>
              </w:rPr>
              <w:t>1,516</w:t>
            </w:r>
          </w:p>
        </w:tc>
        <w:tc>
          <w:tcPr>
            <w:tcW w:w="343" w:type="pct"/>
            <w:shd w:val="clear" w:color="auto" w:fill="auto"/>
            <w:vAlign w:val="center"/>
            <w:hideMark/>
          </w:tcPr>
          <w:p w14:paraId="05CDD5D0" w14:textId="77777777" w:rsidR="00BE51A9" w:rsidRPr="0008122C" w:rsidRDefault="00BE51A9" w:rsidP="00420D54">
            <w:pPr>
              <w:jc w:val="center"/>
              <w:rPr>
                <w:color w:val="000000"/>
                <w:sz w:val="20"/>
                <w:szCs w:val="20"/>
              </w:rPr>
            </w:pPr>
            <w:r w:rsidRPr="0008122C">
              <w:rPr>
                <w:color w:val="000000"/>
                <w:sz w:val="20"/>
                <w:szCs w:val="20"/>
              </w:rPr>
              <w:t>1,516</w:t>
            </w:r>
          </w:p>
        </w:tc>
        <w:tc>
          <w:tcPr>
            <w:tcW w:w="377" w:type="pct"/>
            <w:shd w:val="clear" w:color="auto" w:fill="auto"/>
            <w:vAlign w:val="center"/>
            <w:hideMark/>
          </w:tcPr>
          <w:p w14:paraId="44904762" w14:textId="77777777" w:rsidR="00BE51A9" w:rsidRPr="0008122C" w:rsidRDefault="00BE51A9" w:rsidP="00420D54">
            <w:pPr>
              <w:jc w:val="center"/>
              <w:rPr>
                <w:color w:val="000000"/>
                <w:sz w:val="20"/>
                <w:szCs w:val="20"/>
              </w:rPr>
            </w:pPr>
            <w:r w:rsidRPr="0008122C">
              <w:rPr>
                <w:color w:val="000000"/>
                <w:sz w:val="20"/>
                <w:szCs w:val="20"/>
              </w:rPr>
              <w:t>1,516</w:t>
            </w:r>
          </w:p>
        </w:tc>
        <w:tc>
          <w:tcPr>
            <w:tcW w:w="377" w:type="pct"/>
            <w:shd w:val="clear" w:color="auto" w:fill="auto"/>
            <w:vAlign w:val="center"/>
            <w:hideMark/>
          </w:tcPr>
          <w:p w14:paraId="6E0F44A1" w14:textId="77777777" w:rsidR="00BE51A9" w:rsidRPr="0008122C" w:rsidRDefault="00BE51A9" w:rsidP="00420D54">
            <w:pPr>
              <w:jc w:val="center"/>
              <w:rPr>
                <w:color w:val="000000"/>
                <w:sz w:val="20"/>
                <w:szCs w:val="20"/>
              </w:rPr>
            </w:pPr>
            <w:r w:rsidRPr="0008122C">
              <w:rPr>
                <w:color w:val="000000"/>
                <w:sz w:val="20"/>
                <w:szCs w:val="20"/>
              </w:rPr>
              <w:t>1,516</w:t>
            </w:r>
          </w:p>
        </w:tc>
        <w:tc>
          <w:tcPr>
            <w:tcW w:w="343" w:type="pct"/>
            <w:shd w:val="clear" w:color="auto" w:fill="auto"/>
            <w:vAlign w:val="center"/>
            <w:hideMark/>
          </w:tcPr>
          <w:p w14:paraId="5AC8C002" w14:textId="77777777" w:rsidR="00BE51A9" w:rsidRPr="0008122C" w:rsidRDefault="00BE51A9" w:rsidP="00420D54">
            <w:pPr>
              <w:jc w:val="center"/>
              <w:rPr>
                <w:color w:val="000000"/>
                <w:sz w:val="20"/>
                <w:szCs w:val="20"/>
              </w:rPr>
            </w:pPr>
            <w:r w:rsidRPr="0008122C">
              <w:rPr>
                <w:color w:val="000000"/>
                <w:sz w:val="20"/>
                <w:szCs w:val="20"/>
              </w:rPr>
              <w:t>1,516</w:t>
            </w:r>
          </w:p>
        </w:tc>
        <w:tc>
          <w:tcPr>
            <w:tcW w:w="343" w:type="pct"/>
            <w:shd w:val="clear" w:color="auto" w:fill="auto"/>
            <w:vAlign w:val="center"/>
            <w:hideMark/>
          </w:tcPr>
          <w:p w14:paraId="627AFFBD" w14:textId="77777777" w:rsidR="00BE51A9" w:rsidRPr="0008122C" w:rsidRDefault="00BE51A9" w:rsidP="00420D54">
            <w:pPr>
              <w:jc w:val="center"/>
              <w:rPr>
                <w:color w:val="000000"/>
                <w:sz w:val="20"/>
                <w:szCs w:val="20"/>
              </w:rPr>
            </w:pPr>
            <w:r w:rsidRPr="0008122C">
              <w:rPr>
                <w:color w:val="000000"/>
                <w:sz w:val="20"/>
                <w:szCs w:val="20"/>
              </w:rPr>
              <w:t>1,516</w:t>
            </w:r>
          </w:p>
        </w:tc>
      </w:tr>
      <w:tr w:rsidR="00BE51A9" w:rsidRPr="0008122C" w14:paraId="6AB043F4" w14:textId="77777777" w:rsidTr="00420D54">
        <w:trPr>
          <w:trHeight w:val="20"/>
        </w:trPr>
        <w:tc>
          <w:tcPr>
            <w:tcW w:w="412" w:type="pct"/>
            <w:vMerge/>
            <w:shd w:val="clear" w:color="auto" w:fill="auto"/>
            <w:vAlign w:val="center"/>
            <w:hideMark/>
          </w:tcPr>
          <w:p w14:paraId="7C269CFB" w14:textId="77777777" w:rsidR="00BE51A9" w:rsidRPr="0008122C" w:rsidRDefault="00BE51A9" w:rsidP="00420D54">
            <w:pPr>
              <w:rPr>
                <w:color w:val="000000"/>
                <w:sz w:val="20"/>
                <w:szCs w:val="20"/>
              </w:rPr>
            </w:pPr>
          </w:p>
        </w:tc>
        <w:tc>
          <w:tcPr>
            <w:tcW w:w="1329" w:type="pct"/>
            <w:shd w:val="clear" w:color="auto" w:fill="auto"/>
            <w:vAlign w:val="center"/>
            <w:hideMark/>
          </w:tcPr>
          <w:p w14:paraId="7061488F"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5F298E0F" w14:textId="77777777" w:rsidR="00BE51A9" w:rsidRPr="0008122C" w:rsidRDefault="00BE51A9" w:rsidP="00420D54">
            <w:pPr>
              <w:jc w:val="center"/>
              <w:rPr>
                <w:color w:val="000000"/>
                <w:sz w:val="20"/>
                <w:szCs w:val="20"/>
              </w:rPr>
            </w:pPr>
            <w:r w:rsidRPr="0008122C">
              <w:rPr>
                <w:color w:val="000000"/>
                <w:sz w:val="20"/>
                <w:szCs w:val="20"/>
              </w:rPr>
              <w:t>13,615</w:t>
            </w:r>
          </w:p>
        </w:tc>
        <w:tc>
          <w:tcPr>
            <w:tcW w:w="343" w:type="pct"/>
            <w:shd w:val="clear" w:color="auto" w:fill="auto"/>
            <w:vAlign w:val="center"/>
            <w:hideMark/>
          </w:tcPr>
          <w:p w14:paraId="583BB5E1" w14:textId="77777777" w:rsidR="00BE51A9" w:rsidRPr="0008122C" w:rsidRDefault="00BE51A9" w:rsidP="00420D54">
            <w:pPr>
              <w:jc w:val="center"/>
              <w:rPr>
                <w:color w:val="000000"/>
                <w:sz w:val="20"/>
                <w:szCs w:val="20"/>
              </w:rPr>
            </w:pPr>
            <w:r w:rsidRPr="0008122C">
              <w:rPr>
                <w:color w:val="000000"/>
                <w:sz w:val="20"/>
                <w:szCs w:val="20"/>
              </w:rPr>
              <w:t>13,615</w:t>
            </w:r>
          </w:p>
        </w:tc>
        <w:tc>
          <w:tcPr>
            <w:tcW w:w="377" w:type="pct"/>
            <w:shd w:val="clear" w:color="auto" w:fill="auto"/>
            <w:vAlign w:val="center"/>
            <w:hideMark/>
          </w:tcPr>
          <w:p w14:paraId="05BD702E" w14:textId="77777777" w:rsidR="00BE51A9" w:rsidRPr="0008122C" w:rsidRDefault="00BE51A9" w:rsidP="00420D54">
            <w:pPr>
              <w:jc w:val="center"/>
              <w:rPr>
                <w:color w:val="000000"/>
                <w:sz w:val="20"/>
                <w:szCs w:val="20"/>
              </w:rPr>
            </w:pPr>
            <w:r w:rsidRPr="0008122C">
              <w:rPr>
                <w:color w:val="000000"/>
                <w:sz w:val="20"/>
                <w:szCs w:val="20"/>
              </w:rPr>
              <w:t>13,615</w:t>
            </w:r>
          </w:p>
        </w:tc>
        <w:tc>
          <w:tcPr>
            <w:tcW w:w="377" w:type="pct"/>
            <w:shd w:val="clear" w:color="auto" w:fill="auto"/>
            <w:vAlign w:val="center"/>
            <w:hideMark/>
          </w:tcPr>
          <w:p w14:paraId="4F85365A" w14:textId="77777777" w:rsidR="00BE51A9" w:rsidRPr="0008122C" w:rsidRDefault="00BE51A9" w:rsidP="00420D54">
            <w:pPr>
              <w:jc w:val="center"/>
              <w:rPr>
                <w:color w:val="000000"/>
                <w:sz w:val="20"/>
                <w:szCs w:val="20"/>
              </w:rPr>
            </w:pPr>
            <w:r w:rsidRPr="0008122C">
              <w:rPr>
                <w:color w:val="000000"/>
                <w:sz w:val="20"/>
                <w:szCs w:val="20"/>
              </w:rPr>
              <w:t>13,615</w:t>
            </w:r>
          </w:p>
        </w:tc>
        <w:tc>
          <w:tcPr>
            <w:tcW w:w="343" w:type="pct"/>
            <w:shd w:val="clear" w:color="auto" w:fill="auto"/>
            <w:vAlign w:val="center"/>
            <w:hideMark/>
          </w:tcPr>
          <w:p w14:paraId="448309E4" w14:textId="77777777" w:rsidR="00BE51A9" w:rsidRPr="0008122C" w:rsidRDefault="00BE51A9" w:rsidP="00420D54">
            <w:pPr>
              <w:jc w:val="center"/>
              <w:rPr>
                <w:color w:val="000000"/>
                <w:sz w:val="20"/>
                <w:szCs w:val="20"/>
              </w:rPr>
            </w:pPr>
            <w:r w:rsidRPr="0008122C">
              <w:rPr>
                <w:color w:val="000000"/>
                <w:sz w:val="20"/>
                <w:szCs w:val="20"/>
              </w:rPr>
              <w:t>13,615</w:t>
            </w:r>
          </w:p>
        </w:tc>
        <w:tc>
          <w:tcPr>
            <w:tcW w:w="377" w:type="pct"/>
            <w:shd w:val="clear" w:color="auto" w:fill="auto"/>
            <w:vAlign w:val="center"/>
            <w:hideMark/>
          </w:tcPr>
          <w:p w14:paraId="721F3895" w14:textId="77777777" w:rsidR="00BE51A9" w:rsidRPr="0008122C" w:rsidRDefault="00BE51A9" w:rsidP="00420D54">
            <w:pPr>
              <w:jc w:val="center"/>
              <w:rPr>
                <w:color w:val="000000"/>
                <w:sz w:val="20"/>
                <w:szCs w:val="20"/>
              </w:rPr>
            </w:pPr>
            <w:r w:rsidRPr="0008122C">
              <w:rPr>
                <w:color w:val="000000"/>
                <w:sz w:val="20"/>
                <w:szCs w:val="20"/>
              </w:rPr>
              <w:t>13,615</w:t>
            </w:r>
          </w:p>
        </w:tc>
        <w:tc>
          <w:tcPr>
            <w:tcW w:w="377" w:type="pct"/>
            <w:shd w:val="clear" w:color="auto" w:fill="auto"/>
            <w:vAlign w:val="center"/>
            <w:hideMark/>
          </w:tcPr>
          <w:p w14:paraId="32CA9448" w14:textId="77777777" w:rsidR="00BE51A9" w:rsidRPr="0008122C" w:rsidRDefault="00BE51A9" w:rsidP="00420D54">
            <w:pPr>
              <w:jc w:val="center"/>
              <w:rPr>
                <w:color w:val="000000"/>
                <w:sz w:val="20"/>
                <w:szCs w:val="20"/>
              </w:rPr>
            </w:pPr>
            <w:r w:rsidRPr="0008122C">
              <w:rPr>
                <w:color w:val="000000"/>
                <w:sz w:val="20"/>
                <w:szCs w:val="20"/>
              </w:rPr>
              <w:t>13,615</w:t>
            </w:r>
          </w:p>
        </w:tc>
        <w:tc>
          <w:tcPr>
            <w:tcW w:w="343" w:type="pct"/>
            <w:shd w:val="clear" w:color="auto" w:fill="auto"/>
            <w:vAlign w:val="center"/>
            <w:hideMark/>
          </w:tcPr>
          <w:p w14:paraId="20A75437" w14:textId="77777777" w:rsidR="00BE51A9" w:rsidRPr="0008122C" w:rsidRDefault="00BE51A9" w:rsidP="00420D54">
            <w:pPr>
              <w:jc w:val="center"/>
              <w:rPr>
                <w:color w:val="000000"/>
                <w:sz w:val="20"/>
                <w:szCs w:val="20"/>
              </w:rPr>
            </w:pPr>
            <w:r w:rsidRPr="0008122C">
              <w:rPr>
                <w:color w:val="000000"/>
                <w:sz w:val="20"/>
                <w:szCs w:val="20"/>
              </w:rPr>
              <w:t>13,615</w:t>
            </w:r>
          </w:p>
        </w:tc>
        <w:tc>
          <w:tcPr>
            <w:tcW w:w="343" w:type="pct"/>
            <w:shd w:val="clear" w:color="auto" w:fill="auto"/>
            <w:vAlign w:val="center"/>
            <w:hideMark/>
          </w:tcPr>
          <w:p w14:paraId="4E569573" w14:textId="77777777" w:rsidR="00BE51A9" w:rsidRPr="0008122C" w:rsidRDefault="00BE51A9" w:rsidP="00420D54">
            <w:pPr>
              <w:jc w:val="center"/>
              <w:rPr>
                <w:color w:val="000000"/>
                <w:sz w:val="20"/>
                <w:szCs w:val="20"/>
              </w:rPr>
            </w:pPr>
            <w:r w:rsidRPr="0008122C">
              <w:rPr>
                <w:color w:val="000000"/>
                <w:sz w:val="20"/>
                <w:szCs w:val="20"/>
              </w:rPr>
              <w:t>13,615</w:t>
            </w:r>
          </w:p>
        </w:tc>
      </w:tr>
      <w:tr w:rsidR="00BE51A9" w:rsidRPr="0008122C" w14:paraId="3663DB7B" w14:textId="77777777" w:rsidTr="00420D54">
        <w:trPr>
          <w:trHeight w:val="20"/>
        </w:trPr>
        <w:tc>
          <w:tcPr>
            <w:tcW w:w="412" w:type="pct"/>
            <w:vMerge/>
            <w:shd w:val="clear" w:color="auto" w:fill="auto"/>
            <w:vAlign w:val="center"/>
            <w:hideMark/>
          </w:tcPr>
          <w:p w14:paraId="072BC60E" w14:textId="77777777" w:rsidR="00BE51A9" w:rsidRPr="0008122C" w:rsidRDefault="00BE51A9" w:rsidP="00420D54">
            <w:pPr>
              <w:rPr>
                <w:color w:val="000000"/>
                <w:sz w:val="20"/>
                <w:szCs w:val="20"/>
              </w:rPr>
            </w:pPr>
          </w:p>
        </w:tc>
        <w:tc>
          <w:tcPr>
            <w:tcW w:w="1329" w:type="pct"/>
            <w:shd w:val="clear" w:color="auto" w:fill="auto"/>
            <w:vAlign w:val="center"/>
            <w:hideMark/>
          </w:tcPr>
          <w:p w14:paraId="3559B578"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4D9380C7" w14:textId="77777777" w:rsidR="00BE51A9" w:rsidRPr="0008122C" w:rsidRDefault="00BE51A9" w:rsidP="00420D54">
            <w:pPr>
              <w:jc w:val="center"/>
              <w:rPr>
                <w:b/>
                <w:bCs/>
                <w:color w:val="000000"/>
                <w:sz w:val="20"/>
                <w:szCs w:val="20"/>
              </w:rPr>
            </w:pPr>
            <w:r w:rsidRPr="0008122C">
              <w:rPr>
                <w:b/>
                <w:bCs/>
                <w:color w:val="000000"/>
                <w:sz w:val="20"/>
                <w:szCs w:val="20"/>
              </w:rPr>
              <w:t>-2,064</w:t>
            </w:r>
          </w:p>
        </w:tc>
        <w:tc>
          <w:tcPr>
            <w:tcW w:w="343" w:type="pct"/>
            <w:shd w:val="clear" w:color="auto" w:fill="auto"/>
            <w:vAlign w:val="center"/>
            <w:hideMark/>
          </w:tcPr>
          <w:p w14:paraId="2EC0375F" w14:textId="77777777" w:rsidR="00BE51A9" w:rsidRPr="0008122C" w:rsidRDefault="00BE51A9" w:rsidP="00420D54">
            <w:pPr>
              <w:jc w:val="center"/>
              <w:rPr>
                <w:b/>
                <w:bCs/>
                <w:color w:val="000000"/>
                <w:sz w:val="20"/>
                <w:szCs w:val="20"/>
              </w:rPr>
            </w:pPr>
            <w:r w:rsidRPr="0008122C">
              <w:rPr>
                <w:b/>
                <w:bCs/>
                <w:color w:val="000000"/>
                <w:sz w:val="20"/>
                <w:szCs w:val="20"/>
              </w:rPr>
              <w:t>-2,064</w:t>
            </w:r>
          </w:p>
        </w:tc>
        <w:tc>
          <w:tcPr>
            <w:tcW w:w="377" w:type="pct"/>
            <w:shd w:val="clear" w:color="auto" w:fill="auto"/>
            <w:vAlign w:val="center"/>
            <w:hideMark/>
          </w:tcPr>
          <w:p w14:paraId="1F1912A0" w14:textId="77777777" w:rsidR="00BE51A9" w:rsidRPr="0008122C" w:rsidRDefault="00BE51A9" w:rsidP="00420D54">
            <w:pPr>
              <w:jc w:val="center"/>
              <w:rPr>
                <w:b/>
                <w:bCs/>
                <w:color w:val="000000"/>
                <w:sz w:val="20"/>
                <w:szCs w:val="20"/>
              </w:rPr>
            </w:pPr>
            <w:r w:rsidRPr="0008122C">
              <w:rPr>
                <w:b/>
                <w:bCs/>
                <w:color w:val="000000"/>
                <w:sz w:val="20"/>
                <w:szCs w:val="20"/>
              </w:rPr>
              <w:t>0,488</w:t>
            </w:r>
          </w:p>
        </w:tc>
        <w:tc>
          <w:tcPr>
            <w:tcW w:w="377" w:type="pct"/>
            <w:shd w:val="clear" w:color="auto" w:fill="auto"/>
            <w:vAlign w:val="center"/>
            <w:hideMark/>
          </w:tcPr>
          <w:p w14:paraId="1FEC592C" w14:textId="77777777" w:rsidR="00BE51A9" w:rsidRPr="0008122C" w:rsidRDefault="00BE51A9" w:rsidP="00420D54">
            <w:pPr>
              <w:jc w:val="center"/>
              <w:rPr>
                <w:b/>
                <w:bCs/>
                <w:color w:val="000000"/>
                <w:sz w:val="20"/>
                <w:szCs w:val="20"/>
              </w:rPr>
            </w:pPr>
            <w:r w:rsidRPr="0008122C">
              <w:rPr>
                <w:b/>
                <w:bCs/>
                <w:color w:val="000000"/>
                <w:sz w:val="20"/>
                <w:szCs w:val="20"/>
              </w:rPr>
              <w:t>0,488</w:t>
            </w:r>
          </w:p>
        </w:tc>
        <w:tc>
          <w:tcPr>
            <w:tcW w:w="343" w:type="pct"/>
            <w:shd w:val="clear" w:color="auto" w:fill="auto"/>
            <w:vAlign w:val="center"/>
            <w:hideMark/>
          </w:tcPr>
          <w:p w14:paraId="4925A6AE" w14:textId="77777777" w:rsidR="00BE51A9" w:rsidRPr="0008122C" w:rsidRDefault="00BE51A9" w:rsidP="00420D54">
            <w:pPr>
              <w:jc w:val="center"/>
              <w:rPr>
                <w:b/>
                <w:bCs/>
                <w:color w:val="000000"/>
                <w:sz w:val="20"/>
                <w:szCs w:val="20"/>
              </w:rPr>
            </w:pPr>
            <w:r w:rsidRPr="0008122C">
              <w:rPr>
                <w:b/>
                <w:bCs/>
                <w:color w:val="000000"/>
                <w:sz w:val="20"/>
                <w:szCs w:val="20"/>
              </w:rPr>
              <w:t>0,488</w:t>
            </w:r>
          </w:p>
        </w:tc>
        <w:tc>
          <w:tcPr>
            <w:tcW w:w="377" w:type="pct"/>
            <w:shd w:val="clear" w:color="auto" w:fill="auto"/>
            <w:vAlign w:val="center"/>
            <w:hideMark/>
          </w:tcPr>
          <w:p w14:paraId="447835CE" w14:textId="77777777" w:rsidR="00BE51A9" w:rsidRPr="0008122C" w:rsidRDefault="00BE51A9" w:rsidP="00420D54">
            <w:pPr>
              <w:jc w:val="center"/>
              <w:rPr>
                <w:b/>
                <w:bCs/>
                <w:color w:val="000000"/>
                <w:sz w:val="20"/>
                <w:szCs w:val="20"/>
              </w:rPr>
            </w:pPr>
            <w:r w:rsidRPr="0008122C">
              <w:rPr>
                <w:b/>
                <w:bCs/>
                <w:color w:val="000000"/>
                <w:sz w:val="20"/>
                <w:szCs w:val="20"/>
              </w:rPr>
              <w:t>0,488</w:t>
            </w:r>
          </w:p>
        </w:tc>
        <w:tc>
          <w:tcPr>
            <w:tcW w:w="377" w:type="pct"/>
            <w:shd w:val="clear" w:color="auto" w:fill="auto"/>
            <w:vAlign w:val="center"/>
            <w:hideMark/>
          </w:tcPr>
          <w:p w14:paraId="52B4FC72" w14:textId="77777777" w:rsidR="00BE51A9" w:rsidRPr="0008122C" w:rsidRDefault="00BE51A9" w:rsidP="00420D54">
            <w:pPr>
              <w:jc w:val="center"/>
              <w:rPr>
                <w:b/>
                <w:bCs/>
                <w:color w:val="000000"/>
                <w:sz w:val="20"/>
                <w:szCs w:val="20"/>
              </w:rPr>
            </w:pPr>
            <w:r w:rsidRPr="0008122C">
              <w:rPr>
                <w:b/>
                <w:bCs/>
                <w:color w:val="000000"/>
                <w:sz w:val="20"/>
                <w:szCs w:val="20"/>
              </w:rPr>
              <w:t>0,488</w:t>
            </w:r>
          </w:p>
        </w:tc>
        <w:tc>
          <w:tcPr>
            <w:tcW w:w="343" w:type="pct"/>
            <w:shd w:val="clear" w:color="auto" w:fill="auto"/>
            <w:vAlign w:val="center"/>
            <w:hideMark/>
          </w:tcPr>
          <w:p w14:paraId="04458EBD" w14:textId="77777777" w:rsidR="00BE51A9" w:rsidRPr="0008122C" w:rsidRDefault="00BE51A9" w:rsidP="00420D54">
            <w:pPr>
              <w:jc w:val="center"/>
              <w:rPr>
                <w:b/>
                <w:bCs/>
                <w:color w:val="000000"/>
                <w:sz w:val="20"/>
                <w:szCs w:val="20"/>
              </w:rPr>
            </w:pPr>
            <w:r w:rsidRPr="0008122C">
              <w:rPr>
                <w:b/>
                <w:bCs/>
                <w:color w:val="000000"/>
                <w:sz w:val="20"/>
                <w:szCs w:val="20"/>
              </w:rPr>
              <w:t>0,488</w:t>
            </w:r>
          </w:p>
        </w:tc>
        <w:tc>
          <w:tcPr>
            <w:tcW w:w="343" w:type="pct"/>
            <w:shd w:val="clear" w:color="auto" w:fill="auto"/>
            <w:vAlign w:val="center"/>
            <w:hideMark/>
          </w:tcPr>
          <w:p w14:paraId="7B819CA8" w14:textId="77777777" w:rsidR="00BE51A9" w:rsidRPr="0008122C" w:rsidRDefault="00BE51A9" w:rsidP="00420D54">
            <w:pPr>
              <w:jc w:val="center"/>
              <w:rPr>
                <w:b/>
                <w:bCs/>
                <w:color w:val="000000"/>
                <w:sz w:val="20"/>
                <w:szCs w:val="20"/>
              </w:rPr>
            </w:pPr>
            <w:r w:rsidRPr="0008122C">
              <w:rPr>
                <w:b/>
                <w:bCs/>
                <w:color w:val="000000"/>
                <w:sz w:val="20"/>
                <w:szCs w:val="20"/>
              </w:rPr>
              <w:t>0,488</w:t>
            </w:r>
          </w:p>
        </w:tc>
      </w:tr>
      <w:tr w:rsidR="00BE51A9" w:rsidRPr="0008122C" w14:paraId="158329C0" w14:textId="77777777" w:rsidTr="00420D54">
        <w:trPr>
          <w:trHeight w:val="20"/>
        </w:trPr>
        <w:tc>
          <w:tcPr>
            <w:tcW w:w="412" w:type="pct"/>
            <w:vMerge w:val="restart"/>
            <w:shd w:val="clear" w:color="auto" w:fill="auto"/>
            <w:noWrap/>
            <w:vAlign w:val="center"/>
            <w:hideMark/>
          </w:tcPr>
          <w:p w14:paraId="2FE7E0AA" w14:textId="77777777" w:rsidR="00BE51A9" w:rsidRPr="0008122C" w:rsidRDefault="00BE51A9" w:rsidP="00420D54">
            <w:pPr>
              <w:jc w:val="center"/>
              <w:rPr>
                <w:color w:val="000000"/>
                <w:sz w:val="20"/>
                <w:szCs w:val="20"/>
              </w:rPr>
            </w:pPr>
            <w:r w:rsidRPr="0008122C">
              <w:rPr>
                <w:color w:val="000000"/>
                <w:sz w:val="20"/>
                <w:szCs w:val="20"/>
              </w:rPr>
              <w:t>4</w:t>
            </w:r>
          </w:p>
        </w:tc>
        <w:tc>
          <w:tcPr>
            <w:tcW w:w="4588" w:type="pct"/>
            <w:gridSpan w:val="10"/>
            <w:shd w:val="clear" w:color="auto" w:fill="auto"/>
            <w:vAlign w:val="center"/>
            <w:hideMark/>
          </w:tcPr>
          <w:p w14:paraId="6DA2B192" w14:textId="77777777" w:rsidR="00BE51A9" w:rsidRPr="0008122C" w:rsidRDefault="00BE51A9" w:rsidP="00420D54">
            <w:pPr>
              <w:jc w:val="center"/>
              <w:rPr>
                <w:b/>
                <w:bCs/>
                <w:color w:val="000000"/>
                <w:sz w:val="20"/>
                <w:szCs w:val="20"/>
              </w:rPr>
            </w:pPr>
            <w:r w:rsidRPr="0008122C">
              <w:rPr>
                <w:b/>
                <w:bCs/>
                <w:color w:val="000000"/>
                <w:sz w:val="20"/>
                <w:szCs w:val="20"/>
              </w:rPr>
              <w:t>Котельная №4</w:t>
            </w:r>
          </w:p>
        </w:tc>
      </w:tr>
      <w:tr w:rsidR="00BE51A9" w:rsidRPr="0008122C" w14:paraId="599D8917" w14:textId="77777777" w:rsidTr="00420D54">
        <w:trPr>
          <w:trHeight w:val="20"/>
        </w:trPr>
        <w:tc>
          <w:tcPr>
            <w:tcW w:w="412" w:type="pct"/>
            <w:vMerge/>
            <w:shd w:val="clear" w:color="auto" w:fill="auto"/>
            <w:vAlign w:val="center"/>
            <w:hideMark/>
          </w:tcPr>
          <w:p w14:paraId="63E55A07" w14:textId="77777777" w:rsidR="00BE51A9" w:rsidRPr="0008122C" w:rsidRDefault="00BE51A9" w:rsidP="00420D54">
            <w:pPr>
              <w:rPr>
                <w:color w:val="000000"/>
                <w:sz w:val="20"/>
                <w:szCs w:val="20"/>
              </w:rPr>
            </w:pPr>
          </w:p>
        </w:tc>
        <w:tc>
          <w:tcPr>
            <w:tcW w:w="1329" w:type="pct"/>
            <w:shd w:val="clear" w:color="auto" w:fill="auto"/>
            <w:vAlign w:val="center"/>
            <w:hideMark/>
          </w:tcPr>
          <w:p w14:paraId="70BBAFFB"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6B5B3089" w14:textId="77777777" w:rsidR="00BE51A9" w:rsidRPr="0008122C" w:rsidRDefault="00BE51A9" w:rsidP="00420D54">
            <w:pPr>
              <w:jc w:val="center"/>
              <w:rPr>
                <w:color w:val="000000"/>
                <w:sz w:val="20"/>
                <w:szCs w:val="20"/>
              </w:rPr>
            </w:pPr>
            <w:r w:rsidRPr="0008122C">
              <w:rPr>
                <w:color w:val="000000"/>
                <w:sz w:val="20"/>
                <w:szCs w:val="20"/>
              </w:rPr>
              <w:t>3,500</w:t>
            </w:r>
          </w:p>
        </w:tc>
        <w:tc>
          <w:tcPr>
            <w:tcW w:w="343" w:type="pct"/>
            <w:shd w:val="clear" w:color="auto" w:fill="auto"/>
            <w:vAlign w:val="center"/>
            <w:hideMark/>
          </w:tcPr>
          <w:p w14:paraId="2461D774" w14:textId="77777777" w:rsidR="00BE51A9" w:rsidRPr="0008122C" w:rsidRDefault="00BE51A9" w:rsidP="00420D54">
            <w:pPr>
              <w:jc w:val="center"/>
              <w:rPr>
                <w:color w:val="000000"/>
                <w:sz w:val="20"/>
                <w:szCs w:val="20"/>
              </w:rPr>
            </w:pPr>
            <w:r w:rsidRPr="0008122C">
              <w:rPr>
                <w:color w:val="000000"/>
                <w:sz w:val="20"/>
                <w:szCs w:val="20"/>
              </w:rPr>
              <w:t>3,500</w:t>
            </w:r>
          </w:p>
        </w:tc>
        <w:tc>
          <w:tcPr>
            <w:tcW w:w="377" w:type="pct"/>
            <w:shd w:val="clear" w:color="auto" w:fill="auto"/>
            <w:vAlign w:val="center"/>
            <w:hideMark/>
          </w:tcPr>
          <w:p w14:paraId="58935554" w14:textId="77777777" w:rsidR="00BE51A9" w:rsidRPr="0008122C" w:rsidRDefault="00BE51A9" w:rsidP="00420D54">
            <w:pPr>
              <w:jc w:val="center"/>
              <w:rPr>
                <w:color w:val="000000"/>
                <w:sz w:val="20"/>
                <w:szCs w:val="20"/>
              </w:rPr>
            </w:pPr>
            <w:r w:rsidRPr="0008122C">
              <w:rPr>
                <w:color w:val="000000"/>
                <w:sz w:val="20"/>
                <w:szCs w:val="20"/>
              </w:rPr>
              <w:t>3,500</w:t>
            </w:r>
          </w:p>
        </w:tc>
        <w:tc>
          <w:tcPr>
            <w:tcW w:w="377" w:type="pct"/>
            <w:shd w:val="clear" w:color="auto" w:fill="auto"/>
            <w:vAlign w:val="center"/>
            <w:hideMark/>
          </w:tcPr>
          <w:p w14:paraId="273D6FB4" w14:textId="77777777" w:rsidR="00BE51A9" w:rsidRPr="0008122C" w:rsidRDefault="00BE51A9" w:rsidP="00420D54">
            <w:pPr>
              <w:jc w:val="center"/>
              <w:rPr>
                <w:color w:val="000000"/>
                <w:sz w:val="20"/>
                <w:szCs w:val="20"/>
              </w:rPr>
            </w:pPr>
            <w:r w:rsidRPr="0008122C">
              <w:rPr>
                <w:color w:val="000000"/>
                <w:sz w:val="20"/>
                <w:szCs w:val="20"/>
              </w:rPr>
              <w:t>3,500</w:t>
            </w:r>
          </w:p>
        </w:tc>
        <w:tc>
          <w:tcPr>
            <w:tcW w:w="343" w:type="pct"/>
            <w:shd w:val="clear" w:color="auto" w:fill="auto"/>
            <w:vAlign w:val="center"/>
            <w:hideMark/>
          </w:tcPr>
          <w:p w14:paraId="7AF30D5A" w14:textId="77777777" w:rsidR="00BE51A9" w:rsidRPr="0008122C" w:rsidRDefault="00BE51A9" w:rsidP="00420D54">
            <w:pPr>
              <w:jc w:val="center"/>
              <w:rPr>
                <w:color w:val="000000"/>
                <w:sz w:val="20"/>
                <w:szCs w:val="20"/>
              </w:rPr>
            </w:pPr>
            <w:r w:rsidRPr="0008122C">
              <w:rPr>
                <w:color w:val="000000"/>
                <w:sz w:val="20"/>
                <w:szCs w:val="20"/>
              </w:rPr>
              <w:t>3,500</w:t>
            </w:r>
          </w:p>
        </w:tc>
        <w:tc>
          <w:tcPr>
            <w:tcW w:w="377" w:type="pct"/>
            <w:shd w:val="clear" w:color="auto" w:fill="auto"/>
            <w:vAlign w:val="center"/>
            <w:hideMark/>
          </w:tcPr>
          <w:p w14:paraId="5954220A" w14:textId="77777777" w:rsidR="00BE51A9" w:rsidRPr="0008122C" w:rsidRDefault="00BE51A9" w:rsidP="00420D54">
            <w:pPr>
              <w:jc w:val="center"/>
              <w:rPr>
                <w:color w:val="000000"/>
                <w:sz w:val="20"/>
                <w:szCs w:val="20"/>
              </w:rPr>
            </w:pPr>
            <w:r w:rsidRPr="0008122C">
              <w:rPr>
                <w:color w:val="000000"/>
                <w:sz w:val="20"/>
                <w:szCs w:val="20"/>
              </w:rPr>
              <w:t>3,500</w:t>
            </w:r>
          </w:p>
        </w:tc>
        <w:tc>
          <w:tcPr>
            <w:tcW w:w="377" w:type="pct"/>
            <w:shd w:val="clear" w:color="auto" w:fill="auto"/>
            <w:vAlign w:val="center"/>
            <w:hideMark/>
          </w:tcPr>
          <w:p w14:paraId="0BAACCA7" w14:textId="77777777" w:rsidR="00BE51A9" w:rsidRPr="0008122C" w:rsidRDefault="00BE51A9" w:rsidP="00420D54">
            <w:pPr>
              <w:jc w:val="center"/>
              <w:rPr>
                <w:color w:val="000000"/>
                <w:sz w:val="20"/>
                <w:szCs w:val="20"/>
              </w:rPr>
            </w:pPr>
            <w:r w:rsidRPr="0008122C">
              <w:rPr>
                <w:color w:val="000000"/>
                <w:sz w:val="20"/>
                <w:szCs w:val="20"/>
              </w:rPr>
              <w:t>3,500</w:t>
            </w:r>
          </w:p>
        </w:tc>
        <w:tc>
          <w:tcPr>
            <w:tcW w:w="343" w:type="pct"/>
            <w:shd w:val="clear" w:color="auto" w:fill="auto"/>
            <w:vAlign w:val="center"/>
            <w:hideMark/>
          </w:tcPr>
          <w:p w14:paraId="3279CF2D" w14:textId="77777777" w:rsidR="00BE51A9" w:rsidRPr="0008122C" w:rsidRDefault="00BE51A9" w:rsidP="00420D54">
            <w:pPr>
              <w:jc w:val="center"/>
              <w:rPr>
                <w:color w:val="000000"/>
                <w:sz w:val="20"/>
                <w:szCs w:val="20"/>
              </w:rPr>
            </w:pPr>
            <w:r w:rsidRPr="0008122C">
              <w:rPr>
                <w:color w:val="000000"/>
                <w:sz w:val="20"/>
                <w:szCs w:val="20"/>
              </w:rPr>
              <w:t>3,500</w:t>
            </w:r>
          </w:p>
        </w:tc>
        <w:tc>
          <w:tcPr>
            <w:tcW w:w="343" w:type="pct"/>
            <w:shd w:val="clear" w:color="auto" w:fill="auto"/>
            <w:vAlign w:val="center"/>
            <w:hideMark/>
          </w:tcPr>
          <w:p w14:paraId="060DC725" w14:textId="77777777" w:rsidR="00BE51A9" w:rsidRPr="0008122C" w:rsidRDefault="00BE51A9" w:rsidP="00420D54">
            <w:pPr>
              <w:jc w:val="center"/>
              <w:rPr>
                <w:color w:val="000000"/>
                <w:sz w:val="20"/>
                <w:szCs w:val="20"/>
              </w:rPr>
            </w:pPr>
            <w:r w:rsidRPr="0008122C">
              <w:rPr>
                <w:color w:val="000000"/>
                <w:sz w:val="20"/>
                <w:szCs w:val="20"/>
              </w:rPr>
              <w:t>3,500</w:t>
            </w:r>
          </w:p>
        </w:tc>
      </w:tr>
      <w:tr w:rsidR="00BE51A9" w:rsidRPr="0008122C" w14:paraId="7F6339C0" w14:textId="77777777" w:rsidTr="00420D54">
        <w:trPr>
          <w:trHeight w:val="20"/>
        </w:trPr>
        <w:tc>
          <w:tcPr>
            <w:tcW w:w="412" w:type="pct"/>
            <w:vMerge/>
            <w:shd w:val="clear" w:color="auto" w:fill="auto"/>
            <w:vAlign w:val="center"/>
            <w:hideMark/>
          </w:tcPr>
          <w:p w14:paraId="0BA12F78" w14:textId="77777777" w:rsidR="00BE51A9" w:rsidRPr="0008122C" w:rsidRDefault="00BE51A9" w:rsidP="00420D54">
            <w:pPr>
              <w:rPr>
                <w:color w:val="000000"/>
                <w:sz w:val="20"/>
                <w:szCs w:val="20"/>
              </w:rPr>
            </w:pPr>
          </w:p>
        </w:tc>
        <w:tc>
          <w:tcPr>
            <w:tcW w:w="1329" w:type="pct"/>
            <w:shd w:val="clear" w:color="auto" w:fill="auto"/>
            <w:vAlign w:val="center"/>
            <w:hideMark/>
          </w:tcPr>
          <w:p w14:paraId="41A6C897"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366A12F6" w14:textId="77777777" w:rsidR="00BE51A9" w:rsidRPr="0008122C" w:rsidRDefault="00BE51A9" w:rsidP="00420D54">
            <w:pPr>
              <w:jc w:val="center"/>
              <w:rPr>
                <w:color w:val="000000"/>
                <w:sz w:val="20"/>
                <w:szCs w:val="20"/>
              </w:rPr>
            </w:pPr>
            <w:r w:rsidRPr="0008122C">
              <w:rPr>
                <w:color w:val="000000"/>
                <w:sz w:val="20"/>
                <w:szCs w:val="20"/>
              </w:rPr>
              <w:t>2,600</w:t>
            </w:r>
          </w:p>
        </w:tc>
        <w:tc>
          <w:tcPr>
            <w:tcW w:w="343" w:type="pct"/>
            <w:shd w:val="clear" w:color="auto" w:fill="auto"/>
            <w:vAlign w:val="center"/>
            <w:hideMark/>
          </w:tcPr>
          <w:p w14:paraId="1E66337F" w14:textId="77777777" w:rsidR="00BE51A9" w:rsidRPr="0008122C" w:rsidRDefault="00BE51A9" w:rsidP="00420D54">
            <w:pPr>
              <w:jc w:val="center"/>
              <w:rPr>
                <w:color w:val="000000"/>
                <w:sz w:val="20"/>
                <w:szCs w:val="20"/>
              </w:rPr>
            </w:pPr>
            <w:r w:rsidRPr="0008122C">
              <w:rPr>
                <w:color w:val="000000"/>
                <w:sz w:val="20"/>
                <w:szCs w:val="20"/>
              </w:rPr>
              <w:t>2,600</w:t>
            </w:r>
          </w:p>
        </w:tc>
        <w:tc>
          <w:tcPr>
            <w:tcW w:w="377" w:type="pct"/>
            <w:shd w:val="clear" w:color="auto" w:fill="auto"/>
            <w:vAlign w:val="center"/>
            <w:hideMark/>
          </w:tcPr>
          <w:p w14:paraId="51D25797" w14:textId="77777777" w:rsidR="00BE51A9" w:rsidRPr="0008122C" w:rsidRDefault="00BE51A9" w:rsidP="00420D54">
            <w:pPr>
              <w:jc w:val="center"/>
              <w:rPr>
                <w:color w:val="000000"/>
                <w:sz w:val="20"/>
                <w:szCs w:val="20"/>
              </w:rPr>
            </w:pPr>
            <w:r w:rsidRPr="0008122C">
              <w:rPr>
                <w:color w:val="000000"/>
                <w:sz w:val="20"/>
                <w:szCs w:val="20"/>
              </w:rPr>
              <w:t>2,600</w:t>
            </w:r>
          </w:p>
        </w:tc>
        <w:tc>
          <w:tcPr>
            <w:tcW w:w="377" w:type="pct"/>
            <w:shd w:val="clear" w:color="auto" w:fill="auto"/>
            <w:vAlign w:val="center"/>
            <w:hideMark/>
          </w:tcPr>
          <w:p w14:paraId="0D772E80" w14:textId="77777777" w:rsidR="00BE51A9" w:rsidRPr="0008122C" w:rsidRDefault="00BE51A9" w:rsidP="00420D54">
            <w:pPr>
              <w:jc w:val="center"/>
              <w:rPr>
                <w:color w:val="000000"/>
                <w:sz w:val="20"/>
                <w:szCs w:val="20"/>
              </w:rPr>
            </w:pPr>
            <w:r w:rsidRPr="0008122C">
              <w:rPr>
                <w:color w:val="000000"/>
                <w:sz w:val="20"/>
                <w:szCs w:val="20"/>
              </w:rPr>
              <w:t>2,600</w:t>
            </w:r>
          </w:p>
        </w:tc>
        <w:tc>
          <w:tcPr>
            <w:tcW w:w="343" w:type="pct"/>
            <w:shd w:val="clear" w:color="auto" w:fill="auto"/>
            <w:vAlign w:val="center"/>
            <w:hideMark/>
          </w:tcPr>
          <w:p w14:paraId="303F9488" w14:textId="77777777" w:rsidR="00BE51A9" w:rsidRPr="0008122C" w:rsidRDefault="00BE51A9" w:rsidP="00420D54">
            <w:pPr>
              <w:jc w:val="center"/>
              <w:rPr>
                <w:color w:val="000000"/>
                <w:sz w:val="20"/>
                <w:szCs w:val="20"/>
              </w:rPr>
            </w:pPr>
            <w:r w:rsidRPr="0008122C">
              <w:rPr>
                <w:color w:val="000000"/>
                <w:sz w:val="20"/>
                <w:szCs w:val="20"/>
              </w:rPr>
              <w:t>2,600</w:t>
            </w:r>
          </w:p>
        </w:tc>
        <w:tc>
          <w:tcPr>
            <w:tcW w:w="377" w:type="pct"/>
            <w:shd w:val="clear" w:color="auto" w:fill="auto"/>
            <w:vAlign w:val="center"/>
            <w:hideMark/>
          </w:tcPr>
          <w:p w14:paraId="1231E972" w14:textId="77777777" w:rsidR="00BE51A9" w:rsidRPr="0008122C" w:rsidRDefault="00BE51A9" w:rsidP="00420D54">
            <w:pPr>
              <w:jc w:val="center"/>
              <w:rPr>
                <w:color w:val="000000"/>
                <w:sz w:val="20"/>
                <w:szCs w:val="20"/>
              </w:rPr>
            </w:pPr>
            <w:r w:rsidRPr="0008122C">
              <w:rPr>
                <w:color w:val="000000"/>
                <w:sz w:val="20"/>
                <w:szCs w:val="20"/>
              </w:rPr>
              <w:t>2,600</w:t>
            </w:r>
          </w:p>
        </w:tc>
        <w:tc>
          <w:tcPr>
            <w:tcW w:w="377" w:type="pct"/>
            <w:shd w:val="clear" w:color="auto" w:fill="auto"/>
            <w:vAlign w:val="center"/>
            <w:hideMark/>
          </w:tcPr>
          <w:p w14:paraId="1FD56B32" w14:textId="77777777" w:rsidR="00BE51A9" w:rsidRPr="0008122C" w:rsidRDefault="00BE51A9" w:rsidP="00420D54">
            <w:pPr>
              <w:jc w:val="center"/>
              <w:rPr>
                <w:color w:val="000000"/>
                <w:sz w:val="20"/>
                <w:szCs w:val="20"/>
              </w:rPr>
            </w:pPr>
            <w:r w:rsidRPr="0008122C">
              <w:rPr>
                <w:color w:val="000000"/>
                <w:sz w:val="20"/>
                <w:szCs w:val="20"/>
              </w:rPr>
              <w:t>2,600</w:t>
            </w:r>
          </w:p>
        </w:tc>
        <w:tc>
          <w:tcPr>
            <w:tcW w:w="343" w:type="pct"/>
            <w:shd w:val="clear" w:color="auto" w:fill="auto"/>
            <w:vAlign w:val="center"/>
            <w:hideMark/>
          </w:tcPr>
          <w:p w14:paraId="597E1A28" w14:textId="77777777" w:rsidR="00BE51A9" w:rsidRPr="0008122C" w:rsidRDefault="00BE51A9" w:rsidP="00420D54">
            <w:pPr>
              <w:jc w:val="center"/>
              <w:rPr>
                <w:color w:val="000000"/>
                <w:sz w:val="20"/>
                <w:szCs w:val="20"/>
              </w:rPr>
            </w:pPr>
            <w:r w:rsidRPr="0008122C">
              <w:rPr>
                <w:color w:val="000000"/>
                <w:sz w:val="20"/>
                <w:szCs w:val="20"/>
              </w:rPr>
              <w:t>2,600</w:t>
            </w:r>
          </w:p>
        </w:tc>
        <w:tc>
          <w:tcPr>
            <w:tcW w:w="343" w:type="pct"/>
            <w:shd w:val="clear" w:color="auto" w:fill="auto"/>
            <w:vAlign w:val="center"/>
            <w:hideMark/>
          </w:tcPr>
          <w:p w14:paraId="55BE44D3" w14:textId="77777777" w:rsidR="00BE51A9" w:rsidRPr="0008122C" w:rsidRDefault="00BE51A9" w:rsidP="00420D54">
            <w:pPr>
              <w:jc w:val="center"/>
              <w:rPr>
                <w:color w:val="000000"/>
                <w:sz w:val="20"/>
                <w:szCs w:val="20"/>
              </w:rPr>
            </w:pPr>
            <w:r w:rsidRPr="0008122C">
              <w:rPr>
                <w:color w:val="000000"/>
                <w:sz w:val="20"/>
                <w:szCs w:val="20"/>
              </w:rPr>
              <w:t>2,600</w:t>
            </w:r>
          </w:p>
        </w:tc>
      </w:tr>
      <w:tr w:rsidR="00BE51A9" w:rsidRPr="0008122C" w14:paraId="60FDB1F8" w14:textId="77777777" w:rsidTr="00420D54">
        <w:trPr>
          <w:trHeight w:val="20"/>
        </w:trPr>
        <w:tc>
          <w:tcPr>
            <w:tcW w:w="412" w:type="pct"/>
            <w:vMerge/>
            <w:shd w:val="clear" w:color="auto" w:fill="auto"/>
            <w:vAlign w:val="center"/>
            <w:hideMark/>
          </w:tcPr>
          <w:p w14:paraId="1CAB788F" w14:textId="77777777" w:rsidR="00BE51A9" w:rsidRPr="0008122C" w:rsidRDefault="00BE51A9" w:rsidP="00420D54">
            <w:pPr>
              <w:rPr>
                <w:color w:val="000000"/>
                <w:sz w:val="20"/>
                <w:szCs w:val="20"/>
              </w:rPr>
            </w:pPr>
          </w:p>
        </w:tc>
        <w:tc>
          <w:tcPr>
            <w:tcW w:w="1329" w:type="pct"/>
            <w:shd w:val="clear" w:color="auto" w:fill="auto"/>
            <w:vAlign w:val="center"/>
            <w:hideMark/>
          </w:tcPr>
          <w:p w14:paraId="793CB886"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297FDDD3"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296DA5EB"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6E830009"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32A5470A"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09A32886"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535640A5"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2EFADAFA"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68AF64E9"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2BBF3269" w14:textId="77777777" w:rsidR="00BE51A9" w:rsidRPr="0008122C" w:rsidRDefault="00BE51A9" w:rsidP="00420D54">
            <w:pPr>
              <w:jc w:val="center"/>
              <w:rPr>
                <w:color w:val="000000"/>
                <w:sz w:val="20"/>
                <w:szCs w:val="20"/>
              </w:rPr>
            </w:pPr>
            <w:r w:rsidRPr="0008122C">
              <w:rPr>
                <w:color w:val="000000"/>
                <w:sz w:val="20"/>
                <w:szCs w:val="20"/>
              </w:rPr>
              <w:t>0,040</w:t>
            </w:r>
          </w:p>
        </w:tc>
      </w:tr>
      <w:tr w:rsidR="00BE51A9" w:rsidRPr="0008122C" w14:paraId="608A552B" w14:textId="77777777" w:rsidTr="00420D54">
        <w:trPr>
          <w:trHeight w:val="20"/>
        </w:trPr>
        <w:tc>
          <w:tcPr>
            <w:tcW w:w="412" w:type="pct"/>
            <w:vMerge/>
            <w:shd w:val="clear" w:color="auto" w:fill="auto"/>
            <w:vAlign w:val="center"/>
            <w:hideMark/>
          </w:tcPr>
          <w:p w14:paraId="7FA17066" w14:textId="77777777" w:rsidR="00BE51A9" w:rsidRPr="0008122C" w:rsidRDefault="00BE51A9" w:rsidP="00420D54">
            <w:pPr>
              <w:rPr>
                <w:color w:val="000000"/>
                <w:sz w:val="20"/>
                <w:szCs w:val="20"/>
              </w:rPr>
            </w:pPr>
          </w:p>
        </w:tc>
        <w:tc>
          <w:tcPr>
            <w:tcW w:w="1329" w:type="pct"/>
            <w:shd w:val="clear" w:color="auto" w:fill="auto"/>
            <w:vAlign w:val="center"/>
            <w:hideMark/>
          </w:tcPr>
          <w:p w14:paraId="6F61FC2D"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1D1445C2" w14:textId="77777777" w:rsidR="00BE51A9" w:rsidRPr="0008122C" w:rsidRDefault="00BE51A9" w:rsidP="00420D54">
            <w:pPr>
              <w:jc w:val="center"/>
              <w:rPr>
                <w:color w:val="000000"/>
                <w:sz w:val="20"/>
                <w:szCs w:val="20"/>
              </w:rPr>
            </w:pPr>
            <w:r w:rsidRPr="0008122C">
              <w:rPr>
                <w:color w:val="000000"/>
                <w:sz w:val="20"/>
                <w:szCs w:val="20"/>
              </w:rPr>
              <w:t>2,560</w:t>
            </w:r>
          </w:p>
        </w:tc>
        <w:tc>
          <w:tcPr>
            <w:tcW w:w="343" w:type="pct"/>
            <w:shd w:val="clear" w:color="auto" w:fill="auto"/>
            <w:vAlign w:val="center"/>
            <w:hideMark/>
          </w:tcPr>
          <w:p w14:paraId="2DC4DD3F" w14:textId="77777777" w:rsidR="00BE51A9" w:rsidRPr="0008122C" w:rsidRDefault="00BE51A9" w:rsidP="00420D54">
            <w:pPr>
              <w:jc w:val="center"/>
              <w:rPr>
                <w:color w:val="000000"/>
                <w:sz w:val="20"/>
                <w:szCs w:val="20"/>
              </w:rPr>
            </w:pPr>
            <w:r w:rsidRPr="0008122C">
              <w:rPr>
                <w:color w:val="000000"/>
                <w:sz w:val="20"/>
                <w:szCs w:val="20"/>
              </w:rPr>
              <w:t>2,560</w:t>
            </w:r>
          </w:p>
        </w:tc>
        <w:tc>
          <w:tcPr>
            <w:tcW w:w="377" w:type="pct"/>
            <w:shd w:val="clear" w:color="auto" w:fill="auto"/>
            <w:vAlign w:val="center"/>
            <w:hideMark/>
          </w:tcPr>
          <w:p w14:paraId="74689572" w14:textId="77777777" w:rsidR="00BE51A9" w:rsidRPr="0008122C" w:rsidRDefault="00BE51A9" w:rsidP="00420D54">
            <w:pPr>
              <w:jc w:val="center"/>
              <w:rPr>
                <w:color w:val="000000"/>
                <w:sz w:val="20"/>
                <w:szCs w:val="20"/>
              </w:rPr>
            </w:pPr>
            <w:r w:rsidRPr="0008122C">
              <w:rPr>
                <w:color w:val="000000"/>
                <w:sz w:val="20"/>
                <w:szCs w:val="20"/>
              </w:rPr>
              <w:t>2,560</w:t>
            </w:r>
          </w:p>
        </w:tc>
        <w:tc>
          <w:tcPr>
            <w:tcW w:w="377" w:type="pct"/>
            <w:shd w:val="clear" w:color="auto" w:fill="auto"/>
            <w:vAlign w:val="center"/>
            <w:hideMark/>
          </w:tcPr>
          <w:p w14:paraId="6B3A3544" w14:textId="77777777" w:rsidR="00BE51A9" w:rsidRPr="0008122C" w:rsidRDefault="00BE51A9" w:rsidP="00420D54">
            <w:pPr>
              <w:jc w:val="center"/>
              <w:rPr>
                <w:color w:val="000000"/>
                <w:sz w:val="20"/>
                <w:szCs w:val="20"/>
              </w:rPr>
            </w:pPr>
            <w:r w:rsidRPr="0008122C">
              <w:rPr>
                <w:color w:val="000000"/>
                <w:sz w:val="20"/>
                <w:szCs w:val="20"/>
              </w:rPr>
              <w:t>2,560</w:t>
            </w:r>
          </w:p>
        </w:tc>
        <w:tc>
          <w:tcPr>
            <w:tcW w:w="343" w:type="pct"/>
            <w:shd w:val="clear" w:color="auto" w:fill="auto"/>
            <w:vAlign w:val="center"/>
            <w:hideMark/>
          </w:tcPr>
          <w:p w14:paraId="331A5F79" w14:textId="77777777" w:rsidR="00BE51A9" w:rsidRPr="0008122C" w:rsidRDefault="00BE51A9" w:rsidP="00420D54">
            <w:pPr>
              <w:jc w:val="center"/>
              <w:rPr>
                <w:color w:val="000000"/>
                <w:sz w:val="20"/>
                <w:szCs w:val="20"/>
              </w:rPr>
            </w:pPr>
            <w:r w:rsidRPr="0008122C">
              <w:rPr>
                <w:color w:val="000000"/>
                <w:sz w:val="20"/>
                <w:szCs w:val="20"/>
              </w:rPr>
              <w:t>2,560</w:t>
            </w:r>
          </w:p>
        </w:tc>
        <w:tc>
          <w:tcPr>
            <w:tcW w:w="377" w:type="pct"/>
            <w:shd w:val="clear" w:color="auto" w:fill="auto"/>
            <w:vAlign w:val="center"/>
            <w:hideMark/>
          </w:tcPr>
          <w:p w14:paraId="15CD82D8" w14:textId="77777777" w:rsidR="00BE51A9" w:rsidRPr="0008122C" w:rsidRDefault="00BE51A9" w:rsidP="00420D54">
            <w:pPr>
              <w:jc w:val="center"/>
              <w:rPr>
                <w:color w:val="000000"/>
                <w:sz w:val="20"/>
                <w:szCs w:val="20"/>
              </w:rPr>
            </w:pPr>
            <w:r w:rsidRPr="0008122C">
              <w:rPr>
                <w:color w:val="000000"/>
                <w:sz w:val="20"/>
                <w:szCs w:val="20"/>
              </w:rPr>
              <w:t>2,560</w:t>
            </w:r>
          </w:p>
        </w:tc>
        <w:tc>
          <w:tcPr>
            <w:tcW w:w="377" w:type="pct"/>
            <w:shd w:val="clear" w:color="auto" w:fill="auto"/>
            <w:vAlign w:val="center"/>
            <w:hideMark/>
          </w:tcPr>
          <w:p w14:paraId="082162CD" w14:textId="77777777" w:rsidR="00BE51A9" w:rsidRPr="0008122C" w:rsidRDefault="00BE51A9" w:rsidP="00420D54">
            <w:pPr>
              <w:jc w:val="center"/>
              <w:rPr>
                <w:color w:val="000000"/>
                <w:sz w:val="20"/>
                <w:szCs w:val="20"/>
              </w:rPr>
            </w:pPr>
            <w:r w:rsidRPr="0008122C">
              <w:rPr>
                <w:color w:val="000000"/>
                <w:sz w:val="20"/>
                <w:szCs w:val="20"/>
              </w:rPr>
              <w:t>2,560</w:t>
            </w:r>
          </w:p>
        </w:tc>
        <w:tc>
          <w:tcPr>
            <w:tcW w:w="343" w:type="pct"/>
            <w:shd w:val="clear" w:color="auto" w:fill="auto"/>
            <w:vAlign w:val="center"/>
            <w:hideMark/>
          </w:tcPr>
          <w:p w14:paraId="03D80D25" w14:textId="77777777" w:rsidR="00BE51A9" w:rsidRPr="0008122C" w:rsidRDefault="00BE51A9" w:rsidP="00420D54">
            <w:pPr>
              <w:jc w:val="center"/>
              <w:rPr>
                <w:color w:val="000000"/>
                <w:sz w:val="20"/>
                <w:szCs w:val="20"/>
              </w:rPr>
            </w:pPr>
            <w:r w:rsidRPr="0008122C">
              <w:rPr>
                <w:color w:val="000000"/>
                <w:sz w:val="20"/>
                <w:szCs w:val="20"/>
              </w:rPr>
              <w:t>2,560</w:t>
            </w:r>
          </w:p>
        </w:tc>
        <w:tc>
          <w:tcPr>
            <w:tcW w:w="343" w:type="pct"/>
            <w:shd w:val="clear" w:color="auto" w:fill="auto"/>
            <w:vAlign w:val="center"/>
            <w:hideMark/>
          </w:tcPr>
          <w:p w14:paraId="127D0089" w14:textId="77777777" w:rsidR="00BE51A9" w:rsidRPr="0008122C" w:rsidRDefault="00BE51A9" w:rsidP="00420D54">
            <w:pPr>
              <w:jc w:val="center"/>
              <w:rPr>
                <w:color w:val="000000"/>
                <w:sz w:val="20"/>
                <w:szCs w:val="20"/>
              </w:rPr>
            </w:pPr>
            <w:r w:rsidRPr="0008122C">
              <w:rPr>
                <w:color w:val="000000"/>
                <w:sz w:val="20"/>
                <w:szCs w:val="20"/>
              </w:rPr>
              <w:t>2,560</w:t>
            </w:r>
          </w:p>
        </w:tc>
      </w:tr>
      <w:tr w:rsidR="00BE51A9" w:rsidRPr="0008122C" w14:paraId="3B7A8B99" w14:textId="77777777" w:rsidTr="00420D54">
        <w:trPr>
          <w:trHeight w:val="20"/>
        </w:trPr>
        <w:tc>
          <w:tcPr>
            <w:tcW w:w="412" w:type="pct"/>
            <w:vMerge/>
            <w:shd w:val="clear" w:color="auto" w:fill="auto"/>
            <w:vAlign w:val="center"/>
            <w:hideMark/>
          </w:tcPr>
          <w:p w14:paraId="35F244D0" w14:textId="77777777" w:rsidR="00BE51A9" w:rsidRPr="0008122C" w:rsidRDefault="00BE51A9" w:rsidP="00420D54">
            <w:pPr>
              <w:rPr>
                <w:color w:val="000000"/>
                <w:sz w:val="20"/>
                <w:szCs w:val="20"/>
              </w:rPr>
            </w:pPr>
          </w:p>
        </w:tc>
        <w:tc>
          <w:tcPr>
            <w:tcW w:w="1329" w:type="pct"/>
            <w:shd w:val="clear" w:color="auto" w:fill="auto"/>
            <w:vAlign w:val="center"/>
            <w:hideMark/>
          </w:tcPr>
          <w:p w14:paraId="2A46B283"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753B01FC" w14:textId="77777777" w:rsidR="00BE51A9" w:rsidRPr="0008122C" w:rsidRDefault="00BE51A9" w:rsidP="00420D54">
            <w:pPr>
              <w:jc w:val="center"/>
              <w:rPr>
                <w:color w:val="000000"/>
                <w:sz w:val="20"/>
                <w:szCs w:val="20"/>
              </w:rPr>
            </w:pPr>
            <w:r w:rsidRPr="0008122C">
              <w:rPr>
                <w:color w:val="000000"/>
                <w:sz w:val="20"/>
                <w:szCs w:val="20"/>
              </w:rPr>
              <w:t>0,819</w:t>
            </w:r>
          </w:p>
        </w:tc>
        <w:tc>
          <w:tcPr>
            <w:tcW w:w="343" w:type="pct"/>
            <w:shd w:val="clear" w:color="auto" w:fill="auto"/>
            <w:vAlign w:val="center"/>
            <w:hideMark/>
          </w:tcPr>
          <w:p w14:paraId="73C81BCD" w14:textId="77777777" w:rsidR="00BE51A9" w:rsidRPr="0008122C" w:rsidRDefault="00BE51A9" w:rsidP="00420D54">
            <w:pPr>
              <w:jc w:val="center"/>
              <w:rPr>
                <w:color w:val="000000"/>
                <w:sz w:val="20"/>
                <w:szCs w:val="20"/>
              </w:rPr>
            </w:pPr>
            <w:r w:rsidRPr="0008122C">
              <w:rPr>
                <w:color w:val="000000"/>
                <w:sz w:val="20"/>
                <w:szCs w:val="20"/>
              </w:rPr>
              <w:t>0,819</w:t>
            </w:r>
          </w:p>
        </w:tc>
        <w:tc>
          <w:tcPr>
            <w:tcW w:w="377" w:type="pct"/>
            <w:shd w:val="clear" w:color="auto" w:fill="auto"/>
            <w:vAlign w:val="center"/>
            <w:hideMark/>
          </w:tcPr>
          <w:p w14:paraId="5EDF8008" w14:textId="77777777" w:rsidR="00BE51A9" w:rsidRPr="0008122C" w:rsidRDefault="00BE51A9" w:rsidP="00420D54">
            <w:pPr>
              <w:jc w:val="center"/>
              <w:rPr>
                <w:color w:val="000000"/>
                <w:sz w:val="20"/>
                <w:szCs w:val="20"/>
              </w:rPr>
            </w:pPr>
            <w:r w:rsidRPr="0008122C">
              <w:rPr>
                <w:color w:val="000000"/>
                <w:sz w:val="20"/>
                <w:szCs w:val="20"/>
              </w:rPr>
              <w:t>0,819</w:t>
            </w:r>
          </w:p>
        </w:tc>
        <w:tc>
          <w:tcPr>
            <w:tcW w:w="377" w:type="pct"/>
            <w:shd w:val="clear" w:color="auto" w:fill="auto"/>
            <w:vAlign w:val="center"/>
            <w:hideMark/>
          </w:tcPr>
          <w:p w14:paraId="3F3F96C9" w14:textId="77777777" w:rsidR="00BE51A9" w:rsidRPr="0008122C" w:rsidRDefault="00BE51A9" w:rsidP="00420D54">
            <w:pPr>
              <w:jc w:val="center"/>
              <w:rPr>
                <w:color w:val="000000"/>
                <w:sz w:val="20"/>
                <w:szCs w:val="20"/>
              </w:rPr>
            </w:pPr>
            <w:r w:rsidRPr="0008122C">
              <w:rPr>
                <w:color w:val="000000"/>
                <w:sz w:val="20"/>
                <w:szCs w:val="20"/>
              </w:rPr>
              <w:t>0,819</w:t>
            </w:r>
          </w:p>
        </w:tc>
        <w:tc>
          <w:tcPr>
            <w:tcW w:w="343" w:type="pct"/>
            <w:shd w:val="clear" w:color="auto" w:fill="auto"/>
            <w:vAlign w:val="center"/>
            <w:hideMark/>
          </w:tcPr>
          <w:p w14:paraId="05887BBC" w14:textId="77777777" w:rsidR="00BE51A9" w:rsidRPr="0008122C" w:rsidRDefault="00BE51A9" w:rsidP="00420D54">
            <w:pPr>
              <w:jc w:val="center"/>
              <w:rPr>
                <w:color w:val="000000"/>
                <w:sz w:val="20"/>
                <w:szCs w:val="20"/>
              </w:rPr>
            </w:pPr>
            <w:r w:rsidRPr="0008122C">
              <w:rPr>
                <w:color w:val="000000"/>
                <w:sz w:val="20"/>
                <w:szCs w:val="20"/>
              </w:rPr>
              <w:t>0,819</w:t>
            </w:r>
          </w:p>
        </w:tc>
        <w:tc>
          <w:tcPr>
            <w:tcW w:w="377" w:type="pct"/>
            <w:shd w:val="clear" w:color="auto" w:fill="auto"/>
            <w:vAlign w:val="center"/>
            <w:hideMark/>
          </w:tcPr>
          <w:p w14:paraId="5FFF7F30" w14:textId="77777777" w:rsidR="00BE51A9" w:rsidRPr="0008122C" w:rsidRDefault="00BE51A9" w:rsidP="00420D54">
            <w:pPr>
              <w:jc w:val="center"/>
              <w:rPr>
                <w:color w:val="000000"/>
                <w:sz w:val="20"/>
                <w:szCs w:val="20"/>
              </w:rPr>
            </w:pPr>
            <w:r w:rsidRPr="0008122C">
              <w:rPr>
                <w:color w:val="000000"/>
                <w:sz w:val="20"/>
                <w:szCs w:val="20"/>
              </w:rPr>
              <w:t>0,819</w:t>
            </w:r>
          </w:p>
        </w:tc>
        <w:tc>
          <w:tcPr>
            <w:tcW w:w="377" w:type="pct"/>
            <w:shd w:val="clear" w:color="auto" w:fill="auto"/>
            <w:vAlign w:val="center"/>
            <w:hideMark/>
          </w:tcPr>
          <w:p w14:paraId="67BF2E80" w14:textId="77777777" w:rsidR="00BE51A9" w:rsidRPr="0008122C" w:rsidRDefault="00BE51A9" w:rsidP="00420D54">
            <w:pPr>
              <w:jc w:val="center"/>
              <w:rPr>
                <w:color w:val="000000"/>
                <w:sz w:val="20"/>
                <w:szCs w:val="20"/>
              </w:rPr>
            </w:pPr>
            <w:r w:rsidRPr="0008122C">
              <w:rPr>
                <w:color w:val="000000"/>
                <w:sz w:val="20"/>
                <w:szCs w:val="20"/>
              </w:rPr>
              <w:t>0,819</w:t>
            </w:r>
          </w:p>
        </w:tc>
        <w:tc>
          <w:tcPr>
            <w:tcW w:w="343" w:type="pct"/>
            <w:shd w:val="clear" w:color="auto" w:fill="auto"/>
            <w:vAlign w:val="center"/>
            <w:hideMark/>
          </w:tcPr>
          <w:p w14:paraId="2C67CB14" w14:textId="77777777" w:rsidR="00BE51A9" w:rsidRPr="0008122C" w:rsidRDefault="00BE51A9" w:rsidP="00420D54">
            <w:pPr>
              <w:jc w:val="center"/>
              <w:rPr>
                <w:color w:val="000000"/>
                <w:sz w:val="20"/>
                <w:szCs w:val="20"/>
              </w:rPr>
            </w:pPr>
            <w:r w:rsidRPr="0008122C">
              <w:rPr>
                <w:color w:val="000000"/>
                <w:sz w:val="20"/>
                <w:szCs w:val="20"/>
              </w:rPr>
              <w:t>0,819</w:t>
            </w:r>
          </w:p>
        </w:tc>
        <w:tc>
          <w:tcPr>
            <w:tcW w:w="343" w:type="pct"/>
            <w:shd w:val="clear" w:color="auto" w:fill="auto"/>
            <w:vAlign w:val="center"/>
            <w:hideMark/>
          </w:tcPr>
          <w:p w14:paraId="24E68B4B" w14:textId="77777777" w:rsidR="00BE51A9" w:rsidRPr="0008122C" w:rsidRDefault="00BE51A9" w:rsidP="00420D54">
            <w:pPr>
              <w:jc w:val="center"/>
              <w:rPr>
                <w:color w:val="000000"/>
                <w:sz w:val="20"/>
                <w:szCs w:val="20"/>
              </w:rPr>
            </w:pPr>
            <w:r w:rsidRPr="0008122C">
              <w:rPr>
                <w:color w:val="000000"/>
                <w:sz w:val="20"/>
                <w:szCs w:val="20"/>
              </w:rPr>
              <w:t>0,819</w:t>
            </w:r>
          </w:p>
        </w:tc>
      </w:tr>
      <w:tr w:rsidR="00BE51A9" w:rsidRPr="0008122C" w14:paraId="3AC8C67C" w14:textId="77777777" w:rsidTr="00420D54">
        <w:trPr>
          <w:trHeight w:val="20"/>
        </w:trPr>
        <w:tc>
          <w:tcPr>
            <w:tcW w:w="412" w:type="pct"/>
            <w:vMerge/>
            <w:shd w:val="clear" w:color="auto" w:fill="auto"/>
            <w:vAlign w:val="center"/>
            <w:hideMark/>
          </w:tcPr>
          <w:p w14:paraId="674A2DC4" w14:textId="77777777" w:rsidR="00BE51A9" w:rsidRPr="0008122C" w:rsidRDefault="00BE51A9" w:rsidP="00420D54">
            <w:pPr>
              <w:rPr>
                <w:color w:val="000000"/>
                <w:sz w:val="20"/>
                <w:szCs w:val="20"/>
              </w:rPr>
            </w:pPr>
          </w:p>
        </w:tc>
        <w:tc>
          <w:tcPr>
            <w:tcW w:w="1329" w:type="pct"/>
            <w:shd w:val="clear" w:color="auto" w:fill="auto"/>
            <w:vAlign w:val="center"/>
            <w:hideMark/>
          </w:tcPr>
          <w:p w14:paraId="23CAB975"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33397DA5" w14:textId="77777777" w:rsidR="00BE51A9" w:rsidRPr="0008122C" w:rsidRDefault="00BE51A9" w:rsidP="00420D54">
            <w:pPr>
              <w:jc w:val="center"/>
              <w:rPr>
                <w:color w:val="000000"/>
                <w:sz w:val="20"/>
                <w:szCs w:val="20"/>
              </w:rPr>
            </w:pPr>
            <w:r w:rsidRPr="0008122C">
              <w:rPr>
                <w:color w:val="000000"/>
                <w:sz w:val="20"/>
                <w:szCs w:val="20"/>
              </w:rPr>
              <w:t>1,430</w:t>
            </w:r>
          </w:p>
        </w:tc>
        <w:tc>
          <w:tcPr>
            <w:tcW w:w="343" w:type="pct"/>
            <w:shd w:val="clear" w:color="auto" w:fill="auto"/>
            <w:vAlign w:val="center"/>
            <w:hideMark/>
          </w:tcPr>
          <w:p w14:paraId="3F95E900" w14:textId="77777777" w:rsidR="00BE51A9" w:rsidRPr="0008122C" w:rsidRDefault="00BE51A9" w:rsidP="00420D54">
            <w:pPr>
              <w:jc w:val="center"/>
              <w:rPr>
                <w:color w:val="000000"/>
                <w:sz w:val="20"/>
                <w:szCs w:val="20"/>
              </w:rPr>
            </w:pPr>
            <w:r w:rsidRPr="0008122C">
              <w:rPr>
                <w:color w:val="000000"/>
                <w:sz w:val="20"/>
                <w:szCs w:val="20"/>
              </w:rPr>
              <w:t>1,430</w:t>
            </w:r>
          </w:p>
        </w:tc>
        <w:tc>
          <w:tcPr>
            <w:tcW w:w="377" w:type="pct"/>
            <w:shd w:val="clear" w:color="auto" w:fill="auto"/>
            <w:vAlign w:val="center"/>
            <w:hideMark/>
          </w:tcPr>
          <w:p w14:paraId="75187878" w14:textId="77777777" w:rsidR="00BE51A9" w:rsidRPr="0008122C" w:rsidRDefault="00BE51A9" w:rsidP="00420D54">
            <w:pPr>
              <w:jc w:val="center"/>
              <w:rPr>
                <w:color w:val="000000"/>
                <w:sz w:val="20"/>
                <w:szCs w:val="20"/>
              </w:rPr>
            </w:pPr>
            <w:r w:rsidRPr="0008122C">
              <w:rPr>
                <w:color w:val="000000"/>
                <w:sz w:val="20"/>
                <w:szCs w:val="20"/>
              </w:rPr>
              <w:t>1,430</w:t>
            </w:r>
          </w:p>
        </w:tc>
        <w:tc>
          <w:tcPr>
            <w:tcW w:w="377" w:type="pct"/>
            <w:shd w:val="clear" w:color="auto" w:fill="auto"/>
            <w:vAlign w:val="center"/>
            <w:hideMark/>
          </w:tcPr>
          <w:p w14:paraId="46D27AC5" w14:textId="77777777" w:rsidR="00BE51A9" w:rsidRPr="0008122C" w:rsidRDefault="00BE51A9" w:rsidP="00420D54">
            <w:pPr>
              <w:jc w:val="center"/>
              <w:rPr>
                <w:color w:val="000000"/>
                <w:sz w:val="20"/>
                <w:szCs w:val="20"/>
              </w:rPr>
            </w:pPr>
            <w:r w:rsidRPr="0008122C">
              <w:rPr>
                <w:color w:val="000000"/>
                <w:sz w:val="20"/>
                <w:szCs w:val="20"/>
              </w:rPr>
              <w:t>1,430</w:t>
            </w:r>
          </w:p>
        </w:tc>
        <w:tc>
          <w:tcPr>
            <w:tcW w:w="343" w:type="pct"/>
            <w:shd w:val="clear" w:color="auto" w:fill="auto"/>
            <w:vAlign w:val="center"/>
            <w:hideMark/>
          </w:tcPr>
          <w:p w14:paraId="13BCB60E" w14:textId="77777777" w:rsidR="00BE51A9" w:rsidRPr="0008122C" w:rsidRDefault="00BE51A9" w:rsidP="00420D54">
            <w:pPr>
              <w:jc w:val="center"/>
              <w:rPr>
                <w:color w:val="000000"/>
                <w:sz w:val="20"/>
                <w:szCs w:val="20"/>
              </w:rPr>
            </w:pPr>
            <w:r w:rsidRPr="0008122C">
              <w:rPr>
                <w:color w:val="000000"/>
                <w:sz w:val="20"/>
                <w:szCs w:val="20"/>
              </w:rPr>
              <w:t>1,430</w:t>
            </w:r>
          </w:p>
        </w:tc>
        <w:tc>
          <w:tcPr>
            <w:tcW w:w="377" w:type="pct"/>
            <w:shd w:val="clear" w:color="auto" w:fill="auto"/>
            <w:vAlign w:val="center"/>
            <w:hideMark/>
          </w:tcPr>
          <w:p w14:paraId="49A0EC6F" w14:textId="77777777" w:rsidR="00BE51A9" w:rsidRPr="0008122C" w:rsidRDefault="00BE51A9" w:rsidP="00420D54">
            <w:pPr>
              <w:jc w:val="center"/>
              <w:rPr>
                <w:color w:val="000000"/>
                <w:sz w:val="20"/>
                <w:szCs w:val="20"/>
              </w:rPr>
            </w:pPr>
            <w:r w:rsidRPr="0008122C">
              <w:rPr>
                <w:color w:val="000000"/>
                <w:sz w:val="20"/>
                <w:szCs w:val="20"/>
              </w:rPr>
              <w:t>1,430</w:t>
            </w:r>
          </w:p>
        </w:tc>
        <w:tc>
          <w:tcPr>
            <w:tcW w:w="377" w:type="pct"/>
            <w:shd w:val="clear" w:color="auto" w:fill="auto"/>
            <w:vAlign w:val="center"/>
            <w:hideMark/>
          </w:tcPr>
          <w:p w14:paraId="3D9B44C0" w14:textId="77777777" w:rsidR="00BE51A9" w:rsidRPr="0008122C" w:rsidRDefault="00BE51A9" w:rsidP="00420D54">
            <w:pPr>
              <w:jc w:val="center"/>
              <w:rPr>
                <w:color w:val="000000"/>
                <w:sz w:val="20"/>
                <w:szCs w:val="20"/>
              </w:rPr>
            </w:pPr>
            <w:r w:rsidRPr="0008122C">
              <w:rPr>
                <w:color w:val="000000"/>
                <w:sz w:val="20"/>
                <w:szCs w:val="20"/>
              </w:rPr>
              <w:t>1,430</w:t>
            </w:r>
          </w:p>
        </w:tc>
        <w:tc>
          <w:tcPr>
            <w:tcW w:w="343" w:type="pct"/>
            <w:shd w:val="clear" w:color="auto" w:fill="auto"/>
            <w:vAlign w:val="center"/>
            <w:hideMark/>
          </w:tcPr>
          <w:p w14:paraId="08A95F35" w14:textId="77777777" w:rsidR="00BE51A9" w:rsidRPr="0008122C" w:rsidRDefault="00BE51A9" w:rsidP="00420D54">
            <w:pPr>
              <w:jc w:val="center"/>
              <w:rPr>
                <w:color w:val="000000"/>
                <w:sz w:val="20"/>
                <w:szCs w:val="20"/>
              </w:rPr>
            </w:pPr>
            <w:r w:rsidRPr="0008122C">
              <w:rPr>
                <w:color w:val="000000"/>
                <w:sz w:val="20"/>
                <w:szCs w:val="20"/>
              </w:rPr>
              <w:t>1,430</w:t>
            </w:r>
          </w:p>
        </w:tc>
        <w:tc>
          <w:tcPr>
            <w:tcW w:w="343" w:type="pct"/>
            <w:shd w:val="clear" w:color="auto" w:fill="auto"/>
            <w:vAlign w:val="center"/>
            <w:hideMark/>
          </w:tcPr>
          <w:p w14:paraId="64B6257B" w14:textId="77777777" w:rsidR="00BE51A9" w:rsidRPr="0008122C" w:rsidRDefault="00BE51A9" w:rsidP="00420D54">
            <w:pPr>
              <w:jc w:val="center"/>
              <w:rPr>
                <w:color w:val="000000"/>
                <w:sz w:val="20"/>
                <w:szCs w:val="20"/>
              </w:rPr>
            </w:pPr>
            <w:r w:rsidRPr="0008122C">
              <w:rPr>
                <w:color w:val="000000"/>
                <w:sz w:val="20"/>
                <w:szCs w:val="20"/>
              </w:rPr>
              <w:t>1,430</w:t>
            </w:r>
          </w:p>
        </w:tc>
      </w:tr>
      <w:tr w:rsidR="00BE51A9" w:rsidRPr="0008122C" w14:paraId="3CD3A177" w14:textId="77777777" w:rsidTr="00420D54">
        <w:trPr>
          <w:trHeight w:val="20"/>
        </w:trPr>
        <w:tc>
          <w:tcPr>
            <w:tcW w:w="412" w:type="pct"/>
            <w:vMerge/>
            <w:shd w:val="clear" w:color="auto" w:fill="auto"/>
            <w:vAlign w:val="center"/>
            <w:hideMark/>
          </w:tcPr>
          <w:p w14:paraId="437364FA" w14:textId="77777777" w:rsidR="00BE51A9" w:rsidRPr="0008122C" w:rsidRDefault="00BE51A9" w:rsidP="00420D54">
            <w:pPr>
              <w:rPr>
                <w:color w:val="000000"/>
                <w:sz w:val="20"/>
                <w:szCs w:val="20"/>
              </w:rPr>
            </w:pPr>
          </w:p>
        </w:tc>
        <w:tc>
          <w:tcPr>
            <w:tcW w:w="1329" w:type="pct"/>
            <w:shd w:val="clear" w:color="auto" w:fill="auto"/>
            <w:vAlign w:val="center"/>
            <w:hideMark/>
          </w:tcPr>
          <w:p w14:paraId="3CF5B42C"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390DBE4C" w14:textId="77777777" w:rsidR="00BE51A9" w:rsidRPr="0008122C" w:rsidRDefault="00BE51A9" w:rsidP="00420D54">
            <w:pPr>
              <w:jc w:val="center"/>
              <w:rPr>
                <w:b/>
                <w:bCs/>
                <w:color w:val="000000"/>
                <w:sz w:val="20"/>
                <w:szCs w:val="20"/>
              </w:rPr>
            </w:pPr>
            <w:r w:rsidRPr="0008122C">
              <w:rPr>
                <w:b/>
                <w:bCs/>
                <w:color w:val="000000"/>
                <w:sz w:val="20"/>
                <w:szCs w:val="20"/>
              </w:rPr>
              <w:t>0,311</w:t>
            </w:r>
          </w:p>
        </w:tc>
        <w:tc>
          <w:tcPr>
            <w:tcW w:w="343" w:type="pct"/>
            <w:shd w:val="clear" w:color="auto" w:fill="auto"/>
            <w:vAlign w:val="center"/>
            <w:hideMark/>
          </w:tcPr>
          <w:p w14:paraId="5F4A39EE" w14:textId="77777777" w:rsidR="00BE51A9" w:rsidRPr="0008122C" w:rsidRDefault="00BE51A9" w:rsidP="00420D54">
            <w:pPr>
              <w:jc w:val="center"/>
              <w:rPr>
                <w:b/>
                <w:bCs/>
                <w:color w:val="000000"/>
                <w:sz w:val="20"/>
                <w:szCs w:val="20"/>
              </w:rPr>
            </w:pPr>
            <w:r w:rsidRPr="0008122C">
              <w:rPr>
                <w:b/>
                <w:bCs/>
                <w:color w:val="000000"/>
                <w:sz w:val="20"/>
                <w:szCs w:val="20"/>
              </w:rPr>
              <w:t>0,311</w:t>
            </w:r>
          </w:p>
        </w:tc>
        <w:tc>
          <w:tcPr>
            <w:tcW w:w="377" w:type="pct"/>
            <w:shd w:val="clear" w:color="auto" w:fill="auto"/>
            <w:vAlign w:val="center"/>
            <w:hideMark/>
          </w:tcPr>
          <w:p w14:paraId="3D9D54E0" w14:textId="77777777" w:rsidR="00BE51A9" w:rsidRPr="0008122C" w:rsidRDefault="00BE51A9" w:rsidP="00420D54">
            <w:pPr>
              <w:jc w:val="center"/>
              <w:rPr>
                <w:b/>
                <w:bCs/>
                <w:color w:val="000000"/>
                <w:sz w:val="20"/>
                <w:szCs w:val="20"/>
              </w:rPr>
            </w:pPr>
            <w:r w:rsidRPr="0008122C">
              <w:rPr>
                <w:b/>
                <w:bCs/>
                <w:color w:val="000000"/>
                <w:sz w:val="20"/>
                <w:szCs w:val="20"/>
              </w:rPr>
              <w:t>0,311</w:t>
            </w:r>
          </w:p>
        </w:tc>
        <w:tc>
          <w:tcPr>
            <w:tcW w:w="377" w:type="pct"/>
            <w:shd w:val="clear" w:color="auto" w:fill="auto"/>
            <w:vAlign w:val="center"/>
            <w:hideMark/>
          </w:tcPr>
          <w:p w14:paraId="57CDE10D" w14:textId="77777777" w:rsidR="00BE51A9" w:rsidRPr="0008122C" w:rsidRDefault="00BE51A9" w:rsidP="00420D54">
            <w:pPr>
              <w:jc w:val="center"/>
              <w:rPr>
                <w:b/>
                <w:bCs/>
                <w:color w:val="000000"/>
                <w:sz w:val="20"/>
                <w:szCs w:val="20"/>
              </w:rPr>
            </w:pPr>
            <w:r w:rsidRPr="0008122C">
              <w:rPr>
                <w:b/>
                <w:bCs/>
                <w:color w:val="000000"/>
                <w:sz w:val="20"/>
                <w:szCs w:val="20"/>
              </w:rPr>
              <w:t>0,311</w:t>
            </w:r>
          </w:p>
        </w:tc>
        <w:tc>
          <w:tcPr>
            <w:tcW w:w="343" w:type="pct"/>
            <w:shd w:val="clear" w:color="auto" w:fill="auto"/>
            <w:vAlign w:val="center"/>
            <w:hideMark/>
          </w:tcPr>
          <w:p w14:paraId="103F9B19" w14:textId="77777777" w:rsidR="00BE51A9" w:rsidRPr="0008122C" w:rsidRDefault="00BE51A9" w:rsidP="00420D54">
            <w:pPr>
              <w:jc w:val="center"/>
              <w:rPr>
                <w:b/>
                <w:bCs/>
                <w:color w:val="000000"/>
                <w:sz w:val="20"/>
                <w:szCs w:val="20"/>
              </w:rPr>
            </w:pPr>
            <w:r w:rsidRPr="0008122C">
              <w:rPr>
                <w:b/>
                <w:bCs/>
                <w:color w:val="000000"/>
                <w:sz w:val="20"/>
                <w:szCs w:val="20"/>
              </w:rPr>
              <w:t>0,311</w:t>
            </w:r>
          </w:p>
        </w:tc>
        <w:tc>
          <w:tcPr>
            <w:tcW w:w="377" w:type="pct"/>
            <w:shd w:val="clear" w:color="auto" w:fill="auto"/>
            <w:vAlign w:val="center"/>
            <w:hideMark/>
          </w:tcPr>
          <w:p w14:paraId="732DCCB8" w14:textId="77777777" w:rsidR="00BE51A9" w:rsidRPr="0008122C" w:rsidRDefault="00BE51A9" w:rsidP="00420D54">
            <w:pPr>
              <w:jc w:val="center"/>
              <w:rPr>
                <w:b/>
                <w:bCs/>
                <w:color w:val="000000"/>
                <w:sz w:val="20"/>
                <w:szCs w:val="20"/>
              </w:rPr>
            </w:pPr>
            <w:r w:rsidRPr="0008122C">
              <w:rPr>
                <w:b/>
                <w:bCs/>
                <w:color w:val="000000"/>
                <w:sz w:val="20"/>
                <w:szCs w:val="20"/>
              </w:rPr>
              <w:t>0,311</w:t>
            </w:r>
          </w:p>
        </w:tc>
        <w:tc>
          <w:tcPr>
            <w:tcW w:w="377" w:type="pct"/>
            <w:shd w:val="clear" w:color="auto" w:fill="auto"/>
            <w:vAlign w:val="center"/>
            <w:hideMark/>
          </w:tcPr>
          <w:p w14:paraId="3F13A95A" w14:textId="77777777" w:rsidR="00BE51A9" w:rsidRPr="0008122C" w:rsidRDefault="00BE51A9" w:rsidP="00420D54">
            <w:pPr>
              <w:jc w:val="center"/>
              <w:rPr>
                <w:b/>
                <w:bCs/>
                <w:color w:val="000000"/>
                <w:sz w:val="20"/>
                <w:szCs w:val="20"/>
              </w:rPr>
            </w:pPr>
            <w:r w:rsidRPr="0008122C">
              <w:rPr>
                <w:b/>
                <w:bCs/>
                <w:color w:val="000000"/>
                <w:sz w:val="20"/>
                <w:szCs w:val="20"/>
              </w:rPr>
              <w:t>0,311</w:t>
            </w:r>
          </w:p>
        </w:tc>
        <w:tc>
          <w:tcPr>
            <w:tcW w:w="343" w:type="pct"/>
            <w:shd w:val="clear" w:color="auto" w:fill="auto"/>
            <w:vAlign w:val="center"/>
            <w:hideMark/>
          </w:tcPr>
          <w:p w14:paraId="7054BAEF" w14:textId="77777777" w:rsidR="00BE51A9" w:rsidRPr="0008122C" w:rsidRDefault="00BE51A9" w:rsidP="00420D54">
            <w:pPr>
              <w:jc w:val="center"/>
              <w:rPr>
                <w:b/>
                <w:bCs/>
                <w:color w:val="000000"/>
                <w:sz w:val="20"/>
                <w:szCs w:val="20"/>
              </w:rPr>
            </w:pPr>
            <w:r w:rsidRPr="0008122C">
              <w:rPr>
                <w:b/>
                <w:bCs/>
                <w:color w:val="000000"/>
                <w:sz w:val="20"/>
                <w:szCs w:val="20"/>
              </w:rPr>
              <w:t>0,311</w:t>
            </w:r>
          </w:p>
        </w:tc>
        <w:tc>
          <w:tcPr>
            <w:tcW w:w="343" w:type="pct"/>
            <w:shd w:val="clear" w:color="auto" w:fill="auto"/>
            <w:vAlign w:val="center"/>
            <w:hideMark/>
          </w:tcPr>
          <w:p w14:paraId="7D944979" w14:textId="77777777" w:rsidR="00BE51A9" w:rsidRPr="0008122C" w:rsidRDefault="00BE51A9" w:rsidP="00420D54">
            <w:pPr>
              <w:jc w:val="center"/>
              <w:rPr>
                <w:b/>
                <w:bCs/>
                <w:color w:val="000000"/>
                <w:sz w:val="20"/>
                <w:szCs w:val="20"/>
              </w:rPr>
            </w:pPr>
            <w:r w:rsidRPr="0008122C">
              <w:rPr>
                <w:b/>
                <w:bCs/>
                <w:color w:val="000000"/>
                <w:sz w:val="20"/>
                <w:szCs w:val="20"/>
              </w:rPr>
              <w:t>0,311</w:t>
            </w:r>
          </w:p>
        </w:tc>
      </w:tr>
      <w:tr w:rsidR="00BE51A9" w:rsidRPr="0008122C" w14:paraId="075121E3" w14:textId="77777777" w:rsidTr="00420D54">
        <w:trPr>
          <w:trHeight w:val="20"/>
        </w:trPr>
        <w:tc>
          <w:tcPr>
            <w:tcW w:w="412" w:type="pct"/>
            <w:vMerge w:val="restart"/>
            <w:shd w:val="clear" w:color="auto" w:fill="auto"/>
            <w:noWrap/>
            <w:vAlign w:val="center"/>
            <w:hideMark/>
          </w:tcPr>
          <w:p w14:paraId="1DE62B79" w14:textId="77777777" w:rsidR="00BE51A9" w:rsidRPr="0008122C" w:rsidRDefault="00BE51A9" w:rsidP="00420D54">
            <w:pPr>
              <w:jc w:val="center"/>
              <w:rPr>
                <w:color w:val="000000"/>
                <w:sz w:val="20"/>
                <w:szCs w:val="20"/>
              </w:rPr>
            </w:pPr>
            <w:r w:rsidRPr="0008122C">
              <w:rPr>
                <w:color w:val="000000"/>
                <w:sz w:val="20"/>
                <w:szCs w:val="20"/>
              </w:rPr>
              <w:t>5</w:t>
            </w:r>
          </w:p>
        </w:tc>
        <w:tc>
          <w:tcPr>
            <w:tcW w:w="4588" w:type="pct"/>
            <w:gridSpan w:val="10"/>
            <w:shd w:val="clear" w:color="auto" w:fill="auto"/>
            <w:vAlign w:val="center"/>
            <w:hideMark/>
          </w:tcPr>
          <w:p w14:paraId="221E813F" w14:textId="77777777" w:rsidR="00BE51A9" w:rsidRPr="0008122C" w:rsidRDefault="00BE51A9" w:rsidP="00420D54">
            <w:pPr>
              <w:jc w:val="center"/>
              <w:rPr>
                <w:b/>
                <w:bCs/>
                <w:color w:val="000000"/>
                <w:sz w:val="20"/>
                <w:szCs w:val="20"/>
              </w:rPr>
            </w:pPr>
            <w:r w:rsidRPr="0008122C">
              <w:rPr>
                <w:b/>
                <w:bCs/>
                <w:color w:val="000000"/>
                <w:sz w:val="20"/>
                <w:szCs w:val="20"/>
              </w:rPr>
              <w:t>Котельная №5</w:t>
            </w:r>
          </w:p>
        </w:tc>
      </w:tr>
      <w:tr w:rsidR="00BE51A9" w:rsidRPr="0008122C" w14:paraId="1BE3FC31" w14:textId="77777777" w:rsidTr="00420D54">
        <w:trPr>
          <w:trHeight w:val="20"/>
        </w:trPr>
        <w:tc>
          <w:tcPr>
            <w:tcW w:w="412" w:type="pct"/>
            <w:vMerge/>
            <w:shd w:val="clear" w:color="auto" w:fill="auto"/>
            <w:vAlign w:val="center"/>
            <w:hideMark/>
          </w:tcPr>
          <w:p w14:paraId="4E8DA654" w14:textId="77777777" w:rsidR="00BE51A9" w:rsidRPr="0008122C" w:rsidRDefault="00BE51A9" w:rsidP="00420D54">
            <w:pPr>
              <w:rPr>
                <w:color w:val="000000"/>
                <w:sz w:val="20"/>
                <w:szCs w:val="20"/>
              </w:rPr>
            </w:pPr>
          </w:p>
        </w:tc>
        <w:tc>
          <w:tcPr>
            <w:tcW w:w="1329" w:type="pct"/>
            <w:shd w:val="clear" w:color="auto" w:fill="auto"/>
            <w:vAlign w:val="center"/>
            <w:hideMark/>
          </w:tcPr>
          <w:p w14:paraId="2B32CC71"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56D9E26B" w14:textId="77777777" w:rsidR="00BE51A9" w:rsidRPr="0008122C" w:rsidRDefault="00BE51A9" w:rsidP="00420D54">
            <w:pPr>
              <w:jc w:val="center"/>
              <w:rPr>
                <w:color w:val="000000"/>
                <w:sz w:val="20"/>
                <w:szCs w:val="20"/>
              </w:rPr>
            </w:pPr>
            <w:r w:rsidRPr="0008122C">
              <w:rPr>
                <w:color w:val="000000"/>
                <w:sz w:val="20"/>
                <w:szCs w:val="20"/>
              </w:rPr>
              <w:t>2,580</w:t>
            </w:r>
          </w:p>
        </w:tc>
        <w:tc>
          <w:tcPr>
            <w:tcW w:w="343" w:type="pct"/>
            <w:shd w:val="clear" w:color="auto" w:fill="auto"/>
            <w:vAlign w:val="center"/>
            <w:hideMark/>
          </w:tcPr>
          <w:p w14:paraId="7FCFF4C4" w14:textId="77777777" w:rsidR="00BE51A9" w:rsidRPr="0008122C" w:rsidRDefault="00BE51A9" w:rsidP="00420D54">
            <w:pPr>
              <w:jc w:val="center"/>
              <w:rPr>
                <w:color w:val="000000"/>
                <w:sz w:val="20"/>
                <w:szCs w:val="20"/>
              </w:rPr>
            </w:pPr>
            <w:r w:rsidRPr="0008122C">
              <w:rPr>
                <w:color w:val="000000"/>
                <w:sz w:val="20"/>
                <w:szCs w:val="20"/>
              </w:rPr>
              <w:t>3,780</w:t>
            </w:r>
          </w:p>
        </w:tc>
        <w:tc>
          <w:tcPr>
            <w:tcW w:w="377" w:type="pct"/>
            <w:shd w:val="clear" w:color="auto" w:fill="auto"/>
            <w:vAlign w:val="center"/>
            <w:hideMark/>
          </w:tcPr>
          <w:p w14:paraId="67EDF17F" w14:textId="77777777" w:rsidR="00BE51A9" w:rsidRPr="0008122C" w:rsidRDefault="00BE51A9" w:rsidP="00420D54">
            <w:pPr>
              <w:jc w:val="center"/>
              <w:rPr>
                <w:color w:val="000000"/>
                <w:sz w:val="20"/>
                <w:szCs w:val="20"/>
              </w:rPr>
            </w:pPr>
            <w:r w:rsidRPr="0008122C">
              <w:rPr>
                <w:color w:val="000000"/>
                <w:sz w:val="20"/>
                <w:szCs w:val="20"/>
              </w:rPr>
              <w:t>3,780</w:t>
            </w:r>
          </w:p>
        </w:tc>
        <w:tc>
          <w:tcPr>
            <w:tcW w:w="377" w:type="pct"/>
            <w:shd w:val="clear" w:color="auto" w:fill="auto"/>
            <w:vAlign w:val="center"/>
            <w:hideMark/>
          </w:tcPr>
          <w:p w14:paraId="2E567D5D" w14:textId="77777777" w:rsidR="00BE51A9" w:rsidRPr="0008122C" w:rsidRDefault="00BE51A9" w:rsidP="00420D54">
            <w:pPr>
              <w:jc w:val="center"/>
              <w:rPr>
                <w:color w:val="000000"/>
                <w:sz w:val="20"/>
                <w:szCs w:val="20"/>
              </w:rPr>
            </w:pPr>
            <w:r w:rsidRPr="0008122C">
              <w:rPr>
                <w:color w:val="000000"/>
                <w:sz w:val="20"/>
                <w:szCs w:val="20"/>
              </w:rPr>
              <w:t>3,780</w:t>
            </w:r>
          </w:p>
        </w:tc>
        <w:tc>
          <w:tcPr>
            <w:tcW w:w="343" w:type="pct"/>
            <w:shd w:val="clear" w:color="auto" w:fill="auto"/>
            <w:vAlign w:val="center"/>
            <w:hideMark/>
          </w:tcPr>
          <w:p w14:paraId="471425A9" w14:textId="77777777" w:rsidR="00BE51A9" w:rsidRPr="0008122C" w:rsidRDefault="00BE51A9" w:rsidP="00420D54">
            <w:pPr>
              <w:jc w:val="center"/>
              <w:rPr>
                <w:color w:val="000000"/>
                <w:sz w:val="20"/>
                <w:szCs w:val="20"/>
              </w:rPr>
            </w:pPr>
            <w:r w:rsidRPr="0008122C">
              <w:rPr>
                <w:color w:val="000000"/>
                <w:sz w:val="20"/>
                <w:szCs w:val="20"/>
              </w:rPr>
              <w:t>3,780</w:t>
            </w:r>
          </w:p>
        </w:tc>
        <w:tc>
          <w:tcPr>
            <w:tcW w:w="377" w:type="pct"/>
            <w:shd w:val="clear" w:color="auto" w:fill="auto"/>
            <w:vAlign w:val="center"/>
            <w:hideMark/>
          </w:tcPr>
          <w:p w14:paraId="6AF5AC2B" w14:textId="77777777" w:rsidR="00BE51A9" w:rsidRPr="0008122C" w:rsidRDefault="00BE51A9" w:rsidP="00420D54">
            <w:pPr>
              <w:jc w:val="center"/>
              <w:rPr>
                <w:color w:val="000000"/>
                <w:sz w:val="20"/>
                <w:szCs w:val="20"/>
              </w:rPr>
            </w:pPr>
            <w:r w:rsidRPr="0008122C">
              <w:rPr>
                <w:color w:val="000000"/>
                <w:sz w:val="20"/>
                <w:szCs w:val="20"/>
              </w:rPr>
              <w:t>3,780</w:t>
            </w:r>
          </w:p>
        </w:tc>
        <w:tc>
          <w:tcPr>
            <w:tcW w:w="377" w:type="pct"/>
            <w:shd w:val="clear" w:color="auto" w:fill="auto"/>
            <w:vAlign w:val="center"/>
            <w:hideMark/>
          </w:tcPr>
          <w:p w14:paraId="6DDADD69" w14:textId="77777777" w:rsidR="00BE51A9" w:rsidRPr="0008122C" w:rsidRDefault="00BE51A9" w:rsidP="00420D54">
            <w:pPr>
              <w:jc w:val="center"/>
              <w:rPr>
                <w:color w:val="000000"/>
                <w:sz w:val="20"/>
                <w:szCs w:val="20"/>
              </w:rPr>
            </w:pPr>
            <w:r w:rsidRPr="0008122C">
              <w:rPr>
                <w:color w:val="000000"/>
                <w:sz w:val="20"/>
                <w:szCs w:val="20"/>
              </w:rPr>
              <w:t>3,780</w:t>
            </w:r>
          </w:p>
        </w:tc>
        <w:tc>
          <w:tcPr>
            <w:tcW w:w="343" w:type="pct"/>
            <w:shd w:val="clear" w:color="auto" w:fill="auto"/>
            <w:vAlign w:val="center"/>
            <w:hideMark/>
          </w:tcPr>
          <w:p w14:paraId="006D05A7" w14:textId="77777777" w:rsidR="00BE51A9" w:rsidRPr="0008122C" w:rsidRDefault="00BE51A9" w:rsidP="00420D54">
            <w:pPr>
              <w:jc w:val="center"/>
              <w:rPr>
                <w:color w:val="000000"/>
                <w:sz w:val="20"/>
                <w:szCs w:val="20"/>
              </w:rPr>
            </w:pPr>
            <w:r w:rsidRPr="0008122C">
              <w:rPr>
                <w:color w:val="000000"/>
                <w:sz w:val="20"/>
                <w:szCs w:val="20"/>
              </w:rPr>
              <w:t>3,780</w:t>
            </w:r>
          </w:p>
        </w:tc>
        <w:tc>
          <w:tcPr>
            <w:tcW w:w="343" w:type="pct"/>
            <w:shd w:val="clear" w:color="auto" w:fill="auto"/>
            <w:vAlign w:val="center"/>
            <w:hideMark/>
          </w:tcPr>
          <w:p w14:paraId="717E788F" w14:textId="77777777" w:rsidR="00BE51A9" w:rsidRPr="0008122C" w:rsidRDefault="00BE51A9" w:rsidP="00420D54">
            <w:pPr>
              <w:jc w:val="center"/>
              <w:rPr>
                <w:color w:val="000000"/>
                <w:sz w:val="20"/>
                <w:szCs w:val="20"/>
              </w:rPr>
            </w:pPr>
            <w:r w:rsidRPr="0008122C">
              <w:rPr>
                <w:color w:val="000000"/>
                <w:sz w:val="20"/>
                <w:szCs w:val="20"/>
              </w:rPr>
              <w:t>3,780</w:t>
            </w:r>
          </w:p>
        </w:tc>
      </w:tr>
      <w:tr w:rsidR="00BE51A9" w:rsidRPr="0008122C" w14:paraId="44D21644" w14:textId="77777777" w:rsidTr="00420D54">
        <w:trPr>
          <w:trHeight w:val="20"/>
        </w:trPr>
        <w:tc>
          <w:tcPr>
            <w:tcW w:w="412" w:type="pct"/>
            <w:vMerge/>
            <w:shd w:val="clear" w:color="auto" w:fill="auto"/>
            <w:vAlign w:val="center"/>
            <w:hideMark/>
          </w:tcPr>
          <w:p w14:paraId="144E9495" w14:textId="77777777" w:rsidR="00BE51A9" w:rsidRPr="0008122C" w:rsidRDefault="00BE51A9" w:rsidP="00420D54">
            <w:pPr>
              <w:rPr>
                <w:color w:val="000000"/>
                <w:sz w:val="20"/>
                <w:szCs w:val="20"/>
              </w:rPr>
            </w:pPr>
          </w:p>
        </w:tc>
        <w:tc>
          <w:tcPr>
            <w:tcW w:w="1329" w:type="pct"/>
            <w:shd w:val="clear" w:color="auto" w:fill="auto"/>
            <w:vAlign w:val="center"/>
            <w:hideMark/>
          </w:tcPr>
          <w:p w14:paraId="25A6D51F"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0C4ADA8F" w14:textId="77777777" w:rsidR="00BE51A9" w:rsidRPr="0008122C" w:rsidRDefault="00BE51A9" w:rsidP="00420D54">
            <w:pPr>
              <w:jc w:val="center"/>
              <w:rPr>
                <w:color w:val="000000"/>
                <w:sz w:val="20"/>
                <w:szCs w:val="20"/>
              </w:rPr>
            </w:pPr>
            <w:r w:rsidRPr="0008122C">
              <w:rPr>
                <w:color w:val="000000"/>
                <w:sz w:val="20"/>
                <w:szCs w:val="20"/>
              </w:rPr>
              <w:t>2,248</w:t>
            </w:r>
          </w:p>
        </w:tc>
        <w:tc>
          <w:tcPr>
            <w:tcW w:w="343" w:type="pct"/>
            <w:shd w:val="clear" w:color="auto" w:fill="auto"/>
            <w:vAlign w:val="center"/>
            <w:hideMark/>
          </w:tcPr>
          <w:p w14:paraId="2EAF60B0" w14:textId="77777777" w:rsidR="00BE51A9" w:rsidRPr="0008122C" w:rsidRDefault="00BE51A9" w:rsidP="00420D54">
            <w:pPr>
              <w:jc w:val="center"/>
              <w:rPr>
                <w:color w:val="000000"/>
                <w:sz w:val="20"/>
                <w:szCs w:val="20"/>
              </w:rPr>
            </w:pPr>
            <w:r w:rsidRPr="0008122C">
              <w:rPr>
                <w:color w:val="000000"/>
                <w:sz w:val="20"/>
                <w:szCs w:val="20"/>
              </w:rPr>
              <w:t>3,780</w:t>
            </w:r>
          </w:p>
        </w:tc>
        <w:tc>
          <w:tcPr>
            <w:tcW w:w="377" w:type="pct"/>
            <w:shd w:val="clear" w:color="auto" w:fill="auto"/>
            <w:vAlign w:val="center"/>
            <w:hideMark/>
          </w:tcPr>
          <w:p w14:paraId="191D1762" w14:textId="77777777" w:rsidR="00BE51A9" w:rsidRPr="0008122C" w:rsidRDefault="00BE51A9" w:rsidP="00420D54">
            <w:pPr>
              <w:jc w:val="center"/>
              <w:rPr>
                <w:color w:val="000000"/>
                <w:sz w:val="20"/>
                <w:szCs w:val="20"/>
              </w:rPr>
            </w:pPr>
            <w:r w:rsidRPr="0008122C">
              <w:rPr>
                <w:color w:val="000000"/>
                <w:sz w:val="20"/>
                <w:szCs w:val="20"/>
              </w:rPr>
              <w:t>3,780</w:t>
            </w:r>
          </w:p>
        </w:tc>
        <w:tc>
          <w:tcPr>
            <w:tcW w:w="377" w:type="pct"/>
            <w:shd w:val="clear" w:color="auto" w:fill="auto"/>
            <w:vAlign w:val="center"/>
            <w:hideMark/>
          </w:tcPr>
          <w:p w14:paraId="0C16BD1B" w14:textId="77777777" w:rsidR="00BE51A9" w:rsidRPr="0008122C" w:rsidRDefault="00BE51A9" w:rsidP="00420D54">
            <w:pPr>
              <w:jc w:val="center"/>
              <w:rPr>
                <w:color w:val="000000"/>
                <w:sz w:val="20"/>
                <w:szCs w:val="20"/>
              </w:rPr>
            </w:pPr>
            <w:r w:rsidRPr="0008122C">
              <w:rPr>
                <w:color w:val="000000"/>
                <w:sz w:val="20"/>
                <w:szCs w:val="20"/>
              </w:rPr>
              <w:t>3,780</w:t>
            </w:r>
          </w:p>
        </w:tc>
        <w:tc>
          <w:tcPr>
            <w:tcW w:w="343" w:type="pct"/>
            <w:shd w:val="clear" w:color="auto" w:fill="auto"/>
            <w:vAlign w:val="center"/>
            <w:hideMark/>
          </w:tcPr>
          <w:p w14:paraId="5F61789E" w14:textId="77777777" w:rsidR="00BE51A9" w:rsidRPr="0008122C" w:rsidRDefault="00BE51A9" w:rsidP="00420D54">
            <w:pPr>
              <w:jc w:val="center"/>
              <w:rPr>
                <w:color w:val="000000"/>
                <w:sz w:val="20"/>
                <w:szCs w:val="20"/>
              </w:rPr>
            </w:pPr>
            <w:r w:rsidRPr="0008122C">
              <w:rPr>
                <w:color w:val="000000"/>
                <w:sz w:val="20"/>
                <w:szCs w:val="20"/>
              </w:rPr>
              <w:t>3,780</w:t>
            </w:r>
          </w:p>
        </w:tc>
        <w:tc>
          <w:tcPr>
            <w:tcW w:w="377" w:type="pct"/>
            <w:shd w:val="clear" w:color="auto" w:fill="auto"/>
            <w:vAlign w:val="center"/>
            <w:hideMark/>
          </w:tcPr>
          <w:p w14:paraId="395D2E00" w14:textId="77777777" w:rsidR="00BE51A9" w:rsidRPr="0008122C" w:rsidRDefault="00BE51A9" w:rsidP="00420D54">
            <w:pPr>
              <w:jc w:val="center"/>
              <w:rPr>
                <w:color w:val="000000"/>
                <w:sz w:val="20"/>
                <w:szCs w:val="20"/>
              </w:rPr>
            </w:pPr>
            <w:r w:rsidRPr="0008122C">
              <w:rPr>
                <w:color w:val="000000"/>
                <w:sz w:val="20"/>
                <w:szCs w:val="20"/>
              </w:rPr>
              <w:t>3,780</w:t>
            </w:r>
          </w:p>
        </w:tc>
        <w:tc>
          <w:tcPr>
            <w:tcW w:w="377" w:type="pct"/>
            <w:shd w:val="clear" w:color="auto" w:fill="auto"/>
            <w:vAlign w:val="center"/>
            <w:hideMark/>
          </w:tcPr>
          <w:p w14:paraId="46BA7F5B" w14:textId="77777777" w:rsidR="00BE51A9" w:rsidRPr="0008122C" w:rsidRDefault="00BE51A9" w:rsidP="00420D54">
            <w:pPr>
              <w:jc w:val="center"/>
              <w:rPr>
                <w:color w:val="000000"/>
                <w:sz w:val="20"/>
                <w:szCs w:val="20"/>
              </w:rPr>
            </w:pPr>
            <w:r w:rsidRPr="0008122C">
              <w:rPr>
                <w:color w:val="000000"/>
                <w:sz w:val="20"/>
                <w:szCs w:val="20"/>
              </w:rPr>
              <w:t>3,780</w:t>
            </w:r>
          </w:p>
        </w:tc>
        <w:tc>
          <w:tcPr>
            <w:tcW w:w="343" w:type="pct"/>
            <w:shd w:val="clear" w:color="auto" w:fill="auto"/>
            <w:vAlign w:val="center"/>
            <w:hideMark/>
          </w:tcPr>
          <w:p w14:paraId="7BB4993A" w14:textId="77777777" w:rsidR="00BE51A9" w:rsidRPr="0008122C" w:rsidRDefault="00BE51A9" w:rsidP="00420D54">
            <w:pPr>
              <w:jc w:val="center"/>
              <w:rPr>
                <w:color w:val="000000"/>
                <w:sz w:val="20"/>
                <w:szCs w:val="20"/>
              </w:rPr>
            </w:pPr>
            <w:r w:rsidRPr="0008122C">
              <w:rPr>
                <w:color w:val="000000"/>
                <w:sz w:val="20"/>
                <w:szCs w:val="20"/>
              </w:rPr>
              <w:t>3,780</w:t>
            </w:r>
          </w:p>
        </w:tc>
        <w:tc>
          <w:tcPr>
            <w:tcW w:w="343" w:type="pct"/>
            <w:shd w:val="clear" w:color="auto" w:fill="auto"/>
            <w:vAlign w:val="center"/>
            <w:hideMark/>
          </w:tcPr>
          <w:p w14:paraId="5A6737BC" w14:textId="77777777" w:rsidR="00BE51A9" w:rsidRPr="0008122C" w:rsidRDefault="00BE51A9" w:rsidP="00420D54">
            <w:pPr>
              <w:jc w:val="center"/>
              <w:rPr>
                <w:color w:val="000000"/>
                <w:sz w:val="20"/>
                <w:szCs w:val="20"/>
              </w:rPr>
            </w:pPr>
            <w:r w:rsidRPr="0008122C">
              <w:rPr>
                <w:color w:val="000000"/>
                <w:sz w:val="20"/>
                <w:szCs w:val="20"/>
              </w:rPr>
              <w:t>3,780</w:t>
            </w:r>
          </w:p>
        </w:tc>
      </w:tr>
      <w:tr w:rsidR="00BE51A9" w:rsidRPr="0008122C" w14:paraId="76FAD710" w14:textId="77777777" w:rsidTr="00420D54">
        <w:trPr>
          <w:trHeight w:val="20"/>
        </w:trPr>
        <w:tc>
          <w:tcPr>
            <w:tcW w:w="412" w:type="pct"/>
            <w:vMerge/>
            <w:shd w:val="clear" w:color="auto" w:fill="auto"/>
            <w:vAlign w:val="center"/>
            <w:hideMark/>
          </w:tcPr>
          <w:p w14:paraId="4AAD08EB" w14:textId="77777777" w:rsidR="00BE51A9" w:rsidRPr="0008122C" w:rsidRDefault="00BE51A9" w:rsidP="00420D54">
            <w:pPr>
              <w:rPr>
                <w:color w:val="000000"/>
                <w:sz w:val="20"/>
                <w:szCs w:val="20"/>
              </w:rPr>
            </w:pPr>
          </w:p>
        </w:tc>
        <w:tc>
          <w:tcPr>
            <w:tcW w:w="1329" w:type="pct"/>
            <w:shd w:val="clear" w:color="auto" w:fill="auto"/>
            <w:vAlign w:val="center"/>
            <w:hideMark/>
          </w:tcPr>
          <w:p w14:paraId="6B3BED85"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7513F276" w14:textId="77777777" w:rsidR="00BE51A9" w:rsidRPr="0008122C" w:rsidRDefault="00BE51A9" w:rsidP="00420D54">
            <w:pPr>
              <w:jc w:val="center"/>
              <w:rPr>
                <w:color w:val="000000"/>
                <w:sz w:val="20"/>
                <w:szCs w:val="20"/>
              </w:rPr>
            </w:pPr>
            <w:r w:rsidRPr="0008122C">
              <w:rPr>
                <w:color w:val="000000"/>
                <w:sz w:val="20"/>
                <w:szCs w:val="20"/>
              </w:rPr>
              <w:t>0,021</w:t>
            </w:r>
          </w:p>
        </w:tc>
        <w:tc>
          <w:tcPr>
            <w:tcW w:w="343" w:type="pct"/>
            <w:shd w:val="clear" w:color="auto" w:fill="auto"/>
            <w:vAlign w:val="center"/>
            <w:hideMark/>
          </w:tcPr>
          <w:p w14:paraId="19498F7B" w14:textId="77777777" w:rsidR="00BE51A9" w:rsidRPr="0008122C" w:rsidRDefault="00BE51A9" w:rsidP="00420D54">
            <w:pPr>
              <w:jc w:val="center"/>
              <w:rPr>
                <w:color w:val="000000"/>
                <w:sz w:val="20"/>
                <w:szCs w:val="20"/>
              </w:rPr>
            </w:pPr>
            <w:r w:rsidRPr="0008122C">
              <w:rPr>
                <w:color w:val="000000"/>
                <w:sz w:val="20"/>
                <w:szCs w:val="20"/>
              </w:rPr>
              <w:t>0,021</w:t>
            </w:r>
          </w:p>
        </w:tc>
        <w:tc>
          <w:tcPr>
            <w:tcW w:w="377" w:type="pct"/>
            <w:shd w:val="clear" w:color="auto" w:fill="auto"/>
            <w:vAlign w:val="center"/>
            <w:hideMark/>
          </w:tcPr>
          <w:p w14:paraId="361229D7" w14:textId="77777777" w:rsidR="00BE51A9" w:rsidRPr="0008122C" w:rsidRDefault="00BE51A9" w:rsidP="00420D54">
            <w:pPr>
              <w:jc w:val="center"/>
              <w:rPr>
                <w:color w:val="000000"/>
                <w:sz w:val="20"/>
                <w:szCs w:val="20"/>
              </w:rPr>
            </w:pPr>
            <w:r w:rsidRPr="0008122C">
              <w:rPr>
                <w:color w:val="000000"/>
                <w:sz w:val="20"/>
                <w:szCs w:val="20"/>
              </w:rPr>
              <w:t>0,021</w:t>
            </w:r>
          </w:p>
        </w:tc>
        <w:tc>
          <w:tcPr>
            <w:tcW w:w="377" w:type="pct"/>
            <w:shd w:val="clear" w:color="auto" w:fill="auto"/>
            <w:vAlign w:val="center"/>
            <w:hideMark/>
          </w:tcPr>
          <w:p w14:paraId="71DBF3DF" w14:textId="77777777" w:rsidR="00BE51A9" w:rsidRPr="0008122C" w:rsidRDefault="00BE51A9" w:rsidP="00420D54">
            <w:pPr>
              <w:jc w:val="center"/>
              <w:rPr>
                <w:color w:val="000000"/>
                <w:sz w:val="20"/>
                <w:szCs w:val="20"/>
              </w:rPr>
            </w:pPr>
            <w:r w:rsidRPr="0008122C">
              <w:rPr>
                <w:color w:val="000000"/>
                <w:sz w:val="20"/>
                <w:szCs w:val="20"/>
              </w:rPr>
              <w:t>0,021</w:t>
            </w:r>
          </w:p>
        </w:tc>
        <w:tc>
          <w:tcPr>
            <w:tcW w:w="343" w:type="pct"/>
            <w:shd w:val="clear" w:color="auto" w:fill="auto"/>
            <w:vAlign w:val="center"/>
            <w:hideMark/>
          </w:tcPr>
          <w:p w14:paraId="1E2798E4" w14:textId="77777777" w:rsidR="00BE51A9" w:rsidRPr="0008122C" w:rsidRDefault="00BE51A9" w:rsidP="00420D54">
            <w:pPr>
              <w:jc w:val="center"/>
              <w:rPr>
                <w:color w:val="000000"/>
                <w:sz w:val="20"/>
                <w:szCs w:val="20"/>
              </w:rPr>
            </w:pPr>
            <w:r w:rsidRPr="0008122C">
              <w:rPr>
                <w:color w:val="000000"/>
                <w:sz w:val="20"/>
                <w:szCs w:val="20"/>
              </w:rPr>
              <w:t>0,021</w:t>
            </w:r>
          </w:p>
        </w:tc>
        <w:tc>
          <w:tcPr>
            <w:tcW w:w="377" w:type="pct"/>
            <w:shd w:val="clear" w:color="auto" w:fill="auto"/>
            <w:vAlign w:val="center"/>
            <w:hideMark/>
          </w:tcPr>
          <w:p w14:paraId="70212570" w14:textId="77777777" w:rsidR="00BE51A9" w:rsidRPr="0008122C" w:rsidRDefault="00BE51A9" w:rsidP="00420D54">
            <w:pPr>
              <w:jc w:val="center"/>
              <w:rPr>
                <w:color w:val="000000"/>
                <w:sz w:val="20"/>
                <w:szCs w:val="20"/>
              </w:rPr>
            </w:pPr>
            <w:r w:rsidRPr="0008122C">
              <w:rPr>
                <w:color w:val="000000"/>
                <w:sz w:val="20"/>
                <w:szCs w:val="20"/>
              </w:rPr>
              <w:t>0,021</w:t>
            </w:r>
          </w:p>
        </w:tc>
        <w:tc>
          <w:tcPr>
            <w:tcW w:w="377" w:type="pct"/>
            <w:shd w:val="clear" w:color="auto" w:fill="auto"/>
            <w:vAlign w:val="center"/>
            <w:hideMark/>
          </w:tcPr>
          <w:p w14:paraId="42A625E2" w14:textId="77777777" w:rsidR="00BE51A9" w:rsidRPr="0008122C" w:rsidRDefault="00BE51A9" w:rsidP="00420D54">
            <w:pPr>
              <w:jc w:val="center"/>
              <w:rPr>
                <w:color w:val="000000"/>
                <w:sz w:val="20"/>
                <w:szCs w:val="20"/>
              </w:rPr>
            </w:pPr>
            <w:r w:rsidRPr="0008122C">
              <w:rPr>
                <w:color w:val="000000"/>
                <w:sz w:val="20"/>
                <w:szCs w:val="20"/>
              </w:rPr>
              <w:t>0,021</w:t>
            </w:r>
          </w:p>
        </w:tc>
        <w:tc>
          <w:tcPr>
            <w:tcW w:w="343" w:type="pct"/>
            <w:shd w:val="clear" w:color="auto" w:fill="auto"/>
            <w:vAlign w:val="center"/>
            <w:hideMark/>
          </w:tcPr>
          <w:p w14:paraId="7B083407" w14:textId="77777777" w:rsidR="00BE51A9" w:rsidRPr="0008122C" w:rsidRDefault="00BE51A9" w:rsidP="00420D54">
            <w:pPr>
              <w:jc w:val="center"/>
              <w:rPr>
                <w:color w:val="000000"/>
                <w:sz w:val="20"/>
                <w:szCs w:val="20"/>
              </w:rPr>
            </w:pPr>
            <w:r w:rsidRPr="0008122C">
              <w:rPr>
                <w:color w:val="000000"/>
                <w:sz w:val="20"/>
                <w:szCs w:val="20"/>
              </w:rPr>
              <w:t>0,021</w:t>
            </w:r>
          </w:p>
        </w:tc>
        <w:tc>
          <w:tcPr>
            <w:tcW w:w="343" w:type="pct"/>
            <w:shd w:val="clear" w:color="auto" w:fill="auto"/>
            <w:vAlign w:val="center"/>
            <w:hideMark/>
          </w:tcPr>
          <w:p w14:paraId="04C0E416" w14:textId="77777777" w:rsidR="00BE51A9" w:rsidRPr="0008122C" w:rsidRDefault="00BE51A9" w:rsidP="00420D54">
            <w:pPr>
              <w:jc w:val="center"/>
              <w:rPr>
                <w:color w:val="000000"/>
                <w:sz w:val="20"/>
                <w:szCs w:val="20"/>
              </w:rPr>
            </w:pPr>
            <w:r w:rsidRPr="0008122C">
              <w:rPr>
                <w:color w:val="000000"/>
                <w:sz w:val="20"/>
                <w:szCs w:val="20"/>
              </w:rPr>
              <w:t>0,021</w:t>
            </w:r>
          </w:p>
        </w:tc>
      </w:tr>
      <w:tr w:rsidR="00BE51A9" w:rsidRPr="0008122C" w14:paraId="73E6798A" w14:textId="77777777" w:rsidTr="00420D54">
        <w:trPr>
          <w:trHeight w:val="20"/>
        </w:trPr>
        <w:tc>
          <w:tcPr>
            <w:tcW w:w="412" w:type="pct"/>
            <w:vMerge/>
            <w:shd w:val="clear" w:color="auto" w:fill="auto"/>
            <w:vAlign w:val="center"/>
            <w:hideMark/>
          </w:tcPr>
          <w:p w14:paraId="10196E10" w14:textId="77777777" w:rsidR="00BE51A9" w:rsidRPr="0008122C" w:rsidRDefault="00BE51A9" w:rsidP="00420D54">
            <w:pPr>
              <w:rPr>
                <w:color w:val="000000"/>
                <w:sz w:val="20"/>
                <w:szCs w:val="20"/>
              </w:rPr>
            </w:pPr>
          </w:p>
        </w:tc>
        <w:tc>
          <w:tcPr>
            <w:tcW w:w="1329" w:type="pct"/>
            <w:shd w:val="clear" w:color="auto" w:fill="auto"/>
            <w:vAlign w:val="center"/>
            <w:hideMark/>
          </w:tcPr>
          <w:p w14:paraId="3AA008FF"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2885E66B" w14:textId="77777777" w:rsidR="00BE51A9" w:rsidRPr="0008122C" w:rsidRDefault="00BE51A9" w:rsidP="00420D54">
            <w:pPr>
              <w:jc w:val="center"/>
              <w:rPr>
                <w:color w:val="000000"/>
                <w:sz w:val="20"/>
                <w:szCs w:val="20"/>
              </w:rPr>
            </w:pPr>
            <w:r w:rsidRPr="0008122C">
              <w:rPr>
                <w:color w:val="000000"/>
                <w:sz w:val="20"/>
                <w:szCs w:val="20"/>
              </w:rPr>
              <w:t>2,227</w:t>
            </w:r>
          </w:p>
        </w:tc>
        <w:tc>
          <w:tcPr>
            <w:tcW w:w="343" w:type="pct"/>
            <w:shd w:val="clear" w:color="auto" w:fill="auto"/>
            <w:vAlign w:val="center"/>
            <w:hideMark/>
          </w:tcPr>
          <w:p w14:paraId="33E57129" w14:textId="77777777" w:rsidR="00BE51A9" w:rsidRPr="0008122C" w:rsidRDefault="00BE51A9" w:rsidP="00420D54">
            <w:pPr>
              <w:jc w:val="center"/>
              <w:rPr>
                <w:color w:val="000000"/>
                <w:sz w:val="20"/>
                <w:szCs w:val="20"/>
              </w:rPr>
            </w:pPr>
            <w:r w:rsidRPr="0008122C">
              <w:rPr>
                <w:color w:val="000000"/>
                <w:sz w:val="20"/>
                <w:szCs w:val="20"/>
              </w:rPr>
              <w:t>3,759</w:t>
            </w:r>
          </w:p>
        </w:tc>
        <w:tc>
          <w:tcPr>
            <w:tcW w:w="377" w:type="pct"/>
            <w:shd w:val="clear" w:color="auto" w:fill="auto"/>
            <w:vAlign w:val="center"/>
            <w:hideMark/>
          </w:tcPr>
          <w:p w14:paraId="04330704" w14:textId="77777777" w:rsidR="00BE51A9" w:rsidRPr="0008122C" w:rsidRDefault="00BE51A9" w:rsidP="00420D54">
            <w:pPr>
              <w:jc w:val="center"/>
              <w:rPr>
                <w:color w:val="000000"/>
                <w:sz w:val="20"/>
                <w:szCs w:val="20"/>
              </w:rPr>
            </w:pPr>
            <w:r w:rsidRPr="0008122C">
              <w:rPr>
                <w:color w:val="000000"/>
                <w:sz w:val="20"/>
                <w:szCs w:val="20"/>
              </w:rPr>
              <w:t>3,759</w:t>
            </w:r>
          </w:p>
        </w:tc>
        <w:tc>
          <w:tcPr>
            <w:tcW w:w="377" w:type="pct"/>
            <w:shd w:val="clear" w:color="auto" w:fill="auto"/>
            <w:vAlign w:val="center"/>
            <w:hideMark/>
          </w:tcPr>
          <w:p w14:paraId="34A0E51E" w14:textId="77777777" w:rsidR="00BE51A9" w:rsidRPr="0008122C" w:rsidRDefault="00BE51A9" w:rsidP="00420D54">
            <w:pPr>
              <w:jc w:val="center"/>
              <w:rPr>
                <w:color w:val="000000"/>
                <w:sz w:val="20"/>
                <w:szCs w:val="20"/>
              </w:rPr>
            </w:pPr>
            <w:r w:rsidRPr="0008122C">
              <w:rPr>
                <w:color w:val="000000"/>
                <w:sz w:val="20"/>
                <w:szCs w:val="20"/>
              </w:rPr>
              <w:t>3,759</w:t>
            </w:r>
          </w:p>
        </w:tc>
        <w:tc>
          <w:tcPr>
            <w:tcW w:w="343" w:type="pct"/>
            <w:shd w:val="clear" w:color="auto" w:fill="auto"/>
            <w:vAlign w:val="center"/>
            <w:hideMark/>
          </w:tcPr>
          <w:p w14:paraId="1B828060" w14:textId="77777777" w:rsidR="00BE51A9" w:rsidRPr="0008122C" w:rsidRDefault="00BE51A9" w:rsidP="00420D54">
            <w:pPr>
              <w:jc w:val="center"/>
              <w:rPr>
                <w:color w:val="000000"/>
                <w:sz w:val="20"/>
                <w:szCs w:val="20"/>
              </w:rPr>
            </w:pPr>
            <w:r w:rsidRPr="0008122C">
              <w:rPr>
                <w:color w:val="000000"/>
                <w:sz w:val="20"/>
                <w:szCs w:val="20"/>
              </w:rPr>
              <w:t>3,759</w:t>
            </w:r>
          </w:p>
        </w:tc>
        <w:tc>
          <w:tcPr>
            <w:tcW w:w="377" w:type="pct"/>
            <w:shd w:val="clear" w:color="auto" w:fill="auto"/>
            <w:vAlign w:val="center"/>
            <w:hideMark/>
          </w:tcPr>
          <w:p w14:paraId="7883997F" w14:textId="77777777" w:rsidR="00BE51A9" w:rsidRPr="0008122C" w:rsidRDefault="00BE51A9" w:rsidP="00420D54">
            <w:pPr>
              <w:jc w:val="center"/>
              <w:rPr>
                <w:color w:val="000000"/>
                <w:sz w:val="20"/>
                <w:szCs w:val="20"/>
              </w:rPr>
            </w:pPr>
            <w:r w:rsidRPr="0008122C">
              <w:rPr>
                <w:color w:val="000000"/>
                <w:sz w:val="20"/>
                <w:szCs w:val="20"/>
              </w:rPr>
              <w:t>3,759</w:t>
            </w:r>
          </w:p>
        </w:tc>
        <w:tc>
          <w:tcPr>
            <w:tcW w:w="377" w:type="pct"/>
            <w:shd w:val="clear" w:color="auto" w:fill="auto"/>
            <w:vAlign w:val="center"/>
            <w:hideMark/>
          </w:tcPr>
          <w:p w14:paraId="6BA486EF" w14:textId="77777777" w:rsidR="00BE51A9" w:rsidRPr="0008122C" w:rsidRDefault="00BE51A9" w:rsidP="00420D54">
            <w:pPr>
              <w:jc w:val="center"/>
              <w:rPr>
                <w:color w:val="000000"/>
                <w:sz w:val="20"/>
                <w:szCs w:val="20"/>
              </w:rPr>
            </w:pPr>
            <w:r w:rsidRPr="0008122C">
              <w:rPr>
                <w:color w:val="000000"/>
                <w:sz w:val="20"/>
                <w:szCs w:val="20"/>
              </w:rPr>
              <w:t>3,759</w:t>
            </w:r>
          </w:p>
        </w:tc>
        <w:tc>
          <w:tcPr>
            <w:tcW w:w="343" w:type="pct"/>
            <w:shd w:val="clear" w:color="auto" w:fill="auto"/>
            <w:vAlign w:val="center"/>
            <w:hideMark/>
          </w:tcPr>
          <w:p w14:paraId="21D96AF3" w14:textId="77777777" w:rsidR="00BE51A9" w:rsidRPr="0008122C" w:rsidRDefault="00BE51A9" w:rsidP="00420D54">
            <w:pPr>
              <w:jc w:val="center"/>
              <w:rPr>
                <w:color w:val="000000"/>
                <w:sz w:val="20"/>
                <w:szCs w:val="20"/>
              </w:rPr>
            </w:pPr>
            <w:r w:rsidRPr="0008122C">
              <w:rPr>
                <w:color w:val="000000"/>
                <w:sz w:val="20"/>
                <w:szCs w:val="20"/>
              </w:rPr>
              <w:t>3,759</w:t>
            </w:r>
          </w:p>
        </w:tc>
        <w:tc>
          <w:tcPr>
            <w:tcW w:w="343" w:type="pct"/>
            <w:shd w:val="clear" w:color="auto" w:fill="auto"/>
            <w:vAlign w:val="center"/>
            <w:hideMark/>
          </w:tcPr>
          <w:p w14:paraId="2CE8A3F3" w14:textId="77777777" w:rsidR="00BE51A9" w:rsidRPr="0008122C" w:rsidRDefault="00BE51A9" w:rsidP="00420D54">
            <w:pPr>
              <w:jc w:val="center"/>
              <w:rPr>
                <w:color w:val="000000"/>
                <w:sz w:val="20"/>
                <w:szCs w:val="20"/>
              </w:rPr>
            </w:pPr>
            <w:r w:rsidRPr="0008122C">
              <w:rPr>
                <w:color w:val="000000"/>
                <w:sz w:val="20"/>
                <w:szCs w:val="20"/>
              </w:rPr>
              <w:t>3,759</w:t>
            </w:r>
          </w:p>
        </w:tc>
      </w:tr>
      <w:tr w:rsidR="00BE51A9" w:rsidRPr="0008122C" w14:paraId="04B50DB7" w14:textId="77777777" w:rsidTr="00420D54">
        <w:trPr>
          <w:trHeight w:val="20"/>
        </w:trPr>
        <w:tc>
          <w:tcPr>
            <w:tcW w:w="412" w:type="pct"/>
            <w:vMerge/>
            <w:shd w:val="clear" w:color="auto" w:fill="auto"/>
            <w:vAlign w:val="center"/>
            <w:hideMark/>
          </w:tcPr>
          <w:p w14:paraId="6BD1A249" w14:textId="77777777" w:rsidR="00BE51A9" w:rsidRPr="0008122C" w:rsidRDefault="00BE51A9" w:rsidP="00420D54">
            <w:pPr>
              <w:rPr>
                <w:color w:val="000000"/>
                <w:sz w:val="20"/>
                <w:szCs w:val="20"/>
              </w:rPr>
            </w:pPr>
          </w:p>
        </w:tc>
        <w:tc>
          <w:tcPr>
            <w:tcW w:w="1329" w:type="pct"/>
            <w:shd w:val="clear" w:color="auto" w:fill="auto"/>
            <w:vAlign w:val="center"/>
            <w:hideMark/>
          </w:tcPr>
          <w:p w14:paraId="644BADCC"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46575EE0" w14:textId="77777777" w:rsidR="00BE51A9" w:rsidRPr="0008122C" w:rsidRDefault="00BE51A9" w:rsidP="00420D54">
            <w:pPr>
              <w:jc w:val="center"/>
              <w:rPr>
                <w:color w:val="000000"/>
                <w:sz w:val="20"/>
                <w:szCs w:val="20"/>
              </w:rPr>
            </w:pPr>
            <w:r w:rsidRPr="0008122C">
              <w:rPr>
                <w:color w:val="000000"/>
                <w:sz w:val="20"/>
                <w:szCs w:val="20"/>
              </w:rPr>
              <w:t>0,199</w:t>
            </w:r>
          </w:p>
        </w:tc>
        <w:tc>
          <w:tcPr>
            <w:tcW w:w="343" w:type="pct"/>
            <w:shd w:val="clear" w:color="auto" w:fill="auto"/>
            <w:vAlign w:val="center"/>
            <w:hideMark/>
          </w:tcPr>
          <w:p w14:paraId="20DF8334" w14:textId="77777777" w:rsidR="00BE51A9" w:rsidRPr="0008122C" w:rsidRDefault="00BE51A9" w:rsidP="00420D54">
            <w:pPr>
              <w:jc w:val="center"/>
              <w:rPr>
                <w:color w:val="000000"/>
                <w:sz w:val="20"/>
                <w:szCs w:val="20"/>
              </w:rPr>
            </w:pPr>
            <w:r w:rsidRPr="0008122C">
              <w:rPr>
                <w:color w:val="000000"/>
                <w:sz w:val="20"/>
                <w:szCs w:val="20"/>
              </w:rPr>
              <w:t>0,199</w:t>
            </w:r>
          </w:p>
        </w:tc>
        <w:tc>
          <w:tcPr>
            <w:tcW w:w="377" w:type="pct"/>
            <w:shd w:val="clear" w:color="auto" w:fill="auto"/>
            <w:vAlign w:val="center"/>
            <w:hideMark/>
          </w:tcPr>
          <w:p w14:paraId="39B934D6" w14:textId="77777777" w:rsidR="00BE51A9" w:rsidRPr="0008122C" w:rsidRDefault="00BE51A9" w:rsidP="00420D54">
            <w:pPr>
              <w:jc w:val="center"/>
              <w:rPr>
                <w:color w:val="000000"/>
                <w:sz w:val="20"/>
                <w:szCs w:val="20"/>
              </w:rPr>
            </w:pPr>
            <w:r w:rsidRPr="0008122C">
              <w:rPr>
                <w:color w:val="000000"/>
                <w:sz w:val="20"/>
                <w:szCs w:val="20"/>
              </w:rPr>
              <w:t>0,199</w:t>
            </w:r>
          </w:p>
        </w:tc>
        <w:tc>
          <w:tcPr>
            <w:tcW w:w="377" w:type="pct"/>
            <w:shd w:val="clear" w:color="auto" w:fill="auto"/>
            <w:vAlign w:val="center"/>
            <w:hideMark/>
          </w:tcPr>
          <w:p w14:paraId="112CD282" w14:textId="77777777" w:rsidR="00BE51A9" w:rsidRPr="0008122C" w:rsidRDefault="00BE51A9" w:rsidP="00420D54">
            <w:pPr>
              <w:jc w:val="center"/>
              <w:rPr>
                <w:color w:val="000000"/>
                <w:sz w:val="20"/>
                <w:szCs w:val="20"/>
              </w:rPr>
            </w:pPr>
            <w:r w:rsidRPr="0008122C">
              <w:rPr>
                <w:color w:val="000000"/>
                <w:sz w:val="20"/>
                <w:szCs w:val="20"/>
              </w:rPr>
              <w:t>0,199</w:t>
            </w:r>
          </w:p>
        </w:tc>
        <w:tc>
          <w:tcPr>
            <w:tcW w:w="343" w:type="pct"/>
            <w:shd w:val="clear" w:color="auto" w:fill="auto"/>
            <w:vAlign w:val="center"/>
            <w:hideMark/>
          </w:tcPr>
          <w:p w14:paraId="7F9473C1" w14:textId="77777777" w:rsidR="00BE51A9" w:rsidRPr="0008122C" w:rsidRDefault="00BE51A9" w:rsidP="00420D54">
            <w:pPr>
              <w:jc w:val="center"/>
              <w:rPr>
                <w:color w:val="000000"/>
                <w:sz w:val="20"/>
                <w:szCs w:val="20"/>
              </w:rPr>
            </w:pPr>
            <w:r w:rsidRPr="0008122C">
              <w:rPr>
                <w:color w:val="000000"/>
                <w:sz w:val="20"/>
                <w:szCs w:val="20"/>
              </w:rPr>
              <w:t>0,199</w:t>
            </w:r>
          </w:p>
        </w:tc>
        <w:tc>
          <w:tcPr>
            <w:tcW w:w="377" w:type="pct"/>
            <w:shd w:val="clear" w:color="auto" w:fill="auto"/>
            <w:vAlign w:val="center"/>
            <w:hideMark/>
          </w:tcPr>
          <w:p w14:paraId="7D29AB98" w14:textId="77777777" w:rsidR="00BE51A9" w:rsidRPr="0008122C" w:rsidRDefault="00BE51A9" w:rsidP="00420D54">
            <w:pPr>
              <w:jc w:val="center"/>
              <w:rPr>
                <w:color w:val="000000"/>
                <w:sz w:val="20"/>
                <w:szCs w:val="20"/>
              </w:rPr>
            </w:pPr>
            <w:r w:rsidRPr="0008122C">
              <w:rPr>
                <w:color w:val="000000"/>
                <w:sz w:val="20"/>
                <w:szCs w:val="20"/>
              </w:rPr>
              <w:t>0,199</w:t>
            </w:r>
          </w:p>
        </w:tc>
        <w:tc>
          <w:tcPr>
            <w:tcW w:w="377" w:type="pct"/>
            <w:shd w:val="clear" w:color="auto" w:fill="auto"/>
            <w:vAlign w:val="center"/>
            <w:hideMark/>
          </w:tcPr>
          <w:p w14:paraId="42A8E96B" w14:textId="77777777" w:rsidR="00BE51A9" w:rsidRPr="0008122C" w:rsidRDefault="00BE51A9" w:rsidP="00420D54">
            <w:pPr>
              <w:jc w:val="center"/>
              <w:rPr>
                <w:color w:val="000000"/>
                <w:sz w:val="20"/>
                <w:szCs w:val="20"/>
              </w:rPr>
            </w:pPr>
            <w:r w:rsidRPr="0008122C">
              <w:rPr>
                <w:color w:val="000000"/>
                <w:sz w:val="20"/>
                <w:szCs w:val="20"/>
              </w:rPr>
              <w:t>0,199</w:t>
            </w:r>
          </w:p>
        </w:tc>
        <w:tc>
          <w:tcPr>
            <w:tcW w:w="343" w:type="pct"/>
            <w:shd w:val="clear" w:color="auto" w:fill="auto"/>
            <w:vAlign w:val="center"/>
            <w:hideMark/>
          </w:tcPr>
          <w:p w14:paraId="650F89CE" w14:textId="77777777" w:rsidR="00BE51A9" w:rsidRPr="0008122C" w:rsidRDefault="00BE51A9" w:rsidP="00420D54">
            <w:pPr>
              <w:jc w:val="center"/>
              <w:rPr>
                <w:color w:val="000000"/>
                <w:sz w:val="20"/>
                <w:szCs w:val="20"/>
              </w:rPr>
            </w:pPr>
            <w:r w:rsidRPr="0008122C">
              <w:rPr>
                <w:color w:val="000000"/>
                <w:sz w:val="20"/>
                <w:szCs w:val="20"/>
              </w:rPr>
              <w:t>0,199</w:t>
            </w:r>
          </w:p>
        </w:tc>
        <w:tc>
          <w:tcPr>
            <w:tcW w:w="343" w:type="pct"/>
            <w:shd w:val="clear" w:color="auto" w:fill="auto"/>
            <w:vAlign w:val="center"/>
            <w:hideMark/>
          </w:tcPr>
          <w:p w14:paraId="20269F2C" w14:textId="77777777" w:rsidR="00BE51A9" w:rsidRPr="0008122C" w:rsidRDefault="00BE51A9" w:rsidP="00420D54">
            <w:pPr>
              <w:jc w:val="center"/>
              <w:rPr>
                <w:color w:val="000000"/>
                <w:sz w:val="20"/>
                <w:szCs w:val="20"/>
              </w:rPr>
            </w:pPr>
            <w:r w:rsidRPr="0008122C">
              <w:rPr>
                <w:color w:val="000000"/>
                <w:sz w:val="20"/>
                <w:szCs w:val="20"/>
              </w:rPr>
              <w:t>0,199</w:t>
            </w:r>
          </w:p>
        </w:tc>
      </w:tr>
      <w:tr w:rsidR="00BE51A9" w:rsidRPr="0008122C" w14:paraId="5AE45599" w14:textId="77777777" w:rsidTr="00420D54">
        <w:trPr>
          <w:trHeight w:val="20"/>
        </w:trPr>
        <w:tc>
          <w:tcPr>
            <w:tcW w:w="412" w:type="pct"/>
            <w:vMerge/>
            <w:shd w:val="clear" w:color="auto" w:fill="auto"/>
            <w:vAlign w:val="center"/>
            <w:hideMark/>
          </w:tcPr>
          <w:p w14:paraId="30DBD7D5" w14:textId="77777777" w:rsidR="00BE51A9" w:rsidRPr="0008122C" w:rsidRDefault="00BE51A9" w:rsidP="00420D54">
            <w:pPr>
              <w:rPr>
                <w:color w:val="000000"/>
                <w:sz w:val="20"/>
                <w:szCs w:val="20"/>
              </w:rPr>
            </w:pPr>
          </w:p>
        </w:tc>
        <w:tc>
          <w:tcPr>
            <w:tcW w:w="1329" w:type="pct"/>
            <w:shd w:val="clear" w:color="auto" w:fill="auto"/>
            <w:vAlign w:val="center"/>
            <w:hideMark/>
          </w:tcPr>
          <w:p w14:paraId="7CF3E29D"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334991E1" w14:textId="77777777" w:rsidR="00BE51A9" w:rsidRPr="0008122C" w:rsidRDefault="00BE51A9" w:rsidP="00420D54">
            <w:pPr>
              <w:jc w:val="center"/>
              <w:rPr>
                <w:color w:val="000000"/>
                <w:sz w:val="20"/>
                <w:szCs w:val="20"/>
              </w:rPr>
            </w:pPr>
            <w:r w:rsidRPr="0008122C">
              <w:rPr>
                <w:color w:val="000000"/>
                <w:sz w:val="20"/>
                <w:szCs w:val="20"/>
              </w:rPr>
              <w:t>2,604</w:t>
            </w:r>
          </w:p>
        </w:tc>
        <w:tc>
          <w:tcPr>
            <w:tcW w:w="343" w:type="pct"/>
            <w:shd w:val="clear" w:color="auto" w:fill="auto"/>
            <w:vAlign w:val="center"/>
            <w:hideMark/>
          </w:tcPr>
          <w:p w14:paraId="286E2D7F" w14:textId="77777777" w:rsidR="00BE51A9" w:rsidRPr="0008122C" w:rsidRDefault="00BE51A9" w:rsidP="00420D54">
            <w:pPr>
              <w:jc w:val="center"/>
              <w:rPr>
                <w:color w:val="000000"/>
                <w:sz w:val="20"/>
                <w:szCs w:val="20"/>
              </w:rPr>
            </w:pPr>
            <w:r w:rsidRPr="0008122C">
              <w:rPr>
                <w:color w:val="000000"/>
                <w:sz w:val="20"/>
                <w:szCs w:val="20"/>
              </w:rPr>
              <w:t>2,604</w:t>
            </w:r>
          </w:p>
        </w:tc>
        <w:tc>
          <w:tcPr>
            <w:tcW w:w="377" w:type="pct"/>
            <w:shd w:val="clear" w:color="auto" w:fill="auto"/>
            <w:vAlign w:val="center"/>
            <w:hideMark/>
          </w:tcPr>
          <w:p w14:paraId="25D422ED" w14:textId="77777777" w:rsidR="00BE51A9" w:rsidRPr="0008122C" w:rsidRDefault="00BE51A9" w:rsidP="00420D54">
            <w:pPr>
              <w:jc w:val="center"/>
              <w:rPr>
                <w:color w:val="000000"/>
                <w:sz w:val="20"/>
                <w:szCs w:val="20"/>
              </w:rPr>
            </w:pPr>
            <w:r w:rsidRPr="0008122C">
              <w:rPr>
                <w:color w:val="000000"/>
                <w:sz w:val="20"/>
                <w:szCs w:val="20"/>
              </w:rPr>
              <w:t>2,604</w:t>
            </w:r>
          </w:p>
        </w:tc>
        <w:tc>
          <w:tcPr>
            <w:tcW w:w="377" w:type="pct"/>
            <w:shd w:val="clear" w:color="auto" w:fill="auto"/>
            <w:vAlign w:val="center"/>
            <w:hideMark/>
          </w:tcPr>
          <w:p w14:paraId="564CA401" w14:textId="77777777" w:rsidR="00BE51A9" w:rsidRPr="0008122C" w:rsidRDefault="00BE51A9" w:rsidP="00420D54">
            <w:pPr>
              <w:jc w:val="center"/>
              <w:rPr>
                <w:color w:val="000000"/>
                <w:sz w:val="20"/>
                <w:szCs w:val="20"/>
              </w:rPr>
            </w:pPr>
            <w:r w:rsidRPr="0008122C">
              <w:rPr>
                <w:color w:val="000000"/>
                <w:sz w:val="20"/>
                <w:szCs w:val="20"/>
              </w:rPr>
              <w:t>2,604</w:t>
            </w:r>
          </w:p>
        </w:tc>
        <w:tc>
          <w:tcPr>
            <w:tcW w:w="343" w:type="pct"/>
            <w:shd w:val="clear" w:color="auto" w:fill="auto"/>
            <w:vAlign w:val="center"/>
            <w:hideMark/>
          </w:tcPr>
          <w:p w14:paraId="553CA642" w14:textId="77777777" w:rsidR="00BE51A9" w:rsidRPr="0008122C" w:rsidRDefault="00BE51A9" w:rsidP="00420D54">
            <w:pPr>
              <w:jc w:val="center"/>
              <w:rPr>
                <w:color w:val="000000"/>
                <w:sz w:val="20"/>
                <w:szCs w:val="20"/>
              </w:rPr>
            </w:pPr>
            <w:r w:rsidRPr="0008122C">
              <w:rPr>
                <w:color w:val="000000"/>
                <w:sz w:val="20"/>
                <w:szCs w:val="20"/>
              </w:rPr>
              <w:t>2,604</w:t>
            </w:r>
          </w:p>
        </w:tc>
        <w:tc>
          <w:tcPr>
            <w:tcW w:w="377" w:type="pct"/>
            <w:shd w:val="clear" w:color="auto" w:fill="auto"/>
            <w:vAlign w:val="center"/>
            <w:hideMark/>
          </w:tcPr>
          <w:p w14:paraId="12C32166" w14:textId="77777777" w:rsidR="00BE51A9" w:rsidRPr="0008122C" w:rsidRDefault="00BE51A9" w:rsidP="00420D54">
            <w:pPr>
              <w:jc w:val="center"/>
              <w:rPr>
                <w:color w:val="000000"/>
                <w:sz w:val="20"/>
                <w:szCs w:val="20"/>
              </w:rPr>
            </w:pPr>
            <w:r w:rsidRPr="0008122C">
              <w:rPr>
                <w:color w:val="000000"/>
                <w:sz w:val="20"/>
                <w:szCs w:val="20"/>
              </w:rPr>
              <w:t>2,604</w:t>
            </w:r>
          </w:p>
        </w:tc>
        <w:tc>
          <w:tcPr>
            <w:tcW w:w="377" w:type="pct"/>
            <w:shd w:val="clear" w:color="auto" w:fill="auto"/>
            <w:vAlign w:val="center"/>
            <w:hideMark/>
          </w:tcPr>
          <w:p w14:paraId="62E4FD5A" w14:textId="77777777" w:rsidR="00BE51A9" w:rsidRPr="0008122C" w:rsidRDefault="00BE51A9" w:rsidP="00420D54">
            <w:pPr>
              <w:jc w:val="center"/>
              <w:rPr>
                <w:color w:val="000000"/>
                <w:sz w:val="20"/>
                <w:szCs w:val="20"/>
              </w:rPr>
            </w:pPr>
            <w:r w:rsidRPr="0008122C">
              <w:rPr>
                <w:color w:val="000000"/>
                <w:sz w:val="20"/>
                <w:szCs w:val="20"/>
              </w:rPr>
              <w:t>2,604</w:t>
            </w:r>
          </w:p>
        </w:tc>
        <w:tc>
          <w:tcPr>
            <w:tcW w:w="343" w:type="pct"/>
            <w:shd w:val="clear" w:color="auto" w:fill="auto"/>
            <w:vAlign w:val="center"/>
            <w:hideMark/>
          </w:tcPr>
          <w:p w14:paraId="05D8417D" w14:textId="77777777" w:rsidR="00BE51A9" w:rsidRPr="0008122C" w:rsidRDefault="00BE51A9" w:rsidP="00420D54">
            <w:pPr>
              <w:jc w:val="center"/>
              <w:rPr>
                <w:color w:val="000000"/>
                <w:sz w:val="20"/>
                <w:szCs w:val="20"/>
              </w:rPr>
            </w:pPr>
            <w:r w:rsidRPr="0008122C">
              <w:rPr>
                <w:color w:val="000000"/>
                <w:sz w:val="20"/>
                <w:szCs w:val="20"/>
              </w:rPr>
              <w:t>2,604</w:t>
            </w:r>
          </w:p>
        </w:tc>
        <w:tc>
          <w:tcPr>
            <w:tcW w:w="343" w:type="pct"/>
            <w:shd w:val="clear" w:color="auto" w:fill="auto"/>
            <w:vAlign w:val="center"/>
            <w:hideMark/>
          </w:tcPr>
          <w:p w14:paraId="5454F914" w14:textId="77777777" w:rsidR="00BE51A9" w:rsidRPr="0008122C" w:rsidRDefault="00BE51A9" w:rsidP="00420D54">
            <w:pPr>
              <w:jc w:val="center"/>
              <w:rPr>
                <w:color w:val="000000"/>
                <w:sz w:val="20"/>
                <w:szCs w:val="20"/>
              </w:rPr>
            </w:pPr>
            <w:r w:rsidRPr="0008122C">
              <w:rPr>
                <w:color w:val="000000"/>
                <w:sz w:val="20"/>
                <w:szCs w:val="20"/>
              </w:rPr>
              <w:t>2,604</w:t>
            </w:r>
          </w:p>
        </w:tc>
      </w:tr>
      <w:tr w:rsidR="00BE51A9" w:rsidRPr="0008122C" w14:paraId="60518E3B" w14:textId="77777777" w:rsidTr="00420D54">
        <w:trPr>
          <w:trHeight w:val="20"/>
        </w:trPr>
        <w:tc>
          <w:tcPr>
            <w:tcW w:w="412" w:type="pct"/>
            <w:vMerge/>
            <w:shd w:val="clear" w:color="auto" w:fill="auto"/>
            <w:vAlign w:val="center"/>
            <w:hideMark/>
          </w:tcPr>
          <w:p w14:paraId="04B4A68D" w14:textId="77777777" w:rsidR="00BE51A9" w:rsidRPr="0008122C" w:rsidRDefault="00BE51A9" w:rsidP="00420D54">
            <w:pPr>
              <w:rPr>
                <w:color w:val="000000"/>
                <w:sz w:val="20"/>
                <w:szCs w:val="20"/>
              </w:rPr>
            </w:pPr>
          </w:p>
        </w:tc>
        <w:tc>
          <w:tcPr>
            <w:tcW w:w="1329" w:type="pct"/>
            <w:shd w:val="clear" w:color="auto" w:fill="auto"/>
            <w:vAlign w:val="center"/>
            <w:hideMark/>
          </w:tcPr>
          <w:p w14:paraId="21662C24"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67B82E67" w14:textId="77777777" w:rsidR="00BE51A9" w:rsidRPr="0008122C" w:rsidRDefault="00BE51A9" w:rsidP="00420D54">
            <w:pPr>
              <w:jc w:val="center"/>
              <w:rPr>
                <w:b/>
                <w:bCs/>
                <w:color w:val="000000"/>
                <w:sz w:val="20"/>
                <w:szCs w:val="20"/>
              </w:rPr>
            </w:pPr>
            <w:r w:rsidRPr="0008122C">
              <w:rPr>
                <w:b/>
                <w:bCs/>
                <w:color w:val="000000"/>
                <w:sz w:val="20"/>
                <w:szCs w:val="20"/>
              </w:rPr>
              <w:t>-0,576</w:t>
            </w:r>
          </w:p>
        </w:tc>
        <w:tc>
          <w:tcPr>
            <w:tcW w:w="343" w:type="pct"/>
            <w:shd w:val="clear" w:color="auto" w:fill="auto"/>
            <w:vAlign w:val="center"/>
            <w:hideMark/>
          </w:tcPr>
          <w:p w14:paraId="1FD910A5" w14:textId="77777777" w:rsidR="00BE51A9" w:rsidRPr="0008122C" w:rsidRDefault="00BE51A9" w:rsidP="00420D54">
            <w:pPr>
              <w:jc w:val="center"/>
              <w:rPr>
                <w:b/>
                <w:bCs/>
                <w:color w:val="000000"/>
                <w:sz w:val="20"/>
                <w:szCs w:val="20"/>
              </w:rPr>
            </w:pPr>
            <w:r w:rsidRPr="0008122C">
              <w:rPr>
                <w:b/>
                <w:bCs/>
                <w:color w:val="000000"/>
                <w:sz w:val="20"/>
                <w:szCs w:val="20"/>
              </w:rPr>
              <w:t>0,956</w:t>
            </w:r>
          </w:p>
        </w:tc>
        <w:tc>
          <w:tcPr>
            <w:tcW w:w="377" w:type="pct"/>
            <w:shd w:val="clear" w:color="auto" w:fill="auto"/>
            <w:vAlign w:val="center"/>
            <w:hideMark/>
          </w:tcPr>
          <w:p w14:paraId="65603AA5" w14:textId="77777777" w:rsidR="00BE51A9" w:rsidRPr="0008122C" w:rsidRDefault="00BE51A9" w:rsidP="00420D54">
            <w:pPr>
              <w:jc w:val="center"/>
              <w:rPr>
                <w:b/>
                <w:bCs/>
                <w:color w:val="000000"/>
                <w:sz w:val="20"/>
                <w:szCs w:val="20"/>
              </w:rPr>
            </w:pPr>
            <w:r w:rsidRPr="0008122C">
              <w:rPr>
                <w:b/>
                <w:bCs/>
                <w:color w:val="000000"/>
                <w:sz w:val="20"/>
                <w:szCs w:val="20"/>
              </w:rPr>
              <w:t>0,956</w:t>
            </w:r>
          </w:p>
        </w:tc>
        <w:tc>
          <w:tcPr>
            <w:tcW w:w="377" w:type="pct"/>
            <w:shd w:val="clear" w:color="auto" w:fill="auto"/>
            <w:vAlign w:val="center"/>
            <w:hideMark/>
          </w:tcPr>
          <w:p w14:paraId="37B6A854" w14:textId="77777777" w:rsidR="00BE51A9" w:rsidRPr="0008122C" w:rsidRDefault="00BE51A9" w:rsidP="00420D54">
            <w:pPr>
              <w:jc w:val="center"/>
              <w:rPr>
                <w:b/>
                <w:bCs/>
                <w:color w:val="000000"/>
                <w:sz w:val="20"/>
                <w:szCs w:val="20"/>
              </w:rPr>
            </w:pPr>
            <w:r w:rsidRPr="0008122C">
              <w:rPr>
                <w:b/>
                <w:bCs/>
                <w:color w:val="000000"/>
                <w:sz w:val="20"/>
                <w:szCs w:val="20"/>
              </w:rPr>
              <w:t>0,956</w:t>
            </w:r>
          </w:p>
        </w:tc>
        <w:tc>
          <w:tcPr>
            <w:tcW w:w="343" w:type="pct"/>
            <w:shd w:val="clear" w:color="auto" w:fill="auto"/>
            <w:vAlign w:val="center"/>
            <w:hideMark/>
          </w:tcPr>
          <w:p w14:paraId="756476EE" w14:textId="77777777" w:rsidR="00BE51A9" w:rsidRPr="0008122C" w:rsidRDefault="00BE51A9" w:rsidP="00420D54">
            <w:pPr>
              <w:jc w:val="center"/>
              <w:rPr>
                <w:b/>
                <w:bCs/>
                <w:color w:val="000000"/>
                <w:sz w:val="20"/>
                <w:szCs w:val="20"/>
              </w:rPr>
            </w:pPr>
            <w:r w:rsidRPr="0008122C">
              <w:rPr>
                <w:b/>
                <w:bCs/>
                <w:color w:val="000000"/>
                <w:sz w:val="20"/>
                <w:szCs w:val="20"/>
              </w:rPr>
              <w:t>0,956</w:t>
            </w:r>
          </w:p>
        </w:tc>
        <w:tc>
          <w:tcPr>
            <w:tcW w:w="377" w:type="pct"/>
            <w:shd w:val="clear" w:color="auto" w:fill="auto"/>
            <w:vAlign w:val="center"/>
            <w:hideMark/>
          </w:tcPr>
          <w:p w14:paraId="2A336F30" w14:textId="77777777" w:rsidR="00BE51A9" w:rsidRPr="0008122C" w:rsidRDefault="00BE51A9" w:rsidP="00420D54">
            <w:pPr>
              <w:jc w:val="center"/>
              <w:rPr>
                <w:b/>
                <w:bCs/>
                <w:color w:val="000000"/>
                <w:sz w:val="20"/>
                <w:szCs w:val="20"/>
              </w:rPr>
            </w:pPr>
            <w:r w:rsidRPr="0008122C">
              <w:rPr>
                <w:b/>
                <w:bCs/>
                <w:color w:val="000000"/>
                <w:sz w:val="20"/>
                <w:szCs w:val="20"/>
              </w:rPr>
              <w:t>0,956</w:t>
            </w:r>
          </w:p>
        </w:tc>
        <w:tc>
          <w:tcPr>
            <w:tcW w:w="377" w:type="pct"/>
            <w:shd w:val="clear" w:color="auto" w:fill="auto"/>
            <w:vAlign w:val="center"/>
            <w:hideMark/>
          </w:tcPr>
          <w:p w14:paraId="123D5F7A" w14:textId="77777777" w:rsidR="00BE51A9" w:rsidRPr="0008122C" w:rsidRDefault="00BE51A9" w:rsidP="00420D54">
            <w:pPr>
              <w:jc w:val="center"/>
              <w:rPr>
                <w:b/>
                <w:bCs/>
                <w:color w:val="000000"/>
                <w:sz w:val="20"/>
                <w:szCs w:val="20"/>
              </w:rPr>
            </w:pPr>
            <w:r w:rsidRPr="0008122C">
              <w:rPr>
                <w:b/>
                <w:bCs/>
                <w:color w:val="000000"/>
                <w:sz w:val="20"/>
                <w:szCs w:val="20"/>
              </w:rPr>
              <w:t>0,956</w:t>
            </w:r>
          </w:p>
        </w:tc>
        <w:tc>
          <w:tcPr>
            <w:tcW w:w="343" w:type="pct"/>
            <w:shd w:val="clear" w:color="auto" w:fill="auto"/>
            <w:vAlign w:val="center"/>
            <w:hideMark/>
          </w:tcPr>
          <w:p w14:paraId="57849965" w14:textId="77777777" w:rsidR="00BE51A9" w:rsidRPr="0008122C" w:rsidRDefault="00BE51A9" w:rsidP="00420D54">
            <w:pPr>
              <w:jc w:val="center"/>
              <w:rPr>
                <w:b/>
                <w:bCs/>
                <w:color w:val="000000"/>
                <w:sz w:val="20"/>
                <w:szCs w:val="20"/>
              </w:rPr>
            </w:pPr>
            <w:r w:rsidRPr="0008122C">
              <w:rPr>
                <w:b/>
                <w:bCs/>
                <w:color w:val="000000"/>
                <w:sz w:val="20"/>
                <w:szCs w:val="20"/>
              </w:rPr>
              <w:t>0,956</w:t>
            </w:r>
          </w:p>
        </w:tc>
        <w:tc>
          <w:tcPr>
            <w:tcW w:w="343" w:type="pct"/>
            <w:shd w:val="clear" w:color="auto" w:fill="auto"/>
            <w:vAlign w:val="center"/>
            <w:hideMark/>
          </w:tcPr>
          <w:p w14:paraId="14FD9BE0" w14:textId="77777777" w:rsidR="00BE51A9" w:rsidRPr="0008122C" w:rsidRDefault="00BE51A9" w:rsidP="00420D54">
            <w:pPr>
              <w:jc w:val="center"/>
              <w:rPr>
                <w:b/>
                <w:bCs/>
                <w:color w:val="000000"/>
                <w:sz w:val="20"/>
                <w:szCs w:val="20"/>
              </w:rPr>
            </w:pPr>
            <w:r w:rsidRPr="0008122C">
              <w:rPr>
                <w:b/>
                <w:bCs/>
                <w:color w:val="000000"/>
                <w:sz w:val="20"/>
                <w:szCs w:val="20"/>
              </w:rPr>
              <w:t>0,956</w:t>
            </w:r>
          </w:p>
        </w:tc>
      </w:tr>
      <w:tr w:rsidR="00BE51A9" w:rsidRPr="0008122C" w14:paraId="1099EFA7" w14:textId="77777777" w:rsidTr="00420D54">
        <w:trPr>
          <w:trHeight w:val="20"/>
        </w:trPr>
        <w:tc>
          <w:tcPr>
            <w:tcW w:w="412" w:type="pct"/>
            <w:vMerge w:val="restart"/>
            <w:shd w:val="clear" w:color="auto" w:fill="auto"/>
            <w:noWrap/>
            <w:vAlign w:val="center"/>
            <w:hideMark/>
          </w:tcPr>
          <w:p w14:paraId="33CA4D91" w14:textId="77777777" w:rsidR="00BE51A9" w:rsidRPr="0008122C" w:rsidRDefault="00BE51A9" w:rsidP="00420D54">
            <w:pPr>
              <w:jc w:val="center"/>
              <w:rPr>
                <w:color w:val="000000"/>
                <w:sz w:val="20"/>
                <w:szCs w:val="20"/>
              </w:rPr>
            </w:pPr>
            <w:r w:rsidRPr="0008122C">
              <w:rPr>
                <w:color w:val="000000"/>
                <w:sz w:val="20"/>
                <w:szCs w:val="20"/>
              </w:rPr>
              <w:t>6</w:t>
            </w:r>
          </w:p>
        </w:tc>
        <w:tc>
          <w:tcPr>
            <w:tcW w:w="4588" w:type="pct"/>
            <w:gridSpan w:val="10"/>
            <w:shd w:val="clear" w:color="auto" w:fill="auto"/>
            <w:vAlign w:val="center"/>
            <w:hideMark/>
          </w:tcPr>
          <w:p w14:paraId="730E8F3C" w14:textId="77777777" w:rsidR="00BE51A9" w:rsidRPr="0008122C" w:rsidRDefault="00BE51A9" w:rsidP="00420D54">
            <w:pPr>
              <w:jc w:val="center"/>
              <w:rPr>
                <w:b/>
                <w:bCs/>
                <w:color w:val="000000"/>
                <w:sz w:val="20"/>
                <w:szCs w:val="20"/>
              </w:rPr>
            </w:pPr>
            <w:r w:rsidRPr="0008122C">
              <w:rPr>
                <w:b/>
                <w:bCs/>
                <w:color w:val="000000"/>
                <w:sz w:val="20"/>
                <w:szCs w:val="20"/>
              </w:rPr>
              <w:t>Котельная №6</w:t>
            </w:r>
          </w:p>
        </w:tc>
      </w:tr>
      <w:tr w:rsidR="00BE51A9" w:rsidRPr="0008122C" w14:paraId="08D94780" w14:textId="77777777" w:rsidTr="00420D54">
        <w:trPr>
          <w:trHeight w:val="20"/>
        </w:trPr>
        <w:tc>
          <w:tcPr>
            <w:tcW w:w="412" w:type="pct"/>
            <w:vMerge/>
            <w:shd w:val="clear" w:color="auto" w:fill="auto"/>
            <w:vAlign w:val="center"/>
            <w:hideMark/>
          </w:tcPr>
          <w:p w14:paraId="7C8BA112" w14:textId="77777777" w:rsidR="00BE51A9" w:rsidRPr="0008122C" w:rsidRDefault="00BE51A9" w:rsidP="00420D54">
            <w:pPr>
              <w:rPr>
                <w:color w:val="000000"/>
                <w:sz w:val="20"/>
                <w:szCs w:val="20"/>
              </w:rPr>
            </w:pPr>
          </w:p>
        </w:tc>
        <w:tc>
          <w:tcPr>
            <w:tcW w:w="1329" w:type="pct"/>
            <w:shd w:val="clear" w:color="auto" w:fill="auto"/>
            <w:vAlign w:val="center"/>
            <w:hideMark/>
          </w:tcPr>
          <w:p w14:paraId="13AF33B7"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435FB6D7" w14:textId="77777777" w:rsidR="00BE51A9" w:rsidRPr="0008122C" w:rsidRDefault="00BE51A9" w:rsidP="00420D54">
            <w:pPr>
              <w:jc w:val="center"/>
              <w:rPr>
                <w:color w:val="000000"/>
                <w:sz w:val="20"/>
                <w:szCs w:val="20"/>
              </w:rPr>
            </w:pPr>
            <w:r w:rsidRPr="0008122C">
              <w:rPr>
                <w:color w:val="000000"/>
                <w:sz w:val="20"/>
                <w:szCs w:val="20"/>
              </w:rPr>
              <w:t>2,400</w:t>
            </w:r>
          </w:p>
        </w:tc>
        <w:tc>
          <w:tcPr>
            <w:tcW w:w="343" w:type="pct"/>
            <w:shd w:val="clear" w:color="auto" w:fill="auto"/>
            <w:vAlign w:val="center"/>
            <w:hideMark/>
          </w:tcPr>
          <w:p w14:paraId="49F63B42" w14:textId="77777777" w:rsidR="00BE51A9" w:rsidRPr="0008122C" w:rsidRDefault="00BE51A9" w:rsidP="00420D54">
            <w:pPr>
              <w:jc w:val="center"/>
              <w:rPr>
                <w:color w:val="000000"/>
                <w:sz w:val="20"/>
                <w:szCs w:val="20"/>
              </w:rPr>
            </w:pPr>
            <w:r w:rsidRPr="0008122C">
              <w:rPr>
                <w:color w:val="000000"/>
                <w:sz w:val="20"/>
                <w:szCs w:val="20"/>
              </w:rPr>
              <w:t>2,400</w:t>
            </w:r>
          </w:p>
        </w:tc>
        <w:tc>
          <w:tcPr>
            <w:tcW w:w="377" w:type="pct"/>
            <w:shd w:val="clear" w:color="auto" w:fill="auto"/>
            <w:vAlign w:val="center"/>
            <w:hideMark/>
          </w:tcPr>
          <w:p w14:paraId="064C3510" w14:textId="77777777" w:rsidR="00BE51A9" w:rsidRPr="0008122C" w:rsidRDefault="00BE51A9" w:rsidP="00420D54">
            <w:pPr>
              <w:jc w:val="center"/>
              <w:rPr>
                <w:color w:val="000000"/>
                <w:sz w:val="20"/>
                <w:szCs w:val="20"/>
              </w:rPr>
            </w:pPr>
            <w:r w:rsidRPr="0008122C">
              <w:rPr>
                <w:color w:val="000000"/>
                <w:sz w:val="20"/>
                <w:szCs w:val="20"/>
              </w:rPr>
              <w:t>2,400</w:t>
            </w:r>
          </w:p>
        </w:tc>
        <w:tc>
          <w:tcPr>
            <w:tcW w:w="377" w:type="pct"/>
            <w:shd w:val="clear" w:color="auto" w:fill="auto"/>
            <w:vAlign w:val="center"/>
            <w:hideMark/>
          </w:tcPr>
          <w:p w14:paraId="349C515F" w14:textId="77777777" w:rsidR="00BE51A9" w:rsidRPr="0008122C" w:rsidRDefault="00BE51A9" w:rsidP="00420D54">
            <w:pPr>
              <w:jc w:val="center"/>
              <w:rPr>
                <w:color w:val="000000"/>
                <w:sz w:val="20"/>
                <w:szCs w:val="20"/>
              </w:rPr>
            </w:pPr>
            <w:r w:rsidRPr="0008122C">
              <w:rPr>
                <w:color w:val="000000"/>
                <w:sz w:val="20"/>
                <w:szCs w:val="20"/>
              </w:rPr>
              <w:t>2,400</w:t>
            </w:r>
          </w:p>
        </w:tc>
        <w:tc>
          <w:tcPr>
            <w:tcW w:w="343" w:type="pct"/>
            <w:shd w:val="clear" w:color="auto" w:fill="auto"/>
            <w:vAlign w:val="center"/>
            <w:hideMark/>
          </w:tcPr>
          <w:p w14:paraId="6BEA89F1" w14:textId="77777777" w:rsidR="00BE51A9" w:rsidRPr="0008122C" w:rsidRDefault="00BE51A9" w:rsidP="00420D54">
            <w:pPr>
              <w:jc w:val="center"/>
              <w:rPr>
                <w:color w:val="000000"/>
                <w:sz w:val="20"/>
                <w:szCs w:val="20"/>
              </w:rPr>
            </w:pPr>
            <w:r w:rsidRPr="0008122C">
              <w:rPr>
                <w:color w:val="000000"/>
                <w:sz w:val="20"/>
                <w:szCs w:val="20"/>
              </w:rPr>
              <w:t>2,400</w:t>
            </w:r>
          </w:p>
        </w:tc>
        <w:tc>
          <w:tcPr>
            <w:tcW w:w="377" w:type="pct"/>
            <w:shd w:val="clear" w:color="auto" w:fill="auto"/>
            <w:vAlign w:val="center"/>
            <w:hideMark/>
          </w:tcPr>
          <w:p w14:paraId="1FBAD9FD" w14:textId="77777777" w:rsidR="00BE51A9" w:rsidRPr="0008122C" w:rsidRDefault="00BE51A9" w:rsidP="00420D54">
            <w:pPr>
              <w:jc w:val="center"/>
              <w:rPr>
                <w:color w:val="000000"/>
                <w:sz w:val="20"/>
                <w:szCs w:val="20"/>
              </w:rPr>
            </w:pPr>
            <w:r w:rsidRPr="0008122C">
              <w:rPr>
                <w:color w:val="000000"/>
                <w:sz w:val="20"/>
                <w:szCs w:val="20"/>
              </w:rPr>
              <w:t>2,400</w:t>
            </w:r>
          </w:p>
        </w:tc>
        <w:tc>
          <w:tcPr>
            <w:tcW w:w="377" w:type="pct"/>
            <w:shd w:val="clear" w:color="auto" w:fill="auto"/>
            <w:vAlign w:val="center"/>
            <w:hideMark/>
          </w:tcPr>
          <w:p w14:paraId="5E498711" w14:textId="77777777" w:rsidR="00BE51A9" w:rsidRPr="0008122C" w:rsidRDefault="00BE51A9" w:rsidP="00420D54">
            <w:pPr>
              <w:jc w:val="center"/>
              <w:rPr>
                <w:color w:val="000000"/>
                <w:sz w:val="20"/>
                <w:szCs w:val="20"/>
              </w:rPr>
            </w:pPr>
            <w:r w:rsidRPr="0008122C">
              <w:rPr>
                <w:color w:val="000000"/>
                <w:sz w:val="20"/>
                <w:szCs w:val="20"/>
              </w:rPr>
              <w:t>2,400</w:t>
            </w:r>
          </w:p>
        </w:tc>
        <w:tc>
          <w:tcPr>
            <w:tcW w:w="343" w:type="pct"/>
            <w:shd w:val="clear" w:color="auto" w:fill="auto"/>
            <w:vAlign w:val="center"/>
            <w:hideMark/>
          </w:tcPr>
          <w:p w14:paraId="45CF6DF1" w14:textId="77777777" w:rsidR="00BE51A9" w:rsidRPr="0008122C" w:rsidRDefault="00BE51A9" w:rsidP="00420D54">
            <w:pPr>
              <w:jc w:val="center"/>
              <w:rPr>
                <w:color w:val="000000"/>
                <w:sz w:val="20"/>
                <w:szCs w:val="20"/>
              </w:rPr>
            </w:pPr>
            <w:r w:rsidRPr="0008122C">
              <w:rPr>
                <w:color w:val="000000"/>
                <w:sz w:val="20"/>
                <w:szCs w:val="20"/>
              </w:rPr>
              <w:t>2,400</w:t>
            </w:r>
          </w:p>
        </w:tc>
        <w:tc>
          <w:tcPr>
            <w:tcW w:w="343" w:type="pct"/>
            <w:shd w:val="clear" w:color="auto" w:fill="auto"/>
            <w:vAlign w:val="center"/>
            <w:hideMark/>
          </w:tcPr>
          <w:p w14:paraId="41B99D6D" w14:textId="77777777" w:rsidR="00BE51A9" w:rsidRPr="0008122C" w:rsidRDefault="00BE51A9" w:rsidP="00420D54">
            <w:pPr>
              <w:jc w:val="center"/>
              <w:rPr>
                <w:color w:val="000000"/>
                <w:sz w:val="20"/>
                <w:szCs w:val="20"/>
              </w:rPr>
            </w:pPr>
            <w:r w:rsidRPr="0008122C">
              <w:rPr>
                <w:color w:val="000000"/>
                <w:sz w:val="20"/>
                <w:szCs w:val="20"/>
              </w:rPr>
              <w:t>2,400</w:t>
            </w:r>
          </w:p>
        </w:tc>
      </w:tr>
      <w:tr w:rsidR="00BE51A9" w:rsidRPr="0008122C" w14:paraId="7EF509B4" w14:textId="77777777" w:rsidTr="00420D54">
        <w:trPr>
          <w:trHeight w:val="20"/>
        </w:trPr>
        <w:tc>
          <w:tcPr>
            <w:tcW w:w="412" w:type="pct"/>
            <w:vMerge/>
            <w:shd w:val="clear" w:color="auto" w:fill="auto"/>
            <w:vAlign w:val="center"/>
            <w:hideMark/>
          </w:tcPr>
          <w:p w14:paraId="1298B85E" w14:textId="77777777" w:rsidR="00BE51A9" w:rsidRPr="0008122C" w:rsidRDefault="00BE51A9" w:rsidP="00420D54">
            <w:pPr>
              <w:rPr>
                <w:color w:val="000000"/>
                <w:sz w:val="20"/>
                <w:szCs w:val="20"/>
              </w:rPr>
            </w:pPr>
          </w:p>
        </w:tc>
        <w:tc>
          <w:tcPr>
            <w:tcW w:w="1329" w:type="pct"/>
            <w:shd w:val="clear" w:color="auto" w:fill="auto"/>
            <w:vAlign w:val="center"/>
            <w:hideMark/>
          </w:tcPr>
          <w:p w14:paraId="07E5B0D7"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11BDCE8C" w14:textId="77777777" w:rsidR="00BE51A9" w:rsidRPr="0008122C" w:rsidRDefault="00BE51A9" w:rsidP="00420D54">
            <w:pPr>
              <w:jc w:val="center"/>
              <w:rPr>
                <w:color w:val="000000"/>
                <w:sz w:val="20"/>
                <w:szCs w:val="20"/>
              </w:rPr>
            </w:pPr>
            <w:r w:rsidRPr="0008122C">
              <w:rPr>
                <w:color w:val="000000"/>
                <w:sz w:val="20"/>
                <w:szCs w:val="20"/>
              </w:rPr>
              <w:t>2,126</w:t>
            </w:r>
          </w:p>
        </w:tc>
        <w:tc>
          <w:tcPr>
            <w:tcW w:w="343" w:type="pct"/>
            <w:shd w:val="clear" w:color="auto" w:fill="auto"/>
            <w:vAlign w:val="center"/>
            <w:hideMark/>
          </w:tcPr>
          <w:p w14:paraId="39A98B4E" w14:textId="77777777" w:rsidR="00BE51A9" w:rsidRPr="0008122C" w:rsidRDefault="00BE51A9" w:rsidP="00420D54">
            <w:pPr>
              <w:jc w:val="center"/>
              <w:rPr>
                <w:color w:val="000000"/>
                <w:sz w:val="20"/>
                <w:szCs w:val="20"/>
              </w:rPr>
            </w:pPr>
            <w:r w:rsidRPr="0008122C">
              <w:rPr>
                <w:color w:val="000000"/>
                <w:sz w:val="20"/>
                <w:szCs w:val="20"/>
              </w:rPr>
              <w:t>2,126</w:t>
            </w:r>
          </w:p>
        </w:tc>
        <w:tc>
          <w:tcPr>
            <w:tcW w:w="377" w:type="pct"/>
            <w:shd w:val="clear" w:color="auto" w:fill="auto"/>
            <w:vAlign w:val="center"/>
            <w:hideMark/>
          </w:tcPr>
          <w:p w14:paraId="3851FCE3" w14:textId="77777777" w:rsidR="00BE51A9" w:rsidRPr="0008122C" w:rsidRDefault="00BE51A9" w:rsidP="00420D54">
            <w:pPr>
              <w:jc w:val="center"/>
              <w:rPr>
                <w:color w:val="000000"/>
                <w:sz w:val="20"/>
                <w:szCs w:val="20"/>
              </w:rPr>
            </w:pPr>
            <w:r w:rsidRPr="0008122C">
              <w:rPr>
                <w:color w:val="000000"/>
                <w:sz w:val="20"/>
                <w:szCs w:val="20"/>
              </w:rPr>
              <w:t>2,126</w:t>
            </w:r>
          </w:p>
        </w:tc>
        <w:tc>
          <w:tcPr>
            <w:tcW w:w="377" w:type="pct"/>
            <w:shd w:val="clear" w:color="auto" w:fill="auto"/>
            <w:vAlign w:val="center"/>
            <w:hideMark/>
          </w:tcPr>
          <w:p w14:paraId="3C5F6A3B" w14:textId="77777777" w:rsidR="00BE51A9" w:rsidRPr="0008122C" w:rsidRDefault="00BE51A9" w:rsidP="00420D54">
            <w:pPr>
              <w:jc w:val="center"/>
              <w:rPr>
                <w:color w:val="000000"/>
                <w:sz w:val="20"/>
                <w:szCs w:val="20"/>
              </w:rPr>
            </w:pPr>
            <w:r w:rsidRPr="0008122C">
              <w:rPr>
                <w:color w:val="000000"/>
                <w:sz w:val="20"/>
                <w:szCs w:val="20"/>
              </w:rPr>
              <w:t>2,126</w:t>
            </w:r>
          </w:p>
        </w:tc>
        <w:tc>
          <w:tcPr>
            <w:tcW w:w="343" w:type="pct"/>
            <w:shd w:val="clear" w:color="auto" w:fill="auto"/>
            <w:vAlign w:val="center"/>
            <w:hideMark/>
          </w:tcPr>
          <w:p w14:paraId="337B2423" w14:textId="77777777" w:rsidR="00BE51A9" w:rsidRPr="0008122C" w:rsidRDefault="00BE51A9" w:rsidP="00420D54">
            <w:pPr>
              <w:jc w:val="center"/>
              <w:rPr>
                <w:color w:val="000000"/>
                <w:sz w:val="20"/>
                <w:szCs w:val="20"/>
              </w:rPr>
            </w:pPr>
            <w:r w:rsidRPr="0008122C">
              <w:rPr>
                <w:color w:val="000000"/>
                <w:sz w:val="20"/>
                <w:szCs w:val="20"/>
              </w:rPr>
              <w:t>2,126</w:t>
            </w:r>
          </w:p>
        </w:tc>
        <w:tc>
          <w:tcPr>
            <w:tcW w:w="377" w:type="pct"/>
            <w:shd w:val="clear" w:color="auto" w:fill="auto"/>
            <w:vAlign w:val="center"/>
            <w:hideMark/>
          </w:tcPr>
          <w:p w14:paraId="1626303A" w14:textId="77777777" w:rsidR="00BE51A9" w:rsidRPr="0008122C" w:rsidRDefault="00BE51A9" w:rsidP="00420D54">
            <w:pPr>
              <w:jc w:val="center"/>
              <w:rPr>
                <w:color w:val="000000"/>
                <w:sz w:val="20"/>
                <w:szCs w:val="20"/>
              </w:rPr>
            </w:pPr>
            <w:r w:rsidRPr="0008122C">
              <w:rPr>
                <w:color w:val="000000"/>
                <w:sz w:val="20"/>
                <w:szCs w:val="20"/>
              </w:rPr>
              <w:t>2,126</w:t>
            </w:r>
          </w:p>
        </w:tc>
        <w:tc>
          <w:tcPr>
            <w:tcW w:w="377" w:type="pct"/>
            <w:shd w:val="clear" w:color="auto" w:fill="auto"/>
            <w:vAlign w:val="center"/>
            <w:hideMark/>
          </w:tcPr>
          <w:p w14:paraId="5214EEEC" w14:textId="77777777" w:rsidR="00BE51A9" w:rsidRPr="0008122C" w:rsidRDefault="00BE51A9" w:rsidP="00420D54">
            <w:pPr>
              <w:jc w:val="center"/>
              <w:rPr>
                <w:color w:val="000000"/>
                <w:sz w:val="20"/>
                <w:szCs w:val="20"/>
              </w:rPr>
            </w:pPr>
            <w:r w:rsidRPr="0008122C">
              <w:rPr>
                <w:color w:val="000000"/>
                <w:sz w:val="20"/>
                <w:szCs w:val="20"/>
              </w:rPr>
              <w:t>2,126</w:t>
            </w:r>
          </w:p>
        </w:tc>
        <w:tc>
          <w:tcPr>
            <w:tcW w:w="343" w:type="pct"/>
            <w:shd w:val="clear" w:color="auto" w:fill="auto"/>
            <w:vAlign w:val="center"/>
            <w:hideMark/>
          </w:tcPr>
          <w:p w14:paraId="081EA303" w14:textId="77777777" w:rsidR="00BE51A9" w:rsidRPr="0008122C" w:rsidRDefault="00BE51A9" w:rsidP="00420D54">
            <w:pPr>
              <w:jc w:val="center"/>
              <w:rPr>
                <w:color w:val="000000"/>
                <w:sz w:val="20"/>
                <w:szCs w:val="20"/>
              </w:rPr>
            </w:pPr>
            <w:r w:rsidRPr="0008122C">
              <w:rPr>
                <w:color w:val="000000"/>
                <w:sz w:val="20"/>
                <w:szCs w:val="20"/>
              </w:rPr>
              <w:t>2,126</w:t>
            </w:r>
          </w:p>
        </w:tc>
        <w:tc>
          <w:tcPr>
            <w:tcW w:w="343" w:type="pct"/>
            <w:shd w:val="clear" w:color="auto" w:fill="auto"/>
            <w:vAlign w:val="center"/>
            <w:hideMark/>
          </w:tcPr>
          <w:p w14:paraId="1A606450" w14:textId="77777777" w:rsidR="00BE51A9" w:rsidRPr="0008122C" w:rsidRDefault="00BE51A9" w:rsidP="00420D54">
            <w:pPr>
              <w:jc w:val="center"/>
              <w:rPr>
                <w:color w:val="000000"/>
                <w:sz w:val="20"/>
                <w:szCs w:val="20"/>
              </w:rPr>
            </w:pPr>
            <w:r w:rsidRPr="0008122C">
              <w:rPr>
                <w:color w:val="000000"/>
                <w:sz w:val="20"/>
                <w:szCs w:val="20"/>
              </w:rPr>
              <w:t>2,126</w:t>
            </w:r>
          </w:p>
        </w:tc>
      </w:tr>
      <w:tr w:rsidR="00BE51A9" w:rsidRPr="0008122C" w14:paraId="39445B44" w14:textId="77777777" w:rsidTr="00420D54">
        <w:trPr>
          <w:trHeight w:val="20"/>
        </w:trPr>
        <w:tc>
          <w:tcPr>
            <w:tcW w:w="412" w:type="pct"/>
            <w:vMerge/>
            <w:shd w:val="clear" w:color="auto" w:fill="auto"/>
            <w:vAlign w:val="center"/>
            <w:hideMark/>
          </w:tcPr>
          <w:p w14:paraId="19824AE2" w14:textId="77777777" w:rsidR="00BE51A9" w:rsidRPr="0008122C" w:rsidRDefault="00BE51A9" w:rsidP="00420D54">
            <w:pPr>
              <w:rPr>
                <w:color w:val="000000"/>
                <w:sz w:val="20"/>
                <w:szCs w:val="20"/>
              </w:rPr>
            </w:pPr>
          </w:p>
        </w:tc>
        <w:tc>
          <w:tcPr>
            <w:tcW w:w="1329" w:type="pct"/>
            <w:shd w:val="clear" w:color="auto" w:fill="auto"/>
            <w:vAlign w:val="center"/>
            <w:hideMark/>
          </w:tcPr>
          <w:p w14:paraId="367F89C2"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55D4A028" w14:textId="77777777" w:rsidR="00BE51A9" w:rsidRPr="0008122C" w:rsidRDefault="00BE51A9" w:rsidP="00420D54">
            <w:pPr>
              <w:jc w:val="center"/>
              <w:rPr>
                <w:color w:val="000000"/>
                <w:sz w:val="20"/>
                <w:szCs w:val="20"/>
              </w:rPr>
            </w:pPr>
            <w:r w:rsidRPr="0008122C">
              <w:rPr>
                <w:color w:val="000000"/>
                <w:sz w:val="20"/>
                <w:szCs w:val="20"/>
              </w:rPr>
              <w:t>0,029</w:t>
            </w:r>
          </w:p>
        </w:tc>
        <w:tc>
          <w:tcPr>
            <w:tcW w:w="343" w:type="pct"/>
            <w:shd w:val="clear" w:color="auto" w:fill="auto"/>
            <w:vAlign w:val="center"/>
            <w:hideMark/>
          </w:tcPr>
          <w:p w14:paraId="5910FFB6" w14:textId="77777777" w:rsidR="00BE51A9" w:rsidRPr="0008122C" w:rsidRDefault="00BE51A9" w:rsidP="00420D54">
            <w:pPr>
              <w:jc w:val="center"/>
              <w:rPr>
                <w:color w:val="000000"/>
                <w:sz w:val="20"/>
                <w:szCs w:val="20"/>
              </w:rPr>
            </w:pPr>
            <w:r w:rsidRPr="0008122C">
              <w:rPr>
                <w:color w:val="000000"/>
                <w:sz w:val="20"/>
                <w:szCs w:val="20"/>
              </w:rPr>
              <w:t>0,029</w:t>
            </w:r>
          </w:p>
        </w:tc>
        <w:tc>
          <w:tcPr>
            <w:tcW w:w="377" w:type="pct"/>
            <w:shd w:val="clear" w:color="auto" w:fill="auto"/>
            <w:vAlign w:val="center"/>
            <w:hideMark/>
          </w:tcPr>
          <w:p w14:paraId="7C2ED982" w14:textId="77777777" w:rsidR="00BE51A9" w:rsidRPr="0008122C" w:rsidRDefault="00BE51A9" w:rsidP="00420D54">
            <w:pPr>
              <w:jc w:val="center"/>
              <w:rPr>
                <w:color w:val="000000"/>
                <w:sz w:val="20"/>
                <w:szCs w:val="20"/>
              </w:rPr>
            </w:pPr>
            <w:r w:rsidRPr="0008122C">
              <w:rPr>
                <w:color w:val="000000"/>
                <w:sz w:val="20"/>
                <w:szCs w:val="20"/>
              </w:rPr>
              <w:t>0,029</w:t>
            </w:r>
          </w:p>
        </w:tc>
        <w:tc>
          <w:tcPr>
            <w:tcW w:w="377" w:type="pct"/>
            <w:shd w:val="clear" w:color="auto" w:fill="auto"/>
            <w:vAlign w:val="center"/>
            <w:hideMark/>
          </w:tcPr>
          <w:p w14:paraId="2C5B3BC0" w14:textId="77777777" w:rsidR="00BE51A9" w:rsidRPr="0008122C" w:rsidRDefault="00BE51A9" w:rsidP="00420D54">
            <w:pPr>
              <w:jc w:val="center"/>
              <w:rPr>
                <w:color w:val="000000"/>
                <w:sz w:val="20"/>
                <w:szCs w:val="20"/>
              </w:rPr>
            </w:pPr>
            <w:r w:rsidRPr="0008122C">
              <w:rPr>
                <w:color w:val="000000"/>
                <w:sz w:val="20"/>
                <w:szCs w:val="20"/>
              </w:rPr>
              <w:t>0,029</w:t>
            </w:r>
          </w:p>
        </w:tc>
        <w:tc>
          <w:tcPr>
            <w:tcW w:w="343" w:type="pct"/>
            <w:shd w:val="clear" w:color="auto" w:fill="auto"/>
            <w:vAlign w:val="center"/>
            <w:hideMark/>
          </w:tcPr>
          <w:p w14:paraId="43100167" w14:textId="77777777" w:rsidR="00BE51A9" w:rsidRPr="0008122C" w:rsidRDefault="00BE51A9" w:rsidP="00420D54">
            <w:pPr>
              <w:jc w:val="center"/>
              <w:rPr>
                <w:color w:val="000000"/>
                <w:sz w:val="20"/>
                <w:szCs w:val="20"/>
              </w:rPr>
            </w:pPr>
            <w:r w:rsidRPr="0008122C">
              <w:rPr>
                <w:color w:val="000000"/>
                <w:sz w:val="20"/>
                <w:szCs w:val="20"/>
              </w:rPr>
              <w:t>0,029</w:t>
            </w:r>
          </w:p>
        </w:tc>
        <w:tc>
          <w:tcPr>
            <w:tcW w:w="377" w:type="pct"/>
            <w:shd w:val="clear" w:color="auto" w:fill="auto"/>
            <w:vAlign w:val="center"/>
            <w:hideMark/>
          </w:tcPr>
          <w:p w14:paraId="58129F4A" w14:textId="77777777" w:rsidR="00BE51A9" w:rsidRPr="0008122C" w:rsidRDefault="00BE51A9" w:rsidP="00420D54">
            <w:pPr>
              <w:jc w:val="center"/>
              <w:rPr>
                <w:color w:val="000000"/>
                <w:sz w:val="20"/>
                <w:szCs w:val="20"/>
              </w:rPr>
            </w:pPr>
            <w:r w:rsidRPr="0008122C">
              <w:rPr>
                <w:color w:val="000000"/>
                <w:sz w:val="20"/>
                <w:szCs w:val="20"/>
              </w:rPr>
              <w:t>0,029</w:t>
            </w:r>
          </w:p>
        </w:tc>
        <w:tc>
          <w:tcPr>
            <w:tcW w:w="377" w:type="pct"/>
            <w:shd w:val="clear" w:color="auto" w:fill="auto"/>
            <w:vAlign w:val="center"/>
            <w:hideMark/>
          </w:tcPr>
          <w:p w14:paraId="5D75AFAD" w14:textId="77777777" w:rsidR="00BE51A9" w:rsidRPr="0008122C" w:rsidRDefault="00BE51A9" w:rsidP="00420D54">
            <w:pPr>
              <w:jc w:val="center"/>
              <w:rPr>
                <w:color w:val="000000"/>
                <w:sz w:val="20"/>
                <w:szCs w:val="20"/>
              </w:rPr>
            </w:pPr>
            <w:r w:rsidRPr="0008122C">
              <w:rPr>
                <w:color w:val="000000"/>
                <w:sz w:val="20"/>
                <w:szCs w:val="20"/>
              </w:rPr>
              <w:t>0,029</w:t>
            </w:r>
          </w:p>
        </w:tc>
        <w:tc>
          <w:tcPr>
            <w:tcW w:w="343" w:type="pct"/>
            <w:shd w:val="clear" w:color="auto" w:fill="auto"/>
            <w:vAlign w:val="center"/>
            <w:hideMark/>
          </w:tcPr>
          <w:p w14:paraId="06E158DE" w14:textId="77777777" w:rsidR="00BE51A9" w:rsidRPr="0008122C" w:rsidRDefault="00BE51A9" w:rsidP="00420D54">
            <w:pPr>
              <w:jc w:val="center"/>
              <w:rPr>
                <w:color w:val="000000"/>
                <w:sz w:val="20"/>
                <w:szCs w:val="20"/>
              </w:rPr>
            </w:pPr>
            <w:r w:rsidRPr="0008122C">
              <w:rPr>
                <w:color w:val="000000"/>
                <w:sz w:val="20"/>
                <w:szCs w:val="20"/>
              </w:rPr>
              <w:t>0,029</w:t>
            </w:r>
          </w:p>
        </w:tc>
        <w:tc>
          <w:tcPr>
            <w:tcW w:w="343" w:type="pct"/>
            <w:shd w:val="clear" w:color="auto" w:fill="auto"/>
            <w:vAlign w:val="center"/>
            <w:hideMark/>
          </w:tcPr>
          <w:p w14:paraId="0E1AE809" w14:textId="77777777" w:rsidR="00BE51A9" w:rsidRPr="0008122C" w:rsidRDefault="00BE51A9" w:rsidP="00420D54">
            <w:pPr>
              <w:jc w:val="center"/>
              <w:rPr>
                <w:color w:val="000000"/>
                <w:sz w:val="20"/>
                <w:szCs w:val="20"/>
              </w:rPr>
            </w:pPr>
            <w:r w:rsidRPr="0008122C">
              <w:rPr>
                <w:color w:val="000000"/>
                <w:sz w:val="20"/>
                <w:szCs w:val="20"/>
              </w:rPr>
              <w:t>0,029</w:t>
            </w:r>
          </w:p>
        </w:tc>
      </w:tr>
      <w:tr w:rsidR="00BE51A9" w:rsidRPr="0008122C" w14:paraId="51AAB0F8" w14:textId="77777777" w:rsidTr="00420D54">
        <w:trPr>
          <w:trHeight w:val="20"/>
        </w:trPr>
        <w:tc>
          <w:tcPr>
            <w:tcW w:w="412" w:type="pct"/>
            <w:vMerge/>
            <w:shd w:val="clear" w:color="auto" w:fill="auto"/>
            <w:vAlign w:val="center"/>
            <w:hideMark/>
          </w:tcPr>
          <w:p w14:paraId="0E6E09D0" w14:textId="77777777" w:rsidR="00BE51A9" w:rsidRPr="0008122C" w:rsidRDefault="00BE51A9" w:rsidP="00420D54">
            <w:pPr>
              <w:rPr>
                <w:color w:val="000000"/>
                <w:sz w:val="20"/>
                <w:szCs w:val="20"/>
              </w:rPr>
            </w:pPr>
          </w:p>
        </w:tc>
        <w:tc>
          <w:tcPr>
            <w:tcW w:w="1329" w:type="pct"/>
            <w:shd w:val="clear" w:color="auto" w:fill="auto"/>
            <w:vAlign w:val="center"/>
            <w:hideMark/>
          </w:tcPr>
          <w:p w14:paraId="2E7B1654"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43145CF9" w14:textId="77777777" w:rsidR="00BE51A9" w:rsidRPr="0008122C" w:rsidRDefault="00BE51A9" w:rsidP="00420D54">
            <w:pPr>
              <w:jc w:val="center"/>
              <w:rPr>
                <w:color w:val="000000"/>
                <w:sz w:val="20"/>
                <w:szCs w:val="20"/>
              </w:rPr>
            </w:pPr>
            <w:r w:rsidRPr="0008122C">
              <w:rPr>
                <w:color w:val="000000"/>
                <w:sz w:val="20"/>
                <w:szCs w:val="20"/>
              </w:rPr>
              <w:t>2,097</w:t>
            </w:r>
          </w:p>
        </w:tc>
        <w:tc>
          <w:tcPr>
            <w:tcW w:w="343" w:type="pct"/>
            <w:shd w:val="clear" w:color="auto" w:fill="auto"/>
            <w:vAlign w:val="center"/>
            <w:hideMark/>
          </w:tcPr>
          <w:p w14:paraId="7F3F88BB" w14:textId="77777777" w:rsidR="00BE51A9" w:rsidRPr="0008122C" w:rsidRDefault="00BE51A9" w:rsidP="00420D54">
            <w:pPr>
              <w:jc w:val="center"/>
              <w:rPr>
                <w:color w:val="000000"/>
                <w:sz w:val="20"/>
                <w:szCs w:val="20"/>
              </w:rPr>
            </w:pPr>
            <w:r w:rsidRPr="0008122C">
              <w:rPr>
                <w:color w:val="000000"/>
                <w:sz w:val="20"/>
                <w:szCs w:val="20"/>
              </w:rPr>
              <w:t>2,097</w:t>
            </w:r>
          </w:p>
        </w:tc>
        <w:tc>
          <w:tcPr>
            <w:tcW w:w="377" w:type="pct"/>
            <w:shd w:val="clear" w:color="auto" w:fill="auto"/>
            <w:vAlign w:val="center"/>
            <w:hideMark/>
          </w:tcPr>
          <w:p w14:paraId="436D6AB0" w14:textId="77777777" w:rsidR="00BE51A9" w:rsidRPr="0008122C" w:rsidRDefault="00BE51A9" w:rsidP="00420D54">
            <w:pPr>
              <w:jc w:val="center"/>
              <w:rPr>
                <w:color w:val="000000"/>
                <w:sz w:val="20"/>
                <w:szCs w:val="20"/>
              </w:rPr>
            </w:pPr>
            <w:r w:rsidRPr="0008122C">
              <w:rPr>
                <w:color w:val="000000"/>
                <w:sz w:val="20"/>
                <w:szCs w:val="20"/>
              </w:rPr>
              <w:t>2,097</w:t>
            </w:r>
          </w:p>
        </w:tc>
        <w:tc>
          <w:tcPr>
            <w:tcW w:w="377" w:type="pct"/>
            <w:shd w:val="clear" w:color="auto" w:fill="auto"/>
            <w:vAlign w:val="center"/>
            <w:hideMark/>
          </w:tcPr>
          <w:p w14:paraId="57A2CC69" w14:textId="77777777" w:rsidR="00BE51A9" w:rsidRPr="0008122C" w:rsidRDefault="00BE51A9" w:rsidP="00420D54">
            <w:pPr>
              <w:jc w:val="center"/>
              <w:rPr>
                <w:color w:val="000000"/>
                <w:sz w:val="20"/>
                <w:szCs w:val="20"/>
              </w:rPr>
            </w:pPr>
            <w:r w:rsidRPr="0008122C">
              <w:rPr>
                <w:color w:val="000000"/>
                <w:sz w:val="20"/>
                <w:szCs w:val="20"/>
              </w:rPr>
              <w:t>2,097</w:t>
            </w:r>
          </w:p>
        </w:tc>
        <w:tc>
          <w:tcPr>
            <w:tcW w:w="343" w:type="pct"/>
            <w:shd w:val="clear" w:color="auto" w:fill="auto"/>
            <w:vAlign w:val="center"/>
            <w:hideMark/>
          </w:tcPr>
          <w:p w14:paraId="1B88B642" w14:textId="77777777" w:rsidR="00BE51A9" w:rsidRPr="0008122C" w:rsidRDefault="00BE51A9" w:rsidP="00420D54">
            <w:pPr>
              <w:jc w:val="center"/>
              <w:rPr>
                <w:color w:val="000000"/>
                <w:sz w:val="20"/>
                <w:szCs w:val="20"/>
              </w:rPr>
            </w:pPr>
            <w:r w:rsidRPr="0008122C">
              <w:rPr>
                <w:color w:val="000000"/>
                <w:sz w:val="20"/>
                <w:szCs w:val="20"/>
              </w:rPr>
              <w:t>2,097</w:t>
            </w:r>
          </w:p>
        </w:tc>
        <w:tc>
          <w:tcPr>
            <w:tcW w:w="377" w:type="pct"/>
            <w:shd w:val="clear" w:color="auto" w:fill="auto"/>
            <w:vAlign w:val="center"/>
            <w:hideMark/>
          </w:tcPr>
          <w:p w14:paraId="66C4BAD8" w14:textId="77777777" w:rsidR="00BE51A9" w:rsidRPr="0008122C" w:rsidRDefault="00BE51A9" w:rsidP="00420D54">
            <w:pPr>
              <w:jc w:val="center"/>
              <w:rPr>
                <w:color w:val="000000"/>
                <w:sz w:val="20"/>
                <w:szCs w:val="20"/>
              </w:rPr>
            </w:pPr>
            <w:r w:rsidRPr="0008122C">
              <w:rPr>
                <w:color w:val="000000"/>
                <w:sz w:val="20"/>
                <w:szCs w:val="20"/>
              </w:rPr>
              <w:t>2,097</w:t>
            </w:r>
          </w:p>
        </w:tc>
        <w:tc>
          <w:tcPr>
            <w:tcW w:w="377" w:type="pct"/>
            <w:shd w:val="clear" w:color="auto" w:fill="auto"/>
            <w:vAlign w:val="center"/>
            <w:hideMark/>
          </w:tcPr>
          <w:p w14:paraId="2440EB81" w14:textId="77777777" w:rsidR="00BE51A9" w:rsidRPr="0008122C" w:rsidRDefault="00BE51A9" w:rsidP="00420D54">
            <w:pPr>
              <w:jc w:val="center"/>
              <w:rPr>
                <w:color w:val="000000"/>
                <w:sz w:val="20"/>
                <w:szCs w:val="20"/>
              </w:rPr>
            </w:pPr>
            <w:r w:rsidRPr="0008122C">
              <w:rPr>
                <w:color w:val="000000"/>
                <w:sz w:val="20"/>
                <w:szCs w:val="20"/>
              </w:rPr>
              <w:t>2,097</w:t>
            </w:r>
          </w:p>
        </w:tc>
        <w:tc>
          <w:tcPr>
            <w:tcW w:w="343" w:type="pct"/>
            <w:shd w:val="clear" w:color="auto" w:fill="auto"/>
            <w:vAlign w:val="center"/>
            <w:hideMark/>
          </w:tcPr>
          <w:p w14:paraId="69977114" w14:textId="77777777" w:rsidR="00BE51A9" w:rsidRPr="0008122C" w:rsidRDefault="00BE51A9" w:rsidP="00420D54">
            <w:pPr>
              <w:jc w:val="center"/>
              <w:rPr>
                <w:color w:val="000000"/>
                <w:sz w:val="20"/>
                <w:szCs w:val="20"/>
              </w:rPr>
            </w:pPr>
            <w:r w:rsidRPr="0008122C">
              <w:rPr>
                <w:color w:val="000000"/>
                <w:sz w:val="20"/>
                <w:szCs w:val="20"/>
              </w:rPr>
              <w:t>2,097</w:t>
            </w:r>
          </w:p>
        </w:tc>
        <w:tc>
          <w:tcPr>
            <w:tcW w:w="343" w:type="pct"/>
            <w:shd w:val="clear" w:color="auto" w:fill="auto"/>
            <w:vAlign w:val="center"/>
            <w:hideMark/>
          </w:tcPr>
          <w:p w14:paraId="71D9F576" w14:textId="77777777" w:rsidR="00BE51A9" w:rsidRPr="0008122C" w:rsidRDefault="00BE51A9" w:rsidP="00420D54">
            <w:pPr>
              <w:jc w:val="center"/>
              <w:rPr>
                <w:color w:val="000000"/>
                <w:sz w:val="20"/>
                <w:szCs w:val="20"/>
              </w:rPr>
            </w:pPr>
            <w:r w:rsidRPr="0008122C">
              <w:rPr>
                <w:color w:val="000000"/>
                <w:sz w:val="20"/>
                <w:szCs w:val="20"/>
              </w:rPr>
              <w:t>2,097</w:t>
            </w:r>
          </w:p>
        </w:tc>
      </w:tr>
      <w:tr w:rsidR="00BE51A9" w:rsidRPr="0008122C" w14:paraId="2C9A52A2" w14:textId="77777777" w:rsidTr="00420D54">
        <w:trPr>
          <w:trHeight w:val="20"/>
        </w:trPr>
        <w:tc>
          <w:tcPr>
            <w:tcW w:w="412" w:type="pct"/>
            <w:vMerge/>
            <w:shd w:val="clear" w:color="auto" w:fill="auto"/>
            <w:vAlign w:val="center"/>
            <w:hideMark/>
          </w:tcPr>
          <w:p w14:paraId="1C53F2BD" w14:textId="77777777" w:rsidR="00BE51A9" w:rsidRPr="0008122C" w:rsidRDefault="00BE51A9" w:rsidP="00420D54">
            <w:pPr>
              <w:rPr>
                <w:color w:val="000000"/>
                <w:sz w:val="20"/>
                <w:szCs w:val="20"/>
              </w:rPr>
            </w:pPr>
          </w:p>
        </w:tc>
        <w:tc>
          <w:tcPr>
            <w:tcW w:w="1329" w:type="pct"/>
            <w:shd w:val="clear" w:color="auto" w:fill="auto"/>
            <w:vAlign w:val="center"/>
            <w:hideMark/>
          </w:tcPr>
          <w:p w14:paraId="5B93EB90"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54C0E846" w14:textId="77777777" w:rsidR="00BE51A9" w:rsidRPr="0008122C" w:rsidRDefault="00BE51A9" w:rsidP="00420D54">
            <w:pPr>
              <w:jc w:val="center"/>
              <w:rPr>
                <w:color w:val="000000"/>
                <w:sz w:val="20"/>
                <w:szCs w:val="20"/>
              </w:rPr>
            </w:pPr>
            <w:r w:rsidRPr="0008122C">
              <w:rPr>
                <w:color w:val="000000"/>
                <w:sz w:val="20"/>
                <w:szCs w:val="20"/>
              </w:rPr>
              <w:t>0,219</w:t>
            </w:r>
          </w:p>
        </w:tc>
        <w:tc>
          <w:tcPr>
            <w:tcW w:w="343" w:type="pct"/>
            <w:shd w:val="clear" w:color="auto" w:fill="auto"/>
            <w:vAlign w:val="center"/>
            <w:hideMark/>
          </w:tcPr>
          <w:p w14:paraId="079BB407" w14:textId="77777777" w:rsidR="00BE51A9" w:rsidRPr="0008122C" w:rsidRDefault="00BE51A9" w:rsidP="00420D54">
            <w:pPr>
              <w:jc w:val="center"/>
              <w:rPr>
                <w:color w:val="000000"/>
                <w:sz w:val="20"/>
                <w:szCs w:val="20"/>
              </w:rPr>
            </w:pPr>
            <w:r w:rsidRPr="0008122C">
              <w:rPr>
                <w:color w:val="000000"/>
                <w:sz w:val="20"/>
                <w:szCs w:val="20"/>
              </w:rPr>
              <w:t>0,219</w:t>
            </w:r>
          </w:p>
        </w:tc>
        <w:tc>
          <w:tcPr>
            <w:tcW w:w="377" w:type="pct"/>
            <w:shd w:val="clear" w:color="auto" w:fill="auto"/>
            <w:vAlign w:val="center"/>
            <w:hideMark/>
          </w:tcPr>
          <w:p w14:paraId="7B5627E9" w14:textId="77777777" w:rsidR="00BE51A9" w:rsidRPr="0008122C" w:rsidRDefault="00BE51A9" w:rsidP="00420D54">
            <w:pPr>
              <w:jc w:val="center"/>
              <w:rPr>
                <w:color w:val="000000"/>
                <w:sz w:val="20"/>
                <w:szCs w:val="20"/>
              </w:rPr>
            </w:pPr>
            <w:r w:rsidRPr="0008122C">
              <w:rPr>
                <w:color w:val="000000"/>
                <w:sz w:val="20"/>
                <w:szCs w:val="20"/>
              </w:rPr>
              <w:t>0,219</w:t>
            </w:r>
          </w:p>
        </w:tc>
        <w:tc>
          <w:tcPr>
            <w:tcW w:w="377" w:type="pct"/>
            <w:shd w:val="clear" w:color="auto" w:fill="auto"/>
            <w:vAlign w:val="center"/>
            <w:hideMark/>
          </w:tcPr>
          <w:p w14:paraId="33461EC4" w14:textId="77777777" w:rsidR="00BE51A9" w:rsidRPr="0008122C" w:rsidRDefault="00BE51A9" w:rsidP="00420D54">
            <w:pPr>
              <w:jc w:val="center"/>
              <w:rPr>
                <w:color w:val="000000"/>
                <w:sz w:val="20"/>
                <w:szCs w:val="20"/>
              </w:rPr>
            </w:pPr>
            <w:r w:rsidRPr="0008122C">
              <w:rPr>
                <w:color w:val="000000"/>
                <w:sz w:val="20"/>
                <w:szCs w:val="20"/>
              </w:rPr>
              <w:t>0,219</w:t>
            </w:r>
          </w:p>
        </w:tc>
        <w:tc>
          <w:tcPr>
            <w:tcW w:w="343" w:type="pct"/>
            <w:shd w:val="clear" w:color="auto" w:fill="auto"/>
            <w:vAlign w:val="center"/>
            <w:hideMark/>
          </w:tcPr>
          <w:p w14:paraId="24170844" w14:textId="77777777" w:rsidR="00BE51A9" w:rsidRPr="0008122C" w:rsidRDefault="00BE51A9" w:rsidP="00420D54">
            <w:pPr>
              <w:jc w:val="center"/>
              <w:rPr>
                <w:color w:val="000000"/>
                <w:sz w:val="20"/>
                <w:szCs w:val="20"/>
              </w:rPr>
            </w:pPr>
            <w:r w:rsidRPr="0008122C">
              <w:rPr>
                <w:color w:val="000000"/>
                <w:sz w:val="20"/>
                <w:szCs w:val="20"/>
              </w:rPr>
              <w:t>0,219</w:t>
            </w:r>
          </w:p>
        </w:tc>
        <w:tc>
          <w:tcPr>
            <w:tcW w:w="377" w:type="pct"/>
            <w:shd w:val="clear" w:color="auto" w:fill="auto"/>
            <w:vAlign w:val="center"/>
            <w:hideMark/>
          </w:tcPr>
          <w:p w14:paraId="22A4E1FC" w14:textId="77777777" w:rsidR="00BE51A9" w:rsidRPr="0008122C" w:rsidRDefault="00BE51A9" w:rsidP="00420D54">
            <w:pPr>
              <w:jc w:val="center"/>
              <w:rPr>
                <w:color w:val="000000"/>
                <w:sz w:val="20"/>
                <w:szCs w:val="20"/>
              </w:rPr>
            </w:pPr>
            <w:r w:rsidRPr="0008122C">
              <w:rPr>
                <w:color w:val="000000"/>
                <w:sz w:val="20"/>
                <w:szCs w:val="20"/>
              </w:rPr>
              <w:t>0,219</w:t>
            </w:r>
          </w:p>
        </w:tc>
        <w:tc>
          <w:tcPr>
            <w:tcW w:w="377" w:type="pct"/>
            <w:shd w:val="clear" w:color="auto" w:fill="auto"/>
            <w:vAlign w:val="center"/>
            <w:hideMark/>
          </w:tcPr>
          <w:p w14:paraId="2A7E4CC0" w14:textId="77777777" w:rsidR="00BE51A9" w:rsidRPr="0008122C" w:rsidRDefault="00BE51A9" w:rsidP="00420D54">
            <w:pPr>
              <w:jc w:val="center"/>
              <w:rPr>
                <w:color w:val="000000"/>
                <w:sz w:val="20"/>
                <w:szCs w:val="20"/>
              </w:rPr>
            </w:pPr>
            <w:r w:rsidRPr="0008122C">
              <w:rPr>
                <w:color w:val="000000"/>
                <w:sz w:val="20"/>
                <w:szCs w:val="20"/>
              </w:rPr>
              <w:t>0,219</w:t>
            </w:r>
          </w:p>
        </w:tc>
        <w:tc>
          <w:tcPr>
            <w:tcW w:w="343" w:type="pct"/>
            <w:shd w:val="clear" w:color="auto" w:fill="auto"/>
            <w:vAlign w:val="center"/>
            <w:hideMark/>
          </w:tcPr>
          <w:p w14:paraId="4A53312C" w14:textId="77777777" w:rsidR="00BE51A9" w:rsidRPr="0008122C" w:rsidRDefault="00BE51A9" w:rsidP="00420D54">
            <w:pPr>
              <w:jc w:val="center"/>
              <w:rPr>
                <w:color w:val="000000"/>
                <w:sz w:val="20"/>
                <w:szCs w:val="20"/>
              </w:rPr>
            </w:pPr>
            <w:r w:rsidRPr="0008122C">
              <w:rPr>
                <w:color w:val="000000"/>
                <w:sz w:val="20"/>
                <w:szCs w:val="20"/>
              </w:rPr>
              <w:t>0,219</w:t>
            </w:r>
          </w:p>
        </w:tc>
        <w:tc>
          <w:tcPr>
            <w:tcW w:w="343" w:type="pct"/>
            <w:shd w:val="clear" w:color="auto" w:fill="auto"/>
            <w:vAlign w:val="center"/>
            <w:hideMark/>
          </w:tcPr>
          <w:p w14:paraId="74925380" w14:textId="77777777" w:rsidR="00BE51A9" w:rsidRPr="0008122C" w:rsidRDefault="00BE51A9" w:rsidP="00420D54">
            <w:pPr>
              <w:jc w:val="center"/>
              <w:rPr>
                <w:color w:val="000000"/>
                <w:sz w:val="20"/>
                <w:szCs w:val="20"/>
              </w:rPr>
            </w:pPr>
            <w:r w:rsidRPr="0008122C">
              <w:rPr>
                <w:color w:val="000000"/>
                <w:sz w:val="20"/>
                <w:szCs w:val="20"/>
              </w:rPr>
              <w:t>0,219</w:t>
            </w:r>
          </w:p>
        </w:tc>
      </w:tr>
      <w:tr w:rsidR="00BE51A9" w:rsidRPr="0008122C" w14:paraId="63C68138" w14:textId="77777777" w:rsidTr="00420D54">
        <w:trPr>
          <w:trHeight w:val="20"/>
        </w:trPr>
        <w:tc>
          <w:tcPr>
            <w:tcW w:w="412" w:type="pct"/>
            <w:vMerge/>
            <w:shd w:val="clear" w:color="auto" w:fill="auto"/>
            <w:vAlign w:val="center"/>
            <w:hideMark/>
          </w:tcPr>
          <w:p w14:paraId="3760D184" w14:textId="77777777" w:rsidR="00BE51A9" w:rsidRPr="0008122C" w:rsidRDefault="00BE51A9" w:rsidP="00420D54">
            <w:pPr>
              <w:rPr>
                <w:color w:val="000000"/>
                <w:sz w:val="20"/>
                <w:szCs w:val="20"/>
              </w:rPr>
            </w:pPr>
          </w:p>
        </w:tc>
        <w:tc>
          <w:tcPr>
            <w:tcW w:w="1329" w:type="pct"/>
            <w:shd w:val="clear" w:color="auto" w:fill="auto"/>
            <w:vAlign w:val="center"/>
            <w:hideMark/>
          </w:tcPr>
          <w:p w14:paraId="1852856E"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30D58396" w14:textId="77777777" w:rsidR="00BE51A9" w:rsidRPr="0008122C" w:rsidRDefault="00BE51A9" w:rsidP="00420D54">
            <w:pPr>
              <w:jc w:val="center"/>
              <w:rPr>
                <w:color w:val="000000"/>
                <w:sz w:val="20"/>
                <w:szCs w:val="20"/>
              </w:rPr>
            </w:pPr>
            <w:r w:rsidRPr="0008122C">
              <w:rPr>
                <w:color w:val="000000"/>
                <w:sz w:val="20"/>
                <w:szCs w:val="20"/>
              </w:rPr>
              <w:t>0,810</w:t>
            </w:r>
          </w:p>
        </w:tc>
        <w:tc>
          <w:tcPr>
            <w:tcW w:w="343" w:type="pct"/>
            <w:shd w:val="clear" w:color="auto" w:fill="auto"/>
            <w:vAlign w:val="center"/>
            <w:hideMark/>
          </w:tcPr>
          <w:p w14:paraId="0A25D4EE" w14:textId="77777777" w:rsidR="00BE51A9" w:rsidRPr="0008122C" w:rsidRDefault="00BE51A9" w:rsidP="00420D54">
            <w:pPr>
              <w:jc w:val="center"/>
              <w:rPr>
                <w:color w:val="000000"/>
                <w:sz w:val="20"/>
                <w:szCs w:val="20"/>
              </w:rPr>
            </w:pPr>
            <w:r w:rsidRPr="0008122C">
              <w:rPr>
                <w:color w:val="000000"/>
                <w:sz w:val="20"/>
                <w:szCs w:val="20"/>
              </w:rPr>
              <w:t>0,810</w:t>
            </w:r>
          </w:p>
        </w:tc>
        <w:tc>
          <w:tcPr>
            <w:tcW w:w="377" w:type="pct"/>
            <w:shd w:val="clear" w:color="auto" w:fill="auto"/>
            <w:vAlign w:val="center"/>
            <w:hideMark/>
          </w:tcPr>
          <w:p w14:paraId="68667438" w14:textId="77777777" w:rsidR="00BE51A9" w:rsidRPr="0008122C" w:rsidRDefault="00BE51A9" w:rsidP="00420D54">
            <w:pPr>
              <w:jc w:val="center"/>
              <w:rPr>
                <w:color w:val="000000"/>
                <w:sz w:val="20"/>
                <w:szCs w:val="20"/>
              </w:rPr>
            </w:pPr>
            <w:r w:rsidRPr="0008122C">
              <w:rPr>
                <w:color w:val="000000"/>
                <w:sz w:val="20"/>
                <w:szCs w:val="20"/>
              </w:rPr>
              <w:t>0,810</w:t>
            </w:r>
          </w:p>
        </w:tc>
        <w:tc>
          <w:tcPr>
            <w:tcW w:w="377" w:type="pct"/>
            <w:shd w:val="clear" w:color="auto" w:fill="auto"/>
            <w:vAlign w:val="center"/>
            <w:hideMark/>
          </w:tcPr>
          <w:p w14:paraId="3D85664E" w14:textId="77777777" w:rsidR="00BE51A9" w:rsidRPr="0008122C" w:rsidRDefault="00BE51A9" w:rsidP="00420D54">
            <w:pPr>
              <w:jc w:val="center"/>
              <w:rPr>
                <w:color w:val="000000"/>
                <w:sz w:val="20"/>
                <w:szCs w:val="20"/>
              </w:rPr>
            </w:pPr>
            <w:r w:rsidRPr="0008122C">
              <w:rPr>
                <w:color w:val="000000"/>
                <w:sz w:val="20"/>
                <w:szCs w:val="20"/>
              </w:rPr>
              <w:t>0,810</w:t>
            </w:r>
          </w:p>
        </w:tc>
        <w:tc>
          <w:tcPr>
            <w:tcW w:w="343" w:type="pct"/>
            <w:shd w:val="clear" w:color="auto" w:fill="auto"/>
            <w:vAlign w:val="center"/>
            <w:hideMark/>
          </w:tcPr>
          <w:p w14:paraId="41B28FA2" w14:textId="77777777" w:rsidR="00BE51A9" w:rsidRPr="0008122C" w:rsidRDefault="00BE51A9" w:rsidP="00420D54">
            <w:pPr>
              <w:jc w:val="center"/>
              <w:rPr>
                <w:color w:val="000000"/>
                <w:sz w:val="20"/>
                <w:szCs w:val="20"/>
              </w:rPr>
            </w:pPr>
            <w:r w:rsidRPr="0008122C">
              <w:rPr>
                <w:color w:val="000000"/>
                <w:sz w:val="20"/>
                <w:szCs w:val="20"/>
              </w:rPr>
              <w:t>0,810</w:t>
            </w:r>
          </w:p>
        </w:tc>
        <w:tc>
          <w:tcPr>
            <w:tcW w:w="377" w:type="pct"/>
            <w:shd w:val="clear" w:color="auto" w:fill="auto"/>
            <w:vAlign w:val="center"/>
            <w:hideMark/>
          </w:tcPr>
          <w:p w14:paraId="7A3D16C2" w14:textId="77777777" w:rsidR="00BE51A9" w:rsidRPr="0008122C" w:rsidRDefault="00BE51A9" w:rsidP="00420D54">
            <w:pPr>
              <w:jc w:val="center"/>
              <w:rPr>
                <w:color w:val="000000"/>
                <w:sz w:val="20"/>
                <w:szCs w:val="20"/>
              </w:rPr>
            </w:pPr>
            <w:r w:rsidRPr="0008122C">
              <w:rPr>
                <w:color w:val="000000"/>
                <w:sz w:val="20"/>
                <w:szCs w:val="20"/>
              </w:rPr>
              <w:t>0,810</w:t>
            </w:r>
          </w:p>
        </w:tc>
        <w:tc>
          <w:tcPr>
            <w:tcW w:w="377" w:type="pct"/>
            <w:shd w:val="clear" w:color="auto" w:fill="auto"/>
            <w:vAlign w:val="center"/>
            <w:hideMark/>
          </w:tcPr>
          <w:p w14:paraId="149F19AC" w14:textId="77777777" w:rsidR="00BE51A9" w:rsidRPr="0008122C" w:rsidRDefault="00BE51A9" w:rsidP="00420D54">
            <w:pPr>
              <w:jc w:val="center"/>
              <w:rPr>
                <w:color w:val="000000"/>
                <w:sz w:val="20"/>
                <w:szCs w:val="20"/>
              </w:rPr>
            </w:pPr>
            <w:r w:rsidRPr="0008122C">
              <w:rPr>
                <w:color w:val="000000"/>
                <w:sz w:val="20"/>
                <w:szCs w:val="20"/>
              </w:rPr>
              <w:t>0,810</w:t>
            </w:r>
          </w:p>
        </w:tc>
        <w:tc>
          <w:tcPr>
            <w:tcW w:w="343" w:type="pct"/>
            <w:shd w:val="clear" w:color="auto" w:fill="auto"/>
            <w:vAlign w:val="center"/>
            <w:hideMark/>
          </w:tcPr>
          <w:p w14:paraId="36A8A571" w14:textId="77777777" w:rsidR="00BE51A9" w:rsidRPr="0008122C" w:rsidRDefault="00BE51A9" w:rsidP="00420D54">
            <w:pPr>
              <w:jc w:val="center"/>
              <w:rPr>
                <w:color w:val="000000"/>
                <w:sz w:val="20"/>
                <w:szCs w:val="20"/>
              </w:rPr>
            </w:pPr>
            <w:r w:rsidRPr="0008122C">
              <w:rPr>
                <w:color w:val="000000"/>
                <w:sz w:val="20"/>
                <w:szCs w:val="20"/>
              </w:rPr>
              <w:t>0,810</w:t>
            </w:r>
          </w:p>
        </w:tc>
        <w:tc>
          <w:tcPr>
            <w:tcW w:w="343" w:type="pct"/>
            <w:shd w:val="clear" w:color="auto" w:fill="auto"/>
            <w:vAlign w:val="center"/>
            <w:hideMark/>
          </w:tcPr>
          <w:p w14:paraId="7EDF9E3D" w14:textId="77777777" w:rsidR="00BE51A9" w:rsidRPr="0008122C" w:rsidRDefault="00BE51A9" w:rsidP="00420D54">
            <w:pPr>
              <w:jc w:val="center"/>
              <w:rPr>
                <w:color w:val="000000"/>
                <w:sz w:val="20"/>
                <w:szCs w:val="20"/>
              </w:rPr>
            </w:pPr>
            <w:r w:rsidRPr="0008122C">
              <w:rPr>
                <w:color w:val="000000"/>
                <w:sz w:val="20"/>
                <w:szCs w:val="20"/>
              </w:rPr>
              <w:t>0,810</w:t>
            </w:r>
          </w:p>
        </w:tc>
      </w:tr>
      <w:tr w:rsidR="00BE51A9" w:rsidRPr="0008122C" w14:paraId="38E7164E" w14:textId="77777777" w:rsidTr="00420D54">
        <w:trPr>
          <w:trHeight w:val="20"/>
        </w:trPr>
        <w:tc>
          <w:tcPr>
            <w:tcW w:w="412" w:type="pct"/>
            <w:vMerge/>
            <w:shd w:val="clear" w:color="auto" w:fill="auto"/>
            <w:vAlign w:val="center"/>
            <w:hideMark/>
          </w:tcPr>
          <w:p w14:paraId="5158334F" w14:textId="77777777" w:rsidR="00BE51A9" w:rsidRPr="0008122C" w:rsidRDefault="00BE51A9" w:rsidP="00420D54">
            <w:pPr>
              <w:rPr>
                <w:color w:val="000000"/>
                <w:sz w:val="20"/>
                <w:szCs w:val="20"/>
              </w:rPr>
            </w:pPr>
          </w:p>
        </w:tc>
        <w:tc>
          <w:tcPr>
            <w:tcW w:w="1329" w:type="pct"/>
            <w:shd w:val="clear" w:color="auto" w:fill="auto"/>
            <w:vAlign w:val="center"/>
            <w:hideMark/>
          </w:tcPr>
          <w:p w14:paraId="3FB5421A"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27B5C892" w14:textId="77777777" w:rsidR="00BE51A9" w:rsidRPr="0008122C" w:rsidRDefault="00BE51A9" w:rsidP="00420D54">
            <w:pPr>
              <w:jc w:val="center"/>
              <w:rPr>
                <w:b/>
                <w:bCs/>
                <w:color w:val="000000"/>
                <w:sz w:val="20"/>
                <w:szCs w:val="20"/>
              </w:rPr>
            </w:pPr>
            <w:r w:rsidRPr="0008122C">
              <w:rPr>
                <w:b/>
                <w:bCs/>
                <w:color w:val="000000"/>
                <w:sz w:val="20"/>
                <w:szCs w:val="20"/>
              </w:rPr>
              <w:t>1,068</w:t>
            </w:r>
          </w:p>
        </w:tc>
        <w:tc>
          <w:tcPr>
            <w:tcW w:w="343" w:type="pct"/>
            <w:shd w:val="clear" w:color="auto" w:fill="auto"/>
            <w:vAlign w:val="center"/>
            <w:hideMark/>
          </w:tcPr>
          <w:p w14:paraId="03DC5CD0" w14:textId="77777777" w:rsidR="00BE51A9" w:rsidRPr="0008122C" w:rsidRDefault="00BE51A9" w:rsidP="00420D54">
            <w:pPr>
              <w:jc w:val="center"/>
              <w:rPr>
                <w:b/>
                <w:bCs/>
                <w:color w:val="000000"/>
                <w:sz w:val="20"/>
                <w:szCs w:val="20"/>
              </w:rPr>
            </w:pPr>
            <w:r w:rsidRPr="0008122C">
              <w:rPr>
                <w:b/>
                <w:bCs/>
                <w:color w:val="000000"/>
                <w:sz w:val="20"/>
                <w:szCs w:val="20"/>
              </w:rPr>
              <w:t>1,068</w:t>
            </w:r>
          </w:p>
        </w:tc>
        <w:tc>
          <w:tcPr>
            <w:tcW w:w="377" w:type="pct"/>
            <w:shd w:val="clear" w:color="auto" w:fill="auto"/>
            <w:vAlign w:val="center"/>
            <w:hideMark/>
          </w:tcPr>
          <w:p w14:paraId="37E14DE3" w14:textId="77777777" w:rsidR="00BE51A9" w:rsidRPr="0008122C" w:rsidRDefault="00BE51A9" w:rsidP="00420D54">
            <w:pPr>
              <w:jc w:val="center"/>
              <w:rPr>
                <w:b/>
                <w:bCs/>
                <w:color w:val="000000"/>
                <w:sz w:val="20"/>
                <w:szCs w:val="20"/>
              </w:rPr>
            </w:pPr>
            <w:r w:rsidRPr="0008122C">
              <w:rPr>
                <w:b/>
                <w:bCs/>
                <w:color w:val="000000"/>
                <w:sz w:val="20"/>
                <w:szCs w:val="20"/>
              </w:rPr>
              <w:t>1,068</w:t>
            </w:r>
          </w:p>
        </w:tc>
        <w:tc>
          <w:tcPr>
            <w:tcW w:w="377" w:type="pct"/>
            <w:shd w:val="clear" w:color="auto" w:fill="auto"/>
            <w:vAlign w:val="center"/>
            <w:hideMark/>
          </w:tcPr>
          <w:p w14:paraId="5975CB64" w14:textId="77777777" w:rsidR="00BE51A9" w:rsidRPr="0008122C" w:rsidRDefault="00BE51A9" w:rsidP="00420D54">
            <w:pPr>
              <w:jc w:val="center"/>
              <w:rPr>
                <w:b/>
                <w:bCs/>
                <w:color w:val="000000"/>
                <w:sz w:val="20"/>
                <w:szCs w:val="20"/>
              </w:rPr>
            </w:pPr>
            <w:r w:rsidRPr="0008122C">
              <w:rPr>
                <w:b/>
                <w:bCs/>
                <w:color w:val="000000"/>
                <w:sz w:val="20"/>
                <w:szCs w:val="20"/>
              </w:rPr>
              <w:t>1,068</w:t>
            </w:r>
          </w:p>
        </w:tc>
        <w:tc>
          <w:tcPr>
            <w:tcW w:w="343" w:type="pct"/>
            <w:shd w:val="clear" w:color="auto" w:fill="auto"/>
            <w:vAlign w:val="center"/>
            <w:hideMark/>
          </w:tcPr>
          <w:p w14:paraId="17089193" w14:textId="77777777" w:rsidR="00BE51A9" w:rsidRPr="0008122C" w:rsidRDefault="00BE51A9" w:rsidP="00420D54">
            <w:pPr>
              <w:jc w:val="center"/>
              <w:rPr>
                <w:b/>
                <w:bCs/>
                <w:color w:val="000000"/>
                <w:sz w:val="20"/>
                <w:szCs w:val="20"/>
              </w:rPr>
            </w:pPr>
            <w:r w:rsidRPr="0008122C">
              <w:rPr>
                <w:b/>
                <w:bCs/>
                <w:color w:val="000000"/>
                <w:sz w:val="20"/>
                <w:szCs w:val="20"/>
              </w:rPr>
              <w:t>1,068</w:t>
            </w:r>
          </w:p>
        </w:tc>
        <w:tc>
          <w:tcPr>
            <w:tcW w:w="377" w:type="pct"/>
            <w:shd w:val="clear" w:color="auto" w:fill="auto"/>
            <w:vAlign w:val="center"/>
            <w:hideMark/>
          </w:tcPr>
          <w:p w14:paraId="3EC56A80" w14:textId="77777777" w:rsidR="00BE51A9" w:rsidRPr="0008122C" w:rsidRDefault="00BE51A9" w:rsidP="00420D54">
            <w:pPr>
              <w:jc w:val="center"/>
              <w:rPr>
                <w:b/>
                <w:bCs/>
                <w:color w:val="000000"/>
                <w:sz w:val="20"/>
                <w:szCs w:val="20"/>
              </w:rPr>
            </w:pPr>
            <w:r w:rsidRPr="0008122C">
              <w:rPr>
                <w:b/>
                <w:bCs/>
                <w:color w:val="000000"/>
                <w:sz w:val="20"/>
                <w:szCs w:val="20"/>
              </w:rPr>
              <w:t>1,068</w:t>
            </w:r>
          </w:p>
        </w:tc>
        <w:tc>
          <w:tcPr>
            <w:tcW w:w="377" w:type="pct"/>
            <w:shd w:val="clear" w:color="auto" w:fill="auto"/>
            <w:vAlign w:val="center"/>
            <w:hideMark/>
          </w:tcPr>
          <w:p w14:paraId="36938FE2" w14:textId="77777777" w:rsidR="00BE51A9" w:rsidRPr="0008122C" w:rsidRDefault="00BE51A9" w:rsidP="00420D54">
            <w:pPr>
              <w:jc w:val="center"/>
              <w:rPr>
                <w:b/>
                <w:bCs/>
                <w:color w:val="000000"/>
                <w:sz w:val="20"/>
                <w:szCs w:val="20"/>
              </w:rPr>
            </w:pPr>
            <w:r w:rsidRPr="0008122C">
              <w:rPr>
                <w:b/>
                <w:bCs/>
                <w:color w:val="000000"/>
                <w:sz w:val="20"/>
                <w:szCs w:val="20"/>
              </w:rPr>
              <w:t>1,068</w:t>
            </w:r>
          </w:p>
        </w:tc>
        <w:tc>
          <w:tcPr>
            <w:tcW w:w="343" w:type="pct"/>
            <w:shd w:val="clear" w:color="auto" w:fill="auto"/>
            <w:vAlign w:val="center"/>
            <w:hideMark/>
          </w:tcPr>
          <w:p w14:paraId="5603B3B5" w14:textId="77777777" w:rsidR="00BE51A9" w:rsidRPr="0008122C" w:rsidRDefault="00BE51A9" w:rsidP="00420D54">
            <w:pPr>
              <w:jc w:val="center"/>
              <w:rPr>
                <w:b/>
                <w:bCs/>
                <w:color w:val="000000"/>
                <w:sz w:val="20"/>
                <w:szCs w:val="20"/>
              </w:rPr>
            </w:pPr>
            <w:r w:rsidRPr="0008122C">
              <w:rPr>
                <w:b/>
                <w:bCs/>
                <w:color w:val="000000"/>
                <w:sz w:val="20"/>
                <w:szCs w:val="20"/>
              </w:rPr>
              <w:t>1,068</w:t>
            </w:r>
          </w:p>
        </w:tc>
        <w:tc>
          <w:tcPr>
            <w:tcW w:w="343" w:type="pct"/>
            <w:shd w:val="clear" w:color="auto" w:fill="auto"/>
            <w:vAlign w:val="center"/>
            <w:hideMark/>
          </w:tcPr>
          <w:p w14:paraId="67120217" w14:textId="77777777" w:rsidR="00BE51A9" w:rsidRPr="0008122C" w:rsidRDefault="00BE51A9" w:rsidP="00420D54">
            <w:pPr>
              <w:jc w:val="center"/>
              <w:rPr>
                <w:b/>
                <w:bCs/>
                <w:color w:val="000000"/>
                <w:sz w:val="20"/>
                <w:szCs w:val="20"/>
              </w:rPr>
            </w:pPr>
            <w:r w:rsidRPr="0008122C">
              <w:rPr>
                <w:b/>
                <w:bCs/>
                <w:color w:val="000000"/>
                <w:sz w:val="20"/>
                <w:szCs w:val="20"/>
              </w:rPr>
              <w:t>1,068</w:t>
            </w:r>
          </w:p>
        </w:tc>
      </w:tr>
      <w:tr w:rsidR="00BE51A9" w:rsidRPr="0008122C" w14:paraId="27D4C62C" w14:textId="77777777" w:rsidTr="00420D54">
        <w:trPr>
          <w:trHeight w:val="20"/>
        </w:trPr>
        <w:tc>
          <w:tcPr>
            <w:tcW w:w="412" w:type="pct"/>
            <w:vMerge w:val="restart"/>
            <w:shd w:val="clear" w:color="auto" w:fill="auto"/>
            <w:noWrap/>
            <w:vAlign w:val="center"/>
            <w:hideMark/>
          </w:tcPr>
          <w:p w14:paraId="144F8209" w14:textId="77777777" w:rsidR="00BE51A9" w:rsidRPr="0008122C" w:rsidRDefault="00BE51A9" w:rsidP="00420D54">
            <w:pPr>
              <w:jc w:val="center"/>
              <w:rPr>
                <w:color w:val="000000"/>
                <w:sz w:val="20"/>
                <w:szCs w:val="20"/>
              </w:rPr>
            </w:pPr>
            <w:r w:rsidRPr="0008122C">
              <w:rPr>
                <w:color w:val="000000"/>
                <w:sz w:val="20"/>
                <w:szCs w:val="20"/>
              </w:rPr>
              <w:t>7</w:t>
            </w:r>
          </w:p>
        </w:tc>
        <w:tc>
          <w:tcPr>
            <w:tcW w:w="4588" w:type="pct"/>
            <w:gridSpan w:val="10"/>
            <w:shd w:val="clear" w:color="auto" w:fill="auto"/>
            <w:vAlign w:val="center"/>
            <w:hideMark/>
          </w:tcPr>
          <w:p w14:paraId="493C42A0" w14:textId="77777777" w:rsidR="00BE51A9" w:rsidRPr="0008122C" w:rsidRDefault="00BE51A9" w:rsidP="00420D54">
            <w:pPr>
              <w:jc w:val="center"/>
              <w:rPr>
                <w:b/>
                <w:bCs/>
                <w:color w:val="000000"/>
                <w:sz w:val="20"/>
                <w:szCs w:val="20"/>
              </w:rPr>
            </w:pPr>
            <w:r w:rsidRPr="0008122C">
              <w:rPr>
                <w:b/>
                <w:bCs/>
                <w:color w:val="000000"/>
                <w:sz w:val="20"/>
                <w:szCs w:val="20"/>
              </w:rPr>
              <w:t>Котельная №7</w:t>
            </w:r>
          </w:p>
        </w:tc>
      </w:tr>
      <w:tr w:rsidR="00BE51A9" w:rsidRPr="0008122C" w14:paraId="1CD79058" w14:textId="77777777" w:rsidTr="00420D54">
        <w:trPr>
          <w:trHeight w:val="20"/>
        </w:trPr>
        <w:tc>
          <w:tcPr>
            <w:tcW w:w="412" w:type="pct"/>
            <w:vMerge/>
            <w:shd w:val="clear" w:color="auto" w:fill="auto"/>
            <w:vAlign w:val="center"/>
            <w:hideMark/>
          </w:tcPr>
          <w:p w14:paraId="28C35BDB" w14:textId="77777777" w:rsidR="00BE51A9" w:rsidRPr="0008122C" w:rsidRDefault="00BE51A9" w:rsidP="00420D54">
            <w:pPr>
              <w:rPr>
                <w:color w:val="000000"/>
                <w:sz w:val="20"/>
                <w:szCs w:val="20"/>
              </w:rPr>
            </w:pPr>
          </w:p>
        </w:tc>
        <w:tc>
          <w:tcPr>
            <w:tcW w:w="1329" w:type="pct"/>
            <w:shd w:val="clear" w:color="auto" w:fill="auto"/>
            <w:vAlign w:val="center"/>
            <w:hideMark/>
          </w:tcPr>
          <w:p w14:paraId="69A79A2D"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5DD2A456" w14:textId="77777777" w:rsidR="00BE51A9" w:rsidRPr="0008122C" w:rsidRDefault="00BE51A9" w:rsidP="00420D54">
            <w:pPr>
              <w:jc w:val="center"/>
              <w:rPr>
                <w:color w:val="000000"/>
                <w:sz w:val="20"/>
                <w:szCs w:val="20"/>
              </w:rPr>
            </w:pPr>
            <w:r w:rsidRPr="0008122C">
              <w:rPr>
                <w:color w:val="000000"/>
                <w:sz w:val="20"/>
                <w:szCs w:val="20"/>
              </w:rPr>
              <w:t>4,470</w:t>
            </w:r>
          </w:p>
        </w:tc>
        <w:tc>
          <w:tcPr>
            <w:tcW w:w="343" w:type="pct"/>
            <w:shd w:val="clear" w:color="auto" w:fill="auto"/>
            <w:vAlign w:val="center"/>
            <w:hideMark/>
          </w:tcPr>
          <w:p w14:paraId="74F757F9" w14:textId="77777777" w:rsidR="00BE51A9" w:rsidRPr="0008122C" w:rsidRDefault="00BE51A9" w:rsidP="00420D54">
            <w:pPr>
              <w:jc w:val="center"/>
              <w:rPr>
                <w:color w:val="000000"/>
                <w:sz w:val="20"/>
                <w:szCs w:val="20"/>
              </w:rPr>
            </w:pPr>
            <w:r w:rsidRPr="0008122C">
              <w:rPr>
                <w:color w:val="000000"/>
                <w:sz w:val="20"/>
                <w:szCs w:val="20"/>
              </w:rPr>
              <w:t>4,470</w:t>
            </w:r>
          </w:p>
        </w:tc>
        <w:tc>
          <w:tcPr>
            <w:tcW w:w="377" w:type="pct"/>
            <w:shd w:val="clear" w:color="auto" w:fill="auto"/>
            <w:vAlign w:val="center"/>
            <w:hideMark/>
          </w:tcPr>
          <w:p w14:paraId="4FF6D867" w14:textId="77777777" w:rsidR="00BE51A9" w:rsidRPr="0008122C" w:rsidRDefault="00BE51A9" w:rsidP="00420D54">
            <w:pPr>
              <w:jc w:val="center"/>
              <w:rPr>
                <w:color w:val="000000"/>
                <w:sz w:val="20"/>
                <w:szCs w:val="20"/>
              </w:rPr>
            </w:pPr>
            <w:r w:rsidRPr="0008122C">
              <w:rPr>
                <w:color w:val="000000"/>
                <w:sz w:val="20"/>
                <w:szCs w:val="20"/>
              </w:rPr>
              <w:t>4,470</w:t>
            </w:r>
          </w:p>
        </w:tc>
        <w:tc>
          <w:tcPr>
            <w:tcW w:w="377" w:type="pct"/>
            <w:shd w:val="clear" w:color="auto" w:fill="auto"/>
            <w:vAlign w:val="center"/>
            <w:hideMark/>
          </w:tcPr>
          <w:p w14:paraId="4BD8C574" w14:textId="77777777" w:rsidR="00BE51A9" w:rsidRPr="0008122C" w:rsidRDefault="00BE51A9" w:rsidP="00420D54">
            <w:pPr>
              <w:jc w:val="center"/>
              <w:rPr>
                <w:color w:val="000000"/>
                <w:sz w:val="20"/>
                <w:szCs w:val="20"/>
              </w:rPr>
            </w:pPr>
            <w:r w:rsidRPr="0008122C">
              <w:rPr>
                <w:color w:val="000000"/>
                <w:sz w:val="20"/>
                <w:szCs w:val="20"/>
              </w:rPr>
              <w:t>4,470</w:t>
            </w:r>
          </w:p>
        </w:tc>
        <w:tc>
          <w:tcPr>
            <w:tcW w:w="343" w:type="pct"/>
            <w:shd w:val="clear" w:color="auto" w:fill="auto"/>
            <w:vAlign w:val="center"/>
            <w:hideMark/>
          </w:tcPr>
          <w:p w14:paraId="561BCB68" w14:textId="77777777" w:rsidR="00BE51A9" w:rsidRPr="0008122C" w:rsidRDefault="00BE51A9" w:rsidP="00420D54">
            <w:pPr>
              <w:jc w:val="center"/>
              <w:rPr>
                <w:color w:val="000000"/>
                <w:sz w:val="20"/>
                <w:szCs w:val="20"/>
              </w:rPr>
            </w:pPr>
            <w:r w:rsidRPr="0008122C">
              <w:rPr>
                <w:color w:val="000000"/>
                <w:sz w:val="20"/>
                <w:szCs w:val="20"/>
              </w:rPr>
              <w:t>4,470</w:t>
            </w:r>
          </w:p>
        </w:tc>
        <w:tc>
          <w:tcPr>
            <w:tcW w:w="377" w:type="pct"/>
            <w:shd w:val="clear" w:color="auto" w:fill="auto"/>
            <w:vAlign w:val="center"/>
            <w:hideMark/>
          </w:tcPr>
          <w:p w14:paraId="03572D93" w14:textId="77777777" w:rsidR="00BE51A9" w:rsidRPr="0008122C" w:rsidRDefault="00BE51A9" w:rsidP="00420D54">
            <w:pPr>
              <w:jc w:val="center"/>
              <w:rPr>
                <w:color w:val="000000"/>
                <w:sz w:val="20"/>
                <w:szCs w:val="20"/>
              </w:rPr>
            </w:pPr>
            <w:r w:rsidRPr="0008122C">
              <w:rPr>
                <w:color w:val="000000"/>
                <w:sz w:val="20"/>
                <w:szCs w:val="20"/>
              </w:rPr>
              <w:t>4,470</w:t>
            </w:r>
          </w:p>
        </w:tc>
        <w:tc>
          <w:tcPr>
            <w:tcW w:w="377" w:type="pct"/>
            <w:shd w:val="clear" w:color="auto" w:fill="auto"/>
            <w:vAlign w:val="center"/>
            <w:hideMark/>
          </w:tcPr>
          <w:p w14:paraId="427C1D3F" w14:textId="77777777" w:rsidR="00BE51A9" w:rsidRPr="0008122C" w:rsidRDefault="00BE51A9" w:rsidP="00420D54">
            <w:pPr>
              <w:jc w:val="center"/>
              <w:rPr>
                <w:color w:val="000000"/>
                <w:sz w:val="20"/>
                <w:szCs w:val="20"/>
              </w:rPr>
            </w:pPr>
            <w:r w:rsidRPr="0008122C">
              <w:rPr>
                <w:color w:val="000000"/>
                <w:sz w:val="20"/>
                <w:szCs w:val="20"/>
              </w:rPr>
              <w:t>4,470</w:t>
            </w:r>
          </w:p>
        </w:tc>
        <w:tc>
          <w:tcPr>
            <w:tcW w:w="343" w:type="pct"/>
            <w:shd w:val="clear" w:color="auto" w:fill="auto"/>
            <w:vAlign w:val="center"/>
            <w:hideMark/>
          </w:tcPr>
          <w:p w14:paraId="2E7AC03F" w14:textId="77777777" w:rsidR="00BE51A9" w:rsidRPr="0008122C" w:rsidRDefault="00BE51A9" w:rsidP="00420D54">
            <w:pPr>
              <w:jc w:val="center"/>
              <w:rPr>
                <w:color w:val="000000"/>
                <w:sz w:val="20"/>
                <w:szCs w:val="20"/>
              </w:rPr>
            </w:pPr>
            <w:r w:rsidRPr="0008122C">
              <w:rPr>
                <w:color w:val="000000"/>
                <w:sz w:val="20"/>
                <w:szCs w:val="20"/>
              </w:rPr>
              <w:t>4,470</w:t>
            </w:r>
          </w:p>
        </w:tc>
        <w:tc>
          <w:tcPr>
            <w:tcW w:w="343" w:type="pct"/>
            <w:shd w:val="clear" w:color="auto" w:fill="auto"/>
            <w:vAlign w:val="center"/>
            <w:hideMark/>
          </w:tcPr>
          <w:p w14:paraId="362DF9DE" w14:textId="77777777" w:rsidR="00BE51A9" w:rsidRPr="0008122C" w:rsidRDefault="00BE51A9" w:rsidP="00420D54">
            <w:pPr>
              <w:jc w:val="center"/>
              <w:rPr>
                <w:color w:val="000000"/>
                <w:sz w:val="20"/>
                <w:szCs w:val="20"/>
              </w:rPr>
            </w:pPr>
            <w:r w:rsidRPr="0008122C">
              <w:rPr>
                <w:color w:val="000000"/>
                <w:sz w:val="20"/>
                <w:szCs w:val="20"/>
              </w:rPr>
              <w:t>4,470</w:t>
            </w:r>
          </w:p>
        </w:tc>
      </w:tr>
      <w:tr w:rsidR="00BE51A9" w:rsidRPr="0008122C" w14:paraId="37EED66F" w14:textId="77777777" w:rsidTr="00420D54">
        <w:trPr>
          <w:trHeight w:val="20"/>
        </w:trPr>
        <w:tc>
          <w:tcPr>
            <w:tcW w:w="412" w:type="pct"/>
            <w:vMerge/>
            <w:shd w:val="clear" w:color="auto" w:fill="auto"/>
            <w:vAlign w:val="center"/>
            <w:hideMark/>
          </w:tcPr>
          <w:p w14:paraId="14C93984" w14:textId="77777777" w:rsidR="00BE51A9" w:rsidRPr="0008122C" w:rsidRDefault="00BE51A9" w:rsidP="00420D54">
            <w:pPr>
              <w:rPr>
                <w:color w:val="000000"/>
                <w:sz w:val="20"/>
                <w:szCs w:val="20"/>
              </w:rPr>
            </w:pPr>
          </w:p>
        </w:tc>
        <w:tc>
          <w:tcPr>
            <w:tcW w:w="1329" w:type="pct"/>
            <w:shd w:val="clear" w:color="auto" w:fill="auto"/>
            <w:vAlign w:val="center"/>
            <w:hideMark/>
          </w:tcPr>
          <w:p w14:paraId="06B0439D"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331E9C87" w14:textId="77777777" w:rsidR="00BE51A9" w:rsidRPr="0008122C" w:rsidRDefault="00BE51A9" w:rsidP="00420D54">
            <w:pPr>
              <w:jc w:val="center"/>
              <w:rPr>
                <w:color w:val="000000"/>
                <w:sz w:val="20"/>
                <w:szCs w:val="20"/>
              </w:rPr>
            </w:pPr>
            <w:r w:rsidRPr="0008122C">
              <w:rPr>
                <w:color w:val="000000"/>
                <w:sz w:val="20"/>
                <w:szCs w:val="20"/>
              </w:rPr>
              <w:t>4,700</w:t>
            </w:r>
          </w:p>
        </w:tc>
        <w:tc>
          <w:tcPr>
            <w:tcW w:w="343" w:type="pct"/>
            <w:shd w:val="clear" w:color="auto" w:fill="auto"/>
            <w:vAlign w:val="center"/>
            <w:hideMark/>
          </w:tcPr>
          <w:p w14:paraId="3867AD40" w14:textId="77777777" w:rsidR="00BE51A9" w:rsidRPr="0008122C" w:rsidRDefault="00BE51A9" w:rsidP="00420D54">
            <w:pPr>
              <w:jc w:val="center"/>
              <w:rPr>
                <w:color w:val="000000"/>
                <w:sz w:val="20"/>
                <w:szCs w:val="20"/>
              </w:rPr>
            </w:pPr>
            <w:r w:rsidRPr="0008122C">
              <w:rPr>
                <w:color w:val="000000"/>
                <w:sz w:val="20"/>
                <w:szCs w:val="20"/>
              </w:rPr>
              <w:t>4,700</w:t>
            </w:r>
          </w:p>
        </w:tc>
        <w:tc>
          <w:tcPr>
            <w:tcW w:w="377" w:type="pct"/>
            <w:shd w:val="clear" w:color="auto" w:fill="auto"/>
            <w:vAlign w:val="center"/>
            <w:hideMark/>
          </w:tcPr>
          <w:p w14:paraId="7C6E51A7" w14:textId="77777777" w:rsidR="00BE51A9" w:rsidRPr="0008122C" w:rsidRDefault="00BE51A9" w:rsidP="00420D54">
            <w:pPr>
              <w:jc w:val="center"/>
              <w:rPr>
                <w:color w:val="000000"/>
                <w:sz w:val="20"/>
                <w:szCs w:val="20"/>
              </w:rPr>
            </w:pPr>
            <w:r w:rsidRPr="0008122C">
              <w:rPr>
                <w:color w:val="000000"/>
                <w:sz w:val="20"/>
                <w:szCs w:val="20"/>
              </w:rPr>
              <w:t>4,700</w:t>
            </w:r>
          </w:p>
        </w:tc>
        <w:tc>
          <w:tcPr>
            <w:tcW w:w="377" w:type="pct"/>
            <w:shd w:val="clear" w:color="auto" w:fill="auto"/>
            <w:vAlign w:val="center"/>
            <w:hideMark/>
          </w:tcPr>
          <w:p w14:paraId="2F3F78F7" w14:textId="77777777" w:rsidR="00BE51A9" w:rsidRPr="0008122C" w:rsidRDefault="00BE51A9" w:rsidP="00420D54">
            <w:pPr>
              <w:jc w:val="center"/>
              <w:rPr>
                <w:color w:val="000000"/>
                <w:sz w:val="20"/>
                <w:szCs w:val="20"/>
              </w:rPr>
            </w:pPr>
            <w:r w:rsidRPr="0008122C">
              <w:rPr>
                <w:color w:val="000000"/>
                <w:sz w:val="20"/>
                <w:szCs w:val="20"/>
              </w:rPr>
              <w:t>4,700</w:t>
            </w:r>
          </w:p>
        </w:tc>
        <w:tc>
          <w:tcPr>
            <w:tcW w:w="343" w:type="pct"/>
            <w:shd w:val="clear" w:color="auto" w:fill="auto"/>
            <w:vAlign w:val="center"/>
            <w:hideMark/>
          </w:tcPr>
          <w:p w14:paraId="31107AF7" w14:textId="77777777" w:rsidR="00BE51A9" w:rsidRPr="0008122C" w:rsidRDefault="00BE51A9" w:rsidP="00420D54">
            <w:pPr>
              <w:jc w:val="center"/>
              <w:rPr>
                <w:color w:val="000000"/>
                <w:sz w:val="20"/>
                <w:szCs w:val="20"/>
              </w:rPr>
            </w:pPr>
            <w:r w:rsidRPr="0008122C">
              <w:rPr>
                <w:color w:val="000000"/>
                <w:sz w:val="20"/>
                <w:szCs w:val="20"/>
              </w:rPr>
              <w:t>4,700</w:t>
            </w:r>
          </w:p>
        </w:tc>
        <w:tc>
          <w:tcPr>
            <w:tcW w:w="377" w:type="pct"/>
            <w:shd w:val="clear" w:color="auto" w:fill="auto"/>
            <w:vAlign w:val="center"/>
            <w:hideMark/>
          </w:tcPr>
          <w:p w14:paraId="604A2A66" w14:textId="77777777" w:rsidR="00BE51A9" w:rsidRPr="0008122C" w:rsidRDefault="00BE51A9" w:rsidP="00420D54">
            <w:pPr>
              <w:jc w:val="center"/>
              <w:rPr>
                <w:color w:val="000000"/>
                <w:sz w:val="20"/>
                <w:szCs w:val="20"/>
              </w:rPr>
            </w:pPr>
            <w:r w:rsidRPr="0008122C">
              <w:rPr>
                <w:color w:val="000000"/>
                <w:sz w:val="20"/>
                <w:szCs w:val="20"/>
              </w:rPr>
              <w:t>4,700</w:t>
            </w:r>
          </w:p>
        </w:tc>
        <w:tc>
          <w:tcPr>
            <w:tcW w:w="377" w:type="pct"/>
            <w:shd w:val="clear" w:color="auto" w:fill="auto"/>
            <w:vAlign w:val="center"/>
            <w:hideMark/>
          </w:tcPr>
          <w:p w14:paraId="18496EA3" w14:textId="77777777" w:rsidR="00BE51A9" w:rsidRPr="0008122C" w:rsidRDefault="00BE51A9" w:rsidP="00420D54">
            <w:pPr>
              <w:jc w:val="center"/>
              <w:rPr>
                <w:color w:val="000000"/>
                <w:sz w:val="20"/>
                <w:szCs w:val="20"/>
              </w:rPr>
            </w:pPr>
            <w:r w:rsidRPr="0008122C">
              <w:rPr>
                <w:color w:val="000000"/>
                <w:sz w:val="20"/>
                <w:szCs w:val="20"/>
              </w:rPr>
              <w:t>4,700</w:t>
            </w:r>
          </w:p>
        </w:tc>
        <w:tc>
          <w:tcPr>
            <w:tcW w:w="343" w:type="pct"/>
            <w:shd w:val="clear" w:color="auto" w:fill="auto"/>
            <w:vAlign w:val="center"/>
            <w:hideMark/>
          </w:tcPr>
          <w:p w14:paraId="5426260D" w14:textId="77777777" w:rsidR="00BE51A9" w:rsidRPr="0008122C" w:rsidRDefault="00BE51A9" w:rsidP="00420D54">
            <w:pPr>
              <w:jc w:val="center"/>
              <w:rPr>
                <w:color w:val="000000"/>
                <w:sz w:val="20"/>
                <w:szCs w:val="20"/>
              </w:rPr>
            </w:pPr>
            <w:r w:rsidRPr="0008122C">
              <w:rPr>
                <w:color w:val="000000"/>
                <w:sz w:val="20"/>
                <w:szCs w:val="20"/>
              </w:rPr>
              <w:t>4,700</w:t>
            </w:r>
          </w:p>
        </w:tc>
        <w:tc>
          <w:tcPr>
            <w:tcW w:w="343" w:type="pct"/>
            <w:shd w:val="clear" w:color="auto" w:fill="auto"/>
            <w:vAlign w:val="center"/>
            <w:hideMark/>
          </w:tcPr>
          <w:p w14:paraId="568E9B76" w14:textId="77777777" w:rsidR="00BE51A9" w:rsidRPr="0008122C" w:rsidRDefault="00BE51A9" w:rsidP="00420D54">
            <w:pPr>
              <w:jc w:val="center"/>
              <w:rPr>
                <w:color w:val="000000"/>
                <w:sz w:val="20"/>
                <w:szCs w:val="20"/>
              </w:rPr>
            </w:pPr>
            <w:r w:rsidRPr="0008122C">
              <w:rPr>
                <w:color w:val="000000"/>
                <w:sz w:val="20"/>
                <w:szCs w:val="20"/>
              </w:rPr>
              <w:t>4,700</w:t>
            </w:r>
          </w:p>
        </w:tc>
      </w:tr>
      <w:tr w:rsidR="00BE51A9" w:rsidRPr="0008122C" w14:paraId="7B976B9C" w14:textId="77777777" w:rsidTr="00420D54">
        <w:trPr>
          <w:trHeight w:val="20"/>
        </w:trPr>
        <w:tc>
          <w:tcPr>
            <w:tcW w:w="412" w:type="pct"/>
            <w:vMerge/>
            <w:shd w:val="clear" w:color="auto" w:fill="auto"/>
            <w:vAlign w:val="center"/>
            <w:hideMark/>
          </w:tcPr>
          <w:p w14:paraId="60A52E9F" w14:textId="77777777" w:rsidR="00BE51A9" w:rsidRPr="0008122C" w:rsidRDefault="00BE51A9" w:rsidP="00420D54">
            <w:pPr>
              <w:rPr>
                <w:color w:val="000000"/>
                <w:sz w:val="20"/>
                <w:szCs w:val="20"/>
              </w:rPr>
            </w:pPr>
          </w:p>
        </w:tc>
        <w:tc>
          <w:tcPr>
            <w:tcW w:w="1329" w:type="pct"/>
            <w:shd w:val="clear" w:color="auto" w:fill="auto"/>
            <w:vAlign w:val="center"/>
            <w:hideMark/>
          </w:tcPr>
          <w:p w14:paraId="3BFA82D9"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147A86B1" w14:textId="77777777" w:rsidR="00BE51A9" w:rsidRPr="0008122C" w:rsidRDefault="00BE51A9" w:rsidP="00420D54">
            <w:pPr>
              <w:jc w:val="center"/>
              <w:rPr>
                <w:color w:val="000000"/>
                <w:sz w:val="20"/>
                <w:szCs w:val="20"/>
              </w:rPr>
            </w:pPr>
            <w:r w:rsidRPr="0008122C">
              <w:rPr>
                <w:color w:val="000000"/>
                <w:sz w:val="20"/>
                <w:szCs w:val="20"/>
              </w:rPr>
              <w:t>0,042</w:t>
            </w:r>
          </w:p>
        </w:tc>
        <w:tc>
          <w:tcPr>
            <w:tcW w:w="343" w:type="pct"/>
            <w:shd w:val="clear" w:color="auto" w:fill="auto"/>
            <w:vAlign w:val="center"/>
            <w:hideMark/>
          </w:tcPr>
          <w:p w14:paraId="3B8DEF32" w14:textId="77777777" w:rsidR="00BE51A9" w:rsidRPr="0008122C" w:rsidRDefault="00BE51A9" w:rsidP="00420D54">
            <w:pPr>
              <w:jc w:val="center"/>
              <w:rPr>
                <w:color w:val="000000"/>
                <w:sz w:val="20"/>
                <w:szCs w:val="20"/>
              </w:rPr>
            </w:pPr>
            <w:r w:rsidRPr="0008122C">
              <w:rPr>
                <w:color w:val="000000"/>
                <w:sz w:val="20"/>
                <w:szCs w:val="20"/>
              </w:rPr>
              <w:t>0,042</w:t>
            </w:r>
          </w:p>
        </w:tc>
        <w:tc>
          <w:tcPr>
            <w:tcW w:w="377" w:type="pct"/>
            <w:shd w:val="clear" w:color="auto" w:fill="auto"/>
            <w:vAlign w:val="center"/>
            <w:hideMark/>
          </w:tcPr>
          <w:p w14:paraId="4F1E2229" w14:textId="77777777" w:rsidR="00BE51A9" w:rsidRPr="0008122C" w:rsidRDefault="00BE51A9" w:rsidP="00420D54">
            <w:pPr>
              <w:jc w:val="center"/>
              <w:rPr>
                <w:color w:val="000000"/>
                <w:sz w:val="20"/>
                <w:szCs w:val="20"/>
              </w:rPr>
            </w:pPr>
            <w:r w:rsidRPr="0008122C">
              <w:rPr>
                <w:color w:val="000000"/>
                <w:sz w:val="20"/>
                <w:szCs w:val="20"/>
              </w:rPr>
              <w:t>0,042</w:t>
            </w:r>
          </w:p>
        </w:tc>
        <w:tc>
          <w:tcPr>
            <w:tcW w:w="377" w:type="pct"/>
            <w:shd w:val="clear" w:color="auto" w:fill="auto"/>
            <w:vAlign w:val="center"/>
            <w:hideMark/>
          </w:tcPr>
          <w:p w14:paraId="5211664B" w14:textId="77777777" w:rsidR="00BE51A9" w:rsidRPr="0008122C" w:rsidRDefault="00BE51A9" w:rsidP="00420D54">
            <w:pPr>
              <w:jc w:val="center"/>
              <w:rPr>
                <w:color w:val="000000"/>
                <w:sz w:val="20"/>
                <w:szCs w:val="20"/>
              </w:rPr>
            </w:pPr>
            <w:r w:rsidRPr="0008122C">
              <w:rPr>
                <w:color w:val="000000"/>
                <w:sz w:val="20"/>
                <w:szCs w:val="20"/>
              </w:rPr>
              <w:t>0,042</w:t>
            </w:r>
          </w:p>
        </w:tc>
        <w:tc>
          <w:tcPr>
            <w:tcW w:w="343" w:type="pct"/>
            <w:shd w:val="clear" w:color="auto" w:fill="auto"/>
            <w:vAlign w:val="center"/>
            <w:hideMark/>
          </w:tcPr>
          <w:p w14:paraId="008E3E91" w14:textId="77777777" w:rsidR="00BE51A9" w:rsidRPr="0008122C" w:rsidRDefault="00BE51A9" w:rsidP="00420D54">
            <w:pPr>
              <w:jc w:val="center"/>
              <w:rPr>
                <w:color w:val="000000"/>
                <w:sz w:val="20"/>
                <w:szCs w:val="20"/>
              </w:rPr>
            </w:pPr>
            <w:r w:rsidRPr="0008122C">
              <w:rPr>
                <w:color w:val="000000"/>
                <w:sz w:val="20"/>
                <w:szCs w:val="20"/>
              </w:rPr>
              <w:t>0,042</w:t>
            </w:r>
          </w:p>
        </w:tc>
        <w:tc>
          <w:tcPr>
            <w:tcW w:w="377" w:type="pct"/>
            <w:shd w:val="clear" w:color="auto" w:fill="auto"/>
            <w:vAlign w:val="center"/>
            <w:hideMark/>
          </w:tcPr>
          <w:p w14:paraId="6C02E2B1" w14:textId="77777777" w:rsidR="00BE51A9" w:rsidRPr="0008122C" w:rsidRDefault="00BE51A9" w:rsidP="00420D54">
            <w:pPr>
              <w:jc w:val="center"/>
              <w:rPr>
                <w:color w:val="000000"/>
                <w:sz w:val="20"/>
                <w:szCs w:val="20"/>
              </w:rPr>
            </w:pPr>
            <w:r w:rsidRPr="0008122C">
              <w:rPr>
                <w:color w:val="000000"/>
                <w:sz w:val="20"/>
                <w:szCs w:val="20"/>
              </w:rPr>
              <w:t>0,042</w:t>
            </w:r>
          </w:p>
        </w:tc>
        <w:tc>
          <w:tcPr>
            <w:tcW w:w="377" w:type="pct"/>
            <w:shd w:val="clear" w:color="auto" w:fill="auto"/>
            <w:vAlign w:val="center"/>
            <w:hideMark/>
          </w:tcPr>
          <w:p w14:paraId="45BF8BF9" w14:textId="77777777" w:rsidR="00BE51A9" w:rsidRPr="0008122C" w:rsidRDefault="00BE51A9" w:rsidP="00420D54">
            <w:pPr>
              <w:jc w:val="center"/>
              <w:rPr>
                <w:color w:val="000000"/>
                <w:sz w:val="20"/>
                <w:szCs w:val="20"/>
              </w:rPr>
            </w:pPr>
            <w:r w:rsidRPr="0008122C">
              <w:rPr>
                <w:color w:val="000000"/>
                <w:sz w:val="20"/>
                <w:szCs w:val="20"/>
              </w:rPr>
              <w:t>0,042</w:t>
            </w:r>
          </w:p>
        </w:tc>
        <w:tc>
          <w:tcPr>
            <w:tcW w:w="343" w:type="pct"/>
            <w:shd w:val="clear" w:color="auto" w:fill="auto"/>
            <w:vAlign w:val="center"/>
            <w:hideMark/>
          </w:tcPr>
          <w:p w14:paraId="6069B595" w14:textId="77777777" w:rsidR="00BE51A9" w:rsidRPr="0008122C" w:rsidRDefault="00BE51A9" w:rsidP="00420D54">
            <w:pPr>
              <w:jc w:val="center"/>
              <w:rPr>
                <w:color w:val="000000"/>
                <w:sz w:val="20"/>
                <w:szCs w:val="20"/>
              </w:rPr>
            </w:pPr>
            <w:r w:rsidRPr="0008122C">
              <w:rPr>
                <w:color w:val="000000"/>
                <w:sz w:val="20"/>
                <w:szCs w:val="20"/>
              </w:rPr>
              <w:t>0,042</w:t>
            </w:r>
          </w:p>
        </w:tc>
        <w:tc>
          <w:tcPr>
            <w:tcW w:w="343" w:type="pct"/>
            <w:shd w:val="clear" w:color="auto" w:fill="auto"/>
            <w:vAlign w:val="center"/>
            <w:hideMark/>
          </w:tcPr>
          <w:p w14:paraId="52680512" w14:textId="77777777" w:rsidR="00BE51A9" w:rsidRPr="0008122C" w:rsidRDefault="00BE51A9" w:rsidP="00420D54">
            <w:pPr>
              <w:jc w:val="center"/>
              <w:rPr>
                <w:color w:val="000000"/>
                <w:sz w:val="20"/>
                <w:szCs w:val="20"/>
              </w:rPr>
            </w:pPr>
            <w:r w:rsidRPr="0008122C">
              <w:rPr>
                <w:color w:val="000000"/>
                <w:sz w:val="20"/>
                <w:szCs w:val="20"/>
              </w:rPr>
              <w:t>0,042</w:t>
            </w:r>
          </w:p>
        </w:tc>
      </w:tr>
      <w:tr w:rsidR="00BE51A9" w:rsidRPr="0008122C" w14:paraId="32D918A2" w14:textId="77777777" w:rsidTr="00420D54">
        <w:trPr>
          <w:trHeight w:val="20"/>
        </w:trPr>
        <w:tc>
          <w:tcPr>
            <w:tcW w:w="412" w:type="pct"/>
            <w:vMerge/>
            <w:shd w:val="clear" w:color="auto" w:fill="auto"/>
            <w:vAlign w:val="center"/>
            <w:hideMark/>
          </w:tcPr>
          <w:p w14:paraId="7B084B56" w14:textId="77777777" w:rsidR="00BE51A9" w:rsidRPr="0008122C" w:rsidRDefault="00BE51A9" w:rsidP="00420D54">
            <w:pPr>
              <w:rPr>
                <w:color w:val="000000"/>
                <w:sz w:val="20"/>
                <w:szCs w:val="20"/>
              </w:rPr>
            </w:pPr>
          </w:p>
        </w:tc>
        <w:tc>
          <w:tcPr>
            <w:tcW w:w="1329" w:type="pct"/>
            <w:shd w:val="clear" w:color="auto" w:fill="auto"/>
            <w:vAlign w:val="center"/>
            <w:hideMark/>
          </w:tcPr>
          <w:p w14:paraId="083F1244"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76AC5D18" w14:textId="77777777" w:rsidR="00BE51A9" w:rsidRPr="0008122C" w:rsidRDefault="00BE51A9" w:rsidP="00420D54">
            <w:pPr>
              <w:jc w:val="center"/>
              <w:rPr>
                <w:color w:val="000000"/>
                <w:sz w:val="20"/>
                <w:szCs w:val="20"/>
              </w:rPr>
            </w:pPr>
            <w:r w:rsidRPr="0008122C">
              <w:rPr>
                <w:color w:val="000000"/>
                <w:sz w:val="20"/>
                <w:szCs w:val="20"/>
              </w:rPr>
              <w:t>4,658</w:t>
            </w:r>
          </w:p>
        </w:tc>
        <w:tc>
          <w:tcPr>
            <w:tcW w:w="343" w:type="pct"/>
            <w:shd w:val="clear" w:color="auto" w:fill="auto"/>
            <w:vAlign w:val="center"/>
            <w:hideMark/>
          </w:tcPr>
          <w:p w14:paraId="4D7C49DE" w14:textId="77777777" w:rsidR="00BE51A9" w:rsidRPr="0008122C" w:rsidRDefault="00BE51A9" w:rsidP="00420D54">
            <w:pPr>
              <w:jc w:val="center"/>
              <w:rPr>
                <w:color w:val="000000"/>
                <w:sz w:val="20"/>
                <w:szCs w:val="20"/>
              </w:rPr>
            </w:pPr>
            <w:r w:rsidRPr="0008122C">
              <w:rPr>
                <w:color w:val="000000"/>
                <w:sz w:val="20"/>
                <w:szCs w:val="20"/>
              </w:rPr>
              <w:t>4,658</w:t>
            </w:r>
          </w:p>
        </w:tc>
        <w:tc>
          <w:tcPr>
            <w:tcW w:w="377" w:type="pct"/>
            <w:shd w:val="clear" w:color="auto" w:fill="auto"/>
            <w:vAlign w:val="center"/>
            <w:hideMark/>
          </w:tcPr>
          <w:p w14:paraId="342AB612" w14:textId="77777777" w:rsidR="00BE51A9" w:rsidRPr="0008122C" w:rsidRDefault="00BE51A9" w:rsidP="00420D54">
            <w:pPr>
              <w:jc w:val="center"/>
              <w:rPr>
                <w:color w:val="000000"/>
                <w:sz w:val="20"/>
                <w:szCs w:val="20"/>
              </w:rPr>
            </w:pPr>
            <w:r w:rsidRPr="0008122C">
              <w:rPr>
                <w:color w:val="000000"/>
                <w:sz w:val="20"/>
                <w:szCs w:val="20"/>
              </w:rPr>
              <w:t>4,658</w:t>
            </w:r>
          </w:p>
        </w:tc>
        <w:tc>
          <w:tcPr>
            <w:tcW w:w="377" w:type="pct"/>
            <w:shd w:val="clear" w:color="auto" w:fill="auto"/>
            <w:vAlign w:val="center"/>
            <w:hideMark/>
          </w:tcPr>
          <w:p w14:paraId="6597A402" w14:textId="77777777" w:rsidR="00BE51A9" w:rsidRPr="0008122C" w:rsidRDefault="00BE51A9" w:rsidP="00420D54">
            <w:pPr>
              <w:jc w:val="center"/>
              <w:rPr>
                <w:color w:val="000000"/>
                <w:sz w:val="20"/>
                <w:szCs w:val="20"/>
              </w:rPr>
            </w:pPr>
            <w:r w:rsidRPr="0008122C">
              <w:rPr>
                <w:color w:val="000000"/>
                <w:sz w:val="20"/>
                <w:szCs w:val="20"/>
              </w:rPr>
              <w:t>4,658</w:t>
            </w:r>
          </w:p>
        </w:tc>
        <w:tc>
          <w:tcPr>
            <w:tcW w:w="343" w:type="pct"/>
            <w:shd w:val="clear" w:color="auto" w:fill="auto"/>
            <w:vAlign w:val="center"/>
            <w:hideMark/>
          </w:tcPr>
          <w:p w14:paraId="057BC7E8" w14:textId="77777777" w:rsidR="00BE51A9" w:rsidRPr="0008122C" w:rsidRDefault="00BE51A9" w:rsidP="00420D54">
            <w:pPr>
              <w:jc w:val="center"/>
              <w:rPr>
                <w:color w:val="000000"/>
                <w:sz w:val="20"/>
                <w:szCs w:val="20"/>
              </w:rPr>
            </w:pPr>
            <w:r w:rsidRPr="0008122C">
              <w:rPr>
                <w:color w:val="000000"/>
                <w:sz w:val="20"/>
                <w:szCs w:val="20"/>
              </w:rPr>
              <w:t>4,658</w:t>
            </w:r>
          </w:p>
        </w:tc>
        <w:tc>
          <w:tcPr>
            <w:tcW w:w="377" w:type="pct"/>
            <w:shd w:val="clear" w:color="auto" w:fill="auto"/>
            <w:vAlign w:val="center"/>
            <w:hideMark/>
          </w:tcPr>
          <w:p w14:paraId="78B0C753" w14:textId="77777777" w:rsidR="00BE51A9" w:rsidRPr="0008122C" w:rsidRDefault="00BE51A9" w:rsidP="00420D54">
            <w:pPr>
              <w:jc w:val="center"/>
              <w:rPr>
                <w:color w:val="000000"/>
                <w:sz w:val="20"/>
                <w:szCs w:val="20"/>
              </w:rPr>
            </w:pPr>
            <w:r w:rsidRPr="0008122C">
              <w:rPr>
                <w:color w:val="000000"/>
                <w:sz w:val="20"/>
                <w:szCs w:val="20"/>
              </w:rPr>
              <w:t>4,658</w:t>
            </w:r>
          </w:p>
        </w:tc>
        <w:tc>
          <w:tcPr>
            <w:tcW w:w="377" w:type="pct"/>
            <w:shd w:val="clear" w:color="auto" w:fill="auto"/>
            <w:vAlign w:val="center"/>
            <w:hideMark/>
          </w:tcPr>
          <w:p w14:paraId="30DBB643" w14:textId="77777777" w:rsidR="00BE51A9" w:rsidRPr="0008122C" w:rsidRDefault="00BE51A9" w:rsidP="00420D54">
            <w:pPr>
              <w:jc w:val="center"/>
              <w:rPr>
                <w:color w:val="000000"/>
                <w:sz w:val="20"/>
                <w:szCs w:val="20"/>
              </w:rPr>
            </w:pPr>
            <w:r w:rsidRPr="0008122C">
              <w:rPr>
                <w:color w:val="000000"/>
                <w:sz w:val="20"/>
                <w:szCs w:val="20"/>
              </w:rPr>
              <w:t>4,658</w:t>
            </w:r>
          </w:p>
        </w:tc>
        <w:tc>
          <w:tcPr>
            <w:tcW w:w="343" w:type="pct"/>
            <w:shd w:val="clear" w:color="auto" w:fill="auto"/>
            <w:vAlign w:val="center"/>
            <w:hideMark/>
          </w:tcPr>
          <w:p w14:paraId="77EBEC99" w14:textId="77777777" w:rsidR="00BE51A9" w:rsidRPr="0008122C" w:rsidRDefault="00BE51A9" w:rsidP="00420D54">
            <w:pPr>
              <w:jc w:val="center"/>
              <w:rPr>
                <w:color w:val="000000"/>
                <w:sz w:val="20"/>
                <w:szCs w:val="20"/>
              </w:rPr>
            </w:pPr>
            <w:r w:rsidRPr="0008122C">
              <w:rPr>
                <w:color w:val="000000"/>
                <w:sz w:val="20"/>
                <w:szCs w:val="20"/>
              </w:rPr>
              <w:t>4,658</w:t>
            </w:r>
          </w:p>
        </w:tc>
        <w:tc>
          <w:tcPr>
            <w:tcW w:w="343" w:type="pct"/>
            <w:shd w:val="clear" w:color="auto" w:fill="auto"/>
            <w:vAlign w:val="center"/>
            <w:hideMark/>
          </w:tcPr>
          <w:p w14:paraId="30E095A1" w14:textId="77777777" w:rsidR="00BE51A9" w:rsidRPr="0008122C" w:rsidRDefault="00BE51A9" w:rsidP="00420D54">
            <w:pPr>
              <w:jc w:val="center"/>
              <w:rPr>
                <w:color w:val="000000"/>
                <w:sz w:val="20"/>
                <w:szCs w:val="20"/>
              </w:rPr>
            </w:pPr>
            <w:r w:rsidRPr="0008122C">
              <w:rPr>
                <w:color w:val="000000"/>
                <w:sz w:val="20"/>
                <w:szCs w:val="20"/>
              </w:rPr>
              <w:t>4,658</w:t>
            </w:r>
          </w:p>
        </w:tc>
      </w:tr>
      <w:tr w:rsidR="00BE51A9" w:rsidRPr="0008122C" w14:paraId="7F995623" w14:textId="77777777" w:rsidTr="00420D54">
        <w:trPr>
          <w:trHeight w:val="20"/>
        </w:trPr>
        <w:tc>
          <w:tcPr>
            <w:tcW w:w="412" w:type="pct"/>
            <w:vMerge/>
            <w:shd w:val="clear" w:color="auto" w:fill="auto"/>
            <w:vAlign w:val="center"/>
            <w:hideMark/>
          </w:tcPr>
          <w:p w14:paraId="4D92BBD8" w14:textId="77777777" w:rsidR="00BE51A9" w:rsidRPr="0008122C" w:rsidRDefault="00BE51A9" w:rsidP="00420D54">
            <w:pPr>
              <w:rPr>
                <w:color w:val="000000"/>
                <w:sz w:val="20"/>
                <w:szCs w:val="20"/>
              </w:rPr>
            </w:pPr>
          </w:p>
        </w:tc>
        <w:tc>
          <w:tcPr>
            <w:tcW w:w="1329" w:type="pct"/>
            <w:shd w:val="clear" w:color="auto" w:fill="auto"/>
            <w:vAlign w:val="center"/>
            <w:hideMark/>
          </w:tcPr>
          <w:p w14:paraId="113D21C4"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71451CF0" w14:textId="77777777" w:rsidR="00BE51A9" w:rsidRPr="0008122C" w:rsidRDefault="00BE51A9" w:rsidP="00420D54">
            <w:pPr>
              <w:jc w:val="center"/>
              <w:rPr>
                <w:color w:val="000000"/>
                <w:sz w:val="20"/>
                <w:szCs w:val="20"/>
              </w:rPr>
            </w:pPr>
            <w:r w:rsidRPr="0008122C">
              <w:rPr>
                <w:color w:val="000000"/>
                <w:sz w:val="20"/>
                <w:szCs w:val="20"/>
              </w:rPr>
              <w:t>0,624</w:t>
            </w:r>
          </w:p>
        </w:tc>
        <w:tc>
          <w:tcPr>
            <w:tcW w:w="343" w:type="pct"/>
            <w:shd w:val="clear" w:color="auto" w:fill="auto"/>
            <w:vAlign w:val="center"/>
            <w:hideMark/>
          </w:tcPr>
          <w:p w14:paraId="037420FF" w14:textId="77777777" w:rsidR="00BE51A9" w:rsidRPr="0008122C" w:rsidRDefault="00BE51A9" w:rsidP="00420D54">
            <w:pPr>
              <w:jc w:val="center"/>
              <w:rPr>
                <w:color w:val="000000"/>
                <w:sz w:val="20"/>
                <w:szCs w:val="20"/>
              </w:rPr>
            </w:pPr>
            <w:r w:rsidRPr="0008122C">
              <w:rPr>
                <w:color w:val="000000"/>
                <w:sz w:val="20"/>
                <w:szCs w:val="20"/>
              </w:rPr>
              <w:t>0,624</w:t>
            </w:r>
          </w:p>
        </w:tc>
        <w:tc>
          <w:tcPr>
            <w:tcW w:w="377" w:type="pct"/>
            <w:shd w:val="clear" w:color="auto" w:fill="auto"/>
            <w:vAlign w:val="center"/>
            <w:hideMark/>
          </w:tcPr>
          <w:p w14:paraId="19228937" w14:textId="77777777" w:rsidR="00BE51A9" w:rsidRPr="0008122C" w:rsidRDefault="00BE51A9" w:rsidP="00420D54">
            <w:pPr>
              <w:jc w:val="center"/>
              <w:rPr>
                <w:color w:val="000000"/>
                <w:sz w:val="20"/>
                <w:szCs w:val="20"/>
              </w:rPr>
            </w:pPr>
            <w:r w:rsidRPr="0008122C">
              <w:rPr>
                <w:color w:val="000000"/>
                <w:sz w:val="20"/>
                <w:szCs w:val="20"/>
              </w:rPr>
              <w:t>0,624</w:t>
            </w:r>
          </w:p>
        </w:tc>
        <w:tc>
          <w:tcPr>
            <w:tcW w:w="377" w:type="pct"/>
            <w:shd w:val="clear" w:color="auto" w:fill="auto"/>
            <w:vAlign w:val="center"/>
            <w:hideMark/>
          </w:tcPr>
          <w:p w14:paraId="5CF6CDC2" w14:textId="77777777" w:rsidR="00BE51A9" w:rsidRPr="0008122C" w:rsidRDefault="00BE51A9" w:rsidP="00420D54">
            <w:pPr>
              <w:jc w:val="center"/>
              <w:rPr>
                <w:color w:val="000000"/>
                <w:sz w:val="20"/>
                <w:szCs w:val="20"/>
              </w:rPr>
            </w:pPr>
            <w:r w:rsidRPr="0008122C">
              <w:rPr>
                <w:color w:val="000000"/>
                <w:sz w:val="20"/>
                <w:szCs w:val="20"/>
              </w:rPr>
              <w:t>0,624</w:t>
            </w:r>
          </w:p>
        </w:tc>
        <w:tc>
          <w:tcPr>
            <w:tcW w:w="343" w:type="pct"/>
            <w:shd w:val="clear" w:color="auto" w:fill="auto"/>
            <w:vAlign w:val="center"/>
            <w:hideMark/>
          </w:tcPr>
          <w:p w14:paraId="03406FF6" w14:textId="77777777" w:rsidR="00BE51A9" w:rsidRPr="0008122C" w:rsidRDefault="00BE51A9" w:rsidP="00420D54">
            <w:pPr>
              <w:jc w:val="center"/>
              <w:rPr>
                <w:color w:val="000000"/>
                <w:sz w:val="20"/>
                <w:szCs w:val="20"/>
              </w:rPr>
            </w:pPr>
            <w:r w:rsidRPr="0008122C">
              <w:rPr>
                <w:color w:val="000000"/>
                <w:sz w:val="20"/>
                <w:szCs w:val="20"/>
              </w:rPr>
              <w:t>0,624</w:t>
            </w:r>
          </w:p>
        </w:tc>
        <w:tc>
          <w:tcPr>
            <w:tcW w:w="377" w:type="pct"/>
            <w:shd w:val="clear" w:color="auto" w:fill="auto"/>
            <w:vAlign w:val="center"/>
            <w:hideMark/>
          </w:tcPr>
          <w:p w14:paraId="5A13D3BB" w14:textId="77777777" w:rsidR="00BE51A9" w:rsidRPr="0008122C" w:rsidRDefault="00BE51A9" w:rsidP="00420D54">
            <w:pPr>
              <w:jc w:val="center"/>
              <w:rPr>
                <w:color w:val="000000"/>
                <w:sz w:val="20"/>
                <w:szCs w:val="20"/>
              </w:rPr>
            </w:pPr>
            <w:r w:rsidRPr="0008122C">
              <w:rPr>
                <w:color w:val="000000"/>
                <w:sz w:val="20"/>
                <w:szCs w:val="20"/>
              </w:rPr>
              <w:t>0,624</w:t>
            </w:r>
          </w:p>
        </w:tc>
        <w:tc>
          <w:tcPr>
            <w:tcW w:w="377" w:type="pct"/>
            <w:shd w:val="clear" w:color="auto" w:fill="auto"/>
            <w:vAlign w:val="center"/>
            <w:hideMark/>
          </w:tcPr>
          <w:p w14:paraId="45AEA2F3" w14:textId="77777777" w:rsidR="00BE51A9" w:rsidRPr="0008122C" w:rsidRDefault="00BE51A9" w:rsidP="00420D54">
            <w:pPr>
              <w:jc w:val="center"/>
              <w:rPr>
                <w:color w:val="000000"/>
                <w:sz w:val="20"/>
                <w:szCs w:val="20"/>
              </w:rPr>
            </w:pPr>
            <w:r w:rsidRPr="0008122C">
              <w:rPr>
                <w:color w:val="000000"/>
                <w:sz w:val="20"/>
                <w:szCs w:val="20"/>
              </w:rPr>
              <w:t>0,624</w:t>
            </w:r>
          </w:p>
        </w:tc>
        <w:tc>
          <w:tcPr>
            <w:tcW w:w="343" w:type="pct"/>
            <w:shd w:val="clear" w:color="auto" w:fill="auto"/>
            <w:vAlign w:val="center"/>
            <w:hideMark/>
          </w:tcPr>
          <w:p w14:paraId="57AE11FA" w14:textId="77777777" w:rsidR="00BE51A9" w:rsidRPr="0008122C" w:rsidRDefault="00BE51A9" w:rsidP="00420D54">
            <w:pPr>
              <w:jc w:val="center"/>
              <w:rPr>
                <w:color w:val="000000"/>
                <w:sz w:val="20"/>
                <w:szCs w:val="20"/>
              </w:rPr>
            </w:pPr>
            <w:r w:rsidRPr="0008122C">
              <w:rPr>
                <w:color w:val="000000"/>
                <w:sz w:val="20"/>
                <w:szCs w:val="20"/>
              </w:rPr>
              <w:t>0,624</w:t>
            </w:r>
          </w:p>
        </w:tc>
        <w:tc>
          <w:tcPr>
            <w:tcW w:w="343" w:type="pct"/>
            <w:shd w:val="clear" w:color="auto" w:fill="auto"/>
            <w:vAlign w:val="center"/>
            <w:hideMark/>
          </w:tcPr>
          <w:p w14:paraId="4BF48B85" w14:textId="77777777" w:rsidR="00BE51A9" w:rsidRPr="0008122C" w:rsidRDefault="00BE51A9" w:rsidP="00420D54">
            <w:pPr>
              <w:jc w:val="center"/>
              <w:rPr>
                <w:color w:val="000000"/>
                <w:sz w:val="20"/>
                <w:szCs w:val="20"/>
              </w:rPr>
            </w:pPr>
            <w:r w:rsidRPr="0008122C">
              <w:rPr>
                <w:color w:val="000000"/>
                <w:sz w:val="20"/>
                <w:szCs w:val="20"/>
              </w:rPr>
              <w:t>0,624</w:t>
            </w:r>
          </w:p>
        </w:tc>
      </w:tr>
      <w:tr w:rsidR="00BE51A9" w:rsidRPr="0008122C" w14:paraId="7DD5B1EA" w14:textId="77777777" w:rsidTr="00420D54">
        <w:trPr>
          <w:trHeight w:val="20"/>
        </w:trPr>
        <w:tc>
          <w:tcPr>
            <w:tcW w:w="412" w:type="pct"/>
            <w:vMerge/>
            <w:shd w:val="clear" w:color="auto" w:fill="auto"/>
            <w:vAlign w:val="center"/>
            <w:hideMark/>
          </w:tcPr>
          <w:p w14:paraId="388A8157" w14:textId="77777777" w:rsidR="00BE51A9" w:rsidRPr="0008122C" w:rsidRDefault="00BE51A9" w:rsidP="00420D54">
            <w:pPr>
              <w:rPr>
                <w:color w:val="000000"/>
                <w:sz w:val="20"/>
                <w:szCs w:val="20"/>
              </w:rPr>
            </w:pPr>
          </w:p>
        </w:tc>
        <w:tc>
          <w:tcPr>
            <w:tcW w:w="1329" w:type="pct"/>
            <w:shd w:val="clear" w:color="auto" w:fill="auto"/>
            <w:vAlign w:val="center"/>
            <w:hideMark/>
          </w:tcPr>
          <w:p w14:paraId="3490AD90"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2D5F47AD" w14:textId="77777777" w:rsidR="00BE51A9" w:rsidRPr="0008122C" w:rsidRDefault="00BE51A9" w:rsidP="00420D54">
            <w:pPr>
              <w:jc w:val="center"/>
              <w:rPr>
                <w:color w:val="000000"/>
                <w:sz w:val="20"/>
                <w:szCs w:val="20"/>
              </w:rPr>
            </w:pPr>
            <w:r w:rsidRPr="0008122C">
              <w:rPr>
                <w:color w:val="000000"/>
                <w:sz w:val="20"/>
                <w:szCs w:val="20"/>
              </w:rPr>
              <w:t>3,890</w:t>
            </w:r>
          </w:p>
        </w:tc>
        <w:tc>
          <w:tcPr>
            <w:tcW w:w="343" w:type="pct"/>
            <w:shd w:val="clear" w:color="auto" w:fill="auto"/>
            <w:vAlign w:val="center"/>
            <w:hideMark/>
          </w:tcPr>
          <w:p w14:paraId="3B4D93EF" w14:textId="77777777" w:rsidR="00BE51A9" w:rsidRPr="0008122C" w:rsidRDefault="00BE51A9" w:rsidP="00420D54">
            <w:pPr>
              <w:jc w:val="center"/>
              <w:rPr>
                <w:color w:val="000000"/>
                <w:sz w:val="20"/>
                <w:szCs w:val="20"/>
              </w:rPr>
            </w:pPr>
            <w:r w:rsidRPr="0008122C">
              <w:rPr>
                <w:color w:val="000000"/>
                <w:sz w:val="20"/>
                <w:szCs w:val="20"/>
              </w:rPr>
              <w:t>3,890</w:t>
            </w:r>
          </w:p>
        </w:tc>
        <w:tc>
          <w:tcPr>
            <w:tcW w:w="377" w:type="pct"/>
            <w:shd w:val="clear" w:color="auto" w:fill="auto"/>
            <w:vAlign w:val="center"/>
            <w:hideMark/>
          </w:tcPr>
          <w:p w14:paraId="2A311ABB" w14:textId="77777777" w:rsidR="00BE51A9" w:rsidRPr="0008122C" w:rsidRDefault="00BE51A9" w:rsidP="00420D54">
            <w:pPr>
              <w:jc w:val="center"/>
              <w:rPr>
                <w:color w:val="000000"/>
                <w:sz w:val="20"/>
                <w:szCs w:val="20"/>
              </w:rPr>
            </w:pPr>
            <w:r w:rsidRPr="0008122C">
              <w:rPr>
                <w:color w:val="000000"/>
                <w:sz w:val="20"/>
                <w:szCs w:val="20"/>
              </w:rPr>
              <w:t>3,890</w:t>
            </w:r>
          </w:p>
        </w:tc>
        <w:tc>
          <w:tcPr>
            <w:tcW w:w="377" w:type="pct"/>
            <w:shd w:val="clear" w:color="auto" w:fill="auto"/>
            <w:vAlign w:val="center"/>
            <w:hideMark/>
          </w:tcPr>
          <w:p w14:paraId="38DB48C8" w14:textId="77777777" w:rsidR="00BE51A9" w:rsidRPr="0008122C" w:rsidRDefault="00BE51A9" w:rsidP="00420D54">
            <w:pPr>
              <w:jc w:val="center"/>
              <w:rPr>
                <w:color w:val="000000"/>
                <w:sz w:val="20"/>
                <w:szCs w:val="20"/>
              </w:rPr>
            </w:pPr>
            <w:r w:rsidRPr="0008122C">
              <w:rPr>
                <w:color w:val="000000"/>
                <w:sz w:val="20"/>
                <w:szCs w:val="20"/>
              </w:rPr>
              <w:t>3,890</w:t>
            </w:r>
          </w:p>
        </w:tc>
        <w:tc>
          <w:tcPr>
            <w:tcW w:w="343" w:type="pct"/>
            <w:shd w:val="clear" w:color="auto" w:fill="auto"/>
            <w:vAlign w:val="center"/>
            <w:hideMark/>
          </w:tcPr>
          <w:p w14:paraId="4F83FA1F" w14:textId="77777777" w:rsidR="00BE51A9" w:rsidRPr="0008122C" w:rsidRDefault="00BE51A9" w:rsidP="00420D54">
            <w:pPr>
              <w:jc w:val="center"/>
              <w:rPr>
                <w:color w:val="000000"/>
                <w:sz w:val="20"/>
                <w:szCs w:val="20"/>
              </w:rPr>
            </w:pPr>
            <w:r w:rsidRPr="0008122C">
              <w:rPr>
                <w:color w:val="000000"/>
                <w:sz w:val="20"/>
                <w:szCs w:val="20"/>
              </w:rPr>
              <w:t>3,890</w:t>
            </w:r>
          </w:p>
        </w:tc>
        <w:tc>
          <w:tcPr>
            <w:tcW w:w="377" w:type="pct"/>
            <w:shd w:val="clear" w:color="auto" w:fill="auto"/>
            <w:vAlign w:val="center"/>
            <w:hideMark/>
          </w:tcPr>
          <w:p w14:paraId="151F4C75" w14:textId="77777777" w:rsidR="00BE51A9" w:rsidRPr="0008122C" w:rsidRDefault="00BE51A9" w:rsidP="00420D54">
            <w:pPr>
              <w:jc w:val="center"/>
              <w:rPr>
                <w:color w:val="000000"/>
                <w:sz w:val="20"/>
                <w:szCs w:val="20"/>
              </w:rPr>
            </w:pPr>
            <w:r w:rsidRPr="0008122C">
              <w:rPr>
                <w:color w:val="000000"/>
                <w:sz w:val="20"/>
                <w:szCs w:val="20"/>
              </w:rPr>
              <w:t>3,890</w:t>
            </w:r>
          </w:p>
        </w:tc>
        <w:tc>
          <w:tcPr>
            <w:tcW w:w="377" w:type="pct"/>
            <w:shd w:val="clear" w:color="auto" w:fill="auto"/>
            <w:vAlign w:val="center"/>
            <w:hideMark/>
          </w:tcPr>
          <w:p w14:paraId="6CC4EC22" w14:textId="77777777" w:rsidR="00BE51A9" w:rsidRPr="0008122C" w:rsidRDefault="00BE51A9" w:rsidP="00420D54">
            <w:pPr>
              <w:jc w:val="center"/>
              <w:rPr>
                <w:color w:val="000000"/>
                <w:sz w:val="20"/>
                <w:szCs w:val="20"/>
              </w:rPr>
            </w:pPr>
            <w:r w:rsidRPr="0008122C">
              <w:rPr>
                <w:color w:val="000000"/>
                <w:sz w:val="20"/>
                <w:szCs w:val="20"/>
              </w:rPr>
              <w:t>3,890</w:t>
            </w:r>
          </w:p>
        </w:tc>
        <w:tc>
          <w:tcPr>
            <w:tcW w:w="343" w:type="pct"/>
            <w:shd w:val="clear" w:color="auto" w:fill="auto"/>
            <w:vAlign w:val="center"/>
            <w:hideMark/>
          </w:tcPr>
          <w:p w14:paraId="59A3C711" w14:textId="77777777" w:rsidR="00BE51A9" w:rsidRPr="0008122C" w:rsidRDefault="00BE51A9" w:rsidP="00420D54">
            <w:pPr>
              <w:jc w:val="center"/>
              <w:rPr>
                <w:color w:val="000000"/>
                <w:sz w:val="20"/>
                <w:szCs w:val="20"/>
              </w:rPr>
            </w:pPr>
            <w:r w:rsidRPr="0008122C">
              <w:rPr>
                <w:color w:val="000000"/>
                <w:sz w:val="20"/>
                <w:szCs w:val="20"/>
              </w:rPr>
              <w:t>3,890</w:t>
            </w:r>
          </w:p>
        </w:tc>
        <w:tc>
          <w:tcPr>
            <w:tcW w:w="343" w:type="pct"/>
            <w:shd w:val="clear" w:color="auto" w:fill="auto"/>
            <w:vAlign w:val="center"/>
            <w:hideMark/>
          </w:tcPr>
          <w:p w14:paraId="7B18B49C" w14:textId="77777777" w:rsidR="00BE51A9" w:rsidRPr="0008122C" w:rsidRDefault="00BE51A9" w:rsidP="00420D54">
            <w:pPr>
              <w:jc w:val="center"/>
              <w:rPr>
                <w:color w:val="000000"/>
                <w:sz w:val="20"/>
                <w:szCs w:val="20"/>
              </w:rPr>
            </w:pPr>
            <w:r w:rsidRPr="0008122C">
              <w:rPr>
                <w:color w:val="000000"/>
                <w:sz w:val="20"/>
                <w:szCs w:val="20"/>
              </w:rPr>
              <w:t>3,890</w:t>
            </w:r>
          </w:p>
        </w:tc>
      </w:tr>
      <w:tr w:rsidR="00BE51A9" w:rsidRPr="0008122C" w14:paraId="6F01BD82" w14:textId="77777777" w:rsidTr="00420D54">
        <w:trPr>
          <w:trHeight w:val="20"/>
        </w:trPr>
        <w:tc>
          <w:tcPr>
            <w:tcW w:w="412" w:type="pct"/>
            <w:vMerge/>
            <w:shd w:val="clear" w:color="auto" w:fill="auto"/>
            <w:vAlign w:val="center"/>
            <w:hideMark/>
          </w:tcPr>
          <w:p w14:paraId="0A1757EB" w14:textId="77777777" w:rsidR="00BE51A9" w:rsidRPr="0008122C" w:rsidRDefault="00BE51A9" w:rsidP="00420D54">
            <w:pPr>
              <w:rPr>
                <w:color w:val="000000"/>
                <w:sz w:val="20"/>
                <w:szCs w:val="20"/>
              </w:rPr>
            </w:pPr>
          </w:p>
        </w:tc>
        <w:tc>
          <w:tcPr>
            <w:tcW w:w="1329" w:type="pct"/>
            <w:shd w:val="clear" w:color="auto" w:fill="auto"/>
            <w:vAlign w:val="center"/>
            <w:hideMark/>
          </w:tcPr>
          <w:p w14:paraId="3C949A3A"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2BED8454" w14:textId="77777777" w:rsidR="00BE51A9" w:rsidRPr="0008122C" w:rsidRDefault="00BE51A9" w:rsidP="00420D54">
            <w:pPr>
              <w:jc w:val="center"/>
              <w:rPr>
                <w:b/>
                <w:bCs/>
                <w:color w:val="000000"/>
                <w:sz w:val="20"/>
                <w:szCs w:val="20"/>
              </w:rPr>
            </w:pPr>
            <w:r w:rsidRPr="0008122C">
              <w:rPr>
                <w:b/>
                <w:bCs/>
                <w:color w:val="000000"/>
                <w:sz w:val="20"/>
                <w:szCs w:val="20"/>
              </w:rPr>
              <w:t>0,144</w:t>
            </w:r>
          </w:p>
        </w:tc>
        <w:tc>
          <w:tcPr>
            <w:tcW w:w="343" w:type="pct"/>
            <w:shd w:val="clear" w:color="auto" w:fill="auto"/>
            <w:vAlign w:val="center"/>
            <w:hideMark/>
          </w:tcPr>
          <w:p w14:paraId="51FA5B83" w14:textId="77777777" w:rsidR="00BE51A9" w:rsidRPr="0008122C" w:rsidRDefault="00BE51A9" w:rsidP="00420D54">
            <w:pPr>
              <w:jc w:val="center"/>
              <w:rPr>
                <w:b/>
                <w:bCs/>
                <w:color w:val="000000"/>
                <w:sz w:val="20"/>
                <w:szCs w:val="20"/>
              </w:rPr>
            </w:pPr>
            <w:r w:rsidRPr="0008122C">
              <w:rPr>
                <w:b/>
                <w:bCs/>
                <w:color w:val="000000"/>
                <w:sz w:val="20"/>
                <w:szCs w:val="20"/>
              </w:rPr>
              <w:t>0,144</w:t>
            </w:r>
          </w:p>
        </w:tc>
        <w:tc>
          <w:tcPr>
            <w:tcW w:w="377" w:type="pct"/>
            <w:shd w:val="clear" w:color="auto" w:fill="auto"/>
            <w:vAlign w:val="center"/>
            <w:hideMark/>
          </w:tcPr>
          <w:p w14:paraId="0C9597FF" w14:textId="77777777" w:rsidR="00BE51A9" w:rsidRPr="0008122C" w:rsidRDefault="00BE51A9" w:rsidP="00420D54">
            <w:pPr>
              <w:jc w:val="center"/>
              <w:rPr>
                <w:b/>
                <w:bCs/>
                <w:color w:val="000000"/>
                <w:sz w:val="20"/>
                <w:szCs w:val="20"/>
              </w:rPr>
            </w:pPr>
            <w:r w:rsidRPr="0008122C">
              <w:rPr>
                <w:b/>
                <w:bCs/>
                <w:color w:val="000000"/>
                <w:sz w:val="20"/>
                <w:szCs w:val="20"/>
              </w:rPr>
              <w:t>0,144</w:t>
            </w:r>
          </w:p>
        </w:tc>
        <w:tc>
          <w:tcPr>
            <w:tcW w:w="377" w:type="pct"/>
            <w:shd w:val="clear" w:color="auto" w:fill="auto"/>
            <w:vAlign w:val="center"/>
            <w:hideMark/>
          </w:tcPr>
          <w:p w14:paraId="61F4B839" w14:textId="77777777" w:rsidR="00BE51A9" w:rsidRPr="0008122C" w:rsidRDefault="00BE51A9" w:rsidP="00420D54">
            <w:pPr>
              <w:jc w:val="center"/>
              <w:rPr>
                <w:b/>
                <w:bCs/>
                <w:color w:val="000000"/>
                <w:sz w:val="20"/>
                <w:szCs w:val="20"/>
              </w:rPr>
            </w:pPr>
            <w:r w:rsidRPr="0008122C">
              <w:rPr>
                <w:b/>
                <w:bCs/>
                <w:color w:val="000000"/>
                <w:sz w:val="20"/>
                <w:szCs w:val="20"/>
              </w:rPr>
              <w:t>0,144</w:t>
            </w:r>
          </w:p>
        </w:tc>
        <w:tc>
          <w:tcPr>
            <w:tcW w:w="343" w:type="pct"/>
            <w:shd w:val="clear" w:color="auto" w:fill="auto"/>
            <w:vAlign w:val="center"/>
            <w:hideMark/>
          </w:tcPr>
          <w:p w14:paraId="044C5174" w14:textId="77777777" w:rsidR="00BE51A9" w:rsidRPr="0008122C" w:rsidRDefault="00BE51A9" w:rsidP="00420D54">
            <w:pPr>
              <w:jc w:val="center"/>
              <w:rPr>
                <w:b/>
                <w:bCs/>
                <w:color w:val="000000"/>
                <w:sz w:val="20"/>
                <w:szCs w:val="20"/>
              </w:rPr>
            </w:pPr>
            <w:r w:rsidRPr="0008122C">
              <w:rPr>
                <w:b/>
                <w:bCs/>
                <w:color w:val="000000"/>
                <w:sz w:val="20"/>
                <w:szCs w:val="20"/>
              </w:rPr>
              <w:t>0,144</w:t>
            </w:r>
          </w:p>
        </w:tc>
        <w:tc>
          <w:tcPr>
            <w:tcW w:w="377" w:type="pct"/>
            <w:shd w:val="clear" w:color="auto" w:fill="auto"/>
            <w:vAlign w:val="center"/>
            <w:hideMark/>
          </w:tcPr>
          <w:p w14:paraId="7EDD9472" w14:textId="77777777" w:rsidR="00BE51A9" w:rsidRPr="0008122C" w:rsidRDefault="00BE51A9" w:rsidP="00420D54">
            <w:pPr>
              <w:jc w:val="center"/>
              <w:rPr>
                <w:b/>
                <w:bCs/>
                <w:color w:val="000000"/>
                <w:sz w:val="20"/>
                <w:szCs w:val="20"/>
              </w:rPr>
            </w:pPr>
            <w:r w:rsidRPr="0008122C">
              <w:rPr>
                <w:b/>
                <w:bCs/>
                <w:color w:val="000000"/>
                <w:sz w:val="20"/>
                <w:szCs w:val="20"/>
              </w:rPr>
              <w:t>0,144</w:t>
            </w:r>
          </w:p>
        </w:tc>
        <w:tc>
          <w:tcPr>
            <w:tcW w:w="377" w:type="pct"/>
            <w:shd w:val="clear" w:color="auto" w:fill="auto"/>
            <w:vAlign w:val="center"/>
            <w:hideMark/>
          </w:tcPr>
          <w:p w14:paraId="1594DA4B" w14:textId="77777777" w:rsidR="00BE51A9" w:rsidRPr="0008122C" w:rsidRDefault="00BE51A9" w:rsidP="00420D54">
            <w:pPr>
              <w:jc w:val="center"/>
              <w:rPr>
                <w:b/>
                <w:bCs/>
                <w:color w:val="000000"/>
                <w:sz w:val="20"/>
                <w:szCs w:val="20"/>
              </w:rPr>
            </w:pPr>
            <w:r w:rsidRPr="0008122C">
              <w:rPr>
                <w:b/>
                <w:bCs/>
                <w:color w:val="000000"/>
                <w:sz w:val="20"/>
                <w:szCs w:val="20"/>
              </w:rPr>
              <w:t>0,144</w:t>
            </w:r>
          </w:p>
        </w:tc>
        <w:tc>
          <w:tcPr>
            <w:tcW w:w="343" w:type="pct"/>
            <w:shd w:val="clear" w:color="auto" w:fill="auto"/>
            <w:vAlign w:val="center"/>
            <w:hideMark/>
          </w:tcPr>
          <w:p w14:paraId="0A8732E9" w14:textId="77777777" w:rsidR="00BE51A9" w:rsidRPr="0008122C" w:rsidRDefault="00BE51A9" w:rsidP="00420D54">
            <w:pPr>
              <w:jc w:val="center"/>
              <w:rPr>
                <w:b/>
                <w:bCs/>
                <w:color w:val="000000"/>
                <w:sz w:val="20"/>
                <w:szCs w:val="20"/>
              </w:rPr>
            </w:pPr>
            <w:r w:rsidRPr="0008122C">
              <w:rPr>
                <w:b/>
                <w:bCs/>
                <w:color w:val="000000"/>
                <w:sz w:val="20"/>
                <w:szCs w:val="20"/>
              </w:rPr>
              <w:t>0,144</w:t>
            </w:r>
          </w:p>
        </w:tc>
        <w:tc>
          <w:tcPr>
            <w:tcW w:w="343" w:type="pct"/>
            <w:shd w:val="clear" w:color="auto" w:fill="auto"/>
            <w:vAlign w:val="center"/>
            <w:hideMark/>
          </w:tcPr>
          <w:p w14:paraId="7FB8C8F1" w14:textId="77777777" w:rsidR="00BE51A9" w:rsidRPr="0008122C" w:rsidRDefault="00BE51A9" w:rsidP="00420D54">
            <w:pPr>
              <w:jc w:val="center"/>
              <w:rPr>
                <w:b/>
                <w:bCs/>
                <w:color w:val="000000"/>
                <w:sz w:val="20"/>
                <w:szCs w:val="20"/>
              </w:rPr>
            </w:pPr>
            <w:r w:rsidRPr="0008122C">
              <w:rPr>
                <w:b/>
                <w:bCs/>
                <w:color w:val="000000"/>
                <w:sz w:val="20"/>
                <w:szCs w:val="20"/>
              </w:rPr>
              <w:t>0,144</w:t>
            </w:r>
          </w:p>
        </w:tc>
      </w:tr>
      <w:tr w:rsidR="00BE51A9" w:rsidRPr="0008122C" w14:paraId="7146B3D3" w14:textId="77777777" w:rsidTr="00420D54">
        <w:trPr>
          <w:trHeight w:val="20"/>
        </w:trPr>
        <w:tc>
          <w:tcPr>
            <w:tcW w:w="412" w:type="pct"/>
            <w:vMerge w:val="restart"/>
            <w:shd w:val="clear" w:color="auto" w:fill="auto"/>
            <w:noWrap/>
            <w:vAlign w:val="center"/>
            <w:hideMark/>
          </w:tcPr>
          <w:p w14:paraId="30D01D16" w14:textId="77777777" w:rsidR="00BE51A9" w:rsidRPr="0008122C" w:rsidRDefault="00BE51A9" w:rsidP="00420D54">
            <w:pPr>
              <w:jc w:val="center"/>
              <w:rPr>
                <w:color w:val="000000"/>
                <w:sz w:val="20"/>
                <w:szCs w:val="20"/>
              </w:rPr>
            </w:pPr>
            <w:r w:rsidRPr="0008122C">
              <w:rPr>
                <w:color w:val="000000"/>
                <w:sz w:val="20"/>
                <w:szCs w:val="20"/>
              </w:rPr>
              <w:t>8</w:t>
            </w:r>
          </w:p>
        </w:tc>
        <w:tc>
          <w:tcPr>
            <w:tcW w:w="4588" w:type="pct"/>
            <w:gridSpan w:val="10"/>
            <w:shd w:val="clear" w:color="auto" w:fill="auto"/>
            <w:vAlign w:val="center"/>
            <w:hideMark/>
          </w:tcPr>
          <w:p w14:paraId="3AF8AE62" w14:textId="77777777" w:rsidR="00BE51A9" w:rsidRPr="0008122C" w:rsidRDefault="00BE51A9" w:rsidP="00420D54">
            <w:pPr>
              <w:jc w:val="center"/>
              <w:rPr>
                <w:b/>
                <w:bCs/>
                <w:color w:val="000000"/>
                <w:sz w:val="20"/>
                <w:szCs w:val="20"/>
              </w:rPr>
            </w:pPr>
            <w:r w:rsidRPr="0008122C">
              <w:rPr>
                <w:b/>
                <w:bCs/>
                <w:color w:val="000000"/>
                <w:sz w:val="20"/>
                <w:szCs w:val="20"/>
              </w:rPr>
              <w:t>Котельная №8</w:t>
            </w:r>
          </w:p>
        </w:tc>
      </w:tr>
      <w:tr w:rsidR="00BE51A9" w:rsidRPr="0008122C" w14:paraId="2107FE5D" w14:textId="77777777" w:rsidTr="00420D54">
        <w:trPr>
          <w:trHeight w:val="20"/>
        </w:trPr>
        <w:tc>
          <w:tcPr>
            <w:tcW w:w="412" w:type="pct"/>
            <w:vMerge/>
            <w:shd w:val="clear" w:color="auto" w:fill="auto"/>
            <w:vAlign w:val="center"/>
            <w:hideMark/>
          </w:tcPr>
          <w:p w14:paraId="406D97C5" w14:textId="77777777" w:rsidR="00BE51A9" w:rsidRPr="0008122C" w:rsidRDefault="00BE51A9" w:rsidP="00420D54">
            <w:pPr>
              <w:rPr>
                <w:color w:val="000000"/>
                <w:sz w:val="20"/>
                <w:szCs w:val="20"/>
              </w:rPr>
            </w:pPr>
          </w:p>
        </w:tc>
        <w:tc>
          <w:tcPr>
            <w:tcW w:w="1329" w:type="pct"/>
            <w:shd w:val="clear" w:color="auto" w:fill="auto"/>
            <w:vAlign w:val="center"/>
            <w:hideMark/>
          </w:tcPr>
          <w:p w14:paraId="47642C9E"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6910913F"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3BA114A6"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2DA1FA53"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3A0D09B6"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213A5081"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552F1FFB"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0BEAC617"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48BE1508"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3F39A1FB" w14:textId="77777777" w:rsidR="00BE51A9" w:rsidRPr="0008122C" w:rsidRDefault="00BE51A9" w:rsidP="00420D54">
            <w:pPr>
              <w:jc w:val="center"/>
              <w:rPr>
                <w:color w:val="000000"/>
                <w:sz w:val="20"/>
                <w:szCs w:val="20"/>
              </w:rPr>
            </w:pPr>
            <w:r w:rsidRPr="0008122C">
              <w:rPr>
                <w:color w:val="000000"/>
                <w:sz w:val="20"/>
                <w:szCs w:val="20"/>
              </w:rPr>
              <w:t>0,860</w:t>
            </w:r>
          </w:p>
        </w:tc>
      </w:tr>
      <w:tr w:rsidR="00BE51A9" w:rsidRPr="0008122C" w14:paraId="599CB2E2" w14:textId="77777777" w:rsidTr="00420D54">
        <w:trPr>
          <w:trHeight w:val="20"/>
        </w:trPr>
        <w:tc>
          <w:tcPr>
            <w:tcW w:w="412" w:type="pct"/>
            <w:vMerge/>
            <w:shd w:val="clear" w:color="auto" w:fill="auto"/>
            <w:vAlign w:val="center"/>
            <w:hideMark/>
          </w:tcPr>
          <w:p w14:paraId="4AB60A01" w14:textId="77777777" w:rsidR="00BE51A9" w:rsidRPr="0008122C" w:rsidRDefault="00BE51A9" w:rsidP="00420D54">
            <w:pPr>
              <w:rPr>
                <w:color w:val="000000"/>
                <w:sz w:val="20"/>
                <w:szCs w:val="20"/>
              </w:rPr>
            </w:pPr>
          </w:p>
        </w:tc>
        <w:tc>
          <w:tcPr>
            <w:tcW w:w="1329" w:type="pct"/>
            <w:shd w:val="clear" w:color="auto" w:fill="auto"/>
            <w:vAlign w:val="center"/>
            <w:hideMark/>
          </w:tcPr>
          <w:p w14:paraId="44AAA87F"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620EEBB3" w14:textId="77777777" w:rsidR="00BE51A9" w:rsidRPr="0008122C" w:rsidRDefault="00BE51A9" w:rsidP="00420D54">
            <w:pPr>
              <w:jc w:val="center"/>
              <w:rPr>
                <w:color w:val="000000"/>
                <w:sz w:val="20"/>
                <w:szCs w:val="20"/>
              </w:rPr>
            </w:pPr>
            <w:r w:rsidRPr="0008122C">
              <w:rPr>
                <w:color w:val="000000"/>
                <w:sz w:val="20"/>
                <w:szCs w:val="20"/>
              </w:rPr>
              <w:t>0,820</w:t>
            </w:r>
          </w:p>
        </w:tc>
        <w:tc>
          <w:tcPr>
            <w:tcW w:w="343" w:type="pct"/>
            <w:shd w:val="clear" w:color="auto" w:fill="auto"/>
            <w:vAlign w:val="center"/>
            <w:hideMark/>
          </w:tcPr>
          <w:p w14:paraId="71750A84" w14:textId="77777777" w:rsidR="00BE51A9" w:rsidRPr="0008122C" w:rsidRDefault="00BE51A9" w:rsidP="00420D54">
            <w:pPr>
              <w:jc w:val="center"/>
              <w:rPr>
                <w:color w:val="000000"/>
                <w:sz w:val="20"/>
                <w:szCs w:val="20"/>
              </w:rPr>
            </w:pPr>
            <w:r w:rsidRPr="0008122C">
              <w:rPr>
                <w:color w:val="000000"/>
                <w:sz w:val="20"/>
                <w:szCs w:val="20"/>
              </w:rPr>
              <w:t>0,820</w:t>
            </w:r>
          </w:p>
        </w:tc>
        <w:tc>
          <w:tcPr>
            <w:tcW w:w="377" w:type="pct"/>
            <w:shd w:val="clear" w:color="auto" w:fill="auto"/>
            <w:vAlign w:val="center"/>
            <w:hideMark/>
          </w:tcPr>
          <w:p w14:paraId="322157A6" w14:textId="77777777" w:rsidR="00BE51A9" w:rsidRPr="0008122C" w:rsidRDefault="00BE51A9" w:rsidP="00420D54">
            <w:pPr>
              <w:jc w:val="center"/>
              <w:rPr>
                <w:color w:val="000000"/>
                <w:sz w:val="20"/>
                <w:szCs w:val="20"/>
              </w:rPr>
            </w:pPr>
            <w:r w:rsidRPr="0008122C">
              <w:rPr>
                <w:color w:val="000000"/>
                <w:sz w:val="20"/>
                <w:szCs w:val="20"/>
              </w:rPr>
              <w:t>0,820</w:t>
            </w:r>
          </w:p>
        </w:tc>
        <w:tc>
          <w:tcPr>
            <w:tcW w:w="377" w:type="pct"/>
            <w:shd w:val="clear" w:color="auto" w:fill="auto"/>
            <w:vAlign w:val="center"/>
            <w:hideMark/>
          </w:tcPr>
          <w:p w14:paraId="442C5226" w14:textId="77777777" w:rsidR="00BE51A9" w:rsidRPr="0008122C" w:rsidRDefault="00BE51A9" w:rsidP="00420D54">
            <w:pPr>
              <w:jc w:val="center"/>
              <w:rPr>
                <w:color w:val="000000"/>
                <w:sz w:val="20"/>
                <w:szCs w:val="20"/>
              </w:rPr>
            </w:pPr>
            <w:r w:rsidRPr="0008122C">
              <w:rPr>
                <w:color w:val="000000"/>
                <w:sz w:val="20"/>
                <w:szCs w:val="20"/>
              </w:rPr>
              <w:t>0,820</w:t>
            </w:r>
          </w:p>
        </w:tc>
        <w:tc>
          <w:tcPr>
            <w:tcW w:w="343" w:type="pct"/>
            <w:shd w:val="clear" w:color="auto" w:fill="auto"/>
            <w:vAlign w:val="center"/>
            <w:hideMark/>
          </w:tcPr>
          <w:p w14:paraId="73584349" w14:textId="77777777" w:rsidR="00BE51A9" w:rsidRPr="0008122C" w:rsidRDefault="00BE51A9" w:rsidP="00420D54">
            <w:pPr>
              <w:jc w:val="center"/>
              <w:rPr>
                <w:color w:val="000000"/>
                <w:sz w:val="20"/>
                <w:szCs w:val="20"/>
              </w:rPr>
            </w:pPr>
            <w:r w:rsidRPr="0008122C">
              <w:rPr>
                <w:color w:val="000000"/>
                <w:sz w:val="20"/>
                <w:szCs w:val="20"/>
              </w:rPr>
              <w:t>0,820</w:t>
            </w:r>
          </w:p>
        </w:tc>
        <w:tc>
          <w:tcPr>
            <w:tcW w:w="377" w:type="pct"/>
            <w:shd w:val="clear" w:color="auto" w:fill="auto"/>
            <w:vAlign w:val="center"/>
            <w:hideMark/>
          </w:tcPr>
          <w:p w14:paraId="1C1A2C4D" w14:textId="77777777" w:rsidR="00BE51A9" w:rsidRPr="0008122C" w:rsidRDefault="00BE51A9" w:rsidP="00420D54">
            <w:pPr>
              <w:jc w:val="center"/>
              <w:rPr>
                <w:color w:val="000000"/>
                <w:sz w:val="20"/>
                <w:szCs w:val="20"/>
              </w:rPr>
            </w:pPr>
            <w:r w:rsidRPr="0008122C">
              <w:rPr>
                <w:color w:val="000000"/>
                <w:sz w:val="20"/>
                <w:szCs w:val="20"/>
              </w:rPr>
              <w:t>0,820</w:t>
            </w:r>
          </w:p>
        </w:tc>
        <w:tc>
          <w:tcPr>
            <w:tcW w:w="377" w:type="pct"/>
            <w:shd w:val="clear" w:color="auto" w:fill="auto"/>
            <w:vAlign w:val="center"/>
            <w:hideMark/>
          </w:tcPr>
          <w:p w14:paraId="3322454A" w14:textId="77777777" w:rsidR="00BE51A9" w:rsidRPr="0008122C" w:rsidRDefault="00BE51A9" w:rsidP="00420D54">
            <w:pPr>
              <w:jc w:val="center"/>
              <w:rPr>
                <w:color w:val="000000"/>
                <w:sz w:val="20"/>
                <w:szCs w:val="20"/>
              </w:rPr>
            </w:pPr>
            <w:r w:rsidRPr="0008122C">
              <w:rPr>
                <w:color w:val="000000"/>
                <w:sz w:val="20"/>
                <w:szCs w:val="20"/>
              </w:rPr>
              <w:t>0,820</w:t>
            </w:r>
          </w:p>
        </w:tc>
        <w:tc>
          <w:tcPr>
            <w:tcW w:w="343" w:type="pct"/>
            <w:shd w:val="clear" w:color="auto" w:fill="auto"/>
            <w:vAlign w:val="center"/>
            <w:hideMark/>
          </w:tcPr>
          <w:p w14:paraId="44C8EE04" w14:textId="77777777" w:rsidR="00BE51A9" w:rsidRPr="0008122C" w:rsidRDefault="00BE51A9" w:rsidP="00420D54">
            <w:pPr>
              <w:jc w:val="center"/>
              <w:rPr>
                <w:color w:val="000000"/>
                <w:sz w:val="20"/>
                <w:szCs w:val="20"/>
              </w:rPr>
            </w:pPr>
            <w:r w:rsidRPr="0008122C">
              <w:rPr>
                <w:color w:val="000000"/>
                <w:sz w:val="20"/>
                <w:szCs w:val="20"/>
              </w:rPr>
              <w:t>0,820</w:t>
            </w:r>
          </w:p>
        </w:tc>
        <w:tc>
          <w:tcPr>
            <w:tcW w:w="343" w:type="pct"/>
            <w:shd w:val="clear" w:color="auto" w:fill="auto"/>
            <w:vAlign w:val="center"/>
            <w:hideMark/>
          </w:tcPr>
          <w:p w14:paraId="6B5FE9E4" w14:textId="77777777" w:rsidR="00BE51A9" w:rsidRPr="0008122C" w:rsidRDefault="00BE51A9" w:rsidP="00420D54">
            <w:pPr>
              <w:jc w:val="center"/>
              <w:rPr>
                <w:color w:val="000000"/>
                <w:sz w:val="20"/>
                <w:szCs w:val="20"/>
              </w:rPr>
            </w:pPr>
            <w:r w:rsidRPr="0008122C">
              <w:rPr>
                <w:color w:val="000000"/>
                <w:sz w:val="20"/>
                <w:szCs w:val="20"/>
              </w:rPr>
              <w:t>0,820</w:t>
            </w:r>
          </w:p>
        </w:tc>
      </w:tr>
      <w:tr w:rsidR="00BE51A9" w:rsidRPr="0008122C" w14:paraId="325600B6" w14:textId="77777777" w:rsidTr="00420D54">
        <w:trPr>
          <w:trHeight w:val="20"/>
        </w:trPr>
        <w:tc>
          <w:tcPr>
            <w:tcW w:w="412" w:type="pct"/>
            <w:vMerge/>
            <w:shd w:val="clear" w:color="auto" w:fill="auto"/>
            <w:vAlign w:val="center"/>
            <w:hideMark/>
          </w:tcPr>
          <w:p w14:paraId="6B876709" w14:textId="77777777" w:rsidR="00BE51A9" w:rsidRPr="0008122C" w:rsidRDefault="00BE51A9" w:rsidP="00420D54">
            <w:pPr>
              <w:rPr>
                <w:color w:val="000000"/>
                <w:sz w:val="20"/>
                <w:szCs w:val="20"/>
              </w:rPr>
            </w:pPr>
          </w:p>
        </w:tc>
        <w:tc>
          <w:tcPr>
            <w:tcW w:w="1329" w:type="pct"/>
            <w:shd w:val="clear" w:color="auto" w:fill="auto"/>
            <w:vAlign w:val="center"/>
            <w:hideMark/>
          </w:tcPr>
          <w:p w14:paraId="4488A36E"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48F280D0" w14:textId="77777777" w:rsidR="00BE51A9" w:rsidRPr="0008122C" w:rsidRDefault="00BE51A9" w:rsidP="00420D54">
            <w:pPr>
              <w:jc w:val="center"/>
              <w:rPr>
                <w:color w:val="000000"/>
                <w:sz w:val="20"/>
                <w:szCs w:val="20"/>
              </w:rPr>
            </w:pPr>
            <w:r w:rsidRPr="0008122C">
              <w:rPr>
                <w:color w:val="000000"/>
                <w:sz w:val="20"/>
                <w:szCs w:val="20"/>
              </w:rPr>
              <w:t>0,019</w:t>
            </w:r>
          </w:p>
        </w:tc>
        <w:tc>
          <w:tcPr>
            <w:tcW w:w="343" w:type="pct"/>
            <w:shd w:val="clear" w:color="auto" w:fill="auto"/>
            <w:vAlign w:val="center"/>
            <w:hideMark/>
          </w:tcPr>
          <w:p w14:paraId="1A447AD7" w14:textId="77777777" w:rsidR="00BE51A9" w:rsidRPr="0008122C" w:rsidRDefault="00BE51A9" w:rsidP="00420D54">
            <w:pPr>
              <w:jc w:val="center"/>
              <w:rPr>
                <w:color w:val="000000"/>
                <w:sz w:val="20"/>
                <w:szCs w:val="20"/>
              </w:rPr>
            </w:pPr>
            <w:r w:rsidRPr="0008122C">
              <w:rPr>
                <w:color w:val="000000"/>
                <w:sz w:val="20"/>
                <w:szCs w:val="20"/>
              </w:rPr>
              <w:t>0,019</w:t>
            </w:r>
          </w:p>
        </w:tc>
        <w:tc>
          <w:tcPr>
            <w:tcW w:w="377" w:type="pct"/>
            <w:shd w:val="clear" w:color="auto" w:fill="auto"/>
            <w:vAlign w:val="center"/>
            <w:hideMark/>
          </w:tcPr>
          <w:p w14:paraId="50294453" w14:textId="77777777" w:rsidR="00BE51A9" w:rsidRPr="0008122C" w:rsidRDefault="00BE51A9" w:rsidP="00420D54">
            <w:pPr>
              <w:jc w:val="center"/>
              <w:rPr>
                <w:color w:val="000000"/>
                <w:sz w:val="20"/>
                <w:szCs w:val="20"/>
              </w:rPr>
            </w:pPr>
            <w:r w:rsidRPr="0008122C">
              <w:rPr>
                <w:color w:val="000000"/>
                <w:sz w:val="20"/>
                <w:szCs w:val="20"/>
              </w:rPr>
              <w:t>0,019</w:t>
            </w:r>
          </w:p>
        </w:tc>
        <w:tc>
          <w:tcPr>
            <w:tcW w:w="377" w:type="pct"/>
            <w:shd w:val="clear" w:color="auto" w:fill="auto"/>
            <w:vAlign w:val="center"/>
            <w:hideMark/>
          </w:tcPr>
          <w:p w14:paraId="5A2F0329" w14:textId="77777777" w:rsidR="00BE51A9" w:rsidRPr="0008122C" w:rsidRDefault="00BE51A9" w:rsidP="00420D54">
            <w:pPr>
              <w:jc w:val="center"/>
              <w:rPr>
                <w:color w:val="000000"/>
                <w:sz w:val="20"/>
                <w:szCs w:val="20"/>
              </w:rPr>
            </w:pPr>
            <w:r w:rsidRPr="0008122C">
              <w:rPr>
                <w:color w:val="000000"/>
                <w:sz w:val="20"/>
                <w:szCs w:val="20"/>
              </w:rPr>
              <w:t>0,019</w:t>
            </w:r>
          </w:p>
        </w:tc>
        <w:tc>
          <w:tcPr>
            <w:tcW w:w="343" w:type="pct"/>
            <w:shd w:val="clear" w:color="auto" w:fill="auto"/>
            <w:vAlign w:val="center"/>
            <w:hideMark/>
          </w:tcPr>
          <w:p w14:paraId="58992205" w14:textId="77777777" w:rsidR="00BE51A9" w:rsidRPr="0008122C" w:rsidRDefault="00BE51A9" w:rsidP="00420D54">
            <w:pPr>
              <w:jc w:val="center"/>
              <w:rPr>
                <w:color w:val="000000"/>
                <w:sz w:val="20"/>
                <w:szCs w:val="20"/>
              </w:rPr>
            </w:pPr>
            <w:r w:rsidRPr="0008122C">
              <w:rPr>
                <w:color w:val="000000"/>
                <w:sz w:val="20"/>
                <w:szCs w:val="20"/>
              </w:rPr>
              <w:t>0,019</w:t>
            </w:r>
          </w:p>
        </w:tc>
        <w:tc>
          <w:tcPr>
            <w:tcW w:w="377" w:type="pct"/>
            <w:shd w:val="clear" w:color="auto" w:fill="auto"/>
            <w:vAlign w:val="center"/>
            <w:hideMark/>
          </w:tcPr>
          <w:p w14:paraId="05BB09C3" w14:textId="77777777" w:rsidR="00BE51A9" w:rsidRPr="0008122C" w:rsidRDefault="00BE51A9" w:rsidP="00420D54">
            <w:pPr>
              <w:jc w:val="center"/>
              <w:rPr>
                <w:color w:val="000000"/>
                <w:sz w:val="20"/>
                <w:szCs w:val="20"/>
              </w:rPr>
            </w:pPr>
            <w:r w:rsidRPr="0008122C">
              <w:rPr>
                <w:color w:val="000000"/>
                <w:sz w:val="20"/>
                <w:szCs w:val="20"/>
              </w:rPr>
              <w:t>0,019</w:t>
            </w:r>
          </w:p>
        </w:tc>
        <w:tc>
          <w:tcPr>
            <w:tcW w:w="377" w:type="pct"/>
            <w:shd w:val="clear" w:color="auto" w:fill="auto"/>
            <w:vAlign w:val="center"/>
            <w:hideMark/>
          </w:tcPr>
          <w:p w14:paraId="73723F8D" w14:textId="77777777" w:rsidR="00BE51A9" w:rsidRPr="0008122C" w:rsidRDefault="00BE51A9" w:rsidP="00420D54">
            <w:pPr>
              <w:jc w:val="center"/>
              <w:rPr>
                <w:color w:val="000000"/>
                <w:sz w:val="20"/>
                <w:szCs w:val="20"/>
              </w:rPr>
            </w:pPr>
            <w:r w:rsidRPr="0008122C">
              <w:rPr>
                <w:color w:val="000000"/>
                <w:sz w:val="20"/>
                <w:szCs w:val="20"/>
              </w:rPr>
              <w:t>0,019</w:t>
            </w:r>
          </w:p>
        </w:tc>
        <w:tc>
          <w:tcPr>
            <w:tcW w:w="343" w:type="pct"/>
            <w:shd w:val="clear" w:color="auto" w:fill="auto"/>
            <w:vAlign w:val="center"/>
            <w:hideMark/>
          </w:tcPr>
          <w:p w14:paraId="00FCE988" w14:textId="77777777" w:rsidR="00BE51A9" w:rsidRPr="0008122C" w:rsidRDefault="00BE51A9" w:rsidP="00420D54">
            <w:pPr>
              <w:jc w:val="center"/>
              <w:rPr>
                <w:color w:val="000000"/>
                <w:sz w:val="20"/>
                <w:szCs w:val="20"/>
              </w:rPr>
            </w:pPr>
            <w:r w:rsidRPr="0008122C">
              <w:rPr>
                <w:color w:val="000000"/>
                <w:sz w:val="20"/>
                <w:szCs w:val="20"/>
              </w:rPr>
              <w:t>0,019</w:t>
            </w:r>
          </w:p>
        </w:tc>
        <w:tc>
          <w:tcPr>
            <w:tcW w:w="343" w:type="pct"/>
            <w:shd w:val="clear" w:color="auto" w:fill="auto"/>
            <w:vAlign w:val="center"/>
            <w:hideMark/>
          </w:tcPr>
          <w:p w14:paraId="0197A9B4" w14:textId="77777777" w:rsidR="00BE51A9" w:rsidRPr="0008122C" w:rsidRDefault="00BE51A9" w:rsidP="00420D54">
            <w:pPr>
              <w:jc w:val="center"/>
              <w:rPr>
                <w:color w:val="000000"/>
                <w:sz w:val="20"/>
                <w:szCs w:val="20"/>
              </w:rPr>
            </w:pPr>
            <w:r w:rsidRPr="0008122C">
              <w:rPr>
                <w:color w:val="000000"/>
                <w:sz w:val="20"/>
                <w:szCs w:val="20"/>
              </w:rPr>
              <w:t>0,019</w:t>
            </w:r>
          </w:p>
        </w:tc>
      </w:tr>
      <w:tr w:rsidR="00BE51A9" w:rsidRPr="0008122C" w14:paraId="7181EA88" w14:textId="77777777" w:rsidTr="00420D54">
        <w:trPr>
          <w:trHeight w:val="20"/>
        </w:trPr>
        <w:tc>
          <w:tcPr>
            <w:tcW w:w="412" w:type="pct"/>
            <w:vMerge/>
            <w:shd w:val="clear" w:color="auto" w:fill="auto"/>
            <w:vAlign w:val="center"/>
            <w:hideMark/>
          </w:tcPr>
          <w:p w14:paraId="28660C70" w14:textId="77777777" w:rsidR="00BE51A9" w:rsidRPr="0008122C" w:rsidRDefault="00BE51A9" w:rsidP="00420D54">
            <w:pPr>
              <w:rPr>
                <w:color w:val="000000"/>
                <w:sz w:val="20"/>
                <w:szCs w:val="20"/>
              </w:rPr>
            </w:pPr>
          </w:p>
        </w:tc>
        <w:tc>
          <w:tcPr>
            <w:tcW w:w="1329" w:type="pct"/>
            <w:shd w:val="clear" w:color="auto" w:fill="auto"/>
            <w:vAlign w:val="center"/>
            <w:hideMark/>
          </w:tcPr>
          <w:p w14:paraId="6DF7E65C"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5A4D4C6C" w14:textId="77777777" w:rsidR="00BE51A9" w:rsidRPr="0008122C" w:rsidRDefault="00BE51A9" w:rsidP="00420D54">
            <w:pPr>
              <w:jc w:val="center"/>
              <w:rPr>
                <w:color w:val="000000"/>
                <w:sz w:val="20"/>
                <w:szCs w:val="20"/>
              </w:rPr>
            </w:pPr>
            <w:r w:rsidRPr="0008122C">
              <w:rPr>
                <w:color w:val="000000"/>
                <w:sz w:val="20"/>
                <w:szCs w:val="20"/>
              </w:rPr>
              <w:t>0,801</w:t>
            </w:r>
          </w:p>
        </w:tc>
        <w:tc>
          <w:tcPr>
            <w:tcW w:w="343" w:type="pct"/>
            <w:shd w:val="clear" w:color="auto" w:fill="auto"/>
            <w:vAlign w:val="center"/>
            <w:hideMark/>
          </w:tcPr>
          <w:p w14:paraId="6279AA2B" w14:textId="77777777" w:rsidR="00BE51A9" w:rsidRPr="0008122C" w:rsidRDefault="00BE51A9" w:rsidP="00420D54">
            <w:pPr>
              <w:jc w:val="center"/>
              <w:rPr>
                <w:color w:val="000000"/>
                <w:sz w:val="20"/>
                <w:szCs w:val="20"/>
              </w:rPr>
            </w:pPr>
            <w:r w:rsidRPr="0008122C">
              <w:rPr>
                <w:color w:val="000000"/>
                <w:sz w:val="20"/>
                <w:szCs w:val="20"/>
              </w:rPr>
              <w:t>0,801</w:t>
            </w:r>
          </w:p>
        </w:tc>
        <w:tc>
          <w:tcPr>
            <w:tcW w:w="377" w:type="pct"/>
            <w:shd w:val="clear" w:color="auto" w:fill="auto"/>
            <w:vAlign w:val="center"/>
            <w:hideMark/>
          </w:tcPr>
          <w:p w14:paraId="708212C7" w14:textId="77777777" w:rsidR="00BE51A9" w:rsidRPr="0008122C" w:rsidRDefault="00BE51A9" w:rsidP="00420D54">
            <w:pPr>
              <w:jc w:val="center"/>
              <w:rPr>
                <w:color w:val="000000"/>
                <w:sz w:val="20"/>
                <w:szCs w:val="20"/>
              </w:rPr>
            </w:pPr>
            <w:r w:rsidRPr="0008122C">
              <w:rPr>
                <w:color w:val="000000"/>
                <w:sz w:val="20"/>
                <w:szCs w:val="20"/>
              </w:rPr>
              <w:t>0,801</w:t>
            </w:r>
          </w:p>
        </w:tc>
        <w:tc>
          <w:tcPr>
            <w:tcW w:w="377" w:type="pct"/>
            <w:shd w:val="clear" w:color="auto" w:fill="auto"/>
            <w:vAlign w:val="center"/>
            <w:hideMark/>
          </w:tcPr>
          <w:p w14:paraId="4917505B" w14:textId="77777777" w:rsidR="00BE51A9" w:rsidRPr="0008122C" w:rsidRDefault="00BE51A9" w:rsidP="00420D54">
            <w:pPr>
              <w:jc w:val="center"/>
              <w:rPr>
                <w:color w:val="000000"/>
                <w:sz w:val="20"/>
                <w:szCs w:val="20"/>
              </w:rPr>
            </w:pPr>
            <w:r w:rsidRPr="0008122C">
              <w:rPr>
                <w:color w:val="000000"/>
                <w:sz w:val="20"/>
                <w:szCs w:val="20"/>
              </w:rPr>
              <w:t>0,801</w:t>
            </w:r>
          </w:p>
        </w:tc>
        <w:tc>
          <w:tcPr>
            <w:tcW w:w="343" w:type="pct"/>
            <w:shd w:val="clear" w:color="auto" w:fill="auto"/>
            <w:vAlign w:val="center"/>
            <w:hideMark/>
          </w:tcPr>
          <w:p w14:paraId="1E729AD6" w14:textId="77777777" w:rsidR="00BE51A9" w:rsidRPr="0008122C" w:rsidRDefault="00BE51A9" w:rsidP="00420D54">
            <w:pPr>
              <w:jc w:val="center"/>
              <w:rPr>
                <w:color w:val="000000"/>
                <w:sz w:val="20"/>
                <w:szCs w:val="20"/>
              </w:rPr>
            </w:pPr>
            <w:r w:rsidRPr="0008122C">
              <w:rPr>
                <w:color w:val="000000"/>
                <w:sz w:val="20"/>
                <w:szCs w:val="20"/>
              </w:rPr>
              <w:t>0,801</w:t>
            </w:r>
          </w:p>
        </w:tc>
        <w:tc>
          <w:tcPr>
            <w:tcW w:w="377" w:type="pct"/>
            <w:shd w:val="clear" w:color="auto" w:fill="auto"/>
            <w:vAlign w:val="center"/>
            <w:hideMark/>
          </w:tcPr>
          <w:p w14:paraId="2DAACD2C" w14:textId="77777777" w:rsidR="00BE51A9" w:rsidRPr="0008122C" w:rsidRDefault="00BE51A9" w:rsidP="00420D54">
            <w:pPr>
              <w:jc w:val="center"/>
              <w:rPr>
                <w:color w:val="000000"/>
                <w:sz w:val="20"/>
                <w:szCs w:val="20"/>
              </w:rPr>
            </w:pPr>
            <w:r w:rsidRPr="0008122C">
              <w:rPr>
                <w:color w:val="000000"/>
                <w:sz w:val="20"/>
                <w:szCs w:val="20"/>
              </w:rPr>
              <w:t>0,801</w:t>
            </w:r>
          </w:p>
        </w:tc>
        <w:tc>
          <w:tcPr>
            <w:tcW w:w="377" w:type="pct"/>
            <w:shd w:val="clear" w:color="auto" w:fill="auto"/>
            <w:vAlign w:val="center"/>
            <w:hideMark/>
          </w:tcPr>
          <w:p w14:paraId="0C8DEB20" w14:textId="77777777" w:rsidR="00BE51A9" w:rsidRPr="0008122C" w:rsidRDefault="00BE51A9" w:rsidP="00420D54">
            <w:pPr>
              <w:jc w:val="center"/>
              <w:rPr>
                <w:color w:val="000000"/>
                <w:sz w:val="20"/>
                <w:szCs w:val="20"/>
              </w:rPr>
            </w:pPr>
            <w:r w:rsidRPr="0008122C">
              <w:rPr>
                <w:color w:val="000000"/>
                <w:sz w:val="20"/>
                <w:szCs w:val="20"/>
              </w:rPr>
              <w:t>0,801</w:t>
            </w:r>
          </w:p>
        </w:tc>
        <w:tc>
          <w:tcPr>
            <w:tcW w:w="343" w:type="pct"/>
            <w:shd w:val="clear" w:color="auto" w:fill="auto"/>
            <w:vAlign w:val="center"/>
            <w:hideMark/>
          </w:tcPr>
          <w:p w14:paraId="3B81F1CF" w14:textId="77777777" w:rsidR="00BE51A9" w:rsidRPr="0008122C" w:rsidRDefault="00BE51A9" w:rsidP="00420D54">
            <w:pPr>
              <w:jc w:val="center"/>
              <w:rPr>
                <w:color w:val="000000"/>
                <w:sz w:val="20"/>
                <w:szCs w:val="20"/>
              </w:rPr>
            </w:pPr>
            <w:r w:rsidRPr="0008122C">
              <w:rPr>
                <w:color w:val="000000"/>
                <w:sz w:val="20"/>
                <w:szCs w:val="20"/>
              </w:rPr>
              <w:t>0,801</w:t>
            </w:r>
          </w:p>
        </w:tc>
        <w:tc>
          <w:tcPr>
            <w:tcW w:w="343" w:type="pct"/>
            <w:shd w:val="clear" w:color="auto" w:fill="auto"/>
            <w:vAlign w:val="center"/>
            <w:hideMark/>
          </w:tcPr>
          <w:p w14:paraId="03265B1C" w14:textId="77777777" w:rsidR="00BE51A9" w:rsidRPr="0008122C" w:rsidRDefault="00BE51A9" w:rsidP="00420D54">
            <w:pPr>
              <w:jc w:val="center"/>
              <w:rPr>
                <w:color w:val="000000"/>
                <w:sz w:val="20"/>
                <w:szCs w:val="20"/>
              </w:rPr>
            </w:pPr>
            <w:r w:rsidRPr="0008122C">
              <w:rPr>
                <w:color w:val="000000"/>
                <w:sz w:val="20"/>
                <w:szCs w:val="20"/>
              </w:rPr>
              <w:t>0,801</w:t>
            </w:r>
          </w:p>
        </w:tc>
      </w:tr>
      <w:tr w:rsidR="00BE51A9" w:rsidRPr="0008122C" w14:paraId="577D5A7D" w14:textId="77777777" w:rsidTr="00420D54">
        <w:trPr>
          <w:trHeight w:val="20"/>
        </w:trPr>
        <w:tc>
          <w:tcPr>
            <w:tcW w:w="412" w:type="pct"/>
            <w:vMerge/>
            <w:shd w:val="clear" w:color="auto" w:fill="auto"/>
            <w:vAlign w:val="center"/>
            <w:hideMark/>
          </w:tcPr>
          <w:p w14:paraId="200F4771" w14:textId="77777777" w:rsidR="00BE51A9" w:rsidRPr="0008122C" w:rsidRDefault="00BE51A9" w:rsidP="00420D54">
            <w:pPr>
              <w:rPr>
                <w:color w:val="000000"/>
                <w:sz w:val="20"/>
                <w:szCs w:val="20"/>
              </w:rPr>
            </w:pPr>
          </w:p>
        </w:tc>
        <w:tc>
          <w:tcPr>
            <w:tcW w:w="1329" w:type="pct"/>
            <w:shd w:val="clear" w:color="auto" w:fill="auto"/>
            <w:vAlign w:val="center"/>
            <w:hideMark/>
          </w:tcPr>
          <w:p w14:paraId="053470FA"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47DEDFC4" w14:textId="77777777" w:rsidR="00BE51A9" w:rsidRPr="0008122C" w:rsidRDefault="00BE51A9" w:rsidP="00420D54">
            <w:pPr>
              <w:jc w:val="center"/>
              <w:rPr>
                <w:color w:val="000000"/>
                <w:sz w:val="20"/>
                <w:szCs w:val="20"/>
              </w:rPr>
            </w:pPr>
            <w:r w:rsidRPr="0008122C">
              <w:rPr>
                <w:color w:val="000000"/>
                <w:sz w:val="20"/>
                <w:szCs w:val="20"/>
              </w:rPr>
              <w:t>0,443</w:t>
            </w:r>
          </w:p>
        </w:tc>
        <w:tc>
          <w:tcPr>
            <w:tcW w:w="343" w:type="pct"/>
            <w:shd w:val="clear" w:color="auto" w:fill="auto"/>
            <w:vAlign w:val="center"/>
            <w:hideMark/>
          </w:tcPr>
          <w:p w14:paraId="4C3B3DD7" w14:textId="77777777" w:rsidR="00BE51A9" w:rsidRPr="0008122C" w:rsidRDefault="00BE51A9" w:rsidP="00420D54">
            <w:pPr>
              <w:jc w:val="center"/>
              <w:rPr>
                <w:color w:val="000000"/>
                <w:sz w:val="20"/>
                <w:szCs w:val="20"/>
              </w:rPr>
            </w:pPr>
            <w:r w:rsidRPr="0008122C">
              <w:rPr>
                <w:color w:val="000000"/>
                <w:sz w:val="20"/>
                <w:szCs w:val="20"/>
              </w:rPr>
              <w:t>0,051</w:t>
            </w:r>
          </w:p>
        </w:tc>
        <w:tc>
          <w:tcPr>
            <w:tcW w:w="377" w:type="pct"/>
            <w:shd w:val="clear" w:color="auto" w:fill="auto"/>
            <w:vAlign w:val="center"/>
            <w:hideMark/>
          </w:tcPr>
          <w:p w14:paraId="17C04091" w14:textId="77777777" w:rsidR="00BE51A9" w:rsidRPr="0008122C" w:rsidRDefault="00BE51A9" w:rsidP="00420D54">
            <w:pPr>
              <w:jc w:val="center"/>
              <w:rPr>
                <w:color w:val="000000"/>
                <w:sz w:val="20"/>
                <w:szCs w:val="20"/>
              </w:rPr>
            </w:pPr>
            <w:r w:rsidRPr="0008122C">
              <w:rPr>
                <w:color w:val="000000"/>
                <w:sz w:val="20"/>
                <w:szCs w:val="20"/>
              </w:rPr>
              <w:t>0,051</w:t>
            </w:r>
          </w:p>
        </w:tc>
        <w:tc>
          <w:tcPr>
            <w:tcW w:w="377" w:type="pct"/>
            <w:shd w:val="clear" w:color="auto" w:fill="auto"/>
            <w:vAlign w:val="center"/>
            <w:hideMark/>
          </w:tcPr>
          <w:p w14:paraId="4579BDE3" w14:textId="77777777" w:rsidR="00BE51A9" w:rsidRPr="0008122C" w:rsidRDefault="00BE51A9" w:rsidP="00420D54">
            <w:pPr>
              <w:jc w:val="center"/>
              <w:rPr>
                <w:color w:val="000000"/>
                <w:sz w:val="20"/>
                <w:szCs w:val="20"/>
              </w:rPr>
            </w:pPr>
            <w:r w:rsidRPr="0008122C">
              <w:rPr>
                <w:color w:val="000000"/>
                <w:sz w:val="20"/>
                <w:szCs w:val="20"/>
              </w:rPr>
              <w:t>0,051</w:t>
            </w:r>
          </w:p>
        </w:tc>
        <w:tc>
          <w:tcPr>
            <w:tcW w:w="343" w:type="pct"/>
            <w:shd w:val="clear" w:color="auto" w:fill="auto"/>
            <w:vAlign w:val="center"/>
            <w:hideMark/>
          </w:tcPr>
          <w:p w14:paraId="6A7684AE" w14:textId="77777777" w:rsidR="00BE51A9" w:rsidRPr="0008122C" w:rsidRDefault="00BE51A9" w:rsidP="00420D54">
            <w:pPr>
              <w:jc w:val="center"/>
              <w:rPr>
                <w:color w:val="000000"/>
                <w:sz w:val="20"/>
                <w:szCs w:val="20"/>
              </w:rPr>
            </w:pPr>
            <w:r w:rsidRPr="0008122C">
              <w:rPr>
                <w:color w:val="000000"/>
                <w:sz w:val="20"/>
                <w:szCs w:val="20"/>
              </w:rPr>
              <w:t>0,051</w:t>
            </w:r>
          </w:p>
        </w:tc>
        <w:tc>
          <w:tcPr>
            <w:tcW w:w="377" w:type="pct"/>
            <w:shd w:val="clear" w:color="auto" w:fill="auto"/>
            <w:vAlign w:val="center"/>
            <w:hideMark/>
          </w:tcPr>
          <w:p w14:paraId="5FCCF188" w14:textId="77777777" w:rsidR="00BE51A9" w:rsidRPr="0008122C" w:rsidRDefault="00BE51A9" w:rsidP="00420D54">
            <w:pPr>
              <w:jc w:val="center"/>
              <w:rPr>
                <w:color w:val="000000"/>
                <w:sz w:val="20"/>
                <w:szCs w:val="20"/>
              </w:rPr>
            </w:pPr>
            <w:r w:rsidRPr="0008122C">
              <w:rPr>
                <w:color w:val="000000"/>
                <w:sz w:val="20"/>
                <w:szCs w:val="20"/>
              </w:rPr>
              <w:t>0,051</w:t>
            </w:r>
          </w:p>
        </w:tc>
        <w:tc>
          <w:tcPr>
            <w:tcW w:w="377" w:type="pct"/>
            <w:shd w:val="clear" w:color="auto" w:fill="auto"/>
            <w:vAlign w:val="center"/>
            <w:hideMark/>
          </w:tcPr>
          <w:p w14:paraId="545AE4F1" w14:textId="77777777" w:rsidR="00BE51A9" w:rsidRPr="0008122C" w:rsidRDefault="00BE51A9" w:rsidP="00420D54">
            <w:pPr>
              <w:jc w:val="center"/>
              <w:rPr>
                <w:color w:val="000000"/>
                <w:sz w:val="20"/>
                <w:szCs w:val="20"/>
              </w:rPr>
            </w:pPr>
            <w:r w:rsidRPr="0008122C">
              <w:rPr>
                <w:color w:val="000000"/>
                <w:sz w:val="20"/>
                <w:szCs w:val="20"/>
              </w:rPr>
              <w:t>0,051</w:t>
            </w:r>
          </w:p>
        </w:tc>
        <w:tc>
          <w:tcPr>
            <w:tcW w:w="343" w:type="pct"/>
            <w:shd w:val="clear" w:color="auto" w:fill="auto"/>
            <w:vAlign w:val="center"/>
            <w:hideMark/>
          </w:tcPr>
          <w:p w14:paraId="3E0DD907" w14:textId="77777777" w:rsidR="00BE51A9" w:rsidRPr="0008122C" w:rsidRDefault="00BE51A9" w:rsidP="00420D54">
            <w:pPr>
              <w:jc w:val="center"/>
              <w:rPr>
                <w:color w:val="000000"/>
                <w:sz w:val="20"/>
                <w:szCs w:val="20"/>
              </w:rPr>
            </w:pPr>
            <w:r w:rsidRPr="0008122C">
              <w:rPr>
                <w:color w:val="000000"/>
                <w:sz w:val="20"/>
                <w:szCs w:val="20"/>
              </w:rPr>
              <w:t>0,051</w:t>
            </w:r>
          </w:p>
        </w:tc>
        <w:tc>
          <w:tcPr>
            <w:tcW w:w="343" w:type="pct"/>
            <w:shd w:val="clear" w:color="auto" w:fill="auto"/>
            <w:vAlign w:val="center"/>
            <w:hideMark/>
          </w:tcPr>
          <w:p w14:paraId="344BB577" w14:textId="77777777" w:rsidR="00BE51A9" w:rsidRPr="0008122C" w:rsidRDefault="00BE51A9" w:rsidP="00420D54">
            <w:pPr>
              <w:jc w:val="center"/>
              <w:rPr>
                <w:color w:val="000000"/>
                <w:sz w:val="20"/>
                <w:szCs w:val="20"/>
              </w:rPr>
            </w:pPr>
            <w:r w:rsidRPr="0008122C">
              <w:rPr>
                <w:color w:val="000000"/>
                <w:sz w:val="20"/>
                <w:szCs w:val="20"/>
              </w:rPr>
              <w:t>0,051</w:t>
            </w:r>
          </w:p>
        </w:tc>
      </w:tr>
      <w:tr w:rsidR="00BE51A9" w:rsidRPr="0008122C" w14:paraId="3FC09C2C" w14:textId="77777777" w:rsidTr="00420D54">
        <w:trPr>
          <w:trHeight w:val="20"/>
        </w:trPr>
        <w:tc>
          <w:tcPr>
            <w:tcW w:w="412" w:type="pct"/>
            <w:vMerge/>
            <w:shd w:val="clear" w:color="auto" w:fill="auto"/>
            <w:vAlign w:val="center"/>
            <w:hideMark/>
          </w:tcPr>
          <w:p w14:paraId="7F055974" w14:textId="77777777" w:rsidR="00BE51A9" w:rsidRPr="0008122C" w:rsidRDefault="00BE51A9" w:rsidP="00420D54">
            <w:pPr>
              <w:rPr>
                <w:color w:val="000000"/>
                <w:sz w:val="20"/>
                <w:szCs w:val="20"/>
              </w:rPr>
            </w:pPr>
          </w:p>
        </w:tc>
        <w:tc>
          <w:tcPr>
            <w:tcW w:w="1329" w:type="pct"/>
            <w:shd w:val="clear" w:color="auto" w:fill="auto"/>
            <w:vAlign w:val="center"/>
            <w:hideMark/>
          </w:tcPr>
          <w:p w14:paraId="0B45B480"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0C2A41A2" w14:textId="77777777" w:rsidR="00BE51A9" w:rsidRPr="0008122C" w:rsidRDefault="00BE51A9" w:rsidP="00420D54">
            <w:pPr>
              <w:jc w:val="center"/>
              <w:rPr>
                <w:color w:val="000000"/>
                <w:sz w:val="20"/>
                <w:szCs w:val="20"/>
              </w:rPr>
            </w:pPr>
            <w:r w:rsidRPr="0008122C">
              <w:rPr>
                <w:color w:val="000000"/>
                <w:sz w:val="20"/>
                <w:szCs w:val="20"/>
              </w:rPr>
              <w:t>0,740</w:t>
            </w:r>
          </w:p>
        </w:tc>
        <w:tc>
          <w:tcPr>
            <w:tcW w:w="343" w:type="pct"/>
            <w:shd w:val="clear" w:color="auto" w:fill="auto"/>
            <w:vAlign w:val="center"/>
            <w:hideMark/>
          </w:tcPr>
          <w:p w14:paraId="4C24A0FE" w14:textId="77777777" w:rsidR="00BE51A9" w:rsidRPr="0008122C" w:rsidRDefault="00BE51A9" w:rsidP="00420D54">
            <w:pPr>
              <w:jc w:val="center"/>
              <w:rPr>
                <w:color w:val="000000"/>
                <w:sz w:val="20"/>
                <w:szCs w:val="20"/>
              </w:rPr>
            </w:pPr>
            <w:r w:rsidRPr="0008122C">
              <w:rPr>
                <w:color w:val="000000"/>
                <w:sz w:val="20"/>
                <w:szCs w:val="20"/>
              </w:rPr>
              <w:t>0,740</w:t>
            </w:r>
          </w:p>
        </w:tc>
        <w:tc>
          <w:tcPr>
            <w:tcW w:w="377" w:type="pct"/>
            <w:shd w:val="clear" w:color="auto" w:fill="auto"/>
            <w:vAlign w:val="center"/>
            <w:hideMark/>
          </w:tcPr>
          <w:p w14:paraId="34411281" w14:textId="77777777" w:rsidR="00BE51A9" w:rsidRPr="0008122C" w:rsidRDefault="00BE51A9" w:rsidP="00420D54">
            <w:pPr>
              <w:jc w:val="center"/>
              <w:rPr>
                <w:color w:val="000000"/>
                <w:sz w:val="20"/>
                <w:szCs w:val="20"/>
              </w:rPr>
            </w:pPr>
            <w:r w:rsidRPr="0008122C">
              <w:rPr>
                <w:color w:val="000000"/>
                <w:sz w:val="20"/>
                <w:szCs w:val="20"/>
              </w:rPr>
              <w:t>0,740</w:t>
            </w:r>
          </w:p>
        </w:tc>
        <w:tc>
          <w:tcPr>
            <w:tcW w:w="377" w:type="pct"/>
            <w:shd w:val="clear" w:color="auto" w:fill="auto"/>
            <w:vAlign w:val="center"/>
            <w:hideMark/>
          </w:tcPr>
          <w:p w14:paraId="3F6FBDB9" w14:textId="77777777" w:rsidR="00BE51A9" w:rsidRPr="0008122C" w:rsidRDefault="00BE51A9" w:rsidP="00420D54">
            <w:pPr>
              <w:jc w:val="center"/>
              <w:rPr>
                <w:color w:val="000000"/>
                <w:sz w:val="20"/>
                <w:szCs w:val="20"/>
              </w:rPr>
            </w:pPr>
            <w:r w:rsidRPr="0008122C">
              <w:rPr>
                <w:color w:val="000000"/>
                <w:sz w:val="20"/>
                <w:szCs w:val="20"/>
              </w:rPr>
              <w:t>0,740</w:t>
            </w:r>
          </w:p>
        </w:tc>
        <w:tc>
          <w:tcPr>
            <w:tcW w:w="343" w:type="pct"/>
            <w:shd w:val="clear" w:color="auto" w:fill="auto"/>
            <w:vAlign w:val="center"/>
            <w:hideMark/>
          </w:tcPr>
          <w:p w14:paraId="3CCE3A66" w14:textId="77777777" w:rsidR="00BE51A9" w:rsidRPr="0008122C" w:rsidRDefault="00BE51A9" w:rsidP="00420D54">
            <w:pPr>
              <w:jc w:val="center"/>
              <w:rPr>
                <w:color w:val="000000"/>
                <w:sz w:val="20"/>
                <w:szCs w:val="20"/>
              </w:rPr>
            </w:pPr>
            <w:r w:rsidRPr="0008122C">
              <w:rPr>
                <w:color w:val="000000"/>
                <w:sz w:val="20"/>
                <w:szCs w:val="20"/>
              </w:rPr>
              <w:t>0,740</w:t>
            </w:r>
          </w:p>
        </w:tc>
        <w:tc>
          <w:tcPr>
            <w:tcW w:w="377" w:type="pct"/>
            <w:shd w:val="clear" w:color="auto" w:fill="auto"/>
            <w:vAlign w:val="center"/>
            <w:hideMark/>
          </w:tcPr>
          <w:p w14:paraId="4EA32CE0" w14:textId="77777777" w:rsidR="00BE51A9" w:rsidRPr="0008122C" w:rsidRDefault="00BE51A9" w:rsidP="00420D54">
            <w:pPr>
              <w:jc w:val="center"/>
              <w:rPr>
                <w:color w:val="000000"/>
                <w:sz w:val="20"/>
                <w:szCs w:val="20"/>
              </w:rPr>
            </w:pPr>
            <w:r w:rsidRPr="0008122C">
              <w:rPr>
                <w:color w:val="000000"/>
                <w:sz w:val="20"/>
                <w:szCs w:val="20"/>
              </w:rPr>
              <w:t>0,740</w:t>
            </w:r>
          </w:p>
        </w:tc>
        <w:tc>
          <w:tcPr>
            <w:tcW w:w="377" w:type="pct"/>
            <w:shd w:val="clear" w:color="auto" w:fill="auto"/>
            <w:vAlign w:val="center"/>
            <w:hideMark/>
          </w:tcPr>
          <w:p w14:paraId="64FD74B3" w14:textId="77777777" w:rsidR="00BE51A9" w:rsidRPr="0008122C" w:rsidRDefault="00BE51A9" w:rsidP="00420D54">
            <w:pPr>
              <w:jc w:val="center"/>
              <w:rPr>
                <w:color w:val="000000"/>
                <w:sz w:val="20"/>
                <w:szCs w:val="20"/>
              </w:rPr>
            </w:pPr>
            <w:r w:rsidRPr="0008122C">
              <w:rPr>
                <w:color w:val="000000"/>
                <w:sz w:val="20"/>
                <w:szCs w:val="20"/>
              </w:rPr>
              <w:t>0,740</w:t>
            </w:r>
          </w:p>
        </w:tc>
        <w:tc>
          <w:tcPr>
            <w:tcW w:w="343" w:type="pct"/>
            <w:shd w:val="clear" w:color="auto" w:fill="auto"/>
            <w:vAlign w:val="center"/>
            <w:hideMark/>
          </w:tcPr>
          <w:p w14:paraId="6A72E35F" w14:textId="77777777" w:rsidR="00BE51A9" w:rsidRPr="0008122C" w:rsidRDefault="00BE51A9" w:rsidP="00420D54">
            <w:pPr>
              <w:jc w:val="center"/>
              <w:rPr>
                <w:color w:val="000000"/>
                <w:sz w:val="20"/>
                <w:szCs w:val="20"/>
              </w:rPr>
            </w:pPr>
            <w:r w:rsidRPr="0008122C">
              <w:rPr>
                <w:color w:val="000000"/>
                <w:sz w:val="20"/>
                <w:szCs w:val="20"/>
              </w:rPr>
              <w:t>0,740</w:t>
            </w:r>
          </w:p>
        </w:tc>
        <w:tc>
          <w:tcPr>
            <w:tcW w:w="343" w:type="pct"/>
            <w:shd w:val="clear" w:color="auto" w:fill="auto"/>
            <w:vAlign w:val="center"/>
            <w:hideMark/>
          </w:tcPr>
          <w:p w14:paraId="5489A660" w14:textId="77777777" w:rsidR="00BE51A9" w:rsidRPr="0008122C" w:rsidRDefault="00BE51A9" w:rsidP="00420D54">
            <w:pPr>
              <w:jc w:val="center"/>
              <w:rPr>
                <w:color w:val="000000"/>
                <w:sz w:val="20"/>
                <w:szCs w:val="20"/>
              </w:rPr>
            </w:pPr>
            <w:r w:rsidRPr="0008122C">
              <w:rPr>
                <w:color w:val="000000"/>
                <w:sz w:val="20"/>
                <w:szCs w:val="20"/>
              </w:rPr>
              <w:t>0,740</w:t>
            </w:r>
          </w:p>
        </w:tc>
      </w:tr>
      <w:tr w:rsidR="00BE51A9" w:rsidRPr="0008122C" w14:paraId="50E62EB9" w14:textId="77777777" w:rsidTr="00420D54">
        <w:trPr>
          <w:trHeight w:val="20"/>
        </w:trPr>
        <w:tc>
          <w:tcPr>
            <w:tcW w:w="412" w:type="pct"/>
            <w:vMerge/>
            <w:shd w:val="clear" w:color="auto" w:fill="auto"/>
            <w:vAlign w:val="center"/>
            <w:hideMark/>
          </w:tcPr>
          <w:p w14:paraId="5B342205" w14:textId="77777777" w:rsidR="00BE51A9" w:rsidRPr="0008122C" w:rsidRDefault="00BE51A9" w:rsidP="00420D54">
            <w:pPr>
              <w:rPr>
                <w:color w:val="000000"/>
                <w:sz w:val="20"/>
                <w:szCs w:val="20"/>
              </w:rPr>
            </w:pPr>
          </w:p>
        </w:tc>
        <w:tc>
          <w:tcPr>
            <w:tcW w:w="1329" w:type="pct"/>
            <w:shd w:val="clear" w:color="auto" w:fill="auto"/>
            <w:vAlign w:val="center"/>
            <w:hideMark/>
          </w:tcPr>
          <w:p w14:paraId="7A09F214"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6A98E86B" w14:textId="77777777" w:rsidR="00BE51A9" w:rsidRPr="0008122C" w:rsidRDefault="00BE51A9" w:rsidP="00420D54">
            <w:pPr>
              <w:jc w:val="center"/>
              <w:rPr>
                <w:b/>
                <w:bCs/>
                <w:color w:val="000000"/>
                <w:sz w:val="20"/>
                <w:szCs w:val="20"/>
              </w:rPr>
            </w:pPr>
            <w:r w:rsidRPr="0008122C">
              <w:rPr>
                <w:b/>
                <w:bCs/>
                <w:color w:val="000000"/>
                <w:sz w:val="20"/>
                <w:szCs w:val="20"/>
              </w:rPr>
              <w:t>-0,382</w:t>
            </w:r>
          </w:p>
        </w:tc>
        <w:tc>
          <w:tcPr>
            <w:tcW w:w="343" w:type="pct"/>
            <w:shd w:val="clear" w:color="auto" w:fill="auto"/>
            <w:vAlign w:val="center"/>
            <w:hideMark/>
          </w:tcPr>
          <w:p w14:paraId="07193428" w14:textId="77777777" w:rsidR="00BE51A9" w:rsidRPr="0008122C" w:rsidRDefault="00BE51A9" w:rsidP="00420D54">
            <w:pPr>
              <w:jc w:val="center"/>
              <w:rPr>
                <w:b/>
                <w:bCs/>
                <w:color w:val="000000"/>
                <w:sz w:val="20"/>
                <w:szCs w:val="20"/>
              </w:rPr>
            </w:pPr>
            <w:r w:rsidRPr="0008122C">
              <w:rPr>
                <w:b/>
                <w:bCs/>
                <w:color w:val="000000"/>
                <w:sz w:val="20"/>
                <w:szCs w:val="20"/>
              </w:rPr>
              <w:t>0,010</w:t>
            </w:r>
          </w:p>
        </w:tc>
        <w:tc>
          <w:tcPr>
            <w:tcW w:w="377" w:type="pct"/>
            <w:shd w:val="clear" w:color="auto" w:fill="auto"/>
            <w:vAlign w:val="center"/>
            <w:hideMark/>
          </w:tcPr>
          <w:p w14:paraId="6CF2897E" w14:textId="77777777" w:rsidR="00BE51A9" w:rsidRPr="0008122C" w:rsidRDefault="00BE51A9" w:rsidP="00420D54">
            <w:pPr>
              <w:jc w:val="center"/>
              <w:rPr>
                <w:b/>
                <w:bCs/>
                <w:color w:val="000000"/>
                <w:sz w:val="20"/>
                <w:szCs w:val="20"/>
              </w:rPr>
            </w:pPr>
            <w:r w:rsidRPr="0008122C">
              <w:rPr>
                <w:b/>
                <w:bCs/>
                <w:color w:val="000000"/>
                <w:sz w:val="20"/>
                <w:szCs w:val="20"/>
              </w:rPr>
              <w:t>0,010</w:t>
            </w:r>
          </w:p>
        </w:tc>
        <w:tc>
          <w:tcPr>
            <w:tcW w:w="377" w:type="pct"/>
            <w:shd w:val="clear" w:color="auto" w:fill="auto"/>
            <w:vAlign w:val="center"/>
            <w:hideMark/>
          </w:tcPr>
          <w:p w14:paraId="2F9191FF" w14:textId="77777777" w:rsidR="00BE51A9" w:rsidRPr="0008122C" w:rsidRDefault="00BE51A9" w:rsidP="00420D54">
            <w:pPr>
              <w:jc w:val="center"/>
              <w:rPr>
                <w:b/>
                <w:bCs/>
                <w:color w:val="000000"/>
                <w:sz w:val="20"/>
                <w:szCs w:val="20"/>
              </w:rPr>
            </w:pPr>
            <w:r w:rsidRPr="0008122C">
              <w:rPr>
                <w:b/>
                <w:bCs/>
                <w:color w:val="000000"/>
                <w:sz w:val="20"/>
                <w:szCs w:val="20"/>
              </w:rPr>
              <w:t>0,010</w:t>
            </w:r>
          </w:p>
        </w:tc>
        <w:tc>
          <w:tcPr>
            <w:tcW w:w="343" w:type="pct"/>
            <w:shd w:val="clear" w:color="auto" w:fill="auto"/>
            <w:vAlign w:val="center"/>
            <w:hideMark/>
          </w:tcPr>
          <w:p w14:paraId="7E9ABAC6" w14:textId="77777777" w:rsidR="00BE51A9" w:rsidRPr="0008122C" w:rsidRDefault="00BE51A9" w:rsidP="00420D54">
            <w:pPr>
              <w:jc w:val="center"/>
              <w:rPr>
                <w:b/>
                <w:bCs/>
                <w:color w:val="000000"/>
                <w:sz w:val="20"/>
                <w:szCs w:val="20"/>
              </w:rPr>
            </w:pPr>
            <w:r w:rsidRPr="0008122C">
              <w:rPr>
                <w:b/>
                <w:bCs/>
                <w:color w:val="000000"/>
                <w:sz w:val="20"/>
                <w:szCs w:val="20"/>
              </w:rPr>
              <w:t>0,010</w:t>
            </w:r>
          </w:p>
        </w:tc>
        <w:tc>
          <w:tcPr>
            <w:tcW w:w="377" w:type="pct"/>
            <w:shd w:val="clear" w:color="auto" w:fill="auto"/>
            <w:vAlign w:val="center"/>
            <w:hideMark/>
          </w:tcPr>
          <w:p w14:paraId="10FC47A7" w14:textId="77777777" w:rsidR="00BE51A9" w:rsidRPr="0008122C" w:rsidRDefault="00BE51A9" w:rsidP="00420D54">
            <w:pPr>
              <w:jc w:val="center"/>
              <w:rPr>
                <w:b/>
                <w:bCs/>
                <w:color w:val="000000"/>
                <w:sz w:val="20"/>
                <w:szCs w:val="20"/>
              </w:rPr>
            </w:pPr>
            <w:r w:rsidRPr="0008122C">
              <w:rPr>
                <w:b/>
                <w:bCs/>
                <w:color w:val="000000"/>
                <w:sz w:val="20"/>
                <w:szCs w:val="20"/>
              </w:rPr>
              <w:t>0,010</w:t>
            </w:r>
          </w:p>
        </w:tc>
        <w:tc>
          <w:tcPr>
            <w:tcW w:w="377" w:type="pct"/>
            <w:shd w:val="clear" w:color="auto" w:fill="auto"/>
            <w:vAlign w:val="center"/>
            <w:hideMark/>
          </w:tcPr>
          <w:p w14:paraId="39557FC0" w14:textId="77777777" w:rsidR="00BE51A9" w:rsidRPr="0008122C" w:rsidRDefault="00BE51A9" w:rsidP="00420D54">
            <w:pPr>
              <w:jc w:val="center"/>
              <w:rPr>
                <w:b/>
                <w:bCs/>
                <w:color w:val="000000"/>
                <w:sz w:val="20"/>
                <w:szCs w:val="20"/>
              </w:rPr>
            </w:pPr>
            <w:r w:rsidRPr="0008122C">
              <w:rPr>
                <w:b/>
                <w:bCs/>
                <w:color w:val="000000"/>
                <w:sz w:val="20"/>
                <w:szCs w:val="20"/>
              </w:rPr>
              <w:t>0,010</w:t>
            </w:r>
          </w:p>
        </w:tc>
        <w:tc>
          <w:tcPr>
            <w:tcW w:w="343" w:type="pct"/>
            <w:shd w:val="clear" w:color="auto" w:fill="auto"/>
            <w:vAlign w:val="center"/>
            <w:hideMark/>
          </w:tcPr>
          <w:p w14:paraId="2012B76D" w14:textId="77777777" w:rsidR="00BE51A9" w:rsidRPr="0008122C" w:rsidRDefault="00BE51A9" w:rsidP="00420D54">
            <w:pPr>
              <w:jc w:val="center"/>
              <w:rPr>
                <w:b/>
                <w:bCs/>
                <w:color w:val="000000"/>
                <w:sz w:val="20"/>
                <w:szCs w:val="20"/>
              </w:rPr>
            </w:pPr>
            <w:r w:rsidRPr="0008122C">
              <w:rPr>
                <w:b/>
                <w:bCs/>
                <w:color w:val="000000"/>
                <w:sz w:val="20"/>
                <w:szCs w:val="20"/>
              </w:rPr>
              <w:t>0,010</w:t>
            </w:r>
          </w:p>
        </w:tc>
        <w:tc>
          <w:tcPr>
            <w:tcW w:w="343" w:type="pct"/>
            <w:shd w:val="clear" w:color="auto" w:fill="auto"/>
            <w:vAlign w:val="center"/>
            <w:hideMark/>
          </w:tcPr>
          <w:p w14:paraId="09139FCD" w14:textId="77777777" w:rsidR="00BE51A9" w:rsidRPr="0008122C" w:rsidRDefault="00BE51A9" w:rsidP="00420D54">
            <w:pPr>
              <w:jc w:val="center"/>
              <w:rPr>
                <w:b/>
                <w:bCs/>
                <w:color w:val="000000"/>
                <w:sz w:val="20"/>
                <w:szCs w:val="20"/>
              </w:rPr>
            </w:pPr>
            <w:r w:rsidRPr="0008122C">
              <w:rPr>
                <w:b/>
                <w:bCs/>
                <w:color w:val="000000"/>
                <w:sz w:val="20"/>
                <w:szCs w:val="20"/>
              </w:rPr>
              <w:t>0,010</w:t>
            </w:r>
          </w:p>
        </w:tc>
      </w:tr>
      <w:tr w:rsidR="00BE51A9" w:rsidRPr="0008122C" w14:paraId="4BBE0DBD" w14:textId="77777777" w:rsidTr="00420D54">
        <w:trPr>
          <w:trHeight w:val="20"/>
        </w:trPr>
        <w:tc>
          <w:tcPr>
            <w:tcW w:w="412" w:type="pct"/>
            <w:vMerge w:val="restart"/>
            <w:shd w:val="clear" w:color="auto" w:fill="auto"/>
            <w:noWrap/>
            <w:vAlign w:val="center"/>
            <w:hideMark/>
          </w:tcPr>
          <w:p w14:paraId="299B5257" w14:textId="77777777" w:rsidR="00BE51A9" w:rsidRPr="0008122C" w:rsidRDefault="00BE51A9" w:rsidP="00420D54">
            <w:pPr>
              <w:jc w:val="center"/>
              <w:rPr>
                <w:color w:val="000000"/>
                <w:sz w:val="20"/>
                <w:szCs w:val="20"/>
              </w:rPr>
            </w:pPr>
            <w:r w:rsidRPr="0008122C">
              <w:rPr>
                <w:color w:val="000000"/>
                <w:sz w:val="20"/>
                <w:szCs w:val="20"/>
              </w:rPr>
              <w:t>9</w:t>
            </w:r>
          </w:p>
        </w:tc>
        <w:tc>
          <w:tcPr>
            <w:tcW w:w="4588" w:type="pct"/>
            <w:gridSpan w:val="10"/>
            <w:shd w:val="clear" w:color="auto" w:fill="auto"/>
            <w:vAlign w:val="center"/>
            <w:hideMark/>
          </w:tcPr>
          <w:p w14:paraId="46B292FF" w14:textId="77777777" w:rsidR="00BE51A9" w:rsidRPr="0008122C" w:rsidRDefault="00BE51A9" w:rsidP="00420D54">
            <w:pPr>
              <w:jc w:val="center"/>
              <w:rPr>
                <w:b/>
                <w:bCs/>
                <w:color w:val="000000"/>
                <w:sz w:val="20"/>
                <w:szCs w:val="20"/>
              </w:rPr>
            </w:pPr>
            <w:r w:rsidRPr="0008122C">
              <w:rPr>
                <w:b/>
                <w:bCs/>
                <w:color w:val="000000"/>
                <w:sz w:val="20"/>
                <w:szCs w:val="20"/>
              </w:rPr>
              <w:t>Котельная №9</w:t>
            </w:r>
          </w:p>
        </w:tc>
      </w:tr>
      <w:tr w:rsidR="00BE51A9" w:rsidRPr="0008122C" w14:paraId="01CA13DA" w14:textId="77777777" w:rsidTr="00420D54">
        <w:trPr>
          <w:trHeight w:val="20"/>
        </w:trPr>
        <w:tc>
          <w:tcPr>
            <w:tcW w:w="412" w:type="pct"/>
            <w:vMerge/>
            <w:shd w:val="clear" w:color="auto" w:fill="auto"/>
            <w:vAlign w:val="center"/>
            <w:hideMark/>
          </w:tcPr>
          <w:p w14:paraId="5521E1FA" w14:textId="77777777" w:rsidR="00BE51A9" w:rsidRPr="0008122C" w:rsidRDefault="00BE51A9" w:rsidP="00420D54">
            <w:pPr>
              <w:rPr>
                <w:color w:val="000000"/>
                <w:sz w:val="20"/>
                <w:szCs w:val="20"/>
              </w:rPr>
            </w:pPr>
          </w:p>
        </w:tc>
        <w:tc>
          <w:tcPr>
            <w:tcW w:w="1329" w:type="pct"/>
            <w:shd w:val="clear" w:color="auto" w:fill="auto"/>
            <w:vAlign w:val="center"/>
            <w:hideMark/>
          </w:tcPr>
          <w:p w14:paraId="0FE71741"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2F73CD84" w14:textId="77777777" w:rsidR="00BE51A9" w:rsidRPr="0008122C" w:rsidRDefault="00BE51A9" w:rsidP="00420D54">
            <w:pPr>
              <w:jc w:val="center"/>
              <w:rPr>
                <w:color w:val="000000"/>
                <w:sz w:val="20"/>
                <w:szCs w:val="20"/>
              </w:rPr>
            </w:pPr>
            <w:r w:rsidRPr="0008122C">
              <w:rPr>
                <w:color w:val="000000"/>
                <w:sz w:val="20"/>
                <w:szCs w:val="20"/>
              </w:rPr>
              <w:t>0,300</w:t>
            </w:r>
          </w:p>
        </w:tc>
        <w:tc>
          <w:tcPr>
            <w:tcW w:w="343" w:type="pct"/>
            <w:shd w:val="clear" w:color="auto" w:fill="auto"/>
            <w:vAlign w:val="center"/>
            <w:hideMark/>
          </w:tcPr>
          <w:p w14:paraId="089FFD93" w14:textId="77777777" w:rsidR="00BE51A9" w:rsidRPr="0008122C" w:rsidRDefault="00BE51A9" w:rsidP="00420D54">
            <w:pPr>
              <w:jc w:val="center"/>
              <w:rPr>
                <w:color w:val="000000"/>
                <w:sz w:val="20"/>
                <w:szCs w:val="20"/>
              </w:rPr>
            </w:pPr>
            <w:r w:rsidRPr="0008122C">
              <w:rPr>
                <w:color w:val="000000"/>
                <w:sz w:val="20"/>
                <w:szCs w:val="20"/>
              </w:rPr>
              <w:t>0,300</w:t>
            </w:r>
          </w:p>
        </w:tc>
        <w:tc>
          <w:tcPr>
            <w:tcW w:w="377" w:type="pct"/>
            <w:shd w:val="clear" w:color="auto" w:fill="auto"/>
            <w:vAlign w:val="center"/>
            <w:hideMark/>
          </w:tcPr>
          <w:p w14:paraId="7CCFA1DA" w14:textId="77777777" w:rsidR="00BE51A9" w:rsidRPr="0008122C" w:rsidRDefault="00BE51A9" w:rsidP="00420D54">
            <w:pPr>
              <w:jc w:val="center"/>
              <w:rPr>
                <w:color w:val="000000"/>
                <w:sz w:val="20"/>
                <w:szCs w:val="20"/>
              </w:rPr>
            </w:pPr>
            <w:r w:rsidRPr="0008122C">
              <w:rPr>
                <w:color w:val="000000"/>
                <w:sz w:val="20"/>
                <w:szCs w:val="20"/>
              </w:rPr>
              <w:t>0,300</w:t>
            </w:r>
          </w:p>
        </w:tc>
        <w:tc>
          <w:tcPr>
            <w:tcW w:w="377" w:type="pct"/>
            <w:shd w:val="clear" w:color="auto" w:fill="auto"/>
            <w:vAlign w:val="center"/>
            <w:hideMark/>
          </w:tcPr>
          <w:p w14:paraId="448123E7" w14:textId="77777777" w:rsidR="00BE51A9" w:rsidRPr="0008122C" w:rsidRDefault="00BE51A9" w:rsidP="00420D54">
            <w:pPr>
              <w:jc w:val="center"/>
              <w:rPr>
                <w:color w:val="000000"/>
                <w:sz w:val="20"/>
                <w:szCs w:val="20"/>
              </w:rPr>
            </w:pPr>
            <w:r w:rsidRPr="0008122C">
              <w:rPr>
                <w:color w:val="000000"/>
                <w:sz w:val="20"/>
                <w:szCs w:val="20"/>
              </w:rPr>
              <w:t>0,300</w:t>
            </w:r>
          </w:p>
        </w:tc>
        <w:tc>
          <w:tcPr>
            <w:tcW w:w="343" w:type="pct"/>
            <w:shd w:val="clear" w:color="auto" w:fill="auto"/>
            <w:vAlign w:val="center"/>
            <w:hideMark/>
          </w:tcPr>
          <w:p w14:paraId="294B2A90" w14:textId="77777777" w:rsidR="00BE51A9" w:rsidRPr="0008122C" w:rsidRDefault="00BE51A9" w:rsidP="00420D54">
            <w:pPr>
              <w:jc w:val="center"/>
              <w:rPr>
                <w:color w:val="000000"/>
                <w:sz w:val="20"/>
                <w:szCs w:val="20"/>
              </w:rPr>
            </w:pPr>
            <w:r w:rsidRPr="0008122C">
              <w:rPr>
                <w:color w:val="000000"/>
                <w:sz w:val="20"/>
                <w:szCs w:val="20"/>
              </w:rPr>
              <w:t>0,300</w:t>
            </w:r>
          </w:p>
        </w:tc>
        <w:tc>
          <w:tcPr>
            <w:tcW w:w="377" w:type="pct"/>
            <w:shd w:val="clear" w:color="auto" w:fill="auto"/>
            <w:vAlign w:val="center"/>
            <w:hideMark/>
          </w:tcPr>
          <w:p w14:paraId="43ACA164" w14:textId="77777777" w:rsidR="00BE51A9" w:rsidRPr="0008122C" w:rsidRDefault="00BE51A9" w:rsidP="00420D54">
            <w:pPr>
              <w:jc w:val="center"/>
              <w:rPr>
                <w:color w:val="000000"/>
                <w:sz w:val="20"/>
                <w:szCs w:val="20"/>
              </w:rPr>
            </w:pPr>
            <w:r w:rsidRPr="0008122C">
              <w:rPr>
                <w:color w:val="000000"/>
                <w:sz w:val="20"/>
                <w:szCs w:val="20"/>
              </w:rPr>
              <w:t>0,300</w:t>
            </w:r>
          </w:p>
        </w:tc>
        <w:tc>
          <w:tcPr>
            <w:tcW w:w="377" w:type="pct"/>
            <w:shd w:val="clear" w:color="auto" w:fill="auto"/>
            <w:vAlign w:val="center"/>
            <w:hideMark/>
          </w:tcPr>
          <w:p w14:paraId="50B85351" w14:textId="77777777" w:rsidR="00BE51A9" w:rsidRPr="0008122C" w:rsidRDefault="00BE51A9" w:rsidP="00420D54">
            <w:pPr>
              <w:jc w:val="center"/>
              <w:rPr>
                <w:color w:val="000000"/>
                <w:sz w:val="20"/>
                <w:szCs w:val="20"/>
              </w:rPr>
            </w:pPr>
            <w:r w:rsidRPr="0008122C">
              <w:rPr>
                <w:color w:val="000000"/>
                <w:sz w:val="20"/>
                <w:szCs w:val="20"/>
              </w:rPr>
              <w:t>0,300</w:t>
            </w:r>
          </w:p>
        </w:tc>
        <w:tc>
          <w:tcPr>
            <w:tcW w:w="343" w:type="pct"/>
            <w:shd w:val="clear" w:color="auto" w:fill="auto"/>
            <w:vAlign w:val="center"/>
            <w:hideMark/>
          </w:tcPr>
          <w:p w14:paraId="4A612A09" w14:textId="77777777" w:rsidR="00BE51A9" w:rsidRPr="0008122C" w:rsidRDefault="00BE51A9" w:rsidP="00420D54">
            <w:pPr>
              <w:jc w:val="center"/>
              <w:rPr>
                <w:color w:val="000000"/>
                <w:sz w:val="20"/>
                <w:szCs w:val="20"/>
              </w:rPr>
            </w:pPr>
            <w:r w:rsidRPr="0008122C">
              <w:rPr>
                <w:color w:val="000000"/>
                <w:sz w:val="20"/>
                <w:szCs w:val="20"/>
              </w:rPr>
              <w:t>0,300</w:t>
            </w:r>
          </w:p>
        </w:tc>
        <w:tc>
          <w:tcPr>
            <w:tcW w:w="343" w:type="pct"/>
            <w:shd w:val="clear" w:color="auto" w:fill="auto"/>
            <w:vAlign w:val="center"/>
            <w:hideMark/>
          </w:tcPr>
          <w:p w14:paraId="0C966C6C" w14:textId="77777777" w:rsidR="00BE51A9" w:rsidRPr="0008122C" w:rsidRDefault="00BE51A9" w:rsidP="00420D54">
            <w:pPr>
              <w:jc w:val="center"/>
              <w:rPr>
                <w:color w:val="000000"/>
                <w:sz w:val="20"/>
                <w:szCs w:val="20"/>
              </w:rPr>
            </w:pPr>
            <w:r w:rsidRPr="0008122C">
              <w:rPr>
                <w:color w:val="000000"/>
                <w:sz w:val="20"/>
                <w:szCs w:val="20"/>
              </w:rPr>
              <w:t>0,300</w:t>
            </w:r>
          </w:p>
        </w:tc>
      </w:tr>
      <w:tr w:rsidR="00BE51A9" w:rsidRPr="0008122C" w14:paraId="5C5D5798" w14:textId="77777777" w:rsidTr="00420D54">
        <w:trPr>
          <w:trHeight w:val="20"/>
        </w:trPr>
        <w:tc>
          <w:tcPr>
            <w:tcW w:w="412" w:type="pct"/>
            <w:vMerge/>
            <w:shd w:val="clear" w:color="auto" w:fill="auto"/>
            <w:vAlign w:val="center"/>
            <w:hideMark/>
          </w:tcPr>
          <w:p w14:paraId="4068308B" w14:textId="77777777" w:rsidR="00BE51A9" w:rsidRPr="0008122C" w:rsidRDefault="00BE51A9" w:rsidP="00420D54">
            <w:pPr>
              <w:rPr>
                <w:color w:val="000000"/>
                <w:sz w:val="20"/>
                <w:szCs w:val="20"/>
              </w:rPr>
            </w:pPr>
          </w:p>
        </w:tc>
        <w:tc>
          <w:tcPr>
            <w:tcW w:w="1329" w:type="pct"/>
            <w:shd w:val="clear" w:color="auto" w:fill="auto"/>
            <w:vAlign w:val="center"/>
            <w:hideMark/>
          </w:tcPr>
          <w:p w14:paraId="781B0DA0"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40E6AEC2" w14:textId="77777777" w:rsidR="00BE51A9" w:rsidRPr="0008122C" w:rsidRDefault="00BE51A9" w:rsidP="00420D54">
            <w:pPr>
              <w:jc w:val="center"/>
              <w:rPr>
                <w:color w:val="000000"/>
                <w:sz w:val="20"/>
                <w:szCs w:val="20"/>
              </w:rPr>
            </w:pPr>
            <w:r w:rsidRPr="0008122C">
              <w:rPr>
                <w:color w:val="000000"/>
                <w:sz w:val="20"/>
                <w:szCs w:val="20"/>
              </w:rPr>
              <w:t>0,370</w:t>
            </w:r>
          </w:p>
        </w:tc>
        <w:tc>
          <w:tcPr>
            <w:tcW w:w="343" w:type="pct"/>
            <w:shd w:val="clear" w:color="auto" w:fill="auto"/>
            <w:vAlign w:val="center"/>
            <w:hideMark/>
          </w:tcPr>
          <w:p w14:paraId="6CCB1739" w14:textId="77777777" w:rsidR="00BE51A9" w:rsidRPr="0008122C" w:rsidRDefault="00BE51A9" w:rsidP="00420D54">
            <w:pPr>
              <w:jc w:val="center"/>
              <w:rPr>
                <w:color w:val="000000"/>
                <w:sz w:val="20"/>
                <w:szCs w:val="20"/>
              </w:rPr>
            </w:pPr>
            <w:r w:rsidRPr="0008122C">
              <w:rPr>
                <w:color w:val="000000"/>
                <w:sz w:val="20"/>
                <w:szCs w:val="20"/>
              </w:rPr>
              <w:t>0,370</w:t>
            </w:r>
          </w:p>
        </w:tc>
        <w:tc>
          <w:tcPr>
            <w:tcW w:w="377" w:type="pct"/>
            <w:shd w:val="clear" w:color="auto" w:fill="auto"/>
            <w:vAlign w:val="center"/>
            <w:hideMark/>
          </w:tcPr>
          <w:p w14:paraId="4646E23D" w14:textId="77777777" w:rsidR="00BE51A9" w:rsidRPr="0008122C" w:rsidRDefault="00BE51A9" w:rsidP="00420D54">
            <w:pPr>
              <w:jc w:val="center"/>
              <w:rPr>
                <w:color w:val="000000"/>
                <w:sz w:val="20"/>
                <w:szCs w:val="20"/>
              </w:rPr>
            </w:pPr>
            <w:r w:rsidRPr="0008122C">
              <w:rPr>
                <w:color w:val="000000"/>
                <w:sz w:val="20"/>
                <w:szCs w:val="20"/>
              </w:rPr>
              <w:t>0,370</w:t>
            </w:r>
          </w:p>
        </w:tc>
        <w:tc>
          <w:tcPr>
            <w:tcW w:w="377" w:type="pct"/>
            <w:shd w:val="clear" w:color="auto" w:fill="auto"/>
            <w:vAlign w:val="center"/>
            <w:hideMark/>
          </w:tcPr>
          <w:p w14:paraId="286213CE" w14:textId="77777777" w:rsidR="00BE51A9" w:rsidRPr="0008122C" w:rsidRDefault="00BE51A9" w:rsidP="00420D54">
            <w:pPr>
              <w:jc w:val="center"/>
              <w:rPr>
                <w:color w:val="000000"/>
                <w:sz w:val="20"/>
                <w:szCs w:val="20"/>
              </w:rPr>
            </w:pPr>
            <w:r w:rsidRPr="0008122C">
              <w:rPr>
                <w:color w:val="000000"/>
                <w:sz w:val="20"/>
                <w:szCs w:val="20"/>
              </w:rPr>
              <w:t>0,370</w:t>
            </w:r>
          </w:p>
        </w:tc>
        <w:tc>
          <w:tcPr>
            <w:tcW w:w="343" w:type="pct"/>
            <w:shd w:val="clear" w:color="auto" w:fill="auto"/>
            <w:vAlign w:val="center"/>
            <w:hideMark/>
          </w:tcPr>
          <w:p w14:paraId="559E90EA" w14:textId="77777777" w:rsidR="00BE51A9" w:rsidRPr="0008122C" w:rsidRDefault="00BE51A9" w:rsidP="00420D54">
            <w:pPr>
              <w:jc w:val="center"/>
              <w:rPr>
                <w:color w:val="000000"/>
                <w:sz w:val="20"/>
                <w:szCs w:val="20"/>
              </w:rPr>
            </w:pPr>
            <w:r w:rsidRPr="0008122C">
              <w:rPr>
                <w:color w:val="000000"/>
                <w:sz w:val="20"/>
                <w:szCs w:val="20"/>
              </w:rPr>
              <w:t>0,370</w:t>
            </w:r>
          </w:p>
        </w:tc>
        <w:tc>
          <w:tcPr>
            <w:tcW w:w="377" w:type="pct"/>
            <w:shd w:val="clear" w:color="auto" w:fill="auto"/>
            <w:vAlign w:val="center"/>
            <w:hideMark/>
          </w:tcPr>
          <w:p w14:paraId="3F2A3AFF" w14:textId="77777777" w:rsidR="00BE51A9" w:rsidRPr="0008122C" w:rsidRDefault="00BE51A9" w:rsidP="00420D54">
            <w:pPr>
              <w:jc w:val="center"/>
              <w:rPr>
                <w:color w:val="000000"/>
                <w:sz w:val="20"/>
                <w:szCs w:val="20"/>
              </w:rPr>
            </w:pPr>
            <w:r w:rsidRPr="0008122C">
              <w:rPr>
                <w:color w:val="000000"/>
                <w:sz w:val="20"/>
                <w:szCs w:val="20"/>
              </w:rPr>
              <w:t>0,370</w:t>
            </w:r>
          </w:p>
        </w:tc>
        <w:tc>
          <w:tcPr>
            <w:tcW w:w="377" w:type="pct"/>
            <w:shd w:val="clear" w:color="auto" w:fill="auto"/>
            <w:vAlign w:val="center"/>
            <w:hideMark/>
          </w:tcPr>
          <w:p w14:paraId="5226283F" w14:textId="77777777" w:rsidR="00BE51A9" w:rsidRPr="0008122C" w:rsidRDefault="00BE51A9" w:rsidP="00420D54">
            <w:pPr>
              <w:jc w:val="center"/>
              <w:rPr>
                <w:color w:val="000000"/>
                <w:sz w:val="20"/>
                <w:szCs w:val="20"/>
              </w:rPr>
            </w:pPr>
            <w:r w:rsidRPr="0008122C">
              <w:rPr>
                <w:color w:val="000000"/>
                <w:sz w:val="20"/>
                <w:szCs w:val="20"/>
              </w:rPr>
              <w:t>0,370</w:t>
            </w:r>
          </w:p>
        </w:tc>
        <w:tc>
          <w:tcPr>
            <w:tcW w:w="343" w:type="pct"/>
            <w:shd w:val="clear" w:color="auto" w:fill="auto"/>
            <w:vAlign w:val="center"/>
            <w:hideMark/>
          </w:tcPr>
          <w:p w14:paraId="1CE2CA09" w14:textId="77777777" w:rsidR="00BE51A9" w:rsidRPr="0008122C" w:rsidRDefault="00BE51A9" w:rsidP="00420D54">
            <w:pPr>
              <w:jc w:val="center"/>
              <w:rPr>
                <w:color w:val="000000"/>
                <w:sz w:val="20"/>
                <w:szCs w:val="20"/>
              </w:rPr>
            </w:pPr>
            <w:r w:rsidRPr="0008122C">
              <w:rPr>
                <w:color w:val="000000"/>
                <w:sz w:val="20"/>
                <w:szCs w:val="20"/>
              </w:rPr>
              <w:t>0,370</w:t>
            </w:r>
          </w:p>
        </w:tc>
        <w:tc>
          <w:tcPr>
            <w:tcW w:w="343" w:type="pct"/>
            <w:shd w:val="clear" w:color="auto" w:fill="auto"/>
            <w:vAlign w:val="center"/>
            <w:hideMark/>
          </w:tcPr>
          <w:p w14:paraId="436D8A3E" w14:textId="77777777" w:rsidR="00BE51A9" w:rsidRPr="0008122C" w:rsidRDefault="00BE51A9" w:rsidP="00420D54">
            <w:pPr>
              <w:jc w:val="center"/>
              <w:rPr>
                <w:color w:val="000000"/>
                <w:sz w:val="20"/>
                <w:szCs w:val="20"/>
              </w:rPr>
            </w:pPr>
            <w:r w:rsidRPr="0008122C">
              <w:rPr>
                <w:color w:val="000000"/>
                <w:sz w:val="20"/>
                <w:szCs w:val="20"/>
              </w:rPr>
              <w:t>0,370</w:t>
            </w:r>
          </w:p>
        </w:tc>
      </w:tr>
      <w:tr w:rsidR="00BE51A9" w:rsidRPr="0008122C" w14:paraId="0754BB37" w14:textId="77777777" w:rsidTr="00420D54">
        <w:trPr>
          <w:trHeight w:val="20"/>
        </w:trPr>
        <w:tc>
          <w:tcPr>
            <w:tcW w:w="412" w:type="pct"/>
            <w:vMerge/>
            <w:shd w:val="clear" w:color="auto" w:fill="auto"/>
            <w:vAlign w:val="center"/>
            <w:hideMark/>
          </w:tcPr>
          <w:p w14:paraId="03F651B7" w14:textId="77777777" w:rsidR="00BE51A9" w:rsidRPr="0008122C" w:rsidRDefault="00BE51A9" w:rsidP="00420D54">
            <w:pPr>
              <w:rPr>
                <w:color w:val="000000"/>
                <w:sz w:val="20"/>
                <w:szCs w:val="20"/>
              </w:rPr>
            </w:pPr>
          </w:p>
        </w:tc>
        <w:tc>
          <w:tcPr>
            <w:tcW w:w="1329" w:type="pct"/>
            <w:shd w:val="clear" w:color="auto" w:fill="auto"/>
            <w:vAlign w:val="center"/>
            <w:hideMark/>
          </w:tcPr>
          <w:p w14:paraId="1BA997C0"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542F520D" w14:textId="77777777" w:rsidR="00BE51A9" w:rsidRPr="0008122C" w:rsidRDefault="00BE51A9" w:rsidP="00420D54">
            <w:pPr>
              <w:jc w:val="center"/>
              <w:rPr>
                <w:color w:val="000000"/>
                <w:sz w:val="20"/>
                <w:szCs w:val="20"/>
              </w:rPr>
            </w:pPr>
            <w:r w:rsidRPr="0008122C">
              <w:rPr>
                <w:color w:val="000000"/>
                <w:sz w:val="20"/>
                <w:szCs w:val="20"/>
              </w:rPr>
              <w:t>0,012</w:t>
            </w:r>
          </w:p>
        </w:tc>
        <w:tc>
          <w:tcPr>
            <w:tcW w:w="343" w:type="pct"/>
            <w:shd w:val="clear" w:color="auto" w:fill="auto"/>
            <w:vAlign w:val="center"/>
            <w:hideMark/>
          </w:tcPr>
          <w:p w14:paraId="366BAA7E" w14:textId="77777777" w:rsidR="00BE51A9" w:rsidRPr="0008122C" w:rsidRDefault="00BE51A9" w:rsidP="00420D54">
            <w:pPr>
              <w:jc w:val="center"/>
              <w:rPr>
                <w:color w:val="000000"/>
                <w:sz w:val="20"/>
                <w:szCs w:val="20"/>
              </w:rPr>
            </w:pPr>
            <w:r w:rsidRPr="0008122C">
              <w:rPr>
                <w:color w:val="000000"/>
                <w:sz w:val="20"/>
                <w:szCs w:val="20"/>
              </w:rPr>
              <w:t>0,012</w:t>
            </w:r>
          </w:p>
        </w:tc>
        <w:tc>
          <w:tcPr>
            <w:tcW w:w="377" w:type="pct"/>
            <w:shd w:val="clear" w:color="auto" w:fill="auto"/>
            <w:vAlign w:val="center"/>
            <w:hideMark/>
          </w:tcPr>
          <w:p w14:paraId="5B788195" w14:textId="77777777" w:rsidR="00BE51A9" w:rsidRPr="0008122C" w:rsidRDefault="00BE51A9" w:rsidP="00420D54">
            <w:pPr>
              <w:jc w:val="center"/>
              <w:rPr>
                <w:color w:val="000000"/>
                <w:sz w:val="20"/>
                <w:szCs w:val="20"/>
              </w:rPr>
            </w:pPr>
            <w:r w:rsidRPr="0008122C">
              <w:rPr>
                <w:color w:val="000000"/>
                <w:sz w:val="20"/>
                <w:szCs w:val="20"/>
              </w:rPr>
              <w:t>0,012</w:t>
            </w:r>
          </w:p>
        </w:tc>
        <w:tc>
          <w:tcPr>
            <w:tcW w:w="377" w:type="pct"/>
            <w:shd w:val="clear" w:color="auto" w:fill="auto"/>
            <w:vAlign w:val="center"/>
            <w:hideMark/>
          </w:tcPr>
          <w:p w14:paraId="39101ADA" w14:textId="77777777" w:rsidR="00BE51A9" w:rsidRPr="0008122C" w:rsidRDefault="00BE51A9" w:rsidP="00420D54">
            <w:pPr>
              <w:jc w:val="center"/>
              <w:rPr>
                <w:color w:val="000000"/>
                <w:sz w:val="20"/>
                <w:szCs w:val="20"/>
              </w:rPr>
            </w:pPr>
            <w:r w:rsidRPr="0008122C">
              <w:rPr>
                <w:color w:val="000000"/>
                <w:sz w:val="20"/>
                <w:szCs w:val="20"/>
              </w:rPr>
              <w:t>0,012</w:t>
            </w:r>
          </w:p>
        </w:tc>
        <w:tc>
          <w:tcPr>
            <w:tcW w:w="343" w:type="pct"/>
            <w:shd w:val="clear" w:color="auto" w:fill="auto"/>
            <w:vAlign w:val="center"/>
            <w:hideMark/>
          </w:tcPr>
          <w:p w14:paraId="39E30259" w14:textId="77777777" w:rsidR="00BE51A9" w:rsidRPr="0008122C" w:rsidRDefault="00BE51A9" w:rsidP="00420D54">
            <w:pPr>
              <w:jc w:val="center"/>
              <w:rPr>
                <w:color w:val="000000"/>
                <w:sz w:val="20"/>
                <w:szCs w:val="20"/>
              </w:rPr>
            </w:pPr>
            <w:r w:rsidRPr="0008122C">
              <w:rPr>
                <w:color w:val="000000"/>
                <w:sz w:val="20"/>
                <w:szCs w:val="20"/>
              </w:rPr>
              <w:t>0,012</w:t>
            </w:r>
          </w:p>
        </w:tc>
        <w:tc>
          <w:tcPr>
            <w:tcW w:w="377" w:type="pct"/>
            <w:shd w:val="clear" w:color="auto" w:fill="auto"/>
            <w:vAlign w:val="center"/>
            <w:hideMark/>
          </w:tcPr>
          <w:p w14:paraId="54DDF26A" w14:textId="77777777" w:rsidR="00BE51A9" w:rsidRPr="0008122C" w:rsidRDefault="00BE51A9" w:rsidP="00420D54">
            <w:pPr>
              <w:jc w:val="center"/>
              <w:rPr>
                <w:color w:val="000000"/>
                <w:sz w:val="20"/>
                <w:szCs w:val="20"/>
              </w:rPr>
            </w:pPr>
            <w:r w:rsidRPr="0008122C">
              <w:rPr>
                <w:color w:val="000000"/>
                <w:sz w:val="20"/>
                <w:szCs w:val="20"/>
              </w:rPr>
              <w:t>0,012</w:t>
            </w:r>
          </w:p>
        </w:tc>
        <w:tc>
          <w:tcPr>
            <w:tcW w:w="377" w:type="pct"/>
            <w:shd w:val="clear" w:color="auto" w:fill="auto"/>
            <w:vAlign w:val="center"/>
            <w:hideMark/>
          </w:tcPr>
          <w:p w14:paraId="61A99D6E" w14:textId="77777777" w:rsidR="00BE51A9" w:rsidRPr="0008122C" w:rsidRDefault="00BE51A9" w:rsidP="00420D54">
            <w:pPr>
              <w:jc w:val="center"/>
              <w:rPr>
                <w:color w:val="000000"/>
                <w:sz w:val="20"/>
                <w:szCs w:val="20"/>
              </w:rPr>
            </w:pPr>
            <w:r w:rsidRPr="0008122C">
              <w:rPr>
                <w:color w:val="000000"/>
                <w:sz w:val="20"/>
                <w:szCs w:val="20"/>
              </w:rPr>
              <w:t>0,012</w:t>
            </w:r>
          </w:p>
        </w:tc>
        <w:tc>
          <w:tcPr>
            <w:tcW w:w="343" w:type="pct"/>
            <w:shd w:val="clear" w:color="auto" w:fill="auto"/>
            <w:vAlign w:val="center"/>
            <w:hideMark/>
          </w:tcPr>
          <w:p w14:paraId="43096565" w14:textId="77777777" w:rsidR="00BE51A9" w:rsidRPr="0008122C" w:rsidRDefault="00BE51A9" w:rsidP="00420D54">
            <w:pPr>
              <w:jc w:val="center"/>
              <w:rPr>
                <w:color w:val="000000"/>
                <w:sz w:val="20"/>
                <w:szCs w:val="20"/>
              </w:rPr>
            </w:pPr>
            <w:r w:rsidRPr="0008122C">
              <w:rPr>
                <w:color w:val="000000"/>
                <w:sz w:val="20"/>
                <w:szCs w:val="20"/>
              </w:rPr>
              <w:t>0,012</w:t>
            </w:r>
          </w:p>
        </w:tc>
        <w:tc>
          <w:tcPr>
            <w:tcW w:w="343" w:type="pct"/>
            <w:shd w:val="clear" w:color="auto" w:fill="auto"/>
            <w:vAlign w:val="center"/>
            <w:hideMark/>
          </w:tcPr>
          <w:p w14:paraId="5A83A4C3" w14:textId="77777777" w:rsidR="00BE51A9" w:rsidRPr="0008122C" w:rsidRDefault="00BE51A9" w:rsidP="00420D54">
            <w:pPr>
              <w:jc w:val="center"/>
              <w:rPr>
                <w:color w:val="000000"/>
                <w:sz w:val="20"/>
                <w:szCs w:val="20"/>
              </w:rPr>
            </w:pPr>
            <w:r w:rsidRPr="0008122C">
              <w:rPr>
                <w:color w:val="000000"/>
                <w:sz w:val="20"/>
                <w:szCs w:val="20"/>
              </w:rPr>
              <w:t>0,012</w:t>
            </w:r>
          </w:p>
        </w:tc>
      </w:tr>
      <w:tr w:rsidR="00BE51A9" w:rsidRPr="0008122C" w14:paraId="01F4C83F" w14:textId="77777777" w:rsidTr="00420D54">
        <w:trPr>
          <w:trHeight w:val="20"/>
        </w:trPr>
        <w:tc>
          <w:tcPr>
            <w:tcW w:w="412" w:type="pct"/>
            <w:vMerge/>
            <w:shd w:val="clear" w:color="auto" w:fill="auto"/>
            <w:vAlign w:val="center"/>
            <w:hideMark/>
          </w:tcPr>
          <w:p w14:paraId="589ECF72" w14:textId="77777777" w:rsidR="00BE51A9" w:rsidRPr="0008122C" w:rsidRDefault="00BE51A9" w:rsidP="00420D54">
            <w:pPr>
              <w:rPr>
                <w:color w:val="000000"/>
                <w:sz w:val="20"/>
                <w:szCs w:val="20"/>
              </w:rPr>
            </w:pPr>
          </w:p>
        </w:tc>
        <w:tc>
          <w:tcPr>
            <w:tcW w:w="1329" w:type="pct"/>
            <w:shd w:val="clear" w:color="auto" w:fill="auto"/>
            <w:vAlign w:val="center"/>
            <w:hideMark/>
          </w:tcPr>
          <w:p w14:paraId="5F893788"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2E24448F" w14:textId="77777777" w:rsidR="00BE51A9" w:rsidRPr="0008122C" w:rsidRDefault="00BE51A9" w:rsidP="00420D54">
            <w:pPr>
              <w:jc w:val="center"/>
              <w:rPr>
                <w:color w:val="000000"/>
                <w:sz w:val="20"/>
                <w:szCs w:val="20"/>
              </w:rPr>
            </w:pPr>
            <w:r w:rsidRPr="0008122C">
              <w:rPr>
                <w:color w:val="000000"/>
                <w:sz w:val="20"/>
                <w:szCs w:val="20"/>
              </w:rPr>
              <w:t>0,358</w:t>
            </w:r>
          </w:p>
        </w:tc>
        <w:tc>
          <w:tcPr>
            <w:tcW w:w="343" w:type="pct"/>
            <w:shd w:val="clear" w:color="auto" w:fill="auto"/>
            <w:vAlign w:val="center"/>
            <w:hideMark/>
          </w:tcPr>
          <w:p w14:paraId="4066E7DC" w14:textId="77777777" w:rsidR="00BE51A9" w:rsidRPr="0008122C" w:rsidRDefault="00BE51A9" w:rsidP="00420D54">
            <w:pPr>
              <w:jc w:val="center"/>
              <w:rPr>
                <w:color w:val="000000"/>
                <w:sz w:val="20"/>
                <w:szCs w:val="20"/>
              </w:rPr>
            </w:pPr>
            <w:r w:rsidRPr="0008122C">
              <w:rPr>
                <w:color w:val="000000"/>
                <w:sz w:val="20"/>
                <w:szCs w:val="20"/>
              </w:rPr>
              <w:t>0,358</w:t>
            </w:r>
          </w:p>
        </w:tc>
        <w:tc>
          <w:tcPr>
            <w:tcW w:w="377" w:type="pct"/>
            <w:shd w:val="clear" w:color="auto" w:fill="auto"/>
            <w:vAlign w:val="center"/>
            <w:hideMark/>
          </w:tcPr>
          <w:p w14:paraId="46D9A875" w14:textId="77777777" w:rsidR="00BE51A9" w:rsidRPr="0008122C" w:rsidRDefault="00BE51A9" w:rsidP="00420D54">
            <w:pPr>
              <w:jc w:val="center"/>
              <w:rPr>
                <w:color w:val="000000"/>
                <w:sz w:val="20"/>
                <w:szCs w:val="20"/>
              </w:rPr>
            </w:pPr>
            <w:r w:rsidRPr="0008122C">
              <w:rPr>
                <w:color w:val="000000"/>
                <w:sz w:val="20"/>
                <w:szCs w:val="20"/>
              </w:rPr>
              <w:t>0,358</w:t>
            </w:r>
          </w:p>
        </w:tc>
        <w:tc>
          <w:tcPr>
            <w:tcW w:w="377" w:type="pct"/>
            <w:shd w:val="clear" w:color="auto" w:fill="auto"/>
            <w:vAlign w:val="center"/>
            <w:hideMark/>
          </w:tcPr>
          <w:p w14:paraId="27205990" w14:textId="77777777" w:rsidR="00BE51A9" w:rsidRPr="0008122C" w:rsidRDefault="00BE51A9" w:rsidP="00420D54">
            <w:pPr>
              <w:jc w:val="center"/>
              <w:rPr>
                <w:color w:val="000000"/>
                <w:sz w:val="20"/>
                <w:szCs w:val="20"/>
              </w:rPr>
            </w:pPr>
            <w:r w:rsidRPr="0008122C">
              <w:rPr>
                <w:color w:val="000000"/>
                <w:sz w:val="20"/>
                <w:szCs w:val="20"/>
              </w:rPr>
              <w:t>0,358</w:t>
            </w:r>
          </w:p>
        </w:tc>
        <w:tc>
          <w:tcPr>
            <w:tcW w:w="343" w:type="pct"/>
            <w:shd w:val="clear" w:color="auto" w:fill="auto"/>
            <w:vAlign w:val="center"/>
            <w:hideMark/>
          </w:tcPr>
          <w:p w14:paraId="1F18A09D" w14:textId="77777777" w:rsidR="00BE51A9" w:rsidRPr="0008122C" w:rsidRDefault="00BE51A9" w:rsidP="00420D54">
            <w:pPr>
              <w:jc w:val="center"/>
              <w:rPr>
                <w:color w:val="000000"/>
                <w:sz w:val="20"/>
                <w:szCs w:val="20"/>
              </w:rPr>
            </w:pPr>
            <w:r w:rsidRPr="0008122C">
              <w:rPr>
                <w:color w:val="000000"/>
                <w:sz w:val="20"/>
                <w:szCs w:val="20"/>
              </w:rPr>
              <w:t>0,358</w:t>
            </w:r>
          </w:p>
        </w:tc>
        <w:tc>
          <w:tcPr>
            <w:tcW w:w="377" w:type="pct"/>
            <w:shd w:val="clear" w:color="auto" w:fill="auto"/>
            <w:vAlign w:val="center"/>
            <w:hideMark/>
          </w:tcPr>
          <w:p w14:paraId="0ED65C76" w14:textId="77777777" w:rsidR="00BE51A9" w:rsidRPr="0008122C" w:rsidRDefault="00BE51A9" w:rsidP="00420D54">
            <w:pPr>
              <w:jc w:val="center"/>
              <w:rPr>
                <w:color w:val="000000"/>
                <w:sz w:val="20"/>
                <w:szCs w:val="20"/>
              </w:rPr>
            </w:pPr>
            <w:r w:rsidRPr="0008122C">
              <w:rPr>
                <w:color w:val="000000"/>
                <w:sz w:val="20"/>
                <w:szCs w:val="20"/>
              </w:rPr>
              <w:t>0,358</w:t>
            </w:r>
          </w:p>
        </w:tc>
        <w:tc>
          <w:tcPr>
            <w:tcW w:w="377" w:type="pct"/>
            <w:shd w:val="clear" w:color="auto" w:fill="auto"/>
            <w:vAlign w:val="center"/>
            <w:hideMark/>
          </w:tcPr>
          <w:p w14:paraId="50A5E1E6" w14:textId="77777777" w:rsidR="00BE51A9" w:rsidRPr="0008122C" w:rsidRDefault="00BE51A9" w:rsidP="00420D54">
            <w:pPr>
              <w:jc w:val="center"/>
              <w:rPr>
                <w:color w:val="000000"/>
                <w:sz w:val="20"/>
                <w:szCs w:val="20"/>
              </w:rPr>
            </w:pPr>
            <w:r w:rsidRPr="0008122C">
              <w:rPr>
                <w:color w:val="000000"/>
                <w:sz w:val="20"/>
                <w:szCs w:val="20"/>
              </w:rPr>
              <w:t>0,358</w:t>
            </w:r>
          </w:p>
        </w:tc>
        <w:tc>
          <w:tcPr>
            <w:tcW w:w="343" w:type="pct"/>
            <w:shd w:val="clear" w:color="auto" w:fill="auto"/>
            <w:vAlign w:val="center"/>
            <w:hideMark/>
          </w:tcPr>
          <w:p w14:paraId="06D815E4" w14:textId="77777777" w:rsidR="00BE51A9" w:rsidRPr="0008122C" w:rsidRDefault="00BE51A9" w:rsidP="00420D54">
            <w:pPr>
              <w:jc w:val="center"/>
              <w:rPr>
                <w:color w:val="000000"/>
                <w:sz w:val="20"/>
                <w:szCs w:val="20"/>
              </w:rPr>
            </w:pPr>
            <w:r w:rsidRPr="0008122C">
              <w:rPr>
                <w:color w:val="000000"/>
                <w:sz w:val="20"/>
                <w:szCs w:val="20"/>
              </w:rPr>
              <w:t>0,358</w:t>
            </w:r>
          </w:p>
        </w:tc>
        <w:tc>
          <w:tcPr>
            <w:tcW w:w="343" w:type="pct"/>
            <w:shd w:val="clear" w:color="auto" w:fill="auto"/>
            <w:vAlign w:val="center"/>
            <w:hideMark/>
          </w:tcPr>
          <w:p w14:paraId="2ACC7D6F" w14:textId="77777777" w:rsidR="00BE51A9" w:rsidRPr="0008122C" w:rsidRDefault="00BE51A9" w:rsidP="00420D54">
            <w:pPr>
              <w:jc w:val="center"/>
              <w:rPr>
                <w:color w:val="000000"/>
                <w:sz w:val="20"/>
                <w:szCs w:val="20"/>
              </w:rPr>
            </w:pPr>
            <w:r w:rsidRPr="0008122C">
              <w:rPr>
                <w:color w:val="000000"/>
                <w:sz w:val="20"/>
                <w:szCs w:val="20"/>
              </w:rPr>
              <w:t>0,358</w:t>
            </w:r>
          </w:p>
        </w:tc>
      </w:tr>
      <w:tr w:rsidR="00BE51A9" w:rsidRPr="0008122C" w14:paraId="3D829DEA" w14:textId="77777777" w:rsidTr="00420D54">
        <w:trPr>
          <w:trHeight w:val="20"/>
        </w:trPr>
        <w:tc>
          <w:tcPr>
            <w:tcW w:w="412" w:type="pct"/>
            <w:vMerge/>
            <w:shd w:val="clear" w:color="auto" w:fill="auto"/>
            <w:vAlign w:val="center"/>
            <w:hideMark/>
          </w:tcPr>
          <w:p w14:paraId="26B2BFDA" w14:textId="77777777" w:rsidR="00BE51A9" w:rsidRPr="0008122C" w:rsidRDefault="00BE51A9" w:rsidP="00420D54">
            <w:pPr>
              <w:rPr>
                <w:color w:val="000000"/>
                <w:sz w:val="20"/>
                <w:szCs w:val="20"/>
              </w:rPr>
            </w:pPr>
          </w:p>
        </w:tc>
        <w:tc>
          <w:tcPr>
            <w:tcW w:w="1329" w:type="pct"/>
            <w:shd w:val="clear" w:color="auto" w:fill="auto"/>
            <w:vAlign w:val="center"/>
            <w:hideMark/>
          </w:tcPr>
          <w:p w14:paraId="3276D30F"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138BAE29" w14:textId="77777777" w:rsidR="00BE51A9" w:rsidRPr="0008122C" w:rsidRDefault="00BE51A9" w:rsidP="00420D54">
            <w:pPr>
              <w:jc w:val="center"/>
              <w:rPr>
                <w:color w:val="000000"/>
                <w:sz w:val="20"/>
                <w:szCs w:val="20"/>
              </w:rPr>
            </w:pPr>
            <w:r w:rsidRPr="0008122C">
              <w:rPr>
                <w:color w:val="000000"/>
                <w:sz w:val="20"/>
                <w:szCs w:val="20"/>
              </w:rPr>
              <w:t>0,041</w:t>
            </w:r>
          </w:p>
        </w:tc>
        <w:tc>
          <w:tcPr>
            <w:tcW w:w="343" w:type="pct"/>
            <w:shd w:val="clear" w:color="auto" w:fill="auto"/>
            <w:vAlign w:val="center"/>
            <w:hideMark/>
          </w:tcPr>
          <w:p w14:paraId="70A507D9" w14:textId="77777777" w:rsidR="00BE51A9" w:rsidRPr="0008122C" w:rsidRDefault="00BE51A9" w:rsidP="00420D54">
            <w:pPr>
              <w:jc w:val="center"/>
              <w:rPr>
                <w:color w:val="000000"/>
                <w:sz w:val="20"/>
                <w:szCs w:val="20"/>
              </w:rPr>
            </w:pPr>
            <w:r w:rsidRPr="0008122C">
              <w:rPr>
                <w:color w:val="000000"/>
                <w:sz w:val="20"/>
                <w:szCs w:val="20"/>
              </w:rPr>
              <w:t>0,007</w:t>
            </w:r>
          </w:p>
        </w:tc>
        <w:tc>
          <w:tcPr>
            <w:tcW w:w="377" w:type="pct"/>
            <w:shd w:val="clear" w:color="auto" w:fill="auto"/>
            <w:vAlign w:val="center"/>
            <w:hideMark/>
          </w:tcPr>
          <w:p w14:paraId="062B0F70" w14:textId="77777777" w:rsidR="00BE51A9" w:rsidRPr="0008122C" w:rsidRDefault="00BE51A9" w:rsidP="00420D54">
            <w:pPr>
              <w:jc w:val="center"/>
              <w:rPr>
                <w:color w:val="000000"/>
                <w:sz w:val="20"/>
                <w:szCs w:val="20"/>
              </w:rPr>
            </w:pPr>
            <w:r w:rsidRPr="0008122C">
              <w:rPr>
                <w:color w:val="000000"/>
                <w:sz w:val="20"/>
                <w:szCs w:val="20"/>
              </w:rPr>
              <w:t>0,007</w:t>
            </w:r>
          </w:p>
        </w:tc>
        <w:tc>
          <w:tcPr>
            <w:tcW w:w="377" w:type="pct"/>
            <w:shd w:val="clear" w:color="auto" w:fill="auto"/>
            <w:vAlign w:val="center"/>
            <w:hideMark/>
          </w:tcPr>
          <w:p w14:paraId="3CFBFC0D" w14:textId="77777777" w:rsidR="00BE51A9" w:rsidRPr="0008122C" w:rsidRDefault="00BE51A9" w:rsidP="00420D54">
            <w:pPr>
              <w:jc w:val="center"/>
              <w:rPr>
                <w:color w:val="000000"/>
                <w:sz w:val="20"/>
                <w:szCs w:val="20"/>
              </w:rPr>
            </w:pPr>
            <w:r w:rsidRPr="0008122C">
              <w:rPr>
                <w:color w:val="000000"/>
                <w:sz w:val="20"/>
                <w:szCs w:val="20"/>
              </w:rPr>
              <w:t>0,007</w:t>
            </w:r>
          </w:p>
        </w:tc>
        <w:tc>
          <w:tcPr>
            <w:tcW w:w="343" w:type="pct"/>
            <w:shd w:val="clear" w:color="auto" w:fill="auto"/>
            <w:vAlign w:val="center"/>
            <w:hideMark/>
          </w:tcPr>
          <w:p w14:paraId="2A0159B0" w14:textId="77777777" w:rsidR="00BE51A9" w:rsidRPr="0008122C" w:rsidRDefault="00BE51A9" w:rsidP="00420D54">
            <w:pPr>
              <w:jc w:val="center"/>
              <w:rPr>
                <w:color w:val="000000"/>
                <w:sz w:val="20"/>
                <w:szCs w:val="20"/>
              </w:rPr>
            </w:pPr>
            <w:r w:rsidRPr="0008122C">
              <w:rPr>
                <w:color w:val="000000"/>
                <w:sz w:val="20"/>
                <w:szCs w:val="20"/>
              </w:rPr>
              <w:t>0,007</w:t>
            </w:r>
          </w:p>
        </w:tc>
        <w:tc>
          <w:tcPr>
            <w:tcW w:w="377" w:type="pct"/>
            <w:shd w:val="clear" w:color="auto" w:fill="auto"/>
            <w:vAlign w:val="center"/>
            <w:hideMark/>
          </w:tcPr>
          <w:p w14:paraId="10DA7C0C" w14:textId="77777777" w:rsidR="00BE51A9" w:rsidRPr="0008122C" w:rsidRDefault="00BE51A9" w:rsidP="00420D54">
            <w:pPr>
              <w:jc w:val="center"/>
              <w:rPr>
                <w:color w:val="000000"/>
                <w:sz w:val="20"/>
                <w:szCs w:val="20"/>
              </w:rPr>
            </w:pPr>
            <w:r w:rsidRPr="0008122C">
              <w:rPr>
                <w:color w:val="000000"/>
                <w:sz w:val="20"/>
                <w:szCs w:val="20"/>
              </w:rPr>
              <w:t>0,007</w:t>
            </w:r>
          </w:p>
        </w:tc>
        <w:tc>
          <w:tcPr>
            <w:tcW w:w="377" w:type="pct"/>
            <w:shd w:val="clear" w:color="auto" w:fill="auto"/>
            <w:vAlign w:val="center"/>
            <w:hideMark/>
          </w:tcPr>
          <w:p w14:paraId="28D59A4C" w14:textId="77777777" w:rsidR="00BE51A9" w:rsidRPr="0008122C" w:rsidRDefault="00BE51A9" w:rsidP="00420D54">
            <w:pPr>
              <w:jc w:val="center"/>
              <w:rPr>
                <w:color w:val="000000"/>
                <w:sz w:val="20"/>
                <w:szCs w:val="20"/>
              </w:rPr>
            </w:pPr>
            <w:r w:rsidRPr="0008122C">
              <w:rPr>
                <w:color w:val="000000"/>
                <w:sz w:val="20"/>
                <w:szCs w:val="20"/>
              </w:rPr>
              <w:t>0,007</w:t>
            </w:r>
          </w:p>
        </w:tc>
        <w:tc>
          <w:tcPr>
            <w:tcW w:w="343" w:type="pct"/>
            <w:shd w:val="clear" w:color="auto" w:fill="auto"/>
            <w:vAlign w:val="center"/>
            <w:hideMark/>
          </w:tcPr>
          <w:p w14:paraId="258D2975" w14:textId="77777777" w:rsidR="00BE51A9" w:rsidRPr="0008122C" w:rsidRDefault="00BE51A9" w:rsidP="00420D54">
            <w:pPr>
              <w:jc w:val="center"/>
              <w:rPr>
                <w:color w:val="000000"/>
                <w:sz w:val="20"/>
                <w:szCs w:val="20"/>
              </w:rPr>
            </w:pPr>
            <w:r w:rsidRPr="0008122C">
              <w:rPr>
                <w:color w:val="000000"/>
                <w:sz w:val="20"/>
                <w:szCs w:val="20"/>
              </w:rPr>
              <w:t>0,007</w:t>
            </w:r>
          </w:p>
        </w:tc>
        <w:tc>
          <w:tcPr>
            <w:tcW w:w="343" w:type="pct"/>
            <w:shd w:val="clear" w:color="auto" w:fill="auto"/>
            <w:vAlign w:val="center"/>
            <w:hideMark/>
          </w:tcPr>
          <w:p w14:paraId="337C2ACC" w14:textId="77777777" w:rsidR="00BE51A9" w:rsidRPr="0008122C" w:rsidRDefault="00BE51A9" w:rsidP="00420D54">
            <w:pPr>
              <w:jc w:val="center"/>
              <w:rPr>
                <w:color w:val="000000"/>
                <w:sz w:val="20"/>
                <w:szCs w:val="20"/>
              </w:rPr>
            </w:pPr>
            <w:r w:rsidRPr="0008122C">
              <w:rPr>
                <w:color w:val="000000"/>
                <w:sz w:val="20"/>
                <w:szCs w:val="20"/>
              </w:rPr>
              <w:t>0,007</w:t>
            </w:r>
          </w:p>
        </w:tc>
      </w:tr>
      <w:tr w:rsidR="00BE51A9" w:rsidRPr="0008122C" w14:paraId="5A1DB351" w14:textId="77777777" w:rsidTr="00420D54">
        <w:trPr>
          <w:trHeight w:val="20"/>
        </w:trPr>
        <w:tc>
          <w:tcPr>
            <w:tcW w:w="412" w:type="pct"/>
            <w:vMerge/>
            <w:shd w:val="clear" w:color="auto" w:fill="auto"/>
            <w:vAlign w:val="center"/>
            <w:hideMark/>
          </w:tcPr>
          <w:p w14:paraId="56F0F0A0" w14:textId="77777777" w:rsidR="00BE51A9" w:rsidRPr="0008122C" w:rsidRDefault="00BE51A9" w:rsidP="00420D54">
            <w:pPr>
              <w:rPr>
                <w:color w:val="000000"/>
                <w:sz w:val="20"/>
                <w:szCs w:val="20"/>
              </w:rPr>
            </w:pPr>
          </w:p>
        </w:tc>
        <w:tc>
          <w:tcPr>
            <w:tcW w:w="1329" w:type="pct"/>
            <w:shd w:val="clear" w:color="auto" w:fill="auto"/>
            <w:vAlign w:val="center"/>
            <w:hideMark/>
          </w:tcPr>
          <w:p w14:paraId="744C0310"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231E6DF5" w14:textId="77777777" w:rsidR="00BE51A9" w:rsidRPr="0008122C" w:rsidRDefault="00BE51A9" w:rsidP="00420D54">
            <w:pPr>
              <w:jc w:val="center"/>
              <w:rPr>
                <w:color w:val="000000"/>
                <w:sz w:val="20"/>
                <w:szCs w:val="20"/>
              </w:rPr>
            </w:pPr>
            <w:r w:rsidRPr="0008122C">
              <w:rPr>
                <w:color w:val="000000"/>
                <w:sz w:val="20"/>
                <w:szCs w:val="20"/>
              </w:rPr>
              <w:t>0,360</w:t>
            </w:r>
          </w:p>
        </w:tc>
        <w:tc>
          <w:tcPr>
            <w:tcW w:w="343" w:type="pct"/>
            <w:shd w:val="clear" w:color="auto" w:fill="auto"/>
            <w:vAlign w:val="center"/>
            <w:hideMark/>
          </w:tcPr>
          <w:p w14:paraId="616D0E45" w14:textId="77777777" w:rsidR="00BE51A9" w:rsidRPr="0008122C" w:rsidRDefault="00BE51A9" w:rsidP="00420D54">
            <w:pPr>
              <w:jc w:val="center"/>
              <w:rPr>
                <w:color w:val="000000"/>
                <w:sz w:val="20"/>
                <w:szCs w:val="20"/>
              </w:rPr>
            </w:pPr>
            <w:r w:rsidRPr="0008122C">
              <w:rPr>
                <w:color w:val="000000"/>
                <w:sz w:val="20"/>
                <w:szCs w:val="20"/>
              </w:rPr>
              <w:t>0,360</w:t>
            </w:r>
          </w:p>
        </w:tc>
        <w:tc>
          <w:tcPr>
            <w:tcW w:w="377" w:type="pct"/>
            <w:shd w:val="clear" w:color="auto" w:fill="auto"/>
            <w:vAlign w:val="center"/>
            <w:hideMark/>
          </w:tcPr>
          <w:p w14:paraId="2FC944BC" w14:textId="77777777" w:rsidR="00BE51A9" w:rsidRPr="0008122C" w:rsidRDefault="00BE51A9" w:rsidP="00420D54">
            <w:pPr>
              <w:jc w:val="center"/>
              <w:rPr>
                <w:color w:val="000000"/>
                <w:sz w:val="20"/>
                <w:szCs w:val="20"/>
              </w:rPr>
            </w:pPr>
            <w:r w:rsidRPr="0008122C">
              <w:rPr>
                <w:color w:val="000000"/>
                <w:sz w:val="20"/>
                <w:szCs w:val="20"/>
              </w:rPr>
              <w:t>0,360</w:t>
            </w:r>
          </w:p>
        </w:tc>
        <w:tc>
          <w:tcPr>
            <w:tcW w:w="377" w:type="pct"/>
            <w:shd w:val="clear" w:color="auto" w:fill="auto"/>
            <w:vAlign w:val="center"/>
            <w:hideMark/>
          </w:tcPr>
          <w:p w14:paraId="575EA7B4" w14:textId="77777777" w:rsidR="00BE51A9" w:rsidRPr="0008122C" w:rsidRDefault="00BE51A9" w:rsidP="00420D54">
            <w:pPr>
              <w:jc w:val="center"/>
              <w:rPr>
                <w:color w:val="000000"/>
                <w:sz w:val="20"/>
                <w:szCs w:val="20"/>
              </w:rPr>
            </w:pPr>
            <w:r w:rsidRPr="0008122C">
              <w:rPr>
                <w:color w:val="000000"/>
                <w:sz w:val="20"/>
                <w:szCs w:val="20"/>
              </w:rPr>
              <w:t>0,360</w:t>
            </w:r>
          </w:p>
        </w:tc>
        <w:tc>
          <w:tcPr>
            <w:tcW w:w="343" w:type="pct"/>
            <w:shd w:val="clear" w:color="auto" w:fill="auto"/>
            <w:vAlign w:val="center"/>
            <w:hideMark/>
          </w:tcPr>
          <w:p w14:paraId="65548233" w14:textId="77777777" w:rsidR="00BE51A9" w:rsidRPr="0008122C" w:rsidRDefault="00BE51A9" w:rsidP="00420D54">
            <w:pPr>
              <w:jc w:val="center"/>
              <w:rPr>
                <w:color w:val="000000"/>
                <w:sz w:val="20"/>
                <w:szCs w:val="20"/>
              </w:rPr>
            </w:pPr>
            <w:r w:rsidRPr="0008122C">
              <w:rPr>
                <w:color w:val="000000"/>
                <w:sz w:val="20"/>
                <w:szCs w:val="20"/>
              </w:rPr>
              <w:t>0,360</w:t>
            </w:r>
          </w:p>
        </w:tc>
        <w:tc>
          <w:tcPr>
            <w:tcW w:w="377" w:type="pct"/>
            <w:shd w:val="clear" w:color="auto" w:fill="auto"/>
            <w:vAlign w:val="center"/>
            <w:hideMark/>
          </w:tcPr>
          <w:p w14:paraId="7613C840" w14:textId="77777777" w:rsidR="00BE51A9" w:rsidRPr="0008122C" w:rsidRDefault="00BE51A9" w:rsidP="00420D54">
            <w:pPr>
              <w:jc w:val="center"/>
              <w:rPr>
                <w:color w:val="000000"/>
                <w:sz w:val="20"/>
                <w:szCs w:val="20"/>
              </w:rPr>
            </w:pPr>
            <w:r w:rsidRPr="0008122C">
              <w:rPr>
                <w:color w:val="000000"/>
                <w:sz w:val="20"/>
                <w:szCs w:val="20"/>
              </w:rPr>
              <w:t>0,360</w:t>
            </w:r>
          </w:p>
        </w:tc>
        <w:tc>
          <w:tcPr>
            <w:tcW w:w="377" w:type="pct"/>
            <w:shd w:val="clear" w:color="auto" w:fill="auto"/>
            <w:vAlign w:val="center"/>
            <w:hideMark/>
          </w:tcPr>
          <w:p w14:paraId="6FF62467" w14:textId="77777777" w:rsidR="00BE51A9" w:rsidRPr="0008122C" w:rsidRDefault="00BE51A9" w:rsidP="00420D54">
            <w:pPr>
              <w:jc w:val="center"/>
              <w:rPr>
                <w:color w:val="000000"/>
                <w:sz w:val="20"/>
                <w:szCs w:val="20"/>
              </w:rPr>
            </w:pPr>
            <w:r w:rsidRPr="0008122C">
              <w:rPr>
                <w:color w:val="000000"/>
                <w:sz w:val="20"/>
                <w:szCs w:val="20"/>
              </w:rPr>
              <w:t>0,360</w:t>
            </w:r>
          </w:p>
        </w:tc>
        <w:tc>
          <w:tcPr>
            <w:tcW w:w="343" w:type="pct"/>
            <w:shd w:val="clear" w:color="auto" w:fill="auto"/>
            <w:vAlign w:val="center"/>
            <w:hideMark/>
          </w:tcPr>
          <w:p w14:paraId="50DF65A6" w14:textId="77777777" w:rsidR="00BE51A9" w:rsidRPr="0008122C" w:rsidRDefault="00BE51A9" w:rsidP="00420D54">
            <w:pPr>
              <w:jc w:val="center"/>
              <w:rPr>
                <w:color w:val="000000"/>
                <w:sz w:val="20"/>
                <w:szCs w:val="20"/>
              </w:rPr>
            </w:pPr>
            <w:r w:rsidRPr="0008122C">
              <w:rPr>
                <w:color w:val="000000"/>
                <w:sz w:val="20"/>
                <w:szCs w:val="20"/>
              </w:rPr>
              <w:t>0,360</w:t>
            </w:r>
          </w:p>
        </w:tc>
        <w:tc>
          <w:tcPr>
            <w:tcW w:w="343" w:type="pct"/>
            <w:shd w:val="clear" w:color="auto" w:fill="auto"/>
            <w:vAlign w:val="center"/>
            <w:hideMark/>
          </w:tcPr>
          <w:p w14:paraId="254B703E" w14:textId="77777777" w:rsidR="00BE51A9" w:rsidRPr="0008122C" w:rsidRDefault="00BE51A9" w:rsidP="00420D54">
            <w:pPr>
              <w:jc w:val="center"/>
              <w:rPr>
                <w:color w:val="000000"/>
                <w:sz w:val="20"/>
                <w:szCs w:val="20"/>
              </w:rPr>
            </w:pPr>
            <w:r w:rsidRPr="0008122C">
              <w:rPr>
                <w:color w:val="000000"/>
                <w:sz w:val="20"/>
                <w:szCs w:val="20"/>
              </w:rPr>
              <w:t>0,360</w:t>
            </w:r>
          </w:p>
        </w:tc>
      </w:tr>
      <w:tr w:rsidR="00BE51A9" w:rsidRPr="0008122C" w14:paraId="35A5EA39" w14:textId="77777777" w:rsidTr="00420D54">
        <w:trPr>
          <w:trHeight w:val="20"/>
        </w:trPr>
        <w:tc>
          <w:tcPr>
            <w:tcW w:w="412" w:type="pct"/>
            <w:vMerge/>
            <w:shd w:val="clear" w:color="auto" w:fill="auto"/>
            <w:vAlign w:val="center"/>
            <w:hideMark/>
          </w:tcPr>
          <w:p w14:paraId="40751E7D" w14:textId="77777777" w:rsidR="00BE51A9" w:rsidRPr="0008122C" w:rsidRDefault="00BE51A9" w:rsidP="00420D54">
            <w:pPr>
              <w:rPr>
                <w:color w:val="000000"/>
                <w:sz w:val="20"/>
                <w:szCs w:val="20"/>
              </w:rPr>
            </w:pPr>
          </w:p>
        </w:tc>
        <w:tc>
          <w:tcPr>
            <w:tcW w:w="1329" w:type="pct"/>
            <w:shd w:val="clear" w:color="auto" w:fill="auto"/>
            <w:vAlign w:val="center"/>
            <w:hideMark/>
          </w:tcPr>
          <w:p w14:paraId="681F891C"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1CDBE000" w14:textId="77777777" w:rsidR="00BE51A9" w:rsidRPr="0008122C" w:rsidRDefault="00BE51A9" w:rsidP="00420D54">
            <w:pPr>
              <w:jc w:val="center"/>
              <w:rPr>
                <w:b/>
                <w:bCs/>
                <w:color w:val="000000"/>
                <w:sz w:val="20"/>
                <w:szCs w:val="20"/>
              </w:rPr>
            </w:pPr>
            <w:r w:rsidRPr="0008122C">
              <w:rPr>
                <w:b/>
                <w:bCs/>
                <w:color w:val="000000"/>
                <w:sz w:val="20"/>
                <w:szCs w:val="20"/>
              </w:rPr>
              <w:t>-0,043</w:t>
            </w:r>
          </w:p>
        </w:tc>
        <w:tc>
          <w:tcPr>
            <w:tcW w:w="343" w:type="pct"/>
            <w:shd w:val="clear" w:color="auto" w:fill="auto"/>
            <w:vAlign w:val="center"/>
            <w:hideMark/>
          </w:tcPr>
          <w:p w14:paraId="3A2D17E6" w14:textId="77777777" w:rsidR="00BE51A9" w:rsidRPr="0008122C" w:rsidRDefault="00BE51A9" w:rsidP="00420D54">
            <w:pPr>
              <w:jc w:val="center"/>
              <w:rPr>
                <w:b/>
                <w:bCs/>
                <w:color w:val="000000"/>
                <w:sz w:val="20"/>
                <w:szCs w:val="20"/>
              </w:rPr>
            </w:pPr>
            <w:r w:rsidRPr="0008122C">
              <w:rPr>
                <w:b/>
                <w:bCs/>
                <w:color w:val="000000"/>
                <w:sz w:val="20"/>
                <w:szCs w:val="20"/>
              </w:rPr>
              <w:t>-0,009</w:t>
            </w:r>
          </w:p>
        </w:tc>
        <w:tc>
          <w:tcPr>
            <w:tcW w:w="377" w:type="pct"/>
            <w:shd w:val="clear" w:color="auto" w:fill="auto"/>
            <w:vAlign w:val="center"/>
            <w:hideMark/>
          </w:tcPr>
          <w:p w14:paraId="6EFA995C" w14:textId="77777777" w:rsidR="00BE51A9" w:rsidRPr="0008122C" w:rsidRDefault="00BE51A9" w:rsidP="00420D54">
            <w:pPr>
              <w:jc w:val="center"/>
              <w:rPr>
                <w:b/>
                <w:bCs/>
                <w:color w:val="000000"/>
                <w:sz w:val="20"/>
                <w:szCs w:val="20"/>
              </w:rPr>
            </w:pPr>
            <w:r w:rsidRPr="0008122C">
              <w:rPr>
                <w:b/>
                <w:bCs/>
                <w:color w:val="000000"/>
                <w:sz w:val="20"/>
                <w:szCs w:val="20"/>
              </w:rPr>
              <w:t>-0,009</w:t>
            </w:r>
          </w:p>
        </w:tc>
        <w:tc>
          <w:tcPr>
            <w:tcW w:w="377" w:type="pct"/>
            <w:shd w:val="clear" w:color="auto" w:fill="auto"/>
            <w:vAlign w:val="center"/>
            <w:hideMark/>
          </w:tcPr>
          <w:p w14:paraId="1EDA5137" w14:textId="77777777" w:rsidR="00BE51A9" w:rsidRPr="0008122C" w:rsidRDefault="00BE51A9" w:rsidP="00420D54">
            <w:pPr>
              <w:jc w:val="center"/>
              <w:rPr>
                <w:b/>
                <w:bCs/>
                <w:color w:val="000000"/>
                <w:sz w:val="20"/>
                <w:szCs w:val="20"/>
              </w:rPr>
            </w:pPr>
            <w:r w:rsidRPr="0008122C">
              <w:rPr>
                <w:b/>
                <w:bCs/>
                <w:color w:val="000000"/>
                <w:sz w:val="20"/>
                <w:szCs w:val="20"/>
              </w:rPr>
              <w:t>-0,009</w:t>
            </w:r>
          </w:p>
        </w:tc>
        <w:tc>
          <w:tcPr>
            <w:tcW w:w="343" w:type="pct"/>
            <w:shd w:val="clear" w:color="auto" w:fill="auto"/>
            <w:vAlign w:val="center"/>
            <w:hideMark/>
          </w:tcPr>
          <w:p w14:paraId="386A68F2" w14:textId="77777777" w:rsidR="00BE51A9" w:rsidRPr="0008122C" w:rsidRDefault="00BE51A9" w:rsidP="00420D54">
            <w:pPr>
              <w:jc w:val="center"/>
              <w:rPr>
                <w:b/>
                <w:bCs/>
                <w:color w:val="000000"/>
                <w:sz w:val="20"/>
                <w:szCs w:val="20"/>
              </w:rPr>
            </w:pPr>
            <w:r w:rsidRPr="0008122C">
              <w:rPr>
                <w:b/>
                <w:bCs/>
                <w:color w:val="000000"/>
                <w:sz w:val="20"/>
                <w:szCs w:val="20"/>
              </w:rPr>
              <w:t>-0,009</w:t>
            </w:r>
          </w:p>
        </w:tc>
        <w:tc>
          <w:tcPr>
            <w:tcW w:w="377" w:type="pct"/>
            <w:shd w:val="clear" w:color="auto" w:fill="auto"/>
            <w:vAlign w:val="center"/>
            <w:hideMark/>
          </w:tcPr>
          <w:p w14:paraId="6548EE11" w14:textId="77777777" w:rsidR="00BE51A9" w:rsidRPr="0008122C" w:rsidRDefault="00BE51A9" w:rsidP="00420D54">
            <w:pPr>
              <w:jc w:val="center"/>
              <w:rPr>
                <w:b/>
                <w:bCs/>
                <w:color w:val="000000"/>
                <w:sz w:val="20"/>
                <w:szCs w:val="20"/>
              </w:rPr>
            </w:pPr>
            <w:r w:rsidRPr="0008122C">
              <w:rPr>
                <w:b/>
                <w:bCs/>
                <w:color w:val="000000"/>
                <w:sz w:val="20"/>
                <w:szCs w:val="20"/>
              </w:rPr>
              <w:t>-0,009</w:t>
            </w:r>
          </w:p>
        </w:tc>
        <w:tc>
          <w:tcPr>
            <w:tcW w:w="377" w:type="pct"/>
            <w:shd w:val="clear" w:color="auto" w:fill="auto"/>
            <w:vAlign w:val="center"/>
            <w:hideMark/>
          </w:tcPr>
          <w:p w14:paraId="39E2006E" w14:textId="77777777" w:rsidR="00BE51A9" w:rsidRPr="0008122C" w:rsidRDefault="00BE51A9" w:rsidP="00420D54">
            <w:pPr>
              <w:jc w:val="center"/>
              <w:rPr>
                <w:b/>
                <w:bCs/>
                <w:color w:val="000000"/>
                <w:sz w:val="20"/>
                <w:szCs w:val="20"/>
              </w:rPr>
            </w:pPr>
            <w:r w:rsidRPr="0008122C">
              <w:rPr>
                <w:b/>
                <w:bCs/>
                <w:color w:val="000000"/>
                <w:sz w:val="20"/>
                <w:szCs w:val="20"/>
              </w:rPr>
              <w:t>-0,009</w:t>
            </w:r>
          </w:p>
        </w:tc>
        <w:tc>
          <w:tcPr>
            <w:tcW w:w="343" w:type="pct"/>
            <w:shd w:val="clear" w:color="auto" w:fill="auto"/>
            <w:vAlign w:val="center"/>
            <w:hideMark/>
          </w:tcPr>
          <w:p w14:paraId="2E375846" w14:textId="77777777" w:rsidR="00BE51A9" w:rsidRPr="0008122C" w:rsidRDefault="00BE51A9" w:rsidP="00420D54">
            <w:pPr>
              <w:jc w:val="center"/>
              <w:rPr>
                <w:b/>
                <w:bCs/>
                <w:color w:val="000000"/>
                <w:sz w:val="20"/>
                <w:szCs w:val="20"/>
              </w:rPr>
            </w:pPr>
            <w:r w:rsidRPr="0008122C">
              <w:rPr>
                <w:b/>
                <w:bCs/>
                <w:color w:val="000000"/>
                <w:sz w:val="20"/>
                <w:szCs w:val="20"/>
              </w:rPr>
              <w:t>-0,009</w:t>
            </w:r>
          </w:p>
        </w:tc>
        <w:tc>
          <w:tcPr>
            <w:tcW w:w="343" w:type="pct"/>
            <w:shd w:val="clear" w:color="auto" w:fill="auto"/>
            <w:vAlign w:val="center"/>
            <w:hideMark/>
          </w:tcPr>
          <w:p w14:paraId="1C4246E1" w14:textId="77777777" w:rsidR="00BE51A9" w:rsidRPr="0008122C" w:rsidRDefault="00BE51A9" w:rsidP="00420D54">
            <w:pPr>
              <w:jc w:val="center"/>
              <w:rPr>
                <w:b/>
                <w:bCs/>
                <w:color w:val="000000"/>
                <w:sz w:val="20"/>
                <w:szCs w:val="20"/>
              </w:rPr>
            </w:pPr>
            <w:r w:rsidRPr="0008122C">
              <w:rPr>
                <w:b/>
                <w:bCs/>
                <w:color w:val="000000"/>
                <w:sz w:val="20"/>
                <w:szCs w:val="20"/>
              </w:rPr>
              <w:t>-0,009</w:t>
            </w:r>
          </w:p>
        </w:tc>
      </w:tr>
      <w:tr w:rsidR="00BE51A9" w:rsidRPr="0008122C" w14:paraId="7D1D8FB3" w14:textId="77777777" w:rsidTr="00420D54">
        <w:trPr>
          <w:trHeight w:val="20"/>
        </w:trPr>
        <w:tc>
          <w:tcPr>
            <w:tcW w:w="412" w:type="pct"/>
            <w:vMerge w:val="restart"/>
            <w:shd w:val="clear" w:color="auto" w:fill="auto"/>
            <w:noWrap/>
            <w:vAlign w:val="center"/>
            <w:hideMark/>
          </w:tcPr>
          <w:p w14:paraId="3917674C" w14:textId="77777777" w:rsidR="00BE51A9" w:rsidRPr="0008122C" w:rsidRDefault="00BE51A9" w:rsidP="00420D54">
            <w:pPr>
              <w:jc w:val="center"/>
              <w:rPr>
                <w:color w:val="000000"/>
                <w:sz w:val="20"/>
                <w:szCs w:val="20"/>
              </w:rPr>
            </w:pPr>
            <w:r w:rsidRPr="0008122C">
              <w:rPr>
                <w:color w:val="000000"/>
                <w:sz w:val="20"/>
                <w:szCs w:val="20"/>
              </w:rPr>
              <w:t>10</w:t>
            </w:r>
          </w:p>
        </w:tc>
        <w:tc>
          <w:tcPr>
            <w:tcW w:w="4588" w:type="pct"/>
            <w:gridSpan w:val="10"/>
            <w:shd w:val="clear" w:color="auto" w:fill="auto"/>
            <w:vAlign w:val="center"/>
            <w:hideMark/>
          </w:tcPr>
          <w:p w14:paraId="51E2993D" w14:textId="77777777" w:rsidR="00BE51A9" w:rsidRPr="0008122C" w:rsidRDefault="00BE51A9" w:rsidP="00420D54">
            <w:pPr>
              <w:jc w:val="center"/>
              <w:rPr>
                <w:b/>
                <w:bCs/>
                <w:color w:val="000000"/>
                <w:sz w:val="20"/>
                <w:szCs w:val="20"/>
              </w:rPr>
            </w:pPr>
            <w:r w:rsidRPr="0008122C">
              <w:rPr>
                <w:b/>
                <w:bCs/>
                <w:color w:val="000000"/>
                <w:sz w:val="20"/>
                <w:szCs w:val="20"/>
              </w:rPr>
              <w:t>Котельная №10</w:t>
            </w:r>
          </w:p>
        </w:tc>
      </w:tr>
      <w:tr w:rsidR="00BE51A9" w:rsidRPr="0008122C" w14:paraId="22C768E7" w14:textId="77777777" w:rsidTr="00420D54">
        <w:trPr>
          <w:trHeight w:val="20"/>
        </w:trPr>
        <w:tc>
          <w:tcPr>
            <w:tcW w:w="412" w:type="pct"/>
            <w:vMerge/>
            <w:shd w:val="clear" w:color="auto" w:fill="auto"/>
            <w:vAlign w:val="center"/>
            <w:hideMark/>
          </w:tcPr>
          <w:p w14:paraId="721EBE5C" w14:textId="77777777" w:rsidR="00BE51A9" w:rsidRPr="0008122C" w:rsidRDefault="00BE51A9" w:rsidP="00420D54">
            <w:pPr>
              <w:rPr>
                <w:color w:val="000000"/>
                <w:sz w:val="20"/>
                <w:szCs w:val="20"/>
              </w:rPr>
            </w:pPr>
          </w:p>
        </w:tc>
        <w:tc>
          <w:tcPr>
            <w:tcW w:w="1329" w:type="pct"/>
            <w:shd w:val="clear" w:color="auto" w:fill="auto"/>
            <w:vAlign w:val="center"/>
            <w:hideMark/>
          </w:tcPr>
          <w:p w14:paraId="2079C4D6"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7A81117E" w14:textId="77777777" w:rsidR="00BE51A9" w:rsidRPr="0008122C" w:rsidRDefault="00BE51A9" w:rsidP="00420D54">
            <w:pPr>
              <w:jc w:val="center"/>
              <w:rPr>
                <w:color w:val="000000"/>
                <w:sz w:val="20"/>
                <w:szCs w:val="20"/>
              </w:rPr>
            </w:pPr>
            <w:r w:rsidRPr="0008122C">
              <w:rPr>
                <w:color w:val="000000"/>
                <w:sz w:val="20"/>
                <w:szCs w:val="20"/>
              </w:rPr>
              <w:t>0,700</w:t>
            </w:r>
          </w:p>
        </w:tc>
        <w:tc>
          <w:tcPr>
            <w:tcW w:w="343" w:type="pct"/>
            <w:shd w:val="clear" w:color="auto" w:fill="auto"/>
            <w:vAlign w:val="center"/>
            <w:hideMark/>
          </w:tcPr>
          <w:p w14:paraId="4489011D" w14:textId="77777777" w:rsidR="00BE51A9" w:rsidRPr="0008122C" w:rsidRDefault="00BE51A9" w:rsidP="00420D54">
            <w:pPr>
              <w:jc w:val="center"/>
              <w:rPr>
                <w:color w:val="000000"/>
                <w:sz w:val="20"/>
                <w:szCs w:val="20"/>
              </w:rPr>
            </w:pPr>
            <w:r w:rsidRPr="0008122C">
              <w:rPr>
                <w:color w:val="000000"/>
                <w:sz w:val="20"/>
                <w:szCs w:val="20"/>
              </w:rPr>
              <w:t>0,700</w:t>
            </w:r>
          </w:p>
        </w:tc>
        <w:tc>
          <w:tcPr>
            <w:tcW w:w="377" w:type="pct"/>
            <w:shd w:val="clear" w:color="auto" w:fill="auto"/>
            <w:vAlign w:val="center"/>
            <w:hideMark/>
          </w:tcPr>
          <w:p w14:paraId="56FC9691" w14:textId="77777777" w:rsidR="00BE51A9" w:rsidRPr="0008122C" w:rsidRDefault="00BE51A9" w:rsidP="00420D54">
            <w:pPr>
              <w:jc w:val="center"/>
              <w:rPr>
                <w:color w:val="000000"/>
                <w:sz w:val="20"/>
                <w:szCs w:val="20"/>
              </w:rPr>
            </w:pPr>
            <w:r w:rsidRPr="0008122C">
              <w:rPr>
                <w:color w:val="000000"/>
                <w:sz w:val="20"/>
                <w:szCs w:val="20"/>
              </w:rPr>
              <w:t>0,700</w:t>
            </w:r>
          </w:p>
        </w:tc>
        <w:tc>
          <w:tcPr>
            <w:tcW w:w="377" w:type="pct"/>
            <w:shd w:val="clear" w:color="auto" w:fill="auto"/>
            <w:vAlign w:val="center"/>
            <w:hideMark/>
          </w:tcPr>
          <w:p w14:paraId="33291B22" w14:textId="77777777" w:rsidR="00BE51A9" w:rsidRPr="0008122C" w:rsidRDefault="00BE51A9" w:rsidP="00420D54">
            <w:pPr>
              <w:jc w:val="center"/>
              <w:rPr>
                <w:color w:val="000000"/>
                <w:sz w:val="20"/>
                <w:szCs w:val="20"/>
              </w:rPr>
            </w:pPr>
            <w:r w:rsidRPr="0008122C">
              <w:rPr>
                <w:color w:val="000000"/>
                <w:sz w:val="20"/>
                <w:szCs w:val="20"/>
              </w:rPr>
              <w:t>0,700</w:t>
            </w:r>
          </w:p>
        </w:tc>
        <w:tc>
          <w:tcPr>
            <w:tcW w:w="343" w:type="pct"/>
            <w:shd w:val="clear" w:color="auto" w:fill="auto"/>
            <w:vAlign w:val="center"/>
            <w:hideMark/>
          </w:tcPr>
          <w:p w14:paraId="4B02B4C1" w14:textId="77777777" w:rsidR="00BE51A9" w:rsidRPr="0008122C" w:rsidRDefault="00BE51A9" w:rsidP="00420D54">
            <w:pPr>
              <w:jc w:val="center"/>
              <w:rPr>
                <w:color w:val="000000"/>
                <w:sz w:val="20"/>
                <w:szCs w:val="20"/>
              </w:rPr>
            </w:pPr>
            <w:r w:rsidRPr="0008122C">
              <w:rPr>
                <w:color w:val="000000"/>
                <w:sz w:val="20"/>
                <w:szCs w:val="20"/>
              </w:rPr>
              <w:t>0,700</w:t>
            </w:r>
          </w:p>
        </w:tc>
        <w:tc>
          <w:tcPr>
            <w:tcW w:w="377" w:type="pct"/>
            <w:shd w:val="clear" w:color="auto" w:fill="auto"/>
            <w:vAlign w:val="center"/>
            <w:hideMark/>
          </w:tcPr>
          <w:p w14:paraId="41DD1BF1" w14:textId="77777777" w:rsidR="00BE51A9" w:rsidRPr="0008122C" w:rsidRDefault="00BE51A9" w:rsidP="00420D54">
            <w:pPr>
              <w:jc w:val="center"/>
              <w:rPr>
                <w:color w:val="000000"/>
                <w:sz w:val="20"/>
                <w:szCs w:val="20"/>
              </w:rPr>
            </w:pPr>
            <w:r w:rsidRPr="0008122C">
              <w:rPr>
                <w:color w:val="000000"/>
                <w:sz w:val="20"/>
                <w:szCs w:val="20"/>
              </w:rPr>
              <w:t>0,700</w:t>
            </w:r>
          </w:p>
        </w:tc>
        <w:tc>
          <w:tcPr>
            <w:tcW w:w="377" w:type="pct"/>
            <w:shd w:val="clear" w:color="auto" w:fill="auto"/>
            <w:vAlign w:val="center"/>
            <w:hideMark/>
          </w:tcPr>
          <w:p w14:paraId="5A85BF7F" w14:textId="77777777" w:rsidR="00BE51A9" w:rsidRPr="0008122C" w:rsidRDefault="00BE51A9" w:rsidP="00420D54">
            <w:pPr>
              <w:jc w:val="center"/>
              <w:rPr>
                <w:color w:val="000000"/>
                <w:sz w:val="20"/>
                <w:szCs w:val="20"/>
              </w:rPr>
            </w:pPr>
            <w:r w:rsidRPr="0008122C">
              <w:rPr>
                <w:color w:val="000000"/>
                <w:sz w:val="20"/>
                <w:szCs w:val="20"/>
              </w:rPr>
              <w:t>0,700</w:t>
            </w:r>
          </w:p>
        </w:tc>
        <w:tc>
          <w:tcPr>
            <w:tcW w:w="343" w:type="pct"/>
            <w:shd w:val="clear" w:color="auto" w:fill="auto"/>
            <w:vAlign w:val="center"/>
            <w:hideMark/>
          </w:tcPr>
          <w:p w14:paraId="581047E6" w14:textId="77777777" w:rsidR="00BE51A9" w:rsidRPr="0008122C" w:rsidRDefault="00BE51A9" w:rsidP="00420D54">
            <w:pPr>
              <w:jc w:val="center"/>
              <w:rPr>
                <w:color w:val="000000"/>
                <w:sz w:val="20"/>
                <w:szCs w:val="20"/>
              </w:rPr>
            </w:pPr>
            <w:r w:rsidRPr="0008122C">
              <w:rPr>
                <w:color w:val="000000"/>
                <w:sz w:val="20"/>
                <w:szCs w:val="20"/>
              </w:rPr>
              <w:t>0,700</w:t>
            </w:r>
          </w:p>
        </w:tc>
        <w:tc>
          <w:tcPr>
            <w:tcW w:w="343" w:type="pct"/>
            <w:shd w:val="clear" w:color="auto" w:fill="auto"/>
            <w:vAlign w:val="center"/>
            <w:hideMark/>
          </w:tcPr>
          <w:p w14:paraId="03A31774" w14:textId="77777777" w:rsidR="00BE51A9" w:rsidRPr="0008122C" w:rsidRDefault="00BE51A9" w:rsidP="00420D54">
            <w:pPr>
              <w:jc w:val="center"/>
              <w:rPr>
                <w:color w:val="000000"/>
                <w:sz w:val="20"/>
                <w:szCs w:val="20"/>
              </w:rPr>
            </w:pPr>
            <w:r w:rsidRPr="0008122C">
              <w:rPr>
                <w:color w:val="000000"/>
                <w:sz w:val="20"/>
                <w:szCs w:val="20"/>
              </w:rPr>
              <w:t>0,700</w:t>
            </w:r>
          </w:p>
        </w:tc>
      </w:tr>
      <w:tr w:rsidR="00BE51A9" w:rsidRPr="0008122C" w14:paraId="683579E0" w14:textId="77777777" w:rsidTr="00420D54">
        <w:trPr>
          <w:trHeight w:val="20"/>
        </w:trPr>
        <w:tc>
          <w:tcPr>
            <w:tcW w:w="412" w:type="pct"/>
            <w:vMerge/>
            <w:shd w:val="clear" w:color="auto" w:fill="auto"/>
            <w:vAlign w:val="center"/>
            <w:hideMark/>
          </w:tcPr>
          <w:p w14:paraId="57101C64" w14:textId="77777777" w:rsidR="00BE51A9" w:rsidRPr="0008122C" w:rsidRDefault="00BE51A9" w:rsidP="00420D54">
            <w:pPr>
              <w:rPr>
                <w:color w:val="000000"/>
                <w:sz w:val="20"/>
                <w:szCs w:val="20"/>
              </w:rPr>
            </w:pPr>
          </w:p>
        </w:tc>
        <w:tc>
          <w:tcPr>
            <w:tcW w:w="1329" w:type="pct"/>
            <w:shd w:val="clear" w:color="auto" w:fill="auto"/>
            <w:vAlign w:val="center"/>
            <w:hideMark/>
          </w:tcPr>
          <w:p w14:paraId="201E0431"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3A9399CD" w14:textId="77777777" w:rsidR="00BE51A9" w:rsidRPr="0008122C" w:rsidRDefault="00BE51A9" w:rsidP="00420D54">
            <w:pPr>
              <w:jc w:val="center"/>
              <w:rPr>
                <w:color w:val="000000"/>
                <w:sz w:val="20"/>
                <w:szCs w:val="20"/>
              </w:rPr>
            </w:pPr>
            <w:r w:rsidRPr="0008122C">
              <w:rPr>
                <w:color w:val="000000"/>
                <w:sz w:val="20"/>
                <w:szCs w:val="20"/>
              </w:rPr>
              <w:t>0,666</w:t>
            </w:r>
          </w:p>
        </w:tc>
        <w:tc>
          <w:tcPr>
            <w:tcW w:w="343" w:type="pct"/>
            <w:shd w:val="clear" w:color="auto" w:fill="auto"/>
            <w:vAlign w:val="center"/>
            <w:hideMark/>
          </w:tcPr>
          <w:p w14:paraId="4B802AAF" w14:textId="77777777" w:rsidR="00BE51A9" w:rsidRPr="0008122C" w:rsidRDefault="00BE51A9" w:rsidP="00420D54">
            <w:pPr>
              <w:jc w:val="center"/>
              <w:rPr>
                <w:color w:val="000000"/>
                <w:sz w:val="20"/>
                <w:szCs w:val="20"/>
              </w:rPr>
            </w:pPr>
            <w:r w:rsidRPr="0008122C">
              <w:rPr>
                <w:color w:val="000000"/>
                <w:sz w:val="20"/>
                <w:szCs w:val="20"/>
              </w:rPr>
              <w:t>0,666</w:t>
            </w:r>
          </w:p>
        </w:tc>
        <w:tc>
          <w:tcPr>
            <w:tcW w:w="377" w:type="pct"/>
            <w:shd w:val="clear" w:color="auto" w:fill="auto"/>
            <w:vAlign w:val="center"/>
            <w:hideMark/>
          </w:tcPr>
          <w:p w14:paraId="0EF253EB" w14:textId="77777777" w:rsidR="00BE51A9" w:rsidRPr="0008122C" w:rsidRDefault="00BE51A9" w:rsidP="00420D54">
            <w:pPr>
              <w:jc w:val="center"/>
              <w:rPr>
                <w:color w:val="000000"/>
                <w:sz w:val="20"/>
                <w:szCs w:val="20"/>
              </w:rPr>
            </w:pPr>
            <w:r w:rsidRPr="0008122C">
              <w:rPr>
                <w:color w:val="000000"/>
                <w:sz w:val="20"/>
                <w:szCs w:val="20"/>
              </w:rPr>
              <w:t>0,666</w:t>
            </w:r>
          </w:p>
        </w:tc>
        <w:tc>
          <w:tcPr>
            <w:tcW w:w="377" w:type="pct"/>
            <w:shd w:val="clear" w:color="auto" w:fill="auto"/>
            <w:vAlign w:val="center"/>
            <w:hideMark/>
          </w:tcPr>
          <w:p w14:paraId="018A17C5" w14:textId="77777777" w:rsidR="00BE51A9" w:rsidRPr="0008122C" w:rsidRDefault="00BE51A9" w:rsidP="00420D54">
            <w:pPr>
              <w:jc w:val="center"/>
              <w:rPr>
                <w:color w:val="000000"/>
                <w:sz w:val="20"/>
                <w:szCs w:val="20"/>
              </w:rPr>
            </w:pPr>
            <w:r w:rsidRPr="0008122C">
              <w:rPr>
                <w:color w:val="000000"/>
                <w:sz w:val="20"/>
                <w:szCs w:val="20"/>
              </w:rPr>
              <w:t>0,666</w:t>
            </w:r>
          </w:p>
        </w:tc>
        <w:tc>
          <w:tcPr>
            <w:tcW w:w="343" w:type="pct"/>
            <w:shd w:val="clear" w:color="auto" w:fill="auto"/>
            <w:vAlign w:val="center"/>
            <w:hideMark/>
          </w:tcPr>
          <w:p w14:paraId="29BE994A" w14:textId="77777777" w:rsidR="00BE51A9" w:rsidRPr="0008122C" w:rsidRDefault="00BE51A9" w:rsidP="00420D54">
            <w:pPr>
              <w:jc w:val="center"/>
              <w:rPr>
                <w:color w:val="000000"/>
                <w:sz w:val="20"/>
                <w:szCs w:val="20"/>
              </w:rPr>
            </w:pPr>
            <w:r w:rsidRPr="0008122C">
              <w:rPr>
                <w:color w:val="000000"/>
                <w:sz w:val="20"/>
                <w:szCs w:val="20"/>
              </w:rPr>
              <w:t>0,666</w:t>
            </w:r>
          </w:p>
        </w:tc>
        <w:tc>
          <w:tcPr>
            <w:tcW w:w="377" w:type="pct"/>
            <w:shd w:val="clear" w:color="auto" w:fill="auto"/>
            <w:vAlign w:val="center"/>
            <w:hideMark/>
          </w:tcPr>
          <w:p w14:paraId="100B729F" w14:textId="77777777" w:rsidR="00BE51A9" w:rsidRPr="0008122C" w:rsidRDefault="00BE51A9" w:rsidP="00420D54">
            <w:pPr>
              <w:jc w:val="center"/>
              <w:rPr>
                <w:color w:val="000000"/>
                <w:sz w:val="20"/>
                <w:szCs w:val="20"/>
              </w:rPr>
            </w:pPr>
            <w:r w:rsidRPr="0008122C">
              <w:rPr>
                <w:color w:val="000000"/>
                <w:sz w:val="20"/>
                <w:szCs w:val="20"/>
              </w:rPr>
              <w:t>0,666</w:t>
            </w:r>
          </w:p>
        </w:tc>
        <w:tc>
          <w:tcPr>
            <w:tcW w:w="377" w:type="pct"/>
            <w:shd w:val="clear" w:color="auto" w:fill="auto"/>
            <w:vAlign w:val="center"/>
            <w:hideMark/>
          </w:tcPr>
          <w:p w14:paraId="2238E85C" w14:textId="77777777" w:rsidR="00BE51A9" w:rsidRPr="0008122C" w:rsidRDefault="00BE51A9" w:rsidP="00420D54">
            <w:pPr>
              <w:jc w:val="center"/>
              <w:rPr>
                <w:color w:val="000000"/>
                <w:sz w:val="20"/>
                <w:szCs w:val="20"/>
              </w:rPr>
            </w:pPr>
            <w:r w:rsidRPr="0008122C">
              <w:rPr>
                <w:color w:val="000000"/>
                <w:sz w:val="20"/>
                <w:szCs w:val="20"/>
              </w:rPr>
              <w:t>0,666</w:t>
            </w:r>
          </w:p>
        </w:tc>
        <w:tc>
          <w:tcPr>
            <w:tcW w:w="343" w:type="pct"/>
            <w:shd w:val="clear" w:color="auto" w:fill="auto"/>
            <w:vAlign w:val="center"/>
            <w:hideMark/>
          </w:tcPr>
          <w:p w14:paraId="7C36E227" w14:textId="77777777" w:rsidR="00BE51A9" w:rsidRPr="0008122C" w:rsidRDefault="00BE51A9" w:rsidP="00420D54">
            <w:pPr>
              <w:jc w:val="center"/>
              <w:rPr>
                <w:color w:val="000000"/>
                <w:sz w:val="20"/>
                <w:szCs w:val="20"/>
              </w:rPr>
            </w:pPr>
            <w:r w:rsidRPr="0008122C">
              <w:rPr>
                <w:color w:val="000000"/>
                <w:sz w:val="20"/>
                <w:szCs w:val="20"/>
              </w:rPr>
              <w:t>0,666</w:t>
            </w:r>
          </w:p>
        </w:tc>
        <w:tc>
          <w:tcPr>
            <w:tcW w:w="343" w:type="pct"/>
            <w:shd w:val="clear" w:color="auto" w:fill="auto"/>
            <w:vAlign w:val="center"/>
            <w:hideMark/>
          </w:tcPr>
          <w:p w14:paraId="608EFAB9" w14:textId="77777777" w:rsidR="00BE51A9" w:rsidRPr="0008122C" w:rsidRDefault="00BE51A9" w:rsidP="00420D54">
            <w:pPr>
              <w:jc w:val="center"/>
              <w:rPr>
                <w:color w:val="000000"/>
                <w:sz w:val="20"/>
                <w:szCs w:val="20"/>
              </w:rPr>
            </w:pPr>
            <w:r w:rsidRPr="0008122C">
              <w:rPr>
                <w:color w:val="000000"/>
                <w:sz w:val="20"/>
                <w:szCs w:val="20"/>
              </w:rPr>
              <w:t>0,666</w:t>
            </w:r>
          </w:p>
        </w:tc>
      </w:tr>
      <w:tr w:rsidR="00BE51A9" w:rsidRPr="0008122C" w14:paraId="21157AE7" w14:textId="77777777" w:rsidTr="00420D54">
        <w:trPr>
          <w:trHeight w:val="20"/>
        </w:trPr>
        <w:tc>
          <w:tcPr>
            <w:tcW w:w="412" w:type="pct"/>
            <w:vMerge/>
            <w:shd w:val="clear" w:color="auto" w:fill="auto"/>
            <w:vAlign w:val="center"/>
            <w:hideMark/>
          </w:tcPr>
          <w:p w14:paraId="66916B14" w14:textId="77777777" w:rsidR="00BE51A9" w:rsidRPr="0008122C" w:rsidRDefault="00BE51A9" w:rsidP="00420D54">
            <w:pPr>
              <w:rPr>
                <w:color w:val="000000"/>
                <w:sz w:val="20"/>
                <w:szCs w:val="20"/>
              </w:rPr>
            </w:pPr>
          </w:p>
        </w:tc>
        <w:tc>
          <w:tcPr>
            <w:tcW w:w="1329" w:type="pct"/>
            <w:shd w:val="clear" w:color="auto" w:fill="auto"/>
            <w:vAlign w:val="center"/>
            <w:hideMark/>
          </w:tcPr>
          <w:p w14:paraId="73C5BCE6"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03ECAD35" w14:textId="77777777" w:rsidR="00BE51A9" w:rsidRPr="0008122C" w:rsidRDefault="00BE51A9" w:rsidP="00420D54">
            <w:pPr>
              <w:jc w:val="center"/>
              <w:rPr>
                <w:color w:val="000000"/>
                <w:sz w:val="20"/>
                <w:szCs w:val="20"/>
              </w:rPr>
            </w:pPr>
            <w:r w:rsidRPr="0008122C">
              <w:rPr>
                <w:color w:val="000000"/>
                <w:sz w:val="20"/>
                <w:szCs w:val="20"/>
              </w:rPr>
              <w:t>0,033</w:t>
            </w:r>
          </w:p>
        </w:tc>
        <w:tc>
          <w:tcPr>
            <w:tcW w:w="343" w:type="pct"/>
            <w:shd w:val="clear" w:color="auto" w:fill="auto"/>
            <w:vAlign w:val="center"/>
            <w:hideMark/>
          </w:tcPr>
          <w:p w14:paraId="29BD823A" w14:textId="77777777" w:rsidR="00BE51A9" w:rsidRPr="0008122C" w:rsidRDefault="00BE51A9" w:rsidP="00420D54">
            <w:pPr>
              <w:jc w:val="center"/>
              <w:rPr>
                <w:color w:val="000000"/>
                <w:sz w:val="20"/>
                <w:szCs w:val="20"/>
              </w:rPr>
            </w:pPr>
            <w:r w:rsidRPr="0008122C">
              <w:rPr>
                <w:color w:val="000000"/>
                <w:sz w:val="20"/>
                <w:szCs w:val="20"/>
              </w:rPr>
              <w:t>0,033</w:t>
            </w:r>
          </w:p>
        </w:tc>
        <w:tc>
          <w:tcPr>
            <w:tcW w:w="377" w:type="pct"/>
            <w:shd w:val="clear" w:color="auto" w:fill="auto"/>
            <w:vAlign w:val="center"/>
            <w:hideMark/>
          </w:tcPr>
          <w:p w14:paraId="6639B8D8" w14:textId="77777777" w:rsidR="00BE51A9" w:rsidRPr="0008122C" w:rsidRDefault="00BE51A9" w:rsidP="00420D54">
            <w:pPr>
              <w:jc w:val="center"/>
              <w:rPr>
                <w:color w:val="000000"/>
                <w:sz w:val="20"/>
                <w:szCs w:val="20"/>
              </w:rPr>
            </w:pPr>
            <w:r w:rsidRPr="0008122C">
              <w:rPr>
                <w:color w:val="000000"/>
                <w:sz w:val="20"/>
                <w:szCs w:val="20"/>
              </w:rPr>
              <w:t>0,033</w:t>
            </w:r>
          </w:p>
        </w:tc>
        <w:tc>
          <w:tcPr>
            <w:tcW w:w="377" w:type="pct"/>
            <w:shd w:val="clear" w:color="auto" w:fill="auto"/>
            <w:vAlign w:val="center"/>
            <w:hideMark/>
          </w:tcPr>
          <w:p w14:paraId="4F752523" w14:textId="77777777" w:rsidR="00BE51A9" w:rsidRPr="0008122C" w:rsidRDefault="00BE51A9" w:rsidP="00420D54">
            <w:pPr>
              <w:jc w:val="center"/>
              <w:rPr>
                <w:color w:val="000000"/>
                <w:sz w:val="20"/>
                <w:szCs w:val="20"/>
              </w:rPr>
            </w:pPr>
            <w:r w:rsidRPr="0008122C">
              <w:rPr>
                <w:color w:val="000000"/>
                <w:sz w:val="20"/>
                <w:szCs w:val="20"/>
              </w:rPr>
              <w:t>0,033</w:t>
            </w:r>
          </w:p>
        </w:tc>
        <w:tc>
          <w:tcPr>
            <w:tcW w:w="343" w:type="pct"/>
            <w:shd w:val="clear" w:color="auto" w:fill="auto"/>
            <w:vAlign w:val="center"/>
            <w:hideMark/>
          </w:tcPr>
          <w:p w14:paraId="5C1E946B" w14:textId="77777777" w:rsidR="00BE51A9" w:rsidRPr="0008122C" w:rsidRDefault="00BE51A9" w:rsidP="00420D54">
            <w:pPr>
              <w:jc w:val="center"/>
              <w:rPr>
                <w:color w:val="000000"/>
                <w:sz w:val="20"/>
                <w:szCs w:val="20"/>
              </w:rPr>
            </w:pPr>
            <w:r w:rsidRPr="0008122C">
              <w:rPr>
                <w:color w:val="000000"/>
                <w:sz w:val="20"/>
                <w:szCs w:val="20"/>
              </w:rPr>
              <w:t>0,033</w:t>
            </w:r>
          </w:p>
        </w:tc>
        <w:tc>
          <w:tcPr>
            <w:tcW w:w="377" w:type="pct"/>
            <w:shd w:val="clear" w:color="auto" w:fill="auto"/>
            <w:vAlign w:val="center"/>
            <w:hideMark/>
          </w:tcPr>
          <w:p w14:paraId="1C30AB82" w14:textId="77777777" w:rsidR="00BE51A9" w:rsidRPr="0008122C" w:rsidRDefault="00BE51A9" w:rsidP="00420D54">
            <w:pPr>
              <w:jc w:val="center"/>
              <w:rPr>
                <w:color w:val="000000"/>
                <w:sz w:val="20"/>
                <w:szCs w:val="20"/>
              </w:rPr>
            </w:pPr>
            <w:r w:rsidRPr="0008122C">
              <w:rPr>
                <w:color w:val="000000"/>
                <w:sz w:val="20"/>
                <w:szCs w:val="20"/>
              </w:rPr>
              <w:t>0,033</w:t>
            </w:r>
          </w:p>
        </w:tc>
        <w:tc>
          <w:tcPr>
            <w:tcW w:w="377" w:type="pct"/>
            <w:shd w:val="clear" w:color="auto" w:fill="auto"/>
            <w:vAlign w:val="center"/>
            <w:hideMark/>
          </w:tcPr>
          <w:p w14:paraId="12305D84" w14:textId="77777777" w:rsidR="00BE51A9" w:rsidRPr="0008122C" w:rsidRDefault="00BE51A9" w:rsidP="00420D54">
            <w:pPr>
              <w:jc w:val="center"/>
              <w:rPr>
                <w:color w:val="000000"/>
                <w:sz w:val="20"/>
                <w:szCs w:val="20"/>
              </w:rPr>
            </w:pPr>
            <w:r w:rsidRPr="0008122C">
              <w:rPr>
                <w:color w:val="000000"/>
                <w:sz w:val="20"/>
                <w:szCs w:val="20"/>
              </w:rPr>
              <w:t>0,033</w:t>
            </w:r>
          </w:p>
        </w:tc>
        <w:tc>
          <w:tcPr>
            <w:tcW w:w="343" w:type="pct"/>
            <w:shd w:val="clear" w:color="auto" w:fill="auto"/>
            <w:vAlign w:val="center"/>
            <w:hideMark/>
          </w:tcPr>
          <w:p w14:paraId="648048C6" w14:textId="77777777" w:rsidR="00BE51A9" w:rsidRPr="0008122C" w:rsidRDefault="00BE51A9" w:rsidP="00420D54">
            <w:pPr>
              <w:jc w:val="center"/>
              <w:rPr>
                <w:color w:val="000000"/>
                <w:sz w:val="20"/>
                <w:szCs w:val="20"/>
              </w:rPr>
            </w:pPr>
            <w:r w:rsidRPr="0008122C">
              <w:rPr>
                <w:color w:val="000000"/>
                <w:sz w:val="20"/>
                <w:szCs w:val="20"/>
              </w:rPr>
              <w:t>0,033</w:t>
            </w:r>
          </w:p>
        </w:tc>
        <w:tc>
          <w:tcPr>
            <w:tcW w:w="343" w:type="pct"/>
            <w:shd w:val="clear" w:color="auto" w:fill="auto"/>
            <w:vAlign w:val="center"/>
            <w:hideMark/>
          </w:tcPr>
          <w:p w14:paraId="2874BA22" w14:textId="77777777" w:rsidR="00BE51A9" w:rsidRPr="0008122C" w:rsidRDefault="00BE51A9" w:rsidP="00420D54">
            <w:pPr>
              <w:jc w:val="center"/>
              <w:rPr>
                <w:color w:val="000000"/>
                <w:sz w:val="20"/>
                <w:szCs w:val="20"/>
              </w:rPr>
            </w:pPr>
            <w:r w:rsidRPr="0008122C">
              <w:rPr>
                <w:color w:val="000000"/>
                <w:sz w:val="20"/>
                <w:szCs w:val="20"/>
              </w:rPr>
              <w:t>0,033</w:t>
            </w:r>
          </w:p>
        </w:tc>
      </w:tr>
      <w:tr w:rsidR="00BE51A9" w:rsidRPr="0008122C" w14:paraId="01B6D471" w14:textId="77777777" w:rsidTr="00420D54">
        <w:trPr>
          <w:trHeight w:val="20"/>
        </w:trPr>
        <w:tc>
          <w:tcPr>
            <w:tcW w:w="412" w:type="pct"/>
            <w:vMerge/>
            <w:shd w:val="clear" w:color="auto" w:fill="auto"/>
            <w:vAlign w:val="center"/>
            <w:hideMark/>
          </w:tcPr>
          <w:p w14:paraId="5018AD82" w14:textId="77777777" w:rsidR="00BE51A9" w:rsidRPr="0008122C" w:rsidRDefault="00BE51A9" w:rsidP="00420D54">
            <w:pPr>
              <w:rPr>
                <w:color w:val="000000"/>
                <w:sz w:val="20"/>
                <w:szCs w:val="20"/>
              </w:rPr>
            </w:pPr>
          </w:p>
        </w:tc>
        <w:tc>
          <w:tcPr>
            <w:tcW w:w="1329" w:type="pct"/>
            <w:shd w:val="clear" w:color="auto" w:fill="auto"/>
            <w:vAlign w:val="center"/>
            <w:hideMark/>
          </w:tcPr>
          <w:p w14:paraId="5DC539E7"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724B3F69" w14:textId="77777777" w:rsidR="00BE51A9" w:rsidRPr="0008122C" w:rsidRDefault="00BE51A9" w:rsidP="00420D54">
            <w:pPr>
              <w:jc w:val="center"/>
              <w:rPr>
                <w:color w:val="000000"/>
                <w:sz w:val="20"/>
                <w:szCs w:val="20"/>
              </w:rPr>
            </w:pPr>
            <w:r w:rsidRPr="0008122C">
              <w:rPr>
                <w:color w:val="000000"/>
                <w:sz w:val="20"/>
                <w:szCs w:val="20"/>
              </w:rPr>
              <w:t>0,633</w:t>
            </w:r>
          </w:p>
        </w:tc>
        <w:tc>
          <w:tcPr>
            <w:tcW w:w="343" w:type="pct"/>
            <w:shd w:val="clear" w:color="auto" w:fill="auto"/>
            <w:vAlign w:val="center"/>
            <w:hideMark/>
          </w:tcPr>
          <w:p w14:paraId="4BCC9FF2" w14:textId="77777777" w:rsidR="00BE51A9" w:rsidRPr="0008122C" w:rsidRDefault="00BE51A9" w:rsidP="00420D54">
            <w:pPr>
              <w:jc w:val="center"/>
              <w:rPr>
                <w:color w:val="000000"/>
                <w:sz w:val="20"/>
                <w:szCs w:val="20"/>
              </w:rPr>
            </w:pPr>
            <w:r w:rsidRPr="0008122C">
              <w:rPr>
                <w:color w:val="000000"/>
                <w:sz w:val="20"/>
                <w:szCs w:val="20"/>
              </w:rPr>
              <w:t>0,633</w:t>
            </w:r>
          </w:p>
        </w:tc>
        <w:tc>
          <w:tcPr>
            <w:tcW w:w="377" w:type="pct"/>
            <w:shd w:val="clear" w:color="auto" w:fill="auto"/>
            <w:vAlign w:val="center"/>
            <w:hideMark/>
          </w:tcPr>
          <w:p w14:paraId="0420EA0C" w14:textId="77777777" w:rsidR="00BE51A9" w:rsidRPr="0008122C" w:rsidRDefault="00BE51A9" w:rsidP="00420D54">
            <w:pPr>
              <w:jc w:val="center"/>
              <w:rPr>
                <w:color w:val="000000"/>
                <w:sz w:val="20"/>
                <w:szCs w:val="20"/>
              </w:rPr>
            </w:pPr>
            <w:r w:rsidRPr="0008122C">
              <w:rPr>
                <w:color w:val="000000"/>
                <w:sz w:val="20"/>
                <w:szCs w:val="20"/>
              </w:rPr>
              <w:t>0,633</w:t>
            </w:r>
          </w:p>
        </w:tc>
        <w:tc>
          <w:tcPr>
            <w:tcW w:w="377" w:type="pct"/>
            <w:shd w:val="clear" w:color="auto" w:fill="auto"/>
            <w:vAlign w:val="center"/>
            <w:hideMark/>
          </w:tcPr>
          <w:p w14:paraId="7DBF8DBF" w14:textId="77777777" w:rsidR="00BE51A9" w:rsidRPr="0008122C" w:rsidRDefault="00BE51A9" w:rsidP="00420D54">
            <w:pPr>
              <w:jc w:val="center"/>
              <w:rPr>
                <w:color w:val="000000"/>
                <w:sz w:val="20"/>
                <w:szCs w:val="20"/>
              </w:rPr>
            </w:pPr>
            <w:r w:rsidRPr="0008122C">
              <w:rPr>
                <w:color w:val="000000"/>
                <w:sz w:val="20"/>
                <w:szCs w:val="20"/>
              </w:rPr>
              <w:t>0,633</w:t>
            </w:r>
          </w:p>
        </w:tc>
        <w:tc>
          <w:tcPr>
            <w:tcW w:w="343" w:type="pct"/>
            <w:shd w:val="clear" w:color="auto" w:fill="auto"/>
            <w:vAlign w:val="center"/>
            <w:hideMark/>
          </w:tcPr>
          <w:p w14:paraId="38ADCBDA" w14:textId="77777777" w:rsidR="00BE51A9" w:rsidRPr="0008122C" w:rsidRDefault="00BE51A9" w:rsidP="00420D54">
            <w:pPr>
              <w:jc w:val="center"/>
              <w:rPr>
                <w:color w:val="000000"/>
                <w:sz w:val="20"/>
                <w:szCs w:val="20"/>
              </w:rPr>
            </w:pPr>
            <w:r w:rsidRPr="0008122C">
              <w:rPr>
                <w:color w:val="000000"/>
                <w:sz w:val="20"/>
                <w:szCs w:val="20"/>
              </w:rPr>
              <w:t>0,633</w:t>
            </w:r>
          </w:p>
        </w:tc>
        <w:tc>
          <w:tcPr>
            <w:tcW w:w="377" w:type="pct"/>
            <w:shd w:val="clear" w:color="auto" w:fill="auto"/>
            <w:vAlign w:val="center"/>
            <w:hideMark/>
          </w:tcPr>
          <w:p w14:paraId="7E724096" w14:textId="77777777" w:rsidR="00BE51A9" w:rsidRPr="0008122C" w:rsidRDefault="00BE51A9" w:rsidP="00420D54">
            <w:pPr>
              <w:jc w:val="center"/>
              <w:rPr>
                <w:color w:val="000000"/>
                <w:sz w:val="20"/>
                <w:szCs w:val="20"/>
              </w:rPr>
            </w:pPr>
            <w:r w:rsidRPr="0008122C">
              <w:rPr>
                <w:color w:val="000000"/>
                <w:sz w:val="20"/>
                <w:szCs w:val="20"/>
              </w:rPr>
              <w:t>0,633</w:t>
            </w:r>
          </w:p>
        </w:tc>
        <w:tc>
          <w:tcPr>
            <w:tcW w:w="377" w:type="pct"/>
            <w:shd w:val="clear" w:color="auto" w:fill="auto"/>
            <w:vAlign w:val="center"/>
            <w:hideMark/>
          </w:tcPr>
          <w:p w14:paraId="0024A4E5" w14:textId="77777777" w:rsidR="00BE51A9" w:rsidRPr="0008122C" w:rsidRDefault="00BE51A9" w:rsidP="00420D54">
            <w:pPr>
              <w:jc w:val="center"/>
              <w:rPr>
                <w:color w:val="000000"/>
                <w:sz w:val="20"/>
                <w:szCs w:val="20"/>
              </w:rPr>
            </w:pPr>
            <w:r w:rsidRPr="0008122C">
              <w:rPr>
                <w:color w:val="000000"/>
                <w:sz w:val="20"/>
                <w:szCs w:val="20"/>
              </w:rPr>
              <w:t>0,633</w:t>
            </w:r>
          </w:p>
        </w:tc>
        <w:tc>
          <w:tcPr>
            <w:tcW w:w="343" w:type="pct"/>
            <w:shd w:val="clear" w:color="auto" w:fill="auto"/>
            <w:vAlign w:val="center"/>
            <w:hideMark/>
          </w:tcPr>
          <w:p w14:paraId="18D695F9" w14:textId="77777777" w:rsidR="00BE51A9" w:rsidRPr="0008122C" w:rsidRDefault="00BE51A9" w:rsidP="00420D54">
            <w:pPr>
              <w:jc w:val="center"/>
              <w:rPr>
                <w:color w:val="000000"/>
                <w:sz w:val="20"/>
                <w:szCs w:val="20"/>
              </w:rPr>
            </w:pPr>
            <w:r w:rsidRPr="0008122C">
              <w:rPr>
                <w:color w:val="000000"/>
                <w:sz w:val="20"/>
                <w:szCs w:val="20"/>
              </w:rPr>
              <w:t>0,633</w:t>
            </w:r>
          </w:p>
        </w:tc>
        <w:tc>
          <w:tcPr>
            <w:tcW w:w="343" w:type="pct"/>
            <w:shd w:val="clear" w:color="auto" w:fill="auto"/>
            <w:vAlign w:val="center"/>
            <w:hideMark/>
          </w:tcPr>
          <w:p w14:paraId="7B442E72" w14:textId="77777777" w:rsidR="00BE51A9" w:rsidRPr="0008122C" w:rsidRDefault="00BE51A9" w:rsidP="00420D54">
            <w:pPr>
              <w:jc w:val="center"/>
              <w:rPr>
                <w:color w:val="000000"/>
                <w:sz w:val="20"/>
                <w:szCs w:val="20"/>
              </w:rPr>
            </w:pPr>
            <w:r w:rsidRPr="0008122C">
              <w:rPr>
                <w:color w:val="000000"/>
                <w:sz w:val="20"/>
                <w:szCs w:val="20"/>
              </w:rPr>
              <w:t>0,633</w:t>
            </w:r>
          </w:p>
        </w:tc>
      </w:tr>
      <w:tr w:rsidR="00BE51A9" w:rsidRPr="0008122C" w14:paraId="4DEA1DB7" w14:textId="77777777" w:rsidTr="00420D54">
        <w:trPr>
          <w:trHeight w:val="20"/>
        </w:trPr>
        <w:tc>
          <w:tcPr>
            <w:tcW w:w="412" w:type="pct"/>
            <w:vMerge/>
            <w:shd w:val="clear" w:color="auto" w:fill="auto"/>
            <w:vAlign w:val="center"/>
            <w:hideMark/>
          </w:tcPr>
          <w:p w14:paraId="5E00B6DC" w14:textId="77777777" w:rsidR="00BE51A9" w:rsidRPr="0008122C" w:rsidRDefault="00BE51A9" w:rsidP="00420D54">
            <w:pPr>
              <w:rPr>
                <w:color w:val="000000"/>
                <w:sz w:val="20"/>
                <w:szCs w:val="20"/>
              </w:rPr>
            </w:pPr>
          </w:p>
        </w:tc>
        <w:tc>
          <w:tcPr>
            <w:tcW w:w="1329" w:type="pct"/>
            <w:shd w:val="clear" w:color="auto" w:fill="auto"/>
            <w:vAlign w:val="center"/>
            <w:hideMark/>
          </w:tcPr>
          <w:p w14:paraId="5C73FE86"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68F83B09" w14:textId="77777777" w:rsidR="00BE51A9" w:rsidRPr="0008122C" w:rsidRDefault="00BE51A9" w:rsidP="00420D54">
            <w:pPr>
              <w:jc w:val="center"/>
              <w:rPr>
                <w:color w:val="000000"/>
                <w:sz w:val="20"/>
                <w:szCs w:val="20"/>
              </w:rPr>
            </w:pPr>
            <w:r w:rsidRPr="0008122C">
              <w:rPr>
                <w:color w:val="000000"/>
                <w:sz w:val="20"/>
                <w:szCs w:val="20"/>
              </w:rPr>
              <w:t>0,119</w:t>
            </w:r>
          </w:p>
        </w:tc>
        <w:tc>
          <w:tcPr>
            <w:tcW w:w="343" w:type="pct"/>
            <w:shd w:val="clear" w:color="auto" w:fill="auto"/>
            <w:vAlign w:val="center"/>
            <w:hideMark/>
          </w:tcPr>
          <w:p w14:paraId="15FDB8BD" w14:textId="77777777" w:rsidR="00BE51A9" w:rsidRPr="0008122C" w:rsidRDefault="00BE51A9" w:rsidP="00420D54">
            <w:pPr>
              <w:jc w:val="center"/>
              <w:rPr>
                <w:color w:val="000000"/>
                <w:sz w:val="20"/>
                <w:szCs w:val="20"/>
              </w:rPr>
            </w:pPr>
            <w:r w:rsidRPr="0008122C">
              <w:rPr>
                <w:color w:val="000000"/>
                <w:sz w:val="20"/>
                <w:szCs w:val="20"/>
              </w:rPr>
              <w:t>0,032</w:t>
            </w:r>
          </w:p>
        </w:tc>
        <w:tc>
          <w:tcPr>
            <w:tcW w:w="377" w:type="pct"/>
            <w:shd w:val="clear" w:color="auto" w:fill="auto"/>
            <w:vAlign w:val="center"/>
            <w:hideMark/>
          </w:tcPr>
          <w:p w14:paraId="41A4F6CA" w14:textId="77777777" w:rsidR="00BE51A9" w:rsidRPr="0008122C" w:rsidRDefault="00BE51A9" w:rsidP="00420D54">
            <w:pPr>
              <w:jc w:val="center"/>
              <w:rPr>
                <w:color w:val="000000"/>
                <w:sz w:val="20"/>
                <w:szCs w:val="20"/>
              </w:rPr>
            </w:pPr>
            <w:r w:rsidRPr="0008122C">
              <w:rPr>
                <w:color w:val="000000"/>
                <w:sz w:val="20"/>
                <w:szCs w:val="20"/>
              </w:rPr>
              <w:t>0,032</w:t>
            </w:r>
          </w:p>
        </w:tc>
        <w:tc>
          <w:tcPr>
            <w:tcW w:w="377" w:type="pct"/>
            <w:shd w:val="clear" w:color="auto" w:fill="auto"/>
            <w:vAlign w:val="center"/>
            <w:hideMark/>
          </w:tcPr>
          <w:p w14:paraId="709C6BD6" w14:textId="77777777" w:rsidR="00BE51A9" w:rsidRPr="0008122C" w:rsidRDefault="00BE51A9" w:rsidP="00420D54">
            <w:pPr>
              <w:jc w:val="center"/>
              <w:rPr>
                <w:color w:val="000000"/>
                <w:sz w:val="20"/>
                <w:szCs w:val="20"/>
              </w:rPr>
            </w:pPr>
            <w:r w:rsidRPr="0008122C">
              <w:rPr>
                <w:color w:val="000000"/>
                <w:sz w:val="20"/>
                <w:szCs w:val="20"/>
              </w:rPr>
              <w:t>0,032</w:t>
            </w:r>
          </w:p>
        </w:tc>
        <w:tc>
          <w:tcPr>
            <w:tcW w:w="343" w:type="pct"/>
            <w:shd w:val="clear" w:color="auto" w:fill="auto"/>
            <w:vAlign w:val="center"/>
            <w:hideMark/>
          </w:tcPr>
          <w:p w14:paraId="3BE1E362" w14:textId="77777777" w:rsidR="00BE51A9" w:rsidRPr="0008122C" w:rsidRDefault="00BE51A9" w:rsidP="00420D54">
            <w:pPr>
              <w:jc w:val="center"/>
              <w:rPr>
                <w:color w:val="000000"/>
                <w:sz w:val="20"/>
                <w:szCs w:val="20"/>
              </w:rPr>
            </w:pPr>
            <w:r w:rsidRPr="0008122C">
              <w:rPr>
                <w:color w:val="000000"/>
                <w:sz w:val="20"/>
                <w:szCs w:val="20"/>
              </w:rPr>
              <w:t>0,032</w:t>
            </w:r>
          </w:p>
        </w:tc>
        <w:tc>
          <w:tcPr>
            <w:tcW w:w="377" w:type="pct"/>
            <w:shd w:val="clear" w:color="auto" w:fill="auto"/>
            <w:vAlign w:val="center"/>
            <w:hideMark/>
          </w:tcPr>
          <w:p w14:paraId="63DCFD24" w14:textId="77777777" w:rsidR="00BE51A9" w:rsidRPr="0008122C" w:rsidRDefault="00BE51A9" w:rsidP="00420D54">
            <w:pPr>
              <w:jc w:val="center"/>
              <w:rPr>
                <w:color w:val="000000"/>
                <w:sz w:val="20"/>
                <w:szCs w:val="20"/>
              </w:rPr>
            </w:pPr>
            <w:r w:rsidRPr="0008122C">
              <w:rPr>
                <w:color w:val="000000"/>
                <w:sz w:val="20"/>
                <w:szCs w:val="20"/>
              </w:rPr>
              <w:t>0,032</w:t>
            </w:r>
          </w:p>
        </w:tc>
        <w:tc>
          <w:tcPr>
            <w:tcW w:w="377" w:type="pct"/>
            <w:shd w:val="clear" w:color="auto" w:fill="auto"/>
            <w:vAlign w:val="center"/>
            <w:hideMark/>
          </w:tcPr>
          <w:p w14:paraId="2FE8466A" w14:textId="77777777" w:rsidR="00BE51A9" w:rsidRPr="0008122C" w:rsidRDefault="00BE51A9" w:rsidP="00420D54">
            <w:pPr>
              <w:jc w:val="center"/>
              <w:rPr>
                <w:color w:val="000000"/>
                <w:sz w:val="20"/>
                <w:szCs w:val="20"/>
              </w:rPr>
            </w:pPr>
            <w:r w:rsidRPr="0008122C">
              <w:rPr>
                <w:color w:val="000000"/>
                <w:sz w:val="20"/>
                <w:szCs w:val="20"/>
              </w:rPr>
              <w:t>0,032</w:t>
            </w:r>
          </w:p>
        </w:tc>
        <w:tc>
          <w:tcPr>
            <w:tcW w:w="343" w:type="pct"/>
            <w:shd w:val="clear" w:color="auto" w:fill="auto"/>
            <w:vAlign w:val="center"/>
            <w:hideMark/>
          </w:tcPr>
          <w:p w14:paraId="7CE21F67" w14:textId="77777777" w:rsidR="00BE51A9" w:rsidRPr="0008122C" w:rsidRDefault="00BE51A9" w:rsidP="00420D54">
            <w:pPr>
              <w:jc w:val="center"/>
              <w:rPr>
                <w:color w:val="000000"/>
                <w:sz w:val="20"/>
                <w:szCs w:val="20"/>
              </w:rPr>
            </w:pPr>
            <w:r w:rsidRPr="0008122C">
              <w:rPr>
                <w:color w:val="000000"/>
                <w:sz w:val="20"/>
                <w:szCs w:val="20"/>
              </w:rPr>
              <w:t>0,032</w:t>
            </w:r>
          </w:p>
        </w:tc>
        <w:tc>
          <w:tcPr>
            <w:tcW w:w="343" w:type="pct"/>
            <w:shd w:val="clear" w:color="auto" w:fill="auto"/>
            <w:vAlign w:val="center"/>
            <w:hideMark/>
          </w:tcPr>
          <w:p w14:paraId="09DBBCE4" w14:textId="77777777" w:rsidR="00BE51A9" w:rsidRPr="0008122C" w:rsidRDefault="00BE51A9" w:rsidP="00420D54">
            <w:pPr>
              <w:jc w:val="center"/>
              <w:rPr>
                <w:color w:val="000000"/>
                <w:sz w:val="20"/>
                <w:szCs w:val="20"/>
              </w:rPr>
            </w:pPr>
            <w:r w:rsidRPr="0008122C">
              <w:rPr>
                <w:color w:val="000000"/>
                <w:sz w:val="20"/>
                <w:szCs w:val="20"/>
              </w:rPr>
              <w:t>0,032</w:t>
            </w:r>
          </w:p>
        </w:tc>
      </w:tr>
      <w:tr w:rsidR="00BE51A9" w:rsidRPr="0008122C" w14:paraId="3A04EDA9" w14:textId="77777777" w:rsidTr="00420D54">
        <w:trPr>
          <w:trHeight w:val="20"/>
        </w:trPr>
        <w:tc>
          <w:tcPr>
            <w:tcW w:w="412" w:type="pct"/>
            <w:vMerge/>
            <w:shd w:val="clear" w:color="auto" w:fill="auto"/>
            <w:vAlign w:val="center"/>
            <w:hideMark/>
          </w:tcPr>
          <w:p w14:paraId="2982D9BC" w14:textId="77777777" w:rsidR="00BE51A9" w:rsidRPr="0008122C" w:rsidRDefault="00BE51A9" w:rsidP="00420D54">
            <w:pPr>
              <w:rPr>
                <w:color w:val="000000"/>
                <w:sz w:val="20"/>
                <w:szCs w:val="20"/>
              </w:rPr>
            </w:pPr>
          </w:p>
        </w:tc>
        <w:tc>
          <w:tcPr>
            <w:tcW w:w="1329" w:type="pct"/>
            <w:shd w:val="clear" w:color="auto" w:fill="auto"/>
            <w:vAlign w:val="center"/>
            <w:hideMark/>
          </w:tcPr>
          <w:p w14:paraId="1BE7DC7D"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29025D0F" w14:textId="77777777" w:rsidR="00BE51A9" w:rsidRPr="0008122C" w:rsidRDefault="00BE51A9" w:rsidP="00420D54">
            <w:pPr>
              <w:jc w:val="center"/>
              <w:rPr>
                <w:color w:val="000000"/>
                <w:sz w:val="20"/>
                <w:szCs w:val="20"/>
              </w:rPr>
            </w:pPr>
            <w:r w:rsidRPr="0008122C">
              <w:rPr>
                <w:color w:val="000000"/>
                <w:sz w:val="20"/>
                <w:szCs w:val="20"/>
              </w:rPr>
              <w:t>0,630</w:t>
            </w:r>
          </w:p>
        </w:tc>
        <w:tc>
          <w:tcPr>
            <w:tcW w:w="343" w:type="pct"/>
            <w:shd w:val="clear" w:color="auto" w:fill="auto"/>
            <w:vAlign w:val="center"/>
            <w:hideMark/>
          </w:tcPr>
          <w:p w14:paraId="5AB8E463" w14:textId="77777777" w:rsidR="00BE51A9" w:rsidRPr="0008122C" w:rsidRDefault="00BE51A9" w:rsidP="00420D54">
            <w:pPr>
              <w:jc w:val="center"/>
              <w:rPr>
                <w:color w:val="000000"/>
                <w:sz w:val="20"/>
                <w:szCs w:val="20"/>
              </w:rPr>
            </w:pPr>
            <w:r w:rsidRPr="0008122C">
              <w:rPr>
                <w:color w:val="000000"/>
                <w:sz w:val="20"/>
                <w:szCs w:val="20"/>
              </w:rPr>
              <w:t>0,630</w:t>
            </w:r>
          </w:p>
        </w:tc>
        <w:tc>
          <w:tcPr>
            <w:tcW w:w="377" w:type="pct"/>
            <w:shd w:val="clear" w:color="auto" w:fill="auto"/>
            <w:vAlign w:val="center"/>
            <w:hideMark/>
          </w:tcPr>
          <w:p w14:paraId="021E7EF0" w14:textId="77777777" w:rsidR="00BE51A9" w:rsidRPr="0008122C" w:rsidRDefault="00BE51A9" w:rsidP="00420D54">
            <w:pPr>
              <w:jc w:val="center"/>
              <w:rPr>
                <w:color w:val="000000"/>
                <w:sz w:val="20"/>
                <w:szCs w:val="20"/>
              </w:rPr>
            </w:pPr>
            <w:r w:rsidRPr="0008122C">
              <w:rPr>
                <w:color w:val="000000"/>
                <w:sz w:val="20"/>
                <w:szCs w:val="20"/>
              </w:rPr>
              <w:t>0,630</w:t>
            </w:r>
          </w:p>
        </w:tc>
        <w:tc>
          <w:tcPr>
            <w:tcW w:w="377" w:type="pct"/>
            <w:shd w:val="clear" w:color="auto" w:fill="auto"/>
            <w:vAlign w:val="center"/>
            <w:hideMark/>
          </w:tcPr>
          <w:p w14:paraId="66F86FE9" w14:textId="77777777" w:rsidR="00BE51A9" w:rsidRPr="0008122C" w:rsidRDefault="00BE51A9" w:rsidP="00420D54">
            <w:pPr>
              <w:jc w:val="center"/>
              <w:rPr>
                <w:color w:val="000000"/>
                <w:sz w:val="20"/>
                <w:szCs w:val="20"/>
              </w:rPr>
            </w:pPr>
            <w:r w:rsidRPr="0008122C">
              <w:rPr>
                <w:color w:val="000000"/>
                <w:sz w:val="20"/>
                <w:szCs w:val="20"/>
              </w:rPr>
              <w:t>0,630</w:t>
            </w:r>
          </w:p>
        </w:tc>
        <w:tc>
          <w:tcPr>
            <w:tcW w:w="343" w:type="pct"/>
            <w:shd w:val="clear" w:color="auto" w:fill="auto"/>
            <w:vAlign w:val="center"/>
            <w:hideMark/>
          </w:tcPr>
          <w:p w14:paraId="63EA3CB9" w14:textId="77777777" w:rsidR="00BE51A9" w:rsidRPr="0008122C" w:rsidRDefault="00BE51A9" w:rsidP="00420D54">
            <w:pPr>
              <w:jc w:val="center"/>
              <w:rPr>
                <w:color w:val="000000"/>
                <w:sz w:val="20"/>
                <w:szCs w:val="20"/>
              </w:rPr>
            </w:pPr>
            <w:r w:rsidRPr="0008122C">
              <w:rPr>
                <w:color w:val="000000"/>
                <w:sz w:val="20"/>
                <w:szCs w:val="20"/>
              </w:rPr>
              <w:t>0,630</w:t>
            </w:r>
          </w:p>
        </w:tc>
        <w:tc>
          <w:tcPr>
            <w:tcW w:w="377" w:type="pct"/>
            <w:shd w:val="clear" w:color="auto" w:fill="auto"/>
            <w:vAlign w:val="center"/>
            <w:hideMark/>
          </w:tcPr>
          <w:p w14:paraId="2C287873" w14:textId="77777777" w:rsidR="00BE51A9" w:rsidRPr="0008122C" w:rsidRDefault="00BE51A9" w:rsidP="00420D54">
            <w:pPr>
              <w:jc w:val="center"/>
              <w:rPr>
                <w:color w:val="000000"/>
                <w:sz w:val="20"/>
                <w:szCs w:val="20"/>
              </w:rPr>
            </w:pPr>
            <w:r w:rsidRPr="0008122C">
              <w:rPr>
                <w:color w:val="000000"/>
                <w:sz w:val="20"/>
                <w:szCs w:val="20"/>
              </w:rPr>
              <w:t>0,630</w:t>
            </w:r>
          </w:p>
        </w:tc>
        <w:tc>
          <w:tcPr>
            <w:tcW w:w="377" w:type="pct"/>
            <w:shd w:val="clear" w:color="auto" w:fill="auto"/>
            <w:vAlign w:val="center"/>
            <w:hideMark/>
          </w:tcPr>
          <w:p w14:paraId="27A19531" w14:textId="77777777" w:rsidR="00BE51A9" w:rsidRPr="0008122C" w:rsidRDefault="00BE51A9" w:rsidP="00420D54">
            <w:pPr>
              <w:jc w:val="center"/>
              <w:rPr>
                <w:color w:val="000000"/>
                <w:sz w:val="20"/>
                <w:szCs w:val="20"/>
              </w:rPr>
            </w:pPr>
            <w:r w:rsidRPr="0008122C">
              <w:rPr>
                <w:color w:val="000000"/>
                <w:sz w:val="20"/>
                <w:szCs w:val="20"/>
              </w:rPr>
              <w:t>0,630</w:t>
            </w:r>
          </w:p>
        </w:tc>
        <w:tc>
          <w:tcPr>
            <w:tcW w:w="343" w:type="pct"/>
            <w:shd w:val="clear" w:color="auto" w:fill="auto"/>
            <w:vAlign w:val="center"/>
            <w:hideMark/>
          </w:tcPr>
          <w:p w14:paraId="7CE5423A" w14:textId="77777777" w:rsidR="00BE51A9" w:rsidRPr="0008122C" w:rsidRDefault="00BE51A9" w:rsidP="00420D54">
            <w:pPr>
              <w:jc w:val="center"/>
              <w:rPr>
                <w:color w:val="000000"/>
                <w:sz w:val="20"/>
                <w:szCs w:val="20"/>
              </w:rPr>
            </w:pPr>
            <w:r w:rsidRPr="0008122C">
              <w:rPr>
                <w:color w:val="000000"/>
                <w:sz w:val="20"/>
                <w:szCs w:val="20"/>
              </w:rPr>
              <w:t>0,630</w:t>
            </w:r>
          </w:p>
        </w:tc>
        <w:tc>
          <w:tcPr>
            <w:tcW w:w="343" w:type="pct"/>
            <w:shd w:val="clear" w:color="auto" w:fill="auto"/>
            <w:vAlign w:val="center"/>
            <w:hideMark/>
          </w:tcPr>
          <w:p w14:paraId="022AAB94" w14:textId="77777777" w:rsidR="00BE51A9" w:rsidRPr="0008122C" w:rsidRDefault="00BE51A9" w:rsidP="00420D54">
            <w:pPr>
              <w:jc w:val="center"/>
              <w:rPr>
                <w:color w:val="000000"/>
                <w:sz w:val="20"/>
                <w:szCs w:val="20"/>
              </w:rPr>
            </w:pPr>
            <w:r w:rsidRPr="0008122C">
              <w:rPr>
                <w:color w:val="000000"/>
                <w:sz w:val="20"/>
                <w:szCs w:val="20"/>
              </w:rPr>
              <w:t>0,630</w:t>
            </w:r>
          </w:p>
        </w:tc>
      </w:tr>
      <w:tr w:rsidR="00BE51A9" w:rsidRPr="0008122C" w14:paraId="31DCEBB6" w14:textId="77777777" w:rsidTr="00420D54">
        <w:trPr>
          <w:trHeight w:val="20"/>
        </w:trPr>
        <w:tc>
          <w:tcPr>
            <w:tcW w:w="412" w:type="pct"/>
            <w:vMerge/>
            <w:shd w:val="clear" w:color="auto" w:fill="auto"/>
            <w:vAlign w:val="center"/>
            <w:hideMark/>
          </w:tcPr>
          <w:p w14:paraId="6A1E3C45" w14:textId="77777777" w:rsidR="00BE51A9" w:rsidRPr="0008122C" w:rsidRDefault="00BE51A9" w:rsidP="00420D54">
            <w:pPr>
              <w:rPr>
                <w:color w:val="000000"/>
                <w:sz w:val="20"/>
                <w:szCs w:val="20"/>
              </w:rPr>
            </w:pPr>
          </w:p>
        </w:tc>
        <w:tc>
          <w:tcPr>
            <w:tcW w:w="1329" w:type="pct"/>
            <w:shd w:val="clear" w:color="auto" w:fill="auto"/>
            <w:vAlign w:val="center"/>
            <w:hideMark/>
          </w:tcPr>
          <w:p w14:paraId="24FB05AD"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4D1572D2" w14:textId="77777777" w:rsidR="00BE51A9" w:rsidRPr="0008122C" w:rsidRDefault="00BE51A9" w:rsidP="00420D54">
            <w:pPr>
              <w:jc w:val="center"/>
              <w:rPr>
                <w:b/>
                <w:bCs/>
                <w:color w:val="000000"/>
                <w:sz w:val="20"/>
                <w:szCs w:val="20"/>
              </w:rPr>
            </w:pPr>
            <w:r w:rsidRPr="0008122C">
              <w:rPr>
                <w:b/>
                <w:bCs/>
                <w:color w:val="000000"/>
                <w:sz w:val="20"/>
                <w:szCs w:val="20"/>
              </w:rPr>
              <w:t>-0,116</w:t>
            </w:r>
          </w:p>
        </w:tc>
        <w:tc>
          <w:tcPr>
            <w:tcW w:w="343" w:type="pct"/>
            <w:shd w:val="clear" w:color="auto" w:fill="auto"/>
            <w:vAlign w:val="center"/>
            <w:hideMark/>
          </w:tcPr>
          <w:p w14:paraId="4AE2CC3D" w14:textId="77777777" w:rsidR="00BE51A9" w:rsidRPr="0008122C" w:rsidRDefault="00BE51A9" w:rsidP="00420D54">
            <w:pPr>
              <w:jc w:val="center"/>
              <w:rPr>
                <w:b/>
                <w:bCs/>
                <w:color w:val="000000"/>
                <w:sz w:val="20"/>
                <w:szCs w:val="20"/>
              </w:rPr>
            </w:pPr>
            <w:r w:rsidRPr="0008122C">
              <w:rPr>
                <w:b/>
                <w:bCs/>
                <w:color w:val="000000"/>
                <w:sz w:val="20"/>
                <w:szCs w:val="20"/>
              </w:rPr>
              <w:t>-0,029</w:t>
            </w:r>
          </w:p>
        </w:tc>
        <w:tc>
          <w:tcPr>
            <w:tcW w:w="377" w:type="pct"/>
            <w:shd w:val="clear" w:color="auto" w:fill="auto"/>
            <w:vAlign w:val="center"/>
            <w:hideMark/>
          </w:tcPr>
          <w:p w14:paraId="79C213DA" w14:textId="77777777" w:rsidR="00BE51A9" w:rsidRPr="0008122C" w:rsidRDefault="00BE51A9" w:rsidP="00420D54">
            <w:pPr>
              <w:jc w:val="center"/>
              <w:rPr>
                <w:b/>
                <w:bCs/>
                <w:color w:val="000000"/>
                <w:sz w:val="20"/>
                <w:szCs w:val="20"/>
              </w:rPr>
            </w:pPr>
            <w:r w:rsidRPr="0008122C">
              <w:rPr>
                <w:b/>
                <w:bCs/>
                <w:color w:val="000000"/>
                <w:sz w:val="20"/>
                <w:szCs w:val="20"/>
              </w:rPr>
              <w:t>-0,029</w:t>
            </w:r>
          </w:p>
        </w:tc>
        <w:tc>
          <w:tcPr>
            <w:tcW w:w="377" w:type="pct"/>
            <w:shd w:val="clear" w:color="auto" w:fill="auto"/>
            <w:vAlign w:val="center"/>
            <w:hideMark/>
          </w:tcPr>
          <w:p w14:paraId="25808E47" w14:textId="77777777" w:rsidR="00BE51A9" w:rsidRPr="0008122C" w:rsidRDefault="00BE51A9" w:rsidP="00420D54">
            <w:pPr>
              <w:jc w:val="center"/>
              <w:rPr>
                <w:b/>
                <w:bCs/>
                <w:color w:val="000000"/>
                <w:sz w:val="20"/>
                <w:szCs w:val="20"/>
              </w:rPr>
            </w:pPr>
            <w:r w:rsidRPr="0008122C">
              <w:rPr>
                <w:b/>
                <w:bCs/>
                <w:color w:val="000000"/>
                <w:sz w:val="20"/>
                <w:szCs w:val="20"/>
              </w:rPr>
              <w:t>-0,029</w:t>
            </w:r>
          </w:p>
        </w:tc>
        <w:tc>
          <w:tcPr>
            <w:tcW w:w="343" w:type="pct"/>
            <w:shd w:val="clear" w:color="auto" w:fill="auto"/>
            <w:vAlign w:val="center"/>
            <w:hideMark/>
          </w:tcPr>
          <w:p w14:paraId="4FDF0BD7" w14:textId="77777777" w:rsidR="00BE51A9" w:rsidRPr="0008122C" w:rsidRDefault="00BE51A9" w:rsidP="00420D54">
            <w:pPr>
              <w:jc w:val="center"/>
              <w:rPr>
                <w:b/>
                <w:bCs/>
                <w:color w:val="000000"/>
                <w:sz w:val="20"/>
                <w:szCs w:val="20"/>
              </w:rPr>
            </w:pPr>
            <w:r w:rsidRPr="0008122C">
              <w:rPr>
                <w:b/>
                <w:bCs/>
                <w:color w:val="000000"/>
                <w:sz w:val="20"/>
                <w:szCs w:val="20"/>
              </w:rPr>
              <w:t>-0,029</w:t>
            </w:r>
          </w:p>
        </w:tc>
        <w:tc>
          <w:tcPr>
            <w:tcW w:w="377" w:type="pct"/>
            <w:shd w:val="clear" w:color="auto" w:fill="auto"/>
            <w:vAlign w:val="center"/>
            <w:hideMark/>
          </w:tcPr>
          <w:p w14:paraId="3AD60CF9" w14:textId="77777777" w:rsidR="00BE51A9" w:rsidRPr="0008122C" w:rsidRDefault="00BE51A9" w:rsidP="00420D54">
            <w:pPr>
              <w:jc w:val="center"/>
              <w:rPr>
                <w:b/>
                <w:bCs/>
                <w:color w:val="000000"/>
                <w:sz w:val="20"/>
                <w:szCs w:val="20"/>
              </w:rPr>
            </w:pPr>
            <w:r w:rsidRPr="0008122C">
              <w:rPr>
                <w:b/>
                <w:bCs/>
                <w:color w:val="000000"/>
                <w:sz w:val="20"/>
                <w:szCs w:val="20"/>
              </w:rPr>
              <w:t>-0,029</w:t>
            </w:r>
          </w:p>
        </w:tc>
        <w:tc>
          <w:tcPr>
            <w:tcW w:w="377" w:type="pct"/>
            <w:shd w:val="clear" w:color="auto" w:fill="auto"/>
            <w:vAlign w:val="center"/>
            <w:hideMark/>
          </w:tcPr>
          <w:p w14:paraId="40BC8C71" w14:textId="77777777" w:rsidR="00BE51A9" w:rsidRPr="0008122C" w:rsidRDefault="00BE51A9" w:rsidP="00420D54">
            <w:pPr>
              <w:jc w:val="center"/>
              <w:rPr>
                <w:b/>
                <w:bCs/>
                <w:color w:val="000000"/>
                <w:sz w:val="20"/>
                <w:szCs w:val="20"/>
              </w:rPr>
            </w:pPr>
            <w:r w:rsidRPr="0008122C">
              <w:rPr>
                <w:b/>
                <w:bCs/>
                <w:color w:val="000000"/>
                <w:sz w:val="20"/>
                <w:szCs w:val="20"/>
              </w:rPr>
              <w:t>-0,029</w:t>
            </w:r>
          </w:p>
        </w:tc>
        <w:tc>
          <w:tcPr>
            <w:tcW w:w="343" w:type="pct"/>
            <w:shd w:val="clear" w:color="auto" w:fill="auto"/>
            <w:vAlign w:val="center"/>
            <w:hideMark/>
          </w:tcPr>
          <w:p w14:paraId="1C6498AE" w14:textId="77777777" w:rsidR="00BE51A9" w:rsidRPr="0008122C" w:rsidRDefault="00BE51A9" w:rsidP="00420D54">
            <w:pPr>
              <w:jc w:val="center"/>
              <w:rPr>
                <w:b/>
                <w:bCs/>
                <w:color w:val="000000"/>
                <w:sz w:val="20"/>
                <w:szCs w:val="20"/>
              </w:rPr>
            </w:pPr>
            <w:r w:rsidRPr="0008122C">
              <w:rPr>
                <w:b/>
                <w:bCs/>
                <w:color w:val="000000"/>
                <w:sz w:val="20"/>
                <w:szCs w:val="20"/>
              </w:rPr>
              <w:t>-0,029</w:t>
            </w:r>
          </w:p>
        </w:tc>
        <w:tc>
          <w:tcPr>
            <w:tcW w:w="343" w:type="pct"/>
            <w:shd w:val="clear" w:color="auto" w:fill="auto"/>
            <w:vAlign w:val="center"/>
            <w:hideMark/>
          </w:tcPr>
          <w:p w14:paraId="5A420594" w14:textId="77777777" w:rsidR="00BE51A9" w:rsidRPr="0008122C" w:rsidRDefault="00BE51A9" w:rsidP="00420D54">
            <w:pPr>
              <w:jc w:val="center"/>
              <w:rPr>
                <w:b/>
                <w:bCs/>
                <w:color w:val="000000"/>
                <w:sz w:val="20"/>
                <w:szCs w:val="20"/>
              </w:rPr>
            </w:pPr>
            <w:r w:rsidRPr="0008122C">
              <w:rPr>
                <w:b/>
                <w:bCs/>
                <w:color w:val="000000"/>
                <w:sz w:val="20"/>
                <w:szCs w:val="20"/>
              </w:rPr>
              <w:t>-0,029</w:t>
            </w:r>
          </w:p>
        </w:tc>
      </w:tr>
      <w:tr w:rsidR="00BE51A9" w:rsidRPr="0008122C" w14:paraId="6D7B7255" w14:textId="77777777" w:rsidTr="00420D54">
        <w:trPr>
          <w:trHeight w:val="20"/>
        </w:trPr>
        <w:tc>
          <w:tcPr>
            <w:tcW w:w="412" w:type="pct"/>
            <w:vMerge w:val="restart"/>
            <w:shd w:val="clear" w:color="auto" w:fill="auto"/>
            <w:noWrap/>
            <w:vAlign w:val="center"/>
            <w:hideMark/>
          </w:tcPr>
          <w:p w14:paraId="034B8302" w14:textId="77777777" w:rsidR="00BE51A9" w:rsidRPr="0008122C" w:rsidRDefault="00BE51A9" w:rsidP="00420D54">
            <w:pPr>
              <w:jc w:val="center"/>
              <w:rPr>
                <w:color w:val="000000"/>
                <w:sz w:val="20"/>
                <w:szCs w:val="20"/>
              </w:rPr>
            </w:pPr>
            <w:r w:rsidRPr="0008122C">
              <w:rPr>
                <w:color w:val="000000"/>
                <w:sz w:val="20"/>
                <w:szCs w:val="20"/>
              </w:rPr>
              <w:t>11</w:t>
            </w:r>
          </w:p>
        </w:tc>
        <w:tc>
          <w:tcPr>
            <w:tcW w:w="4588" w:type="pct"/>
            <w:gridSpan w:val="10"/>
            <w:shd w:val="clear" w:color="auto" w:fill="auto"/>
            <w:vAlign w:val="center"/>
            <w:hideMark/>
          </w:tcPr>
          <w:p w14:paraId="02ED87B2" w14:textId="77777777" w:rsidR="00BE51A9" w:rsidRPr="0008122C" w:rsidRDefault="00BE51A9" w:rsidP="00420D54">
            <w:pPr>
              <w:jc w:val="center"/>
              <w:rPr>
                <w:b/>
                <w:bCs/>
                <w:color w:val="000000"/>
                <w:sz w:val="20"/>
                <w:szCs w:val="20"/>
              </w:rPr>
            </w:pPr>
            <w:r w:rsidRPr="0008122C">
              <w:rPr>
                <w:b/>
                <w:bCs/>
                <w:color w:val="000000"/>
                <w:sz w:val="20"/>
                <w:szCs w:val="20"/>
              </w:rPr>
              <w:t>Котельная №11</w:t>
            </w:r>
          </w:p>
        </w:tc>
      </w:tr>
      <w:tr w:rsidR="00BE51A9" w:rsidRPr="0008122C" w14:paraId="53F8C4F5" w14:textId="77777777" w:rsidTr="00420D54">
        <w:trPr>
          <w:trHeight w:val="20"/>
        </w:trPr>
        <w:tc>
          <w:tcPr>
            <w:tcW w:w="412" w:type="pct"/>
            <w:vMerge/>
            <w:shd w:val="clear" w:color="auto" w:fill="auto"/>
            <w:vAlign w:val="center"/>
            <w:hideMark/>
          </w:tcPr>
          <w:p w14:paraId="33DE2056" w14:textId="77777777" w:rsidR="00BE51A9" w:rsidRPr="0008122C" w:rsidRDefault="00BE51A9" w:rsidP="00420D54">
            <w:pPr>
              <w:rPr>
                <w:color w:val="000000"/>
                <w:sz w:val="20"/>
                <w:szCs w:val="20"/>
              </w:rPr>
            </w:pPr>
          </w:p>
        </w:tc>
        <w:tc>
          <w:tcPr>
            <w:tcW w:w="1329" w:type="pct"/>
            <w:shd w:val="clear" w:color="auto" w:fill="auto"/>
            <w:vAlign w:val="center"/>
            <w:hideMark/>
          </w:tcPr>
          <w:p w14:paraId="6B8B4002"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5823727A" w14:textId="77777777" w:rsidR="00BE51A9" w:rsidRPr="0008122C" w:rsidRDefault="00BE51A9" w:rsidP="00420D54">
            <w:pPr>
              <w:jc w:val="center"/>
              <w:rPr>
                <w:color w:val="000000"/>
                <w:sz w:val="20"/>
                <w:szCs w:val="20"/>
              </w:rPr>
            </w:pPr>
            <w:r w:rsidRPr="0008122C">
              <w:rPr>
                <w:color w:val="000000"/>
                <w:sz w:val="20"/>
                <w:szCs w:val="20"/>
              </w:rPr>
              <w:t>3,440</w:t>
            </w:r>
          </w:p>
        </w:tc>
        <w:tc>
          <w:tcPr>
            <w:tcW w:w="343" w:type="pct"/>
            <w:shd w:val="clear" w:color="auto" w:fill="auto"/>
            <w:vAlign w:val="center"/>
            <w:hideMark/>
          </w:tcPr>
          <w:p w14:paraId="62EBA5EF" w14:textId="77777777" w:rsidR="00BE51A9" w:rsidRPr="0008122C" w:rsidRDefault="00BE51A9" w:rsidP="00420D54">
            <w:pPr>
              <w:jc w:val="center"/>
              <w:rPr>
                <w:color w:val="000000"/>
                <w:sz w:val="20"/>
                <w:szCs w:val="20"/>
              </w:rPr>
            </w:pPr>
            <w:r w:rsidRPr="0008122C">
              <w:rPr>
                <w:color w:val="000000"/>
                <w:sz w:val="20"/>
                <w:szCs w:val="20"/>
              </w:rPr>
              <w:t>3,440</w:t>
            </w:r>
          </w:p>
        </w:tc>
        <w:tc>
          <w:tcPr>
            <w:tcW w:w="377" w:type="pct"/>
            <w:shd w:val="clear" w:color="auto" w:fill="auto"/>
            <w:vAlign w:val="center"/>
            <w:hideMark/>
          </w:tcPr>
          <w:p w14:paraId="0549A615" w14:textId="77777777" w:rsidR="00BE51A9" w:rsidRPr="0008122C" w:rsidRDefault="00BE51A9" w:rsidP="00420D54">
            <w:pPr>
              <w:jc w:val="center"/>
              <w:rPr>
                <w:color w:val="000000"/>
                <w:sz w:val="20"/>
                <w:szCs w:val="20"/>
              </w:rPr>
            </w:pPr>
            <w:r w:rsidRPr="0008122C">
              <w:rPr>
                <w:color w:val="000000"/>
                <w:sz w:val="20"/>
                <w:szCs w:val="20"/>
              </w:rPr>
              <w:t>3,440</w:t>
            </w:r>
          </w:p>
        </w:tc>
        <w:tc>
          <w:tcPr>
            <w:tcW w:w="377" w:type="pct"/>
            <w:shd w:val="clear" w:color="auto" w:fill="auto"/>
            <w:vAlign w:val="center"/>
            <w:hideMark/>
          </w:tcPr>
          <w:p w14:paraId="75752873" w14:textId="77777777" w:rsidR="00BE51A9" w:rsidRPr="0008122C" w:rsidRDefault="00BE51A9" w:rsidP="00420D54">
            <w:pPr>
              <w:jc w:val="center"/>
              <w:rPr>
                <w:color w:val="000000"/>
                <w:sz w:val="20"/>
                <w:szCs w:val="20"/>
              </w:rPr>
            </w:pPr>
            <w:r w:rsidRPr="0008122C">
              <w:rPr>
                <w:color w:val="000000"/>
                <w:sz w:val="20"/>
                <w:szCs w:val="20"/>
              </w:rPr>
              <w:t>3,440</w:t>
            </w:r>
          </w:p>
        </w:tc>
        <w:tc>
          <w:tcPr>
            <w:tcW w:w="343" w:type="pct"/>
            <w:shd w:val="clear" w:color="auto" w:fill="auto"/>
            <w:vAlign w:val="center"/>
            <w:hideMark/>
          </w:tcPr>
          <w:p w14:paraId="2A9DC627" w14:textId="77777777" w:rsidR="00BE51A9" w:rsidRPr="0008122C" w:rsidRDefault="00BE51A9" w:rsidP="00420D54">
            <w:pPr>
              <w:jc w:val="center"/>
              <w:rPr>
                <w:color w:val="000000"/>
                <w:sz w:val="20"/>
                <w:szCs w:val="20"/>
              </w:rPr>
            </w:pPr>
            <w:r w:rsidRPr="0008122C">
              <w:rPr>
                <w:color w:val="000000"/>
                <w:sz w:val="20"/>
                <w:szCs w:val="20"/>
              </w:rPr>
              <w:t>3,440</w:t>
            </w:r>
          </w:p>
        </w:tc>
        <w:tc>
          <w:tcPr>
            <w:tcW w:w="377" w:type="pct"/>
            <w:shd w:val="clear" w:color="auto" w:fill="auto"/>
            <w:vAlign w:val="center"/>
            <w:hideMark/>
          </w:tcPr>
          <w:p w14:paraId="01C7A21C" w14:textId="77777777" w:rsidR="00BE51A9" w:rsidRPr="0008122C" w:rsidRDefault="00BE51A9" w:rsidP="00420D54">
            <w:pPr>
              <w:jc w:val="center"/>
              <w:rPr>
                <w:color w:val="000000"/>
                <w:sz w:val="20"/>
                <w:szCs w:val="20"/>
              </w:rPr>
            </w:pPr>
            <w:r w:rsidRPr="0008122C">
              <w:rPr>
                <w:color w:val="000000"/>
                <w:sz w:val="20"/>
                <w:szCs w:val="20"/>
              </w:rPr>
              <w:t>3,440</w:t>
            </w:r>
          </w:p>
        </w:tc>
        <w:tc>
          <w:tcPr>
            <w:tcW w:w="377" w:type="pct"/>
            <w:shd w:val="clear" w:color="auto" w:fill="auto"/>
            <w:vAlign w:val="center"/>
            <w:hideMark/>
          </w:tcPr>
          <w:p w14:paraId="62A2BAC7" w14:textId="77777777" w:rsidR="00BE51A9" w:rsidRPr="0008122C" w:rsidRDefault="00BE51A9" w:rsidP="00420D54">
            <w:pPr>
              <w:jc w:val="center"/>
              <w:rPr>
                <w:color w:val="000000"/>
                <w:sz w:val="20"/>
                <w:szCs w:val="20"/>
              </w:rPr>
            </w:pPr>
            <w:r w:rsidRPr="0008122C">
              <w:rPr>
                <w:color w:val="000000"/>
                <w:sz w:val="20"/>
                <w:szCs w:val="20"/>
              </w:rPr>
              <w:t>3,440</w:t>
            </w:r>
          </w:p>
        </w:tc>
        <w:tc>
          <w:tcPr>
            <w:tcW w:w="343" w:type="pct"/>
            <w:shd w:val="clear" w:color="auto" w:fill="auto"/>
            <w:vAlign w:val="center"/>
            <w:hideMark/>
          </w:tcPr>
          <w:p w14:paraId="17E43D63" w14:textId="77777777" w:rsidR="00BE51A9" w:rsidRPr="0008122C" w:rsidRDefault="00BE51A9" w:rsidP="00420D54">
            <w:pPr>
              <w:jc w:val="center"/>
              <w:rPr>
                <w:color w:val="000000"/>
                <w:sz w:val="20"/>
                <w:szCs w:val="20"/>
              </w:rPr>
            </w:pPr>
            <w:r w:rsidRPr="0008122C">
              <w:rPr>
                <w:color w:val="000000"/>
                <w:sz w:val="20"/>
                <w:szCs w:val="20"/>
              </w:rPr>
              <w:t>3,440</w:t>
            </w:r>
          </w:p>
        </w:tc>
        <w:tc>
          <w:tcPr>
            <w:tcW w:w="343" w:type="pct"/>
            <w:shd w:val="clear" w:color="auto" w:fill="auto"/>
            <w:vAlign w:val="center"/>
            <w:hideMark/>
          </w:tcPr>
          <w:p w14:paraId="2A13C852" w14:textId="77777777" w:rsidR="00BE51A9" w:rsidRPr="0008122C" w:rsidRDefault="00BE51A9" w:rsidP="00420D54">
            <w:pPr>
              <w:jc w:val="center"/>
              <w:rPr>
                <w:color w:val="000000"/>
                <w:sz w:val="20"/>
                <w:szCs w:val="20"/>
              </w:rPr>
            </w:pPr>
            <w:r w:rsidRPr="0008122C">
              <w:rPr>
                <w:color w:val="000000"/>
                <w:sz w:val="20"/>
                <w:szCs w:val="20"/>
              </w:rPr>
              <w:t>3,440</w:t>
            </w:r>
          </w:p>
        </w:tc>
      </w:tr>
      <w:tr w:rsidR="00BE51A9" w:rsidRPr="0008122C" w14:paraId="16DEBB5B" w14:textId="77777777" w:rsidTr="00420D54">
        <w:trPr>
          <w:trHeight w:val="20"/>
        </w:trPr>
        <w:tc>
          <w:tcPr>
            <w:tcW w:w="412" w:type="pct"/>
            <w:vMerge/>
            <w:shd w:val="clear" w:color="auto" w:fill="auto"/>
            <w:vAlign w:val="center"/>
            <w:hideMark/>
          </w:tcPr>
          <w:p w14:paraId="09A8DCAC" w14:textId="77777777" w:rsidR="00BE51A9" w:rsidRPr="0008122C" w:rsidRDefault="00BE51A9" w:rsidP="00420D54">
            <w:pPr>
              <w:rPr>
                <w:color w:val="000000"/>
                <w:sz w:val="20"/>
                <w:szCs w:val="20"/>
              </w:rPr>
            </w:pPr>
          </w:p>
        </w:tc>
        <w:tc>
          <w:tcPr>
            <w:tcW w:w="1329" w:type="pct"/>
            <w:shd w:val="clear" w:color="auto" w:fill="auto"/>
            <w:vAlign w:val="center"/>
            <w:hideMark/>
          </w:tcPr>
          <w:p w14:paraId="2E267B04"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154A1BB4" w14:textId="77777777" w:rsidR="00BE51A9" w:rsidRPr="0008122C" w:rsidRDefault="00BE51A9" w:rsidP="00420D54">
            <w:pPr>
              <w:jc w:val="center"/>
              <w:rPr>
                <w:color w:val="000000"/>
                <w:sz w:val="20"/>
                <w:szCs w:val="20"/>
              </w:rPr>
            </w:pPr>
            <w:r w:rsidRPr="0008122C">
              <w:rPr>
                <w:color w:val="000000"/>
                <w:sz w:val="20"/>
                <w:szCs w:val="20"/>
              </w:rPr>
              <w:t>3,270</w:t>
            </w:r>
          </w:p>
        </w:tc>
        <w:tc>
          <w:tcPr>
            <w:tcW w:w="343" w:type="pct"/>
            <w:shd w:val="clear" w:color="auto" w:fill="auto"/>
            <w:vAlign w:val="center"/>
            <w:hideMark/>
          </w:tcPr>
          <w:p w14:paraId="5715744C" w14:textId="77777777" w:rsidR="00BE51A9" w:rsidRPr="0008122C" w:rsidRDefault="00BE51A9" w:rsidP="00420D54">
            <w:pPr>
              <w:jc w:val="center"/>
              <w:rPr>
                <w:color w:val="000000"/>
                <w:sz w:val="20"/>
                <w:szCs w:val="20"/>
              </w:rPr>
            </w:pPr>
            <w:r w:rsidRPr="0008122C">
              <w:rPr>
                <w:color w:val="000000"/>
                <w:sz w:val="20"/>
                <w:szCs w:val="20"/>
              </w:rPr>
              <w:t>3,270</w:t>
            </w:r>
          </w:p>
        </w:tc>
        <w:tc>
          <w:tcPr>
            <w:tcW w:w="377" w:type="pct"/>
            <w:shd w:val="clear" w:color="auto" w:fill="auto"/>
            <w:vAlign w:val="center"/>
            <w:hideMark/>
          </w:tcPr>
          <w:p w14:paraId="6D1B7261" w14:textId="77777777" w:rsidR="00BE51A9" w:rsidRPr="0008122C" w:rsidRDefault="00BE51A9" w:rsidP="00420D54">
            <w:pPr>
              <w:jc w:val="center"/>
              <w:rPr>
                <w:color w:val="000000"/>
                <w:sz w:val="20"/>
                <w:szCs w:val="20"/>
              </w:rPr>
            </w:pPr>
            <w:r w:rsidRPr="0008122C">
              <w:rPr>
                <w:color w:val="000000"/>
                <w:sz w:val="20"/>
                <w:szCs w:val="20"/>
              </w:rPr>
              <w:t>3,270</w:t>
            </w:r>
          </w:p>
        </w:tc>
        <w:tc>
          <w:tcPr>
            <w:tcW w:w="377" w:type="pct"/>
            <w:shd w:val="clear" w:color="auto" w:fill="auto"/>
            <w:vAlign w:val="center"/>
            <w:hideMark/>
          </w:tcPr>
          <w:p w14:paraId="50FFED39" w14:textId="77777777" w:rsidR="00BE51A9" w:rsidRPr="0008122C" w:rsidRDefault="00BE51A9" w:rsidP="00420D54">
            <w:pPr>
              <w:jc w:val="center"/>
              <w:rPr>
                <w:color w:val="000000"/>
                <w:sz w:val="20"/>
                <w:szCs w:val="20"/>
              </w:rPr>
            </w:pPr>
            <w:r w:rsidRPr="0008122C">
              <w:rPr>
                <w:color w:val="000000"/>
                <w:sz w:val="20"/>
                <w:szCs w:val="20"/>
              </w:rPr>
              <w:t>3,270</w:t>
            </w:r>
          </w:p>
        </w:tc>
        <w:tc>
          <w:tcPr>
            <w:tcW w:w="343" w:type="pct"/>
            <w:shd w:val="clear" w:color="auto" w:fill="auto"/>
            <w:vAlign w:val="center"/>
            <w:hideMark/>
          </w:tcPr>
          <w:p w14:paraId="053C7276" w14:textId="77777777" w:rsidR="00BE51A9" w:rsidRPr="0008122C" w:rsidRDefault="00BE51A9" w:rsidP="00420D54">
            <w:pPr>
              <w:jc w:val="center"/>
              <w:rPr>
                <w:color w:val="000000"/>
                <w:sz w:val="20"/>
                <w:szCs w:val="20"/>
              </w:rPr>
            </w:pPr>
            <w:r w:rsidRPr="0008122C">
              <w:rPr>
                <w:color w:val="000000"/>
                <w:sz w:val="20"/>
                <w:szCs w:val="20"/>
              </w:rPr>
              <w:t>3,270</w:t>
            </w:r>
          </w:p>
        </w:tc>
        <w:tc>
          <w:tcPr>
            <w:tcW w:w="377" w:type="pct"/>
            <w:shd w:val="clear" w:color="auto" w:fill="auto"/>
            <w:vAlign w:val="center"/>
            <w:hideMark/>
          </w:tcPr>
          <w:p w14:paraId="7AFFC8AB" w14:textId="77777777" w:rsidR="00BE51A9" w:rsidRPr="0008122C" w:rsidRDefault="00BE51A9" w:rsidP="00420D54">
            <w:pPr>
              <w:jc w:val="center"/>
              <w:rPr>
                <w:color w:val="000000"/>
                <w:sz w:val="20"/>
                <w:szCs w:val="20"/>
              </w:rPr>
            </w:pPr>
            <w:r w:rsidRPr="0008122C">
              <w:rPr>
                <w:color w:val="000000"/>
                <w:sz w:val="20"/>
                <w:szCs w:val="20"/>
              </w:rPr>
              <w:t>3,270</w:t>
            </w:r>
          </w:p>
        </w:tc>
        <w:tc>
          <w:tcPr>
            <w:tcW w:w="377" w:type="pct"/>
            <w:shd w:val="clear" w:color="auto" w:fill="auto"/>
            <w:vAlign w:val="center"/>
            <w:hideMark/>
          </w:tcPr>
          <w:p w14:paraId="41C243FA" w14:textId="77777777" w:rsidR="00BE51A9" w:rsidRPr="0008122C" w:rsidRDefault="00BE51A9" w:rsidP="00420D54">
            <w:pPr>
              <w:jc w:val="center"/>
              <w:rPr>
                <w:color w:val="000000"/>
                <w:sz w:val="20"/>
                <w:szCs w:val="20"/>
              </w:rPr>
            </w:pPr>
            <w:r w:rsidRPr="0008122C">
              <w:rPr>
                <w:color w:val="000000"/>
                <w:sz w:val="20"/>
                <w:szCs w:val="20"/>
              </w:rPr>
              <w:t>3,270</w:t>
            </w:r>
          </w:p>
        </w:tc>
        <w:tc>
          <w:tcPr>
            <w:tcW w:w="343" w:type="pct"/>
            <w:shd w:val="clear" w:color="auto" w:fill="auto"/>
            <w:vAlign w:val="center"/>
            <w:hideMark/>
          </w:tcPr>
          <w:p w14:paraId="54B6B166" w14:textId="77777777" w:rsidR="00BE51A9" w:rsidRPr="0008122C" w:rsidRDefault="00BE51A9" w:rsidP="00420D54">
            <w:pPr>
              <w:jc w:val="center"/>
              <w:rPr>
                <w:color w:val="000000"/>
                <w:sz w:val="20"/>
                <w:szCs w:val="20"/>
              </w:rPr>
            </w:pPr>
            <w:r w:rsidRPr="0008122C">
              <w:rPr>
                <w:color w:val="000000"/>
                <w:sz w:val="20"/>
                <w:szCs w:val="20"/>
              </w:rPr>
              <w:t>3,270</w:t>
            </w:r>
          </w:p>
        </w:tc>
        <w:tc>
          <w:tcPr>
            <w:tcW w:w="343" w:type="pct"/>
            <w:shd w:val="clear" w:color="auto" w:fill="auto"/>
            <w:vAlign w:val="center"/>
            <w:hideMark/>
          </w:tcPr>
          <w:p w14:paraId="7FC07F40" w14:textId="77777777" w:rsidR="00BE51A9" w:rsidRPr="0008122C" w:rsidRDefault="00BE51A9" w:rsidP="00420D54">
            <w:pPr>
              <w:jc w:val="center"/>
              <w:rPr>
                <w:color w:val="000000"/>
                <w:sz w:val="20"/>
                <w:szCs w:val="20"/>
              </w:rPr>
            </w:pPr>
            <w:r w:rsidRPr="0008122C">
              <w:rPr>
                <w:color w:val="000000"/>
                <w:sz w:val="20"/>
                <w:szCs w:val="20"/>
              </w:rPr>
              <w:t>3,270</w:t>
            </w:r>
          </w:p>
        </w:tc>
      </w:tr>
      <w:tr w:rsidR="00BE51A9" w:rsidRPr="0008122C" w14:paraId="6B3358F2" w14:textId="77777777" w:rsidTr="00420D54">
        <w:trPr>
          <w:trHeight w:val="20"/>
        </w:trPr>
        <w:tc>
          <w:tcPr>
            <w:tcW w:w="412" w:type="pct"/>
            <w:vMerge/>
            <w:shd w:val="clear" w:color="auto" w:fill="auto"/>
            <w:vAlign w:val="center"/>
            <w:hideMark/>
          </w:tcPr>
          <w:p w14:paraId="79C64455" w14:textId="77777777" w:rsidR="00BE51A9" w:rsidRPr="0008122C" w:rsidRDefault="00BE51A9" w:rsidP="00420D54">
            <w:pPr>
              <w:rPr>
                <w:color w:val="000000"/>
                <w:sz w:val="20"/>
                <w:szCs w:val="20"/>
              </w:rPr>
            </w:pPr>
          </w:p>
        </w:tc>
        <w:tc>
          <w:tcPr>
            <w:tcW w:w="1329" w:type="pct"/>
            <w:shd w:val="clear" w:color="auto" w:fill="auto"/>
            <w:vAlign w:val="center"/>
            <w:hideMark/>
          </w:tcPr>
          <w:p w14:paraId="46386C83"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7DA7AC56" w14:textId="77777777" w:rsidR="00BE51A9" w:rsidRPr="0008122C" w:rsidRDefault="00BE51A9" w:rsidP="00420D54">
            <w:pPr>
              <w:jc w:val="center"/>
              <w:rPr>
                <w:color w:val="000000"/>
                <w:sz w:val="20"/>
                <w:szCs w:val="20"/>
              </w:rPr>
            </w:pPr>
            <w:r w:rsidRPr="0008122C">
              <w:rPr>
                <w:color w:val="000000"/>
                <w:sz w:val="20"/>
                <w:szCs w:val="20"/>
              </w:rPr>
              <w:t>0,039</w:t>
            </w:r>
          </w:p>
        </w:tc>
        <w:tc>
          <w:tcPr>
            <w:tcW w:w="343" w:type="pct"/>
            <w:shd w:val="clear" w:color="auto" w:fill="auto"/>
            <w:vAlign w:val="center"/>
            <w:hideMark/>
          </w:tcPr>
          <w:p w14:paraId="248B5BC6" w14:textId="77777777" w:rsidR="00BE51A9" w:rsidRPr="0008122C" w:rsidRDefault="00BE51A9" w:rsidP="00420D54">
            <w:pPr>
              <w:jc w:val="center"/>
              <w:rPr>
                <w:color w:val="000000"/>
                <w:sz w:val="20"/>
                <w:szCs w:val="20"/>
              </w:rPr>
            </w:pPr>
            <w:r w:rsidRPr="0008122C">
              <w:rPr>
                <w:color w:val="000000"/>
                <w:sz w:val="20"/>
                <w:szCs w:val="20"/>
              </w:rPr>
              <w:t>0,039</w:t>
            </w:r>
          </w:p>
        </w:tc>
        <w:tc>
          <w:tcPr>
            <w:tcW w:w="377" w:type="pct"/>
            <w:shd w:val="clear" w:color="auto" w:fill="auto"/>
            <w:vAlign w:val="center"/>
            <w:hideMark/>
          </w:tcPr>
          <w:p w14:paraId="114C9093" w14:textId="77777777" w:rsidR="00BE51A9" w:rsidRPr="0008122C" w:rsidRDefault="00BE51A9" w:rsidP="00420D54">
            <w:pPr>
              <w:jc w:val="center"/>
              <w:rPr>
                <w:color w:val="000000"/>
                <w:sz w:val="20"/>
                <w:szCs w:val="20"/>
              </w:rPr>
            </w:pPr>
            <w:r w:rsidRPr="0008122C">
              <w:rPr>
                <w:color w:val="000000"/>
                <w:sz w:val="20"/>
                <w:szCs w:val="20"/>
              </w:rPr>
              <w:t>0,039</w:t>
            </w:r>
          </w:p>
        </w:tc>
        <w:tc>
          <w:tcPr>
            <w:tcW w:w="377" w:type="pct"/>
            <w:shd w:val="clear" w:color="auto" w:fill="auto"/>
            <w:vAlign w:val="center"/>
            <w:hideMark/>
          </w:tcPr>
          <w:p w14:paraId="4153227B" w14:textId="77777777" w:rsidR="00BE51A9" w:rsidRPr="0008122C" w:rsidRDefault="00BE51A9" w:rsidP="00420D54">
            <w:pPr>
              <w:jc w:val="center"/>
              <w:rPr>
                <w:color w:val="000000"/>
                <w:sz w:val="20"/>
                <w:szCs w:val="20"/>
              </w:rPr>
            </w:pPr>
            <w:r w:rsidRPr="0008122C">
              <w:rPr>
                <w:color w:val="000000"/>
                <w:sz w:val="20"/>
                <w:szCs w:val="20"/>
              </w:rPr>
              <w:t>0,039</w:t>
            </w:r>
          </w:p>
        </w:tc>
        <w:tc>
          <w:tcPr>
            <w:tcW w:w="343" w:type="pct"/>
            <w:shd w:val="clear" w:color="auto" w:fill="auto"/>
            <w:vAlign w:val="center"/>
            <w:hideMark/>
          </w:tcPr>
          <w:p w14:paraId="2D5EA2AD" w14:textId="77777777" w:rsidR="00BE51A9" w:rsidRPr="0008122C" w:rsidRDefault="00BE51A9" w:rsidP="00420D54">
            <w:pPr>
              <w:jc w:val="center"/>
              <w:rPr>
                <w:color w:val="000000"/>
                <w:sz w:val="20"/>
                <w:szCs w:val="20"/>
              </w:rPr>
            </w:pPr>
            <w:r w:rsidRPr="0008122C">
              <w:rPr>
                <w:color w:val="000000"/>
                <w:sz w:val="20"/>
                <w:szCs w:val="20"/>
              </w:rPr>
              <w:t>0,039</w:t>
            </w:r>
          </w:p>
        </w:tc>
        <w:tc>
          <w:tcPr>
            <w:tcW w:w="377" w:type="pct"/>
            <w:shd w:val="clear" w:color="auto" w:fill="auto"/>
            <w:vAlign w:val="center"/>
            <w:hideMark/>
          </w:tcPr>
          <w:p w14:paraId="22938018" w14:textId="77777777" w:rsidR="00BE51A9" w:rsidRPr="0008122C" w:rsidRDefault="00BE51A9" w:rsidP="00420D54">
            <w:pPr>
              <w:jc w:val="center"/>
              <w:rPr>
                <w:color w:val="000000"/>
                <w:sz w:val="20"/>
                <w:szCs w:val="20"/>
              </w:rPr>
            </w:pPr>
            <w:r w:rsidRPr="0008122C">
              <w:rPr>
                <w:color w:val="000000"/>
                <w:sz w:val="20"/>
                <w:szCs w:val="20"/>
              </w:rPr>
              <w:t>0,039</w:t>
            </w:r>
          </w:p>
        </w:tc>
        <w:tc>
          <w:tcPr>
            <w:tcW w:w="377" w:type="pct"/>
            <w:shd w:val="clear" w:color="auto" w:fill="auto"/>
            <w:vAlign w:val="center"/>
            <w:hideMark/>
          </w:tcPr>
          <w:p w14:paraId="0FA5E9DF" w14:textId="77777777" w:rsidR="00BE51A9" w:rsidRPr="0008122C" w:rsidRDefault="00BE51A9" w:rsidP="00420D54">
            <w:pPr>
              <w:jc w:val="center"/>
              <w:rPr>
                <w:color w:val="000000"/>
                <w:sz w:val="20"/>
                <w:szCs w:val="20"/>
              </w:rPr>
            </w:pPr>
            <w:r w:rsidRPr="0008122C">
              <w:rPr>
                <w:color w:val="000000"/>
                <w:sz w:val="20"/>
                <w:szCs w:val="20"/>
              </w:rPr>
              <w:t>0,039</w:t>
            </w:r>
          </w:p>
        </w:tc>
        <w:tc>
          <w:tcPr>
            <w:tcW w:w="343" w:type="pct"/>
            <w:shd w:val="clear" w:color="auto" w:fill="auto"/>
            <w:vAlign w:val="center"/>
            <w:hideMark/>
          </w:tcPr>
          <w:p w14:paraId="6B09B89F" w14:textId="77777777" w:rsidR="00BE51A9" w:rsidRPr="0008122C" w:rsidRDefault="00BE51A9" w:rsidP="00420D54">
            <w:pPr>
              <w:jc w:val="center"/>
              <w:rPr>
                <w:color w:val="000000"/>
                <w:sz w:val="20"/>
                <w:szCs w:val="20"/>
              </w:rPr>
            </w:pPr>
            <w:r w:rsidRPr="0008122C">
              <w:rPr>
                <w:color w:val="000000"/>
                <w:sz w:val="20"/>
                <w:szCs w:val="20"/>
              </w:rPr>
              <w:t>0,039</w:t>
            </w:r>
          </w:p>
        </w:tc>
        <w:tc>
          <w:tcPr>
            <w:tcW w:w="343" w:type="pct"/>
            <w:shd w:val="clear" w:color="auto" w:fill="auto"/>
            <w:vAlign w:val="center"/>
            <w:hideMark/>
          </w:tcPr>
          <w:p w14:paraId="6EFC96D5" w14:textId="77777777" w:rsidR="00BE51A9" w:rsidRPr="0008122C" w:rsidRDefault="00BE51A9" w:rsidP="00420D54">
            <w:pPr>
              <w:jc w:val="center"/>
              <w:rPr>
                <w:color w:val="000000"/>
                <w:sz w:val="20"/>
                <w:szCs w:val="20"/>
              </w:rPr>
            </w:pPr>
            <w:r w:rsidRPr="0008122C">
              <w:rPr>
                <w:color w:val="000000"/>
                <w:sz w:val="20"/>
                <w:szCs w:val="20"/>
              </w:rPr>
              <w:t>0,039</w:t>
            </w:r>
          </w:p>
        </w:tc>
      </w:tr>
      <w:tr w:rsidR="00BE51A9" w:rsidRPr="0008122C" w14:paraId="09D32E13" w14:textId="77777777" w:rsidTr="00420D54">
        <w:trPr>
          <w:trHeight w:val="20"/>
        </w:trPr>
        <w:tc>
          <w:tcPr>
            <w:tcW w:w="412" w:type="pct"/>
            <w:vMerge/>
            <w:shd w:val="clear" w:color="auto" w:fill="auto"/>
            <w:vAlign w:val="center"/>
            <w:hideMark/>
          </w:tcPr>
          <w:p w14:paraId="2BE82796" w14:textId="77777777" w:rsidR="00BE51A9" w:rsidRPr="0008122C" w:rsidRDefault="00BE51A9" w:rsidP="00420D54">
            <w:pPr>
              <w:rPr>
                <w:color w:val="000000"/>
                <w:sz w:val="20"/>
                <w:szCs w:val="20"/>
              </w:rPr>
            </w:pPr>
          </w:p>
        </w:tc>
        <w:tc>
          <w:tcPr>
            <w:tcW w:w="1329" w:type="pct"/>
            <w:shd w:val="clear" w:color="auto" w:fill="auto"/>
            <w:vAlign w:val="center"/>
            <w:hideMark/>
          </w:tcPr>
          <w:p w14:paraId="04438016"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2C957042" w14:textId="77777777" w:rsidR="00BE51A9" w:rsidRPr="0008122C" w:rsidRDefault="00BE51A9" w:rsidP="00420D54">
            <w:pPr>
              <w:jc w:val="center"/>
              <w:rPr>
                <w:color w:val="000000"/>
                <w:sz w:val="20"/>
                <w:szCs w:val="20"/>
              </w:rPr>
            </w:pPr>
            <w:r w:rsidRPr="0008122C">
              <w:rPr>
                <w:color w:val="000000"/>
                <w:sz w:val="20"/>
                <w:szCs w:val="20"/>
              </w:rPr>
              <w:t>3,231</w:t>
            </w:r>
          </w:p>
        </w:tc>
        <w:tc>
          <w:tcPr>
            <w:tcW w:w="343" w:type="pct"/>
            <w:shd w:val="clear" w:color="auto" w:fill="auto"/>
            <w:vAlign w:val="center"/>
            <w:hideMark/>
          </w:tcPr>
          <w:p w14:paraId="7C006A84" w14:textId="77777777" w:rsidR="00BE51A9" w:rsidRPr="0008122C" w:rsidRDefault="00BE51A9" w:rsidP="00420D54">
            <w:pPr>
              <w:jc w:val="center"/>
              <w:rPr>
                <w:color w:val="000000"/>
                <w:sz w:val="20"/>
                <w:szCs w:val="20"/>
              </w:rPr>
            </w:pPr>
            <w:r w:rsidRPr="0008122C">
              <w:rPr>
                <w:color w:val="000000"/>
                <w:sz w:val="20"/>
                <w:szCs w:val="20"/>
              </w:rPr>
              <w:t>3,231</w:t>
            </w:r>
          </w:p>
        </w:tc>
        <w:tc>
          <w:tcPr>
            <w:tcW w:w="377" w:type="pct"/>
            <w:shd w:val="clear" w:color="auto" w:fill="auto"/>
            <w:vAlign w:val="center"/>
            <w:hideMark/>
          </w:tcPr>
          <w:p w14:paraId="3703424A" w14:textId="77777777" w:rsidR="00BE51A9" w:rsidRPr="0008122C" w:rsidRDefault="00BE51A9" w:rsidP="00420D54">
            <w:pPr>
              <w:jc w:val="center"/>
              <w:rPr>
                <w:color w:val="000000"/>
                <w:sz w:val="20"/>
                <w:szCs w:val="20"/>
              </w:rPr>
            </w:pPr>
            <w:r w:rsidRPr="0008122C">
              <w:rPr>
                <w:color w:val="000000"/>
                <w:sz w:val="20"/>
                <w:szCs w:val="20"/>
              </w:rPr>
              <w:t>3,231</w:t>
            </w:r>
          </w:p>
        </w:tc>
        <w:tc>
          <w:tcPr>
            <w:tcW w:w="377" w:type="pct"/>
            <w:shd w:val="clear" w:color="auto" w:fill="auto"/>
            <w:vAlign w:val="center"/>
            <w:hideMark/>
          </w:tcPr>
          <w:p w14:paraId="1312DFEF" w14:textId="77777777" w:rsidR="00BE51A9" w:rsidRPr="0008122C" w:rsidRDefault="00BE51A9" w:rsidP="00420D54">
            <w:pPr>
              <w:jc w:val="center"/>
              <w:rPr>
                <w:color w:val="000000"/>
                <w:sz w:val="20"/>
                <w:szCs w:val="20"/>
              </w:rPr>
            </w:pPr>
            <w:r w:rsidRPr="0008122C">
              <w:rPr>
                <w:color w:val="000000"/>
                <w:sz w:val="20"/>
                <w:szCs w:val="20"/>
              </w:rPr>
              <w:t>3,231</w:t>
            </w:r>
          </w:p>
        </w:tc>
        <w:tc>
          <w:tcPr>
            <w:tcW w:w="343" w:type="pct"/>
            <w:shd w:val="clear" w:color="auto" w:fill="auto"/>
            <w:vAlign w:val="center"/>
            <w:hideMark/>
          </w:tcPr>
          <w:p w14:paraId="56259F80" w14:textId="77777777" w:rsidR="00BE51A9" w:rsidRPr="0008122C" w:rsidRDefault="00BE51A9" w:rsidP="00420D54">
            <w:pPr>
              <w:jc w:val="center"/>
              <w:rPr>
                <w:color w:val="000000"/>
                <w:sz w:val="20"/>
                <w:szCs w:val="20"/>
              </w:rPr>
            </w:pPr>
            <w:r w:rsidRPr="0008122C">
              <w:rPr>
                <w:color w:val="000000"/>
                <w:sz w:val="20"/>
                <w:szCs w:val="20"/>
              </w:rPr>
              <w:t>3,231</w:t>
            </w:r>
          </w:p>
        </w:tc>
        <w:tc>
          <w:tcPr>
            <w:tcW w:w="377" w:type="pct"/>
            <w:shd w:val="clear" w:color="auto" w:fill="auto"/>
            <w:vAlign w:val="center"/>
            <w:hideMark/>
          </w:tcPr>
          <w:p w14:paraId="7C64DCDE" w14:textId="77777777" w:rsidR="00BE51A9" w:rsidRPr="0008122C" w:rsidRDefault="00BE51A9" w:rsidP="00420D54">
            <w:pPr>
              <w:jc w:val="center"/>
              <w:rPr>
                <w:color w:val="000000"/>
                <w:sz w:val="20"/>
                <w:szCs w:val="20"/>
              </w:rPr>
            </w:pPr>
            <w:r w:rsidRPr="0008122C">
              <w:rPr>
                <w:color w:val="000000"/>
                <w:sz w:val="20"/>
                <w:szCs w:val="20"/>
              </w:rPr>
              <w:t>3,231</w:t>
            </w:r>
          </w:p>
        </w:tc>
        <w:tc>
          <w:tcPr>
            <w:tcW w:w="377" w:type="pct"/>
            <w:shd w:val="clear" w:color="auto" w:fill="auto"/>
            <w:vAlign w:val="center"/>
            <w:hideMark/>
          </w:tcPr>
          <w:p w14:paraId="447A3C04" w14:textId="77777777" w:rsidR="00BE51A9" w:rsidRPr="0008122C" w:rsidRDefault="00BE51A9" w:rsidP="00420D54">
            <w:pPr>
              <w:jc w:val="center"/>
              <w:rPr>
                <w:color w:val="000000"/>
                <w:sz w:val="20"/>
                <w:szCs w:val="20"/>
              </w:rPr>
            </w:pPr>
            <w:r w:rsidRPr="0008122C">
              <w:rPr>
                <w:color w:val="000000"/>
                <w:sz w:val="20"/>
                <w:szCs w:val="20"/>
              </w:rPr>
              <w:t>3,231</w:t>
            </w:r>
          </w:p>
        </w:tc>
        <w:tc>
          <w:tcPr>
            <w:tcW w:w="343" w:type="pct"/>
            <w:shd w:val="clear" w:color="auto" w:fill="auto"/>
            <w:vAlign w:val="center"/>
            <w:hideMark/>
          </w:tcPr>
          <w:p w14:paraId="205D399A" w14:textId="77777777" w:rsidR="00BE51A9" w:rsidRPr="0008122C" w:rsidRDefault="00BE51A9" w:rsidP="00420D54">
            <w:pPr>
              <w:jc w:val="center"/>
              <w:rPr>
                <w:color w:val="000000"/>
                <w:sz w:val="20"/>
                <w:szCs w:val="20"/>
              </w:rPr>
            </w:pPr>
            <w:r w:rsidRPr="0008122C">
              <w:rPr>
                <w:color w:val="000000"/>
                <w:sz w:val="20"/>
                <w:szCs w:val="20"/>
              </w:rPr>
              <w:t>3,231</w:t>
            </w:r>
          </w:p>
        </w:tc>
        <w:tc>
          <w:tcPr>
            <w:tcW w:w="343" w:type="pct"/>
            <w:shd w:val="clear" w:color="auto" w:fill="auto"/>
            <w:vAlign w:val="center"/>
            <w:hideMark/>
          </w:tcPr>
          <w:p w14:paraId="33777BBF" w14:textId="77777777" w:rsidR="00BE51A9" w:rsidRPr="0008122C" w:rsidRDefault="00BE51A9" w:rsidP="00420D54">
            <w:pPr>
              <w:jc w:val="center"/>
              <w:rPr>
                <w:color w:val="000000"/>
                <w:sz w:val="20"/>
                <w:szCs w:val="20"/>
              </w:rPr>
            </w:pPr>
            <w:r w:rsidRPr="0008122C">
              <w:rPr>
                <w:color w:val="000000"/>
                <w:sz w:val="20"/>
                <w:szCs w:val="20"/>
              </w:rPr>
              <w:t>3,231</w:t>
            </w:r>
          </w:p>
        </w:tc>
      </w:tr>
      <w:tr w:rsidR="00BE51A9" w:rsidRPr="0008122C" w14:paraId="163C8013" w14:textId="77777777" w:rsidTr="00420D54">
        <w:trPr>
          <w:trHeight w:val="20"/>
        </w:trPr>
        <w:tc>
          <w:tcPr>
            <w:tcW w:w="412" w:type="pct"/>
            <w:vMerge/>
            <w:shd w:val="clear" w:color="auto" w:fill="auto"/>
            <w:vAlign w:val="center"/>
            <w:hideMark/>
          </w:tcPr>
          <w:p w14:paraId="059B40A9" w14:textId="77777777" w:rsidR="00BE51A9" w:rsidRPr="0008122C" w:rsidRDefault="00BE51A9" w:rsidP="00420D54">
            <w:pPr>
              <w:rPr>
                <w:color w:val="000000"/>
                <w:sz w:val="20"/>
                <w:szCs w:val="20"/>
              </w:rPr>
            </w:pPr>
          </w:p>
        </w:tc>
        <w:tc>
          <w:tcPr>
            <w:tcW w:w="1329" w:type="pct"/>
            <w:shd w:val="clear" w:color="auto" w:fill="auto"/>
            <w:vAlign w:val="center"/>
            <w:hideMark/>
          </w:tcPr>
          <w:p w14:paraId="300C37E3"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5FC8C48C" w14:textId="77777777" w:rsidR="00BE51A9" w:rsidRPr="0008122C" w:rsidRDefault="00BE51A9" w:rsidP="00420D54">
            <w:pPr>
              <w:jc w:val="center"/>
              <w:rPr>
                <w:color w:val="000000"/>
                <w:sz w:val="20"/>
                <w:szCs w:val="20"/>
              </w:rPr>
            </w:pPr>
            <w:r w:rsidRPr="0008122C">
              <w:rPr>
                <w:color w:val="000000"/>
                <w:sz w:val="20"/>
                <w:szCs w:val="20"/>
              </w:rPr>
              <w:t>0,871</w:t>
            </w:r>
          </w:p>
        </w:tc>
        <w:tc>
          <w:tcPr>
            <w:tcW w:w="343" w:type="pct"/>
            <w:shd w:val="clear" w:color="auto" w:fill="auto"/>
            <w:vAlign w:val="center"/>
            <w:hideMark/>
          </w:tcPr>
          <w:p w14:paraId="34291AD5" w14:textId="77777777" w:rsidR="00BE51A9" w:rsidRPr="0008122C" w:rsidRDefault="00BE51A9" w:rsidP="00420D54">
            <w:pPr>
              <w:jc w:val="center"/>
              <w:rPr>
                <w:color w:val="000000"/>
                <w:sz w:val="20"/>
                <w:szCs w:val="20"/>
              </w:rPr>
            </w:pPr>
            <w:r w:rsidRPr="0008122C">
              <w:rPr>
                <w:color w:val="000000"/>
                <w:sz w:val="20"/>
                <w:szCs w:val="20"/>
              </w:rPr>
              <w:t>0,227</w:t>
            </w:r>
          </w:p>
        </w:tc>
        <w:tc>
          <w:tcPr>
            <w:tcW w:w="377" w:type="pct"/>
            <w:shd w:val="clear" w:color="auto" w:fill="auto"/>
            <w:vAlign w:val="center"/>
            <w:hideMark/>
          </w:tcPr>
          <w:p w14:paraId="27F72D67" w14:textId="77777777" w:rsidR="00BE51A9" w:rsidRPr="0008122C" w:rsidRDefault="00BE51A9" w:rsidP="00420D54">
            <w:pPr>
              <w:jc w:val="center"/>
              <w:rPr>
                <w:color w:val="000000"/>
                <w:sz w:val="20"/>
                <w:szCs w:val="20"/>
              </w:rPr>
            </w:pPr>
            <w:r w:rsidRPr="0008122C">
              <w:rPr>
                <w:color w:val="000000"/>
                <w:sz w:val="20"/>
                <w:szCs w:val="20"/>
              </w:rPr>
              <w:t>0,227</w:t>
            </w:r>
          </w:p>
        </w:tc>
        <w:tc>
          <w:tcPr>
            <w:tcW w:w="377" w:type="pct"/>
            <w:shd w:val="clear" w:color="auto" w:fill="auto"/>
            <w:vAlign w:val="center"/>
            <w:hideMark/>
          </w:tcPr>
          <w:p w14:paraId="5095A1F5" w14:textId="77777777" w:rsidR="00BE51A9" w:rsidRPr="0008122C" w:rsidRDefault="00BE51A9" w:rsidP="00420D54">
            <w:pPr>
              <w:jc w:val="center"/>
              <w:rPr>
                <w:color w:val="000000"/>
                <w:sz w:val="20"/>
                <w:szCs w:val="20"/>
              </w:rPr>
            </w:pPr>
            <w:r w:rsidRPr="0008122C">
              <w:rPr>
                <w:color w:val="000000"/>
                <w:sz w:val="20"/>
                <w:szCs w:val="20"/>
              </w:rPr>
              <w:t>0,227</w:t>
            </w:r>
          </w:p>
        </w:tc>
        <w:tc>
          <w:tcPr>
            <w:tcW w:w="343" w:type="pct"/>
            <w:shd w:val="clear" w:color="auto" w:fill="auto"/>
            <w:vAlign w:val="center"/>
            <w:hideMark/>
          </w:tcPr>
          <w:p w14:paraId="1773102B" w14:textId="77777777" w:rsidR="00BE51A9" w:rsidRPr="0008122C" w:rsidRDefault="00BE51A9" w:rsidP="00420D54">
            <w:pPr>
              <w:jc w:val="center"/>
              <w:rPr>
                <w:color w:val="000000"/>
                <w:sz w:val="20"/>
                <w:szCs w:val="20"/>
              </w:rPr>
            </w:pPr>
            <w:r w:rsidRPr="0008122C">
              <w:rPr>
                <w:color w:val="000000"/>
                <w:sz w:val="20"/>
                <w:szCs w:val="20"/>
              </w:rPr>
              <w:t>0,227</w:t>
            </w:r>
          </w:p>
        </w:tc>
        <w:tc>
          <w:tcPr>
            <w:tcW w:w="377" w:type="pct"/>
            <w:shd w:val="clear" w:color="auto" w:fill="auto"/>
            <w:vAlign w:val="center"/>
            <w:hideMark/>
          </w:tcPr>
          <w:p w14:paraId="34400522" w14:textId="77777777" w:rsidR="00BE51A9" w:rsidRPr="0008122C" w:rsidRDefault="00BE51A9" w:rsidP="00420D54">
            <w:pPr>
              <w:jc w:val="center"/>
              <w:rPr>
                <w:color w:val="000000"/>
                <w:sz w:val="20"/>
                <w:szCs w:val="20"/>
              </w:rPr>
            </w:pPr>
            <w:r w:rsidRPr="0008122C">
              <w:rPr>
                <w:color w:val="000000"/>
                <w:sz w:val="20"/>
                <w:szCs w:val="20"/>
              </w:rPr>
              <w:t>0,227</w:t>
            </w:r>
          </w:p>
        </w:tc>
        <w:tc>
          <w:tcPr>
            <w:tcW w:w="377" w:type="pct"/>
            <w:shd w:val="clear" w:color="auto" w:fill="auto"/>
            <w:vAlign w:val="center"/>
            <w:hideMark/>
          </w:tcPr>
          <w:p w14:paraId="1711B615" w14:textId="77777777" w:rsidR="00BE51A9" w:rsidRPr="0008122C" w:rsidRDefault="00BE51A9" w:rsidP="00420D54">
            <w:pPr>
              <w:jc w:val="center"/>
              <w:rPr>
                <w:color w:val="000000"/>
                <w:sz w:val="20"/>
                <w:szCs w:val="20"/>
              </w:rPr>
            </w:pPr>
            <w:r w:rsidRPr="0008122C">
              <w:rPr>
                <w:color w:val="000000"/>
                <w:sz w:val="20"/>
                <w:szCs w:val="20"/>
              </w:rPr>
              <w:t>0,227</w:t>
            </w:r>
          </w:p>
        </w:tc>
        <w:tc>
          <w:tcPr>
            <w:tcW w:w="343" w:type="pct"/>
            <w:shd w:val="clear" w:color="auto" w:fill="auto"/>
            <w:vAlign w:val="center"/>
            <w:hideMark/>
          </w:tcPr>
          <w:p w14:paraId="1D82F71B" w14:textId="77777777" w:rsidR="00BE51A9" w:rsidRPr="0008122C" w:rsidRDefault="00BE51A9" w:rsidP="00420D54">
            <w:pPr>
              <w:jc w:val="center"/>
              <w:rPr>
                <w:color w:val="000000"/>
                <w:sz w:val="20"/>
                <w:szCs w:val="20"/>
              </w:rPr>
            </w:pPr>
            <w:r w:rsidRPr="0008122C">
              <w:rPr>
                <w:color w:val="000000"/>
                <w:sz w:val="20"/>
                <w:szCs w:val="20"/>
              </w:rPr>
              <w:t>0,227</w:t>
            </w:r>
          </w:p>
        </w:tc>
        <w:tc>
          <w:tcPr>
            <w:tcW w:w="343" w:type="pct"/>
            <w:shd w:val="clear" w:color="auto" w:fill="auto"/>
            <w:vAlign w:val="center"/>
            <w:hideMark/>
          </w:tcPr>
          <w:p w14:paraId="444E987B" w14:textId="77777777" w:rsidR="00BE51A9" w:rsidRPr="0008122C" w:rsidRDefault="00BE51A9" w:rsidP="00420D54">
            <w:pPr>
              <w:jc w:val="center"/>
              <w:rPr>
                <w:color w:val="000000"/>
                <w:sz w:val="20"/>
                <w:szCs w:val="20"/>
              </w:rPr>
            </w:pPr>
            <w:r w:rsidRPr="0008122C">
              <w:rPr>
                <w:color w:val="000000"/>
                <w:sz w:val="20"/>
                <w:szCs w:val="20"/>
              </w:rPr>
              <w:t>0,227</w:t>
            </w:r>
          </w:p>
        </w:tc>
      </w:tr>
      <w:tr w:rsidR="00BE51A9" w:rsidRPr="0008122C" w14:paraId="738166A2" w14:textId="77777777" w:rsidTr="00420D54">
        <w:trPr>
          <w:trHeight w:val="20"/>
        </w:trPr>
        <w:tc>
          <w:tcPr>
            <w:tcW w:w="412" w:type="pct"/>
            <w:vMerge/>
            <w:shd w:val="clear" w:color="auto" w:fill="auto"/>
            <w:vAlign w:val="center"/>
            <w:hideMark/>
          </w:tcPr>
          <w:p w14:paraId="2A0A2721" w14:textId="77777777" w:rsidR="00BE51A9" w:rsidRPr="0008122C" w:rsidRDefault="00BE51A9" w:rsidP="00420D54">
            <w:pPr>
              <w:rPr>
                <w:color w:val="000000"/>
                <w:sz w:val="20"/>
                <w:szCs w:val="20"/>
              </w:rPr>
            </w:pPr>
          </w:p>
        </w:tc>
        <w:tc>
          <w:tcPr>
            <w:tcW w:w="1329" w:type="pct"/>
            <w:shd w:val="clear" w:color="auto" w:fill="auto"/>
            <w:vAlign w:val="center"/>
            <w:hideMark/>
          </w:tcPr>
          <w:p w14:paraId="628BE8BD"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2C6C8D01" w14:textId="77777777" w:rsidR="00BE51A9" w:rsidRPr="0008122C" w:rsidRDefault="00BE51A9" w:rsidP="00420D54">
            <w:pPr>
              <w:jc w:val="center"/>
              <w:rPr>
                <w:color w:val="000000"/>
                <w:sz w:val="20"/>
                <w:szCs w:val="20"/>
              </w:rPr>
            </w:pPr>
            <w:r w:rsidRPr="0008122C">
              <w:rPr>
                <w:color w:val="000000"/>
                <w:sz w:val="20"/>
                <w:szCs w:val="20"/>
              </w:rPr>
              <w:t>3,160</w:t>
            </w:r>
          </w:p>
        </w:tc>
        <w:tc>
          <w:tcPr>
            <w:tcW w:w="343" w:type="pct"/>
            <w:shd w:val="clear" w:color="auto" w:fill="auto"/>
            <w:vAlign w:val="center"/>
            <w:hideMark/>
          </w:tcPr>
          <w:p w14:paraId="5B6A19E2" w14:textId="77777777" w:rsidR="00BE51A9" w:rsidRPr="0008122C" w:rsidRDefault="00BE51A9" w:rsidP="00420D54">
            <w:pPr>
              <w:jc w:val="center"/>
              <w:rPr>
                <w:color w:val="000000"/>
                <w:sz w:val="20"/>
                <w:szCs w:val="20"/>
              </w:rPr>
            </w:pPr>
            <w:r w:rsidRPr="0008122C">
              <w:rPr>
                <w:color w:val="000000"/>
                <w:sz w:val="20"/>
                <w:szCs w:val="20"/>
              </w:rPr>
              <w:t>3,160</w:t>
            </w:r>
          </w:p>
        </w:tc>
        <w:tc>
          <w:tcPr>
            <w:tcW w:w="377" w:type="pct"/>
            <w:shd w:val="clear" w:color="auto" w:fill="auto"/>
            <w:vAlign w:val="center"/>
            <w:hideMark/>
          </w:tcPr>
          <w:p w14:paraId="106FC7A0" w14:textId="77777777" w:rsidR="00BE51A9" w:rsidRPr="0008122C" w:rsidRDefault="00BE51A9" w:rsidP="00420D54">
            <w:pPr>
              <w:jc w:val="center"/>
              <w:rPr>
                <w:color w:val="000000"/>
                <w:sz w:val="20"/>
                <w:szCs w:val="20"/>
              </w:rPr>
            </w:pPr>
            <w:r w:rsidRPr="0008122C">
              <w:rPr>
                <w:color w:val="000000"/>
                <w:sz w:val="20"/>
                <w:szCs w:val="20"/>
              </w:rPr>
              <w:t>3,160</w:t>
            </w:r>
          </w:p>
        </w:tc>
        <w:tc>
          <w:tcPr>
            <w:tcW w:w="377" w:type="pct"/>
            <w:shd w:val="clear" w:color="auto" w:fill="auto"/>
            <w:vAlign w:val="center"/>
            <w:hideMark/>
          </w:tcPr>
          <w:p w14:paraId="2B49F468" w14:textId="77777777" w:rsidR="00BE51A9" w:rsidRPr="0008122C" w:rsidRDefault="00BE51A9" w:rsidP="00420D54">
            <w:pPr>
              <w:jc w:val="center"/>
              <w:rPr>
                <w:color w:val="000000"/>
                <w:sz w:val="20"/>
                <w:szCs w:val="20"/>
              </w:rPr>
            </w:pPr>
            <w:r w:rsidRPr="0008122C">
              <w:rPr>
                <w:color w:val="000000"/>
                <w:sz w:val="20"/>
                <w:szCs w:val="20"/>
              </w:rPr>
              <w:t>3,160</w:t>
            </w:r>
          </w:p>
        </w:tc>
        <w:tc>
          <w:tcPr>
            <w:tcW w:w="343" w:type="pct"/>
            <w:shd w:val="clear" w:color="auto" w:fill="auto"/>
            <w:vAlign w:val="center"/>
            <w:hideMark/>
          </w:tcPr>
          <w:p w14:paraId="4F3204DC" w14:textId="77777777" w:rsidR="00BE51A9" w:rsidRPr="0008122C" w:rsidRDefault="00BE51A9" w:rsidP="00420D54">
            <w:pPr>
              <w:jc w:val="center"/>
              <w:rPr>
                <w:color w:val="000000"/>
                <w:sz w:val="20"/>
                <w:szCs w:val="20"/>
              </w:rPr>
            </w:pPr>
            <w:r w:rsidRPr="0008122C">
              <w:rPr>
                <w:color w:val="000000"/>
                <w:sz w:val="20"/>
                <w:szCs w:val="20"/>
              </w:rPr>
              <w:t>3,160</w:t>
            </w:r>
          </w:p>
        </w:tc>
        <w:tc>
          <w:tcPr>
            <w:tcW w:w="377" w:type="pct"/>
            <w:shd w:val="clear" w:color="auto" w:fill="auto"/>
            <w:vAlign w:val="center"/>
            <w:hideMark/>
          </w:tcPr>
          <w:p w14:paraId="4CF145E9" w14:textId="77777777" w:rsidR="00BE51A9" w:rsidRPr="0008122C" w:rsidRDefault="00BE51A9" w:rsidP="00420D54">
            <w:pPr>
              <w:jc w:val="center"/>
              <w:rPr>
                <w:color w:val="000000"/>
                <w:sz w:val="20"/>
                <w:szCs w:val="20"/>
              </w:rPr>
            </w:pPr>
            <w:r w:rsidRPr="0008122C">
              <w:rPr>
                <w:color w:val="000000"/>
                <w:sz w:val="20"/>
                <w:szCs w:val="20"/>
              </w:rPr>
              <w:t>3,160</w:t>
            </w:r>
          </w:p>
        </w:tc>
        <w:tc>
          <w:tcPr>
            <w:tcW w:w="377" w:type="pct"/>
            <w:shd w:val="clear" w:color="auto" w:fill="auto"/>
            <w:vAlign w:val="center"/>
            <w:hideMark/>
          </w:tcPr>
          <w:p w14:paraId="5F13DB40" w14:textId="77777777" w:rsidR="00BE51A9" w:rsidRPr="0008122C" w:rsidRDefault="00BE51A9" w:rsidP="00420D54">
            <w:pPr>
              <w:jc w:val="center"/>
              <w:rPr>
                <w:color w:val="000000"/>
                <w:sz w:val="20"/>
                <w:szCs w:val="20"/>
              </w:rPr>
            </w:pPr>
            <w:r w:rsidRPr="0008122C">
              <w:rPr>
                <w:color w:val="000000"/>
                <w:sz w:val="20"/>
                <w:szCs w:val="20"/>
              </w:rPr>
              <w:t>3,160</w:t>
            </w:r>
          </w:p>
        </w:tc>
        <w:tc>
          <w:tcPr>
            <w:tcW w:w="343" w:type="pct"/>
            <w:shd w:val="clear" w:color="auto" w:fill="auto"/>
            <w:vAlign w:val="center"/>
            <w:hideMark/>
          </w:tcPr>
          <w:p w14:paraId="17CF1DC3" w14:textId="77777777" w:rsidR="00BE51A9" w:rsidRPr="0008122C" w:rsidRDefault="00BE51A9" w:rsidP="00420D54">
            <w:pPr>
              <w:jc w:val="center"/>
              <w:rPr>
                <w:color w:val="000000"/>
                <w:sz w:val="20"/>
                <w:szCs w:val="20"/>
              </w:rPr>
            </w:pPr>
            <w:r w:rsidRPr="0008122C">
              <w:rPr>
                <w:color w:val="000000"/>
                <w:sz w:val="20"/>
                <w:szCs w:val="20"/>
              </w:rPr>
              <w:t>3,160</w:t>
            </w:r>
          </w:p>
        </w:tc>
        <w:tc>
          <w:tcPr>
            <w:tcW w:w="343" w:type="pct"/>
            <w:shd w:val="clear" w:color="auto" w:fill="auto"/>
            <w:vAlign w:val="center"/>
            <w:hideMark/>
          </w:tcPr>
          <w:p w14:paraId="7FB590D0" w14:textId="77777777" w:rsidR="00BE51A9" w:rsidRPr="0008122C" w:rsidRDefault="00BE51A9" w:rsidP="00420D54">
            <w:pPr>
              <w:jc w:val="center"/>
              <w:rPr>
                <w:color w:val="000000"/>
                <w:sz w:val="20"/>
                <w:szCs w:val="20"/>
              </w:rPr>
            </w:pPr>
            <w:r w:rsidRPr="0008122C">
              <w:rPr>
                <w:color w:val="000000"/>
                <w:sz w:val="20"/>
                <w:szCs w:val="20"/>
              </w:rPr>
              <w:t>3,160</w:t>
            </w:r>
          </w:p>
        </w:tc>
      </w:tr>
      <w:tr w:rsidR="00BE51A9" w:rsidRPr="0008122C" w14:paraId="61289CF2" w14:textId="77777777" w:rsidTr="00420D54">
        <w:trPr>
          <w:trHeight w:val="20"/>
        </w:trPr>
        <w:tc>
          <w:tcPr>
            <w:tcW w:w="412" w:type="pct"/>
            <w:vMerge/>
            <w:shd w:val="clear" w:color="auto" w:fill="auto"/>
            <w:vAlign w:val="center"/>
            <w:hideMark/>
          </w:tcPr>
          <w:p w14:paraId="464B446B" w14:textId="77777777" w:rsidR="00BE51A9" w:rsidRPr="0008122C" w:rsidRDefault="00BE51A9" w:rsidP="00420D54">
            <w:pPr>
              <w:rPr>
                <w:color w:val="000000"/>
                <w:sz w:val="20"/>
                <w:szCs w:val="20"/>
              </w:rPr>
            </w:pPr>
          </w:p>
        </w:tc>
        <w:tc>
          <w:tcPr>
            <w:tcW w:w="1329" w:type="pct"/>
            <w:shd w:val="clear" w:color="auto" w:fill="auto"/>
            <w:vAlign w:val="center"/>
            <w:hideMark/>
          </w:tcPr>
          <w:p w14:paraId="508CA88B"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3F2AB703" w14:textId="77777777" w:rsidR="00BE51A9" w:rsidRPr="0008122C" w:rsidRDefault="00BE51A9" w:rsidP="00420D54">
            <w:pPr>
              <w:jc w:val="center"/>
              <w:rPr>
                <w:b/>
                <w:bCs/>
                <w:color w:val="000000"/>
                <w:sz w:val="20"/>
                <w:szCs w:val="20"/>
              </w:rPr>
            </w:pPr>
            <w:r w:rsidRPr="0008122C">
              <w:rPr>
                <w:b/>
                <w:bCs/>
                <w:color w:val="000000"/>
                <w:sz w:val="20"/>
                <w:szCs w:val="20"/>
              </w:rPr>
              <w:t>-0,800</w:t>
            </w:r>
          </w:p>
        </w:tc>
        <w:tc>
          <w:tcPr>
            <w:tcW w:w="343" w:type="pct"/>
            <w:shd w:val="clear" w:color="auto" w:fill="auto"/>
            <w:vAlign w:val="center"/>
            <w:hideMark/>
          </w:tcPr>
          <w:p w14:paraId="64BBB1C0" w14:textId="77777777" w:rsidR="00BE51A9" w:rsidRPr="0008122C" w:rsidRDefault="00BE51A9" w:rsidP="00420D54">
            <w:pPr>
              <w:jc w:val="center"/>
              <w:rPr>
                <w:b/>
                <w:bCs/>
                <w:color w:val="000000"/>
                <w:sz w:val="20"/>
                <w:szCs w:val="20"/>
              </w:rPr>
            </w:pPr>
            <w:r w:rsidRPr="0008122C">
              <w:rPr>
                <w:b/>
                <w:bCs/>
                <w:color w:val="000000"/>
                <w:sz w:val="20"/>
                <w:szCs w:val="20"/>
              </w:rPr>
              <w:t>-0,156</w:t>
            </w:r>
          </w:p>
        </w:tc>
        <w:tc>
          <w:tcPr>
            <w:tcW w:w="377" w:type="pct"/>
            <w:shd w:val="clear" w:color="auto" w:fill="auto"/>
            <w:vAlign w:val="center"/>
            <w:hideMark/>
          </w:tcPr>
          <w:p w14:paraId="0F9EED6B" w14:textId="77777777" w:rsidR="00BE51A9" w:rsidRPr="0008122C" w:rsidRDefault="00BE51A9" w:rsidP="00420D54">
            <w:pPr>
              <w:jc w:val="center"/>
              <w:rPr>
                <w:b/>
                <w:bCs/>
                <w:color w:val="000000"/>
                <w:sz w:val="20"/>
                <w:szCs w:val="20"/>
              </w:rPr>
            </w:pPr>
            <w:r w:rsidRPr="0008122C">
              <w:rPr>
                <w:b/>
                <w:bCs/>
                <w:color w:val="000000"/>
                <w:sz w:val="20"/>
                <w:szCs w:val="20"/>
              </w:rPr>
              <w:t>-0,156</w:t>
            </w:r>
          </w:p>
        </w:tc>
        <w:tc>
          <w:tcPr>
            <w:tcW w:w="377" w:type="pct"/>
            <w:shd w:val="clear" w:color="auto" w:fill="auto"/>
            <w:vAlign w:val="center"/>
            <w:hideMark/>
          </w:tcPr>
          <w:p w14:paraId="5F06CD1A" w14:textId="77777777" w:rsidR="00BE51A9" w:rsidRPr="0008122C" w:rsidRDefault="00BE51A9" w:rsidP="00420D54">
            <w:pPr>
              <w:jc w:val="center"/>
              <w:rPr>
                <w:b/>
                <w:bCs/>
                <w:color w:val="000000"/>
                <w:sz w:val="20"/>
                <w:szCs w:val="20"/>
              </w:rPr>
            </w:pPr>
            <w:r w:rsidRPr="0008122C">
              <w:rPr>
                <w:b/>
                <w:bCs/>
                <w:color w:val="000000"/>
                <w:sz w:val="20"/>
                <w:szCs w:val="20"/>
              </w:rPr>
              <w:t>-0,156</w:t>
            </w:r>
          </w:p>
        </w:tc>
        <w:tc>
          <w:tcPr>
            <w:tcW w:w="343" w:type="pct"/>
            <w:shd w:val="clear" w:color="auto" w:fill="auto"/>
            <w:vAlign w:val="center"/>
            <w:hideMark/>
          </w:tcPr>
          <w:p w14:paraId="22F7573B" w14:textId="77777777" w:rsidR="00BE51A9" w:rsidRPr="0008122C" w:rsidRDefault="00BE51A9" w:rsidP="00420D54">
            <w:pPr>
              <w:jc w:val="center"/>
              <w:rPr>
                <w:b/>
                <w:bCs/>
                <w:color w:val="000000"/>
                <w:sz w:val="20"/>
                <w:szCs w:val="20"/>
              </w:rPr>
            </w:pPr>
            <w:r w:rsidRPr="0008122C">
              <w:rPr>
                <w:b/>
                <w:bCs/>
                <w:color w:val="000000"/>
                <w:sz w:val="20"/>
                <w:szCs w:val="20"/>
              </w:rPr>
              <w:t>-0,156</w:t>
            </w:r>
          </w:p>
        </w:tc>
        <w:tc>
          <w:tcPr>
            <w:tcW w:w="377" w:type="pct"/>
            <w:shd w:val="clear" w:color="auto" w:fill="auto"/>
            <w:vAlign w:val="center"/>
            <w:hideMark/>
          </w:tcPr>
          <w:p w14:paraId="05DA44C9" w14:textId="77777777" w:rsidR="00BE51A9" w:rsidRPr="0008122C" w:rsidRDefault="00BE51A9" w:rsidP="00420D54">
            <w:pPr>
              <w:jc w:val="center"/>
              <w:rPr>
                <w:b/>
                <w:bCs/>
                <w:color w:val="000000"/>
                <w:sz w:val="20"/>
                <w:szCs w:val="20"/>
              </w:rPr>
            </w:pPr>
            <w:r w:rsidRPr="0008122C">
              <w:rPr>
                <w:b/>
                <w:bCs/>
                <w:color w:val="000000"/>
                <w:sz w:val="20"/>
                <w:szCs w:val="20"/>
              </w:rPr>
              <w:t>-0,156</w:t>
            </w:r>
          </w:p>
        </w:tc>
        <w:tc>
          <w:tcPr>
            <w:tcW w:w="377" w:type="pct"/>
            <w:shd w:val="clear" w:color="auto" w:fill="auto"/>
            <w:vAlign w:val="center"/>
            <w:hideMark/>
          </w:tcPr>
          <w:p w14:paraId="218D7809" w14:textId="77777777" w:rsidR="00BE51A9" w:rsidRPr="0008122C" w:rsidRDefault="00BE51A9" w:rsidP="00420D54">
            <w:pPr>
              <w:jc w:val="center"/>
              <w:rPr>
                <w:b/>
                <w:bCs/>
                <w:color w:val="000000"/>
                <w:sz w:val="20"/>
                <w:szCs w:val="20"/>
              </w:rPr>
            </w:pPr>
            <w:r w:rsidRPr="0008122C">
              <w:rPr>
                <w:b/>
                <w:bCs/>
                <w:color w:val="000000"/>
                <w:sz w:val="20"/>
                <w:szCs w:val="20"/>
              </w:rPr>
              <w:t>-0,156</w:t>
            </w:r>
          </w:p>
        </w:tc>
        <w:tc>
          <w:tcPr>
            <w:tcW w:w="343" w:type="pct"/>
            <w:shd w:val="clear" w:color="auto" w:fill="auto"/>
            <w:vAlign w:val="center"/>
            <w:hideMark/>
          </w:tcPr>
          <w:p w14:paraId="4B42C0C5" w14:textId="77777777" w:rsidR="00BE51A9" w:rsidRPr="0008122C" w:rsidRDefault="00BE51A9" w:rsidP="00420D54">
            <w:pPr>
              <w:jc w:val="center"/>
              <w:rPr>
                <w:b/>
                <w:bCs/>
                <w:color w:val="000000"/>
                <w:sz w:val="20"/>
                <w:szCs w:val="20"/>
              </w:rPr>
            </w:pPr>
            <w:r w:rsidRPr="0008122C">
              <w:rPr>
                <w:b/>
                <w:bCs/>
                <w:color w:val="000000"/>
                <w:sz w:val="20"/>
                <w:szCs w:val="20"/>
              </w:rPr>
              <w:t>-0,156</w:t>
            </w:r>
          </w:p>
        </w:tc>
        <w:tc>
          <w:tcPr>
            <w:tcW w:w="343" w:type="pct"/>
            <w:shd w:val="clear" w:color="auto" w:fill="auto"/>
            <w:vAlign w:val="center"/>
            <w:hideMark/>
          </w:tcPr>
          <w:p w14:paraId="5AEA14B0" w14:textId="77777777" w:rsidR="00BE51A9" w:rsidRPr="0008122C" w:rsidRDefault="00BE51A9" w:rsidP="00420D54">
            <w:pPr>
              <w:jc w:val="center"/>
              <w:rPr>
                <w:b/>
                <w:bCs/>
                <w:color w:val="000000"/>
                <w:sz w:val="20"/>
                <w:szCs w:val="20"/>
              </w:rPr>
            </w:pPr>
            <w:r w:rsidRPr="0008122C">
              <w:rPr>
                <w:b/>
                <w:bCs/>
                <w:color w:val="000000"/>
                <w:sz w:val="20"/>
                <w:szCs w:val="20"/>
              </w:rPr>
              <w:t>-0,156</w:t>
            </w:r>
          </w:p>
        </w:tc>
      </w:tr>
      <w:tr w:rsidR="00BE51A9" w:rsidRPr="0008122C" w14:paraId="39427CEA" w14:textId="77777777" w:rsidTr="00420D54">
        <w:trPr>
          <w:trHeight w:val="20"/>
        </w:trPr>
        <w:tc>
          <w:tcPr>
            <w:tcW w:w="412" w:type="pct"/>
            <w:vMerge w:val="restart"/>
            <w:shd w:val="clear" w:color="auto" w:fill="auto"/>
            <w:noWrap/>
            <w:vAlign w:val="center"/>
            <w:hideMark/>
          </w:tcPr>
          <w:p w14:paraId="6E19D72A" w14:textId="77777777" w:rsidR="00BE51A9" w:rsidRPr="0008122C" w:rsidRDefault="00BE51A9" w:rsidP="00420D54">
            <w:pPr>
              <w:jc w:val="center"/>
              <w:rPr>
                <w:color w:val="000000"/>
                <w:sz w:val="20"/>
                <w:szCs w:val="20"/>
              </w:rPr>
            </w:pPr>
            <w:r w:rsidRPr="0008122C">
              <w:rPr>
                <w:color w:val="000000"/>
                <w:sz w:val="20"/>
                <w:szCs w:val="20"/>
              </w:rPr>
              <w:t>12</w:t>
            </w:r>
          </w:p>
        </w:tc>
        <w:tc>
          <w:tcPr>
            <w:tcW w:w="4588" w:type="pct"/>
            <w:gridSpan w:val="10"/>
            <w:shd w:val="clear" w:color="auto" w:fill="auto"/>
            <w:vAlign w:val="center"/>
            <w:hideMark/>
          </w:tcPr>
          <w:p w14:paraId="70604BA2" w14:textId="77777777" w:rsidR="00BE51A9" w:rsidRPr="0008122C" w:rsidRDefault="00BE51A9" w:rsidP="00420D54">
            <w:pPr>
              <w:jc w:val="center"/>
              <w:rPr>
                <w:b/>
                <w:bCs/>
                <w:color w:val="000000"/>
                <w:sz w:val="20"/>
                <w:szCs w:val="20"/>
              </w:rPr>
            </w:pPr>
            <w:r w:rsidRPr="0008122C">
              <w:rPr>
                <w:b/>
                <w:bCs/>
                <w:color w:val="000000"/>
                <w:sz w:val="20"/>
                <w:szCs w:val="20"/>
              </w:rPr>
              <w:t>Котельная №12</w:t>
            </w:r>
          </w:p>
        </w:tc>
      </w:tr>
      <w:tr w:rsidR="00BE51A9" w:rsidRPr="0008122C" w14:paraId="4FF3713D" w14:textId="77777777" w:rsidTr="00420D54">
        <w:trPr>
          <w:trHeight w:val="20"/>
        </w:trPr>
        <w:tc>
          <w:tcPr>
            <w:tcW w:w="412" w:type="pct"/>
            <w:vMerge/>
            <w:shd w:val="clear" w:color="auto" w:fill="auto"/>
            <w:vAlign w:val="center"/>
            <w:hideMark/>
          </w:tcPr>
          <w:p w14:paraId="46BEE89C" w14:textId="77777777" w:rsidR="00BE51A9" w:rsidRPr="0008122C" w:rsidRDefault="00BE51A9" w:rsidP="00420D54">
            <w:pPr>
              <w:rPr>
                <w:color w:val="000000"/>
                <w:sz w:val="20"/>
                <w:szCs w:val="20"/>
              </w:rPr>
            </w:pPr>
          </w:p>
        </w:tc>
        <w:tc>
          <w:tcPr>
            <w:tcW w:w="1329" w:type="pct"/>
            <w:shd w:val="clear" w:color="auto" w:fill="auto"/>
            <w:vAlign w:val="center"/>
            <w:hideMark/>
          </w:tcPr>
          <w:p w14:paraId="24EE8D14"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6EA6FB06" w14:textId="77777777" w:rsidR="00BE51A9" w:rsidRPr="0008122C" w:rsidRDefault="00BE51A9" w:rsidP="00420D54">
            <w:pPr>
              <w:jc w:val="center"/>
              <w:rPr>
                <w:color w:val="000000"/>
                <w:sz w:val="20"/>
                <w:szCs w:val="20"/>
              </w:rPr>
            </w:pPr>
            <w:r w:rsidRPr="0008122C">
              <w:rPr>
                <w:color w:val="000000"/>
                <w:sz w:val="20"/>
                <w:szCs w:val="20"/>
              </w:rPr>
              <w:t>2,600</w:t>
            </w:r>
          </w:p>
        </w:tc>
        <w:tc>
          <w:tcPr>
            <w:tcW w:w="343" w:type="pct"/>
            <w:shd w:val="clear" w:color="auto" w:fill="auto"/>
            <w:vAlign w:val="center"/>
            <w:hideMark/>
          </w:tcPr>
          <w:p w14:paraId="16F90F51" w14:textId="77777777" w:rsidR="00BE51A9" w:rsidRPr="0008122C" w:rsidRDefault="00BE51A9" w:rsidP="00420D54">
            <w:pPr>
              <w:jc w:val="center"/>
              <w:rPr>
                <w:color w:val="000000"/>
                <w:sz w:val="20"/>
                <w:szCs w:val="20"/>
              </w:rPr>
            </w:pPr>
            <w:r w:rsidRPr="0008122C">
              <w:rPr>
                <w:color w:val="000000"/>
                <w:sz w:val="20"/>
                <w:szCs w:val="20"/>
              </w:rPr>
              <w:t>2,600</w:t>
            </w:r>
          </w:p>
        </w:tc>
        <w:tc>
          <w:tcPr>
            <w:tcW w:w="377" w:type="pct"/>
            <w:shd w:val="clear" w:color="auto" w:fill="auto"/>
            <w:vAlign w:val="center"/>
            <w:hideMark/>
          </w:tcPr>
          <w:p w14:paraId="6BCD4CE5" w14:textId="77777777" w:rsidR="00BE51A9" w:rsidRPr="0008122C" w:rsidRDefault="00BE51A9" w:rsidP="00420D54">
            <w:pPr>
              <w:jc w:val="center"/>
              <w:rPr>
                <w:color w:val="000000"/>
                <w:sz w:val="20"/>
                <w:szCs w:val="20"/>
              </w:rPr>
            </w:pPr>
            <w:r w:rsidRPr="0008122C">
              <w:rPr>
                <w:color w:val="000000"/>
                <w:sz w:val="20"/>
                <w:szCs w:val="20"/>
              </w:rPr>
              <w:t>2,600</w:t>
            </w:r>
          </w:p>
        </w:tc>
        <w:tc>
          <w:tcPr>
            <w:tcW w:w="377" w:type="pct"/>
            <w:shd w:val="clear" w:color="auto" w:fill="auto"/>
            <w:vAlign w:val="center"/>
            <w:hideMark/>
          </w:tcPr>
          <w:p w14:paraId="3E0BEF6B" w14:textId="77777777" w:rsidR="00BE51A9" w:rsidRPr="0008122C" w:rsidRDefault="00BE51A9" w:rsidP="00420D54">
            <w:pPr>
              <w:jc w:val="center"/>
              <w:rPr>
                <w:color w:val="000000"/>
                <w:sz w:val="20"/>
                <w:szCs w:val="20"/>
              </w:rPr>
            </w:pPr>
            <w:r w:rsidRPr="0008122C">
              <w:rPr>
                <w:color w:val="000000"/>
                <w:sz w:val="20"/>
                <w:szCs w:val="20"/>
              </w:rPr>
              <w:t>2,600</w:t>
            </w:r>
          </w:p>
        </w:tc>
        <w:tc>
          <w:tcPr>
            <w:tcW w:w="343" w:type="pct"/>
            <w:shd w:val="clear" w:color="auto" w:fill="auto"/>
            <w:vAlign w:val="center"/>
            <w:hideMark/>
          </w:tcPr>
          <w:p w14:paraId="6AECAA05" w14:textId="77777777" w:rsidR="00BE51A9" w:rsidRPr="0008122C" w:rsidRDefault="00BE51A9" w:rsidP="00420D54">
            <w:pPr>
              <w:jc w:val="center"/>
              <w:rPr>
                <w:color w:val="000000"/>
                <w:sz w:val="20"/>
                <w:szCs w:val="20"/>
              </w:rPr>
            </w:pPr>
            <w:r w:rsidRPr="0008122C">
              <w:rPr>
                <w:color w:val="000000"/>
                <w:sz w:val="20"/>
                <w:szCs w:val="20"/>
              </w:rPr>
              <w:t>2,600</w:t>
            </w:r>
          </w:p>
        </w:tc>
        <w:tc>
          <w:tcPr>
            <w:tcW w:w="377" w:type="pct"/>
            <w:shd w:val="clear" w:color="auto" w:fill="auto"/>
            <w:vAlign w:val="center"/>
            <w:hideMark/>
          </w:tcPr>
          <w:p w14:paraId="14436CF8" w14:textId="77777777" w:rsidR="00BE51A9" w:rsidRPr="0008122C" w:rsidRDefault="00BE51A9" w:rsidP="00420D54">
            <w:pPr>
              <w:jc w:val="center"/>
              <w:rPr>
                <w:color w:val="000000"/>
                <w:sz w:val="20"/>
                <w:szCs w:val="20"/>
              </w:rPr>
            </w:pPr>
            <w:r w:rsidRPr="0008122C">
              <w:rPr>
                <w:color w:val="000000"/>
                <w:sz w:val="20"/>
                <w:szCs w:val="20"/>
              </w:rPr>
              <w:t>2,600</w:t>
            </w:r>
          </w:p>
        </w:tc>
        <w:tc>
          <w:tcPr>
            <w:tcW w:w="377" w:type="pct"/>
            <w:shd w:val="clear" w:color="auto" w:fill="auto"/>
            <w:vAlign w:val="center"/>
            <w:hideMark/>
          </w:tcPr>
          <w:p w14:paraId="79B80FFA" w14:textId="77777777" w:rsidR="00BE51A9" w:rsidRPr="0008122C" w:rsidRDefault="00BE51A9" w:rsidP="00420D54">
            <w:pPr>
              <w:jc w:val="center"/>
              <w:rPr>
                <w:color w:val="000000"/>
                <w:sz w:val="20"/>
                <w:szCs w:val="20"/>
              </w:rPr>
            </w:pPr>
            <w:r w:rsidRPr="0008122C">
              <w:rPr>
                <w:color w:val="000000"/>
                <w:sz w:val="20"/>
                <w:szCs w:val="20"/>
              </w:rPr>
              <w:t>2,600</w:t>
            </w:r>
          </w:p>
        </w:tc>
        <w:tc>
          <w:tcPr>
            <w:tcW w:w="343" w:type="pct"/>
            <w:shd w:val="clear" w:color="auto" w:fill="auto"/>
            <w:vAlign w:val="center"/>
            <w:hideMark/>
          </w:tcPr>
          <w:p w14:paraId="2549D844" w14:textId="77777777" w:rsidR="00BE51A9" w:rsidRPr="0008122C" w:rsidRDefault="00BE51A9" w:rsidP="00420D54">
            <w:pPr>
              <w:jc w:val="center"/>
              <w:rPr>
                <w:color w:val="000000"/>
                <w:sz w:val="20"/>
                <w:szCs w:val="20"/>
              </w:rPr>
            </w:pPr>
            <w:r w:rsidRPr="0008122C">
              <w:rPr>
                <w:color w:val="000000"/>
                <w:sz w:val="20"/>
                <w:szCs w:val="20"/>
              </w:rPr>
              <w:t>2,600</w:t>
            </w:r>
          </w:p>
        </w:tc>
        <w:tc>
          <w:tcPr>
            <w:tcW w:w="343" w:type="pct"/>
            <w:shd w:val="clear" w:color="auto" w:fill="auto"/>
            <w:vAlign w:val="center"/>
            <w:hideMark/>
          </w:tcPr>
          <w:p w14:paraId="1CFA78A7" w14:textId="77777777" w:rsidR="00BE51A9" w:rsidRPr="0008122C" w:rsidRDefault="00BE51A9" w:rsidP="00420D54">
            <w:pPr>
              <w:jc w:val="center"/>
              <w:rPr>
                <w:color w:val="000000"/>
                <w:sz w:val="20"/>
                <w:szCs w:val="20"/>
              </w:rPr>
            </w:pPr>
            <w:r w:rsidRPr="0008122C">
              <w:rPr>
                <w:color w:val="000000"/>
                <w:sz w:val="20"/>
                <w:szCs w:val="20"/>
              </w:rPr>
              <w:t>2,600</w:t>
            </w:r>
          </w:p>
        </w:tc>
      </w:tr>
      <w:tr w:rsidR="00BE51A9" w:rsidRPr="0008122C" w14:paraId="54083BA3" w14:textId="77777777" w:rsidTr="00420D54">
        <w:trPr>
          <w:trHeight w:val="20"/>
        </w:trPr>
        <w:tc>
          <w:tcPr>
            <w:tcW w:w="412" w:type="pct"/>
            <w:vMerge/>
            <w:shd w:val="clear" w:color="auto" w:fill="auto"/>
            <w:vAlign w:val="center"/>
            <w:hideMark/>
          </w:tcPr>
          <w:p w14:paraId="494C1171" w14:textId="77777777" w:rsidR="00BE51A9" w:rsidRPr="0008122C" w:rsidRDefault="00BE51A9" w:rsidP="00420D54">
            <w:pPr>
              <w:rPr>
                <w:color w:val="000000"/>
                <w:sz w:val="20"/>
                <w:szCs w:val="20"/>
              </w:rPr>
            </w:pPr>
          </w:p>
        </w:tc>
        <w:tc>
          <w:tcPr>
            <w:tcW w:w="1329" w:type="pct"/>
            <w:shd w:val="clear" w:color="auto" w:fill="auto"/>
            <w:vAlign w:val="center"/>
            <w:hideMark/>
          </w:tcPr>
          <w:p w14:paraId="0646058E"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474FC279" w14:textId="77777777" w:rsidR="00BE51A9" w:rsidRPr="0008122C" w:rsidRDefault="00BE51A9" w:rsidP="00420D54">
            <w:pPr>
              <w:jc w:val="center"/>
              <w:rPr>
                <w:color w:val="000000"/>
                <w:sz w:val="20"/>
                <w:szCs w:val="20"/>
              </w:rPr>
            </w:pPr>
            <w:r w:rsidRPr="0008122C">
              <w:rPr>
                <w:color w:val="000000"/>
                <w:sz w:val="20"/>
                <w:szCs w:val="20"/>
              </w:rPr>
              <w:t>2,480</w:t>
            </w:r>
          </w:p>
        </w:tc>
        <w:tc>
          <w:tcPr>
            <w:tcW w:w="343" w:type="pct"/>
            <w:shd w:val="clear" w:color="auto" w:fill="auto"/>
            <w:vAlign w:val="center"/>
            <w:hideMark/>
          </w:tcPr>
          <w:p w14:paraId="59E46409" w14:textId="77777777" w:rsidR="00BE51A9" w:rsidRPr="0008122C" w:rsidRDefault="00BE51A9" w:rsidP="00420D54">
            <w:pPr>
              <w:jc w:val="center"/>
              <w:rPr>
                <w:color w:val="000000"/>
                <w:sz w:val="20"/>
                <w:szCs w:val="20"/>
              </w:rPr>
            </w:pPr>
            <w:r w:rsidRPr="0008122C">
              <w:rPr>
                <w:color w:val="000000"/>
                <w:sz w:val="20"/>
                <w:szCs w:val="20"/>
              </w:rPr>
              <w:t>2,480</w:t>
            </w:r>
          </w:p>
        </w:tc>
        <w:tc>
          <w:tcPr>
            <w:tcW w:w="377" w:type="pct"/>
            <w:shd w:val="clear" w:color="auto" w:fill="auto"/>
            <w:vAlign w:val="center"/>
            <w:hideMark/>
          </w:tcPr>
          <w:p w14:paraId="29DEA36F" w14:textId="77777777" w:rsidR="00BE51A9" w:rsidRPr="0008122C" w:rsidRDefault="00BE51A9" w:rsidP="00420D54">
            <w:pPr>
              <w:jc w:val="center"/>
              <w:rPr>
                <w:color w:val="000000"/>
                <w:sz w:val="20"/>
                <w:szCs w:val="20"/>
              </w:rPr>
            </w:pPr>
            <w:r w:rsidRPr="0008122C">
              <w:rPr>
                <w:color w:val="000000"/>
                <w:sz w:val="20"/>
                <w:szCs w:val="20"/>
              </w:rPr>
              <w:t>2,480</w:t>
            </w:r>
          </w:p>
        </w:tc>
        <w:tc>
          <w:tcPr>
            <w:tcW w:w="377" w:type="pct"/>
            <w:shd w:val="clear" w:color="auto" w:fill="auto"/>
            <w:vAlign w:val="center"/>
            <w:hideMark/>
          </w:tcPr>
          <w:p w14:paraId="5D309DF5" w14:textId="77777777" w:rsidR="00BE51A9" w:rsidRPr="0008122C" w:rsidRDefault="00BE51A9" w:rsidP="00420D54">
            <w:pPr>
              <w:jc w:val="center"/>
              <w:rPr>
                <w:color w:val="000000"/>
                <w:sz w:val="20"/>
                <w:szCs w:val="20"/>
              </w:rPr>
            </w:pPr>
            <w:r w:rsidRPr="0008122C">
              <w:rPr>
                <w:color w:val="000000"/>
                <w:sz w:val="20"/>
                <w:szCs w:val="20"/>
              </w:rPr>
              <w:t>2,480</w:t>
            </w:r>
          </w:p>
        </w:tc>
        <w:tc>
          <w:tcPr>
            <w:tcW w:w="343" w:type="pct"/>
            <w:shd w:val="clear" w:color="auto" w:fill="auto"/>
            <w:vAlign w:val="center"/>
            <w:hideMark/>
          </w:tcPr>
          <w:p w14:paraId="2D28A888" w14:textId="77777777" w:rsidR="00BE51A9" w:rsidRPr="0008122C" w:rsidRDefault="00BE51A9" w:rsidP="00420D54">
            <w:pPr>
              <w:jc w:val="center"/>
              <w:rPr>
                <w:color w:val="000000"/>
                <w:sz w:val="20"/>
                <w:szCs w:val="20"/>
              </w:rPr>
            </w:pPr>
            <w:r w:rsidRPr="0008122C">
              <w:rPr>
                <w:color w:val="000000"/>
                <w:sz w:val="20"/>
                <w:szCs w:val="20"/>
              </w:rPr>
              <w:t>2,480</w:t>
            </w:r>
          </w:p>
        </w:tc>
        <w:tc>
          <w:tcPr>
            <w:tcW w:w="377" w:type="pct"/>
            <w:shd w:val="clear" w:color="auto" w:fill="auto"/>
            <w:vAlign w:val="center"/>
            <w:hideMark/>
          </w:tcPr>
          <w:p w14:paraId="0BD62BCC" w14:textId="77777777" w:rsidR="00BE51A9" w:rsidRPr="0008122C" w:rsidRDefault="00BE51A9" w:rsidP="00420D54">
            <w:pPr>
              <w:jc w:val="center"/>
              <w:rPr>
                <w:color w:val="000000"/>
                <w:sz w:val="20"/>
                <w:szCs w:val="20"/>
              </w:rPr>
            </w:pPr>
            <w:r w:rsidRPr="0008122C">
              <w:rPr>
                <w:color w:val="000000"/>
                <w:sz w:val="20"/>
                <w:szCs w:val="20"/>
              </w:rPr>
              <w:t>2,480</w:t>
            </w:r>
          </w:p>
        </w:tc>
        <w:tc>
          <w:tcPr>
            <w:tcW w:w="377" w:type="pct"/>
            <w:shd w:val="clear" w:color="auto" w:fill="auto"/>
            <w:vAlign w:val="center"/>
            <w:hideMark/>
          </w:tcPr>
          <w:p w14:paraId="325AE20A" w14:textId="77777777" w:rsidR="00BE51A9" w:rsidRPr="0008122C" w:rsidRDefault="00BE51A9" w:rsidP="00420D54">
            <w:pPr>
              <w:jc w:val="center"/>
              <w:rPr>
                <w:color w:val="000000"/>
                <w:sz w:val="20"/>
                <w:szCs w:val="20"/>
              </w:rPr>
            </w:pPr>
            <w:r w:rsidRPr="0008122C">
              <w:rPr>
                <w:color w:val="000000"/>
                <w:sz w:val="20"/>
                <w:szCs w:val="20"/>
              </w:rPr>
              <w:t>2,480</w:t>
            </w:r>
          </w:p>
        </w:tc>
        <w:tc>
          <w:tcPr>
            <w:tcW w:w="343" w:type="pct"/>
            <w:shd w:val="clear" w:color="auto" w:fill="auto"/>
            <w:vAlign w:val="center"/>
            <w:hideMark/>
          </w:tcPr>
          <w:p w14:paraId="639E648F" w14:textId="77777777" w:rsidR="00BE51A9" w:rsidRPr="0008122C" w:rsidRDefault="00BE51A9" w:rsidP="00420D54">
            <w:pPr>
              <w:jc w:val="center"/>
              <w:rPr>
                <w:color w:val="000000"/>
                <w:sz w:val="20"/>
                <w:szCs w:val="20"/>
              </w:rPr>
            </w:pPr>
            <w:r w:rsidRPr="0008122C">
              <w:rPr>
                <w:color w:val="000000"/>
                <w:sz w:val="20"/>
                <w:szCs w:val="20"/>
              </w:rPr>
              <w:t>2,480</w:t>
            </w:r>
          </w:p>
        </w:tc>
        <w:tc>
          <w:tcPr>
            <w:tcW w:w="343" w:type="pct"/>
            <w:shd w:val="clear" w:color="auto" w:fill="auto"/>
            <w:vAlign w:val="center"/>
            <w:hideMark/>
          </w:tcPr>
          <w:p w14:paraId="4E84B45D" w14:textId="77777777" w:rsidR="00BE51A9" w:rsidRPr="0008122C" w:rsidRDefault="00BE51A9" w:rsidP="00420D54">
            <w:pPr>
              <w:jc w:val="center"/>
              <w:rPr>
                <w:color w:val="000000"/>
                <w:sz w:val="20"/>
                <w:szCs w:val="20"/>
              </w:rPr>
            </w:pPr>
            <w:r w:rsidRPr="0008122C">
              <w:rPr>
                <w:color w:val="000000"/>
                <w:sz w:val="20"/>
                <w:szCs w:val="20"/>
              </w:rPr>
              <w:t>2,480</w:t>
            </w:r>
          </w:p>
        </w:tc>
      </w:tr>
      <w:tr w:rsidR="00BE51A9" w:rsidRPr="0008122C" w14:paraId="4559C766" w14:textId="77777777" w:rsidTr="00420D54">
        <w:trPr>
          <w:trHeight w:val="20"/>
        </w:trPr>
        <w:tc>
          <w:tcPr>
            <w:tcW w:w="412" w:type="pct"/>
            <w:vMerge/>
            <w:shd w:val="clear" w:color="auto" w:fill="auto"/>
            <w:vAlign w:val="center"/>
            <w:hideMark/>
          </w:tcPr>
          <w:p w14:paraId="5AE4AC9D" w14:textId="77777777" w:rsidR="00BE51A9" w:rsidRPr="0008122C" w:rsidRDefault="00BE51A9" w:rsidP="00420D54">
            <w:pPr>
              <w:rPr>
                <w:color w:val="000000"/>
                <w:sz w:val="20"/>
                <w:szCs w:val="20"/>
              </w:rPr>
            </w:pPr>
          </w:p>
        </w:tc>
        <w:tc>
          <w:tcPr>
            <w:tcW w:w="1329" w:type="pct"/>
            <w:shd w:val="clear" w:color="auto" w:fill="auto"/>
            <w:vAlign w:val="center"/>
            <w:hideMark/>
          </w:tcPr>
          <w:p w14:paraId="11BED90E"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6199B5A4" w14:textId="77777777" w:rsidR="00BE51A9" w:rsidRPr="0008122C" w:rsidRDefault="00BE51A9" w:rsidP="00420D54">
            <w:pPr>
              <w:jc w:val="center"/>
              <w:rPr>
                <w:color w:val="000000"/>
                <w:sz w:val="20"/>
                <w:szCs w:val="20"/>
              </w:rPr>
            </w:pPr>
            <w:r w:rsidRPr="0008122C">
              <w:rPr>
                <w:color w:val="000000"/>
                <w:sz w:val="20"/>
                <w:szCs w:val="20"/>
              </w:rPr>
              <w:t>0,051</w:t>
            </w:r>
          </w:p>
        </w:tc>
        <w:tc>
          <w:tcPr>
            <w:tcW w:w="343" w:type="pct"/>
            <w:shd w:val="clear" w:color="auto" w:fill="auto"/>
            <w:vAlign w:val="center"/>
            <w:hideMark/>
          </w:tcPr>
          <w:p w14:paraId="60DA4053" w14:textId="77777777" w:rsidR="00BE51A9" w:rsidRPr="0008122C" w:rsidRDefault="00BE51A9" w:rsidP="00420D54">
            <w:pPr>
              <w:jc w:val="center"/>
              <w:rPr>
                <w:color w:val="000000"/>
                <w:sz w:val="20"/>
                <w:szCs w:val="20"/>
              </w:rPr>
            </w:pPr>
            <w:r w:rsidRPr="0008122C">
              <w:rPr>
                <w:color w:val="000000"/>
                <w:sz w:val="20"/>
                <w:szCs w:val="20"/>
              </w:rPr>
              <w:t>0,051</w:t>
            </w:r>
          </w:p>
        </w:tc>
        <w:tc>
          <w:tcPr>
            <w:tcW w:w="377" w:type="pct"/>
            <w:shd w:val="clear" w:color="auto" w:fill="auto"/>
            <w:vAlign w:val="center"/>
            <w:hideMark/>
          </w:tcPr>
          <w:p w14:paraId="2FE291A3" w14:textId="77777777" w:rsidR="00BE51A9" w:rsidRPr="0008122C" w:rsidRDefault="00BE51A9" w:rsidP="00420D54">
            <w:pPr>
              <w:jc w:val="center"/>
              <w:rPr>
                <w:color w:val="000000"/>
                <w:sz w:val="20"/>
                <w:szCs w:val="20"/>
              </w:rPr>
            </w:pPr>
            <w:r w:rsidRPr="0008122C">
              <w:rPr>
                <w:color w:val="000000"/>
                <w:sz w:val="20"/>
                <w:szCs w:val="20"/>
              </w:rPr>
              <w:t>0,051</w:t>
            </w:r>
          </w:p>
        </w:tc>
        <w:tc>
          <w:tcPr>
            <w:tcW w:w="377" w:type="pct"/>
            <w:shd w:val="clear" w:color="auto" w:fill="auto"/>
            <w:vAlign w:val="center"/>
            <w:hideMark/>
          </w:tcPr>
          <w:p w14:paraId="21F9D9C2" w14:textId="77777777" w:rsidR="00BE51A9" w:rsidRPr="0008122C" w:rsidRDefault="00BE51A9" w:rsidP="00420D54">
            <w:pPr>
              <w:jc w:val="center"/>
              <w:rPr>
                <w:color w:val="000000"/>
                <w:sz w:val="20"/>
                <w:szCs w:val="20"/>
              </w:rPr>
            </w:pPr>
            <w:r w:rsidRPr="0008122C">
              <w:rPr>
                <w:color w:val="000000"/>
                <w:sz w:val="20"/>
                <w:szCs w:val="20"/>
              </w:rPr>
              <w:t>0,051</w:t>
            </w:r>
          </w:p>
        </w:tc>
        <w:tc>
          <w:tcPr>
            <w:tcW w:w="343" w:type="pct"/>
            <w:shd w:val="clear" w:color="auto" w:fill="auto"/>
            <w:vAlign w:val="center"/>
            <w:hideMark/>
          </w:tcPr>
          <w:p w14:paraId="09239C28" w14:textId="77777777" w:rsidR="00BE51A9" w:rsidRPr="0008122C" w:rsidRDefault="00BE51A9" w:rsidP="00420D54">
            <w:pPr>
              <w:jc w:val="center"/>
              <w:rPr>
                <w:color w:val="000000"/>
                <w:sz w:val="20"/>
                <w:szCs w:val="20"/>
              </w:rPr>
            </w:pPr>
            <w:r w:rsidRPr="0008122C">
              <w:rPr>
                <w:color w:val="000000"/>
                <w:sz w:val="20"/>
                <w:szCs w:val="20"/>
              </w:rPr>
              <w:t>0,051</w:t>
            </w:r>
          </w:p>
        </w:tc>
        <w:tc>
          <w:tcPr>
            <w:tcW w:w="377" w:type="pct"/>
            <w:shd w:val="clear" w:color="auto" w:fill="auto"/>
            <w:vAlign w:val="center"/>
            <w:hideMark/>
          </w:tcPr>
          <w:p w14:paraId="362A523F" w14:textId="77777777" w:rsidR="00BE51A9" w:rsidRPr="0008122C" w:rsidRDefault="00BE51A9" w:rsidP="00420D54">
            <w:pPr>
              <w:jc w:val="center"/>
              <w:rPr>
                <w:color w:val="000000"/>
                <w:sz w:val="20"/>
                <w:szCs w:val="20"/>
              </w:rPr>
            </w:pPr>
            <w:r w:rsidRPr="0008122C">
              <w:rPr>
                <w:color w:val="000000"/>
                <w:sz w:val="20"/>
                <w:szCs w:val="20"/>
              </w:rPr>
              <w:t>0,051</w:t>
            </w:r>
          </w:p>
        </w:tc>
        <w:tc>
          <w:tcPr>
            <w:tcW w:w="377" w:type="pct"/>
            <w:shd w:val="clear" w:color="auto" w:fill="auto"/>
            <w:vAlign w:val="center"/>
            <w:hideMark/>
          </w:tcPr>
          <w:p w14:paraId="10A1F8B5" w14:textId="77777777" w:rsidR="00BE51A9" w:rsidRPr="0008122C" w:rsidRDefault="00BE51A9" w:rsidP="00420D54">
            <w:pPr>
              <w:jc w:val="center"/>
              <w:rPr>
                <w:color w:val="000000"/>
                <w:sz w:val="20"/>
                <w:szCs w:val="20"/>
              </w:rPr>
            </w:pPr>
            <w:r w:rsidRPr="0008122C">
              <w:rPr>
                <w:color w:val="000000"/>
                <w:sz w:val="20"/>
                <w:szCs w:val="20"/>
              </w:rPr>
              <w:t>0,051</w:t>
            </w:r>
          </w:p>
        </w:tc>
        <w:tc>
          <w:tcPr>
            <w:tcW w:w="343" w:type="pct"/>
            <w:shd w:val="clear" w:color="auto" w:fill="auto"/>
            <w:vAlign w:val="center"/>
            <w:hideMark/>
          </w:tcPr>
          <w:p w14:paraId="30CEE59C" w14:textId="77777777" w:rsidR="00BE51A9" w:rsidRPr="0008122C" w:rsidRDefault="00BE51A9" w:rsidP="00420D54">
            <w:pPr>
              <w:jc w:val="center"/>
              <w:rPr>
                <w:color w:val="000000"/>
                <w:sz w:val="20"/>
                <w:szCs w:val="20"/>
              </w:rPr>
            </w:pPr>
            <w:r w:rsidRPr="0008122C">
              <w:rPr>
                <w:color w:val="000000"/>
                <w:sz w:val="20"/>
                <w:szCs w:val="20"/>
              </w:rPr>
              <w:t>0,051</w:t>
            </w:r>
          </w:p>
        </w:tc>
        <w:tc>
          <w:tcPr>
            <w:tcW w:w="343" w:type="pct"/>
            <w:shd w:val="clear" w:color="auto" w:fill="auto"/>
            <w:vAlign w:val="center"/>
            <w:hideMark/>
          </w:tcPr>
          <w:p w14:paraId="0C4B71CF" w14:textId="77777777" w:rsidR="00BE51A9" w:rsidRPr="0008122C" w:rsidRDefault="00BE51A9" w:rsidP="00420D54">
            <w:pPr>
              <w:jc w:val="center"/>
              <w:rPr>
                <w:color w:val="000000"/>
                <w:sz w:val="20"/>
                <w:szCs w:val="20"/>
              </w:rPr>
            </w:pPr>
            <w:r w:rsidRPr="0008122C">
              <w:rPr>
                <w:color w:val="000000"/>
                <w:sz w:val="20"/>
                <w:szCs w:val="20"/>
              </w:rPr>
              <w:t>0,051</w:t>
            </w:r>
          </w:p>
        </w:tc>
      </w:tr>
      <w:tr w:rsidR="00BE51A9" w:rsidRPr="0008122C" w14:paraId="19CA041D" w14:textId="77777777" w:rsidTr="00420D54">
        <w:trPr>
          <w:trHeight w:val="20"/>
        </w:trPr>
        <w:tc>
          <w:tcPr>
            <w:tcW w:w="412" w:type="pct"/>
            <w:vMerge/>
            <w:shd w:val="clear" w:color="auto" w:fill="auto"/>
            <w:vAlign w:val="center"/>
            <w:hideMark/>
          </w:tcPr>
          <w:p w14:paraId="20436C8C" w14:textId="77777777" w:rsidR="00BE51A9" w:rsidRPr="0008122C" w:rsidRDefault="00BE51A9" w:rsidP="00420D54">
            <w:pPr>
              <w:rPr>
                <w:color w:val="000000"/>
                <w:sz w:val="20"/>
                <w:szCs w:val="20"/>
              </w:rPr>
            </w:pPr>
          </w:p>
        </w:tc>
        <w:tc>
          <w:tcPr>
            <w:tcW w:w="1329" w:type="pct"/>
            <w:shd w:val="clear" w:color="auto" w:fill="auto"/>
            <w:vAlign w:val="center"/>
            <w:hideMark/>
          </w:tcPr>
          <w:p w14:paraId="55A7FE31"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28CF74A5" w14:textId="77777777" w:rsidR="00BE51A9" w:rsidRPr="0008122C" w:rsidRDefault="00BE51A9" w:rsidP="00420D54">
            <w:pPr>
              <w:jc w:val="center"/>
              <w:rPr>
                <w:color w:val="000000"/>
                <w:sz w:val="20"/>
                <w:szCs w:val="20"/>
              </w:rPr>
            </w:pPr>
            <w:r w:rsidRPr="0008122C">
              <w:rPr>
                <w:color w:val="000000"/>
                <w:sz w:val="20"/>
                <w:szCs w:val="20"/>
              </w:rPr>
              <w:t>2,429</w:t>
            </w:r>
          </w:p>
        </w:tc>
        <w:tc>
          <w:tcPr>
            <w:tcW w:w="343" w:type="pct"/>
            <w:shd w:val="clear" w:color="auto" w:fill="auto"/>
            <w:vAlign w:val="center"/>
            <w:hideMark/>
          </w:tcPr>
          <w:p w14:paraId="39BAA56C" w14:textId="77777777" w:rsidR="00BE51A9" w:rsidRPr="0008122C" w:rsidRDefault="00BE51A9" w:rsidP="00420D54">
            <w:pPr>
              <w:jc w:val="center"/>
              <w:rPr>
                <w:color w:val="000000"/>
                <w:sz w:val="20"/>
                <w:szCs w:val="20"/>
              </w:rPr>
            </w:pPr>
            <w:r w:rsidRPr="0008122C">
              <w:rPr>
                <w:color w:val="000000"/>
                <w:sz w:val="20"/>
                <w:szCs w:val="20"/>
              </w:rPr>
              <w:t>2,429</w:t>
            </w:r>
          </w:p>
        </w:tc>
        <w:tc>
          <w:tcPr>
            <w:tcW w:w="377" w:type="pct"/>
            <w:shd w:val="clear" w:color="auto" w:fill="auto"/>
            <w:vAlign w:val="center"/>
            <w:hideMark/>
          </w:tcPr>
          <w:p w14:paraId="48690503" w14:textId="77777777" w:rsidR="00BE51A9" w:rsidRPr="0008122C" w:rsidRDefault="00BE51A9" w:rsidP="00420D54">
            <w:pPr>
              <w:jc w:val="center"/>
              <w:rPr>
                <w:color w:val="000000"/>
                <w:sz w:val="20"/>
                <w:szCs w:val="20"/>
              </w:rPr>
            </w:pPr>
            <w:r w:rsidRPr="0008122C">
              <w:rPr>
                <w:color w:val="000000"/>
                <w:sz w:val="20"/>
                <w:szCs w:val="20"/>
              </w:rPr>
              <w:t>2,429</w:t>
            </w:r>
          </w:p>
        </w:tc>
        <w:tc>
          <w:tcPr>
            <w:tcW w:w="377" w:type="pct"/>
            <w:shd w:val="clear" w:color="auto" w:fill="auto"/>
            <w:vAlign w:val="center"/>
            <w:hideMark/>
          </w:tcPr>
          <w:p w14:paraId="7FF229B0" w14:textId="77777777" w:rsidR="00BE51A9" w:rsidRPr="0008122C" w:rsidRDefault="00BE51A9" w:rsidP="00420D54">
            <w:pPr>
              <w:jc w:val="center"/>
              <w:rPr>
                <w:color w:val="000000"/>
                <w:sz w:val="20"/>
                <w:szCs w:val="20"/>
              </w:rPr>
            </w:pPr>
            <w:r w:rsidRPr="0008122C">
              <w:rPr>
                <w:color w:val="000000"/>
                <w:sz w:val="20"/>
                <w:szCs w:val="20"/>
              </w:rPr>
              <w:t>2,429</w:t>
            </w:r>
          </w:p>
        </w:tc>
        <w:tc>
          <w:tcPr>
            <w:tcW w:w="343" w:type="pct"/>
            <w:shd w:val="clear" w:color="auto" w:fill="auto"/>
            <w:vAlign w:val="center"/>
            <w:hideMark/>
          </w:tcPr>
          <w:p w14:paraId="083650D5" w14:textId="77777777" w:rsidR="00BE51A9" w:rsidRPr="0008122C" w:rsidRDefault="00BE51A9" w:rsidP="00420D54">
            <w:pPr>
              <w:jc w:val="center"/>
              <w:rPr>
                <w:color w:val="000000"/>
                <w:sz w:val="20"/>
                <w:szCs w:val="20"/>
              </w:rPr>
            </w:pPr>
            <w:r w:rsidRPr="0008122C">
              <w:rPr>
                <w:color w:val="000000"/>
                <w:sz w:val="20"/>
                <w:szCs w:val="20"/>
              </w:rPr>
              <w:t>2,429</w:t>
            </w:r>
          </w:p>
        </w:tc>
        <w:tc>
          <w:tcPr>
            <w:tcW w:w="377" w:type="pct"/>
            <w:shd w:val="clear" w:color="auto" w:fill="auto"/>
            <w:vAlign w:val="center"/>
            <w:hideMark/>
          </w:tcPr>
          <w:p w14:paraId="26C7B3A7" w14:textId="77777777" w:rsidR="00BE51A9" w:rsidRPr="0008122C" w:rsidRDefault="00BE51A9" w:rsidP="00420D54">
            <w:pPr>
              <w:jc w:val="center"/>
              <w:rPr>
                <w:color w:val="000000"/>
                <w:sz w:val="20"/>
                <w:szCs w:val="20"/>
              </w:rPr>
            </w:pPr>
            <w:r w:rsidRPr="0008122C">
              <w:rPr>
                <w:color w:val="000000"/>
                <w:sz w:val="20"/>
                <w:szCs w:val="20"/>
              </w:rPr>
              <w:t>2,429</w:t>
            </w:r>
          </w:p>
        </w:tc>
        <w:tc>
          <w:tcPr>
            <w:tcW w:w="377" w:type="pct"/>
            <w:shd w:val="clear" w:color="auto" w:fill="auto"/>
            <w:vAlign w:val="center"/>
            <w:hideMark/>
          </w:tcPr>
          <w:p w14:paraId="5643D0F4" w14:textId="77777777" w:rsidR="00BE51A9" w:rsidRPr="0008122C" w:rsidRDefault="00BE51A9" w:rsidP="00420D54">
            <w:pPr>
              <w:jc w:val="center"/>
              <w:rPr>
                <w:color w:val="000000"/>
                <w:sz w:val="20"/>
                <w:szCs w:val="20"/>
              </w:rPr>
            </w:pPr>
            <w:r w:rsidRPr="0008122C">
              <w:rPr>
                <w:color w:val="000000"/>
                <w:sz w:val="20"/>
                <w:szCs w:val="20"/>
              </w:rPr>
              <w:t>2,429</w:t>
            </w:r>
          </w:p>
        </w:tc>
        <w:tc>
          <w:tcPr>
            <w:tcW w:w="343" w:type="pct"/>
            <w:shd w:val="clear" w:color="auto" w:fill="auto"/>
            <w:vAlign w:val="center"/>
            <w:hideMark/>
          </w:tcPr>
          <w:p w14:paraId="02B3FED4" w14:textId="77777777" w:rsidR="00BE51A9" w:rsidRPr="0008122C" w:rsidRDefault="00BE51A9" w:rsidP="00420D54">
            <w:pPr>
              <w:jc w:val="center"/>
              <w:rPr>
                <w:color w:val="000000"/>
                <w:sz w:val="20"/>
                <w:szCs w:val="20"/>
              </w:rPr>
            </w:pPr>
            <w:r w:rsidRPr="0008122C">
              <w:rPr>
                <w:color w:val="000000"/>
                <w:sz w:val="20"/>
                <w:szCs w:val="20"/>
              </w:rPr>
              <w:t>2,429</w:t>
            </w:r>
          </w:p>
        </w:tc>
        <w:tc>
          <w:tcPr>
            <w:tcW w:w="343" w:type="pct"/>
            <w:shd w:val="clear" w:color="auto" w:fill="auto"/>
            <w:vAlign w:val="center"/>
            <w:hideMark/>
          </w:tcPr>
          <w:p w14:paraId="4E43CADB" w14:textId="77777777" w:rsidR="00BE51A9" w:rsidRPr="0008122C" w:rsidRDefault="00BE51A9" w:rsidP="00420D54">
            <w:pPr>
              <w:jc w:val="center"/>
              <w:rPr>
                <w:color w:val="000000"/>
                <w:sz w:val="20"/>
                <w:szCs w:val="20"/>
              </w:rPr>
            </w:pPr>
            <w:r w:rsidRPr="0008122C">
              <w:rPr>
                <w:color w:val="000000"/>
                <w:sz w:val="20"/>
                <w:szCs w:val="20"/>
              </w:rPr>
              <w:t>2,429</w:t>
            </w:r>
          </w:p>
        </w:tc>
      </w:tr>
      <w:tr w:rsidR="00BE51A9" w:rsidRPr="0008122C" w14:paraId="772EC6BA" w14:textId="77777777" w:rsidTr="00420D54">
        <w:trPr>
          <w:trHeight w:val="20"/>
        </w:trPr>
        <w:tc>
          <w:tcPr>
            <w:tcW w:w="412" w:type="pct"/>
            <w:vMerge/>
            <w:shd w:val="clear" w:color="auto" w:fill="auto"/>
            <w:vAlign w:val="center"/>
            <w:hideMark/>
          </w:tcPr>
          <w:p w14:paraId="760C7AC3" w14:textId="77777777" w:rsidR="00BE51A9" w:rsidRPr="0008122C" w:rsidRDefault="00BE51A9" w:rsidP="00420D54">
            <w:pPr>
              <w:rPr>
                <w:color w:val="000000"/>
                <w:sz w:val="20"/>
                <w:szCs w:val="20"/>
              </w:rPr>
            </w:pPr>
          </w:p>
        </w:tc>
        <w:tc>
          <w:tcPr>
            <w:tcW w:w="1329" w:type="pct"/>
            <w:shd w:val="clear" w:color="auto" w:fill="auto"/>
            <w:vAlign w:val="center"/>
            <w:hideMark/>
          </w:tcPr>
          <w:p w14:paraId="57CE8DD0"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2A2351E2" w14:textId="77777777" w:rsidR="00BE51A9" w:rsidRPr="0008122C" w:rsidRDefault="00BE51A9" w:rsidP="00420D54">
            <w:pPr>
              <w:jc w:val="center"/>
              <w:rPr>
                <w:color w:val="000000"/>
                <w:sz w:val="20"/>
                <w:szCs w:val="20"/>
              </w:rPr>
            </w:pPr>
            <w:r w:rsidRPr="0008122C">
              <w:rPr>
                <w:color w:val="000000"/>
                <w:sz w:val="20"/>
                <w:szCs w:val="20"/>
              </w:rPr>
              <w:t>0,288</w:t>
            </w:r>
          </w:p>
        </w:tc>
        <w:tc>
          <w:tcPr>
            <w:tcW w:w="343" w:type="pct"/>
            <w:shd w:val="clear" w:color="auto" w:fill="auto"/>
            <w:vAlign w:val="center"/>
            <w:hideMark/>
          </w:tcPr>
          <w:p w14:paraId="28092578" w14:textId="77777777" w:rsidR="00BE51A9" w:rsidRPr="0008122C" w:rsidRDefault="00BE51A9" w:rsidP="00420D54">
            <w:pPr>
              <w:jc w:val="center"/>
              <w:rPr>
                <w:color w:val="000000"/>
                <w:sz w:val="20"/>
                <w:szCs w:val="20"/>
              </w:rPr>
            </w:pPr>
            <w:r w:rsidRPr="0008122C">
              <w:rPr>
                <w:color w:val="000000"/>
                <w:sz w:val="20"/>
                <w:szCs w:val="20"/>
              </w:rPr>
              <w:t>0,288</w:t>
            </w:r>
          </w:p>
        </w:tc>
        <w:tc>
          <w:tcPr>
            <w:tcW w:w="377" w:type="pct"/>
            <w:shd w:val="clear" w:color="auto" w:fill="auto"/>
            <w:vAlign w:val="center"/>
            <w:hideMark/>
          </w:tcPr>
          <w:p w14:paraId="01EF2252" w14:textId="77777777" w:rsidR="00BE51A9" w:rsidRPr="0008122C" w:rsidRDefault="00BE51A9" w:rsidP="00420D54">
            <w:pPr>
              <w:jc w:val="center"/>
              <w:rPr>
                <w:color w:val="000000"/>
                <w:sz w:val="20"/>
                <w:szCs w:val="20"/>
              </w:rPr>
            </w:pPr>
            <w:r w:rsidRPr="0008122C">
              <w:rPr>
                <w:color w:val="000000"/>
                <w:sz w:val="20"/>
                <w:szCs w:val="20"/>
              </w:rPr>
              <w:t>0,288</w:t>
            </w:r>
          </w:p>
        </w:tc>
        <w:tc>
          <w:tcPr>
            <w:tcW w:w="377" w:type="pct"/>
            <w:shd w:val="clear" w:color="auto" w:fill="auto"/>
            <w:vAlign w:val="center"/>
            <w:hideMark/>
          </w:tcPr>
          <w:p w14:paraId="4E046055" w14:textId="77777777" w:rsidR="00BE51A9" w:rsidRPr="0008122C" w:rsidRDefault="00BE51A9" w:rsidP="00420D54">
            <w:pPr>
              <w:jc w:val="center"/>
              <w:rPr>
                <w:color w:val="000000"/>
                <w:sz w:val="20"/>
                <w:szCs w:val="20"/>
              </w:rPr>
            </w:pPr>
            <w:r w:rsidRPr="0008122C">
              <w:rPr>
                <w:color w:val="000000"/>
                <w:sz w:val="20"/>
                <w:szCs w:val="20"/>
              </w:rPr>
              <w:t>0,288</w:t>
            </w:r>
          </w:p>
        </w:tc>
        <w:tc>
          <w:tcPr>
            <w:tcW w:w="343" w:type="pct"/>
            <w:shd w:val="clear" w:color="auto" w:fill="auto"/>
            <w:vAlign w:val="center"/>
            <w:hideMark/>
          </w:tcPr>
          <w:p w14:paraId="18F06DBB" w14:textId="77777777" w:rsidR="00BE51A9" w:rsidRPr="0008122C" w:rsidRDefault="00BE51A9" w:rsidP="00420D54">
            <w:pPr>
              <w:jc w:val="center"/>
              <w:rPr>
                <w:color w:val="000000"/>
                <w:sz w:val="20"/>
                <w:szCs w:val="20"/>
              </w:rPr>
            </w:pPr>
            <w:r w:rsidRPr="0008122C">
              <w:rPr>
                <w:color w:val="000000"/>
                <w:sz w:val="20"/>
                <w:szCs w:val="20"/>
              </w:rPr>
              <w:t>0,288</w:t>
            </w:r>
          </w:p>
        </w:tc>
        <w:tc>
          <w:tcPr>
            <w:tcW w:w="377" w:type="pct"/>
            <w:shd w:val="clear" w:color="auto" w:fill="auto"/>
            <w:vAlign w:val="center"/>
            <w:hideMark/>
          </w:tcPr>
          <w:p w14:paraId="5AAE6909" w14:textId="77777777" w:rsidR="00BE51A9" w:rsidRPr="0008122C" w:rsidRDefault="00BE51A9" w:rsidP="00420D54">
            <w:pPr>
              <w:jc w:val="center"/>
              <w:rPr>
                <w:color w:val="000000"/>
                <w:sz w:val="20"/>
                <w:szCs w:val="20"/>
              </w:rPr>
            </w:pPr>
            <w:r w:rsidRPr="0008122C">
              <w:rPr>
                <w:color w:val="000000"/>
                <w:sz w:val="20"/>
                <w:szCs w:val="20"/>
              </w:rPr>
              <w:t>0,288</w:t>
            </w:r>
          </w:p>
        </w:tc>
        <w:tc>
          <w:tcPr>
            <w:tcW w:w="377" w:type="pct"/>
            <w:shd w:val="clear" w:color="auto" w:fill="auto"/>
            <w:vAlign w:val="center"/>
            <w:hideMark/>
          </w:tcPr>
          <w:p w14:paraId="700070C2" w14:textId="77777777" w:rsidR="00BE51A9" w:rsidRPr="0008122C" w:rsidRDefault="00BE51A9" w:rsidP="00420D54">
            <w:pPr>
              <w:jc w:val="center"/>
              <w:rPr>
                <w:color w:val="000000"/>
                <w:sz w:val="20"/>
                <w:szCs w:val="20"/>
              </w:rPr>
            </w:pPr>
            <w:r w:rsidRPr="0008122C">
              <w:rPr>
                <w:color w:val="000000"/>
                <w:sz w:val="20"/>
                <w:szCs w:val="20"/>
              </w:rPr>
              <w:t>0,288</w:t>
            </w:r>
          </w:p>
        </w:tc>
        <w:tc>
          <w:tcPr>
            <w:tcW w:w="343" w:type="pct"/>
            <w:shd w:val="clear" w:color="auto" w:fill="auto"/>
            <w:vAlign w:val="center"/>
            <w:hideMark/>
          </w:tcPr>
          <w:p w14:paraId="5BF2B14B" w14:textId="77777777" w:rsidR="00BE51A9" w:rsidRPr="0008122C" w:rsidRDefault="00BE51A9" w:rsidP="00420D54">
            <w:pPr>
              <w:jc w:val="center"/>
              <w:rPr>
                <w:color w:val="000000"/>
                <w:sz w:val="20"/>
                <w:szCs w:val="20"/>
              </w:rPr>
            </w:pPr>
            <w:r w:rsidRPr="0008122C">
              <w:rPr>
                <w:color w:val="000000"/>
                <w:sz w:val="20"/>
                <w:szCs w:val="20"/>
              </w:rPr>
              <w:t>0,288</w:t>
            </w:r>
          </w:p>
        </w:tc>
        <w:tc>
          <w:tcPr>
            <w:tcW w:w="343" w:type="pct"/>
            <w:shd w:val="clear" w:color="auto" w:fill="auto"/>
            <w:vAlign w:val="center"/>
            <w:hideMark/>
          </w:tcPr>
          <w:p w14:paraId="08887CF7" w14:textId="77777777" w:rsidR="00BE51A9" w:rsidRPr="0008122C" w:rsidRDefault="00BE51A9" w:rsidP="00420D54">
            <w:pPr>
              <w:jc w:val="center"/>
              <w:rPr>
                <w:color w:val="000000"/>
                <w:sz w:val="20"/>
                <w:szCs w:val="20"/>
              </w:rPr>
            </w:pPr>
            <w:r w:rsidRPr="0008122C">
              <w:rPr>
                <w:color w:val="000000"/>
                <w:sz w:val="20"/>
                <w:szCs w:val="20"/>
              </w:rPr>
              <w:t>0,288</w:t>
            </w:r>
          </w:p>
        </w:tc>
      </w:tr>
      <w:tr w:rsidR="00BE51A9" w:rsidRPr="0008122C" w14:paraId="4FC3171B" w14:textId="77777777" w:rsidTr="00420D54">
        <w:trPr>
          <w:trHeight w:val="20"/>
        </w:trPr>
        <w:tc>
          <w:tcPr>
            <w:tcW w:w="412" w:type="pct"/>
            <w:vMerge/>
            <w:shd w:val="clear" w:color="auto" w:fill="auto"/>
            <w:vAlign w:val="center"/>
            <w:hideMark/>
          </w:tcPr>
          <w:p w14:paraId="588AB3D9" w14:textId="77777777" w:rsidR="00BE51A9" w:rsidRPr="0008122C" w:rsidRDefault="00BE51A9" w:rsidP="00420D54">
            <w:pPr>
              <w:rPr>
                <w:color w:val="000000"/>
                <w:sz w:val="20"/>
                <w:szCs w:val="20"/>
              </w:rPr>
            </w:pPr>
          </w:p>
        </w:tc>
        <w:tc>
          <w:tcPr>
            <w:tcW w:w="1329" w:type="pct"/>
            <w:shd w:val="clear" w:color="auto" w:fill="auto"/>
            <w:vAlign w:val="center"/>
            <w:hideMark/>
          </w:tcPr>
          <w:p w14:paraId="5C22636C"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2E4D0D0A" w14:textId="77777777" w:rsidR="00BE51A9" w:rsidRPr="0008122C" w:rsidRDefault="00BE51A9" w:rsidP="00420D54">
            <w:pPr>
              <w:jc w:val="center"/>
              <w:rPr>
                <w:color w:val="000000"/>
                <w:sz w:val="20"/>
                <w:szCs w:val="20"/>
              </w:rPr>
            </w:pPr>
            <w:r w:rsidRPr="0008122C">
              <w:rPr>
                <w:color w:val="000000"/>
                <w:sz w:val="20"/>
                <w:szCs w:val="20"/>
              </w:rPr>
              <w:t>2,120</w:t>
            </w:r>
          </w:p>
        </w:tc>
        <w:tc>
          <w:tcPr>
            <w:tcW w:w="343" w:type="pct"/>
            <w:shd w:val="clear" w:color="auto" w:fill="auto"/>
            <w:vAlign w:val="center"/>
            <w:hideMark/>
          </w:tcPr>
          <w:p w14:paraId="5CF9F433" w14:textId="77777777" w:rsidR="00BE51A9" w:rsidRPr="0008122C" w:rsidRDefault="00BE51A9" w:rsidP="00420D54">
            <w:pPr>
              <w:jc w:val="center"/>
              <w:rPr>
                <w:color w:val="000000"/>
                <w:sz w:val="20"/>
                <w:szCs w:val="20"/>
              </w:rPr>
            </w:pPr>
            <w:r w:rsidRPr="0008122C">
              <w:rPr>
                <w:color w:val="000000"/>
                <w:sz w:val="20"/>
                <w:szCs w:val="20"/>
              </w:rPr>
              <w:t>2,120</w:t>
            </w:r>
          </w:p>
        </w:tc>
        <w:tc>
          <w:tcPr>
            <w:tcW w:w="377" w:type="pct"/>
            <w:shd w:val="clear" w:color="auto" w:fill="auto"/>
            <w:vAlign w:val="center"/>
            <w:hideMark/>
          </w:tcPr>
          <w:p w14:paraId="7C1A31E0" w14:textId="77777777" w:rsidR="00BE51A9" w:rsidRPr="0008122C" w:rsidRDefault="00BE51A9" w:rsidP="00420D54">
            <w:pPr>
              <w:jc w:val="center"/>
              <w:rPr>
                <w:color w:val="000000"/>
                <w:sz w:val="20"/>
                <w:szCs w:val="20"/>
              </w:rPr>
            </w:pPr>
            <w:r w:rsidRPr="0008122C">
              <w:rPr>
                <w:color w:val="000000"/>
                <w:sz w:val="20"/>
                <w:szCs w:val="20"/>
              </w:rPr>
              <w:t>2,120</w:t>
            </w:r>
          </w:p>
        </w:tc>
        <w:tc>
          <w:tcPr>
            <w:tcW w:w="377" w:type="pct"/>
            <w:shd w:val="clear" w:color="auto" w:fill="auto"/>
            <w:vAlign w:val="center"/>
            <w:hideMark/>
          </w:tcPr>
          <w:p w14:paraId="13F8470E" w14:textId="77777777" w:rsidR="00BE51A9" w:rsidRPr="0008122C" w:rsidRDefault="00BE51A9" w:rsidP="00420D54">
            <w:pPr>
              <w:jc w:val="center"/>
              <w:rPr>
                <w:color w:val="000000"/>
                <w:sz w:val="20"/>
                <w:szCs w:val="20"/>
              </w:rPr>
            </w:pPr>
            <w:r w:rsidRPr="0008122C">
              <w:rPr>
                <w:color w:val="000000"/>
                <w:sz w:val="20"/>
                <w:szCs w:val="20"/>
              </w:rPr>
              <w:t>2,120</w:t>
            </w:r>
          </w:p>
        </w:tc>
        <w:tc>
          <w:tcPr>
            <w:tcW w:w="343" w:type="pct"/>
            <w:shd w:val="clear" w:color="auto" w:fill="auto"/>
            <w:vAlign w:val="center"/>
            <w:hideMark/>
          </w:tcPr>
          <w:p w14:paraId="36CA8E1F" w14:textId="77777777" w:rsidR="00BE51A9" w:rsidRPr="0008122C" w:rsidRDefault="00BE51A9" w:rsidP="00420D54">
            <w:pPr>
              <w:jc w:val="center"/>
              <w:rPr>
                <w:color w:val="000000"/>
                <w:sz w:val="20"/>
                <w:szCs w:val="20"/>
              </w:rPr>
            </w:pPr>
            <w:r w:rsidRPr="0008122C">
              <w:rPr>
                <w:color w:val="000000"/>
                <w:sz w:val="20"/>
                <w:szCs w:val="20"/>
              </w:rPr>
              <w:t>2,120</w:t>
            </w:r>
          </w:p>
        </w:tc>
        <w:tc>
          <w:tcPr>
            <w:tcW w:w="377" w:type="pct"/>
            <w:shd w:val="clear" w:color="auto" w:fill="auto"/>
            <w:vAlign w:val="center"/>
            <w:hideMark/>
          </w:tcPr>
          <w:p w14:paraId="13BB1148" w14:textId="77777777" w:rsidR="00BE51A9" w:rsidRPr="0008122C" w:rsidRDefault="00BE51A9" w:rsidP="00420D54">
            <w:pPr>
              <w:jc w:val="center"/>
              <w:rPr>
                <w:color w:val="000000"/>
                <w:sz w:val="20"/>
                <w:szCs w:val="20"/>
              </w:rPr>
            </w:pPr>
            <w:r w:rsidRPr="0008122C">
              <w:rPr>
                <w:color w:val="000000"/>
                <w:sz w:val="20"/>
                <w:szCs w:val="20"/>
              </w:rPr>
              <w:t>2,120</w:t>
            </w:r>
          </w:p>
        </w:tc>
        <w:tc>
          <w:tcPr>
            <w:tcW w:w="377" w:type="pct"/>
            <w:shd w:val="clear" w:color="auto" w:fill="auto"/>
            <w:vAlign w:val="center"/>
            <w:hideMark/>
          </w:tcPr>
          <w:p w14:paraId="0A92BEB7" w14:textId="77777777" w:rsidR="00BE51A9" w:rsidRPr="0008122C" w:rsidRDefault="00BE51A9" w:rsidP="00420D54">
            <w:pPr>
              <w:jc w:val="center"/>
              <w:rPr>
                <w:color w:val="000000"/>
                <w:sz w:val="20"/>
                <w:szCs w:val="20"/>
              </w:rPr>
            </w:pPr>
            <w:r w:rsidRPr="0008122C">
              <w:rPr>
                <w:color w:val="000000"/>
                <w:sz w:val="20"/>
                <w:szCs w:val="20"/>
              </w:rPr>
              <w:t>2,120</w:t>
            </w:r>
          </w:p>
        </w:tc>
        <w:tc>
          <w:tcPr>
            <w:tcW w:w="343" w:type="pct"/>
            <w:shd w:val="clear" w:color="auto" w:fill="auto"/>
            <w:vAlign w:val="center"/>
            <w:hideMark/>
          </w:tcPr>
          <w:p w14:paraId="3AAB37DD" w14:textId="77777777" w:rsidR="00BE51A9" w:rsidRPr="0008122C" w:rsidRDefault="00BE51A9" w:rsidP="00420D54">
            <w:pPr>
              <w:jc w:val="center"/>
              <w:rPr>
                <w:color w:val="000000"/>
                <w:sz w:val="20"/>
                <w:szCs w:val="20"/>
              </w:rPr>
            </w:pPr>
            <w:r w:rsidRPr="0008122C">
              <w:rPr>
                <w:color w:val="000000"/>
                <w:sz w:val="20"/>
                <w:szCs w:val="20"/>
              </w:rPr>
              <w:t>2,120</w:t>
            </w:r>
          </w:p>
        </w:tc>
        <w:tc>
          <w:tcPr>
            <w:tcW w:w="343" w:type="pct"/>
            <w:shd w:val="clear" w:color="auto" w:fill="auto"/>
            <w:vAlign w:val="center"/>
            <w:hideMark/>
          </w:tcPr>
          <w:p w14:paraId="558AFAC4" w14:textId="77777777" w:rsidR="00BE51A9" w:rsidRPr="0008122C" w:rsidRDefault="00BE51A9" w:rsidP="00420D54">
            <w:pPr>
              <w:jc w:val="center"/>
              <w:rPr>
                <w:color w:val="000000"/>
                <w:sz w:val="20"/>
                <w:szCs w:val="20"/>
              </w:rPr>
            </w:pPr>
            <w:r w:rsidRPr="0008122C">
              <w:rPr>
                <w:color w:val="000000"/>
                <w:sz w:val="20"/>
                <w:szCs w:val="20"/>
              </w:rPr>
              <w:t>2,120</w:t>
            </w:r>
          </w:p>
        </w:tc>
      </w:tr>
      <w:tr w:rsidR="00BE51A9" w:rsidRPr="0008122C" w14:paraId="728D326B" w14:textId="77777777" w:rsidTr="00420D54">
        <w:trPr>
          <w:trHeight w:val="20"/>
        </w:trPr>
        <w:tc>
          <w:tcPr>
            <w:tcW w:w="412" w:type="pct"/>
            <w:vMerge/>
            <w:shd w:val="clear" w:color="auto" w:fill="auto"/>
            <w:vAlign w:val="center"/>
            <w:hideMark/>
          </w:tcPr>
          <w:p w14:paraId="0A5A41DA" w14:textId="77777777" w:rsidR="00BE51A9" w:rsidRPr="0008122C" w:rsidRDefault="00BE51A9" w:rsidP="00420D54">
            <w:pPr>
              <w:rPr>
                <w:color w:val="000000"/>
                <w:sz w:val="20"/>
                <w:szCs w:val="20"/>
              </w:rPr>
            </w:pPr>
          </w:p>
        </w:tc>
        <w:tc>
          <w:tcPr>
            <w:tcW w:w="1329" w:type="pct"/>
            <w:shd w:val="clear" w:color="auto" w:fill="auto"/>
            <w:vAlign w:val="center"/>
            <w:hideMark/>
          </w:tcPr>
          <w:p w14:paraId="439CEFE8"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76AC7B75" w14:textId="77777777" w:rsidR="00BE51A9" w:rsidRPr="0008122C" w:rsidRDefault="00BE51A9" w:rsidP="00420D54">
            <w:pPr>
              <w:jc w:val="center"/>
              <w:rPr>
                <w:b/>
                <w:bCs/>
                <w:color w:val="000000"/>
                <w:sz w:val="20"/>
                <w:szCs w:val="20"/>
              </w:rPr>
            </w:pPr>
            <w:r w:rsidRPr="0008122C">
              <w:rPr>
                <w:b/>
                <w:bCs/>
                <w:color w:val="000000"/>
                <w:sz w:val="20"/>
                <w:szCs w:val="20"/>
              </w:rPr>
              <w:t>0,021</w:t>
            </w:r>
          </w:p>
        </w:tc>
        <w:tc>
          <w:tcPr>
            <w:tcW w:w="343" w:type="pct"/>
            <w:shd w:val="clear" w:color="auto" w:fill="auto"/>
            <w:vAlign w:val="center"/>
            <w:hideMark/>
          </w:tcPr>
          <w:p w14:paraId="52093216" w14:textId="77777777" w:rsidR="00BE51A9" w:rsidRPr="0008122C" w:rsidRDefault="00BE51A9" w:rsidP="00420D54">
            <w:pPr>
              <w:jc w:val="center"/>
              <w:rPr>
                <w:b/>
                <w:bCs/>
                <w:color w:val="000000"/>
                <w:sz w:val="20"/>
                <w:szCs w:val="20"/>
              </w:rPr>
            </w:pPr>
            <w:r w:rsidRPr="0008122C">
              <w:rPr>
                <w:b/>
                <w:bCs/>
                <w:color w:val="000000"/>
                <w:sz w:val="20"/>
                <w:szCs w:val="20"/>
              </w:rPr>
              <w:t>0,021</w:t>
            </w:r>
          </w:p>
        </w:tc>
        <w:tc>
          <w:tcPr>
            <w:tcW w:w="377" w:type="pct"/>
            <w:shd w:val="clear" w:color="auto" w:fill="auto"/>
            <w:vAlign w:val="center"/>
            <w:hideMark/>
          </w:tcPr>
          <w:p w14:paraId="45D35620" w14:textId="77777777" w:rsidR="00BE51A9" w:rsidRPr="0008122C" w:rsidRDefault="00BE51A9" w:rsidP="00420D54">
            <w:pPr>
              <w:jc w:val="center"/>
              <w:rPr>
                <w:b/>
                <w:bCs/>
                <w:color w:val="000000"/>
                <w:sz w:val="20"/>
                <w:szCs w:val="20"/>
              </w:rPr>
            </w:pPr>
            <w:r w:rsidRPr="0008122C">
              <w:rPr>
                <w:b/>
                <w:bCs/>
                <w:color w:val="000000"/>
                <w:sz w:val="20"/>
                <w:szCs w:val="20"/>
              </w:rPr>
              <w:t>0,021</w:t>
            </w:r>
          </w:p>
        </w:tc>
        <w:tc>
          <w:tcPr>
            <w:tcW w:w="377" w:type="pct"/>
            <w:shd w:val="clear" w:color="auto" w:fill="auto"/>
            <w:vAlign w:val="center"/>
            <w:hideMark/>
          </w:tcPr>
          <w:p w14:paraId="579BE530" w14:textId="77777777" w:rsidR="00BE51A9" w:rsidRPr="0008122C" w:rsidRDefault="00BE51A9" w:rsidP="00420D54">
            <w:pPr>
              <w:jc w:val="center"/>
              <w:rPr>
                <w:b/>
                <w:bCs/>
                <w:color w:val="000000"/>
                <w:sz w:val="20"/>
                <w:szCs w:val="20"/>
              </w:rPr>
            </w:pPr>
            <w:r w:rsidRPr="0008122C">
              <w:rPr>
                <w:b/>
                <w:bCs/>
                <w:color w:val="000000"/>
                <w:sz w:val="20"/>
                <w:szCs w:val="20"/>
              </w:rPr>
              <w:t>0,021</w:t>
            </w:r>
          </w:p>
        </w:tc>
        <w:tc>
          <w:tcPr>
            <w:tcW w:w="343" w:type="pct"/>
            <w:shd w:val="clear" w:color="auto" w:fill="auto"/>
            <w:vAlign w:val="center"/>
            <w:hideMark/>
          </w:tcPr>
          <w:p w14:paraId="12B43AEE" w14:textId="77777777" w:rsidR="00BE51A9" w:rsidRPr="0008122C" w:rsidRDefault="00BE51A9" w:rsidP="00420D54">
            <w:pPr>
              <w:jc w:val="center"/>
              <w:rPr>
                <w:b/>
                <w:bCs/>
                <w:color w:val="000000"/>
                <w:sz w:val="20"/>
                <w:szCs w:val="20"/>
              </w:rPr>
            </w:pPr>
            <w:r w:rsidRPr="0008122C">
              <w:rPr>
                <w:b/>
                <w:bCs/>
                <w:color w:val="000000"/>
                <w:sz w:val="20"/>
                <w:szCs w:val="20"/>
              </w:rPr>
              <w:t>0,021</w:t>
            </w:r>
          </w:p>
        </w:tc>
        <w:tc>
          <w:tcPr>
            <w:tcW w:w="377" w:type="pct"/>
            <w:shd w:val="clear" w:color="auto" w:fill="auto"/>
            <w:vAlign w:val="center"/>
            <w:hideMark/>
          </w:tcPr>
          <w:p w14:paraId="274583CB" w14:textId="77777777" w:rsidR="00BE51A9" w:rsidRPr="0008122C" w:rsidRDefault="00BE51A9" w:rsidP="00420D54">
            <w:pPr>
              <w:jc w:val="center"/>
              <w:rPr>
                <w:b/>
                <w:bCs/>
                <w:color w:val="000000"/>
                <w:sz w:val="20"/>
                <w:szCs w:val="20"/>
              </w:rPr>
            </w:pPr>
            <w:r w:rsidRPr="0008122C">
              <w:rPr>
                <w:b/>
                <w:bCs/>
                <w:color w:val="000000"/>
                <w:sz w:val="20"/>
                <w:szCs w:val="20"/>
              </w:rPr>
              <w:t>0,021</w:t>
            </w:r>
          </w:p>
        </w:tc>
        <w:tc>
          <w:tcPr>
            <w:tcW w:w="377" w:type="pct"/>
            <w:shd w:val="clear" w:color="auto" w:fill="auto"/>
            <w:vAlign w:val="center"/>
            <w:hideMark/>
          </w:tcPr>
          <w:p w14:paraId="30DDD997" w14:textId="77777777" w:rsidR="00BE51A9" w:rsidRPr="0008122C" w:rsidRDefault="00BE51A9" w:rsidP="00420D54">
            <w:pPr>
              <w:jc w:val="center"/>
              <w:rPr>
                <w:b/>
                <w:bCs/>
                <w:color w:val="000000"/>
                <w:sz w:val="20"/>
                <w:szCs w:val="20"/>
              </w:rPr>
            </w:pPr>
            <w:r w:rsidRPr="0008122C">
              <w:rPr>
                <w:b/>
                <w:bCs/>
                <w:color w:val="000000"/>
                <w:sz w:val="20"/>
                <w:szCs w:val="20"/>
              </w:rPr>
              <w:t>0,021</w:t>
            </w:r>
          </w:p>
        </w:tc>
        <w:tc>
          <w:tcPr>
            <w:tcW w:w="343" w:type="pct"/>
            <w:shd w:val="clear" w:color="auto" w:fill="auto"/>
            <w:vAlign w:val="center"/>
            <w:hideMark/>
          </w:tcPr>
          <w:p w14:paraId="49F13D56" w14:textId="77777777" w:rsidR="00BE51A9" w:rsidRPr="0008122C" w:rsidRDefault="00BE51A9" w:rsidP="00420D54">
            <w:pPr>
              <w:jc w:val="center"/>
              <w:rPr>
                <w:b/>
                <w:bCs/>
                <w:color w:val="000000"/>
                <w:sz w:val="20"/>
                <w:szCs w:val="20"/>
              </w:rPr>
            </w:pPr>
            <w:r w:rsidRPr="0008122C">
              <w:rPr>
                <w:b/>
                <w:bCs/>
                <w:color w:val="000000"/>
                <w:sz w:val="20"/>
                <w:szCs w:val="20"/>
              </w:rPr>
              <w:t>0,021</w:t>
            </w:r>
          </w:p>
        </w:tc>
        <w:tc>
          <w:tcPr>
            <w:tcW w:w="343" w:type="pct"/>
            <w:shd w:val="clear" w:color="auto" w:fill="auto"/>
            <w:vAlign w:val="center"/>
            <w:hideMark/>
          </w:tcPr>
          <w:p w14:paraId="46CAF105" w14:textId="77777777" w:rsidR="00BE51A9" w:rsidRPr="0008122C" w:rsidRDefault="00BE51A9" w:rsidP="00420D54">
            <w:pPr>
              <w:jc w:val="center"/>
              <w:rPr>
                <w:b/>
                <w:bCs/>
                <w:color w:val="000000"/>
                <w:sz w:val="20"/>
                <w:szCs w:val="20"/>
              </w:rPr>
            </w:pPr>
            <w:r w:rsidRPr="0008122C">
              <w:rPr>
                <w:b/>
                <w:bCs/>
                <w:color w:val="000000"/>
                <w:sz w:val="20"/>
                <w:szCs w:val="20"/>
              </w:rPr>
              <w:t>0,021</w:t>
            </w:r>
          </w:p>
        </w:tc>
      </w:tr>
      <w:tr w:rsidR="00BE51A9" w:rsidRPr="0008122C" w14:paraId="1B6A4C97" w14:textId="77777777" w:rsidTr="00420D54">
        <w:trPr>
          <w:trHeight w:val="20"/>
        </w:trPr>
        <w:tc>
          <w:tcPr>
            <w:tcW w:w="412" w:type="pct"/>
            <w:vMerge w:val="restart"/>
            <w:shd w:val="clear" w:color="auto" w:fill="auto"/>
            <w:noWrap/>
            <w:vAlign w:val="center"/>
            <w:hideMark/>
          </w:tcPr>
          <w:p w14:paraId="2DD41866" w14:textId="77777777" w:rsidR="00BE51A9" w:rsidRPr="0008122C" w:rsidRDefault="00BE51A9" w:rsidP="00420D54">
            <w:pPr>
              <w:jc w:val="center"/>
              <w:rPr>
                <w:color w:val="000000"/>
                <w:sz w:val="20"/>
                <w:szCs w:val="20"/>
              </w:rPr>
            </w:pPr>
            <w:r w:rsidRPr="0008122C">
              <w:rPr>
                <w:color w:val="000000"/>
                <w:sz w:val="20"/>
                <w:szCs w:val="20"/>
              </w:rPr>
              <w:t>13</w:t>
            </w:r>
          </w:p>
        </w:tc>
        <w:tc>
          <w:tcPr>
            <w:tcW w:w="4588" w:type="pct"/>
            <w:gridSpan w:val="10"/>
            <w:shd w:val="clear" w:color="auto" w:fill="auto"/>
            <w:vAlign w:val="center"/>
            <w:hideMark/>
          </w:tcPr>
          <w:p w14:paraId="3CB8DFB1" w14:textId="77777777" w:rsidR="00BE51A9" w:rsidRPr="0008122C" w:rsidRDefault="00BE51A9" w:rsidP="00420D54">
            <w:pPr>
              <w:jc w:val="center"/>
              <w:rPr>
                <w:b/>
                <w:bCs/>
                <w:color w:val="000000"/>
                <w:sz w:val="20"/>
                <w:szCs w:val="20"/>
              </w:rPr>
            </w:pPr>
            <w:r w:rsidRPr="0008122C">
              <w:rPr>
                <w:b/>
                <w:bCs/>
                <w:color w:val="000000"/>
                <w:sz w:val="20"/>
                <w:szCs w:val="20"/>
              </w:rPr>
              <w:t>Котельная №13</w:t>
            </w:r>
          </w:p>
        </w:tc>
      </w:tr>
      <w:tr w:rsidR="00BE51A9" w:rsidRPr="0008122C" w14:paraId="70C5EA74" w14:textId="77777777" w:rsidTr="00420D54">
        <w:trPr>
          <w:trHeight w:val="20"/>
        </w:trPr>
        <w:tc>
          <w:tcPr>
            <w:tcW w:w="412" w:type="pct"/>
            <w:vMerge/>
            <w:shd w:val="clear" w:color="auto" w:fill="auto"/>
            <w:vAlign w:val="center"/>
            <w:hideMark/>
          </w:tcPr>
          <w:p w14:paraId="5808F4AD" w14:textId="77777777" w:rsidR="00BE51A9" w:rsidRPr="0008122C" w:rsidRDefault="00BE51A9" w:rsidP="00420D54">
            <w:pPr>
              <w:rPr>
                <w:color w:val="000000"/>
                <w:sz w:val="20"/>
                <w:szCs w:val="20"/>
              </w:rPr>
            </w:pPr>
          </w:p>
        </w:tc>
        <w:tc>
          <w:tcPr>
            <w:tcW w:w="1329" w:type="pct"/>
            <w:shd w:val="clear" w:color="auto" w:fill="auto"/>
            <w:vAlign w:val="center"/>
            <w:hideMark/>
          </w:tcPr>
          <w:p w14:paraId="6A9F770C"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02A6FE46" w14:textId="77777777" w:rsidR="00BE51A9" w:rsidRPr="0008122C" w:rsidRDefault="00BE51A9" w:rsidP="00420D54">
            <w:pPr>
              <w:jc w:val="center"/>
              <w:rPr>
                <w:color w:val="000000"/>
                <w:sz w:val="20"/>
                <w:szCs w:val="20"/>
              </w:rPr>
            </w:pPr>
            <w:r w:rsidRPr="0008122C">
              <w:rPr>
                <w:color w:val="000000"/>
                <w:sz w:val="20"/>
                <w:szCs w:val="20"/>
              </w:rPr>
              <w:t>1,720</w:t>
            </w:r>
          </w:p>
        </w:tc>
        <w:tc>
          <w:tcPr>
            <w:tcW w:w="343" w:type="pct"/>
            <w:shd w:val="clear" w:color="auto" w:fill="auto"/>
            <w:vAlign w:val="center"/>
            <w:hideMark/>
          </w:tcPr>
          <w:p w14:paraId="5B758105" w14:textId="77777777" w:rsidR="00BE51A9" w:rsidRPr="0008122C" w:rsidRDefault="00BE51A9" w:rsidP="00420D54">
            <w:pPr>
              <w:jc w:val="center"/>
              <w:rPr>
                <w:color w:val="000000"/>
                <w:sz w:val="20"/>
                <w:szCs w:val="20"/>
              </w:rPr>
            </w:pPr>
            <w:r w:rsidRPr="0008122C">
              <w:rPr>
                <w:color w:val="000000"/>
                <w:sz w:val="20"/>
                <w:szCs w:val="20"/>
              </w:rPr>
              <w:t>1,720</w:t>
            </w:r>
          </w:p>
        </w:tc>
        <w:tc>
          <w:tcPr>
            <w:tcW w:w="377" w:type="pct"/>
            <w:shd w:val="clear" w:color="auto" w:fill="auto"/>
            <w:vAlign w:val="center"/>
            <w:hideMark/>
          </w:tcPr>
          <w:p w14:paraId="45E3827F" w14:textId="77777777" w:rsidR="00BE51A9" w:rsidRPr="0008122C" w:rsidRDefault="00BE51A9" w:rsidP="00420D54">
            <w:pPr>
              <w:jc w:val="center"/>
              <w:rPr>
                <w:color w:val="000000"/>
                <w:sz w:val="20"/>
                <w:szCs w:val="20"/>
              </w:rPr>
            </w:pPr>
            <w:r w:rsidRPr="0008122C">
              <w:rPr>
                <w:color w:val="000000"/>
                <w:sz w:val="20"/>
                <w:szCs w:val="20"/>
              </w:rPr>
              <w:t>1,720</w:t>
            </w:r>
          </w:p>
        </w:tc>
        <w:tc>
          <w:tcPr>
            <w:tcW w:w="377" w:type="pct"/>
            <w:shd w:val="clear" w:color="auto" w:fill="auto"/>
            <w:vAlign w:val="center"/>
            <w:hideMark/>
          </w:tcPr>
          <w:p w14:paraId="44121F46" w14:textId="77777777" w:rsidR="00BE51A9" w:rsidRPr="0008122C" w:rsidRDefault="00BE51A9" w:rsidP="00420D54">
            <w:pPr>
              <w:jc w:val="center"/>
              <w:rPr>
                <w:color w:val="000000"/>
                <w:sz w:val="20"/>
                <w:szCs w:val="20"/>
              </w:rPr>
            </w:pPr>
            <w:r w:rsidRPr="0008122C">
              <w:rPr>
                <w:color w:val="000000"/>
                <w:sz w:val="20"/>
                <w:szCs w:val="20"/>
              </w:rPr>
              <w:t>1,720</w:t>
            </w:r>
          </w:p>
        </w:tc>
        <w:tc>
          <w:tcPr>
            <w:tcW w:w="343" w:type="pct"/>
            <w:shd w:val="clear" w:color="auto" w:fill="auto"/>
            <w:vAlign w:val="center"/>
            <w:hideMark/>
          </w:tcPr>
          <w:p w14:paraId="064691CE" w14:textId="77777777" w:rsidR="00BE51A9" w:rsidRPr="0008122C" w:rsidRDefault="00BE51A9" w:rsidP="00420D54">
            <w:pPr>
              <w:jc w:val="center"/>
              <w:rPr>
                <w:color w:val="000000"/>
                <w:sz w:val="20"/>
                <w:szCs w:val="20"/>
              </w:rPr>
            </w:pPr>
            <w:r w:rsidRPr="0008122C">
              <w:rPr>
                <w:color w:val="000000"/>
                <w:sz w:val="20"/>
                <w:szCs w:val="20"/>
              </w:rPr>
              <w:t>1,720</w:t>
            </w:r>
          </w:p>
        </w:tc>
        <w:tc>
          <w:tcPr>
            <w:tcW w:w="377" w:type="pct"/>
            <w:shd w:val="clear" w:color="auto" w:fill="auto"/>
            <w:vAlign w:val="center"/>
            <w:hideMark/>
          </w:tcPr>
          <w:p w14:paraId="5C54495A" w14:textId="77777777" w:rsidR="00BE51A9" w:rsidRPr="0008122C" w:rsidRDefault="00BE51A9" w:rsidP="00420D54">
            <w:pPr>
              <w:jc w:val="center"/>
              <w:rPr>
                <w:color w:val="000000"/>
                <w:sz w:val="20"/>
                <w:szCs w:val="20"/>
              </w:rPr>
            </w:pPr>
            <w:r w:rsidRPr="0008122C">
              <w:rPr>
                <w:color w:val="000000"/>
                <w:sz w:val="20"/>
                <w:szCs w:val="20"/>
              </w:rPr>
              <w:t>1,720</w:t>
            </w:r>
          </w:p>
        </w:tc>
        <w:tc>
          <w:tcPr>
            <w:tcW w:w="377" w:type="pct"/>
            <w:shd w:val="clear" w:color="auto" w:fill="auto"/>
            <w:vAlign w:val="center"/>
            <w:hideMark/>
          </w:tcPr>
          <w:p w14:paraId="288EE068" w14:textId="77777777" w:rsidR="00BE51A9" w:rsidRPr="0008122C" w:rsidRDefault="00BE51A9" w:rsidP="00420D54">
            <w:pPr>
              <w:jc w:val="center"/>
              <w:rPr>
                <w:color w:val="000000"/>
                <w:sz w:val="20"/>
                <w:szCs w:val="20"/>
              </w:rPr>
            </w:pPr>
            <w:r w:rsidRPr="0008122C">
              <w:rPr>
                <w:color w:val="000000"/>
                <w:sz w:val="20"/>
                <w:szCs w:val="20"/>
              </w:rPr>
              <w:t>1,720</w:t>
            </w:r>
          </w:p>
        </w:tc>
        <w:tc>
          <w:tcPr>
            <w:tcW w:w="343" w:type="pct"/>
            <w:shd w:val="clear" w:color="auto" w:fill="auto"/>
            <w:vAlign w:val="center"/>
            <w:hideMark/>
          </w:tcPr>
          <w:p w14:paraId="0C43C00A" w14:textId="77777777" w:rsidR="00BE51A9" w:rsidRPr="0008122C" w:rsidRDefault="00BE51A9" w:rsidP="00420D54">
            <w:pPr>
              <w:jc w:val="center"/>
              <w:rPr>
                <w:color w:val="000000"/>
                <w:sz w:val="20"/>
                <w:szCs w:val="20"/>
              </w:rPr>
            </w:pPr>
            <w:r w:rsidRPr="0008122C">
              <w:rPr>
                <w:color w:val="000000"/>
                <w:sz w:val="20"/>
                <w:szCs w:val="20"/>
              </w:rPr>
              <w:t>1,720</w:t>
            </w:r>
          </w:p>
        </w:tc>
        <w:tc>
          <w:tcPr>
            <w:tcW w:w="343" w:type="pct"/>
            <w:shd w:val="clear" w:color="auto" w:fill="auto"/>
            <w:vAlign w:val="center"/>
            <w:hideMark/>
          </w:tcPr>
          <w:p w14:paraId="1E2AF356" w14:textId="77777777" w:rsidR="00BE51A9" w:rsidRPr="0008122C" w:rsidRDefault="00BE51A9" w:rsidP="00420D54">
            <w:pPr>
              <w:jc w:val="center"/>
              <w:rPr>
                <w:color w:val="000000"/>
                <w:sz w:val="20"/>
                <w:szCs w:val="20"/>
              </w:rPr>
            </w:pPr>
            <w:r w:rsidRPr="0008122C">
              <w:rPr>
                <w:color w:val="000000"/>
                <w:sz w:val="20"/>
                <w:szCs w:val="20"/>
              </w:rPr>
              <w:t>1,720</w:t>
            </w:r>
          </w:p>
        </w:tc>
      </w:tr>
      <w:tr w:rsidR="00BE51A9" w:rsidRPr="0008122C" w14:paraId="33153449" w14:textId="77777777" w:rsidTr="00420D54">
        <w:trPr>
          <w:trHeight w:val="20"/>
        </w:trPr>
        <w:tc>
          <w:tcPr>
            <w:tcW w:w="412" w:type="pct"/>
            <w:vMerge/>
            <w:shd w:val="clear" w:color="auto" w:fill="auto"/>
            <w:vAlign w:val="center"/>
            <w:hideMark/>
          </w:tcPr>
          <w:p w14:paraId="73C05787" w14:textId="77777777" w:rsidR="00BE51A9" w:rsidRPr="0008122C" w:rsidRDefault="00BE51A9" w:rsidP="00420D54">
            <w:pPr>
              <w:rPr>
                <w:color w:val="000000"/>
                <w:sz w:val="20"/>
                <w:szCs w:val="20"/>
              </w:rPr>
            </w:pPr>
          </w:p>
        </w:tc>
        <w:tc>
          <w:tcPr>
            <w:tcW w:w="1329" w:type="pct"/>
            <w:shd w:val="clear" w:color="auto" w:fill="auto"/>
            <w:vAlign w:val="center"/>
            <w:hideMark/>
          </w:tcPr>
          <w:p w14:paraId="34EACBC2"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2E9792BE" w14:textId="77777777" w:rsidR="00BE51A9" w:rsidRPr="0008122C" w:rsidRDefault="00BE51A9" w:rsidP="00420D54">
            <w:pPr>
              <w:jc w:val="center"/>
              <w:rPr>
                <w:color w:val="000000"/>
                <w:sz w:val="20"/>
                <w:szCs w:val="20"/>
              </w:rPr>
            </w:pPr>
            <w:r w:rsidRPr="0008122C">
              <w:rPr>
                <w:color w:val="000000"/>
                <w:sz w:val="20"/>
                <w:szCs w:val="20"/>
              </w:rPr>
              <w:t>1,253</w:t>
            </w:r>
          </w:p>
        </w:tc>
        <w:tc>
          <w:tcPr>
            <w:tcW w:w="343" w:type="pct"/>
            <w:shd w:val="clear" w:color="auto" w:fill="auto"/>
            <w:vAlign w:val="center"/>
            <w:hideMark/>
          </w:tcPr>
          <w:p w14:paraId="07E53E85" w14:textId="77777777" w:rsidR="00BE51A9" w:rsidRPr="0008122C" w:rsidRDefault="00BE51A9" w:rsidP="00420D54">
            <w:pPr>
              <w:jc w:val="center"/>
              <w:rPr>
                <w:color w:val="000000"/>
                <w:sz w:val="20"/>
                <w:szCs w:val="20"/>
              </w:rPr>
            </w:pPr>
            <w:r w:rsidRPr="0008122C">
              <w:rPr>
                <w:color w:val="000000"/>
                <w:sz w:val="20"/>
                <w:szCs w:val="20"/>
              </w:rPr>
              <w:t>1,253</w:t>
            </w:r>
          </w:p>
        </w:tc>
        <w:tc>
          <w:tcPr>
            <w:tcW w:w="377" w:type="pct"/>
            <w:shd w:val="clear" w:color="auto" w:fill="auto"/>
            <w:vAlign w:val="center"/>
            <w:hideMark/>
          </w:tcPr>
          <w:p w14:paraId="009C3057" w14:textId="77777777" w:rsidR="00BE51A9" w:rsidRPr="0008122C" w:rsidRDefault="00BE51A9" w:rsidP="00420D54">
            <w:pPr>
              <w:jc w:val="center"/>
              <w:rPr>
                <w:color w:val="000000"/>
                <w:sz w:val="20"/>
                <w:szCs w:val="20"/>
              </w:rPr>
            </w:pPr>
            <w:r w:rsidRPr="0008122C">
              <w:rPr>
                <w:color w:val="000000"/>
                <w:sz w:val="20"/>
                <w:szCs w:val="20"/>
              </w:rPr>
              <w:t>1,253</w:t>
            </w:r>
          </w:p>
        </w:tc>
        <w:tc>
          <w:tcPr>
            <w:tcW w:w="377" w:type="pct"/>
            <w:shd w:val="clear" w:color="auto" w:fill="auto"/>
            <w:vAlign w:val="center"/>
            <w:hideMark/>
          </w:tcPr>
          <w:p w14:paraId="02F719AE" w14:textId="77777777" w:rsidR="00BE51A9" w:rsidRPr="0008122C" w:rsidRDefault="00BE51A9" w:rsidP="00420D54">
            <w:pPr>
              <w:jc w:val="center"/>
              <w:rPr>
                <w:color w:val="000000"/>
                <w:sz w:val="20"/>
                <w:szCs w:val="20"/>
              </w:rPr>
            </w:pPr>
            <w:r w:rsidRPr="0008122C">
              <w:rPr>
                <w:color w:val="000000"/>
                <w:sz w:val="20"/>
                <w:szCs w:val="20"/>
              </w:rPr>
              <w:t>1,253</w:t>
            </w:r>
          </w:p>
        </w:tc>
        <w:tc>
          <w:tcPr>
            <w:tcW w:w="343" w:type="pct"/>
            <w:shd w:val="clear" w:color="auto" w:fill="auto"/>
            <w:vAlign w:val="center"/>
            <w:hideMark/>
          </w:tcPr>
          <w:p w14:paraId="5CA0D1CC" w14:textId="77777777" w:rsidR="00BE51A9" w:rsidRPr="0008122C" w:rsidRDefault="00BE51A9" w:rsidP="00420D54">
            <w:pPr>
              <w:jc w:val="center"/>
              <w:rPr>
                <w:color w:val="000000"/>
                <w:sz w:val="20"/>
                <w:szCs w:val="20"/>
              </w:rPr>
            </w:pPr>
            <w:r w:rsidRPr="0008122C">
              <w:rPr>
                <w:color w:val="000000"/>
                <w:sz w:val="20"/>
                <w:szCs w:val="20"/>
              </w:rPr>
              <w:t>1,253</w:t>
            </w:r>
          </w:p>
        </w:tc>
        <w:tc>
          <w:tcPr>
            <w:tcW w:w="377" w:type="pct"/>
            <w:shd w:val="clear" w:color="auto" w:fill="auto"/>
            <w:vAlign w:val="center"/>
            <w:hideMark/>
          </w:tcPr>
          <w:p w14:paraId="209D5D2F" w14:textId="77777777" w:rsidR="00BE51A9" w:rsidRPr="0008122C" w:rsidRDefault="00BE51A9" w:rsidP="00420D54">
            <w:pPr>
              <w:jc w:val="center"/>
              <w:rPr>
                <w:color w:val="000000"/>
                <w:sz w:val="20"/>
                <w:szCs w:val="20"/>
              </w:rPr>
            </w:pPr>
            <w:r w:rsidRPr="0008122C">
              <w:rPr>
                <w:color w:val="000000"/>
                <w:sz w:val="20"/>
                <w:szCs w:val="20"/>
              </w:rPr>
              <w:t>1,253</w:t>
            </w:r>
          </w:p>
        </w:tc>
        <w:tc>
          <w:tcPr>
            <w:tcW w:w="377" w:type="pct"/>
            <w:shd w:val="clear" w:color="auto" w:fill="auto"/>
            <w:vAlign w:val="center"/>
            <w:hideMark/>
          </w:tcPr>
          <w:p w14:paraId="500C85AD" w14:textId="77777777" w:rsidR="00BE51A9" w:rsidRPr="0008122C" w:rsidRDefault="00BE51A9" w:rsidP="00420D54">
            <w:pPr>
              <w:jc w:val="center"/>
              <w:rPr>
                <w:color w:val="000000"/>
                <w:sz w:val="20"/>
                <w:szCs w:val="20"/>
              </w:rPr>
            </w:pPr>
            <w:r w:rsidRPr="0008122C">
              <w:rPr>
                <w:color w:val="000000"/>
                <w:sz w:val="20"/>
                <w:szCs w:val="20"/>
              </w:rPr>
              <w:t>1,253</w:t>
            </w:r>
          </w:p>
        </w:tc>
        <w:tc>
          <w:tcPr>
            <w:tcW w:w="343" w:type="pct"/>
            <w:shd w:val="clear" w:color="auto" w:fill="auto"/>
            <w:vAlign w:val="center"/>
            <w:hideMark/>
          </w:tcPr>
          <w:p w14:paraId="0B712122" w14:textId="77777777" w:rsidR="00BE51A9" w:rsidRPr="0008122C" w:rsidRDefault="00BE51A9" w:rsidP="00420D54">
            <w:pPr>
              <w:jc w:val="center"/>
              <w:rPr>
                <w:color w:val="000000"/>
                <w:sz w:val="20"/>
                <w:szCs w:val="20"/>
              </w:rPr>
            </w:pPr>
            <w:r w:rsidRPr="0008122C">
              <w:rPr>
                <w:color w:val="000000"/>
                <w:sz w:val="20"/>
                <w:szCs w:val="20"/>
              </w:rPr>
              <w:t>1,253</w:t>
            </w:r>
          </w:p>
        </w:tc>
        <w:tc>
          <w:tcPr>
            <w:tcW w:w="343" w:type="pct"/>
            <w:shd w:val="clear" w:color="auto" w:fill="auto"/>
            <w:vAlign w:val="center"/>
            <w:hideMark/>
          </w:tcPr>
          <w:p w14:paraId="0E10BC51" w14:textId="77777777" w:rsidR="00BE51A9" w:rsidRPr="0008122C" w:rsidRDefault="00BE51A9" w:rsidP="00420D54">
            <w:pPr>
              <w:jc w:val="center"/>
              <w:rPr>
                <w:color w:val="000000"/>
                <w:sz w:val="20"/>
                <w:szCs w:val="20"/>
              </w:rPr>
            </w:pPr>
            <w:r w:rsidRPr="0008122C">
              <w:rPr>
                <w:color w:val="000000"/>
                <w:sz w:val="20"/>
                <w:szCs w:val="20"/>
              </w:rPr>
              <w:t>1,253</w:t>
            </w:r>
          </w:p>
        </w:tc>
      </w:tr>
      <w:tr w:rsidR="00BE51A9" w:rsidRPr="0008122C" w14:paraId="4B8FC6D5" w14:textId="77777777" w:rsidTr="00420D54">
        <w:trPr>
          <w:trHeight w:val="20"/>
        </w:trPr>
        <w:tc>
          <w:tcPr>
            <w:tcW w:w="412" w:type="pct"/>
            <w:vMerge/>
            <w:shd w:val="clear" w:color="auto" w:fill="auto"/>
            <w:vAlign w:val="center"/>
            <w:hideMark/>
          </w:tcPr>
          <w:p w14:paraId="4F83AB96" w14:textId="77777777" w:rsidR="00BE51A9" w:rsidRPr="0008122C" w:rsidRDefault="00BE51A9" w:rsidP="00420D54">
            <w:pPr>
              <w:rPr>
                <w:color w:val="000000"/>
                <w:sz w:val="20"/>
                <w:szCs w:val="20"/>
              </w:rPr>
            </w:pPr>
          </w:p>
        </w:tc>
        <w:tc>
          <w:tcPr>
            <w:tcW w:w="1329" w:type="pct"/>
            <w:shd w:val="clear" w:color="auto" w:fill="auto"/>
            <w:vAlign w:val="center"/>
            <w:hideMark/>
          </w:tcPr>
          <w:p w14:paraId="095A75E2"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6E691127" w14:textId="77777777" w:rsidR="00BE51A9" w:rsidRPr="0008122C" w:rsidRDefault="00BE51A9" w:rsidP="00420D54">
            <w:pPr>
              <w:jc w:val="center"/>
              <w:rPr>
                <w:color w:val="000000"/>
                <w:sz w:val="20"/>
                <w:szCs w:val="20"/>
              </w:rPr>
            </w:pPr>
            <w:r w:rsidRPr="0008122C">
              <w:rPr>
                <w:color w:val="000000"/>
                <w:sz w:val="20"/>
                <w:szCs w:val="20"/>
              </w:rPr>
              <w:t>0,015</w:t>
            </w:r>
          </w:p>
        </w:tc>
        <w:tc>
          <w:tcPr>
            <w:tcW w:w="343" w:type="pct"/>
            <w:shd w:val="clear" w:color="auto" w:fill="auto"/>
            <w:vAlign w:val="center"/>
            <w:hideMark/>
          </w:tcPr>
          <w:p w14:paraId="4FC3EBE5" w14:textId="77777777" w:rsidR="00BE51A9" w:rsidRPr="0008122C" w:rsidRDefault="00BE51A9" w:rsidP="00420D54">
            <w:pPr>
              <w:jc w:val="center"/>
              <w:rPr>
                <w:color w:val="000000"/>
                <w:sz w:val="20"/>
                <w:szCs w:val="20"/>
              </w:rPr>
            </w:pPr>
            <w:r w:rsidRPr="0008122C">
              <w:rPr>
                <w:color w:val="000000"/>
                <w:sz w:val="20"/>
                <w:szCs w:val="20"/>
              </w:rPr>
              <w:t>0,015</w:t>
            </w:r>
          </w:p>
        </w:tc>
        <w:tc>
          <w:tcPr>
            <w:tcW w:w="377" w:type="pct"/>
            <w:shd w:val="clear" w:color="auto" w:fill="auto"/>
            <w:vAlign w:val="center"/>
            <w:hideMark/>
          </w:tcPr>
          <w:p w14:paraId="2A3D8B3B" w14:textId="77777777" w:rsidR="00BE51A9" w:rsidRPr="0008122C" w:rsidRDefault="00BE51A9" w:rsidP="00420D54">
            <w:pPr>
              <w:jc w:val="center"/>
              <w:rPr>
                <w:color w:val="000000"/>
                <w:sz w:val="20"/>
                <w:szCs w:val="20"/>
              </w:rPr>
            </w:pPr>
            <w:r w:rsidRPr="0008122C">
              <w:rPr>
                <w:color w:val="000000"/>
                <w:sz w:val="20"/>
                <w:szCs w:val="20"/>
              </w:rPr>
              <w:t>0,015</w:t>
            </w:r>
          </w:p>
        </w:tc>
        <w:tc>
          <w:tcPr>
            <w:tcW w:w="377" w:type="pct"/>
            <w:shd w:val="clear" w:color="auto" w:fill="auto"/>
            <w:vAlign w:val="center"/>
            <w:hideMark/>
          </w:tcPr>
          <w:p w14:paraId="16132483" w14:textId="77777777" w:rsidR="00BE51A9" w:rsidRPr="0008122C" w:rsidRDefault="00BE51A9" w:rsidP="00420D54">
            <w:pPr>
              <w:jc w:val="center"/>
              <w:rPr>
                <w:color w:val="000000"/>
                <w:sz w:val="20"/>
                <w:szCs w:val="20"/>
              </w:rPr>
            </w:pPr>
            <w:r w:rsidRPr="0008122C">
              <w:rPr>
                <w:color w:val="000000"/>
                <w:sz w:val="20"/>
                <w:szCs w:val="20"/>
              </w:rPr>
              <w:t>0,015</w:t>
            </w:r>
          </w:p>
        </w:tc>
        <w:tc>
          <w:tcPr>
            <w:tcW w:w="343" w:type="pct"/>
            <w:shd w:val="clear" w:color="auto" w:fill="auto"/>
            <w:vAlign w:val="center"/>
            <w:hideMark/>
          </w:tcPr>
          <w:p w14:paraId="776C7367" w14:textId="77777777" w:rsidR="00BE51A9" w:rsidRPr="0008122C" w:rsidRDefault="00BE51A9" w:rsidP="00420D54">
            <w:pPr>
              <w:jc w:val="center"/>
              <w:rPr>
                <w:color w:val="000000"/>
                <w:sz w:val="20"/>
                <w:szCs w:val="20"/>
              </w:rPr>
            </w:pPr>
            <w:r w:rsidRPr="0008122C">
              <w:rPr>
                <w:color w:val="000000"/>
                <w:sz w:val="20"/>
                <w:szCs w:val="20"/>
              </w:rPr>
              <w:t>0,015</w:t>
            </w:r>
          </w:p>
        </w:tc>
        <w:tc>
          <w:tcPr>
            <w:tcW w:w="377" w:type="pct"/>
            <w:shd w:val="clear" w:color="auto" w:fill="auto"/>
            <w:vAlign w:val="center"/>
            <w:hideMark/>
          </w:tcPr>
          <w:p w14:paraId="16943101" w14:textId="77777777" w:rsidR="00BE51A9" w:rsidRPr="0008122C" w:rsidRDefault="00BE51A9" w:rsidP="00420D54">
            <w:pPr>
              <w:jc w:val="center"/>
              <w:rPr>
                <w:color w:val="000000"/>
                <w:sz w:val="20"/>
                <w:szCs w:val="20"/>
              </w:rPr>
            </w:pPr>
            <w:r w:rsidRPr="0008122C">
              <w:rPr>
                <w:color w:val="000000"/>
                <w:sz w:val="20"/>
                <w:szCs w:val="20"/>
              </w:rPr>
              <w:t>0,015</w:t>
            </w:r>
          </w:p>
        </w:tc>
        <w:tc>
          <w:tcPr>
            <w:tcW w:w="377" w:type="pct"/>
            <w:shd w:val="clear" w:color="auto" w:fill="auto"/>
            <w:vAlign w:val="center"/>
            <w:hideMark/>
          </w:tcPr>
          <w:p w14:paraId="4E28AD22" w14:textId="77777777" w:rsidR="00BE51A9" w:rsidRPr="0008122C" w:rsidRDefault="00BE51A9" w:rsidP="00420D54">
            <w:pPr>
              <w:jc w:val="center"/>
              <w:rPr>
                <w:color w:val="000000"/>
                <w:sz w:val="20"/>
                <w:szCs w:val="20"/>
              </w:rPr>
            </w:pPr>
            <w:r w:rsidRPr="0008122C">
              <w:rPr>
                <w:color w:val="000000"/>
                <w:sz w:val="20"/>
                <w:szCs w:val="20"/>
              </w:rPr>
              <w:t>0,015</w:t>
            </w:r>
          </w:p>
        </w:tc>
        <w:tc>
          <w:tcPr>
            <w:tcW w:w="343" w:type="pct"/>
            <w:shd w:val="clear" w:color="auto" w:fill="auto"/>
            <w:vAlign w:val="center"/>
            <w:hideMark/>
          </w:tcPr>
          <w:p w14:paraId="0986CCEB" w14:textId="77777777" w:rsidR="00BE51A9" w:rsidRPr="0008122C" w:rsidRDefault="00BE51A9" w:rsidP="00420D54">
            <w:pPr>
              <w:jc w:val="center"/>
              <w:rPr>
                <w:color w:val="000000"/>
                <w:sz w:val="20"/>
                <w:szCs w:val="20"/>
              </w:rPr>
            </w:pPr>
            <w:r w:rsidRPr="0008122C">
              <w:rPr>
                <w:color w:val="000000"/>
                <w:sz w:val="20"/>
                <w:szCs w:val="20"/>
              </w:rPr>
              <w:t>0,015</w:t>
            </w:r>
          </w:p>
        </w:tc>
        <w:tc>
          <w:tcPr>
            <w:tcW w:w="343" w:type="pct"/>
            <w:shd w:val="clear" w:color="auto" w:fill="auto"/>
            <w:vAlign w:val="center"/>
            <w:hideMark/>
          </w:tcPr>
          <w:p w14:paraId="13700580" w14:textId="77777777" w:rsidR="00BE51A9" w:rsidRPr="0008122C" w:rsidRDefault="00BE51A9" w:rsidP="00420D54">
            <w:pPr>
              <w:jc w:val="center"/>
              <w:rPr>
                <w:color w:val="000000"/>
                <w:sz w:val="20"/>
                <w:szCs w:val="20"/>
              </w:rPr>
            </w:pPr>
            <w:r w:rsidRPr="0008122C">
              <w:rPr>
                <w:color w:val="000000"/>
                <w:sz w:val="20"/>
                <w:szCs w:val="20"/>
              </w:rPr>
              <w:t>0,015</w:t>
            </w:r>
          </w:p>
        </w:tc>
      </w:tr>
      <w:tr w:rsidR="00BE51A9" w:rsidRPr="0008122C" w14:paraId="0356ADC2" w14:textId="77777777" w:rsidTr="00420D54">
        <w:trPr>
          <w:trHeight w:val="20"/>
        </w:trPr>
        <w:tc>
          <w:tcPr>
            <w:tcW w:w="412" w:type="pct"/>
            <w:vMerge/>
            <w:shd w:val="clear" w:color="auto" w:fill="auto"/>
            <w:vAlign w:val="center"/>
            <w:hideMark/>
          </w:tcPr>
          <w:p w14:paraId="65CBB038" w14:textId="77777777" w:rsidR="00BE51A9" w:rsidRPr="0008122C" w:rsidRDefault="00BE51A9" w:rsidP="00420D54">
            <w:pPr>
              <w:rPr>
                <w:color w:val="000000"/>
                <w:sz w:val="20"/>
                <w:szCs w:val="20"/>
              </w:rPr>
            </w:pPr>
          </w:p>
        </w:tc>
        <w:tc>
          <w:tcPr>
            <w:tcW w:w="1329" w:type="pct"/>
            <w:shd w:val="clear" w:color="auto" w:fill="auto"/>
            <w:vAlign w:val="center"/>
            <w:hideMark/>
          </w:tcPr>
          <w:p w14:paraId="52344230"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39DC1037" w14:textId="77777777" w:rsidR="00BE51A9" w:rsidRPr="0008122C" w:rsidRDefault="00BE51A9" w:rsidP="00420D54">
            <w:pPr>
              <w:jc w:val="center"/>
              <w:rPr>
                <w:color w:val="000000"/>
                <w:sz w:val="20"/>
                <w:szCs w:val="20"/>
              </w:rPr>
            </w:pPr>
            <w:r w:rsidRPr="0008122C">
              <w:rPr>
                <w:color w:val="000000"/>
                <w:sz w:val="20"/>
                <w:szCs w:val="20"/>
              </w:rPr>
              <w:t>1,238</w:t>
            </w:r>
          </w:p>
        </w:tc>
        <w:tc>
          <w:tcPr>
            <w:tcW w:w="343" w:type="pct"/>
            <w:shd w:val="clear" w:color="auto" w:fill="auto"/>
            <w:vAlign w:val="center"/>
            <w:hideMark/>
          </w:tcPr>
          <w:p w14:paraId="4A66F395" w14:textId="77777777" w:rsidR="00BE51A9" w:rsidRPr="0008122C" w:rsidRDefault="00BE51A9" w:rsidP="00420D54">
            <w:pPr>
              <w:jc w:val="center"/>
              <w:rPr>
                <w:color w:val="000000"/>
                <w:sz w:val="20"/>
                <w:szCs w:val="20"/>
              </w:rPr>
            </w:pPr>
            <w:r w:rsidRPr="0008122C">
              <w:rPr>
                <w:color w:val="000000"/>
                <w:sz w:val="20"/>
                <w:szCs w:val="20"/>
              </w:rPr>
              <w:t>1,238</w:t>
            </w:r>
          </w:p>
        </w:tc>
        <w:tc>
          <w:tcPr>
            <w:tcW w:w="377" w:type="pct"/>
            <w:shd w:val="clear" w:color="auto" w:fill="auto"/>
            <w:vAlign w:val="center"/>
            <w:hideMark/>
          </w:tcPr>
          <w:p w14:paraId="6A9B80A8" w14:textId="77777777" w:rsidR="00BE51A9" w:rsidRPr="0008122C" w:rsidRDefault="00BE51A9" w:rsidP="00420D54">
            <w:pPr>
              <w:jc w:val="center"/>
              <w:rPr>
                <w:color w:val="000000"/>
                <w:sz w:val="20"/>
                <w:szCs w:val="20"/>
              </w:rPr>
            </w:pPr>
            <w:r w:rsidRPr="0008122C">
              <w:rPr>
                <w:color w:val="000000"/>
                <w:sz w:val="20"/>
                <w:szCs w:val="20"/>
              </w:rPr>
              <w:t>1,238</w:t>
            </w:r>
          </w:p>
        </w:tc>
        <w:tc>
          <w:tcPr>
            <w:tcW w:w="377" w:type="pct"/>
            <w:shd w:val="clear" w:color="auto" w:fill="auto"/>
            <w:vAlign w:val="center"/>
            <w:hideMark/>
          </w:tcPr>
          <w:p w14:paraId="6AA38B97" w14:textId="77777777" w:rsidR="00BE51A9" w:rsidRPr="0008122C" w:rsidRDefault="00BE51A9" w:rsidP="00420D54">
            <w:pPr>
              <w:jc w:val="center"/>
              <w:rPr>
                <w:color w:val="000000"/>
                <w:sz w:val="20"/>
                <w:szCs w:val="20"/>
              </w:rPr>
            </w:pPr>
            <w:r w:rsidRPr="0008122C">
              <w:rPr>
                <w:color w:val="000000"/>
                <w:sz w:val="20"/>
                <w:szCs w:val="20"/>
              </w:rPr>
              <w:t>1,238</w:t>
            </w:r>
          </w:p>
        </w:tc>
        <w:tc>
          <w:tcPr>
            <w:tcW w:w="343" w:type="pct"/>
            <w:shd w:val="clear" w:color="auto" w:fill="auto"/>
            <w:vAlign w:val="center"/>
            <w:hideMark/>
          </w:tcPr>
          <w:p w14:paraId="1F2F028A" w14:textId="77777777" w:rsidR="00BE51A9" w:rsidRPr="0008122C" w:rsidRDefault="00BE51A9" w:rsidP="00420D54">
            <w:pPr>
              <w:jc w:val="center"/>
              <w:rPr>
                <w:color w:val="000000"/>
                <w:sz w:val="20"/>
                <w:szCs w:val="20"/>
              </w:rPr>
            </w:pPr>
            <w:r w:rsidRPr="0008122C">
              <w:rPr>
                <w:color w:val="000000"/>
                <w:sz w:val="20"/>
                <w:szCs w:val="20"/>
              </w:rPr>
              <w:t>1,238</w:t>
            </w:r>
          </w:p>
        </w:tc>
        <w:tc>
          <w:tcPr>
            <w:tcW w:w="377" w:type="pct"/>
            <w:shd w:val="clear" w:color="auto" w:fill="auto"/>
            <w:vAlign w:val="center"/>
            <w:hideMark/>
          </w:tcPr>
          <w:p w14:paraId="69812413" w14:textId="77777777" w:rsidR="00BE51A9" w:rsidRPr="0008122C" w:rsidRDefault="00BE51A9" w:rsidP="00420D54">
            <w:pPr>
              <w:jc w:val="center"/>
              <w:rPr>
                <w:color w:val="000000"/>
                <w:sz w:val="20"/>
                <w:szCs w:val="20"/>
              </w:rPr>
            </w:pPr>
            <w:r w:rsidRPr="0008122C">
              <w:rPr>
                <w:color w:val="000000"/>
                <w:sz w:val="20"/>
                <w:szCs w:val="20"/>
              </w:rPr>
              <w:t>1,238</w:t>
            </w:r>
          </w:p>
        </w:tc>
        <w:tc>
          <w:tcPr>
            <w:tcW w:w="377" w:type="pct"/>
            <w:shd w:val="clear" w:color="auto" w:fill="auto"/>
            <w:vAlign w:val="center"/>
            <w:hideMark/>
          </w:tcPr>
          <w:p w14:paraId="1A51D2BC" w14:textId="77777777" w:rsidR="00BE51A9" w:rsidRPr="0008122C" w:rsidRDefault="00BE51A9" w:rsidP="00420D54">
            <w:pPr>
              <w:jc w:val="center"/>
              <w:rPr>
                <w:color w:val="000000"/>
                <w:sz w:val="20"/>
                <w:szCs w:val="20"/>
              </w:rPr>
            </w:pPr>
            <w:r w:rsidRPr="0008122C">
              <w:rPr>
                <w:color w:val="000000"/>
                <w:sz w:val="20"/>
                <w:szCs w:val="20"/>
              </w:rPr>
              <w:t>1,238</w:t>
            </w:r>
          </w:p>
        </w:tc>
        <w:tc>
          <w:tcPr>
            <w:tcW w:w="343" w:type="pct"/>
            <w:shd w:val="clear" w:color="auto" w:fill="auto"/>
            <w:vAlign w:val="center"/>
            <w:hideMark/>
          </w:tcPr>
          <w:p w14:paraId="500E2401" w14:textId="77777777" w:rsidR="00BE51A9" w:rsidRPr="0008122C" w:rsidRDefault="00BE51A9" w:rsidP="00420D54">
            <w:pPr>
              <w:jc w:val="center"/>
              <w:rPr>
                <w:color w:val="000000"/>
                <w:sz w:val="20"/>
                <w:szCs w:val="20"/>
              </w:rPr>
            </w:pPr>
            <w:r w:rsidRPr="0008122C">
              <w:rPr>
                <w:color w:val="000000"/>
                <w:sz w:val="20"/>
                <w:szCs w:val="20"/>
              </w:rPr>
              <w:t>1,238</w:t>
            </w:r>
          </w:p>
        </w:tc>
        <w:tc>
          <w:tcPr>
            <w:tcW w:w="343" w:type="pct"/>
            <w:shd w:val="clear" w:color="auto" w:fill="auto"/>
            <w:vAlign w:val="center"/>
            <w:hideMark/>
          </w:tcPr>
          <w:p w14:paraId="49880C8F" w14:textId="77777777" w:rsidR="00BE51A9" w:rsidRPr="0008122C" w:rsidRDefault="00BE51A9" w:rsidP="00420D54">
            <w:pPr>
              <w:jc w:val="center"/>
              <w:rPr>
                <w:color w:val="000000"/>
                <w:sz w:val="20"/>
                <w:szCs w:val="20"/>
              </w:rPr>
            </w:pPr>
            <w:r w:rsidRPr="0008122C">
              <w:rPr>
                <w:color w:val="000000"/>
                <w:sz w:val="20"/>
                <w:szCs w:val="20"/>
              </w:rPr>
              <w:t>1,238</w:t>
            </w:r>
          </w:p>
        </w:tc>
      </w:tr>
      <w:tr w:rsidR="00BE51A9" w:rsidRPr="0008122C" w14:paraId="651383E3" w14:textId="77777777" w:rsidTr="00420D54">
        <w:trPr>
          <w:trHeight w:val="20"/>
        </w:trPr>
        <w:tc>
          <w:tcPr>
            <w:tcW w:w="412" w:type="pct"/>
            <w:vMerge/>
            <w:shd w:val="clear" w:color="auto" w:fill="auto"/>
            <w:vAlign w:val="center"/>
            <w:hideMark/>
          </w:tcPr>
          <w:p w14:paraId="2F549CDB" w14:textId="77777777" w:rsidR="00BE51A9" w:rsidRPr="0008122C" w:rsidRDefault="00BE51A9" w:rsidP="00420D54">
            <w:pPr>
              <w:rPr>
                <w:color w:val="000000"/>
                <w:sz w:val="20"/>
                <w:szCs w:val="20"/>
              </w:rPr>
            </w:pPr>
          </w:p>
        </w:tc>
        <w:tc>
          <w:tcPr>
            <w:tcW w:w="1329" w:type="pct"/>
            <w:shd w:val="clear" w:color="auto" w:fill="auto"/>
            <w:vAlign w:val="center"/>
            <w:hideMark/>
          </w:tcPr>
          <w:p w14:paraId="5C124BEF"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44F7E983" w14:textId="77777777" w:rsidR="00BE51A9" w:rsidRPr="0008122C" w:rsidRDefault="00BE51A9" w:rsidP="00420D54">
            <w:pPr>
              <w:jc w:val="center"/>
              <w:rPr>
                <w:color w:val="000000"/>
                <w:sz w:val="20"/>
                <w:szCs w:val="20"/>
              </w:rPr>
            </w:pPr>
            <w:r w:rsidRPr="0008122C">
              <w:rPr>
                <w:color w:val="000000"/>
                <w:sz w:val="20"/>
                <w:szCs w:val="20"/>
              </w:rPr>
              <w:t>0,135</w:t>
            </w:r>
          </w:p>
        </w:tc>
        <w:tc>
          <w:tcPr>
            <w:tcW w:w="343" w:type="pct"/>
            <w:shd w:val="clear" w:color="auto" w:fill="auto"/>
            <w:vAlign w:val="center"/>
            <w:hideMark/>
          </w:tcPr>
          <w:p w14:paraId="75C630AF" w14:textId="77777777" w:rsidR="00BE51A9" w:rsidRPr="0008122C" w:rsidRDefault="00BE51A9" w:rsidP="00420D54">
            <w:pPr>
              <w:jc w:val="center"/>
              <w:rPr>
                <w:color w:val="000000"/>
                <w:sz w:val="20"/>
                <w:szCs w:val="20"/>
              </w:rPr>
            </w:pPr>
            <w:r w:rsidRPr="0008122C">
              <w:rPr>
                <w:color w:val="000000"/>
                <w:sz w:val="20"/>
                <w:szCs w:val="20"/>
              </w:rPr>
              <w:t>0,135</w:t>
            </w:r>
          </w:p>
        </w:tc>
        <w:tc>
          <w:tcPr>
            <w:tcW w:w="377" w:type="pct"/>
            <w:shd w:val="clear" w:color="auto" w:fill="auto"/>
            <w:vAlign w:val="center"/>
            <w:hideMark/>
          </w:tcPr>
          <w:p w14:paraId="4F46B192" w14:textId="77777777" w:rsidR="00BE51A9" w:rsidRPr="0008122C" w:rsidRDefault="00BE51A9" w:rsidP="00420D54">
            <w:pPr>
              <w:jc w:val="center"/>
              <w:rPr>
                <w:color w:val="000000"/>
                <w:sz w:val="20"/>
                <w:szCs w:val="20"/>
              </w:rPr>
            </w:pPr>
            <w:r w:rsidRPr="0008122C">
              <w:rPr>
                <w:color w:val="000000"/>
                <w:sz w:val="20"/>
                <w:szCs w:val="20"/>
              </w:rPr>
              <w:t>0,135</w:t>
            </w:r>
          </w:p>
        </w:tc>
        <w:tc>
          <w:tcPr>
            <w:tcW w:w="377" w:type="pct"/>
            <w:shd w:val="clear" w:color="auto" w:fill="auto"/>
            <w:vAlign w:val="center"/>
            <w:hideMark/>
          </w:tcPr>
          <w:p w14:paraId="6616FB96" w14:textId="77777777" w:rsidR="00BE51A9" w:rsidRPr="0008122C" w:rsidRDefault="00BE51A9" w:rsidP="00420D54">
            <w:pPr>
              <w:jc w:val="center"/>
              <w:rPr>
                <w:color w:val="000000"/>
                <w:sz w:val="20"/>
                <w:szCs w:val="20"/>
              </w:rPr>
            </w:pPr>
            <w:r w:rsidRPr="0008122C">
              <w:rPr>
                <w:color w:val="000000"/>
                <w:sz w:val="20"/>
                <w:szCs w:val="20"/>
              </w:rPr>
              <w:t>0,135</w:t>
            </w:r>
          </w:p>
        </w:tc>
        <w:tc>
          <w:tcPr>
            <w:tcW w:w="343" w:type="pct"/>
            <w:shd w:val="clear" w:color="auto" w:fill="auto"/>
            <w:vAlign w:val="center"/>
            <w:hideMark/>
          </w:tcPr>
          <w:p w14:paraId="1ABEA99F" w14:textId="77777777" w:rsidR="00BE51A9" w:rsidRPr="0008122C" w:rsidRDefault="00BE51A9" w:rsidP="00420D54">
            <w:pPr>
              <w:jc w:val="center"/>
              <w:rPr>
                <w:color w:val="000000"/>
                <w:sz w:val="20"/>
                <w:szCs w:val="20"/>
              </w:rPr>
            </w:pPr>
            <w:r w:rsidRPr="0008122C">
              <w:rPr>
                <w:color w:val="000000"/>
                <w:sz w:val="20"/>
                <w:szCs w:val="20"/>
              </w:rPr>
              <w:t>0,135</w:t>
            </w:r>
          </w:p>
        </w:tc>
        <w:tc>
          <w:tcPr>
            <w:tcW w:w="377" w:type="pct"/>
            <w:shd w:val="clear" w:color="auto" w:fill="auto"/>
            <w:vAlign w:val="center"/>
            <w:hideMark/>
          </w:tcPr>
          <w:p w14:paraId="1F7E0378" w14:textId="77777777" w:rsidR="00BE51A9" w:rsidRPr="0008122C" w:rsidRDefault="00BE51A9" w:rsidP="00420D54">
            <w:pPr>
              <w:jc w:val="center"/>
              <w:rPr>
                <w:color w:val="000000"/>
                <w:sz w:val="20"/>
                <w:szCs w:val="20"/>
              </w:rPr>
            </w:pPr>
            <w:r w:rsidRPr="0008122C">
              <w:rPr>
                <w:color w:val="000000"/>
                <w:sz w:val="20"/>
                <w:szCs w:val="20"/>
              </w:rPr>
              <w:t>0,135</w:t>
            </w:r>
          </w:p>
        </w:tc>
        <w:tc>
          <w:tcPr>
            <w:tcW w:w="377" w:type="pct"/>
            <w:shd w:val="clear" w:color="auto" w:fill="auto"/>
            <w:vAlign w:val="center"/>
            <w:hideMark/>
          </w:tcPr>
          <w:p w14:paraId="4057C9BE" w14:textId="77777777" w:rsidR="00BE51A9" w:rsidRPr="0008122C" w:rsidRDefault="00BE51A9" w:rsidP="00420D54">
            <w:pPr>
              <w:jc w:val="center"/>
              <w:rPr>
                <w:color w:val="000000"/>
                <w:sz w:val="20"/>
                <w:szCs w:val="20"/>
              </w:rPr>
            </w:pPr>
            <w:r w:rsidRPr="0008122C">
              <w:rPr>
                <w:color w:val="000000"/>
                <w:sz w:val="20"/>
                <w:szCs w:val="20"/>
              </w:rPr>
              <w:t>0,135</w:t>
            </w:r>
          </w:p>
        </w:tc>
        <w:tc>
          <w:tcPr>
            <w:tcW w:w="343" w:type="pct"/>
            <w:shd w:val="clear" w:color="auto" w:fill="auto"/>
            <w:vAlign w:val="center"/>
            <w:hideMark/>
          </w:tcPr>
          <w:p w14:paraId="02E34BE1" w14:textId="77777777" w:rsidR="00BE51A9" w:rsidRPr="0008122C" w:rsidRDefault="00BE51A9" w:rsidP="00420D54">
            <w:pPr>
              <w:jc w:val="center"/>
              <w:rPr>
                <w:color w:val="000000"/>
                <w:sz w:val="20"/>
                <w:szCs w:val="20"/>
              </w:rPr>
            </w:pPr>
            <w:r w:rsidRPr="0008122C">
              <w:rPr>
                <w:color w:val="000000"/>
                <w:sz w:val="20"/>
                <w:szCs w:val="20"/>
              </w:rPr>
              <w:t>0,135</w:t>
            </w:r>
          </w:p>
        </w:tc>
        <w:tc>
          <w:tcPr>
            <w:tcW w:w="343" w:type="pct"/>
            <w:shd w:val="clear" w:color="auto" w:fill="auto"/>
            <w:vAlign w:val="center"/>
            <w:hideMark/>
          </w:tcPr>
          <w:p w14:paraId="64E29FA6" w14:textId="77777777" w:rsidR="00BE51A9" w:rsidRPr="0008122C" w:rsidRDefault="00BE51A9" w:rsidP="00420D54">
            <w:pPr>
              <w:jc w:val="center"/>
              <w:rPr>
                <w:color w:val="000000"/>
                <w:sz w:val="20"/>
                <w:szCs w:val="20"/>
              </w:rPr>
            </w:pPr>
            <w:r w:rsidRPr="0008122C">
              <w:rPr>
                <w:color w:val="000000"/>
                <w:sz w:val="20"/>
                <w:szCs w:val="20"/>
              </w:rPr>
              <w:t>0,135</w:t>
            </w:r>
          </w:p>
        </w:tc>
      </w:tr>
      <w:tr w:rsidR="00BE51A9" w:rsidRPr="0008122C" w14:paraId="7A6506B6" w14:textId="77777777" w:rsidTr="00420D54">
        <w:trPr>
          <w:trHeight w:val="20"/>
        </w:trPr>
        <w:tc>
          <w:tcPr>
            <w:tcW w:w="412" w:type="pct"/>
            <w:vMerge/>
            <w:shd w:val="clear" w:color="auto" w:fill="auto"/>
            <w:vAlign w:val="center"/>
            <w:hideMark/>
          </w:tcPr>
          <w:p w14:paraId="38B7917A" w14:textId="77777777" w:rsidR="00BE51A9" w:rsidRPr="0008122C" w:rsidRDefault="00BE51A9" w:rsidP="00420D54">
            <w:pPr>
              <w:rPr>
                <w:color w:val="000000"/>
                <w:sz w:val="20"/>
                <w:szCs w:val="20"/>
              </w:rPr>
            </w:pPr>
          </w:p>
        </w:tc>
        <w:tc>
          <w:tcPr>
            <w:tcW w:w="1329" w:type="pct"/>
            <w:shd w:val="clear" w:color="auto" w:fill="auto"/>
            <w:vAlign w:val="center"/>
            <w:hideMark/>
          </w:tcPr>
          <w:p w14:paraId="7554D261"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5217C401" w14:textId="77777777" w:rsidR="00BE51A9" w:rsidRPr="0008122C" w:rsidRDefault="00BE51A9" w:rsidP="00420D54">
            <w:pPr>
              <w:jc w:val="center"/>
              <w:rPr>
                <w:color w:val="000000"/>
                <w:sz w:val="20"/>
                <w:szCs w:val="20"/>
              </w:rPr>
            </w:pPr>
            <w:r w:rsidRPr="0008122C">
              <w:rPr>
                <w:color w:val="000000"/>
                <w:sz w:val="20"/>
                <w:szCs w:val="20"/>
              </w:rPr>
              <w:t>0,620</w:t>
            </w:r>
          </w:p>
        </w:tc>
        <w:tc>
          <w:tcPr>
            <w:tcW w:w="343" w:type="pct"/>
            <w:shd w:val="clear" w:color="auto" w:fill="auto"/>
            <w:vAlign w:val="center"/>
            <w:hideMark/>
          </w:tcPr>
          <w:p w14:paraId="74C74270" w14:textId="77777777" w:rsidR="00BE51A9" w:rsidRPr="0008122C" w:rsidRDefault="00BE51A9" w:rsidP="00420D54">
            <w:pPr>
              <w:jc w:val="center"/>
              <w:rPr>
                <w:color w:val="000000"/>
                <w:sz w:val="20"/>
                <w:szCs w:val="20"/>
              </w:rPr>
            </w:pPr>
            <w:r w:rsidRPr="0008122C">
              <w:rPr>
                <w:color w:val="000000"/>
                <w:sz w:val="20"/>
                <w:szCs w:val="20"/>
              </w:rPr>
              <w:t>0,620</w:t>
            </w:r>
          </w:p>
        </w:tc>
        <w:tc>
          <w:tcPr>
            <w:tcW w:w="377" w:type="pct"/>
            <w:shd w:val="clear" w:color="auto" w:fill="auto"/>
            <w:vAlign w:val="center"/>
            <w:hideMark/>
          </w:tcPr>
          <w:p w14:paraId="1B4CA7FE" w14:textId="77777777" w:rsidR="00BE51A9" w:rsidRPr="0008122C" w:rsidRDefault="00BE51A9" w:rsidP="00420D54">
            <w:pPr>
              <w:jc w:val="center"/>
              <w:rPr>
                <w:color w:val="000000"/>
                <w:sz w:val="20"/>
                <w:szCs w:val="20"/>
              </w:rPr>
            </w:pPr>
            <w:r w:rsidRPr="0008122C">
              <w:rPr>
                <w:color w:val="000000"/>
                <w:sz w:val="20"/>
                <w:szCs w:val="20"/>
              </w:rPr>
              <w:t>0,620</w:t>
            </w:r>
          </w:p>
        </w:tc>
        <w:tc>
          <w:tcPr>
            <w:tcW w:w="377" w:type="pct"/>
            <w:shd w:val="clear" w:color="auto" w:fill="auto"/>
            <w:vAlign w:val="center"/>
            <w:hideMark/>
          </w:tcPr>
          <w:p w14:paraId="66D584ED" w14:textId="77777777" w:rsidR="00BE51A9" w:rsidRPr="0008122C" w:rsidRDefault="00BE51A9" w:rsidP="00420D54">
            <w:pPr>
              <w:jc w:val="center"/>
              <w:rPr>
                <w:color w:val="000000"/>
                <w:sz w:val="20"/>
                <w:szCs w:val="20"/>
              </w:rPr>
            </w:pPr>
            <w:r w:rsidRPr="0008122C">
              <w:rPr>
                <w:color w:val="000000"/>
                <w:sz w:val="20"/>
                <w:szCs w:val="20"/>
              </w:rPr>
              <w:t>0,620</w:t>
            </w:r>
          </w:p>
        </w:tc>
        <w:tc>
          <w:tcPr>
            <w:tcW w:w="343" w:type="pct"/>
            <w:shd w:val="clear" w:color="auto" w:fill="auto"/>
            <w:vAlign w:val="center"/>
            <w:hideMark/>
          </w:tcPr>
          <w:p w14:paraId="28596725" w14:textId="77777777" w:rsidR="00BE51A9" w:rsidRPr="0008122C" w:rsidRDefault="00BE51A9" w:rsidP="00420D54">
            <w:pPr>
              <w:jc w:val="center"/>
              <w:rPr>
                <w:color w:val="000000"/>
                <w:sz w:val="20"/>
                <w:szCs w:val="20"/>
              </w:rPr>
            </w:pPr>
            <w:r w:rsidRPr="0008122C">
              <w:rPr>
                <w:color w:val="000000"/>
                <w:sz w:val="20"/>
                <w:szCs w:val="20"/>
              </w:rPr>
              <w:t>0,620</w:t>
            </w:r>
          </w:p>
        </w:tc>
        <w:tc>
          <w:tcPr>
            <w:tcW w:w="377" w:type="pct"/>
            <w:shd w:val="clear" w:color="auto" w:fill="auto"/>
            <w:vAlign w:val="center"/>
            <w:hideMark/>
          </w:tcPr>
          <w:p w14:paraId="08D6B144" w14:textId="77777777" w:rsidR="00BE51A9" w:rsidRPr="0008122C" w:rsidRDefault="00BE51A9" w:rsidP="00420D54">
            <w:pPr>
              <w:jc w:val="center"/>
              <w:rPr>
                <w:color w:val="000000"/>
                <w:sz w:val="20"/>
                <w:szCs w:val="20"/>
              </w:rPr>
            </w:pPr>
            <w:r w:rsidRPr="0008122C">
              <w:rPr>
                <w:color w:val="000000"/>
                <w:sz w:val="20"/>
                <w:szCs w:val="20"/>
              </w:rPr>
              <w:t>0,620</w:t>
            </w:r>
          </w:p>
        </w:tc>
        <w:tc>
          <w:tcPr>
            <w:tcW w:w="377" w:type="pct"/>
            <w:shd w:val="clear" w:color="auto" w:fill="auto"/>
            <w:vAlign w:val="center"/>
            <w:hideMark/>
          </w:tcPr>
          <w:p w14:paraId="2F5B215F" w14:textId="77777777" w:rsidR="00BE51A9" w:rsidRPr="0008122C" w:rsidRDefault="00BE51A9" w:rsidP="00420D54">
            <w:pPr>
              <w:jc w:val="center"/>
              <w:rPr>
                <w:color w:val="000000"/>
                <w:sz w:val="20"/>
                <w:szCs w:val="20"/>
              </w:rPr>
            </w:pPr>
            <w:r w:rsidRPr="0008122C">
              <w:rPr>
                <w:color w:val="000000"/>
                <w:sz w:val="20"/>
                <w:szCs w:val="20"/>
              </w:rPr>
              <w:t>0,620</w:t>
            </w:r>
          </w:p>
        </w:tc>
        <w:tc>
          <w:tcPr>
            <w:tcW w:w="343" w:type="pct"/>
            <w:shd w:val="clear" w:color="auto" w:fill="auto"/>
            <w:vAlign w:val="center"/>
            <w:hideMark/>
          </w:tcPr>
          <w:p w14:paraId="561BFEAB" w14:textId="77777777" w:rsidR="00BE51A9" w:rsidRPr="0008122C" w:rsidRDefault="00BE51A9" w:rsidP="00420D54">
            <w:pPr>
              <w:jc w:val="center"/>
              <w:rPr>
                <w:color w:val="000000"/>
                <w:sz w:val="20"/>
                <w:szCs w:val="20"/>
              </w:rPr>
            </w:pPr>
            <w:r w:rsidRPr="0008122C">
              <w:rPr>
                <w:color w:val="000000"/>
                <w:sz w:val="20"/>
                <w:szCs w:val="20"/>
              </w:rPr>
              <w:t>0,620</w:t>
            </w:r>
          </w:p>
        </w:tc>
        <w:tc>
          <w:tcPr>
            <w:tcW w:w="343" w:type="pct"/>
            <w:shd w:val="clear" w:color="auto" w:fill="auto"/>
            <w:vAlign w:val="center"/>
            <w:hideMark/>
          </w:tcPr>
          <w:p w14:paraId="0B05D911" w14:textId="77777777" w:rsidR="00BE51A9" w:rsidRPr="0008122C" w:rsidRDefault="00BE51A9" w:rsidP="00420D54">
            <w:pPr>
              <w:jc w:val="center"/>
              <w:rPr>
                <w:color w:val="000000"/>
                <w:sz w:val="20"/>
                <w:szCs w:val="20"/>
              </w:rPr>
            </w:pPr>
            <w:r w:rsidRPr="0008122C">
              <w:rPr>
                <w:color w:val="000000"/>
                <w:sz w:val="20"/>
                <w:szCs w:val="20"/>
              </w:rPr>
              <w:t>0,620</w:t>
            </w:r>
          </w:p>
        </w:tc>
      </w:tr>
      <w:tr w:rsidR="00BE51A9" w:rsidRPr="0008122C" w14:paraId="13680A65" w14:textId="77777777" w:rsidTr="00420D54">
        <w:trPr>
          <w:trHeight w:val="20"/>
        </w:trPr>
        <w:tc>
          <w:tcPr>
            <w:tcW w:w="412" w:type="pct"/>
            <w:vMerge/>
            <w:shd w:val="clear" w:color="auto" w:fill="auto"/>
            <w:vAlign w:val="center"/>
            <w:hideMark/>
          </w:tcPr>
          <w:p w14:paraId="10BF7466" w14:textId="77777777" w:rsidR="00BE51A9" w:rsidRPr="0008122C" w:rsidRDefault="00BE51A9" w:rsidP="00420D54">
            <w:pPr>
              <w:rPr>
                <w:color w:val="000000"/>
                <w:sz w:val="20"/>
                <w:szCs w:val="20"/>
              </w:rPr>
            </w:pPr>
          </w:p>
        </w:tc>
        <w:tc>
          <w:tcPr>
            <w:tcW w:w="1329" w:type="pct"/>
            <w:shd w:val="clear" w:color="auto" w:fill="auto"/>
            <w:vAlign w:val="center"/>
            <w:hideMark/>
          </w:tcPr>
          <w:p w14:paraId="1BE11F56"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267BD526" w14:textId="77777777" w:rsidR="00BE51A9" w:rsidRPr="0008122C" w:rsidRDefault="00BE51A9" w:rsidP="00420D54">
            <w:pPr>
              <w:jc w:val="center"/>
              <w:rPr>
                <w:b/>
                <w:bCs/>
                <w:color w:val="000000"/>
                <w:sz w:val="20"/>
                <w:szCs w:val="20"/>
              </w:rPr>
            </w:pPr>
            <w:r w:rsidRPr="0008122C">
              <w:rPr>
                <w:b/>
                <w:bCs/>
                <w:color w:val="000000"/>
                <w:sz w:val="20"/>
                <w:szCs w:val="20"/>
              </w:rPr>
              <w:t>0,483</w:t>
            </w:r>
          </w:p>
        </w:tc>
        <w:tc>
          <w:tcPr>
            <w:tcW w:w="343" w:type="pct"/>
            <w:shd w:val="clear" w:color="auto" w:fill="auto"/>
            <w:vAlign w:val="center"/>
            <w:hideMark/>
          </w:tcPr>
          <w:p w14:paraId="77ACE167" w14:textId="77777777" w:rsidR="00BE51A9" w:rsidRPr="0008122C" w:rsidRDefault="00BE51A9" w:rsidP="00420D54">
            <w:pPr>
              <w:jc w:val="center"/>
              <w:rPr>
                <w:b/>
                <w:bCs/>
                <w:color w:val="000000"/>
                <w:sz w:val="20"/>
                <w:szCs w:val="20"/>
              </w:rPr>
            </w:pPr>
            <w:r w:rsidRPr="0008122C">
              <w:rPr>
                <w:b/>
                <w:bCs/>
                <w:color w:val="000000"/>
                <w:sz w:val="20"/>
                <w:szCs w:val="20"/>
              </w:rPr>
              <w:t>0,483</w:t>
            </w:r>
          </w:p>
        </w:tc>
        <w:tc>
          <w:tcPr>
            <w:tcW w:w="377" w:type="pct"/>
            <w:shd w:val="clear" w:color="auto" w:fill="auto"/>
            <w:vAlign w:val="center"/>
            <w:hideMark/>
          </w:tcPr>
          <w:p w14:paraId="3E501B03" w14:textId="77777777" w:rsidR="00BE51A9" w:rsidRPr="0008122C" w:rsidRDefault="00BE51A9" w:rsidP="00420D54">
            <w:pPr>
              <w:jc w:val="center"/>
              <w:rPr>
                <w:b/>
                <w:bCs/>
                <w:color w:val="000000"/>
                <w:sz w:val="20"/>
                <w:szCs w:val="20"/>
              </w:rPr>
            </w:pPr>
            <w:r w:rsidRPr="0008122C">
              <w:rPr>
                <w:b/>
                <w:bCs/>
                <w:color w:val="000000"/>
                <w:sz w:val="20"/>
                <w:szCs w:val="20"/>
              </w:rPr>
              <w:t>0,483</w:t>
            </w:r>
          </w:p>
        </w:tc>
        <w:tc>
          <w:tcPr>
            <w:tcW w:w="377" w:type="pct"/>
            <w:shd w:val="clear" w:color="auto" w:fill="auto"/>
            <w:vAlign w:val="center"/>
            <w:hideMark/>
          </w:tcPr>
          <w:p w14:paraId="22291FD4" w14:textId="77777777" w:rsidR="00BE51A9" w:rsidRPr="0008122C" w:rsidRDefault="00BE51A9" w:rsidP="00420D54">
            <w:pPr>
              <w:jc w:val="center"/>
              <w:rPr>
                <w:b/>
                <w:bCs/>
                <w:color w:val="000000"/>
                <w:sz w:val="20"/>
                <w:szCs w:val="20"/>
              </w:rPr>
            </w:pPr>
            <w:r w:rsidRPr="0008122C">
              <w:rPr>
                <w:b/>
                <w:bCs/>
                <w:color w:val="000000"/>
                <w:sz w:val="20"/>
                <w:szCs w:val="20"/>
              </w:rPr>
              <w:t>0,483</w:t>
            </w:r>
          </w:p>
        </w:tc>
        <w:tc>
          <w:tcPr>
            <w:tcW w:w="343" w:type="pct"/>
            <w:shd w:val="clear" w:color="auto" w:fill="auto"/>
            <w:vAlign w:val="center"/>
            <w:hideMark/>
          </w:tcPr>
          <w:p w14:paraId="1EB6C469" w14:textId="77777777" w:rsidR="00BE51A9" w:rsidRPr="0008122C" w:rsidRDefault="00BE51A9" w:rsidP="00420D54">
            <w:pPr>
              <w:jc w:val="center"/>
              <w:rPr>
                <w:b/>
                <w:bCs/>
                <w:color w:val="000000"/>
                <w:sz w:val="20"/>
                <w:szCs w:val="20"/>
              </w:rPr>
            </w:pPr>
            <w:r w:rsidRPr="0008122C">
              <w:rPr>
                <w:b/>
                <w:bCs/>
                <w:color w:val="000000"/>
                <w:sz w:val="20"/>
                <w:szCs w:val="20"/>
              </w:rPr>
              <w:t>0,483</w:t>
            </w:r>
          </w:p>
        </w:tc>
        <w:tc>
          <w:tcPr>
            <w:tcW w:w="377" w:type="pct"/>
            <w:shd w:val="clear" w:color="auto" w:fill="auto"/>
            <w:vAlign w:val="center"/>
            <w:hideMark/>
          </w:tcPr>
          <w:p w14:paraId="6499B30E" w14:textId="77777777" w:rsidR="00BE51A9" w:rsidRPr="0008122C" w:rsidRDefault="00BE51A9" w:rsidP="00420D54">
            <w:pPr>
              <w:jc w:val="center"/>
              <w:rPr>
                <w:b/>
                <w:bCs/>
                <w:color w:val="000000"/>
                <w:sz w:val="20"/>
                <w:szCs w:val="20"/>
              </w:rPr>
            </w:pPr>
            <w:r w:rsidRPr="0008122C">
              <w:rPr>
                <w:b/>
                <w:bCs/>
                <w:color w:val="000000"/>
                <w:sz w:val="20"/>
                <w:szCs w:val="20"/>
              </w:rPr>
              <w:t>0,483</w:t>
            </w:r>
          </w:p>
        </w:tc>
        <w:tc>
          <w:tcPr>
            <w:tcW w:w="377" w:type="pct"/>
            <w:shd w:val="clear" w:color="auto" w:fill="auto"/>
            <w:vAlign w:val="center"/>
            <w:hideMark/>
          </w:tcPr>
          <w:p w14:paraId="777701CA" w14:textId="77777777" w:rsidR="00BE51A9" w:rsidRPr="0008122C" w:rsidRDefault="00BE51A9" w:rsidP="00420D54">
            <w:pPr>
              <w:jc w:val="center"/>
              <w:rPr>
                <w:b/>
                <w:bCs/>
                <w:color w:val="000000"/>
                <w:sz w:val="20"/>
                <w:szCs w:val="20"/>
              </w:rPr>
            </w:pPr>
            <w:r w:rsidRPr="0008122C">
              <w:rPr>
                <w:b/>
                <w:bCs/>
                <w:color w:val="000000"/>
                <w:sz w:val="20"/>
                <w:szCs w:val="20"/>
              </w:rPr>
              <w:t>0,483</w:t>
            </w:r>
          </w:p>
        </w:tc>
        <w:tc>
          <w:tcPr>
            <w:tcW w:w="343" w:type="pct"/>
            <w:shd w:val="clear" w:color="auto" w:fill="auto"/>
            <w:vAlign w:val="center"/>
            <w:hideMark/>
          </w:tcPr>
          <w:p w14:paraId="2B8C9D31" w14:textId="77777777" w:rsidR="00BE51A9" w:rsidRPr="0008122C" w:rsidRDefault="00BE51A9" w:rsidP="00420D54">
            <w:pPr>
              <w:jc w:val="center"/>
              <w:rPr>
                <w:b/>
                <w:bCs/>
                <w:color w:val="000000"/>
                <w:sz w:val="20"/>
                <w:szCs w:val="20"/>
              </w:rPr>
            </w:pPr>
            <w:r w:rsidRPr="0008122C">
              <w:rPr>
                <w:b/>
                <w:bCs/>
                <w:color w:val="000000"/>
                <w:sz w:val="20"/>
                <w:szCs w:val="20"/>
              </w:rPr>
              <w:t>0,483</w:t>
            </w:r>
          </w:p>
        </w:tc>
        <w:tc>
          <w:tcPr>
            <w:tcW w:w="343" w:type="pct"/>
            <w:shd w:val="clear" w:color="auto" w:fill="auto"/>
            <w:vAlign w:val="center"/>
            <w:hideMark/>
          </w:tcPr>
          <w:p w14:paraId="4C772F8D" w14:textId="77777777" w:rsidR="00BE51A9" w:rsidRPr="0008122C" w:rsidRDefault="00BE51A9" w:rsidP="00420D54">
            <w:pPr>
              <w:jc w:val="center"/>
              <w:rPr>
                <w:b/>
                <w:bCs/>
                <w:color w:val="000000"/>
                <w:sz w:val="20"/>
                <w:szCs w:val="20"/>
              </w:rPr>
            </w:pPr>
            <w:r w:rsidRPr="0008122C">
              <w:rPr>
                <w:b/>
                <w:bCs/>
                <w:color w:val="000000"/>
                <w:sz w:val="20"/>
                <w:szCs w:val="20"/>
              </w:rPr>
              <w:t>0,483</w:t>
            </w:r>
          </w:p>
        </w:tc>
      </w:tr>
      <w:tr w:rsidR="00BE51A9" w:rsidRPr="0008122C" w14:paraId="37C6A7FA" w14:textId="77777777" w:rsidTr="00420D54">
        <w:trPr>
          <w:trHeight w:val="20"/>
        </w:trPr>
        <w:tc>
          <w:tcPr>
            <w:tcW w:w="412" w:type="pct"/>
            <w:vMerge w:val="restart"/>
            <w:shd w:val="clear" w:color="auto" w:fill="auto"/>
            <w:noWrap/>
            <w:vAlign w:val="center"/>
            <w:hideMark/>
          </w:tcPr>
          <w:p w14:paraId="196373D3" w14:textId="77777777" w:rsidR="00BE51A9" w:rsidRPr="0008122C" w:rsidRDefault="00BE51A9" w:rsidP="00420D54">
            <w:pPr>
              <w:jc w:val="center"/>
              <w:rPr>
                <w:color w:val="000000"/>
                <w:sz w:val="20"/>
                <w:szCs w:val="20"/>
              </w:rPr>
            </w:pPr>
            <w:r w:rsidRPr="0008122C">
              <w:rPr>
                <w:color w:val="000000"/>
                <w:sz w:val="20"/>
                <w:szCs w:val="20"/>
              </w:rPr>
              <w:t>14</w:t>
            </w:r>
          </w:p>
        </w:tc>
        <w:tc>
          <w:tcPr>
            <w:tcW w:w="4588" w:type="pct"/>
            <w:gridSpan w:val="10"/>
            <w:shd w:val="clear" w:color="auto" w:fill="auto"/>
            <w:vAlign w:val="center"/>
            <w:hideMark/>
          </w:tcPr>
          <w:p w14:paraId="175F22CC" w14:textId="77777777" w:rsidR="00BE51A9" w:rsidRPr="0008122C" w:rsidRDefault="00BE51A9" w:rsidP="00420D54">
            <w:pPr>
              <w:jc w:val="center"/>
              <w:rPr>
                <w:b/>
                <w:bCs/>
                <w:color w:val="000000"/>
                <w:sz w:val="20"/>
                <w:szCs w:val="20"/>
              </w:rPr>
            </w:pPr>
            <w:r w:rsidRPr="0008122C">
              <w:rPr>
                <w:b/>
                <w:bCs/>
                <w:color w:val="000000"/>
                <w:sz w:val="20"/>
                <w:szCs w:val="20"/>
              </w:rPr>
              <w:t>Котельная №14</w:t>
            </w:r>
          </w:p>
        </w:tc>
      </w:tr>
      <w:tr w:rsidR="00BE51A9" w:rsidRPr="0008122C" w14:paraId="445B956D" w14:textId="77777777" w:rsidTr="00420D54">
        <w:trPr>
          <w:trHeight w:val="20"/>
        </w:trPr>
        <w:tc>
          <w:tcPr>
            <w:tcW w:w="412" w:type="pct"/>
            <w:vMerge/>
            <w:shd w:val="clear" w:color="auto" w:fill="auto"/>
            <w:vAlign w:val="center"/>
            <w:hideMark/>
          </w:tcPr>
          <w:p w14:paraId="5B2700AE" w14:textId="77777777" w:rsidR="00BE51A9" w:rsidRPr="0008122C" w:rsidRDefault="00BE51A9" w:rsidP="00420D54">
            <w:pPr>
              <w:rPr>
                <w:color w:val="000000"/>
                <w:sz w:val="20"/>
                <w:szCs w:val="20"/>
              </w:rPr>
            </w:pPr>
          </w:p>
        </w:tc>
        <w:tc>
          <w:tcPr>
            <w:tcW w:w="1329" w:type="pct"/>
            <w:shd w:val="clear" w:color="auto" w:fill="auto"/>
            <w:vAlign w:val="center"/>
            <w:hideMark/>
          </w:tcPr>
          <w:p w14:paraId="0251EB68"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1BC0A03E"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47D02B7D"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18213766"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4D57077D"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1EC73289"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5AEA695D"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6DD90C71"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3ABF4E53"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582CA8FB" w14:textId="77777777" w:rsidR="00BE51A9" w:rsidRPr="0008122C" w:rsidRDefault="00BE51A9" w:rsidP="00420D54">
            <w:pPr>
              <w:jc w:val="center"/>
              <w:rPr>
                <w:color w:val="000000"/>
                <w:sz w:val="20"/>
                <w:szCs w:val="20"/>
              </w:rPr>
            </w:pPr>
            <w:r w:rsidRPr="0008122C">
              <w:rPr>
                <w:color w:val="000000"/>
                <w:sz w:val="20"/>
                <w:szCs w:val="20"/>
              </w:rPr>
              <w:t>3,600</w:t>
            </w:r>
          </w:p>
        </w:tc>
      </w:tr>
      <w:tr w:rsidR="00BE51A9" w:rsidRPr="0008122C" w14:paraId="7D523F66" w14:textId="77777777" w:rsidTr="00420D54">
        <w:trPr>
          <w:trHeight w:val="20"/>
        </w:trPr>
        <w:tc>
          <w:tcPr>
            <w:tcW w:w="412" w:type="pct"/>
            <w:vMerge/>
            <w:shd w:val="clear" w:color="auto" w:fill="auto"/>
            <w:vAlign w:val="center"/>
            <w:hideMark/>
          </w:tcPr>
          <w:p w14:paraId="08805430" w14:textId="77777777" w:rsidR="00BE51A9" w:rsidRPr="0008122C" w:rsidRDefault="00BE51A9" w:rsidP="00420D54">
            <w:pPr>
              <w:rPr>
                <w:color w:val="000000"/>
                <w:sz w:val="20"/>
                <w:szCs w:val="20"/>
              </w:rPr>
            </w:pPr>
          </w:p>
        </w:tc>
        <w:tc>
          <w:tcPr>
            <w:tcW w:w="1329" w:type="pct"/>
            <w:shd w:val="clear" w:color="auto" w:fill="auto"/>
            <w:vAlign w:val="center"/>
            <w:hideMark/>
          </w:tcPr>
          <w:p w14:paraId="3E2A63E5"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7B471357" w14:textId="77777777" w:rsidR="00BE51A9" w:rsidRPr="0008122C" w:rsidRDefault="00BE51A9" w:rsidP="00420D54">
            <w:pPr>
              <w:jc w:val="center"/>
              <w:rPr>
                <w:color w:val="000000"/>
                <w:sz w:val="20"/>
                <w:szCs w:val="20"/>
              </w:rPr>
            </w:pPr>
            <w:r w:rsidRPr="0008122C">
              <w:rPr>
                <w:color w:val="000000"/>
                <w:sz w:val="20"/>
                <w:szCs w:val="20"/>
              </w:rPr>
              <w:t>3,144</w:t>
            </w:r>
          </w:p>
        </w:tc>
        <w:tc>
          <w:tcPr>
            <w:tcW w:w="343" w:type="pct"/>
            <w:shd w:val="clear" w:color="auto" w:fill="auto"/>
            <w:vAlign w:val="center"/>
            <w:hideMark/>
          </w:tcPr>
          <w:p w14:paraId="70BDF7EC" w14:textId="77777777" w:rsidR="00BE51A9" w:rsidRPr="0008122C" w:rsidRDefault="00BE51A9" w:rsidP="00420D54">
            <w:pPr>
              <w:jc w:val="center"/>
              <w:rPr>
                <w:color w:val="000000"/>
                <w:sz w:val="20"/>
                <w:szCs w:val="20"/>
              </w:rPr>
            </w:pPr>
            <w:r w:rsidRPr="0008122C">
              <w:rPr>
                <w:color w:val="000000"/>
                <w:sz w:val="20"/>
                <w:szCs w:val="20"/>
              </w:rPr>
              <w:t>3,144</w:t>
            </w:r>
          </w:p>
        </w:tc>
        <w:tc>
          <w:tcPr>
            <w:tcW w:w="377" w:type="pct"/>
            <w:shd w:val="clear" w:color="auto" w:fill="auto"/>
            <w:vAlign w:val="center"/>
            <w:hideMark/>
          </w:tcPr>
          <w:p w14:paraId="42DD1ABC" w14:textId="77777777" w:rsidR="00BE51A9" w:rsidRPr="0008122C" w:rsidRDefault="00BE51A9" w:rsidP="00420D54">
            <w:pPr>
              <w:jc w:val="center"/>
              <w:rPr>
                <w:color w:val="000000"/>
                <w:sz w:val="20"/>
                <w:szCs w:val="20"/>
              </w:rPr>
            </w:pPr>
            <w:r w:rsidRPr="0008122C">
              <w:rPr>
                <w:color w:val="000000"/>
                <w:sz w:val="20"/>
                <w:szCs w:val="20"/>
              </w:rPr>
              <w:t>3,144</w:t>
            </w:r>
          </w:p>
        </w:tc>
        <w:tc>
          <w:tcPr>
            <w:tcW w:w="377" w:type="pct"/>
            <w:shd w:val="clear" w:color="auto" w:fill="auto"/>
            <w:vAlign w:val="center"/>
            <w:hideMark/>
          </w:tcPr>
          <w:p w14:paraId="37577DD5" w14:textId="77777777" w:rsidR="00BE51A9" w:rsidRPr="0008122C" w:rsidRDefault="00BE51A9" w:rsidP="00420D54">
            <w:pPr>
              <w:jc w:val="center"/>
              <w:rPr>
                <w:color w:val="000000"/>
                <w:sz w:val="20"/>
                <w:szCs w:val="20"/>
              </w:rPr>
            </w:pPr>
            <w:r w:rsidRPr="0008122C">
              <w:rPr>
                <w:color w:val="000000"/>
                <w:sz w:val="20"/>
                <w:szCs w:val="20"/>
              </w:rPr>
              <w:t>3,144</w:t>
            </w:r>
          </w:p>
        </w:tc>
        <w:tc>
          <w:tcPr>
            <w:tcW w:w="343" w:type="pct"/>
            <w:shd w:val="clear" w:color="auto" w:fill="auto"/>
            <w:vAlign w:val="center"/>
            <w:hideMark/>
          </w:tcPr>
          <w:p w14:paraId="32831E8F" w14:textId="77777777" w:rsidR="00BE51A9" w:rsidRPr="0008122C" w:rsidRDefault="00BE51A9" w:rsidP="00420D54">
            <w:pPr>
              <w:jc w:val="center"/>
              <w:rPr>
                <w:color w:val="000000"/>
                <w:sz w:val="20"/>
                <w:szCs w:val="20"/>
              </w:rPr>
            </w:pPr>
            <w:r w:rsidRPr="0008122C">
              <w:rPr>
                <w:color w:val="000000"/>
                <w:sz w:val="20"/>
                <w:szCs w:val="20"/>
              </w:rPr>
              <w:t>3,144</w:t>
            </w:r>
          </w:p>
        </w:tc>
        <w:tc>
          <w:tcPr>
            <w:tcW w:w="377" w:type="pct"/>
            <w:shd w:val="clear" w:color="auto" w:fill="auto"/>
            <w:vAlign w:val="center"/>
            <w:hideMark/>
          </w:tcPr>
          <w:p w14:paraId="6B38270B" w14:textId="77777777" w:rsidR="00BE51A9" w:rsidRPr="0008122C" w:rsidRDefault="00BE51A9" w:rsidP="00420D54">
            <w:pPr>
              <w:jc w:val="center"/>
              <w:rPr>
                <w:color w:val="000000"/>
                <w:sz w:val="20"/>
                <w:szCs w:val="20"/>
              </w:rPr>
            </w:pPr>
            <w:r w:rsidRPr="0008122C">
              <w:rPr>
                <w:color w:val="000000"/>
                <w:sz w:val="20"/>
                <w:szCs w:val="20"/>
              </w:rPr>
              <w:t>3,144</w:t>
            </w:r>
          </w:p>
        </w:tc>
        <w:tc>
          <w:tcPr>
            <w:tcW w:w="377" w:type="pct"/>
            <w:shd w:val="clear" w:color="auto" w:fill="auto"/>
            <w:vAlign w:val="center"/>
            <w:hideMark/>
          </w:tcPr>
          <w:p w14:paraId="643EBBB1" w14:textId="77777777" w:rsidR="00BE51A9" w:rsidRPr="0008122C" w:rsidRDefault="00BE51A9" w:rsidP="00420D54">
            <w:pPr>
              <w:jc w:val="center"/>
              <w:rPr>
                <w:color w:val="000000"/>
                <w:sz w:val="20"/>
                <w:szCs w:val="20"/>
              </w:rPr>
            </w:pPr>
            <w:r w:rsidRPr="0008122C">
              <w:rPr>
                <w:color w:val="000000"/>
                <w:sz w:val="20"/>
                <w:szCs w:val="20"/>
              </w:rPr>
              <w:t>3,144</w:t>
            </w:r>
          </w:p>
        </w:tc>
        <w:tc>
          <w:tcPr>
            <w:tcW w:w="343" w:type="pct"/>
            <w:shd w:val="clear" w:color="auto" w:fill="auto"/>
            <w:vAlign w:val="center"/>
            <w:hideMark/>
          </w:tcPr>
          <w:p w14:paraId="55B36851" w14:textId="77777777" w:rsidR="00BE51A9" w:rsidRPr="0008122C" w:rsidRDefault="00BE51A9" w:rsidP="00420D54">
            <w:pPr>
              <w:jc w:val="center"/>
              <w:rPr>
                <w:color w:val="000000"/>
                <w:sz w:val="20"/>
                <w:szCs w:val="20"/>
              </w:rPr>
            </w:pPr>
            <w:r w:rsidRPr="0008122C">
              <w:rPr>
                <w:color w:val="000000"/>
                <w:sz w:val="20"/>
                <w:szCs w:val="20"/>
              </w:rPr>
              <w:t>3,144</w:t>
            </w:r>
          </w:p>
        </w:tc>
        <w:tc>
          <w:tcPr>
            <w:tcW w:w="343" w:type="pct"/>
            <w:shd w:val="clear" w:color="auto" w:fill="auto"/>
            <w:vAlign w:val="center"/>
            <w:hideMark/>
          </w:tcPr>
          <w:p w14:paraId="5EB5BE4C" w14:textId="77777777" w:rsidR="00BE51A9" w:rsidRPr="0008122C" w:rsidRDefault="00BE51A9" w:rsidP="00420D54">
            <w:pPr>
              <w:jc w:val="center"/>
              <w:rPr>
                <w:color w:val="000000"/>
                <w:sz w:val="20"/>
                <w:szCs w:val="20"/>
              </w:rPr>
            </w:pPr>
            <w:r w:rsidRPr="0008122C">
              <w:rPr>
                <w:color w:val="000000"/>
                <w:sz w:val="20"/>
                <w:szCs w:val="20"/>
              </w:rPr>
              <w:t>3,144</w:t>
            </w:r>
          </w:p>
        </w:tc>
      </w:tr>
      <w:tr w:rsidR="00BE51A9" w:rsidRPr="0008122C" w14:paraId="46396F23" w14:textId="77777777" w:rsidTr="00420D54">
        <w:trPr>
          <w:trHeight w:val="20"/>
        </w:trPr>
        <w:tc>
          <w:tcPr>
            <w:tcW w:w="412" w:type="pct"/>
            <w:vMerge/>
            <w:shd w:val="clear" w:color="auto" w:fill="auto"/>
            <w:vAlign w:val="center"/>
            <w:hideMark/>
          </w:tcPr>
          <w:p w14:paraId="57572B6F" w14:textId="77777777" w:rsidR="00BE51A9" w:rsidRPr="0008122C" w:rsidRDefault="00BE51A9" w:rsidP="00420D54">
            <w:pPr>
              <w:rPr>
                <w:color w:val="000000"/>
                <w:sz w:val="20"/>
                <w:szCs w:val="20"/>
              </w:rPr>
            </w:pPr>
          </w:p>
        </w:tc>
        <w:tc>
          <w:tcPr>
            <w:tcW w:w="1329" w:type="pct"/>
            <w:shd w:val="clear" w:color="auto" w:fill="auto"/>
            <w:vAlign w:val="center"/>
            <w:hideMark/>
          </w:tcPr>
          <w:p w14:paraId="462A1312"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572A79E5" w14:textId="77777777" w:rsidR="00BE51A9" w:rsidRPr="0008122C" w:rsidRDefault="00BE51A9" w:rsidP="00420D54">
            <w:pPr>
              <w:jc w:val="center"/>
              <w:rPr>
                <w:color w:val="000000"/>
                <w:sz w:val="20"/>
                <w:szCs w:val="20"/>
              </w:rPr>
            </w:pPr>
            <w:r w:rsidRPr="0008122C">
              <w:rPr>
                <w:color w:val="000000"/>
                <w:sz w:val="20"/>
                <w:szCs w:val="20"/>
              </w:rPr>
              <w:t>0,013</w:t>
            </w:r>
          </w:p>
        </w:tc>
        <w:tc>
          <w:tcPr>
            <w:tcW w:w="343" w:type="pct"/>
            <w:shd w:val="clear" w:color="auto" w:fill="auto"/>
            <w:vAlign w:val="center"/>
            <w:hideMark/>
          </w:tcPr>
          <w:p w14:paraId="139336A9" w14:textId="77777777" w:rsidR="00BE51A9" w:rsidRPr="0008122C" w:rsidRDefault="00BE51A9" w:rsidP="00420D54">
            <w:pPr>
              <w:jc w:val="center"/>
              <w:rPr>
                <w:color w:val="000000"/>
                <w:sz w:val="20"/>
                <w:szCs w:val="20"/>
              </w:rPr>
            </w:pPr>
            <w:r w:rsidRPr="0008122C">
              <w:rPr>
                <w:color w:val="000000"/>
                <w:sz w:val="20"/>
                <w:szCs w:val="20"/>
              </w:rPr>
              <w:t>0,013</w:t>
            </w:r>
          </w:p>
        </w:tc>
        <w:tc>
          <w:tcPr>
            <w:tcW w:w="377" w:type="pct"/>
            <w:shd w:val="clear" w:color="auto" w:fill="auto"/>
            <w:vAlign w:val="center"/>
            <w:hideMark/>
          </w:tcPr>
          <w:p w14:paraId="11A4BD86" w14:textId="77777777" w:rsidR="00BE51A9" w:rsidRPr="0008122C" w:rsidRDefault="00BE51A9" w:rsidP="00420D54">
            <w:pPr>
              <w:jc w:val="center"/>
              <w:rPr>
                <w:color w:val="000000"/>
                <w:sz w:val="20"/>
                <w:szCs w:val="20"/>
              </w:rPr>
            </w:pPr>
            <w:r w:rsidRPr="0008122C">
              <w:rPr>
                <w:color w:val="000000"/>
                <w:sz w:val="20"/>
                <w:szCs w:val="20"/>
              </w:rPr>
              <w:t>0,013</w:t>
            </w:r>
          </w:p>
        </w:tc>
        <w:tc>
          <w:tcPr>
            <w:tcW w:w="377" w:type="pct"/>
            <w:shd w:val="clear" w:color="auto" w:fill="auto"/>
            <w:vAlign w:val="center"/>
            <w:hideMark/>
          </w:tcPr>
          <w:p w14:paraId="78078622" w14:textId="77777777" w:rsidR="00BE51A9" w:rsidRPr="0008122C" w:rsidRDefault="00BE51A9" w:rsidP="00420D54">
            <w:pPr>
              <w:jc w:val="center"/>
              <w:rPr>
                <w:color w:val="000000"/>
                <w:sz w:val="20"/>
                <w:szCs w:val="20"/>
              </w:rPr>
            </w:pPr>
            <w:r w:rsidRPr="0008122C">
              <w:rPr>
                <w:color w:val="000000"/>
                <w:sz w:val="20"/>
                <w:szCs w:val="20"/>
              </w:rPr>
              <w:t>0,013</w:t>
            </w:r>
          </w:p>
        </w:tc>
        <w:tc>
          <w:tcPr>
            <w:tcW w:w="343" w:type="pct"/>
            <w:shd w:val="clear" w:color="auto" w:fill="auto"/>
            <w:vAlign w:val="center"/>
            <w:hideMark/>
          </w:tcPr>
          <w:p w14:paraId="53B1B8FE" w14:textId="77777777" w:rsidR="00BE51A9" w:rsidRPr="0008122C" w:rsidRDefault="00BE51A9" w:rsidP="00420D54">
            <w:pPr>
              <w:jc w:val="center"/>
              <w:rPr>
                <w:color w:val="000000"/>
                <w:sz w:val="20"/>
                <w:szCs w:val="20"/>
              </w:rPr>
            </w:pPr>
            <w:r w:rsidRPr="0008122C">
              <w:rPr>
                <w:color w:val="000000"/>
                <w:sz w:val="20"/>
                <w:szCs w:val="20"/>
              </w:rPr>
              <w:t>0,013</w:t>
            </w:r>
          </w:p>
        </w:tc>
        <w:tc>
          <w:tcPr>
            <w:tcW w:w="377" w:type="pct"/>
            <w:shd w:val="clear" w:color="auto" w:fill="auto"/>
            <w:vAlign w:val="center"/>
            <w:hideMark/>
          </w:tcPr>
          <w:p w14:paraId="6412BED0" w14:textId="77777777" w:rsidR="00BE51A9" w:rsidRPr="0008122C" w:rsidRDefault="00BE51A9" w:rsidP="00420D54">
            <w:pPr>
              <w:jc w:val="center"/>
              <w:rPr>
                <w:color w:val="000000"/>
                <w:sz w:val="20"/>
                <w:szCs w:val="20"/>
              </w:rPr>
            </w:pPr>
            <w:r w:rsidRPr="0008122C">
              <w:rPr>
                <w:color w:val="000000"/>
                <w:sz w:val="20"/>
                <w:szCs w:val="20"/>
              </w:rPr>
              <w:t>0,013</w:t>
            </w:r>
          </w:p>
        </w:tc>
        <w:tc>
          <w:tcPr>
            <w:tcW w:w="377" w:type="pct"/>
            <w:shd w:val="clear" w:color="auto" w:fill="auto"/>
            <w:vAlign w:val="center"/>
            <w:hideMark/>
          </w:tcPr>
          <w:p w14:paraId="3E2F29E6" w14:textId="77777777" w:rsidR="00BE51A9" w:rsidRPr="0008122C" w:rsidRDefault="00BE51A9" w:rsidP="00420D54">
            <w:pPr>
              <w:jc w:val="center"/>
              <w:rPr>
                <w:color w:val="000000"/>
                <w:sz w:val="20"/>
                <w:szCs w:val="20"/>
              </w:rPr>
            </w:pPr>
            <w:r w:rsidRPr="0008122C">
              <w:rPr>
                <w:color w:val="000000"/>
                <w:sz w:val="20"/>
                <w:szCs w:val="20"/>
              </w:rPr>
              <w:t>0,013</w:t>
            </w:r>
          </w:p>
        </w:tc>
        <w:tc>
          <w:tcPr>
            <w:tcW w:w="343" w:type="pct"/>
            <w:shd w:val="clear" w:color="auto" w:fill="auto"/>
            <w:vAlign w:val="center"/>
            <w:hideMark/>
          </w:tcPr>
          <w:p w14:paraId="32672B75" w14:textId="77777777" w:rsidR="00BE51A9" w:rsidRPr="0008122C" w:rsidRDefault="00BE51A9" w:rsidP="00420D54">
            <w:pPr>
              <w:jc w:val="center"/>
              <w:rPr>
                <w:color w:val="000000"/>
                <w:sz w:val="20"/>
                <w:szCs w:val="20"/>
              </w:rPr>
            </w:pPr>
            <w:r w:rsidRPr="0008122C">
              <w:rPr>
                <w:color w:val="000000"/>
                <w:sz w:val="20"/>
                <w:szCs w:val="20"/>
              </w:rPr>
              <w:t>0,013</w:t>
            </w:r>
          </w:p>
        </w:tc>
        <w:tc>
          <w:tcPr>
            <w:tcW w:w="343" w:type="pct"/>
            <w:shd w:val="clear" w:color="auto" w:fill="auto"/>
            <w:vAlign w:val="center"/>
            <w:hideMark/>
          </w:tcPr>
          <w:p w14:paraId="3AFAE53F" w14:textId="77777777" w:rsidR="00BE51A9" w:rsidRPr="0008122C" w:rsidRDefault="00BE51A9" w:rsidP="00420D54">
            <w:pPr>
              <w:jc w:val="center"/>
              <w:rPr>
                <w:color w:val="000000"/>
                <w:sz w:val="20"/>
                <w:szCs w:val="20"/>
              </w:rPr>
            </w:pPr>
            <w:r w:rsidRPr="0008122C">
              <w:rPr>
                <w:color w:val="000000"/>
                <w:sz w:val="20"/>
                <w:szCs w:val="20"/>
              </w:rPr>
              <w:t>0,013</w:t>
            </w:r>
          </w:p>
        </w:tc>
      </w:tr>
      <w:tr w:rsidR="00BE51A9" w:rsidRPr="0008122C" w14:paraId="13C5A3E7" w14:textId="77777777" w:rsidTr="00420D54">
        <w:trPr>
          <w:trHeight w:val="20"/>
        </w:trPr>
        <w:tc>
          <w:tcPr>
            <w:tcW w:w="412" w:type="pct"/>
            <w:vMerge/>
            <w:shd w:val="clear" w:color="auto" w:fill="auto"/>
            <w:vAlign w:val="center"/>
            <w:hideMark/>
          </w:tcPr>
          <w:p w14:paraId="246975F9" w14:textId="77777777" w:rsidR="00BE51A9" w:rsidRPr="0008122C" w:rsidRDefault="00BE51A9" w:rsidP="00420D54">
            <w:pPr>
              <w:rPr>
                <w:color w:val="000000"/>
                <w:sz w:val="20"/>
                <w:szCs w:val="20"/>
              </w:rPr>
            </w:pPr>
          </w:p>
        </w:tc>
        <w:tc>
          <w:tcPr>
            <w:tcW w:w="1329" w:type="pct"/>
            <w:shd w:val="clear" w:color="auto" w:fill="auto"/>
            <w:vAlign w:val="center"/>
            <w:hideMark/>
          </w:tcPr>
          <w:p w14:paraId="7CDF8647"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262F542C" w14:textId="77777777" w:rsidR="00BE51A9" w:rsidRPr="0008122C" w:rsidRDefault="00BE51A9" w:rsidP="00420D54">
            <w:pPr>
              <w:jc w:val="center"/>
              <w:rPr>
                <w:color w:val="000000"/>
                <w:sz w:val="20"/>
                <w:szCs w:val="20"/>
              </w:rPr>
            </w:pPr>
            <w:r w:rsidRPr="0008122C">
              <w:rPr>
                <w:color w:val="000000"/>
                <w:sz w:val="20"/>
                <w:szCs w:val="20"/>
              </w:rPr>
              <w:t>3,131</w:t>
            </w:r>
          </w:p>
        </w:tc>
        <w:tc>
          <w:tcPr>
            <w:tcW w:w="343" w:type="pct"/>
            <w:shd w:val="clear" w:color="auto" w:fill="auto"/>
            <w:vAlign w:val="center"/>
            <w:hideMark/>
          </w:tcPr>
          <w:p w14:paraId="00BCD190" w14:textId="77777777" w:rsidR="00BE51A9" w:rsidRPr="0008122C" w:rsidRDefault="00BE51A9" w:rsidP="00420D54">
            <w:pPr>
              <w:jc w:val="center"/>
              <w:rPr>
                <w:color w:val="000000"/>
                <w:sz w:val="20"/>
                <w:szCs w:val="20"/>
              </w:rPr>
            </w:pPr>
            <w:r w:rsidRPr="0008122C">
              <w:rPr>
                <w:color w:val="000000"/>
                <w:sz w:val="20"/>
                <w:szCs w:val="20"/>
              </w:rPr>
              <w:t>3,131</w:t>
            </w:r>
          </w:p>
        </w:tc>
        <w:tc>
          <w:tcPr>
            <w:tcW w:w="377" w:type="pct"/>
            <w:shd w:val="clear" w:color="auto" w:fill="auto"/>
            <w:vAlign w:val="center"/>
            <w:hideMark/>
          </w:tcPr>
          <w:p w14:paraId="66C02FEA" w14:textId="77777777" w:rsidR="00BE51A9" w:rsidRPr="0008122C" w:rsidRDefault="00BE51A9" w:rsidP="00420D54">
            <w:pPr>
              <w:jc w:val="center"/>
              <w:rPr>
                <w:color w:val="000000"/>
                <w:sz w:val="20"/>
                <w:szCs w:val="20"/>
              </w:rPr>
            </w:pPr>
            <w:r w:rsidRPr="0008122C">
              <w:rPr>
                <w:color w:val="000000"/>
                <w:sz w:val="20"/>
                <w:szCs w:val="20"/>
              </w:rPr>
              <w:t>3,131</w:t>
            </w:r>
          </w:p>
        </w:tc>
        <w:tc>
          <w:tcPr>
            <w:tcW w:w="377" w:type="pct"/>
            <w:shd w:val="clear" w:color="auto" w:fill="auto"/>
            <w:vAlign w:val="center"/>
            <w:hideMark/>
          </w:tcPr>
          <w:p w14:paraId="75FB2376" w14:textId="77777777" w:rsidR="00BE51A9" w:rsidRPr="0008122C" w:rsidRDefault="00BE51A9" w:rsidP="00420D54">
            <w:pPr>
              <w:jc w:val="center"/>
              <w:rPr>
                <w:color w:val="000000"/>
                <w:sz w:val="20"/>
                <w:szCs w:val="20"/>
              </w:rPr>
            </w:pPr>
            <w:r w:rsidRPr="0008122C">
              <w:rPr>
                <w:color w:val="000000"/>
                <w:sz w:val="20"/>
                <w:szCs w:val="20"/>
              </w:rPr>
              <w:t>3,131</w:t>
            </w:r>
          </w:p>
        </w:tc>
        <w:tc>
          <w:tcPr>
            <w:tcW w:w="343" w:type="pct"/>
            <w:shd w:val="clear" w:color="auto" w:fill="auto"/>
            <w:vAlign w:val="center"/>
            <w:hideMark/>
          </w:tcPr>
          <w:p w14:paraId="3E8C4A0C" w14:textId="77777777" w:rsidR="00BE51A9" w:rsidRPr="0008122C" w:rsidRDefault="00BE51A9" w:rsidP="00420D54">
            <w:pPr>
              <w:jc w:val="center"/>
              <w:rPr>
                <w:color w:val="000000"/>
                <w:sz w:val="20"/>
                <w:szCs w:val="20"/>
              </w:rPr>
            </w:pPr>
            <w:r w:rsidRPr="0008122C">
              <w:rPr>
                <w:color w:val="000000"/>
                <w:sz w:val="20"/>
                <w:szCs w:val="20"/>
              </w:rPr>
              <w:t>3,131</w:t>
            </w:r>
          </w:p>
        </w:tc>
        <w:tc>
          <w:tcPr>
            <w:tcW w:w="377" w:type="pct"/>
            <w:shd w:val="clear" w:color="auto" w:fill="auto"/>
            <w:vAlign w:val="center"/>
            <w:hideMark/>
          </w:tcPr>
          <w:p w14:paraId="270182A8" w14:textId="77777777" w:rsidR="00BE51A9" w:rsidRPr="0008122C" w:rsidRDefault="00BE51A9" w:rsidP="00420D54">
            <w:pPr>
              <w:jc w:val="center"/>
              <w:rPr>
                <w:color w:val="000000"/>
                <w:sz w:val="20"/>
                <w:szCs w:val="20"/>
              </w:rPr>
            </w:pPr>
            <w:r w:rsidRPr="0008122C">
              <w:rPr>
                <w:color w:val="000000"/>
                <w:sz w:val="20"/>
                <w:szCs w:val="20"/>
              </w:rPr>
              <w:t>3,131</w:t>
            </w:r>
          </w:p>
        </w:tc>
        <w:tc>
          <w:tcPr>
            <w:tcW w:w="377" w:type="pct"/>
            <w:shd w:val="clear" w:color="auto" w:fill="auto"/>
            <w:vAlign w:val="center"/>
            <w:hideMark/>
          </w:tcPr>
          <w:p w14:paraId="7FFE27C4" w14:textId="77777777" w:rsidR="00BE51A9" w:rsidRPr="0008122C" w:rsidRDefault="00BE51A9" w:rsidP="00420D54">
            <w:pPr>
              <w:jc w:val="center"/>
              <w:rPr>
                <w:color w:val="000000"/>
                <w:sz w:val="20"/>
                <w:szCs w:val="20"/>
              </w:rPr>
            </w:pPr>
            <w:r w:rsidRPr="0008122C">
              <w:rPr>
                <w:color w:val="000000"/>
                <w:sz w:val="20"/>
                <w:szCs w:val="20"/>
              </w:rPr>
              <w:t>3,131</w:t>
            </w:r>
          </w:p>
        </w:tc>
        <w:tc>
          <w:tcPr>
            <w:tcW w:w="343" w:type="pct"/>
            <w:shd w:val="clear" w:color="auto" w:fill="auto"/>
            <w:vAlign w:val="center"/>
            <w:hideMark/>
          </w:tcPr>
          <w:p w14:paraId="54488802" w14:textId="77777777" w:rsidR="00BE51A9" w:rsidRPr="0008122C" w:rsidRDefault="00BE51A9" w:rsidP="00420D54">
            <w:pPr>
              <w:jc w:val="center"/>
              <w:rPr>
                <w:color w:val="000000"/>
                <w:sz w:val="20"/>
                <w:szCs w:val="20"/>
              </w:rPr>
            </w:pPr>
            <w:r w:rsidRPr="0008122C">
              <w:rPr>
                <w:color w:val="000000"/>
                <w:sz w:val="20"/>
                <w:szCs w:val="20"/>
              </w:rPr>
              <w:t>3,131</w:t>
            </w:r>
          </w:p>
        </w:tc>
        <w:tc>
          <w:tcPr>
            <w:tcW w:w="343" w:type="pct"/>
            <w:shd w:val="clear" w:color="auto" w:fill="auto"/>
            <w:vAlign w:val="center"/>
            <w:hideMark/>
          </w:tcPr>
          <w:p w14:paraId="7D968DAA" w14:textId="77777777" w:rsidR="00BE51A9" w:rsidRPr="0008122C" w:rsidRDefault="00BE51A9" w:rsidP="00420D54">
            <w:pPr>
              <w:jc w:val="center"/>
              <w:rPr>
                <w:color w:val="000000"/>
                <w:sz w:val="20"/>
                <w:szCs w:val="20"/>
              </w:rPr>
            </w:pPr>
            <w:r w:rsidRPr="0008122C">
              <w:rPr>
                <w:color w:val="000000"/>
                <w:sz w:val="20"/>
                <w:szCs w:val="20"/>
              </w:rPr>
              <w:t>3,131</w:t>
            </w:r>
          </w:p>
        </w:tc>
      </w:tr>
      <w:tr w:rsidR="00BE51A9" w:rsidRPr="0008122C" w14:paraId="7F8A365F" w14:textId="77777777" w:rsidTr="00420D54">
        <w:trPr>
          <w:trHeight w:val="20"/>
        </w:trPr>
        <w:tc>
          <w:tcPr>
            <w:tcW w:w="412" w:type="pct"/>
            <w:vMerge/>
            <w:shd w:val="clear" w:color="auto" w:fill="auto"/>
            <w:vAlign w:val="center"/>
            <w:hideMark/>
          </w:tcPr>
          <w:p w14:paraId="202D9330" w14:textId="77777777" w:rsidR="00BE51A9" w:rsidRPr="0008122C" w:rsidRDefault="00BE51A9" w:rsidP="00420D54">
            <w:pPr>
              <w:rPr>
                <w:color w:val="000000"/>
                <w:sz w:val="20"/>
                <w:szCs w:val="20"/>
              </w:rPr>
            </w:pPr>
          </w:p>
        </w:tc>
        <w:tc>
          <w:tcPr>
            <w:tcW w:w="1329" w:type="pct"/>
            <w:shd w:val="clear" w:color="auto" w:fill="auto"/>
            <w:vAlign w:val="center"/>
            <w:hideMark/>
          </w:tcPr>
          <w:p w14:paraId="0F7449BE"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7B3DC56D" w14:textId="77777777" w:rsidR="00BE51A9" w:rsidRPr="0008122C" w:rsidRDefault="00BE51A9" w:rsidP="00420D54">
            <w:pPr>
              <w:jc w:val="center"/>
              <w:rPr>
                <w:color w:val="000000"/>
                <w:sz w:val="20"/>
                <w:szCs w:val="20"/>
              </w:rPr>
            </w:pPr>
            <w:r w:rsidRPr="0008122C">
              <w:rPr>
                <w:color w:val="000000"/>
                <w:sz w:val="20"/>
                <w:szCs w:val="20"/>
              </w:rPr>
              <w:t>0,956</w:t>
            </w:r>
          </w:p>
        </w:tc>
        <w:tc>
          <w:tcPr>
            <w:tcW w:w="343" w:type="pct"/>
            <w:shd w:val="clear" w:color="auto" w:fill="auto"/>
            <w:vAlign w:val="center"/>
            <w:hideMark/>
          </w:tcPr>
          <w:p w14:paraId="0BCBEAC6" w14:textId="77777777" w:rsidR="00BE51A9" w:rsidRPr="0008122C" w:rsidRDefault="00BE51A9" w:rsidP="00420D54">
            <w:pPr>
              <w:jc w:val="center"/>
              <w:rPr>
                <w:color w:val="000000"/>
                <w:sz w:val="20"/>
                <w:szCs w:val="20"/>
              </w:rPr>
            </w:pPr>
            <w:r w:rsidRPr="0008122C">
              <w:rPr>
                <w:color w:val="000000"/>
                <w:sz w:val="20"/>
                <w:szCs w:val="20"/>
              </w:rPr>
              <w:t>0,956</w:t>
            </w:r>
          </w:p>
        </w:tc>
        <w:tc>
          <w:tcPr>
            <w:tcW w:w="377" w:type="pct"/>
            <w:shd w:val="clear" w:color="auto" w:fill="auto"/>
            <w:vAlign w:val="center"/>
            <w:hideMark/>
          </w:tcPr>
          <w:p w14:paraId="28FA714B" w14:textId="77777777" w:rsidR="00BE51A9" w:rsidRPr="0008122C" w:rsidRDefault="00BE51A9" w:rsidP="00420D54">
            <w:pPr>
              <w:jc w:val="center"/>
              <w:rPr>
                <w:color w:val="000000"/>
                <w:sz w:val="20"/>
                <w:szCs w:val="20"/>
              </w:rPr>
            </w:pPr>
            <w:r w:rsidRPr="0008122C">
              <w:rPr>
                <w:color w:val="000000"/>
                <w:sz w:val="20"/>
                <w:szCs w:val="20"/>
              </w:rPr>
              <w:t>0,956</w:t>
            </w:r>
          </w:p>
        </w:tc>
        <w:tc>
          <w:tcPr>
            <w:tcW w:w="377" w:type="pct"/>
            <w:shd w:val="clear" w:color="auto" w:fill="auto"/>
            <w:vAlign w:val="center"/>
            <w:hideMark/>
          </w:tcPr>
          <w:p w14:paraId="2AD9090A" w14:textId="77777777" w:rsidR="00BE51A9" w:rsidRPr="0008122C" w:rsidRDefault="00BE51A9" w:rsidP="00420D54">
            <w:pPr>
              <w:jc w:val="center"/>
              <w:rPr>
                <w:color w:val="000000"/>
                <w:sz w:val="20"/>
                <w:szCs w:val="20"/>
              </w:rPr>
            </w:pPr>
            <w:r w:rsidRPr="0008122C">
              <w:rPr>
                <w:color w:val="000000"/>
                <w:sz w:val="20"/>
                <w:szCs w:val="20"/>
              </w:rPr>
              <w:t>0,956</w:t>
            </w:r>
          </w:p>
        </w:tc>
        <w:tc>
          <w:tcPr>
            <w:tcW w:w="343" w:type="pct"/>
            <w:shd w:val="clear" w:color="auto" w:fill="auto"/>
            <w:vAlign w:val="center"/>
            <w:hideMark/>
          </w:tcPr>
          <w:p w14:paraId="633C8059" w14:textId="77777777" w:rsidR="00BE51A9" w:rsidRPr="0008122C" w:rsidRDefault="00BE51A9" w:rsidP="00420D54">
            <w:pPr>
              <w:jc w:val="center"/>
              <w:rPr>
                <w:color w:val="000000"/>
                <w:sz w:val="20"/>
                <w:szCs w:val="20"/>
              </w:rPr>
            </w:pPr>
            <w:r w:rsidRPr="0008122C">
              <w:rPr>
                <w:color w:val="000000"/>
                <w:sz w:val="20"/>
                <w:szCs w:val="20"/>
              </w:rPr>
              <w:t>0,956</w:t>
            </w:r>
          </w:p>
        </w:tc>
        <w:tc>
          <w:tcPr>
            <w:tcW w:w="377" w:type="pct"/>
            <w:shd w:val="clear" w:color="auto" w:fill="auto"/>
            <w:vAlign w:val="center"/>
            <w:hideMark/>
          </w:tcPr>
          <w:p w14:paraId="2314CD9F" w14:textId="77777777" w:rsidR="00BE51A9" w:rsidRPr="0008122C" w:rsidRDefault="00BE51A9" w:rsidP="00420D54">
            <w:pPr>
              <w:jc w:val="center"/>
              <w:rPr>
                <w:color w:val="000000"/>
                <w:sz w:val="20"/>
                <w:szCs w:val="20"/>
              </w:rPr>
            </w:pPr>
            <w:r w:rsidRPr="0008122C">
              <w:rPr>
                <w:color w:val="000000"/>
                <w:sz w:val="20"/>
                <w:szCs w:val="20"/>
              </w:rPr>
              <w:t>0,956</w:t>
            </w:r>
          </w:p>
        </w:tc>
        <w:tc>
          <w:tcPr>
            <w:tcW w:w="377" w:type="pct"/>
            <w:shd w:val="clear" w:color="auto" w:fill="auto"/>
            <w:vAlign w:val="center"/>
            <w:hideMark/>
          </w:tcPr>
          <w:p w14:paraId="702106D4" w14:textId="77777777" w:rsidR="00BE51A9" w:rsidRPr="0008122C" w:rsidRDefault="00BE51A9" w:rsidP="00420D54">
            <w:pPr>
              <w:jc w:val="center"/>
              <w:rPr>
                <w:color w:val="000000"/>
                <w:sz w:val="20"/>
                <w:szCs w:val="20"/>
              </w:rPr>
            </w:pPr>
            <w:r w:rsidRPr="0008122C">
              <w:rPr>
                <w:color w:val="000000"/>
                <w:sz w:val="20"/>
                <w:szCs w:val="20"/>
              </w:rPr>
              <w:t>0,956</w:t>
            </w:r>
          </w:p>
        </w:tc>
        <w:tc>
          <w:tcPr>
            <w:tcW w:w="343" w:type="pct"/>
            <w:shd w:val="clear" w:color="auto" w:fill="auto"/>
            <w:vAlign w:val="center"/>
            <w:hideMark/>
          </w:tcPr>
          <w:p w14:paraId="3E0FEA74" w14:textId="77777777" w:rsidR="00BE51A9" w:rsidRPr="0008122C" w:rsidRDefault="00BE51A9" w:rsidP="00420D54">
            <w:pPr>
              <w:jc w:val="center"/>
              <w:rPr>
                <w:color w:val="000000"/>
                <w:sz w:val="20"/>
                <w:szCs w:val="20"/>
              </w:rPr>
            </w:pPr>
            <w:r w:rsidRPr="0008122C">
              <w:rPr>
                <w:color w:val="000000"/>
                <w:sz w:val="20"/>
                <w:szCs w:val="20"/>
              </w:rPr>
              <w:t>0,956</w:t>
            </w:r>
          </w:p>
        </w:tc>
        <w:tc>
          <w:tcPr>
            <w:tcW w:w="343" w:type="pct"/>
            <w:shd w:val="clear" w:color="auto" w:fill="auto"/>
            <w:vAlign w:val="center"/>
            <w:hideMark/>
          </w:tcPr>
          <w:p w14:paraId="03A22C4D" w14:textId="77777777" w:rsidR="00BE51A9" w:rsidRPr="0008122C" w:rsidRDefault="00BE51A9" w:rsidP="00420D54">
            <w:pPr>
              <w:jc w:val="center"/>
              <w:rPr>
                <w:color w:val="000000"/>
                <w:sz w:val="20"/>
                <w:szCs w:val="20"/>
              </w:rPr>
            </w:pPr>
            <w:r w:rsidRPr="0008122C">
              <w:rPr>
                <w:color w:val="000000"/>
                <w:sz w:val="20"/>
                <w:szCs w:val="20"/>
              </w:rPr>
              <w:t>0,956</w:t>
            </w:r>
          </w:p>
        </w:tc>
      </w:tr>
      <w:tr w:rsidR="00BE51A9" w:rsidRPr="0008122C" w14:paraId="4D9173AB" w14:textId="77777777" w:rsidTr="00420D54">
        <w:trPr>
          <w:trHeight w:val="20"/>
        </w:trPr>
        <w:tc>
          <w:tcPr>
            <w:tcW w:w="412" w:type="pct"/>
            <w:vMerge/>
            <w:shd w:val="clear" w:color="auto" w:fill="auto"/>
            <w:vAlign w:val="center"/>
            <w:hideMark/>
          </w:tcPr>
          <w:p w14:paraId="7454E7C0" w14:textId="77777777" w:rsidR="00BE51A9" w:rsidRPr="0008122C" w:rsidRDefault="00BE51A9" w:rsidP="00420D54">
            <w:pPr>
              <w:rPr>
                <w:color w:val="000000"/>
                <w:sz w:val="20"/>
                <w:szCs w:val="20"/>
              </w:rPr>
            </w:pPr>
          </w:p>
        </w:tc>
        <w:tc>
          <w:tcPr>
            <w:tcW w:w="1329" w:type="pct"/>
            <w:shd w:val="clear" w:color="auto" w:fill="auto"/>
            <w:vAlign w:val="center"/>
            <w:hideMark/>
          </w:tcPr>
          <w:p w14:paraId="784B99B9"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07553A7B" w14:textId="77777777" w:rsidR="00BE51A9" w:rsidRPr="0008122C" w:rsidRDefault="00BE51A9" w:rsidP="00420D54">
            <w:pPr>
              <w:jc w:val="center"/>
              <w:rPr>
                <w:color w:val="000000"/>
                <w:sz w:val="20"/>
                <w:szCs w:val="20"/>
              </w:rPr>
            </w:pPr>
            <w:r w:rsidRPr="0008122C">
              <w:rPr>
                <w:color w:val="000000"/>
                <w:sz w:val="20"/>
                <w:szCs w:val="20"/>
              </w:rPr>
              <w:t>1,460</w:t>
            </w:r>
          </w:p>
        </w:tc>
        <w:tc>
          <w:tcPr>
            <w:tcW w:w="343" w:type="pct"/>
            <w:shd w:val="clear" w:color="auto" w:fill="auto"/>
            <w:vAlign w:val="center"/>
            <w:hideMark/>
          </w:tcPr>
          <w:p w14:paraId="6BB1464A" w14:textId="77777777" w:rsidR="00BE51A9" w:rsidRPr="0008122C" w:rsidRDefault="00BE51A9" w:rsidP="00420D54">
            <w:pPr>
              <w:jc w:val="center"/>
              <w:rPr>
                <w:color w:val="000000"/>
                <w:sz w:val="20"/>
                <w:szCs w:val="20"/>
              </w:rPr>
            </w:pPr>
            <w:r w:rsidRPr="0008122C">
              <w:rPr>
                <w:color w:val="000000"/>
                <w:sz w:val="20"/>
                <w:szCs w:val="20"/>
              </w:rPr>
              <w:t>1,460</w:t>
            </w:r>
          </w:p>
        </w:tc>
        <w:tc>
          <w:tcPr>
            <w:tcW w:w="377" w:type="pct"/>
            <w:shd w:val="clear" w:color="auto" w:fill="auto"/>
            <w:vAlign w:val="center"/>
            <w:hideMark/>
          </w:tcPr>
          <w:p w14:paraId="0AE27B46" w14:textId="77777777" w:rsidR="00BE51A9" w:rsidRPr="0008122C" w:rsidRDefault="00BE51A9" w:rsidP="00420D54">
            <w:pPr>
              <w:jc w:val="center"/>
              <w:rPr>
                <w:color w:val="000000"/>
                <w:sz w:val="20"/>
                <w:szCs w:val="20"/>
              </w:rPr>
            </w:pPr>
            <w:r w:rsidRPr="0008122C">
              <w:rPr>
                <w:color w:val="000000"/>
                <w:sz w:val="20"/>
                <w:szCs w:val="20"/>
              </w:rPr>
              <w:t>1,460</w:t>
            </w:r>
          </w:p>
        </w:tc>
        <w:tc>
          <w:tcPr>
            <w:tcW w:w="377" w:type="pct"/>
            <w:shd w:val="clear" w:color="auto" w:fill="auto"/>
            <w:vAlign w:val="center"/>
            <w:hideMark/>
          </w:tcPr>
          <w:p w14:paraId="2D9FDF9B" w14:textId="77777777" w:rsidR="00BE51A9" w:rsidRPr="0008122C" w:rsidRDefault="00BE51A9" w:rsidP="00420D54">
            <w:pPr>
              <w:jc w:val="center"/>
              <w:rPr>
                <w:color w:val="000000"/>
                <w:sz w:val="20"/>
                <w:szCs w:val="20"/>
              </w:rPr>
            </w:pPr>
            <w:r w:rsidRPr="0008122C">
              <w:rPr>
                <w:color w:val="000000"/>
                <w:sz w:val="20"/>
                <w:szCs w:val="20"/>
              </w:rPr>
              <w:t>1,460</w:t>
            </w:r>
          </w:p>
        </w:tc>
        <w:tc>
          <w:tcPr>
            <w:tcW w:w="343" w:type="pct"/>
            <w:shd w:val="clear" w:color="auto" w:fill="auto"/>
            <w:vAlign w:val="center"/>
            <w:hideMark/>
          </w:tcPr>
          <w:p w14:paraId="69521978" w14:textId="77777777" w:rsidR="00BE51A9" w:rsidRPr="0008122C" w:rsidRDefault="00BE51A9" w:rsidP="00420D54">
            <w:pPr>
              <w:jc w:val="center"/>
              <w:rPr>
                <w:color w:val="000000"/>
                <w:sz w:val="20"/>
                <w:szCs w:val="20"/>
              </w:rPr>
            </w:pPr>
            <w:r w:rsidRPr="0008122C">
              <w:rPr>
                <w:color w:val="000000"/>
                <w:sz w:val="20"/>
                <w:szCs w:val="20"/>
              </w:rPr>
              <w:t>1,460</w:t>
            </w:r>
          </w:p>
        </w:tc>
        <w:tc>
          <w:tcPr>
            <w:tcW w:w="377" w:type="pct"/>
            <w:shd w:val="clear" w:color="auto" w:fill="auto"/>
            <w:vAlign w:val="center"/>
            <w:hideMark/>
          </w:tcPr>
          <w:p w14:paraId="0DA7FA79" w14:textId="77777777" w:rsidR="00BE51A9" w:rsidRPr="0008122C" w:rsidRDefault="00BE51A9" w:rsidP="00420D54">
            <w:pPr>
              <w:jc w:val="center"/>
              <w:rPr>
                <w:color w:val="000000"/>
                <w:sz w:val="20"/>
                <w:szCs w:val="20"/>
              </w:rPr>
            </w:pPr>
            <w:r w:rsidRPr="0008122C">
              <w:rPr>
                <w:color w:val="000000"/>
                <w:sz w:val="20"/>
                <w:szCs w:val="20"/>
              </w:rPr>
              <w:t>1,460</w:t>
            </w:r>
          </w:p>
        </w:tc>
        <w:tc>
          <w:tcPr>
            <w:tcW w:w="377" w:type="pct"/>
            <w:shd w:val="clear" w:color="auto" w:fill="auto"/>
            <w:vAlign w:val="center"/>
            <w:hideMark/>
          </w:tcPr>
          <w:p w14:paraId="00409A53" w14:textId="77777777" w:rsidR="00BE51A9" w:rsidRPr="0008122C" w:rsidRDefault="00BE51A9" w:rsidP="00420D54">
            <w:pPr>
              <w:jc w:val="center"/>
              <w:rPr>
                <w:color w:val="000000"/>
                <w:sz w:val="20"/>
                <w:szCs w:val="20"/>
              </w:rPr>
            </w:pPr>
            <w:r w:rsidRPr="0008122C">
              <w:rPr>
                <w:color w:val="000000"/>
                <w:sz w:val="20"/>
                <w:szCs w:val="20"/>
              </w:rPr>
              <w:t>1,460</w:t>
            </w:r>
          </w:p>
        </w:tc>
        <w:tc>
          <w:tcPr>
            <w:tcW w:w="343" w:type="pct"/>
            <w:shd w:val="clear" w:color="auto" w:fill="auto"/>
            <w:vAlign w:val="center"/>
            <w:hideMark/>
          </w:tcPr>
          <w:p w14:paraId="496D15A1" w14:textId="77777777" w:rsidR="00BE51A9" w:rsidRPr="0008122C" w:rsidRDefault="00BE51A9" w:rsidP="00420D54">
            <w:pPr>
              <w:jc w:val="center"/>
              <w:rPr>
                <w:color w:val="000000"/>
                <w:sz w:val="20"/>
                <w:szCs w:val="20"/>
              </w:rPr>
            </w:pPr>
            <w:r w:rsidRPr="0008122C">
              <w:rPr>
                <w:color w:val="000000"/>
                <w:sz w:val="20"/>
                <w:szCs w:val="20"/>
              </w:rPr>
              <w:t>1,460</w:t>
            </w:r>
          </w:p>
        </w:tc>
        <w:tc>
          <w:tcPr>
            <w:tcW w:w="343" w:type="pct"/>
            <w:shd w:val="clear" w:color="auto" w:fill="auto"/>
            <w:vAlign w:val="center"/>
            <w:hideMark/>
          </w:tcPr>
          <w:p w14:paraId="78E39329" w14:textId="77777777" w:rsidR="00BE51A9" w:rsidRPr="0008122C" w:rsidRDefault="00BE51A9" w:rsidP="00420D54">
            <w:pPr>
              <w:jc w:val="center"/>
              <w:rPr>
                <w:color w:val="000000"/>
                <w:sz w:val="20"/>
                <w:szCs w:val="20"/>
              </w:rPr>
            </w:pPr>
            <w:r w:rsidRPr="0008122C">
              <w:rPr>
                <w:color w:val="000000"/>
                <w:sz w:val="20"/>
                <w:szCs w:val="20"/>
              </w:rPr>
              <w:t>1,460</w:t>
            </w:r>
          </w:p>
        </w:tc>
      </w:tr>
      <w:tr w:rsidR="00BE51A9" w:rsidRPr="0008122C" w14:paraId="336C6363" w14:textId="77777777" w:rsidTr="00420D54">
        <w:trPr>
          <w:trHeight w:val="20"/>
        </w:trPr>
        <w:tc>
          <w:tcPr>
            <w:tcW w:w="412" w:type="pct"/>
            <w:vMerge/>
            <w:shd w:val="clear" w:color="auto" w:fill="auto"/>
            <w:vAlign w:val="center"/>
            <w:hideMark/>
          </w:tcPr>
          <w:p w14:paraId="600F56FD" w14:textId="77777777" w:rsidR="00BE51A9" w:rsidRPr="0008122C" w:rsidRDefault="00BE51A9" w:rsidP="00420D54">
            <w:pPr>
              <w:rPr>
                <w:color w:val="000000"/>
                <w:sz w:val="20"/>
                <w:szCs w:val="20"/>
              </w:rPr>
            </w:pPr>
          </w:p>
        </w:tc>
        <w:tc>
          <w:tcPr>
            <w:tcW w:w="1329" w:type="pct"/>
            <w:shd w:val="clear" w:color="auto" w:fill="auto"/>
            <w:vAlign w:val="center"/>
            <w:hideMark/>
          </w:tcPr>
          <w:p w14:paraId="47890904"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6F2BC7E0" w14:textId="77777777" w:rsidR="00BE51A9" w:rsidRPr="0008122C" w:rsidRDefault="00BE51A9" w:rsidP="00420D54">
            <w:pPr>
              <w:jc w:val="center"/>
              <w:rPr>
                <w:b/>
                <w:bCs/>
                <w:color w:val="000000"/>
                <w:sz w:val="20"/>
                <w:szCs w:val="20"/>
              </w:rPr>
            </w:pPr>
            <w:r w:rsidRPr="0008122C">
              <w:rPr>
                <w:b/>
                <w:bCs/>
                <w:color w:val="000000"/>
                <w:sz w:val="20"/>
                <w:szCs w:val="20"/>
              </w:rPr>
              <w:t>0,715</w:t>
            </w:r>
          </w:p>
        </w:tc>
        <w:tc>
          <w:tcPr>
            <w:tcW w:w="343" w:type="pct"/>
            <w:shd w:val="clear" w:color="auto" w:fill="auto"/>
            <w:vAlign w:val="center"/>
            <w:hideMark/>
          </w:tcPr>
          <w:p w14:paraId="7D9FCC04" w14:textId="77777777" w:rsidR="00BE51A9" w:rsidRPr="0008122C" w:rsidRDefault="00BE51A9" w:rsidP="00420D54">
            <w:pPr>
              <w:jc w:val="center"/>
              <w:rPr>
                <w:b/>
                <w:bCs/>
                <w:color w:val="000000"/>
                <w:sz w:val="20"/>
                <w:szCs w:val="20"/>
              </w:rPr>
            </w:pPr>
            <w:r w:rsidRPr="0008122C">
              <w:rPr>
                <w:b/>
                <w:bCs/>
                <w:color w:val="000000"/>
                <w:sz w:val="20"/>
                <w:szCs w:val="20"/>
              </w:rPr>
              <w:t>0,715</w:t>
            </w:r>
          </w:p>
        </w:tc>
        <w:tc>
          <w:tcPr>
            <w:tcW w:w="377" w:type="pct"/>
            <w:shd w:val="clear" w:color="auto" w:fill="auto"/>
            <w:vAlign w:val="center"/>
            <w:hideMark/>
          </w:tcPr>
          <w:p w14:paraId="7662A82A" w14:textId="77777777" w:rsidR="00BE51A9" w:rsidRPr="0008122C" w:rsidRDefault="00BE51A9" w:rsidP="00420D54">
            <w:pPr>
              <w:jc w:val="center"/>
              <w:rPr>
                <w:b/>
                <w:bCs/>
                <w:color w:val="000000"/>
                <w:sz w:val="20"/>
                <w:szCs w:val="20"/>
              </w:rPr>
            </w:pPr>
            <w:r w:rsidRPr="0008122C">
              <w:rPr>
                <w:b/>
                <w:bCs/>
                <w:color w:val="000000"/>
                <w:sz w:val="20"/>
                <w:szCs w:val="20"/>
              </w:rPr>
              <w:t>0,715</w:t>
            </w:r>
          </w:p>
        </w:tc>
        <w:tc>
          <w:tcPr>
            <w:tcW w:w="377" w:type="pct"/>
            <w:shd w:val="clear" w:color="auto" w:fill="auto"/>
            <w:vAlign w:val="center"/>
            <w:hideMark/>
          </w:tcPr>
          <w:p w14:paraId="41DA570F" w14:textId="77777777" w:rsidR="00BE51A9" w:rsidRPr="0008122C" w:rsidRDefault="00BE51A9" w:rsidP="00420D54">
            <w:pPr>
              <w:jc w:val="center"/>
              <w:rPr>
                <w:b/>
                <w:bCs/>
                <w:color w:val="000000"/>
                <w:sz w:val="20"/>
                <w:szCs w:val="20"/>
              </w:rPr>
            </w:pPr>
            <w:r w:rsidRPr="0008122C">
              <w:rPr>
                <w:b/>
                <w:bCs/>
                <w:color w:val="000000"/>
                <w:sz w:val="20"/>
                <w:szCs w:val="20"/>
              </w:rPr>
              <w:t>0,715</w:t>
            </w:r>
          </w:p>
        </w:tc>
        <w:tc>
          <w:tcPr>
            <w:tcW w:w="343" w:type="pct"/>
            <w:shd w:val="clear" w:color="auto" w:fill="auto"/>
            <w:vAlign w:val="center"/>
            <w:hideMark/>
          </w:tcPr>
          <w:p w14:paraId="704AA167" w14:textId="77777777" w:rsidR="00BE51A9" w:rsidRPr="0008122C" w:rsidRDefault="00BE51A9" w:rsidP="00420D54">
            <w:pPr>
              <w:jc w:val="center"/>
              <w:rPr>
                <w:b/>
                <w:bCs/>
                <w:color w:val="000000"/>
                <w:sz w:val="20"/>
                <w:szCs w:val="20"/>
              </w:rPr>
            </w:pPr>
            <w:r w:rsidRPr="0008122C">
              <w:rPr>
                <w:b/>
                <w:bCs/>
                <w:color w:val="000000"/>
                <w:sz w:val="20"/>
                <w:szCs w:val="20"/>
              </w:rPr>
              <w:t>0,715</w:t>
            </w:r>
          </w:p>
        </w:tc>
        <w:tc>
          <w:tcPr>
            <w:tcW w:w="377" w:type="pct"/>
            <w:shd w:val="clear" w:color="auto" w:fill="auto"/>
            <w:vAlign w:val="center"/>
            <w:hideMark/>
          </w:tcPr>
          <w:p w14:paraId="7A1EED24" w14:textId="77777777" w:rsidR="00BE51A9" w:rsidRPr="0008122C" w:rsidRDefault="00BE51A9" w:rsidP="00420D54">
            <w:pPr>
              <w:jc w:val="center"/>
              <w:rPr>
                <w:b/>
                <w:bCs/>
                <w:color w:val="000000"/>
                <w:sz w:val="20"/>
                <w:szCs w:val="20"/>
              </w:rPr>
            </w:pPr>
            <w:r w:rsidRPr="0008122C">
              <w:rPr>
                <w:b/>
                <w:bCs/>
                <w:color w:val="000000"/>
                <w:sz w:val="20"/>
                <w:szCs w:val="20"/>
              </w:rPr>
              <w:t>0,715</w:t>
            </w:r>
          </w:p>
        </w:tc>
        <w:tc>
          <w:tcPr>
            <w:tcW w:w="377" w:type="pct"/>
            <w:shd w:val="clear" w:color="auto" w:fill="auto"/>
            <w:vAlign w:val="center"/>
            <w:hideMark/>
          </w:tcPr>
          <w:p w14:paraId="0F7C80AE" w14:textId="77777777" w:rsidR="00BE51A9" w:rsidRPr="0008122C" w:rsidRDefault="00BE51A9" w:rsidP="00420D54">
            <w:pPr>
              <w:jc w:val="center"/>
              <w:rPr>
                <w:b/>
                <w:bCs/>
                <w:color w:val="000000"/>
                <w:sz w:val="20"/>
                <w:szCs w:val="20"/>
              </w:rPr>
            </w:pPr>
            <w:r w:rsidRPr="0008122C">
              <w:rPr>
                <w:b/>
                <w:bCs/>
                <w:color w:val="000000"/>
                <w:sz w:val="20"/>
                <w:szCs w:val="20"/>
              </w:rPr>
              <w:t>0,715</w:t>
            </w:r>
          </w:p>
        </w:tc>
        <w:tc>
          <w:tcPr>
            <w:tcW w:w="343" w:type="pct"/>
            <w:shd w:val="clear" w:color="auto" w:fill="auto"/>
            <w:vAlign w:val="center"/>
            <w:hideMark/>
          </w:tcPr>
          <w:p w14:paraId="36615DC4" w14:textId="77777777" w:rsidR="00BE51A9" w:rsidRPr="0008122C" w:rsidRDefault="00BE51A9" w:rsidP="00420D54">
            <w:pPr>
              <w:jc w:val="center"/>
              <w:rPr>
                <w:b/>
                <w:bCs/>
                <w:color w:val="000000"/>
                <w:sz w:val="20"/>
                <w:szCs w:val="20"/>
              </w:rPr>
            </w:pPr>
            <w:r w:rsidRPr="0008122C">
              <w:rPr>
                <w:b/>
                <w:bCs/>
                <w:color w:val="000000"/>
                <w:sz w:val="20"/>
                <w:szCs w:val="20"/>
              </w:rPr>
              <w:t>0,715</w:t>
            </w:r>
          </w:p>
        </w:tc>
        <w:tc>
          <w:tcPr>
            <w:tcW w:w="343" w:type="pct"/>
            <w:shd w:val="clear" w:color="auto" w:fill="auto"/>
            <w:vAlign w:val="center"/>
            <w:hideMark/>
          </w:tcPr>
          <w:p w14:paraId="5056F7C7" w14:textId="77777777" w:rsidR="00BE51A9" w:rsidRPr="0008122C" w:rsidRDefault="00BE51A9" w:rsidP="00420D54">
            <w:pPr>
              <w:jc w:val="center"/>
              <w:rPr>
                <w:b/>
                <w:bCs/>
                <w:color w:val="000000"/>
                <w:sz w:val="20"/>
                <w:szCs w:val="20"/>
              </w:rPr>
            </w:pPr>
            <w:r w:rsidRPr="0008122C">
              <w:rPr>
                <w:b/>
                <w:bCs/>
                <w:color w:val="000000"/>
                <w:sz w:val="20"/>
                <w:szCs w:val="20"/>
              </w:rPr>
              <w:t>0,715</w:t>
            </w:r>
          </w:p>
        </w:tc>
      </w:tr>
      <w:tr w:rsidR="00BE51A9" w:rsidRPr="0008122C" w14:paraId="7BFC251F" w14:textId="77777777" w:rsidTr="00420D54">
        <w:trPr>
          <w:trHeight w:val="20"/>
        </w:trPr>
        <w:tc>
          <w:tcPr>
            <w:tcW w:w="412" w:type="pct"/>
            <w:vMerge w:val="restart"/>
            <w:shd w:val="clear" w:color="auto" w:fill="auto"/>
            <w:noWrap/>
            <w:vAlign w:val="center"/>
            <w:hideMark/>
          </w:tcPr>
          <w:p w14:paraId="602D9B7D" w14:textId="77777777" w:rsidR="00BE51A9" w:rsidRPr="0008122C" w:rsidRDefault="00BE51A9" w:rsidP="00420D54">
            <w:pPr>
              <w:jc w:val="center"/>
              <w:rPr>
                <w:color w:val="000000"/>
                <w:sz w:val="20"/>
                <w:szCs w:val="20"/>
              </w:rPr>
            </w:pPr>
            <w:r w:rsidRPr="0008122C">
              <w:rPr>
                <w:color w:val="000000"/>
                <w:sz w:val="20"/>
                <w:szCs w:val="20"/>
              </w:rPr>
              <w:t>15</w:t>
            </w:r>
          </w:p>
        </w:tc>
        <w:tc>
          <w:tcPr>
            <w:tcW w:w="4588" w:type="pct"/>
            <w:gridSpan w:val="10"/>
            <w:shd w:val="clear" w:color="auto" w:fill="auto"/>
            <w:vAlign w:val="center"/>
            <w:hideMark/>
          </w:tcPr>
          <w:p w14:paraId="50B2F209" w14:textId="77777777" w:rsidR="00BE51A9" w:rsidRPr="0008122C" w:rsidRDefault="00BE51A9" w:rsidP="00420D54">
            <w:pPr>
              <w:jc w:val="center"/>
              <w:rPr>
                <w:b/>
                <w:bCs/>
                <w:color w:val="000000"/>
                <w:sz w:val="20"/>
                <w:szCs w:val="20"/>
              </w:rPr>
            </w:pPr>
            <w:r w:rsidRPr="0008122C">
              <w:rPr>
                <w:b/>
                <w:bCs/>
                <w:color w:val="000000"/>
                <w:sz w:val="20"/>
                <w:szCs w:val="20"/>
              </w:rPr>
              <w:t>Котельная №15</w:t>
            </w:r>
          </w:p>
        </w:tc>
      </w:tr>
      <w:tr w:rsidR="00BE51A9" w:rsidRPr="0008122C" w14:paraId="12B68960" w14:textId="77777777" w:rsidTr="00420D54">
        <w:trPr>
          <w:trHeight w:val="20"/>
        </w:trPr>
        <w:tc>
          <w:tcPr>
            <w:tcW w:w="412" w:type="pct"/>
            <w:vMerge/>
            <w:shd w:val="clear" w:color="auto" w:fill="auto"/>
            <w:vAlign w:val="center"/>
            <w:hideMark/>
          </w:tcPr>
          <w:p w14:paraId="13291F02" w14:textId="77777777" w:rsidR="00BE51A9" w:rsidRPr="0008122C" w:rsidRDefault="00BE51A9" w:rsidP="00420D54">
            <w:pPr>
              <w:rPr>
                <w:color w:val="000000"/>
                <w:sz w:val="20"/>
                <w:szCs w:val="20"/>
              </w:rPr>
            </w:pPr>
          </w:p>
        </w:tc>
        <w:tc>
          <w:tcPr>
            <w:tcW w:w="1329" w:type="pct"/>
            <w:shd w:val="clear" w:color="auto" w:fill="auto"/>
            <w:vAlign w:val="center"/>
            <w:hideMark/>
          </w:tcPr>
          <w:p w14:paraId="2B97563C"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67D412B6" w14:textId="77777777" w:rsidR="00BE51A9" w:rsidRPr="0008122C" w:rsidRDefault="00BE51A9" w:rsidP="00420D54">
            <w:pPr>
              <w:jc w:val="center"/>
              <w:rPr>
                <w:color w:val="000000"/>
                <w:sz w:val="20"/>
                <w:szCs w:val="20"/>
              </w:rPr>
            </w:pPr>
            <w:r w:rsidRPr="0008122C">
              <w:rPr>
                <w:color w:val="000000"/>
                <w:sz w:val="20"/>
                <w:szCs w:val="20"/>
              </w:rPr>
              <w:t>4,800</w:t>
            </w:r>
          </w:p>
        </w:tc>
        <w:tc>
          <w:tcPr>
            <w:tcW w:w="343" w:type="pct"/>
            <w:shd w:val="clear" w:color="auto" w:fill="auto"/>
            <w:vAlign w:val="center"/>
            <w:hideMark/>
          </w:tcPr>
          <w:p w14:paraId="4DDEC4EE" w14:textId="77777777" w:rsidR="00BE51A9" w:rsidRPr="0008122C" w:rsidRDefault="00BE51A9" w:rsidP="00420D54">
            <w:pPr>
              <w:jc w:val="center"/>
              <w:rPr>
                <w:color w:val="000000"/>
                <w:sz w:val="20"/>
                <w:szCs w:val="20"/>
              </w:rPr>
            </w:pPr>
            <w:r w:rsidRPr="0008122C">
              <w:rPr>
                <w:color w:val="000000"/>
                <w:sz w:val="20"/>
                <w:szCs w:val="20"/>
              </w:rPr>
              <w:t>4,800</w:t>
            </w:r>
          </w:p>
        </w:tc>
        <w:tc>
          <w:tcPr>
            <w:tcW w:w="377" w:type="pct"/>
            <w:shd w:val="clear" w:color="auto" w:fill="auto"/>
            <w:vAlign w:val="center"/>
            <w:hideMark/>
          </w:tcPr>
          <w:p w14:paraId="7635BF1E" w14:textId="77777777" w:rsidR="00BE51A9" w:rsidRPr="0008122C" w:rsidRDefault="00BE51A9" w:rsidP="00420D54">
            <w:pPr>
              <w:jc w:val="center"/>
              <w:rPr>
                <w:color w:val="000000"/>
                <w:sz w:val="20"/>
                <w:szCs w:val="20"/>
              </w:rPr>
            </w:pPr>
            <w:r w:rsidRPr="0008122C">
              <w:rPr>
                <w:color w:val="000000"/>
                <w:sz w:val="20"/>
                <w:szCs w:val="20"/>
              </w:rPr>
              <w:t>4,800</w:t>
            </w:r>
          </w:p>
        </w:tc>
        <w:tc>
          <w:tcPr>
            <w:tcW w:w="377" w:type="pct"/>
            <w:shd w:val="clear" w:color="auto" w:fill="auto"/>
            <w:vAlign w:val="center"/>
            <w:hideMark/>
          </w:tcPr>
          <w:p w14:paraId="06F1C7E1" w14:textId="77777777" w:rsidR="00BE51A9" w:rsidRPr="0008122C" w:rsidRDefault="00BE51A9" w:rsidP="00420D54">
            <w:pPr>
              <w:jc w:val="center"/>
              <w:rPr>
                <w:color w:val="000000"/>
                <w:sz w:val="20"/>
                <w:szCs w:val="20"/>
              </w:rPr>
            </w:pPr>
            <w:r w:rsidRPr="0008122C">
              <w:rPr>
                <w:color w:val="000000"/>
                <w:sz w:val="20"/>
                <w:szCs w:val="20"/>
              </w:rPr>
              <w:t>4,800</w:t>
            </w:r>
          </w:p>
        </w:tc>
        <w:tc>
          <w:tcPr>
            <w:tcW w:w="343" w:type="pct"/>
            <w:shd w:val="clear" w:color="auto" w:fill="auto"/>
            <w:vAlign w:val="center"/>
            <w:hideMark/>
          </w:tcPr>
          <w:p w14:paraId="048DBE76" w14:textId="77777777" w:rsidR="00BE51A9" w:rsidRPr="0008122C" w:rsidRDefault="00BE51A9" w:rsidP="00420D54">
            <w:pPr>
              <w:jc w:val="center"/>
              <w:rPr>
                <w:color w:val="000000"/>
                <w:sz w:val="20"/>
                <w:szCs w:val="20"/>
              </w:rPr>
            </w:pPr>
            <w:r w:rsidRPr="0008122C">
              <w:rPr>
                <w:color w:val="000000"/>
                <w:sz w:val="20"/>
                <w:szCs w:val="20"/>
              </w:rPr>
              <w:t>4,800</w:t>
            </w:r>
          </w:p>
        </w:tc>
        <w:tc>
          <w:tcPr>
            <w:tcW w:w="377" w:type="pct"/>
            <w:shd w:val="clear" w:color="auto" w:fill="auto"/>
            <w:vAlign w:val="center"/>
            <w:hideMark/>
          </w:tcPr>
          <w:p w14:paraId="4CD05F6D" w14:textId="77777777" w:rsidR="00BE51A9" w:rsidRPr="0008122C" w:rsidRDefault="00BE51A9" w:rsidP="00420D54">
            <w:pPr>
              <w:jc w:val="center"/>
              <w:rPr>
                <w:color w:val="000000"/>
                <w:sz w:val="20"/>
                <w:szCs w:val="20"/>
              </w:rPr>
            </w:pPr>
            <w:r w:rsidRPr="0008122C">
              <w:rPr>
                <w:color w:val="000000"/>
                <w:sz w:val="20"/>
                <w:szCs w:val="20"/>
              </w:rPr>
              <w:t>4,800</w:t>
            </w:r>
          </w:p>
        </w:tc>
        <w:tc>
          <w:tcPr>
            <w:tcW w:w="377" w:type="pct"/>
            <w:shd w:val="clear" w:color="auto" w:fill="auto"/>
            <w:vAlign w:val="center"/>
            <w:hideMark/>
          </w:tcPr>
          <w:p w14:paraId="70E9B907" w14:textId="77777777" w:rsidR="00BE51A9" w:rsidRPr="0008122C" w:rsidRDefault="00BE51A9" w:rsidP="00420D54">
            <w:pPr>
              <w:jc w:val="center"/>
              <w:rPr>
                <w:color w:val="000000"/>
                <w:sz w:val="20"/>
                <w:szCs w:val="20"/>
              </w:rPr>
            </w:pPr>
            <w:r w:rsidRPr="0008122C">
              <w:rPr>
                <w:color w:val="000000"/>
                <w:sz w:val="20"/>
                <w:szCs w:val="20"/>
              </w:rPr>
              <w:t>4,800</w:t>
            </w:r>
          </w:p>
        </w:tc>
        <w:tc>
          <w:tcPr>
            <w:tcW w:w="343" w:type="pct"/>
            <w:shd w:val="clear" w:color="auto" w:fill="auto"/>
            <w:vAlign w:val="center"/>
            <w:hideMark/>
          </w:tcPr>
          <w:p w14:paraId="516C38FA" w14:textId="77777777" w:rsidR="00BE51A9" w:rsidRPr="0008122C" w:rsidRDefault="00BE51A9" w:rsidP="00420D54">
            <w:pPr>
              <w:jc w:val="center"/>
              <w:rPr>
                <w:color w:val="000000"/>
                <w:sz w:val="20"/>
                <w:szCs w:val="20"/>
              </w:rPr>
            </w:pPr>
            <w:r w:rsidRPr="0008122C">
              <w:rPr>
                <w:color w:val="000000"/>
                <w:sz w:val="20"/>
                <w:szCs w:val="20"/>
              </w:rPr>
              <w:t>4,800</w:t>
            </w:r>
          </w:p>
        </w:tc>
        <w:tc>
          <w:tcPr>
            <w:tcW w:w="343" w:type="pct"/>
            <w:shd w:val="clear" w:color="auto" w:fill="auto"/>
            <w:vAlign w:val="center"/>
            <w:hideMark/>
          </w:tcPr>
          <w:p w14:paraId="3FD2BD57" w14:textId="77777777" w:rsidR="00BE51A9" w:rsidRPr="0008122C" w:rsidRDefault="00BE51A9" w:rsidP="00420D54">
            <w:pPr>
              <w:jc w:val="center"/>
              <w:rPr>
                <w:color w:val="000000"/>
                <w:sz w:val="20"/>
                <w:szCs w:val="20"/>
              </w:rPr>
            </w:pPr>
            <w:r w:rsidRPr="0008122C">
              <w:rPr>
                <w:color w:val="000000"/>
                <w:sz w:val="20"/>
                <w:szCs w:val="20"/>
              </w:rPr>
              <w:t>4,800</w:t>
            </w:r>
          </w:p>
        </w:tc>
      </w:tr>
      <w:tr w:rsidR="00BE51A9" w:rsidRPr="0008122C" w14:paraId="265FC475" w14:textId="77777777" w:rsidTr="00420D54">
        <w:trPr>
          <w:trHeight w:val="20"/>
        </w:trPr>
        <w:tc>
          <w:tcPr>
            <w:tcW w:w="412" w:type="pct"/>
            <w:vMerge/>
            <w:shd w:val="clear" w:color="auto" w:fill="auto"/>
            <w:vAlign w:val="center"/>
            <w:hideMark/>
          </w:tcPr>
          <w:p w14:paraId="7FC0E862" w14:textId="77777777" w:rsidR="00BE51A9" w:rsidRPr="0008122C" w:rsidRDefault="00BE51A9" w:rsidP="00420D54">
            <w:pPr>
              <w:rPr>
                <w:color w:val="000000"/>
                <w:sz w:val="20"/>
                <w:szCs w:val="20"/>
              </w:rPr>
            </w:pPr>
          </w:p>
        </w:tc>
        <w:tc>
          <w:tcPr>
            <w:tcW w:w="1329" w:type="pct"/>
            <w:shd w:val="clear" w:color="auto" w:fill="auto"/>
            <w:vAlign w:val="center"/>
            <w:hideMark/>
          </w:tcPr>
          <w:p w14:paraId="26A006DE"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64343183" w14:textId="77777777" w:rsidR="00BE51A9" w:rsidRPr="0008122C" w:rsidRDefault="00BE51A9" w:rsidP="00420D54">
            <w:pPr>
              <w:jc w:val="center"/>
              <w:rPr>
                <w:color w:val="000000"/>
                <w:sz w:val="20"/>
                <w:szCs w:val="20"/>
              </w:rPr>
            </w:pPr>
            <w:r w:rsidRPr="0008122C">
              <w:rPr>
                <w:color w:val="000000"/>
                <w:sz w:val="20"/>
                <w:szCs w:val="20"/>
              </w:rPr>
              <w:t>4,320</w:t>
            </w:r>
          </w:p>
        </w:tc>
        <w:tc>
          <w:tcPr>
            <w:tcW w:w="343" w:type="pct"/>
            <w:shd w:val="clear" w:color="auto" w:fill="auto"/>
            <w:vAlign w:val="center"/>
            <w:hideMark/>
          </w:tcPr>
          <w:p w14:paraId="415C57A4" w14:textId="77777777" w:rsidR="00BE51A9" w:rsidRPr="0008122C" w:rsidRDefault="00BE51A9" w:rsidP="00420D54">
            <w:pPr>
              <w:jc w:val="center"/>
              <w:rPr>
                <w:color w:val="000000"/>
                <w:sz w:val="20"/>
                <w:szCs w:val="20"/>
              </w:rPr>
            </w:pPr>
            <w:r w:rsidRPr="0008122C">
              <w:rPr>
                <w:color w:val="000000"/>
                <w:sz w:val="20"/>
                <w:szCs w:val="20"/>
              </w:rPr>
              <w:t>4,320</w:t>
            </w:r>
          </w:p>
        </w:tc>
        <w:tc>
          <w:tcPr>
            <w:tcW w:w="377" w:type="pct"/>
            <w:shd w:val="clear" w:color="auto" w:fill="auto"/>
            <w:vAlign w:val="center"/>
            <w:hideMark/>
          </w:tcPr>
          <w:p w14:paraId="0E9AFB62" w14:textId="77777777" w:rsidR="00BE51A9" w:rsidRPr="0008122C" w:rsidRDefault="00BE51A9" w:rsidP="00420D54">
            <w:pPr>
              <w:jc w:val="center"/>
              <w:rPr>
                <w:color w:val="000000"/>
                <w:sz w:val="20"/>
                <w:szCs w:val="20"/>
              </w:rPr>
            </w:pPr>
            <w:r w:rsidRPr="0008122C">
              <w:rPr>
                <w:color w:val="000000"/>
                <w:sz w:val="20"/>
                <w:szCs w:val="20"/>
              </w:rPr>
              <w:t>4,320</w:t>
            </w:r>
          </w:p>
        </w:tc>
        <w:tc>
          <w:tcPr>
            <w:tcW w:w="377" w:type="pct"/>
            <w:shd w:val="clear" w:color="auto" w:fill="auto"/>
            <w:vAlign w:val="center"/>
            <w:hideMark/>
          </w:tcPr>
          <w:p w14:paraId="6AAA990B" w14:textId="77777777" w:rsidR="00BE51A9" w:rsidRPr="0008122C" w:rsidRDefault="00BE51A9" w:rsidP="00420D54">
            <w:pPr>
              <w:jc w:val="center"/>
              <w:rPr>
                <w:color w:val="000000"/>
                <w:sz w:val="20"/>
                <w:szCs w:val="20"/>
              </w:rPr>
            </w:pPr>
            <w:r w:rsidRPr="0008122C">
              <w:rPr>
                <w:color w:val="000000"/>
                <w:sz w:val="20"/>
                <w:szCs w:val="20"/>
              </w:rPr>
              <w:t>4,320</w:t>
            </w:r>
          </w:p>
        </w:tc>
        <w:tc>
          <w:tcPr>
            <w:tcW w:w="343" w:type="pct"/>
            <w:shd w:val="clear" w:color="auto" w:fill="auto"/>
            <w:vAlign w:val="center"/>
            <w:hideMark/>
          </w:tcPr>
          <w:p w14:paraId="2DBE2EE9" w14:textId="77777777" w:rsidR="00BE51A9" w:rsidRPr="0008122C" w:rsidRDefault="00BE51A9" w:rsidP="00420D54">
            <w:pPr>
              <w:jc w:val="center"/>
              <w:rPr>
                <w:color w:val="000000"/>
                <w:sz w:val="20"/>
                <w:szCs w:val="20"/>
              </w:rPr>
            </w:pPr>
            <w:r w:rsidRPr="0008122C">
              <w:rPr>
                <w:color w:val="000000"/>
                <w:sz w:val="20"/>
                <w:szCs w:val="20"/>
              </w:rPr>
              <w:t>4,320</w:t>
            </w:r>
          </w:p>
        </w:tc>
        <w:tc>
          <w:tcPr>
            <w:tcW w:w="377" w:type="pct"/>
            <w:shd w:val="clear" w:color="auto" w:fill="auto"/>
            <w:vAlign w:val="center"/>
            <w:hideMark/>
          </w:tcPr>
          <w:p w14:paraId="741A7A68" w14:textId="77777777" w:rsidR="00BE51A9" w:rsidRPr="0008122C" w:rsidRDefault="00BE51A9" w:rsidP="00420D54">
            <w:pPr>
              <w:jc w:val="center"/>
              <w:rPr>
                <w:color w:val="000000"/>
                <w:sz w:val="20"/>
                <w:szCs w:val="20"/>
              </w:rPr>
            </w:pPr>
            <w:r w:rsidRPr="0008122C">
              <w:rPr>
                <w:color w:val="000000"/>
                <w:sz w:val="20"/>
                <w:szCs w:val="20"/>
              </w:rPr>
              <w:t>4,320</w:t>
            </w:r>
          </w:p>
        </w:tc>
        <w:tc>
          <w:tcPr>
            <w:tcW w:w="377" w:type="pct"/>
            <w:shd w:val="clear" w:color="auto" w:fill="auto"/>
            <w:vAlign w:val="center"/>
            <w:hideMark/>
          </w:tcPr>
          <w:p w14:paraId="36D6D8D9" w14:textId="77777777" w:rsidR="00BE51A9" w:rsidRPr="0008122C" w:rsidRDefault="00BE51A9" w:rsidP="00420D54">
            <w:pPr>
              <w:jc w:val="center"/>
              <w:rPr>
                <w:color w:val="000000"/>
                <w:sz w:val="20"/>
                <w:szCs w:val="20"/>
              </w:rPr>
            </w:pPr>
            <w:r w:rsidRPr="0008122C">
              <w:rPr>
                <w:color w:val="000000"/>
                <w:sz w:val="20"/>
                <w:szCs w:val="20"/>
              </w:rPr>
              <w:t>4,320</w:t>
            </w:r>
          </w:p>
        </w:tc>
        <w:tc>
          <w:tcPr>
            <w:tcW w:w="343" w:type="pct"/>
            <w:shd w:val="clear" w:color="auto" w:fill="auto"/>
            <w:vAlign w:val="center"/>
            <w:hideMark/>
          </w:tcPr>
          <w:p w14:paraId="6B49DA6A" w14:textId="77777777" w:rsidR="00BE51A9" w:rsidRPr="0008122C" w:rsidRDefault="00BE51A9" w:rsidP="00420D54">
            <w:pPr>
              <w:jc w:val="center"/>
              <w:rPr>
                <w:color w:val="000000"/>
                <w:sz w:val="20"/>
                <w:szCs w:val="20"/>
              </w:rPr>
            </w:pPr>
            <w:r w:rsidRPr="0008122C">
              <w:rPr>
                <w:color w:val="000000"/>
                <w:sz w:val="20"/>
                <w:szCs w:val="20"/>
              </w:rPr>
              <w:t>4,320</w:t>
            </w:r>
          </w:p>
        </w:tc>
        <w:tc>
          <w:tcPr>
            <w:tcW w:w="343" w:type="pct"/>
            <w:shd w:val="clear" w:color="auto" w:fill="auto"/>
            <w:vAlign w:val="center"/>
            <w:hideMark/>
          </w:tcPr>
          <w:p w14:paraId="0B4D0FB2" w14:textId="77777777" w:rsidR="00BE51A9" w:rsidRPr="0008122C" w:rsidRDefault="00BE51A9" w:rsidP="00420D54">
            <w:pPr>
              <w:jc w:val="center"/>
              <w:rPr>
                <w:color w:val="000000"/>
                <w:sz w:val="20"/>
                <w:szCs w:val="20"/>
              </w:rPr>
            </w:pPr>
            <w:r w:rsidRPr="0008122C">
              <w:rPr>
                <w:color w:val="000000"/>
                <w:sz w:val="20"/>
                <w:szCs w:val="20"/>
              </w:rPr>
              <w:t>4,320</w:t>
            </w:r>
          </w:p>
        </w:tc>
      </w:tr>
      <w:tr w:rsidR="00BE51A9" w:rsidRPr="0008122C" w14:paraId="56ED4B3F" w14:textId="77777777" w:rsidTr="00420D54">
        <w:trPr>
          <w:trHeight w:val="20"/>
        </w:trPr>
        <w:tc>
          <w:tcPr>
            <w:tcW w:w="412" w:type="pct"/>
            <w:vMerge/>
            <w:shd w:val="clear" w:color="auto" w:fill="auto"/>
            <w:vAlign w:val="center"/>
            <w:hideMark/>
          </w:tcPr>
          <w:p w14:paraId="43007719" w14:textId="77777777" w:rsidR="00BE51A9" w:rsidRPr="0008122C" w:rsidRDefault="00BE51A9" w:rsidP="00420D54">
            <w:pPr>
              <w:rPr>
                <w:color w:val="000000"/>
                <w:sz w:val="20"/>
                <w:szCs w:val="20"/>
              </w:rPr>
            </w:pPr>
          </w:p>
        </w:tc>
        <w:tc>
          <w:tcPr>
            <w:tcW w:w="1329" w:type="pct"/>
            <w:shd w:val="clear" w:color="auto" w:fill="auto"/>
            <w:vAlign w:val="center"/>
            <w:hideMark/>
          </w:tcPr>
          <w:p w14:paraId="03E5D593"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233F1390" w14:textId="77777777" w:rsidR="00BE51A9" w:rsidRPr="0008122C" w:rsidRDefault="00BE51A9" w:rsidP="00420D54">
            <w:pPr>
              <w:jc w:val="center"/>
              <w:rPr>
                <w:color w:val="000000"/>
                <w:sz w:val="20"/>
                <w:szCs w:val="20"/>
              </w:rPr>
            </w:pPr>
            <w:r w:rsidRPr="0008122C">
              <w:rPr>
                <w:color w:val="000000"/>
                <w:sz w:val="20"/>
                <w:szCs w:val="20"/>
              </w:rPr>
              <w:t>0,018</w:t>
            </w:r>
          </w:p>
        </w:tc>
        <w:tc>
          <w:tcPr>
            <w:tcW w:w="343" w:type="pct"/>
            <w:shd w:val="clear" w:color="auto" w:fill="auto"/>
            <w:vAlign w:val="center"/>
            <w:hideMark/>
          </w:tcPr>
          <w:p w14:paraId="45DE46C4" w14:textId="77777777" w:rsidR="00BE51A9" w:rsidRPr="0008122C" w:rsidRDefault="00BE51A9" w:rsidP="00420D54">
            <w:pPr>
              <w:jc w:val="center"/>
              <w:rPr>
                <w:color w:val="000000"/>
                <w:sz w:val="20"/>
                <w:szCs w:val="20"/>
              </w:rPr>
            </w:pPr>
            <w:r w:rsidRPr="0008122C">
              <w:rPr>
                <w:color w:val="000000"/>
                <w:sz w:val="20"/>
                <w:szCs w:val="20"/>
              </w:rPr>
              <w:t>0,018</w:t>
            </w:r>
          </w:p>
        </w:tc>
        <w:tc>
          <w:tcPr>
            <w:tcW w:w="377" w:type="pct"/>
            <w:shd w:val="clear" w:color="auto" w:fill="auto"/>
            <w:vAlign w:val="center"/>
            <w:hideMark/>
          </w:tcPr>
          <w:p w14:paraId="7B4DA3AB" w14:textId="77777777" w:rsidR="00BE51A9" w:rsidRPr="0008122C" w:rsidRDefault="00BE51A9" w:rsidP="00420D54">
            <w:pPr>
              <w:jc w:val="center"/>
              <w:rPr>
                <w:color w:val="000000"/>
                <w:sz w:val="20"/>
                <w:szCs w:val="20"/>
              </w:rPr>
            </w:pPr>
            <w:r w:rsidRPr="0008122C">
              <w:rPr>
                <w:color w:val="000000"/>
                <w:sz w:val="20"/>
                <w:szCs w:val="20"/>
              </w:rPr>
              <w:t>0,018</w:t>
            </w:r>
          </w:p>
        </w:tc>
        <w:tc>
          <w:tcPr>
            <w:tcW w:w="377" w:type="pct"/>
            <w:shd w:val="clear" w:color="auto" w:fill="auto"/>
            <w:vAlign w:val="center"/>
            <w:hideMark/>
          </w:tcPr>
          <w:p w14:paraId="6C8CC87C" w14:textId="77777777" w:rsidR="00BE51A9" w:rsidRPr="0008122C" w:rsidRDefault="00BE51A9" w:rsidP="00420D54">
            <w:pPr>
              <w:jc w:val="center"/>
              <w:rPr>
                <w:color w:val="000000"/>
                <w:sz w:val="20"/>
                <w:szCs w:val="20"/>
              </w:rPr>
            </w:pPr>
            <w:r w:rsidRPr="0008122C">
              <w:rPr>
                <w:color w:val="000000"/>
                <w:sz w:val="20"/>
                <w:szCs w:val="20"/>
              </w:rPr>
              <w:t>0,018</w:t>
            </w:r>
          </w:p>
        </w:tc>
        <w:tc>
          <w:tcPr>
            <w:tcW w:w="343" w:type="pct"/>
            <w:shd w:val="clear" w:color="auto" w:fill="auto"/>
            <w:vAlign w:val="center"/>
            <w:hideMark/>
          </w:tcPr>
          <w:p w14:paraId="6FF43681" w14:textId="77777777" w:rsidR="00BE51A9" w:rsidRPr="0008122C" w:rsidRDefault="00BE51A9" w:rsidP="00420D54">
            <w:pPr>
              <w:jc w:val="center"/>
              <w:rPr>
                <w:color w:val="000000"/>
                <w:sz w:val="20"/>
                <w:szCs w:val="20"/>
              </w:rPr>
            </w:pPr>
            <w:r w:rsidRPr="0008122C">
              <w:rPr>
                <w:color w:val="000000"/>
                <w:sz w:val="20"/>
                <w:szCs w:val="20"/>
              </w:rPr>
              <w:t>0,018</w:t>
            </w:r>
          </w:p>
        </w:tc>
        <w:tc>
          <w:tcPr>
            <w:tcW w:w="377" w:type="pct"/>
            <w:shd w:val="clear" w:color="auto" w:fill="auto"/>
            <w:vAlign w:val="center"/>
            <w:hideMark/>
          </w:tcPr>
          <w:p w14:paraId="06DBDDA4" w14:textId="77777777" w:rsidR="00BE51A9" w:rsidRPr="0008122C" w:rsidRDefault="00BE51A9" w:rsidP="00420D54">
            <w:pPr>
              <w:jc w:val="center"/>
              <w:rPr>
                <w:color w:val="000000"/>
                <w:sz w:val="20"/>
                <w:szCs w:val="20"/>
              </w:rPr>
            </w:pPr>
            <w:r w:rsidRPr="0008122C">
              <w:rPr>
                <w:color w:val="000000"/>
                <w:sz w:val="20"/>
                <w:szCs w:val="20"/>
              </w:rPr>
              <w:t>0,018</w:t>
            </w:r>
          </w:p>
        </w:tc>
        <w:tc>
          <w:tcPr>
            <w:tcW w:w="377" w:type="pct"/>
            <w:shd w:val="clear" w:color="auto" w:fill="auto"/>
            <w:vAlign w:val="center"/>
            <w:hideMark/>
          </w:tcPr>
          <w:p w14:paraId="3BD289E9" w14:textId="77777777" w:rsidR="00BE51A9" w:rsidRPr="0008122C" w:rsidRDefault="00BE51A9" w:rsidP="00420D54">
            <w:pPr>
              <w:jc w:val="center"/>
              <w:rPr>
                <w:color w:val="000000"/>
                <w:sz w:val="20"/>
                <w:szCs w:val="20"/>
              </w:rPr>
            </w:pPr>
            <w:r w:rsidRPr="0008122C">
              <w:rPr>
                <w:color w:val="000000"/>
                <w:sz w:val="20"/>
                <w:szCs w:val="20"/>
              </w:rPr>
              <w:t>0,018</w:t>
            </w:r>
          </w:p>
        </w:tc>
        <w:tc>
          <w:tcPr>
            <w:tcW w:w="343" w:type="pct"/>
            <w:shd w:val="clear" w:color="auto" w:fill="auto"/>
            <w:vAlign w:val="center"/>
            <w:hideMark/>
          </w:tcPr>
          <w:p w14:paraId="1701855E" w14:textId="77777777" w:rsidR="00BE51A9" w:rsidRPr="0008122C" w:rsidRDefault="00BE51A9" w:rsidP="00420D54">
            <w:pPr>
              <w:jc w:val="center"/>
              <w:rPr>
                <w:color w:val="000000"/>
                <w:sz w:val="20"/>
                <w:szCs w:val="20"/>
              </w:rPr>
            </w:pPr>
            <w:r w:rsidRPr="0008122C">
              <w:rPr>
                <w:color w:val="000000"/>
                <w:sz w:val="20"/>
                <w:szCs w:val="20"/>
              </w:rPr>
              <w:t>0,018</w:t>
            </w:r>
          </w:p>
        </w:tc>
        <w:tc>
          <w:tcPr>
            <w:tcW w:w="343" w:type="pct"/>
            <w:shd w:val="clear" w:color="auto" w:fill="auto"/>
            <w:vAlign w:val="center"/>
            <w:hideMark/>
          </w:tcPr>
          <w:p w14:paraId="306612D5" w14:textId="77777777" w:rsidR="00BE51A9" w:rsidRPr="0008122C" w:rsidRDefault="00BE51A9" w:rsidP="00420D54">
            <w:pPr>
              <w:jc w:val="center"/>
              <w:rPr>
                <w:color w:val="000000"/>
                <w:sz w:val="20"/>
                <w:szCs w:val="20"/>
              </w:rPr>
            </w:pPr>
            <w:r w:rsidRPr="0008122C">
              <w:rPr>
                <w:color w:val="000000"/>
                <w:sz w:val="20"/>
                <w:szCs w:val="20"/>
              </w:rPr>
              <w:t>0,018</w:t>
            </w:r>
          </w:p>
        </w:tc>
      </w:tr>
      <w:tr w:rsidR="00BE51A9" w:rsidRPr="0008122C" w14:paraId="76293567" w14:textId="77777777" w:rsidTr="00420D54">
        <w:trPr>
          <w:trHeight w:val="20"/>
        </w:trPr>
        <w:tc>
          <w:tcPr>
            <w:tcW w:w="412" w:type="pct"/>
            <w:vMerge/>
            <w:shd w:val="clear" w:color="auto" w:fill="auto"/>
            <w:vAlign w:val="center"/>
            <w:hideMark/>
          </w:tcPr>
          <w:p w14:paraId="686C8FDE" w14:textId="77777777" w:rsidR="00BE51A9" w:rsidRPr="0008122C" w:rsidRDefault="00BE51A9" w:rsidP="00420D54">
            <w:pPr>
              <w:rPr>
                <w:color w:val="000000"/>
                <w:sz w:val="20"/>
                <w:szCs w:val="20"/>
              </w:rPr>
            </w:pPr>
          </w:p>
        </w:tc>
        <w:tc>
          <w:tcPr>
            <w:tcW w:w="1329" w:type="pct"/>
            <w:shd w:val="clear" w:color="auto" w:fill="auto"/>
            <w:vAlign w:val="center"/>
            <w:hideMark/>
          </w:tcPr>
          <w:p w14:paraId="27D82BA4"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2B0EECF3" w14:textId="77777777" w:rsidR="00BE51A9" w:rsidRPr="0008122C" w:rsidRDefault="00BE51A9" w:rsidP="00420D54">
            <w:pPr>
              <w:jc w:val="center"/>
              <w:rPr>
                <w:color w:val="000000"/>
                <w:sz w:val="20"/>
                <w:szCs w:val="20"/>
              </w:rPr>
            </w:pPr>
            <w:r w:rsidRPr="0008122C">
              <w:rPr>
                <w:color w:val="000000"/>
                <w:sz w:val="20"/>
                <w:szCs w:val="20"/>
              </w:rPr>
              <w:t>4,302</w:t>
            </w:r>
          </w:p>
        </w:tc>
        <w:tc>
          <w:tcPr>
            <w:tcW w:w="343" w:type="pct"/>
            <w:shd w:val="clear" w:color="auto" w:fill="auto"/>
            <w:vAlign w:val="center"/>
            <w:hideMark/>
          </w:tcPr>
          <w:p w14:paraId="76A4ECDB" w14:textId="77777777" w:rsidR="00BE51A9" w:rsidRPr="0008122C" w:rsidRDefault="00BE51A9" w:rsidP="00420D54">
            <w:pPr>
              <w:jc w:val="center"/>
              <w:rPr>
                <w:color w:val="000000"/>
                <w:sz w:val="20"/>
                <w:szCs w:val="20"/>
              </w:rPr>
            </w:pPr>
            <w:r w:rsidRPr="0008122C">
              <w:rPr>
                <w:color w:val="000000"/>
                <w:sz w:val="20"/>
                <w:szCs w:val="20"/>
              </w:rPr>
              <w:t>4,302</w:t>
            </w:r>
          </w:p>
        </w:tc>
        <w:tc>
          <w:tcPr>
            <w:tcW w:w="377" w:type="pct"/>
            <w:shd w:val="clear" w:color="auto" w:fill="auto"/>
            <w:vAlign w:val="center"/>
            <w:hideMark/>
          </w:tcPr>
          <w:p w14:paraId="301F91CF" w14:textId="77777777" w:rsidR="00BE51A9" w:rsidRPr="0008122C" w:rsidRDefault="00BE51A9" w:rsidP="00420D54">
            <w:pPr>
              <w:jc w:val="center"/>
              <w:rPr>
                <w:color w:val="000000"/>
                <w:sz w:val="20"/>
                <w:szCs w:val="20"/>
              </w:rPr>
            </w:pPr>
            <w:r w:rsidRPr="0008122C">
              <w:rPr>
                <w:color w:val="000000"/>
                <w:sz w:val="20"/>
                <w:szCs w:val="20"/>
              </w:rPr>
              <w:t>4,302</w:t>
            </w:r>
          </w:p>
        </w:tc>
        <w:tc>
          <w:tcPr>
            <w:tcW w:w="377" w:type="pct"/>
            <w:shd w:val="clear" w:color="auto" w:fill="auto"/>
            <w:vAlign w:val="center"/>
            <w:hideMark/>
          </w:tcPr>
          <w:p w14:paraId="46297C9A" w14:textId="77777777" w:rsidR="00BE51A9" w:rsidRPr="0008122C" w:rsidRDefault="00BE51A9" w:rsidP="00420D54">
            <w:pPr>
              <w:jc w:val="center"/>
              <w:rPr>
                <w:color w:val="000000"/>
                <w:sz w:val="20"/>
                <w:szCs w:val="20"/>
              </w:rPr>
            </w:pPr>
            <w:r w:rsidRPr="0008122C">
              <w:rPr>
                <w:color w:val="000000"/>
                <w:sz w:val="20"/>
                <w:szCs w:val="20"/>
              </w:rPr>
              <w:t>4,302</w:t>
            </w:r>
          </w:p>
        </w:tc>
        <w:tc>
          <w:tcPr>
            <w:tcW w:w="343" w:type="pct"/>
            <w:shd w:val="clear" w:color="auto" w:fill="auto"/>
            <w:vAlign w:val="center"/>
            <w:hideMark/>
          </w:tcPr>
          <w:p w14:paraId="409E07F2" w14:textId="77777777" w:rsidR="00BE51A9" w:rsidRPr="0008122C" w:rsidRDefault="00BE51A9" w:rsidP="00420D54">
            <w:pPr>
              <w:jc w:val="center"/>
              <w:rPr>
                <w:color w:val="000000"/>
                <w:sz w:val="20"/>
                <w:szCs w:val="20"/>
              </w:rPr>
            </w:pPr>
            <w:r w:rsidRPr="0008122C">
              <w:rPr>
                <w:color w:val="000000"/>
                <w:sz w:val="20"/>
                <w:szCs w:val="20"/>
              </w:rPr>
              <w:t>4,302</w:t>
            </w:r>
          </w:p>
        </w:tc>
        <w:tc>
          <w:tcPr>
            <w:tcW w:w="377" w:type="pct"/>
            <w:shd w:val="clear" w:color="auto" w:fill="auto"/>
            <w:vAlign w:val="center"/>
            <w:hideMark/>
          </w:tcPr>
          <w:p w14:paraId="09A3AD41" w14:textId="77777777" w:rsidR="00BE51A9" w:rsidRPr="0008122C" w:rsidRDefault="00BE51A9" w:rsidP="00420D54">
            <w:pPr>
              <w:jc w:val="center"/>
              <w:rPr>
                <w:color w:val="000000"/>
                <w:sz w:val="20"/>
                <w:szCs w:val="20"/>
              </w:rPr>
            </w:pPr>
            <w:r w:rsidRPr="0008122C">
              <w:rPr>
                <w:color w:val="000000"/>
                <w:sz w:val="20"/>
                <w:szCs w:val="20"/>
              </w:rPr>
              <w:t>4,302</w:t>
            </w:r>
          </w:p>
        </w:tc>
        <w:tc>
          <w:tcPr>
            <w:tcW w:w="377" w:type="pct"/>
            <w:shd w:val="clear" w:color="auto" w:fill="auto"/>
            <w:vAlign w:val="center"/>
            <w:hideMark/>
          </w:tcPr>
          <w:p w14:paraId="673A3E06" w14:textId="77777777" w:rsidR="00BE51A9" w:rsidRPr="0008122C" w:rsidRDefault="00BE51A9" w:rsidP="00420D54">
            <w:pPr>
              <w:jc w:val="center"/>
              <w:rPr>
                <w:color w:val="000000"/>
                <w:sz w:val="20"/>
                <w:szCs w:val="20"/>
              </w:rPr>
            </w:pPr>
            <w:r w:rsidRPr="0008122C">
              <w:rPr>
                <w:color w:val="000000"/>
                <w:sz w:val="20"/>
                <w:szCs w:val="20"/>
              </w:rPr>
              <w:t>4,302</w:t>
            </w:r>
          </w:p>
        </w:tc>
        <w:tc>
          <w:tcPr>
            <w:tcW w:w="343" w:type="pct"/>
            <w:shd w:val="clear" w:color="auto" w:fill="auto"/>
            <w:vAlign w:val="center"/>
            <w:hideMark/>
          </w:tcPr>
          <w:p w14:paraId="406A5AD9" w14:textId="77777777" w:rsidR="00BE51A9" w:rsidRPr="0008122C" w:rsidRDefault="00BE51A9" w:rsidP="00420D54">
            <w:pPr>
              <w:jc w:val="center"/>
              <w:rPr>
                <w:color w:val="000000"/>
                <w:sz w:val="20"/>
                <w:szCs w:val="20"/>
              </w:rPr>
            </w:pPr>
            <w:r w:rsidRPr="0008122C">
              <w:rPr>
                <w:color w:val="000000"/>
                <w:sz w:val="20"/>
                <w:szCs w:val="20"/>
              </w:rPr>
              <w:t>4,302</w:t>
            </w:r>
          </w:p>
        </w:tc>
        <w:tc>
          <w:tcPr>
            <w:tcW w:w="343" w:type="pct"/>
            <w:shd w:val="clear" w:color="auto" w:fill="auto"/>
            <w:vAlign w:val="center"/>
            <w:hideMark/>
          </w:tcPr>
          <w:p w14:paraId="4B2C1B89" w14:textId="77777777" w:rsidR="00BE51A9" w:rsidRPr="0008122C" w:rsidRDefault="00BE51A9" w:rsidP="00420D54">
            <w:pPr>
              <w:jc w:val="center"/>
              <w:rPr>
                <w:color w:val="000000"/>
                <w:sz w:val="20"/>
                <w:szCs w:val="20"/>
              </w:rPr>
            </w:pPr>
            <w:r w:rsidRPr="0008122C">
              <w:rPr>
                <w:color w:val="000000"/>
                <w:sz w:val="20"/>
                <w:szCs w:val="20"/>
              </w:rPr>
              <w:t>4,302</w:t>
            </w:r>
          </w:p>
        </w:tc>
      </w:tr>
      <w:tr w:rsidR="00BE51A9" w:rsidRPr="0008122C" w14:paraId="1A110CD9" w14:textId="77777777" w:rsidTr="00420D54">
        <w:trPr>
          <w:trHeight w:val="20"/>
        </w:trPr>
        <w:tc>
          <w:tcPr>
            <w:tcW w:w="412" w:type="pct"/>
            <w:vMerge/>
            <w:shd w:val="clear" w:color="auto" w:fill="auto"/>
            <w:vAlign w:val="center"/>
            <w:hideMark/>
          </w:tcPr>
          <w:p w14:paraId="25F29A12" w14:textId="77777777" w:rsidR="00BE51A9" w:rsidRPr="0008122C" w:rsidRDefault="00BE51A9" w:rsidP="00420D54">
            <w:pPr>
              <w:rPr>
                <w:color w:val="000000"/>
                <w:sz w:val="20"/>
                <w:szCs w:val="20"/>
              </w:rPr>
            </w:pPr>
          </w:p>
        </w:tc>
        <w:tc>
          <w:tcPr>
            <w:tcW w:w="1329" w:type="pct"/>
            <w:shd w:val="clear" w:color="auto" w:fill="auto"/>
            <w:vAlign w:val="center"/>
            <w:hideMark/>
          </w:tcPr>
          <w:p w14:paraId="670D5C82"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06A2DB5F" w14:textId="77777777" w:rsidR="00BE51A9" w:rsidRPr="0008122C" w:rsidRDefault="00BE51A9" w:rsidP="00420D54">
            <w:pPr>
              <w:jc w:val="center"/>
              <w:rPr>
                <w:color w:val="000000"/>
                <w:sz w:val="20"/>
                <w:szCs w:val="20"/>
              </w:rPr>
            </w:pPr>
            <w:r w:rsidRPr="0008122C">
              <w:rPr>
                <w:color w:val="000000"/>
                <w:sz w:val="20"/>
                <w:szCs w:val="20"/>
              </w:rPr>
              <w:t>0,444</w:t>
            </w:r>
          </w:p>
        </w:tc>
        <w:tc>
          <w:tcPr>
            <w:tcW w:w="343" w:type="pct"/>
            <w:shd w:val="clear" w:color="auto" w:fill="auto"/>
            <w:vAlign w:val="center"/>
            <w:hideMark/>
          </w:tcPr>
          <w:p w14:paraId="30C66D75" w14:textId="77777777" w:rsidR="00BE51A9" w:rsidRPr="0008122C" w:rsidRDefault="00BE51A9" w:rsidP="00420D54">
            <w:pPr>
              <w:jc w:val="center"/>
              <w:rPr>
                <w:color w:val="000000"/>
                <w:sz w:val="20"/>
                <w:szCs w:val="20"/>
              </w:rPr>
            </w:pPr>
            <w:r w:rsidRPr="0008122C">
              <w:rPr>
                <w:color w:val="000000"/>
                <w:sz w:val="20"/>
                <w:szCs w:val="20"/>
              </w:rPr>
              <w:t>0,444</w:t>
            </w:r>
          </w:p>
        </w:tc>
        <w:tc>
          <w:tcPr>
            <w:tcW w:w="377" w:type="pct"/>
            <w:shd w:val="clear" w:color="auto" w:fill="auto"/>
            <w:vAlign w:val="center"/>
            <w:hideMark/>
          </w:tcPr>
          <w:p w14:paraId="4761DFD8" w14:textId="77777777" w:rsidR="00BE51A9" w:rsidRPr="0008122C" w:rsidRDefault="00BE51A9" w:rsidP="00420D54">
            <w:pPr>
              <w:jc w:val="center"/>
              <w:rPr>
                <w:color w:val="000000"/>
                <w:sz w:val="20"/>
                <w:szCs w:val="20"/>
              </w:rPr>
            </w:pPr>
            <w:r w:rsidRPr="0008122C">
              <w:rPr>
                <w:color w:val="000000"/>
                <w:sz w:val="20"/>
                <w:szCs w:val="20"/>
              </w:rPr>
              <w:t>0,444</w:t>
            </w:r>
          </w:p>
        </w:tc>
        <w:tc>
          <w:tcPr>
            <w:tcW w:w="377" w:type="pct"/>
            <w:shd w:val="clear" w:color="auto" w:fill="auto"/>
            <w:vAlign w:val="center"/>
            <w:hideMark/>
          </w:tcPr>
          <w:p w14:paraId="10D5401B" w14:textId="77777777" w:rsidR="00BE51A9" w:rsidRPr="0008122C" w:rsidRDefault="00BE51A9" w:rsidP="00420D54">
            <w:pPr>
              <w:jc w:val="center"/>
              <w:rPr>
                <w:color w:val="000000"/>
                <w:sz w:val="20"/>
                <w:szCs w:val="20"/>
              </w:rPr>
            </w:pPr>
            <w:r w:rsidRPr="0008122C">
              <w:rPr>
                <w:color w:val="000000"/>
                <w:sz w:val="20"/>
                <w:szCs w:val="20"/>
              </w:rPr>
              <w:t>0,444</w:t>
            </w:r>
          </w:p>
        </w:tc>
        <w:tc>
          <w:tcPr>
            <w:tcW w:w="343" w:type="pct"/>
            <w:shd w:val="clear" w:color="auto" w:fill="auto"/>
            <w:vAlign w:val="center"/>
            <w:hideMark/>
          </w:tcPr>
          <w:p w14:paraId="60090F18" w14:textId="77777777" w:rsidR="00BE51A9" w:rsidRPr="0008122C" w:rsidRDefault="00BE51A9" w:rsidP="00420D54">
            <w:pPr>
              <w:jc w:val="center"/>
              <w:rPr>
                <w:color w:val="000000"/>
                <w:sz w:val="20"/>
                <w:szCs w:val="20"/>
              </w:rPr>
            </w:pPr>
            <w:r w:rsidRPr="0008122C">
              <w:rPr>
                <w:color w:val="000000"/>
                <w:sz w:val="20"/>
                <w:szCs w:val="20"/>
              </w:rPr>
              <w:t>0,444</w:t>
            </w:r>
          </w:p>
        </w:tc>
        <w:tc>
          <w:tcPr>
            <w:tcW w:w="377" w:type="pct"/>
            <w:shd w:val="clear" w:color="auto" w:fill="auto"/>
            <w:vAlign w:val="center"/>
            <w:hideMark/>
          </w:tcPr>
          <w:p w14:paraId="5694E9E7" w14:textId="77777777" w:rsidR="00BE51A9" w:rsidRPr="0008122C" w:rsidRDefault="00BE51A9" w:rsidP="00420D54">
            <w:pPr>
              <w:jc w:val="center"/>
              <w:rPr>
                <w:color w:val="000000"/>
                <w:sz w:val="20"/>
                <w:szCs w:val="20"/>
              </w:rPr>
            </w:pPr>
            <w:r w:rsidRPr="0008122C">
              <w:rPr>
                <w:color w:val="000000"/>
                <w:sz w:val="20"/>
                <w:szCs w:val="20"/>
              </w:rPr>
              <w:t>0,444</w:t>
            </w:r>
          </w:p>
        </w:tc>
        <w:tc>
          <w:tcPr>
            <w:tcW w:w="377" w:type="pct"/>
            <w:shd w:val="clear" w:color="auto" w:fill="auto"/>
            <w:vAlign w:val="center"/>
            <w:hideMark/>
          </w:tcPr>
          <w:p w14:paraId="29DE291F" w14:textId="77777777" w:rsidR="00BE51A9" w:rsidRPr="0008122C" w:rsidRDefault="00BE51A9" w:rsidP="00420D54">
            <w:pPr>
              <w:jc w:val="center"/>
              <w:rPr>
                <w:color w:val="000000"/>
                <w:sz w:val="20"/>
                <w:szCs w:val="20"/>
              </w:rPr>
            </w:pPr>
            <w:r w:rsidRPr="0008122C">
              <w:rPr>
                <w:color w:val="000000"/>
                <w:sz w:val="20"/>
                <w:szCs w:val="20"/>
              </w:rPr>
              <w:t>0,444</w:t>
            </w:r>
          </w:p>
        </w:tc>
        <w:tc>
          <w:tcPr>
            <w:tcW w:w="343" w:type="pct"/>
            <w:shd w:val="clear" w:color="auto" w:fill="auto"/>
            <w:vAlign w:val="center"/>
            <w:hideMark/>
          </w:tcPr>
          <w:p w14:paraId="4ADC5ACF" w14:textId="77777777" w:rsidR="00BE51A9" w:rsidRPr="0008122C" w:rsidRDefault="00BE51A9" w:rsidP="00420D54">
            <w:pPr>
              <w:jc w:val="center"/>
              <w:rPr>
                <w:color w:val="000000"/>
                <w:sz w:val="20"/>
                <w:szCs w:val="20"/>
              </w:rPr>
            </w:pPr>
            <w:r w:rsidRPr="0008122C">
              <w:rPr>
                <w:color w:val="000000"/>
                <w:sz w:val="20"/>
                <w:szCs w:val="20"/>
              </w:rPr>
              <w:t>0,444</w:t>
            </w:r>
          </w:p>
        </w:tc>
        <w:tc>
          <w:tcPr>
            <w:tcW w:w="343" w:type="pct"/>
            <w:shd w:val="clear" w:color="auto" w:fill="auto"/>
            <w:vAlign w:val="center"/>
            <w:hideMark/>
          </w:tcPr>
          <w:p w14:paraId="02949B28" w14:textId="77777777" w:rsidR="00BE51A9" w:rsidRPr="0008122C" w:rsidRDefault="00BE51A9" w:rsidP="00420D54">
            <w:pPr>
              <w:jc w:val="center"/>
              <w:rPr>
                <w:color w:val="000000"/>
                <w:sz w:val="20"/>
                <w:szCs w:val="20"/>
              </w:rPr>
            </w:pPr>
            <w:r w:rsidRPr="0008122C">
              <w:rPr>
                <w:color w:val="000000"/>
                <w:sz w:val="20"/>
                <w:szCs w:val="20"/>
              </w:rPr>
              <w:t>0,444</w:t>
            </w:r>
          </w:p>
        </w:tc>
      </w:tr>
      <w:tr w:rsidR="00BE51A9" w:rsidRPr="0008122C" w14:paraId="4ECF44A7" w14:textId="77777777" w:rsidTr="00420D54">
        <w:trPr>
          <w:trHeight w:val="20"/>
        </w:trPr>
        <w:tc>
          <w:tcPr>
            <w:tcW w:w="412" w:type="pct"/>
            <w:vMerge/>
            <w:shd w:val="clear" w:color="auto" w:fill="auto"/>
            <w:vAlign w:val="center"/>
            <w:hideMark/>
          </w:tcPr>
          <w:p w14:paraId="1B26A6F8" w14:textId="77777777" w:rsidR="00BE51A9" w:rsidRPr="0008122C" w:rsidRDefault="00BE51A9" w:rsidP="00420D54">
            <w:pPr>
              <w:rPr>
                <w:color w:val="000000"/>
                <w:sz w:val="20"/>
                <w:szCs w:val="20"/>
              </w:rPr>
            </w:pPr>
          </w:p>
        </w:tc>
        <w:tc>
          <w:tcPr>
            <w:tcW w:w="1329" w:type="pct"/>
            <w:shd w:val="clear" w:color="auto" w:fill="auto"/>
            <w:vAlign w:val="center"/>
            <w:hideMark/>
          </w:tcPr>
          <w:p w14:paraId="34E0432C"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1A7DC8FA" w14:textId="77777777" w:rsidR="00BE51A9" w:rsidRPr="0008122C" w:rsidRDefault="00BE51A9" w:rsidP="00420D54">
            <w:pPr>
              <w:jc w:val="center"/>
              <w:rPr>
                <w:color w:val="000000"/>
                <w:sz w:val="20"/>
                <w:szCs w:val="20"/>
              </w:rPr>
            </w:pPr>
            <w:r w:rsidRPr="0008122C">
              <w:rPr>
                <w:color w:val="000000"/>
                <w:sz w:val="20"/>
                <w:szCs w:val="20"/>
              </w:rPr>
              <w:t>1,320</w:t>
            </w:r>
          </w:p>
        </w:tc>
        <w:tc>
          <w:tcPr>
            <w:tcW w:w="343" w:type="pct"/>
            <w:shd w:val="clear" w:color="auto" w:fill="auto"/>
            <w:vAlign w:val="center"/>
            <w:hideMark/>
          </w:tcPr>
          <w:p w14:paraId="6693D810" w14:textId="77777777" w:rsidR="00BE51A9" w:rsidRPr="0008122C" w:rsidRDefault="00BE51A9" w:rsidP="00420D54">
            <w:pPr>
              <w:jc w:val="center"/>
              <w:rPr>
                <w:color w:val="000000"/>
                <w:sz w:val="20"/>
                <w:szCs w:val="20"/>
              </w:rPr>
            </w:pPr>
            <w:r w:rsidRPr="0008122C">
              <w:rPr>
                <w:color w:val="000000"/>
                <w:sz w:val="20"/>
                <w:szCs w:val="20"/>
              </w:rPr>
              <w:t>1,320</w:t>
            </w:r>
          </w:p>
        </w:tc>
        <w:tc>
          <w:tcPr>
            <w:tcW w:w="377" w:type="pct"/>
            <w:shd w:val="clear" w:color="auto" w:fill="auto"/>
            <w:vAlign w:val="center"/>
            <w:hideMark/>
          </w:tcPr>
          <w:p w14:paraId="50D4D553" w14:textId="77777777" w:rsidR="00BE51A9" w:rsidRPr="0008122C" w:rsidRDefault="00BE51A9" w:rsidP="00420D54">
            <w:pPr>
              <w:jc w:val="center"/>
              <w:rPr>
                <w:color w:val="000000"/>
                <w:sz w:val="20"/>
                <w:szCs w:val="20"/>
              </w:rPr>
            </w:pPr>
            <w:r w:rsidRPr="0008122C">
              <w:rPr>
                <w:color w:val="000000"/>
                <w:sz w:val="20"/>
                <w:szCs w:val="20"/>
              </w:rPr>
              <w:t>1,320</w:t>
            </w:r>
          </w:p>
        </w:tc>
        <w:tc>
          <w:tcPr>
            <w:tcW w:w="377" w:type="pct"/>
            <w:shd w:val="clear" w:color="auto" w:fill="auto"/>
            <w:vAlign w:val="center"/>
            <w:hideMark/>
          </w:tcPr>
          <w:p w14:paraId="1008A021" w14:textId="77777777" w:rsidR="00BE51A9" w:rsidRPr="0008122C" w:rsidRDefault="00BE51A9" w:rsidP="00420D54">
            <w:pPr>
              <w:jc w:val="center"/>
              <w:rPr>
                <w:color w:val="000000"/>
                <w:sz w:val="20"/>
                <w:szCs w:val="20"/>
              </w:rPr>
            </w:pPr>
            <w:r w:rsidRPr="0008122C">
              <w:rPr>
                <w:color w:val="000000"/>
                <w:sz w:val="20"/>
                <w:szCs w:val="20"/>
              </w:rPr>
              <w:t>1,320</w:t>
            </w:r>
          </w:p>
        </w:tc>
        <w:tc>
          <w:tcPr>
            <w:tcW w:w="343" w:type="pct"/>
            <w:shd w:val="clear" w:color="auto" w:fill="auto"/>
            <w:vAlign w:val="center"/>
            <w:hideMark/>
          </w:tcPr>
          <w:p w14:paraId="35F3D6B3" w14:textId="77777777" w:rsidR="00BE51A9" w:rsidRPr="0008122C" w:rsidRDefault="00BE51A9" w:rsidP="00420D54">
            <w:pPr>
              <w:jc w:val="center"/>
              <w:rPr>
                <w:color w:val="000000"/>
                <w:sz w:val="20"/>
                <w:szCs w:val="20"/>
              </w:rPr>
            </w:pPr>
            <w:r w:rsidRPr="0008122C">
              <w:rPr>
                <w:color w:val="000000"/>
                <w:sz w:val="20"/>
                <w:szCs w:val="20"/>
              </w:rPr>
              <w:t>1,320</w:t>
            </w:r>
          </w:p>
        </w:tc>
        <w:tc>
          <w:tcPr>
            <w:tcW w:w="377" w:type="pct"/>
            <w:shd w:val="clear" w:color="auto" w:fill="auto"/>
            <w:vAlign w:val="center"/>
            <w:hideMark/>
          </w:tcPr>
          <w:p w14:paraId="66805A28" w14:textId="77777777" w:rsidR="00BE51A9" w:rsidRPr="0008122C" w:rsidRDefault="00BE51A9" w:rsidP="00420D54">
            <w:pPr>
              <w:jc w:val="center"/>
              <w:rPr>
                <w:color w:val="000000"/>
                <w:sz w:val="20"/>
                <w:szCs w:val="20"/>
              </w:rPr>
            </w:pPr>
            <w:r w:rsidRPr="0008122C">
              <w:rPr>
                <w:color w:val="000000"/>
                <w:sz w:val="20"/>
                <w:szCs w:val="20"/>
              </w:rPr>
              <w:t>1,320</w:t>
            </w:r>
          </w:p>
        </w:tc>
        <w:tc>
          <w:tcPr>
            <w:tcW w:w="377" w:type="pct"/>
            <w:shd w:val="clear" w:color="auto" w:fill="auto"/>
            <w:vAlign w:val="center"/>
            <w:hideMark/>
          </w:tcPr>
          <w:p w14:paraId="650F9528" w14:textId="77777777" w:rsidR="00BE51A9" w:rsidRPr="0008122C" w:rsidRDefault="00BE51A9" w:rsidP="00420D54">
            <w:pPr>
              <w:jc w:val="center"/>
              <w:rPr>
                <w:color w:val="000000"/>
                <w:sz w:val="20"/>
                <w:szCs w:val="20"/>
              </w:rPr>
            </w:pPr>
            <w:r w:rsidRPr="0008122C">
              <w:rPr>
                <w:color w:val="000000"/>
                <w:sz w:val="20"/>
                <w:szCs w:val="20"/>
              </w:rPr>
              <w:t>1,320</w:t>
            </w:r>
          </w:p>
        </w:tc>
        <w:tc>
          <w:tcPr>
            <w:tcW w:w="343" w:type="pct"/>
            <w:shd w:val="clear" w:color="auto" w:fill="auto"/>
            <w:vAlign w:val="center"/>
            <w:hideMark/>
          </w:tcPr>
          <w:p w14:paraId="21DA1D90" w14:textId="77777777" w:rsidR="00BE51A9" w:rsidRPr="0008122C" w:rsidRDefault="00BE51A9" w:rsidP="00420D54">
            <w:pPr>
              <w:jc w:val="center"/>
              <w:rPr>
                <w:color w:val="000000"/>
                <w:sz w:val="20"/>
                <w:szCs w:val="20"/>
              </w:rPr>
            </w:pPr>
            <w:r w:rsidRPr="0008122C">
              <w:rPr>
                <w:color w:val="000000"/>
                <w:sz w:val="20"/>
                <w:szCs w:val="20"/>
              </w:rPr>
              <w:t>1,320</w:t>
            </w:r>
          </w:p>
        </w:tc>
        <w:tc>
          <w:tcPr>
            <w:tcW w:w="343" w:type="pct"/>
            <w:shd w:val="clear" w:color="auto" w:fill="auto"/>
            <w:vAlign w:val="center"/>
            <w:hideMark/>
          </w:tcPr>
          <w:p w14:paraId="47ACE4B8" w14:textId="77777777" w:rsidR="00BE51A9" w:rsidRPr="0008122C" w:rsidRDefault="00BE51A9" w:rsidP="00420D54">
            <w:pPr>
              <w:jc w:val="center"/>
              <w:rPr>
                <w:color w:val="000000"/>
                <w:sz w:val="20"/>
                <w:szCs w:val="20"/>
              </w:rPr>
            </w:pPr>
            <w:r w:rsidRPr="0008122C">
              <w:rPr>
                <w:color w:val="000000"/>
                <w:sz w:val="20"/>
                <w:szCs w:val="20"/>
              </w:rPr>
              <w:t>1,320</w:t>
            </w:r>
          </w:p>
        </w:tc>
      </w:tr>
      <w:tr w:rsidR="00BE51A9" w:rsidRPr="0008122C" w14:paraId="00902B65" w14:textId="77777777" w:rsidTr="00420D54">
        <w:trPr>
          <w:trHeight w:val="20"/>
        </w:trPr>
        <w:tc>
          <w:tcPr>
            <w:tcW w:w="412" w:type="pct"/>
            <w:vMerge/>
            <w:shd w:val="clear" w:color="auto" w:fill="auto"/>
            <w:vAlign w:val="center"/>
            <w:hideMark/>
          </w:tcPr>
          <w:p w14:paraId="0089A465" w14:textId="77777777" w:rsidR="00BE51A9" w:rsidRPr="0008122C" w:rsidRDefault="00BE51A9" w:rsidP="00420D54">
            <w:pPr>
              <w:rPr>
                <w:color w:val="000000"/>
                <w:sz w:val="20"/>
                <w:szCs w:val="20"/>
              </w:rPr>
            </w:pPr>
          </w:p>
        </w:tc>
        <w:tc>
          <w:tcPr>
            <w:tcW w:w="1329" w:type="pct"/>
            <w:shd w:val="clear" w:color="auto" w:fill="auto"/>
            <w:vAlign w:val="center"/>
            <w:hideMark/>
          </w:tcPr>
          <w:p w14:paraId="3B74757B"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7DCBD1C3" w14:textId="77777777" w:rsidR="00BE51A9" w:rsidRPr="0008122C" w:rsidRDefault="00BE51A9" w:rsidP="00420D54">
            <w:pPr>
              <w:jc w:val="center"/>
              <w:rPr>
                <w:b/>
                <w:bCs/>
                <w:color w:val="000000"/>
                <w:sz w:val="20"/>
                <w:szCs w:val="20"/>
              </w:rPr>
            </w:pPr>
            <w:r w:rsidRPr="0008122C">
              <w:rPr>
                <w:b/>
                <w:bCs/>
                <w:color w:val="000000"/>
                <w:sz w:val="20"/>
                <w:szCs w:val="20"/>
              </w:rPr>
              <w:t>2,538</w:t>
            </w:r>
          </w:p>
        </w:tc>
        <w:tc>
          <w:tcPr>
            <w:tcW w:w="343" w:type="pct"/>
            <w:shd w:val="clear" w:color="auto" w:fill="auto"/>
            <w:vAlign w:val="center"/>
            <w:hideMark/>
          </w:tcPr>
          <w:p w14:paraId="0F3B2898" w14:textId="77777777" w:rsidR="00BE51A9" w:rsidRPr="0008122C" w:rsidRDefault="00BE51A9" w:rsidP="00420D54">
            <w:pPr>
              <w:jc w:val="center"/>
              <w:rPr>
                <w:b/>
                <w:bCs/>
                <w:color w:val="000000"/>
                <w:sz w:val="20"/>
                <w:szCs w:val="20"/>
              </w:rPr>
            </w:pPr>
            <w:r w:rsidRPr="0008122C">
              <w:rPr>
                <w:b/>
                <w:bCs/>
                <w:color w:val="000000"/>
                <w:sz w:val="20"/>
                <w:szCs w:val="20"/>
              </w:rPr>
              <w:t>2,538</w:t>
            </w:r>
          </w:p>
        </w:tc>
        <w:tc>
          <w:tcPr>
            <w:tcW w:w="377" w:type="pct"/>
            <w:shd w:val="clear" w:color="auto" w:fill="auto"/>
            <w:vAlign w:val="center"/>
            <w:hideMark/>
          </w:tcPr>
          <w:p w14:paraId="6B910158" w14:textId="77777777" w:rsidR="00BE51A9" w:rsidRPr="0008122C" w:rsidRDefault="00BE51A9" w:rsidP="00420D54">
            <w:pPr>
              <w:jc w:val="center"/>
              <w:rPr>
                <w:b/>
                <w:bCs/>
                <w:color w:val="000000"/>
                <w:sz w:val="20"/>
                <w:szCs w:val="20"/>
              </w:rPr>
            </w:pPr>
            <w:r w:rsidRPr="0008122C">
              <w:rPr>
                <w:b/>
                <w:bCs/>
                <w:color w:val="000000"/>
                <w:sz w:val="20"/>
                <w:szCs w:val="20"/>
              </w:rPr>
              <w:t>2,538</w:t>
            </w:r>
          </w:p>
        </w:tc>
        <w:tc>
          <w:tcPr>
            <w:tcW w:w="377" w:type="pct"/>
            <w:shd w:val="clear" w:color="auto" w:fill="auto"/>
            <w:vAlign w:val="center"/>
            <w:hideMark/>
          </w:tcPr>
          <w:p w14:paraId="34ED7AAA" w14:textId="77777777" w:rsidR="00BE51A9" w:rsidRPr="0008122C" w:rsidRDefault="00BE51A9" w:rsidP="00420D54">
            <w:pPr>
              <w:jc w:val="center"/>
              <w:rPr>
                <w:b/>
                <w:bCs/>
                <w:color w:val="000000"/>
                <w:sz w:val="20"/>
                <w:szCs w:val="20"/>
              </w:rPr>
            </w:pPr>
            <w:r w:rsidRPr="0008122C">
              <w:rPr>
                <w:b/>
                <w:bCs/>
                <w:color w:val="000000"/>
                <w:sz w:val="20"/>
                <w:szCs w:val="20"/>
              </w:rPr>
              <w:t>2,538</w:t>
            </w:r>
          </w:p>
        </w:tc>
        <w:tc>
          <w:tcPr>
            <w:tcW w:w="343" w:type="pct"/>
            <w:shd w:val="clear" w:color="auto" w:fill="auto"/>
            <w:vAlign w:val="center"/>
            <w:hideMark/>
          </w:tcPr>
          <w:p w14:paraId="1587A29A" w14:textId="77777777" w:rsidR="00BE51A9" w:rsidRPr="0008122C" w:rsidRDefault="00BE51A9" w:rsidP="00420D54">
            <w:pPr>
              <w:jc w:val="center"/>
              <w:rPr>
                <w:b/>
                <w:bCs/>
                <w:color w:val="000000"/>
                <w:sz w:val="20"/>
                <w:szCs w:val="20"/>
              </w:rPr>
            </w:pPr>
            <w:r w:rsidRPr="0008122C">
              <w:rPr>
                <w:b/>
                <w:bCs/>
                <w:color w:val="000000"/>
                <w:sz w:val="20"/>
                <w:szCs w:val="20"/>
              </w:rPr>
              <w:t>2,538</w:t>
            </w:r>
          </w:p>
        </w:tc>
        <w:tc>
          <w:tcPr>
            <w:tcW w:w="377" w:type="pct"/>
            <w:shd w:val="clear" w:color="auto" w:fill="auto"/>
            <w:vAlign w:val="center"/>
            <w:hideMark/>
          </w:tcPr>
          <w:p w14:paraId="0F75B56E" w14:textId="77777777" w:rsidR="00BE51A9" w:rsidRPr="0008122C" w:rsidRDefault="00BE51A9" w:rsidP="00420D54">
            <w:pPr>
              <w:jc w:val="center"/>
              <w:rPr>
                <w:b/>
                <w:bCs/>
                <w:color w:val="000000"/>
                <w:sz w:val="20"/>
                <w:szCs w:val="20"/>
              </w:rPr>
            </w:pPr>
            <w:r w:rsidRPr="0008122C">
              <w:rPr>
                <w:b/>
                <w:bCs/>
                <w:color w:val="000000"/>
                <w:sz w:val="20"/>
                <w:szCs w:val="20"/>
              </w:rPr>
              <w:t>2,538</w:t>
            </w:r>
          </w:p>
        </w:tc>
        <w:tc>
          <w:tcPr>
            <w:tcW w:w="377" w:type="pct"/>
            <w:shd w:val="clear" w:color="auto" w:fill="auto"/>
            <w:vAlign w:val="center"/>
            <w:hideMark/>
          </w:tcPr>
          <w:p w14:paraId="31BDFB61" w14:textId="77777777" w:rsidR="00BE51A9" w:rsidRPr="0008122C" w:rsidRDefault="00BE51A9" w:rsidP="00420D54">
            <w:pPr>
              <w:jc w:val="center"/>
              <w:rPr>
                <w:b/>
                <w:bCs/>
                <w:color w:val="000000"/>
                <w:sz w:val="20"/>
                <w:szCs w:val="20"/>
              </w:rPr>
            </w:pPr>
            <w:r w:rsidRPr="0008122C">
              <w:rPr>
                <w:b/>
                <w:bCs/>
                <w:color w:val="000000"/>
                <w:sz w:val="20"/>
                <w:szCs w:val="20"/>
              </w:rPr>
              <w:t>2,538</w:t>
            </w:r>
          </w:p>
        </w:tc>
        <w:tc>
          <w:tcPr>
            <w:tcW w:w="343" w:type="pct"/>
            <w:shd w:val="clear" w:color="auto" w:fill="auto"/>
            <w:vAlign w:val="center"/>
            <w:hideMark/>
          </w:tcPr>
          <w:p w14:paraId="6061777A" w14:textId="77777777" w:rsidR="00BE51A9" w:rsidRPr="0008122C" w:rsidRDefault="00BE51A9" w:rsidP="00420D54">
            <w:pPr>
              <w:jc w:val="center"/>
              <w:rPr>
                <w:b/>
                <w:bCs/>
                <w:color w:val="000000"/>
                <w:sz w:val="20"/>
                <w:szCs w:val="20"/>
              </w:rPr>
            </w:pPr>
            <w:r w:rsidRPr="0008122C">
              <w:rPr>
                <w:b/>
                <w:bCs/>
                <w:color w:val="000000"/>
                <w:sz w:val="20"/>
                <w:szCs w:val="20"/>
              </w:rPr>
              <w:t>2,538</w:t>
            </w:r>
          </w:p>
        </w:tc>
        <w:tc>
          <w:tcPr>
            <w:tcW w:w="343" w:type="pct"/>
            <w:shd w:val="clear" w:color="auto" w:fill="auto"/>
            <w:vAlign w:val="center"/>
            <w:hideMark/>
          </w:tcPr>
          <w:p w14:paraId="163168DA" w14:textId="77777777" w:rsidR="00BE51A9" w:rsidRPr="0008122C" w:rsidRDefault="00BE51A9" w:rsidP="00420D54">
            <w:pPr>
              <w:jc w:val="center"/>
              <w:rPr>
                <w:b/>
                <w:bCs/>
                <w:color w:val="000000"/>
                <w:sz w:val="20"/>
                <w:szCs w:val="20"/>
              </w:rPr>
            </w:pPr>
            <w:r w:rsidRPr="0008122C">
              <w:rPr>
                <w:b/>
                <w:bCs/>
                <w:color w:val="000000"/>
                <w:sz w:val="20"/>
                <w:szCs w:val="20"/>
              </w:rPr>
              <w:t>2,538</w:t>
            </w:r>
          </w:p>
        </w:tc>
      </w:tr>
      <w:tr w:rsidR="00BE51A9" w:rsidRPr="0008122C" w14:paraId="36C02533" w14:textId="77777777" w:rsidTr="00420D54">
        <w:trPr>
          <w:trHeight w:val="20"/>
        </w:trPr>
        <w:tc>
          <w:tcPr>
            <w:tcW w:w="412" w:type="pct"/>
            <w:vMerge w:val="restart"/>
            <w:shd w:val="clear" w:color="auto" w:fill="auto"/>
            <w:noWrap/>
            <w:vAlign w:val="center"/>
            <w:hideMark/>
          </w:tcPr>
          <w:p w14:paraId="35DD7E02" w14:textId="77777777" w:rsidR="00BE51A9" w:rsidRPr="0008122C" w:rsidRDefault="00BE51A9" w:rsidP="00420D54">
            <w:pPr>
              <w:jc w:val="center"/>
              <w:rPr>
                <w:color w:val="000000"/>
                <w:sz w:val="20"/>
                <w:szCs w:val="20"/>
              </w:rPr>
            </w:pPr>
            <w:r w:rsidRPr="0008122C">
              <w:rPr>
                <w:color w:val="000000"/>
                <w:sz w:val="20"/>
                <w:szCs w:val="20"/>
              </w:rPr>
              <w:t>16</w:t>
            </w:r>
          </w:p>
        </w:tc>
        <w:tc>
          <w:tcPr>
            <w:tcW w:w="4588" w:type="pct"/>
            <w:gridSpan w:val="10"/>
            <w:shd w:val="clear" w:color="auto" w:fill="auto"/>
            <w:vAlign w:val="center"/>
            <w:hideMark/>
          </w:tcPr>
          <w:p w14:paraId="0D37F509" w14:textId="77777777" w:rsidR="00BE51A9" w:rsidRPr="0008122C" w:rsidRDefault="00BE51A9" w:rsidP="00420D54">
            <w:pPr>
              <w:jc w:val="center"/>
              <w:rPr>
                <w:b/>
                <w:bCs/>
                <w:color w:val="000000"/>
                <w:sz w:val="20"/>
                <w:szCs w:val="20"/>
              </w:rPr>
            </w:pPr>
            <w:r w:rsidRPr="0008122C">
              <w:rPr>
                <w:b/>
                <w:bCs/>
                <w:color w:val="000000"/>
                <w:sz w:val="20"/>
                <w:szCs w:val="20"/>
              </w:rPr>
              <w:t>Котельная №16</w:t>
            </w:r>
          </w:p>
        </w:tc>
      </w:tr>
      <w:tr w:rsidR="00BE51A9" w:rsidRPr="0008122C" w14:paraId="46053C43" w14:textId="77777777" w:rsidTr="00420D54">
        <w:trPr>
          <w:trHeight w:val="20"/>
        </w:trPr>
        <w:tc>
          <w:tcPr>
            <w:tcW w:w="412" w:type="pct"/>
            <w:vMerge/>
            <w:shd w:val="clear" w:color="auto" w:fill="auto"/>
            <w:vAlign w:val="center"/>
            <w:hideMark/>
          </w:tcPr>
          <w:p w14:paraId="045FE195" w14:textId="77777777" w:rsidR="00BE51A9" w:rsidRPr="0008122C" w:rsidRDefault="00BE51A9" w:rsidP="00420D54">
            <w:pPr>
              <w:rPr>
                <w:color w:val="000000"/>
                <w:sz w:val="20"/>
                <w:szCs w:val="20"/>
              </w:rPr>
            </w:pPr>
          </w:p>
        </w:tc>
        <w:tc>
          <w:tcPr>
            <w:tcW w:w="1329" w:type="pct"/>
            <w:shd w:val="clear" w:color="auto" w:fill="auto"/>
            <w:vAlign w:val="center"/>
            <w:hideMark/>
          </w:tcPr>
          <w:p w14:paraId="6D5DD29D"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4365C7CC"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32AEB334"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731DA06A"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529FEA22"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5BE5FC48"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210C3F82"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6DED2089"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3D061E75"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2ECB3D8E" w14:textId="77777777" w:rsidR="00BE51A9" w:rsidRPr="0008122C" w:rsidRDefault="00BE51A9" w:rsidP="00420D54">
            <w:pPr>
              <w:jc w:val="center"/>
              <w:rPr>
                <w:color w:val="000000"/>
                <w:sz w:val="20"/>
                <w:szCs w:val="20"/>
              </w:rPr>
            </w:pPr>
            <w:r w:rsidRPr="0008122C">
              <w:rPr>
                <w:color w:val="000000"/>
                <w:sz w:val="20"/>
                <w:szCs w:val="20"/>
              </w:rPr>
              <w:t>3,600</w:t>
            </w:r>
          </w:p>
        </w:tc>
      </w:tr>
      <w:tr w:rsidR="00BE51A9" w:rsidRPr="0008122C" w14:paraId="58E9DE3D" w14:textId="77777777" w:rsidTr="00420D54">
        <w:trPr>
          <w:trHeight w:val="20"/>
        </w:trPr>
        <w:tc>
          <w:tcPr>
            <w:tcW w:w="412" w:type="pct"/>
            <w:vMerge/>
            <w:shd w:val="clear" w:color="auto" w:fill="auto"/>
            <w:vAlign w:val="center"/>
            <w:hideMark/>
          </w:tcPr>
          <w:p w14:paraId="51E5C1B6" w14:textId="77777777" w:rsidR="00BE51A9" w:rsidRPr="0008122C" w:rsidRDefault="00BE51A9" w:rsidP="00420D54">
            <w:pPr>
              <w:rPr>
                <w:color w:val="000000"/>
                <w:sz w:val="20"/>
                <w:szCs w:val="20"/>
              </w:rPr>
            </w:pPr>
          </w:p>
        </w:tc>
        <w:tc>
          <w:tcPr>
            <w:tcW w:w="1329" w:type="pct"/>
            <w:shd w:val="clear" w:color="auto" w:fill="auto"/>
            <w:vAlign w:val="center"/>
            <w:hideMark/>
          </w:tcPr>
          <w:p w14:paraId="7645481E"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5AECA168" w14:textId="77777777" w:rsidR="00BE51A9" w:rsidRPr="0008122C" w:rsidRDefault="00BE51A9" w:rsidP="00420D54">
            <w:pPr>
              <w:jc w:val="center"/>
              <w:rPr>
                <w:color w:val="000000"/>
                <w:sz w:val="20"/>
                <w:szCs w:val="20"/>
              </w:rPr>
            </w:pPr>
            <w:r w:rsidRPr="0008122C">
              <w:rPr>
                <w:color w:val="000000"/>
                <w:sz w:val="20"/>
                <w:szCs w:val="20"/>
              </w:rPr>
              <w:t>1,789</w:t>
            </w:r>
          </w:p>
        </w:tc>
        <w:tc>
          <w:tcPr>
            <w:tcW w:w="343" w:type="pct"/>
            <w:shd w:val="clear" w:color="auto" w:fill="auto"/>
            <w:vAlign w:val="center"/>
            <w:hideMark/>
          </w:tcPr>
          <w:p w14:paraId="42F8EC05"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62836277"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65656996"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7E909114"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0B1ABA8F" w14:textId="77777777" w:rsidR="00BE51A9" w:rsidRPr="0008122C" w:rsidRDefault="00BE51A9" w:rsidP="00420D54">
            <w:pPr>
              <w:jc w:val="center"/>
              <w:rPr>
                <w:color w:val="000000"/>
                <w:sz w:val="20"/>
                <w:szCs w:val="20"/>
              </w:rPr>
            </w:pPr>
            <w:r w:rsidRPr="0008122C">
              <w:rPr>
                <w:color w:val="000000"/>
                <w:sz w:val="20"/>
                <w:szCs w:val="20"/>
              </w:rPr>
              <w:t>3,600</w:t>
            </w:r>
          </w:p>
        </w:tc>
        <w:tc>
          <w:tcPr>
            <w:tcW w:w="377" w:type="pct"/>
            <w:shd w:val="clear" w:color="auto" w:fill="auto"/>
            <w:vAlign w:val="center"/>
            <w:hideMark/>
          </w:tcPr>
          <w:p w14:paraId="1B73B108"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405B3269" w14:textId="77777777" w:rsidR="00BE51A9" w:rsidRPr="0008122C" w:rsidRDefault="00BE51A9" w:rsidP="00420D54">
            <w:pPr>
              <w:jc w:val="center"/>
              <w:rPr>
                <w:color w:val="000000"/>
                <w:sz w:val="20"/>
                <w:szCs w:val="20"/>
              </w:rPr>
            </w:pPr>
            <w:r w:rsidRPr="0008122C">
              <w:rPr>
                <w:color w:val="000000"/>
                <w:sz w:val="20"/>
                <w:szCs w:val="20"/>
              </w:rPr>
              <w:t>3,600</w:t>
            </w:r>
          </w:p>
        </w:tc>
        <w:tc>
          <w:tcPr>
            <w:tcW w:w="343" w:type="pct"/>
            <w:shd w:val="clear" w:color="auto" w:fill="auto"/>
            <w:vAlign w:val="center"/>
            <w:hideMark/>
          </w:tcPr>
          <w:p w14:paraId="05A9A9F5" w14:textId="77777777" w:rsidR="00BE51A9" w:rsidRPr="0008122C" w:rsidRDefault="00BE51A9" w:rsidP="00420D54">
            <w:pPr>
              <w:jc w:val="center"/>
              <w:rPr>
                <w:color w:val="000000"/>
                <w:sz w:val="20"/>
                <w:szCs w:val="20"/>
              </w:rPr>
            </w:pPr>
            <w:r w:rsidRPr="0008122C">
              <w:rPr>
                <w:color w:val="000000"/>
                <w:sz w:val="20"/>
                <w:szCs w:val="20"/>
              </w:rPr>
              <w:t>3,600</w:t>
            </w:r>
          </w:p>
        </w:tc>
      </w:tr>
      <w:tr w:rsidR="00BE51A9" w:rsidRPr="0008122C" w14:paraId="6E1907BB" w14:textId="77777777" w:rsidTr="00420D54">
        <w:trPr>
          <w:trHeight w:val="20"/>
        </w:trPr>
        <w:tc>
          <w:tcPr>
            <w:tcW w:w="412" w:type="pct"/>
            <w:vMerge/>
            <w:shd w:val="clear" w:color="auto" w:fill="auto"/>
            <w:vAlign w:val="center"/>
            <w:hideMark/>
          </w:tcPr>
          <w:p w14:paraId="1EFFB9E1" w14:textId="77777777" w:rsidR="00BE51A9" w:rsidRPr="0008122C" w:rsidRDefault="00BE51A9" w:rsidP="00420D54">
            <w:pPr>
              <w:rPr>
                <w:color w:val="000000"/>
                <w:sz w:val="20"/>
                <w:szCs w:val="20"/>
              </w:rPr>
            </w:pPr>
          </w:p>
        </w:tc>
        <w:tc>
          <w:tcPr>
            <w:tcW w:w="1329" w:type="pct"/>
            <w:shd w:val="clear" w:color="auto" w:fill="auto"/>
            <w:vAlign w:val="center"/>
            <w:hideMark/>
          </w:tcPr>
          <w:p w14:paraId="538ABFE8"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0CF118F3" w14:textId="77777777" w:rsidR="00BE51A9" w:rsidRPr="0008122C" w:rsidRDefault="00BE51A9" w:rsidP="00420D54">
            <w:pPr>
              <w:jc w:val="center"/>
              <w:rPr>
                <w:color w:val="000000"/>
                <w:sz w:val="20"/>
                <w:szCs w:val="20"/>
              </w:rPr>
            </w:pPr>
            <w:r w:rsidRPr="0008122C">
              <w:rPr>
                <w:color w:val="000000"/>
                <w:sz w:val="20"/>
                <w:szCs w:val="20"/>
              </w:rPr>
              <w:t>0,058</w:t>
            </w:r>
          </w:p>
        </w:tc>
        <w:tc>
          <w:tcPr>
            <w:tcW w:w="343" w:type="pct"/>
            <w:shd w:val="clear" w:color="auto" w:fill="auto"/>
            <w:vAlign w:val="center"/>
            <w:hideMark/>
          </w:tcPr>
          <w:p w14:paraId="1856EAD0" w14:textId="77777777" w:rsidR="00BE51A9" w:rsidRPr="0008122C" w:rsidRDefault="00BE51A9" w:rsidP="00420D54">
            <w:pPr>
              <w:jc w:val="center"/>
              <w:rPr>
                <w:color w:val="000000"/>
                <w:sz w:val="20"/>
                <w:szCs w:val="20"/>
              </w:rPr>
            </w:pPr>
            <w:r w:rsidRPr="0008122C">
              <w:rPr>
                <w:color w:val="000000"/>
                <w:sz w:val="20"/>
                <w:szCs w:val="20"/>
              </w:rPr>
              <w:t>0,058</w:t>
            </w:r>
          </w:p>
        </w:tc>
        <w:tc>
          <w:tcPr>
            <w:tcW w:w="377" w:type="pct"/>
            <w:shd w:val="clear" w:color="auto" w:fill="auto"/>
            <w:vAlign w:val="center"/>
            <w:hideMark/>
          </w:tcPr>
          <w:p w14:paraId="597ADA71" w14:textId="77777777" w:rsidR="00BE51A9" w:rsidRPr="0008122C" w:rsidRDefault="00BE51A9" w:rsidP="00420D54">
            <w:pPr>
              <w:jc w:val="center"/>
              <w:rPr>
                <w:color w:val="000000"/>
                <w:sz w:val="20"/>
                <w:szCs w:val="20"/>
              </w:rPr>
            </w:pPr>
            <w:r w:rsidRPr="0008122C">
              <w:rPr>
                <w:color w:val="000000"/>
                <w:sz w:val="20"/>
                <w:szCs w:val="20"/>
              </w:rPr>
              <w:t>0,058</w:t>
            </w:r>
          </w:p>
        </w:tc>
        <w:tc>
          <w:tcPr>
            <w:tcW w:w="377" w:type="pct"/>
            <w:shd w:val="clear" w:color="auto" w:fill="auto"/>
            <w:vAlign w:val="center"/>
            <w:hideMark/>
          </w:tcPr>
          <w:p w14:paraId="591B19AF" w14:textId="77777777" w:rsidR="00BE51A9" w:rsidRPr="0008122C" w:rsidRDefault="00BE51A9" w:rsidP="00420D54">
            <w:pPr>
              <w:jc w:val="center"/>
              <w:rPr>
                <w:color w:val="000000"/>
                <w:sz w:val="20"/>
                <w:szCs w:val="20"/>
              </w:rPr>
            </w:pPr>
            <w:r w:rsidRPr="0008122C">
              <w:rPr>
                <w:color w:val="000000"/>
                <w:sz w:val="20"/>
                <w:szCs w:val="20"/>
              </w:rPr>
              <w:t>0,058</w:t>
            </w:r>
          </w:p>
        </w:tc>
        <w:tc>
          <w:tcPr>
            <w:tcW w:w="343" w:type="pct"/>
            <w:shd w:val="clear" w:color="auto" w:fill="auto"/>
            <w:vAlign w:val="center"/>
            <w:hideMark/>
          </w:tcPr>
          <w:p w14:paraId="7FB53958" w14:textId="77777777" w:rsidR="00BE51A9" w:rsidRPr="0008122C" w:rsidRDefault="00BE51A9" w:rsidP="00420D54">
            <w:pPr>
              <w:jc w:val="center"/>
              <w:rPr>
                <w:color w:val="000000"/>
                <w:sz w:val="20"/>
                <w:szCs w:val="20"/>
              </w:rPr>
            </w:pPr>
            <w:r w:rsidRPr="0008122C">
              <w:rPr>
                <w:color w:val="000000"/>
                <w:sz w:val="20"/>
                <w:szCs w:val="20"/>
              </w:rPr>
              <w:t>0,058</w:t>
            </w:r>
          </w:p>
        </w:tc>
        <w:tc>
          <w:tcPr>
            <w:tcW w:w="377" w:type="pct"/>
            <w:shd w:val="clear" w:color="auto" w:fill="auto"/>
            <w:vAlign w:val="center"/>
            <w:hideMark/>
          </w:tcPr>
          <w:p w14:paraId="6665DEF3" w14:textId="77777777" w:rsidR="00BE51A9" w:rsidRPr="0008122C" w:rsidRDefault="00BE51A9" w:rsidP="00420D54">
            <w:pPr>
              <w:jc w:val="center"/>
              <w:rPr>
                <w:color w:val="000000"/>
                <w:sz w:val="20"/>
                <w:szCs w:val="20"/>
              </w:rPr>
            </w:pPr>
            <w:r w:rsidRPr="0008122C">
              <w:rPr>
                <w:color w:val="000000"/>
                <w:sz w:val="20"/>
                <w:szCs w:val="20"/>
              </w:rPr>
              <w:t>0,058</w:t>
            </w:r>
          </w:p>
        </w:tc>
        <w:tc>
          <w:tcPr>
            <w:tcW w:w="377" w:type="pct"/>
            <w:shd w:val="clear" w:color="auto" w:fill="auto"/>
            <w:vAlign w:val="center"/>
            <w:hideMark/>
          </w:tcPr>
          <w:p w14:paraId="6D270563" w14:textId="77777777" w:rsidR="00BE51A9" w:rsidRPr="0008122C" w:rsidRDefault="00BE51A9" w:rsidP="00420D54">
            <w:pPr>
              <w:jc w:val="center"/>
              <w:rPr>
                <w:color w:val="000000"/>
                <w:sz w:val="20"/>
                <w:szCs w:val="20"/>
              </w:rPr>
            </w:pPr>
            <w:r w:rsidRPr="0008122C">
              <w:rPr>
                <w:color w:val="000000"/>
                <w:sz w:val="20"/>
                <w:szCs w:val="20"/>
              </w:rPr>
              <w:t>0,058</w:t>
            </w:r>
          </w:p>
        </w:tc>
        <w:tc>
          <w:tcPr>
            <w:tcW w:w="343" w:type="pct"/>
            <w:shd w:val="clear" w:color="auto" w:fill="auto"/>
            <w:vAlign w:val="center"/>
            <w:hideMark/>
          </w:tcPr>
          <w:p w14:paraId="0D06A380" w14:textId="77777777" w:rsidR="00BE51A9" w:rsidRPr="0008122C" w:rsidRDefault="00BE51A9" w:rsidP="00420D54">
            <w:pPr>
              <w:jc w:val="center"/>
              <w:rPr>
                <w:color w:val="000000"/>
                <w:sz w:val="20"/>
                <w:szCs w:val="20"/>
              </w:rPr>
            </w:pPr>
            <w:r w:rsidRPr="0008122C">
              <w:rPr>
                <w:color w:val="000000"/>
                <w:sz w:val="20"/>
                <w:szCs w:val="20"/>
              </w:rPr>
              <w:t>0,058</w:t>
            </w:r>
          </w:p>
        </w:tc>
        <w:tc>
          <w:tcPr>
            <w:tcW w:w="343" w:type="pct"/>
            <w:shd w:val="clear" w:color="auto" w:fill="auto"/>
            <w:vAlign w:val="center"/>
            <w:hideMark/>
          </w:tcPr>
          <w:p w14:paraId="52BB14C7" w14:textId="77777777" w:rsidR="00BE51A9" w:rsidRPr="0008122C" w:rsidRDefault="00BE51A9" w:rsidP="00420D54">
            <w:pPr>
              <w:jc w:val="center"/>
              <w:rPr>
                <w:color w:val="000000"/>
                <w:sz w:val="20"/>
                <w:szCs w:val="20"/>
              </w:rPr>
            </w:pPr>
            <w:r w:rsidRPr="0008122C">
              <w:rPr>
                <w:color w:val="000000"/>
                <w:sz w:val="20"/>
                <w:szCs w:val="20"/>
              </w:rPr>
              <w:t>0,058</w:t>
            </w:r>
          </w:p>
        </w:tc>
      </w:tr>
      <w:tr w:rsidR="00BE51A9" w:rsidRPr="0008122C" w14:paraId="50BDE060" w14:textId="77777777" w:rsidTr="00420D54">
        <w:trPr>
          <w:trHeight w:val="20"/>
        </w:trPr>
        <w:tc>
          <w:tcPr>
            <w:tcW w:w="412" w:type="pct"/>
            <w:vMerge/>
            <w:shd w:val="clear" w:color="auto" w:fill="auto"/>
            <w:vAlign w:val="center"/>
            <w:hideMark/>
          </w:tcPr>
          <w:p w14:paraId="514A9149" w14:textId="77777777" w:rsidR="00BE51A9" w:rsidRPr="0008122C" w:rsidRDefault="00BE51A9" w:rsidP="00420D54">
            <w:pPr>
              <w:rPr>
                <w:color w:val="000000"/>
                <w:sz w:val="20"/>
                <w:szCs w:val="20"/>
              </w:rPr>
            </w:pPr>
          </w:p>
        </w:tc>
        <w:tc>
          <w:tcPr>
            <w:tcW w:w="1329" w:type="pct"/>
            <w:shd w:val="clear" w:color="auto" w:fill="auto"/>
            <w:vAlign w:val="center"/>
            <w:hideMark/>
          </w:tcPr>
          <w:p w14:paraId="34B47D34"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0B340C03" w14:textId="77777777" w:rsidR="00BE51A9" w:rsidRPr="0008122C" w:rsidRDefault="00BE51A9" w:rsidP="00420D54">
            <w:pPr>
              <w:jc w:val="center"/>
              <w:rPr>
                <w:color w:val="000000"/>
                <w:sz w:val="20"/>
                <w:szCs w:val="20"/>
              </w:rPr>
            </w:pPr>
            <w:r w:rsidRPr="0008122C">
              <w:rPr>
                <w:color w:val="000000"/>
                <w:sz w:val="20"/>
                <w:szCs w:val="20"/>
              </w:rPr>
              <w:t>1,731</w:t>
            </w:r>
          </w:p>
        </w:tc>
        <w:tc>
          <w:tcPr>
            <w:tcW w:w="343" w:type="pct"/>
            <w:shd w:val="clear" w:color="auto" w:fill="auto"/>
            <w:vAlign w:val="center"/>
            <w:hideMark/>
          </w:tcPr>
          <w:p w14:paraId="66BD7394" w14:textId="77777777" w:rsidR="00BE51A9" w:rsidRPr="0008122C" w:rsidRDefault="00BE51A9" w:rsidP="00420D54">
            <w:pPr>
              <w:jc w:val="center"/>
              <w:rPr>
                <w:color w:val="000000"/>
                <w:sz w:val="20"/>
                <w:szCs w:val="20"/>
              </w:rPr>
            </w:pPr>
            <w:r w:rsidRPr="0008122C">
              <w:rPr>
                <w:color w:val="000000"/>
                <w:sz w:val="20"/>
                <w:szCs w:val="20"/>
              </w:rPr>
              <w:t>3,542</w:t>
            </w:r>
          </w:p>
        </w:tc>
        <w:tc>
          <w:tcPr>
            <w:tcW w:w="377" w:type="pct"/>
            <w:shd w:val="clear" w:color="auto" w:fill="auto"/>
            <w:vAlign w:val="center"/>
            <w:hideMark/>
          </w:tcPr>
          <w:p w14:paraId="0D07E037" w14:textId="77777777" w:rsidR="00BE51A9" w:rsidRPr="0008122C" w:rsidRDefault="00BE51A9" w:rsidP="00420D54">
            <w:pPr>
              <w:jc w:val="center"/>
              <w:rPr>
                <w:color w:val="000000"/>
                <w:sz w:val="20"/>
                <w:szCs w:val="20"/>
              </w:rPr>
            </w:pPr>
            <w:r w:rsidRPr="0008122C">
              <w:rPr>
                <w:color w:val="000000"/>
                <w:sz w:val="20"/>
                <w:szCs w:val="20"/>
              </w:rPr>
              <w:t>3,542</w:t>
            </w:r>
          </w:p>
        </w:tc>
        <w:tc>
          <w:tcPr>
            <w:tcW w:w="377" w:type="pct"/>
            <w:shd w:val="clear" w:color="auto" w:fill="auto"/>
            <w:vAlign w:val="center"/>
            <w:hideMark/>
          </w:tcPr>
          <w:p w14:paraId="02316398" w14:textId="77777777" w:rsidR="00BE51A9" w:rsidRPr="0008122C" w:rsidRDefault="00BE51A9" w:rsidP="00420D54">
            <w:pPr>
              <w:jc w:val="center"/>
              <w:rPr>
                <w:color w:val="000000"/>
                <w:sz w:val="20"/>
                <w:szCs w:val="20"/>
              </w:rPr>
            </w:pPr>
            <w:r w:rsidRPr="0008122C">
              <w:rPr>
                <w:color w:val="000000"/>
                <w:sz w:val="20"/>
                <w:szCs w:val="20"/>
              </w:rPr>
              <w:t>3,542</w:t>
            </w:r>
          </w:p>
        </w:tc>
        <w:tc>
          <w:tcPr>
            <w:tcW w:w="343" w:type="pct"/>
            <w:shd w:val="clear" w:color="auto" w:fill="auto"/>
            <w:vAlign w:val="center"/>
            <w:hideMark/>
          </w:tcPr>
          <w:p w14:paraId="3BC667E1" w14:textId="77777777" w:rsidR="00BE51A9" w:rsidRPr="0008122C" w:rsidRDefault="00BE51A9" w:rsidP="00420D54">
            <w:pPr>
              <w:jc w:val="center"/>
              <w:rPr>
                <w:color w:val="000000"/>
                <w:sz w:val="20"/>
                <w:szCs w:val="20"/>
              </w:rPr>
            </w:pPr>
            <w:r w:rsidRPr="0008122C">
              <w:rPr>
                <w:color w:val="000000"/>
                <w:sz w:val="20"/>
                <w:szCs w:val="20"/>
              </w:rPr>
              <w:t>3,542</w:t>
            </w:r>
          </w:p>
        </w:tc>
        <w:tc>
          <w:tcPr>
            <w:tcW w:w="377" w:type="pct"/>
            <w:shd w:val="clear" w:color="auto" w:fill="auto"/>
            <w:vAlign w:val="center"/>
            <w:hideMark/>
          </w:tcPr>
          <w:p w14:paraId="458BFC48" w14:textId="77777777" w:rsidR="00BE51A9" w:rsidRPr="0008122C" w:rsidRDefault="00BE51A9" w:rsidP="00420D54">
            <w:pPr>
              <w:jc w:val="center"/>
              <w:rPr>
                <w:color w:val="000000"/>
                <w:sz w:val="20"/>
                <w:szCs w:val="20"/>
              </w:rPr>
            </w:pPr>
            <w:r w:rsidRPr="0008122C">
              <w:rPr>
                <w:color w:val="000000"/>
                <w:sz w:val="20"/>
                <w:szCs w:val="20"/>
              </w:rPr>
              <w:t>3,542</w:t>
            </w:r>
          </w:p>
        </w:tc>
        <w:tc>
          <w:tcPr>
            <w:tcW w:w="377" w:type="pct"/>
            <w:shd w:val="clear" w:color="auto" w:fill="auto"/>
            <w:vAlign w:val="center"/>
            <w:hideMark/>
          </w:tcPr>
          <w:p w14:paraId="265A22F6" w14:textId="77777777" w:rsidR="00BE51A9" w:rsidRPr="0008122C" w:rsidRDefault="00BE51A9" w:rsidP="00420D54">
            <w:pPr>
              <w:jc w:val="center"/>
              <w:rPr>
                <w:color w:val="000000"/>
                <w:sz w:val="20"/>
                <w:szCs w:val="20"/>
              </w:rPr>
            </w:pPr>
            <w:r w:rsidRPr="0008122C">
              <w:rPr>
                <w:color w:val="000000"/>
                <w:sz w:val="20"/>
                <w:szCs w:val="20"/>
              </w:rPr>
              <w:t>3,542</w:t>
            </w:r>
          </w:p>
        </w:tc>
        <w:tc>
          <w:tcPr>
            <w:tcW w:w="343" w:type="pct"/>
            <w:shd w:val="clear" w:color="auto" w:fill="auto"/>
            <w:vAlign w:val="center"/>
            <w:hideMark/>
          </w:tcPr>
          <w:p w14:paraId="6AFBF1CF" w14:textId="77777777" w:rsidR="00BE51A9" w:rsidRPr="0008122C" w:rsidRDefault="00BE51A9" w:rsidP="00420D54">
            <w:pPr>
              <w:jc w:val="center"/>
              <w:rPr>
                <w:color w:val="000000"/>
                <w:sz w:val="20"/>
                <w:szCs w:val="20"/>
              </w:rPr>
            </w:pPr>
            <w:r w:rsidRPr="0008122C">
              <w:rPr>
                <w:color w:val="000000"/>
                <w:sz w:val="20"/>
                <w:szCs w:val="20"/>
              </w:rPr>
              <w:t>3,542</w:t>
            </w:r>
          </w:p>
        </w:tc>
        <w:tc>
          <w:tcPr>
            <w:tcW w:w="343" w:type="pct"/>
            <w:shd w:val="clear" w:color="auto" w:fill="auto"/>
            <w:vAlign w:val="center"/>
            <w:hideMark/>
          </w:tcPr>
          <w:p w14:paraId="5E78861D" w14:textId="77777777" w:rsidR="00BE51A9" w:rsidRPr="0008122C" w:rsidRDefault="00BE51A9" w:rsidP="00420D54">
            <w:pPr>
              <w:jc w:val="center"/>
              <w:rPr>
                <w:color w:val="000000"/>
                <w:sz w:val="20"/>
                <w:szCs w:val="20"/>
              </w:rPr>
            </w:pPr>
            <w:r w:rsidRPr="0008122C">
              <w:rPr>
                <w:color w:val="000000"/>
                <w:sz w:val="20"/>
                <w:szCs w:val="20"/>
              </w:rPr>
              <w:t>3,542</w:t>
            </w:r>
          </w:p>
        </w:tc>
      </w:tr>
      <w:tr w:rsidR="00BE51A9" w:rsidRPr="0008122C" w14:paraId="26FE0220" w14:textId="77777777" w:rsidTr="00420D54">
        <w:trPr>
          <w:trHeight w:val="20"/>
        </w:trPr>
        <w:tc>
          <w:tcPr>
            <w:tcW w:w="412" w:type="pct"/>
            <w:vMerge/>
            <w:shd w:val="clear" w:color="auto" w:fill="auto"/>
            <w:vAlign w:val="center"/>
            <w:hideMark/>
          </w:tcPr>
          <w:p w14:paraId="1F55948D" w14:textId="77777777" w:rsidR="00BE51A9" w:rsidRPr="0008122C" w:rsidRDefault="00BE51A9" w:rsidP="00420D54">
            <w:pPr>
              <w:rPr>
                <w:color w:val="000000"/>
                <w:sz w:val="20"/>
                <w:szCs w:val="20"/>
              </w:rPr>
            </w:pPr>
          </w:p>
        </w:tc>
        <w:tc>
          <w:tcPr>
            <w:tcW w:w="1329" w:type="pct"/>
            <w:shd w:val="clear" w:color="auto" w:fill="auto"/>
            <w:vAlign w:val="center"/>
            <w:hideMark/>
          </w:tcPr>
          <w:p w14:paraId="31309840"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304D9D7A" w14:textId="77777777" w:rsidR="00BE51A9" w:rsidRPr="0008122C" w:rsidRDefault="00BE51A9" w:rsidP="00420D54">
            <w:pPr>
              <w:jc w:val="center"/>
              <w:rPr>
                <w:color w:val="000000"/>
                <w:sz w:val="20"/>
                <w:szCs w:val="20"/>
              </w:rPr>
            </w:pPr>
            <w:r w:rsidRPr="0008122C">
              <w:rPr>
                <w:color w:val="000000"/>
                <w:sz w:val="20"/>
                <w:szCs w:val="20"/>
              </w:rPr>
              <w:t>0,925</w:t>
            </w:r>
          </w:p>
        </w:tc>
        <w:tc>
          <w:tcPr>
            <w:tcW w:w="343" w:type="pct"/>
            <w:shd w:val="clear" w:color="auto" w:fill="auto"/>
            <w:vAlign w:val="center"/>
            <w:hideMark/>
          </w:tcPr>
          <w:p w14:paraId="2C9F1D13" w14:textId="77777777" w:rsidR="00BE51A9" w:rsidRPr="0008122C" w:rsidRDefault="00BE51A9" w:rsidP="00420D54">
            <w:pPr>
              <w:jc w:val="center"/>
              <w:rPr>
                <w:color w:val="000000"/>
                <w:sz w:val="20"/>
                <w:szCs w:val="20"/>
              </w:rPr>
            </w:pPr>
            <w:r w:rsidRPr="0008122C">
              <w:rPr>
                <w:color w:val="000000"/>
                <w:sz w:val="20"/>
                <w:szCs w:val="20"/>
              </w:rPr>
              <w:t>0,925</w:t>
            </w:r>
          </w:p>
        </w:tc>
        <w:tc>
          <w:tcPr>
            <w:tcW w:w="377" w:type="pct"/>
            <w:shd w:val="clear" w:color="auto" w:fill="auto"/>
            <w:vAlign w:val="center"/>
            <w:hideMark/>
          </w:tcPr>
          <w:p w14:paraId="6F2B2DE1" w14:textId="77777777" w:rsidR="00BE51A9" w:rsidRPr="0008122C" w:rsidRDefault="00BE51A9" w:rsidP="00420D54">
            <w:pPr>
              <w:jc w:val="center"/>
              <w:rPr>
                <w:color w:val="000000"/>
                <w:sz w:val="20"/>
                <w:szCs w:val="20"/>
              </w:rPr>
            </w:pPr>
            <w:r w:rsidRPr="0008122C">
              <w:rPr>
                <w:color w:val="000000"/>
                <w:sz w:val="20"/>
                <w:szCs w:val="20"/>
              </w:rPr>
              <w:t>0,925</w:t>
            </w:r>
          </w:p>
        </w:tc>
        <w:tc>
          <w:tcPr>
            <w:tcW w:w="377" w:type="pct"/>
            <w:shd w:val="clear" w:color="auto" w:fill="auto"/>
            <w:vAlign w:val="center"/>
            <w:hideMark/>
          </w:tcPr>
          <w:p w14:paraId="668BF19E" w14:textId="77777777" w:rsidR="00BE51A9" w:rsidRPr="0008122C" w:rsidRDefault="00BE51A9" w:rsidP="00420D54">
            <w:pPr>
              <w:jc w:val="center"/>
              <w:rPr>
                <w:color w:val="000000"/>
                <w:sz w:val="20"/>
                <w:szCs w:val="20"/>
              </w:rPr>
            </w:pPr>
            <w:r w:rsidRPr="0008122C">
              <w:rPr>
                <w:color w:val="000000"/>
                <w:sz w:val="20"/>
                <w:szCs w:val="20"/>
              </w:rPr>
              <w:t>0,925</w:t>
            </w:r>
          </w:p>
        </w:tc>
        <w:tc>
          <w:tcPr>
            <w:tcW w:w="343" w:type="pct"/>
            <w:shd w:val="clear" w:color="auto" w:fill="auto"/>
            <w:vAlign w:val="center"/>
            <w:hideMark/>
          </w:tcPr>
          <w:p w14:paraId="21C1355C" w14:textId="77777777" w:rsidR="00BE51A9" w:rsidRPr="0008122C" w:rsidRDefault="00BE51A9" w:rsidP="00420D54">
            <w:pPr>
              <w:jc w:val="center"/>
              <w:rPr>
                <w:color w:val="000000"/>
                <w:sz w:val="20"/>
                <w:szCs w:val="20"/>
              </w:rPr>
            </w:pPr>
            <w:r w:rsidRPr="0008122C">
              <w:rPr>
                <w:color w:val="000000"/>
                <w:sz w:val="20"/>
                <w:szCs w:val="20"/>
              </w:rPr>
              <w:t>0,925</w:t>
            </w:r>
          </w:p>
        </w:tc>
        <w:tc>
          <w:tcPr>
            <w:tcW w:w="377" w:type="pct"/>
            <w:shd w:val="clear" w:color="auto" w:fill="auto"/>
            <w:vAlign w:val="center"/>
            <w:hideMark/>
          </w:tcPr>
          <w:p w14:paraId="0C28C0AC" w14:textId="77777777" w:rsidR="00BE51A9" w:rsidRPr="0008122C" w:rsidRDefault="00BE51A9" w:rsidP="00420D54">
            <w:pPr>
              <w:jc w:val="center"/>
              <w:rPr>
                <w:color w:val="000000"/>
                <w:sz w:val="20"/>
                <w:szCs w:val="20"/>
              </w:rPr>
            </w:pPr>
            <w:r w:rsidRPr="0008122C">
              <w:rPr>
                <w:color w:val="000000"/>
                <w:sz w:val="20"/>
                <w:szCs w:val="20"/>
              </w:rPr>
              <w:t>0,925</w:t>
            </w:r>
          </w:p>
        </w:tc>
        <w:tc>
          <w:tcPr>
            <w:tcW w:w="377" w:type="pct"/>
            <w:shd w:val="clear" w:color="auto" w:fill="auto"/>
            <w:vAlign w:val="center"/>
            <w:hideMark/>
          </w:tcPr>
          <w:p w14:paraId="12744D72" w14:textId="77777777" w:rsidR="00BE51A9" w:rsidRPr="0008122C" w:rsidRDefault="00BE51A9" w:rsidP="00420D54">
            <w:pPr>
              <w:jc w:val="center"/>
              <w:rPr>
                <w:color w:val="000000"/>
                <w:sz w:val="20"/>
                <w:szCs w:val="20"/>
              </w:rPr>
            </w:pPr>
            <w:r w:rsidRPr="0008122C">
              <w:rPr>
                <w:color w:val="000000"/>
                <w:sz w:val="20"/>
                <w:szCs w:val="20"/>
              </w:rPr>
              <w:t>0,925</w:t>
            </w:r>
          </w:p>
        </w:tc>
        <w:tc>
          <w:tcPr>
            <w:tcW w:w="343" w:type="pct"/>
            <w:shd w:val="clear" w:color="auto" w:fill="auto"/>
            <w:vAlign w:val="center"/>
            <w:hideMark/>
          </w:tcPr>
          <w:p w14:paraId="12CBC26B" w14:textId="77777777" w:rsidR="00BE51A9" w:rsidRPr="0008122C" w:rsidRDefault="00BE51A9" w:rsidP="00420D54">
            <w:pPr>
              <w:jc w:val="center"/>
              <w:rPr>
                <w:color w:val="000000"/>
                <w:sz w:val="20"/>
                <w:szCs w:val="20"/>
              </w:rPr>
            </w:pPr>
            <w:r w:rsidRPr="0008122C">
              <w:rPr>
                <w:color w:val="000000"/>
                <w:sz w:val="20"/>
                <w:szCs w:val="20"/>
              </w:rPr>
              <w:t>0,925</w:t>
            </w:r>
          </w:p>
        </w:tc>
        <w:tc>
          <w:tcPr>
            <w:tcW w:w="343" w:type="pct"/>
            <w:shd w:val="clear" w:color="auto" w:fill="auto"/>
            <w:vAlign w:val="center"/>
            <w:hideMark/>
          </w:tcPr>
          <w:p w14:paraId="2DEE3899" w14:textId="77777777" w:rsidR="00BE51A9" w:rsidRPr="0008122C" w:rsidRDefault="00BE51A9" w:rsidP="00420D54">
            <w:pPr>
              <w:jc w:val="center"/>
              <w:rPr>
                <w:color w:val="000000"/>
                <w:sz w:val="20"/>
                <w:szCs w:val="20"/>
              </w:rPr>
            </w:pPr>
            <w:r w:rsidRPr="0008122C">
              <w:rPr>
                <w:color w:val="000000"/>
                <w:sz w:val="20"/>
                <w:szCs w:val="20"/>
              </w:rPr>
              <w:t>0,925</w:t>
            </w:r>
          </w:p>
        </w:tc>
      </w:tr>
      <w:tr w:rsidR="00BE51A9" w:rsidRPr="0008122C" w14:paraId="0BF47F6F" w14:textId="77777777" w:rsidTr="00420D54">
        <w:trPr>
          <w:trHeight w:val="20"/>
        </w:trPr>
        <w:tc>
          <w:tcPr>
            <w:tcW w:w="412" w:type="pct"/>
            <w:vMerge/>
            <w:shd w:val="clear" w:color="auto" w:fill="auto"/>
            <w:vAlign w:val="center"/>
            <w:hideMark/>
          </w:tcPr>
          <w:p w14:paraId="79A45678" w14:textId="77777777" w:rsidR="00BE51A9" w:rsidRPr="0008122C" w:rsidRDefault="00BE51A9" w:rsidP="00420D54">
            <w:pPr>
              <w:rPr>
                <w:color w:val="000000"/>
                <w:sz w:val="20"/>
                <w:szCs w:val="20"/>
              </w:rPr>
            </w:pPr>
          </w:p>
        </w:tc>
        <w:tc>
          <w:tcPr>
            <w:tcW w:w="1329" w:type="pct"/>
            <w:shd w:val="clear" w:color="auto" w:fill="auto"/>
            <w:vAlign w:val="center"/>
            <w:hideMark/>
          </w:tcPr>
          <w:p w14:paraId="3096396C"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0E25B995" w14:textId="77777777" w:rsidR="00BE51A9" w:rsidRPr="0008122C" w:rsidRDefault="00BE51A9" w:rsidP="00420D54">
            <w:pPr>
              <w:jc w:val="center"/>
              <w:rPr>
                <w:color w:val="000000"/>
                <w:sz w:val="20"/>
                <w:szCs w:val="20"/>
              </w:rPr>
            </w:pPr>
            <w:r w:rsidRPr="0008122C">
              <w:rPr>
                <w:color w:val="000000"/>
                <w:sz w:val="20"/>
                <w:szCs w:val="20"/>
              </w:rPr>
              <w:t>2,010</w:t>
            </w:r>
          </w:p>
        </w:tc>
        <w:tc>
          <w:tcPr>
            <w:tcW w:w="343" w:type="pct"/>
            <w:shd w:val="clear" w:color="auto" w:fill="auto"/>
            <w:vAlign w:val="center"/>
            <w:hideMark/>
          </w:tcPr>
          <w:p w14:paraId="584D3855" w14:textId="77777777" w:rsidR="00BE51A9" w:rsidRPr="0008122C" w:rsidRDefault="00BE51A9" w:rsidP="00420D54">
            <w:pPr>
              <w:jc w:val="center"/>
              <w:rPr>
                <w:color w:val="000000"/>
                <w:sz w:val="20"/>
                <w:szCs w:val="20"/>
              </w:rPr>
            </w:pPr>
            <w:r w:rsidRPr="0008122C">
              <w:rPr>
                <w:color w:val="000000"/>
                <w:sz w:val="20"/>
                <w:szCs w:val="20"/>
              </w:rPr>
              <w:t>2,010</w:t>
            </w:r>
          </w:p>
        </w:tc>
        <w:tc>
          <w:tcPr>
            <w:tcW w:w="377" w:type="pct"/>
            <w:shd w:val="clear" w:color="auto" w:fill="auto"/>
            <w:vAlign w:val="center"/>
            <w:hideMark/>
          </w:tcPr>
          <w:p w14:paraId="2576FF5B" w14:textId="77777777" w:rsidR="00BE51A9" w:rsidRPr="0008122C" w:rsidRDefault="00BE51A9" w:rsidP="00420D54">
            <w:pPr>
              <w:jc w:val="center"/>
              <w:rPr>
                <w:color w:val="000000"/>
                <w:sz w:val="20"/>
                <w:szCs w:val="20"/>
              </w:rPr>
            </w:pPr>
            <w:r w:rsidRPr="0008122C">
              <w:rPr>
                <w:color w:val="000000"/>
                <w:sz w:val="20"/>
                <w:szCs w:val="20"/>
              </w:rPr>
              <w:t>2,010</w:t>
            </w:r>
          </w:p>
        </w:tc>
        <w:tc>
          <w:tcPr>
            <w:tcW w:w="377" w:type="pct"/>
            <w:shd w:val="clear" w:color="auto" w:fill="auto"/>
            <w:vAlign w:val="center"/>
            <w:hideMark/>
          </w:tcPr>
          <w:p w14:paraId="612EFDCE" w14:textId="77777777" w:rsidR="00BE51A9" w:rsidRPr="0008122C" w:rsidRDefault="00BE51A9" w:rsidP="00420D54">
            <w:pPr>
              <w:jc w:val="center"/>
              <w:rPr>
                <w:color w:val="000000"/>
                <w:sz w:val="20"/>
                <w:szCs w:val="20"/>
              </w:rPr>
            </w:pPr>
            <w:r w:rsidRPr="0008122C">
              <w:rPr>
                <w:color w:val="000000"/>
                <w:sz w:val="20"/>
                <w:szCs w:val="20"/>
              </w:rPr>
              <w:t>2,010</w:t>
            </w:r>
          </w:p>
        </w:tc>
        <w:tc>
          <w:tcPr>
            <w:tcW w:w="343" w:type="pct"/>
            <w:shd w:val="clear" w:color="auto" w:fill="auto"/>
            <w:vAlign w:val="center"/>
            <w:hideMark/>
          </w:tcPr>
          <w:p w14:paraId="62CBA711" w14:textId="77777777" w:rsidR="00BE51A9" w:rsidRPr="0008122C" w:rsidRDefault="00BE51A9" w:rsidP="00420D54">
            <w:pPr>
              <w:jc w:val="center"/>
              <w:rPr>
                <w:color w:val="000000"/>
                <w:sz w:val="20"/>
                <w:szCs w:val="20"/>
              </w:rPr>
            </w:pPr>
            <w:r w:rsidRPr="0008122C">
              <w:rPr>
                <w:color w:val="000000"/>
                <w:sz w:val="20"/>
                <w:szCs w:val="20"/>
              </w:rPr>
              <w:t>2,010</w:t>
            </w:r>
          </w:p>
        </w:tc>
        <w:tc>
          <w:tcPr>
            <w:tcW w:w="377" w:type="pct"/>
            <w:shd w:val="clear" w:color="auto" w:fill="auto"/>
            <w:vAlign w:val="center"/>
            <w:hideMark/>
          </w:tcPr>
          <w:p w14:paraId="39D53235" w14:textId="77777777" w:rsidR="00BE51A9" w:rsidRPr="0008122C" w:rsidRDefault="00BE51A9" w:rsidP="00420D54">
            <w:pPr>
              <w:jc w:val="center"/>
              <w:rPr>
                <w:color w:val="000000"/>
                <w:sz w:val="20"/>
                <w:szCs w:val="20"/>
              </w:rPr>
            </w:pPr>
            <w:r w:rsidRPr="0008122C">
              <w:rPr>
                <w:color w:val="000000"/>
                <w:sz w:val="20"/>
                <w:szCs w:val="20"/>
              </w:rPr>
              <w:t>2,010</w:t>
            </w:r>
          </w:p>
        </w:tc>
        <w:tc>
          <w:tcPr>
            <w:tcW w:w="377" w:type="pct"/>
            <w:shd w:val="clear" w:color="auto" w:fill="auto"/>
            <w:vAlign w:val="center"/>
            <w:hideMark/>
          </w:tcPr>
          <w:p w14:paraId="42F3FED5" w14:textId="77777777" w:rsidR="00BE51A9" w:rsidRPr="0008122C" w:rsidRDefault="00BE51A9" w:rsidP="00420D54">
            <w:pPr>
              <w:jc w:val="center"/>
              <w:rPr>
                <w:color w:val="000000"/>
                <w:sz w:val="20"/>
                <w:szCs w:val="20"/>
              </w:rPr>
            </w:pPr>
            <w:r w:rsidRPr="0008122C">
              <w:rPr>
                <w:color w:val="000000"/>
                <w:sz w:val="20"/>
                <w:szCs w:val="20"/>
              </w:rPr>
              <w:t>2,010</w:t>
            </w:r>
          </w:p>
        </w:tc>
        <w:tc>
          <w:tcPr>
            <w:tcW w:w="343" w:type="pct"/>
            <w:shd w:val="clear" w:color="auto" w:fill="auto"/>
            <w:vAlign w:val="center"/>
            <w:hideMark/>
          </w:tcPr>
          <w:p w14:paraId="25841A95" w14:textId="77777777" w:rsidR="00BE51A9" w:rsidRPr="0008122C" w:rsidRDefault="00BE51A9" w:rsidP="00420D54">
            <w:pPr>
              <w:jc w:val="center"/>
              <w:rPr>
                <w:color w:val="000000"/>
                <w:sz w:val="20"/>
                <w:szCs w:val="20"/>
              </w:rPr>
            </w:pPr>
            <w:r w:rsidRPr="0008122C">
              <w:rPr>
                <w:color w:val="000000"/>
                <w:sz w:val="20"/>
                <w:szCs w:val="20"/>
              </w:rPr>
              <w:t>2,010</w:t>
            </w:r>
          </w:p>
        </w:tc>
        <w:tc>
          <w:tcPr>
            <w:tcW w:w="343" w:type="pct"/>
            <w:shd w:val="clear" w:color="auto" w:fill="auto"/>
            <w:vAlign w:val="center"/>
            <w:hideMark/>
          </w:tcPr>
          <w:p w14:paraId="57FC7A81" w14:textId="77777777" w:rsidR="00BE51A9" w:rsidRPr="0008122C" w:rsidRDefault="00BE51A9" w:rsidP="00420D54">
            <w:pPr>
              <w:jc w:val="center"/>
              <w:rPr>
                <w:color w:val="000000"/>
                <w:sz w:val="20"/>
                <w:szCs w:val="20"/>
              </w:rPr>
            </w:pPr>
            <w:r w:rsidRPr="0008122C">
              <w:rPr>
                <w:color w:val="000000"/>
                <w:sz w:val="20"/>
                <w:szCs w:val="20"/>
              </w:rPr>
              <w:t>2,010</w:t>
            </w:r>
          </w:p>
        </w:tc>
      </w:tr>
      <w:tr w:rsidR="00BE51A9" w:rsidRPr="0008122C" w14:paraId="34ED7B1F" w14:textId="77777777" w:rsidTr="00420D54">
        <w:trPr>
          <w:trHeight w:val="20"/>
        </w:trPr>
        <w:tc>
          <w:tcPr>
            <w:tcW w:w="412" w:type="pct"/>
            <w:vMerge/>
            <w:shd w:val="clear" w:color="auto" w:fill="auto"/>
            <w:vAlign w:val="center"/>
            <w:hideMark/>
          </w:tcPr>
          <w:p w14:paraId="3DC96D43" w14:textId="77777777" w:rsidR="00BE51A9" w:rsidRPr="0008122C" w:rsidRDefault="00BE51A9" w:rsidP="00420D54">
            <w:pPr>
              <w:rPr>
                <w:color w:val="000000"/>
                <w:sz w:val="20"/>
                <w:szCs w:val="20"/>
              </w:rPr>
            </w:pPr>
          </w:p>
        </w:tc>
        <w:tc>
          <w:tcPr>
            <w:tcW w:w="1329" w:type="pct"/>
            <w:shd w:val="clear" w:color="auto" w:fill="auto"/>
            <w:vAlign w:val="center"/>
            <w:hideMark/>
          </w:tcPr>
          <w:p w14:paraId="7371760F"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62CB0BAB" w14:textId="77777777" w:rsidR="00BE51A9" w:rsidRPr="0008122C" w:rsidRDefault="00BE51A9" w:rsidP="00420D54">
            <w:pPr>
              <w:jc w:val="center"/>
              <w:rPr>
                <w:b/>
                <w:bCs/>
                <w:color w:val="000000"/>
                <w:sz w:val="20"/>
                <w:szCs w:val="20"/>
              </w:rPr>
            </w:pPr>
            <w:r w:rsidRPr="0008122C">
              <w:rPr>
                <w:b/>
                <w:bCs/>
                <w:color w:val="000000"/>
                <w:sz w:val="20"/>
                <w:szCs w:val="20"/>
              </w:rPr>
              <w:t>-1,204</w:t>
            </w:r>
          </w:p>
        </w:tc>
        <w:tc>
          <w:tcPr>
            <w:tcW w:w="343" w:type="pct"/>
            <w:shd w:val="clear" w:color="auto" w:fill="auto"/>
            <w:vAlign w:val="center"/>
            <w:hideMark/>
          </w:tcPr>
          <w:p w14:paraId="228B8074" w14:textId="77777777" w:rsidR="00BE51A9" w:rsidRPr="0008122C" w:rsidRDefault="00BE51A9" w:rsidP="00420D54">
            <w:pPr>
              <w:jc w:val="center"/>
              <w:rPr>
                <w:b/>
                <w:bCs/>
                <w:color w:val="000000"/>
                <w:sz w:val="20"/>
                <w:szCs w:val="20"/>
              </w:rPr>
            </w:pPr>
            <w:r w:rsidRPr="0008122C">
              <w:rPr>
                <w:b/>
                <w:bCs/>
                <w:color w:val="000000"/>
                <w:sz w:val="20"/>
                <w:szCs w:val="20"/>
              </w:rPr>
              <w:t>0,607</w:t>
            </w:r>
          </w:p>
        </w:tc>
        <w:tc>
          <w:tcPr>
            <w:tcW w:w="377" w:type="pct"/>
            <w:shd w:val="clear" w:color="auto" w:fill="auto"/>
            <w:vAlign w:val="center"/>
            <w:hideMark/>
          </w:tcPr>
          <w:p w14:paraId="5CCBBA1B" w14:textId="77777777" w:rsidR="00BE51A9" w:rsidRPr="0008122C" w:rsidRDefault="00BE51A9" w:rsidP="00420D54">
            <w:pPr>
              <w:jc w:val="center"/>
              <w:rPr>
                <w:b/>
                <w:bCs/>
                <w:color w:val="000000"/>
                <w:sz w:val="20"/>
                <w:szCs w:val="20"/>
              </w:rPr>
            </w:pPr>
            <w:r w:rsidRPr="0008122C">
              <w:rPr>
                <w:b/>
                <w:bCs/>
                <w:color w:val="000000"/>
                <w:sz w:val="20"/>
                <w:szCs w:val="20"/>
              </w:rPr>
              <w:t>0,607</w:t>
            </w:r>
          </w:p>
        </w:tc>
        <w:tc>
          <w:tcPr>
            <w:tcW w:w="377" w:type="pct"/>
            <w:shd w:val="clear" w:color="auto" w:fill="auto"/>
            <w:vAlign w:val="center"/>
            <w:hideMark/>
          </w:tcPr>
          <w:p w14:paraId="0EAF8118" w14:textId="77777777" w:rsidR="00BE51A9" w:rsidRPr="0008122C" w:rsidRDefault="00BE51A9" w:rsidP="00420D54">
            <w:pPr>
              <w:jc w:val="center"/>
              <w:rPr>
                <w:b/>
                <w:bCs/>
                <w:color w:val="000000"/>
                <w:sz w:val="20"/>
                <w:szCs w:val="20"/>
              </w:rPr>
            </w:pPr>
            <w:r w:rsidRPr="0008122C">
              <w:rPr>
                <w:b/>
                <w:bCs/>
                <w:color w:val="000000"/>
                <w:sz w:val="20"/>
                <w:szCs w:val="20"/>
              </w:rPr>
              <w:t>0,607</w:t>
            </w:r>
          </w:p>
        </w:tc>
        <w:tc>
          <w:tcPr>
            <w:tcW w:w="343" w:type="pct"/>
            <w:shd w:val="clear" w:color="auto" w:fill="auto"/>
            <w:vAlign w:val="center"/>
            <w:hideMark/>
          </w:tcPr>
          <w:p w14:paraId="7DF81CAE" w14:textId="77777777" w:rsidR="00BE51A9" w:rsidRPr="0008122C" w:rsidRDefault="00BE51A9" w:rsidP="00420D54">
            <w:pPr>
              <w:jc w:val="center"/>
              <w:rPr>
                <w:b/>
                <w:bCs/>
                <w:color w:val="000000"/>
                <w:sz w:val="20"/>
                <w:szCs w:val="20"/>
              </w:rPr>
            </w:pPr>
            <w:r w:rsidRPr="0008122C">
              <w:rPr>
                <w:b/>
                <w:bCs/>
                <w:color w:val="000000"/>
                <w:sz w:val="20"/>
                <w:szCs w:val="20"/>
              </w:rPr>
              <w:t>0,607</w:t>
            </w:r>
          </w:p>
        </w:tc>
        <w:tc>
          <w:tcPr>
            <w:tcW w:w="377" w:type="pct"/>
            <w:shd w:val="clear" w:color="auto" w:fill="auto"/>
            <w:vAlign w:val="center"/>
            <w:hideMark/>
          </w:tcPr>
          <w:p w14:paraId="32712A6F" w14:textId="77777777" w:rsidR="00BE51A9" w:rsidRPr="0008122C" w:rsidRDefault="00BE51A9" w:rsidP="00420D54">
            <w:pPr>
              <w:jc w:val="center"/>
              <w:rPr>
                <w:b/>
                <w:bCs/>
                <w:color w:val="000000"/>
                <w:sz w:val="20"/>
                <w:szCs w:val="20"/>
              </w:rPr>
            </w:pPr>
            <w:r w:rsidRPr="0008122C">
              <w:rPr>
                <w:b/>
                <w:bCs/>
                <w:color w:val="000000"/>
                <w:sz w:val="20"/>
                <w:szCs w:val="20"/>
              </w:rPr>
              <w:t>0,607</w:t>
            </w:r>
          </w:p>
        </w:tc>
        <w:tc>
          <w:tcPr>
            <w:tcW w:w="377" w:type="pct"/>
            <w:shd w:val="clear" w:color="auto" w:fill="auto"/>
            <w:vAlign w:val="center"/>
            <w:hideMark/>
          </w:tcPr>
          <w:p w14:paraId="3A75BB77" w14:textId="77777777" w:rsidR="00BE51A9" w:rsidRPr="0008122C" w:rsidRDefault="00BE51A9" w:rsidP="00420D54">
            <w:pPr>
              <w:jc w:val="center"/>
              <w:rPr>
                <w:b/>
                <w:bCs/>
                <w:color w:val="000000"/>
                <w:sz w:val="20"/>
                <w:szCs w:val="20"/>
              </w:rPr>
            </w:pPr>
            <w:r w:rsidRPr="0008122C">
              <w:rPr>
                <w:b/>
                <w:bCs/>
                <w:color w:val="000000"/>
                <w:sz w:val="20"/>
                <w:szCs w:val="20"/>
              </w:rPr>
              <w:t>0,607</w:t>
            </w:r>
          </w:p>
        </w:tc>
        <w:tc>
          <w:tcPr>
            <w:tcW w:w="343" w:type="pct"/>
            <w:shd w:val="clear" w:color="auto" w:fill="auto"/>
            <w:vAlign w:val="center"/>
            <w:hideMark/>
          </w:tcPr>
          <w:p w14:paraId="51A5A796" w14:textId="77777777" w:rsidR="00BE51A9" w:rsidRPr="0008122C" w:rsidRDefault="00BE51A9" w:rsidP="00420D54">
            <w:pPr>
              <w:jc w:val="center"/>
              <w:rPr>
                <w:b/>
                <w:bCs/>
                <w:color w:val="000000"/>
                <w:sz w:val="20"/>
                <w:szCs w:val="20"/>
              </w:rPr>
            </w:pPr>
            <w:r w:rsidRPr="0008122C">
              <w:rPr>
                <w:b/>
                <w:bCs/>
                <w:color w:val="000000"/>
                <w:sz w:val="20"/>
                <w:szCs w:val="20"/>
              </w:rPr>
              <w:t>0,607</w:t>
            </w:r>
          </w:p>
        </w:tc>
        <w:tc>
          <w:tcPr>
            <w:tcW w:w="343" w:type="pct"/>
            <w:shd w:val="clear" w:color="auto" w:fill="auto"/>
            <w:vAlign w:val="center"/>
            <w:hideMark/>
          </w:tcPr>
          <w:p w14:paraId="5B1AF9C9" w14:textId="77777777" w:rsidR="00BE51A9" w:rsidRPr="0008122C" w:rsidRDefault="00BE51A9" w:rsidP="00420D54">
            <w:pPr>
              <w:jc w:val="center"/>
              <w:rPr>
                <w:b/>
                <w:bCs/>
                <w:color w:val="000000"/>
                <w:sz w:val="20"/>
                <w:szCs w:val="20"/>
              </w:rPr>
            </w:pPr>
            <w:r w:rsidRPr="0008122C">
              <w:rPr>
                <w:b/>
                <w:bCs/>
                <w:color w:val="000000"/>
                <w:sz w:val="20"/>
                <w:szCs w:val="20"/>
              </w:rPr>
              <w:t>0,607</w:t>
            </w:r>
          </w:p>
        </w:tc>
      </w:tr>
      <w:tr w:rsidR="00BE51A9" w:rsidRPr="0008122C" w14:paraId="00BBB4CA" w14:textId="77777777" w:rsidTr="00420D54">
        <w:trPr>
          <w:trHeight w:val="20"/>
        </w:trPr>
        <w:tc>
          <w:tcPr>
            <w:tcW w:w="412" w:type="pct"/>
            <w:vMerge w:val="restart"/>
            <w:shd w:val="clear" w:color="auto" w:fill="auto"/>
            <w:noWrap/>
            <w:vAlign w:val="center"/>
            <w:hideMark/>
          </w:tcPr>
          <w:p w14:paraId="15992BB5" w14:textId="77777777" w:rsidR="00BE51A9" w:rsidRPr="0008122C" w:rsidRDefault="00BE51A9" w:rsidP="00420D54">
            <w:pPr>
              <w:jc w:val="center"/>
              <w:rPr>
                <w:color w:val="000000"/>
                <w:sz w:val="20"/>
                <w:szCs w:val="20"/>
              </w:rPr>
            </w:pPr>
            <w:r w:rsidRPr="0008122C">
              <w:rPr>
                <w:color w:val="000000"/>
                <w:sz w:val="20"/>
                <w:szCs w:val="20"/>
              </w:rPr>
              <w:t>17</w:t>
            </w:r>
          </w:p>
        </w:tc>
        <w:tc>
          <w:tcPr>
            <w:tcW w:w="4588" w:type="pct"/>
            <w:gridSpan w:val="10"/>
            <w:shd w:val="clear" w:color="auto" w:fill="auto"/>
            <w:vAlign w:val="center"/>
            <w:hideMark/>
          </w:tcPr>
          <w:p w14:paraId="302E7142" w14:textId="77777777" w:rsidR="00BE51A9" w:rsidRPr="0008122C" w:rsidRDefault="00BE51A9" w:rsidP="00420D54">
            <w:pPr>
              <w:jc w:val="center"/>
              <w:rPr>
                <w:b/>
                <w:bCs/>
                <w:color w:val="000000"/>
                <w:sz w:val="20"/>
                <w:szCs w:val="20"/>
              </w:rPr>
            </w:pPr>
            <w:r w:rsidRPr="0008122C">
              <w:rPr>
                <w:b/>
                <w:bCs/>
                <w:color w:val="000000"/>
                <w:sz w:val="20"/>
                <w:szCs w:val="20"/>
              </w:rPr>
              <w:t>Котельная №17</w:t>
            </w:r>
          </w:p>
        </w:tc>
      </w:tr>
      <w:tr w:rsidR="00BE51A9" w:rsidRPr="0008122C" w14:paraId="4AD5F871" w14:textId="77777777" w:rsidTr="00420D54">
        <w:trPr>
          <w:trHeight w:val="20"/>
        </w:trPr>
        <w:tc>
          <w:tcPr>
            <w:tcW w:w="412" w:type="pct"/>
            <w:vMerge/>
            <w:shd w:val="clear" w:color="auto" w:fill="auto"/>
            <w:vAlign w:val="center"/>
            <w:hideMark/>
          </w:tcPr>
          <w:p w14:paraId="3C136B9F" w14:textId="77777777" w:rsidR="00BE51A9" w:rsidRPr="0008122C" w:rsidRDefault="00BE51A9" w:rsidP="00420D54">
            <w:pPr>
              <w:rPr>
                <w:color w:val="000000"/>
                <w:sz w:val="20"/>
                <w:szCs w:val="20"/>
              </w:rPr>
            </w:pPr>
          </w:p>
        </w:tc>
        <w:tc>
          <w:tcPr>
            <w:tcW w:w="1329" w:type="pct"/>
            <w:shd w:val="clear" w:color="auto" w:fill="auto"/>
            <w:vAlign w:val="center"/>
            <w:hideMark/>
          </w:tcPr>
          <w:p w14:paraId="50147C1E"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3CEA6989" w14:textId="77777777" w:rsidR="00BE51A9" w:rsidRPr="0008122C" w:rsidRDefault="00BE51A9" w:rsidP="00420D54">
            <w:pPr>
              <w:jc w:val="center"/>
              <w:rPr>
                <w:color w:val="000000"/>
                <w:sz w:val="20"/>
                <w:szCs w:val="20"/>
              </w:rPr>
            </w:pPr>
            <w:r w:rsidRPr="0008122C">
              <w:rPr>
                <w:color w:val="000000"/>
                <w:sz w:val="20"/>
                <w:szCs w:val="20"/>
              </w:rPr>
              <w:t>4,200</w:t>
            </w:r>
          </w:p>
        </w:tc>
        <w:tc>
          <w:tcPr>
            <w:tcW w:w="343" w:type="pct"/>
            <w:shd w:val="clear" w:color="auto" w:fill="auto"/>
            <w:vAlign w:val="center"/>
            <w:hideMark/>
          </w:tcPr>
          <w:p w14:paraId="07DF700F" w14:textId="77777777" w:rsidR="00BE51A9" w:rsidRPr="0008122C" w:rsidRDefault="00BE51A9" w:rsidP="00420D54">
            <w:pPr>
              <w:jc w:val="center"/>
              <w:rPr>
                <w:color w:val="000000"/>
                <w:sz w:val="20"/>
                <w:szCs w:val="20"/>
              </w:rPr>
            </w:pPr>
            <w:r w:rsidRPr="0008122C">
              <w:rPr>
                <w:color w:val="000000"/>
                <w:sz w:val="20"/>
                <w:szCs w:val="20"/>
              </w:rPr>
              <w:t>4,200</w:t>
            </w:r>
          </w:p>
        </w:tc>
        <w:tc>
          <w:tcPr>
            <w:tcW w:w="377" w:type="pct"/>
            <w:shd w:val="clear" w:color="auto" w:fill="auto"/>
            <w:vAlign w:val="center"/>
            <w:hideMark/>
          </w:tcPr>
          <w:p w14:paraId="21DAA746" w14:textId="77777777" w:rsidR="00BE51A9" w:rsidRPr="0008122C" w:rsidRDefault="00BE51A9" w:rsidP="00420D54">
            <w:pPr>
              <w:jc w:val="center"/>
              <w:rPr>
                <w:color w:val="000000"/>
                <w:sz w:val="20"/>
                <w:szCs w:val="20"/>
              </w:rPr>
            </w:pPr>
            <w:r w:rsidRPr="0008122C">
              <w:rPr>
                <w:color w:val="000000"/>
                <w:sz w:val="20"/>
                <w:szCs w:val="20"/>
              </w:rPr>
              <w:t>4,200</w:t>
            </w:r>
          </w:p>
        </w:tc>
        <w:tc>
          <w:tcPr>
            <w:tcW w:w="377" w:type="pct"/>
            <w:shd w:val="clear" w:color="auto" w:fill="auto"/>
            <w:vAlign w:val="center"/>
            <w:hideMark/>
          </w:tcPr>
          <w:p w14:paraId="5C4FE844" w14:textId="77777777" w:rsidR="00BE51A9" w:rsidRPr="0008122C" w:rsidRDefault="00BE51A9" w:rsidP="00420D54">
            <w:pPr>
              <w:jc w:val="center"/>
              <w:rPr>
                <w:color w:val="000000"/>
                <w:sz w:val="20"/>
                <w:szCs w:val="20"/>
              </w:rPr>
            </w:pPr>
            <w:r w:rsidRPr="0008122C">
              <w:rPr>
                <w:color w:val="000000"/>
                <w:sz w:val="20"/>
                <w:szCs w:val="20"/>
              </w:rPr>
              <w:t>4,200</w:t>
            </w:r>
          </w:p>
        </w:tc>
        <w:tc>
          <w:tcPr>
            <w:tcW w:w="343" w:type="pct"/>
            <w:shd w:val="clear" w:color="auto" w:fill="auto"/>
            <w:vAlign w:val="center"/>
            <w:hideMark/>
          </w:tcPr>
          <w:p w14:paraId="008E6F9E" w14:textId="77777777" w:rsidR="00BE51A9" w:rsidRPr="0008122C" w:rsidRDefault="00BE51A9" w:rsidP="00420D54">
            <w:pPr>
              <w:jc w:val="center"/>
              <w:rPr>
                <w:color w:val="000000"/>
                <w:sz w:val="20"/>
                <w:szCs w:val="20"/>
              </w:rPr>
            </w:pPr>
            <w:r w:rsidRPr="0008122C">
              <w:rPr>
                <w:color w:val="000000"/>
                <w:sz w:val="20"/>
                <w:szCs w:val="20"/>
              </w:rPr>
              <w:t>4,200</w:t>
            </w:r>
          </w:p>
        </w:tc>
        <w:tc>
          <w:tcPr>
            <w:tcW w:w="377" w:type="pct"/>
            <w:shd w:val="clear" w:color="auto" w:fill="auto"/>
            <w:vAlign w:val="center"/>
            <w:hideMark/>
          </w:tcPr>
          <w:p w14:paraId="735CBDFD" w14:textId="77777777" w:rsidR="00BE51A9" w:rsidRPr="0008122C" w:rsidRDefault="00BE51A9" w:rsidP="00420D54">
            <w:pPr>
              <w:jc w:val="center"/>
              <w:rPr>
                <w:color w:val="000000"/>
                <w:sz w:val="20"/>
                <w:szCs w:val="20"/>
              </w:rPr>
            </w:pPr>
            <w:r w:rsidRPr="0008122C">
              <w:rPr>
                <w:color w:val="000000"/>
                <w:sz w:val="20"/>
                <w:szCs w:val="20"/>
              </w:rPr>
              <w:t>4,200</w:t>
            </w:r>
          </w:p>
        </w:tc>
        <w:tc>
          <w:tcPr>
            <w:tcW w:w="377" w:type="pct"/>
            <w:shd w:val="clear" w:color="auto" w:fill="auto"/>
            <w:vAlign w:val="center"/>
            <w:hideMark/>
          </w:tcPr>
          <w:p w14:paraId="47F17897" w14:textId="77777777" w:rsidR="00BE51A9" w:rsidRPr="0008122C" w:rsidRDefault="00BE51A9" w:rsidP="00420D54">
            <w:pPr>
              <w:jc w:val="center"/>
              <w:rPr>
                <w:color w:val="000000"/>
                <w:sz w:val="20"/>
                <w:szCs w:val="20"/>
              </w:rPr>
            </w:pPr>
            <w:r w:rsidRPr="0008122C">
              <w:rPr>
                <w:color w:val="000000"/>
                <w:sz w:val="20"/>
                <w:szCs w:val="20"/>
              </w:rPr>
              <w:t>4,200</w:t>
            </w:r>
          </w:p>
        </w:tc>
        <w:tc>
          <w:tcPr>
            <w:tcW w:w="343" w:type="pct"/>
            <w:shd w:val="clear" w:color="auto" w:fill="auto"/>
            <w:vAlign w:val="center"/>
            <w:hideMark/>
          </w:tcPr>
          <w:p w14:paraId="15AC0A9B" w14:textId="77777777" w:rsidR="00BE51A9" w:rsidRPr="0008122C" w:rsidRDefault="00BE51A9" w:rsidP="00420D54">
            <w:pPr>
              <w:jc w:val="center"/>
              <w:rPr>
                <w:color w:val="000000"/>
                <w:sz w:val="20"/>
                <w:szCs w:val="20"/>
              </w:rPr>
            </w:pPr>
            <w:r w:rsidRPr="0008122C">
              <w:rPr>
                <w:color w:val="000000"/>
                <w:sz w:val="20"/>
                <w:szCs w:val="20"/>
              </w:rPr>
              <w:t>4,200</w:t>
            </w:r>
          </w:p>
        </w:tc>
        <w:tc>
          <w:tcPr>
            <w:tcW w:w="343" w:type="pct"/>
            <w:shd w:val="clear" w:color="auto" w:fill="auto"/>
            <w:vAlign w:val="center"/>
            <w:hideMark/>
          </w:tcPr>
          <w:p w14:paraId="041F964F" w14:textId="77777777" w:rsidR="00BE51A9" w:rsidRPr="0008122C" w:rsidRDefault="00BE51A9" w:rsidP="00420D54">
            <w:pPr>
              <w:jc w:val="center"/>
              <w:rPr>
                <w:color w:val="000000"/>
                <w:sz w:val="20"/>
                <w:szCs w:val="20"/>
              </w:rPr>
            </w:pPr>
            <w:r w:rsidRPr="0008122C">
              <w:rPr>
                <w:color w:val="000000"/>
                <w:sz w:val="20"/>
                <w:szCs w:val="20"/>
              </w:rPr>
              <w:t>4,200</w:t>
            </w:r>
          </w:p>
        </w:tc>
      </w:tr>
      <w:tr w:rsidR="00BE51A9" w:rsidRPr="0008122C" w14:paraId="10116227" w14:textId="77777777" w:rsidTr="00420D54">
        <w:trPr>
          <w:trHeight w:val="20"/>
        </w:trPr>
        <w:tc>
          <w:tcPr>
            <w:tcW w:w="412" w:type="pct"/>
            <w:vMerge/>
            <w:shd w:val="clear" w:color="auto" w:fill="auto"/>
            <w:vAlign w:val="center"/>
            <w:hideMark/>
          </w:tcPr>
          <w:p w14:paraId="0DA8D32E" w14:textId="77777777" w:rsidR="00BE51A9" w:rsidRPr="0008122C" w:rsidRDefault="00BE51A9" w:rsidP="00420D54">
            <w:pPr>
              <w:rPr>
                <w:color w:val="000000"/>
                <w:sz w:val="20"/>
                <w:szCs w:val="20"/>
              </w:rPr>
            </w:pPr>
          </w:p>
        </w:tc>
        <w:tc>
          <w:tcPr>
            <w:tcW w:w="1329" w:type="pct"/>
            <w:shd w:val="clear" w:color="auto" w:fill="auto"/>
            <w:vAlign w:val="center"/>
            <w:hideMark/>
          </w:tcPr>
          <w:p w14:paraId="20BA542B"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273BC1E6" w14:textId="77777777" w:rsidR="00BE51A9" w:rsidRPr="0008122C" w:rsidRDefault="00BE51A9" w:rsidP="00420D54">
            <w:pPr>
              <w:jc w:val="center"/>
              <w:rPr>
                <w:color w:val="000000"/>
                <w:sz w:val="20"/>
                <w:szCs w:val="20"/>
              </w:rPr>
            </w:pPr>
            <w:r w:rsidRPr="0008122C">
              <w:rPr>
                <w:color w:val="000000"/>
                <w:sz w:val="20"/>
                <w:szCs w:val="20"/>
              </w:rPr>
              <w:t>2,370</w:t>
            </w:r>
          </w:p>
        </w:tc>
        <w:tc>
          <w:tcPr>
            <w:tcW w:w="343" w:type="pct"/>
            <w:shd w:val="clear" w:color="auto" w:fill="auto"/>
            <w:vAlign w:val="center"/>
            <w:hideMark/>
          </w:tcPr>
          <w:p w14:paraId="3A8A6AF3" w14:textId="77777777" w:rsidR="00BE51A9" w:rsidRPr="0008122C" w:rsidRDefault="00BE51A9" w:rsidP="00420D54">
            <w:pPr>
              <w:jc w:val="center"/>
              <w:rPr>
                <w:color w:val="000000"/>
                <w:sz w:val="20"/>
                <w:szCs w:val="20"/>
              </w:rPr>
            </w:pPr>
            <w:r w:rsidRPr="0008122C">
              <w:rPr>
                <w:color w:val="000000"/>
                <w:sz w:val="20"/>
                <w:szCs w:val="20"/>
              </w:rPr>
              <w:t>2,370</w:t>
            </w:r>
          </w:p>
        </w:tc>
        <w:tc>
          <w:tcPr>
            <w:tcW w:w="377" w:type="pct"/>
            <w:shd w:val="clear" w:color="auto" w:fill="auto"/>
            <w:vAlign w:val="center"/>
            <w:hideMark/>
          </w:tcPr>
          <w:p w14:paraId="6B35B04F" w14:textId="77777777" w:rsidR="00BE51A9" w:rsidRPr="0008122C" w:rsidRDefault="00BE51A9" w:rsidP="00420D54">
            <w:pPr>
              <w:jc w:val="center"/>
              <w:rPr>
                <w:color w:val="000000"/>
                <w:sz w:val="20"/>
                <w:szCs w:val="20"/>
              </w:rPr>
            </w:pPr>
            <w:r w:rsidRPr="0008122C">
              <w:rPr>
                <w:color w:val="000000"/>
                <w:sz w:val="20"/>
                <w:szCs w:val="20"/>
              </w:rPr>
              <w:t>3,000</w:t>
            </w:r>
          </w:p>
        </w:tc>
        <w:tc>
          <w:tcPr>
            <w:tcW w:w="377" w:type="pct"/>
            <w:shd w:val="clear" w:color="auto" w:fill="auto"/>
            <w:vAlign w:val="center"/>
            <w:hideMark/>
          </w:tcPr>
          <w:p w14:paraId="05B9C435" w14:textId="77777777" w:rsidR="00BE51A9" w:rsidRPr="0008122C" w:rsidRDefault="00BE51A9" w:rsidP="00420D54">
            <w:pPr>
              <w:jc w:val="center"/>
              <w:rPr>
                <w:color w:val="000000"/>
                <w:sz w:val="20"/>
                <w:szCs w:val="20"/>
              </w:rPr>
            </w:pPr>
            <w:r w:rsidRPr="0008122C">
              <w:rPr>
                <w:color w:val="000000"/>
                <w:sz w:val="20"/>
                <w:szCs w:val="20"/>
              </w:rPr>
              <w:t>3,000</w:t>
            </w:r>
          </w:p>
        </w:tc>
        <w:tc>
          <w:tcPr>
            <w:tcW w:w="343" w:type="pct"/>
            <w:shd w:val="clear" w:color="auto" w:fill="auto"/>
            <w:vAlign w:val="center"/>
            <w:hideMark/>
          </w:tcPr>
          <w:p w14:paraId="42A8E252" w14:textId="77777777" w:rsidR="00BE51A9" w:rsidRPr="0008122C" w:rsidRDefault="00BE51A9" w:rsidP="00420D54">
            <w:pPr>
              <w:jc w:val="center"/>
              <w:rPr>
                <w:color w:val="000000"/>
                <w:sz w:val="20"/>
                <w:szCs w:val="20"/>
              </w:rPr>
            </w:pPr>
            <w:r w:rsidRPr="0008122C">
              <w:rPr>
                <w:color w:val="000000"/>
                <w:sz w:val="20"/>
                <w:szCs w:val="20"/>
              </w:rPr>
              <w:t>3,000</w:t>
            </w:r>
          </w:p>
        </w:tc>
        <w:tc>
          <w:tcPr>
            <w:tcW w:w="377" w:type="pct"/>
            <w:shd w:val="clear" w:color="auto" w:fill="auto"/>
            <w:vAlign w:val="center"/>
            <w:hideMark/>
          </w:tcPr>
          <w:p w14:paraId="63FF3F0D" w14:textId="77777777" w:rsidR="00BE51A9" w:rsidRPr="0008122C" w:rsidRDefault="00BE51A9" w:rsidP="00420D54">
            <w:pPr>
              <w:jc w:val="center"/>
              <w:rPr>
                <w:color w:val="000000"/>
                <w:sz w:val="20"/>
                <w:szCs w:val="20"/>
              </w:rPr>
            </w:pPr>
            <w:r w:rsidRPr="0008122C">
              <w:rPr>
                <w:color w:val="000000"/>
                <w:sz w:val="20"/>
                <w:szCs w:val="20"/>
              </w:rPr>
              <w:t>3,000</w:t>
            </w:r>
          </w:p>
        </w:tc>
        <w:tc>
          <w:tcPr>
            <w:tcW w:w="377" w:type="pct"/>
            <w:shd w:val="clear" w:color="auto" w:fill="auto"/>
            <w:vAlign w:val="center"/>
            <w:hideMark/>
          </w:tcPr>
          <w:p w14:paraId="5222B8B4" w14:textId="77777777" w:rsidR="00BE51A9" w:rsidRPr="0008122C" w:rsidRDefault="00BE51A9" w:rsidP="00420D54">
            <w:pPr>
              <w:jc w:val="center"/>
              <w:rPr>
                <w:color w:val="000000"/>
                <w:sz w:val="20"/>
                <w:szCs w:val="20"/>
              </w:rPr>
            </w:pPr>
            <w:r w:rsidRPr="0008122C">
              <w:rPr>
                <w:color w:val="000000"/>
                <w:sz w:val="20"/>
                <w:szCs w:val="20"/>
              </w:rPr>
              <w:t>3,000</w:t>
            </w:r>
          </w:p>
        </w:tc>
        <w:tc>
          <w:tcPr>
            <w:tcW w:w="343" w:type="pct"/>
            <w:shd w:val="clear" w:color="auto" w:fill="auto"/>
            <w:vAlign w:val="center"/>
            <w:hideMark/>
          </w:tcPr>
          <w:p w14:paraId="1914A936" w14:textId="77777777" w:rsidR="00BE51A9" w:rsidRPr="0008122C" w:rsidRDefault="00BE51A9" w:rsidP="00420D54">
            <w:pPr>
              <w:jc w:val="center"/>
              <w:rPr>
                <w:color w:val="000000"/>
                <w:sz w:val="20"/>
                <w:szCs w:val="20"/>
              </w:rPr>
            </w:pPr>
            <w:r w:rsidRPr="0008122C">
              <w:rPr>
                <w:color w:val="000000"/>
                <w:sz w:val="20"/>
                <w:szCs w:val="20"/>
              </w:rPr>
              <w:t>3,000</w:t>
            </w:r>
          </w:p>
        </w:tc>
        <w:tc>
          <w:tcPr>
            <w:tcW w:w="343" w:type="pct"/>
            <w:shd w:val="clear" w:color="auto" w:fill="auto"/>
            <w:vAlign w:val="center"/>
            <w:hideMark/>
          </w:tcPr>
          <w:p w14:paraId="48AC2B99" w14:textId="77777777" w:rsidR="00BE51A9" w:rsidRPr="0008122C" w:rsidRDefault="00BE51A9" w:rsidP="00420D54">
            <w:pPr>
              <w:jc w:val="center"/>
              <w:rPr>
                <w:color w:val="000000"/>
                <w:sz w:val="20"/>
                <w:szCs w:val="20"/>
              </w:rPr>
            </w:pPr>
            <w:r w:rsidRPr="0008122C">
              <w:rPr>
                <w:color w:val="000000"/>
                <w:sz w:val="20"/>
                <w:szCs w:val="20"/>
              </w:rPr>
              <w:t>3,000</w:t>
            </w:r>
          </w:p>
        </w:tc>
      </w:tr>
      <w:tr w:rsidR="00BE51A9" w:rsidRPr="0008122C" w14:paraId="43FF537A" w14:textId="77777777" w:rsidTr="00420D54">
        <w:trPr>
          <w:trHeight w:val="20"/>
        </w:trPr>
        <w:tc>
          <w:tcPr>
            <w:tcW w:w="412" w:type="pct"/>
            <w:vMerge/>
            <w:shd w:val="clear" w:color="auto" w:fill="auto"/>
            <w:vAlign w:val="center"/>
            <w:hideMark/>
          </w:tcPr>
          <w:p w14:paraId="05EF3648" w14:textId="77777777" w:rsidR="00BE51A9" w:rsidRPr="0008122C" w:rsidRDefault="00BE51A9" w:rsidP="00420D54">
            <w:pPr>
              <w:rPr>
                <w:color w:val="000000"/>
                <w:sz w:val="20"/>
                <w:szCs w:val="20"/>
              </w:rPr>
            </w:pPr>
          </w:p>
        </w:tc>
        <w:tc>
          <w:tcPr>
            <w:tcW w:w="1329" w:type="pct"/>
            <w:shd w:val="clear" w:color="auto" w:fill="auto"/>
            <w:vAlign w:val="center"/>
            <w:hideMark/>
          </w:tcPr>
          <w:p w14:paraId="45021FE7"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7D8EC026" w14:textId="77777777" w:rsidR="00BE51A9" w:rsidRPr="0008122C" w:rsidRDefault="00BE51A9" w:rsidP="00420D54">
            <w:pPr>
              <w:jc w:val="center"/>
              <w:rPr>
                <w:color w:val="000000"/>
                <w:sz w:val="20"/>
                <w:szCs w:val="20"/>
              </w:rPr>
            </w:pPr>
            <w:r w:rsidRPr="0008122C">
              <w:rPr>
                <w:color w:val="000000"/>
                <w:sz w:val="20"/>
                <w:szCs w:val="20"/>
              </w:rPr>
              <w:t>0,031</w:t>
            </w:r>
          </w:p>
        </w:tc>
        <w:tc>
          <w:tcPr>
            <w:tcW w:w="343" w:type="pct"/>
            <w:shd w:val="clear" w:color="auto" w:fill="auto"/>
            <w:vAlign w:val="center"/>
            <w:hideMark/>
          </w:tcPr>
          <w:p w14:paraId="686E6CD6" w14:textId="77777777" w:rsidR="00BE51A9" w:rsidRPr="0008122C" w:rsidRDefault="00BE51A9" w:rsidP="00420D54">
            <w:pPr>
              <w:jc w:val="center"/>
              <w:rPr>
                <w:color w:val="000000"/>
                <w:sz w:val="20"/>
                <w:szCs w:val="20"/>
              </w:rPr>
            </w:pPr>
            <w:r w:rsidRPr="0008122C">
              <w:rPr>
                <w:color w:val="000000"/>
                <w:sz w:val="20"/>
                <w:szCs w:val="20"/>
              </w:rPr>
              <w:t>0,031</w:t>
            </w:r>
          </w:p>
        </w:tc>
        <w:tc>
          <w:tcPr>
            <w:tcW w:w="377" w:type="pct"/>
            <w:shd w:val="clear" w:color="auto" w:fill="auto"/>
            <w:vAlign w:val="center"/>
            <w:hideMark/>
          </w:tcPr>
          <w:p w14:paraId="6F523178" w14:textId="77777777" w:rsidR="00BE51A9" w:rsidRPr="0008122C" w:rsidRDefault="00BE51A9" w:rsidP="00420D54">
            <w:pPr>
              <w:jc w:val="center"/>
              <w:rPr>
                <w:color w:val="000000"/>
                <w:sz w:val="20"/>
                <w:szCs w:val="20"/>
              </w:rPr>
            </w:pPr>
            <w:r w:rsidRPr="0008122C">
              <w:rPr>
                <w:color w:val="000000"/>
                <w:sz w:val="20"/>
                <w:szCs w:val="20"/>
              </w:rPr>
              <w:t>0,031</w:t>
            </w:r>
          </w:p>
        </w:tc>
        <w:tc>
          <w:tcPr>
            <w:tcW w:w="377" w:type="pct"/>
            <w:shd w:val="clear" w:color="auto" w:fill="auto"/>
            <w:vAlign w:val="center"/>
            <w:hideMark/>
          </w:tcPr>
          <w:p w14:paraId="3F40BFBB" w14:textId="77777777" w:rsidR="00BE51A9" w:rsidRPr="0008122C" w:rsidRDefault="00BE51A9" w:rsidP="00420D54">
            <w:pPr>
              <w:jc w:val="center"/>
              <w:rPr>
                <w:color w:val="000000"/>
                <w:sz w:val="20"/>
                <w:szCs w:val="20"/>
              </w:rPr>
            </w:pPr>
            <w:r w:rsidRPr="0008122C">
              <w:rPr>
                <w:color w:val="000000"/>
                <w:sz w:val="20"/>
                <w:szCs w:val="20"/>
              </w:rPr>
              <w:t>0,031</w:t>
            </w:r>
          </w:p>
        </w:tc>
        <w:tc>
          <w:tcPr>
            <w:tcW w:w="343" w:type="pct"/>
            <w:shd w:val="clear" w:color="auto" w:fill="auto"/>
            <w:vAlign w:val="center"/>
            <w:hideMark/>
          </w:tcPr>
          <w:p w14:paraId="32083B95" w14:textId="77777777" w:rsidR="00BE51A9" w:rsidRPr="0008122C" w:rsidRDefault="00BE51A9" w:rsidP="00420D54">
            <w:pPr>
              <w:jc w:val="center"/>
              <w:rPr>
                <w:color w:val="000000"/>
                <w:sz w:val="20"/>
                <w:szCs w:val="20"/>
              </w:rPr>
            </w:pPr>
            <w:r w:rsidRPr="0008122C">
              <w:rPr>
                <w:color w:val="000000"/>
                <w:sz w:val="20"/>
                <w:szCs w:val="20"/>
              </w:rPr>
              <w:t>0,031</w:t>
            </w:r>
          </w:p>
        </w:tc>
        <w:tc>
          <w:tcPr>
            <w:tcW w:w="377" w:type="pct"/>
            <w:shd w:val="clear" w:color="auto" w:fill="auto"/>
            <w:vAlign w:val="center"/>
            <w:hideMark/>
          </w:tcPr>
          <w:p w14:paraId="00E28405" w14:textId="77777777" w:rsidR="00BE51A9" w:rsidRPr="0008122C" w:rsidRDefault="00BE51A9" w:rsidP="00420D54">
            <w:pPr>
              <w:jc w:val="center"/>
              <w:rPr>
                <w:color w:val="000000"/>
                <w:sz w:val="20"/>
                <w:szCs w:val="20"/>
              </w:rPr>
            </w:pPr>
            <w:r w:rsidRPr="0008122C">
              <w:rPr>
                <w:color w:val="000000"/>
                <w:sz w:val="20"/>
                <w:szCs w:val="20"/>
              </w:rPr>
              <w:t>0,031</w:t>
            </w:r>
          </w:p>
        </w:tc>
        <w:tc>
          <w:tcPr>
            <w:tcW w:w="377" w:type="pct"/>
            <w:shd w:val="clear" w:color="auto" w:fill="auto"/>
            <w:vAlign w:val="center"/>
            <w:hideMark/>
          </w:tcPr>
          <w:p w14:paraId="0CEF72D6" w14:textId="77777777" w:rsidR="00BE51A9" w:rsidRPr="0008122C" w:rsidRDefault="00BE51A9" w:rsidP="00420D54">
            <w:pPr>
              <w:jc w:val="center"/>
              <w:rPr>
                <w:color w:val="000000"/>
                <w:sz w:val="20"/>
                <w:szCs w:val="20"/>
              </w:rPr>
            </w:pPr>
            <w:r w:rsidRPr="0008122C">
              <w:rPr>
                <w:color w:val="000000"/>
                <w:sz w:val="20"/>
                <w:szCs w:val="20"/>
              </w:rPr>
              <w:t>0,031</w:t>
            </w:r>
          </w:p>
        </w:tc>
        <w:tc>
          <w:tcPr>
            <w:tcW w:w="343" w:type="pct"/>
            <w:shd w:val="clear" w:color="auto" w:fill="auto"/>
            <w:vAlign w:val="center"/>
            <w:hideMark/>
          </w:tcPr>
          <w:p w14:paraId="59152600" w14:textId="77777777" w:rsidR="00BE51A9" w:rsidRPr="0008122C" w:rsidRDefault="00BE51A9" w:rsidP="00420D54">
            <w:pPr>
              <w:jc w:val="center"/>
              <w:rPr>
                <w:color w:val="000000"/>
                <w:sz w:val="20"/>
                <w:szCs w:val="20"/>
              </w:rPr>
            </w:pPr>
            <w:r w:rsidRPr="0008122C">
              <w:rPr>
                <w:color w:val="000000"/>
                <w:sz w:val="20"/>
                <w:szCs w:val="20"/>
              </w:rPr>
              <w:t>0,031</w:t>
            </w:r>
          </w:p>
        </w:tc>
        <w:tc>
          <w:tcPr>
            <w:tcW w:w="343" w:type="pct"/>
            <w:shd w:val="clear" w:color="auto" w:fill="auto"/>
            <w:vAlign w:val="center"/>
            <w:hideMark/>
          </w:tcPr>
          <w:p w14:paraId="1B5FC46D" w14:textId="77777777" w:rsidR="00BE51A9" w:rsidRPr="0008122C" w:rsidRDefault="00BE51A9" w:rsidP="00420D54">
            <w:pPr>
              <w:jc w:val="center"/>
              <w:rPr>
                <w:color w:val="000000"/>
                <w:sz w:val="20"/>
                <w:szCs w:val="20"/>
              </w:rPr>
            </w:pPr>
            <w:r w:rsidRPr="0008122C">
              <w:rPr>
                <w:color w:val="000000"/>
                <w:sz w:val="20"/>
                <w:szCs w:val="20"/>
              </w:rPr>
              <w:t>0,031</w:t>
            </w:r>
          </w:p>
        </w:tc>
      </w:tr>
      <w:tr w:rsidR="00BE51A9" w:rsidRPr="0008122C" w14:paraId="2501A34A" w14:textId="77777777" w:rsidTr="00420D54">
        <w:trPr>
          <w:trHeight w:val="20"/>
        </w:trPr>
        <w:tc>
          <w:tcPr>
            <w:tcW w:w="412" w:type="pct"/>
            <w:vMerge/>
            <w:shd w:val="clear" w:color="auto" w:fill="auto"/>
            <w:vAlign w:val="center"/>
            <w:hideMark/>
          </w:tcPr>
          <w:p w14:paraId="35324CE8" w14:textId="77777777" w:rsidR="00BE51A9" w:rsidRPr="0008122C" w:rsidRDefault="00BE51A9" w:rsidP="00420D54">
            <w:pPr>
              <w:rPr>
                <w:color w:val="000000"/>
                <w:sz w:val="20"/>
                <w:szCs w:val="20"/>
              </w:rPr>
            </w:pPr>
          </w:p>
        </w:tc>
        <w:tc>
          <w:tcPr>
            <w:tcW w:w="1329" w:type="pct"/>
            <w:shd w:val="clear" w:color="auto" w:fill="auto"/>
            <w:vAlign w:val="center"/>
            <w:hideMark/>
          </w:tcPr>
          <w:p w14:paraId="65BD3519"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26AAF19A" w14:textId="77777777" w:rsidR="00BE51A9" w:rsidRPr="0008122C" w:rsidRDefault="00BE51A9" w:rsidP="00420D54">
            <w:pPr>
              <w:jc w:val="center"/>
              <w:rPr>
                <w:color w:val="000000"/>
                <w:sz w:val="20"/>
                <w:szCs w:val="20"/>
              </w:rPr>
            </w:pPr>
            <w:r w:rsidRPr="0008122C">
              <w:rPr>
                <w:color w:val="000000"/>
                <w:sz w:val="20"/>
                <w:szCs w:val="20"/>
              </w:rPr>
              <w:t>2,339</w:t>
            </w:r>
          </w:p>
        </w:tc>
        <w:tc>
          <w:tcPr>
            <w:tcW w:w="343" w:type="pct"/>
            <w:shd w:val="clear" w:color="auto" w:fill="auto"/>
            <w:vAlign w:val="center"/>
            <w:hideMark/>
          </w:tcPr>
          <w:p w14:paraId="07035B8B" w14:textId="77777777" w:rsidR="00BE51A9" w:rsidRPr="0008122C" w:rsidRDefault="00BE51A9" w:rsidP="00420D54">
            <w:pPr>
              <w:jc w:val="center"/>
              <w:rPr>
                <w:color w:val="000000"/>
                <w:sz w:val="20"/>
                <w:szCs w:val="20"/>
              </w:rPr>
            </w:pPr>
            <w:r w:rsidRPr="0008122C">
              <w:rPr>
                <w:color w:val="000000"/>
                <w:sz w:val="20"/>
                <w:szCs w:val="20"/>
              </w:rPr>
              <w:t>2,339</w:t>
            </w:r>
          </w:p>
        </w:tc>
        <w:tc>
          <w:tcPr>
            <w:tcW w:w="377" w:type="pct"/>
            <w:shd w:val="clear" w:color="auto" w:fill="auto"/>
            <w:vAlign w:val="center"/>
            <w:hideMark/>
          </w:tcPr>
          <w:p w14:paraId="26DB989F" w14:textId="77777777" w:rsidR="00BE51A9" w:rsidRPr="0008122C" w:rsidRDefault="00BE51A9" w:rsidP="00420D54">
            <w:pPr>
              <w:jc w:val="center"/>
              <w:rPr>
                <w:color w:val="000000"/>
                <w:sz w:val="20"/>
                <w:szCs w:val="20"/>
              </w:rPr>
            </w:pPr>
            <w:r w:rsidRPr="0008122C">
              <w:rPr>
                <w:color w:val="000000"/>
                <w:sz w:val="20"/>
                <w:szCs w:val="20"/>
              </w:rPr>
              <w:t>2,969</w:t>
            </w:r>
          </w:p>
        </w:tc>
        <w:tc>
          <w:tcPr>
            <w:tcW w:w="377" w:type="pct"/>
            <w:shd w:val="clear" w:color="auto" w:fill="auto"/>
            <w:vAlign w:val="center"/>
            <w:hideMark/>
          </w:tcPr>
          <w:p w14:paraId="517ADD48" w14:textId="77777777" w:rsidR="00BE51A9" w:rsidRPr="0008122C" w:rsidRDefault="00BE51A9" w:rsidP="00420D54">
            <w:pPr>
              <w:jc w:val="center"/>
              <w:rPr>
                <w:color w:val="000000"/>
                <w:sz w:val="20"/>
                <w:szCs w:val="20"/>
              </w:rPr>
            </w:pPr>
            <w:r w:rsidRPr="0008122C">
              <w:rPr>
                <w:color w:val="000000"/>
                <w:sz w:val="20"/>
                <w:szCs w:val="20"/>
              </w:rPr>
              <w:t>2,969</w:t>
            </w:r>
          </w:p>
        </w:tc>
        <w:tc>
          <w:tcPr>
            <w:tcW w:w="343" w:type="pct"/>
            <w:shd w:val="clear" w:color="auto" w:fill="auto"/>
            <w:vAlign w:val="center"/>
            <w:hideMark/>
          </w:tcPr>
          <w:p w14:paraId="718804F8" w14:textId="77777777" w:rsidR="00BE51A9" w:rsidRPr="0008122C" w:rsidRDefault="00BE51A9" w:rsidP="00420D54">
            <w:pPr>
              <w:jc w:val="center"/>
              <w:rPr>
                <w:color w:val="000000"/>
                <w:sz w:val="20"/>
                <w:szCs w:val="20"/>
              </w:rPr>
            </w:pPr>
            <w:r w:rsidRPr="0008122C">
              <w:rPr>
                <w:color w:val="000000"/>
                <w:sz w:val="20"/>
                <w:szCs w:val="20"/>
              </w:rPr>
              <w:t>2,969</w:t>
            </w:r>
          </w:p>
        </w:tc>
        <w:tc>
          <w:tcPr>
            <w:tcW w:w="377" w:type="pct"/>
            <w:shd w:val="clear" w:color="auto" w:fill="auto"/>
            <w:vAlign w:val="center"/>
            <w:hideMark/>
          </w:tcPr>
          <w:p w14:paraId="0A339AEE" w14:textId="77777777" w:rsidR="00BE51A9" w:rsidRPr="0008122C" w:rsidRDefault="00BE51A9" w:rsidP="00420D54">
            <w:pPr>
              <w:jc w:val="center"/>
              <w:rPr>
                <w:color w:val="000000"/>
                <w:sz w:val="20"/>
                <w:szCs w:val="20"/>
              </w:rPr>
            </w:pPr>
            <w:r w:rsidRPr="0008122C">
              <w:rPr>
                <w:color w:val="000000"/>
                <w:sz w:val="20"/>
                <w:szCs w:val="20"/>
              </w:rPr>
              <w:t>2,969</w:t>
            </w:r>
          </w:p>
        </w:tc>
        <w:tc>
          <w:tcPr>
            <w:tcW w:w="377" w:type="pct"/>
            <w:shd w:val="clear" w:color="auto" w:fill="auto"/>
            <w:vAlign w:val="center"/>
            <w:hideMark/>
          </w:tcPr>
          <w:p w14:paraId="78CB413F" w14:textId="77777777" w:rsidR="00BE51A9" w:rsidRPr="0008122C" w:rsidRDefault="00BE51A9" w:rsidP="00420D54">
            <w:pPr>
              <w:jc w:val="center"/>
              <w:rPr>
                <w:color w:val="000000"/>
                <w:sz w:val="20"/>
                <w:szCs w:val="20"/>
              </w:rPr>
            </w:pPr>
            <w:r w:rsidRPr="0008122C">
              <w:rPr>
                <w:color w:val="000000"/>
                <w:sz w:val="20"/>
                <w:szCs w:val="20"/>
              </w:rPr>
              <w:t>2,969</w:t>
            </w:r>
          </w:p>
        </w:tc>
        <w:tc>
          <w:tcPr>
            <w:tcW w:w="343" w:type="pct"/>
            <w:shd w:val="clear" w:color="auto" w:fill="auto"/>
            <w:vAlign w:val="center"/>
            <w:hideMark/>
          </w:tcPr>
          <w:p w14:paraId="28931535" w14:textId="77777777" w:rsidR="00BE51A9" w:rsidRPr="0008122C" w:rsidRDefault="00BE51A9" w:rsidP="00420D54">
            <w:pPr>
              <w:jc w:val="center"/>
              <w:rPr>
                <w:color w:val="000000"/>
                <w:sz w:val="20"/>
                <w:szCs w:val="20"/>
              </w:rPr>
            </w:pPr>
            <w:r w:rsidRPr="0008122C">
              <w:rPr>
                <w:color w:val="000000"/>
                <w:sz w:val="20"/>
                <w:szCs w:val="20"/>
              </w:rPr>
              <w:t>2,969</w:t>
            </w:r>
          </w:p>
        </w:tc>
        <w:tc>
          <w:tcPr>
            <w:tcW w:w="343" w:type="pct"/>
            <w:shd w:val="clear" w:color="auto" w:fill="auto"/>
            <w:vAlign w:val="center"/>
            <w:hideMark/>
          </w:tcPr>
          <w:p w14:paraId="2DA16DE5" w14:textId="77777777" w:rsidR="00BE51A9" w:rsidRPr="0008122C" w:rsidRDefault="00BE51A9" w:rsidP="00420D54">
            <w:pPr>
              <w:jc w:val="center"/>
              <w:rPr>
                <w:color w:val="000000"/>
                <w:sz w:val="20"/>
                <w:szCs w:val="20"/>
              </w:rPr>
            </w:pPr>
            <w:r w:rsidRPr="0008122C">
              <w:rPr>
                <w:color w:val="000000"/>
                <w:sz w:val="20"/>
                <w:szCs w:val="20"/>
              </w:rPr>
              <w:t>2,969</w:t>
            </w:r>
          </w:p>
        </w:tc>
      </w:tr>
      <w:tr w:rsidR="00BE51A9" w:rsidRPr="0008122C" w14:paraId="2C83D819" w14:textId="77777777" w:rsidTr="00420D54">
        <w:trPr>
          <w:trHeight w:val="20"/>
        </w:trPr>
        <w:tc>
          <w:tcPr>
            <w:tcW w:w="412" w:type="pct"/>
            <w:vMerge/>
            <w:shd w:val="clear" w:color="auto" w:fill="auto"/>
            <w:vAlign w:val="center"/>
            <w:hideMark/>
          </w:tcPr>
          <w:p w14:paraId="4AE21118" w14:textId="77777777" w:rsidR="00BE51A9" w:rsidRPr="0008122C" w:rsidRDefault="00BE51A9" w:rsidP="00420D54">
            <w:pPr>
              <w:rPr>
                <w:color w:val="000000"/>
                <w:sz w:val="20"/>
                <w:szCs w:val="20"/>
              </w:rPr>
            </w:pPr>
          </w:p>
        </w:tc>
        <w:tc>
          <w:tcPr>
            <w:tcW w:w="1329" w:type="pct"/>
            <w:shd w:val="clear" w:color="auto" w:fill="auto"/>
            <w:vAlign w:val="center"/>
            <w:hideMark/>
          </w:tcPr>
          <w:p w14:paraId="5DB69CEF"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41AF6726" w14:textId="77777777" w:rsidR="00BE51A9" w:rsidRPr="0008122C" w:rsidRDefault="00BE51A9" w:rsidP="00420D54">
            <w:pPr>
              <w:jc w:val="center"/>
              <w:rPr>
                <w:color w:val="000000"/>
                <w:sz w:val="20"/>
                <w:szCs w:val="20"/>
              </w:rPr>
            </w:pPr>
            <w:r w:rsidRPr="0008122C">
              <w:rPr>
                <w:color w:val="000000"/>
                <w:sz w:val="20"/>
                <w:szCs w:val="20"/>
              </w:rPr>
              <w:t>0,969</w:t>
            </w:r>
          </w:p>
        </w:tc>
        <w:tc>
          <w:tcPr>
            <w:tcW w:w="343" w:type="pct"/>
            <w:shd w:val="clear" w:color="auto" w:fill="auto"/>
            <w:vAlign w:val="center"/>
            <w:hideMark/>
          </w:tcPr>
          <w:p w14:paraId="0114ECFB" w14:textId="77777777" w:rsidR="00BE51A9" w:rsidRPr="0008122C" w:rsidRDefault="00BE51A9" w:rsidP="00420D54">
            <w:pPr>
              <w:jc w:val="center"/>
              <w:rPr>
                <w:color w:val="000000"/>
                <w:sz w:val="20"/>
                <w:szCs w:val="20"/>
              </w:rPr>
            </w:pPr>
            <w:r w:rsidRPr="0008122C">
              <w:rPr>
                <w:color w:val="000000"/>
                <w:sz w:val="20"/>
                <w:szCs w:val="20"/>
              </w:rPr>
              <w:t>0,969</w:t>
            </w:r>
          </w:p>
        </w:tc>
        <w:tc>
          <w:tcPr>
            <w:tcW w:w="377" w:type="pct"/>
            <w:shd w:val="clear" w:color="auto" w:fill="auto"/>
            <w:vAlign w:val="center"/>
            <w:hideMark/>
          </w:tcPr>
          <w:p w14:paraId="1AD41A4D" w14:textId="77777777" w:rsidR="00BE51A9" w:rsidRPr="0008122C" w:rsidRDefault="00BE51A9" w:rsidP="00420D54">
            <w:pPr>
              <w:jc w:val="center"/>
              <w:rPr>
                <w:color w:val="000000"/>
                <w:sz w:val="20"/>
                <w:szCs w:val="20"/>
              </w:rPr>
            </w:pPr>
            <w:r w:rsidRPr="0008122C">
              <w:rPr>
                <w:color w:val="000000"/>
                <w:sz w:val="20"/>
                <w:szCs w:val="20"/>
              </w:rPr>
              <w:t>0,600</w:t>
            </w:r>
          </w:p>
        </w:tc>
        <w:tc>
          <w:tcPr>
            <w:tcW w:w="377" w:type="pct"/>
            <w:shd w:val="clear" w:color="auto" w:fill="auto"/>
            <w:vAlign w:val="center"/>
            <w:hideMark/>
          </w:tcPr>
          <w:p w14:paraId="5601A987" w14:textId="77777777" w:rsidR="00BE51A9" w:rsidRPr="0008122C" w:rsidRDefault="00BE51A9" w:rsidP="00420D54">
            <w:pPr>
              <w:jc w:val="center"/>
              <w:rPr>
                <w:color w:val="000000"/>
                <w:sz w:val="20"/>
                <w:szCs w:val="20"/>
              </w:rPr>
            </w:pPr>
            <w:r w:rsidRPr="0008122C">
              <w:rPr>
                <w:color w:val="000000"/>
                <w:sz w:val="20"/>
                <w:szCs w:val="20"/>
              </w:rPr>
              <w:t>0,600</w:t>
            </w:r>
          </w:p>
        </w:tc>
        <w:tc>
          <w:tcPr>
            <w:tcW w:w="343" w:type="pct"/>
            <w:shd w:val="clear" w:color="auto" w:fill="auto"/>
            <w:vAlign w:val="center"/>
            <w:hideMark/>
          </w:tcPr>
          <w:p w14:paraId="18D1962C" w14:textId="77777777" w:rsidR="00BE51A9" w:rsidRPr="0008122C" w:rsidRDefault="00BE51A9" w:rsidP="00420D54">
            <w:pPr>
              <w:jc w:val="center"/>
              <w:rPr>
                <w:color w:val="000000"/>
                <w:sz w:val="20"/>
                <w:szCs w:val="20"/>
              </w:rPr>
            </w:pPr>
            <w:r w:rsidRPr="0008122C">
              <w:rPr>
                <w:color w:val="000000"/>
                <w:sz w:val="20"/>
                <w:szCs w:val="20"/>
              </w:rPr>
              <w:t>0,600</w:t>
            </w:r>
          </w:p>
        </w:tc>
        <w:tc>
          <w:tcPr>
            <w:tcW w:w="377" w:type="pct"/>
            <w:shd w:val="clear" w:color="auto" w:fill="auto"/>
            <w:vAlign w:val="center"/>
            <w:hideMark/>
          </w:tcPr>
          <w:p w14:paraId="3B7AC3FE" w14:textId="77777777" w:rsidR="00BE51A9" w:rsidRPr="0008122C" w:rsidRDefault="00BE51A9" w:rsidP="00420D54">
            <w:pPr>
              <w:jc w:val="center"/>
              <w:rPr>
                <w:color w:val="000000"/>
                <w:sz w:val="20"/>
                <w:szCs w:val="20"/>
              </w:rPr>
            </w:pPr>
            <w:r w:rsidRPr="0008122C">
              <w:rPr>
                <w:color w:val="000000"/>
                <w:sz w:val="20"/>
                <w:szCs w:val="20"/>
              </w:rPr>
              <w:t>0,600</w:t>
            </w:r>
          </w:p>
        </w:tc>
        <w:tc>
          <w:tcPr>
            <w:tcW w:w="377" w:type="pct"/>
            <w:shd w:val="clear" w:color="auto" w:fill="auto"/>
            <w:vAlign w:val="center"/>
            <w:hideMark/>
          </w:tcPr>
          <w:p w14:paraId="6FBDAEFA" w14:textId="77777777" w:rsidR="00BE51A9" w:rsidRPr="0008122C" w:rsidRDefault="00BE51A9" w:rsidP="00420D54">
            <w:pPr>
              <w:jc w:val="center"/>
              <w:rPr>
                <w:color w:val="000000"/>
                <w:sz w:val="20"/>
                <w:szCs w:val="20"/>
              </w:rPr>
            </w:pPr>
            <w:r w:rsidRPr="0008122C">
              <w:rPr>
                <w:color w:val="000000"/>
                <w:sz w:val="20"/>
                <w:szCs w:val="20"/>
              </w:rPr>
              <w:t>0,600</w:t>
            </w:r>
          </w:p>
        </w:tc>
        <w:tc>
          <w:tcPr>
            <w:tcW w:w="343" w:type="pct"/>
            <w:shd w:val="clear" w:color="auto" w:fill="auto"/>
            <w:vAlign w:val="center"/>
            <w:hideMark/>
          </w:tcPr>
          <w:p w14:paraId="5AEEA681" w14:textId="77777777" w:rsidR="00BE51A9" w:rsidRPr="0008122C" w:rsidRDefault="00BE51A9" w:rsidP="00420D54">
            <w:pPr>
              <w:jc w:val="center"/>
              <w:rPr>
                <w:color w:val="000000"/>
                <w:sz w:val="20"/>
                <w:szCs w:val="20"/>
              </w:rPr>
            </w:pPr>
            <w:r w:rsidRPr="0008122C">
              <w:rPr>
                <w:color w:val="000000"/>
                <w:sz w:val="20"/>
                <w:szCs w:val="20"/>
              </w:rPr>
              <w:t>0,600</w:t>
            </w:r>
          </w:p>
        </w:tc>
        <w:tc>
          <w:tcPr>
            <w:tcW w:w="343" w:type="pct"/>
            <w:shd w:val="clear" w:color="auto" w:fill="auto"/>
            <w:vAlign w:val="center"/>
            <w:hideMark/>
          </w:tcPr>
          <w:p w14:paraId="10767C1B" w14:textId="77777777" w:rsidR="00BE51A9" w:rsidRPr="0008122C" w:rsidRDefault="00BE51A9" w:rsidP="00420D54">
            <w:pPr>
              <w:jc w:val="center"/>
              <w:rPr>
                <w:color w:val="000000"/>
                <w:sz w:val="20"/>
                <w:szCs w:val="20"/>
              </w:rPr>
            </w:pPr>
            <w:r w:rsidRPr="0008122C">
              <w:rPr>
                <w:color w:val="000000"/>
                <w:sz w:val="20"/>
                <w:szCs w:val="20"/>
              </w:rPr>
              <w:t>0,600</w:t>
            </w:r>
          </w:p>
        </w:tc>
      </w:tr>
      <w:tr w:rsidR="00BE51A9" w:rsidRPr="0008122C" w14:paraId="7023C2B6" w14:textId="77777777" w:rsidTr="00420D54">
        <w:trPr>
          <w:trHeight w:val="20"/>
        </w:trPr>
        <w:tc>
          <w:tcPr>
            <w:tcW w:w="412" w:type="pct"/>
            <w:vMerge/>
            <w:shd w:val="clear" w:color="auto" w:fill="auto"/>
            <w:vAlign w:val="center"/>
            <w:hideMark/>
          </w:tcPr>
          <w:p w14:paraId="59060B13" w14:textId="77777777" w:rsidR="00BE51A9" w:rsidRPr="0008122C" w:rsidRDefault="00BE51A9" w:rsidP="00420D54">
            <w:pPr>
              <w:rPr>
                <w:color w:val="000000"/>
                <w:sz w:val="20"/>
                <w:szCs w:val="20"/>
              </w:rPr>
            </w:pPr>
          </w:p>
        </w:tc>
        <w:tc>
          <w:tcPr>
            <w:tcW w:w="1329" w:type="pct"/>
            <w:shd w:val="clear" w:color="auto" w:fill="auto"/>
            <w:vAlign w:val="center"/>
            <w:hideMark/>
          </w:tcPr>
          <w:p w14:paraId="57E3C97E"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58B5CEB3" w14:textId="77777777" w:rsidR="00BE51A9" w:rsidRPr="0008122C" w:rsidRDefault="00BE51A9" w:rsidP="00420D54">
            <w:pPr>
              <w:jc w:val="center"/>
              <w:rPr>
                <w:color w:val="000000"/>
                <w:sz w:val="20"/>
                <w:szCs w:val="20"/>
              </w:rPr>
            </w:pPr>
            <w:r w:rsidRPr="0008122C">
              <w:rPr>
                <w:color w:val="000000"/>
                <w:sz w:val="20"/>
                <w:szCs w:val="20"/>
              </w:rPr>
              <w:t>2,110</w:t>
            </w:r>
          </w:p>
        </w:tc>
        <w:tc>
          <w:tcPr>
            <w:tcW w:w="343" w:type="pct"/>
            <w:shd w:val="clear" w:color="auto" w:fill="auto"/>
            <w:vAlign w:val="center"/>
            <w:hideMark/>
          </w:tcPr>
          <w:p w14:paraId="51C78065" w14:textId="77777777" w:rsidR="00BE51A9" w:rsidRPr="0008122C" w:rsidRDefault="00BE51A9" w:rsidP="00420D54">
            <w:pPr>
              <w:jc w:val="center"/>
              <w:rPr>
                <w:color w:val="000000"/>
                <w:sz w:val="20"/>
                <w:szCs w:val="20"/>
              </w:rPr>
            </w:pPr>
            <w:r w:rsidRPr="0008122C">
              <w:rPr>
                <w:color w:val="000000"/>
                <w:sz w:val="20"/>
                <w:szCs w:val="20"/>
              </w:rPr>
              <w:t>2,110</w:t>
            </w:r>
          </w:p>
        </w:tc>
        <w:tc>
          <w:tcPr>
            <w:tcW w:w="377" w:type="pct"/>
            <w:shd w:val="clear" w:color="auto" w:fill="auto"/>
            <w:vAlign w:val="center"/>
            <w:hideMark/>
          </w:tcPr>
          <w:p w14:paraId="6D957496" w14:textId="77777777" w:rsidR="00BE51A9" w:rsidRPr="0008122C" w:rsidRDefault="00BE51A9" w:rsidP="00420D54">
            <w:pPr>
              <w:jc w:val="center"/>
              <w:rPr>
                <w:color w:val="000000"/>
                <w:sz w:val="20"/>
                <w:szCs w:val="20"/>
              </w:rPr>
            </w:pPr>
            <w:r w:rsidRPr="0008122C">
              <w:rPr>
                <w:color w:val="000000"/>
                <w:sz w:val="20"/>
                <w:szCs w:val="20"/>
              </w:rPr>
              <w:t>2,110</w:t>
            </w:r>
          </w:p>
        </w:tc>
        <w:tc>
          <w:tcPr>
            <w:tcW w:w="377" w:type="pct"/>
            <w:shd w:val="clear" w:color="auto" w:fill="auto"/>
            <w:vAlign w:val="center"/>
            <w:hideMark/>
          </w:tcPr>
          <w:p w14:paraId="19A68CCA" w14:textId="77777777" w:rsidR="00BE51A9" w:rsidRPr="0008122C" w:rsidRDefault="00BE51A9" w:rsidP="00420D54">
            <w:pPr>
              <w:jc w:val="center"/>
              <w:rPr>
                <w:color w:val="000000"/>
                <w:sz w:val="20"/>
                <w:szCs w:val="20"/>
              </w:rPr>
            </w:pPr>
            <w:r w:rsidRPr="0008122C">
              <w:rPr>
                <w:color w:val="000000"/>
                <w:sz w:val="20"/>
                <w:szCs w:val="20"/>
              </w:rPr>
              <w:t>2,110</w:t>
            </w:r>
          </w:p>
        </w:tc>
        <w:tc>
          <w:tcPr>
            <w:tcW w:w="343" w:type="pct"/>
            <w:shd w:val="clear" w:color="auto" w:fill="auto"/>
            <w:vAlign w:val="center"/>
            <w:hideMark/>
          </w:tcPr>
          <w:p w14:paraId="2573E33F" w14:textId="77777777" w:rsidR="00BE51A9" w:rsidRPr="0008122C" w:rsidRDefault="00BE51A9" w:rsidP="00420D54">
            <w:pPr>
              <w:jc w:val="center"/>
              <w:rPr>
                <w:color w:val="000000"/>
                <w:sz w:val="20"/>
                <w:szCs w:val="20"/>
              </w:rPr>
            </w:pPr>
            <w:r w:rsidRPr="0008122C">
              <w:rPr>
                <w:color w:val="000000"/>
                <w:sz w:val="20"/>
                <w:szCs w:val="20"/>
              </w:rPr>
              <w:t>2,110</w:t>
            </w:r>
          </w:p>
        </w:tc>
        <w:tc>
          <w:tcPr>
            <w:tcW w:w="377" w:type="pct"/>
            <w:shd w:val="clear" w:color="auto" w:fill="auto"/>
            <w:vAlign w:val="center"/>
            <w:hideMark/>
          </w:tcPr>
          <w:p w14:paraId="69E1B4C3" w14:textId="77777777" w:rsidR="00BE51A9" w:rsidRPr="0008122C" w:rsidRDefault="00BE51A9" w:rsidP="00420D54">
            <w:pPr>
              <w:jc w:val="center"/>
              <w:rPr>
                <w:color w:val="000000"/>
                <w:sz w:val="20"/>
                <w:szCs w:val="20"/>
              </w:rPr>
            </w:pPr>
            <w:r w:rsidRPr="0008122C">
              <w:rPr>
                <w:color w:val="000000"/>
                <w:sz w:val="20"/>
                <w:szCs w:val="20"/>
              </w:rPr>
              <w:t>2,110</w:t>
            </w:r>
          </w:p>
        </w:tc>
        <w:tc>
          <w:tcPr>
            <w:tcW w:w="377" w:type="pct"/>
            <w:shd w:val="clear" w:color="auto" w:fill="auto"/>
            <w:vAlign w:val="center"/>
            <w:hideMark/>
          </w:tcPr>
          <w:p w14:paraId="12E0849E" w14:textId="77777777" w:rsidR="00BE51A9" w:rsidRPr="0008122C" w:rsidRDefault="00BE51A9" w:rsidP="00420D54">
            <w:pPr>
              <w:jc w:val="center"/>
              <w:rPr>
                <w:color w:val="000000"/>
                <w:sz w:val="20"/>
                <w:szCs w:val="20"/>
              </w:rPr>
            </w:pPr>
            <w:r w:rsidRPr="0008122C">
              <w:rPr>
                <w:color w:val="000000"/>
                <w:sz w:val="20"/>
                <w:szCs w:val="20"/>
              </w:rPr>
              <w:t>2,110</w:t>
            </w:r>
          </w:p>
        </w:tc>
        <w:tc>
          <w:tcPr>
            <w:tcW w:w="343" w:type="pct"/>
            <w:shd w:val="clear" w:color="auto" w:fill="auto"/>
            <w:vAlign w:val="center"/>
            <w:hideMark/>
          </w:tcPr>
          <w:p w14:paraId="4A4C6AD4" w14:textId="77777777" w:rsidR="00BE51A9" w:rsidRPr="0008122C" w:rsidRDefault="00BE51A9" w:rsidP="00420D54">
            <w:pPr>
              <w:jc w:val="center"/>
              <w:rPr>
                <w:color w:val="000000"/>
                <w:sz w:val="20"/>
                <w:szCs w:val="20"/>
              </w:rPr>
            </w:pPr>
            <w:r w:rsidRPr="0008122C">
              <w:rPr>
                <w:color w:val="000000"/>
                <w:sz w:val="20"/>
                <w:szCs w:val="20"/>
              </w:rPr>
              <w:t>2,110</w:t>
            </w:r>
          </w:p>
        </w:tc>
        <w:tc>
          <w:tcPr>
            <w:tcW w:w="343" w:type="pct"/>
            <w:shd w:val="clear" w:color="auto" w:fill="auto"/>
            <w:vAlign w:val="center"/>
            <w:hideMark/>
          </w:tcPr>
          <w:p w14:paraId="70AB2127" w14:textId="77777777" w:rsidR="00BE51A9" w:rsidRPr="0008122C" w:rsidRDefault="00BE51A9" w:rsidP="00420D54">
            <w:pPr>
              <w:jc w:val="center"/>
              <w:rPr>
                <w:color w:val="000000"/>
                <w:sz w:val="20"/>
                <w:szCs w:val="20"/>
              </w:rPr>
            </w:pPr>
            <w:r w:rsidRPr="0008122C">
              <w:rPr>
                <w:color w:val="000000"/>
                <w:sz w:val="20"/>
                <w:szCs w:val="20"/>
              </w:rPr>
              <w:t>2,110</w:t>
            </w:r>
          </w:p>
        </w:tc>
      </w:tr>
      <w:tr w:rsidR="00BE51A9" w:rsidRPr="0008122C" w14:paraId="0B147424" w14:textId="77777777" w:rsidTr="00420D54">
        <w:trPr>
          <w:trHeight w:val="20"/>
        </w:trPr>
        <w:tc>
          <w:tcPr>
            <w:tcW w:w="412" w:type="pct"/>
            <w:vMerge/>
            <w:shd w:val="clear" w:color="auto" w:fill="auto"/>
            <w:vAlign w:val="center"/>
            <w:hideMark/>
          </w:tcPr>
          <w:p w14:paraId="26F1AF8A" w14:textId="77777777" w:rsidR="00BE51A9" w:rsidRPr="0008122C" w:rsidRDefault="00BE51A9" w:rsidP="00420D54">
            <w:pPr>
              <w:rPr>
                <w:color w:val="000000"/>
                <w:sz w:val="20"/>
                <w:szCs w:val="20"/>
              </w:rPr>
            </w:pPr>
          </w:p>
        </w:tc>
        <w:tc>
          <w:tcPr>
            <w:tcW w:w="1329" w:type="pct"/>
            <w:shd w:val="clear" w:color="auto" w:fill="auto"/>
            <w:vAlign w:val="center"/>
            <w:hideMark/>
          </w:tcPr>
          <w:p w14:paraId="20E7F882"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7E354F9E" w14:textId="77777777" w:rsidR="00BE51A9" w:rsidRPr="0008122C" w:rsidRDefault="00BE51A9" w:rsidP="00420D54">
            <w:pPr>
              <w:jc w:val="center"/>
              <w:rPr>
                <w:b/>
                <w:bCs/>
                <w:color w:val="000000"/>
                <w:sz w:val="20"/>
                <w:szCs w:val="20"/>
              </w:rPr>
            </w:pPr>
            <w:r w:rsidRPr="0008122C">
              <w:rPr>
                <w:b/>
                <w:bCs/>
                <w:color w:val="000000"/>
                <w:sz w:val="20"/>
                <w:szCs w:val="20"/>
              </w:rPr>
              <w:t>-0,740</w:t>
            </w:r>
          </w:p>
        </w:tc>
        <w:tc>
          <w:tcPr>
            <w:tcW w:w="343" w:type="pct"/>
            <w:shd w:val="clear" w:color="auto" w:fill="auto"/>
            <w:vAlign w:val="center"/>
            <w:hideMark/>
          </w:tcPr>
          <w:p w14:paraId="5E3C49AC" w14:textId="77777777" w:rsidR="00BE51A9" w:rsidRPr="0008122C" w:rsidRDefault="00BE51A9" w:rsidP="00420D54">
            <w:pPr>
              <w:jc w:val="center"/>
              <w:rPr>
                <w:b/>
                <w:bCs/>
                <w:color w:val="000000"/>
                <w:sz w:val="20"/>
                <w:szCs w:val="20"/>
              </w:rPr>
            </w:pPr>
            <w:r w:rsidRPr="0008122C">
              <w:rPr>
                <w:b/>
                <w:bCs/>
                <w:color w:val="000000"/>
                <w:sz w:val="20"/>
                <w:szCs w:val="20"/>
              </w:rPr>
              <w:t>-0,740</w:t>
            </w:r>
          </w:p>
        </w:tc>
        <w:tc>
          <w:tcPr>
            <w:tcW w:w="377" w:type="pct"/>
            <w:shd w:val="clear" w:color="auto" w:fill="auto"/>
            <w:vAlign w:val="center"/>
            <w:hideMark/>
          </w:tcPr>
          <w:p w14:paraId="49E32D44" w14:textId="77777777" w:rsidR="00BE51A9" w:rsidRPr="0008122C" w:rsidRDefault="00BE51A9" w:rsidP="00420D54">
            <w:pPr>
              <w:jc w:val="center"/>
              <w:rPr>
                <w:b/>
                <w:bCs/>
                <w:color w:val="000000"/>
                <w:sz w:val="20"/>
                <w:szCs w:val="20"/>
              </w:rPr>
            </w:pPr>
            <w:r w:rsidRPr="0008122C">
              <w:rPr>
                <w:b/>
                <w:bCs/>
                <w:color w:val="000000"/>
                <w:sz w:val="20"/>
                <w:szCs w:val="20"/>
              </w:rPr>
              <w:t>0,259</w:t>
            </w:r>
          </w:p>
        </w:tc>
        <w:tc>
          <w:tcPr>
            <w:tcW w:w="377" w:type="pct"/>
            <w:shd w:val="clear" w:color="auto" w:fill="auto"/>
            <w:vAlign w:val="center"/>
            <w:hideMark/>
          </w:tcPr>
          <w:p w14:paraId="2B4C651E" w14:textId="77777777" w:rsidR="00BE51A9" w:rsidRPr="0008122C" w:rsidRDefault="00BE51A9" w:rsidP="00420D54">
            <w:pPr>
              <w:jc w:val="center"/>
              <w:rPr>
                <w:b/>
                <w:bCs/>
                <w:color w:val="000000"/>
                <w:sz w:val="20"/>
                <w:szCs w:val="20"/>
              </w:rPr>
            </w:pPr>
            <w:r w:rsidRPr="0008122C">
              <w:rPr>
                <w:b/>
                <w:bCs/>
                <w:color w:val="000000"/>
                <w:sz w:val="20"/>
                <w:szCs w:val="20"/>
              </w:rPr>
              <w:t>0,259</w:t>
            </w:r>
          </w:p>
        </w:tc>
        <w:tc>
          <w:tcPr>
            <w:tcW w:w="343" w:type="pct"/>
            <w:shd w:val="clear" w:color="auto" w:fill="auto"/>
            <w:vAlign w:val="center"/>
            <w:hideMark/>
          </w:tcPr>
          <w:p w14:paraId="2CCFFA74" w14:textId="77777777" w:rsidR="00BE51A9" w:rsidRPr="0008122C" w:rsidRDefault="00BE51A9" w:rsidP="00420D54">
            <w:pPr>
              <w:jc w:val="center"/>
              <w:rPr>
                <w:b/>
                <w:bCs/>
                <w:color w:val="000000"/>
                <w:sz w:val="20"/>
                <w:szCs w:val="20"/>
              </w:rPr>
            </w:pPr>
            <w:r w:rsidRPr="0008122C">
              <w:rPr>
                <w:b/>
                <w:bCs/>
                <w:color w:val="000000"/>
                <w:sz w:val="20"/>
                <w:szCs w:val="20"/>
              </w:rPr>
              <w:t>0,259</w:t>
            </w:r>
          </w:p>
        </w:tc>
        <w:tc>
          <w:tcPr>
            <w:tcW w:w="377" w:type="pct"/>
            <w:shd w:val="clear" w:color="auto" w:fill="auto"/>
            <w:vAlign w:val="center"/>
            <w:hideMark/>
          </w:tcPr>
          <w:p w14:paraId="41C803B7" w14:textId="77777777" w:rsidR="00BE51A9" w:rsidRPr="0008122C" w:rsidRDefault="00BE51A9" w:rsidP="00420D54">
            <w:pPr>
              <w:jc w:val="center"/>
              <w:rPr>
                <w:b/>
                <w:bCs/>
                <w:color w:val="000000"/>
                <w:sz w:val="20"/>
                <w:szCs w:val="20"/>
              </w:rPr>
            </w:pPr>
            <w:r w:rsidRPr="0008122C">
              <w:rPr>
                <w:b/>
                <w:bCs/>
                <w:color w:val="000000"/>
                <w:sz w:val="20"/>
                <w:szCs w:val="20"/>
              </w:rPr>
              <w:t>0,259</w:t>
            </w:r>
          </w:p>
        </w:tc>
        <w:tc>
          <w:tcPr>
            <w:tcW w:w="377" w:type="pct"/>
            <w:shd w:val="clear" w:color="auto" w:fill="auto"/>
            <w:vAlign w:val="center"/>
            <w:hideMark/>
          </w:tcPr>
          <w:p w14:paraId="31435993" w14:textId="77777777" w:rsidR="00BE51A9" w:rsidRPr="0008122C" w:rsidRDefault="00BE51A9" w:rsidP="00420D54">
            <w:pPr>
              <w:jc w:val="center"/>
              <w:rPr>
                <w:b/>
                <w:bCs/>
                <w:color w:val="000000"/>
                <w:sz w:val="20"/>
                <w:szCs w:val="20"/>
              </w:rPr>
            </w:pPr>
            <w:r w:rsidRPr="0008122C">
              <w:rPr>
                <w:b/>
                <w:bCs/>
                <w:color w:val="000000"/>
                <w:sz w:val="20"/>
                <w:szCs w:val="20"/>
              </w:rPr>
              <w:t>0,259</w:t>
            </w:r>
          </w:p>
        </w:tc>
        <w:tc>
          <w:tcPr>
            <w:tcW w:w="343" w:type="pct"/>
            <w:shd w:val="clear" w:color="auto" w:fill="auto"/>
            <w:vAlign w:val="center"/>
            <w:hideMark/>
          </w:tcPr>
          <w:p w14:paraId="7FD02AEC" w14:textId="77777777" w:rsidR="00BE51A9" w:rsidRPr="0008122C" w:rsidRDefault="00BE51A9" w:rsidP="00420D54">
            <w:pPr>
              <w:jc w:val="center"/>
              <w:rPr>
                <w:b/>
                <w:bCs/>
                <w:color w:val="000000"/>
                <w:sz w:val="20"/>
                <w:szCs w:val="20"/>
              </w:rPr>
            </w:pPr>
            <w:r w:rsidRPr="0008122C">
              <w:rPr>
                <w:b/>
                <w:bCs/>
                <w:color w:val="000000"/>
                <w:sz w:val="20"/>
                <w:szCs w:val="20"/>
              </w:rPr>
              <w:t>0,259</w:t>
            </w:r>
          </w:p>
        </w:tc>
        <w:tc>
          <w:tcPr>
            <w:tcW w:w="343" w:type="pct"/>
            <w:shd w:val="clear" w:color="auto" w:fill="auto"/>
            <w:vAlign w:val="center"/>
            <w:hideMark/>
          </w:tcPr>
          <w:p w14:paraId="700BADB9" w14:textId="77777777" w:rsidR="00BE51A9" w:rsidRPr="0008122C" w:rsidRDefault="00BE51A9" w:rsidP="00420D54">
            <w:pPr>
              <w:jc w:val="center"/>
              <w:rPr>
                <w:b/>
                <w:bCs/>
                <w:color w:val="000000"/>
                <w:sz w:val="20"/>
                <w:szCs w:val="20"/>
              </w:rPr>
            </w:pPr>
            <w:r w:rsidRPr="0008122C">
              <w:rPr>
                <w:b/>
                <w:bCs/>
                <w:color w:val="000000"/>
                <w:sz w:val="20"/>
                <w:szCs w:val="20"/>
              </w:rPr>
              <w:t>0,259</w:t>
            </w:r>
          </w:p>
        </w:tc>
      </w:tr>
      <w:tr w:rsidR="00BE51A9" w:rsidRPr="0008122C" w14:paraId="7258F79F" w14:textId="77777777" w:rsidTr="00420D54">
        <w:trPr>
          <w:trHeight w:val="20"/>
        </w:trPr>
        <w:tc>
          <w:tcPr>
            <w:tcW w:w="412" w:type="pct"/>
            <w:vMerge w:val="restart"/>
            <w:shd w:val="clear" w:color="auto" w:fill="auto"/>
            <w:noWrap/>
            <w:vAlign w:val="center"/>
            <w:hideMark/>
          </w:tcPr>
          <w:p w14:paraId="2AB84C24" w14:textId="77777777" w:rsidR="00BE51A9" w:rsidRPr="0008122C" w:rsidRDefault="00BE51A9" w:rsidP="00420D54">
            <w:pPr>
              <w:jc w:val="center"/>
              <w:rPr>
                <w:color w:val="000000"/>
                <w:sz w:val="20"/>
                <w:szCs w:val="20"/>
              </w:rPr>
            </w:pPr>
            <w:r w:rsidRPr="0008122C">
              <w:rPr>
                <w:color w:val="000000"/>
                <w:sz w:val="20"/>
                <w:szCs w:val="20"/>
              </w:rPr>
              <w:lastRenderedPageBreak/>
              <w:t>18</w:t>
            </w:r>
          </w:p>
        </w:tc>
        <w:tc>
          <w:tcPr>
            <w:tcW w:w="4588" w:type="pct"/>
            <w:gridSpan w:val="10"/>
            <w:shd w:val="clear" w:color="auto" w:fill="auto"/>
            <w:vAlign w:val="center"/>
            <w:hideMark/>
          </w:tcPr>
          <w:p w14:paraId="7B4DCA5B" w14:textId="77777777" w:rsidR="00BE51A9" w:rsidRPr="0008122C" w:rsidRDefault="00BE51A9" w:rsidP="00420D54">
            <w:pPr>
              <w:jc w:val="center"/>
              <w:rPr>
                <w:b/>
                <w:bCs/>
                <w:color w:val="000000"/>
                <w:sz w:val="20"/>
                <w:szCs w:val="20"/>
              </w:rPr>
            </w:pPr>
            <w:r w:rsidRPr="0008122C">
              <w:rPr>
                <w:b/>
                <w:bCs/>
                <w:color w:val="000000"/>
                <w:sz w:val="20"/>
                <w:szCs w:val="20"/>
              </w:rPr>
              <w:t>Котельная №18</w:t>
            </w:r>
          </w:p>
        </w:tc>
      </w:tr>
      <w:tr w:rsidR="00BE51A9" w:rsidRPr="0008122C" w14:paraId="54A9B57A" w14:textId="77777777" w:rsidTr="00420D54">
        <w:trPr>
          <w:trHeight w:val="20"/>
        </w:trPr>
        <w:tc>
          <w:tcPr>
            <w:tcW w:w="412" w:type="pct"/>
            <w:vMerge/>
            <w:shd w:val="clear" w:color="auto" w:fill="auto"/>
            <w:vAlign w:val="center"/>
            <w:hideMark/>
          </w:tcPr>
          <w:p w14:paraId="5A20849F" w14:textId="77777777" w:rsidR="00BE51A9" w:rsidRPr="0008122C" w:rsidRDefault="00BE51A9" w:rsidP="00420D54">
            <w:pPr>
              <w:rPr>
                <w:color w:val="000000"/>
                <w:sz w:val="20"/>
                <w:szCs w:val="20"/>
              </w:rPr>
            </w:pPr>
          </w:p>
        </w:tc>
        <w:tc>
          <w:tcPr>
            <w:tcW w:w="1329" w:type="pct"/>
            <w:shd w:val="clear" w:color="auto" w:fill="auto"/>
            <w:vAlign w:val="center"/>
            <w:hideMark/>
          </w:tcPr>
          <w:p w14:paraId="2C8CBD53"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2E47F2C5" w14:textId="77777777" w:rsidR="00BE51A9" w:rsidRPr="0008122C" w:rsidRDefault="00BE51A9" w:rsidP="00420D54">
            <w:pPr>
              <w:jc w:val="center"/>
              <w:rPr>
                <w:color w:val="000000"/>
                <w:sz w:val="20"/>
                <w:szCs w:val="20"/>
              </w:rPr>
            </w:pPr>
            <w:r w:rsidRPr="0008122C">
              <w:rPr>
                <w:color w:val="000000"/>
                <w:sz w:val="20"/>
                <w:szCs w:val="20"/>
              </w:rPr>
              <w:t>2,200</w:t>
            </w:r>
          </w:p>
        </w:tc>
        <w:tc>
          <w:tcPr>
            <w:tcW w:w="343" w:type="pct"/>
            <w:shd w:val="clear" w:color="auto" w:fill="auto"/>
            <w:vAlign w:val="center"/>
            <w:hideMark/>
          </w:tcPr>
          <w:p w14:paraId="19392C56" w14:textId="77777777" w:rsidR="00BE51A9" w:rsidRPr="0008122C" w:rsidRDefault="00BE51A9" w:rsidP="00420D54">
            <w:pPr>
              <w:jc w:val="center"/>
              <w:rPr>
                <w:color w:val="000000"/>
                <w:sz w:val="20"/>
                <w:szCs w:val="20"/>
              </w:rPr>
            </w:pPr>
            <w:r w:rsidRPr="0008122C">
              <w:rPr>
                <w:color w:val="000000"/>
                <w:sz w:val="20"/>
                <w:szCs w:val="20"/>
              </w:rPr>
              <w:t>2,200</w:t>
            </w:r>
          </w:p>
        </w:tc>
        <w:tc>
          <w:tcPr>
            <w:tcW w:w="377" w:type="pct"/>
            <w:shd w:val="clear" w:color="auto" w:fill="auto"/>
            <w:vAlign w:val="center"/>
            <w:hideMark/>
          </w:tcPr>
          <w:p w14:paraId="41669EA2" w14:textId="77777777" w:rsidR="00BE51A9" w:rsidRPr="0008122C" w:rsidRDefault="00BE51A9" w:rsidP="00420D54">
            <w:pPr>
              <w:jc w:val="center"/>
              <w:rPr>
                <w:color w:val="000000"/>
                <w:sz w:val="20"/>
                <w:szCs w:val="20"/>
              </w:rPr>
            </w:pPr>
            <w:r w:rsidRPr="0008122C">
              <w:rPr>
                <w:color w:val="000000"/>
                <w:sz w:val="20"/>
                <w:szCs w:val="20"/>
              </w:rPr>
              <w:t>2,200</w:t>
            </w:r>
          </w:p>
        </w:tc>
        <w:tc>
          <w:tcPr>
            <w:tcW w:w="377" w:type="pct"/>
            <w:shd w:val="clear" w:color="auto" w:fill="auto"/>
            <w:vAlign w:val="center"/>
            <w:hideMark/>
          </w:tcPr>
          <w:p w14:paraId="18E079F5" w14:textId="77777777" w:rsidR="00BE51A9" w:rsidRPr="0008122C" w:rsidRDefault="00BE51A9" w:rsidP="00420D54">
            <w:pPr>
              <w:jc w:val="center"/>
              <w:rPr>
                <w:color w:val="000000"/>
                <w:sz w:val="20"/>
                <w:szCs w:val="20"/>
              </w:rPr>
            </w:pPr>
            <w:r w:rsidRPr="0008122C">
              <w:rPr>
                <w:color w:val="000000"/>
                <w:sz w:val="20"/>
                <w:szCs w:val="20"/>
              </w:rPr>
              <w:t>2,200</w:t>
            </w:r>
          </w:p>
        </w:tc>
        <w:tc>
          <w:tcPr>
            <w:tcW w:w="343" w:type="pct"/>
            <w:shd w:val="clear" w:color="auto" w:fill="auto"/>
            <w:vAlign w:val="center"/>
            <w:hideMark/>
          </w:tcPr>
          <w:p w14:paraId="76B35BF4" w14:textId="77777777" w:rsidR="00BE51A9" w:rsidRPr="0008122C" w:rsidRDefault="00BE51A9" w:rsidP="00420D54">
            <w:pPr>
              <w:jc w:val="center"/>
              <w:rPr>
                <w:color w:val="000000"/>
                <w:sz w:val="20"/>
                <w:szCs w:val="20"/>
              </w:rPr>
            </w:pPr>
            <w:r w:rsidRPr="0008122C">
              <w:rPr>
                <w:color w:val="000000"/>
                <w:sz w:val="20"/>
                <w:szCs w:val="20"/>
              </w:rPr>
              <w:t>2,200</w:t>
            </w:r>
          </w:p>
        </w:tc>
        <w:tc>
          <w:tcPr>
            <w:tcW w:w="377" w:type="pct"/>
            <w:shd w:val="clear" w:color="auto" w:fill="auto"/>
            <w:vAlign w:val="center"/>
            <w:hideMark/>
          </w:tcPr>
          <w:p w14:paraId="59DBA96F" w14:textId="77777777" w:rsidR="00BE51A9" w:rsidRPr="0008122C" w:rsidRDefault="00BE51A9" w:rsidP="00420D54">
            <w:pPr>
              <w:jc w:val="center"/>
              <w:rPr>
                <w:color w:val="000000"/>
                <w:sz w:val="20"/>
                <w:szCs w:val="20"/>
              </w:rPr>
            </w:pPr>
            <w:r w:rsidRPr="0008122C">
              <w:rPr>
                <w:color w:val="000000"/>
                <w:sz w:val="20"/>
                <w:szCs w:val="20"/>
              </w:rPr>
              <w:t>2,200</w:t>
            </w:r>
          </w:p>
        </w:tc>
        <w:tc>
          <w:tcPr>
            <w:tcW w:w="377" w:type="pct"/>
            <w:shd w:val="clear" w:color="auto" w:fill="auto"/>
            <w:vAlign w:val="center"/>
            <w:hideMark/>
          </w:tcPr>
          <w:p w14:paraId="5AFFE2A9" w14:textId="77777777" w:rsidR="00BE51A9" w:rsidRPr="0008122C" w:rsidRDefault="00BE51A9" w:rsidP="00420D54">
            <w:pPr>
              <w:jc w:val="center"/>
              <w:rPr>
                <w:color w:val="000000"/>
                <w:sz w:val="20"/>
                <w:szCs w:val="20"/>
              </w:rPr>
            </w:pPr>
            <w:r w:rsidRPr="0008122C">
              <w:rPr>
                <w:color w:val="000000"/>
                <w:sz w:val="20"/>
                <w:szCs w:val="20"/>
              </w:rPr>
              <w:t>2,200</w:t>
            </w:r>
          </w:p>
        </w:tc>
        <w:tc>
          <w:tcPr>
            <w:tcW w:w="343" w:type="pct"/>
            <w:shd w:val="clear" w:color="auto" w:fill="auto"/>
            <w:vAlign w:val="center"/>
            <w:hideMark/>
          </w:tcPr>
          <w:p w14:paraId="25A75758" w14:textId="77777777" w:rsidR="00BE51A9" w:rsidRPr="0008122C" w:rsidRDefault="00BE51A9" w:rsidP="00420D54">
            <w:pPr>
              <w:jc w:val="center"/>
              <w:rPr>
                <w:color w:val="000000"/>
                <w:sz w:val="20"/>
                <w:szCs w:val="20"/>
              </w:rPr>
            </w:pPr>
            <w:r w:rsidRPr="0008122C">
              <w:rPr>
                <w:color w:val="000000"/>
                <w:sz w:val="20"/>
                <w:szCs w:val="20"/>
              </w:rPr>
              <w:t>2,200</w:t>
            </w:r>
          </w:p>
        </w:tc>
        <w:tc>
          <w:tcPr>
            <w:tcW w:w="343" w:type="pct"/>
            <w:shd w:val="clear" w:color="auto" w:fill="auto"/>
            <w:vAlign w:val="center"/>
            <w:hideMark/>
          </w:tcPr>
          <w:p w14:paraId="1FCE9EAA" w14:textId="77777777" w:rsidR="00BE51A9" w:rsidRPr="0008122C" w:rsidRDefault="00BE51A9" w:rsidP="00420D54">
            <w:pPr>
              <w:jc w:val="center"/>
              <w:rPr>
                <w:color w:val="000000"/>
                <w:sz w:val="20"/>
                <w:szCs w:val="20"/>
              </w:rPr>
            </w:pPr>
            <w:r w:rsidRPr="0008122C">
              <w:rPr>
                <w:color w:val="000000"/>
                <w:sz w:val="20"/>
                <w:szCs w:val="20"/>
              </w:rPr>
              <w:t>2,200</w:t>
            </w:r>
          </w:p>
        </w:tc>
      </w:tr>
      <w:tr w:rsidR="00BE51A9" w:rsidRPr="0008122C" w14:paraId="6D67DA6F" w14:textId="77777777" w:rsidTr="00420D54">
        <w:trPr>
          <w:trHeight w:val="20"/>
        </w:trPr>
        <w:tc>
          <w:tcPr>
            <w:tcW w:w="412" w:type="pct"/>
            <w:vMerge/>
            <w:shd w:val="clear" w:color="auto" w:fill="auto"/>
            <w:vAlign w:val="center"/>
            <w:hideMark/>
          </w:tcPr>
          <w:p w14:paraId="0DA3DB5F" w14:textId="77777777" w:rsidR="00BE51A9" w:rsidRPr="0008122C" w:rsidRDefault="00BE51A9" w:rsidP="00420D54">
            <w:pPr>
              <w:rPr>
                <w:color w:val="000000"/>
                <w:sz w:val="20"/>
                <w:szCs w:val="20"/>
              </w:rPr>
            </w:pPr>
          </w:p>
        </w:tc>
        <w:tc>
          <w:tcPr>
            <w:tcW w:w="1329" w:type="pct"/>
            <w:shd w:val="clear" w:color="auto" w:fill="auto"/>
            <w:vAlign w:val="center"/>
            <w:hideMark/>
          </w:tcPr>
          <w:p w14:paraId="62237B04"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06332871" w14:textId="77777777" w:rsidR="00BE51A9" w:rsidRPr="0008122C" w:rsidRDefault="00BE51A9" w:rsidP="00420D54">
            <w:pPr>
              <w:jc w:val="center"/>
              <w:rPr>
                <w:color w:val="000000"/>
                <w:sz w:val="20"/>
                <w:szCs w:val="20"/>
              </w:rPr>
            </w:pPr>
            <w:r w:rsidRPr="0008122C">
              <w:rPr>
                <w:color w:val="000000"/>
                <w:sz w:val="20"/>
                <w:szCs w:val="20"/>
              </w:rPr>
              <w:t>1,870</w:t>
            </w:r>
          </w:p>
        </w:tc>
        <w:tc>
          <w:tcPr>
            <w:tcW w:w="343" w:type="pct"/>
            <w:shd w:val="clear" w:color="auto" w:fill="auto"/>
            <w:vAlign w:val="center"/>
            <w:hideMark/>
          </w:tcPr>
          <w:p w14:paraId="73A31E4F" w14:textId="77777777" w:rsidR="00BE51A9" w:rsidRPr="0008122C" w:rsidRDefault="00BE51A9" w:rsidP="00420D54">
            <w:pPr>
              <w:jc w:val="center"/>
              <w:rPr>
                <w:color w:val="000000"/>
                <w:sz w:val="20"/>
                <w:szCs w:val="20"/>
              </w:rPr>
            </w:pPr>
            <w:r w:rsidRPr="0008122C">
              <w:rPr>
                <w:color w:val="000000"/>
                <w:sz w:val="20"/>
                <w:szCs w:val="20"/>
              </w:rPr>
              <w:t>1,870</w:t>
            </w:r>
          </w:p>
        </w:tc>
        <w:tc>
          <w:tcPr>
            <w:tcW w:w="377" w:type="pct"/>
            <w:shd w:val="clear" w:color="auto" w:fill="auto"/>
            <w:vAlign w:val="center"/>
            <w:hideMark/>
          </w:tcPr>
          <w:p w14:paraId="53CEC3CB" w14:textId="77777777" w:rsidR="00BE51A9" w:rsidRPr="0008122C" w:rsidRDefault="00BE51A9" w:rsidP="00420D54">
            <w:pPr>
              <w:jc w:val="center"/>
              <w:rPr>
                <w:color w:val="000000"/>
                <w:sz w:val="20"/>
                <w:szCs w:val="20"/>
              </w:rPr>
            </w:pPr>
            <w:r w:rsidRPr="0008122C">
              <w:rPr>
                <w:color w:val="000000"/>
                <w:sz w:val="20"/>
                <w:szCs w:val="20"/>
              </w:rPr>
              <w:t>1,870</w:t>
            </w:r>
          </w:p>
        </w:tc>
        <w:tc>
          <w:tcPr>
            <w:tcW w:w="377" w:type="pct"/>
            <w:shd w:val="clear" w:color="auto" w:fill="auto"/>
            <w:vAlign w:val="center"/>
            <w:hideMark/>
          </w:tcPr>
          <w:p w14:paraId="3E3A2FC4" w14:textId="77777777" w:rsidR="00BE51A9" w:rsidRPr="0008122C" w:rsidRDefault="00BE51A9" w:rsidP="00420D54">
            <w:pPr>
              <w:jc w:val="center"/>
              <w:rPr>
                <w:color w:val="000000"/>
                <w:sz w:val="20"/>
                <w:szCs w:val="20"/>
              </w:rPr>
            </w:pPr>
            <w:r w:rsidRPr="0008122C">
              <w:rPr>
                <w:color w:val="000000"/>
                <w:sz w:val="20"/>
                <w:szCs w:val="20"/>
              </w:rPr>
              <w:t>1,870</w:t>
            </w:r>
          </w:p>
        </w:tc>
        <w:tc>
          <w:tcPr>
            <w:tcW w:w="343" w:type="pct"/>
            <w:shd w:val="clear" w:color="auto" w:fill="auto"/>
            <w:vAlign w:val="center"/>
            <w:hideMark/>
          </w:tcPr>
          <w:p w14:paraId="5947570E" w14:textId="77777777" w:rsidR="00BE51A9" w:rsidRPr="0008122C" w:rsidRDefault="00BE51A9" w:rsidP="00420D54">
            <w:pPr>
              <w:jc w:val="center"/>
              <w:rPr>
                <w:color w:val="000000"/>
                <w:sz w:val="20"/>
                <w:szCs w:val="20"/>
              </w:rPr>
            </w:pPr>
            <w:r w:rsidRPr="0008122C">
              <w:rPr>
                <w:color w:val="000000"/>
                <w:sz w:val="20"/>
                <w:szCs w:val="20"/>
              </w:rPr>
              <w:t>1,870</w:t>
            </w:r>
          </w:p>
        </w:tc>
        <w:tc>
          <w:tcPr>
            <w:tcW w:w="377" w:type="pct"/>
            <w:shd w:val="clear" w:color="auto" w:fill="auto"/>
            <w:vAlign w:val="center"/>
            <w:hideMark/>
          </w:tcPr>
          <w:p w14:paraId="20E3A0A9" w14:textId="77777777" w:rsidR="00BE51A9" w:rsidRPr="0008122C" w:rsidRDefault="00BE51A9" w:rsidP="00420D54">
            <w:pPr>
              <w:jc w:val="center"/>
              <w:rPr>
                <w:color w:val="000000"/>
                <w:sz w:val="20"/>
                <w:szCs w:val="20"/>
              </w:rPr>
            </w:pPr>
            <w:r w:rsidRPr="0008122C">
              <w:rPr>
                <w:color w:val="000000"/>
                <w:sz w:val="20"/>
                <w:szCs w:val="20"/>
              </w:rPr>
              <w:t>1,870</w:t>
            </w:r>
          </w:p>
        </w:tc>
        <w:tc>
          <w:tcPr>
            <w:tcW w:w="377" w:type="pct"/>
            <w:shd w:val="clear" w:color="auto" w:fill="auto"/>
            <w:vAlign w:val="center"/>
            <w:hideMark/>
          </w:tcPr>
          <w:p w14:paraId="57972E70" w14:textId="77777777" w:rsidR="00BE51A9" w:rsidRPr="0008122C" w:rsidRDefault="00BE51A9" w:rsidP="00420D54">
            <w:pPr>
              <w:jc w:val="center"/>
              <w:rPr>
                <w:color w:val="000000"/>
                <w:sz w:val="20"/>
                <w:szCs w:val="20"/>
              </w:rPr>
            </w:pPr>
            <w:r w:rsidRPr="0008122C">
              <w:rPr>
                <w:color w:val="000000"/>
                <w:sz w:val="20"/>
                <w:szCs w:val="20"/>
              </w:rPr>
              <w:t>1,870</w:t>
            </w:r>
          </w:p>
        </w:tc>
        <w:tc>
          <w:tcPr>
            <w:tcW w:w="343" w:type="pct"/>
            <w:shd w:val="clear" w:color="auto" w:fill="auto"/>
            <w:vAlign w:val="center"/>
            <w:hideMark/>
          </w:tcPr>
          <w:p w14:paraId="5DDD5D9F" w14:textId="77777777" w:rsidR="00BE51A9" w:rsidRPr="0008122C" w:rsidRDefault="00BE51A9" w:rsidP="00420D54">
            <w:pPr>
              <w:jc w:val="center"/>
              <w:rPr>
                <w:color w:val="000000"/>
                <w:sz w:val="20"/>
                <w:szCs w:val="20"/>
              </w:rPr>
            </w:pPr>
            <w:r w:rsidRPr="0008122C">
              <w:rPr>
                <w:color w:val="000000"/>
                <w:sz w:val="20"/>
                <w:szCs w:val="20"/>
              </w:rPr>
              <w:t>1,870</w:t>
            </w:r>
          </w:p>
        </w:tc>
        <w:tc>
          <w:tcPr>
            <w:tcW w:w="343" w:type="pct"/>
            <w:shd w:val="clear" w:color="auto" w:fill="auto"/>
            <w:vAlign w:val="center"/>
            <w:hideMark/>
          </w:tcPr>
          <w:p w14:paraId="105D7BED" w14:textId="77777777" w:rsidR="00BE51A9" w:rsidRPr="0008122C" w:rsidRDefault="00BE51A9" w:rsidP="00420D54">
            <w:pPr>
              <w:jc w:val="center"/>
              <w:rPr>
                <w:color w:val="000000"/>
                <w:sz w:val="20"/>
                <w:szCs w:val="20"/>
              </w:rPr>
            </w:pPr>
            <w:r w:rsidRPr="0008122C">
              <w:rPr>
                <w:color w:val="000000"/>
                <w:sz w:val="20"/>
                <w:szCs w:val="20"/>
              </w:rPr>
              <w:t>1,870</w:t>
            </w:r>
          </w:p>
        </w:tc>
      </w:tr>
      <w:tr w:rsidR="00BE51A9" w:rsidRPr="0008122C" w14:paraId="2D73EE32" w14:textId="77777777" w:rsidTr="00420D54">
        <w:trPr>
          <w:trHeight w:val="20"/>
        </w:trPr>
        <w:tc>
          <w:tcPr>
            <w:tcW w:w="412" w:type="pct"/>
            <w:vMerge/>
            <w:shd w:val="clear" w:color="auto" w:fill="auto"/>
            <w:vAlign w:val="center"/>
            <w:hideMark/>
          </w:tcPr>
          <w:p w14:paraId="4433BC06" w14:textId="77777777" w:rsidR="00BE51A9" w:rsidRPr="0008122C" w:rsidRDefault="00BE51A9" w:rsidP="00420D54">
            <w:pPr>
              <w:rPr>
                <w:color w:val="000000"/>
                <w:sz w:val="20"/>
                <w:szCs w:val="20"/>
              </w:rPr>
            </w:pPr>
          </w:p>
        </w:tc>
        <w:tc>
          <w:tcPr>
            <w:tcW w:w="1329" w:type="pct"/>
            <w:shd w:val="clear" w:color="auto" w:fill="auto"/>
            <w:vAlign w:val="center"/>
            <w:hideMark/>
          </w:tcPr>
          <w:p w14:paraId="0FC11B02"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7E35D39F" w14:textId="77777777" w:rsidR="00BE51A9" w:rsidRPr="0008122C" w:rsidRDefault="00BE51A9" w:rsidP="00420D54">
            <w:pPr>
              <w:jc w:val="center"/>
              <w:rPr>
                <w:color w:val="000000"/>
                <w:sz w:val="20"/>
                <w:szCs w:val="20"/>
              </w:rPr>
            </w:pPr>
            <w:r w:rsidRPr="0008122C">
              <w:rPr>
                <w:color w:val="000000"/>
                <w:sz w:val="20"/>
                <w:szCs w:val="20"/>
              </w:rPr>
              <w:t>0,008</w:t>
            </w:r>
          </w:p>
        </w:tc>
        <w:tc>
          <w:tcPr>
            <w:tcW w:w="343" w:type="pct"/>
            <w:shd w:val="clear" w:color="auto" w:fill="auto"/>
            <w:vAlign w:val="center"/>
            <w:hideMark/>
          </w:tcPr>
          <w:p w14:paraId="720467EE" w14:textId="77777777" w:rsidR="00BE51A9" w:rsidRPr="0008122C" w:rsidRDefault="00BE51A9" w:rsidP="00420D54">
            <w:pPr>
              <w:jc w:val="center"/>
              <w:rPr>
                <w:color w:val="000000"/>
                <w:sz w:val="20"/>
                <w:szCs w:val="20"/>
              </w:rPr>
            </w:pPr>
            <w:r w:rsidRPr="0008122C">
              <w:rPr>
                <w:color w:val="000000"/>
                <w:sz w:val="20"/>
                <w:szCs w:val="20"/>
              </w:rPr>
              <w:t>0,008</w:t>
            </w:r>
          </w:p>
        </w:tc>
        <w:tc>
          <w:tcPr>
            <w:tcW w:w="377" w:type="pct"/>
            <w:shd w:val="clear" w:color="auto" w:fill="auto"/>
            <w:vAlign w:val="center"/>
            <w:hideMark/>
          </w:tcPr>
          <w:p w14:paraId="2E140854" w14:textId="77777777" w:rsidR="00BE51A9" w:rsidRPr="0008122C" w:rsidRDefault="00BE51A9" w:rsidP="00420D54">
            <w:pPr>
              <w:jc w:val="center"/>
              <w:rPr>
                <w:color w:val="000000"/>
                <w:sz w:val="20"/>
                <w:szCs w:val="20"/>
              </w:rPr>
            </w:pPr>
            <w:r w:rsidRPr="0008122C">
              <w:rPr>
                <w:color w:val="000000"/>
                <w:sz w:val="20"/>
                <w:szCs w:val="20"/>
              </w:rPr>
              <w:t>0,008</w:t>
            </w:r>
          </w:p>
        </w:tc>
        <w:tc>
          <w:tcPr>
            <w:tcW w:w="377" w:type="pct"/>
            <w:shd w:val="clear" w:color="auto" w:fill="auto"/>
            <w:vAlign w:val="center"/>
            <w:hideMark/>
          </w:tcPr>
          <w:p w14:paraId="51904386" w14:textId="77777777" w:rsidR="00BE51A9" w:rsidRPr="0008122C" w:rsidRDefault="00BE51A9" w:rsidP="00420D54">
            <w:pPr>
              <w:jc w:val="center"/>
              <w:rPr>
                <w:color w:val="000000"/>
                <w:sz w:val="20"/>
                <w:szCs w:val="20"/>
              </w:rPr>
            </w:pPr>
            <w:r w:rsidRPr="0008122C">
              <w:rPr>
                <w:color w:val="000000"/>
                <w:sz w:val="20"/>
                <w:szCs w:val="20"/>
              </w:rPr>
              <w:t>0,008</w:t>
            </w:r>
          </w:p>
        </w:tc>
        <w:tc>
          <w:tcPr>
            <w:tcW w:w="343" w:type="pct"/>
            <w:shd w:val="clear" w:color="auto" w:fill="auto"/>
            <w:vAlign w:val="center"/>
            <w:hideMark/>
          </w:tcPr>
          <w:p w14:paraId="267B50AF" w14:textId="77777777" w:rsidR="00BE51A9" w:rsidRPr="0008122C" w:rsidRDefault="00BE51A9" w:rsidP="00420D54">
            <w:pPr>
              <w:jc w:val="center"/>
              <w:rPr>
                <w:color w:val="000000"/>
                <w:sz w:val="20"/>
                <w:szCs w:val="20"/>
              </w:rPr>
            </w:pPr>
            <w:r w:rsidRPr="0008122C">
              <w:rPr>
                <w:color w:val="000000"/>
                <w:sz w:val="20"/>
                <w:szCs w:val="20"/>
              </w:rPr>
              <w:t>0,008</w:t>
            </w:r>
          </w:p>
        </w:tc>
        <w:tc>
          <w:tcPr>
            <w:tcW w:w="377" w:type="pct"/>
            <w:shd w:val="clear" w:color="auto" w:fill="auto"/>
            <w:vAlign w:val="center"/>
            <w:hideMark/>
          </w:tcPr>
          <w:p w14:paraId="63D31DB8" w14:textId="77777777" w:rsidR="00BE51A9" w:rsidRPr="0008122C" w:rsidRDefault="00BE51A9" w:rsidP="00420D54">
            <w:pPr>
              <w:jc w:val="center"/>
              <w:rPr>
                <w:color w:val="000000"/>
                <w:sz w:val="20"/>
                <w:szCs w:val="20"/>
              </w:rPr>
            </w:pPr>
            <w:r w:rsidRPr="0008122C">
              <w:rPr>
                <w:color w:val="000000"/>
                <w:sz w:val="20"/>
                <w:szCs w:val="20"/>
              </w:rPr>
              <w:t>0,008</w:t>
            </w:r>
          </w:p>
        </w:tc>
        <w:tc>
          <w:tcPr>
            <w:tcW w:w="377" w:type="pct"/>
            <w:shd w:val="clear" w:color="auto" w:fill="auto"/>
            <w:vAlign w:val="center"/>
            <w:hideMark/>
          </w:tcPr>
          <w:p w14:paraId="3527F502" w14:textId="77777777" w:rsidR="00BE51A9" w:rsidRPr="0008122C" w:rsidRDefault="00BE51A9" w:rsidP="00420D54">
            <w:pPr>
              <w:jc w:val="center"/>
              <w:rPr>
                <w:color w:val="000000"/>
                <w:sz w:val="20"/>
                <w:szCs w:val="20"/>
              </w:rPr>
            </w:pPr>
            <w:r w:rsidRPr="0008122C">
              <w:rPr>
                <w:color w:val="000000"/>
                <w:sz w:val="20"/>
                <w:szCs w:val="20"/>
              </w:rPr>
              <w:t>0,008</w:t>
            </w:r>
          </w:p>
        </w:tc>
        <w:tc>
          <w:tcPr>
            <w:tcW w:w="343" w:type="pct"/>
            <w:shd w:val="clear" w:color="auto" w:fill="auto"/>
            <w:vAlign w:val="center"/>
            <w:hideMark/>
          </w:tcPr>
          <w:p w14:paraId="58EF2D69" w14:textId="77777777" w:rsidR="00BE51A9" w:rsidRPr="0008122C" w:rsidRDefault="00BE51A9" w:rsidP="00420D54">
            <w:pPr>
              <w:jc w:val="center"/>
              <w:rPr>
                <w:color w:val="000000"/>
                <w:sz w:val="20"/>
                <w:szCs w:val="20"/>
              </w:rPr>
            </w:pPr>
            <w:r w:rsidRPr="0008122C">
              <w:rPr>
                <w:color w:val="000000"/>
                <w:sz w:val="20"/>
                <w:szCs w:val="20"/>
              </w:rPr>
              <w:t>0,008</w:t>
            </w:r>
          </w:p>
        </w:tc>
        <w:tc>
          <w:tcPr>
            <w:tcW w:w="343" w:type="pct"/>
            <w:shd w:val="clear" w:color="auto" w:fill="auto"/>
            <w:vAlign w:val="center"/>
            <w:hideMark/>
          </w:tcPr>
          <w:p w14:paraId="6AADED42" w14:textId="77777777" w:rsidR="00BE51A9" w:rsidRPr="0008122C" w:rsidRDefault="00BE51A9" w:rsidP="00420D54">
            <w:pPr>
              <w:jc w:val="center"/>
              <w:rPr>
                <w:color w:val="000000"/>
                <w:sz w:val="20"/>
                <w:szCs w:val="20"/>
              </w:rPr>
            </w:pPr>
            <w:r w:rsidRPr="0008122C">
              <w:rPr>
                <w:color w:val="000000"/>
                <w:sz w:val="20"/>
                <w:szCs w:val="20"/>
              </w:rPr>
              <w:t>0,008</w:t>
            </w:r>
          </w:p>
        </w:tc>
      </w:tr>
      <w:tr w:rsidR="00BE51A9" w:rsidRPr="0008122C" w14:paraId="26BC3365" w14:textId="77777777" w:rsidTr="00420D54">
        <w:trPr>
          <w:trHeight w:val="20"/>
        </w:trPr>
        <w:tc>
          <w:tcPr>
            <w:tcW w:w="412" w:type="pct"/>
            <w:vMerge/>
            <w:shd w:val="clear" w:color="auto" w:fill="auto"/>
            <w:vAlign w:val="center"/>
            <w:hideMark/>
          </w:tcPr>
          <w:p w14:paraId="5385B93F" w14:textId="77777777" w:rsidR="00BE51A9" w:rsidRPr="0008122C" w:rsidRDefault="00BE51A9" w:rsidP="00420D54">
            <w:pPr>
              <w:rPr>
                <w:color w:val="000000"/>
                <w:sz w:val="20"/>
                <w:szCs w:val="20"/>
              </w:rPr>
            </w:pPr>
          </w:p>
        </w:tc>
        <w:tc>
          <w:tcPr>
            <w:tcW w:w="1329" w:type="pct"/>
            <w:shd w:val="clear" w:color="auto" w:fill="auto"/>
            <w:vAlign w:val="center"/>
            <w:hideMark/>
          </w:tcPr>
          <w:p w14:paraId="4C2091DC"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188874F3" w14:textId="77777777" w:rsidR="00BE51A9" w:rsidRPr="0008122C" w:rsidRDefault="00BE51A9" w:rsidP="00420D54">
            <w:pPr>
              <w:jc w:val="center"/>
              <w:rPr>
                <w:color w:val="000000"/>
                <w:sz w:val="20"/>
                <w:szCs w:val="20"/>
              </w:rPr>
            </w:pPr>
            <w:r w:rsidRPr="0008122C">
              <w:rPr>
                <w:color w:val="000000"/>
                <w:sz w:val="20"/>
                <w:szCs w:val="20"/>
              </w:rPr>
              <w:t>1,862</w:t>
            </w:r>
          </w:p>
        </w:tc>
        <w:tc>
          <w:tcPr>
            <w:tcW w:w="343" w:type="pct"/>
            <w:shd w:val="clear" w:color="auto" w:fill="auto"/>
            <w:vAlign w:val="center"/>
            <w:hideMark/>
          </w:tcPr>
          <w:p w14:paraId="45FB4174" w14:textId="77777777" w:rsidR="00BE51A9" w:rsidRPr="0008122C" w:rsidRDefault="00BE51A9" w:rsidP="00420D54">
            <w:pPr>
              <w:jc w:val="center"/>
              <w:rPr>
                <w:color w:val="000000"/>
                <w:sz w:val="20"/>
                <w:szCs w:val="20"/>
              </w:rPr>
            </w:pPr>
            <w:r w:rsidRPr="0008122C">
              <w:rPr>
                <w:color w:val="000000"/>
                <w:sz w:val="20"/>
                <w:szCs w:val="20"/>
              </w:rPr>
              <w:t>1,862</w:t>
            </w:r>
          </w:p>
        </w:tc>
        <w:tc>
          <w:tcPr>
            <w:tcW w:w="377" w:type="pct"/>
            <w:shd w:val="clear" w:color="auto" w:fill="auto"/>
            <w:vAlign w:val="center"/>
            <w:hideMark/>
          </w:tcPr>
          <w:p w14:paraId="530ADB4D" w14:textId="77777777" w:rsidR="00BE51A9" w:rsidRPr="0008122C" w:rsidRDefault="00BE51A9" w:rsidP="00420D54">
            <w:pPr>
              <w:jc w:val="center"/>
              <w:rPr>
                <w:color w:val="000000"/>
                <w:sz w:val="20"/>
                <w:szCs w:val="20"/>
              </w:rPr>
            </w:pPr>
            <w:r w:rsidRPr="0008122C">
              <w:rPr>
                <w:color w:val="000000"/>
                <w:sz w:val="20"/>
                <w:szCs w:val="20"/>
              </w:rPr>
              <w:t>1,862</w:t>
            </w:r>
          </w:p>
        </w:tc>
        <w:tc>
          <w:tcPr>
            <w:tcW w:w="377" w:type="pct"/>
            <w:shd w:val="clear" w:color="auto" w:fill="auto"/>
            <w:vAlign w:val="center"/>
            <w:hideMark/>
          </w:tcPr>
          <w:p w14:paraId="628C02D8" w14:textId="77777777" w:rsidR="00BE51A9" w:rsidRPr="0008122C" w:rsidRDefault="00BE51A9" w:rsidP="00420D54">
            <w:pPr>
              <w:jc w:val="center"/>
              <w:rPr>
                <w:color w:val="000000"/>
                <w:sz w:val="20"/>
                <w:szCs w:val="20"/>
              </w:rPr>
            </w:pPr>
            <w:r w:rsidRPr="0008122C">
              <w:rPr>
                <w:color w:val="000000"/>
                <w:sz w:val="20"/>
                <w:szCs w:val="20"/>
              </w:rPr>
              <w:t>1,862</w:t>
            </w:r>
          </w:p>
        </w:tc>
        <w:tc>
          <w:tcPr>
            <w:tcW w:w="343" w:type="pct"/>
            <w:shd w:val="clear" w:color="auto" w:fill="auto"/>
            <w:vAlign w:val="center"/>
            <w:hideMark/>
          </w:tcPr>
          <w:p w14:paraId="30560B8F" w14:textId="77777777" w:rsidR="00BE51A9" w:rsidRPr="0008122C" w:rsidRDefault="00BE51A9" w:rsidP="00420D54">
            <w:pPr>
              <w:jc w:val="center"/>
              <w:rPr>
                <w:color w:val="000000"/>
                <w:sz w:val="20"/>
                <w:szCs w:val="20"/>
              </w:rPr>
            </w:pPr>
            <w:r w:rsidRPr="0008122C">
              <w:rPr>
                <w:color w:val="000000"/>
                <w:sz w:val="20"/>
                <w:szCs w:val="20"/>
              </w:rPr>
              <w:t>1,862</w:t>
            </w:r>
          </w:p>
        </w:tc>
        <w:tc>
          <w:tcPr>
            <w:tcW w:w="377" w:type="pct"/>
            <w:shd w:val="clear" w:color="auto" w:fill="auto"/>
            <w:vAlign w:val="center"/>
            <w:hideMark/>
          </w:tcPr>
          <w:p w14:paraId="700646C9" w14:textId="77777777" w:rsidR="00BE51A9" w:rsidRPr="0008122C" w:rsidRDefault="00BE51A9" w:rsidP="00420D54">
            <w:pPr>
              <w:jc w:val="center"/>
              <w:rPr>
                <w:color w:val="000000"/>
                <w:sz w:val="20"/>
                <w:szCs w:val="20"/>
              </w:rPr>
            </w:pPr>
            <w:r w:rsidRPr="0008122C">
              <w:rPr>
                <w:color w:val="000000"/>
                <w:sz w:val="20"/>
                <w:szCs w:val="20"/>
              </w:rPr>
              <w:t>1,862</w:t>
            </w:r>
          </w:p>
        </w:tc>
        <w:tc>
          <w:tcPr>
            <w:tcW w:w="377" w:type="pct"/>
            <w:shd w:val="clear" w:color="auto" w:fill="auto"/>
            <w:vAlign w:val="center"/>
            <w:hideMark/>
          </w:tcPr>
          <w:p w14:paraId="3BD6850E" w14:textId="77777777" w:rsidR="00BE51A9" w:rsidRPr="0008122C" w:rsidRDefault="00BE51A9" w:rsidP="00420D54">
            <w:pPr>
              <w:jc w:val="center"/>
              <w:rPr>
                <w:color w:val="000000"/>
                <w:sz w:val="20"/>
                <w:szCs w:val="20"/>
              </w:rPr>
            </w:pPr>
            <w:r w:rsidRPr="0008122C">
              <w:rPr>
                <w:color w:val="000000"/>
                <w:sz w:val="20"/>
                <w:szCs w:val="20"/>
              </w:rPr>
              <w:t>1,862</w:t>
            </w:r>
          </w:p>
        </w:tc>
        <w:tc>
          <w:tcPr>
            <w:tcW w:w="343" w:type="pct"/>
            <w:shd w:val="clear" w:color="auto" w:fill="auto"/>
            <w:vAlign w:val="center"/>
            <w:hideMark/>
          </w:tcPr>
          <w:p w14:paraId="2FBB43A0" w14:textId="77777777" w:rsidR="00BE51A9" w:rsidRPr="0008122C" w:rsidRDefault="00BE51A9" w:rsidP="00420D54">
            <w:pPr>
              <w:jc w:val="center"/>
              <w:rPr>
                <w:color w:val="000000"/>
                <w:sz w:val="20"/>
                <w:szCs w:val="20"/>
              </w:rPr>
            </w:pPr>
            <w:r w:rsidRPr="0008122C">
              <w:rPr>
                <w:color w:val="000000"/>
                <w:sz w:val="20"/>
                <w:szCs w:val="20"/>
              </w:rPr>
              <w:t>1,862</w:t>
            </w:r>
          </w:p>
        </w:tc>
        <w:tc>
          <w:tcPr>
            <w:tcW w:w="343" w:type="pct"/>
            <w:shd w:val="clear" w:color="auto" w:fill="auto"/>
            <w:vAlign w:val="center"/>
            <w:hideMark/>
          </w:tcPr>
          <w:p w14:paraId="3E1E2D4A" w14:textId="77777777" w:rsidR="00BE51A9" w:rsidRPr="0008122C" w:rsidRDefault="00BE51A9" w:rsidP="00420D54">
            <w:pPr>
              <w:jc w:val="center"/>
              <w:rPr>
                <w:color w:val="000000"/>
                <w:sz w:val="20"/>
                <w:szCs w:val="20"/>
              </w:rPr>
            </w:pPr>
            <w:r w:rsidRPr="0008122C">
              <w:rPr>
                <w:color w:val="000000"/>
                <w:sz w:val="20"/>
                <w:szCs w:val="20"/>
              </w:rPr>
              <w:t>1,862</w:t>
            </w:r>
          </w:p>
        </w:tc>
      </w:tr>
      <w:tr w:rsidR="00BE51A9" w:rsidRPr="0008122C" w14:paraId="04BA76E2" w14:textId="77777777" w:rsidTr="00420D54">
        <w:trPr>
          <w:trHeight w:val="20"/>
        </w:trPr>
        <w:tc>
          <w:tcPr>
            <w:tcW w:w="412" w:type="pct"/>
            <w:vMerge/>
            <w:shd w:val="clear" w:color="auto" w:fill="auto"/>
            <w:vAlign w:val="center"/>
            <w:hideMark/>
          </w:tcPr>
          <w:p w14:paraId="1D0C766C" w14:textId="77777777" w:rsidR="00BE51A9" w:rsidRPr="0008122C" w:rsidRDefault="00BE51A9" w:rsidP="00420D54">
            <w:pPr>
              <w:rPr>
                <w:color w:val="000000"/>
                <w:sz w:val="20"/>
                <w:szCs w:val="20"/>
              </w:rPr>
            </w:pPr>
          </w:p>
        </w:tc>
        <w:tc>
          <w:tcPr>
            <w:tcW w:w="1329" w:type="pct"/>
            <w:shd w:val="clear" w:color="auto" w:fill="auto"/>
            <w:vAlign w:val="center"/>
            <w:hideMark/>
          </w:tcPr>
          <w:p w14:paraId="0227C0B7"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4A18D7CA" w14:textId="77777777" w:rsidR="00BE51A9" w:rsidRPr="0008122C" w:rsidRDefault="00BE51A9" w:rsidP="00420D54">
            <w:pPr>
              <w:jc w:val="center"/>
              <w:rPr>
                <w:color w:val="000000"/>
                <w:sz w:val="20"/>
                <w:szCs w:val="20"/>
              </w:rPr>
            </w:pPr>
            <w:r w:rsidRPr="0008122C">
              <w:rPr>
                <w:color w:val="000000"/>
                <w:sz w:val="20"/>
                <w:szCs w:val="20"/>
              </w:rPr>
              <w:t>0,514</w:t>
            </w:r>
          </w:p>
        </w:tc>
        <w:tc>
          <w:tcPr>
            <w:tcW w:w="343" w:type="pct"/>
            <w:shd w:val="clear" w:color="auto" w:fill="auto"/>
            <w:vAlign w:val="center"/>
            <w:hideMark/>
          </w:tcPr>
          <w:p w14:paraId="361B39C7" w14:textId="77777777" w:rsidR="00BE51A9" w:rsidRPr="0008122C" w:rsidRDefault="00BE51A9" w:rsidP="00420D54">
            <w:pPr>
              <w:jc w:val="center"/>
              <w:rPr>
                <w:color w:val="000000"/>
                <w:sz w:val="20"/>
                <w:szCs w:val="20"/>
              </w:rPr>
            </w:pPr>
            <w:r w:rsidRPr="0008122C">
              <w:rPr>
                <w:color w:val="000000"/>
                <w:sz w:val="20"/>
                <w:szCs w:val="20"/>
              </w:rPr>
              <w:t>0,514</w:t>
            </w:r>
          </w:p>
        </w:tc>
        <w:tc>
          <w:tcPr>
            <w:tcW w:w="377" w:type="pct"/>
            <w:shd w:val="clear" w:color="auto" w:fill="auto"/>
            <w:vAlign w:val="center"/>
            <w:hideMark/>
          </w:tcPr>
          <w:p w14:paraId="4D844628" w14:textId="77777777" w:rsidR="00BE51A9" w:rsidRPr="0008122C" w:rsidRDefault="00BE51A9" w:rsidP="00420D54">
            <w:pPr>
              <w:jc w:val="center"/>
              <w:rPr>
                <w:color w:val="000000"/>
                <w:sz w:val="20"/>
                <w:szCs w:val="20"/>
              </w:rPr>
            </w:pPr>
            <w:r w:rsidRPr="0008122C">
              <w:rPr>
                <w:color w:val="000000"/>
                <w:sz w:val="20"/>
                <w:szCs w:val="20"/>
              </w:rPr>
              <w:t>0,514</w:t>
            </w:r>
          </w:p>
        </w:tc>
        <w:tc>
          <w:tcPr>
            <w:tcW w:w="377" w:type="pct"/>
            <w:shd w:val="clear" w:color="auto" w:fill="auto"/>
            <w:vAlign w:val="center"/>
            <w:hideMark/>
          </w:tcPr>
          <w:p w14:paraId="66845594" w14:textId="77777777" w:rsidR="00BE51A9" w:rsidRPr="0008122C" w:rsidRDefault="00BE51A9" w:rsidP="00420D54">
            <w:pPr>
              <w:jc w:val="center"/>
              <w:rPr>
                <w:color w:val="000000"/>
                <w:sz w:val="20"/>
                <w:szCs w:val="20"/>
              </w:rPr>
            </w:pPr>
            <w:r w:rsidRPr="0008122C">
              <w:rPr>
                <w:color w:val="000000"/>
                <w:sz w:val="20"/>
                <w:szCs w:val="20"/>
              </w:rPr>
              <w:t>0,514</w:t>
            </w:r>
          </w:p>
        </w:tc>
        <w:tc>
          <w:tcPr>
            <w:tcW w:w="343" w:type="pct"/>
            <w:shd w:val="clear" w:color="auto" w:fill="auto"/>
            <w:vAlign w:val="center"/>
            <w:hideMark/>
          </w:tcPr>
          <w:p w14:paraId="7DD401ED" w14:textId="77777777" w:rsidR="00BE51A9" w:rsidRPr="0008122C" w:rsidRDefault="00BE51A9" w:rsidP="00420D54">
            <w:pPr>
              <w:jc w:val="center"/>
              <w:rPr>
                <w:color w:val="000000"/>
                <w:sz w:val="20"/>
                <w:szCs w:val="20"/>
              </w:rPr>
            </w:pPr>
            <w:r w:rsidRPr="0008122C">
              <w:rPr>
                <w:color w:val="000000"/>
                <w:sz w:val="20"/>
                <w:szCs w:val="20"/>
              </w:rPr>
              <w:t>0,514</w:t>
            </w:r>
          </w:p>
        </w:tc>
        <w:tc>
          <w:tcPr>
            <w:tcW w:w="377" w:type="pct"/>
            <w:shd w:val="clear" w:color="auto" w:fill="auto"/>
            <w:vAlign w:val="center"/>
            <w:hideMark/>
          </w:tcPr>
          <w:p w14:paraId="495AE845" w14:textId="77777777" w:rsidR="00BE51A9" w:rsidRPr="0008122C" w:rsidRDefault="00BE51A9" w:rsidP="00420D54">
            <w:pPr>
              <w:jc w:val="center"/>
              <w:rPr>
                <w:color w:val="000000"/>
                <w:sz w:val="20"/>
                <w:szCs w:val="20"/>
              </w:rPr>
            </w:pPr>
            <w:r w:rsidRPr="0008122C">
              <w:rPr>
                <w:color w:val="000000"/>
                <w:sz w:val="20"/>
                <w:szCs w:val="20"/>
              </w:rPr>
              <w:t>0,514</w:t>
            </w:r>
          </w:p>
        </w:tc>
        <w:tc>
          <w:tcPr>
            <w:tcW w:w="377" w:type="pct"/>
            <w:shd w:val="clear" w:color="auto" w:fill="auto"/>
            <w:vAlign w:val="center"/>
            <w:hideMark/>
          </w:tcPr>
          <w:p w14:paraId="3F8D6C9E" w14:textId="77777777" w:rsidR="00BE51A9" w:rsidRPr="0008122C" w:rsidRDefault="00BE51A9" w:rsidP="00420D54">
            <w:pPr>
              <w:jc w:val="center"/>
              <w:rPr>
                <w:color w:val="000000"/>
                <w:sz w:val="20"/>
                <w:szCs w:val="20"/>
              </w:rPr>
            </w:pPr>
            <w:r w:rsidRPr="0008122C">
              <w:rPr>
                <w:color w:val="000000"/>
                <w:sz w:val="20"/>
                <w:szCs w:val="20"/>
              </w:rPr>
              <w:t>0,514</w:t>
            </w:r>
          </w:p>
        </w:tc>
        <w:tc>
          <w:tcPr>
            <w:tcW w:w="343" w:type="pct"/>
            <w:shd w:val="clear" w:color="auto" w:fill="auto"/>
            <w:vAlign w:val="center"/>
            <w:hideMark/>
          </w:tcPr>
          <w:p w14:paraId="2F8CC32A" w14:textId="77777777" w:rsidR="00BE51A9" w:rsidRPr="0008122C" w:rsidRDefault="00BE51A9" w:rsidP="00420D54">
            <w:pPr>
              <w:jc w:val="center"/>
              <w:rPr>
                <w:color w:val="000000"/>
                <w:sz w:val="20"/>
                <w:szCs w:val="20"/>
              </w:rPr>
            </w:pPr>
            <w:r w:rsidRPr="0008122C">
              <w:rPr>
                <w:color w:val="000000"/>
                <w:sz w:val="20"/>
                <w:szCs w:val="20"/>
              </w:rPr>
              <w:t>0,514</w:t>
            </w:r>
          </w:p>
        </w:tc>
        <w:tc>
          <w:tcPr>
            <w:tcW w:w="343" w:type="pct"/>
            <w:shd w:val="clear" w:color="auto" w:fill="auto"/>
            <w:vAlign w:val="center"/>
            <w:hideMark/>
          </w:tcPr>
          <w:p w14:paraId="4627ECF6" w14:textId="77777777" w:rsidR="00BE51A9" w:rsidRPr="0008122C" w:rsidRDefault="00BE51A9" w:rsidP="00420D54">
            <w:pPr>
              <w:jc w:val="center"/>
              <w:rPr>
                <w:color w:val="000000"/>
                <w:sz w:val="20"/>
                <w:szCs w:val="20"/>
              </w:rPr>
            </w:pPr>
            <w:r w:rsidRPr="0008122C">
              <w:rPr>
                <w:color w:val="000000"/>
                <w:sz w:val="20"/>
                <w:szCs w:val="20"/>
              </w:rPr>
              <w:t>0,514</w:t>
            </w:r>
          </w:p>
        </w:tc>
      </w:tr>
      <w:tr w:rsidR="00BE51A9" w:rsidRPr="0008122C" w14:paraId="6FDA13EA" w14:textId="77777777" w:rsidTr="00420D54">
        <w:trPr>
          <w:trHeight w:val="20"/>
        </w:trPr>
        <w:tc>
          <w:tcPr>
            <w:tcW w:w="412" w:type="pct"/>
            <w:vMerge/>
            <w:shd w:val="clear" w:color="auto" w:fill="auto"/>
            <w:vAlign w:val="center"/>
            <w:hideMark/>
          </w:tcPr>
          <w:p w14:paraId="006F6398" w14:textId="77777777" w:rsidR="00BE51A9" w:rsidRPr="0008122C" w:rsidRDefault="00BE51A9" w:rsidP="00420D54">
            <w:pPr>
              <w:rPr>
                <w:color w:val="000000"/>
                <w:sz w:val="20"/>
                <w:szCs w:val="20"/>
              </w:rPr>
            </w:pPr>
          </w:p>
        </w:tc>
        <w:tc>
          <w:tcPr>
            <w:tcW w:w="1329" w:type="pct"/>
            <w:shd w:val="clear" w:color="auto" w:fill="auto"/>
            <w:vAlign w:val="center"/>
            <w:hideMark/>
          </w:tcPr>
          <w:p w14:paraId="4C4C6721"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2A1D3D93" w14:textId="77777777" w:rsidR="00BE51A9" w:rsidRPr="0008122C" w:rsidRDefault="00BE51A9" w:rsidP="00420D54">
            <w:pPr>
              <w:jc w:val="center"/>
              <w:rPr>
                <w:color w:val="000000"/>
                <w:sz w:val="20"/>
                <w:szCs w:val="20"/>
              </w:rPr>
            </w:pPr>
            <w:r w:rsidRPr="0008122C">
              <w:rPr>
                <w:color w:val="000000"/>
                <w:sz w:val="20"/>
                <w:szCs w:val="20"/>
              </w:rPr>
              <w:t>1,150</w:t>
            </w:r>
          </w:p>
        </w:tc>
        <w:tc>
          <w:tcPr>
            <w:tcW w:w="343" w:type="pct"/>
            <w:shd w:val="clear" w:color="auto" w:fill="auto"/>
            <w:vAlign w:val="center"/>
            <w:hideMark/>
          </w:tcPr>
          <w:p w14:paraId="3ECFF483" w14:textId="77777777" w:rsidR="00BE51A9" w:rsidRPr="0008122C" w:rsidRDefault="00BE51A9" w:rsidP="00420D54">
            <w:pPr>
              <w:jc w:val="center"/>
              <w:rPr>
                <w:color w:val="000000"/>
                <w:sz w:val="20"/>
                <w:szCs w:val="20"/>
              </w:rPr>
            </w:pPr>
            <w:r w:rsidRPr="0008122C">
              <w:rPr>
                <w:color w:val="000000"/>
                <w:sz w:val="20"/>
                <w:szCs w:val="20"/>
              </w:rPr>
              <w:t>1,150</w:t>
            </w:r>
          </w:p>
        </w:tc>
        <w:tc>
          <w:tcPr>
            <w:tcW w:w="377" w:type="pct"/>
            <w:shd w:val="clear" w:color="auto" w:fill="auto"/>
            <w:vAlign w:val="center"/>
            <w:hideMark/>
          </w:tcPr>
          <w:p w14:paraId="4AE423B3" w14:textId="77777777" w:rsidR="00BE51A9" w:rsidRPr="0008122C" w:rsidRDefault="00BE51A9" w:rsidP="00420D54">
            <w:pPr>
              <w:jc w:val="center"/>
              <w:rPr>
                <w:color w:val="000000"/>
                <w:sz w:val="20"/>
                <w:szCs w:val="20"/>
              </w:rPr>
            </w:pPr>
            <w:r w:rsidRPr="0008122C">
              <w:rPr>
                <w:color w:val="000000"/>
                <w:sz w:val="20"/>
                <w:szCs w:val="20"/>
              </w:rPr>
              <w:t>1,150</w:t>
            </w:r>
          </w:p>
        </w:tc>
        <w:tc>
          <w:tcPr>
            <w:tcW w:w="377" w:type="pct"/>
            <w:shd w:val="clear" w:color="auto" w:fill="auto"/>
            <w:vAlign w:val="center"/>
            <w:hideMark/>
          </w:tcPr>
          <w:p w14:paraId="2D3A6943" w14:textId="77777777" w:rsidR="00BE51A9" w:rsidRPr="0008122C" w:rsidRDefault="00BE51A9" w:rsidP="00420D54">
            <w:pPr>
              <w:jc w:val="center"/>
              <w:rPr>
                <w:color w:val="000000"/>
                <w:sz w:val="20"/>
                <w:szCs w:val="20"/>
              </w:rPr>
            </w:pPr>
            <w:r w:rsidRPr="0008122C">
              <w:rPr>
                <w:color w:val="000000"/>
                <w:sz w:val="20"/>
                <w:szCs w:val="20"/>
              </w:rPr>
              <w:t>1,150</w:t>
            </w:r>
          </w:p>
        </w:tc>
        <w:tc>
          <w:tcPr>
            <w:tcW w:w="343" w:type="pct"/>
            <w:shd w:val="clear" w:color="auto" w:fill="auto"/>
            <w:vAlign w:val="center"/>
            <w:hideMark/>
          </w:tcPr>
          <w:p w14:paraId="34E50403" w14:textId="77777777" w:rsidR="00BE51A9" w:rsidRPr="0008122C" w:rsidRDefault="00BE51A9" w:rsidP="00420D54">
            <w:pPr>
              <w:jc w:val="center"/>
              <w:rPr>
                <w:color w:val="000000"/>
                <w:sz w:val="20"/>
                <w:szCs w:val="20"/>
              </w:rPr>
            </w:pPr>
            <w:r w:rsidRPr="0008122C">
              <w:rPr>
                <w:color w:val="000000"/>
                <w:sz w:val="20"/>
                <w:szCs w:val="20"/>
              </w:rPr>
              <w:t>1,150</w:t>
            </w:r>
          </w:p>
        </w:tc>
        <w:tc>
          <w:tcPr>
            <w:tcW w:w="377" w:type="pct"/>
            <w:shd w:val="clear" w:color="auto" w:fill="auto"/>
            <w:vAlign w:val="center"/>
            <w:hideMark/>
          </w:tcPr>
          <w:p w14:paraId="50D7A44E" w14:textId="77777777" w:rsidR="00BE51A9" w:rsidRPr="0008122C" w:rsidRDefault="00BE51A9" w:rsidP="00420D54">
            <w:pPr>
              <w:jc w:val="center"/>
              <w:rPr>
                <w:color w:val="000000"/>
                <w:sz w:val="20"/>
                <w:szCs w:val="20"/>
              </w:rPr>
            </w:pPr>
            <w:r w:rsidRPr="0008122C">
              <w:rPr>
                <w:color w:val="000000"/>
                <w:sz w:val="20"/>
                <w:szCs w:val="20"/>
              </w:rPr>
              <w:t>1,150</w:t>
            </w:r>
          </w:p>
        </w:tc>
        <w:tc>
          <w:tcPr>
            <w:tcW w:w="377" w:type="pct"/>
            <w:shd w:val="clear" w:color="auto" w:fill="auto"/>
            <w:vAlign w:val="center"/>
            <w:hideMark/>
          </w:tcPr>
          <w:p w14:paraId="7BC72D88" w14:textId="77777777" w:rsidR="00BE51A9" w:rsidRPr="0008122C" w:rsidRDefault="00BE51A9" w:rsidP="00420D54">
            <w:pPr>
              <w:jc w:val="center"/>
              <w:rPr>
                <w:color w:val="000000"/>
                <w:sz w:val="20"/>
                <w:szCs w:val="20"/>
              </w:rPr>
            </w:pPr>
            <w:r w:rsidRPr="0008122C">
              <w:rPr>
                <w:color w:val="000000"/>
                <w:sz w:val="20"/>
                <w:szCs w:val="20"/>
              </w:rPr>
              <w:t>1,150</w:t>
            </w:r>
          </w:p>
        </w:tc>
        <w:tc>
          <w:tcPr>
            <w:tcW w:w="343" w:type="pct"/>
            <w:shd w:val="clear" w:color="auto" w:fill="auto"/>
            <w:vAlign w:val="center"/>
            <w:hideMark/>
          </w:tcPr>
          <w:p w14:paraId="232ABB83" w14:textId="77777777" w:rsidR="00BE51A9" w:rsidRPr="0008122C" w:rsidRDefault="00BE51A9" w:rsidP="00420D54">
            <w:pPr>
              <w:jc w:val="center"/>
              <w:rPr>
                <w:color w:val="000000"/>
                <w:sz w:val="20"/>
                <w:szCs w:val="20"/>
              </w:rPr>
            </w:pPr>
            <w:r w:rsidRPr="0008122C">
              <w:rPr>
                <w:color w:val="000000"/>
                <w:sz w:val="20"/>
                <w:szCs w:val="20"/>
              </w:rPr>
              <w:t>1,150</w:t>
            </w:r>
          </w:p>
        </w:tc>
        <w:tc>
          <w:tcPr>
            <w:tcW w:w="343" w:type="pct"/>
            <w:shd w:val="clear" w:color="auto" w:fill="auto"/>
            <w:vAlign w:val="center"/>
            <w:hideMark/>
          </w:tcPr>
          <w:p w14:paraId="396842DE" w14:textId="77777777" w:rsidR="00BE51A9" w:rsidRPr="0008122C" w:rsidRDefault="00BE51A9" w:rsidP="00420D54">
            <w:pPr>
              <w:jc w:val="center"/>
              <w:rPr>
                <w:color w:val="000000"/>
                <w:sz w:val="20"/>
                <w:szCs w:val="20"/>
              </w:rPr>
            </w:pPr>
            <w:r w:rsidRPr="0008122C">
              <w:rPr>
                <w:color w:val="000000"/>
                <w:sz w:val="20"/>
                <w:szCs w:val="20"/>
              </w:rPr>
              <w:t>1,150</w:t>
            </w:r>
          </w:p>
        </w:tc>
      </w:tr>
      <w:tr w:rsidR="00BE51A9" w:rsidRPr="0008122C" w14:paraId="1F21D8C7" w14:textId="77777777" w:rsidTr="00420D54">
        <w:trPr>
          <w:trHeight w:val="20"/>
        </w:trPr>
        <w:tc>
          <w:tcPr>
            <w:tcW w:w="412" w:type="pct"/>
            <w:vMerge/>
            <w:shd w:val="clear" w:color="auto" w:fill="auto"/>
            <w:vAlign w:val="center"/>
            <w:hideMark/>
          </w:tcPr>
          <w:p w14:paraId="1C3AECF9" w14:textId="77777777" w:rsidR="00BE51A9" w:rsidRPr="0008122C" w:rsidRDefault="00BE51A9" w:rsidP="00420D54">
            <w:pPr>
              <w:rPr>
                <w:color w:val="000000"/>
                <w:sz w:val="20"/>
                <w:szCs w:val="20"/>
              </w:rPr>
            </w:pPr>
          </w:p>
        </w:tc>
        <w:tc>
          <w:tcPr>
            <w:tcW w:w="1329" w:type="pct"/>
            <w:shd w:val="clear" w:color="auto" w:fill="auto"/>
            <w:vAlign w:val="center"/>
            <w:hideMark/>
          </w:tcPr>
          <w:p w14:paraId="1BA1D4C4"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2A6C218C" w14:textId="77777777" w:rsidR="00BE51A9" w:rsidRPr="0008122C" w:rsidRDefault="00BE51A9" w:rsidP="00420D54">
            <w:pPr>
              <w:jc w:val="center"/>
              <w:rPr>
                <w:b/>
                <w:bCs/>
                <w:color w:val="000000"/>
                <w:sz w:val="20"/>
                <w:szCs w:val="20"/>
              </w:rPr>
            </w:pPr>
            <w:r w:rsidRPr="0008122C">
              <w:rPr>
                <w:b/>
                <w:bCs/>
                <w:color w:val="000000"/>
                <w:sz w:val="20"/>
                <w:szCs w:val="20"/>
              </w:rPr>
              <w:t>0,198</w:t>
            </w:r>
          </w:p>
        </w:tc>
        <w:tc>
          <w:tcPr>
            <w:tcW w:w="343" w:type="pct"/>
            <w:shd w:val="clear" w:color="auto" w:fill="auto"/>
            <w:vAlign w:val="center"/>
            <w:hideMark/>
          </w:tcPr>
          <w:p w14:paraId="114FB022" w14:textId="77777777" w:rsidR="00BE51A9" w:rsidRPr="0008122C" w:rsidRDefault="00BE51A9" w:rsidP="00420D54">
            <w:pPr>
              <w:jc w:val="center"/>
              <w:rPr>
                <w:b/>
                <w:bCs/>
                <w:color w:val="000000"/>
                <w:sz w:val="20"/>
                <w:szCs w:val="20"/>
              </w:rPr>
            </w:pPr>
            <w:r w:rsidRPr="0008122C">
              <w:rPr>
                <w:b/>
                <w:bCs/>
                <w:color w:val="000000"/>
                <w:sz w:val="20"/>
                <w:szCs w:val="20"/>
              </w:rPr>
              <w:t>0,198</w:t>
            </w:r>
          </w:p>
        </w:tc>
        <w:tc>
          <w:tcPr>
            <w:tcW w:w="377" w:type="pct"/>
            <w:shd w:val="clear" w:color="auto" w:fill="auto"/>
            <w:vAlign w:val="center"/>
            <w:hideMark/>
          </w:tcPr>
          <w:p w14:paraId="3924CBA3" w14:textId="77777777" w:rsidR="00BE51A9" w:rsidRPr="0008122C" w:rsidRDefault="00BE51A9" w:rsidP="00420D54">
            <w:pPr>
              <w:jc w:val="center"/>
              <w:rPr>
                <w:b/>
                <w:bCs/>
                <w:color w:val="000000"/>
                <w:sz w:val="20"/>
                <w:szCs w:val="20"/>
              </w:rPr>
            </w:pPr>
            <w:r w:rsidRPr="0008122C">
              <w:rPr>
                <w:b/>
                <w:bCs/>
                <w:color w:val="000000"/>
                <w:sz w:val="20"/>
                <w:szCs w:val="20"/>
              </w:rPr>
              <w:t>0,198</w:t>
            </w:r>
          </w:p>
        </w:tc>
        <w:tc>
          <w:tcPr>
            <w:tcW w:w="377" w:type="pct"/>
            <w:shd w:val="clear" w:color="auto" w:fill="auto"/>
            <w:vAlign w:val="center"/>
            <w:hideMark/>
          </w:tcPr>
          <w:p w14:paraId="53A50A66" w14:textId="77777777" w:rsidR="00BE51A9" w:rsidRPr="0008122C" w:rsidRDefault="00BE51A9" w:rsidP="00420D54">
            <w:pPr>
              <w:jc w:val="center"/>
              <w:rPr>
                <w:b/>
                <w:bCs/>
                <w:color w:val="000000"/>
                <w:sz w:val="20"/>
                <w:szCs w:val="20"/>
              </w:rPr>
            </w:pPr>
            <w:r w:rsidRPr="0008122C">
              <w:rPr>
                <w:b/>
                <w:bCs/>
                <w:color w:val="000000"/>
                <w:sz w:val="20"/>
                <w:szCs w:val="20"/>
              </w:rPr>
              <w:t>0,198</w:t>
            </w:r>
          </w:p>
        </w:tc>
        <w:tc>
          <w:tcPr>
            <w:tcW w:w="343" w:type="pct"/>
            <w:shd w:val="clear" w:color="auto" w:fill="auto"/>
            <w:vAlign w:val="center"/>
            <w:hideMark/>
          </w:tcPr>
          <w:p w14:paraId="7D8CD141" w14:textId="77777777" w:rsidR="00BE51A9" w:rsidRPr="0008122C" w:rsidRDefault="00BE51A9" w:rsidP="00420D54">
            <w:pPr>
              <w:jc w:val="center"/>
              <w:rPr>
                <w:b/>
                <w:bCs/>
                <w:color w:val="000000"/>
                <w:sz w:val="20"/>
                <w:szCs w:val="20"/>
              </w:rPr>
            </w:pPr>
            <w:r w:rsidRPr="0008122C">
              <w:rPr>
                <w:b/>
                <w:bCs/>
                <w:color w:val="000000"/>
                <w:sz w:val="20"/>
                <w:szCs w:val="20"/>
              </w:rPr>
              <w:t>0,198</w:t>
            </w:r>
          </w:p>
        </w:tc>
        <w:tc>
          <w:tcPr>
            <w:tcW w:w="377" w:type="pct"/>
            <w:shd w:val="clear" w:color="auto" w:fill="auto"/>
            <w:vAlign w:val="center"/>
            <w:hideMark/>
          </w:tcPr>
          <w:p w14:paraId="1E44A187" w14:textId="77777777" w:rsidR="00BE51A9" w:rsidRPr="0008122C" w:rsidRDefault="00BE51A9" w:rsidP="00420D54">
            <w:pPr>
              <w:jc w:val="center"/>
              <w:rPr>
                <w:b/>
                <w:bCs/>
                <w:color w:val="000000"/>
                <w:sz w:val="20"/>
                <w:szCs w:val="20"/>
              </w:rPr>
            </w:pPr>
            <w:r w:rsidRPr="0008122C">
              <w:rPr>
                <w:b/>
                <w:bCs/>
                <w:color w:val="000000"/>
                <w:sz w:val="20"/>
                <w:szCs w:val="20"/>
              </w:rPr>
              <w:t>0,198</w:t>
            </w:r>
          </w:p>
        </w:tc>
        <w:tc>
          <w:tcPr>
            <w:tcW w:w="377" w:type="pct"/>
            <w:shd w:val="clear" w:color="auto" w:fill="auto"/>
            <w:vAlign w:val="center"/>
            <w:hideMark/>
          </w:tcPr>
          <w:p w14:paraId="49F575B5" w14:textId="77777777" w:rsidR="00BE51A9" w:rsidRPr="0008122C" w:rsidRDefault="00BE51A9" w:rsidP="00420D54">
            <w:pPr>
              <w:jc w:val="center"/>
              <w:rPr>
                <w:b/>
                <w:bCs/>
                <w:color w:val="000000"/>
                <w:sz w:val="20"/>
                <w:szCs w:val="20"/>
              </w:rPr>
            </w:pPr>
            <w:r w:rsidRPr="0008122C">
              <w:rPr>
                <w:b/>
                <w:bCs/>
                <w:color w:val="000000"/>
                <w:sz w:val="20"/>
                <w:szCs w:val="20"/>
              </w:rPr>
              <w:t>0,198</w:t>
            </w:r>
          </w:p>
        </w:tc>
        <w:tc>
          <w:tcPr>
            <w:tcW w:w="343" w:type="pct"/>
            <w:shd w:val="clear" w:color="auto" w:fill="auto"/>
            <w:vAlign w:val="center"/>
            <w:hideMark/>
          </w:tcPr>
          <w:p w14:paraId="68B18D66" w14:textId="77777777" w:rsidR="00BE51A9" w:rsidRPr="0008122C" w:rsidRDefault="00BE51A9" w:rsidP="00420D54">
            <w:pPr>
              <w:jc w:val="center"/>
              <w:rPr>
                <w:b/>
                <w:bCs/>
                <w:color w:val="000000"/>
                <w:sz w:val="20"/>
                <w:szCs w:val="20"/>
              </w:rPr>
            </w:pPr>
            <w:r w:rsidRPr="0008122C">
              <w:rPr>
                <w:b/>
                <w:bCs/>
                <w:color w:val="000000"/>
                <w:sz w:val="20"/>
                <w:szCs w:val="20"/>
              </w:rPr>
              <w:t>0,198</w:t>
            </w:r>
          </w:p>
        </w:tc>
        <w:tc>
          <w:tcPr>
            <w:tcW w:w="343" w:type="pct"/>
            <w:shd w:val="clear" w:color="auto" w:fill="auto"/>
            <w:vAlign w:val="center"/>
            <w:hideMark/>
          </w:tcPr>
          <w:p w14:paraId="7E8A6A6D" w14:textId="77777777" w:rsidR="00BE51A9" w:rsidRPr="0008122C" w:rsidRDefault="00BE51A9" w:rsidP="00420D54">
            <w:pPr>
              <w:jc w:val="center"/>
              <w:rPr>
                <w:b/>
                <w:bCs/>
                <w:color w:val="000000"/>
                <w:sz w:val="20"/>
                <w:szCs w:val="20"/>
              </w:rPr>
            </w:pPr>
            <w:r w:rsidRPr="0008122C">
              <w:rPr>
                <w:b/>
                <w:bCs/>
                <w:color w:val="000000"/>
                <w:sz w:val="20"/>
                <w:szCs w:val="20"/>
              </w:rPr>
              <w:t>0,198</w:t>
            </w:r>
          </w:p>
        </w:tc>
      </w:tr>
      <w:tr w:rsidR="00BE51A9" w:rsidRPr="0008122C" w14:paraId="0745AD65" w14:textId="77777777" w:rsidTr="00420D54">
        <w:trPr>
          <w:trHeight w:val="20"/>
        </w:trPr>
        <w:tc>
          <w:tcPr>
            <w:tcW w:w="412" w:type="pct"/>
            <w:vMerge w:val="restart"/>
            <w:shd w:val="clear" w:color="auto" w:fill="auto"/>
            <w:noWrap/>
            <w:vAlign w:val="center"/>
            <w:hideMark/>
          </w:tcPr>
          <w:p w14:paraId="70860376" w14:textId="77777777" w:rsidR="00BE51A9" w:rsidRPr="0008122C" w:rsidRDefault="00BE51A9" w:rsidP="00420D54">
            <w:pPr>
              <w:jc w:val="center"/>
              <w:rPr>
                <w:color w:val="000000"/>
                <w:sz w:val="20"/>
                <w:szCs w:val="20"/>
              </w:rPr>
            </w:pPr>
            <w:r w:rsidRPr="0008122C">
              <w:rPr>
                <w:color w:val="000000"/>
                <w:sz w:val="20"/>
                <w:szCs w:val="20"/>
              </w:rPr>
              <w:t>19</w:t>
            </w:r>
          </w:p>
        </w:tc>
        <w:tc>
          <w:tcPr>
            <w:tcW w:w="4588" w:type="pct"/>
            <w:gridSpan w:val="10"/>
            <w:shd w:val="clear" w:color="auto" w:fill="auto"/>
            <w:vAlign w:val="center"/>
            <w:hideMark/>
          </w:tcPr>
          <w:p w14:paraId="603FB668" w14:textId="77777777" w:rsidR="00BE51A9" w:rsidRPr="0008122C" w:rsidRDefault="00BE51A9" w:rsidP="00420D54">
            <w:pPr>
              <w:jc w:val="center"/>
              <w:rPr>
                <w:b/>
                <w:bCs/>
                <w:color w:val="000000"/>
                <w:sz w:val="20"/>
                <w:szCs w:val="20"/>
              </w:rPr>
            </w:pPr>
            <w:r w:rsidRPr="0008122C">
              <w:rPr>
                <w:b/>
                <w:bCs/>
                <w:color w:val="000000"/>
                <w:sz w:val="20"/>
                <w:szCs w:val="20"/>
              </w:rPr>
              <w:t>Котельная №19</w:t>
            </w:r>
          </w:p>
        </w:tc>
      </w:tr>
      <w:tr w:rsidR="00BE51A9" w:rsidRPr="0008122C" w14:paraId="257177B2" w14:textId="77777777" w:rsidTr="00420D54">
        <w:trPr>
          <w:trHeight w:val="20"/>
        </w:trPr>
        <w:tc>
          <w:tcPr>
            <w:tcW w:w="412" w:type="pct"/>
            <w:vMerge/>
            <w:shd w:val="clear" w:color="auto" w:fill="auto"/>
            <w:vAlign w:val="center"/>
            <w:hideMark/>
          </w:tcPr>
          <w:p w14:paraId="1719A79A" w14:textId="77777777" w:rsidR="00BE51A9" w:rsidRPr="0008122C" w:rsidRDefault="00BE51A9" w:rsidP="00420D54">
            <w:pPr>
              <w:rPr>
                <w:color w:val="000000"/>
                <w:sz w:val="20"/>
                <w:szCs w:val="20"/>
              </w:rPr>
            </w:pPr>
          </w:p>
        </w:tc>
        <w:tc>
          <w:tcPr>
            <w:tcW w:w="1329" w:type="pct"/>
            <w:shd w:val="clear" w:color="auto" w:fill="auto"/>
            <w:vAlign w:val="center"/>
            <w:hideMark/>
          </w:tcPr>
          <w:p w14:paraId="4E3F835B"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759F0DAD" w14:textId="77777777" w:rsidR="00BE51A9" w:rsidRPr="0008122C" w:rsidRDefault="00BE51A9" w:rsidP="00420D54">
            <w:pPr>
              <w:jc w:val="center"/>
              <w:rPr>
                <w:color w:val="000000"/>
                <w:sz w:val="20"/>
                <w:szCs w:val="20"/>
              </w:rPr>
            </w:pPr>
            <w:r w:rsidRPr="0008122C">
              <w:rPr>
                <w:color w:val="000000"/>
                <w:sz w:val="20"/>
                <w:szCs w:val="20"/>
              </w:rPr>
              <w:t>0,060</w:t>
            </w:r>
          </w:p>
        </w:tc>
        <w:tc>
          <w:tcPr>
            <w:tcW w:w="343" w:type="pct"/>
            <w:shd w:val="clear" w:color="auto" w:fill="auto"/>
            <w:vAlign w:val="center"/>
            <w:hideMark/>
          </w:tcPr>
          <w:p w14:paraId="71DC9AF5" w14:textId="77777777" w:rsidR="00BE51A9" w:rsidRPr="0008122C" w:rsidRDefault="00BE51A9" w:rsidP="00420D54">
            <w:pPr>
              <w:jc w:val="center"/>
              <w:rPr>
                <w:color w:val="000000"/>
                <w:sz w:val="20"/>
                <w:szCs w:val="20"/>
              </w:rPr>
            </w:pPr>
            <w:r w:rsidRPr="0008122C">
              <w:rPr>
                <w:color w:val="000000"/>
                <w:sz w:val="20"/>
                <w:szCs w:val="20"/>
              </w:rPr>
              <w:t>0,060</w:t>
            </w:r>
          </w:p>
        </w:tc>
        <w:tc>
          <w:tcPr>
            <w:tcW w:w="377" w:type="pct"/>
            <w:shd w:val="clear" w:color="auto" w:fill="auto"/>
            <w:vAlign w:val="center"/>
            <w:hideMark/>
          </w:tcPr>
          <w:p w14:paraId="3731A59C" w14:textId="77777777" w:rsidR="00BE51A9" w:rsidRPr="0008122C" w:rsidRDefault="00BE51A9" w:rsidP="00420D54">
            <w:pPr>
              <w:jc w:val="center"/>
              <w:rPr>
                <w:color w:val="000000"/>
                <w:sz w:val="20"/>
                <w:szCs w:val="20"/>
              </w:rPr>
            </w:pPr>
            <w:r w:rsidRPr="0008122C">
              <w:rPr>
                <w:color w:val="000000"/>
                <w:sz w:val="20"/>
                <w:szCs w:val="20"/>
              </w:rPr>
              <w:t>0,060</w:t>
            </w:r>
          </w:p>
        </w:tc>
        <w:tc>
          <w:tcPr>
            <w:tcW w:w="377" w:type="pct"/>
            <w:shd w:val="clear" w:color="auto" w:fill="auto"/>
            <w:vAlign w:val="center"/>
            <w:hideMark/>
          </w:tcPr>
          <w:p w14:paraId="06AB2E36" w14:textId="77777777" w:rsidR="00BE51A9" w:rsidRPr="0008122C" w:rsidRDefault="00BE51A9" w:rsidP="00420D54">
            <w:pPr>
              <w:jc w:val="center"/>
              <w:rPr>
                <w:color w:val="000000"/>
                <w:sz w:val="20"/>
                <w:szCs w:val="20"/>
              </w:rPr>
            </w:pPr>
            <w:r w:rsidRPr="0008122C">
              <w:rPr>
                <w:color w:val="000000"/>
                <w:sz w:val="20"/>
                <w:szCs w:val="20"/>
              </w:rPr>
              <w:t>0,060</w:t>
            </w:r>
          </w:p>
        </w:tc>
        <w:tc>
          <w:tcPr>
            <w:tcW w:w="343" w:type="pct"/>
            <w:shd w:val="clear" w:color="auto" w:fill="auto"/>
            <w:vAlign w:val="center"/>
            <w:hideMark/>
          </w:tcPr>
          <w:p w14:paraId="70188D9A" w14:textId="77777777" w:rsidR="00BE51A9" w:rsidRPr="0008122C" w:rsidRDefault="00BE51A9" w:rsidP="00420D54">
            <w:pPr>
              <w:jc w:val="center"/>
              <w:rPr>
                <w:color w:val="000000"/>
                <w:sz w:val="20"/>
                <w:szCs w:val="20"/>
              </w:rPr>
            </w:pPr>
            <w:r w:rsidRPr="0008122C">
              <w:rPr>
                <w:color w:val="000000"/>
                <w:sz w:val="20"/>
                <w:szCs w:val="20"/>
              </w:rPr>
              <w:t>0,060</w:t>
            </w:r>
          </w:p>
        </w:tc>
        <w:tc>
          <w:tcPr>
            <w:tcW w:w="377" w:type="pct"/>
            <w:shd w:val="clear" w:color="auto" w:fill="auto"/>
            <w:vAlign w:val="center"/>
            <w:hideMark/>
          </w:tcPr>
          <w:p w14:paraId="78FD51CA" w14:textId="77777777" w:rsidR="00BE51A9" w:rsidRPr="0008122C" w:rsidRDefault="00BE51A9" w:rsidP="00420D54">
            <w:pPr>
              <w:jc w:val="center"/>
              <w:rPr>
                <w:color w:val="000000"/>
                <w:sz w:val="20"/>
                <w:szCs w:val="20"/>
              </w:rPr>
            </w:pPr>
            <w:r w:rsidRPr="0008122C">
              <w:rPr>
                <w:color w:val="000000"/>
                <w:sz w:val="20"/>
                <w:szCs w:val="20"/>
              </w:rPr>
              <w:t>0,060</w:t>
            </w:r>
          </w:p>
        </w:tc>
        <w:tc>
          <w:tcPr>
            <w:tcW w:w="377" w:type="pct"/>
            <w:shd w:val="clear" w:color="auto" w:fill="auto"/>
            <w:vAlign w:val="center"/>
            <w:hideMark/>
          </w:tcPr>
          <w:p w14:paraId="2937B489" w14:textId="77777777" w:rsidR="00BE51A9" w:rsidRPr="0008122C" w:rsidRDefault="00BE51A9" w:rsidP="00420D54">
            <w:pPr>
              <w:jc w:val="center"/>
              <w:rPr>
                <w:color w:val="000000"/>
                <w:sz w:val="20"/>
                <w:szCs w:val="20"/>
              </w:rPr>
            </w:pPr>
            <w:r w:rsidRPr="0008122C">
              <w:rPr>
                <w:color w:val="000000"/>
                <w:sz w:val="20"/>
                <w:szCs w:val="20"/>
              </w:rPr>
              <w:t>0,060</w:t>
            </w:r>
          </w:p>
        </w:tc>
        <w:tc>
          <w:tcPr>
            <w:tcW w:w="343" w:type="pct"/>
            <w:shd w:val="clear" w:color="auto" w:fill="auto"/>
            <w:vAlign w:val="center"/>
            <w:hideMark/>
          </w:tcPr>
          <w:p w14:paraId="5915B2E0" w14:textId="77777777" w:rsidR="00BE51A9" w:rsidRPr="0008122C" w:rsidRDefault="00BE51A9" w:rsidP="00420D54">
            <w:pPr>
              <w:jc w:val="center"/>
              <w:rPr>
                <w:color w:val="000000"/>
                <w:sz w:val="20"/>
                <w:szCs w:val="20"/>
              </w:rPr>
            </w:pPr>
            <w:r w:rsidRPr="0008122C">
              <w:rPr>
                <w:color w:val="000000"/>
                <w:sz w:val="20"/>
                <w:szCs w:val="20"/>
              </w:rPr>
              <w:t>0,060</w:t>
            </w:r>
          </w:p>
        </w:tc>
        <w:tc>
          <w:tcPr>
            <w:tcW w:w="343" w:type="pct"/>
            <w:shd w:val="clear" w:color="auto" w:fill="auto"/>
            <w:vAlign w:val="center"/>
            <w:hideMark/>
          </w:tcPr>
          <w:p w14:paraId="307C23AD" w14:textId="77777777" w:rsidR="00BE51A9" w:rsidRPr="0008122C" w:rsidRDefault="00BE51A9" w:rsidP="00420D54">
            <w:pPr>
              <w:jc w:val="center"/>
              <w:rPr>
                <w:color w:val="000000"/>
                <w:sz w:val="20"/>
                <w:szCs w:val="20"/>
              </w:rPr>
            </w:pPr>
            <w:r w:rsidRPr="0008122C">
              <w:rPr>
                <w:color w:val="000000"/>
                <w:sz w:val="20"/>
                <w:szCs w:val="20"/>
              </w:rPr>
              <w:t>0,060</w:t>
            </w:r>
          </w:p>
        </w:tc>
      </w:tr>
      <w:tr w:rsidR="00BE51A9" w:rsidRPr="0008122C" w14:paraId="3B1BE7FD" w14:textId="77777777" w:rsidTr="00420D54">
        <w:trPr>
          <w:trHeight w:val="20"/>
        </w:trPr>
        <w:tc>
          <w:tcPr>
            <w:tcW w:w="412" w:type="pct"/>
            <w:vMerge/>
            <w:shd w:val="clear" w:color="auto" w:fill="auto"/>
            <w:vAlign w:val="center"/>
            <w:hideMark/>
          </w:tcPr>
          <w:p w14:paraId="0D09A4F5" w14:textId="77777777" w:rsidR="00BE51A9" w:rsidRPr="0008122C" w:rsidRDefault="00BE51A9" w:rsidP="00420D54">
            <w:pPr>
              <w:rPr>
                <w:color w:val="000000"/>
                <w:sz w:val="20"/>
                <w:szCs w:val="20"/>
              </w:rPr>
            </w:pPr>
          </w:p>
        </w:tc>
        <w:tc>
          <w:tcPr>
            <w:tcW w:w="1329" w:type="pct"/>
            <w:shd w:val="clear" w:color="auto" w:fill="auto"/>
            <w:vAlign w:val="center"/>
            <w:hideMark/>
          </w:tcPr>
          <w:p w14:paraId="460A14CF"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0BCD1FD2" w14:textId="77777777" w:rsidR="00BE51A9" w:rsidRPr="0008122C" w:rsidRDefault="00BE51A9" w:rsidP="00420D54">
            <w:pPr>
              <w:jc w:val="center"/>
              <w:rPr>
                <w:color w:val="000000"/>
                <w:sz w:val="20"/>
                <w:szCs w:val="20"/>
              </w:rPr>
            </w:pPr>
            <w:r w:rsidRPr="0008122C">
              <w:rPr>
                <w:color w:val="000000"/>
                <w:sz w:val="20"/>
                <w:szCs w:val="20"/>
              </w:rPr>
              <w:t>0,060</w:t>
            </w:r>
          </w:p>
        </w:tc>
        <w:tc>
          <w:tcPr>
            <w:tcW w:w="343" w:type="pct"/>
            <w:shd w:val="clear" w:color="auto" w:fill="auto"/>
            <w:vAlign w:val="center"/>
            <w:hideMark/>
          </w:tcPr>
          <w:p w14:paraId="574A6DDD" w14:textId="77777777" w:rsidR="00BE51A9" w:rsidRPr="0008122C" w:rsidRDefault="00BE51A9" w:rsidP="00420D54">
            <w:pPr>
              <w:jc w:val="center"/>
              <w:rPr>
                <w:color w:val="000000"/>
                <w:sz w:val="20"/>
                <w:szCs w:val="20"/>
              </w:rPr>
            </w:pPr>
            <w:r w:rsidRPr="0008122C">
              <w:rPr>
                <w:color w:val="000000"/>
                <w:sz w:val="20"/>
                <w:szCs w:val="20"/>
              </w:rPr>
              <w:t>0,060</w:t>
            </w:r>
          </w:p>
        </w:tc>
        <w:tc>
          <w:tcPr>
            <w:tcW w:w="377" w:type="pct"/>
            <w:shd w:val="clear" w:color="auto" w:fill="auto"/>
            <w:vAlign w:val="center"/>
            <w:hideMark/>
          </w:tcPr>
          <w:p w14:paraId="5D65A86D" w14:textId="77777777" w:rsidR="00BE51A9" w:rsidRPr="0008122C" w:rsidRDefault="00BE51A9" w:rsidP="00420D54">
            <w:pPr>
              <w:jc w:val="center"/>
              <w:rPr>
                <w:color w:val="000000"/>
                <w:sz w:val="20"/>
                <w:szCs w:val="20"/>
              </w:rPr>
            </w:pPr>
            <w:r w:rsidRPr="0008122C">
              <w:rPr>
                <w:color w:val="000000"/>
                <w:sz w:val="20"/>
                <w:szCs w:val="20"/>
              </w:rPr>
              <w:t>0,060</w:t>
            </w:r>
          </w:p>
        </w:tc>
        <w:tc>
          <w:tcPr>
            <w:tcW w:w="377" w:type="pct"/>
            <w:shd w:val="clear" w:color="auto" w:fill="auto"/>
            <w:vAlign w:val="center"/>
            <w:hideMark/>
          </w:tcPr>
          <w:p w14:paraId="1FFB4214" w14:textId="77777777" w:rsidR="00BE51A9" w:rsidRPr="0008122C" w:rsidRDefault="00BE51A9" w:rsidP="00420D54">
            <w:pPr>
              <w:jc w:val="center"/>
              <w:rPr>
                <w:color w:val="000000"/>
                <w:sz w:val="20"/>
                <w:szCs w:val="20"/>
              </w:rPr>
            </w:pPr>
            <w:r w:rsidRPr="0008122C">
              <w:rPr>
                <w:color w:val="000000"/>
                <w:sz w:val="20"/>
                <w:szCs w:val="20"/>
              </w:rPr>
              <w:t>0,060</w:t>
            </w:r>
          </w:p>
        </w:tc>
        <w:tc>
          <w:tcPr>
            <w:tcW w:w="343" w:type="pct"/>
            <w:shd w:val="clear" w:color="auto" w:fill="auto"/>
            <w:vAlign w:val="center"/>
            <w:hideMark/>
          </w:tcPr>
          <w:p w14:paraId="0522C300" w14:textId="77777777" w:rsidR="00BE51A9" w:rsidRPr="0008122C" w:rsidRDefault="00BE51A9" w:rsidP="00420D54">
            <w:pPr>
              <w:jc w:val="center"/>
              <w:rPr>
                <w:color w:val="000000"/>
                <w:sz w:val="20"/>
                <w:szCs w:val="20"/>
              </w:rPr>
            </w:pPr>
            <w:r w:rsidRPr="0008122C">
              <w:rPr>
                <w:color w:val="000000"/>
                <w:sz w:val="20"/>
                <w:szCs w:val="20"/>
              </w:rPr>
              <w:t>0,060</w:t>
            </w:r>
          </w:p>
        </w:tc>
        <w:tc>
          <w:tcPr>
            <w:tcW w:w="377" w:type="pct"/>
            <w:shd w:val="clear" w:color="auto" w:fill="auto"/>
            <w:vAlign w:val="center"/>
            <w:hideMark/>
          </w:tcPr>
          <w:p w14:paraId="219F804A" w14:textId="77777777" w:rsidR="00BE51A9" w:rsidRPr="0008122C" w:rsidRDefault="00BE51A9" w:rsidP="00420D54">
            <w:pPr>
              <w:jc w:val="center"/>
              <w:rPr>
                <w:color w:val="000000"/>
                <w:sz w:val="20"/>
                <w:szCs w:val="20"/>
              </w:rPr>
            </w:pPr>
            <w:r w:rsidRPr="0008122C">
              <w:rPr>
                <w:color w:val="000000"/>
                <w:sz w:val="20"/>
                <w:szCs w:val="20"/>
              </w:rPr>
              <w:t>0,060</w:t>
            </w:r>
          </w:p>
        </w:tc>
        <w:tc>
          <w:tcPr>
            <w:tcW w:w="377" w:type="pct"/>
            <w:shd w:val="clear" w:color="auto" w:fill="auto"/>
            <w:vAlign w:val="center"/>
            <w:hideMark/>
          </w:tcPr>
          <w:p w14:paraId="7F094D94" w14:textId="77777777" w:rsidR="00BE51A9" w:rsidRPr="0008122C" w:rsidRDefault="00BE51A9" w:rsidP="00420D54">
            <w:pPr>
              <w:jc w:val="center"/>
              <w:rPr>
                <w:color w:val="000000"/>
                <w:sz w:val="20"/>
                <w:szCs w:val="20"/>
              </w:rPr>
            </w:pPr>
            <w:r w:rsidRPr="0008122C">
              <w:rPr>
                <w:color w:val="000000"/>
                <w:sz w:val="20"/>
                <w:szCs w:val="20"/>
              </w:rPr>
              <w:t>0,060</w:t>
            </w:r>
          </w:p>
        </w:tc>
        <w:tc>
          <w:tcPr>
            <w:tcW w:w="343" w:type="pct"/>
            <w:shd w:val="clear" w:color="auto" w:fill="auto"/>
            <w:vAlign w:val="center"/>
            <w:hideMark/>
          </w:tcPr>
          <w:p w14:paraId="22F21789" w14:textId="77777777" w:rsidR="00BE51A9" w:rsidRPr="0008122C" w:rsidRDefault="00BE51A9" w:rsidP="00420D54">
            <w:pPr>
              <w:jc w:val="center"/>
              <w:rPr>
                <w:color w:val="000000"/>
                <w:sz w:val="20"/>
                <w:szCs w:val="20"/>
              </w:rPr>
            </w:pPr>
            <w:r w:rsidRPr="0008122C">
              <w:rPr>
                <w:color w:val="000000"/>
                <w:sz w:val="20"/>
                <w:szCs w:val="20"/>
              </w:rPr>
              <w:t>0,060</w:t>
            </w:r>
          </w:p>
        </w:tc>
        <w:tc>
          <w:tcPr>
            <w:tcW w:w="343" w:type="pct"/>
            <w:shd w:val="clear" w:color="auto" w:fill="auto"/>
            <w:vAlign w:val="center"/>
            <w:hideMark/>
          </w:tcPr>
          <w:p w14:paraId="3C7DA47B" w14:textId="77777777" w:rsidR="00BE51A9" w:rsidRPr="0008122C" w:rsidRDefault="00BE51A9" w:rsidP="00420D54">
            <w:pPr>
              <w:jc w:val="center"/>
              <w:rPr>
                <w:color w:val="000000"/>
                <w:sz w:val="20"/>
                <w:szCs w:val="20"/>
              </w:rPr>
            </w:pPr>
            <w:r w:rsidRPr="0008122C">
              <w:rPr>
                <w:color w:val="000000"/>
                <w:sz w:val="20"/>
                <w:szCs w:val="20"/>
              </w:rPr>
              <w:t>0,060</w:t>
            </w:r>
          </w:p>
        </w:tc>
      </w:tr>
      <w:tr w:rsidR="00BE51A9" w:rsidRPr="0008122C" w14:paraId="190BFB3F" w14:textId="77777777" w:rsidTr="00420D54">
        <w:trPr>
          <w:trHeight w:val="20"/>
        </w:trPr>
        <w:tc>
          <w:tcPr>
            <w:tcW w:w="412" w:type="pct"/>
            <w:vMerge/>
            <w:shd w:val="clear" w:color="auto" w:fill="auto"/>
            <w:vAlign w:val="center"/>
            <w:hideMark/>
          </w:tcPr>
          <w:p w14:paraId="389F9E91" w14:textId="77777777" w:rsidR="00BE51A9" w:rsidRPr="0008122C" w:rsidRDefault="00BE51A9" w:rsidP="00420D54">
            <w:pPr>
              <w:rPr>
                <w:color w:val="000000"/>
                <w:sz w:val="20"/>
                <w:szCs w:val="20"/>
              </w:rPr>
            </w:pPr>
          </w:p>
        </w:tc>
        <w:tc>
          <w:tcPr>
            <w:tcW w:w="1329" w:type="pct"/>
            <w:shd w:val="clear" w:color="auto" w:fill="auto"/>
            <w:vAlign w:val="center"/>
            <w:hideMark/>
          </w:tcPr>
          <w:p w14:paraId="5E92E95B"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450F293E"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71ADF98D"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3A4B81BF"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7DBD4909"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61A7D780"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7F0345CD"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3B99D6CA"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17D1CD0A"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66B3C150" w14:textId="77777777" w:rsidR="00BE51A9" w:rsidRPr="0008122C" w:rsidRDefault="00BE51A9" w:rsidP="00420D54">
            <w:pPr>
              <w:jc w:val="center"/>
              <w:rPr>
                <w:color w:val="000000"/>
                <w:sz w:val="20"/>
                <w:szCs w:val="20"/>
              </w:rPr>
            </w:pPr>
            <w:r w:rsidRPr="0008122C">
              <w:rPr>
                <w:color w:val="000000"/>
                <w:sz w:val="20"/>
                <w:szCs w:val="20"/>
              </w:rPr>
              <w:t>0,001</w:t>
            </w:r>
          </w:p>
        </w:tc>
      </w:tr>
      <w:tr w:rsidR="00BE51A9" w:rsidRPr="0008122C" w14:paraId="50449FC4" w14:textId="77777777" w:rsidTr="00420D54">
        <w:trPr>
          <w:trHeight w:val="20"/>
        </w:trPr>
        <w:tc>
          <w:tcPr>
            <w:tcW w:w="412" w:type="pct"/>
            <w:vMerge/>
            <w:shd w:val="clear" w:color="auto" w:fill="auto"/>
            <w:vAlign w:val="center"/>
            <w:hideMark/>
          </w:tcPr>
          <w:p w14:paraId="7BB269EA" w14:textId="77777777" w:rsidR="00BE51A9" w:rsidRPr="0008122C" w:rsidRDefault="00BE51A9" w:rsidP="00420D54">
            <w:pPr>
              <w:rPr>
                <w:color w:val="000000"/>
                <w:sz w:val="20"/>
                <w:szCs w:val="20"/>
              </w:rPr>
            </w:pPr>
          </w:p>
        </w:tc>
        <w:tc>
          <w:tcPr>
            <w:tcW w:w="1329" w:type="pct"/>
            <w:shd w:val="clear" w:color="auto" w:fill="auto"/>
            <w:vAlign w:val="center"/>
            <w:hideMark/>
          </w:tcPr>
          <w:p w14:paraId="06962189"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48912B0F" w14:textId="77777777" w:rsidR="00BE51A9" w:rsidRPr="0008122C" w:rsidRDefault="00BE51A9" w:rsidP="00420D54">
            <w:pPr>
              <w:jc w:val="center"/>
              <w:rPr>
                <w:color w:val="000000"/>
                <w:sz w:val="20"/>
                <w:szCs w:val="20"/>
              </w:rPr>
            </w:pPr>
            <w:r w:rsidRPr="0008122C">
              <w:rPr>
                <w:color w:val="000000"/>
                <w:sz w:val="20"/>
                <w:szCs w:val="20"/>
              </w:rPr>
              <w:t>0,059</w:t>
            </w:r>
          </w:p>
        </w:tc>
        <w:tc>
          <w:tcPr>
            <w:tcW w:w="343" w:type="pct"/>
            <w:shd w:val="clear" w:color="auto" w:fill="auto"/>
            <w:vAlign w:val="center"/>
            <w:hideMark/>
          </w:tcPr>
          <w:p w14:paraId="042DB153" w14:textId="77777777" w:rsidR="00BE51A9" w:rsidRPr="0008122C" w:rsidRDefault="00BE51A9" w:rsidP="00420D54">
            <w:pPr>
              <w:jc w:val="center"/>
              <w:rPr>
                <w:color w:val="000000"/>
                <w:sz w:val="20"/>
                <w:szCs w:val="20"/>
              </w:rPr>
            </w:pPr>
            <w:r w:rsidRPr="0008122C">
              <w:rPr>
                <w:color w:val="000000"/>
                <w:sz w:val="20"/>
                <w:szCs w:val="20"/>
              </w:rPr>
              <w:t>0,059</w:t>
            </w:r>
          </w:p>
        </w:tc>
        <w:tc>
          <w:tcPr>
            <w:tcW w:w="377" w:type="pct"/>
            <w:shd w:val="clear" w:color="auto" w:fill="auto"/>
            <w:vAlign w:val="center"/>
            <w:hideMark/>
          </w:tcPr>
          <w:p w14:paraId="67F86C94" w14:textId="77777777" w:rsidR="00BE51A9" w:rsidRPr="0008122C" w:rsidRDefault="00BE51A9" w:rsidP="00420D54">
            <w:pPr>
              <w:jc w:val="center"/>
              <w:rPr>
                <w:color w:val="000000"/>
                <w:sz w:val="20"/>
                <w:szCs w:val="20"/>
              </w:rPr>
            </w:pPr>
            <w:r w:rsidRPr="0008122C">
              <w:rPr>
                <w:color w:val="000000"/>
                <w:sz w:val="20"/>
                <w:szCs w:val="20"/>
              </w:rPr>
              <w:t>0,059</w:t>
            </w:r>
          </w:p>
        </w:tc>
        <w:tc>
          <w:tcPr>
            <w:tcW w:w="377" w:type="pct"/>
            <w:shd w:val="clear" w:color="auto" w:fill="auto"/>
            <w:vAlign w:val="center"/>
            <w:hideMark/>
          </w:tcPr>
          <w:p w14:paraId="406A6925" w14:textId="77777777" w:rsidR="00BE51A9" w:rsidRPr="0008122C" w:rsidRDefault="00BE51A9" w:rsidP="00420D54">
            <w:pPr>
              <w:jc w:val="center"/>
              <w:rPr>
                <w:color w:val="000000"/>
                <w:sz w:val="20"/>
                <w:szCs w:val="20"/>
              </w:rPr>
            </w:pPr>
            <w:r w:rsidRPr="0008122C">
              <w:rPr>
                <w:color w:val="000000"/>
                <w:sz w:val="20"/>
                <w:szCs w:val="20"/>
              </w:rPr>
              <w:t>0,059</w:t>
            </w:r>
          </w:p>
        </w:tc>
        <w:tc>
          <w:tcPr>
            <w:tcW w:w="343" w:type="pct"/>
            <w:shd w:val="clear" w:color="auto" w:fill="auto"/>
            <w:vAlign w:val="center"/>
            <w:hideMark/>
          </w:tcPr>
          <w:p w14:paraId="4D508230" w14:textId="77777777" w:rsidR="00BE51A9" w:rsidRPr="0008122C" w:rsidRDefault="00BE51A9" w:rsidP="00420D54">
            <w:pPr>
              <w:jc w:val="center"/>
              <w:rPr>
                <w:color w:val="000000"/>
                <w:sz w:val="20"/>
                <w:szCs w:val="20"/>
              </w:rPr>
            </w:pPr>
            <w:r w:rsidRPr="0008122C">
              <w:rPr>
                <w:color w:val="000000"/>
                <w:sz w:val="20"/>
                <w:szCs w:val="20"/>
              </w:rPr>
              <w:t>0,059</w:t>
            </w:r>
          </w:p>
        </w:tc>
        <w:tc>
          <w:tcPr>
            <w:tcW w:w="377" w:type="pct"/>
            <w:shd w:val="clear" w:color="auto" w:fill="auto"/>
            <w:vAlign w:val="center"/>
            <w:hideMark/>
          </w:tcPr>
          <w:p w14:paraId="249F4BCC" w14:textId="77777777" w:rsidR="00BE51A9" w:rsidRPr="0008122C" w:rsidRDefault="00BE51A9" w:rsidP="00420D54">
            <w:pPr>
              <w:jc w:val="center"/>
              <w:rPr>
                <w:color w:val="000000"/>
                <w:sz w:val="20"/>
                <w:szCs w:val="20"/>
              </w:rPr>
            </w:pPr>
            <w:r w:rsidRPr="0008122C">
              <w:rPr>
                <w:color w:val="000000"/>
                <w:sz w:val="20"/>
                <w:szCs w:val="20"/>
              </w:rPr>
              <w:t>0,059</w:t>
            </w:r>
          </w:p>
        </w:tc>
        <w:tc>
          <w:tcPr>
            <w:tcW w:w="377" w:type="pct"/>
            <w:shd w:val="clear" w:color="auto" w:fill="auto"/>
            <w:vAlign w:val="center"/>
            <w:hideMark/>
          </w:tcPr>
          <w:p w14:paraId="0E2B9B38" w14:textId="77777777" w:rsidR="00BE51A9" w:rsidRPr="0008122C" w:rsidRDefault="00BE51A9" w:rsidP="00420D54">
            <w:pPr>
              <w:jc w:val="center"/>
              <w:rPr>
                <w:color w:val="000000"/>
                <w:sz w:val="20"/>
                <w:szCs w:val="20"/>
              </w:rPr>
            </w:pPr>
            <w:r w:rsidRPr="0008122C">
              <w:rPr>
                <w:color w:val="000000"/>
                <w:sz w:val="20"/>
                <w:szCs w:val="20"/>
              </w:rPr>
              <w:t>0,059</w:t>
            </w:r>
          </w:p>
        </w:tc>
        <w:tc>
          <w:tcPr>
            <w:tcW w:w="343" w:type="pct"/>
            <w:shd w:val="clear" w:color="auto" w:fill="auto"/>
            <w:vAlign w:val="center"/>
            <w:hideMark/>
          </w:tcPr>
          <w:p w14:paraId="39EE591C" w14:textId="77777777" w:rsidR="00BE51A9" w:rsidRPr="0008122C" w:rsidRDefault="00BE51A9" w:rsidP="00420D54">
            <w:pPr>
              <w:jc w:val="center"/>
              <w:rPr>
                <w:color w:val="000000"/>
                <w:sz w:val="20"/>
                <w:szCs w:val="20"/>
              </w:rPr>
            </w:pPr>
            <w:r w:rsidRPr="0008122C">
              <w:rPr>
                <w:color w:val="000000"/>
                <w:sz w:val="20"/>
                <w:szCs w:val="20"/>
              </w:rPr>
              <w:t>0,059</w:t>
            </w:r>
          </w:p>
        </w:tc>
        <w:tc>
          <w:tcPr>
            <w:tcW w:w="343" w:type="pct"/>
            <w:shd w:val="clear" w:color="auto" w:fill="auto"/>
            <w:vAlign w:val="center"/>
            <w:hideMark/>
          </w:tcPr>
          <w:p w14:paraId="07DD4FA2" w14:textId="77777777" w:rsidR="00BE51A9" w:rsidRPr="0008122C" w:rsidRDefault="00BE51A9" w:rsidP="00420D54">
            <w:pPr>
              <w:jc w:val="center"/>
              <w:rPr>
                <w:color w:val="000000"/>
                <w:sz w:val="20"/>
                <w:szCs w:val="20"/>
              </w:rPr>
            </w:pPr>
            <w:r w:rsidRPr="0008122C">
              <w:rPr>
                <w:color w:val="000000"/>
                <w:sz w:val="20"/>
                <w:szCs w:val="20"/>
              </w:rPr>
              <w:t>0,059</w:t>
            </w:r>
          </w:p>
        </w:tc>
      </w:tr>
      <w:tr w:rsidR="00BE51A9" w:rsidRPr="0008122C" w14:paraId="3FFE4559" w14:textId="77777777" w:rsidTr="00420D54">
        <w:trPr>
          <w:trHeight w:val="20"/>
        </w:trPr>
        <w:tc>
          <w:tcPr>
            <w:tcW w:w="412" w:type="pct"/>
            <w:vMerge/>
            <w:shd w:val="clear" w:color="auto" w:fill="auto"/>
            <w:vAlign w:val="center"/>
            <w:hideMark/>
          </w:tcPr>
          <w:p w14:paraId="73B1F898" w14:textId="77777777" w:rsidR="00BE51A9" w:rsidRPr="0008122C" w:rsidRDefault="00BE51A9" w:rsidP="00420D54">
            <w:pPr>
              <w:rPr>
                <w:color w:val="000000"/>
                <w:sz w:val="20"/>
                <w:szCs w:val="20"/>
              </w:rPr>
            </w:pPr>
          </w:p>
        </w:tc>
        <w:tc>
          <w:tcPr>
            <w:tcW w:w="1329" w:type="pct"/>
            <w:shd w:val="clear" w:color="auto" w:fill="auto"/>
            <w:vAlign w:val="center"/>
            <w:hideMark/>
          </w:tcPr>
          <w:p w14:paraId="0D9AC99F"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0635898B"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4EEA567D"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0F04CDB5"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4654597E"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2CFA0E37"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10002CD9"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71C544A4"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37E7302E"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3B301E11" w14:textId="77777777" w:rsidR="00BE51A9" w:rsidRPr="0008122C" w:rsidRDefault="00BE51A9" w:rsidP="00420D54">
            <w:pPr>
              <w:jc w:val="center"/>
              <w:rPr>
                <w:color w:val="000000"/>
                <w:sz w:val="20"/>
                <w:szCs w:val="20"/>
              </w:rPr>
            </w:pPr>
            <w:r w:rsidRPr="0008122C">
              <w:rPr>
                <w:color w:val="000000"/>
                <w:sz w:val="20"/>
                <w:szCs w:val="20"/>
              </w:rPr>
              <w:t>0,000</w:t>
            </w:r>
          </w:p>
        </w:tc>
      </w:tr>
      <w:tr w:rsidR="00BE51A9" w:rsidRPr="0008122C" w14:paraId="50772494" w14:textId="77777777" w:rsidTr="00420D54">
        <w:trPr>
          <w:trHeight w:val="20"/>
        </w:trPr>
        <w:tc>
          <w:tcPr>
            <w:tcW w:w="412" w:type="pct"/>
            <w:vMerge/>
            <w:shd w:val="clear" w:color="auto" w:fill="auto"/>
            <w:vAlign w:val="center"/>
            <w:hideMark/>
          </w:tcPr>
          <w:p w14:paraId="18B732A3" w14:textId="77777777" w:rsidR="00BE51A9" w:rsidRPr="0008122C" w:rsidRDefault="00BE51A9" w:rsidP="00420D54">
            <w:pPr>
              <w:rPr>
                <w:color w:val="000000"/>
                <w:sz w:val="20"/>
                <w:szCs w:val="20"/>
              </w:rPr>
            </w:pPr>
          </w:p>
        </w:tc>
        <w:tc>
          <w:tcPr>
            <w:tcW w:w="1329" w:type="pct"/>
            <w:shd w:val="clear" w:color="auto" w:fill="auto"/>
            <w:vAlign w:val="center"/>
            <w:hideMark/>
          </w:tcPr>
          <w:p w14:paraId="471E5FBF"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734BF5A1"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441B1A1F"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5EC6022F"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6D4EA6A1"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7D5B5B5B"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34CCAF6A"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2B724B01"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5AB42281"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4B9C9118" w14:textId="77777777" w:rsidR="00BE51A9" w:rsidRPr="0008122C" w:rsidRDefault="00BE51A9" w:rsidP="00420D54">
            <w:pPr>
              <w:jc w:val="center"/>
              <w:rPr>
                <w:color w:val="000000"/>
                <w:sz w:val="20"/>
                <w:szCs w:val="20"/>
              </w:rPr>
            </w:pPr>
            <w:r w:rsidRPr="0008122C">
              <w:rPr>
                <w:color w:val="000000"/>
                <w:sz w:val="20"/>
                <w:szCs w:val="20"/>
              </w:rPr>
              <w:t>0,040</w:t>
            </w:r>
          </w:p>
        </w:tc>
      </w:tr>
      <w:tr w:rsidR="00BE51A9" w:rsidRPr="0008122C" w14:paraId="16BC24C7" w14:textId="77777777" w:rsidTr="00420D54">
        <w:trPr>
          <w:trHeight w:val="20"/>
        </w:trPr>
        <w:tc>
          <w:tcPr>
            <w:tcW w:w="412" w:type="pct"/>
            <w:vMerge/>
            <w:shd w:val="clear" w:color="auto" w:fill="auto"/>
            <w:vAlign w:val="center"/>
            <w:hideMark/>
          </w:tcPr>
          <w:p w14:paraId="05C319F6" w14:textId="77777777" w:rsidR="00BE51A9" w:rsidRPr="0008122C" w:rsidRDefault="00BE51A9" w:rsidP="00420D54">
            <w:pPr>
              <w:rPr>
                <w:color w:val="000000"/>
                <w:sz w:val="20"/>
                <w:szCs w:val="20"/>
              </w:rPr>
            </w:pPr>
          </w:p>
        </w:tc>
        <w:tc>
          <w:tcPr>
            <w:tcW w:w="1329" w:type="pct"/>
            <w:shd w:val="clear" w:color="auto" w:fill="auto"/>
            <w:vAlign w:val="center"/>
            <w:hideMark/>
          </w:tcPr>
          <w:p w14:paraId="28C79DD4"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0CFE8EFB" w14:textId="77777777" w:rsidR="00BE51A9" w:rsidRPr="0008122C" w:rsidRDefault="00BE51A9" w:rsidP="00420D54">
            <w:pPr>
              <w:jc w:val="center"/>
              <w:rPr>
                <w:b/>
                <w:bCs/>
                <w:color w:val="000000"/>
                <w:sz w:val="20"/>
                <w:szCs w:val="20"/>
              </w:rPr>
            </w:pPr>
            <w:r w:rsidRPr="0008122C">
              <w:rPr>
                <w:b/>
                <w:bCs/>
                <w:color w:val="000000"/>
                <w:sz w:val="20"/>
                <w:szCs w:val="20"/>
              </w:rPr>
              <w:t>0,019</w:t>
            </w:r>
          </w:p>
        </w:tc>
        <w:tc>
          <w:tcPr>
            <w:tcW w:w="343" w:type="pct"/>
            <w:shd w:val="clear" w:color="auto" w:fill="auto"/>
            <w:vAlign w:val="center"/>
            <w:hideMark/>
          </w:tcPr>
          <w:p w14:paraId="1CBFF92B" w14:textId="77777777" w:rsidR="00BE51A9" w:rsidRPr="0008122C" w:rsidRDefault="00BE51A9" w:rsidP="00420D54">
            <w:pPr>
              <w:jc w:val="center"/>
              <w:rPr>
                <w:b/>
                <w:bCs/>
                <w:color w:val="000000"/>
                <w:sz w:val="20"/>
                <w:szCs w:val="20"/>
              </w:rPr>
            </w:pPr>
            <w:r w:rsidRPr="0008122C">
              <w:rPr>
                <w:b/>
                <w:bCs/>
                <w:color w:val="000000"/>
                <w:sz w:val="20"/>
                <w:szCs w:val="20"/>
              </w:rPr>
              <w:t>0,019</w:t>
            </w:r>
          </w:p>
        </w:tc>
        <w:tc>
          <w:tcPr>
            <w:tcW w:w="377" w:type="pct"/>
            <w:shd w:val="clear" w:color="auto" w:fill="auto"/>
            <w:vAlign w:val="center"/>
            <w:hideMark/>
          </w:tcPr>
          <w:p w14:paraId="0BC6B320" w14:textId="77777777" w:rsidR="00BE51A9" w:rsidRPr="0008122C" w:rsidRDefault="00BE51A9" w:rsidP="00420D54">
            <w:pPr>
              <w:jc w:val="center"/>
              <w:rPr>
                <w:b/>
                <w:bCs/>
                <w:color w:val="000000"/>
                <w:sz w:val="20"/>
                <w:szCs w:val="20"/>
              </w:rPr>
            </w:pPr>
            <w:r w:rsidRPr="0008122C">
              <w:rPr>
                <w:b/>
                <w:bCs/>
                <w:color w:val="000000"/>
                <w:sz w:val="20"/>
                <w:szCs w:val="20"/>
              </w:rPr>
              <w:t>0,019</w:t>
            </w:r>
          </w:p>
        </w:tc>
        <w:tc>
          <w:tcPr>
            <w:tcW w:w="377" w:type="pct"/>
            <w:shd w:val="clear" w:color="auto" w:fill="auto"/>
            <w:vAlign w:val="center"/>
            <w:hideMark/>
          </w:tcPr>
          <w:p w14:paraId="60D2978F" w14:textId="77777777" w:rsidR="00BE51A9" w:rsidRPr="0008122C" w:rsidRDefault="00BE51A9" w:rsidP="00420D54">
            <w:pPr>
              <w:jc w:val="center"/>
              <w:rPr>
                <w:b/>
                <w:bCs/>
                <w:color w:val="000000"/>
                <w:sz w:val="20"/>
                <w:szCs w:val="20"/>
              </w:rPr>
            </w:pPr>
            <w:r w:rsidRPr="0008122C">
              <w:rPr>
                <w:b/>
                <w:bCs/>
                <w:color w:val="000000"/>
                <w:sz w:val="20"/>
                <w:szCs w:val="20"/>
              </w:rPr>
              <w:t>0,019</w:t>
            </w:r>
          </w:p>
        </w:tc>
        <w:tc>
          <w:tcPr>
            <w:tcW w:w="343" w:type="pct"/>
            <w:shd w:val="clear" w:color="auto" w:fill="auto"/>
            <w:vAlign w:val="center"/>
            <w:hideMark/>
          </w:tcPr>
          <w:p w14:paraId="0A0D26FD" w14:textId="77777777" w:rsidR="00BE51A9" w:rsidRPr="0008122C" w:rsidRDefault="00BE51A9" w:rsidP="00420D54">
            <w:pPr>
              <w:jc w:val="center"/>
              <w:rPr>
                <w:b/>
                <w:bCs/>
                <w:color w:val="000000"/>
                <w:sz w:val="20"/>
                <w:szCs w:val="20"/>
              </w:rPr>
            </w:pPr>
            <w:r w:rsidRPr="0008122C">
              <w:rPr>
                <w:b/>
                <w:bCs/>
                <w:color w:val="000000"/>
                <w:sz w:val="20"/>
                <w:szCs w:val="20"/>
              </w:rPr>
              <w:t>0,019</w:t>
            </w:r>
          </w:p>
        </w:tc>
        <w:tc>
          <w:tcPr>
            <w:tcW w:w="377" w:type="pct"/>
            <w:shd w:val="clear" w:color="auto" w:fill="auto"/>
            <w:vAlign w:val="center"/>
            <w:hideMark/>
          </w:tcPr>
          <w:p w14:paraId="359D69D0" w14:textId="77777777" w:rsidR="00BE51A9" w:rsidRPr="0008122C" w:rsidRDefault="00BE51A9" w:rsidP="00420D54">
            <w:pPr>
              <w:jc w:val="center"/>
              <w:rPr>
                <w:b/>
                <w:bCs/>
                <w:color w:val="000000"/>
                <w:sz w:val="20"/>
                <w:szCs w:val="20"/>
              </w:rPr>
            </w:pPr>
            <w:r w:rsidRPr="0008122C">
              <w:rPr>
                <w:b/>
                <w:bCs/>
                <w:color w:val="000000"/>
                <w:sz w:val="20"/>
                <w:szCs w:val="20"/>
              </w:rPr>
              <w:t>0,019</w:t>
            </w:r>
          </w:p>
        </w:tc>
        <w:tc>
          <w:tcPr>
            <w:tcW w:w="377" w:type="pct"/>
            <w:shd w:val="clear" w:color="auto" w:fill="auto"/>
            <w:vAlign w:val="center"/>
            <w:hideMark/>
          </w:tcPr>
          <w:p w14:paraId="72F1295A" w14:textId="77777777" w:rsidR="00BE51A9" w:rsidRPr="0008122C" w:rsidRDefault="00BE51A9" w:rsidP="00420D54">
            <w:pPr>
              <w:jc w:val="center"/>
              <w:rPr>
                <w:b/>
                <w:bCs/>
                <w:color w:val="000000"/>
                <w:sz w:val="20"/>
                <w:szCs w:val="20"/>
              </w:rPr>
            </w:pPr>
            <w:r w:rsidRPr="0008122C">
              <w:rPr>
                <w:b/>
                <w:bCs/>
                <w:color w:val="000000"/>
                <w:sz w:val="20"/>
                <w:szCs w:val="20"/>
              </w:rPr>
              <w:t>0,019</w:t>
            </w:r>
          </w:p>
        </w:tc>
        <w:tc>
          <w:tcPr>
            <w:tcW w:w="343" w:type="pct"/>
            <w:shd w:val="clear" w:color="auto" w:fill="auto"/>
            <w:vAlign w:val="center"/>
            <w:hideMark/>
          </w:tcPr>
          <w:p w14:paraId="28CC44E7" w14:textId="77777777" w:rsidR="00BE51A9" w:rsidRPr="0008122C" w:rsidRDefault="00BE51A9" w:rsidP="00420D54">
            <w:pPr>
              <w:jc w:val="center"/>
              <w:rPr>
                <w:b/>
                <w:bCs/>
                <w:color w:val="000000"/>
                <w:sz w:val="20"/>
                <w:szCs w:val="20"/>
              </w:rPr>
            </w:pPr>
            <w:r w:rsidRPr="0008122C">
              <w:rPr>
                <w:b/>
                <w:bCs/>
                <w:color w:val="000000"/>
                <w:sz w:val="20"/>
                <w:szCs w:val="20"/>
              </w:rPr>
              <w:t>0,019</w:t>
            </w:r>
          </w:p>
        </w:tc>
        <w:tc>
          <w:tcPr>
            <w:tcW w:w="343" w:type="pct"/>
            <w:shd w:val="clear" w:color="auto" w:fill="auto"/>
            <w:vAlign w:val="center"/>
            <w:hideMark/>
          </w:tcPr>
          <w:p w14:paraId="3F7C1847" w14:textId="77777777" w:rsidR="00BE51A9" w:rsidRPr="0008122C" w:rsidRDefault="00BE51A9" w:rsidP="00420D54">
            <w:pPr>
              <w:jc w:val="center"/>
              <w:rPr>
                <w:b/>
                <w:bCs/>
                <w:color w:val="000000"/>
                <w:sz w:val="20"/>
                <w:szCs w:val="20"/>
              </w:rPr>
            </w:pPr>
            <w:r w:rsidRPr="0008122C">
              <w:rPr>
                <w:b/>
                <w:bCs/>
                <w:color w:val="000000"/>
                <w:sz w:val="20"/>
                <w:szCs w:val="20"/>
              </w:rPr>
              <w:t>0,019</w:t>
            </w:r>
          </w:p>
        </w:tc>
      </w:tr>
      <w:tr w:rsidR="00BE51A9" w:rsidRPr="0008122C" w14:paraId="38345A24" w14:textId="77777777" w:rsidTr="00420D54">
        <w:trPr>
          <w:trHeight w:val="20"/>
        </w:trPr>
        <w:tc>
          <w:tcPr>
            <w:tcW w:w="412" w:type="pct"/>
            <w:vMerge w:val="restart"/>
            <w:shd w:val="clear" w:color="auto" w:fill="auto"/>
            <w:noWrap/>
            <w:vAlign w:val="center"/>
            <w:hideMark/>
          </w:tcPr>
          <w:p w14:paraId="4ADB969F" w14:textId="77777777" w:rsidR="00BE51A9" w:rsidRPr="0008122C" w:rsidRDefault="00BE51A9" w:rsidP="00420D54">
            <w:pPr>
              <w:jc w:val="center"/>
              <w:rPr>
                <w:color w:val="000000"/>
                <w:sz w:val="20"/>
                <w:szCs w:val="20"/>
              </w:rPr>
            </w:pPr>
            <w:r w:rsidRPr="0008122C">
              <w:rPr>
                <w:color w:val="000000"/>
                <w:sz w:val="20"/>
                <w:szCs w:val="20"/>
              </w:rPr>
              <w:t>20</w:t>
            </w:r>
          </w:p>
        </w:tc>
        <w:tc>
          <w:tcPr>
            <w:tcW w:w="4588" w:type="pct"/>
            <w:gridSpan w:val="10"/>
            <w:shd w:val="clear" w:color="auto" w:fill="auto"/>
            <w:vAlign w:val="center"/>
            <w:hideMark/>
          </w:tcPr>
          <w:p w14:paraId="652E31AB" w14:textId="77777777" w:rsidR="00BE51A9" w:rsidRPr="0008122C" w:rsidRDefault="00BE51A9" w:rsidP="00420D54">
            <w:pPr>
              <w:jc w:val="center"/>
              <w:rPr>
                <w:b/>
                <w:bCs/>
                <w:color w:val="000000"/>
                <w:sz w:val="20"/>
                <w:szCs w:val="20"/>
              </w:rPr>
            </w:pPr>
            <w:r w:rsidRPr="0008122C">
              <w:rPr>
                <w:b/>
                <w:bCs/>
                <w:color w:val="000000"/>
                <w:sz w:val="20"/>
                <w:szCs w:val="20"/>
              </w:rPr>
              <w:t>Котельная №20</w:t>
            </w:r>
          </w:p>
        </w:tc>
      </w:tr>
      <w:tr w:rsidR="00BE51A9" w:rsidRPr="0008122C" w14:paraId="388AD7F4" w14:textId="77777777" w:rsidTr="00420D54">
        <w:trPr>
          <w:trHeight w:val="20"/>
        </w:trPr>
        <w:tc>
          <w:tcPr>
            <w:tcW w:w="412" w:type="pct"/>
            <w:vMerge/>
            <w:shd w:val="clear" w:color="auto" w:fill="auto"/>
            <w:vAlign w:val="center"/>
            <w:hideMark/>
          </w:tcPr>
          <w:p w14:paraId="4B72FBEE" w14:textId="77777777" w:rsidR="00BE51A9" w:rsidRPr="0008122C" w:rsidRDefault="00BE51A9" w:rsidP="00420D54">
            <w:pPr>
              <w:rPr>
                <w:color w:val="000000"/>
                <w:sz w:val="20"/>
                <w:szCs w:val="20"/>
              </w:rPr>
            </w:pPr>
          </w:p>
        </w:tc>
        <w:tc>
          <w:tcPr>
            <w:tcW w:w="1329" w:type="pct"/>
            <w:shd w:val="clear" w:color="auto" w:fill="auto"/>
            <w:vAlign w:val="center"/>
            <w:hideMark/>
          </w:tcPr>
          <w:p w14:paraId="1537C609"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17B50251"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16269600"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615536CB"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1D23FDD0"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08CCD5E7"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3536C161"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10A58480"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38D8E94F"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747B4820" w14:textId="77777777" w:rsidR="00BE51A9" w:rsidRPr="0008122C" w:rsidRDefault="00BE51A9" w:rsidP="00420D54">
            <w:pPr>
              <w:jc w:val="center"/>
              <w:rPr>
                <w:color w:val="000000"/>
                <w:sz w:val="20"/>
                <w:szCs w:val="20"/>
              </w:rPr>
            </w:pPr>
            <w:r w:rsidRPr="0008122C">
              <w:rPr>
                <w:color w:val="000000"/>
                <w:sz w:val="20"/>
                <w:szCs w:val="20"/>
              </w:rPr>
              <w:t>0,860</w:t>
            </w:r>
          </w:p>
        </w:tc>
      </w:tr>
      <w:tr w:rsidR="00BE51A9" w:rsidRPr="0008122C" w14:paraId="0DAB22BE" w14:textId="77777777" w:rsidTr="00420D54">
        <w:trPr>
          <w:trHeight w:val="20"/>
        </w:trPr>
        <w:tc>
          <w:tcPr>
            <w:tcW w:w="412" w:type="pct"/>
            <w:vMerge/>
            <w:shd w:val="clear" w:color="auto" w:fill="auto"/>
            <w:vAlign w:val="center"/>
            <w:hideMark/>
          </w:tcPr>
          <w:p w14:paraId="418B8DDF" w14:textId="77777777" w:rsidR="00BE51A9" w:rsidRPr="0008122C" w:rsidRDefault="00BE51A9" w:rsidP="00420D54">
            <w:pPr>
              <w:rPr>
                <w:color w:val="000000"/>
                <w:sz w:val="20"/>
                <w:szCs w:val="20"/>
              </w:rPr>
            </w:pPr>
          </w:p>
        </w:tc>
        <w:tc>
          <w:tcPr>
            <w:tcW w:w="1329" w:type="pct"/>
            <w:shd w:val="clear" w:color="auto" w:fill="auto"/>
            <w:vAlign w:val="center"/>
            <w:hideMark/>
          </w:tcPr>
          <w:p w14:paraId="21CE82E0"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0A7F7D35" w14:textId="77777777" w:rsidR="00BE51A9" w:rsidRPr="0008122C" w:rsidRDefault="00BE51A9" w:rsidP="00420D54">
            <w:pPr>
              <w:jc w:val="center"/>
              <w:rPr>
                <w:color w:val="000000"/>
                <w:sz w:val="20"/>
                <w:szCs w:val="20"/>
              </w:rPr>
            </w:pPr>
            <w:r w:rsidRPr="0008122C">
              <w:rPr>
                <w:color w:val="000000"/>
                <w:sz w:val="20"/>
                <w:szCs w:val="20"/>
              </w:rPr>
              <w:t>0,800</w:t>
            </w:r>
          </w:p>
        </w:tc>
        <w:tc>
          <w:tcPr>
            <w:tcW w:w="343" w:type="pct"/>
            <w:shd w:val="clear" w:color="auto" w:fill="auto"/>
            <w:vAlign w:val="center"/>
            <w:hideMark/>
          </w:tcPr>
          <w:p w14:paraId="57F305B6" w14:textId="77777777" w:rsidR="00BE51A9" w:rsidRPr="0008122C" w:rsidRDefault="00BE51A9" w:rsidP="00420D54">
            <w:pPr>
              <w:jc w:val="center"/>
              <w:rPr>
                <w:color w:val="000000"/>
                <w:sz w:val="20"/>
                <w:szCs w:val="20"/>
              </w:rPr>
            </w:pPr>
            <w:r w:rsidRPr="0008122C">
              <w:rPr>
                <w:color w:val="000000"/>
                <w:sz w:val="20"/>
                <w:szCs w:val="20"/>
              </w:rPr>
              <w:t>0,800</w:t>
            </w:r>
          </w:p>
        </w:tc>
        <w:tc>
          <w:tcPr>
            <w:tcW w:w="377" w:type="pct"/>
            <w:shd w:val="clear" w:color="auto" w:fill="auto"/>
            <w:vAlign w:val="center"/>
            <w:hideMark/>
          </w:tcPr>
          <w:p w14:paraId="212EFE72" w14:textId="77777777" w:rsidR="00BE51A9" w:rsidRPr="0008122C" w:rsidRDefault="00BE51A9" w:rsidP="00420D54">
            <w:pPr>
              <w:jc w:val="center"/>
              <w:rPr>
                <w:color w:val="000000"/>
                <w:sz w:val="20"/>
                <w:szCs w:val="20"/>
              </w:rPr>
            </w:pPr>
            <w:r w:rsidRPr="0008122C">
              <w:rPr>
                <w:color w:val="000000"/>
                <w:sz w:val="20"/>
                <w:szCs w:val="20"/>
              </w:rPr>
              <w:t>0,800</w:t>
            </w:r>
          </w:p>
        </w:tc>
        <w:tc>
          <w:tcPr>
            <w:tcW w:w="377" w:type="pct"/>
            <w:shd w:val="clear" w:color="auto" w:fill="auto"/>
            <w:vAlign w:val="center"/>
            <w:hideMark/>
          </w:tcPr>
          <w:p w14:paraId="22E42166" w14:textId="77777777" w:rsidR="00BE51A9" w:rsidRPr="0008122C" w:rsidRDefault="00BE51A9" w:rsidP="00420D54">
            <w:pPr>
              <w:jc w:val="center"/>
              <w:rPr>
                <w:color w:val="000000"/>
                <w:sz w:val="20"/>
                <w:szCs w:val="20"/>
              </w:rPr>
            </w:pPr>
            <w:r w:rsidRPr="0008122C">
              <w:rPr>
                <w:color w:val="000000"/>
                <w:sz w:val="20"/>
                <w:szCs w:val="20"/>
              </w:rPr>
              <w:t>0,800</w:t>
            </w:r>
          </w:p>
        </w:tc>
        <w:tc>
          <w:tcPr>
            <w:tcW w:w="343" w:type="pct"/>
            <w:shd w:val="clear" w:color="auto" w:fill="auto"/>
            <w:vAlign w:val="center"/>
            <w:hideMark/>
          </w:tcPr>
          <w:p w14:paraId="24E2128F" w14:textId="77777777" w:rsidR="00BE51A9" w:rsidRPr="0008122C" w:rsidRDefault="00BE51A9" w:rsidP="00420D54">
            <w:pPr>
              <w:jc w:val="center"/>
              <w:rPr>
                <w:color w:val="000000"/>
                <w:sz w:val="20"/>
                <w:szCs w:val="20"/>
              </w:rPr>
            </w:pPr>
            <w:r w:rsidRPr="0008122C">
              <w:rPr>
                <w:color w:val="000000"/>
                <w:sz w:val="20"/>
                <w:szCs w:val="20"/>
              </w:rPr>
              <w:t>0,800</w:t>
            </w:r>
          </w:p>
        </w:tc>
        <w:tc>
          <w:tcPr>
            <w:tcW w:w="377" w:type="pct"/>
            <w:shd w:val="clear" w:color="auto" w:fill="auto"/>
            <w:vAlign w:val="center"/>
            <w:hideMark/>
          </w:tcPr>
          <w:p w14:paraId="0FEEBCE3" w14:textId="77777777" w:rsidR="00BE51A9" w:rsidRPr="0008122C" w:rsidRDefault="00BE51A9" w:rsidP="00420D54">
            <w:pPr>
              <w:jc w:val="center"/>
              <w:rPr>
                <w:color w:val="000000"/>
                <w:sz w:val="20"/>
                <w:szCs w:val="20"/>
              </w:rPr>
            </w:pPr>
            <w:r w:rsidRPr="0008122C">
              <w:rPr>
                <w:color w:val="000000"/>
                <w:sz w:val="20"/>
                <w:szCs w:val="20"/>
              </w:rPr>
              <w:t>0,800</w:t>
            </w:r>
          </w:p>
        </w:tc>
        <w:tc>
          <w:tcPr>
            <w:tcW w:w="377" w:type="pct"/>
            <w:shd w:val="clear" w:color="auto" w:fill="auto"/>
            <w:vAlign w:val="center"/>
            <w:hideMark/>
          </w:tcPr>
          <w:p w14:paraId="54D10823" w14:textId="77777777" w:rsidR="00BE51A9" w:rsidRPr="0008122C" w:rsidRDefault="00BE51A9" w:rsidP="00420D54">
            <w:pPr>
              <w:jc w:val="center"/>
              <w:rPr>
                <w:color w:val="000000"/>
                <w:sz w:val="20"/>
                <w:szCs w:val="20"/>
              </w:rPr>
            </w:pPr>
            <w:r w:rsidRPr="0008122C">
              <w:rPr>
                <w:color w:val="000000"/>
                <w:sz w:val="20"/>
                <w:szCs w:val="20"/>
              </w:rPr>
              <w:t>0,800</w:t>
            </w:r>
          </w:p>
        </w:tc>
        <w:tc>
          <w:tcPr>
            <w:tcW w:w="343" w:type="pct"/>
            <w:shd w:val="clear" w:color="auto" w:fill="auto"/>
            <w:vAlign w:val="center"/>
            <w:hideMark/>
          </w:tcPr>
          <w:p w14:paraId="7231FEFA" w14:textId="77777777" w:rsidR="00BE51A9" w:rsidRPr="0008122C" w:rsidRDefault="00BE51A9" w:rsidP="00420D54">
            <w:pPr>
              <w:jc w:val="center"/>
              <w:rPr>
                <w:color w:val="000000"/>
                <w:sz w:val="20"/>
                <w:szCs w:val="20"/>
              </w:rPr>
            </w:pPr>
            <w:r w:rsidRPr="0008122C">
              <w:rPr>
                <w:color w:val="000000"/>
                <w:sz w:val="20"/>
                <w:szCs w:val="20"/>
              </w:rPr>
              <w:t>0,800</w:t>
            </w:r>
          </w:p>
        </w:tc>
        <w:tc>
          <w:tcPr>
            <w:tcW w:w="343" w:type="pct"/>
            <w:shd w:val="clear" w:color="auto" w:fill="auto"/>
            <w:vAlign w:val="center"/>
            <w:hideMark/>
          </w:tcPr>
          <w:p w14:paraId="030FBBFA" w14:textId="77777777" w:rsidR="00BE51A9" w:rsidRPr="0008122C" w:rsidRDefault="00BE51A9" w:rsidP="00420D54">
            <w:pPr>
              <w:jc w:val="center"/>
              <w:rPr>
                <w:color w:val="000000"/>
                <w:sz w:val="20"/>
                <w:szCs w:val="20"/>
              </w:rPr>
            </w:pPr>
            <w:r w:rsidRPr="0008122C">
              <w:rPr>
                <w:color w:val="000000"/>
                <w:sz w:val="20"/>
                <w:szCs w:val="20"/>
              </w:rPr>
              <w:t>0,800</w:t>
            </w:r>
          </w:p>
        </w:tc>
      </w:tr>
      <w:tr w:rsidR="00BE51A9" w:rsidRPr="0008122C" w14:paraId="66C34DB3" w14:textId="77777777" w:rsidTr="00420D54">
        <w:trPr>
          <w:trHeight w:val="20"/>
        </w:trPr>
        <w:tc>
          <w:tcPr>
            <w:tcW w:w="412" w:type="pct"/>
            <w:vMerge/>
            <w:shd w:val="clear" w:color="auto" w:fill="auto"/>
            <w:vAlign w:val="center"/>
            <w:hideMark/>
          </w:tcPr>
          <w:p w14:paraId="796079FC" w14:textId="77777777" w:rsidR="00BE51A9" w:rsidRPr="0008122C" w:rsidRDefault="00BE51A9" w:rsidP="00420D54">
            <w:pPr>
              <w:rPr>
                <w:color w:val="000000"/>
                <w:sz w:val="20"/>
                <w:szCs w:val="20"/>
              </w:rPr>
            </w:pPr>
          </w:p>
        </w:tc>
        <w:tc>
          <w:tcPr>
            <w:tcW w:w="1329" w:type="pct"/>
            <w:shd w:val="clear" w:color="auto" w:fill="auto"/>
            <w:vAlign w:val="center"/>
            <w:hideMark/>
          </w:tcPr>
          <w:p w14:paraId="0534BAC7"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52EE0C14" w14:textId="77777777" w:rsidR="00BE51A9" w:rsidRPr="0008122C" w:rsidRDefault="00BE51A9" w:rsidP="00420D54">
            <w:pPr>
              <w:jc w:val="center"/>
              <w:rPr>
                <w:color w:val="000000"/>
                <w:sz w:val="20"/>
                <w:szCs w:val="20"/>
              </w:rPr>
            </w:pPr>
            <w:r w:rsidRPr="0008122C">
              <w:rPr>
                <w:color w:val="000000"/>
                <w:sz w:val="20"/>
                <w:szCs w:val="20"/>
              </w:rPr>
              <w:t>0,018</w:t>
            </w:r>
          </w:p>
        </w:tc>
        <w:tc>
          <w:tcPr>
            <w:tcW w:w="343" w:type="pct"/>
            <w:shd w:val="clear" w:color="auto" w:fill="auto"/>
            <w:vAlign w:val="center"/>
            <w:hideMark/>
          </w:tcPr>
          <w:p w14:paraId="1152466B" w14:textId="77777777" w:rsidR="00BE51A9" w:rsidRPr="0008122C" w:rsidRDefault="00BE51A9" w:rsidP="00420D54">
            <w:pPr>
              <w:jc w:val="center"/>
              <w:rPr>
                <w:color w:val="000000"/>
                <w:sz w:val="20"/>
                <w:szCs w:val="20"/>
              </w:rPr>
            </w:pPr>
            <w:r w:rsidRPr="0008122C">
              <w:rPr>
                <w:color w:val="000000"/>
                <w:sz w:val="20"/>
                <w:szCs w:val="20"/>
              </w:rPr>
              <w:t>0,018</w:t>
            </w:r>
          </w:p>
        </w:tc>
        <w:tc>
          <w:tcPr>
            <w:tcW w:w="377" w:type="pct"/>
            <w:shd w:val="clear" w:color="auto" w:fill="auto"/>
            <w:vAlign w:val="center"/>
            <w:hideMark/>
          </w:tcPr>
          <w:p w14:paraId="1C64209C" w14:textId="77777777" w:rsidR="00BE51A9" w:rsidRPr="0008122C" w:rsidRDefault="00BE51A9" w:rsidP="00420D54">
            <w:pPr>
              <w:jc w:val="center"/>
              <w:rPr>
                <w:color w:val="000000"/>
                <w:sz w:val="20"/>
                <w:szCs w:val="20"/>
              </w:rPr>
            </w:pPr>
            <w:r w:rsidRPr="0008122C">
              <w:rPr>
                <w:color w:val="000000"/>
                <w:sz w:val="20"/>
                <w:szCs w:val="20"/>
              </w:rPr>
              <w:t>0,018</w:t>
            </w:r>
          </w:p>
        </w:tc>
        <w:tc>
          <w:tcPr>
            <w:tcW w:w="377" w:type="pct"/>
            <w:shd w:val="clear" w:color="auto" w:fill="auto"/>
            <w:vAlign w:val="center"/>
            <w:hideMark/>
          </w:tcPr>
          <w:p w14:paraId="4843BAD1" w14:textId="77777777" w:rsidR="00BE51A9" w:rsidRPr="0008122C" w:rsidRDefault="00BE51A9" w:rsidP="00420D54">
            <w:pPr>
              <w:jc w:val="center"/>
              <w:rPr>
                <w:color w:val="000000"/>
                <w:sz w:val="20"/>
                <w:szCs w:val="20"/>
              </w:rPr>
            </w:pPr>
            <w:r w:rsidRPr="0008122C">
              <w:rPr>
                <w:color w:val="000000"/>
                <w:sz w:val="20"/>
                <w:szCs w:val="20"/>
              </w:rPr>
              <w:t>0,018</w:t>
            </w:r>
          </w:p>
        </w:tc>
        <w:tc>
          <w:tcPr>
            <w:tcW w:w="343" w:type="pct"/>
            <w:shd w:val="clear" w:color="auto" w:fill="auto"/>
            <w:vAlign w:val="center"/>
            <w:hideMark/>
          </w:tcPr>
          <w:p w14:paraId="6962BBF7" w14:textId="77777777" w:rsidR="00BE51A9" w:rsidRPr="0008122C" w:rsidRDefault="00BE51A9" w:rsidP="00420D54">
            <w:pPr>
              <w:jc w:val="center"/>
              <w:rPr>
                <w:color w:val="000000"/>
                <w:sz w:val="20"/>
                <w:szCs w:val="20"/>
              </w:rPr>
            </w:pPr>
            <w:r w:rsidRPr="0008122C">
              <w:rPr>
                <w:color w:val="000000"/>
                <w:sz w:val="20"/>
                <w:szCs w:val="20"/>
              </w:rPr>
              <w:t>0,018</w:t>
            </w:r>
          </w:p>
        </w:tc>
        <w:tc>
          <w:tcPr>
            <w:tcW w:w="377" w:type="pct"/>
            <w:shd w:val="clear" w:color="auto" w:fill="auto"/>
            <w:vAlign w:val="center"/>
            <w:hideMark/>
          </w:tcPr>
          <w:p w14:paraId="0BD1DCFB" w14:textId="77777777" w:rsidR="00BE51A9" w:rsidRPr="0008122C" w:rsidRDefault="00BE51A9" w:rsidP="00420D54">
            <w:pPr>
              <w:jc w:val="center"/>
              <w:rPr>
                <w:color w:val="000000"/>
                <w:sz w:val="20"/>
                <w:szCs w:val="20"/>
              </w:rPr>
            </w:pPr>
            <w:r w:rsidRPr="0008122C">
              <w:rPr>
                <w:color w:val="000000"/>
                <w:sz w:val="20"/>
                <w:szCs w:val="20"/>
              </w:rPr>
              <w:t>0,018</w:t>
            </w:r>
          </w:p>
        </w:tc>
        <w:tc>
          <w:tcPr>
            <w:tcW w:w="377" w:type="pct"/>
            <w:shd w:val="clear" w:color="auto" w:fill="auto"/>
            <w:vAlign w:val="center"/>
            <w:hideMark/>
          </w:tcPr>
          <w:p w14:paraId="0D175264" w14:textId="77777777" w:rsidR="00BE51A9" w:rsidRPr="0008122C" w:rsidRDefault="00BE51A9" w:rsidP="00420D54">
            <w:pPr>
              <w:jc w:val="center"/>
              <w:rPr>
                <w:color w:val="000000"/>
                <w:sz w:val="20"/>
                <w:szCs w:val="20"/>
              </w:rPr>
            </w:pPr>
            <w:r w:rsidRPr="0008122C">
              <w:rPr>
                <w:color w:val="000000"/>
                <w:sz w:val="20"/>
                <w:szCs w:val="20"/>
              </w:rPr>
              <w:t>0,018</w:t>
            </w:r>
          </w:p>
        </w:tc>
        <w:tc>
          <w:tcPr>
            <w:tcW w:w="343" w:type="pct"/>
            <w:shd w:val="clear" w:color="auto" w:fill="auto"/>
            <w:vAlign w:val="center"/>
            <w:hideMark/>
          </w:tcPr>
          <w:p w14:paraId="52C08B90" w14:textId="77777777" w:rsidR="00BE51A9" w:rsidRPr="0008122C" w:rsidRDefault="00BE51A9" w:rsidP="00420D54">
            <w:pPr>
              <w:jc w:val="center"/>
              <w:rPr>
                <w:color w:val="000000"/>
                <w:sz w:val="20"/>
                <w:szCs w:val="20"/>
              </w:rPr>
            </w:pPr>
            <w:r w:rsidRPr="0008122C">
              <w:rPr>
                <w:color w:val="000000"/>
                <w:sz w:val="20"/>
                <w:szCs w:val="20"/>
              </w:rPr>
              <w:t>0,018</w:t>
            </w:r>
          </w:p>
        </w:tc>
        <w:tc>
          <w:tcPr>
            <w:tcW w:w="343" w:type="pct"/>
            <w:shd w:val="clear" w:color="auto" w:fill="auto"/>
            <w:vAlign w:val="center"/>
            <w:hideMark/>
          </w:tcPr>
          <w:p w14:paraId="3FB6E6DC" w14:textId="77777777" w:rsidR="00BE51A9" w:rsidRPr="0008122C" w:rsidRDefault="00BE51A9" w:rsidP="00420D54">
            <w:pPr>
              <w:jc w:val="center"/>
              <w:rPr>
                <w:color w:val="000000"/>
                <w:sz w:val="20"/>
                <w:szCs w:val="20"/>
              </w:rPr>
            </w:pPr>
            <w:r w:rsidRPr="0008122C">
              <w:rPr>
                <w:color w:val="000000"/>
                <w:sz w:val="20"/>
                <w:szCs w:val="20"/>
              </w:rPr>
              <w:t>0,018</w:t>
            </w:r>
          </w:p>
        </w:tc>
      </w:tr>
      <w:tr w:rsidR="00BE51A9" w:rsidRPr="0008122C" w14:paraId="45C85071" w14:textId="77777777" w:rsidTr="00420D54">
        <w:trPr>
          <w:trHeight w:val="20"/>
        </w:trPr>
        <w:tc>
          <w:tcPr>
            <w:tcW w:w="412" w:type="pct"/>
            <w:vMerge/>
            <w:shd w:val="clear" w:color="auto" w:fill="auto"/>
            <w:vAlign w:val="center"/>
            <w:hideMark/>
          </w:tcPr>
          <w:p w14:paraId="6D88CCAD" w14:textId="77777777" w:rsidR="00BE51A9" w:rsidRPr="0008122C" w:rsidRDefault="00BE51A9" w:rsidP="00420D54">
            <w:pPr>
              <w:rPr>
                <w:color w:val="000000"/>
                <w:sz w:val="20"/>
                <w:szCs w:val="20"/>
              </w:rPr>
            </w:pPr>
          </w:p>
        </w:tc>
        <w:tc>
          <w:tcPr>
            <w:tcW w:w="1329" w:type="pct"/>
            <w:shd w:val="clear" w:color="auto" w:fill="auto"/>
            <w:vAlign w:val="center"/>
            <w:hideMark/>
          </w:tcPr>
          <w:p w14:paraId="34210455"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71AFF18A" w14:textId="77777777" w:rsidR="00BE51A9" w:rsidRPr="0008122C" w:rsidRDefault="00BE51A9" w:rsidP="00420D54">
            <w:pPr>
              <w:jc w:val="center"/>
              <w:rPr>
                <w:color w:val="000000"/>
                <w:sz w:val="20"/>
                <w:szCs w:val="20"/>
              </w:rPr>
            </w:pPr>
            <w:r w:rsidRPr="0008122C">
              <w:rPr>
                <w:color w:val="000000"/>
                <w:sz w:val="20"/>
                <w:szCs w:val="20"/>
              </w:rPr>
              <w:t>0,782</w:t>
            </w:r>
          </w:p>
        </w:tc>
        <w:tc>
          <w:tcPr>
            <w:tcW w:w="343" w:type="pct"/>
            <w:shd w:val="clear" w:color="auto" w:fill="auto"/>
            <w:vAlign w:val="center"/>
            <w:hideMark/>
          </w:tcPr>
          <w:p w14:paraId="05D231F9" w14:textId="77777777" w:rsidR="00BE51A9" w:rsidRPr="0008122C" w:rsidRDefault="00BE51A9" w:rsidP="00420D54">
            <w:pPr>
              <w:jc w:val="center"/>
              <w:rPr>
                <w:color w:val="000000"/>
                <w:sz w:val="20"/>
                <w:szCs w:val="20"/>
              </w:rPr>
            </w:pPr>
            <w:r w:rsidRPr="0008122C">
              <w:rPr>
                <w:color w:val="000000"/>
                <w:sz w:val="20"/>
                <w:szCs w:val="20"/>
              </w:rPr>
              <w:t>0,782</w:t>
            </w:r>
          </w:p>
        </w:tc>
        <w:tc>
          <w:tcPr>
            <w:tcW w:w="377" w:type="pct"/>
            <w:shd w:val="clear" w:color="auto" w:fill="auto"/>
            <w:vAlign w:val="center"/>
            <w:hideMark/>
          </w:tcPr>
          <w:p w14:paraId="6BD3D43A" w14:textId="77777777" w:rsidR="00BE51A9" w:rsidRPr="0008122C" w:rsidRDefault="00BE51A9" w:rsidP="00420D54">
            <w:pPr>
              <w:jc w:val="center"/>
              <w:rPr>
                <w:color w:val="000000"/>
                <w:sz w:val="20"/>
                <w:szCs w:val="20"/>
              </w:rPr>
            </w:pPr>
            <w:r w:rsidRPr="0008122C">
              <w:rPr>
                <w:color w:val="000000"/>
                <w:sz w:val="20"/>
                <w:szCs w:val="20"/>
              </w:rPr>
              <w:t>0,782</w:t>
            </w:r>
          </w:p>
        </w:tc>
        <w:tc>
          <w:tcPr>
            <w:tcW w:w="377" w:type="pct"/>
            <w:shd w:val="clear" w:color="auto" w:fill="auto"/>
            <w:vAlign w:val="center"/>
            <w:hideMark/>
          </w:tcPr>
          <w:p w14:paraId="3881ACCE" w14:textId="77777777" w:rsidR="00BE51A9" w:rsidRPr="0008122C" w:rsidRDefault="00BE51A9" w:rsidP="00420D54">
            <w:pPr>
              <w:jc w:val="center"/>
              <w:rPr>
                <w:color w:val="000000"/>
                <w:sz w:val="20"/>
                <w:szCs w:val="20"/>
              </w:rPr>
            </w:pPr>
            <w:r w:rsidRPr="0008122C">
              <w:rPr>
                <w:color w:val="000000"/>
                <w:sz w:val="20"/>
                <w:szCs w:val="20"/>
              </w:rPr>
              <w:t>0,782</w:t>
            </w:r>
          </w:p>
        </w:tc>
        <w:tc>
          <w:tcPr>
            <w:tcW w:w="343" w:type="pct"/>
            <w:shd w:val="clear" w:color="auto" w:fill="auto"/>
            <w:vAlign w:val="center"/>
            <w:hideMark/>
          </w:tcPr>
          <w:p w14:paraId="61CF3EDD" w14:textId="77777777" w:rsidR="00BE51A9" w:rsidRPr="0008122C" w:rsidRDefault="00BE51A9" w:rsidP="00420D54">
            <w:pPr>
              <w:jc w:val="center"/>
              <w:rPr>
                <w:color w:val="000000"/>
                <w:sz w:val="20"/>
                <w:szCs w:val="20"/>
              </w:rPr>
            </w:pPr>
            <w:r w:rsidRPr="0008122C">
              <w:rPr>
                <w:color w:val="000000"/>
                <w:sz w:val="20"/>
                <w:szCs w:val="20"/>
              </w:rPr>
              <w:t>0,782</w:t>
            </w:r>
          </w:p>
        </w:tc>
        <w:tc>
          <w:tcPr>
            <w:tcW w:w="377" w:type="pct"/>
            <w:shd w:val="clear" w:color="auto" w:fill="auto"/>
            <w:vAlign w:val="center"/>
            <w:hideMark/>
          </w:tcPr>
          <w:p w14:paraId="66AB90EE" w14:textId="77777777" w:rsidR="00BE51A9" w:rsidRPr="0008122C" w:rsidRDefault="00BE51A9" w:rsidP="00420D54">
            <w:pPr>
              <w:jc w:val="center"/>
              <w:rPr>
                <w:color w:val="000000"/>
                <w:sz w:val="20"/>
                <w:szCs w:val="20"/>
              </w:rPr>
            </w:pPr>
            <w:r w:rsidRPr="0008122C">
              <w:rPr>
                <w:color w:val="000000"/>
                <w:sz w:val="20"/>
                <w:szCs w:val="20"/>
              </w:rPr>
              <w:t>0,782</w:t>
            </w:r>
          </w:p>
        </w:tc>
        <w:tc>
          <w:tcPr>
            <w:tcW w:w="377" w:type="pct"/>
            <w:shd w:val="clear" w:color="auto" w:fill="auto"/>
            <w:vAlign w:val="center"/>
            <w:hideMark/>
          </w:tcPr>
          <w:p w14:paraId="5EE3E2D6" w14:textId="77777777" w:rsidR="00BE51A9" w:rsidRPr="0008122C" w:rsidRDefault="00BE51A9" w:rsidP="00420D54">
            <w:pPr>
              <w:jc w:val="center"/>
              <w:rPr>
                <w:color w:val="000000"/>
                <w:sz w:val="20"/>
                <w:szCs w:val="20"/>
              </w:rPr>
            </w:pPr>
            <w:r w:rsidRPr="0008122C">
              <w:rPr>
                <w:color w:val="000000"/>
                <w:sz w:val="20"/>
                <w:szCs w:val="20"/>
              </w:rPr>
              <w:t>0,782</w:t>
            </w:r>
          </w:p>
        </w:tc>
        <w:tc>
          <w:tcPr>
            <w:tcW w:w="343" w:type="pct"/>
            <w:shd w:val="clear" w:color="auto" w:fill="auto"/>
            <w:vAlign w:val="center"/>
            <w:hideMark/>
          </w:tcPr>
          <w:p w14:paraId="6782068E" w14:textId="77777777" w:rsidR="00BE51A9" w:rsidRPr="0008122C" w:rsidRDefault="00BE51A9" w:rsidP="00420D54">
            <w:pPr>
              <w:jc w:val="center"/>
              <w:rPr>
                <w:color w:val="000000"/>
                <w:sz w:val="20"/>
                <w:szCs w:val="20"/>
              </w:rPr>
            </w:pPr>
            <w:r w:rsidRPr="0008122C">
              <w:rPr>
                <w:color w:val="000000"/>
                <w:sz w:val="20"/>
                <w:szCs w:val="20"/>
              </w:rPr>
              <w:t>0,782</w:t>
            </w:r>
          </w:p>
        </w:tc>
        <w:tc>
          <w:tcPr>
            <w:tcW w:w="343" w:type="pct"/>
            <w:shd w:val="clear" w:color="auto" w:fill="auto"/>
            <w:vAlign w:val="center"/>
            <w:hideMark/>
          </w:tcPr>
          <w:p w14:paraId="02425520" w14:textId="77777777" w:rsidR="00BE51A9" w:rsidRPr="0008122C" w:rsidRDefault="00BE51A9" w:rsidP="00420D54">
            <w:pPr>
              <w:jc w:val="center"/>
              <w:rPr>
                <w:color w:val="000000"/>
                <w:sz w:val="20"/>
                <w:szCs w:val="20"/>
              </w:rPr>
            </w:pPr>
            <w:r w:rsidRPr="0008122C">
              <w:rPr>
                <w:color w:val="000000"/>
                <w:sz w:val="20"/>
                <w:szCs w:val="20"/>
              </w:rPr>
              <w:t>0,782</w:t>
            </w:r>
          </w:p>
        </w:tc>
      </w:tr>
      <w:tr w:rsidR="00BE51A9" w:rsidRPr="0008122C" w14:paraId="22752B8F" w14:textId="77777777" w:rsidTr="00420D54">
        <w:trPr>
          <w:trHeight w:val="20"/>
        </w:trPr>
        <w:tc>
          <w:tcPr>
            <w:tcW w:w="412" w:type="pct"/>
            <w:vMerge/>
            <w:shd w:val="clear" w:color="auto" w:fill="auto"/>
            <w:vAlign w:val="center"/>
            <w:hideMark/>
          </w:tcPr>
          <w:p w14:paraId="30C2D226" w14:textId="77777777" w:rsidR="00BE51A9" w:rsidRPr="0008122C" w:rsidRDefault="00BE51A9" w:rsidP="00420D54">
            <w:pPr>
              <w:rPr>
                <w:color w:val="000000"/>
                <w:sz w:val="20"/>
                <w:szCs w:val="20"/>
              </w:rPr>
            </w:pPr>
          </w:p>
        </w:tc>
        <w:tc>
          <w:tcPr>
            <w:tcW w:w="1329" w:type="pct"/>
            <w:shd w:val="clear" w:color="auto" w:fill="auto"/>
            <w:vAlign w:val="center"/>
            <w:hideMark/>
          </w:tcPr>
          <w:p w14:paraId="3D04D725"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7DBE6A06" w14:textId="77777777" w:rsidR="00BE51A9" w:rsidRPr="0008122C" w:rsidRDefault="00BE51A9" w:rsidP="00420D54">
            <w:pPr>
              <w:jc w:val="center"/>
              <w:rPr>
                <w:color w:val="000000"/>
                <w:sz w:val="20"/>
                <w:szCs w:val="20"/>
              </w:rPr>
            </w:pPr>
            <w:r w:rsidRPr="0008122C">
              <w:rPr>
                <w:color w:val="000000"/>
                <w:sz w:val="20"/>
                <w:szCs w:val="20"/>
              </w:rPr>
              <w:t>0,084</w:t>
            </w:r>
          </w:p>
        </w:tc>
        <w:tc>
          <w:tcPr>
            <w:tcW w:w="343" w:type="pct"/>
            <w:shd w:val="clear" w:color="auto" w:fill="auto"/>
            <w:vAlign w:val="center"/>
            <w:hideMark/>
          </w:tcPr>
          <w:p w14:paraId="0CF6623E" w14:textId="77777777" w:rsidR="00BE51A9" w:rsidRPr="0008122C" w:rsidRDefault="00BE51A9" w:rsidP="00420D54">
            <w:pPr>
              <w:jc w:val="center"/>
              <w:rPr>
                <w:color w:val="000000"/>
                <w:sz w:val="20"/>
                <w:szCs w:val="20"/>
              </w:rPr>
            </w:pPr>
            <w:r w:rsidRPr="0008122C">
              <w:rPr>
                <w:color w:val="000000"/>
                <w:sz w:val="20"/>
                <w:szCs w:val="20"/>
              </w:rPr>
              <w:t>0,084</w:t>
            </w:r>
          </w:p>
        </w:tc>
        <w:tc>
          <w:tcPr>
            <w:tcW w:w="377" w:type="pct"/>
            <w:shd w:val="clear" w:color="auto" w:fill="auto"/>
            <w:vAlign w:val="center"/>
            <w:hideMark/>
          </w:tcPr>
          <w:p w14:paraId="632393F4" w14:textId="77777777" w:rsidR="00BE51A9" w:rsidRPr="0008122C" w:rsidRDefault="00BE51A9" w:rsidP="00420D54">
            <w:pPr>
              <w:jc w:val="center"/>
              <w:rPr>
                <w:color w:val="000000"/>
                <w:sz w:val="20"/>
                <w:szCs w:val="20"/>
              </w:rPr>
            </w:pPr>
            <w:r w:rsidRPr="0008122C">
              <w:rPr>
                <w:color w:val="000000"/>
                <w:sz w:val="20"/>
                <w:szCs w:val="20"/>
              </w:rPr>
              <w:t>0,084</w:t>
            </w:r>
          </w:p>
        </w:tc>
        <w:tc>
          <w:tcPr>
            <w:tcW w:w="377" w:type="pct"/>
            <w:shd w:val="clear" w:color="auto" w:fill="auto"/>
            <w:vAlign w:val="center"/>
            <w:hideMark/>
          </w:tcPr>
          <w:p w14:paraId="66EFD0A7" w14:textId="77777777" w:rsidR="00BE51A9" w:rsidRPr="0008122C" w:rsidRDefault="00BE51A9" w:rsidP="00420D54">
            <w:pPr>
              <w:jc w:val="center"/>
              <w:rPr>
                <w:color w:val="000000"/>
                <w:sz w:val="20"/>
                <w:szCs w:val="20"/>
              </w:rPr>
            </w:pPr>
            <w:r w:rsidRPr="0008122C">
              <w:rPr>
                <w:color w:val="000000"/>
                <w:sz w:val="20"/>
                <w:szCs w:val="20"/>
              </w:rPr>
              <w:t>0,084</w:t>
            </w:r>
          </w:p>
        </w:tc>
        <w:tc>
          <w:tcPr>
            <w:tcW w:w="343" w:type="pct"/>
            <w:shd w:val="clear" w:color="auto" w:fill="auto"/>
            <w:vAlign w:val="center"/>
            <w:hideMark/>
          </w:tcPr>
          <w:p w14:paraId="19248EC8" w14:textId="77777777" w:rsidR="00BE51A9" w:rsidRPr="0008122C" w:rsidRDefault="00BE51A9" w:rsidP="00420D54">
            <w:pPr>
              <w:jc w:val="center"/>
              <w:rPr>
                <w:color w:val="000000"/>
                <w:sz w:val="20"/>
                <w:szCs w:val="20"/>
              </w:rPr>
            </w:pPr>
            <w:r w:rsidRPr="0008122C">
              <w:rPr>
                <w:color w:val="000000"/>
                <w:sz w:val="20"/>
                <w:szCs w:val="20"/>
              </w:rPr>
              <w:t>0,084</w:t>
            </w:r>
          </w:p>
        </w:tc>
        <w:tc>
          <w:tcPr>
            <w:tcW w:w="377" w:type="pct"/>
            <w:shd w:val="clear" w:color="auto" w:fill="auto"/>
            <w:vAlign w:val="center"/>
            <w:hideMark/>
          </w:tcPr>
          <w:p w14:paraId="2A8648A7" w14:textId="77777777" w:rsidR="00BE51A9" w:rsidRPr="0008122C" w:rsidRDefault="00BE51A9" w:rsidP="00420D54">
            <w:pPr>
              <w:jc w:val="center"/>
              <w:rPr>
                <w:color w:val="000000"/>
                <w:sz w:val="20"/>
                <w:szCs w:val="20"/>
              </w:rPr>
            </w:pPr>
            <w:r w:rsidRPr="0008122C">
              <w:rPr>
                <w:color w:val="000000"/>
                <w:sz w:val="20"/>
                <w:szCs w:val="20"/>
              </w:rPr>
              <w:t>0,084</w:t>
            </w:r>
          </w:p>
        </w:tc>
        <w:tc>
          <w:tcPr>
            <w:tcW w:w="377" w:type="pct"/>
            <w:shd w:val="clear" w:color="auto" w:fill="auto"/>
            <w:vAlign w:val="center"/>
            <w:hideMark/>
          </w:tcPr>
          <w:p w14:paraId="7C9DF8C5" w14:textId="77777777" w:rsidR="00BE51A9" w:rsidRPr="0008122C" w:rsidRDefault="00BE51A9" w:rsidP="00420D54">
            <w:pPr>
              <w:jc w:val="center"/>
              <w:rPr>
                <w:color w:val="000000"/>
                <w:sz w:val="20"/>
                <w:szCs w:val="20"/>
              </w:rPr>
            </w:pPr>
            <w:r w:rsidRPr="0008122C">
              <w:rPr>
                <w:color w:val="000000"/>
                <w:sz w:val="20"/>
                <w:szCs w:val="20"/>
              </w:rPr>
              <w:t>0,084</w:t>
            </w:r>
          </w:p>
        </w:tc>
        <w:tc>
          <w:tcPr>
            <w:tcW w:w="343" w:type="pct"/>
            <w:shd w:val="clear" w:color="auto" w:fill="auto"/>
            <w:vAlign w:val="center"/>
            <w:hideMark/>
          </w:tcPr>
          <w:p w14:paraId="535D900E" w14:textId="77777777" w:rsidR="00BE51A9" w:rsidRPr="0008122C" w:rsidRDefault="00BE51A9" w:rsidP="00420D54">
            <w:pPr>
              <w:jc w:val="center"/>
              <w:rPr>
                <w:color w:val="000000"/>
                <w:sz w:val="20"/>
                <w:szCs w:val="20"/>
              </w:rPr>
            </w:pPr>
            <w:r w:rsidRPr="0008122C">
              <w:rPr>
                <w:color w:val="000000"/>
                <w:sz w:val="20"/>
                <w:szCs w:val="20"/>
              </w:rPr>
              <w:t>0,084</w:t>
            </w:r>
          </w:p>
        </w:tc>
        <w:tc>
          <w:tcPr>
            <w:tcW w:w="343" w:type="pct"/>
            <w:shd w:val="clear" w:color="auto" w:fill="auto"/>
            <w:vAlign w:val="center"/>
            <w:hideMark/>
          </w:tcPr>
          <w:p w14:paraId="476C57E8" w14:textId="77777777" w:rsidR="00BE51A9" w:rsidRPr="0008122C" w:rsidRDefault="00BE51A9" w:rsidP="00420D54">
            <w:pPr>
              <w:jc w:val="center"/>
              <w:rPr>
                <w:color w:val="000000"/>
                <w:sz w:val="20"/>
                <w:szCs w:val="20"/>
              </w:rPr>
            </w:pPr>
            <w:r w:rsidRPr="0008122C">
              <w:rPr>
                <w:color w:val="000000"/>
                <w:sz w:val="20"/>
                <w:szCs w:val="20"/>
              </w:rPr>
              <w:t>0,084</w:t>
            </w:r>
          </w:p>
        </w:tc>
      </w:tr>
      <w:tr w:rsidR="00BE51A9" w:rsidRPr="0008122C" w14:paraId="19D86FF4" w14:textId="77777777" w:rsidTr="00420D54">
        <w:trPr>
          <w:trHeight w:val="20"/>
        </w:trPr>
        <w:tc>
          <w:tcPr>
            <w:tcW w:w="412" w:type="pct"/>
            <w:vMerge/>
            <w:shd w:val="clear" w:color="auto" w:fill="auto"/>
            <w:vAlign w:val="center"/>
            <w:hideMark/>
          </w:tcPr>
          <w:p w14:paraId="0414E358" w14:textId="77777777" w:rsidR="00BE51A9" w:rsidRPr="0008122C" w:rsidRDefault="00BE51A9" w:rsidP="00420D54">
            <w:pPr>
              <w:rPr>
                <w:color w:val="000000"/>
                <w:sz w:val="20"/>
                <w:szCs w:val="20"/>
              </w:rPr>
            </w:pPr>
          </w:p>
        </w:tc>
        <w:tc>
          <w:tcPr>
            <w:tcW w:w="1329" w:type="pct"/>
            <w:shd w:val="clear" w:color="auto" w:fill="auto"/>
            <w:vAlign w:val="center"/>
            <w:hideMark/>
          </w:tcPr>
          <w:p w14:paraId="30626B01"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4AAFDC81" w14:textId="77777777" w:rsidR="00BE51A9" w:rsidRPr="0008122C" w:rsidRDefault="00BE51A9" w:rsidP="00420D54">
            <w:pPr>
              <w:jc w:val="center"/>
              <w:rPr>
                <w:color w:val="000000"/>
                <w:sz w:val="20"/>
                <w:szCs w:val="20"/>
              </w:rPr>
            </w:pPr>
            <w:r w:rsidRPr="0008122C">
              <w:rPr>
                <w:color w:val="000000"/>
                <w:sz w:val="20"/>
                <w:szCs w:val="20"/>
              </w:rPr>
              <w:t>0,520</w:t>
            </w:r>
          </w:p>
        </w:tc>
        <w:tc>
          <w:tcPr>
            <w:tcW w:w="343" w:type="pct"/>
            <w:shd w:val="clear" w:color="auto" w:fill="auto"/>
            <w:vAlign w:val="center"/>
            <w:hideMark/>
          </w:tcPr>
          <w:p w14:paraId="57AB2438" w14:textId="77777777" w:rsidR="00BE51A9" w:rsidRPr="0008122C" w:rsidRDefault="00BE51A9" w:rsidP="00420D54">
            <w:pPr>
              <w:jc w:val="center"/>
              <w:rPr>
                <w:color w:val="000000"/>
                <w:sz w:val="20"/>
                <w:szCs w:val="20"/>
              </w:rPr>
            </w:pPr>
            <w:r w:rsidRPr="0008122C">
              <w:rPr>
                <w:color w:val="000000"/>
                <w:sz w:val="20"/>
                <w:szCs w:val="20"/>
              </w:rPr>
              <w:t>0,520</w:t>
            </w:r>
          </w:p>
        </w:tc>
        <w:tc>
          <w:tcPr>
            <w:tcW w:w="377" w:type="pct"/>
            <w:shd w:val="clear" w:color="auto" w:fill="auto"/>
            <w:vAlign w:val="center"/>
            <w:hideMark/>
          </w:tcPr>
          <w:p w14:paraId="5B994CA3" w14:textId="77777777" w:rsidR="00BE51A9" w:rsidRPr="0008122C" w:rsidRDefault="00BE51A9" w:rsidP="00420D54">
            <w:pPr>
              <w:jc w:val="center"/>
              <w:rPr>
                <w:color w:val="000000"/>
                <w:sz w:val="20"/>
                <w:szCs w:val="20"/>
              </w:rPr>
            </w:pPr>
            <w:r w:rsidRPr="0008122C">
              <w:rPr>
                <w:color w:val="000000"/>
                <w:sz w:val="20"/>
                <w:szCs w:val="20"/>
              </w:rPr>
              <w:t>0,520</w:t>
            </w:r>
          </w:p>
        </w:tc>
        <w:tc>
          <w:tcPr>
            <w:tcW w:w="377" w:type="pct"/>
            <w:shd w:val="clear" w:color="auto" w:fill="auto"/>
            <w:vAlign w:val="center"/>
            <w:hideMark/>
          </w:tcPr>
          <w:p w14:paraId="231DF051" w14:textId="77777777" w:rsidR="00BE51A9" w:rsidRPr="0008122C" w:rsidRDefault="00BE51A9" w:rsidP="00420D54">
            <w:pPr>
              <w:jc w:val="center"/>
              <w:rPr>
                <w:color w:val="000000"/>
                <w:sz w:val="20"/>
                <w:szCs w:val="20"/>
              </w:rPr>
            </w:pPr>
            <w:r w:rsidRPr="0008122C">
              <w:rPr>
                <w:color w:val="000000"/>
                <w:sz w:val="20"/>
                <w:szCs w:val="20"/>
              </w:rPr>
              <w:t>0,520</w:t>
            </w:r>
          </w:p>
        </w:tc>
        <w:tc>
          <w:tcPr>
            <w:tcW w:w="343" w:type="pct"/>
            <w:shd w:val="clear" w:color="auto" w:fill="auto"/>
            <w:vAlign w:val="center"/>
            <w:hideMark/>
          </w:tcPr>
          <w:p w14:paraId="4E992ADE" w14:textId="77777777" w:rsidR="00BE51A9" w:rsidRPr="0008122C" w:rsidRDefault="00BE51A9" w:rsidP="00420D54">
            <w:pPr>
              <w:jc w:val="center"/>
              <w:rPr>
                <w:color w:val="000000"/>
                <w:sz w:val="20"/>
                <w:szCs w:val="20"/>
              </w:rPr>
            </w:pPr>
            <w:r w:rsidRPr="0008122C">
              <w:rPr>
                <w:color w:val="000000"/>
                <w:sz w:val="20"/>
                <w:szCs w:val="20"/>
              </w:rPr>
              <w:t>0,520</w:t>
            </w:r>
          </w:p>
        </w:tc>
        <w:tc>
          <w:tcPr>
            <w:tcW w:w="377" w:type="pct"/>
            <w:shd w:val="clear" w:color="auto" w:fill="auto"/>
            <w:vAlign w:val="center"/>
            <w:hideMark/>
          </w:tcPr>
          <w:p w14:paraId="650E5F83" w14:textId="77777777" w:rsidR="00BE51A9" w:rsidRPr="0008122C" w:rsidRDefault="00BE51A9" w:rsidP="00420D54">
            <w:pPr>
              <w:jc w:val="center"/>
              <w:rPr>
                <w:color w:val="000000"/>
                <w:sz w:val="20"/>
                <w:szCs w:val="20"/>
              </w:rPr>
            </w:pPr>
            <w:r w:rsidRPr="0008122C">
              <w:rPr>
                <w:color w:val="000000"/>
                <w:sz w:val="20"/>
                <w:szCs w:val="20"/>
              </w:rPr>
              <w:t>0,520</w:t>
            </w:r>
          </w:p>
        </w:tc>
        <w:tc>
          <w:tcPr>
            <w:tcW w:w="377" w:type="pct"/>
            <w:shd w:val="clear" w:color="auto" w:fill="auto"/>
            <w:vAlign w:val="center"/>
            <w:hideMark/>
          </w:tcPr>
          <w:p w14:paraId="73730EC3" w14:textId="77777777" w:rsidR="00BE51A9" w:rsidRPr="0008122C" w:rsidRDefault="00BE51A9" w:rsidP="00420D54">
            <w:pPr>
              <w:jc w:val="center"/>
              <w:rPr>
                <w:color w:val="000000"/>
                <w:sz w:val="20"/>
                <w:szCs w:val="20"/>
              </w:rPr>
            </w:pPr>
            <w:r w:rsidRPr="0008122C">
              <w:rPr>
                <w:color w:val="000000"/>
                <w:sz w:val="20"/>
                <w:szCs w:val="20"/>
              </w:rPr>
              <w:t>0,520</w:t>
            </w:r>
          </w:p>
        </w:tc>
        <w:tc>
          <w:tcPr>
            <w:tcW w:w="343" w:type="pct"/>
            <w:shd w:val="clear" w:color="auto" w:fill="auto"/>
            <w:vAlign w:val="center"/>
            <w:hideMark/>
          </w:tcPr>
          <w:p w14:paraId="200A3771" w14:textId="77777777" w:rsidR="00BE51A9" w:rsidRPr="0008122C" w:rsidRDefault="00BE51A9" w:rsidP="00420D54">
            <w:pPr>
              <w:jc w:val="center"/>
              <w:rPr>
                <w:color w:val="000000"/>
                <w:sz w:val="20"/>
                <w:szCs w:val="20"/>
              </w:rPr>
            </w:pPr>
            <w:r w:rsidRPr="0008122C">
              <w:rPr>
                <w:color w:val="000000"/>
                <w:sz w:val="20"/>
                <w:szCs w:val="20"/>
              </w:rPr>
              <w:t>0,520</w:t>
            </w:r>
          </w:p>
        </w:tc>
        <w:tc>
          <w:tcPr>
            <w:tcW w:w="343" w:type="pct"/>
            <w:shd w:val="clear" w:color="auto" w:fill="auto"/>
            <w:vAlign w:val="center"/>
            <w:hideMark/>
          </w:tcPr>
          <w:p w14:paraId="42FDB368" w14:textId="77777777" w:rsidR="00BE51A9" w:rsidRPr="0008122C" w:rsidRDefault="00BE51A9" w:rsidP="00420D54">
            <w:pPr>
              <w:jc w:val="center"/>
              <w:rPr>
                <w:color w:val="000000"/>
                <w:sz w:val="20"/>
                <w:szCs w:val="20"/>
              </w:rPr>
            </w:pPr>
            <w:r w:rsidRPr="0008122C">
              <w:rPr>
                <w:color w:val="000000"/>
                <w:sz w:val="20"/>
                <w:szCs w:val="20"/>
              </w:rPr>
              <w:t>0,520</w:t>
            </w:r>
          </w:p>
        </w:tc>
      </w:tr>
      <w:tr w:rsidR="00BE51A9" w:rsidRPr="0008122C" w14:paraId="50DC27FC" w14:textId="77777777" w:rsidTr="00420D54">
        <w:trPr>
          <w:trHeight w:val="20"/>
        </w:trPr>
        <w:tc>
          <w:tcPr>
            <w:tcW w:w="412" w:type="pct"/>
            <w:vMerge/>
            <w:shd w:val="clear" w:color="auto" w:fill="auto"/>
            <w:vAlign w:val="center"/>
            <w:hideMark/>
          </w:tcPr>
          <w:p w14:paraId="1F4BAEF2" w14:textId="77777777" w:rsidR="00BE51A9" w:rsidRPr="0008122C" w:rsidRDefault="00BE51A9" w:rsidP="00420D54">
            <w:pPr>
              <w:rPr>
                <w:color w:val="000000"/>
                <w:sz w:val="20"/>
                <w:szCs w:val="20"/>
              </w:rPr>
            </w:pPr>
          </w:p>
        </w:tc>
        <w:tc>
          <w:tcPr>
            <w:tcW w:w="1329" w:type="pct"/>
            <w:shd w:val="clear" w:color="auto" w:fill="auto"/>
            <w:vAlign w:val="center"/>
            <w:hideMark/>
          </w:tcPr>
          <w:p w14:paraId="35834272"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0798E2AA" w14:textId="77777777" w:rsidR="00BE51A9" w:rsidRPr="0008122C" w:rsidRDefault="00BE51A9" w:rsidP="00420D54">
            <w:pPr>
              <w:jc w:val="center"/>
              <w:rPr>
                <w:b/>
                <w:bCs/>
                <w:color w:val="000000"/>
                <w:sz w:val="20"/>
                <w:szCs w:val="20"/>
              </w:rPr>
            </w:pPr>
            <w:r w:rsidRPr="0008122C">
              <w:rPr>
                <w:b/>
                <w:bCs/>
                <w:color w:val="000000"/>
                <w:sz w:val="20"/>
                <w:szCs w:val="20"/>
              </w:rPr>
              <w:t>0,178</w:t>
            </w:r>
          </w:p>
        </w:tc>
        <w:tc>
          <w:tcPr>
            <w:tcW w:w="343" w:type="pct"/>
            <w:shd w:val="clear" w:color="auto" w:fill="auto"/>
            <w:vAlign w:val="center"/>
            <w:hideMark/>
          </w:tcPr>
          <w:p w14:paraId="0F3C3FAB" w14:textId="77777777" w:rsidR="00BE51A9" w:rsidRPr="0008122C" w:rsidRDefault="00BE51A9" w:rsidP="00420D54">
            <w:pPr>
              <w:jc w:val="center"/>
              <w:rPr>
                <w:b/>
                <w:bCs/>
                <w:color w:val="000000"/>
                <w:sz w:val="20"/>
                <w:szCs w:val="20"/>
              </w:rPr>
            </w:pPr>
            <w:r w:rsidRPr="0008122C">
              <w:rPr>
                <w:b/>
                <w:bCs/>
                <w:color w:val="000000"/>
                <w:sz w:val="20"/>
                <w:szCs w:val="20"/>
              </w:rPr>
              <w:t>0,178</w:t>
            </w:r>
          </w:p>
        </w:tc>
        <w:tc>
          <w:tcPr>
            <w:tcW w:w="377" w:type="pct"/>
            <w:shd w:val="clear" w:color="auto" w:fill="auto"/>
            <w:vAlign w:val="center"/>
            <w:hideMark/>
          </w:tcPr>
          <w:p w14:paraId="15634789" w14:textId="77777777" w:rsidR="00BE51A9" w:rsidRPr="0008122C" w:rsidRDefault="00BE51A9" w:rsidP="00420D54">
            <w:pPr>
              <w:jc w:val="center"/>
              <w:rPr>
                <w:b/>
                <w:bCs/>
                <w:color w:val="000000"/>
                <w:sz w:val="20"/>
                <w:szCs w:val="20"/>
              </w:rPr>
            </w:pPr>
            <w:r w:rsidRPr="0008122C">
              <w:rPr>
                <w:b/>
                <w:bCs/>
                <w:color w:val="000000"/>
                <w:sz w:val="20"/>
                <w:szCs w:val="20"/>
              </w:rPr>
              <w:t>0,178</w:t>
            </w:r>
          </w:p>
        </w:tc>
        <w:tc>
          <w:tcPr>
            <w:tcW w:w="377" w:type="pct"/>
            <w:shd w:val="clear" w:color="auto" w:fill="auto"/>
            <w:vAlign w:val="center"/>
            <w:hideMark/>
          </w:tcPr>
          <w:p w14:paraId="1CBC0007" w14:textId="77777777" w:rsidR="00BE51A9" w:rsidRPr="0008122C" w:rsidRDefault="00BE51A9" w:rsidP="00420D54">
            <w:pPr>
              <w:jc w:val="center"/>
              <w:rPr>
                <w:b/>
                <w:bCs/>
                <w:color w:val="000000"/>
                <w:sz w:val="20"/>
                <w:szCs w:val="20"/>
              </w:rPr>
            </w:pPr>
            <w:r w:rsidRPr="0008122C">
              <w:rPr>
                <w:b/>
                <w:bCs/>
                <w:color w:val="000000"/>
                <w:sz w:val="20"/>
                <w:szCs w:val="20"/>
              </w:rPr>
              <w:t>0,178</w:t>
            </w:r>
          </w:p>
        </w:tc>
        <w:tc>
          <w:tcPr>
            <w:tcW w:w="343" w:type="pct"/>
            <w:shd w:val="clear" w:color="auto" w:fill="auto"/>
            <w:vAlign w:val="center"/>
            <w:hideMark/>
          </w:tcPr>
          <w:p w14:paraId="7359DB4A" w14:textId="77777777" w:rsidR="00BE51A9" w:rsidRPr="0008122C" w:rsidRDefault="00BE51A9" w:rsidP="00420D54">
            <w:pPr>
              <w:jc w:val="center"/>
              <w:rPr>
                <w:b/>
                <w:bCs/>
                <w:color w:val="000000"/>
                <w:sz w:val="20"/>
                <w:szCs w:val="20"/>
              </w:rPr>
            </w:pPr>
            <w:r w:rsidRPr="0008122C">
              <w:rPr>
                <w:b/>
                <w:bCs/>
                <w:color w:val="000000"/>
                <w:sz w:val="20"/>
                <w:szCs w:val="20"/>
              </w:rPr>
              <w:t>0,178</w:t>
            </w:r>
          </w:p>
        </w:tc>
        <w:tc>
          <w:tcPr>
            <w:tcW w:w="377" w:type="pct"/>
            <w:shd w:val="clear" w:color="auto" w:fill="auto"/>
            <w:vAlign w:val="center"/>
            <w:hideMark/>
          </w:tcPr>
          <w:p w14:paraId="593EA26A" w14:textId="77777777" w:rsidR="00BE51A9" w:rsidRPr="0008122C" w:rsidRDefault="00BE51A9" w:rsidP="00420D54">
            <w:pPr>
              <w:jc w:val="center"/>
              <w:rPr>
                <w:b/>
                <w:bCs/>
                <w:color w:val="000000"/>
                <w:sz w:val="20"/>
                <w:szCs w:val="20"/>
              </w:rPr>
            </w:pPr>
            <w:r w:rsidRPr="0008122C">
              <w:rPr>
                <w:b/>
                <w:bCs/>
                <w:color w:val="000000"/>
                <w:sz w:val="20"/>
                <w:szCs w:val="20"/>
              </w:rPr>
              <w:t>0,178</w:t>
            </w:r>
          </w:p>
        </w:tc>
        <w:tc>
          <w:tcPr>
            <w:tcW w:w="377" w:type="pct"/>
            <w:shd w:val="clear" w:color="auto" w:fill="auto"/>
            <w:vAlign w:val="center"/>
            <w:hideMark/>
          </w:tcPr>
          <w:p w14:paraId="52E99226" w14:textId="77777777" w:rsidR="00BE51A9" w:rsidRPr="0008122C" w:rsidRDefault="00BE51A9" w:rsidP="00420D54">
            <w:pPr>
              <w:jc w:val="center"/>
              <w:rPr>
                <w:b/>
                <w:bCs/>
                <w:color w:val="000000"/>
                <w:sz w:val="20"/>
                <w:szCs w:val="20"/>
              </w:rPr>
            </w:pPr>
            <w:r w:rsidRPr="0008122C">
              <w:rPr>
                <w:b/>
                <w:bCs/>
                <w:color w:val="000000"/>
                <w:sz w:val="20"/>
                <w:szCs w:val="20"/>
              </w:rPr>
              <w:t>0,178</w:t>
            </w:r>
          </w:p>
        </w:tc>
        <w:tc>
          <w:tcPr>
            <w:tcW w:w="343" w:type="pct"/>
            <w:shd w:val="clear" w:color="auto" w:fill="auto"/>
            <w:vAlign w:val="center"/>
            <w:hideMark/>
          </w:tcPr>
          <w:p w14:paraId="6598AD3F" w14:textId="77777777" w:rsidR="00BE51A9" w:rsidRPr="0008122C" w:rsidRDefault="00BE51A9" w:rsidP="00420D54">
            <w:pPr>
              <w:jc w:val="center"/>
              <w:rPr>
                <w:b/>
                <w:bCs/>
                <w:color w:val="000000"/>
                <w:sz w:val="20"/>
                <w:szCs w:val="20"/>
              </w:rPr>
            </w:pPr>
            <w:r w:rsidRPr="0008122C">
              <w:rPr>
                <w:b/>
                <w:bCs/>
                <w:color w:val="000000"/>
                <w:sz w:val="20"/>
                <w:szCs w:val="20"/>
              </w:rPr>
              <w:t>0,178</w:t>
            </w:r>
          </w:p>
        </w:tc>
        <w:tc>
          <w:tcPr>
            <w:tcW w:w="343" w:type="pct"/>
            <w:shd w:val="clear" w:color="auto" w:fill="auto"/>
            <w:vAlign w:val="center"/>
            <w:hideMark/>
          </w:tcPr>
          <w:p w14:paraId="2D3B23E1" w14:textId="77777777" w:rsidR="00BE51A9" w:rsidRPr="0008122C" w:rsidRDefault="00BE51A9" w:rsidP="00420D54">
            <w:pPr>
              <w:jc w:val="center"/>
              <w:rPr>
                <w:b/>
                <w:bCs/>
                <w:color w:val="000000"/>
                <w:sz w:val="20"/>
                <w:szCs w:val="20"/>
              </w:rPr>
            </w:pPr>
            <w:r w:rsidRPr="0008122C">
              <w:rPr>
                <w:b/>
                <w:bCs/>
                <w:color w:val="000000"/>
                <w:sz w:val="20"/>
                <w:szCs w:val="20"/>
              </w:rPr>
              <w:t>0,178</w:t>
            </w:r>
          </w:p>
        </w:tc>
      </w:tr>
      <w:tr w:rsidR="00BE51A9" w:rsidRPr="0008122C" w14:paraId="2A7DFE4A" w14:textId="77777777" w:rsidTr="00420D54">
        <w:trPr>
          <w:trHeight w:val="20"/>
        </w:trPr>
        <w:tc>
          <w:tcPr>
            <w:tcW w:w="412" w:type="pct"/>
            <w:vMerge w:val="restart"/>
            <w:shd w:val="clear" w:color="auto" w:fill="auto"/>
            <w:noWrap/>
            <w:vAlign w:val="center"/>
            <w:hideMark/>
          </w:tcPr>
          <w:p w14:paraId="28F6BFB2" w14:textId="77777777" w:rsidR="00BE51A9" w:rsidRPr="0008122C" w:rsidRDefault="00BE51A9" w:rsidP="00420D54">
            <w:pPr>
              <w:jc w:val="center"/>
              <w:rPr>
                <w:color w:val="000000"/>
                <w:sz w:val="20"/>
                <w:szCs w:val="20"/>
              </w:rPr>
            </w:pPr>
            <w:r w:rsidRPr="0008122C">
              <w:rPr>
                <w:color w:val="000000"/>
                <w:sz w:val="20"/>
                <w:szCs w:val="20"/>
              </w:rPr>
              <w:t>21</w:t>
            </w:r>
          </w:p>
        </w:tc>
        <w:tc>
          <w:tcPr>
            <w:tcW w:w="4588" w:type="pct"/>
            <w:gridSpan w:val="10"/>
            <w:shd w:val="clear" w:color="auto" w:fill="auto"/>
            <w:vAlign w:val="center"/>
            <w:hideMark/>
          </w:tcPr>
          <w:p w14:paraId="1D24DEA4" w14:textId="77777777" w:rsidR="00BE51A9" w:rsidRPr="0008122C" w:rsidRDefault="00BE51A9" w:rsidP="00420D54">
            <w:pPr>
              <w:jc w:val="center"/>
              <w:rPr>
                <w:b/>
                <w:bCs/>
                <w:color w:val="000000"/>
                <w:sz w:val="20"/>
                <w:szCs w:val="20"/>
              </w:rPr>
            </w:pPr>
            <w:r w:rsidRPr="0008122C">
              <w:rPr>
                <w:b/>
                <w:bCs/>
                <w:color w:val="000000"/>
                <w:sz w:val="20"/>
                <w:szCs w:val="20"/>
              </w:rPr>
              <w:t>Котельная №21</w:t>
            </w:r>
          </w:p>
        </w:tc>
      </w:tr>
      <w:tr w:rsidR="00BE51A9" w:rsidRPr="0008122C" w14:paraId="1BBC6858" w14:textId="77777777" w:rsidTr="00420D54">
        <w:trPr>
          <w:trHeight w:val="20"/>
        </w:trPr>
        <w:tc>
          <w:tcPr>
            <w:tcW w:w="412" w:type="pct"/>
            <w:vMerge/>
            <w:shd w:val="clear" w:color="auto" w:fill="auto"/>
            <w:vAlign w:val="center"/>
            <w:hideMark/>
          </w:tcPr>
          <w:p w14:paraId="3E912603" w14:textId="77777777" w:rsidR="00BE51A9" w:rsidRPr="0008122C" w:rsidRDefault="00BE51A9" w:rsidP="00420D54">
            <w:pPr>
              <w:rPr>
                <w:color w:val="000000"/>
                <w:sz w:val="20"/>
                <w:szCs w:val="20"/>
              </w:rPr>
            </w:pPr>
          </w:p>
        </w:tc>
        <w:tc>
          <w:tcPr>
            <w:tcW w:w="1329" w:type="pct"/>
            <w:shd w:val="clear" w:color="auto" w:fill="auto"/>
            <w:vAlign w:val="center"/>
            <w:hideMark/>
          </w:tcPr>
          <w:p w14:paraId="616C25B8"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0CEFDB83" w14:textId="77777777" w:rsidR="00BE51A9" w:rsidRPr="0008122C" w:rsidRDefault="00BE51A9" w:rsidP="00420D54">
            <w:pPr>
              <w:jc w:val="center"/>
              <w:rPr>
                <w:color w:val="000000"/>
                <w:sz w:val="20"/>
                <w:szCs w:val="20"/>
              </w:rPr>
            </w:pPr>
            <w:r w:rsidRPr="0008122C">
              <w:rPr>
                <w:color w:val="000000"/>
                <w:sz w:val="20"/>
                <w:szCs w:val="20"/>
              </w:rPr>
              <w:t>0,086</w:t>
            </w:r>
          </w:p>
        </w:tc>
        <w:tc>
          <w:tcPr>
            <w:tcW w:w="343" w:type="pct"/>
            <w:shd w:val="clear" w:color="auto" w:fill="auto"/>
            <w:vAlign w:val="center"/>
            <w:hideMark/>
          </w:tcPr>
          <w:p w14:paraId="68C4F7FF" w14:textId="77777777" w:rsidR="00BE51A9" w:rsidRPr="0008122C" w:rsidRDefault="00BE51A9" w:rsidP="00420D54">
            <w:pPr>
              <w:jc w:val="center"/>
              <w:rPr>
                <w:color w:val="000000"/>
                <w:sz w:val="20"/>
                <w:szCs w:val="20"/>
              </w:rPr>
            </w:pPr>
            <w:r w:rsidRPr="0008122C">
              <w:rPr>
                <w:color w:val="000000"/>
                <w:sz w:val="20"/>
                <w:szCs w:val="20"/>
              </w:rPr>
              <w:t>0,086</w:t>
            </w:r>
          </w:p>
        </w:tc>
        <w:tc>
          <w:tcPr>
            <w:tcW w:w="377" w:type="pct"/>
            <w:shd w:val="clear" w:color="auto" w:fill="auto"/>
            <w:vAlign w:val="center"/>
            <w:hideMark/>
          </w:tcPr>
          <w:p w14:paraId="676ACF72" w14:textId="77777777" w:rsidR="00BE51A9" w:rsidRPr="0008122C" w:rsidRDefault="00BE51A9" w:rsidP="00420D54">
            <w:pPr>
              <w:jc w:val="center"/>
              <w:rPr>
                <w:color w:val="000000"/>
                <w:sz w:val="20"/>
                <w:szCs w:val="20"/>
              </w:rPr>
            </w:pPr>
            <w:r w:rsidRPr="0008122C">
              <w:rPr>
                <w:color w:val="000000"/>
                <w:sz w:val="20"/>
                <w:szCs w:val="20"/>
              </w:rPr>
              <w:t>0,086</w:t>
            </w:r>
          </w:p>
        </w:tc>
        <w:tc>
          <w:tcPr>
            <w:tcW w:w="377" w:type="pct"/>
            <w:shd w:val="clear" w:color="auto" w:fill="auto"/>
            <w:vAlign w:val="center"/>
            <w:hideMark/>
          </w:tcPr>
          <w:p w14:paraId="07A53224" w14:textId="77777777" w:rsidR="00BE51A9" w:rsidRPr="0008122C" w:rsidRDefault="00BE51A9" w:rsidP="00420D54">
            <w:pPr>
              <w:jc w:val="center"/>
              <w:rPr>
                <w:color w:val="000000"/>
                <w:sz w:val="20"/>
                <w:szCs w:val="20"/>
              </w:rPr>
            </w:pPr>
            <w:r w:rsidRPr="0008122C">
              <w:rPr>
                <w:color w:val="000000"/>
                <w:sz w:val="20"/>
                <w:szCs w:val="20"/>
              </w:rPr>
              <w:t>0,086</w:t>
            </w:r>
          </w:p>
        </w:tc>
        <w:tc>
          <w:tcPr>
            <w:tcW w:w="343" w:type="pct"/>
            <w:shd w:val="clear" w:color="auto" w:fill="auto"/>
            <w:vAlign w:val="center"/>
            <w:hideMark/>
          </w:tcPr>
          <w:p w14:paraId="67814DDE" w14:textId="77777777" w:rsidR="00BE51A9" w:rsidRPr="0008122C" w:rsidRDefault="00BE51A9" w:rsidP="00420D54">
            <w:pPr>
              <w:jc w:val="center"/>
              <w:rPr>
                <w:color w:val="000000"/>
                <w:sz w:val="20"/>
                <w:szCs w:val="20"/>
              </w:rPr>
            </w:pPr>
            <w:r w:rsidRPr="0008122C">
              <w:rPr>
                <w:color w:val="000000"/>
                <w:sz w:val="20"/>
                <w:szCs w:val="20"/>
              </w:rPr>
              <w:t>0,086</w:t>
            </w:r>
          </w:p>
        </w:tc>
        <w:tc>
          <w:tcPr>
            <w:tcW w:w="377" w:type="pct"/>
            <w:shd w:val="clear" w:color="auto" w:fill="auto"/>
            <w:vAlign w:val="center"/>
            <w:hideMark/>
          </w:tcPr>
          <w:p w14:paraId="66951FBA" w14:textId="77777777" w:rsidR="00BE51A9" w:rsidRPr="0008122C" w:rsidRDefault="00BE51A9" w:rsidP="00420D54">
            <w:pPr>
              <w:jc w:val="center"/>
              <w:rPr>
                <w:color w:val="000000"/>
                <w:sz w:val="20"/>
                <w:szCs w:val="20"/>
              </w:rPr>
            </w:pPr>
            <w:r w:rsidRPr="0008122C">
              <w:rPr>
                <w:color w:val="000000"/>
                <w:sz w:val="20"/>
                <w:szCs w:val="20"/>
              </w:rPr>
              <w:t>0,086</w:t>
            </w:r>
          </w:p>
        </w:tc>
        <w:tc>
          <w:tcPr>
            <w:tcW w:w="377" w:type="pct"/>
            <w:shd w:val="clear" w:color="auto" w:fill="auto"/>
            <w:vAlign w:val="center"/>
            <w:hideMark/>
          </w:tcPr>
          <w:p w14:paraId="01EF19DC" w14:textId="77777777" w:rsidR="00BE51A9" w:rsidRPr="0008122C" w:rsidRDefault="00BE51A9" w:rsidP="00420D54">
            <w:pPr>
              <w:jc w:val="center"/>
              <w:rPr>
                <w:color w:val="000000"/>
                <w:sz w:val="20"/>
                <w:szCs w:val="20"/>
              </w:rPr>
            </w:pPr>
            <w:r w:rsidRPr="0008122C">
              <w:rPr>
                <w:color w:val="000000"/>
                <w:sz w:val="20"/>
                <w:szCs w:val="20"/>
              </w:rPr>
              <w:t>0,086</w:t>
            </w:r>
          </w:p>
        </w:tc>
        <w:tc>
          <w:tcPr>
            <w:tcW w:w="343" w:type="pct"/>
            <w:shd w:val="clear" w:color="auto" w:fill="auto"/>
            <w:vAlign w:val="center"/>
            <w:hideMark/>
          </w:tcPr>
          <w:p w14:paraId="4CBFC6FE" w14:textId="77777777" w:rsidR="00BE51A9" w:rsidRPr="0008122C" w:rsidRDefault="00BE51A9" w:rsidP="00420D54">
            <w:pPr>
              <w:jc w:val="center"/>
              <w:rPr>
                <w:color w:val="000000"/>
                <w:sz w:val="20"/>
                <w:szCs w:val="20"/>
              </w:rPr>
            </w:pPr>
            <w:r w:rsidRPr="0008122C">
              <w:rPr>
                <w:color w:val="000000"/>
                <w:sz w:val="20"/>
                <w:szCs w:val="20"/>
              </w:rPr>
              <w:t>0,086</w:t>
            </w:r>
          </w:p>
        </w:tc>
        <w:tc>
          <w:tcPr>
            <w:tcW w:w="343" w:type="pct"/>
            <w:shd w:val="clear" w:color="auto" w:fill="auto"/>
            <w:vAlign w:val="center"/>
            <w:hideMark/>
          </w:tcPr>
          <w:p w14:paraId="7441CF58" w14:textId="77777777" w:rsidR="00BE51A9" w:rsidRPr="0008122C" w:rsidRDefault="00BE51A9" w:rsidP="00420D54">
            <w:pPr>
              <w:jc w:val="center"/>
              <w:rPr>
                <w:color w:val="000000"/>
                <w:sz w:val="20"/>
                <w:szCs w:val="20"/>
              </w:rPr>
            </w:pPr>
            <w:r w:rsidRPr="0008122C">
              <w:rPr>
                <w:color w:val="000000"/>
                <w:sz w:val="20"/>
                <w:szCs w:val="20"/>
              </w:rPr>
              <w:t>0,086</w:t>
            </w:r>
          </w:p>
        </w:tc>
      </w:tr>
      <w:tr w:rsidR="00BE51A9" w:rsidRPr="0008122C" w14:paraId="528D0BFF" w14:textId="77777777" w:rsidTr="00420D54">
        <w:trPr>
          <w:trHeight w:val="20"/>
        </w:trPr>
        <w:tc>
          <w:tcPr>
            <w:tcW w:w="412" w:type="pct"/>
            <w:vMerge/>
            <w:shd w:val="clear" w:color="auto" w:fill="auto"/>
            <w:vAlign w:val="center"/>
            <w:hideMark/>
          </w:tcPr>
          <w:p w14:paraId="25FBB7BC" w14:textId="77777777" w:rsidR="00BE51A9" w:rsidRPr="0008122C" w:rsidRDefault="00BE51A9" w:rsidP="00420D54">
            <w:pPr>
              <w:rPr>
                <w:color w:val="000000"/>
                <w:sz w:val="20"/>
                <w:szCs w:val="20"/>
              </w:rPr>
            </w:pPr>
          </w:p>
        </w:tc>
        <w:tc>
          <w:tcPr>
            <w:tcW w:w="1329" w:type="pct"/>
            <w:shd w:val="clear" w:color="auto" w:fill="auto"/>
            <w:vAlign w:val="center"/>
            <w:hideMark/>
          </w:tcPr>
          <w:p w14:paraId="44C470E0"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3F2B2973" w14:textId="77777777" w:rsidR="00BE51A9" w:rsidRPr="0008122C" w:rsidRDefault="00BE51A9" w:rsidP="00420D54">
            <w:pPr>
              <w:jc w:val="center"/>
              <w:rPr>
                <w:color w:val="000000"/>
                <w:sz w:val="20"/>
                <w:szCs w:val="20"/>
              </w:rPr>
            </w:pPr>
            <w:r w:rsidRPr="0008122C">
              <w:rPr>
                <w:color w:val="000000"/>
                <w:sz w:val="20"/>
                <w:szCs w:val="20"/>
              </w:rPr>
              <w:t>0,064</w:t>
            </w:r>
          </w:p>
        </w:tc>
        <w:tc>
          <w:tcPr>
            <w:tcW w:w="343" w:type="pct"/>
            <w:shd w:val="clear" w:color="auto" w:fill="auto"/>
            <w:vAlign w:val="center"/>
            <w:hideMark/>
          </w:tcPr>
          <w:p w14:paraId="75E20614" w14:textId="77777777" w:rsidR="00BE51A9" w:rsidRPr="0008122C" w:rsidRDefault="00BE51A9" w:rsidP="00420D54">
            <w:pPr>
              <w:jc w:val="center"/>
              <w:rPr>
                <w:color w:val="000000"/>
                <w:sz w:val="20"/>
                <w:szCs w:val="20"/>
              </w:rPr>
            </w:pPr>
            <w:r w:rsidRPr="0008122C">
              <w:rPr>
                <w:color w:val="000000"/>
                <w:sz w:val="20"/>
                <w:szCs w:val="20"/>
              </w:rPr>
              <w:t>0,064</w:t>
            </w:r>
          </w:p>
        </w:tc>
        <w:tc>
          <w:tcPr>
            <w:tcW w:w="377" w:type="pct"/>
            <w:shd w:val="clear" w:color="auto" w:fill="auto"/>
            <w:vAlign w:val="center"/>
            <w:hideMark/>
          </w:tcPr>
          <w:p w14:paraId="7B101D48" w14:textId="77777777" w:rsidR="00BE51A9" w:rsidRPr="0008122C" w:rsidRDefault="00BE51A9" w:rsidP="00420D54">
            <w:pPr>
              <w:jc w:val="center"/>
              <w:rPr>
                <w:color w:val="000000"/>
                <w:sz w:val="20"/>
                <w:szCs w:val="20"/>
              </w:rPr>
            </w:pPr>
            <w:r w:rsidRPr="0008122C">
              <w:rPr>
                <w:color w:val="000000"/>
                <w:sz w:val="20"/>
                <w:szCs w:val="20"/>
              </w:rPr>
              <w:t>0,064</w:t>
            </w:r>
          </w:p>
        </w:tc>
        <w:tc>
          <w:tcPr>
            <w:tcW w:w="377" w:type="pct"/>
            <w:shd w:val="clear" w:color="auto" w:fill="auto"/>
            <w:vAlign w:val="center"/>
            <w:hideMark/>
          </w:tcPr>
          <w:p w14:paraId="34404247" w14:textId="77777777" w:rsidR="00BE51A9" w:rsidRPr="0008122C" w:rsidRDefault="00BE51A9" w:rsidP="00420D54">
            <w:pPr>
              <w:jc w:val="center"/>
              <w:rPr>
                <w:color w:val="000000"/>
                <w:sz w:val="20"/>
                <w:szCs w:val="20"/>
              </w:rPr>
            </w:pPr>
            <w:r w:rsidRPr="0008122C">
              <w:rPr>
                <w:color w:val="000000"/>
                <w:sz w:val="20"/>
                <w:szCs w:val="20"/>
              </w:rPr>
              <w:t>0,064</w:t>
            </w:r>
          </w:p>
        </w:tc>
        <w:tc>
          <w:tcPr>
            <w:tcW w:w="343" w:type="pct"/>
            <w:shd w:val="clear" w:color="auto" w:fill="auto"/>
            <w:vAlign w:val="center"/>
            <w:hideMark/>
          </w:tcPr>
          <w:p w14:paraId="203B5FA8" w14:textId="77777777" w:rsidR="00BE51A9" w:rsidRPr="0008122C" w:rsidRDefault="00BE51A9" w:rsidP="00420D54">
            <w:pPr>
              <w:jc w:val="center"/>
              <w:rPr>
                <w:color w:val="000000"/>
                <w:sz w:val="20"/>
                <w:szCs w:val="20"/>
              </w:rPr>
            </w:pPr>
            <w:r w:rsidRPr="0008122C">
              <w:rPr>
                <w:color w:val="000000"/>
                <w:sz w:val="20"/>
                <w:szCs w:val="20"/>
              </w:rPr>
              <w:t>0,064</w:t>
            </w:r>
          </w:p>
        </w:tc>
        <w:tc>
          <w:tcPr>
            <w:tcW w:w="377" w:type="pct"/>
            <w:shd w:val="clear" w:color="auto" w:fill="auto"/>
            <w:vAlign w:val="center"/>
            <w:hideMark/>
          </w:tcPr>
          <w:p w14:paraId="20D17CE9" w14:textId="77777777" w:rsidR="00BE51A9" w:rsidRPr="0008122C" w:rsidRDefault="00BE51A9" w:rsidP="00420D54">
            <w:pPr>
              <w:jc w:val="center"/>
              <w:rPr>
                <w:color w:val="000000"/>
                <w:sz w:val="20"/>
                <w:szCs w:val="20"/>
              </w:rPr>
            </w:pPr>
            <w:r w:rsidRPr="0008122C">
              <w:rPr>
                <w:color w:val="000000"/>
                <w:sz w:val="20"/>
                <w:szCs w:val="20"/>
              </w:rPr>
              <w:t>0,064</w:t>
            </w:r>
          </w:p>
        </w:tc>
        <w:tc>
          <w:tcPr>
            <w:tcW w:w="377" w:type="pct"/>
            <w:shd w:val="clear" w:color="auto" w:fill="auto"/>
            <w:vAlign w:val="center"/>
            <w:hideMark/>
          </w:tcPr>
          <w:p w14:paraId="1FB1B80F" w14:textId="77777777" w:rsidR="00BE51A9" w:rsidRPr="0008122C" w:rsidRDefault="00BE51A9" w:rsidP="00420D54">
            <w:pPr>
              <w:jc w:val="center"/>
              <w:rPr>
                <w:color w:val="000000"/>
                <w:sz w:val="20"/>
                <w:szCs w:val="20"/>
              </w:rPr>
            </w:pPr>
            <w:r w:rsidRPr="0008122C">
              <w:rPr>
                <w:color w:val="000000"/>
                <w:sz w:val="20"/>
                <w:szCs w:val="20"/>
              </w:rPr>
              <w:t>0,064</w:t>
            </w:r>
          </w:p>
        </w:tc>
        <w:tc>
          <w:tcPr>
            <w:tcW w:w="343" w:type="pct"/>
            <w:shd w:val="clear" w:color="auto" w:fill="auto"/>
            <w:vAlign w:val="center"/>
            <w:hideMark/>
          </w:tcPr>
          <w:p w14:paraId="7FEEE0E0" w14:textId="77777777" w:rsidR="00BE51A9" w:rsidRPr="0008122C" w:rsidRDefault="00BE51A9" w:rsidP="00420D54">
            <w:pPr>
              <w:jc w:val="center"/>
              <w:rPr>
                <w:color w:val="000000"/>
                <w:sz w:val="20"/>
                <w:szCs w:val="20"/>
              </w:rPr>
            </w:pPr>
            <w:r w:rsidRPr="0008122C">
              <w:rPr>
                <w:color w:val="000000"/>
                <w:sz w:val="20"/>
                <w:szCs w:val="20"/>
              </w:rPr>
              <w:t>0,064</w:t>
            </w:r>
          </w:p>
        </w:tc>
        <w:tc>
          <w:tcPr>
            <w:tcW w:w="343" w:type="pct"/>
            <w:shd w:val="clear" w:color="auto" w:fill="auto"/>
            <w:vAlign w:val="center"/>
            <w:hideMark/>
          </w:tcPr>
          <w:p w14:paraId="0A35F1E1" w14:textId="77777777" w:rsidR="00BE51A9" w:rsidRPr="0008122C" w:rsidRDefault="00BE51A9" w:rsidP="00420D54">
            <w:pPr>
              <w:jc w:val="center"/>
              <w:rPr>
                <w:color w:val="000000"/>
                <w:sz w:val="20"/>
                <w:szCs w:val="20"/>
              </w:rPr>
            </w:pPr>
            <w:r w:rsidRPr="0008122C">
              <w:rPr>
                <w:color w:val="000000"/>
                <w:sz w:val="20"/>
                <w:szCs w:val="20"/>
              </w:rPr>
              <w:t>0,064</w:t>
            </w:r>
          </w:p>
        </w:tc>
      </w:tr>
      <w:tr w:rsidR="00BE51A9" w:rsidRPr="0008122C" w14:paraId="03494EFE" w14:textId="77777777" w:rsidTr="00420D54">
        <w:trPr>
          <w:trHeight w:val="20"/>
        </w:trPr>
        <w:tc>
          <w:tcPr>
            <w:tcW w:w="412" w:type="pct"/>
            <w:vMerge/>
            <w:shd w:val="clear" w:color="auto" w:fill="auto"/>
            <w:vAlign w:val="center"/>
            <w:hideMark/>
          </w:tcPr>
          <w:p w14:paraId="08120584" w14:textId="77777777" w:rsidR="00BE51A9" w:rsidRPr="0008122C" w:rsidRDefault="00BE51A9" w:rsidP="00420D54">
            <w:pPr>
              <w:rPr>
                <w:color w:val="000000"/>
                <w:sz w:val="20"/>
                <w:szCs w:val="20"/>
              </w:rPr>
            </w:pPr>
          </w:p>
        </w:tc>
        <w:tc>
          <w:tcPr>
            <w:tcW w:w="1329" w:type="pct"/>
            <w:shd w:val="clear" w:color="auto" w:fill="auto"/>
            <w:vAlign w:val="center"/>
            <w:hideMark/>
          </w:tcPr>
          <w:p w14:paraId="366A3E32"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24E0C235" w14:textId="77777777" w:rsidR="00BE51A9" w:rsidRPr="0008122C" w:rsidRDefault="00BE51A9" w:rsidP="00420D54">
            <w:pPr>
              <w:jc w:val="center"/>
              <w:rPr>
                <w:color w:val="000000"/>
                <w:sz w:val="20"/>
                <w:szCs w:val="20"/>
              </w:rPr>
            </w:pPr>
            <w:r w:rsidRPr="0008122C">
              <w:rPr>
                <w:color w:val="000000"/>
                <w:sz w:val="20"/>
                <w:szCs w:val="20"/>
              </w:rPr>
              <w:t>0,003</w:t>
            </w:r>
          </w:p>
        </w:tc>
        <w:tc>
          <w:tcPr>
            <w:tcW w:w="343" w:type="pct"/>
            <w:shd w:val="clear" w:color="auto" w:fill="auto"/>
            <w:vAlign w:val="center"/>
            <w:hideMark/>
          </w:tcPr>
          <w:p w14:paraId="5D872E03" w14:textId="77777777" w:rsidR="00BE51A9" w:rsidRPr="0008122C" w:rsidRDefault="00BE51A9" w:rsidP="00420D54">
            <w:pPr>
              <w:jc w:val="center"/>
              <w:rPr>
                <w:color w:val="000000"/>
                <w:sz w:val="20"/>
                <w:szCs w:val="20"/>
              </w:rPr>
            </w:pPr>
            <w:r w:rsidRPr="0008122C">
              <w:rPr>
                <w:color w:val="000000"/>
                <w:sz w:val="20"/>
                <w:szCs w:val="20"/>
              </w:rPr>
              <w:t>0,003</w:t>
            </w:r>
          </w:p>
        </w:tc>
        <w:tc>
          <w:tcPr>
            <w:tcW w:w="377" w:type="pct"/>
            <w:shd w:val="clear" w:color="auto" w:fill="auto"/>
            <w:vAlign w:val="center"/>
            <w:hideMark/>
          </w:tcPr>
          <w:p w14:paraId="25FD233A" w14:textId="77777777" w:rsidR="00BE51A9" w:rsidRPr="0008122C" w:rsidRDefault="00BE51A9" w:rsidP="00420D54">
            <w:pPr>
              <w:jc w:val="center"/>
              <w:rPr>
                <w:color w:val="000000"/>
                <w:sz w:val="20"/>
                <w:szCs w:val="20"/>
              </w:rPr>
            </w:pPr>
            <w:r w:rsidRPr="0008122C">
              <w:rPr>
                <w:color w:val="000000"/>
                <w:sz w:val="20"/>
                <w:szCs w:val="20"/>
              </w:rPr>
              <w:t>0,003</w:t>
            </w:r>
          </w:p>
        </w:tc>
        <w:tc>
          <w:tcPr>
            <w:tcW w:w="377" w:type="pct"/>
            <w:shd w:val="clear" w:color="auto" w:fill="auto"/>
            <w:vAlign w:val="center"/>
            <w:hideMark/>
          </w:tcPr>
          <w:p w14:paraId="7B3D1E64" w14:textId="77777777" w:rsidR="00BE51A9" w:rsidRPr="0008122C" w:rsidRDefault="00BE51A9" w:rsidP="00420D54">
            <w:pPr>
              <w:jc w:val="center"/>
              <w:rPr>
                <w:color w:val="000000"/>
                <w:sz w:val="20"/>
                <w:szCs w:val="20"/>
              </w:rPr>
            </w:pPr>
            <w:r w:rsidRPr="0008122C">
              <w:rPr>
                <w:color w:val="000000"/>
                <w:sz w:val="20"/>
                <w:szCs w:val="20"/>
              </w:rPr>
              <w:t>0,003</w:t>
            </w:r>
          </w:p>
        </w:tc>
        <w:tc>
          <w:tcPr>
            <w:tcW w:w="343" w:type="pct"/>
            <w:shd w:val="clear" w:color="auto" w:fill="auto"/>
            <w:vAlign w:val="center"/>
            <w:hideMark/>
          </w:tcPr>
          <w:p w14:paraId="72C3D69D" w14:textId="77777777" w:rsidR="00BE51A9" w:rsidRPr="0008122C" w:rsidRDefault="00BE51A9" w:rsidP="00420D54">
            <w:pPr>
              <w:jc w:val="center"/>
              <w:rPr>
                <w:color w:val="000000"/>
                <w:sz w:val="20"/>
                <w:szCs w:val="20"/>
              </w:rPr>
            </w:pPr>
            <w:r w:rsidRPr="0008122C">
              <w:rPr>
                <w:color w:val="000000"/>
                <w:sz w:val="20"/>
                <w:szCs w:val="20"/>
              </w:rPr>
              <w:t>0,003</w:t>
            </w:r>
          </w:p>
        </w:tc>
        <w:tc>
          <w:tcPr>
            <w:tcW w:w="377" w:type="pct"/>
            <w:shd w:val="clear" w:color="auto" w:fill="auto"/>
            <w:vAlign w:val="center"/>
            <w:hideMark/>
          </w:tcPr>
          <w:p w14:paraId="5E0D41A4" w14:textId="77777777" w:rsidR="00BE51A9" w:rsidRPr="0008122C" w:rsidRDefault="00BE51A9" w:rsidP="00420D54">
            <w:pPr>
              <w:jc w:val="center"/>
              <w:rPr>
                <w:color w:val="000000"/>
                <w:sz w:val="20"/>
                <w:szCs w:val="20"/>
              </w:rPr>
            </w:pPr>
            <w:r w:rsidRPr="0008122C">
              <w:rPr>
                <w:color w:val="000000"/>
                <w:sz w:val="20"/>
                <w:szCs w:val="20"/>
              </w:rPr>
              <w:t>0,003</w:t>
            </w:r>
          </w:p>
        </w:tc>
        <w:tc>
          <w:tcPr>
            <w:tcW w:w="377" w:type="pct"/>
            <w:shd w:val="clear" w:color="auto" w:fill="auto"/>
            <w:vAlign w:val="center"/>
            <w:hideMark/>
          </w:tcPr>
          <w:p w14:paraId="3D9C0D1D" w14:textId="77777777" w:rsidR="00BE51A9" w:rsidRPr="0008122C" w:rsidRDefault="00BE51A9" w:rsidP="00420D54">
            <w:pPr>
              <w:jc w:val="center"/>
              <w:rPr>
                <w:color w:val="000000"/>
                <w:sz w:val="20"/>
                <w:szCs w:val="20"/>
              </w:rPr>
            </w:pPr>
            <w:r w:rsidRPr="0008122C">
              <w:rPr>
                <w:color w:val="000000"/>
                <w:sz w:val="20"/>
                <w:szCs w:val="20"/>
              </w:rPr>
              <w:t>0,003</w:t>
            </w:r>
          </w:p>
        </w:tc>
        <w:tc>
          <w:tcPr>
            <w:tcW w:w="343" w:type="pct"/>
            <w:shd w:val="clear" w:color="auto" w:fill="auto"/>
            <w:vAlign w:val="center"/>
            <w:hideMark/>
          </w:tcPr>
          <w:p w14:paraId="26AFF7E4" w14:textId="77777777" w:rsidR="00BE51A9" w:rsidRPr="0008122C" w:rsidRDefault="00BE51A9" w:rsidP="00420D54">
            <w:pPr>
              <w:jc w:val="center"/>
              <w:rPr>
                <w:color w:val="000000"/>
                <w:sz w:val="20"/>
                <w:szCs w:val="20"/>
              </w:rPr>
            </w:pPr>
            <w:r w:rsidRPr="0008122C">
              <w:rPr>
                <w:color w:val="000000"/>
                <w:sz w:val="20"/>
                <w:szCs w:val="20"/>
              </w:rPr>
              <w:t>0,003</w:t>
            </w:r>
          </w:p>
        </w:tc>
        <w:tc>
          <w:tcPr>
            <w:tcW w:w="343" w:type="pct"/>
            <w:shd w:val="clear" w:color="auto" w:fill="auto"/>
            <w:vAlign w:val="center"/>
            <w:hideMark/>
          </w:tcPr>
          <w:p w14:paraId="47C59DF3" w14:textId="77777777" w:rsidR="00BE51A9" w:rsidRPr="0008122C" w:rsidRDefault="00BE51A9" w:rsidP="00420D54">
            <w:pPr>
              <w:jc w:val="center"/>
              <w:rPr>
                <w:color w:val="000000"/>
                <w:sz w:val="20"/>
                <w:szCs w:val="20"/>
              </w:rPr>
            </w:pPr>
            <w:r w:rsidRPr="0008122C">
              <w:rPr>
                <w:color w:val="000000"/>
                <w:sz w:val="20"/>
                <w:szCs w:val="20"/>
              </w:rPr>
              <w:t>0,003</w:t>
            </w:r>
          </w:p>
        </w:tc>
      </w:tr>
      <w:tr w:rsidR="00BE51A9" w:rsidRPr="0008122C" w14:paraId="76444EF2" w14:textId="77777777" w:rsidTr="00420D54">
        <w:trPr>
          <w:trHeight w:val="20"/>
        </w:trPr>
        <w:tc>
          <w:tcPr>
            <w:tcW w:w="412" w:type="pct"/>
            <w:vMerge/>
            <w:shd w:val="clear" w:color="auto" w:fill="auto"/>
            <w:vAlign w:val="center"/>
            <w:hideMark/>
          </w:tcPr>
          <w:p w14:paraId="2E682657" w14:textId="77777777" w:rsidR="00BE51A9" w:rsidRPr="0008122C" w:rsidRDefault="00BE51A9" w:rsidP="00420D54">
            <w:pPr>
              <w:rPr>
                <w:color w:val="000000"/>
                <w:sz w:val="20"/>
                <w:szCs w:val="20"/>
              </w:rPr>
            </w:pPr>
          </w:p>
        </w:tc>
        <w:tc>
          <w:tcPr>
            <w:tcW w:w="1329" w:type="pct"/>
            <w:shd w:val="clear" w:color="auto" w:fill="auto"/>
            <w:vAlign w:val="center"/>
            <w:hideMark/>
          </w:tcPr>
          <w:p w14:paraId="6C9396B2"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75091941" w14:textId="77777777" w:rsidR="00BE51A9" w:rsidRPr="0008122C" w:rsidRDefault="00BE51A9" w:rsidP="00420D54">
            <w:pPr>
              <w:jc w:val="center"/>
              <w:rPr>
                <w:color w:val="000000"/>
                <w:sz w:val="20"/>
                <w:szCs w:val="20"/>
              </w:rPr>
            </w:pPr>
            <w:r w:rsidRPr="0008122C">
              <w:rPr>
                <w:color w:val="000000"/>
                <w:sz w:val="20"/>
                <w:szCs w:val="20"/>
              </w:rPr>
              <w:t>0,061</w:t>
            </w:r>
          </w:p>
        </w:tc>
        <w:tc>
          <w:tcPr>
            <w:tcW w:w="343" w:type="pct"/>
            <w:shd w:val="clear" w:color="auto" w:fill="auto"/>
            <w:vAlign w:val="center"/>
            <w:hideMark/>
          </w:tcPr>
          <w:p w14:paraId="791AD6B5" w14:textId="77777777" w:rsidR="00BE51A9" w:rsidRPr="0008122C" w:rsidRDefault="00BE51A9" w:rsidP="00420D54">
            <w:pPr>
              <w:jc w:val="center"/>
              <w:rPr>
                <w:color w:val="000000"/>
                <w:sz w:val="20"/>
                <w:szCs w:val="20"/>
              </w:rPr>
            </w:pPr>
            <w:r w:rsidRPr="0008122C">
              <w:rPr>
                <w:color w:val="000000"/>
                <w:sz w:val="20"/>
                <w:szCs w:val="20"/>
              </w:rPr>
              <w:t>0,061</w:t>
            </w:r>
          </w:p>
        </w:tc>
        <w:tc>
          <w:tcPr>
            <w:tcW w:w="377" w:type="pct"/>
            <w:shd w:val="clear" w:color="auto" w:fill="auto"/>
            <w:vAlign w:val="center"/>
            <w:hideMark/>
          </w:tcPr>
          <w:p w14:paraId="15ABE6F3" w14:textId="77777777" w:rsidR="00BE51A9" w:rsidRPr="0008122C" w:rsidRDefault="00BE51A9" w:rsidP="00420D54">
            <w:pPr>
              <w:jc w:val="center"/>
              <w:rPr>
                <w:color w:val="000000"/>
                <w:sz w:val="20"/>
                <w:szCs w:val="20"/>
              </w:rPr>
            </w:pPr>
            <w:r w:rsidRPr="0008122C">
              <w:rPr>
                <w:color w:val="000000"/>
                <w:sz w:val="20"/>
                <w:szCs w:val="20"/>
              </w:rPr>
              <w:t>0,061</w:t>
            </w:r>
          </w:p>
        </w:tc>
        <w:tc>
          <w:tcPr>
            <w:tcW w:w="377" w:type="pct"/>
            <w:shd w:val="clear" w:color="auto" w:fill="auto"/>
            <w:vAlign w:val="center"/>
            <w:hideMark/>
          </w:tcPr>
          <w:p w14:paraId="7EC7C23A" w14:textId="77777777" w:rsidR="00BE51A9" w:rsidRPr="0008122C" w:rsidRDefault="00BE51A9" w:rsidP="00420D54">
            <w:pPr>
              <w:jc w:val="center"/>
              <w:rPr>
                <w:color w:val="000000"/>
                <w:sz w:val="20"/>
                <w:szCs w:val="20"/>
              </w:rPr>
            </w:pPr>
            <w:r w:rsidRPr="0008122C">
              <w:rPr>
                <w:color w:val="000000"/>
                <w:sz w:val="20"/>
                <w:szCs w:val="20"/>
              </w:rPr>
              <w:t>0,061</w:t>
            </w:r>
          </w:p>
        </w:tc>
        <w:tc>
          <w:tcPr>
            <w:tcW w:w="343" w:type="pct"/>
            <w:shd w:val="clear" w:color="auto" w:fill="auto"/>
            <w:vAlign w:val="center"/>
            <w:hideMark/>
          </w:tcPr>
          <w:p w14:paraId="507335FD" w14:textId="77777777" w:rsidR="00BE51A9" w:rsidRPr="0008122C" w:rsidRDefault="00BE51A9" w:rsidP="00420D54">
            <w:pPr>
              <w:jc w:val="center"/>
              <w:rPr>
                <w:color w:val="000000"/>
                <w:sz w:val="20"/>
                <w:szCs w:val="20"/>
              </w:rPr>
            </w:pPr>
            <w:r w:rsidRPr="0008122C">
              <w:rPr>
                <w:color w:val="000000"/>
                <w:sz w:val="20"/>
                <w:szCs w:val="20"/>
              </w:rPr>
              <w:t>0,061</w:t>
            </w:r>
          </w:p>
        </w:tc>
        <w:tc>
          <w:tcPr>
            <w:tcW w:w="377" w:type="pct"/>
            <w:shd w:val="clear" w:color="auto" w:fill="auto"/>
            <w:vAlign w:val="center"/>
            <w:hideMark/>
          </w:tcPr>
          <w:p w14:paraId="6EEAFBC1" w14:textId="77777777" w:rsidR="00BE51A9" w:rsidRPr="0008122C" w:rsidRDefault="00BE51A9" w:rsidP="00420D54">
            <w:pPr>
              <w:jc w:val="center"/>
              <w:rPr>
                <w:color w:val="000000"/>
                <w:sz w:val="20"/>
                <w:szCs w:val="20"/>
              </w:rPr>
            </w:pPr>
            <w:r w:rsidRPr="0008122C">
              <w:rPr>
                <w:color w:val="000000"/>
                <w:sz w:val="20"/>
                <w:szCs w:val="20"/>
              </w:rPr>
              <w:t>0,061</w:t>
            </w:r>
          </w:p>
        </w:tc>
        <w:tc>
          <w:tcPr>
            <w:tcW w:w="377" w:type="pct"/>
            <w:shd w:val="clear" w:color="auto" w:fill="auto"/>
            <w:vAlign w:val="center"/>
            <w:hideMark/>
          </w:tcPr>
          <w:p w14:paraId="47C91AF1" w14:textId="77777777" w:rsidR="00BE51A9" w:rsidRPr="0008122C" w:rsidRDefault="00BE51A9" w:rsidP="00420D54">
            <w:pPr>
              <w:jc w:val="center"/>
              <w:rPr>
                <w:color w:val="000000"/>
                <w:sz w:val="20"/>
                <w:szCs w:val="20"/>
              </w:rPr>
            </w:pPr>
            <w:r w:rsidRPr="0008122C">
              <w:rPr>
                <w:color w:val="000000"/>
                <w:sz w:val="20"/>
                <w:szCs w:val="20"/>
              </w:rPr>
              <w:t>0,061</w:t>
            </w:r>
          </w:p>
        </w:tc>
        <w:tc>
          <w:tcPr>
            <w:tcW w:w="343" w:type="pct"/>
            <w:shd w:val="clear" w:color="auto" w:fill="auto"/>
            <w:vAlign w:val="center"/>
            <w:hideMark/>
          </w:tcPr>
          <w:p w14:paraId="091B64E6" w14:textId="77777777" w:rsidR="00BE51A9" w:rsidRPr="0008122C" w:rsidRDefault="00BE51A9" w:rsidP="00420D54">
            <w:pPr>
              <w:jc w:val="center"/>
              <w:rPr>
                <w:color w:val="000000"/>
                <w:sz w:val="20"/>
                <w:szCs w:val="20"/>
              </w:rPr>
            </w:pPr>
            <w:r w:rsidRPr="0008122C">
              <w:rPr>
                <w:color w:val="000000"/>
                <w:sz w:val="20"/>
                <w:szCs w:val="20"/>
              </w:rPr>
              <w:t>0,061</w:t>
            </w:r>
          </w:p>
        </w:tc>
        <w:tc>
          <w:tcPr>
            <w:tcW w:w="343" w:type="pct"/>
            <w:shd w:val="clear" w:color="auto" w:fill="auto"/>
            <w:vAlign w:val="center"/>
            <w:hideMark/>
          </w:tcPr>
          <w:p w14:paraId="7AFA7AC2" w14:textId="77777777" w:rsidR="00BE51A9" w:rsidRPr="0008122C" w:rsidRDefault="00BE51A9" w:rsidP="00420D54">
            <w:pPr>
              <w:jc w:val="center"/>
              <w:rPr>
                <w:color w:val="000000"/>
                <w:sz w:val="20"/>
                <w:szCs w:val="20"/>
              </w:rPr>
            </w:pPr>
            <w:r w:rsidRPr="0008122C">
              <w:rPr>
                <w:color w:val="000000"/>
                <w:sz w:val="20"/>
                <w:szCs w:val="20"/>
              </w:rPr>
              <w:t>0,061</w:t>
            </w:r>
          </w:p>
        </w:tc>
      </w:tr>
      <w:tr w:rsidR="00BE51A9" w:rsidRPr="0008122C" w14:paraId="4D2AB918" w14:textId="77777777" w:rsidTr="00420D54">
        <w:trPr>
          <w:trHeight w:val="20"/>
        </w:trPr>
        <w:tc>
          <w:tcPr>
            <w:tcW w:w="412" w:type="pct"/>
            <w:vMerge/>
            <w:shd w:val="clear" w:color="auto" w:fill="auto"/>
            <w:vAlign w:val="center"/>
            <w:hideMark/>
          </w:tcPr>
          <w:p w14:paraId="35959E77" w14:textId="77777777" w:rsidR="00BE51A9" w:rsidRPr="0008122C" w:rsidRDefault="00BE51A9" w:rsidP="00420D54">
            <w:pPr>
              <w:rPr>
                <w:color w:val="000000"/>
                <w:sz w:val="20"/>
                <w:szCs w:val="20"/>
              </w:rPr>
            </w:pPr>
          </w:p>
        </w:tc>
        <w:tc>
          <w:tcPr>
            <w:tcW w:w="1329" w:type="pct"/>
            <w:shd w:val="clear" w:color="auto" w:fill="auto"/>
            <w:vAlign w:val="center"/>
            <w:hideMark/>
          </w:tcPr>
          <w:p w14:paraId="47ECFB25"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696B91F5"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5ECB43D6"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36F64ECC"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2239AAB9"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1957410B"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43670190"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61B3BE7D"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479F9EB2"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5197F1F9" w14:textId="77777777" w:rsidR="00BE51A9" w:rsidRPr="0008122C" w:rsidRDefault="00BE51A9" w:rsidP="00420D54">
            <w:pPr>
              <w:jc w:val="center"/>
              <w:rPr>
                <w:color w:val="000000"/>
                <w:sz w:val="20"/>
                <w:szCs w:val="20"/>
              </w:rPr>
            </w:pPr>
            <w:r w:rsidRPr="0008122C">
              <w:rPr>
                <w:color w:val="000000"/>
                <w:sz w:val="20"/>
                <w:szCs w:val="20"/>
              </w:rPr>
              <w:t>0,000</w:t>
            </w:r>
          </w:p>
        </w:tc>
      </w:tr>
      <w:tr w:rsidR="00BE51A9" w:rsidRPr="0008122C" w14:paraId="2D9A812E" w14:textId="77777777" w:rsidTr="00420D54">
        <w:trPr>
          <w:trHeight w:val="20"/>
        </w:trPr>
        <w:tc>
          <w:tcPr>
            <w:tcW w:w="412" w:type="pct"/>
            <w:vMerge/>
            <w:shd w:val="clear" w:color="auto" w:fill="auto"/>
            <w:vAlign w:val="center"/>
            <w:hideMark/>
          </w:tcPr>
          <w:p w14:paraId="7B0BAD2D" w14:textId="77777777" w:rsidR="00BE51A9" w:rsidRPr="0008122C" w:rsidRDefault="00BE51A9" w:rsidP="00420D54">
            <w:pPr>
              <w:rPr>
                <w:color w:val="000000"/>
                <w:sz w:val="20"/>
                <w:szCs w:val="20"/>
              </w:rPr>
            </w:pPr>
          </w:p>
        </w:tc>
        <w:tc>
          <w:tcPr>
            <w:tcW w:w="1329" w:type="pct"/>
            <w:shd w:val="clear" w:color="auto" w:fill="auto"/>
            <w:vAlign w:val="center"/>
            <w:hideMark/>
          </w:tcPr>
          <w:p w14:paraId="09FF80ED"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2A01B507" w14:textId="77777777" w:rsidR="00BE51A9" w:rsidRPr="0008122C" w:rsidRDefault="00BE51A9" w:rsidP="00420D54">
            <w:pPr>
              <w:jc w:val="center"/>
              <w:rPr>
                <w:color w:val="000000"/>
                <w:sz w:val="20"/>
                <w:szCs w:val="20"/>
              </w:rPr>
            </w:pPr>
            <w:r w:rsidRPr="0008122C">
              <w:rPr>
                <w:color w:val="000000"/>
                <w:sz w:val="20"/>
                <w:szCs w:val="20"/>
              </w:rPr>
              <w:t>0,061</w:t>
            </w:r>
          </w:p>
        </w:tc>
        <w:tc>
          <w:tcPr>
            <w:tcW w:w="343" w:type="pct"/>
            <w:shd w:val="clear" w:color="auto" w:fill="auto"/>
            <w:vAlign w:val="center"/>
            <w:hideMark/>
          </w:tcPr>
          <w:p w14:paraId="1E8A9879" w14:textId="77777777" w:rsidR="00BE51A9" w:rsidRPr="0008122C" w:rsidRDefault="00BE51A9" w:rsidP="00420D54">
            <w:pPr>
              <w:jc w:val="center"/>
              <w:rPr>
                <w:color w:val="000000"/>
                <w:sz w:val="20"/>
                <w:szCs w:val="20"/>
              </w:rPr>
            </w:pPr>
            <w:r w:rsidRPr="0008122C">
              <w:rPr>
                <w:color w:val="000000"/>
                <w:sz w:val="20"/>
                <w:szCs w:val="20"/>
              </w:rPr>
              <w:t>0,061</w:t>
            </w:r>
          </w:p>
        </w:tc>
        <w:tc>
          <w:tcPr>
            <w:tcW w:w="377" w:type="pct"/>
            <w:shd w:val="clear" w:color="auto" w:fill="auto"/>
            <w:vAlign w:val="center"/>
            <w:hideMark/>
          </w:tcPr>
          <w:p w14:paraId="46082602" w14:textId="77777777" w:rsidR="00BE51A9" w:rsidRPr="0008122C" w:rsidRDefault="00BE51A9" w:rsidP="00420D54">
            <w:pPr>
              <w:jc w:val="center"/>
              <w:rPr>
                <w:color w:val="000000"/>
                <w:sz w:val="20"/>
                <w:szCs w:val="20"/>
              </w:rPr>
            </w:pPr>
            <w:r w:rsidRPr="0008122C">
              <w:rPr>
                <w:color w:val="000000"/>
                <w:sz w:val="20"/>
                <w:szCs w:val="20"/>
              </w:rPr>
              <w:t>0,061</w:t>
            </w:r>
          </w:p>
        </w:tc>
        <w:tc>
          <w:tcPr>
            <w:tcW w:w="377" w:type="pct"/>
            <w:shd w:val="clear" w:color="auto" w:fill="auto"/>
            <w:vAlign w:val="center"/>
            <w:hideMark/>
          </w:tcPr>
          <w:p w14:paraId="41A70294" w14:textId="77777777" w:rsidR="00BE51A9" w:rsidRPr="0008122C" w:rsidRDefault="00BE51A9" w:rsidP="00420D54">
            <w:pPr>
              <w:jc w:val="center"/>
              <w:rPr>
                <w:color w:val="000000"/>
                <w:sz w:val="20"/>
                <w:szCs w:val="20"/>
              </w:rPr>
            </w:pPr>
            <w:r w:rsidRPr="0008122C">
              <w:rPr>
                <w:color w:val="000000"/>
                <w:sz w:val="20"/>
                <w:szCs w:val="20"/>
              </w:rPr>
              <w:t>0,061</w:t>
            </w:r>
          </w:p>
        </w:tc>
        <w:tc>
          <w:tcPr>
            <w:tcW w:w="343" w:type="pct"/>
            <w:shd w:val="clear" w:color="auto" w:fill="auto"/>
            <w:vAlign w:val="center"/>
            <w:hideMark/>
          </w:tcPr>
          <w:p w14:paraId="3F1AB82A" w14:textId="77777777" w:rsidR="00BE51A9" w:rsidRPr="0008122C" w:rsidRDefault="00BE51A9" w:rsidP="00420D54">
            <w:pPr>
              <w:jc w:val="center"/>
              <w:rPr>
                <w:color w:val="000000"/>
                <w:sz w:val="20"/>
                <w:szCs w:val="20"/>
              </w:rPr>
            </w:pPr>
            <w:r w:rsidRPr="0008122C">
              <w:rPr>
                <w:color w:val="000000"/>
                <w:sz w:val="20"/>
                <w:szCs w:val="20"/>
              </w:rPr>
              <w:t>0,061</w:t>
            </w:r>
          </w:p>
        </w:tc>
        <w:tc>
          <w:tcPr>
            <w:tcW w:w="377" w:type="pct"/>
            <w:shd w:val="clear" w:color="auto" w:fill="auto"/>
            <w:vAlign w:val="center"/>
            <w:hideMark/>
          </w:tcPr>
          <w:p w14:paraId="7F17F946" w14:textId="77777777" w:rsidR="00BE51A9" w:rsidRPr="0008122C" w:rsidRDefault="00BE51A9" w:rsidP="00420D54">
            <w:pPr>
              <w:jc w:val="center"/>
              <w:rPr>
                <w:color w:val="000000"/>
                <w:sz w:val="20"/>
                <w:szCs w:val="20"/>
              </w:rPr>
            </w:pPr>
            <w:r w:rsidRPr="0008122C">
              <w:rPr>
                <w:color w:val="000000"/>
                <w:sz w:val="20"/>
                <w:szCs w:val="20"/>
              </w:rPr>
              <w:t>0,061</w:t>
            </w:r>
          </w:p>
        </w:tc>
        <w:tc>
          <w:tcPr>
            <w:tcW w:w="377" w:type="pct"/>
            <w:shd w:val="clear" w:color="auto" w:fill="auto"/>
            <w:vAlign w:val="center"/>
            <w:hideMark/>
          </w:tcPr>
          <w:p w14:paraId="55C2E059" w14:textId="77777777" w:rsidR="00BE51A9" w:rsidRPr="0008122C" w:rsidRDefault="00BE51A9" w:rsidP="00420D54">
            <w:pPr>
              <w:jc w:val="center"/>
              <w:rPr>
                <w:color w:val="000000"/>
                <w:sz w:val="20"/>
                <w:szCs w:val="20"/>
              </w:rPr>
            </w:pPr>
            <w:r w:rsidRPr="0008122C">
              <w:rPr>
                <w:color w:val="000000"/>
                <w:sz w:val="20"/>
                <w:szCs w:val="20"/>
              </w:rPr>
              <w:t>0,061</w:t>
            </w:r>
          </w:p>
        </w:tc>
        <w:tc>
          <w:tcPr>
            <w:tcW w:w="343" w:type="pct"/>
            <w:shd w:val="clear" w:color="auto" w:fill="auto"/>
            <w:vAlign w:val="center"/>
            <w:hideMark/>
          </w:tcPr>
          <w:p w14:paraId="3025A228" w14:textId="77777777" w:rsidR="00BE51A9" w:rsidRPr="0008122C" w:rsidRDefault="00BE51A9" w:rsidP="00420D54">
            <w:pPr>
              <w:jc w:val="center"/>
              <w:rPr>
                <w:color w:val="000000"/>
                <w:sz w:val="20"/>
                <w:szCs w:val="20"/>
              </w:rPr>
            </w:pPr>
            <w:r w:rsidRPr="0008122C">
              <w:rPr>
                <w:color w:val="000000"/>
                <w:sz w:val="20"/>
                <w:szCs w:val="20"/>
              </w:rPr>
              <w:t>0,061</w:t>
            </w:r>
          </w:p>
        </w:tc>
        <w:tc>
          <w:tcPr>
            <w:tcW w:w="343" w:type="pct"/>
            <w:shd w:val="clear" w:color="auto" w:fill="auto"/>
            <w:vAlign w:val="center"/>
            <w:hideMark/>
          </w:tcPr>
          <w:p w14:paraId="2ECA9A9F" w14:textId="77777777" w:rsidR="00BE51A9" w:rsidRPr="0008122C" w:rsidRDefault="00BE51A9" w:rsidP="00420D54">
            <w:pPr>
              <w:jc w:val="center"/>
              <w:rPr>
                <w:color w:val="000000"/>
                <w:sz w:val="20"/>
                <w:szCs w:val="20"/>
              </w:rPr>
            </w:pPr>
            <w:r w:rsidRPr="0008122C">
              <w:rPr>
                <w:color w:val="000000"/>
                <w:sz w:val="20"/>
                <w:szCs w:val="20"/>
              </w:rPr>
              <w:t>0,061</w:t>
            </w:r>
          </w:p>
        </w:tc>
      </w:tr>
      <w:tr w:rsidR="00BE51A9" w:rsidRPr="0008122C" w14:paraId="2856ACFD" w14:textId="77777777" w:rsidTr="00420D54">
        <w:trPr>
          <w:trHeight w:val="20"/>
        </w:trPr>
        <w:tc>
          <w:tcPr>
            <w:tcW w:w="412" w:type="pct"/>
            <w:vMerge/>
            <w:shd w:val="clear" w:color="auto" w:fill="auto"/>
            <w:vAlign w:val="center"/>
            <w:hideMark/>
          </w:tcPr>
          <w:p w14:paraId="1B5A9D20" w14:textId="77777777" w:rsidR="00BE51A9" w:rsidRPr="0008122C" w:rsidRDefault="00BE51A9" w:rsidP="00420D54">
            <w:pPr>
              <w:rPr>
                <w:color w:val="000000"/>
                <w:sz w:val="20"/>
                <w:szCs w:val="20"/>
              </w:rPr>
            </w:pPr>
          </w:p>
        </w:tc>
        <w:tc>
          <w:tcPr>
            <w:tcW w:w="1329" w:type="pct"/>
            <w:shd w:val="clear" w:color="auto" w:fill="auto"/>
            <w:vAlign w:val="center"/>
            <w:hideMark/>
          </w:tcPr>
          <w:p w14:paraId="7E4A9F2D"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0FC9774A" w14:textId="77777777" w:rsidR="00BE51A9" w:rsidRPr="0008122C" w:rsidRDefault="00BE51A9" w:rsidP="00420D54">
            <w:pPr>
              <w:jc w:val="center"/>
              <w:rPr>
                <w:b/>
                <w:bCs/>
                <w:color w:val="000000"/>
                <w:sz w:val="20"/>
                <w:szCs w:val="20"/>
              </w:rPr>
            </w:pPr>
            <w:r w:rsidRPr="0008122C">
              <w:rPr>
                <w:b/>
                <w:bCs/>
                <w:color w:val="000000"/>
                <w:sz w:val="20"/>
                <w:szCs w:val="20"/>
              </w:rPr>
              <w:t>0,000</w:t>
            </w:r>
          </w:p>
        </w:tc>
        <w:tc>
          <w:tcPr>
            <w:tcW w:w="343" w:type="pct"/>
            <w:shd w:val="clear" w:color="auto" w:fill="auto"/>
            <w:vAlign w:val="center"/>
            <w:hideMark/>
          </w:tcPr>
          <w:p w14:paraId="3EF201C3" w14:textId="77777777" w:rsidR="00BE51A9" w:rsidRPr="0008122C" w:rsidRDefault="00BE51A9" w:rsidP="00420D54">
            <w:pPr>
              <w:jc w:val="center"/>
              <w:rPr>
                <w:b/>
                <w:bCs/>
                <w:color w:val="000000"/>
                <w:sz w:val="20"/>
                <w:szCs w:val="20"/>
              </w:rPr>
            </w:pPr>
            <w:r w:rsidRPr="0008122C">
              <w:rPr>
                <w:b/>
                <w:bCs/>
                <w:color w:val="000000"/>
                <w:sz w:val="20"/>
                <w:szCs w:val="20"/>
              </w:rPr>
              <w:t>0,000</w:t>
            </w:r>
          </w:p>
        </w:tc>
        <w:tc>
          <w:tcPr>
            <w:tcW w:w="377" w:type="pct"/>
            <w:shd w:val="clear" w:color="auto" w:fill="auto"/>
            <w:vAlign w:val="center"/>
            <w:hideMark/>
          </w:tcPr>
          <w:p w14:paraId="653A724D" w14:textId="77777777" w:rsidR="00BE51A9" w:rsidRPr="0008122C" w:rsidRDefault="00BE51A9" w:rsidP="00420D54">
            <w:pPr>
              <w:jc w:val="center"/>
              <w:rPr>
                <w:b/>
                <w:bCs/>
                <w:color w:val="000000"/>
                <w:sz w:val="20"/>
                <w:szCs w:val="20"/>
              </w:rPr>
            </w:pPr>
            <w:r w:rsidRPr="0008122C">
              <w:rPr>
                <w:b/>
                <w:bCs/>
                <w:color w:val="000000"/>
                <w:sz w:val="20"/>
                <w:szCs w:val="20"/>
              </w:rPr>
              <w:t>0,000</w:t>
            </w:r>
          </w:p>
        </w:tc>
        <w:tc>
          <w:tcPr>
            <w:tcW w:w="377" w:type="pct"/>
            <w:shd w:val="clear" w:color="auto" w:fill="auto"/>
            <w:vAlign w:val="center"/>
            <w:hideMark/>
          </w:tcPr>
          <w:p w14:paraId="0E3FD35C" w14:textId="77777777" w:rsidR="00BE51A9" w:rsidRPr="0008122C" w:rsidRDefault="00BE51A9" w:rsidP="00420D54">
            <w:pPr>
              <w:jc w:val="center"/>
              <w:rPr>
                <w:b/>
                <w:bCs/>
                <w:color w:val="000000"/>
                <w:sz w:val="20"/>
                <w:szCs w:val="20"/>
              </w:rPr>
            </w:pPr>
            <w:r w:rsidRPr="0008122C">
              <w:rPr>
                <w:b/>
                <w:bCs/>
                <w:color w:val="000000"/>
                <w:sz w:val="20"/>
                <w:szCs w:val="20"/>
              </w:rPr>
              <w:t>0,000</w:t>
            </w:r>
          </w:p>
        </w:tc>
        <w:tc>
          <w:tcPr>
            <w:tcW w:w="343" w:type="pct"/>
            <w:shd w:val="clear" w:color="auto" w:fill="auto"/>
            <w:vAlign w:val="center"/>
            <w:hideMark/>
          </w:tcPr>
          <w:p w14:paraId="419C2CAA" w14:textId="77777777" w:rsidR="00BE51A9" w:rsidRPr="0008122C" w:rsidRDefault="00BE51A9" w:rsidP="00420D54">
            <w:pPr>
              <w:jc w:val="center"/>
              <w:rPr>
                <w:b/>
                <w:bCs/>
                <w:color w:val="000000"/>
                <w:sz w:val="20"/>
                <w:szCs w:val="20"/>
              </w:rPr>
            </w:pPr>
            <w:r w:rsidRPr="0008122C">
              <w:rPr>
                <w:b/>
                <w:bCs/>
                <w:color w:val="000000"/>
                <w:sz w:val="20"/>
                <w:szCs w:val="20"/>
              </w:rPr>
              <w:t>0,000</w:t>
            </w:r>
          </w:p>
        </w:tc>
        <w:tc>
          <w:tcPr>
            <w:tcW w:w="377" w:type="pct"/>
            <w:shd w:val="clear" w:color="auto" w:fill="auto"/>
            <w:vAlign w:val="center"/>
            <w:hideMark/>
          </w:tcPr>
          <w:p w14:paraId="1F6A5119" w14:textId="77777777" w:rsidR="00BE51A9" w:rsidRPr="0008122C" w:rsidRDefault="00BE51A9" w:rsidP="00420D54">
            <w:pPr>
              <w:jc w:val="center"/>
              <w:rPr>
                <w:b/>
                <w:bCs/>
                <w:color w:val="000000"/>
                <w:sz w:val="20"/>
                <w:szCs w:val="20"/>
              </w:rPr>
            </w:pPr>
            <w:r w:rsidRPr="0008122C">
              <w:rPr>
                <w:b/>
                <w:bCs/>
                <w:color w:val="000000"/>
                <w:sz w:val="20"/>
                <w:szCs w:val="20"/>
              </w:rPr>
              <w:t>0,000</w:t>
            </w:r>
          </w:p>
        </w:tc>
        <w:tc>
          <w:tcPr>
            <w:tcW w:w="377" w:type="pct"/>
            <w:shd w:val="clear" w:color="auto" w:fill="auto"/>
            <w:vAlign w:val="center"/>
            <w:hideMark/>
          </w:tcPr>
          <w:p w14:paraId="4CB5EFAB" w14:textId="77777777" w:rsidR="00BE51A9" w:rsidRPr="0008122C" w:rsidRDefault="00BE51A9" w:rsidP="00420D54">
            <w:pPr>
              <w:jc w:val="center"/>
              <w:rPr>
                <w:b/>
                <w:bCs/>
                <w:color w:val="000000"/>
                <w:sz w:val="20"/>
                <w:szCs w:val="20"/>
              </w:rPr>
            </w:pPr>
            <w:r w:rsidRPr="0008122C">
              <w:rPr>
                <w:b/>
                <w:bCs/>
                <w:color w:val="000000"/>
                <w:sz w:val="20"/>
                <w:szCs w:val="20"/>
              </w:rPr>
              <w:t>0,000</w:t>
            </w:r>
          </w:p>
        </w:tc>
        <w:tc>
          <w:tcPr>
            <w:tcW w:w="343" w:type="pct"/>
            <w:shd w:val="clear" w:color="auto" w:fill="auto"/>
            <w:vAlign w:val="center"/>
            <w:hideMark/>
          </w:tcPr>
          <w:p w14:paraId="7AB846D0" w14:textId="77777777" w:rsidR="00BE51A9" w:rsidRPr="0008122C" w:rsidRDefault="00BE51A9" w:rsidP="00420D54">
            <w:pPr>
              <w:jc w:val="center"/>
              <w:rPr>
                <w:b/>
                <w:bCs/>
                <w:color w:val="000000"/>
                <w:sz w:val="20"/>
                <w:szCs w:val="20"/>
              </w:rPr>
            </w:pPr>
            <w:r w:rsidRPr="0008122C">
              <w:rPr>
                <w:b/>
                <w:bCs/>
                <w:color w:val="000000"/>
                <w:sz w:val="20"/>
                <w:szCs w:val="20"/>
              </w:rPr>
              <w:t>0,000</w:t>
            </w:r>
          </w:p>
        </w:tc>
        <w:tc>
          <w:tcPr>
            <w:tcW w:w="343" w:type="pct"/>
            <w:shd w:val="clear" w:color="auto" w:fill="auto"/>
            <w:vAlign w:val="center"/>
            <w:hideMark/>
          </w:tcPr>
          <w:p w14:paraId="0A8195A6" w14:textId="77777777" w:rsidR="00BE51A9" w:rsidRPr="0008122C" w:rsidRDefault="00BE51A9" w:rsidP="00420D54">
            <w:pPr>
              <w:jc w:val="center"/>
              <w:rPr>
                <w:b/>
                <w:bCs/>
                <w:color w:val="000000"/>
                <w:sz w:val="20"/>
                <w:szCs w:val="20"/>
              </w:rPr>
            </w:pPr>
            <w:r w:rsidRPr="0008122C">
              <w:rPr>
                <w:b/>
                <w:bCs/>
                <w:color w:val="000000"/>
                <w:sz w:val="20"/>
                <w:szCs w:val="20"/>
              </w:rPr>
              <w:t>0,000</w:t>
            </w:r>
          </w:p>
        </w:tc>
      </w:tr>
      <w:tr w:rsidR="00BE51A9" w:rsidRPr="0008122C" w14:paraId="66F26E6B" w14:textId="77777777" w:rsidTr="00420D54">
        <w:trPr>
          <w:trHeight w:val="20"/>
        </w:trPr>
        <w:tc>
          <w:tcPr>
            <w:tcW w:w="412" w:type="pct"/>
            <w:vMerge w:val="restart"/>
            <w:shd w:val="clear" w:color="auto" w:fill="auto"/>
            <w:noWrap/>
            <w:vAlign w:val="center"/>
            <w:hideMark/>
          </w:tcPr>
          <w:p w14:paraId="20373BC8" w14:textId="77777777" w:rsidR="00BE51A9" w:rsidRPr="0008122C" w:rsidRDefault="00BE51A9" w:rsidP="00420D54">
            <w:pPr>
              <w:jc w:val="center"/>
              <w:rPr>
                <w:color w:val="000000"/>
                <w:sz w:val="20"/>
                <w:szCs w:val="20"/>
              </w:rPr>
            </w:pPr>
            <w:r w:rsidRPr="0008122C">
              <w:rPr>
                <w:color w:val="000000"/>
                <w:sz w:val="20"/>
                <w:szCs w:val="20"/>
              </w:rPr>
              <w:t>22</w:t>
            </w:r>
          </w:p>
        </w:tc>
        <w:tc>
          <w:tcPr>
            <w:tcW w:w="4588" w:type="pct"/>
            <w:gridSpan w:val="10"/>
            <w:shd w:val="clear" w:color="auto" w:fill="auto"/>
            <w:vAlign w:val="center"/>
            <w:hideMark/>
          </w:tcPr>
          <w:p w14:paraId="01FD2148" w14:textId="77777777" w:rsidR="00BE51A9" w:rsidRPr="0008122C" w:rsidRDefault="00BE51A9" w:rsidP="00420D54">
            <w:pPr>
              <w:jc w:val="center"/>
              <w:rPr>
                <w:b/>
                <w:bCs/>
                <w:color w:val="000000"/>
                <w:sz w:val="20"/>
                <w:szCs w:val="20"/>
              </w:rPr>
            </w:pPr>
            <w:r w:rsidRPr="0008122C">
              <w:rPr>
                <w:b/>
                <w:bCs/>
                <w:color w:val="000000"/>
                <w:sz w:val="20"/>
                <w:szCs w:val="20"/>
              </w:rPr>
              <w:t>Котельная №22</w:t>
            </w:r>
          </w:p>
        </w:tc>
      </w:tr>
      <w:tr w:rsidR="00BE51A9" w:rsidRPr="0008122C" w14:paraId="648A0A47" w14:textId="77777777" w:rsidTr="00420D54">
        <w:trPr>
          <w:trHeight w:val="20"/>
        </w:trPr>
        <w:tc>
          <w:tcPr>
            <w:tcW w:w="412" w:type="pct"/>
            <w:vMerge/>
            <w:shd w:val="clear" w:color="auto" w:fill="auto"/>
            <w:vAlign w:val="center"/>
            <w:hideMark/>
          </w:tcPr>
          <w:p w14:paraId="7D82DF9A" w14:textId="77777777" w:rsidR="00BE51A9" w:rsidRPr="0008122C" w:rsidRDefault="00BE51A9" w:rsidP="00420D54">
            <w:pPr>
              <w:rPr>
                <w:color w:val="000000"/>
                <w:sz w:val="20"/>
                <w:szCs w:val="20"/>
              </w:rPr>
            </w:pPr>
          </w:p>
        </w:tc>
        <w:tc>
          <w:tcPr>
            <w:tcW w:w="1329" w:type="pct"/>
            <w:shd w:val="clear" w:color="auto" w:fill="auto"/>
            <w:vAlign w:val="center"/>
            <w:hideMark/>
          </w:tcPr>
          <w:p w14:paraId="20C91AE5"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5E199815"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16EC561E"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03B07360"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2346DF60"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70F433DF"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6376F595"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65B853D5"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6B74F223"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007A07CE" w14:textId="77777777" w:rsidR="00BE51A9" w:rsidRPr="0008122C" w:rsidRDefault="00BE51A9" w:rsidP="00420D54">
            <w:pPr>
              <w:jc w:val="center"/>
              <w:rPr>
                <w:color w:val="000000"/>
                <w:sz w:val="20"/>
                <w:szCs w:val="20"/>
              </w:rPr>
            </w:pPr>
            <w:r w:rsidRPr="0008122C">
              <w:rPr>
                <w:color w:val="000000"/>
                <w:sz w:val="20"/>
                <w:szCs w:val="20"/>
              </w:rPr>
              <w:t>0,040</w:t>
            </w:r>
          </w:p>
        </w:tc>
      </w:tr>
      <w:tr w:rsidR="00BE51A9" w:rsidRPr="0008122C" w14:paraId="5E8694C9" w14:textId="77777777" w:rsidTr="00420D54">
        <w:trPr>
          <w:trHeight w:val="20"/>
        </w:trPr>
        <w:tc>
          <w:tcPr>
            <w:tcW w:w="412" w:type="pct"/>
            <w:vMerge/>
            <w:shd w:val="clear" w:color="auto" w:fill="auto"/>
            <w:vAlign w:val="center"/>
            <w:hideMark/>
          </w:tcPr>
          <w:p w14:paraId="1EB93896" w14:textId="77777777" w:rsidR="00BE51A9" w:rsidRPr="0008122C" w:rsidRDefault="00BE51A9" w:rsidP="00420D54">
            <w:pPr>
              <w:rPr>
                <w:color w:val="000000"/>
                <w:sz w:val="20"/>
                <w:szCs w:val="20"/>
              </w:rPr>
            </w:pPr>
          </w:p>
        </w:tc>
        <w:tc>
          <w:tcPr>
            <w:tcW w:w="1329" w:type="pct"/>
            <w:shd w:val="clear" w:color="auto" w:fill="auto"/>
            <w:vAlign w:val="center"/>
            <w:hideMark/>
          </w:tcPr>
          <w:p w14:paraId="42BC9BEC"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58B686DF" w14:textId="77777777" w:rsidR="00BE51A9" w:rsidRPr="0008122C" w:rsidRDefault="00BE51A9" w:rsidP="00420D54">
            <w:pPr>
              <w:jc w:val="center"/>
              <w:rPr>
                <w:color w:val="000000"/>
                <w:sz w:val="20"/>
                <w:szCs w:val="20"/>
              </w:rPr>
            </w:pPr>
            <w:r w:rsidRPr="0008122C">
              <w:rPr>
                <w:color w:val="000000"/>
                <w:sz w:val="20"/>
                <w:szCs w:val="20"/>
              </w:rPr>
              <w:t>0,038</w:t>
            </w:r>
          </w:p>
        </w:tc>
        <w:tc>
          <w:tcPr>
            <w:tcW w:w="343" w:type="pct"/>
            <w:shd w:val="clear" w:color="auto" w:fill="auto"/>
            <w:vAlign w:val="center"/>
            <w:hideMark/>
          </w:tcPr>
          <w:p w14:paraId="6D61068E" w14:textId="77777777" w:rsidR="00BE51A9" w:rsidRPr="0008122C" w:rsidRDefault="00BE51A9" w:rsidP="00420D54">
            <w:pPr>
              <w:jc w:val="center"/>
              <w:rPr>
                <w:color w:val="000000"/>
                <w:sz w:val="20"/>
                <w:szCs w:val="20"/>
              </w:rPr>
            </w:pPr>
            <w:r w:rsidRPr="0008122C">
              <w:rPr>
                <w:color w:val="000000"/>
                <w:sz w:val="20"/>
                <w:szCs w:val="20"/>
              </w:rPr>
              <w:t>0,038</w:t>
            </w:r>
          </w:p>
        </w:tc>
        <w:tc>
          <w:tcPr>
            <w:tcW w:w="377" w:type="pct"/>
            <w:shd w:val="clear" w:color="auto" w:fill="auto"/>
            <w:vAlign w:val="center"/>
            <w:hideMark/>
          </w:tcPr>
          <w:p w14:paraId="3E4564DB" w14:textId="77777777" w:rsidR="00BE51A9" w:rsidRPr="0008122C" w:rsidRDefault="00BE51A9" w:rsidP="00420D54">
            <w:pPr>
              <w:jc w:val="center"/>
              <w:rPr>
                <w:color w:val="000000"/>
                <w:sz w:val="20"/>
                <w:szCs w:val="20"/>
              </w:rPr>
            </w:pPr>
            <w:r w:rsidRPr="0008122C">
              <w:rPr>
                <w:color w:val="000000"/>
                <w:sz w:val="20"/>
                <w:szCs w:val="20"/>
              </w:rPr>
              <w:t>0,038</w:t>
            </w:r>
          </w:p>
        </w:tc>
        <w:tc>
          <w:tcPr>
            <w:tcW w:w="377" w:type="pct"/>
            <w:shd w:val="clear" w:color="auto" w:fill="auto"/>
            <w:vAlign w:val="center"/>
            <w:hideMark/>
          </w:tcPr>
          <w:p w14:paraId="073AF55C" w14:textId="77777777" w:rsidR="00BE51A9" w:rsidRPr="0008122C" w:rsidRDefault="00BE51A9" w:rsidP="00420D54">
            <w:pPr>
              <w:jc w:val="center"/>
              <w:rPr>
                <w:color w:val="000000"/>
                <w:sz w:val="20"/>
                <w:szCs w:val="20"/>
              </w:rPr>
            </w:pPr>
            <w:r w:rsidRPr="0008122C">
              <w:rPr>
                <w:color w:val="000000"/>
                <w:sz w:val="20"/>
                <w:szCs w:val="20"/>
              </w:rPr>
              <w:t>0,038</w:t>
            </w:r>
          </w:p>
        </w:tc>
        <w:tc>
          <w:tcPr>
            <w:tcW w:w="343" w:type="pct"/>
            <w:shd w:val="clear" w:color="auto" w:fill="auto"/>
            <w:vAlign w:val="center"/>
            <w:hideMark/>
          </w:tcPr>
          <w:p w14:paraId="7BE38F0E" w14:textId="77777777" w:rsidR="00BE51A9" w:rsidRPr="0008122C" w:rsidRDefault="00BE51A9" w:rsidP="00420D54">
            <w:pPr>
              <w:jc w:val="center"/>
              <w:rPr>
                <w:color w:val="000000"/>
                <w:sz w:val="20"/>
                <w:szCs w:val="20"/>
              </w:rPr>
            </w:pPr>
            <w:r w:rsidRPr="0008122C">
              <w:rPr>
                <w:color w:val="000000"/>
                <w:sz w:val="20"/>
                <w:szCs w:val="20"/>
              </w:rPr>
              <w:t>0,038</w:t>
            </w:r>
          </w:p>
        </w:tc>
        <w:tc>
          <w:tcPr>
            <w:tcW w:w="377" w:type="pct"/>
            <w:shd w:val="clear" w:color="auto" w:fill="auto"/>
            <w:vAlign w:val="center"/>
            <w:hideMark/>
          </w:tcPr>
          <w:p w14:paraId="63F3F49C" w14:textId="77777777" w:rsidR="00BE51A9" w:rsidRPr="0008122C" w:rsidRDefault="00BE51A9" w:rsidP="00420D54">
            <w:pPr>
              <w:jc w:val="center"/>
              <w:rPr>
                <w:color w:val="000000"/>
                <w:sz w:val="20"/>
                <w:szCs w:val="20"/>
              </w:rPr>
            </w:pPr>
            <w:r w:rsidRPr="0008122C">
              <w:rPr>
                <w:color w:val="000000"/>
                <w:sz w:val="20"/>
                <w:szCs w:val="20"/>
              </w:rPr>
              <w:t>0,038</w:t>
            </w:r>
          </w:p>
        </w:tc>
        <w:tc>
          <w:tcPr>
            <w:tcW w:w="377" w:type="pct"/>
            <w:shd w:val="clear" w:color="auto" w:fill="auto"/>
            <w:vAlign w:val="center"/>
            <w:hideMark/>
          </w:tcPr>
          <w:p w14:paraId="20FBED80" w14:textId="77777777" w:rsidR="00BE51A9" w:rsidRPr="0008122C" w:rsidRDefault="00BE51A9" w:rsidP="00420D54">
            <w:pPr>
              <w:jc w:val="center"/>
              <w:rPr>
                <w:color w:val="000000"/>
                <w:sz w:val="20"/>
                <w:szCs w:val="20"/>
              </w:rPr>
            </w:pPr>
            <w:r w:rsidRPr="0008122C">
              <w:rPr>
                <w:color w:val="000000"/>
                <w:sz w:val="20"/>
                <w:szCs w:val="20"/>
              </w:rPr>
              <w:t>0,038</w:t>
            </w:r>
          </w:p>
        </w:tc>
        <w:tc>
          <w:tcPr>
            <w:tcW w:w="343" w:type="pct"/>
            <w:shd w:val="clear" w:color="auto" w:fill="auto"/>
            <w:vAlign w:val="center"/>
            <w:hideMark/>
          </w:tcPr>
          <w:p w14:paraId="7BD2FF65" w14:textId="77777777" w:rsidR="00BE51A9" w:rsidRPr="0008122C" w:rsidRDefault="00BE51A9" w:rsidP="00420D54">
            <w:pPr>
              <w:jc w:val="center"/>
              <w:rPr>
                <w:color w:val="000000"/>
                <w:sz w:val="20"/>
                <w:szCs w:val="20"/>
              </w:rPr>
            </w:pPr>
            <w:r w:rsidRPr="0008122C">
              <w:rPr>
                <w:color w:val="000000"/>
                <w:sz w:val="20"/>
                <w:szCs w:val="20"/>
              </w:rPr>
              <w:t>0,038</w:t>
            </w:r>
          </w:p>
        </w:tc>
        <w:tc>
          <w:tcPr>
            <w:tcW w:w="343" w:type="pct"/>
            <w:shd w:val="clear" w:color="auto" w:fill="auto"/>
            <w:vAlign w:val="center"/>
            <w:hideMark/>
          </w:tcPr>
          <w:p w14:paraId="689CB2DC" w14:textId="77777777" w:rsidR="00BE51A9" w:rsidRPr="0008122C" w:rsidRDefault="00BE51A9" w:rsidP="00420D54">
            <w:pPr>
              <w:jc w:val="center"/>
              <w:rPr>
                <w:color w:val="000000"/>
                <w:sz w:val="20"/>
                <w:szCs w:val="20"/>
              </w:rPr>
            </w:pPr>
            <w:r w:rsidRPr="0008122C">
              <w:rPr>
                <w:color w:val="000000"/>
                <w:sz w:val="20"/>
                <w:szCs w:val="20"/>
              </w:rPr>
              <w:t>0,038</w:t>
            </w:r>
          </w:p>
        </w:tc>
      </w:tr>
      <w:tr w:rsidR="00BE51A9" w:rsidRPr="0008122C" w14:paraId="59C8B0E8" w14:textId="77777777" w:rsidTr="00420D54">
        <w:trPr>
          <w:trHeight w:val="20"/>
        </w:trPr>
        <w:tc>
          <w:tcPr>
            <w:tcW w:w="412" w:type="pct"/>
            <w:vMerge/>
            <w:shd w:val="clear" w:color="auto" w:fill="auto"/>
            <w:vAlign w:val="center"/>
            <w:hideMark/>
          </w:tcPr>
          <w:p w14:paraId="6C06CE51" w14:textId="77777777" w:rsidR="00BE51A9" w:rsidRPr="0008122C" w:rsidRDefault="00BE51A9" w:rsidP="00420D54">
            <w:pPr>
              <w:rPr>
                <w:color w:val="000000"/>
                <w:sz w:val="20"/>
                <w:szCs w:val="20"/>
              </w:rPr>
            </w:pPr>
          </w:p>
        </w:tc>
        <w:tc>
          <w:tcPr>
            <w:tcW w:w="1329" w:type="pct"/>
            <w:shd w:val="clear" w:color="auto" w:fill="auto"/>
            <w:vAlign w:val="center"/>
            <w:hideMark/>
          </w:tcPr>
          <w:p w14:paraId="5C25D776"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32C7A235"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2FA6AB03"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27FB712D"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74319214"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2CBDF517"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0E703585"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01C1F1B5"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08625DB0"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40B0CD81" w14:textId="77777777" w:rsidR="00BE51A9" w:rsidRPr="0008122C" w:rsidRDefault="00BE51A9" w:rsidP="00420D54">
            <w:pPr>
              <w:jc w:val="center"/>
              <w:rPr>
                <w:color w:val="000000"/>
                <w:sz w:val="20"/>
                <w:szCs w:val="20"/>
              </w:rPr>
            </w:pPr>
            <w:r w:rsidRPr="0008122C">
              <w:rPr>
                <w:color w:val="000000"/>
                <w:sz w:val="20"/>
                <w:szCs w:val="20"/>
              </w:rPr>
              <w:t>0,001</w:t>
            </w:r>
          </w:p>
        </w:tc>
      </w:tr>
      <w:tr w:rsidR="00BE51A9" w:rsidRPr="0008122C" w14:paraId="3FB55464" w14:textId="77777777" w:rsidTr="00420D54">
        <w:trPr>
          <w:trHeight w:val="20"/>
        </w:trPr>
        <w:tc>
          <w:tcPr>
            <w:tcW w:w="412" w:type="pct"/>
            <w:vMerge/>
            <w:shd w:val="clear" w:color="auto" w:fill="auto"/>
            <w:vAlign w:val="center"/>
            <w:hideMark/>
          </w:tcPr>
          <w:p w14:paraId="0337AA26" w14:textId="77777777" w:rsidR="00BE51A9" w:rsidRPr="0008122C" w:rsidRDefault="00BE51A9" w:rsidP="00420D54">
            <w:pPr>
              <w:rPr>
                <w:color w:val="000000"/>
                <w:sz w:val="20"/>
                <w:szCs w:val="20"/>
              </w:rPr>
            </w:pPr>
          </w:p>
        </w:tc>
        <w:tc>
          <w:tcPr>
            <w:tcW w:w="1329" w:type="pct"/>
            <w:shd w:val="clear" w:color="auto" w:fill="auto"/>
            <w:vAlign w:val="center"/>
            <w:hideMark/>
          </w:tcPr>
          <w:p w14:paraId="09871C92"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1F5FB954" w14:textId="77777777" w:rsidR="00BE51A9" w:rsidRPr="0008122C" w:rsidRDefault="00BE51A9" w:rsidP="00420D54">
            <w:pPr>
              <w:jc w:val="center"/>
              <w:rPr>
                <w:color w:val="000000"/>
                <w:sz w:val="20"/>
                <w:szCs w:val="20"/>
              </w:rPr>
            </w:pPr>
            <w:r w:rsidRPr="0008122C">
              <w:rPr>
                <w:color w:val="000000"/>
                <w:sz w:val="20"/>
                <w:szCs w:val="20"/>
              </w:rPr>
              <w:t>0,037</w:t>
            </w:r>
          </w:p>
        </w:tc>
        <w:tc>
          <w:tcPr>
            <w:tcW w:w="343" w:type="pct"/>
            <w:shd w:val="clear" w:color="auto" w:fill="auto"/>
            <w:vAlign w:val="center"/>
            <w:hideMark/>
          </w:tcPr>
          <w:p w14:paraId="36557D09" w14:textId="77777777" w:rsidR="00BE51A9" w:rsidRPr="0008122C" w:rsidRDefault="00BE51A9" w:rsidP="00420D54">
            <w:pPr>
              <w:jc w:val="center"/>
              <w:rPr>
                <w:color w:val="000000"/>
                <w:sz w:val="20"/>
                <w:szCs w:val="20"/>
              </w:rPr>
            </w:pPr>
            <w:r w:rsidRPr="0008122C">
              <w:rPr>
                <w:color w:val="000000"/>
                <w:sz w:val="20"/>
                <w:szCs w:val="20"/>
              </w:rPr>
              <w:t>0,037</w:t>
            </w:r>
          </w:p>
        </w:tc>
        <w:tc>
          <w:tcPr>
            <w:tcW w:w="377" w:type="pct"/>
            <w:shd w:val="clear" w:color="auto" w:fill="auto"/>
            <w:vAlign w:val="center"/>
            <w:hideMark/>
          </w:tcPr>
          <w:p w14:paraId="08AA8F56" w14:textId="77777777" w:rsidR="00BE51A9" w:rsidRPr="0008122C" w:rsidRDefault="00BE51A9" w:rsidP="00420D54">
            <w:pPr>
              <w:jc w:val="center"/>
              <w:rPr>
                <w:color w:val="000000"/>
                <w:sz w:val="20"/>
                <w:szCs w:val="20"/>
              </w:rPr>
            </w:pPr>
            <w:r w:rsidRPr="0008122C">
              <w:rPr>
                <w:color w:val="000000"/>
                <w:sz w:val="20"/>
                <w:szCs w:val="20"/>
              </w:rPr>
              <w:t>0,037</w:t>
            </w:r>
          </w:p>
        </w:tc>
        <w:tc>
          <w:tcPr>
            <w:tcW w:w="377" w:type="pct"/>
            <w:shd w:val="clear" w:color="auto" w:fill="auto"/>
            <w:vAlign w:val="center"/>
            <w:hideMark/>
          </w:tcPr>
          <w:p w14:paraId="124995EF" w14:textId="77777777" w:rsidR="00BE51A9" w:rsidRPr="0008122C" w:rsidRDefault="00BE51A9" w:rsidP="00420D54">
            <w:pPr>
              <w:jc w:val="center"/>
              <w:rPr>
                <w:color w:val="000000"/>
                <w:sz w:val="20"/>
                <w:szCs w:val="20"/>
              </w:rPr>
            </w:pPr>
            <w:r w:rsidRPr="0008122C">
              <w:rPr>
                <w:color w:val="000000"/>
                <w:sz w:val="20"/>
                <w:szCs w:val="20"/>
              </w:rPr>
              <w:t>0,037</w:t>
            </w:r>
          </w:p>
        </w:tc>
        <w:tc>
          <w:tcPr>
            <w:tcW w:w="343" w:type="pct"/>
            <w:shd w:val="clear" w:color="auto" w:fill="auto"/>
            <w:vAlign w:val="center"/>
            <w:hideMark/>
          </w:tcPr>
          <w:p w14:paraId="2C09B470" w14:textId="77777777" w:rsidR="00BE51A9" w:rsidRPr="0008122C" w:rsidRDefault="00BE51A9" w:rsidP="00420D54">
            <w:pPr>
              <w:jc w:val="center"/>
              <w:rPr>
                <w:color w:val="000000"/>
                <w:sz w:val="20"/>
                <w:szCs w:val="20"/>
              </w:rPr>
            </w:pPr>
            <w:r w:rsidRPr="0008122C">
              <w:rPr>
                <w:color w:val="000000"/>
                <w:sz w:val="20"/>
                <w:szCs w:val="20"/>
              </w:rPr>
              <w:t>0,037</w:t>
            </w:r>
          </w:p>
        </w:tc>
        <w:tc>
          <w:tcPr>
            <w:tcW w:w="377" w:type="pct"/>
            <w:shd w:val="clear" w:color="auto" w:fill="auto"/>
            <w:vAlign w:val="center"/>
            <w:hideMark/>
          </w:tcPr>
          <w:p w14:paraId="0B5BF286" w14:textId="77777777" w:rsidR="00BE51A9" w:rsidRPr="0008122C" w:rsidRDefault="00BE51A9" w:rsidP="00420D54">
            <w:pPr>
              <w:jc w:val="center"/>
              <w:rPr>
                <w:color w:val="000000"/>
                <w:sz w:val="20"/>
                <w:szCs w:val="20"/>
              </w:rPr>
            </w:pPr>
            <w:r w:rsidRPr="0008122C">
              <w:rPr>
                <w:color w:val="000000"/>
                <w:sz w:val="20"/>
                <w:szCs w:val="20"/>
              </w:rPr>
              <w:t>0,037</w:t>
            </w:r>
          </w:p>
        </w:tc>
        <w:tc>
          <w:tcPr>
            <w:tcW w:w="377" w:type="pct"/>
            <w:shd w:val="clear" w:color="auto" w:fill="auto"/>
            <w:vAlign w:val="center"/>
            <w:hideMark/>
          </w:tcPr>
          <w:p w14:paraId="6173BD3E" w14:textId="77777777" w:rsidR="00BE51A9" w:rsidRPr="0008122C" w:rsidRDefault="00BE51A9" w:rsidP="00420D54">
            <w:pPr>
              <w:jc w:val="center"/>
              <w:rPr>
                <w:color w:val="000000"/>
                <w:sz w:val="20"/>
                <w:szCs w:val="20"/>
              </w:rPr>
            </w:pPr>
            <w:r w:rsidRPr="0008122C">
              <w:rPr>
                <w:color w:val="000000"/>
                <w:sz w:val="20"/>
                <w:szCs w:val="20"/>
              </w:rPr>
              <w:t>0,037</w:t>
            </w:r>
          </w:p>
        </w:tc>
        <w:tc>
          <w:tcPr>
            <w:tcW w:w="343" w:type="pct"/>
            <w:shd w:val="clear" w:color="auto" w:fill="auto"/>
            <w:vAlign w:val="center"/>
            <w:hideMark/>
          </w:tcPr>
          <w:p w14:paraId="302FE710" w14:textId="77777777" w:rsidR="00BE51A9" w:rsidRPr="0008122C" w:rsidRDefault="00BE51A9" w:rsidP="00420D54">
            <w:pPr>
              <w:jc w:val="center"/>
              <w:rPr>
                <w:color w:val="000000"/>
                <w:sz w:val="20"/>
                <w:szCs w:val="20"/>
              </w:rPr>
            </w:pPr>
            <w:r w:rsidRPr="0008122C">
              <w:rPr>
                <w:color w:val="000000"/>
                <w:sz w:val="20"/>
                <w:szCs w:val="20"/>
              </w:rPr>
              <w:t>0,037</w:t>
            </w:r>
          </w:p>
        </w:tc>
        <w:tc>
          <w:tcPr>
            <w:tcW w:w="343" w:type="pct"/>
            <w:shd w:val="clear" w:color="auto" w:fill="auto"/>
            <w:vAlign w:val="center"/>
            <w:hideMark/>
          </w:tcPr>
          <w:p w14:paraId="38C02E19" w14:textId="77777777" w:rsidR="00BE51A9" w:rsidRPr="0008122C" w:rsidRDefault="00BE51A9" w:rsidP="00420D54">
            <w:pPr>
              <w:jc w:val="center"/>
              <w:rPr>
                <w:color w:val="000000"/>
                <w:sz w:val="20"/>
                <w:szCs w:val="20"/>
              </w:rPr>
            </w:pPr>
            <w:r w:rsidRPr="0008122C">
              <w:rPr>
                <w:color w:val="000000"/>
                <w:sz w:val="20"/>
                <w:szCs w:val="20"/>
              </w:rPr>
              <w:t>0,037</w:t>
            </w:r>
          </w:p>
        </w:tc>
      </w:tr>
      <w:tr w:rsidR="00BE51A9" w:rsidRPr="0008122C" w14:paraId="7FF5BC55" w14:textId="77777777" w:rsidTr="00420D54">
        <w:trPr>
          <w:trHeight w:val="20"/>
        </w:trPr>
        <w:tc>
          <w:tcPr>
            <w:tcW w:w="412" w:type="pct"/>
            <w:vMerge/>
            <w:shd w:val="clear" w:color="auto" w:fill="auto"/>
            <w:vAlign w:val="center"/>
            <w:hideMark/>
          </w:tcPr>
          <w:p w14:paraId="2A735BF8" w14:textId="77777777" w:rsidR="00BE51A9" w:rsidRPr="0008122C" w:rsidRDefault="00BE51A9" w:rsidP="00420D54">
            <w:pPr>
              <w:rPr>
                <w:color w:val="000000"/>
                <w:sz w:val="20"/>
                <w:szCs w:val="20"/>
              </w:rPr>
            </w:pPr>
          </w:p>
        </w:tc>
        <w:tc>
          <w:tcPr>
            <w:tcW w:w="1329" w:type="pct"/>
            <w:shd w:val="clear" w:color="auto" w:fill="auto"/>
            <w:vAlign w:val="center"/>
            <w:hideMark/>
          </w:tcPr>
          <w:p w14:paraId="269BF231"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47A70503"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6D781B4E"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33BC69A9"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5E2E48A4"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30A5AA06"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5E7877FA"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4E9F9CD1"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5C4FE673"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0048B288" w14:textId="77777777" w:rsidR="00BE51A9" w:rsidRPr="0008122C" w:rsidRDefault="00BE51A9" w:rsidP="00420D54">
            <w:pPr>
              <w:jc w:val="center"/>
              <w:rPr>
                <w:color w:val="000000"/>
                <w:sz w:val="20"/>
                <w:szCs w:val="20"/>
              </w:rPr>
            </w:pPr>
            <w:r w:rsidRPr="0008122C">
              <w:rPr>
                <w:color w:val="000000"/>
                <w:sz w:val="20"/>
                <w:szCs w:val="20"/>
              </w:rPr>
              <w:t>0,000</w:t>
            </w:r>
          </w:p>
        </w:tc>
      </w:tr>
      <w:tr w:rsidR="00BE51A9" w:rsidRPr="0008122C" w14:paraId="6974F906" w14:textId="77777777" w:rsidTr="00420D54">
        <w:trPr>
          <w:trHeight w:val="20"/>
        </w:trPr>
        <w:tc>
          <w:tcPr>
            <w:tcW w:w="412" w:type="pct"/>
            <w:vMerge/>
            <w:shd w:val="clear" w:color="auto" w:fill="auto"/>
            <w:vAlign w:val="center"/>
            <w:hideMark/>
          </w:tcPr>
          <w:p w14:paraId="1146FA2D" w14:textId="77777777" w:rsidR="00BE51A9" w:rsidRPr="0008122C" w:rsidRDefault="00BE51A9" w:rsidP="00420D54">
            <w:pPr>
              <w:rPr>
                <w:color w:val="000000"/>
                <w:sz w:val="20"/>
                <w:szCs w:val="20"/>
              </w:rPr>
            </w:pPr>
          </w:p>
        </w:tc>
        <w:tc>
          <w:tcPr>
            <w:tcW w:w="1329" w:type="pct"/>
            <w:shd w:val="clear" w:color="auto" w:fill="auto"/>
            <w:vAlign w:val="center"/>
            <w:hideMark/>
          </w:tcPr>
          <w:p w14:paraId="6AF8446C"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5165C64A"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4874E3D1"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4754A816"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15C121B2"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2D366B01"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1BB3C7D4"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5B05C7E9"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07D322D2"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49EB785A" w14:textId="77777777" w:rsidR="00BE51A9" w:rsidRPr="0008122C" w:rsidRDefault="00BE51A9" w:rsidP="00420D54">
            <w:pPr>
              <w:jc w:val="center"/>
              <w:rPr>
                <w:color w:val="000000"/>
                <w:sz w:val="20"/>
                <w:szCs w:val="20"/>
              </w:rPr>
            </w:pPr>
            <w:r w:rsidRPr="0008122C">
              <w:rPr>
                <w:color w:val="000000"/>
                <w:sz w:val="20"/>
                <w:szCs w:val="20"/>
              </w:rPr>
              <w:t>0,040</w:t>
            </w:r>
          </w:p>
        </w:tc>
      </w:tr>
      <w:tr w:rsidR="00BE51A9" w:rsidRPr="0008122C" w14:paraId="7B778E49" w14:textId="77777777" w:rsidTr="00420D54">
        <w:trPr>
          <w:trHeight w:val="20"/>
        </w:trPr>
        <w:tc>
          <w:tcPr>
            <w:tcW w:w="412" w:type="pct"/>
            <w:vMerge/>
            <w:shd w:val="clear" w:color="auto" w:fill="auto"/>
            <w:vAlign w:val="center"/>
            <w:hideMark/>
          </w:tcPr>
          <w:p w14:paraId="47823D56" w14:textId="77777777" w:rsidR="00BE51A9" w:rsidRPr="0008122C" w:rsidRDefault="00BE51A9" w:rsidP="00420D54">
            <w:pPr>
              <w:rPr>
                <w:color w:val="000000"/>
                <w:sz w:val="20"/>
                <w:szCs w:val="20"/>
              </w:rPr>
            </w:pPr>
          </w:p>
        </w:tc>
        <w:tc>
          <w:tcPr>
            <w:tcW w:w="1329" w:type="pct"/>
            <w:shd w:val="clear" w:color="auto" w:fill="auto"/>
            <w:vAlign w:val="center"/>
            <w:hideMark/>
          </w:tcPr>
          <w:p w14:paraId="6A77E421"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1477C8AB"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43" w:type="pct"/>
            <w:shd w:val="clear" w:color="auto" w:fill="auto"/>
            <w:vAlign w:val="center"/>
            <w:hideMark/>
          </w:tcPr>
          <w:p w14:paraId="5259F334"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77" w:type="pct"/>
            <w:shd w:val="clear" w:color="auto" w:fill="auto"/>
            <w:vAlign w:val="center"/>
            <w:hideMark/>
          </w:tcPr>
          <w:p w14:paraId="5FD3FCBD"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77" w:type="pct"/>
            <w:shd w:val="clear" w:color="auto" w:fill="auto"/>
            <w:vAlign w:val="center"/>
            <w:hideMark/>
          </w:tcPr>
          <w:p w14:paraId="6293B93F"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43" w:type="pct"/>
            <w:shd w:val="clear" w:color="auto" w:fill="auto"/>
            <w:vAlign w:val="center"/>
            <w:hideMark/>
          </w:tcPr>
          <w:p w14:paraId="583696E1"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77" w:type="pct"/>
            <w:shd w:val="clear" w:color="auto" w:fill="auto"/>
            <w:vAlign w:val="center"/>
            <w:hideMark/>
          </w:tcPr>
          <w:p w14:paraId="41470C48"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77" w:type="pct"/>
            <w:shd w:val="clear" w:color="auto" w:fill="auto"/>
            <w:vAlign w:val="center"/>
            <w:hideMark/>
          </w:tcPr>
          <w:p w14:paraId="5DAEF820"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43" w:type="pct"/>
            <w:shd w:val="clear" w:color="auto" w:fill="auto"/>
            <w:vAlign w:val="center"/>
            <w:hideMark/>
          </w:tcPr>
          <w:p w14:paraId="1C71D8E4"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43" w:type="pct"/>
            <w:shd w:val="clear" w:color="auto" w:fill="auto"/>
            <w:vAlign w:val="center"/>
            <w:hideMark/>
          </w:tcPr>
          <w:p w14:paraId="569A6091" w14:textId="77777777" w:rsidR="00BE51A9" w:rsidRPr="0008122C" w:rsidRDefault="00BE51A9" w:rsidP="00420D54">
            <w:pPr>
              <w:jc w:val="center"/>
              <w:rPr>
                <w:b/>
                <w:bCs/>
                <w:color w:val="000000"/>
                <w:sz w:val="20"/>
                <w:szCs w:val="20"/>
              </w:rPr>
            </w:pPr>
            <w:r w:rsidRPr="0008122C">
              <w:rPr>
                <w:b/>
                <w:bCs/>
                <w:color w:val="000000"/>
                <w:sz w:val="20"/>
                <w:szCs w:val="20"/>
              </w:rPr>
              <w:t>-0,003</w:t>
            </w:r>
          </w:p>
        </w:tc>
      </w:tr>
      <w:tr w:rsidR="00BE51A9" w:rsidRPr="0008122C" w14:paraId="39E727AC" w14:textId="77777777" w:rsidTr="00420D54">
        <w:trPr>
          <w:trHeight w:val="20"/>
        </w:trPr>
        <w:tc>
          <w:tcPr>
            <w:tcW w:w="412" w:type="pct"/>
            <w:vMerge w:val="restart"/>
            <w:shd w:val="clear" w:color="auto" w:fill="auto"/>
            <w:noWrap/>
            <w:vAlign w:val="center"/>
            <w:hideMark/>
          </w:tcPr>
          <w:p w14:paraId="349A9123" w14:textId="77777777" w:rsidR="00BE51A9" w:rsidRPr="0008122C" w:rsidRDefault="00BE51A9" w:rsidP="00420D54">
            <w:pPr>
              <w:jc w:val="center"/>
              <w:rPr>
                <w:color w:val="000000"/>
                <w:sz w:val="20"/>
                <w:szCs w:val="20"/>
              </w:rPr>
            </w:pPr>
            <w:r w:rsidRPr="0008122C">
              <w:rPr>
                <w:color w:val="000000"/>
                <w:sz w:val="20"/>
                <w:szCs w:val="20"/>
              </w:rPr>
              <w:t>23</w:t>
            </w:r>
          </w:p>
        </w:tc>
        <w:tc>
          <w:tcPr>
            <w:tcW w:w="4588" w:type="pct"/>
            <w:gridSpan w:val="10"/>
            <w:shd w:val="clear" w:color="auto" w:fill="auto"/>
            <w:vAlign w:val="center"/>
            <w:hideMark/>
          </w:tcPr>
          <w:p w14:paraId="28BEC70E" w14:textId="77777777" w:rsidR="00BE51A9" w:rsidRPr="0008122C" w:rsidRDefault="00BE51A9" w:rsidP="00420D54">
            <w:pPr>
              <w:jc w:val="center"/>
              <w:rPr>
                <w:b/>
                <w:bCs/>
                <w:color w:val="000000"/>
                <w:sz w:val="20"/>
                <w:szCs w:val="20"/>
              </w:rPr>
            </w:pPr>
            <w:r w:rsidRPr="0008122C">
              <w:rPr>
                <w:b/>
                <w:bCs/>
                <w:color w:val="000000"/>
                <w:sz w:val="20"/>
                <w:szCs w:val="20"/>
              </w:rPr>
              <w:t>Котельная №23</w:t>
            </w:r>
          </w:p>
        </w:tc>
      </w:tr>
      <w:tr w:rsidR="00BE51A9" w:rsidRPr="0008122C" w14:paraId="4D24D48C" w14:textId="77777777" w:rsidTr="00420D54">
        <w:trPr>
          <w:trHeight w:val="20"/>
        </w:trPr>
        <w:tc>
          <w:tcPr>
            <w:tcW w:w="412" w:type="pct"/>
            <w:vMerge/>
            <w:shd w:val="clear" w:color="auto" w:fill="auto"/>
            <w:vAlign w:val="center"/>
            <w:hideMark/>
          </w:tcPr>
          <w:p w14:paraId="73E9C52D" w14:textId="77777777" w:rsidR="00BE51A9" w:rsidRPr="0008122C" w:rsidRDefault="00BE51A9" w:rsidP="00420D54">
            <w:pPr>
              <w:rPr>
                <w:color w:val="000000"/>
                <w:sz w:val="20"/>
                <w:szCs w:val="20"/>
              </w:rPr>
            </w:pPr>
          </w:p>
        </w:tc>
        <w:tc>
          <w:tcPr>
            <w:tcW w:w="1329" w:type="pct"/>
            <w:shd w:val="clear" w:color="auto" w:fill="auto"/>
            <w:vAlign w:val="center"/>
            <w:hideMark/>
          </w:tcPr>
          <w:p w14:paraId="6A3E4B6D"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72E08D01"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2B8E5B99"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0F5CB65B"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72CC7641"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28E19A78"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71EFB4FF"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13FF9ED0"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507C54EC"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4CD2C6E3" w14:textId="77777777" w:rsidR="00BE51A9" w:rsidRPr="0008122C" w:rsidRDefault="00BE51A9" w:rsidP="00420D54">
            <w:pPr>
              <w:jc w:val="center"/>
              <w:rPr>
                <w:color w:val="000000"/>
                <w:sz w:val="20"/>
                <w:szCs w:val="20"/>
              </w:rPr>
            </w:pPr>
            <w:r w:rsidRPr="0008122C">
              <w:rPr>
                <w:color w:val="000000"/>
                <w:sz w:val="20"/>
                <w:szCs w:val="20"/>
              </w:rPr>
              <w:t>0,040</w:t>
            </w:r>
          </w:p>
        </w:tc>
      </w:tr>
      <w:tr w:rsidR="00BE51A9" w:rsidRPr="0008122C" w14:paraId="51534B6E" w14:textId="77777777" w:rsidTr="00420D54">
        <w:trPr>
          <w:trHeight w:val="20"/>
        </w:trPr>
        <w:tc>
          <w:tcPr>
            <w:tcW w:w="412" w:type="pct"/>
            <w:vMerge/>
            <w:shd w:val="clear" w:color="auto" w:fill="auto"/>
            <w:vAlign w:val="center"/>
            <w:hideMark/>
          </w:tcPr>
          <w:p w14:paraId="18FACFC9" w14:textId="77777777" w:rsidR="00BE51A9" w:rsidRPr="0008122C" w:rsidRDefault="00BE51A9" w:rsidP="00420D54">
            <w:pPr>
              <w:rPr>
                <w:color w:val="000000"/>
                <w:sz w:val="20"/>
                <w:szCs w:val="20"/>
              </w:rPr>
            </w:pPr>
          </w:p>
        </w:tc>
        <w:tc>
          <w:tcPr>
            <w:tcW w:w="1329" w:type="pct"/>
            <w:shd w:val="clear" w:color="auto" w:fill="auto"/>
            <w:vAlign w:val="center"/>
            <w:hideMark/>
          </w:tcPr>
          <w:p w14:paraId="69020C16"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0E969F6E" w14:textId="77777777" w:rsidR="00BE51A9" w:rsidRPr="0008122C" w:rsidRDefault="00BE51A9" w:rsidP="00420D54">
            <w:pPr>
              <w:jc w:val="center"/>
              <w:rPr>
                <w:color w:val="000000"/>
                <w:sz w:val="20"/>
                <w:szCs w:val="20"/>
              </w:rPr>
            </w:pPr>
            <w:r w:rsidRPr="0008122C">
              <w:rPr>
                <w:color w:val="000000"/>
                <w:sz w:val="20"/>
                <w:szCs w:val="20"/>
              </w:rPr>
              <w:t>0,038</w:t>
            </w:r>
          </w:p>
        </w:tc>
        <w:tc>
          <w:tcPr>
            <w:tcW w:w="343" w:type="pct"/>
            <w:shd w:val="clear" w:color="auto" w:fill="auto"/>
            <w:vAlign w:val="center"/>
            <w:hideMark/>
          </w:tcPr>
          <w:p w14:paraId="436F06F8" w14:textId="77777777" w:rsidR="00BE51A9" w:rsidRPr="0008122C" w:rsidRDefault="00BE51A9" w:rsidP="00420D54">
            <w:pPr>
              <w:jc w:val="center"/>
              <w:rPr>
                <w:color w:val="000000"/>
                <w:sz w:val="20"/>
                <w:szCs w:val="20"/>
              </w:rPr>
            </w:pPr>
            <w:r w:rsidRPr="0008122C">
              <w:rPr>
                <w:color w:val="000000"/>
                <w:sz w:val="20"/>
                <w:szCs w:val="20"/>
              </w:rPr>
              <w:t>0,038</w:t>
            </w:r>
          </w:p>
        </w:tc>
        <w:tc>
          <w:tcPr>
            <w:tcW w:w="377" w:type="pct"/>
            <w:shd w:val="clear" w:color="auto" w:fill="auto"/>
            <w:vAlign w:val="center"/>
            <w:hideMark/>
          </w:tcPr>
          <w:p w14:paraId="156B20ED" w14:textId="77777777" w:rsidR="00BE51A9" w:rsidRPr="0008122C" w:rsidRDefault="00BE51A9" w:rsidP="00420D54">
            <w:pPr>
              <w:jc w:val="center"/>
              <w:rPr>
                <w:color w:val="000000"/>
                <w:sz w:val="20"/>
                <w:szCs w:val="20"/>
              </w:rPr>
            </w:pPr>
            <w:r w:rsidRPr="0008122C">
              <w:rPr>
                <w:color w:val="000000"/>
                <w:sz w:val="20"/>
                <w:szCs w:val="20"/>
              </w:rPr>
              <w:t>0,038</w:t>
            </w:r>
          </w:p>
        </w:tc>
        <w:tc>
          <w:tcPr>
            <w:tcW w:w="377" w:type="pct"/>
            <w:shd w:val="clear" w:color="auto" w:fill="auto"/>
            <w:vAlign w:val="center"/>
            <w:hideMark/>
          </w:tcPr>
          <w:p w14:paraId="49DAECDA" w14:textId="77777777" w:rsidR="00BE51A9" w:rsidRPr="0008122C" w:rsidRDefault="00BE51A9" w:rsidP="00420D54">
            <w:pPr>
              <w:jc w:val="center"/>
              <w:rPr>
                <w:color w:val="000000"/>
                <w:sz w:val="20"/>
                <w:szCs w:val="20"/>
              </w:rPr>
            </w:pPr>
            <w:r w:rsidRPr="0008122C">
              <w:rPr>
                <w:color w:val="000000"/>
                <w:sz w:val="20"/>
                <w:szCs w:val="20"/>
              </w:rPr>
              <w:t>0,038</w:t>
            </w:r>
          </w:p>
        </w:tc>
        <w:tc>
          <w:tcPr>
            <w:tcW w:w="343" w:type="pct"/>
            <w:shd w:val="clear" w:color="auto" w:fill="auto"/>
            <w:vAlign w:val="center"/>
            <w:hideMark/>
          </w:tcPr>
          <w:p w14:paraId="6EBD4F58" w14:textId="77777777" w:rsidR="00BE51A9" w:rsidRPr="0008122C" w:rsidRDefault="00BE51A9" w:rsidP="00420D54">
            <w:pPr>
              <w:jc w:val="center"/>
              <w:rPr>
                <w:color w:val="000000"/>
                <w:sz w:val="20"/>
                <w:szCs w:val="20"/>
              </w:rPr>
            </w:pPr>
            <w:r w:rsidRPr="0008122C">
              <w:rPr>
                <w:color w:val="000000"/>
                <w:sz w:val="20"/>
                <w:szCs w:val="20"/>
              </w:rPr>
              <w:t>0,038</w:t>
            </w:r>
          </w:p>
        </w:tc>
        <w:tc>
          <w:tcPr>
            <w:tcW w:w="377" w:type="pct"/>
            <w:shd w:val="clear" w:color="auto" w:fill="auto"/>
            <w:vAlign w:val="center"/>
            <w:hideMark/>
          </w:tcPr>
          <w:p w14:paraId="6F99CF3D" w14:textId="77777777" w:rsidR="00BE51A9" w:rsidRPr="0008122C" w:rsidRDefault="00BE51A9" w:rsidP="00420D54">
            <w:pPr>
              <w:jc w:val="center"/>
              <w:rPr>
                <w:color w:val="000000"/>
                <w:sz w:val="20"/>
                <w:szCs w:val="20"/>
              </w:rPr>
            </w:pPr>
            <w:r w:rsidRPr="0008122C">
              <w:rPr>
                <w:color w:val="000000"/>
                <w:sz w:val="20"/>
                <w:szCs w:val="20"/>
              </w:rPr>
              <w:t>0,038</w:t>
            </w:r>
          </w:p>
        </w:tc>
        <w:tc>
          <w:tcPr>
            <w:tcW w:w="377" w:type="pct"/>
            <w:shd w:val="clear" w:color="auto" w:fill="auto"/>
            <w:vAlign w:val="center"/>
            <w:hideMark/>
          </w:tcPr>
          <w:p w14:paraId="7AB04321" w14:textId="77777777" w:rsidR="00BE51A9" w:rsidRPr="0008122C" w:rsidRDefault="00BE51A9" w:rsidP="00420D54">
            <w:pPr>
              <w:jc w:val="center"/>
              <w:rPr>
                <w:color w:val="000000"/>
                <w:sz w:val="20"/>
                <w:szCs w:val="20"/>
              </w:rPr>
            </w:pPr>
            <w:r w:rsidRPr="0008122C">
              <w:rPr>
                <w:color w:val="000000"/>
                <w:sz w:val="20"/>
                <w:szCs w:val="20"/>
              </w:rPr>
              <w:t>0,038</w:t>
            </w:r>
          </w:p>
        </w:tc>
        <w:tc>
          <w:tcPr>
            <w:tcW w:w="343" w:type="pct"/>
            <w:shd w:val="clear" w:color="auto" w:fill="auto"/>
            <w:vAlign w:val="center"/>
            <w:hideMark/>
          </w:tcPr>
          <w:p w14:paraId="570C3F73" w14:textId="77777777" w:rsidR="00BE51A9" w:rsidRPr="0008122C" w:rsidRDefault="00BE51A9" w:rsidP="00420D54">
            <w:pPr>
              <w:jc w:val="center"/>
              <w:rPr>
                <w:color w:val="000000"/>
                <w:sz w:val="20"/>
                <w:szCs w:val="20"/>
              </w:rPr>
            </w:pPr>
            <w:r w:rsidRPr="0008122C">
              <w:rPr>
                <w:color w:val="000000"/>
                <w:sz w:val="20"/>
                <w:szCs w:val="20"/>
              </w:rPr>
              <w:t>0,038</w:t>
            </w:r>
          </w:p>
        </w:tc>
        <w:tc>
          <w:tcPr>
            <w:tcW w:w="343" w:type="pct"/>
            <w:shd w:val="clear" w:color="auto" w:fill="auto"/>
            <w:vAlign w:val="center"/>
            <w:hideMark/>
          </w:tcPr>
          <w:p w14:paraId="0BEAFF5D" w14:textId="77777777" w:rsidR="00BE51A9" w:rsidRPr="0008122C" w:rsidRDefault="00BE51A9" w:rsidP="00420D54">
            <w:pPr>
              <w:jc w:val="center"/>
              <w:rPr>
                <w:color w:val="000000"/>
                <w:sz w:val="20"/>
                <w:szCs w:val="20"/>
              </w:rPr>
            </w:pPr>
            <w:r w:rsidRPr="0008122C">
              <w:rPr>
                <w:color w:val="000000"/>
                <w:sz w:val="20"/>
                <w:szCs w:val="20"/>
              </w:rPr>
              <w:t>0,038</w:t>
            </w:r>
          </w:p>
        </w:tc>
      </w:tr>
      <w:tr w:rsidR="00BE51A9" w:rsidRPr="0008122C" w14:paraId="579DE412" w14:textId="77777777" w:rsidTr="00420D54">
        <w:trPr>
          <w:trHeight w:val="20"/>
        </w:trPr>
        <w:tc>
          <w:tcPr>
            <w:tcW w:w="412" w:type="pct"/>
            <w:vMerge/>
            <w:shd w:val="clear" w:color="auto" w:fill="auto"/>
            <w:vAlign w:val="center"/>
            <w:hideMark/>
          </w:tcPr>
          <w:p w14:paraId="0381A118" w14:textId="77777777" w:rsidR="00BE51A9" w:rsidRPr="0008122C" w:rsidRDefault="00BE51A9" w:rsidP="00420D54">
            <w:pPr>
              <w:rPr>
                <w:color w:val="000000"/>
                <w:sz w:val="20"/>
                <w:szCs w:val="20"/>
              </w:rPr>
            </w:pPr>
          </w:p>
        </w:tc>
        <w:tc>
          <w:tcPr>
            <w:tcW w:w="1329" w:type="pct"/>
            <w:shd w:val="clear" w:color="auto" w:fill="auto"/>
            <w:vAlign w:val="center"/>
            <w:hideMark/>
          </w:tcPr>
          <w:p w14:paraId="1F0DB8F0"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6C7C90E6"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01CFACDD"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17273D94"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57721F73"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502D5099"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7579E4E8" w14:textId="77777777" w:rsidR="00BE51A9" w:rsidRPr="0008122C" w:rsidRDefault="00BE51A9" w:rsidP="00420D54">
            <w:pPr>
              <w:jc w:val="center"/>
              <w:rPr>
                <w:color w:val="000000"/>
                <w:sz w:val="20"/>
                <w:szCs w:val="20"/>
              </w:rPr>
            </w:pPr>
            <w:r w:rsidRPr="0008122C">
              <w:rPr>
                <w:color w:val="000000"/>
                <w:sz w:val="20"/>
                <w:szCs w:val="20"/>
              </w:rPr>
              <w:t>0,001</w:t>
            </w:r>
          </w:p>
        </w:tc>
        <w:tc>
          <w:tcPr>
            <w:tcW w:w="377" w:type="pct"/>
            <w:shd w:val="clear" w:color="auto" w:fill="auto"/>
            <w:vAlign w:val="center"/>
            <w:hideMark/>
          </w:tcPr>
          <w:p w14:paraId="604F84A0"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659FE123" w14:textId="77777777" w:rsidR="00BE51A9" w:rsidRPr="0008122C" w:rsidRDefault="00BE51A9" w:rsidP="00420D54">
            <w:pPr>
              <w:jc w:val="center"/>
              <w:rPr>
                <w:color w:val="000000"/>
                <w:sz w:val="20"/>
                <w:szCs w:val="20"/>
              </w:rPr>
            </w:pPr>
            <w:r w:rsidRPr="0008122C">
              <w:rPr>
                <w:color w:val="000000"/>
                <w:sz w:val="20"/>
                <w:szCs w:val="20"/>
              </w:rPr>
              <w:t>0,001</w:t>
            </w:r>
          </w:p>
        </w:tc>
        <w:tc>
          <w:tcPr>
            <w:tcW w:w="343" w:type="pct"/>
            <w:shd w:val="clear" w:color="auto" w:fill="auto"/>
            <w:vAlign w:val="center"/>
            <w:hideMark/>
          </w:tcPr>
          <w:p w14:paraId="418CF4F3" w14:textId="77777777" w:rsidR="00BE51A9" w:rsidRPr="0008122C" w:rsidRDefault="00BE51A9" w:rsidP="00420D54">
            <w:pPr>
              <w:jc w:val="center"/>
              <w:rPr>
                <w:color w:val="000000"/>
                <w:sz w:val="20"/>
                <w:szCs w:val="20"/>
              </w:rPr>
            </w:pPr>
            <w:r w:rsidRPr="0008122C">
              <w:rPr>
                <w:color w:val="000000"/>
                <w:sz w:val="20"/>
                <w:szCs w:val="20"/>
              </w:rPr>
              <w:t>0,001</w:t>
            </w:r>
          </w:p>
        </w:tc>
      </w:tr>
      <w:tr w:rsidR="00BE51A9" w:rsidRPr="0008122C" w14:paraId="739E9CA3" w14:textId="77777777" w:rsidTr="00420D54">
        <w:trPr>
          <w:trHeight w:val="20"/>
        </w:trPr>
        <w:tc>
          <w:tcPr>
            <w:tcW w:w="412" w:type="pct"/>
            <w:vMerge/>
            <w:shd w:val="clear" w:color="auto" w:fill="auto"/>
            <w:vAlign w:val="center"/>
            <w:hideMark/>
          </w:tcPr>
          <w:p w14:paraId="5F435F8D" w14:textId="77777777" w:rsidR="00BE51A9" w:rsidRPr="0008122C" w:rsidRDefault="00BE51A9" w:rsidP="00420D54">
            <w:pPr>
              <w:rPr>
                <w:color w:val="000000"/>
                <w:sz w:val="20"/>
                <w:szCs w:val="20"/>
              </w:rPr>
            </w:pPr>
          </w:p>
        </w:tc>
        <w:tc>
          <w:tcPr>
            <w:tcW w:w="1329" w:type="pct"/>
            <w:shd w:val="clear" w:color="auto" w:fill="auto"/>
            <w:vAlign w:val="center"/>
            <w:hideMark/>
          </w:tcPr>
          <w:p w14:paraId="36B59C55"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703B493C" w14:textId="77777777" w:rsidR="00BE51A9" w:rsidRPr="0008122C" w:rsidRDefault="00BE51A9" w:rsidP="00420D54">
            <w:pPr>
              <w:jc w:val="center"/>
              <w:rPr>
                <w:color w:val="000000"/>
                <w:sz w:val="20"/>
                <w:szCs w:val="20"/>
              </w:rPr>
            </w:pPr>
            <w:r w:rsidRPr="0008122C">
              <w:rPr>
                <w:color w:val="000000"/>
                <w:sz w:val="20"/>
                <w:szCs w:val="20"/>
              </w:rPr>
              <w:t>0,037</w:t>
            </w:r>
          </w:p>
        </w:tc>
        <w:tc>
          <w:tcPr>
            <w:tcW w:w="343" w:type="pct"/>
            <w:shd w:val="clear" w:color="auto" w:fill="auto"/>
            <w:vAlign w:val="center"/>
            <w:hideMark/>
          </w:tcPr>
          <w:p w14:paraId="2D757344" w14:textId="77777777" w:rsidR="00BE51A9" w:rsidRPr="0008122C" w:rsidRDefault="00BE51A9" w:rsidP="00420D54">
            <w:pPr>
              <w:jc w:val="center"/>
              <w:rPr>
                <w:color w:val="000000"/>
                <w:sz w:val="20"/>
                <w:szCs w:val="20"/>
              </w:rPr>
            </w:pPr>
            <w:r w:rsidRPr="0008122C">
              <w:rPr>
                <w:color w:val="000000"/>
                <w:sz w:val="20"/>
                <w:szCs w:val="20"/>
              </w:rPr>
              <w:t>0,037</w:t>
            </w:r>
          </w:p>
        </w:tc>
        <w:tc>
          <w:tcPr>
            <w:tcW w:w="377" w:type="pct"/>
            <w:shd w:val="clear" w:color="auto" w:fill="auto"/>
            <w:vAlign w:val="center"/>
            <w:hideMark/>
          </w:tcPr>
          <w:p w14:paraId="0DD3C3E9" w14:textId="77777777" w:rsidR="00BE51A9" w:rsidRPr="0008122C" w:rsidRDefault="00BE51A9" w:rsidP="00420D54">
            <w:pPr>
              <w:jc w:val="center"/>
              <w:rPr>
                <w:color w:val="000000"/>
                <w:sz w:val="20"/>
                <w:szCs w:val="20"/>
              </w:rPr>
            </w:pPr>
            <w:r w:rsidRPr="0008122C">
              <w:rPr>
                <w:color w:val="000000"/>
                <w:sz w:val="20"/>
                <w:szCs w:val="20"/>
              </w:rPr>
              <w:t>0,037</w:t>
            </w:r>
          </w:p>
        </w:tc>
        <w:tc>
          <w:tcPr>
            <w:tcW w:w="377" w:type="pct"/>
            <w:shd w:val="clear" w:color="auto" w:fill="auto"/>
            <w:vAlign w:val="center"/>
            <w:hideMark/>
          </w:tcPr>
          <w:p w14:paraId="100F6AB5" w14:textId="77777777" w:rsidR="00BE51A9" w:rsidRPr="0008122C" w:rsidRDefault="00BE51A9" w:rsidP="00420D54">
            <w:pPr>
              <w:jc w:val="center"/>
              <w:rPr>
                <w:color w:val="000000"/>
                <w:sz w:val="20"/>
                <w:szCs w:val="20"/>
              </w:rPr>
            </w:pPr>
            <w:r w:rsidRPr="0008122C">
              <w:rPr>
                <w:color w:val="000000"/>
                <w:sz w:val="20"/>
                <w:szCs w:val="20"/>
              </w:rPr>
              <w:t>0,037</w:t>
            </w:r>
          </w:p>
        </w:tc>
        <w:tc>
          <w:tcPr>
            <w:tcW w:w="343" w:type="pct"/>
            <w:shd w:val="clear" w:color="auto" w:fill="auto"/>
            <w:vAlign w:val="center"/>
            <w:hideMark/>
          </w:tcPr>
          <w:p w14:paraId="3A7D69E9" w14:textId="77777777" w:rsidR="00BE51A9" w:rsidRPr="0008122C" w:rsidRDefault="00BE51A9" w:rsidP="00420D54">
            <w:pPr>
              <w:jc w:val="center"/>
              <w:rPr>
                <w:color w:val="000000"/>
                <w:sz w:val="20"/>
                <w:szCs w:val="20"/>
              </w:rPr>
            </w:pPr>
            <w:r w:rsidRPr="0008122C">
              <w:rPr>
                <w:color w:val="000000"/>
                <w:sz w:val="20"/>
                <w:szCs w:val="20"/>
              </w:rPr>
              <w:t>0,037</w:t>
            </w:r>
          </w:p>
        </w:tc>
        <w:tc>
          <w:tcPr>
            <w:tcW w:w="377" w:type="pct"/>
            <w:shd w:val="clear" w:color="auto" w:fill="auto"/>
            <w:vAlign w:val="center"/>
            <w:hideMark/>
          </w:tcPr>
          <w:p w14:paraId="7854E669" w14:textId="77777777" w:rsidR="00BE51A9" w:rsidRPr="0008122C" w:rsidRDefault="00BE51A9" w:rsidP="00420D54">
            <w:pPr>
              <w:jc w:val="center"/>
              <w:rPr>
                <w:color w:val="000000"/>
                <w:sz w:val="20"/>
                <w:szCs w:val="20"/>
              </w:rPr>
            </w:pPr>
            <w:r w:rsidRPr="0008122C">
              <w:rPr>
                <w:color w:val="000000"/>
                <w:sz w:val="20"/>
                <w:szCs w:val="20"/>
              </w:rPr>
              <w:t>0,037</w:t>
            </w:r>
          </w:p>
        </w:tc>
        <w:tc>
          <w:tcPr>
            <w:tcW w:w="377" w:type="pct"/>
            <w:shd w:val="clear" w:color="auto" w:fill="auto"/>
            <w:vAlign w:val="center"/>
            <w:hideMark/>
          </w:tcPr>
          <w:p w14:paraId="6C183105" w14:textId="77777777" w:rsidR="00BE51A9" w:rsidRPr="0008122C" w:rsidRDefault="00BE51A9" w:rsidP="00420D54">
            <w:pPr>
              <w:jc w:val="center"/>
              <w:rPr>
                <w:color w:val="000000"/>
                <w:sz w:val="20"/>
                <w:szCs w:val="20"/>
              </w:rPr>
            </w:pPr>
            <w:r w:rsidRPr="0008122C">
              <w:rPr>
                <w:color w:val="000000"/>
                <w:sz w:val="20"/>
                <w:szCs w:val="20"/>
              </w:rPr>
              <w:t>0,037</w:t>
            </w:r>
          </w:p>
        </w:tc>
        <w:tc>
          <w:tcPr>
            <w:tcW w:w="343" w:type="pct"/>
            <w:shd w:val="clear" w:color="auto" w:fill="auto"/>
            <w:vAlign w:val="center"/>
            <w:hideMark/>
          </w:tcPr>
          <w:p w14:paraId="771D75CA" w14:textId="77777777" w:rsidR="00BE51A9" w:rsidRPr="0008122C" w:rsidRDefault="00BE51A9" w:rsidP="00420D54">
            <w:pPr>
              <w:jc w:val="center"/>
              <w:rPr>
                <w:color w:val="000000"/>
                <w:sz w:val="20"/>
                <w:szCs w:val="20"/>
              </w:rPr>
            </w:pPr>
            <w:r w:rsidRPr="0008122C">
              <w:rPr>
                <w:color w:val="000000"/>
                <w:sz w:val="20"/>
                <w:szCs w:val="20"/>
              </w:rPr>
              <w:t>0,037</w:t>
            </w:r>
          </w:p>
        </w:tc>
        <w:tc>
          <w:tcPr>
            <w:tcW w:w="343" w:type="pct"/>
            <w:shd w:val="clear" w:color="auto" w:fill="auto"/>
            <w:vAlign w:val="center"/>
            <w:hideMark/>
          </w:tcPr>
          <w:p w14:paraId="403CB2A8" w14:textId="77777777" w:rsidR="00BE51A9" w:rsidRPr="0008122C" w:rsidRDefault="00BE51A9" w:rsidP="00420D54">
            <w:pPr>
              <w:jc w:val="center"/>
              <w:rPr>
                <w:color w:val="000000"/>
                <w:sz w:val="20"/>
                <w:szCs w:val="20"/>
              </w:rPr>
            </w:pPr>
            <w:r w:rsidRPr="0008122C">
              <w:rPr>
                <w:color w:val="000000"/>
                <w:sz w:val="20"/>
                <w:szCs w:val="20"/>
              </w:rPr>
              <w:t>0,037</w:t>
            </w:r>
          </w:p>
        </w:tc>
      </w:tr>
      <w:tr w:rsidR="00BE51A9" w:rsidRPr="0008122C" w14:paraId="7551A729" w14:textId="77777777" w:rsidTr="00420D54">
        <w:trPr>
          <w:trHeight w:val="20"/>
        </w:trPr>
        <w:tc>
          <w:tcPr>
            <w:tcW w:w="412" w:type="pct"/>
            <w:vMerge/>
            <w:shd w:val="clear" w:color="auto" w:fill="auto"/>
            <w:vAlign w:val="center"/>
            <w:hideMark/>
          </w:tcPr>
          <w:p w14:paraId="26EC0F9A" w14:textId="77777777" w:rsidR="00BE51A9" w:rsidRPr="0008122C" w:rsidRDefault="00BE51A9" w:rsidP="00420D54">
            <w:pPr>
              <w:rPr>
                <w:color w:val="000000"/>
                <w:sz w:val="20"/>
                <w:szCs w:val="20"/>
              </w:rPr>
            </w:pPr>
          </w:p>
        </w:tc>
        <w:tc>
          <w:tcPr>
            <w:tcW w:w="1329" w:type="pct"/>
            <w:shd w:val="clear" w:color="auto" w:fill="auto"/>
            <w:vAlign w:val="center"/>
            <w:hideMark/>
          </w:tcPr>
          <w:p w14:paraId="491F607C"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53C55135"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53C94820"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6BE0E6B6"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2DFFD452"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4A811F89"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56A3AB20" w14:textId="77777777" w:rsidR="00BE51A9" w:rsidRPr="0008122C" w:rsidRDefault="00BE51A9" w:rsidP="00420D54">
            <w:pPr>
              <w:jc w:val="center"/>
              <w:rPr>
                <w:color w:val="000000"/>
                <w:sz w:val="20"/>
                <w:szCs w:val="20"/>
              </w:rPr>
            </w:pPr>
            <w:r w:rsidRPr="0008122C">
              <w:rPr>
                <w:color w:val="000000"/>
                <w:sz w:val="20"/>
                <w:szCs w:val="20"/>
              </w:rPr>
              <w:t>0,000</w:t>
            </w:r>
          </w:p>
        </w:tc>
        <w:tc>
          <w:tcPr>
            <w:tcW w:w="377" w:type="pct"/>
            <w:shd w:val="clear" w:color="auto" w:fill="auto"/>
            <w:vAlign w:val="center"/>
            <w:hideMark/>
          </w:tcPr>
          <w:p w14:paraId="5FE8DB17"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0329F3DA" w14:textId="77777777" w:rsidR="00BE51A9" w:rsidRPr="0008122C" w:rsidRDefault="00BE51A9" w:rsidP="00420D54">
            <w:pPr>
              <w:jc w:val="center"/>
              <w:rPr>
                <w:color w:val="000000"/>
                <w:sz w:val="20"/>
                <w:szCs w:val="20"/>
              </w:rPr>
            </w:pPr>
            <w:r w:rsidRPr="0008122C">
              <w:rPr>
                <w:color w:val="000000"/>
                <w:sz w:val="20"/>
                <w:szCs w:val="20"/>
              </w:rPr>
              <w:t>0,000</w:t>
            </w:r>
          </w:p>
        </w:tc>
        <w:tc>
          <w:tcPr>
            <w:tcW w:w="343" w:type="pct"/>
            <w:shd w:val="clear" w:color="auto" w:fill="auto"/>
            <w:vAlign w:val="center"/>
            <w:hideMark/>
          </w:tcPr>
          <w:p w14:paraId="7B7C9449" w14:textId="77777777" w:rsidR="00BE51A9" w:rsidRPr="0008122C" w:rsidRDefault="00BE51A9" w:rsidP="00420D54">
            <w:pPr>
              <w:jc w:val="center"/>
              <w:rPr>
                <w:color w:val="000000"/>
                <w:sz w:val="20"/>
                <w:szCs w:val="20"/>
              </w:rPr>
            </w:pPr>
            <w:r w:rsidRPr="0008122C">
              <w:rPr>
                <w:color w:val="000000"/>
                <w:sz w:val="20"/>
                <w:szCs w:val="20"/>
              </w:rPr>
              <w:t>0,000</w:t>
            </w:r>
          </w:p>
        </w:tc>
      </w:tr>
      <w:tr w:rsidR="00BE51A9" w:rsidRPr="0008122C" w14:paraId="4F4D25F2" w14:textId="77777777" w:rsidTr="00420D54">
        <w:trPr>
          <w:trHeight w:val="20"/>
        </w:trPr>
        <w:tc>
          <w:tcPr>
            <w:tcW w:w="412" w:type="pct"/>
            <w:vMerge/>
            <w:shd w:val="clear" w:color="auto" w:fill="auto"/>
            <w:vAlign w:val="center"/>
            <w:hideMark/>
          </w:tcPr>
          <w:p w14:paraId="5886BD5D" w14:textId="77777777" w:rsidR="00BE51A9" w:rsidRPr="0008122C" w:rsidRDefault="00BE51A9" w:rsidP="00420D54">
            <w:pPr>
              <w:rPr>
                <w:color w:val="000000"/>
                <w:sz w:val="20"/>
                <w:szCs w:val="20"/>
              </w:rPr>
            </w:pPr>
          </w:p>
        </w:tc>
        <w:tc>
          <w:tcPr>
            <w:tcW w:w="1329" w:type="pct"/>
            <w:shd w:val="clear" w:color="auto" w:fill="auto"/>
            <w:vAlign w:val="center"/>
            <w:hideMark/>
          </w:tcPr>
          <w:p w14:paraId="441B8129"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6E36DCB5"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49BDEB4A"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15F84024"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6FC158C7"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6777B0DE"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75C9281C" w14:textId="77777777" w:rsidR="00BE51A9" w:rsidRPr="0008122C" w:rsidRDefault="00BE51A9" w:rsidP="00420D54">
            <w:pPr>
              <w:jc w:val="center"/>
              <w:rPr>
                <w:color w:val="000000"/>
                <w:sz w:val="20"/>
                <w:szCs w:val="20"/>
              </w:rPr>
            </w:pPr>
            <w:r w:rsidRPr="0008122C">
              <w:rPr>
                <w:color w:val="000000"/>
                <w:sz w:val="20"/>
                <w:szCs w:val="20"/>
              </w:rPr>
              <w:t>0,040</w:t>
            </w:r>
          </w:p>
        </w:tc>
        <w:tc>
          <w:tcPr>
            <w:tcW w:w="377" w:type="pct"/>
            <w:shd w:val="clear" w:color="auto" w:fill="auto"/>
            <w:vAlign w:val="center"/>
            <w:hideMark/>
          </w:tcPr>
          <w:p w14:paraId="4114B6DA"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52B7ACA0" w14:textId="77777777" w:rsidR="00BE51A9" w:rsidRPr="0008122C" w:rsidRDefault="00BE51A9" w:rsidP="00420D54">
            <w:pPr>
              <w:jc w:val="center"/>
              <w:rPr>
                <w:color w:val="000000"/>
                <w:sz w:val="20"/>
                <w:szCs w:val="20"/>
              </w:rPr>
            </w:pPr>
            <w:r w:rsidRPr="0008122C">
              <w:rPr>
                <w:color w:val="000000"/>
                <w:sz w:val="20"/>
                <w:szCs w:val="20"/>
              </w:rPr>
              <w:t>0,040</w:t>
            </w:r>
          </w:p>
        </w:tc>
        <w:tc>
          <w:tcPr>
            <w:tcW w:w="343" w:type="pct"/>
            <w:shd w:val="clear" w:color="auto" w:fill="auto"/>
            <w:vAlign w:val="center"/>
            <w:hideMark/>
          </w:tcPr>
          <w:p w14:paraId="6B665163" w14:textId="77777777" w:rsidR="00BE51A9" w:rsidRPr="0008122C" w:rsidRDefault="00BE51A9" w:rsidP="00420D54">
            <w:pPr>
              <w:jc w:val="center"/>
              <w:rPr>
                <w:color w:val="000000"/>
                <w:sz w:val="20"/>
                <w:szCs w:val="20"/>
              </w:rPr>
            </w:pPr>
            <w:r w:rsidRPr="0008122C">
              <w:rPr>
                <w:color w:val="000000"/>
                <w:sz w:val="20"/>
                <w:szCs w:val="20"/>
              </w:rPr>
              <w:t>0,040</w:t>
            </w:r>
          </w:p>
        </w:tc>
      </w:tr>
      <w:tr w:rsidR="00BE51A9" w:rsidRPr="0008122C" w14:paraId="6515F5FF" w14:textId="77777777" w:rsidTr="00420D54">
        <w:trPr>
          <w:trHeight w:val="20"/>
        </w:trPr>
        <w:tc>
          <w:tcPr>
            <w:tcW w:w="412" w:type="pct"/>
            <w:vMerge/>
            <w:shd w:val="clear" w:color="auto" w:fill="auto"/>
            <w:vAlign w:val="center"/>
            <w:hideMark/>
          </w:tcPr>
          <w:p w14:paraId="5DB58CCE" w14:textId="77777777" w:rsidR="00BE51A9" w:rsidRPr="0008122C" w:rsidRDefault="00BE51A9" w:rsidP="00420D54">
            <w:pPr>
              <w:rPr>
                <w:color w:val="000000"/>
                <w:sz w:val="20"/>
                <w:szCs w:val="20"/>
              </w:rPr>
            </w:pPr>
          </w:p>
        </w:tc>
        <w:tc>
          <w:tcPr>
            <w:tcW w:w="1329" w:type="pct"/>
            <w:shd w:val="clear" w:color="auto" w:fill="auto"/>
            <w:vAlign w:val="center"/>
            <w:hideMark/>
          </w:tcPr>
          <w:p w14:paraId="18E79726"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079E5E41"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43" w:type="pct"/>
            <w:shd w:val="clear" w:color="auto" w:fill="auto"/>
            <w:vAlign w:val="center"/>
            <w:hideMark/>
          </w:tcPr>
          <w:p w14:paraId="6192A819"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77" w:type="pct"/>
            <w:shd w:val="clear" w:color="auto" w:fill="auto"/>
            <w:vAlign w:val="center"/>
            <w:hideMark/>
          </w:tcPr>
          <w:p w14:paraId="5247A1AB"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77" w:type="pct"/>
            <w:shd w:val="clear" w:color="auto" w:fill="auto"/>
            <w:vAlign w:val="center"/>
            <w:hideMark/>
          </w:tcPr>
          <w:p w14:paraId="21120E1D"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43" w:type="pct"/>
            <w:shd w:val="clear" w:color="auto" w:fill="auto"/>
            <w:vAlign w:val="center"/>
            <w:hideMark/>
          </w:tcPr>
          <w:p w14:paraId="4CB44514"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77" w:type="pct"/>
            <w:shd w:val="clear" w:color="auto" w:fill="auto"/>
            <w:vAlign w:val="center"/>
            <w:hideMark/>
          </w:tcPr>
          <w:p w14:paraId="3ACAE23D"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77" w:type="pct"/>
            <w:shd w:val="clear" w:color="auto" w:fill="auto"/>
            <w:vAlign w:val="center"/>
            <w:hideMark/>
          </w:tcPr>
          <w:p w14:paraId="14560D10"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43" w:type="pct"/>
            <w:shd w:val="clear" w:color="auto" w:fill="auto"/>
            <w:vAlign w:val="center"/>
            <w:hideMark/>
          </w:tcPr>
          <w:p w14:paraId="443FDC8E" w14:textId="77777777" w:rsidR="00BE51A9" w:rsidRPr="0008122C" w:rsidRDefault="00BE51A9" w:rsidP="00420D54">
            <w:pPr>
              <w:jc w:val="center"/>
              <w:rPr>
                <w:b/>
                <w:bCs/>
                <w:color w:val="000000"/>
                <w:sz w:val="20"/>
                <w:szCs w:val="20"/>
              </w:rPr>
            </w:pPr>
            <w:r w:rsidRPr="0008122C">
              <w:rPr>
                <w:b/>
                <w:bCs/>
                <w:color w:val="000000"/>
                <w:sz w:val="20"/>
                <w:szCs w:val="20"/>
              </w:rPr>
              <w:t>-0,003</w:t>
            </w:r>
          </w:p>
        </w:tc>
        <w:tc>
          <w:tcPr>
            <w:tcW w:w="343" w:type="pct"/>
            <w:shd w:val="clear" w:color="auto" w:fill="auto"/>
            <w:vAlign w:val="center"/>
            <w:hideMark/>
          </w:tcPr>
          <w:p w14:paraId="60FD00D6" w14:textId="77777777" w:rsidR="00BE51A9" w:rsidRPr="0008122C" w:rsidRDefault="00BE51A9" w:rsidP="00420D54">
            <w:pPr>
              <w:jc w:val="center"/>
              <w:rPr>
                <w:b/>
                <w:bCs/>
                <w:color w:val="000000"/>
                <w:sz w:val="20"/>
                <w:szCs w:val="20"/>
              </w:rPr>
            </w:pPr>
            <w:r w:rsidRPr="0008122C">
              <w:rPr>
                <w:b/>
                <w:bCs/>
                <w:color w:val="000000"/>
                <w:sz w:val="20"/>
                <w:szCs w:val="20"/>
              </w:rPr>
              <w:t>-0,003</w:t>
            </w:r>
          </w:p>
        </w:tc>
      </w:tr>
      <w:tr w:rsidR="00BE51A9" w:rsidRPr="0008122C" w14:paraId="61E5C9B1" w14:textId="77777777" w:rsidTr="00420D54">
        <w:trPr>
          <w:trHeight w:val="20"/>
        </w:trPr>
        <w:tc>
          <w:tcPr>
            <w:tcW w:w="412" w:type="pct"/>
            <w:vMerge w:val="restart"/>
            <w:shd w:val="clear" w:color="auto" w:fill="auto"/>
            <w:noWrap/>
            <w:vAlign w:val="center"/>
            <w:hideMark/>
          </w:tcPr>
          <w:p w14:paraId="168B12D4" w14:textId="77777777" w:rsidR="00BE51A9" w:rsidRPr="0008122C" w:rsidRDefault="00BE51A9" w:rsidP="00420D54">
            <w:pPr>
              <w:jc w:val="center"/>
              <w:rPr>
                <w:color w:val="000000"/>
                <w:sz w:val="20"/>
                <w:szCs w:val="20"/>
              </w:rPr>
            </w:pPr>
            <w:r w:rsidRPr="0008122C">
              <w:rPr>
                <w:color w:val="000000"/>
                <w:sz w:val="20"/>
                <w:szCs w:val="20"/>
              </w:rPr>
              <w:t>24</w:t>
            </w:r>
          </w:p>
        </w:tc>
        <w:tc>
          <w:tcPr>
            <w:tcW w:w="4588" w:type="pct"/>
            <w:gridSpan w:val="10"/>
            <w:shd w:val="clear" w:color="auto" w:fill="auto"/>
            <w:vAlign w:val="center"/>
            <w:hideMark/>
          </w:tcPr>
          <w:p w14:paraId="705E04A9" w14:textId="77777777" w:rsidR="00BE51A9" w:rsidRPr="0008122C" w:rsidRDefault="00BE51A9" w:rsidP="00420D54">
            <w:pPr>
              <w:jc w:val="center"/>
              <w:rPr>
                <w:b/>
                <w:bCs/>
                <w:color w:val="000000"/>
                <w:sz w:val="20"/>
                <w:szCs w:val="20"/>
              </w:rPr>
            </w:pPr>
            <w:r w:rsidRPr="0008122C">
              <w:rPr>
                <w:b/>
                <w:bCs/>
                <w:color w:val="000000"/>
                <w:sz w:val="20"/>
                <w:szCs w:val="20"/>
              </w:rPr>
              <w:t>Котельная ул.Рогова</w:t>
            </w:r>
          </w:p>
        </w:tc>
      </w:tr>
      <w:tr w:rsidR="00BE51A9" w:rsidRPr="0008122C" w14:paraId="68B22BC3" w14:textId="77777777" w:rsidTr="00420D54">
        <w:trPr>
          <w:trHeight w:val="20"/>
        </w:trPr>
        <w:tc>
          <w:tcPr>
            <w:tcW w:w="412" w:type="pct"/>
            <w:vMerge/>
            <w:shd w:val="clear" w:color="auto" w:fill="auto"/>
            <w:vAlign w:val="center"/>
            <w:hideMark/>
          </w:tcPr>
          <w:p w14:paraId="477786B5" w14:textId="77777777" w:rsidR="00BE51A9" w:rsidRPr="0008122C" w:rsidRDefault="00BE51A9" w:rsidP="00420D54">
            <w:pPr>
              <w:rPr>
                <w:color w:val="000000"/>
                <w:sz w:val="20"/>
                <w:szCs w:val="20"/>
              </w:rPr>
            </w:pPr>
          </w:p>
        </w:tc>
        <w:tc>
          <w:tcPr>
            <w:tcW w:w="1329" w:type="pct"/>
            <w:shd w:val="clear" w:color="auto" w:fill="auto"/>
            <w:vAlign w:val="center"/>
            <w:hideMark/>
          </w:tcPr>
          <w:p w14:paraId="4F77ADD0" w14:textId="77777777" w:rsidR="00BE51A9" w:rsidRPr="0008122C" w:rsidRDefault="00BE51A9" w:rsidP="00420D54">
            <w:pPr>
              <w:rPr>
                <w:color w:val="000000"/>
                <w:sz w:val="20"/>
                <w:szCs w:val="20"/>
              </w:rPr>
            </w:pPr>
            <w:r w:rsidRPr="0008122C">
              <w:rPr>
                <w:color w:val="000000"/>
                <w:sz w:val="20"/>
                <w:szCs w:val="20"/>
              </w:rPr>
              <w:t>Установленная тепловая мощность основного оборудования, Гкал/ч</w:t>
            </w:r>
          </w:p>
        </w:tc>
        <w:tc>
          <w:tcPr>
            <w:tcW w:w="377" w:type="pct"/>
            <w:shd w:val="clear" w:color="auto" w:fill="auto"/>
            <w:vAlign w:val="center"/>
            <w:hideMark/>
          </w:tcPr>
          <w:p w14:paraId="3D53D928" w14:textId="77777777" w:rsidR="00BE51A9" w:rsidRPr="0008122C" w:rsidRDefault="00BE51A9" w:rsidP="00420D54">
            <w:pPr>
              <w:jc w:val="center"/>
              <w:rPr>
                <w:color w:val="000000"/>
                <w:sz w:val="20"/>
                <w:szCs w:val="20"/>
              </w:rPr>
            </w:pPr>
            <w:r w:rsidRPr="0008122C">
              <w:rPr>
                <w:color w:val="000000"/>
                <w:sz w:val="20"/>
                <w:szCs w:val="20"/>
              </w:rPr>
              <w:t>6,450</w:t>
            </w:r>
          </w:p>
        </w:tc>
        <w:tc>
          <w:tcPr>
            <w:tcW w:w="343" w:type="pct"/>
            <w:shd w:val="clear" w:color="auto" w:fill="auto"/>
            <w:vAlign w:val="center"/>
            <w:hideMark/>
          </w:tcPr>
          <w:p w14:paraId="54BEB024" w14:textId="77777777" w:rsidR="00BE51A9" w:rsidRPr="0008122C" w:rsidRDefault="00BE51A9" w:rsidP="00420D54">
            <w:pPr>
              <w:jc w:val="center"/>
              <w:rPr>
                <w:color w:val="000000"/>
                <w:sz w:val="20"/>
                <w:szCs w:val="20"/>
              </w:rPr>
            </w:pPr>
            <w:r w:rsidRPr="0008122C">
              <w:rPr>
                <w:color w:val="000000"/>
                <w:sz w:val="20"/>
                <w:szCs w:val="20"/>
              </w:rPr>
              <w:t>6,450</w:t>
            </w:r>
          </w:p>
        </w:tc>
        <w:tc>
          <w:tcPr>
            <w:tcW w:w="377" w:type="pct"/>
            <w:shd w:val="clear" w:color="auto" w:fill="auto"/>
            <w:vAlign w:val="center"/>
            <w:hideMark/>
          </w:tcPr>
          <w:p w14:paraId="32784266" w14:textId="77777777" w:rsidR="00BE51A9" w:rsidRPr="0008122C" w:rsidRDefault="00BE51A9" w:rsidP="00420D54">
            <w:pPr>
              <w:jc w:val="center"/>
              <w:rPr>
                <w:color w:val="000000"/>
                <w:sz w:val="20"/>
                <w:szCs w:val="20"/>
              </w:rPr>
            </w:pPr>
            <w:r w:rsidRPr="0008122C">
              <w:rPr>
                <w:color w:val="000000"/>
                <w:sz w:val="20"/>
                <w:szCs w:val="20"/>
              </w:rPr>
              <w:t>6,450</w:t>
            </w:r>
          </w:p>
        </w:tc>
        <w:tc>
          <w:tcPr>
            <w:tcW w:w="377" w:type="pct"/>
            <w:shd w:val="clear" w:color="auto" w:fill="auto"/>
            <w:vAlign w:val="center"/>
            <w:hideMark/>
          </w:tcPr>
          <w:p w14:paraId="4A981D6B" w14:textId="77777777" w:rsidR="00BE51A9" w:rsidRPr="0008122C" w:rsidRDefault="00BE51A9" w:rsidP="00420D54">
            <w:pPr>
              <w:jc w:val="center"/>
              <w:rPr>
                <w:color w:val="000000"/>
                <w:sz w:val="20"/>
                <w:szCs w:val="20"/>
              </w:rPr>
            </w:pPr>
            <w:r w:rsidRPr="0008122C">
              <w:rPr>
                <w:color w:val="000000"/>
                <w:sz w:val="20"/>
                <w:szCs w:val="20"/>
              </w:rPr>
              <w:t>6,450</w:t>
            </w:r>
          </w:p>
        </w:tc>
        <w:tc>
          <w:tcPr>
            <w:tcW w:w="343" w:type="pct"/>
            <w:shd w:val="clear" w:color="auto" w:fill="auto"/>
            <w:vAlign w:val="center"/>
            <w:hideMark/>
          </w:tcPr>
          <w:p w14:paraId="48AD6DF5" w14:textId="77777777" w:rsidR="00BE51A9" w:rsidRPr="0008122C" w:rsidRDefault="00BE51A9" w:rsidP="00420D54">
            <w:pPr>
              <w:jc w:val="center"/>
              <w:rPr>
                <w:color w:val="000000"/>
                <w:sz w:val="20"/>
                <w:szCs w:val="20"/>
              </w:rPr>
            </w:pPr>
            <w:r w:rsidRPr="0008122C">
              <w:rPr>
                <w:color w:val="000000"/>
                <w:sz w:val="20"/>
                <w:szCs w:val="20"/>
              </w:rPr>
              <w:t>6,450</w:t>
            </w:r>
          </w:p>
        </w:tc>
        <w:tc>
          <w:tcPr>
            <w:tcW w:w="377" w:type="pct"/>
            <w:shd w:val="clear" w:color="auto" w:fill="auto"/>
            <w:vAlign w:val="center"/>
            <w:hideMark/>
          </w:tcPr>
          <w:p w14:paraId="406032E9" w14:textId="77777777" w:rsidR="00BE51A9" w:rsidRPr="0008122C" w:rsidRDefault="00BE51A9" w:rsidP="00420D54">
            <w:pPr>
              <w:jc w:val="center"/>
              <w:rPr>
                <w:color w:val="000000"/>
                <w:sz w:val="20"/>
                <w:szCs w:val="20"/>
              </w:rPr>
            </w:pPr>
            <w:r w:rsidRPr="0008122C">
              <w:rPr>
                <w:color w:val="000000"/>
                <w:sz w:val="20"/>
                <w:szCs w:val="20"/>
              </w:rPr>
              <w:t>6,450</w:t>
            </w:r>
          </w:p>
        </w:tc>
        <w:tc>
          <w:tcPr>
            <w:tcW w:w="377" w:type="pct"/>
            <w:shd w:val="clear" w:color="auto" w:fill="auto"/>
            <w:vAlign w:val="center"/>
            <w:hideMark/>
          </w:tcPr>
          <w:p w14:paraId="458DE57E" w14:textId="77777777" w:rsidR="00BE51A9" w:rsidRPr="0008122C" w:rsidRDefault="00BE51A9" w:rsidP="00420D54">
            <w:pPr>
              <w:jc w:val="center"/>
              <w:rPr>
                <w:color w:val="000000"/>
                <w:sz w:val="20"/>
                <w:szCs w:val="20"/>
              </w:rPr>
            </w:pPr>
            <w:r w:rsidRPr="0008122C">
              <w:rPr>
                <w:color w:val="000000"/>
                <w:sz w:val="20"/>
                <w:szCs w:val="20"/>
              </w:rPr>
              <w:t>6,450</w:t>
            </w:r>
          </w:p>
        </w:tc>
        <w:tc>
          <w:tcPr>
            <w:tcW w:w="343" w:type="pct"/>
            <w:shd w:val="clear" w:color="auto" w:fill="auto"/>
            <w:vAlign w:val="center"/>
            <w:hideMark/>
          </w:tcPr>
          <w:p w14:paraId="6FA9EC3C" w14:textId="77777777" w:rsidR="00BE51A9" w:rsidRPr="0008122C" w:rsidRDefault="00BE51A9" w:rsidP="00420D54">
            <w:pPr>
              <w:jc w:val="center"/>
              <w:rPr>
                <w:color w:val="000000"/>
                <w:sz w:val="20"/>
                <w:szCs w:val="20"/>
              </w:rPr>
            </w:pPr>
            <w:r w:rsidRPr="0008122C">
              <w:rPr>
                <w:color w:val="000000"/>
                <w:sz w:val="20"/>
                <w:szCs w:val="20"/>
              </w:rPr>
              <w:t>6,450</w:t>
            </w:r>
          </w:p>
        </w:tc>
        <w:tc>
          <w:tcPr>
            <w:tcW w:w="343" w:type="pct"/>
            <w:shd w:val="clear" w:color="auto" w:fill="auto"/>
            <w:vAlign w:val="center"/>
            <w:hideMark/>
          </w:tcPr>
          <w:p w14:paraId="64D8B55A" w14:textId="77777777" w:rsidR="00BE51A9" w:rsidRPr="0008122C" w:rsidRDefault="00BE51A9" w:rsidP="00420D54">
            <w:pPr>
              <w:jc w:val="center"/>
              <w:rPr>
                <w:color w:val="000000"/>
                <w:sz w:val="20"/>
                <w:szCs w:val="20"/>
              </w:rPr>
            </w:pPr>
            <w:r w:rsidRPr="0008122C">
              <w:rPr>
                <w:color w:val="000000"/>
                <w:sz w:val="20"/>
                <w:szCs w:val="20"/>
              </w:rPr>
              <w:t>6,450</w:t>
            </w:r>
          </w:p>
        </w:tc>
      </w:tr>
      <w:tr w:rsidR="00BE51A9" w:rsidRPr="0008122C" w14:paraId="152E077D" w14:textId="77777777" w:rsidTr="00420D54">
        <w:trPr>
          <w:trHeight w:val="20"/>
        </w:trPr>
        <w:tc>
          <w:tcPr>
            <w:tcW w:w="412" w:type="pct"/>
            <w:vMerge/>
            <w:shd w:val="clear" w:color="auto" w:fill="auto"/>
            <w:vAlign w:val="center"/>
            <w:hideMark/>
          </w:tcPr>
          <w:p w14:paraId="1645D187" w14:textId="77777777" w:rsidR="00BE51A9" w:rsidRPr="0008122C" w:rsidRDefault="00BE51A9" w:rsidP="00420D54">
            <w:pPr>
              <w:rPr>
                <w:color w:val="000000"/>
                <w:sz w:val="20"/>
                <w:szCs w:val="20"/>
              </w:rPr>
            </w:pPr>
          </w:p>
        </w:tc>
        <w:tc>
          <w:tcPr>
            <w:tcW w:w="1329" w:type="pct"/>
            <w:shd w:val="clear" w:color="auto" w:fill="auto"/>
            <w:vAlign w:val="center"/>
            <w:hideMark/>
          </w:tcPr>
          <w:p w14:paraId="0F83DAEC" w14:textId="77777777" w:rsidR="00BE51A9" w:rsidRPr="0008122C" w:rsidRDefault="00BE51A9" w:rsidP="00420D54">
            <w:pPr>
              <w:rPr>
                <w:color w:val="000000"/>
                <w:sz w:val="20"/>
                <w:szCs w:val="20"/>
              </w:rPr>
            </w:pPr>
            <w:r w:rsidRPr="0008122C">
              <w:rPr>
                <w:color w:val="000000"/>
                <w:sz w:val="20"/>
                <w:szCs w:val="20"/>
              </w:rPr>
              <w:t>Располагаемая мощность основного оборудования источников тепловой энергии, Гкал/ч</w:t>
            </w:r>
          </w:p>
        </w:tc>
        <w:tc>
          <w:tcPr>
            <w:tcW w:w="377" w:type="pct"/>
            <w:shd w:val="clear" w:color="auto" w:fill="auto"/>
            <w:vAlign w:val="center"/>
            <w:hideMark/>
          </w:tcPr>
          <w:p w14:paraId="50725006" w14:textId="77777777" w:rsidR="00BE51A9" w:rsidRPr="0008122C" w:rsidRDefault="00BE51A9" w:rsidP="00420D54">
            <w:pPr>
              <w:jc w:val="center"/>
              <w:rPr>
                <w:color w:val="000000"/>
                <w:sz w:val="20"/>
                <w:szCs w:val="20"/>
              </w:rPr>
            </w:pPr>
            <w:r w:rsidRPr="0008122C">
              <w:rPr>
                <w:color w:val="000000"/>
                <w:sz w:val="20"/>
                <w:szCs w:val="20"/>
              </w:rPr>
              <w:t>6,450</w:t>
            </w:r>
          </w:p>
        </w:tc>
        <w:tc>
          <w:tcPr>
            <w:tcW w:w="343" w:type="pct"/>
            <w:shd w:val="clear" w:color="auto" w:fill="auto"/>
            <w:vAlign w:val="center"/>
            <w:hideMark/>
          </w:tcPr>
          <w:p w14:paraId="4C74CA2D" w14:textId="77777777" w:rsidR="00BE51A9" w:rsidRPr="0008122C" w:rsidRDefault="00BE51A9" w:rsidP="00420D54">
            <w:pPr>
              <w:jc w:val="center"/>
              <w:rPr>
                <w:color w:val="000000"/>
                <w:sz w:val="20"/>
                <w:szCs w:val="20"/>
              </w:rPr>
            </w:pPr>
            <w:r w:rsidRPr="0008122C">
              <w:rPr>
                <w:color w:val="000000"/>
                <w:sz w:val="20"/>
                <w:szCs w:val="20"/>
              </w:rPr>
              <w:t>6,450</w:t>
            </w:r>
          </w:p>
        </w:tc>
        <w:tc>
          <w:tcPr>
            <w:tcW w:w="377" w:type="pct"/>
            <w:shd w:val="clear" w:color="auto" w:fill="auto"/>
            <w:vAlign w:val="center"/>
            <w:hideMark/>
          </w:tcPr>
          <w:p w14:paraId="377CEB94" w14:textId="77777777" w:rsidR="00BE51A9" w:rsidRPr="0008122C" w:rsidRDefault="00BE51A9" w:rsidP="00420D54">
            <w:pPr>
              <w:jc w:val="center"/>
              <w:rPr>
                <w:color w:val="000000"/>
                <w:sz w:val="20"/>
                <w:szCs w:val="20"/>
              </w:rPr>
            </w:pPr>
            <w:r w:rsidRPr="0008122C">
              <w:rPr>
                <w:color w:val="000000"/>
                <w:sz w:val="20"/>
                <w:szCs w:val="20"/>
              </w:rPr>
              <w:t>6,450</w:t>
            </w:r>
          </w:p>
        </w:tc>
        <w:tc>
          <w:tcPr>
            <w:tcW w:w="377" w:type="pct"/>
            <w:shd w:val="clear" w:color="auto" w:fill="auto"/>
            <w:vAlign w:val="center"/>
            <w:hideMark/>
          </w:tcPr>
          <w:p w14:paraId="4E664E54" w14:textId="77777777" w:rsidR="00BE51A9" w:rsidRPr="0008122C" w:rsidRDefault="00BE51A9" w:rsidP="00420D54">
            <w:pPr>
              <w:jc w:val="center"/>
              <w:rPr>
                <w:color w:val="000000"/>
                <w:sz w:val="20"/>
                <w:szCs w:val="20"/>
              </w:rPr>
            </w:pPr>
            <w:r w:rsidRPr="0008122C">
              <w:rPr>
                <w:color w:val="000000"/>
                <w:sz w:val="20"/>
                <w:szCs w:val="20"/>
              </w:rPr>
              <w:t>6,450</w:t>
            </w:r>
          </w:p>
        </w:tc>
        <w:tc>
          <w:tcPr>
            <w:tcW w:w="343" w:type="pct"/>
            <w:shd w:val="clear" w:color="auto" w:fill="auto"/>
            <w:vAlign w:val="center"/>
            <w:hideMark/>
          </w:tcPr>
          <w:p w14:paraId="45D7C3E2" w14:textId="77777777" w:rsidR="00BE51A9" w:rsidRPr="0008122C" w:rsidRDefault="00BE51A9" w:rsidP="00420D54">
            <w:pPr>
              <w:jc w:val="center"/>
              <w:rPr>
                <w:color w:val="000000"/>
                <w:sz w:val="20"/>
                <w:szCs w:val="20"/>
              </w:rPr>
            </w:pPr>
            <w:r w:rsidRPr="0008122C">
              <w:rPr>
                <w:color w:val="000000"/>
                <w:sz w:val="20"/>
                <w:szCs w:val="20"/>
              </w:rPr>
              <w:t>6,450</w:t>
            </w:r>
          </w:p>
        </w:tc>
        <w:tc>
          <w:tcPr>
            <w:tcW w:w="377" w:type="pct"/>
            <w:shd w:val="clear" w:color="auto" w:fill="auto"/>
            <w:vAlign w:val="center"/>
            <w:hideMark/>
          </w:tcPr>
          <w:p w14:paraId="01828701" w14:textId="77777777" w:rsidR="00BE51A9" w:rsidRPr="0008122C" w:rsidRDefault="00BE51A9" w:rsidP="00420D54">
            <w:pPr>
              <w:jc w:val="center"/>
              <w:rPr>
                <w:color w:val="000000"/>
                <w:sz w:val="20"/>
                <w:szCs w:val="20"/>
              </w:rPr>
            </w:pPr>
            <w:r w:rsidRPr="0008122C">
              <w:rPr>
                <w:color w:val="000000"/>
                <w:sz w:val="20"/>
                <w:szCs w:val="20"/>
              </w:rPr>
              <w:t>6,450</w:t>
            </w:r>
          </w:p>
        </w:tc>
        <w:tc>
          <w:tcPr>
            <w:tcW w:w="377" w:type="pct"/>
            <w:shd w:val="clear" w:color="auto" w:fill="auto"/>
            <w:vAlign w:val="center"/>
            <w:hideMark/>
          </w:tcPr>
          <w:p w14:paraId="0781D2EF" w14:textId="77777777" w:rsidR="00BE51A9" w:rsidRPr="0008122C" w:rsidRDefault="00BE51A9" w:rsidP="00420D54">
            <w:pPr>
              <w:jc w:val="center"/>
              <w:rPr>
                <w:color w:val="000000"/>
                <w:sz w:val="20"/>
                <w:szCs w:val="20"/>
              </w:rPr>
            </w:pPr>
            <w:r w:rsidRPr="0008122C">
              <w:rPr>
                <w:color w:val="000000"/>
                <w:sz w:val="20"/>
                <w:szCs w:val="20"/>
              </w:rPr>
              <w:t>6,450</w:t>
            </w:r>
          </w:p>
        </w:tc>
        <w:tc>
          <w:tcPr>
            <w:tcW w:w="343" w:type="pct"/>
            <w:shd w:val="clear" w:color="auto" w:fill="auto"/>
            <w:vAlign w:val="center"/>
            <w:hideMark/>
          </w:tcPr>
          <w:p w14:paraId="1A85DCB1" w14:textId="77777777" w:rsidR="00BE51A9" w:rsidRPr="0008122C" w:rsidRDefault="00BE51A9" w:rsidP="00420D54">
            <w:pPr>
              <w:jc w:val="center"/>
              <w:rPr>
                <w:color w:val="000000"/>
                <w:sz w:val="20"/>
                <w:szCs w:val="20"/>
              </w:rPr>
            </w:pPr>
            <w:r w:rsidRPr="0008122C">
              <w:rPr>
                <w:color w:val="000000"/>
                <w:sz w:val="20"/>
                <w:szCs w:val="20"/>
              </w:rPr>
              <w:t>6,450</w:t>
            </w:r>
          </w:p>
        </w:tc>
        <w:tc>
          <w:tcPr>
            <w:tcW w:w="343" w:type="pct"/>
            <w:shd w:val="clear" w:color="auto" w:fill="auto"/>
            <w:vAlign w:val="center"/>
            <w:hideMark/>
          </w:tcPr>
          <w:p w14:paraId="1C702451" w14:textId="77777777" w:rsidR="00BE51A9" w:rsidRPr="0008122C" w:rsidRDefault="00BE51A9" w:rsidP="00420D54">
            <w:pPr>
              <w:jc w:val="center"/>
              <w:rPr>
                <w:color w:val="000000"/>
                <w:sz w:val="20"/>
                <w:szCs w:val="20"/>
              </w:rPr>
            </w:pPr>
            <w:r w:rsidRPr="0008122C">
              <w:rPr>
                <w:color w:val="000000"/>
                <w:sz w:val="20"/>
                <w:szCs w:val="20"/>
              </w:rPr>
              <w:t>6,450</w:t>
            </w:r>
          </w:p>
        </w:tc>
      </w:tr>
      <w:tr w:rsidR="00BE51A9" w:rsidRPr="0008122C" w14:paraId="516FFE43" w14:textId="77777777" w:rsidTr="00420D54">
        <w:trPr>
          <w:trHeight w:val="20"/>
        </w:trPr>
        <w:tc>
          <w:tcPr>
            <w:tcW w:w="412" w:type="pct"/>
            <w:vMerge/>
            <w:shd w:val="clear" w:color="auto" w:fill="auto"/>
            <w:vAlign w:val="center"/>
            <w:hideMark/>
          </w:tcPr>
          <w:p w14:paraId="21E21041" w14:textId="77777777" w:rsidR="00BE51A9" w:rsidRPr="0008122C" w:rsidRDefault="00BE51A9" w:rsidP="00420D54">
            <w:pPr>
              <w:rPr>
                <w:color w:val="000000"/>
                <w:sz w:val="20"/>
                <w:szCs w:val="20"/>
              </w:rPr>
            </w:pPr>
          </w:p>
        </w:tc>
        <w:tc>
          <w:tcPr>
            <w:tcW w:w="1329" w:type="pct"/>
            <w:shd w:val="clear" w:color="auto" w:fill="auto"/>
            <w:vAlign w:val="center"/>
            <w:hideMark/>
          </w:tcPr>
          <w:p w14:paraId="78965488" w14:textId="77777777" w:rsidR="00BE51A9" w:rsidRPr="0008122C" w:rsidRDefault="00BE51A9" w:rsidP="00420D54">
            <w:pPr>
              <w:rPr>
                <w:color w:val="000000"/>
                <w:sz w:val="20"/>
                <w:szCs w:val="20"/>
              </w:rPr>
            </w:pPr>
            <w:r w:rsidRPr="0008122C">
              <w:rPr>
                <w:color w:val="000000"/>
                <w:sz w:val="20"/>
                <w:szCs w:val="20"/>
              </w:rPr>
              <w:t>Затраты тепловой мощности на собственные и хозяйственные нужды, Гкал/ч</w:t>
            </w:r>
          </w:p>
        </w:tc>
        <w:tc>
          <w:tcPr>
            <w:tcW w:w="377" w:type="pct"/>
            <w:shd w:val="clear" w:color="auto" w:fill="auto"/>
            <w:vAlign w:val="center"/>
            <w:hideMark/>
          </w:tcPr>
          <w:p w14:paraId="3A35CF78" w14:textId="77777777" w:rsidR="00BE51A9" w:rsidRPr="0008122C" w:rsidRDefault="00BE51A9" w:rsidP="00420D54">
            <w:pPr>
              <w:jc w:val="center"/>
              <w:rPr>
                <w:color w:val="000000"/>
                <w:sz w:val="20"/>
                <w:szCs w:val="20"/>
              </w:rPr>
            </w:pPr>
            <w:r w:rsidRPr="0008122C">
              <w:rPr>
                <w:color w:val="000000"/>
                <w:sz w:val="20"/>
                <w:szCs w:val="20"/>
              </w:rPr>
              <w:t>0,025</w:t>
            </w:r>
          </w:p>
        </w:tc>
        <w:tc>
          <w:tcPr>
            <w:tcW w:w="343" w:type="pct"/>
            <w:shd w:val="clear" w:color="auto" w:fill="auto"/>
            <w:vAlign w:val="center"/>
            <w:hideMark/>
          </w:tcPr>
          <w:p w14:paraId="3D64F999" w14:textId="77777777" w:rsidR="00BE51A9" w:rsidRPr="0008122C" w:rsidRDefault="00BE51A9" w:rsidP="00420D54">
            <w:pPr>
              <w:jc w:val="center"/>
              <w:rPr>
                <w:color w:val="000000"/>
                <w:sz w:val="20"/>
                <w:szCs w:val="20"/>
              </w:rPr>
            </w:pPr>
            <w:r w:rsidRPr="0008122C">
              <w:rPr>
                <w:color w:val="000000"/>
                <w:sz w:val="20"/>
                <w:szCs w:val="20"/>
              </w:rPr>
              <w:t>0,025</w:t>
            </w:r>
          </w:p>
        </w:tc>
        <w:tc>
          <w:tcPr>
            <w:tcW w:w="377" w:type="pct"/>
            <w:shd w:val="clear" w:color="auto" w:fill="auto"/>
            <w:vAlign w:val="center"/>
            <w:hideMark/>
          </w:tcPr>
          <w:p w14:paraId="65C8359A" w14:textId="77777777" w:rsidR="00BE51A9" w:rsidRPr="0008122C" w:rsidRDefault="00BE51A9" w:rsidP="00420D54">
            <w:pPr>
              <w:jc w:val="center"/>
              <w:rPr>
                <w:color w:val="000000"/>
                <w:sz w:val="20"/>
                <w:szCs w:val="20"/>
              </w:rPr>
            </w:pPr>
            <w:r w:rsidRPr="0008122C">
              <w:rPr>
                <w:color w:val="000000"/>
                <w:sz w:val="20"/>
                <w:szCs w:val="20"/>
              </w:rPr>
              <w:t>0,025</w:t>
            </w:r>
          </w:p>
        </w:tc>
        <w:tc>
          <w:tcPr>
            <w:tcW w:w="377" w:type="pct"/>
            <w:shd w:val="clear" w:color="auto" w:fill="auto"/>
            <w:vAlign w:val="center"/>
            <w:hideMark/>
          </w:tcPr>
          <w:p w14:paraId="4CBD38AD" w14:textId="77777777" w:rsidR="00BE51A9" w:rsidRPr="0008122C" w:rsidRDefault="00BE51A9" w:rsidP="00420D54">
            <w:pPr>
              <w:jc w:val="center"/>
              <w:rPr>
                <w:color w:val="000000"/>
                <w:sz w:val="20"/>
                <w:szCs w:val="20"/>
              </w:rPr>
            </w:pPr>
            <w:r w:rsidRPr="0008122C">
              <w:rPr>
                <w:color w:val="000000"/>
                <w:sz w:val="20"/>
                <w:szCs w:val="20"/>
              </w:rPr>
              <w:t>0,025</w:t>
            </w:r>
          </w:p>
        </w:tc>
        <w:tc>
          <w:tcPr>
            <w:tcW w:w="343" w:type="pct"/>
            <w:shd w:val="clear" w:color="auto" w:fill="auto"/>
            <w:vAlign w:val="center"/>
            <w:hideMark/>
          </w:tcPr>
          <w:p w14:paraId="123415A0" w14:textId="77777777" w:rsidR="00BE51A9" w:rsidRPr="0008122C" w:rsidRDefault="00BE51A9" w:rsidP="00420D54">
            <w:pPr>
              <w:jc w:val="center"/>
              <w:rPr>
                <w:color w:val="000000"/>
                <w:sz w:val="20"/>
                <w:szCs w:val="20"/>
              </w:rPr>
            </w:pPr>
            <w:r w:rsidRPr="0008122C">
              <w:rPr>
                <w:color w:val="000000"/>
                <w:sz w:val="20"/>
                <w:szCs w:val="20"/>
              </w:rPr>
              <w:t>0,025</w:t>
            </w:r>
          </w:p>
        </w:tc>
        <w:tc>
          <w:tcPr>
            <w:tcW w:w="377" w:type="pct"/>
            <w:shd w:val="clear" w:color="auto" w:fill="auto"/>
            <w:vAlign w:val="center"/>
            <w:hideMark/>
          </w:tcPr>
          <w:p w14:paraId="732E4741" w14:textId="77777777" w:rsidR="00BE51A9" w:rsidRPr="0008122C" w:rsidRDefault="00BE51A9" w:rsidP="00420D54">
            <w:pPr>
              <w:jc w:val="center"/>
              <w:rPr>
                <w:color w:val="000000"/>
                <w:sz w:val="20"/>
                <w:szCs w:val="20"/>
              </w:rPr>
            </w:pPr>
            <w:r w:rsidRPr="0008122C">
              <w:rPr>
                <w:color w:val="000000"/>
                <w:sz w:val="20"/>
                <w:szCs w:val="20"/>
              </w:rPr>
              <w:t>0,025</w:t>
            </w:r>
          </w:p>
        </w:tc>
        <w:tc>
          <w:tcPr>
            <w:tcW w:w="377" w:type="pct"/>
            <w:shd w:val="clear" w:color="auto" w:fill="auto"/>
            <w:vAlign w:val="center"/>
            <w:hideMark/>
          </w:tcPr>
          <w:p w14:paraId="5170884A" w14:textId="77777777" w:rsidR="00BE51A9" w:rsidRPr="0008122C" w:rsidRDefault="00BE51A9" w:rsidP="00420D54">
            <w:pPr>
              <w:jc w:val="center"/>
              <w:rPr>
                <w:color w:val="000000"/>
                <w:sz w:val="20"/>
                <w:szCs w:val="20"/>
              </w:rPr>
            </w:pPr>
            <w:r w:rsidRPr="0008122C">
              <w:rPr>
                <w:color w:val="000000"/>
                <w:sz w:val="20"/>
                <w:szCs w:val="20"/>
              </w:rPr>
              <w:t>0,025</w:t>
            </w:r>
          </w:p>
        </w:tc>
        <w:tc>
          <w:tcPr>
            <w:tcW w:w="343" w:type="pct"/>
            <w:shd w:val="clear" w:color="auto" w:fill="auto"/>
            <w:vAlign w:val="center"/>
            <w:hideMark/>
          </w:tcPr>
          <w:p w14:paraId="65296C80" w14:textId="77777777" w:rsidR="00BE51A9" w:rsidRPr="0008122C" w:rsidRDefault="00BE51A9" w:rsidP="00420D54">
            <w:pPr>
              <w:jc w:val="center"/>
              <w:rPr>
                <w:color w:val="000000"/>
                <w:sz w:val="20"/>
                <w:szCs w:val="20"/>
              </w:rPr>
            </w:pPr>
            <w:r w:rsidRPr="0008122C">
              <w:rPr>
                <w:color w:val="000000"/>
                <w:sz w:val="20"/>
                <w:szCs w:val="20"/>
              </w:rPr>
              <w:t>0,025</w:t>
            </w:r>
          </w:p>
        </w:tc>
        <w:tc>
          <w:tcPr>
            <w:tcW w:w="343" w:type="pct"/>
            <w:shd w:val="clear" w:color="auto" w:fill="auto"/>
            <w:vAlign w:val="center"/>
            <w:hideMark/>
          </w:tcPr>
          <w:p w14:paraId="013460BE" w14:textId="77777777" w:rsidR="00BE51A9" w:rsidRPr="0008122C" w:rsidRDefault="00BE51A9" w:rsidP="00420D54">
            <w:pPr>
              <w:jc w:val="center"/>
              <w:rPr>
                <w:color w:val="000000"/>
                <w:sz w:val="20"/>
                <w:szCs w:val="20"/>
              </w:rPr>
            </w:pPr>
            <w:r w:rsidRPr="0008122C">
              <w:rPr>
                <w:color w:val="000000"/>
                <w:sz w:val="20"/>
                <w:szCs w:val="20"/>
              </w:rPr>
              <w:t>0,025</w:t>
            </w:r>
          </w:p>
        </w:tc>
      </w:tr>
      <w:tr w:rsidR="00BE51A9" w:rsidRPr="0008122C" w14:paraId="5D2967FB" w14:textId="77777777" w:rsidTr="00420D54">
        <w:trPr>
          <w:trHeight w:val="20"/>
        </w:trPr>
        <w:tc>
          <w:tcPr>
            <w:tcW w:w="412" w:type="pct"/>
            <w:vMerge/>
            <w:shd w:val="clear" w:color="auto" w:fill="auto"/>
            <w:vAlign w:val="center"/>
            <w:hideMark/>
          </w:tcPr>
          <w:p w14:paraId="507A34BF" w14:textId="77777777" w:rsidR="00BE51A9" w:rsidRPr="0008122C" w:rsidRDefault="00BE51A9" w:rsidP="00420D54">
            <w:pPr>
              <w:rPr>
                <w:color w:val="000000"/>
                <w:sz w:val="20"/>
                <w:szCs w:val="20"/>
              </w:rPr>
            </w:pPr>
          </w:p>
        </w:tc>
        <w:tc>
          <w:tcPr>
            <w:tcW w:w="1329" w:type="pct"/>
            <w:shd w:val="clear" w:color="auto" w:fill="auto"/>
            <w:vAlign w:val="center"/>
            <w:hideMark/>
          </w:tcPr>
          <w:p w14:paraId="7B46519C" w14:textId="77777777" w:rsidR="00BE51A9" w:rsidRPr="0008122C" w:rsidRDefault="00BE51A9" w:rsidP="00420D54">
            <w:pPr>
              <w:rPr>
                <w:color w:val="000000"/>
                <w:sz w:val="20"/>
                <w:szCs w:val="20"/>
              </w:rPr>
            </w:pPr>
            <w:r w:rsidRPr="0008122C">
              <w:rPr>
                <w:color w:val="000000"/>
                <w:sz w:val="20"/>
                <w:szCs w:val="20"/>
              </w:rPr>
              <w:t>Тепловая мощность источника нетто, Гкал/ч</w:t>
            </w:r>
          </w:p>
        </w:tc>
        <w:tc>
          <w:tcPr>
            <w:tcW w:w="377" w:type="pct"/>
            <w:shd w:val="clear" w:color="auto" w:fill="auto"/>
            <w:vAlign w:val="center"/>
            <w:hideMark/>
          </w:tcPr>
          <w:p w14:paraId="53B5BFC9" w14:textId="77777777" w:rsidR="00BE51A9" w:rsidRPr="0008122C" w:rsidRDefault="00BE51A9" w:rsidP="00420D54">
            <w:pPr>
              <w:jc w:val="center"/>
              <w:rPr>
                <w:color w:val="000000"/>
                <w:sz w:val="20"/>
                <w:szCs w:val="20"/>
              </w:rPr>
            </w:pPr>
            <w:r w:rsidRPr="0008122C">
              <w:rPr>
                <w:color w:val="000000"/>
                <w:sz w:val="20"/>
                <w:szCs w:val="20"/>
              </w:rPr>
              <w:t>6,425</w:t>
            </w:r>
          </w:p>
        </w:tc>
        <w:tc>
          <w:tcPr>
            <w:tcW w:w="343" w:type="pct"/>
            <w:shd w:val="clear" w:color="auto" w:fill="auto"/>
            <w:vAlign w:val="center"/>
            <w:hideMark/>
          </w:tcPr>
          <w:p w14:paraId="7E8B746E" w14:textId="77777777" w:rsidR="00BE51A9" w:rsidRPr="0008122C" w:rsidRDefault="00BE51A9" w:rsidP="00420D54">
            <w:pPr>
              <w:jc w:val="center"/>
              <w:rPr>
                <w:color w:val="000000"/>
                <w:sz w:val="20"/>
                <w:szCs w:val="20"/>
              </w:rPr>
            </w:pPr>
            <w:r w:rsidRPr="0008122C">
              <w:rPr>
                <w:color w:val="000000"/>
                <w:sz w:val="20"/>
                <w:szCs w:val="20"/>
              </w:rPr>
              <w:t>6,425</w:t>
            </w:r>
          </w:p>
        </w:tc>
        <w:tc>
          <w:tcPr>
            <w:tcW w:w="377" w:type="pct"/>
            <w:shd w:val="clear" w:color="auto" w:fill="auto"/>
            <w:vAlign w:val="center"/>
            <w:hideMark/>
          </w:tcPr>
          <w:p w14:paraId="46FEAE2D" w14:textId="77777777" w:rsidR="00BE51A9" w:rsidRPr="0008122C" w:rsidRDefault="00BE51A9" w:rsidP="00420D54">
            <w:pPr>
              <w:jc w:val="center"/>
              <w:rPr>
                <w:color w:val="000000"/>
                <w:sz w:val="20"/>
                <w:szCs w:val="20"/>
              </w:rPr>
            </w:pPr>
            <w:r w:rsidRPr="0008122C">
              <w:rPr>
                <w:color w:val="000000"/>
                <w:sz w:val="20"/>
                <w:szCs w:val="20"/>
              </w:rPr>
              <w:t>6,425</w:t>
            </w:r>
          </w:p>
        </w:tc>
        <w:tc>
          <w:tcPr>
            <w:tcW w:w="377" w:type="pct"/>
            <w:shd w:val="clear" w:color="auto" w:fill="auto"/>
            <w:vAlign w:val="center"/>
            <w:hideMark/>
          </w:tcPr>
          <w:p w14:paraId="336CC4E6" w14:textId="77777777" w:rsidR="00BE51A9" w:rsidRPr="0008122C" w:rsidRDefault="00BE51A9" w:rsidP="00420D54">
            <w:pPr>
              <w:jc w:val="center"/>
              <w:rPr>
                <w:color w:val="000000"/>
                <w:sz w:val="20"/>
                <w:szCs w:val="20"/>
              </w:rPr>
            </w:pPr>
            <w:r w:rsidRPr="0008122C">
              <w:rPr>
                <w:color w:val="000000"/>
                <w:sz w:val="20"/>
                <w:szCs w:val="20"/>
              </w:rPr>
              <w:t>6,425</w:t>
            </w:r>
          </w:p>
        </w:tc>
        <w:tc>
          <w:tcPr>
            <w:tcW w:w="343" w:type="pct"/>
            <w:shd w:val="clear" w:color="auto" w:fill="auto"/>
            <w:vAlign w:val="center"/>
            <w:hideMark/>
          </w:tcPr>
          <w:p w14:paraId="6ECA6925" w14:textId="77777777" w:rsidR="00BE51A9" w:rsidRPr="0008122C" w:rsidRDefault="00BE51A9" w:rsidP="00420D54">
            <w:pPr>
              <w:jc w:val="center"/>
              <w:rPr>
                <w:color w:val="000000"/>
                <w:sz w:val="20"/>
                <w:szCs w:val="20"/>
              </w:rPr>
            </w:pPr>
            <w:r w:rsidRPr="0008122C">
              <w:rPr>
                <w:color w:val="000000"/>
                <w:sz w:val="20"/>
                <w:szCs w:val="20"/>
              </w:rPr>
              <w:t>6,425</w:t>
            </w:r>
          </w:p>
        </w:tc>
        <w:tc>
          <w:tcPr>
            <w:tcW w:w="377" w:type="pct"/>
            <w:shd w:val="clear" w:color="auto" w:fill="auto"/>
            <w:vAlign w:val="center"/>
            <w:hideMark/>
          </w:tcPr>
          <w:p w14:paraId="6630961E" w14:textId="77777777" w:rsidR="00BE51A9" w:rsidRPr="0008122C" w:rsidRDefault="00BE51A9" w:rsidP="00420D54">
            <w:pPr>
              <w:jc w:val="center"/>
              <w:rPr>
                <w:color w:val="000000"/>
                <w:sz w:val="20"/>
                <w:szCs w:val="20"/>
              </w:rPr>
            </w:pPr>
            <w:r w:rsidRPr="0008122C">
              <w:rPr>
                <w:color w:val="000000"/>
                <w:sz w:val="20"/>
                <w:szCs w:val="20"/>
              </w:rPr>
              <w:t>6,425</w:t>
            </w:r>
          </w:p>
        </w:tc>
        <w:tc>
          <w:tcPr>
            <w:tcW w:w="377" w:type="pct"/>
            <w:shd w:val="clear" w:color="auto" w:fill="auto"/>
            <w:vAlign w:val="center"/>
            <w:hideMark/>
          </w:tcPr>
          <w:p w14:paraId="70FBE978" w14:textId="77777777" w:rsidR="00BE51A9" w:rsidRPr="0008122C" w:rsidRDefault="00BE51A9" w:rsidP="00420D54">
            <w:pPr>
              <w:jc w:val="center"/>
              <w:rPr>
                <w:color w:val="000000"/>
                <w:sz w:val="20"/>
                <w:szCs w:val="20"/>
              </w:rPr>
            </w:pPr>
            <w:r w:rsidRPr="0008122C">
              <w:rPr>
                <w:color w:val="000000"/>
                <w:sz w:val="20"/>
                <w:szCs w:val="20"/>
              </w:rPr>
              <w:t>6,425</w:t>
            </w:r>
          </w:p>
        </w:tc>
        <w:tc>
          <w:tcPr>
            <w:tcW w:w="343" w:type="pct"/>
            <w:shd w:val="clear" w:color="auto" w:fill="auto"/>
            <w:vAlign w:val="center"/>
            <w:hideMark/>
          </w:tcPr>
          <w:p w14:paraId="0B388201" w14:textId="77777777" w:rsidR="00BE51A9" w:rsidRPr="0008122C" w:rsidRDefault="00BE51A9" w:rsidP="00420D54">
            <w:pPr>
              <w:jc w:val="center"/>
              <w:rPr>
                <w:color w:val="000000"/>
                <w:sz w:val="20"/>
                <w:szCs w:val="20"/>
              </w:rPr>
            </w:pPr>
            <w:r w:rsidRPr="0008122C">
              <w:rPr>
                <w:color w:val="000000"/>
                <w:sz w:val="20"/>
                <w:szCs w:val="20"/>
              </w:rPr>
              <w:t>6,425</w:t>
            </w:r>
          </w:p>
        </w:tc>
        <w:tc>
          <w:tcPr>
            <w:tcW w:w="343" w:type="pct"/>
            <w:shd w:val="clear" w:color="auto" w:fill="auto"/>
            <w:vAlign w:val="center"/>
            <w:hideMark/>
          </w:tcPr>
          <w:p w14:paraId="11E018F0" w14:textId="77777777" w:rsidR="00BE51A9" w:rsidRPr="0008122C" w:rsidRDefault="00BE51A9" w:rsidP="00420D54">
            <w:pPr>
              <w:jc w:val="center"/>
              <w:rPr>
                <w:color w:val="000000"/>
                <w:sz w:val="20"/>
                <w:szCs w:val="20"/>
              </w:rPr>
            </w:pPr>
            <w:r w:rsidRPr="0008122C">
              <w:rPr>
                <w:color w:val="000000"/>
                <w:sz w:val="20"/>
                <w:szCs w:val="20"/>
              </w:rPr>
              <w:t>6,425</w:t>
            </w:r>
          </w:p>
        </w:tc>
      </w:tr>
      <w:tr w:rsidR="00BE51A9" w:rsidRPr="0008122C" w14:paraId="22B83D44" w14:textId="77777777" w:rsidTr="00420D54">
        <w:trPr>
          <w:trHeight w:val="20"/>
        </w:trPr>
        <w:tc>
          <w:tcPr>
            <w:tcW w:w="412" w:type="pct"/>
            <w:vMerge/>
            <w:shd w:val="clear" w:color="auto" w:fill="auto"/>
            <w:vAlign w:val="center"/>
            <w:hideMark/>
          </w:tcPr>
          <w:p w14:paraId="1886FC40" w14:textId="77777777" w:rsidR="00BE51A9" w:rsidRPr="0008122C" w:rsidRDefault="00BE51A9" w:rsidP="00420D54">
            <w:pPr>
              <w:rPr>
                <w:color w:val="000000"/>
                <w:sz w:val="20"/>
                <w:szCs w:val="20"/>
              </w:rPr>
            </w:pPr>
          </w:p>
        </w:tc>
        <w:tc>
          <w:tcPr>
            <w:tcW w:w="1329" w:type="pct"/>
            <w:shd w:val="clear" w:color="auto" w:fill="auto"/>
            <w:vAlign w:val="center"/>
            <w:hideMark/>
          </w:tcPr>
          <w:p w14:paraId="0D87E497" w14:textId="77777777" w:rsidR="00BE51A9" w:rsidRPr="0008122C" w:rsidRDefault="00BE51A9" w:rsidP="00420D54">
            <w:pPr>
              <w:rPr>
                <w:color w:val="000000"/>
                <w:sz w:val="20"/>
                <w:szCs w:val="20"/>
              </w:rPr>
            </w:pPr>
            <w:r w:rsidRPr="0008122C">
              <w:rPr>
                <w:color w:val="000000"/>
                <w:sz w:val="20"/>
                <w:szCs w:val="20"/>
              </w:rPr>
              <w:t>Потери тепловой энергии при ее передаче тепловыми сетями, Гкал/ч</w:t>
            </w:r>
          </w:p>
        </w:tc>
        <w:tc>
          <w:tcPr>
            <w:tcW w:w="377" w:type="pct"/>
            <w:shd w:val="clear" w:color="auto" w:fill="auto"/>
            <w:vAlign w:val="center"/>
            <w:hideMark/>
          </w:tcPr>
          <w:p w14:paraId="31593751" w14:textId="77777777" w:rsidR="00BE51A9" w:rsidRPr="0008122C" w:rsidRDefault="00BE51A9" w:rsidP="00420D54">
            <w:pPr>
              <w:jc w:val="center"/>
              <w:rPr>
                <w:color w:val="000000"/>
                <w:sz w:val="20"/>
                <w:szCs w:val="20"/>
              </w:rPr>
            </w:pPr>
            <w:r w:rsidRPr="0008122C">
              <w:rPr>
                <w:color w:val="000000"/>
                <w:sz w:val="20"/>
                <w:szCs w:val="20"/>
              </w:rPr>
              <w:t>0,150</w:t>
            </w:r>
          </w:p>
        </w:tc>
        <w:tc>
          <w:tcPr>
            <w:tcW w:w="343" w:type="pct"/>
            <w:shd w:val="clear" w:color="auto" w:fill="auto"/>
            <w:vAlign w:val="center"/>
            <w:hideMark/>
          </w:tcPr>
          <w:p w14:paraId="46ABFCAF" w14:textId="77777777" w:rsidR="00BE51A9" w:rsidRPr="0008122C" w:rsidRDefault="00BE51A9" w:rsidP="00420D54">
            <w:pPr>
              <w:jc w:val="center"/>
              <w:rPr>
                <w:color w:val="000000"/>
                <w:sz w:val="20"/>
                <w:szCs w:val="20"/>
              </w:rPr>
            </w:pPr>
            <w:r w:rsidRPr="0008122C">
              <w:rPr>
                <w:color w:val="000000"/>
                <w:sz w:val="20"/>
                <w:szCs w:val="20"/>
              </w:rPr>
              <w:t>0,150</w:t>
            </w:r>
          </w:p>
        </w:tc>
        <w:tc>
          <w:tcPr>
            <w:tcW w:w="377" w:type="pct"/>
            <w:shd w:val="clear" w:color="auto" w:fill="auto"/>
            <w:vAlign w:val="center"/>
            <w:hideMark/>
          </w:tcPr>
          <w:p w14:paraId="4F09B2BF" w14:textId="77777777" w:rsidR="00BE51A9" w:rsidRPr="0008122C" w:rsidRDefault="00BE51A9" w:rsidP="00420D54">
            <w:pPr>
              <w:jc w:val="center"/>
              <w:rPr>
                <w:color w:val="000000"/>
                <w:sz w:val="20"/>
                <w:szCs w:val="20"/>
              </w:rPr>
            </w:pPr>
            <w:r w:rsidRPr="0008122C">
              <w:rPr>
                <w:color w:val="000000"/>
                <w:sz w:val="20"/>
                <w:szCs w:val="20"/>
              </w:rPr>
              <w:t>0,150</w:t>
            </w:r>
          </w:p>
        </w:tc>
        <w:tc>
          <w:tcPr>
            <w:tcW w:w="377" w:type="pct"/>
            <w:shd w:val="clear" w:color="auto" w:fill="auto"/>
            <w:vAlign w:val="center"/>
            <w:hideMark/>
          </w:tcPr>
          <w:p w14:paraId="421B15D0" w14:textId="77777777" w:rsidR="00BE51A9" w:rsidRPr="0008122C" w:rsidRDefault="00BE51A9" w:rsidP="00420D54">
            <w:pPr>
              <w:jc w:val="center"/>
              <w:rPr>
                <w:color w:val="000000"/>
                <w:sz w:val="20"/>
                <w:szCs w:val="20"/>
              </w:rPr>
            </w:pPr>
            <w:r w:rsidRPr="0008122C">
              <w:rPr>
                <w:color w:val="000000"/>
                <w:sz w:val="20"/>
                <w:szCs w:val="20"/>
              </w:rPr>
              <w:t>0,150</w:t>
            </w:r>
          </w:p>
        </w:tc>
        <w:tc>
          <w:tcPr>
            <w:tcW w:w="343" w:type="pct"/>
            <w:shd w:val="clear" w:color="auto" w:fill="auto"/>
            <w:vAlign w:val="center"/>
            <w:hideMark/>
          </w:tcPr>
          <w:p w14:paraId="2420B0E5" w14:textId="77777777" w:rsidR="00BE51A9" w:rsidRPr="0008122C" w:rsidRDefault="00BE51A9" w:rsidP="00420D54">
            <w:pPr>
              <w:jc w:val="center"/>
              <w:rPr>
                <w:color w:val="000000"/>
                <w:sz w:val="20"/>
                <w:szCs w:val="20"/>
              </w:rPr>
            </w:pPr>
            <w:r w:rsidRPr="0008122C">
              <w:rPr>
                <w:color w:val="000000"/>
                <w:sz w:val="20"/>
                <w:szCs w:val="20"/>
              </w:rPr>
              <w:t>0,150</w:t>
            </w:r>
          </w:p>
        </w:tc>
        <w:tc>
          <w:tcPr>
            <w:tcW w:w="377" w:type="pct"/>
            <w:shd w:val="clear" w:color="auto" w:fill="auto"/>
            <w:vAlign w:val="center"/>
            <w:hideMark/>
          </w:tcPr>
          <w:p w14:paraId="152EFCFD" w14:textId="77777777" w:rsidR="00BE51A9" w:rsidRPr="0008122C" w:rsidRDefault="00BE51A9" w:rsidP="00420D54">
            <w:pPr>
              <w:jc w:val="center"/>
              <w:rPr>
                <w:color w:val="000000"/>
                <w:sz w:val="20"/>
                <w:szCs w:val="20"/>
              </w:rPr>
            </w:pPr>
            <w:r w:rsidRPr="0008122C">
              <w:rPr>
                <w:color w:val="000000"/>
                <w:sz w:val="20"/>
                <w:szCs w:val="20"/>
              </w:rPr>
              <w:t>0,150</w:t>
            </w:r>
          </w:p>
        </w:tc>
        <w:tc>
          <w:tcPr>
            <w:tcW w:w="377" w:type="pct"/>
            <w:shd w:val="clear" w:color="auto" w:fill="auto"/>
            <w:vAlign w:val="center"/>
            <w:hideMark/>
          </w:tcPr>
          <w:p w14:paraId="46AC2770" w14:textId="77777777" w:rsidR="00BE51A9" w:rsidRPr="0008122C" w:rsidRDefault="00BE51A9" w:rsidP="00420D54">
            <w:pPr>
              <w:jc w:val="center"/>
              <w:rPr>
                <w:color w:val="000000"/>
                <w:sz w:val="20"/>
                <w:szCs w:val="20"/>
              </w:rPr>
            </w:pPr>
            <w:r w:rsidRPr="0008122C">
              <w:rPr>
                <w:color w:val="000000"/>
                <w:sz w:val="20"/>
                <w:szCs w:val="20"/>
              </w:rPr>
              <w:t>0,150</w:t>
            </w:r>
          </w:p>
        </w:tc>
        <w:tc>
          <w:tcPr>
            <w:tcW w:w="343" w:type="pct"/>
            <w:shd w:val="clear" w:color="auto" w:fill="auto"/>
            <w:vAlign w:val="center"/>
            <w:hideMark/>
          </w:tcPr>
          <w:p w14:paraId="5571D000" w14:textId="77777777" w:rsidR="00BE51A9" w:rsidRPr="0008122C" w:rsidRDefault="00BE51A9" w:rsidP="00420D54">
            <w:pPr>
              <w:jc w:val="center"/>
              <w:rPr>
                <w:color w:val="000000"/>
                <w:sz w:val="20"/>
                <w:szCs w:val="20"/>
              </w:rPr>
            </w:pPr>
            <w:r w:rsidRPr="0008122C">
              <w:rPr>
                <w:color w:val="000000"/>
                <w:sz w:val="20"/>
                <w:szCs w:val="20"/>
              </w:rPr>
              <w:t>0,150</w:t>
            </w:r>
          </w:p>
        </w:tc>
        <w:tc>
          <w:tcPr>
            <w:tcW w:w="343" w:type="pct"/>
            <w:shd w:val="clear" w:color="auto" w:fill="auto"/>
            <w:vAlign w:val="center"/>
            <w:hideMark/>
          </w:tcPr>
          <w:p w14:paraId="0A456173" w14:textId="77777777" w:rsidR="00BE51A9" w:rsidRPr="0008122C" w:rsidRDefault="00BE51A9" w:rsidP="00420D54">
            <w:pPr>
              <w:jc w:val="center"/>
              <w:rPr>
                <w:color w:val="000000"/>
                <w:sz w:val="20"/>
                <w:szCs w:val="20"/>
              </w:rPr>
            </w:pPr>
            <w:r w:rsidRPr="0008122C">
              <w:rPr>
                <w:color w:val="000000"/>
                <w:sz w:val="20"/>
                <w:szCs w:val="20"/>
              </w:rPr>
              <w:t>0,150</w:t>
            </w:r>
          </w:p>
        </w:tc>
      </w:tr>
      <w:tr w:rsidR="00BE51A9" w:rsidRPr="0008122C" w14:paraId="4F06F23F" w14:textId="77777777" w:rsidTr="00420D54">
        <w:trPr>
          <w:trHeight w:val="20"/>
        </w:trPr>
        <w:tc>
          <w:tcPr>
            <w:tcW w:w="412" w:type="pct"/>
            <w:vMerge/>
            <w:shd w:val="clear" w:color="auto" w:fill="auto"/>
            <w:vAlign w:val="center"/>
            <w:hideMark/>
          </w:tcPr>
          <w:p w14:paraId="11130DEE" w14:textId="77777777" w:rsidR="00BE51A9" w:rsidRPr="0008122C" w:rsidRDefault="00BE51A9" w:rsidP="00420D54">
            <w:pPr>
              <w:rPr>
                <w:color w:val="000000"/>
                <w:sz w:val="20"/>
                <w:szCs w:val="20"/>
              </w:rPr>
            </w:pPr>
          </w:p>
        </w:tc>
        <w:tc>
          <w:tcPr>
            <w:tcW w:w="1329" w:type="pct"/>
            <w:shd w:val="clear" w:color="auto" w:fill="auto"/>
            <w:vAlign w:val="center"/>
            <w:hideMark/>
          </w:tcPr>
          <w:p w14:paraId="230A2E17" w14:textId="77777777" w:rsidR="00BE51A9" w:rsidRPr="0008122C" w:rsidRDefault="00BE51A9" w:rsidP="00420D54">
            <w:pPr>
              <w:rPr>
                <w:color w:val="000000"/>
                <w:sz w:val="20"/>
                <w:szCs w:val="20"/>
              </w:rPr>
            </w:pPr>
            <w:r w:rsidRPr="0008122C">
              <w:rPr>
                <w:color w:val="000000"/>
                <w:sz w:val="20"/>
                <w:szCs w:val="20"/>
              </w:rPr>
              <w:t>Тепловая нагрузка потребителей, Гкал/ч</w:t>
            </w:r>
          </w:p>
        </w:tc>
        <w:tc>
          <w:tcPr>
            <w:tcW w:w="377" w:type="pct"/>
            <w:shd w:val="clear" w:color="auto" w:fill="auto"/>
            <w:vAlign w:val="center"/>
            <w:hideMark/>
          </w:tcPr>
          <w:p w14:paraId="5896FEE5"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33BD8F87"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0A37FCF2"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20EF8DA8"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211A3349"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052E356A" w14:textId="77777777" w:rsidR="00BE51A9" w:rsidRPr="0008122C" w:rsidRDefault="00BE51A9" w:rsidP="00420D54">
            <w:pPr>
              <w:jc w:val="center"/>
              <w:rPr>
                <w:color w:val="000000"/>
                <w:sz w:val="20"/>
                <w:szCs w:val="20"/>
              </w:rPr>
            </w:pPr>
            <w:r w:rsidRPr="0008122C">
              <w:rPr>
                <w:color w:val="000000"/>
                <w:sz w:val="20"/>
                <w:szCs w:val="20"/>
              </w:rPr>
              <w:t>0,860</w:t>
            </w:r>
          </w:p>
        </w:tc>
        <w:tc>
          <w:tcPr>
            <w:tcW w:w="377" w:type="pct"/>
            <w:shd w:val="clear" w:color="auto" w:fill="auto"/>
            <w:vAlign w:val="center"/>
            <w:hideMark/>
          </w:tcPr>
          <w:p w14:paraId="58C3D855"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6C4F10E3" w14:textId="77777777" w:rsidR="00BE51A9" w:rsidRPr="0008122C" w:rsidRDefault="00BE51A9" w:rsidP="00420D54">
            <w:pPr>
              <w:jc w:val="center"/>
              <w:rPr>
                <w:color w:val="000000"/>
                <w:sz w:val="20"/>
                <w:szCs w:val="20"/>
              </w:rPr>
            </w:pPr>
            <w:r w:rsidRPr="0008122C">
              <w:rPr>
                <w:color w:val="000000"/>
                <w:sz w:val="20"/>
                <w:szCs w:val="20"/>
              </w:rPr>
              <w:t>0,860</w:t>
            </w:r>
          </w:p>
        </w:tc>
        <w:tc>
          <w:tcPr>
            <w:tcW w:w="343" w:type="pct"/>
            <w:shd w:val="clear" w:color="auto" w:fill="auto"/>
            <w:vAlign w:val="center"/>
            <w:hideMark/>
          </w:tcPr>
          <w:p w14:paraId="3047D6C4" w14:textId="77777777" w:rsidR="00BE51A9" w:rsidRPr="0008122C" w:rsidRDefault="00BE51A9" w:rsidP="00420D54">
            <w:pPr>
              <w:jc w:val="center"/>
              <w:rPr>
                <w:color w:val="000000"/>
                <w:sz w:val="20"/>
                <w:szCs w:val="20"/>
              </w:rPr>
            </w:pPr>
            <w:r w:rsidRPr="0008122C">
              <w:rPr>
                <w:color w:val="000000"/>
                <w:sz w:val="20"/>
                <w:szCs w:val="20"/>
              </w:rPr>
              <w:t>0,860</w:t>
            </w:r>
          </w:p>
        </w:tc>
      </w:tr>
      <w:tr w:rsidR="00BE51A9" w:rsidRPr="0008122C" w14:paraId="79C22892" w14:textId="77777777" w:rsidTr="00420D54">
        <w:trPr>
          <w:trHeight w:val="20"/>
        </w:trPr>
        <w:tc>
          <w:tcPr>
            <w:tcW w:w="412" w:type="pct"/>
            <w:vMerge/>
            <w:shd w:val="clear" w:color="auto" w:fill="auto"/>
            <w:vAlign w:val="center"/>
            <w:hideMark/>
          </w:tcPr>
          <w:p w14:paraId="58883AF2" w14:textId="77777777" w:rsidR="00BE51A9" w:rsidRPr="0008122C" w:rsidRDefault="00BE51A9" w:rsidP="00420D54">
            <w:pPr>
              <w:rPr>
                <w:color w:val="000000"/>
                <w:sz w:val="20"/>
                <w:szCs w:val="20"/>
              </w:rPr>
            </w:pPr>
          </w:p>
        </w:tc>
        <w:tc>
          <w:tcPr>
            <w:tcW w:w="1329" w:type="pct"/>
            <w:shd w:val="clear" w:color="auto" w:fill="auto"/>
            <w:vAlign w:val="center"/>
            <w:hideMark/>
          </w:tcPr>
          <w:p w14:paraId="7D4A2A81" w14:textId="77777777" w:rsidR="00BE51A9" w:rsidRPr="0008122C" w:rsidRDefault="00BE51A9" w:rsidP="00420D54">
            <w:pPr>
              <w:rPr>
                <w:b/>
                <w:bCs/>
                <w:color w:val="000000"/>
                <w:sz w:val="20"/>
                <w:szCs w:val="20"/>
              </w:rPr>
            </w:pPr>
            <w:r w:rsidRPr="0008122C">
              <w:rPr>
                <w:b/>
                <w:bCs/>
                <w:color w:val="000000"/>
                <w:sz w:val="20"/>
                <w:szCs w:val="20"/>
              </w:rPr>
              <w:t>Дефицит/резерв тепловой мощности источника теплоснабжения, Гкал/ч</w:t>
            </w:r>
          </w:p>
        </w:tc>
        <w:tc>
          <w:tcPr>
            <w:tcW w:w="377" w:type="pct"/>
            <w:shd w:val="clear" w:color="auto" w:fill="auto"/>
            <w:vAlign w:val="center"/>
            <w:hideMark/>
          </w:tcPr>
          <w:p w14:paraId="214D99D7" w14:textId="77777777" w:rsidR="00BE51A9" w:rsidRPr="0008122C" w:rsidRDefault="00BE51A9" w:rsidP="00420D54">
            <w:pPr>
              <w:jc w:val="center"/>
              <w:rPr>
                <w:b/>
                <w:bCs/>
                <w:color w:val="000000"/>
                <w:sz w:val="20"/>
                <w:szCs w:val="20"/>
              </w:rPr>
            </w:pPr>
            <w:r w:rsidRPr="0008122C">
              <w:rPr>
                <w:b/>
                <w:bCs/>
                <w:color w:val="000000"/>
                <w:sz w:val="20"/>
                <w:szCs w:val="20"/>
              </w:rPr>
              <w:t>5,415</w:t>
            </w:r>
          </w:p>
        </w:tc>
        <w:tc>
          <w:tcPr>
            <w:tcW w:w="343" w:type="pct"/>
            <w:shd w:val="clear" w:color="auto" w:fill="auto"/>
            <w:vAlign w:val="center"/>
            <w:hideMark/>
          </w:tcPr>
          <w:p w14:paraId="39139410" w14:textId="77777777" w:rsidR="00BE51A9" w:rsidRPr="0008122C" w:rsidRDefault="00BE51A9" w:rsidP="00420D54">
            <w:pPr>
              <w:jc w:val="center"/>
              <w:rPr>
                <w:b/>
                <w:bCs/>
                <w:color w:val="000000"/>
                <w:sz w:val="20"/>
                <w:szCs w:val="20"/>
              </w:rPr>
            </w:pPr>
            <w:r w:rsidRPr="0008122C">
              <w:rPr>
                <w:b/>
                <w:bCs/>
                <w:color w:val="000000"/>
                <w:sz w:val="20"/>
                <w:szCs w:val="20"/>
              </w:rPr>
              <w:t>5,415</w:t>
            </w:r>
          </w:p>
        </w:tc>
        <w:tc>
          <w:tcPr>
            <w:tcW w:w="377" w:type="pct"/>
            <w:shd w:val="clear" w:color="auto" w:fill="auto"/>
            <w:vAlign w:val="center"/>
            <w:hideMark/>
          </w:tcPr>
          <w:p w14:paraId="3F24042D" w14:textId="77777777" w:rsidR="00BE51A9" w:rsidRPr="0008122C" w:rsidRDefault="00BE51A9" w:rsidP="00420D54">
            <w:pPr>
              <w:jc w:val="center"/>
              <w:rPr>
                <w:b/>
                <w:bCs/>
                <w:color w:val="000000"/>
                <w:sz w:val="20"/>
                <w:szCs w:val="20"/>
              </w:rPr>
            </w:pPr>
            <w:r w:rsidRPr="0008122C">
              <w:rPr>
                <w:b/>
                <w:bCs/>
                <w:color w:val="000000"/>
                <w:sz w:val="20"/>
                <w:szCs w:val="20"/>
              </w:rPr>
              <w:t>5,415</w:t>
            </w:r>
          </w:p>
        </w:tc>
        <w:tc>
          <w:tcPr>
            <w:tcW w:w="377" w:type="pct"/>
            <w:shd w:val="clear" w:color="auto" w:fill="auto"/>
            <w:vAlign w:val="center"/>
            <w:hideMark/>
          </w:tcPr>
          <w:p w14:paraId="63C10E6F" w14:textId="77777777" w:rsidR="00BE51A9" w:rsidRPr="0008122C" w:rsidRDefault="00BE51A9" w:rsidP="00420D54">
            <w:pPr>
              <w:jc w:val="center"/>
              <w:rPr>
                <w:b/>
                <w:bCs/>
                <w:color w:val="000000"/>
                <w:sz w:val="20"/>
                <w:szCs w:val="20"/>
              </w:rPr>
            </w:pPr>
            <w:r w:rsidRPr="0008122C">
              <w:rPr>
                <w:b/>
                <w:bCs/>
                <w:color w:val="000000"/>
                <w:sz w:val="20"/>
                <w:szCs w:val="20"/>
              </w:rPr>
              <w:t>5,415</w:t>
            </w:r>
          </w:p>
        </w:tc>
        <w:tc>
          <w:tcPr>
            <w:tcW w:w="343" w:type="pct"/>
            <w:shd w:val="clear" w:color="auto" w:fill="auto"/>
            <w:vAlign w:val="center"/>
            <w:hideMark/>
          </w:tcPr>
          <w:p w14:paraId="00539B3C" w14:textId="77777777" w:rsidR="00BE51A9" w:rsidRPr="0008122C" w:rsidRDefault="00BE51A9" w:rsidP="00420D54">
            <w:pPr>
              <w:jc w:val="center"/>
              <w:rPr>
                <w:b/>
                <w:bCs/>
                <w:color w:val="000000"/>
                <w:sz w:val="20"/>
                <w:szCs w:val="20"/>
              </w:rPr>
            </w:pPr>
            <w:r w:rsidRPr="0008122C">
              <w:rPr>
                <w:b/>
                <w:bCs/>
                <w:color w:val="000000"/>
                <w:sz w:val="20"/>
                <w:szCs w:val="20"/>
              </w:rPr>
              <w:t>5,415</w:t>
            </w:r>
          </w:p>
        </w:tc>
        <w:tc>
          <w:tcPr>
            <w:tcW w:w="377" w:type="pct"/>
            <w:shd w:val="clear" w:color="auto" w:fill="auto"/>
            <w:vAlign w:val="center"/>
            <w:hideMark/>
          </w:tcPr>
          <w:p w14:paraId="2276F749" w14:textId="77777777" w:rsidR="00BE51A9" w:rsidRPr="0008122C" w:rsidRDefault="00BE51A9" w:rsidP="00420D54">
            <w:pPr>
              <w:jc w:val="center"/>
              <w:rPr>
                <w:b/>
                <w:bCs/>
                <w:color w:val="000000"/>
                <w:sz w:val="20"/>
                <w:szCs w:val="20"/>
              </w:rPr>
            </w:pPr>
            <w:r w:rsidRPr="0008122C">
              <w:rPr>
                <w:b/>
                <w:bCs/>
                <w:color w:val="000000"/>
                <w:sz w:val="20"/>
                <w:szCs w:val="20"/>
              </w:rPr>
              <w:t>5,415</w:t>
            </w:r>
          </w:p>
        </w:tc>
        <w:tc>
          <w:tcPr>
            <w:tcW w:w="377" w:type="pct"/>
            <w:shd w:val="clear" w:color="auto" w:fill="auto"/>
            <w:vAlign w:val="center"/>
            <w:hideMark/>
          </w:tcPr>
          <w:p w14:paraId="48F95E9F" w14:textId="77777777" w:rsidR="00BE51A9" w:rsidRPr="0008122C" w:rsidRDefault="00BE51A9" w:rsidP="00420D54">
            <w:pPr>
              <w:jc w:val="center"/>
              <w:rPr>
                <w:b/>
                <w:bCs/>
                <w:color w:val="000000"/>
                <w:sz w:val="20"/>
                <w:szCs w:val="20"/>
              </w:rPr>
            </w:pPr>
            <w:r w:rsidRPr="0008122C">
              <w:rPr>
                <w:b/>
                <w:bCs/>
                <w:color w:val="000000"/>
                <w:sz w:val="20"/>
                <w:szCs w:val="20"/>
              </w:rPr>
              <w:t>5,415</w:t>
            </w:r>
          </w:p>
        </w:tc>
        <w:tc>
          <w:tcPr>
            <w:tcW w:w="343" w:type="pct"/>
            <w:shd w:val="clear" w:color="auto" w:fill="auto"/>
            <w:vAlign w:val="center"/>
            <w:hideMark/>
          </w:tcPr>
          <w:p w14:paraId="21AFDD58" w14:textId="77777777" w:rsidR="00BE51A9" w:rsidRPr="0008122C" w:rsidRDefault="00BE51A9" w:rsidP="00420D54">
            <w:pPr>
              <w:jc w:val="center"/>
              <w:rPr>
                <w:b/>
                <w:bCs/>
                <w:color w:val="000000"/>
                <w:sz w:val="20"/>
                <w:szCs w:val="20"/>
              </w:rPr>
            </w:pPr>
            <w:r w:rsidRPr="0008122C">
              <w:rPr>
                <w:b/>
                <w:bCs/>
                <w:color w:val="000000"/>
                <w:sz w:val="20"/>
                <w:szCs w:val="20"/>
              </w:rPr>
              <w:t>5,415</w:t>
            </w:r>
          </w:p>
        </w:tc>
        <w:tc>
          <w:tcPr>
            <w:tcW w:w="343" w:type="pct"/>
            <w:shd w:val="clear" w:color="auto" w:fill="auto"/>
            <w:vAlign w:val="center"/>
            <w:hideMark/>
          </w:tcPr>
          <w:p w14:paraId="72CB3BCD" w14:textId="77777777" w:rsidR="00BE51A9" w:rsidRPr="0008122C" w:rsidRDefault="00BE51A9" w:rsidP="00420D54">
            <w:pPr>
              <w:jc w:val="center"/>
              <w:rPr>
                <w:b/>
                <w:bCs/>
                <w:color w:val="000000"/>
                <w:sz w:val="20"/>
                <w:szCs w:val="20"/>
              </w:rPr>
            </w:pPr>
            <w:r w:rsidRPr="0008122C">
              <w:rPr>
                <w:b/>
                <w:bCs/>
                <w:color w:val="000000"/>
                <w:sz w:val="20"/>
                <w:szCs w:val="20"/>
              </w:rPr>
              <w:t>5,415</w:t>
            </w:r>
          </w:p>
        </w:tc>
      </w:tr>
    </w:tbl>
    <w:p w14:paraId="335EACC6" w14:textId="617BD373" w:rsidR="00CD0114" w:rsidRDefault="00CD0114" w:rsidP="0061670B">
      <w:pPr>
        <w:pStyle w:val="Maximyz"/>
        <w:rPr>
          <w:color w:val="000000"/>
          <w:sz w:val="20"/>
        </w:rPr>
        <w:sectPr w:rsidR="00CD0114" w:rsidSect="002B4318">
          <w:footerReference w:type="default" r:id="rId149"/>
          <w:pgSz w:w="16840" w:h="11907" w:orient="landscape" w:code="9"/>
          <w:pgMar w:top="1701" w:right="851" w:bottom="851" w:left="856" w:header="709" w:footer="709" w:gutter="0"/>
          <w:cols w:space="708"/>
          <w:docGrid w:linePitch="360"/>
        </w:sectPr>
      </w:pPr>
    </w:p>
    <w:p w14:paraId="20EE5DD6" w14:textId="4AD29AB8" w:rsidR="00F54261" w:rsidRDefault="00F54261" w:rsidP="00F54261">
      <w:pPr>
        <w:pStyle w:val="22"/>
      </w:pPr>
      <w:bookmarkStart w:id="53" w:name="_Toc73624840"/>
      <w:bookmarkStart w:id="54" w:name="_Toc456168690"/>
      <w:bookmarkStart w:id="55" w:name="_Toc308711780"/>
      <w:bookmarkStart w:id="56" w:name="_Toc352234924"/>
      <w:r w:rsidRPr="00F54261">
        <w:lastRenderedPageBreak/>
        <w:t>Существующие и перспективные значения установленной теплов</w:t>
      </w:r>
      <w:r>
        <w:t>ой мощности основного оборудова</w:t>
      </w:r>
      <w:r w:rsidRPr="00F54261">
        <w:t>ния источника (источников) тепловой энергии</w:t>
      </w:r>
      <w:bookmarkEnd w:id="53"/>
    </w:p>
    <w:p w14:paraId="0503EE2B" w14:textId="313684F1" w:rsidR="0061670B" w:rsidRDefault="0061670B" w:rsidP="0061670B">
      <w:pPr>
        <w:pStyle w:val="Maximyz"/>
        <w:spacing w:after="240"/>
        <w:ind w:firstLine="708"/>
      </w:pPr>
      <w:r w:rsidRPr="0003389B">
        <w:t>Существующие и перспективные значения установленной тепловой мощности, технических ограничений на использование установленной тепловой мощности, значения располагаемой мощности, тепловой мощности нетто источников тепловой энергии, существующие и перспективные значения затрат тепловой мощности на собственные нужды, тепловых потерь в тепловых сетях, резервов и дефицитов тепловой мощности нетто на каждом этапе</w:t>
      </w:r>
      <w:r>
        <w:t xml:space="preserve"> представлены в таблице </w:t>
      </w:r>
      <w:r>
        <w:fldChar w:fldCharType="begin"/>
      </w:r>
      <w:r>
        <w:instrText xml:space="preserve"> REF _Ref19713195 \h  \* MERGEFORMAT </w:instrText>
      </w:r>
      <w:r>
        <w:fldChar w:fldCharType="separate"/>
      </w:r>
      <w:r w:rsidR="00D15660" w:rsidRPr="00D15660">
        <w:rPr>
          <w:vanish/>
        </w:rPr>
        <w:t xml:space="preserve">Таблица </w:t>
      </w:r>
      <w:r w:rsidR="00D15660">
        <w:rPr>
          <w:noProof/>
        </w:rPr>
        <w:t>2</w:t>
      </w:r>
      <w:r w:rsidR="00D15660">
        <w:t>.</w:t>
      </w:r>
      <w:r w:rsidR="00D15660">
        <w:rPr>
          <w:noProof/>
        </w:rPr>
        <w:t>1</w:t>
      </w:r>
      <w:r>
        <w:fldChar w:fldCharType="end"/>
      </w:r>
      <w:r>
        <w:t>.</w:t>
      </w:r>
    </w:p>
    <w:p w14:paraId="08BDCF2E" w14:textId="77777777" w:rsidR="0047618E" w:rsidRPr="0047618E" w:rsidRDefault="0047618E" w:rsidP="0047618E">
      <w:pPr>
        <w:rPr>
          <w:lang w:eastAsia="en-US"/>
        </w:rPr>
      </w:pPr>
    </w:p>
    <w:p w14:paraId="0AF31154" w14:textId="09CADAAE" w:rsidR="00F54261" w:rsidRDefault="00F54261" w:rsidP="00F54261">
      <w:pPr>
        <w:pStyle w:val="22"/>
      </w:pPr>
      <w:bookmarkStart w:id="57" w:name="_Toc73624841"/>
      <w:r w:rsidRPr="00F54261">
        <w:t>Существующие и перспективные технические ограничения на ис</w:t>
      </w:r>
      <w:r>
        <w:t>пользование установленной тепло</w:t>
      </w:r>
      <w:r w:rsidRPr="00F54261">
        <w:t>вой мощности и значения располагаемой мощности основного оборудования источников тепловой энергии</w:t>
      </w:r>
      <w:bookmarkEnd w:id="57"/>
    </w:p>
    <w:p w14:paraId="4634037A" w14:textId="2CD5DFA9" w:rsidR="0047618E" w:rsidRDefault="0047618E" w:rsidP="0047618E">
      <w:pPr>
        <w:pStyle w:val="Maximyz"/>
        <w:rPr>
          <w:lang w:eastAsia="en-US"/>
        </w:rPr>
      </w:pPr>
      <w:r>
        <w:rPr>
          <w:lang w:eastAsia="en-US"/>
        </w:rPr>
        <w:t>З</w:t>
      </w:r>
      <w:r w:rsidRPr="0047618E">
        <w:rPr>
          <w:lang w:eastAsia="en-US"/>
        </w:rPr>
        <w:t>начения располагаемой мощности основного оборудования источников тепловой энергии</w:t>
      </w:r>
      <w:r w:rsidRPr="0047618E">
        <w:t xml:space="preserve"> </w:t>
      </w:r>
      <w:r w:rsidR="0064077E">
        <w:rPr>
          <w:lang w:eastAsia="en-US"/>
        </w:rPr>
        <w:t>городского округа</w:t>
      </w:r>
      <w:r w:rsidR="0061670B">
        <w:rPr>
          <w:lang w:eastAsia="en-US"/>
        </w:rPr>
        <w:t xml:space="preserve"> Лотошино</w:t>
      </w:r>
      <w:r w:rsidRPr="0047618E">
        <w:rPr>
          <w:lang w:eastAsia="en-US"/>
        </w:rPr>
        <w:t xml:space="preserve"> представлены в разделе 2.3.</w:t>
      </w:r>
    </w:p>
    <w:p w14:paraId="56284F51" w14:textId="77777777" w:rsidR="0047618E" w:rsidRPr="0047618E" w:rsidRDefault="0047618E" w:rsidP="0047618E">
      <w:pPr>
        <w:rPr>
          <w:lang w:eastAsia="en-US"/>
        </w:rPr>
      </w:pPr>
    </w:p>
    <w:p w14:paraId="6E9871C8" w14:textId="2D224CB0" w:rsidR="00F54261" w:rsidRDefault="00F54261" w:rsidP="00F54261">
      <w:pPr>
        <w:pStyle w:val="22"/>
      </w:pPr>
      <w:bookmarkStart w:id="58" w:name="_Toc73624842"/>
      <w:r>
        <w:t>С</w:t>
      </w:r>
      <w:r w:rsidRPr="005D6A11">
        <w:t>уществующие и перспективные затраты тепловой мощности на собственные и хозяйственные нужды источников тепловой энергии</w:t>
      </w:r>
      <w:bookmarkEnd w:id="58"/>
    </w:p>
    <w:p w14:paraId="5E7D5457" w14:textId="10254B08" w:rsidR="00F54261" w:rsidRDefault="0047618E" w:rsidP="005E0AFC">
      <w:pPr>
        <w:pStyle w:val="Maximyz"/>
      </w:pPr>
      <w:r w:rsidRPr="0047618E">
        <w:t>Существующие и перспективные затраты тепловой мощности на собственные и хозяйственные нужды источников тепловой энергии</w:t>
      </w:r>
      <w:r w:rsidRPr="0047618E">
        <w:rPr>
          <w:lang w:eastAsia="en-US"/>
        </w:rPr>
        <w:t xml:space="preserve"> </w:t>
      </w:r>
      <w:r w:rsidR="0064077E">
        <w:rPr>
          <w:lang w:eastAsia="en-US"/>
        </w:rPr>
        <w:t>городского округа</w:t>
      </w:r>
      <w:r w:rsidR="0061670B">
        <w:rPr>
          <w:lang w:eastAsia="en-US"/>
        </w:rPr>
        <w:t xml:space="preserve"> Лотошино</w:t>
      </w:r>
      <w:r w:rsidRPr="0047618E">
        <w:rPr>
          <w:lang w:eastAsia="en-US"/>
        </w:rPr>
        <w:t xml:space="preserve"> представлены в разделе 2.3.</w:t>
      </w:r>
    </w:p>
    <w:p w14:paraId="0F0DBFE6" w14:textId="77777777" w:rsidR="0047618E" w:rsidRDefault="0047618E" w:rsidP="005E0AFC">
      <w:pPr>
        <w:pStyle w:val="Maximyz"/>
      </w:pPr>
    </w:p>
    <w:p w14:paraId="3FBE7070" w14:textId="094FEE50" w:rsidR="00F54261" w:rsidRDefault="00F54261" w:rsidP="00F54261">
      <w:pPr>
        <w:pStyle w:val="22"/>
      </w:pPr>
      <w:bookmarkStart w:id="59" w:name="_Toc73624843"/>
      <w:r>
        <w:t>Существующие и перспективные значения тепловой мощности нетто источников тепловой энергии</w:t>
      </w:r>
      <w:bookmarkEnd w:id="59"/>
    </w:p>
    <w:p w14:paraId="5A762DF4" w14:textId="655D4DB1" w:rsidR="0047618E" w:rsidRDefault="0047618E" w:rsidP="0047618E">
      <w:pPr>
        <w:pStyle w:val="Maximyz"/>
        <w:rPr>
          <w:lang w:eastAsia="en-US"/>
        </w:rPr>
      </w:pPr>
      <w:r w:rsidRPr="0047618E">
        <w:rPr>
          <w:lang w:eastAsia="en-US"/>
        </w:rPr>
        <w:t>Существующие и перспективные значения тепловой мощности нетто источников тепловой энергии</w:t>
      </w:r>
      <w:r w:rsidRPr="0047618E">
        <w:t xml:space="preserve"> </w:t>
      </w:r>
      <w:r w:rsidR="0064077E">
        <w:rPr>
          <w:lang w:eastAsia="en-US"/>
        </w:rPr>
        <w:t>городского округа</w:t>
      </w:r>
      <w:r w:rsidR="0061670B">
        <w:rPr>
          <w:lang w:eastAsia="en-US"/>
        </w:rPr>
        <w:t xml:space="preserve"> Лотошино</w:t>
      </w:r>
      <w:r w:rsidRPr="0047618E">
        <w:rPr>
          <w:lang w:eastAsia="en-US"/>
        </w:rPr>
        <w:t xml:space="preserve"> представлены в разделе 2.3.</w:t>
      </w:r>
    </w:p>
    <w:p w14:paraId="2F3DA467" w14:textId="1FD552E0" w:rsidR="0047618E" w:rsidRDefault="0047618E" w:rsidP="0047618E">
      <w:pPr>
        <w:rPr>
          <w:lang w:eastAsia="en-US"/>
        </w:rPr>
      </w:pPr>
    </w:p>
    <w:p w14:paraId="7F039516" w14:textId="0BCE45C6" w:rsidR="00F54261" w:rsidRDefault="00F54261" w:rsidP="00F54261">
      <w:pPr>
        <w:pStyle w:val="22"/>
      </w:pPr>
      <w:bookmarkStart w:id="60" w:name="_Toc73624844"/>
      <w:r>
        <w:t>С</w:t>
      </w:r>
      <w:r w:rsidRPr="005D6A11">
        <w:t>уществующи</w:t>
      </w:r>
      <w:r>
        <w:t>е</w:t>
      </w:r>
      <w:r w:rsidRPr="005D6A11">
        <w:t xml:space="preserve"> и перспективны</w:t>
      </w:r>
      <w:r>
        <w:t>е</w:t>
      </w:r>
      <w:r w:rsidRPr="005D6A11">
        <w:t xml:space="preserve"> потер</w:t>
      </w:r>
      <w:r>
        <w:t>и</w:t>
      </w:r>
      <w:r w:rsidRPr="005D6A11">
        <w:t xml:space="preserve">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60"/>
    </w:p>
    <w:p w14:paraId="03576CF6" w14:textId="191B0C69" w:rsidR="0047618E" w:rsidRDefault="0047618E" w:rsidP="0047618E">
      <w:pPr>
        <w:pStyle w:val="Maximyz"/>
        <w:rPr>
          <w:lang w:eastAsia="en-US"/>
        </w:rPr>
      </w:pPr>
      <w:r w:rsidRPr="0047618E">
        <w:rPr>
          <w:lang w:eastAsia="en-US"/>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w:t>
      </w:r>
      <w:r w:rsidRPr="0047618E">
        <w:t xml:space="preserve"> </w:t>
      </w:r>
      <w:r w:rsidRPr="0047618E">
        <w:rPr>
          <w:lang w:eastAsia="en-US"/>
        </w:rPr>
        <w:t xml:space="preserve">источников тепловой энергии </w:t>
      </w:r>
      <w:r w:rsidR="0064077E">
        <w:rPr>
          <w:lang w:eastAsia="en-US"/>
        </w:rPr>
        <w:t>городского округа</w:t>
      </w:r>
      <w:r w:rsidR="0061670B">
        <w:rPr>
          <w:lang w:eastAsia="en-US"/>
        </w:rPr>
        <w:t xml:space="preserve"> Лотошино</w:t>
      </w:r>
      <w:r w:rsidRPr="0047618E">
        <w:rPr>
          <w:lang w:eastAsia="en-US"/>
        </w:rPr>
        <w:t xml:space="preserve"> представлены в разделе 2.3.</w:t>
      </w:r>
    </w:p>
    <w:p w14:paraId="41AD8523" w14:textId="70FF50A0" w:rsidR="00F54261" w:rsidRDefault="00F54261" w:rsidP="00F54261">
      <w:pPr>
        <w:pStyle w:val="22"/>
      </w:pPr>
      <w:bookmarkStart w:id="61" w:name="_Toc73624845"/>
      <w:r>
        <w:lastRenderedPageBreak/>
        <w:t>З</w:t>
      </w:r>
      <w:r w:rsidRPr="005D6A11">
        <w:t>атраты существующей и перспективной тепловой мощности на хозяйственные нужды тепловых сетей</w:t>
      </w:r>
      <w:bookmarkEnd w:id="61"/>
    </w:p>
    <w:p w14:paraId="7AF8757A" w14:textId="61357904" w:rsidR="00F54261" w:rsidRDefault="0047618E" w:rsidP="0047618E">
      <w:pPr>
        <w:pStyle w:val="Maximyz"/>
      </w:pPr>
      <w:r w:rsidRPr="0047618E">
        <w:t>Затраты существующей и перспективной тепловой мощности на хозяйственные нужды тепловых сетей представлены в разделе 2.3.</w:t>
      </w:r>
    </w:p>
    <w:p w14:paraId="7AC3496D" w14:textId="77777777" w:rsidR="0047618E" w:rsidRDefault="0047618E" w:rsidP="0047618E">
      <w:pPr>
        <w:pStyle w:val="Maximyz"/>
      </w:pPr>
    </w:p>
    <w:p w14:paraId="2B1AB27F" w14:textId="07730F26" w:rsidR="00F54261" w:rsidRDefault="00F54261" w:rsidP="00F54261">
      <w:pPr>
        <w:pStyle w:val="22"/>
      </w:pPr>
      <w:r>
        <w:t xml:space="preserve"> </w:t>
      </w:r>
      <w:bookmarkStart w:id="62" w:name="_Toc73624846"/>
      <w:r w:rsidRPr="00F54261">
        <w:t>Значения существующей и перспективной резервной тепловой м</w:t>
      </w:r>
      <w:r>
        <w:t>ощности источников теплоснабже</w:t>
      </w:r>
      <w:r w:rsidRPr="00F54261">
        <w:t>ния, в том числе источников тепловой энергии, принадлежащих п</w:t>
      </w:r>
      <w:r>
        <w:t>отребителям, и источников тепло</w:t>
      </w:r>
      <w:r w:rsidRPr="00F54261">
        <w:t>вой энергии теплоснабжающих организаций, с выделением аварийн</w:t>
      </w:r>
      <w:r>
        <w:t>ого резерва и резерва по догово</w:t>
      </w:r>
      <w:r w:rsidRPr="00F54261">
        <w:t>рам на поддержание резервной тепловой мощности</w:t>
      </w:r>
      <w:bookmarkEnd w:id="62"/>
    </w:p>
    <w:p w14:paraId="6418E863" w14:textId="3A166A30" w:rsidR="00021D44" w:rsidRDefault="0047618E" w:rsidP="0047618E">
      <w:pPr>
        <w:pStyle w:val="Maximyz"/>
        <w:rPr>
          <w:lang w:eastAsia="en-US"/>
        </w:rPr>
      </w:pPr>
      <w:r w:rsidRPr="0047618E">
        <w:rPr>
          <w:lang w:eastAsia="en-US"/>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w:t>
      </w:r>
      <w:r>
        <w:rPr>
          <w:lang w:eastAsia="en-US"/>
        </w:rPr>
        <w:t xml:space="preserve"> </w:t>
      </w:r>
      <w:r w:rsidRPr="0047618E">
        <w:rPr>
          <w:lang w:eastAsia="en-US"/>
        </w:rPr>
        <w:t xml:space="preserve">источников тепловой энергии </w:t>
      </w:r>
      <w:r w:rsidR="0064077E">
        <w:rPr>
          <w:lang w:eastAsia="en-US"/>
        </w:rPr>
        <w:t>городского округа</w:t>
      </w:r>
      <w:r w:rsidRPr="0047618E">
        <w:rPr>
          <w:lang w:eastAsia="en-US"/>
        </w:rPr>
        <w:t xml:space="preserve"> </w:t>
      </w:r>
      <w:r w:rsidR="0061670B">
        <w:rPr>
          <w:lang w:eastAsia="en-US"/>
        </w:rPr>
        <w:t xml:space="preserve">Лотошино </w:t>
      </w:r>
      <w:r w:rsidRPr="0047618E">
        <w:rPr>
          <w:lang w:eastAsia="en-US"/>
        </w:rPr>
        <w:t>представлены в разделе 2.3.</w:t>
      </w:r>
    </w:p>
    <w:p w14:paraId="20810ACF" w14:textId="77777777" w:rsidR="0047618E" w:rsidRPr="00021D44" w:rsidRDefault="0047618E" w:rsidP="00021D44">
      <w:pPr>
        <w:rPr>
          <w:lang w:eastAsia="en-US"/>
        </w:rPr>
      </w:pPr>
    </w:p>
    <w:p w14:paraId="00E643BA" w14:textId="23084AEB" w:rsidR="00F54261" w:rsidRDefault="00021D44" w:rsidP="00021D44">
      <w:pPr>
        <w:pStyle w:val="22"/>
      </w:pPr>
      <w:r>
        <w:t xml:space="preserve"> </w:t>
      </w:r>
      <w:bookmarkStart w:id="63" w:name="_Toc73624847"/>
      <w:r w:rsidRPr="00021D44">
        <w:t>Значения существующей и перспективной тепловой нагрузки потр</w:t>
      </w:r>
      <w:r>
        <w:t>ебителей, устанавливаемые с уче</w:t>
      </w:r>
      <w:r w:rsidRPr="00021D44">
        <w:t>том расчетной тепловой нагрузки</w:t>
      </w:r>
      <w:bookmarkEnd w:id="63"/>
    </w:p>
    <w:p w14:paraId="698F1620" w14:textId="2E1B8BA9" w:rsidR="00F54261" w:rsidRDefault="001A2624" w:rsidP="005E0AFC">
      <w:pPr>
        <w:pStyle w:val="Maximyz"/>
      </w:pPr>
      <w:r w:rsidRPr="001A2624">
        <w:t>Значения существующей и перспективной тепловой нагрузки потребителей, устанавливаемые с учетом расчетной тепловой нагрузки</w:t>
      </w:r>
      <w:r w:rsidR="00E65753" w:rsidRPr="00E65753">
        <w:t xml:space="preserve"> источников тепловой энергии </w:t>
      </w:r>
      <w:r w:rsidR="0064077E">
        <w:t>городского округа</w:t>
      </w:r>
      <w:r w:rsidR="00E65753" w:rsidRPr="00E65753">
        <w:t xml:space="preserve"> </w:t>
      </w:r>
      <w:r w:rsidR="0061670B">
        <w:t xml:space="preserve">Лотошино </w:t>
      </w:r>
      <w:r w:rsidR="00E65753" w:rsidRPr="00E65753">
        <w:t>представлены в разделе 2.3.</w:t>
      </w:r>
    </w:p>
    <w:p w14:paraId="7349B2EF" w14:textId="5197925D" w:rsidR="00F54261" w:rsidRDefault="00F54261" w:rsidP="005E0AFC">
      <w:pPr>
        <w:pStyle w:val="Maximyz"/>
      </w:pPr>
    </w:p>
    <w:p w14:paraId="4F622310" w14:textId="611DDC26" w:rsidR="00636B40" w:rsidRDefault="00361E9A" w:rsidP="00BE51A9">
      <w:pPr>
        <w:pStyle w:val="22"/>
        <w:ind w:left="1283"/>
      </w:pPr>
      <w:bookmarkStart w:id="64" w:name="_Toc456168691"/>
      <w:bookmarkEnd w:id="54"/>
      <w:r>
        <w:t xml:space="preserve"> </w:t>
      </w:r>
      <w:bookmarkStart w:id="65" w:name="_Toc73624848"/>
      <w:r w:rsidR="00636B40" w:rsidRPr="00EC623F">
        <w:t>Выводы о резервах (дефицитах) существующей системы теплоснабжения при обеспечении перспективной тепловой нагрузки потребителей</w:t>
      </w:r>
      <w:bookmarkEnd w:id="64"/>
      <w:bookmarkEnd w:id="65"/>
    </w:p>
    <w:p w14:paraId="42607B43" w14:textId="30F7DD94" w:rsidR="008D40EA" w:rsidRDefault="008D40EA" w:rsidP="00BE51A9">
      <w:pPr>
        <w:spacing w:before="60" w:after="60" w:line="360" w:lineRule="auto"/>
        <w:ind w:firstLine="709"/>
        <w:jc w:val="both"/>
      </w:pPr>
      <w:r w:rsidRPr="002160D3">
        <w:rPr>
          <w:rStyle w:val="Maximyz0"/>
        </w:rPr>
        <w:t>Резервы</w:t>
      </w:r>
      <w:r>
        <w:rPr>
          <w:rStyle w:val="Maximyz0"/>
        </w:rPr>
        <w:t>/</w:t>
      </w:r>
      <w:r w:rsidRPr="002160D3">
        <w:rPr>
          <w:rStyle w:val="Maximyz0"/>
        </w:rPr>
        <w:t>(дефицит</w:t>
      </w:r>
      <w:r>
        <w:rPr>
          <w:rStyle w:val="Maximyz0"/>
        </w:rPr>
        <w:t>ы</w:t>
      </w:r>
      <w:r w:rsidRPr="002160D3">
        <w:rPr>
          <w:rStyle w:val="Maximyz0"/>
        </w:rPr>
        <w:t xml:space="preserve">) существующей системы теплоснабжения при обеспечении перспективной тепловой нагрузки потребителей городского округа </w:t>
      </w:r>
      <w:r>
        <w:rPr>
          <w:rStyle w:val="Maximyz0"/>
        </w:rPr>
        <w:t xml:space="preserve">Лотошино </w:t>
      </w:r>
      <w:r w:rsidRPr="002160D3">
        <w:rPr>
          <w:rStyle w:val="Maximyz0"/>
        </w:rPr>
        <w:t>представлен</w:t>
      </w:r>
      <w:r>
        <w:rPr>
          <w:rStyle w:val="Maximyz0"/>
        </w:rPr>
        <w:t>ы</w:t>
      </w:r>
      <w:r w:rsidRPr="002160D3">
        <w:rPr>
          <w:rStyle w:val="Maximyz0"/>
        </w:rPr>
        <w:t xml:space="preserve"> в</w:t>
      </w:r>
      <w:r w:rsidRPr="00D50CEE">
        <w:t xml:space="preserve"> </w:t>
      </w:r>
      <w:r w:rsidRPr="0085347F">
        <w:t>таблице</w:t>
      </w:r>
      <w:r>
        <w:t xml:space="preserve"> </w:t>
      </w:r>
      <w:r>
        <w:fldChar w:fldCharType="begin"/>
      </w:r>
      <w:r>
        <w:instrText xml:space="preserve"> REF _Ref19713195 \h  \* MERGEFORMAT </w:instrText>
      </w:r>
      <w:r>
        <w:fldChar w:fldCharType="separate"/>
      </w:r>
      <w:r w:rsidR="00D15660" w:rsidRPr="00D15660">
        <w:rPr>
          <w:vanish/>
        </w:rPr>
        <w:t xml:space="preserve">Таблица </w:t>
      </w:r>
      <w:r w:rsidR="00D15660">
        <w:rPr>
          <w:noProof/>
        </w:rPr>
        <w:t>2</w:t>
      </w:r>
      <w:r w:rsidR="00D15660">
        <w:t>.</w:t>
      </w:r>
      <w:r w:rsidR="00D15660">
        <w:rPr>
          <w:noProof/>
        </w:rPr>
        <w:t>1</w:t>
      </w:r>
      <w:r>
        <w:fldChar w:fldCharType="end"/>
      </w:r>
      <w:r w:rsidRPr="0085347F">
        <w:t>.</w:t>
      </w:r>
    </w:p>
    <w:p w14:paraId="1B614716" w14:textId="130EEF39" w:rsidR="00BE51A9" w:rsidRDefault="008D40EA" w:rsidP="00BE51A9">
      <w:pPr>
        <w:pStyle w:val="Maximyz"/>
      </w:pPr>
      <w:r>
        <w:rPr>
          <w:lang w:eastAsia="en-US"/>
        </w:rPr>
        <w:t xml:space="preserve">Из анализа таблицы </w:t>
      </w:r>
      <w:r>
        <w:fldChar w:fldCharType="begin"/>
      </w:r>
      <w:r>
        <w:instrText xml:space="preserve"> REF _Ref19713195 \h  \* MERGEFORMAT </w:instrText>
      </w:r>
      <w:r>
        <w:fldChar w:fldCharType="separate"/>
      </w:r>
      <w:r w:rsidR="00D15660" w:rsidRPr="00D15660">
        <w:rPr>
          <w:vanish/>
        </w:rPr>
        <w:t xml:space="preserve">Таблица </w:t>
      </w:r>
      <w:r w:rsidR="00D15660">
        <w:rPr>
          <w:noProof/>
        </w:rPr>
        <w:t>2</w:t>
      </w:r>
      <w:r w:rsidR="00D15660">
        <w:t>.</w:t>
      </w:r>
      <w:r w:rsidR="00D15660">
        <w:rPr>
          <w:noProof/>
        </w:rPr>
        <w:t>1</w:t>
      </w:r>
      <w:r>
        <w:fldChar w:fldCharType="end"/>
      </w:r>
      <w:r>
        <w:rPr>
          <w:lang w:eastAsia="en-US"/>
        </w:rPr>
        <w:t xml:space="preserve"> видно, </w:t>
      </w:r>
      <w:r w:rsidR="00BE51A9">
        <w:rPr>
          <w:lang w:eastAsia="en-US"/>
        </w:rPr>
        <w:t xml:space="preserve">что на котельных </w:t>
      </w:r>
      <w:r w:rsidR="00BE51A9">
        <w:t>№3а,</w:t>
      </w:r>
      <w:r w:rsidR="00BE51A9" w:rsidRPr="00B834C2">
        <w:t xml:space="preserve"> №</w:t>
      </w:r>
      <w:r w:rsidR="00BE51A9">
        <w:t xml:space="preserve">5, №8, №9, №10, №11, №16, №17, №22 и №23 имеется </w:t>
      </w:r>
      <w:r w:rsidR="00BE51A9" w:rsidRPr="00DA4B1C">
        <w:t xml:space="preserve">дефицит </w:t>
      </w:r>
      <w:r w:rsidR="00BE51A9">
        <w:t xml:space="preserve">располагаемой </w:t>
      </w:r>
      <w:r w:rsidR="00BE51A9" w:rsidRPr="00DA4B1C">
        <w:t>тепловой мощности при расчетно</w:t>
      </w:r>
      <w:r w:rsidR="00BE51A9">
        <w:t>й температуре наружного воздуха.</w:t>
      </w:r>
    </w:p>
    <w:p w14:paraId="7DF0DF98" w14:textId="77777777" w:rsidR="00BE51A9" w:rsidRDefault="00BE51A9" w:rsidP="00BE51A9">
      <w:pPr>
        <w:pStyle w:val="Maximyz"/>
      </w:pPr>
      <w:r w:rsidRPr="00DA4B1C">
        <w:t>Дефицит тепловой мощности</w:t>
      </w:r>
      <w:r>
        <w:t xml:space="preserve"> котельной № 3а составляет 2,064 Гкал/ч, который вызван недостаточной располагаемой мощностью источника теплоснабжения. В 2022 г. предлагается реконструкция котельной с увеличением установленной мощности на 2,056 Гкал/час, таким образом установленная мощность котельной № 3а составит 16,0 Гкал/ч, а резерв тепловой мощности – 0,488 Гкал/ч.</w:t>
      </w:r>
    </w:p>
    <w:p w14:paraId="1CBECACC" w14:textId="77777777" w:rsidR="00BE51A9" w:rsidRDefault="00BE51A9" w:rsidP="00BE51A9">
      <w:pPr>
        <w:pStyle w:val="Maximyz"/>
      </w:pPr>
      <w:r w:rsidRPr="00DA4B1C">
        <w:lastRenderedPageBreak/>
        <w:t>Дефицит тепловой мощности</w:t>
      </w:r>
      <w:r>
        <w:t xml:space="preserve"> котельной № 5 составляет 0,576 Гкал/ч, который вызван недостаточной установленной мощностью источника теплоснабжения. В 2021 г. планируется реконструкция котельной с увеличением установленной мощности на 1,532 Гкал/час, таким образом установленная мощность котельной № 5 составит 3,78 Гкал/ч, а резерв тепловой мощности – 0,956 Гкал/ч.</w:t>
      </w:r>
    </w:p>
    <w:p w14:paraId="5E76C242" w14:textId="77777777" w:rsidR="00BE51A9" w:rsidRDefault="00BE51A9" w:rsidP="00BE51A9">
      <w:pPr>
        <w:pStyle w:val="Maximyz"/>
      </w:pPr>
      <w:r w:rsidRPr="00DA4B1C">
        <w:t>Дефицит тепловой мощности</w:t>
      </w:r>
      <w:r>
        <w:t xml:space="preserve"> котельной № 8 составляет 0,382 Гкал/ч, который вызван сверхнормативными п</w:t>
      </w:r>
      <w:r w:rsidRPr="00921828">
        <w:t>отер</w:t>
      </w:r>
      <w:r>
        <w:t>ями</w:t>
      </w:r>
      <w:r w:rsidRPr="00921828">
        <w:t xml:space="preserve"> тепловой энергии при ее передаче тепловыми сетями</w:t>
      </w:r>
      <w:r>
        <w:t>. С 2021 г. планируется реконструкция тепловых сетей котельной, что приведет к снижению тепловых потерь до нормативных значений и устранению дефицита тепловой мощности.</w:t>
      </w:r>
    </w:p>
    <w:p w14:paraId="0D074921" w14:textId="77777777" w:rsidR="00BE51A9" w:rsidRDefault="00BE51A9" w:rsidP="00BE51A9">
      <w:pPr>
        <w:pStyle w:val="Maximyz"/>
      </w:pPr>
      <w:r w:rsidRPr="00DA4B1C">
        <w:t>Дефицит тепловой мощности</w:t>
      </w:r>
      <w:r>
        <w:t xml:space="preserve"> котельной № 9 составляет 0,043 Гкал/ч, который вызван недостаточной установленной мощностью источника теплоснабжения и сверхнормативными п</w:t>
      </w:r>
      <w:r w:rsidRPr="00921828">
        <w:t>отер</w:t>
      </w:r>
      <w:r>
        <w:t>ями</w:t>
      </w:r>
      <w:r w:rsidRPr="00921828">
        <w:t xml:space="preserve"> тепловой энергии при ее передаче тепловыми сетями</w:t>
      </w:r>
      <w:r>
        <w:t>. С 2021 г. планируется реконструкция тепловых сетей котельной, что приведет к снижению тепловых потерь до нормативных значений и снижению дефицита тепловой мощности до 0,009. В связи с крайне незначительной величиной дефицита, мероприятий по его устранению не предусматривается.</w:t>
      </w:r>
    </w:p>
    <w:p w14:paraId="6B8D20B9" w14:textId="77777777" w:rsidR="00BE51A9" w:rsidRDefault="00BE51A9" w:rsidP="00BE51A9">
      <w:pPr>
        <w:pStyle w:val="Maximyz"/>
      </w:pPr>
      <w:r w:rsidRPr="00DA4B1C">
        <w:t>Дефицит тепловой мощности</w:t>
      </w:r>
      <w:r>
        <w:t xml:space="preserve"> котельной № 10 составляет 0,116 Гкал/ч, который вызван сверхнормативными п</w:t>
      </w:r>
      <w:r w:rsidRPr="00921828">
        <w:t>отер</w:t>
      </w:r>
      <w:r>
        <w:t>ями</w:t>
      </w:r>
      <w:r w:rsidRPr="00921828">
        <w:t xml:space="preserve"> тепловой энергии при ее передаче тепловыми сетями</w:t>
      </w:r>
      <w:r>
        <w:t>. С 2021 г. планируется реконструкция тепловых сетей котельной, что приведет к снижению тепловых потерь до нормативных значений и снижению дефицита тепловой мощности до 0,029. В связи с крайне незначительной величиной дефицита, мероприятий по его устранению не предусматривается.</w:t>
      </w:r>
    </w:p>
    <w:p w14:paraId="202D39B8" w14:textId="77777777" w:rsidR="00BE51A9" w:rsidRDefault="00BE51A9" w:rsidP="00BE51A9">
      <w:pPr>
        <w:pStyle w:val="Maximyz"/>
      </w:pPr>
      <w:r w:rsidRPr="00DA4B1C">
        <w:t>Дефицит тепловой мощности</w:t>
      </w:r>
      <w:r>
        <w:t xml:space="preserve"> котельной № 11 составляет 0,800 Гкал/ч, который вызван сверхнормативными п</w:t>
      </w:r>
      <w:r w:rsidRPr="00921828">
        <w:t>отер</w:t>
      </w:r>
      <w:r>
        <w:t>ями</w:t>
      </w:r>
      <w:r w:rsidRPr="00921828">
        <w:t xml:space="preserve"> тепловой энергии при ее передаче тепловыми сетями</w:t>
      </w:r>
      <w:r>
        <w:t>. С 2021 г. планируется реконструкция тепловых сетей котельной, что приведет к снижению тепловых потерь до нормативных значений и снижению дефицита тепловой мощности до 0,156.</w:t>
      </w:r>
    </w:p>
    <w:p w14:paraId="020BF986" w14:textId="77777777" w:rsidR="00BE51A9" w:rsidRDefault="00BE51A9" w:rsidP="00BE51A9">
      <w:pPr>
        <w:pStyle w:val="Maximyz"/>
      </w:pPr>
      <w:r w:rsidRPr="00DA4B1C">
        <w:t>Дефицит тепловой мощности</w:t>
      </w:r>
      <w:r>
        <w:t xml:space="preserve"> котельной № 16 составляет 1,204 Гкал/ч, который вызван недостаточной располагаемой мощностью источника теплоснабжения. В 2021 г. планируется реконструкция котельной с доведением располагаемой мощности до установленной (3,6 Гкал/ч), что приведет к устранению дефицита тепловой мощности.</w:t>
      </w:r>
    </w:p>
    <w:p w14:paraId="20704D91" w14:textId="77777777" w:rsidR="00BE51A9" w:rsidRDefault="00BE51A9" w:rsidP="00BE51A9">
      <w:pPr>
        <w:pStyle w:val="Maximyz"/>
      </w:pPr>
      <w:r w:rsidRPr="00DA4B1C">
        <w:t>Дефицит тепловой мощности</w:t>
      </w:r>
      <w:r>
        <w:t xml:space="preserve"> котельной № 17 составляет 0,704 Гкал/ч, который вызван недостаточной располагаемой мощностью источника теплоснабжения. В 2022 г. планируется реконструкция котельной с доведением располагаемой мощности до 3,0 Гкал/ч, что приведет к устранению дефицита тепловой мощности.</w:t>
      </w:r>
    </w:p>
    <w:p w14:paraId="0F5C7CE3" w14:textId="77777777" w:rsidR="00BE51A9" w:rsidRDefault="00BE51A9" w:rsidP="00BE51A9">
      <w:pPr>
        <w:pStyle w:val="Maximyz"/>
      </w:pPr>
      <w:r w:rsidRPr="00DA4B1C">
        <w:lastRenderedPageBreak/>
        <w:t>Дефицит тепловой мощности</w:t>
      </w:r>
      <w:r>
        <w:t xml:space="preserve"> котельной № 22 составляет 0,003 Гкал/ч, который вызван недостаточной установленной мощностью источника теплоснабжения. Однако, в связи с крайне незначительной величиной дефицита, мероприятий по его устранению не предусматривается.</w:t>
      </w:r>
    </w:p>
    <w:p w14:paraId="6A2FC656" w14:textId="77777777" w:rsidR="00BE51A9" w:rsidRDefault="00BE51A9" w:rsidP="00BE51A9">
      <w:pPr>
        <w:pStyle w:val="Maximyz"/>
      </w:pPr>
      <w:r w:rsidRPr="00DA4B1C">
        <w:t>Дефицит тепловой мощности</w:t>
      </w:r>
      <w:r>
        <w:t xml:space="preserve"> котельной № 23 составляет 0,003 Гкал/ч, который вызван недостаточной установленной мощностью источника теплоснабжения. Однако, в связи с крайне незначительной величиной дефицита, мероприятий по его устранению не предусматривается.</w:t>
      </w:r>
    </w:p>
    <w:p w14:paraId="45D8C216" w14:textId="77777777" w:rsidR="00BE51A9" w:rsidRDefault="00BE51A9" w:rsidP="00BE51A9">
      <w:pPr>
        <w:pStyle w:val="Maximyz"/>
      </w:pPr>
      <w:r>
        <w:t>На остальных котельных городского округа Лотошино имеется достаточный резерв для обеспечения потребителей тепловой энергии.</w:t>
      </w:r>
    </w:p>
    <w:p w14:paraId="0B32F7CC" w14:textId="05A80F58" w:rsidR="0061670B" w:rsidRPr="0061670B" w:rsidRDefault="0061670B" w:rsidP="00BE51A9">
      <w:pPr>
        <w:pStyle w:val="Maximyz"/>
        <w:rPr>
          <w:sz w:val="20"/>
        </w:rPr>
      </w:pPr>
    </w:p>
    <w:p w14:paraId="197B578C" w14:textId="77777777" w:rsidR="0061670B" w:rsidRPr="0061670B" w:rsidRDefault="0061670B" w:rsidP="0061670B">
      <w:pPr>
        <w:rPr>
          <w:sz w:val="20"/>
          <w:szCs w:val="20"/>
        </w:rPr>
      </w:pPr>
    </w:p>
    <w:p w14:paraId="2DA973EF" w14:textId="653A60F0" w:rsidR="0061670B" w:rsidRDefault="0061670B" w:rsidP="0061670B">
      <w:pPr>
        <w:rPr>
          <w:sz w:val="20"/>
          <w:szCs w:val="20"/>
        </w:rPr>
      </w:pPr>
    </w:p>
    <w:p w14:paraId="0BA5C08A" w14:textId="7834161E" w:rsidR="0061670B" w:rsidRDefault="0061670B" w:rsidP="0061670B">
      <w:pPr>
        <w:rPr>
          <w:sz w:val="20"/>
          <w:szCs w:val="20"/>
        </w:rPr>
      </w:pPr>
    </w:p>
    <w:p w14:paraId="4C71C1CD" w14:textId="696ED362" w:rsidR="004F3B0C" w:rsidRDefault="004F3B0C" w:rsidP="00767AF2">
      <w:pPr>
        <w:pStyle w:val="Maximyz"/>
        <w:spacing w:line="240" w:lineRule="auto"/>
        <w:ind w:firstLine="0"/>
        <w:rPr>
          <w:b/>
          <w:bCs/>
          <w:lang w:eastAsia="en-US"/>
        </w:rPr>
        <w:sectPr w:rsidR="004F3B0C" w:rsidSect="008D40EA">
          <w:footerReference w:type="default" r:id="rId150"/>
          <w:pgSz w:w="11906" w:h="16838" w:code="9"/>
          <w:pgMar w:top="851" w:right="851" w:bottom="851" w:left="1701" w:header="709" w:footer="709" w:gutter="0"/>
          <w:cols w:space="708"/>
          <w:docGrid w:linePitch="360"/>
        </w:sectPr>
      </w:pPr>
    </w:p>
    <w:p w14:paraId="75AF481F" w14:textId="7388CCCB" w:rsidR="00924E1C" w:rsidRPr="00462DA6" w:rsidRDefault="008D40EA" w:rsidP="00305722">
      <w:pPr>
        <w:pStyle w:val="22"/>
      </w:pPr>
      <w:r>
        <w:lastRenderedPageBreak/>
        <w:t xml:space="preserve"> </w:t>
      </w:r>
      <w:bookmarkStart w:id="66" w:name="_Toc73624849"/>
      <w:r w:rsidR="00924E1C" w:rsidRPr="00462DA6">
        <w:t>Радиус эффективного теплоснабжения источников тепловой энергии</w:t>
      </w:r>
      <w:bookmarkEnd w:id="66"/>
    </w:p>
    <w:p w14:paraId="606ED268" w14:textId="77777777" w:rsidR="00924E1C" w:rsidRPr="000B16C0" w:rsidRDefault="00924E1C" w:rsidP="00305722">
      <w:pPr>
        <w:pStyle w:val="Maximyz"/>
      </w:pPr>
      <w:bookmarkStart w:id="67" w:name="_Hlk531692042"/>
      <w:r w:rsidRPr="000B16C0">
        <w:t xml:space="preserve">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14:paraId="168AD772" w14:textId="77777777" w:rsidR="00924E1C" w:rsidRPr="000B16C0" w:rsidRDefault="00924E1C" w:rsidP="00924E1C">
      <w:pPr>
        <w:pStyle w:val="Maximyz"/>
      </w:pPr>
      <w:r w:rsidRPr="000B16C0">
        <w:t xml:space="preserve">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 </w:t>
      </w:r>
    </w:p>
    <w:p w14:paraId="6777E6F6" w14:textId="77777777" w:rsidR="00924E1C" w:rsidRPr="000B16C0" w:rsidRDefault="00924E1C" w:rsidP="00924E1C">
      <w:pPr>
        <w:pStyle w:val="Maximyz"/>
      </w:pPr>
      <w:r w:rsidRPr="000B16C0">
        <w:t>В ФЗ №190 «О теплоснабжении» введено понятие об эффективном радиусе теплоснабжения без конкретной методики его расчета.</w:t>
      </w:r>
    </w:p>
    <w:p w14:paraId="7DE44E32" w14:textId="77777777" w:rsidR="00924E1C" w:rsidRPr="000B16C0" w:rsidRDefault="00924E1C" w:rsidP="00924E1C">
      <w:pPr>
        <w:pStyle w:val="Maximyz"/>
        <w:rPr>
          <w:szCs w:val="24"/>
        </w:rPr>
      </w:pPr>
      <w:r>
        <w:rPr>
          <w:szCs w:val="24"/>
        </w:rPr>
        <w:t>Методика</w:t>
      </w:r>
      <w:r w:rsidRPr="000B16C0">
        <w:rPr>
          <w:szCs w:val="24"/>
        </w:rPr>
        <w:t xml:space="preserve"> для определения </w:t>
      </w:r>
      <w:r w:rsidRPr="000B16C0">
        <w:t>эффективного (оптимального) радиуса теплоснабжения приведена в статье В.Н. Папушкина</w:t>
      </w:r>
      <w:r w:rsidRPr="000B16C0">
        <w:rPr>
          <w:rStyle w:val="affffd"/>
        </w:rPr>
        <w:footnoteReference w:id="1"/>
      </w:r>
      <w:r>
        <w:t>, согласно которой радиус эффективного теплоснабжения рассчитывается по формуле</w:t>
      </w:r>
    </w:p>
    <w:p w14:paraId="3A98C468" w14:textId="77777777" w:rsidR="00924E1C" w:rsidRPr="000B16C0" w:rsidRDefault="00924E1C" w:rsidP="00924E1C">
      <w:pPr>
        <w:jc w:val="center"/>
      </w:pPr>
      <w:r w:rsidRPr="000B16C0">
        <w:rPr>
          <w:position w:val="-28"/>
        </w:rPr>
        <w:object w:dxaOrig="2960" w:dyaOrig="740" w14:anchorId="6B02EB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37pt" o:ole="">
            <v:imagedata r:id="rId151" o:title=""/>
          </v:shape>
          <o:OLEObject Type="Embed" ProgID="Equation.DSMT4" ShapeID="_x0000_i1025" DrawAspect="Content" ObjectID="_1684315996" r:id="rId152"/>
        </w:object>
      </w:r>
      <w:r w:rsidRPr="000B16C0">
        <w:t xml:space="preserve"> ,</w:t>
      </w:r>
    </w:p>
    <w:p w14:paraId="11B3A785" w14:textId="77777777" w:rsidR="00924E1C" w:rsidRPr="000B16C0" w:rsidRDefault="00924E1C" w:rsidP="00924E1C"/>
    <w:p w14:paraId="342E55B6" w14:textId="77777777" w:rsidR="00924E1C" w:rsidRPr="000B16C0" w:rsidRDefault="00924E1C" w:rsidP="00924E1C">
      <w:r w:rsidRPr="000B16C0">
        <w:t>где:</w:t>
      </w:r>
    </w:p>
    <w:p w14:paraId="709AEA07" w14:textId="77777777" w:rsidR="00924E1C" w:rsidRPr="000B16C0" w:rsidRDefault="00924E1C" w:rsidP="00924E1C">
      <w:pPr>
        <w:pStyle w:val="Maximyz"/>
      </w:pPr>
      <w:r w:rsidRPr="000B16C0">
        <w:rPr>
          <w:position w:val="-24"/>
        </w:rPr>
        <w:object w:dxaOrig="700" w:dyaOrig="620" w14:anchorId="6A0278DF">
          <v:shape id="_x0000_i1026" type="#_x0000_t75" style="width:37pt;height:29.1pt" o:ole="">
            <v:imagedata r:id="rId153" o:title=""/>
          </v:shape>
          <o:OLEObject Type="Embed" ProgID="Equation.DSMT4" ShapeID="_x0000_i1026" DrawAspect="Content" ObjectID="_1684315997" r:id="rId154"/>
        </w:object>
      </w:r>
      <w:r>
        <w:t xml:space="preserve"> – удельная </w:t>
      </w:r>
      <w:r w:rsidRPr="000B16C0">
        <w:t>стоимость характеристики тепловой сети, руб./м</w:t>
      </w:r>
      <w:r w:rsidRPr="000B16C0">
        <w:rPr>
          <w:vertAlign w:val="superscript"/>
        </w:rPr>
        <w:t>2</w:t>
      </w:r>
      <w:r w:rsidRPr="000B16C0">
        <w:t>;</w:t>
      </w:r>
    </w:p>
    <w:p w14:paraId="0210F041" w14:textId="77777777" w:rsidR="00924E1C" w:rsidRPr="000B16C0" w:rsidRDefault="00924E1C" w:rsidP="00924E1C">
      <w:pPr>
        <w:pStyle w:val="Maximyz"/>
      </w:pPr>
      <w:r w:rsidRPr="000B16C0">
        <w:t>С - стоимость тепловой сети и сооружений на ней, млн.руб.;</w:t>
      </w:r>
    </w:p>
    <w:p w14:paraId="5EDD9BB1" w14:textId="77777777" w:rsidR="00924E1C" w:rsidRPr="000B16C0" w:rsidRDefault="00924E1C" w:rsidP="00924E1C">
      <w:pPr>
        <w:pStyle w:val="Maximyz"/>
      </w:pPr>
      <w:r w:rsidRPr="000B16C0">
        <w:rPr>
          <w:lang w:val="en-US"/>
        </w:rPr>
        <w:t>M</w:t>
      </w:r>
      <w:r w:rsidRPr="000B16C0">
        <w:t xml:space="preserve"> - материальная характеристика  тепловой сети, м</w:t>
      </w:r>
      <w:r w:rsidRPr="000B16C0">
        <w:rPr>
          <w:vertAlign w:val="superscript"/>
        </w:rPr>
        <w:t>2</w:t>
      </w:r>
      <w:r w:rsidRPr="000B16C0">
        <w:t>;</w:t>
      </w:r>
    </w:p>
    <w:p w14:paraId="76AACA57" w14:textId="77777777" w:rsidR="00924E1C" w:rsidRPr="000B16C0" w:rsidRDefault="00924E1C" w:rsidP="00924E1C">
      <w:pPr>
        <w:pStyle w:val="Maximyz"/>
      </w:pPr>
      <w:r w:rsidRPr="000B16C0">
        <w:rPr>
          <w:lang w:val="en-US"/>
        </w:rPr>
        <w:t>B</w:t>
      </w:r>
      <w:r w:rsidRPr="000B16C0">
        <w:t xml:space="preserve"> - среднее число абонентов на 1 км</w:t>
      </w:r>
      <w:r w:rsidRPr="000B16C0">
        <w:rPr>
          <w:vertAlign w:val="superscript"/>
        </w:rPr>
        <w:t>2</w:t>
      </w:r>
      <w:r w:rsidRPr="000B16C0">
        <w:t>;</w:t>
      </w:r>
    </w:p>
    <w:p w14:paraId="112151D0" w14:textId="77777777" w:rsidR="00924E1C" w:rsidRPr="000B16C0" w:rsidRDefault="00924E1C" w:rsidP="00924E1C">
      <w:pPr>
        <w:pStyle w:val="Maximyz"/>
      </w:pPr>
      <w:r w:rsidRPr="000B16C0">
        <w:t>Δ</w:t>
      </w:r>
      <w:r w:rsidRPr="000B16C0">
        <w:rPr>
          <w:lang w:val="en-US"/>
        </w:rPr>
        <w:t>τ</w:t>
      </w:r>
      <w:r w:rsidRPr="000B16C0">
        <w:t xml:space="preserve"> - расчётный перепад температур, </w:t>
      </w:r>
      <w:r w:rsidRPr="000B16C0">
        <w:rPr>
          <w:vertAlign w:val="superscript"/>
        </w:rPr>
        <w:t>о</w:t>
      </w:r>
      <w:r w:rsidRPr="000B16C0">
        <w:t>С;</w:t>
      </w:r>
    </w:p>
    <w:p w14:paraId="464C42BF" w14:textId="77777777" w:rsidR="00924E1C" w:rsidRPr="000B16C0" w:rsidRDefault="00924E1C" w:rsidP="00924E1C">
      <w:pPr>
        <w:pStyle w:val="Maximyz"/>
      </w:pPr>
      <w:r w:rsidRPr="000B16C0">
        <w:rPr>
          <w:position w:val="-24"/>
        </w:rPr>
        <w:object w:dxaOrig="820" w:dyaOrig="620" w14:anchorId="7BE3EBD5">
          <v:shape id="_x0000_i1027" type="#_x0000_t75" style="width:42.9pt;height:29.1pt" o:ole="">
            <v:imagedata r:id="rId155" o:title=""/>
          </v:shape>
          <o:OLEObject Type="Embed" ProgID="Equation.DSMT4" ShapeID="_x0000_i1027" DrawAspect="Content" ObjectID="_1684315998" r:id="rId156"/>
        </w:object>
      </w:r>
      <w:r w:rsidRPr="000B16C0">
        <w:t xml:space="preserve"> - теплоплотность района, Гкал/(ч∙км</w:t>
      </w:r>
      <w:r w:rsidRPr="000B16C0">
        <w:rPr>
          <w:vertAlign w:val="superscript"/>
        </w:rPr>
        <w:t>2</w:t>
      </w:r>
      <w:r w:rsidRPr="000B16C0">
        <w:t>);</w:t>
      </w:r>
    </w:p>
    <w:p w14:paraId="76A97D57" w14:textId="77777777" w:rsidR="00924E1C" w:rsidRPr="000B16C0" w:rsidRDefault="00924E1C" w:rsidP="00924E1C">
      <w:pPr>
        <w:pStyle w:val="Maximyz"/>
      </w:pPr>
      <w:r w:rsidRPr="000B16C0">
        <w:rPr>
          <w:lang w:val="en-US"/>
        </w:rPr>
        <w:t>S</w:t>
      </w:r>
      <w:r w:rsidRPr="000B16C0">
        <w:t xml:space="preserve"> - площадь зоны действия источника тепловой энергии, км</w:t>
      </w:r>
      <w:r w:rsidRPr="000B16C0">
        <w:rPr>
          <w:vertAlign w:val="superscript"/>
        </w:rPr>
        <w:t>2</w:t>
      </w:r>
      <w:r w:rsidRPr="000B16C0">
        <w:t>;</w:t>
      </w:r>
    </w:p>
    <w:p w14:paraId="5F3A5848" w14:textId="77777777" w:rsidR="00924E1C" w:rsidRPr="000B16C0" w:rsidRDefault="00924E1C" w:rsidP="00924E1C">
      <w:pPr>
        <w:pStyle w:val="Maximyz"/>
      </w:pPr>
      <w:r w:rsidRPr="004E153B">
        <w:rPr>
          <w:position w:val="-12"/>
          <w:lang w:val="en-US"/>
        </w:rPr>
        <w:object w:dxaOrig="320" w:dyaOrig="360" w14:anchorId="71DB4F00">
          <v:shape id="_x0000_i1028" type="#_x0000_t75" style="width:14.3pt;height:23.2pt" o:ole="">
            <v:imagedata r:id="rId157" o:title=""/>
          </v:shape>
          <o:OLEObject Type="Embed" ProgID="Equation.DSMT4" ShapeID="_x0000_i1028" DrawAspect="Content" ObjectID="_1684315999" r:id="rId158"/>
        </w:object>
      </w:r>
      <w:r w:rsidRPr="000B16C0">
        <w:t xml:space="preserve"> - тепловая нагрузка источника тепловой энергии, Гкал/ч;</w:t>
      </w:r>
    </w:p>
    <w:p w14:paraId="5C59AEBA" w14:textId="77777777" w:rsidR="00924E1C" w:rsidRPr="000B16C0" w:rsidRDefault="00924E1C" w:rsidP="00924E1C">
      <w:pPr>
        <w:pStyle w:val="Maximyz"/>
      </w:pPr>
      <w:r w:rsidRPr="000B16C0">
        <w:rPr>
          <w:lang w:val="en-US"/>
        </w:rPr>
        <w:t>N</w:t>
      </w:r>
      <w:r w:rsidRPr="000B16C0">
        <w:t xml:space="preserve"> – среднее число абонентов;</w:t>
      </w:r>
    </w:p>
    <w:p w14:paraId="7790F6F9" w14:textId="77777777" w:rsidR="00924E1C" w:rsidRPr="000B16C0" w:rsidRDefault="00924E1C" w:rsidP="00924E1C">
      <w:pPr>
        <w:pStyle w:val="Maximyz"/>
        <w:spacing w:after="240"/>
      </w:pPr>
      <w:r w:rsidRPr="000B16C0">
        <w:rPr>
          <w:position w:val="-10"/>
        </w:rPr>
        <w:object w:dxaOrig="220" w:dyaOrig="260" w14:anchorId="0572A053">
          <v:shape id="_x0000_i1029" type="#_x0000_t75" style="width:14.3pt;height:14.3pt" o:ole="">
            <v:imagedata r:id="rId159" o:title=""/>
          </v:shape>
          <o:OLEObject Type="Embed" ProgID="Equation.DSMT4" ShapeID="_x0000_i1029" DrawAspect="Content" ObjectID="_1684316000" r:id="rId160"/>
        </w:object>
      </w:r>
      <w:r w:rsidRPr="000B16C0">
        <w:t xml:space="preserve"> - поправочный коэффициент, принимаем </w:t>
      </w:r>
      <w:r w:rsidRPr="000B16C0">
        <w:rPr>
          <w:position w:val="-10"/>
        </w:rPr>
        <w:object w:dxaOrig="220" w:dyaOrig="260" w14:anchorId="197D443B">
          <v:shape id="_x0000_i1030" type="#_x0000_t75" style="width:14.3pt;height:14.3pt" o:ole="">
            <v:imagedata r:id="rId161" o:title=""/>
          </v:shape>
          <o:OLEObject Type="Embed" ProgID="Equation.DSMT4" ShapeID="_x0000_i1030" DrawAspect="Content" ObjectID="_1684316001" r:id="rId162"/>
        </w:object>
      </w:r>
      <w:r w:rsidRPr="000B16C0">
        <w:t>=1.</w:t>
      </w:r>
    </w:p>
    <w:p w14:paraId="0F5FB3C2" w14:textId="77777777" w:rsidR="00924E1C" w:rsidRPr="000B16C0" w:rsidRDefault="00924E1C" w:rsidP="00924E1C">
      <w:pPr>
        <w:pStyle w:val="Maximyz"/>
      </w:pPr>
      <w:r w:rsidRPr="000B16C0">
        <w:lastRenderedPageBreak/>
        <w:t xml:space="preserve">Стоимость тепловой сети и сооружений на ней определялись по </w:t>
      </w:r>
      <w:r w:rsidRPr="004E153B">
        <w:t>[7]</w:t>
      </w:r>
      <w:r>
        <w:t xml:space="preserve"> в ценах на 01.01.2014 г. для базового района (Московская область)</w:t>
      </w:r>
      <w:r w:rsidRPr="000B16C0">
        <w:t xml:space="preserve"> без учета отчислений на амортизацию, текущий и капитальный ремонты.</w:t>
      </w:r>
      <w:r w:rsidRPr="004E153B">
        <w:t xml:space="preserve"> </w:t>
      </w:r>
      <w:r w:rsidRPr="000B16C0">
        <w:t xml:space="preserve">При учёте отчислений на амортизацию, текущие и капитальные ремонты в размере 30% от текущих значений, эффективный радиус теплоснабжения </w:t>
      </w:r>
      <w:r>
        <w:t>уменьшается</w:t>
      </w:r>
      <w:r w:rsidRPr="000B16C0">
        <w:t xml:space="preserve"> в среднем на 15%.</w:t>
      </w:r>
    </w:p>
    <w:p w14:paraId="657FD258" w14:textId="77777777" w:rsidR="00924E1C" w:rsidRPr="000B16C0" w:rsidRDefault="00924E1C" w:rsidP="00924E1C">
      <w:pPr>
        <w:pStyle w:val="Maximyz"/>
      </w:pPr>
      <w:r w:rsidRPr="000B16C0">
        <w:t xml:space="preserve">Расчётная формула для определения эффективного радиуса теплоснабжения </w:t>
      </w:r>
      <w:r>
        <w:t xml:space="preserve">применима </w:t>
      </w:r>
      <w:r w:rsidRPr="000B16C0">
        <w:t xml:space="preserve">при подсоединённой суммарной нагрузке потребителей к котельной </w:t>
      </w:r>
      <w:r>
        <w:t>более</w:t>
      </w:r>
      <w:r w:rsidRPr="000B16C0">
        <w:t xml:space="preserve"> 3</w:t>
      </w:r>
      <w:r>
        <w:t>,0</w:t>
      </w:r>
      <w:r w:rsidRPr="000B16C0">
        <w:t xml:space="preserve"> Гкал/ч</w:t>
      </w:r>
      <w:r>
        <w:t>.</w:t>
      </w:r>
    </w:p>
    <w:bookmarkEnd w:id="67"/>
    <w:p w14:paraId="6BC30F55" w14:textId="3D06C59F" w:rsidR="0061670B" w:rsidRPr="000B16C0" w:rsidRDefault="0061670B" w:rsidP="0061670B">
      <w:pPr>
        <w:pStyle w:val="Maximyz"/>
      </w:pPr>
      <w:r w:rsidRPr="000B16C0">
        <w:t xml:space="preserve">Расчет эффективного радиуса теплоснабжения от </w:t>
      </w:r>
      <w:r>
        <w:t xml:space="preserve">котельных </w:t>
      </w:r>
      <w:r>
        <w:rPr>
          <w:lang w:eastAsia="en-US"/>
        </w:rPr>
        <w:t xml:space="preserve">городского округа Лотошино </w:t>
      </w:r>
      <w:r w:rsidRPr="000B16C0">
        <w:t>представлен в таблице</w:t>
      </w:r>
      <w:r>
        <w:t xml:space="preserve"> </w:t>
      </w:r>
      <w:r>
        <w:fldChar w:fldCharType="begin"/>
      </w:r>
      <w:r>
        <w:instrText xml:space="preserve"> REF _Ref403985587 \h  \* MERGEFORMAT </w:instrText>
      </w:r>
      <w:r>
        <w:fldChar w:fldCharType="separate"/>
      </w:r>
      <w:r w:rsidR="00D15660" w:rsidRPr="00D15660">
        <w:rPr>
          <w:vanish/>
        </w:rPr>
        <w:t xml:space="preserve">Таблица </w:t>
      </w:r>
      <w:r w:rsidR="00D15660">
        <w:rPr>
          <w:noProof/>
        </w:rPr>
        <w:t>2</w:t>
      </w:r>
      <w:r w:rsidR="00D15660">
        <w:t>.</w:t>
      </w:r>
      <w:r w:rsidR="00D15660">
        <w:rPr>
          <w:noProof/>
        </w:rPr>
        <w:t>2</w:t>
      </w:r>
      <w:r>
        <w:fldChar w:fldCharType="end"/>
      </w:r>
      <w:r>
        <w:t>.</w:t>
      </w:r>
    </w:p>
    <w:p w14:paraId="35301A34" w14:textId="77777777" w:rsidR="0061670B" w:rsidRPr="000B16C0" w:rsidRDefault="0061670B" w:rsidP="0061670B">
      <w:pPr>
        <w:pStyle w:val="Maximyz"/>
      </w:pPr>
      <w:r w:rsidRPr="000B16C0">
        <w:t>Применение данной методики расчета эффективного радиуса теплоснабжения позволяет решить вопрос о целесообразности или нецелесообразности подключения новых потребителей к источнику теплоснабжения в зоне его действия. Подключения новых потребителей целесообразно в пределах зоны действия эффективного радиуса теплоснабжения.</w:t>
      </w:r>
    </w:p>
    <w:p w14:paraId="116A0D24" w14:textId="77777777" w:rsidR="0061670B" w:rsidRPr="000B16C0" w:rsidRDefault="0061670B" w:rsidP="0061670B">
      <w:pPr>
        <w:shd w:val="clear" w:color="auto" w:fill="F2DBDB" w:themeFill="accent2" w:themeFillTint="33"/>
        <w:ind w:firstLine="426"/>
        <w:sectPr w:rsidR="0061670B" w:rsidRPr="000B16C0" w:rsidSect="0061670B">
          <w:footerReference w:type="default" r:id="rId163"/>
          <w:pgSz w:w="11907" w:h="16840" w:code="9"/>
          <w:pgMar w:top="1134" w:right="851" w:bottom="1134" w:left="1701" w:header="709" w:footer="709" w:gutter="0"/>
          <w:cols w:space="708"/>
          <w:docGrid w:linePitch="360"/>
        </w:sectPr>
      </w:pPr>
    </w:p>
    <w:p w14:paraId="2C86E629" w14:textId="4F17AD33" w:rsidR="0061670B" w:rsidRDefault="0061670B" w:rsidP="0061670B">
      <w:pPr>
        <w:pStyle w:val="aff6"/>
        <w:keepNext/>
      </w:pPr>
      <w:bookmarkStart w:id="68" w:name="_Ref403985587"/>
      <w:r>
        <w:lastRenderedPageBreak/>
        <w:t xml:space="preserve">Таблица </w:t>
      </w:r>
      <w:r>
        <w:rPr>
          <w:noProof/>
        </w:rPr>
        <w:fldChar w:fldCharType="begin"/>
      </w:r>
      <w:r>
        <w:rPr>
          <w:noProof/>
        </w:rPr>
        <w:instrText xml:space="preserve"> STYLEREF 1 \s </w:instrText>
      </w:r>
      <w:r>
        <w:rPr>
          <w:noProof/>
        </w:rPr>
        <w:fldChar w:fldCharType="separate"/>
      </w:r>
      <w:r w:rsidR="00D15660">
        <w:rPr>
          <w:noProof/>
        </w:rPr>
        <w:t>2</w:t>
      </w:r>
      <w:r>
        <w:rPr>
          <w:noProof/>
        </w:rPr>
        <w:fldChar w:fldCharType="end"/>
      </w:r>
      <w:r>
        <w:t>.</w:t>
      </w:r>
      <w:r>
        <w:rPr>
          <w:noProof/>
        </w:rPr>
        <w:fldChar w:fldCharType="begin"/>
      </w:r>
      <w:r>
        <w:rPr>
          <w:noProof/>
        </w:rPr>
        <w:instrText xml:space="preserve"> SEQ Таблица \* ARABIC \s 1 </w:instrText>
      </w:r>
      <w:r>
        <w:rPr>
          <w:noProof/>
        </w:rPr>
        <w:fldChar w:fldCharType="separate"/>
      </w:r>
      <w:r w:rsidR="00D15660">
        <w:rPr>
          <w:noProof/>
        </w:rPr>
        <w:t>2</w:t>
      </w:r>
      <w:r>
        <w:rPr>
          <w:noProof/>
        </w:rPr>
        <w:fldChar w:fldCharType="end"/>
      </w:r>
      <w:bookmarkEnd w:id="68"/>
      <w:r>
        <w:t xml:space="preserve"> - Результаты расчета радиуса эффективного теплоснабжения источников тепловой энергии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3257"/>
        <w:gridCol w:w="987"/>
        <w:gridCol w:w="961"/>
        <w:gridCol w:w="1101"/>
        <w:gridCol w:w="1214"/>
        <w:gridCol w:w="713"/>
        <w:gridCol w:w="818"/>
        <w:gridCol w:w="1144"/>
        <w:gridCol w:w="993"/>
        <w:gridCol w:w="1246"/>
        <w:gridCol w:w="1639"/>
      </w:tblGrid>
      <w:tr w:rsidR="0061670B" w:rsidRPr="000A56C8" w14:paraId="53813B7A" w14:textId="77777777" w:rsidTr="0061670B">
        <w:trPr>
          <w:trHeight w:val="1742"/>
          <w:tblHeader/>
        </w:trPr>
        <w:tc>
          <w:tcPr>
            <w:tcW w:w="167" w:type="pct"/>
            <w:shd w:val="clear" w:color="auto" w:fill="auto"/>
            <w:vAlign w:val="center"/>
          </w:tcPr>
          <w:p w14:paraId="4E3882B1" w14:textId="77777777" w:rsidR="0061670B" w:rsidRPr="000A56C8" w:rsidRDefault="0061670B" w:rsidP="0061670B">
            <w:pPr>
              <w:jc w:val="center"/>
              <w:rPr>
                <w:color w:val="000000"/>
                <w:sz w:val="20"/>
                <w:szCs w:val="20"/>
              </w:rPr>
            </w:pPr>
            <w:r w:rsidRPr="000A56C8">
              <w:rPr>
                <w:color w:val="000000"/>
                <w:sz w:val="20"/>
                <w:szCs w:val="20"/>
              </w:rPr>
              <w:t>№</w:t>
            </w:r>
          </w:p>
          <w:p w14:paraId="68FAAB4C" w14:textId="77777777" w:rsidR="0061670B" w:rsidRPr="000A56C8" w:rsidRDefault="0061670B" w:rsidP="0061670B">
            <w:pPr>
              <w:jc w:val="center"/>
              <w:rPr>
                <w:color w:val="000000"/>
                <w:sz w:val="20"/>
                <w:szCs w:val="20"/>
              </w:rPr>
            </w:pPr>
            <w:r w:rsidRPr="000A56C8">
              <w:rPr>
                <w:color w:val="000000"/>
                <w:sz w:val="20"/>
                <w:szCs w:val="20"/>
              </w:rPr>
              <w:t>п/п</w:t>
            </w:r>
          </w:p>
        </w:tc>
        <w:tc>
          <w:tcPr>
            <w:tcW w:w="1118" w:type="pct"/>
            <w:shd w:val="clear" w:color="auto" w:fill="auto"/>
            <w:vAlign w:val="center"/>
            <w:hideMark/>
          </w:tcPr>
          <w:p w14:paraId="738A6B22" w14:textId="77777777" w:rsidR="0061670B" w:rsidRPr="000A56C8" w:rsidRDefault="0061670B" w:rsidP="0061670B">
            <w:pPr>
              <w:jc w:val="center"/>
              <w:rPr>
                <w:color w:val="000000"/>
                <w:sz w:val="20"/>
                <w:szCs w:val="20"/>
              </w:rPr>
            </w:pPr>
            <w:bookmarkStart w:id="69" w:name="RANGE!A1:K16"/>
            <w:r w:rsidRPr="000A56C8">
              <w:rPr>
                <w:color w:val="000000"/>
                <w:sz w:val="20"/>
                <w:szCs w:val="20"/>
              </w:rPr>
              <w:t>Наименование источника тепловой сети</w:t>
            </w:r>
            <w:bookmarkEnd w:id="69"/>
          </w:p>
        </w:tc>
        <w:tc>
          <w:tcPr>
            <w:tcW w:w="339" w:type="pct"/>
            <w:shd w:val="clear" w:color="auto" w:fill="auto"/>
            <w:vAlign w:val="center"/>
            <w:hideMark/>
          </w:tcPr>
          <w:p w14:paraId="203CE01B" w14:textId="77777777" w:rsidR="0061670B" w:rsidRPr="007074F6" w:rsidRDefault="0061670B" w:rsidP="0061670B">
            <w:pPr>
              <w:jc w:val="center"/>
              <w:rPr>
                <w:color w:val="000000"/>
                <w:sz w:val="20"/>
                <w:szCs w:val="20"/>
              </w:rPr>
            </w:pPr>
            <w:r w:rsidRPr="007074F6">
              <w:rPr>
                <w:color w:val="000000"/>
                <w:sz w:val="20"/>
                <w:szCs w:val="20"/>
              </w:rPr>
              <w:t>Площадь зоны действия источника тепловой энергии, км</w:t>
            </w:r>
            <w:r w:rsidRPr="007074F6">
              <w:rPr>
                <w:color w:val="000000"/>
                <w:sz w:val="20"/>
                <w:szCs w:val="20"/>
                <w:vertAlign w:val="superscript"/>
              </w:rPr>
              <w:t>2</w:t>
            </w:r>
          </w:p>
        </w:tc>
        <w:tc>
          <w:tcPr>
            <w:tcW w:w="330" w:type="pct"/>
            <w:shd w:val="clear" w:color="auto" w:fill="auto"/>
            <w:vAlign w:val="center"/>
            <w:hideMark/>
          </w:tcPr>
          <w:p w14:paraId="5A6E1CE3" w14:textId="77777777" w:rsidR="0061670B" w:rsidRPr="007074F6" w:rsidRDefault="0061670B" w:rsidP="0061670B">
            <w:pPr>
              <w:jc w:val="center"/>
              <w:rPr>
                <w:color w:val="000000"/>
                <w:sz w:val="20"/>
                <w:szCs w:val="20"/>
              </w:rPr>
            </w:pPr>
            <w:r w:rsidRPr="007074F6">
              <w:rPr>
                <w:color w:val="000000"/>
                <w:sz w:val="20"/>
                <w:szCs w:val="20"/>
              </w:rPr>
              <w:t>Тепловая нагрузка источника тепловой энергии, Гкал/ч</w:t>
            </w:r>
          </w:p>
        </w:tc>
        <w:tc>
          <w:tcPr>
            <w:tcW w:w="378" w:type="pct"/>
            <w:shd w:val="clear" w:color="auto" w:fill="auto"/>
            <w:vAlign w:val="center"/>
            <w:hideMark/>
          </w:tcPr>
          <w:p w14:paraId="4D570954" w14:textId="77777777" w:rsidR="0061670B" w:rsidRPr="007074F6" w:rsidRDefault="0061670B" w:rsidP="0061670B">
            <w:pPr>
              <w:jc w:val="center"/>
              <w:rPr>
                <w:color w:val="000000"/>
                <w:sz w:val="20"/>
                <w:szCs w:val="20"/>
              </w:rPr>
            </w:pPr>
            <w:r w:rsidRPr="007074F6">
              <w:rPr>
                <w:color w:val="000000"/>
                <w:sz w:val="20"/>
                <w:szCs w:val="20"/>
              </w:rPr>
              <w:t>Стоимость тепловой сети и сооружений, млн.руб.</w:t>
            </w:r>
          </w:p>
        </w:tc>
        <w:tc>
          <w:tcPr>
            <w:tcW w:w="417" w:type="pct"/>
            <w:shd w:val="clear" w:color="auto" w:fill="auto"/>
            <w:vAlign w:val="center"/>
            <w:hideMark/>
          </w:tcPr>
          <w:p w14:paraId="1F0DC5B1" w14:textId="77777777" w:rsidR="0061670B" w:rsidRPr="007074F6" w:rsidRDefault="0061670B" w:rsidP="0061670B">
            <w:pPr>
              <w:jc w:val="center"/>
              <w:rPr>
                <w:color w:val="000000"/>
                <w:sz w:val="20"/>
                <w:szCs w:val="20"/>
              </w:rPr>
            </w:pPr>
            <w:r w:rsidRPr="007074F6">
              <w:rPr>
                <w:color w:val="000000"/>
                <w:sz w:val="20"/>
                <w:szCs w:val="20"/>
              </w:rPr>
              <w:t>Материальная характеристика тепловой сети, м</w:t>
            </w:r>
            <w:r w:rsidRPr="007074F6">
              <w:rPr>
                <w:color w:val="000000"/>
                <w:sz w:val="20"/>
                <w:szCs w:val="20"/>
                <w:vertAlign w:val="superscript"/>
              </w:rPr>
              <w:t>2</w:t>
            </w:r>
          </w:p>
        </w:tc>
        <w:tc>
          <w:tcPr>
            <w:tcW w:w="245" w:type="pct"/>
            <w:shd w:val="clear" w:color="auto" w:fill="auto"/>
            <w:vAlign w:val="center"/>
            <w:hideMark/>
          </w:tcPr>
          <w:p w14:paraId="6E65D989" w14:textId="77777777" w:rsidR="0061670B" w:rsidRPr="007074F6" w:rsidRDefault="0061670B" w:rsidP="0061670B">
            <w:pPr>
              <w:jc w:val="center"/>
              <w:rPr>
                <w:color w:val="000000"/>
                <w:sz w:val="20"/>
                <w:szCs w:val="20"/>
              </w:rPr>
            </w:pPr>
            <w:r w:rsidRPr="007074F6">
              <w:rPr>
                <w:color w:val="000000"/>
                <w:sz w:val="20"/>
                <w:szCs w:val="20"/>
              </w:rPr>
              <w:t>Среднее число абонентов</w:t>
            </w:r>
          </w:p>
        </w:tc>
        <w:tc>
          <w:tcPr>
            <w:tcW w:w="281" w:type="pct"/>
            <w:shd w:val="clear" w:color="auto" w:fill="auto"/>
            <w:vAlign w:val="center"/>
            <w:hideMark/>
          </w:tcPr>
          <w:p w14:paraId="54574C7D" w14:textId="77777777" w:rsidR="0061670B" w:rsidRPr="007074F6" w:rsidRDefault="0061670B" w:rsidP="0061670B">
            <w:pPr>
              <w:jc w:val="center"/>
              <w:rPr>
                <w:color w:val="000000"/>
                <w:sz w:val="20"/>
                <w:szCs w:val="20"/>
              </w:rPr>
            </w:pPr>
            <w:r w:rsidRPr="007074F6">
              <w:rPr>
                <w:color w:val="000000"/>
                <w:sz w:val="20"/>
                <w:szCs w:val="20"/>
              </w:rPr>
              <w:t xml:space="preserve">Расчётный перепад температур, </w:t>
            </w:r>
            <w:r w:rsidRPr="007074F6">
              <w:rPr>
                <w:color w:val="000000"/>
                <w:sz w:val="20"/>
                <w:szCs w:val="20"/>
                <w:vertAlign w:val="superscript"/>
              </w:rPr>
              <w:t>о</w:t>
            </w:r>
            <w:r w:rsidRPr="007074F6">
              <w:rPr>
                <w:color w:val="000000"/>
                <w:sz w:val="20"/>
                <w:szCs w:val="20"/>
              </w:rPr>
              <w:t>С</w:t>
            </w:r>
          </w:p>
        </w:tc>
        <w:tc>
          <w:tcPr>
            <w:tcW w:w="393" w:type="pct"/>
            <w:shd w:val="clear" w:color="auto" w:fill="auto"/>
            <w:vAlign w:val="center"/>
            <w:hideMark/>
          </w:tcPr>
          <w:p w14:paraId="341E2AA8" w14:textId="77777777" w:rsidR="0061670B" w:rsidRPr="007074F6" w:rsidRDefault="0061670B" w:rsidP="0061670B">
            <w:pPr>
              <w:jc w:val="center"/>
              <w:rPr>
                <w:color w:val="000000"/>
                <w:sz w:val="20"/>
                <w:szCs w:val="20"/>
              </w:rPr>
            </w:pPr>
            <w:r w:rsidRPr="007074F6">
              <w:rPr>
                <w:color w:val="000000"/>
                <w:sz w:val="20"/>
                <w:szCs w:val="20"/>
              </w:rPr>
              <w:t>Удельная стоимость характеристики тепловой сети, руб/м</w:t>
            </w:r>
            <w:r w:rsidRPr="007074F6">
              <w:rPr>
                <w:color w:val="000000"/>
                <w:sz w:val="20"/>
                <w:szCs w:val="20"/>
                <w:vertAlign w:val="superscript"/>
              </w:rPr>
              <w:t>2</w:t>
            </w:r>
          </w:p>
        </w:tc>
        <w:tc>
          <w:tcPr>
            <w:tcW w:w="341" w:type="pct"/>
            <w:shd w:val="clear" w:color="auto" w:fill="auto"/>
            <w:vAlign w:val="center"/>
            <w:hideMark/>
          </w:tcPr>
          <w:p w14:paraId="0457414E" w14:textId="77777777" w:rsidR="0061670B" w:rsidRPr="007074F6" w:rsidRDefault="0061670B" w:rsidP="0061670B">
            <w:pPr>
              <w:jc w:val="center"/>
              <w:rPr>
                <w:color w:val="000000"/>
                <w:sz w:val="20"/>
                <w:szCs w:val="20"/>
              </w:rPr>
            </w:pPr>
            <w:r w:rsidRPr="007074F6">
              <w:rPr>
                <w:color w:val="000000"/>
                <w:sz w:val="20"/>
                <w:szCs w:val="20"/>
              </w:rPr>
              <w:t>Среднее число абонентов на 1 км</w:t>
            </w:r>
            <w:r w:rsidRPr="007074F6">
              <w:rPr>
                <w:color w:val="000000"/>
                <w:sz w:val="20"/>
                <w:szCs w:val="20"/>
                <w:vertAlign w:val="superscript"/>
              </w:rPr>
              <w:t>2</w:t>
            </w:r>
          </w:p>
        </w:tc>
        <w:tc>
          <w:tcPr>
            <w:tcW w:w="428" w:type="pct"/>
            <w:shd w:val="clear" w:color="auto" w:fill="auto"/>
            <w:vAlign w:val="center"/>
            <w:hideMark/>
          </w:tcPr>
          <w:p w14:paraId="227111BF" w14:textId="77777777" w:rsidR="0061670B" w:rsidRPr="007074F6" w:rsidRDefault="0061670B" w:rsidP="0061670B">
            <w:pPr>
              <w:jc w:val="center"/>
              <w:rPr>
                <w:color w:val="000000"/>
                <w:sz w:val="20"/>
                <w:szCs w:val="20"/>
              </w:rPr>
            </w:pPr>
            <w:r w:rsidRPr="007074F6">
              <w:rPr>
                <w:color w:val="000000"/>
                <w:sz w:val="20"/>
                <w:szCs w:val="20"/>
              </w:rPr>
              <w:t>Теплоплотность района, Гкал/(ч∙км</w:t>
            </w:r>
            <w:r w:rsidRPr="007074F6">
              <w:rPr>
                <w:color w:val="000000"/>
                <w:sz w:val="20"/>
                <w:szCs w:val="20"/>
                <w:vertAlign w:val="superscript"/>
              </w:rPr>
              <w:t>2</w:t>
            </w:r>
            <w:r w:rsidRPr="007074F6">
              <w:rPr>
                <w:color w:val="000000"/>
                <w:sz w:val="20"/>
                <w:szCs w:val="20"/>
              </w:rPr>
              <w:t>)</w:t>
            </w:r>
          </w:p>
        </w:tc>
        <w:tc>
          <w:tcPr>
            <w:tcW w:w="563" w:type="pct"/>
            <w:shd w:val="clear" w:color="auto" w:fill="auto"/>
            <w:vAlign w:val="center"/>
            <w:hideMark/>
          </w:tcPr>
          <w:p w14:paraId="66C2A001" w14:textId="77777777" w:rsidR="0061670B" w:rsidRPr="007074F6" w:rsidRDefault="0061670B" w:rsidP="0061670B">
            <w:pPr>
              <w:jc w:val="center"/>
              <w:rPr>
                <w:color w:val="000000"/>
                <w:sz w:val="20"/>
                <w:szCs w:val="20"/>
              </w:rPr>
            </w:pPr>
            <w:r w:rsidRPr="007074F6">
              <w:rPr>
                <w:color w:val="000000"/>
                <w:sz w:val="20"/>
                <w:szCs w:val="20"/>
              </w:rPr>
              <w:t>Оптимальный радиус теплоснабжения, км</w:t>
            </w:r>
          </w:p>
        </w:tc>
      </w:tr>
      <w:tr w:rsidR="0064294F" w:rsidRPr="000A56C8" w14:paraId="2BB37633"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1FD38D7D" w14:textId="77777777" w:rsidR="0064294F" w:rsidRPr="000A56C8" w:rsidRDefault="0064294F" w:rsidP="0064294F">
            <w:pPr>
              <w:jc w:val="center"/>
              <w:rPr>
                <w:sz w:val="20"/>
                <w:szCs w:val="20"/>
              </w:rPr>
            </w:pPr>
            <w:r w:rsidRPr="000A56C8">
              <w:rPr>
                <w:color w:val="000000"/>
                <w:sz w:val="20"/>
                <w:szCs w:val="20"/>
              </w:rPr>
              <w:t>1</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11E7C9E8" w14:textId="77777777" w:rsidR="0064294F" w:rsidRPr="000A56C8" w:rsidRDefault="0064294F" w:rsidP="0064294F">
            <w:pPr>
              <w:rPr>
                <w:sz w:val="20"/>
                <w:szCs w:val="20"/>
              </w:rPr>
            </w:pPr>
            <w:r w:rsidRPr="009B1386">
              <w:rPr>
                <w:sz w:val="20"/>
                <w:szCs w:val="20"/>
              </w:rPr>
              <w:t>Котельная №1</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39866D" w14:textId="77777777" w:rsidR="0064294F" w:rsidRPr="007074F6" w:rsidRDefault="0064294F" w:rsidP="0064294F">
            <w:pPr>
              <w:jc w:val="center"/>
              <w:rPr>
                <w:sz w:val="20"/>
                <w:szCs w:val="20"/>
                <w:highlight w:val="red"/>
              </w:rPr>
            </w:pPr>
            <w:r w:rsidRPr="007074F6">
              <w:rPr>
                <w:sz w:val="20"/>
                <w:szCs w:val="20"/>
              </w:rPr>
              <w:t>0,309</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E6BF77" w14:textId="6A46C347" w:rsidR="0064294F" w:rsidRPr="007074F6" w:rsidRDefault="0064294F" w:rsidP="0064294F">
            <w:pPr>
              <w:jc w:val="center"/>
              <w:rPr>
                <w:color w:val="000000" w:themeColor="text1"/>
                <w:sz w:val="20"/>
                <w:szCs w:val="20"/>
                <w:highlight w:val="red"/>
              </w:rPr>
            </w:pPr>
            <w:r w:rsidRPr="004775B1">
              <w:rPr>
                <w:color w:val="000000"/>
                <w:sz w:val="20"/>
                <w:szCs w:val="20"/>
              </w:rPr>
              <w:t>3,2</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4C1718" w14:textId="77777777" w:rsidR="0064294F" w:rsidRPr="007074F6" w:rsidRDefault="0064294F" w:rsidP="0064294F">
            <w:pPr>
              <w:jc w:val="center"/>
              <w:rPr>
                <w:sz w:val="20"/>
                <w:szCs w:val="20"/>
                <w:highlight w:val="red"/>
              </w:rPr>
            </w:pPr>
            <w:r w:rsidRPr="007074F6">
              <w:rPr>
                <w:sz w:val="20"/>
                <w:szCs w:val="20"/>
              </w:rPr>
              <w:t>54,732</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1EA58B" w14:textId="77777777" w:rsidR="0064294F" w:rsidRPr="007074F6" w:rsidRDefault="0064294F" w:rsidP="0064294F">
            <w:pPr>
              <w:jc w:val="center"/>
              <w:rPr>
                <w:sz w:val="20"/>
                <w:szCs w:val="20"/>
                <w:highlight w:val="red"/>
              </w:rPr>
            </w:pPr>
            <w:r w:rsidRPr="007074F6">
              <w:rPr>
                <w:sz w:val="20"/>
                <w:szCs w:val="20"/>
              </w:rPr>
              <w:t>448,20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34C1BDAF" w14:textId="77777777" w:rsidR="0064294F" w:rsidRPr="007074F6" w:rsidRDefault="0064294F" w:rsidP="0064294F">
            <w:pPr>
              <w:jc w:val="center"/>
              <w:rPr>
                <w:sz w:val="20"/>
                <w:szCs w:val="20"/>
              </w:rPr>
            </w:pPr>
            <w:r w:rsidRPr="007074F6">
              <w:rPr>
                <w:color w:val="000000"/>
                <w:sz w:val="20"/>
                <w:szCs w:val="20"/>
              </w:rPr>
              <w:t>22</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0796A38A"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0CAB1E" w14:textId="77777777" w:rsidR="0064294F" w:rsidRPr="007074F6" w:rsidRDefault="0064294F" w:rsidP="0064294F">
            <w:pPr>
              <w:jc w:val="center"/>
              <w:rPr>
                <w:sz w:val="20"/>
                <w:szCs w:val="20"/>
                <w:highlight w:val="red"/>
              </w:rPr>
            </w:pPr>
            <w:r w:rsidRPr="007074F6">
              <w:rPr>
                <w:color w:val="000000"/>
                <w:sz w:val="20"/>
                <w:szCs w:val="20"/>
              </w:rPr>
              <w:t>122115,13</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360D6A67" w14:textId="77777777" w:rsidR="0064294F" w:rsidRPr="007074F6" w:rsidRDefault="0064294F" w:rsidP="0064294F">
            <w:pPr>
              <w:jc w:val="center"/>
              <w:rPr>
                <w:sz w:val="20"/>
                <w:szCs w:val="20"/>
                <w:highlight w:val="red"/>
              </w:rPr>
            </w:pPr>
            <w:r w:rsidRPr="007074F6">
              <w:rPr>
                <w:color w:val="000000"/>
                <w:sz w:val="20"/>
                <w:szCs w:val="20"/>
              </w:rPr>
              <w:t>71,20</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3BB7B65A" w14:textId="77777777" w:rsidR="0064294F" w:rsidRPr="007074F6" w:rsidRDefault="0064294F" w:rsidP="0064294F">
            <w:pPr>
              <w:jc w:val="center"/>
              <w:rPr>
                <w:sz w:val="20"/>
                <w:szCs w:val="20"/>
                <w:highlight w:val="red"/>
              </w:rPr>
            </w:pPr>
            <w:r w:rsidRPr="007074F6">
              <w:rPr>
                <w:color w:val="000000"/>
                <w:sz w:val="20"/>
                <w:szCs w:val="20"/>
              </w:rPr>
              <w:t>9,51</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DB78BC" w14:textId="77777777" w:rsidR="0064294F" w:rsidRPr="007074F6" w:rsidRDefault="0064294F" w:rsidP="0064294F">
            <w:pPr>
              <w:jc w:val="center"/>
              <w:rPr>
                <w:sz w:val="20"/>
                <w:szCs w:val="20"/>
                <w:highlight w:val="red"/>
              </w:rPr>
            </w:pPr>
            <w:r w:rsidRPr="007074F6">
              <w:rPr>
                <w:color w:val="000000"/>
                <w:sz w:val="20"/>
                <w:szCs w:val="20"/>
              </w:rPr>
              <w:t>0,98</w:t>
            </w:r>
          </w:p>
        </w:tc>
      </w:tr>
      <w:tr w:rsidR="0064294F" w:rsidRPr="000A56C8" w14:paraId="7CBBAA1D"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1ECA5B52" w14:textId="77777777" w:rsidR="0064294F" w:rsidRPr="000A56C8" w:rsidRDefault="0064294F" w:rsidP="0064294F">
            <w:pPr>
              <w:jc w:val="center"/>
              <w:rPr>
                <w:sz w:val="20"/>
                <w:szCs w:val="20"/>
              </w:rPr>
            </w:pPr>
            <w:r w:rsidRPr="000A56C8">
              <w:rPr>
                <w:color w:val="000000"/>
                <w:sz w:val="20"/>
                <w:szCs w:val="20"/>
              </w:rPr>
              <w:t>2</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541E15A1" w14:textId="77777777" w:rsidR="0064294F" w:rsidRPr="000A56C8" w:rsidRDefault="0064294F" w:rsidP="0064294F">
            <w:pPr>
              <w:rPr>
                <w:sz w:val="20"/>
                <w:szCs w:val="20"/>
              </w:rPr>
            </w:pPr>
            <w:r w:rsidRPr="009B1386">
              <w:rPr>
                <w:sz w:val="20"/>
                <w:szCs w:val="20"/>
              </w:rPr>
              <w:t>Котельная №2а</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30AE36" w14:textId="77777777" w:rsidR="0064294F" w:rsidRPr="007074F6" w:rsidRDefault="0064294F" w:rsidP="0064294F">
            <w:pPr>
              <w:jc w:val="center"/>
              <w:rPr>
                <w:sz w:val="20"/>
                <w:szCs w:val="20"/>
                <w:highlight w:val="red"/>
              </w:rPr>
            </w:pPr>
            <w:r w:rsidRPr="007074F6">
              <w:rPr>
                <w:sz w:val="20"/>
                <w:szCs w:val="20"/>
              </w:rPr>
              <w:t>0,725</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981698" w14:textId="1E903C32" w:rsidR="0064294F" w:rsidRPr="007074F6" w:rsidRDefault="0064294F" w:rsidP="0064294F">
            <w:pPr>
              <w:jc w:val="center"/>
              <w:rPr>
                <w:color w:val="000000" w:themeColor="text1"/>
                <w:sz w:val="20"/>
                <w:szCs w:val="20"/>
                <w:highlight w:val="red"/>
              </w:rPr>
            </w:pPr>
            <w:r w:rsidRPr="004775B1">
              <w:rPr>
                <w:color w:val="000000"/>
                <w:sz w:val="20"/>
                <w:szCs w:val="20"/>
              </w:rPr>
              <w:t>6,3</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A7C246" w14:textId="77777777" w:rsidR="0064294F" w:rsidRPr="007074F6" w:rsidRDefault="0064294F" w:rsidP="0064294F">
            <w:pPr>
              <w:jc w:val="center"/>
              <w:rPr>
                <w:sz w:val="20"/>
                <w:szCs w:val="20"/>
                <w:highlight w:val="red"/>
              </w:rPr>
            </w:pPr>
            <w:r w:rsidRPr="007074F6">
              <w:rPr>
                <w:sz w:val="20"/>
                <w:szCs w:val="20"/>
              </w:rPr>
              <w:t>166,156</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D4D757" w14:textId="77777777" w:rsidR="0064294F" w:rsidRPr="007074F6" w:rsidRDefault="0064294F" w:rsidP="0064294F">
            <w:pPr>
              <w:jc w:val="center"/>
              <w:rPr>
                <w:sz w:val="20"/>
                <w:szCs w:val="20"/>
                <w:highlight w:val="red"/>
              </w:rPr>
            </w:pPr>
            <w:r w:rsidRPr="007074F6">
              <w:rPr>
                <w:sz w:val="20"/>
                <w:szCs w:val="20"/>
              </w:rPr>
              <w:t>1422,52</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4255EB43" w14:textId="77777777" w:rsidR="0064294F" w:rsidRPr="007074F6" w:rsidRDefault="0064294F" w:rsidP="0064294F">
            <w:pPr>
              <w:jc w:val="center"/>
              <w:rPr>
                <w:sz w:val="20"/>
                <w:szCs w:val="20"/>
              </w:rPr>
            </w:pPr>
            <w:r w:rsidRPr="007074F6">
              <w:rPr>
                <w:color w:val="000000"/>
                <w:sz w:val="20"/>
                <w:szCs w:val="20"/>
              </w:rPr>
              <w:t>42</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752F4E31"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D79A5F" w14:textId="77777777" w:rsidR="0064294F" w:rsidRPr="007074F6" w:rsidRDefault="0064294F" w:rsidP="0064294F">
            <w:pPr>
              <w:jc w:val="center"/>
              <w:rPr>
                <w:sz w:val="20"/>
                <w:szCs w:val="20"/>
                <w:highlight w:val="red"/>
              </w:rPr>
            </w:pPr>
            <w:r w:rsidRPr="007074F6">
              <w:rPr>
                <w:color w:val="000000"/>
                <w:sz w:val="20"/>
                <w:szCs w:val="20"/>
              </w:rPr>
              <w:t>116803,98</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144A0FFF" w14:textId="77777777" w:rsidR="0064294F" w:rsidRPr="007074F6" w:rsidRDefault="0064294F" w:rsidP="0064294F">
            <w:pPr>
              <w:jc w:val="center"/>
              <w:rPr>
                <w:sz w:val="20"/>
                <w:szCs w:val="20"/>
                <w:highlight w:val="red"/>
              </w:rPr>
            </w:pPr>
            <w:r w:rsidRPr="007074F6">
              <w:rPr>
                <w:color w:val="000000"/>
                <w:sz w:val="20"/>
                <w:szCs w:val="20"/>
              </w:rPr>
              <w:t>57,93</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7854692C" w14:textId="77777777" w:rsidR="0064294F" w:rsidRPr="007074F6" w:rsidRDefault="0064294F" w:rsidP="0064294F">
            <w:pPr>
              <w:jc w:val="center"/>
              <w:rPr>
                <w:sz w:val="20"/>
                <w:szCs w:val="20"/>
                <w:highlight w:val="red"/>
              </w:rPr>
            </w:pPr>
            <w:r w:rsidRPr="007074F6">
              <w:rPr>
                <w:color w:val="000000"/>
                <w:sz w:val="20"/>
                <w:szCs w:val="20"/>
              </w:rPr>
              <w:t>7,34</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53BE62" w14:textId="77777777" w:rsidR="0064294F" w:rsidRPr="007074F6" w:rsidRDefault="0064294F" w:rsidP="0064294F">
            <w:pPr>
              <w:jc w:val="center"/>
              <w:rPr>
                <w:sz w:val="20"/>
                <w:szCs w:val="20"/>
                <w:highlight w:val="red"/>
              </w:rPr>
            </w:pPr>
            <w:r w:rsidRPr="007074F6">
              <w:rPr>
                <w:color w:val="000000"/>
                <w:sz w:val="20"/>
                <w:szCs w:val="20"/>
              </w:rPr>
              <w:t>1,05</w:t>
            </w:r>
          </w:p>
        </w:tc>
      </w:tr>
      <w:tr w:rsidR="0064294F" w:rsidRPr="000A56C8" w14:paraId="26612C5E"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467A05AF" w14:textId="77777777" w:rsidR="0064294F" w:rsidRPr="000A56C8" w:rsidRDefault="0064294F" w:rsidP="0064294F">
            <w:pPr>
              <w:jc w:val="center"/>
              <w:rPr>
                <w:sz w:val="20"/>
                <w:szCs w:val="20"/>
              </w:rPr>
            </w:pPr>
            <w:r w:rsidRPr="000A56C8">
              <w:rPr>
                <w:color w:val="000000"/>
                <w:sz w:val="20"/>
                <w:szCs w:val="20"/>
              </w:rPr>
              <w:t>3</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5238DAD2" w14:textId="77777777" w:rsidR="0064294F" w:rsidRPr="000A56C8" w:rsidRDefault="0064294F" w:rsidP="0064294F">
            <w:pPr>
              <w:rPr>
                <w:sz w:val="20"/>
                <w:szCs w:val="20"/>
              </w:rPr>
            </w:pPr>
            <w:r w:rsidRPr="009B1386">
              <w:rPr>
                <w:sz w:val="20"/>
                <w:szCs w:val="20"/>
              </w:rPr>
              <w:t>Котельная №3а</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2F98BB" w14:textId="77777777" w:rsidR="0064294F" w:rsidRPr="007074F6" w:rsidRDefault="0064294F" w:rsidP="0064294F">
            <w:pPr>
              <w:jc w:val="center"/>
              <w:rPr>
                <w:sz w:val="20"/>
                <w:szCs w:val="20"/>
                <w:highlight w:val="red"/>
              </w:rPr>
            </w:pPr>
            <w:r w:rsidRPr="007074F6">
              <w:rPr>
                <w:sz w:val="20"/>
                <w:szCs w:val="20"/>
              </w:rPr>
              <w:t>0,905</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033419" w14:textId="310FC575" w:rsidR="0064294F" w:rsidRPr="007074F6" w:rsidRDefault="0064294F" w:rsidP="0064294F">
            <w:pPr>
              <w:jc w:val="center"/>
              <w:rPr>
                <w:color w:val="000000" w:themeColor="text1"/>
                <w:sz w:val="20"/>
                <w:szCs w:val="20"/>
                <w:highlight w:val="red"/>
              </w:rPr>
            </w:pPr>
            <w:r w:rsidRPr="004775B1">
              <w:rPr>
                <w:color w:val="000000"/>
                <w:sz w:val="20"/>
                <w:szCs w:val="20"/>
              </w:rPr>
              <w:t>13,615</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F267B7" w14:textId="77777777" w:rsidR="0064294F" w:rsidRPr="007074F6" w:rsidRDefault="0064294F" w:rsidP="0064294F">
            <w:pPr>
              <w:jc w:val="center"/>
              <w:rPr>
                <w:sz w:val="20"/>
                <w:szCs w:val="20"/>
                <w:highlight w:val="red"/>
              </w:rPr>
            </w:pPr>
            <w:r w:rsidRPr="007074F6">
              <w:rPr>
                <w:sz w:val="20"/>
                <w:szCs w:val="20"/>
              </w:rPr>
              <w:t>254,355</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81C002" w14:textId="77777777" w:rsidR="0064294F" w:rsidRPr="007074F6" w:rsidRDefault="0064294F" w:rsidP="0064294F">
            <w:pPr>
              <w:jc w:val="center"/>
              <w:rPr>
                <w:sz w:val="20"/>
                <w:szCs w:val="20"/>
                <w:highlight w:val="red"/>
              </w:rPr>
            </w:pPr>
            <w:r w:rsidRPr="007074F6">
              <w:rPr>
                <w:sz w:val="20"/>
                <w:szCs w:val="20"/>
              </w:rPr>
              <w:t>2425,46</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3AAFCF30" w14:textId="77777777" w:rsidR="0064294F" w:rsidRPr="007074F6" w:rsidRDefault="0064294F" w:rsidP="0064294F">
            <w:pPr>
              <w:jc w:val="center"/>
              <w:rPr>
                <w:sz w:val="20"/>
                <w:szCs w:val="20"/>
              </w:rPr>
            </w:pPr>
            <w:r w:rsidRPr="007074F6">
              <w:rPr>
                <w:color w:val="000000"/>
                <w:sz w:val="20"/>
                <w:szCs w:val="20"/>
              </w:rPr>
              <w:t>54</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05AC42B4" w14:textId="77777777" w:rsidR="0064294F" w:rsidRPr="007074F6" w:rsidRDefault="0064294F" w:rsidP="0064294F">
            <w:pPr>
              <w:jc w:val="center"/>
              <w:rPr>
                <w:sz w:val="20"/>
                <w:szCs w:val="20"/>
              </w:rPr>
            </w:pPr>
            <w:r w:rsidRPr="007074F6">
              <w:rPr>
                <w:color w:val="000000"/>
                <w:sz w:val="20"/>
                <w:szCs w:val="20"/>
              </w:rPr>
              <w:t>60</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8793D6" w14:textId="77777777" w:rsidR="0064294F" w:rsidRPr="007074F6" w:rsidRDefault="0064294F" w:rsidP="0064294F">
            <w:pPr>
              <w:jc w:val="center"/>
              <w:rPr>
                <w:sz w:val="20"/>
                <w:szCs w:val="20"/>
                <w:highlight w:val="red"/>
              </w:rPr>
            </w:pPr>
            <w:r w:rsidRPr="007074F6">
              <w:rPr>
                <w:color w:val="000000"/>
                <w:sz w:val="20"/>
                <w:szCs w:val="20"/>
              </w:rPr>
              <w:t>104868,77</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383F452B" w14:textId="77777777" w:rsidR="0064294F" w:rsidRPr="007074F6" w:rsidRDefault="0064294F" w:rsidP="0064294F">
            <w:pPr>
              <w:jc w:val="center"/>
              <w:rPr>
                <w:sz w:val="20"/>
                <w:szCs w:val="20"/>
                <w:highlight w:val="red"/>
              </w:rPr>
            </w:pPr>
            <w:r w:rsidRPr="007074F6">
              <w:rPr>
                <w:color w:val="000000"/>
                <w:sz w:val="20"/>
                <w:szCs w:val="20"/>
              </w:rPr>
              <w:t>59,67</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6E4D66F3" w14:textId="77777777" w:rsidR="0064294F" w:rsidRPr="007074F6" w:rsidRDefault="0064294F" w:rsidP="0064294F">
            <w:pPr>
              <w:jc w:val="center"/>
              <w:rPr>
                <w:sz w:val="20"/>
                <w:szCs w:val="20"/>
                <w:highlight w:val="red"/>
              </w:rPr>
            </w:pPr>
            <w:r w:rsidRPr="007074F6">
              <w:rPr>
                <w:color w:val="000000"/>
                <w:sz w:val="20"/>
                <w:szCs w:val="20"/>
              </w:rPr>
              <w:t>12,53</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735A6F" w14:textId="77777777" w:rsidR="0064294F" w:rsidRPr="007074F6" w:rsidRDefault="0064294F" w:rsidP="0064294F">
            <w:pPr>
              <w:jc w:val="center"/>
              <w:rPr>
                <w:sz w:val="20"/>
                <w:szCs w:val="20"/>
                <w:highlight w:val="red"/>
              </w:rPr>
            </w:pPr>
            <w:r w:rsidRPr="007074F6">
              <w:rPr>
                <w:color w:val="000000"/>
                <w:sz w:val="20"/>
                <w:szCs w:val="20"/>
              </w:rPr>
              <w:t>1,15</w:t>
            </w:r>
          </w:p>
        </w:tc>
      </w:tr>
      <w:tr w:rsidR="0064294F" w:rsidRPr="000A56C8" w14:paraId="6D1EB539"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78EFD608" w14:textId="77777777" w:rsidR="0064294F" w:rsidRPr="000A56C8" w:rsidRDefault="0064294F" w:rsidP="0064294F">
            <w:pPr>
              <w:jc w:val="center"/>
              <w:rPr>
                <w:sz w:val="20"/>
                <w:szCs w:val="20"/>
                <w:lang w:val="en-US"/>
              </w:rPr>
            </w:pPr>
            <w:r w:rsidRPr="000A56C8">
              <w:rPr>
                <w:color w:val="000000"/>
                <w:sz w:val="20"/>
                <w:szCs w:val="20"/>
              </w:rPr>
              <w:t>4</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23F2E07A" w14:textId="77777777" w:rsidR="0064294F" w:rsidRPr="000A56C8" w:rsidRDefault="0064294F" w:rsidP="0064294F">
            <w:pPr>
              <w:rPr>
                <w:sz w:val="20"/>
                <w:szCs w:val="20"/>
              </w:rPr>
            </w:pPr>
            <w:r w:rsidRPr="009B1386">
              <w:rPr>
                <w:sz w:val="20"/>
                <w:szCs w:val="20"/>
              </w:rPr>
              <w:t>Котельная №4</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9A6DA1" w14:textId="77777777" w:rsidR="0064294F" w:rsidRPr="007074F6" w:rsidRDefault="0064294F" w:rsidP="0064294F">
            <w:pPr>
              <w:jc w:val="center"/>
              <w:rPr>
                <w:sz w:val="20"/>
                <w:szCs w:val="20"/>
                <w:highlight w:val="red"/>
              </w:rPr>
            </w:pPr>
            <w:r w:rsidRPr="007074F6">
              <w:rPr>
                <w:sz w:val="20"/>
                <w:szCs w:val="20"/>
              </w:rPr>
              <w:t>0,219</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6C9401" w14:textId="1AB09D98" w:rsidR="0064294F" w:rsidRPr="007074F6" w:rsidRDefault="0064294F" w:rsidP="0064294F">
            <w:pPr>
              <w:jc w:val="center"/>
              <w:rPr>
                <w:color w:val="000000" w:themeColor="text1"/>
                <w:sz w:val="20"/>
                <w:szCs w:val="20"/>
                <w:highlight w:val="red"/>
              </w:rPr>
            </w:pPr>
            <w:r w:rsidRPr="004775B1">
              <w:rPr>
                <w:color w:val="000000"/>
                <w:sz w:val="20"/>
                <w:szCs w:val="20"/>
              </w:rPr>
              <w:t>1,43</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76AE05" w14:textId="77777777" w:rsidR="0064294F" w:rsidRPr="007074F6" w:rsidRDefault="0064294F" w:rsidP="0064294F">
            <w:pPr>
              <w:jc w:val="center"/>
              <w:rPr>
                <w:sz w:val="20"/>
                <w:szCs w:val="20"/>
                <w:highlight w:val="red"/>
              </w:rPr>
            </w:pPr>
            <w:r w:rsidRPr="007074F6">
              <w:rPr>
                <w:sz w:val="20"/>
                <w:szCs w:val="20"/>
              </w:rPr>
              <w:t>45,350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FEF6D8" w14:textId="77777777" w:rsidR="0064294F" w:rsidRPr="007074F6" w:rsidRDefault="0064294F" w:rsidP="0064294F">
            <w:pPr>
              <w:jc w:val="center"/>
              <w:rPr>
                <w:sz w:val="20"/>
                <w:szCs w:val="20"/>
                <w:highlight w:val="red"/>
              </w:rPr>
            </w:pPr>
            <w:r w:rsidRPr="007074F6">
              <w:rPr>
                <w:sz w:val="20"/>
                <w:szCs w:val="20"/>
              </w:rPr>
              <w:t>337,01</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49508E37" w14:textId="77777777" w:rsidR="0064294F" w:rsidRPr="007074F6" w:rsidRDefault="0064294F" w:rsidP="0064294F">
            <w:pPr>
              <w:jc w:val="center"/>
              <w:rPr>
                <w:sz w:val="20"/>
                <w:szCs w:val="20"/>
              </w:rPr>
            </w:pPr>
            <w:r w:rsidRPr="007074F6">
              <w:rPr>
                <w:color w:val="000000"/>
                <w:sz w:val="20"/>
                <w:szCs w:val="20"/>
              </w:rPr>
              <w:t>21</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326CB457"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4F37B6" w14:textId="77777777" w:rsidR="0064294F" w:rsidRPr="007074F6" w:rsidRDefault="0064294F" w:rsidP="0064294F">
            <w:pPr>
              <w:jc w:val="center"/>
              <w:rPr>
                <w:sz w:val="20"/>
                <w:szCs w:val="20"/>
                <w:highlight w:val="red"/>
              </w:rPr>
            </w:pPr>
            <w:r w:rsidRPr="007074F6">
              <w:rPr>
                <w:color w:val="000000"/>
                <w:sz w:val="20"/>
                <w:szCs w:val="20"/>
              </w:rPr>
              <w:t>134565,74</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6D190D3E" w14:textId="77777777" w:rsidR="0064294F" w:rsidRPr="007074F6" w:rsidRDefault="0064294F" w:rsidP="0064294F">
            <w:pPr>
              <w:jc w:val="center"/>
              <w:rPr>
                <w:sz w:val="20"/>
                <w:szCs w:val="20"/>
                <w:highlight w:val="red"/>
              </w:rPr>
            </w:pPr>
            <w:r w:rsidRPr="007074F6">
              <w:rPr>
                <w:color w:val="000000"/>
                <w:sz w:val="20"/>
                <w:szCs w:val="20"/>
              </w:rPr>
              <w:t>95,89</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751DF257" w14:textId="77777777" w:rsidR="0064294F" w:rsidRPr="007074F6" w:rsidRDefault="0064294F" w:rsidP="0064294F">
            <w:pPr>
              <w:jc w:val="center"/>
              <w:rPr>
                <w:sz w:val="20"/>
                <w:szCs w:val="20"/>
                <w:highlight w:val="red"/>
              </w:rPr>
            </w:pPr>
            <w:r w:rsidRPr="007074F6">
              <w:rPr>
                <w:color w:val="000000"/>
                <w:sz w:val="20"/>
                <w:szCs w:val="20"/>
              </w:rPr>
              <w:t>5,47</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E6E653" w14:textId="77777777" w:rsidR="0064294F" w:rsidRPr="007074F6" w:rsidRDefault="0064294F" w:rsidP="0064294F">
            <w:pPr>
              <w:jc w:val="center"/>
              <w:rPr>
                <w:sz w:val="20"/>
                <w:szCs w:val="20"/>
                <w:highlight w:val="red"/>
              </w:rPr>
            </w:pPr>
            <w:r w:rsidRPr="007074F6">
              <w:rPr>
                <w:color w:val="000000"/>
                <w:sz w:val="20"/>
                <w:szCs w:val="20"/>
              </w:rPr>
              <w:t>0,99</w:t>
            </w:r>
          </w:p>
        </w:tc>
      </w:tr>
      <w:tr w:rsidR="0064294F" w:rsidRPr="000A56C8" w14:paraId="48F1374B"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4E1B38F4" w14:textId="77777777" w:rsidR="0064294F" w:rsidRPr="000A56C8" w:rsidRDefault="0064294F" w:rsidP="0064294F">
            <w:pPr>
              <w:jc w:val="center"/>
              <w:rPr>
                <w:color w:val="000000"/>
                <w:sz w:val="20"/>
                <w:szCs w:val="20"/>
                <w:lang w:val="en-US"/>
              </w:rPr>
            </w:pPr>
            <w:r w:rsidRPr="000A56C8">
              <w:rPr>
                <w:color w:val="000000"/>
                <w:sz w:val="20"/>
                <w:szCs w:val="20"/>
              </w:rPr>
              <w:t>5</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0564BC31" w14:textId="77777777" w:rsidR="0064294F" w:rsidRPr="000A56C8" w:rsidRDefault="0064294F" w:rsidP="0064294F">
            <w:pPr>
              <w:rPr>
                <w:sz w:val="20"/>
                <w:szCs w:val="20"/>
              </w:rPr>
            </w:pPr>
            <w:r w:rsidRPr="009B1386">
              <w:rPr>
                <w:sz w:val="20"/>
                <w:szCs w:val="20"/>
              </w:rPr>
              <w:t>Котельная №5</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944539" w14:textId="77777777" w:rsidR="0064294F" w:rsidRPr="007074F6" w:rsidRDefault="0064294F" w:rsidP="0064294F">
            <w:pPr>
              <w:jc w:val="center"/>
              <w:rPr>
                <w:sz w:val="20"/>
                <w:szCs w:val="20"/>
                <w:highlight w:val="red"/>
              </w:rPr>
            </w:pPr>
            <w:r w:rsidRPr="007074F6">
              <w:rPr>
                <w:sz w:val="20"/>
                <w:szCs w:val="20"/>
              </w:rPr>
              <w:t>0,440</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304FA2" w14:textId="38F9FB79" w:rsidR="0064294F" w:rsidRPr="007074F6" w:rsidRDefault="0064294F" w:rsidP="0064294F">
            <w:pPr>
              <w:jc w:val="center"/>
              <w:rPr>
                <w:color w:val="000000" w:themeColor="text1"/>
                <w:sz w:val="20"/>
                <w:szCs w:val="20"/>
                <w:highlight w:val="red"/>
              </w:rPr>
            </w:pPr>
            <w:r w:rsidRPr="004775B1">
              <w:rPr>
                <w:color w:val="000000"/>
                <w:sz w:val="20"/>
                <w:szCs w:val="20"/>
              </w:rPr>
              <w:t>2,604</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6BCEF9" w14:textId="77777777" w:rsidR="0064294F" w:rsidRPr="007074F6" w:rsidRDefault="0064294F" w:rsidP="0064294F">
            <w:pPr>
              <w:jc w:val="center"/>
              <w:rPr>
                <w:sz w:val="20"/>
                <w:szCs w:val="20"/>
                <w:highlight w:val="red"/>
              </w:rPr>
            </w:pPr>
            <w:r w:rsidRPr="007074F6">
              <w:rPr>
                <w:sz w:val="20"/>
                <w:szCs w:val="20"/>
              </w:rPr>
              <w:t>105,102</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EFE71E" w14:textId="77777777" w:rsidR="0064294F" w:rsidRPr="007074F6" w:rsidRDefault="0064294F" w:rsidP="0064294F">
            <w:pPr>
              <w:jc w:val="center"/>
              <w:rPr>
                <w:sz w:val="20"/>
                <w:szCs w:val="20"/>
                <w:highlight w:val="red"/>
              </w:rPr>
            </w:pPr>
            <w:r w:rsidRPr="007074F6">
              <w:rPr>
                <w:sz w:val="20"/>
                <w:szCs w:val="20"/>
              </w:rPr>
              <w:t>813,78</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038260BD" w14:textId="77777777" w:rsidR="0064294F" w:rsidRPr="007074F6" w:rsidRDefault="0064294F" w:rsidP="0064294F">
            <w:pPr>
              <w:jc w:val="center"/>
              <w:rPr>
                <w:sz w:val="20"/>
                <w:szCs w:val="20"/>
              </w:rPr>
            </w:pPr>
            <w:r w:rsidRPr="007074F6">
              <w:rPr>
                <w:color w:val="000000"/>
                <w:sz w:val="20"/>
                <w:szCs w:val="20"/>
              </w:rPr>
              <w:t>33</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3BC5E96F"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9918B3" w14:textId="77777777" w:rsidR="0064294F" w:rsidRPr="007074F6" w:rsidRDefault="0064294F" w:rsidP="0064294F">
            <w:pPr>
              <w:jc w:val="center"/>
              <w:rPr>
                <w:sz w:val="20"/>
                <w:szCs w:val="20"/>
                <w:highlight w:val="red"/>
              </w:rPr>
            </w:pPr>
            <w:r w:rsidRPr="007074F6">
              <w:rPr>
                <w:color w:val="000000"/>
                <w:sz w:val="20"/>
                <w:szCs w:val="20"/>
              </w:rPr>
              <w:t>129152,84</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3655488B" w14:textId="77777777" w:rsidR="0064294F" w:rsidRPr="007074F6" w:rsidRDefault="0064294F" w:rsidP="0064294F">
            <w:pPr>
              <w:jc w:val="center"/>
              <w:rPr>
                <w:sz w:val="20"/>
                <w:szCs w:val="20"/>
                <w:highlight w:val="red"/>
              </w:rPr>
            </w:pPr>
            <w:r w:rsidRPr="007074F6">
              <w:rPr>
                <w:color w:val="000000"/>
                <w:sz w:val="20"/>
                <w:szCs w:val="20"/>
              </w:rPr>
              <w:t>75,00</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00CCDB36" w14:textId="77777777" w:rsidR="0064294F" w:rsidRPr="007074F6" w:rsidRDefault="0064294F" w:rsidP="0064294F">
            <w:pPr>
              <w:jc w:val="center"/>
              <w:rPr>
                <w:sz w:val="20"/>
                <w:szCs w:val="20"/>
                <w:highlight w:val="red"/>
              </w:rPr>
            </w:pPr>
            <w:r w:rsidRPr="007074F6">
              <w:rPr>
                <w:color w:val="000000"/>
                <w:sz w:val="20"/>
                <w:szCs w:val="20"/>
              </w:rPr>
              <w:t>5,31</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024A82" w14:textId="77777777" w:rsidR="0064294F" w:rsidRPr="007074F6" w:rsidRDefault="0064294F" w:rsidP="0064294F">
            <w:pPr>
              <w:jc w:val="center"/>
              <w:rPr>
                <w:sz w:val="20"/>
                <w:szCs w:val="20"/>
                <w:highlight w:val="red"/>
              </w:rPr>
            </w:pPr>
            <w:r w:rsidRPr="007074F6">
              <w:rPr>
                <w:color w:val="000000"/>
                <w:sz w:val="20"/>
                <w:szCs w:val="20"/>
              </w:rPr>
              <w:t>1,04</w:t>
            </w:r>
          </w:p>
        </w:tc>
      </w:tr>
      <w:tr w:rsidR="0064294F" w:rsidRPr="000A56C8" w14:paraId="542146DC"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68E303EC" w14:textId="77777777" w:rsidR="0064294F" w:rsidRPr="000A56C8" w:rsidRDefault="0064294F" w:rsidP="0064294F">
            <w:pPr>
              <w:jc w:val="center"/>
              <w:rPr>
                <w:color w:val="000000"/>
                <w:sz w:val="20"/>
                <w:szCs w:val="20"/>
                <w:lang w:val="en-US"/>
              </w:rPr>
            </w:pPr>
            <w:r w:rsidRPr="000A56C8">
              <w:rPr>
                <w:color w:val="000000"/>
                <w:sz w:val="20"/>
                <w:szCs w:val="20"/>
              </w:rPr>
              <w:t>6</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81A601B" w14:textId="77777777" w:rsidR="0064294F" w:rsidRPr="000A56C8" w:rsidRDefault="0064294F" w:rsidP="0064294F">
            <w:pPr>
              <w:rPr>
                <w:color w:val="000000"/>
                <w:sz w:val="20"/>
                <w:szCs w:val="20"/>
              </w:rPr>
            </w:pPr>
            <w:r w:rsidRPr="009B1386">
              <w:rPr>
                <w:sz w:val="20"/>
                <w:szCs w:val="20"/>
              </w:rPr>
              <w:t>Котельная №6</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E5D0D0" w14:textId="77777777" w:rsidR="0064294F" w:rsidRPr="007074F6" w:rsidRDefault="0064294F" w:rsidP="0064294F">
            <w:pPr>
              <w:jc w:val="center"/>
              <w:rPr>
                <w:sz w:val="20"/>
                <w:szCs w:val="20"/>
              </w:rPr>
            </w:pPr>
            <w:r w:rsidRPr="007074F6">
              <w:rPr>
                <w:sz w:val="20"/>
                <w:szCs w:val="20"/>
              </w:rPr>
              <w:t>0,082</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888FB5" w14:textId="1B6986A2" w:rsidR="0064294F" w:rsidRPr="007074F6" w:rsidRDefault="0064294F" w:rsidP="0064294F">
            <w:pPr>
              <w:jc w:val="center"/>
              <w:rPr>
                <w:sz w:val="20"/>
                <w:szCs w:val="20"/>
                <w:lang w:val="en-US"/>
              </w:rPr>
            </w:pPr>
            <w:r w:rsidRPr="004775B1">
              <w:rPr>
                <w:color w:val="000000"/>
                <w:sz w:val="20"/>
                <w:szCs w:val="20"/>
              </w:rPr>
              <w:t>0,81</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FDEBEC" w14:textId="77777777" w:rsidR="0064294F" w:rsidRPr="007074F6" w:rsidRDefault="0064294F" w:rsidP="0064294F">
            <w:pPr>
              <w:jc w:val="center"/>
              <w:rPr>
                <w:color w:val="000000"/>
                <w:sz w:val="20"/>
                <w:szCs w:val="20"/>
              </w:rPr>
            </w:pPr>
            <w:r w:rsidRPr="007074F6">
              <w:rPr>
                <w:sz w:val="20"/>
                <w:szCs w:val="20"/>
              </w:rPr>
              <w:t>18,413</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50760E" w14:textId="77777777" w:rsidR="0064294F" w:rsidRPr="007074F6" w:rsidRDefault="0064294F" w:rsidP="0064294F">
            <w:pPr>
              <w:jc w:val="center"/>
              <w:rPr>
                <w:color w:val="000000"/>
                <w:sz w:val="20"/>
                <w:szCs w:val="20"/>
              </w:rPr>
            </w:pPr>
            <w:r w:rsidRPr="007074F6">
              <w:rPr>
                <w:sz w:val="20"/>
                <w:szCs w:val="20"/>
              </w:rPr>
              <w:t>152,46</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77CDCF33" w14:textId="77777777" w:rsidR="0064294F" w:rsidRPr="007074F6" w:rsidRDefault="0064294F" w:rsidP="0064294F">
            <w:pPr>
              <w:jc w:val="center"/>
              <w:rPr>
                <w:sz w:val="20"/>
                <w:szCs w:val="20"/>
              </w:rPr>
            </w:pPr>
            <w:r w:rsidRPr="007074F6">
              <w:rPr>
                <w:color w:val="000000"/>
                <w:sz w:val="20"/>
                <w:szCs w:val="20"/>
              </w:rPr>
              <w:t>7</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2D92C8BF"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2C0C8B" w14:textId="77777777" w:rsidR="0064294F" w:rsidRPr="007074F6" w:rsidRDefault="0064294F" w:rsidP="0064294F">
            <w:pPr>
              <w:jc w:val="center"/>
              <w:rPr>
                <w:color w:val="000000"/>
                <w:sz w:val="20"/>
                <w:szCs w:val="20"/>
              </w:rPr>
            </w:pPr>
            <w:r w:rsidRPr="007074F6">
              <w:rPr>
                <w:color w:val="000000"/>
                <w:sz w:val="20"/>
                <w:szCs w:val="20"/>
              </w:rPr>
              <w:t>120772,66</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7BEA236F" w14:textId="77777777" w:rsidR="0064294F" w:rsidRPr="007074F6" w:rsidRDefault="0064294F" w:rsidP="0064294F">
            <w:pPr>
              <w:jc w:val="center"/>
              <w:rPr>
                <w:color w:val="000000"/>
                <w:sz w:val="20"/>
                <w:szCs w:val="20"/>
              </w:rPr>
            </w:pPr>
            <w:r w:rsidRPr="007074F6">
              <w:rPr>
                <w:color w:val="000000"/>
                <w:sz w:val="20"/>
                <w:szCs w:val="20"/>
              </w:rPr>
              <w:t>85,37</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605E4BBD" w14:textId="77777777" w:rsidR="0064294F" w:rsidRPr="007074F6" w:rsidRDefault="0064294F" w:rsidP="0064294F">
            <w:pPr>
              <w:jc w:val="center"/>
              <w:rPr>
                <w:color w:val="000000"/>
                <w:sz w:val="20"/>
                <w:szCs w:val="20"/>
              </w:rPr>
            </w:pPr>
            <w:r w:rsidRPr="007074F6">
              <w:rPr>
                <w:color w:val="000000"/>
                <w:sz w:val="20"/>
                <w:szCs w:val="20"/>
              </w:rPr>
              <w:t>9,07</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8C7997" w14:textId="77777777" w:rsidR="0064294F" w:rsidRPr="007074F6" w:rsidRDefault="0064294F" w:rsidP="0064294F">
            <w:pPr>
              <w:jc w:val="center"/>
              <w:rPr>
                <w:color w:val="000000"/>
                <w:sz w:val="20"/>
                <w:szCs w:val="20"/>
              </w:rPr>
            </w:pPr>
            <w:r w:rsidRPr="007074F6">
              <w:rPr>
                <w:color w:val="000000"/>
                <w:sz w:val="20"/>
                <w:szCs w:val="20"/>
              </w:rPr>
              <w:t>0,97</w:t>
            </w:r>
          </w:p>
        </w:tc>
      </w:tr>
      <w:tr w:rsidR="0064294F" w:rsidRPr="000A56C8" w14:paraId="26B87CE4"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1BA837D2" w14:textId="77777777" w:rsidR="0064294F" w:rsidRPr="000A56C8" w:rsidRDefault="0064294F" w:rsidP="0064294F">
            <w:pPr>
              <w:jc w:val="center"/>
              <w:rPr>
                <w:color w:val="000000"/>
                <w:sz w:val="20"/>
                <w:szCs w:val="20"/>
                <w:lang w:val="en-US"/>
              </w:rPr>
            </w:pPr>
            <w:r w:rsidRPr="000A56C8">
              <w:rPr>
                <w:color w:val="000000"/>
                <w:sz w:val="20"/>
                <w:szCs w:val="20"/>
              </w:rPr>
              <w:t>7</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1F723B39" w14:textId="77777777" w:rsidR="0064294F" w:rsidRPr="000A56C8" w:rsidRDefault="0064294F" w:rsidP="0064294F">
            <w:pPr>
              <w:rPr>
                <w:color w:val="000000"/>
                <w:sz w:val="20"/>
                <w:szCs w:val="20"/>
              </w:rPr>
            </w:pPr>
            <w:r w:rsidRPr="009B1386">
              <w:rPr>
                <w:sz w:val="20"/>
                <w:szCs w:val="20"/>
              </w:rPr>
              <w:t>Котельная №7</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56BB91" w14:textId="77777777" w:rsidR="0064294F" w:rsidRPr="007074F6" w:rsidRDefault="0064294F" w:rsidP="0064294F">
            <w:pPr>
              <w:jc w:val="center"/>
              <w:rPr>
                <w:sz w:val="20"/>
                <w:szCs w:val="20"/>
              </w:rPr>
            </w:pPr>
            <w:r w:rsidRPr="007074F6">
              <w:rPr>
                <w:sz w:val="20"/>
                <w:szCs w:val="20"/>
              </w:rPr>
              <w:t>0,323</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669CEB" w14:textId="5DFEDE15" w:rsidR="0064294F" w:rsidRPr="007074F6" w:rsidRDefault="0064294F" w:rsidP="0064294F">
            <w:pPr>
              <w:jc w:val="center"/>
              <w:rPr>
                <w:sz w:val="20"/>
                <w:szCs w:val="20"/>
                <w:lang w:val="en-US"/>
              </w:rPr>
            </w:pPr>
            <w:r w:rsidRPr="004775B1">
              <w:rPr>
                <w:color w:val="000000"/>
                <w:sz w:val="20"/>
                <w:szCs w:val="20"/>
              </w:rPr>
              <w:t>3,89</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9EA4EF" w14:textId="77777777" w:rsidR="0064294F" w:rsidRPr="007074F6" w:rsidRDefault="0064294F" w:rsidP="0064294F">
            <w:pPr>
              <w:jc w:val="center"/>
              <w:rPr>
                <w:color w:val="000000"/>
                <w:sz w:val="20"/>
                <w:szCs w:val="20"/>
              </w:rPr>
            </w:pPr>
            <w:r w:rsidRPr="007074F6">
              <w:rPr>
                <w:sz w:val="20"/>
                <w:szCs w:val="20"/>
              </w:rPr>
              <w:t>80,666</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2A3C30" w14:textId="77777777" w:rsidR="0064294F" w:rsidRPr="007074F6" w:rsidRDefault="0064294F" w:rsidP="0064294F">
            <w:pPr>
              <w:jc w:val="center"/>
              <w:rPr>
                <w:color w:val="000000"/>
                <w:sz w:val="20"/>
                <w:szCs w:val="20"/>
              </w:rPr>
            </w:pPr>
            <w:r w:rsidRPr="007074F6">
              <w:rPr>
                <w:sz w:val="20"/>
                <w:szCs w:val="20"/>
              </w:rPr>
              <w:t>686,10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7D53F5B2" w14:textId="77777777" w:rsidR="0064294F" w:rsidRPr="007074F6" w:rsidRDefault="0064294F" w:rsidP="0064294F">
            <w:pPr>
              <w:jc w:val="center"/>
              <w:rPr>
                <w:sz w:val="20"/>
                <w:szCs w:val="20"/>
              </w:rPr>
            </w:pPr>
            <w:r w:rsidRPr="007074F6">
              <w:rPr>
                <w:color w:val="000000"/>
                <w:sz w:val="20"/>
                <w:szCs w:val="20"/>
              </w:rPr>
              <w:t>35</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19059BF6"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3CEE3C" w14:textId="77777777" w:rsidR="0064294F" w:rsidRPr="007074F6" w:rsidRDefault="0064294F" w:rsidP="0064294F">
            <w:pPr>
              <w:jc w:val="center"/>
              <w:rPr>
                <w:color w:val="000000"/>
                <w:sz w:val="20"/>
                <w:szCs w:val="20"/>
              </w:rPr>
            </w:pPr>
            <w:r w:rsidRPr="007074F6">
              <w:rPr>
                <w:color w:val="000000"/>
                <w:sz w:val="20"/>
                <w:szCs w:val="20"/>
              </w:rPr>
              <w:t>117571,78</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478C1A4F" w14:textId="77777777" w:rsidR="0064294F" w:rsidRPr="007074F6" w:rsidRDefault="0064294F" w:rsidP="0064294F">
            <w:pPr>
              <w:jc w:val="center"/>
              <w:rPr>
                <w:color w:val="000000"/>
                <w:sz w:val="20"/>
                <w:szCs w:val="20"/>
              </w:rPr>
            </w:pPr>
            <w:r w:rsidRPr="007074F6">
              <w:rPr>
                <w:color w:val="000000"/>
                <w:sz w:val="20"/>
                <w:szCs w:val="20"/>
              </w:rPr>
              <w:t>108,36</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64DA3079" w14:textId="77777777" w:rsidR="0064294F" w:rsidRPr="007074F6" w:rsidRDefault="0064294F" w:rsidP="0064294F">
            <w:pPr>
              <w:jc w:val="center"/>
              <w:rPr>
                <w:color w:val="000000"/>
                <w:sz w:val="20"/>
                <w:szCs w:val="20"/>
              </w:rPr>
            </w:pPr>
            <w:r w:rsidRPr="007074F6">
              <w:rPr>
                <w:color w:val="000000"/>
                <w:sz w:val="20"/>
                <w:szCs w:val="20"/>
              </w:rPr>
              <w:t>9,86</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8281C1" w14:textId="77777777" w:rsidR="0064294F" w:rsidRPr="007074F6" w:rsidRDefault="0064294F" w:rsidP="0064294F">
            <w:pPr>
              <w:jc w:val="center"/>
              <w:rPr>
                <w:color w:val="000000"/>
                <w:sz w:val="20"/>
                <w:szCs w:val="20"/>
              </w:rPr>
            </w:pPr>
            <w:r w:rsidRPr="007074F6">
              <w:rPr>
                <w:color w:val="000000"/>
                <w:sz w:val="20"/>
                <w:szCs w:val="20"/>
              </w:rPr>
              <w:t>0,94</w:t>
            </w:r>
          </w:p>
        </w:tc>
      </w:tr>
      <w:tr w:rsidR="0064294F" w:rsidRPr="000A56C8" w14:paraId="525F3074"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0E9BFE03" w14:textId="77777777" w:rsidR="0064294F" w:rsidRPr="000A56C8" w:rsidRDefault="0064294F" w:rsidP="0064294F">
            <w:pPr>
              <w:jc w:val="center"/>
              <w:rPr>
                <w:color w:val="000000"/>
                <w:sz w:val="20"/>
                <w:szCs w:val="20"/>
                <w:lang w:val="en-US"/>
              </w:rPr>
            </w:pPr>
            <w:r w:rsidRPr="000A56C8">
              <w:rPr>
                <w:color w:val="000000"/>
                <w:sz w:val="20"/>
                <w:szCs w:val="20"/>
              </w:rPr>
              <w:t>8</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116C8200" w14:textId="77777777" w:rsidR="0064294F" w:rsidRPr="000A56C8" w:rsidRDefault="0064294F" w:rsidP="0064294F">
            <w:pPr>
              <w:rPr>
                <w:color w:val="000000"/>
                <w:sz w:val="20"/>
                <w:szCs w:val="20"/>
              </w:rPr>
            </w:pPr>
            <w:r w:rsidRPr="009B1386">
              <w:rPr>
                <w:sz w:val="20"/>
                <w:szCs w:val="20"/>
              </w:rPr>
              <w:t>Котельная № 8</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C3E35D" w14:textId="77777777" w:rsidR="0064294F" w:rsidRPr="007074F6" w:rsidRDefault="0064294F" w:rsidP="0064294F">
            <w:pPr>
              <w:jc w:val="center"/>
              <w:rPr>
                <w:sz w:val="20"/>
                <w:szCs w:val="20"/>
              </w:rPr>
            </w:pPr>
            <w:r w:rsidRPr="007074F6">
              <w:rPr>
                <w:sz w:val="20"/>
                <w:szCs w:val="20"/>
              </w:rPr>
              <w:t>0,124</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F62474" w14:textId="688001A0" w:rsidR="0064294F" w:rsidRPr="007074F6" w:rsidRDefault="0064294F" w:rsidP="0064294F">
            <w:pPr>
              <w:jc w:val="center"/>
              <w:rPr>
                <w:sz w:val="20"/>
                <w:szCs w:val="20"/>
                <w:lang w:val="en-US"/>
              </w:rPr>
            </w:pPr>
            <w:r w:rsidRPr="004775B1">
              <w:rPr>
                <w:color w:val="000000"/>
                <w:sz w:val="20"/>
                <w:szCs w:val="20"/>
              </w:rPr>
              <w:t>0,74</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E13C6C" w14:textId="77777777" w:rsidR="0064294F" w:rsidRPr="007074F6" w:rsidRDefault="0064294F" w:rsidP="0064294F">
            <w:pPr>
              <w:jc w:val="center"/>
              <w:rPr>
                <w:color w:val="000000"/>
                <w:sz w:val="20"/>
                <w:szCs w:val="20"/>
              </w:rPr>
            </w:pPr>
            <w:r w:rsidRPr="007074F6">
              <w:rPr>
                <w:sz w:val="20"/>
                <w:szCs w:val="20"/>
              </w:rPr>
              <w:t>24,993</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D7E39C" w14:textId="77777777" w:rsidR="0064294F" w:rsidRPr="007074F6" w:rsidRDefault="0064294F" w:rsidP="0064294F">
            <w:pPr>
              <w:jc w:val="center"/>
              <w:rPr>
                <w:color w:val="000000"/>
                <w:sz w:val="20"/>
                <w:szCs w:val="20"/>
              </w:rPr>
            </w:pPr>
            <w:r w:rsidRPr="007074F6">
              <w:rPr>
                <w:sz w:val="20"/>
                <w:szCs w:val="20"/>
              </w:rPr>
              <w:t>163,16</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1C43B27D" w14:textId="77777777" w:rsidR="0064294F" w:rsidRPr="007074F6" w:rsidRDefault="0064294F" w:rsidP="0064294F">
            <w:pPr>
              <w:jc w:val="center"/>
              <w:rPr>
                <w:sz w:val="20"/>
                <w:szCs w:val="20"/>
              </w:rPr>
            </w:pPr>
            <w:r w:rsidRPr="007074F6">
              <w:rPr>
                <w:color w:val="000000"/>
                <w:sz w:val="20"/>
                <w:szCs w:val="20"/>
              </w:rPr>
              <w:t>12</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6C231E94"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590450" w14:textId="77777777" w:rsidR="0064294F" w:rsidRPr="007074F6" w:rsidRDefault="0064294F" w:rsidP="0064294F">
            <w:pPr>
              <w:jc w:val="center"/>
              <w:rPr>
                <w:color w:val="000000"/>
                <w:sz w:val="20"/>
                <w:szCs w:val="20"/>
              </w:rPr>
            </w:pPr>
            <w:r w:rsidRPr="007074F6">
              <w:rPr>
                <w:color w:val="000000"/>
                <w:sz w:val="20"/>
                <w:szCs w:val="20"/>
              </w:rPr>
              <w:t>153180,93</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64071DF1" w14:textId="77777777" w:rsidR="0064294F" w:rsidRPr="007074F6" w:rsidRDefault="0064294F" w:rsidP="0064294F">
            <w:pPr>
              <w:jc w:val="center"/>
              <w:rPr>
                <w:color w:val="000000"/>
                <w:sz w:val="20"/>
                <w:szCs w:val="20"/>
              </w:rPr>
            </w:pPr>
            <w:r w:rsidRPr="007074F6">
              <w:rPr>
                <w:color w:val="000000"/>
                <w:sz w:val="20"/>
                <w:szCs w:val="20"/>
              </w:rPr>
              <w:t>96,77</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00149F31" w14:textId="77777777" w:rsidR="0064294F" w:rsidRPr="007074F6" w:rsidRDefault="0064294F" w:rsidP="0064294F">
            <w:pPr>
              <w:jc w:val="center"/>
              <w:rPr>
                <w:color w:val="000000"/>
                <w:sz w:val="20"/>
                <w:szCs w:val="20"/>
              </w:rPr>
            </w:pPr>
            <w:r w:rsidRPr="007074F6">
              <w:rPr>
                <w:color w:val="000000"/>
                <w:sz w:val="20"/>
                <w:szCs w:val="20"/>
              </w:rPr>
              <w:t>5,77</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2BB8D9" w14:textId="77777777" w:rsidR="0064294F" w:rsidRPr="007074F6" w:rsidRDefault="0064294F" w:rsidP="0064294F">
            <w:pPr>
              <w:jc w:val="center"/>
              <w:rPr>
                <w:color w:val="000000"/>
                <w:sz w:val="20"/>
                <w:szCs w:val="20"/>
              </w:rPr>
            </w:pPr>
            <w:r w:rsidRPr="007074F6">
              <w:rPr>
                <w:color w:val="000000"/>
                <w:sz w:val="20"/>
                <w:szCs w:val="20"/>
              </w:rPr>
              <w:t>0,93</w:t>
            </w:r>
          </w:p>
        </w:tc>
      </w:tr>
      <w:tr w:rsidR="0064294F" w:rsidRPr="000A56C8" w14:paraId="6E4E82FC"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28D2AE87" w14:textId="77777777" w:rsidR="0064294F" w:rsidRPr="000A56C8" w:rsidRDefault="0064294F" w:rsidP="0064294F">
            <w:pPr>
              <w:jc w:val="center"/>
              <w:rPr>
                <w:color w:val="000000"/>
                <w:sz w:val="20"/>
                <w:szCs w:val="20"/>
                <w:lang w:val="en-US"/>
              </w:rPr>
            </w:pPr>
            <w:r w:rsidRPr="000A56C8">
              <w:rPr>
                <w:color w:val="000000"/>
                <w:sz w:val="20"/>
                <w:szCs w:val="20"/>
              </w:rPr>
              <w:t>9</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357E4976" w14:textId="77777777" w:rsidR="0064294F" w:rsidRPr="000A56C8" w:rsidRDefault="0064294F" w:rsidP="0064294F">
            <w:pPr>
              <w:rPr>
                <w:color w:val="000000"/>
                <w:sz w:val="20"/>
                <w:szCs w:val="20"/>
              </w:rPr>
            </w:pPr>
            <w:r w:rsidRPr="009B1386">
              <w:rPr>
                <w:sz w:val="20"/>
                <w:szCs w:val="20"/>
              </w:rPr>
              <w:t>Котельная №9</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D4F43B" w14:textId="77777777" w:rsidR="0064294F" w:rsidRPr="007074F6" w:rsidRDefault="0064294F" w:rsidP="0064294F">
            <w:pPr>
              <w:jc w:val="center"/>
              <w:rPr>
                <w:sz w:val="20"/>
                <w:szCs w:val="20"/>
              </w:rPr>
            </w:pPr>
            <w:r w:rsidRPr="007074F6">
              <w:rPr>
                <w:sz w:val="20"/>
                <w:szCs w:val="20"/>
              </w:rPr>
              <w:t>0,024</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AA5666" w14:textId="3FA011AC" w:rsidR="0064294F" w:rsidRPr="007074F6" w:rsidRDefault="0064294F" w:rsidP="0064294F">
            <w:pPr>
              <w:jc w:val="center"/>
              <w:rPr>
                <w:sz w:val="20"/>
                <w:szCs w:val="20"/>
                <w:lang w:val="en-US"/>
              </w:rPr>
            </w:pPr>
            <w:r w:rsidRPr="004775B1">
              <w:rPr>
                <w:color w:val="000000"/>
                <w:sz w:val="20"/>
                <w:szCs w:val="20"/>
              </w:rPr>
              <w:t>0,36</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C14E2A" w14:textId="77777777" w:rsidR="0064294F" w:rsidRPr="007074F6" w:rsidRDefault="0064294F" w:rsidP="0064294F">
            <w:pPr>
              <w:jc w:val="center"/>
              <w:rPr>
                <w:color w:val="000000"/>
                <w:sz w:val="20"/>
                <w:szCs w:val="20"/>
              </w:rPr>
            </w:pPr>
            <w:r w:rsidRPr="007074F6">
              <w:rPr>
                <w:sz w:val="20"/>
                <w:szCs w:val="20"/>
              </w:rPr>
              <w:t>2,330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06332" w14:textId="77777777" w:rsidR="0064294F" w:rsidRPr="007074F6" w:rsidRDefault="0064294F" w:rsidP="0064294F">
            <w:pPr>
              <w:jc w:val="center"/>
              <w:rPr>
                <w:color w:val="000000"/>
                <w:sz w:val="20"/>
                <w:szCs w:val="20"/>
              </w:rPr>
            </w:pPr>
            <w:r w:rsidRPr="007074F6">
              <w:rPr>
                <w:sz w:val="20"/>
                <w:szCs w:val="20"/>
              </w:rPr>
              <w:t>18,97</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0A4A4903" w14:textId="77777777" w:rsidR="0064294F" w:rsidRPr="007074F6" w:rsidRDefault="0064294F" w:rsidP="0064294F">
            <w:pPr>
              <w:jc w:val="center"/>
              <w:rPr>
                <w:sz w:val="20"/>
                <w:szCs w:val="20"/>
              </w:rPr>
            </w:pPr>
            <w:r w:rsidRPr="007074F6">
              <w:rPr>
                <w:color w:val="000000"/>
                <w:sz w:val="20"/>
                <w:szCs w:val="20"/>
              </w:rPr>
              <w:t>1</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5EDFB561"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3E3A68" w14:textId="77777777" w:rsidR="0064294F" w:rsidRPr="007074F6" w:rsidRDefault="0064294F" w:rsidP="0064294F">
            <w:pPr>
              <w:jc w:val="center"/>
              <w:rPr>
                <w:color w:val="000000"/>
                <w:sz w:val="20"/>
                <w:szCs w:val="20"/>
              </w:rPr>
            </w:pPr>
            <w:r w:rsidRPr="007074F6">
              <w:rPr>
                <w:color w:val="000000"/>
                <w:sz w:val="20"/>
                <w:szCs w:val="20"/>
              </w:rPr>
              <w:t>122825,51</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39537E66" w14:textId="77777777" w:rsidR="0064294F" w:rsidRPr="007074F6" w:rsidRDefault="0064294F" w:rsidP="0064294F">
            <w:pPr>
              <w:jc w:val="center"/>
              <w:rPr>
                <w:color w:val="000000"/>
                <w:sz w:val="20"/>
                <w:szCs w:val="20"/>
              </w:rPr>
            </w:pPr>
            <w:r w:rsidRPr="007074F6">
              <w:rPr>
                <w:color w:val="000000"/>
                <w:sz w:val="20"/>
                <w:szCs w:val="20"/>
              </w:rPr>
              <w:t>41,67</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5324E7FE" w14:textId="77777777" w:rsidR="0064294F" w:rsidRPr="007074F6" w:rsidRDefault="0064294F" w:rsidP="0064294F">
            <w:pPr>
              <w:jc w:val="center"/>
              <w:rPr>
                <w:color w:val="000000"/>
                <w:sz w:val="20"/>
                <w:szCs w:val="20"/>
              </w:rPr>
            </w:pPr>
            <w:r w:rsidRPr="007074F6">
              <w:rPr>
                <w:color w:val="000000"/>
                <w:sz w:val="20"/>
                <w:szCs w:val="20"/>
              </w:rPr>
              <w:t>13,42</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E4EC6A" w14:textId="77777777" w:rsidR="0064294F" w:rsidRPr="007074F6" w:rsidRDefault="0064294F" w:rsidP="0064294F">
            <w:pPr>
              <w:jc w:val="center"/>
              <w:rPr>
                <w:color w:val="000000"/>
                <w:sz w:val="20"/>
                <w:szCs w:val="20"/>
              </w:rPr>
            </w:pPr>
            <w:r w:rsidRPr="007074F6">
              <w:rPr>
                <w:color w:val="000000"/>
                <w:sz w:val="20"/>
                <w:szCs w:val="20"/>
              </w:rPr>
              <w:t>0,97</w:t>
            </w:r>
          </w:p>
        </w:tc>
      </w:tr>
      <w:tr w:rsidR="0064294F" w:rsidRPr="000A56C8" w14:paraId="1CFEE164"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5503EDA3" w14:textId="77777777" w:rsidR="0064294F" w:rsidRPr="000A56C8" w:rsidRDefault="0064294F" w:rsidP="0064294F">
            <w:pPr>
              <w:jc w:val="center"/>
              <w:rPr>
                <w:color w:val="000000"/>
                <w:sz w:val="20"/>
                <w:szCs w:val="20"/>
                <w:lang w:val="en-US"/>
              </w:rPr>
            </w:pPr>
            <w:r w:rsidRPr="000A56C8">
              <w:rPr>
                <w:color w:val="000000"/>
                <w:sz w:val="20"/>
                <w:szCs w:val="20"/>
              </w:rPr>
              <w:t>10</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12C07C3B" w14:textId="77777777" w:rsidR="0064294F" w:rsidRPr="000A56C8" w:rsidRDefault="0064294F" w:rsidP="0064294F">
            <w:pPr>
              <w:rPr>
                <w:color w:val="000000"/>
                <w:sz w:val="20"/>
                <w:szCs w:val="20"/>
              </w:rPr>
            </w:pPr>
            <w:r w:rsidRPr="009B1386">
              <w:rPr>
                <w:sz w:val="20"/>
                <w:szCs w:val="20"/>
              </w:rPr>
              <w:t>Котельная №10</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6A9A21" w14:textId="77777777" w:rsidR="0064294F" w:rsidRPr="007074F6" w:rsidRDefault="0064294F" w:rsidP="0064294F">
            <w:pPr>
              <w:jc w:val="center"/>
              <w:rPr>
                <w:sz w:val="20"/>
                <w:szCs w:val="20"/>
              </w:rPr>
            </w:pPr>
            <w:r w:rsidRPr="007074F6">
              <w:rPr>
                <w:sz w:val="20"/>
                <w:szCs w:val="20"/>
              </w:rPr>
              <w:t>0,040</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A7D4C0" w14:textId="04387989" w:rsidR="0064294F" w:rsidRPr="007074F6" w:rsidRDefault="0064294F" w:rsidP="0064294F">
            <w:pPr>
              <w:jc w:val="center"/>
              <w:rPr>
                <w:sz w:val="20"/>
                <w:szCs w:val="20"/>
                <w:lang w:val="en-US"/>
              </w:rPr>
            </w:pPr>
            <w:r w:rsidRPr="004775B1">
              <w:rPr>
                <w:color w:val="000000"/>
                <w:sz w:val="20"/>
                <w:szCs w:val="20"/>
              </w:rPr>
              <w:t>0,63</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99D831" w14:textId="77777777" w:rsidR="0064294F" w:rsidRPr="007074F6" w:rsidRDefault="0064294F" w:rsidP="0064294F">
            <w:pPr>
              <w:jc w:val="center"/>
              <w:rPr>
                <w:color w:val="000000"/>
                <w:sz w:val="20"/>
                <w:szCs w:val="20"/>
              </w:rPr>
            </w:pPr>
            <w:r w:rsidRPr="007074F6">
              <w:rPr>
                <w:sz w:val="20"/>
                <w:szCs w:val="20"/>
              </w:rPr>
              <w:t>6,334</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078ED0" w14:textId="77777777" w:rsidR="0064294F" w:rsidRPr="007074F6" w:rsidRDefault="0064294F" w:rsidP="0064294F">
            <w:pPr>
              <w:jc w:val="center"/>
              <w:rPr>
                <w:color w:val="000000"/>
                <w:sz w:val="20"/>
                <w:szCs w:val="20"/>
              </w:rPr>
            </w:pPr>
            <w:r w:rsidRPr="007074F6">
              <w:rPr>
                <w:sz w:val="20"/>
                <w:szCs w:val="20"/>
              </w:rPr>
              <w:t>46,39</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1BFEB88D" w14:textId="77777777" w:rsidR="0064294F" w:rsidRPr="007074F6" w:rsidRDefault="0064294F" w:rsidP="0064294F">
            <w:pPr>
              <w:jc w:val="center"/>
              <w:rPr>
                <w:sz w:val="20"/>
                <w:szCs w:val="20"/>
              </w:rPr>
            </w:pPr>
            <w:r w:rsidRPr="007074F6">
              <w:rPr>
                <w:color w:val="000000"/>
                <w:sz w:val="20"/>
                <w:szCs w:val="20"/>
              </w:rPr>
              <w:t>4</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15FABDC9"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F8336" w14:textId="77777777" w:rsidR="0064294F" w:rsidRPr="007074F6" w:rsidRDefault="0064294F" w:rsidP="0064294F">
            <w:pPr>
              <w:jc w:val="center"/>
              <w:rPr>
                <w:color w:val="000000"/>
                <w:sz w:val="20"/>
                <w:szCs w:val="20"/>
              </w:rPr>
            </w:pPr>
            <w:r w:rsidRPr="007074F6">
              <w:rPr>
                <w:color w:val="000000"/>
                <w:sz w:val="20"/>
                <w:szCs w:val="20"/>
              </w:rPr>
              <w:t>136538,05</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38699B7D" w14:textId="77777777" w:rsidR="0064294F" w:rsidRPr="007074F6" w:rsidRDefault="0064294F" w:rsidP="0064294F">
            <w:pPr>
              <w:jc w:val="center"/>
              <w:rPr>
                <w:color w:val="000000"/>
                <w:sz w:val="20"/>
                <w:szCs w:val="20"/>
              </w:rPr>
            </w:pPr>
            <w:r w:rsidRPr="007074F6">
              <w:rPr>
                <w:color w:val="000000"/>
                <w:sz w:val="20"/>
                <w:szCs w:val="20"/>
              </w:rPr>
              <w:t>100,00</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467EE154" w14:textId="77777777" w:rsidR="0064294F" w:rsidRPr="007074F6" w:rsidRDefault="0064294F" w:rsidP="0064294F">
            <w:pPr>
              <w:jc w:val="center"/>
              <w:rPr>
                <w:color w:val="000000"/>
                <w:sz w:val="20"/>
                <w:szCs w:val="20"/>
              </w:rPr>
            </w:pPr>
            <w:r w:rsidRPr="007074F6">
              <w:rPr>
                <w:color w:val="000000"/>
                <w:sz w:val="20"/>
                <w:szCs w:val="20"/>
              </w:rPr>
              <w:t>14,30</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9721F8" w14:textId="77777777" w:rsidR="0064294F" w:rsidRPr="007074F6" w:rsidRDefault="0064294F" w:rsidP="0064294F">
            <w:pPr>
              <w:jc w:val="center"/>
              <w:rPr>
                <w:color w:val="000000"/>
                <w:sz w:val="20"/>
                <w:szCs w:val="20"/>
              </w:rPr>
            </w:pPr>
            <w:r w:rsidRPr="007074F6">
              <w:rPr>
                <w:color w:val="000000"/>
                <w:sz w:val="20"/>
                <w:szCs w:val="20"/>
              </w:rPr>
              <w:t>0,85</w:t>
            </w:r>
          </w:p>
        </w:tc>
      </w:tr>
      <w:tr w:rsidR="0064294F" w:rsidRPr="000A56C8" w14:paraId="3A29E5B7"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791978F0" w14:textId="77777777" w:rsidR="0064294F" w:rsidRPr="000A56C8" w:rsidRDefault="0064294F" w:rsidP="0064294F">
            <w:pPr>
              <w:jc w:val="center"/>
              <w:rPr>
                <w:color w:val="000000"/>
                <w:sz w:val="20"/>
                <w:szCs w:val="20"/>
                <w:lang w:val="en-US"/>
              </w:rPr>
            </w:pPr>
            <w:r w:rsidRPr="000A56C8">
              <w:rPr>
                <w:color w:val="000000"/>
                <w:sz w:val="20"/>
                <w:szCs w:val="20"/>
              </w:rPr>
              <w:t>11</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141978E" w14:textId="77777777" w:rsidR="0064294F" w:rsidRPr="000A56C8" w:rsidRDefault="0064294F" w:rsidP="0064294F">
            <w:pPr>
              <w:rPr>
                <w:color w:val="000000"/>
                <w:sz w:val="20"/>
                <w:szCs w:val="20"/>
              </w:rPr>
            </w:pPr>
            <w:r w:rsidRPr="009B1386">
              <w:rPr>
                <w:sz w:val="20"/>
                <w:szCs w:val="20"/>
              </w:rPr>
              <w:t>Котельная №11</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6012E8" w14:textId="77777777" w:rsidR="0064294F" w:rsidRPr="007074F6" w:rsidRDefault="0064294F" w:rsidP="0064294F">
            <w:pPr>
              <w:jc w:val="center"/>
              <w:rPr>
                <w:sz w:val="20"/>
                <w:szCs w:val="20"/>
              </w:rPr>
            </w:pPr>
            <w:r w:rsidRPr="007074F6">
              <w:rPr>
                <w:sz w:val="20"/>
                <w:szCs w:val="20"/>
              </w:rPr>
              <w:t>0,287</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C20C78" w14:textId="2D183840" w:rsidR="0064294F" w:rsidRPr="007074F6" w:rsidRDefault="0064294F" w:rsidP="0064294F">
            <w:pPr>
              <w:jc w:val="center"/>
              <w:rPr>
                <w:sz w:val="20"/>
                <w:szCs w:val="20"/>
                <w:lang w:val="en-US"/>
              </w:rPr>
            </w:pPr>
            <w:r w:rsidRPr="004775B1">
              <w:rPr>
                <w:color w:val="000000"/>
                <w:sz w:val="20"/>
                <w:szCs w:val="20"/>
              </w:rPr>
              <w:t>3,16</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654EA8" w14:textId="77777777" w:rsidR="0064294F" w:rsidRPr="007074F6" w:rsidRDefault="0064294F" w:rsidP="0064294F">
            <w:pPr>
              <w:jc w:val="center"/>
              <w:rPr>
                <w:color w:val="000000"/>
                <w:sz w:val="20"/>
                <w:szCs w:val="20"/>
              </w:rPr>
            </w:pPr>
            <w:r w:rsidRPr="007074F6">
              <w:rPr>
                <w:sz w:val="20"/>
                <w:szCs w:val="20"/>
              </w:rPr>
              <w:t>82,095</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874EA2" w14:textId="77777777" w:rsidR="0064294F" w:rsidRPr="007074F6" w:rsidRDefault="0064294F" w:rsidP="0064294F">
            <w:pPr>
              <w:jc w:val="center"/>
              <w:rPr>
                <w:color w:val="000000"/>
                <w:sz w:val="20"/>
                <w:szCs w:val="20"/>
              </w:rPr>
            </w:pPr>
            <w:r w:rsidRPr="007074F6">
              <w:rPr>
                <w:sz w:val="20"/>
                <w:szCs w:val="20"/>
              </w:rPr>
              <w:t>715,23</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39E08142" w14:textId="77777777" w:rsidR="0064294F" w:rsidRPr="007074F6" w:rsidRDefault="0064294F" w:rsidP="0064294F">
            <w:pPr>
              <w:jc w:val="center"/>
              <w:rPr>
                <w:sz w:val="20"/>
                <w:szCs w:val="20"/>
              </w:rPr>
            </w:pPr>
            <w:r w:rsidRPr="007074F6">
              <w:rPr>
                <w:color w:val="000000"/>
                <w:sz w:val="20"/>
                <w:szCs w:val="20"/>
              </w:rPr>
              <w:t>29</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74CB83BC"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89BD6E" w14:textId="77777777" w:rsidR="0064294F" w:rsidRPr="007074F6" w:rsidRDefault="0064294F" w:rsidP="0064294F">
            <w:pPr>
              <w:jc w:val="center"/>
              <w:rPr>
                <w:color w:val="000000"/>
                <w:sz w:val="20"/>
                <w:szCs w:val="20"/>
              </w:rPr>
            </w:pPr>
            <w:r w:rsidRPr="007074F6">
              <w:rPr>
                <w:color w:val="000000"/>
                <w:sz w:val="20"/>
                <w:szCs w:val="20"/>
              </w:rPr>
              <w:t>114781,26</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453501CC" w14:textId="77777777" w:rsidR="0064294F" w:rsidRPr="007074F6" w:rsidRDefault="0064294F" w:rsidP="0064294F">
            <w:pPr>
              <w:jc w:val="center"/>
              <w:rPr>
                <w:color w:val="000000"/>
                <w:sz w:val="20"/>
                <w:szCs w:val="20"/>
              </w:rPr>
            </w:pPr>
            <w:r w:rsidRPr="007074F6">
              <w:rPr>
                <w:color w:val="000000"/>
                <w:sz w:val="20"/>
                <w:szCs w:val="20"/>
              </w:rPr>
              <w:t>101,05</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1D92CAF9" w14:textId="77777777" w:rsidR="0064294F" w:rsidRPr="007074F6" w:rsidRDefault="0064294F" w:rsidP="0064294F">
            <w:pPr>
              <w:jc w:val="center"/>
              <w:rPr>
                <w:color w:val="000000"/>
                <w:sz w:val="20"/>
                <w:szCs w:val="20"/>
              </w:rPr>
            </w:pPr>
            <w:r w:rsidRPr="007074F6">
              <w:rPr>
                <w:color w:val="000000"/>
                <w:sz w:val="20"/>
                <w:szCs w:val="20"/>
              </w:rPr>
              <w:t>10,02</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818076" w14:textId="77777777" w:rsidR="0064294F" w:rsidRPr="007074F6" w:rsidRDefault="0064294F" w:rsidP="0064294F">
            <w:pPr>
              <w:jc w:val="center"/>
              <w:rPr>
                <w:color w:val="000000"/>
                <w:sz w:val="20"/>
                <w:szCs w:val="20"/>
              </w:rPr>
            </w:pPr>
            <w:r w:rsidRPr="007074F6">
              <w:rPr>
                <w:color w:val="000000"/>
                <w:sz w:val="20"/>
                <w:szCs w:val="20"/>
              </w:rPr>
              <w:t>0,96</w:t>
            </w:r>
          </w:p>
        </w:tc>
      </w:tr>
      <w:tr w:rsidR="0064294F" w:rsidRPr="000A56C8" w14:paraId="08070FCC"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745E75D1" w14:textId="77777777" w:rsidR="0064294F" w:rsidRPr="000A56C8" w:rsidRDefault="0064294F" w:rsidP="0064294F">
            <w:pPr>
              <w:jc w:val="center"/>
              <w:rPr>
                <w:color w:val="000000"/>
                <w:sz w:val="20"/>
                <w:szCs w:val="20"/>
                <w:lang w:val="en-US"/>
              </w:rPr>
            </w:pPr>
            <w:r w:rsidRPr="000A56C8">
              <w:rPr>
                <w:color w:val="000000"/>
                <w:sz w:val="20"/>
                <w:szCs w:val="20"/>
              </w:rPr>
              <w:t>12</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6DAD90C" w14:textId="77777777" w:rsidR="0064294F" w:rsidRPr="000A56C8" w:rsidRDefault="0064294F" w:rsidP="0064294F">
            <w:pPr>
              <w:rPr>
                <w:color w:val="000000"/>
                <w:sz w:val="20"/>
                <w:szCs w:val="20"/>
              </w:rPr>
            </w:pPr>
            <w:r w:rsidRPr="009B1386">
              <w:rPr>
                <w:sz w:val="20"/>
                <w:szCs w:val="20"/>
              </w:rPr>
              <w:t>Котельная №12</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C58097" w14:textId="77777777" w:rsidR="0064294F" w:rsidRPr="007074F6" w:rsidRDefault="0064294F" w:rsidP="0064294F">
            <w:pPr>
              <w:jc w:val="center"/>
              <w:rPr>
                <w:sz w:val="20"/>
                <w:szCs w:val="20"/>
              </w:rPr>
            </w:pPr>
            <w:r w:rsidRPr="007074F6">
              <w:rPr>
                <w:sz w:val="20"/>
                <w:szCs w:val="20"/>
              </w:rPr>
              <w:t>0,228</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E31BE3" w14:textId="56B59BE8" w:rsidR="0064294F" w:rsidRPr="007074F6" w:rsidRDefault="0064294F" w:rsidP="0064294F">
            <w:pPr>
              <w:jc w:val="center"/>
              <w:rPr>
                <w:sz w:val="20"/>
                <w:szCs w:val="20"/>
                <w:lang w:val="en-US"/>
              </w:rPr>
            </w:pPr>
            <w:r w:rsidRPr="004775B1">
              <w:rPr>
                <w:color w:val="000000"/>
                <w:sz w:val="20"/>
                <w:szCs w:val="20"/>
              </w:rPr>
              <w:t>2,12</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B1B732" w14:textId="77777777" w:rsidR="0064294F" w:rsidRPr="007074F6" w:rsidRDefault="0064294F" w:rsidP="0064294F">
            <w:pPr>
              <w:jc w:val="center"/>
              <w:rPr>
                <w:color w:val="000000"/>
                <w:sz w:val="20"/>
                <w:szCs w:val="20"/>
              </w:rPr>
            </w:pPr>
            <w:r w:rsidRPr="007074F6">
              <w:rPr>
                <w:sz w:val="20"/>
                <w:szCs w:val="20"/>
              </w:rPr>
              <w:t>54,837</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CDC9F0" w14:textId="77777777" w:rsidR="0064294F" w:rsidRPr="007074F6" w:rsidRDefault="0064294F" w:rsidP="0064294F">
            <w:pPr>
              <w:jc w:val="center"/>
              <w:rPr>
                <w:color w:val="000000"/>
                <w:sz w:val="20"/>
                <w:szCs w:val="20"/>
              </w:rPr>
            </w:pPr>
            <w:r w:rsidRPr="007074F6">
              <w:rPr>
                <w:sz w:val="20"/>
                <w:szCs w:val="20"/>
              </w:rPr>
              <w:t>389,09</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6BC8CEAE" w14:textId="77777777" w:rsidR="0064294F" w:rsidRPr="007074F6" w:rsidRDefault="0064294F" w:rsidP="0064294F">
            <w:pPr>
              <w:jc w:val="center"/>
              <w:rPr>
                <w:sz w:val="20"/>
                <w:szCs w:val="20"/>
              </w:rPr>
            </w:pPr>
            <w:r w:rsidRPr="007074F6">
              <w:rPr>
                <w:color w:val="000000"/>
                <w:sz w:val="20"/>
                <w:szCs w:val="20"/>
              </w:rPr>
              <w:t>19</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11ADE8E4"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CC3A15" w14:textId="77777777" w:rsidR="0064294F" w:rsidRPr="007074F6" w:rsidRDefault="0064294F" w:rsidP="0064294F">
            <w:pPr>
              <w:jc w:val="center"/>
              <w:rPr>
                <w:color w:val="000000"/>
                <w:sz w:val="20"/>
                <w:szCs w:val="20"/>
              </w:rPr>
            </w:pPr>
            <w:r w:rsidRPr="007074F6">
              <w:rPr>
                <w:color w:val="000000"/>
                <w:sz w:val="20"/>
                <w:szCs w:val="20"/>
              </w:rPr>
              <w:t>140936,54</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50DD2DDD" w14:textId="77777777" w:rsidR="0064294F" w:rsidRPr="007074F6" w:rsidRDefault="0064294F" w:rsidP="0064294F">
            <w:pPr>
              <w:jc w:val="center"/>
              <w:rPr>
                <w:color w:val="000000"/>
                <w:sz w:val="20"/>
                <w:szCs w:val="20"/>
              </w:rPr>
            </w:pPr>
            <w:r w:rsidRPr="007074F6">
              <w:rPr>
                <w:color w:val="000000"/>
                <w:sz w:val="20"/>
                <w:szCs w:val="20"/>
              </w:rPr>
              <w:t>83,33</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50356940" w14:textId="77777777" w:rsidR="0064294F" w:rsidRPr="007074F6" w:rsidRDefault="0064294F" w:rsidP="0064294F">
            <w:pPr>
              <w:jc w:val="center"/>
              <w:rPr>
                <w:color w:val="000000"/>
                <w:sz w:val="20"/>
                <w:szCs w:val="20"/>
              </w:rPr>
            </w:pPr>
            <w:r w:rsidRPr="007074F6">
              <w:rPr>
                <w:color w:val="000000"/>
                <w:sz w:val="20"/>
                <w:szCs w:val="20"/>
              </w:rPr>
              <w:t>7,86</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13A0A8" w14:textId="77777777" w:rsidR="0064294F" w:rsidRPr="007074F6" w:rsidRDefault="0064294F" w:rsidP="0064294F">
            <w:pPr>
              <w:jc w:val="center"/>
              <w:rPr>
                <w:color w:val="000000"/>
                <w:sz w:val="20"/>
                <w:szCs w:val="20"/>
              </w:rPr>
            </w:pPr>
            <w:r w:rsidRPr="007074F6">
              <w:rPr>
                <w:color w:val="000000"/>
                <w:sz w:val="20"/>
                <w:szCs w:val="20"/>
              </w:rPr>
              <w:t>0,93</w:t>
            </w:r>
          </w:p>
        </w:tc>
      </w:tr>
      <w:tr w:rsidR="0064294F" w:rsidRPr="000A56C8" w14:paraId="7E4D7AE6"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11F5B285" w14:textId="77777777" w:rsidR="0064294F" w:rsidRPr="000A56C8" w:rsidRDefault="0064294F" w:rsidP="0064294F">
            <w:pPr>
              <w:jc w:val="center"/>
              <w:rPr>
                <w:color w:val="000000"/>
                <w:sz w:val="20"/>
                <w:szCs w:val="20"/>
                <w:lang w:val="en-US"/>
              </w:rPr>
            </w:pPr>
            <w:r w:rsidRPr="000A56C8">
              <w:rPr>
                <w:color w:val="000000"/>
                <w:sz w:val="20"/>
                <w:szCs w:val="20"/>
              </w:rPr>
              <w:t>13</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19CE4EA4" w14:textId="77777777" w:rsidR="0064294F" w:rsidRPr="000A56C8" w:rsidRDefault="0064294F" w:rsidP="0064294F">
            <w:pPr>
              <w:rPr>
                <w:color w:val="000000"/>
                <w:sz w:val="20"/>
                <w:szCs w:val="20"/>
              </w:rPr>
            </w:pPr>
            <w:r w:rsidRPr="009B1386">
              <w:rPr>
                <w:sz w:val="20"/>
                <w:szCs w:val="20"/>
              </w:rPr>
              <w:t>Котельная №13</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ABB782" w14:textId="77777777" w:rsidR="0064294F" w:rsidRPr="007074F6" w:rsidRDefault="0064294F" w:rsidP="0064294F">
            <w:pPr>
              <w:jc w:val="center"/>
              <w:rPr>
                <w:sz w:val="20"/>
                <w:szCs w:val="20"/>
              </w:rPr>
            </w:pPr>
            <w:r w:rsidRPr="007074F6">
              <w:rPr>
                <w:sz w:val="20"/>
                <w:szCs w:val="20"/>
              </w:rPr>
              <w:t>0,223</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ABA61B" w14:textId="5DB46372" w:rsidR="0064294F" w:rsidRPr="007074F6" w:rsidRDefault="0064294F" w:rsidP="0064294F">
            <w:pPr>
              <w:jc w:val="center"/>
              <w:rPr>
                <w:sz w:val="20"/>
                <w:szCs w:val="20"/>
                <w:lang w:val="en-US"/>
              </w:rPr>
            </w:pPr>
            <w:r w:rsidRPr="004775B1">
              <w:rPr>
                <w:color w:val="000000"/>
                <w:sz w:val="20"/>
                <w:szCs w:val="20"/>
              </w:rPr>
              <w:t>0,62</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103644" w14:textId="77777777" w:rsidR="0064294F" w:rsidRPr="007074F6" w:rsidRDefault="0064294F" w:rsidP="0064294F">
            <w:pPr>
              <w:jc w:val="center"/>
              <w:rPr>
                <w:color w:val="000000"/>
                <w:sz w:val="20"/>
                <w:szCs w:val="20"/>
              </w:rPr>
            </w:pPr>
            <w:r w:rsidRPr="007074F6">
              <w:rPr>
                <w:sz w:val="20"/>
                <w:szCs w:val="20"/>
              </w:rPr>
              <w:t>26,536</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FED474" w14:textId="77777777" w:rsidR="0064294F" w:rsidRPr="007074F6" w:rsidRDefault="0064294F" w:rsidP="0064294F">
            <w:pPr>
              <w:jc w:val="center"/>
              <w:rPr>
                <w:color w:val="000000"/>
                <w:sz w:val="20"/>
                <w:szCs w:val="20"/>
              </w:rPr>
            </w:pPr>
            <w:r w:rsidRPr="007074F6">
              <w:rPr>
                <w:sz w:val="20"/>
                <w:szCs w:val="20"/>
              </w:rPr>
              <w:t>232,89</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0F292276" w14:textId="77777777" w:rsidR="0064294F" w:rsidRPr="007074F6" w:rsidRDefault="0064294F" w:rsidP="0064294F">
            <w:pPr>
              <w:jc w:val="center"/>
              <w:rPr>
                <w:sz w:val="20"/>
                <w:szCs w:val="20"/>
              </w:rPr>
            </w:pPr>
            <w:r w:rsidRPr="007074F6">
              <w:rPr>
                <w:color w:val="000000"/>
                <w:sz w:val="20"/>
                <w:szCs w:val="20"/>
              </w:rPr>
              <w:t>15</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381BC4D0"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5A1F07" w14:textId="77777777" w:rsidR="0064294F" w:rsidRPr="007074F6" w:rsidRDefault="0064294F" w:rsidP="0064294F">
            <w:pPr>
              <w:jc w:val="center"/>
              <w:rPr>
                <w:color w:val="000000"/>
                <w:sz w:val="20"/>
                <w:szCs w:val="20"/>
              </w:rPr>
            </w:pPr>
            <w:r w:rsidRPr="007074F6">
              <w:rPr>
                <w:color w:val="000000"/>
                <w:sz w:val="20"/>
                <w:szCs w:val="20"/>
              </w:rPr>
              <w:t>113942,20</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4865239D" w14:textId="77777777" w:rsidR="0064294F" w:rsidRPr="007074F6" w:rsidRDefault="0064294F" w:rsidP="0064294F">
            <w:pPr>
              <w:jc w:val="center"/>
              <w:rPr>
                <w:color w:val="000000"/>
                <w:sz w:val="20"/>
                <w:szCs w:val="20"/>
              </w:rPr>
            </w:pPr>
            <w:r w:rsidRPr="007074F6">
              <w:rPr>
                <w:color w:val="000000"/>
                <w:sz w:val="20"/>
                <w:szCs w:val="20"/>
              </w:rPr>
              <w:t>67,26</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6B14103B" w14:textId="77777777" w:rsidR="0064294F" w:rsidRPr="007074F6" w:rsidRDefault="0064294F" w:rsidP="0064294F">
            <w:pPr>
              <w:jc w:val="center"/>
              <w:rPr>
                <w:color w:val="000000"/>
                <w:sz w:val="20"/>
                <w:szCs w:val="20"/>
              </w:rPr>
            </w:pPr>
            <w:r w:rsidRPr="007074F6">
              <w:rPr>
                <w:color w:val="000000"/>
                <w:sz w:val="20"/>
                <w:szCs w:val="20"/>
              </w:rPr>
              <w:t>2,26</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BF8B3C" w14:textId="77777777" w:rsidR="0064294F" w:rsidRPr="007074F6" w:rsidRDefault="0064294F" w:rsidP="0064294F">
            <w:pPr>
              <w:jc w:val="center"/>
              <w:rPr>
                <w:color w:val="000000"/>
                <w:sz w:val="20"/>
                <w:szCs w:val="20"/>
              </w:rPr>
            </w:pPr>
            <w:r w:rsidRPr="007074F6">
              <w:rPr>
                <w:color w:val="000000"/>
                <w:sz w:val="20"/>
                <w:szCs w:val="20"/>
              </w:rPr>
              <w:t>1,25</w:t>
            </w:r>
          </w:p>
        </w:tc>
      </w:tr>
      <w:tr w:rsidR="0064294F" w:rsidRPr="000A56C8" w14:paraId="6E33897D"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7D70BE5D" w14:textId="77777777" w:rsidR="0064294F" w:rsidRPr="000A56C8" w:rsidRDefault="0064294F" w:rsidP="0064294F">
            <w:pPr>
              <w:jc w:val="center"/>
              <w:rPr>
                <w:color w:val="000000"/>
                <w:sz w:val="20"/>
                <w:szCs w:val="20"/>
                <w:lang w:val="en-US"/>
              </w:rPr>
            </w:pPr>
            <w:r w:rsidRPr="000A56C8">
              <w:rPr>
                <w:color w:val="000000"/>
                <w:sz w:val="20"/>
                <w:szCs w:val="20"/>
              </w:rPr>
              <w:t>14</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943FCE1" w14:textId="77777777" w:rsidR="0064294F" w:rsidRPr="000A56C8" w:rsidRDefault="0064294F" w:rsidP="0064294F">
            <w:pPr>
              <w:rPr>
                <w:color w:val="000000"/>
                <w:sz w:val="20"/>
                <w:szCs w:val="20"/>
              </w:rPr>
            </w:pPr>
            <w:r w:rsidRPr="009B1386">
              <w:rPr>
                <w:sz w:val="20"/>
                <w:szCs w:val="20"/>
              </w:rPr>
              <w:t>Котельная №14</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4930C2" w14:textId="77777777" w:rsidR="0064294F" w:rsidRPr="007074F6" w:rsidRDefault="0064294F" w:rsidP="0064294F">
            <w:pPr>
              <w:jc w:val="center"/>
              <w:rPr>
                <w:sz w:val="20"/>
                <w:szCs w:val="20"/>
              </w:rPr>
            </w:pPr>
            <w:r w:rsidRPr="007074F6">
              <w:rPr>
                <w:sz w:val="20"/>
                <w:szCs w:val="20"/>
              </w:rPr>
              <w:t>0,209</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E06755" w14:textId="035CDAF6" w:rsidR="0064294F" w:rsidRPr="007074F6" w:rsidRDefault="0064294F" w:rsidP="0064294F">
            <w:pPr>
              <w:jc w:val="center"/>
              <w:rPr>
                <w:sz w:val="20"/>
                <w:szCs w:val="20"/>
                <w:lang w:val="en-US"/>
              </w:rPr>
            </w:pPr>
            <w:r w:rsidRPr="004775B1">
              <w:rPr>
                <w:color w:val="000000"/>
                <w:sz w:val="20"/>
                <w:szCs w:val="20"/>
              </w:rPr>
              <w:t>1,46</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E8EE3D" w14:textId="77777777" w:rsidR="0064294F" w:rsidRPr="007074F6" w:rsidRDefault="0064294F" w:rsidP="0064294F">
            <w:pPr>
              <w:jc w:val="center"/>
              <w:rPr>
                <w:color w:val="000000"/>
                <w:sz w:val="20"/>
                <w:szCs w:val="20"/>
              </w:rPr>
            </w:pPr>
            <w:r w:rsidRPr="007074F6">
              <w:rPr>
                <w:sz w:val="20"/>
                <w:szCs w:val="20"/>
              </w:rPr>
              <w:t>63,735</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086324" w14:textId="77777777" w:rsidR="0064294F" w:rsidRPr="007074F6" w:rsidRDefault="0064294F" w:rsidP="0064294F">
            <w:pPr>
              <w:jc w:val="center"/>
              <w:rPr>
                <w:color w:val="000000"/>
                <w:sz w:val="20"/>
                <w:szCs w:val="20"/>
              </w:rPr>
            </w:pPr>
            <w:r w:rsidRPr="007074F6">
              <w:rPr>
                <w:sz w:val="20"/>
                <w:szCs w:val="20"/>
              </w:rPr>
              <w:t>510,24</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10D032C6" w14:textId="77777777" w:rsidR="0064294F" w:rsidRPr="007074F6" w:rsidRDefault="0064294F" w:rsidP="0064294F">
            <w:pPr>
              <w:jc w:val="center"/>
              <w:rPr>
                <w:sz w:val="20"/>
                <w:szCs w:val="20"/>
              </w:rPr>
            </w:pPr>
            <w:r w:rsidRPr="007074F6">
              <w:rPr>
                <w:color w:val="000000"/>
                <w:sz w:val="20"/>
                <w:szCs w:val="20"/>
              </w:rPr>
              <w:t>23</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1E388F7A"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E501F9" w14:textId="77777777" w:rsidR="0064294F" w:rsidRPr="007074F6" w:rsidRDefault="0064294F" w:rsidP="0064294F">
            <w:pPr>
              <w:jc w:val="center"/>
              <w:rPr>
                <w:color w:val="000000"/>
                <w:sz w:val="20"/>
                <w:szCs w:val="20"/>
              </w:rPr>
            </w:pPr>
            <w:r w:rsidRPr="007074F6">
              <w:rPr>
                <w:color w:val="000000"/>
                <w:sz w:val="20"/>
                <w:szCs w:val="20"/>
              </w:rPr>
              <w:t>124911,81</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3E89B8AD" w14:textId="77777777" w:rsidR="0064294F" w:rsidRPr="007074F6" w:rsidRDefault="0064294F" w:rsidP="0064294F">
            <w:pPr>
              <w:jc w:val="center"/>
              <w:rPr>
                <w:color w:val="000000"/>
                <w:sz w:val="20"/>
                <w:szCs w:val="20"/>
              </w:rPr>
            </w:pPr>
            <w:r w:rsidRPr="007074F6">
              <w:rPr>
                <w:color w:val="000000"/>
                <w:sz w:val="20"/>
                <w:szCs w:val="20"/>
              </w:rPr>
              <w:t>110,05</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447E8B35" w14:textId="77777777" w:rsidR="0064294F" w:rsidRPr="007074F6" w:rsidRDefault="0064294F" w:rsidP="0064294F">
            <w:pPr>
              <w:jc w:val="center"/>
              <w:rPr>
                <w:color w:val="000000"/>
                <w:sz w:val="20"/>
                <w:szCs w:val="20"/>
              </w:rPr>
            </w:pPr>
            <w:r w:rsidRPr="007074F6">
              <w:rPr>
                <w:color w:val="000000"/>
                <w:sz w:val="20"/>
                <w:szCs w:val="20"/>
              </w:rPr>
              <w:t>4,48</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AF393C" w14:textId="77777777" w:rsidR="0064294F" w:rsidRPr="007074F6" w:rsidRDefault="0064294F" w:rsidP="0064294F">
            <w:pPr>
              <w:jc w:val="center"/>
              <w:rPr>
                <w:color w:val="000000"/>
                <w:sz w:val="20"/>
                <w:szCs w:val="20"/>
              </w:rPr>
            </w:pPr>
            <w:r w:rsidRPr="007074F6">
              <w:rPr>
                <w:color w:val="000000"/>
                <w:sz w:val="20"/>
                <w:szCs w:val="20"/>
              </w:rPr>
              <w:t>1,04</w:t>
            </w:r>
          </w:p>
        </w:tc>
      </w:tr>
      <w:tr w:rsidR="0064294F" w:rsidRPr="000A56C8" w14:paraId="04EA371A"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4A2E6051" w14:textId="77777777" w:rsidR="0064294F" w:rsidRPr="000A56C8" w:rsidRDefault="0064294F" w:rsidP="0064294F">
            <w:pPr>
              <w:jc w:val="center"/>
              <w:rPr>
                <w:color w:val="000000"/>
                <w:sz w:val="20"/>
                <w:szCs w:val="20"/>
                <w:lang w:val="en-US"/>
              </w:rPr>
            </w:pPr>
            <w:r w:rsidRPr="000A56C8">
              <w:rPr>
                <w:color w:val="000000"/>
                <w:sz w:val="20"/>
                <w:szCs w:val="20"/>
              </w:rPr>
              <w:lastRenderedPageBreak/>
              <w:t>15</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7031F072" w14:textId="77777777" w:rsidR="0064294F" w:rsidRPr="009B1386" w:rsidRDefault="0064294F" w:rsidP="0064294F">
            <w:pPr>
              <w:rPr>
                <w:color w:val="000000"/>
                <w:sz w:val="20"/>
                <w:szCs w:val="20"/>
              </w:rPr>
            </w:pPr>
            <w:r w:rsidRPr="009B1386">
              <w:rPr>
                <w:sz w:val="20"/>
                <w:szCs w:val="20"/>
              </w:rPr>
              <w:t>Котельная №15</w:t>
            </w:r>
            <w:bookmarkStart w:id="70" w:name="zzz111"/>
            <w:bookmarkEnd w:id="70"/>
          </w:p>
          <w:p w14:paraId="46E22A44" w14:textId="77777777" w:rsidR="0064294F" w:rsidRPr="000A56C8" w:rsidRDefault="0064294F" w:rsidP="0064294F">
            <w:pPr>
              <w:rPr>
                <w:color w:val="000000"/>
                <w:sz w:val="20"/>
                <w:szCs w:val="20"/>
              </w:rPr>
            </w:pP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7C5F6C" w14:textId="77777777" w:rsidR="0064294F" w:rsidRPr="007074F6" w:rsidRDefault="0064294F" w:rsidP="0064294F">
            <w:pPr>
              <w:jc w:val="center"/>
              <w:rPr>
                <w:sz w:val="20"/>
                <w:szCs w:val="20"/>
              </w:rPr>
            </w:pPr>
            <w:r w:rsidRPr="007074F6">
              <w:rPr>
                <w:sz w:val="20"/>
                <w:szCs w:val="20"/>
              </w:rPr>
              <w:t>0,204</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65A194" w14:textId="2EB82685" w:rsidR="0064294F" w:rsidRPr="007074F6" w:rsidRDefault="0064294F" w:rsidP="0064294F">
            <w:pPr>
              <w:jc w:val="center"/>
              <w:rPr>
                <w:sz w:val="20"/>
                <w:szCs w:val="20"/>
                <w:lang w:val="en-US"/>
              </w:rPr>
            </w:pPr>
            <w:r w:rsidRPr="004775B1">
              <w:rPr>
                <w:color w:val="000000"/>
                <w:sz w:val="20"/>
                <w:szCs w:val="20"/>
              </w:rPr>
              <w:t>1,32</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F4819B" w14:textId="77777777" w:rsidR="0064294F" w:rsidRPr="007074F6" w:rsidRDefault="0064294F" w:rsidP="0064294F">
            <w:pPr>
              <w:jc w:val="center"/>
              <w:rPr>
                <w:color w:val="000000"/>
                <w:sz w:val="20"/>
                <w:szCs w:val="20"/>
              </w:rPr>
            </w:pPr>
            <w:r w:rsidRPr="007074F6">
              <w:rPr>
                <w:sz w:val="20"/>
                <w:szCs w:val="20"/>
              </w:rPr>
              <w:t>38,218</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1D0527" w14:textId="77777777" w:rsidR="0064294F" w:rsidRPr="007074F6" w:rsidRDefault="0064294F" w:rsidP="0064294F">
            <w:pPr>
              <w:jc w:val="center"/>
              <w:rPr>
                <w:color w:val="000000"/>
                <w:sz w:val="20"/>
                <w:szCs w:val="20"/>
              </w:rPr>
            </w:pPr>
            <w:r w:rsidRPr="007074F6">
              <w:rPr>
                <w:sz w:val="20"/>
                <w:szCs w:val="20"/>
              </w:rPr>
              <w:t>320,81</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475B8E19" w14:textId="77777777" w:rsidR="0064294F" w:rsidRPr="007074F6" w:rsidRDefault="0064294F" w:rsidP="0064294F">
            <w:pPr>
              <w:jc w:val="center"/>
              <w:rPr>
                <w:sz w:val="20"/>
                <w:szCs w:val="20"/>
              </w:rPr>
            </w:pPr>
            <w:r w:rsidRPr="007074F6">
              <w:rPr>
                <w:color w:val="000000"/>
                <w:sz w:val="20"/>
                <w:szCs w:val="20"/>
              </w:rPr>
              <w:t>16</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1E672256"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9CFB21" w14:textId="77777777" w:rsidR="0064294F" w:rsidRPr="007074F6" w:rsidRDefault="0064294F" w:rsidP="0064294F">
            <w:pPr>
              <w:jc w:val="center"/>
              <w:rPr>
                <w:color w:val="000000"/>
                <w:sz w:val="20"/>
                <w:szCs w:val="20"/>
              </w:rPr>
            </w:pPr>
            <w:r w:rsidRPr="007074F6">
              <w:rPr>
                <w:color w:val="000000"/>
                <w:sz w:val="20"/>
                <w:szCs w:val="20"/>
              </w:rPr>
              <w:t>119129,70</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225B228B" w14:textId="77777777" w:rsidR="0064294F" w:rsidRPr="007074F6" w:rsidRDefault="0064294F" w:rsidP="0064294F">
            <w:pPr>
              <w:jc w:val="center"/>
              <w:rPr>
                <w:color w:val="000000"/>
                <w:sz w:val="20"/>
                <w:szCs w:val="20"/>
              </w:rPr>
            </w:pPr>
            <w:r w:rsidRPr="007074F6">
              <w:rPr>
                <w:color w:val="000000"/>
                <w:sz w:val="20"/>
                <w:szCs w:val="20"/>
              </w:rPr>
              <w:t>78,43</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1D48E439" w14:textId="77777777" w:rsidR="0064294F" w:rsidRPr="007074F6" w:rsidRDefault="0064294F" w:rsidP="0064294F">
            <w:pPr>
              <w:jc w:val="center"/>
              <w:rPr>
                <w:color w:val="000000"/>
                <w:sz w:val="20"/>
                <w:szCs w:val="20"/>
              </w:rPr>
            </w:pPr>
            <w:r w:rsidRPr="007074F6">
              <w:rPr>
                <w:color w:val="000000"/>
                <w:sz w:val="20"/>
                <w:szCs w:val="20"/>
              </w:rPr>
              <w:t>5,52</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681B41" w14:textId="77777777" w:rsidR="0064294F" w:rsidRPr="007074F6" w:rsidRDefault="0064294F" w:rsidP="0064294F">
            <w:pPr>
              <w:jc w:val="center"/>
              <w:rPr>
                <w:color w:val="000000"/>
                <w:sz w:val="20"/>
                <w:szCs w:val="20"/>
              </w:rPr>
            </w:pPr>
            <w:r w:rsidRPr="007074F6">
              <w:rPr>
                <w:color w:val="000000"/>
                <w:sz w:val="20"/>
                <w:szCs w:val="20"/>
              </w:rPr>
              <w:t>1,06</w:t>
            </w:r>
          </w:p>
        </w:tc>
      </w:tr>
      <w:tr w:rsidR="0064294F" w:rsidRPr="000A56C8" w14:paraId="6E5FB565"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2850938C" w14:textId="77777777" w:rsidR="0064294F" w:rsidRPr="000A56C8" w:rsidRDefault="0064294F" w:rsidP="0064294F">
            <w:pPr>
              <w:jc w:val="center"/>
              <w:rPr>
                <w:color w:val="000000"/>
                <w:sz w:val="20"/>
                <w:szCs w:val="20"/>
                <w:lang w:val="en-US"/>
              </w:rPr>
            </w:pPr>
            <w:r w:rsidRPr="000A56C8">
              <w:rPr>
                <w:color w:val="000000"/>
                <w:sz w:val="20"/>
                <w:szCs w:val="20"/>
              </w:rPr>
              <w:t>16</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3639370E" w14:textId="77777777" w:rsidR="0064294F" w:rsidRPr="000A56C8" w:rsidRDefault="0064294F" w:rsidP="0064294F">
            <w:pPr>
              <w:rPr>
                <w:color w:val="000000"/>
                <w:sz w:val="20"/>
                <w:szCs w:val="20"/>
              </w:rPr>
            </w:pPr>
            <w:r w:rsidRPr="009B1386">
              <w:rPr>
                <w:sz w:val="20"/>
                <w:szCs w:val="20"/>
              </w:rPr>
              <w:t>Котельная №16</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01DBB8" w14:textId="77777777" w:rsidR="0064294F" w:rsidRPr="007074F6" w:rsidRDefault="0064294F" w:rsidP="0064294F">
            <w:pPr>
              <w:jc w:val="center"/>
              <w:rPr>
                <w:sz w:val="20"/>
                <w:szCs w:val="20"/>
              </w:rPr>
            </w:pPr>
            <w:r w:rsidRPr="007074F6">
              <w:rPr>
                <w:sz w:val="20"/>
                <w:szCs w:val="20"/>
              </w:rPr>
              <w:t>0,259</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56EE31" w14:textId="50328F7F" w:rsidR="0064294F" w:rsidRPr="007074F6" w:rsidRDefault="0064294F" w:rsidP="0064294F">
            <w:pPr>
              <w:jc w:val="center"/>
              <w:rPr>
                <w:sz w:val="20"/>
                <w:szCs w:val="20"/>
                <w:lang w:val="en-US"/>
              </w:rPr>
            </w:pPr>
            <w:r w:rsidRPr="004775B1">
              <w:rPr>
                <w:color w:val="000000"/>
                <w:sz w:val="20"/>
                <w:szCs w:val="20"/>
              </w:rPr>
              <w:t>2,01</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FCD186" w14:textId="77777777" w:rsidR="0064294F" w:rsidRPr="007074F6" w:rsidRDefault="0064294F" w:rsidP="0064294F">
            <w:pPr>
              <w:jc w:val="center"/>
              <w:rPr>
                <w:color w:val="000000"/>
                <w:sz w:val="20"/>
                <w:szCs w:val="20"/>
              </w:rPr>
            </w:pPr>
            <w:r w:rsidRPr="007074F6">
              <w:rPr>
                <w:sz w:val="20"/>
                <w:szCs w:val="20"/>
              </w:rPr>
              <w:t>64,929</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FEE81B" w14:textId="77777777" w:rsidR="0064294F" w:rsidRPr="007074F6" w:rsidRDefault="0064294F" w:rsidP="0064294F">
            <w:pPr>
              <w:jc w:val="center"/>
              <w:rPr>
                <w:color w:val="000000"/>
                <w:sz w:val="20"/>
                <w:szCs w:val="20"/>
              </w:rPr>
            </w:pPr>
            <w:r w:rsidRPr="007074F6">
              <w:rPr>
                <w:sz w:val="20"/>
                <w:szCs w:val="20"/>
              </w:rPr>
              <w:t>567,25</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161B3944" w14:textId="77777777" w:rsidR="0064294F" w:rsidRPr="007074F6" w:rsidRDefault="0064294F" w:rsidP="0064294F">
            <w:pPr>
              <w:jc w:val="center"/>
              <w:rPr>
                <w:sz w:val="20"/>
                <w:szCs w:val="20"/>
              </w:rPr>
            </w:pPr>
            <w:r w:rsidRPr="007074F6">
              <w:rPr>
                <w:color w:val="000000"/>
                <w:sz w:val="20"/>
                <w:szCs w:val="20"/>
              </w:rPr>
              <w:t>19</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2D7096EF"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5B0F43" w14:textId="77777777" w:rsidR="0064294F" w:rsidRPr="007074F6" w:rsidRDefault="0064294F" w:rsidP="0064294F">
            <w:pPr>
              <w:jc w:val="center"/>
              <w:rPr>
                <w:color w:val="000000"/>
                <w:sz w:val="20"/>
                <w:szCs w:val="20"/>
              </w:rPr>
            </w:pPr>
            <w:r w:rsidRPr="007074F6">
              <w:rPr>
                <w:color w:val="000000"/>
                <w:sz w:val="20"/>
                <w:szCs w:val="20"/>
              </w:rPr>
              <w:t>114462,76</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67655F45" w14:textId="77777777" w:rsidR="0064294F" w:rsidRPr="007074F6" w:rsidRDefault="0064294F" w:rsidP="0064294F">
            <w:pPr>
              <w:jc w:val="center"/>
              <w:rPr>
                <w:color w:val="000000"/>
                <w:sz w:val="20"/>
                <w:szCs w:val="20"/>
              </w:rPr>
            </w:pPr>
            <w:r w:rsidRPr="007074F6">
              <w:rPr>
                <w:color w:val="000000"/>
                <w:sz w:val="20"/>
                <w:szCs w:val="20"/>
              </w:rPr>
              <w:t>73,36</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3704C36B" w14:textId="77777777" w:rsidR="0064294F" w:rsidRPr="007074F6" w:rsidRDefault="0064294F" w:rsidP="0064294F">
            <w:pPr>
              <w:jc w:val="center"/>
              <w:rPr>
                <w:color w:val="000000"/>
                <w:sz w:val="20"/>
                <w:szCs w:val="20"/>
              </w:rPr>
            </w:pPr>
            <w:r w:rsidRPr="007074F6">
              <w:rPr>
                <w:color w:val="000000"/>
                <w:sz w:val="20"/>
                <w:szCs w:val="20"/>
              </w:rPr>
              <w:t>7,23</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C9A22F" w14:textId="77777777" w:rsidR="0064294F" w:rsidRPr="007074F6" w:rsidRDefault="0064294F" w:rsidP="0064294F">
            <w:pPr>
              <w:jc w:val="center"/>
              <w:rPr>
                <w:color w:val="000000"/>
                <w:sz w:val="20"/>
                <w:szCs w:val="20"/>
              </w:rPr>
            </w:pPr>
            <w:r w:rsidRPr="007074F6">
              <w:rPr>
                <w:color w:val="000000"/>
                <w:sz w:val="20"/>
                <w:szCs w:val="20"/>
              </w:rPr>
              <w:t>1,04</w:t>
            </w:r>
          </w:p>
        </w:tc>
      </w:tr>
      <w:tr w:rsidR="0064294F" w:rsidRPr="000A56C8" w14:paraId="7168A2C4"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68BED91A" w14:textId="77777777" w:rsidR="0064294F" w:rsidRPr="000A56C8" w:rsidRDefault="0064294F" w:rsidP="0064294F">
            <w:pPr>
              <w:jc w:val="center"/>
              <w:rPr>
                <w:color w:val="000000"/>
                <w:sz w:val="20"/>
                <w:szCs w:val="20"/>
                <w:lang w:val="en-US"/>
              </w:rPr>
            </w:pPr>
            <w:r w:rsidRPr="000A56C8">
              <w:rPr>
                <w:color w:val="000000"/>
                <w:sz w:val="20"/>
                <w:szCs w:val="20"/>
              </w:rPr>
              <w:t>17</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7C9BAC8F" w14:textId="77777777" w:rsidR="0064294F" w:rsidRPr="000A56C8" w:rsidRDefault="0064294F" w:rsidP="0064294F">
            <w:pPr>
              <w:rPr>
                <w:color w:val="000000"/>
                <w:sz w:val="20"/>
                <w:szCs w:val="20"/>
              </w:rPr>
            </w:pPr>
            <w:r w:rsidRPr="009B1386">
              <w:rPr>
                <w:sz w:val="20"/>
                <w:szCs w:val="20"/>
              </w:rPr>
              <w:t>Котельная №17</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37DC49" w14:textId="77777777" w:rsidR="0064294F" w:rsidRPr="007074F6" w:rsidRDefault="0064294F" w:rsidP="0064294F">
            <w:pPr>
              <w:jc w:val="center"/>
              <w:rPr>
                <w:sz w:val="20"/>
                <w:szCs w:val="20"/>
              </w:rPr>
            </w:pPr>
            <w:r w:rsidRPr="007074F6">
              <w:rPr>
                <w:sz w:val="20"/>
                <w:szCs w:val="20"/>
              </w:rPr>
              <w:t>0,200</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0AE3EB" w14:textId="2DCE485B" w:rsidR="0064294F" w:rsidRPr="007074F6" w:rsidRDefault="0064294F" w:rsidP="0064294F">
            <w:pPr>
              <w:jc w:val="center"/>
              <w:rPr>
                <w:sz w:val="20"/>
                <w:szCs w:val="20"/>
                <w:lang w:val="en-US"/>
              </w:rPr>
            </w:pPr>
            <w:r w:rsidRPr="004775B1">
              <w:rPr>
                <w:color w:val="000000"/>
                <w:sz w:val="20"/>
                <w:szCs w:val="20"/>
              </w:rPr>
              <w:t>2,11</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D66A8A" w14:textId="77777777" w:rsidR="0064294F" w:rsidRPr="007074F6" w:rsidRDefault="0064294F" w:rsidP="0064294F">
            <w:pPr>
              <w:jc w:val="center"/>
              <w:rPr>
                <w:color w:val="000000"/>
                <w:sz w:val="20"/>
                <w:szCs w:val="20"/>
              </w:rPr>
            </w:pPr>
            <w:r w:rsidRPr="007074F6">
              <w:rPr>
                <w:sz w:val="20"/>
                <w:szCs w:val="20"/>
              </w:rPr>
              <w:t>61,315</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C20481" w14:textId="77777777" w:rsidR="0064294F" w:rsidRPr="007074F6" w:rsidRDefault="0064294F" w:rsidP="0064294F">
            <w:pPr>
              <w:jc w:val="center"/>
              <w:rPr>
                <w:color w:val="000000"/>
                <w:sz w:val="20"/>
                <w:szCs w:val="20"/>
              </w:rPr>
            </w:pPr>
            <w:r w:rsidRPr="007074F6">
              <w:rPr>
                <w:sz w:val="20"/>
                <w:szCs w:val="20"/>
              </w:rPr>
              <w:t>534,83</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63339091" w14:textId="77777777" w:rsidR="0064294F" w:rsidRPr="007074F6" w:rsidRDefault="0064294F" w:rsidP="0064294F">
            <w:pPr>
              <w:jc w:val="center"/>
              <w:rPr>
                <w:sz w:val="20"/>
                <w:szCs w:val="20"/>
              </w:rPr>
            </w:pPr>
            <w:r w:rsidRPr="007074F6">
              <w:rPr>
                <w:color w:val="000000"/>
                <w:sz w:val="20"/>
                <w:szCs w:val="20"/>
              </w:rPr>
              <w:t>14</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4C3E045C"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3A16AA" w14:textId="77777777" w:rsidR="0064294F" w:rsidRPr="007074F6" w:rsidRDefault="0064294F" w:rsidP="0064294F">
            <w:pPr>
              <w:jc w:val="center"/>
              <w:rPr>
                <w:color w:val="000000"/>
                <w:sz w:val="20"/>
                <w:szCs w:val="20"/>
              </w:rPr>
            </w:pPr>
            <w:r w:rsidRPr="007074F6">
              <w:rPr>
                <w:color w:val="000000"/>
                <w:sz w:val="20"/>
                <w:szCs w:val="20"/>
              </w:rPr>
              <w:t>114643,91</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0984380D" w14:textId="77777777" w:rsidR="0064294F" w:rsidRPr="007074F6" w:rsidRDefault="0064294F" w:rsidP="0064294F">
            <w:pPr>
              <w:jc w:val="center"/>
              <w:rPr>
                <w:color w:val="000000"/>
                <w:sz w:val="20"/>
                <w:szCs w:val="20"/>
              </w:rPr>
            </w:pPr>
            <w:r w:rsidRPr="007074F6">
              <w:rPr>
                <w:color w:val="000000"/>
                <w:sz w:val="20"/>
                <w:szCs w:val="20"/>
              </w:rPr>
              <w:t>70,00</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3066F85C" w14:textId="77777777" w:rsidR="0064294F" w:rsidRPr="007074F6" w:rsidRDefault="0064294F" w:rsidP="0064294F">
            <w:pPr>
              <w:jc w:val="center"/>
              <w:rPr>
                <w:color w:val="000000"/>
                <w:sz w:val="20"/>
                <w:szCs w:val="20"/>
              </w:rPr>
            </w:pPr>
            <w:r w:rsidRPr="007074F6">
              <w:rPr>
                <w:color w:val="000000"/>
                <w:sz w:val="20"/>
                <w:szCs w:val="20"/>
              </w:rPr>
              <w:t>9,52</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529D47" w14:textId="77777777" w:rsidR="0064294F" w:rsidRPr="007074F6" w:rsidRDefault="0064294F" w:rsidP="0064294F">
            <w:pPr>
              <w:jc w:val="center"/>
              <w:rPr>
                <w:color w:val="000000"/>
                <w:sz w:val="20"/>
                <w:szCs w:val="20"/>
              </w:rPr>
            </w:pPr>
            <w:r w:rsidRPr="007074F6">
              <w:rPr>
                <w:color w:val="000000"/>
                <w:sz w:val="20"/>
                <w:szCs w:val="20"/>
              </w:rPr>
              <w:t>1,00</w:t>
            </w:r>
          </w:p>
        </w:tc>
      </w:tr>
      <w:tr w:rsidR="0064294F" w:rsidRPr="000A56C8" w14:paraId="6EC48F22"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56392613" w14:textId="77777777" w:rsidR="0064294F" w:rsidRPr="000A56C8" w:rsidRDefault="0064294F" w:rsidP="0064294F">
            <w:pPr>
              <w:jc w:val="center"/>
              <w:rPr>
                <w:color w:val="000000"/>
                <w:sz w:val="20"/>
                <w:szCs w:val="20"/>
                <w:lang w:val="en-US"/>
              </w:rPr>
            </w:pPr>
            <w:r w:rsidRPr="000A56C8">
              <w:rPr>
                <w:color w:val="000000"/>
                <w:sz w:val="20"/>
                <w:szCs w:val="20"/>
              </w:rPr>
              <w:t>18</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9767DE4" w14:textId="77777777" w:rsidR="0064294F" w:rsidRPr="000A56C8" w:rsidRDefault="0064294F" w:rsidP="0064294F">
            <w:pPr>
              <w:rPr>
                <w:color w:val="000000"/>
                <w:sz w:val="20"/>
                <w:szCs w:val="20"/>
              </w:rPr>
            </w:pPr>
            <w:r w:rsidRPr="009B1386">
              <w:rPr>
                <w:sz w:val="20"/>
                <w:szCs w:val="20"/>
              </w:rPr>
              <w:t>Котельная №18</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C88F9D" w14:textId="77777777" w:rsidR="0064294F" w:rsidRPr="007074F6" w:rsidRDefault="0064294F" w:rsidP="0064294F">
            <w:pPr>
              <w:jc w:val="center"/>
              <w:rPr>
                <w:sz w:val="20"/>
                <w:szCs w:val="20"/>
              </w:rPr>
            </w:pPr>
            <w:r w:rsidRPr="007074F6">
              <w:rPr>
                <w:sz w:val="20"/>
                <w:szCs w:val="20"/>
              </w:rPr>
              <w:t>0,303</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3A3036" w14:textId="59BFBAF8" w:rsidR="0064294F" w:rsidRPr="007074F6" w:rsidRDefault="0064294F" w:rsidP="0064294F">
            <w:pPr>
              <w:jc w:val="center"/>
              <w:rPr>
                <w:sz w:val="20"/>
                <w:szCs w:val="20"/>
                <w:lang w:val="en-US"/>
              </w:rPr>
            </w:pPr>
            <w:r w:rsidRPr="004775B1">
              <w:rPr>
                <w:color w:val="000000"/>
                <w:sz w:val="20"/>
                <w:szCs w:val="20"/>
              </w:rPr>
              <w:t>1,15</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58479D" w14:textId="77777777" w:rsidR="0064294F" w:rsidRPr="007074F6" w:rsidRDefault="0064294F" w:rsidP="0064294F">
            <w:pPr>
              <w:jc w:val="center"/>
              <w:rPr>
                <w:color w:val="000000"/>
                <w:sz w:val="20"/>
                <w:szCs w:val="20"/>
              </w:rPr>
            </w:pPr>
            <w:r w:rsidRPr="007074F6">
              <w:rPr>
                <w:sz w:val="20"/>
                <w:szCs w:val="20"/>
              </w:rPr>
              <w:t>45,504</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BFFACA" w14:textId="77777777" w:rsidR="0064294F" w:rsidRPr="007074F6" w:rsidRDefault="0064294F" w:rsidP="0064294F">
            <w:pPr>
              <w:jc w:val="center"/>
              <w:rPr>
                <w:color w:val="000000"/>
                <w:sz w:val="20"/>
                <w:szCs w:val="20"/>
              </w:rPr>
            </w:pPr>
            <w:r w:rsidRPr="007074F6">
              <w:rPr>
                <w:sz w:val="20"/>
                <w:szCs w:val="20"/>
              </w:rPr>
              <w:t>413,61</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0A04DAC7" w14:textId="77777777" w:rsidR="0064294F" w:rsidRPr="007074F6" w:rsidRDefault="0064294F" w:rsidP="0064294F">
            <w:pPr>
              <w:jc w:val="center"/>
              <w:rPr>
                <w:sz w:val="20"/>
                <w:szCs w:val="20"/>
              </w:rPr>
            </w:pPr>
            <w:r w:rsidRPr="007074F6">
              <w:rPr>
                <w:color w:val="000000"/>
                <w:sz w:val="20"/>
                <w:szCs w:val="20"/>
              </w:rPr>
              <w:t>18</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7749AFA3"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E3F045" w14:textId="77777777" w:rsidR="0064294F" w:rsidRPr="007074F6" w:rsidRDefault="0064294F" w:rsidP="0064294F">
            <w:pPr>
              <w:jc w:val="center"/>
              <w:rPr>
                <w:color w:val="000000"/>
                <w:sz w:val="20"/>
                <w:szCs w:val="20"/>
              </w:rPr>
            </w:pPr>
            <w:r w:rsidRPr="007074F6">
              <w:rPr>
                <w:color w:val="000000"/>
                <w:sz w:val="20"/>
                <w:szCs w:val="20"/>
              </w:rPr>
              <w:t>110016,68</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23856674" w14:textId="77777777" w:rsidR="0064294F" w:rsidRPr="007074F6" w:rsidRDefault="0064294F" w:rsidP="0064294F">
            <w:pPr>
              <w:jc w:val="center"/>
              <w:rPr>
                <w:color w:val="000000"/>
                <w:sz w:val="20"/>
                <w:szCs w:val="20"/>
              </w:rPr>
            </w:pPr>
            <w:r w:rsidRPr="007074F6">
              <w:rPr>
                <w:color w:val="000000"/>
                <w:sz w:val="20"/>
                <w:szCs w:val="20"/>
              </w:rPr>
              <w:t>59,41</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4FB82C62" w14:textId="77777777" w:rsidR="0064294F" w:rsidRPr="007074F6" w:rsidRDefault="0064294F" w:rsidP="0064294F">
            <w:pPr>
              <w:jc w:val="center"/>
              <w:rPr>
                <w:color w:val="000000"/>
                <w:sz w:val="20"/>
                <w:szCs w:val="20"/>
              </w:rPr>
            </w:pPr>
            <w:r w:rsidRPr="007074F6">
              <w:rPr>
                <w:color w:val="000000"/>
                <w:sz w:val="20"/>
                <w:szCs w:val="20"/>
              </w:rPr>
              <w:t>3,26</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8B86F0" w14:textId="77777777" w:rsidR="0064294F" w:rsidRPr="007074F6" w:rsidRDefault="0064294F" w:rsidP="0064294F">
            <w:pPr>
              <w:jc w:val="center"/>
              <w:rPr>
                <w:color w:val="000000"/>
                <w:sz w:val="20"/>
                <w:szCs w:val="20"/>
              </w:rPr>
            </w:pPr>
            <w:r w:rsidRPr="007074F6">
              <w:rPr>
                <w:color w:val="000000"/>
                <w:sz w:val="20"/>
                <w:szCs w:val="20"/>
              </w:rPr>
              <w:t>1,22</w:t>
            </w:r>
          </w:p>
        </w:tc>
      </w:tr>
      <w:tr w:rsidR="0064294F" w:rsidRPr="000A56C8" w14:paraId="747A02A3"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05B4056A" w14:textId="77777777" w:rsidR="0064294F" w:rsidRPr="000A56C8" w:rsidRDefault="0064294F" w:rsidP="0064294F">
            <w:pPr>
              <w:jc w:val="center"/>
              <w:rPr>
                <w:color w:val="000000"/>
                <w:sz w:val="20"/>
                <w:szCs w:val="20"/>
                <w:lang w:val="en-US"/>
              </w:rPr>
            </w:pPr>
            <w:r w:rsidRPr="000A56C8">
              <w:rPr>
                <w:color w:val="000000"/>
                <w:sz w:val="20"/>
                <w:szCs w:val="20"/>
              </w:rPr>
              <w:t>19</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64062EF" w14:textId="77777777" w:rsidR="0064294F" w:rsidRPr="000A56C8" w:rsidRDefault="0064294F" w:rsidP="0064294F">
            <w:pPr>
              <w:rPr>
                <w:color w:val="000000"/>
                <w:sz w:val="20"/>
                <w:szCs w:val="20"/>
              </w:rPr>
            </w:pPr>
            <w:r w:rsidRPr="009B1386">
              <w:rPr>
                <w:sz w:val="20"/>
                <w:szCs w:val="20"/>
              </w:rPr>
              <w:t>Котельная №19</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206A34" w14:textId="77777777" w:rsidR="0064294F" w:rsidRPr="007074F6" w:rsidRDefault="0064294F" w:rsidP="0064294F">
            <w:pPr>
              <w:jc w:val="center"/>
              <w:rPr>
                <w:sz w:val="20"/>
                <w:szCs w:val="20"/>
              </w:rPr>
            </w:pPr>
            <w:r w:rsidRPr="007074F6">
              <w:rPr>
                <w:sz w:val="20"/>
                <w:szCs w:val="20"/>
              </w:rPr>
              <w:t>0,002</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971EA4" w14:textId="36A81575" w:rsidR="0064294F" w:rsidRPr="007074F6" w:rsidRDefault="0064294F" w:rsidP="0064294F">
            <w:pPr>
              <w:jc w:val="center"/>
              <w:rPr>
                <w:sz w:val="20"/>
                <w:szCs w:val="20"/>
                <w:lang w:val="en-US"/>
              </w:rPr>
            </w:pPr>
            <w:r w:rsidRPr="004775B1">
              <w:rPr>
                <w:color w:val="000000"/>
                <w:sz w:val="20"/>
                <w:szCs w:val="20"/>
              </w:rPr>
              <w:t>0,04</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7F3393" w14:textId="77777777" w:rsidR="0064294F" w:rsidRPr="007074F6" w:rsidRDefault="0064294F" w:rsidP="0064294F">
            <w:pPr>
              <w:jc w:val="center"/>
              <w:rPr>
                <w:color w:val="000000"/>
                <w:sz w:val="20"/>
                <w:szCs w:val="20"/>
                <w:lang w:val="en-US"/>
              </w:rPr>
            </w:pPr>
            <w:r w:rsidRPr="007074F6">
              <w:rPr>
                <w:color w:val="000000"/>
                <w:sz w:val="20"/>
                <w:szCs w:val="20"/>
                <w:lang w:val="en-US"/>
              </w:rPr>
              <w:t>-</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A5882" w14:textId="77777777" w:rsidR="0064294F" w:rsidRPr="007074F6" w:rsidRDefault="0064294F" w:rsidP="0064294F">
            <w:pPr>
              <w:jc w:val="center"/>
              <w:rPr>
                <w:color w:val="000000"/>
                <w:sz w:val="20"/>
                <w:szCs w:val="20"/>
              </w:rPr>
            </w:pPr>
            <w:r w:rsidRPr="007074F6">
              <w:rPr>
                <w:sz w:val="20"/>
                <w:szCs w:val="20"/>
              </w:rPr>
              <w:t>0,00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08523F5C" w14:textId="77777777" w:rsidR="0064294F" w:rsidRPr="007074F6" w:rsidRDefault="0064294F" w:rsidP="0064294F">
            <w:pPr>
              <w:jc w:val="center"/>
              <w:rPr>
                <w:sz w:val="20"/>
                <w:szCs w:val="20"/>
              </w:rPr>
            </w:pPr>
            <w:r w:rsidRPr="007074F6">
              <w:rPr>
                <w:color w:val="000000"/>
                <w:sz w:val="20"/>
                <w:szCs w:val="20"/>
              </w:rPr>
              <w:t>1</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56554E83"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B1EA3B" w14:textId="77777777" w:rsidR="0064294F" w:rsidRPr="007074F6" w:rsidRDefault="0064294F" w:rsidP="0064294F">
            <w:pPr>
              <w:jc w:val="center"/>
              <w:rPr>
                <w:color w:val="000000"/>
                <w:sz w:val="20"/>
                <w:szCs w:val="20"/>
              </w:rPr>
            </w:pPr>
            <w:r w:rsidRPr="007074F6">
              <w:rPr>
                <w:color w:val="000000"/>
                <w:sz w:val="20"/>
                <w:szCs w:val="20"/>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4173AFD3" w14:textId="77777777" w:rsidR="0064294F" w:rsidRPr="007074F6" w:rsidRDefault="0064294F" w:rsidP="0064294F">
            <w:pPr>
              <w:jc w:val="center"/>
              <w:rPr>
                <w:color w:val="000000"/>
                <w:sz w:val="20"/>
                <w:szCs w:val="20"/>
              </w:rPr>
            </w:pPr>
            <w:r w:rsidRPr="007074F6">
              <w:rPr>
                <w:color w:val="000000"/>
                <w:sz w:val="20"/>
                <w:szCs w:val="20"/>
              </w:rPr>
              <w:t>-</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0E2D1C0E" w14:textId="77777777" w:rsidR="0064294F" w:rsidRPr="007074F6" w:rsidRDefault="0064294F" w:rsidP="0064294F">
            <w:pPr>
              <w:jc w:val="center"/>
              <w:rPr>
                <w:color w:val="000000"/>
                <w:sz w:val="20"/>
                <w:szCs w:val="20"/>
              </w:rPr>
            </w:pPr>
            <w:r w:rsidRPr="007074F6">
              <w:rPr>
                <w:color w:val="000000"/>
                <w:sz w:val="20"/>
                <w:szCs w:val="20"/>
              </w:rPr>
              <w:t>-</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99F5DD" w14:textId="77777777" w:rsidR="0064294F" w:rsidRPr="007074F6" w:rsidRDefault="0064294F" w:rsidP="0064294F">
            <w:pPr>
              <w:jc w:val="center"/>
              <w:rPr>
                <w:color w:val="000000"/>
                <w:sz w:val="20"/>
                <w:szCs w:val="20"/>
              </w:rPr>
            </w:pPr>
            <w:r w:rsidRPr="007074F6">
              <w:rPr>
                <w:color w:val="000000"/>
                <w:sz w:val="20"/>
                <w:szCs w:val="20"/>
              </w:rPr>
              <w:t>-</w:t>
            </w:r>
          </w:p>
        </w:tc>
      </w:tr>
      <w:tr w:rsidR="0064294F" w:rsidRPr="000A56C8" w14:paraId="60770C02"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07C42207" w14:textId="77777777" w:rsidR="0064294F" w:rsidRPr="000A56C8" w:rsidRDefault="0064294F" w:rsidP="0064294F">
            <w:pPr>
              <w:jc w:val="center"/>
              <w:rPr>
                <w:color w:val="000000"/>
                <w:sz w:val="20"/>
                <w:szCs w:val="20"/>
                <w:lang w:val="en-US"/>
              </w:rPr>
            </w:pPr>
            <w:r w:rsidRPr="000A56C8">
              <w:rPr>
                <w:color w:val="000000"/>
                <w:sz w:val="20"/>
                <w:szCs w:val="20"/>
              </w:rPr>
              <w:t>20</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0A5A0EEF" w14:textId="77777777" w:rsidR="0064294F" w:rsidRPr="000A56C8" w:rsidRDefault="0064294F" w:rsidP="0064294F">
            <w:pPr>
              <w:rPr>
                <w:color w:val="000000"/>
                <w:sz w:val="20"/>
                <w:szCs w:val="20"/>
              </w:rPr>
            </w:pPr>
            <w:r w:rsidRPr="009B1386">
              <w:rPr>
                <w:sz w:val="20"/>
                <w:szCs w:val="20"/>
              </w:rPr>
              <w:t>Котельная №20</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FB96A1" w14:textId="77777777" w:rsidR="0064294F" w:rsidRPr="007074F6" w:rsidRDefault="0064294F" w:rsidP="0064294F">
            <w:pPr>
              <w:jc w:val="center"/>
              <w:rPr>
                <w:sz w:val="20"/>
                <w:szCs w:val="20"/>
              </w:rPr>
            </w:pPr>
            <w:r w:rsidRPr="007074F6">
              <w:rPr>
                <w:sz w:val="20"/>
                <w:szCs w:val="20"/>
              </w:rPr>
              <w:t>0,073</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CE73FB" w14:textId="22B36974" w:rsidR="0064294F" w:rsidRPr="007074F6" w:rsidRDefault="0064294F" w:rsidP="0064294F">
            <w:pPr>
              <w:jc w:val="center"/>
              <w:rPr>
                <w:sz w:val="20"/>
                <w:szCs w:val="20"/>
                <w:lang w:val="en-US"/>
              </w:rPr>
            </w:pPr>
            <w:r w:rsidRPr="004775B1">
              <w:rPr>
                <w:color w:val="000000"/>
                <w:sz w:val="20"/>
                <w:szCs w:val="20"/>
              </w:rPr>
              <w:t>0,52</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4447B0" w14:textId="77777777" w:rsidR="0064294F" w:rsidRPr="007074F6" w:rsidRDefault="0064294F" w:rsidP="0064294F">
            <w:pPr>
              <w:jc w:val="center"/>
              <w:rPr>
                <w:color w:val="000000"/>
                <w:sz w:val="20"/>
                <w:szCs w:val="20"/>
              </w:rPr>
            </w:pPr>
            <w:r w:rsidRPr="007074F6">
              <w:rPr>
                <w:sz w:val="20"/>
                <w:szCs w:val="20"/>
              </w:rPr>
              <w:t>14,255</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7F0D2B" w14:textId="77777777" w:rsidR="0064294F" w:rsidRPr="007074F6" w:rsidRDefault="0064294F" w:rsidP="0064294F">
            <w:pPr>
              <w:jc w:val="center"/>
              <w:rPr>
                <w:color w:val="000000"/>
                <w:sz w:val="20"/>
                <w:szCs w:val="20"/>
              </w:rPr>
            </w:pPr>
            <w:r w:rsidRPr="007074F6">
              <w:rPr>
                <w:sz w:val="20"/>
                <w:szCs w:val="20"/>
              </w:rPr>
              <w:t>86,40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3729097B" w14:textId="77777777" w:rsidR="0064294F" w:rsidRPr="007074F6" w:rsidRDefault="0064294F" w:rsidP="0064294F">
            <w:pPr>
              <w:jc w:val="center"/>
              <w:rPr>
                <w:sz w:val="20"/>
                <w:szCs w:val="20"/>
              </w:rPr>
            </w:pPr>
            <w:r w:rsidRPr="007074F6">
              <w:rPr>
                <w:color w:val="000000"/>
                <w:sz w:val="20"/>
                <w:szCs w:val="20"/>
              </w:rPr>
              <w:t>14</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3C5D8BE0"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CBE232" w14:textId="77777777" w:rsidR="0064294F" w:rsidRPr="007074F6" w:rsidRDefault="0064294F" w:rsidP="0064294F">
            <w:pPr>
              <w:jc w:val="center"/>
              <w:rPr>
                <w:color w:val="000000"/>
                <w:sz w:val="20"/>
                <w:szCs w:val="20"/>
              </w:rPr>
            </w:pPr>
            <w:r w:rsidRPr="007074F6">
              <w:rPr>
                <w:color w:val="000000"/>
                <w:sz w:val="20"/>
                <w:szCs w:val="20"/>
              </w:rPr>
              <w:t>164988,43</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07B17F7E" w14:textId="77777777" w:rsidR="0064294F" w:rsidRPr="007074F6" w:rsidRDefault="0064294F" w:rsidP="0064294F">
            <w:pPr>
              <w:jc w:val="center"/>
              <w:rPr>
                <w:color w:val="000000"/>
                <w:sz w:val="20"/>
                <w:szCs w:val="20"/>
              </w:rPr>
            </w:pPr>
            <w:r w:rsidRPr="007074F6">
              <w:rPr>
                <w:color w:val="000000"/>
                <w:sz w:val="20"/>
                <w:szCs w:val="20"/>
              </w:rPr>
              <w:t>191,78</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3F74CAD5" w14:textId="77777777" w:rsidR="0064294F" w:rsidRPr="007074F6" w:rsidRDefault="0064294F" w:rsidP="0064294F">
            <w:pPr>
              <w:jc w:val="center"/>
              <w:rPr>
                <w:color w:val="000000"/>
                <w:sz w:val="20"/>
                <w:szCs w:val="20"/>
              </w:rPr>
            </w:pPr>
            <w:r w:rsidRPr="007074F6">
              <w:rPr>
                <w:color w:val="000000"/>
                <w:sz w:val="20"/>
                <w:szCs w:val="20"/>
              </w:rPr>
              <w:t>7,48</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9620D8" w14:textId="77777777" w:rsidR="0064294F" w:rsidRPr="007074F6" w:rsidRDefault="0064294F" w:rsidP="0064294F">
            <w:pPr>
              <w:jc w:val="center"/>
              <w:rPr>
                <w:color w:val="000000"/>
                <w:sz w:val="20"/>
                <w:szCs w:val="20"/>
              </w:rPr>
            </w:pPr>
            <w:r w:rsidRPr="007074F6">
              <w:rPr>
                <w:color w:val="000000"/>
                <w:sz w:val="20"/>
                <w:szCs w:val="20"/>
              </w:rPr>
              <w:t>0,81</w:t>
            </w:r>
          </w:p>
        </w:tc>
      </w:tr>
      <w:tr w:rsidR="0064294F" w:rsidRPr="000A56C8" w14:paraId="73F5F680"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52148736" w14:textId="77777777" w:rsidR="0064294F" w:rsidRPr="000A56C8" w:rsidRDefault="0064294F" w:rsidP="0064294F">
            <w:pPr>
              <w:jc w:val="center"/>
              <w:rPr>
                <w:color w:val="000000"/>
                <w:sz w:val="20"/>
                <w:szCs w:val="20"/>
                <w:lang w:val="en-US"/>
              </w:rPr>
            </w:pPr>
            <w:r w:rsidRPr="000A56C8">
              <w:rPr>
                <w:color w:val="000000"/>
                <w:sz w:val="20"/>
                <w:szCs w:val="20"/>
              </w:rPr>
              <w:t>21</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7893FE54" w14:textId="77777777" w:rsidR="0064294F" w:rsidRPr="000A56C8" w:rsidRDefault="0064294F" w:rsidP="0064294F">
            <w:pPr>
              <w:rPr>
                <w:color w:val="000000"/>
                <w:sz w:val="20"/>
                <w:szCs w:val="20"/>
              </w:rPr>
            </w:pPr>
            <w:r w:rsidRPr="009B1386">
              <w:rPr>
                <w:sz w:val="20"/>
                <w:szCs w:val="20"/>
              </w:rPr>
              <w:t>Котельная №21</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90C2F1" w14:textId="77777777" w:rsidR="0064294F" w:rsidRPr="007074F6" w:rsidRDefault="0064294F" w:rsidP="0064294F">
            <w:pPr>
              <w:jc w:val="center"/>
              <w:rPr>
                <w:sz w:val="20"/>
                <w:szCs w:val="20"/>
              </w:rPr>
            </w:pPr>
            <w:r w:rsidRPr="007074F6">
              <w:rPr>
                <w:sz w:val="20"/>
                <w:szCs w:val="20"/>
              </w:rPr>
              <w:t>0,010</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937D15" w14:textId="7C0D51F5" w:rsidR="0064294F" w:rsidRPr="007074F6" w:rsidRDefault="0064294F" w:rsidP="0064294F">
            <w:pPr>
              <w:jc w:val="center"/>
              <w:rPr>
                <w:sz w:val="20"/>
                <w:szCs w:val="20"/>
                <w:lang w:val="en-US"/>
              </w:rPr>
            </w:pPr>
            <w:r w:rsidRPr="004775B1">
              <w:rPr>
                <w:color w:val="000000"/>
                <w:sz w:val="20"/>
                <w:szCs w:val="20"/>
              </w:rPr>
              <w:t>0,061</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3246D4" w14:textId="77777777" w:rsidR="0064294F" w:rsidRPr="007074F6" w:rsidRDefault="0064294F" w:rsidP="0064294F">
            <w:pPr>
              <w:jc w:val="center"/>
              <w:rPr>
                <w:color w:val="000000"/>
                <w:sz w:val="20"/>
                <w:szCs w:val="20"/>
                <w:lang w:val="en-US"/>
              </w:rPr>
            </w:pPr>
            <w:r w:rsidRPr="007074F6">
              <w:rPr>
                <w:color w:val="000000"/>
                <w:sz w:val="20"/>
                <w:szCs w:val="20"/>
                <w:lang w:val="en-US"/>
              </w:rPr>
              <w:t>-</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D3EF55" w14:textId="77777777" w:rsidR="0064294F" w:rsidRPr="007074F6" w:rsidRDefault="0064294F" w:rsidP="0064294F">
            <w:pPr>
              <w:jc w:val="center"/>
              <w:rPr>
                <w:color w:val="000000"/>
                <w:sz w:val="20"/>
                <w:szCs w:val="20"/>
              </w:rPr>
            </w:pPr>
            <w:r w:rsidRPr="007074F6">
              <w:rPr>
                <w:sz w:val="20"/>
                <w:szCs w:val="20"/>
              </w:rPr>
              <w:t>0,00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0D917230" w14:textId="77777777" w:rsidR="0064294F" w:rsidRPr="007074F6" w:rsidRDefault="0064294F" w:rsidP="0064294F">
            <w:pPr>
              <w:jc w:val="center"/>
              <w:rPr>
                <w:sz w:val="20"/>
                <w:szCs w:val="20"/>
              </w:rPr>
            </w:pPr>
            <w:r w:rsidRPr="007074F6">
              <w:rPr>
                <w:color w:val="000000"/>
                <w:sz w:val="20"/>
                <w:szCs w:val="20"/>
              </w:rPr>
              <w:t>1</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1FD65AE7"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6A23FC" w14:textId="77777777" w:rsidR="0064294F" w:rsidRPr="007074F6" w:rsidRDefault="0064294F" w:rsidP="0064294F">
            <w:pPr>
              <w:jc w:val="center"/>
              <w:rPr>
                <w:color w:val="000000"/>
                <w:sz w:val="20"/>
                <w:szCs w:val="20"/>
              </w:rPr>
            </w:pPr>
            <w:r w:rsidRPr="007074F6">
              <w:rPr>
                <w:color w:val="000000"/>
                <w:sz w:val="20"/>
                <w:szCs w:val="20"/>
                <w:lang w:val="en-US"/>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6BF3731B" w14:textId="77777777" w:rsidR="0064294F" w:rsidRPr="007074F6" w:rsidRDefault="0064294F" w:rsidP="0064294F">
            <w:pPr>
              <w:jc w:val="center"/>
              <w:rPr>
                <w:color w:val="000000"/>
                <w:sz w:val="20"/>
                <w:szCs w:val="20"/>
              </w:rPr>
            </w:pPr>
            <w:r w:rsidRPr="007074F6">
              <w:rPr>
                <w:color w:val="000000"/>
                <w:sz w:val="20"/>
                <w:szCs w:val="20"/>
              </w:rPr>
              <w:t>-</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7593B6AF" w14:textId="77777777" w:rsidR="0064294F" w:rsidRPr="007074F6" w:rsidRDefault="0064294F" w:rsidP="0064294F">
            <w:pPr>
              <w:jc w:val="center"/>
              <w:rPr>
                <w:color w:val="000000"/>
                <w:sz w:val="20"/>
                <w:szCs w:val="20"/>
              </w:rPr>
            </w:pPr>
            <w:r w:rsidRPr="007074F6">
              <w:rPr>
                <w:color w:val="000000"/>
                <w:sz w:val="20"/>
                <w:szCs w:val="20"/>
              </w:rPr>
              <w:t>-</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D45CB9" w14:textId="77777777" w:rsidR="0064294F" w:rsidRPr="007074F6" w:rsidRDefault="0064294F" w:rsidP="0064294F">
            <w:pPr>
              <w:jc w:val="center"/>
              <w:rPr>
                <w:color w:val="000000"/>
                <w:sz w:val="20"/>
                <w:szCs w:val="20"/>
              </w:rPr>
            </w:pPr>
            <w:r w:rsidRPr="007074F6">
              <w:rPr>
                <w:color w:val="000000"/>
                <w:sz w:val="20"/>
                <w:szCs w:val="20"/>
              </w:rPr>
              <w:t>-</w:t>
            </w:r>
          </w:p>
        </w:tc>
      </w:tr>
      <w:tr w:rsidR="0064294F" w:rsidRPr="000A56C8" w14:paraId="66E874A3"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3DFE8FC6" w14:textId="77777777" w:rsidR="0064294F" w:rsidRPr="000A56C8" w:rsidRDefault="0064294F" w:rsidP="0064294F">
            <w:pPr>
              <w:jc w:val="center"/>
              <w:rPr>
                <w:color w:val="000000"/>
                <w:sz w:val="20"/>
                <w:szCs w:val="20"/>
                <w:lang w:val="en-US"/>
              </w:rPr>
            </w:pPr>
            <w:r w:rsidRPr="000A56C8">
              <w:rPr>
                <w:color w:val="000000"/>
                <w:sz w:val="20"/>
                <w:szCs w:val="20"/>
              </w:rPr>
              <w:t>22</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9DE81C2" w14:textId="77777777" w:rsidR="0064294F" w:rsidRPr="000A56C8" w:rsidRDefault="0064294F" w:rsidP="0064294F">
            <w:pPr>
              <w:rPr>
                <w:color w:val="000000"/>
                <w:sz w:val="20"/>
                <w:szCs w:val="20"/>
              </w:rPr>
            </w:pPr>
            <w:r w:rsidRPr="009B1386">
              <w:rPr>
                <w:sz w:val="20"/>
                <w:szCs w:val="20"/>
              </w:rPr>
              <w:t>Котельная №22</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24DFB9" w14:textId="77777777" w:rsidR="0064294F" w:rsidRPr="007074F6" w:rsidRDefault="0064294F" w:rsidP="0064294F">
            <w:pPr>
              <w:jc w:val="center"/>
              <w:rPr>
                <w:sz w:val="20"/>
                <w:szCs w:val="20"/>
              </w:rPr>
            </w:pPr>
            <w:r w:rsidRPr="007074F6">
              <w:rPr>
                <w:sz w:val="20"/>
                <w:szCs w:val="20"/>
              </w:rPr>
              <w:t>0,003</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A7736E" w14:textId="0511B3B7" w:rsidR="0064294F" w:rsidRPr="007074F6" w:rsidRDefault="0064294F" w:rsidP="0064294F">
            <w:pPr>
              <w:jc w:val="center"/>
              <w:rPr>
                <w:sz w:val="20"/>
                <w:szCs w:val="20"/>
                <w:lang w:val="en-US"/>
              </w:rPr>
            </w:pPr>
            <w:r w:rsidRPr="004775B1">
              <w:rPr>
                <w:color w:val="000000"/>
                <w:sz w:val="20"/>
                <w:szCs w:val="20"/>
              </w:rPr>
              <w:t>0,04</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0417C9" w14:textId="77777777" w:rsidR="0064294F" w:rsidRPr="007074F6" w:rsidRDefault="0064294F" w:rsidP="0064294F">
            <w:pPr>
              <w:jc w:val="center"/>
              <w:rPr>
                <w:color w:val="000000"/>
                <w:sz w:val="20"/>
                <w:szCs w:val="20"/>
                <w:lang w:val="en-US"/>
              </w:rPr>
            </w:pPr>
            <w:r w:rsidRPr="007074F6">
              <w:rPr>
                <w:color w:val="000000"/>
                <w:sz w:val="20"/>
                <w:szCs w:val="20"/>
                <w:lang w:val="en-US"/>
              </w:rPr>
              <w:t>-</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11ED0" w14:textId="77777777" w:rsidR="0064294F" w:rsidRPr="007074F6" w:rsidRDefault="0064294F" w:rsidP="0064294F">
            <w:pPr>
              <w:jc w:val="center"/>
              <w:rPr>
                <w:color w:val="000000"/>
                <w:sz w:val="20"/>
                <w:szCs w:val="20"/>
              </w:rPr>
            </w:pPr>
            <w:r w:rsidRPr="007074F6">
              <w:rPr>
                <w:sz w:val="20"/>
                <w:szCs w:val="20"/>
              </w:rPr>
              <w:t>0,00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4BD7CC28" w14:textId="77777777" w:rsidR="0064294F" w:rsidRPr="007074F6" w:rsidRDefault="0064294F" w:rsidP="0064294F">
            <w:pPr>
              <w:jc w:val="center"/>
              <w:rPr>
                <w:sz w:val="20"/>
                <w:szCs w:val="20"/>
              </w:rPr>
            </w:pPr>
            <w:r w:rsidRPr="007074F6">
              <w:rPr>
                <w:color w:val="000000"/>
                <w:sz w:val="20"/>
                <w:szCs w:val="20"/>
              </w:rPr>
              <w:t>1</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30BFF605"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DEF56" w14:textId="77777777" w:rsidR="0064294F" w:rsidRPr="007074F6" w:rsidRDefault="0064294F" w:rsidP="0064294F">
            <w:pPr>
              <w:jc w:val="center"/>
              <w:rPr>
                <w:color w:val="000000"/>
                <w:sz w:val="20"/>
                <w:szCs w:val="20"/>
              </w:rPr>
            </w:pPr>
            <w:r w:rsidRPr="007074F6">
              <w:rPr>
                <w:color w:val="000000"/>
                <w:sz w:val="20"/>
                <w:szCs w:val="20"/>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7BE3A80E" w14:textId="77777777" w:rsidR="0064294F" w:rsidRPr="007074F6" w:rsidRDefault="0064294F" w:rsidP="0064294F">
            <w:pPr>
              <w:jc w:val="center"/>
              <w:rPr>
                <w:color w:val="000000"/>
                <w:sz w:val="20"/>
                <w:szCs w:val="20"/>
              </w:rPr>
            </w:pPr>
            <w:r w:rsidRPr="007074F6">
              <w:rPr>
                <w:color w:val="000000"/>
                <w:sz w:val="20"/>
                <w:szCs w:val="20"/>
              </w:rPr>
              <w:t>-</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67B31DEA" w14:textId="77777777" w:rsidR="0064294F" w:rsidRPr="007074F6" w:rsidRDefault="0064294F" w:rsidP="0064294F">
            <w:pPr>
              <w:jc w:val="center"/>
              <w:rPr>
                <w:color w:val="000000"/>
                <w:sz w:val="20"/>
                <w:szCs w:val="20"/>
              </w:rPr>
            </w:pPr>
            <w:r w:rsidRPr="007074F6">
              <w:rPr>
                <w:color w:val="000000"/>
                <w:sz w:val="20"/>
                <w:szCs w:val="20"/>
              </w:rPr>
              <w:t>-</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8F8B86" w14:textId="77777777" w:rsidR="0064294F" w:rsidRPr="007074F6" w:rsidRDefault="0064294F" w:rsidP="0064294F">
            <w:pPr>
              <w:jc w:val="center"/>
              <w:rPr>
                <w:color w:val="000000"/>
                <w:sz w:val="20"/>
                <w:szCs w:val="20"/>
              </w:rPr>
            </w:pPr>
            <w:r w:rsidRPr="007074F6">
              <w:rPr>
                <w:color w:val="000000"/>
                <w:sz w:val="20"/>
                <w:szCs w:val="20"/>
              </w:rPr>
              <w:t>-</w:t>
            </w:r>
          </w:p>
        </w:tc>
      </w:tr>
      <w:tr w:rsidR="0064294F" w:rsidRPr="000A56C8" w14:paraId="6BC4BFD4"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7ECF6CB3" w14:textId="77777777" w:rsidR="0064294F" w:rsidRPr="000A56C8" w:rsidRDefault="0064294F" w:rsidP="0064294F">
            <w:pPr>
              <w:jc w:val="center"/>
              <w:rPr>
                <w:color w:val="000000"/>
                <w:sz w:val="20"/>
                <w:szCs w:val="20"/>
                <w:lang w:val="en-US"/>
              </w:rPr>
            </w:pPr>
            <w:r w:rsidRPr="000A56C8">
              <w:rPr>
                <w:color w:val="000000"/>
                <w:sz w:val="20"/>
                <w:szCs w:val="20"/>
              </w:rPr>
              <w:t>23</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768A06E9" w14:textId="77777777" w:rsidR="0064294F" w:rsidRPr="000A56C8" w:rsidRDefault="0064294F" w:rsidP="0064294F">
            <w:pPr>
              <w:rPr>
                <w:color w:val="000000"/>
                <w:sz w:val="20"/>
                <w:szCs w:val="20"/>
              </w:rPr>
            </w:pPr>
            <w:r w:rsidRPr="009B1386">
              <w:rPr>
                <w:sz w:val="20"/>
                <w:szCs w:val="20"/>
              </w:rPr>
              <w:t>Котельная №23</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380A76" w14:textId="77777777" w:rsidR="0064294F" w:rsidRPr="007074F6" w:rsidRDefault="0064294F" w:rsidP="0064294F">
            <w:pPr>
              <w:jc w:val="center"/>
              <w:rPr>
                <w:sz w:val="20"/>
                <w:szCs w:val="20"/>
              </w:rPr>
            </w:pPr>
            <w:r w:rsidRPr="007074F6">
              <w:rPr>
                <w:sz w:val="20"/>
                <w:szCs w:val="20"/>
              </w:rPr>
              <w:t>0,003</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F6276A" w14:textId="06853584" w:rsidR="0064294F" w:rsidRPr="007074F6" w:rsidRDefault="0064294F" w:rsidP="0064294F">
            <w:pPr>
              <w:jc w:val="center"/>
              <w:rPr>
                <w:sz w:val="20"/>
                <w:szCs w:val="20"/>
                <w:lang w:val="en-US"/>
              </w:rPr>
            </w:pPr>
            <w:r w:rsidRPr="004775B1">
              <w:rPr>
                <w:color w:val="000000"/>
                <w:sz w:val="20"/>
                <w:szCs w:val="20"/>
              </w:rPr>
              <w:t>0,04</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52B91D" w14:textId="77777777" w:rsidR="0064294F" w:rsidRPr="007074F6" w:rsidRDefault="0064294F" w:rsidP="0064294F">
            <w:pPr>
              <w:jc w:val="center"/>
              <w:rPr>
                <w:color w:val="000000"/>
                <w:sz w:val="20"/>
                <w:szCs w:val="20"/>
                <w:lang w:val="en-US"/>
              </w:rPr>
            </w:pPr>
            <w:r w:rsidRPr="007074F6">
              <w:rPr>
                <w:color w:val="000000"/>
                <w:sz w:val="20"/>
                <w:szCs w:val="20"/>
                <w:lang w:val="en-US"/>
              </w:rPr>
              <w:t>-</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9482CD" w14:textId="77777777" w:rsidR="0064294F" w:rsidRPr="007074F6" w:rsidRDefault="0064294F" w:rsidP="0064294F">
            <w:pPr>
              <w:jc w:val="center"/>
              <w:rPr>
                <w:color w:val="000000"/>
                <w:sz w:val="20"/>
                <w:szCs w:val="20"/>
              </w:rPr>
            </w:pPr>
            <w:r w:rsidRPr="007074F6">
              <w:rPr>
                <w:sz w:val="20"/>
                <w:szCs w:val="20"/>
              </w:rPr>
              <w:t>0,00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726AB036" w14:textId="77777777" w:rsidR="0064294F" w:rsidRPr="007074F6" w:rsidRDefault="0064294F" w:rsidP="0064294F">
            <w:pPr>
              <w:jc w:val="center"/>
              <w:rPr>
                <w:sz w:val="20"/>
                <w:szCs w:val="20"/>
              </w:rPr>
            </w:pPr>
            <w:r w:rsidRPr="007074F6">
              <w:rPr>
                <w:color w:val="000000"/>
                <w:sz w:val="20"/>
                <w:szCs w:val="20"/>
              </w:rPr>
              <w:t>1</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01F6FB3C"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10EAC2" w14:textId="77777777" w:rsidR="0064294F" w:rsidRPr="007074F6" w:rsidRDefault="0064294F" w:rsidP="0064294F">
            <w:pPr>
              <w:jc w:val="center"/>
              <w:rPr>
                <w:color w:val="000000"/>
                <w:sz w:val="20"/>
                <w:szCs w:val="20"/>
              </w:rPr>
            </w:pPr>
            <w:r w:rsidRPr="007074F6">
              <w:rPr>
                <w:color w:val="000000"/>
                <w:sz w:val="20"/>
                <w:szCs w:val="20"/>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530B1CFF" w14:textId="77777777" w:rsidR="0064294F" w:rsidRPr="007074F6" w:rsidRDefault="0064294F" w:rsidP="0064294F">
            <w:pPr>
              <w:jc w:val="center"/>
              <w:rPr>
                <w:color w:val="000000"/>
                <w:sz w:val="20"/>
                <w:szCs w:val="20"/>
              </w:rPr>
            </w:pPr>
            <w:r w:rsidRPr="007074F6">
              <w:rPr>
                <w:color w:val="000000"/>
                <w:sz w:val="20"/>
                <w:szCs w:val="20"/>
              </w:rPr>
              <w:t>-</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6C64519A" w14:textId="77777777" w:rsidR="0064294F" w:rsidRPr="007074F6" w:rsidRDefault="0064294F" w:rsidP="0064294F">
            <w:pPr>
              <w:jc w:val="center"/>
              <w:rPr>
                <w:color w:val="000000"/>
                <w:sz w:val="20"/>
                <w:szCs w:val="20"/>
              </w:rPr>
            </w:pPr>
            <w:r w:rsidRPr="007074F6">
              <w:rPr>
                <w:color w:val="000000"/>
                <w:sz w:val="20"/>
                <w:szCs w:val="20"/>
              </w:rPr>
              <w:t>-</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9B8185" w14:textId="77777777" w:rsidR="0064294F" w:rsidRPr="007074F6" w:rsidRDefault="0064294F" w:rsidP="0064294F">
            <w:pPr>
              <w:jc w:val="center"/>
              <w:rPr>
                <w:color w:val="000000"/>
                <w:sz w:val="20"/>
                <w:szCs w:val="20"/>
              </w:rPr>
            </w:pPr>
            <w:r w:rsidRPr="007074F6">
              <w:rPr>
                <w:color w:val="000000"/>
                <w:sz w:val="20"/>
                <w:szCs w:val="20"/>
              </w:rPr>
              <w:t>-</w:t>
            </w:r>
          </w:p>
        </w:tc>
      </w:tr>
      <w:tr w:rsidR="0064294F" w:rsidRPr="000A56C8" w14:paraId="68655AE8" w14:textId="77777777" w:rsidTr="0061670B">
        <w:trPr>
          <w:trHeight w:val="454"/>
        </w:trPr>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14:paraId="76001329" w14:textId="77777777" w:rsidR="0064294F" w:rsidRPr="00257772" w:rsidRDefault="0064294F" w:rsidP="0064294F">
            <w:pPr>
              <w:jc w:val="center"/>
              <w:rPr>
                <w:color w:val="000000"/>
                <w:sz w:val="20"/>
                <w:szCs w:val="20"/>
                <w:lang w:val="en-US"/>
              </w:rPr>
            </w:pPr>
            <w:r>
              <w:rPr>
                <w:color w:val="000000"/>
                <w:sz w:val="20"/>
                <w:szCs w:val="20"/>
                <w:lang w:val="en-US"/>
              </w:rPr>
              <w:t>24</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7BEC0281" w14:textId="77777777" w:rsidR="0064294F" w:rsidRPr="009B1386" w:rsidRDefault="0064294F" w:rsidP="0064294F">
            <w:pPr>
              <w:rPr>
                <w:sz w:val="20"/>
                <w:szCs w:val="20"/>
              </w:rPr>
            </w:pPr>
            <w:r w:rsidRPr="00257772">
              <w:rPr>
                <w:sz w:val="20"/>
                <w:szCs w:val="20"/>
              </w:rPr>
              <w:t>Котельная ул. Рогова</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28FD62" w14:textId="77777777" w:rsidR="0064294F" w:rsidRPr="007074F6" w:rsidRDefault="0064294F" w:rsidP="0064294F">
            <w:pPr>
              <w:jc w:val="center"/>
              <w:rPr>
                <w:sz w:val="20"/>
                <w:szCs w:val="20"/>
              </w:rPr>
            </w:pPr>
            <w:r w:rsidRPr="007074F6">
              <w:rPr>
                <w:sz w:val="20"/>
                <w:szCs w:val="20"/>
              </w:rPr>
              <w:t>0,</w:t>
            </w:r>
            <w:r w:rsidRPr="007074F6">
              <w:rPr>
                <w:sz w:val="20"/>
                <w:szCs w:val="20"/>
                <w:lang w:val="en-US"/>
              </w:rPr>
              <w:t>12</w:t>
            </w:r>
            <w:r w:rsidRPr="007074F6">
              <w:rPr>
                <w:sz w:val="20"/>
                <w:szCs w:val="20"/>
              </w:rPr>
              <w:t>9</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8D6F71" w14:textId="4A033836" w:rsidR="0064294F" w:rsidRPr="007074F6" w:rsidRDefault="0064294F" w:rsidP="0064294F">
            <w:pPr>
              <w:jc w:val="center"/>
              <w:rPr>
                <w:sz w:val="20"/>
                <w:szCs w:val="20"/>
                <w:lang w:val="en-US"/>
              </w:rPr>
            </w:pPr>
            <w:r w:rsidRPr="002E25F1">
              <w:rPr>
                <w:color w:val="000000"/>
                <w:sz w:val="20"/>
                <w:szCs w:val="20"/>
              </w:rPr>
              <w:t>0,7</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F92FE6" w14:textId="77777777" w:rsidR="0064294F" w:rsidRPr="007074F6" w:rsidRDefault="0064294F" w:rsidP="0064294F">
            <w:pPr>
              <w:jc w:val="center"/>
              <w:rPr>
                <w:color w:val="000000"/>
                <w:sz w:val="20"/>
                <w:szCs w:val="20"/>
                <w:lang w:val="en-US"/>
              </w:rPr>
            </w:pPr>
            <w:r w:rsidRPr="007074F6">
              <w:rPr>
                <w:color w:val="000000"/>
                <w:sz w:val="20"/>
                <w:szCs w:val="20"/>
                <w:lang w:val="en-US"/>
              </w:rPr>
              <w:t>-</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AF48F8" w14:textId="77777777" w:rsidR="0064294F" w:rsidRPr="007074F6" w:rsidRDefault="0064294F" w:rsidP="0064294F">
            <w:pPr>
              <w:jc w:val="center"/>
              <w:rPr>
                <w:color w:val="000000"/>
                <w:sz w:val="20"/>
                <w:szCs w:val="20"/>
              </w:rPr>
            </w:pPr>
            <w:r w:rsidRPr="007074F6">
              <w:rPr>
                <w:color w:val="000000"/>
                <w:sz w:val="20"/>
                <w:szCs w:val="20"/>
              </w:rPr>
              <w:t>150,0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588F37B2" w14:textId="77777777" w:rsidR="0064294F" w:rsidRPr="007074F6" w:rsidRDefault="0064294F" w:rsidP="0064294F">
            <w:pPr>
              <w:jc w:val="center"/>
              <w:rPr>
                <w:sz w:val="20"/>
                <w:szCs w:val="20"/>
              </w:rPr>
            </w:pPr>
            <w:r w:rsidRPr="007074F6">
              <w:rPr>
                <w:color w:val="000000"/>
                <w:sz w:val="20"/>
                <w:szCs w:val="20"/>
              </w:rPr>
              <w:t>8</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09588D32" w14:textId="77777777" w:rsidR="0064294F" w:rsidRPr="007074F6" w:rsidRDefault="0064294F" w:rsidP="0064294F">
            <w:pPr>
              <w:jc w:val="center"/>
              <w:rPr>
                <w:sz w:val="20"/>
                <w:szCs w:val="20"/>
              </w:rPr>
            </w:pPr>
            <w:r w:rsidRPr="007074F6">
              <w:rPr>
                <w:color w:val="000000"/>
                <w:sz w:val="20"/>
                <w:szCs w:val="20"/>
              </w:rPr>
              <w:t>25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2D6F5D" w14:textId="77777777" w:rsidR="0064294F" w:rsidRPr="007074F6" w:rsidRDefault="0064294F" w:rsidP="0064294F">
            <w:pPr>
              <w:jc w:val="center"/>
              <w:rPr>
                <w:color w:val="000000"/>
                <w:sz w:val="20"/>
                <w:szCs w:val="20"/>
              </w:rPr>
            </w:pPr>
            <w:r w:rsidRPr="007074F6">
              <w:rPr>
                <w:color w:val="000000"/>
                <w:sz w:val="20"/>
                <w:szCs w:val="20"/>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5B15FF1A" w14:textId="77777777" w:rsidR="0064294F" w:rsidRPr="007074F6" w:rsidRDefault="0064294F" w:rsidP="0064294F">
            <w:pPr>
              <w:jc w:val="center"/>
              <w:rPr>
                <w:color w:val="000000"/>
                <w:sz w:val="20"/>
                <w:szCs w:val="20"/>
              </w:rPr>
            </w:pPr>
            <w:r w:rsidRPr="007074F6">
              <w:rPr>
                <w:color w:val="000000"/>
                <w:sz w:val="20"/>
                <w:szCs w:val="20"/>
              </w:rPr>
              <w:t>-</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75E86AC0" w14:textId="77777777" w:rsidR="0064294F" w:rsidRPr="007074F6" w:rsidRDefault="0064294F" w:rsidP="0064294F">
            <w:pPr>
              <w:jc w:val="center"/>
              <w:rPr>
                <w:color w:val="000000"/>
                <w:sz w:val="20"/>
                <w:szCs w:val="20"/>
              </w:rPr>
            </w:pPr>
            <w:r w:rsidRPr="007074F6">
              <w:rPr>
                <w:color w:val="000000"/>
                <w:sz w:val="20"/>
                <w:szCs w:val="20"/>
              </w:rPr>
              <w:t>-</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542D93" w14:textId="77777777" w:rsidR="0064294F" w:rsidRPr="007074F6" w:rsidRDefault="0064294F" w:rsidP="0064294F">
            <w:pPr>
              <w:jc w:val="center"/>
              <w:rPr>
                <w:color w:val="000000"/>
                <w:sz w:val="20"/>
                <w:szCs w:val="20"/>
              </w:rPr>
            </w:pPr>
            <w:r w:rsidRPr="007074F6">
              <w:rPr>
                <w:color w:val="000000"/>
                <w:sz w:val="20"/>
                <w:szCs w:val="20"/>
              </w:rPr>
              <w:t>-</w:t>
            </w:r>
          </w:p>
        </w:tc>
      </w:tr>
    </w:tbl>
    <w:p w14:paraId="135D75E3" w14:textId="77777777" w:rsidR="0061670B" w:rsidRDefault="0061670B" w:rsidP="0061670B">
      <w:pPr>
        <w:tabs>
          <w:tab w:val="left" w:pos="1460"/>
        </w:tabs>
        <w:rPr>
          <w:lang w:eastAsia="en-US"/>
        </w:rPr>
      </w:pPr>
      <w:r>
        <w:rPr>
          <w:sz w:val="20"/>
        </w:rPr>
        <w:t>*</w:t>
      </w:r>
      <w:r w:rsidRPr="00B536E0">
        <w:rPr>
          <w:sz w:val="20"/>
        </w:rPr>
        <w:t>Стоимость тепловой сети и сооружений на них рассчитана в ценах 2014 года по НЦС 81-02-13-2014 «Государственные сметные нормативы.  Укрупненные нормативы цены строительства»</w:t>
      </w:r>
    </w:p>
    <w:p w14:paraId="038045C2" w14:textId="77777777" w:rsidR="0061670B" w:rsidRDefault="0061670B" w:rsidP="0061670B">
      <w:pPr>
        <w:pStyle w:val="Maximyz"/>
        <w:rPr>
          <w:lang w:eastAsia="en-US"/>
        </w:rPr>
      </w:pPr>
      <w:r>
        <w:rPr>
          <w:lang w:eastAsia="en-US"/>
        </w:rPr>
        <w:t>Автором методики отмечается, что формула для определения эффективного радиуса теплоснабжения носит эмпирический характер, и при этом минимальная присоединяемая нагрузка потребителей должна быть более 3,0 Гкал/ч. Таким образом расчет по данной методике эффективных радиусов источников с суммарной присоединенной тепловой мощностью менее 3,0 Гкал/ч – некорректен.</w:t>
      </w:r>
    </w:p>
    <w:p w14:paraId="6B00D11B" w14:textId="7EECC22D" w:rsidR="0061670B" w:rsidRPr="003D3DE8" w:rsidRDefault="0061670B" w:rsidP="0061670B">
      <w:pPr>
        <w:pStyle w:val="Maximyz"/>
        <w:rPr>
          <w:noProof/>
        </w:rPr>
      </w:pPr>
      <w:r w:rsidRPr="00415B0C">
        <w:rPr>
          <w:lang w:eastAsia="en-US"/>
        </w:rPr>
        <w:t>Действительный и эффективный радиусы теплоснабжения котельн</w:t>
      </w:r>
      <w:r>
        <w:rPr>
          <w:lang w:eastAsia="en-US"/>
        </w:rPr>
        <w:t>ых представлены на рисунках</w:t>
      </w:r>
      <w:r w:rsidRPr="003D3DE8">
        <w:rPr>
          <w:lang w:eastAsia="en-US"/>
        </w:rPr>
        <w:t xml:space="preserve"> </w:t>
      </w:r>
      <w:r>
        <w:rPr>
          <w:lang w:eastAsia="en-US"/>
        </w:rPr>
        <w:fldChar w:fldCharType="begin"/>
      </w:r>
      <w:r>
        <w:rPr>
          <w:lang w:eastAsia="en-US"/>
        </w:rPr>
        <w:instrText xml:space="preserve"> REF _Ref25570535 \h  \* MERGEFORMAT </w:instrText>
      </w:r>
      <w:r>
        <w:rPr>
          <w:lang w:eastAsia="en-US"/>
        </w:rPr>
      </w:r>
      <w:r>
        <w:rPr>
          <w:lang w:eastAsia="en-US"/>
        </w:rPr>
        <w:fldChar w:fldCharType="separate"/>
      </w:r>
      <w:r w:rsidR="00D15660" w:rsidRPr="00D15660">
        <w:rPr>
          <w:vanish/>
        </w:rPr>
        <w:t xml:space="preserve">Рисунок </w:t>
      </w:r>
      <w:r w:rsidR="00D15660">
        <w:rPr>
          <w:noProof/>
        </w:rPr>
        <w:t>2</w:t>
      </w:r>
      <w:r w:rsidR="00D15660">
        <w:t>.</w:t>
      </w:r>
      <w:r w:rsidR="00D15660">
        <w:rPr>
          <w:noProof/>
        </w:rPr>
        <w:t>52</w:t>
      </w:r>
      <w:r>
        <w:rPr>
          <w:lang w:eastAsia="en-US"/>
        </w:rPr>
        <w:fldChar w:fldCharType="end"/>
      </w:r>
      <w:r w:rsidRPr="003401E2">
        <w:rPr>
          <w:lang w:eastAsia="en-US"/>
        </w:rPr>
        <w:t xml:space="preserve"> - </w:t>
      </w:r>
      <w:r>
        <w:rPr>
          <w:lang w:eastAsia="en-US"/>
        </w:rPr>
        <w:fldChar w:fldCharType="begin"/>
      </w:r>
      <w:r>
        <w:rPr>
          <w:lang w:eastAsia="en-US"/>
        </w:rPr>
        <w:instrText xml:space="preserve"> REF _Ref47011374 \h  \* MERGEFORMAT </w:instrText>
      </w:r>
      <w:r>
        <w:rPr>
          <w:lang w:eastAsia="en-US"/>
        </w:rPr>
      </w:r>
      <w:r>
        <w:rPr>
          <w:lang w:eastAsia="en-US"/>
        </w:rPr>
        <w:fldChar w:fldCharType="separate"/>
      </w:r>
      <w:r w:rsidR="00D15660" w:rsidRPr="00D15660">
        <w:rPr>
          <w:vanish/>
        </w:rPr>
        <w:t xml:space="preserve">Рисунок </w:t>
      </w:r>
      <w:r w:rsidR="00D15660">
        <w:rPr>
          <w:noProof/>
        </w:rPr>
        <w:t>2</w:t>
      </w:r>
      <w:r w:rsidR="00D15660">
        <w:t>.</w:t>
      </w:r>
      <w:r w:rsidR="00D15660">
        <w:rPr>
          <w:noProof/>
        </w:rPr>
        <w:t>54</w:t>
      </w:r>
      <w:r>
        <w:rPr>
          <w:lang w:eastAsia="en-US"/>
        </w:rPr>
        <w:fldChar w:fldCharType="end"/>
      </w:r>
      <w:r>
        <w:rPr>
          <w:lang w:eastAsia="en-US"/>
        </w:rPr>
        <w:t>.</w:t>
      </w:r>
    </w:p>
    <w:p w14:paraId="1962EA67" w14:textId="77777777" w:rsidR="0061670B" w:rsidRDefault="0061670B" w:rsidP="0061670B">
      <w:pPr>
        <w:pStyle w:val="Maximyz"/>
        <w:keepNext/>
        <w:spacing w:line="240" w:lineRule="auto"/>
        <w:jc w:val="center"/>
      </w:pPr>
      <w:r>
        <w:rPr>
          <w:noProof/>
        </w:rPr>
        <w:lastRenderedPageBreak/>
        <w:drawing>
          <wp:inline distT="0" distB="0" distL="0" distR="0" wp14:anchorId="510167DA" wp14:editId="3DF9FDF9">
            <wp:extent cx="7693783" cy="5638800"/>
            <wp:effectExtent l="0" t="0" r="2540" b="0"/>
            <wp:docPr id="40402" name="Рисунок 40402"/>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r="18950"/>
                    <a:stretch/>
                  </pic:blipFill>
                  <pic:spPr bwMode="auto">
                    <a:xfrm>
                      <a:off x="0" y="0"/>
                      <a:ext cx="7704595" cy="5646724"/>
                    </a:xfrm>
                    <a:prstGeom prst="rect">
                      <a:avLst/>
                    </a:prstGeom>
                    <a:ln>
                      <a:noFill/>
                    </a:ln>
                    <a:extLst>
                      <a:ext uri="{53640926-AAD7-44D8-BBD7-CCE9431645EC}">
                        <a14:shadowObscured xmlns:a14="http://schemas.microsoft.com/office/drawing/2010/main"/>
                      </a:ext>
                    </a:extLst>
                  </pic:spPr>
                </pic:pic>
              </a:graphicData>
            </a:graphic>
          </wp:inline>
        </w:drawing>
      </w:r>
    </w:p>
    <w:p w14:paraId="02C732FC" w14:textId="0FE8A6F4" w:rsidR="0061670B" w:rsidRDefault="0061670B" w:rsidP="0061670B">
      <w:pPr>
        <w:pStyle w:val="aff6"/>
        <w:jc w:val="center"/>
      </w:pPr>
      <w:bookmarkStart w:id="71" w:name="_Ref25570535"/>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52</w:t>
      </w:r>
      <w:r w:rsidR="00C51621">
        <w:rPr>
          <w:noProof/>
        </w:rPr>
        <w:fldChar w:fldCharType="end"/>
      </w:r>
      <w:bookmarkEnd w:id="71"/>
      <w:r>
        <w:t xml:space="preserve"> - Действительный и эффективный радиусы теплоснабжения котельной </w:t>
      </w:r>
      <w:r w:rsidRPr="00772665">
        <w:t xml:space="preserve">№2а </w:t>
      </w:r>
      <w:r>
        <w:br w:type="page"/>
      </w:r>
    </w:p>
    <w:p w14:paraId="2EFB9E8D" w14:textId="77777777" w:rsidR="0061670B" w:rsidRDefault="0061670B" w:rsidP="0061670B">
      <w:pPr>
        <w:pStyle w:val="aff6"/>
        <w:keepNext/>
        <w:jc w:val="center"/>
      </w:pPr>
      <w:r>
        <w:rPr>
          <w:noProof/>
        </w:rPr>
        <w:lastRenderedPageBreak/>
        <w:drawing>
          <wp:inline distT="0" distB="0" distL="0" distR="0" wp14:anchorId="3A9102E3" wp14:editId="6828989A">
            <wp:extent cx="7710644" cy="5638800"/>
            <wp:effectExtent l="0" t="0" r="5080" b="0"/>
            <wp:docPr id="40403" name="Рисунок 40403"/>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165">
                      <a:extLst>
                        <a:ext uri="{28A0092B-C50C-407E-A947-70E740481C1C}">
                          <a14:useLocalDpi xmlns:a14="http://schemas.microsoft.com/office/drawing/2010/main" val="0"/>
                        </a:ext>
                      </a:extLst>
                    </a:blip>
                    <a:srcRect r="18773"/>
                    <a:stretch/>
                  </pic:blipFill>
                  <pic:spPr bwMode="auto">
                    <a:xfrm>
                      <a:off x="0" y="0"/>
                      <a:ext cx="7718293" cy="5644394"/>
                    </a:xfrm>
                    <a:prstGeom prst="rect">
                      <a:avLst/>
                    </a:prstGeom>
                    <a:ln>
                      <a:noFill/>
                    </a:ln>
                    <a:extLst>
                      <a:ext uri="{53640926-AAD7-44D8-BBD7-CCE9431645EC}">
                        <a14:shadowObscured xmlns:a14="http://schemas.microsoft.com/office/drawing/2010/main"/>
                      </a:ext>
                    </a:extLst>
                  </pic:spPr>
                </pic:pic>
              </a:graphicData>
            </a:graphic>
          </wp:inline>
        </w:drawing>
      </w:r>
    </w:p>
    <w:p w14:paraId="05FE5920" w14:textId="69F96739" w:rsidR="0061670B" w:rsidRDefault="0061670B" w:rsidP="0061670B">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53</w:t>
      </w:r>
      <w:r w:rsidR="00C51621">
        <w:rPr>
          <w:noProof/>
        </w:rPr>
        <w:fldChar w:fldCharType="end"/>
      </w:r>
      <w:r>
        <w:t xml:space="preserve"> - Действительный и эффективный радиусы теплоснабжения котельной №3а</w:t>
      </w:r>
      <w:r>
        <w:br w:type="page"/>
      </w:r>
    </w:p>
    <w:p w14:paraId="09ADD933" w14:textId="77777777" w:rsidR="0061670B" w:rsidRDefault="0061670B" w:rsidP="0061670B">
      <w:pPr>
        <w:pStyle w:val="aff6"/>
        <w:keepNext/>
        <w:jc w:val="center"/>
      </w:pPr>
      <w:r>
        <w:rPr>
          <w:noProof/>
        </w:rPr>
        <w:lastRenderedPageBreak/>
        <w:drawing>
          <wp:inline distT="0" distB="0" distL="0" distR="0" wp14:anchorId="7873397D" wp14:editId="77715FAD">
            <wp:extent cx="8272463" cy="5457825"/>
            <wp:effectExtent l="0" t="0" r="0" b="0"/>
            <wp:docPr id="40404" name="Рисунок 40404"/>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66">
                      <a:extLst>
                        <a:ext uri="{28A0092B-C50C-407E-A947-70E740481C1C}">
                          <a14:useLocalDpi xmlns:a14="http://schemas.microsoft.com/office/drawing/2010/main" val="0"/>
                        </a:ext>
                      </a:extLst>
                    </a:blip>
                    <a:stretch>
                      <a:fillRect/>
                    </a:stretch>
                  </pic:blipFill>
                  <pic:spPr>
                    <a:xfrm>
                      <a:off x="0" y="0"/>
                      <a:ext cx="8280225" cy="5462946"/>
                    </a:xfrm>
                    <a:prstGeom prst="rect">
                      <a:avLst/>
                    </a:prstGeom>
                  </pic:spPr>
                </pic:pic>
              </a:graphicData>
            </a:graphic>
          </wp:inline>
        </w:drawing>
      </w:r>
    </w:p>
    <w:p w14:paraId="26BDB229" w14:textId="32B72D32" w:rsidR="00501277" w:rsidRDefault="0061670B" w:rsidP="0061670B">
      <w:pPr>
        <w:pStyle w:val="aff6"/>
        <w:jc w:val="center"/>
        <w:sectPr w:rsidR="00501277" w:rsidSect="00F57CF9">
          <w:pgSz w:w="16838" w:h="11906" w:orient="landscape" w:code="9"/>
          <w:pgMar w:top="1701" w:right="1134" w:bottom="851" w:left="1134" w:header="709" w:footer="709" w:gutter="0"/>
          <w:cols w:space="720"/>
        </w:sectPr>
      </w:pPr>
      <w:bookmarkStart w:id="72" w:name="_Ref47011374"/>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2</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54</w:t>
      </w:r>
      <w:r w:rsidR="00C51621">
        <w:rPr>
          <w:noProof/>
        </w:rPr>
        <w:fldChar w:fldCharType="end"/>
      </w:r>
      <w:bookmarkEnd w:id="72"/>
      <w:r>
        <w:t xml:space="preserve"> - Действительный и эффективный радиусы теплоснабжения котельной №7</w:t>
      </w:r>
      <w:r w:rsidRPr="00A0373B">
        <w:rPr>
          <w:b/>
          <w:bCs w:val="0"/>
        </w:rPr>
        <w:t xml:space="preserve"> </w:t>
      </w:r>
      <w:r w:rsidR="003372AB" w:rsidRPr="00A0373B">
        <w:rPr>
          <w:b/>
          <w:bCs w:val="0"/>
        </w:rPr>
        <w:t xml:space="preserve"> </w:t>
      </w:r>
      <w:r w:rsidR="004F3B0C" w:rsidRPr="00A0373B">
        <w:rPr>
          <w:b/>
          <w:bCs w:val="0"/>
        </w:rPr>
        <w:t xml:space="preserve"> </w:t>
      </w:r>
    </w:p>
    <w:p w14:paraId="7367ACF2" w14:textId="71DCF237" w:rsidR="00C2547D" w:rsidRPr="00021D44" w:rsidRDefault="00AD08B3" w:rsidP="00021D44">
      <w:pPr>
        <w:pStyle w:val="1c"/>
        <w:rPr>
          <w:rStyle w:val="afff6"/>
          <w:b/>
          <w:lang w:val="ru-RU"/>
        </w:rPr>
      </w:pPr>
      <w:bookmarkStart w:id="73" w:name="_Toc73624850"/>
      <w:r w:rsidRPr="00021D44">
        <w:rPr>
          <w:rStyle w:val="afff6"/>
          <w:b/>
          <w:lang w:val="ru-RU"/>
        </w:rPr>
        <w:lastRenderedPageBreak/>
        <w:t>РАЗДЕЛ</w:t>
      </w:r>
      <w:r w:rsidR="00C2547D" w:rsidRPr="00021D44">
        <w:rPr>
          <w:rStyle w:val="afff6"/>
          <w:b/>
          <w:lang w:val="ru-RU"/>
        </w:rPr>
        <w:t xml:space="preserve">. </w:t>
      </w:r>
      <w:bookmarkEnd w:id="55"/>
      <w:bookmarkEnd w:id="56"/>
      <w:r w:rsidR="00B94852" w:rsidRPr="00021D44">
        <w:rPr>
          <w:rStyle w:val="afff6"/>
          <w:b/>
          <w:lang w:val="ru-RU"/>
        </w:rPr>
        <w:t>СУЩЕСТВУЮЩИЕ И ПЕРСПЕКТИВНЫЕ БАЛАНСЫ ТЕПЛОНОСИТЕЛЯ</w:t>
      </w:r>
      <w:bookmarkEnd w:id="73"/>
    </w:p>
    <w:p w14:paraId="076E9CC2" w14:textId="4C5D93A4" w:rsidR="00A62A8F" w:rsidRPr="00462DA6" w:rsidRDefault="00A62A8F" w:rsidP="00636B40">
      <w:pPr>
        <w:pStyle w:val="Maximyz"/>
      </w:pPr>
      <w:r w:rsidRPr="00462DA6">
        <w:t xml:space="preserve">Перспективные балансы теплоносителя разрабатываются в соответствии </w:t>
      </w:r>
      <w:r w:rsidR="00C22AA8" w:rsidRPr="00462DA6">
        <w:t>пунктом 9</w:t>
      </w:r>
      <w:r w:rsidRPr="00462DA6">
        <w:t xml:space="preserve"> и пунктом 40 Постановления правительства РФ от 22 февраля 2012 г. № 154 «О требованиях к схемам теплоснабжения, порядку их разработки и утверждения». </w:t>
      </w:r>
    </w:p>
    <w:p w14:paraId="39807D91" w14:textId="77777777" w:rsidR="00A62A8F" w:rsidRPr="00462DA6" w:rsidRDefault="00A62A8F" w:rsidP="00636B40">
      <w:pPr>
        <w:pStyle w:val="Maximyz"/>
      </w:pPr>
      <w:r w:rsidRPr="00462DA6">
        <w:t xml:space="preserve">В результате разработки в соответствии с вышеуказанными пунктами должны быть решены следующие задачи: </w:t>
      </w:r>
    </w:p>
    <w:p w14:paraId="115DFB45" w14:textId="77777777" w:rsidR="00A62A8F" w:rsidRPr="00462DA6" w:rsidRDefault="00A62A8F" w:rsidP="00636B40">
      <w:pPr>
        <w:pStyle w:val="Maximyz"/>
      </w:pPr>
      <w:r w:rsidRPr="00462DA6">
        <w:t xml:space="preserve">- составлен и обоснован баланс производительности водоподготовительных установок (ВПУ) и подпитки тепловой сети и определены резервы и дефициты производительности ВПУ, в том числе в аварийных режимах работы системы теплоснабжения; </w:t>
      </w:r>
    </w:p>
    <w:p w14:paraId="04DC3A87" w14:textId="5D7D4681" w:rsidR="00A62A8F" w:rsidRPr="00462DA6" w:rsidRDefault="00A62A8F" w:rsidP="00636B40">
      <w:pPr>
        <w:pStyle w:val="Maximyz"/>
        <w:rPr>
          <w:lang w:eastAsia="en-US"/>
        </w:rPr>
      </w:pPr>
      <w:r w:rsidRPr="00462DA6">
        <w:t>- установлены перспективное потребление теплоносителя теплопотребляющими установками потребителей, а также объемы теплоносителя, необходимые для передачи теплоносителя от источника до потребителя в зоне действия источников тепловой энергии.</w:t>
      </w:r>
    </w:p>
    <w:p w14:paraId="0FBE0265" w14:textId="77777777" w:rsidR="00A62A8F" w:rsidRPr="00462DA6" w:rsidRDefault="00A62A8F" w:rsidP="00636B40">
      <w:pPr>
        <w:rPr>
          <w:lang w:eastAsia="en-US"/>
        </w:rPr>
      </w:pPr>
    </w:p>
    <w:p w14:paraId="132E98E7" w14:textId="08206015" w:rsidR="00B94852" w:rsidRDefault="00B94852" w:rsidP="00B94852">
      <w:pPr>
        <w:pStyle w:val="22"/>
      </w:pPr>
      <w:bookmarkStart w:id="74" w:name="_Toc73624851"/>
      <w:bookmarkStart w:id="75" w:name="_Toc456104823"/>
      <w:bookmarkStart w:id="76" w:name="_Toc352234927"/>
      <w:r w:rsidRPr="00B94852">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4"/>
      <w:r w:rsidRPr="00B94852">
        <w:t xml:space="preserve"> </w:t>
      </w:r>
    </w:p>
    <w:p w14:paraId="11A0FE65" w14:textId="663EDDAF" w:rsidR="000B542A" w:rsidRDefault="000B542A" w:rsidP="000B542A">
      <w:pPr>
        <w:pStyle w:val="Maximyz"/>
        <w:rPr>
          <w:lang w:eastAsia="en-US"/>
        </w:rPr>
      </w:pPr>
      <w:r>
        <w:rPr>
          <w:lang w:eastAsia="en-US"/>
        </w:rPr>
        <w:t xml:space="preserve">Водоподготовительные установки для теплопотребляющих установок потребителей, подключенных к тепловым сетям источников централизованного теплоснабжения </w:t>
      </w:r>
      <w:r w:rsidR="0064077E">
        <w:rPr>
          <w:lang w:eastAsia="en-US"/>
        </w:rPr>
        <w:t>городского округа</w:t>
      </w:r>
      <w:r w:rsidR="00602F02">
        <w:rPr>
          <w:lang w:eastAsia="en-US"/>
        </w:rPr>
        <w:t xml:space="preserve"> Лтошино</w:t>
      </w:r>
      <w:r>
        <w:rPr>
          <w:lang w:eastAsia="en-US"/>
        </w:rPr>
        <w:t>, отсутствуют.</w:t>
      </w:r>
    </w:p>
    <w:p w14:paraId="66107F6F" w14:textId="77777777" w:rsidR="000B542A" w:rsidRPr="000B542A" w:rsidRDefault="000B542A" w:rsidP="000B542A">
      <w:pPr>
        <w:rPr>
          <w:lang w:eastAsia="en-US"/>
        </w:rPr>
      </w:pPr>
    </w:p>
    <w:p w14:paraId="4C0533D3" w14:textId="4C1D61A8" w:rsidR="00B94852" w:rsidRDefault="006273CE" w:rsidP="006273CE">
      <w:pPr>
        <w:pStyle w:val="22"/>
      </w:pPr>
      <w:bookmarkStart w:id="77" w:name="_Toc73624852"/>
      <w:r w:rsidRPr="006273CE">
        <w:t>Существующие и перспективные балансы производительности водоподготовител</w:t>
      </w:r>
      <w:r>
        <w:t>ьных установок ис</w:t>
      </w:r>
      <w:r w:rsidRPr="006273CE">
        <w:t>точников тепловой энергии для компенсации потерь теплоносителя в аварийных режимах работы систем теплоснабжения</w:t>
      </w:r>
      <w:bookmarkEnd w:id="77"/>
    </w:p>
    <w:p w14:paraId="34072705" w14:textId="77567CF8" w:rsidR="00C346B7" w:rsidRPr="00BE41FB" w:rsidRDefault="00C346B7" w:rsidP="00C346B7">
      <w:pPr>
        <w:pStyle w:val="Maximyz"/>
      </w:pPr>
      <w:r>
        <w:t>Б</w:t>
      </w:r>
      <w:r w:rsidRPr="00BE41FB">
        <w:t xml:space="preserve">алансы теплоносителя разрабатываются в соответствии пунктом </w:t>
      </w:r>
      <w:r>
        <w:t>9</w:t>
      </w:r>
      <w:r w:rsidRPr="00BE41FB">
        <w:t xml:space="preserve"> и пунктом 40 Постановления правительства РФ от 22 февраля 2012 г. № 154 «О требованиях к схемам теплоснабжения, порядку их разработки и утверждения». </w:t>
      </w:r>
    </w:p>
    <w:p w14:paraId="1170C795" w14:textId="77777777" w:rsidR="00C346B7" w:rsidRPr="00BE41FB" w:rsidRDefault="00C346B7" w:rsidP="00C346B7">
      <w:pPr>
        <w:pStyle w:val="Maximyz"/>
      </w:pPr>
      <w:r w:rsidRPr="00BE41FB">
        <w:t xml:space="preserve">В результате разработки в соответствии с вышеуказанными пунктами должны быть решены следующие задачи: </w:t>
      </w:r>
    </w:p>
    <w:p w14:paraId="2EA54DA9" w14:textId="77777777" w:rsidR="00C346B7" w:rsidRDefault="00C346B7" w:rsidP="00C346B7">
      <w:pPr>
        <w:pStyle w:val="Maximyz"/>
      </w:pPr>
      <w:r w:rsidRPr="00BE41FB">
        <w:t xml:space="preserve">- составлен и обоснован баланс производительности водоподготовительных установок (ВПУ) и подпитки тепловой сети и определены резервы и дефициты производительности ВПУ, в том числе в аварийных режимах работы системы теплоснабжения; </w:t>
      </w:r>
    </w:p>
    <w:p w14:paraId="16A11E85" w14:textId="77777777" w:rsidR="00C346B7" w:rsidRPr="00A62A8F" w:rsidRDefault="00C346B7" w:rsidP="00C346B7">
      <w:pPr>
        <w:pStyle w:val="Maximyz"/>
        <w:rPr>
          <w:lang w:eastAsia="en-US"/>
        </w:rPr>
      </w:pPr>
      <w:r>
        <w:t xml:space="preserve">- </w:t>
      </w:r>
      <w:r w:rsidRPr="00BE41FB">
        <w:t>установлены перспективное потребление теплоносителя теплопотребляющими установками потребителей, а также объемы теплоносителя, необходимые для передачи теплоносителя от источника до потребителя в зоне действия источников тепловой энергии.</w:t>
      </w:r>
    </w:p>
    <w:p w14:paraId="3E1C8ACA" w14:textId="77777777" w:rsidR="00C346B7" w:rsidRDefault="00C346B7" w:rsidP="00C346B7">
      <w:pPr>
        <w:pStyle w:val="Maximyz"/>
      </w:pPr>
      <w:r>
        <w:lastRenderedPageBreak/>
        <w:t xml:space="preserve">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 </w:t>
      </w:r>
    </w:p>
    <w:p w14:paraId="6805433E" w14:textId="77777777" w:rsidR="00C346B7" w:rsidRDefault="00C346B7" w:rsidP="00C346B7">
      <w:pPr>
        <w:pStyle w:val="Maximyz"/>
      </w:pPr>
      <w:r>
        <w:t xml:space="preserve">Расход подпиточной воды в рабочем режиме должен компенсировать расчетные (нормируемые) потери сетевой воды в системе теплоснабжения. </w:t>
      </w:r>
    </w:p>
    <w:p w14:paraId="2CF195E3" w14:textId="77777777" w:rsidR="00C346B7" w:rsidRDefault="00C346B7" w:rsidP="00C346B7">
      <w:pPr>
        <w:pStyle w:val="Maximyz"/>
      </w:pPr>
      <w:r>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14:paraId="4B1002AD" w14:textId="77777777" w:rsidR="00C346B7" w:rsidRDefault="00C346B7" w:rsidP="00C346B7">
      <w:pPr>
        <w:pStyle w:val="Maximyz"/>
      </w:pPr>
      <w:r>
        <w:t>Среднегодовая утечка теплоносителя (м</w:t>
      </w:r>
      <w:r>
        <w:rPr>
          <w:vertAlign w:val="superscript"/>
        </w:rPr>
        <w:t>3</w:t>
      </w:r>
      <w:r>
        <w:t xml:space="preserve">/ч)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 </w:t>
      </w:r>
    </w:p>
    <w:p w14:paraId="40437F30" w14:textId="77777777" w:rsidR="00C346B7" w:rsidRDefault="00C346B7" w:rsidP="00C346B7">
      <w:pPr>
        <w:pStyle w:val="Maximyz"/>
      </w:pPr>
      <w:r>
        <w:t xml:space="preserve">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трубопроводов и оборудования тепловых сетей. </w:t>
      </w:r>
    </w:p>
    <w:p w14:paraId="78733431" w14:textId="77777777" w:rsidR="00C346B7" w:rsidRDefault="00C346B7" w:rsidP="00C346B7">
      <w:pPr>
        <w:pStyle w:val="Maximyz"/>
      </w:pPr>
      <w:r>
        <w:t xml:space="preserve">Для компенсации этих расчетных технологических потерь (затрат) сетевой воды, необходима дополнительная производительность водоподготовительной установки и соответствующего оборудования (свыше 0,25 % от объема теплосети), которая зависит от интенсивности заполнения трубопроводов. </w:t>
      </w:r>
    </w:p>
    <w:p w14:paraId="76A6413F" w14:textId="77777777" w:rsidR="00C346B7" w:rsidRPr="00FD16D7" w:rsidRDefault="00C346B7" w:rsidP="00C346B7">
      <w:pPr>
        <w:pStyle w:val="Maximyz"/>
      </w:pPr>
      <w:r w:rsidRPr="00FD16D7">
        <w:t xml:space="preserve">Перспективные объемы теплоносителя, необходимые для передачи теплоносителя от источников тепловой энергии до потребителей в каждой зоне действия источников тепловой энергии, прогнозировались исходя из следующих условий: </w:t>
      </w:r>
    </w:p>
    <w:p w14:paraId="6321FB0E" w14:textId="77777777" w:rsidR="00C346B7" w:rsidRPr="00FD16D7" w:rsidRDefault="00C346B7" w:rsidP="00B1398D">
      <w:pPr>
        <w:pStyle w:val="Maximyz"/>
        <w:numPr>
          <w:ilvl w:val="0"/>
          <w:numId w:val="8"/>
        </w:numPr>
        <w:ind w:left="709" w:hanging="709"/>
      </w:pPr>
      <w:r w:rsidRPr="00FD16D7">
        <w:t>для водяных тепловых сетей принято качественное регулирование отпуска теплоты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14:paraId="29A93AF4" w14:textId="77777777" w:rsidR="00C346B7" w:rsidRPr="00FD16D7" w:rsidRDefault="00C346B7" w:rsidP="00B1398D">
      <w:pPr>
        <w:pStyle w:val="Maximyz"/>
        <w:numPr>
          <w:ilvl w:val="0"/>
          <w:numId w:val="8"/>
        </w:numPr>
        <w:ind w:left="709" w:hanging="709"/>
      </w:pPr>
      <w:r w:rsidRPr="00FD16D7">
        <w:t>расчетный расход теплоносителя в тепловых сетях изменяется в связи с графиком присоединения перспективной тепловой нагрузки и с учетом реализации мероприятий</w:t>
      </w:r>
      <w:r>
        <w:t xml:space="preserve"> </w:t>
      </w:r>
      <w:r w:rsidRPr="00FD16D7">
        <w:t xml:space="preserve">по наладке гидравлических режимов тепловых сетей; </w:t>
      </w:r>
    </w:p>
    <w:p w14:paraId="5C476793" w14:textId="77777777" w:rsidR="00C346B7" w:rsidRPr="00FD16D7" w:rsidRDefault="00C346B7" w:rsidP="00B1398D">
      <w:pPr>
        <w:pStyle w:val="Maximyz"/>
        <w:numPr>
          <w:ilvl w:val="0"/>
          <w:numId w:val="8"/>
        </w:numPr>
        <w:ind w:left="709" w:hanging="709"/>
      </w:pPr>
      <w:r w:rsidRPr="00FD16D7">
        <w:t xml:space="preserve">сверхнормативный расход теплоносителя на компенсацию его потерь при передаче тепловой энергии по тепловым сетям будет сокращаться за счет работ по реконструкции тепловых сетей; </w:t>
      </w:r>
    </w:p>
    <w:p w14:paraId="3A5D5070" w14:textId="77777777" w:rsidR="00C346B7" w:rsidRPr="00BE41FB" w:rsidRDefault="00C346B7" w:rsidP="00B1398D">
      <w:pPr>
        <w:pStyle w:val="Maximyz"/>
        <w:numPr>
          <w:ilvl w:val="0"/>
          <w:numId w:val="8"/>
        </w:numPr>
        <w:ind w:left="709" w:hanging="709"/>
      </w:pPr>
      <w:r w:rsidRPr="00FD16D7">
        <w:lastRenderedPageBreak/>
        <w:t xml:space="preserve">присоединение потребителей во вновь создаваемых зонах теплоснабжения на базе запланированных к строительству новых и в результате реконструкции старых котельных будет осуществляться по </w:t>
      </w:r>
      <w:r w:rsidRPr="00A62A8F">
        <w:t>независимой схеме</w:t>
      </w:r>
      <w:r w:rsidRPr="00FD16D7">
        <w:t xml:space="preserve"> присоединения систем отопления потребителей и закрытой схеме присоединения систем горячего водоснабжения через индивидуальные тепловые пункты.</w:t>
      </w:r>
      <w:r w:rsidRPr="00BE41FB">
        <w:t xml:space="preserve"> </w:t>
      </w:r>
    </w:p>
    <w:p w14:paraId="7597FA5B" w14:textId="77777777" w:rsidR="00D15660" w:rsidRPr="00D15660" w:rsidRDefault="001E1974" w:rsidP="00D15660">
      <w:pPr>
        <w:pStyle w:val="Maximyz"/>
        <w:rPr>
          <w:vanish/>
        </w:rPr>
        <w:sectPr w:rsidR="00D15660" w:rsidRPr="00D15660" w:rsidSect="00C51621">
          <w:footerReference w:type="default" r:id="rId167"/>
          <w:pgSz w:w="11907" w:h="16839" w:code="9"/>
          <w:pgMar w:top="1134" w:right="851" w:bottom="1134" w:left="1418" w:header="709" w:footer="709" w:gutter="0"/>
          <w:cols w:space="708"/>
          <w:docGrid w:linePitch="360"/>
        </w:sectPr>
      </w:pPr>
      <w:r w:rsidRPr="002E53E7">
        <w:rPr>
          <w:lang w:eastAsia="en-US"/>
        </w:rPr>
        <w:t>Существующие</w:t>
      </w:r>
      <w:r>
        <w:rPr>
          <w:lang w:eastAsia="en-US"/>
        </w:rPr>
        <w:t xml:space="preserve"> и перспективне</w:t>
      </w:r>
      <w:r w:rsidRPr="002E53E7">
        <w:rPr>
          <w:lang w:eastAsia="en-US"/>
        </w:rPr>
        <w:t xml:space="preserve"> балансы водоподготовительных установок приведены в таблице</w:t>
      </w:r>
      <w:r>
        <w:rPr>
          <w:lang w:eastAsia="en-US"/>
        </w:rPr>
        <w:t xml:space="preserve"> </w:t>
      </w:r>
      <w:r>
        <w:rPr>
          <w:lang w:eastAsia="en-US"/>
        </w:rPr>
        <w:fldChar w:fldCharType="begin"/>
      </w:r>
      <w:r>
        <w:rPr>
          <w:lang w:eastAsia="en-US"/>
        </w:rPr>
        <w:instrText xml:space="preserve"> REF _Ref47447749 \h  \* MERGEFORMAT </w:instrText>
      </w:r>
      <w:r>
        <w:rPr>
          <w:lang w:eastAsia="en-US"/>
        </w:rPr>
      </w:r>
      <w:r>
        <w:rPr>
          <w:lang w:eastAsia="en-US"/>
        </w:rPr>
        <w:fldChar w:fldCharType="separate"/>
      </w:r>
    </w:p>
    <w:p w14:paraId="2A5A5CDD" w14:textId="7EB78284" w:rsidR="001E1974" w:rsidRPr="002E53E7" w:rsidRDefault="00D15660" w:rsidP="001E1974">
      <w:pPr>
        <w:pStyle w:val="Maximyz"/>
        <w:rPr>
          <w:lang w:eastAsia="en-US"/>
        </w:rPr>
      </w:pPr>
      <w:r w:rsidRPr="00D15660">
        <w:rPr>
          <w:vanish/>
        </w:rPr>
        <w:t>Таблица</w:t>
      </w:r>
      <w:r w:rsidRPr="002E53E7">
        <w:rPr>
          <w:noProof/>
        </w:rPr>
        <w:t xml:space="preserve"> </w:t>
      </w:r>
      <w:r>
        <w:t>3</w:t>
      </w:r>
      <w:r>
        <w:rPr>
          <w:noProof/>
        </w:rPr>
        <w:t>.1</w:t>
      </w:r>
      <w:r w:rsidR="001E1974">
        <w:rPr>
          <w:lang w:eastAsia="en-US"/>
        </w:rPr>
        <w:fldChar w:fldCharType="end"/>
      </w:r>
      <w:r w:rsidR="001E1974" w:rsidRPr="002E53E7">
        <w:rPr>
          <w:lang w:eastAsia="en-US"/>
        </w:rPr>
        <w:t xml:space="preserve">. </w:t>
      </w:r>
    </w:p>
    <w:p w14:paraId="4FEBB3DB" w14:textId="77777777" w:rsidR="0064294F" w:rsidRDefault="0064294F" w:rsidP="001E1974">
      <w:pPr>
        <w:pStyle w:val="aff6"/>
        <w:keepNext/>
        <w:sectPr w:rsidR="0064294F" w:rsidSect="00C51621">
          <w:footerReference w:type="default" r:id="rId168"/>
          <w:pgSz w:w="11907" w:h="16839" w:code="9"/>
          <w:pgMar w:top="1134" w:right="851" w:bottom="1134" w:left="1418" w:header="709" w:footer="709" w:gutter="0"/>
          <w:cols w:space="708"/>
          <w:docGrid w:linePitch="360"/>
        </w:sectPr>
      </w:pPr>
      <w:bookmarkStart w:id="78" w:name="_Ref47447749"/>
    </w:p>
    <w:p w14:paraId="67A9580F" w14:textId="1CA83773" w:rsidR="001E1974" w:rsidRPr="002E53E7" w:rsidRDefault="001E1974" w:rsidP="001E1974">
      <w:pPr>
        <w:pStyle w:val="aff6"/>
        <w:keepNext/>
      </w:pPr>
      <w:r w:rsidRPr="002E53E7">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3</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bookmarkEnd w:id="78"/>
      <w:r w:rsidRPr="002E53E7">
        <w:t xml:space="preserve"> – </w:t>
      </w:r>
      <w:bookmarkStart w:id="79" w:name="_Hlk531613591"/>
      <w:r w:rsidRPr="00F92EEF">
        <w:t>Существующие</w:t>
      </w:r>
      <w:r>
        <w:t xml:space="preserve"> и перспективные</w:t>
      </w:r>
      <w:r w:rsidRPr="00F92EEF">
        <w:t xml:space="preserve"> балансы производительности водоподготовительных установок котельных </w:t>
      </w:r>
      <w:bookmarkEnd w:id="79"/>
      <w:r>
        <w:t xml:space="preserve">городского округа Лотошино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670"/>
        <w:gridCol w:w="1504"/>
        <w:gridCol w:w="5519"/>
        <w:gridCol w:w="853"/>
        <w:gridCol w:w="811"/>
        <w:gridCol w:w="2131"/>
        <w:gridCol w:w="1150"/>
        <w:gridCol w:w="1762"/>
      </w:tblGrid>
      <w:tr w:rsidR="00C51621" w:rsidRPr="001C73DC" w14:paraId="5EF55C10" w14:textId="77777777" w:rsidTr="0064294F">
        <w:trPr>
          <w:trHeight w:val="300"/>
          <w:tblHeader/>
        </w:trPr>
        <w:tc>
          <w:tcPr>
            <w:tcW w:w="0" w:type="auto"/>
            <w:shd w:val="clear" w:color="auto" w:fill="auto"/>
            <w:noWrap/>
            <w:vAlign w:val="center"/>
          </w:tcPr>
          <w:p w14:paraId="67BF7AB7" w14:textId="77777777" w:rsidR="00C51621" w:rsidRPr="001C73DC" w:rsidRDefault="00C51621" w:rsidP="0064294F">
            <w:pPr>
              <w:jc w:val="center"/>
              <w:rPr>
                <w:color w:val="000000"/>
                <w:sz w:val="20"/>
                <w:szCs w:val="20"/>
              </w:rPr>
            </w:pPr>
            <w:r w:rsidRPr="00165FF1">
              <w:rPr>
                <w:color w:val="000000"/>
                <w:sz w:val="20"/>
                <w:szCs w:val="20"/>
              </w:rPr>
              <w:t>№ п/п</w:t>
            </w:r>
          </w:p>
        </w:tc>
        <w:tc>
          <w:tcPr>
            <w:tcW w:w="0" w:type="auto"/>
            <w:vAlign w:val="center"/>
          </w:tcPr>
          <w:p w14:paraId="37D39DCA" w14:textId="77777777" w:rsidR="00C51621" w:rsidRDefault="00C51621" w:rsidP="0064294F">
            <w:pPr>
              <w:jc w:val="center"/>
              <w:rPr>
                <w:color w:val="000000"/>
                <w:sz w:val="20"/>
                <w:szCs w:val="20"/>
              </w:rPr>
            </w:pPr>
            <w:r w:rsidRPr="00165FF1">
              <w:rPr>
                <w:color w:val="000000"/>
                <w:sz w:val="20"/>
                <w:szCs w:val="20"/>
              </w:rPr>
              <w:t>№ п/</w:t>
            </w:r>
            <w:r>
              <w:rPr>
                <w:color w:val="000000"/>
                <w:sz w:val="20"/>
                <w:szCs w:val="20"/>
              </w:rPr>
              <w:t>сх</w:t>
            </w:r>
          </w:p>
        </w:tc>
        <w:tc>
          <w:tcPr>
            <w:tcW w:w="0" w:type="auto"/>
            <w:vAlign w:val="center"/>
          </w:tcPr>
          <w:p w14:paraId="4C592A05" w14:textId="77777777" w:rsidR="00C51621" w:rsidRDefault="00C51621" w:rsidP="0064294F">
            <w:pPr>
              <w:jc w:val="center"/>
              <w:rPr>
                <w:color w:val="000000"/>
                <w:sz w:val="20"/>
                <w:szCs w:val="20"/>
              </w:rPr>
            </w:pPr>
            <w:r>
              <w:rPr>
                <w:color w:val="000000"/>
                <w:sz w:val="20"/>
                <w:szCs w:val="20"/>
              </w:rPr>
              <w:t>Наименование источника</w:t>
            </w:r>
          </w:p>
        </w:tc>
        <w:tc>
          <w:tcPr>
            <w:tcW w:w="0" w:type="auto"/>
            <w:shd w:val="clear" w:color="auto" w:fill="auto"/>
            <w:noWrap/>
            <w:vAlign w:val="center"/>
          </w:tcPr>
          <w:p w14:paraId="13ADE147" w14:textId="77777777" w:rsidR="00C51621" w:rsidRPr="001C73DC" w:rsidRDefault="00C51621" w:rsidP="0064294F">
            <w:pPr>
              <w:jc w:val="center"/>
              <w:rPr>
                <w:color w:val="000000"/>
                <w:sz w:val="20"/>
                <w:szCs w:val="20"/>
              </w:rPr>
            </w:pPr>
            <w:r>
              <w:rPr>
                <w:color w:val="000000"/>
                <w:sz w:val="20"/>
                <w:szCs w:val="20"/>
              </w:rPr>
              <w:t>Перечень оборудования ХВО</w:t>
            </w:r>
          </w:p>
        </w:tc>
        <w:tc>
          <w:tcPr>
            <w:tcW w:w="0" w:type="auto"/>
            <w:shd w:val="clear" w:color="auto" w:fill="auto"/>
            <w:noWrap/>
            <w:vAlign w:val="center"/>
          </w:tcPr>
          <w:p w14:paraId="10A82402" w14:textId="77777777" w:rsidR="00C51621" w:rsidRPr="001C73DC" w:rsidRDefault="00C51621" w:rsidP="0064294F">
            <w:pPr>
              <w:jc w:val="center"/>
              <w:rPr>
                <w:color w:val="000000"/>
                <w:sz w:val="20"/>
                <w:szCs w:val="20"/>
              </w:rPr>
            </w:pPr>
            <w:r>
              <w:rPr>
                <w:color w:val="000000"/>
                <w:sz w:val="20"/>
                <w:szCs w:val="20"/>
              </w:rPr>
              <w:t>Ед.изм.</w:t>
            </w:r>
          </w:p>
        </w:tc>
        <w:tc>
          <w:tcPr>
            <w:tcW w:w="0" w:type="auto"/>
            <w:shd w:val="clear" w:color="auto" w:fill="auto"/>
            <w:noWrap/>
            <w:vAlign w:val="center"/>
          </w:tcPr>
          <w:p w14:paraId="1D7A1195" w14:textId="77777777" w:rsidR="00C51621" w:rsidRPr="001C73DC" w:rsidRDefault="00C51621" w:rsidP="0064294F">
            <w:pPr>
              <w:jc w:val="center"/>
              <w:rPr>
                <w:color w:val="000000"/>
                <w:sz w:val="20"/>
                <w:szCs w:val="20"/>
              </w:rPr>
            </w:pPr>
            <w:r>
              <w:rPr>
                <w:color w:val="000000"/>
                <w:sz w:val="20"/>
                <w:szCs w:val="20"/>
              </w:rPr>
              <w:t>Кол-во</w:t>
            </w:r>
          </w:p>
        </w:tc>
        <w:tc>
          <w:tcPr>
            <w:tcW w:w="0" w:type="auto"/>
            <w:vAlign w:val="center"/>
          </w:tcPr>
          <w:p w14:paraId="6F014516" w14:textId="77777777" w:rsidR="00C51621" w:rsidRDefault="00C51621" w:rsidP="0064294F">
            <w:pPr>
              <w:jc w:val="center"/>
              <w:rPr>
                <w:color w:val="000000"/>
                <w:sz w:val="20"/>
                <w:szCs w:val="20"/>
              </w:rPr>
            </w:pPr>
            <w:r w:rsidRPr="005B60CD">
              <w:rPr>
                <w:sz w:val="20"/>
                <w:szCs w:val="20"/>
              </w:rPr>
              <w:t xml:space="preserve">Располагаемая производительность </w:t>
            </w:r>
            <w:r>
              <w:rPr>
                <w:sz w:val="20"/>
                <w:szCs w:val="20"/>
              </w:rPr>
              <w:t>ХВО</w:t>
            </w:r>
            <w:r w:rsidRPr="005B60CD">
              <w:rPr>
                <w:sz w:val="20"/>
                <w:szCs w:val="20"/>
              </w:rPr>
              <w:t>, т/ч</w:t>
            </w:r>
          </w:p>
        </w:tc>
        <w:tc>
          <w:tcPr>
            <w:tcW w:w="0" w:type="auto"/>
            <w:vAlign w:val="center"/>
          </w:tcPr>
          <w:p w14:paraId="1EC45388" w14:textId="77777777" w:rsidR="00C51621" w:rsidRDefault="00C51621" w:rsidP="0064294F">
            <w:pPr>
              <w:jc w:val="center"/>
              <w:rPr>
                <w:sz w:val="20"/>
                <w:szCs w:val="20"/>
              </w:rPr>
            </w:pPr>
            <w:r>
              <w:rPr>
                <w:sz w:val="20"/>
                <w:szCs w:val="20"/>
              </w:rPr>
              <w:t>Объем подпитки</w:t>
            </w:r>
          </w:p>
          <w:p w14:paraId="6CC549AB" w14:textId="77777777" w:rsidR="00C51621" w:rsidRPr="005B60CD" w:rsidRDefault="00C51621" w:rsidP="0064294F">
            <w:pPr>
              <w:jc w:val="center"/>
              <w:rPr>
                <w:sz w:val="20"/>
                <w:szCs w:val="20"/>
              </w:rPr>
            </w:pPr>
            <w:r>
              <w:rPr>
                <w:sz w:val="20"/>
                <w:szCs w:val="20"/>
              </w:rPr>
              <w:t>т/ч</w:t>
            </w:r>
          </w:p>
        </w:tc>
        <w:tc>
          <w:tcPr>
            <w:tcW w:w="0" w:type="auto"/>
            <w:vAlign w:val="center"/>
          </w:tcPr>
          <w:p w14:paraId="67A806FA" w14:textId="77777777" w:rsidR="00C51621" w:rsidRDefault="00C51621" w:rsidP="0064294F">
            <w:pPr>
              <w:jc w:val="center"/>
              <w:rPr>
                <w:sz w:val="20"/>
                <w:szCs w:val="20"/>
              </w:rPr>
            </w:pPr>
            <w:r>
              <w:rPr>
                <w:sz w:val="20"/>
                <w:szCs w:val="20"/>
              </w:rPr>
              <w:t>Резерв/дефифцит системы ХВО</w:t>
            </w:r>
          </w:p>
          <w:p w14:paraId="3420875A" w14:textId="77777777" w:rsidR="00C51621" w:rsidRPr="005B60CD" w:rsidRDefault="00C51621" w:rsidP="0064294F">
            <w:pPr>
              <w:jc w:val="center"/>
              <w:rPr>
                <w:sz w:val="20"/>
                <w:szCs w:val="20"/>
              </w:rPr>
            </w:pPr>
            <w:r>
              <w:rPr>
                <w:sz w:val="20"/>
                <w:szCs w:val="20"/>
              </w:rPr>
              <w:t>т/ч</w:t>
            </w:r>
          </w:p>
        </w:tc>
      </w:tr>
      <w:tr w:rsidR="00C51621" w:rsidRPr="001C73DC" w14:paraId="6590F594" w14:textId="77777777" w:rsidTr="0064294F">
        <w:trPr>
          <w:trHeight w:val="300"/>
        </w:trPr>
        <w:tc>
          <w:tcPr>
            <w:tcW w:w="0" w:type="auto"/>
            <w:vMerge w:val="restart"/>
            <w:shd w:val="clear" w:color="auto" w:fill="auto"/>
            <w:noWrap/>
            <w:vAlign w:val="center"/>
            <w:hideMark/>
          </w:tcPr>
          <w:p w14:paraId="05D9BFE3" w14:textId="77777777" w:rsidR="00C51621" w:rsidRPr="001C73DC" w:rsidRDefault="00C51621" w:rsidP="00C51621">
            <w:pPr>
              <w:jc w:val="center"/>
              <w:rPr>
                <w:color w:val="000000"/>
                <w:sz w:val="20"/>
                <w:szCs w:val="20"/>
              </w:rPr>
            </w:pPr>
            <w:r>
              <w:rPr>
                <w:color w:val="000000"/>
                <w:sz w:val="20"/>
                <w:szCs w:val="20"/>
              </w:rPr>
              <w:t>1</w:t>
            </w:r>
          </w:p>
        </w:tc>
        <w:tc>
          <w:tcPr>
            <w:tcW w:w="0" w:type="auto"/>
            <w:vMerge w:val="restart"/>
            <w:vAlign w:val="center"/>
          </w:tcPr>
          <w:p w14:paraId="0DA3146D" w14:textId="77777777" w:rsidR="00C51621" w:rsidRPr="001C73DC" w:rsidRDefault="00C51621" w:rsidP="00C51621">
            <w:pPr>
              <w:jc w:val="center"/>
              <w:rPr>
                <w:color w:val="000000"/>
                <w:sz w:val="20"/>
                <w:szCs w:val="20"/>
              </w:rPr>
            </w:pPr>
            <w:r>
              <w:rPr>
                <w:color w:val="000000"/>
                <w:sz w:val="20"/>
                <w:szCs w:val="20"/>
              </w:rPr>
              <w:t>1</w:t>
            </w:r>
          </w:p>
        </w:tc>
        <w:tc>
          <w:tcPr>
            <w:tcW w:w="0" w:type="auto"/>
            <w:vMerge w:val="restart"/>
            <w:vAlign w:val="center"/>
          </w:tcPr>
          <w:p w14:paraId="44534C79"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w:t>
            </w:r>
          </w:p>
        </w:tc>
        <w:tc>
          <w:tcPr>
            <w:tcW w:w="0" w:type="auto"/>
            <w:shd w:val="clear" w:color="auto" w:fill="auto"/>
            <w:noWrap/>
            <w:vAlign w:val="center"/>
            <w:hideMark/>
          </w:tcPr>
          <w:p w14:paraId="4AA9A49C" w14:textId="77777777" w:rsidR="00C51621" w:rsidRPr="001C73DC" w:rsidRDefault="00C51621" w:rsidP="00C51621">
            <w:pPr>
              <w:rPr>
                <w:color w:val="000000"/>
                <w:sz w:val="20"/>
                <w:szCs w:val="20"/>
              </w:rPr>
            </w:pPr>
            <w:r w:rsidRPr="001C73DC">
              <w:rPr>
                <w:color w:val="000000"/>
                <w:sz w:val="20"/>
                <w:szCs w:val="20"/>
              </w:rPr>
              <w:t>Фильтр натрий-катионитовый Hidro Tech SSF 1054-5600 SEM</w:t>
            </w:r>
          </w:p>
        </w:tc>
        <w:tc>
          <w:tcPr>
            <w:tcW w:w="0" w:type="auto"/>
            <w:shd w:val="clear" w:color="auto" w:fill="auto"/>
            <w:noWrap/>
            <w:vAlign w:val="center"/>
            <w:hideMark/>
          </w:tcPr>
          <w:p w14:paraId="691CC8AA"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104B135A"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restart"/>
            <w:vAlign w:val="center"/>
          </w:tcPr>
          <w:p w14:paraId="2B322542" w14:textId="77777777" w:rsidR="00C51621" w:rsidRPr="001C73DC" w:rsidRDefault="00C51621" w:rsidP="00C51621">
            <w:pPr>
              <w:jc w:val="center"/>
              <w:rPr>
                <w:color w:val="000000"/>
                <w:sz w:val="20"/>
                <w:szCs w:val="20"/>
              </w:rPr>
            </w:pPr>
            <w:r>
              <w:rPr>
                <w:color w:val="000000"/>
                <w:sz w:val="20"/>
                <w:szCs w:val="20"/>
              </w:rPr>
              <w:t>15,0</w:t>
            </w:r>
          </w:p>
        </w:tc>
        <w:tc>
          <w:tcPr>
            <w:tcW w:w="0" w:type="auto"/>
            <w:vMerge w:val="restart"/>
            <w:vAlign w:val="center"/>
          </w:tcPr>
          <w:p w14:paraId="3DCC2C58" w14:textId="77777777" w:rsidR="00C51621" w:rsidRDefault="00C51621" w:rsidP="00C51621">
            <w:pPr>
              <w:jc w:val="center"/>
              <w:rPr>
                <w:color w:val="000000"/>
                <w:sz w:val="20"/>
                <w:szCs w:val="20"/>
              </w:rPr>
            </w:pPr>
            <w:r>
              <w:rPr>
                <w:color w:val="000000"/>
                <w:sz w:val="20"/>
                <w:szCs w:val="20"/>
              </w:rPr>
              <w:t>12,053</w:t>
            </w:r>
          </w:p>
        </w:tc>
        <w:tc>
          <w:tcPr>
            <w:tcW w:w="0" w:type="auto"/>
            <w:vMerge w:val="restart"/>
            <w:vAlign w:val="center"/>
          </w:tcPr>
          <w:p w14:paraId="5CCDFDDD" w14:textId="77777777" w:rsidR="00C51621" w:rsidRDefault="00C51621" w:rsidP="00C51621">
            <w:pPr>
              <w:jc w:val="center"/>
              <w:rPr>
                <w:color w:val="000000"/>
                <w:sz w:val="20"/>
                <w:szCs w:val="20"/>
              </w:rPr>
            </w:pPr>
            <w:r>
              <w:rPr>
                <w:color w:val="000000"/>
                <w:sz w:val="20"/>
                <w:szCs w:val="20"/>
              </w:rPr>
              <w:t>2,947</w:t>
            </w:r>
          </w:p>
        </w:tc>
      </w:tr>
      <w:tr w:rsidR="00C51621" w:rsidRPr="001C73DC" w14:paraId="6382EBA3" w14:textId="77777777" w:rsidTr="0064294F">
        <w:trPr>
          <w:trHeight w:val="300"/>
        </w:trPr>
        <w:tc>
          <w:tcPr>
            <w:tcW w:w="0" w:type="auto"/>
            <w:vMerge/>
            <w:shd w:val="clear" w:color="auto" w:fill="auto"/>
            <w:noWrap/>
            <w:vAlign w:val="center"/>
            <w:hideMark/>
          </w:tcPr>
          <w:p w14:paraId="052A16FF" w14:textId="77777777" w:rsidR="00C51621" w:rsidRPr="001C73DC" w:rsidRDefault="00C51621" w:rsidP="00C51621">
            <w:pPr>
              <w:jc w:val="center"/>
              <w:rPr>
                <w:color w:val="000000"/>
                <w:sz w:val="20"/>
                <w:szCs w:val="20"/>
              </w:rPr>
            </w:pPr>
          </w:p>
        </w:tc>
        <w:tc>
          <w:tcPr>
            <w:tcW w:w="0" w:type="auto"/>
            <w:vMerge/>
            <w:vAlign w:val="center"/>
          </w:tcPr>
          <w:p w14:paraId="3AC0DB27" w14:textId="77777777" w:rsidR="00C51621" w:rsidRPr="001C73DC" w:rsidRDefault="00C51621" w:rsidP="00C51621">
            <w:pPr>
              <w:jc w:val="center"/>
              <w:rPr>
                <w:color w:val="000000"/>
                <w:sz w:val="20"/>
                <w:szCs w:val="20"/>
              </w:rPr>
            </w:pPr>
          </w:p>
        </w:tc>
        <w:tc>
          <w:tcPr>
            <w:tcW w:w="0" w:type="auto"/>
            <w:vMerge/>
            <w:vAlign w:val="center"/>
          </w:tcPr>
          <w:p w14:paraId="13A42895" w14:textId="77777777" w:rsidR="00C51621" w:rsidRPr="001C73DC" w:rsidRDefault="00C51621" w:rsidP="00C51621">
            <w:pPr>
              <w:rPr>
                <w:color w:val="000000"/>
                <w:sz w:val="20"/>
                <w:szCs w:val="20"/>
              </w:rPr>
            </w:pPr>
          </w:p>
        </w:tc>
        <w:tc>
          <w:tcPr>
            <w:tcW w:w="0" w:type="auto"/>
            <w:shd w:val="clear" w:color="auto" w:fill="auto"/>
            <w:noWrap/>
            <w:vAlign w:val="center"/>
            <w:hideMark/>
          </w:tcPr>
          <w:p w14:paraId="1BB5A590" w14:textId="77777777" w:rsidR="00C51621" w:rsidRPr="001C73DC" w:rsidRDefault="00C51621" w:rsidP="00C51621">
            <w:pPr>
              <w:rPr>
                <w:color w:val="000000"/>
                <w:sz w:val="20"/>
                <w:szCs w:val="20"/>
              </w:rPr>
            </w:pPr>
            <w:r w:rsidRPr="001C73DC">
              <w:rPr>
                <w:color w:val="000000"/>
                <w:sz w:val="20"/>
                <w:szCs w:val="20"/>
              </w:rPr>
              <w:t>АСДР Комплексон-6</w:t>
            </w:r>
          </w:p>
        </w:tc>
        <w:tc>
          <w:tcPr>
            <w:tcW w:w="0" w:type="auto"/>
            <w:shd w:val="clear" w:color="auto" w:fill="auto"/>
            <w:noWrap/>
            <w:vAlign w:val="center"/>
            <w:hideMark/>
          </w:tcPr>
          <w:p w14:paraId="229D3917"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04A3EE8B"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2002ED0A" w14:textId="77777777" w:rsidR="00C51621" w:rsidRPr="001C73DC" w:rsidRDefault="00C51621" w:rsidP="00C51621">
            <w:pPr>
              <w:jc w:val="center"/>
              <w:rPr>
                <w:color w:val="000000"/>
                <w:sz w:val="20"/>
                <w:szCs w:val="20"/>
              </w:rPr>
            </w:pPr>
          </w:p>
        </w:tc>
        <w:tc>
          <w:tcPr>
            <w:tcW w:w="0" w:type="auto"/>
            <w:vMerge/>
            <w:vAlign w:val="center"/>
          </w:tcPr>
          <w:p w14:paraId="2B4C685C" w14:textId="77777777" w:rsidR="00C51621" w:rsidRPr="001C73DC" w:rsidRDefault="00C51621" w:rsidP="00C51621">
            <w:pPr>
              <w:jc w:val="center"/>
              <w:rPr>
                <w:color w:val="000000"/>
                <w:sz w:val="20"/>
                <w:szCs w:val="20"/>
              </w:rPr>
            </w:pPr>
          </w:p>
        </w:tc>
        <w:tc>
          <w:tcPr>
            <w:tcW w:w="0" w:type="auto"/>
            <w:vMerge/>
            <w:vAlign w:val="center"/>
          </w:tcPr>
          <w:p w14:paraId="2D4C4F17" w14:textId="77777777" w:rsidR="00C51621" w:rsidRPr="001C73DC" w:rsidRDefault="00C51621" w:rsidP="00C51621">
            <w:pPr>
              <w:jc w:val="center"/>
              <w:rPr>
                <w:color w:val="000000"/>
                <w:sz w:val="20"/>
                <w:szCs w:val="20"/>
              </w:rPr>
            </w:pPr>
          </w:p>
        </w:tc>
      </w:tr>
      <w:tr w:rsidR="00C51621" w:rsidRPr="001C73DC" w14:paraId="623568C0" w14:textId="77777777" w:rsidTr="0064294F">
        <w:trPr>
          <w:trHeight w:val="300"/>
        </w:trPr>
        <w:tc>
          <w:tcPr>
            <w:tcW w:w="0" w:type="auto"/>
            <w:vMerge/>
            <w:shd w:val="clear" w:color="auto" w:fill="auto"/>
            <w:noWrap/>
            <w:vAlign w:val="center"/>
            <w:hideMark/>
          </w:tcPr>
          <w:p w14:paraId="3096B497" w14:textId="77777777" w:rsidR="00C51621" w:rsidRPr="001C73DC" w:rsidRDefault="00C51621" w:rsidP="00C51621">
            <w:pPr>
              <w:jc w:val="center"/>
              <w:rPr>
                <w:color w:val="000000"/>
                <w:sz w:val="20"/>
                <w:szCs w:val="20"/>
              </w:rPr>
            </w:pPr>
          </w:p>
        </w:tc>
        <w:tc>
          <w:tcPr>
            <w:tcW w:w="0" w:type="auto"/>
            <w:vMerge/>
            <w:vAlign w:val="center"/>
          </w:tcPr>
          <w:p w14:paraId="209ADFAC" w14:textId="77777777" w:rsidR="00C51621" w:rsidRPr="001C73DC" w:rsidRDefault="00C51621" w:rsidP="00C51621">
            <w:pPr>
              <w:jc w:val="center"/>
              <w:rPr>
                <w:color w:val="000000"/>
                <w:sz w:val="20"/>
                <w:szCs w:val="20"/>
              </w:rPr>
            </w:pPr>
          </w:p>
        </w:tc>
        <w:tc>
          <w:tcPr>
            <w:tcW w:w="0" w:type="auto"/>
            <w:vMerge/>
            <w:vAlign w:val="center"/>
          </w:tcPr>
          <w:p w14:paraId="708382A7" w14:textId="77777777" w:rsidR="00C51621" w:rsidRPr="001C73DC" w:rsidRDefault="00C51621" w:rsidP="00C51621">
            <w:pPr>
              <w:rPr>
                <w:color w:val="000000"/>
                <w:sz w:val="20"/>
                <w:szCs w:val="20"/>
              </w:rPr>
            </w:pPr>
          </w:p>
        </w:tc>
        <w:tc>
          <w:tcPr>
            <w:tcW w:w="0" w:type="auto"/>
            <w:shd w:val="clear" w:color="auto" w:fill="auto"/>
            <w:noWrap/>
            <w:vAlign w:val="center"/>
            <w:hideMark/>
          </w:tcPr>
          <w:p w14:paraId="00383137" w14:textId="77777777" w:rsidR="00C51621" w:rsidRPr="001C73DC" w:rsidRDefault="00C51621" w:rsidP="00C51621">
            <w:pPr>
              <w:rPr>
                <w:color w:val="000000"/>
                <w:sz w:val="20"/>
                <w:szCs w:val="20"/>
              </w:rPr>
            </w:pPr>
            <w:r w:rsidRPr="001C73DC">
              <w:rPr>
                <w:color w:val="000000"/>
                <w:sz w:val="20"/>
                <w:szCs w:val="20"/>
              </w:rPr>
              <w:t>Бак аккумуляторный V-75м3</w:t>
            </w:r>
          </w:p>
        </w:tc>
        <w:tc>
          <w:tcPr>
            <w:tcW w:w="0" w:type="auto"/>
            <w:shd w:val="clear" w:color="auto" w:fill="auto"/>
            <w:noWrap/>
            <w:vAlign w:val="center"/>
            <w:hideMark/>
          </w:tcPr>
          <w:p w14:paraId="06C4B7DE"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43CE6B8F"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ign w:val="center"/>
          </w:tcPr>
          <w:p w14:paraId="61011FBC" w14:textId="77777777" w:rsidR="00C51621" w:rsidRPr="001C73DC" w:rsidRDefault="00C51621" w:rsidP="00C51621">
            <w:pPr>
              <w:jc w:val="center"/>
              <w:rPr>
                <w:color w:val="000000"/>
                <w:sz w:val="20"/>
                <w:szCs w:val="20"/>
              </w:rPr>
            </w:pPr>
          </w:p>
        </w:tc>
        <w:tc>
          <w:tcPr>
            <w:tcW w:w="0" w:type="auto"/>
            <w:vMerge/>
            <w:vAlign w:val="center"/>
          </w:tcPr>
          <w:p w14:paraId="032B5534" w14:textId="77777777" w:rsidR="00C51621" w:rsidRPr="001C73DC" w:rsidRDefault="00C51621" w:rsidP="00C51621">
            <w:pPr>
              <w:jc w:val="center"/>
              <w:rPr>
                <w:color w:val="000000"/>
                <w:sz w:val="20"/>
                <w:szCs w:val="20"/>
              </w:rPr>
            </w:pPr>
          </w:p>
        </w:tc>
        <w:tc>
          <w:tcPr>
            <w:tcW w:w="0" w:type="auto"/>
            <w:vMerge/>
            <w:vAlign w:val="center"/>
          </w:tcPr>
          <w:p w14:paraId="30706091" w14:textId="77777777" w:rsidR="00C51621" w:rsidRPr="001C73DC" w:rsidRDefault="00C51621" w:rsidP="00C51621">
            <w:pPr>
              <w:jc w:val="center"/>
              <w:rPr>
                <w:color w:val="000000"/>
                <w:sz w:val="20"/>
                <w:szCs w:val="20"/>
              </w:rPr>
            </w:pPr>
          </w:p>
        </w:tc>
      </w:tr>
      <w:tr w:rsidR="00C51621" w:rsidRPr="001C73DC" w14:paraId="2B0843DF" w14:textId="77777777" w:rsidTr="0064294F">
        <w:trPr>
          <w:trHeight w:val="300"/>
        </w:trPr>
        <w:tc>
          <w:tcPr>
            <w:tcW w:w="0" w:type="auto"/>
            <w:vMerge w:val="restart"/>
            <w:shd w:val="clear" w:color="auto" w:fill="auto"/>
            <w:noWrap/>
            <w:vAlign w:val="center"/>
            <w:hideMark/>
          </w:tcPr>
          <w:p w14:paraId="360088EF" w14:textId="77777777" w:rsidR="00C51621" w:rsidRPr="001C73DC" w:rsidRDefault="00C51621" w:rsidP="00C51621">
            <w:pPr>
              <w:jc w:val="center"/>
              <w:rPr>
                <w:color w:val="000000"/>
                <w:sz w:val="20"/>
                <w:szCs w:val="20"/>
              </w:rPr>
            </w:pPr>
            <w:r>
              <w:rPr>
                <w:color w:val="000000"/>
                <w:sz w:val="20"/>
                <w:szCs w:val="20"/>
              </w:rPr>
              <w:t>2</w:t>
            </w:r>
          </w:p>
        </w:tc>
        <w:tc>
          <w:tcPr>
            <w:tcW w:w="0" w:type="auto"/>
            <w:vMerge w:val="restart"/>
            <w:vAlign w:val="center"/>
          </w:tcPr>
          <w:p w14:paraId="4D9203FA" w14:textId="77777777" w:rsidR="00C51621" w:rsidRPr="001C73DC" w:rsidRDefault="00C51621" w:rsidP="00C51621">
            <w:pPr>
              <w:jc w:val="center"/>
              <w:rPr>
                <w:color w:val="000000"/>
                <w:sz w:val="20"/>
                <w:szCs w:val="20"/>
              </w:rPr>
            </w:pPr>
            <w:r>
              <w:rPr>
                <w:color w:val="000000"/>
                <w:sz w:val="20"/>
                <w:szCs w:val="20"/>
              </w:rPr>
              <w:t>2</w:t>
            </w:r>
          </w:p>
        </w:tc>
        <w:tc>
          <w:tcPr>
            <w:tcW w:w="0" w:type="auto"/>
            <w:vMerge w:val="restart"/>
            <w:vAlign w:val="center"/>
          </w:tcPr>
          <w:p w14:paraId="75AF6EC6"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№2а</w:t>
            </w:r>
          </w:p>
        </w:tc>
        <w:tc>
          <w:tcPr>
            <w:tcW w:w="0" w:type="auto"/>
            <w:shd w:val="clear" w:color="auto" w:fill="auto"/>
            <w:noWrap/>
            <w:vAlign w:val="center"/>
            <w:hideMark/>
          </w:tcPr>
          <w:p w14:paraId="6639A3C7" w14:textId="77777777" w:rsidR="00C51621" w:rsidRPr="001C73DC" w:rsidRDefault="00C51621" w:rsidP="00C51621">
            <w:pPr>
              <w:rPr>
                <w:color w:val="000000"/>
                <w:sz w:val="20"/>
                <w:szCs w:val="20"/>
              </w:rPr>
            </w:pPr>
            <w:r w:rsidRPr="001C73DC">
              <w:rPr>
                <w:color w:val="000000"/>
                <w:sz w:val="20"/>
                <w:szCs w:val="20"/>
              </w:rPr>
              <w:t>Фильтр натрий-катионитовый</w:t>
            </w:r>
          </w:p>
        </w:tc>
        <w:tc>
          <w:tcPr>
            <w:tcW w:w="0" w:type="auto"/>
            <w:shd w:val="clear" w:color="auto" w:fill="auto"/>
            <w:noWrap/>
            <w:vAlign w:val="center"/>
            <w:hideMark/>
          </w:tcPr>
          <w:p w14:paraId="4C4D0141"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4135ED09"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restart"/>
            <w:vAlign w:val="center"/>
          </w:tcPr>
          <w:p w14:paraId="4CD3449E" w14:textId="77777777" w:rsidR="00C51621" w:rsidRPr="00C33ED7" w:rsidRDefault="00C51621" w:rsidP="00C51621">
            <w:pPr>
              <w:jc w:val="center"/>
              <w:rPr>
                <w:color w:val="000000"/>
                <w:sz w:val="20"/>
                <w:szCs w:val="20"/>
              </w:rPr>
            </w:pPr>
            <w:r>
              <w:rPr>
                <w:color w:val="000000"/>
                <w:sz w:val="20"/>
                <w:szCs w:val="20"/>
              </w:rPr>
              <w:t>40,0</w:t>
            </w:r>
          </w:p>
        </w:tc>
        <w:tc>
          <w:tcPr>
            <w:tcW w:w="0" w:type="auto"/>
            <w:vMerge w:val="restart"/>
            <w:vAlign w:val="center"/>
          </w:tcPr>
          <w:p w14:paraId="5FFC2CC6" w14:textId="77777777" w:rsidR="00C51621" w:rsidRDefault="00C51621" w:rsidP="00C51621">
            <w:pPr>
              <w:jc w:val="center"/>
              <w:rPr>
                <w:color w:val="000000"/>
                <w:sz w:val="20"/>
                <w:szCs w:val="20"/>
              </w:rPr>
            </w:pPr>
            <w:r>
              <w:rPr>
                <w:color w:val="000000"/>
                <w:sz w:val="20"/>
                <w:szCs w:val="20"/>
              </w:rPr>
              <w:t>30,335</w:t>
            </w:r>
          </w:p>
        </w:tc>
        <w:tc>
          <w:tcPr>
            <w:tcW w:w="0" w:type="auto"/>
            <w:vMerge w:val="restart"/>
            <w:vAlign w:val="center"/>
          </w:tcPr>
          <w:p w14:paraId="684E9DCA" w14:textId="77777777" w:rsidR="00C51621" w:rsidRDefault="00C51621" w:rsidP="00C51621">
            <w:pPr>
              <w:jc w:val="center"/>
              <w:rPr>
                <w:color w:val="000000"/>
                <w:sz w:val="20"/>
                <w:szCs w:val="20"/>
              </w:rPr>
            </w:pPr>
            <w:r>
              <w:rPr>
                <w:color w:val="000000"/>
                <w:sz w:val="20"/>
                <w:szCs w:val="20"/>
              </w:rPr>
              <w:t>9,665</w:t>
            </w:r>
          </w:p>
        </w:tc>
      </w:tr>
      <w:tr w:rsidR="00C51621" w:rsidRPr="001C73DC" w14:paraId="79248A66" w14:textId="77777777" w:rsidTr="0064294F">
        <w:trPr>
          <w:trHeight w:val="300"/>
        </w:trPr>
        <w:tc>
          <w:tcPr>
            <w:tcW w:w="0" w:type="auto"/>
            <w:vMerge/>
            <w:shd w:val="clear" w:color="auto" w:fill="auto"/>
            <w:noWrap/>
            <w:vAlign w:val="center"/>
            <w:hideMark/>
          </w:tcPr>
          <w:p w14:paraId="772094A8" w14:textId="77777777" w:rsidR="00C51621" w:rsidRPr="001C73DC" w:rsidRDefault="00C51621" w:rsidP="00C51621">
            <w:pPr>
              <w:jc w:val="center"/>
              <w:rPr>
                <w:color w:val="000000"/>
                <w:sz w:val="20"/>
                <w:szCs w:val="20"/>
              </w:rPr>
            </w:pPr>
          </w:p>
        </w:tc>
        <w:tc>
          <w:tcPr>
            <w:tcW w:w="0" w:type="auto"/>
            <w:vMerge/>
            <w:vAlign w:val="center"/>
          </w:tcPr>
          <w:p w14:paraId="37F3D849" w14:textId="77777777" w:rsidR="00C51621" w:rsidRPr="001C73DC" w:rsidRDefault="00C51621" w:rsidP="00C51621">
            <w:pPr>
              <w:jc w:val="center"/>
              <w:rPr>
                <w:color w:val="000000"/>
                <w:sz w:val="20"/>
                <w:szCs w:val="20"/>
              </w:rPr>
            </w:pPr>
          </w:p>
        </w:tc>
        <w:tc>
          <w:tcPr>
            <w:tcW w:w="0" w:type="auto"/>
            <w:vMerge/>
            <w:vAlign w:val="center"/>
          </w:tcPr>
          <w:p w14:paraId="20BD27B0" w14:textId="77777777" w:rsidR="00C51621" w:rsidRPr="001C73DC" w:rsidRDefault="00C51621" w:rsidP="00C51621">
            <w:pPr>
              <w:rPr>
                <w:color w:val="000000"/>
                <w:sz w:val="20"/>
                <w:szCs w:val="20"/>
              </w:rPr>
            </w:pPr>
          </w:p>
        </w:tc>
        <w:tc>
          <w:tcPr>
            <w:tcW w:w="0" w:type="auto"/>
            <w:shd w:val="clear" w:color="auto" w:fill="auto"/>
            <w:noWrap/>
            <w:vAlign w:val="center"/>
            <w:hideMark/>
          </w:tcPr>
          <w:p w14:paraId="13A84323" w14:textId="77777777" w:rsidR="00C51621" w:rsidRPr="001C73DC" w:rsidRDefault="00C51621" w:rsidP="00C51621">
            <w:pPr>
              <w:rPr>
                <w:color w:val="000000"/>
                <w:sz w:val="20"/>
                <w:szCs w:val="20"/>
              </w:rPr>
            </w:pPr>
            <w:r w:rsidRPr="001C73DC">
              <w:rPr>
                <w:color w:val="000000"/>
                <w:sz w:val="20"/>
                <w:szCs w:val="20"/>
              </w:rPr>
              <w:t>АСДР Комплексон-6</w:t>
            </w:r>
          </w:p>
        </w:tc>
        <w:tc>
          <w:tcPr>
            <w:tcW w:w="0" w:type="auto"/>
            <w:shd w:val="clear" w:color="auto" w:fill="auto"/>
            <w:noWrap/>
            <w:vAlign w:val="center"/>
            <w:hideMark/>
          </w:tcPr>
          <w:p w14:paraId="39245208"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416BDF36"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625F0071" w14:textId="77777777" w:rsidR="00C51621" w:rsidRPr="001C73DC" w:rsidRDefault="00C51621" w:rsidP="00C51621">
            <w:pPr>
              <w:jc w:val="center"/>
              <w:rPr>
                <w:color w:val="000000"/>
                <w:sz w:val="20"/>
                <w:szCs w:val="20"/>
              </w:rPr>
            </w:pPr>
          </w:p>
        </w:tc>
        <w:tc>
          <w:tcPr>
            <w:tcW w:w="0" w:type="auto"/>
            <w:vMerge/>
            <w:vAlign w:val="center"/>
          </w:tcPr>
          <w:p w14:paraId="71A0E97B" w14:textId="77777777" w:rsidR="00C51621" w:rsidRPr="001C73DC" w:rsidRDefault="00C51621" w:rsidP="00C51621">
            <w:pPr>
              <w:jc w:val="center"/>
              <w:rPr>
                <w:color w:val="000000"/>
                <w:sz w:val="20"/>
                <w:szCs w:val="20"/>
              </w:rPr>
            </w:pPr>
          </w:p>
        </w:tc>
        <w:tc>
          <w:tcPr>
            <w:tcW w:w="0" w:type="auto"/>
            <w:vMerge/>
            <w:vAlign w:val="center"/>
          </w:tcPr>
          <w:p w14:paraId="452A0C3E" w14:textId="77777777" w:rsidR="00C51621" w:rsidRPr="001C73DC" w:rsidRDefault="00C51621" w:rsidP="00C51621">
            <w:pPr>
              <w:jc w:val="center"/>
              <w:rPr>
                <w:color w:val="000000"/>
                <w:sz w:val="20"/>
                <w:szCs w:val="20"/>
              </w:rPr>
            </w:pPr>
          </w:p>
        </w:tc>
      </w:tr>
      <w:tr w:rsidR="00C51621" w:rsidRPr="001C73DC" w14:paraId="698FAEAC" w14:textId="77777777" w:rsidTr="0064294F">
        <w:trPr>
          <w:trHeight w:val="300"/>
        </w:trPr>
        <w:tc>
          <w:tcPr>
            <w:tcW w:w="0" w:type="auto"/>
            <w:vMerge/>
            <w:shd w:val="clear" w:color="auto" w:fill="auto"/>
            <w:noWrap/>
            <w:vAlign w:val="center"/>
            <w:hideMark/>
          </w:tcPr>
          <w:p w14:paraId="09DE7022" w14:textId="77777777" w:rsidR="00C51621" w:rsidRPr="001C73DC" w:rsidRDefault="00C51621" w:rsidP="00C51621">
            <w:pPr>
              <w:jc w:val="center"/>
              <w:rPr>
                <w:color w:val="000000"/>
                <w:sz w:val="20"/>
                <w:szCs w:val="20"/>
              </w:rPr>
            </w:pPr>
          </w:p>
        </w:tc>
        <w:tc>
          <w:tcPr>
            <w:tcW w:w="0" w:type="auto"/>
            <w:vMerge/>
            <w:vAlign w:val="center"/>
          </w:tcPr>
          <w:p w14:paraId="35806C3E" w14:textId="77777777" w:rsidR="00C51621" w:rsidRPr="001C73DC" w:rsidRDefault="00C51621" w:rsidP="00C51621">
            <w:pPr>
              <w:jc w:val="center"/>
              <w:rPr>
                <w:color w:val="000000"/>
                <w:sz w:val="20"/>
                <w:szCs w:val="20"/>
              </w:rPr>
            </w:pPr>
          </w:p>
        </w:tc>
        <w:tc>
          <w:tcPr>
            <w:tcW w:w="0" w:type="auto"/>
            <w:vMerge/>
            <w:vAlign w:val="center"/>
          </w:tcPr>
          <w:p w14:paraId="1AC56097" w14:textId="77777777" w:rsidR="00C51621" w:rsidRPr="001C73DC" w:rsidRDefault="00C51621" w:rsidP="00C51621">
            <w:pPr>
              <w:rPr>
                <w:color w:val="000000"/>
                <w:sz w:val="20"/>
                <w:szCs w:val="20"/>
              </w:rPr>
            </w:pPr>
          </w:p>
        </w:tc>
        <w:tc>
          <w:tcPr>
            <w:tcW w:w="0" w:type="auto"/>
            <w:shd w:val="clear" w:color="auto" w:fill="auto"/>
            <w:noWrap/>
            <w:vAlign w:val="center"/>
            <w:hideMark/>
          </w:tcPr>
          <w:p w14:paraId="21174112" w14:textId="77777777" w:rsidR="00C51621" w:rsidRPr="001C73DC" w:rsidRDefault="00C51621" w:rsidP="00C51621">
            <w:pPr>
              <w:rPr>
                <w:color w:val="000000"/>
                <w:sz w:val="20"/>
                <w:szCs w:val="20"/>
              </w:rPr>
            </w:pPr>
            <w:r w:rsidRPr="001C73DC">
              <w:rPr>
                <w:color w:val="000000"/>
                <w:sz w:val="20"/>
                <w:szCs w:val="20"/>
              </w:rPr>
              <w:t>Бак аккумуляторный V-</w:t>
            </w:r>
            <w:r>
              <w:rPr>
                <w:color w:val="000000"/>
                <w:sz w:val="20"/>
                <w:szCs w:val="20"/>
              </w:rPr>
              <w:t>40</w:t>
            </w:r>
            <w:r w:rsidRPr="001C73DC">
              <w:rPr>
                <w:color w:val="000000"/>
                <w:sz w:val="20"/>
                <w:szCs w:val="20"/>
              </w:rPr>
              <w:t>м3</w:t>
            </w:r>
          </w:p>
        </w:tc>
        <w:tc>
          <w:tcPr>
            <w:tcW w:w="0" w:type="auto"/>
            <w:shd w:val="clear" w:color="auto" w:fill="auto"/>
            <w:noWrap/>
            <w:vAlign w:val="center"/>
            <w:hideMark/>
          </w:tcPr>
          <w:p w14:paraId="14281C91"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61DCB606"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ign w:val="center"/>
          </w:tcPr>
          <w:p w14:paraId="6B3FEBBA" w14:textId="77777777" w:rsidR="00C51621" w:rsidRPr="001C73DC" w:rsidRDefault="00C51621" w:rsidP="00C51621">
            <w:pPr>
              <w:jc w:val="center"/>
              <w:rPr>
                <w:color w:val="000000"/>
                <w:sz w:val="20"/>
                <w:szCs w:val="20"/>
              </w:rPr>
            </w:pPr>
          </w:p>
        </w:tc>
        <w:tc>
          <w:tcPr>
            <w:tcW w:w="0" w:type="auto"/>
            <w:vMerge/>
            <w:vAlign w:val="center"/>
          </w:tcPr>
          <w:p w14:paraId="0E433FD3" w14:textId="77777777" w:rsidR="00C51621" w:rsidRPr="001C73DC" w:rsidRDefault="00C51621" w:rsidP="00C51621">
            <w:pPr>
              <w:jc w:val="center"/>
              <w:rPr>
                <w:color w:val="000000"/>
                <w:sz w:val="20"/>
                <w:szCs w:val="20"/>
              </w:rPr>
            </w:pPr>
          </w:p>
        </w:tc>
        <w:tc>
          <w:tcPr>
            <w:tcW w:w="0" w:type="auto"/>
            <w:vMerge/>
            <w:vAlign w:val="center"/>
          </w:tcPr>
          <w:p w14:paraId="44F441DE" w14:textId="77777777" w:rsidR="00C51621" w:rsidRPr="001C73DC" w:rsidRDefault="00C51621" w:rsidP="00C51621">
            <w:pPr>
              <w:jc w:val="center"/>
              <w:rPr>
                <w:color w:val="000000"/>
                <w:sz w:val="20"/>
                <w:szCs w:val="20"/>
              </w:rPr>
            </w:pPr>
          </w:p>
        </w:tc>
      </w:tr>
      <w:tr w:rsidR="00C51621" w:rsidRPr="001C73DC" w14:paraId="0221E9CF" w14:textId="77777777" w:rsidTr="0064294F">
        <w:trPr>
          <w:trHeight w:val="300"/>
        </w:trPr>
        <w:tc>
          <w:tcPr>
            <w:tcW w:w="0" w:type="auto"/>
            <w:vMerge w:val="restart"/>
            <w:shd w:val="clear" w:color="auto" w:fill="auto"/>
            <w:noWrap/>
            <w:vAlign w:val="center"/>
            <w:hideMark/>
          </w:tcPr>
          <w:p w14:paraId="482CF232" w14:textId="77777777" w:rsidR="00C51621" w:rsidRPr="001C73DC" w:rsidRDefault="00C51621" w:rsidP="00C51621">
            <w:pPr>
              <w:jc w:val="center"/>
              <w:rPr>
                <w:color w:val="000000"/>
                <w:sz w:val="20"/>
                <w:szCs w:val="20"/>
              </w:rPr>
            </w:pPr>
            <w:r>
              <w:rPr>
                <w:color w:val="000000"/>
                <w:sz w:val="20"/>
                <w:szCs w:val="20"/>
              </w:rPr>
              <w:t>3</w:t>
            </w:r>
          </w:p>
        </w:tc>
        <w:tc>
          <w:tcPr>
            <w:tcW w:w="0" w:type="auto"/>
            <w:vMerge w:val="restart"/>
            <w:vAlign w:val="center"/>
          </w:tcPr>
          <w:p w14:paraId="7F544FB6" w14:textId="77777777" w:rsidR="00C51621" w:rsidRPr="001C73DC" w:rsidRDefault="00C51621" w:rsidP="00C51621">
            <w:pPr>
              <w:jc w:val="center"/>
              <w:rPr>
                <w:color w:val="000000"/>
                <w:sz w:val="20"/>
                <w:szCs w:val="20"/>
              </w:rPr>
            </w:pPr>
            <w:r>
              <w:rPr>
                <w:color w:val="000000"/>
                <w:sz w:val="20"/>
                <w:szCs w:val="20"/>
              </w:rPr>
              <w:t>3</w:t>
            </w:r>
          </w:p>
        </w:tc>
        <w:tc>
          <w:tcPr>
            <w:tcW w:w="0" w:type="auto"/>
            <w:vMerge w:val="restart"/>
            <w:vAlign w:val="center"/>
          </w:tcPr>
          <w:p w14:paraId="6082FA5E"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№3а</w:t>
            </w:r>
          </w:p>
        </w:tc>
        <w:tc>
          <w:tcPr>
            <w:tcW w:w="0" w:type="auto"/>
            <w:shd w:val="clear" w:color="auto" w:fill="auto"/>
            <w:noWrap/>
            <w:vAlign w:val="center"/>
            <w:hideMark/>
          </w:tcPr>
          <w:p w14:paraId="1BCBCEBA" w14:textId="77777777" w:rsidR="00C51621" w:rsidRPr="001C73DC" w:rsidRDefault="00C51621" w:rsidP="00C51621">
            <w:pPr>
              <w:rPr>
                <w:color w:val="000000"/>
                <w:sz w:val="20"/>
                <w:szCs w:val="20"/>
              </w:rPr>
            </w:pPr>
            <w:r w:rsidRPr="001C73DC">
              <w:rPr>
                <w:color w:val="000000"/>
                <w:sz w:val="20"/>
                <w:szCs w:val="20"/>
              </w:rPr>
              <w:t>Бак аккумуляторный V-400м3</w:t>
            </w:r>
          </w:p>
        </w:tc>
        <w:tc>
          <w:tcPr>
            <w:tcW w:w="0" w:type="auto"/>
            <w:shd w:val="clear" w:color="auto" w:fill="auto"/>
            <w:noWrap/>
            <w:vAlign w:val="center"/>
            <w:hideMark/>
          </w:tcPr>
          <w:p w14:paraId="74C68298"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E8CF6ED"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restart"/>
            <w:vAlign w:val="center"/>
          </w:tcPr>
          <w:p w14:paraId="00E9F017" w14:textId="77777777" w:rsidR="00C51621" w:rsidRPr="001C73DC" w:rsidRDefault="00C51621" w:rsidP="00C51621">
            <w:pPr>
              <w:jc w:val="center"/>
              <w:rPr>
                <w:color w:val="000000"/>
                <w:sz w:val="20"/>
                <w:szCs w:val="20"/>
              </w:rPr>
            </w:pPr>
            <w:r>
              <w:rPr>
                <w:color w:val="000000"/>
                <w:sz w:val="20"/>
                <w:szCs w:val="20"/>
              </w:rPr>
              <w:t>100,0</w:t>
            </w:r>
          </w:p>
        </w:tc>
        <w:tc>
          <w:tcPr>
            <w:tcW w:w="0" w:type="auto"/>
            <w:vMerge w:val="restart"/>
            <w:vAlign w:val="center"/>
          </w:tcPr>
          <w:p w14:paraId="29AC5DED" w14:textId="77777777" w:rsidR="00C51621" w:rsidRDefault="00C51621" w:rsidP="00C51621">
            <w:pPr>
              <w:jc w:val="center"/>
              <w:rPr>
                <w:color w:val="000000"/>
                <w:sz w:val="20"/>
                <w:szCs w:val="20"/>
              </w:rPr>
            </w:pPr>
            <w:r>
              <w:rPr>
                <w:color w:val="000000"/>
                <w:sz w:val="20"/>
                <w:szCs w:val="20"/>
              </w:rPr>
              <w:t>71,126</w:t>
            </w:r>
          </w:p>
        </w:tc>
        <w:tc>
          <w:tcPr>
            <w:tcW w:w="0" w:type="auto"/>
            <w:vMerge w:val="restart"/>
            <w:vAlign w:val="center"/>
          </w:tcPr>
          <w:p w14:paraId="549C1015" w14:textId="77777777" w:rsidR="00C51621" w:rsidRDefault="00C51621" w:rsidP="00C51621">
            <w:pPr>
              <w:jc w:val="center"/>
              <w:rPr>
                <w:color w:val="000000"/>
                <w:sz w:val="20"/>
                <w:szCs w:val="20"/>
              </w:rPr>
            </w:pPr>
            <w:r>
              <w:rPr>
                <w:color w:val="000000"/>
                <w:sz w:val="20"/>
                <w:szCs w:val="20"/>
              </w:rPr>
              <w:t>28,874</w:t>
            </w:r>
          </w:p>
        </w:tc>
      </w:tr>
      <w:tr w:rsidR="00C51621" w:rsidRPr="001C73DC" w14:paraId="746B4657" w14:textId="77777777" w:rsidTr="0064294F">
        <w:trPr>
          <w:trHeight w:val="300"/>
        </w:trPr>
        <w:tc>
          <w:tcPr>
            <w:tcW w:w="0" w:type="auto"/>
            <w:vMerge/>
            <w:shd w:val="clear" w:color="auto" w:fill="auto"/>
            <w:noWrap/>
            <w:vAlign w:val="center"/>
            <w:hideMark/>
          </w:tcPr>
          <w:p w14:paraId="6A1362D8" w14:textId="77777777" w:rsidR="00C51621" w:rsidRPr="001C73DC" w:rsidRDefault="00C51621" w:rsidP="00C51621">
            <w:pPr>
              <w:jc w:val="center"/>
              <w:rPr>
                <w:color w:val="000000"/>
                <w:sz w:val="20"/>
                <w:szCs w:val="20"/>
              </w:rPr>
            </w:pPr>
          </w:p>
        </w:tc>
        <w:tc>
          <w:tcPr>
            <w:tcW w:w="0" w:type="auto"/>
            <w:vMerge/>
            <w:vAlign w:val="center"/>
          </w:tcPr>
          <w:p w14:paraId="04C3DE9A" w14:textId="77777777" w:rsidR="00C51621" w:rsidRPr="001C73DC" w:rsidRDefault="00C51621" w:rsidP="00C51621">
            <w:pPr>
              <w:jc w:val="center"/>
              <w:rPr>
                <w:color w:val="000000"/>
                <w:sz w:val="20"/>
                <w:szCs w:val="20"/>
              </w:rPr>
            </w:pPr>
          </w:p>
        </w:tc>
        <w:tc>
          <w:tcPr>
            <w:tcW w:w="0" w:type="auto"/>
            <w:vMerge/>
            <w:vAlign w:val="center"/>
          </w:tcPr>
          <w:p w14:paraId="693F742A" w14:textId="77777777" w:rsidR="00C51621" w:rsidRPr="001C73DC" w:rsidRDefault="00C51621" w:rsidP="00C51621">
            <w:pPr>
              <w:rPr>
                <w:color w:val="000000"/>
                <w:sz w:val="20"/>
                <w:szCs w:val="20"/>
              </w:rPr>
            </w:pPr>
          </w:p>
        </w:tc>
        <w:tc>
          <w:tcPr>
            <w:tcW w:w="0" w:type="auto"/>
            <w:shd w:val="clear" w:color="auto" w:fill="auto"/>
            <w:noWrap/>
            <w:vAlign w:val="center"/>
            <w:hideMark/>
          </w:tcPr>
          <w:p w14:paraId="42584E44" w14:textId="77777777" w:rsidR="00C51621" w:rsidRPr="001C73DC" w:rsidRDefault="00C51621" w:rsidP="00C51621">
            <w:pPr>
              <w:rPr>
                <w:color w:val="000000"/>
                <w:sz w:val="20"/>
                <w:szCs w:val="20"/>
              </w:rPr>
            </w:pPr>
            <w:r w:rsidRPr="001C73DC">
              <w:rPr>
                <w:color w:val="000000"/>
                <w:sz w:val="20"/>
                <w:szCs w:val="20"/>
              </w:rPr>
              <w:t>Бункер мокрого хранения соли, металл, 1,5*3*1,3</w:t>
            </w:r>
          </w:p>
        </w:tc>
        <w:tc>
          <w:tcPr>
            <w:tcW w:w="0" w:type="auto"/>
            <w:shd w:val="clear" w:color="auto" w:fill="auto"/>
            <w:noWrap/>
            <w:vAlign w:val="center"/>
            <w:hideMark/>
          </w:tcPr>
          <w:p w14:paraId="50BF6CD4"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5ABEF0F5"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6A2ECF14" w14:textId="77777777" w:rsidR="00C51621" w:rsidRPr="001C73DC" w:rsidRDefault="00C51621" w:rsidP="00C51621">
            <w:pPr>
              <w:jc w:val="center"/>
              <w:rPr>
                <w:color w:val="000000"/>
                <w:sz w:val="20"/>
                <w:szCs w:val="20"/>
              </w:rPr>
            </w:pPr>
          </w:p>
        </w:tc>
        <w:tc>
          <w:tcPr>
            <w:tcW w:w="0" w:type="auto"/>
            <w:vMerge/>
            <w:vAlign w:val="center"/>
          </w:tcPr>
          <w:p w14:paraId="20CB1792" w14:textId="77777777" w:rsidR="00C51621" w:rsidRPr="001C73DC" w:rsidRDefault="00C51621" w:rsidP="00C51621">
            <w:pPr>
              <w:jc w:val="center"/>
              <w:rPr>
                <w:color w:val="000000"/>
                <w:sz w:val="20"/>
                <w:szCs w:val="20"/>
              </w:rPr>
            </w:pPr>
          </w:p>
        </w:tc>
        <w:tc>
          <w:tcPr>
            <w:tcW w:w="0" w:type="auto"/>
            <w:vMerge/>
            <w:vAlign w:val="center"/>
          </w:tcPr>
          <w:p w14:paraId="2A5405B2" w14:textId="77777777" w:rsidR="00C51621" w:rsidRPr="001C73DC" w:rsidRDefault="00C51621" w:rsidP="00C51621">
            <w:pPr>
              <w:jc w:val="center"/>
              <w:rPr>
                <w:color w:val="000000"/>
                <w:sz w:val="20"/>
                <w:szCs w:val="20"/>
              </w:rPr>
            </w:pPr>
          </w:p>
        </w:tc>
      </w:tr>
      <w:tr w:rsidR="00C51621" w:rsidRPr="001C73DC" w14:paraId="2552A33C" w14:textId="77777777" w:rsidTr="0064294F">
        <w:trPr>
          <w:trHeight w:val="300"/>
        </w:trPr>
        <w:tc>
          <w:tcPr>
            <w:tcW w:w="0" w:type="auto"/>
            <w:vMerge/>
            <w:shd w:val="clear" w:color="auto" w:fill="auto"/>
            <w:noWrap/>
            <w:vAlign w:val="center"/>
            <w:hideMark/>
          </w:tcPr>
          <w:p w14:paraId="52767F26" w14:textId="77777777" w:rsidR="00C51621" w:rsidRPr="001C73DC" w:rsidRDefault="00C51621" w:rsidP="00C51621">
            <w:pPr>
              <w:jc w:val="center"/>
              <w:rPr>
                <w:color w:val="000000"/>
                <w:sz w:val="20"/>
                <w:szCs w:val="20"/>
              </w:rPr>
            </w:pPr>
          </w:p>
        </w:tc>
        <w:tc>
          <w:tcPr>
            <w:tcW w:w="0" w:type="auto"/>
            <w:vMerge/>
            <w:vAlign w:val="center"/>
          </w:tcPr>
          <w:p w14:paraId="26F8C546" w14:textId="77777777" w:rsidR="00C51621" w:rsidRPr="001C73DC" w:rsidRDefault="00C51621" w:rsidP="00C51621">
            <w:pPr>
              <w:jc w:val="center"/>
              <w:rPr>
                <w:color w:val="000000"/>
                <w:sz w:val="20"/>
                <w:szCs w:val="20"/>
              </w:rPr>
            </w:pPr>
          </w:p>
        </w:tc>
        <w:tc>
          <w:tcPr>
            <w:tcW w:w="0" w:type="auto"/>
            <w:vMerge/>
            <w:vAlign w:val="center"/>
          </w:tcPr>
          <w:p w14:paraId="30B4DA8F" w14:textId="77777777" w:rsidR="00C51621" w:rsidRPr="001C73DC" w:rsidRDefault="00C51621" w:rsidP="00C51621">
            <w:pPr>
              <w:rPr>
                <w:color w:val="000000"/>
                <w:sz w:val="20"/>
                <w:szCs w:val="20"/>
              </w:rPr>
            </w:pPr>
          </w:p>
        </w:tc>
        <w:tc>
          <w:tcPr>
            <w:tcW w:w="0" w:type="auto"/>
            <w:shd w:val="clear" w:color="auto" w:fill="auto"/>
            <w:noWrap/>
            <w:vAlign w:val="center"/>
            <w:hideMark/>
          </w:tcPr>
          <w:p w14:paraId="25316868" w14:textId="77777777" w:rsidR="00C51621" w:rsidRPr="001C73DC" w:rsidRDefault="00C51621" w:rsidP="00C51621">
            <w:pPr>
              <w:rPr>
                <w:color w:val="000000"/>
                <w:sz w:val="20"/>
                <w:szCs w:val="20"/>
              </w:rPr>
            </w:pPr>
            <w:r w:rsidRPr="001C73DC">
              <w:rPr>
                <w:color w:val="000000"/>
                <w:sz w:val="20"/>
                <w:szCs w:val="20"/>
              </w:rPr>
              <w:t>Бункер мокрого хранения соли, пластиковый, 70л,</w:t>
            </w:r>
          </w:p>
        </w:tc>
        <w:tc>
          <w:tcPr>
            <w:tcW w:w="0" w:type="auto"/>
            <w:shd w:val="clear" w:color="auto" w:fill="auto"/>
            <w:noWrap/>
            <w:vAlign w:val="center"/>
            <w:hideMark/>
          </w:tcPr>
          <w:p w14:paraId="737F2A0E"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07D57D7"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139FBD95" w14:textId="77777777" w:rsidR="00C51621" w:rsidRPr="001C73DC" w:rsidRDefault="00C51621" w:rsidP="00C51621">
            <w:pPr>
              <w:jc w:val="center"/>
              <w:rPr>
                <w:color w:val="000000"/>
                <w:sz w:val="20"/>
                <w:szCs w:val="20"/>
              </w:rPr>
            </w:pPr>
          </w:p>
        </w:tc>
        <w:tc>
          <w:tcPr>
            <w:tcW w:w="0" w:type="auto"/>
            <w:vMerge/>
            <w:vAlign w:val="center"/>
          </w:tcPr>
          <w:p w14:paraId="7238B4F3" w14:textId="77777777" w:rsidR="00C51621" w:rsidRPr="001C73DC" w:rsidRDefault="00C51621" w:rsidP="00C51621">
            <w:pPr>
              <w:jc w:val="center"/>
              <w:rPr>
                <w:color w:val="000000"/>
                <w:sz w:val="20"/>
                <w:szCs w:val="20"/>
              </w:rPr>
            </w:pPr>
          </w:p>
        </w:tc>
        <w:tc>
          <w:tcPr>
            <w:tcW w:w="0" w:type="auto"/>
            <w:vMerge/>
            <w:vAlign w:val="center"/>
          </w:tcPr>
          <w:p w14:paraId="0482B47C" w14:textId="77777777" w:rsidR="00C51621" w:rsidRPr="001C73DC" w:rsidRDefault="00C51621" w:rsidP="00C51621">
            <w:pPr>
              <w:jc w:val="center"/>
              <w:rPr>
                <w:color w:val="000000"/>
                <w:sz w:val="20"/>
                <w:szCs w:val="20"/>
              </w:rPr>
            </w:pPr>
          </w:p>
        </w:tc>
      </w:tr>
      <w:tr w:rsidR="00C51621" w:rsidRPr="001C73DC" w14:paraId="2D0FCFF6" w14:textId="77777777" w:rsidTr="0064294F">
        <w:trPr>
          <w:trHeight w:val="300"/>
        </w:trPr>
        <w:tc>
          <w:tcPr>
            <w:tcW w:w="0" w:type="auto"/>
            <w:vMerge/>
            <w:shd w:val="clear" w:color="auto" w:fill="auto"/>
            <w:noWrap/>
            <w:vAlign w:val="center"/>
            <w:hideMark/>
          </w:tcPr>
          <w:p w14:paraId="6E4CF263" w14:textId="77777777" w:rsidR="00C51621" w:rsidRPr="001C73DC" w:rsidRDefault="00C51621" w:rsidP="00C51621">
            <w:pPr>
              <w:jc w:val="center"/>
              <w:rPr>
                <w:color w:val="000000"/>
                <w:sz w:val="20"/>
                <w:szCs w:val="20"/>
              </w:rPr>
            </w:pPr>
          </w:p>
        </w:tc>
        <w:tc>
          <w:tcPr>
            <w:tcW w:w="0" w:type="auto"/>
            <w:vMerge/>
            <w:vAlign w:val="center"/>
          </w:tcPr>
          <w:p w14:paraId="18FBA5A5" w14:textId="77777777" w:rsidR="00C51621" w:rsidRPr="001C73DC" w:rsidRDefault="00C51621" w:rsidP="00C51621">
            <w:pPr>
              <w:jc w:val="center"/>
              <w:rPr>
                <w:color w:val="000000"/>
                <w:sz w:val="20"/>
                <w:szCs w:val="20"/>
              </w:rPr>
            </w:pPr>
          </w:p>
        </w:tc>
        <w:tc>
          <w:tcPr>
            <w:tcW w:w="0" w:type="auto"/>
            <w:vMerge/>
            <w:vAlign w:val="center"/>
          </w:tcPr>
          <w:p w14:paraId="090E7127" w14:textId="77777777" w:rsidR="00C51621" w:rsidRPr="001C73DC" w:rsidRDefault="00C51621" w:rsidP="00C51621">
            <w:pPr>
              <w:rPr>
                <w:color w:val="000000"/>
                <w:sz w:val="20"/>
                <w:szCs w:val="20"/>
              </w:rPr>
            </w:pPr>
          </w:p>
        </w:tc>
        <w:tc>
          <w:tcPr>
            <w:tcW w:w="0" w:type="auto"/>
            <w:shd w:val="clear" w:color="auto" w:fill="auto"/>
            <w:noWrap/>
            <w:vAlign w:val="center"/>
            <w:hideMark/>
          </w:tcPr>
          <w:p w14:paraId="0A17A037" w14:textId="77777777" w:rsidR="00C51621" w:rsidRPr="001C73DC" w:rsidRDefault="00C51621" w:rsidP="00C51621">
            <w:pPr>
              <w:rPr>
                <w:color w:val="000000"/>
                <w:sz w:val="20"/>
                <w:szCs w:val="20"/>
              </w:rPr>
            </w:pPr>
            <w:r w:rsidRPr="001C73DC">
              <w:rPr>
                <w:color w:val="000000"/>
                <w:sz w:val="20"/>
                <w:szCs w:val="20"/>
              </w:rPr>
              <w:t>Фильтр механический</w:t>
            </w:r>
          </w:p>
        </w:tc>
        <w:tc>
          <w:tcPr>
            <w:tcW w:w="0" w:type="auto"/>
            <w:shd w:val="clear" w:color="auto" w:fill="auto"/>
            <w:noWrap/>
            <w:vAlign w:val="center"/>
            <w:hideMark/>
          </w:tcPr>
          <w:p w14:paraId="476A168D"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4BEFFE62" w14:textId="77777777" w:rsidR="00C51621" w:rsidRPr="001C73DC" w:rsidRDefault="00C51621" w:rsidP="00C51621">
            <w:pPr>
              <w:jc w:val="center"/>
              <w:rPr>
                <w:color w:val="000000"/>
                <w:sz w:val="20"/>
                <w:szCs w:val="20"/>
              </w:rPr>
            </w:pPr>
            <w:r w:rsidRPr="001C73DC">
              <w:rPr>
                <w:color w:val="000000"/>
                <w:sz w:val="20"/>
                <w:szCs w:val="20"/>
              </w:rPr>
              <w:t>3,0</w:t>
            </w:r>
          </w:p>
        </w:tc>
        <w:tc>
          <w:tcPr>
            <w:tcW w:w="0" w:type="auto"/>
            <w:vMerge/>
            <w:vAlign w:val="center"/>
          </w:tcPr>
          <w:p w14:paraId="50FEC34D" w14:textId="77777777" w:rsidR="00C51621" w:rsidRPr="001C73DC" w:rsidRDefault="00C51621" w:rsidP="00C51621">
            <w:pPr>
              <w:jc w:val="center"/>
              <w:rPr>
                <w:color w:val="000000"/>
                <w:sz w:val="20"/>
                <w:szCs w:val="20"/>
              </w:rPr>
            </w:pPr>
          </w:p>
        </w:tc>
        <w:tc>
          <w:tcPr>
            <w:tcW w:w="0" w:type="auto"/>
            <w:vMerge/>
            <w:vAlign w:val="center"/>
          </w:tcPr>
          <w:p w14:paraId="589748AC" w14:textId="77777777" w:rsidR="00C51621" w:rsidRPr="001C73DC" w:rsidRDefault="00C51621" w:rsidP="00C51621">
            <w:pPr>
              <w:jc w:val="center"/>
              <w:rPr>
                <w:color w:val="000000"/>
                <w:sz w:val="20"/>
                <w:szCs w:val="20"/>
              </w:rPr>
            </w:pPr>
          </w:p>
        </w:tc>
        <w:tc>
          <w:tcPr>
            <w:tcW w:w="0" w:type="auto"/>
            <w:vMerge/>
            <w:vAlign w:val="center"/>
          </w:tcPr>
          <w:p w14:paraId="3ECBD74F" w14:textId="77777777" w:rsidR="00C51621" w:rsidRPr="001C73DC" w:rsidRDefault="00C51621" w:rsidP="00C51621">
            <w:pPr>
              <w:jc w:val="center"/>
              <w:rPr>
                <w:color w:val="000000"/>
                <w:sz w:val="20"/>
                <w:szCs w:val="20"/>
              </w:rPr>
            </w:pPr>
          </w:p>
        </w:tc>
      </w:tr>
      <w:tr w:rsidR="00C51621" w:rsidRPr="001C73DC" w14:paraId="65B81F2B" w14:textId="77777777" w:rsidTr="0064294F">
        <w:trPr>
          <w:trHeight w:val="300"/>
        </w:trPr>
        <w:tc>
          <w:tcPr>
            <w:tcW w:w="0" w:type="auto"/>
            <w:vMerge/>
            <w:shd w:val="clear" w:color="auto" w:fill="auto"/>
            <w:noWrap/>
            <w:vAlign w:val="center"/>
            <w:hideMark/>
          </w:tcPr>
          <w:p w14:paraId="52A9D72C" w14:textId="77777777" w:rsidR="00C51621" w:rsidRPr="001C73DC" w:rsidRDefault="00C51621" w:rsidP="00C51621">
            <w:pPr>
              <w:jc w:val="center"/>
              <w:rPr>
                <w:color w:val="000000"/>
                <w:sz w:val="20"/>
                <w:szCs w:val="20"/>
              </w:rPr>
            </w:pPr>
          </w:p>
        </w:tc>
        <w:tc>
          <w:tcPr>
            <w:tcW w:w="0" w:type="auto"/>
            <w:vMerge/>
            <w:vAlign w:val="center"/>
          </w:tcPr>
          <w:p w14:paraId="58B0A5C6" w14:textId="77777777" w:rsidR="00C51621" w:rsidRPr="001C73DC" w:rsidRDefault="00C51621" w:rsidP="00C51621">
            <w:pPr>
              <w:jc w:val="center"/>
              <w:rPr>
                <w:color w:val="000000"/>
                <w:sz w:val="20"/>
                <w:szCs w:val="20"/>
              </w:rPr>
            </w:pPr>
          </w:p>
        </w:tc>
        <w:tc>
          <w:tcPr>
            <w:tcW w:w="0" w:type="auto"/>
            <w:vMerge/>
            <w:vAlign w:val="center"/>
          </w:tcPr>
          <w:p w14:paraId="0BD48143" w14:textId="77777777" w:rsidR="00C51621" w:rsidRPr="001C73DC" w:rsidRDefault="00C51621" w:rsidP="00C51621">
            <w:pPr>
              <w:rPr>
                <w:color w:val="000000"/>
                <w:sz w:val="20"/>
                <w:szCs w:val="20"/>
              </w:rPr>
            </w:pPr>
          </w:p>
        </w:tc>
        <w:tc>
          <w:tcPr>
            <w:tcW w:w="0" w:type="auto"/>
            <w:shd w:val="clear" w:color="auto" w:fill="auto"/>
            <w:noWrap/>
            <w:vAlign w:val="center"/>
            <w:hideMark/>
          </w:tcPr>
          <w:p w14:paraId="726FA321" w14:textId="77777777" w:rsidR="00C51621" w:rsidRPr="001C73DC" w:rsidRDefault="00C51621" w:rsidP="00C51621">
            <w:pPr>
              <w:rPr>
                <w:color w:val="000000"/>
                <w:sz w:val="20"/>
                <w:szCs w:val="20"/>
              </w:rPr>
            </w:pPr>
            <w:r w:rsidRPr="001C73DC">
              <w:rPr>
                <w:color w:val="000000"/>
                <w:sz w:val="20"/>
                <w:szCs w:val="20"/>
              </w:rPr>
              <w:t>Фильтр натрий-катионитовый</w:t>
            </w:r>
          </w:p>
        </w:tc>
        <w:tc>
          <w:tcPr>
            <w:tcW w:w="0" w:type="auto"/>
            <w:shd w:val="clear" w:color="auto" w:fill="auto"/>
            <w:noWrap/>
            <w:vAlign w:val="center"/>
            <w:hideMark/>
          </w:tcPr>
          <w:p w14:paraId="3FD2273E"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C3851E8" w14:textId="77777777" w:rsidR="00C51621" w:rsidRPr="001C73DC" w:rsidRDefault="00C51621" w:rsidP="00C51621">
            <w:pPr>
              <w:jc w:val="center"/>
              <w:rPr>
                <w:color w:val="000000"/>
                <w:sz w:val="20"/>
                <w:szCs w:val="20"/>
              </w:rPr>
            </w:pPr>
            <w:r w:rsidRPr="001C73DC">
              <w:rPr>
                <w:color w:val="000000"/>
                <w:sz w:val="20"/>
                <w:szCs w:val="20"/>
              </w:rPr>
              <w:t>3,0</w:t>
            </w:r>
          </w:p>
        </w:tc>
        <w:tc>
          <w:tcPr>
            <w:tcW w:w="0" w:type="auto"/>
            <w:vMerge/>
            <w:vAlign w:val="center"/>
          </w:tcPr>
          <w:p w14:paraId="17AB3010" w14:textId="77777777" w:rsidR="00C51621" w:rsidRPr="001C73DC" w:rsidRDefault="00C51621" w:rsidP="00C51621">
            <w:pPr>
              <w:jc w:val="center"/>
              <w:rPr>
                <w:color w:val="000000"/>
                <w:sz w:val="20"/>
                <w:szCs w:val="20"/>
              </w:rPr>
            </w:pPr>
          </w:p>
        </w:tc>
        <w:tc>
          <w:tcPr>
            <w:tcW w:w="0" w:type="auto"/>
            <w:vMerge/>
            <w:vAlign w:val="center"/>
          </w:tcPr>
          <w:p w14:paraId="1D5F962E" w14:textId="77777777" w:rsidR="00C51621" w:rsidRPr="001C73DC" w:rsidRDefault="00C51621" w:rsidP="00C51621">
            <w:pPr>
              <w:jc w:val="center"/>
              <w:rPr>
                <w:color w:val="000000"/>
                <w:sz w:val="20"/>
                <w:szCs w:val="20"/>
              </w:rPr>
            </w:pPr>
          </w:p>
        </w:tc>
        <w:tc>
          <w:tcPr>
            <w:tcW w:w="0" w:type="auto"/>
            <w:vMerge/>
            <w:vAlign w:val="center"/>
          </w:tcPr>
          <w:p w14:paraId="7711174F" w14:textId="77777777" w:rsidR="00C51621" w:rsidRPr="001C73DC" w:rsidRDefault="00C51621" w:rsidP="00C51621">
            <w:pPr>
              <w:jc w:val="center"/>
              <w:rPr>
                <w:color w:val="000000"/>
                <w:sz w:val="20"/>
                <w:szCs w:val="20"/>
              </w:rPr>
            </w:pPr>
          </w:p>
        </w:tc>
      </w:tr>
      <w:tr w:rsidR="00C51621" w:rsidRPr="001C73DC" w14:paraId="0A6CE887" w14:textId="77777777" w:rsidTr="0064294F">
        <w:trPr>
          <w:trHeight w:val="300"/>
        </w:trPr>
        <w:tc>
          <w:tcPr>
            <w:tcW w:w="0" w:type="auto"/>
            <w:vMerge/>
            <w:shd w:val="clear" w:color="auto" w:fill="auto"/>
            <w:noWrap/>
            <w:vAlign w:val="center"/>
            <w:hideMark/>
          </w:tcPr>
          <w:p w14:paraId="63909CFF" w14:textId="77777777" w:rsidR="00C51621" w:rsidRPr="001C73DC" w:rsidRDefault="00C51621" w:rsidP="00C51621">
            <w:pPr>
              <w:jc w:val="center"/>
              <w:rPr>
                <w:color w:val="000000"/>
                <w:sz w:val="20"/>
                <w:szCs w:val="20"/>
              </w:rPr>
            </w:pPr>
          </w:p>
        </w:tc>
        <w:tc>
          <w:tcPr>
            <w:tcW w:w="0" w:type="auto"/>
            <w:vMerge/>
            <w:vAlign w:val="center"/>
          </w:tcPr>
          <w:p w14:paraId="3DE3BD73" w14:textId="77777777" w:rsidR="00C51621" w:rsidRPr="001C73DC" w:rsidRDefault="00C51621" w:rsidP="00C51621">
            <w:pPr>
              <w:jc w:val="center"/>
              <w:rPr>
                <w:color w:val="000000"/>
                <w:sz w:val="20"/>
                <w:szCs w:val="20"/>
              </w:rPr>
            </w:pPr>
          </w:p>
        </w:tc>
        <w:tc>
          <w:tcPr>
            <w:tcW w:w="0" w:type="auto"/>
            <w:vMerge/>
            <w:vAlign w:val="center"/>
          </w:tcPr>
          <w:p w14:paraId="64E7C44F" w14:textId="77777777" w:rsidR="00C51621" w:rsidRPr="001C73DC" w:rsidRDefault="00C51621" w:rsidP="00C51621">
            <w:pPr>
              <w:rPr>
                <w:color w:val="000000"/>
                <w:sz w:val="20"/>
                <w:szCs w:val="20"/>
              </w:rPr>
            </w:pPr>
          </w:p>
        </w:tc>
        <w:tc>
          <w:tcPr>
            <w:tcW w:w="0" w:type="auto"/>
            <w:shd w:val="clear" w:color="auto" w:fill="auto"/>
            <w:noWrap/>
            <w:vAlign w:val="center"/>
            <w:hideMark/>
          </w:tcPr>
          <w:p w14:paraId="2A62FB3E" w14:textId="77777777" w:rsidR="00C51621" w:rsidRPr="001C73DC" w:rsidRDefault="00C51621" w:rsidP="00C51621">
            <w:pPr>
              <w:rPr>
                <w:color w:val="000000"/>
                <w:sz w:val="20"/>
                <w:szCs w:val="20"/>
              </w:rPr>
            </w:pPr>
            <w:r w:rsidRPr="001C73DC">
              <w:rPr>
                <w:color w:val="000000"/>
                <w:sz w:val="20"/>
                <w:szCs w:val="20"/>
              </w:rPr>
              <w:t>Бак подпитки котлов V=14м3</w:t>
            </w:r>
          </w:p>
        </w:tc>
        <w:tc>
          <w:tcPr>
            <w:tcW w:w="0" w:type="auto"/>
            <w:shd w:val="clear" w:color="auto" w:fill="auto"/>
            <w:noWrap/>
            <w:vAlign w:val="center"/>
            <w:hideMark/>
          </w:tcPr>
          <w:p w14:paraId="324D4C9F"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5A813418"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29B86FBC" w14:textId="77777777" w:rsidR="00C51621" w:rsidRPr="001C73DC" w:rsidRDefault="00C51621" w:rsidP="00C51621">
            <w:pPr>
              <w:jc w:val="center"/>
              <w:rPr>
                <w:color w:val="000000"/>
                <w:sz w:val="20"/>
                <w:szCs w:val="20"/>
              </w:rPr>
            </w:pPr>
          </w:p>
        </w:tc>
        <w:tc>
          <w:tcPr>
            <w:tcW w:w="0" w:type="auto"/>
            <w:vMerge/>
            <w:vAlign w:val="center"/>
          </w:tcPr>
          <w:p w14:paraId="23A3522B" w14:textId="77777777" w:rsidR="00C51621" w:rsidRPr="001C73DC" w:rsidRDefault="00C51621" w:rsidP="00C51621">
            <w:pPr>
              <w:jc w:val="center"/>
              <w:rPr>
                <w:color w:val="000000"/>
                <w:sz w:val="20"/>
                <w:szCs w:val="20"/>
              </w:rPr>
            </w:pPr>
          </w:p>
        </w:tc>
        <w:tc>
          <w:tcPr>
            <w:tcW w:w="0" w:type="auto"/>
            <w:vMerge/>
            <w:vAlign w:val="center"/>
          </w:tcPr>
          <w:p w14:paraId="4B94116A" w14:textId="77777777" w:rsidR="00C51621" w:rsidRPr="001C73DC" w:rsidRDefault="00C51621" w:rsidP="00C51621">
            <w:pPr>
              <w:jc w:val="center"/>
              <w:rPr>
                <w:color w:val="000000"/>
                <w:sz w:val="20"/>
                <w:szCs w:val="20"/>
              </w:rPr>
            </w:pPr>
          </w:p>
        </w:tc>
      </w:tr>
      <w:tr w:rsidR="00C51621" w:rsidRPr="001C73DC" w14:paraId="0171A847" w14:textId="77777777" w:rsidTr="0064294F">
        <w:trPr>
          <w:trHeight w:val="300"/>
        </w:trPr>
        <w:tc>
          <w:tcPr>
            <w:tcW w:w="0" w:type="auto"/>
            <w:vMerge/>
            <w:shd w:val="clear" w:color="auto" w:fill="auto"/>
            <w:noWrap/>
            <w:vAlign w:val="center"/>
            <w:hideMark/>
          </w:tcPr>
          <w:p w14:paraId="0F212E6E" w14:textId="77777777" w:rsidR="00C51621" w:rsidRPr="001C73DC" w:rsidRDefault="00C51621" w:rsidP="00C51621">
            <w:pPr>
              <w:jc w:val="center"/>
              <w:rPr>
                <w:color w:val="000000"/>
                <w:sz w:val="20"/>
                <w:szCs w:val="20"/>
              </w:rPr>
            </w:pPr>
          </w:p>
        </w:tc>
        <w:tc>
          <w:tcPr>
            <w:tcW w:w="0" w:type="auto"/>
            <w:vMerge/>
            <w:vAlign w:val="center"/>
          </w:tcPr>
          <w:p w14:paraId="06FEEBF6" w14:textId="77777777" w:rsidR="00C51621" w:rsidRPr="001C73DC" w:rsidRDefault="00C51621" w:rsidP="00C51621">
            <w:pPr>
              <w:jc w:val="center"/>
              <w:rPr>
                <w:color w:val="000000"/>
                <w:sz w:val="20"/>
                <w:szCs w:val="20"/>
              </w:rPr>
            </w:pPr>
          </w:p>
        </w:tc>
        <w:tc>
          <w:tcPr>
            <w:tcW w:w="0" w:type="auto"/>
            <w:vMerge/>
            <w:vAlign w:val="center"/>
          </w:tcPr>
          <w:p w14:paraId="7CAEE01B" w14:textId="77777777" w:rsidR="00C51621" w:rsidRPr="001C73DC" w:rsidRDefault="00C51621" w:rsidP="00C51621">
            <w:pPr>
              <w:rPr>
                <w:color w:val="000000"/>
                <w:sz w:val="20"/>
                <w:szCs w:val="20"/>
              </w:rPr>
            </w:pPr>
          </w:p>
        </w:tc>
        <w:tc>
          <w:tcPr>
            <w:tcW w:w="0" w:type="auto"/>
            <w:shd w:val="clear" w:color="auto" w:fill="auto"/>
            <w:noWrap/>
            <w:vAlign w:val="center"/>
            <w:hideMark/>
          </w:tcPr>
          <w:p w14:paraId="5BD85E4C" w14:textId="77777777" w:rsidR="00C51621" w:rsidRPr="001C73DC" w:rsidRDefault="00C51621" w:rsidP="00C51621">
            <w:pPr>
              <w:rPr>
                <w:color w:val="000000"/>
                <w:sz w:val="20"/>
                <w:szCs w:val="20"/>
              </w:rPr>
            </w:pPr>
            <w:r w:rsidRPr="001C73DC">
              <w:rPr>
                <w:color w:val="000000"/>
                <w:sz w:val="20"/>
                <w:szCs w:val="20"/>
              </w:rPr>
              <w:t>Бак солерастворитель V=1м3</w:t>
            </w:r>
          </w:p>
        </w:tc>
        <w:tc>
          <w:tcPr>
            <w:tcW w:w="0" w:type="auto"/>
            <w:shd w:val="clear" w:color="auto" w:fill="auto"/>
            <w:noWrap/>
            <w:vAlign w:val="center"/>
            <w:hideMark/>
          </w:tcPr>
          <w:p w14:paraId="16A6786E"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0B66E03E"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04B55A8E" w14:textId="77777777" w:rsidR="00C51621" w:rsidRPr="001C73DC" w:rsidRDefault="00C51621" w:rsidP="00C51621">
            <w:pPr>
              <w:jc w:val="center"/>
              <w:rPr>
                <w:color w:val="000000"/>
                <w:sz w:val="20"/>
                <w:szCs w:val="20"/>
              </w:rPr>
            </w:pPr>
          </w:p>
        </w:tc>
        <w:tc>
          <w:tcPr>
            <w:tcW w:w="0" w:type="auto"/>
            <w:vMerge/>
            <w:vAlign w:val="center"/>
          </w:tcPr>
          <w:p w14:paraId="3C5FBD9F" w14:textId="77777777" w:rsidR="00C51621" w:rsidRPr="001C73DC" w:rsidRDefault="00C51621" w:rsidP="00C51621">
            <w:pPr>
              <w:jc w:val="center"/>
              <w:rPr>
                <w:color w:val="000000"/>
                <w:sz w:val="20"/>
                <w:szCs w:val="20"/>
              </w:rPr>
            </w:pPr>
          </w:p>
        </w:tc>
        <w:tc>
          <w:tcPr>
            <w:tcW w:w="0" w:type="auto"/>
            <w:vMerge/>
            <w:vAlign w:val="center"/>
          </w:tcPr>
          <w:p w14:paraId="3FFA53E7" w14:textId="77777777" w:rsidR="00C51621" w:rsidRPr="001C73DC" w:rsidRDefault="00C51621" w:rsidP="00C51621">
            <w:pPr>
              <w:jc w:val="center"/>
              <w:rPr>
                <w:color w:val="000000"/>
                <w:sz w:val="20"/>
                <w:szCs w:val="20"/>
              </w:rPr>
            </w:pPr>
          </w:p>
        </w:tc>
      </w:tr>
      <w:tr w:rsidR="00C51621" w:rsidRPr="001C73DC" w14:paraId="5C3E3C5B" w14:textId="77777777" w:rsidTr="0064294F">
        <w:trPr>
          <w:trHeight w:val="300"/>
        </w:trPr>
        <w:tc>
          <w:tcPr>
            <w:tcW w:w="0" w:type="auto"/>
            <w:vMerge w:val="restart"/>
            <w:shd w:val="clear" w:color="auto" w:fill="auto"/>
            <w:noWrap/>
            <w:vAlign w:val="center"/>
          </w:tcPr>
          <w:p w14:paraId="005159BA" w14:textId="77777777" w:rsidR="00C51621" w:rsidRPr="001C73DC" w:rsidRDefault="00C51621" w:rsidP="00C51621">
            <w:pPr>
              <w:jc w:val="center"/>
              <w:rPr>
                <w:color w:val="000000"/>
                <w:sz w:val="20"/>
                <w:szCs w:val="20"/>
              </w:rPr>
            </w:pPr>
            <w:r>
              <w:rPr>
                <w:color w:val="000000"/>
                <w:sz w:val="20"/>
                <w:szCs w:val="20"/>
              </w:rPr>
              <w:t>4</w:t>
            </w:r>
          </w:p>
        </w:tc>
        <w:tc>
          <w:tcPr>
            <w:tcW w:w="0" w:type="auto"/>
            <w:vMerge w:val="restart"/>
            <w:vAlign w:val="center"/>
          </w:tcPr>
          <w:p w14:paraId="4BEBF54F" w14:textId="77777777" w:rsidR="00C51621" w:rsidRPr="001C73DC" w:rsidRDefault="00C51621" w:rsidP="00C51621">
            <w:pPr>
              <w:jc w:val="center"/>
              <w:rPr>
                <w:color w:val="000000"/>
                <w:sz w:val="20"/>
                <w:szCs w:val="20"/>
              </w:rPr>
            </w:pPr>
            <w:r>
              <w:rPr>
                <w:color w:val="000000"/>
                <w:sz w:val="20"/>
                <w:szCs w:val="20"/>
              </w:rPr>
              <w:t>4</w:t>
            </w:r>
          </w:p>
        </w:tc>
        <w:tc>
          <w:tcPr>
            <w:tcW w:w="0" w:type="auto"/>
            <w:vMerge w:val="restart"/>
            <w:vAlign w:val="center"/>
          </w:tcPr>
          <w:p w14:paraId="362EBAA4"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№4</w:t>
            </w:r>
          </w:p>
        </w:tc>
        <w:tc>
          <w:tcPr>
            <w:tcW w:w="0" w:type="auto"/>
            <w:shd w:val="clear" w:color="auto" w:fill="auto"/>
            <w:noWrap/>
            <w:vAlign w:val="center"/>
            <w:hideMark/>
          </w:tcPr>
          <w:p w14:paraId="39BAF8F9" w14:textId="77777777" w:rsidR="00C51621" w:rsidRPr="001C73DC" w:rsidRDefault="00C51621" w:rsidP="00C51621">
            <w:pPr>
              <w:rPr>
                <w:color w:val="000000"/>
                <w:sz w:val="20"/>
                <w:szCs w:val="20"/>
              </w:rPr>
            </w:pPr>
            <w:r w:rsidRPr="001C73DC">
              <w:rPr>
                <w:color w:val="000000"/>
                <w:sz w:val="20"/>
                <w:szCs w:val="20"/>
              </w:rPr>
              <w:t>Фильтр механический 1500</w:t>
            </w:r>
          </w:p>
        </w:tc>
        <w:tc>
          <w:tcPr>
            <w:tcW w:w="0" w:type="auto"/>
            <w:shd w:val="clear" w:color="auto" w:fill="auto"/>
            <w:noWrap/>
            <w:vAlign w:val="center"/>
            <w:hideMark/>
          </w:tcPr>
          <w:p w14:paraId="54EE48AA"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5466844A" w14:textId="77777777" w:rsidR="00C51621" w:rsidRPr="001C73DC" w:rsidRDefault="00C51621" w:rsidP="00C51621">
            <w:pPr>
              <w:jc w:val="center"/>
              <w:rPr>
                <w:color w:val="000000"/>
                <w:sz w:val="20"/>
                <w:szCs w:val="20"/>
              </w:rPr>
            </w:pPr>
            <w:r w:rsidRPr="001C73DC">
              <w:rPr>
                <w:color w:val="000000"/>
                <w:sz w:val="20"/>
                <w:szCs w:val="20"/>
              </w:rPr>
              <w:t>3,0</w:t>
            </w:r>
          </w:p>
        </w:tc>
        <w:tc>
          <w:tcPr>
            <w:tcW w:w="0" w:type="auto"/>
            <w:vMerge w:val="restart"/>
            <w:vAlign w:val="center"/>
          </w:tcPr>
          <w:p w14:paraId="7BEDDF40" w14:textId="77777777" w:rsidR="00C51621" w:rsidRPr="001C73DC" w:rsidRDefault="00C51621" w:rsidP="00C51621">
            <w:pPr>
              <w:jc w:val="center"/>
              <w:rPr>
                <w:color w:val="000000"/>
                <w:sz w:val="20"/>
                <w:szCs w:val="20"/>
              </w:rPr>
            </w:pPr>
            <w:r>
              <w:rPr>
                <w:color w:val="000000"/>
                <w:sz w:val="20"/>
                <w:szCs w:val="20"/>
              </w:rPr>
              <w:t>5,0</w:t>
            </w:r>
          </w:p>
        </w:tc>
        <w:tc>
          <w:tcPr>
            <w:tcW w:w="0" w:type="auto"/>
            <w:vMerge w:val="restart"/>
            <w:vAlign w:val="center"/>
          </w:tcPr>
          <w:p w14:paraId="6F9A8851" w14:textId="77777777" w:rsidR="00C51621" w:rsidRDefault="00C51621" w:rsidP="00C51621">
            <w:pPr>
              <w:jc w:val="center"/>
              <w:rPr>
                <w:color w:val="000000"/>
                <w:sz w:val="20"/>
                <w:szCs w:val="20"/>
              </w:rPr>
            </w:pPr>
            <w:r>
              <w:rPr>
                <w:color w:val="000000"/>
                <w:sz w:val="20"/>
                <w:szCs w:val="20"/>
              </w:rPr>
              <w:t>1,925</w:t>
            </w:r>
          </w:p>
        </w:tc>
        <w:tc>
          <w:tcPr>
            <w:tcW w:w="0" w:type="auto"/>
            <w:vMerge w:val="restart"/>
            <w:vAlign w:val="center"/>
          </w:tcPr>
          <w:p w14:paraId="166C8530" w14:textId="77777777" w:rsidR="00C51621" w:rsidRDefault="00C51621" w:rsidP="00C51621">
            <w:pPr>
              <w:jc w:val="center"/>
              <w:rPr>
                <w:color w:val="000000"/>
                <w:sz w:val="20"/>
                <w:szCs w:val="20"/>
              </w:rPr>
            </w:pPr>
            <w:r>
              <w:rPr>
                <w:color w:val="000000"/>
                <w:sz w:val="20"/>
                <w:szCs w:val="20"/>
              </w:rPr>
              <w:t>3,075</w:t>
            </w:r>
          </w:p>
        </w:tc>
      </w:tr>
      <w:tr w:rsidR="00C51621" w:rsidRPr="001C73DC" w14:paraId="33846C58" w14:textId="77777777" w:rsidTr="0064294F">
        <w:trPr>
          <w:trHeight w:val="300"/>
        </w:trPr>
        <w:tc>
          <w:tcPr>
            <w:tcW w:w="0" w:type="auto"/>
            <w:vMerge/>
            <w:shd w:val="clear" w:color="auto" w:fill="auto"/>
            <w:noWrap/>
            <w:vAlign w:val="center"/>
          </w:tcPr>
          <w:p w14:paraId="5A9E588E" w14:textId="77777777" w:rsidR="00C51621" w:rsidRPr="001C73DC" w:rsidRDefault="00C51621" w:rsidP="00C51621">
            <w:pPr>
              <w:jc w:val="center"/>
              <w:rPr>
                <w:color w:val="000000"/>
                <w:sz w:val="20"/>
                <w:szCs w:val="20"/>
              </w:rPr>
            </w:pPr>
          </w:p>
        </w:tc>
        <w:tc>
          <w:tcPr>
            <w:tcW w:w="0" w:type="auto"/>
            <w:vMerge/>
            <w:vAlign w:val="center"/>
          </w:tcPr>
          <w:p w14:paraId="07B83634" w14:textId="77777777" w:rsidR="00C51621" w:rsidRPr="001C73DC" w:rsidRDefault="00C51621" w:rsidP="00C51621">
            <w:pPr>
              <w:jc w:val="center"/>
              <w:rPr>
                <w:color w:val="000000"/>
                <w:sz w:val="20"/>
                <w:szCs w:val="20"/>
              </w:rPr>
            </w:pPr>
          </w:p>
        </w:tc>
        <w:tc>
          <w:tcPr>
            <w:tcW w:w="0" w:type="auto"/>
            <w:vMerge/>
            <w:vAlign w:val="center"/>
          </w:tcPr>
          <w:p w14:paraId="41040A9C" w14:textId="77777777" w:rsidR="00C51621" w:rsidRPr="001C73DC" w:rsidRDefault="00C51621" w:rsidP="00C51621">
            <w:pPr>
              <w:rPr>
                <w:color w:val="000000"/>
                <w:sz w:val="20"/>
                <w:szCs w:val="20"/>
              </w:rPr>
            </w:pPr>
          </w:p>
        </w:tc>
        <w:tc>
          <w:tcPr>
            <w:tcW w:w="0" w:type="auto"/>
            <w:shd w:val="clear" w:color="auto" w:fill="auto"/>
            <w:noWrap/>
            <w:vAlign w:val="center"/>
            <w:hideMark/>
          </w:tcPr>
          <w:p w14:paraId="5317D278" w14:textId="77777777" w:rsidR="00C51621" w:rsidRPr="001C73DC" w:rsidRDefault="00C51621" w:rsidP="00C51621">
            <w:pPr>
              <w:rPr>
                <w:color w:val="000000"/>
                <w:sz w:val="20"/>
                <w:szCs w:val="20"/>
              </w:rPr>
            </w:pPr>
            <w:r w:rsidRPr="001C73DC">
              <w:rPr>
                <w:color w:val="000000"/>
                <w:sz w:val="20"/>
                <w:szCs w:val="20"/>
              </w:rPr>
              <w:t>Фильтр натрий-катионитовый II ступени</w:t>
            </w:r>
          </w:p>
        </w:tc>
        <w:tc>
          <w:tcPr>
            <w:tcW w:w="0" w:type="auto"/>
            <w:shd w:val="clear" w:color="auto" w:fill="auto"/>
            <w:noWrap/>
            <w:vAlign w:val="center"/>
            <w:hideMark/>
          </w:tcPr>
          <w:p w14:paraId="53F23097"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0D3EF962" w14:textId="77777777" w:rsidR="00C51621" w:rsidRPr="001C73DC" w:rsidRDefault="00C51621" w:rsidP="00C51621">
            <w:pPr>
              <w:jc w:val="center"/>
              <w:rPr>
                <w:color w:val="000000"/>
                <w:sz w:val="20"/>
                <w:szCs w:val="20"/>
              </w:rPr>
            </w:pPr>
            <w:r w:rsidRPr="001C73DC">
              <w:rPr>
                <w:color w:val="000000"/>
                <w:sz w:val="20"/>
                <w:szCs w:val="20"/>
              </w:rPr>
              <w:t>3,0</w:t>
            </w:r>
          </w:p>
        </w:tc>
        <w:tc>
          <w:tcPr>
            <w:tcW w:w="0" w:type="auto"/>
            <w:vMerge/>
            <w:vAlign w:val="center"/>
          </w:tcPr>
          <w:p w14:paraId="43F1E6FD" w14:textId="77777777" w:rsidR="00C51621" w:rsidRPr="001C73DC" w:rsidRDefault="00C51621" w:rsidP="00C51621">
            <w:pPr>
              <w:jc w:val="center"/>
              <w:rPr>
                <w:color w:val="000000"/>
                <w:sz w:val="20"/>
                <w:szCs w:val="20"/>
              </w:rPr>
            </w:pPr>
          </w:p>
        </w:tc>
        <w:tc>
          <w:tcPr>
            <w:tcW w:w="0" w:type="auto"/>
            <w:vMerge/>
            <w:vAlign w:val="center"/>
          </w:tcPr>
          <w:p w14:paraId="32374F34" w14:textId="77777777" w:rsidR="00C51621" w:rsidRPr="001C73DC" w:rsidRDefault="00C51621" w:rsidP="00C51621">
            <w:pPr>
              <w:jc w:val="center"/>
              <w:rPr>
                <w:color w:val="000000"/>
                <w:sz w:val="20"/>
                <w:szCs w:val="20"/>
              </w:rPr>
            </w:pPr>
          </w:p>
        </w:tc>
        <w:tc>
          <w:tcPr>
            <w:tcW w:w="0" w:type="auto"/>
            <w:vMerge/>
            <w:vAlign w:val="center"/>
          </w:tcPr>
          <w:p w14:paraId="0EE648D2" w14:textId="77777777" w:rsidR="00C51621" w:rsidRPr="001C73DC" w:rsidRDefault="00C51621" w:rsidP="00C51621">
            <w:pPr>
              <w:jc w:val="center"/>
              <w:rPr>
                <w:color w:val="000000"/>
                <w:sz w:val="20"/>
                <w:szCs w:val="20"/>
              </w:rPr>
            </w:pPr>
          </w:p>
        </w:tc>
      </w:tr>
      <w:tr w:rsidR="00C51621" w:rsidRPr="001C73DC" w14:paraId="76A66929" w14:textId="77777777" w:rsidTr="0064294F">
        <w:trPr>
          <w:trHeight w:val="300"/>
        </w:trPr>
        <w:tc>
          <w:tcPr>
            <w:tcW w:w="0" w:type="auto"/>
            <w:vMerge/>
            <w:shd w:val="clear" w:color="auto" w:fill="auto"/>
            <w:noWrap/>
            <w:vAlign w:val="center"/>
          </w:tcPr>
          <w:p w14:paraId="7A3D2D74" w14:textId="77777777" w:rsidR="00C51621" w:rsidRPr="001C73DC" w:rsidRDefault="00C51621" w:rsidP="00C51621">
            <w:pPr>
              <w:jc w:val="center"/>
              <w:rPr>
                <w:color w:val="000000"/>
                <w:sz w:val="20"/>
                <w:szCs w:val="20"/>
              </w:rPr>
            </w:pPr>
          </w:p>
        </w:tc>
        <w:tc>
          <w:tcPr>
            <w:tcW w:w="0" w:type="auto"/>
            <w:vMerge/>
            <w:vAlign w:val="center"/>
          </w:tcPr>
          <w:p w14:paraId="1805B1E8" w14:textId="77777777" w:rsidR="00C51621" w:rsidRPr="001C73DC" w:rsidRDefault="00C51621" w:rsidP="00C51621">
            <w:pPr>
              <w:jc w:val="center"/>
              <w:rPr>
                <w:color w:val="000000"/>
                <w:sz w:val="20"/>
                <w:szCs w:val="20"/>
              </w:rPr>
            </w:pPr>
          </w:p>
        </w:tc>
        <w:tc>
          <w:tcPr>
            <w:tcW w:w="0" w:type="auto"/>
            <w:vMerge/>
            <w:vAlign w:val="center"/>
          </w:tcPr>
          <w:p w14:paraId="2D86C103" w14:textId="77777777" w:rsidR="00C51621" w:rsidRPr="001C73DC" w:rsidRDefault="00C51621" w:rsidP="00C51621">
            <w:pPr>
              <w:rPr>
                <w:color w:val="000000"/>
                <w:sz w:val="20"/>
                <w:szCs w:val="20"/>
              </w:rPr>
            </w:pPr>
          </w:p>
        </w:tc>
        <w:tc>
          <w:tcPr>
            <w:tcW w:w="0" w:type="auto"/>
            <w:shd w:val="clear" w:color="auto" w:fill="auto"/>
            <w:noWrap/>
            <w:vAlign w:val="center"/>
            <w:hideMark/>
          </w:tcPr>
          <w:p w14:paraId="25A75E9E" w14:textId="77777777" w:rsidR="00C51621" w:rsidRPr="001C73DC" w:rsidRDefault="00C51621" w:rsidP="00C51621">
            <w:pPr>
              <w:rPr>
                <w:color w:val="000000"/>
                <w:sz w:val="20"/>
                <w:szCs w:val="20"/>
              </w:rPr>
            </w:pPr>
            <w:r w:rsidRPr="001C73DC">
              <w:rPr>
                <w:color w:val="000000"/>
                <w:sz w:val="20"/>
                <w:szCs w:val="20"/>
              </w:rPr>
              <w:t>Фильтр натрий-катионитовый I ступени</w:t>
            </w:r>
          </w:p>
        </w:tc>
        <w:tc>
          <w:tcPr>
            <w:tcW w:w="0" w:type="auto"/>
            <w:shd w:val="clear" w:color="auto" w:fill="auto"/>
            <w:noWrap/>
            <w:vAlign w:val="center"/>
            <w:hideMark/>
          </w:tcPr>
          <w:p w14:paraId="20E594AA"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2284F941"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ign w:val="center"/>
          </w:tcPr>
          <w:p w14:paraId="625AEEA1" w14:textId="77777777" w:rsidR="00C51621" w:rsidRPr="001C73DC" w:rsidRDefault="00C51621" w:rsidP="00C51621">
            <w:pPr>
              <w:jc w:val="center"/>
              <w:rPr>
                <w:color w:val="000000"/>
                <w:sz w:val="20"/>
                <w:szCs w:val="20"/>
              </w:rPr>
            </w:pPr>
          </w:p>
        </w:tc>
        <w:tc>
          <w:tcPr>
            <w:tcW w:w="0" w:type="auto"/>
            <w:vMerge/>
            <w:vAlign w:val="center"/>
          </w:tcPr>
          <w:p w14:paraId="55818348" w14:textId="77777777" w:rsidR="00C51621" w:rsidRPr="001C73DC" w:rsidRDefault="00C51621" w:rsidP="00C51621">
            <w:pPr>
              <w:jc w:val="center"/>
              <w:rPr>
                <w:color w:val="000000"/>
                <w:sz w:val="20"/>
                <w:szCs w:val="20"/>
              </w:rPr>
            </w:pPr>
          </w:p>
        </w:tc>
        <w:tc>
          <w:tcPr>
            <w:tcW w:w="0" w:type="auto"/>
            <w:vMerge/>
            <w:vAlign w:val="center"/>
          </w:tcPr>
          <w:p w14:paraId="64965777" w14:textId="77777777" w:rsidR="00C51621" w:rsidRPr="001C73DC" w:rsidRDefault="00C51621" w:rsidP="00C51621">
            <w:pPr>
              <w:jc w:val="center"/>
              <w:rPr>
                <w:color w:val="000000"/>
                <w:sz w:val="20"/>
                <w:szCs w:val="20"/>
              </w:rPr>
            </w:pPr>
          </w:p>
        </w:tc>
      </w:tr>
      <w:tr w:rsidR="00C51621" w:rsidRPr="001C73DC" w14:paraId="5C70F191" w14:textId="77777777" w:rsidTr="0064294F">
        <w:trPr>
          <w:trHeight w:val="300"/>
        </w:trPr>
        <w:tc>
          <w:tcPr>
            <w:tcW w:w="0" w:type="auto"/>
            <w:vMerge/>
            <w:shd w:val="clear" w:color="auto" w:fill="auto"/>
            <w:noWrap/>
            <w:vAlign w:val="center"/>
          </w:tcPr>
          <w:p w14:paraId="691D508A" w14:textId="77777777" w:rsidR="00C51621" w:rsidRPr="001C73DC" w:rsidRDefault="00C51621" w:rsidP="00C51621">
            <w:pPr>
              <w:jc w:val="center"/>
              <w:rPr>
                <w:color w:val="000000"/>
                <w:sz w:val="20"/>
                <w:szCs w:val="20"/>
              </w:rPr>
            </w:pPr>
          </w:p>
        </w:tc>
        <w:tc>
          <w:tcPr>
            <w:tcW w:w="0" w:type="auto"/>
            <w:vMerge/>
            <w:vAlign w:val="center"/>
          </w:tcPr>
          <w:p w14:paraId="24A7A7B5" w14:textId="77777777" w:rsidR="00C51621" w:rsidRPr="001C73DC" w:rsidRDefault="00C51621" w:rsidP="00C51621">
            <w:pPr>
              <w:jc w:val="center"/>
              <w:rPr>
                <w:color w:val="000000"/>
                <w:sz w:val="20"/>
                <w:szCs w:val="20"/>
              </w:rPr>
            </w:pPr>
          </w:p>
        </w:tc>
        <w:tc>
          <w:tcPr>
            <w:tcW w:w="0" w:type="auto"/>
            <w:vMerge/>
            <w:vAlign w:val="center"/>
          </w:tcPr>
          <w:p w14:paraId="4ED9A1F8" w14:textId="77777777" w:rsidR="00C51621" w:rsidRPr="001C73DC" w:rsidRDefault="00C51621" w:rsidP="00C51621">
            <w:pPr>
              <w:rPr>
                <w:color w:val="000000"/>
                <w:sz w:val="20"/>
                <w:szCs w:val="20"/>
              </w:rPr>
            </w:pPr>
          </w:p>
        </w:tc>
        <w:tc>
          <w:tcPr>
            <w:tcW w:w="0" w:type="auto"/>
            <w:shd w:val="clear" w:color="auto" w:fill="auto"/>
            <w:noWrap/>
            <w:vAlign w:val="center"/>
            <w:hideMark/>
          </w:tcPr>
          <w:p w14:paraId="0E27916C" w14:textId="77777777" w:rsidR="00C51621" w:rsidRPr="001C73DC" w:rsidRDefault="00C51621" w:rsidP="00C51621">
            <w:pPr>
              <w:rPr>
                <w:color w:val="000000"/>
                <w:sz w:val="20"/>
                <w:szCs w:val="20"/>
              </w:rPr>
            </w:pPr>
            <w:r w:rsidRPr="001C73DC">
              <w:rPr>
                <w:color w:val="000000"/>
                <w:sz w:val="20"/>
                <w:szCs w:val="20"/>
              </w:rPr>
              <w:t>Бак аккумуляторный V-50м3</w:t>
            </w:r>
          </w:p>
        </w:tc>
        <w:tc>
          <w:tcPr>
            <w:tcW w:w="0" w:type="auto"/>
            <w:shd w:val="clear" w:color="auto" w:fill="auto"/>
            <w:noWrap/>
            <w:vAlign w:val="center"/>
            <w:hideMark/>
          </w:tcPr>
          <w:p w14:paraId="1F02860C"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3EDD3B79"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ign w:val="center"/>
          </w:tcPr>
          <w:p w14:paraId="483F64E0" w14:textId="77777777" w:rsidR="00C51621" w:rsidRPr="001C73DC" w:rsidRDefault="00C51621" w:rsidP="00C51621">
            <w:pPr>
              <w:jc w:val="center"/>
              <w:rPr>
                <w:color w:val="000000"/>
                <w:sz w:val="20"/>
                <w:szCs w:val="20"/>
              </w:rPr>
            </w:pPr>
          </w:p>
        </w:tc>
        <w:tc>
          <w:tcPr>
            <w:tcW w:w="0" w:type="auto"/>
            <w:vMerge/>
            <w:vAlign w:val="center"/>
          </w:tcPr>
          <w:p w14:paraId="430DD000" w14:textId="77777777" w:rsidR="00C51621" w:rsidRPr="001C73DC" w:rsidRDefault="00C51621" w:rsidP="00C51621">
            <w:pPr>
              <w:jc w:val="center"/>
              <w:rPr>
                <w:color w:val="000000"/>
                <w:sz w:val="20"/>
                <w:szCs w:val="20"/>
              </w:rPr>
            </w:pPr>
          </w:p>
        </w:tc>
        <w:tc>
          <w:tcPr>
            <w:tcW w:w="0" w:type="auto"/>
            <w:vMerge/>
            <w:vAlign w:val="center"/>
          </w:tcPr>
          <w:p w14:paraId="03F155B0" w14:textId="77777777" w:rsidR="00C51621" w:rsidRPr="001C73DC" w:rsidRDefault="00C51621" w:rsidP="00C51621">
            <w:pPr>
              <w:jc w:val="center"/>
              <w:rPr>
                <w:color w:val="000000"/>
                <w:sz w:val="20"/>
                <w:szCs w:val="20"/>
              </w:rPr>
            </w:pPr>
          </w:p>
        </w:tc>
      </w:tr>
      <w:tr w:rsidR="00C51621" w:rsidRPr="001C73DC" w14:paraId="5D589F00" w14:textId="77777777" w:rsidTr="0064294F">
        <w:trPr>
          <w:trHeight w:val="300"/>
        </w:trPr>
        <w:tc>
          <w:tcPr>
            <w:tcW w:w="0" w:type="auto"/>
            <w:vMerge/>
            <w:shd w:val="clear" w:color="auto" w:fill="auto"/>
            <w:noWrap/>
            <w:vAlign w:val="center"/>
          </w:tcPr>
          <w:p w14:paraId="73F01D17" w14:textId="77777777" w:rsidR="00C51621" w:rsidRPr="001C73DC" w:rsidRDefault="00C51621" w:rsidP="00C51621">
            <w:pPr>
              <w:jc w:val="center"/>
              <w:rPr>
                <w:color w:val="000000"/>
                <w:sz w:val="20"/>
                <w:szCs w:val="20"/>
              </w:rPr>
            </w:pPr>
          </w:p>
        </w:tc>
        <w:tc>
          <w:tcPr>
            <w:tcW w:w="0" w:type="auto"/>
            <w:vMerge/>
            <w:vAlign w:val="center"/>
          </w:tcPr>
          <w:p w14:paraId="5D98FE41" w14:textId="77777777" w:rsidR="00C51621" w:rsidRPr="001C73DC" w:rsidRDefault="00C51621" w:rsidP="00C51621">
            <w:pPr>
              <w:jc w:val="center"/>
              <w:rPr>
                <w:color w:val="000000"/>
                <w:sz w:val="20"/>
                <w:szCs w:val="20"/>
              </w:rPr>
            </w:pPr>
          </w:p>
        </w:tc>
        <w:tc>
          <w:tcPr>
            <w:tcW w:w="0" w:type="auto"/>
            <w:vMerge/>
            <w:vAlign w:val="center"/>
          </w:tcPr>
          <w:p w14:paraId="515EEA0A" w14:textId="77777777" w:rsidR="00C51621" w:rsidRPr="001C73DC" w:rsidRDefault="00C51621" w:rsidP="00C51621">
            <w:pPr>
              <w:rPr>
                <w:color w:val="000000"/>
                <w:sz w:val="20"/>
                <w:szCs w:val="20"/>
              </w:rPr>
            </w:pPr>
          </w:p>
        </w:tc>
        <w:tc>
          <w:tcPr>
            <w:tcW w:w="0" w:type="auto"/>
            <w:shd w:val="clear" w:color="auto" w:fill="auto"/>
            <w:noWrap/>
            <w:vAlign w:val="center"/>
            <w:hideMark/>
          </w:tcPr>
          <w:p w14:paraId="41456716" w14:textId="77777777" w:rsidR="00C51621" w:rsidRPr="001C73DC" w:rsidRDefault="00C51621" w:rsidP="00C51621">
            <w:pPr>
              <w:rPr>
                <w:color w:val="000000"/>
                <w:sz w:val="20"/>
                <w:szCs w:val="20"/>
              </w:rPr>
            </w:pPr>
            <w:r w:rsidRPr="001C73DC">
              <w:rPr>
                <w:color w:val="000000"/>
                <w:sz w:val="20"/>
                <w:szCs w:val="20"/>
              </w:rPr>
              <w:t>Бак деаэратор V-25м3</w:t>
            </w:r>
          </w:p>
        </w:tc>
        <w:tc>
          <w:tcPr>
            <w:tcW w:w="0" w:type="auto"/>
            <w:shd w:val="clear" w:color="auto" w:fill="auto"/>
            <w:noWrap/>
            <w:vAlign w:val="center"/>
            <w:hideMark/>
          </w:tcPr>
          <w:p w14:paraId="1E908E96"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2ABAD0EF"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5BEE1C64" w14:textId="77777777" w:rsidR="00C51621" w:rsidRPr="001C73DC" w:rsidRDefault="00C51621" w:rsidP="00C51621">
            <w:pPr>
              <w:jc w:val="center"/>
              <w:rPr>
                <w:color w:val="000000"/>
                <w:sz w:val="20"/>
                <w:szCs w:val="20"/>
              </w:rPr>
            </w:pPr>
          </w:p>
        </w:tc>
        <w:tc>
          <w:tcPr>
            <w:tcW w:w="0" w:type="auto"/>
            <w:vMerge/>
            <w:vAlign w:val="center"/>
          </w:tcPr>
          <w:p w14:paraId="58C411AD" w14:textId="77777777" w:rsidR="00C51621" w:rsidRPr="001C73DC" w:rsidRDefault="00C51621" w:rsidP="00C51621">
            <w:pPr>
              <w:jc w:val="center"/>
              <w:rPr>
                <w:color w:val="000000"/>
                <w:sz w:val="20"/>
                <w:szCs w:val="20"/>
              </w:rPr>
            </w:pPr>
          </w:p>
        </w:tc>
        <w:tc>
          <w:tcPr>
            <w:tcW w:w="0" w:type="auto"/>
            <w:vMerge/>
            <w:vAlign w:val="center"/>
          </w:tcPr>
          <w:p w14:paraId="74E70285" w14:textId="77777777" w:rsidR="00C51621" w:rsidRPr="001C73DC" w:rsidRDefault="00C51621" w:rsidP="00C51621">
            <w:pPr>
              <w:jc w:val="center"/>
              <w:rPr>
                <w:color w:val="000000"/>
                <w:sz w:val="20"/>
                <w:szCs w:val="20"/>
              </w:rPr>
            </w:pPr>
          </w:p>
        </w:tc>
      </w:tr>
      <w:tr w:rsidR="00C51621" w:rsidRPr="001C73DC" w14:paraId="71F9AEDB" w14:textId="77777777" w:rsidTr="0064294F">
        <w:trPr>
          <w:trHeight w:val="300"/>
        </w:trPr>
        <w:tc>
          <w:tcPr>
            <w:tcW w:w="0" w:type="auto"/>
            <w:vMerge/>
            <w:shd w:val="clear" w:color="auto" w:fill="auto"/>
            <w:noWrap/>
            <w:vAlign w:val="center"/>
          </w:tcPr>
          <w:p w14:paraId="2BD8B86A" w14:textId="77777777" w:rsidR="00C51621" w:rsidRPr="001C73DC" w:rsidRDefault="00C51621" w:rsidP="00C51621">
            <w:pPr>
              <w:jc w:val="center"/>
              <w:rPr>
                <w:color w:val="000000"/>
                <w:sz w:val="20"/>
                <w:szCs w:val="20"/>
              </w:rPr>
            </w:pPr>
          </w:p>
        </w:tc>
        <w:tc>
          <w:tcPr>
            <w:tcW w:w="0" w:type="auto"/>
            <w:vMerge/>
            <w:vAlign w:val="center"/>
          </w:tcPr>
          <w:p w14:paraId="34278630" w14:textId="77777777" w:rsidR="00C51621" w:rsidRPr="001C73DC" w:rsidRDefault="00C51621" w:rsidP="00C51621">
            <w:pPr>
              <w:jc w:val="center"/>
              <w:rPr>
                <w:color w:val="000000"/>
                <w:sz w:val="20"/>
                <w:szCs w:val="20"/>
              </w:rPr>
            </w:pPr>
          </w:p>
        </w:tc>
        <w:tc>
          <w:tcPr>
            <w:tcW w:w="0" w:type="auto"/>
            <w:vMerge/>
            <w:vAlign w:val="center"/>
          </w:tcPr>
          <w:p w14:paraId="6B53A472" w14:textId="77777777" w:rsidR="00C51621" w:rsidRPr="001C73DC" w:rsidRDefault="00C51621" w:rsidP="00C51621">
            <w:pPr>
              <w:rPr>
                <w:color w:val="000000"/>
                <w:sz w:val="20"/>
                <w:szCs w:val="20"/>
              </w:rPr>
            </w:pPr>
          </w:p>
        </w:tc>
        <w:tc>
          <w:tcPr>
            <w:tcW w:w="0" w:type="auto"/>
            <w:shd w:val="clear" w:color="auto" w:fill="auto"/>
            <w:noWrap/>
            <w:vAlign w:val="center"/>
            <w:hideMark/>
          </w:tcPr>
          <w:p w14:paraId="02D88E6C" w14:textId="77777777" w:rsidR="00C51621" w:rsidRPr="001C73DC" w:rsidRDefault="00C51621" w:rsidP="00C51621">
            <w:pPr>
              <w:rPr>
                <w:color w:val="000000"/>
                <w:sz w:val="20"/>
                <w:szCs w:val="20"/>
              </w:rPr>
            </w:pPr>
            <w:r w:rsidRPr="001C73DC">
              <w:rPr>
                <w:color w:val="000000"/>
                <w:sz w:val="20"/>
                <w:szCs w:val="20"/>
              </w:rPr>
              <w:t>Бак мокрого хранения соли</w:t>
            </w:r>
          </w:p>
        </w:tc>
        <w:tc>
          <w:tcPr>
            <w:tcW w:w="0" w:type="auto"/>
            <w:shd w:val="clear" w:color="auto" w:fill="auto"/>
            <w:noWrap/>
            <w:vAlign w:val="center"/>
            <w:hideMark/>
          </w:tcPr>
          <w:p w14:paraId="48DC7304"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4C35399F"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30F05916" w14:textId="77777777" w:rsidR="00C51621" w:rsidRPr="001C73DC" w:rsidRDefault="00C51621" w:rsidP="00C51621">
            <w:pPr>
              <w:jc w:val="center"/>
              <w:rPr>
                <w:color w:val="000000"/>
                <w:sz w:val="20"/>
                <w:szCs w:val="20"/>
              </w:rPr>
            </w:pPr>
          </w:p>
        </w:tc>
        <w:tc>
          <w:tcPr>
            <w:tcW w:w="0" w:type="auto"/>
            <w:vMerge/>
            <w:vAlign w:val="center"/>
          </w:tcPr>
          <w:p w14:paraId="0F96700B" w14:textId="77777777" w:rsidR="00C51621" w:rsidRPr="001C73DC" w:rsidRDefault="00C51621" w:rsidP="00C51621">
            <w:pPr>
              <w:jc w:val="center"/>
              <w:rPr>
                <w:color w:val="000000"/>
                <w:sz w:val="20"/>
                <w:szCs w:val="20"/>
              </w:rPr>
            </w:pPr>
          </w:p>
        </w:tc>
        <w:tc>
          <w:tcPr>
            <w:tcW w:w="0" w:type="auto"/>
            <w:vMerge/>
            <w:vAlign w:val="center"/>
          </w:tcPr>
          <w:p w14:paraId="195521AD" w14:textId="77777777" w:rsidR="00C51621" w:rsidRPr="001C73DC" w:rsidRDefault="00C51621" w:rsidP="00C51621">
            <w:pPr>
              <w:jc w:val="center"/>
              <w:rPr>
                <w:color w:val="000000"/>
                <w:sz w:val="20"/>
                <w:szCs w:val="20"/>
              </w:rPr>
            </w:pPr>
          </w:p>
        </w:tc>
      </w:tr>
      <w:tr w:rsidR="00C51621" w:rsidRPr="001C73DC" w14:paraId="7C1ECA18" w14:textId="77777777" w:rsidTr="0064294F">
        <w:trPr>
          <w:trHeight w:val="300"/>
        </w:trPr>
        <w:tc>
          <w:tcPr>
            <w:tcW w:w="0" w:type="auto"/>
            <w:vMerge/>
            <w:shd w:val="clear" w:color="auto" w:fill="auto"/>
            <w:noWrap/>
            <w:vAlign w:val="center"/>
          </w:tcPr>
          <w:p w14:paraId="12B5EC91" w14:textId="77777777" w:rsidR="00C51621" w:rsidRPr="001C73DC" w:rsidRDefault="00C51621" w:rsidP="00C51621">
            <w:pPr>
              <w:jc w:val="center"/>
              <w:rPr>
                <w:color w:val="000000"/>
                <w:sz w:val="20"/>
                <w:szCs w:val="20"/>
              </w:rPr>
            </w:pPr>
          </w:p>
        </w:tc>
        <w:tc>
          <w:tcPr>
            <w:tcW w:w="0" w:type="auto"/>
            <w:vMerge/>
            <w:vAlign w:val="center"/>
          </w:tcPr>
          <w:p w14:paraId="68412474" w14:textId="77777777" w:rsidR="00C51621" w:rsidRPr="001C73DC" w:rsidRDefault="00C51621" w:rsidP="00C51621">
            <w:pPr>
              <w:jc w:val="center"/>
              <w:rPr>
                <w:color w:val="000000"/>
                <w:sz w:val="20"/>
                <w:szCs w:val="20"/>
              </w:rPr>
            </w:pPr>
          </w:p>
        </w:tc>
        <w:tc>
          <w:tcPr>
            <w:tcW w:w="0" w:type="auto"/>
            <w:vMerge/>
            <w:vAlign w:val="center"/>
          </w:tcPr>
          <w:p w14:paraId="262075AC" w14:textId="77777777" w:rsidR="00C51621" w:rsidRPr="001C73DC" w:rsidRDefault="00C51621" w:rsidP="00C51621">
            <w:pPr>
              <w:rPr>
                <w:color w:val="000000"/>
                <w:sz w:val="20"/>
                <w:szCs w:val="20"/>
              </w:rPr>
            </w:pPr>
          </w:p>
        </w:tc>
        <w:tc>
          <w:tcPr>
            <w:tcW w:w="0" w:type="auto"/>
            <w:shd w:val="clear" w:color="auto" w:fill="auto"/>
            <w:noWrap/>
            <w:vAlign w:val="center"/>
            <w:hideMark/>
          </w:tcPr>
          <w:p w14:paraId="464F00CE" w14:textId="77777777" w:rsidR="00C51621" w:rsidRPr="001C73DC" w:rsidRDefault="00C51621" w:rsidP="00C51621">
            <w:pPr>
              <w:rPr>
                <w:color w:val="000000"/>
                <w:sz w:val="20"/>
                <w:szCs w:val="20"/>
              </w:rPr>
            </w:pPr>
            <w:r w:rsidRPr="001C73DC">
              <w:rPr>
                <w:color w:val="000000"/>
                <w:sz w:val="20"/>
                <w:szCs w:val="20"/>
              </w:rPr>
              <w:t>Бак мерник</w:t>
            </w:r>
          </w:p>
        </w:tc>
        <w:tc>
          <w:tcPr>
            <w:tcW w:w="0" w:type="auto"/>
            <w:shd w:val="clear" w:color="auto" w:fill="auto"/>
            <w:noWrap/>
            <w:vAlign w:val="center"/>
            <w:hideMark/>
          </w:tcPr>
          <w:p w14:paraId="5FDEB6F3"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E1D797E"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4BCAC238" w14:textId="77777777" w:rsidR="00C51621" w:rsidRPr="001C73DC" w:rsidRDefault="00C51621" w:rsidP="00C51621">
            <w:pPr>
              <w:jc w:val="center"/>
              <w:rPr>
                <w:color w:val="000000"/>
                <w:sz w:val="20"/>
                <w:szCs w:val="20"/>
              </w:rPr>
            </w:pPr>
          </w:p>
        </w:tc>
        <w:tc>
          <w:tcPr>
            <w:tcW w:w="0" w:type="auto"/>
            <w:vMerge/>
            <w:vAlign w:val="center"/>
          </w:tcPr>
          <w:p w14:paraId="3C89CA77" w14:textId="77777777" w:rsidR="00C51621" w:rsidRPr="001C73DC" w:rsidRDefault="00C51621" w:rsidP="00C51621">
            <w:pPr>
              <w:jc w:val="center"/>
              <w:rPr>
                <w:color w:val="000000"/>
                <w:sz w:val="20"/>
                <w:szCs w:val="20"/>
              </w:rPr>
            </w:pPr>
          </w:p>
        </w:tc>
        <w:tc>
          <w:tcPr>
            <w:tcW w:w="0" w:type="auto"/>
            <w:vMerge/>
            <w:vAlign w:val="center"/>
          </w:tcPr>
          <w:p w14:paraId="0D291532" w14:textId="77777777" w:rsidR="00C51621" w:rsidRPr="001C73DC" w:rsidRDefault="00C51621" w:rsidP="00C51621">
            <w:pPr>
              <w:jc w:val="center"/>
              <w:rPr>
                <w:color w:val="000000"/>
                <w:sz w:val="20"/>
                <w:szCs w:val="20"/>
              </w:rPr>
            </w:pPr>
          </w:p>
        </w:tc>
      </w:tr>
      <w:tr w:rsidR="00C51621" w:rsidRPr="001C73DC" w14:paraId="6308099A" w14:textId="77777777" w:rsidTr="0064294F">
        <w:trPr>
          <w:trHeight w:val="300"/>
        </w:trPr>
        <w:tc>
          <w:tcPr>
            <w:tcW w:w="0" w:type="auto"/>
            <w:shd w:val="clear" w:color="auto" w:fill="auto"/>
            <w:noWrap/>
            <w:vAlign w:val="center"/>
            <w:hideMark/>
          </w:tcPr>
          <w:p w14:paraId="443BFDFE" w14:textId="77777777" w:rsidR="00C51621" w:rsidRPr="001C73DC" w:rsidRDefault="00C51621" w:rsidP="00C51621">
            <w:pPr>
              <w:jc w:val="center"/>
              <w:rPr>
                <w:color w:val="000000"/>
                <w:sz w:val="20"/>
                <w:szCs w:val="20"/>
              </w:rPr>
            </w:pPr>
            <w:r w:rsidRPr="001C73DC">
              <w:rPr>
                <w:color w:val="000000"/>
                <w:sz w:val="20"/>
                <w:szCs w:val="20"/>
              </w:rPr>
              <w:t>5</w:t>
            </w:r>
          </w:p>
        </w:tc>
        <w:tc>
          <w:tcPr>
            <w:tcW w:w="0" w:type="auto"/>
            <w:vAlign w:val="center"/>
          </w:tcPr>
          <w:p w14:paraId="4C8BDC1A" w14:textId="77777777" w:rsidR="00C51621" w:rsidRPr="001C73DC" w:rsidRDefault="00C51621" w:rsidP="00C51621">
            <w:pPr>
              <w:jc w:val="center"/>
              <w:rPr>
                <w:color w:val="000000"/>
                <w:sz w:val="20"/>
                <w:szCs w:val="20"/>
              </w:rPr>
            </w:pPr>
            <w:r>
              <w:rPr>
                <w:color w:val="000000"/>
                <w:sz w:val="20"/>
                <w:szCs w:val="20"/>
              </w:rPr>
              <w:t>5</w:t>
            </w:r>
          </w:p>
        </w:tc>
        <w:tc>
          <w:tcPr>
            <w:tcW w:w="0" w:type="auto"/>
            <w:vAlign w:val="center"/>
          </w:tcPr>
          <w:p w14:paraId="2C87C1B0"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№5</w:t>
            </w:r>
          </w:p>
        </w:tc>
        <w:tc>
          <w:tcPr>
            <w:tcW w:w="0" w:type="auto"/>
            <w:shd w:val="clear" w:color="auto" w:fill="auto"/>
            <w:noWrap/>
            <w:vAlign w:val="center"/>
            <w:hideMark/>
          </w:tcPr>
          <w:p w14:paraId="6F1E5A85" w14:textId="77777777" w:rsidR="00C51621" w:rsidRPr="001C73DC" w:rsidRDefault="00C51621" w:rsidP="00C51621">
            <w:pPr>
              <w:rPr>
                <w:color w:val="000000"/>
                <w:sz w:val="20"/>
                <w:szCs w:val="20"/>
              </w:rPr>
            </w:pPr>
            <w:r w:rsidRPr="001C73DC">
              <w:rPr>
                <w:color w:val="000000"/>
                <w:sz w:val="20"/>
                <w:szCs w:val="20"/>
              </w:rPr>
              <w:t>Бак аккумуляторный V-25м3</w:t>
            </w:r>
          </w:p>
        </w:tc>
        <w:tc>
          <w:tcPr>
            <w:tcW w:w="0" w:type="auto"/>
            <w:shd w:val="clear" w:color="auto" w:fill="auto"/>
            <w:noWrap/>
            <w:vAlign w:val="center"/>
            <w:hideMark/>
          </w:tcPr>
          <w:p w14:paraId="7A839B7F"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25F148A8"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Align w:val="center"/>
          </w:tcPr>
          <w:p w14:paraId="347D0FB3" w14:textId="77777777" w:rsidR="00C51621" w:rsidRPr="001C73DC" w:rsidRDefault="00C51621" w:rsidP="00C51621">
            <w:pPr>
              <w:jc w:val="center"/>
              <w:rPr>
                <w:color w:val="000000"/>
                <w:sz w:val="20"/>
                <w:szCs w:val="20"/>
              </w:rPr>
            </w:pPr>
            <w:r>
              <w:rPr>
                <w:color w:val="000000"/>
                <w:sz w:val="20"/>
                <w:szCs w:val="20"/>
              </w:rPr>
              <w:t>25,0</w:t>
            </w:r>
          </w:p>
        </w:tc>
        <w:tc>
          <w:tcPr>
            <w:tcW w:w="0" w:type="auto"/>
            <w:vAlign w:val="center"/>
          </w:tcPr>
          <w:p w14:paraId="3CD0287C" w14:textId="77777777" w:rsidR="00C51621" w:rsidRDefault="00C51621" w:rsidP="00C51621">
            <w:pPr>
              <w:jc w:val="center"/>
              <w:rPr>
                <w:color w:val="000000"/>
                <w:sz w:val="20"/>
                <w:szCs w:val="20"/>
              </w:rPr>
            </w:pPr>
            <w:r>
              <w:rPr>
                <w:color w:val="000000"/>
                <w:sz w:val="20"/>
                <w:szCs w:val="20"/>
              </w:rPr>
              <w:t>20,272</w:t>
            </w:r>
          </w:p>
        </w:tc>
        <w:tc>
          <w:tcPr>
            <w:tcW w:w="0" w:type="auto"/>
            <w:vAlign w:val="center"/>
          </w:tcPr>
          <w:p w14:paraId="18ADEA73" w14:textId="77777777" w:rsidR="00C51621" w:rsidRDefault="00C51621" w:rsidP="00C51621">
            <w:pPr>
              <w:jc w:val="center"/>
              <w:rPr>
                <w:color w:val="000000"/>
                <w:sz w:val="20"/>
                <w:szCs w:val="20"/>
              </w:rPr>
            </w:pPr>
            <w:r>
              <w:rPr>
                <w:color w:val="000000"/>
                <w:sz w:val="20"/>
                <w:szCs w:val="20"/>
              </w:rPr>
              <w:t>4,728</w:t>
            </w:r>
          </w:p>
        </w:tc>
      </w:tr>
      <w:tr w:rsidR="00C51621" w:rsidRPr="001C73DC" w14:paraId="054EC7DE" w14:textId="77777777" w:rsidTr="0064294F">
        <w:trPr>
          <w:trHeight w:val="300"/>
        </w:trPr>
        <w:tc>
          <w:tcPr>
            <w:tcW w:w="0" w:type="auto"/>
            <w:vMerge w:val="restart"/>
            <w:shd w:val="clear" w:color="auto" w:fill="auto"/>
            <w:noWrap/>
            <w:vAlign w:val="center"/>
          </w:tcPr>
          <w:p w14:paraId="46655241" w14:textId="77777777" w:rsidR="00C51621" w:rsidRPr="001C73DC" w:rsidRDefault="00C51621" w:rsidP="00C51621">
            <w:pPr>
              <w:jc w:val="center"/>
              <w:rPr>
                <w:color w:val="000000"/>
                <w:sz w:val="20"/>
                <w:szCs w:val="20"/>
              </w:rPr>
            </w:pPr>
            <w:r>
              <w:rPr>
                <w:color w:val="000000"/>
                <w:sz w:val="20"/>
                <w:szCs w:val="20"/>
              </w:rPr>
              <w:t>6</w:t>
            </w:r>
          </w:p>
        </w:tc>
        <w:tc>
          <w:tcPr>
            <w:tcW w:w="0" w:type="auto"/>
            <w:vMerge w:val="restart"/>
            <w:vAlign w:val="center"/>
          </w:tcPr>
          <w:p w14:paraId="38116460" w14:textId="77777777" w:rsidR="00C51621" w:rsidRPr="001C73DC" w:rsidRDefault="00C51621" w:rsidP="00C51621">
            <w:pPr>
              <w:jc w:val="center"/>
              <w:rPr>
                <w:color w:val="000000"/>
                <w:sz w:val="20"/>
                <w:szCs w:val="20"/>
              </w:rPr>
            </w:pPr>
            <w:r>
              <w:rPr>
                <w:color w:val="000000"/>
                <w:sz w:val="20"/>
                <w:szCs w:val="20"/>
              </w:rPr>
              <w:t>6</w:t>
            </w:r>
          </w:p>
        </w:tc>
        <w:tc>
          <w:tcPr>
            <w:tcW w:w="0" w:type="auto"/>
            <w:vMerge w:val="restart"/>
            <w:vAlign w:val="center"/>
          </w:tcPr>
          <w:p w14:paraId="0E448BC6" w14:textId="77777777" w:rsidR="00C51621" w:rsidRPr="001C73DC" w:rsidRDefault="00C51621" w:rsidP="00C51621">
            <w:pPr>
              <w:rPr>
                <w:color w:val="000000"/>
                <w:sz w:val="20"/>
                <w:szCs w:val="20"/>
              </w:rPr>
            </w:pPr>
            <w:r w:rsidRPr="001C73DC">
              <w:rPr>
                <w:color w:val="000000"/>
                <w:sz w:val="20"/>
                <w:szCs w:val="20"/>
              </w:rPr>
              <w:t>Кот</w:t>
            </w:r>
            <w:r>
              <w:rPr>
                <w:color w:val="000000"/>
                <w:sz w:val="20"/>
                <w:szCs w:val="20"/>
              </w:rPr>
              <w:t>е</w:t>
            </w:r>
            <w:r w:rsidRPr="001C73DC">
              <w:rPr>
                <w:color w:val="000000"/>
                <w:sz w:val="20"/>
                <w:szCs w:val="20"/>
              </w:rPr>
              <w:t>льная №6</w:t>
            </w:r>
          </w:p>
        </w:tc>
        <w:tc>
          <w:tcPr>
            <w:tcW w:w="0" w:type="auto"/>
            <w:shd w:val="clear" w:color="auto" w:fill="auto"/>
            <w:noWrap/>
            <w:vAlign w:val="center"/>
            <w:hideMark/>
          </w:tcPr>
          <w:p w14:paraId="76B2D6AF" w14:textId="77777777" w:rsidR="00C51621" w:rsidRPr="001C73DC" w:rsidRDefault="00C51621" w:rsidP="00C51621">
            <w:pPr>
              <w:rPr>
                <w:color w:val="000000"/>
                <w:sz w:val="20"/>
                <w:szCs w:val="20"/>
              </w:rPr>
            </w:pPr>
            <w:r w:rsidRPr="001C73DC">
              <w:rPr>
                <w:color w:val="000000"/>
                <w:sz w:val="20"/>
                <w:szCs w:val="20"/>
              </w:rPr>
              <w:t>Химводоочистка Фильтры Na - катионитовые</w:t>
            </w:r>
          </w:p>
        </w:tc>
        <w:tc>
          <w:tcPr>
            <w:tcW w:w="0" w:type="auto"/>
            <w:shd w:val="clear" w:color="auto" w:fill="auto"/>
            <w:noWrap/>
            <w:vAlign w:val="center"/>
            <w:hideMark/>
          </w:tcPr>
          <w:p w14:paraId="45E2FAC6"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2FBB59DE"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restart"/>
            <w:vAlign w:val="center"/>
          </w:tcPr>
          <w:p w14:paraId="41736E9E" w14:textId="77777777" w:rsidR="00C51621" w:rsidRPr="001C73DC" w:rsidRDefault="00C51621" w:rsidP="00C51621">
            <w:pPr>
              <w:jc w:val="center"/>
              <w:rPr>
                <w:color w:val="000000"/>
                <w:sz w:val="20"/>
                <w:szCs w:val="20"/>
              </w:rPr>
            </w:pPr>
            <w:r>
              <w:rPr>
                <w:color w:val="000000"/>
                <w:sz w:val="20"/>
                <w:szCs w:val="20"/>
              </w:rPr>
              <w:t>5,0</w:t>
            </w:r>
          </w:p>
        </w:tc>
        <w:tc>
          <w:tcPr>
            <w:tcW w:w="0" w:type="auto"/>
            <w:vMerge w:val="restart"/>
            <w:vAlign w:val="center"/>
          </w:tcPr>
          <w:p w14:paraId="04677C7E" w14:textId="77777777" w:rsidR="00C51621" w:rsidRDefault="00C51621" w:rsidP="00C51621">
            <w:pPr>
              <w:jc w:val="center"/>
              <w:rPr>
                <w:color w:val="000000"/>
                <w:sz w:val="20"/>
                <w:szCs w:val="20"/>
              </w:rPr>
            </w:pPr>
            <w:r>
              <w:rPr>
                <w:color w:val="000000"/>
                <w:sz w:val="20"/>
                <w:szCs w:val="20"/>
              </w:rPr>
              <w:t>3,672</w:t>
            </w:r>
          </w:p>
        </w:tc>
        <w:tc>
          <w:tcPr>
            <w:tcW w:w="0" w:type="auto"/>
            <w:vMerge w:val="restart"/>
            <w:vAlign w:val="center"/>
          </w:tcPr>
          <w:p w14:paraId="111FA021" w14:textId="77777777" w:rsidR="00C51621" w:rsidRDefault="00C51621" w:rsidP="00C51621">
            <w:pPr>
              <w:jc w:val="center"/>
              <w:rPr>
                <w:color w:val="000000"/>
                <w:sz w:val="20"/>
                <w:szCs w:val="20"/>
              </w:rPr>
            </w:pPr>
            <w:r>
              <w:rPr>
                <w:color w:val="000000"/>
                <w:sz w:val="20"/>
                <w:szCs w:val="20"/>
              </w:rPr>
              <w:t>1,328</w:t>
            </w:r>
          </w:p>
        </w:tc>
      </w:tr>
      <w:tr w:rsidR="00C51621" w:rsidRPr="001C73DC" w14:paraId="05755DD8" w14:textId="77777777" w:rsidTr="0064294F">
        <w:trPr>
          <w:trHeight w:val="300"/>
        </w:trPr>
        <w:tc>
          <w:tcPr>
            <w:tcW w:w="0" w:type="auto"/>
            <w:vMerge/>
            <w:shd w:val="clear" w:color="auto" w:fill="auto"/>
            <w:noWrap/>
            <w:vAlign w:val="center"/>
          </w:tcPr>
          <w:p w14:paraId="3A5633C4" w14:textId="77777777" w:rsidR="00C51621" w:rsidRPr="001C73DC" w:rsidRDefault="00C51621" w:rsidP="00C51621">
            <w:pPr>
              <w:jc w:val="center"/>
              <w:rPr>
                <w:color w:val="000000"/>
                <w:sz w:val="20"/>
                <w:szCs w:val="20"/>
              </w:rPr>
            </w:pPr>
          </w:p>
        </w:tc>
        <w:tc>
          <w:tcPr>
            <w:tcW w:w="0" w:type="auto"/>
            <w:vMerge/>
            <w:vAlign w:val="center"/>
          </w:tcPr>
          <w:p w14:paraId="180CAED0" w14:textId="77777777" w:rsidR="00C51621" w:rsidRPr="001C73DC" w:rsidRDefault="00C51621" w:rsidP="00C51621">
            <w:pPr>
              <w:jc w:val="center"/>
              <w:rPr>
                <w:color w:val="000000"/>
                <w:sz w:val="20"/>
                <w:szCs w:val="20"/>
              </w:rPr>
            </w:pPr>
          </w:p>
        </w:tc>
        <w:tc>
          <w:tcPr>
            <w:tcW w:w="0" w:type="auto"/>
            <w:vMerge/>
            <w:vAlign w:val="center"/>
          </w:tcPr>
          <w:p w14:paraId="399B156A" w14:textId="77777777" w:rsidR="00C51621" w:rsidRPr="001C73DC" w:rsidRDefault="00C51621" w:rsidP="00C51621">
            <w:pPr>
              <w:rPr>
                <w:color w:val="000000"/>
                <w:sz w:val="20"/>
                <w:szCs w:val="20"/>
              </w:rPr>
            </w:pPr>
          </w:p>
        </w:tc>
        <w:tc>
          <w:tcPr>
            <w:tcW w:w="0" w:type="auto"/>
            <w:shd w:val="clear" w:color="auto" w:fill="auto"/>
            <w:noWrap/>
            <w:vAlign w:val="center"/>
            <w:hideMark/>
          </w:tcPr>
          <w:p w14:paraId="0D9151A9" w14:textId="77777777" w:rsidR="00C51621" w:rsidRPr="001C73DC" w:rsidRDefault="00C51621" w:rsidP="00C51621">
            <w:pPr>
              <w:rPr>
                <w:color w:val="000000"/>
                <w:sz w:val="20"/>
                <w:szCs w:val="20"/>
              </w:rPr>
            </w:pPr>
            <w:r w:rsidRPr="001C73DC">
              <w:rPr>
                <w:color w:val="000000"/>
                <w:sz w:val="20"/>
                <w:szCs w:val="20"/>
              </w:rPr>
              <w:t>Баки аккумуляторные V=25м3</w:t>
            </w:r>
          </w:p>
        </w:tc>
        <w:tc>
          <w:tcPr>
            <w:tcW w:w="0" w:type="auto"/>
            <w:shd w:val="clear" w:color="auto" w:fill="auto"/>
            <w:noWrap/>
            <w:vAlign w:val="center"/>
            <w:hideMark/>
          </w:tcPr>
          <w:p w14:paraId="1AF6852E"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E6005CE"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44CBB6B5" w14:textId="77777777" w:rsidR="00C51621" w:rsidRPr="001C73DC" w:rsidRDefault="00C51621" w:rsidP="00C51621">
            <w:pPr>
              <w:jc w:val="center"/>
              <w:rPr>
                <w:color w:val="000000"/>
                <w:sz w:val="20"/>
                <w:szCs w:val="20"/>
              </w:rPr>
            </w:pPr>
          </w:p>
        </w:tc>
        <w:tc>
          <w:tcPr>
            <w:tcW w:w="0" w:type="auto"/>
            <w:vMerge/>
            <w:vAlign w:val="center"/>
          </w:tcPr>
          <w:p w14:paraId="562D15CB" w14:textId="77777777" w:rsidR="00C51621" w:rsidRPr="001C73DC" w:rsidRDefault="00C51621" w:rsidP="00C51621">
            <w:pPr>
              <w:jc w:val="center"/>
              <w:rPr>
                <w:color w:val="000000"/>
                <w:sz w:val="20"/>
                <w:szCs w:val="20"/>
              </w:rPr>
            </w:pPr>
          </w:p>
        </w:tc>
        <w:tc>
          <w:tcPr>
            <w:tcW w:w="0" w:type="auto"/>
            <w:vMerge/>
            <w:vAlign w:val="center"/>
          </w:tcPr>
          <w:p w14:paraId="1AA9F6FF" w14:textId="77777777" w:rsidR="00C51621" w:rsidRPr="001C73DC" w:rsidRDefault="00C51621" w:rsidP="00C51621">
            <w:pPr>
              <w:jc w:val="center"/>
              <w:rPr>
                <w:color w:val="000000"/>
                <w:sz w:val="20"/>
                <w:szCs w:val="20"/>
              </w:rPr>
            </w:pPr>
          </w:p>
        </w:tc>
      </w:tr>
      <w:tr w:rsidR="00C51621" w:rsidRPr="001C73DC" w14:paraId="79D7B95C" w14:textId="77777777" w:rsidTr="0064294F">
        <w:trPr>
          <w:trHeight w:val="300"/>
        </w:trPr>
        <w:tc>
          <w:tcPr>
            <w:tcW w:w="0" w:type="auto"/>
            <w:vMerge w:val="restart"/>
            <w:shd w:val="clear" w:color="auto" w:fill="auto"/>
            <w:noWrap/>
            <w:vAlign w:val="center"/>
          </w:tcPr>
          <w:p w14:paraId="029DECB5" w14:textId="77777777" w:rsidR="00C51621" w:rsidRPr="001C73DC" w:rsidRDefault="00C51621" w:rsidP="00C51621">
            <w:pPr>
              <w:jc w:val="center"/>
              <w:rPr>
                <w:color w:val="000000"/>
                <w:sz w:val="20"/>
                <w:szCs w:val="20"/>
              </w:rPr>
            </w:pPr>
            <w:r>
              <w:rPr>
                <w:color w:val="000000"/>
                <w:sz w:val="20"/>
                <w:szCs w:val="20"/>
              </w:rPr>
              <w:t>7</w:t>
            </w:r>
          </w:p>
        </w:tc>
        <w:tc>
          <w:tcPr>
            <w:tcW w:w="0" w:type="auto"/>
            <w:vMerge w:val="restart"/>
            <w:vAlign w:val="center"/>
          </w:tcPr>
          <w:p w14:paraId="7F8E88EF" w14:textId="77777777" w:rsidR="00C51621" w:rsidRPr="001C73DC" w:rsidRDefault="00C51621" w:rsidP="00C51621">
            <w:pPr>
              <w:jc w:val="center"/>
              <w:rPr>
                <w:color w:val="000000"/>
                <w:sz w:val="20"/>
                <w:szCs w:val="20"/>
              </w:rPr>
            </w:pPr>
            <w:r>
              <w:rPr>
                <w:color w:val="000000"/>
                <w:sz w:val="20"/>
                <w:szCs w:val="20"/>
              </w:rPr>
              <w:t>7</w:t>
            </w:r>
          </w:p>
        </w:tc>
        <w:tc>
          <w:tcPr>
            <w:tcW w:w="0" w:type="auto"/>
            <w:vMerge w:val="restart"/>
            <w:vAlign w:val="center"/>
          </w:tcPr>
          <w:p w14:paraId="1A2826F9"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№7</w:t>
            </w:r>
          </w:p>
        </w:tc>
        <w:tc>
          <w:tcPr>
            <w:tcW w:w="0" w:type="auto"/>
            <w:shd w:val="clear" w:color="auto" w:fill="auto"/>
            <w:noWrap/>
            <w:vAlign w:val="center"/>
            <w:hideMark/>
          </w:tcPr>
          <w:p w14:paraId="116BE977" w14:textId="77777777" w:rsidR="00C51621" w:rsidRPr="001C73DC" w:rsidRDefault="00C51621" w:rsidP="00C51621">
            <w:pPr>
              <w:rPr>
                <w:color w:val="000000"/>
                <w:sz w:val="20"/>
                <w:szCs w:val="20"/>
              </w:rPr>
            </w:pPr>
            <w:r w:rsidRPr="001C73DC">
              <w:rPr>
                <w:color w:val="000000"/>
                <w:sz w:val="20"/>
                <w:szCs w:val="20"/>
              </w:rPr>
              <w:t>Фильтры Na - катионитовые Hydro</w:t>
            </w:r>
            <w:r>
              <w:rPr>
                <w:color w:val="000000"/>
                <w:sz w:val="20"/>
                <w:szCs w:val="20"/>
                <w:lang w:val="en-US"/>
              </w:rPr>
              <w:t>t</w:t>
            </w:r>
            <w:r w:rsidRPr="001C73DC">
              <w:rPr>
                <w:color w:val="000000"/>
                <w:sz w:val="20"/>
                <w:szCs w:val="20"/>
              </w:rPr>
              <w:t>he</w:t>
            </w:r>
            <w:r>
              <w:rPr>
                <w:color w:val="000000"/>
                <w:sz w:val="20"/>
                <w:szCs w:val="20"/>
                <w:lang w:val="en-US"/>
              </w:rPr>
              <w:t>rm</w:t>
            </w:r>
            <w:r w:rsidRPr="001C73DC">
              <w:rPr>
                <w:color w:val="000000"/>
                <w:sz w:val="20"/>
                <w:szCs w:val="20"/>
              </w:rPr>
              <w:t xml:space="preserve"> 140</w:t>
            </w:r>
          </w:p>
        </w:tc>
        <w:tc>
          <w:tcPr>
            <w:tcW w:w="0" w:type="auto"/>
            <w:shd w:val="clear" w:color="auto" w:fill="auto"/>
            <w:noWrap/>
            <w:vAlign w:val="center"/>
            <w:hideMark/>
          </w:tcPr>
          <w:p w14:paraId="73E826E3"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2C28B632"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restart"/>
            <w:vAlign w:val="center"/>
          </w:tcPr>
          <w:p w14:paraId="30E26D03" w14:textId="77777777" w:rsidR="00C51621" w:rsidRPr="001C73DC" w:rsidRDefault="00C51621" w:rsidP="00C51621">
            <w:pPr>
              <w:jc w:val="center"/>
              <w:rPr>
                <w:color w:val="000000"/>
                <w:sz w:val="20"/>
                <w:szCs w:val="20"/>
              </w:rPr>
            </w:pPr>
            <w:r>
              <w:rPr>
                <w:color w:val="000000"/>
                <w:sz w:val="20"/>
                <w:szCs w:val="20"/>
              </w:rPr>
              <w:t>25,0</w:t>
            </w:r>
          </w:p>
        </w:tc>
        <w:tc>
          <w:tcPr>
            <w:tcW w:w="0" w:type="auto"/>
            <w:vMerge w:val="restart"/>
            <w:vAlign w:val="center"/>
          </w:tcPr>
          <w:p w14:paraId="797CE58D" w14:textId="77777777" w:rsidR="00C51621" w:rsidRDefault="00C51621" w:rsidP="00C51621">
            <w:pPr>
              <w:jc w:val="center"/>
              <w:rPr>
                <w:color w:val="000000"/>
                <w:sz w:val="20"/>
                <w:szCs w:val="20"/>
              </w:rPr>
            </w:pPr>
            <w:r>
              <w:rPr>
                <w:color w:val="000000"/>
                <w:sz w:val="20"/>
                <w:szCs w:val="20"/>
              </w:rPr>
              <w:t>19,991</w:t>
            </w:r>
          </w:p>
        </w:tc>
        <w:tc>
          <w:tcPr>
            <w:tcW w:w="0" w:type="auto"/>
            <w:vMerge w:val="restart"/>
            <w:vAlign w:val="center"/>
          </w:tcPr>
          <w:p w14:paraId="477F4DC7" w14:textId="77777777" w:rsidR="00C51621" w:rsidRDefault="00C51621" w:rsidP="00C51621">
            <w:pPr>
              <w:jc w:val="center"/>
              <w:rPr>
                <w:color w:val="000000"/>
                <w:sz w:val="20"/>
                <w:szCs w:val="20"/>
              </w:rPr>
            </w:pPr>
            <w:r>
              <w:rPr>
                <w:color w:val="000000"/>
                <w:sz w:val="20"/>
                <w:szCs w:val="20"/>
              </w:rPr>
              <w:t>5,009</w:t>
            </w:r>
          </w:p>
        </w:tc>
      </w:tr>
      <w:tr w:rsidR="00C51621" w:rsidRPr="001C73DC" w14:paraId="16B9FF39" w14:textId="77777777" w:rsidTr="0064294F">
        <w:trPr>
          <w:trHeight w:val="300"/>
        </w:trPr>
        <w:tc>
          <w:tcPr>
            <w:tcW w:w="0" w:type="auto"/>
            <w:vMerge/>
            <w:shd w:val="clear" w:color="auto" w:fill="auto"/>
            <w:noWrap/>
            <w:vAlign w:val="center"/>
            <w:hideMark/>
          </w:tcPr>
          <w:p w14:paraId="63EEF81B" w14:textId="77777777" w:rsidR="00C51621" w:rsidRPr="001C73DC" w:rsidRDefault="00C51621" w:rsidP="00C51621">
            <w:pPr>
              <w:jc w:val="center"/>
              <w:rPr>
                <w:color w:val="000000"/>
                <w:sz w:val="20"/>
                <w:szCs w:val="20"/>
              </w:rPr>
            </w:pPr>
          </w:p>
        </w:tc>
        <w:tc>
          <w:tcPr>
            <w:tcW w:w="0" w:type="auto"/>
            <w:vMerge/>
            <w:vAlign w:val="center"/>
          </w:tcPr>
          <w:p w14:paraId="61B0FD0C" w14:textId="77777777" w:rsidR="00C51621" w:rsidRPr="001C73DC" w:rsidRDefault="00C51621" w:rsidP="00C51621">
            <w:pPr>
              <w:jc w:val="center"/>
              <w:rPr>
                <w:color w:val="000000"/>
                <w:sz w:val="20"/>
                <w:szCs w:val="20"/>
              </w:rPr>
            </w:pPr>
          </w:p>
        </w:tc>
        <w:tc>
          <w:tcPr>
            <w:tcW w:w="0" w:type="auto"/>
            <w:vMerge/>
            <w:vAlign w:val="center"/>
          </w:tcPr>
          <w:p w14:paraId="5DE89C02" w14:textId="77777777" w:rsidR="00C51621" w:rsidRPr="001C73DC" w:rsidRDefault="00C51621" w:rsidP="00C51621">
            <w:pPr>
              <w:rPr>
                <w:color w:val="000000"/>
                <w:sz w:val="20"/>
                <w:szCs w:val="20"/>
              </w:rPr>
            </w:pPr>
          </w:p>
        </w:tc>
        <w:tc>
          <w:tcPr>
            <w:tcW w:w="0" w:type="auto"/>
            <w:shd w:val="clear" w:color="auto" w:fill="auto"/>
            <w:noWrap/>
            <w:vAlign w:val="center"/>
            <w:hideMark/>
          </w:tcPr>
          <w:p w14:paraId="3FB5F316" w14:textId="77777777" w:rsidR="00C51621" w:rsidRPr="001C73DC" w:rsidRDefault="00C51621" w:rsidP="00C51621">
            <w:pPr>
              <w:rPr>
                <w:color w:val="000000"/>
                <w:sz w:val="20"/>
                <w:szCs w:val="20"/>
              </w:rPr>
            </w:pPr>
            <w:r w:rsidRPr="001C73DC">
              <w:rPr>
                <w:color w:val="000000"/>
                <w:sz w:val="20"/>
                <w:szCs w:val="20"/>
              </w:rPr>
              <w:t>Бак аккумуляторны</w:t>
            </w:r>
            <w:r>
              <w:rPr>
                <w:color w:val="000000"/>
                <w:sz w:val="20"/>
                <w:szCs w:val="20"/>
              </w:rPr>
              <w:t>й</w:t>
            </w:r>
            <w:r w:rsidRPr="001C73DC">
              <w:rPr>
                <w:color w:val="000000"/>
                <w:sz w:val="20"/>
                <w:szCs w:val="20"/>
              </w:rPr>
              <w:t xml:space="preserve"> V=</w:t>
            </w:r>
            <w:r>
              <w:rPr>
                <w:color w:val="000000"/>
                <w:sz w:val="20"/>
                <w:szCs w:val="20"/>
              </w:rPr>
              <w:t>50</w:t>
            </w:r>
            <w:r w:rsidRPr="001C73DC">
              <w:rPr>
                <w:color w:val="000000"/>
                <w:sz w:val="20"/>
                <w:szCs w:val="20"/>
              </w:rPr>
              <w:t>м3</w:t>
            </w:r>
          </w:p>
        </w:tc>
        <w:tc>
          <w:tcPr>
            <w:tcW w:w="0" w:type="auto"/>
            <w:shd w:val="clear" w:color="auto" w:fill="auto"/>
            <w:noWrap/>
            <w:vAlign w:val="center"/>
            <w:hideMark/>
          </w:tcPr>
          <w:p w14:paraId="423B5E38"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A9A7244" w14:textId="77777777" w:rsidR="00C51621" w:rsidRPr="001C73DC" w:rsidRDefault="00C51621" w:rsidP="00C51621">
            <w:pPr>
              <w:jc w:val="center"/>
              <w:rPr>
                <w:color w:val="000000"/>
                <w:sz w:val="20"/>
                <w:szCs w:val="20"/>
              </w:rPr>
            </w:pPr>
            <w:r>
              <w:rPr>
                <w:color w:val="000000"/>
                <w:sz w:val="20"/>
                <w:szCs w:val="20"/>
              </w:rPr>
              <w:t>1</w:t>
            </w:r>
            <w:r w:rsidRPr="001C73DC">
              <w:rPr>
                <w:color w:val="000000"/>
                <w:sz w:val="20"/>
                <w:szCs w:val="20"/>
              </w:rPr>
              <w:t>,0</w:t>
            </w:r>
          </w:p>
        </w:tc>
        <w:tc>
          <w:tcPr>
            <w:tcW w:w="0" w:type="auto"/>
            <w:vMerge/>
            <w:vAlign w:val="center"/>
          </w:tcPr>
          <w:p w14:paraId="121E9870" w14:textId="77777777" w:rsidR="00C51621" w:rsidRDefault="00C51621" w:rsidP="00C51621">
            <w:pPr>
              <w:jc w:val="center"/>
              <w:rPr>
                <w:color w:val="000000"/>
                <w:sz w:val="20"/>
                <w:szCs w:val="20"/>
              </w:rPr>
            </w:pPr>
          </w:p>
        </w:tc>
        <w:tc>
          <w:tcPr>
            <w:tcW w:w="0" w:type="auto"/>
            <w:vMerge/>
            <w:vAlign w:val="center"/>
          </w:tcPr>
          <w:p w14:paraId="3ACAAC5F" w14:textId="77777777" w:rsidR="00C51621" w:rsidRDefault="00C51621" w:rsidP="00C51621">
            <w:pPr>
              <w:jc w:val="center"/>
              <w:rPr>
                <w:color w:val="000000"/>
                <w:sz w:val="20"/>
                <w:szCs w:val="20"/>
              </w:rPr>
            </w:pPr>
          </w:p>
        </w:tc>
        <w:tc>
          <w:tcPr>
            <w:tcW w:w="0" w:type="auto"/>
            <w:vMerge/>
            <w:vAlign w:val="center"/>
          </w:tcPr>
          <w:p w14:paraId="0C438E62" w14:textId="77777777" w:rsidR="00C51621" w:rsidRDefault="00C51621" w:rsidP="00C51621">
            <w:pPr>
              <w:jc w:val="center"/>
              <w:rPr>
                <w:color w:val="000000"/>
                <w:sz w:val="20"/>
                <w:szCs w:val="20"/>
              </w:rPr>
            </w:pPr>
          </w:p>
        </w:tc>
      </w:tr>
      <w:tr w:rsidR="00C51621" w:rsidRPr="001C73DC" w14:paraId="3FBA9F77" w14:textId="77777777" w:rsidTr="0064294F">
        <w:trPr>
          <w:trHeight w:val="300"/>
        </w:trPr>
        <w:tc>
          <w:tcPr>
            <w:tcW w:w="0" w:type="auto"/>
            <w:vMerge/>
            <w:shd w:val="clear" w:color="auto" w:fill="auto"/>
            <w:noWrap/>
            <w:vAlign w:val="center"/>
          </w:tcPr>
          <w:p w14:paraId="7880FB54" w14:textId="77777777" w:rsidR="00C51621" w:rsidRDefault="00C51621" w:rsidP="00C51621">
            <w:pPr>
              <w:jc w:val="center"/>
              <w:rPr>
                <w:color w:val="000000"/>
                <w:sz w:val="20"/>
                <w:szCs w:val="20"/>
              </w:rPr>
            </w:pPr>
          </w:p>
        </w:tc>
        <w:tc>
          <w:tcPr>
            <w:tcW w:w="0" w:type="auto"/>
            <w:vMerge/>
            <w:vAlign w:val="center"/>
          </w:tcPr>
          <w:p w14:paraId="0736CC9D" w14:textId="77777777" w:rsidR="00C51621" w:rsidRPr="001C73DC" w:rsidRDefault="00C51621" w:rsidP="00C51621">
            <w:pPr>
              <w:jc w:val="center"/>
              <w:rPr>
                <w:color w:val="000000"/>
                <w:sz w:val="20"/>
                <w:szCs w:val="20"/>
              </w:rPr>
            </w:pPr>
          </w:p>
        </w:tc>
        <w:tc>
          <w:tcPr>
            <w:tcW w:w="0" w:type="auto"/>
            <w:vMerge/>
            <w:vAlign w:val="center"/>
          </w:tcPr>
          <w:p w14:paraId="5C5469B1" w14:textId="77777777" w:rsidR="00C51621" w:rsidRPr="001C73DC" w:rsidRDefault="00C51621" w:rsidP="00C51621">
            <w:pPr>
              <w:rPr>
                <w:color w:val="000000"/>
                <w:sz w:val="20"/>
                <w:szCs w:val="20"/>
              </w:rPr>
            </w:pPr>
          </w:p>
        </w:tc>
        <w:tc>
          <w:tcPr>
            <w:tcW w:w="0" w:type="auto"/>
            <w:shd w:val="clear" w:color="auto" w:fill="auto"/>
            <w:noWrap/>
            <w:vAlign w:val="center"/>
          </w:tcPr>
          <w:p w14:paraId="2D679028" w14:textId="77777777" w:rsidR="00C51621" w:rsidRPr="001C73DC" w:rsidRDefault="00C51621" w:rsidP="00C51621">
            <w:pPr>
              <w:rPr>
                <w:color w:val="000000"/>
                <w:sz w:val="20"/>
                <w:szCs w:val="20"/>
              </w:rPr>
            </w:pPr>
            <w:r w:rsidRPr="001C73DC">
              <w:rPr>
                <w:color w:val="000000"/>
                <w:sz w:val="20"/>
                <w:szCs w:val="20"/>
              </w:rPr>
              <w:t>Бак аккумуляторны</w:t>
            </w:r>
            <w:r>
              <w:rPr>
                <w:color w:val="000000"/>
                <w:sz w:val="20"/>
                <w:szCs w:val="20"/>
              </w:rPr>
              <w:t>й</w:t>
            </w:r>
            <w:r w:rsidRPr="001C73DC">
              <w:rPr>
                <w:color w:val="000000"/>
                <w:sz w:val="20"/>
                <w:szCs w:val="20"/>
              </w:rPr>
              <w:t xml:space="preserve"> V=</w:t>
            </w:r>
            <w:r>
              <w:rPr>
                <w:color w:val="000000"/>
                <w:sz w:val="20"/>
                <w:szCs w:val="20"/>
              </w:rPr>
              <w:t>25</w:t>
            </w:r>
            <w:r w:rsidRPr="001C73DC">
              <w:rPr>
                <w:color w:val="000000"/>
                <w:sz w:val="20"/>
                <w:szCs w:val="20"/>
              </w:rPr>
              <w:t>м3</w:t>
            </w:r>
          </w:p>
        </w:tc>
        <w:tc>
          <w:tcPr>
            <w:tcW w:w="0" w:type="auto"/>
            <w:shd w:val="clear" w:color="auto" w:fill="auto"/>
            <w:noWrap/>
            <w:vAlign w:val="center"/>
          </w:tcPr>
          <w:p w14:paraId="791214BC"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tcPr>
          <w:p w14:paraId="45B27811" w14:textId="77777777" w:rsidR="00C51621" w:rsidRPr="001C73DC" w:rsidRDefault="00C51621" w:rsidP="00C51621">
            <w:pPr>
              <w:jc w:val="center"/>
              <w:rPr>
                <w:color w:val="000000"/>
                <w:sz w:val="20"/>
                <w:szCs w:val="20"/>
              </w:rPr>
            </w:pPr>
            <w:r>
              <w:rPr>
                <w:color w:val="000000"/>
                <w:sz w:val="20"/>
                <w:szCs w:val="20"/>
              </w:rPr>
              <w:t>1</w:t>
            </w:r>
            <w:r w:rsidRPr="001C73DC">
              <w:rPr>
                <w:color w:val="000000"/>
                <w:sz w:val="20"/>
                <w:szCs w:val="20"/>
              </w:rPr>
              <w:t>,0</w:t>
            </w:r>
          </w:p>
        </w:tc>
        <w:tc>
          <w:tcPr>
            <w:tcW w:w="0" w:type="auto"/>
            <w:vMerge/>
            <w:vAlign w:val="center"/>
          </w:tcPr>
          <w:p w14:paraId="6AB5031C" w14:textId="77777777" w:rsidR="00C51621" w:rsidRDefault="00C51621" w:rsidP="00C51621">
            <w:pPr>
              <w:jc w:val="center"/>
              <w:rPr>
                <w:color w:val="000000"/>
                <w:sz w:val="20"/>
                <w:szCs w:val="20"/>
              </w:rPr>
            </w:pPr>
          </w:p>
        </w:tc>
        <w:tc>
          <w:tcPr>
            <w:tcW w:w="0" w:type="auto"/>
            <w:vMerge/>
            <w:vAlign w:val="center"/>
          </w:tcPr>
          <w:p w14:paraId="3D452855" w14:textId="77777777" w:rsidR="00C51621" w:rsidRDefault="00C51621" w:rsidP="00C51621">
            <w:pPr>
              <w:jc w:val="center"/>
              <w:rPr>
                <w:color w:val="000000"/>
                <w:sz w:val="20"/>
                <w:szCs w:val="20"/>
              </w:rPr>
            </w:pPr>
          </w:p>
        </w:tc>
        <w:tc>
          <w:tcPr>
            <w:tcW w:w="0" w:type="auto"/>
            <w:vMerge/>
            <w:vAlign w:val="center"/>
          </w:tcPr>
          <w:p w14:paraId="21291295" w14:textId="77777777" w:rsidR="00C51621" w:rsidRDefault="00C51621" w:rsidP="00C51621">
            <w:pPr>
              <w:jc w:val="center"/>
              <w:rPr>
                <w:color w:val="000000"/>
                <w:sz w:val="20"/>
                <w:szCs w:val="20"/>
              </w:rPr>
            </w:pPr>
          </w:p>
        </w:tc>
      </w:tr>
      <w:tr w:rsidR="00C51621" w:rsidRPr="001C73DC" w14:paraId="071CD375" w14:textId="77777777" w:rsidTr="0064294F">
        <w:trPr>
          <w:trHeight w:val="300"/>
        </w:trPr>
        <w:tc>
          <w:tcPr>
            <w:tcW w:w="0" w:type="auto"/>
            <w:vMerge w:val="restart"/>
            <w:shd w:val="clear" w:color="auto" w:fill="auto"/>
            <w:noWrap/>
            <w:vAlign w:val="center"/>
          </w:tcPr>
          <w:p w14:paraId="7584810D" w14:textId="77777777" w:rsidR="00C51621" w:rsidRPr="001C73DC" w:rsidRDefault="00C51621" w:rsidP="00C51621">
            <w:pPr>
              <w:jc w:val="center"/>
              <w:rPr>
                <w:color w:val="000000"/>
                <w:sz w:val="20"/>
                <w:szCs w:val="20"/>
              </w:rPr>
            </w:pPr>
            <w:r>
              <w:rPr>
                <w:color w:val="000000"/>
                <w:sz w:val="20"/>
                <w:szCs w:val="20"/>
              </w:rPr>
              <w:t>8</w:t>
            </w:r>
          </w:p>
        </w:tc>
        <w:tc>
          <w:tcPr>
            <w:tcW w:w="0" w:type="auto"/>
            <w:vMerge w:val="restart"/>
            <w:vAlign w:val="center"/>
          </w:tcPr>
          <w:p w14:paraId="7757D458" w14:textId="77777777" w:rsidR="00C51621" w:rsidRPr="001C73DC" w:rsidRDefault="00C51621" w:rsidP="00C51621">
            <w:pPr>
              <w:jc w:val="center"/>
              <w:rPr>
                <w:color w:val="000000"/>
                <w:sz w:val="20"/>
                <w:szCs w:val="20"/>
              </w:rPr>
            </w:pPr>
            <w:r>
              <w:rPr>
                <w:color w:val="000000"/>
                <w:sz w:val="20"/>
                <w:szCs w:val="20"/>
              </w:rPr>
              <w:t>8</w:t>
            </w:r>
          </w:p>
        </w:tc>
        <w:tc>
          <w:tcPr>
            <w:tcW w:w="0" w:type="auto"/>
            <w:vMerge w:val="restart"/>
            <w:vAlign w:val="center"/>
          </w:tcPr>
          <w:p w14:paraId="7F7A2149"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№8</w:t>
            </w:r>
          </w:p>
        </w:tc>
        <w:tc>
          <w:tcPr>
            <w:tcW w:w="0" w:type="auto"/>
            <w:shd w:val="clear" w:color="auto" w:fill="auto"/>
            <w:noWrap/>
            <w:vAlign w:val="center"/>
            <w:hideMark/>
          </w:tcPr>
          <w:p w14:paraId="0B5BEE53" w14:textId="77777777" w:rsidR="00C51621" w:rsidRPr="001C73DC" w:rsidRDefault="00C51621" w:rsidP="00C51621">
            <w:pPr>
              <w:rPr>
                <w:color w:val="000000"/>
                <w:sz w:val="20"/>
                <w:szCs w:val="20"/>
              </w:rPr>
            </w:pPr>
            <w:r w:rsidRPr="001C73DC">
              <w:rPr>
                <w:color w:val="000000"/>
                <w:sz w:val="20"/>
                <w:szCs w:val="20"/>
              </w:rPr>
              <w:t>Фильтры Na - катионитовые Hydrotech STF</w:t>
            </w:r>
          </w:p>
        </w:tc>
        <w:tc>
          <w:tcPr>
            <w:tcW w:w="0" w:type="auto"/>
            <w:shd w:val="clear" w:color="auto" w:fill="auto"/>
            <w:noWrap/>
            <w:vAlign w:val="center"/>
            <w:hideMark/>
          </w:tcPr>
          <w:p w14:paraId="60D2A2EB"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0BC0F721"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restart"/>
            <w:vAlign w:val="center"/>
          </w:tcPr>
          <w:p w14:paraId="04D553BB" w14:textId="77777777" w:rsidR="00C51621" w:rsidRPr="001C73DC" w:rsidRDefault="00C51621" w:rsidP="00C51621">
            <w:pPr>
              <w:jc w:val="center"/>
              <w:rPr>
                <w:color w:val="000000"/>
                <w:sz w:val="20"/>
                <w:szCs w:val="20"/>
              </w:rPr>
            </w:pPr>
            <w:r>
              <w:rPr>
                <w:color w:val="000000"/>
                <w:sz w:val="20"/>
                <w:szCs w:val="20"/>
              </w:rPr>
              <w:t>5,0</w:t>
            </w:r>
          </w:p>
        </w:tc>
        <w:tc>
          <w:tcPr>
            <w:tcW w:w="0" w:type="auto"/>
            <w:vMerge w:val="restart"/>
            <w:vAlign w:val="center"/>
          </w:tcPr>
          <w:p w14:paraId="06F9DCE4" w14:textId="77777777" w:rsidR="00C51621" w:rsidRDefault="00C51621" w:rsidP="00C51621">
            <w:pPr>
              <w:jc w:val="center"/>
              <w:rPr>
                <w:color w:val="000000"/>
                <w:sz w:val="20"/>
                <w:szCs w:val="20"/>
              </w:rPr>
            </w:pPr>
            <w:r>
              <w:rPr>
                <w:color w:val="000000"/>
                <w:sz w:val="20"/>
                <w:szCs w:val="20"/>
              </w:rPr>
              <w:t>3,135</w:t>
            </w:r>
          </w:p>
        </w:tc>
        <w:tc>
          <w:tcPr>
            <w:tcW w:w="0" w:type="auto"/>
            <w:vMerge w:val="restart"/>
            <w:vAlign w:val="center"/>
          </w:tcPr>
          <w:p w14:paraId="3A9BD3E5" w14:textId="77777777" w:rsidR="00C51621" w:rsidRDefault="00C51621" w:rsidP="00C51621">
            <w:pPr>
              <w:jc w:val="center"/>
              <w:rPr>
                <w:color w:val="000000"/>
                <w:sz w:val="20"/>
                <w:szCs w:val="20"/>
              </w:rPr>
            </w:pPr>
            <w:r>
              <w:rPr>
                <w:color w:val="000000"/>
                <w:sz w:val="20"/>
                <w:szCs w:val="20"/>
              </w:rPr>
              <w:t>1,865</w:t>
            </w:r>
          </w:p>
        </w:tc>
      </w:tr>
      <w:tr w:rsidR="00C51621" w:rsidRPr="001C73DC" w14:paraId="7862A33B" w14:textId="77777777" w:rsidTr="0064294F">
        <w:trPr>
          <w:trHeight w:val="300"/>
        </w:trPr>
        <w:tc>
          <w:tcPr>
            <w:tcW w:w="0" w:type="auto"/>
            <w:vMerge/>
            <w:shd w:val="clear" w:color="auto" w:fill="auto"/>
            <w:noWrap/>
            <w:vAlign w:val="center"/>
            <w:hideMark/>
          </w:tcPr>
          <w:p w14:paraId="77E8EC1E" w14:textId="77777777" w:rsidR="00C51621" w:rsidRPr="001C73DC" w:rsidRDefault="00C51621" w:rsidP="00C51621">
            <w:pPr>
              <w:jc w:val="center"/>
              <w:rPr>
                <w:color w:val="000000"/>
                <w:sz w:val="20"/>
                <w:szCs w:val="20"/>
              </w:rPr>
            </w:pPr>
          </w:p>
        </w:tc>
        <w:tc>
          <w:tcPr>
            <w:tcW w:w="0" w:type="auto"/>
            <w:vMerge/>
            <w:vAlign w:val="center"/>
          </w:tcPr>
          <w:p w14:paraId="3DB73914" w14:textId="77777777" w:rsidR="00C51621" w:rsidRPr="001C73DC" w:rsidRDefault="00C51621" w:rsidP="00C51621">
            <w:pPr>
              <w:jc w:val="center"/>
              <w:rPr>
                <w:color w:val="000000"/>
                <w:sz w:val="20"/>
                <w:szCs w:val="20"/>
              </w:rPr>
            </w:pPr>
          </w:p>
        </w:tc>
        <w:tc>
          <w:tcPr>
            <w:tcW w:w="0" w:type="auto"/>
            <w:vMerge/>
            <w:vAlign w:val="center"/>
          </w:tcPr>
          <w:p w14:paraId="3915899C" w14:textId="77777777" w:rsidR="00C51621" w:rsidRPr="001C73DC" w:rsidRDefault="00C51621" w:rsidP="00C51621">
            <w:pPr>
              <w:rPr>
                <w:color w:val="000000"/>
                <w:sz w:val="20"/>
                <w:szCs w:val="20"/>
              </w:rPr>
            </w:pPr>
          </w:p>
        </w:tc>
        <w:tc>
          <w:tcPr>
            <w:tcW w:w="0" w:type="auto"/>
            <w:shd w:val="clear" w:color="auto" w:fill="auto"/>
            <w:noWrap/>
            <w:vAlign w:val="center"/>
            <w:hideMark/>
          </w:tcPr>
          <w:p w14:paraId="0A4CFB3E" w14:textId="77777777" w:rsidR="00C51621" w:rsidRPr="001C73DC" w:rsidRDefault="00C51621" w:rsidP="00C51621">
            <w:pPr>
              <w:rPr>
                <w:color w:val="000000"/>
                <w:sz w:val="20"/>
                <w:szCs w:val="20"/>
              </w:rPr>
            </w:pPr>
            <w:r w:rsidRPr="001C73DC">
              <w:rPr>
                <w:color w:val="000000"/>
                <w:sz w:val="20"/>
                <w:szCs w:val="20"/>
              </w:rPr>
              <w:t>Баки аккумуляторные V=25м3</w:t>
            </w:r>
          </w:p>
        </w:tc>
        <w:tc>
          <w:tcPr>
            <w:tcW w:w="0" w:type="auto"/>
            <w:shd w:val="clear" w:color="auto" w:fill="auto"/>
            <w:noWrap/>
            <w:vAlign w:val="center"/>
            <w:hideMark/>
          </w:tcPr>
          <w:p w14:paraId="464F3DA2"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68FC4DF6"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3247B59A" w14:textId="77777777" w:rsidR="00C51621" w:rsidRPr="001C73DC" w:rsidRDefault="00C51621" w:rsidP="00C51621">
            <w:pPr>
              <w:jc w:val="center"/>
              <w:rPr>
                <w:color w:val="000000"/>
                <w:sz w:val="20"/>
                <w:szCs w:val="20"/>
              </w:rPr>
            </w:pPr>
          </w:p>
        </w:tc>
        <w:tc>
          <w:tcPr>
            <w:tcW w:w="0" w:type="auto"/>
            <w:vMerge/>
            <w:vAlign w:val="center"/>
          </w:tcPr>
          <w:p w14:paraId="040EA99E" w14:textId="77777777" w:rsidR="00C51621" w:rsidRPr="001C73DC" w:rsidRDefault="00C51621" w:rsidP="00C51621">
            <w:pPr>
              <w:jc w:val="center"/>
              <w:rPr>
                <w:color w:val="000000"/>
                <w:sz w:val="20"/>
                <w:szCs w:val="20"/>
              </w:rPr>
            </w:pPr>
          </w:p>
        </w:tc>
        <w:tc>
          <w:tcPr>
            <w:tcW w:w="0" w:type="auto"/>
            <w:vMerge/>
            <w:vAlign w:val="center"/>
          </w:tcPr>
          <w:p w14:paraId="418DCF9D" w14:textId="77777777" w:rsidR="00C51621" w:rsidRPr="001C73DC" w:rsidRDefault="00C51621" w:rsidP="00C51621">
            <w:pPr>
              <w:jc w:val="center"/>
              <w:rPr>
                <w:color w:val="000000"/>
                <w:sz w:val="20"/>
                <w:szCs w:val="20"/>
              </w:rPr>
            </w:pPr>
          </w:p>
        </w:tc>
      </w:tr>
      <w:tr w:rsidR="00C51621" w:rsidRPr="001C73DC" w14:paraId="426B6720" w14:textId="77777777" w:rsidTr="0064294F">
        <w:trPr>
          <w:trHeight w:val="300"/>
        </w:trPr>
        <w:tc>
          <w:tcPr>
            <w:tcW w:w="0" w:type="auto"/>
            <w:vMerge w:val="restart"/>
            <w:shd w:val="clear" w:color="auto" w:fill="auto"/>
            <w:noWrap/>
            <w:vAlign w:val="center"/>
          </w:tcPr>
          <w:p w14:paraId="7B1D0F88" w14:textId="77777777" w:rsidR="00C51621" w:rsidRPr="001C73DC" w:rsidRDefault="00C51621" w:rsidP="00C51621">
            <w:pPr>
              <w:jc w:val="center"/>
              <w:rPr>
                <w:color w:val="000000"/>
                <w:sz w:val="20"/>
                <w:szCs w:val="20"/>
              </w:rPr>
            </w:pPr>
            <w:r>
              <w:rPr>
                <w:color w:val="000000"/>
                <w:sz w:val="20"/>
                <w:szCs w:val="20"/>
              </w:rPr>
              <w:t>9</w:t>
            </w:r>
          </w:p>
        </w:tc>
        <w:tc>
          <w:tcPr>
            <w:tcW w:w="0" w:type="auto"/>
            <w:vMerge w:val="restart"/>
            <w:vAlign w:val="center"/>
          </w:tcPr>
          <w:p w14:paraId="24E9D369" w14:textId="77777777" w:rsidR="00C51621" w:rsidRPr="001C73DC" w:rsidRDefault="00C51621" w:rsidP="00C51621">
            <w:pPr>
              <w:jc w:val="center"/>
              <w:rPr>
                <w:color w:val="000000"/>
                <w:sz w:val="20"/>
                <w:szCs w:val="20"/>
              </w:rPr>
            </w:pPr>
            <w:r>
              <w:rPr>
                <w:color w:val="000000"/>
                <w:sz w:val="20"/>
                <w:szCs w:val="20"/>
              </w:rPr>
              <w:t>9</w:t>
            </w:r>
          </w:p>
        </w:tc>
        <w:tc>
          <w:tcPr>
            <w:tcW w:w="0" w:type="auto"/>
            <w:vMerge w:val="restart"/>
            <w:vAlign w:val="center"/>
          </w:tcPr>
          <w:p w14:paraId="3960387D"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№9</w:t>
            </w:r>
          </w:p>
        </w:tc>
        <w:tc>
          <w:tcPr>
            <w:tcW w:w="0" w:type="auto"/>
            <w:shd w:val="clear" w:color="auto" w:fill="auto"/>
            <w:noWrap/>
            <w:vAlign w:val="center"/>
            <w:hideMark/>
          </w:tcPr>
          <w:p w14:paraId="3B63E8FB" w14:textId="77777777" w:rsidR="00C51621" w:rsidRPr="001C73DC" w:rsidRDefault="00C51621" w:rsidP="00C51621">
            <w:pPr>
              <w:rPr>
                <w:color w:val="000000"/>
                <w:sz w:val="20"/>
                <w:szCs w:val="20"/>
              </w:rPr>
            </w:pPr>
            <w:r w:rsidRPr="001C73DC">
              <w:rPr>
                <w:color w:val="000000"/>
                <w:sz w:val="20"/>
                <w:szCs w:val="20"/>
              </w:rPr>
              <w:t>АСДР Комплексон-6</w:t>
            </w:r>
          </w:p>
        </w:tc>
        <w:tc>
          <w:tcPr>
            <w:tcW w:w="0" w:type="auto"/>
            <w:shd w:val="clear" w:color="auto" w:fill="auto"/>
            <w:noWrap/>
            <w:vAlign w:val="center"/>
            <w:hideMark/>
          </w:tcPr>
          <w:p w14:paraId="02EDA94C"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284805A"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restart"/>
            <w:vAlign w:val="center"/>
          </w:tcPr>
          <w:p w14:paraId="603D024B" w14:textId="77777777" w:rsidR="00C51621" w:rsidRPr="001C73DC" w:rsidRDefault="00C51621" w:rsidP="00C51621">
            <w:pPr>
              <w:jc w:val="center"/>
              <w:rPr>
                <w:color w:val="000000"/>
                <w:sz w:val="20"/>
                <w:szCs w:val="20"/>
              </w:rPr>
            </w:pPr>
            <w:r>
              <w:rPr>
                <w:color w:val="000000"/>
                <w:sz w:val="20"/>
                <w:szCs w:val="20"/>
              </w:rPr>
              <w:t>2,0</w:t>
            </w:r>
          </w:p>
        </w:tc>
        <w:tc>
          <w:tcPr>
            <w:tcW w:w="0" w:type="auto"/>
            <w:vMerge w:val="restart"/>
            <w:vAlign w:val="center"/>
          </w:tcPr>
          <w:p w14:paraId="1F8DE2EC" w14:textId="77777777" w:rsidR="00C51621" w:rsidRDefault="00C51621" w:rsidP="00C51621">
            <w:pPr>
              <w:jc w:val="center"/>
              <w:rPr>
                <w:color w:val="000000"/>
                <w:sz w:val="20"/>
                <w:szCs w:val="20"/>
              </w:rPr>
            </w:pPr>
            <w:r>
              <w:rPr>
                <w:color w:val="000000"/>
                <w:sz w:val="20"/>
                <w:szCs w:val="20"/>
              </w:rPr>
              <w:t>1,771</w:t>
            </w:r>
          </w:p>
        </w:tc>
        <w:tc>
          <w:tcPr>
            <w:tcW w:w="0" w:type="auto"/>
            <w:vMerge w:val="restart"/>
            <w:vAlign w:val="center"/>
          </w:tcPr>
          <w:p w14:paraId="21472BE3" w14:textId="77777777" w:rsidR="00C51621" w:rsidRDefault="00C51621" w:rsidP="00C51621">
            <w:pPr>
              <w:jc w:val="center"/>
              <w:rPr>
                <w:color w:val="000000"/>
                <w:sz w:val="20"/>
                <w:szCs w:val="20"/>
              </w:rPr>
            </w:pPr>
            <w:r>
              <w:rPr>
                <w:color w:val="000000"/>
                <w:sz w:val="20"/>
                <w:szCs w:val="20"/>
              </w:rPr>
              <w:t>0,229</w:t>
            </w:r>
          </w:p>
        </w:tc>
      </w:tr>
      <w:tr w:rsidR="00C51621" w:rsidRPr="001C73DC" w14:paraId="779BD002" w14:textId="77777777" w:rsidTr="0064294F">
        <w:trPr>
          <w:trHeight w:val="300"/>
        </w:trPr>
        <w:tc>
          <w:tcPr>
            <w:tcW w:w="0" w:type="auto"/>
            <w:vMerge/>
            <w:shd w:val="clear" w:color="auto" w:fill="auto"/>
            <w:noWrap/>
            <w:vAlign w:val="center"/>
            <w:hideMark/>
          </w:tcPr>
          <w:p w14:paraId="2D60114A" w14:textId="77777777" w:rsidR="00C51621" w:rsidRPr="001C73DC" w:rsidRDefault="00C51621" w:rsidP="00C51621">
            <w:pPr>
              <w:jc w:val="center"/>
              <w:rPr>
                <w:color w:val="000000"/>
                <w:sz w:val="20"/>
                <w:szCs w:val="20"/>
              </w:rPr>
            </w:pPr>
          </w:p>
        </w:tc>
        <w:tc>
          <w:tcPr>
            <w:tcW w:w="0" w:type="auto"/>
            <w:vMerge/>
            <w:vAlign w:val="center"/>
          </w:tcPr>
          <w:p w14:paraId="5984157A" w14:textId="77777777" w:rsidR="00C51621" w:rsidRPr="001C73DC" w:rsidRDefault="00C51621" w:rsidP="00C51621">
            <w:pPr>
              <w:jc w:val="center"/>
              <w:rPr>
                <w:color w:val="000000"/>
                <w:sz w:val="20"/>
                <w:szCs w:val="20"/>
              </w:rPr>
            </w:pPr>
          </w:p>
        </w:tc>
        <w:tc>
          <w:tcPr>
            <w:tcW w:w="0" w:type="auto"/>
            <w:vMerge/>
            <w:vAlign w:val="center"/>
          </w:tcPr>
          <w:p w14:paraId="3B38E21B" w14:textId="77777777" w:rsidR="00C51621" w:rsidRPr="001C73DC" w:rsidRDefault="00C51621" w:rsidP="00C51621">
            <w:pPr>
              <w:rPr>
                <w:color w:val="000000"/>
                <w:sz w:val="20"/>
                <w:szCs w:val="20"/>
              </w:rPr>
            </w:pPr>
          </w:p>
        </w:tc>
        <w:tc>
          <w:tcPr>
            <w:tcW w:w="0" w:type="auto"/>
            <w:shd w:val="clear" w:color="auto" w:fill="auto"/>
            <w:noWrap/>
            <w:vAlign w:val="center"/>
            <w:hideMark/>
          </w:tcPr>
          <w:p w14:paraId="1046F828" w14:textId="77777777" w:rsidR="00C51621" w:rsidRPr="001C73DC" w:rsidRDefault="00C51621" w:rsidP="00C51621">
            <w:pPr>
              <w:rPr>
                <w:color w:val="000000"/>
                <w:sz w:val="20"/>
                <w:szCs w:val="20"/>
              </w:rPr>
            </w:pPr>
            <w:r w:rsidRPr="001C73DC">
              <w:rPr>
                <w:color w:val="000000"/>
                <w:sz w:val="20"/>
                <w:szCs w:val="20"/>
              </w:rPr>
              <w:t>Бак аккумуляторный V-2м3</w:t>
            </w:r>
          </w:p>
        </w:tc>
        <w:tc>
          <w:tcPr>
            <w:tcW w:w="0" w:type="auto"/>
            <w:shd w:val="clear" w:color="auto" w:fill="auto"/>
            <w:noWrap/>
            <w:vAlign w:val="center"/>
            <w:hideMark/>
          </w:tcPr>
          <w:p w14:paraId="0DAAE1EA"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6FA97724"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534C9591" w14:textId="77777777" w:rsidR="00C51621" w:rsidRPr="001C73DC" w:rsidRDefault="00C51621" w:rsidP="00C51621">
            <w:pPr>
              <w:jc w:val="center"/>
              <w:rPr>
                <w:color w:val="000000"/>
                <w:sz w:val="20"/>
                <w:szCs w:val="20"/>
              </w:rPr>
            </w:pPr>
          </w:p>
        </w:tc>
        <w:tc>
          <w:tcPr>
            <w:tcW w:w="0" w:type="auto"/>
            <w:vMerge/>
            <w:vAlign w:val="center"/>
          </w:tcPr>
          <w:p w14:paraId="3C12AE52" w14:textId="77777777" w:rsidR="00C51621" w:rsidRPr="001C73DC" w:rsidRDefault="00C51621" w:rsidP="00C51621">
            <w:pPr>
              <w:jc w:val="center"/>
              <w:rPr>
                <w:color w:val="000000"/>
                <w:sz w:val="20"/>
                <w:szCs w:val="20"/>
              </w:rPr>
            </w:pPr>
          </w:p>
        </w:tc>
        <w:tc>
          <w:tcPr>
            <w:tcW w:w="0" w:type="auto"/>
            <w:vMerge/>
            <w:vAlign w:val="center"/>
          </w:tcPr>
          <w:p w14:paraId="33B6670B" w14:textId="77777777" w:rsidR="00C51621" w:rsidRPr="001C73DC" w:rsidRDefault="00C51621" w:rsidP="00C51621">
            <w:pPr>
              <w:jc w:val="center"/>
              <w:rPr>
                <w:color w:val="000000"/>
                <w:sz w:val="20"/>
                <w:szCs w:val="20"/>
              </w:rPr>
            </w:pPr>
          </w:p>
        </w:tc>
      </w:tr>
      <w:tr w:rsidR="00C51621" w:rsidRPr="001C73DC" w14:paraId="3970D314" w14:textId="77777777" w:rsidTr="0064294F">
        <w:trPr>
          <w:trHeight w:val="300"/>
        </w:trPr>
        <w:tc>
          <w:tcPr>
            <w:tcW w:w="0" w:type="auto"/>
            <w:vMerge w:val="restart"/>
            <w:shd w:val="clear" w:color="auto" w:fill="auto"/>
            <w:noWrap/>
            <w:vAlign w:val="center"/>
          </w:tcPr>
          <w:p w14:paraId="2F87D3B7" w14:textId="77777777" w:rsidR="00C51621" w:rsidRPr="001C73DC" w:rsidRDefault="00C51621" w:rsidP="00C51621">
            <w:pPr>
              <w:jc w:val="center"/>
              <w:rPr>
                <w:color w:val="000000"/>
                <w:sz w:val="20"/>
                <w:szCs w:val="20"/>
              </w:rPr>
            </w:pPr>
            <w:r>
              <w:rPr>
                <w:color w:val="000000"/>
                <w:sz w:val="20"/>
                <w:szCs w:val="20"/>
              </w:rPr>
              <w:t>10</w:t>
            </w:r>
          </w:p>
        </w:tc>
        <w:tc>
          <w:tcPr>
            <w:tcW w:w="0" w:type="auto"/>
            <w:vMerge w:val="restart"/>
            <w:vAlign w:val="center"/>
          </w:tcPr>
          <w:p w14:paraId="08D1D80B" w14:textId="77777777" w:rsidR="00C51621" w:rsidRPr="001C73DC" w:rsidRDefault="00C51621" w:rsidP="00C51621">
            <w:pPr>
              <w:jc w:val="center"/>
              <w:rPr>
                <w:color w:val="000000"/>
                <w:sz w:val="20"/>
                <w:szCs w:val="20"/>
              </w:rPr>
            </w:pPr>
            <w:r>
              <w:rPr>
                <w:color w:val="000000"/>
                <w:sz w:val="20"/>
                <w:szCs w:val="20"/>
              </w:rPr>
              <w:t>10</w:t>
            </w:r>
          </w:p>
        </w:tc>
        <w:tc>
          <w:tcPr>
            <w:tcW w:w="0" w:type="auto"/>
            <w:vMerge w:val="restart"/>
            <w:vAlign w:val="center"/>
          </w:tcPr>
          <w:p w14:paraId="7559D930"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№10</w:t>
            </w:r>
          </w:p>
        </w:tc>
        <w:tc>
          <w:tcPr>
            <w:tcW w:w="0" w:type="auto"/>
            <w:shd w:val="clear" w:color="auto" w:fill="auto"/>
            <w:noWrap/>
            <w:vAlign w:val="center"/>
            <w:hideMark/>
          </w:tcPr>
          <w:p w14:paraId="12EDF350" w14:textId="77777777" w:rsidR="00C51621" w:rsidRPr="001C73DC" w:rsidRDefault="00C51621" w:rsidP="00C51621">
            <w:pPr>
              <w:rPr>
                <w:color w:val="000000"/>
                <w:sz w:val="20"/>
                <w:szCs w:val="20"/>
              </w:rPr>
            </w:pPr>
            <w:r w:rsidRPr="001C73DC">
              <w:rPr>
                <w:color w:val="000000"/>
                <w:sz w:val="20"/>
                <w:szCs w:val="20"/>
              </w:rPr>
              <w:t>Химводоочистка АСДР "Комплексон-6"</w:t>
            </w:r>
          </w:p>
        </w:tc>
        <w:tc>
          <w:tcPr>
            <w:tcW w:w="0" w:type="auto"/>
            <w:shd w:val="clear" w:color="auto" w:fill="auto"/>
            <w:noWrap/>
            <w:vAlign w:val="center"/>
            <w:hideMark/>
          </w:tcPr>
          <w:p w14:paraId="4D9BF4B1"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306FFB7"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restart"/>
            <w:vAlign w:val="center"/>
          </w:tcPr>
          <w:p w14:paraId="6E8D1261" w14:textId="77777777" w:rsidR="00C51621" w:rsidRPr="001C73DC" w:rsidRDefault="00C51621" w:rsidP="00C51621">
            <w:pPr>
              <w:jc w:val="center"/>
              <w:rPr>
                <w:color w:val="000000"/>
                <w:sz w:val="20"/>
                <w:szCs w:val="20"/>
              </w:rPr>
            </w:pPr>
            <w:r>
              <w:rPr>
                <w:color w:val="000000"/>
                <w:sz w:val="20"/>
                <w:szCs w:val="20"/>
              </w:rPr>
              <w:t>10,0</w:t>
            </w:r>
          </w:p>
        </w:tc>
        <w:tc>
          <w:tcPr>
            <w:tcW w:w="0" w:type="auto"/>
            <w:vMerge w:val="restart"/>
            <w:vAlign w:val="center"/>
          </w:tcPr>
          <w:p w14:paraId="3506F9AB" w14:textId="77777777" w:rsidR="00C51621" w:rsidRDefault="00C51621" w:rsidP="00C51621">
            <w:pPr>
              <w:jc w:val="center"/>
              <w:rPr>
                <w:color w:val="000000"/>
                <w:sz w:val="20"/>
                <w:szCs w:val="20"/>
              </w:rPr>
            </w:pPr>
            <w:r>
              <w:rPr>
                <w:color w:val="000000"/>
                <w:sz w:val="20"/>
                <w:szCs w:val="20"/>
              </w:rPr>
              <w:t>4,780</w:t>
            </w:r>
          </w:p>
        </w:tc>
        <w:tc>
          <w:tcPr>
            <w:tcW w:w="0" w:type="auto"/>
            <w:vMerge w:val="restart"/>
            <w:vAlign w:val="center"/>
          </w:tcPr>
          <w:p w14:paraId="67A4D449" w14:textId="77777777" w:rsidR="00C51621" w:rsidRDefault="00C51621" w:rsidP="00C51621">
            <w:pPr>
              <w:jc w:val="center"/>
              <w:rPr>
                <w:color w:val="000000"/>
                <w:sz w:val="20"/>
                <w:szCs w:val="20"/>
              </w:rPr>
            </w:pPr>
            <w:r>
              <w:rPr>
                <w:color w:val="000000"/>
                <w:sz w:val="20"/>
                <w:szCs w:val="20"/>
              </w:rPr>
              <w:t>5,220</w:t>
            </w:r>
          </w:p>
        </w:tc>
      </w:tr>
      <w:tr w:rsidR="00C51621" w:rsidRPr="001C73DC" w14:paraId="700C29F5" w14:textId="77777777" w:rsidTr="0064294F">
        <w:trPr>
          <w:trHeight w:val="300"/>
        </w:trPr>
        <w:tc>
          <w:tcPr>
            <w:tcW w:w="0" w:type="auto"/>
            <w:vMerge/>
            <w:shd w:val="clear" w:color="auto" w:fill="auto"/>
            <w:noWrap/>
            <w:vAlign w:val="center"/>
          </w:tcPr>
          <w:p w14:paraId="385E88F2" w14:textId="77777777" w:rsidR="00C51621" w:rsidRPr="001C73DC" w:rsidRDefault="00C51621" w:rsidP="00C51621">
            <w:pPr>
              <w:jc w:val="center"/>
              <w:rPr>
                <w:color w:val="000000"/>
                <w:sz w:val="20"/>
                <w:szCs w:val="20"/>
              </w:rPr>
            </w:pPr>
          </w:p>
        </w:tc>
        <w:tc>
          <w:tcPr>
            <w:tcW w:w="0" w:type="auto"/>
            <w:vMerge/>
            <w:vAlign w:val="center"/>
          </w:tcPr>
          <w:p w14:paraId="1DB88E39" w14:textId="77777777" w:rsidR="00C51621" w:rsidRPr="001C73DC" w:rsidRDefault="00C51621" w:rsidP="00C51621">
            <w:pPr>
              <w:jc w:val="center"/>
              <w:rPr>
                <w:color w:val="000000"/>
                <w:sz w:val="20"/>
                <w:szCs w:val="20"/>
              </w:rPr>
            </w:pPr>
          </w:p>
        </w:tc>
        <w:tc>
          <w:tcPr>
            <w:tcW w:w="0" w:type="auto"/>
            <w:vMerge/>
            <w:vAlign w:val="center"/>
          </w:tcPr>
          <w:p w14:paraId="4C34E02C" w14:textId="77777777" w:rsidR="00C51621" w:rsidRPr="001C73DC" w:rsidRDefault="00C51621" w:rsidP="00C51621">
            <w:pPr>
              <w:rPr>
                <w:color w:val="000000"/>
                <w:sz w:val="20"/>
                <w:szCs w:val="20"/>
              </w:rPr>
            </w:pPr>
          </w:p>
        </w:tc>
        <w:tc>
          <w:tcPr>
            <w:tcW w:w="0" w:type="auto"/>
            <w:shd w:val="clear" w:color="auto" w:fill="auto"/>
            <w:noWrap/>
            <w:vAlign w:val="center"/>
            <w:hideMark/>
          </w:tcPr>
          <w:p w14:paraId="2388CC0E" w14:textId="77777777" w:rsidR="00C51621" w:rsidRPr="001C73DC" w:rsidRDefault="00C51621" w:rsidP="00C51621">
            <w:pPr>
              <w:rPr>
                <w:color w:val="000000"/>
                <w:sz w:val="20"/>
                <w:szCs w:val="20"/>
              </w:rPr>
            </w:pPr>
            <w:r w:rsidRPr="001C73DC">
              <w:rPr>
                <w:color w:val="000000"/>
                <w:sz w:val="20"/>
                <w:szCs w:val="20"/>
              </w:rPr>
              <w:t>Баки аккумуляторные V=10м3</w:t>
            </w:r>
          </w:p>
        </w:tc>
        <w:tc>
          <w:tcPr>
            <w:tcW w:w="0" w:type="auto"/>
            <w:shd w:val="clear" w:color="auto" w:fill="auto"/>
            <w:noWrap/>
            <w:vAlign w:val="center"/>
            <w:hideMark/>
          </w:tcPr>
          <w:p w14:paraId="52090748"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3F6938F6"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42BB0D1C" w14:textId="77777777" w:rsidR="00C51621" w:rsidRPr="001C73DC" w:rsidRDefault="00C51621" w:rsidP="00C51621">
            <w:pPr>
              <w:jc w:val="center"/>
              <w:rPr>
                <w:color w:val="000000"/>
                <w:sz w:val="20"/>
                <w:szCs w:val="20"/>
              </w:rPr>
            </w:pPr>
          </w:p>
        </w:tc>
        <w:tc>
          <w:tcPr>
            <w:tcW w:w="0" w:type="auto"/>
            <w:vMerge/>
            <w:vAlign w:val="center"/>
          </w:tcPr>
          <w:p w14:paraId="1CF2B98D" w14:textId="77777777" w:rsidR="00C51621" w:rsidRPr="001C73DC" w:rsidRDefault="00C51621" w:rsidP="00C51621">
            <w:pPr>
              <w:jc w:val="center"/>
              <w:rPr>
                <w:color w:val="000000"/>
                <w:sz w:val="20"/>
                <w:szCs w:val="20"/>
              </w:rPr>
            </w:pPr>
          </w:p>
        </w:tc>
        <w:tc>
          <w:tcPr>
            <w:tcW w:w="0" w:type="auto"/>
            <w:vMerge/>
            <w:vAlign w:val="center"/>
          </w:tcPr>
          <w:p w14:paraId="26C5098D" w14:textId="77777777" w:rsidR="00C51621" w:rsidRPr="001C73DC" w:rsidRDefault="00C51621" w:rsidP="00C51621">
            <w:pPr>
              <w:jc w:val="center"/>
              <w:rPr>
                <w:color w:val="000000"/>
                <w:sz w:val="20"/>
                <w:szCs w:val="20"/>
              </w:rPr>
            </w:pPr>
          </w:p>
        </w:tc>
      </w:tr>
      <w:tr w:rsidR="00C51621" w:rsidRPr="001C73DC" w14:paraId="582A1662" w14:textId="77777777" w:rsidTr="0064294F">
        <w:trPr>
          <w:trHeight w:val="300"/>
        </w:trPr>
        <w:tc>
          <w:tcPr>
            <w:tcW w:w="0" w:type="auto"/>
            <w:vMerge w:val="restart"/>
            <w:shd w:val="clear" w:color="auto" w:fill="auto"/>
            <w:noWrap/>
            <w:vAlign w:val="center"/>
          </w:tcPr>
          <w:p w14:paraId="1DB27DA3" w14:textId="77777777" w:rsidR="00C51621" w:rsidRPr="001C73DC" w:rsidRDefault="00C51621" w:rsidP="00C51621">
            <w:pPr>
              <w:jc w:val="center"/>
              <w:rPr>
                <w:color w:val="000000"/>
                <w:sz w:val="20"/>
                <w:szCs w:val="20"/>
              </w:rPr>
            </w:pPr>
            <w:r>
              <w:rPr>
                <w:color w:val="000000"/>
                <w:sz w:val="20"/>
                <w:szCs w:val="20"/>
              </w:rPr>
              <w:t>11</w:t>
            </w:r>
          </w:p>
        </w:tc>
        <w:tc>
          <w:tcPr>
            <w:tcW w:w="0" w:type="auto"/>
            <w:vMerge w:val="restart"/>
            <w:vAlign w:val="center"/>
          </w:tcPr>
          <w:p w14:paraId="638AA3C4" w14:textId="77777777" w:rsidR="00C51621" w:rsidRPr="001C73DC" w:rsidRDefault="00C51621" w:rsidP="00C51621">
            <w:pPr>
              <w:jc w:val="center"/>
              <w:rPr>
                <w:color w:val="000000"/>
                <w:sz w:val="20"/>
                <w:szCs w:val="20"/>
              </w:rPr>
            </w:pPr>
            <w:r>
              <w:rPr>
                <w:color w:val="000000"/>
                <w:sz w:val="20"/>
                <w:szCs w:val="20"/>
              </w:rPr>
              <w:t>11</w:t>
            </w:r>
          </w:p>
        </w:tc>
        <w:tc>
          <w:tcPr>
            <w:tcW w:w="0" w:type="auto"/>
            <w:vMerge w:val="restart"/>
            <w:vAlign w:val="center"/>
          </w:tcPr>
          <w:p w14:paraId="58B96FF7"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№11</w:t>
            </w:r>
          </w:p>
        </w:tc>
        <w:tc>
          <w:tcPr>
            <w:tcW w:w="0" w:type="auto"/>
            <w:shd w:val="clear" w:color="auto" w:fill="auto"/>
            <w:noWrap/>
            <w:vAlign w:val="center"/>
            <w:hideMark/>
          </w:tcPr>
          <w:p w14:paraId="5D0947CC" w14:textId="77777777" w:rsidR="00C51621" w:rsidRPr="001C73DC" w:rsidRDefault="00C51621" w:rsidP="00C51621">
            <w:pPr>
              <w:rPr>
                <w:color w:val="000000"/>
                <w:sz w:val="20"/>
                <w:szCs w:val="20"/>
              </w:rPr>
            </w:pPr>
            <w:r w:rsidRPr="001C73DC">
              <w:rPr>
                <w:color w:val="000000"/>
                <w:sz w:val="20"/>
                <w:szCs w:val="20"/>
              </w:rPr>
              <w:t>Баки аккумуляторные V=25м3</w:t>
            </w:r>
          </w:p>
        </w:tc>
        <w:tc>
          <w:tcPr>
            <w:tcW w:w="0" w:type="auto"/>
            <w:shd w:val="clear" w:color="auto" w:fill="auto"/>
            <w:noWrap/>
            <w:vAlign w:val="center"/>
            <w:hideMark/>
          </w:tcPr>
          <w:p w14:paraId="48143A9F"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4B19B39D"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restart"/>
            <w:vAlign w:val="center"/>
          </w:tcPr>
          <w:p w14:paraId="340C5D4F" w14:textId="77777777" w:rsidR="00C51621" w:rsidRPr="001C73DC" w:rsidRDefault="00C51621" w:rsidP="00C51621">
            <w:pPr>
              <w:jc w:val="center"/>
              <w:rPr>
                <w:color w:val="000000"/>
                <w:sz w:val="20"/>
                <w:szCs w:val="20"/>
              </w:rPr>
            </w:pPr>
            <w:r>
              <w:rPr>
                <w:color w:val="000000"/>
                <w:sz w:val="20"/>
                <w:szCs w:val="20"/>
              </w:rPr>
              <w:t>25,0</w:t>
            </w:r>
          </w:p>
        </w:tc>
        <w:tc>
          <w:tcPr>
            <w:tcW w:w="0" w:type="auto"/>
            <w:vMerge w:val="restart"/>
            <w:vAlign w:val="center"/>
          </w:tcPr>
          <w:p w14:paraId="59648048" w14:textId="77777777" w:rsidR="00C51621" w:rsidRDefault="00C51621" w:rsidP="00C51621">
            <w:pPr>
              <w:jc w:val="center"/>
              <w:rPr>
                <w:color w:val="000000"/>
                <w:sz w:val="20"/>
                <w:szCs w:val="20"/>
              </w:rPr>
            </w:pPr>
            <w:r>
              <w:rPr>
                <w:color w:val="000000"/>
                <w:sz w:val="20"/>
                <w:szCs w:val="20"/>
              </w:rPr>
              <w:t>16,907</w:t>
            </w:r>
          </w:p>
        </w:tc>
        <w:tc>
          <w:tcPr>
            <w:tcW w:w="0" w:type="auto"/>
            <w:vMerge w:val="restart"/>
            <w:vAlign w:val="center"/>
          </w:tcPr>
          <w:p w14:paraId="7F9A2929" w14:textId="77777777" w:rsidR="00C51621" w:rsidRDefault="00C51621" w:rsidP="00C51621">
            <w:pPr>
              <w:jc w:val="center"/>
              <w:rPr>
                <w:color w:val="000000"/>
                <w:sz w:val="20"/>
                <w:szCs w:val="20"/>
              </w:rPr>
            </w:pPr>
            <w:r>
              <w:rPr>
                <w:color w:val="000000"/>
                <w:sz w:val="20"/>
                <w:szCs w:val="20"/>
              </w:rPr>
              <w:t>8,093</w:t>
            </w:r>
          </w:p>
        </w:tc>
      </w:tr>
      <w:tr w:rsidR="00C51621" w:rsidRPr="001C73DC" w14:paraId="15FD2326" w14:textId="77777777" w:rsidTr="0064294F">
        <w:trPr>
          <w:trHeight w:val="300"/>
        </w:trPr>
        <w:tc>
          <w:tcPr>
            <w:tcW w:w="0" w:type="auto"/>
            <w:vMerge/>
            <w:shd w:val="clear" w:color="auto" w:fill="auto"/>
            <w:noWrap/>
            <w:vAlign w:val="center"/>
          </w:tcPr>
          <w:p w14:paraId="61A99D9E" w14:textId="77777777" w:rsidR="00C51621" w:rsidRPr="001C73DC" w:rsidRDefault="00C51621" w:rsidP="00C51621">
            <w:pPr>
              <w:jc w:val="center"/>
              <w:rPr>
                <w:color w:val="000000"/>
                <w:sz w:val="20"/>
                <w:szCs w:val="20"/>
              </w:rPr>
            </w:pPr>
          </w:p>
        </w:tc>
        <w:tc>
          <w:tcPr>
            <w:tcW w:w="0" w:type="auto"/>
            <w:vMerge/>
            <w:vAlign w:val="center"/>
          </w:tcPr>
          <w:p w14:paraId="4310A571" w14:textId="77777777" w:rsidR="00C51621" w:rsidRPr="001C73DC" w:rsidRDefault="00C51621" w:rsidP="00C51621">
            <w:pPr>
              <w:jc w:val="center"/>
              <w:rPr>
                <w:color w:val="000000"/>
                <w:sz w:val="20"/>
                <w:szCs w:val="20"/>
              </w:rPr>
            </w:pPr>
          </w:p>
        </w:tc>
        <w:tc>
          <w:tcPr>
            <w:tcW w:w="0" w:type="auto"/>
            <w:vMerge/>
            <w:vAlign w:val="center"/>
          </w:tcPr>
          <w:p w14:paraId="70A7C13B" w14:textId="77777777" w:rsidR="00C51621" w:rsidRPr="001C73DC" w:rsidRDefault="00C51621" w:rsidP="00C51621">
            <w:pPr>
              <w:rPr>
                <w:color w:val="000000"/>
                <w:sz w:val="20"/>
                <w:szCs w:val="20"/>
              </w:rPr>
            </w:pPr>
          </w:p>
        </w:tc>
        <w:tc>
          <w:tcPr>
            <w:tcW w:w="0" w:type="auto"/>
            <w:shd w:val="clear" w:color="auto" w:fill="auto"/>
            <w:noWrap/>
            <w:vAlign w:val="center"/>
            <w:hideMark/>
          </w:tcPr>
          <w:p w14:paraId="6EACE4D3" w14:textId="77777777" w:rsidR="00C51621" w:rsidRPr="001C73DC" w:rsidRDefault="00C51621" w:rsidP="00C51621">
            <w:pPr>
              <w:rPr>
                <w:color w:val="000000"/>
                <w:sz w:val="20"/>
                <w:szCs w:val="20"/>
              </w:rPr>
            </w:pPr>
            <w:r w:rsidRPr="001C73DC">
              <w:rPr>
                <w:color w:val="000000"/>
                <w:sz w:val="20"/>
                <w:szCs w:val="20"/>
              </w:rPr>
              <w:t>Фильтры Na - катионитовые</w:t>
            </w:r>
          </w:p>
        </w:tc>
        <w:tc>
          <w:tcPr>
            <w:tcW w:w="0" w:type="auto"/>
            <w:shd w:val="clear" w:color="auto" w:fill="auto"/>
            <w:noWrap/>
            <w:vAlign w:val="center"/>
            <w:hideMark/>
          </w:tcPr>
          <w:p w14:paraId="79D35E2C"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3CD0B100"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2D231FF2" w14:textId="77777777" w:rsidR="00C51621" w:rsidRPr="001C73DC" w:rsidRDefault="00C51621" w:rsidP="00C51621">
            <w:pPr>
              <w:jc w:val="center"/>
              <w:rPr>
                <w:color w:val="000000"/>
                <w:sz w:val="20"/>
                <w:szCs w:val="20"/>
              </w:rPr>
            </w:pPr>
          </w:p>
        </w:tc>
        <w:tc>
          <w:tcPr>
            <w:tcW w:w="0" w:type="auto"/>
            <w:vMerge/>
            <w:vAlign w:val="center"/>
          </w:tcPr>
          <w:p w14:paraId="378D63AD" w14:textId="77777777" w:rsidR="00C51621" w:rsidRPr="001C73DC" w:rsidRDefault="00C51621" w:rsidP="00C51621">
            <w:pPr>
              <w:jc w:val="center"/>
              <w:rPr>
                <w:color w:val="000000"/>
                <w:sz w:val="20"/>
                <w:szCs w:val="20"/>
              </w:rPr>
            </w:pPr>
          </w:p>
        </w:tc>
        <w:tc>
          <w:tcPr>
            <w:tcW w:w="0" w:type="auto"/>
            <w:vMerge/>
            <w:vAlign w:val="center"/>
          </w:tcPr>
          <w:p w14:paraId="4635B8BE" w14:textId="77777777" w:rsidR="00C51621" w:rsidRPr="001C73DC" w:rsidRDefault="00C51621" w:rsidP="00C51621">
            <w:pPr>
              <w:jc w:val="center"/>
              <w:rPr>
                <w:color w:val="000000"/>
                <w:sz w:val="20"/>
                <w:szCs w:val="20"/>
              </w:rPr>
            </w:pPr>
          </w:p>
        </w:tc>
      </w:tr>
      <w:tr w:rsidR="00C51621" w:rsidRPr="001C73DC" w14:paraId="54D076DF" w14:textId="77777777" w:rsidTr="0064294F">
        <w:trPr>
          <w:trHeight w:val="300"/>
        </w:trPr>
        <w:tc>
          <w:tcPr>
            <w:tcW w:w="0" w:type="auto"/>
            <w:vMerge w:val="restart"/>
            <w:shd w:val="clear" w:color="auto" w:fill="auto"/>
            <w:noWrap/>
            <w:vAlign w:val="center"/>
          </w:tcPr>
          <w:p w14:paraId="2B3A1F47" w14:textId="77777777" w:rsidR="00C51621" w:rsidRPr="001C73DC" w:rsidRDefault="00C51621" w:rsidP="00C51621">
            <w:pPr>
              <w:jc w:val="center"/>
              <w:rPr>
                <w:color w:val="000000"/>
                <w:sz w:val="20"/>
                <w:szCs w:val="20"/>
              </w:rPr>
            </w:pPr>
            <w:r>
              <w:rPr>
                <w:color w:val="000000"/>
                <w:sz w:val="20"/>
                <w:szCs w:val="20"/>
              </w:rPr>
              <w:t>12</w:t>
            </w:r>
          </w:p>
        </w:tc>
        <w:tc>
          <w:tcPr>
            <w:tcW w:w="0" w:type="auto"/>
            <w:vMerge w:val="restart"/>
            <w:vAlign w:val="center"/>
          </w:tcPr>
          <w:p w14:paraId="6FCEC2A7" w14:textId="77777777" w:rsidR="00C51621" w:rsidRPr="001C73DC" w:rsidRDefault="00C51621" w:rsidP="00C51621">
            <w:pPr>
              <w:jc w:val="center"/>
              <w:rPr>
                <w:color w:val="000000"/>
                <w:sz w:val="20"/>
                <w:szCs w:val="20"/>
              </w:rPr>
            </w:pPr>
            <w:r>
              <w:rPr>
                <w:color w:val="000000"/>
                <w:sz w:val="20"/>
                <w:szCs w:val="20"/>
              </w:rPr>
              <w:t>12</w:t>
            </w:r>
          </w:p>
        </w:tc>
        <w:tc>
          <w:tcPr>
            <w:tcW w:w="0" w:type="auto"/>
            <w:vMerge w:val="restart"/>
            <w:vAlign w:val="center"/>
          </w:tcPr>
          <w:p w14:paraId="6A0E7508"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№12</w:t>
            </w:r>
          </w:p>
        </w:tc>
        <w:tc>
          <w:tcPr>
            <w:tcW w:w="0" w:type="auto"/>
            <w:shd w:val="clear" w:color="auto" w:fill="auto"/>
            <w:noWrap/>
            <w:vAlign w:val="center"/>
            <w:hideMark/>
          </w:tcPr>
          <w:p w14:paraId="47AC9131" w14:textId="77777777" w:rsidR="00C51621" w:rsidRPr="001C73DC" w:rsidRDefault="00C51621" w:rsidP="00C51621">
            <w:pPr>
              <w:rPr>
                <w:color w:val="000000"/>
                <w:sz w:val="20"/>
                <w:szCs w:val="20"/>
              </w:rPr>
            </w:pPr>
            <w:r w:rsidRPr="001C73DC">
              <w:rPr>
                <w:color w:val="000000"/>
                <w:sz w:val="20"/>
                <w:szCs w:val="20"/>
              </w:rPr>
              <w:t>Баки аккумуляторные V=25м3</w:t>
            </w:r>
          </w:p>
        </w:tc>
        <w:tc>
          <w:tcPr>
            <w:tcW w:w="0" w:type="auto"/>
            <w:shd w:val="clear" w:color="auto" w:fill="auto"/>
            <w:noWrap/>
            <w:vAlign w:val="center"/>
            <w:hideMark/>
          </w:tcPr>
          <w:p w14:paraId="424AE41C"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4E1DE1CF"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restart"/>
            <w:vAlign w:val="center"/>
          </w:tcPr>
          <w:p w14:paraId="6B6CA1A8" w14:textId="77777777" w:rsidR="00C51621" w:rsidRPr="001C73DC" w:rsidRDefault="00C51621" w:rsidP="00C51621">
            <w:pPr>
              <w:jc w:val="center"/>
              <w:rPr>
                <w:color w:val="000000"/>
                <w:sz w:val="20"/>
                <w:szCs w:val="20"/>
              </w:rPr>
            </w:pPr>
            <w:r>
              <w:rPr>
                <w:color w:val="000000"/>
                <w:sz w:val="20"/>
                <w:szCs w:val="20"/>
              </w:rPr>
              <w:t>25,0</w:t>
            </w:r>
          </w:p>
        </w:tc>
        <w:tc>
          <w:tcPr>
            <w:tcW w:w="0" w:type="auto"/>
            <w:vMerge w:val="restart"/>
            <w:vAlign w:val="center"/>
          </w:tcPr>
          <w:p w14:paraId="4182939B" w14:textId="77777777" w:rsidR="00C51621" w:rsidRDefault="00C51621" w:rsidP="00C51621">
            <w:pPr>
              <w:jc w:val="center"/>
              <w:rPr>
                <w:color w:val="000000"/>
                <w:sz w:val="20"/>
                <w:szCs w:val="20"/>
              </w:rPr>
            </w:pPr>
            <w:r>
              <w:rPr>
                <w:color w:val="000000"/>
                <w:sz w:val="20"/>
                <w:szCs w:val="20"/>
              </w:rPr>
              <w:t>8,128</w:t>
            </w:r>
          </w:p>
        </w:tc>
        <w:tc>
          <w:tcPr>
            <w:tcW w:w="0" w:type="auto"/>
            <w:vMerge w:val="restart"/>
            <w:vAlign w:val="center"/>
          </w:tcPr>
          <w:p w14:paraId="4965789A" w14:textId="77777777" w:rsidR="00C51621" w:rsidRDefault="00C51621" w:rsidP="00C51621">
            <w:pPr>
              <w:jc w:val="center"/>
              <w:rPr>
                <w:color w:val="000000"/>
                <w:sz w:val="20"/>
                <w:szCs w:val="20"/>
              </w:rPr>
            </w:pPr>
            <w:r>
              <w:rPr>
                <w:color w:val="000000"/>
                <w:sz w:val="20"/>
                <w:szCs w:val="20"/>
              </w:rPr>
              <w:t>16,872</w:t>
            </w:r>
          </w:p>
        </w:tc>
      </w:tr>
      <w:tr w:rsidR="00C51621" w:rsidRPr="001C73DC" w14:paraId="3A95C50E" w14:textId="77777777" w:rsidTr="0064294F">
        <w:trPr>
          <w:trHeight w:val="300"/>
        </w:trPr>
        <w:tc>
          <w:tcPr>
            <w:tcW w:w="0" w:type="auto"/>
            <w:vMerge/>
            <w:shd w:val="clear" w:color="auto" w:fill="auto"/>
            <w:noWrap/>
            <w:vAlign w:val="center"/>
          </w:tcPr>
          <w:p w14:paraId="5C6D3B6D" w14:textId="77777777" w:rsidR="00C51621" w:rsidRPr="001C73DC" w:rsidRDefault="00C51621" w:rsidP="00C51621">
            <w:pPr>
              <w:jc w:val="center"/>
              <w:rPr>
                <w:color w:val="000000"/>
                <w:sz w:val="20"/>
                <w:szCs w:val="20"/>
              </w:rPr>
            </w:pPr>
          </w:p>
        </w:tc>
        <w:tc>
          <w:tcPr>
            <w:tcW w:w="0" w:type="auto"/>
            <w:vMerge/>
            <w:vAlign w:val="center"/>
          </w:tcPr>
          <w:p w14:paraId="658DAC72" w14:textId="77777777" w:rsidR="00C51621" w:rsidRPr="001C73DC" w:rsidRDefault="00C51621" w:rsidP="00C51621">
            <w:pPr>
              <w:jc w:val="center"/>
              <w:rPr>
                <w:color w:val="000000"/>
                <w:sz w:val="20"/>
                <w:szCs w:val="20"/>
              </w:rPr>
            </w:pPr>
          </w:p>
        </w:tc>
        <w:tc>
          <w:tcPr>
            <w:tcW w:w="0" w:type="auto"/>
            <w:vMerge/>
            <w:vAlign w:val="center"/>
          </w:tcPr>
          <w:p w14:paraId="071D882E" w14:textId="77777777" w:rsidR="00C51621" w:rsidRPr="001C73DC" w:rsidRDefault="00C51621" w:rsidP="00C51621">
            <w:pPr>
              <w:rPr>
                <w:color w:val="000000"/>
                <w:sz w:val="20"/>
                <w:szCs w:val="20"/>
              </w:rPr>
            </w:pPr>
          </w:p>
        </w:tc>
        <w:tc>
          <w:tcPr>
            <w:tcW w:w="0" w:type="auto"/>
            <w:shd w:val="clear" w:color="auto" w:fill="auto"/>
            <w:noWrap/>
            <w:vAlign w:val="center"/>
            <w:hideMark/>
          </w:tcPr>
          <w:p w14:paraId="12FDFC5E" w14:textId="77777777" w:rsidR="00C51621" w:rsidRPr="001C73DC" w:rsidRDefault="00C51621" w:rsidP="00C51621">
            <w:pPr>
              <w:rPr>
                <w:color w:val="000000"/>
                <w:sz w:val="20"/>
                <w:szCs w:val="20"/>
              </w:rPr>
            </w:pPr>
            <w:r w:rsidRPr="001C73DC">
              <w:rPr>
                <w:color w:val="000000"/>
                <w:sz w:val="20"/>
                <w:szCs w:val="20"/>
              </w:rPr>
              <w:t>АСДР Комплексон-6</w:t>
            </w:r>
          </w:p>
        </w:tc>
        <w:tc>
          <w:tcPr>
            <w:tcW w:w="0" w:type="auto"/>
            <w:shd w:val="clear" w:color="auto" w:fill="auto"/>
            <w:noWrap/>
            <w:vAlign w:val="center"/>
            <w:hideMark/>
          </w:tcPr>
          <w:p w14:paraId="34C769B5"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612F0A23"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64A4C232" w14:textId="77777777" w:rsidR="00C51621" w:rsidRPr="001C73DC" w:rsidRDefault="00C51621" w:rsidP="00C51621">
            <w:pPr>
              <w:jc w:val="center"/>
              <w:rPr>
                <w:color w:val="000000"/>
                <w:sz w:val="20"/>
                <w:szCs w:val="20"/>
              </w:rPr>
            </w:pPr>
          </w:p>
        </w:tc>
        <w:tc>
          <w:tcPr>
            <w:tcW w:w="0" w:type="auto"/>
            <w:vMerge/>
            <w:vAlign w:val="center"/>
          </w:tcPr>
          <w:p w14:paraId="1FBADE12" w14:textId="77777777" w:rsidR="00C51621" w:rsidRPr="001C73DC" w:rsidRDefault="00C51621" w:rsidP="00C51621">
            <w:pPr>
              <w:jc w:val="center"/>
              <w:rPr>
                <w:color w:val="000000"/>
                <w:sz w:val="20"/>
                <w:szCs w:val="20"/>
              </w:rPr>
            </w:pPr>
          </w:p>
        </w:tc>
        <w:tc>
          <w:tcPr>
            <w:tcW w:w="0" w:type="auto"/>
            <w:vMerge/>
            <w:vAlign w:val="center"/>
          </w:tcPr>
          <w:p w14:paraId="5EE60D36" w14:textId="77777777" w:rsidR="00C51621" w:rsidRPr="001C73DC" w:rsidRDefault="00C51621" w:rsidP="00C51621">
            <w:pPr>
              <w:jc w:val="center"/>
              <w:rPr>
                <w:color w:val="000000"/>
                <w:sz w:val="20"/>
                <w:szCs w:val="20"/>
              </w:rPr>
            </w:pPr>
          </w:p>
        </w:tc>
      </w:tr>
      <w:tr w:rsidR="00C51621" w:rsidRPr="001C73DC" w14:paraId="2F2B411E" w14:textId="77777777" w:rsidTr="0064294F">
        <w:trPr>
          <w:trHeight w:val="300"/>
        </w:trPr>
        <w:tc>
          <w:tcPr>
            <w:tcW w:w="0" w:type="auto"/>
            <w:vMerge/>
            <w:shd w:val="clear" w:color="auto" w:fill="auto"/>
            <w:noWrap/>
            <w:vAlign w:val="center"/>
          </w:tcPr>
          <w:p w14:paraId="1EB58E44" w14:textId="77777777" w:rsidR="00C51621" w:rsidRPr="001C73DC" w:rsidRDefault="00C51621" w:rsidP="00C51621">
            <w:pPr>
              <w:jc w:val="center"/>
              <w:rPr>
                <w:color w:val="000000"/>
                <w:sz w:val="20"/>
                <w:szCs w:val="20"/>
              </w:rPr>
            </w:pPr>
          </w:p>
        </w:tc>
        <w:tc>
          <w:tcPr>
            <w:tcW w:w="0" w:type="auto"/>
            <w:vMerge/>
            <w:vAlign w:val="center"/>
          </w:tcPr>
          <w:p w14:paraId="361F9AEC" w14:textId="77777777" w:rsidR="00C51621" w:rsidRPr="001C73DC" w:rsidRDefault="00C51621" w:rsidP="00C51621">
            <w:pPr>
              <w:jc w:val="center"/>
              <w:rPr>
                <w:color w:val="000000"/>
                <w:sz w:val="20"/>
                <w:szCs w:val="20"/>
              </w:rPr>
            </w:pPr>
          </w:p>
        </w:tc>
        <w:tc>
          <w:tcPr>
            <w:tcW w:w="0" w:type="auto"/>
            <w:vMerge/>
            <w:vAlign w:val="center"/>
          </w:tcPr>
          <w:p w14:paraId="75872FDD" w14:textId="77777777" w:rsidR="00C51621" w:rsidRPr="001C73DC" w:rsidRDefault="00C51621" w:rsidP="00C51621">
            <w:pPr>
              <w:rPr>
                <w:color w:val="000000"/>
                <w:sz w:val="20"/>
                <w:szCs w:val="20"/>
              </w:rPr>
            </w:pPr>
          </w:p>
        </w:tc>
        <w:tc>
          <w:tcPr>
            <w:tcW w:w="0" w:type="auto"/>
            <w:shd w:val="clear" w:color="auto" w:fill="auto"/>
            <w:noWrap/>
            <w:vAlign w:val="center"/>
            <w:hideMark/>
          </w:tcPr>
          <w:p w14:paraId="5E443336" w14:textId="77777777" w:rsidR="00C51621" w:rsidRPr="001C73DC" w:rsidRDefault="00C51621" w:rsidP="00C51621">
            <w:pPr>
              <w:rPr>
                <w:color w:val="000000"/>
                <w:sz w:val="20"/>
                <w:szCs w:val="20"/>
              </w:rPr>
            </w:pPr>
            <w:r w:rsidRPr="001C73DC">
              <w:rPr>
                <w:color w:val="000000"/>
                <w:sz w:val="20"/>
                <w:szCs w:val="20"/>
              </w:rPr>
              <w:t>АСДР Комплексон  HT</w:t>
            </w:r>
          </w:p>
        </w:tc>
        <w:tc>
          <w:tcPr>
            <w:tcW w:w="0" w:type="auto"/>
            <w:shd w:val="clear" w:color="auto" w:fill="auto"/>
            <w:noWrap/>
            <w:vAlign w:val="center"/>
            <w:hideMark/>
          </w:tcPr>
          <w:p w14:paraId="796D7741"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784F43E"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429AE3A3" w14:textId="77777777" w:rsidR="00C51621" w:rsidRPr="001C73DC" w:rsidRDefault="00C51621" w:rsidP="00C51621">
            <w:pPr>
              <w:jc w:val="center"/>
              <w:rPr>
                <w:color w:val="000000"/>
                <w:sz w:val="20"/>
                <w:szCs w:val="20"/>
              </w:rPr>
            </w:pPr>
          </w:p>
        </w:tc>
        <w:tc>
          <w:tcPr>
            <w:tcW w:w="0" w:type="auto"/>
            <w:vMerge/>
            <w:vAlign w:val="center"/>
          </w:tcPr>
          <w:p w14:paraId="4B1BBA75" w14:textId="77777777" w:rsidR="00C51621" w:rsidRPr="001C73DC" w:rsidRDefault="00C51621" w:rsidP="00C51621">
            <w:pPr>
              <w:jc w:val="center"/>
              <w:rPr>
                <w:color w:val="000000"/>
                <w:sz w:val="20"/>
                <w:szCs w:val="20"/>
              </w:rPr>
            </w:pPr>
          </w:p>
        </w:tc>
        <w:tc>
          <w:tcPr>
            <w:tcW w:w="0" w:type="auto"/>
            <w:vMerge/>
            <w:vAlign w:val="center"/>
          </w:tcPr>
          <w:p w14:paraId="01CCF6F8" w14:textId="77777777" w:rsidR="00C51621" w:rsidRPr="001C73DC" w:rsidRDefault="00C51621" w:rsidP="00C51621">
            <w:pPr>
              <w:jc w:val="center"/>
              <w:rPr>
                <w:color w:val="000000"/>
                <w:sz w:val="20"/>
                <w:szCs w:val="20"/>
              </w:rPr>
            </w:pPr>
          </w:p>
        </w:tc>
      </w:tr>
      <w:tr w:rsidR="00C51621" w:rsidRPr="001C73DC" w14:paraId="4B54A12B" w14:textId="77777777" w:rsidTr="0064294F">
        <w:trPr>
          <w:trHeight w:val="300"/>
        </w:trPr>
        <w:tc>
          <w:tcPr>
            <w:tcW w:w="0" w:type="auto"/>
            <w:vMerge/>
            <w:shd w:val="clear" w:color="auto" w:fill="auto"/>
            <w:noWrap/>
            <w:vAlign w:val="center"/>
          </w:tcPr>
          <w:p w14:paraId="296DD825" w14:textId="77777777" w:rsidR="00C51621" w:rsidRPr="001C73DC" w:rsidRDefault="00C51621" w:rsidP="00C51621">
            <w:pPr>
              <w:jc w:val="center"/>
              <w:rPr>
                <w:color w:val="000000"/>
                <w:sz w:val="20"/>
                <w:szCs w:val="20"/>
              </w:rPr>
            </w:pPr>
          </w:p>
        </w:tc>
        <w:tc>
          <w:tcPr>
            <w:tcW w:w="0" w:type="auto"/>
            <w:vMerge/>
            <w:vAlign w:val="center"/>
          </w:tcPr>
          <w:p w14:paraId="7609CF6A" w14:textId="77777777" w:rsidR="00C51621" w:rsidRPr="001C73DC" w:rsidRDefault="00C51621" w:rsidP="00C51621">
            <w:pPr>
              <w:jc w:val="center"/>
              <w:rPr>
                <w:color w:val="000000"/>
                <w:sz w:val="20"/>
                <w:szCs w:val="20"/>
              </w:rPr>
            </w:pPr>
          </w:p>
        </w:tc>
        <w:tc>
          <w:tcPr>
            <w:tcW w:w="0" w:type="auto"/>
            <w:vMerge/>
            <w:vAlign w:val="center"/>
          </w:tcPr>
          <w:p w14:paraId="71671CC0" w14:textId="77777777" w:rsidR="00C51621" w:rsidRPr="001C73DC" w:rsidRDefault="00C51621" w:rsidP="00C51621">
            <w:pPr>
              <w:rPr>
                <w:color w:val="000000"/>
                <w:sz w:val="20"/>
                <w:szCs w:val="20"/>
              </w:rPr>
            </w:pPr>
          </w:p>
        </w:tc>
        <w:tc>
          <w:tcPr>
            <w:tcW w:w="0" w:type="auto"/>
            <w:shd w:val="clear" w:color="auto" w:fill="auto"/>
            <w:noWrap/>
            <w:vAlign w:val="center"/>
            <w:hideMark/>
          </w:tcPr>
          <w:p w14:paraId="1BC6ECB6" w14:textId="77777777" w:rsidR="00C51621" w:rsidRPr="001C73DC" w:rsidRDefault="00C51621" w:rsidP="00C51621">
            <w:pPr>
              <w:rPr>
                <w:color w:val="000000"/>
                <w:sz w:val="20"/>
                <w:szCs w:val="20"/>
              </w:rPr>
            </w:pPr>
            <w:r w:rsidRPr="001C73DC">
              <w:rPr>
                <w:color w:val="000000"/>
                <w:sz w:val="20"/>
                <w:szCs w:val="20"/>
              </w:rPr>
              <w:t>Фильтры Na - катионитовые</w:t>
            </w:r>
          </w:p>
        </w:tc>
        <w:tc>
          <w:tcPr>
            <w:tcW w:w="0" w:type="auto"/>
            <w:shd w:val="clear" w:color="auto" w:fill="auto"/>
            <w:noWrap/>
            <w:vAlign w:val="center"/>
            <w:hideMark/>
          </w:tcPr>
          <w:p w14:paraId="3973B871"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277794FA"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ign w:val="center"/>
          </w:tcPr>
          <w:p w14:paraId="319B1110" w14:textId="77777777" w:rsidR="00C51621" w:rsidRPr="001C73DC" w:rsidRDefault="00C51621" w:rsidP="00C51621">
            <w:pPr>
              <w:jc w:val="center"/>
              <w:rPr>
                <w:color w:val="000000"/>
                <w:sz w:val="20"/>
                <w:szCs w:val="20"/>
              </w:rPr>
            </w:pPr>
          </w:p>
        </w:tc>
        <w:tc>
          <w:tcPr>
            <w:tcW w:w="0" w:type="auto"/>
            <w:vMerge/>
            <w:vAlign w:val="center"/>
          </w:tcPr>
          <w:p w14:paraId="24EA6F47" w14:textId="77777777" w:rsidR="00C51621" w:rsidRPr="001C73DC" w:rsidRDefault="00C51621" w:rsidP="00C51621">
            <w:pPr>
              <w:jc w:val="center"/>
              <w:rPr>
                <w:color w:val="000000"/>
                <w:sz w:val="20"/>
                <w:szCs w:val="20"/>
              </w:rPr>
            </w:pPr>
          </w:p>
        </w:tc>
        <w:tc>
          <w:tcPr>
            <w:tcW w:w="0" w:type="auto"/>
            <w:vMerge/>
            <w:vAlign w:val="center"/>
          </w:tcPr>
          <w:p w14:paraId="50BBAFD0" w14:textId="77777777" w:rsidR="00C51621" w:rsidRPr="001C73DC" w:rsidRDefault="00C51621" w:rsidP="00C51621">
            <w:pPr>
              <w:jc w:val="center"/>
              <w:rPr>
                <w:color w:val="000000"/>
                <w:sz w:val="20"/>
                <w:szCs w:val="20"/>
              </w:rPr>
            </w:pPr>
          </w:p>
        </w:tc>
      </w:tr>
      <w:tr w:rsidR="00C51621" w:rsidRPr="001C73DC" w14:paraId="179F3FCE" w14:textId="77777777" w:rsidTr="0064294F">
        <w:trPr>
          <w:trHeight w:val="300"/>
        </w:trPr>
        <w:tc>
          <w:tcPr>
            <w:tcW w:w="0" w:type="auto"/>
            <w:vMerge w:val="restart"/>
            <w:shd w:val="clear" w:color="auto" w:fill="auto"/>
            <w:noWrap/>
            <w:vAlign w:val="center"/>
          </w:tcPr>
          <w:p w14:paraId="08B7C9F6" w14:textId="77777777" w:rsidR="00C51621" w:rsidRPr="001C73DC" w:rsidRDefault="00C51621" w:rsidP="00C51621">
            <w:pPr>
              <w:jc w:val="center"/>
              <w:rPr>
                <w:color w:val="000000"/>
                <w:sz w:val="20"/>
                <w:szCs w:val="20"/>
              </w:rPr>
            </w:pPr>
            <w:r>
              <w:rPr>
                <w:color w:val="000000"/>
                <w:sz w:val="20"/>
                <w:szCs w:val="20"/>
              </w:rPr>
              <w:t>13</w:t>
            </w:r>
          </w:p>
        </w:tc>
        <w:tc>
          <w:tcPr>
            <w:tcW w:w="0" w:type="auto"/>
            <w:vMerge w:val="restart"/>
            <w:vAlign w:val="center"/>
          </w:tcPr>
          <w:p w14:paraId="0DCBA5F5" w14:textId="77777777" w:rsidR="00C51621" w:rsidRPr="001C73DC" w:rsidRDefault="00C51621" w:rsidP="00C51621">
            <w:pPr>
              <w:jc w:val="center"/>
              <w:rPr>
                <w:color w:val="000000"/>
                <w:sz w:val="20"/>
                <w:szCs w:val="20"/>
              </w:rPr>
            </w:pPr>
            <w:r>
              <w:rPr>
                <w:color w:val="000000"/>
                <w:sz w:val="20"/>
                <w:szCs w:val="20"/>
              </w:rPr>
              <w:t>13</w:t>
            </w:r>
          </w:p>
        </w:tc>
        <w:tc>
          <w:tcPr>
            <w:tcW w:w="0" w:type="auto"/>
            <w:vMerge w:val="restart"/>
            <w:vAlign w:val="center"/>
          </w:tcPr>
          <w:p w14:paraId="58AA5556"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№13</w:t>
            </w:r>
          </w:p>
        </w:tc>
        <w:tc>
          <w:tcPr>
            <w:tcW w:w="0" w:type="auto"/>
            <w:shd w:val="clear" w:color="auto" w:fill="auto"/>
            <w:noWrap/>
            <w:vAlign w:val="center"/>
            <w:hideMark/>
          </w:tcPr>
          <w:p w14:paraId="199899F6" w14:textId="77777777" w:rsidR="00C51621" w:rsidRPr="001C73DC" w:rsidRDefault="00C51621" w:rsidP="00C51621">
            <w:pPr>
              <w:rPr>
                <w:color w:val="000000"/>
                <w:sz w:val="20"/>
                <w:szCs w:val="20"/>
              </w:rPr>
            </w:pPr>
            <w:r w:rsidRPr="001C73DC">
              <w:rPr>
                <w:color w:val="000000"/>
                <w:sz w:val="20"/>
                <w:szCs w:val="20"/>
              </w:rPr>
              <w:t>Фильтры Na - катионитовые</w:t>
            </w:r>
          </w:p>
        </w:tc>
        <w:tc>
          <w:tcPr>
            <w:tcW w:w="0" w:type="auto"/>
            <w:shd w:val="clear" w:color="auto" w:fill="auto"/>
            <w:noWrap/>
            <w:vAlign w:val="center"/>
            <w:hideMark/>
          </w:tcPr>
          <w:p w14:paraId="0E57446B"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44E86C60"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Merge w:val="restart"/>
            <w:vAlign w:val="center"/>
          </w:tcPr>
          <w:p w14:paraId="23927EDC" w14:textId="77777777" w:rsidR="00C51621" w:rsidRPr="001C73DC" w:rsidRDefault="00C51621" w:rsidP="00C51621">
            <w:pPr>
              <w:jc w:val="center"/>
              <w:rPr>
                <w:color w:val="000000"/>
                <w:sz w:val="20"/>
                <w:szCs w:val="20"/>
              </w:rPr>
            </w:pPr>
            <w:r>
              <w:rPr>
                <w:color w:val="000000"/>
                <w:sz w:val="20"/>
                <w:szCs w:val="20"/>
              </w:rPr>
              <w:t>2,0</w:t>
            </w:r>
          </w:p>
        </w:tc>
        <w:tc>
          <w:tcPr>
            <w:tcW w:w="0" w:type="auto"/>
            <w:vMerge w:val="restart"/>
            <w:vAlign w:val="center"/>
          </w:tcPr>
          <w:p w14:paraId="46198B8C" w14:textId="77777777" w:rsidR="00C51621" w:rsidRDefault="00C51621" w:rsidP="00C51621">
            <w:pPr>
              <w:jc w:val="center"/>
              <w:rPr>
                <w:color w:val="000000"/>
                <w:sz w:val="20"/>
                <w:szCs w:val="20"/>
              </w:rPr>
            </w:pPr>
            <w:r>
              <w:rPr>
                <w:color w:val="000000"/>
                <w:sz w:val="20"/>
                <w:szCs w:val="20"/>
              </w:rPr>
              <w:t>0,176</w:t>
            </w:r>
          </w:p>
        </w:tc>
        <w:tc>
          <w:tcPr>
            <w:tcW w:w="0" w:type="auto"/>
            <w:vMerge w:val="restart"/>
            <w:vAlign w:val="center"/>
          </w:tcPr>
          <w:p w14:paraId="5D0B5A97" w14:textId="77777777" w:rsidR="00C51621" w:rsidRDefault="00C51621" w:rsidP="00C51621">
            <w:pPr>
              <w:jc w:val="center"/>
              <w:rPr>
                <w:color w:val="000000"/>
                <w:sz w:val="20"/>
                <w:szCs w:val="20"/>
              </w:rPr>
            </w:pPr>
            <w:r>
              <w:rPr>
                <w:color w:val="000000"/>
                <w:sz w:val="20"/>
                <w:szCs w:val="20"/>
              </w:rPr>
              <w:t>1,824</w:t>
            </w:r>
          </w:p>
        </w:tc>
      </w:tr>
      <w:tr w:rsidR="00C51621" w:rsidRPr="001C73DC" w14:paraId="6675A873" w14:textId="77777777" w:rsidTr="0064294F">
        <w:trPr>
          <w:trHeight w:val="300"/>
        </w:trPr>
        <w:tc>
          <w:tcPr>
            <w:tcW w:w="0" w:type="auto"/>
            <w:vMerge/>
            <w:shd w:val="clear" w:color="auto" w:fill="auto"/>
            <w:noWrap/>
            <w:vAlign w:val="center"/>
          </w:tcPr>
          <w:p w14:paraId="535F795B" w14:textId="77777777" w:rsidR="00C51621" w:rsidRPr="001C73DC" w:rsidRDefault="00C51621" w:rsidP="00C51621">
            <w:pPr>
              <w:jc w:val="center"/>
              <w:rPr>
                <w:color w:val="000000"/>
                <w:sz w:val="20"/>
                <w:szCs w:val="20"/>
              </w:rPr>
            </w:pPr>
          </w:p>
        </w:tc>
        <w:tc>
          <w:tcPr>
            <w:tcW w:w="0" w:type="auto"/>
            <w:vMerge/>
            <w:vAlign w:val="center"/>
          </w:tcPr>
          <w:p w14:paraId="10BF88C1" w14:textId="77777777" w:rsidR="00C51621" w:rsidRPr="001C73DC" w:rsidRDefault="00C51621" w:rsidP="00C51621">
            <w:pPr>
              <w:jc w:val="center"/>
              <w:rPr>
                <w:color w:val="000000"/>
                <w:sz w:val="20"/>
                <w:szCs w:val="20"/>
              </w:rPr>
            </w:pPr>
          </w:p>
        </w:tc>
        <w:tc>
          <w:tcPr>
            <w:tcW w:w="0" w:type="auto"/>
            <w:vMerge/>
            <w:vAlign w:val="center"/>
          </w:tcPr>
          <w:p w14:paraId="1EEE0EC9" w14:textId="77777777" w:rsidR="00C51621" w:rsidRPr="001C73DC" w:rsidRDefault="00C51621" w:rsidP="00C51621">
            <w:pPr>
              <w:rPr>
                <w:color w:val="000000"/>
                <w:sz w:val="20"/>
                <w:szCs w:val="20"/>
              </w:rPr>
            </w:pPr>
          </w:p>
        </w:tc>
        <w:tc>
          <w:tcPr>
            <w:tcW w:w="0" w:type="auto"/>
            <w:shd w:val="clear" w:color="auto" w:fill="auto"/>
            <w:noWrap/>
            <w:vAlign w:val="center"/>
            <w:hideMark/>
          </w:tcPr>
          <w:p w14:paraId="2DB9F11D" w14:textId="77777777" w:rsidR="00C51621" w:rsidRPr="001C73DC" w:rsidRDefault="00C51621" w:rsidP="00C51621">
            <w:pPr>
              <w:rPr>
                <w:color w:val="000000"/>
                <w:sz w:val="20"/>
                <w:szCs w:val="20"/>
              </w:rPr>
            </w:pPr>
            <w:r w:rsidRPr="001C73DC">
              <w:rPr>
                <w:color w:val="000000"/>
                <w:sz w:val="20"/>
                <w:szCs w:val="20"/>
              </w:rPr>
              <w:t>Химводоочистка Na катионирование</w:t>
            </w:r>
          </w:p>
        </w:tc>
        <w:tc>
          <w:tcPr>
            <w:tcW w:w="0" w:type="auto"/>
            <w:shd w:val="clear" w:color="auto" w:fill="auto"/>
            <w:noWrap/>
            <w:vAlign w:val="center"/>
            <w:hideMark/>
          </w:tcPr>
          <w:p w14:paraId="5163B2EF"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78D46D03"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08670567" w14:textId="77777777" w:rsidR="00C51621" w:rsidRPr="001C73DC" w:rsidRDefault="00C51621" w:rsidP="00C51621">
            <w:pPr>
              <w:jc w:val="center"/>
              <w:rPr>
                <w:color w:val="000000"/>
                <w:sz w:val="20"/>
                <w:szCs w:val="20"/>
              </w:rPr>
            </w:pPr>
          </w:p>
        </w:tc>
        <w:tc>
          <w:tcPr>
            <w:tcW w:w="0" w:type="auto"/>
            <w:vMerge/>
            <w:vAlign w:val="center"/>
          </w:tcPr>
          <w:p w14:paraId="7346F6E3" w14:textId="77777777" w:rsidR="00C51621" w:rsidRPr="001C73DC" w:rsidRDefault="00C51621" w:rsidP="00C51621">
            <w:pPr>
              <w:jc w:val="center"/>
              <w:rPr>
                <w:color w:val="000000"/>
                <w:sz w:val="20"/>
                <w:szCs w:val="20"/>
              </w:rPr>
            </w:pPr>
          </w:p>
        </w:tc>
        <w:tc>
          <w:tcPr>
            <w:tcW w:w="0" w:type="auto"/>
            <w:vMerge/>
            <w:vAlign w:val="center"/>
          </w:tcPr>
          <w:p w14:paraId="047A64B2" w14:textId="77777777" w:rsidR="00C51621" w:rsidRPr="001C73DC" w:rsidRDefault="00C51621" w:rsidP="00C51621">
            <w:pPr>
              <w:jc w:val="center"/>
              <w:rPr>
                <w:color w:val="000000"/>
                <w:sz w:val="20"/>
                <w:szCs w:val="20"/>
              </w:rPr>
            </w:pPr>
          </w:p>
        </w:tc>
      </w:tr>
      <w:tr w:rsidR="00C51621" w:rsidRPr="001C73DC" w14:paraId="33645F8D" w14:textId="77777777" w:rsidTr="0064294F">
        <w:trPr>
          <w:trHeight w:val="300"/>
        </w:trPr>
        <w:tc>
          <w:tcPr>
            <w:tcW w:w="0" w:type="auto"/>
            <w:shd w:val="clear" w:color="auto" w:fill="auto"/>
            <w:noWrap/>
            <w:vAlign w:val="center"/>
            <w:hideMark/>
          </w:tcPr>
          <w:p w14:paraId="4ACC2EED" w14:textId="77777777" w:rsidR="00C51621" w:rsidRPr="001C73DC" w:rsidRDefault="00C51621" w:rsidP="00C51621">
            <w:pPr>
              <w:jc w:val="center"/>
              <w:rPr>
                <w:color w:val="000000"/>
                <w:sz w:val="20"/>
                <w:szCs w:val="20"/>
              </w:rPr>
            </w:pPr>
            <w:r>
              <w:rPr>
                <w:color w:val="000000"/>
                <w:sz w:val="20"/>
                <w:szCs w:val="20"/>
              </w:rPr>
              <w:t>14</w:t>
            </w:r>
          </w:p>
        </w:tc>
        <w:tc>
          <w:tcPr>
            <w:tcW w:w="0" w:type="auto"/>
            <w:vAlign w:val="center"/>
          </w:tcPr>
          <w:p w14:paraId="16310A33" w14:textId="77777777" w:rsidR="00C51621" w:rsidRPr="001C73DC" w:rsidRDefault="00C51621" w:rsidP="00C51621">
            <w:pPr>
              <w:jc w:val="center"/>
              <w:rPr>
                <w:color w:val="000000"/>
                <w:sz w:val="20"/>
                <w:szCs w:val="20"/>
              </w:rPr>
            </w:pPr>
            <w:r>
              <w:rPr>
                <w:color w:val="000000"/>
                <w:sz w:val="20"/>
                <w:szCs w:val="20"/>
              </w:rPr>
              <w:t>14</w:t>
            </w:r>
          </w:p>
        </w:tc>
        <w:tc>
          <w:tcPr>
            <w:tcW w:w="0" w:type="auto"/>
            <w:vAlign w:val="center"/>
          </w:tcPr>
          <w:p w14:paraId="726100AB"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№14</w:t>
            </w:r>
          </w:p>
        </w:tc>
        <w:tc>
          <w:tcPr>
            <w:tcW w:w="0" w:type="auto"/>
            <w:shd w:val="clear" w:color="auto" w:fill="auto"/>
            <w:noWrap/>
            <w:vAlign w:val="center"/>
            <w:hideMark/>
          </w:tcPr>
          <w:p w14:paraId="0E639E87" w14:textId="77777777" w:rsidR="00C51621" w:rsidRPr="001C73DC" w:rsidRDefault="00C51621" w:rsidP="00C51621">
            <w:pPr>
              <w:rPr>
                <w:color w:val="000000"/>
                <w:sz w:val="20"/>
                <w:szCs w:val="20"/>
              </w:rPr>
            </w:pPr>
            <w:r w:rsidRPr="001C73DC">
              <w:rPr>
                <w:color w:val="000000"/>
                <w:sz w:val="20"/>
                <w:szCs w:val="20"/>
              </w:rPr>
              <w:t>АСДР Комплексон-6</w:t>
            </w:r>
          </w:p>
        </w:tc>
        <w:tc>
          <w:tcPr>
            <w:tcW w:w="0" w:type="auto"/>
            <w:shd w:val="clear" w:color="auto" w:fill="auto"/>
            <w:noWrap/>
            <w:vAlign w:val="center"/>
            <w:hideMark/>
          </w:tcPr>
          <w:p w14:paraId="1EC56501"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15C0A78A"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Align w:val="center"/>
          </w:tcPr>
          <w:p w14:paraId="1AE81A40" w14:textId="77777777" w:rsidR="00C51621" w:rsidRPr="001C73DC" w:rsidRDefault="00C51621" w:rsidP="00C51621">
            <w:pPr>
              <w:jc w:val="center"/>
              <w:rPr>
                <w:color w:val="000000"/>
                <w:sz w:val="20"/>
                <w:szCs w:val="20"/>
              </w:rPr>
            </w:pPr>
            <w:r>
              <w:rPr>
                <w:color w:val="000000"/>
                <w:sz w:val="20"/>
                <w:szCs w:val="20"/>
              </w:rPr>
              <w:t>10,0</w:t>
            </w:r>
          </w:p>
        </w:tc>
        <w:tc>
          <w:tcPr>
            <w:tcW w:w="0" w:type="auto"/>
            <w:vAlign w:val="center"/>
          </w:tcPr>
          <w:p w14:paraId="5543B6CE" w14:textId="77777777" w:rsidR="00C51621" w:rsidRDefault="00C51621" w:rsidP="00C51621">
            <w:pPr>
              <w:jc w:val="center"/>
              <w:rPr>
                <w:color w:val="000000"/>
                <w:sz w:val="20"/>
                <w:szCs w:val="20"/>
              </w:rPr>
            </w:pPr>
            <w:r>
              <w:rPr>
                <w:color w:val="000000"/>
                <w:sz w:val="20"/>
                <w:szCs w:val="20"/>
              </w:rPr>
              <w:t>5,467</w:t>
            </w:r>
          </w:p>
        </w:tc>
        <w:tc>
          <w:tcPr>
            <w:tcW w:w="0" w:type="auto"/>
            <w:vAlign w:val="center"/>
          </w:tcPr>
          <w:p w14:paraId="21C8E776" w14:textId="77777777" w:rsidR="00C51621" w:rsidRDefault="00C51621" w:rsidP="00C51621">
            <w:pPr>
              <w:jc w:val="center"/>
              <w:rPr>
                <w:color w:val="000000"/>
                <w:sz w:val="20"/>
                <w:szCs w:val="20"/>
              </w:rPr>
            </w:pPr>
            <w:r>
              <w:rPr>
                <w:color w:val="000000"/>
                <w:sz w:val="20"/>
                <w:szCs w:val="20"/>
              </w:rPr>
              <w:t>4,533</w:t>
            </w:r>
          </w:p>
        </w:tc>
      </w:tr>
      <w:tr w:rsidR="00C51621" w:rsidRPr="001C73DC" w14:paraId="302F086D" w14:textId="77777777" w:rsidTr="0064294F">
        <w:trPr>
          <w:trHeight w:val="300"/>
        </w:trPr>
        <w:tc>
          <w:tcPr>
            <w:tcW w:w="0" w:type="auto"/>
            <w:shd w:val="clear" w:color="auto" w:fill="auto"/>
            <w:noWrap/>
            <w:vAlign w:val="center"/>
            <w:hideMark/>
          </w:tcPr>
          <w:p w14:paraId="2CB27B37" w14:textId="77777777" w:rsidR="00C51621" w:rsidRPr="001C73DC" w:rsidRDefault="00C51621" w:rsidP="00C51621">
            <w:pPr>
              <w:jc w:val="center"/>
              <w:rPr>
                <w:color w:val="000000"/>
                <w:sz w:val="20"/>
                <w:szCs w:val="20"/>
              </w:rPr>
            </w:pPr>
            <w:r w:rsidRPr="001C73DC">
              <w:rPr>
                <w:color w:val="000000"/>
                <w:sz w:val="20"/>
                <w:szCs w:val="20"/>
              </w:rPr>
              <w:t>15</w:t>
            </w:r>
          </w:p>
        </w:tc>
        <w:tc>
          <w:tcPr>
            <w:tcW w:w="0" w:type="auto"/>
            <w:vAlign w:val="center"/>
          </w:tcPr>
          <w:p w14:paraId="562DC266" w14:textId="77777777" w:rsidR="00C51621" w:rsidRPr="001C73DC" w:rsidRDefault="00C51621" w:rsidP="00C51621">
            <w:pPr>
              <w:jc w:val="center"/>
              <w:rPr>
                <w:color w:val="000000"/>
                <w:sz w:val="20"/>
                <w:szCs w:val="20"/>
              </w:rPr>
            </w:pPr>
            <w:r>
              <w:rPr>
                <w:color w:val="000000"/>
                <w:sz w:val="20"/>
                <w:szCs w:val="20"/>
              </w:rPr>
              <w:t>15</w:t>
            </w:r>
          </w:p>
        </w:tc>
        <w:tc>
          <w:tcPr>
            <w:tcW w:w="0" w:type="auto"/>
            <w:vAlign w:val="center"/>
          </w:tcPr>
          <w:p w14:paraId="34879F98"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№15</w:t>
            </w:r>
          </w:p>
        </w:tc>
        <w:tc>
          <w:tcPr>
            <w:tcW w:w="0" w:type="auto"/>
            <w:shd w:val="clear" w:color="auto" w:fill="auto"/>
            <w:noWrap/>
            <w:vAlign w:val="center"/>
            <w:hideMark/>
          </w:tcPr>
          <w:p w14:paraId="52024A35" w14:textId="77777777" w:rsidR="00C51621" w:rsidRPr="001C73DC" w:rsidRDefault="00C51621" w:rsidP="00C51621">
            <w:pPr>
              <w:rPr>
                <w:color w:val="000000"/>
                <w:sz w:val="20"/>
                <w:szCs w:val="20"/>
              </w:rPr>
            </w:pPr>
            <w:r w:rsidRPr="001C73DC">
              <w:rPr>
                <w:color w:val="000000"/>
                <w:sz w:val="20"/>
                <w:szCs w:val="20"/>
              </w:rPr>
              <w:t>АСДР Комплексон-6</w:t>
            </w:r>
          </w:p>
        </w:tc>
        <w:tc>
          <w:tcPr>
            <w:tcW w:w="0" w:type="auto"/>
            <w:shd w:val="clear" w:color="auto" w:fill="auto"/>
            <w:noWrap/>
            <w:vAlign w:val="center"/>
            <w:hideMark/>
          </w:tcPr>
          <w:p w14:paraId="3CE5B1BD"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52E07B5F"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Align w:val="center"/>
          </w:tcPr>
          <w:p w14:paraId="08E9D1F1" w14:textId="77777777" w:rsidR="00C51621" w:rsidRPr="001C73DC" w:rsidRDefault="00C51621" w:rsidP="00C51621">
            <w:pPr>
              <w:jc w:val="center"/>
              <w:rPr>
                <w:color w:val="000000"/>
                <w:sz w:val="20"/>
                <w:szCs w:val="20"/>
              </w:rPr>
            </w:pPr>
            <w:r>
              <w:rPr>
                <w:color w:val="000000"/>
                <w:sz w:val="20"/>
                <w:szCs w:val="20"/>
              </w:rPr>
              <w:t>2,0</w:t>
            </w:r>
          </w:p>
        </w:tc>
        <w:tc>
          <w:tcPr>
            <w:tcW w:w="0" w:type="auto"/>
            <w:vAlign w:val="center"/>
          </w:tcPr>
          <w:p w14:paraId="0D27C9A5" w14:textId="77777777" w:rsidR="00C51621" w:rsidRDefault="00C51621" w:rsidP="00C51621">
            <w:pPr>
              <w:jc w:val="center"/>
              <w:rPr>
                <w:color w:val="000000"/>
                <w:sz w:val="20"/>
                <w:szCs w:val="20"/>
              </w:rPr>
            </w:pPr>
            <w:r>
              <w:rPr>
                <w:color w:val="000000"/>
                <w:sz w:val="20"/>
                <w:szCs w:val="20"/>
              </w:rPr>
              <w:t>0,544</w:t>
            </w:r>
          </w:p>
        </w:tc>
        <w:tc>
          <w:tcPr>
            <w:tcW w:w="0" w:type="auto"/>
            <w:vAlign w:val="center"/>
          </w:tcPr>
          <w:p w14:paraId="4A6F702B" w14:textId="77777777" w:rsidR="00C51621" w:rsidRDefault="00C51621" w:rsidP="00C51621">
            <w:pPr>
              <w:jc w:val="center"/>
              <w:rPr>
                <w:color w:val="000000"/>
                <w:sz w:val="20"/>
                <w:szCs w:val="20"/>
              </w:rPr>
            </w:pPr>
            <w:r>
              <w:rPr>
                <w:color w:val="000000"/>
                <w:sz w:val="20"/>
                <w:szCs w:val="20"/>
              </w:rPr>
              <w:t>1,456</w:t>
            </w:r>
          </w:p>
        </w:tc>
      </w:tr>
      <w:tr w:rsidR="00C51621" w:rsidRPr="001C73DC" w14:paraId="3628FB5B" w14:textId="77777777" w:rsidTr="0064294F">
        <w:trPr>
          <w:trHeight w:val="300"/>
        </w:trPr>
        <w:tc>
          <w:tcPr>
            <w:tcW w:w="0" w:type="auto"/>
            <w:vMerge w:val="restart"/>
            <w:shd w:val="clear" w:color="auto" w:fill="auto"/>
            <w:noWrap/>
            <w:vAlign w:val="center"/>
            <w:hideMark/>
          </w:tcPr>
          <w:p w14:paraId="1762F92B" w14:textId="77777777" w:rsidR="00C51621" w:rsidRPr="001C73DC" w:rsidRDefault="00C51621" w:rsidP="00C51621">
            <w:pPr>
              <w:jc w:val="center"/>
              <w:rPr>
                <w:color w:val="000000"/>
                <w:sz w:val="20"/>
                <w:szCs w:val="20"/>
              </w:rPr>
            </w:pPr>
            <w:r>
              <w:rPr>
                <w:color w:val="000000"/>
                <w:sz w:val="20"/>
                <w:szCs w:val="20"/>
              </w:rPr>
              <w:t>16</w:t>
            </w:r>
          </w:p>
        </w:tc>
        <w:tc>
          <w:tcPr>
            <w:tcW w:w="0" w:type="auto"/>
            <w:vMerge w:val="restart"/>
            <w:vAlign w:val="center"/>
          </w:tcPr>
          <w:p w14:paraId="4AFDA99B" w14:textId="77777777" w:rsidR="00C51621" w:rsidRPr="001C73DC" w:rsidRDefault="00C51621" w:rsidP="00C51621">
            <w:pPr>
              <w:jc w:val="center"/>
              <w:rPr>
                <w:color w:val="000000"/>
                <w:sz w:val="20"/>
                <w:szCs w:val="20"/>
              </w:rPr>
            </w:pPr>
            <w:r>
              <w:rPr>
                <w:color w:val="000000"/>
                <w:sz w:val="20"/>
                <w:szCs w:val="20"/>
              </w:rPr>
              <w:t>16</w:t>
            </w:r>
          </w:p>
        </w:tc>
        <w:tc>
          <w:tcPr>
            <w:tcW w:w="0" w:type="auto"/>
            <w:vMerge w:val="restart"/>
            <w:vAlign w:val="center"/>
          </w:tcPr>
          <w:p w14:paraId="006087FD"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№16</w:t>
            </w:r>
          </w:p>
        </w:tc>
        <w:tc>
          <w:tcPr>
            <w:tcW w:w="0" w:type="auto"/>
            <w:shd w:val="clear" w:color="auto" w:fill="auto"/>
            <w:noWrap/>
            <w:vAlign w:val="center"/>
            <w:hideMark/>
          </w:tcPr>
          <w:p w14:paraId="124D9EE0" w14:textId="77777777" w:rsidR="00C51621" w:rsidRPr="001C73DC" w:rsidRDefault="00C51621" w:rsidP="00C51621">
            <w:pPr>
              <w:rPr>
                <w:color w:val="000000"/>
                <w:sz w:val="20"/>
                <w:szCs w:val="20"/>
              </w:rPr>
            </w:pPr>
            <w:r w:rsidRPr="001C73DC">
              <w:rPr>
                <w:color w:val="000000"/>
                <w:sz w:val="20"/>
                <w:szCs w:val="20"/>
              </w:rPr>
              <w:t>АСДР Комплексон-6</w:t>
            </w:r>
          </w:p>
        </w:tc>
        <w:tc>
          <w:tcPr>
            <w:tcW w:w="0" w:type="auto"/>
            <w:shd w:val="clear" w:color="auto" w:fill="auto"/>
            <w:noWrap/>
            <w:vAlign w:val="center"/>
            <w:hideMark/>
          </w:tcPr>
          <w:p w14:paraId="46D4A010"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660D5FDB"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restart"/>
            <w:vAlign w:val="center"/>
          </w:tcPr>
          <w:p w14:paraId="2A234301" w14:textId="77777777" w:rsidR="00C51621" w:rsidRPr="001C73DC" w:rsidRDefault="00C51621" w:rsidP="00C51621">
            <w:pPr>
              <w:jc w:val="center"/>
              <w:rPr>
                <w:color w:val="000000"/>
                <w:sz w:val="20"/>
                <w:szCs w:val="20"/>
              </w:rPr>
            </w:pPr>
            <w:r>
              <w:rPr>
                <w:color w:val="000000"/>
                <w:sz w:val="20"/>
                <w:szCs w:val="20"/>
              </w:rPr>
              <w:t>20,0</w:t>
            </w:r>
          </w:p>
        </w:tc>
        <w:tc>
          <w:tcPr>
            <w:tcW w:w="0" w:type="auto"/>
            <w:vMerge w:val="restart"/>
            <w:vAlign w:val="center"/>
          </w:tcPr>
          <w:p w14:paraId="25CE4D2A" w14:textId="77777777" w:rsidR="00C51621" w:rsidRDefault="00C51621" w:rsidP="00C51621">
            <w:pPr>
              <w:jc w:val="center"/>
              <w:rPr>
                <w:color w:val="000000"/>
                <w:sz w:val="20"/>
                <w:szCs w:val="20"/>
              </w:rPr>
            </w:pPr>
            <w:r>
              <w:rPr>
                <w:color w:val="000000"/>
                <w:sz w:val="20"/>
                <w:szCs w:val="20"/>
              </w:rPr>
              <w:t>9,565</w:t>
            </w:r>
          </w:p>
        </w:tc>
        <w:tc>
          <w:tcPr>
            <w:tcW w:w="0" w:type="auto"/>
            <w:vMerge w:val="restart"/>
            <w:vAlign w:val="center"/>
          </w:tcPr>
          <w:p w14:paraId="767308E4" w14:textId="77777777" w:rsidR="00C51621" w:rsidRDefault="00C51621" w:rsidP="00C51621">
            <w:pPr>
              <w:jc w:val="center"/>
              <w:rPr>
                <w:color w:val="000000"/>
                <w:sz w:val="20"/>
                <w:szCs w:val="20"/>
              </w:rPr>
            </w:pPr>
            <w:r>
              <w:rPr>
                <w:color w:val="000000"/>
                <w:sz w:val="20"/>
                <w:szCs w:val="20"/>
              </w:rPr>
              <w:t>10,435</w:t>
            </w:r>
          </w:p>
        </w:tc>
      </w:tr>
      <w:tr w:rsidR="00C51621" w:rsidRPr="001C73DC" w14:paraId="50DB5FCE" w14:textId="77777777" w:rsidTr="0064294F">
        <w:trPr>
          <w:trHeight w:val="300"/>
        </w:trPr>
        <w:tc>
          <w:tcPr>
            <w:tcW w:w="0" w:type="auto"/>
            <w:vMerge/>
            <w:shd w:val="clear" w:color="auto" w:fill="auto"/>
            <w:noWrap/>
            <w:vAlign w:val="center"/>
            <w:hideMark/>
          </w:tcPr>
          <w:p w14:paraId="5D3F9485" w14:textId="77777777" w:rsidR="00C51621" w:rsidRPr="001C73DC" w:rsidRDefault="00C51621" w:rsidP="00C51621">
            <w:pPr>
              <w:jc w:val="center"/>
              <w:rPr>
                <w:color w:val="000000"/>
                <w:sz w:val="20"/>
                <w:szCs w:val="20"/>
              </w:rPr>
            </w:pPr>
          </w:p>
        </w:tc>
        <w:tc>
          <w:tcPr>
            <w:tcW w:w="0" w:type="auto"/>
            <w:vMerge/>
            <w:vAlign w:val="center"/>
          </w:tcPr>
          <w:p w14:paraId="6B319093" w14:textId="77777777" w:rsidR="00C51621" w:rsidRPr="001C73DC" w:rsidRDefault="00C51621" w:rsidP="00C51621">
            <w:pPr>
              <w:jc w:val="center"/>
              <w:rPr>
                <w:color w:val="000000"/>
                <w:sz w:val="20"/>
                <w:szCs w:val="20"/>
              </w:rPr>
            </w:pPr>
          </w:p>
        </w:tc>
        <w:tc>
          <w:tcPr>
            <w:tcW w:w="0" w:type="auto"/>
            <w:vMerge/>
            <w:vAlign w:val="center"/>
          </w:tcPr>
          <w:p w14:paraId="67844492" w14:textId="77777777" w:rsidR="00C51621" w:rsidRPr="001C73DC" w:rsidRDefault="00C51621" w:rsidP="00C51621">
            <w:pPr>
              <w:rPr>
                <w:color w:val="000000"/>
                <w:sz w:val="20"/>
                <w:szCs w:val="20"/>
              </w:rPr>
            </w:pPr>
          </w:p>
        </w:tc>
        <w:tc>
          <w:tcPr>
            <w:tcW w:w="0" w:type="auto"/>
            <w:shd w:val="clear" w:color="auto" w:fill="auto"/>
            <w:noWrap/>
            <w:vAlign w:val="center"/>
            <w:hideMark/>
          </w:tcPr>
          <w:p w14:paraId="584787E7" w14:textId="77777777" w:rsidR="00C51621" w:rsidRPr="001C73DC" w:rsidRDefault="00C51621" w:rsidP="00C51621">
            <w:pPr>
              <w:rPr>
                <w:color w:val="000000"/>
                <w:sz w:val="20"/>
                <w:szCs w:val="20"/>
              </w:rPr>
            </w:pPr>
            <w:r w:rsidRPr="001C73DC">
              <w:rPr>
                <w:color w:val="000000"/>
                <w:sz w:val="20"/>
                <w:szCs w:val="20"/>
              </w:rPr>
              <w:t>Баки аккумуляторные V=75м3</w:t>
            </w:r>
          </w:p>
        </w:tc>
        <w:tc>
          <w:tcPr>
            <w:tcW w:w="0" w:type="auto"/>
            <w:shd w:val="clear" w:color="auto" w:fill="auto"/>
            <w:noWrap/>
            <w:vAlign w:val="center"/>
            <w:hideMark/>
          </w:tcPr>
          <w:p w14:paraId="4B359437"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6183E004"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1B35D1B9" w14:textId="77777777" w:rsidR="00C51621" w:rsidRPr="001C73DC" w:rsidRDefault="00C51621" w:rsidP="00C51621">
            <w:pPr>
              <w:jc w:val="center"/>
              <w:rPr>
                <w:color w:val="000000"/>
                <w:sz w:val="20"/>
                <w:szCs w:val="20"/>
              </w:rPr>
            </w:pPr>
          </w:p>
        </w:tc>
        <w:tc>
          <w:tcPr>
            <w:tcW w:w="0" w:type="auto"/>
            <w:vMerge/>
            <w:vAlign w:val="center"/>
          </w:tcPr>
          <w:p w14:paraId="7ABB58A1" w14:textId="77777777" w:rsidR="00C51621" w:rsidRPr="001C73DC" w:rsidRDefault="00C51621" w:rsidP="00C51621">
            <w:pPr>
              <w:jc w:val="center"/>
              <w:rPr>
                <w:color w:val="000000"/>
                <w:sz w:val="20"/>
                <w:szCs w:val="20"/>
              </w:rPr>
            </w:pPr>
          </w:p>
        </w:tc>
        <w:tc>
          <w:tcPr>
            <w:tcW w:w="0" w:type="auto"/>
            <w:vMerge/>
            <w:vAlign w:val="center"/>
          </w:tcPr>
          <w:p w14:paraId="00442210" w14:textId="77777777" w:rsidR="00C51621" w:rsidRPr="001C73DC" w:rsidRDefault="00C51621" w:rsidP="00C51621">
            <w:pPr>
              <w:jc w:val="center"/>
              <w:rPr>
                <w:color w:val="000000"/>
                <w:sz w:val="20"/>
                <w:szCs w:val="20"/>
              </w:rPr>
            </w:pPr>
          </w:p>
        </w:tc>
      </w:tr>
      <w:tr w:rsidR="00C51621" w:rsidRPr="001C73DC" w14:paraId="176D0C0F" w14:textId="77777777" w:rsidTr="0064294F">
        <w:trPr>
          <w:trHeight w:val="300"/>
        </w:trPr>
        <w:tc>
          <w:tcPr>
            <w:tcW w:w="0" w:type="auto"/>
            <w:vMerge w:val="restart"/>
            <w:shd w:val="clear" w:color="auto" w:fill="auto"/>
            <w:noWrap/>
            <w:vAlign w:val="center"/>
          </w:tcPr>
          <w:p w14:paraId="0AF7512F" w14:textId="77777777" w:rsidR="00C51621" w:rsidRPr="001C73DC" w:rsidRDefault="00C51621" w:rsidP="00C51621">
            <w:pPr>
              <w:jc w:val="center"/>
              <w:rPr>
                <w:color w:val="000000"/>
                <w:sz w:val="20"/>
                <w:szCs w:val="20"/>
              </w:rPr>
            </w:pPr>
            <w:r>
              <w:rPr>
                <w:color w:val="000000"/>
                <w:sz w:val="20"/>
                <w:szCs w:val="20"/>
              </w:rPr>
              <w:t>17</w:t>
            </w:r>
          </w:p>
        </w:tc>
        <w:tc>
          <w:tcPr>
            <w:tcW w:w="0" w:type="auto"/>
            <w:vMerge w:val="restart"/>
            <w:vAlign w:val="center"/>
          </w:tcPr>
          <w:p w14:paraId="4CF236CA" w14:textId="77777777" w:rsidR="00C51621" w:rsidRPr="001C73DC" w:rsidRDefault="00C51621" w:rsidP="00C51621">
            <w:pPr>
              <w:jc w:val="center"/>
              <w:rPr>
                <w:color w:val="000000"/>
                <w:sz w:val="20"/>
                <w:szCs w:val="20"/>
              </w:rPr>
            </w:pPr>
            <w:r>
              <w:rPr>
                <w:color w:val="000000"/>
                <w:sz w:val="20"/>
                <w:szCs w:val="20"/>
              </w:rPr>
              <w:t>17</w:t>
            </w:r>
          </w:p>
        </w:tc>
        <w:tc>
          <w:tcPr>
            <w:tcW w:w="0" w:type="auto"/>
            <w:vMerge w:val="restart"/>
            <w:vAlign w:val="center"/>
          </w:tcPr>
          <w:p w14:paraId="032CBE80"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№17</w:t>
            </w:r>
          </w:p>
        </w:tc>
        <w:tc>
          <w:tcPr>
            <w:tcW w:w="0" w:type="auto"/>
            <w:shd w:val="clear" w:color="auto" w:fill="auto"/>
            <w:noWrap/>
            <w:vAlign w:val="center"/>
            <w:hideMark/>
          </w:tcPr>
          <w:p w14:paraId="6694E32E" w14:textId="77777777" w:rsidR="00C51621" w:rsidRPr="001C73DC" w:rsidRDefault="00C51621" w:rsidP="00C51621">
            <w:pPr>
              <w:rPr>
                <w:color w:val="000000"/>
                <w:sz w:val="20"/>
                <w:szCs w:val="20"/>
              </w:rPr>
            </w:pPr>
            <w:r w:rsidRPr="001C73DC">
              <w:rPr>
                <w:color w:val="000000"/>
                <w:sz w:val="20"/>
                <w:szCs w:val="20"/>
              </w:rPr>
              <w:t>АСДР Комплексон-6</w:t>
            </w:r>
          </w:p>
        </w:tc>
        <w:tc>
          <w:tcPr>
            <w:tcW w:w="0" w:type="auto"/>
            <w:shd w:val="clear" w:color="auto" w:fill="auto"/>
            <w:noWrap/>
            <w:vAlign w:val="center"/>
            <w:hideMark/>
          </w:tcPr>
          <w:p w14:paraId="78DC3BC5"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33EDE02A"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restart"/>
            <w:vAlign w:val="center"/>
          </w:tcPr>
          <w:p w14:paraId="47BD7ECD" w14:textId="77777777" w:rsidR="00C51621" w:rsidRPr="001C73DC" w:rsidRDefault="00C51621" w:rsidP="00C51621">
            <w:pPr>
              <w:jc w:val="center"/>
              <w:rPr>
                <w:color w:val="000000"/>
                <w:sz w:val="20"/>
                <w:szCs w:val="20"/>
              </w:rPr>
            </w:pPr>
            <w:r>
              <w:rPr>
                <w:color w:val="000000"/>
                <w:sz w:val="20"/>
                <w:szCs w:val="20"/>
              </w:rPr>
              <w:t>25,0</w:t>
            </w:r>
          </w:p>
        </w:tc>
        <w:tc>
          <w:tcPr>
            <w:tcW w:w="0" w:type="auto"/>
            <w:vMerge w:val="restart"/>
            <w:vAlign w:val="center"/>
          </w:tcPr>
          <w:p w14:paraId="4BB66C9E" w14:textId="77777777" w:rsidR="00C51621" w:rsidRDefault="00C51621" w:rsidP="00C51621">
            <w:pPr>
              <w:jc w:val="center"/>
              <w:rPr>
                <w:color w:val="000000"/>
                <w:sz w:val="20"/>
                <w:szCs w:val="20"/>
              </w:rPr>
            </w:pPr>
            <w:r>
              <w:rPr>
                <w:color w:val="000000"/>
                <w:sz w:val="20"/>
                <w:szCs w:val="20"/>
              </w:rPr>
              <w:t>11,872</w:t>
            </w:r>
          </w:p>
        </w:tc>
        <w:tc>
          <w:tcPr>
            <w:tcW w:w="0" w:type="auto"/>
            <w:vMerge w:val="restart"/>
            <w:vAlign w:val="center"/>
          </w:tcPr>
          <w:p w14:paraId="3071C3B0" w14:textId="77777777" w:rsidR="00C51621" w:rsidRDefault="00C51621" w:rsidP="00C51621">
            <w:pPr>
              <w:jc w:val="center"/>
              <w:rPr>
                <w:color w:val="000000"/>
                <w:sz w:val="20"/>
                <w:szCs w:val="20"/>
              </w:rPr>
            </w:pPr>
            <w:r>
              <w:rPr>
                <w:color w:val="000000"/>
                <w:sz w:val="20"/>
                <w:szCs w:val="20"/>
              </w:rPr>
              <w:t>13,128</w:t>
            </w:r>
          </w:p>
        </w:tc>
      </w:tr>
      <w:tr w:rsidR="00C51621" w:rsidRPr="001C73DC" w14:paraId="10D12A13" w14:textId="77777777" w:rsidTr="0064294F">
        <w:trPr>
          <w:trHeight w:val="300"/>
        </w:trPr>
        <w:tc>
          <w:tcPr>
            <w:tcW w:w="0" w:type="auto"/>
            <w:vMerge/>
            <w:shd w:val="clear" w:color="auto" w:fill="auto"/>
            <w:noWrap/>
            <w:vAlign w:val="center"/>
            <w:hideMark/>
          </w:tcPr>
          <w:p w14:paraId="4D745C1D" w14:textId="77777777" w:rsidR="00C51621" w:rsidRPr="001C73DC" w:rsidRDefault="00C51621" w:rsidP="00C51621">
            <w:pPr>
              <w:jc w:val="center"/>
              <w:rPr>
                <w:color w:val="000000"/>
                <w:sz w:val="20"/>
                <w:szCs w:val="20"/>
              </w:rPr>
            </w:pPr>
          </w:p>
        </w:tc>
        <w:tc>
          <w:tcPr>
            <w:tcW w:w="0" w:type="auto"/>
            <w:vMerge/>
            <w:vAlign w:val="center"/>
          </w:tcPr>
          <w:p w14:paraId="03FE9503" w14:textId="77777777" w:rsidR="00C51621" w:rsidRPr="001C73DC" w:rsidRDefault="00C51621" w:rsidP="00C51621">
            <w:pPr>
              <w:jc w:val="center"/>
              <w:rPr>
                <w:color w:val="000000"/>
                <w:sz w:val="20"/>
                <w:szCs w:val="20"/>
              </w:rPr>
            </w:pPr>
          </w:p>
        </w:tc>
        <w:tc>
          <w:tcPr>
            <w:tcW w:w="0" w:type="auto"/>
            <w:vMerge/>
            <w:vAlign w:val="center"/>
          </w:tcPr>
          <w:p w14:paraId="58A74AB6" w14:textId="77777777" w:rsidR="00C51621" w:rsidRPr="001C73DC" w:rsidRDefault="00C51621" w:rsidP="00C51621">
            <w:pPr>
              <w:rPr>
                <w:color w:val="000000"/>
                <w:sz w:val="20"/>
                <w:szCs w:val="20"/>
              </w:rPr>
            </w:pPr>
          </w:p>
        </w:tc>
        <w:tc>
          <w:tcPr>
            <w:tcW w:w="0" w:type="auto"/>
            <w:shd w:val="clear" w:color="auto" w:fill="auto"/>
            <w:noWrap/>
            <w:vAlign w:val="center"/>
            <w:hideMark/>
          </w:tcPr>
          <w:p w14:paraId="24EA11EB" w14:textId="77777777" w:rsidR="00C51621" w:rsidRPr="001C73DC" w:rsidRDefault="00C51621" w:rsidP="00C51621">
            <w:pPr>
              <w:rPr>
                <w:color w:val="000000"/>
                <w:sz w:val="20"/>
                <w:szCs w:val="20"/>
              </w:rPr>
            </w:pPr>
            <w:r w:rsidRPr="001C73DC">
              <w:rPr>
                <w:color w:val="000000"/>
                <w:sz w:val="20"/>
                <w:szCs w:val="20"/>
              </w:rPr>
              <w:t>Баки аккумуляторные V=50м3</w:t>
            </w:r>
          </w:p>
        </w:tc>
        <w:tc>
          <w:tcPr>
            <w:tcW w:w="0" w:type="auto"/>
            <w:shd w:val="clear" w:color="auto" w:fill="auto"/>
            <w:noWrap/>
            <w:vAlign w:val="center"/>
            <w:hideMark/>
          </w:tcPr>
          <w:p w14:paraId="42BE2A21"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146311F4"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Merge/>
            <w:vAlign w:val="center"/>
          </w:tcPr>
          <w:p w14:paraId="37B46893" w14:textId="77777777" w:rsidR="00C51621" w:rsidRPr="001C73DC" w:rsidRDefault="00C51621" w:rsidP="00C51621">
            <w:pPr>
              <w:jc w:val="center"/>
              <w:rPr>
                <w:color w:val="000000"/>
                <w:sz w:val="20"/>
                <w:szCs w:val="20"/>
              </w:rPr>
            </w:pPr>
          </w:p>
        </w:tc>
        <w:tc>
          <w:tcPr>
            <w:tcW w:w="0" w:type="auto"/>
            <w:vMerge/>
            <w:vAlign w:val="center"/>
          </w:tcPr>
          <w:p w14:paraId="1F1CAC51" w14:textId="77777777" w:rsidR="00C51621" w:rsidRPr="001C73DC" w:rsidRDefault="00C51621" w:rsidP="00C51621">
            <w:pPr>
              <w:jc w:val="center"/>
              <w:rPr>
                <w:color w:val="000000"/>
                <w:sz w:val="20"/>
                <w:szCs w:val="20"/>
              </w:rPr>
            </w:pPr>
          </w:p>
        </w:tc>
        <w:tc>
          <w:tcPr>
            <w:tcW w:w="0" w:type="auto"/>
            <w:vMerge/>
            <w:vAlign w:val="center"/>
          </w:tcPr>
          <w:p w14:paraId="2A0B5BE5" w14:textId="77777777" w:rsidR="00C51621" w:rsidRPr="001C73DC" w:rsidRDefault="00C51621" w:rsidP="00C51621">
            <w:pPr>
              <w:jc w:val="center"/>
              <w:rPr>
                <w:color w:val="000000"/>
                <w:sz w:val="20"/>
                <w:szCs w:val="20"/>
              </w:rPr>
            </w:pPr>
          </w:p>
        </w:tc>
      </w:tr>
      <w:tr w:rsidR="00C51621" w:rsidRPr="001C73DC" w14:paraId="59D70BB3" w14:textId="77777777" w:rsidTr="0064294F">
        <w:trPr>
          <w:trHeight w:val="300"/>
        </w:trPr>
        <w:tc>
          <w:tcPr>
            <w:tcW w:w="0" w:type="auto"/>
            <w:shd w:val="clear" w:color="auto" w:fill="auto"/>
            <w:noWrap/>
            <w:vAlign w:val="center"/>
            <w:hideMark/>
          </w:tcPr>
          <w:p w14:paraId="4347D220" w14:textId="77777777" w:rsidR="00C51621" w:rsidRPr="001C73DC" w:rsidRDefault="00C51621" w:rsidP="00C51621">
            <w:pPr>
              <w:jc w:val="center"/>
              <w:rPr>
                <w:color w:val="000000"/>
                <w:sz w:val="20"/>
                <w:szCs w:val="20"/>
              </w:rPr>
            </w:pPr>
            <w:r>
              <w:rPr>
                <w:color w:val="000000"/>
                <w:sz w:val="20"/>
                <w:szCs w:val="20"/>
              </w:rPr>
              <w:t>18</w:t>
            </w:r>
          </w:p>
        </w:tc>
        <w:tc>
          <w:tcPr>
            <w:tcW w:w="0" w:type="auto"/>
            <w:vAlign w:val="center"/>
          </w:tcPr>
          <w:p w14:paraId="3554EA72" w14:textId="77777777" w:rsidR="00C51621" w:rsidRPr="001C73DC" w:rsidRDefault="00C51621" w:rsidP="00C51621">
            <w:pPr>
              <w:jc w:val="center"/>
              <w:rPr>
                <w:color w:val="000000"/>
                <w:sz w:val="20"/>
                <w:szCs w:val="20"/>
              </w:rPr>
            </w:pPr>
            <w:r>
              <w:rPr>
                <w:color w:val="000000"/>
                <w:sz w:val="20"/>
                <w:szCs w:val="20"/>
              </w:rPr>
              <w:t>18</w:t>
            </w:r>
          </w:p>
        </w:tc>
        <w:tc>
          <w:tcPr>
            <w:tcW w:w="0" w:type="auto"/>
            <w:vAlign w:val="center"/>
          </w:tcPr>
          <w:p w14:paraId="15B2E292"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№18</w:t>
            </w:r>
          </w:p>
        </w:tc>
        <w:tc>
          <w:tcPr>
            <w:tcW w:w="0" w:type="auto"/>
            <w:shd w:val="clear" w:color="auto" w:fill="auto"/>
            <w:noWrap/>
            <w:vAlign w:val="center"/>
            <w:hideMark/>
          </w:tcPr>
          <w:p w14:paraId="0AAAB5A3" w14:textId="77777777" w:rsidR="00C51621" w:rsidRPr="001C73DC" w:rsidRDefault="00C51621" w:rsidP="00C51621">
            <w:pPr>
              <w:rPr>
                <w:color w:val="000000"/>
                <w:sz w:val="20"/>
                <w:szCs w:val="20"/>
              </w:rPr>
            </w:pPr>
            <w:r w:rsidRPr="001C73DC">
              <w:rPr>
                <w:color w:val="000000"/>
                <w:sz w:val="20"/>
                <w:szCs w:val="20"/>
              </w:rPr>
              <w:t>АСДР Комплексон-6</w:t>
            </w:r>
          </w:p>
        </w:tc>
        <w:tc>
          <w:tcPr>
            <w:tcW w:w="0" w:type="auto"/>
            <w:shd w:val="clear" w:color="auto" w:fill="auto"/>
            <w:noWrap/>
            <w:vAlign w:val="center"/>
            <w:hideMark/>
          </w:tcPr>
          <w:p w14:paraId="5206E357"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6D4C5220"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Align w:val="center"/>
          </w:tcPr>
          <w:p w14:paraId="23F78771" w14:textId="77777777" w:rsidR="00C51621" w:rsidRPr="001C73DC" w:rsidRDefault="00C51621" w:rsidP="00C51621">
            <w:pPr>
              <w:jc w:val="center"/>
              <w:rPr>
                <w:color w:val="000000"/>
                <w:sz w:val="20"/>
                <w:szCs w:val="20"/>
              </w:rPr>
            </w:pPr>
            <w:r>
              <w:rPr>
                <w:color w:val="000000"/>
                <w:sz w:val="20"/>
                <w:szCs w:val="20"/>
              </w:rPr>
              <w:t>2,0</w:t>
            </w:r>
          </w:p>
        </w:tc>
        <w:tc>
          <w:tcPr>
            <w:tcW w:w="0" w:type="auto"/>
            <w:vAlign w:val="center"/>
          </w:tcPr>
          <w:p w14:paraId="6A13D097" w14:textId="77777777" w:rsidR="00C51621" w:rsidRDefault="00C51621" w:rsidP="00C51621">
            <w:pPr>
              <w:jc w:val="center"/>
              <w:rPr>
                <w:color w:val="000000"/>
                <w:sz w:val="20"/>
                <w:szCs w:val="20"/>
              </w:rPr>
            </w:pPr>
            <w:r>
              <w:rPr>
                <w:color w:val="000000"/>
                <w:sz w:val="20"/>
                <w:szCs w:val="20"/>
              </w:rPr>
              <w:t>0,374</w:t>
            </w:r>
          </w:p>
        </w:tc>
        <w:tc>
          <w:tcPr>
            <w:tcW w:w="0" w:type="auto"/>
            <w:vAlign w:val="center"/>
          </w:tcPr>
          <w:p w14:paraId="15362931" w14:textId="77777777" w:rsidR="00C51621" w:rsidRDefault="00C51621" w:rsidP="00C51621">
            <w:pPr>
              <w:jc w:val="center"/>
              <w:rPr>
                <w:color w:val="000000"/>
                <w:sz w:val="20"/>
                <w:szCs w:val="20"/>
              </w:rPr>
            </w:pPr>
            <w:r>
              <w:rPr>
                <w:color w:val="000000"/>
                <w:sz w:val="20"/>
                <w:szCs w:val="20"/>
              </w:rPr>
              <w:t>1,626</w:t>
            </w:r>
          </w:p>
        </w:tc>
      </w:tr>
      <w:tr w:rsidR="00C51621" w:rsidRPr="001C73DC" w14:paraId="0EFD50FD" w14:textId="77777777" w:rsidTr="0064294F">
        <w:trPr>
          <w:trHeight w:val="300"/>
        </w:trPr>
        <w:tc>
          <w:tcPr>
            <w:tcW w:w="0" w:type="auto"/>
            <w:shd w:val="clear" w:color="auto" w:fill="auto"/>
            <w:noWrap/>
            <w:vAlign w:val="center"/>
          </w:tcPr>
          <w:p w14:paraId="29E8B622" w14:textId="77777777" w:rsidR="00C51621" w:rsidRDefault="00C51621" w:rsidP="00C51621">
            <w:pPr>
              <w:jc w:val="center"/>
              <w:rPr>
                <w:color w:val="000000"/>
                <w:sz w:val="20"/>
                <w:szCs w:val="20"/>
              </w:rPr>
            </w:pPr>
            <w:r>
              <w:rPr>
                <w:color w:val="000000"/>
                <w:sz w:val="20"/>
                <w:szCs w:val="20"/>
              </w:rPr>
              <w:t>19</w:t>
            </w:r>
          </w:p>
        </w:tc>
        <w:tc>
          <w:tcPr>
            <w:tcW w:w="0" w:type="auto"/>
            <w:vAlign w:val="center"/>
          </w:tcPr>
          <w:p w14:paraId="5FA0039A" w14:textId="77777777" w:rsidR="00C51621" w:rsidRDefault="00C51621" w:rsidP="00C51621">
            <w:pPr>
              <w:jc w:val="center"/>
              <w:rPr>
                <w:color w:val="000000"/>
                <w:sz w:val="20"/>
                <w:szCs w:val="20"/>
              </w:rPr>
            </w:pPr>
            <w:r>
              <w:rPr>
                <w:color w:val="000000"/>
                <w:sz w:val="20"/>
                <w:szCs w:val="20"/>
              </w:rPr>
              <w:t>19</w:t>
            </w:r>
          </w:p>
        </w:tc>
        <w:tc>
          <w:tcPr>
            <w:tcW w:w="0" w:type="auto"/>
            <w:vAlign w:val="center"/>
          </w:tcPr>
          <w:p w14:paraId="18B70F34" w14:textId="77777777" w:rsidR="00C51621" w:rsidRDefault="00C51621" w:rsidP="00C51621">
            <w:pPr>
              <w:rPr>
                <w:color w:val="000000"/>
                <w:sz w:val="20"/>
                <w:szCs w:val="20"/>
              </w:rPr>
            </w:pPr>
            <w:r>
              <w:rPr>
                <w:color w:val="000000"/>
                <w:sz w:val="20"/>
                <w:szCs w:val="20"/>
              </w:rPr>
              <w:t>Котельная</w:t>
            </w:r>
            <w:r w:rsidRPr="001C73DC">
              <w:rPr>
                <w:color w:val="000000"/>
                <w:sz w:val="20"/>
                <w:szCs w:val="20"/>
              </w:rPr>
              <w:t xml:space="preserve"> №1</w:t>
            </w:r>
            <w:r>
              <w:rPr>
                <w:color w:val="000000"/>
                <w:sz w:val="20"/>
                <w:szCs w:val="20"/>
              </w:rPr>
              <w:t>9</w:t>
            </w:r>
          </w:p>
        </w:tc>
        <w:tc>
          <w:tcPr>
            <w:tcW w:w="0" w:type="auto"/>
            <w:shd w:val="clear" w:color="auto" w:fill="auto"/>
            <w:noWrap/>
            <w:vAlign w:val="center"/>
          </w:tcPr>
          <w:p w14:paraId="41CEF2B7" w14:textId="77777777" w:rsidR="00C51621" w:rsidRPr="001C73DC" w:rsidRDefault="00C51621" w:rsidP="00C51621">
            <w:pPr>
              <w:rPr>
                <w:color w:val="000000"/>
                <w:sz w:val="20"/>
                <w:szCs w:val="20"/>
              </w:rPr>
            </w:pPr>
            <w:r>
              <w:rPr>
                <w:color w:val="000000"/>
                <w:sz w:val="20"/>
                <w:szCs w:val="20"/>
              </w:rPr>
              <w:t>отсутствует</w:t>
            </w:r>
          </w:p>
        </w:tc>
        <w:tc>
          <w:tcPr>
            <w:tcW w:w="0" w:type="auto"/>
            <w:shd w:val="clear" w:color="auto" w:fill="auto"/>
            <w:noWrap/>
            <w:vAlign w:val="center"/>
          </w:tcPr>
          <w:p w14:paraId="3B42327E"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tcPr>
          <w:p w14:paraId="7597E7B5" w14:textId="77777777" w:rsidR="00C51621" w:rsidRPr="001C73DC" w:rsidRDefault="00C51621" w:rsidP="00C51621">
            <w:pPr>
              <w:jc w:val="center"/>
              <w:rPr>
                <w:color w:val="000000"/>
                <w:sz w:val="20"/>
                <w:szCs w:val="20"/>
              </w:rPr>
            </w:pPr>
            <w:r>
              <w:rPr>
                <w:color w:val="000000"/>
                <w:sz w:val="20"/>
                <w:szCs w:val="20"/>
              </w:rPr>
              <w:t>0,0</w:t>
            </w:r>
          </w:p>
        </w:tc>
        <w:tc>
          <w:tcPr>
            <w:tcW w:w="0" w:type="auto"/>
            <w:vAlign w:val="center"/>
          </w:tcPr>
          <w:p w14:paraId="5FA10616" w14:textId="77777777" w:rsidR="00C51621" w:rsidRDefault="00C51621" w:rsidP="00C51621">
            <w:pPr>
              <w:jc w:val="center"/>
              <w:rPr>
                <w:color w:val="000000"/>
                <w:sz w:val="20"/>
                <w:szCs w:val="20"/>
              </w:rPr>
            </w:pPr>
            <w:r>
              <w:rPr>
                <w:color w:val="000000"/>
                <w:sz w:val="20"/>
                <w:szCs w:val="20"/>
              </w:rPr>
              <w:t>0,0</w:t>
            </w:r>
          </w:p>
        </w:tc>
        <w:tc>
          <w:tcPr>
            <w:tcW w:w="0" w:type="auto"/>
            <w:vAlign w:val="center"/>
          </w:tcPr>
          <w:p w14:paraId="3F73533B" w14:textId="77777777" w:rsidR="00C51621" w:rsidRDefault="00C51621" w:rsidP="00C51621">
            <w:pPr>
              <w:jc w:val="center"/>
              <w:rPr>
                <w:color w:val="000000"/>
                <w:sz w:val="20"/>
                <w:szCs w:val="20"/>
              </w:rPr>
            </w:pPr>
            <w:r>
              <w:rPr>
                <w:color w:val="000000"/>
                <w:sz w:val="20"/>
                <w:szCs w:val="20"/>
              </w:rPr>
              <w:t>0,000</w:t>
            </w:r>
          </w:p>
        </w:tc>
        <w:tc>
          <w:tcPr>
            <w:tcW w:w="0" w:type="auto"/>
            <w:vAlign w:val="center"/>
          </w:tcPr>
          <w:p w14:paraId="464CE516" w14:textId="77777777" w:rsidR="00C51621" w:rsidRDefault="00C51621" w:rsidP="00C51621">
            <w:pPr>
              <w:jc w:val="center"/>
              <w:rPr>
                <w:color w:val="000000"/>
                <w:sz w:val="20"/>
                <w:szCs w:val="20"/>
              </w:rPr>
            </w:pPr>
            <w:r>
              <w:rPr>
                <w:color w:val="000000"/>
                <w:sz w:val="20"/>
                <w:szCs w:val="20"/>
              </w:rPr>
              <w:t>0,000</w:t>
            </w:r>
          </w:p>
        </w:tc>
      </w:tr>
      <w:tr w:rsidR="00C51621" w:rsidRPr="001C73DC" w14:paraId="467E6705" w14:textId="77777777" w:rsidTr="0064294F">
        <w:trPr>
          <w:trHeight w:val="300"/>
        </w:trPr>
        <w:tc>
          <w:tcPr>
            <w:tcW w:w="0" w:type="auto"/>
            <w:shd w:val="clear" w:color="auto" w:fill="auto"/>
            <w:noWrap/>
            <w:vAlign w:val="center"/>
          </w:tcPr>
          <w:p w14:paraId="2718C524" w14:textId="77777777" w:rsidR="00C51621" w:rsidRPr="001C73DC" w:rsidRDefault="00C51621" w:rsidP="00C51621">
            <w:pPr>
              <w:jc w:val="center"/>
              <w:rPr>
                <w:color w:val="000000"/>
                <w:sz w:val="20"/>
                <w:szCs w:val="20"/>
              </w:rPr>
            </w:pPr>
            <w:r>
              <w:rPr>
                <w:color w:val="000000"/>
                <w:sz w:val="20"/>
                <w:szCs w:val="20"/>
              </w:rPr>
              <w:lastRenderedPageBreak/>
              <w:t>20</w:t>
            </w:r>
          </w:p>
        </w:tc>
        <w:tc>
          <w:tcPr>
            <w:tcW w:w="0" w:type="auto"/>
            <w:vAlign w:val="center"/>
          </w:tcPr>
          <w:p w14:paraId="7C4FB7A3" w14:textId="77777777" w:rsidR="00C51621" w:rsidRPr="001C73DC" w:rsidRDefault="00C51621" w:rsidP="00C51621">
            <w:pPr>
              <w:jc w:val="center"/>
              <w:rPr>
                <w:color w:val="000000"/>
                <w:sz w:val="20"/>
                <w:szCs w:val="20"/>
              </w:rPr>
            </w:pPr>
            <w:r>
              <w:rPr>
                <w:color w:val="000000"/>
                <w:sz w:val="20"/>
                <w:szCs w:val="20"/>
              </w:rPr>
              <w:t>20</w:t>
            </w:r>
          </w:p>
        </w:tc>
        <w:tc>
          <w:tcPr>
            <w:tcW w:w="0" w:type="auto"/>
            <w:vAlign w:val="center"/>
          </w:tcPr>
          <w:p w14:paraId="1944E5F2"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№20</w:t>
            </w:r>
          </w:p>
        </w:tc>
        <w:tc>
          <w:tcPr>
            <w:tcW w:w="0" w:type="auto"/>
            <w:shd w:val="clear" w:color="auto" w:fill="auto"/>
            <w:noWrap/>
            <w:vAlign w:val="center"/>
            <w:hideMark/>
          </w:tcPr>
          <w:p w14:paraId="033646F7" w14:textId="77777777" w:rsidR="00C51621" w:rsidRPr="001C73DC" w:rsidRDefault="00C51621" w:rsidP="00C51621">
            <w:pPr>
              <w:rPr>
                <w:color w:val="000000"/>
                <w:sz w:val="20"/>
                <w:szCs w:val="20"/>
              </w:rPr>
            </w:pPr>
            <w:r w:rsidRPr="001C73DC">
              <w:rPr>
                <w:color w:val="000000"/>
                <w:sz w:val="20"/>
                <w:szCs w:val="20"/>
              </w:rPr>
              <w:t>Натрий-катионированный фильтр  STF0835-9000</w:t>
            </w:r>
          </w:p>
        </w:tc>
        <w:tc>
          <w:tcPr>
            <w:tcW w:w="0" w:type="auto"/>
            <w:shd w:val="clear" w:color="auto" w:fill="auto"/>
            <w:noWrap/>
            <w:vAlign w:val="center"/>
            <w:hideMark/>
          </w:tcPr>
          <w:p w14:paraId="544D213C"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2E00DAC9" w14:textId="77777777" w:rsidR="00C51621" w:rsidRPr="001C73DC" w:rsidRDefault="00C51621" w:rsidP="00C51621">
            <w:pPr>
              <w:jc w:val="center"/>
              <w:rPr>
                <w:color w:val="000000"/>
                <w:sz w:val="20"/>
                <w:szCs w:val="20"/>
              </w:rPr>
            </w:pPr>
            <w:r w:rsidRPr="001C73DC">
              <w:rPr>
                <w:color w:val="000000"/>
                <w:sz w:val="20"/>
                <w:szCs w:val="20"/>
              </w:rPr>
              <w:t>2,0</w:t>
            </w:r>
          </w:p>
        </w:tc>
        <w:tc>
          <w:tcPr>
            <w:tcW w:w="0" w:type="auto"/>
            <w:vAlign w:val="center"/>
          </w:tcPr>
          <w:p w14:paraId="71D60F48" w14:textId="77777777" w:rsidR="00C51621" w:rsidRPr="001C73DC" w:rsidRDefault="00C51621" w:rsidP="00C51621">
            <w:pPr>
              <w:jc w:val="center"/>
              <w:rPr>
                <w:color w:val="000000"/>
                <w:sz w:val="20"/>
                <w:szCs w:val="20"/>
              </w:rPr>
            </w:pPr>
            <w:r>
              <w:rPr>
                <w:color w:val="000000"/>
                <w:sz w:val="20"/>
                <w:szCs w:val="20"/>
              </w:rPr>
              <w:t>1,6</w:t>
            </w:r>
          </w:p>
        </w:tc>
        <w:tc>
          <w:tcPr>
            <w:tcW w:w="0" w:type="auto"/>
            <w:vAlign w:val="center"/>
          </w:tcPr>
          <w:p w14:paraId="3C153B30" w14:textId="77777777" w:rsidR="00C51621" w:rsidRDefault="00C51621" w:rsidP="00C51621">
            <w:pPr>
              <w:jc w:val="center"/>
              <w:rPr>
                <w:color w:val="000000"/>
                <w:sz w:val="20"/>
                <w:szCs w:val="20"/>
              </w:rPr>
            </w:pPr>
            <w:r>
              <w:rPr>
                <w:color w:val="000000"/>
                <w:sz w:val="20"/>
                <w:szCs w:val="20"/>
              </w:rPr>
              <w:t>0,697</w:t>
            </w:r>
          </w:p>
        </w:tc>
        <w:tc>
          <w:tcPr>
            <w:tcW w:w="0" w:type="auto"/>
            <w:vAlign w:val="center"/>
          </w:tcPr>
          <w:p w14:paraId="158C67FF" w14:textId="77777777" w:rsidR="00C51621" w:rsidRDefault="00C51621" w:rsidP="00C51621">
            <w:pPr>
              <w:jc w:val="center"/>
              <w:rPr>
                <w:color w:val="000000"/>
                <w:sz w:val="20"/>
                <w:szCs w:val="20"/>
              </w:rPr>
            </w:pPr>
            <w:r>
              <w:rPr>
                <w:color w:val="000000"/>
                <w:sz w:val="20"/>
                <w:szCs w:val="20"/>
              </w:rPr>
              <w:t>0,903</w:t>
            </w:r>
          </w:p>
        </w:tc>
      </w:tr>
      <w:tr w:rsidR="00C51621" w:rsidRPr="001C73DC" w14:paraId="021FFA26" w14:textId="77777777" w:rsidTr="0064294F">
        <w:trPr>
          <w:trHeight w:val="300"/>
        </w:trPr>
        <w:tc>
          <w:tcPr>
            <w:tcW w:w="0" w:type="auto"/>
            <w:shd w:val="clear" w:color="auto" w:fill="auto"/>
            <w:noWrap/>
            <w:vAlign w:val="center"/>
          </w:tcPr>
          <w:p w14:paraId="7A430C4B" w14:textId="77777777" w:rsidR="00C51621" w:rsidRPr="001C73DC" w:rsidRDefault="00C51621" w:rsidP="00C51621">
            <w:pPr>
              <w:jc w:val="center"/>
              <w:rPr>
                <w:color w:val="000000"/>
                <w:sz w:val="20"/>
                <w:szCs w:val="20"/>
              </w:rPr>
            </w:pPr>
            <w:r>
              <w:rPr>
                <w:color w:val="000000"/>
                <w:sz w:val="20"/>
                <w:szCs w:val="20"/>
              </w:rPr>
              <w:t>21</w:t>
            </w:r>
          </w:p>
        </w:tc>
        <w:tc>
          <w:tcPr>
            <w:tcW w:w="0" w:type="auto"/>
            <w:vAlign w:val="center"/>
          </w:tcPr>
          <w:p w14:paraId="793BA582" w14:textId="77777777" w:rsidR="00C51621" w:rsidRPr="001C73DC" w:rsidRDefault="00C51621" w:rsidP="00C51621">
            <w:pPr>
              <w:jc w:val="center"/>
              <w:rPr>
                <w:color w:val="000000"/>
                <w:sz w:val="20"/>
                <w:szCs w:val="20"/>
              </w:rPr>
            </w:pPr>
            <w:r>
              <w:rPr>
                <w:color w:val="000000"/>
                <w:sz w:val="20"/>
                <w:szCs w:val="20"/>
              </w:rPr>
              <w:t>21</w:t>
            </w:r>
          </w:p>
        </w:tc>
        <w:tc>
          <w:tcPr>
            <w:tcW w:w="0" w:type="auto"/>
            <w:vAlign w:val="center"/>
          </w:tcPr>
          <w:p w14:paraId="00496DA2" w14:textId="77777777" w:rsidR="00C51621" w:rsidRPr="001C73DC" w:rsidRDefault="00C51621" w:rsidP="00C51621">
            <w:pPr>
              <w:rPr>
                <w:color w:val="000000"/>
                <w:sz w:val="20"/>
                <w:szCs w:val="20"/>
              </w:rPr>
            </w:pPr>
            <w:r>
              <w:rPr>
                <w:color w:val="000000"/>
                <w:sz w:val="20"/>
                <w:szCs w:val="20"/>
              </w:rPr>
              <w:t>Котельная</w:t>
            </w:r>
            <w:r w:rsidRPr="001C73DC">
              <w:rPr>
                <w:color w:val="000000"/>
                <w:sz w:val="20"/>
                <w:szCs w:val="20"/>
              </w:rPr>
              <w:t xml:space="preserve"> №21</w:t>
            </w:r>
          </w:p>
        </w:tc>
        <w:tc>
          <w:tcPr>
            <w:tcW w:w="0" w:type="auto"/>
            <w:shd w:val="clear" w:color="auto" w:fill="auto"/>
            <w:noWrap/>
            <w:vAlign w:val="center"/>
            <w:hideMark/>
          </w:tcPr>
          <w:p w14:paraId="1BFF87A4" w14:textId="77777777" w:rsidR="00C51621" w:rsidRPr="001C73DC" w:rsidRDefault="00C51621" w:rsidP="00C51621">
            <w:pPr>
              <w:rPr>
                <w:color w:val="000000"/>
                <w:sz w:val="20"/>
                <w:szCs w:val="20"/>
              </w:rPr>
            </w:pPr>
            <w:r w:rsidRPr="001C73DC">
              <w:rPr>
                <w:color w:val="000000"/>
                <w:sz w:val="20"/>
                <w:szCs w:val="20"/>
              </w:rPr>
              <w:t>Водоподготовитель проточно-накопительный ВПН-100</w:t>
            </w:r>
          </w:p>
        </w:tc>
        <w:tc>
          <w:tcPr>
            <w:tcW w:w="0" w:type="auto"/>
            <w:shd w:val="clear" w:color="auto" w:fill="auto"/>
            <w:noWrap/>
            <w:vAlign w:val="center"/>
            <w:hideMark/>
          </w:tcPr>
          <w:p w14:paraId="3503635D" w14:textId="77777777" w:rsidR="00C51621" w:rsidRPr="001C73DC" w:rsidRDefault="00C51621" w:rsidP="00C51621">
            <w:pPr>
              <w:jc w:val="center"/>
              <w:rPr>
                <w:color w:val="000000"/>
                <w:sz w:val="20"/>
                <w:szCs w:val="20"/>
              </w:rPr>
            </w:pPr>
            <w:r w:rsidRPr="001C73DC">
              <w:rPr>
                <w:color w:val="000000"/>
                <w:sz w:val="20"/>
                <w:szCs w:val="20"/>
              </w:rPr>
              <w:t>шт</w:t>
            </w:r>
          </w:p>
        </w:tc>
        <w:tc>
          <w:tcPr>
            <w:tcW w:w="0" w:type="auto"/>
            <w:shd w:val="clear" w:color="auto" w:fill="auto"/>
            <w:noWrap/>
            <w:vAlign w:val="center"/>
            <w:hideMark/>
          </w:tcPr>
          <w:p w14:paraId="5E07C545"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Align w:val="center"/>
          </w:tcPr>
          <w:p w14:paraId="6B27C3C7" w14:textId="77777777" w:rsidR="00C51621" w:rsidRPr="001C73DC" w:rsidRDefault="00C51621" w:rsidP="00C51621">
            <w:pPr>
              <w:jc w:val="center"/>
              <w:rPr>
                <w:color w:val="000000"/>
                <w:sz w:val="20"/>
                <w:szCs w:val="20"/>
              </w:rPr>
            </w:pPr>
            <w:r>
              <w:rPr>
                <w:color w:val="000000"/>
                <w:sz w:val="20"/>
                <w:szCs w:val="20"/>
              </w:rPr>
              <w:t>0,1</w:t>
            </w:r>
          </w:p>
        </w:tc>
        <w:tc>
          <w:tcPr>
            <w:tcW w:w="0" w:type="auto"/>
            <w:vAlign w:val="center"/>
          </w:tcPr>
          <w:p w14:paraId="6F8E8FB8" w14:textId="77777777" w:rsidR="00C51621" w:rsidRDefault="00C51621" w:rsidP="00C51621">
            <w:pPr>
              <w:jc w:val="center"/>
              <w:rPr>
                <w:color w:val="000000"/>
                <w:sz w:val="20"/>
                <w:szCs w:val="20"/>
              </w:rPr>
            </w:pPr>
            <w:r>
              <w:rPr>
                <w:color w:val="000000"/>
                <w:sz w:val="20"/>
                <w:szCs w:val="20"/>
              </w:rPr>
              <w:t>0,000</w:t>
            </w:r>
          </w:p>
        </w:tc>
        <w:tc>
          <w:tcPr>
            <w:tcW w:w="0" w:type="auto"/>
            <w:vAlign w:val="center"/>
          </w:tcPr>
          <w:p w14:paraId="4B2C6B5F" w14:textId="77777777" w:rsidR="00C51621" w:rsidRDefault="00C51621" w:rsidP="00C51621">
            <w:pPr>
              <w:jc w:val="center"/>
              <w:rPr>
                <w:color w:val="000000"/>
                <w:sz w:val="20"/>
                <w:szCs w:val="20"/>
              </w:rPr>
            </w:pPr>
            <w:r>
              <w:rPr>
                <w:color w:val="000000"/>
                <w:sz w:val="20"/>
                <w:szCs w:val="20"/>
              </w:rPr>
              <w:t>0,100</w:t>
            </w:r>
          </w:p>
        </w:tc>
      </w:tr>
      <w:tr w:rsidR="00C51621" w:rsidRPr="001C73DC" w14:paraId="60CABAB0" w14:textId="77777777" w:rsidTr="0064294F">
        <w:trPr>
          <w:trHeight w:val="300"/>
        </w:trPr>
        <w:tc>
          <w:tcPr>
            <w:tcW w:w="0" w:type="auto"/>
            <w:shd w:val="clear" w:color="auto" w:fill="auto"/>
            <w:noWrap/>
            <w:vAlign w:val="center"/>
          </w:tcPr>
          <w:p w14:paraId="1FCC4718" w14:textId="77777777" w:rsidR="00C51621" w:rsidRDefault="00C51621" w:rsidP="00C51621">
            <w:pPr>
              <w:jc w:val="center"/>
              <w:rPr>
                <w:color w:val="000000"/>
                <w:sz w:val="20"/>
                <w:szCs w:val="20"/>
              </w:rPr>
            </w:pPr>
            <w:r>
              <w:rPr>
                <w:color w:val="000000"/>
                <w:sz w:val="20"/>
                <w:szCs w:val="20"/>
              </w:rPr>
              <w:t>22</w:t>
            </w:r>
          </w:p>
        </w:tc>
        <w:tc>
          <w:tcPr>
            <w:tcW w:w="0" w:type="auto"/>
            <w:vAlign w:val="center"/>
          </w:tcPr>
          <w:p w14:paraId="7AD01B8A" w14:textId="77777777" w:rsidR="00C51621" w:rsidRDefault="00C51621" w:rsidP="00C51621">
            <w:pPr>
              <w:jc w:val="center"/>
              <w:rPr>
                <w:color w:val="000000"/>
                <w:sz w:val="20"/>
                <w:szCs w:val="20"/>
              </w:rPr>
            </w:pPr>
            <w:r>
              <w:rPr>
                <w:color w:val="000000"/>
                <w:sz w:val="20"/>
                <w:szCs w:val="20"/>
              </w:rPr>
              <w:t>22</w:t>
            </w:r>
          </w:p>
        </w:tc>
        <w:tc>
          <w:tcPr>
            <w:tcW w:w="0" w:type="auto"/>
            <w:vAlign w:val="center"/>
          </w:tcPr>
          <w:p w14:paraId="1CBD7A57" w14:textId="77777777" w:rsidR="00C51621" w:rsidRDefault="00C51621" w:rsidP="00C51621">
            <w:pPr>
              <w:rPr>
                <w:color w:val="000000"/>
                <w:sz w:val="20"/>
                <w:szCs w:val="20"/>
              </w:rPr>
            </w:pPr>
            <w:r w:rsidRPr="008B493B">
              <w:rPr>
                <w:color w:val="000000"/>
                <w:sz w:val="20"/>
                <w:szCs w:val="20"/>
              </w:rPr>
              <w:t>Котельная №22</w:t>
            </w:r>
          </w:p>
        </w:tc>
        <w:tc>
          <w:tcPr>
            <w:tcW w:w="0" w:type="auto"/>
            <w:shd w:val="clear" w:color="auto" w:fill="auto"/>
            <w:noWrap/>
            <w:vAlign w:val="center"/>
          </w:tcPr>
          <w:p w14:paraId="2C0B232A" w14:textId="77777777" w:rsidR="00C51621" w:rsidRPr="001C73DC" w:rsidRDefault="00C51621" w:rsidP="00C51621">
            <w:pPr>
              <w:rPr>
                <w:color w:val="000000"/>
                <w:sz w:val="20"/>
                <w:szCs w:val="20"/>
              </w:rPr>
            </w:pPr>
            <w:r>
              <w:rPr>
                <w:color w:val="000000"/>
                <w:sz w:val="20"/>
                <w:szCs w:val="20"/>
              </w:rPr>
              <w:t>отсутствует</w:t>
            </w:r>
          </w:p>
        </w:tc>
        <w:tc>
          <w:tcPr>
            <w:tcW w:w="0" w:type="auto"/>
            <w:shd w:val="clear" w:color="auto" w:fill="auto"/>
            <w:noWrap/>
            <w:vAlign w:val="center"/>
          </w:tcPr>
          <w:p w14:paraId="4250C7A4" w14:textId="77777777" w:rsidR="00C51621" w:rsidRPr="001C73DC" w:rsidRDefault="00C51621" w:rsidP="00C51621">
            <w:pPr>
              <w:jc w:val="center"/>
              <w:rPr>
                <w:color w:val="000000"/>
                <w:sz w:val="20"/>
                <w:szCs w:val="20"/>
              </w:rPr>
            </w:pPr>
            <w:r w:rsidRPr="00E30DFB">
              <w:rPr>
                <w:color w:val="000000"/>
                <w:sz w:val="20"/>
                <w:szCs w:val="20"/>
              </w:rPr>
              <w:t>шт</w:t>
            </w:r>
          </w:p>
        </w:tc>
        <w:tc>
          <w:tcPr>
            <w:tcW w:w="0" w:type="auto"/>
            <w:shd w:val="clear" w:color="auto" w:fill="auto"/>
            <w:noWrap/>
            <w:vAlign w:val="center"/>
          </w:tcPr>
          <w:p w14:paraId="3007C010" w14:textId="77777777" w:rsidR="00C51621" w:rsidRPr="001C73DC" w:rsidRDefault="00C51621" w:rsidP="00C51621">
            <w:pPr>
              <w:jc w:val="center"/>
              <w:rPr>
                <w:color w:val="000000"/>
                <w:sz w:val="20"/>
                <w:szCs w:val="20"/>
              </w:rPr>
            </w:pPr>
            <w:r>
              <w:rPr>
                <w:color w:val="000000"/>
                <w:sz w:val="20"/>
                <w:szCs w:val="20"/>
              </w:rPr>
              <w:t>0,0</w:t>
            </w:r>
          </w:p>
        </w:tc>
        <w:tc>
          <w:tcPr>
            <w:tcW w:w="0" w:type="auto"/>
            <w:vAlign w:val="center"/>
          </w:tcPr>
          <w:p w14:paraId="345FE55A" w14:textId="77777777" w:rsidR="00C51621" w:rsidRDefault="00C51621" w:rsidP="00C51621">
            <w:pPr>
              <w:jc w:val="center"/>
              <w:rPr>
                <w:color w:val="000000"/>
                <w:sz w:val="20"/>
                <w:szCs w:val="20"/>
              </w:rPr>
            </w:pPr>
            <w:r>
              <w:rPr>
                <w:color w:val="000000"/>
                <w:sz w:val="20"/>
                <w:szCs w:val="20"/>
              </w:rPr>
              <w:t>0,0</w:t>
            </w:r>
          </w:p>
        </w:tc>
        <w:tc>
          <w:tcPr>
            <w:tcW w:w="0" w:type="auto"/>
            <w:vAlign w:val="center"/>
          </w:tcPr>
          <w:p w14:paraId="5DEE88BB" w14:textId="77777777" w:rsidR="00C51621" w:rsidRDefault="00C51621" w:rsidP="00C51621">
            <w:pPr>
              <w:jc w:val="center"/>
              <w:rPr>
                <w:color w:val="000000"/>
                <w:sz w:val="20"/>
                <w:szCs w:val="20"/>
              </w:rPr>
            </w:pPr>
            <w:r>
              <w:rPr>
                <w:color w:val="000000"/>
                <w:sz w:val="20"/>
                <w:szCs w:val="20"/>
              </w:rPr>
              <w:t>0,000</w:t>
            </w:r>
          </w:p>
        </w:tc>
        <w:tc>
          <w:tcPr>
            <w:tcW w:w="0" w:type="auto"/>
            <w:vAlign w:val="center"/>
          </w:tcPr>
          <w:p w14:paraId="23006260" w14:textId="77777777" w:rsidR="00C51621" w:rsidRDefault="00C51621" w:rsidP="00C51621">
            <w:pPr>
              <w:jc w:val="center"/>
              <w:rPr>
                <w:color w:val="000000"/>
                <w:sz w:val="20"/>
                <w:szCs w:val="20"/>
              </w:rPr>
            </w:pPr>
            <w:r>
              <w:rPr>
                <w:color w:val="000000"/>
                <w:sz w:val="20"/>
                <w:szCs w:val="20"/>
              </w:rPr>
              <w:t>0,000</w:t>
            </w:r>
          </w:p>
        </w:tc>
      </w:tr>
      <w:tr w:rsidR="00C51621" w:rsidRPr="001C73DC" w14:paraId="715022DF" w14:textId="77777777" w:rsidTr="0064294F">
        <w:trPr>
          <w:trHeight w:val="300"/>
        </w:trPr>
        <w:tc>
          <w:tcPr>
            <w:tcW w:w="0" w:type="auto"/>
            <w:shd w:val="clear" w:color="auto" w:fill="auto"/>
            <w:noWrap/>
            <w:vAlign w:val="center"/>
          </w:tcPr>
          <w:p w14:paraId="5C68EC85" w14:textId="77777777" w:rsidR="00C51621" w:rsidRDefault="00C51621" w:rsidP="00C51621">
            <w:pPr>
              <w:jc w:val="center"/>
              <w:rPr>
                <w:color w:val="000000"/>
                <w:sz w:val="20"/>
                <w:szCs w:val="20"/>
              </w:rPr>
            </w:pPr>
            <w:r>
              <w:rPr>
                <w:color w:val="000000"/>
                <w:sz w:val="20"/>
                <w:szCs w:val="20"/>
              </w:rPr>
              <w:t>23</w:t>
            </w:r>
          </w:p>
        </w:tc>
        <w:tc>
          <w:tcPr>
            <w:tcW w:w="0" w:type="auto"/>
            <w:vAlign w:val="center"/>
          </w:tcPr>
          <w:p w14:paraId="40468A73" w14:textId="77777777" w:rsidR="00C51621" w:rsidRDefault="00C51621" w:rsidP="00C51621">
            <w:pPr>
              <w:jc w:val="center"/>
              <w:rPr>
                <w:color w:val="000000"/>
                <w:sz w:val="20"/>
                <w:szCs w:val="20"/>
              </w:rPr>
            </w:pPr>
            <w:r>
              <w:rPr>
                <w:color w:val="000000"/>
                <w:sz w:val="20"/>
                <w:szCs w:val="20"/>
              </w:rPr>
              <w:t>23</w:t>
            </w:r>
          </w:p>
        </w:tc>
        <w:tc>
          <w:tcPr>
            <w:tcW w:w="0" w:type="auto"/>
            <w:vAlign w:val="center"/>
          </w:tcPr>
          <w:p w14:paraId="6D3A3956" w14:textId="77777777" w:rsidR="00C51621" w:rsidRDefault="00C51621" w:rsidP="00C51621">
            <w:pPr>
              <w:rPr>
                <w:color w:val="000000"/>
                <w:sz w:val="20"/>
                <w:szCs w:val="20"/>
              </w:rPr>
            </w:pPr>
            <w:r w:rsidRPr="008B493B">
              <w:rPr>
                <w:color w:val="000000"/>
                <w:sz w:val="20"/>
                <w:szCs w:val="20"/>
              </w:rPr>
              <w:t>Котельная №23</w:t>
            </w:r>
          </w:p>
        </w:tc>
        <w:tc>
          <w:tcPr>
            <w:tcW w:w="0" w:type="auto"/>
            <w:shd w:val="clear" w:color="auto" w:fill="auto"/>
            <w:noWrap/>
            <w:vAlign w:val="center"/>
          </w:tcPr>
          <w:p w14:paraId="6DB69718" w14:textId="77777777" w:rsidR="00C51621" w:rsidRPr="001C73DC" w:rsidRDefault="00C51621" w:rsidP="00C51621">
            <w:pPr>
              <w:rPr>
                <w:color w:val="000000"/>
                <w:sz w:val="20"/>
                <w:szCs w:val="20"/>
              </w:rPr>
            </w:pPr>
            <w:r>
              <w:rPr>
                <w:color w:val="000000"/>
                <w:sz w:val="20"/>
                <w:szCs w:val="20"/>
              </w:rPr>
              <w:t>отсутствует</w:t>
            </w:r>
          </w:p>
        </w:tc>
        <w:tc>
          <w:tcPr>
            <w:tcW w:w="0" w:type="auto"/>
            <w:shd w:val="clear" w:color="auto" w:fill="auto"/>
            <w:noWrap/>
            <w:vAlign w:val="center"/>
          </w:tcPr>
          <w:p w14:paraId="10CF617E" w14:textId="77777777" w:rsidR="00C51621" w:rsidRPr="001C73DC" w:rsidRDefault="00C51621" w:rsidP="00C51621">
            <w:pPr>
              <w:jc w:val="center"/>
              <w:rPr>
                <w:color w:val="000000"/>
                <w:sz w:val="20"/>
                <w:szCs w:val="20"/>
              </w:rPr>
            </w:pPr>
            <w:r w:rsidRPr="00E30DFB">
              <w:rPr>
                <w:color w:val="000000"/>
                <w:sz w:val="20"/>
                <w:szCs w:val="20"/>
              </w:rPr>
              <w:t>шт</w:t>
            </w:r>
          </w:p>
        </w:tc>
        <w:tc>
          <w:tcPr>
            <w:tcW w:w="0" w:type="auto"/>
            <w:shd w:val="clear" w:color="auto" w:fill="auto"/>
            <w:noWrap/>
            <w:vAlign w:val="center"/>
          </w:tcPr>
          <w:p w14:paraId="7EDBD64B" w14:textId="77777777" w:rsidR="00C51621" w:rsidRPr="001C73DC" w:rsidRDefault="00C51621" w:rsidP="00C51621">
            <w:pPr>
              <w:jc w:val="center"/>
              <w:rPr>
                <w:color w:val="000000"/>
                <w:sz w:val="20"/>
                <w:szCs w:val="20"/>
              </w:rPr>
            </w:pPr>
            <w:r>
              <w:rPr>
                <w:color w:val="000000"/>
                <w:sz w:val="20"/>
                <w:szCs w:val="20"/>
              </w:rPr>
              <w:t>0,0</w:t>
            </w:r>
          </w:p>
        </w:tc>
        <w:tc>
          <w:tcPr>
            <w:tcW w:w="0" w:type="auto"/>
            <w:vAlign w:val="center"/>
          </w:tcPr>
          <w:p w14:paraId="52B8EBF0" w14:textId="77777777" w:rsidR="00C51621" w:rsidRDefault="00C51621" w:rsidP="00C51621">
            <w:pPr>
              <w:jc w:val="center"/>
              <w:rPr>
                <w:color w:val="000000"/>
                <w:sz w:val="20"/>
                <w:szCs w:val="20"/>
              </w:rPr>
            </w:pPr>
            <w:r>
              <w:rPr>
                <w:color w:val="000000"/>
                <w:sz w:val="20"/>
                <w:szCs w:val="20"/>
              </w:rPr>
              <w:t>0,0</w:t>
            </w:r>
          </w:p>
        </w:tc>
        <w:tc>
          <w:tcPr>
            <w:tcW w:w="0" w:type="auto"/>
            <w:vAlign w:val="center"/>
          </w:tcPr>
          <w:p w14:paraId="1B403739" w14:textId="77777777" w:rsidR="00C51621" w:rsidRDefault="00C51621" w:rsidP="00C51621">
            <w:pPr>
              <w:jc w:val="center"/>
              <w:rPr>
                <w:color w:val="000000"/>
                <w:sz w:val="20"/>
                <w:szCs w:val="20"/>
              </w:rPr>
            </w:pPr>
            <w:r>
              <w:rPr>
                <w:color w:val="000000"/>
                <w:sz w:val="20"/>
                <w:szCs w:val="20"/>
              </w:rPr>
              <w:t>0,000</w:t>
            </w:r>
          </w:p>
        </w:tc>
        <w:tc>
          <w:tcPr>
            <w:tcW w:w="0" w:type="auto"/>
            <w:vAlign w:val="center"/>
          </w:tcPr>
          <w:p w14:paraId="099341CE" w14:textId="77777777" w:rsidR="00C51621" w:rsidRDefault="00C51621" w:rsidP="00C51621">
            <w:pPr>
              <w:jc w:val="center"/>
              <w:rPr>
                <w:color w:val="000000"/>
                <w:sz w:val="20"/>
                <w:szCs w:val="20"/>
              </w:rPr>
            </w:pPr>
            <w:r>
              <w:rPr>
                <w:color w:val="000000"/>
                <w:sz w:val="20"/>
                <w:szCs w:val="20"/>
              </w:rPr>
              <w:t>0,000</w:t>
            </w:r>
          </w:p>
        </w:tc>
      </w:tr>
      <w:tr w:rsidR="00C51621" w:rsidRPr="001C73DC" w14:paraId="4FA3EBA1" w14:textId="77777777" w:rsidTr="0064294F">
        <w:trPr>
          <w:trHeight w:val="716"/>
        </w:trPr>
        <w:tc>
          <w:tcPr>
            <w:tcW w:w="0" w:type="auto"/>
            <w:shd w:val="clear" w:color="auto" w:fill="auto"/>
            <w:noWrap/>
            <w:vAlign w:val="center"/>
          </w:tcPr>
          <w:p w14:paraId="2A56B734" w14:textId="77777777" w:rsidR="00C51621" w:rsidRDefault="00C51621" w:rsidP="00C51621">
            <w:pPr>
              <w:jc w:val="center"/>
              <w:rPr>
                <w:color w:val="000000"/>
                <w:sz w:val="20"/>
                <w:szCs w:val="20"/>
              </w:rPr>
            </w:pPr>
            <w:r>
              <w:rPr>
                <w:color w:val="000000"/>
                <w:sz w:val="20"/>
                <w:szCs w:val="20"/>
              </w:rPr>
              <w:t>24</w:t>
            </w:r>
          </w:p>
        </w:tc>
        <w:tc>
          <w:tcPr>
            <w:tcW w:w="0" w:type="auto"/>
            <w:vAlign w:val="center"/>
          </w:tcPr>
          <w:p w14:paraId="5BBF18D6" w14:textId="77777777" w:rsidR="00C51621" w:rsidRDefault="00C51621" w:rsidP="00C51621">
            <w:pPr>
              <w:jc w:val="center"/>
              <w:rPr>
                <w:color w:val="000000"/>
                <w:sz w:val="20"/>
                <w:szCs w:val="20"/>
              </w:rPr>
            </w:pPr>
            <w:r>
              <w:rPr>
                <w:color w:val="000000"/>
                <w:sz w:val="20"/>
                <w:szCs w:val="20"/>
              </w:rPr>
              <w:t>24</w:t>
            </w:r>
          </w:p>
        </w:tc>
        <w:tc>
          <w:tcPr>
            <w:tcW w:w="0" w:type="auto"/>
            <w:vAlign w:val="center"/>
          </w:tcPr>
          <w:p w14:paraId="4D28A681" w14:textId="77777777" w:rsidR="00C51621" w:rsidRDefault="00C51621" w:rsidP="00C51621">
            <w:pPr>
              <w:rPr>
                <w:color w:val="000000"/>
                <w:sz w:val="20"/>
                <w:szCs w:val="20"/>
              </w:rPr>
            </w:pPr>
            <w:r w:rsidRPr="008B493B">
              <w:rPr>
                <w:color w:val="000000"/>
                <w:sz w:val="20"/>
                <w:szCs w:val="20"/>
              </w:rPr>
              <w:t>Котельная ул. Рогова</w:t>
            </w:r>
          </w:p>
        </w:tc>
        <w:tc>
          <w:tcPr>
            <w:tcW w:w="0" w:type="auto"/>
            <w:shd w:val="clear" w:color="auto" w:fill="auto"/>
            <w:noWrap/>
            <w:vAlign w:val="center"/>
          </w:tcPr>
          <w:p w14:paraId="2B8877C2" w14:textId="77777777" w:rsidR="00C51621" w:rsidRPr="008F440E" w:rsidRDefault="00C51621" w:rsidP="00C51621">
            <w:pPr>
              <w:rPr>
                <w:color w:val="000000"/>
                <w:sz w:val="20"/>
                <w:szCs w:val="20"/>
              </w:rPr>
            </w:pPr>
            <w:r w:rsidRPr="008F440E">
              <w:rPr>
                <w:sz w:val="20"/>
                <w:szCs w:val="20"/>
              </w:rPr>
              <w:t>Установка ВПУ-5, с натрий-катионитными фильтрами</w:t>
            </w:r>
          </w:p>
        </w:tc>
        <w:tc>
          <w:tcPr>
            <w:tcW w:w="0" w:type="auto"/>
            <w:shd w:val="clear" w:color="auto" w:fill="auto"/>
            <w:noWrap/>
            <w:vAlign w:val="center"/>
          </w:tcPr>
          <w:p w14:paraId="2D671F99" w14:textId="77777777" w:rsidR="00C51621" w:rsidRPr="001C73DC" w:rsidRDefault="00C51621" w:rsidP="00C51621">
            <w:pPr>
              <w:jc w:val="center"/>
              <w:rPr>
                <w:color w:val="000000"/>
                <w:sz w:val="20"/>
                <w:szCs w:val="20"/>
              </w:rPr>
            </w:pPr>
            <w:r w:rsidRPr="00E30DFB">
              <w:rPr>
                <w:color w:val="000000"/>
                <w:sz w:val="20"/>
                <w:szCs w:val="20"/>
              </w:rPr>
              <w:t>шт</w:t>
            </w:r>
          </w:p>
        </w:tc>
        <w:tc>
          <w:tcPr>
            <w:tcW w:w="0" w:type="auto"/>
            <w:shd w:val="clear" w:color="auto" w:fill="auto"/>
            <w:noWrap/>
            <w:vAlign w:val="center"/>
          </w:tcPr>
          <w:p w14:paraId="68340D6B" w14:textId="77777777" w:rsidR="00C51621" w:rsidRPr="001C73DC" w:rsidRDefault="00C51621" w:rsidP="00C51621">
            <w:pPr>
              <w:jc w:val="center"/>
              <w:rPr>
                <w:color w:val="000000"/>
                <w:sz w:val="20"/>
                <w:szCs w:val="20"/>
              </w:rPr>
            </w:pPr>
            <w:r w:rsidRPr="001C73DC">
              <w:rPr>
                <w:color w:val="000000"/>
                <w:sz w:val="20"/>
                <w:szCs w:val="20"/>
              </w:rPr>
              <w:t>1,0</w:t>
            </w:r>
          </w:p>
        </w:tc>
        <w:tc>
          <w:tcPr>
            <w:tcW w:w="0" w:type="auto"/>
            <w:vAlign w:val="center"/>
          </w:tcPr>
          <w:p w14:paraId="2FF39DBC" w14:textId="77777777" w:rsidR="00C51621" w:rsidRDefault="00C51621" w:rsidP="00C51621">
            <w:pPr>
              <w:jc w:val="center"/>
              <w:rPr>
                <w:color w:val="000000"/>
                <w:sz w:val="20"/>
                <w:szCs w:val="20"/>
              </w:rPr>
            </w:pPr>
            <w:r>
              <w:rPr>
                <w:color w:val="000000"/>
                <w:sz w:val="20"/>
                <w:szCs w:val="20"/>
              </w:rPr>
              <w:t>5,0</w:t>
            </w:r>
          </w:p>
        </w:tc>
        <w:tc>
          <w:tcPr>
            <w:tcW w:w="0" w:type="auto"/>
            <w:vAlign w:val="center"/>
          </w:tcPr>
          <w:p w14:paraId="2FF7034C" w14:textId="77777777" w:rsidR="00C51621" w:rsidRDefault="00C51621" w:rsidP="00C51621">
            <w:pPr>
              <w:jc w:val="center"/>
              <w:rPr>
                <w:color w:val="000000"/>
                <w:sz w:val="20"/>
                <w:szCs w:val="20"/>
              </w:rPr>
            </w:pPr>
            <w:r>
              <w:rPr>
                <w:color w:val="000000"/>
                <w:sz w:val="20"/>
                <w:szCs w:val="20"/>
              </w:rPr>
              <w:t>0,145</w:t>
            </w:r>
          </w:p>
        </w:tc>
        <w:tc>
          <w:tcPr>
            <w:tcW w:w="0" w:type="auto"/>
            <w:vAlign w:val="center"/>
          </w:tcPr>
          <w:p w14:paraId="324657D2" w14:textId="77777777" w:rsidR="00C51621" w:rsidRDefault="00C51621" w:rsidP="00C51621">
            <w:pPr>
              <w:jc w:val="center"/>
              <w:rPr>
                <w:color w:val="000000"/>
                <w:sz w:val="20"/>
                <w:szCs w:val="20"/>
              </w:rPr>
            </w:pPr>
            <w:r>
              <w:rPr>
                <w:color w:val="000000"/>
                <w:sz w:val="20"/>
                <w:szCs w:val="20"/>
              </w:rPr>
              <w:t>4,855</w:t>
            </w:r>
          </w:p>
        </w:tc>
      </w:tr>
    </w:tbl>
    <w:p w14:paraId="15178487" w14:textId="77777777" w:rsidR="0064294F" w:rsidRDefault="0064294F" w:rsidP="001E1974">
      <w:pPr>
        <w:rPr>
          <w:bCs/>
          <w:sz w:val="20"/>
        </w:rPr>
        <w:sectPr w:rsidR="0064294F" w:rsidSect="0064294F">
          <w:pgSz w:w="16839" w:h="11907" w:orient="landscape" w:code="9"/>
          <w:pgMar w:top="1701" w:right="851" w:bottom="851" w:left="851" w:header="709" w:footer="709" w:gutter="0"/>
          <w:cols w:space="708"/>
          <w:docGrid w:linePitch="360"/>
        </w:sectPr>
      </w:pPr>
    </w:p>
    <w:p w14:paraId="0742FE36" w14:textId="7D89F0E0" w:rsidR="00C51621" w:rsidRDefault="00C51621" w:rsidP="00C51621">
      <w:pPr>
        <w:pStyle w:val="Maximyz"/>
        <w:ind w:firstLine="0"/>
        <w:rPr>
          <w:lang w:eastAsia="en-US"/>
        </w:rPr>
      </w:pPr>
      <w:r>
        <w:rPr>
          <w:lang w:eastAsia="en-US"/>
        </w:rPr>
        <w:lastRenderedPageBreak/>
        <w:t>Перспективные</w:t>
      </w:r>
      <w:r w:rsidRPr="002E53E7">
        <w:rPr>
          <w:lang w:eastAsia="en-US"/>
        </w:rPr>
        <w:t xml:space="preserve"> балансы водоподготовительных установок приведены в таблице</w:t>
      </w:r>
      <w:r>
        <w:rPr>
          <w:lang w:eastAsia="en-US"/>
        </w:rPr>
        <w:t xml:space="preserve"> </w:t>
      </w:r>
      <w:r>
        <w:rPr>
          <w:lang w:eastAsia="en-US"/>
        </w:rPr>
        <w:fldChar w:fldCharType="begin"/>
      </w:r>
      <w:r>
        <w:rPr>
          <w:lang w:eastAsia="en-US"/>
        </w:rPr>
        <w:instrText xml:space="preserve"> REF _Ref55163951 \h  \* MERGEFORMAT </w:instrText>
      </w:r>
      <w:r>
        <w:rPr>
          <w:lang w:eastAsia="en-US"/>
        </w:rPr>
      </w:r>
      <w:r>
        <w:rPr>
          <w:lang w:eastAsia="en-US"/>
        </w:rPr>
        <w:fldChar w:fldCharType="separate"/>
      </w:r>
      <w:r w:rsidR="00D15660" w:rsidRPr="00D15660">
        <w:rPr>
          <w:vanish/>
        </w:rPr>
        <w:t xml:space="preserve">Таблица </w:t>
      </w:r>
      <w:r w:rsidR="00D15660">
        <w:rPr>
          <w:noProof/>
        </w:rPr>
        <w:t>3</w:t>
      </w:r>
      <w:r w:rsidR="00D15660">
        <w:t>.</w:t>
      </w:r>
      <w:r w:rsidR="00D15660">
        <w:rPr>
          <w:noProof/>
        </w:rPr>
        <w:t>2</w:t>
      </w:r>
      <w:r>
        <w:rPr>
          <w:lang w:eastAsia="en-US"/>
        </w:rPr>
        <w:fldChar w:fldCharType="end"/>
      </w:r>
      <w:r w:rsidRPr="002E53E7">
        <w:rPr>
          <w:lang w:eastAsia="en-US"/>
        </w:rPr>
        <w:t>.</w:t>
      </w:r>
      <w:r w:rsidRPr="00E753BD">
        <w:rPr>
          <w:lang w:eastAsia="en-US"/>
        </w:rPr>
        <w:t xml:space="preserve"> </w:t>
      </w:r>
    </w:p>
    <w:p w14:paraId="301F1118" w14:textId="77777777" w:rsidR="00C51621" w:rsidRDefault="00C51621" w:rsidP="00C51621">
      <w:pPr>
        <w:pStyle w:val="Maximyz"/>
        <w:ind w:firstLine="0"/>
        <w:rPr>
          <w:lang w:eastAsia="en-US"/>
        </w:rPr>
      </w:pPr>
      <w:r>
        <w:rPr>
          <w:lang w:eastAsia="en-US"/>
        </w:rPr>
        <w:t>Предложения по изменению балансов ВПУ на перспективу отсутствуют.</w:t>
      </w:r>
    </w:p>
    <w:p w14:paraId="32DF9764" w14:textId="77777777" w:rsidR="00C51621" w:rsidRDefault="00C51621" w:rsidP="00C51621">
      <w:pPr>
        <w:jc w:val="center"/>
        <w:rPr>
          <w:color w:val="000000"/>
          <w:sz w:val="20"/>
          <w:szCs w:val="20"/>
        </w:rPr>
        <w:sectPr w:rsidR="00C51621" w:rsidSect="00C51621">
          <w:pgSz w:w="11907" w:h="16839" w:code="9"/>
          <w:pgMar w:top="1134" w:right="851" w:bottom="1134" w:left="1418" w:header="709" w:footer="709" w:gutter="0"/>
          <w:cols w:space="708"/>
          <w:docGrid w:linePitch="360"/>
        </w:sectPr>
      </w:pPr>
    </w:p>
    <w:p w14:paraId="46BFB0B8" w14:textId="4FCF36CC" w:rsidR="00C51621" w:rsidRDefault="00C51621" w:rsidP="00C51621">
      <w:pPr>
        <w:pStyle w:val="aff6"/>
        <w:keepNext/>
      </w:pPr>
      <w:bookmarkStart w:id="80" w:name="_Ref55163951"/>
      <w:r>
        <w:lastRenderedPageBreak/>
        <w:t xml:space="preserve">Таблица </w:t>
      </w:r>
      <w:r w:rsidR="00D15660">
        <w:fldChar w:fldCharType="begin"/>
      </w:r>
      <w:r w:rsidR="00D15660">
        <w:instrText xml:space="preserve"> STYLEREF 1 \s </w:instrText>
      </w:r>
      <w:r w:rsidR="00D15660">
        <w:fldChar w:fldCharType="separate"/>
      </w:r>
      <w:r w:rsidR="00D15660">
        <w:rPr>
          <w:noProof/>
        </w:rPr>
        <w:t>3</w:t>
      </w:r>
      <w:r w:rsidR="00D15660">
        <w:rPr>
          <w:noProof/>
        </w:rPr>
        <w:fldChar w:fldCharType="end"/>
      </w:r>
      <w:r>
        <w:t>.</w:t>
      </w:r>
      <w:r w:rsidR="00D15660">
        <w:fldChar w:fldCharType="begin"/>
      </w:r>
      <w:r w:rsidR="00D15660">
        <w:instrText xml:space="preserve"> SEQ Таблица \* ARABIC \s 1 </w:instrText>
      </w:r>
      <w:r w:rsidR="00D15660">
        <w:fldChar w:fldCharType="separate"/>
      </w:r>
      <w:r w:rsidR="00D15660">
        <w:rPr>
          <w:noProof/>
        </w:rPr>
        <w:t>2</w:t>
      </w:r>
      <w:r w:rsidR="00D15660">
        <w:rPr>
          <w:noProof/>
        </w:rPr>
        <w:fldChar w:fldCharType="end"/>
      </w:r>
      <w:bookmarkEnd w:id="80"/>
      <w:r>
        <w:t xml:space="preserve"> - Перспективные </w:t>
      </w:r>
      <w:r w:rsidRPr="004607CA">
        <w:t>балансы производительности водоподготовительных установок котельных городского округа Лотошино</w:t>
      </w:r>
    </w:p>
    <w:tbl>
      <w:tblPr>
        <w:tblW w:w="5000" w:type="pct"/>
        <w:tblLayout w:type="fixed"/>
        <w:tblLook w:val="04A0" w:firstRow="1" w:lastRow="0" w:firstColumn="1" w:lastColumn="0" w:noHBand="0" w:noVBand="1"/>
      </w:tblPr>
      <w:tblGrid>
        <w:gridCol w:w="487"/>
        <w:gridCol w:w="610"/>
        <w:gridCol w:w="1593"/>
        <w:gridCol w:w="1319"/>
        <w:gridCol w:w="1319"/>
        <w:gridCol w:w="1319"/>
        <w:gridCol w:w="1319"/>
        <w:gridCol w:w="1319"/>
        <w:gridCol w:w="1319"/>
        <w:gridCol w:w="1319"/>
        <w:gridCol w:w="1319"/>
        <w:gridCol w:w="1319"/>
      </w:tblGrid>
      <w:tr w:rsidR="00C51621" w:rsidRPr="00B00FDF" w14:paraId="73BE5748" w14:textId="77777777" w:rsidTr="00C51621">
        <w:trPr>
          <w:trHeight w:val="300"/>
          <w:tblHeader/>
        </w:trPr>
        <w:tc>
          <w:tcPr>
            <w:tcW w:w="16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B5112" w14:textId="77777777" w:rsidR="00C51621" w:rsidRDefault="00C51621" w:rsidP="00C51621">
            <w:pPr>
              <w:jc w:val="center"/>
              <w:rPr>
                <w:color w:val="000000"/>
                <w:sz w:val="20"/>
                <w:szCs w:val="20"/>
              </w:rPr>
            </w:pPr>
            <w:r w:rsidRPr="00B00FDF">
              <w:rPr>
                <w:color w:val="000000"/>
                <w:sz w:val="20"/>
                <w:szCs w:val="20"/>
              </w:rPr>
              <w:t xml:space="preserve">№ </w:t>
            </w:r>
          </w:p>
          <w:p w14:paraId="5891EB4A" w14:textId="77777777" w:rsidR="00C51621" w:rsidRPr="00B00FDF" w:rsidRDefault="00C51621" w:rsidP="00C51621">
            <w:pPr>
              <w:jc w:val="center"/>
              <w:rPr>
                <w:color w:val="000000"/>
                <w:sz w:val="20"/>
                <w:szCs w:val="20"/>
              </w:rPr>
            </w:pPr>
            <w:r w:rsidRPr="00B00FDF">
              <w:rPr>
                <w:color w:val="000000"/>
                <w:sz w:val="20"/>
                <w:szCs w:val="20"/>
              </w:rPr>
              <w:t>п/п</w:t>
            </w:r>
          </w:p>
        </w:tc>
        <w:tc>
          <w:tcPr>
            <w:tcW w:w="20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6839" w14:textId="77777777" w:rsidR="00C51621" w:rsidRDefault="00C51621" w:rsidP="00C51621">
            <w:pPr>
              <w:jc w:val="center"/>
              <w:rPr>
                <w:color w:val="000000"/>
                <w:sz w:val="20"/>
                <w:szCs w:val="20"/>
              </w:rPr>
            </w:pPr>
            <w:r w:rsidRPr="00B00FDF">
              <w:rPr>
                <w:color w:val="000000"/>
                <w:sz w:val="20"/>
                <w:szCs w:val="20"/>
              </w:rPr>
              <w:t xml:space="preserve">№ </w:t>
            </w:r>
          </w:p>
          <w:p w14:paraId="1E373397" w14:textId="77777777" w:rsidR="00C51621" w:rsidRPr="00B00FDF" w:rsidRDefault="00C51621" w:rsidP="00C51621">
            <w:pPr>
              <w:jc w:val="center"/>
              <w:rPr>
                <w:color w:val="000000"/>
                <w:sz w:val="20"/>
                <w:szCs w:val="20"/>
              </w:rPr>
            </w:pPr>
            <w:r w:rsidRPr="00B00FDF">
              <w:rPr>
                <w:color w:val="000000"/>
                <w:sz w:val="20"/>
                <w:szCs w:val="20"/>
              </w:rPr>
              <w:t>п/сх</w:t>
            </w:r>
          </w:p>
        </w:tc>
        <w:tc>
          <w:tcPr>
            <w:tcW w:w="5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C2FC73" w14:textId="77777777" w:rsidR="00C51621" w:rsidRPr="00B00FDF" w:rsidRDefault="00C51621" w:rsidP="00C51621">
            <w:pPr>
              <w:jc w:val="center"/>
              <w:rPr>
                <w:color w:val="000000"/>
                <w:sz w:val="20"/>
                <w:szCs w:val="20"/>
              </w:rPr>
            </w:pPr>
            <w:r w:rsidRPr="00B00FDF">
              <w:rPr>
                <w:color w:val="000000"/>
                <w:sz w:val="20"/>
                <w:szCs w:val="20"/>
              </w:rPr>
              <w:t>Наименование источника теплоснабжения</w:t>
            </w:r>
          </w:p>
        </w:tc>
        <w:tc>
          <w:tcPr>
            <w:tcW w:w="4076" w:type="pct"/>
            <w:gridSpan w:val="9"/>
            <w:tcBorders>
              <w:top w:val="single" w:sz="4" w:space="0" w:color="auto"/>
              <w:left w:val="nil"/>
              <w:bottom w:val="single" w:sz="4" w:space="0" w:color="auto"/>
              <w:right w:val="single" w:sz="4" w:space="0" w:color="auto"/>
            </w:tcBorders>
            <w:shd w:val="clear" w:color="auto" w:fill="auto"/>
            <w:noWrap/>
            <w:vAlign w:val="center"/>
            <w:hideMark/>
          </w:tcPr>
          <w:p w14:paraId="415BA464" w14:textId="77777777" w:rsidR="00C51621" w:rsidRPr="00B00FDF" w:rsidRDefault="00C51621" w:rsidP="00C51621">
            <w:pPr>
              <w:jc w:val="center"/>
              <w:rPr>
                <w:color w:val="000000"/>
                <w:sz w:val="20"/>
                <w:szCs w:val="20"/>
              </w:rPr>
            </w:pPr>
            <w:r w:rsidRPr="00B00FDF">
              <w:rPr>
                <w:color w:val="000000"/>
                <w:sz w:val="20"/>
                <w:szCs w:val="20"/>
              </w:rPr>
              <w:t xml:space="preserve">Производительность ВПУ </w:t>
            </w:r>
            <w:r>
              <w:rPr>
                <w:color w:val="000000"/>
                <w:sz w:val="20"/>
                <w:szCs w:val="20"/>
              </w:rPr>
              <w:t xml:space="preserve">(резерв ВПУ) </w:t>
            </w:r>
            <w:r w:rsidRPr="00B00FDF">
              <w:rPr>
                <w:color w:val="000000"/>
                <w:sz w:val="20"/>
                <w:szCs w:val="20"/>
              </w:rPr>
              <w:t>с учетом развития системы теплоснабжения, т/ч</w:t>
            </w:r>
          </w:p>
        </w:tc>
      </w:tr>
      <w:tr w:rsidR="0064294F" w:rsidRPr="00B00FDF" w14:paraId="4B6202FE" w14:textId="77777777" w:rsidTr="00C51621">
        <w:trPr>
          <w:trHeight w:val="510"/>
          <w:tblHeader/>
        </w:trPr>
        <w:tc>
          <w:tcPr>
            <w:tcW w:w="167" w:type="pct"/>
            <w:vMerge/>
            <w:tcBorders>
              <w:top w:val="single" w:sz="4" w:space="0" w:color="auto"/>
              <w:left w:val="single" w:sz="4" w:space="0" w:color="auto"/>
              <w:bottom w:val="single" w:sz="4" w:space="0" w:color="auto"/>
              <w:right w:val="single" w:sz="4" w:space="0" w:color="auto"/>
            </w:tcBorders>
            <w:vAlign w:val="center"/>
            <w:hideMark/>
          </w:tcPr>
          <w:p w14:paraId="682765E2" w14:textId="77777777" w:rsidR="0064294F" w:rsidRPr="00B00FDF" w:rsidRDefault="0064294F" w:rsidP="0064294F">
            <w:pPr>
              <w:rPr>
                <w:color w:val="000000"/>
                <w:sz w:val="20"/>
                <w:szCs w:val="20"/>
              </w:rPr>
            </w:pPr>
          </w:p>
        </w:tc>
        <w:tc>
          <w:tcPr>
            <w:tcW w:w="209" w:type="pct"/>
            <w:vMerge/>
            <w:tcBorders>
              <w:top w:val="single" w:sz="4" w:space="0" w:color="auto"/>
              <w:left w:val="single" w:sz="4" w:space="0" w:color="auto"/>
              <w:bottom w:val="single" w:sz="4" w:space="0" w:color="auto"/>
              <w:right w:val="single" w:sz="4" w:space="0" w:color="auto"/>
            </w:tcBorders>
            <w:vAlign w:val="center"/>
            <w:hideMark/>
          </w:tcPr>
          <w:p w14:paraId="4A7C6B57" w14:textId="77777777" w:rsidR="0064294F" w:rsidRPr="00B00FDF" w:rsidRDefault="0064294F" w:rsidP="0064294F">
            <w:pPr>
              <w:rPr>
                <w:color w:val="000000"/>
                <w:sz w:val="20"/>
                <w:szCs w:val="20"/>
              </w:rPr>
            </w:pPr>
          </w:p>
        </w:tc>
        <w:tc>
          <w:tcPr>
            <w:tcW w:w="547" w:type="pct"/>
            <w:vMerge/>
            <w:tcBorders>
              <w:top w:val="single" w:sz="4" w:space="0" w:color="auto"/>
              <w:left w:val="single" w:sz="4" w:space="0" w:color="auto"/>
              <w:bottom w:val="single" w:sz="4" w:space="0" w:color="auto"/>
              <w:right w:val="single" w:sz="4" w:space="0" w:color="auto"/>
            </w:tcBorders>
            <w:vAlign w:val="center"/>
            <w:hideMark/>
          </w:tcPr>
          <w:p w14:paraId="222EB316" w14:textId="77777777" w:rsidR="0064294F" w:rsidRPr="00B00FDF" w:rsidRDefault="0064294F" w:rsidP="0064294F">
            <w:pPr>
              <w:rPr>
                <w:color w:val="000000"/>
                <w:sz w:val="20"/>
                <w:szCs w:val="20"/>
              </w:rPr>
            </w:pPr>
          </w:p>
        </w:tc>
        <w:tc>
          <w:tcPr>
            <w:tcW w:w="453" w:type="pct"/>
            <w:tcBorders>
              <w:top w:val="nil"/>
              <w:left w:val="nil"/>
              <w:bottom w:val="single" w:sz="4" w:space="0" w:color="auto"/>
              <w:right w:val="single" w:sz="4" w:space="0" w:color="auto"/>
            </w:tcBorders>
            <w:shd w:val="clear" w:color="auto" w:fill="auto"/>
            <w:vAlign w:val="center"/>
            <w:hideMark/>
          </w:tcPr>
          <w:p w14:paraId="74991B98" w14:textId="6F96D79B" w:rsidR="0064294F" w:rsidRPr="00B00FDF" w:rsidRDefault="0064294F" w:rsidP="0064294F">
            <w:pPr>
              <w:jc w:val="center"/>
              <w:rPr>
                <w:color w:val="000000"/>
                <w:sz w:val="20"/>
                <w:szCs w:val="20"/>
              </w:rPr>
            </w:pPr>
            <w:r w:rsidRPr="00B00FDF">
              <w:rPr>
                <w:color w:val="000000"/>
                <w:sz w:val="20"/>
                <w:szCs w:val="20"/>
              </w:rPr>
              <w:t xml:space="preserve"> 20</w:t>
            </w:r>
            <w:r>
              <w:rPr>
                <w:color w:val="000000"/>
                <w:sz w:val="20"/>
                <w:szCs w:val="20"/>
              </w:rPr>
              <w:t>20</w:t>
            </w:r>
            <w:r w:rsidRPr="00B00FDF">
              <w:rPr>
                <w:color w:val="000000"/>
                <w:sz w:val="20"/>
                <w:szCs w:val="20"/>
              </w:rPr>
              <w:t xml:space="preserve"> г.</w:t>
            </w:r>
          </w:p>
        </w:tc>
        <w:tc>
          <w:tcPr>
            <w:tcW w:w="453" w:type="pct"/>
            <w:tcBorders>
              <w:top w:val="nil"/>
              <w:left w:val="nil"/>
              <w:bottom w:val="single" w:sz="4" w:space="0" w:color="auto"/>
              <w:right w:val="single" w:sz="4" w:space="0" w:color="auto"/>
            </w:tcBorders>
            <w:shd w:val="clear" w:color="auto" w:fill="auto"/>
            <w:vAlign w:val="center"/>
            <w:hideMark/>
          </w:tcPr>
          <w:p w14:paraId="30C496CC" w14:textId="3735609F" w:rsidR="0064294F" w:rsidRPr="00B00FDF" w:rsidRDefault="0064294F" w:rsidP="0064294F">
            <w:pPr>
              <w:jc w:val="center"/>
              <w:rPr>
                <w:color w:val="000000"/>
                <w:sz w:val="20"/>
                <w:szCs w:val="20"/>
              </w:rPr>
            </w:pPr>
            <w:r w:rsidRPr="00B00FDF">
              <w:rPr>
                <w:color w:val="000000"/>
                <w:sz w:val="20"/>
                <w:szCs w:val="20"/>
              </w:rPr>
              <w:t xml:space="preserve"> 202</w:t>
            </w:r>
            <w:r>
              <w:rPr>
                <w:color w:val="000000"/>
                <w:sz w:val="20"/>
                <w:szCs w:val="20"/>
              </w:rPr>
              <w:t>1</w:t>
            </w:r>
            <w:r w:rsidRPr="00B00FDF">
              <w:rPr>
                <w:color w:val="000000"/>
                <w:sz w:val="20"/>
                <w:szCs w:val="20"/>
              </w:rPr>
              <w:t xml:space="preserve"> г.</w:t>
            </w:r>
          </w:p>
        </w:tc>
        <w:tc>
          <w:tcPr>
            <w:tcW w:w="453" w:type="pct"/>
            <w:tcBorders>
              <w:top w:val="nil"/>
              <w:left w:val="nil"/>
              <w:bottom w:val="single" w:sz="4" w:space="0" w:color="auto"/>
              <w:right w:val="single" w:sz="4" w:space="0" w:color="auto"/>
            </w:tcBorders>
            <w:shd w:val="clear" w:color="auto" w:fill="auto"/>
            <w:vAlign w:val="center"/>
            <w:hideMark/>
          </w:tcPr>
          <w:p w14:paraId="00D9DE44" w14:textId="48F8C99C" w:rsidR="0064294F" w:rsidRPr="00B00FDF" w:rsidRDefault="0064294F" w:rsidP="0064294F">
            <w:pPr>
              <w:jc w:val="center"/>
              <w:rPr>
                <w:color w:val="000000"/>
                <w:sz w:val="20"/>
                <w:szCs w:val="20"/>
              </w:rPr>
            </w:pPr>
            <w:r w:rsidRPr="00B00FDF">
              <w:rPr>
                <w:color w:val="000000"/>
                <w:sz w:val="20"/>
                <w:szCs w:val="20"/>
              </w:rPr>
              <w:t xml:space="preserve"> 202</w:t>
            </w:r>
            <w:r>
              <w:rPr>
                <w:color w:val="000000"/>
                <w:sz w:val="20"/>
                <w:szCs w:val="20"/>
              </w:rPr>
              <w:t>2</w:t>
            </w:r>
            <w:r w:rsidRPr="00B00FDF">
              <w:rPr>
                <w:color w:val="000000"/>
                <w:sz w:val="20"/>
                <w:szCs w:val="20"/>
              </w:rPr>
              <w:t xml:space="preserve"> г.</w:t>
            </w:r>
          </w:p>
        </w:tc>
        <w:tc>
          <w:tcPr>
            <w:tcW w:w="453" w:type="pct"/>
            <w:tcBorders>
              <w:top w:val="nil"/>
              <w:left w:val="nil"/>
              <w:bottom w:val="single" w:sz="4" w:space="0" w:color="auto"/>
              <w:right w:val="single" w:sz="4" w:space="0" w:color="auto"/>
            </w:tcBorders>
            <w:shd w:val="clear" w:color="auto" w:fill="auto"/>
            <w:vAlign w:val="center"/>
            <w:hideMark/>
          </w:tcPr>
          <w:p w14:paraId="41307520" w14:textId="474FAE5F" w:rsidR="0064294F" w:rsidRPr="00B00FDF" w:rsidRDefault="0064294F" w:rsidP="0064294F">
            <w:pPr>
              <w:jc w:val="center"/>
              <w:rPr>
                <w:color w:val="000000"/>
                <w:sz w:val="20"/>
                <w:szCs w:val="20"/>
              </w:rPr>
            </w:pPr>
            <w:r w:rsidRPr="00B00FDF">
              <w:rPr>
                <w:color w:val="000000"/>
                <w:sz w:val="20"/>
                <w:szCs w:val="20"/>
              </w:rPr>
              <w:t xml:space="preserve"> 202</w:t>
            </w:r>
            <w:r>
              <w:rPr>
                <w:color w:val="000000"/>
                <w:sz w:val="20"/>
                <w:szCs w:val="20"/>
              </w:rPr>
              <w:t>3</w:t>
            </w:r>
            <w:r w:rsidRPr="00B00FDF">
              <w:rPr>
                <w:color w:val="000000"/>
                <w:sz w:val="20"/>
                <w:szCs w:val="20"/>
              </w:rPr>
              <w:t xml:space="preserve"> г.</w:t>
            </w:r>
          </w:p>
        </w:tc>
        <w:tc>
          <w:tcPr>
            <w:tcW w:w="453" w:type="pct"/>
            <w:tcBorders>
              <w:top w:val="nil"/>
              <w:left w:val="nil"/>
              <w:bottom w:val="single" w:sz="4" w:space="0" w:color="auto"/>
              <w:right w:val="single" w:sz="4" w:space="0" w:color="auto"/>
            </w:tcBorders>
            <w:shd w:val="clear" w:color="auto" w:fill="auto"/>
            <w:vAlign w:val="center"/>
            <w:hideMark/>
          </w:tcPr>
          <w:p w14:paraId="7B0A1CB9" w14:textId="1EBBED88" w:rsidR="0064294F" w:rsidRPr="00B00FDF" w:rsidRDefault="0064294F" w:rsidP="0064294F">
            <w:pPr>
              <w:jc w:val="center"/>
              <w:rPr>
                <w:color w:val="000000"/>
                <w:sz w:val="20"/>
                <w:szCs w:val="20"/>
              </w:rPr>
            </w:pPr>
            <w:r w:rsidRPr="00B00FDF">
              <w:rPr>
                <w:color w:val="000000"/>
                <w:sz w:val="20"/>
                <w:szCs w:val="20"/>
              </w:rPr>
              <w:t xml:space="preserve"> 202</w:t>
            </w:r>
            <w:r>
              <w:rPr>
                <w:color w:val="000000"/>
                <w:sz w:val="20"/>
                <w:szCs w:val="20"/>
              </w:rPr>
              <w:t>4</w:t>
            </w:r>
            <w:r w:rsidRPr="00B00FDF">
              <w:rPr>
                <w:color w:val="000000"/>
                <w:sz w:val="20"/>
                <w:szCs w:val="20"/>
              </w:rPr>
              <w:t xml:space="preserve"> г.</w:t>
            </w:r>
          </w:p>
        </w:tc>
        <w:tc>
          <w:tcPr>
            <w:tcW w:w="453" w:type="pct"/>
            <w:tcBorders>
              <w:top w:val="nil"/>
              <w:left w:val="nil"/>
              <w:bottom w:val="single" w:sz="4" w:space="0" w:color="auto"/>
              <w:right w:val="single" w:sz="4" w:space="0" w:color="auto"/>
            </w:tcBorders>
            <w:shd w:val="clear" w:color="auto" w:fill="auto"/>
            <w:vAlign w:val="center"/>
            <w:hideMark/>
          </w:tcPr>
          <w:p w14:paraId="4DFCD12E" w14:textId="11E1E694" w:rsidR="0064294F" w:rsidRPr="00B00FDF" w:rsidRDefault="0064294F" w:rsidP="0064294F">
            <w:pPr>
              <w:jc w:val="center"/>
              <w:rPr>
                <w:color w:val="000000"/>
                <w:sz w:val="20"/>
                <w:szCs w:val="20"/>
              </w:rPr>
            </w:pPr>
            <w:r w:rsidRPr="00B00FDF">
              <w:rPr>
                <w:color w:val="000000"/>
                <w:sz w:val="20"/>
                <w:szCs w:val="20"/>
              </w:rPr>
              <w:t xml:space="preserve"> 202</w:t>
            </w:r>
            <w:r>
              <w:rPr>
                <w:color w:val="000000"/>
                <w:sz w:val="20"/>
                <w:szCs w:val="20"/>
              </w:rPr>
              <w:t>5</w:t>
            </w:r>
            <w:r w:rsidRPr="00B00FDF">
              <w:rPr>
                <w:color w:val="000000"/>
                <w:sz w:val="20"/>
                <w:szCs w:val="20"/>
              </w:rPr>
              <w:t xml:space="preserve"> г.</w:t>
            </w:r>
          </w:p>
        </w:tc>
        <w:tc>
          <w:tcPr>
            <w:tcW w:w="453" w:type="pct"/>
            <w:tcBorders>
              <w:top w:val="nil"/>
              <w:left w:val="nil"/>
              <w:bottom w:val="single" w:sz="4" w:space="0" w:color="auto"/>
              <w:right w:val="single" w:sz="4" w:space="0" w:color="auto"/>
            </w:tcBorders>
            <w:shd w:val="clear" w:color="auto" w:fill="auto"/>
            <w:vAlign w:val="center"/>
            <w:hideMark/>
          </w:tcPr>
          <w:p w14:paraId="76F1A1CE" w14:textId="10420477" w:rsidR="0064294F" w:rsidRPr="00B00FDF" w:rsidRDefault="0064294F" w:rsidP="0064294F">
            <w:pPr>
              <w:jc w:val="center"/>
              <w:rPr>
                <w:color w:val="000000"/>
                <w:sz w:val="20"/>
                <w:szCs w:val="20"/>
              </w:rPr>
            </w:pPr>
            <w:r w:rsidRPr="00B00FDF">
              <w:rPr>
                <w:color w:val="000000"/>
                <w:sz w:val="20"/>
                <w:szCs w:val="20"/>
              </w:rPr>
              <w:t xml:space="preserve"> 202</w:t>
            </w:r>
            <w:r>
              <w:rPr>
                <w:color w:val="000000"/>
                <w:sz w:val="20"/>
                <w:szCs w:val="20"/>
              </w:rPr>
              <w:t>6</w:t>
            </w:r>
            <w:r w:rsidRPr="00B00FDF">
              <w:rPr>
                <w:color w:val="000000"/>
                <w:sz w:val="20"/>
                <w:szCs w:val="20"/>
              </w:rPr>
              <w:t xml:space="preserve"> г.</w:t>
            </w:r>
          </w:p>
        </w:tc>
        <w:tc>
          <w:tcPr>
            <w:tcW w:w="453" w:type="pct"/>
            <w:tcBorders>
              <w:top w:val="nil"/>
              <w:left w:val="nil"/>
              <w:bottom w:val="single" w:sz="4" w:space="0" w:color="auto"/>
              <w:right w:val="single" w:sz="4" w:space="0" w:color="auto"/>
            </w:tcBorders>
            <w:shd w:val="clear" w:color="auto" w:fill="auto"/>
            <w:vAlign w:val="center"/>
            <w:hideMark/>
          </w:tcPr>
          <w:p w14:paraId="2ED962B5" w14:textId="7AA2D8A3" w:rsidR="0064294F" w:rsidRPr="00B00FDF" w:rsidRDefault="0064294F" w:rsidP="0064294F">
            <w:pPr>
              <w:jc w:val="center"/>
              <w:rPr>
                <w:color w:val="000000"/>
                <w:sz w:val="20"/>
                <w:szCs w:val="20"/>
              </w:rPr>
            </w:pPr>
            <w:r w:rsidRPr="00B00FDF">
              <w:rPr>
                <w:color w:val="000000"/>
                <w:sz w:val="20"/>
                <w:szCs w:val="20"/>
              </w:rPr>
              <w:t xml:space="preserve"> 202</w:t>
            </w:r>
            <w:r>
              <w:rPr>
                <w:color w:val="000000"/>
                <w:sz w:val="20"/>
                <w:szCs w:val="20"/>
              </w:rPr>
              <w:t>7</w:t>
            </w:r>
            <w:r w:rsidRPr="00B00FDF">
              <w:rPr>
                <w:color w:val="000000"/>
                <w:sz w:val="20"/>
                <w:szCs w:val="20"/>
              </w:rPr>
              <w:t xml:space="preserve"> -  20</w:t>
            </w:r>
            <w:r>
              <w:rPr>
                <w:color w:val="000000"/>
                <w:sz w:val="20"/>
                <w:szCs w:val="20"/>
              </w:rPr>
              <w:t>31</w:t>
            </w:r>
            <w:r w:rsidRPr="00B00FDF">
              <w:rPr>
                <w:color w:val="000000"/>
                <w:sz w:val="20"/>
                <w:szCs w:val="20"/>
              </w:rPr>
              <w:t xml:space="preserve"> гг.</w:t>
            </w:r>
          </w:p>
        </w:tc>
        <w:tc>
          <w:tcPr>
            <w:tcW w:w="453" w:type="pct"/>
            <w:tcBorders>
              <w:top w:val="nil"/>
              <w:left w:val="nil"/>
              <w:bottom w:val="single" w:sz="4" w:space="0" w:color="auto"/>
              <w:right w:val="single" w:sz="4" w:space="0" w:color="auto"/>
            </w:tcBorders>
            <w:shd w:val="clear" w:color="auto" w:fill="auto"/>
            <w:vAlign w:val="center"/>
            <w:hideMark/>
          </w:tcPr>
          <w:p w14:paraId="64AC91CB" w14:textId="314B2ACA" w:rsidR="0064294F" w:rsidRPr="00B00FDF" w:rsidRDefault="0064294F" w:rsidP="0064294F">
            <w:pPr>
              <w:jc w:val="center"/>
              <w:rPr>
                <w:color w:val="000000"/>
                <w:sz w:val="20"/>
                <w:szCs w:val="20"/>
              </w:rPr>
            </w:pPr>
            <w:r w:rsidRPr="00B00FDF">
              <w:rPr>
                <w:color w:val="000000"/>
                <w:sz w:val="20"/>
                <w:szCs w:val="20"/>
              </w:rPr>
              <w:t xml:space="preserve"> 203</w:t>
            </w:r>
            <w:r>
              <w:rPr>
                <w:color w:val="000000"/>
                <w:sz w:val="20"/>
                <w:szCs w:val="20"/>
              </w:rPr>
              <w:t>2</w:t>
            </w:r>
            <w:r w:rsidRPr="00B00FDF">
              <w:rPr>
                <w:color w:val="000000"/>
                <w:sz w:val="20"/>
                <w:szCs w:val="20"/>
              </w:rPr>
              <w:t xml:space="preserve"> -  203</w:t>
            </w:r>
            <w:r>
              <w:rPr>
                <w:color w:val="000000"/>
                <w:sz w:val="20"/>
                <w:szCs w:val="20"/>
              </w:rPr>
              <w:t>6</w:t>
            </w:r>
            <w:r w:rsidRPr="00B00FDF">
              <w:rPr>
                <w:color w:val="000000"/>
                <w:sz w:val="20"/>
                <w:szCs w:val="20"/>
              </w:rPr>
              <w:t xml:space="preserve"> гг.</w:t>
            </w:r>
          </w:p>
        </w:tc>
      </w:tr>
      <w:tr w:rsidR="00C51621" w:rsidRPr="00B00FDF" w14:paraId="308F2281"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0A19B9D8" w14:textId="77777777" w:rsidR="00C51621" w:rsidRPr="00B00FDF" w:rsidRDefault="00C51621" w:rsidP="00C51621">
            <w:pPr>
              <w:jc w:val="center"/>
              <w:rPr>
                <w:color w:val="000000"/>
                <w:sz w:val="20"/>
                <w:szCs w:val="20"/>
              </w:rPr>
            </w:pPr>
            <w:r w:rsidRPr="00B00FDF">
              <w:rPr>
                <w:color w:val="000000"/>
                <w:sz w:val="20"/>
                <w:szCs w:val="20"/>
              </w:rPr>
              <w:t>1</w:t>
            </w:r>
          </w:p>
        </w:tc>
        <w:tc>
          <w:tcPr>
            <w:tcW w:w="209" w:type="pct"/>
            <w:tcBorders>
              <w:top w:val="nil"/>
              <w:left w:val="nil"/>
              <w:bottom w:val="single" w:sz="4" w:space="0" w:color="auto"/>
              <w:right w:val="single" w:sz="4" w:space="0" w:color="auto"/>
            </w:tcBorders>
            <w:shd w:val="clear" w:color="auto" w:fill="auto"/>
            <w:noWrap/>
            <w:vAlign w:val="center"/>
            <w:hideMark/>
          </w:tcPr>
          <w:p w14:paraId="17FB58B5" w14:textId="77777777" w:rsidR="00C51621" w:rsidRPr="00B00FDF" w:rsidRDefault="00C51621" w:rsidP="00C51621">
            <w:pPr>
              <w:jc w:val="center"/>
              <w:rPr>
                <w:color w:val="000000"/>
                <w:sz w:val="20"/>
                <w:szCs w:val="20"/>
              </w:rPr>
            </w:pPr>
            <w:r w:rsidRPr="00B00FDF">
              <w:rPr>
                <w:color w:val="000000"/>
                <w:sz w:val="20"/>
                <w:szCs w:val="20"/>
              </w:rPr>
              <w:t>1</w:t>
            </w:r>
          </w:p>
        </w:tc>
        <w:tc>
          <w:tcPr>
            <w:tcW w:w="547" w:type="pct"/>
            <w:tcBorders>
              <w:top w:val="nil"/>
              <w:left w:val="nil"/>
              <w:bottom w:val="single" w:sz="4" w:space="0" w:color="auto"/>
              <w:right w:val="single" w:sz="4" w:space="0" w:color="auto"/>
            </w:tcBorders>
            <w:shd w:val="clear" w:color="auto" w:fill="auto"/>
            <w:noWrap/>
            <w:vAlign w:val="center"/>
            <w:hideMark/>
          </w:tcPr>
          <w:p w14:paraId="2086C4F0" w14:textId="77777777" w:rsidR="00C51621" w:rsidRPr="00B00FDF" w:rsidRDefault="00C51621" w:rsidP="00C51621">
            <w:pPr>
              <w:rPr>
                <w:color w:val="000000"/>
                <w:sz w:val="20"/>
                <w:szCs w:val="20"/>
              </w:rPr>
            </w:pPr>
            <w:r w:rsidRPr="008B493B">
              <w:rPr>
                <w:color w:val="000000"/>
                <w:sz w:val="20"/>
                <w:szCs w:val="20"/>
              </w:rPr>
              <w:t>Котельная №1</w:t>
            </w:r>
          </w:p>
        </w:tc>
        <w:tc>
          <w:tcPr>
            <w:tcW w:w="453" w:type="pct"/>
            <w:tcBorders>
              <w:top w:val="nil"/>
              <w:left w:val="nil"/>
              <w:bottom w:val="single" w:sz="4" w:space="0" w:color="auto"/>
              <w:right w:val="single" w:sz="4" w:space="0" w:color="auto"/>
            </w:tcBorders>
            <w:shd w:val="clear" w:color="auto" w:fill="auto"/>
            <w:noWrap/>
            <w:vAlign w:val="center"/>
          </w:tcPr>
          <w:p w14:paraId="6D3DF2F7" w14:textId="77777777" w:rsidR="00C51621" w:rsidRPr="007D4DB4" w:rsidRDefault="00C51621" w:rsidP="00C51621">
            <w:pPr>
              <w:jc w:val="center"/>
              <w:rPr>
                <w:color w:val="000000"/>
                <w:sz w:val="20"/>
                <w:szCs w:val="20"/>
              </w:rPr>
            </w:pPr>
            <w:r w:rsidRPr="007D4DB4">
              <w:rPr>
                <w:color w:val="000000"/>
                <w:sz w:val="20"/>
                <w:szCs w:val="20"/>
              </w:rPr>
              <w:t>15,0 (2,947 )</w:t>
            </w:r>
          </w:p>
        </w:tc>
        <w:tc>
          <w:tcPr>
            <w:tcW w:w="453" w:type="pct"/>
            <w:tcBorders>
              <w:top w:val="nil"/>
              <w:left w:val="nil"/>
              <w:bottom w:val="single" w:sz="4" w:space="0" w:color="auto"/>
              <w:right w:val="single" w:sz="4" w:space="0" w:color="auto"/>
            </w:tcBorders>
            <w:shd w:val="clear" w:color="auto" w:fill="auto"/>
            <w:noWrap/>
            <w:vAlign w:val="center"/>
          </w:tcPr>
          <w:p w14:paraId="7C9EEE61" w14:textId="77777777" w:rsidR="00C51621" w:rsidRPr="00B00FDF" w:rsidRDefault="00C51621" w:rsidP="00C51621">
            <w:pPr>
              <w:jc w:val="center"/>
              <w:rPr>
                <w:color w:val="000000"/>
                <w:sz w:val="20"/>
                <w:szCs w:val="20"/>
              </w:rPr>
            </w:pPr>
            <w:r w:rsidRPr="007D4DB4">
              <w:rPr>
                <w:color w:val="000000"/>
                <w:sz w:val="20"/>
                <w:szCs w:val="20"/>
              </w:rPr>
              <w:t>15,0 (2,947 )</w:t>
            </w:r>
          </w:p>
        </w:tc>
        <w:tc>
          <w:tcPr>
            <w:tcW w:w="453" w:type="pct"/>
            <w:tcBorders>
              <w:top w:val="nil"/>
              <w:left w:val="nil"/>
              <w:bottom w:val="single" w:sz="4" w:space="0" w:color="auto"/>
              <w:right w:val="single" w:sz="4" w:space="0" w:color="auto"/>
            </w:tcBorders>
            <w:shd w:val="clear" w:color="auto" w:fill="auto"/>
            <w:noWrap/>
            <w:vAlign w:val="center"/>
          </w:tcPr>
          <w:p w14:paraId="782BFACB" w14:textId="77777777" w:rsidR="00C51621" w:rsidRPr="00B00FDF" w:rsidRDefault="00C51621" w:rsidP="00C51621">
            <w:pPr>
              <w:jc w:val="center"/>
              <w:rPr>
                <w:color w:val="000000"/>
                <w:sz w:val="20"/>
                <w:szCs w:val="20"/>
              </w:rPr>
            </w:pPr>
            <w:r w:rsidRPr="007D4DB4">
              <w:rPr>
                <w:color w:val="000000"/>
                <w:sz w:val="20"/>
                <w:szCs w:val="20"/>
              </w:rPr>
              <w:t>15,0 (2,947 )</w:t>
            </w:r>
          </w:p>
        </w:tc>
        <w:tc>
          <w:tcPr>
            <w:tcW w:w="453" w:type="pct"/>
            <w:tcBorders>
              <w:top w:val="nil"/>
              <w:left w:val="nil"/>
              <w:bottom w:val="single" w:sz="4" w:space="0" w:color="auto"/>
              <w:right w:val="single" w:sz="4" w:space="0" w:color="auto"/>
            </w:tcBorders>
            <w:shd w:val="clear" w:color="auto" w:fill="auto"/>
            <w:noWrap/>
            <w:vAlign w:val="center"/>
          </w:tcPr>
          <w:p w14:paraId="4A412BD1" w14:textId="77777777" w:rsidR="00C51621" w:rsidRPr="00B00FDF" w:rsidRDefault="00C51621" w:rsidP="00C51621">
            <w:pPr>
              <w:jc w:val="center"/>
              <w:rPr>
                <w:color w:val="000000"/>
                <w:sz w:val="20"/>
                <w:szCs w:val="20"/>
              </w:rPr>
            </w:pPr>
            <w:r w:rsidRPr="007D4DB4">
              <w:rPr>
                <w:color w:val="000000"/>
                <w:sz w:val="20"/>
                <w:szCs w:val="20"/>
              </w:rPr>
              <w:t>15,0 (2,947 )</w:t>
            </w:r>
          </w:p>
        </w:tc>
        <w:tc>
          <w:tcPr>
            <w:tcW w:w="453" w:type="pct"/>
            <w:tcBorders>
              <w:top w:val="nil"/>
              <w:left w:val="nil"/>
              <w:bottom w:val="single" w:sz="4" w:space="0" w:color="auto"/>
              <w:right w:val="single" w:sz="4" w:space="0" w:color="auto"/>
            </w:tcBorders>
            <w:shd w:val="clear" w:color="auto" w:fill="auto"/>
            <w:noWrap/>
            <w:vAlign w:val="center"/>
          </w:tcPr>
          <w:p w14:paraId="413AC452" w14:textId="77777777" w:rsidR="00C51621" w:rsidRPr="00B00FDF" w:rsidRDefault="00C51621" w:rsidP="00C51621">
            <w:pPr>
              <w:jc w:val="center"/>
              <w:rPr>
                <w:color w:val="000000"/>
                <w:sz w:val="20"/>
                <w:szCs w:val="20"/>
              </w:rPr>
            </w:pPr>
            <w:r w:rsidRPr="007D4DB4">
              <w:rPr>
                <w:color w:val="000000"/>
                <w:sz w:val="20"/>
                <w:szCs w:val="20"/>
              </w:rPr>
              <w:t>15,0 (2,947 )</w:t>
            </w:r>
          </w:p>
        </w:tc>
        <w:tc>
          <w:tcPr>
            <w:tcW w:w="453" w:type="pct"/>
            <w:tcBorders>
              <w:top w:val="nil"/>
              <w:left w:val="nil"/>
              <w:bottom w:val="single" w:sz="4" w:space="0" w:color="auto"/>
              <w:right w:val="single" w:sz="4" w:space="0" w:color="auto"/>
            </w:tcBorders>
            <w:shd w:val="clear" w:color="auto" w:fill="auto"/>
            <w:noWrap/>
            <w:vAlign w:val="center"/>
          </w:tcPr>
          <w:p w14:paraId="068A5E00" w14:textId="77777777" w:rsidR="00C51621" w:rsidRPr="00B00FDF" w:rsidRDefault="00C51621" w:rsidP="00C51621">
            <w:pPr>
              <w:jc w:val="center"/>
              <w:rPr>
                <w:color w:val="000000"/>
                <w:sz w:val="20"/>
                <w:szCs w:val="20"/>
              </w:rPr>
            </w:pPr>
            <w:r w:rsidRPr="007D4DB4">
              <w:rPr>
                <w:color w:val="000000"/>
                <w:sz w:val="20"/>
                <w:szCs w:val="20"/>
              </w:rPr>
              <w:t>15,0 (2,947 )</w:t>
            </w:r>
          </w:p>
        </w:tc>
        <w:tc>
          <w:tcPr>
            <w:tcW w:w="453" w:type="pct"/>
            <w:tcBorders>
              <w:top w:val="nil"/>
              <w:left w:val="nil"/>
              <w:bottom w:val="single" w:sz="4" w:space="0" w:color="auto"/>
              <w:right w:val="single" w:sz="4" w:space="0" w:color="auto"/>
            </w:tcBorders>
            <w:shd w:val="clear" w:color="auto" w:fill="auto"/>
            <w:noWrap/>
            <w:vAlign w:val="center"/>
          </w:tcPr>
          <w:p w14:paraId="0544E22C" w14:textId="77777777" w:rsidR="00C51621" w:rsidRPr="00B00FDF" w:rsidRDefault="00C51621" w:rsidP="00C51621">
            <w:pPr>
              <w:jc w:val="center"/>
              <w:rPr>
                <w:color w:val="000000"/>
                <w:sz w:val="20"/>
                <w:szCs w:val="20"/>
              </w:rPr>
            </w:pPr>
            <w:r w:rsidRPr="007D4DB4">
              <w:rPr>
                <w:color w:val="000000"/>
                <w:sz w:val="20"/>
                <w:szCs w:val="20"/>
              </w:rPr>
              <w:t>15,0 (2,947 )</w:t>
            </w:r>
          </w:p>
        </w:tc>
        <w:tc>
          <w:tcPr>
            <w:tcW w:w="453" w:type="pct"/>
            <w:tcBorders>
              <w:top w:val="nil"/>
              <w:left w:val="nil"/>
              <w:bottom w:val="single" w:sz="4" w:space="0" w:color="auto"/>
              <w:right w:val="single" w:sz="4" w:space="0" w:color="auto"/>
            </w:tcBorders>
            <w:shd w:val="clear" w:color="auto" w:fill="auto"/>
            <w:noWrap/>
            <w:vAlign w:val="center"/>
          </w:tcPr>
          <w:p w14:paraId="3EA55FFE" w14:textId="77777777" w:rsidR="00C51621" w:rsidRPr="00B00FDF" w:rsidRDefault="00C51621" w:rsidP="00C51621">
            <w:pPr>
              <w:jc w:val="center"/>
              <w:rPr>
                <w:color w:val="000000"/>
                <w:sz w:val="20"/>
                <w:szCs w:val="20"/>
              </w:rPr>
            </w:pPr>
            <w:r w:rsidRPr="007D4DB4">
              <w:rPr>
                <w:color w:val="000000"/>
                <w:sz w:val="20"/>
                <w:szCs w:val="20"/>
              </w:rPr>
              <w:t>15,0 (2,947 )</w:t>
            </w:r>
          </w:p>
        </w:tc>
        <w:tc>
          <w:tcPr>
            <w:tcW w:w="453" w:type="pct"/>
            <w:tcBorders>
              <w:top w:val="nil"/>
              <w:left w:val="nil"/>
              <w:bottom w:val="single" w:sz="4" w:space="0" w:color="auto"/>
              <w:right w:val="single" w:sz="4" w:space="0" w:color="auto"/>
            </w:tcBorders>
            <w:shd w:val="clear" w:color="auto" w:fill="auto"/>
            <w:noWrap/>
            <w:vAlign w:val="center"/>
          </w:tcPr>
          <w:p w14:paraId="69605AFA" w14:textId="77777777" w:rsidR="00C51621" w:rsidRPr="00B00FDF" w:rsidRDefault="00C51621" w:rsidP="00C51621">
            <w:pPr>
              <w:jc w:val="center"/>
              <w:rPr>
                <w:color w:val="000000"/>
                <w:sz w:val="20"/>
                <w:szCs w:val="20"/>
              </w:rPr>
            </w:pPr>
            <w:r w:rsidRPr="007D4DB4">
              <w:rPr>
                <w:color w:val="000000"/>
                <w:sz w:val="20"/>
                <w:szCs w:val="20"/>
              </w:rPr>
              <w:t>15,0 (2,947 )</w:t>
            </w:r>
          </w:p>
        </w:tc>
      </w:tr>
      <w:tr w:rsidR="00C51621" w:rsidRPr="00B00FDF" w14:paraId="55941F2A"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7E2B8819" w14:textId="77777777" w:rsidR="00C51621" w:rsidRPr="00B00FDF" w:rsidRDefault="00C51621" w:rsidP="00C51621">
            <w:pPr>
              <w:jc w:val="center"/>
              <w:rPr>
                <w:color w:val="000000"/>
                <w:sz w:val="20"/>
                <w:szCs w:val="20"/>
              </w:rPr>
            </w:pPr>
            <w:r w:rsidRPr="00B00FDF">
              <w:rPr>
                <w:color w:val="000000"/>
                <w:sz w:val="20"/>
                <w:szCs w:val="20"/>
              </w:rPr>
              <w:t>2</w:t>
            </w:r>
          </w:p>
        </w:tc>
        <w:tc>
          <w:tcPr>
            <w:tcW w:w="209" w:type="pct"/>
            <w:tcBorders>
              <w:top w:val="nil"/>
              <w:left w:val="nil"/>
              <w:bottom w:val="single" w:sz="4" w:space="0" w:color="auto"/>
              <w:right w:val="single" w:sz="4" w:space="0" w:color="auto"/>
            </w:tcBorders>
            <w:shd w:val="clear" w:color="auto" w:fill="auto"/>
            <w:noWrap/>
            <w:vAlign w:val="center"/>
            <w:hideMark/>
          </w:tcPr>
          <w:p w14:paraId="67113418" w14:textId="77777777" w:rsidR="00C51621" w:rsidRPr="00B00FDF" w:rsidRDefault="00C51621" w:rsidP="00C51621">
            <w:pPr>
              <w:jc w:val="center"/>
              <w:rPr>
                <w:color w:val="000000"/>
                <w:sz w:val="20"/>
                <w:szCs w:val="20"/>
              </w:rPr>
            </w:pPr>
            <w:r w:rsidRPr="00B00FDF">
              <w:rPr>
                <w:color w:val="000000"/>
                <w:sz w:val="20"/>
                <w:szCs w:val="20"/>
              </w:rPr>
              <w:t>2</w:t>
            </w:r>
          </w:p>
        </w:tc>
        <w:tc>
          <w:tcPr>
            <w:tcW w:w="547" w:type="pct"/>
            <w:tcBorders>
              <w:top w:val="nil"/>
              <w:left w:val="nil"/>
              <w:bottom w:val="single" w:sz="4" w:space="0" w:color="auto"/>
              <w:right w:val="single" w:sz="4" w:space="0" w:color="auto"/>
            </w:tcBorders>
            <w:shd w:val="clear" w:color="auto" w:fill="auto"/>
            <w:noWrap/>
            <w:vAlign w:val="center"/>
            <w:hideMark/>
          </w:tcPr>
          <w:p w14:paraId="1A08773B" w14:textId="77777777" w:rsidR="00C51621" w:rsidRPr="00B00FDF" w:rsidRDefault="00C51621" w:rsidP="00C51621">
            <w:pPr>
              <w:rPr>
                <w:color w:val="000000"/>
                <w:sz w:val="20"/>
                <w:szCs w:val="20"/>
              </w:rPr>
            </w:pPr>
            <w:r w:rsidRPr="008B493B">
              <w:rPr>
                <w:color w:val="000000"/>
                <w:sz w:val="20"/>
                <w:szCs w:val="20"/>
              </w:rPr>
              <w:t>Котельная №2а</w:t>
            </w:r>
          </w:p>
        </w:tc>
        <w:tc>
          <w:tcPr>
            <w:tcW w:w="453" w:type="pct"/>
            <w:tcBorders>
              <w:top w:val="nil"/>
              <w:left w:val="nil"/>
              <w:bottom w:val="single" w:sz="4" w:space="0" w:color="auto"/>
              <w:right w:val="single" w:sz="4" w:space="0" w:color="auto"/>
            </w:tcBorders>
            <w:shd w:val="clear" w:color="auto" w:fill="auto"/>
            <w:noWrap/>
            <w:vAlign w:val="center"/>
          </w:tcPr>
          <w:p w14:paraId="51D2C53C" w14:textId="77777777" w:rsidR="00C51621" w:rsidRPr="007D4DB4" w:rsidRDefault="00C51621" w:rsidP="00C51621">
            <w:pPr>
              <w:jc w:val="center"/>
              <w:rPr>
                <w:color w:val="000000"/>
                <w:sz w:val="20"/>
                <w:szCs w:val="20"/>
              </w:rPr>
            </w:pPr>
            <w:r w:rsidRPr="007D4DB4">
              <w:rPr>
                <w:color w:val="000000"/>
                <w:sz w:val="20"/>
                <w:szCs w:val="20"/>
              </w:rPr>
              <w:t>40,0 (9,665)</w:t>
            </w:r>
          </w:p>
        </w:tc>
        <w:tc>
          <w:tcPr>
            <w:tcW w:w="453" w:type="pct"/>
            <w:tcBorders>
              <w:top w:val="nil"/>
              <w:left w:val="nil"/>
              <w:bottom w:val="single" w:sz="4" w:space="0" w:color="auto"/>
              <w:right w:val="single" w:sz="4" w:space="0" w:color="auto"/>
            </w:tcBorders>
            <w:shd w:val="clear" w:color="auto" w:fill="auto"/>
            <w:noWrap/>
            <w:vAlign w:val="center"/>
          </w:tcPr>
          <w:p w14:paraId="1DE56E7C" w14:textId="77777777" w:rsidR="00C51621" w:rsidRPr="00B00FDF" w:rsidRDefault="00C51621" w:rsidP="00C51621">
            <w:pPr>
              <w:jc w:val="center"/>
              <w:rPr>
                <w:color w:val="000000"/>
                <w:sz w:val="20"/>
                <w:szCs w:val="20"/>
              </w:rPr>
            </w:pPr>
            <w:r w:rsidRPr="007D4DB4">
              <w:rPr>
                <w:color w:val="000000"/>
                <w:sz w:val="20"/>
                <w:szCs w:val="20"/>
              </w:rPr>
              <w:t>40,0 (9,665)</w:t>
            </w:r>
          </w:p>
        </w:tc>
        <w:tc>
          <w:tcPr>
            <w:tcW w:w="453" w:type="pct"/>
            <w:tcBorders>
              <w:top w:val="nil"/>
              <w:left w:val="nil"/>
              <w:bottom w:val="single" w:sz="4" w:space="0" w:color="auto"/>
              <w:right w:val="single" w:sz="4" w:space="0" w:color="auto"/>
            </w:tcBorders>
            <w:shd w:val="clear" w:color="auto" w:fill="auto"/>
            <w:noWrap/>
            <w:vAlign w:val="center"/>
          </w:tcPr>
          <w:p w14:paraId="05CC3CCE" w14:textId="77777777" w:rsidR="00C51621" w:rsidRPr="00B00FDF" w:rsidRDefault="00C51621" w:rsidP="00C51621">
            <w:pPr>
              <w:jc w:val="center"/>
              <w:rPr>
                <w:color w:val="000000"/>
                <w:sz w:val="20"/>
                <w:szCs w:val="20"/>
              </w:rPr>
            </w:pPr>
            <w:r w:rsidRPr="007D4DB4">
              <w:rPr>
                <w:color w:val="000000"/>
                <w:sz w:val="20"/>
                <w:szCs w:val="20"/>
              </w:rPr>
              <w:t>40,0 (9,665)</w:t>
            </w:r>
          </w:p>
        </w:tc>
        <w:tc>
          <w:tcPr>
            <w:tcW w:w="453" w:type="pct"/>
            <w:tcBorders>
              <w:top w:val="nil"/>
              <w:left w:val="nil"/>
              <w:bottom w:val="single" w:sz="4" w:space="0" w:color="auto"/>
              <w:right w:val="single" w:sz="4" w:space="0" w:color="auto"/>
            </w:tcBorders>
            <w:shd w:val="clear" w:color="auto" w:fill="auto"/>
            <w:noWrap/>
            <w:vAlign w:val="center"/>
          </w:tcPr>
          <w:p w14:paraId="07454F54" w14:textId="77777777" w:rsidR="00C51621" w:rsidRPr="00B00FDF" w:rsidRDefault="00C51621" w:rsidP="00C51621">
            <w:pPr>
              <w:jc w:val="center"/>
              <w:rPr>
                <w:color w:val="000000"/>
                <w:sz w:val="20"/>
                <w:szCs w:val="20"/>
              </w:rPr>
            </w:pPr>
            <w:r w:rsidRPr="007D4DB4">
              <w:rPr>
                <w:color w:val="000000"/>
                <w:sz w:val="20"/>
                <w:szCs w:val="20"/>
              </w:rPr>
              <w:t>40,0 (9,665)</w:t>
            </w:r>
          </w:p>
        </w:tc>
        <w:tc>
          <w:tcPr>
            <w:tcW w:w="453" w:type="pct"/>
            <w:tcBorders>
              <w:top w:val="nil"/>
              <w:left w:val="nil"/>
              <w:bottom w:val="single" w:sz="4" w:space="0" w:color="auto"/>
              <w:right w:val="single" w:sz="4" w:space="0" w:color="auto"/>
            </w:tcBorders>
            <w:shd w:val="clear" w:color="auto" w:fill="auto"/>
            <w:noWrap/>
            <w:vAlign w:val="center"/>
          </w:tcPr>
          <w:p w14:paraId="09010E9A" w14:textId="77777777" w:rsidR="00C51621" w:rsidRPr="00B00FDF" w:rsidRDefault="00C51621" w:rsidP="00C51621">
            <w:pPr>
              <w:jc w:val="center"/>
              <w:rPr>
                <w:color w:val="000000"/>
                <w:sz w:val="20"/>
                <w:szCs w:val="20"/>
              </w:rPr>
            </w:pPr>
            <w:r w:rsidRPr="007D4DB4">
              <w:rPr>
                <w:color w:val="000000"/>
                <w:sz w:val="20"/>
                <w:szCs w:val="20"/>
              </w:rPr>
              <w:t>40,0 (9,665)</w:t>
            </w:r>
          </w:p>
        </w:tc>
        <w:tc>
          <w:tcPr>
            <w:tcW w:w="453" w:type="pct"/>
            <w:tcBorders>
              <w:top w:val="nil"/>
              <w:left w:val="nil"/>
              <w:bottom w:val="single" w:sz="4" w:space="0" w:color="auto"/>
              <w:right w:val="single" w:sz="4" w:space="0" w:color="auto"/>
            </w:tcBorders>
            <w:shd w:val="clear" w:color="auto" w:fill="auto"/>
            <w:noWrap/>
            <w:vAlign w:val="center"/>
          </w:tcPr>
          <w:p w14:paraId="0899EF8F" w14:textId="77777777" w:rsidR="00C51621" w:rsidRPr="00B00FDF" w:rsidRDefault="00C51621" w:rsidP="00C51621">
            <w:pPr>
              <w:jc w:val="center"/>
              <w:rPr>
                <w:color w:val="000000"/>
                <w:sz w:val="20"/>
                <w:szCs w:val="20"/>
              </w:rPr>
            </w:pPr>
            <w:r w:rsidRPr="007D4DB4">
              <w:rPr>
                <w:color w:val="000000"/>
                <w:sz w:val="20"/>
                <w:szCs w:val="20"/>
              </w:rPr>
              <w:t>40,0 (9,665)</w:t>
            </w:r>
          </w:p>
        </w:tc>
        <w:tc>
          <w:tcPr>
            <w:tcW w:w="453" w:type="pct"/>
            <w:tcBorders>
              <w:top w:val="nil"/>
              <w:left w:val="nil"/>
              <w:bottom w:val="single" w:sz="4" w:space="0" w:color="auto"/>
              <w:right w:val="single" w:sz="4" w:space="0" w:color="auto"/>
            </w:tcBorders>
            <w:shd w:val="clear" w:color="auto" w:fill="auto"/>
            <w:noWrap/>
            <w:vAlign w:val="center"/>
          </w:tcPr>
          <w:p w14:paraId="1487EA9D" w14:textId="77777777" w:rsidR="00C51621" w:rsidRPr="00B00FDF" w:rsidRDefault="00C51621" w:rsidP="00C51621">
            <w:pPr>
              <w:jc w:val="center"/>
              <w:rPr>
                <w:color w:val="000000"/>
                <w:sz w:val="20"/>
                <w:szCs w:val="20"/>
              </w:rPr>
            </w:pPr>
            <w:r w:rsidRPr="007D4DB4">
              <w:rPr>
                <w:color w:val="000000"/>
                <w:sz w:val="20"/>
                <w:szCs w:val="20"/>
              </w:rPr>
              <w:t>40,0 (9,665)</w:t>
            </w:r>
          </w:p>
        </w:tc>
        <w:tc>
          <w:tcPr>
            <w:tcW w:w="453" w:type="pct"/>
            <w:tcBorders>
              <w:top w:val="nil"/>
              <w:left w:val="nil"/>
              <w:bottom w:val="single" w:sz="4" w:space="0" w:color="auto"/>
              <w:right w:val="single" w:sz="4" w:space="0" w:color="auto"/>
            </w:tcBorders>
            <w:shd w:val="clear" w:color="auto" w:fill="auto"/>
            <w:noWrap/>
            <w:vAlign w:val="center"/>
          </w:tcPr>
          <w:p w14:paraId="3D403C36" w14:textId="77777777" w:rsidR="00C51621" w:rsidRPr="00B00FDF" w:rsidRDefault="00C51621" w:rsidP="00C51621">
            <w:pPr>
              <w:jc w:val="center"/>
              <w:rPr>
                <w:color w:val="000000"/>
                <w:sz w:val="20"/>
                <w:szCs w:val="20"/>
              </w:rPr>
            </w:pPr>
            <w:r w:rsidRPr="007D4DB4">
              <w:rPr>
                <w:color w:val="000000"/>
                <w:sz w:val="20"/>
                <w:szCs w:val="20"/>
              </w:rPr>
              <w:t>40,0 (9,665)</w:t>
            </w:r>
          </w:p>
        </w:tc>
        <w:tc>
          <w:tcPr>
            <w:tcW w:w="453" w:type="pct"/>
            <w:tcBorders>
              <w:top w:val="nil"/>
              <w:left w:val="nil"/>
              <w:bottom w:val="single" w:sz="4" w:space="0" w:color="auto"/>
              <w:right w:val="single" w:sz="4" w:space="0" w:color="auto"/>
            </w:tcBorders>
            <w:shd w:val="clear" w:color="auto" w:fill="auto"/>
            <w:noWrap/>
            <w:vAlign w:val="center"/>
          </w:tcPr>
          <w:p w14:paraId="6452BFC7" w14:textId="77777777" w:rsidR="00C51621" w:rsidRPr="00B00FDF" w:rsidRDefault="00C51621" w:rsidP="00C51621">
            <w:pPr>
              <w:jc w:val="center"/>
              <w:rPr>
                <w:color w:val="000000"/>
                <w:sz w:val="20"/>
                <w:szCs w:val="20"/>
              </w:rPr>
            </w:pPr>
            <w:r w:rsidRPr="007D4DB4">
              <w:rPr>
                <w:color w:val="000000"/>
                <w:sz w:val="20"/>
                <w:szCs w:val="20"/>
              </w:rPr>
              <w:t>40,0 (9,665)</w:t>
            </w:r>
          </w:p>
        </w:tc>
      </w:tr>
      <w:tr w:rsidR="00C51621" w:rsidRPr="00B00FDF" w14:paraId="30A8E48D"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2E7C8159" w14:textId="77777777" w:rsidR="00C51621" w:rsidRPr="00B00FDF" w:rsidRDefault="00C51621" w:rsidP="00C51621">
            <w:pPr>
              <w:jc w:val="center"/>
              <w:rPr>
                <w:color w:val="000000"/>
                <w:sz w:val="20"/>
                <w:szCs w:val="20"/>
              </w:rPr>
            </w:pPr>
            <w:r w:rsidRPr="00B00FDF">
              <w:rPr>
                <w:color w:val="000000"/>
                <w:sz w:val="20"/>
                <w:szCs w:val="20"/>
              </w:rPr>
              <w:t>3</w:t>
            </w:r>
          </w:p>
        </w:tc>
        <w:tc>
          <w:tcPr>
            <w:tcW w:w="209" w:type="pct"/>
            <w:tcBorders>
              <w:top w:val="nil"/>
              <w:left w:val="nil"/>
              <w:bottom w:val="single" w:sz="4" w:space="0" w:color="auto"/>
              <w:right w:val="single" w:sz="4" w:space="0" w:color="auto"/>
            </w:tcBorders>
            <w:shd w:val="clear" w:color="auto" w:fill="auto"/>
            <w:noWrap/>
            <w:vAlign w:val="center"/>
            <w:hideMark/>
          </w:tcPr>
          <w:p w14:paraId="797B0D2B" w14:textId="77777777" w:rsidR="00C51621" w:rsidRPr="00B00FDF" w:rsidRDefault="00C51621" w:rsidP="00C51621">
            <w:pPr>
              <w:jc w:val="center"/>
              <w:rPr>
                <w:color w:val="000000"/>
                <w:sz w:val="20"/>
                <w:szCs w:val="20"/>
              </w:rPr>
            </w:pPr>
            <w:r w:rsidRPr="00B00FDF">
              <w:rPr>
                <w:color w:val="000000"/>
                <w:sz w:val="20"/>
                <w:szCs w:val="20"/>
              </w:rPr>
              <w:t>3</w:t>
            </w:r>
          </w:p>
        </w:tc>
        <w:tc>
          <w:tcPr>
            <w:tcW w:w="547" w:type="pct"/>
            <w:tcBorders>
              <w:top w:val="nil"/>
              <w:left w:val="nil"/>
              <w:bottom w:val="single" w:sz="4" w:space="0" w:color="auto"/>
              <w:right w:val="single" w:sz="4" w:space="0" w:color="auto"/>
            </w:tcBorders>
            <w:shd w:val="clear" w:color="auto" w:fill="auto"/>
            <w:noWrap/>
            <w:vAlign w:val="center"/>
            <w:hideMark/>
          </w:tcPr>
          <w:p w14:paraId="00B522A9" w14:textId="77777777" w:rsidR="00C51621" w:rsidRPr="00B00FDF" w:rsidRDefault="00C51621" w:rsidP="00C51621">
            <w:pPr>
              <w:rPr>
                <w:color w:val="000000"/>
                <w:sz w:val="20"/>
                <w:szCs w:val="20"/>
              </w:rPr>
            </w:pPr>
            <w:r w:rsidRPr="008B493B">
              <w:rPr>
                <w:color w:val="000000"/>
                <w:sz w:val="20"/>
                <w:szCs w:val="20"/>
              </w:rPr>
              <w:t>Котельная №3а</w:t>
            </w:r>
          </w:p>
        </w:tc>
        <w:tc>
          <w:tcPr>
            <w:tcW w:w="453" w:type="pct"/>
            <w:tcBorders>
              <w:top w:val="nil"/>
              <w:left w:val="nil"/>
              <w:bottom w:val="single" w:sz="4" w:space="0" w:color="auto"/>
              <w:right w:val="single" w:sz="4" w:space="0" w:color="auto"/>
            </w:tcBorders>
            <w:shd w:val="clear" w:color="auto" w:fill="auto"/>
            <w:noWrap/>
            <w:vAlign w:val="center"/>
          </w:tcPr>
          <w:p w14:paraId="3FFF6092" w14:textId="77777777" w:rsidR="00C51621" w:rsidRPr="00B00FDF" w:rsidRDefault="00C51621" w:rsidP="00C51621">
            <w:pPr>
              <w:jc w:val="center"/>
              <w:rPr>
                <w:color w:val="000000"/>
                <w:sz w:val="20"/>
                <w:szCs w:val="20"/>
              </w:rPr>
            </w:pPr>
            <w:r w:rsidRPr="007D4DB4">
              <w:rPr>
                <w:color w:val="000000"/>
                <w:sz w:val="18"/>
                <w:szCs w:val="20"/>
              </w:rPr>
              <w:t>100,0 (28,874)</w:t>
            </w:r>
          </w:p>
        </w:tc>
        <w:tc>
          <w:tcPr>
            <w:tcW w:w="453" w:type="pct"/>
            <w:tcBorders>
              <w:top w:val="nil"/>
              <w:left w:val="nil"/>
              <w:bottom w:val="single" w:sz="4" w:space="0" w:color="auto"/>
              <w:right w:val="single" w:sz="4" w:space="0" w:color="auto"/>
            </w:tcBorders>
            <w:shd w:val="clear" w:color="auto" w:fill="auto"/>
            <w:noWrap/>
            <w:vAlign w:val="center"/>
          </w:tcPr>
          <w:p w14:paraId="43289D34" w14:textId="77777777" w:rsidR="00C51621" w:rsidRPr="00B00FDF" w:rsidRDefault="00C51621" w:rsidP="00C51621">
            <w:pPr>
              <w:jc w:val="center"/>
              <w:rPr>
                <w:color w:val="000000"/>
                <w:sz w:val="20"/>
                <w:szCs w:val="20"/>
              </w:rPr>
            </w:pPr>
            <w:r w:rsidRPr="007D4DB4">
              <w:rPr>
                <w:color w:val="000000"/>
                <w:sz w:val="18"/>
                <w:szCs w:val="20"/>
              </w:rPr>
              <w:t>100,0 (28,874)</w:t>
            </w:r>
          </w:p>
        </w:tc>
        <w:tc>
          <w:tcPr>
            <w:tcW w:w="453" w:type="pct"/>
            <w:tcBorders>
              <w:top w:val="nil"/>
              <w:left w:val="nil"/>
              <w:bottom w:val="single" w:sz="4" w:space="0" w:color="auto"/>
              <w:right w:val="single" w:sz="4" w:space="0" w:color="auto"/>
            </w:tcBorders>
            <w:shd w:val="clear" w:color="auto" w:fill="auto"/>
            <w:noWrap/>
            <w:vAlign w:val="center"/>
          </w:tcPr>
          <w:p w14:paraId="0823A2DE" w14:textId="77777777" w:rsidR="00C51621" w:rsidRPr="00B00FDF" w:rsidRDefault="00C51621" w:rsidP="00C51621">
            <w:pPr>
              <w:jc w:val="center"/>
              <w:rPr>
                <w:color w:val="000000"/>
                <w:sz w:val="20"/>
                <w:szCs w:val="20"/>
              </w:rPr>
            </w:pPr>
            <w:r w:rsidRPr="007D4DB4">
              <w:rPr>
                <w:color w:val="000000"/>
                <w:sz w:val="18"/>
                <w:szCs w:val="20"/>
              </w:rPr>
              <w:t>100,0 (28,874)</w:t>
            </w:r>
          </w:p>
        </w:tc>
        <w:tc>
          <w:tcPr>
            <w:tcW w:w="453" w:type="pct"/>
            <w:tcBorders>
              <w:top w:val="nil"/>
              <w:left w:val="nil"/>
              <w:bottom w:val="single" w:sz="4" w:space="0" w:color="auto"/>
              <w:right w:val="single" w:sz="4" w:space="0" w:color="auto"/>
            </w:tcBorders>
            <w:shd w:val="clear" w:color="auto" w:fill="auto"/>
            <w:noWrap/>
            <w:vAlign w:val="center"/>
          </w:tcPr>
          <w:p w14:paraId="5A2BE35B" w14:textId="77777777" w:rsidR="00C51621" w:rsidRPr="00B00FDF" w:rsidRDefault="00C51621" w:rsidP="00C51621">
            <w:pPr>
              <w:jc w:val="center"/>
              <w:rPr>
                <w:color w:val="000000"/>
                <w:sz w:val="20"/>
                <w:szCs w:val="20"/>
              </w:rPr>
            </w:pPr>
            <w:r w:rsidRPr="007D4DB4">
              <w:rPr>
                <w:color w:val="000000"/>
                <w:sz w:val="18"/>
                <w:szCs w:val="20"/>
              </w:rPr>
              <w:t>100,0 (28,874)</w:t>
            </w:r>
          </w:p>
        </w:tc>
        <w:tc>
          <w:tcPr>
            <w:tcW w:w="453" w:type="pct"/>
            <w:tcBorders>
              <w:top w:val="nil"/>
              <w:left w:val="nil"/>
              <w:bottom w:val="single" w:sz="4" w:space="0" w:color="auto"/>
              <w:right w:val="single" w:sz="4" w:space="0" w:color="auto"/>
            </w:tcBorders>
            <w:shd w:val="clear" w:color="auto" w:fill="auto"/>
            <w:noWrap/>
            <w:vAlign w:val="center"/>
          </w:tcPr>
          <w:p w14:paraId="60BE098D" w14:textId="77777777" w:rsidR="00C51621" w:rsidRPr="00B00FDF" w:rsidRDefault="00C51621" w:rsidP="00C51621">
            <w:pPr>
              <w:jc w:val="center"/>
              <w:rPr>
                <w:color w:val="000000"/>
                <w:sz w:val="20"/>
                <w:szCs w:val="20"/>
              </w:rPr>
            </w:pPr>
            <w:r w:rsidRPr="007D4DB4">
              <w:rPr>
                <w:color w:val="000000"/>
                <w:sz w:val="18"/>
                <w:szCs w:val="20"/>
              </w:rPr>
              <w:t>100,0 (28,874)</w:t>
            </w:r>
          </w:p>
        </w:tc>
        <w:tc>
          <w:tcPr>
            <w:tcW w:w="453" w:type="pct"/>
            <w:tcBorders>
              <w:top w:val="nil"/>
              <w:left w:val="nil"/>
              <w:bottom w:val="single" w:sz="4" w:space="0" w:color="auto"/>
              <w:right w:val="single" w:sz="4" w:space="0" w:color="auto"/>
            </w:tcBorders>
            <w:shd w:val="clear" w:color="auto" w:fill="auto"/>
            <w:noWrap/>
            <w:vAlign w:val="center"/>
          </w:tcPr>
          <w:p w14:paraId="75814AD9" w14:textId="77777777" w:rsidR="00C51621" w:rsidRPr="00B00FDF" w:rsidRDefault="00C51621" w:rsidP="00C51621">
            <w:pPr>
              <w:jc w:val="center"/>
              <w:rPr>
                <w:color w:val="000000"/>
                <w:sz w:val="20"/>
                <w:szCs w:val="20"/>
              </w:rPr>
            </w:pPr>
            <w:r w:rsidRPr="007D4DB4">
              <w:rPr>
                <w:color w:val="000000"/>
                <w:sz w:val="18"/>
                <w:szCs w:val="20"/>
              </w:rPr>
              <w:t>100,0 (28,874)</w:t>
            </w:r>
          </w:p>
        </w:tc>
        <w:tc>
          <w:tcPr>
            <w:tcW w:w="453" w:type="pct"/>
            <w:tcBorders>
              <w:top w:val="nil"/>
              <w:left w:val="nil"/>
              <w:bottom w:val="single" w:sz="4" w:space="0" w:color="auto"/>
              <w:right w:val="single" w:sz="4" w:space="0" w:color="auto"/>
            </w:tcBorders>
            <w:shd w:val="clear" w:color="auto" w:fill="auto"/>
            <w:noWrap/>
            <w:vAlign w:val="center"/>
          </w:tcPr>
          <w:p w14:paraId="7C2164DC" w14:textId="77777777" w:rsidR="00C51621" w:rsidRPr="00B00FDF" w:rsidRDefault="00C51621" w:rsidP="00C51621">
            <w:pPr>
              <w:jc w:val="center"/>
              <w:rPr>
                <w:color w:val="000000"/>
                <w:sz w:val="20"/>
                <w:szCs w:val="20"/>
              </w:rPr>
            </w:pPr>
            <w:r w:rsidRPr="007D4DB4">
              <w:rPr>
                <w:color w:val="000000"/>
                <w:sz w:val="18"/>
                <w:szCs w:val="20"/>
              </w:rPr>
              <w:t>100,0 (28,874)</w:t>
            </w:r>
          </w:p>
        </w:tc>
        <w:tc>
          <w:tcPr>
            <w:tcW w:w="453" w:type="pct"/>
            <w:tcBorders>
              <w:top w:val="nil"/>
              <w:left w:val="nil"/>
              <w:bottom w:val="single" w:sz="4" w:space="0" w:color="auto"/>
              <w:right w:val="single" w:sz="4" w:space="0" w:color="auto"/>
            </w:tcBorders>
            <w:shd w:val="clear" w:color="auto" w:fill="auto"/>
            <w:noWrap/>
            <w:vAlign w:val="center"/>
          </w:tcPr>
          <w:p w14:paraId="282739D8" w14:textId="77777777" w:rsidR="00C51621" w:rsidRPr="00B00FDF" w:rsidRDefault="00C51621" w:rsidP="00C51621">
            <w:pPr>
              <w:jc w:val="center"/>
              <w:rPr>
                <w:color w:val="000000"/>
                <w:sz w:val="20"/>
                <w:szCs w:val="20"/>
              </w:rPr>
            </w:pPr>
            <w:r w:rsidRPr="007D4DB4">
              <w:rPr>
                <w:color w:val="000000"/>
                <w:sz w:val="18"/>
                <w:szCs w:val="20"/>
              </w:rPr>
              <w:t>100,0 (28,874)</w:t>
            </w:r>
          </w:p>
        </w:tc>
        <w:tc>
          <w:tcPr>
            <w:tcW w:w="453" w:type="pct"/>
            <w:tcBorders>
              <w:top w:val="nil"/>
              <w:left w:val="nil"/>
              <w:bottom w:val="single" w:sz="4" w:space="0" w:color="auto"/>
              <w:right w:val="single" w:sz="4" w:space="0" w:color="auto"/>
            </w:tcBorders>
            <w:shd w:val="clear" w:color="auto" w:fill="auto"/>
            <w:noWrap/>
            <w:vAlign w:val="center"/>
          </w:tcPr>
          <w:p w14:paraId="03E2D8EE" w14:textId="77777777" w:rsidR="00C51621" w:rsidRPr="00B00FDF" w:rsidRDefault="00C51621" w:rsidP="00C51621">
            <w:pPr>
              <w:jc w:val="center"/>
              <w:rPr>
                <w:color w:val="000000"/>
                <w:sz w:val="20"/>
                <w:szCs w:val="20"/>
              </w:rPr>
            </w:pPr>
            <w:r w:rsidRPr="007D4DB4">
              <w:rPr>
                <w:color w:val="000000"/>
                <w:sz w:val="18"/>
                <w:szCs w:val="20"/>
              </w:rPr>
              <w:t>100,0 (28,874)</w:t>
            </w:r>
          </w:p>
        </w:tc>
      </w:tr>
      <w:tr w:rsidR="00C51621" w:rsidRPr="00B00FDF" w14:paraId="69CD6076"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5A54B0A4" w14:textId="77777777" w:rsidR="00C51621" w:rsidRPr="00B00FDF" w:rsidRDefault="00C51621" w:rsidP="00C51621">
            <w:pPr>
              <w:jc w:val="center"/>
              <w:rPr>
                <w:color w:val="000000"/>
                <w:sz w:val="20"/>
                <w:szCs w:val="20"/>
              </w:rPr>
            </w:pPr>
            <w:r w:rsidRPr="00B00FDF">
              <w:rPr>
                <w:color w:val="000000"/>
                <w:sz w:val="20"/>
                <w:szCs w:val="20"/>
              </w:rPr>
              <w:t>4</w:t>
            </w:r>
          </w:p>
        </w:tc>
        <w:tc>
          <w:tcPr>
            <w:tcW w:w="209" w:type="pct"/>
            <w:tcBorders>
              <w:top w:val="nil"/>
              <w:left w:val="nil"/>
              <w:bottom w:val="single" w:sz="4" w:space="0" w:color="auto"/>
              <w:right w:val="single" w:sz="4" w:space="0" w:color="auto"/>
            </w:tcBorders>
            <w:shd w:val="clear" w:color="auto" w:fill="auto"/>
            <w:noWrap/>
            <w:vAlign w:val="center"/>
            <w:hideMark/>
          </w:tcPr>
          <w:p w14:paraId="7E095EFD" w14:textId="77777777" w:rsidR="00C51621" w:rsidRPr="00B00FDF" w:rsidRDefault="00C51621" w:rsidP="00C51621">
            <w:pPr>
              <w:jc w:val="center"/>
              <w:rPr>
                <w:color w:val="000000"/>
                <w:sz w:val="20"/>
                <w:szCs w:val="20"/>
              </w:rPr>
            </w:pPr>
            <w:r w:rsidRPr="00B00FDF">
              <w:rPr>
                <w:color w:val="000000"/>
                <w:sz w:val="20"/>
                <w:szCs w:val="20"/>
              </w:rPr>
              <w:t>4</w:t>
            </w:r>
          </w:p>
        </w:tc>
        <w:tc>
          <w:tcPr>
            <w:tcW w:w="547" w:type="pct"/>
            <w:tcBorders>
              <w:top w:val="nil"/>
              <w:left w:val="nil"/>
              <w:bottom w:val="single" w:sz="4" w:space="0" w:color="auto"/>
              <w:right w:val="single" w:sz="4" w:space="0" w:color="auto"/>
            </w:tcBorders>
            <w:shd w:val="clear" w:color="auto" w:fill="auto"/>
            <w:noWrap/>
            <w:vAlign w:val="center"/>
            <w:hideMark/>
          </w:tcPr>
          <w:p w14:paraId="488E00D4" w14:textId="77777777" w:rsidR="00C51621" w:rsidRPr="00B00FDF" w:rsidRDefault="00C51621" w:rsidP="00C51621">
            <w:pPr>
              <w:rPr>
                <w:color w:val="000000"/>
                <w:sz w:val="20"/>
                <w:szCs w:val="20"/>
              </w:rPr>
            </w:pPr>
            <w:r w:rsidRPr="008B493B">
              <w:rPr>
                <w:color w:val="000000"/>
                <w:sz w:val="20"/>
                <w:szCs w:val="20"/>
              </w:rPr>
              <w:t>Котельная №4</w:t>
            </w:r>
          </w:p>
        </w:tc>
        <w:tc>
          <w:tcPr>
            <w:tcW w:w="453" w:type="pct"/>
            <w:tcBorders>
              <w:top w:val="nil"/>
              <w:left w:val="nil"/>
              <w:bottom w:val="single" w:sz="4" w:space="0" w:color="auto"/>
              <w:right w:val="single" w:sz="4" w:space="0" w:color="auto"/>
            </w:tcBorders>
            <w:shd w:val="clear" w:color="auto" w:fill="auto"/>
            <w:noWrap/>
            <w:vAlign w:val="center"/>
          </w:tcPr>
          <w:p w14:paraId="0AC294AB" w14:textId="77777777" w:rsidR="00C51621" w:rsidRPr="00B00FDF" w:rsidRDefault="00C51621" w:rsidP="00C51621">
            <w:pPr>
              <w:jc w:val="center"/>
              <w:rPr>
                <w:color w:val="000000"/>
                <w:sz w:val="20"/>
                <w:szCs w:val="20"/>
              </w:rPr>
            </w:pPr>
            <w:r>
              <w:rPr>
                <w:color w:val="000000"/>
                <w:sz w:val="20"/>
                <w:szCs w:val="20"/>
              </w:rPr>
              <w:t>5,0 (3,075)</w:t>
            </w:r>
          </w:p>
        </w:tc>
        <w:tc>
          <w:tcPr>
            <w:tcW w:w="453" w:type="pct"/>
            <w:tcBorders>
              <w:top w:val="nil"/>
              <w:left w:val="nil"/>
              <w:bottom w:val="single" w:sz="4" w:space="0" w:color="auto"/>
              <w:right w:val="single" w:sz="4" w:space="0" w:color="auto"/>
            </w:tcBorders>
            <w:shd w:val="clear" w:color="auto" w:fill="auto"/>
            <w:noWrap/>
            <w:vAlign w:val="center"/>
          </w:tcPr>
          <w:p w14:paraId="65CE1AD1" w14:textId="77777777" w:rsidR="00C51621" w:rsidRPr="00B00FDF" w:rsidRDefault="00C51621" w:rsidP="00C51621">
            <w:pPr>
              <w:jc w:val="center"/>
              <w:rPr>
                <w:color w:val="000000"/>
                <w:sz w:val="20"/>
                <w:szCs w:val="20"/>
              </w:rPr>
            </w:pPr>
            <w:r>
              <w:rPr>
                <w:color w:val="000000"/>
                <w:sz w:val="20"/>
                <w:szCs w:val="20"/>
              </w:rPr>
              <w:t>5,0 (3,075)</w:t>
            </w:r>
          </w:p>
        </w:tc>
        <w:tc>
          <w:tcPr>
            <w:tcW w:w="453" w:type="pct"/>
            <w:tcBorders>
              <w:top w:val="nil"/>
              <w:left w:val="nil"/>
              <w:bottom w:val="single" w:sz="4" w:space="0" w:color="auto"/>
              <w:right w:val="single" w:sz="4" w:space="0" w:color="auto"/>
            </w:tcBorders>
            <w:shd w:val="clear" w:color="auto" w:fill="auto"/>
            <w:noWrap/>
            <w:vAlign w:val="center"/>
          </w:tcPr>
          <w:p w14:paraId="2EE7B4B2" w14:textId="77777777" w:rsidR="00C51621" w:rsidRPr="00B00FDF" w:rsidRDefault="00C51621" w:rsidP="00C51621">
            <w:pPr>
              <w:jc w:val="center"/>
              <w:rPr>
                <w:color w:val="000000"/>
                <w:sz w:val="20"/>
                <w:szCs w:val="20"/>
              </w:rPr>
            </w:pPr>
            <w:r>
              <w:rPr>
                <w:color w:val="000000"/>
                <w:sz w:val="20"/>
                <w:szCs w:val="20"/>
              </w:rPr>
              <w:t>5,0 (3,075)</w:t>
            </w:r>
          </w:p>
        </w:tc>
        <w:tc>
          <w:tcPr>
            <w:tcW w:w="453" w:type="pct"/>
            <w:tcBorders>
              <w:top w:val="nil"/>
              <w:left w:val="nil"/>
              <w:bottom w:val="single" w:sz="4" w:space="0" w:color="auto"/>
              <w:right w:val="single" w:sz="4" w:space="0" w:color="auto"/>
            </w:tcBorders>
            <w:shd w:val="clear" w:color="auto" w:fill="auto"/>
            <w:noWrap/>
            <w:vAlign w:val="center"/>
          </w:tcPr>
          <w:p w14:paraId="0A0BD24E" w14:textId="77777777" w:rsidR="00C51621" w:rsidRPr="00B00FDF" w:rsidRDefault="00C51621" w:rsidP="00C51621">
            <w:pPr>
              <w:jc w:val="center"/>
              <w:rPr>
                <w:color w:val="000000"/>
                <w:sz w:val="20"/>
                <w:szCs w:val="20"/>
              </w:rPr>
            </w:pPr>
            <w:r>
              <w:rPr>
                <w:color w:val="000000"/>
                <w:sz w:val="20"/>
                <w:szCs w:val="20"/>
              </w:rPr>
              <w:t>5,0 (3,075)</w:t>
            </w:r>
          </w:p>
        </w:tc>
        <w:tc>
          <w:tcPr>
            <w:tcW w:w="453" w:type="pct"/>
            <w:tcBorders>
              <w:top w:val="nil"/>
              <w:left w:val="nil"/>
              <w:bottom w:val="single" w:sz="4" w:space="0" w:color="auto"/>
              <w:right w:val="single" w:sz="4" w:space="0" w:color="auto"/>
            </w:tcBorders>
            <w:shd w:val="clear" w:color="auto" w:fill="auto"/>
            <w:noWrap/>
            <w:vAlign w:val="center"/>
          </w:tcPr>
          <w:p w14:paraId="028FB250" w14:textId="77777777" w:rsidR="00C51621" w:rsidRPr="00B00FDF" w:rsidRDefault="00C51621" w:rsidP="00C51621">
            <w:pPr>
              <w:jc w:val="center"/>
              <w:rPr>
                <w:color w:val="000000"/>
                <w:sz w:val="20"/>
                <w:szCs w:val="20"/>
              </w:rPr>
            </w:pPr>
            <w:r>
              <w:rPr>
                <w:color w:val="000000"/>
                <w:sz w:val="20"/>
                <w:szCs w:val="20"/>
              </w:rPr>
              <w:t>5,0 (3,075)</w:t>
            </w:r>
          </w:p>
        </w:tc>
        <w:tc>
          <w:tcPr>
            <w:tcW w:w="453" w:type="pct"/>
            <w:tcBorders>
              <w:top w:val="nil"/>
              <w:left w:val="nil"/>
              <w:bottom w:val="single" w:sz="4" w:space="0" w:color="auto"/>
              <w:right w:val="single" w:sz="4" w:space="0" w:color="auto"/>
            </w:tcBorders>
            <w:shd w:val="clear" w:color="auto" w:fill="auto"/>
            <w:noWrap/>
            <w:vAlign w:val="center"/>
          </w:tcPr>
          <w:p w14:paraId="5DB84E79" w14:textId="77777777" w:rsidR="00C51621" w:rsidRPr="00B00FDF" w:rsidRDefault="00C51621" w:rsidP="00C51621">
            <w:pPr>
              <w:jc w:val="center"/>
              <w:rPr>
                <w:color w:val="000000"/>
                <w:sz w:val="20"/>
                <w:szCs w:val="20"/>
              </w:rPr>
            </w:pPr>
            <w:r>
              <w:rPr>
                <w:color w:val="000000"/>
                <w:sz w:val="20"/>
                <w:szCs w:val="20"/>
              </w:rPr>
              <w:t>5,0 (3,075)</w:t>
            </w:r>
          </w:p>
        </w:tc>
        <w:tc>
          <w:tcPr>
            <w:tcW w:w="453" w:type="pct"/>
            <w:tcBorders>
              <w:top w:val="nil"/>
              <w:left w:val="nil"/>
              <w:bottom w:val="single" w:sz="4" w:space="0" w:color="auto"/>
              <w:right w:val="single" w:sz="4" w:space="0" w:color="auto"/>
            </w:tcBorders>
            <w:shd w:val="clear" w:color="auto" w:fill="auto"/>
            <w:noWrap/>
            <w:vAlign w:val="center"/>
          </w:tcPr>
          <w:p w14:paraId="02A766A2" w14:textId="77777777" w:rsidR="00C51621" w:rsidRPr="00B00FDF" w:rsidRDefault="00C51621" w:rsidP="00C51621">
            <w:pPr>
              <w:jc w:val="center"/>
              <w:rPr>
                <w:color w:val="000000"/>
                <w:sz w:val="20"/>
                <w:szCs w:val="20"/>
              </w:rPr>
            </w:pPr>
            <w:r>
              <w:rPr>
                <w:color w:val="000000"/>
                <w:sz w:val="20"/>
                <w:szCs w:val="20"/>
              </w:rPr>
              <w:t>5,0 (3,075)</w:t>
            </w:r>
          </w:p>
        </w:tc>
        <w:tc>
          <w:tcPr>
            <w:tcW w:w="453" w:type="pct"/>
            <w:tcBorders>
              <w:top w:val="nil"/>
              <w:left w:val="nil"/>
              <w:bottom w:val="single" w:sz="4" w:space="0" w:color="auto"/>
              <w:right w:val="single" w:sz="4" w:space="0" w:color="auto"/>
            </w:tcBorders>
            <w:shd w:val="clear" w:color="auto" w:fill="auto"/>
            <w:noWrap/>
            <w:vAlign w:val="center"/>
          </w:tcPr>
          <w:p w14:paraId="6B1903D4" w14:textId="77777777" w:rsidR="00C51621" w:rsidRPr="00B00FDF" w:rsidRDefault="00C51621" w:rsidP="00C51621">
            <w:pPr>
              <w:jc w:val="center"/>
              <w:rPr>
                <w:color w:val="000000"/>
                <w:sz w:val="20"/>
                <w:szCs w:val="20"/>
              </w:rPr>
            </w:pPr>
            <w:r>
              <w:rPr>
                <w:color w:val="000000"/>
                <w:sz w:val="20"/>
                <w:szCs w:val="20"/>
              </w:rPr>
              <w:t>5,0 (3,075)</w:t>
            </w:r>
          </w:p>
        </w:tc>
        <w:tc>
          <w:tcPr>
            <w:tcW w:w="453" w:type="pct"/>
            <w:tcBorders>
              <w:top w:val="nil"/>
              <w:left w:val="nil"/>
              <w:bottom w:val="single" w:sz="4" w:space="0" w:color="auto"/>
              <w:right w:val="single" w:sz="4" w:space="0" w:color="auto"/>
            </w:tcBorders>
            <w:shd w:val="clear" w:color="auto" w:fill="auto"/>
            <w:noWrap/>
            <w:vAlign w:val="center"/>
          </w:tcPr>
          <w:p w14:paraId="39B4D7F3" w14:textId="77777777" w:rsidR="00C51621" w:rsidRPr="00B00FDF" w:rsidRDefault="00C51621" w:rsidP="00C51621">
            <w:pPr>
              <w:jc w:val="center"/>
              <w:rPr>
                <w:color w:val="000000"/>
                <w:sz w:val="20"/>
                <w:szCs w:val="20"/>
              </w:rPr>
            </w:pPr>
            <w:r>
              <w:rPr>
                <w:color w:val="000000"/>
                <w:sz w:val="20"/>
                <w:szCs w:val="20"/>
              </w:rPr>
              <w:t>5,0 (3,075)</w:t>
            </w:r>
          </w:p>
        </w:tc>
      </w:tr>
      <w:tr w:rsidR="00C51621" w:rsidRPr="00B00FDF" w14:paraId="0C71D1D5"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06FA913F" w14:textId="77777777" w:rsidR="00C51621" w:rsidRPr="00B00FDF" w:rsidRDefault="00C51621" w:rsidP="00C51621">
            <w:pPr>
              <w:jc w:val="center"/>
              <w:rPr>
                <w:color w:val="000000"/>
                <w:sz w:val="20"/>
                <w:szCs w:val="20"/>
              </w:rPr>
            </w:pPr>
            <w:r w:rsidRPr="00B00FDF">
              <w:rPr>
                <w:color w:val="000000"/>
                <w:sz w:val="20"/>
                <w:szCs w:val="20"/>
              </w:rPr>
              <w:t>5</w:t>
            </w:r>
          </w:p>
        </w:tc>
        <w:tc>
          <w:tcPr>
            <w:tcW w:w="209" w:type="pct"/>
            <w:tcBorders>
              <w:top w:val="nil"/>
              <w:left w:val="nil"/>
              <w:bottom w:val="single" w:sz="4" w:space="0" w:color="auto"/>
              <w:right w:val="single" w:sz="4" w:space="0" w:color="auto"/>
            </w:tcBorders>
            <w:shd w:val="clear" w:color="auto" w:fill="auto"/>
            <w:noWrap/>
            <w:vAlign w:val="center"/>
            <w:hideMark/>
          </w:tcPr>
          <w:p w14:paraId="55A2D376" w14:textId="77777777" w:rsidR="00C51621" w:rsidRPr="00B00FDF" w:rsidRDefault="00C51621" w:rsidP="00C51621">
            <w:pPr>
              <w:jc w:val="center"/>
              <w:rPr>
                <w:color w:val="000000"/>
                <w:sz w:val="20"/>
                <w:szCs w:val="20"/>
              </w:rPr>
            </w:pPr>
            <w:r w:rsidRPr="00B00FDF">
              <w:rPr>
                <w:color w:val="000000"/>
                <w:sz w:val="20"/>
                <w:szCs w:val="20"/>
              </w:rPr>
              <w:t>5</w:t>
            </w:r>
          </w:p>
        </w:tc>
        <w:tc>
          <w:tcPr>
            <w:tcW w:w="547" w:type="pct"/>
            <w:tcBorders>
              <w:top w:val="nil"/>
              <w:left w:val="nil"/>
              <w:bottom w:val="single" w:sz="4" w:space="0" w:color="auto"/>
              <w:right w:val="single" w:sz="4" w:space="0" w:color="auto"/>
            </w:tcBorders>
            <w:shd w:val="clear" w:color="auto" w:fill="auto"/>
            <w:noWrap/>
            <w:vAlign w:val="center"/>
            <w:hideMark/>
          </w:tcPr>
          <w:p w14:paraId="62972AD6" w14:textId="77777777" w:rsidR="00C51621" w:rsidRPr="00B00FDF" w:rsidRDefault="00C51621" w:rsidP="00C51621">
            <w:pPr>
              <w:rPr>
                <w:color w:val="000000"/>
                <w:sz w:val="20"/>
                <w:szCs w:val="20"/>
              </w:rPr>
            </w:pPr>
            <w:r w:rsidRPr="008B493B">
              <w:rPr>
                <w:color w:val="000000"/>
                <w:sz w:val="20"/>
                <w:szCs w:val="20"/>
              </w:rPr>
              <w:t>Котельная №5</w:t>
            </w:r>
          </w:p>
        </w:tc>
        <w:tc>
          <w:tcPr>
            <w:tcW w:w="453" w:type="pct"/>
            <w:tcBorders>
              <w:top w:val="nil"/>
              <w:left w:val="nil"/>
              <w:bottom w:val="single" w:sz="4" w:space="0" w:color="auto"/>
              <w:right w:val="single" w:sz="4" w:space="0" w:color="auto"/>
            </w:tcBorders>
            <w:shd w:val="clear" w:color="auto" w:fill="auto"/>
            <w:noWrap/>
            <w:vAlign w:val="center"/>
          </w:tcPr>
          <w:p w14:paraId="5C532CD5" w14:textId="77777777" w:rsidR="00C51621" w:rsidRPr="00B00FDF" w:rsidRDefault="00C51621" w:rsidP="00C51621">
            <w:pPr>
              <w:jc w:val="center"/>
              <w:rPr>
                <w:color w:val="000000"/>
                <w:sz w:val="20"/>
                <w:szCs w:val="20"/>
              </w:rPr>
            </w:pPr>
            <w:r>
              <w:rPr>
                <w:color w:val="000000"/>
                <w:sz w:val="20"/>
                <w:szCs w:val="20"/>
              </w:rPr>
              <w:t>25,0 (4,728)</w:t>
            </w:r>
          </w:p>
        </w:tc>
        <w:tc>
          <w:tcPr>
            <w:tcW w:w="453" w:type="pct"/>
            <w:tcBorders>
              <w:top w:val="nil"/>
              <w:left w:val="nil"/>
              <w:bottom w:val="single" w:sz="4" w:space="0" w:color="auto"/>
              <w:right w:val="single" w:sz="4" w:space="0" w:color="auto"/>
            </w:tcBorders>
            <w:shd w:val="clear" w:color="auto" w:fill="auto"/>
            <w:noWrap/>
            <w:vAlign w:val="center"/>
          </w:tcPr>
          <w:p w14:paraId="7DEBC017" w14:textId="77777777" w:rsidR="00C51621" w:rsidRPr="00B00FDF" w:rsidRDefault="00C51621" w:rsidP="00C51621">
            <w:pPr>
              <w:jc w:val="center"/>
              <w:rPr>
                <w:color w:val="000000"/>
                <w:sz w:val="20"/>
                <w:szCs w:val="20"/>
              </w:rPr>
            </w:pPr>
            <w:r>
              <w:rPr>
                <w:color w:val="000000"/>
                <w:sz w:val="20"/>
                <w:szCs w:val="20"/>
              </w:rPr>
              <w:t>25,0 (4,728)</w:t>
            </w:r>
          </w:p>
        </w:tc>
        <w:tc>
          <w:tcPr>
            <w:tcW w:w="453" w:type="pct"/>
            <w:tcBorders>
              <w:top w:val="nil"/>
              <w:left w:val="nil"/>
              <w:bottom w:val="single" w:sz="4" w:space="0" w:color="auto"/>
              <w:right w:val="single" w:sz="4" w:space="0" w:color="auto"/>
            </w:tcBorders>
            <w:shd w:val="clear" w:color="auto" w:fill="auto"/>
            <w:noWrap/>
            <w:vAlign w:val="center"/>
          </w:tcPr>
          <w:p w14:paraId="583534F4" w14:textId="77777777" w:rsidR="00C51621" w:rsidRPr="00B00FDF" w:rsidRDefault="00C51621" w:rsidP="00C51621">
            <w:pPr>
              <w:jc w:val="center"/>
              <w:rPr>
                <w:color w:val="000000"/>
                <w:sz w:val="20"/>
                <w:szCs w:val="20"/>
              </w:rPr>
            </w:pPr>
            <w:r>
              <w:rPr>
                <w:color w:val="000000"/>
                <w:sz w:val="20"/>
                <w:szCs w:val="20"/>
              </w:rPr>
              <w:t>25,0 (4,728)</w:t>
            </w:r>
          </w:p>
        </w:tc>
        <w:tc>
          <w:tcPr>
            <w:tcW w:w="453" w:type="pct"/>
            <w:tcBorders>
              <w:top w:val="nil"/>
              <w:left w:val="nil"/>
              <w:bottom w:val="single" w:sz="4" w:space="0" w:color="auto"/>
              <w:right w:val="single" w:sz="4" w:space="0" w:color="auto"/>
            </w:tcBorders>
            <w:shd w:val="clear" w:color="auto" w:fill="auto"/>
            <w:noWrap/>
            <w:vAlign w:val="center"/>
          </w:tcPr>
          <w:p w14:paraId="0C3D6590" w14:textId="77777777" w:rsidR="00C51621" w:rsidRPr="00B00FDF" w:rsidRDefault="00C51621" w:rsidP="00C51621">
            <w:pPr>
              <w:jc w:val="center"/>
              <w:rPr>
                <w:color w:val="000000"/>
                <w:sz w:val="20"/>
                <w:szCs w:val="20"/>
              </w:rPr>
            </w:pPr>
            <w:r>
              <w:rPr>
                <w:color w:val="000000"/>
                <w:sz w:val="20"/>
                <w:szCs w:val="20"/>
              </w:rPr>
              <w:t>25,0 (4,728)</w:t>
            </w:r>
          </w:p>
        </w:tc>
        <w:tc>
          <w:tcPr>
            <w:tcW w:w="453" w:type="pct"/>
            <w:tcBorders>
              <w:top w:val="nil"/>
              <w:left w:val="nil"/>
              <w:bottom w:val="single" w:sz="4" w:space="0" w:color="auto"/>
              <w:right w:val="single" w:sz="4" w:space="0" w:color="auto"/>
            </w:tcBorders>
            <w:shd w:val="clear" w:color="auto" w:fill="auto"/>
            <w:noWrap/>
            <w:vAlign w:val="center"/>
          </w:tcPr>
          <w:p w14:paraId="2A6DEE86" w14:textId="77777777" w:rsidR="00C51621" w:rsidRPr="00B00FDF" w:rsidRDefault="00C51621" w:rsidP="00C51621">
            <w:pPr>
              <w:jc w:val="center"/>
              <w:rPr>
                <w:color w:val="000000"/>
                <w:sz w:val="20"/>
                <w:szCs w:val="20"/>
              </w:rPr>
            </w:pPr>
            <w:r>
              <w:rPr>
                <w:color w:val="000000"/>
                <w:sz w:val="20"/>
                <w:szCs w:val="20"/>
              </w:rPr>
              <w:t>25,0 (4,728)</w:t>
            </w:r>
          </w:p>
        </w:tc>
        <w:tc>
          <w:tcPr>
            <w:tcW w:w="453" w:type="pct"/>
            <w:tcBorders>
              <w:top w:val="nil"/>
              <w:left w:val="nil"/>
              <w:bottom w:val="single" w:sz="4" w:space="0" w:color="auto"/>
              <w:right w:val="single" w:sz="4" w:space="0" w:color="auto"/>
            </w:tcBorders>
            <w:shd w:val="clear" w:color="auto" w:fill="auto"/>
            <w:noWrap/>
            <w:vAlign w:val="center"/>
          </w:tcPr>
          <w:p w14:paraId="566460C5" w14:textId="77777777" w:rsidR="00C51621" w:rsidRPr="00B00FDF" w:rsidRDefault="00C51621" w:rsidP="00C51621">
            <w:pPr>
              <w:jc w:val="center"/>
              <w:rPr>
                <w:color w:val="000000"/>
                <w:sz w:val="20"/>
                <w:szCs w:val="20"/>
              </w:rPr>
            </w:pPr>
            <w:r>
              <w:rPr>
                <w:color w:val="000000"/>
                <w:sz w:val="20"/>
                <w:szCs w:val="20"/>
              </w:rPr>
              <w:t>25,0 (4,728)</w:t>
            </w:r>
          </w:p>
        </w:tc>
        <w:tc>
          <w:tcPr>
            <w:tcW w:w="453" w:type="pct"/>
            <w:tcBorders>
              <w:top w:val="nil"/>
              <w:left w:val="nil"/>
              <w:bottom w:val="single" w:sz="4" w:space="0" w:color="auto"/>
              <w:right w:val="single" w:sz="4" w:space="0" w:color="auto"/>
            </w:tcBorders>
            <w:shd w:val="clear" w:color="auto" w:fill="auto"/>
            <w:noWrap/>
            <w:vAlign w:val="center"/>
          </w:tcPr>
          <w:p w14:paraId="63E15A74" w14:textId="77777777" w:rsidR="00C51621" w:rsidRPr="00B00FDF" w:rsidRDefault="00C51621" w:rsidP="00C51621">
            <w:pPr>
              <w:jc w:val="center"/>
              <w:rPr>
                <w:color w:val="000000"/>
                <w:sz w:val="20"/>
                <w:szCs w:val="20"/>
              </w:rPr>
            </w:pPr>
            <w:r>
              <w:rPr>
                <w:color w:val="000000"/>
                <w:sz w:val="20"/>
                <w:szCs w:val="20"/>
              </w:rPr>
              <w:t>25,0 (4,728)</w:t>
            </w:r>
          </w:p>
        </w:tc>
        <w:tc>
          <w:tcPr>
            <w:tcW w:w="453" w:type="pct"/>
            <w:tcBorders>
              <w:top w:val="nil"/>
              <w:left w:val="nil"/>
              <w:bottom w:val="single" w:sz="4" w:space="0" w:color="auto"/>
              <w:right w:val="single" w:sz="4" w:space="0" w:color="auto"/>
            </w:tcBorders>
            <w:shd w:val="clear" w:color="auto" w:fill="auto"/>
            <w:noWrap/>
            <w:vAlign w:val="center"/>
          </w:tcPr>
          <w:p w14:paraId="5757FBC4" w14:textId="77777777" w:rsidR="00C51621" w:rsidRPr="00B00FDF" w:rsidRDefault="00C51621" w:rsidP="00C51621">
            <w:pPr>
              <w:jc w:val="center"/>
              <w:rPr>
                <w:color w:val="000000"/>
                <w:sz w:val="20"/>
                <w:szCs w:val="20"/>
              </w:rPr>
            </w:pPr>
            <w:r>
              <w:rPr>
                <w:color w:val="000000"/>
                <w:sz w:val="20"/>
                <w:szCs w:val="20"/>
              </w:rPr>
              <w:t>25,0 (4,728)</w:t>
            </w:r>
          </w:p>
        </w:tc>
        <w:tc>
          <w:tcPr>
            <w:tcW w:w="453" w:type="pct"/>
            <w:tcBorders>
              <w:top w:val="nil"/>
              <w:left w:val="nil"/>
              <w:bottom w:val="single" w:sz="4" w:space="0" w:color="auto"/>
              <w:right w:val="single" w:sz="4" w:space="0" w:color="auto"/>
            </w:tcBorders>
            <w:shd w:val="clear" w:color="auto" w:fill="auto"/>
            <w:noWrap/>
            <w:vAlign w:val="center"/>
          </w:tcPr>
          <w:p w14:paraId="6562700F" w14:textId="77777777" w:rsidR="00C51621" w:rsidRPr="00B00FDF" w:rsidRDefault="00C51621" w:rsidP="00C51621">
            <w:pPr>
              <w:jc w:val="center"/>
              <w:rPr>
                <w:color w:val="000000"/>
                <w:sz w:val="20"/>
                <w:szCs w:val="20"/>
              </w:rPr>
            </w:pPr>
            <w:r>
              <w:rPr>
                <w:color w:val="000000"/>
                <w:sz w:val="20"/>
                <w:szCs w:val="20"/>
              </w:rPr>
              <w:t>25,0 (4,728)</w:t>
            </w:r>
          </w:p>
        </w:tc>
      </w:tr>
      <w:tr w:rsidR="00C51621" w:rsidRPr="00B00FDF" w14:paraId="22E3A06F"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058B9ED1" w14:textId="77777777" w:rsidR="00C51621" w:rsidRPr="00B00FDF" w:rsidRDefault="00C51621" w:rsidP="00C51621">
            <w:pPr>
              <w:jc w:val="center"/>
              <w:rPr>
                <w:color w:val="000000"/>
                <w:sz w:val="20"/>
                <w:szCs w:val="20"/>
              </w:rPr>
            </w:pPr>
            <w:r w:rsidRPr="00B00FDF">
              <w:rPr>
                <w:color w:val="000000"/>
                <w:sz w:val="20"/>
                <w:szCs w:val="20"/>
              </w:rPr>
              <w:t>6</w:t>
            </w:r>
          </w:p>
        </w:tc>
        <w:tc>
          <w:tcPr>
            <w:tcW w:w="209" w:type="pct"/>
            <w:tcBorders>
              <w:top w:val="nil"/>
              <w:left w:val="nil"/>
              <w:bottom w:val="single" w:sz="4" w:space="0" w:color="auto"/>
              <w:right w:val="single" w:sz="4" w:space="0" w:color="auto"/>
            </w:tcBorders>
            <w:shd w:val="clear" w:color="auto" w:fill="auto"/>
            <w:noWrap/>
            <w:vAlign w:val="center"/>
            <w:hideMark/>
          </w:tcPr>
          <w:p w14:paraId="58586183" w14:textId="77777777" w:rsidR="00C51621" w:rsidRPr="00B00FDF" w:rsidRDefault="00C51621" w:rsidP="00C51621">
            <w:pPr>
              <w:jc w:val="center"/>
              <w:rPr>
                <w:color w:val="000000"/>
                <w:sz w:val="20"/>
                <w:szCs w:val="20"/>
              </w:rPr>
            </w:pPr>
            <w:r w:rsidRPr="00B00FDF">
              <w:rPr>
                <w:color w:val="000000"/>
                <w:sz w:val="20"/>
                <w:szCs w:val="20"/>
              </w:rPr>
              <w:t>6</w:t>
            </w:r>
          </w:p>
        </w:tc>
        <w:tc>
          <w:tcPr>
            <w:tcW w:w="547" w:type="pct"/>
            <w:tcBorders>
              <w:top w:val="nil"/>
              <w:left w:val="nil"/>
              <w:bottom w:val="single" w:sz="4" w:space="0" w:color="auto"/>
              <w:right w:val="single" w:sz="4" w:space="0" w:color="auto"/>
            </w:tcBorders>
            <w:shd w:val="clear" w:color="auto" w:fill="auto"/>
            <w:noWrap/>
            <w:vAlign w:val="center"/>
            <w:hideMark/>
          </w:tcPr>
          <w:p w14:paraId="51A1B129" w14:textId="77777777" w:rsidR="00C51621" w:rsidRPr="00B00FDF" w:rsidRDefault="00C51621" w:rsidP="00C51621">
            <w:pPr>
              <w:rPr>
                <w:color w:val="000000"/>
                <w:sz w:val="20"/>
                <w:szCs w:val="20"/>
              </w:rPr>
            </w:pPr>
            <w:r w:rsidRPr="008B493B">
              <w:rPr>
                <w:color w:val="000000"/>
                <w:sz w:val="20"/>
                <w:szCs w:val="20"/>
              </w:rPr>
              <w:t>Котельная №6</w:t>
            </w:r>
          </w:p>
        </w:tc>
        <w:tc>
          <w:tcPr>
            <w:tcW w:w="453" w:type="pct"/>
            <w:tcBorders>
              <w:top w:val="nil"/>
              <w:left w:val="nil"/>
              <w:bottom w:val="single" w:sz="4" w:space="0" w:color="auto"/>
              <w:right w:val="single" w:sz="4" w:space="0" w:color="auto"/>
            </w:tcBorders>
            <w:shd w:val="clear" w:color="auto" w:fill="auto"/>
            <w:noWrap/>
            <w:vAlign w:val="center"/>
          </w:tcPr>
          <w:p w14:paraId="4316522D" w14:textId="77777777" w:rsidR="00C51621" w:rsidRPr="00B00FDF" w:rsidRDefault="00C51621" w:rsidP="00C51621">
            <w:pPr>
              <w:jc w:val="center"/>
              <w:rPr>
                <w:color w:val="000000"/>
                <w:sz w:val="20"/>
                <w:szCs w:val="20"/>
              </w:rPr>
            </w:pPr>
            <w:r>
              <w:rPr>
                <w:color w:val="000000"/>
                <w:sz w:val="20"/>
                <w:szCs w:val="20"/>
              </w:rPr>
              <w:t>5,0 (1,328)</w:t>
            </w:r>
          </w:p>
        </w:tc>
        <w:tc>
          <w:tcPr>
            <w:tcW w:w="453" w:type="pct"/>
            <w:tcBorders>
              <w:top w:val="nil"/>
              <w:left w:val="nil"/>
              <w:bottom w:val="single" w:sz="4" w:space="0" w:color="auto"/>
              <w:right w:val="single" w:sz="4" w:space="0" w:color="auto"/>
            </w:tcBorders>
            <w:shd w:val="clear" w:color="auto" w:fill="auto"/>
            <w:noWrap/>
            <w:vAlign w:val="center"/>
          </w:tcPr>
          <w:p w14:paraId="4A5B71D9" w14:textId="77777777" w:rsidR="00C51621" w:rsidRPr="00B00FDF" w:rsidRDefault="00C51621" w:rsidP="00C51621">
            <w:pPr>
              <w:jc w:val="center"/>
              <w:rPr>
                <w:color w:val="000000"/>
                <w:sz w:val="20"/>
                <w:szCs w:val="20"/>
              </w:rPr>
            </w:pPr>
            <w:r>
              <w:rPr>
                <w:color w:val="000000"/>
                <w:sz w:val="20"/>
                <w:szCs w:val="20"/>
              </w:rPr>
              <w:t>5,0 (1,328)</w:t>
            </w:r>
          </w:p>
        </w:tc>
        <w:tc>
          <w:tcPr>
            <w:tcW w:w="453" w:type="pct"/>
            <w:tcBorders>
              <w:top w:val="nil"/>
              <w:left w:val="nil"/>
              <w:bottom w:val="single" w:sz="4" w:space="0" w:color="auto"/>
              <w:right w:val="single" w:sz="4" w:space="0" w:color="auto"/>
            </w:tcBorders>
            <w:shd w:val="clear" w:color="auto" w:fill="auto"/>
            <w:noWrap/>
            <w:vAlign w:val="center"/>
          </w:tcPr>
          <w:p w14:paraId="312B6215" w14:textId="77777777" w:rsidR="00C51621" w:rsidRPr="00B00FDF" w:rsidRDefault="00C51621" w:rsidP="00C51621">
            <w:pPr>
              <w:jc w:val="center"/>
              <w:rPr>
                <w:color w:val="000000"/>
                <w:sz w:val="20"/>
                <w:szCs w:val="20"/>
              </w:rPr>
            </w:pPr>
            <w:r>
              <w:rPr>
                <w:color w:val="000000"/>
                <w:sz w:val="20"/>
                <w:szCs w:val="20"/>
              </w:rPr>
              <w:t>5,0 (1,328)</w:t>
            </w:r>
          </w:p>
        </w:tc>
        <w:tc>
          <w:tcPr>
            <w:tcW w:w="453" w:type="pct"/>
            <w:tcBorders>
              <w:top w:val="nil"/>
              <w:left w:val="nil"/>
              <w:bottom w:val="single" w:sz="4" w:space="0" w:color="auto"/>
              <w:right w:val="single" w:sz="4" w:space="0" w:color="auto"/>
            </w:tcBorders>
            <w:shd w:val="clear" w:color="auto" w:fill="auto"/>
            <w:noWrap/>
            <w:vAlign w:val="center"/>
          </w:tcPr>
          <w:p w14:paraId="685E87B5" w14:textId="77777777" w:rsidR="00C51621" w:rsidRPr="00B00FDF" w:rsidRDefault="00C51621" w:rsidP="00C51621">
            <w:pPr>
              <w:jc w:val="center"/>
              <w:rPr>
                <w:color w:val="000000"/>
                <w:sz w:val="20"/>
                <w:szCs w:val="20"/>
              </w:rPr>
            </w:pPr>
            <w:r>
              <w:rPr>
                <w:color w:val="000000"/>
                <w:sz w:val="20"/>
                <w:szCs w:val="20"/>
              </w:rPr>
              <w:t>5,0 (1,328)</w:t>
            </w:r>
          </w:p>
        </w:tc>
        <w:tc>
          <w:tcPr>
            <w:tcW w:w="453" w:type="pct"/>
            <w:tcBorders>
              <w:top w:val="nil"/>
              <w:left w:val="nil"/>
              <w:bottom w:val="single" w:sz="4" w:space="0" w:color="auto"/>
              <w:right w:val="single" w:sz="4" w:space="0" w:color="auto"/>
            </w:tcBorders>
            <w:shd w:val="clear" w:color="auto" w:fill="auto"/>
            <w:noWrap/>
            <w:vAlign w:val="center"/>
          </w:tcPr>
          <w:p w14:paraId="0D8920EB" w14:textId="77777777" w:rsidR="00C51621" w:rsidRPr="00B00FDF" w:rsidRDefault="00C51621" w:rsidP="00C51621">
            <w:pPr>
              <w:jc w:val="center"/>
              <w:rPr>
                <w:color w:val="000000"/>
                <w:sz w:val="20"/>
                <w:szCs w:val="20"/>
              </w:rPr>
            </w:pPr>
            <w:r>
              <w:rPr>
                <w:color w:val="000000"/>
                <w:sz w:val="20"/>
                <w:szCs w:val="20"/>
              </w:rPr>
              <w:t>5,0 (1,328)</w:t>
            </w:r>
          </w:p>
        </w:tc>
        <w:tc>
          <w:tcPr>
            <w:tcW w:w="453" w:type="pct"/>
            <w:tcBorders>
              <w:top w:val="nil"/>
              <w:left w:val="nil"/>
              <w:bottom w:val="single" w:sz="4" w:space="0" w:color="auto"/>
              <w:right w:val="single" w:sz="4" w:space="0" w:color="auto"/>
            </w:tcBorders>
            <w:shd w:val="clear" w:color="auto" w:fill="auto"/>
            <w:noWrap/>
            <w:vAlign w:val="center"/>
          </w:tcPr>
          <w:p w14:paraId="60C09C01" w14:textId="77777777" w:rsidR="00C51621" w:rsidRPr="00B00FDF" w:rsidRDefault="00C51621" w:rsidP="00C51621">
            <w:pPr>
              <w:jc w:val="center"/>
              <w:rPr>
                <w:color w:val="000000"/>
                <w:sz w:val="20"/>
                <w:szCs w:val="20"/>
              </w:rPr>
            </w:pPr>
            <w:r>
              <w:rPr>
                <w:color w:val="000000"/>
                <w:sz w:val="20"/>
                <w:szCs w:val="20"/>
              </w:rPr>
              <w:t>5,0 (1,328)</w:t>
            </w:r>
          </w:p>
        </w:tc>
        <w:tc>
          <w:tcPr>
            <w:tcW w:w="453" w:type="pct"/>
            <w:tcBorders>
              <w:top w:val="nil"/>
              <w:left w:val="nil"/>
              <w:bottom w:val="single" w:sz="4" w:space="0" w:color="auto"/>
              <w:right w:val="single" w:sz="4" w:space="0" w:color="auto"/>
            </w:tcBorders>
            <w:shd w:val="clear" w:color="auto" w:fill="auto"/>
            <w:noWrap/>
            <w:vAlign w:val="center"/>
          </w:tcPr>
          <w:p w14:paraId="582DBAE3" w14:textId="77777777" w:rsidR="00C51621" w:rsidRPr="00B00FDF" w:rsidRDefault="00C51621" w:rsidP="00C51621">
            <w:pPr>
              <w:jc w:val="center"/>
              <w:rPr>
                <w:color w:val="000000"/>
                <w:sz w:val="20"/>
                <w:szCs w:val="20"/>
              </w:rPr>
            </w:pPr>
            <w:r>
              <w:rPr>
                <w:color w:val="000000"/>
                <w:sz w:val="20"/>
                <w:szCs w:val="20"/>
              </w:rPr>
              <w:t>5,0 (1,328)</w:t>
            </w:r>
          </w:p>
        </w:tc>
        <w:tc>
          <w:tcPr>
            <w:tcW w:w="453" w:type="pct"/>
            <w:tcBorders>
              <w:top w:val="nil"/>
              <w:left w:val="nil"/>
              <w:bottom w:val="single" w:sz="4" w:space="0" w:color="auto"/>
              <w:right w:val="single" w:sz="4" w:space="0" w:color="auto"/>
            </w:tcBorders>
            <w:shd w:val="clear" w:color="auto" w:fill="auto"/>
            <w:noWrap/>
            <w:vAlign w:val="center"/>
          </w:tcPr>
          <w:p w14:paraId="6D677F36" w14:textId="77777777" w:rsidR="00C51621" w:rsidRPr="00B00FDF" w:rsidRDefault="00C51621" w:rsidP="00C51621">
            <w:pPr>
              <w:jc w:val="center"/>
              <w:rPr>
                <w:color w:val="000000"/>
                <w:sz w:val="20"/>
                <w:szCs w:val="20"/>
              </w:rPr>
            </w:pPr>
            <w:r>
              <w:rPr>
                <w:color w:val="000000"/>
                <w:sz w:val="20"/>
                <w:szCs w:val="20"/>
              </w:rPr>
              <w:t>5,0 (1,328)</w:t>
            </w:r>
          </w:p>
        </w:tc>
        <w:tc>
          <w:tcPr>
            <w:tcW w:w="453" w:type="pct"/>
            <w:tcBorders>
              <w:top w:val="nil"/>
              <w:left w:val="nil"/>
              <w:bottom w:val="single" w:sz="4" w:space="0" w:color="auto"/>
              <w:right w:val="single" w:sz="4" w:space="0" w:color="auto"/>
            </w:tcBorders>
            <w:shd w:val="clear" w:color="auto" w:fill="auto"/>
            <w:noWrap/>
            <w:vAlign w:val="center"/>
          </w:tcPr>
          <w:p w14:paraId="36883846" w14:textId="77777777" w:rsidR="00C51621" w:rsidRPr="00B00FDF" w:rsidRDefault="00C51621" w:rsidP="00C51621">
            <w:pPr>
              <w:jc w:val="center"/>
              <w:rPr>
                <w:color w:val="000000"/>
                <w:sz w:val="20"/>
                <w:szCs w:val="20"/>
              </w:rPr>
            </w:pPr>
            <w:r>
              <w:rPr>
                <w:color w:val="000000"/>
                <w:sz w:val="20"/>
                <w:szCs w:val="20"/>
              </w:rPr>
              <w:t>5,0 (1,328)</w:t>
            </w:r>
          </w:p>
        </w:tc>
      </w:tr>
      <w:tr w:rsidR="00C51621" w:rsidRPr="00B00FDF" w14:paraId="4227845E"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118E9559" w14:textId="77777777" w:rsidR="00C51621" w:rsidRPr="00B00FDF" w:rsidRDefault="00C51621" w:rsidP="00C51621">
            <w:pPr>
              <w:jc w:val="center"/>
              <w:rPr>
                <w:color w:val="000000"/>
                <w:sz w:val="20"/>
                <w:szCs w:val="20"/>
              </w:rPr>
            </w:pPr>
            <w:r w:rsidRPr="00B00FDF">
              <w:rPr>
                <w:color w:val="000000"/>
                <w:sz w:val="20"/>
                <w:szCs w:val="20"/>
              </w:rPr>
              <w:t>7</w:t>
            </w:r>
          </w:p>
        </w:tc>
        <w:tc>
          <w:tcPr>
            <w:tcW w:w="209" w:type="pct"/>
            <w:tcBorders>
              <w:top w:val="nil"/>
              <w:left w:val="nil"/>
              <w:bottom w:val="single" w:sz="4" w:space="0" w:color="auto"/>
              <w:right w:val="single" w:sz="4" w:space="0" w:color="auto"/>
            </w:tcBorders>
            <w:shd w:val="clear" w:color="auto" w:fill="auto"/>
            <w:noWrap/>
            <w:vAlign w:val="center"/>
            <w:hideMark/>
          </w:tcPr>
          <w:p w14:paraId="260434B3" w14:textId="77777777" w:rsidR="00C51621" w:rsidRPr="00B00FDF" w:rsidRDefault="00C51621" w:rsidP="00C51621">
            <w:pPr>
              <w:jc w:val="center"/>
              <w:rPr>
                <w:color w:val="000000"/>
                <w:sz w:val="20"/>
                <w:szCs w:val="20"/>
              </w:rPr>
            </w:pPr>
            <w:r w:rsidRPr="00B00FDF">
              <w:rPr>
                <w:color w:val="000000"/>
                <w:sz w:val="20"/>
                <w:szCs w:val="20"/>
              </w:rPr>
              <w:t>7</w:t>
            </w:r>
          </w:p>
        </w:tc>
        <w:tc>
          <w:tcPr>
            <w:tcW w:w="547" w:type="pct"/>
            <w:tcBorders>
              <w:top w:val="nil"/>
              <w:left w:val="nil"/>
              <w:bottom w:val="single" w:sz="4" w:space="0" w:color="auto"/>
              <w:right w:val="single" w:sz="4" w:space="0" w:color="auto"/>
            </w:tcBorders>
            <w:shd w:val="clear" w:color="auto" w:fill="auto"/>
            <w:noWrap/>
            <w:vAlign w:val="center"/>
            <w:hideMark/>
          </w:tcPr>
          <w:p w14:paraId="0A6687CE" w14:textId="77777777" w:rsidR="00C51621" w:rsidRPr="00B00FDF" w:rsidRDefault="00C51621" w:rsidP="00C51621">
            <w:pPr>
              <w:rPr>
                <w:color w:val="000000"/>
                <w:sz w:val="20"/>
                <w:szCs w:val="20"/>
              </w:rPr>
            </w:pPr>
            <w:r w:rsidRPr="008B493B">
              <w:rPr>
                <w:color w:val="000000"/>
                <w:sz w:val="20"/>
                <w:szCs w:val="20"/>
              </w:rPr>
              <w:t>Котельная №7</w:t>
            </w:r>
          </w:p>
        </w:tc>
        <w:tc>
          <w:tcPr>
            <w:tcW w:w="453" w:type="pct"/>
            <w:tcBorders>
              <w:top w:val="nil"/>
              <w:left w:val="nil"/>
              <w:bottom w:val="single" w:sz="4" w:space="0" w:color="auto"/>
              <w:right w:val="single" w:sz="4" w:space="0" w:color="auto"/>
            </w:tcBorders>
            <w:shd w:val="clear" w:color="auto" w:fill="auto"/>
            <w:noWrap/>
            <w:vAlign w:val="center"/>
          </w:tcPr>
          <w:p w14:paraId="1A7495F9" w14:textId="77777777" w:rsidR="00C51621" w:rsidRPr="00B00FDF" w:rsidRDefault="00C51621" w:rsidP="00C51621">
            <w:pPr>
              <w:jc w:val="center"/>
              <w:rPr>
                <w:color w:val="000000"/>
                <w:sz w:val="20"/>
                <w:szCs w:val="20"/>
              </w:rPr>
            </w:pPr>
            <w:r>
              <w:rPr>
                <w:color w:val="000000"/>
                <w:sz w:val="20"/>
                <w:szCs w:val="20"/>
              </w:rPr>
              <w:t>25,0 (5,009)</w:t>
            </w:r>
          </w:p>
        </w:tc>
        <w:tc>
          <w:tcPr>
            <w:tcW w:w="453" w:type="pct"/>
            <w:tcBorders>
              <w:top w:val="nil"/>
              <w:left w:val="nil"/>
              <w:bottom w:val="single" w:sz="4" w:space="0" w:color="auto"/>
              <w:right w:val="single" w:sz="4" w:space="0" w:color="auto"/>
            </w:tcBorders>
            <w:shd w:val="clear" w:color="auto" w:fill="auto"/>
            <w:noWrap/>
            <w:vAlign w:val="center"/>
          </w:tcPr>
          <w:p w14:paraId="05AA246A" w14:textId="77777777" w:rsidR="00C51621" w:rsidRPr="00B00FDF" w:rsidRDefault="00C51621" w:rsidP="00C51621">
            <w:pPr>
              <w:jc w:val="center"/>
              <w:rPr>
                <w:color w:val="000000"/>
                <w:sz w:val="20"/>
                <w:szCs w:val="20"/>
              </w:rPr>
            </w:pPr>
            <w:r>
              <w:rPr>
                <w:color w:val="000000"/>
                <w:sz w:val="20"/>
                <w:szCs w:val="20"/>
              </w:rPr>
              <w:t>25,0 (5,009)</w:t>
            </w:r>
          </w:p>
        </w:tc>
        <w:tc>
          <w:tcPr>
            <w:tcW w:w="453" w:type="pct"/>
            <w:tcBorders>
              <w:top w:val="nil"/>
              <w:left w:val="nil"/>
              <w:bottom w:val="single" w:sz="4" w:space="0" w:color="auto"/>
              <w:right w:val="single" w:sz="4" w:space="0" w:color="auto"/>
            </w:tcBorders>
            <w:shd w:val="clear" w:color="auto" w:fill="auto"/>
            <w:noWrap/>
            <w:vAlign w:val="center"/>
          </w:tcPr>
          <w:p w14:paraId="6B439766" w14:textId="77777777" w:rsidR="00C51621" w:rsidRPr="00B00FDF" w:rsidRDefault="00C51621" w:rsidP="00C51621">
            <w:pPr>
              <w:jc w:val="center"/>
              <w:rPr>
                <w:color w:val="000000"/>
                <w:sz w:val="20"/>
                <w:szCs w:val="20"/>
              </w:rPr>
            </w:pPr>
            <w:r>
              <w:rPr>
                <w:color w:val="000000"/>
                <w:sz w:val="20"/>
                <w:szCs w:val="20"/>
              </w:rPr>
              <w:t>25,0 (5,009)</w:t>
            </w:r>
          </w:p>
        </w:tc>
        <w:tc>
          <w:tcPr>
            <w:tcW w:w="453" w:type="pct"/>
            <w:tcBorders>
              <w:top w:val="nil"/>
              <w:left w:val="nil"/>
              <w:bottom w:val="single" w:sz="4" w:space="0" w:color="auto"/>
              <w:right w:val="single" w:sz="4" w:space="0" w:color="auto"/>
            </w:tcBorders>
            <w:shd w:val="clear" w:color="auto" w:fill="auto"/>
            <w:noWrap/>
            <w:vAlign w:val="center"/>
          </w:tcPr>
          <w:p w14:paraId="1B141A4B" w14:textId="77777777" w:rsidR="00C51621" w:rsidRPr="00B00FDF" w:rsidRDefault="00C51621" w:rsidP="00C51621">
            <w:pPr>
              <w:jc w:val="center"/>
              <w:rPr>
                <w:color w:val="000000"/>
                <w:sz w:val="20"/>
                <w:szCs w:val="20"/>
              </w:rPr>
            </w:pPr>
            <w:r>
              <w:rPr>
                <w:color w:val="000000"/>
                <w:sz w:val="20"/>
                <w:szCs w:val="20"/>
              </w:rPr>
              <w:t>25,0 (5,009)</w:t>
            </w:r>
          </w:p>
        </w:tc>
        <w:tc>
          <w:tcPr>
            <w:tcW w:w="453" w:type="pct"/>
            <w:tcBorders>
              <w:top w:val="nil"/>
              <w:left w:val="nil"/>
              <w:bottom w:val="single" w:sz="4" w:space="0" w:color="auto"/>
              <w:right w:val="single" w:sz="4" w:space="0" w:color="auto"/>
            </w:tcBorders>
            <w:shd w:val="clear" w:color="auto" w:fill="auto"/>
            <w:noWrap/>
            <w:vAlign w:val="center"/>
          </w:tcPr>
          <w:p w14:paraId="6D417AFF" w14:textId="77777777" w:rsidR="00C51621" w:rsidRPr="00B00FDF" w:rsidRDefault="00C51621" w:rsidP="00C51621">
            <w:pPr>
              <w:jc w:val="center"/>
              <w:rPr>
                <w:color w:val="000000"/>
                <w:sz w:val="20"/>
                <w:szCs w:val="20"/>
              </w:rPr>
            </w:pPr>
            <w:r>
              <w:rPr>
                <w:color w:val="000000"/>
                <w:sz w:val="20"/>
                <w:szCs w:val="20"/>
              </w:rPr>
              <w:t>25,0 (5,009)</w:t>
            </w:r>
          </w:p>
        </w:tc>
        <w:tc>
          <w:tcPr>
            <w:tcW w:w="453" w:type="pct"/>
            <w:tcBorders>
              <w:top w:val="nil"/>
              <w:left w:val="nil"/>
              <w:bottom w:val="single" w:sz="4" w:space="0" w:color="auto"/>
              <w:right w:val="single" w:sz="4" w:space="0" w:color="auto"/>
            </w:tcBorders>
            <w:shd w:val="clear" w:color="auto" w:fill="auto"/>
            <w:noWrap/>
            <w:vAlign w:val="center"/>
          </w:tcPr>
          <w:p w14:paraId="04187AFB" w14:textId="77777777" w:rsidR="00C51621" w:rsidRPr="00B00FDF" w:rsidRDefault="00C51621" w:rsidP="00C51621">
            <w:pPr>
              <w:jc w:val="center"/>
              <w:rPr>
                <w:color w:val="000000"/>
                <w:sz w:val="20"/>
                <w:szCs w:val="20"/>
              </w:rPr>
            </w:pPr>
            <w:r>
              <w:rPr>
                <w:color w:val="000000"/>
                <w:sz w:val="20"/>
                <w:szCs w:val="20"/>
              </w:rPr>
              <w:t>25,0 (5,009)</w:t>
            </w:r>
          </w:p>
        </w:tc>
        <w:tc>
          <w:tcPr>
            <w:tcW w:w="453" w:type="pct"/>
            <w:tcBorders>
              <w:top w:val="nil"/>
              <w:left w:val="nil"/>
              <w:bottom w:val="single" w:sz="4" w:space="0" w:color="auto"/>
              <w:right w:val="single" w:sz="4" w:space="0" w:color="auto"/>
            </w:tcBorders>
            <w:shd w:val="clear" w:color="auto" w:fill="auto"/>
            <w:noWrap/>
            <w:vAlign w:val="center"/>
          </w:tcPr>
          <w:p w14:paraId="3A32A9DA" w14:textId="77777777" w:rsidR="00C51621" w:rsidRPr="00B00FDF" w:rsidRDefault="00C51621" w:rsidP="00C51621">
            <w:pPr>
              <w:jc w:val="center"/>
              <w:rPr>
                <w:color w:val="000000"/>
                <w:sz w:val="20"/>
                <w:szCs w:val="20"/>
              </w:rPr>
            </w:pPr>
            <w:r>
              <w:rPr>
                <w:color w:val="000000"/>
                <w:sz w:val="20"/>
                <w:szCs w:val="20"/>
              </w:rPr>
              <w:t>25,0 (5,009)</w:t>
            </w:r>
          </w:p>
        </w:tc>
        <w:tc>
          <w:tcPr>
            <w:tcW w:w="453" w:type="pct"/>
            <w:tcBorders>
              <w:top w:val="nil"/>
              <w:left w:val="nil"/>
              <w:bottom w:val="single" w:sz="4" w:space="0" w:color="auto"/>
              <w:right w:val="single" w:sz="4" w:space="0" w:color="auto"/>
            </w:tcBorders>
            <w:shd w:val="clear" w:color="auto" w:fill="auto"/>
            <w:noWrap/>
            <w:vAlign w:val="center"/>
          </w:tcPr>
          <w:p w14:paraId="44AAF2A7" w14:textId="77777777" w:rsidR="00C51621" w:rsidRPr="00B00FDF" w:rsidRDefault="00C51621" w:rsidP="00C51621">
            <w:pPr>
              <w:jc w:val="center"/>
              <w:rPr>
                <w:color w:val="000000"/>
                <w:sz w:val="20"/>
                <w:szCs w:val="20"/>
              </w:rPr>
            </w:pPr>
            <w:r>
              <w:rPr>
                <w:color w:val="000000"/>
                <w:sz w:val="20"/>
                <w:szCs w:val="20"/>
              </w:rPr>
              <w:t>25,0 (5,009)</w:t>
            </w:r>
          </w:p>
        </w:tc>
        <w:tc>
          <w:tcPr>
            <w:tcW w:w="453" w:type="pct"/>
            <w:tcBorders>
              <w:top w:val="nil"/>
              <w:left w:val="nil"/>
              <w:bottom w:val="single" w:sz="4" w:space="0" w:color="auto"/>
              <w:right w:val="single" w:sz="4" w:space="0" w:color="auto"/>
            </w:tcBorders>
            <w:shd w:val="clear" w:color="auto" w:fill="auto"/>
            <w:noWrap/>
            <w:vAlign w:val="center"/>
          </w:tcPr>
          <w:p w14:paraId="6D2BBE11" w14:textId="77777777" w:rsidR="00C51621" w:rsidRPr="00B00FDF" w:rsidRDefault="00C51621" w:rsidP="00C51621">
            <w:pPr>
              <w:jc w:val="center"/>
              <w:rPr>
                <w:color w:val="000000"/>
                <w:sz w:val="20"/>
                <w:szCs w:val="20"/>
              </w:rPr>
            </w:pPr>
            <w:r>
              <w:rPr>
                <w:color w:val="000000"/>
                <w:sz w:val="20"/>
                <w:szCs w:val="20"/>
              </w:rPr>
              <w:t>25,0 (5,009)</w:t>
            </w:r>
          </w:p>
        </w:tc>
      </w:tr>
      <w:tr w:rsidR="00C51621" w:rsidRPr="00B00FDF" w14:paraId="331007E0"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010DDD19" w14:textId="77777777" w:rsidR="00C51621" w:rsidRPr="00B00FDF" w:rsidRDefault="00C51621" w:rsidP="00C51621">
            <w:pPr>
              <w:jc w:val="center"/>
              <w:rPr>
                <w:color w:val="000000"/>
                <w:sz w:val="20"/>
                <w:szCs w:val="20"/>
              </w:rPr>
            </w:pPr>
            <w:r w:rsidRPr="00B00FDF">
              <w:rPr>
                <w:color w:val="000000"/>
                <w:sz w:val="20"/>
                <w:szCs w:val="20"/>
              </w:rPr>
              <w:t>8</w:t>
            </w:r>
          </w:p>
        </w:tc>
        <w:tc>
          <w:tcPr>
            <w:tcW w:w="209" w:type="pct"/>
            <w:tcBorders>
              <w:top w:val="nil"/>
              <w:left w:val="nil"/>
              <w:bottom w:val="single" w:sz="4" w:space="0" w:color="auto"/>
              <w:right w:val="single" w:sz="4" w:space="0" w:color="auto"/>
            </w:tcBorders>
            <w:shd w:val="clear" w:color="auto" w:fill="auto"/>
            <w:noWrap/>
            <w:vAlign w:val="center"/>
            <w:hideMark/>
          </w:tcPr>
          <w:p w14:paraId="0BE7BE7C" w14:textId="77777777" w:rsidR="00C51621" w:rsidRPr="00B00FDF" w:rsidRDefault="00C51621" w:rsidP="00C51621">
            <w:pPr>
              <w:jc w:val="center"/>
              <w:rPr>
                <w:color w:val="000000"/>
                <w:sz w:val="20"/>
                <w:szCs w:val="20"/>
              </w:rPr>
            </w:pPr>
            <w:r w:rsidRPr="00B00FDF">
              <w:rPr>
                <w:color w:val="000000"/>
                <w:sz w:val="20"/>
                <w:szCs w:val="20"/>
              </w:rPr>
              <w:t>8</w:t>
            </w:r>
          </w:p>
        </w:tc>
        <w:tc>
          <w:tcPr>
            <w:tcW w:w="547" w:type="pct"/>
            <w:tcBorders>
              <w:top w:val="nil"/>
              <w:left w:val="nil"/>
              <w:bottom w:val="single" w:sz="4" w:space="0" w:color="auto"/>
              <w:right w:val="single" w:sz="4" w:space="0" w:color="auto"/>
            </w:tcBorders>
            <w:shd w:val="clear" w:color="auto" w:fill="auto"/>
            <w:noWrap/>
            <w:vAlign w:val="center"/>
            <w:hideMark/>
          </w:tcPr>
          <w:p w14:paraId="54834994" w14:textId="77777777" w:rsidR="00C51621" w:rsidRPr="00B00FDF" w:rsidRDefault="00C51621" w:rsidP="00C51621">
            <w:pPr>
              <w:rPr>
                <w:color w:val="000000"/>
                <w:sz w:val="20"/>
                <w:szCs w:val="20"/>
              </w:rPr>
            </w:pPr>
            <w:r>
              <w:rPr>
                <w:color w:val="000000"/>
                <w:sz w:val="20"/>
                <w:szCs w:val="20"/>
              </w:rPr>
              <w:t>Котельная №</w:t>
            </w:r>
            <w:r w:rsidRPr="008B493B">
              <w:rPr>
                <w:color w:val="000000"/>
                <w:sz w:val="20"/>
                <w:szCs w:val="20"/>
              </w:rPr>
              <w:t>8</w:t>
            </w:r>
          </w:p>
        </w:tc>
        <w:tc>
          <w:tcPr>
            <w:tcW w:w="453" w:type="pct"/>
            <w:tcBorders>
              <w:top w:val="nil"/>
              <w:left w:val="nil"/>
              <w:bottom w:val="single" w:sz="4" w:space="0" w:color="auto"/>
              <w:right w:val="single" w:sz="4" w:space="0" w:color="auto"/>
            </w:tcBorders>
            <w:shd w:val="clear" w:color="auto" w:fill="auto"/>
            <w:noWrap/>
            <w:vAlign w:val="center"/>
          </w:tcPr>
          <w:p w14:paraId="4BAA9063" w14:textId="77777777" w:rsidR="00C51621" w:rsidRPr="00B00FDF" w:rsidRDefault="00C51621" w:rsidP="00C51621">
            <w:pPr>
              <w:jc w:val="center"/>
              <w:rPr>
                <w:color w:val="000000"/>
                <w:sz w:val="20"/>
                <w:szCs w:val="20"/>
              </w:rPr>
            </w:pPr>
            <w:r>
              <w:rPr>
                <w:color w:val="000000"/>
                <w:sz w:val="20"/>
                <w:szCs w:val="20"/>
              </w:rPr>
              <w:t>5,0 (1,865)</w:t>
            </w:r>
          </w:p>
        </w:tc>
        <w:tc>
          <w:tcPr>
            <w:tcW w:w="453" w:type="pct"/>
            <w:tcBorders>
              <w:top w:val="nil"/>
              <w:left w:val="nil"/>
              <w:bottom w:val="single" w:sz="4" w:space="0" w:color="auto"/>
              <w:right w:val="single" w:sz="4" w:space="0" w:color="auto"/>
            </w:tcBorders>
            <w:shd w:val="clear" w:color="auto" w:fill="auto"/>
            <w:noWrap/>
            <w:vAlign w:val="center"/>
          </w:tcPr>
          <w:p w14:paraId="69721169" w14:textId="77777777" w:rsidR="00C51621" w:rsidRPr="00B00FDF" w:rsidRDefault="00C51621" w:rsidP="00C51621">
            <w:pPr>
              <w:jc w:val="center"/>
              <w:rPr>
                <w:color w:val="000000"/>
                <w:sz w:val="20"/>
                <w:szCs w:val="20"/>
              </w:rPr>
            </w:pPr>
            <w:r>
              <w:rPr>
                <w:color w:val="000000"/>
                <w:sz w:val="20"/>
                <w:szCs w:val="20"/>
              </w:rPr>
              <w:t>5,0 (1,865)</w:t>
            </w:r>
          </w:p>
        </w:tc>
        <w:tc>
          <w:tcPr>
            <w:tcW w:w="453" w:type="pct"/>
            <w:tcBorders>
              <w:top w:val="nil"/>
              <w:left w:val="nil"/>
              <w:bottom w:val="single" w:sz="4" w:space="0" w:color="auto"/>
              <w:right w:val="single" w:sz="4" w:space="0" w:color="auto"/>
            </w:tcBorders>
            <w:shd w:val="clear" w:color="auto" w:fill="auto"/>
            <w:noWrap/>
            <w:vAlign w:val="center"/>
          </w:tcPr>
          <w:p w14:paraId="5812D51D" w14:textId="77777777" w:rsidR="00C51621" w:rsidRPr="00B00FDF" w:rsidRDefault="00C51621" w:rsidP="00C51621">
            <w:pPr>
              <w:jc w:val="center"/>
              <w:rPr>
                <w:color w:val="000000"/>
                <w:sz w:val="20"/>
                <w:szCs w:val="20"/>
              </w:rPr>
            </w:pPr>
            <w:r>
              <w:rPr>
                <w:color w:val="000000"/>
                <w:sz w:val="20"/>
                <w:szCs w:val="20"/>
              </w:rPr>
              <w:t>5,0 (1,865)</w:t>
            </w:r>
          </w:p>
        </w:tc>
        <w:tc>
          <w:tcPr>
            <w:tcW w:w="453" w:type="pct"/>
            <w:tcBorders>
              <w:top w:val="nil"/>
              <w:left w:val="nil"/>
              <w:bottom w:val="single" w:sz="4" w:space="0" w:color="auto"/>
              <w:right w:val="single" w:sz="4" w:space="0" w:color="auto"/>
            </w:tcBorders>
            <w:shd w:val="clear" w:color="auto" w:fill="auto"/>
            <w:noWrap/>
            <w:vAlign w:val="center"/>
          </w:tcPr>
          <w:p w14:paraId="6586AFEB" w14:textId="77777777" w:rsidR="00C51621" w:rsidRPr="00B00FDF" w:rsidRDefault="00C51621" w:rsidP="00C51621">
            <w:pPr>
              <w:jc w:val="center"/>
              <w:rPr>
                <w:color w:val="000000"/>
                <w:sz w:val="20"/>
                <w:szCs w:val="20"/>
              </w:rPr>
            </w:pPr>
            <w:r>
              <w:rPr>
                <w:color w:val="000000"/>
                <w:sz w:val="20"/>
                <w:szCs w:val="20"/>
              </w:rPr>
              <w:t>5,0 (1,865)</w:t>
            </w:r>
          </w:p>
        </w:tc>
        <w:tc>
          <w:tcPr>
            <w:tcW w:w="453" w:type="pct"/>
            <w:tcBorders>
              <w:top w:val="nil"/>
              <w:left w:val="nil"/>
              <w:bottom w:val="single" w:sz="4" w:space="0" w:color="auto"/>
              <w:right w:val="single" w:sz="4" w:space="0" w:color="auto"/>
            </w:tcBorders>
            <w:shd w:val="clear" w:color="auto" w:fill="auto"/>
            <w:noWrap/>
            <w:vAlign w:val="center"/>
          </w:tcPr>
          <w:p w14:paraId="7B17CA45" w14:textId="77777777" w:rsidR="00C51621" w:rsidRPr="00B00FDF" w:rsidRDefault="00C51621" w:rsidP="00C51621">
            <w:pPr>
              <w:jc w:val="center"/>
              <w:rPr>
                <w:color w:val="000000"/>
                <w:sz w:val="20"/>
                <w:szCs w:val="20"/>
              </w:rPr>
            </w:pPr>
            <w:r>
              <w:rPr>
                <w:color w:val="000000"/>
                <w:sz w:val="20"/>
                <w:szCs w:val="20"/>
              </w:rPr>
              <w:t>5,0 (1,865)</w:t>
            </w:r>
          </w:p>
        </w:tc>
        <w:tc>
          <w:tcPr>
            <w:tcW w:w="453" w:type="pct"/>
            <w:tcBorders>
              <w:top w:val="nil"/>
              <w:left w:val="nil"/>
              <w:bottom w:val="single" w:sz="4" w:space="0" w:color="auto"/>
              <w:right w:val="single" w:sz="4" w:space="0" w:color="auto"/>
            </w:tcBorders>
            <w:shd w:val="clear" w:color="auto" w:fill="auto"/>
            <w:noWrap/>
            <w:vAlign w:val="center"/>
          </w:tcPr>
          <w:p w14:paraId="5AB7BB97" w14:textId="77777777" w:rsidR="00C51621" w:rsidRPr="00B00FDF" w:rsidRDefault="00C51621" w:rsidP="00C51621">
            <w:pPr>
              <w:jc w:val="center"/>
              <w:rPr>
                <w:color w:val="000000"/>
                <w:sz w:val="20"/>
                <w:szCs w:val="20"/>
              </w:rPr>
            </w:pPr>
            <w:r>
              <w:rPr>
                <w:color w:val="000000"/>
                <w:sz w:val="20"/>
                <w:szCs w:val="20"/>
              </w:rPr>
              <w:t>5,0 (1,865)</w:t>
            </w:r>
          </w:p>
        </w:tc>
        <w:tc>
          <w:tcPr>
            <w:tcW w:w="453" w:type="pct"/>
            <w:tcBorders>
              <w:top w:val="nil"/>
              <w:left w:val="nil"/>
              <w:bottom w:val="single" w:sz="4" w:space="0" w:color="auto"/>
              <w:right w:val="single" w:sz="4" w:space="0" w:color="auto"/>
            </w:tcBorders>
            <w:shd w:val="clear" w:color="auto" w:fill="auto"/>
            <w:noWrap/>
            <w:vAlign w:val="center"/>
          </w:tcPr>
          <w:p w14:paraId="55A479E1" w14:textId="77777777" w:rsidR="00C51621" w:rsidRPr="00B00FDF" w:rsidRDefault="00C51621" w:rsidP="00C51621">
            <w:pPr>
              <w:jc w:val="center"/>
              <w:rPr>
                <w:color w:val="000000"/>
                <w:sz w:val="20"/>
                <w:szCs w:val="20"/>
              </w:rPr>
            </w:pPr>
            <w:r>
              <w:rPr>
                <w:color w:val="000000"/>
                <w:sz w:val="20"/>
                <w:szCs w:val="20"/>
              </w:rPr>
              <w:t>5,0 (1,865)</w:t>
            </w:r>
          </w:p>
        </w:tc>
        <w:tc>
          <w:tcPr>
            <w:tcW w:w="453" w:type="pct"/>
            <w:tcBorders>
              <w:top w:val="nil"/>
              <w:left w:val="nil"/>
              <w:bottom w:val="single" w:sz="4" w:space="0" w:color="auto"/>
              <w:right w:val="single" w:sz="4" w:space="0" w:color="auto"/>
            </w:tcBorders>
            <w:shd w:val="clear" w:color="auto" w:fill="auto"/>
            <w:noWrap/>
            <w:vAlign w:val="center"/>
          </w:tcPr>
          <w:p w14:paraId="21E48767" w14:textId="77777777" w:rsidR="00C51621" w:rsidRPr="00B00FDF" w:rsidRDefault="00C51621" w:rsidP="00C51621">
            <w:pPr>
              <w:jc w:val="center"/>
              <w:rPr>
                <w:color w:val="000000"/>
                <w:sz w:val="20"/>
                <w:szCs w:val="20"/>
              </w:rPr>
            </w:pPr>
            <w:r>
              <w:rPr>
                <w:color w:val="000000"/>
                <w:sz w:val="20"/>
                <w:szCs w:val="20"/>
              </w:rPr>
              <w:t>5,0 (1,865)</w:t>
            </w:r>
          </w:p>
        </w:tc>
        <w:tc>
          <w:tcPr>
            <w:tcW w:w="453" w:type="pct"/>
            <w:tcBorders>
              <w:top w:val="nil"/>
              <w:left w:val="nil"/>
              <w:bottom w:val="single" w:sz="4" w:space="0" w:color="auto"/>
              <w:right w:val="single" w:sz="4" w:space="0" w:color="auto"/>
            </w:tcBorders>
            <w:shd w:val="clear" w:color="auto" w:fill="auto"/>
            <w:noWrap/>
            <w:vAlign w:val="center"/>
          </w:tcPr>
          <w:p w14:paraId="572B4C04" w14:textId="77777777" w:rsidR="00C51621" w:rsidRPr="00B00FDF" w:rsidRDefault="00C51621" w:rsidP="00C51621">
            <w:pPr>
              <w:jc w:val="center"/>
              <w:rPr>
                <w:color w:val="000000"/>
                <w:sz w:val="20"/>
                <w:szCs w:val="20"/>
              </w:rPr>
            </w:pPr>
            <w:r>
              <w:rPr>
                <w:color w:val="000000"/>
                <w:sz w:val="20"/>
                <w:szCs w:val="20"/>
              </w:rPr>
              <w:t>5,0 (1,865)</w:t>
            </w:r>
          </w:p>
        </w:tc>
      </w:tr>
      <w:tr w:rsidR="00C51621" w:rsidRPr="00B00FDF" w14:paraId="6DCDB7DA"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090AEEBA" w14:textId="77777777" w:rsidR="00C51621" w:rsidRPr="00B00FDF" w:rsidRDefault="00C51621" w:rsidP="00C51621">
            <w:pPr>
              <w:jc w:val="center"/>
              <w:rPr>
                <w:color w:val="000000"/>
                <w:sz w:val="20"/>
                <w:szCs w:val="20"/>
              </w:rPr>
            </w:pPr>
            <w:r w:rsidRPr="00B00FDF">
              <w:rPr>
                <w:color w:val="000000"/>
                <w:sz w:val="20"/>
                <w:szCs w:val="20"/>
              </w:rPr>
              <w:t>9</w:t>
            </w:r>
          </w:p>
        </w:tc>
        <w:tc>
          <w:tcPr>
            <w:tcW w:w="209" w:type="pct"/>
            <w:tcBorders>
              <w:top w:val="nil"/>
              <w:left w:val="nil"/>
              <w:bottom w:val="single" w:sz="4" w:space="0" w:color="auto"/>
              <w:right w:val="single" w:sz="4" w:space="0" w:color="auto"/>
            </w:tcBorders>
            <w:shd w:val="clear" w:color="auto" w:fill="auto"/>
            <w:noWrap/>
            <w:vAlign w:val="center"/>
            <w:hideMark/>
          </w:tcPr>
          <w:p w14:paraId="0374FA97" w14:textId="77777777" w:rsidR="00C51621" w:rsidRPr="00B00FDF" w:rsidRDefault="00C51621" w:rsidP="00C51621">
            <w:pPr>
              <w:jc w:val="center"/>
              <w:rPr>
                <w:color w:val="000000"/>
                <w:sz w:val="20"/>
                <w:szCs w:val="20"/>
              </w:rPr>
            </w:pPr>
            <w:r w:rsidRPr="00B00FDF">
              <w:rPr>
                <w:color w:val="000000"/>
                <w:sz w:val="20"/>
                <w:szCs w:val="20"/>
              </w:rPr>
              <w:t>9</w:t>
            </w:r>
          </w:p>
        </w:tc>
        <w:tc>
          <w:tcPr>
            <w:tcW w:w="547" w:type="pct"/>
            <w:tcBorders>
              <w:top w:val="nil"/>
              <w:left w:val="nil"/>
              <w:bottom w:val="single" w:sz="4" w:space="0" w:color="auto"/>
              <w:right w:val="single" w:sz="4" w:space="0" w:color="auto"/>
            </w:tcBorders>
            <w:shd w:val="clear" w:color="auto" w:fill="auto"/>
            <w:noWrap/>
            <w:vAlign w:val="center"/>
            <w:hideMark/>
          </w:tcPr>
          <w:p w14:paraId="39BE1BFE" w14:textId="77777777" w:rsidR="00C51621" w:rsidRPr="00B00FDF" w:rsidRDefault="00C51621" w:rsidP="00C51621">
            <w:pPr>
              <w:rPr>
                <w:color w:val="000000"/>
                <w:sz w:val="20"/>
                <w:szCs w:val="20"/>
              </w:rPr>
            </w:pPr>
            <w:r w:rsidRPr="008B493B">
              <w:rPr>
                <w:color w:val="000000"/>
                <w:sz w:val="20"/>
                <w:szCs w:val="20"/>
              </w:rPr>
              <w:t>Котельная №9</w:t>
            </w:r>
          </w:p>
        </w:tc>
        <w:tc>
          <w:tcPr>
            <w:tcW w:w="453" w:type="pct"/>
            <w:tcBorders>
              <w:top w:val="nil"/>
              <w:left w:val="nil"/>
              <w:bottom w:val="single" w:sz="4" w:space="0" w:color="auto"/>
              <w:right w:val="single" w:sz="4" w:space="0" w:color="auto"/>
            </w:tcBorders>
            <w:shd w:val="clear" w:color="auto" w:fill="auto"/>
            <w:noWrap/>
            <w:vAlign w:val="center"/>
          </w:tcPr>
          <w:p w14:paraId="4D44AE66" w14:textId="77777777" w:rsidR="00C51621" w:rsidRPr="00B00FDF" w:rsidRDefault="00C51621" w:rsidP="00C51621">
            <w:pPr>
              <w:jc w:val="center"/>
              <w:rPr>
                <w:color w:val="000000"/>
                <w:sz w:val="20"/>
                <w:szCs w:val="20"/>
              </w:rPr>
            </w:pPr>
            <w:r>
              <w:rPr>
                <w:color w:val="000000"/>
                <w:sz w:val="20"/>
                <w:szCs w:val="20"/>
              </w:rPr>
              <w:t>2,0 (0,229)</w:t>
            </w:r>
          </w:p>
        </w:tc>
        <w:tc>
          <w:tcPr>
            <w:tcW w:w="453" w:type="pct"/>
            <w:tcBorders>
              <w:top w:val="nil"/>
              <w:left w:val="nil"/>
              <w:bottom w:val="single" w:sz="4" w:space="0" w:color="auto"/>
              <w:right w:val="single" w:sz="4" w:space="0" w:color="auto"/>
            </w:tcBorders>
            <w:shd w:val="clear" w:color="auto" w:fill="auto"/>
            <w:noWrap/>
            <w:vAlign w:val="center"/>
          </w:tcPr>
          <w:p w14:paraId="5EE351B3" w14:textId="77777777" w:rsidR="00C51621" w:rsidRPr="00B00FDF" w:rsidRDefault="00C51621" w:rsidP="00C51621">
            <w:pPr>
              <w:jc w:val="center"/>
              <w:rPr>
                <w:color w:val="000000"/>
                <w:sz w:val="20"/>
                <w:szCs w:val="20"/>
              </w:rPr>
            </w:pPr>
            <w:r>
              <w:rPr>
                <w:color w:val="000000"/>
                <w:sz w:val="20"/>
                <w:szCs w:val="20"/>
              </w:rPr>
              <w:t>2,0 (0,229)</w:t>
            </w:r>
          </w:p>
        </w:tc>
        <w:tc>
          <w:tcPr>
            <w:tcW w:w="453" w:type="pct"/>
            <w:tcBorders>
              <w:top w:val="nil"/>
              <w:left w:val="nil"/>
              <w:bottom w:val="single" w:sz="4" w:space="0" w:color="auto"/>
              <w:right w:val="single" w:sz="4" w:space="0" w:color="auto"/>
            </w:tcBorders>
            <w:shd w:val="clear" w:color="auto" w:fill="auto"/>
            <w:noWrap/>
            <w:vAlign w:val="center"/>
          </w:tcPr>
          <w:p w14:paraId="51C22747" w14:textId="77777777" w:rsidR="00C51621" w:rsidRPr="00B00FDF" w:rsidRDefault="00C51621" w:rsidP="00C51621">
            <w:pPr>
              <w:jc w:val="center"/>
              <w:rPr>
                <w:color w:val="000000"/>
                <w:sz w:val="20"/>
                <w:szCs w:val="20"/>
              </w:rPr>
            </w:pPr>
            <w:r>
              <w:rPr>
                <w:color w:val="000000"/>
                <w:sz w:val="20"/>
                <w:szCs w:val="20"/>
              </w:rPr>
              <w:t>2,0 (0,229)</w:t>
            </w:r>
          </w:p>
        </w:tc>
        <w:tc>
          <w:tcPr>
            <w:tcW w:w="453" w:type="pct"/>
            <w:tcBorders>
              <w:top w:val="nil"/>
              <w:left w:val="nil"/>
              <w:bottom w:val="single" w:sz="4" w:space="0" w:color="auto"/>
              <w:right w:val="single" w:sz="4" w:space="0" w:color="auto"/>
            </w:tcBorders>
            <w:shd w:val="clear" w:color="auto" w:fill="auto"/>
            <w:noWrap/>
            <w:vAlign w:val="center"/>
          </w:tcPr>
          <w:p w14:paraId="2069B42C" w14:textId="77777777" w:rsidR="00C51621" w:rsidRPr="00B00FDF" w:rsidRDefault="00C51621" w:rsidP="00C51621">
            <w:pPr>
              <w:jc w:val="center"/>
              <w:rPr>
                <w:color w:val="000000"/>
                <w:sz w:val="20"/>
                <w:szCs w:val="20"/>
              </w:rPr>
            </w:pPr>
            <w:r>
              <w:rPr>
                <w:color w:val="000000"/>
                <w:sz w:val="20"/>
                <w:szCs w:val="20"/>
              </w:rPr>
              <w:t>2,0 (0,229)</w:t>
            </w:r>
          </w:p>
        </w:tc>
        <w:tc>
          <w:tcPr>
            <w:tcW w:w="453" w:type="pct"/>
            <w:tcBorders>
              <w:top w:val="nil"/>
              <w:left w:val="nil"/>
              <w:bottom w:val="single" w:sz="4" w:space="0" w:color="auto"/>
              <w:right w:val="single" w:sz="4" w:space="0" w:color="auto"/>
            </w:tcBorders>
            <w:shd w:val="clear" w:color="auto" w:fill="auto"/>
            <w:noWrap/>
            <w:vAlign w:val="center"/>
          </w:tcPr>
          <w:p w14:paraId="1231CC9C" w14:textId="77777777" w:rsidR="00C51621" w:rsidRPr="00B00FDF" w:rsidRDefault="00C51621" w:rsidP="00C51621">
            <w:pPr>
              <w:jc w:val="center"/>
              <w:rPr>
                <w:color w:val="000000"/>
                <w:sz w:val="20"/>
                <w:szCs w:val="20"/>
              </w:rPr>
            </w:pPr>
            <w:r>
              <w:rPr>
                <w:color w:val="000000"/>
                <w:sz w:val="20"/>
                <w:szCs w:val="20"/>
              </w:rPr>
              <w:t>2,0 (0,229)</w:t>
            </w:r>
          </w:p>
        </w:tc>
        <w:tc>
          <w:tcPr>
            <w:tcW w:w="453" w:type="pct"/>
            <w:tcBorders>
              <w:top w:val="nil"/>
              <w:left w:val="nil"/>
              <w:bottom w:val="single" w:sz="4" w:space="0" w:color="auto"/>
              <w:right w:val="single" w:sz="4" w:space="0" w:color="auto"/>
            </w:tcBorders>
            <w:shd w:val="clear" w:color="auto" w:fill="auto"/>
            <w:noWrap/>
            <w:vAlign w:val="center"/>
          </w:tcPr>
          <w:p w14:paraId="1B83413C" w14:textId="77777777" w:rsidR="00C51621" w:rsidRPr="00B00FDF" w:rsidRDefault="00C51621" w:rsidP="00C51621">
            <w:pPr>
              <w:jc w:val="center"/>
              <w:rPr>
                <w:color w:val="000000"/>
                <w:sz w:val="20"/>
                <w:szCs w:val="20"/>
              </w:rPr>
            </w:pPr>
            <w:r>
              <w:rPr>
                <w:color w:val="000000"/>
                <w:sz w:val="20"/>
                <w:szCs w:val="20"/>
              </w:rPr>
              <w:t>2,0 (0,229)</w:t>
            </w:r>
          </w:p>
        </w:tc>
        <w:tc>
          <w:tcPr>
            <w:tcW w:w="453" w:type="pct"/>
            <w:tcBorders>
              <w:top w:val="nil"/>
              <w:left w:val="nil"/>
              <w:bottom w:val="single" w:sz="4" w:space="0" w:color="auto"/>
              <w:right w:val="single" w:sz="4" w:space="0" w:color="auto"/>
            </w:tcBorders>
            <w:shd w:val="clear" w:color="auto" w:fill="auto"/>
            <w:noWrap/>
            <w:vAlign w:val="center"/>
          </w:tcPr>
          <w:p w14:paraId="156A55FE" w14:textId="77777777" w:rsidR="00C51621" w:rsidRPr="00B00FDF" w:rsidRDefault="00C51621" w:rsidP="00C51621">
            <w:pPr>
              <w:jc w:val="center"/>
              <w:rPr>
                <w:color w:val="000000"/>
                <w:sz w:val="20"/>
                <w:szCs w:val="20"/>
              </w:rPr>
            </w:pPr>
            <w:r>
              <w:rPr>
                <w:color w:val="000000"/>
                <w:sz w:val="20"/>
                <w:szCs w:val="20"/>
              </w:rPr>
              <w:t>2,0 (0,229)</w:t>
            </w:r>
          </w:p>
        </w:tc>
        <w:tc>
          <w:tcPr>
            <w:tcW w:w="453" w:type="pct"/>
            <w:tcBorders>
              <w:top w:val="nil"/>
              <w:left w:val="nil"/>
              <w:bottom w:val="single" w:sz="4" w:space="0" w:color="auto"/>
              <w:right w:val="single" w:sz="4" w:space="0" w:color="auto"/>
            </w:tcBorders>
            <w:shd w:val="clear" w:color="auto" w:fill="auto"/>
            <w:noWrap/>
            <w:vAlign w:val="center"/>
          </w:tcPr>
          <w:p w14:paraId="2B71B7C8" w14:textId="77777777" w:rsidR="00C51621" w:rsidRPr="00B00FDF" w:rsidRDefault="00C51621" w:rsidP="00C51621">
            <w:pPr>
              <w:jc w:val="center"/>
              <w:rPr>
                <w:color w:val="000000"/>
                <w:sz w:val="20"/>
                <w:szCs w:val="20"/>
              </w:rPr>
            </w:pPr>
            <w:r>
              <w:rPr>
                <w:color w:val="000000"/>
                <w:sz w:val="20"/>
                <w:szCs w:val="20"/>
              </w:rPr>
              <w:t>2,0 (0,229)</w:t>
            </w:r>
          </w:p>
        </w:tc>
        <w:tc>
          <w:tcPr>
            <w:tcW w:w="453" w:type="pct"/>
            <w:tcBorders>
              <w:top w:val="nil"/>
              <w:left w:val="nil"/>
              <w:bottom w:val="single" w:sz="4" w:space="0" w:color="auto"/>
              <w:right w:val="single" w:sz="4" w:space="0" w:color="auto"/>
            </w:tcBorders>
            <w:shd w:val="clear" w:color="auto" w:fill="auto"/>
            <w:noWrap/>
            <w:vAlign w:val="center"/>
          </w:tcPr>
          <w:p w14:paraId="44A44A93" w14:textId="77777777" w:rsidR="00C51621" w:rsidRPr="00B00FDF" w:rsidRDefault="00C51621" w:rsidP="00C51621">
            <w:pPr>
              <w:jc w:val="center"/>
              <w:rPr>
                <w:color w:val="000000"/>
                <w:sz w:val="20"/>
                <w:szCs w:val="20"/>
              </w:rPr>
            </w:pPr>
            <w:r>
              <w:rPr>
                <w:color w:val="000000"/>
                <w:sz w:val="20"/>
                <w:szCs w:val="20"/>
              </w:rPr>
              <w:t>2,0 (0,229)</w:t>
            </w:r>
          </w:p>
        </w:tc>
      </w:tr>
      <w:tr w:rsidR="00C51621" w:rsidRPr="00B00FDF" w14:paraId="7002E6AE"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081306DB" w14:textId="77777777" w:rsidR="00C51621" w:rsidRPr="00B00FDF" w:rsidRDefault="00C51621" w:rsidP="00C51621">
            <w:pPr>
              <w:jc w:val="center"/>
              <w:rPr>
                <w:color w:val="000000"/>
                <w:sz w:val="20"/>
                <w:szCs w:val="20"/>
              </w:rPr>
            </w:pPr>
            <w:r w:rsidRPr="00B00FDF">
              <w:rPr>
                <w:color w:val="000000"/>
                <w:sz w:val="20"/>
                <w:szCs w:val="20"/>
              </w:rPr>
              <w:t>10</w:t>
            </w:r>
          </w:p>
        </w:tc>
        <w:tc>
          <w:tcPr>
            <w:tcW w:w="209" w:type="pct"/>
            <w:tcBorders>
              <w:top w:val="nil"/>
              <w:left w:val="nil"/>
              <w:bottom w:val="single" w:sz="4" w:space="0" w:color="auto"/>
              <w:right w:val="single" w:sz="4" w:space="0" w:color="auto"/>
            </w:tcBorders>
            <w:shd w:val="clear" w:color="auto" w:fill="auto"/>
            <w:noWrap/>
            <w:vAlign w:val="center"/>
            <w:hideMark/>
          </w:tcPr>
          <w:p w14:paraId="5CFABF52" w14:textId="77777777" w:rsidR="00C51621" w:rsidRPr="00B00FDF" w:rsidRDefault="00C51621" w:rsidP="00C51621">
            <w:pPr>
              <w:jc w:val="center"/>
              <w:rPr>
                <w:color w:val="000000"/>
                <w:sz w:val="20"/>
                <w:szCs w:val="20"/>
              </w:rPr>
            </w:pPr>
            <w:r w:rsidRPr="00B00FDF">
              <w:rPr>
                <w:color w:val="000000"/>
                <w:sz w:val="20"/>
                <w:szCs w:val="20"/>
              </w:rPr>
              <w:t>10</w:t>
            </w:r>
          </w:p>
        </w:tc>
        <w:tc>
          <w:tcPr>
            <w:tcW w:w="547" w:type="pct"/>
            <w:tcBorders>
              <w:top w:val="nil"/>
              <w:left w:val="nil"/>
              <w:bottom w:val="single" w:sz="4" w:space="0" w:color="auto"/>
              <w:right w:val="single" w:sz="4" w:space="0" w:color="auto"/>
            </w:tcBorders>
            <w:shd w:val="clear" w:color="auto" w:fill="auto"/>
            <w:noWrap/>
            <w:vAlign w:val="center"/>
            <w:hideMark/>
          </w:tcPr>
          <w:p w14:paraId="1A8A9CBC" w14:textId="77777777" w:rsidR="00C51621" w:rsidRPr="00B00FDF" w:rsidRDefault="00C51621" w:rsidP="00C51621">
            <w:pPr>
              <w:rPr>
                <w:color w:val="000000"/>
                <w:sz w:val="20"/>
                <w:szCs w:val="20"/>
              </w:rPr>
            </w:pPr>
            <w:r w:rsidRPr="008B493B">
              <w:rPr>
                <w:color w:val="000000"/>
                <w:sz w:val="20"/>
                <w:szCs w:val="20"/>
              </w:rPr>
              <w:t>Котельная №10</w:t>
            </w:r>
          </w:p>
        </w:tc>
        <w:tc>
          <w:tcPr>
            <w:tcW w:w="453" w:type="pct"/>
            <w:tcBorders>
              <w:top w:val="nil"/>
              <w:left w:val="nil"/>
              <w:bottom w:val="single" w:sz="4" w:space="0" w:color="auto"/>
              <w:right w:val="single" w:sz="4" w:space="0" w:color="auto"/>
            </w:tcBorders>
            <w:shd w:val="clear" w:color="auto" w:fill="auto"/>
            <w:noWrap/>
            <w:vAlign w:val="center"/>
          </w:tcPr>
          <w:p w14:paraId="52AB9A02" w14:textId="77777777" w:rsidR="00C51621" w:rsidRPr="00B00FDF" w:rsidRDefault="00C51621" w:rsidP="00C51621">
            <w:pPr>
              <w:jc w:val="center"/>
              <w:rPr>
                <w:color w:val="000000"/>
                <w:sz w:val="20"/>
                <w:szCs w:val="20"/>
              </w:rPr>
            </w:pPr>
            <w:r>
              <w:rPr>
                <w:color w:val="000000"/>
                <w:sz w:val="20"/>
                <w:szCs w:val="20"/>
              </w:rPr>
              <w:t>10,0 (5,220)</w:t>
            </w:r>
          </w:p>
        </w:tc>
        <w:tc>
          <w:tcPr>
            <w:tcW w:w="453" w:type="pct"/>
            <w:tcBorders>
              <w:top w:val="nil"/>
              <w:left w:val="nil"/>
              <w:bottom w:val="single" w:sz="4" w:space="0" w:color="auto"/>
              <w:right w:val="single" w:sz="4" w:space="0" w:color="auto"/>
            </w:tcBorders>
            <w:shd w:val="clear" w:color="auto" w:fill="auto"/>
            <w:noWrap/>
            <w:vAlign w:val="center"/>
          </w:tcPr>
          <w:p w14:paraId="1C402408" w14:textId="77777777" w:rsidR="00C51621" w:rsidRPr="00B00FDF" w:rsidRDefault="00C51621" w:rsidP="00C51621">
            <w:pPr>
              <w:jc w:val="center"/>
              <w:rPr>
                <w:color w:val="000000"/>
                <w:sz w:val="20"/>
                <w:szCs w:val="20"/>
              </w:rPr>
            </w:pPr>
            <w:r>
              <w:rPr>
                <w:color w:val="000000"/>
                <w:sz w:val="20"/>
                <w:szCs w:val="20"/>
              </w:rPr>
              <w:t>10,0 (5,220)</w:t>
            </w:r>
          </w:p>
        </w:tc>
        <w:tc>
          <w:tcPr>
            <w:tcW w:w="453" w:type="pct"/>
            <w:tcBorders>
              <w:top w:val="nil"/>
              <w:left w:val="nil"/>
              <w:bottom w:val="single" w:sz="4" w:space="0" w:color="auto"/>
              <w:right w:val="single" w:sz="4" w:space="0" w:color="auto"/>
            </w:tcBorders>
            <w:shd w:val="clear" w:color="auto" w:fill="auto"/>
            <w:noWrap/>
            <w:vAlign w:val="center"/>
          </w:tcPr>
          <w:p w14:paraId="63B3108F" w14:textId="77777777" w:rsidR="00C51621" w:rsidRPr="00B00FDF" w:rsidRDefault="00C51621" w:rsidP="00C51621">
            <w:pPr>
              <w:jc w:val="center"/>
              <w:rPr>
                <w:color w:val="000000"/>
                <w:sz w:val="20"/>
                <w:szCs w:val="20"/>
              </w:rPr>
            </w:pPr>
            <w:r>
              <w:rPr>
                <w:color w:val="000000"/>
                <w:sz w:val="20"/>
                <w:szCs w:val="20"/>
              </w:rPr>
              <w:t>10,0 (5,220)</w:t>
            </w:r>
          </w:p>
        </w:tc>
        <w:tc>
          <w:tcPr>
            <w:tcW w:w="453" w:type="pct"/>
            <w:tcBorders>
              <w:top w:val="nil"/>
              <w:left w:val="nil"/>
              <w:bottom w:val="single" w:sz="4" w:space="0" w:color="auto"/>
              <w:right w:val="single" w:sz="4" w:space="0" w:color="auto"/>
            </w:tcBorders>
            <w:shd w:val="clear" w:color="auto" w:fill="auto"/>
            <w:noWrap/>
            <w:vAlign w:val="center"/>
          </w:tcPr>
          <w:p w14:paraId="678F2CFE" w14:textId="77777777" w:rsidR="00C51621" w:rsidRPr="00B00FDF" w:rsidRDefault="00C51621" w:rsidP="00C51621">
            <w:pPr>
              <w:jc w:val="center"/>
              <w:rPr>
                <w:color w:val="000000"/>
                <w:sz w:val="20"/>
                <w:szCs w:val="20"/>
              </w:rPr>
            </w:pPr>
            <w:r>
              <w:rPr>
                <w:color w:val="000000"/>
                <w:sz w:val="20"/>
                <w:szCs w:val="20"/>
              </w:rPr>
              <w:t>10,0 (5,220)</w:t>
            </w:r>
          </w:p>
        </w:tc>
        <w:tc>
          <w:tcPr>
            <w:tcW w:w="453" w:type="pct"/>
            <w:tcBorders>
              <w:top w:val="nil"/>
              <w:left w:val="nil"/>
              <w:bottom w:val="single" w:sz="4" w:space="0" w:color="auto"/>
              <w:right w:val="single" w:sz="4" w:space="0" w:color="auto"/>
            </w:tcBorders>
            <w:shd w:val="clear" w:color="auto" w:fill="auto"/>
            <w:noWrap/>
            <w:vAlign w:val="center"/>
          </w:tcPr>
          <w:p w14:paraId="7ABDED74" w14:textId="77777777" w:rsidR="00C51621" w:rsidRPr="00B00FDF" w:rsidRDefault="00C51621" w:rsidP="00C51621">
            <w:pPr>
              <w:jc w:val="center"/>
              <w:rPr>
                <w:color w:val="000000"/>
                <w:sz w:val="20"/>
                <w:szCs w:val="20"/>
              </w:rPr>
            </w:pPr>
            <w:r>
              <w:rPr>
                <w:color w:val="000000"/>
                <w:sz w:val="20"/>
                <w:szCs w:val="20"/>
              </w:rPr>
              <w:t>10,0 (5,220)</w:t>
            </w:r>
          </w:p>
        </w:tc>
        <w:tc>
          <w:tcPr>
            <w:tcW w:w="453" w:type="pct"/>
            <w:tcBorders>
              <w:top w:val="nil"/>
              <w:left w:val="nil"/>
              <w:bottom w:val="single" w:sz="4" w:space="0" w:color="auto"/>
              <w:right w:val="single" w:sz="4" w:space="0" w:color="auto"/>
            </w:tcBorders>
            <w:shd w:val="clear" w:color="auto" w:fill="auto"/>
            <w:noWrap/>
            <w:vAlign w:val="center"/>
          </w:tcPr>
          <w:p w14:paraId="634B6B88" w14:textId="77777777" w:rsidR="00C51621" w:rsidRPr="00B00FDF" w:rsidRDefault="00C51621" w:rsidP="00C51621">
            <w:pPr>
              <w:jc w:val="center"/>
              <w:rPr>
                <w:color w:val="000000"/>
                <w:sz w:val="20"/>
                <w:szCs w:val="20"/>
              </w:rPr>
            </w:pPr>
            <w:r>
              <w:rPr>
                <w:color w:val="000000"/>
                <w:sz w:val="20"/>
                <w:szCs w:val="20"/>
              </w:rPr>
              <w:t>10,0 (5,220)</w:t>
            </w:r>
          </w:p>
        </w:tc>
        <w:tc>
          <w:tcPr>
            <w:tcW w:w="453" w:type="pct"/>
            <w:tcBorders>
              <w:top w:val="nil"/>
              <w:left w:val="nil"/>
              <w:bottom w:val="single" w:sz="4" w:space="0" w:color="auto"/>
              <w:right w:val="single" w:sz="4" w:space="0" w:color="auto"/>
            </w:tcBorders>
            <w:shd w:val="clear" w:color="auto" w:fill="auto"/>
            <w:noWrap/>
            <w:vAlign w:val="center"/>
          </w:tcPr>
          <w:p w14:paraId="5F692BED" w14:textId="77777777" w:rsidR="00C51621" w:rsidRPr="00B00FDF" w:rsidRDefault="00C51621" w:rsidP="00C51621">
            <w:pPr>
              <w:jc w:val="center"/>
              <w:rPr>
                <w:color w:val="000000"/>
                <w:sz w:val="20"/>
                <w:szCs w:val="20"/>
              </w:rPr>
            </w:pPr>
            <w:r>
              <w:rPr>
                <w:color w:val="000000"/>
                <w:sz w:val="20"/>
                <w:szCs w:val="20"/>
              </w:rPr>
              <w:t>10,0 (5,220)</w:t>
            </w:r>
          </w:p>
        </w:tc>
        <w:tc>
          <w:tcPr>
            <w:tcW w:w="453" w:type="pct"/>
            <w:tcBorders>
              <w:top w:val="nil"/>
              <w:left w:val="nil"/>
              <w:bottom w:val="single" w:sz="4" w:space="0" w:color="auto"/>
              <w:right w:val="single" w:sz="4" w:space="0" w:color="auto"/>
            </w:tcBorders>
            <w:shd w:val="clear" w:color="auto" w:fill="auto"/>
            <w:noWrap/>
            <w:vAlign w:val="center"/>
          </w:tcPr>
          <w:p w14:paraId="60C71609" w14:textId="77777777" w:rsidR="00C51621" w:rsidRPr="00B00FDF" w:rsidRDefault="00C51621" w:rsidP="00C51621">
            <w:pPr>
              <w:jc w:val="center"/>
              <w:rPr>
                <w:color w:val="000000"/>
                <w:sz w:val="20"/>
                <w:szCs w:val="20"/>
              </w:rPr>
            </w:pPr>
            <w:r>
              <w:rPr>
                <w:color w:val="000000"/>
                <w:sz w:val="20"/>
                <w:szCs w:val="20"/>
              </w:rPr>
              <w:t>10,0 (5,220)</w:t>
            </w:r>
          </w:p>
        </w:tc>
        <w:tc>
          <w:tcPr>
            <w:tcW w:w="453" w:type="pct"/>
            <w:tcBorders>
              <w:top w:val="nil"/>
              <w:left w:val="nil"/>
              <w:bottom w:val="single" w:sz="4" w:space="0" w:color="auto"/>
              <w:right w:val="single" w:sz="4" w:space="0" w:color="auto"/>
            </w:tcBorders>
            <w:shd w:val="clear" w:color="auto" w:fill="auto"/>
            <w:noWrap/>
            <w:vAlign w:val="center"/>
          </w:tcPr>
          <w:p w14:paraId="50A54989" w14:textId="77777777" w:rsidR="00C51621" w:rsidRPr="00B00FDF" w:rsidRDefault="00C51621" w:rsidP="00C51621">
            <w:pPr>
              <w:jc w:val="center"/>
              <w:rPr>
                <w:color w:val="000000"/>
                <w:sz w:val="20"/>
                <w:szCs w:val="20"/>
              </w:rPr>
            </w:pPr>
            <w:r>
              <w:rPr>
                <w:color w:val="000000"/>
                <w:sz w:val="20"/>
                <w:szCs w:val="20"/>
              </w:rPr>
              <w:t>10,0 (5,220)</w:t>
            </w:r>
          </w:p>
        </w:tc>
      </w:tr>
      <w:tr w:rsidR="00C51621" w:rsidRPr="00B00FDF" w14:paraId="25E6C447"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3A58A037" w14:textId="77777777" w:rsidR="00C51621" w:rsidRPr="00B00FDF" w:rsidRDefault="00C51621" w:rsidP="00C51621">
            <w:pPr>
              <w:jc w:val="center"/>
              <w:rPr>
                <w:color w:val="000000"/>
                <w:sz w:val="20"/>
                <w:szCs w:val="20"/>
              </w:rPr>
            </w:pPr>
            <w:r w:rsidRPr="00B00FDF">
              <w:rPr>
                <w:color w:val="000000"/>
                <w:sz w:val="20"/>
                <w:szCs w:val="20"/>
              </w:rPr>
              <w:t>11</w:t>
            </w:r>
          </w:p>
        </w:tc>
        <w:tc>
          <w:tcPr>
            <w:tcW w:w="209" w:type="pct"/>
            <w:tcBorders>
              <w:top w:val="nil"/>
              <w:left w:val="nil"/>
              <w:bottom w:val="single" w:sz="4" w:space="0" w:color="auto"/>
              <w:right w:val="single" w:sz="4" w:space="0" w:color="auto"/>
            </w:tcBorders>
            <w:shd w:val="clear" w:color="auto" w:fill="auto"/>
            <w:noWrap/>
            <w:vAlign w:val="center"/>
            <w:hideMark/>
          </w:tcPr>
          <w:p w14:paraId="75073352" w14:textId="77777777" w:rsidR="00C51621" w:rsidRPr="00B00FDF" w:rsidRDefault="00C51621" w:rsidP="00C51621">
            <w:pPr>
              <w:jc w:val="center"/>
              <w:rPr>
                <w:color w:val="000000"/>
                <w:sz w:val="20"/>
                <w:szCs w:val="20"/>
              </w:rPr>
            </w:pPr>
            <w:r w:rsidRPr="00B00FDF">
              <w:rPr>
                <w:color w:val="000000"/>
                <w:sz w:val="20"/>
                <w:szCs w:val="20"/>
              </w:rPr>
              <w:t>11</w:t>
            </w:r>
          </w:p>
        </w:tc>
        <w:tc>
          <w:tcPr>
            <w:tcW w:w="547" w:type="pct"/>
            <w:tcBorders>
              <w:top w:val="nil"/>
              <w:left w:val="nil"/>
              <w:bottom w:val="single" w:sz="4" w:space="0" w:color="auto"/>
              <w:right w:val="single" w:sz="4" w:space="0" w:color="auto"/>
            </w:tcBorders>
            <w:shd w:val="clear" w:color="auto" w:fill="auto"/>
            <w:noWrap/>
            <w:vAlign w:val="center"/>
            <w:hideMark/>
          </w:tcPr>
          <w:p w14:paraId="3048CCB9" w14:textId="77777777" w:rsidR="00C51621" w:rsidRPr="00B00FDF" w:rsidRDefault="00C51621" w:rsidP="00C51621">
            <w:pPr>
              <w:rPr>
                <w:color w:val="000000"/>
                <w:sz w:val="20"/>
                <w:szCs w:val="20"/>
              </w:rPr>
            </w:pPr>
            <w:r w:rsidRPr="008B493B">
              <w:rPr>
                <w:color w:val="000000"/>
                <w:sz w:val="20"/>
                <w:szCs w:val="20"/>
              </w:rPr>
              <w:t>Котельная №11</w:t>
            </w:r>
          </w:p>
        </w:tc>
        <w:tc>
          <w:tcPr>
            <w:tcW w:w="453" w:type="pct"/>
            <w:tcBorders>
              <w:top w:val="nil"/>
              <w:left w:val="nil"/>
              <w:bottom w:val="single" w:sz="4" w:space="0" w:color="auto"/>
              <w:right w:val="single" w:sz="4" w:space="0" w:color="auto"/>
            </w:tcBorders>
            <w:shd w:val="clear" w:color="auto" w:fill="auto"/>
            <w:noWrap/>
            <w:vAlign w:val="center"/>
          </w:tcPr>
          <w:p w14:paraId="73E29977" w14:textId="77777777" w:rsidR="00C51621" w:rsidRPr="00B00FDF" w:rsidRDefault="00C51621" w:rsidP="00C51621">
            <w:pPr>
              <w:jc w:val="center"/>
              <w:rPr>
                <w:color w:val="000000"/>
                <w:sz w:val="20"/>
                <w:szCs w:val="20"/>
              </w:rPr>
            </w:pPr>
            <w:r>
              <w:rPr>
                <w:color w:val="000000"/>
                <w:sz w:val="20"/>
                <w:szCs w:val="20"/>
              </w:rPr>
              <w:t>25,0 (8,093)</w:t>
            </w:r>
          </w:p>
        </w:tc>
        <w:tc>
          <w:tcPr>
            <w:tcW w:w="453" w:type="pct"/>
            <w:tcBorders>
              <w:top w:val="nil"/>
              <w:left w:val="nil"/>
              <w:bottom w:val="single" w:sz="4" w:space="0" w:color="auto"/>
              <w:right w:val="single" w:sz="4" w:space="0" w:color="auto"/>
            </w:tcBorders>
            <w:shd w:val="clear" w:color="auto" w:fill="auto"/>
            <w:noWrap/>
            <w:vAlign w:val="center"/>
          </w:tcPr>
          <w:p w14:paraId="57265647" w14:textId="77777777" w:rsidR="00C51621" w:rsidRPr="00B00FDF" w:rsidRDefault="00C51621" w:rsidP="00C51621">
            <w:pPr>
              <w:jc w:val="center"/>
              <w:rPr>
                <w:color w:val="000000"/>
                <w:sz w:val="20"/>
                <w:szCs w:val="20"/>
              </w:rPr>
            </w:pPr>
            <w:r>
              <w:rPr>
                <w:color w:val="000000"/>
                <w:sz w:val="20"/>
                <w:szCs w:val="20"/>
              </w:rPr>
              <w:t>25,0 (8,093)</w:t>
            </w:r>
          </w:p>
        </w:tc>
        <w:tc>
          <w:tcPr>
            <w:tcW w:w="453" w:type="pct"/>
            <w:tcBorders>
              <w:top w:val="nil"/>
              <w:left w:val="nil"/>
              <w:bottom w:val="single" w:sz="4" w:space="0" w:color="auto"/>
              <w:right w:val="single" w:sz="4" w:space="0" w:color="auto"/>
            </w:tcBorders>
            <w:shd w:val="clear" w:color="auto" w:fill="auto"/>
            <w:noWrap/>
            <w:vAlign w:val="center"/>
          </w:tcPr>
          <w:p w14:paraId="74C8B8EF" w14:textId="77777777" w:rsidR="00C51621" w:rsidRPr="00B00FDF" w:rsidRDefault="00C51621" w:rsidP="00C51621">
            <w:pPr>
              <w:jc w:val="center"/>
              <w:rPr>
                <w:color w:val="000000"/>
                <w:sz w:val="20"/>
                <w:szCs w:val="20"/>
              </w:rPr>
            </w:pPr>
            <w:r>
              <w:rPr>
                <w:color w:val="000000"/>
                <w:sz w:val="20"/>
                <w:szCs w:val="20"/>
              </w:rPr>
              <w:t>25,0 (8,093)</w:t>
            </w:r>
          </w:p>
        </w:tc>
        <w:tc>
          <w:tcPr>
            <w:tcW w:w="453" w:type="pct"/>
            <w:tcBorders>
              <w:top w:val="nil"/>
              <w:left w:val="nil"/>
              <w:bottom w:val="single" w:sz="4" w:space="0" w:color="auto"/>
              <w:right w:val="single" w:sz="4" w:space="0" w:color="auto"/>
            </w:tcBorders>
            <w:shd w:val="clear" w:color="auto" w:fill="auto"/>
            <w:noWrap/>
            <w:vAlign w:val="center"/>
          </w:tcPr>
          <w:p w14:paraId="536B8C2E" w14:textId="77777777" w:rsidR="00C51621" w:rsidRPr="00B00FDF" w:rsidRDefault="00C51621" w:rsidP="00C51621">
            <w:pPr>
              <w:jc w:val="center"/>
              <w:rPr>
                <w:color w:val="000000"/>
                <w:sz w:val="20"/>
                <w:szCs w:val="20"/>
              </w:rPr>
            </w:pPr>
            <w:r>
              <w:rPr>
                <w:color w:val="000000"/>
                <w:sz w:val="20"/>
                <w:szCs w:val="20"/>
              </w:rPr>
              <w:t>25,0 (8,093)</w:t>
            </w:r>
          </w:p>
        </w:tc>
        <w:tc>
          <w:tcPr>
            <w:tcW w:w="453" w:type="pct"/>
            <w:tcBorders>
              <w:top w:val="nil"/>
              <w:left w:val="nil"/>
              <w:bottom w:val="single" w:sz="4" w:space="0" w:color="auto"/>
              <w:right w:val="single" w:sz="4" w:space="0" w:color="auto"/>
            </w:tcBorders>
            <w:shd w:val="clear" w:color="auto" w:fill="auto"/>
            <w:noWrap/>
            <w:vAlign w:val="center"/>
          </w:tcPr>
          <w:p w14:paraId="5FED9527" w14:textId="77777777" w:rsidR="00C51621" w:rsidRPr="00B00FDF" w:rsidRDefault="00C51621" w:rsidP="00C51621">
            <w:pPr>
              <w:jc w:val="center"/>
              <w:rPr>
                <w:color w:val="000000"/>
                <w:sz w:val="20"/>
                <w:szCs w:val="20"/>
              </w:rPr>
            </w:pPr>
            <w:r>
              <w:rPr>
                <w:color w:val="000000"/>
                <w:sz w:val="20"/>
                <w:szCs w:val="20"/>
              </w:rPr>
              <w:t>25,0 (8,093)</w:t>
            </w:r>
          </w:p>
        </w:tc>
        <w:tc>
          <w:tcPr>
            <w:tcW w:w="453" w:type="pct"/>
            <w:tcBorders>
              <w:top w:val="nil"/>
              <w:left w:val="nil"/>
              <w:bottom w:val="single" w:sz="4" w:space="0" w:color="auto"/>
              <w:right w:val="single" w:sz="4" w:space="0" w:color="auto"/>
            </w:tcBorders>
            <w:shd w:val="clear" w:color="auto" w:fill="auto"/>
            <w:noWrap/>
            <w:vAlign w:val="center"/>
          </w:tcPr>
          <w:p w14:paraId="387FEE35" w14:textId="77777777" w:rsidR="00C51621" w:rsidRPr="00B00FDF" w:rsidRDefault="00C51621" w:rsidP="00C51621">
            <w:pPr>
              <w:jc w:val="center"/>
              <w:rPr>
                <w:color w:val="000000"/>
                <w:sz w:val="20"/>
                <w:szCs w:val="20"/>
              </w:rPr>
            </w:pPr>
            <w:r>
              <w:rPr>
                <w:color w:val="000000"/>
                <w:sz w:val="20"/>
                <w:szCs w:val="20"/>
              </w:rPr>
              <w:t>25,0 (8,093)</w:t>
            </w:r>
          </w:p>
        </w:tc>
        <w:tc>
          <w:tcPr>
            <w:tcW w:w="453" w:type="pct"/>
            <w:tcBorders>
              <w:top w:val="nil"/>
              <w:left w:val="nil"/>
              <w:bottom w:val="single" w:sz="4" w:space="0" w:color="auto"/>
              <w:right w:val="single" w:sz="4" w:space="0" w:color="auto"/>
            </w:tcBorders>
            <w:shd w:val="clear" w:color="auto" w:fill="auto"/>
            <w:noWrap/>
            <w:vAlign w:val="center"/>
          </w:tcPr>
          <w:p w14:paraId="1EE23675" w14:textId="77777777" w:rsidR="00C51621" w:rsidRPr="00B00FDF" w:rsidRDefault="00C51621" w:rsidP="00C51621">
            <w:pPr>
              <w:jc w:val="center"/>
              <w:rPr>
                <w:color w:val="000000"/>
                <w:sz w:val="20"/>
                <w:szCs w:val="20"/>
              </w:rPr>
            </w:pPr>
            <w:r>
              <w:rPr>
                <w:color w:val="000000"/>
                <w:sz w:val="20"/>
                <w:szCs w:val="20"/>
              </w:rPr>
              <w:t>25,0 (8,093)</w:t>
            </w:r>
          </w:p>
        </w:tc>
        <w:tc>
          <w:tcPr>
            <w:tcW w:w="453" w:type="pct"/>
            <w:tcBorders>
              <w:top w:val="nil"/>
              <w:left w:val="nil"/>
              <w:bottom w:val="single" w:sz="4" w:space="0" w:color="auto"/>
              <w:right w:val="single" w:sz="4" w:space="0" w:color="auto"/>
            </w:tcBorders>
            <w:shd w:val="clear" w:color="auto" w:fill="auto"/>
            <w:noWrap/>
            <w:vAlign w:val="center"/>
          </w:tcPr>
          <w:p w14:paraId="674FD9C1" w14:textId="77777777" w:rsidR="00C51621" w:rsidRPr="00B00FDF" w:rsidRDefault="00C51621" w:rsidP="00C51621">
            <w:pPr>
              <w:jc w:val="center"/>
              <w:rPr>
                <w:color w:val="000000"/>
                <w:sz w:val="20"/>
                <w:szCs w:val="20"/>
              </w:rPr>
            </w:pPr>
            <w:r>
              <w:rPr>
                <w:color w:val="000000"/>
                <w:sz w:val="20"/>
                <w:szCs w:val="20"/>
              </w:rPr>
              <w:t>25,0 (8,093)</w:t>
            </w:r>
          </w:p>
        </w:tc>
        <w:tc>
          <w:tcPr>
            <w:tcW w:w="453" w:type="pct"/>
            <w:tcBorders>
              <w:top w:val="nil"/>
              <w:left w:val="nil"/>
              <w:bottom w:val="single" w:sz="4" w:space="0" w:color="auto"/>
              <w:right w:val="single" w:sz="4" w:space="0" w:color="auto"/>
            </w:tcBorders>
            <w:shd w:val="clear" w:color="auto" w:fill="auto"/>
            <w:noWrap/>
            <w:vAlign w:val="center"/>
          </w:tcPr>
          <w:p w14:paraId="7D61A43D" w14:textId="77777777" w:rsidR="00C51621" w:rsidRPr="00B00FDF" w:rsidRDefault="00C51621" w:rsidP="00C51621">
            <w:pPr>
              <w:jc w:val="center"/>
              <w:rPr>
                <w:color w:val="000000"/>
                <w:sz w:val="20"/>
                <w:szCs w:val="20"/>
              </w:rPr>
            </w:pPr>
            <w:r>
              <w:rPr>
                <w:color w:val="000000"/>
                <w:sz w:val="20"/>
                <w:szCs w:val="20"/>
              </w:rPr>
              <w:t>25,0 (8,093)</w:t>
            </w:r>
          </w:p>
        </w:tc>
      </w:tr>
      <w:tr w:rsidR="00C51621" w:rsidRPr="00B00FDF" w14:paraId="5FB34F4E"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2104A50C" w14:textId="77777777" w:rsidR="00C51621" w:rsidRPr="00B00FDF" w:rsidRDefault="00C51621" w:rsidP="00C51621">
            <w:pPr>
              <w:jc w:val="center"/>
              <w:rPr>
                <w:color w:val="000000"/>
                <w:sz w:val="20"/>
                <w:szCs w:val="20"/>
              </w:rPr>
            </w:pPr>
            <w:r w:rsidRPr="00B00FDF">
              <w:rPr>
                <w:color w:val="000000"/>
                <w:sz w:val="20"/>
                <w:szCs w:val="20"/>
              </w:rPr>
              <w:t>12</w:t>
            </w:r>
          </w:p>
        </w:tc>
        <w:tc>
          <w:tcPr>
            <w:tcW w:w="209" w:type="pct"/>
            <w:tcBorders>
              <w:top w:val="nil"/>
              <w:left w:val="nil"/>
              <w:bottom w:val="single" w:sz="4" w:space="0" w:color="auto"/>
              <w:right w:val="single" w:sz="4" w:space="0" w:color="auto"/>
            </w:tcBorders>
            <w:shd w:val="clear" w:color="auto" w:fill="auto"/>
            <w:noWrap/>
            <w:vAlign w:val="center"/>
            <w:hideMark/>
          </w:tcPr>
          <w:p w14:paraId="4A3C7B40" w14:textId="77777777" w:rsidR="00C51621" w:rsidRPr="00B00FDF" w:rsidRDefault="00C51621" w:rsidP="00C51621">
            <w:pPr>
              <w:jc w:val="center"/>
              <w:rPr>
                <w:color w:val="000000"/>
                <w:sz w:val="20"/>
                <w:szCs w:val="20"/>
              </w:rPr>
            </w:pPr>
            <w:r w:rsidRPr="00B00FDF">
              <w:rPr>
                <w:color w:val="000000"/>
                <w:sz w:val="20"/>
                <w:szCs w:val="20"/>
              </w:rPr>
              <w:t>12</w:t>
            </w:r>
          </w:p>
        </w:tc>
        <w:tc>
          <w:tcPr>
            <w:tcW w:w="547" w:type="pct"/>
            <w:tcBorders>
              <w:top w:val="nil"/>
              <w:left w:val="nil"/>
              <w:bottom w:val="single" w:sz="4" w:space="0" w:color="auto"/>
              <w:right w:val="single" w:sz="4" w:space="0" w:color="auto"/>
            </w:tcBorders>
            <w:shd w:val="clear" w:color="auto" w:fill="auto"/>
            <w:noWrap/>
            <w:vAlign w:val="center"/>
            <w:hideMark/>
          </w:tcPr>
          <w:p w14:paraId="0D512171" w14:textId="77777777" w:rsidR="00C51621" w:rsidRPr="00B00FDF" w:rsidRDefault="00C51621" w:rsidP="00C51621">
            <w:pPr>
              <w:rPr>
                <w:color w:val="000000"/>
                <w:sz w:val="20"/>
                <w:szCs w:val="20"/>
              </w:rPr>
            </w:pPr>
            <w:r w:rsidRPr="008B493B">
              <w:rPr>
                <w:color w:val="000000"/>
                <w:sz w:val="20"/>
                <w:szCs w:val="20"/>
              </w:rPr>
              <w:t>Котельная №12</w:t>
            </w:r>
          </w:p>
        </w:tc>
        <w:tc>
          <w:tcPr>
            <w:tcW w:w="453" w:type="pct"/>
            <w:tcBorders>
              <w:top w:val="nil"/>
              <w:left w:val="nil"/>
              <w:bottom w:val="single" w:sz="4" w:space="0" w:color="auto"/>
              <w:right w:val="single" w:sz="4" w:space="0" w:color="auto"/>
            </w:tcBorders>
            <w:shd w:val="clear" w:color="auto" w:fill="auto"/>
            <w:noWrap/>
            <w:vAlign w:val="center"/>
          </w:tcPr>
          <w:p w14:paraId="7C7CA1B2" w14:textId="77777777" w:rsidR="00C51621" w:rsidRPr="00B00FDF" w:rsidRDefault="00C51621" w:rsidP="00C51621">
            <w:pPr>
              <w:jc w:val="center"/>
              <w:rPr>
                <w:color w:val="000000"/>
                <w:sz w:val="20"/>
                <w:szCs w:val="20"/>
              </w:rPr>
            </w:pPr>
            <w:r>
              <w:rPr>
                <w:color w:val="000000"/>
                <w:sz w:val="20"/>
                <w:szCs w:val="20"/>
              </w:rPr>
              <w:t>25,0 (16,872)</w:t>
            </w:r>
          </w:p>
        </w:tc>
        <w:tc>
          <w:tcPr>
            <w:tcW w:w="453" w:type="pct"/>
            <w:tcBorders>
              <w:top w:val="nil"/>
              <w:left w:val="nil"/>
              <w:bottom w:val="single" w:sz="4" w:space="0" w:color="auto"/>
              <w:right w:val="single" w:sz="4" w:space="0" w:color="auto"/>
            </w:tcBorders>
            <w:shd w:val="clear" w:color="auto" w:fill="auto"/>
            <w:noWrap/>
            <w:vAlign w:val="center"/>
          </w:tcPr>
          <w:p w14:paraId="54542BF7" w14:textId="77777777" w:rsidR="00C51621" w:rsidRPr="00B00FDF" w:rsidRDefault="00C51621" w:rsidP="00C51621">
            <w:pPr>
              <w:jc w:val="center"/>
              <w:rPr>
                <w:color w:val="000000"/>
                <w:sz w:val="20"/>
                <w:szCs w:val="20"/>
              </w:rPr>
            </w:pPr>
            <w:r>
              <w:rPr>
                <w:color w:val="000000"/>
                <w:sz w:val="20"/>
                <w:szCs w:val="20"/>
              </w:rPr>
              <w:t>25,0 (16,872)</w:t>
            </w:r>
          </w:p>
        </w:tc>
        <w:tc>
          <w:tcPr>
            <w:tcW w:w="453" w:type="pct"/>
            <w:tcBorders>
              <w:top w:val="nil"/>
              <w:left w:val="nil"/>
              <w:bottom w:val="single" w:sz="4" w:space="0" w:color="auto"/>
              <w:right w:val="single" w:sz="4" w:space="0" w:color="auto"/>
            </w:tcBorders>
            <w:shd w:val="clear" w:color="auto" w:fill="auto"/>
            <w:noWrap/>
            <w:vAlign w:val="center"/>
          </w:tcPr>
          <w:p w14:paraId="3C2777C6" w14:textId="77777777" w:rsidR="00C51621" w:rsidRPr="00B00FDF" w:rsidRDefault="00C51621" w:rsidP="00C51621">
            <w:pPr>
              <w:jc w:val="center"/>
              <w:rPr>
                <w:color w:val="000000"/>
                <w:sz w:val="20"/>
                <w:szCs w:val="20"/>
              </w:rPr>
            </w:pPr>
            <w:r>
              <w:rPr>
                <w:color w:val="000000"/>
                <w:sz w:val="20"/>
                <w:szCs w:val="20"/>
              </w:rPr>
              <w:t>25,0 (16,872)</w:t>
            </w:r>
          </w:p>
        </w:tc>
        <w:tc>
          <w:tcPr>
            <w:tcW w:w="453" w:type="pct"/>
            <w:tcBorders>
              <w:top w:val="nil"/>
              <w:left w:val="nil"/>
              <w:bottom w:val="single" w:sz="4" w:space="0" w:color="auto"/>
              <w:right w:val="single" w:sz="4" w:space="0" w:color="auto"/>
            </w:tcBorders>
            <w:shd w:val="clear" w:color="auto" w:fill="auto"/>
            <w:noWrap/>
            <w:vAlign w:val="center"/>
          </w:tcPr>
          <w:p w14:paraId="512AC6FD" w14:textId="77777777" w:rsidR="00C51621" w:rsidRPr="00B00FDF" w:rsidRDefault="00C51621" w:rsidP="00C51621">
            <w:pPr>
              <w:jc w:val="center"/>
              <w:rPr>
                <w:color w:val="000000"/>
                <w:sz w:val="20"/>
                <w:szCs w:val="20"/>
              </w:rPr>
            </w:pPr>
            <w:r>
              <w:rPr>
                <w:color w:val="000000"/>
                <w:sz w:val="20"/>
                <w:szCs w:val="20"/>
              </w:rPr>
              <w:t>25,0 (16,872)</w:t>
            </w:r>
          </w:p>
        </w:tc>
        <w:tc>
          <w:tcPr>
            <w:tcW w:w="453" w:type="pct"/>
            <w:tcBorders>
              <w:top w:val="nil"/>
              <w:left w:val="nil"/>
              <w:bottom w:val="single" w:sz="4" w:space="0" w:color="auto"/>
              <w:right w:val="single" w:sz="4" w:space="0" w:color="auto"/>
            </w:tcBorders>
            <w:shd w:val="clear" w:color="auto" w:fill="auto"/>
            <w:noWrap/>
            <w:vAlign w:val="center"/>
          </w:tcPr>
          <w:p w14:paraId="7120AC80" w14:textId="77777777" w:rsidR="00C51621" w:rsidRPr="00B00FDF" w:rsidRDefault="00C51621" w:rsidP="00C51621">
            <w:pPr>
              <w:jc w:val="center"/>
              <w:rPr>
                <w:color w:val="000000"/>
                <w:sz w:val="20"/>
                <w:szCs w:val="20"/>
              </w:rPr>
            </w:pPr>
            <w:r>
              <w:rPr>
                <w:color w:val="000000"/>
                <w:sz w:val="20"/>
                <w:szCs w:val="20"/>
              </w:rPr>
              <w:t>25,0 (16,872)</w:t>
            </w:r>
          </w:p>
        </w:tc>
        <w:tc>
          <w:tcPr>
            <w:tcW w:w="453" w:type="pct"/>
            <w:tcBorders>
              <w:top w:val="nil"/>
              <w:left w:val="nil"/>
              <w:bottom w:val="single" w:sz="4" w:space="0" w:color="auto"/>
              <w:right w:val="single" w:sz="4" w:space="0" w:color="auto"/>
            </w:tcBorders>
            <w:shd w:val="clear" w:color="auto" w:fill="auto"/>
            <w:noWrap/>
            <w:vAlign w:val="center"/>
          </w:tcPr>
          <w:p w14:paraId="0D86AD7A" w14:textId="77777777" w:rsidR="00C51621" w:rsidRPr="00B00FDF" w:rsidRDefault="00C51621" w:rsidP="00C51621">
            <w:pPr>
              <w:jc w:val="center"/>
              <w:rPr>
                <w:color w:val="000000"/>
                <w:sz w:val="20"/>
                <w:szCs w:val="20"/>
              </w:rPr>
            </w:pPr>
            <w:r>
              <w:rPr>
                <w:color w:val="000000"/>
                <w:sz w:val="20"/>
                <w:szCs w:val="20"/>
              </w:rPr>
              <w:t>25,0 (16,872)</w:t>
            </w:r>
          </w:p>
        </w:tc>
        <w:tc>
          <w:tcPr>
            <w:tcW w:w="453" w:type="pct"/>
            <w:tcBorders>
              <w:top w:val="nil"/>
              <w:left w:val="nil"/>
              <w:bottom w:val="single" w:sz="4" w:space="0" w:color="auto"/>
              <w:right w:val="single" w:sz="4" w:space="0" w:color="auto"/>
            </w:tcBorders>
            <w:shd w:val="clear" w:color="auto" w:fill="auto"/>
            <w:noWrap/>
            <w:vAlign w:val="center"/>
          </w:tcPr>
          <w:p w14:paraId="02B9E848" w14:textId="77777777" w:rsidR="00C51621" w:rsidRPr="00B00FDF" w:rsidRDefault="00C51621" w:rsidP="00C51621">
            <w:pPr>
              <w:jc w:val="center"/>
              <w:rPr>
                <w:color w:val="000000"/>
                <w:sz w:val="20"/>
                <w:szCs w:val="20"/>
              </w:rPr>
            </w:pPr>
            <w:r>
              <w:rPr>
                <w:color w:val="000000"/>
                <w:sz w:val="20"/>
                <w:szCs w:val="20"/>
              </w:rPr>
              <w:t>25,0 (16,872)</w:t>
            </w:r>
          </w:p>
        </w:tc>
        <w:tc>
          <w:tcPr>
            <w:tcW w:w="453" w:type="pct"/>
            <w:tcBorders>
              <w:top w:val="nil"/>
              <w:left w:val="nil"/>
              <w:bottom w:val="single" w:sz="4" w:space="0" w:color="auto"/>
              <w:right w:val="single" w:sz="4" w:space="0" w:color="auto"/>
            </w:tcBorders>
            <w:shd w:val="clear" w:color="auto" w:fill="auto"/>
            <w:noWrap/>
            <w:vAlign w:val="center"/>
          </w:tcPr>
          <w:p w14:paraId="3110C628" w14:textId="77777777" w:rsidR="00C51621" w:rsidRPr="00B00FDF" w:rsidRDefault="00C51621" w:rsidP="00C51621">
            <w:pPr>
              <w:jc w:val="center"/>
              <w:rPr>
                <w:color w:val="000000"/>
                <w:sz w:val="20"/>
                <w:szCs w:val="20"/>
              </w:rPr>
            </w:pPr>
            <w:r>
              <w:rPr>
                <w:color w:val="000000"/>
                <w:sz w:val="20"/>
                <w:szCs w:val="20"/>
              </w:rPr>
              <w:t>25,0 (16,872)</w:t>
            </w:r>
          </w:p>
        </w:tc>
        <w:tc>
          <w:tcPr>
            <w:tcW w:w="453" w:type="pct"/>
            <w:tcBorders>
              <w:top w:val="nil"/>
              <w:left w:val="nil"/>
              <w:bottom w:val="single" w:sz="4" w:space="0" w:color="auto"/>
              <w:right w:val="single" w:sz="4" w:space="0" w:color="auto"/>
            </w:tcBorders>
            <w:shd w:val="clear" w:color="auto" w:fill="auto"/>
            <w:noWrap/>
            <w:vAlign w:val="center"/>
          </w:tcPr>
          <w:p w14:paraId="6B8EC89E" w14:textId="77777777" w:rsidR="00C51621" w:rsidRPr="00B00FDF" w:rsidRDefault="00C51621" w:rsidP="00C51621">
            <w:pPr>
              <w:jc w:val="center"/>
              <w:rPr>
                <w:color w:val="000000"/>
                <w:sz w:val="20"/>
                <w:szCs w:val="20"/>
              </w:rPr>
            </w:pPr>
            <w:r>
              <w:rPr>
                <w:color w:val="000000"/>
                <w:sz w:val="20"/>
                <w:szCs w:val="20"/>
              </w:rPr>
              <w:t>25,0 (16,872)</w:t>
            </w:r>
          </w:p>
        </w:tc>
      </w:tr>
      <w:tr w:rsidR="00C51621" w:rsidRPr="00B00FDF" w14:paraId="30636020"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7CF6518D" w14:textId="77777777" w:rsidR="00C51621" w:rsidRPr="00B00FDF" w:rsidRDefault="00C51621" w:rsidP="00C51621">
            <w:pPr>
              <w:jc w:val="center"/>
              <w:rPr>
                <w:color w:val="000000"/>
                <w:sz w:val="20"/>
                <w:szCs w:val="20"/>
              </w:rPr>
            </w:pPr>
            <w:r w:rsidRPr="00B00FDF">
              <w:rPr>
                <w:color w:val="000000"/>
                <w:sz w:val="20"/>
                <w:szCs w:val="20"/>
              </w:rPr>
              <w:t>13</w:t>
            </w:r>
          </w:p>
        </w:tc>
        <w:tc>
          <w:tcPr>
            <w:tcW w:w="209" w:type="pct"/>
            <w:tcBorders>
              <w:top w:val="nil"/>
              <w:left w:val="nil"/>
              <w:bottom w:val="single" w:sz="4" w:space="0" w:color="auto"/>
              <w:right w:val="single" w:sz="4" w:space="0" w:color="auto"/>
            </w:tcBorders>
            <w:shd w:val="clear" w:color="auto" w:fill="auto"/>
            <w:noWrap/>
            <w:vAlign w:val="center"/>
            <w:hideMark/>
          </w:tcPr>
          <w:p w14:paraId="10A395D9" w14:textId="77777777" w:rsidR="00C51621" w:rsidRPr="00B00FDF" w:rsidRDefault="00C51621" w:rsidP="00C51621">
            <w:pPr>
              <w:jc w:val="center"/>
              <w:rPr>
                <w:color w:val="000000"/>
                <w:sz w:val="20"/>
                <w:szCs w:val="20"/>
              </w:rPr>
            </w:pPr>
            <w:r w:rsidRPr="00B00FDF">
              <w:rPr>
                <w:color w:val="000000"/>
                <w:sz w:val="20"/>
                <w:szCs w:val="20"/>
              </w:rPr>
              <w:t>13</w:t>
            </w:r>
          </w:p>
        </w:tc>
        <w:tc>
          <w:tcPr>
            <w:tcW w:w="547" w:type="pct"/>
            <w:tcBorders>
              <w:top w:val="nil"/>
              <w:left w:val="nil"/>
              <w:bottom w:val="single" w:sz="4" w:space="0" w:color="auto"/>
              <w:right w:val="single" w:sz="4" w:space="0" w:color="auto"/>
            </w:tcBorders>
            <w:shd w:val="clear" w:color="auto" w:fill="auto"/>
            <w:noWrap/>
            <w:vAlign w:val="center"/>
            <w:hideMark/>
          </w:tcPr>
          <w:p w14:paraId="6EB8509D" w14:textId="77777777" w:rsidR="00C51621" w:rsidRPr="00B00FDF" w:rsidRDefault="00C51621" w:rsidP="00C51621">
            <w:pPr>
              <w:rPr>
                <w:color w:val="000000"/>
                <w:sz w:val="20"/>
                <w:szCs w:val="20"/>
              </w:rPr>
            </w:pPr>
            <w:r w:rsidRPr="008B493B">
              <w:rPr>
                <w:color w:val="000000"/>
                <w:sz w:val="20"/>
                <w:szCs w:val="20"/>
              </w:rPr>
              <w:t>Котельная №13</w:t>
            </w:r>
          </w:p>
        </w:tc>
        <w:tc>
          <w:tcPr>
            <w:tcW w:w="453" w:type="pct"/>
            <w:tcBorders>
              <w:top w:val="nil"/>
              <w:left w:val="nil"/>
              <w:bottom w:val="single" w:sz="4" w:space="0" w:color="auto"/>
              <w:right w:val="single" w:sz="4" w:space="0" w:color="auto"/>
            </w:tcBorders>
            <w:shd w:val="clear" w:color="auto" w:fill="auto"/>
            <w:noWrap/>
            <w:vAlign w:val="center"/>
          </w:tcPr>
          <w:p w14:paraId="2FF98C60" w14:textId="77777777" w:rsidR="00C51621" w:rsidRPr="00B00FDF" w:rsidRDefault="00C51621" w:rsidP="00C51621">
            <w:pPr>
              <w:jc w:val="center"/>
              <w:rPr>
                <w:color w:val="000000"/>
                <w:sz w:val="20"/>
                <w:szCs w:val="20"/>
              </w:rPr>
            </w:pPr>
            <w:r>
              <w:rPr>
                <w:color w:val="000000"/>
                <w:sz w:val="20"/>
                <w:szCs w:val="20"/>
              </w:rPr>
              <w:t>2,0 (1,824)</w:t>
            </w:r>
          </w:p>
        </w:tc>
        <w:tc>
          <w:tcPr>
            <w:tcW w:w="453" w:type="pct"/>
            <w:tcBorders>
              <w:top w:val="nil"/>
              <w:left w:val="nil"/>
              <w:bottom w:val="single" w:sz="4" w:space="0" w:color="auto"/>
              <w:right w:val="single" w:sz="4" w:space="0" w:color="auto"/>
            </w:tcBorders>
            <w:shd w:val="clear" w:color="auto" w:fill="auto"/>
            <w:noWrap/>
            <w:vAlign w:val="center"/>
          </w:tcPr>
          <w:p w14:paraId="138B03BD" w14:textId="77777777" w:rsidR="00C51621" w:rsidRPr="00B00FDF" w:rsidRDefault="00C51621" w:rsidP="00C51621">
            <w:pPr>
              <w:jc w:val="center"/>
              <w:rPr>
                <w:color w:val="000000"/>
                <w:sz w:val="20"/>
                <w:szCs w:val="20"/>
              </w:rPr>
            </w:pPr>
            <w:r>
              <w:rPr>
                <w:color w:val="000000"/>
                <w:sz w:val="20"/>
                <w:szCs w:val="20"/>
              </w:rPr>
              <w:t>2,0 (1,824)</w:t>
            </w:r>
          </w:p>
        </w:tc>
        <w:tc>
          <w:tcPr>
            <w:tcW w:w="453" w:type="pct"/>
            <w:tcBorders>
              <w:top w:val="nil"/>
              <w:left w:val="nil"/>
              <w:bottom w:val="single" w:sz="4" w:space="0" w:color="auto"/>
              <w:right w:val="single" w:sz="4" w:space="0" w:color="auto"/>
            </w:tcBorders>
            <w:shd w:val="clear" w:color="auto" w:fill="auto"/>
            <w:noWrap/>
            <w:vAlign w:val="center"/>
          </w:tcPr>
          <w:p w14:paraId="571B1A5D" w14:textId="77777777" w:rsidR="00C51621" w:rsidRPr="00B00FDF" w:rsidRDefault="00C51621" w:rsidP="00C51621">
            <w:pPr>
              <w:jc w:val="center"/>
              <w:rPr>
                <w:color w:val="000000"/>
                <w:sz w:val="20"/>
                <w:szCs w:val="20"/>
              </w:rPr>
            </w:pPr>
            <w:r>
              <w:rPr>
                <w:color w:val="000000"/>
                <w:sz w:val="20"/>
                <w:szCs w:val="20"/>
              </w:rPr>
              <w:t>2,0 (1,824)</w:t>
            </w:r>
          </w:p>
        </w:tc>
        <w:tc>
          <w:tcPr>
            <w:tcW w:w="453" w:type="pct"/>
            <w:tcBorders>
              <w:top w:val="nil"/>
              <w:left w:val="nil"/>
              <w:bottom w:val="single" w:sz="4" w:space="0" w:color="auto"/>
              <w:right w:val="single" w:sz="4" w:space="0" w:color="auto"/>
            </w:tcBorders>
            <w:shd w:val="clear" w:color="auto" w:fill="auto"/>
            <w:noWrap/>
            <w:vAlign w:val="center"/>
          </w:tcPr>
          <w:p w14:paraId="45CF3E2C" w14:textId="77777777" w:rsidR="00C51621" w:rsidRPr="00B00FDF" w:rsidRDefault="00C51621" w:rsidP="00C51621">
            <w:pPr>
              <w:jc w:val="center"/>
              <w:rPr>
                <w:color w:val="000000"/>
                <w:sz w:val="20"/>
                <w:szCs w:val="20"/>
              </w:rPr>
            </w:pPr>
            <w:r>
              <w:rPr>
                <w:color w:val="000000"/>
                <w:sz w:val="20"/>
                <w:szCs w:val="20"/>
              </w:rPr>
              <w:t>2,0 (1,824)</w:t>
            </w:r>
          </w:p>
        </w:tc>
        <w:tc>
          <w:tcPr>
            <w:tcW w:w="453" w:type="pct"/>
            <w:tcBorders>
              <w:top w:val="nil"/>
              <w:left w:val="nil"/>
              <w:bottom w:val="single" w:sz="4" w:space="0" w:color="auto"/>
              <w:right w:val="single" w:sz="4" w:space="0" w:color="auto"/>
            </w:tcBorders>
            <w:shd w:val="clear" w:color="auto" w:fill="auto"/>
            <w:noWrap/>
            <w:vAlign w:val="center"/>
          </w:tcPr>
          <w:p w14:paraId="3A90F667" w14:textId="77777777" w:rsidR="00C51621" w:rsidRPr="00B00FDF" w:rsidRDefault="00C51621" w:rsidP="00C51621">
            <w:pPr>
              <w:jc w:val="center"/>
              <w:rPr>
                <w:color w:val="000000"/>
                <w:sz w:val="20"/>
                <w:szCs w:val="20"/>
              </w:rPr>
            </w:pPr>
            <w:r>
              <w:rPr>
                <w:color w:val="000000"/>
                <w:sz w:val="20"/>
                <w:szCs w:val="20"/>
              </w:rPr>
              <w:t>2,0 (1,824)</w:t>
            </w:r>
          </w:p>
        </w:tc>
        <w:tc>
          <w:tcPr>
            <w:tcW w:w="453" w:type="pct"/>
            <w:tcBorders>
              <w:top w:val="nil"/>
              <w:left w:val="nil"/>
              <w:bottom w:val="single" w:sz="4" w:space="0" w:color="auto"/>
              <w:right w:val="single" w:sz="4" w:space="0" w:color="auto"/>
            </w:tcBorders>
            <w:shd w:val="clear" w:color="auto" w:fill="auto"/>
            <w:noWrap/>
            <w:vAlign w:val="center"/>
          </w:tcPr>
          <w:p w14:paraId="66498DC8" w14:textId="77777777" w:rsidR="00C51621" w:rsidRPr="00B00FDF" w:rsidRDefault="00C51621" w:rsidP="00C51621">
            <w:pPr>
              <w:jc w:val="center"/>
              <w:rPr>
                <w:color w:val="000000"/>
                <w:sz w:val="20"/>
                <w:szCs w:val="20"/>
              </w:rPr>
            </w:pPr>
            <w:r>
              <w:rPr>
                <w:color w:val="000000"/>
                <w:sz w:val="20"/>
                <w:szCs w:val="20"/>
              </w:rPr>
              <w:t>2,0 (1,824)</w:t>
            </w:r>
          </w:p>
        </w:tc>
        <w:tc>
          <w:tcPr>
            <w:tcW w:w="453" w:type="pct"/>
            <w:tcBorders>
              <w:top w:val="nil"/>
              <w:left w:val="nil"/>
              <w:bottom w:val="single" w:sz="4" w:space="0" w:color="auto"/>
              <w:right w:val="single" w:sz="4" w:space="0" w:color="auto"/>
            </w:tcBorders>
            <w:shd w:val="clear" w:color="auto" w:fill="auto"/>
            <w:noWrap/>
            <w:vAlign w:val="center"/>
          </w:tcPr>
          <w:p w14:paraId="2ED10C9F" w14:textId="77777777" w:rsidR="00C51621" w:rsidRPr="00B00FDF" w:rsidRDefault="00C51621" w:rsidP="00C51621">
            <w:pPr>
              <w:jc w:val="center"/>
              <w:rPr>
                <w:color w:val="000000"/>
                <w:sz w:val="20"/>
                <w:szCs w:val="20"/>
              </w:rPr>
            </w:pPr>
            <w:r>
              <w:rPr>
                <w:color w:val="000000"/>
                <w:sz w:val="20"/>
                <w:szCs w:val="20"/>
              </w:rPr>
              <w:t>2,0 (1,824)</w:t>
            </w:r>
          </w:p>
        </w:tc>
        <w:tc>
          <w:tcPr>
            <w:tcW w:w="453" w:type="pct"/>
            <w:tcBorders>
              <w:top w:val="nil"/>
              <w:left w:val="nil"/>
              <w:bottom w:val="single" w:sz="4" w:space="0" w:color="auto"/>
              <w:right w:val="single" w:sz="4" w:space="0" w:color="auto"/>
            </w:tcBorders>
            <w:shd w:val="clear" w:color="auto" w:fill="auto"/>
            <w:noWrap/>
            <w:vAlign w:val="center"/>
          </w:tcPr>
          <w:p w14:paraId="24DDF6DF" w14:textId="77777777" w:rsidR="00C51621" w:rsidRPr="00B00FDF" w:rsidRDefault="00C51621" w:rsidP="00C51621">
            <w:pPr>
              <w:jc w:val="center"/>
              <w:rPr>
                <w:color w:val="000000"/>
                <w:sz w:val="20"/>
                <w:szCs w:val="20"/>
              </w:rPr>
            </w:pPr>
            <w:r>
              <w:rPr>
                <w:color w:val="000000"/>
                <w:sz w:val="20"/>
                <w:szCs w:val="20"/>
              </w:rPr>
              <w:t>2,0 (1,824)</w:t>
            </w:r>
          </w:p>
        </w:tc>
        <w:tc>
          <w:tcPr>
            <w:tcW w:w="453" w:type="pct"/>
            <w:tcBorders>
              <w:top w:val="nil"/>
              <w:left w:val="nil"/>
              <w:bottom w:val="single" w:sz="4" w:space="0" w:color="auto"/>
              <w:right w:val="single" w:sz="4" w:space="0" w:color="auto"/>
            </w:tcBorders>
            <w:shd w:val="clear" w:color="auto" w:fill="auto"/>
            <w:noWrap/>
            <w:vAlign w:val="center"/>
          </w:tcPr>
          <w:p w14:paraId="72548AF2" w14:textId="77777777" w:rsidR="00C51621" w:rsidRPr="00B00FDF" w:rsidRDefault="00C51621" w:rsidP="00C51621">
            <w:pPr>
              <w:jc w:val="center"/>
              <w:rPr>
                <w:color w:val="000000"/>
                <w:sz w:val="20"/>
                <w:szCs w:val="20"/>
              </w:rPr>
            </w:pPr>
            <w:r>
              <w:rPr>
                <w:color w:val="000000"/>
                <w:sz w:val="20"/>
                <w:szCs w:val="20"/>
              </w:rPr>
              <w:t>2,0 (1,824)</w:t>
            </w:r>
          </w:p>
        </w:tc>
      </w:tr>
      <w:tr w:rsidR="00C51621" w:rsidRPr="00B00FDF" w14:paraId="0BAC0572"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6F6B68FD" w14:textId="77777777" w:rsidR="00C51621" w:rsidRPr="00B00FDF" w:rsidRDefault="00C51621" w:rsidP="00C51621">
            <w:pPr>
              <w:jc w:val="center"/>
              <w:rPr>
                <w:color w:val="000000"/>
                <w:sz w:val="20"/>
                <w:szCs w:val="20"/>
              </w:rPr>
            </w:pPr>
            <w:r w:rsidRPr="00B00FDF">
              <w:rPr>
                <w:color w:val="000000"/>
                <w:sz w:val="20"/>
                <w:szCs w:val="20"/>
              </w:rPr>
              <w:t>14</w:t>
            </w:r>
          </w:p>
        </w:tc>
        <w:tc>
          <w:tcPr>
            <w:tcW w:w="209" w:type="pct"/>
            <w:tcBorders>
              <w:top w:val="nil"/>
              <w:left w:val="nil"/>
              <w:bottom w:val="single" w:sz="4" w:space="0" w:color="auto"/>
              <w:right w:val="single" w:sz="4" w:space="0" w:color="auto"/>
            </w:tcBorders>
            <w:shd w:val="clear" w:color="auto" w:fill="auto"/>
            <w:noWrap/>
            <w:vAlign w:val="center"/>
            <w:hideMark/>
          </w:tcPr>
          <w:p w14:paraId="06A7A90D" w14:textId="77777777" w:rsidR="00C51621" w:rsidRPr="00B00FDF" w:rsidRDefault="00C51621" w:rsidP="00C51621">
            <w:pPr>
              <w:jc w:val="center"/>
              <w:rPr>
                <w:color w:val="000000"/>
                <w:sz w:val="20"/>
                <w:szCs w:val="20"/>
              </w:rPr>
            </w:pPr>
            <w:r w:rsidRPr="00B00FDF">
              <w:rPr>
                <w:color w:val="000000"/>
                <w:sz w:val="20"/>
                <w:szCs w:val="20"/>
              </w:rPr>
              <w:t>14</w:t>
            </w:r>
          </w:p>
        </w:tc>
        <w:tc>
          <w:tcPr>
            <w:tcW w:w="547" w:type="pct"/>
            <w:tcBorders>
              <w:top w:val="nil"/>
              <w:left w:val="nil"/>
              <w:bottom w:val="single" w:sz="4" w:space="0" w:color="auto"/>
              <w:right w:val="single" w:sz="4" w:space="0" w:color="auto"/>
            </w:tcBorders>
            <w:shd w:val="clear" w:color="auto" w:fill="auto"/>
            <w:noWrap/>
            <w:vAlign w:val="center"/>
            <w:hideMark/>
          </w:tcPr>
          <w:p w14:paraId="690D0401" w14:textId="77777777" w:rsidR="00C51621" w:rsidRPr="00B00FDF" w:rsidRDefault="00C51621" w:rsidP="00C51621">
            <w:pPr>
              <w:rPr>
                <w:color w:val="000000"/>
                <w:sz w:val="20"/>
                <w:szCs w:val="20"/>
              </w:rPr>
            </w:pPr>
            <w:r w:rsidRPr="008B493B">
              <w:rPr>
                <w:color w:val="000000"/>
                <w:sz w:val="20"/>
                <w:szCs w:val="20"/>
              </w:rPr>
              <w:t>Котельная №14</w:t>
            </w:r>
          </w:p>
        </w:tc>
        <w:tc>
          <w:tcPr>
            <w:tcW w:w="453" w:type="pct"/>
            <w:tcBorders>
              <w:top w:val="nil"/>
              <w:left w:val="nil"/>
              <w:bottom w:val="single" w:sz="4" w:space="0" w:color="auto"/>
              <w:right w:val="single" w:sz="4" w:space="0" w:color="auto"/>
            </w:tcBorders>
            <w:shd w:val="clear" w:color="auto" w:fill="auto"/>
            <w:noWrap/>
            <w:vAlign w:val="center"/>
          </w:tcPr>
          <w:p w14:paraId="335F819E" w14:textId="77777777" w:rsidR="00C51621" w:rsidRPr="00B00FDF" w:rsidRDefault="00C51621" w:rsidP="00C51621">
            <w:pPr>
              <w:jc w:val="center"/>
              <w:rPr>
                <w:color w:val="000000"/>
                <w:sz w:val="20"/>
                <w:szCs w:val="20"/>
              </w:rPr>
            </w:pPr>
            <w:r>
              <w:rPr>
                <w:color w:val="000000"/>
                <w:sz w:val="20"/>
                <w:szCs w:val="20"/>
              </w:rPr>
              <w:t>10,0 (4,533)</w:t>
            </w:r>
          </w:p>
        </w:tc>
        <w:tc>
          <w:tcPr>
            <w:tcW w:w="453" w:type="pct"/>
            <w:tcBorders>
              <w:top w:val="nil"/>
              <w:left w:val="nil"/>
              <w:bottom w:val="single" w:sz="4" w:space="0" w:color="auto"/>
              <w:right w:val="single" w:sz="4" w:space="0" w:color="auto"/>
            </w:tcBorders>
            <w:shd w:val="clear" w:color="auto" w:fill="auto"/>
            <w:noWrap/>
            <w:vAlign w:val="center"/>
          </w:tcPr>
          <w:p w14:paraId="71FC4969" w14:textId="77777777" w:rsidR="00C51621" w:rsidRPr="00B00FDF" w:rsidRDefault="00C51621" w:rsidP="00C51621">
            <w:pPr>
              <w:jc w:val="center"/>
              <w:rPr>
                <w:color w:val="000000"/>
                <w:sz w:val="20"/>
                <w:szCs w:val="20"/>
              </w:rPr>
            </w:pPr>
            <w:r>
              <w:rPr>
                <w:color w:val="000000"/>
                <w:sz w:val="20"/>
                <w:szCs w:val="20"/>
              </w:rPr>
              <w:t>10,0 (4,533)</w:t>
            </w:r>
          </w:p>
        </w:tc>
        <w:tc>
          <w:tcPr>
            <w:tcW w:w="453" w:type="pct"/>
            <w:tcBorders>
              <w:top w:val="nil"/>
              <w:left w:val="nil"/>
              <w:bottom w:val="single" w:sz="4" w:space="0" w:color="auto"/>
              <w:right w:val="single" w:sz="4" w:space="0" w:color="auto"/>
            </w:tcBorders>
            <w:shd w:val="clear" w:color="auto" w:fill="auto"/>
            <w:noWrap/>
            <w:vAlign w:val="center"/>
          </w:tcPr>
          <w:p w14:paraId="76993821" w14:textId="77777777" w:rsidR="00C51621" w:rsidRPr="00B00FDF" w:rsidRDefault="00C51621" w:rsidP="00C51621">
            <w:pPr>
              <w:jc w:val="center"/>
              <w:rPr>
                <w:color w:val="000000"/>
                <w:sz w:val="20"/>
                <w:szCs w:val="20"/>
              </w:rPr>
            </w:pPr>
            <w:r>
              <w:rPr>
                <w:color w:val="000000"/>
                <w:sz w:val="20"/>
                <w:szCs w:val="20"/>
              </w:rPr>
              <w:t>10,0 (4,533)</w:t>
            </w:r>
          </w:p>
        </w:tc>
        <w:tc>
          <w:tcPr>
            <w:tcW w:w="453" w:type="pct"/>
            <w:tcBorders>
              <w:top w:val="nil"/>
              <w:left w:val="nil"/>
              <w:bottom w:val="single" w:sz="4" w:space="0" w:color="auto"/>
              <w:right w:val="single" w:sz="4" w:space="0" w:color="auto"/>
            </w:tcBorders>
            <w:shd w:val="clear" w:color="auto" w:fill="auto"/>
            <w:noWrap/>
            <w:vAlign w:val="center"/>
          </w:tcPr>
          <w:p w14:paraId="6F0B34E9" w14:textId="77777777" w:rsidR="00C51621" w:rsidRPr="00B00FDF" w:rsidRDefault="00C51621" w:rsidP="00C51621">
            <w:pPr>
              <w:jc w:val="center"/>
              <w:rPr>
                <w:color w:val="000000"/>
                <w:sz w:val="20"/>
                <w:szCs w:val="20"/>
              </w:rPr>
            </w:pPr>
            <w:r>
              <w:rPr>
                <w:color w:val="000000"/>
                <w:sz w:val="20"/>
                <w:szCs w:val="20"/>
              </w:rPr>
              <w:t>10,0 (4,533)</w:t>
            </w:r>
          </w:p>
        </w:tc>
        <w:tc>
          <w:tcPr>
            <w:tcW w:w="453" w:type="pct"/>
            <w:tcBorders>
              <w:top w:val="nil"/>
              <w:left w:val="nil"/>
              <w:bottom w:val="single" w:sz="4" w:space="0" w:color="auto"/>
              <w:right w:val="single" w:sz="4" w:space="0" w:color="auto"/>
            </w:tcBorders>
            <w:shd w:val="clear" w:color="auto" w:fill="auto"/>
            <w:noWrap/>
            <w:vAlign w:val="center"/>
          </w:tcPr>
          <w:p w14:paraId="1BF9B047" w14:textId="77777777" w:rsidR="00C51621" w:rsidRPr="00B00FDF" w:rsidRDefault="00C51621" w:rsidP="00C51621">
            <w:pPr>
              <w:jc w:val="center"/>
              <w:rPr>
                <w:color w:val="000000"/>
                <w:sz w:val="20"/>
                <w:szCs w:val="20"/>
              </w:rPr>
            </w:pPr>
            <w:r>
              <w:rPr>
                <w:color w:val="000000"/>
                <w:sz w:val="20"/>
                <w:szCs w:val="20"/>
              </w:rPr>
              <w:t>10,0 (4,533)</w:t>
            </w:r>
          </w:p>
        </w:tc>
        <w:tc>
          <w:tcPr>
            <w:tcW w:w="453" w:type="pct"/>
            <w:tcBorders>
              <w:top w:val="nil"/>
              <w:left w:val="nil"/>
              <w:bottom w:val="single" w:sz="4" w:space="0" w:color="auto"/>
              <w:right w:val="single" w:sz="4" w:space="0" w:color="auto"/>
            </w:tcBorders>
            <w:shd w:val="clear" w:color="auto" w:fill="auto"/>
            <w:noWrap/>
            <w:vAlign w:val="center"/>
          </w:tcPr>
          <w:p w14:paraId="54EC6158" w14:textId="77777777" w:rsidR="00C51621" w:rsidRPr="00B00FDF" w:rsidRDefault="00C51621" w:rsidP="00C51621">
            <w:pPr>
              <w:jc w:val="center"/>
              <w:rPr>
                <w:color w:val="000000"/>
                <w:sz w:val="20"/>
                <w:szCs w:val="20"/>
              </w:rPr>
            </w:pPr>
            <w:r>
              <w:rPr>
                <w:color w:val="000000"/>
                <w:sz w:val="20"/>
                <w:szCs w:val="20"/>
              </w:rPr>
              <w:t>10,0 (4,533)</w:t>
            </w:r>
          </w:p>
        </w:tc>
        <w:tc>
          <w:tcPr>
            <w:tcW w:w="453" w:type="pct"/>
            <w:tcBorders>
              <w:top w:val="nil"/>
              <w:left w:val="nil"/>
              <w:bottom w:val="single" w:sz="4" w:space="0" w:color="auto"/>
              <w:right w:val="single" w:sz="4" w:space="0" w:color="auto"/>
            </w:tcBorders>
            <w:shd w:val="clear" w:color="auto" w:fill="auto"/>
            <w:noWrap/>
            <w:vAlign w:val="center"/>
          </w:tcPr>
          <w:p w14:paraId="0B5F46BD" w14:textId="77777777" w:rsidR="00C51621" w:rsidRPr="00B00FDF" w:rsidRDefault="00C51621" w:rsidP="00C51621">
            <w:pPr>
              <w:jc w:val="center"/>
              <w:rPr>
                <w:color w:val="000000"/>
                <w:sz w:val="20"/>
                <w:szCs w:val="20"/>
              </w:rPr>
            </w:pPr>
            <w:r>
              <w:rPr>
                <w:color w:val="000000"/>
                <w:sz w:val="20"/>
                <w:szCs w:val="20"/>
              </w:rPr>
              <w:t>10,0 (4,533)</w:t>
            </w:r>
          </w:p>
        </w:tc>
        <w:tc>
          <w:tcPr>
            <w:tcW w:w="453" w:type="pct"/>
            <w:tcBorders>
              <w:top w:val="nil"/>
              <w:left w:val="nil"/>
              <w:bottom w:val="single" w:sz="4" w:space="0" w:color="auto"/>
              <w:right w:val="single" w:sz="4" w:space="0" w:color="auto"/>
            </w:tcBorders>
            <w:shd w:val="clear" w:color="auto" w:fill="auto"/>
            <w:noWrap/>
            <w:vAlign w:val="center"/>
          </w:tcPr>
          <w:p w14:paraId="61296500" w14:textId="77777777" w:rsidR="00C51621" w:rsidRPr="00B00FDF" w:rsidRDefault="00C51621" w:rsidP="00C51621">
            <w:pPr>
              <w:jc w:val="center"/>
              <w:rPr>
                <w:color w:val="000000"/>
                <w:sz w:val="20"/>
                <w:szCs w:val="20"/>
              </w:rPr>
            </w:pPr>
            <w:r>
              <w:rPr>
                <w:color w:val="000000"/>
                <w:sz w:val="20"/>
                <w:szCs w:val="20"/>
              </w:rPr>
              <w:t>10,0 (4,533)</w:t>
            </w:r>
          </w:p>
        </w:tc>
        <w:tc>
          <w:tcPr>
            <w:tcW w:w="453" w:type="pct"/>
            <w:tcBorders>
              <w:top w:val="nil"/>
              <w:left w:val="nil"/>
              <w:bottom w:val="single" w:sz="4" w:space="0" w:color="auto"/>
              <w:right w:val="single" w:sz="4" w:space="0" w:color="auto"/>
            </w:tcBorders>
            <w:shd w:val="clear" w:color="auto" w:fill="auto"/>
            <w:noWrap/>
            <w:vAlign w:val="center"/>
          </w:tcPr>
          <w:p w14:paraId="0C148E84" w14:textId="77777777" w:rsidR="00C51621" w:rsidRPr="00B00FDF" w:rsidRDefault="00C51621" w:rsidP="00C51621">
            <w:pPr>
              <w:jc w:val="center"/>
              <w:rPr>
                <w:color w:val="000000"/>
                <w:sz w:val="20"/>
                <w:szCs w:val="20"/>
              </w:rPr>
            </w:pPr>
            <w:r>
              <w:rPr>
                <w:color w:val="000000"/>
                <w:sz w:val="20"/>
                <w:szCs w:val="20"/>
              </w:rPr>
              <w:t>10,0 (4,533)</w:t>
            </w:r>
          </w:p>
        </w:tc>
      </w:tr>
      <w:tr w:rsidR="00C51621" w:rsidRPr="00B00FDF" w14:paraId="773AB139"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61598F53" w14:textId="77777777" w:rsidR="00C51621" w:rsidRPr="00B00FDF" w:rsidRDefault="00C51621" w:rsidP="00C51621">
            <w:pPr>
              <w:jc w:val="center"/>
              <w:rPr>
                <w:color w:val="000000"/>
                <w:sz w:val="20"/>
                <w:szCs w:val="20"/>
              </w:rPr>
            </w:pPr>
            <w:r w:rsidRPr="00B00FDF">
              <w:rPr>
                <w:color w:val="000000"/>
                <w:sz w:val="20"/>
                <w:szCs w:val="20"/>
              </w:rPr>
              <w:t>15</w:t>
            </w:r>
          </w:p>
        </w:tc>
        <w:tc>
          <w:tcPr>
            <w:tcW w:w="209" w:type="pct"/>
            <w:tcBorders>
              <w:top w:val="nil"/>
              <w:left w:val="nil"/>
              <w:bottom w:val="single" w:sz="4" w:space="0" w:color="auto"/>
              <w:right w:val="single" w:sz="4" w:space="0" w:color="auto"/>
            </w:tcBorders>
            <w:shd w:val="clear" w:color="auto" w:fill="auto"/>
            <w:noWrap/>
            <w:vAlign w:val="center"/>
            <w:hideMark/>
          </w:tcPr>
          <w:p w14:paraId="43DC43BC" w14:textId="77777777" w:rsidR="00C51621" w:rsidRPr="00B00FDF" w:rsidRDefault="00C51621" w:rsidP="00C51621">
            <w:pPr>
              <w:jc w:val="center"/>
              <w:rPr>
                <w:color w:val="000000"/>
                <w:sz w:val="20"/>
                <w:szCs w:val="20"/>
              </w:rPr>
            </w:pPr>
            <w:r w:rsidRPr="00B00FDF">
              <w:rPr>
                <w:color w:val="000000"/>
                <w:sz w:val="20"/>
                <w:szCs w:val="20"/>
              </w:rPr>
              <w:t>15</w:t>
            </w:r>
          </w:p>
        </w:tc>
        <w:tc>
          <w:tcPr>
            <w:tcW w:w="547" w:type="pct"/>
            <w:tcBorders>
              <w:top w:val="nil"/>
              <w:left w:val="nil"/>
              <w:bottom w:val="single" w:sz="4" w:space="0" w:color="auto"/>
              <w:right w:val="single" w:sz="4" w:space="0" w:color="auto"/>
            </w:tcBorders>
            <w:shd w:val="clear" w:color="auto" w:fill="auto"/>
            <w:noWrap/>
            <w:vAlign w:val="center"/>
            <w:hideMark/>
          </w:tcPr>
          <w:p w14:paraId="741F624E" w14:textId="77777777" w:rsidR="00C51621" w:rsidRPr="00B00FDF" w:rsidRDefault="00C51621" w:rsidP="00C51621">
            <w:pPr>
              <w:rPr>
                <w:color w:val="000000"/>
                <w:sz w:val="20"/>
                <w:szCs w:val="20"/>
              </w:rPr>
            </w:pPr>
            <w:r w:rsidRPr="008B493B">
              <w:rPr>
                <w:color w:val="000000"/>
                <w:sz w:val="20"/>
                <w:szCs w:val="20"/>
              </w:rPr>
              <w:t>Котельная №15</w:t>
            </w:r>
          </w:p>
        </w:tc>
        <w:tc>
          <w:tcPr>
            <w:tcW w:w="453" w:type="pct"/>
            <w:tcBorders>
              <w:top w:val="nil"/>
              <w:left w:val="nil"/>
              <w:bottom w:val="single" w:sz="4" w:space="0" w:color="auto"/>
              <w:right w:val="single" w:sz="4" w:space="0" w:color="auto"/>
            </w:tcBorders>
            <w:shd w:val="clear" w:color="auto" w:fill="auto"/>
            <w:noWrap/>
            <w:vAlign w:val="center"/>
          </w:tcPr>
          <w:p w14:paraId="730B3076" w14:textId="77777777" w:rsidR="00C51621" w:rsidRPr="00B00FDF" w:rsidRDefault="00C51621" w:rsidP="00C51621">
            <w:pPr>
              <w:jc w:val="center"/>
              <w:rPr>
                <w:color w:val="000000"/>
                <w:sz w:val="20"/>
                <w:szCs w:val="20"/>
              </w:rPr>
            </w:pPr>
            <w:r>
              <w:rPr>
                <w:color w:val="000000"/>
                <w:sz w:val="20"/>
                <w:szCs w:val="20"/>
              </w:rPr>
              <w:t>2,0 (1,456)</w:t>
            </w:r>
          </w:p>
        </w:tc>
        <w:tc>
          <w:tcPr>
            <w:tcW w:w="453" w:type="pct"/>
            <w:tcBorders>
              <w:top w:val="nil"/>
              <w:left w:val="nil"/>
              <w:bottom w:val="single" w:sz="4" w:space="0" w:color="auto"/>
              <w:right w:val="single" w:sz="4" w:space="0" w:color="auto"/>
            </w:tcBorders>
            <w:shd w:val="clear" w:color="auto" w:fill="auto"/>
            <w:noWrap/>
            <w:vAlign w:val="center"/>
          </w:tcPr>
          <w:p w14:paraId="0F4F0EE3" w14:textId="77777777" w:rsidR="00C51621" w:rsidRPr="00B00FDF" w:rsidRDefault="00C51621" w:rsidP="00C51621">
            <w:pPr>
              <w:jc w:val="center"/>
              <w:rPr>
                <w:color w:val="000000"/>
                <w:sz w:val="20"/>
                <w:szCs w:val="20"/>
              </w:rPr>
            </w:pPr>
            <w:r>
              <w:rPr>
                <w:color w:val="000000"/>
                <w:sz w:val="20"/>
                <w:szCs w:val="20"/>
              </w:rPr>
              <w:t>2,0 (1,456)</w:t>
            </w:r>
          </w:p>
        </w:tc>
        <w:tc>
          <w:tcPr>
            <w:tcW w:w="453" w:type="pct"/>
            <w:tcBorders>
              <w:top w:val="nil"/>
              <w:left w:val="nil"/>
              <w:bottom w:val="single" w:sz="4" w:space="0" w:color="auto"/>
              <w:right w:val="single" w:sz="4" w:space="0" w:color="auto"/>
            </w:tcBorders>
            <w:shd w:val="clear" w:color="auto" w:fill="auto"/>
            <w:noWrap/>
            <w:vAlign w:val="center"/>
          </w:tcPr>
          <w:p w14:paraId="66FAE338" w14:textId="77777777" w:rsidR="00C51621" w:rsidRPr="00B00FDF" w:rsidRDefault="00C51621" w:rsidP="00C51621">
            <w:pPr>
              <w:jc w:val="center"/>
              <w:rPr>
                <w:color w:val="000000"/>
                <w:sz w:val="20"/>
                <w:szCs w:val="20"/>
              </w:rPr>
            </w:pPr>
            <w:r>
              <w:rPr>
                <w:color w:val="000000"/>
                <w:sz w:val="20"/>
                <w:szCs w:val="20"/>
              </w:rPr>
              <w:t>2,0 (1,456)</w:t>
            </w:r>
          </w:p>
        </w:tc>
        <w:tc>
          <w:tcPr>
            <w:tcW w:w="453" w:type="pct"/>
            <w:tcBorders>
              <w:top w:val="nil"/>
              <w:left w:val="nil"/>
              <w:bottom w:val="single" w:sz="4" w:space="0" w:color="auto"/>
              <w:right w:val="single" w:sz="4" w:space="0" w:color="auto"/>
            </w:tcBorders>
            <w:shd w:val="clear" w:color="auto" w:fill="auto"/>
            <w:noWrap/>
            <w:vAlign w:val="center"/>
          </w:tcPr>
          <w:p w14:paraId="41EBC37F" w14:textId="77777777" w:rsidR="00C51621" w:rsidRPr="00B00FDF" w:rsidRDefault="00C51621" w:rsidP="00C51621">
            <w:pPr>
              <w:jc w:val="center"/>
              <w:rPr>
                <w:color w:val="000000"/>
                <w:sz w:val="20"/>
                <w:szCs w:val="20"/>
              </w:rPr>
            </w:pPr>
            <w:r>
              <w:rPr>
                <w:color w:val="000000"/>
                <w:sz w:val="20"/>
                <w:szCs w:val="20"/>
              </w:rPr>
              <w:t>2,0 (1,456)</w:t>
            </w:r>
          </w:p>
        </w:tc>
        <w:tc>
          <w:tcPr>
            <w:tcW w:w="453" w:type="pct"/>
            <w:tcBorders>
              <w:top w:val="nil"/>
              <w:left w:val="nil"/>
              <w:bottom w:val="single" w:sz="4" w:space="0" w:color="auto"/>
              <w:right w:val="single" w:sz="4" w:space="0" w:color="auto"/>
            </w:tcBorders>
            <w:shd w:val="clear" w:color="auto" w:fill="auto"/>
            <w:noWrap/>
            <w:vAlign w:val="center"/>
          </w:tcPr>
          <w:p w14:paraId="0CB7A50C" w14:textId="77777777" w:rsidR="00C51621" w:rsidRPr="00B00FDF" w:rsidRDefault="00C51621" w:rsidP="00C51621">
            <w:pPr>
              <w:jc w:val="center"/>
              <w:rPr>
                <w:color w:val="000000"/>
                <w:sz w:val="20"/>
                <w:szCs w:val="20"/>
              </w:rPr>
            </w:pPr>
            <w:r>
              <w:rPr>
                <w:color w:val="000000"/>
                <w:sz w:val="20"/>
                <w:szCs w:val="20"/>
              </w:rPr>
              <w:t>2,0 (1,456)</w:t>
            </w:r>
          </w:p>
        </w:tc>
        <w:tc>
          <w:tcPr>
            <w:tcW w:w="453" w:type="pct"/>
            <w:tcBorders>
              <w:top w:val="nil"/>
              <w:left w:val="nil"/>
              <w:bottom w:val="single" w:sz="4" w:space="0" w:color="auto"/>
              <w:right w:val="single" w:sz="4" w:space="0" w:color="auto"/>
            </w:tcBorders>
            <w:shd w:val="clear" w:color="auto" w:fill="auto"/>
            <w:noWrap/>
            <w:vAlign w:val="center"/>
          </w:tcPr>
          <w:p w14:paraId="7C4382E4" w14:textId="77777777" w:rsidR="00C51621" w:rsidRPr="00B00FDF" w:rsidRDefault="00C51621" w:rsidP="00C51621">
            <w:pPr>
              <w:jc w:val="center"/>
              <w:rPr>
                <w:color w:val="000000"/>
                <w:sz w:val="20"/>
                <w:szCs w:val="20"/>
              </w:rPr>
            </w:pPr>
            <w:r>
              <w:rPr>
                <w:color w:val="000000"/>
                <w:sz w:val="20"/>
                <w:szCs w:val="20"/>
              </w:rPr>
              <w:t>2,0 (1,456)</w:t>
            </w:r>
          </w:p>
        </w:tc>
        <w:tc>
          <w:tcPr>
            <w:tcW w:w="453" w:type="pct"/>
            <w:tcBorders>
              <w:top w:val="nil"/>
              <w:left w:val="nil"/>
              <w:bottom w:val="single" w:sz="4" w:space="0" w:color="auto"/>
              <w:right w:val="single" w:sz="4" w:space="0" w:color="auto"/>
            </w:tcBorders>
            <w:shd w:val="clear" w:color="auto" w:fill="auto"/>
            <w:noWrap/>
            <w:vAlign w:val="center"/>
          </w:tcPr>
          <w:p w14:paraId="4501543F" w14:textId="77777777" w:rsidR="00C51621" w:rsidRPr="00B00FDF" w:rsidRDefault="00C51621" w:rsidP="00C51621">
            <w:pPr>
              <w:jc w:val="center"/>
              <w:rPr>
                <w:color w:val="000000"/>
                <w:sz w:val="20"/>
                <w:szCs w:val="20"/>
              </w:rPr>
            </w:pPr>
            <w:r>
              <w:rPr>
                <w:color w:val="000000"/>
                <w:sz w:val="20"/>
                <w:szCs w:val="20"/>
              </w:rPr>
              <w:t>2,0 (1,456)</w:t>
            </w:r>
          </w:p>
        </w:tc>
        <w:tc>
          <w:tcPr>
            <w:tcW w:w="453" w:type="pct"/>
            <w:tcBorders>
              <w:top w:val="nil"/>
              <w:left w:val="nil"/>
              <w:bottom w:val="single" w:sz="4" w:space="0" w:color="auto"/>
              <w:right w:val="single" w:sz="4" w:space="0" w:color="auto"/>
            </w:tcBorders>
            <w:shd w:val="clear" w:color="auto" w:fill="auto"/>
            <w:noWrap/>
            <w:vAlign w:val="center"/>
          </w:tcPr>
          <w:p w14:paraId="5F09D29F" w14:textId="77777777" w:rsidR="00C51621" w:rsidRPr="00B00FDF" w:rsidRDefault="00C51621" w:rsidP="00C51621">
            <w:pPr>
              <w:jc w:val="center"/>
              <w:rPr>
                <w:color w:val="000000"/>
                <w:sz w:val="20"/>
                <w:szCs w:val="20"/>
              </w:rPr>
            </w:pPr>
            <w:r>
              <w:rPr>
                <w:color w:val="000000"/>
                <w:sz w:val="20"/>
                <w:szCs w:val="20"/>
              </w:rPr>
              <w:t>2,0 (1,456)</w:t>
            </w:r>
          </w:p>
        </w:tc>
        <w:tc>
          <w:tcPr>
            <w:tcW w:w="453" w:type="pct"/>
            <w:tcBorders>
              <w:top w:val="nil"/>
              <w:left w:val="nil"/>
              <w:bottom w:val="single" w:sz="4" w:space="0" w:color="auto"/>
              <w:right w:val="single" w:sz="4" w:space="0" w:color="auto"/>
            </w:tcBorders>
            <w:shd w:val="clear" w:color="auto" w:fill="auto"/>
            <w:noWrap/>
            <w:vAlign w:val="center"/>
          </w:tcPr>
          <w:p w14:paraId="16E20085" w14:textId="77777777" w:rsidR="00C51621" w:rsidRPr="00B00FDF" w:rsidRDefault="00C51621" w:rsidP="00C51621">
            <w:pPr>
              <w:jc w:val="center"/>
              <w:rPr>
                <w:color w:val="000000"/>
                <w:sz w:val="20"/>
                <w:szCs w:val="20"/>
              </w:rPr>
            </w:pPr>
            <w:r>
              <w:rPr>
                <w:color w:val="000000"/>
                <w:sz w:val="20"/>
                <w:szCs w:val="20"/>
              </w:rPr>
              <w:t>2,0 (1,456)</w:t>
            </w:r>
          </w:p>
        </w:tc>
      </w:tr>
      <w:tr w:rsidR="00C51621" w:rsidRPr="00B00FDF" w14:paraId="327C1ED4"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21ADDFC7" w14:textId="77777777" w:rsidR="00C51621" w:rsidRPr="00B00FDF" w:rsidRDefault="00C51621" w:rsidP="00C51621">
            <w:pPr>
              <w:jc w:val="center"/>
              <w:rPr>
                <w:color w:val="000000"/>
                <w:sz w:val="20"/>
                <w:szCs w:val="20"/>
              </w:rPr>
            </w:pPr>
            <w:r w:rsidRPr="00B00FDF">
              <w:rPr>
                <w:color w:val="000000"/>
                <w:sz w:val="20"/>
                <w:szCs w:val="20"/>
              </w:rPr>
              <w:t>16</w:t>
            </w:r>
          </w:p>
        </w:tc>
        <w:tc>
          <w:tcPr>
            <w:tcW w:w="209" w:type="pct"/>
            <w:tcBorders>
              <w:top w:val="nil"/>
              <w:left w:val="nil"/>
              <w:bottom w:val="single" w:sz="4" w:space="0" w:color="auto"/>
              <w:right w:val="single" w:sz="4" w:space="0" w:color="auto"/>
            </w:tcBorders>
            <w:shd w:val="clear" w:color="auto" w:fill="auto"/>
            <w:noWrap/>
            <w:vAlign w:val="center"/>
            <w:hideMark/>
          </w:tcPr>
          <w:p w14:paraId="266EA9BD" w14:textId="77777777" w:rsidR="00C51621" w:rsidRPr="00B00FDF" w:rsidRDefault="00C51621" w:rsidP="00C51621">
            <w:pPr>
              <w:jc w:val="center"/>
              <w:rPr>
                <w:color w:val="000000"/>
                <w:sz w:val="20"/>
                <w:szCs w:val="20"/>
              </w:rPr>
            </w:pPr>
            <w:r w:rsidRPr="00B00FDF">
              <w:rPr>
                <w:color w:val="000000"/>
                <w:sz w:val="20"/>
                <w:szCs w:val="20"/>
              </w:rPr>
              <w:t>16</w:t>
            </w:r>
          </w:p>
        </w:tc>
        <w:tc>
          <w:tcPr>
            <w:tcW w:w="547" w:type="pct"/>
            <w:tcBorders>
              <w:top w:val="nil"/>
              <w:left w:val="nil"/>
              <w:bottom w:val="single" w:sz="4" w:space="0" w:color="auto"/>
              <w:right w:val="single" w:sz="4" w:space="0" w:color="auto"/>
            </w:tcBorders>
            <w:shd w:val="clear" w:color="auto" w:fill="auto"/>
            <w:noWrap/>
            <w:vAlign w:val="center"/>
            <w:hideMark/>
          </w:tcPr>
          <w:p w14:paraId="7E728655" w14:textId="77777777" w:rsidR="00C51621" w:rsidRPr="00B00FDF" w:rsidRDefault="00C51621" w:rsidP="00C51621">
            <w:pPr>
              <w:rPr>
                <w:color w:val="000000"/>
                <w:sz w:val="20"/>
                <w:szCs w:val="20"/>
              </w:rPr>
            </w:pPr>
            <w:r w:rsidRPr="008B493B">
              <w:rPr>
                <w:color w:val="000000"/>
                <w:sz w:val="20"/>
                <w:szCs w:val="20"/>
              </w:rPr>
              <w:t>Котельная №16</w:t>
            </w:r>
          </w:p>
        </w:tc>
        <w:tc>
          <w:tcPr>
            <w:tcW w:w="453" w:type="pct"/>
            <w:tcBorders>
              <w:top w:val="nil"/>
              <w:left w:val="nil"/>
              <w:bottom w:val="single" w:sz="4" w:space="0" w:color="auto"/>
              <w:right w:val="single" w:sz="4" w:space="0" w:color="auto"/>
            </w:tcBorders>
            <w:shd w:val="clear" w:color="auto" w:fill="auto"/>
            <w:noWrap/>
            <w:vAlign w:val="center"/>
          </w:tcPr>
          <w:p w14:paraId="0A986072" w14:textId="77777777" w:rsidR="00C51621" w:rsidRPr="00B00FDF" w:rsidRDefault="00C51621" w:rsidP="00C51621">
            <w:pPr>
              <w:jc w:val="center"/>
              <w:rPr>
                <w:color w:val="000000"/>
                <w:sz w:val="20"/>
                <w:szCs w:val="20"/>
              </w:rPr>
            </w:pPr>
            <w:r>
              <w:rPr>
                <w:color w:val="000000"/>
                <w:sz w:val="20"/>
                <w:szCs w:val="20"/>
              </w:rPr>
              <w:t>20,0 (10,435)</w:t>
            </w:r>
          </w:p>
        </w:tc>
        <w:tc>
          <w:tcPr>
            <w:tcW w:w="453" w:type="pct"/>
            <w:tcBorders>
              <w:top w:val="nil"/>
              <w:left w:val="nil"/>
              <w:bottom w:val="single" w:sz="4" w:space="0" w:color="auto"/>
              <w:right w:val="single" w:sz="4" w:space="0" w:color="auto"/>
            </w:tcBorders>
            <w:shd w:val="clear" w:color="auto" w:fill="auto"/>
            <w:noWrap/>
            <w:vAlign w:val="center"/>
          </w:tcPr>
          <w:p w14:paraId="12B8A8BE" w14:textId="77777777" w:rsidR="00C51621" w:rsidRPr="00B00FDF" w:rsidRDefault="00C51621" w:rsidP="00C51621">
            <w:pPr>
              <w:jc w:val="center"/>
              <w:rPr>
                <w:color w:val="000000"/>
                <w:sz w:val="20"/>
                <w:szCs w:val="20"/>
              </w:rPr>
            </w:pPr>
            <w:r>
              <w:rPr>
                <w:color w:val="000000"/>
                <w:sz w:val="20"/>
                <w:szCs w:val="20"/>
              </w:rPr>
              <w:t>20,0 (10,435)</w:t>
            </w:r>
          </w:p>
        </w:tc>
        <w:tc>
          <w:tcPr>
            <w:tcW w:w="453" w:type="pct"/>
            <w:tcBorders>
              <w:top w:val="nil"/>
              <w:left w:val="nil"/>
              <w:bottom w:val="single" w:sz="4" w:space="0" w:color="auto"/>
              <w:right w:val="single" w:sz="4" w:space="0" w:color="auto"/>
            </w:tcBorders>
            <w:shd w:val="clear" w:color="auto" w:fill="auto"/>
            <w:noWrap/>
            <w:vAlign w:val="center"/>
          </w:tcPr>
          <w:p w14:paraId="512E44C2" w14:textId="77777777" w:rsidR="00C51621" w:rsidRPr="00B00FDF" w:rsidRDefault="00C51621" w:rsidP="00C51621">
            <w:pPr>
              <w:jc w:val="center"/>
              <w:rPr>
                <w:color w:val="000000"/>
                <w:sz w:val="20"/>
                <w:szCs w:val="20"/>
              </w:rPr>
            </w:pPr>
            <w:r>
              <w:rPr>
                <w:color w:val="000000"/>
                <w:sz w:val="20"/>
                <w:szCs w:val="20"/>
              </w:rPr>
              <w:t>20,0 (10,435)</w:t>
            </w:r>
          </w:p>
        </w:tc>
        <w:tc>
          <w:tcPr>
            <w:tcW w:w="453" w:type="pct"/>
            <w:tcBorders>
              <w:top w:val="nil"/>
              <w:left w:val="nil"/>
              <w:bottom w:val="single" w:sz="4" w:space="0" w:color="auto"/>
              <w:right w:val="single" w:sz="4" w:space="0" w:color="auto"/>
            </w:tcBorders>
            <w:shd w:val="clear" w:color="auto" w:fill="auto"/>
            <w:noWrap/>
            <w:vAlign w:val="center"/>
          </w:tcPr>
          <w:p w14:paraId="7710A81B" w14:textId="77777777" w:rsidR="00C51621" w:rsidRPr="00B00FDF" w:rsidRDefault="00C51621" w:rsidP="00C51621">
            <w:pPr>
              <w:jc w:val="center"/>
              <w:rPr>
                <w:color w:val="000000"/>
                <w:sz w:val="20"/>
                <w:szCs w:val="20"/>
              </w:rPr>
            </w:pPr>
            <w:r>
              <w:rPr>
                <w:color w:val="000000"/>
                <w:sz w:val="20"/>
                <w:szCs w:val="20"/>
              </w:rPr>
              <w:t>20,0 (10,435)</w:t>
            </w:r>
          </w:p>
        </w:tc>
        <w:tc>
          <w:tcPr>
            <w:tcW w:w="453" w:type="pct"/>
            <w:tcBorders>
              <w:top w:val="nil"/>
              <w:left w:val="nil"/>
              <w:bottom w:val="single" w:sz="4" w:space="0" w:color="auto"/>
              <w:right w:val="single" w:sz="4" w:space="0" w:color="auto"/>
            </w:tcBorders>
            <w:shd w:val="clear" w:color="auto" w:fill="auto"/>
            <w:noWrap/>
            <w:vAlign w:val="center"/>
          </w:tcPr>
          <w:p w14:paraId="550E07A6" w14:textId="77777777" w:rsidR="00C51621" w:rsidRPr="00B00FDF" w:rsidRDefault="00C51621" w:rsidP="00C51621">
            <w:pPr>
              <w:jc w:val="center"/>
              <w:rPr>
                <w:color w:val="000000"/>
                <w:sz w:val="20"/>
                <w:szCs w:val="20"/>
              </w:rPr>
            </w:pPr>
            <w:r>
              <w:rPr>
                <w:color w:val="000000"/>
                <w:sz w:val="20"/>
                <w:szCs w:val="20"/>
              </w:rPr>
              <w:t>20,0 (10,435)</w:t>
            </w:r>
          </w:p>
        </w:tc>
        <w:tc>
          <w:tcPr>
            <w:tcW w:w="453" w:type="pct"/>
            <w:tcBorders>
              <w:top w:val="nil"/>
              <w:left w:val="nil"/>
              <w:bottom w:val="single" w:sz="4" w:space="0" w:color="auto"/>
              <w:right w:val="single" w:sz="4" w:space="0" w:color="auto"/>
            </w:tcBorders>
            <w:shd w:val="clear" w:color="auto" w:fill="auto"/>
            <w:noWrap/>
            <w:vAlign w:val="center"/>
          </w:tcPr>
          <w:p w14:paraId="16483E41" w14:textId="77777777" w:rsidR="00C51621" w:rsidRPr="00B00FDF" w:rsidRDefault="00C51621" w:rsidP="00C51621">
            <w:pPr>
              <w:jc w:val="center"/>
              <w:rPr>
                <w:color w:val="000000"/>
                <w:sz w:val="20"/>
                <w:szCs w:val="20"/>
              </w:rPr>
            </w:pPr>
            <w:r>
              <w:rPr>
                <w:color w:val="000000"/>
                <w:sz w:val="20"/>
                <w:szCs w:val="20"/>
              </w:rPr>
              <w:t>20,0 (10,435)</w:t>
            </w:r>
          </w:p>
        </w:tc>
        <w:tc>
          <w:tcPr>
            <w:tcW w:w="453" w:type="pct"/>
            <w:tcBorders>
              <w:top w:val="nil"/>
              <w:left w:val="nil"/>
              <w:bottom w:val="single" w:sz="4" w:space="0" w:color="auto"/>
              <w:right w:val="single" w:sz="4" w:space="0" w:color="auto"/>
            </w:tcBorders>
            <w:shd w:val="clear" w:color="auto" w:fill="auto"/>
            <w:noWrap/>
            <w:vAlign w:val="center"/>
          </w:tcPr>
          <w:p w14:paraId="6C88FA02" w14:textId="77777777" w:rsidR="00C51621" w:rsidRPr="00B00FDF" w:rsidRDefault="00C51621" w:rsidP="00C51621">
            <w:pPr>
              <w:jc w:val="center"/>
              <w:rPr>
                <w:color w:val="000000"/>
                <w:sz w:val="20"/>
                <w:szCs w:val="20"/>
              </w:rPr>
            </w:pPr>
            <w:r>
              <w:rPr>
                <w:color w:val="000000"/>
                <w:sz w:val="20"/>
                <w:szCs w:val="20"/>
              </w:rPr>
              <w:t>20,0 (10,435)</w:t>
            </w:r>
          </w:p>
        </w:tc>
        <w:tc>
          <w:tcPr>
            <w:tcW w:w="453" w:type="pct"/>
            <w:tcBorders>
              <w:top w:val="nil"/>
              <w:left w:val="nil"/>
              <w:bottom w:val="single" w:sz="4" w:space="0" w:color="auto"/>
              <w:right w:val="single" w:sz="4" w:space="0" w:color="auto"/>
            </w:tcBorders>
            <w:shd w:val="clear" w:color="auto" w:fill="auto"/>
            <w:noWrap/>
            <w:vAlign w:val="center"/>
          </w:tcPr>
          <w:p w14:paraId="5DEC19FB" w14:textId="77777777" w:rsidR="00C51621" w:rsidRPr="00B00FDF" w:rsidRDefault="00C51621" w:rsidP="00C51621">
            <w:pPr>
              <w:jc w:val="center"/>
              <w:rPr>
                <w:color w:val="000000"/>
                <w:sz w:val="20"/>
                <w:szCs w:val="20"/>
              </w:rPr>
            </w:pPr>
            <w:r>
              <w:rPr>
                <w:color w:val="000000"/>
                <w:sz w:val="20"/>
                <w:szCs w:val="20"/>
              </w:rPr>
              <w:t>20,0 (10,435)</w:t>
            </w:r>
          </w:p>
        </w:tc>
        <w:tc>
          <w:tcPr>
            <w:tcW w:w="453" w:type="pct"/>
            <w:tcBorders>
              <w:top w:val="nil"/>
              <w:left w:val="nil"/>
              <w:bottom w:val="single" w:sz="4" w:space="0" w:color="auto"/>
              <w:right w:val="single" w:sz="4" w:space="0" w:color="auto"/>
            </w:tcBorders>
            <w:shd w:val="clear" w:color="auto" w:fill="auto"/>
            <w:noWrap/>
            <w:vAlign w:val="center"/>
          </w:tcPr>
          <w:p w14:paraId="45ADAABE" w14:textId="77777777" w:rsidR="00C51621" w:rsidRPr="00B00FDF" w:rsidRDefault="00C51621" w:rsidP="00C51621">
            <w:pPr>
              <w:jc w:val="center"/>
              <w:rPr>
                <w:color w:val="000000"/>
                <w:sz w:val="20"/>
                <w:szCs w:val="20"/>
              </w:rPr>
            </w:pPr>
            <w:r>
              <w:rPr>
                <w:color w:val="000000"/>
                <w:sz w:val="20"/>
                <w:szCs w:val="20"/>
              </w:rPr>
              <w:t>20,0 (10,435)</w:t>
            </w:r>
          </w:p>
        </w:tc>
      </w:tr>
      <w:tr w:rsidR="00C51621" w:rsidRPr="00B00FDF" w14:paraId="7E89236F"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5EB782C1" w14:textId="77777777" w:rsidR="00C51621" w:rsidRPr="00B00FDF" w:rsidRDefault="00C51621" w:rsidP="00C51621">
            <w:pPr>
              <w:jc w:val="center"/>
              <w:rPr>
                <w:color w:val="000000"/>
                <w:sz w:val="20"/>
                <w:szCs w:val="20"/>
              </w:rPr>
            </w:pPr>
            <w:r w:rsidRPr="00B00FDF">
              <w:rPr>
                <w:color w:val="000000"/>
                <w:sz w:val="20"/>
                <w:szCs w:val="20"/>
              </w:rPr>
              <w:t>17</w:t>
            </w:r>
          </w:p>
        </w:tc>
        <w:tc>
          <w:tcPr>
            <w:tcW w:w="209" w:type="pct"/>
            <w:tcBorders>
              <w:top w:val="nil"/>
              <w:left w:val="nil"/>
              <w:bottom w:val="single" w:sz="4" w:space="0" w:color="auto"/>
              <w:right w:val="single" w:sz="4" w:space="0" w:color="auto"/>
            </w:tcBorders>
            <w:shd w:val="clear" w:color="auto" w:fill="auto"/>
            <w:noWrap/>
            <w:vAlign w:val="center"/>
            <w:hideMark/>
          </w:tcPr>
          <w:p w14:paraId="41201ADA" w14:textId="77777777" w:rsidR="00C51621" w:rsidRPr="00B00FDF" w:rsidRDefault="00C51621" w:rsidP="00C51621">
            <w:pPr>
              <w:jc w:val="center"/>
              <w:rPr>
                <w:color w:val="000000"/>
                <w:sz w:val="20"/>
                <w:szCs w:val="20"/>
              </w:rPr>
            </w:pPr>
            <w:r w:rsidRPr="00B00FDF">
              <w:rPr>
                <w:color w:val="000000"/>
                <w:sz w:val="20"/>
                <w:szCs w:val="20"/>
              </w:rPr>
              <w:t>17</w:t>
            </w:r>
          </w:p>
        </w:tc>
        <w:tc>
          <w:tcPr>
            <w:tcW w:w="547" w:type="pct"/>
            <w:tcBorders>
              <w:top w:val="nil"/>
              <w:left w:val="nil"/>
              <w:bottom w:val="single" w:sz="4" w:space="0" w:color="auto"/>
              <w:right w:val="single" w:sz="4" w:space="0" w:color="auto"/>
            </w:tcBorders>
            <w:shd w:val="clear" w:color="auto" w:fill="auto"/>
            <w:noWrap/>
            <w:vAlign w:val="center"/>
            <w:hideMark/>
          </w:tcPr>
          <w:p w14:paraId="07B2F6E3" w14:textId="77777777" w:rsidR="00C51621" w:rsidRPr="00B00FDF" w:rsidRDefault="00C51621" w:rsidP="00C51621">
            <w:pPr>
              <w:rPr>
                <w:color w:val="000000"/>
                <w:sz w:val="20"/>
                <w:szCs w:val="20"/>
              </w:rPr>
            </w:pPr>
            <w:r w:rsidRPr="008B493B">
              <w:rPr>
                <w:color w:val="000000"/>
                <w:sz w:val="20"/>
                <w:szCs w:val="20"/>
              </w:rPr>
              <w:t>Котельная №17</w:t>
            </w:r>
          </w:p>
        </w:tc>
        <w:tc>
          <w:tcPr>
            <w:tcW w:w="453" w:type="pct"/>
            <w:tcBorders>
              <w:top w:val="nil"/>
              <w:left w:val="nil"/>
              <w:bottom w:val="single" w:sz="4" w:space="0" w:color="auto"/>
              <w:right w:val="single" w:sz="4" w:space="0" w:color="auto"/>
            </w:tcBorders>
            <w:shd w:val="clear" w:color="auto" w:fill="auto"/>
            <w:noWrap/>
            <w:vAlign w:val="center"/>
          </w:tcPr>
          <w:p w14:paraId="77B62632" w14:textId="77777777" w:rsidR="00C51621" w:rsidRPr="00B00FDF" w:rsidRDefault="00C51621" w:rsidP="00C51621">
            <w:pPr>
              <w:jc w:val="center"/>
              <w:rPr>
                <w:color w:val="000000"/>
                <w:sz w:val="20"/>
                <w:szCs w:val="20"/>
              </w:rPr>
            </w:pPr>
            <w:r>
              <w:rPr>
                <w:color w:val="000000"/>
                <w:sz w:val="20"/>
                <w:szCs w:val="20"/>
              </w:rPr>
              <w:t>25,0 (13,128)</w:t>
            </w:r>
          </w:p>
        </w:tc>
        <w:tc>
          <w:tcPr>
            <w:tcW w:w="453" w:type="pct"/>
            <w:tcBorders>
              <w:top w:val="nil"/>
              <w:left w:val="nil"/>
              <w:bottom w:val="single" w:sz="4" w:space="0" w:color="auto"/>
              <w:right w:val="single" w:sz="4" w:space="0" w:color="auto"/>
            </w:tcBorders>
            <w:shd w:val="clear" w:color="auto" w:fill="auto"/>
            <w:noWrap/>
            <w:vAlign w:val="center"/>
          </w:tcPr>
          <w:p w14:paraId="21E45429" w14:textId="77777777" w:rsidR="00C51621" w:rsidRPr="00B00FDF" w:rsidRDefault="00C51621" w:rsidP="00C51621">
            <w:pPr>
              <w:jc w:val="center"/>
              <w:rPr>
                <w:color w:val="000000"/>
                <w:sz w:val="20"/>
                <w:szCs w:val="20"/>
              </w:rPr>
            </w:pPr>
            <w:r>
              <w:rPr>
                <w:color w:val="000000"/>
                <w:sz w:val="20"/>
                <w:szCs w:val="20"/>
              </w:rPr>
              <w:t>25,0 (13,128)</w:t>
            </w:r>
          </w:p>
        </w:tc>
        <w:tc>
          <w:tcPr>
            <w:tcW w:w="453" w:type="pct"/>
            <w:tcBorders>
              <w:top w:val="nil"/>
              <w:left w:val="nil"/>
              <w:bottom w:val="single" w:sz="4" w:space="0" w:color="auto"/>
              <w:right w:val="single" w:sz="4" w:space="0" w:color="auto"/>
            </w:tcBorders>
            <w:shd w:val="clear" w:color="auto" w:fill="auto"/>
            <w:noWrap/>
            <w:vAlign w:val="center"/>
          </w:tcPr>
          <w:p w14:paraId="4F7D7672" w14:textId="77777777" w:rsidR="00C51621" w:rsidRPr="00B00FDF" w:rsidRDefault="00C51621" w:rsidP="00C51621">
            <w:pPr>
              <w:jc w:val="center"/>
              <w:rPr>
                <w:color w:val="000000"/>
                <w:sz w:val="20"/>
                <w:szCs w:val="20"/>
              </w:rPr>
            </w:pPr>
            <w:r>
              <w:rPr>
                <w:color w:val="000000"/>
                <w:sz w:val="20"/>
                <w:szCs w:val="20"/>
              </w:rPr>
              <w:t>25,0 (13,128)</w:t>
            </w:r>
          </w:p>
        </w:tc>
        <w:tc>
          <w:tcPr>
            <w:tcW w:w="453" w:type="pct"/>
            <w:tcBorders>
              <w:top w:val="nil"/>
              <w:left w:val="nil"/>
              <w:bottom w:val="single" w:sz="4" w:space="0" w:color="auto"/>
              <w:right w:val="single" w:sz="4" w:space="0" w:color="auto"/>
            </w:tcBorders>
            <w:shd w:val="clear" w:color="auto" w:fill="auto"/>
            <w:noWrap/>
            <w:vAlign w:val="center"/>
          </w:tcPr>
          <w:p w14:paraId="1B35CD2E" w14:textId="77777777" w:rsidR="00C51621" w:rsidRPr="00B00FDF" w:rsidRDefault="00C51621" w:rsidP="00C51621">
            <w:pPr>
              <w:jc w:val="center"/>
              <w:rPr>
                <w:color w:val="000000"/>
                <w:sz w:val="20"/>
                <w:szCs w:val="20"/>
              </w:rPr>
            </w:pPr>
            <w:r>
              <w:rPr>
                <w:color w:val="000000"/>
                <w:sz w:val="20"/>
                <w:szCs w:val="20"/>
              </w:rPr>
              <w:t>25,0 (13,128)</w:t>
            </w:r>
          </w:p>
        </w:tc>
        <w:tc>
          <w:tcPr>
            <w:tcW w:w="453" w:type="pct"/>
            <w:tcBorders>
              <w:top w:val="nil"/>
              <w:left w:val="nil"/>
              <w:bottom w:val="single" w:sz="4" w:space="0" w:color="auto"/>
              <w:right w:val="single" w:sz="4" w:space="0" w:color="auto"/>
            </w:tcBorders>
            <w:shd w:val="clear" w:color="auto" w:fill="auto"/>
            <w:noWrap/>
            <w:vAlign w:val="center"/>
          </w:tcPr>
          <w:p w14:paraId="7A0D2869" w14:textId="77777777" w:rsidR="00C51621" w:rsidRPr="00B00FDF" w:rsidRDefault="00C51621" w:rsidP="00C51621">
            <w:pPr>
              <w:jc w:val="center"/>
              <w:rPr>
                <w:color w:val="000000"/>
                <w:sz w:val="20"/>
                <w:szCs w:val="20"/>
              </w:rPr>
            </w:pPr>
            <w:r>
              <w:rPr>
                <w:color w:val="000000"/>
                <w:sz w:val="20"/>
                <w:szCs w:val="20"/>
              </w:rPr>
              <w:t>25,0 (13,128)</w:t>
            </w:r>
          </w:p>
        </w:tc>
        <w:tc>
          <w:tcPr>
            <w:tcW w:w="453" w:type="pct"/>
            <w:tcBorders>
              <w:top w:val="nil"/>
              <w:left w:val="nil"/>
              <w:bottom w:val="single" w:sz="4" w:space="0" w:color="auto"/>
              <w:right w:val="single" w:sz="4" w:space="0" w:color="auto"/>
            </w:tcBorders>
            <w:shd w:val="clear" w:color="auto" w:fill="auto"/>
            <w:noWrap/>
            <w:vAlign w:val="center"/>
          </w:tcPr>
          <w:p w14:paraId="65D44804" w14:textId="77777777" w:rsidR="00C51621" w:rsidRPr="00B00FDF" w:rsidRDefault="00C51621" w:rsidP="00C51621">
            <w:pPr>
              <w:jc w:val="center"/>
              <w:rPr>
                <w:color w:val="000000"/>
                <w:sz w:val="20"/>
                <w:szCs w:val="20"/>
              </w:rPr>
            </w:pPr>
            <w:r>
              <w:rPr>
                <w:color w:val="000000"/>
                <w:sz w:val="20"/>
                <w:szCs w:val="20"/>
              </w:rPr>
              <w:t>25,0 (13,128)</w:t>
            </w:r>
          </w:p>
        </w:tc>
        <w:tc>
          <w:tcPr>
            <w:tcW w:w="453" w:type="pct"/>
            <w:tcBorders>
              <w:top w:val="nil"/>
              <w:left w:val="nil"/>
              <w:bottom w:val="single" w:sz="4" w:space="0" w:color="auto"/>
              <w:right w:val="single" w:sz="4" w:space="0" w:color="auto"/>
            </w:tcBorders>
            <w:shd w:val="clear" w:color="auto" w:fill="auto"/>
            <w:noWrap/>
            <w:vAlign w:val="center"/>
          </w:tcPr>
          <w:p w14:paraId="1BDBB5AB" w14:textId="77777777" w:rsidR="00C51621" w:rsidRPr="00B00FDF" w:rsidRDefault="00C51621" w:rsidP="00C51621">
            <w:pPr>
              <w:jc w:val="center"/>
              <w:rPr>
                <w:color w:val="000000"/>
                <w:sz w:val="20"/>
                <w:szCs w:val="20"/>
              </w:rPr>
            </w:pPr>
            <w:r>
              <w:rPr>
                <w:color w:val="000000"/>
                <w:sz w:val="20"/>
                <w:szCs w:val="20"/>
              </w:rPr>
              <w:t>25,0 (13,128)</w:t>
            </w:r>
          </w:p>
        </w:tc>
        <w:tc>
          <w:tcPr>
            <w:tcW w:w="453" w:type="pct"/>
            <w:tcBorders>
              <w:top w:val="nil"/>
              <w:left w:val="nil"/>
              <w:bottom w:val="single" w:sz="4" w:space="0" w:color="auto"/>
              <w:right w:val="single" w:sz="4" w:space="0" w:color="auto"/>
            </w:tcBorders>
            <w:shd w:val="clear" w:color="auto" w:fill="auto"/>
            <w:noWrap/>
            <w:vAlign w:val="center"/>
          </w:tcPr>
          <w:p w14:paraId="56D53065" w14:textId="77777777" w:rsidR="00C51621" w:rsidRPr="00B00FDF" w:rsidRDefault="00C51621" w:rsidP="00C51621">
            <w:pPr>
              <w:jc w:val="center"/>
              <w:rPr>
                <w:color w:val="000000"/>
                <w:sz w:val="20"/>
                <w:szCs w:val="20"/>
              </w:rPr>
            </w:pPr>
            <w:r>
              <w:rPr>
                <w:color w:val="000000"/>
                <w:sz w:val="20"/>
                <w:szCs w:val="20"/>
              </w:rPr>
              <w:t>25,0 (13,128)</w:t>
            </w:r>
          </w:p>
        </w:tc>
        <w:tc>
          <w:tcPr>
            <w:tcW w:w="453" w:type="pct"/>
            <w:tcBorders>
              <w:top w:val="nil"/>
              <w:left w:val="nil"/>
              <w:bottom w:val="single" w:sz="4" w:space="0" w:color="auto"/>
              <w:right w:val="single" w:sz="4" w:space="0" w:color="auto"/>
            </w:tcBorders>
            <w:shd w:val="clear" w:color="auto" w:fill="auto"/>
            <w:noWrap/>
            <w:vAlign w:val="center"/>
          </w:tcPr>
          <w:p w14:paraId="4BAE7346" w14:textId="77777777" w:rsidR="00C51621" w:rsidRPr="00B00FDF" w:rsidRDefault="00C51621" w:rsidP="00C51621">
            <w:pPr>
              <w:jc w:val="center"/>
              <w:rPr>
                <w:color w:val="000000"/>
                <w:sz w:val="20"/>
                <w:szCs w:val="20"/>
              </w:rPr>
            </w:pPr>
            <w:r>
              <w:rPr>
                <w:color w:val="000000"/>
                <w:sz w:val="20"/>
                <w:szCs w:val="20"/>
              </w:rPr>
              <w:t>25,0 (13,128)</w:t>
            </w:r>
          </w:p>
        </w:tc>
      </w:tr>
      <w:tr w:rsidR="00C51621" w:rsidRPr="00B00FDF" w14:paraId="70EC93C5"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6E2165D0" w14:textId="77777777" w:rsidR="00C51621" w:rsidRPr="00B00FDF" w:rsidRDefault="00C51621" w:rsidP="00C51621">
            <w:pPr>
              <w:jc w:val="center"/>
              <w:rPr>
                <w:color w:val="000000"/>
                <w:sz w:val="20"/>
                <w:szCs w:val="20"/>
              </w:rPr>
            </w:pPr>
            <w:r w:rsidRPr="00B00FDF">
              <w:rPr>
                <w:color w:val="000000"/>
                <w:sz w:val="20"/>
                <w:szCs w:val="20"/>
              </w:rPr>
              <w:t>18</w:t>
            </w:r>
          </w:p>
        </w:tc>
        <w:tc>
          <w:tcPr>
            <w:tcW w:w="209" w:type="pct"/>
            <w:tcBorders>
              <w:top w:val="nil"/>
              <w:left w:val="nil"/>
              <w:bottom w:val="single" w:sz="4" w:space="0" w:color="auto"/>
              <w:right w:val="single" w:sz="4" w:space="0" w:color="auto"/>
            </w:tcBorders>
            <w:shd w:val="clear" w:color="auto" w:fill="auto"/>
            <w:noWrap/>
            <w:vAlign w:val="center"/>
            <w:hideMark/>
          </w:tcPr>
          <w:p w14:paraId="124BCC95" w14:textId="77777777" w:rsidR="00C51621" w:rsidRPr="00B00FDF" w:rsidRDefault="00C51621" w:rsidP="00C51621">
            <w:pPr>
              <w:jc w:val="center"/>
              <w:rPr>
                <w:color w:val="000000"/>
                <w:sz w:val="20"/>
                <w:szCs w:val="20"/>
              </w:rPr>
            </w:pPr>
            <w:r w:rsidRPr="00B00FDF">
              <w:rPr>
                <w:color w:val="000000"/>
                <w:sz w:val="20"/>
                <w:szCs w:val="20"/>
              </w:rPr>
              <w:t>18</w:t>
            </w:r>
          </w:p>
        </w:tc>
        <w:tc>
          <w:tcPr>
            <w:tcW w:w="547" w:type="pct"/>
            <w:tcBorders>
              <w:top w:val="nil"/>
              <w:left w:val="nil"/>
              <w:bottom w:val="single" w:sz="4" w:space="0" w:color="auto"/>
              <w:right w:val="single" w:sz="4" w:space="0" w:color="auto"/>
            </w:tcBorders>
            <w:shd w:val="clear" w:color="auto" w:fill="auto"/>
            <w:noWrap/>
            <w:vAlign w:val="center"/>
            <w:hideMark/>
          </w:tcPr>
          <w:p w14:paraId="00F438E3" w14:textId="77777777" w:rsidR="00C51621" w:rsidRPr="00B00FDF" w:rsidRDefault="00C51621" w:rsidP="00C51621">
            <w:pPr>
              <w:rPr>
                <w:color w:val="000000"/>
                <w:sz w:val="20"/>
                <w:szCs w:val="20"/>
              </w:rPr>
            </w:pPr>
            <w:r w:rsidRPr="008B493B">
              <w:rPr>
                <w:color w:val="000000"/>
                <w:sz w:val="20"/>
                <w:szCs w:val="20"/>
              </w:rPr>
              <w:t>Котельная №18</w:t>
            </w:r>
          </w:p>
        </w:tc>
        <w:tc>
          <w:tcPr>
            <w:tcW w:w="453" w:type="pct"/>
            <w:tcBorders>
              <w:top w:val="nil"/>
              <w:left w:val="nil"/>
              <w:bottom w:val="single" w:sz="4" w:space="0" w:color="auto"/>
              <w:right w:val="single" w:sz="4" w:space="0" w:color="auto"/>
            </w:tcBorders>
            <w:shd w:val="clear" w:color="auto" w:fill="auto"/>
            <w:noWrap/>
            <w:vAlign w:val="center"/>
          </w:tcPr>
          <w:p w14:paraId="34371E41" w14:textId="77777777" w:rsidR="00C51621" w:rsidRPr="00B00FDF" w:rsidRDefault="00C51621" w:rsidP="00C51621">
            <w:pPr>
              <w:jc w:val="center"/>
              <w:rPr>
                <w:color w:val="000000"/>
                <w:sz w:val="20"/>
                <w:szCs w:val="20"/>
              </w:rPr>
            </w:pPr>
            <w:r>
              <w:rPr>
                <w:color w:val="000000"/>
                <w:sz w:val="20"/>
                <w:szCs w:val="20"/>
              </w:rPr>
              <w:t>2,0 (1,626)</w:t>
            </w:r>
          </w:p>
        </w:tc>
        <w:tc>
          <w:tcPr>
            <w:tcW w:w="453" w:type="pct"/>
            <w:tcBorders>
              <w:top w:val="nil"/>
              <w:left w:val="nil"/>
              <w:bottom w:val="single" w:sz="4" w:space="0" w:color="auto"/>
              <w:right w:val="single" w:sz="4" w:space="0" w:color="auto"/>
            </w:tcBorders>
            <w:shd w:val="clear" w:color="auto" w:fill="auto"/>
            <w:noWrap/>
            <w:vAlign w:val="center"/>
          </w:tcPr>
          <w:p w14:paraId="41906986" w14:textId="77777777" w:rsidR="00C51621" w:rsidRPr="00B00FDF" w:rsidRDefault="00C51621" w:rsidP="00C51621">
            <w:pPr>
              <w:jc w:val="center"/>
              <w:rPr>
                <w:color w:val="000000"/>
                <w:sz w:val="20"/>
                <w:szCs w:val="20"/>
              </w:rPr>
            </w:pPr>
            <w:r>
              <w:rPr>
                <w:color w:val="000000"/>
                <w:sz w:val="20"/>
                <w:szCs w:val="20"/>
              </w:rPr>
              <w:t>2,0 (1,626)</w:t>
            </w:r>
          </w:p>
        </w:tc>
        <w:tc>
          <w:tcPr>
            <w:tcW w:w="453" w:type="pct"/>
            <w:tcBorders>
              <w:top w:val="nil"/>
              <w:left w:val="nil"/>
              <w:bottom w:val="single" w:sz="4" w:space="0" w:color="auto"/>
              <w:right w:val="single" w:sz="4" w:space="0" w:color="auto"/>
            </w:tcBorders>
            <w:shd w:val="clear" w:color="auto" w:fill="auto"/>
            <w:noWrap/>
            <w:vAlign w:val="center"/>
          </w:tcPr>
          <w:p w14:paraId="5C2D0AB7" w14:textId="77777777" w:rsidR="00C51621" w:rsidRPr="00B00FDF" w:rsidRDefault="00C51621" w:rsidP="00C51621">
            <w:pPr>
              <w:jc w:val="center"/>
              <w:rPr>
                <w:color w:val="000000"/>
                <w:sz w:val="20"/>
                <w:szCs w:val="20"/>
              </w:rPr>
            </w:pPr>
            <w:r>
              <w:rPr>
                <w:color w:val="000000"/>
                <w:sz w:val="20"/>
                <w:szCs w:val="20"/>
              </w:rPr>
              <w:t>2,0 (1,626)</w:t>
            </w:r>
          </w:p>
        </w:tc>
        <w:tc>
          <w:tcPr>
            <w:tcW w:w="453" w:type="pct"/>
            <w:tcBorders>
              <w:top w:val="nil"/>
              <w:left w:val="nil"/>
              <w:bottom w:val="single" w:sz="4" w:space="0" w:color="auto"/>
              <w:right w:val="single" w:sz="4" w:space="0" w:color="auto"/>
            </w:tcBorders>
            <w:shd w:val="clear" w:color="auto" w:fill="auto"/>
            <w:noWrap/>
            <w:vAlign w:val="center"/>
          </w:tcPr>
          <w:p w14:paraId="4700E625" w14:textId="77777777" w:rsidR="00C51621" w:rsidRPr="00B00FDF" w:rsidRDefault="00C51621" w:rsidP="00C51621">
            <w:pPr>
              <w:jc w:val="center"/>
              <w:rPr>
                <w:color w:val="000000"/>
                <w:sz w:val="20"/>
                <w:szCs w:val="20"/>
              </w:rPr>
            </w:pPr>
            <w:r>
              <w:rPr>
                <w:color w:val="000000"/>
                <w:sz w:val="20"/>
                <w:szCs w:val="20"/>
              </w:rPr>
              <w:t>2,0 (1,626)</w:t>
            </w:r>
          </w:p>
        </w:tc>
        <w:tc>
          <w:tcPr>
            <w:tcW w:w="453" w:type="pct"/>
            <w:tcBorders>
              <w:top w:val="nil"/>
              <w:left w:val="nil"/>
              <w:bottom w:val="single" w:sz="4" w:space="0" w:color="auto"/>
              <w:right w:val="single" w:sz="4" w:space="0" w:color="auto"/>
            </w:tcBorders>
            <w:shd w:val="clear" w:color="auto" w:fill="auto"/>
            <w:noWrap/>
            <w:vAlign w:val="center"/>
          </w:tcPr>
          <w:p w14:paraId="088A0737" w14:textId="77777777" w:rsidR="00C51621" w:rsidRPr="00B00FDF" w:rsidRDefault="00C51621" w:rsidP="00C51621">
            <w:pPr>
              <w:jc w:val="center"/>
              <w:rPr>
                <w:color w:val="000000"/>
                <w:sz w:val="20"/>
                <w:szCs w:val="20"/>
              </w:rPr>
            </w:pPr>
            <w:r>
              <w:rPr>
                <w:color w:val="000000"/>
                <w:sz w:val="20"/>
                <w:szCs w:val="20"/>
              </w:rPr>
              <w:t>2,0 (1,626)</w:t>
            </w:r>
          </w:p>
        </w:tc>
        <w:tc>
          <w:tcPr>
            <w:tcW w:w="453" w:type="pct"/>
            <w:tcBorders>
              <w:top w:val="nil"/>
              <w:left w:val="nil"/>
              <w:bottom w:val="single" w:sz="4" w:space="0" w:color="auto"/>
              <w:right w:val="single" w:sz="4" w:space="0" w:color="auto"/>
            </w:tcBorders>
            <w:shd w:val="clear" w:color="auto" w:fill="auto"/>
            <w:noWrap/>
            <w:vAlign w:val="center"/>
          </w:tcPr>
          <w:p w14:paraId="3243806E" w14:textId="77777777" w:rsidR="00C51621" w:rsidRPr="00B00FDF" w:rsidRDefault="00C51621" w:rsidP="00C51621">
            <w:pPr>
              <w:jc w:val="center"/>
              <w:rPr>
                <w:color w:val="000000"/>
                <w:sz w:val="20"/>
                <w:szCs w:val="20"/>
              </w:rPr>
            </w:pPr>
            <w:r>
              <w:rPr>
                <w:color w:val="000000"/>
                <w:sz w:val="20"/>
                <w:szCs w:val="20"/>
              </w:rPr>
              <w:t>2,0 (1,626)</w:t>
            </w:r>
          </w:p>
        </w:tc>
        <w:tc>
          <w:tcPr>
            <w:tcW w:w="453" w:type="pct"/>
            <w:tcBorders>
              <w:top w:val="nil"/>
              <w:left w:val="nil"/>
              <w:bottom w:val="single" w:sz="4" w:space="0" w:color="auto"/>
              <w:right w:val="single" w:sz="4" w:space="0" w:color="auto"/>
            </w:tcBorders>
            <w:shd w:val="clear" w:color="auto" w:fill="auto"/>
            <w:noWrap/>
            <w:vAlign w:val="center"/>
          </w:tcPr>
          <w:p w14:paraId="62A2BF52" w14:textId="77777777" w:rsidR="00C51621" w:rsidRPr="00B00FDF" w:rsidRDefault="00C51621" w:rsidP="00C51621">
            <w:pPr>
              <w:jc w:val="center"/>
              <w:rPr>
                <w:color w:val="000000"/>
                <w:sz w:val="20"/>
                <w:szCs w:val="20"/>
              </w:rPr>
            </w:pPr>
            <w:r>
              <w:rPr>
                <w:color w:val="000000"/>
                <w:sz w:val="20"/>
                <w:szCs w:val="20"/>
              </w:rPr>
              <w:t>2,0 (1,626)</w:t>
            </w:r>
          </w:p>
        </w:tc>
        <w:tc>
          <w:tcPr>
            <w:tcW w:w="453" w:type="pct"/>
            <w:tcBorders>
              <w:top w:val="nil"/>
              <w:left w:val="nil"/>
              <w:bottom w:val="single" w:sz="4" w:space="0" w:color="auto"/>
              <w:right w:val="single" w:sz="4" w:space="0" w:color="auto"/>
            </w:tcBorders>
            <w:shd w:val="clear" w:color="auto" w:fill="auto"/>
            <w:noWrap/>
            <w:vAlign w:val="center"/>
          </w:tcPr>
          <w:p w14:paraId="189291F2" w14:textId="77777777" w:rsidR="00C51621" w:rsidRPr="00B00FDF" w:rsidRDefault="00C51621" w:rsidP="00C51621">
            <w:pPr>
              <w:jc w:val="center"/>
              <w:rPr>
                <w:color w:val="000000"/>
                <w:sz w:val="20"/>
                <w:szCs w:val="20"/>
              </w:rPr>
            </w:pPr>
            <w:r>
              <w:rPr>
                <w:color w:val="000000"/>
                <w:sz w:val="20"/>
                <w:szCs w:val="20"/>
              </w:rPr>
              <w:t>2,0 (1,626)</w:t>
            </w:r>
          </w:p>
        </w:tc>
        <w:tc>
          <w:tcPr>
            <w:tcW w:w="453" w:type="pct"/>
            <w:tcBorders>
              <w:top w:val="nil"/>
              <w:left w:val="nil"/>
              <w:bottom w:val="single" w:sz="4" w:space="0" w:color="auto"/>
              <w:right w:val="single" w:sz="4" w:space="0" w:color="auto"/>
            </w:tcBorders>
            <w:shd w:val="clear" w:color="auto" w:fill="auto"/>
            <w:noWrap/>
            <w:vAlign w:val="center"/>
          </w:tcPr>
          <w:p w14:paraId="49F5ACA2" w14:textId="77777777" w:rsidR="00C51621" w:rsidRPr="00B00FDF" w:rsidRDefault="00C51621" w:rsidP="00C51621">
            <w:pPr>
              <w:jc w:val="center"/>
              <w:rPr>
                <w:color w:val="000000"/>
                <w:sz w:val="20"/>
                <w:szCs w:val="20"/>
              </w:rPr>
            </w:pPr>
            <w:r>
              <w:rPr>
                <w:color w:val="000000"/>
                <w:sz w:val="20"/>
                <w:szCs w:val="20"/>
              </w:rPr>
              <w:t>2,0 (1,626)</w:t>
            </w:r>
          </w:p>
        </w:tc>
      </w:tr>
      <w:tr w:rsidR="00C51621" w:rsidRPr="00B00FDF" w14:paraId="337401D4"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3EEDF35D" w14:textId="77777777" w:rsidR="00C51621" w:rsidRPr="00B00FDF" w:rsidRDefault="00C51621" w:rsidP="00C51621">
            <w:pPr>
              <w:jc w:val="center"/>
              <w:rPr>
                <w:color w:val="000000"/>
                <w:sz w:val="20"/>
                <w:szCs w:val="20"/>
              </w:rPr>
            </w:pPr>
            <w:r w:rsidRPr="00B00FDF">
              <w:rPr>
                <w:color w:val="000000"/>
                <w:sz w:val="20"/>
                <w:szCs w:val="20"/>
              </w:rPr>
              <w:t>19</w:t>
            </w:r>
          </w:p>
        </w:tc>
        <w:tc>
          <w:tcPr>
            <w:tcW w:w="209" w:type="pct"/>
            <w:tcBorders>
              <w:top w:val="nil"/>
              <w:left w:val="nil"/>
              <w:bottom w:val="single" w:sz="4" w:space="0" w:color="auto"/>
              <w:right w:val="single" w:sz="4" w:space="0" w:color="auto"/>
            </w:tcBorders>
            <w:shd w:val="clear" w:color="auto" w:fill="auto"/>
            <w:noWrap/>
            <w:vAlign w:val="center"/>
            <w:hideMark/>
          </w:tcPr>
          <w:p w14:paraId="499E07EF" w14:textId="77777777" w:rsidR="00C51621" w:rsidRPr="00B00FDF" w:rsidRDefault="00C51621" w:rsidP="00C51621">
            <w:pPr>
              <w:jc w:val="center"/>
              <w:rPr>
                <w:color w:val="000000"/>
                <w:sz w:val="20"/>
                <w:szCs w:val="20"/>
              </w:rPr>
            </w:pPr>
            <w:r w:rsidRPr="00B00FDF">
              <w:rPr>
                <w:color w:val="000000"/>
                <w:sz w:val="20"/>
                <w:szCs w:val="20"/>
              </w:rPr>
              <w:t>19</w:t>
            </w:r>
          </w:p>
        </w:tc>
        <w:tc>
          <w:tcPr>
            <w:tcW w:w="547" w:type="pct"/>
            <w:tcBorders>
              <w:top w:val="nil"/>
              <w:left w:val="nil"/>
              <w:bottom w:val="single" w:sz="4" w:space="0" w:color="auto"/>
              <w:right w:val="single" w:sz="4" w:space="0" w:color="auto"/>
            </w:tcBorders>
            <w:shd w:val="clear" w:color="auto" w:fill="auto"/>
            <w:noWrap/>
            <w:vAlign w:val="center"/>
            <w:hideMark/>
          </w:tcPr>
          <w:p w14:paraId="4EA32ACC" w14:textId="77777777" w:rsidR="00C51621" w:rsidRPr="00B00FDF" w:rsidRDefault="00C51621" w:rsidP="00C51621">
            <w:pPr>
              <w:rPr>
                <w:color w:val="000000"/>
                <w:sz w:val="20"/>
                <w:szCs w:val="20"/>
              </w:rPr>
            </w:pPr>
            <w:r w:rsidRPr="008B493B">
              <w:rPr>
                <w:color w:val="000000"/>
                <w:sz w:val="20"/>
                <w:szCs w:val="20"/>
              </w:rPr>
              <w:t>Котельная №19</w:t>
            </w:r>
          </w:p>
        </w:tc>
        <w:tc>
          <w:tcPr>
            <w:tcW w:w="453" w:type="pct"/>
            <w:tcBorders>
              <w:top w:val="nil"/>
              <w:left w:val="nil"/>
              <w:bottom w:val="single" w:sz="4" w:space="0" w:color="auto"/>
              <w:right w:val="single" w:sz="4" w:space="0" w:color="auto"/>
            </w:tcBorders>
            <w:shd w:val="clear" w:color="auto" w:fill="auto"/>
            <w:noWrap/>
            <w:vAlign w:val="center"/>
          </w:tcPr>
          <w:p w14:paraId="64ADBF2E"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788C3733"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362EAA85"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3750880F"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278075D3"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0634F958"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394E68B4"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1013A307"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5C61EAA7" w14:textId="77777777" w:rsidR="00C51621" w:rsidRPr="00B00FDF" w:rsidRDefault="00C51621" w:rsidP="00C51621">
            <w:pPr>
              <w:jc w:val="center"/>
              <w:rPr>
                <w:color w:val="000000"/>
                <w:sz w:val="20"/>
                <w:szCs w:val="20"/>
              </w:rPr>
            </w:pPr>
            <w:r>
              <w:rPr>
                <w:color w:val="000000"/>
                <w:sz w:val="20"/>
                <w:szCs w:val="20"/>
              </w:rPr>
              <w:t>0,000 (0,000)</w:t>
            </w:r>
          </w:p>
        </w:tc>
      </w:tr>
      <w:tr w:rsidR="00C51621" w:rsidRPr="00B00FDF" w14:paraId="738E02A7"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0476F0D8" w14:textId="77777777" w:rsidR="00C51621" w:rsidRPr="00B00FDF" w:rsidRDefault="00C51621" w:rsidP="00C51621">
            <w:pPr>
              <w:jc w:val="center"/>
              <w:rPr>
                <w:color w:val="000000"/>
                <w:sz w:val="20"/>
                <w:szCs w:val="20"/>
              </w:rPr>
            </w:pPr>
            <w:r w:rsidRPr="00B00FDF">
              <w:rPr>
                <w:color w:val="000000"/>
                <w:sz w:val="20"/>
                <w:szCs w:val="20"/>
              </w:rPr>
              <w:t>20</w:t>
            </w:r>
          </w:p>
        </w:tc>
        <w:tc>
          <w:tcPr>
            <w:tcW w:w="209" w:type="pct"/>
            <w:tcBorders>
              <w:top w:val="nil"/>
              <w:left w:val="nil"/>
              <w:bottom w:val="single" w:sz="4" w:space="0" w:color="auto"/>
              <w:right w:val="single" w:sz="4" w:space="0" w:color="auto"/>
            </w:tcBorders>
            <w:shd w:val="clear" w:color="auto" w:fill="auto"/>
            <w:noWrap/>
            <w:vAlign w:val="center"/>
            <w:hideMark/>
          </w:tcPr>
          <w:p w14:paraId="6202453D" w14:textId="77777777" w:rsidR="00C51621" w:rsidRPr="00B00FDF" w:rsidRDefault="00C51621" w:rsidP="00C51621">
            <w:pPr>
              <w:jc w:val="center"/>
              <w:rPr>
                <w:color w:val="000000"/>
                <w:sz w:val="20"/>
                <w:szCs w:val="20"/>
              </w:rPr>
            </w:pPr>
            <w:r w:rsidRPr="00B00FDF">
              <w:rPr>
                <w:color w:val="000000"/>
                <w:sz w:val="20"/>
                <w:szCs w:val="20"/>
              </w:rPr>
              <w:t>20</w:t>
            </w:r>
          </w:p>
        </w:tc>
        <w:tc>
          <w:tcPr>
            <w:tcW w:w="547" w:type="pct"/>
            <w:tcBorders>
              <w:top w:val="nil"/>
              <w:left w:val="nil"/>
              <w:bottom w:val="single" w:sz="4" w:space="0" w:color="auto"/>
              <w:right w:val="single" w:sz="4" w:space="0" w:color="auto"/>
            </w:tcBorders>
            <w:shd w:val="clear" w:color="auto" w:fill="auto"/>
            <w:noWrap/>
            <w:vAlign w:val="center"/>
            <w:hideMark/>
          </w:tcPr>
          <w:p w14:paraId="0C272CE6" w14:textId="77777777" w:rsidR="00C51621" w:rsidRPr="00B00FDF" w:rsidRDefault="00C51621" w:rsidP="00C51621">
            <w:pPr>
              <w:rPr>
                <w:color w:val="000000"/>
                <w:sz w:val="20"/>
                <w:szCs w:val="20"/>
              </w:rPr>
            </w:pPr>
            <w:r w:rsidRPr="008B493B">
              <w:rPr>
                <w:color w:val="000000"/>
                <w:sz w:val="20"/>
                <w:szCs w:val="20"/>
              </w:rPr>
              <w:t>Котельная №20</w:t>
            </w:r>
          </w:p>
        </w:tc>
        <w:tc>
          <w:tcPr>
            <w:tcW w:w="453" w:type="pct"/>
            <w:tcBorders>
              <w:top w:val="nil"/>
              <w:left w:val="nil"/>
              <w:bottom w:val="single" w:sz="4" w:space="0" w:color="auto"/>
              <w:right w:val="single" w:sz="4" w:space="0" w:color="auto"/>
            </w:tcBorders>
            <w:shd w:val="clear" w:color="auto" w:fill="auto"/>
            <w:noWrap/>
            <w:vAlign w:val="center"/>
          </w:tcPr>
          <w:p w14:paraId="55F23112" w14:textId="77777777" w:rsidR="00C51621" w:rsidRPr="00B00FDF" w:rsidRDefault="00C51621" w:rsidP="00C51621">
            <w:pPr>
              <w:jc w:val="center"/>
              <w:rPr>
                <w:color w:val="000000"/>
                <w:sz w:val="20"/>
                <w:szCs w:val="20"/>
              </w:rPr>
            </w:pPr>
            <w:r>
              <w:rPr>
                <w:color w:val="000000"/>
                <w:sz w:val="20"/>
                <w:szCs w:val="20"/>
              </w:rPr>
              <w:t>1,6 (0,903)</w:t>
            </w:r>
          </w:p>
        </w:tc>
        <w:tc>
          <w:tcPr>
            <w:tcW w:w="453" w:type="pct"/>
            <w:tcBorders>
              <w:top w:val="nil"/>
              <w:left w:val="nil"/>
              <w:bottom w:val="single" w:sz="4" w:space="0" w:color="auto"/>
              <w:right w:val="single" w:sz="4" w:space="0" w:color="auto"/>
            </w:tcBorders>
            <w:shd w:val="clear" w:color="auto" w:fill="auto"/>
            <w:noWrap/>
            <w:vAlign w:val="center"/>
          </w:tcPr>
          <w:p w14:paraId="47515E40" w14:textId="77777777" w:rsidR="00C51621" w:rsidRPr="00B00FDF" w:rsidRDefault="00C51621" w:rsidP="00C51621">
            <w:pPr>
              <w:jc w:val="center"/>
              <w:rPr>
                <w:color w:val="000000"/>
                <w:sz w:val="20"/>
                <w:szCs w:val="20"/>
              </w:rPr>
            </w:pPr>
            <w:r>
              <w:rPr>
                <w:color w:val="000000"/>
                <w:sz w:val="20"/>
                <w:szCs w:val="20"/>
              </w:rPr>
              <w:t>1,6 (0,903)</w:t>
            </w:r>
          </w:p>
        </w:tc>
        <w:tc>
          <w:tcPr>
            <w:tcW w:w="453" w:type="pct"/>
            <w:tcBorders>
              <w:top w:val="nil"/>
              <w:left w:val="nil"/>
              <w:bottom w:val="single" w:sz="4" w:space="0" w:color="auto"/>
              <w:right w:val="single" w:sz="4" w:space="0" w:color="auto"/>
            </w:tcBorders>
            <w:shd w:val="clear" w:color="auto" w:fill="auto"/>
            <w:noWrap/>
            <w:vAlign w:val="center"/>
          </w:tcPr>
          <w:p w14:paraId="17998782" w14:textId="77777777" w:rsidR="00C51621" w:rsidRPr="00B00FDF" w:rsidRDefault="00C51621" w:rsidP="00C51621">
            <w:pPr>
              <w:jc w:val="center"/>
              <w:rPr>
                <w:color w:val="000000"/>
                <w:sz w:val="20"/>
                <w:szCs w:val="20"/>
              </w:rPr>
            </w:pPr>
            <w:r>
              <w:rPr>
                <w:color w:val="000000"/>
                <w:sz w:val="20"/>
                <w:szCs w:val="20"/>
              </w:rPr>
              <w:t>1,6 (0,903)</w:t>
            </w:r>
          </w:p>
        </w:tc>
        <w:tc>
          <w:tcPr>
            <w:tcW w:w="453" w:type="pct"/>
            <w:tcBorders>
              <w:top w:val="nil"/>
              <w:left w:val="nil"/>
              <w:bottom w:val="single" w:sz="4" w:space="0" w:color="auto"/>
              <w:right w:val="single" w:sz="4" w:space="0" w:color="auto"/>
            </w:tcBorders>
            <w:shd w:val="clear" w:color="auto" w:fill="auto"/>
            <w:noWrap/>
            <w:vAlign w:val="center"/>
          </w:tcPr>
          <w:p w14:paraId="77F039ED" w14:textId="77777777" w:rsidR="00C51621" w:rsidRPr="00B00FDF" w:rsidRDefault="00C51621" w:rsidP="00C51621">
            <w:pPr>
              <w:jc w:val="center"/>
              <w:rPr>
                <w:color w:val="000000"/>
                <w:sz w:val="20"/>
                <w:szCs w:val="20"/>
              </w:rPr>
            </w:pPr>
            <w:r>
              <w:rPr>
                <w:color w:val="000000"/>
                <w:sz w:val="20"/>
                <w:szCs w:val="20"/>
              </w:rPr>
              <w:t>1,6 (0,903)</w:t>
            </w:r>
          </w:p>
        </w:tc>
        <w:tc>
          <w:tcPr>
            <w:tcW w:w="453" w:type="pct"/>
            <w:tcBorders>
              <w:top w:val="nil"/>
              <w:left w:val="nil"/>
              <w:bottom w:val="single" w:sz="4" w:space="0" w:color="auto"/>
              <w:right w:val="single" w:sz="4" w:space="0" w:color="auto"/>
            </w:tcBorders>
            <w:shd w:val="clear" w:color="auto" w:fill="auto"/>
            <w:noWrap/>
            <w:vAlign w:val="center"/>
          </w:tcPr>
          <w:p w14:paraId="55EB1FAC" w14:textId="77777777" w:rsidR="00C51621" w:rsidRPr="00B00FDF" w:rsidRDefault="00C51621" w:rsidP="00C51621">
            <w:pPr>
              <w:jc w:val="center"/>
              <w:rPr>
                <w:color w:val="000000"/>
                <w:sz w:val="20"/>
                <w:szCs w:val="20"/>
              </w:rPr>
            </w:pPr>
            <w:r>
              <w:rPr>
                <w:color w:val="000000"/>
                <w:sz w:val="20"/>
                <w:szCs w:val="20"/>
              </w:rPr>
              <w:t>1,6 (0,903)</w:t>
            </w:r>
          </w:p>
        </w:tc>
        <w:tc>
          <w:tcPr>
            <w:tcW w:w="453" w:type="pct"/>
            <w:tcBorders>
              <w:top w:val="nil"/>
              <w:left w:val="nil"/>
              <w:bottom w:val="single" w:sz="4" w:space="0" w:color="auto"/>
              <w:right w:val="single" w:sz="4" w:space="0" w:color="auto"/>
            </w:tcBorders>
            <w:shd w:val="clear" w:color="auto" w:fill="auto"/>
            <w:noWrap/>
            <w:vAlign w:val="center"/>
          </w:tcPr>
          <w:p w14:paraId="382AFCF3" w14:textId="77777777" w:rsidR="00C51621" w:rsidRPr="00B00FDF" w:rsidRDefault="00C51621" w:rsidP="00C51621">
            <w:pPr>
              <w:jc w:val="center"/>
              <w:rPr>
                <w:color w:val="000000"/>
                <w:sz w:val="20"/>
                <w:szCs w:val="20"/>
              </w:rPr>
            </w:pPr>
            <w:r>
              <w:rPr>
                <w:color w:val="000000"/>
                <w:sz w:val="20"/>
                <w:szCs w:val="20"/>
              </w:rPr>
              <w:t>1,6 (0,903)</w:t>
            </w:r>
          </w:p>
        </w:tc>
        <w:tc>
          <w:tcPr>
            <w:tcW w:w="453" w:type="pct"/>
            <w:tcBorders>
              <w:top w:val="nil"/>
              <w:left w:val="nil"/>
              <w:bottom w:val="single" w:sz="4" w:space="0" w:color="auto"/>
              <w:right w:val="single" w:sz="4" w:space="0" w:color="auto"/>
            </w:tcBorders>
            <w:shd w:val="clear" w:color="auto" w:fill="auto"/>
            <w:noWrap/>
            <w:vAlign w:val="center"/>
          </w:tcPr>
          <w:p w14:paraId="6436CC98" w14:textId="77777777" w:rsidR="00C51621" w:rsidRPr="00B00FDF" w:rsidRDefault="00C51621" w:rsidP="00C51621">
            <w:pPr>
              <w:jc w:val="center"/>
              <w:rPr>
                <w:color w:val="000000"/>
                <w:sz w:val="20"/>
                <w:szCs w:val="20"/>
              </w:rPr>
            </w:pPr>
            <w:r>
              <w:rPr>
                <w:color w:val="000000"/>
                <w:sz w:val="20"/>
                <w:szCs w:val="20"/>
              </w:rPr>
              <w:t>1,6 (0,903)</w:t>
            </w:r>
          </w:p>
        </w:tc>
        <w:tc>
          <w:tcPr>
            <w:tcW w:w="453" w:type="pct"/>
            <w:tcBorders>
              <w:top w:val="nil"/>
              <w:left w:val="nil"/>
              <w:bottom w:val="single" w:sz="4" w:space="0" w:color="auto"/>
              <w:right w:val="single" w:sz="4" w:space="0" w:color="auto"/>
            </w:tcBorders>
            <w:shd w:val="clear" w:color="auto" w:fill="auto"/>
            <w:noWrap/>
            <w:vAlign w:val="center"/>
          </w:tcPr>
          <w:p w14:paraId="2553C6A7" w14:textId="77777777" w:rsidR="00C51621" w:rsidRPr="00B00FDF" w:rsidRDefault="00C51621" w:rsidP="00C51621">
            <w:pPr>
              <w:jc w:val="center"/>
              <w:rPr>
                <w:color w:val="000000"/>
                <w:sz w:val="20"/>
                <w:szCs w:val="20"/>
              </w:rPr>
            </w:pPr>
            <w:r>
              <w:rPr>
                <w:color w:val="000000"/>
                <w:sz w:val="20"/>
                <w:szCs w:val="20"/>
              </w:rPr>
              <w:t>1,6 (0,903)</w:t>
            </w:r>
          </w:p>
        </w:tc>
        <w:tc>
          <w:tcPr>
            <w:tcW w:w="453" w:type="pct"/>
            <w:tcBorders>
              <w:top w:val="nil"/>
              <w:left w:val="nil"/>
              <w:bottom w:val="single" w:sz="4" w:space="0" w:color="auto"/>
              <w:right w:val="single" w:sz="4" w:space="0" w:color="auto"/>
            </w:tcBorders>
            <w:shd w:val="clear" w:color="auto" w:fill="auto"/>
            <w:noWrap/>
            <w:vAlign w:val="center"/>
          </w:tcPr>
          <w:p w14:paraId="19F8A992" w14:textId="77777777" w:rsidR="00C51621" w:rsidRPr="00B00FDF" w:rsidRDefault="00C51621" w:rsidP="00C51621">
            <w:pPr>
              <w:jc w:val="center"/>
              <w:rPr>
                <w:color w:val="000000"/>
                <w:sz w:val="20"/>
                <w:szCs w:val="20"/>
              </w:rPr>
            </w:pPr>
            <w:r>
              <w:rPr>
                <w:color w:val="000000"/>
                <w:sz w:val="20"/>
                <w:szCs w:val="20"/>
              </w:rPr>
              <w:t>1,6 (0,903)</w:t>
            </w:r>
          </w:p>
        </w:tc>
      </w:tr>
      <w:tr w:rsidR="00C51621" w:rsidRPr="00B00FDF" w14:paraId="77471AD7"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2A08BED9" w14:textId="77777777" w:rsidR="00C51621" w:rsidRPr="00B00FDF" w:rsidRDefault="00C51621" w:rsidP="00C51621">
            <w:pPr>
              <w:jc w:val="center"/>
              <w:rPr>
                <w:color w:val="000000"/>
                <w:sz w:val="20"/>
                <w:szCs w:val="20"/>
              </w:rPr>
            </w:pPr>
            <w:r w:rsidRPr="00B00FDF">
              <w:rPr>
                <w:color w:val="000000"/>
                <w:sz w:val="20"/>
                <w:szCs w:val="20"/>
              </w:rPr>
              <w:t>21</w:t>
            </w:r>
          </w:p>
        </w:tc>
        <w:tc>
          <w:tcPr>
            <w:tcW w:w="209" w:type="pct"/>
            <w:tcBorders>
              <w:top w:val="nil"/>
              <w:left w:val="nil"/>
              <w:bottom w:val="single" w:sz="4" w:space="0" w:color="auto"/>
              <w:right w:val="single" w:sz="4" w:space="0" w:color="auto"/>
            </w:tcBorders>
            <w:shd w:val="clear" w:color="auto" w:fill="auto"/>
            <w:noWrap/>
            <w:vAlign w:val="center"/>
            <w:hideMark/>
          </w:tcPr>
          <w:p w14:paraId="2C8E602D" w14:textId="77777777" w:rsidR="00C51621" w:rsidRPr="00B00FDF" w:rsidRDefault="00C51621" w:rsidP="00C51621">
            <w:pPr>
              <w:jc w:val="center"/>
              <w:rPr>
                <w:color w:val="000000"/>
                <w:sz w:val="20"/>
                <w:szCs w:val="20"/>
              </w:rPr>
            </w:pPr>
            <w:r w:rsidRPr="00B00FDF">
              <w:rPr>
                <w:color w:val="000000"/>
                <w:sz w:val="20"/>
                <w:szCs w:val="20"/>
              </w:rPr>
              <w:t>21</w:t>
            </w:r>
          </w:p>
        </w:tc>
        <w:tc>
          <w:tcPr>
            <w:tcW w:w="547" w:type="pct"/>
            <w:tcBorders>
              <w:top w:val="nil"/>
              <w:left w:val="nil"/>
              <w:bottom w:val="single" w:sz="4" w:space="0" w:color="auto"/>
              <w:right w:val="single" w:sz="4" w:space="0" w:color="auto"/>
            </w:tcBorders>
            <w:shd w:val="clear" w:color="auto" w:fill="auto"/>
            <w:noWrap/>
            <w:vAlign w:val="center"/>
            <w:hideMark/>
          </w:tcPr>
          <w:p w14:paraId="6D0C73EA" w14:textId="77777777" w:rsidR="00C51621" w:rsidRPr="00B00FDF" w:rsidRDefault="00C51621" w:rsidP="00C51621">
            <w:pPr>
              <w:rPr>
                <w:color w:val="000000"/>
                <w:sz w:val="20"/>
                <w:szCs w:val="20"/>
              </w:rPr>
            </w:pPr>
            <w:r w:rsidRPr="008B493B">
              <w:rPr>
                <w:color w:val="000000"/>
                <w:sz w:val="20"/>
                <w:szCs w:val="20"/>
              </w:rPr>
              <w:t>Котельная №21</w:t>
            </w:r>
          </w:p>
        </w:tc>
        <w:tc>
          <w:tcPr>
            <w:tcW w:w="453" w:type="pct"/>
            <w:tcBorders>
              <w:top w:val="nil"/>
              <w:left w:val="nil"/>
              <w:bottom w:val="single" w:sz="4" w:space="0" w:color="auto"/>
              <w:right w:val="single" w:sz="4" w:space="0" w:color="auto"/>
            </w:tcBorders>
            <w:shd w:val="clear" w:color="auto" w:fill="auto"/>
            <w:noWrap/>
            <w:vAlign w:val="center"/>
          </w:tcPr>
          <w:p w14:paraId="11C7C27C" w14:textId="77777777" w:rsidR="00C51621" w:rsidRPr="00B00FDF" w:rsidRDefault="00C51621" w:rsidP="00C51621">
            <w:pPr>
              <w:jc w:val="center"/>
              <w:rPr>
                <w:color w:val="000000"/>
                <w:sz w:val="20"/>
                <w:szCs w:val="20"/>
              </w:rPr>
            </w:pPr>
            <w:r>
              <w:rPr>
                <w:color w:val="000000"/>
                <w:sz w:val="20"/>
                <w:szCs w:val="20"/>
              </w:rPr>
              <w:t>0,1 (0,000)</w:t>
            </w:r>
          </w:p>
        </w:tc>
        <w:tc>
          <w:tcPr>
            <w:tcW w:w="453" w:type="pct"/>
            <w:tcBorders>
              <w:top w:val="nil"/>
              <w:left w:val="nil"/>
              <w:bottom w:val="single" w:sz="4" w:space="0" w:color="auto"/>
              <w:right w:val="single" w:sz="4" w:space="0" w:color="auto"/>
            </w:tcBorders>
            <w:shd w:val="clear" w:color="auto" w:fill="auto"/>
            <w:noWrap/>
            <w:vAlign w:val="center"/>
          </w:tcPr>
          <w:p w14:paraId="377CC6DF" w14:textId="77777777" w:rsidR="00C51621" w:rsidRPr="00B00FDF" w:rsidRDefault="00C51621" w:rsidP="00C51621">
            <w:pPr>
              <w:jc w:val="center"/>
              <w:rPr>
                <w:color w:val="000000"/>
                <w:sz w:val="20"/>
                <w:szCs w:val="20"/>
              </w:rPr>
            </w:pPr>
            <w:r>
              <w:rPr>
                <w:color w:val="000000"/>
                <w:sz w:val="20"/>
                <w:szCs w:val="20"/>
              </w:rPr>
              <w:t>0,1 (0,000)</w:t>
            </w:r>
          </w:p>
        </w:tc>
        <w:tc>
          <w:tcPr>
            <w:tcW w:w="453" w:type="pct"/>
            <w:tcBorders>
              <w:top w:val="nil"/>
              <w:left w:val="nil"/>
              <w:bottom w:val="single" w:sz="4" w:space="0" w:color="auto"/>
              <w:right w:val="single" w:sz="4" w:space="0" w:color="auto"/>
            </w:tcBorders>
            <w:shd w:val="clear" w:color="auto" w:fill="auto"/>
            <w:noWrap/>
            <w:vAlign w:val="center"/>
          </w:tcPr>
          <w:p w14:paraId="48E618DA" w14:textId="77777777" w:rsidR="00C51621" w:rsidRPr="00B00FDF" w:rsidRDefault="00C51621" w:rsidP="00C51621">
            <w:pPr>
              <w:jc w:val="center"/>
              <w:rPr>
                <w:color w:val="000000"/>
                <w:sz w:val="20"/>
                <w:szCs w:val="20"/>
              </w:rPr>
            </w:pPr>
            <w:r>
              <w:rPr>
                <w:color w:val="000000"/>
                <w:sz w:val="20"/>
                <w:szCs w:val="20"/>
              </w:rPr>
              <w:t>0,1 (0,000)</w:t>
            </w:r>
          </w:p>
        </w:tc>
        <w:tc>
          <w:tcPr>
            <w:tcW w:w="453" w:type="pct"/>
            <w:tcBorders>
              <w:top w:val="nil"/>
              <w:left w:val="nil"/>
              <w:bottom w:val="single" w:sz="4" w:space="0" w:color="auto"/>
              <w:right w:val="single" w:sz="4" w:space="0" w:color="auto"/>
            </w:tcBorders>
            <w:shd w:val="clear" w:color="auto" w:fill="auto"/>
            <w:noWrap/>
            <w:vAlign w:val="center"/>
          </w:tcPr>
          <w:p w14:paraId="3E5433BE" w14:textId="77777777" w:rsidR="00C51621" w:rsidRPr="00B00FDF" w:rsidRDefault="00C51621" w:rsidP="00C51621">
            <w:pPr>
              <w:jc w:val="center"/>
              <w:rPr>
                <w:color w:val="000000"/>
                <w:sz w:val="20"/>
                <w:szCs w:val="20"/>
              </w:rPr>
            </w:pPr>
            <w:r>
              <w:rPr>
                <w:color w:val="000000"/>
                <w:sz w:val="20"/>
                <w:szCs w:val="20"/>
              </w:rPr>
              <w:t>0,1 (0,000)</w:t>
            </w:r>
          </w:p>
        </w:tc>
        <w:tc>
          <w:tcPr>
            <w:tcW w:w="453" w:type="pct"/>
            <w:tcBorders>
              <w:top w:val="nil"/>
              <w:left w:val="nil"/>
              <w:bottom w:val="single" w:sz="4" w:space="0" w:color="auto"/>
              <w:right w:val="single" w:sz="4" w:space="0" w:color="auto"/>
            </w:tcBorders>
            <w:shd w:val="clear" w:color="auto" w:fill="auto"/>
            <w:noWrap/>
            <w:vAlign w:val="center"/>
          </w:tcPr>
          <w:p w14:paraId="3F51E3FA" w14:textId="77777777" w:rsidR="00C51621" w:rsidRPr="00B00FDF" w:rsidRDefault="00C51621" w:rsidP="00C51621">
            <w:pPr>
              <w:jc w:val="center"/>
              <w:rPr>
                <w:color w:val="000000"/>
                <w:sz w:val="20"/>
                <w:szCs w:val="20"/>
              </w:rPr>
            </w:pPr>
            <w:r>
              <w:rPr>
                <w:color w:val="000000"/>
                <w:sz w:val="20"/>
                <w:szCs w:val="20"/>
              </w:rPr>
              <w:t>0,1 (0,000)</w:t>
            </w:r>
          </w:p>
        </w:tc>
        <w:tc>
          <w:tcPr>
            <w:tcW w:w="453" w:type="pct"/>
            <w:tcBorders>
              <w:top w:val="nil"/>
              <w:left w:val="nil"/>
              <w:bottom w:val="single" w:sz="4" w:space="0" w:color="auto"/>
              <w:right w:val="single" w:sz="4" w:space="0" w:color="auto"/>
            </w:tcBorders>
            <w:shd w:val="clear" w:color="auto" w:fill="auto"/>
            <w:noWrap/>
            <w:vAlign w:val="center"/>
          </w:tcPr>
          <w:p w14:paraId="43A3D380" w14:textId="77777777" w:rsidR="00C51621" w:rsidRPr="00B00FDF" w:rsidRDefault="00C51621" w:rsidP="00C51621">
            <w:pPr>
              <w:jc w:val="center"/>
              <w:rPr>
                <w:color w:val="000000"/>
                <w:sz w:val="20"/>
                <w:szCs w:val="20"/>
              </w:rPr>
            </w:pPr>
            <w:r>
              <w:rPr>
                <w:color w:val="000000"/>
                <w:sz w:val="20"/>
                <w:szCs w:val="20"/>
              </w:rPr>
              <w:t>0,1 (0,000)</w:t>
            </w:r>
          </w:p>
        </w:tc>
        <w:tc>
          <w:tcPr>
            <w:tcW w:w="453" w:type="pct"/>
            <w:tcBorders>
              <w:top w:val="nil"/>
              <w:left w:val="nil"/>
              <w:bottom w:val="single" w:sz="4" w:space="0" w:color="auto"/>
              <w:right w:val="single" w:sz="4" w:space="0" w:color="auto"/>
            </w:tcBorders>
            <w:shd w:val="clear" w:color="auto" w:fill="auto"/>
            <w:noWrap/>
            <w:vAlign w:val="center"/>
          </w:tcPr>
          <w:p w14:paraId="7EF59BA1" w14:textId="77777777" w:rsidR="00C51621" w:rsidRPr="00B00FDF" w:rsidRDefault="00C51621" w:rsidP="00C51621">
            <w:pPr>
              <w:jc w:val="center"/>
              <w:rPr>
                <w:color w:val="000000"/>
                <w:sz w:val="20"/>
                <w:szCs w:val="20"/>
              </w:rPr>
            </w:pPr>
            <w:r>
              <w:rPr>
                <w:color w:val="000000"/>
                <w:sz w:val="20"/>
                <w:szCs w:val="20"/>
              </w:rPr>
              <w:t>0,1 (0,000)</w:t>
            </w:r>
          </w:p>
        </w:tc>
        <w:tc>
          <w:tcPr>
            <w:tcW w:w="453" w:type="pct"/>
            <w:tcBorders>
              <w:top w:val="nil"/>
              <w:left w:val="nil"/>
              <w:bottom w:val="single" w:sz="4" w:space="0" w:color="auto"/>
              <w:right w:val="single" w:sz="4" w:space="0" w:color="auto"/>
            </w:tcBorders>
            <w:shd w:val="clear" w:color="auto" w:fill="auto"/>
            <w:noWrap/>
            <w:vAlign w:val="center"/>
          </w:tcPr>
          <w:p w14:paraId="2F60704B" w14:textId="77777777" w:rsidR="00C51621" w:rsidRPr="00B00FDF" w:rsidRDefault="00C51621" w:rsidP="00C51621">
            <w:pPr>
              <w:jc w:val="center"/>
              <w:rPr>
                <w:color w:val="000000"/>
                <w:sz w:val="20"/>
                <w:szCs w:val="20"/>
              </w:rPr>
            </w:pPr>
            <w:r>
              <w:rPr>
                <w:color w:val="000000"/>
                <w:sz w:val="20"/>
                <w:szCs w:val="20"/>
              </w:rPr>
              <w:t>0,1 (0,000)</w:t>
            </w:r>
          </w:p>
        </w:tc>
        <w:tc>
          <w:tcPr>
            <w:tcW w:w="453" w:type="pct"/>
            <w:tcBorders>
              <w:top w:val="nil"/>
              <w:left w:val="nil"/>
              <w:bottom w:val="single" w:sz="4" w:space="0" w:color="auto"/>
              <w:right w:val="single" w:sz="4" w:space="0" w:color="auto"/>
            </w:tcBorders>
            <w:shd w:val="clear" w:color="auto" w:fill="auto"/>
            <w:noWrap/>
            <w:vAlign w:val="center"/>
          </w:tcPr>
          <w:p w14:paraId="21C0AA04" w14:textId="77777777" w:rsidR="00C51621" w:rsidRPr="00B00FDF" w:rsidRDefault="00C51621" w:rsidP="00C51621">
            <w:pPr>
              <w:jc w:val="center"/>
              <w:rPr>
                <w:color w:val="000000"/>
                <w:sz w:val="20"/>
                <w:szCs w:val="20"/>
              </w:rPr>
            </w:pPr>
            <w:r>
              <w:rPr>
                <w:color w:val="000000"/>
                <w:sz w:val="20"/>
                <w:szCs w:val="20"/>
              </w:rPr>
              <w:t>0,1 (0,000)</w:t>
            </w:r>
          </w:p>
        </w:tc>
      </w:tr>
      <w:tr w:rsidR="00C51621" w:rsidRPr="00B00FDF" w14:paraId="4641C57F"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7DDD9D91" w14:textId="77777777" w:rsidR="00C51621" w:rsidRPr="00B00FDF" w:rsidRDefault="00C51621" w:rsidP="00C51621">
            <w:pPr>
              <w:jc w:val="center"/>
              <w:rPr>
                <w:color w:val="000000"/>
                <w:sz w:val="20"/>
                <w:szCs w:val="20"/>
              </w:rPr>
            </w:pPr>
            <w:r w:rsidRPr="00B00FDF">
              <w:rPr>
                <w:color w:val="000000"/>
                <w:sz w:val="20"/>
                <w:szCs w:val="20"/>
              </w:rPr>
              <w:t>22</w:t>
            </w:r>
          </w:p>
        </w:tc>
        <w:tc>
          <w:tcPr>
            <w:tcW w:w="209" w:type="pct"/>
            <w:tcBorders>
              <w:top w:val="nil"/>
              <w:left w:val="nil"/>
              <w:bottom w:val="single" w:sz="4" w:space="0" w:color="auto"/>
              <w:right w:val="single" w:sz="4" w:space="0" w:color="auto"/>
            </w:tcBorders>
            <w:shd w:val="clear" w:color="auto" w:fill="auto"/>
            <w:noWrap/>
            <w:vAlign w:val="center"/>
            <w:hideMark/>
          </w:tcPr>
          <w:p w14:paraId="39F2C06F" w14:textId="77777777" w:rsidR="00C51621" w:rsidRPr="00B00FDF" w:rsidRDefault="00C51621" w:rsidP="00C51621">
            <w:pPr>
              <w:jc w:val="center"/>
              <w:rPr>
                <w:color w:val="000000"/>
                <w:sz w:val="20"/>
                <w:szCs w:val="20"/>
              </w:rPr>
            </w:pPr>
            <w:r w:rsidRPr="00B00FDF">
              <w:rPr>
                <w:color w:val="000000"/>
                <w:sz w:val="20"/>
                <w:szCs w:val="20"/>
              </w:rPr>
              <w:t>22</w:t>
            </w:r>
          </w:p>
        </w:tc>
        <w:tc>
          <w:tcPr>
            <w:tcW w:w="547" w:type="pct"/>
            <w:tcBorders>
              <w:top w:val="nil"/>
              <w:left w:val="nil"/>
              <w:bottom w:val="single" w:sz="4" w:space="0" w:color="auto"/>
              <w:right w:val="single" w:sz="4" w:space="0" w:color="auto"/>
            </w:tcBorders>
            <w:shd w:val="clear" w:color="auto" w:fill="auto"/>
            <w:noWrap/>
            <w:vAlign w:val="center"/>
            <w:hideMark/>
          </w:tcPr>
          <w:p w14:paraId="30CD266F" w14:textId="77777777" w:rsidR="00C51621" w:rsidRPr="00B00FDF" w:rsidRDefault="00C51621" w:rsidP="00C51621">
            <w:pPr>
              <w:rPr>
                <w:color w:val="000000"/>
                <w:sz w:val="20"/>
                <w:szCs w:val="20"/>
              </w:rPr>
            </w:pPr>
            <w:r w:rsidRPr="008B493B">
              <w:rPr>
                <w:color w:val="000000"/>
                <w:sz w:val="20"/>
                <w:szCs w:val="20"/>
              </w:rPr>
              <w:t>Котельная №22</w:t>
            </w:r>
          </w:p>
        </w:tc>
        <w:tc>
          <w:tcPr>
            <w:tcW w:w="453" w:type="pct"/>
            <w:tcBorders>
              <w:top w:val="nil"/>
              <w:left w:val="nil"/>
              <w:bottom w:val="single" w:sz="4" w:space="0" w:color="auto"/>
              <w:right w:val="single" w:sz="4" w:space="0" w:color="auto"/>
            </w:tcBorders>
            <w:shd w:val="clear" w:color="auto" w:fill="auto"/>
            <w:noWrap/>
            <w:vAlign w:val="center"/>
          </w:tcPr>
          <w:p w14:paraId="49484E6F"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75F5D78E"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735B5D9E"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13235A22"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4E4574D6"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59A00F35"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6C743972"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41CCB869"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65CB607F" w14:textId="77777777" w:rsidR="00C51621" w:rsidRPr="00B00FDF" w:rsidRDefault="00C51621" w:rsidP="00C51621">
            <w:pPr>
              <w:jc w:val="center"/>
              <w:rPr>
                <w:color w:val="000000"/>
                <w:sz w:val="20"/>
                <w:szCs w:val="20"/>
              </w:rPr>
            </w:pPr>
            <w:r>
              <w:rPr>
                <w:color w:val="000000"/>
                <w:sz w:val="20"/>
                <w:szCs w:val="20"/>
              </w:rPr>
              <w:t>0,000 (0,000)</w:t>
            </w:r>
          </w:p>
        </w:tc>
      </w:tr>
      <w:tr w:rsidR="00C51621" w:rsidRPr="00B00FDF" w14:paraId="219C8D88"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64427F69" w14:textId="77777777" w:rsidR="00C51621" w:rsidRPr="00B00FDF" w:rsidRDefault="00C51621" w:rsidP="00C51621">
            <w:pPr>
              <w:jc w:val="center"/>
              <w:rPr>
                <w:color w:val="000000"/>
                <w:sz w:val="20"/>
                <w:szCs w:val="20"/>
              </w:rPr>
            </w:pPr>
            <w:r w:rsidRPr="00B00FDF">
              <w:rPr>
                <w:color w:val="000000"/>
                <w:sz w:val="20"/>
                <w:szCs w:val="20"/>
              </w:rPr>
              <w:t>23</w:t>
            </w:r>
          </w:p>
        </w:tc>
        <w:tc>
          <w:tcPr>
            <w:tcW w:w="209" w:type="pct"/>
            <w:tcBorders>
              <w:top w:val="nil"/>
              <w:left w:val="nil"/>
              <w:bottom w:val="single" w:sz="4" w:space="0" w:color="auto"/>
              <w:right w:val="single" w:sz="4" w:space="0" w:color="auto"/>
            </w:tcBorders>
            <w:shd w:val="clear" w:color="auto" w:fill="auto"/>
            <w:noWrap/>
            <w:vAlign w:val="center"/>
            <w:hideMark/>
          </w:tcPr>
          <w:p w14:paraId="661EDD06" w14:textId="77777777" w:rsidR="00C51621" w:rsidRPr="00B00FDF" w:rsidRDefault="00C51621" w:rsidP="00C51621">
            <w:pPr>
              <w:jc w:val="center"/>
              <w:rPr>
                <w:color w:val="000000"/>
                <w:sz w:val="20"/>
                <w:szCs w:val="20"/>
              </w:rPr>
            </w:pPr>
            <w:r w:rsidRPr="00B00FDF">
              <w:rPr>
                <w:color w:val="000000"/>
                <w:sz w:val="20"/>
                <w:szCs w:val="20"/>
              </w:rPr>
              <w:t>23</w:t>
            </w:r>
          </w:p>
        </w:tc>
        <w:tc>
          <w:tcPr>
            <w:tcW w:w="547" w:type="pct"/>
            <w:tcBorders>
              <w:top w:val="nil"/>
              <w:left w:val="nil"/>
              <w:bottom w:val="single" w:sz="4" w:space="0" w:color="auto"/>
              <w:right w:val="single" w:sz="4" w:space="0" w:color="auto"/>
            </w:tcBorders>
            <w:shd w:val="clear" w:color="auto" w:fill="auto"/>
            <w:noWrap/>
            <w:vAlign w:val="center"/>
            <w:hideMark/>
          </w:tcPr>
          <w:p w14:paraId="49120F03" w14:textId="77777777" w:rsidR="00C51621" w:rsidRPr="00B00FDF" w:rsidRDefault="00C51621" w:rsidP="00C51621">
            <w:pPr>
              <w:rPr>
                <w:color w:val="000000"/>
                <w:sz w:val="20"/>
                <w:szCs w:val="20"/>
              </w:rPr>
            </w:pPr>
            <w:r w:rsidRPr="008B493B">
              <w:rPr>
                <w:color w:val="000000"/>
                <w:sz w:val="20"/>
                <w:szCs w:val="20"/>
              </w:rPr>
              <w:t>Котельная №23</w:t>
            </w:r>
          </w:p>
        </w:tc>
        <w:tc>
          <w:tcPr>
            <w:tcW w:w="453" w:type="pct"/>
            <w:tcBorders>
              <w:top w:val="nil"/>
              <w:left w:val="nil"/>
              <w:bottom w:val="single" w:sz="4" w:space="0" w:color="auto"/>
              <w:right w:val="single" w:sz="4" w:space="0" w:color="auto"/>
            </w:tcBorders>
            <w:shd w:val="clear" w:color="auto" w:fill="auto"/>
            <w:noWrap/>
            <w:vAlign w:val="center"/>
          </w:tcPr>
          <w:p w14:paraId="54D6CC24"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4F626A0D"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0D8B60EC"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3711FC4D"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4808E326"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17FF0618"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2D997FAA"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74C37864" w14:textId="77777777" w:rsidR="00C51621" w:rsidRPr="00B00FDF" w:rsidRDefault="00C51621" w:rsidP="00C51621">
            <w:pPr>
              <w:jc w:val="center"/>
              <w:rPr>
                <w:color w:val="000000"/>
                <w:sz w:val="20"/>
                <w:szCs w:val="20"/>
              </w:rPr>
            </w:pPr>
            <w:r>
              <w:rPr>
                <w:color w:val="000000"/>
                <w:sz w:val="20"/>
                <w:szCs w:val="20"/>
              </w:rPr>
              <w:t>0,000 (0,000)</w:t>
            </w:r>
          </w:p>
        </w:tc>
        <w:tc>
          <w:tcPr>
            <w:tcW w:w="453" w:type="pct"/>
            <w:tcBorders>
              <w:top w:val="nil"/>
              <w:left w:val="nil"/>
              <w:bottom w:val="single" w:sz="4" w:space="0" w:color="auto"/>
              <w:right w:val="single" w:sz="4" w:space="0" w:color="auto"/>
            </w:tcBorders>
            <w:shd w:val="clear" w:color="auto" w:fill="auto"/>
            <w:noWrap/>
            <w:vAlign w:val="center"/>
          </w:tcPr>
          <w:p w14:paraId="09EE9A27" w14:textId="77777777" w:rsidR="00C51621" w:rsidRPr="00B00FDF" w:rsidRDefault="00C51621" w:rsidP="00C51621">
            <w:pPr>
              <w:jc w:val="center"/>
              <w:rPr>
                <w:color w:val="000000"/>
                <w:sz w:val="20"/>
                <w:szCs w:val="20"/>
              </w:rPr>
            </w:pPr>
            <w:r>
              <w:rPr>
                <w:color w:val="000000"/>
                <w:sz w:val="20"/>
                <w:szCs w:val="20"/>
              </w:rPr>
              <w:t>0,000 (0,000)</w:t>
            </w:r>
          </w:p>
        </w:tc>
      </w:tr>
      <w:tr w:rsidR="00C51621" w:rsidRPr="00B00FDF" w14:paraId="7779E8CC" w14:textId="77777777" w:rsidTr="00C51621">
        <w:trPr>
          <w:trHeight w:val="255"/>
        </w:trPr>
        <w:tc>
          <w:tcPr>
            <w:tcW w:w="167" w:type="pct"/>
            <w:tcBorders>
              <w:top w:val="nil"/>
              <w:left w:val="single" w:sz="4" w:space="0" w:color="auto"/>
              <w:bottom w:val="single" w:sz="4" w:space="0" w:color="auto"/>
              <w:right w:val="single" w:sz="4" w:space="0" w:color="auto"/>
            </w:tcBorders>
            <w:shd w:val="clear" w:color="auto" w:fill="auto"/>
            <w:noWrap/>
            <w:vAlign w:val="center"/>
            <w:hideMark/>
          </w:tcPr>
          <w:p w14:paraId="0DEE5933" w14:textId="77777777" w:rsidR="00C51621" w:rsidRPr="00B00FDF" w:rsidRDefault="00C51621" w:rsidP="00C51621">
            <w:pPr>
              <w:jc w:val="center"/>
              <w:rPr>
                <w:color w:val="000000"/>
                <w:sz w:val="20"/>
                <w:szCs w:val="20"/>
              </w:rPr>
            </w:pPr>
            <w:r w:rsidRPr="00B00FDF">
              <w:rPr>
                <w:color w:val="000000"/>
                <w:sz w:val="20"/>
                <w:szCs w:val="20"/>
              </w:rPr>
              <w:t>24</w:t>
            </w:r>
          </w:p>
        </w:tc>
        <w:tc>
          <w:tcPr>
            <w:tcW w:w="209" w:type="pct"/>
            <w:tcBorders>
              <w:top w:val="nil"/>
              <w:left w:val="nil"/>
              <w:bottom w:val="single" w:sz="4" w:space="0" w:color="auto"/>
              <w:right w:val="single" w:sz="4" w:space="0" w:color="auto"/>
            </w:tcBorders>
            <w:shd w:val="clear" w:color="auto" w:fill="auto"/>
            <w:noWrap/>
            <w:vAlign w:val="center"/>
            <w:hideMark/>
          </w:tcPr>
          <w:p w14:paraId="0BE0B540" w14:textId="77777777" w:rsidR="00C51621" w:rsidRPr="00B00FDF" w:rsidRDefault="00C51621" w:rsidP="00C51621">
            <w:pPr>
              <w:jc w:val="center"/>
              <w:rPr>
                <w:color w:val="000000"/>
                <w:sz w:val="20"/>
                <w:szCs w:val="20"/>
              </w:rPr>
            </w:pPr>
            <w:r w:rsidRPr="00B00FDF">
              <w:rPr>
                <w:color w:val="000000"/>
                <w:sz w:val="20"/>
                <w:szCs w:val="20"/>
              </w:rPr>
              <w:t>24</w:t>
            </w:r>
          </w:p>
        </w:tc>
        <w:tc>
          <w:tcPr>
            <w:tcW w:w="547" w:type="pct"/>
            <w:tcBorders>
              <w:top w:val="nil"/>
              <w:left w:val="nil"/>
              <w:bottom w:val="single" w:sz="4" w:space="0" w:color="auto"/>
              <w:right w:val="single" w:sz="4" w:space="0" w:color="auto"/>
            </w:tcBorders>
            <w:shd w:val="clear" w:color="auto" w:fill="auto"/>
            <w:noWrap/>
            <w:vAlign w:val="center"/>
            <w:hideMark/>
          </w:tcPr>
          <w:p w14:paraId="469602CF" w14:textId="77777777" w:rsidR="00C51621" w:rsidRPr="00B00FDF" w:rsidRDefault="00C51621" w:rsidP="00C51621">
            <w:pPr>
              <w:rPr>
                <w:color w:val="000000"/>
                <w:sz w:val="20"/>
                <w:szCs w:val="20"/>
              </w:rPr>
            </w:pPr>
            <w:r w:rsidRPr="008B493B">
              <w:rPr>
                <w:color w:val="000000"/>
                <w:sz w:val="20"/>
                <w:szCs w:val="20"/>
              </w:rPr>
              <w:t>Котельная ул. Рогова</w:t>
            </w:r>
          </w:p>
        </w:tc>
        <w:tc>
          <w:tcPr>
            <w:tcW w:w="453" w:type="pct"/>
            <w:tcBorders>
              <w:top w:val="nil"/>
              <w:left w:val="nil"/>
              <w:bottom w:val="single" w:sz="4" w:space="0" w:color="auto"/>
              <w:right w:val="single" w:sz="4" w:space="0" w:color="auto"/>
            </w:tcBorders>
            <w:shd w:val="clear" w:color="auto" w:fill="auto"/>
            <w:noWrap/>
            <w:vAlign w:val="center"/>
          </w:tcPr>
          <w:p w14:paraId="03F69FA3" w14:textId="77777777" w:rsidR="00C51621" w:rsidRPr="00B00FDF" w:rsidRDefault="00C51621" w:rsidP="00C51621">
            <w:pPr>
              <w:jc w:val="center"/>
              <w:rPr>
                <w:color w:val="000000"/>
                <w:sz w:val="20"/>
                <w:szCs w:val="20"/>
              </w:rPr>
            </w:pPr>
            <w:r>
              <w:rPr>
                <w:color w:val="000000"/>
                <w:sz w:val="20"/>
                <w:szCs w:val="20"/>
              </w:rPr>
              <w:t>5,0 (4,855)</w:t>
            </w:r>
          </w:p>
        </w:tc>
        <w:tc>
          <w:tcPr>
            <w:tcW w:w="453" w:type="pct"/>
            <w:tcBorders>
              <w:top w:val="nil"/>
              <w:left w:val="nil"/>
              <w:bottom w:val="single" w:sz="4" w:space="0" w:color="auto"/>
              <w:right w:val="single" w:sz="4" w:space="0" w:color="auto"/>
            </w:tcBorders>
            <w:shd w:val="clear" w:color="auto" w:fill="auto"/>
            <w:noWrap/>
            <w:vAlign w:val="center"/>
          </w:tcPr>
          <w:p w14:paraId="2756DAED" w14:textId="77777777" w:rsidR="00C51621" w:rsidRPr="00B00FDF" w:rsidRDefault="00C51621" w:rsidP="00C51621">
            <w:pPr>
              <w:jc w:val="center"/>
              <w:rPr>
                <w:color w:val="000000"/>
                <w:sz w:val="20"/>
                <w:szCs w:val="20"/>
              </w:rPr>
            </w:pPr>
            <w:r>
              <w:rPr>
                <w:color w:val="000000"/>
                <w:sz w:val="20"/>
                <w:szCs w:val="20"/>
              </w:rPr>
              <w:t>5,0 (4,855)</w:t>
            </w:r>
          </w:p>
        </w:tc>
        <w:tc>
          <w:tcPr>
            <w:tcW w:w="453" w:type="pct"/>
            <w:tcBorders>
              <w:top w:val="nil"/>
              <w:left w:val="nil"/>
              <w:bottom w:val="single" w:sz="4" w:space="0" w:color="auto"/>
              <w:right w:val="single" w:sz="4" w:space="0" w:color="auto"/>
            </w:tcBorders>
            <w:shd w:val="clear" w:color="auto" w:fill="auto"/>
            <w:noWrap/>
            <w:vAlign w:val="center"/>
          </w:tcPr>
          <w:p w14:paraId="4A197E1A" w14:textId="77777777" w:rsidR="00C51621" w:rsidRPr="00B00FDF" w:rsidRDefault="00C51621" w:rsidP="00C51621">
            <w:pPr>
              <w:jc w:val="center"/>
              <w:rPr>
                <w:color w:val="000000"/>
                <w:sz w:val="20"/>
                <w:szCs w:val="20"/>
              </w:rPr>
            </w:pPr>
            <w:r>
              <w:rPr>
                <w:color w:val="000000"/>
                <w:sz w:val="20"/>
                <w:szCs w:val="20"/>
              </w:rPr>
              <w:t>5,0 (4,855)</w:t>
            </w:r>
          </w:p>
        </w:tc>
        <w:tc>
          <w:tcPr>
            <w:tcW w:w="453" w:type="pct"/>
            <w:tcBorders>
              <w:top w:val="nil"/>
              <w:left w:val="nil"/>
              <w:bottom w:val="single" w:sz="4" w:space="0" w:color="auto"/>
              <w:right w:val="single" w:sz="4" w:space="0" w:color="auto"/>
            </w:tcBorders>
            <w:shd w:val="clear" w:color="auto" w:fill="auto"/>
            <w:noWrap/>
            <w:vAlign w:val="center"/>
          </w:tcPr>
          <w:p w14:paraId="4F079AA3" w14:textId="77777777" w:rsidR="00C51621" w:rsidRPr="00B00FDF" w:rsidRDefault="00C51621" w:rsidP="00C51621">
            <w:pPr>
              <w:jc w:val="center"/>
              <w:rPr>
                <w:color w:val="000000"/>
                <w:sz w:val="20"/>
                <w:szCs w:val="20"/>
              </w:rPr>
            </w:pPr>
            <w:r>
              <w:rPr>
                <w:color w:val="000000"/>
                <w:sz w:val="20"/>
                <w:szCs w:val="20"/>
              </w:rPr>
              <w:t>5,0 (4,855)</w:t>
            </w:r>
          </w:p>
        </w:tc>
        <w:tc>
          <w:tcPr>
            <w:tcW w:w="453" w:type="pct"/>
            <w:tcBorders>
              <w:top w:val="nil"/>
              <w:left w:val="nil"/>
              <w:bottom w:val="single" w:sz="4" w:space="0" w:color="auto"/>
              <w:right w:val="single" w:sz="4" w:space="0" w:color="auto"/>
            </w:tcBorders>
            <w:shd w:val="clear" w:color="auto" w:fill="auto"/>
            <w:noWrap/>
            <w:vAlign w:val="center"/>
          </w:tcPr>
          <w:p w14:paraId="71C44E55" w14:textId="77777777" w:rsidR="00C51621" w:rsidRPr="00B00FDF" w:rsidRDefault="00C51621" w:rsidP="00C51621">
            <w:pPr>
              <w:jc w:val="center"/>
              <w:rPr>
                <w:color w:val="000000"/>
                <w:sz w:val="20"/>
                <w:szCs w:val="20"/>
              </w:rPr>
            </w:pPr>
            <w:r>
              <w:rPr>
                <w:color w:val="000000"/>
                <w:sz w:val="20"/>
                <w:szCs w:val="20"/>
              </w:rPr>
              <w:t>5,0 (4,855)</w:t>
            </w:r>
          </w:p>
        </w:tc>
        <w:tc>
          <w:tcPr>
            <w:tcW w:w="453" w:type="pct"/>
            <w:tcBorders>
              <w:top w:val="nil"/>
              <w:left w:val="nil"/>
              <w:bottom w:val="single" w:sz="4" w:space="0" w:color="auto"/>
              <w:right w:val="single" w:sz="4" w:space="0" w:color="auto"/>
            </w:tcBorders>
            <w:shd w:val="clear" w:color="auto" w:fill="auto"/>
            <w:noWrap/>
            <w:vAlign w:val="center"/>
          </w:tcPr>
          <w:p w14:paraId="12FDFB08" w14:textId="77777777" w:rsidR="00C51621" w:rsidRPr="00B00FDF" w:rsidRDefault="00C51621" w:rsidP="00C51621">
            <w:pPr>
              <w:jc w:val="center"/>
              <w:rPr>
                <w:color w:val="000000"/>
                <w:sz w:val="20"/>
                <w:szCs w:val="20"/>
              </w:rPr>
            </w:pPr>
            <w:r>
              <w:rPr>
                <w:color w:val="000000"/>
                <w:sz w:val="20"/>
                <w:szCs w:val="20"/>
              </w:rPr>
              <w:t>5,0 (4,855)</w:t>
            </w:r>
          </w:p>
        </w:tc>
        <w:tc>
          <w:tcPr>
            <w:tcW w:w="453" w:type="pct"/>
            <w:tcBorders>
              <w:top w:val="nil"/>
              <w:left w:val="nil"/>
              <w:bottom w:val="single" w:sz="4" w:space="0" w:color="auto"/>
              <w:right w:val="single" w:sz="4" w:space="0" w:color="auto"/>
            </w:tcBorders>
            <w:shd w:val="clear" w:color="auto" w:fill="auto"/>
            <w:noWrap/>
            <w:vAlign w:val="center"/>
          </w:tcPr>
          <w:p w14:paraId="349427F7" w14:textId="77777777" w:rsidR="00C51621" w:rsidRPr="00B00FDF" w:rsidRDefault="00C51621" w:rsidP="00C51621">
            <w:pPr>
              <w:jc w:val="center"/>
              <w:rPr>
                <w:color w:val="000000"/>
                <w:sz w:val="20"/>
                <w:szCs w:val="20"/>
              </w:rPr>
            </w:pPr>
            <w:r>
              <w:rPr>
                <w:color w:val="000000"/>
                <w:sz w:val="20"/>
                <w:szCs w:val="20"/>
              </w:rPr>
              <w:t>5,0 (4,855)</w:t>
            </w:r>
          </w:p>
        </w:tc>
        <w:tc>
          <w:tcPr>
            <w:tcW w:w="453" w:type="pct"/>
            <w:tcBorders>
              <w:top w:val="nil"/>
              <w:left w:val="nil"/>
              <w:bottom w:val="single" w:sz="4" w:space="0" w:color="auto"/>
              <w:right w:val="single" w:sz="4" w:space="0" w:color="auto"/>
            </w:tcBorders>
            <w:shd w:val="clear" w:color="auto" w:fill="auto"/>
            <w:noWrap/>
            <w:vAlign w:val="center"/>
          </w:tcPr>
          <w:p w14:paraId="32CE0234" w14:textId="77777777" w:rsidR="00C51621" w:rsidRPr="00B00FDF" w:rsidRDefault="00C51621" w:rsidP="00C51621">
            <w:pPr>
              <w:jc w:val="center"/>
              <w:rPr>
                <w:color w:val="000000"/>
                <w:sz w:val="20"/>
                <w:szCs w:val="20"/>
              </w:rPr>
            </w:pPr>
            <w:r>
              <w:rPr>
                <w:color w:val="000000"/>
                <w:sz w:val="20"/>
                <w:szCs w:val="20"/>
              </w:rPr>
              <w:t>5,0 (4,855)</w:t>
            </w:r>
          </w:p>
        </w:tc>
        <w:tc>
          <w:tcPr>
            <w:tcW w:w="453" w:type="pct"/>
            <w:tcBorders>
              <w:top w:val="nil"/>
              <w:left w:val="nil"/>
              <w:bottom w:val="single" w:sz="4" w:space="0" w:color="auto"/>
              <w:right w:val="single" w:sz="4" w:space="0" w:color="auto"/>
            </w:tcBorders>
            <w:shd w:val="clear" w:color="auto" w:fill="auto"/>
            <w:noWrap/>
            <w:vAlign w:val="center"/>
          </w:tcPr>
          <w:p w14:paraId="243745B5" w14:textId="77777777" w:rsidR="00C51621" w:rsidRPr="00B00FDF" w:rsidRDefault="00C51621" w:rsidP="00C51621">
            <w:pPr>
              <w:jc w:val="center"/>
              <w:rPr>
                <w:color w:val="000000"/>
                <w:sz w:val="20"/>
                <w:szCs w:val="20"/>
              </w:rPr>
            </w:pPr>
            <w:r>
              <w:rPr>
                <w:color w:val="000000"/>
                <w:sz w:val="20"/>
                <w:szCs w:val="20"/>
              </w:rPr>
              <w:t>5,0 (4,855)</w:t>
            </w:r>
          </w:p>
        </w:tc>
      </w:tr>
    </w:tbl>
    <w:p w14:paraId="1AE4D538" w14:textId="77777777" w:rsidR="00C51621" w:rsidRDefault="00C51621" w:rsidP="00C51621">
      <w:pPr>
        <w:pStyle w:val="Maximyz"/>
        <w:rPr>
          <w:lang w:eastAsia="en-US"/>
        </w:rPr>
        <w:sectPr w:rsidR="00C51621" w:rsidSect="00C51621">
          <w:pgSz w:w="16839" w:h="11907" w:orient="landscape" w:code="9"/>
          <w:pgMar w:top="1418" w:right="1134" w:bottom="851" w:left="1134" w:header="709" w:footer="709" w:gutter="0"/>
          <w:cols w:space="708"/>
          <w:docGrid w:linePitch="360"/>
        </w:sectPr>
      </w:pPr>
    </w:p>
    <w:p w14:paraId="6783725F" w14:textId="187F55D2" w:rsidR="002D14F4" w:rsidRPr="000121E0" w:rsidRDefault="000121E0" w:rsidP="00FD0271">
      <w:pPr>
        <w:pStyle w:val="1c"/>
        <w:rPr>
          <w:lang w:val="ru-RU"/>
        </w:rPr>
      </w:pPr>
      <w:bookmarkStart w:id="81" w:name="_Toc73624853"/>
      <w:bookmarkEnd w:id="75"/>
      <w:r>
        <w:rPr>
          <w:lang w:val="ru-RU"/>
        </w:rPr>
        <w:lastRenderedPageBreak/>
        <w:t xml:space="preserve">РАЗДЕЛ. </w:t>
      </w:r>
      <w:r w:rsidRPr="000121E0">
        <w:rPr>
          <w:lang w:val="ru-RU"/>
        </w:rPr>
        <w:t>ОСНОВНЫЕ ПОЛОЖЕНИЯ МАСТЕР-ПЛАНА РАЗВИТИЯ СИСТЕМ ТЕПЛОСНАБЖЕНИЯ ПОСЕЛЕНИЯ, ГОРОДСКОГО ОКРУГА</w:t>
      </w:r>
      <w:bookmarkEnd w:id="81"/>
    </w:p>
    <w:p w14:paraId="0F262942" w14:textId="50B60F7E" w:rsidR="002D14F4" w:rsidRDefault="000121E0" w:rsidP="00FD0271">
      <w:pPr>
        <w:pStyle w:val="22"/>
      </w:pPr>
      <w:bookmarkStart w:id="82" w:name="_Toc73624854"/>
      <w:r w:rsidRPr="000121E0">
        <w:t>Описание сценариев развития системы теплоснабжен</w:t>
      </w:r>
      <w:r>
        <w:t xml:space="preserve">ия </w:t>
      </w:r>
      <w:r w:rsidRPr="00BB1A2F">
        <w:t>поселен</w:t>
      </w:r>
      <w:r>
        <w:t>ия, городского округа</w:t>
      </w:r>
      <w:bookmarkEnd w:id="82"/>
    </w:p>
    <w:p w14:paraId="605A8A5F" w14:textId="77777777" w:rsidR="001E1974" w:rsidRDefault="001E1974" w:rsidP="001E1974">
      <w:pPr>
        <w:pStyle w:val="Maximyz"/>
      </w:pPr>
      <w:r>
        <w:t xml:space="preserve">Проектом генерального плана предусматривается обеспечение в основном централизованным теплоснабжением объектов многоквартирной застройки и общественно-делового назначения. Автономное теплоснабжение предусмотрено для объектов малой тепловой нагрузки, расположенных вне зон эффективного теплоснабжения. Объекты индивидуальной застройки обеспечиваются от собственных индивидуальных теплоисточников. </w:t>
      </w:r>
    </w:p>
    <w:p w14:paraId="0C7B417F" w14:textId="77777777" w:rsidR="001E1974" w:rsidRPr="00B931FA" w:rsidRDefault="001E1974" w:rsidP="001E1974">
      <w:pPr>
        <w:pStyle w:val="Maximyz"/>
      </w:pPr>
      <w:r w:rsidRPr="00B931FA">
        <w:t xml:space="preserve">Прирост тепловой нагрузки ожидается за счёт размещения нового строительства и реконструкции существующей застройки. </w:t>
      </w:r>
    </w:p>
    <w:p w14:paraId="6F8C5696" w14:textId="09E2020A" w:rsidR="001E1974" w:rsidRPr="0098327D" w:rsidRDefault="001E1974" w:rsidP="001E1974">
      <w:pPr>
        <w:pStyle w:val="Maximyz"/>
        <w:spacing w:after="240"/>
      </w:pPr>
      <w:r w:rsidRPr="00A869D2">
        <w:t>Перечень планируемых объектов капитального строите</w:t>
      </w:r>
      <w:r w:rsidR="008A5FBD">
        <w:t>льства, подключаемых</w:t>
      </w:r>
      <w:r w:rsidR="00937F15">
        <w:t xml:space="preserve"> к системе </w:t>
      </w:r>
      <w:r w:rsidR="008A5FBD" w:rsidRPr="00A869D2">
        <w:t>централизованного</w:t>
      </w:r>
      <w:r w:rsidR="008A5FBD">
        <w:t xml:space="preserve"> и децентрализованного </w:t>
      </w:r>
      <w:r w:rsidRPr="00A869D2">
        <w:t>теплоснабжения</w:t>
      </w:r>
      <w:r>
        <w:t xml:space="preserve"> согласно данным, предоставленным администрацией городского округа Лотошино приведён в таблице </w:t>
      </w:r>
      <w:r>
        <w:fldChar w:fldCharType="begin"/>
      </w:r>
      <w:r>
        <w:instrText xml:space="preserve"> REF _Ref24702690 \h  \* MERGEFORMAT </w:instrText>
      </w:r>
      <w:r>
        <w:fldChar w:fldCharType="separate"/>
      </w:r>
      <w:r w:rsidR="00D15660" w:rsidRPr="00D15660">
        <w:rPr>
          <w:vanish/>
        </w:rPr>
        <w:t xml:space="preserve">Таблица </w:t>
      </w:r>
      <w:r w:rsidR="00D15660">
        <w:rPr>
          <w:noProof/>
        </w:rPr>
        <w:t>1</w:t>
      </w:r>
      <w:r w:rsidR="00D15660">
        <w:t>.</w:t>
      </w:r>
      <w:r w:rsidR="00D15660">
        <w:rPr>
          <w:noProof/>
        </w:rPr>
        <w:t>1</w:t>
      </w:r>
      <w:r>
        <w:fldChar w:fldCharType="end"/>
      </w:r>
      <w:r>
        <w:t>.</w:t>
      </w:r>
    </w:p>
    <w:p w14:paraId="75E2B432" w14:textId="72712E1E" w:rsidR="001E1974" w:rsidRPr="0098327D" w:rsidRDefault="001E1974" w:rsidP="001E1974">
      <w:pPr>
        <w:pStyle w:val="aff6"/>
        <w:keepNext/>
      </w:pPr>
      <w:r w:rsidRPr="0098327D">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4</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r w:rsidRPr="0098327D">
        <w:t xml:space="preserve"> - Перечень объектов капитального строительства, </w:t>
      </w:r>
      <w:r>
        <w:t xml:space="preserve">планируемых к строительству и </w:t>
      </w:r>
      <w:r w:rsidRPr="0098327D">
        <w:t>подключаем</w:t>
      </w:r>
      <w:r>
        <w:t>ых</w:t>
      </w:r>
      <w:r w:rsidRPr="0098327D">
        <w:t xml:space="preserve"> к системе </w:t>
      </w:r>
      <w:r w:rsidR="008A5FBD" w:rsidRPr="00A869D2">
        <w:t>централизованного</w:t>
      </w:r>
      <w:r w:rsidR="008A5FBD">
        <w:t xml:space="preserve"> и децентрализованного</w:t>
      </w:r>
      <w:r w:rsidRPr="0098327D">
        <w:t xml:space="preserve"> теплоснабжения</w:t>
      </w:r>
      <w:r>
        <w:t xml:space="preserve"> на </w:t>
      </w:r>
      <w:r w:rsidRPr="0098327D">
        <w:t>период 20</w:t>
      </w:r>
      <w:r>
        <w:t>2</w:t>
      </w:r>
      <w:r w:rsidR="0064294F">
        <w:t>1</w:t>
      </w:r>
      <w:r w:rsidRPr="0098327D">
        <w:t xml:space="preserve"> – 203</w:t>
      </w:r>
      <w:r w:rsidR="0064294F">
        <w:t>6</w:t>
      </w:r>
      <w:r w:rsidRPr="0098327D">
        <w:t xml:space="preserve"> гг.</w:t>
      </w:r>
      <w:r>
        <w:t>,</w:t>
      </w:r>
      <w:r w:rsidRPr="00C40FFF">
        <w:t xml:space="preserve"> согласно </w:t>
      </w:r>
      <w:r>
        <w:t>данным, предоставленным администрацией городского округа Лотошино.</w:t>
      </w:r>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9" w:type="dxa"/>
          <w:left w:w="108" w:type="dxa"/>
          <w:right w:w="46" w:type="dxa"/>
        </w:tblCellMar>
        <w:tblLook w:val="04A0" w:firstRow="1" w:lastRow="0" w:firstColumn="1" w:lastColumn="0" w:noHBand="0" w:noVBand="1"/>
      </w:tblPr>
      <w:tblGrid>
        <w:gridCol w:w="641"/>
        <w:gridCol w:w="1315"/>
        <w:gridCol w:w="990"/>
        <w:gridCol w:w="1731"/>
        <w:gridCol w:w="734"/>
        <w:gridCol w:w="818"/>
        <w:gridCol w:w="913"/>
        <w:gridCol w:w="1046"/>
        <w:gridCol w:w="1440"/>
      </w:tblGrid>
      <w:tr w:rsidR="008D40EA" w:rsidRPr="00A869D2" w14:paraId="29369473" w14:textId="77777777" w:rsidTr="008D40EA">
        <w:trPr>
          <w:trHeight w:val="283"/>
          <w:tblHeader/>
        </w:trPr>
        <w:tc>
          <w:tcPr>
            <w:tcW w:w="333" w:type="pct"/>
            <w:vAlign w:val="center"/>
          </w:tcPr>
          <w:p w14:paraId="024691CA" w14:textId="77777777" w:rsidR="008D40EA" w:rsidRPr="00A869D2" w:rsidRDefault="008D40EA" w:rsidP="008D40EA">
            <w:pPr>
              <w:spacing w:line="259" w:lineRule="auto"/>
              <w:ind w:left="2"/>
              <w:jc w:val="center"/>
              <w:rPr>
                <w:rFonts w:ascii="Times New Roman" w:hAnsi="Times New Roman" w:cs="Times New Roman"/>
                <w:sz w:val="20"/>
                <w:szCs w:val="20"/>
              </w:rPr>
            </w:pPr>
            <w:r w:rsidRPr="00A869D2">
              <w:rPr>
                <w:rFonts w:ascii="Times New Roman" w:hAnsi="Times New Roman" w:cs="Times New Roman"/>
                <w:sz w:val="20"/>
                <w:szCs w:val="20"/>
              </w:rPr>
              <w:t>Поз.</w:t>
            </w:r>
          </w:p>
        </w:tc>
        <w:tc>
          <w:tcPr>
            <w:tcW w:w="683" w:type="pct"/>
            <w:vAlign w:val="center"/>
          </w:tcPr>
          <w:p w14:paraId="6853A5C8" w14:textId="77777777" w:rsidR="008D40EA" w:rsidRPr="00A869D2" w:rsidRDefault="008D40EA" w:rsidP="008D40EA">
            <w:pPr>
              <w:spacing w:line="259" w:lineRule="auto"/>
              <w:ind w:left="2"/>
              <w:jc w:val="center"/>
              <w:rPr>
                <w:rFonts w:ascii="Times New Roman" w:hAnsi="Times New Roman" w:cs="Times New Roman"/>
                <w:sz w:val="20"/>
                <w:szCs w:val="20"/>
              </w:rPr>
            </w:pPr>
            <w:r w:rsidRPr="00A869D2">
              <w:rPr>
                <w:rFonts w:ascii="Times New Roman" w:hAnsi="Times New Roman" w:cs="Times New Roman"/>
                <w:sz w:val="20"/>
                <w:szCs w:val="20"/>
              </w:rPr>
              <w:t>Местоположение</w:t>
            </w:r>
          </w:p>
        </w:tc>
        <w:tc>
          <w:tcPr>
            <w:tcW w:w="514" w:type="pct"/>
            <w:vAlign w:val="center"/>
          </w:tcPr>
          <w:p w14:paraId="6C0BDAB9" w14:textId="77777777" w:rsidR="008D40EA" w:rsidRPr="00A869D2" w:rsidRDefault="008D40EA" w:rsidP="008D40EA">
            <w:pPr>
              <w:spacing w:line="259" w:lineRule="auto"/>
              <w:jc w:val="center"/>
              <w:rPr>
                <w:rFonts w:ascii="Times New Roman" w:hAnsi="Times New Roman" w:cs="Times New Roman"/>
                <w:sz w:val="20"/>
                <w:szCs w:val="20"/>
              </w:rPr>
            </w:pPr>
            <w:r w:rsidRPr="00A869D2">
              <w:rPr>
                <w:rFonts w:ascii="Times New Roman" w:hAnsi="Times New Roman" w:cs="Times New Roman"/>
                <w:sz w:val="20"/>
                <w:szCs w:val="20"/>
              </w:rPr>
              <w:t>Тип застройки</w:t>
            </w:r>
          </w:p>
        </w:tc>
        <w:tc>
          <w:tcPr>
            <w:tcW w:w="899" w:type="pct"/>
            <w:vAlign w:val="center"/>
          </w:tcPr>
          <w:p w14:paraId="1DD2DFB9" w14:textId="77777777" w:rsidR="008D40EA" w:rsidRPr="00A869D2" w:rsidRDefault="008D40EA" w:rsidP="008D40EA">
            <w:pPr>
              <w:spacing w:line="259" w:lineRule="auto"/>
              <w:jc w:val="center"/>
              <w:rPr>
                <w:rFonts w:ascii="Times New Roman" w:hAnsi="Times New Roman" w:cs="Times New Roman"/>
                <w:sz w:val="20"/>
                <w:szCs w:val="20"/>
              </w:rPr>
            </w:pPr>
            <w:r w:rsidRPr="00A869D2">
              <w:rPr>
                <w:rFonts w:ascii="Times New Roman" w:hAnsi="Times New Roman" w:cs="Times New Roman"/>
                <w:sz w:val="20"/>
                <w:szCs w:val="20"/>
              </w:rPr>
              <w:t>Основание для размещения жилой застройки</w:t>
            </w:r>
          </w:p>
        </w:tc>
        <w:tc>
          <w:tcPr>
            <w:tcW w:w="381" w:type="pct"/>
            <w:vAlign w:val="center"/>
          </w:tcPr>
          <w:p w14:paraId="3DDD8111" w14:textId="77777777" w:rsidR="008D40EA" w:rsidRPr="00A869D2" w:rsidRDefault="008D40EA" w:rsidP="008D40EA">
            <w:pPr>
              <w:spacing w:line="259" w:lineRule="auto"/>
              <w:ind w:left="7" w:right="10"/>
              <w:jc w:val="center"/>
              <w:rPr>
                <w:rFonts w:ascii="Times New Roman" w:hAnsi="Times New Roman" w:cs="Times New Roman"/>
                <w:sz w:val="20"/>
                <w:szCs w:val="20"/>
              </w:rPr>
            </w:pPr>
            <w:r>
              <w:rPr>
                <w:rFonts w:ascii="Times New Roman" w:hAnsi="Times New Roman" w:cs="Times New Roman"/>
                <w:sz w:val="20"/>
                <w:szCs w:val="20"/>
              </w:rPr>
              <w:t>П</w:t>
            </w:r>
            <w:r w:rsidRPr="00815B80">
              <w:rPr>
                <w:rFonts w:ascii="Times New Roman" w:hAnsi="Times New Roman" w:cs="Times New Roman"/>
                <w:sz w:val="20"/>
                <w:szCs w:val="20"/>
              </w:rPr>
              <w:t>лощадь объектов, тыс.</w:t>
            </w:r>
            <w:r>
              <w:rPr>
                <w:rFonts w:ascii="Times New Roman" w:hAnsi="Times New Roman" w:cs="Times New Roman"/>
                <w:sz w:val="20"/>
                <w:szCs w:val="20"/>
              </w:rPr>
              <w:t xml:space="preserve"> </w:t>
            </w:r>
            <w:r w:rsidRPr="00815B80">
              <w:rPr>
                <w:rFonts w:ascii="Times New Roman" w:hAnsi="Times New Roman" w:cs="Times New Roman"/>
                <w:sz w:val="20"/>
                <w:szCs w:val="20"/>
              </w:rPr>
              <w:t>м</w:t>
            </w:r>
            <w:r w:rsidRPr="0099297E">
              <w:rPr>
                <w:rFonts w:ascii="Times New Roman" w:hAnsi="Times New Roman" w:cs="Times New Roman"/>
                <w:sz w:val="20"/>
                <w:szCs w:val="20"/>
                <w:vertAlign w:val="superscript"/>
              </w:rPr>
              <w:t>2</w:t>
            </w:r>
          </w:p>
        </w:tc>
        <w:tc>
          <w:tcPr>
            <w:tcW w:w="425" w:type="pct"/>
            <w:vAlign w:val="center"/>
          </w:tcPr>
          <w:p w14:paraId="75AD403D" w14:textId="77777777" w:rsidR="008D40EA" w:rsidRPr="00A869D2" w:rsidRDefault="008D40EA" w:rsidP="008D40EA">
            <w:pPr>
              <w:spacing w:after="44" w:line="238" w:lineRule="auto"/>
              <w:jc w:val="center"/>
              <w:rPr>
                <w:rFonts w:ascii="Times New Roman" w:hAnsi="Times New Roman" w:cs="Times New Roman"/>
                <w:sz w:val="20"/>
                <w:szCs w:val="20"/>
              </w:rPr>
            </w:pPr>
            <w:r w:rsidRPr="00A869D2">
              <w:rPr>
                <w:rFonts w:ascii="Times New Roman" w:hAnsi="Times New Roman" w:cs="Times New Roman"/>
                <w:sz w:val="20"/>
                <w:szCs w:val="20"/>
              </w:rPr>
              <w:t>Расход тепла,</w:t>
            </w:r>
          </w:p>
          <w:p w14:paraId="128666EA" w14:textId="77777777" w:rsidR="008D40EA" w:rsidRPr="00A869D2" w:rsidRDefault="008D40EA" w:rsidP="008D40EA">
            <w:pPr>
              <w:spacing w:line="259" w:lineRule="auto"/>
              <w:ind w:left="48"/>
              <w:jc w:val="center"/>
              <w:rPr>
                <w:rFonts w:ascii="Times New Roman" w:hAnsi="Times New Roman" w:cs="Times New Roman"/>
                <w:sz w:val="20"/>
                <w:szCs w:val="20"/>
              </w:rPr>
            </w:pPr>
            <w:r w:rsidRPr="00A869D2">
              <w:rPr>
                <w:rFonts w:ascii="Times New Roman" w:hAnsi="Times New Roman" w:cs="Times New Roman"/>
                <w:sz w:val="20"/>
                <w:szCs w:val="20"/>
              </w:rPr>
              <w:t>Гкал/ч</w:t>
            </w:r>
          </w:p>
        </w:tc>
        <w:tc>
          <w:tcPr>
            <w:tcW w:w="474" w:type="pct"/>
            <w:vAlign w:val="center"/>
          </w:tcPr>
          <w:p w14:paraId="4926D122" w14:textId="77777777" w:rsidR="008D40EA" w:rsidRPr="00A869D2" w:rsidRDefault="008D40EA" w:rsidP="008D40EA">
            <w:pPr>
              <w:spacing w:line="259" w:lineRule="auto"/>
              <w:jc w:val="center"/>
              <w:rPr>
                <w:rFonts w:ascii="Times New Roman" w:hAnsi="Times New Roman" w:cs="Times New Roman"/>
                <w:sz w:val="20"/>
                <w:szCs w:val="20"/>
              </w:rPr>
            </w:pPr>
            <w:r w:rsidRPr="00A869D2">
              <w:rPr>
                <w:rFonts w:ascii="Times New Roman" w:hAnsi="Times New Roman" w:cs="Times New Roman"/>
                <w:sz w:val="20"/>
                <w:szCs w:val="20"/>
              </w:rPr>
              <w:t>Очерёдность</w:t>
            </w:r>
          </w:p>
        </w:tc>
        <w:tc>
          <w:tcPr>
            <w:tcW w:w="543" w:type="pct"/>
            <w:vAlign w:val="center"/>
          </w:tcPr>
          <w:p w14:paraId="7131F30B" w14:textId="77777777" w:rsidR="008D40EA" w:rsidRPr="009A31B9" w:rsidRDefault="008D40EA" w:rsidP="008D40EA">
            <w:pPr>
              <w:spacing w:line="259" w:lineRule="auto"/>
              <w:jc w:val="center"/>
              <w:rPr>
                <w:rFonts w:ascii="Times New Roman" w:hAnsi="Times New Roman" w:cs="Times New Roman"/>
                <w:sz w:val="20"/>
                <w:szCs w:val="20"/>
              </w:rPr>
            </w:pPr>
            <w:r w:rsidRPr="009A31B9">
              <w:rPr>
                <w:rFonts w:ascii="Times New Roman" w:hAnsi="Times New Roman" w:cs="Times New Roman"/>
                <w:sz w:val="20"/>
                <w:szCs w:val="20"/>
              </w:rPr>
              <w:t>Застройщик</w:t>
            </w:r>
          </w:p>
        </w:tc>
        <w:tc>
          <w:tcPr>
            <w:tcW w:w="748" w:type="pct"/>
            <w:vAlign w:val="center"/>
          </w:tcPr>
          <w:p w14:paraId="2445EA34" w14:textId="77777777" w:rsidR="008D40EA" w:rsidRPr="00A869D2" w:rsidRDefault="008D40EA" w:rsidP="008D40EA">
            <w:pPr>
              <w:spacing w:line="259" w:lineRule="auto"/>
              <w:jc w:val="center"/>
              <w:rPr>
                <w:rFonts w:ascii="Times New Roman" w:hAnsi="Times New Roman" w:cs="Times New Roman"/>
                <w:sz w:val="20"/>
                <w:szCs w:val="20"/>
              </w:rPr>
            </w:pPr>
            <w:r w:rsidRPr="00A869D2">
              <w:rPr>
                <w:rFonts w:ascii="Times New Roman" w:hAnsi="Times New Roman" w:cs="Times New Roman"/>
                <w:sz w:val="20"/>
                <w:szCs w:val="20"/>
              </w:rPr>
              <w:t>Источник теплоснабжения</w:t>
            </w:r>
          </w:p>
        </w:tc>
      </w:tr>
      <w:tr w:rsidR="008D40EA" w:rsidRPr="00A869D2" w14:paraId="64FB1321" w14:textId="77777777" w:rsidTr="008D40EA">
        <w:trPr>
          <w:trHeight w:val="283"/>
        </w:trPr>
        <w:tc>
          <w:tcPr>
            <w:tcW w:w="333" w:type="pct"/>
            <w:shd w:val="clear" w:color="auto" w:fill="auto"/>
            <w:vAlign w:val="center"/>
          </w:tcPr>
          <w:p w14:paraId="2DE9C52A" w14:textId="77777777" w:rsidR="008D40EA" w:rsidRPr="00A869D2" w:rsidRDefault="008D40EA" w:rsidP="008D40EA">
            <w:pPr>
              <w:ind w:right="60"/>
              <w:jc w:val="center"/>
              <w:rPr>
                <w:rFonts w:ascii="Times New Roman" w:hAnsi="Times New Roman" w:cs="Times New Roman"/>
                <w:sz w:val="20"/>
                <w:szCs w:val="20"/>
              </w:rPr>
            </w:pPr>
            <w:r w:rsidRPr="00A869D2">
              <w:rPr>
                <w:rFonts w:ascii="Times New Roman" w:hAnsi="Times New Roman" w:cs="Times New Roman"/>
                <w:sz w:val="20"/>
                <w:szCs w:val="20"/>
              </w:rPr>
              <w:t>1 Ж</w:t>
            </w:r>
          </w:p>
        </w:tc>
        <w:tc>
          <w:tcPr>
            <w:tcW w:w="683" w:type="pct"/>
            <w:shd w:val="clear" w:color="auto" w:fill="auto"/>
            <w:vAlign w:val="center"/>
          </w:tcPr>
          <w:p w14:paraId="7C3D975F" w14:textId="77777777" w:rsidR="008D40EA" w:rsidRPr="00A869D2" w:rsidRDefault="008D40EA" w:rsidP="008D40EA">
            <w:pPr>
              <w:ind w:right="57"/>
              <w:rPr>
                <w:rFonts w:ascii="Times New Roman" w:hAnsi="Times New Roman" w:cs="Times New Roman"/>
                <w:sz w:val="20"/>
                <w:szCs w:val="20"/>
              </w:rPr>
            </w:pPr>
            <w:r w:rsidRPr="00956E79">
              <w:rPr>
                <w:rFonts w:ascii="Times New Roman" w:hAnsi="Times New Roman" w:cs="Times New Roman"/>
                <w:sz w:val="20"/>
                <w:szCs w:val="20"/>
              </w:rPr>
              <w:t>Московская область, городской округ Лотошино, р-п Лотошино,ул.1-Комсомольская</w:t>
            </w:r>
          </w:p>
        </w:tc>
        <w:tc>
          <w:tcPr>
            <w:tcW w:w="514" w:type="pct"/>
            <w:shd w:val="clear" w:color="auto" w:fill="auto"/>
            <w:vAlign w:val="center"/>
          </w:tcPr>
          <w:p w14:paraId="61E523C7" w14:textId="77777777" w:rsidR="008D40EA" w:rsidRPr="00A869D2" w:rsidRDefault="008D40EA" w:rsidP="008D40EA">
            <w:pPr>
              <w:ind w:left="108"/>
              <w:rPr>
                <w:rFonts w:ascii="Times New Roman" w:hAnsi="Times New Roman" w:cs="Times New Roman"/>
                <w:sz w:val="20"/>
                <w:szCs w:val="20"/>
              </w:rPr>
            </w:pPr>
            <w:r>
              <w:rPr>
                <w:rFonts w:ascii="Times New Roman" w:hAnsi="Times New Roman" w:cs="Times New Roman"/>
                <w:sz w:val="20"/>
                <w:szCs w:val="20"/>
              </w:rPr>
              <w:t>Среднеэтажная</w:t>
            </w:r>
          </w:p>
        </w:tc>
        <w:tc>
          <w:tcPr>
            <w:tcW w:w="899" w:type="pct"/>
            <w:shd w:val="clear" w:color="auto" w:fill="auto"/>
            <w:vAlign w:val="center"/>
          </w:tcPr>
          <w:p w14:paraId="2E9A6455" w14:textId="77777777" w:rsidR="008D40EA" w:rsidRPr="00A869D2" w:rsidRDefault="008D40EA" w:rsidP="008D40EA">
            <w:pPr>
              <w:jc w:val="center"/>
              <w:rPr>
                <w:rFonts w:ascii="Times New Roman" w:hAnsi="Times New Roman" w:cs="Times New Roman"/>
                <w:sz w:val="20"/>
                <w:szCs w:val="20"/>
              </w:rPr>
            </w:pPr>
            <w:r>
              <w:rPr>
                <w:rFonts w:ascii="Times New Roman" w:hAnsi="Times New Roman" w:cs="Times New Roman"/>
                <w:sz w:val="20"/>
                <w:szCs w:val="20"/>
              </w:rPr>
              <w:t>Постановление</w:t>
            </w:r>
            <w:r w:rsidRPr="00A869D2">
              <w:rPr>
                <w:rFonts w:ascii="Times New Roman" w:hAnsi="Times New Roman" w:cs="Times New Roman"/>
                <w:sz w:val="20"/>
                <w:szCs w:val="20"/>
              </w:rPr>
              <w:t xml:space="preserve"> Администрации </w:t>
            </w:r>
            <w:r>
              <w:rPr>
                <w:rFonts w:ascii="Times New Roman" w:hAnsi="Times New Roman" w:cs="Times New Roman"/>
                <w:sz w:val="20"/>
                <w:szCs w:val="20"/>
              </w:rPr>
              <w:t>городского округа Лотошино</w:t>
            </w:r>
          </w:p>
        </w:tc>
        <w:tc>
          <w:tcPr>
            <w:tcW w:w="381" w:type="pct"/>
            <w:shd w:val="clear" w:color="auto" w:fill="auto"/>
            <w:vAlign w:val="center"/>
          </w:tcPr>
          <w:p w14:paraId="7407DEF4" w14:textId="77777777" w:rsidR="008D40EA" w:rsidRPr="00A869D2" w:rsidRDefault="008D40EA" w:rsidP="008D40EA">
            <w:pPr>
              <w:ind w:right="62"/>
              <w:jc w:val="center"/>
              <w:rPr>
                <w:rFonts w:ascii="Times New Roman" w:hAnsi="Times New Roman" w:cs="Times New Roman"/>
                <w:sz w:val="20"/>
                <w:szCs w:val="20"/>
              </w:rPr>
            </w:pPr>
            <w:r>
              <w:rPr>
                <w:rFonts w:ascii="Times New Roman" w:hAnsi="Times New Roman" w:cs="Times New Roman"/>
                <w:sz w:val="20"/>
                <w:szCs w:val="20"/>
              </w:rPr>
              <w:t>1,2</w:t>
            </w:r>
          </w:p>
        </w:tc>
        <w:tc>
          <w:tcPr>
            <w:tcW w:w="425" w:type="pct"/>
            <w:shd w:val="clear" w:color="auto" w:fill="auto"/>
            <w:vAlign w:val="center"/>
          </w:tcPr>
          <w:p w14:paraId="6D011AD1" w14:textId="77777777" w:rsidR="008D40EA" w:rsidRPr="00A869D2" w:rsidRDefault="008D40EA" w:rsidP="008D40EA">
            <w:pPr>
              <w:ind w:right="65"/>
              <w:jc w:val="center"/>
              <w:rPr>
                <w:rFonts w:ascii="Times New Roman" w:hAnsi="Times New Roman" w:cs="Times New Roman"/>
                <w:sz w:val="20"/>
                <w:szCs w:val="20"/>
              </w:rPr>
            </w:pPr>
            <w:r>
              <w:rPr>
                <w:rFonts w:ascii="Times New Roman" w:hAnsi="Times New Roman" w:cs="Times New Roman"/>
                <w:sz w:val="20"/>
                <w:szCs w:val="20"/>
              </w:rPr>
              <w:t>0,107</w:t>
            </w:r>
          </w:p>
        </w:tc>
        <w:tc>
          <w:tcPr>
            <w:tcW w:w="474" w:type="pct"/>
            <w:vAlign w:val="center"/>
          </w:tcPr>
          <w:p w14:paraId="5E6EBE95" w14:textId="77777777" w:rsidR="008D40EA" w:rsidRPr="00A869D2" w:rsidRDefault="008D40EA" w:rsidP="008D40EA">
            <w:pPr>
              <w:jc w:val="center"/>
              <w:rPr>
                <w:rFonts w:ascii="Times New Roman" w:hAnsi="Times New Roman" w:cs="Times New Roman"/>
                <w:sz w:val="20"/>
                <w:szCs w:val="20"/>
              </w:rPr>
            </w:pPr>
            <w:r>
              <w:rPr>
                <w:rFonts w:ascii="Times New Roman" w:hAnsi="Times New Roman" w:cs="Times New Roman"/>
                <w:sz w:val="20"/>
                <w:szCs w:val="20"/>
              </w:rPr>
              <w:t>2021</w:t>
            </w:r>
          </w:p>
        </w:tc>
        <w:tc>
          <w:tcPr>
            <w:tcW w:w="543" w:type="pct"/>
            <w:vAlign w:val="center"/>
          </w:tcPr>
          <w:p w14:paraId="5992414E" w14:textId="77777777" w:rsidR="008D40EA" w:rsidRPr="006F1C86" w:rsidRDefault="008D40EA" w:rsidP="008D40EA">
            <w:pPr>
              <w:jc w:val="center"/>
              <w:rPr>
                <w:rFonts w:ascii="Times New Roman" w:hAnsi="Times New Roman" w:cs="Times New Roman"/>
                <w:sz w:val="20"/>
                <w:szCs w:val="20"/>
              </w:rPr>
            </w:pPr>
            <w:r w:rsidRPr="006F1C86">
              <w:rPr>
                <w:rFonts w:ascii="Times New Roman" w:hAnsi="Times New Roman" w:cs="Times New Roman"/>
                <w:sz w:val="20"/>
                <w:szCs w:val="20"/>
              </w:rPr>
              <w:t>ООО "Глорис"</w:t>
            </w:r>
          </w:p>
        </w:tc>
        <w:tc>
          <w:tcPr>
            <w:tcW w:w="748" w:type="pct"/>
            <w:vAlign w:val="center"/>
          </w:tcPr>
          <w:p w14:paraId="5AE02BBF" w14:textId="77777777" w:rsidR="008D40EA" w:rsidRPr="00A869D2" w:rsidRDefault="008D40EA" w:rsidP="008D40EA">
            <w:pPr>
              <w:ind w:right="256"/>
              <w:jc w:val="center"/>
              <w:rPr>
                <w:rFonts w:ascii="Times New Roman" w:hAnsi="Times New Roman" w:cs="Times New Roman"/>
                <w:sz w:val="20"/>
                <w:szCs w:val="20"/>
              </w:rPr>
            </w:pPr>
            <w:r>
              <w:rPr>
                <w:rFonts w:ascii="Times New Roman" w:hAnsi="Times New Roman" w:cs="Times New Roman"/>
                <w:sz w:val="20"/>
                <w:szCs w:val="20"/>
              </w:rPr>
              <w:t>Автономный</w:t>
            </w:r>
          </w:p>
        </w:tc>
      </w:tr>
      <w:tr w:rsidR="008D40EA" w:rsidRPr="00A869D2" w14:paraId="0E6BA436" w14:textId="77777777" w:rsidTr="008D40EA">
        <w:trPr>
          <w:trHeight w:val="283"/>
        </w:trPr>
        <w:tc>
          <w:tcPr>
            <w:tcW w:w="333" w:type="pct"/>
            <w:shd w:val="clear" w:color="auto" w:fill="auto"/>
            <w:vAlign w:val="center"/>
          </w:tcPr>
          <w:p w14:paraId="0F19C38A" w14:textId="77777777" w:rsidR="008D40EA" w:rsidRPr="00A869D2" w:rsidRDefault="008D40EA" w:rsidP="008D40EA">
            <w:pPr>
              <w:ind w:right="60"/>
              <w:jc w:val="center"/>
              <w:rPr>
                <w:rFonts w:ascii="Times New Roman" w:hAnsi="Times New Roman" w:cs="Times New Roman"/>
                <w:sz w:val="20"/>
                <w:szCs w:val="20"/>
              </w:rPr>
            </w:pPr>
            <w:r w:rsidRPr="00A869D2">
              <w:rPr>
                <w:rFonts w:ascii="Times New Roman" w:hAnsi="Times New Roman" w:cs="Times New Roman"/>
                <w:sz w:val="20"/>
                <w:szCs w:val="20"/>
              </w:rPr>
              <w:t>2 Ж</w:t>
            </w:r>
          </w:p>
        </w:tc>
        <w:tc>
          <w:tcPr>
            <w:tcW w:w="683" w:type="pct"/>
            <w:shd w:val="clear" w:color="auto" w:fill="auto"/>
            <w:vAlign w:val="center"/>
          </w:tcPr>
          <w:p w14:paraId="6A6F43D8" w14:textId="77777777" w:rsidR="008D40EA" w:rsidRPr="00A869D2" w:rsidRDefault="008D40EA" w:rsidP="008D40EA">
            <w:pPr>
              <w:ind w:left="55"/>
              <w:rPr>
                <w:rFonts w:ascii="Times New Roman" w:hAnsi="Times New Roman" w:cs="Times New Roman"/>
                <w:sz w:val="20"/>
                <w:szCs w:val="20"/>
              </w:rPr>
            </w:pPr>
            <w:r w:rsidRPr="00956E79">
              <w:rPr>
                <w:rFonts w:ascii="Times New Roman" w:hAnsi="Times New Roman" w:cs="Times New Roman"/>
                <w:sz w:val="20"/>
                <w:szCs w:val="20"/>
              </w:rPr>
              <w:t>Московская область, городской округ Лотошино, р-п Лотошино,ул.Калинина</w:t>
            </w:r>
          </w:p>
        </w:tc>
        <w:tc>
          <w:tcPr>
            <w:tcW w:w="514" w:type="pct"/>
            <w:shd w:val="clear" w:color="auto" w:fill="auto"/>
            <w:vAlign w:val="center"/>
          </w:tcPr>
          <w:p w14:paraId="498AB6F2" w14:textId="77777777" w:rsidR="008D40EA" w:rsidRPr="00A869D2" w:rsidRDefault="008D40EA" w:rsidP="008D40EA">
            <w:pPr>
              <w:ind w:left="108"/>
              <w:jc w:val="center"/>
              <w:rPr>
                <w:rFonts w:ascii="Times New Roman" w:hAnsi="Times New Roman" w:cs="Times New Roman"/>
                <w:sz w:val="20"/>
                <w:szCs w:val="20"/>
              </w:rPr>
            </w:pPr>
            <w:r>
              <w:rPr>
                <w:rFonts w:ascii="Times New Roman" w:hAnsi="Times New Roman" w:cs="Times New Roman"/>
                <w:sz w:val="20"/>
                <w:szCs w:val="20"/>
              </w:rPr>
              <w:t>Среднеэтажная</w:t>
            </w:r>
          </w:p>
        </w:tc>
        <w:tc>
          <w:tcPr>
            <w:tcW w:w="899" w:type="pct"/>
            <w:shd w:val="clear" w:color="auto" w:fill="auto"/>
            <w:vAlign w:val="center"/>
          </w:tcPr>
          <w:p w14:paraId="699936F5" w14:textId="77777777" w:rsidR="008D40EA" w:rsidRPr="00A869D2" w:rsidRDefault="008D40EA" w:rsidP="008D40EA">
            <w:pPr>
              <w:jc w:val="center"/>
              <w:rPr>
                <w:rFonts w:ascii="Times New Roman" w:hAnsi="Times New Roman" w:cs="Times New Roman"/>
                <w:sz w:val="20"/>
                <w:szCs w:val="20"/>
              </w:rPr>
            </w:pPr>
            <w:r w:rsidRPr="00A869D2">
              <w:rPr>
                <w:rFonts w:ascii="Times New Roman" w:hAnsi="Times New Roman" w:cs="Times New Roman"/>
                <w:sz w:val="20"/>
                <w:szCs w:val="20"/>
              </w:rPr>
              <w:t xml:space="preserve">Постановление Администрации </w:t>
            </w:r>
            <w:r>
              <w:rPr>
                <w:rFonts w:ascii="Times New Roman" w:hAnsi="Times New Roman" w:cs="Times New Roman"/>
                <w:sz w:val="20"/>
                <w:szCs w:val="20"/>
              </w:rPr>
              <w:t>городского округа Лотошино</w:t>
            </w:r>
          </w:p>
        </w:tc>
        <w:tc>
          <w:tcPr>
            <w:tcW w:w="381" w:type="pct"/>
            <w:shd w:val="clear" w:color="auto" w:fill="auto"/>
            <w:vAlign w:val="center"/>
          </w:tcPr>
          <w:p w14:paraId="35DE3510" w14:textId="77777777" w:rsidR="008D40EA" w:rsidRPr="00A869D2" w:rsidRDefault="008D40EA" w:rsidP="008D40EA">
            <w:pPr>
              <w:ind w:right="62"/>
              <w:jc w:val="center"/>
              <w:rPr>
                <w:rFonts w:ascii="Times New Roman" w:hAnsi="Times New Roman" w:cs="Times New Roman"/>
                <w:sz w:val="20"/>
                <w:szCs w:val="20"/>
              </w:rPr>
            </w:pPr>
            <w:r>
              <w:rPr>
                <w:rFonts w:ascii="Times New Roman" w:hAnsi="Times New Roman" w:cs="Times New Roman"/>
                <w:sz w:val="20"/>
                <w:szCs w:val="20"/>
              </w:rPr>
              <w:t>3,0</w:t>
            </w:r>
          </w:p>
        </w:tc>
        <w:tc>
          <w:tcPr>
            <w:tcW w:w="425" w:type="pct"/>
            <w:shd w:val="clear" w:color="auto" w:fill="auto"/>
            <w:vAlign w:val="center"/>
          </w:tcPr>
          <w:p w14:paraId="28A67B69" w14:textId="77777777" w:rsidR="008D40EA" w:rsidRPr="00A869D2" w:rsidRDefault="008D40EA" w:rsidP="008D40EA">
            <w:pPr>
              <w:ind w:right="65"/>
              <w:jc w:val="center"/>
              <w:rPr>
                <w:rFonts w:ascii="Times New Roman" w:hAnsi="Times New Roman" w:cs="Times New Roman"/>
                <w:sz w:val="20"/>
                <w:szCs w:val="20"/>
              </w:rPr>
            </w:pPr>
            <w:r>
              <w:rPr>
                <w:rFonts w:ascii="Times New Roman" w:hAnsi="Times New Roman" w:cs="Times New Roman"/>
                <w:sz w:val="20"/>
                <w:szCs w:val="20"/>
              </w:rPr>
              <w:t>0,1342</w:t>
            </w:r>
          </w:p>
        </w:tc>
        <w:tc>
          <w:tcPr>
            <w:tcW w:w="474" w:type="pct"/>
            <w:vAlign w:val="center"/>
          </w:tcPr>
          <w:p w14:paraId="15D92165" w14:textId="77777777" w:rsidR="008D40EA" w:rsidRPr="00A869D2" w:rsidRDefault="008D40EA" w:rsidP="008D40EA">
            <w:pPr>
              <w:jc w:val="center"/>
              <w:rPr>
                <w:rFonts w:ascii="Times New Roman" w:hAnsi="Times New Roman" w:cs="Times New Roman"/>
                <w:sz w:val="20"/>
                <w:szCs w:val="20"/>
              </w:rPr>
            </w:pPr>
            <w:r w:rsidRPr="00A869D2">
              <w:rPr>
                <w:rFonts w:ascii="Times New Roman" w:hAnsi="Times New Roman" w:cs="Times New Roman"/>
                <w:sz w:val="20"/>
                <w:szCs w:val="20"/>
              </w:rPr>
              <w:t>202</w:t>
            </w:r>
            <w:r>
              <w:rPr>
                <w:rFonts w:ascii="Times New Roman" w:hAnsi="Times New Roman" w:cs="Times New Roman"/>
                <w:sz w:val="20"/>
                <w:szCs w:val="20"/>
              </w:rPr>
              <w:t>4</w:t>
            </w:r>
          </w:p>
        </w:tc>
        <w:tc>
          <w:tcPr>
            <w:tcW w:w="543" w:type="pct"/>
            <w:vAlign w:val="center"/>
          </w:tcPr>
          <w:p w14:paraId="45E2E6A6" w14:textId="77777777" w:rsidR="008D40EA" w:rsidRPr="00A869D2" w:rsidRDefault="008D40EA" w:rsidP="008D40EA">
            <w:pPr>
              <w:jc w:val="center"/>
              <w:rPr>
                <w:sz w:val="20"/>
                <w:szCs w:val="20"/>
              </w:rPr>
            </w:pPr>
            <w:r>
              <w:rPr>
                <w:sz w:val="20"/>
                <w:szCs w:val="20"/>
              </w:rPr>
              <w:t>-</w:t>
            </w:r>
          </w:p>
        </w:tc>
        <w:tc>
          <w:tcPr>
            <w:tcW w:w="748" w:type="pct"/>
            <w:vAlign w:val="center"/>
          </w:tcPr>
          <w:p w14:paraId="2CB748AB" w14:textId="78BEEC61" w:rsidR="008D40EA" w:rsidRPr="00A869D2" w:rsidRDefault="00937F15" w:rsidP="008D40EA">
            <w:pPr>
              <w:jc w:val="center"/>
              <w:rPr>
                <w:rFonts w:ascii="Times New Roman" w:hAnsi="Times New Roman" w:cs="Times New Roman"/>
                <w:sz w:val="20"/>
                <w:szCs w:val="20"/>
              </w:rPr>
            </w:pPr>
            <w:r>
              <w:rPr>
                <w:rFonts w:ascii="Times New Roman" w:hAnsi="Times New Roman" w:cs="Times New Roman"/>
                <w:sz w:val="20"/>
                <w:szCs w:val="20"/>
              </w:rPr>
              <w:t>Автономный</w:t>
            </w:r>
          </w:p>
        </w:tc>
      </w:tr>
      <w:tr w:rsidR="008D40EA" w:rsidRPr="00A869D2" w14:paraId="6C95A447" w14:textId="77777777" w:rsidTr="008D40EA">
        <w:tblPrEx>
          <w:tblCellMar>
            <w:top w:w="9" w:type="dxa"/>
          </w:tblCellMar>
        </w:tblPrEx>
        <w:trPr>
          <w:trHeight w:val="283"/>
        </w:trPr>
        <w:tc>
          <w:tcPr>
            <w:tcW w:w="2429" w:type="pct"/>
            <w:gridSpan w:val="4"/>
          </w:tcPr>
          <w:p w14:paraId="52876829" w14:textId="77777777" w:rsidR="008D40EA" w:rsidRPr="00E2364C" w:rsidRDefault="008D40EA" w:rsidP="008D40EA">
            <w:pPr>
              <w:spacing w:line="259" w:lineRule="auto"/>
              <w:ind w:right="60"/>
              <w:rPr>
                <w:rFonts w:ascii="Times New Roman" w:hAnsi="Times New Roman" w:cs="Times New Roman"/>
                <w:sz w:val="20"/>
                <w:szCs w:val="20"/>
              </w:rPr>
            </w:pPr>
            <w:r w:rsidRPr="00E2364C">
              <w:rPr>
                <w:rFonts w:ascii="Times New Roman" w:hAnsi="Times New Roman" w:cs="Times New Roman"/>
                <w:sz w:val="20"/>
                <w:szCs w:val="20"/>
              </w:rPr>
              <w:t xml:space="preserve">Итого:  </w:t>
            </w:r>
          </w:p>
        </w:tc>
        <w:tc>
          <w:tcPr>
            <w:tcW w:w="381" w:type="pct"/>
            <w:vAlign w:val="center"/>
          </w:tcPr>
          <w:p w14:paraId="2FB3BDBE" w14:textId="77777777" w:rsidR="008D40EA" w:rsidRPr="00E2364C" w:rsidRDefault="008D40EA" w:rsidP="008D40EA">
            <w:pPr>
              <w:spacing w:line="259" w:lineRule="auto"/>
              <w:jc w:val="center"/>
              <w:rPr>
                <w:rFonts w:ascii="Times New Roman" w:hAnsi="Times New Roman" w:cs="Times New Roman"/>
                <w:sz w:val="20"/>
                <w:szCs w:val="20"/>
              </w:rPr>
            </w:pPr>
            <w:r>
              <w:rPr>
                <w:rFonts w:ascii="Times New Roman" w:hAnsi="Times New Roman" w:cs="Times New Roman"/>
                <w:sz w:val="20"/>
                <w:szCs w:val="20"/>
              </w:rPr>
              <w:t>4,2</w:t>
            </w:r>
          </w:p>
        </w:tc>
        <w:tc>
          <w:tcPr>
            <w:tcW w:w="425" w:type="pct"/>
            <w:vAlign w:val="center"/>
          </w:tcPr>
          <w:p w14:paraId="1D82FB7E" w14:textId="77777777" w:rsidR="008D40EA" w:rsidRPr="00E2364C" w:rsidRDefault="008D40EA" w:rsidP="008D40EA">
            <w:pPr>
              <w:spacing w:line="259" w:lineRule="auto"/>
              <w:ind w:right="65"/>
              <w:jc w:val="center"/>
              <w:rPr>
                <w:rFonts w:ascii="Times New Roman" w:hAnsi="Times New Roman" w:cs="Times New Roman"/>
                <w:sz w:val="20"/>
                <w:szCs w:val="20"/>
              </w:rPr>
            </w:pPr>
            <w:r>
              <w:rPr>
                <w:rFonts w:ascii="Times New Roman" w:hAnsi="Times New Roman" w:cs="Times New Roman"/>
                <w:sz w:val="20"/>
                <w:szCs w:val="20"/>
              </w:rPr>
              <w:t>0,2412</w:t>
            </w:r>
          </w:p>
        </w:tc>
        <w:tc>
          <w:tcPr>
            <w:tcW w:w="474" w:type="pct"/>
            <w:vAlign w:val="center"/>
          </w:tcPr>
          <w:p w14:paraId="44F6BF9B" w14:textId="77777777" w:rsidR="008D40EA" w:rsidRPr="00E2364C" w:rsidRDefault="008D40EA" w:rsidP="008D40EA">
            <w:pPr>
              <w:spacing w:line="259" w:lineRule="auto"/>
              <w:ind w:right="5"/>
              <w:jc w:val="center"/>
              <w:rPr>
                <w:rFonts w:ascii="Times New Roman" w:hAnsi="Times New Roman" w:cs="Times New Roman"/>
                <w:sz w:val="20"/>
                <w:szCs w:val="20"/>
              </w:rPr>
            </w:pPr>
          </w:p>
        </w:tc>
        <w:tc>
          <w:tcPr>
            <w:tcW w:w="543" w:type="pct"/>
          </w:tcPr>
          <w:p w14:paraId="492164F1" w14:textId="77777777" w:rsidR="008D40EA" w:rsidRPr="00E2364C" w:rsidRDefault="008D40EA" w:rsidP="008D40EA">
            <w:pPr>
              <w:spacing w:line="259" w:lineRule="auto"/>
              <w:jc w:val="center"/>
              <w:rPr>
                <w:sz w:val="20"/>
                <w:szCs w:val="20"/>
              </w:rPr>
            </w:pPr>
          </w:p>
        </w:tc>
        <w:tc>
          <w:tcPr>
            <w:tcW w:w="748" w:type="pct"/>
            <w:vAlign w:val="center"/>
          </w:tcPr>
          <w:p w14:paraId="212A3DE8" w14:textId="77777777" w:rsidR="008D40EA" w:rsidRPr="00E2364C" w:rsidRDefault="008D40EA" w:rsidP="008D40EA">
            <w:pPr>
              <w:spacing w:line="259" w:lineRule="auto"/>
              <w:jc w:val="center"/>
              <w:rPr>
                <w:rFonts w:ascii="Times New Roman" w:hAnsi="Times New Roman" w:cs="Times New Roman"/>
                <w:sz w:val="20"/>
                <w:szCs w:val="20"/>
              </w:rPr>
            </w:pPr>
          </w:p>
        </w:tc>
      </w:tr>
    </w:tbl>
    <w:p w14:paraId="1BD0F035" w14:textId="77777777" w:rsidR="001E1974" w:rsidRDefault="001E1974" w:rsidP="001E1974">
      <w:pPr>
        <w:pStyle w:val="Maximyz"/>
      </w:pPr>
    </w:p>
    <w:p w14:paraId="399BD315" w14:textId="678C1C45" w:rsidR="001E1974" w:rsidRDefault="001E1974" w:rsidP="001E1974">
      <w:pPr>
        <w:pStyle w:val="Maximyz"/>
        <w:rPr>
          <w:highlight w:val="red"/>
        </w:rPr>
      </w:pPr>
      <w:r w:rsidRPr="00483970">
        <w:t>Схем</w:t>
      </w:r>
      <w:r>
        <w:t>ы</w:t>
      </w:r>
      <w:r w:rsidRPr="00483970">
        <w:t xml:space="preserve"> размещения территорий для </w:t>
      </w:r>
      <w:r>
        <w:t>перспективного строительства объектов жилого, общественно-делового фонда, а также объектов производственного назначения представлены</w:t>
      </w:r>
      <w:r w:rsidRPr="00483970">
        <w:t xml:space="preserve"> на рису</w:t>
      </w:r>
      <w:r>
        <w:t>нках</w:t>
      </w:r>
      <w:r w:rsidRPr="00483970">
        <w:t xml:space="preserve"> </w:t>
      </w:r>
      <w:r w:rsidR="00937F15">
        <w:fldChar w:fldCharType="begin"/>
      </w:r>
      <w:r w:rsidR="00937F15">
        <w:instrText xml:space="preserve"> REF _Ref51578488 \h  \* MERGEFORMAT </w:instrText>
      </w:r>
      <w:r w:rsidR="00937F15">
        <w:fldChar w:fldCharType="separate"/>
      </w:r>
      <w:r w:rsidR="00D15660" w:rsidRPr="00D15660">
        <w:rPr>
          <w:vanish/>
        </w:rPr>
        <w:t xml:space="preserve">Рисунок </w:t>
      </w:r>
      <w:r w:rsidR="00D15660">
        <w:rPr>
          <w:noProof/>
        </w:rPr>
        <w:t>4</w:t>
      </w:r>
      <w:r w:rsidR="00D15660">
        <w:t>.</w:t>
      </w:r>
      <w:r w:rsidR="00D15660">
        <w:rPr>
          <w:noProof/>
        </w:rPr>
        <w:t>1</w:t>
      </w:r>
      <w:r w:rsidR="00937F15">
        <w:fldChar w:fldCharType="end"/>
      </w:r>
      <w:r w:rsidR="00937F15">
        <w:t xml:space="preserve"> - </w:t>
      </w:r>
      <w:r w:rsidR="00937F15">
        <w:fldChar w:fldCharType="begin"/>
      </w:r>
      <w:r w:rsidR="00937F15">
        <w:instrText xml:space="preserve"> REF _Ref51578490 \h  \* MERGEFORMAT </w:instrText>
      </w:r>
      <w:r w:rsidR="00937F15">
        <w:fldChar w:fldCharType="separate"/>
      </w:r>
      <w:r w:rsidR="00D15660" w:rsidRPr="00D15660">
        <w:rPr>
          <w:vanish/>
        </w:rPr>
        <w:t xml:space="preserve">Рисунок </w:t>
      </w:r>
      <w:r w:rsidR="00D15660">
        <w:rPr>
          <w:noProof/>
        </w:rPr>
        <w:t>4</w:t>
      </w:r>
      <w:r w:rsidR="00D15660">
        <w:t>.</w:t>
      </w:r>
      <w:r w:rsidR="00D15660">
        <w:rPr>
          <w:noProof/>
        </w:rPr>
        <w:t>2</w:t>
      </w:r>
      <w:r w:rsidR="00937F15">
        <w:fldChar w:fldCharType="end"/>
      </w:r>
    </w:p>
    <w:p w14:paraId="29FD9E74" w14:textId="77777777" w:rsidR="001E1974" w:rsidRDefault="001E1974" w:rsidP="008D40EA">
      <w:pPr>
        <w:pStyle w:val="Maximyz"/>
        <w:keepNext/>
        <w:ind w:firstLine="0"/>
        <w:jc w:val="left"/>
      </w:pPr>
      <w:r w:rsidRPr="00604A29">
        <w:rPr>
          <w:noProof/>
        </w:rPr>
        <w:lastRenderedPageBreak/>
        <w:drawing>
          <wp:inline distT="0" distB="0" distL="0" distR="0" wp14:anchorId="362D0226" wp14:editId="51439289">
            <wp:extent cx="5759261" cy="4184294"/>
            <wp:effectExtent l="0" t="0" r="0" b="6985"/>
            <wp:docPr id="40405" name="Рисунок 40405" descr="\\kb03\Users\kb3\Desktop\Лотошинский район\Лотошинский ГО\Схема ТС\Картинки\Зоны Застройки\1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b03\Users\kb3\Desktop\Лотошинский район\Лотошинский ГО\Схема ТС\Картинки\Зоны Застройки\1Ж.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86969" cy="4204425"/>
                    </a:xfrm>
                    <a:prstGeom prst="rect">
                      <a:avLst/>
                    </a:prstGeom>
                    <a:noFill/>
                    <a:ln>
                      <a:noFill/>
                    </a:ln>
                  </pic:spPr>
                </pic:pic>
              </a:graphicData>
            </a:graphic>
          </wp:inline>
        </w:drawing>
      </w:r>
    </w:p>
    <w:p w14:paraId="01B4891C" w14:textId="47E3B2DE" w:rsidR="001E1974" w:rsidRDefault="001E1974" w:rsidP="001E1974">
      <w:pPr>
        <w:pStyle w:val="aff6"/>
        <w:jc w:val="center"/>
      </w:pPr>
      <w:bookmarkStart w:id="83" w:name="_Ref51578488"/>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4</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w:t>
      </w:r>
      <w:r w:rsidR="00C51621">
        <w:rPr>
          <w:noProof/>
        </w:rPr>
        <w:fldChar w:fldCharType="end"/>
      </w:r>
      <w:bookmarkEnd w:id="83"/>
      <w:r>
        <w:t xml:space="preserve"> - Зоны перспективной застройки городского округа Лотошино</w:t>
      </w:r>
    </w:p>
    <w:p w14:paraId="05FC96CC" w14:textId="77777777" w:rsidR="001E1974" w:rsidRDefault="001E1974" w:rsidP="001E1974">
      <w:pPr>
        <w:pStyle w:val="aff6"/>
        <w:jc w:val="center"/>
      </w:pPr>
    </w:p>
    <w:p w14:paraId="61B35764" w14:textId="77777777" w:rsidR="001E1974" w:rsidRDefault="001E1974" w:rsidP="001E1974">
      <w:pPr>
        <w:pStyle w:val="aff6"/>
        <w:jc w:val="center"/>
      </w:pPr>
    </w:p>
    <w:p w14:paraId="382C94D5" w14:textId="77777777" w:rsidR="001E1974" w:rsidRDefault="001E1974" w:rsidP="001E1974">
      <w:pPr>
        <w:pStyle w:val="aff6"/>
        <w:jc w:val="center"/>
      </w:pPr>
    </w:p>
    <w:p w14:paraId="74157371" w14:textId="77777777" w:rsidR="001E1974" w:rsidRPr="00604A29" w:rsidRDefault="001E1974" w:rsidP="001E1974"/>
    <w:p w14:paraId="75FAB547" w14:textId="51D48B5F" w:rsidR="001E1974" w:rsidRDefault="00937F15" w:rsidP="001E1974">
      <w:pPr>
        <w:pStyle w:val="aff6"/>
        <w:jc w:val="center"/>
      </w:pPr>
      <w:r w:rsidRPr="00BC0637">
        <w:rPr>
          <w:noProof/>
        </w:rPr>
        <w:drawing>
          <wp:inline distT="0" distB="0" distL="0" distR="0" wp14:anchorId="61F39965" wp14:editId="10496E47">
            <wp:extent cx="6120130" cy="3630697"/>
            <wp:effectExtent l="0" t="0" r="0" b="8255"/>
            <wp:docPr id="3" name="Рисунок 3" descr="\\kb03\Users\kb3\Desktop\Лотошинский район\Лотошинский ГО\Схема ТС\Картинки\Зоны Застройки\2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b03\Users\kb3\Desktop\Лотошинский район\Лотошинский ГО\Схема ТС\Картинки\Зоны Застройки\2Ж.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0130" cy="3630697"/>
                    </a:xfrm>
                    <a:prstGeom prst="rect">
                      <a:avLst/>
                    </a:prstGeom>
                    <a:noFill/>
                    <a:ln>
                      <a:noFill/>
                    </a:ln>
                  </pic:spPr>
                </pic:pic>
              </a:graphicData>
            </a:graphic>
          </wp:inline>
        </w:drawing>
      </w:r>
      <w:r w:rsidR="001E1974" w:rsidRPr="00604A29">
        <w:t xml:space="preserve"> </w:t>
      </w:r>
    </w:p>
    <w:p w14:paraId="2E094F1E" w14:textId="27C05BB2" w:rsidR="001E1974" w:rsidRDefault="001E1974" w:rsidP="001E1974">
      <w:pPr>
        <w:pStyle w:val="aff6"/>
        <w:jc w:val="center"/>
      </w:pPr>
      <w:bookmarkStart w:id="84" w:name="_Ref51578490"/>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4</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w:t>
      </w:r>
      <w:r w:rsidR="00C51621">
        <w:rPr>
          <w:noProof/>
        </w:rPr>
        <w:fldChar w:fldCharType="end"/>
      </w:r>
      <w:bookmarkEnd w:id="84"/>
      <w:r>
        <w:t xml:space="preserve"> - Зоны перспективной застройки городского округа Лотошино </w:t>
      </w:r>
    </w:p>
    <w:p w14:paraId="77686A0A" w14:textId="77777777" w:rsidR="00937F15" w:rsidRPr="00937F15" w:rsidRDefault="00937F15" w:rsidP="00937F15"/>
    <w:p w14:paraId="1C96CD19" w14:textId="77777777" w:rsidR="00217D2D" w:rsidRPr="008979F2" w:rsidRDefault="00217D2D" w:rsidP="00217D2D">
      <w:pPr>
        <w:pStyle w:val="30"/>
        <w:numPr>
          <w:ilvl w:val="2"/>
          <w:numId w:val="4"/>
        </w:numPr>
        <w:tabs>
          <w:tab w:val="left" w:pos="1276"/>
        </w:tabs>
        <w:spacing w:after="0" w:line="360" w:lineRule="auto"/>
        <w:ind w:left="1276" w:right="142" w:firstLine="0"/>
      </w:pPr>
      <w:bookmarkStart w:id="85" w:name="_Toc33091692"/>
      <w:bookmarkStart w:id="86" w:name="_Toc73624855"/>
      <w:r w:rsidRPr="008979F2">
        <w:lastRenderedPageBreak/>
        <w:t>Критерии выбора решений</w:t>
      </w:r>
      <w:bookmarkEnd w:id="85"/>
      <w:bookmarkEnd w:id="86"/>
    </w:p>
    <w:p w14:paraId="0DD51960" w14:textId="6B37AFDB" w:rsidR="001E1974" w:rsidRDefault="001E1974" w:rsidP="001E1974">
      <w:pPr>
        <w:pStyle w:val="Maximyz"/>
      </w:pPr>
      <w:r>
        <w:t xml:space="preserve">В ходе разработки настоящего </w:t>
      </w:r>
      <w:r w:rsidR="00C51621">
        <w:t>схемы теплоснабжения</w:t>
      </w:r>
      <w:r>
        <w:t xml:space="preserve"> сформированы варианты распределения зон теплоснабжения и загрузки источников теплоснабжения между существующими и новыми источниками. Каждый вариант обеспечивает положительность балансов тепловой мощности источников тепловой энергии к спросу на тепловую мощность, определяемому оценками фактических тепловых нагрузок систем теплоснабжения при расчетных условиях и нормативами проектирования систем отопления, вентиляции, горячего водоснабжения новых потребителей и тепловых сетей. Выбор варианта развития системы теплоснабжения должен осуществляться на основании анализа комплекса показателей, в целом характеризующих качество, надежность и экономичность теплоснабжения. Сравнение вариантов производится по принципу минимизации затрат на теплоснабжение для потребителя (минимум ценовых последствий).</w:t>
      </w:r>
    </w:p>
    <w:p w14:paraId="433B22F5" w14:textId="77777777" w:rsidR="001E1974" w:rsidRPr="00814763" w:rsidRDefault="001E1974" w:rsidP="001E1974">
      <w:pPr>
        <w:pStyle w:val="Maximyz"/>
        <w:rPr>
          <w:szCs w:val="24"/>
          <w:lang w:eastAsia="en-US"/>
        </w:rPr>
      </w:pPr>
      <w:r>
        <w:t>При расчете тарифных последствий использованы технико-экономические показатели   М</w:t>
      </w:r>
      <w:r w:rsidRPr="00765C0A">
        <w:t>П «</w:t>
      </w:r>
      <w:r>
        <w:t>Лотошинское ЖКХ</w:t>
      </w:r>
      <w:r w:rsidRPr="00765C0A">
        <w:t xml:space="preserve">» </w:t>
      </w:r>
      <w:r w:rsidRPr="00FE6EA6">
        <w:rPr>
          <w:color w:val="000000"/>
          <w:szCs w:val="24"/>
        </w:rPr>
        <w:t>Постановление Правительства Московской области от 09.10.2018</w:t>
      </w:r>
      <w:r w:rsidRPr="00FE6EA6">
        <w:rPr>
          <w:szCs w:val="24"/>
        </w:rPr>
        <w:t xml:space="preserve"> </w:t>
      </w:r>
      <w:r w:rsidRPr="00FE6EA6">
        <w:rPr>
          <w:color w:val="000000"/>
          <w:szCs w:val="24"/>
        </w:rPr>
        <w:t>№724/36 О целесообразности сохранения и продолжения государственной программы МО «Развитие инженерной инфраструктурыи энергоэффективности» на 2018-2022 годы до 2024 года и внесении изменений</w:t>
      </w:r>
      <w:r>
        <w:rPr>
          <w:color w:val="000000"/>
          <w:szCs w:val="24"/>
        </w:rPr>
        <w:t xml:space="preserve"> </w:t>
      </w:r>
      <w:r w:rsidRPr="00FE6EA6">
        <w:rPr>
          <w:color w:val="000000"/>
          <w:szCs w:val="24"/>
        </w:rPr>
        <w:t>в постановление Правительства Московской области от 17.10.2017 № 863/38 «Об утверждении государственной программы Московской области «Развитиеинженерной инфраструктуры и энергоэффективности» на 2018-2022 годы и признании утратившими силу отдельных постановлений Правительства Московской области»</w:t>
      </w:r>
      <w:r>
        <w:rPr>
          <w:color w:val="000000"/>
          <w:szCs w:val="24"/>
        </w:rPr>
        <w:t>;</w:t>
      </w:r>
    </w:p>
    <w:p w14:paraId="73843D07" w14:textId="4EB8FBDA" w:rsidR="00217D2D" w:rsidRPr="00814763" w:rsidRDefault="001E1974" w:rsidP="001E1974">
      <w:pPr>
        <w:pStyle w:val="Maximyz"/>
        <w:ind w:firstLine="0"/>
        <w:rPr>
          <w:szCs w:val="24"/>
          <w:lang w:eastAsia="en-US"/>
        </w:rPr>
      </w:pPr>
      <w:r>
        <w:rPr>
          <w:color w:val="000000"/>
          <w:szCs w:val="24"/>
        </w:rPr>
        <w:t>Г</w:t>
      </w:r>
      <w:r w:rsidRPr="00FE6EA6">
        <w:rPr>
          <w:color w:val="000000"/>
          <w:szCs w:val="24"/>
        </w:rPr>
        <w:t>осударственн</w:t>
      </w:r>
      <w:r>
        <w:rPr>
          <w:color w:val="000000"/>
          <w:szCs w:val="24"/>
        </w:rPr>
        <w:t>ая</w:t>
      </w:r>
      <w:r w:rsidRPr="00FE6EA6">
        <w:rPr>
          <w:color w:val="000000"/>
          <w:szCs w:val="24"/>
        </w:rPr>
        <w:t xml:space="preserve"> программ</w:t>
      </w:r>
      <w:r>
        <w:rPr>
          <w:color w:val="000000"/>
          <w:szCs w:val="24"/>
        </w:rPr>
        <w:t>а</w:t>
      </w:r>
      <w:r w:rsidRPr="00FE6EA6">
        <w:rPr>
          <w:color w:val="000000"/>
          <w:szCs w:val="24"/>
        </w:rPr>
        <w:t xml:space="preserve"> Московской области </w:t>
      </w:r>
      <w:r w:rsidRPr="00814763">
        <w:rPr>
          <w:color w:val="000000"/>
          <w:szCs w:val="24"/>
        </w:rPr>
        <w:t>«Развитие инженерной инфраструктуры и энергоэффективности» на 2018-2024 годы</w:t>
      </w:r>
    </w:p>
    <w:p w14:paraId="332618C0" w14:textId="77777777" w:rsidR="00217D2D" w:rsidRDefault="00217D2D" w:rsidP="00217D2D">
      <w:pPr>
        <w:tabs>
          <w:tab w:val="left" w:pos="1260"/>
        </w:tabs>
      </w:pPr>
    </w:p>
    <w:p w14:paraId="5790441B" w14:textId="77777777" w:rsidR="00217D2D" w:rsidRDefault="00217D2D" w:rsidP="00217D2D">
      <w:pPr>
        <w:pStyle w:val="30"/>
        <w:numPr>
          <w:ilvl w:val="2"/>
          <w:numId w:val="4"/>
        </w:numPr>
        <w:tabs>
          <w:tab w:val="left" w:pos="1276"/>
        </w:tabs>
        <w:spacing w:after="0" w:line="360" w:lineRule="auto"/>
        <w:ind w:left="1276" w:right="142" w:firstLine="0"/>
      </w:pPr>
      <w:bookmarkStart w:id="87" w:name="_Toc28080484"/>
      <w:bookmarkStart w:id="88" w:name="_Toc33091693"/>
      <w:bookmarkStart w:id="89" w:name="_Toc73624856"/>
      <w:r>
        <w:t>Описание вариантности принимаемых решений</w:t>
      </w:r>
      <w:bookmarkEnd w:id="87"/>
      <w:bookmarkEnd w:id="88"/>
      <w:bookmarkEnd w:id="89"/>
    </w:p>
    <w:p w14:paraId="02DDC722" w14:textId="77777777" w:rsidR="001E1974" w:rsidRDefault="001E1974" w:rsidP="001E1974">
      <w:pPr>
        <w:pStyle w:val="Maximyz"/>
      </w:pPr>
      <w:r>
        <w:t xml:space="preserve">При разработке базового варианта Схемы теплоснабжения и предыдущей актуализации вариантность развития системы теплоснабжения городского округа Лотошино не рассматривалась. Настоящим проектом Схемы теплоснабжения вариантность развития систем теплоснабжения городского округа Лотошино на срок до 2035 г. в части обеспечения тепловой нагрузки потребителей не предусмотрена. </w:t>
      </w:r>
    </w:p>
    <w:p w14:paraId="112D2118" w14:textId="77777777" w:rsidR="001E1974" w:rsidRDefault="001E1974" w:rsidP="001E1974">
      <w:pPr>
        <w:pStyle w:val="Maximyz"/>
      </w:pPr>
      <w:r>
        <w:t>Проблемы с организацией теплоснабжения на территории городского округа Лотошино не выявлены.</w:t>
      </w:r>
    </w:p>
    <w:p w14:paraId="0B5B62FA" w14:textId="77777777" w:rsidR="001E1974" w:rsidRPr="00BA36B4" w:rsidRDefault="001E1974" w:rsidP="001E1974">
      <w:pPr>
        <w:pStyle w:val="Maximyz"/>
        <w:sectPr w:rsidR="001E1974" w:rsidRPr="00BA36B4" w:rsidSect="001E1974">
          <w:footerReference w:type="default" r:id="rId169"/>
          <w:footerReference w:type="first" r:id="rId170"/>
          <w:pgSz w:w="11907" w:h="16839" w:code="9"/>
          <w:pgMar w:top="1134" w:right="851" w:bottom="1134" w:left="1418" w:header="709" w:footer="709" w:gutter="0"/>
          <w:cols w:space="708"/>
          <w:docGrid w:linePitch="360"/>
        </w:sectPr>
      </w:pPr>
      <w:r>
        <w:t>Имеются проблемы с  завышенными тепловыми потерями тепловыми сетями , которые предлагается решить совместно с заменой трубопроводов по  результатам расчета надежности.</w:t>
      </w:r>
    </w:p>
    <w:p w14:paraId="4BF0BF5A" w14:textId="27A18BFD" w:rsidR="001E1974" w:rsidRDefault="001E1974" w:rsidP="001E1974">
      <w:pPr>
        <w:pStyle w:val="aff6"/>
        <w:keepNext/>
      </w:pPr>
      <w:bookmarkStart w:id="90" w:name="_Ref33082471"/>
      <w:r>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4</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2</w:t>
      </w:r>
      <w:r w:rsidR="00C51621">
        <w:rPr>
          <w:noProof/>
        </w:rPr>
        <w:fldChar w:fldCharType="end"/>
      </w:r>
      <w:bookmarkEnd w:id="90"/>
      <w:r>
        <w:t xml:space="preserve"> – </w:t>
      </w:r>
      <w:r w:rsidRPr="00274774">
        <w:t>Предложения по величине необходимых инвести</w:t>
      </w:r>
      <w:r>
        <w:t>ций в строительство, реконструк</w:t>
      </w:r>
      <w:r w:rsidRPr="00274774">
        <w:t xml:space="preserve">цию и техническое перевооружение </w:t>
      </w:r>
      <w:r>
        <w:t>систем централизованного теплоснабжения МП «Лотошинское ЖКХ»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7557"/>
        <w:gridCol w:w="4629"/>
        <w:gridCol w:w="1417"/>
        <w:gridCol w:w="1145"/>
        <w:gridCol w:w="616"/>
        <w:gridCol w:w="1016"/>
        <w:gridCol w:w="616"/>
        <w:gridCol w:w="616"/>
        <w:gridCol w:w="616"/>
        <w:gridCol w:w="1219"/>
        <w:gridCol w:w="1516"/>
      </w:tblGrid>
      <w:tr w:rsidR="00BE51A9" w:rsidRPr="00CC66B4" w14:paraId="690E8200" w14:textId="77777777" w:rsidTr="00420D54">
        <w:trPr>
          <w:trHeight w:val="524"/>
          <w:tblHeader/>
        </w:trPr>
        <w:tc>
          <w:tcPr>
            <w:tcW w:w="132" w:type="pct"/>
            <w:vMerge w:val="restart"/>
            <w:shd w:val="clear" w:color="auto" w:fill="auto"/>
            <w:vAlign w:val="center"/>
          </w:tcPr>
          <w:p w14:paraId="3BD1FC60" w14:textId="77777777" w:rsidR="00BE51A9" w:rsidRPr="00CC66B4" w:rsidRDefault="00BE51A9" w:rsidP="00420D54">
            <w:pPr>
              <w:jc w:val="center"/>
              <w:rPr>
                <w:color w:val="000000"/>
                <w:sz w:val="20"/>
                <w:szCs w:val="20"/>
              </w:rPr>
            </w:pPr>
            <w:bookmarkStart w:id="91" w:name="_Hlk32936102"/>
            <w:r w:rsidRPr="00CC66B4">
              <w:rPr>
                <w:color w:val="000000"/>
                <w:sz w:val="20"/>
                <w:szCs w:val="20"/>
              </w:rPr>
              <w:t>№ п/п</w:t>
            </w:r>
          </w:p>
        </w:tc>
        <w:tc>
          <w:tcPr>
            <w:tcW w:w="1755" w:type="pct"/>
            <w:vMerge w:val="restart"/>
            <w:shd w:val="clear" w:color="auto" w:fill="auto"/>
            <w:noWrap/>
            <w:vAlign w:val="center"/>
          </w:tcPr>
          <w:p w14:paraId="01CBBADB" w14:textId="77777777" w:rsidR="00BE51A9" w:rsidRPr="00CC66B4" w:rsidRDefault="00BE51A9" w:rsidP="00420D54">
            <w:pPr>
              <w:jc w:val="center"/>
              <w:rPr>
                <w:color w:val="000000"/>
                <w:sz w:val="20"/>
                <w:szCs w:val="20"/>
              </w:rPr>
            </w:pPr>
            <w:r w:rsidRPr="00CC66B4">
              <w:rPr>
                <w:color w:val="000000"/>
                <w:sz w:val="20"/>
                <w:szCs w:val="20"/>
              </w:rPr>
              <w:t>Мероприятие</w:t>
            </w:r>
          </w:p>
        </w:tc>
        <w:tc>
          <w:tcPr>
            <w:tcW w:w="1075" w:type="pct"/>
            <w:vMerge w:val="restart"/>
            <w:shd w:val="clear" w:color="auto" w:fill="auto"/>
            <w:noWrap/>
            <w:vAlign w:val="center"/>
          </w:tcPr>
          <w:p w14:paraId="7FCC1E13" w14:textId="77777777" w:rsidR="00BE51A9" w:rsidRPr="00CC66B4" w:rsidRDefault="00BE51A9" w:rsidP="00420D54">
            <w:pPr>
              <w:jc w:val="center"/>
              <w:rPr>
                <w:color w:val="000000"/>
                <w:sz w:val="20"/>
                <w:szCs w:val="20"/>
              </w:rPr>
            </w:pPr>
            <w:r w:rsidRPr="00CC66B4">
              <w:rPr>
                <w:color w:val="000000"/>
                <w:sz w:val="20"/>
                <w:szCs w:val="20"/>
              </w:rPr>
              <w:t>Обоснование</w:t>
            </w:r>
          </w:p>
        </w:tc>
        <w:tc>
          <w:tcPr>
            <w:tcW w:w="1686" w:type="pct"/>
            <w:gridSpan w:val="8"/>
            <w:shd w:val="clear" w:color="auto" w:fill="auto"/>
            <w:vAlign w:val="center"/>
          </w:tcPr>
          <w:p w14:paraId="54AAB9C9" w14:textId="77777777" w:rsidR="00BE51A9" w:rsidRPr="00CC66B4" w:rsidRDefault="00BE51A9" w:rsidP="00420D54">
            <w:pPr>
              <w:jc w:val="center"/>
              <w:rPr>
                <w:bCs/>
                <w:sz w:val="20"/>
                <w:szCs w:val="20"/>
              </w:rPr>
            </w:pPr>
            <w:r w:rsidRPr="00CC66B4">
              <w:rPr>
                <w:color w:val="000000"/>
                <w:sz w:val="20"/>
                <w:szCs w:val="20"/>
              </w:rPr>
              <w:t>Расходы на реализацию мероприятий в прогнозных ценах, тыс. руб. (с НДС)</w:t>
            </w:r>
          </w:p>
        </w:tc>
        <w:tc>
          <w:tcPr>
            <w:tcW w:w="352" w:type="pct"/>
            <w:shd w:val="clear" w:color="auto" w:fill="auto"/>
            <w:vAlign w:val="center"/>
          </w:tcPr>
          <w:p w14:paraId="34A640BE" w14:textId="77777777" w:rsidR="00BE51A9" w:rsidRPr="00CC66B4" w:rsidRDefault="00BE51A9" w:rsidP="00420D54">
            <w:pPr>
              <w:jc w:val="center"/>
              <w:rPr>
                <w:bCs/>
                <w:sz w:val="20"/>
                <w:szCs w:val="20"/>
              </w:rPr>
            </w:pPr>
            <w:r w:rsidRPr="00CC66B4">
              <w:rPr>
                <w:bCs/>
                <w:sz w:val="20"/>
                <w:szCs w:val="20"/>
              </w:rPr>
              <w:t>Источник финансирования</w:t>
            </w:r>
          </w:p>
        </w:tc>
      </w:tr>
      <w:tr w:rsidR="00BE51A9" w:rsidRPr="00CC66B4" w14:paraId="6E365CAE" w14:textId="77777777" w:rsidTr="00420D54">
        <w:trPr>
          <w:trHeight w:val="283"/>
          <w:tblHeader/>
        </w:trPr>
        <w:tc>
          <w:tcPr>
            <w:tcW w:w="132" w:type="pct"/>
            <w:vMerge/>
            <w:shd w:val="clear" w:color="auto" w:fill="auto"/>
            <w:vAlign w:val="center"/>
          </w:tcPr>
          <w:p w14:paraId="6C9E370E" w14:textId="77777777" w:rsidR="00BE51A9" w:rsidRPr="00CC66B4" w:rsidRDefault="00BE51A9" w:rsidP="00420D54">
            <w:pPr>
              <w:jc w:val="center"/>
              <w:rPr>
                <w:color w:val="000000"/>
                <w:sz w:val="20"/>
                <w:szCs w:val="20"/>
              </w:rPr>
            </w:pPr>
          </w:p>
        </w:tc>
        <w:tc>
          <w:tcPr>
            <w:tcW w:w="1755" w:type="pct"/>
            <w:vMerge/>
            <w:shd w:val="clear" w:color="auto" w:fill="auto"/>
            <w:noWrap/>
            <w:vAlign w:val="center"/>
          </w:tcPr>
          <w:p w14:paraId="0CB2F3FF" w14:textId="77777777" w:rsidR="00BE51A9" w:rsidRPr="00CC66B4" w:rsidRDefault="00BE51A9" w:rsidP="00420D54">
            <w:pPr>
              <w:jc w:val="center"/>
              <w:rPr>
                <w:color w:val="000000"/>
                <w:sz w:val="20"/>
                <w:szCs w:val="20"/>
              </w:rPr>
            </w:pPr>
          </w:p>
        </w:tc>
        <w:tc>
          <w:tcPr>
            <w:tcW w:w="1075" w:type="pct"/>
            <w:vMerge/>
            <w:shd w:val="clear" w:color="auto" w:fill="auto"/>
            <w:noWrap/>
            <w:vAlign w:val="center"/>
          </w:tcPr>
          <w:p w14:paraId="4847444B" w14:textId="77777777" w:rsidR="00BE51A9" w:rsidRPr="00CC66B4" w:rsidRDefault="00BE51A9" w:rsidP="00420D54">
            <w:pPr>
              <w:jc w:val="center"/>
              <w:rPr>
                <w:color w:val="000000"/>
                <w:sz w:val="20"/>
                <w:szCs w:val="20"/>
              </w:rPr>
            </w:pPr>
          </w:p>
        </w:tc>
        <w:tc>
          <w:tcPr>
            <w:tcW w:w="329" w:type="pct"/>
            <w:shd w:val="clear" w:color="auto" w:fill="auto"/>
            <w:vAlign w:val="center"/>
          </w:tcPr>
          <w:p w14:paraId="7113D619" w14:textId="77777777" w:rsidR="00BE51A9" w:rsidRPr="00CC66B4" w:rsidRDefault="00BE51A9" w:rsidP="00420D54">
            <w:pPr>
              <w:jc w:val="center"/>
              <w:rPr>
                <w:color w:val="000000"/>
                <w:sz w:val="20"/>
                <w:szCs w:val="20"/>
              </w:rPr>
            </w:pPr>
            <w:r w:rsidRPr="00CC66B4">
              <w:rPr>
                <w:color w:val="000000"/>
                <w:sz w:val="20"/>
                <w:szCs w:val="20"/>
              </w:rPr>
              <w:t>2021</w:t>
            </w:r>
          </w:p>
        </w:tc>
        <w:tc>
          <w:tcPr>
            <w:tcW w:w="266" w:type="pct"/>
            <w:shd w:val="clear" w:color="auto" w:fill="auto"/>
            <w:vAlign w:val="center"/>
          </w:tcPr>
          <w:p w14:paraId="210969A8" w14:textId="77777777" w:rsidR="00BE51A9" w:rsidRPr="00CC66B4" w:rsidRDefault="00BE51A9" w:rsidP="00420D54">
            <w:pPr>
              <w:jc w:val="center"/>
              <w:rPr>
                <w:color w:val="000000"/>
                <w:sz w:val="20"/>
                <w:szCs w:val="20"/>
              </w:rPr>
            </w:pPr>
            <w:r w:rsidRPr="00CC66B4">
              <w:rPr>
                <w:color w:val="000000"/>
                <w:sz w:val="20"/>
                <w:szCs w:val="20"/>
              </w:rPr>
              <w:t>2022</w:t>
            </w:r>
          </w:p>
        </w:tc>
        <w:tc>
          <w:tcPr>
            <w:tcW w:w="143" w:type="pct"/>
            <w:shd w:val="clear" w:color="auto" w:fill="auto"/>
            <w:vAlign w:val="center"/>
          </w:tcPr>
          <w:p w14:paraId="01270D27" w14:textId="77777777" w:rsidR="00BE51A9" w:rsidRPr="00CC66B4" w:rsidRDefault="00BE51A9" w:rsidP="00420D54">
            <w:pPr>
              <w:jc w:val="center"/>
              <w:rPr>
                <w:color w:val="000000"/>
                <w:sz w:val="20"/>
                <w:szCs w:val="20"/>
              </w:rPr>
            </w:pPr>
            <w:r w:rsidRPr="00CC66B4">
              <w:rPr>
                <w:color w:val="000000"/>
                <w:sz w:val="20"/>
                <w:szCs w:val="20"/>
              </w:rPr>
              <w:t>2023</w:t>
            </w:r>
          </w:p>
        </w:tc>
        <w:tc>
          <w:tcPr>
            <w:tcW w:w="236" w:type="pct"/>
            <w:shd w:val="clear" w:color="auto" w:fill="auto"/>
            <w:noWrap/>
            <w:vAlign w:val="center"/>
          </w:tcPr>
          <w:p w14:paraId="523050B5" w14:textId="77777777" w:rsidR="00BE51A9" w:rsidRPr="00CC66B4" w:rsidRDefault="00BE51A9" w:rsidP="00420D54">
            <w:pPr>
              <w:jc w:val="center"/>
              <w:rPr>
                <w:color w:val="000000"/>
                <w:sz w:val="20"/>
                <w:szCs w:val="20"/>
              </w:rPr>
            </w:pPr>
            <w:r w:rsidRPr="00CC66B4">
              <w:rPr>
                <w:color w:val="000000"/>
                <w:sz w:val="20"/>
                <w:szCs w:val="20"/>
              </w:rPr>
              <w:t>2024</w:t>
            </w:r>
          </w:p>
        </w:tc>
        <w:tc>
          <w:tcPr>
            <w:tcW w:w="143" w:type="pct"/>
            <w:shd w:val="clear" w:color="auto" w:fill="auto"/>
            <w:noWrap/>
            <w:vAlign w:val="center"/>
          </w:tcPr>
          <w:p w14:paraId="22950ACC" w14:textId="77777777" w:rsidR="00BE51A9" w:rsidRPr="00CC66B4" w:rsidRDefault="00BE51A9" w:rsidP="00420D54">
            <w:pPr>
              <w:jc w:val="center"/>
              <w:rPr>
                <w:color w:val="000000"/>
                <w:sz w:val="20"/>
                <w:szCs w:val="20"/>
              </w:rPr>
            </w:pPr>
            <w:r w:rsidRPr="00CC66B4">
              <w:rPr>
                <w:color w:val="000000"/>
                <w:sz w:val="20"/>
                <w:szCs w:val="20"/>
              </w:rPr>
              <w:t>2025</w:t>
            </w:r>
          </w:p>
        </w:tc>
        <w:tc>
          <w:tcPr>
            <w:tcW w:w="143" w:type="pct"/>
            <w:shd w:val="clear" w:color="auto" w:fill="auto"/>
            <w:vAlign w:val="center"/>
          </w:tcPr>
          <w:p w14:paraId="4ACBE749" w14:textId="77777777" w:rsidR="00BE51A9" w:rsidRPr="00CC66B4" w:rsidRDefault="00BE51A9" w:rsidP="00420D54">
            <w:pPr>
              <w:jc w:val="center"/>
              <w:rPr>
                <w:bCs/>
                <w:sz w:val="20"/>
                <w:szCs w:val="20"/>
              </w:rPr>
            </w:pPr>
            <w:r w:rsidRPr="00CC66B4">
              <w:rPr>
                <w:bCs/>
                <w:sz w:val="20"/>
                <w:szCs w:val="20"/>
              </w:rPr>
              <w:t>203</w:t>
            </w:r>
            <w:r>
              <w:rPr>
                <w:bCs/>
                <w:sz w:val="20"/>
                <w:szCs w:val="20"/>
              </w:rPr>
              <w:t>0</w:t>
            </w:r>
          </w:p>
        </w:tc>
        <w:tc>
          <w:tcPr>
            <w:tcW w:w="143" w:type="pct"/>
            <w:shd w:val="clear" w:color="auto" w:fill="auto"/>
            <w:vAlign w:val="center"/>
          </w:tcPr>
          <w:p w14:paraId="0B74B7AF" w14:textId="77777777" w:rsidR="00BE51A9" w:rsidRPr="00CC66B4" w:rsidRDefault="00BE51A9" w:rsidP="00420D54">
            <w:pPr>
              <w:jc w:val="center"/>
              <w:rPr>
                <w:bCs/>
                <w:sz w:val="20"/>
                <w:szCs w:val="20"/>
              </w:rPr>
            </w:pPr>
            <w:r>
              <w:rPr>
                <w:bCs/>
                <w:sz w:val="20"/>
                <w:szCs w:val="20"/>
              </w:rPr>
              <w:t>2035</w:t>
            </w:r>
          </w:p>
        </w:tc>
        <w:tc>
          <w:tcPr>
            <w:tcW w:w="283" w:type="pct"/>
            <w:vAlign w:val="center"/>
          </w:tcPr>
          <w:p w14:paraId="17B77816" w14:textId="77777777" w:rsidR="00BE51A9" w:rsidRPr="00CC66B4" w:rsidRDefault="00BE51A9" w:rsidP="00420D54">
            <w:pPr>
              <w:jc w:val="center"/>
              <w:rPr>
                <w:bCs/>
                <w:sz w:val="20"/>
                <w:szCs w:val="20"/>
              </w:rPr>
            </w:pPr>
            <w:r w:rsidRPr="00CC66B4">
              <w:rPr>
                <w:color w:val="000000"/>
                <w:sz w:val="20"/>
                <w:szCs w:val="20"/>
              </w:rPr>
              <w:t>Всего</w:t>
            </w:r>
          </w:p>
        </w:tc>
        <w:tc>
          <w:tcPr>
            <w:tcW w:w="352" w:type="pct"/>
            <w:shd w:val="clear" w:color="auto" w:fill="auto"/>
          </w:tcPr>
          <w:p w14:paraId="7486B0B7" w14:textId="77777777" w:rsidR="00BE51A9" w:rsidRPr="00CC66B4" w:rsidRDefault="00BE51A9" w:rsidP="00420D54">
            <w:pPr>
              <w:jc w:val="center"/>
              <w:rPr>
                <w:bCs/>
                <w:sz w:val="20"/>
                <w:szCs w:val="20"/>
              </w:rPr>
            </w:pPr>
          </w:p>
        </w:tc>
      </w:tr>
      <w:tr w:rsidR="00BE51A9" w:rsidRPr="00CC66B4" w14:paraId="30313D57" w14:textId="77777777" w:rsidTr="00420D54">
        <w:trPr>
          <w:trHeight w:val="283"/>
        </w:trPr>
        <w:tc>
          <w:tcPr>
            <w:tcW w:w="132" w:type="pct"/>
            <w:shd w:val="clear" w:color="auto" w:fill="auto"/>
            <w:vAlign w:val="center"/>
            <w:hideMark/>
          </w:tcPr>
          <w:p w14:paraId="368E7752" w14:textId="77777777" w:rsidR="00BE51A9" w:rsidRPr="00CC66B4" w:rsidRDefault="00BE51A9" w:rsidP="00420D54">
            <w:pPr>
              <w:jc w:val="center"/>
              <w:rPr>
                <w:color w:val="000000"/>
                <w:sz w:val="20"/>
                <w:szCs w:val="20"/>
              </w:rPr>
            </w:pPr>
            <w:r w:rsidRPr="00CC66B4">
              <w:rPr>
                <w:color w:val="000000"/>
                <w:sz w:val="20"/>
                <w:szCs w:val="20"/>
              </w:rPr>
              <w:t>1</w:t>
            </w:r>
          </w:p>
        </w:tc>
        <w:tc>
          <w:tcPr>
            <w:tcW w:w="1755" w:type="pct"/>
            <w:shd w:val="clear" w:color="auto" w:fill="auto"/>
            <w:vAlign w:val="center"/>
          </w:tcPr>
          <w:p w14:paraId="1284653A" w14:textId="77777777" w:rsidR="00BE51A9" w:rsidRPr="00CC66B4" w:rsidRDefault="00BE51A9" w:rsidP="00420D54">
            <w:pPr>
              <w:rPr>
                <w:color w:val="000000"/>
                <w:sz w:val="20"/>
                <w:szCs w:val="20"/>
              </w:rPr>
            </w:pPr>
            <w:r>
              <w:rPr>
                <w:sz w:val="20"/>
                <w:szCs w:val="20"/>
              </w:rPr>
              <w:t xml:space="preserve">Реконструкция котельной №4 </w:t>
            </w:r>
            <w:r w:rsidRPr="00CC66B4">
              <w:rPr>
                <w:sz w:val="20"/>
                <w:szCs w:val="20"/>
              </w:rPr>
              <w:t xml:space="preserve">установленной мощностью </w:t>
            </w:r>
            <w:r>
              <w:rPr>
                <w:sz w:val="20"/>
                <w:szCs w:val="20"/>
              </w:rPr>
              <w:t>3,5 Гкал/час с целью замены устаревшего оборудования и перекладкой 5,8 км тепловых сетей.</w:t>
            </w:r>
          </w:p>
        </w:tc>
        <w:tc>
          <w:tcPr>
            <w:tcW w:w="1075" w:type="pct"/>
            <w:shd w:val="clear" w:color="auto" w:fill="auto"/>
            <w:vAlign w:val="center"/>
          </w:tcPr>
          <w:p w14:paraId="7C2C0CC7" w14:textId="77777777" w:rsidR="00BE51A9" w:rsidRPr="00CC66B4"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p>
        </w:tc>
        <w:tc>
          <w:tcPr>
            <w:tcW w:w="329" w:type="pct"/>
            <w:shd w:val="clear" w:color="auto" w:fill="auto"/>
            <w:vAlign w:val="center"/>
          </w:tcPr>
          <w:p w14:paraId="40F31CAA" w14:textId="77777777" w:rsidR="00BE51A9" w:rsidRPr="00CC66B4" w:rsidRDefault="00BE51A9" w:rsidP="00420D54">
            <w:pPr>
              <w:jc w:val="center"/>
              <w:rPr>
                <w:color w:val="000000"/>
                <w:sz w:val="20"/>
                <w:szCs w:val="20"/>
              </w:rPr>
            </w:pPr>
            <w:r>
              <w:rPr>
                <w:color w:val="000000"/>
                <w:sz w:val="20"/>
                <w:szCs w:val="20"/>
              </w:rPr>
              <w:t>44 930,</w:t>
            </w:r>
            <w:r>
              <w:rPr>
                <w:color w:val="000000"/>
                <w:sz w:val="20"/>
                <w:szCs w:val="20"/>
                <w:lang w:val="en-US"/>
              </w:rPr>
              <w:t>0</w:t>
            </w:r>
            <w:r>
              <w:rPr>
                <w:color w:val="000000"/>
                <w:sz w:val="20"/>
                <w:szCs w:val="20"/>
              </w:rPr>
              <w:t>0</w:t>
            </w:r>
          </w:p>
        </w:tc>
        <w:tc>
          <w:tcPr>
            <w:tcW w:w="266" w:type="pct"/>
            <w:shd w:val="clear" w:color="auto" w:fill="auto"/>
            <w:vAlign w:val="center"/>
          </w:tcPr>
          <w:p w14:paraId="499F6EAA"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04653F7C"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3B4135B7"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4FB673C3"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2583E838" w14:textId="77777777" w:rsidR="00BE51A9" w:rsidRPr="001A0D42" w:rsidRDefault="00BE51A9" w:rsidP="00420D54">
            <w:pPr>
              <w:jc w:val="center"/>
              <w:rPr>
                <w:sz w:val="20"/>
                <w:szCs w:val="20"/>
                <w:lang w:val="en-US"/>
              </w:rPr>
            </w:pPr>
            <w:r>
              <w:rPr>
                <w:sz w:val="20"/>
                <w:szCs w:val="20"/>
                <w:lang w:val="en-US"/>
              </w:rPr>
              <w:t>-</w:t>
            </w:r>
          </w:p>
        </w:tc>
        <w:tc>
          <w:tcPr>
            <w:tcW w:w="143" w:type="pct"/>
            <w:shd w:val="clear" w:color="auto" w:fill="auto"/>
            <w:vAlign w:val="center"/>
          </w:tcPr>
          <w:p w14:paraId="507060CB" w14:textId="77777777" w:rsidR="00BE51A9" w:rsidRPr="006B6A25" w:rsidRDefault="00BE51A9" w:rsidP="00420D54">
            <w:pPr>
              <w:jc w:val="center"/>
              <w:rPr>
                <w:sz w:val="20"/>
                <w:szCs w:val="20"/>
              </w:rPr>
            </w:pPr>
            <w:r>
              <w:rPr>
                <w:sz w:val="20"/>
                <w:szCs w:val="20"/>
              </w:rPr>
              <w:t>-</w:t>
            </w:r>
          </w:p>
        </w:tc>
        <w:tc>
          <w:tcPr>
            <w:tcW w:w="283" w:type="pct"/>
            <w:vAlign w:val="center"/>
          </w:tcPr>
          <w:p w14:paraId="023E2B49" w14:textId="77777777" w:rsidR="00BE51A9" w:rsidRPr="00CC66B4" w:rsidRDefault="00BE51A9" w:rsidP="00420D54">
            <w:pPr>
              <w:jc w:val="center"/>
              <w:rPr>
                <w:bCs/>
                <w:sz w:val="20"/>
                <w:szCs w:val="20"/>
              </w:rPr>
            </w:pPr>
            <w:r>
              <w:rPr>
                <w:color w:val="000000"/>
                <w:sz w:val="20"/>
                <w:szCs w:val="20"/>
              </w:rPr>
              <w:t>44 930,</w:t>
            </w:r>
            <w:r>
              <w:rPr>
                <w:color w:val="000000"/>
                <w:sz w:val="20"/>
                <w:szCs w:val="20"/>
                <w:lang w:val="en-US"/>
              </w:rPr>
              <w:t>0</w:t>
            </w:r>
            <w:r>
              <w:rPr>
                <w:color w:val="000000"/>
                <w:sz w:val="20"/>
                <w:szCs w:val="20"/>
              </w:rPr>
              <w:t>0</w:t>
            </w:r>
          </w:p>
        </w:tc>
        <w:tc>
          <w:tcPr>
            <w:tcW w:w="352" w:type="pct"/>
            <w:shd w:val="clear" w:color="auto" w:fill="auto"/>
            <w:vAlign w:val="center"/>
          </w:tcPr>
          <w:p w14:paraId="260F3356" w14:textId="77777777" w:rsidR="00BE51A9" w:rsidRPr="00CC66B4" w:rsidRDefault="00BE51A9" w:rsidP="00420D54">
            <w:pPr>
              <w:jc w:val="center"/>
              <w:rPr>
                <w:sz w:val="20"/>
                <w:szCs w:val="20"/>
              </w:rPr>
            </w:pPr>
            <w:r w:rsidRPr="00CC66B4">
              <w:rPr>
                <w:bCs/>
                <w:sz w:val="20"/>
                <w:szCs w:val="20"/>
              </w:rPr>
              <w:t>Средства бюджета МО</w:t>
            </w:r>
          </w:p>
        </w:tc>
      </w:tr>
      <w:tr w:rsidR="00BE51A9" w:rsidRPr="00CC66B4" w14:paraId="303BC207" w14:textId="77777777" w:rsidTr="00420D54">
        <w:trPr>
          <w:trHeight w:val="283"/>
        </w:trPr>
        <w:tc>
          <w:tcPr>
            <w:tcW w:w="132" w:type="pct"/>
            <w:shd w:val="clear" w:color="auto" w:fill="auto"/>
            <w:vAlign w:val="center"/>
          </w:tcPr>
          <w:p w14:paraId="6C0B0DF1" w14:textId="77777777" w:rsidR="00BE51A9" w:rsidRPr="00CC66B4" w:rsidRDefault="00BE51A9" w:rsidP="00420D54">
            <w:pPr>
              <w:jc w:val="center"/>
              <w:rPr>
                <w:color w:val="000000"/>
                <w:sz w:val="20"/>
                <w:szCs w:val="20"/>
              </w:rPr>
            </w:pPr>
            <w:r>
              <w:rPr>
                <w:color w:val="000000"/>
                <w:sz w:val="20"/>
                <w:szCs w:val="20"/>
              </w:rPr>
              <w:t>2</w:t>
            </w:r>
          </w:p>
        </w:tc>
        <w:tc>
          <w:tcPr>
            <w:tcW w:w="1755" w:type="pct"/>
            <w:shd w:val="clear" w:color="auto" w:fill="auto"/>
            <w:vAlign w:val="center"/>
          </w:tcPr>
          <w:p w14:paraId="7F22C07F" w14:textId="77777777" w:rsidR="00BE51A9" w:rsidRDefault="00BE51A9" w:rsidP="00420D54">
            <w:pPr>
              <w:rPr>
                <w:sz w:val="20"/>
                <w:szCs w:val="20"/>
              </w:rPr>
            </w:pPr>
            <w:r>
              <w:rPr>
                <w:sz w:val="20"/>
                <w:szCs w:val="20"/>
              </w:rPr>
              <w:t xml:space="preserve">Реконструкция котельной №5 </w:t>
            </w:r>
            <w:r w:rsidRPr="00CC66B4">
              <w:rPr>
                <w:sz w:val="20"/>
                <w:szCs w:val="20"/>
              </w:rPr>
              <w:t xml:space="preserve">установленной мощностью </w:t>
            </w:r>
            <w:r>
              <w:rPr>
                <w:sz w:val="20"/>
                <w:szCs w:val="20"/>
              </w:rPr>
              <w:t>2,58 Гкал/час с с увеличением установленной мощости до 3,78 Гкал/час и заменой 1,9 км тепловых сетей.</w:t>
            </w:r>
          </w:p>
        </w:tc>
        <w:tc>
          <w:tcPr>
            <w:tcW w:w="1075" w:type="pct"/>
            <w:shd w:val="clear" w:color="auto" w:fill="auto"/>
            <w:vAlign w:val="center"/>
          </w:tcPr>
          <w:p w14:paraId="733FC258" w14:textId="77777777" w:rsidR="00BE51A9"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r>
              <w:rPr>
                <w:color w:val="000000"/>
                <w:sz w:val="20"/>
                <w:szCs w:val="20"/>
              </w:rPr>
              <w:t>и схема</w:t>
            </w:r>
          </w:p>
          <w:p w14:paraId="700F8DB2" w14:textId="77777777" w:rsidR="00BE51A9" w:rsidRPr="008821CB"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1FBBDCE1" w14:textId="77777777" w:rsidR="00BE51A9" w:rsidRPr="007C0C18" w:rsidRDefault="00BE51A9" w:rsidP="00420D54">
            <w:pPr>
              <w:jc w:val="center"/>
              <w:rPr>
                <w:color w:val="000000"/>
                <w:sz w:val="20"/>
                <w:szCs w:val="20"/>
                <w:lang w:val="en-US"/>
              </w:rPr>
            </w:pPr>
            <w:r>
              <w:rPr>
                <w:color w:val="000000"/>
                <w:sz w:val="20"/>
                <w:szCs w:val="20"/>
                <w:lang w:val="en-US"/>
              </w:rPr>
              <w:t>40 660,00</w:t>
            </w:r>
          </w:p>
        </w:tc>
        <w:tc>
          <w:tcPr>
            <w:tcW w:w="266" w:type="pct"/>
            <w:shd w:val="clear" w:color="auto" w:fill="auto"/>
            <w:vAlign w:val="center"/>
          </w:tcPr>
          <w:p w14:paraId="051556EB" w14:textId="77777777" w:rsidR="00BE51A9" w:rsidRPr="00CC66B4" w:rsidRDefault="00BE51A9" w:rsidP="00420D54">
            <w:pPr>
              <w:jc w:val="center"/>
              <w:rPr>
                <w:color w:val="000000"/>
                <w:sz w:val="20"/>
                <w:szCs w:val="20"/>
              </w:rPr>
            </w:pPr>
          </w:p>
        </w:tc>
        <w:tc>
          <w:tcPr>
            <w:tcW w:w="143" w:type="pct"/>
            <w:shd w:val="clear" w:color="auto" w:fill="auto"/>
            <w:vAlign w:val="center"/>
          </w:tcPr>
          <w:p w14:paraId="1EB42B2C"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00E8FA80"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04DEA6DE"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6CB4461F" w14:textId="77777777" w:rsidR="00BE51A9" w:rsidRPr="001A0D42" w:rsidRDefault="00BE51A9" w:rsidP="00420D54">
            <w:pPr>
              <w:jc w:val="center"/>
              <w:rPr>
                <w:sz w:val="20"/>
                <w:szCs w:val="20"/>
                <w:lang w:val="en-US"/>
              </w:rPr>
            </w:pPr>
            <w:r>
              <w:rPr>
                <w:sz w:val="20"/>
                <w:szCs w:val="20"/>
                <w:lang w:val="en-US"/>
              </w:rPr>
              <w:t>-</w:t>
            </w:r>
          </w:p>
        </w:tc>
        <w:tc>
          <w:tcPr>
            <w:tcW w:w="143" w:type="pct"/>
            <w:shd w:val="clear" w:color="auto" w:fill="auto"/>
            <w:vAlign w:val="center"/>
          </w:tcPr>
          <w:p w14:paraId="5AF316CB" w14:textId="77777777" w:rsidR="00BE51A9" w:rsidRPr="006B6A25" w:rsidRDefault="00BE51A9" w:rsidP="00420D54">
            <w:pPr>
              <w:jc w:val="center"/>
              <w:rPr>
                <w:color w:val="000000"/>
                <w:sz w:val="20"/>
                <w:szCs w:val="20"/>
              </w:rPr>
            </w:pPr>
            <w:r>
              <w:rPr>
                <w:color w:val="000000"/>
                <w:sz w:val="20"/>
                <w:szCs w:val="20"/>
              </w:rPr>
              <w:t>-</w:t>
            </w:r>
          </w:p>
        </w:tc>
        <w:tc>
          <w:tcPr>
            <w:tcW w:w="283" w:type="pct"/>
            <w:vAlign w:val="center"/>
          </w:tcPr>
          <w:p w14:paraId="3ABE4A2E" w14:textId="77777777" w:rsidR="00BE51A9" w:rsidRPr="00CC66B4" w:rsidRDefault="00BE51A9" w:rsidP="00420D54">
            <w:pPr>
              <w:jc w:val="center"/>
              <w:rPr>
                <w:bCs/>
                <w:sz w:val="20"/>
                <w:szCs w:val="20"/>
              </w:rPr>
            </w:pPr>
            <w:r>
              <w:rPr>
                <w:color w:val="000000"/>
                <w:sz w:val="20"/>
                <w:szCs w:val="20"/>
                <w:lang w:val="en-US"/>
              </w:rPr>
              <w:t>40 660,00</w:t>
            </w:r>
          </w:p>
        </w:tc>
        <w:tc>
          <w:tcPr>
            <w:tcW w:w="352" w:type="pct"/>
            <w:shd w:val="clear" w:color="auto" w:fill="auto"/>
            <w:vAlign w:val="center"/>
          </w:tcPr>
          <w:p w14:paraId="313097C9" w14:textId="77777777" w:rsidR="00BE51A9" w:rsidRPr="00CC66B4" w:rsidRDefault="00BE51A9" w:rsidP="00420D54">
            <w:pPr>
              <w:jc w:val="center"/>
              <w:rPr>
                <w:sz w:val="20"/>
                <w:szCs w:val="20"/>
              </w:rPr>
            </w:pPr>
            <w:r w:rsidRPr="00CC66B4">
              <w:rPr>
                <w:bCs/>
                <w:sz w:val="20"/>
                <w:szCs w:val="20"/>
              </w:rPr>
              <w:t>Средства бюджета МО</w:t>
            </w:r>
          </w:p>
        </w:tc>
      </w:tr>
      <w:tr w:rsidR="00BE51A9" w:rsidRPr="00CC66B4" w14:paraId="5A073A74" w14:textId="77777777" w:rsidTr="00420D54">
        <w:trPr>
          <w:trHeight w:val="283"/>
        </w:trPr>
        <w:tc>
          <w:tcPr>
            <w:tcW w:w="132" w:type="pct"/>
            <w:shd w:val="clear" w:color="auto" w:fill="auto"/>
            <w:vAlign w:val="center"/>
          </w:tcPr>
          <w:p w14:paraId="7F8F4F5F" w14:textId="77777777" w:rsidR="00BE51A9" w:rsidRPr="00CC66B4" w:rsidRDefault="00BE51A9" w:rsidP="00420D54">
            <w:pPr>
              <w:jc w:val="center"/>
              <w:rPr>
                <w:color w:val="000000"/>
                <w:sz w:val="20"/>
                <w:szCs w:val="20"/>
              </w:rPr>
            </w:pPr>
            <w:r>
              <w:rPr>
                <w:color w:val="000000"/>
                <w:sz w:val="20"/>
                <w:szCs w:val="20"/>
              </w:rPr>
              <w:t>3</w:t>
            </w:r>
          </w:p>
        </w:tc>
        <w:tc>
          <w:tcPr>
            <w:tcW w:w="1755" w:type="pct"/>
            <w:shd w:val="clear" w:color="auto" w:fill="auto"/>
            <w:vAlign w:val="center"/>
          </w:tcPr>
          <w:p w14:paraId="37E4DEA2" w14:textId="77777777" w:rsidR="00BE51A9" w:rsidRPr="00CC66B4" w:rsidRDefault="00BE51A9" w:rsidP="00420D54">
            <w:pPr>
              <w:rPr>
                <w:color w:val="000000"/>
                <w:sz w:val="20"/>
                <w:szCs w:val="20"/>
              </w:rPr>
            </w:pPr>
            <w:r>
              <w:rPr>
                <w:sz w:val="20"/>
                <w:szCs w:val="20"/>
              </w:rPr>
              <w:t xml:space="preserve">Реконструкция котельной №6 </w:t>
            </w:r>
            <w:r w:rsidRPr="00CC66B4">
              <w:rPr>
                <w:sz w:val="20"/>
                <w:szCs w:val="20"/>
              </w:rPr>
              <w:t xml:space="preserve">установленной мощностью </w:t>
            </w:r>
            <w:r>
              <w:rPr>
                <w:sz w:val="20"/>
                <w:szCs w:val="20"/>
              </w:rPr>
              <w:t>2,4 Гкал/час с целью замены устаревшего оборудования.</w:t>
            </w:r>
          </w:p>
        </w:tc>
        <w:tc>
          <w:tcPr>
            <w:tcW w:w="1075" w:type="pct"/>
            <w:shd w:val="clear" w:color="auto" w:fill="auto"/>
            <w:vAlign w:val="center"/>
          </w:tcPr>
          <w:p w14:paraId="623DAEB6" w14:textId="77777777" w:rsidR="00BE51A9" w:rsidRPr="00CC66B4" w:rsidRDefault="00BE51A9" w:rsidP="00420D54">
            <w:pPr>
              <w:jc w:val="center"/>
              <w:rPr>
                <w:color w:val="000000"/>
                <w:sz w:val="20"/>
                <w:szCs w:val="20"/>
              </w:rPr>
            </w:pPr>
            <w:r w:rsidRPr="008821CB">
              <w:rPr>
                <w:color w:val="000000"/>
                <w:sz w:val="20"/>
                <w:szCs w:val="20"/>
              </w:rPr>
              <w:t>Государственная программа Московской области "Развитие инженерной инфраструктуры и энергоэффективности" на 2018-2024 годы</w:t>
            </w:r>
          </w:p>
        </w:tc>
        <w:tc>
          <w:tcPr>
            <w:tcW w:w="329" w:type="pct"/>
            <w:shd w:val="clear" w:color="auto" w:fill="auto"/>
            <w:vAlign w:val="center"/>
          </w:tcPr>
          <w:p w14:paraId="73646F5B" w14:textId="77777777" w:rsidR="00BE51A9" w:rsidRPr="007C0C18" w:rsidRDefault="00BE51A9" w:rsidP="00420D54">
            <w:pPr>
              <w:jc w:val="center"/>
              <w:rPr>
                <w:color w:val="000000"/>
                <w:sz w:val="20"/>
                <w:szCs w:val="20"/>
                <w:lang w:val="en-US"/>
              </w:rPr>
            </w:pPr>
            <w:r>
              <w:rPr>
                <w:color w:val="000000"/>
                <w:sz w:val="20"/>
                <w:szCs w:val="20"/>
                <w:lang w:val="en-US"/>
              </w:rPr>
              <w:t>40 640,00</w:t>
            </w:r>
          </w:p>
        </w:tc>
        <w:tc>
          <w:tcPr>
            <w:tcW w:w="266" w:type="pct"/>
            <w:shd w:val="clear" w:color="auto" w:fill="auto"/>
            <w:vAlign w:val="center"/>
          </w:tcPr>
          <w:p w14:paraId="6F10DDD5"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751B243E"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2D4A6612"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1A3A8AA5"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52E5A811"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4F6D82FE"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37473CEA" w14:textId="77777777" w:rsidR="00BE51A9" w:rsidRPr="00CC66B4" w:rsidRDefault="00BE51A9" w:rsidP="00420D54">
            <w:pPr>
              <w:jc w:val="center"/>
              <w:rPr>
                <w:bCs/>
                <w:sz w:val="20"/>
                <w:szCs w:val="20"/>
              </w:rPr>
            </w:pPr>
            <w:r>
              <w:rPr>
                <w:color w:val="000000"/>
                <w:sz w:val="20"/>
                <w:szCs w:val="20"/>
                <w:lang w:val="en-US"/>
              </w:rPr>
              <w:t>40 640,00</w:t>
            </w:r>
          </w:p>
        </w:tc>
        <w:tc>
          <w:tcPr>
            <w:tcW w:w="352" w:type="pct"/>
            <w:shd w:val="clear" w:color="auto" w:fill="auto"/>
            <w:vAlign w:val="center"/>
          </w:tcPr>
          <w:p w14:paraId="42F8B366" w14:textId="77777777" w:rsidR="00BE51A9" w:rsidRPr="00CC66B4" w:rsidRDefault="00BE51A9" w:rsidP="00420D54">
            <w:pPr>
              <w:jc w:val="center"/>
              <w:rPr>
                <w:color w:val="000000"/>
                <w:sz w:val="20"/>
                <w:szCs w:val="20"/>
              </w:rPr>
            </w:pPr>
            <w:r w:rsidRPr="00CC66B4">
              <w:rPr>
                <w:bCs/>
                <w:sz w:val="20"/>
                <w:szCs w:val="20"/>
              </w:rPr>
              <w:t>Средства бюджета МО</w:t>
            </w:r>
          </w:p>
        </w:tc>
      </w:tr>
      <w:tr w:rsidR="00BE51A9" w:rsidRPr="00CC66B4" w14:paraId="6AA81234" w14:textId="77777777" w:rsidTr="00420D54">
        <w:trPr>
          <w:trHeight w:val="283"/>
        </w:trPr>
        <w:tc>
          <w:tcPr>
            <w:tcW w:w="132" w:type="pct"/>
            <w:shd w:val="clear" w:color="auto" w:fill="auto"/>
            <w:vAlign w:val="center"/>
          </w:tcPr>
          <w:p w14:paraId="625A4B48" w14:textId="77777777" w:rsidR="00BE51A9" w:rsidRDefault="00BE51A9" w:rsidP="00420D54">
            <w:pPr>
              <w:jc w:val="center"/>
              <w:rPr>
                <w:color w:val="000000"/>
                <w:sz w:val="20"/>
                <w:szCs w:val="20"/>
              </w:rPr>
            </w:pPr>
            <w:r>
              <w:rPr>
                <w:color w:val="000000"/>
                <w:sz w:val="20"/>
                <w:szCs w:val="20"/>
              </w:rPr>
              <w:t>4</w:t>
            </w:r>
          </w:p>
        </w:tc>
        <w:tc>
          <w:tcPr>
            <w:tcW w:w="1755" w:type="pct"/>
            <w:shd w:val="clear" w:color="auto" w:fill="auto"/>
            <w:vAlign w:val="center"/>
          </w:tcPr>
          <w:p w14:paraId="3D06EC83" w14:textId="77777777" w:rsidR="00BE51A9" w:rsidRDefault="00BE51A9" w:rsidP="00420D54">
            <w:pPr>
              <w:rPr>
                <w:sz w:val="20"/>
                <w:szCs w:val="20"/>
              </w:rPr>
            </w:pPr>
            <w:r>
              <w:rPr>
                <w:sz w:val="20"/>
                <w:szCs w:val="20"/>
              </w:rPr>
              <w:t xml:space="preserve">Реконструкция котельной №14 </w:t>
            </w:r>
            <w:r w:rsidRPr="00CC66B4">
              <w:rPr>
                <w:sz w:val="20"/>
                <w:szCs w:val="20"/>
              </w:rPr>
              <w:t xml:space="preserve">установленной мощностью </w:t>
            </w:r>
            <w:r>
              <w:rPr>
                <w:sz w:val="20"/>
                <w:szCs w:val="20"/>
              </w:rPr>
              <w:t>3,6 Гкал/час с целью замены устаревшего оборудования и заменой 5,2 км тепловых сетей.</w:t>
            </w:r>
          </w:p>
        </w:tc>
        <w:tc>
          <w:tcPr>
            <w:tcW w:w="1075" w:type="pct"/>
            <w:shd w:val="clear" w:color="auto" w:fill="auto"/>
            <w:vAlign w:val="center"/>
          </w:tcPr>
          <w:p w14:paraId="4DAC31E2" w14:textId="77777777" w:rsidR="00BE51A9" w:rsidRPr="008821CB" w:rsidRDefault="00BE51A9" w:rsidP="00420D54">
            <w:pPr>
              <w:jc w:val="center"/>
              <w:rPr>
                <w:color w:val="000000"/>
                <w:sz w:val="20"/>
                <w:szCs w:val="20"/>
              </w:rPr>
            </w:pPr>
            <w:r w:rsidRPr="008821CB">
              <w:rPr>
                <w:color w:val="000000"/>
                <w:sz w:val="20"/>
                <w:szCs w:val="20"/>
              </w:rPr>
              <w:t>Государственная программа Московской области "Развитие инженерной инфраструктуры и энергоэффективности" на 2018-2024 годы</w:t>
            </w:r>
          </w:p>
        </w:tc>
        <w:tc>
          <w:tcPr>
            <w:tcW w:w="329" w:type="pct"/>
            <w:shd w:val="clear" w:color="auto" w:fill="auto"/>
            <w:vAlign w:val="center"/>
          </w:tcPr>
          <w:p w14:paraId="62029233" w14:textId="77777777" w:rsidR="00BE51A9" w:rsidRPr="007C0C18" w:rsidRDefault="00BE51A9" w:rsidP="00420D54">
            <w:pPr>
              <w:jc w:val="center"/>
              <w:rPr>
                <w:color w:val="000000"/>
                <w:sz w:val="20"/>
                <w:szCs w:val="20"/>
                <w:lang w:val="en-US"/>
              </w:rPr>
            </w:pPr>
            <w:r>
              <w:rPr>
                <w:color w:val="000000"/>
                <w:sz w:val="20"/>
                <w:szCs w:val="20"/>
                <w:lang w:val="en-US"/>
              </w:rPr>
              <w:t>-</w:t>
            </w:r>
          </w:p>
        </w:tc>
        <w:tc>
          <w:tcPr>
            <w:tcW w:w="266" w:type="pct"/>
            <w:shd w:val="clear" w:color="auto" w:fill="auto"/>
            <w:vAlign w:val="center"/>
          </w:tcPr>
          <w:p w14:paraId="17AFAC56"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497311BE"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5E7C9032" w14:textId="77777777" w:rsidR="00BE51A9" w:rsidRPr="00CC66B4" w:rsidRDefault="00BE51A9" w:rsidP="00420D54">
            <w:pPr>
              <w:jc w:val="center"/>
              <w:rPr>
                <w:color w:val="000000"/>
                <w:sz w:val="20"/>
                <w:szCs w:val="20"/>
              </w:rPr>
            </w:pPr>
            <w:r>
              <w:rPr>
                <w:color w:val="000000"/>
                <w:sz w:val="20"/>
                <w:szCs w:val="20"/>
                <w:lang w:val="en-US"/>
              </w:rPr>
              <w:t>44 250,00</w:t>
            </w:r>
          </w:p>
        </w:tc>
        <w:tc>
          <w:tcPr>
            <w:tcW w:w="143" w:type="pct"/>
            <w:shd w:val="clear" w:color="auto" w:fill="auto"/>
            <w:noWrap/>
            <w:vAlign w:val="center"/>
          </w:tcPr>
          <w:p w14:paraId="6BB4B6C3"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0ED44690"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00A3AF33"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2284E370" w14:textId="77777777" w:rsidR="00BE51A9" w:rsidRPr="00CC66B4" w:rsidRDefault="00BE51A9" w:rsidP="00420D54">
            <w:pPr>
              <w:jc w:val="center"/>
              <w:rPr>
                <w:bCs/>
                <w:sz w:val="20"/>
                <w:szCs w:val="20"/>
              </w:rPr>
            </w:pPr>
            <w:r>
              <w:rPr>
                <w:color w:val="000000"/>
                <w:sz w:val="20"/>
                <w:szCs w:val="20"/>
                <w:lang w:val="en-US"/>
              </w:rPr>
              <w:t>44 250,00</w:t>
            </w:r>
          </w:p>
        </w:tc>
        <w:tc>
          <w:tcPr>
            <w:tcW w:w="352" w:type="pct"/>
            <w:shd w:val="clear" w:color="auto" w:fill="auto"/>
            <w:vAlign w:val="center"/>
          </w:tcPr>
          <w:p w14:paraId="5F160419" w14:textId="77777777" w:rsidR="00BE51A9" w:rsidRPr="00CC66B4" w:rsidRDefault="00BE51A9" w:rsidP="00420D54">
            <w:pPr>
              <w:jc w:val="center"/>
              <w:rPr>
                <w:bCs/>
                <w:sz w:val="20"/>
                <w:szCs w:val="20"/>
              </w:rPr>
            </w:pPr>
            <w:r w:rsidRPr="00CC66B4">
              <w:rPr>
                <w:bCs/>
                <w:sz w:val="20"/>
                <w:szCs w:val="20"/>
              </w:rPr>
              <w:t>Средства бюджета МО</w:t>
            </w:r>
          </w:p>
        </w:tc>
      </w:tr>
      <w:tr w:rsidR="00BE51A9" w:rsidRPr="00CC66B4" w14:paraId="119F9C2F" w14:textId="77777777" w:rsidTr="00420D54">
        <w:trPr>
          <w:trHeight w:val="283"/>
        </w:trPr>
        <w:tc>
          <w:tcPr>
            <w:tcW w:w="132" w:type="pct"/>
            <w:shd w:val="clear" w:color="auto" w:fill="auto"/>
            <w:vAlign w:val="center"/>
          </w:tcPr>
          <w:p w14:paraId="4CCF3240" w14:textId="77777777" w:rsidR="00BE51A9" w:rsidRPr="00CC66B4" w:rsidRDefault="00BE51A9" w:rsidP="00420D54">
            <w:pPr>
              <w:jc w:val="center"/>
              <w:rPr>
                <w:color w:val="000000"/>
                <w:sz w:val="20"/>
                <w:szCs w:val="20"/>
              </w:rPr>
            </w:pPr>
            <w:r>
              <w:rPr>
                <w:color w:val="000000"/>
                <w:sz w:val="20"/>
                <w:szCs w:val="20"/>
              </w:rPr>
              <w:t>5</w:t>
            </w:r>
          </w:p>
        </w:tc>
        <w:tc>
          <w:tcPr>
            <w:tcW w:w="1755" w:type="pct"/>
            <w:shd w:val="clear" w:color="auto" w:fill="auto"/>
            <w:vAlign w:val="center"/>
          </w:tcPr>
          <w:p w14:paraId="43C7A787" w14:textId="77777777" w:rsidR="00BE51A9" w:rsidRPr="00CC66B4" w:rsidRDefault="00BE51A9" w:rsidP="00420D54">
            <w:pPr>
              <w:rPr>
                <w:color w:val="000000"/>
                <w:sz w:val="20"/>
                <w:szCs w:val="20"/>
              </w:rPr>
            </w:pPr>
            <w:r>
              <w:rPr>
                <w:sz w:val="20"/>
                <w:szCs w:val="20"/>
              </w:rPr>
              <w:t xml:space="preserve">Реконструкция котельной №16 </w:t>
            </w:r>
            <w:r w:rsidRPr="00CC66B4">
              <w:rPr>
                <w:sz w:val="20"/>
                <w:szCs w:val="20"/>
              </w:rPr>
              <w:t xml:space="preserve">установленной мощностью </w:t>
            </w:r>
            <w:r>
              <w:rPr>
                <w:sz w:val="20"/>
                <w:szCs w:val="20"/>
              </w:rPr>
              <w:t>3,6 Гкал/час с целью доведения располагаемой мощности (1,789 Гкал/час) до установленной и устранением дефицита тепловой энергии и заменой 6,1 км тепловых сетей.</w:t>
            </w:r>
          </w:p>
        </w:tc>
        <w:tc>
          <w:tcPr>
            <w:tcW w:w="1075" w:type="pct"/>
            <w:shd w:val="clear" w:color="auto" w:fill="auto"/>
            <w:vAlign w:val="center"/>
          </w:tcPr>
          <w:p w14:paraId="5D72BD8F" w14:textId="77777777" w:rsidR="00BE51A9"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r>
              <w:rPr>
                <w:color w:val="000000"/>
                <w:sz w:val="20"/>
                <w:szCs w:val="20"/>
              </w:rPr>
              <w:t>и схема</w:t>
            </w:r>
          </w:p>
          <w:p w14:paraId="15DEF6C9" w14:textId="77777777" w:rsidR="00BE51A9" w:rsidRPr="00CC66B4"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25AE3CB6" w14:textId="77777777" w:rsidR="00BE51A9" w:rsidRPr="007C0C18" w:rsidRDefault="00BE51A9" w:rsidP="00420D54">
            <w:pPr>
              <w:jc w:val="center"/>
              <w:rPr>
                <w:color w:val="000000"/>
                <w:sz w:val="20"/>
                <w:szCs w:val="20"/>
                <w:lang w:val="en-US"/>
              </w:rPr>
            </w:pPr>
            <w:r>
              <w:rPr>
                <w:color w:val="000000"/>
                <w:sz w:val="20"/>
                <w:szCs w:val="20"/>
                <w:lang w:val="en-US"/>
              </w:rPr>
              <w:t>45 260</w:t>
            </w:r>
            <w:r>
              <w:rPr>
                <w:color w:val="000000"/>
                <w:sz w:val="20"/>
                <w:szCs w:val="20"/>
              </w:rPr>
              <w:t>,</w:t>
            </w:r>
            <w:r>
              <w:rPr>
                <w:color w:val="000000"/>
                <w:sz w:val="20"/>
                <w:szCs w:val="20"/>
                <w:lang w:val="en-US"/>
              </w:rPr>
              <w:t>00</w:t>
            </w:r>
          </w:p>
        </w:tc>
        <w:tc>
          <w:tcPr>
            <w:tcW w:w="266" w:type="pct"/>
            <w:shd w:val="clear" w:color="auto" w:fill="auto"/>
            <w:vAlign w:val="center"/>
          </w:tcPr>
          <w:p w14:paraId="285BD4BB"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65FCCFC4"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2EBB7722"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68D62087"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79AAB853"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256E4DD4"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13AC734B" w14:textId="77777777" w:rsidR="00BE51A9" w:rsidRPr="00CC66B4" w:rsidRDefault="00BE51A9" w:rsidP="00420D54">
            <w:pPr>
              <w:jc w:val="center"/>
              <w:rPr>
                <w:bCs/>
                <w:sz w:val="20"/>
                <w:szCs w:val="20"/>
              </w:rPr>
            </w:pPr>
            <w:r>
              <w:rPr>
                <w:color w:val="000000"/>
                <w:sz w:val="20"/>
                <w:szCs w:val="20"/>
                <w:lang w:val="en-US"/>
              </w:rPr>
              <w:t>45 260</w:t>
            </w:r>
            <w:r>
              <w:rPr>
                <w:color w:val="000000"/>
                <w:sz w:val="20"/>
                <w:szCs w:val="20"/>
              </w:rPr>
              <w:t>,</w:t>
            </w:r>
            <w:r>
              <w:rPr>
                <w:color w:val="000000"/>
                <w:sz w:val="20"/>
                <w:szCs w:val="20"/>
                <w:lang w:val="en-US"/>
              </w:rPr>
              <w:t>00</w:t>
            </w:r>
          </w:p>
        </w:tc>
        <w:tc>
          <w:tcPr>
            <w:tcW w:w="352" w:type="pct"/>
            <w:shd w:val="clear" w:color="auto" w:fill="auto"/>
            <w:vAlign w:val="center"/>
          </w:tcPr>
          <w:p w14:paraId="59CFBD57" w14:textId="77777777" w:rsidR="00BE51A9" w:rsidRPr="00CC66B4" w:rsidRDefault="00BE51A9" w:rsidP="00420D54">
            <w:pPr>
              <w:jc w:val="center"/>
              <w:rPr>
                <w:color w:val="000000"/>
                <w:sz w:val="20"/>
                <w:szCs w:val="20"/>
              </w:rPr>
            </w:pPr>
            <w:r w:rsidRPr="00CC66B4">
              <w:rPr>
                <w:bCs/>
                <w:sz w:val="20"/>
                <w:szCs w:val="20"/>
              </w:rPr>
              <w:t>Средства бюджета МО</w:t>
            </w:r>
          </w:p>
        </w:tc>
      </w:tr>
      <w:tr w:rsidR="00BE51A9" w:rsidRPr="00CC66B4" w14:paraId="386A9D2F" w14:textId="77777777" w:rsidTr="00420D54">
        <w:trPr>
          <w:trHeight w:val="283"/>
        </w:trPr>
        <w:tc>
          <w:tcPr>
            <w:tcW w:w="132" w:type="pct"/>
            <w:shd w:val="clear" w:color="auto" w:fill="auto"/>
            <w:vAlign w:val="center"/>
          </w:tcPr>
          <w:p w14:paraId="333767EE" w14:textId="77777777" w:rsidR="00BE51A9" w:rsidRPr="00CC66B4" w:rsidRDefault="00BE51A9" w:rsidP="00420D54">
            <w:pPr>
              <w:jc w:val="center"/>
              <w:rPr>
                <w:color w:val="000000"/>
                <w:sz w:val="20"/>
                <w:szCs w:val="20"/>
              </w:rPr>
            </w:pPr>
            <w:r>
              <w:rPr>
                <w:color w:val="000000"/>
                <w:sz w:val="20"/>
                <w:szCs w:val="20"/>
              </w:rPr>
              <w:t>6</w:t>
            </w:r>
          </w:p>
        </w:tc>
        <w:tc>
          <w:tcPr>
            <w:tcW w:w="1755" w:type="pct"/>
            <w:shd w:val="clear" w:color="auto" w:fill="auto"/>
            <w:vAlign w:val="center"/>
          </w:tcPr>
          <w:p w14:paraId="6F9AD96B" w14:textId="77777777" w:rsidR="00BE51A9" w:rsidRPr="007725B9" w:rsidRDefault="00BE51A9" w:rsidP="00420D54">
            <w:pPr>
              <w:rPr>
                <w:color w:val="000000"/>
                <w:sz w:val="20"/>
                <w:szCs w:val="20"/>
              </w:rPr>
            </w:pPr>
            <w:r w:rsidRPr="007725B9">
              <w:rPr>
                <w:sz w:val="20"/>
                <w:szCs w:val="20"/>
              </w:rPr>
              <w:t>Реконструкция котельной №17 установленной мощностью 4,2 Гкал/час с целью доведения распол</w:t>
            </w:r>
            <w:r>
              <w:rPr>
                <w:sz w:val="20"/>
                <w:szCs w:val="20"/>
              </w:rPr>
              <w:t>а</w:t>
            </w:r>
            <w:r w:rsidRPr="007725B9">
              <w:rPr>
                <w:sz w:val="20"/>
                <w:szCs w:val="20"/>
              </w:rPr>
              <w:t>гаемой мощности (2,37 Гкал/час) до 3,0 Гкал/час и устранением дефицита тепловой энергии.</w:t>
            </w:r>
          </w:p>
        </w:tc>
        <w:tc>
          <w:tcPr>
            <w:tcW w:w="1075" w:type="pct"/>
            <w:shd w:val="clear" w:color="auto" w:fill="auto"/>
            <w:vAlign w:val="center"/>
          </w:tcPr>
          <w:p w14:paraId="2293D469" w14:textId="77777777" w:rsidR="00BE51A9" w:rsidRDefault="00BE51A9" w:rsidP="00420D54">
            <w:pPr>
              <w:jc w:val="center"/>
              <w:rPr>
                <w:color w:val="000000"/>
                <w:sz w:val="20"/>
                <w:szCs w:val="20"/>
              </w:rPr>
            </w:pPr>
            <w:r>
              <w:rPr>
                <w:color w:val="000000"/>
                <w:sz w:val="20"/>
                <w:szCs w:val="20"/>
              </w:rPr>
              <w:t>Схема</w:t>
            </w:r>
          </w:p>
          <w:p w14:paraId="1C488169" w14:textId="77777777" w:rsidR="00BE51A9" w:rsidRPr="00CC66B4"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249954A4" w14:textId="77777777" w:rsidR="00BE51A9" w:rsidRPr="00CC66B4" w:rsidRDefault="00BE51A9" w:rsidP="00420D54">
            <w:pPr>
              <w:jc w:val="center"/>
              <w:rPr>
                <w:color w:val="000000"/>
                <w:sz w:val="20"/>
                <w:szCs w:val="20"/>
              </w:rPr>
            </w:pPr>
            <w:r>
              <w:rPr>
                <w:color w:val="000000"/>
                <w:sz w:val="20"/>
                <w:szCs w:val="20"/>
                <w:lang w:val="en-US"/>
              </w:rPr>
              <w:t>-</w:t>
            </w:r>
          </w:p>
        </w:tc>
        <w:tc>
          <w:tcPr>
            <w:tcW w:w="266" w:type="pct"/>
            <w:shd w:val="clear" w:color="auto" w:fill="auto"/>
            <w:vAlign w:val="center"/>
          </w:tcPr>
          <w:p w14:paraId="2950D399" w14:textId="77777777" w:rsidR="00BE51A9" w:rsidRPr="0075506B" w:rsidRDefault="00BE51A9" w:rsidP="00420D54">
            <w:pPr>
              <w:jc w:val="center"/>
              <w:rPr>
                <w:color w:val="000000"/>
                <w:sz w:val="20"/>
                <w:szCs w:val="20"/>
              </w:rPr>
            </w:pPr>
            <w:r>
              <w:rPr>
                <w:color w:val="000000"/>
                <w:sz w:val="20"/>
                <w:szCs w:val="20"/>
                <w:lang w:val="en-US"/>
              </w:rPr>
              <w:t>7 864,41</w:t>
            </w:r>
            <w:r>
              <w:rPr>
                <w:color w:val="000000"/>
                <w:sz w:val="20"/>
                <w:szCs w:val="20"/>
              </w:rPr>
              <w:t>0</w:t>
            </w:r>
          </w:p>
        </w:tc>
        <w:tc>
          <w:tcPr>
            <w:tcW w:w="143" w:type="pct"/>
            <w:shd w:val="clear" w:color="auto" w:fill="auto"/>
            <w:vAlign w:val="center"/>
          </w:tcPr>
          <w:p w14:paraId="1CD25B04"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4CFA7867"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3FE9D9FD"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095C9F32"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4154044D"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4F35CE38" w14:textId="77777777" w:rsidR="00BE51A9" w:rsidRPr="00CC66B4" w:rsidRDefault="00BE51A9" w:rsidP="00420D54">
            <w:pPr>
              <w:jc w:val="center"/>
              <w:rPr>
                <w:color w:val="000000"/>
                <w:sz w:val="20"/>
                <w:szCs w:val="20"/>
              </w:rPr>
            </w:pPr>
            <w:r>
              <w:rPr>
                <w:color w:val="000000"/>
                <w:sz w:val="20"/>
                <w:szCs w:val="20"/>
                <w:lang w:val="en-US"/>
              </w:rPr>
              <w:t>7 864,41</w:t>
            </w:r>
            <w:r>
              <w:rPr>
                <w:color w:val="000000"/>
                <w:sz w:val="20"/>
                <w:szCs w:val="20"/>
              </w:rPr>
              <w:t>0</w:t>
            </w:r>
          </w:p>
        </w:tc>
        <w:tc>
          <w:tcPr>
            <w:tcW w:w="352" w:type="pct"/>
            <w:shd w:val="clear" w:color="auto" w:fill="auto"/>
            <w:vAlign w:val="center"/>
          </w:tcPr>
          <w:p w14:paraId="5E3528C9" w14:textId="77777777" w:rsidR="00BE51A9" w:rsidRPr="00CC66B4" w:rsidRDefault="00BE51A9" w:rsidP="00420D54">
            <w:pPr>
              <w:jc w:val="center"/>
              <w:rPr>
                <w:color w:val="000000"/>
                <w:sz w:val="20"/>
                <w:szCs w:val="20"/>
              </w:rPr>
            </w:pPr>
            <w:r w:rsidRPr="00CC66B4">
              <w:rPr>
                <w:color w:val="000000"/>
                <w:sz w:val="20"/>
                <w:szCs w:val="20"/>
              </w:rPr>
              <w:t>Надбавка к тарифу</w:t>
            </w:r>
          </w:p>
        </w:tc>
      </w:tr>
      <w:tr w:rsidR="00BE51A9" w:rsidRPr="00CC66B4" w14:paraId="263DCF05" w14:textId="77777777" w:rsidTr="00420D54">
        <w:trPr>
          <w:trHeight w:val="283"/>
        </w:trPr>
        <w:tc>
          <w:tcPr>
            <w:tcW w:w="132" w:type="pct"/>
            <w:shd w:val="clear" w:color="auto" w:fill="auto"/>
            <w:vAlign w:val="center"/>
          </w:tcPr>
          <w:p w14:paraId="6D1CD8B5" w14:textId="77777777" w:rsidR="00BE51A9" w:rsidRDefault="00BE51A9" w:rsidP="00420D54">
            <w:pPr>
              <w:jc w:val="center"/>
              <w:rPr>
                <w:color w:val="000000"/>
                <w:sz w:val="20"/>
                <w:szCs w:val="20"/>
              </w:rPr>
            </w:pPr>
            <w:r>
              <w:rPr>
                <w:color w:val="000000"/>
                <w:sz w:val="20"/>
                <w:szCs w:val="20"/>
              </w:rPr>
              <w:t>7</w:t>
            </w:r>
          </w:p>
        </w:tc>
        <w:tc>
          <w:tcPr>
            <w:tcW w:w="1755" w:type="pct"/>
            <w:shd w:val="clear" w:color="auto" w:fill="auto"/>
            <w:vAlign w:val="center"/>
          </w:tcPr>
          <w:p w14:paraId="06B28048" w14:textId="77777777" w:rsidR="00BE51A9" w:rsidRPr="007725B9" w:rsidRDefault="00BE51A9" w:rsidP="00420D54">
            <w:pPr>
              <w:rPr>
                <w:sz w:val="20"/>
                <w:szCs w:val="20"/>
              </w:rPr>
            </w:pPr>
            <w:r w:rsidRPr="007725B9">
              <w:rPr>
                <w:sz w:val="20"/>
                <w:szCs w:val="20"/>
              </w:rPr>
              <w:t>Реконструкция котельной №</w:t>
            </w:r>
            <w:r>
              <w:rPr>
                <w:sz w:val="20"/>
                <w:szCs w:val="20"/>
              </w:rPr>
              <w:t>3а</w:t>
            </w:r>
            <w:r w:rsidRPr="007725B9">
              <w:rPr>
                <w:sz w:val="20"/>
                <w:szCs w:val="20"/>
              </w:rPr>
              <w:t xml:space="preserve"> установленной мощностью </w:t>
            </w:r>
            <w:r>
              <w:rPr>
                <w:sz w:val="20"/>
                <w:szCs w:val="20"/>
              </w:rPr>
              <w:t>20,0</w:t>
            </w:r>
            <w:r w:rsidRPr="007725B9">
              <w:rPr>
                <w:sz w:val="20"/>
                <w:szCs w:val="20"/>
              </w:rPr>
              <w:t xml:space="preserve"> Гкал/час с целью доведения распол</w:t>
            </w:r>
            <w:r>
              <w:rPr>
                <w:sz w:val="20"/>
                <w:szCs w:val="20"/>
              </w:rPr>
              <w:t>а</w:t>
            </w:r>
            <w:r w:rsidRPr="007725B9">
              <w:rPr>
                <w:sz w:val="20"/>
                <w:szCs w:val="20"/>
              </w:rPr>
              <w:t>гаемой мощности (</w:t>
            </w:r>
            <w:r>
              <w:rPr>
                <w:sz w:val="20"/>
                <w:szCs w:val="20"/>
              </w:rPr>
              <w:t>13,944</w:t>
            </w:r>
            <w:r w:rsidRPr="007725B9">
              <w:rPr>
                <w:sz w:val="20"/>
                <w:szCs w:val="20"/>
              </w:rPr>
              <w:t xml:space="preserve"> Гкал/час) до </w:t>
            </w:r>
            <w:r>
              <w:rPr>
                <w:sz w:val="20"/>
                <w:szCs w:val="20"/>
              </w:rPr>
              <w:t>16,0</w:t>
            </w:r>
            <w:r w:rsidRPr="007725B9">
              <w:rPr>
                <w:sz w:val="20"/>
                <w:szCs w:val="20"/>
              </w:rPr>
              <w:t xml:space="preserve"> Гкал/час и устранением дефицита тепловой энергии.</w:t>
            </w:r>
          </w:p>
        </w:tc>
        <w:tc>
          <w:tcPr>
            <w:tcW w:w="1075" w:type="pct"/>
            <w:shd w:val="clear" w:color="auto" w:fill="auto"/>
            <w:vAlign w:val="center"/>
          </w:tcPr>
          <w:p w14:paraId="08F00C9F" w14:textId="77777777" w:rsidR="00BE51A9" w:rsidRDefault="00BE51A9" w:rsidP="00420D54">
            <w:pPr>
              <w:jc w:val="center"/>
              <w:rPr>
                <w:color w:val="000000"/>
                <w:sz w:val="20"/>
                <w:szCs w:val="20"/>
              </w:rPr>
            </w:pPr>
            <w:r>
              <w:rPr>
                <w:color w:val="000000"/>
                <w:sz w:val="20"/>
                <w:szCs w:val="20"/>
              </w:rPr>
              <w:t>Схема</w:t>
            </w:r>
          </w:p>
          <w:p w14:paraId="7C20E7A8" w14:textId="77777777" w:rsidR="00BE51A9"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15640534" w14:textId="77777777" w:rsidR="00BE51A9" w:rsidRDefault="00BE51A9" w:rsidP="00420D54">
            <w:pPr>
              <w:jc w:val="center"/>
              <w:rPr>
                <w:color w:val="000000"/>
                <w:sz w:val="20"/>
                <w:szCs w:val="20"/>
                <w:lang w:val="en-US"/>
              </w:rPr>
            </w:pPr>
            <w:r>
              <w:rPr>
                <w:color w:val="000000"/>
                <w:sz w:val="20"/>
                <w:szCs w:val="20"/>
                <w:lang w:val="en-US"/>
              </w:rPr>
              <w:t>-</w:t>
            </w:r>
          </w:p>
        </w:tc>
        <w:tc>
          <w:tcPr>
            <w:tcW w:w="266" w:type="pct"/>
            <w:shd w:val="clear" w:color="auto" w:fill="auto"/>
            <w:vAlign w:val="center"/>
          </w:tcPr>
          <w:p w14:paraId="39286865" w14:textId="77777777" w:rsidR="00BE51A9" w:rsidRDefault="00BE51A9" w:rsidP="00420D54">
            <w:pPr>
              <w:jc w:val="center"/>
              <w:rPr>
                <w:color w:val="000000"/>
                <w:sz w:val="20"/>
                <w:szCs w:val="20"/>
                <w:lang w:val="en-US"/>
              </w:rPr>
            </w:pPr>
            <w:r w:rsidRPr="0005512E">
              <w:rPr>
                <w:color w:val="000000"/>
                <w:sz w:val="20"/>
                <w:szCs w:val="20"/>
                <w:lang w:val="en-US"/>
              </w:rPr>
              <w:t>22</w:t>
            </w:r>
            <w:r>
              <w:rPr>
                <w:color w:val="000000"/>
                <w:sz w:val="20"/>
                <w:szCs w:val="20"/>
              </w:rPr>
              <w:t xml:space="preserve"> </w:t>
            </w:r>
            <w:r w:rsidRPr="0005512E">
              <w:rPr>
                <w:color w:val="000000"/>
                <w:sz w:val="20"/>
                <w:szCs w:val="20"/>
                <w:lang w:val="en-US"/>
              </w:rPr>
              <w:t>036,189</w:t>
            </w:r>
          </w:p>
        </w:tc>
        <w:tc>
          <w:tcPr>
            <w:tcW w:w="143" w:type="pct"/>
            <w:shd w:val="clear" w:color="auto" w:fill="auto"/>
            <w:vAlign w:val="center"/>
          </w:tcPr>
          <w:p w14:paraId="5E39AFA0" w14:textId="77777777" w:rsidR="00BE51A9"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66136B28"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1202DC2A"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12C4E9B0"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2745C1C8"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3A27DC04" w14:textId="77777777" w:rsidR="00BE51A9" w:rsidRDefault="00BE51A9" w:rsidP="00420D54">
            <w:pPr>
              <w:jc w:val="center"/>
              <w:rPr>
                <w:color w:val="000000"/>
                <w:sz w:val="20"/>
                <w:szCs w:val="20"/>
                <w:lang w:val="en-US"/>
              </w:rPr>
            </w:pPr>
            <w:r w:rsidRPr="0005512E">
              <w:rPr>
                <w:color w:val="000000"/>
                <w:sz w:val="20"/>
                <w:szCs w:val="20"/>
                <w:lang w:val="en-US"/>
              </w:rPr>
              <w:t>22</w:t>
            </w:r>
            <w:r>
              <w:rPr>
                <w:color w:val="000000"/>
                <w:sz w:val="20"/>
                <w:szCs w:val="20"/>
              </w:rPr>
              <w:t xml:space="preserve"> </w:t>
            </w:r>
            <w:r w:rsidRPr="0005512E">
              <w:rPr>
                <w:color w:val="000000"/>
                <w:sz w:val="20"/>
                <w:szCs w:val="20"/>
                <w:lang w:val="en-US"/>
              </w:rPr>
              <w:t>036,189</w:t>
            </w:r>
          </w:p>
        </w:tc>
        <w:tc>
          <w:tcPr>
            <w:tcW w:w="352" w:type="pct"/>
            <w:shd w:val="clear" w:color="auto" w:fill="auto"/>
            <w:vAlign w:val="center"/>
          </w:tcPr>
          <w:p w14:paraId="26304E6F" w14:textId="77777777" w:rsidR="00BE51A9" w:rsidRPr="00CC66B4" w:rsidRDefault="00BE51A9" w:rsidP="00420D54">
            <w:pPr>
              <w:jc w:val="center"/>
              <w:rPr>
                <w:color w:val="000000"/>
                <w:sz w:val="20"/>
                <w:szCs w:val="20"/>
              </w:rPr>
            </w:pPr>
            <w:r w:rsidRPr="00CC66B4">
              <w:rPr>
                <w:color w:val="000000"/>
                <w:sz w:val="20"/>
                <w:szCs w:val="20"/>
              </w:rPr>
              <w:t>Надбавка к тарифу</w:t>
            </w:r>
          </w:p>
        </w:tc>
      </w:tr>
      <w:tr w:rsidR="00BE51A9" w:rsidRPr="00D149DD" w14:paraId="60BADA18" w14:textId="77777777" w:rsidTr="00420D54">
        <w:trPr>
          <w:trHeight w:val="283"/>
        </w:trPr>
        <w:tc>
          <w:tcPr>
            <w:tcW w:w="2962" w:type="pct"/>
            <w:gridSpan w:val="3"/>
            <w:shd w:val="clear" w:color="auto" w:fill="auto"/>
            <w:vAlign w:val="center"/>
          </w:tcPr>
          <w:p w14:paraId="2C3BAC5D" w14:textId="77777777" w:rsidR="00BE51A9" w:rsidRPr="00CC66B4" w:rsidRDefault="00BE51A9" w:rsidP="00420D54">
            <w:pPr>
              <w:rPr>
                <w:color w:val="000000"/>
                <w:sz w:val="20"/>
                <w:szCs w:val="20"/>
              </w:rPr>
            </w:pPr>
            <w:r>
              <w:rPr>
                <w:color w:val="000000"/>
                <w:sz w:val="20"/>
                <w:szCs w:val="20"/>
              </w:rPr>
              <w:t>Итого по городскому округу Лотошино</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08503272" w14:textId="77777777" w:rsidR="00BE51A9" w:rsidRPr="0075506B" w:rsidRDefault="00BE51A9" w:rsidP="00420D54">
            <w:pPr>
              <w:jc w:val="center"/>
              <w:rPr>
                <w:b/>
                <w:bCs/>
                <w:color w:val="000000"/>
                <w:sz w:val="20"/>
                <w:szCs w:val="20"/>
              </w:rPr>
            </w:pPr>
            <w:r>
              <w:rPr>
                <w:b/>
                <w:bCs/>
                <w:color w:val="000000"/>
                <w:sz w:val="20"/>
                <w:szCs w:val="20"/>
              </w:rPr>
              <w:t>171 490,000</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07ABFDE8" w14:textId="77777777" w:rsidR="00BE51A9" w:rsidRPr="0005512E" w:rsidRDefault="00BE51A9" w:rsidP="00420D54">
            <w:pPr>
              <w:jc w:val="center"/>
              <w:rPr>
                <w:b/>
                <w:color w:val="000000"/>
                <w:sz w:val="20"/>
                <w:szCs w:val="20"/>
              </w:rPr>
            </w:pPr>
            <w:r w:rsidRPr="0005512E">
              <w:rPr>
                <w:b/>
                <w:color w:val="000000"/>
                <w:sz w:val="20"/>
                <w:szCs w:val="20"/>
              </w:rPr>
              <w:t>29 900,60</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6C38737D" w14:textId="77777777" w:rsidR="00BE51A9" w:rsidRPr="0075506B" w:rsidRDefault="00BE51A9" w:rsidP="00420D54">
            <w:pPr>
              <w:jc w:val="center"/>
              <w:rPr>
                <w:b/>
                <w:bCs/>
                <w:color w:val="000000"/>
                <w:sz w:val="20"/>
                <w:szCs w:val="20"/>
              </w:rPr>
            </w:pPr>
            <w:r>
              <w:rPr>
                <w:b/>
                <w:bCs/>
                <w:color w:val="000000"/>
                <w:sz w:val="20"/>
                <w:szCs w:val="20"/>
              </w:rPr>
              <w:t>-</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14:paraId="4CB363D1" w14:textId="77777777" w:rsidR="00BE51A9" w:rsidRPr="0075506B" w:rsidRDefault="00BE51A9" w:rsidP="00420D54">
            <w:pPr>
              <w:jc w:val="center"/>
              <w:rPr>
                <w:b/>
                <w:bCs/>
                <w:color w:val="000000"/>
                <w:sz w:val="20"/>
                <w:szCs w:val="20"/>
              </w:rPr>
            </w:pPr>
            <w:r w:rsidRPr="0075506B">
              <w:rPr>
                <w:b/>
                <w:color w:val="000000"/>
                <w:sz w:val="20"/>
                <w:szCs w:val="20"/>
                <w:lang w:val="en-US"/>
              </w:rPr>
              <w:t>44 250,00</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190927DD" w14:textId="77777777" w:rsidR="00BE51A9" w:rsidRPr="00BB08A5" w:rsidRDefault="00BE51A9" w:rsidP="00420D54">
            <w:pPr>
              <w:jc w:val="center"/>
              <w:rPr>
                <w:b/>
                <w:bCs/>
                <w:color w:val="000000"/>
                <w:sz w:val="20"/>
                <w:szCs w:val="20"/>
              </w:rPr>
            </w:pPr>
            <w:r>
              <w:rPr>
                <w:b/>
                <w:bCs/>
                <w:color w:val="000000"/>
                <w:sz w:val="20"/>
                <w:szCs w:val="20"/>
              </w:rPr>
              <w:t>-</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0F4B0216" w14:textId="77777777" w:rsidR="00BE51A9" w:rsidRPr="00BB08A5" w:rsidRDefault="00BE51A9" w:rsidP="00420D54">
            <w:pPr>
              <w:jc w:val="center"/>
              <w:rPr>
                <w:b/>
                <w:bCs/>
                <w:color w:val="000000"/>
                <w:sz w:val="20"/>
                <w:szCs w:val="20"/>
              </w:rPr>
            </w:pPr>
            <w:r>
              <w:rPr>
                <w:b/>
                <w:bCs/>
                <w:color w:val="000000"/>
                <w:sz w:val="20"/>
                <w:szCs w:val="20"/>
              </w:rPr>
              <w:t>-</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9BAD54" w14:textId="77777777" w:rsidR="00BE51A9" w:rsidRPr="0075506B" w:rsidRDefault="00BE51A9" w:rsidP="00420D54">
            <w:pPr>
              <w:jc w:val="center"/>
              <w:rPr>
                <w:b/>
                <w:bCs/>
                <w:color w:val="000000"/>
              </w:rPr>
            </w:pPr>
            <w:r>
              <w:rPr>
                <w:b/>
                <w:bCs/>
                <w:color w:val="000000"/>
              </w:rPr>
              <w:t>-</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E555738" w14:textId="77777777" w:rsidR="00BE51A9" w:rsidRPr="006B6A25" w:rsidRDefault="00BE51A9" w:rsidP="00420D54">
            <w:pPr>
              <w:jc w:val="center"/>
              <w:rPr>
                <w:b/>
                <w:color w:val="000000"/>
                <w:sz w:val="20"/>
                <w:szCs w:val="20"/>
              </w:rPr>
            </w:pPr>
            <w:r w:rsidRPr="006B6A25">
              <w:rPr>
                <w:b/>
                <w:color w:val="000000"/>
                <w:sz w:val="20"/>
                <w:szCs w:val="20"/>
              </w:rPr>
              <w:t>245 640,60</w:t>
            </w:r>
          </w:p>
        </w:tc>
        <w:tc>
          <w:tcPr>
            <w:tcW w:w="352" w:type="pct"/>
            <w:shd w:val="clear" w:color="auto" w:fill="auto"/>
          </w:tcPr>
          <w:p w14:paraId="1AFFC1CF" w14:textId="77777777" w:rsidR="00BE51A9" w:rsidRPr="00D149DD" w:rsidRDefault="00BE51A9" w:rsidP="00420D54">
            <w:pPr>
              <w:jc w:val="center"/>
              <w:rPr>
                <w:sz w:val="20"/>
                <w:szCs w:val="20"/>
              </w:rPr>
            </w:pPr>
          </w:p>
        </w:tc>
      </w:tr>
      <w:bookmarkEnd w:id="91"/>
    </w:tbl>
    <w:p w14:paraId="428868A5" w14:textId="77777777" w:rsidR="00217D2D" w:rsidRDefault="00217D2D" w:rsidP="00217D2D">
      <w:pPr>
        <w:pStyle w:val="Maximyz"/>
        <w:spacing w:after="240"/>
        <w:sectPr w:rsidR="00217D2D" w:rsidSect="00E55D6F">
          <w:pgSz w:w="23808" w:h="16840" w:orient="landscape" w:code="8"/>
          <w:pgMar w:top="1418" w:right="1134" w:bottom="851" w:left="1134" w:header="709" w:footer="709" w:gutter="0"/>
          <w:cols w:space="708"/>
          <w:docGrid w:linePitch="360"/>
        </w:sectPr>
      </w:pPr>
    </w:p>
    <w:p w14:paraId="0534B7C3" w14:textId="77777777" w:rsidR="00217D2D" w:rsidRDefault="00217D2D" w:rsidP="00217D2D">
      <w:pPr>
        <w:pStyle w:val="22"/>
        <w:numPr>
          <w:ilvl w:val="1"/>
          <w:numId w:val="4"/>
        </w:numPr>
        <w:ind w:left="1283"/>
      </w:pPr>
      <w:bookmarkStart w:id="92" w:name="_Toc33091696"/>
      <w:bookmarkStart w:id="93" w:name="_Toc73624857"/>
      <w:r>
        <w:lastRenderedPageBreak/>
        <w:t>Обосн</w:t>
      </w:r>
      <w:r w:rsidRPr="00FF4845">
        <w:t>ование выбора приоритетного варианта перспективного развития системы теплоснабжения на основе анализа ценовых (тарифны</w:t>
      </w:r>
      <w:r>
        <w:t>х) последствий для потребителей</w:t>
      </w:r>
      <w:r w:rsidRPr="00687A46">
        <w:t>,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bookmarkEnd w:id="92"/>
      <w:bookmarkEnd w:id="93"/>
    </w:p>
    <w:p w14:paraId="7EDB746A" w14:textId="2715EB50" w:rsidR="001E1974" w:rsidRDefault="001E1974" w:rsidP="001E1974">
      <w:pPr>
        <w:pStyle w:val="Maximyz"/>
      </w:pPr>
      <w:r w:rsidRPr="008979F2">
        <w:t>Результаты расчета ценовых последствий для</w:t>
      </w:r>
      <w:r>
        <w:t xml:space="preserve"> абонентов, снабжаемых теплотой от МП «Лотошинское ЖКХ»</w:t>
      </w:r>
      <w:r w:rsidRPr="00BD365C">
        <w:t xml:space="preserve"> </w:t>
      </w:r>
      <w:r>
        <w:t xml:space="preserve">представлены в таблице </w:t>
      </w:r>
      <w:r>
        <w:fldChar w:fldCharType="begin"/>
      </w:r>
      <w:r>
        <w:instrText xml:space="preserve"> REF _Ref28009917 \h  \* MERGEFORMAT </w:instrText>
      </w:r>
      <w:r>
        <w:fldChar w:fldCharType="separate"/>
      </w:r>
      <w:r w:rsidR="00D15660" w:rsidRPr="00D15660">
        <w:rPr>
          <w:vanish/>
        </w:rPr>
        <w:t xml:space="preserve">Таблица </w:t>
      </w:r>
      <w:r w:rsidR="00D15660">
        <w:rPr>
          <w:noProof/>
        </w:rPr>
        <w:t>4</w:t>
      </w:r>
      <w:r w:rsidR="00D15660" w:rsidRPr="002E53E7">
        <w:t>.</w:t>
      </w:r>
      <w:r w:rsidR="00D15660">
        <w:rPr>
          <w:noProof/>
        </w:rPr>
        <w:t>3</w:t>
      </w:r>
      <w:r>
        <w:fldChar w:fldCharType="end"/>
      </w:r>
      <w:r>
        <w:t>.</w:t>
      </w:r>
    </w:p>
    <w:p w14:paraId="440E0CA1" w14:textId="77777777" w:rsidR="001E1974" w:rsidRPr="002E53E7" w:rsidRDefault="001E1974" w:rsidP="001E1974">
      <w:pPr>
        <w:pStyle w:val="Maximyz"/>
      </w:pPr>
    </w:p>
    <w:p w14:paraId="6A075BB8" w14:textId="77777777" w:rsidR="001E1974" w:rsidRPr="002E53E7" w:rsidRDefault="001E1974" w:rsidP="001E1974">
      <w:pPr>
        <w:pStyle w:val="Maximyz"/>
      </w:pPr>
    </w:p>
    <w:p w14:paraId="37569CE0" w14:textId="77777777" w:rsidR="001E1974" w:rsidRDefault="001E1974" w:rsidP="001E1974">
      <w:pPr>
        <w:pStyle w:val="Maximyz"/>
        <w:shd w:val="clear" w:color="auto" w:fill="8DB3E2" w:themeFill="text2" w:themeFillTint="66"/>
        <w:sectPr w:rsidR="001E1974" w:rsidSect="001E1974">
          <w:pgSz w:w="11907" w:h="16840" w:code="9"/>
          <w:pgMar w:top="1134" w:right="851" w:bottom="1134" w:left="1701" w:header="709" w:footer="709" w:gutter="0"/>
          <w:cols w:space="708"/>
          <w:docGrid w:linePitch="360"/>
        </w:sectPr>
      </w:pPr>
    </w:p>
    <w:p w14:paraId="10CD20F5" w14:textId="3B8F8AB3" w:rsidR="001E1974" w:rsidRDefault="001E1974" w:rsidP="001E1974">
      <w:pPr>
        <w:pStyle w:val="aff6"/>
        <w:keepNext/>
      </w:pPr>
      <w:bookmarkStart w:id="94" w:name="_Ref28009917"/>
      <w:r w:rsidRPr="002E53E7">
        <w:lastRenderedPageBreak/>
        <w:t xml:space="preserve">Таблица </w:t>
      </w:r>
      <w:r>
        <w:rPr>
          <w:noProof/>
        </w:rPr>
        <w:fldChar w:fldCharType="begin"/>
      </w:r>
      <w:r>
        <w:rPr>
          <w:noProof/>
        </w:rPr>
        <w:instrText xml:space="preserve"> STYLEREF 1 \s </w:instrText>
      </w:r>
      <w:r>
        <w:rPr>
          <w:noProof/>
        </w:rPr>
        <w:fldChar w:fldCharType="separate"/>
      </w:r>
      <w:r w:rsidR="00D15660">
        <w:rPr>
          <w:noProof/>
        </w:rPr>
        <w:t>4</w:t>
      </w:r>
      <w:r>
        <w:rPr>
          <w:noProof/>
        </w:rPr>
        <w:fldChar w:fldCharType="end"/>
      </w:r>
      <w:r w:rsidRPr="002E53E7">
        <w:t>.</w:t>
      </w:r>
      <w:r>
        <w:rPr>
          <w:noProof/>
        </w:rPr>
        <w:fldChar w:fldCharType="begin"/>
      </w:r>
      <w:r>
        <w:rPr>
          <w:noProof/>
        </w:rPr>
        <w:instrText xml:space="preserve"> SEQ Таблица \* ARABIC \s 1 </w:instrText>
      </w:r>
      <w:r>
        <w:rPr>
          <w:noProof/>
        </w:rPr>
        <w:fldChar w:fldCharType="separate"/>
      </w:r>
      <w:r w:rsidR="00D15660">
        <w:rPr>
          <w:noProof/>
        </w:rPr>
        <w:t>3</w:t>
      </w:r>
      <w:r>
        <w:rPr>
          <w:noProof/>
        </w:rPr>
        <w:fldChar w:fldCharType="end"/>
      </w:r>
      <w:bookmarkEnd w:id="94"/>
      <w:r w:rsidRPr="002E53E7">
        <w:t xml:space="preserve"> - </w:t>
      </w:r>
      <w:r w:rsidRPr="00664383">
        <w:t xml:space="preserve">Результаты расчета </w:t>
      </w:r>
      <w:r w:rsidRPr="00D96683">
        <w:t>обоснованности расходов, объемов полезного отпуска, величины предложений об установлении тарифов на тепловую энергию, поставляемую</w:t>
      </w:r>
      <w:r>
        <w:t xml:space="preserve"> МП «Лотошинское ЖКХ» </w:t>
      </w:r>
      <w:r w:rsidRPr="00BD365C">
        <w:t>на территории городского округа</w:t>
      </w:r>
      <w:r>
        <w:t xml:space="preserve"> Лотошино</w:t>
      </w:r>
      <w:r w:rsidRPr="00BD365C">
        <w:t xml:space="preserve"> </w:t>
      </w:r>
      <w:r w:rsidRPr="007D1836">
        <w:rPr>
          <w:noProof/>
        </w:rPr>
        <w:drawing>
          <wp:inline distT="0" distB="0" distL="0" distR="0" wp14:anchorId="47676209" wp14:editId="6428C191">
            <wp:extent cx="8635418" cy="5536101"/>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644419" cy="5541871"/>
                    </a:xfrm>
                    <a:prstGeom prst="rect">
                      <a:avLst/>
                    </a:prstGeom>
                  </pic:spPr>
                </pic:pic>
              </a:graphicData>
            </a:graphic>
          </wp:inline>
        </w:drawing>
      </w:r>
    </w:p>
    <w:p w14:paraId="287619D7" w14:textId="77777777" w:rsidR="001E1974" w:rsidRDefault="001E1974" w:rsidP="001E1974">
      <w:pPr>
        <w:pStyle w:val="Maximyz"/>
      </w:pPr>
      <w:r w:rsidRPr="007D1836">
        <w:rPr>
          <w:noProof/>
        </w:rPr>
        <w:lastRenderedPageBreak/>
        <w:drawing>
          <wp:inline distT="0" distB="0" distL="0" distR="0" wp14:anchorId="0A96D0C3" wp14:editId="56D390B2">
            <wp:extent cx="9253220" cy="1577975"/>
            <wp:effectExtent l="0" t="0" r="508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9253220" cy="1577975"/>
                    </a:xfrm>
                    <a:prstGeom prst="rect">
                      <a:avLst/>
                    </a:prstGeom>
                  </pic:spPr>
                </pic:pic>
              </a:graphicData>
            </a:graphic>
          </wp:inline>
        </w:drawing>
      </w:r>
    </w:p>
    <w:p w14:paraId="7A8DDD30" w14:textId="1309DB49" w:rsidR="001E1974" w:rsidRDefault="001E1974" w:rsidP="00217D2D">
      <w:pPr>
        <w:sectPr w:rsidR="001E1974" w:rsidSect="001E1974">
          <w:pgSz w:w="16840" w:h="11907" w:orient="landscape" w:code="9"/>
          <w:pgMar w:top="851" w:right="1134" w:bottom="1418" w:left="1134" w:header="709" w:footer="709" w:gutter="0"/>
          <w:cols w:space="708"/>
          <w:docGrid w:linePitch="360"/>
        </w:sectPr>
      </w:pPr>
    </w:p>
    <w:p w14:paraId="453CA5A0" w14:textId="77777777" w:rsidR="00217D2D" w:rsidRPr="00EA5105" w:rsidRDefault="00217D2D" w:rsidP="00217D2D">
      <w:pPr>
        <w:pStyle w:val="30"/>
        <w:numPr>
          <w:ilvl w:val="2"/>
          <w:numId w:val="4"/>
        </w:numPr>
        <w:tabs>
          <w:tab w:val="left" w:pos="1276"/>
        </w:tabs>
        <w:spacing w:after="0" w:line="360" w:lineRule="auto"/>
        <w:ind w:left="1276" w:right="142" w:firstLine="0"/>
        <w:rPr>
          <w:lang w:val="ru-RU"/>
        </w:rPr>
      </w:pPr>
      <w:bookmarkStart w:id="95" w:name="_Toc28080491"/>
      <w:bookmarkStart w:id="96" w:name="_Toc33091697"/>
      <w:bookmarkStart w:id="97" w:name="_Toc73624858"/>
      <w:r w:rsidRPr="00EA5105">
        <w:rPr>
          <w:lang w:val="ru-RU"/>
        </w:rPr>
        <w:lastRenderedPageBreak/>
        <w:t>Выводы по статье минимизация затрат на теплоснабжен</w:t>
      </w:r>
      <w:r>
        <w:rPr>
          <w:lang w:val="ru-RU"/>
        </w:rPr>
        <w:t>и</w:t>
      </w:r>
      <w:r w:rsidRPr="00EA5105">
        <w:rPr>
          <w:lang w:val="ru-RU"/>
        </w:rPr>
        <w:t>е для конечного потребителя</w:t>
      </w:r>
      <w:bookmarkEnd w:id="95"/>
      <w:bookmarkEnd w:id="96"/>
      <w:bookmarkEnd w:id="97"/>
    </w:p>
    <w:p w14:paraId="2EE90349" w14:textId="02AC2AF7" w:rsidR="001E1974" w:rsidRDefault="001E1974" w:rsidP="001E1974">
      <w:pPr>
        <w:pStyle w:val="Maximyz"/>
      </w:pPr>
      <w:r>
        <w:t xml:space="preserve">Результаты расчета цены на тепловую энергию по двум вариантам развития системы теплоснабжения для потребителей </w:t>
      </w:r>
      <w:r w:rsidRPr="00F965A1">
        <w:t>МП «</w:t>
      </w:r>
      <w:r>
        <w:t>Лотошинское ЖКХ</w:t>
      </w:r>
      <w:r w:rsidRPr="00F965A1">
        <w:t>»</w:t>
      </w:r>
      <w:r>
        <w:t xml:space="preserve">, представлены в таблице </w:t>
      </w:r>
      <w:r>
        <w:fldChar w:fldCharType="begin"/>
      </w:r>
      <w:r>
        <w:instrText xml:space="preserve"> REF _Ref28009917 \h  \* MERGEFORMAT </w:instrText>
      </w:r>
      <w:r>
        <w:fldChar w:fldCharType="separate"/>
      </w:r>
      <w:r w:rsidR="00D15660" w:rsidRPr="00D15660">
        <w:rPr>
          <w:vanish/>
        </w:rPr>
        <w:t xml:space="preserve">Таблица </w:t>
      </w:r>
      <w:r w:rsidR="00D15660">
        <w:rPr>
          <w:noProof/>
        </w:rPr>
        <w:t>4</w:t>
      </w:r>
      <w:r w:rsidR="00D15660" w:rsidRPr="002E53E7">
        <w:t>.</w:t>
      </w:r>
      <w:r w:rsidR="00D15660">
        <w:rPr>
          <w:noProof/>
        </w:rPr>
        <w:t>3</w:t>
      </w:r>
      <w:r>
        <w:fldChar w:fldCharType="end"/>
      </w:r>
      <w:r>
        <w:t>.</w:t>
      </w:r>
    </w:p>
    <w:p w14:paraId="3C2FD765" w14:textId="348E12E0" w:rsidR="001E1974" w:rsidRDefault="001E1974" w:rsidP="001E1974">
      <w:pPr>
        <w:pStyle w:val="Maximyz"/>
      </w:pPr>
      <w:r>
        <w:t>Анализ таблиц показывает, что тариф на тепловую энергию в перспективе не будет превышать предельного уровня роста тарифа т.к. основные затраты на реконструкцию систем теплоснабжения осуществлются за счет средств обласного бюждета Московской области.</w:t>
      </w:r>
    </w:p>
    <w:p w14:paraId="4976EDA5" w14:textId="5B96F5C6" w:rsidR="001E1974" w:rsidRDefault="001E1974" w:rsidP="001E1974">
      <w:pPr>
        <w:pStyle w:val="Maximyz"/>
      </w:pPr>
      <w:r>
        <w:br w:type="page"/>
      </w:r>
    </w:p>
    <w:p w14:paraId="7427A529" w14:textId="37677760" w:rsidR="00C2547D" w:rsidRPr="00016B80" w:rsidRDefault="00C2547D" w:rsidP="00AC0BF6">
      <w:pPr>
        <w:pStyle w:val="1c"/>
        <w:jc w:val="both"/>
        <w:rPr>
          <w:lang w:val="ru-RU"/>
        </w:rPr>
      </w:pPr>
      <w:bookmarkStart w:id="98" w:name="_Toc73624859"/>
      <w:r w:rsidRPr="00016B80">
        <w:rPr>
          <w:lang w:val="ru-RU"/>
        </w:rPr>
        <w:lastRenderedPageBreak/>
        <w:t xml:space="preserve">РАЗДЕЛ. </w:t>
      </w:r>
      <w:bookmarkEnd w:id="76"/>
      <w:r w:rsidR="00857B06" w:rsidRPr="00016B80">
        <w:rPr>
          <w:lang w:val="ru-RU"/>
        </w:rPr>
        <w:t>ПРЕДЛОЖЕНИЯ ПО СТРОИТЕЛЬСТВУ, РЕКОНСТРУКЦИИ И ТЕХНИЧЕСКОМУ ПЕРЕВООРУЖЕНИЮ ИСТОЧНИКОВ ТЕПЛОВОЙ ЭНЕРГИИ</w:t>
      </w:r>
      <w:bookmarkEnd w:id="98"/>
    </w:p>
    <w:p w14:paraId="686D9B6B" w14:textId="77777777" w:rsidR="001E1974" w:rsidRDefault="001E1974" w:rsidP="001E1974">
      <w:pPr>
        <w:pStyle w:val="Maximyz"/>
        <w:ind w:right="-1"/>
      </w:pPr>
      <w:r>
        <w:t>Стратегия обеспечения теплом потребителей городского округа Лотошино – реконструкция с модернизацией оборудования на существующих котельных, объединение зон действия тепловых источников путём строительства перемычек между тепловыми сетями, а также строительство новых источников, с использованием в качестве основного топлива природного газа.</w:t>
      </w:r>
    </w:p>
    <w:p w14:paraId="4FF04A83" w14:textId="77777777" w:rsidR="001E1974" w:rsidRDefault="001E1974" w:rsidP="001E1974">
      <w:pPr>
        <w:pStyle w:val="Maximyz"/>
      </w:pPr>
      <w:r>
        <w:t>Автономные</w:t>
      </w:r>
      <w:r>
        <w:rPr>
          <w:rFonts w:eastAsia="Times New Roman"/>
        </w:rPr>
        <w:t xml:space="preserve"> </w:t>
      </w:r>
      <w:r>
        <w:t>котельные</w:t>
      </w:r>
      <w:r>
        <w:rPr>
          <w:rFonts w:eastAsia="Times New Roman"/>
        </w:rPr>
        <w:t xml:space="preserve"> </w:t>
      </w:r>
      <w:r>
        <w:t>согласно</w:t>
      </w:r>
      <w:r>
        <w:rPr>
          <w:rFonts w:eastAsia="Times New Roman"/>
        </w:rPr>
        <w:t xml:space="preserve"> </w:t>
      </w:r>
      <w:r>
        <w:t>СП</w:t>
      </w:r>
      <w:r>
        <w:rPr>
          <w:rFonts w:eastAsia="Times New Roman"/>
        </w:rPr>
        <w:t xml:space="preserve"> 89.13330.2012 «</w:t>
      </w:r>
      <w:r>
        <w:t>Котельные</w:t>
      </w:r>
      <w:r>
        <w:rPr>
          <w:rFonts w:eastAsia="Times New Roman"/>
        </w:rPr>
        <w:t xml:space="preserve"> </w:t>
      </w:r>
      <w:r>
        <w:t>установки</w:t>
      </w:r>
      <w:r>
        <w:rPr>
          <w:rFonts w:eastAsia="Times New Roman"/>
        </w:rPr>
        <w:t xml:space="preserve"> (</w:t>
      </w:r>
      <w:r>
        <w:t>Актуализированная</w:t>
      </w:r>
      <w:r>
        <w:rPr>
          <w:rFonts w:eastAsia="Times New Roman"/>
        </w:rPr>
        <w:t xml:space="preserve"> </w:t>
      </w:r>
      <w:r>
        <w:t>редакция</w:t>
      </w:r>
      <w:r>
        <w:rPr>
          <w:rFonts w:eastAsia="Times New Roman"/>
        </w:rPr>
        <w:t xml:space="preserve"> </w:t>
      </w:r>
      <w:r>
        <w:t>СНиП</w:t>
      </w:r>
      <w:r>
        <w:rPr>
          <w:rFonts w:eastAsia="Times New Roman"/>
        </w:rPr>
        <w:t xml:space="preserve"> II-35-76)» </w:t>
      </w:r>
      <w:r>
        <w:t>изначально</w:t>
      </w:r>
      <w:r>
        <w:rPr>
          <w:rFonts w:eastAsia="Times New Roman"/>
        </w:rPr>
        <w:t xml:space="preserve"> </w:t>
      </w:r>
      <w:r>
        <w:t>рассчитаны</w:t>
      </w:r>
      <w:r>
        <w:rPr>
          <w:rFonts w:eastAsia="Times New Roman"/>
        </w:rPr>
        <w:t xml:space="preserve"> </w:t>
      </w:r>
      <w:r>
        <w:t>для</w:t>
      </w:r>
      <w:r>
        <w:rPr>
          <w:rFonts w:eastAsia="Times New Roman"/>
        </w:rPr>
        <w:t xml:space="preserve"> </w:t>
      </w:r>
      <w:r>
        <w:t>теплоснабжения</w:t>
      </w:r>
      <w:r>
        <w:rPr>
          <w:rFonts w:eastAsia="Times New Roman"/>
        </w:rPr>
        <w:t xml:space="preserve"> </w:t>
      </w:r>
      <w:r>
        <w:t>отдельных</w:t>
      </w:r>
      <w:r>
        <w:rPr>
          <w:rFonts w:eastAsia="Times New Roman"/>
        </w:rPr>
        <w:t xml:space="preserve"> </w:t>
      </w:r>
      <w:r>
        <w:t>объектов</w:t>
      </w:r>
      <w:r>
        <w:rPr>
          <w:rFonts w:eastAsia="Times New Roman"/>
        </w:rPr>
        <w:t xml:space="preserve"> </w:t>
      </w:r>
      <w:r>
        <w:t>хозяйственной</w:t>
      </w:r>
      <w:r>
        <w:rPr>
          <w:rFonts w:eastAsia="Times New Roman"/>
        </w:rPr>
        <w:t xml:space="preserve"> </w:t>
      </w:r>
      <w:r>
        <w:t>деятельности</w:t>
      </w:r>
      <w:r>
        <w:rPr>
          <w:rFonts w:eastAsia="Times New Roman"/>
        </w:rPr>
        <w:t xml:space="preserve"> </w:t>
      </w:r>
      <w:r>
        <w:t>и</w:t>
      </w:r>
      <w:r>
        <w:rPr>
          <w:rFonts w:eastAsia="Times New Roman"/>
        </w:rPr>
        <w:t xml:space="preserve"> </w:t>
      </w:r>
      <w:r>
        <w:t>не</w:t>
      </w:r>
      <w:r>
        <w:rPr>
          <w:rFonts w:eastAsia="Times New Roman"/>
        </w:rPr>
        <w:t xml:space="preserve"> </w:t>
      </w:r>
      <w:r>
        <w:t>могут</w:t>
      </w:r>
      <w:r>
        <w:rPr>
          <w:rFonts w:eastAsia="Times New Roman"/>
        </w:rPr>
        <w:t xml:space="preserve"> </w:t>
      </w:r>
      <w:r>
        <w:t>быть</w:t>
      </w:r>
      <w:r>
        <w:rPr>
          <w:rFonts w:eastAsia="Times New Roman"/>
        </w:rPr>
        <w:t xml:space="preserve"> </w:t>
      </w:r>
      <w:r>
        <w:t>использованы</w:t>
      </w:r>
      <w:r>
        <w:rPr>
          <w:rFonts w:eastAsia="Times New Roman"/>
        </w:rPr>
        <w:t xml:space="preserve"> </w:t>
      </w:r>
      <w:r>
        <w:t>для</w:t>
      </w:r>
      <w:r>
        <w:rPr>
          <w:rFonts w:eastAsia="Times New Roman"/>
        </w:rPr>
        <w:t xml:space="preserve"> </w:t>
      </w:r>
      <w:r>
        <w:t>обеспечения</w:t>
      </w:r>
      <w:r>
        <w:rPr>
          <w:rFonts w:eastAsia="Times New Roman"/>
        </w:rPr>
        <w:t xml:space="preserve"> </w:t>
      </w:r>
      <w:r>
        <w:t>тепловой</w:t>
      </w:r>
      <w:r>
        <w:rPr>
          <w:rFonts w:eastAsia="Times New Roman"/>
        </w:rPr>
        <w:t xml:space="preserve"> </w:t>
      </w:r>
      <w:r>
        <w:t>энергией</w:t>
      </w:r>
      <w:r>
        <w:rPr>
          <w:rFonts w:eastAsia="Times New Roman"/>
        </w:rPr>
        <w:t xml:space="preserve"> </w:t>
      </w:r>
      <w:r>
        <w:t>прочих</w:t>
      </w:r>
      <w:r>
        <w:rPr>
          <w:rFonts w:eastAsia="Times New Roman"/>
        </w:rPr>
        <w:t xml:space="preserve"> </w:t>
      </w:r>
      <w:r>
        <w:t>потребителей</w:t>
      </w:r>
      <w:r>
        <w:rPr>
          <w:rFonts w:eastAsia="Times New Roman"/>
        </w:rPr>
        <w:t xml:space="preserve">. </w:t>
      </w:r>
      <w:r>
        <w:t>Генеральным</w:t>
      </w:r>
      <w:r>
        <w:rPr>
          <w:rFonts w:eastAsia="Times New Roman"/>
        </w:rPr>
        <w:t xml:space="preserve"> </w:t>
      </w:r>
      <w:r>
        <w:t>планом</w:t>
      </w:r>
      <w:r>
        <w:rPr>
          <w:rFonts w:eastAsia="Times New Roman"/>
        </w:rPr>
        <w:t xml:space="preserve"> </w:t>
      </w:r>
      <w:r>
        <w:t>не</w:t>
      </w:r>
      <w:r>
        <w:rPr>
          <w:rFonts w:eastAsia="Times New Roman"/>
        </w:rPr>
        <w:t xml:space="preserve"> </w:t>
      </w:r>
      <w:r>
        <w:t>предусматривается</w:t>
      </w:r>
      <w:r>
        <w:rPr>
          <w:rFonts w:eastAsia="Times New Roman"/>
        </w:rPr>
        <w:t xml:space="preserve"> </w:t>
      </w:r>
      <w:r>
        <w:t>изменение</w:t>
      </w:r>
      <w:r>
        <w:rPr>
          <w:rFonts w:eastAsia="Times New Roman"/>
        </w:rPr>
        <w:t xml:space="preserve"> </w:t>
      </w:r>
      <w:r>
        <w:t>схемы</w:t>
      </w:r>
      <w:r>
        <w:rPr>
          <w:rFonts w:eastAsia="Times New Roman"/>
        </w:rPr>
        <w:t xml:space="preserve"> </w:t>
      </w:r>
      <w:r>
        <w:t>теплоснабжения</w:t>
      </w:r>
      <w:r>
        <w:rPr>
          <w:rFonts w:eastAsia="Times New Roman"/>
        </w:rPr>
        <w:t xml:space="preserve"> </w:t>
      </w:r>
      <w:r>
        <w:t>существующих</w:t>
      </w:r>
      <w:r>
        <w:rPr>
          <w:rFonts w:eastAsia="Times New Roman"/>
        </w:rPr>
        <w:t xml:space="preserve"> </w:t>
      </w:r>
      <w:r>
        <w:t>объектов</w:t>
      </w:r>
      <w:r>
        <w:rPr>
          <w:rFonts w:eastAsia="Times New Roman"/>
        </w:rPr>
        <w:t xml:space="preserve"> </w:t>
      </w:r>
      <w:r>
        <w:t>хозяйственной</w:t>
      </w:r>
      <w:r>
        <w:rPr>
          <w:rFonts w:eastAsia="Times New Roman"/>
        </w:rPr>
        <w:t xml:space="preserve"> </w:t>
      </w:r>
      <w:r>
        <w:t>деятельности</w:t>
      </w:r>
      <w:r>
        <w:rPr>
          <w:rFonts w:eastAsia="Times New Roman"/>
        </w:rPr>
        <w:t xml:space="preserve">, </w:t>
      </w:r>
      <w:r>
        <w:t>поэтому</w:t>
      </w:r>
      <w:r>
        <w:rPr>
          <w:rFonts w:eastAsia="Times New Roman"/>
        </w:rPr>
        <w:t xml:space="preserve"> </w:t>
      </w:r>
      <w:r>
        <w:t>автономные</w:t>
      </w:r>
      <w:r>
        <w:rPr>
          <w:rFonts w:eastAsia="Times New Roman"/>
        </w:rPr>
        <w:t xml:space="preserve"> </w:t>
      </w:r>
      <w:r>
        <w:t>ведомственные</w:t>
      </w:r>
      <w:r>
        <w:rPr>
          <w:rFonts w:eastAsia="Times New Roman"/>
        </w:rPr>
        <w:t xml:space="preserve"> </w:t>
      </w:r>
      <w:r>
        <w:t>котельные</w:t>
      </w:r>
      <w:r>
        <w:rPr>
          <w:rFonts w:eastAsia="Times New Roman"/>
        </w:rPr>
        <w:t xml:space="preserve"> </w:t>
      </w:r>
      <w:r>
        <w:t>в</w:t>
      </w:r>
      <w:r>
        <w:rPr>
          <w:rFonts w:eastAsia="Times New Roman"/>
        </w:rPr>
        <w:t xml:space="preserve"> </w:t>
      </w:r>
      <w:r>
        <w:t>рамках</w:t>
      </w:r>
      <w:r>
        <w:rPr>
          <w:rFonts w:eastAsia="Times New Roman"/>
        </w:rPr>
        <w:t xml:space="preserve"> </w:t>
      </w:r>
      <w:r>
        <w:t>Генерального</w:t>
      </w:r>
      <w:r>
        <w:rPr>
          <w:rFonts w:eastAsia="Times New Roman"/>
        </w:rPr>
        <w:t xml:space="preserve"> </w:t>
      </w:r>
      <w:r>
        <w:t>плана</w:t>
      </w:r>
      <w:r>
        <w:rPr>
          <w:rFonts w:eastAsia="Times New Roman"/>
        </w:rPr>
        <w:t xml:space="preserve"> </w:t>
      </w:r>
      <w:r>
        <w:t>далее</w:t>
      </w:r>
      <w:r>
        <w:rPr>
          <w:rFonts w:eastAsia="Times New Roman"/>
        </w:rPr>
        <w:t xml:space="preserve"> </w:t>
      </w:r>
      <w:r>
        <w:t>не</w:t>
      </w:r>
      <w:r>
        <w:rPr>
          <w:rFonts w:eastAsia="Times New Roman"/>
        </w:rPr>
        <w:t xml:space="preserve"> </w:t>
      </w:r>
      <w:r>
        <w:t>рассматриваются</w:t>
      </w:r>
      <w:r>
        <w:rPr>
          <w:rFonts w:eastAsia="Times New Roman"/>
        </w:rPr>
        <w:t xml:space="preserve">. </w:t>
      </w:r>
    </w:p>
    <w:p w14:paraId="506759FB" w14:textId="77777777" w:rsidR="001E1974" w:rsidRPr="002C7945" w:rsidRDefault="001E1974" w:rsidP="001E1974">
      <w:pPr>
        <w:pStyle w:val="Maximyz"/>
        <w:ind w:right="-1"/>
      </w:pPr>
      <w:r w:rsidRPr="002C7945">
        <w:t>Теплоснабжение промышленных предприятий</w:t>
      </w:r>
      <w:r>
        <w:t xml:space="preserve"> прелагается</w:t>
      </w:r>
      <w:r w:rsidRPr="002C7945">
        <w:t xml:space="preserve"> осуществля</w:t>
      </w:r>
      <w:r>
        <w:t>ть</w:t>
      </w:r>
      <w:r w:rsidRPr="002C7945">
        <w:t xml:space="preserve"> </w:t>
      </w:r>
      <w:r>
        <w:t>от собственных источников тепла</w:t>
      </w:r>
      <w:r w:rsidRPr="002C7945">
        <w:t xml:space="preserve">. </w:t>
      </w:r>
    </w:p>
    <w:p w14:paraId="27F3DC95" w14:textId="77777777" w:rsidR="001E1974" w:rsidRDefault="001E1974" w:rsidP="001E1974">
      <w:pPr>
        <w:pStyle w:val="Maximyz"/>
        <w:ind w:right="-1"/>
      </w:pPr>
      <w:r w:rsidRPr="002C7945">
        <w:t>В зависимости от вида развиваемого производства инвестором и его размещения дефицит тепловой энергии перспективных потребителей будет уточняться, что повлияет на количество и мощность</w:t>
      </w:r>
      <w:r>
        <w:t xml:space="preserve"> источника теплоснабжения</w:t>
      </w:r>
      <w:r w:rsidRPr="002C7945">
        <w:t>. В качестве основного топлива в проектируемых источниках тепла будет использоваться природный газ. Распределение тепловых потоков от проектируемых тепловых источников до потребителей предусматривается тепловыми сетями.</w:t>
      </w:r>
    </w:p>
    <w:p w14:paraId="51621745" w14:textId="77777777" w:rsidR="001E1974" w:rsidRDefault="001E1974" w:rsidP="001E1974">
      <w:pPr>
        <w:pStyle w:val="Maximyz"/>
      </w:pPr>
      <w:r>
        <w:t>Для</w:t>
      </w:r>
      <w:r>
        <w:rPr>
          <w:rFonts w:eastAsia="Times New Roman"/>
        </w:rPr>
        <w:t xml:space="preserve"> </w:t>
      </w:r>
      <w:r>
        <w:t>объектов</w:t>
      </w:r>
      <w:r>
        <w:rPr>
          <w:rFonts w:eastAsia="Times New Roman"/>
        </w:rPr>
        <w:t xml:space="preserve"> </w:t>
      </w:r>
      <w:r>
        <w:t>общественного</w:t>
      </w:r>
      <w:r>
        <w:rPr>
          <w:rFonts w:eastAsia="Times New Roman"/>
        </w:rPr>
        <w:t xml:space="preserve"> </w:t>
      </w:r>
      <w:r>
        <w:t>назначения</w:t>
      </w:r>
      <w:r>
        <w:rPr>
          <w:rFonts w:eastAsia="Times New Roman"/>
        </w:rPr>
        <w:t xml:space="preserve">, </w:t>
      </w:r>
      <w:r>
        <w:t>за</w:t>
      </w:r>
      <w:r>
        <w:rPr>
          <w:rFonts w:eastAsia="Times New Roman"/>
        </w:rPr>
        <w:t xml:space="preserve"> </w:t>
      </w:r>
      <w:r>
        <w:t>исключением</w:t>
      </w:r>
      <w:r>
        <w:rPr>
          <w:rFonts w:eastAsia="Times New Roman"/>
        </w:rPr>
        <w:t xml:space="preserve"> </w:t>
      </w:r>
      <w:r>
        <w:t>детских</w:t>
      </w:r>
      <w:r>
        <w:rPr>
          <w:rFonts w:eastAsia="Times New Roman"/>
        </w:rPr>
        <w:t xml:space="preserve"> </w:t>
      </w:r>
      <w:r>
        <w:t>учреждений</w:t>
      </w:r>
      <w:r>
        <w:rPr>
          <w:rFonts w:eastAsia="Times New Roman"/>
        </w:rPr>
        <w:t xml:space="preserve">, </w:t>
      </w:r>
      <w:r>
        <w:t>расположенных</w:t>
      </w:r>
      <w:r>
        <w:rPr>
          <w:rFonts w:eastAsia="Times New Roman"/>
        </w:rPr>
        <w:t xml:space="preserve"> </w:t>
      </w:r>
      <w:r>
        <w:t>или</w:t>
      </w:r>
      <w:r>
        <w:rPr>
          <w:rFonts w:eastAsia="Times New Roman"/>
        </w:rPr>
        <w:t xml:space="preserve"> </w:t>
      </w:r>
      <w:r>
        <w:t>планируемых</w:t>
      </w:r>
      <w:r>
        <w:rPr>
          <w:rFonts w:eastAsia="Times New Roman"/>
        </w:rPr>
        <w:t xml:space="preserve"> </w:t>
      </w:r>
      <w:r>
        <w:t>к</w:t>
      </w:r>
      <w:r>
        <w:rPr>
          <w:rFonts w:eastAsia="Times New Roman"/>
        </w:rPr>
        <w:t xml:space="preserve"> </w:t>
      </w:r>
      <w:r>
        <w:t>размещению</w:t>
      </w:r>
      <w:r>
        <w:rPr>
          <w:rFonts w:eastAsia="Times New Roman"/>
        </w:rPr>
        <w:t xml:space="preserve"> </w:t>
      </w:r>
      <w:r>
        <w:t>на</w:t>
      </w:r>
      <w:r>
        <w:rPr>
          <w:rFonts w:eastAsia="Times New Roman"/>
        </w:rPr>
        <w:t xml:space="preserve"> </w:t>
      </w:r>
      <w:r>
        <w:t>значительном</w:t>
      </w:r>
      <w:r>
        <w:rPr>
          <w:rFonts w:eastAsia="Times New Roman"/>
        </w:rPr>
        <w:t xml:space="preserve"> </w:t>
      </w:r>
      <w:r>
        <w:t>расстоянии</w:t>
      </w:r>
      <w:r>
        <w:rPr>
          <w:rFonts w:eastAsia="Times New Roman"/>
        </w:rPr>
        <w:t xml:space="preserve"> </w:t>
      </w:r>
      <w:r>
        <w:t>от</w:t>
      </w:r>
      <w:r>
        <w:rPr>
          <w:rFonts w:eastAsia="Times New Roman"/>
        </w:rPr>
        <w:t xml:space="preserve"> </w:t>
      </w:r>
      <w:r>
        <w:t>проектируемых</w:t>
      </w:r>
      <w:r>
        <w:rPr>
          <w:rFonts w:eastAsia="Times New Roman"/>
        </w:rPr>
        <w:t xml:space="preserve"> </w:t>
      </w:r>
      <w:r>
        <w:t>котельных</w:t>
      </w:r>
      <w:r>
        <w:rPr>
          <w:rFonts w:eastAsia="Times New Roman"/>
        </w:rPr>
        <w:t xml:space="preserve">, </w:t>
      </w:r>
      <w:r>
        <w:t>предусматриваются</w:t>
      </w:r>
      <w:r>
        <w:rPr>
          <w:rFonts w:eastAsia="Times New Roman"/>
        </w:rPr>
        <w:t xml:space="preserve"> </w:t>
      </w:r>
      <w:r>
        <w:t>автономные</w:t>
      </w:r>
      <w:r>
        <w:rPr>
          <w:rFonts w:eastAsia="Times New Roman"/>
        </w:rPr>
        <w:t xml:space="preserve"> </w:t>
      </w:r>
      <w:r>
        <w:t>теплоисточники</w:t>
      </w:r>
      <w:r>
        <w:rPr>
          <w:rFonts w:eastAsia="Times New Roman"/>
        </w:rPr>
        <w:t xml:space="preserve"> – </w:t>
      </w:r>
      <w:r>
        <w:t>встроенно</w:t>
      </w:r>
      <w:r>
        <w:rPr>
          <w:rFonts w:eastAsia="Times New Roman"/>
        </w:rPr>
        <w:t>-</w:t>
      </w:r>
      <w:r>
        <w:t>пристроенные</w:t>
      </w:r>
      <w:r>
        <w:rPr>
          <w:rFonts w:eastAsia="Times New Roman"/>
        </w:rPr>
        <w:t xml:space="preserve"> </w:t>
      </w:r>
      <w:r>
        <w:t>или</w:t>
      </w:r>
      <w:r>
        <w:rPr>
          <w:rFonts w:eastAsia="Times New Roman"/>
        </w:rPr>
        <w:t xml:space="preserve"> </w:t>
      </w:r>
      <w:r>
        <w:t>крышные</w:t>
      </w:r>
      <w:r>
        <w:rPr>
          <w:rFonts w:eastAsia="Times New Roman"/>
        </w:rPr>
        <w:t xml:space="preserve"> </w:t>
      </w:r>
      <w:r>
        <w:t>котельные</w:t>
      </w:r>
      <w:r>
        <w:rPr>
          <w:rFonts w:eastAsia="Times New Roman"/>
        </w:rPr>
        <w:t xml:space="preserve"> </w:t>
      </w:r>
      <w:r>
        <w:t>производительностью</w:t>
      </w:r>
      <w:r>
        <w:rPr>
          <w:rFonts w:eastAsia="Times New Roman"/>
        </w:rPr>
        <w:t xml:space="preserve"> </w:t>
      </w:r>
      <w:r>
        <w:t>до</w:t>
      </w:r>
      <w:r>
        <w:rPr>
          <w:rFonts w:eastAsia="Times New Roman"/>
        </w:rPr>
        <w:t xml:space="preserve"> 3,0 </w:t>
      </w:r>
      <w:r>
        <w:t>Гкал</w:t>
      </w:r>
      <w:r>
        <w:rPr>
          <w:rFonts w:eastAsia="Times New Roman"/>
        </w:rPr>
        <w:t>/</w:t>
      </w:r>
      <w:r>
        <w:t>ч</w:t>
      </w:r>
      <w:r>
        <w:rPr>
          <w:rFonts w:eastAsia="Times New Roman"/>
        </w:rPr>
        <w:t xml:space="preserve">, </w:t>
      </w:r>
      <w:r>
        <w:t>работающие</w:t>
      </w:r>
      <w:r>
        <w:rPr>
          <w:rFonts w:eastAsia="Times New Roman"/>
        </w:rPr>
        <w:t xml:space="preserve"> </w:t>
      </w:r>
      <w:r>
        <w:t>на</w:t>
      </w:r>
      <w:r>
        <w:rPr>
          <w:rFonts w:eastAsia="Times New Roman"/>
        </w:rPr>
        <w:t xml:space="preserve"> </w:t>
      </w:r>
      <w:r>
        <w:t>природном</w:t>
      </w:r>
      <w:r>
        <w:rPr>
          <w:rFonts w:eastAsia="Times New Roman"/>
        </w:rPr>
        <w:t xml:space="preserve"> </w:t>
      </w:r>
      <w:r>
        <w:t>газе</w:t>
      </w:r>
      <w:r>
        <w:rPr>
          <w:rFonts w:eastAsia="Times New Roman"/>
        </w:rPr>
        <w:t xml:space="preserve"> </w:t>
      </w:r>
      <w:r>
        <w:t>и</w:t>
      </w:r>
      <w:r>
        <w:rPr>
          <w:rFonts w:eastAsia="Times New Roman"/>
        </w:rPr>
        <w:t xml:space="preserve"> </w:t>
      </w:r>
      <w:r>
        <w:t>согласно</w:t>
      </w:r>
      <w:r>
        <w:rPr>
          <w:rFonts w:eastAsia="Times New Roman"/>
        </w:rPr>
        <w:t xml:space="preserve"> </w:t>
      </w:r>
      <w:r>
        <w:t>СанПиН</w:t>
      </w:r>
      <w:r>
        <w:rPr>
          <w:rFonts w:eastAsia="Times New Roman"/>
        </w:rPr>
        <w:t xml:space="preserve"> 2.2.1/2.1.1.1200-03 «</w:t>
      </w:r>
      <w:r>
        <w:t>Санитарно</w:t>
      </w:r>
      <w:r>
        <w:rPr>
          <w:rFonts w:eastAsia="Times New Roman"/>
        </w:rPr>
        <w:t>-</w:t>
      </w:r>
      <w:r>
        <w:t>защитные</w:t>
      </w:r>
      <w:r>
        <w:rPr>
          <w:rFonts w:eastAsia="Times New Roman"/>
        </w:rPr>
        <w:t xml:space="preserve"> </w:t>
      </w:r>
      <w:r>
        <w:t>зоны</w:t>
      </w:r>
      <w:r>
        <w:rPr>
          <w:rFonts w:eastAsia="Times New Roman"/>
        </w:rPr>
        <w:t xml:space="preserve"> </w:t>
      </w:r>
      <w:r>
        <w:t>и</w:t>
      </w:r>
      <w:r>
        <w:rPr>
          <w:rFonts w:eastAsia="Times New Roman"/>
        </w:rPr>
        <w:t xml:space="preserve"> </w:t>
      </w:r>
      <w:r>
        <w:t>санитарная</w:t>
      </w:r>
      <w:r>
        <w:rPr>
          <w:rFonts w:eastAsia="Times New Roman"/>
        </w:rPr>
        <w:t xml:space="preserve"> </w:t>
      </w:r>
      <w:r>
        <w:t>классификация</w:t>
      </w:r>
      <w:r>
        <w:rPr>
          <w:rFonts w:eastAsia="Times New Roman"/>
        </w:rPr>
        <w:t xml:space="preserve"> </w:t>
      </w:r>
      <w:r>
        <w:t>предприятий</w:t>
      </w:r>
      <w:r>
        <w:rPr>
          <w:rFonts w:eastAsia="Times New Roman"/>
        </w:rPr>
        <w:t xml:space="preserve">, </w:t>
      </w:r>
      <w:r>
        <w:t>сооружений</w:t>
      </w:r>
      <w:r>
        <w:rPr>
          <w:rFonts w:eastAsia="Times New Roman"/>
        </w:rPr>
        <w:t xml:space="preserve"> </w:t>
      </w:r>
      <w:r>
        <w:t>и</w:t>
      </w:r>
      <w:r>
        <w:rPr>
          <w:rFonts w:eastAsia="Times New Roman"/>
        </w:rPr>
        <w:t xml:space="preserve"> </w:t>
      </w:r>
      <w:r>
        <w:t>иных</w:t>
      </w:r>
      <w:r>
        <w:rPr>
          <w:rFonts w:eastAsia="Times New Roman"/>
        </w:rPr>
        <w:t xml:space="preserve"> </w:t>
      </w:r>
      <w:r>
        <w:t>объектов</w:t>
      </w:r>
      <w:r>
        <w:rPr>
          <w:rFonts w:eastAsia="Times New Roman"/>
        </w:rPr>
        <w:t xml:space="preserve">» </w:t>
      </w:r>
      <w:r>
        <w:t>не</w:t>
      </w:r>
      <w:r>
        <w:rPr>
          <w:rFonts w:eastAsia="Times New Roman"/>
        </w:rPr>
        <w:t xml:space="preserve"> </w:t>
      </w:r>
      <w:r>
        <w:t>требующие</w:t>
      </w:r>
      <w:r>
        <w:rPr>
          <w:rFonts w:eastAsia="Times New Roman"/>
        </w:rPr>
        <w:t xml:space="preserve"> </w:t>
      </w:r>
      <w:r>
        <w:t>организации</w:t>
      </w:r>
      <w:r>
        <w:rPr>
          <w:rFonts w:eastAsia="Times New Roman"/>
        </w:rPr>
        <w:t xml:space="preserve"> </w:t>
      </w:r>
      <w:r>
        <w:t>санитарнозащитных</w:t>
      </w:r>
      <w:r>
        <w:rPr>
          <w:rFonts w:eastAsia="Times New Roman"/>
        </w:rPr>
        <w:t xml:space="preserve"> </w:t>
      </w:r>
      <w:r>
        <w:t>зон</w:t>
      </w:r>
      <w:r>
        <w:rPr>
          <w:rFonts w:eastAsia="Times New Roman"/>
        </w:rPr>
        <w:t xml:space="preserve">. </w:t>
      </w:r>
    </w:p>
    <w:p w14:paraId="72CEA57C" w14:textId="3B23956C" w:rsidR="00DD017C" w:rsidRPr="002C7945" w:rsidRDefault="001E1974" w:rsidP="001E1974">
      <w:pPr>
        <w:pStyle w:val="Maximyz"/>
        <w:spacing w:after="240"/>
        <w:ind w:right="-1"/>
      </w:pPr>
      <w:r w:rsidRPr="002C7945">
        <w:t>Централизованное теплоснабжение проектируемого частного сектора не рассматривается в связи с высокой стоимостью отпускаемой тепловой энергии и в целях сокращения затрат на производство и транспортировку тепловой энергии (строительство котельных и наружных тепловых сетей). В качестве генераторов тепла частной застройки предусмотрено использование автоматизированных котлов, которые работают одновременно на отопление и горячее водоснабжение.</w:t>
      </w:r>
      <w:r w:rsidR="00DD017C" w:rsidRPr="002C7945">
        <w:t xml:space="preserve">  </w:t>
      </w:r>
    </w:p>
    <w:p w14:paraId="2FF81AD2" w14:textId="61FAFBCB" w:rsidR="00C2547D" w:rsidRPr="00462DA6" w:rsidRDefault="00857B06" w:rsidP="00634B4B">
      <w:pPr>
        <w:pStyle w:val="22"/>
        <w:jc w:val="both"/>
      </w:pPr>
      <w:bookmarkStart w:id="99" w:name="_Toc73624860"/>
      <w:r w:rsidRPr="00462DA6">
        <w:lastRenderedPageBreak/>
        <w:t xml:space="preserve">Предложения по строительству источников тепловой энергии, обеспечивающих перспективную тепловую нагрузку на осваиваемых территориях </w:t>
      </w:r>
      <w:r w:rsidR="00997B36">
        <w:t>округа</w:t>
      </w:r>
      <w:r w:rsidRPr="00462DA6">
        <w:t xml:space="preserve">, </w:t>
      </w:r>
      <w:r w:rsidR="00E979AE">
        <w:t>городского</w:t>
      </w:r>
      <w:r w:rsidR="00B359E6">
        <w:t xml:space="preserve"> </w:t>
      </w:r>
      <w:r w:rsidR="00997B36">
        <w:t>округа</w:t>
      </w:r>
      <w:r w:rsidRPr="00462DA6">
        <w:t>,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bookmarkEnd w:id="99"/>
    </w:p>
    <w:p w14:paraId="605A4366" w14:textId="1A3D53FA" w:rsidR="00C341D0" w:rsidRDefault="00C341D0" w:rsidP="00010516">
      <w:pPr>
        <w:pStyle w:val="Maximyz"/>
        <w:spacing w:after="240"/>
        <w:rPr>
          <w:sz w:val="20"/>
          <w:lang w:eastAsia="en-US"/>
        </w:rPr>
      </w:pPr>
      <w:r>
        <w:t>П</w:t>
      </w:r>
      <w:r w:rsidRPr="00BB3165">
        <w:t>редл</w:t>
      </w:r>
      <w:r>
        <w:t xml:space="preserve">ожения </w:t>
      </w:r>
      <w:r w:rsidRPr="00BB3165">
        <w:t>для строительства источников тепловой энергии, функционирующих в режиме комбинированной выработки электрической и тепловой энергии</w:t>
      </w:r>
      <w:r w:rsidR="00010516">
        <w:t xml:space="preserve"> на территории городского округа Лотошино отсутствуют</w:t>
      </w:r>
    </w:p>
    <w:p w14:paraId="604BA08D" w14:textId="5295AA60" w:rsidR="00C07DEC" w:rsidRDefault="00C07DEC" w:rsidP="00C824B2">
      <w:pPr>
        <w:pStyle w:val="Maximyz"/>
      </w:pPr>
    </w:p>
    <w:p w14:paraId="6D6BFC8F" w14:textId="77777777" w:rsidR="00C07DEC" w:rsidRDefault="00C07DEC" w:rsidP="00C07DEC">
      <w:pPr>
        <w:pStyle w:val="22"/>
      </w:pPr>
      <w:bookmarkStart w:id="100" w:name="_Toc73624861"/>
      <w:r>
        <w:t>Обоснования расчетов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100"/>
    </w:p>
    <w:p w14:paraId="0609B8FC" w14:textId="77777777" w:rsidR="00C07DEC" w:rsidRPr="00F92EEF" w:rsidRDefault="00C07DEC" w:rsidP="00C07DEC">
      <w:pPr>
        <w:pStyle w:val="Maximyz"/>
      </w:pPr>
      <w:r w:rsidRPr="00F92EEF">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котельной, потери тепловой энергии, отпуск тепловой энергии, закупка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 На основании вышеперечисленного формируется цена тарифа на тепловую энергию, которая проходит слушания и защиту в комитете по тарифам.</w:t>
      </w:r>
    </w:p>
    <w:p w14:paraId="3E0A5C10" w14:textId="60F084AE" w:rsidR="00C07DEC" w:rsidRDefault="00E2568F" w:rsidP="00465FE2">
      <w:pPr>
        <w:pStyle w:val="Maximyz"/>
        <w:spacing w:after="240"/>
      </w:pPr>
      <w:r>
        <w:t>А</w:t>
      </w:r>
      <w:r w:rsidR="00C07DEC" w:rsidRPr="00F92EEF">
        <w:t xml:space="preserve">нализы экономической обоснованности расходов, объемов полезного отпуска, величины прибыли и оценка предложений об установлении тарифов на тепловую энергию на территории </w:t>
      </w:r>
      <w:r w:rsidR="0064077E">
        <w:t>городского округа</w:t>
      </w:r>
      <w:r w:rsidR="00010516">
        <w:t xml:space="preserve"> Лотошино</w:t>
      </w:r>
      <w:r>
        <w:t xml:space="preserve"> приведены в таблиц</w:t>
      </w:r>
      <w:r w:rsidR="00602F02">
        <w:t xml:space="preserve">е </w:t>
      </w:r>
      <w:r w:rsidR="00602F02">
        <w:fldChar w:fldCharType="begin"/>
      </w:r>
      <w:r w:rsidR="00602F02">
        <w:instrText xml:space="preserve"> REF _Ref28009917 \h  \* MERGEFORMAT </w:instrText>
      </w:r>
      <w:r w:rsidR="00602F02">
        <w:fldChar w:fldCharType="separate"/>
      </w:r>
      <w:r w:rsidR="00D15660" w:rsidRPr="00D15660">
        <w:rPr>
          <w:vanish/>
        </w:rPr>
        <w:t xml:space="preserve">Таблица </w:t>
      </w:r>
      <w:r w:rsidR="00D15660">
        <w:rPr>
          <w:noProof/>
        </w:rPr>
        <w:t>4</w:t>
      </w:r>
      <w:r w:rsidR="00D15660" w:rsidRPr="002E53E7">
        <w:t>.</w:t>
      </w:r>
      <w:r w:rsidR="00D15660">
        <w:rPr>
          <w:noProof/>
        </w:rPr>
        <w:t>3</w:t>
      </w:r>
      <w:r w:rsidR="00602F02">
        <w:fldChar w:fldCharType="end"/>
      </w:r>
      <w:r w:rsidR="00462257">
        <w:t>.</w:t>
      </w:r>
    </w:p>
    <w:p w14:paraId="66B51142" w14:textId="77777777" w:rsidR="00DD017C" w:rsidRDefault="00DD017C" w:rsidP="00602F02">
      <w:pPr>
        <w:pStyle w:val="22"/>
        <w:numPr>
          <w:ilvl w:val="0"/>
          <w:numId w:val="0"/>
        </w:numPr>
        <w:spacing w:before="240"/>
        <w:ind w:left="1566"/>
        <w:sectPr w:rsidR="00DD017C" w:rsidSect="00462257">
          <w:footerReference w:type="default" r:id="rId173"/>
          <w:pgSz w:w="11907" w:h="16839" w:code="9"/>
          <w:pgMar w:top="1134" w:right="850" w:bottom="1134" w:left="1418" w:header="708" w:footer="708" w:gutter="0"/>
          <w:cols w:space="708"/>
          <w:docGrid w:linePitch="360"/>
        </w:sectPr>
      </w:pPr>
    </w:p>
    <w:p w14:paraId="0204146F" w14:textId="47DC3A4A" w:rsidR="00C2547D" w:rsidRPr="00462DA6" w:rsidRDefault="00857B06" w:rsidP="00DA1DB7">
      <w:pPr>
        <w:pStyle w:val="22"/>
        <w:spacing w:before="240"/>
      </w:pPr>
      <w:bookmarkStart w:id="101" w:name="_Toc73624862"/>
      <w:r w:rsidRPr="00462DA6">
        <w:lastRenderedPageBreak/>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01"/>
    </w:p>
    <w:p w14:paraId="11BA0469" w14:textId="5C82FA62" w:rsidR="007639E1" w:rsidRDefault="0036288A" w:rsidP="0036288A">
      <w:pPr>
        <w:pStyle w:val="Maximyz"/>
        <w:ind w:firstLine="708"/>
      </w:pPr>
      <w:r w:rsidRPr="0036288A">
        <w:t>Предложени</w:t>
      </w:r>
      <w:r w:rsidR="00BD2119">
        <w:t>я</w:t>
      </w:r>
      <w:r w:rsidRPr="0036288A">
        <w:t xml:space="preserve"> по реконструкции источников тепловой энергии, обеспечивающих перспективную тепловую нагрузку в существующих и расширяемых зонах дейст</w:t>
      </w:r>
      <w:r w:rsidR="00BD2119">
        <w:t xml:space="preserve">вия источников тепловой энергии </w:t>
      </w:r>
      <w:r w:rsidR="00010516">
        <w:t>отсутствуют.</w:t>
      </w:r>
    </w:p>
    <w:p w14:paraId="7D068A6C" w14:textId="77777777" w:rsidR="0036288A" w:rsidRPr="0036288A" w:rsidRDefault="0036288A" w:rsidP="00465FE2">
      <w:pPr>
        <w:pStyle w:val="Maximyz"/>
      </w:pPr>
    </w:p>
    <w:p w14:paraId="2179E216" w14:textId="3EA24D89" w:rsidR="00C2547D" w:rsidRDefault="00857B06" w:rsidP="00857B06">
      <w:pPr>
        <w:pStyle w:val="22"/>
      </w:pPr>
      <w:bookmarkStart w:id="102" w:name="_Toc73624863"/>
      <w:bookmarkStart w:id="103" w:name="_Hlk531693210"/>
      <w:r w:rsidRPr="00462DA6">
        <w:t>Предложения по техническому перевооружению источников тепловой энергии с целью повышения эффективности работы систем теплоснабжения</w:t>
      </w:r>
      <w:bookmarkEnd w:id="102"/>
    </w:p>
    <w:p w14:paraId="5CF90D3E" w14:textId="6DCEB3C1" w:rsidR="00010516" w:rsidRDefault="00010516" w:rsidP="00010516">
      <w:pPr>
        <w:pStyle w:val="Maximyz"/>
      </w:pPr>
      <w:bookmarkStart w:id="104" w:name="_Toc456179533"/>
      <w:bookmarkStart w:id="105" w:name="_Toc463966051"/>
      <w:bookmarkEnd w:id="103"/>
      <w:r>
        <w:t>П</w:t>
      </w:r>
      <w:r w:rsidRPr="009278A8">
        <w:t>редложени</w:t>
      </w:r>
      <w:r>
        <w:t>я</w:t>
      </w:r>
      <w:r w:rsidRPr="009278A8">
        <w:t xml:space="preserve"> по строительству, реконструкции и модернизации котельных, с целью повышения эффективности функционирования системы теплоснабжения</w:t>
      </w:r>
      <w:r>
        <w:t xml:space="preserve"> городского округа Лотошино представлены в таблице </w:t>
      </w:r>
      <w:r>
        <w:fldChar w:fldCharType="begin"/>
      </w:r>
      <w:r>
        <w:instrText xml:space="preserve"> REF _Ref22802266 \h  \* MERGEFORMAT </w:instrText>
      </w:r>
      <w:r>
        <w:fldChar w:fldCharType="separate"/>
      </w:r>
      <w:r w:rsidR="00D15660" w:rsidRPr="00D15660">
        <w:rPr>
          <w:vanish/>
        </w:rPr>
        <w:t xml:space="preserve">Таблица </w:t>
      </w:r>
      <w:r w:rsidR="00D15660">
        <w:rPr>
          <w:noProof/>
        </w:rPr>
        <w:t>5</w:t>
      </w:r>
      <w:r w:rsidR="00D15660">
        <w:t>.</w:t>
      </w:r>
      <w:r w:rsidR="00D15660">
        <w:rPr>
          <w:noProof/>
        </w:rPr>
        <w:t>1</w:t>
      </w:r>
      <w:r>
        <w:fldChar w:fldCharType="end"/>
      </w:r>
    </w:p>
    <w:p w14:paraId="597DED52" w14:textId="77777777" w:rsidR="00010516" w:rsidRDefault="00010516" w:rsidP="00010516">
      <w:pPr>
        <w:pStyle w:val="Maximyz"/>
        <w:sectPr w:rsidR="00010516" w:rsidSect="00D62641">
          <w:pgSz w:w="11907" w:h="16840" w:code="9"/>
          <w:pgMar w:top="1134" w:right="1418" w:bottom="1134" w:left="851" w:header="709" w:footer="709" w:gutter="0"/>
          <w:cols w:space="708"/>
          <w:docGrid w:linePitch="360"/>
        </w:sectPr>
      </w:pPr>
    </w:p>
    <w:p w14:paraId="4F064EE9" w14:textId="5647AB6F" w:rsidR="00010516" w:rsidRPr="006D6129" w:rsidRDefault="00010516" w:rsidP="00010516">
      <w:pPr>
        <w:pStyle w:val="aff6"/>
        <w:keepNext/>
      </w:pPr>
      <w:bookmarkStart w:id="106" w:name="_Ref22802266"/>
      <w:r>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5</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bookmarkEnd w:id="106"/>
      <w:r>
        <w:t xml:space="preserve"> – </w:t>
      </w:r>
      <w:r w:rsidRPr="00274774">
        <w:t>Предложения по величине необходимых инвести</w:t>
      </w:r>
      <w:r>
        <w:t>ций в строительство, реконструк</w:t>
      </w:r>
      <w:r w:rsidRPr="00274774">
        <w:t>цию и техническое перевооружение источников теплово</w:t>
      </w:r>
      <w:r>
        <w:t>й энергии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7557"/>
        <w:gridCol w:w="4629"/>
        <w:gridCol w:w="1417"/>
        <w:gridCol w:w="1145"/>
        <w:gridCol w:w="616"/>
        <w:gridCol w:w="1016"/>
        <w:gridCol w:w="616"/>
        <w:gridCol w:w="616"/>
        <w:gridCol w:w="616"/>
        <w:gridCol w:w="1219"/>
        <w:gridCol w:w="1516"/>
      </w:tblGrid>
      <w:tr w:rsidR="00BE51A9" w:rsidRPr="00CC66B4" w14:paraId="4CBAFC4A" w14:textId="77777777" w:rsidTr="00420D54">
        <w:trPr>
          <w:trHeight w:val="524"/>
          <w:tblHeader/>
        </w:trPr>
        <w:tc>
          <w:tcPr>
            <w:tcW w:w="132" w:type="pct"/>
            <w:vMerge w:val="restart"/>
            <w:shd w:val="clear" w:color="auto" w:fill="auto"/>
            <w:vAlign w:val="center"/>
          </w:tcPr>
          <w:p w14:paraId="4807C95E" w14:textId="77777777" w:rsidR="00BE51A9" w:rsidRPr="00CC66B4" w:rsidRDefault="00BE51A9" w:rsidP="00420D54">
            <w:pPr>
              <w:jc w:val="center"/>
              <w:rPr>
                <w:color w:val="000000"/>
                <w:sz w:val="20"/>
                <w:szCs w:val="20"/>
              </w:rPr>
            </w:pPr>
            <w:r w:rsidRPr="00CC66B4">
              <w:rPr>
                <w:color w:val="000000"/>
                <w:sz w:val="20"/>
                <w:szCs w:val="20"/>
              </w:rPr>
              <w:t>№ п/п</w:t>
            </w:r>
          </w:p>
        </w:tc>
        <w:tc>
          <w:tcPr>
            <w:tcW w:w="1755" w:type="pct"/>
            <w:vMerge w:val="restart"/>
            <w:shd w:val="clear" w:color="auto" w:fill="auto"/>
            <w:noWrap/>
            <w:vAlign w:val="center"/>
          </w:tcPr>
          <w:p w14:paraId="6DC4FAE8" w14:textId="77777777" w:rsidR="00BE51A9" w:rsidRPr="00CC66B4" w:rsidRDefault="00BE51A9" w:rsidP="00420D54">
            <w:pPr>
              <w:jc w:val="center"/>
              <w:rPr>
                <w:color w:val="000000"/>
                <w:sz w:val="20"/>
                <w:szCs w:val="20"/>
              </w:rPr>
            </w:pPr>
            <w:r w:rsidRPr="00CC66B4">
              <w:rPr>
                <w:color w:val="000000"/>
                <w:sz w:val="20"/>
                <w:szCs w:val="20"/>
              </w:rPr>
              <w:t>Мероприятие</w:t>
            </w:r>
          </w:p>
        </w:tc>
        <w:tc>
          <w:tcPr>
            <w:tcW w:w="1075" w:type="pct"/>
            <w:vMerge w:val="restart"/>
            <w:shd w:val="clear" w:color="auto" w:fill="auto"/>
            <w:noWrap/>
            <w:vAlign w:val="center"/>
          </w:tcPr>
          <w:p w14:paraId="38DA755E" w14:textId="77777777" w:rsidR="00BE51A9" w:rsidRPr="00CC66B4" w:rsidRDefault="00BE51A9" w:rsidP="00420D54">
            <w:pPr>
              <w:jc w:val="center"/>
              <w:rPr>
                <w:color w:val="000000"/>
                <w:sz w:val="20"/>
                <w:szCs w:val="20"/>
              </w:rPr>
            </w:pPr>
            <w:r w:rsidRPr="00CC66B4">
              <w:rPr>
                <w:color w:val="000000"/>
                <w:sz w:val="20"/>
                <w:szCs w:val="20"/>
              </w:rPr>
              <w:t>Обоснование</w:t>
            </w:r>
          </w:p>
        </w:tc>
        <w:tc>
          <w:tcPr>
            <w:tcW w:w="1686" w:type="pct"/>
            <w:gridSpan w:val="8"/>
            <w:shd w:val="clear" w:color="auto" w:fill="auto"/>
            <w:vAlign w:val="center"/>
          </w:tcPr>
          <w:p w14:paraId="2FD55DF5" w14:textId="77777777" w:rsidR="00BE51A9" w:rsidRPr="00CC66B4" w:rsidRDefault="00BE51A9" w:rsidP="00420D54">
            <w:pPr>
              <w:jc w:val="center"/>
              <w:rPr>
                <w:bCs/>
                <w:sz w:val="20"/>
                <w:szCs w:val="20"/>
              </w:rPr>
            </w:pPr>
            <w:r w:rsidRPr="00CC66B4">
              <w:rPr>
                <w:color w:val="000000"/>
                <w:sz w:val="20"/>
                <w:szCs w:val="20"/>
              </w:rPr>
              <w:t>Расходы на реализацию мероприятий в прогнозных ценах, тыс. руб. (с НДС)</w:t>
            </w:r>
          </w:p>
        </w:tc>
        <w:tc>
          <w:tcPr>
            <w:tcW w:w="352" w:type="pct"/>
            <w:shd w:val="clear" w:color="auto" w:fill="auto"/>
            <w:vAlign w:val="center"/>
          </w:tcPr>
          <w:p w14:paraId="27824C6F" w14:textId="77777777" w:rsidR="00BE51A9" w:rsidRPr="00CC66B4" w:rsidRDefault="00BE51A9" w:rsidP="00420D54">
            <w:pPr>
              <w:jc w:val="center"/>
              <w:rPr>
                <w:bCs/>
                <w:sz w:val="20"/>
                <w:szCs w:val="20"/>
              </w:rPr>
            </w:pPr>
            <w:r w:rsidRPr="00CC66B4">
              <w:rPr>
                <w:bCs/>
                <w:sz w:val="20"/>
                <w:szCs w:val="20"/>
              </w:rPr>
              <w:t>Источник финансирования</w:t>
            </w:r>
          </w:p>
        </w:tc>
      </w:tr>
      <w:tr w:rsidR="00BE51A9" w:rsidRPr="00CC66B4" w14:paraId="4BDC7983" w14:textId="77777777" w:rsidTr="00420D54">
        <w:trPr>
          <w:trHeight w:val="283"/>
          <w:tblHeader/>
        </w:trPr>
        <w:tc>
          <w:tcPr>
            <w:tcW w:w="132" w:type="pct"/>
            <w:vMerge/>
            <w:shd w:val="clear" w:color="auto" w:fill="auto"/>
            <w:vAlign w:val="center"/>
          </w:tcPr>
          <w:p w14:paraId="3C6D850A" w14:textId="77777777" w:rsidR="00BE51A9" w:rsidRPr="00CC66B4" w:rsidRDefault="00BE51A9" w:rsidP="00420D54">
            <w:pPr>
              <w:jc w:val="center"/>
              <w:rPr>
                <w:color w:val="000000"/>
                <w:sz w:val="20"/>
                <w:szCs w:val="20"/>
              </w:rPr>
            </w:pPr>
          </w:p>
        </w:tc>
        <w:tc>
          <w:tcPr>
            <w:tcW w:w="1755" w:type="pct"/>
            <w:vMerge/>
            <w:shd w:val="clear" w:color="auto" w:fill="auto"/>
            <w:noWrap/>
            <w:vAlign w:val="center"/>
          </w:tcPr>
          <w:p w14:paraId="5095A886" w14:textId="77777777" w:rsidR="00BE51A9" w:rsidRPr="00CC66B4" w:rsidRDefault="00BE51A9" w:rsidP="00420D54">
            <w:pPr>
              <w:jc w:val="center"/>
              <w:rPr>
                <w:color w:val="000000"/>
                <w:sz w:val="20"/>
                <w:szCs w:val="20"/>
              </w:rPr>
            </w:pPr>
          </w:p>
        </w:tc>
        <w:tc>
          <w:tcPr>
            <w:tcW w:w="1075" w:type="pct"/>
            <w:vMerge/>
            <w:shd w:val="clear" w:color="auto" w:fill="auto"/>
            <w:noWrap/>
            <w:vAlign w:val="center"/>
          </w:tcPr>
          <w:p w14:paraId="186EF8FE" w14:textId="77777777" w:rsidR="00BE51A9" w:rsidRPr="00CC66B4" w:rsidRDefault="00BE51A9" w:rsidP="00420D54">
            <w:pPr>
              <w:jc w:val="center"/>
              <w:rPr>
                <w:color w:val="000000"/>
                <w:sz w:val="20"/>
                <w:szCs w:val="20"/>
              </w:rPr>
            </w:pPr>
          </w:p>
        </w:tc>
        <w:tc>
          <w:tcPr>
            <w:tcW w:w="329" w:type="pct"/>
            <w:shd w:val="clear" w:color="auto" w:fill="auto"/>
            <w:vAlign w:val="center"/>
          </w:tcPr>
          <w:p w14:paraId="7452F9B8" w14:textId="77777777" w:rsidR="00BE51A9" w:rsidRPr="00CC66B4" w:rsidRDefault="00BE51A9" w:rsidP="00420D54">
            <w:pPr>
              <w:jc w:val="center"/>
              <w:rPr>
                <w:color w:val="000000"/>
                <w:sz w:val="20"/>
                <w:szCs w:val="20"/>
              </w:rPr>
            </w:pPr>
            <w:r w:rsidRPr="00CC66B4">
              <w:rPr>
                <w:color w:val="000000"/>
                <w:sz w:val="20"/>
                <w:szCs w:val="20"/>
              </w:rPr>
              <w:t>2021</w:t>
            </w:r>
          </w:p>
        </w:tc>
        <w:tc>
          <w:tcPr>
            <w:tcW w:w="266" w:type="pct"/>
            <w:shd w:val="clear" w:color="auto" w:fill="auto"/>
            <w:vAlign w:val="center"/>
          </w:tcPr>
          <w:p w14:paraId="2E42F2B1" w14:textId="77777777" w:rsidR="00BE51A9" w:rsidRPr="00CC66B4" w:rsidRDefault="00BE51A9" w:rsidP="00420D54">
            <w:pPr>
              <w:jc w:val="center"/>
              <w:rPr>
                <w:color w:val="000000"/>
                <w:sz w:val="20"/>
                <w:szCs w:val="20"/>
              </w:rPr>
            </w:pPr>
            <w:r w:rsidRPr="00CC66B4">
              <w:rPr>
                <w:color w:val="000000"/>
                <w:sz w:val="20"/>
                <w:szCs w:val="20"/>
              </w:rPr>
              <w:t>2022</w:t>
            </w:r>
          </w:p>
        </w:tc>
        <w:tc>
          <w:tcPr>
            <w:tcW w:w="143" w:type="pct"/>
            <w:shd w:val="clear" w:color="auto" w:fill="auto"/>
            <w:vAlign w:val="center"/>
          </w:tcPr>
          <w:p w14:paraId="59654B0A" w14:textId="77777777" w:rsidR="00BE51A9" w:rsidRPr="00CC66B4" w:rsidRDefault="00BE51A9" w:rsidP="00420D54">
            <w:pPr>
              <w:jc w:val="center"/>
              <w:rPr>
                <w:color w:val="000000"/>
                <w:sz w:val="20"/>
                <w:szCs w:val="20"/>
              </w:rPr>
            </w:pPr>
            <w:r w:rsidRPr="00CC66B4">
              <w:rPr>
                <w:color w:val="000000"/>
                <w:sz w:val="20"/>
                <w:szCs w:val="20"/>
              </w:rPr>
              <w:t>2023</w:t>
            </w:r>
          </w:p>
        </w:tc>
        <w:tc>
          <w:tcPr>
            <w:tcW w:w="236" w:type="pct"/>
            <w:shd w:val="clear" w:color="auto" w:fill="auto"/>
            <w:noWrap/>
            <w:vAlign w:val="center"/>
          </w:tcPr>
          <w:p w14:paraId="1DFC9733" w14:textId="77777777" w:rsidR="00BE51A9" w:rsidRPr="00CC66B4" w:rsidRDefault="00BE51A9" w:rsidP="00420D54">
            <w:pPr>
              <w:jc w:val="center"/>
              <w:rPr>
                <w:color w:val="000000"/>
                <w:sz w:val="20"/>
                <w:szCs w:val="20"/>
              </w:rPr>
            </w:pPr>
            <w:r w:rsidRPr="00CC66B4">
              <w:rPr>
                <w:color w:val="000000"/>
                <w:sz w:val="20"/>
                <w:szCs w:val="20"/>
              </w:rPr>
              <w:t>2024</w:t>
            </w:r>
          </w:p>
        </w:tc>
        <w:tc>
          <w:tcPr>
            <w:tcW w:w="143" w:type="pct"/>
            <w:shd w:val="clear" w:color="auto" w:fill="auto"/>
            <w:noWrap/>
            <w:vAlign w:val="center"/>
          </w:tcPr>
          <w:p w14:paraId="7E414DD3" w14:textId="77777777" w:rsidR="00BE51A9" w:rsidRPr="00CC66B4" w:rsidRDefault="00BE51A9" w:rsidP="00420D54">
            <w:pPr>
              <w:jc w:val="center"/>
              <w:rPr>
                <w:color w:val="000000"/>
                <w:sz w:val="20"/>
                <w:szCs w:val="20"/>
              </w:rPr>
            </w:pPr>
            <w:r w:rsidRPr="00CC66B4">
              <w:rPr>
                <w:color w:val="000000"/>
                <w:sz w:val="20"/>
                <w:szCs w:val="20"/>
              </w:rPr>
              <w:t>2025</w:t>
            </w:r>
          </w:p>
        </w:tc>
        <w:tc>
          <w:tcPr>
            <w:tcW w:w="143" w:type="pct"/>
            <w:shd w:val="clear" w:color="auto" w:fill="auto"/>
            <w:vAlign w:val="center"/>
          </w:tcPr>
          <w:p w14:paraId="2A5390BD" w14:textId="77777777" w:rsidR="00BE51A9" w:rsidRPr="00CC66B4" w:rsidRDefault="00BE51A9" w:rsidP="00420D54">
            <w:pPr>
              <w:jc w:val="center"/>
              <w:rPr>
                <w:bCs/>
                <w:sz w:val="20"/>
                <w:szCs w:val="20"/>
              </w:rPr>
            </w:pPr>
            <w:r w:rsidRPr="00CC66B4">
              <w:rPr>
                <w:bCs/>
                <w:sz w:val="20"/>
                <w:szCs w:val="20"/>
              </w:rPr>
              <w:t>203</w:t>
            </w:r>
            <w:r>
              <w:rPr>
                <w:bCs/>
                <w:sz w:val="20"/>
                <w:szCs w:val="20"/>
              </w:rPr>
              <w:t>0</w:t>
            </w:r>
          </w:p>
        </w:tc>
        <w:tc>
          <w:tcPr>
            <w:tcW w:w="143" w:type="pct"/>
            <w:shd w:val="clear" w:color="auto" w:fill="auto"/>
            <w:vAlign w:val="center"/>
          </w:tcPr>
          <w:p w14:paraId="62E46A84" w14:textId="77777777" w:rsidR="00BE51A9" w:rsidRPr="00CC66B4" w:rsidRDefault="00BE51A9" w:rsidP="00420D54">
            <w:pPr>
              <w:jc w:val="center"/>
              <w:rPr>
                <w:bCs/>
                <w:sz w:val="20"/>
                <w:szCs w:val="20"/>
              </w:rPr>
            </w:pPr>
            <w:r>
              <w:rPr>
                <w:bCs/>
                <w:sz w:val="20"/>
                <w:szCs w:val="20"/>
              </w:rPr>
              <w:t>2035</w:t>
            </w:r>
          </w:p>
        </w:tc>
        <w:tc>
          <w:tcPr>
            <w:tcW w:w="283" w:type="pct"/>
            <w:vAlign w:val="center"/>
          </w:tcPr>
          <w:p w14:paraId="6FD72B35" w14:textId="77777777" w:rsidR="00BE51A9" w:rsidRPr="00CC66B4" w:rsidRDefault="00BE51A9" w:rsidP="00420D54">
            <w:pPr>
              <w:jc w:val="center"/>
              <w:rPr>
                <w:bCs/>
                <w:sz w:val="20"/>
                <w:szCs w:val="20"/>
              </w:rPr>
            </w:pPr>
            <w:r w:rsidRPr="00CC66B4">
              <w:rPr>
                <w:color w:val="000000"/>
                <w:sz w:val="20"/>
                <w:szCs w:val="20"/>
              </w:rPr>
              <w:t>Всего</w:t>
            </w:r>
          </w:p>
        </w:tc>
        <w:tc>
          <w:tcPr>
            <w:tcW w:w="352" w:type="pct"/>
            <w:shd w:val="clear" w:color="auto" w:fill="auto"/>
          </w:tcPr>
          <w:p w14:paraId="2CA1879E" w14:textId="77777777" w:rsidR="00BE51A9" w:rsidRPr="00CC66B4" w:rsidRDefault="00BE51A9" w:rsidP="00420D54">
            <w:pPr>
              <w:jc w:val="center"/>
              <w:rPr>
                <w:bCs/>
                <w:sz w:val="20"/>
                <w:szCs w:val="20"/>
              </w:rPr>
            </w:pPr>
          </w:p>
        </w:tc>
      </w:tr>
      <w:tr w:rsidR="00BE51A9" w:rsidRPr="00CC66B4" w14:paraId="28DABB2D" w14:textId="77777777" w:rsidTr="00420D54">
        <w:trPr>
          <w:trHeight w:val="283"/>
        </w:trPr>
        <w:tc>
          <w:tcPr>
            <w:tcW w:w="132" w:type="pct"/>
            <w:shd w:val="clear" w:color="auto" w:fill="auto"/>
            <w:vAlign w:val="center"/>
            <w:hideMark/>
          </w:tcPr>
          <w:p w14:paraId="642E6A82" w14:textId="77777777" w:rsidR="00BE51A9" w:rsidRPr="00CC66B4" w:rsidRDefault="00BE51A9" w:rsidP="00420D54">
            <w:pPr>
              <w:jc w:val="center"/>
              <w:rPr>
                <w:color w:val="000000"/>
                <w:sz w:val="20"/>
                <w:szCs w:val="20"/>
              </w:rPr>
            </w:pPr>
            <w:r w:rsidRPr="00CC66B4">
              <w:rPr>
                <w:color w:val="000000"/>
                <w:sz w:val="20"/>
                <w:szCs w:val="20"/>
              </w:rPr>
              <w:t>1</w:t>
            </w:r>
          </w:p>
        </w:tc>
        <w:tc>
          <w:tcPr>
            <w:tcW w:w="1755" w:type="pct"/>
            <w:shd w:val="clear" w:color="auto" w:fill="auto"/>
            <w:vAlign w:val="center"/>
          </w:tcPr>
          <w:p w14:paraId="63B8E7D9" w14:textId="77777777" w:rsidR="00BE51A9" w:rsidRPr="00CC66B4" w:rsidRDefault="00BE51A9" w:rsidP="00420D54">
            <w:pPr>
              <w:rPr>
                <w:color w:val="000000"/>
                <w:sz w:val="20"/>
                <w:szCs w:val="20"/>
              </w:rPr>
            </w:pPr>
            <w:r>
              <w:rPr>
                <w:sz w:val="20"/>
                <w:szCs w:val="20"/>
              </w:rPr>
              <w:t xml:space="preserve">Реконструкция котельной №4 </w:t>
            </w:r>
            <w:r w:rsidRPr="00CC66B4">
              <w:rPr>
                <w:sz w:val="20"/>
                <w:szCs w:val="20"/>
              </w:rPr>
              <w:t xml:space="preserve">установленной мощностью </w:t>
            </w:r>
            <w:r>
              <w:rPr>
                <w:sz w:val="20"/>
                <w:szCs w:val="20"/>
              </w:rPr>
              <w:t>3,5 Гкал/час с целью замены устаревшего оборудования и перекладкой 5,8 км тепловых сетей.</w:t>
            </w:r>
          </w:p>
        </w:tc>
        <w:tc>
          <w:tcPr>
            <w:tcW w:w="1075" w:type="pct"/>
            <w:shd w:val="clear" w:color="auto" w:fill="auto"/>
            <w:vAlign w:val="center"/>
          </w:tcPr>
          <w:p w14:paraId="47A35BE1" w14:textId="77777777" w:rsidR="00BE51A9" w:rsidRPr="00CC66B4"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p>
        </w:tc>
        <w:tc>
          <w:tcPr>
            <w:tcW w:w="329" w:type="pct"/>
            <w:shd w:val="clear" w:color="auto" w:fill="auto"/>
            <w:vAlign w:val="center"/>
          </w:tcPr>
          <w:p w14:paraId="61089DBA" w14:textId="77777777" w:rsidR="00BE51A9" w:rsidRPr="00CC66B4" w:rsidRDefault="00BE51A9" w:rsidP="00420D54">
            <w:pPr>
              <w:jc w:val="center"/>
              <w:rPr>
                <w:color w:val="000000"/>
                <w:sz w:val="20"/>
                <w:szCs w:val="20"/>
              </w:rPr>
            </w:pPr>
            <w:r>
              <w:rPr>
                <w:color w:val="000000"/>
                <w:sz w:val="20"/>
                <w:szCs w:val="20"/>
              </w:rPr>
              <w:t>44 930,</w:t>
            </w:r>
            <w:r>
              <w:rPr>
                <w:color w:val="000000"/>
                <w:sz w:val="20"/>
                <w:szCs w:val="20"/>
                <w:lang w:val="en-US"/>
              </w:rPr>
              <w:t>0</w:t>
            </w:r>
            <w:r>
              <w:rPr>
                <w:color w:val="000000"/>
                <w:sz w:val="20"/>
                <w:szCs w:val="20"/>
              </w:rPr>
              <w:t>0</w:t>
            </w:r>
          </w:p>
        </w:tc>
        <w:tc>
          <w:tcPr>
            <w:tcW w:w="266" w:type="pct"/>
            <w:shd w:val="clear" w:color="auto" w:fill="auto"/>
            <w:vAlign w:val="center"/>
          </w:tcPr>
          <w:p w14:paraId="2297E45B"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38202D3C"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457416C9"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119AFB82"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01AF5F94" w14:textId="77777777" w:rsidR="00BE51A9" w:rsidRPr="001A0D42" w:rsidRDefault="00BE51A9" w:rsidP="00420D54">
            <w:pPr>
              <w:jc w:val="center"/>
              <w:rPr>
                <w:sz w:val="20"/>
                <w:szCs w:val="20"/>
                <w:lang w:val="en-US"/>
              </w:rPr>
            </w:pPr>
            <w:r>
              <w:rPr>
                <w:sz w:val="20"/>
                <w:szCs w:val="20"/>
                <w:lang w:val="en-US"/>
              </w:rPr>
              <w:t>-</w:t>
            </w:r>
          </w:p>
        </w:tc>
        <w:tc>
          <w:tcPr>
            <w:tcW w:w="143" w:type="pct"/>
            <w:shd w:val="clear" w:color="auto" w:fill="auto"/>
            <w:vAlign w:val="center"/>
          </w:tcPr>
          <w:p w14:paraId="3FF270D4" w14:textId="77777777" w:rsidR="00BE51A9" w:rsidRPr="006B6A25" w:rsidRDefault="00BE51A9" w:rsidP="00420D54">
            <w:pPr>
              <w:jc w:val="center"/>
              <w:rPr>
                <w:sz w:val="20"/>
                <w:szCs w:val="20"/>
              </w:rPr>
            </w:pPr>
            <w:r>
              <w:rPr>
                <w:sz w:val="20"/>
                <w:szCs w:val="20"/>
              </w:rPr>
              <w:t>-</w:t>
            </w:r>
          </w:p>
        </w:tc>
        <w:tc>
          <w:tcPr>
            <w:tcW w:w="283" w:type="pct"/>
            <w:vAlign w:val="center"/>
          </w:tcPr>
          <w:p w14:paraId="52DF5A78" w14:textId="77777777" w:rsidR="00BE51A9" w:rsidRPr="00CC66B4" w:rsidRDefault="00BE51A9" w:rsidP="00420D54">
            <w:pPr>
              <w:jc w:val="center"/>
              <w:rPr>
                <w:bCs/>
                <w:sz w:val="20"/>
                <w:szCs w:val="20"/>
              </w:rPr>
            </w:pPr>
            <w:r>
              <w:rPr>
                <w:color w:val="000000"/>
                <w:sz w:val="20"/>
                <w:szCs w:val="20"/>
              </w:rPr>
              <w:t>44 930,</w:t>
            </w:r>
            <w:r>
              <w:rPr>
                <w:color w:val="000000"/>
                <w:sz w:val="20"/>
                <w:szCs w:val="20"/>
                <w:lang w:val="en-US"/>
              </w:rPr>
              <w:t>0</w:t>
            </w:r>
            <w:r>
              <w:rPr>
                <w:color w:val="000000"/>
                <w:sz w:val="20"/>
                <w:szCs w:val="20"/>
              </w:rPr>
              <w:t>0</w:t>
            </w:r>
          </w:p>
        </w:tc>
        <w:tc>
          <w:tcPr>
            <w:tcW w:w="352" w:type="pct"/>
            <w:shd w:val="clear" w:color="auto" w:fill="auto"/>
            <w:vAlign w:val="center"/>
          </w:tcPr>
          <w:p w14:paraId="5D9E9C30" w14:textId="77777777" w:rsidR="00BE51A9" w:rsidRPr="00CC66B4" w:rsidRDefault="00BE51A9" w:rsidP="00420D54">
            <w:pPr>
              <w:jc w:val="center"/>
              <w:rPr>
                <w:sz w:val="20"/>
                <w:szCs w:val="20"/>
              </w:rPr>
            </w:pPr>
            <w:r w:rsidRPr="00CC66B4">
              <w:rPr>
                <w:bCs/>
                <w:sz w:val="20"/>
                <w:szCs w:val="20"/>
              </w:rPr>
              <w:t>Средства бюджета МО</w:t>
            </w:r>
          </w:p>
        </w:tc>
      </w:tr>
      <w:tr w:rsidR="00BE51A9" w:rsidRPr="00CC66B4" w14:paraId="6A707061" w14:textId="77777777" w:rsidTr="00420D54">
        <w:trPr>
          <w:trHeight w:val="283"/>
        </w:trPr>
        <w:tc>
          <w:tcPr>
            <w:tcW w:w="132" w:type="pct"/>
            <w:shd w:val="clear" w:color="auto" w:fill="auto"/>
            <w:vAlign w:val="center"/>
          </w:tcPr>
          <w:p w14:paraId="6A4B69BD" w14:textId="77777777" w:rsidR="00BE51A9" w:rsidRPr="00CC66B4" w:rsidRDefault="00BE51A9" w:rsidP="00420D54">
            <w:pPr>
              <w:jc w:val="center"/>
              <w:rPr>
                <w:color w:val="000000"/>
                <w:sz w:val="20"/>
                <w:szCs w:val="20"/>
              </w:rPr>
            </w:pPr>
            <w:r>
              <w:rPr>
                <w:color w:val="000000"/>
                <w:sz w:val="20"/>
                <w:szCs w:val="20"/>
              </w:rPr>
              <w:t>2</w:t>
            </w:r>
          </w:p>
        </w:tc>
        <w:tc>
          <w:tcPr>
            <w:tcW w:w="1755" w:type="pct"/>
            <w:shd w:val="clear" w:color="auto" w:fill="auto"/>
            <w:vAlign w:val="center"/>
          </w:tcPr>
          <w:p w14:paraId="6A2460EF" w14:textId="77777777" w:rsidR="00BE51A9" w:rsidRDefault="00BE51A9" w:rsidP="00420D54">
            <w:pPr>
              <w:rPr>
                <w:sz w:val="20"/>
                <w:szCs w:val="20"/>
              </w:rPr>
            </w:pPr>
            <w:r>
              <w:rPr>
                <w:sz w:val="20"/>
                <w:szCs w:val="20"/>
              </w:rPr>
              <w:t xml:space="preserve">Реконструкция котельной №5 </w:t>
            </w:r>
            <w:r w:rsidRPr="00CC66B4">
              <w:rPr>
                <w:sz w:val="20"/>
                <w:szCs w:val="20"/>
              </w:rPr>
              <w:t xml:space="preserve">установленной мощностью </w:t>
            </w:r>
            <w:r>
              <w:rPr>
                <w:sz w:val="20"/>
                <w:szCs w:val="20"/>
              </w:rPr>
              <w:t>2,58 Гкал/час с с увеличением установленной мощости до 3,78 Гкал/час и заменой 1,9 км тепловых сетей.</w:t>
            </w:r>
          </w:p>
        </w:tc>
        <w:tc>
          <w:tcPr>
            <w:tcW w:w="1075" w:type="pct"/>
            <w:shd w:val="clear" w:color="auto" w:fill="auto"/>
            <w:vAlign w:val="center"/>
          </w:tcPr>
          <w:p w14:paraId="10A79289" w14:textId="77777777" w:rsidR="00BE51A9"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r>
              <w:rPr>
                <w:color w:val="000000"/>
                <w:sz w:val="20"/>
                <w:szCs w:val="20"/>
              </w:rPr>
              <w:t>и схема</w:t>
            </w:r>
          </w:p>
          <w:p w14:paraId="07AD3FDB" w14:textId="77777777" w:rsidR="00BE51A9" w:rsidRPr="008821CB"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1C775CDF" w14:textId="77777777" w:rsidR="00BE51A9" w:rsidRPr="007C0C18" w:rsidRDefault="00BE51A9" w:rsidP="00420D54">
            <w:pPr>
              <w:jc w:val="center"/>
              <w:rPr>
                <w:color w:val="000000"/>
                <w:sz w:val="20"/>
                <w:szCs w:val="20"/>
                <w:lang w:val="en-US"/>
              </w:rPr>
            </w:pPr>
            <w:r>
              <w:rPr>
                <w:color w:val="000000"/>
                <w:sz w:val="20"/>
                <w:szCs w:val="20"/>
                <w:lang w:val="en-US"/>
              </w:rPr>
              <w:t>40 660,00</w:t>
            </w:r>
          </w:p>
        </w:tc>
        <w:tc>
          <w:tcPr>
            <w:tcW w:w="266" w:type="pct"/>
            <w:shd w:val="clear" w:color="auto" w:fill="auto"/>
            <w:vAlign w:val="center"/>
          </w:tcPr>
          <w:p w14:paraId="2A32A636" w14:textId="77777777" w:rsidR="00BE51A9" w:rsidRPr="00CC66B4" w:rsidRDefault="00BE51A9" w:rsidP="00420D54">
            <w:pPr>
              <w:jc w:val="center"/>
              <w:rPr>
                <w:color w:val="000000"/>
                <w:sz w:val="20"/>
                <w:szCs w:val="20"/>
              </w:rPr>
            </w:pPr>
          </w:p>
        </w:tc>
        <w:tc>
          <w:tcPr>
            <w:tcW w:w="143" w:type="pct"/>
            <w:shd w:val="clear" w:color="auto" w:fill="auto"/>
            <w:vAlign w:val="center"/>
          </w:tcPr>
          <w:p w14:paraId="741F3F3B"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6DC99D90"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6AAE8323"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43E9D039" w14:textId="77777777" w:rsidR="00BE51A9" w:rsidRPr="001A0D42" w:rsidRDefault="00BE51A9" w:rsidP="00420D54">
            <w:pPr>
              <w:jc w:val="center"/>
              <w:rPr>
                <w:sz w:val="20"/>
                <w:szCs w:val="20"/>
                <w:lang w:val="en-US"/>
              </w:rPr>
            </w:pPr>
            <w:r>
              <w:rPr>
                <w:sz w:val="20"/>
                <w:szCs w:val="20"/>
                <w:lang w:val="en-US"/>
              </w:rPr>
              <w:t>-</w:t>
            </w:r>
          </w:p>
        </w:tc>
        <w:tc>
          <w:tcPr>
            <w:tcW w:w="143" w:type="pct"/>
            <w:shd w:val="clear" w:color="auto" w:fill="auto"/>
            <w:vAlign w:val="center"/>
          </w:tcPr>
          <w:p w14:paraId="7BE5F3DE" w14:textId="77777777" w:rsidR="00BE51A9" w:rsidRPr="006B6A25" w:rsidRDefault="00BE51A9" w:rsidP="00420D54">
            <w:pPr>
              <w:jc w:val="center"/>
              <w:rPr>
                <w:color w:val="000000"/>
                <w:sz w:val="20"/>
                <w:szCs w:val="20"/>
              </w:rPr>
            </w:pPr>
            <w:r>
              <w:rPr>
                <w:color w:val="000000"/>
                <w:sz w:val="20"/>
                <w:szCs w:val="20"/>
              </w:rPr>
              <w:t>-</w:t>
            </w:r>
          </w:p>
        </w:tc>
        <w:tc>
          <w:tcPr>
            <w:tcW w:w="283" w:type="pct"/>
            <w:vAlign w:val="center"/>
          </w:tcPr>
          <w:p w14:paraId="3FC991B2" w14:textId="77777777" w:rsidR="00BE51A9" w:rsidRPr="00CC66B4" w:rsidRDefault="00BE51A9" w:rsidP="00420D54">
            <w:pPr>
              <w:jc w:val="center"/>
              <w:rPr>
                <w:bCs/>
                <w:sz w:val="20"/>
                <w:szCs w:val="20"/>
              </w:rPr>
            </w:pPr>
            <w:r>
              <w:rPr>
                <w:color w:val="000000"/>
                <w:sz w:val="20"/>
                <w:szCs w:val="20"/>
                <w:lang w:val="en-US"/>
              </w:rPr>
              <w:t>40 660,00</w:t>
            </w:r>
          </w:p>
        </w:tc>
        <w:tc>
          <w:tcPr>
            <w:tcW w:w="352" w:type="pct"/>
            <w:shd w:val="clear" w:color="auto" w:fill="auto"/>
            <w:vAlign w:val="center"/>
          </w:tcPr>
          <w:p w14:paraId="32E731DB" w14:textId="77777777" w:rsidR="00BE51A9" w:rsidRPr="00CC66B4" w:rsidRDefault="00BE51A9" w:rsidP="00420D54">
            <w:pPr>
              <w:jc w:val="center"/>
              <w:rPr>
                <w:sz w:val="20"/>
                <w:szCs w:val="20"/>
              </w:rPr>
            </w:pPr>
            <w:r w:rsidRPr="00CC66B4">
              <w:rPr>
                <w:bCs/>
                <w:sz w:val="20"/>
                <w:szCs w:val="20"/>
              </w:rPr>
              <w:t>Средства бюджета МО</w:t>
            </w:r>
          </w:p>
        </w:tc>
      </w:tr>
      <w:tr w:rsidR="00BE51A9" w:rsidRPr="00CC66B4" w14:paraId="6069E6D4" w14:textId="77777777" w:rsidTr="00420D54">
        <w:trPr>
          <w:trHeight w:val="283"/>
        </w:trPr>
        <w:tc>
          <w:tcPr>
            <w:tcW w:w="132" w:type="pct"/>
            <w:shd w:val="clear" w:color="auto" w:fill="auto"/>
            <w:vAlign w:val="center"/>
          </w:tcPr>
          <w:p w14:paraId="76942090" w14:textId="77777777" w:rsidR="00BE51A9" w:rsidRPr="00CC66B4" w:rsidRDefault="00BE51A9" w:rsidP="00420D54">
            <w:pPr>
              <w:jc w:val="center"/>
              <w:rPr>
                <w:color w:val="000000"/>
                <w:sz w:val="20"/>
                <w:szCs w:val="20"/>
              </w:rPr>
            </w:pPr>
            <w:r>
              <w:rPr>
                <w:color w:val="000000"/>
                <w:sz w:val="20"/>
                <w:szCs w:val="20"/>
              </w:rPr>
              <w:t>3</w:t>
            </w:r>
          </w:p>
        </w:tc>
        <w:tc>
          <w:tcPr>
            <w:tcW w:w="1755" w:type="pct"/>
            <w:shd w:val="clear" w:color="auto" w:fill="auto"/>
            <w:vAlign w:val="center"/>
          </w:tcPr>
          <w:p w14:paraId="2BB220A9" w14:textId="77777777" w:rsidR="00BE51A9" w:rsidRPr="00CC66B4" w:rsidRDefault="00BE51A9" w:rsidP="00420D54">
            <w:pPr>
              <w:rPr>
                <w:color w:val="000000"/>
                <w:sz w:val="20"/>
                <w:szCs w:val="20"/>
              </w:rPr>
            </w:pPr>
            <w:r>
              <w:rPr>
                <w:sz w:val="20"/>
                <w:szCs w:val="20"/>
              </w:rPr>
              <w:t xml:space="preserve">Реконструкция котельной №6 </w:t>
            </w:r>
            <w:r w:rsidRPr="00CC66B4">
              <w:rPr>
                <w:sz w:val="20"/>
                <w:szCs w:val="20"/>
              </w:rPr>
              <w:t xml:space="preserve">установленной мощностью </w:t>
            </w:r>
            <w:r>
              <w:rPr>
                <w:sz w:val="20"/>
                <w:szCs w:val="20"/>
              </w:rPr>
              <w:t>2,4 Гкал/час с целью замены устаревшего оборудования.</w:t>
            </w:r>
          </w:p>
        </w:tc>
        <w:tc>
          <w:tcPr>
            <w:tcW w:w="1075" w:type="pct"/>
            <w:shd w:val="clear" w:color="auto" w:fill="auto"/>
            <w:vAlign w:val="center"/>
          </w:tcPr>
          <w:p w14:paraId="6B9BC00B" w14:textId="77777777" w:rsidR="00BE51A9" w:rsidRPr="00CC66B4" w:rsidRDefault="00BE51A9" w:rsidP="00420D54">
            <w:pPr>
              <w:jc w:val="center"/>
              <w:rPr>
                <w:color w:val="000000"/>
                <w:sz w:val="20"/>
                <w:szCs w:val="20"/>
              </w:rPr>
            </w:pPr>
            <w:r w:rsidRPr="008821CB">
              <w:rPr>
                <w:color w:val="000000"/>
                <w:sz w:val="20"/>
                <w:szCs w:val="20"/>
              </w:rPr>
              <w:t>Государственная программа Московской области "Развитие инженерной инфраструктуры и энергоэффективности" на 2018-2024 годы</w:t>
            </w:r>
          </w:p>
        </w:tc>
        <w:tc>
          <w:tcPr>
            <w:tcW w:w="329" w:type="pct"/>
            <w:shd w:val="clear" w:color="auto" w:fill="auto"/>
            <w:vAlign w:val="center"/>
          </w:tcPr>
          <w:p w14:paraId="51235F3B" w14:textId="77777777" w:rsidR="00BE51A9" w:rsidRPr="007C0C18" w:rsidRDefault="00BE51A9" w:rsidP="00420D54">
            <w:pPr>
              <w:jc w:val="center"/>
              <w:rPr>
                <w:color w:val="000000"/>
                <w:sz w:val="20"/>
                <w:szCs w:val="20"/>
                <w:lang w:val="en-US"/>
              </w:rPr>
            </w:pPr>
            <w:r>
              <w:rPr>
                <w:color w:val="000000"/>
                <w:sz w:val="20"/>
                <w:szCs w:val="20"/>
                <w:lang w:val="en-US"/>
              </w:rPr>
              <w:t>40 640,00</w:t>
            </w:r>
          </w:p>
        </w:tc>
        <w:tc>
          <w:tcPr>
            <w:tcW w:w="266" w:type="pct"/>
            <w:shd w:val="clear" w:color="auto" w:fill="auto"/>
            <w:vAlign w:val="center"/>
          </w:tcPr>
          <w:p w14:paraId="55093060"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5C91B9D3"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5D92C385"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6263A66C"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23F466A9"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72132AAC"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6458FB0C" w14:textId="77777777" w:rsidR="00BE51A9" w:rsidRPr="00CC66B4" w:rsidRDefault="00BE51A9" w:rsidP="00420D54">
            <w:pPr>
              <w:jc w:val="center"/>
              <w:rPr>
                <w:bCs/>
                <w:sz w:val="20"/>
                <w:szCs w:val="20"/>
              </w:rPr>
            </w:pPr>
            <w:r>
              <w:rPr>
                <w:color w:val="000000"/>
                <w:sz w:val="20"/>
                <w:szCs w:val="20"/>
                <w:lang w:val="en-US"/>
              </w:rPr>
              <w:t>40 640,00</w:t>
            </w:r>
          </w:p>
        </w:tc>
        <w:tc>
          <w:tcPr>
            <w:tcW w:w="352" w:type="pct"/>
            <w:shd w:val="clear" w:color="auto" w:fill="auto"/>
            <w:vAlign w:val="center"/>
          </w:tcPr>
          <w:p w14:paraId="44A3F139" w14:textId="77777777" w:rsidR="00BE51A9" w:rsidRPr="00CC66B4" w:rsidRDefault="00BE51A9" w:rsidP="00420D54">
            <w:pPr>
              <w:jc w:val="center"/>
              <w:rPr>
                <w:color w:val="000000"/>
                <w:sz w:val="20"/>
                <w:szCs w:val="20"/>
              </w:rPr>
            </w:pPr>
            <w:r w:rsidRPr="00CC66B4">
              <w:rPr>
                <w:bCs/>
                <w:sz w:val="20"/>
                <w:szCs w:val="20"/>
              </w:rPr>
              <w:t>Средства бюджета МО</w:t>
            </w:r>
          </w:p>
        </w:tc>
      </w:tr>
      <w:tr w:rsidR="00BE51A9" w:rsidRPr="00CC66B4" w14:paraId="66771B6D" w14:textId="77777777" w:rsidTr="00420D54">
        <w:trPr>
          <w:trHeight w:val="283"/>
        </w:trPr>
        <w:tc>
          <w:tcPr>
            <w:tcW w:w="132" w:type="pct"/>
            <w:shd w:val="clear" w:color="auto" w:fill="auto"/>
            <w:vAlign w:val="center"/>
          </w:tcPr>
          <w:p w14:paraId="59C94C06" w14:textId="77777777" w:rsidR="00BE51A9" w:rsidRDefault="00BE51A9" w:rsidP="00420D54">
            <w:pPr>
              <w:jc w:val="center"/>
              <w:rPr>
                <w:color w:val="000000"/>
                <w:sz w:val="20"/>
                <w:szCs w:val="20"/>
              </w:rPr>
            </w:pPr>
            <w:r>
              <w:rPr>
                <w:color w:val="000000"/>
                <w:sz w:val="20"/>
                <w:szCs w:val="20"/>
              </w:rPr>
              <w:t>4</w:t>
            </w:r>
          </w:p>
        </w:tc>
        <w:tc>
          <w:tcPr>
            <w:tcW w:w="1755" w:type="pct"/>
            <w:shd w:val="clear" w:color="auto" w:fill="auto"/>
            <w:vAlign w:val="center"/>
          </w:tcPr>
          <w:p w14:paraId="1A76696F" w14:textId="77777777" w:rsidR="00BE51A9" w:rsidRDefault="00BE51A9" w:rsidP="00420D54">
            <w:pPr>
              <w:rPr>
                <w:sz w:val="20"/>
                <w:szCs w:val="20"/>
              </w:rPr>
            </w:pPr>
            <w:r>
              <w:rPr>
                <w:sz w:val="20"/>
                <w:szCs w:val="20"/>
              </w:rPr>
              <w:t xml:space="preserve">Реконструкция котельной №14 </w:t>
            </w:r>
            <w:r w:rsidRPr="00CC66B4">
              <w:rPr>
                <w:sz w:val="20"/>
                <w:szCs w:val="20"/>
              </w:rPr>
              <w:t xml:space="preserve">установленной мощностью </w:t>
            </w:r>
            <w:r>
              <w:rPr>
                <w:sz w:val="20"/>
                <w:szCs w:val="20"/>
              </w:rPr>
              <w:t>3,6 Гкал/час с целью замены устаревшего оборудования и заменой 5,2 км тепловых сетей.</w:t>
            </w:r>
          </w:p>
        </w:tc>
        <w:tc>
          <w:tcPr>
            <w:tcW w:w="1075" w:type="pct"/>
            <w:shd w:val="clear" w:color="auto" w:fill="auto"/>
            <w:vAlign w:val="center"/>
          </w:tcPr>
          <w:p w14:paraId="4BB78657" w14:textId="77777777" w:rsidR="00BE51A9" w:rsidRPr="008821CB" w:rsidRDefault="00BE51A9" w:rsidP="00420D54">
            <w:pPr>
              <w:jc w:val="center"/>
              <w:rPr>
                <w:color w:val="000000"/>
                <w:sz w:val="20"/>
                <w:szCs w:val="20"/>
              </w:rPr>
            </w:pPr>
            <w:r w:rsidRPr="008821CB">
              <w:rPr>
                <w:color w:val="000000"/>
                <w:sz w:val="20"/>
                <w:szCs w:val="20"/>
              </w:rPr>
              <w:t>Государственная программа Московской области "Развитие инженерной инфраструктуры и энергоэффективности" на 2018-2024 годы</w:t>
            </w:r>
          </w:p>
        </w:tc>
        <w:tc>
          <w:tcPr>
            <w:tcW w:w="329" w:type="pct"/>
            <w:shd w:val="clear" w:color="auto" w:fill="auto"/>
            <w:vAlign w:val="center"/>
          </w:tcPr>
          <w:p w14:paraId="5AA9883A" w14:textId="77777777" w:rsidR="00BE51A9" w:rsidRPr="007C0C18" w:rsidRDefault="00BE51A9" w:rsidP="00420D54">
            <w:pPr>
              <w:jc w:val="center"/>
              <w:rPr>
                <w:color w:val="000000"/>
                <w:sz w:val="20"/>
                <w:szCs w:val="20"/>
                <w:lang w:val="en-US"/>
              </w:rPr>
            </w:pPr>
            <w:r>
              <w:rPr>
                <w:color w:val="000000"/>
                <w:sz w:val="20"/>
                <w:szCs w:val="20"/>
                <w:lang w:val="en-US"/>
              </w:rPr>
              <w:t>-</w:t>
            </w:r>
          </w:p>
        </w:tc>
        <w:tc>
          <w:tcPr>
            <w:tcW w:w="266" w:type="pct"/>
            <w:shd w:val="clear" w:color="auto" w:fill="auto"/>
            <w:vAlign w:val="center"/>
          </w:tcPr>
          <w:p w14:paraId="34DC03FE"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779208D4"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386999E3" w14:textId="77777777" w:rsidR="00BE51A9" w:rsidRPr="00CC66B4" w:rsidRDefault="00BE51A9" w:rsidP="00420D54">
            <w:pPr>
              <w:jc w:val="center"/>
              <w:rPr>
                <w:color w:val="000000"/>
                <w:sz w:val="20"/>
                <w:szCs w:val="20"/>
              </w:rPr>
            </w:pPr>
            <w:r>
              <w:rPr>
                <w:color w:val="000000"/>
                <w:sz w:val="20"/>
                <w:szCs w:val="20"/>
                <w:lang w:val="en-US"/>
              </w:rPr>
              <w:t>44 250,00</w:t>
            </w:r>
          </w:p>
        </w:tc>
        <w:tc>
          <w:tcPr>
            <w:tcW w:w="143" w:type="pct"/>
            <w:shd w:val="clear" w:color="auto" w:fill="auto"/>
            <w:noWrap/>
            <w:vAlign w:val="center"/>
          </w:tcPr>
          <w:p w14:paraId="46417075"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57840DEC"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0016F346"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0B7F846C" w14:textId="77777777" w:rsidR="00BE51A9" w:rsidRPr="00CC66B4" w:rsidRDefault="00BE51A9" w:rsidP="00420D54">
            <w:pPr>
              <w:jc w:val="center"/>
              <w:rPr>
                <w:bCs/>
                <w:sz w:val="20"/>
                <w:szCs w:val="20"/>
              </w:rPr>
            </w:pPr>
            <w:r>
              <w:rPr>
                <w:color w:val="000000"/>
                <w:sz w:val="20"/>
                <w:szCs w:val="20"/>
                <w:lang w:val="en-US"/>
              </w:rPr>
              <w:t>44 250,00</w:t>
            </w:r>
          </w:p>
        </w:tc>
        <w:tc>
          <w:tcPr>
            <w:tcW w:w="352" w:type="pct"/>
            <w:shd w:val="clear" w:color="auto" w:fill="auto"/>
            <w:vAlign w:val="center"/>
          </w:tcPr>
          <w:p w14:paraId="3607DB5C" w14:textId="77777777" w:rsidR="00BE51A9" w:rsidRPr="00CC66B4" w:rsidRDefault="00BE51A9" w:rsidP="00420D54">
            <w:pPr>
              <w:jc w:val="center"/>
              <w:rPr>
                <w:bCs/>
                <w:sz w:val="20"/>
                <w:szCs w:val="20"/>
              </w:rPr>
            </w:pPr>
            <w:r w:rsidRPr="00CC66B4">
              <w:rPr>
                <w:bCs/>
                <w:sz w:val="20"/>
                <w:szCs w:val="20"/>
              </w:rPr>
              <w:t>Средства бюджета МО</w:t>
            </w:r>
          </w:p>
        </w:tc>
      </w:tr>
      <w:tr w:rsidR="00BE51A9" w:rsidRPr="00CC66B4" w14:paraId="156E5DC3" w14:textId="77777777" w:rsidTr="00420D54">
        <w:trPr>
          <w:trHeight w:val="283"/>
        </w:trPr>
        <w:tc>
          <w:tcPr>
            <w:tcW w:w="132" w:type="pct"/>
            <w:shd w:val="clear" w:color="auto" w:fill="auto"/>
            <w:vAlign w:val="center"/>
          </w:tcPr>
          <w:p w14:paraId="02640569" w14:textId="77777777" w:rsidR="00BE51A9" w:rsidRPr="00CC66B4" w:rsidRDefault="00BE51A9" w:rsidP="00420D54">
            <w:pPr>
              <w:jc w:val="center"/>
              <w:rPr>
                <w:color w:val="000000"/>
                <w:sz w:val="20"/>
                <w:szCs w:val="20"/>
              </w:rPr>
            </w:pPr>
            <w:r>
              <w:rPr>
                <w:color w:val="000000"/>
                <w:sz w:val="20"/>
                <w:szCs w:val="20"/>
              </w:rPr>
              <w:t>5</w:t>
            </w:r>
          </w:p>
        </w:tc>
        <w:tc>
          <w:tcPr>
            <w:tcW w:w="1755" w:type="pct"/>
            <w:shd w:val="clear" w:color="auto" w:fill="auto"/>
            <w:vAlign w:val="center"/>
          </w:tcPr>
          <w:p w14:paraId="52303455" w14:textId="77777777" w:rsidR="00BE51A9" w:rsidRPr="00CC66B4" w:rsidRDefault="00BE51A9" w:rsidP="00420D54">
            <w:pPr>
              <w:rPr>
                <w:color w:val="000000"/>
                <w:sz w:val="20"/>
                <w:szCs w:val="20"/>
              </w:rPr>
            </w:pPr>
            <w:r>
              <w:rPr>
                <w:sz w:val="20"/>
                <w:szCs w:val="20"/>
              </w:rPr>
              <w:t xml:space="preserve">Реконструкция котельной №16 </w:t>
            </w:r>
            <w:r w:rsidRPr="00CC66B4">
              <w:rPr>
                <w:sz w:val="20"/>
                <w:szCs w:val="20"/>
              </w:rPr>
              <w:t xml:space="preserve">установленной мощностью </w:t>
            </w:r>
            <w:r>
              <w:rPr>
                <w:sz w:val="20"/>
                <w:szCs w:val="20"/>
              </w:rPr>
              <w:t>3,6 Гкал/час с целью доведения располагаемой мощности (1,789 Гкал/час) до установленной и устранением дефицита тепловой энергии и заменой 6,1 км тепловых сетей.</w:t>
            </w:r>
          </w:p>
        </w:tc>
        <w:tc>
          <w:tcPr>
            <w:tcW w:w="1075" w:type="pct"/>
            <w:shd w:val="clear" w:color="auto" w:fill="auto"/>
            <w:vAlign w:val="center"/>
          </w:tcPr>
          <w:p w14:paraId="1E547AA6" w14:textId="77777777" w:rsidR="00BE51A9"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r>
              <w:rPr>
                <w:color w:val="000000"/>
                <w:sz w:val="20"/>
                <w:szCs w:val="20"/>
              </w:rPr>
              <w:t>и схема</w:t>
            </w:r>
          </w:p>
          <w:p w14:paraId="29F1EDA6" w14:textId="77777777" w:rsidR="00BE51A9" w:rsidRPr="00CC66B4"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4136CDC0" w14:textId="77777777" w:rsidR="00BE51A9" w:rsidRPr="007C0C18" w:rsidRDefault="00BE51A9" w:rsidP="00420D54">
            <w:pPr>
              <w:jc w:val="center"/>
              <w:rPr>
                <w:color w:val="000000"/>
                <w:sz w:val="20"/>
                <w:szCs w:val="20"/>
                <w:lang w:val="en-US"/>
              </w:rPr>
            </w:pPr>
            <w:r>
              <w:rPr>
                <w:color w:val="000000"/>
                <w:sz w:val="20"/>
                <w:szCs w:val="20"/>
                <w:lang w:val="en-US"/>
              </w:rPr>
              <w:t>45 260</w:t>
            </w:r>
            <w:r>
              <w:rPr>
                <w:color w:val="000000"/>
                <w:sz w:val="20"/>
                <w:szCs w:val="20"/>
              </w:rPr>
              <w:t>,</w:t>
            </w:r>
            <w:r>
              <w:rPr>
                <w:color w:val="000000"/>
                <w:sz w:val="20"/>
                <w:szCs w:val="20"/>
                <w:lang w:val="en-US"/>
              </w:rPr>
              <w:t>00</w:t>
            </w:r>
          </w:p>
        </w:tc>
        <w:tc>
          <w:tcPr>
            <w:tcW w:w="266" w:type="pct"/>
            <w:shd w:val="clear" w:color="auto" w:fill="auto"/>
            <w:vAlign w:val="center"/>
          </w:tcPr>
          <w:p w14:paraId="6E800D6C"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418FDDCC"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473CB4CC"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7EF0E034"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79D632E2"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296AFC04"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0852FF4C" w14:textId="77777777" w:rsidR="00BE51A9" w:rsidRPr="00CC66B4" w:rsidRDefault="00BE51A9" w:rsidP="00420D54">
            <w:pPr>
              <w:jc w:val="center"/>
              <w:rPr>
                <w:bCs/>
                <w:sz w:val="20"/>
                <w:szCs w:val="20"/>
              </w:rPr>
            </w:pPr>
            <w:r>
              <w:rPr>
                <w:color w:val="000000"/>
                <w:sz w:val="20"/>
                <w:szCs w:val="20"/>
                <w:lang w:val="en-US"/>
              </w:rPr>
              <w:t>45 260</w:t>
            </w:r>
            <w:r>
              <w:rPr>
                <w:color w:val="000000"/>
                <w:sz w:val="20"/>
                <w:szCs w:val="20"/>
              </w:rPr>
              <w:t>,</w:t>
            </w:r>
            <w:r>
              <w:rPr>
                <w:color w:val="000000"/>
                <w:sz w:val="20"/>
                <w:szCs w:val="20"/>
                <w:lang w:val="en-US"/>
              </w:rPr>
              <w:t>00</w:t>
            </w:r>
          </w:p>
        </w:tc>
        <w:tc>
          <w:tcPr>
            <w:tcW w:w="352" w:type="pct"/>
            <w:shd w:val="clear" w:color="auto" w:fill="auto"/>
            <w:vAlign w:val="center"/>
          </w:tcPr>
          <w:p w14:paraId="7318B1EA" w14:textId="77777777" w:rsidR="00BE51A9" w:rsidRPr="00CC66B4" w:rsidRDefault="00BE51A9" w:rsidP="00420D54">
            <w:pPr>
              <w:jc w:val="center"/>
              <w:rPr>
                <w:color w:val="000000"/>
                <w:sz w:val="20"/>
                <w:szCs w:val="20"/>
              </w:rPr>
            </w:pPr>
            <w:r w:rsidRPr="00CC66B4">
              <w:rPr>
                <w:bCs/>
                <w:sz w:val="20"/>
                <w:szCs w:val="20"/>
              </w:rPr>
              <w:t>Средства бюджета МО</w:t>
            </w:r>
          </w:p>
        </w:tc>
      </w:tr>
      <w:tr w:rsidR="00BE51A9" w:rsidRPr="00CC66B4" w14:paraId="0C5B83C6" w14:textId="77777777" w:rsidTr="00420D54">
        <w:trPr>
          <w:trHeight w:val="283"/>
        </w:trPr>
        <w:tc>
          <w:tcPr>
            <w:tcW w:w="132" w:type="pct"/>
            <w:shd w:val="clear" w:color="auto" w:fill="auto"/>
            <w:vAlign w:val="center"/>
          </w:tcPr>
          <w:p w14:paraId="460FD024" w14:textId="77777777" w:rsidR="00BE51A9" w:rsidRPr="00CC66B4" w:rsidRDefault="00BE51A9" w:rsidP="00420D54">
            <w:pPr>
              <w:jc w:val="center"/>
              <w:rPr>
                <w:color w:val="000000"/>
                <w:sz w:val="20"/>
                <w:szCs w:val="20"/>
              </w:rPr>
            </w:pPr>
            <w:r>
              <w:rPr>
                <w:color w:val="000000"/>
                <w:sz w:val="20"/>
                <w:szCs w:val="20"/>
              </w:rPr>
              <w:t>6</w:t>
            </w:r>
          </w:p>
        </w:tc>
        <w:tc>
          <w:tcPr>
            <w:tcW w:w="1755" w:type="pct"/>
            <w:shd w:val="clear" w:color="auto" w:fill="auto"/>
            <w:vAlign w:val="center"/>
          </w:tcPr>
          <w:p w14:paraId="67B0C7CC" w14:textId="77777777" w:rsidR="00BE51A9" w:rsidRPr="007725B9" w:rsidRDefault="00BE51A9" w:rsidP="00420D54">
            <w:pPr>
              <w:rPr>
                <w:color w:val="000000"/>
                <w:sz w:val="20"/>
                <w:szCs w:val="20"/>
              </w:rPr>
            </w:pPr>
            <w:r w:rsidRPr="007725B9">
              <w:rPr>
                <w:sz w:val="20"/>
                <w:szCs w:val="20"/>
              </w:rPr>
              <w:t>Реконструкция котельной №17 установленной мощностью 4,2 Гкал/час с целью доведения распол</w:t>
            </w:r>
            <w:r>
              <w:rPr>
                <w:sz w:val="20"/>
                <w:szCs w:val="20"/>
              </w:rPr>
              <w:t>а</w:t>
            </w:r>
            <w:r w:rsidRPr="007725B9">
              <w:rPr>
                <w:sz w:val="20"/>
                <w:szCs w:val="20"/>
              </w:rPr>
              <w:t>гаемой мощности (2,37 Гкал/час) до 3,0 Гкал/час и устранением дефицита тепловой энергии.</w:t>
            </w:r>
          </w:p>
        </w:tc>
        <w:tc>
          <w:tcPr>
            <w:tcW w:w="1075" w:type="pct"/>
            <w:shd w:val="clear" w:color="auto" w:fill="auto"/>
            <w:vAlign w:val="center"/>
          </w:tcPr>
          <w:p w14:paraId="03EDCB55" w14:textId="77777777" w:rsidR="00BE51A9" w:rsidRDefault="00BE51A9" w:rsidP="00420D54">
            <w:pPr>
              <w:jc w:val="center"/>
              <w:rPr>
                <w:color w:val="000000"/>
                <w:sz w:val="20"/>
                <w:szCs w:val="20"/>
              </w:rPr>
            </w:pPr>
            <w:r>
              <w:rPr>
                <w:color w:val="000000"/>
                <w:sz w:val="20"/>
                <w:szCs w:val="20"/>
              </w:rPr>
              <w:t>Схема</w:t>
            </w:r>
          </w:p>
          <w:p w14:paraId="549E36C6" w14:textId="77777777" w:rsidR="00BE51A9" w:rsidRPr="00CC66B4"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54A81AED" w14:textId="77777777" w:rsidR="00BE51A9" w:rsidRPr="00CC66B4" w:rsidRDefault="00BE51A9" w:rsidP="00420D54">
            <w:pPr>
              <w:jc w:val="center"/>
              <w:rPr>
                <w:color w:val="000000"/>
                <w:sz w:val="20"/>
                <w:szCs w:val="20"/>
              </w:rPr>
            </w:pPr>
            <w:r>
              <w:rPr>
                <w:color w:val="000000"/>
                <w:sz w:val="20"/>
                <w:szCs w:val="20"/>
                <w:lang w:val="en-US"/>
              </w:rPr>
              <w:t>-</w:t>
            </w:r>
          </w:p>
        </w:tc>
        <w:tc>
          <w:tcPr>
            <w:tcW w:w="266" w:type="pct"/>
            <w:shd w:val="clear" w:color="auto" w:fill="auto"/>
            <w:vAlign w:val="center"/>
          </w:tcPr>
          <w:p w14:paraId="501DDD7F" w14:textId="77777777" w:rsidR="00BE51A9" w:rsidRPr="0075506B" w:rsidRDefault="00BE51A9" w:rsidP="00420D54">
            <w:pPr>
              <w:jc w:val="center"/>
              <w:rPr>
                <w:color w:val="000000"/>
                <w:sz w:val="20"/>
                <w:szCs w:val="20"/>
              </w:rPr>
            </w:pPr>
            <w:r>
              <w:rPr>
                <w:color w:val="000000"/>
                <w:sz w:val="20"/>
                <w:szCs w:val="20"/>
                <w:lang w:val="en-US"/>
              </w:rPr>
              <w:t>7 864,41</w:t>
            </w:r>
            <w:r>
              <w:rPr>
                <w:color w:val="000000"/>
                <w:sz w:val="20"/>
                <w:szCs w:val="20"/>
              </w:rPr>
              <w:t>0</w:t>
            </w:r>
          </w:p>
        </w:tc>
        <w:tc>
          <w:tcPr>
            <w:tcW w:w="143" w:type="pct"/>
            <w:shd w:val="clear" w:color="auto" w:fill="auto"/>
            <w:vAlign w:val="center"/>
          </w:tcPr>
          <w:p w14:paraId="24C74474"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0B99DE86"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28FA7FFD"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2D0CE76D"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63170442"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050B32A5" w14:textId="77777777" w:rsidR="00BE51A9" w:rsidRPr="00CC66B4" w:rsidRDefault="00BE51A9" w:rsidP="00420D54">
            <w:pPr>
              <w:jc w:val="center"/>
              <w:rPr>
                <w:color w:val="000000"/>
                <w:sz w:val="20"/>
                <w:szCs w:val="20"/>
              </w:rPr>
            </w:pPr>
            <w:r>
              <w:rPr>
                <w:color w:val="000000"/>
                <w:sz w:val="20"/>
                <w:szCs w:val="20"/>
                <w:lang w:val="en-US"/>
              </w:rPr>
              <w:t>7 864,41</w:t>
            </w:r>
            <w:r>
              <w:rPr>
                <w:color w:val="000000"/>
                <w:sz w:val="20"/>
                <w:szCs w:val="20"/>
              </w:rPr>
              <w:t>0</w:t>
            </w:r>
          </w:p>
        </w:tc>
        <w:tc>
          <w:tcPr>
            <w:tcW w:w="352" w:type="pct"/>
            <w:shd w:val="clear" w:color="auto" w:fill="auto"/>
            <w:vAlign w:val="center"/>
          </w:tcPr>
          <w:p w14:paraId="19A28F2D" w14:textId="77777777" w:rsidR="00BE51A9" w:rsidRPr="00CC66B4" w:rsidRDefault="00BE51A9" w:rsidP="00420D54">
            <w:pPr>
              <w:jc w:val="center"/>
              <w:rPr>
                <w:color w:val="000000"/>
                <w:sz w:val="20"/>
                <w:szCs w:val="20"/>
              </w:rPr>
            </w:pPr>
            <w:r w:rsidRPr="00CC66B4">
              <w:rPr>
                <w:color w:val="000000"/>
                <w:sz w:val="20"/>
                <w:szCs w:val="20"/>
              </w:rPr>
              <w:t>Надбавка к тарифу</w:t>
            </w:r>
          </w:p>
        </w:tc>
      </w:tr>
      <w:tr w:rsidR="00BE51A9" w:rsidRPr="00CC66B4" w14:paraId="60076823" w14:textId="77777777" w:rsidTr="00420D54">
        <w:trPr>
          <w:trHeight w:val="283"/>
        </w:trPr>
        <w:tc>
          <w:tcPr>
            <w:tcW w:w="132" w:type="pct"/>
            <w:shd w:val="clear" w:color="auto" w:fill="auto"/>
            <w:vAlign w:val="center"/>
          </w:tcPr>
          <w:p w14:paraId="2DDAEEEA" w14:textId="77777777" w:rsidR="00BE51A9" w:rsidRDefault="00BE51A9" w:rsidP="00420D54">
            <w:pPr>
              <w:jc w:val="center"/>
              <w:rPr>
                <w:color w:val="000000"/>
                <w:sz w:val="20"/>
                <w:szCs w:val="20"/>
              </w:rPr>
            </w:pPr>
            <w:r>
              <w:rPr>
                <w:color w:val="000000"/>
                <w:sz w:val="20"/>
                <w:szCs w:val="20"/>
              </w:rPr>
              <w:t>7</w:t>
            </w:r>
          </w:p>
        </w:tc>
        <w:tc>
          <w:tcPr>
            <w:tcW w:w="1755" w:type="pct"/>
            <w:shd w:val="clear" w:color="auto" w:fill="auto"/>
            <w:vAlign w:val="center"/>
          </w:tcPr>
          <w:p w14:paraId="430C5263" w14:textId="77777777" w:rsidR="00BE51A9" w:rsidRPr="007725B9" w:rsidRDefault="00BE51A9" w:rsidP="00420D54">
            <w:pPr>
              <w:rPr>
                <w:sz w:val="20"/>
                <w:szCs w:val="20"/>
              </w:rPr>
            </w:pPr>
            <w:r w:rsidRPr="007725B9">
              <w:rPr>
                <w:sz w:val="20"/>
                <w:szCs w:val="20"/>
              </w:rPr>
              <w:t>Реконструкция котельной №</w:t>
            </w:r>
            <w:r>
              <w:rPr>
                <w:sz w:val="20"/>
                <w:szCs w:val="20"/>
              </w:rPr>
              <w:t>3а</w:t>
            </w:r>
            <w:r w:rsidRPr="007725B9">
              <w:rPr>
                <w:sz w:val="20"/>
                <w:szCs w:val="20"/>
              </w:rPr>
              <w:t xml:space="preserve"> установленной мощностью </w:t>
            </w:r>
            <w:r>
              <w:rPr>
                <w:sz w:val="20"/>
                <w:szCs w:val="20"/>
              </w:rPr>
              <w:t>20,0</w:t>
            </w:r>
            <w:r w:rsidRPr="007725B9">
              <w:rPr>
                <w:sz w:val="20"/>
                <w:szCs w:val="20"/>
              </w:rPr>
              <w:t xml:space="preserve"> Гкал/час с целью доведения распол</w:t>
            </w:r>
            <w:r>
              <w:rPr>
                <w:sz w:val="20"/>
                <w:szCs w:val="20"/>
              </w:rPr>
              <w:t>а</w:t>
            </w:r>
            <w:r w:rsidRPr="007725B9">
              <w:rPr>
                <w:sz w:val="20"/>
                <w:szCs w:val="20"/>
              </w:rPr>
              <w:t>гаемой мощности (</w:t>
            </w:r>
            <w:r>
              <w:rPr>
                <w:sz w:val="20"/>
                <w:szCs w:val="20"/>
              </w:rPr>
              <w:t>13,944</w:t>
            </w:r>
            <w:r w:rsidRPr="007725B9">
              <w:rPr>
                <w:sz w:val="20"/>
                <w:szCs w:val="20"/>
              </w:rPr>
              <w:t xml:space="preserve"> Гкал/час) до </w:t>
            </w:r>
            <w:r>
              <w:rPr>
                <w:sz w:val="20"/>
                <w:szCs w:val="20"/>
              </w:rPr>
              <w:t>16,0</w:t>
            </w:r>
            <w:r w:rsidRPr="007725B9">
              <w:rPr>
                <w:sz w:val="20"/>
                <w:szCs w:val="20"/>
              </w:rPr>
              <w:t xml:space="preserve"> Гкал/час и устранением дефицита тепловой энергии.</w:t>
            </w:r>
          </w:p>
        </w:tc>
        <w:tc>
          <w:tcPr>
            <w:tcW w:w="1075" w:type="pct"/>
            <w:shd w:val="clear" w:color="auto" w:fill="auto"/>
            <w:vAlign w:val="center"/>
          </w:tcPr>
          <w:p w14:paraId="4AC16F77" w14:textId="77777777" w:rsidR="00BE51A9" w:rsidRDefault="00BE51A9" w:rsidP="00420D54">
            <w:pPr>
              <w:jc w:val="center"/>
              <w:rPr>
                <w:color w:val="000000"/>
                <w:sz w:val="20"/>
                <w:szCs w:val="20"/>
              </w:rPr>
            </w:pPr>
            <w:r>
              <w:rPr>
                <w:color w:val="000000"/>
                <w:sz w:val="20"/>
                <w:szCs w:val="20"/>
              </w:rPr>
              <w:t>Схема</w:t>
            </w:r>
          </w:p>
          <w:p w14:paraId="79DDF75A" w14:textId="77777777" w:rsidR="00BE51A9"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536730B4" w14:textId="77777777" w:rsidR="00BE51A9" w:rsidRDefault="00BE51A9" w:rsidP="00420D54">
            <w:pPr>
              <w:jc w:val="center"/>
              <w:rPr>
                <w:color w:val="000000"/>
                <w:sz w:val="20"/>
                <w:szCs w:val="20"/>
                <w:lang w:val="en-US"/>
              </w:rPr>
            </w:pPr>
            <w:r>
              <w:rPr>
                <w:color w:val="000000"/>
                <w:sz w:val="20"/>
                <w:szCs w:val="20"/>
                <w:lang w:val="en-US"/>
              </w:rPr>
              <w:t>-</w:t>
            </w:r>
          </w:p>
        </w:tc>
        <w:tc>
          <w:tcPr>
            <w:tcW w:w="266" w:type="pct"/>
            <w:shd w:val="clear" w:color="auto" w:fill="auto"/>
            <w:vAlign w:val="center"/>
          </w:tcPr>
          <w:p w14:paraId="38C450B8" w14:textId="77777777" w:rsidR="00BE51A9" w:rsidRDefault="00BE51A9" w:rsidP="00420D54">
            <w:pPr>
              <w:jc w:val="center"/>
              <w:rPr>
                <w:color w:val="000000"/>
                <w:sz w:val="20"/>
                <w:szCs w:val="20"/>
                <w:lang w:val="en-US"/>
              </w:rPr>
            </w:pPr>
            <w:r w:rsidRPr="0005512E">
              <w:rPr>
                <w:color w:val="000000"/>
                <w:sz w:val="20"/>
                <w:szCs w:val="20"/>
                <w:lang w:val="en-US"/>
              </w:rPr>
              <w:t>22</w:t>
            </w:r>
            <w:r>
              <w:rPr>
                <w:color w:val="000000"/>
                <w:sz w:val="20"/>
                <w:szCs w:val="20"/>
              </w:rPr>
              <w:t xml:space="preserve"> </w:t>
            </w:r>
            <w:r w:rsidRPr="0005512E">
              <w:rPr>
                <w:color w:val="000000"/>
                <w:sz w:val="20"/>
                <w:szCs w:val="20"/>
                <w:lang w:val="en-US"/>
              </w:rPr>
              <w:t>036,189</w:t>
            </w:r>
          </w:p>
        </w:tc>
        <w:tc>
          <w:tcPr>
            <w:tcW w:w="143" w:type="pct"/>
            <w:shd w:val="clear" w:color="auto" w:fill="auto"/>
            <w:vAlign w:val="center"/>
          </w:tcPr>
          <w:p w14:paraId="5E5968D3" w14:textId="77777777" w:rsidR="00BE51A9"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27175985"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45D20840"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25935D49"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216E91CA"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29DBA4D0" w14:textId="77777777" w:rsidR="00BE51A9" w:rsidRDefault="00BE51A9" w:rsidP="00420D54">
            <w:pPr>
              <w:jc w:val="center"/>
              <w:rPr>
                <w:color w:val="000000"/>
                <w:sz w:val="20"/>
                <w:szCs w:val="20"/>
                <w:lang w:val="en-US"/>
              </w:rPr>
            </w:pPr>
            <w:r w:rsidRPr="0005512E">
              <w:rPr>
                <w:color w:val="000000"/>
                <w:sz w:val="20"/>
                <w:szCs w:val="20"/>
                <w:lang w:val="en-US"/>
              </w:rPr>
              <w:t>22</w:t>
            </w:r>
            <w:r>
              <w:rPr>
                <w:color w:val="000000"/>
                <w:sz w:val="20"/>
                <w:szCs w:val="20"/>
              </w:rPr>
              <w:t xml:space="preserve"> </w:t>
            </w:r>
            <w:r w:rsidRPr="0005512E">
              <w:rPr>
                <w:color w:val="000000"/>
                <w:sz w:val="20"/>
                <w:szCs w:val="20"/>
                <w:lang w:val="en-US"/>
              </w:rPr>
              <w:t>036,189</w:t>
            </w:r>
          </w:p>
        </w:tc>
        <w:tc>
          <w:tcPr>
            <w:tcW w:w="352" w:type="pct"/>
            <w:shd w:val="clear" w:color="auto" w:fill="auto"/>
            <w:vAlign w:val="center"/>
          </w:tcPr>
          <w:p w14:paraId="6A4E7C67" w14:textId="77777777" w:rsidR="00BE51A9" w:rsidRPr="00CC66B4" w:rsidRDefault="00BE51A9" w:rsidP="00420D54">
            <w:pPr>
              <w:jc w:val="center"/>
              <w:rPr>
                <w:color w:val="000000"/>
                <w:sz w:val="20"/>
                <w:szCs w:val="20"/>
              </w:rPr>
            </w:pPr>
            <w:r w:rsidRPr="00CC66B4">
              <w:rPr>
                <w:color w:val="000000"/>
                <w:sz w:val="20"/>
                <w:szCs w:val="20"/>
              </w:rPr>
              <w:t>Надбавка к тарифу</w:t>
            </w:r>
          </w:p>
        </w:tc>
      </w:tr>
      <w:tr w:rsidR="00BE51A9" w:rsidRPr="00D149DD" w14:paraId="05557DA8" w14:textId="77777777" w:rsidTr="00420D54">
        <w:trPr>
          <w:trHeight w:val="283"/>
        </w:trPr>
        <w:tc>
          <w:tcPr>
            <w:tcW w:w="2962" w:type="pct"/>
            <w:gridSpan w:val="3"/>
            <w:shd w:val="clear" w:color="auto" w:fill="auto"/>
            <w:vAlign w:val="center"/>
          </w:tcPr>
          <w:p w14:paraId="1732F610" w14:textId="77777777" w:rsidR="00BE51A9" w:rsidRPr="00CC66B4" w:rsidRDefault="00BE51A9" w:rsidP="00420D54">
            <w:pPr>
              <w:rPr>
                <w:color w:val="000000"/>
                <w:sz w:val="20"/>
                <w:szCs w:val="20"/>
              </w:rPr>
            </w:pPr>
            <w:r>
              <w:rPr>
                <w:color w:val="000000"/>
                <w:sz w:val="20"/>
                <w:szCs w:val="20"/>
              </w:rPr>
              <w:t>Итого по городскому округу Лотошино</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19167425" w14:textId="77777777" w:rsidR="00BE51A9" w:rsidRPr="0075506B" w:rsidRDefault="00BE51A9" w:rsidP="00420D54">
            <w:pPr>
              <w:jc w:val="center"/>
              <w:rPr>
                <w:b/>
                <w:bCs/>
                <w:color w:val="000000"/>
                <w:sz w:val="20"/>
                <w:szCs w:val="20"/>
              </w:rPr>
            </w:pPr>
            <w:r>
              <w:rPr>
                <w:b/>
                <w:bCs/>
                <w:color w:val="000000"/>
                <w:sz w:val="20"/>
                <w:szCs w:val="20"/>
              </w:rPr>
              <w:t>171 490,000</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0D7268FD" w14:textId="77777777" w:rsidR="00BE51A9" w:rsidRPr="0005512E" w:rsidRDefault="00BE51A9" w:rsidP="00420D54">
            <w:pPr>
              <w:jc w:val="center"/>
              <w:rPr>
                <w:b/>
                <w:color w:val="000000"/>
                <w:sz w:val="20"/>
                <w:szCs w:val="20"/>
              </w:rPr>
            </w:pPr>
            <w:r w:rsidRPr="0005512E">
              <w:rPr>
                <w:b/>
                <w:color w:val="000000"/>
                <w:sz w:val="20"/>
                <w:szCs w:val="20"/>
              </w:rPr>
              <w:t>29 900,60</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79327890" w14:textId="77777777" w:rsidR="00BE51A9" w:rsidRPr="0075506B" w:rsidRDefault="00BE51A9" w:rsidP="00420D54">
            <w:pPr>
              <w:jc w:val="center"/>
              <w:rPr>
                <w:b/>
                <w:bCs/>
                <w:color w:val="000000"/>
                <w:sz w:val="20"/>
                <w:szCs w:val="20"/>
              </w:rPr>
            </w:pPr>
            <w:r>
              <w:rPr>
                <w:b/>
                <w:bCs/>
                <w:color w:val="000000"/>
                <w:sz w:val="20"/>
                <w:szCs w:val="20"/>
              </w:rPr>
              <w:t>-</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14:paraId="20483788" w14:textId="77777777" w:rsidR="00BE51A9" w:rsidRPr="0075506B" w:rsidRDefault="00BE51A9" w:rsidP="00420D54">
            <w:pPr>
              <w:jc w:val="center"/>
              <w:rPr>
                <w:b/>
                <w:bCs/>
                <w:color w:val="000000"/>
                <w:sz w:val="20"/>
                <w:szCs w:val="20"/>
              </w:rPr>
            </w:pPr>
            <w:r w:rsidRPr="0075506B">
              <w:rPr>
                <w:b/>
                <w:color w:val="000000"/>
                <w:sz w:val="20"/>
                <w:szCs w:val="20"/>
                <w:lang w:val="en-US"/>
              </w:rPr>
              <w:t>44 250,00</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0D8722C4" w14:textId="77777777" w:rsidR="00BE51A9" w:rsidRPr="00BB08A5" w:rsidRDefault="00BE51A9" w:rsidP="00420D54">
            <w:pPr>
              <w:jc w:val="center"/>
              <w:rPr>
                <w:b/>
                <w:bCs/>
                <w:color w:val="000000"/>
                <w:sz w:val="20"/>
                <w:szCs w:val="20"/>
              </w:rPr>
            </w:pPr>
            <w:r>
              <w:rPr>
                <w:b/>
                <w:bCs/>
                <w:color w:val="000000"/>
                <w:sz w:val="20"/>
                <w:szCs w:val="20"/>
              </w:rPr>
              <w:t>-</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144D8230" w14:textId="77777777" w:rsidR="00BE51A9" w:rsidRPr="00BB08A5" w:rsidRDefault="00BE51A9" w:rsidP="00420D54">
            <w:pPr>
              <w:jc w:val="center"/>
              <w:rPr>
                <w:b/>
                <w:bCs/>
                <w:color w:val="000000"/>
                <w:sz w:val="20"/>
                <w:szCs w:val="20"/>
              </w:rPr>
            </w:pPr>
            <w:r>
              <w:rPr>
                <w:b/>
                <w:bCs/>
                <w:color w:val="000000"/>
                <w:sz w:val="20"/>
                <w:szCs w:val="20"/>
              </w:rPr>
              <w:t>-</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881BC3" w14:textId="77777777" w:rsidR="00BE51A9" w:rsidRPr="0075506B" w:rsidRDefault="00BE51A9" w:rsidP="00420D54">
            <w:pPr>
              <w:jc w:val="center"/>
              <w:rPr>
                <w:b/>
                <w:bCs/>
                <w:color w:val="000000"/>
              </w:rPr>
            </w:pPr>
            <w:r>
              <w:rPr>
                <w:b/>
                <w:bCs/>
                <w:color w:val="000000"/>
              </w:rPr>
              <w:t>-</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C9E0E1D" w14:textId="77777777" w:rsidR="00BE51A9" w:rsidRPr="006B6A25" w:rsidRDefault="00BE51A9" w:rsidP="00420D54">
            <w:pPr>
              <w:jc w:val="center"/>
              <w:rPr>
                <w:b/>
                <w:color w:val="000000"/>
                <w:sz w:val="20"/>
                <w:szCs w:val="20"/>
              </w:rPr>
            </w:pPr>
            <w:r w:rsidRPr="006B6A25">
              <w:rPr>
                <w:b/>
                <w:color w:val="000000"/>
                <w:sz w:val="20"/>
                <w:szCs w:val="20"/>
              </w:rPr>
              <w:t>245 640,60</w:t>
            </w:r>
          </w:p>
        </w:tc>
        <w:tc>
          <w:tcPr>
            <w:tcW w:w="352" w:type="pct"/>
            <w:shd w:val="clear" w:color="auto" w:fill="auto"/>
          </w:tcPr>
          <w:p w14:paraId="26903532" w14:textId="77777777" w:rsidR="00BE51A9" w:rsidRPr="00D149DD" w:rsidRDefault="00BE51A9" w:rsidP="00420D54">
            <w:pPr>
              <w:jc w:val="center"/>
              <w:rPr>
                <w:sz w:val="20"/>
                <w:szCs w:val="20"/>
              </w:rPr>
            </w:pPr>
          </w:p>
        </w:tc>
      </w:tr>
    </w:tbl>
    <w:p w14:paraId="02C007B9" w14:textId="77777777" w:rsidR="00010516" w:rsidRPr="00087991" w:rsidRDefault="00010516" w:rsidP="00010516">
      <w:pPr>
        <w:sectPr w:rsidR="00010516" w:rsidRPr="00087991" w:rsidSect="00D62641">
          <w:pgSz w:w="23808" w:h="16840" w:orient="landscape" w:code="8"/>
          <w:pgMar w:top="851" w:right="1134" w:bottom="1418" w:left="1134" w:header="709" w:footer="709" w:gutter="0"/>
          <w:cols w:space="708"/>
          <w:docGrid w:linePitch="360"/>
        </w:sectPr>
      </w:pPr>
    </w:p>
    <w:p w14:paraId="4FC1CC07" w14:textId="77777777" w:rsidR="00C07DEC" w:rsidRPr="00C07DEC" w:rsidRDefault="00C07DEC" w:rsidP="00C07DEC">
      <w:pPr>
        <w:pStyle w:val="22"/>
      </w:pPr>
      <w:bookmarkStart w:id="107" w:name="_Toc73624864"/>
      <w:r w:rsidRPr="00C07DEC">
        <w:lastRenderedPageBreak/>
        <w:t>Предложения по переводу потребителей на индивидуальные источники теплоснабжения.</w:t>
      </w:r>
      <w:bookmarkEnd w:id="107"/>
    </w:p>
    <w:p w14:paraId="262A44B1" w14:textId="508127E6" w:rsidR="00C07DEC" w:rsidRDefault="00C07DEC" w:rsidP="00C07DEC">
      <w:pPr>
        <w:pStyle w:val="Maximyz"/>
      </w:pPr>
      <w:r>
        <w:t>Перевод потребителей на индивидуальные источники теплоснабжения не запланирован.</w:t>
      </w:r>
    </w:p>
    <w:p w14:paraId="7CC62CFC" w14:textId="25CC5FDC" w:rsidR="00C07DEC" w:rsidRDefault="00C07DEC" w:rsidP="00C07DEC">
      <w:pPr>
        <w:pStyle w:val="Maximyz"/>
        <w:rPr>
          <w:lang w:eastAsia="en-US"/>
        </w:rPr>
      </w:pPr>
    </w:p>
    <w:p w14:paraId="19026711" w14:textId="77777777" w:rsidR="00C07DEC" w:rsidRDefault="00C07DEC" w:rsidP="00C07DEC">
      <w:pPr>
        <w:pStyle w:val="22"/>
      </w:pPr>
      <w:bookmarkStart w:id="108" w:name="_Toc73624865"/>
      <w:r>
        <w:t>Предложения по подключению существующих потребителей к источникам централизованного теплоснабжения.</w:t>
      </w:r>
      <w:bookmarkEnd w:id="108"/>
    </w:p>
    <w:p w14:paraId="2C863BD0" w14:textId="06CA52FF" w:rsidR="00C07DEC" w:rsidRDefault="00C07DEC" w:rsidP="00C07DEC">
      <w:pPr>
        <w:pStyle w:val="Maximyz"/>
        <w:rPr>
          <w:lang w:eastAsia="en-US"/>
        </w:rPr>
      </w:pPr>
      <w:r>
        <w:rPr>
          <w:lang w:eastAsia="en-US"/>
        </w:rPr>
        <w:t>Все существующие потребители уже подключены к источникам централизованного теплоснабжения.</w:t>
      </w:r>
    </w:p>
    <w:p w14:paraId="29FEB076" w14:textId="77777777" w:rsidR="00C07DEC" w:rsidRDefault="00C07DEC" w:rsidP="00C07DEC">
      <w:pPr>
        <w:pStyle w:val="Maximyz"/>
        <w:rPr>
          <w:lang w:eastAsia="en-US"/>
        </w:rPr>
      </w:pPr>
    </w:p>
    <w:p w14:paraId="646979FE" w14:textId="0583A3A9" w:rsidR="00525BE6" w:rsidRPr="00462DA6" w:rsidRDefault="00525BE6" w:rsidP="000121E0">
      <w:pPr>
        <w:pStyle w:val="22"/>
        <w:jc w:val="both"/>
      </w:pPr>
      <w:bookmarkStart w:id="109" w:name="_Toc73624866"/>
      <w:r w:rsidRPr="00462DA6">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04"/>
      <w:bookmarkEnd w:id="105"/>
      <w:bookmarkEnd w:id="109"/>
    </w:p>
    <w:p w14:paraId="72838DE9" w14:textId="2D0854F9" w:rsidR="004305EF" w:rsidRPr="00462DA6" w:rsidRDefault="004305EF" w:rsidP="004305EF">
      <w:pPr>
        <w:pStyle w:val="Maximyz"/>
      </w:pPr>
      <w:r>
        <w:t>С</w:t>
      </w:r>
      <w:r w:rsidRPr="00462DA6">
        <w:t>овместной работы источников тепловой энергии, функционирующих в режиме комбинированной выработки электрической и тепловой энергии и котельных</w:t>
      </w:r>
      <w:r>
        <w:t xml:space="preserve"> в </w:t>
      </w:r>
      <w:r w:rsidR="00006937">
        <w:t>городском округе</w:t>
      </w:r>
      <w:r w:rsidR="00010516">
        <w:t xml:space="preserve"> Лотошино</w:t>
      </w:r>
      <w:r w:rsidR="00F57CF9">
        <w:t xml:space="preserve"> </w:t>
      </w:r>
      <w:r>
        <w:t>нет.</w:t>
      </w:r>
    </w:p>
    <w:p w14:paraId="79193C6B" w14:textId="1C493A98" w:rsidR="00C07DEC" w:rsidRDefault="00C07DEC" w:rsidP="004305EF">
      <w:pPr>
        <w:pStyle w:val="Maximyz"/>
      </w:pPr>
    </w:p>
    <w:p w14:paraId="0E8EA4B1" w14:textId="2ED685D0" w:rsidR="00C07DEC" w:rsidRDefault="00C07DEC" w:rsidP="00C07DEC">
      <w:pPr>
        <w:pStyle w:val="22"/>
      </w:pPr>
      <w:bookmarkStart w:id="110" w:name="_Toc73624867"/>
      <w: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10"/>
    </w:p>
    <w:p w14:paraId="75FF6CCD" w14:textId="77777777" w:rsidR="00010516" w:rsidRDefault="00010516" w:rsidP="00010516">
      <w:pPr>
        <w:pStyle w:val="Maximyz"/>
      </w:pPr>
      <w:r>
        <w:t>Выводов</w:t>
      </w:r>
      <w:r w:rsidRPr="00462DA6">
        <w:t xml:space="preserve"> из эксплуатации, консервации и демонтаж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t xml:space="preserve"> в городском округе Лотошино не планируется.</w:t>
      </w:r>
    </w:p>
    <w:p w14:paraId="33B12AFB" w14:textId="77777777" w:rsidR="00DD017C" w:rsidRDefault="00DD017C" w:rsidP="00DD017C">
      <w:pPr>
        <w:pStyle w:val="Maximyz"/>
        <w:spacing w:after="240"/>
        <w:ind w:firstLine="0"/>
      </w:pPr>
    </w:p>
    <w:p w14:paraId="2ECAA10C" w14:textId="77777777" w:rsidR="00DD017C" w:rsidRDefault="00DD017C" w:rsidP="00DD017C">
      <w:pPr>
        <w:pStyle w:val="Maximyz"/>
        <w:spacing w:after="240"/>
      </w:pPr>
    </w:p>
    <w:p w14:paraId="7F4A2D7D" w14:textId="77777777" w:rsidR="00C341D0" w:rsidRDefault="00C341D0" w:rsidP="00857B06">
      <w:pPr>
        <w:pStyle w:val="22"/>
        <w:sectPr w:rsidR="00C341D0" w:rsidSect="00C5383D">
          <w:footerReference w:type="default" r:id="rId174"/>
          <w:pgSz w:w="11907" w:h="16839" w:code="9"/>
          <w:pgMar w:top="1134" w:right="851" w:bottom="1134" w:left="1418" w:header="709" w:footer="709" w:gutter="0"/>
          <w:cols w:space="708"/>
          <w:docGrid w:linePitch="360"/>
        </w:sectPr>
      </w:pPr>
    </w:p>
    <w:p w14:paraId="62055A69" w14:textId="1A530DEE" w:rsidR="00C2547D" w:rsidRPr="00462DA6" w:rsidRDefault="00857B06" w:rsidP="00857B06">
      <w:pPr>
        <w:pStyle w:val="22"/>
      </w:pPr>
      <w:bookmarkStart w:id="111" w:name="_Toc73624868"/>
      <w:r w:rsidRPr="00462DA6">
        <w:lastRenderedPageBreak/>
        <w:t>Меры по переоборудованию котельных в источники комбинированной выработки электрической и тепловой энергии для каждого этапа</w:t>
      </w:r>
      <w:bookmarkEnd w:id="111"/>
    </w:p>
    <w:p w14:paraId="50E9B7C8" w14:textId="23FEEA9C" w:rsidR="00DD017C" w:rsidRDefault="00DD017C" w:rsidP="00010516">
      <w:pPr>
        <w:pStyle w:val="Maximyz"/>
        <w:spacing w:after="240"/>
        <w:rPr>
          <w:sz w:val="20"/>
          <w:lang w:eastAsia="en-US"/>
        </w:rPr>
      </w:pPr>
      <w:r>
        <w:t>П</w:t>
      </w:r>
      <w:r w:rsidRPr="00562879">
        <w:t>редложени</w:t>
      </w:r>
      <w:r>
        <w:t>я</w:t>
      </w:r>
      <w:r w:rsidRPr="00562879">
        <w:t xml:space="preserve">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w:t>
      </w:r>
      <w:r w:rsidR="00010516">
        <w:t>отсутствуют.</w:t>
      </w:r>
    </w:p>
    <w:p w14:paraId="0490DDBA" w14:textId="33190B06" w:rsidR="00C2547D" w:rsidRPr="00462DA6" w:rsidRDefault="00BF4776" w:rsidP="00857B06">
      <w:pPr>
        <w:pStyle w:val="22"/>
      </w:pPr>
      <w:r>
        <w:t xml:space="preserve"> </w:t>
      </w:r>
      <w:bookmarkStart w:id="112" w:name="_Toc73624869"/>
      <w:r w:rsidR="00857B06" w:rsidRPr="00462DA6">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bookmarkEnd w:id="112"/>
    </w:p>
    <w:p w14:paraId="7835BB30" w14:textId="0C9C3C9A" w:rsidR="005C00E1" w:rsidRDefault="000121E0" w:rsidP="00163954">
      <w:pPr>
        <w:pStyle w:val="Maximyz"/>
      </w:pPr>
      <w:bookmarkStart w:id="113" w:name="_Toc352234935"/>
      <w:r>
        <w:t>Мер</w:t>
      </w:r>
      <w:r w:rsidRPr="000121E0">
        <w:t xml:space="preserve"> по переводу котельн</w:t>
      </w:r>
      <w:r>
        <w:t>ых в пиковый режим работы для источников</w:t>
      </w:r>
      <w:r w:rsidRPr="000121E0">
        <w:t xml:space="preserve"> комбинированной выработки тепловой и электрической энергии</w:t>
      </w:r>
      <w:r>
        <w:t xml:space="preserve"> в </w:t>
      </w:r>
      <w:r w:rsidR="00006937">
        <w:t>городском округе</w:t>
      </w:r>
      <w:r w:rsidR="00010516">
        <w:t xml:space="preserve"> Лотошино</w:t>
      </w:r>
      <w:r>
        <w:t xml:space="preserve"> не </w:t>
      </w:r>
      <w:r w:rsidR="003B35B2">
        <w:t>предполагается.</w:t>
      </w:r>
    </w:p>
    <w:p w14:paraId="093D4A37" w14:textId="77777777" w:rsidR="00C07DEC" w:rsidRDefault="00C07DEC" w:rsidP="00163954">
      <w:pPr>
        <w:pStyle w:val="Maximyz"/>
      </w:pPr>
    </w:p>
    <w:p w14:paraId="721012A7" w14:textId="1F74397D" w:rsidR="003B35B2" w:rsidRDefault="00BF4776" w:rsidP="003B35B2">
      <w:pPr>
        <w:pStyle w:val="22"/>
        <w:jc w:val="both"/>
      </w:pPr>
      <w:r>
        <w:t xml:space="preserve"> </w:t>
      </w:r>
      <w:bookmarkStart w:id="114" w:name="_Toc73624870"/>
      <w:r w:rsidR="003B35B2" w:rsidRPr="003B35B2">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14"/>
    </w:p>
    <w:p w14:paraId="6249DA4C" w14:textId="4BC3A7D7" w:rsidR="003B35B2" w:rsidRDefault="003B35B2" w:rsidP="00C07DEC">
      <w:pPr>
        <w:pStyle w:val="Maximyz"/>
      </w:pPr>
      <w:r w:rsidRPr="00C07DEC">
        <w:t xml:space="preserve">Источников тепловой энергии, работающих на общую тепловую сеть, в </w:t>
      </w:r>
      <w:r w:rsidR="00006937">
        <w:t>городском округе</w:t>
      </w:r>
      <w:r w:rsidR="00010516">
        <w:t xml:space="preserve"> Лотошино</w:t>
      </w:r>
      <w:r w:rsidRPr="00C07DEC">
        <w:t xml:space="preserve"> не имеется.</w:t>
      </w:r>
    </w:p>
    <w:p w14:paraId="7E06D2F1" w14:textId="77777777" w:rsidR="00C07DEC" w:rsidRPr="00C07DEC" w:rsidRDefault="00C07DEC" w:rsidP="00C07DEC">
      <w:pPr>
        <w:pStyle w:val="Maximyz"/>
      </w:pPr>
    </w:p>
    <w:p w14:paraId="23FB37E1" w14:textId="17D9D002" w:rsidR="003B35B2" w:rsidRDefault="00BF4776" w:rsidP="003B35B2">
      <w:pPr>
        <w:pStyle w:val="22"/>
        <w:jc w:val="both"/>
      </w:pPr>
      <w:r>
        <w:t xml:space="preserve"> </w:t>
      </w:r>
      <w:bookmarkStart w:id="115" w:name="_Toc73624871"/>
      <w:r w:rsidR="003B35B2">
        <w:t>П</w:t>
      </w:r>
      <w:r w:rsidR="003B35B2" w:rsidRPr="005D6A11">
        <w:t>редложения по перспективной установленной тепловой мощности каждого источника тепловой энергии с предложениями по срок</w:t>
      </w:r>
      <w:r w:rsidR="003B35B2">
        <w:t>у</w:t>
      </w:r>
      <w:r w:rsidR="003B35B2" w:rsidRPr="005D6A11">
        <w:t xml:space="preserve"> ввода в эксплуатацию новых мощностей</w:t>
      </w:r>
      <w:bookmarkEnd w:id="115"/>
    </w:p>
    <w:p w14:paraId="4A952B0C" w14:textId="3E967E17" w:rsidR="00EB659E" w:rsidRDefault="00F11B35" w:rsidP="00F11B35">
      <w:pPr>
        <w:pStyle w:val="Maximyz"/>
        <w:rPr>
          <w:lang w:eastAsia="en-US"/>
        </w:rPr>
      </w:pPr>
      <w:r>
        <w:t>П</w:t>
      </w:r>
      <w:r w:rsidRPr="005D6A11">
        <w:t>редложения по перспективной установленной тепловой мощности источник</w:t>
      </w:r>
      <w:r>
        <w:t>ов</w:t>
      </w:r>
      <w:r w:rsidRPr="005D6A11">
        <w:t xml:space="preserve"> тепловой энергии </w:t>
      </w:r>
      <w:r w:rsidR="0064077E">
        <w:rPr>
          <w:lang w:eastAsia="en-US"/>
        </w:rPr>
        <w:t>городского округа</w:t>
      </w:r>
      <w:r w:rsidR="00010516">
        <w:rPr>
          <w:lang w:eastAsia="en-US"/>
        </w:rPr>
        <w:t xml:space="preserve"> Лотошино</w:t>
      </w:r>
      <w:r>
        <w:rPr>
          <w:lang w:eastAsia="en-US"/>
        </w:rPr>
        <w:t xml:space="preserve"> </w:t>
      </w:r>
      <w:r w:rsidRPr="005D6A11">
        <w:t>с предложениями по срок</w:t>
      </w:r>
      <w:r>
        <w:t>у</w:t>
      </w:r>
      <w:r w:rsidRPr="005D6A11">
        <w:t xml:space="preserve"> ввода в эксплуатацию новых </w:t>
      </w:r>
      <w:r w:rsidR="00EB659E">
        <w:rPr>
          <w:lang w:eastAsia="en-US"/>
        </w:rPr>
        <w:t>представлены в разделе 2.4.</w:t>
      </w:r>
    </w:p>
    <w:p w14:paraId="5FD8DC84" w14:textId="1BF4AFE2" w:rsidR="006A449D" w:rsidRDefault="006A449D" w:rsidP="006A449D">
      <w:pPr>
        <w:rPr>
          <w:lang w:eastAsia="en-US"/>
        </w:rPr>
      </w:pPr>
    </w:p>
    <w:p w14:paraId="1D3B8431" w14:textId="59A0391F" w:rsidR="003B35B2" w:rsidRDefault="00BF4776" w:rsidP="003B35B2">
      <w:pPr>
        <w:pStyle w:val="22"/>
        <w:jc w:val="both"/>
      </w:pPr>
      <w:r>
        <w:t xml:space="preserve"> </w:t>
      </w:r>
      <w:bookmarkStart w:id="116" w:name="_Toc73624872"/>
      <w:r w:rsidR="003B35B2">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16"/>
    </w:p>
    <w:p w14:paraId="340F872E" w14:textId="3FCE48FB" w:rsidR="00EB659E" w:rsidRDefault="003B35B2" w:rsidP="00EB659E">
      <w:pPr>
        <w:pStyle w:val="Maximyz"/>
        <w:ind w:firstLine="708"/>
      </w:pPr>
      <w:r w:rsidRPr="003B35B2">
        <w:t>Предложени</w:t>
      </w:r>
      <w:r>
        <w:t>й</w:t>
      </w:r>
      <w:r w:rsidRPr="003B35B2">
        <w:t xml:space="preserve"> по вводу новых и р</w:t>
      </w:r>
      <w:r>
        <w:t>еконструкции существующих источ</w:t>
      </w:r>
      <w:r w:rsidRPr="003B35B2">
        <w:t>ников тепловой энергии с исполь</w:t>
      </w:r>
      <w:r>
        <w:t>зованием возобновляемых источни</w:t>
      </w:r>
      <w:r w:rsidRPr="003B35B2">
        <w:t>ков энергии, а также местных видов топлива</w:t>
      </w:r>
      <w:r>
        <w:t xml:space="preserve"> в </w:t>
      </w:r>
      <w:r w:rsidR="00006937">
        <w:t>ородском округе</w:t>
      </w:r>
      <w:r w:rsidR="00010516">
        <w:t xml:space="preserve"> Лотошино</w:t>
      </w:r>
      <w:r>
        <w:t xml:space="preserve"> не имеется.</w:t>
      </w:r>
    </w:p>
    <w:p w14:paraId="373FFC4D" w14:textId="77777777" w:rsidR="00EB659E" w:rsidRDefault="00EB659E">
      <w:pPr>
        <w:rPr>
          <w:rFonts w:eastAsia="Calibri"/>
          <w:szCs w:val="20"/>
        </w:rPr>
      </w:pPr>
      <w:r>
        <w:br w:type="page"/>
      </w:r>
    </w:p>
    <w:p w14:paraId="229C4CC8" w14:textId="3F907DF9" w:rsidR="00C2547D" w:rsidRPr="00462DA6" w:rsidRDefault="00121FB5" w:rsidP="0091717A">
      <w:pPr>
        <w:pStyle w:val="1c"/>
        <w:rPr>
          <w:lang w:val="ru-RU"/>
        </w:rPr>
      </w:pPr>
      <w:bookmarkStart w:id="117" w:name="_Toc352234937"/>
      <w:bookmarkStart w:id="118" w:name="_Toc73624873"/>
      <w:bookmarkEnd w:id="113"/>
      <w:r w:rsidRPr="00462DA6">
        <w:rPr>
          <w:lang w:val="ru-RU"/>
        </w:rPr>
        <w:lastRenderedPageBreak/>
        <w:t>РАЗДЕЛ</w:t>
      </w:r>
      <w:r w:rsidR="00C2547D" w:rsidRPr="00462DA6">
        <w:rPr>
          <w:lang w:val="ru-RU"/>
        </w:rPr>
        <w:t xml:space="preserve">. </w:t>
      </w:r>
      <w:bookmarkEnd w:id="117"/>
      <w:r w:rsidR="00B038C7" w:rsidRPr="00462DA6">
        <w:rPr>
          <w:lang w:val="ru-RU"/>
        </w:rPr>
        <w:t>ПРЕДЛОЖЕНИЯ ПО СТРОИТЕЛЬСТВУ И РЕКОНСТРУКЦИИ ТЕПЛОВЫХ СЕТЕЙ</w:t>
      </w:r>
      <w:bookmarkEnd w:id="118"/>
    </w:p>
    <w:p w14:paraId="613A5744" w14:textId="221D13B9" w:rsidR="00C2547D" w:rsidRDefault="00B038C7" w:rsidP="00E2568F">
      <w:pPr>
        <w:pStyle w:val="22"/>
      </w:pPr>
      <w:bookmarkStart w:id="119" w:name="_Toc73624874"/>
      <w:r w:rsidRPr="00462DA6">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19"/>
    </w:p>
    <w:p w14:paraId="2F87C15E" w14:textId="47E2650B" w:rsidR="00E2568F" w:rsidRDefault="00E2568F" w:rsidP="00E2568F">
      <w:pPr>
        <w:pStyle w:val="Maximyz"/>
      </w:pPr>
      <w:r w:rsidRPr="00F01684">
        <w:t>Реконструкци</w:t>
      </w:r>
      <w:r>
        <w:t>я</w:t>
      </w:r>
      <w:r w:rsidRPr="00F01684">
        <w:t xml:space="preserve"> и строительство тепловых сетей, обеспечивающих перераспределение тепловой нагрузки из зон с дефицитом тепловой мощности в зоны с </w:t>
      </w:r>
      <w:r w:rsidRPr="00A46AE5">
        <w:t>избытком тепловой мощности (использование существующих резервов)</w:t>
      </w:r>
      <w:r>
        <w:t xml:space="preserve"> в </w:t>
      </w:r>
      <w:r w:rsidR="00006937">
        <w:t>городском округе</w:t>
      </w:r>
      <w:r w:rsidR="00010516">
        <w:t xml:space="preserve"> Лотошино</w:t>
      </w:r>
      <w:r>
        <w:t xml:space="preserve"> не предполагается.</w:t>
      </w:r>
    </w:p>
    <w:p w14:paraId="0612086C" w14:textId="77777777" w:rsidR="00E2568F" w:rsidRDefault="00E2568F" w:rsidP="00E2568F">
      <w:pPr>
        <w:rPr>
          <w:bCs/>
          <w:color w:val="000000" w:themeColor="text1"/>
        </w:rPr>
      </w:pPr>
    </w:p>
    <w:p w14:paraId="730ACC7F" w14:textId="37617559" w:rsidR="00C2547D" w:rsidRDefault="00B038C7" w:rsidP="00E2568F">
      <w:pPr>
        <w:pStyle w:val="22"/>
      </w:pPr>
      <w:bookmarkStart w:id="120" w:name="_Toc73624875"/>
      <w:r w:rsidRPr="00462DA6">
        <w:t xml:space="preserve">Предложения по строительству и реконструкции тепловых сетей для обеспечения перспективных приростов тепловой нагрузки в осваиваемых районах </w:t>
      </w:r>
      <w:r w:rsidR="00997B36">
        <w:t>округа</w:t>
      </w:r>
      <w:r w:rsidRPr="00462DA6">
        <w:t xml:space="preserve">, </w:t>
      </w:r>
      <w:r w:rsidR="00E979AE">
        <w:t>городского</w:t>
      </w:r>
      <w:r w:rsidR="00B359E6">
        <w:t xml:space="preserve"> </w:t>
      </w:r>
      <w:r w:rsidR="00997B36">
        <w:t>округа</w:t>
      </w:r>
      <w:r w:rsidRPr="00462DA6">
        <w:t xml:space="preserve"> под жилищную, комплексную или производственную застройку</w:t>
      </w:r>
      <w:bookmarkEnd w:id="120"/>
    </w:p>
    <w:p w14:paraId="11A298CC" w14:textId="23E88040" w:rsidR="00920262" w:rsidRDefault="00920262" w:rsidP="00920262">
      <w:pPr>
        <w:pStyle w:val="affffffffffffff6"/>
        <w:spacing w:line="360" w:lineRule="auto"/>
      </w:pPr>
      <w:r w:rsidRPr="00546D72">
        <w:t xml:space="preserve">Предложения </w:t>
      </w:r>
      <w:r>
        <w:t>по строительству тепловых сетей для обеспечения перспективных приростов тепловой нагрузки</w:t>
      </w:r>
      <w:r w:rsidRPr="00546D72">
        <w:t xml:space="preserve"> </w:t>
      </w:r>
      <w:r w:rsidR="00937F15">
        <w:t>отсутствуют.</w:t>
      </w:r>
    </w:p>
    <w:p w14:paraId="30DFB8F7" w14:textId="77777777" w:rsidR="00920262" w:rsidRPr="00920262" w:rsidRDefault="00920262" w:rsidP="00920262">
      <w:pPr>
        <w:rPr>
          <w:lang w:eastAsia="en-US"/>
        </w:rPr>
      </w:pPr>
    </w:p>
    <w:p w14:paraId="6E793B54" w14:textId="41621F81" w:rsidR="00D07DB2" w:rsidRPr="00D07DB2" w:rsidRDefault="00D07DB2" w:rsidP="00E2568F">
      <w:pPr>
        <w:pStyle w:val="30"/>
        <w:rPr>
          <w:lang w:val="ru-RU"/>
        </w:rPr>
      </w:pPr>
      <w:bookmarkStart w:id="121" w:name="_Toc73624876"/>
      <w:bookmarkStart w:id="122" w:name="_Toc352234941"/>
      <w:r w:rsidRPr="00D07DB2">
        <w:rPr>
          <w:lang w:val="ru-RU"/>
        </w:rPr>
        <w:t>Предложени</w:t>
      </w:r>
      <w:r>
        <w:rPr>
          <w:lang w:val="ru-RU"/>
        </w:rPr>
        <w:t>я</w:t>
      </w:r>
      <w:r w:rsidRPr="00D07DB2">
        <w:rPr>
          <w:lang w:val="ru-RU"/>
        </w:rPr>
        <w:t xml:space="preserve"> по реконструкции тепловых сетей с увеличением диаметра трубопроводов для обеспечения перспективных приростов тепловой нагрузки</w:t>
      </w:r>
      <w:bookmarkEnd w:id="121"/>
    </w:p>
    <w:p w14:paraId="37BB10C8" w14:textId="77777777" w:rsidR="00E2568F" w:rsidRDefault="00E2568F" w:rsidP="00E2568F">
      <w:pPr>
        <w:pStyle w:val="Maximyz"/>
        <w:rPr>
          <w:lang w:eastAsia="en-US"/>
        </w:rPr>
      </w:pPr>
      <w:r w:rsidRPr="00BA7679">
        <w:rPr>
          <w:lang w:eastAsia="en-US"/>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lang w:eastAsia="en-US"/>
        </w:rPr>
        <w:t>, отсутствуют.</w:t>
      </w:r>
    </w:p>
    <w:p w14:paraId="1E7F8FD7" w14:textId="77777777" w:rsidR="00E2568F" w:rsidRDefault="00E2568F" w:rsidP="00E2568F">
      <w:pPr>
        <w:pStyle w:val="Maximyz"/>
        <w:rPr>
          <w:lang w:eastAsia="en-US"/>
        </w:rPr>
      </w:pPr>
    </w:p>
    <w:p w14:paraId="7D31BA91" w14:textId="1BB653D8" w:rsidR="007D01E5" w:rsidRDefault="00B038C7" w:rsidP="00E2568F">
      <w:pPr>
        <w:pStyle w:val="22"/>
      </w:pPr>
      <w:bookmarkStart w:id="123" w:name="_Toc73624877"/>
      <w:r w:rsidRPr="00462DA6">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23"/>
    </w:p>
    <w:bookmarkEnd w:id="122"/>
    <w:p w14:paraId="3A52E9FA" w14:textId="3C92A1CB" w:rsidR="001F0922" w:rsidRDefault="001F0922" w:rsidP="001F0922">
      <w:pPr>
        <w:pStyle w:val="Maximyz"/>
      </w:pPr>
      <w:r w:rsidRPr="006B52E0">
        <w:t xml:space="preserve">В </w:t>
      </w:r>
      <w:r>
        <w:t>городском округе</w:t>
      </w:r>
      <w:r w:rsidRPr="006B52E0">
        <w:t xml:space="preserve"> </w:t>
      </w:r>
      <w:r w:rsidR="00920262">
        <w:t xml:space="preserve">Лотошино </w:t>
      </w:r>
      <w:r w:rsidRPr="006B52E0">
        <w:t>не планируется строительство</w:t>
      </w:r>
      <w:r w:rsidRPr="00EC779B">
        <w:t xml:space="preserve">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t>.</w:t>
      </w:r>
    </w:p>
    <w:p w14:paraId="205DBF53" w14:textId="77777777" w:rsidR="00C5383D" w:rsidRDefault="00C5383D" w:rsidP="00C5383D">
      <w:pPr>
        <w:rPr>
          <w:lang w:eastAsia="en-US"/>
        </w:rPr>
      </w:pPr>
    </w:p>
    <w:p w14:paraId="124CC2A8" w14:textId="531620C1" w:rsidR="00C2547D" w:rsidRPr="00462DA6" w:rsidRDefault="00B038C7" w:rsidP="00E2568F">
      <w:pPr>
        <w:pStyle w:val="22"/>
      </w:pPr>
      <w:bookmarkStart w:id="124" w:name="_Toc73624878"/>
      <w:r w:rsidRPr="00462DA6">
        <w:lastRenderedPageBreak/>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24"/>
    </w:p>
    <w:p w14:paraId="4E739099" w14:textId="7A068E0E" w:rsidR="00920262" w:rsidRDefault="00920262" w:rsidP="00920262">
      <w:pPr>
        <w:pStyle w:val="Maximyz"/>
      </w:pPr>
      <w:bookmarkStart w:id="125" w:name="_Hlk531248475"/>
      <w:bookmarkStart w:id="126" w:name="_Toc352234942"/>
      <w:r>
        <w:t xml:space="preserve">Предложений по реконструкции тепловых сетей для повышения эффективности функционирования системы теплоснабжения, в том числе за счет оптимизации гидравлических потерь представлены в таблице </w:t>
      </w:r>
      <w:r>
        <w:fldChar w:fldCharType="begin"/>
      </w:r>
      <w:r>
        <w:instrText xml:space="preserve"> REF _Ref47445696 \h  \* MERGEFORMAT </w:instrText>
      </w:r>
      <w:r>
        <w:fldChar w:fldCharType="separate"/>
      </w:r>
      <w:r w:rsidR="00D15660" w:rsidRPr="00D15660">
        <w:rPr>
          <w:vanish/>
        </w:rPr>
        <w:t xml:space="preserve">Таблица </w:t>
      </w:r>
      <w:r w:rsidR="00D15660">
        <w:rPr>
          <w:noProof/>
        </w:rPr>
        <w:t>6</w:t>
      </w:r>
      <w:r w:rsidR="00D15660">
        <w:t>.</w:t>
      </w:r>
      <w:r w:rsidR="00D15660">
        <w:rPr>
          <w:noProof/>
        </w:rPr>
        <w:t>1</w:t>
      </w:r>
      <w:r>
        <w:fldChar w:fldCharType="end"/>
      </w:r>
      <w:r>
        <w:t>.</w:t>
      </w:r>
    </w:p>
    <w:p w14:paraId="427F2F8C" w14:textId="6D1BB954" w:rsidR="00920262" w:rsidRDefault="00920262" w:rsidP="00920262">
      <w:pPr>
        <w:pStyle w:val="aff6"/>
        <w:keepNext/>
      </w:pPr>
      <w:bookmarkStart w:id="127" w:name="_Ref47445696"/>
      <w:r>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6</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bookmarkEnd w:id="127"/>
      <w:r>
        <w:t xml:space="preserve"> - </w:t>
      </w:r>
      <w:r w:rsidRPr="006C219F">
        <w:t xml:space="preserve">Предложения по </w:t>
      </w:r>
      <w:r>
        <w:t>замене</w:t>
      </w:r>
      <w:r w:rsidRPr="006C219F">
        <w:t xml:space="preserve"> участков теплов</w:t>
      </w:r>
      <w:r>
        <w:t>ых сетей с завышенными удельными линейными потерями</w:t>
      </w:r>
      <w:r w:rsidRPr="006C219F">
        <w:t xml:space="preserve"> </w:t>
      </w:r>
      <w:r>
        <w:t>котельных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3550"/>
        <w:gridCol w:w="918"/>
        <w:gridCol w:w="1374"/>
        <w:gridCol w:w="1032"/>
        <w:gridCol w:w="1037"/>
        <w:gridCol w:w="867"/>
      </w:tblGrid>
      <w:tr w:rsidR="00920262" w:rsidRPr="00947308" w14:paraId="5BD3CCBB" w14:textId="77777777" w:rsidTr="00D62641">
        <w:trPr>
          <w:trHeight w:val="1380"/>
          <w:tblHeader/>
        </w:trPr>
        <w:tc>
          <w:tcPr>
            <w:tcW w:w="303" w:type="pct"/>
            <w:shd w:val="clear" w:color="auto" w:fill="auto"/>
            <w:vAlign w:val="center"/>
            <w:hideMark/>
          </w:tcPr>
          <w:p w14:paraId="244FF244" w14:textId="77777777" w:rsidR="00920262" w:rsidRPr="00947308" w:rsidRDefault="00920262" w:rsidP="00D62641">
            <w:pPr>
              <w:jc w:val="center"/>
              <w:rPr>
                <w:color w:val="000000"/>
                <w:sz w:val="20"/>
                <w:szCs w:val="20"/>
              </w:rPr>
            </w:pPr>
            <w:r w:rsidRPr="00947308">
              <w:rPr>
                <w:color w:val="000000"/>
                <w:sz w:val="20"/>
                <w:szCs w:val="20"/>
              </w:rPr>
              <w:t>№</w:t>
            </w:r>
          </w:p>
          <w:p w14:paraId="2A0DDD77" w14:textId="77777777" w:rsidR="00920262" w:rsidRPr="00947308" w:rsidRDefault="00920262" w:rsidP="00D62641">
            <w:pPr>
              <w:jc w:val="center"/>
              <w:rPr>
                <w:color w:val="000000"/>
                <w:sz w:val="20"/>
                <w:szCs w:val="20"/>
              </w:rPr>
            </w:pPr>
            <w:r w:rsidRPr="00947308">
              <w:rPr>
                <w:color w:val="000000"/>
                <w:sz w:val="20"/>
                <w:szCs w:val="20"/>
              </w:rPr>
              <w:t>п/п</w:t>
            </w:r>
          </w:p>
        </w:tc>
        <w:tc>
          <w:tcPr>
            <w:tcW w:w="1900" w:type="pct"/>
            <w:shd w:val="clear" w:color="auto" w:fill="auto"/>
            <w:vAlign w:val="center"/>
            <w:hideMark/>
          </w:tcPr>
          <w:p w14:paraId="70F5F1FF" w14:textId="77777777" w:rsidR="00920262" w:rsidRPr="00947308" w:rsidRDefault="00920262" w:rsidP="00D62641">
            <w:pPr>
              <w:jc w:val="center"/>
              <w:rPr>
                <w:color w:val="000000"/>
                <w:sz w:val="20"/>
                <w:szCs w:val="20"/>
              </w:rPr>
            </w:pPr>
            <w:r w:rsidRPr="00947308">
              <w:rPr>
                <w:color w:val="000000"/>
                <w:sz w:val="20"/>
                <w:szCs w:val="20"/>
              </w:rPr>
              <w:t>Наименование участка</w:t>
            </w:r>
          </w:p>
        </w:tc>
        <w:tc>
          <w:tcPr>
            <w:tcW w:w="491" w:type="pct"/>
            <w:shd w:val="clear" w:color="auto" w:fill="auto"/>
            <w:vAlign w:val="center"/>
            <w:hideMark/>
          </w:tcPr>
          <w:p w14:paraId="2651C6B0" w14:textId="77777777" w:rsidR="00920262" w:rsidRPr="00947308" w:rsidRDefault="00920262" w:rsidP="00D62641">
            <w:pPr>
              <w:jc w:val="center"/>
              <w:rPr>
                <w:color w:val="000000"/>
                <w:sz w:val="20"/>
                <w:szCs w:val="20"/>
              </w:rPr>
            </w:pPr>
            <w:r w:rsidRPr="00947308">
              <w:rPr>
                <w:color w:val="000000"/>
                <w:sz w:val="20"/>
                <w:szCs w:val="20"/>
              </w:rPr>
              <w:t xml:space="preserve">Длина участка, </w:t>
            </w:r>
            <w:r w:rsidRPr="00947308">
              <w:rPr>
                <w:color w:val="000000"/>
                <w:sz w:val="20"/>
                <w:szCs w:val="20"/>
              </w:rPr>
              <w:br/>
              <w:t>м</w:t>
            </w:r>
          </w:p>
        </w:tc>
        <w:tc>
          <w:tcPr>
            <w:tcW w:w="735" w:type="pct"/>
            <w:shd w:val="clear" w:color="auto" w:fill="auto"/>
            <w:vAlign w:val="center"/>
            <w:hideMark/>
          </w:tcPr>
          <w:p w14:paraId="2A401BF1" w14:textId="77777777" w:rsidR="00920262" w:rsidRPr="00947308" w:rsidRDefault="00920262" w:rsidP="00D62641">
            <w:pPr>
              <w:jc w:val="center"/>
              <w:rPr>
                <w:color w:val="000000"/>
                <w:sz w:val="20"/>
                <w:szCs w:val="20"/>
              </w:rPr>
            </w:pPr>
            <w:r w:rsidRPr="00947308">
              <w:rPr>
                <w:color w:val="000000"/>
                <w:sz w:val="20"/>
                <w:szCs w:val="20"/>
              </w:rPr>
              <w:t xml:space="preserve">Существующий условный диаметр трубопровода, </w:t>
            </w:r>
            <w:r w:rsidRPr="00947308">
              <w:rPr>
                <w:color w:val="000000"/>
                <w:sz w:val="20"/>
                <w:szCs w:val="20"/>
              </w:rPr>
              <w:br/>
              <w:t>мм</w:t>
            </w:r>
          </w:p>
        </w:tc>
        <w:tc>
          <w:tcPr>
            <w:tcW w:w="552" w:type="pct"/>
            <w:vAlign w:val="center"/>
          </w:tcPr>
          <w:p w14:paraId="787CA365" w14:textId="77777777" w:rsidR="00920262" w:rsidRPr="00947308" w:rsidRDefault="00920262" w:rsidP="00D62641">
            <w:pPr>
              <w:jc w:val="center"/>
              <w:rPr>
                <w:color w:val="000000"/>
                <w:sz w:val="20"/>
                <w:szCs w:val="20"/>
              </w:rPr>
            </w:pPr>
            <w:r w:rsidRPr="00947308">
              <w:rPr>
                <w:color w:val="000000"/>
                <w:sz w:val="20"/>
                <w:szCs w:val="20"/>
              </w:rPr>
              <w:t xml:space="preserve">Планируемый условный диаметр трубопровода, </w:t>
            </w:r>
            <w:r w:rsidRPr="00947308">
              <w:rPr>
                <w:color w:val="000000"/>
                <w:sz w:val="20"/>
                <w:szCs w:val="20"/>
              </w:rPr>
              <w:br/>
              <w:t>мм</w:t>
            </w:r>
          </w:p>
        </w:tc>
        <w:tc>
          <w:tcPr>
            <w:tcW w:w="555" w:type="pct"/>
            <w:shd w:val="clear" w:color="auto" w:fill="auto"/>
            <w:vAlign w:val="center"/>
            <w:hideMark/>
          </w:tcPr>
          <w:p w14:paraId="60955865" w14:textId="77777777" w:rsidR="00920262" w:rsidRPr="00947308" w:rsidRDefault="00920262" w:rsidP="00D62641">
            <w:pPr>
              <w:jc w:val="center"/>
              <w:rPr>
                <w:color w:val="000000"/>
                <w:sz w:val="20"/>
                <w:szCs w:val="20"/>
              </w:rPr>
            </w:pPr>
            <w:r w:rsidRPr="00947308">
              <w:rPr>
                <w:color w:val="000000"/>
                <w:sz w:val="20"/>
                <w:szCs w:val="20"/>
              </w:rPr>
              <w:t>Стоимость,</w:t>
            </w:r>
            <w:r w:rsidRPr="00947308">
              <w:rPr>
                <w:color w:val="000000"/>
                <w:sz w:val="20"/>
                <w:szCs w:val="20"/>
              </w:rPr>
              <w:br/>
              <w:t>тыс.руб.</w:t>
            </w:r>
          </w:p>
        </w:tc>
        <w:tc>
          <w:tcPr>
            <w:tcW w:w="464" w:type="pct"/>
            <w:shd w:val="clear" w:color="auto" w:fill="auto"/>
            <w:vAlign w:val="center"/>
            <w:hideMark/>
          </w:tcPr>
          <w:p w14:paraId="5C6CFA86" w14:textId="77777777" w:rsidR="00920262" w:rsidRPr="00947308" w:rsidRDefault="00920262" w:rsidP="00D62641">
            <w:pPr>
              <w:jc w:val="center"/>
              <w:rPr>
                <w:color w:val="000000"/>
                <w:sz w:val="20"/>
                <w:szCs w:val="20"/>
              </w:rPr>
            </w:pPr>
            <w:r w:rsidRPr="00947308">
              <w:rPr>
                <w:color w:val="000000"/>
                <w:sz w:val="20"/>
                <w:szCs w:val="20"/>
              </w:rPr>
              <w:t>Год</w:t>
            </w:r>
          </w:p>
        </w:tc>
      </w:tr>
      <w:tr w:rsidR="00920262" w:rsidRPr="00947308" w14:paraId="12EDF740" w14:textId="77777777" w:rsidTr="00D62641">
        <w:trPr>
          <w:trHeight w:val="255"/>
        </w:trPr>
        <w:tc>
          <w:tcPr>
            <w:tcW w:w="303" w:type="pct"/>
            <w:shd w:val="clear" w:color="auto" w:fill="auto"/>
            <w:noWrap/>
            <w:vAlign w:val="bottom"/>
            <w:hideMark/>
          </w:tcPr>
          <w:p w14:paraId="67620AE8" w14:textId="77777777" w:rsidR="00920262" w:rsidRPr="00947308" w:rsidRDefault="00920262" w:rsidP="00D62641">
            <w:pPr>
              <w:jc w:val="right"/>
              <w:rPr>
                <w:b/>
                <w:bCs/>
                <w:color w:val="000000"/>
                <w:sz w:val="20"/>
                <w:szCs w:val="20"/>
              </w:rPr>
            </w:pPr>
            <w:r w:rsidRPr="00947308">
              <w:rPr>
                <w:b/>
                <w:bCs/>
                <w:color w:val="000000"/>
                <w:sz w:val="20"/>
                <w:szCs w:val="20"/>
              </w:rPr>
              <w:t>1</w:t>
            </w:r>
          </w:p>
        </w:tc>
        <w:tc>
          <w:tcPr>
            <w:tcW w:w="4697" w:type="pct"/>
            <w:gridSpan w:val="6"/>
            <w:vAlign w:val="center"/>
          </w:tcPr>
          <w:p w14:paraId="3749527B" w14:textId="77777777" w:rsidR="00920262" w:rsidRPr="00947308" w:rsidRDefault="00920262" w:rsidP="00D62641">
            <w:pPr>
              <w:jc w:val="center"/>
              <w:rPr>
                <w:b/>
                <w:bCs/>
                <w:color w:val="000000"/>
                <w:sz w:val="20"/>
                <w:szCs w:val="20"/>
              </w:rPr>
            </w:pPr>
            <w:r w:rsidRPr="00947308">
              <w:rPr>
                <w:b/>
                <w:bCs/>
                <w:color w:val="000000"/>
                <w:sz w:val="20"/>
                <w:szCs w:val="20"/>
              </w:rPr>
              <w:t>Котельная  №1</w:t>
            </w:r>
          </w:p>
        </w:tc>
      </w:tr>
      <w:tr w:rsidR="00920262" w:rsidRPr="00947308" w14:paraId="3BE4BC4A" w14:textId="77777777" w:rsidTr="00D62641">
        <w:trPr>
          <w:trHeight w:val="206"/>
        </w:trPr>
        <w:tc>
          <w:tcPr>
            <w:tcW w:w="303" w:type="pct"/>
            <w:shd w:val="clear" w:color="auto" w:fill="auto"/>
            <w:noWrap/>
            <w:vAlign w:val="bottom"/>
            <w:hideMark/>
          </w:tcPr>
          <w:p w14:paraId="4E331F6D" w14:textId="77777777" w:rsidR="00920262" w:rsidRPr="00947308" w:rsidRDefault="00920262" w:rsidP="00D62641">
            <w:pPr>
              <w:rPr>
                <w:color w:val="000000"/>
                <w:sz w:val="20"/>
                <w:szCs w:val="20"/>
              </w:rPr>
            </w:pPr>
            <w:r w:rsidRPr="00947308">
              <w:rPr>
                <w:color w:val="000000"/>
                <w:sz w:val="20"/>
                <w:szCs w:val="20"/>
              </w:rPr>
              <w:t>1.1</w:t>
            </w:r>
          </w:p>
        </w:tc>
        <w:tc>
          <w:tcPr>
            <w:tcW w:w="1900" w:type="pct"/>
            <w:shd w:val="clear" w:color="auto" w:fill="auto"/>
            <w:noWrap/>
            <w:vAlign w:val="center"/>
          </w:tcPr>
          <w:p w14:paraId="1A4975E3" w14:textId="77777777" w:rsidR="00920262" w:rsidRPr="00947308" w:rsidRDefault="00920262" w:rsidP="00D62641">
            <w:pPr>
              <w:rPr>
                <w:color w:val="000000"/>
                <w:sz w:val="20"/>
                <w:szCs w:val="20"/>
              </w:rPr>
            </w:pPr>
            <w:r w:rsidRPr="00947308">
              <w:rPr>
                <w:color w:val="000000"/>
                <w:sz w:val="20"/>
                <w:szCs w:val="20"/>
              </w:rPr>
              <w:t>ТК 11 - ТК 3</w:t>
            </w:r>
          </w:p>
        </w:tc>
        <w:tc>
          <w:tcPr>
            <w:tcW w:w="491" w:type="pct"/>
            <w:shd w:val="clear" w:color="auto" w:fill="auto"/>
            <w:noWrap/>
            <w:vAlign w:val="bottom"/>
          </w:tcPr>
          <w:p w14:paraId="0F3C3E6A" w14:textId="77777777" w:rsidR="00920262" w:rsidRPr="00947308" w:rsidRDefault="00920262" w:rsidP="00D62641">
            <w:pPr>
              <w:jc w:val="right"/>
              <w:rPr>
                <w:color w:val="000000"/>
                <w:sz w:val="20"/>
                <w:szCs w:val="20"/>
              </w:rPr>
            </w:pPr>
            <w:r w:rsidRPr="00947308">
              <w:rPr>
                <w:color w:val="000000"/>
                <w:sz w:val="20"/>
                <w:szCs w:val="20"/>
              </w:rPr>
              <w:t>18</w:t>
            </w:r>
          </w:p>
        </w:tc>
        <w:tc>
          <w:tcPr>
            <w:tcW w:w="735" w:type="pct"/>
            <w:shd w:val="clear" w:color="auto" w:fill="auto"/>
            <w:noWrap/>
            <w:vAlign w:val="bottom"/>
          </w:tcPr>
          <w:p w14:paraId="15331DC9" w14:textId="77777777" w:rsidR="00920262" w:rsidRPr="00947308" w:rsidRDefault="00920262" w:rsidP="00D62641">
            <w:pPr>
              <w:jc w:val="right"/>
              <w:rPr>
                <w:color w:val="000000"/>
                <w:sz w:val="20"/>
                <w:szCs w:val="20"/>
              </w:rPr>
            </w:pPr>
            <w:r w:rsidRPr="00947308">
              <w:rPr>
                <w:color w:val="000000"/>
                <w:sz w:val="20"/>
                <w:szCs w:val="20"/>
              </w:rPr>
              <w:t>100</w:t>
            </w:r>
          </w:p>
        </w:tc>
        <w:tc>
          <w:tcPr>
            <w:tcW w:w="552" w:type="pct"/>
            <w:vAlign w:val="bottom"/>
          </w:tcPr>
          <w:p w14:paraId="650A611D" w14:textId="77777777" w:rsidR="00920262" w:rsidRPr="00947308" w:rsidRDefault="00920262" w:rsidP="00D62641">
            <w:pPr>
              <w:jc w:val="right"/>
              <w:rPr>
                <w:color w:val="000000"/>
                <w:sz w:val="20"/>
                <w:szCs w:val="20"/>
              </w:rPr>
            </w:pPr>
            <w:r w:rsidRPr="00947308">
              <w:rPr>
                <w:color w:val="000000"/>
                <w:sz w:val="20"/>
                <w:szCs w:val="20"/>
              </w:rPr>
              <w:t>150</w:t>
            </w:r>
          </w:p>
        </w:tc>
        <w:tc>
          <w:tcPr>
            <w:tcW w:w="555" w:type="pct"/>
            <w:shd w:val="clear" w:color="auto" w:fill="auto"/>
            <w:noWrap/>
            <w:vAlign w:val="bottom"/>
          </w:tcPr>
          <w:p w14:paraId="5A3C7F1C" w14:textId="77777777" w:rsidR="00920262" w:rsidRPr="00947308" w:rsidRDefault="00920262" w:rsidP="00D62641">
            <w:pPr>
              <w:jc w:val="right"/>
              <w:rPr>
                <w:color w:val="000000"/>
                <w:sz w:val="20"/>
                <w:szCs w:val="20"/>
              </w:rPr>
            </w:pPr>
            <w:r w:rsidRPr="00947308">
              <w:rPr>
                <w:color w:val="000000"/>
                <w:sz w:val="20"/>
                <w:szCs w:val="20"/>
              </w:rPr>
              <w:t>359,94</w:t>
            </w:r>
          </w:p>
        </w:tc>
        <w:tc>
          <w:tcPr>
            <w:tcW w:w="464" w:type="pct"/>
            <w:shd w:val="clear" w:color="auto" w:fill="auto"/>
            <w:noWrap/>
            <w:vAlign w:val="center"/>
          </w:tcPr>
          <w:p w14:paraId="5DE52C63" w14:textId="77777777" w:rsidR="00920262" w:rsidRPr="00947308" w:rsidRDefault="00920262" w:rsidP="00D62641">
            <w:pPr>
              <w:jc w:val="right"/>
              <w:rPr>
                <w:color w:val="000000"/>
                <w:sz w:val="20"/>
                <w:szCs w:val="20"/>
              </w:rPr>
            </w:pPr>
            <w:r>
              <w:rPr>
                <w:color w:val="000000"/>
                <w:sz w:val="20"/>
                <w:szCs w:val="20"/>
              </w:rPr>
              <w:t>2022</w:t>
            </w:r>
          </w:p>
        </w:tc>
      </w:tr>
      <w:tr w:rsidR="00920262" w:rsidRPr="00947308" w14:paraId="26441C81" w14:textId="77777777" w:rsidTr="00D62641">
        <w:trPr>
          <w:trHeight w:val="255"/>
        </w:trPr>
        <w:tc>
          <w:tcPr>
            <w:tcW w:w="303" w:type="pct"/>
            <w:shd w:val="clear" w:color="auto" w:fill="auto"/>
            <w:noWrap/>
            <w:vAlign w:val="bottom"/>
          </w:tcPr>
          <w:p w14:paraId="5118330E" w14:textId="77777777" w:rsidR="00920262" w:rsidRPr="00947308" w:rsidRDefault="00920262" w:rsidP="00D62641">
            <w:pPr>
              <w:rPr>
                <w:color w:val="000000"/>
                <w:sz w:val="20"/>
                <w:szCs w:val="20"/>
              </w:rPr>
            </w:pPr>
            <w:r w:rsidRPr="00947308">
              <w:rPr>
                <w:color w:val="000000"/>
                <w:sz w:val="20"/>
                <w:szCs w:val="20"/>
              </w:rPr>
              <w:t>1.2</w:t>
            </w:r>
          </w:p>
        </w:tc>
        <w:tc>
          <w:tcPr>
            <w:tcW w:w="1900" w:type="pct"/>
            <w:shd w:val="clear" w:color="auto" w:fill="auto"/>
            <w:noWrap/>
            <w:vAlign w:val="center"/>
          </w:tcPr>
          <w:p w14:paraId="286B8790" w14:textId="77777777" w:rsidR="00920262" w:rsidRPr="00947308" w:rsidRDefault="00920262" w:rsidP="00D62641">
            <w:pPr>
              <w:rPr>
                <w:color w:val="000000"/>
                <w:sz w:val="20"/>
                <w:szCs w:val="20"/>
              </w:rPr>
            </w:pPr>
            <w:r w:rsidRPr="00947308">
              <w:rPr>
                <w:color w:val="000000"/>
                <w:sz w:val="20"/>
                <w:szCs w:val="20"/>
              </w:rPr>
              <w:t>задв.2 ТК3 - ТК 6</w:t>
            </w:r>
          </w:p>
        </w:tc>
        <w:tc>
          <w:tcPr>
            <w:tcW w:w="491" w:type="pct"/>
            <w:shd w:val="clear" w:color="auto" w:fill="auto"/>
            <w:noWrap/>
            <w:vAlign w:val="bottom"/>
          </w:tcPr>
          <w:p w14:paraId="403C733C" w14:textId="77777777" w:rsidR="00920262" w:rsidRPr="00947308" w:rsidRDefault="00920262" w:rsidP="00D62641">
            <w:pPr>
              <w:jc w:val="right"/>
              <w:rPr>
                <w:color w:val="000000"/>
                <w:sz w:val="20"/>
                <w:szCs w:val="20"/>
              </w:rPr>
            </w:pPr>
            <w:r w:rsidRPr="00947308">
              <w:rPr>
                <w:color w:val="000000"/>
                <w:sz w:val="20"/>
                <w:szCs w:val="20"/>
              </w:rPr>
              <w:t>35,8</w:t>
            </w:r>
          </w:p>
        </w:tc>
        <w:tc>
          <w:tcPr>
            <w:tcW w:w="735" w:type="pct"/>
            <w:shd w:val="clear" w:color="auto" w:fill="auto"/>
            <w:noWrap/>
            <w:vAlign w:val="bottom"/>
          </w:tcPr>
          <w:p w14:paraId="6A1D890E" w14:textId="77777777" w:rsidR="00920262" w:rsidRPr="00947308" w:rsidRDefault="00920262" w:rsidP="00D62641">
            <w:pPr>
              <w:jc w:val="right"/>
              <w:rPr>
                <w:color w:val="000000"/>
                <w:sz w:val="20"/>
                <w:szCs w:val="20"/>
              </w:rPr>
            </w:pPr>
            <w:r w:rsidRPr="00947308">
              <w:rPr>
                <w:color w:val="000000"/>
                <w:sz w:val="20"/>
                <w:szCs w:val="20"/>
              </w:rPr>
              <w:t>100</w:t>
            </w:r>
          </w:p>
        </w:tc>
        <w:tc>
          <w:tcPr>
            <w:tcW w:w="552" w:type="pct"/>
            <w:vAlign w:val="bottom"/>
          </w:tcPr>
          <w:p w14:paraId="0A1FCA23" w14:textId="77777777" w:rsidR="00920262" w:rsidRPr="00947308" w:rsidRDefault="00920262" w:rsidP="00D62641">
            <w:pPr>
              <w:jc w:val="right"/>
              <w:rPr>
                <w:color w:val="000000"/>
                <w:sz w:val="20"/>
                <w:szCs w:val="20"/>
              </w:rPr>
            </w:pPr>
            <w:r w:rsidRPr="00947308">
              <w:rPr>
                <w:color w:val="000000"/>
                <w:sz w:val="20"/>
                <w:szCs w:val="20"/>
              </w:rPr>
              <w:t>125</w:t>
            </w:r>
          </w:p>
        </w:tc>
        <w:tc>
          <w:tcPr>
            <w:tcW w:w="555" w:type="pct"/>
            <w:shd w:val="clear" w:color="auto" w:fill="auto"/>
            <w:noWrap/>
            <w:vAlign w:val="bottom"/>
          </w:tcPr>
          <w:p w14:paraId="009A5159" w14:textId="77777777" w:rsidR="00920262" w:rsidRPr="00947308" w:rsidRDefault="00920262" w:rsidP="00D62641">
            <w:pPr>
              <w:jc w:val="right"/>
              <w:rPr>
                <w:color w:val="000000"/>
                <w:sz w:val="20"/>
                <w:szCs w:val="20"/>
              </w:rPr>
            </w:pPr>
            <w:r w:rsidRPr="00947308">
              <w:rPr>
                <w:color w:val="000000"/>
                <w:sz w:val="20"/>
                <w:szCs w:val="20"/>
              </w:rPr>
              <w:t>624,01</w:t>
            </w:r>
          </w:p>
        </w:tc>
        <w:tc>
          <w:tcPr>
            <w:tcW w:w="464" w:type="pct"/>
            <w:shd w:val="clear" w:color="auto" w:fill="auto"/>
            <w:noWrap/>
            <w:vAlign w:val="center"/>
          </w:tcPr>
          <w:p w14:paraId="3B2F7263" w14:textId="77777777" w:rsidR="00920262" w:rsidRPr="00947308" w:rsidRDefault="00920262" w:rsidP="00D62641">
            <w:pPr>
              <w:jc w:val="right"/>
              <w:rPr>
                <w:color w:val="000000"/>
                <w:sz w:val="20"/>
                <w:szCs w:val="20"/>
              </w:rPr>
            </w:pPr>
            <w:r w:rsidRPr="00947308">
              <w:rPr>
                <w:color w:val="000000"/>
                <w:sz w:val="20"/>
                <w:szCs w:val="20"/>
              </w:rPr>
              <w:t>202</w:t>
            </w:r>
            <w:r>
              <w:rPr>
                <w:color w:val="000000"/>
                <w:sz w:val="20"/>
                <w:szCs w:val="20"/>
              </w:rPr>
              <w:t>2</w:t>
            </w:r>
          </w:p>
        </w:tc>
      </w:tr>
      <w:tr w:rsidR="00920262" w:rsidRPr="00947308" w14:paraId="2F52504E" w14:textId="77777777" w:rsidTr="00D62641">
        <w:trPr>
          <w:trHeight w:val="255"/>
        </w:trPr>
        <w:tc>
          <w:tcPr>
            <w:tcW w:w="303" w:type="pct"/>
            <w:shd w:val="clear" w:color="auto" w:fill="auto"/>
            <w:noWrap/>
            <w:vAlign w:val="bottom"/>
          </w:tcPr>
          <w:p w14:paraId="1E064C52" w14:textId="77777777" w:rsidR="00920262" w:rsidRPr="00947308" w:rsidRDefault="00920262" w:rsidP="00D62641">
            <w:pPr>
              <w:rPr>
                <w:color w:val="000000"/>
                <w:sz w:val="20"/>
                <w:szCs w:val="20"/>
              </w:rPr>
            </w:pPr>
            <w:r w:rsidRPr="00947308">
              <w:rPr>
                <w:color w:val="000000"/>
                <w:sz w:val="20"/>
                <w:szCs w:val="20"/>
              </w:rPr>
              <w:t>1.3</w:t>
            </w:r>
          </w:p>
        </w:tc>
        <w:tc>
          <w:tcPr>
            <w:tcW w:w="1900" w:type="pct"/>
            <w:shd w:val="clear" w:color="auto" w:fill="auto"/>
            <w:noWrap/>
            <w:vAlign w:val="center"/>
          </w:tcPr>
          <w:p w14:paraId="72AA95E4" w14:textId="77777777" w:rsidR="00920262" w:rsidRPr="00947308" w:rsidRDefault="00920262" w:rsidP="00D62641">
            <w:pPr>
              <w:rPr>
                <w:color w:val="000000"/>
                <w:sz w:val="20"/>
                <w:szCs w:val="20"/>
              </w:rPr>
            </w:pPr>
            <w:r w:rsidRPr="00947308">
              <w:rPr>
                <w:color w:val="000000"/>
                <w:sz w:val="20"/>
                <w:szCs w:val="20"/>
              </w:rPr>
              <w:t>ТК 3 - задв.2 ТК3</w:t>
            </w:r>
          </w:p>
        </w:tc>
        <w:tc>
          <w:tcPr>
            <w:tcW w:w="491" w:type="pct"/>
            <w:shd w:val="clear" w:color="auto" w:fill="auto"/>
            <w:noWrap/>
            <w:vAlign w:val="bottom"/>
          </w:tcPr>
          <w:p w14:paraId="15453D33"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1C497A43" w14:textId="77777777" w:rsidR="00920262" w:rsidRPr="00947308" w:rsidRDefault="00920262" w:rsidP="00D62641">
            <w:pPr>
              <w:jc w:val="right"/>
              <w:rPr>
                <w:color w:val="000000"/>
                <w:sz w:val="20"/>
                <w:szCs w:val="20"/>
              </w:rPr>
            </w:pPr>
            <w:r w:rsidRPr="00947308">
              <w:rPr>
                <w:color w:val="000000"/>
                <w:sz w:val="20"/>
                <w:szCs w:val="20"/>
              </w:rPr>
              <w:t>100</w:t>
            </w:r>
          </w:p>
        </w:tc>
        <w:tc>
          <w:tcPr>
            <w:tcW w:w="552" w:type="pct"/>
            <w:vAlign w:val="bottom"/>
          </w:tcPr>
          <w:p w14:paraId="49E420AD" w14:textId="77777777" w:rsidR="00920262" w:rsidRPr="00947308" w:rsidRDefault="00920262" w:rsidP="00D62641">
            <w:pPr>
              <w:jc w:val="right"/>
              <w:rPr>
                <w:color w:val="000000"/>
                <w:sz w:val="20"/>
                <w:szCs w:val="20"/>
              </w:rPr>
            </w:pPr>
            <w:r w:rsidRPr="00947308">
              <w:rPr>
                <w:color w:val="000000"/>
                <w:sz w:val="20"/>
                <w:szCs w:val="20"/>
              </w:rPr>
              <w:t>125</w:t>
            </w:r>
          </w:p>
        </w:tc>
        <w:tc>
          <w:tcPr>
            <w:tcW w:w="555" w:type="pct"/>
            <w:shd w:val="clear" w:color="auto" w:fill="auto"/>
            <w:noWrap/>
            <w:vAlign w:val="bottom"/>
          </w:tcPr>
          <w:p w14:paraId="4FC65980" w14:textId="77777777" w:rsidR="00920262" w:rsidRPr="00947308" w:rsidRDefault="00920262" w:rsidP="00D62641">
            <w:pPr>
              <w:jc w:val="right"/>
              <w:rPr>
                <w:color w:val="000000"/>
                <w:sz w:val="20"/>
                <w:szCs w:val="20"/>
              </w:rPr>
            </w:pPr>
            <w:r w:rsidRPr="00947308">
              <w:rPr>
                <w:color w:val="000000"/>
                <w:sz w:val="20"/>
                <w:szCs w:val="20"/>
              </w:rPr>
              <w:t>3,49</w:t>
            </w:r>
          </w:p>
        </w:tc>
        <w:tc>
          <w:tcPr>
            <w:tcW w:w="464" w:type="pct"/>
            <w:shd w:val="clear" w:color="auto" w:fill="auto"/>
            <w:noWrap/>
          </w:tcPr>
          <w:p w14:paraId="07645660" w14:textId="77777777" w:rsidR="00920262" w:rsidRPr="00947308" w:rsidRDefault="00920262" w:rsidP="00D62641">
            <w:pPr>
              <w:jc w:val="right"/>
              <w:rPr>
                <w:color w:val="000000"/>
                <w:sz w:val="20"/>
                <w:szCs w:val="20"/>
              </w:rPr>
            </w:pPr>
            <w:r w:rsidRPr="00040B8B">
              <w:rPr>
                <w:color w:val="000000"/>
                <w:sz w:val="20"/>
                <w:szCs w:val="20"/>
              </w:rPr>
              <w:t>2022</w:t>
            </w:r>
          </w:p>
        </w:tc>
      </w:tr>
      <w:tr w:rsidR="00920262" w:rsidRPr="00947308" w14:paraId="3DAF47F2" w14:textId="77777777" w:rsidTr="00D62641">
        <w:trPr>
          <w:trHeight w:val="255"/>
        </w:trPr>
        <w:tc>
          <w:tcPr>
            <w:tcW w:w="303" w:type="pct"/>
            <w:shd w:val="clear" w:color="auto" w:fill="auto"/>
            <w:noWrap/>
            <w:vAlign w:val="bottom"/>
          </w:tcPr>
          <w:p w14:paraId="03DF995B" w14:textId="77777777" w:rsidR="00920262" w:rsidRPr="00947308" w:rsidRDefault="00920262" w:rsidP="00D62641">
            <w:pPr>
              <w:rPr>
                <w:color w:val="000000"/>
                <w:sz w:val="20"/>
                <w:szCs w:val="20"/>
              </w:rPr>
            </w:pPr>
            <w:r w:rsidRPr="00947308">
              <w:rPr>
                <w:color w:val="000000"/>
                <w:sz w:val="20"/>
                <w:szCs w:val="20"/>
              </w:rPr>
              <w:t>1.4</w:t>
            </w:r>
          </w:p>
        </w:tc>
        <w:tc>
          <w:tcPr>
            <w:tcW w:w="1900" w:type="pct"/>
            <w:shd w:val="clear" w:color="auto" w:fill="auto"/>
            <w:noWrap/>
            <w:vAlign w:val="center"/>
          </w:tcPr>
          <w:p w14:paraId="340AE371" w14:textId="77777777" w:rsidR="00920262" w:rsidRPr="00947308" w:rsidRDefault="00920262" w:rsidP="00D62641">
            <w:pPr>
              <w:rPr>
                <w:color w:val="000000"/>
                <w:sz w:val="20"/>
                <w:szCs w:val="20"/>
              </w:rPr>
            </w:pPr>
            <w:r w:rsidRPr="00947308">
              <w:rPr>
                <w:color w:val="000000"/>
                <w:sz w:val="20"/>
                <w:szCs w:val="20"/>
              </w:rPr>
              <w:t>ТК 9а - отв.6</w:t>
            </w:r>
          </w:p>
        </w:tc>
        <w:tc>
          <w:tcPr>
            <w:tcW w:w="491" w:type="pct"/>
            <w:shd w:val="clear" w:color="auto" w:fill="auto"/>
            <w:noWrap/>
            <w:vAlign w:val="bottom"/>
          </w:tcPr>
          <w:p w14:paraId="20C44669" w14:textId="77777777" w:rsidR="00920262" w:rsidRPr="00947308" w:rsidRDefault="00920262" w:rsidP="00D62641">
            <w:pPr>
              <w:jc w:val="right"/>
              <w:rPr>
                <w:color w:val="000000"/>
                <w:sz w:val="20"/>
                <w:szCs w:val="20"/>
              </w:rPr>
            </w:pPr>
            <w:r w:rsidRPr="00947308">
              <w:rPr>
                <w:color w:val="000000"/>
                <w:sz w:val="20"/>
                <w:szCs w:val="20"/>
              </w:rPr>
              <w:t>50,1</w:t>
            </w:r>
          </w:p>
        </w:tc>
        <w:tc>
          <w:tcPr>
            <w:tcW w:w="735" w:type="pct"/>
            <w:shd w:val="clear" w:color="auto" w:fill="auto"/>
            <w:noWrap/>
            <w:vAlign w:val="bottom"/>
          </w:tcPr>
          <w:p w14:paraId="24CDF440" w14:textId="77777777" w:rsidR="00920262" w:rsidRPr="00947308" w:rsidRDefault="00920262" w:rsidP="00D62641">
            <w:pPr>
              <w:jc w:val="right"/>
              <w:rPr>
                <w:color w:val="000000"/>
                <w:sz w:val="20"/>
                <w:szCs w:val="20"/>
              </w:rPr>
            </w:pPr>
            <w:r w:rsidRPr="00947308">
              <w:rPr>
                <w:color w:val="000000"/>
                <w:sz w:val="20"/>
                <w:szCs w:val="20"/>
              </w:rPr>
              <w:t>65</w:t>
            </w:r>
          </w:p>
        </w:tc>
        <w:tc>
          <w:tcPr>
            <w:tcW w:w="552" w:type="pct"/>
            <w:vAlign w:val="bottom"/>
          </w:tcPr>
          <w:p w14:paraId="0C200761" w14:textId="77777777" w:rsidR="00920262" w:rsidRPr="00947308" w:rsidRDefault="00920262" w:rsidP="00D62641">
            <w:pPr>
              <w:jc w:val="right"/>
              <w:rPr>
                <w:color w:val="000000"/>
                <w:sz w:val="20"/>
                <w:szCs w:val="20"/>
              </w:rPr>
            </w:pPr>
            <w:r w:rsidRPr="00947308">
              <w:rPr>
                <w:color w:val="000000"/>
                <w:sz w:val="20"/>
                <w:szCs w:val="20"/>
              </w:rPr>
              <w:t>100</w:t>
            </w:r>
          </w:p>
        </w:tc>
        <w:tc>
          <w:tcPr>
            <w:tcW w:w="555" w:type="pct"/>
            <w:shd w:val="clear" w:color="auto" w:fill="auto"/>
            <w:noWrap/>
            <w:vAlign w:val="bottom"/>
          </w:tcPr>
          <w:p w14:paraId="43C7DCB2" w14:textId="77777777" w:rsidR="00920262" w:rsidRPr="00947308" w:rsidRDefault="00920262" w:rsidP="00D62641">
            <w:pPr>
              <w:jc w:val="right"/>
              <w:rPr>
                <w:color w:val="000000"/>
                <w:sz w:val="20"/>
                <w:szCs w:val="20"/>
              </w:rPr>
            </w:pPr>
            <w:r w:rsidRPr="00947308">
              <w:rPr>
                <w:color w:val="000000"/>
                <w:sz w:val="20"/>
                <w:szCs w:val="20"/>
              </w:rPr>
              <w:t>713,17</w:t>
            </w:r>
          </w:p>
        </w:tc>
        <w:tc>
          <w:tcPr>
            <w:tcW w:w="464" w:type="pct"/>
            <w:shd w:val="clear" w:color="auto" w:fill="auto"/>
            <w:noWrap/>
          </w:tcPr>
          <w:p w14:paraId="656A64F0" w14:textId="77777777" w:rsidR="00920262" w:rsidRPr="00947308" w:rsidRDefault="00920262" w:rsidP="00D62641">
            <w:pPr>
              <w:jc w:val="right"/>
              <w:rPr>
                <w:color w:val="000000"/>
                <w:sz w:val="20"/>
                <w:szCs w:val="20"/>
              </w:rPr>
            </w:pPr>
            <w:r w:rsidRPr="00040B8B">
              <w:rPr>
                <w:color w:val="000000"/>
                <w:sz w:val="20"/>
                <w:szCs w:val="20"/>
              </w:rPr>
              <w:t>2022</w:t>
            </w:r>
          </w:p>
        </w:tc>
      </w:tr>
      <w:tr w:rsidR="00920262" w:rsidRPr="00947308" w14:paraId="11F8439E" w14:textId="77777777" w:rsidTr="00D62641">
        <w:trPr>
          <w:trHeight w:val="255"/>
        </w:trPr>
        <w:tc>
          <w:tcPr>
            <w:tcW w:w="303" w:type="pct"/>
            <w:shd w:val="clear" w:color="auto" w:fill="auto"/>
            <w:noWrap/>
            <w:vAlign w:val="bottom"/>
          </w:tcPr>
          <w:p w14:paraId="0867D2F4" w14:textId="77777777" w:rsidR="00920262" w:rsidRPr="00947308" w:rsidRDefault="00920262" w:rsidP="00D62641">
            <w:pPr>
              <w:rPr>
                <w:color w:val="000000"/>
                <w:sz w:val="20"/>
                <w:szCs w:val="20"/>
              </w:rPr>
            </w:pPr>
            <w:r w:rsidRPr="00947308">
              <w:rPr>
                <w:color w:val="000000"/>
                <w:sz w:val="20"/>
                <w:szCs w:val="20"/>
              </w:rPr>
              <w:t>1.5</w:t>
            </w:r>
          </w:p>
        </w:tc>
        <w:tc>
          <w:tcPr>
            <w:tcW w:w="1900" w:type="pct"/>
            <w:shd w:val="clear" w:color="auto" w:fill="auto"/>
            <w:noWrap/>
            <w:vAlign w:val="center"/>
          </w:tcPr>
          <w:p w14:paraId="12148B6C" w14:textId="77777777" w:rsidR="00920262" w:rsidRPr="00947308" w:rsidRDefault="00920262" w:rsidP="00D62641">
            <w:pPr>
              <w:rPr>
                <w:color w:val="000000"/>
                <w:sz w:val="20"/>
                <w:szCs w:val="20"/>
              </w:rPr>
            </w:pPr>
            <w:r w:rsidRPr="00947308">
              <w:rPr>
                <w:color w:val="000000"/>
                <w:sz w:val="20"/>
                <w:szCs w:val="20"/>
              </w:rPr>
              <w:t>отв.6 - отв.7</w:t>
            </w:r>
          </w:p>
        </w:tc>
        <w:tc>
          <w:tcPr>
            <w:tcW w:w="491" w:type="pct"/>
            <w:shd w:val="clear" w:color="auto" w:fill="auto"/>
            <w:noWrap/>
            <w:vAlign w:val="bottom"/>
          </w:tcPr>
          <w:p w14:paraId="39356B3A" w14:textId="77777777" w:rsidR="00920262" w:rsidRPr="00947308" w:rsidRDefault="00920262" w:rsidP="00D62641">
            <w:pPr>
              <w:jc w:val="right"/>
              <w:rPr>
                <w:color w:val="000000"/>
                <w:sz w:val="20"/>
                <w:szCs w:val="20"/>
              </w:rPr>
            </w:pPr>
            <w:r w:rsidRPr="00947308">
              <w:rPr>
                <w:color w:val="000000"/>
                <w:sz w:val="20"/>
                <w:szCs w:val="20"/>
              </w:rPr>
              <w:t>96,4</w:t>
            </w:r>
          </w:p>
        </w:tc>
        <w:tc>
          <w:tcPr>
            <w:tcW w:w="735" w:type="pct"/>
            <w:shd w:val="clear" w:color="auto" w:fill="auto"/>
            <w:noWrap/>
            <w:vAlign w:val="bottom"/>
          </w:tcPr>
          <w:p w14:paraId="515F645D" w14:textId="77777777" w:rsidR="00920262" w:rsidRPr="00947308" w:rsidRDefault="00920262" w:rsidP="00D62641">
            <w:pPr>
              <w:jc w:val="right"/>
              <w:rPr>
                <w:color w:val="000000"/>
                <w:sz w:val="20"/>
                <w:szCs w:val="20"/>
              </w:rPr>
            </w:pPr>
            <w:r w:rsidRPr="00947308">
              <w:rPr>
                <w:color w:val="000000"/>
                <w:sz w:val="20"/>
                <w:szCs w:val="20"/>
              </w:rPr>
              <w:t>65</w:t>
            </w:r>
          </w:p>
        </w:tc>
        <w:tc>
          <w:tcPr>
            <w:tcW w:w="552" w:type="pct"/>
            <w:vAlign w:val="bottom"/>
          </w:tcPr>
          <w:p w14:paraId="539A2AE3" w14:textId="77777777" w:rsidR="00920262" w:rsidRPr="00947308" w:rsidRDefault="00920262" w:rsidP="00D62641">
            <w:pPr>
              <w:jc w:val="right"/>
              <w:rPr>
                <w:color w:val="000000"/>
                <w:sz w:val="20"/>
                <w:szCs w:val="20"/>
              </w:rPr>
            </w:pPr>
            <w:r w:rsidRPr="00947308">
              <w:rPr>
                <w:color w:val="000000"/>
                <w:sz w:val="20"/>
                <w:szCs w:val="20"/>
              </w:rPr>
              <w:t>100</w:t>
            </w:r>
          </w:p>
        </w:tc>
        <w:tc>
          <w:tcPr>
            <w:tcW w:w="555" w:type="pct"/>
            <w:shd w:val="clear" w:color="auto" w:fill="auto"/>
            <w:noWrap/>
            <w:vAlign w:val="bottom"/>
          </w:tcPr>
          <w:p w14:paraId="5C6C1DE8" w14:textId="77777777" w:rsidR="00920262" w:rsidRPr="00947308" w:rsidRDefault="00920262" w:rsidP="00D62641">
            <w:pPr>
              <w:jc w:val="right"/>
              <w:rPr>
                <w:color w:val="000000"/>
                <w:sz w:val="20"/>
                <w:szCs w:val="20"/>
              </w:rPr>
            </w:pPr>
            <w:r w:rsidRPr="00947308">
              <w:rPr>
                <w:color w:val="000000"/>
                <w:sz w:val="20"/>
                <w:szCs w:val="20"/>
              </w:rPr>
              <w:t>1372,24</w:t>
            </w:r>
          </w:p>
        </w:tc>
        <w:tc>
          <w:tcPr>
            <w:tcW w:w="464" w:type="pct"/>
            <w:shd w:val="clear" w:color="auto" w:fill="auto"/>
            <w:noWrap/>
          </w:tcPr>
          <w:p w14:paraId="3AC42626" w14:textId="77777777" w:rsidR="00920262" w:rsidRPr="00947308" w:rsidRDefault="00920262" w:rsidP="00D62641">
            <w:pPr>
              <w:jc w:val="right"/>
              <w:rPr>
                <w:color w:val="000000"/>
                <w:sz w:val="20"/>
                <w:szCs w:val="20"/>
              </w:rPr>
            </w:pPr>
            <w:r w:rsidRPr="00040B8B">
              <w:rPr>
                <w:color w:val="000000"/>
                <w:sz w:val="20"/>
                <w:szCs w:val="20"/>
              </w:rPr>
              <w:t>2022</w:t>
            </w:r>
          </w:p>
        </w:tc>
      </w:tr>
      <w:tr w:rsidR="00920262" w:rsidRPr="00947308" w14:paraId="39F1B79D" w14:textId="77777777" w:rsidTr="00D62641">
        <w:trPr>
          <w:trHeight w:val="255"/>
        </w:trPr>
        <w:tc>
          <w:tcPr>
            <w:tcW w:w="303" w:type="pct"/>
            <w:shd w:val="clear" w:color="auto" w:fill="auto"/>
            <w:noWrap/>
            <w:vAlign w:val="bottom"/>
          </w:tcPr>
          <w:p w14:paraId="7C46C6A2" w14:textId="77777777" w:rsidR="00920262" w:rsidRPr="00947308" w:rsidRDefault="00920262" w:rsidP="00D62641">
            <w:pPr>
              <w:rPr>
                <w:color w:val="000000"/>
                <w:sz w:val="20"/>
                <w:szCs w:val="20"/>
              </w:rPr>
            </w:pPr>
            <w:r w:rsidRPr="00947308">
              <w:rPr>
                <w:color w:val="000000"/>
                <w:sz w:val="20"/>
                <w:szCs w:val="20"/>
              </w:rPr>
              <w:t>1.6</w:t>
            </w:r>
          </w:p>
        </w:tc>
        <w:tc>
          <w:tcPr>
            <w:tcW w:w="1900" w:type="pct"/>
            <w:shd w:val="clear" w:color="auto" w:fill="auto"/>
            <w:noWrap/>
            <w:vAlign w:val="center"/>
          </w:tcPr>
          <w:p w14:paraId="423F2492" w14:textId="77777777" w:rsidR="00920262" w:rsidRPr="00947308" w:rsidRDefault="00920262" w:rsidP="00D62641">
            <w:pPr>
              <w:rPr>
                <w:color w:val="000000"/>
                <w:sz w:val="20"/>
                <w:szCs w:val="20"/>
              </w:rPr>
            </w:pPr>
            <w:r w:rsidRPr="00947308">
              <w:rPr>
                <w:color w:val="000000"/>
                <w:sz w:val="20"/>
                <w:szCs w:val="20"/>
              </w:rPr>
              <w:t>отв.1 - ж.д. 7 от</w:t>
            </w:r>
          </w:p>
        </w:tc>
        <w:tc>
          <w:tcPr>
            <w:tcW w:w="491" w:type="pct"/>
            <w:shd w:val="clear" w:color="auto" w:fill="auto"/>
            <w:noWrap/>
            <w:vAlign w:val="bottom"/>
          </w:tcPr>
          <w:p w14:paraId="0B6AC84A" w14:textId="77777777" w:rsidR="00920262" w:rsidRPr="00947308" w:rsidRDefault="00920262" w:rsidP="00D62641">
            <w:pPr>
              <w:jc w:val="right"/>
              <w:rPr>
                <w:color w:val="000000"/>
                <w:sz w:val="20"/>
                <w:szCs w:val="20"/>
              </w:rPr>
            </w:pPr>
            <w:r w:rsidRPr="00947308">
              <w:rPr>
                <w:color w:val="000000"/>
                <w:sz w:val="20"/>
                <w:szCs w:val="20"/>
              </w:rPr>
              <w:t>1</w:t>
            </w:r>
          </w:p>
        </w:tc>
        <w:tc>
          <w:tcPr>
            <w:tcW w:w="735" w:type="pct"/>
            <w:shd w:val="clear" w:color="auto" w:fill="auto"/>
            <w:noWrap/>
            <w:vAlign w:val="bottom"/>
          </w:tcPr>
          <w:p w14:paraId="1A926ACB"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7E17B227" w14:textId="77777777" w:rsidR="00920262" w:rsidRPr="00947308" w:rsidRDefault="00920262" w:rsidP="00D62641">
            <w:pPr>
              <w:jc w:val="right"/>
              <w:rPr>
                <w:color w:val="000000"/>
                <w:sz w:val="20"/>
                <w:szCs w:val="20"/>
              </w:rPr>
            </w:pPr>
            <w:r w:rsidRPr="00947308">
              <w:rPr>
                <w:color w:val="000000"/>
                <w:sz w:val="20"/>
                <w:szCs w:val="20"/>
              </w:rPr>
              <w:t>65</w:t>
            </w:r>
          </w:p>
        </w:tc>
        <w:tc>
          <w:tcPr>
            <w:tcW w:w="555" w:type="pct"/>
            <w:shd w:val="clear" w:color="auto" w:fill="auto"/>
            <w:noWrap/>
            <w:vAlign w:val="bottom"/>
          </w:tcPr>
          <w:p w14:paraId="6E1A7C26" w14:textId="77777777" w:rsidR="00920262" w:rsidRPr="00947308" w:rsidRDefault="00920262" w:rsidP="00D62641">
            <w:pPr>
              <w:jc w:val="right"/>
              <w:rPr>
                <w:color w:val="000000"/>
                <w:sz w:val="20"/>
                <w:szCs w:val="20"/>
              </w:rPr>
            </w:pPr>
            <w:r w:rsidRPr="00947308">
              <w:rPr>
                <w:color w:val="000000"/>
                <w:sz w:val="20"/>
                <w:szCs w:val="20"/>
              </w:rPr>
              <w:t>14,04</w:t>
            </w:r>
          </w:p>
        </w:tc>
        <w:tc>
          <w:tcPr>
            <w:tcW w:w="464" w:type="pct"/>
            <w:shd w:val="clear" w:color="auto" w:fill="auto"/>
            <w:noWrap/>
          </w:tcPr>
          <w:p w14:paraId="0919B2EC" w14:textId="77777777" w:rsidR="00920262" w:rsidRPr="00947308" w:rsidRDefault="00920262" w:rsidP="00D62641">
            <w:pPr>
              <w:jc w:val="right"/>
              <w:rPr>
                <w:color w:val="000000"/>
                <w:sz w:val="20"/>
                <w:szCs w:val="20"/>
              </w:rPr>
            </w:pPr>
            <w:r w:rsidRPr="00040B8B">
              <w:rPr>
                <w:color w:val="000000"/>
                <w:sz w:val="20"/>
                <w:szCs w:val="20"/>
              </w:rPr>
              <w:t>2022</w:t>
            </w:r>
          </w:p>
        </w:tc>
      </w:tr>
      <w:tr w:rsidR="00920262" w:rsidRPr="00947308" w14:paraId="6361FB16" w14:textId="77777777" w:rsidTr="00D62641">
        <w:trPr>
          <w:trHeight w:val="255"/>
        </w:trPr>
        <w:tc>
          <w:tcPr>
            <w:tcW w:w="303" w:type="pct"/>
            <w:shd w:val="clear" w:color="auto" w:fill="auto"/>
            <w:noWrap/>
            <w:vAlign w:val="bottom"/>
          </w:tcPr>
          <w:p w14:paraId="091DDE80" w14:textId="77777777" w:rsidR="00920262" w:rsidRPr="00947308" w:rsidRDefault="00920262" w:rsidP="00D62641">
            <w:pPr>
              <w:rPr>
                <w:color w:val="000000"/>
                <w:sz w:val="20"/>
                <w:szCs w:val="20"/>
              </w:rPr>
            </w:pPr>
            <w:r w:rsidRPr="00947308">
              <w:rPr>
                <w:color w:val="000000"/>
                <w:sz w:val="20"/>
                <w:szCs w:val="20"/>
              </w:rPr>
              <w:t>1.7</w:t>
            </w:r>
          </w:p>
        </w:tc>
        <w:tc>
          <w:tcPr>
            <w:tcW w:w="1900" w:type="pct"/>
            <w:shd w:val="clear" w:color="auto" w:fill="auto"/>
            <w:noWrap/>
            <w:vAlign w:val="center"/>
          </w:tcPr>
          <w:p w14:paraId="59ED8D85" w14:textId="77777777" w:rsidR="00920262" w:rsidRPr="00947308" w:rsidRDefault="00920262" w:rsidP="00D62641">
            <w:pPr>
              <w:rPr>
                <w:color w:val="000000"/>
                <w:sz w:val="20"/>
                <w:szCs w:val="20"/>
              </w:rPr>
            </w:pPr>
            <w:r w:rsidRPr="00947308">
              <w:rPr>
                <w:color w:val="000000"/>
                <w:sz w:val="20"/>
                <w:szCs w:val="20"/>
              </w:rPr>
              <w:t xml:space="preserve"> отв.2 - ж.д. 6 от</w:t>
            </w:r>
          </w:p>
        </w:tc>
        <w:tc>
          <w:tcPr>
            <w:tcW w:w="491" w:type="pct"/>
            <w:shd w:val="clear" w:color="auto" w:fill="auto"/>
            <w:noWrap/>
            <w:vAlign w:val="bottom"/>
          </w:tcPr>
          <w:p w14:paraId="095B09ED" w14:textId="77777777" w:rsidR="00920262" w:rsidRPr="00947308" w:rsidRDefault="00920262" w:rsidP="00D62641">
            <w:pPr>
              <w:jc w:val="right"/>
              <w:rPr>
                <w:color w:val="000000"/>
                <w:sz w:val="20"/>
                <w:szCs w:val="20"/>
              </w:rPr>
            </w:pPr>
            <w:r w:rsidRPr="00947308">
              <w:rPr>
                <w:color w:val="000000"/>
                <w:sz w:val="20"/>
                <w:szCs w:val="20"/>
              </w:rPr>
              <w:t>1</w:t>
            </w:r>
          </w:p>
        </w:tc>
        <w:tc>
          <w:tcPr>
            <w:tcW w:w="735" w:type="pct"/>
            <w:shd w:val="clear" w:color="auto" w:fill="auto"/>
            <w:noWrap/>
            <w:vAlign w:val="bottom"/>
          </w:tcPr>
          <w:p w14:paraId="04987E13"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6929627C" w14:textId="77777777" w:rsidR="00920262" w:rsidRPr="00947308" w:rsidRDefault="00920262" w:rsidP="00D62641">
            <w:pPr>
              <w:jc w:val="right"/>
              <w:rPr>
                <w:color w:val="000000"/>
                <w:sz w:val="20"/>
                <w:szCs w:val="20"/>
              </w:rPr>
            </w:pPr>
            <w:r w:rsidRPr="00947308">
              <w:rPr>
                <w:color w:val="000000"/>
                <w:sz w:val="20"/>
                <w:szCs w:val="20"/>
              </w:rPr>
              <w:t>65</w:t>
            </w:r>
          </w:p>
        </w:tc>
        <w:tc>
          <w:tcPr>
            <w:tcW w:w="555" w:type="pct"/>
            <w:shd w:val="clear" w:color="auto" w:fill="auto"/>
            <w:noWrap/>
            <w:vAlign w:val="bottom"/>
          </w:tcPr>
          <w:p w14:paraId="73B4291A" w14:textId="77777777" w:rsidR="00920262" w:rsidRPr="00947308" w:rsidRDefault="00920262" w:rsidP="00D62641">
            <w:pPr>
              <w:jc w:val="right"/>
              <w:rPr>
                <w:color w:val="000000"/>
                <w:sz w:val="20"/>
                <w:szCs w:val="20"/>
              </w:rPr>
            </w:pPr>
            <w:r w:rsidRPr="00947308">
              <w:rPr>
                <w:color w:val="000000"/>
                <w:sz w:val="20"/>
                <w:szCs w:val="20"/>
              </w:rPr>
              <w:t>14,04</w:t>
            </w:r>
          </w:p>
        </w:tc>
        <w:tc>
          <w:tcPr>
            <w:tcW w:w="464" w:type="pct"/>
            <w:shd w:val="clear" w:color="auto" w:fill="auto"/>
            <w:noWrap/>
          </w:tcPr>
          <w:p w14:paraId="6199C686" w14:textId="77777777" w:rsidR="00920262" w:rsidRPr="00947308" w:rsidRDefault="00920262" w:rsidP="00D62641">
            <w:pPr>
              <w:jc w:val="right"/>
              <w:rPr>
                <w:color w:val="000000"/>
                <w:sz w:val="20"/>
                <w:szCs w:val="20"/>
              </w:rPr>
            </w:pPr>
            <w:r w:rsidRPr="00040B8B">
              <w:rPr>
                <w:color w:val="000000"/>
                <w:sz w:val="20"/>
                <w:szCs w:val="20"/>
              </w:rPr>
              <w:t>2022</w:t>
            </w:r>
          </w:p>
        </w:tc>
      </w:tr>
      <w:tr w:rsidR="00920262" w:rsidRPr="00947308" w14:paraId="7E6A18D4" w14:textId="77777777" w:rsidTr="00D62641">
        <w:trPr>
          <w:trHeight w:val="255"/>
        </w:trPr>
        <w:tc>
          <w:tcPr>
            <w:tcW w:w="3981" w:type="pct"/>
            <w:gridSpan w:val="5"/>
            <w:shd w:val="clear" w:color="auto" w:fill="auto"/>
            <w:noWrap/>
            <w:vAlign w:val="center"/>
            <w:hideMark/>
          </w:tcPr>
          <w:p w14:paraId="40EA7739" w14:textId="77777777" w:rsidR="00920262" w:rsidRPr="00947308" w:rsidRDefault="00920262" w:rsidP="00D62641">
            <w:pPr>
              <w:rPr>
                <w:b/>
                <w:bCs/>
                <w:color w:val="000000"/>
                <w:sz w:val="20"/>
                <w:szCs w:val="20"/>
              </w:rPr>
            </w:pPr>
            <w:r w:rsidRPr="00947308">
              <w:rPr>
                <w:b/>
                <w:bCs/>
                <w:color w:val="000000"/>
                <w:sz w:val="20"/>
                <w:szCs w:val="20"/>
              </w:rPr>
              <w:t>Итого:</w:t>
            </w:r>
          </w:p>
        </w:tc>
        <w:tc>
          <w:tcPr>
            <w:tcW w:w="555" w:type="pct"/>
            <w:shd w:val="clear" w:color="auto" w:fill="auto"/>
            <w:noWrap/>
            <w:vAlign w:val="bottom"/>
            <w:hideMark/>
          </w:tcPr>
          <w:p w14:paraId="7DECA5B0" w14:textId="77777777" w:rsidR="00920262" w:rsidRPr="00947308" w:rsidRDefault="00920262" w:rsidP="00D62641">
            <w:pPr>
              <w:jc w:val="right"/>
              <w:rPr>
                <w:b/>
                <w:bCs/>
                <w:color w:val="000000"/>
                <w:sz w:val="20"/>
                <w:szCs w:val="20"/>
              </w:rPr>
            </w:pPr>
            <w:r w:rsidRPr="00947308">
              <w:rPr>
                <w:b/>
                <w:bCs/>
                <w:color w:val="000000"/>
                <w:sz w:val="20"/>
                <w:szCs w:val="20"/>
              </w:rPr>
              <w:t>3100,928</w:t>
            </w:r>
          </w:p>
        </w:tc>
        <w:tc>
          <w:tcPr>
            <w:tcW w:w="464" w:type="pct"/>
            <w:shd w:val="clear" w:color="auto" w:fill="auto"/>
            <w:noWrap/>
            <w:vAlign w:val="center"/>
            <w:hideMark/>
          </w:tcPr>
          <w:p w14:paraId="7A9D44EC" w14:textId="77777777" w:rsidR="00920262" w:rsidRPr="00947308" w:rsidRDefault="00920262" w:rsidP="00D62641">
            <w:pPr>
              <w:jc w:val="right"/>
              <w:rPr>
                <w:b/>
                <w:bCs/>
                <w:color w:val="000000"/>
                <w:sz w:val="20"/>
                <w:szCs w:val="20"/>
              </w:rPr>
            </w:pPr>
            <w:r w:rsidRPr="00947308">
              <w:rPr>
                <w:b/>
                <w:bCs/>
                <w:color w:val="000000"/>
                <w:sz w:val="20"/>
                <w:szCs w:val="20"/>
              </w:rPr>
              <w:t> </w:t>
            </w:r>
          </w:p>
        </w:tc>
      </w:tr>
      <w:tr w:rsidR="00920262" w:rsidRPr="00947308" w14:paraId="52C931B4" w14:textId="77777777" w:rsidTr="00D62641">
        <w:trPr>
          <w:trHeight w:val="255"/>
        </w:trPr>
        <w:tc>
          <w:tcPr>
            <w:tcW w:w="303" w:type="pct"/>
            <w:shd w:val="clear" w:color="auto" w:fill="auto"/>
            <w:noWrap/>
            <w:vAlign w:val="bottom"/>
            <w:hideMark/>
          </w:tcPr>
          <w:p w14:paraId="47476A09" w14:textId="77777777" w:rsidR="00920262" w:rsidRPr="00947308" w:rsidRDefault="00920262" w:rsidP="00D62641">
            <w:pPr>
              <w:jc w:val="right"/>
              <w:rPr>
                <w:b/>
                <w:bCs/>
                <w:color w:val="000000"/>
                <w:sz w:val="20"/>
                <w:szCs w:val="20"/>
              </w:rPr>
            </w:pPr>
            <w:r w:rsidRPr="00947308">
              <w:rPr>
                <w:b/>
                <w:bCs/>
                <w:color w:val="000000"/>
                <w:sz w:val="20"/>
                <w:szCs w:val="20"/>
              </w:rPr>
              <w:t>2</w:t>
            </w:r>
          </w:p>
        </w:tc>
        <w:tc>
          <w:tcPr>
            <w:tcW w:w="4697" w:type="pct"/>
            <w:gridSpan w:val="6"/>
            <w:vAlign w:val="center"/>
          </w:tcPr>
          <w:p w14:paraId="19BBC033" w14:textId="77777777" w:rsidR="00920262" w:rsidRPr="00947308" w:rsidRDefault="00920262" w:rsidP="00D62641">
            <w:pPr>
              <w:jc w:val="center"/>
              <w:rPr>
                <w:b/>
                <w:bCs/>
                <w:color w:val="000000"/>
                <w:sz w:val="20"/>
                <w:szCs w:val="20"/>
              </w:rPr>
            </w:pPr>
            <w:r w:rsidRPr="00947308">
              <w:rPr>
                <w:b/>
                <w:bCs/>
                <w:color w:val="000000"/>
                <w:sz w:val="20"/>
                <w:szCs w:val="20"/>
              </w:rPr>
              <w:t>Котельная  №2а</w:t>
            </w:r>
          </w:p>
        </w:tc>
      </w:tr>
      <w:tr w:rsidR="00920262" w:rsidRPr="00947308" w14:paraId="4D357114" w14:textId="77777777" w:rsidTr="00D62641">
        <w:trPr>
          <w:trHeight w:val="255"/>
        </w:trPr>
        <w:tc>
          <w:tcPr>
            <w:tcW w:w="303" w:type="pct"/>
            <w:shd w:val="clear" w:color="auto" w:fill="auto"/>
            <w:noWrap/>
            <w:vAlign w:val="bottom"/>
            <w:hideMark/>
          </w:tcPr>
          <w:p w14:paraId="0B84A3AE" w14:textId="77777777" w:rsidR="00920262" w:rsidRPr="00947308" w:rsidRDefault="00920262" w:rsidP="00D62641">
            <w:pPr>
              <w:rPr>
                <w:color w:val="000000"/>
                <w:sz w:val="20"/>
                <w:szCs w:val="20"/>
              </w:rPr>
            </w:pPr>
            <w:r w:rsidRPr="00947308">
              <w:rPr>
                <w:color w:val="000000"/>
                <w:sz w:val="20"/>
                <w:szCs w:val="20"/>
              </w:rPr>
              <w:t>2.1</w:t>
            </w:r>
          </w:p>
        </w:tc>
        <w:tc>
          <w:tcPr>
            <w:tcW w:w="1900" w:type="pct"/>
            <w:shd w:val="clear" w:color="auto" w:fill="auto"/>
            <w:noWrap/>
            <w:vAlign w:val="center"/>
          </w:tcPr>
          <w:p w14:paraId="7A880327" w14:textId="77777777" w:rsidR="00920262" w:rsidRPr="00947308" w:rsidRDefault="00920262" w:rsidP="00D62641">
            <w:pPr>
              <w:rPr>
                <w:color w:val="000000"/>
                <w:sz w:val="20"/>
                <w:szCs w:val="20"/>
              </w:rPr>
            </w:pPr>
            <w:r w:rsidRPr="00947308">
              <w:rPr>
                <w:color w:val="000000"/>
                <w:sz w:val="20"/>
                <w:szCs w:val="20"/>
              </w:rPr>
              <w:t>ТК 12 - ж.д. 25 от</w:t>
            </w:r>
          </w:p>
        </w:tc>
        <w:tc>
          <w:tcPr>
            <w:tcW w:w="491" w:type="pct"/>
            <w:shd w:val="clear" w:color="auto" w:fill="auto"/>
            <w:noWrap/>
            <w:vAlign w:val="bottom"/>
          </w:tcPr>
          <w:p w14:paraId="4EEDF12B" w14:textId="77777777" w:rsidR="00920262" w:rsidRPr="00947308" w:rsidRDefault="00920262" w:rsidP="00D62641">
            <w:pPr>
              <w:jc w:val="right"/>
              <w:rPr>
                <w:color w:val="000000"/>
                <w:sz w:val="20"/>
                <w:szCs w:val="20"/>
              </w:rPr>
            </w:pPr>
            <w:r w:rsidRPr="00947308">
              <w:rPr>
                <w:color w:val="000000"/>
                <w:sz w:val="20"/>
                <w:szCs w:val="20"/>
              </w:rPr>
              <w:t>56,7</w:t>
            </w:r>
          </w:p>
        </w:tc>
        <w:tc>
          <w:tcPr>
            <w:tcW w:w="735" w:type="pct"/>
            <w:shd w:val="clear" w:color="auto" w:fill="auto"/>
            <w:noWrap/>
            <w:vAlign w:val="bottom"/>
          </w:tcPr>
          <w:p w14:paraId="1949DE28"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41DC6EB6" w14:textId="77777777" w:rsidR="00920262" w:rsidRPr="00947308" w:rsidRDefault="00920262" w:rsidP="00D62641">
            <w:pPr>
              <w:jc w:val="right"/>
              <w:rPr>
                <w:color w:val="000000"/>
                <w:sz w:val="20"/>
                <w:szCs w:val="20"/>
                <w:lang w:val="en-US"/>
              </w:rPr>
            </w:pPr>
            <w:r w:rsidRPr="00947308">
              <w:rPr>
                <w:color w:val="000000"/>
                <w:sz w:val="20"/>
                <w:szCs w:val="20"/>
              </w:rPr>
              <w:t>80</w:t>
            </w:r>
          </w:p>
        </w:tc>
        <w:tc>
          <w:tcPr>
            <w:tcW w:w="555" w:type="pct"/>
            <w:shd w:val="clear" w:color="auto" w:fill="auto"/>
            <w:noWrap/>
            <w:vAlign w:val="bottom"/>
          </w:tcPr>
          <w:p w14:paraId="40900F37" w14:textId="77777777" w:rsidR="00920262" w:rsidRPr="00947308" w:rsidRDefault="00920262" w:rsidP="00D62641">
            <w:pPr>
              <w:jc w:val="right"/>
              <w:rPr>
                <w:color w:val="000000"/>
                <w:sz w:val="20"/>
                <w:szCs w:val="20"/>
              </w:rPr>
            </w:pPr>
            <w:r w:rsidRPr="00947308">
              <w:rPr>
                <w:color w:val="000000"/>
                <w:sz w:val="20"/>
                <w:szCs w:val="20"/>
              </w:rPr>
              <w:t>795,98</w:t>
            </w:r>
          </w:p>
        </w:tc>
        <w:tc>
          <w:tcPr>
            <w:tcW w:w="464" w:type="pct"/>
            <w:shd w:val="clear" w:color="auto" w:fill="auto"/>
            <w:noWrap/>
            <w:vAlign w:val="center"/>
          </w:tcPr>
          <w:p w14:paraId="71A47550" w14:textId="77777777" w:rsidR="00920262" w:rsidRPr="00947308" w:rsidRDefault="00920262" w:rsidP="00D62641">
            <w:pPr>
              <w:jc w:val="right"/>
              <w:rPr>
                <w:color w:val="000000"/>
                <w:sz w:val="20"/>
                <w:szCs w:val="20"/>
              </w:rPr>
            </w:pPr>
            <w:r>
              <w:rPr>
                <w:color w:val="000000"/>
                <w:sz w:val="20"/>
                <w:szCs w:val="20"/>
              </w:rPr>
              <w:t>2023</w:t>
            </w:r>
          </w:p>
        </w:tc>
      </w:tr>
      <w:tr w:rsidR="00920262" w:rsidRPr="00947308" w14:paraId="3A578775" w14:textId="77777777" w:rsidTr="00D62641">
        <w:trPr>
          <w:trHeight w:val="255"/>
        </w:trPr>
        <w:tc>
          <w:tcPr>
            <w:tcW w:w="303" w:type="pct"/>
            <w:shd w:val="clear" w:color="auto" w:fill="auto"/>
            <w:noWrap/>
            <w:vAlign w:val="bottom"/>
          </w:tcPr>
          <w:p w14:paraId="163FDF37" w14:textId="77777777" w:rsidR="00920262" w:rsidRPr="00947308" w:rsidRDefault="00920262" w:rsidP="00D62641">
            <w:pPr>
              <w:rPr>
                <w:color w:val="000000"/>
                <w:sz w:val="20"/>
                <w:szCs w:val="20"/>
              </w:rPr>
            </w:pPr>
            <w:r w:rsidRPr="00947308">
              <w:rPr>
                <w:color w:val="000000"/>
                <w:sz w:val="20"/>
                <w:szCs w:val="20"/>
              </w:rPr>
              <w:t>2.2</w:t>
            </w:r>
          </w:p>
        </w:tc>
        <w:tc>
          <w:tcPr>
            <w:tcW w:w="1900" w:type="pct"/>
            <w:shd w:val="clear" w:color="auto" w:fill="auto"/>
            <w:noWrap/>
            <w:vAlign w:val="center"/>
          </w:tcPr>
          <w:p w14:paraId="2B62F761" w14:textId="77777777" w:rsidR="00920262" w:rsidRPr="00947308" w:rsidRDefault="00920262" w:rsidP="00D62641">
            <w:pPr>
              <w:rPr>
                <w:color w:val="000000"/>
                <w:sz w:val="20"/>
                <w:szCs w:val="20"/>
              </w:rPr>
            </w:pPr>
            <w:r w:rsidRPr="00947308">
              <w:rPr>
                <w:color w:val="000000"/>
                <w:sz w:val="20"/>
                <w:szCs w:val="20"/>
              </w:rPr>
              <w:t>отв.4 - ж.д. 8 от</w:t>
            </w:r>
          </w:p>
        </w:tc>
        <w:tc>
          <w:tcPr>
            <w:tcW w:w="491" w:type="pct"/>
            <w:shd w:val="clear" w:color="auto" w:fill="auto"/>
            <w:noWrap/>
            <w:vAlign w:val="bottom"/>
          </w:tcPr>
          <w:p w14:paraId="0EB91923" w14:textId="77777777" w:rsidR="00920262" w:rsidRPr="00947308" w:rsidRDefault="00920262" w:rsidP="00D62641">
            <w:pPr>
              <w:jc w:val="right"/>
              <w:rPr>
                <w:color w:val="000000"/>
                <w:sz w:val="20"/>
                <w:szCs w:val="20"/>
              </w:rPr>
            </w:pPr>
            <w:r w:rsidRPr="00947308">
              <w:rPr>
                <w:color w:val="000000"/>
                <w:sz w:val="20"/>
                <w:szCs w:val="20"/>
              </w:rPr>
              <w:t>1</w:t>
            </w:r>
          </w:p>
        </w:tc>
        <w:tc>
          <w:tcPr>
            <w:tcW w:w="735" w:type="pct"/>
            <w:shd w:val="clear" w:color="auto" w:fill="auto"/>
            <w:noWrap/>
            <w:vAlign w:val="bottom"/>
          </w:tcPr>
          <w:p w14:paraId="6E05FF78"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7726A1CA"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2019C4AF" w14:textId="77777777" w:rsidR="00920262" w:rsidRPr="00947308" w:rsidRDefault="00920262" w:rsidP="00D62641">
            <w:pPr>
              <w:jc w:val="right"/>
              <w:rPr>
                <w:color w:val="000000"/>
                <w:sz w:val="20"/>
                <w:szCs w:val="20"/>
              </w:rPr>
            </w:pPr>
            <w:r w:rsidRPr="00947308">
              <w:rPr>
                <w:color w:val="000000"/>
                <w:sz w:val="20"/>
                <w:szCs w:val="20"/>
              </w:rPr>
              <w:t>14,04</w:t>
            </w:r>
          </w:p>
        </w:tc>
        <w:tc>
          <w:tcPr>
            <w:tcW w:w="464" w:type="pct"/>
            <w:shd w:val="clear" w:color="auto" w:fill="auto"/>
            <w:noWrap/>
          </w:tcPr>
          <w:p w14:paraId="179B429F"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2B720502" w14:textId="77777777" w:rsidTr="00D62641">
        <w:trPr>
          <w:trHeight w:val="255"/>
        </w:trPr>
        <w:tc>
          <w:tcPr>
            <w:tcW w:w="303" w:type="pct"/>
            <w:shd w:val="clear" w:color="auto" w:fill="auto"/>
            <w:noWrap/>
            <w:vAlign w:val="bottom"/>
          </w:tcPr>
          <w:p w14:paraId="4AF46819" w14:textId="77777777" w:rsidR="00920262" w:rsidRPr="00947308" w:rsidRDefault="00920262" w:rsidP="00D62641">
            <w:pPr>
              <w:rPr>
                <w:color w:val="000000"/>
                <w:sz w:val="20"/>
                <w:szCs w:val="20"/>
                <w:lang w:val="en-US"/>
              </w:rPr>
            </w:pPr>
            <w:r w:rsidRPr="00947308">
              <w:rPr>
                <w:color w:val="000000"/>
                <w:sz w:val="20"/>
                <w:szCs w:val="20"/>
                <w:lang w:val="en-US"/>
              </w:rPr>
              <w:t>2.3</w:t>
            </w:r>
          </w:p>
        </w:tc>
        <w:tc>
          <w:tcPr>
            <w:tcW w:w="1900" w:type="pct"/>
            <w:shd w:val="clear" w:color="auto" w:fill="auto"/>
            <w:noWrap/>
            <w:vAlign w:val="center"/>
          </w:tcPr>
          <w:p w14:paraId="1D4A63B2" w14:textId="77777777" w:rsidR="00920262" w:rsidRPr="00947308" w:rsidRDefault="00920262" w:rsidP="00D62641">
            <w:pPr>
              <w:rPr>
                <w:color w:val="000000"/>
                <w:sz w:val="20"/>
                <w:szCs w:val="20"/>
              </w:rPr>
            </w:pPr>
            <w:r w:rsidRPr="00947308">
              <w:rPr>
                <w:color w:val="000000"/>
                <w:sz w:val="20"/>
                <w:szCs w:val="20"/>
              </w:rPr>
              <w:t>задв.1 ТК11 - ж.д. 36 от</w:t>
            </w:r>
          </w:p>
        </w:tc>
        <w:tc>
          <w:tcPr>
            <w:tcW w:w="491" w:type="pct"/>
            <w:shd w:val="clear" w:color="auto" w:fill="auto"/>
            <w:noWrap/>
            <w:vAlign w:val="bottom"/>
          </w:tcPr>
          <w:p w14:paraId="49DF6A9F" w14:textId="77777777" w:rsidR="00920262" w:rsidRPr="00947308" w:rsidRDefault="00920262" w:rsidP="00D62641">
            <w:pPr>
              <w:jc w:val="right"/>
              <w:rPr>
                <w:color w:val="000000"/>
                <w:sz w:val="20"/>
                <w:szCs w:val="20"/>
              </w:rPr>
            </w:pPr>
            <w:r w:rsidRPr="00947308">
              <w:rPr>
                <w:color w:val="000000"/>
                <w:sz w:val="20"/>
                <w:szCs w:val="20"/>
              </w:rPr>
              <w:t>34,6</w:t>
            </w:r>
          </w:p>
        </w:tc>
        <w:tc>
          <w:tcPr>
            <w:tcW w:w="735" w:type="pct"/>
            <w:shd w:val="clear" w:color="auto" w:fill="auto"/>
            <w:noWrap/>
            <w:vAlign w:val="bottom"/>
          </w:tcPr>
          <w:p w14:paraId="1B0A3021"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70E517B6"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1FCB8406" w14:textId="77777777" w:rsidR="00920262" w:rsidRPr="00947308" w:rsidRDefault="00920262" w:rsidP="00D62641">
            <w:pPr>
              <w:jc w:val="right"/>
              <w:rPr>
                <w:color w:val="000000"/>
                <w:sz w:val="20"/>
                <w:szCs w:val="20"/>
                <w:lang w:val="en-US"/>
              </w:rPr>
            </w:pPr>
            <w:r w:rsidRPr="00947308">
              <w:rPr>
                <w:color w:val="000000"/>
                <w:sz w:val="20"/>
                <w:szCs w:val="20"/>
              </w:rPr>
              <w:t>485,73</w:t>
            </w:r>
          </w:p>
        </w:tc>
        <w:tc>
          <w:tcPr>
            <w:tcW w:w="464" w:type="pct"/>
            <w:shd w:val="clear" w:color="auto" w:fill="auto"/>
            <w:noWrap/>
          </w:tcPr>
          <w:p w14:paraId="5D94AB07"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388C5A12" w14:textId="77777777" w:rsidTr="00D62641">
        <w:trPr>
          <w:trHeight w:val="255"/>
        </w:trPr>
        <w:tc>
          <w:tcPr>
            <w:tcW w:w="303" w:type="pct"/>
            <w:shd w:val="clear" w:color="auto" w:fill="auto"/>
            <w:noWrap/>
            <w:vAlign w:val="bottom"/>
          </w:tcPr>
          <w:p w14:paraId="5036F2EB" w14:textId="77777777" w:rsidR="00920262" w:rsidRPr="00947308" w:rsidRDefault="00920262" w:rsidP="00D62641">
            <w:pPr>
              <w:rPr>
                <w:color w:val="000000"/>
                <w:sz w:val="20"/>
                <w:szCs w:val="20"/>
              </w:rPr>
            </w:pPr>
            <w:r w:rsidRPr="00947308">
              <w:rPr>
                <w:color w:val="000000"/>
                <w:sz w:val="20"/>
                <w:szCs w:val="20"/>
                <w:lang w:val="en-US"/>
              </w:rPr>
              <w:t>2.4</w:t>
            </w:r>
          </w:p>
        </w:tc>
        <w:tc>
          <w:tcPr>
            <w:tcW w:w="1900" w:type="pct"/>
            <w:shd w:val="clear" w:color="auto" w:fill="auto"/>
            <w:noWrap/>
            <w:vAlign w:val="center"/>
          </w:tcPr>
          <w:p w14:paraId="67120F5D" w14:textId="77777777" w:rsidR="00920262" w:rsidRPr="00947308" w:rsidRDefault="00920262" w:rsidP="00D62641">
            <w:pPr>
              <w:rPr>
                <w:color w:val="000000"/>
                <w:sz w:val="20"/>
                <w:szCs w:val="20"/>
              </w:rPr>
            </w:pPr>
            <w:r w:rsidRPr="00947308">
              <w:rPr>
                <w:color w:val="000000"/>
                <w:sz w:val="20"/>
                <w:szCs w:val="20"/>
              </w:rPr>
              <w:t>ТК 11 - задв.1 ТК11</w:t>
            </w:r>
          </w:p>
        </w:tc>
        <w:tc>
          <w:tcPr>
            <w:tcW w:w="491" w:type="pct"/>
            <w:shd w:val="clear" w:color="auto" w:fill="auto"/>
            <w:noWrap/>
            <w:vAlign w:val="bottom"/>
          </w:tcPr>
          <w:p w14:paraId="3AE45580"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64B0ECDC"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727B9A32"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0AD76E0C"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05A57BD5"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7941D433" w14:textId="77777777" w:rsidTr="00D62641">
        <w:trPr>
          <w:trHeight w:val="255"/>
        </w:trPr>
        <w:tc>
          <w:tcPr>
            <w:tcW w:w="303" w:type="pct"/>
            <w:shd w:val="clear" w:color="auto" w:fill="auto"/>
            <w:noWrap/>
            <w:vAlign w:val="bottom"/>
          </w:tcPr>
          <w:p w14:paraId="7B682726" w14:textId="77777777" w:rsidR="00920262" w:rsidRPr="00947308" w:rsidRDefault="00920262" w:rsidP="00D62641">
            <w:pPr>
              <w:rPr>
                <w:color w:val="000000"/>
                <w:sz w:val="20"/>
                <w:szCs w:val="20"/>
              </w:rPr>
            </w:pPr>
            <w:r w:rsidRPr="00947308">
              <w:rPr>
                <w:color w:val="000000"/>
                <w:sz w:val="20"/>
                <w:szCs w:val="20"/>
                <w:lang w:val="en-US"/>
              </w:rPr>
              <w:t>2.5</w:t>
            </w:r>
          </w:p>
        </w:tc>
        <w:tc>
          <w:tcPr>
            <w:tcW w:w="1900" w:type="pct"/>
            <w:shd w:val="clear" w:color="auto" w:fill="auto"/>
            <w:noWrap/>
            <w:vAlign w:val="center"/>
          </w:tcPr>
          <w:p w14:paraId="65B2C900" w14:textId="77777777" w:rsidR="00920262" w:rsidRPr="00947308" w:rsidRDefault="00920262" w:rsidP="00D62641">
            <w:pPr>
              <w:rPr>
                <w:color w:val="000000"/>
                <w:sz w:val="20"/>
                <w:szCs w:val="20"/>
              </w:rPr>
            </w:pPr>
            <w:r w:rsidRPr="00947308">
              <w:rPr>
                <w:color w:val="000000"/>
                <w:sz w:val="20"/>
                <w:szCs w:val="20"/>
              </w:rPr>
              <w:t>задв.1 ТК6 - ж.д. 32 от</w:t>
            </w:r>
          </w:p>
        </w:tc>
        <w:tc>
          <w:tcPr>
            <w:tcW w:w="491" w:type="pct"/>
            <w:shd w:val="clear" w:color="auto" w:fill="auto"/>
            <w:noWrap/>
            <w:vAlign w:val="bottom"/>
          </w:tcPr>
          <w:p w14:paraId="16D5E9EE" w14:textId="77777777" w:rsidR="00920262" w:rsidRPr="00947308" w:rsidRDefault="00920262" w:rsidP="00D62641">
            <w:pPr>
              <w:jc w:val="right"/>
              <w:rPr>
                <w:color w:val="000000"/>
                <w:sz w:val="20"/>
                <w:szCs w:val="20"/>
              </w:rPr>
            </w:pPr>
            <w:r w:rsidRPr="00947308">
              <w:rPr>
                <w:color w:val="000000"/>
                <w:sz w:val="20"/>
                <w:szCs w:val="20"/>
              </w:rPr>
              <w:t>4,4</w:t>
            </w:r>
          </w:p>
        </w:tc>
        <w:tc>
          <w:tcPr>
            <w:tcW w:w="735" w:type="pct"/>
            <w:shd w:val="clear" w:color="auto" w:fill="auto"/>
            <w:noWrap/>
            <w:vAlign w:val="bottom"/>
          </w:tcPr>
          <w:p w14:paraId="277C1CA4"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5F637680"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05C5EBD0" w14:textId="77777777" w:rsidR="00920262" w:rsidRPr="00947308" w:rsidRDefault="00920262" w:rsidP="00D62641">
            <w:pPr>
              <w:jc w:val="right"/>
              <w:rPr>
                <w:color w:val="000000"/>
                <w:sz w:val="20"/>
                <w:szCs w:val="20"/>
                <w:lang w:val="en-US"/>
              </w:rPr>
            </w:pPr>
            <w:r w:rsidRPr="00947308">
              <w:rPr>
                <w:color w:val="000000"/>
                <w:sz w:val="20"/>
                <w:szCs w:val="20"/>
              </w:rPr>
              <w:t>61,77</w:t>
            </w:r>
          </w:p>
        </w:tc>
        <w:tc>
          <w:tcPr>
            <w:tcW w:w="464" w:type="pct"/>
            <w:shd w:val="clear" w:color="auto" w:fill="auto"/>
            <w:noWrap/>
          </w:tcPr>
          <w:p w14:paraId="14F43FD7"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00DB9567" w14:textId="77777777" w:rsidTr="00D62641">
        <w:trPr>
          <w:trHeight w:val="255"/>
        </w:trPr>
        <w:tc>
          <w:tcPr>
            <w:tcW w:w="303" w:type="pct"/>
            <w:shd w:val="clear" w:color="auto" w:fill="auto"/>
            <w:noWrap/>
            <w:vAlign w:val="bottom"/>
          </w:tcPr>
          <w:p w14:paraId="6D769219" w14:textId="77777777" w:rsidR="00920262" w:rsidRPr="00947308" w:rsidRDefault="00920262" w:rsidP="00D62641">
            <w:pPr>
              <w:rPr>
                <w:color w:val="000000"/>
                <w:sz w:val="20"/>
                <w:szCs w:val="20"/>
              </w:rPr>
            </w:pPr>
            <w:r w:rsidRPr="00947308">
              <w:rPr>
                <w:color w:val="000000"/>
                <w:sz w:val="20"/>
                <w:szCs w:val="20"/>
                <w:lang w:val="en-US"/>
              </w:rPr>
              <w:t>2.6</w:t>
            </w:r>
          </w:p>
        </w:tc>
        <w:tc>
          <w:tcPr>
            <w:tcW w:w="1900" w:type="pct"/>
            <w:shd w:val="clear" w:color="auto" w:fill="auto"/>
            <w:noWrap/>
            <w:vAlign w:val="center"/>
          </w:tcPr>
          <w:p w14:paraId="78CFC6BC" w14:textId="77777777" w:rsidR="00920262" w:rsidRPr="00947308" w:rsidRDefault="00920262" w:rsidP="00D62641">
            <w:pPr>
              <w:rPr>
                <w:color w:val="000000"/>
                <w:sz w:val="20"/>
                <w:szCs w:val="20"/>
              </w:rPr>
            </w:pPr>
            <w:r w:rsidRPr="00947308">
              <w:rPr>
                <w:color w:val="000000"/>
                <w:sz w:val="20"/>
                <w:szCs w:val="20"/>
              </w:rPr>
              <w:t>ТК 6 - задв.1 ТК6</w:t>
            </w:r>
          </w:p>
        </w:tc>
        <w:tc>
          <w:tcPr>
            <w:tcW w:w="491" w:type="pct"/>
            <w:shd w:val="clear" w:color="auto" w:fill="auto"/>
            <w:noWrap/>
            <w:vAlign w:val="bottom"/>
          </w:tcPr>
          <w:p w14:paraId="56080BAA"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0DB44BDB"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58CED4E4"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11CA21D9"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12812E58"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723A144D" w14:textId="77777777" w:rsidTr="00D62641">
        <w:trPr>
          <w:trHeight w:val="255"/>
        </w:trPr>
        <w:tc>
          <w:tcPr>
            <w:tcW w:w="303" w:type="pct"/>
            <w:shd w:val="clear" w:color="auto" w:fill="auto"/>
            <w:noWrap/>
            <w:vAlign w:val="bottom"/>
          </w:tcPr>
          <w:p w14:paraId="02FF4313" w14:textId="77777777" w:rsidR="00920262" w:rsidRPr="00947308" w:rsidRDefault="00920262" w:rsidP="00D62641">
            <w:pPr>
              <w:rPr>
                <w:color w:val="000000"/>
                <w:sz w:val="20"/>
                <w:szCs w:val="20"/>
              </w:rPr>
            </w:pPr>
            <w:r w:rsidRPr="00947308">
              <w:rPr>
                <w:color w:val="000000"/>
                <w:sz w:val="20"/>
                <w:szCs w:val="20"/>
                <w:lang w:val="en-US"/>
              </w:rPr>
              <w:t>2.7</w:t>
            </w:r>
          </w:p>
        </w:tc>
        <w:tc>
          <w:tcPr>
            <w:tcW w:w="1900" w:type="pct"/>
            <w:shd w:val="clear" w:color="auto" w:fill="auto"/>
            <w:noWrap/>
            <w:vAlign w:val="center"/>
          </w:tcPr>
          <w:p w14:paraId="15BCDB4A" w14:textId="77777777" w:rsidR="00920262" w:rsidRPr="00947308" w:rsidRDefault="00920262" w:rsidP="00D62641">
            <w:pPr>
              <w:rPr>
                <w:color w:val="000000"/>
                <w:sz w:val="20"/>
                <w:szCs w:val="20"/>
              </w:rPr>
            </w:pPr>
            <w:r w:rsidRPr="00947308">
              <w:rPr>
                <w:color w:val="000000"/>
                <w:sz w:val="20"/>
                <w:szCs w:val="20"/>
              </w:rPr>
              <w:t>задв.1 ТК8 - ж.д. 34 от</w:t>
            </w:r>
          </w:p>
        </w:tc>
        <w:tc>
          <w:tcPr>
            <w:tcW w:w="491" w:type="pct"/>
            <w:shd w:val="clear" w:color="auto" w:fill="auto"/>
            <w:noWrap/>
            <w:vAlign w:val="bottom"/>
          </w:tcPr>
          <w:p w14:paraId="09356B61" w14:textId="77777777" w:rsidR="00920262" w:rsidRPr="00947308" w:rsidRDefault="00920262" w:rsidP="00D62641">
            <w:pPr>
              <w:jc w:val="right"/>
              <w:rPr>
                <w:color w:val="000000"/>
                <w:sz w:val="20"/>
                <w:szCs w:val="20"/>
              </w:rPr>
            </w:pPr>
            <w:r w:rsidRPr="00947308">
              <w:rPr>
                <w:color w:val="000000"/>
                <w:sz w:val="20"/>
                <w:szCs w:val="20"/>
              </w:rPr>
              <w:t>4</w:t>
            </w:r>
          </w:p>
        </w:tc>
        <w:tc>
          <w:tcPr>
            <w:tcW w:w="735" w:type="pct"/>
            <w:shd w:val="clear" w:color="auto" w:fill="auto"/>
            <w:noWrap/>
            <w:vAlign w:val="bottom"/>
          </w:tcPr>
          <w:p w14:paraId="616529FC"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0108A485"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439C36C4" w14:textId="77777777" w:rsidR="00920262" w:rsidRPr="00947308" w:rsidRDefault="00920262" w:rsidP="00D62641">
            <w:pPr>
              <w:jc w:val="right"/>
              <w:rPr>
                <w:color w:val="000000"/>
                <w:sz w:val="20"/>
                <w:szCs w:val="20"/>
                <w:lang w:val="en-US"/>
              </w:rPr>
            </w:pPr>
            <w:r w:rsidRPr="00947308">
              <w:rPr>
                <w:color w:val="000000"/>
                <w:sz w:val="20"/>
                <w:szCs w:val="20"/>
              </w:rPr>
              <w:t>56,15</w:t>
            </w:r>
          </w:p>
        </w:tc>
        <w:tc>
          <w:tcPr>
            <w:tcW w:w="464" w:type="pct"/>
            <w:shd w:val="clear" w:color="auto" w:fill="auto"/>
            <w:noWrap/>
          </w:tcPr>
          <w:p w14:paraId="5AEDDCBD"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612A22A6" w14:textId="77777777" w:rsidTr="00D62641">
        <w:trPr>
          <w:trHeight w:val="255"/>
        </w:trPr>
        <w:tc>
          <w:tcPr>
            <w:tcW w:w="303" w:type="pct"/>
            <w:shd w:val="clear" w:color="auto" w:fill="auto"/>
            <w:noWrap/>
            <w:vAlign w:val="bottom"/>
          </w:tcPr>
          <w:p w14:paraId="3929BF6A" w14:textId="77777777" w:rsidR="00920262" w:rsidRPr="00947308" w:rsidRDefault="00920262" w:rsidP="00D62641">
            <w:pPr>
              <w:rPr>
                <w:color w:val="000000"/>
                <w:sz w:val="20"/>
                <w:szCs w:val="20"/>
              </w:rPr>
            </w:pPr>
            <w:r w:rsidRPr="00947308">
              <w:rPr>
                <w:color w:val="000000"/>
                <w:sz w:val="20"/>
                <w:szCs w:val="20"/>
                <w:lang w:val="en-US"/>
              </w:rPr>
              <w:t>2.8</w:t>
            </w:r>
          </w:p>
        </w:tc>
        <w:tc>
          <w:tcPr>
            <w:tcW w:w="1900" w:type="pct"/>
            <w:shd w:val="clear" w:color="auto" w:fill="auto"/>
            <w:noWrap/>
            <w:vAlign w:val="center"/>
          </w:tcPr>
          <w:p w14:paraId="11A11FA6" w14:textId="77777777" w:rsidR="00920262" w:rsidRPr="00947308" w:rsidRDefault="00920262" w:rsidP="00D62641">
            <w:pPr>
              <w:rPr>
                <w:color w:val="000000"/>
                <w:sz w:val="20"/>
                <w:szCs w:val="20"/>
              </w:rPr>
            </w:pPr>
            <w:r w:rsidRPr="00947308">
              <w:rPr>
                <w:color w:val="000000"/>
                <w:sz w:val="20"/>
                <w:szCs w:val="20"/>
              </w:rPr>
              <w:t>ТК 8 - задв.1 ТК8</w:t>
            </w:r>
          </w:p>
        </w:tc>
        <w:tc>
          <w:tcPr>
            <w:tcW w:w="491" w:type="pct"/>
            <w:shd w:val="clear" w:color="auto" w:fill="auto"/>
            <w:noWrap/>
            <w:vAlign w:val="bottom"/>
          </w:tcPr>
          <w:p w14:paraId="6D47EA7C" w14:textId="77777777" w:rsidR="00920262" w:rsidRPr="00947308" w:rsidRDefault="00920262" w:rsidP="00D62641">
            <w:pPr>
              <w:jc w:val="right"/>
              <w:rPr>
                <w:color w:val="000000"/>
                <w:sz w:val="20"/>
                <w:szCs w:val="20"/>
              </w:rPr>
            </w:pPr>
            <w:r w:rsidRPr="00947308">
              <w:rPr>
                <w:color w:val="000000"/>
                <w:sz w:val="20"/>
                <w:szCs w:val="20"/>
              </w:rPr>
              <w:t>0,02</w:t>
            </w:r>
          </w:p>
        </w:tc>
        <w:tc>
          <w:tcPr>
            <w:tcW w:w="735" w:type="pct"/>
            <w:shd w:val="clear" w:color="auto" w:fill="auto"/>
            <w:noWrap/>
            <w:vAlign w:val="bottom"/>
          </w:tcPr>
          <w:p w14:paraId="7AFB8650"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1E5CA13A"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62A1F2C7" w14:textId="77777777" w:rsidR="00920262" w:rsidRPr="00947308" w:rsidRDefault="00920262" w:rsidP="00D62641">
            <w:pPr>
              <w:jc w:val="right"/>
              <w:rPr>
                <w:color w:val="000000"/>
                <w:sz w:val="20"/>
                <w:szCs w:val="20"/>
                <w:lang w:val="en-US"/>
              </w:rPr>
            </w:pPr>
            <w:r w:rsidRPr="00947308">
              <w:rPr>
                <w:color w:val="000000"/>
                <w:sz w:val="20"/>
                <w:szCs w:val="20"/>
              </w:rPr>
              <w:t>0,28</w:t>
            </w:r>
          </w:p>
        </w:tc>
        <w:tc>
          <w:tcPr>
            <w:tcW w:w="464" w:type="pct"/>
            <w:shd w:val="clear" w:color="auto" w:fill="auto"/>
            <w:noWrap/>
          </w:tcPr>
          <w:p w14:paraId="79EBABC8"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7C725597" w14:textId="77777777" w:rsidTr="00D62641">
        <w:trPr>
          <w:trHeight w:val="255"/>
        </w:trPr>
        <w:tc>
          <w:tcPr>
            <w:tcW w:w="303" w:type="pct"/>
            <w:shd w:val="clear" w:color="auto" w:fill="auto"/>
            <w:noWrap/>
            <w:vAlign w:val="bottom"/>
          </w:tcPr>
          <w:p w14:paraId="2880120C" w14:textId="77777777" w:rsidR="00920262" w:rsidRPr="00947308" w:rsidRDefault="00920262" w:rsidP="00D62641">
            <w:pPr>
              <w:rPr>
                <w:color w:val="000000"/>
                <w:sz w:val="20"/>
                <w:szCs w:val="20"/>
              </w:rPr>
            </w:pPr>
            <w:r w:rsidRPr="00947308">
              <w:rPr>
                <w:color w:val="000000"/>
                <w:sz w:val="20"/>
                <w:szCs w:val="20"/>
                <w:lang w:val="en-US"/>
              </w:rPr>
              <w:t>2.9</w:t>
            </w:r>
          </w:p>
        </w:tc>
        <w:tc>
          <w:tcPr>
            <w:tcW w:w="1900" w:type="pct"/>
            <w:shd w:val="clear" w:color="auto" w:fill="auto"/>
            <w:noWrap/>
            <w:vAlign w:val="center"/>
          </w:tcPr>
          <w:p w14:paraId="544124BC" w14:textId="77777777" w:rsidR="00920262" w:rsidRPr="00947308" w:rsidRDefault="00920262" w:rsidP="00D62641">
            <w:pPr>
              <w:rPr>
                <w:color w:val="000000"/>
                <w:sz w:val="20"/>
                <w:szCs w:val="20"/>
              </w:rPr>
            </w:pPr>
            <w:r w:rsidRPr="00947308">
              <w:rPr>
                <w:color w:val="000000"/>
                <w:sz w:val="20"/>
                <w:szCs w:val="20"/>
              </w:rPr>
              <w:t>отв.12 - ж.д. 40 от</w:t>
            </w:r>
          </w:p>
        </w:tc>
        <w:tc>
          <w:tcPr>
            <w:tcW w:w="491" w:type="pct"/>
            <w:shd w:val="clear" w:color="auto" w:fill="auto"/>
            <w:noWrap/>
            <w:vAlign w:val="bottom"/>
          </w:tcPr>
          <w:p w14:paraId="622B19FC" w14:textId="77777777" w:rsidR="00920262" w:rsidRPr="00947308" w:rsidRDefault="00920262" w:rsidP="00D62641">
            <w:pPr>
              <w:jc w:val="right"/>
              <w:rPr>
                <w:color w:val="000000"/>
                <w:sz w:val="20"/>
                <w:szCs w:val="20"/>
              </w:rPr>
            </w:pPr>
            <w:r w:rsidRPr="00947308">
              <w:rPr>
                <w:color w:val="000000"/>
                <w:sz w:val="20"/>
                <w:szCs w:val="20"/>
              </w:rPr>
              <w:t>18,1</w:t>
            </w:r>
          </w:p>
        </w:tc>
        <w:tc>
          <w:tcPr>
            <w:tcW w:w="735" w:type="pct"/>
            <w:shd w:val="clear" w:color="auto" w:fill="auto"/>
            <w:noWrap/>
            <w:vAlign w:val="bottom"/>
          </w:tcPr>
          <w:p w14:paraId="2A90C2A6"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0E881594"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15B075E2" w14:textId="77777777" w:rsidR="00920262" w:rsidRPr="00947308" w:rsidRDefault="00920262" w:rsidP="00D62641">
            <w:pPr>
              <w:jc w:val="right"/>
              <w:rPr>
                <w:color w:val="000000"/>
                <w:sz w:val="20"/>
                <w:szCs w:val="20"/>
                <w:lang w:val="en-US"/>
              </w:rPr>
            </w:pPr>
            <w:r w:rsidRPr="00947308">
              <w:rPr>
                <w:color w:val="000000"/>
                <w:sz w:val="20"/>
                <w:szCs w:val="20"/>
              </w:rPr>
              <w:t>254,10</w:t>
            </w:r>
          </w:p>
        </w:tc>
        <w:tc>
          <w:tcPr>
            <w:tcW w:w="464" w:type="pct"/>
            <w:shd w:val="clear" w:color="auto" w:fill="auto"/>
            <w:noWrap/>
          </w:tcPr>
          <w:p w14:paraId="2DA70B89"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2B75F269" w14:textId="77777777" w:rsidTr="00D62641">
        <w:trPr>
          <w:trHeight w:val="255"/>
        </w:trPr>
        <w:tc>
          <w:tcPr>
            <w:tcW w:w="303" w:type="pct"/>
            <w:shd w:val="clear" w:color="auto" w:fill="auto"/>
            <w:noWrap/>
            <w:vAlign w:val="bottom"/>
          </w:tcPr>
          <w:p w14:paraId="494A855B" w14:textId="77777777" w:rsidR="00920262" w:rsidRPr="00947308" w:rsidRDefault="00920262" w:rsidP="00D62641">
            <w:pPr>
              <w:rPr>
                <w:color w:val="000000"/>
                <w:sz w:val="20"/>
                <w:szCs w:val="20"/>
              </w:rPr>
            </w:pPr>
            <w:r w:rsidRPr="00947308">
              <w:rPr>
                <w:color w:val="000000"/>
                <w:sz w:val="20"/>
                <w:szCs w:val="20"/>
                <w:lang w:val="en-US"/>
              </w:rPr>
              <w:t>2.10</w:t>
            </w:r>
          </w:p>
        </w:tc>
        <w:tc>
          <w:tcPr>
            <w:tcW w:w="1900" w:type="pct"/>
            <w:shd w:val="clear" w:color="auto" w:fill="auto"/>
            <w:noWrap/>
            <w:vAlign w:val="center"/>
          </w:tcPr>
          <w:p w14:paraId="4AEAC581" w14:textId="77777777" w:rsidR="00920262" w:rsidRPr="00947308" w:rsidRDefault="00920262" w:rsidP="00D62641">
            <w:pPr>
              <w:rPr>
                <w:color w:val="000000"/>
                <w:sz w:val="20"/>
                <w:szCs w:val="20"/>
              </w:rPr>
            </w:pPr>
            <w:r w:rsidRPr="00947308">
              <w:rPr>
                <w:color w:val="000000"/>
                <w:sz w:val="20"/>
                <w:szCs w:val="20"/>
              </w:rPr>
              <w:t>ТК 1 - задв.1 ТК1</w:t>
            </w:r>
          </w:p>
        </w:tc>
        <w:tc>
          <w:tcPr>
            <w:tcW w:w="491" w:type="pct"/>
            <w:shd w:val="clear" w:color="auto" w:fill="auto"/>
            <w:noWrap/>
            <w:vAlign w:val="bottom"/>
          </w:tcPr>
          <w:p w14:paraId="2BA7D0B6"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5FFEB0B4"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48CDDA62"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1C3FB825"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53883569"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45CC8BE5" w14:textId="77777777" w:rsidTr="00D62641">
        <w:trPr>
          <w:trHeight w:val="255"/>
        </w:trPr>
        <w:tc>
          <w:tcPr>
            <w:tcW w:w="303" w:type="pct"/>
            <w:shd w:val="clear" w:color="auto" w:fill="auto"/>
            <w:noWrap/>
            <w:vAlign w:val="bottom"/>
          </w:tcPr>
          <w:p w14:paraId="66E163E2" w14:textId="77777777" w:rsidR="00920262" w:rsidRPr="00947308" w:rsidRDefault="00920262" w:rsidP="00D62641">
            <w:pPr>
              <w:rPr>
                <w:color w:val="000000"/>
                <w:sz w:val="20"/>
                <w:szCs w:val="20"/>
              </w:rPr>
            </w:pPr>
            <w:r w:rsidRPr="00947308">
              <w:rPr>
                <w:color w:val="000000"/>
                <w:sz w:val="20"/>
                <w:szCs w:val="20"/>
                <w:lang w:val="en-US"/>
              </w:rPr>
              <w:t>2.11</w:t>
            </w:r>
          </w:p>
        </w:tc>
        <w:tc>
          <w:tcPr>
            <w:tcW w:w="1900" w:type="pct"/>
            <w:shd w:val="clear" w:color="auto" w:fill="auto"/>
            <w:noWrap/>
            <w:vAlign w:val="center"/>
          </w:tcPr>
          <w:p w14:paraId="6FC1C8B7" w14:textId="77777777" w:rsidR="00920262" w:rsidRPr="00947308" w:rsidRDefault="00920262" w:rsidP="00D62641">
            <w:pPr>
              <w:rPr>
                <w:color w:val="000000"/>
                <w:sz w:val="20"/>
                <w:szCs w:val="20"/>
              </w:rPr>
            </w:pPr>
            <w:r w:rsidRPr="00947308">
              <w:rPr>
                <w:color w:val="000000"/>
                <w:sz w:val="20"/>
                <w:szCs w:val="20"/>
              </w:rPr>
              <w:t>задв.1 ТК1 - ж.д. 7 от</w:t>
            </w:r>
          </w:p>
        </w:tc>
        <w:tc>
          <w:tcPr>
            <w:tcW w:w="491" w:type="pct"/>
            <w:shd w:val="clear" w:color="auto" w:fill="auto"/>
            <w:noWrap/>
            <w:vAlign w:val="bottom"/>
          </w:tcPr>
          <w:p w14:paraId="783DF8BB" w14:textId="77777777" w:rsidR="00920262" w:rsidRPr="00947308" w:rsidRDefault="00920262" w:rsidP="00D62641">
            <w:pPr>
              <w:jc w:val="right"/>
              <w:rPr>
                <w:color w:val="000000"/>
                <w:sz w:val="20"/>
                <w:szCs w:val="20"/>
              </w:rPr>
            </w:pPr>
            <w:r w:rsidRPr="00947308">
              <w:rPr>
                <w:color w:val="000000"/>
                <w:sz w:val="20"/>
                <w:szCs w:val="20"/>
              </w:rPr>
              <w:t>179</w:t>
            </w:r>
          </w:p>
        </w:tc>
        <w:tc>
          <w:tcPr>
            <w:tcW w:w="735" w:type="pct"/>
            <w:shd w:val="clear" w:color="auto" w:fill="auto"/>
            <w:noWrap/>
            <w:vAlign w:val="bottom"/>
          </w:tcPr>
          <w:p w14:paraId="7C7C1FA2"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40D673E0"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7E28331C" w14:textId="77777777" w:rsidR="00920262" w:rsidRPr="00947308" w:rsidRDefault="00920262" w:rsidP="00D62641">
            <w:pPr>
              <w:jc w:val="right"/>
              <w:rPr>
                <w:color w:val="000000"/>
                <w:sz w:val="20"/>
                <w:szCs w:val="20"/>
                <w:lang w:val="en-US"/>
              </w:rPr>
            </w:pPr>
            <w:r w:rsidRPr="00947308">
              <w:rPr>
                <w:color w:val="000000"/>
                <w:sz w:val="20"/>
                <w:szCs w:val="20"/>
              </w:rPr>
              <w:t>2512,87</w:t>
            </w:r>
          </w:p>
        </w:tc>
        <w:tc>
          <w:tcPr>
            <w:tcW w:w="464" w:type="pct"/>
            <w:shd w:val="clear" w:color="auto" w:fill="auto"/>
            <w:noWrap/>
          </w:tcPr>
          <w:p w14:paraId="673DB819"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60183E63" w14:textId="77777777" w:rsidTr="00D62641">
        <w:trPr>
          <w:trHeight w:val="255"/>
        </w:trPr>
        <w:tc>
          <w:tcPr>
            <w:tcW w:w="303" w:type="pct"/>
            <w:shd w:val="clear" w:color="auto" w:fill="auto"/>
            <w:noWrap/>
            <w:vAlign w:val="bottom"/>
          </w:tcPr>
          <w:p w14:paraId="531FB0D9" w14:textId="77777777" w:rsidR="00920262" w:rsidRPr="00947308" w:rsidRDefault="00920262" w:rsidP="00D62641">
            <w:pPr>
              <w:rPr>
                <w:color w:val="000000"/>
                <w:sz w:val="20"/>
                <w:szCs w:val="20"/>
              </w:rPr>
            </w:pPr>
            <w:r w:rsidRPr="00947308">
              <w:rPr>
                <w:color w:val="000000"/>
                <w:sz w:val="20"/>
                <w:szCs w:val="20"/>
                <w:lang w:val="en-US"/>
              </w:rPr>
              <w:t>2.12</w:t>
            </w:r>
          </w:p>
        </w:tc>
        <w:tc>
          <w:tcPr>
            <w:tcW w:w="1900" w:type="pct"/>
            <w:shd w:val="clear" w:color="auto" w:fill="auto"/>
            <w:noWrap/>
            <w:vAlign w:val="center"/>
          </w:tcPr>
          <w:p w14:paraId="01D05AD0" w14:textId="77777777" w:rsidR="00920262" w:rsidRPr="00947308" w:rsidRDefault="00920262" w:rsidP="00D62641">
            <w:pPr>
              <w:rPr>
                <w:color w:val="000000"/>
                <w:sz w:val="20"/>
                <w:szCs w:val="20"/>
              </w:rPr>
            </w:pPr>
            <w:r w:rsidRPr="00947308">
              <w:rPr>
                <w:color w:val="000000"/>
                <w:sz w:val="20"/>
                <w:szCs w:val="20"/>
              </w:rPr>
              <w:t>ТК 23 - ж.д. 41 от</w:t>
            </w:r>
          </w:p>
        </w:tc>
        <w:tc>
          <w:tcPr>
            <w:tcW w:w="491" w:type="pct"/>
            <w:shd w:val="clear" w:color="auto" w:fill="auto"/>
            <w:noWrap/>
            <w:vAlign w:val="bottom"/>
          </w:tcPr>
          <w:p w14:paraId="31389935" w14:textId="77777777" w:rsidR="00920262" w:rsidRPr="00947308" w:rsidRDefault="00920262" w:rsidP="00D62641">
            <w:pPr>
              <w:jc w:val="right"/>
              <w:rPr>
                <w:color w:val="000000"/>
                <w:sz w:val="20"/>
                <w:szCs w:val="20"/>
              </w:rPr>
            </w:pPr>
            <w:r w:rsidRPr="00947308">
              <w:rPr>
                <w:color w:val="000000"/>
                <w:sz w:val="20"/>
                <w:szCs w:val="20"/>
              </w:rPr>
              <w:t>11,9</w:t>
            </w:r>
          </w:p>
        </w:tc>
        <w:tc>
          <w:tcPr>
            <w:tcW w:w="735" w:type="pct"/>
            <w:shd w:val="clear" w:color="auto" w:fill="auto"/>
            <w:noWrap/>
            <w:vAlign w:val="bottom"/>
          </w:tcPr>
          <w:p w14:paraId="635A5035"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1AC3FCD0"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6BC67F31" w14:textId="77777777" w:rsidR="00920262" w:rsidRPr="00947308" w:rsidRDefault="00920262" w:rsidP="00D62641">
            <w:pPr>
              <w:jc w:val="right"/>
              <w:rPr>
                <w:color w:val="000000"/>
                <w:sz w:val="20"/>
                <w:szCs w:val="20"/>
                <w:lang w:val="en-US"/>
              </w:rPr>
            </w:pPr>
            <w:r w:rsidRPr="00947308">
              <w:rPr>
                <w:color w:val="000000"/>
                <w:sz w:val="20"/>
                <w:szCs w:val="20"/>
              </w:rPr>
              <w:t>167,06</w:t>
            </w:r>
          </w:p>
        </w:tc>
        <w:tc>
          <w:tcPr>
            <w:tcW w:w="464" w:type="pct"/>
            <w:shd w:val="clear" w:color="auto" w:fill="auto"/>
            <w:noWrap/>
          </w:tcPr>
          <w:p w14:paraId="390A6D84"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65E11C63" w14:textId="77777777" w:rsidTr="00D62641">
        <w:trPr>
          <w:trHeight w:val="255"/>
        </w:trPr>
        <w:tc>
          <w:tcPr>
            <w:tcW w:w="303" w:type="pct"/>
            <w:shd w:val="clear" w:color="auto" w:fill="auto"/>
            <w:noWrap/>
            <w:vAlign w:val="bottom"/>
          </w:tcPr>
          <w:p w14:paraId="1D1E4936" w14:textId="77777777" w:rsidR="00920262" w:rsidRPr="00947308" w:rsidRDefault="00920262" w:rsidP="00D62641">
            <w:pPr>
              <w:rPr>
                <w:color w:val="000000"/>
                <w:sz w:val="20"/>
                <w:szCs w:val="20"/>
              </w:rPr>
            </w:pPr>
            <w:r w:rsidRPr="00947308">
              <w:rPr>
                <w:color w:val="000000"/>
                <w:sz w:val="20"/>
                <w:szCs w:val="20"/>
                <w:lang w:val="en-US"/>
              </w:rPr>
              <w:t>2.13</w:t>
            </w:r>
          </w:p>
        </w:tc>
        <w:tc>
          <w:tcPr>
            <w:tcW w:w="1900" w:type="pct"/>
            <w:shd w:val="clear" w:color="auto" w:fill="auto"/>
            <w:noWrap/>
            <w:vAlign w:val="center"/>
          </w:tcPr>
          <w:p w14:paraId="2DEB7004" w14:textId="77777777" w:rsidR="00920262" w:rsidRPr="00947308" w:rsidRDefault="00920262" w:rsidP="00D62641">
            <w:pPr>
              <w:rPr>
                <w:color w:val="000000"/>
                <w:sz w:val="20"/>
                <w:szCs w:val="20"/>
              </w:rPr>
            </w:pPr>
            <w:r w:rsidRPr="00947308">
              <w:rPr>
                <w:color w:val="000000"/>
                <w:sz w:val="20"/>
                <w:szCs w:val="20"/>
              </w:rPr>
              <w:t>ТК 12 - ТК 13</w:t>
            </w:r>
          </w:p>
        </w:tc>
        <w:tc>
          <w:tcPr>
            <w:tcW w:w="491" w:type="pct"/>
            <w:shd w:val="clear" w:color="auto" w:fill="auto"/>
            <w:noWrap/>
            <w:vAlign w:val="bottom"/>
          </w:tcPr>
          <w:p w14:paraId="3C35034C" w14:textId="77777777" w:rsidR="00920262" w:rsidRPr="00947308" w:rsidRDefault="00920262" w:rsidP="00D62641">
            <w:pPr>
              <w:jc w:val="right"/>
              <w:rPr>
                <w:color w:val="000000"/>
                <w:sz w:val="20"/>
                <w:szCs w:val="20"/>
              </w:rPr>
            </w:pPr>
            <w:r w:rsidRPr="00947308">
              <w:rPr>
                <w:color w:val="000000"/>
                <w:sz w:val="20"/>
                <w:szCs w:val="20"/>
              </w:rPr>
              <w:t>50</w:t>
            </w:r>
          </w:p>
        </w:tc>
        <w:tc>
          <w:tcPr>
            <w:tcW w:w="735" w:type="pct"/>
            <w:shd w:val="clear" w:color="auto" w:fill="auto"/>
            <w:noWrap/>
            <w:vAlign w:val="bottom"/>
          </w:tcPr>
          <w:p w14:paraId="58CC5D24"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331E0273"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2150BD7C" w14:textId="77777777" w:rsidR="00920262" w:rsidRPr="00947308" w:rsidRDefault="00920262" w:rsidP="00D62641">
            <w:pPr>
              <w:jc w:val="right"/>
              <w:rPr>
                <w:color w:val="000000"/>
                <w:sz w:val="20"/>
                <w:szCs w:val="20"/>
                <w:lang w:val="en-US"/>
              </w:rPr>
            </w:pPr>
            <w:r w:rsidRPr="00947308">
              <w:rPr>
                <w:color w:val="000000"/>
                <w:sz w:val="20"/>
                <w:szCs w:val="20"/>
              </w:rPr>
              <w:t>701,92</w:t>
            </w:r>
          </w:p>
        </w:tc>
        <w:tc>
          <w:tcPr>
            <w:tcW w:w="464" w:type="pct"/>
            <w:shd w:val="clear" w:color="auto" w:fill="auto"/>
            <w:noWrap/>
          </w:tcPr>
          <w:p w14:paraId="3182115E"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66DA8544" w14:textId="77777777" w:rsidTr="00D62641">
        <w:trPr>
          <w:trHeight w:val="255"/>
        </w:trPr>
        <w:tc>
          <w:tcPr>
            <w:tcW w:w="303" w:type="pct"/>
            <w:shd w:val="clear" w:color="auto" w:fill="auto"/>
            <w:noWrap/>
            <w:vAlign w:val="bottom"/>
          </w:tcPr>
          <w:p w14:paraId="080AE89F" w14:textId="77777777" w:rsidR="00920262" w:rsidRPr="00947308" w:rsidRDefault="00920262" w:rsidP="00D62641">
            <w:pPr>
              <w:rPr>
                <w:color w:val="000000"/>
                <w:sz w:val="20"/>
                <w:szCs w:val="20"/>
              </w:rPr>
            </w:pPr>
            <w:r w:rsidRPr="00947308">
              <w:rPr>
                <w:color w:val="000000"/>
                <w:sz w:val="20"/>
                <w:szCs w:val="20"/>
                <w:lang w:val="en-US"/>
              </w:rPr>
              <w:t>2.14</w:t>
            </w:r>
          </w:p>
        </w:tc>
        <w:tc>
          <w:tcPr>
            <w:tcW w:w="1900" w:type="pct"/>
            <w:shd w:val="clear" w:color="auto" w:fill="auto"/>
            <w:noWrap/>
            <w:vAlign w:val="center"/>
          </w:tcPr>
          <w:p w14:paraId="258AC965" w14:textId="77777777" w:rsidR="00920262" w:rsidRPr="00947308" w:rsidRDefault="00920262" w:rsidP="00D62641">
            <w:pPr>
              <w:rPr>
                <w:color w:val="000000"/>
                <w:sz w:val="20"/>
                <w:szCs w:val="20"/>
              </w:rPr>
            </w:pPr>
            <w:r w:rsidRPr="00947308">
              <w:rPr>
                <w:color w:val="000000"/>
                <w:sz w:val="20"/>
                <w:szCs w:val="20"/>
              </w:rPr>
              <w:t>отв.11 - ж.д. 39 от</w:t>
            </w:r>
          </w:p>
        </w:tc>
        <w:tc>
          <w:tcPr>
            <w:tcW w:w="491" w:type="pct"/>
            <w:shd w:val="clear" w:color="auto" w:fill="auto"/>
            <w:noWrap/>
            <w:vAlign w:val="bottom"/>
          </w:tcPr>
          <w:p w14:paraId="585CF2EB" w14:textId="77777777" w:rsidR="00920262" w:rsidRPr="00947308" w:rsidRDefault="00920262" w:rsidP="00D62641">
            <w:pPr>
              <w:jc w:val="right"/>
              <w:rPr>
                <w:color w:val="000000"/>
                <w:sz w:val="20"/>
                <w:szCs w:val="20"/>
              </w:rPr>
            </w:pPr>
            <w:r w:rsidRPr="00947308">
              <w:rPr>
                <w:color w:val="000000"/>
                <w:sz w:val="20"/>
                <w:szCs w:val="20"/>
              </w:rPr>
              <w:t>8,1</w:t>
            </w:r>
          </w:p>
        </w:tc>
        <w:tc>
          <w:tcPr>
            <w:tcW w:w="735" w:type="pct"/>
            <w:shd w:val="clear" w:color="auto" w:fill="auto"/>
            <w:noWrap/>
            <w:vAlign w:val="bottom"/>
          </w:tcPr>
          <w:p w14:paraId="00E0094D"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2DD17FFA"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59276BB8" w14:textId="77777777" w:rsidR="00920262" w:rsidRPr="00947308" w:rsidRDefault="00920262" w:rsidP="00D62641">
            <w:pPr>
              <w:jc w:val="right"/>
              <w:rPr>
                <w:color w:val="000000"/>
                <w:sz w:val="20"/>
                <w:szCs w:val="20"/>
                <w:lang w:val="en-US"/>
              </w:rPr>
            </w:pPr>
            <w:r w:rsidRPr="00947308">
              <w:rPr>
                <w:color w:val="000000"/>
                <w:sz w:val="20"/>
                <w:szCs w:val="20"/>
              </w:rPr>
              <w:t>113,71</w:t>
            </w:r>
          </w:p>
        </w:tc>
        <w:tc>
          <w:tcPr>
            <w:tcW w:w="464" w:type="pct"/>
            <w:shd w:val="clear" w:color="auto" w:fill="auto"/>
            <w:noWrap/>
          </w:tcPr>
          <w:p w14:paraId="585C4546"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54CCF394" w14:textId="77777777" w:rsidTr="00D62641">
        <w:trPr>
          <w:trHeight w:val="255"/>
        </w:trPr>
        <w:tc>
          <w:tcPr>
            <w:tcW w:w="303" w:type="pct"/>
            <w:shd w:val="clear" w:color="auto" w:fill="auto"/>
            <w:noWrap/>
            <w:vAlign w:val="bottom"/>
          </w:tcPr>
          <w:p w14:paraId="68375EB0" w14:textId="77777777" w:rsidR="00920262" w:rsidRPr="00947308" w:rsidRDefault="00920262" w:rsidP="00D62641">
            <w:pPr>
              <w:rPr>
                <w:color w:val="000000"/>
                <w:sz w:val="20"/>
                <w:szCs w:val="20"/>
              </w:rPr>
            </w:pPr>
            <w:r w:rsidRPr="00947308">
              <w:rPr>
                <w:color w:val="000000"/>
                <w:sz w:val="20"/>
                <w:szCs w:val="20"/>
                <w:lang w:val="en-US"/>
              </w:rPr>
              <w:t>2.15</w:t>
            </w:r>
          </w:p>
        </w:tc>
        <w:tc>
          <w:tcPr>
            <w:tcW w:w="1900" w:type="pct"/>
            <w:shd w:val="clear" w:color="auto" w:fill="auto"/>
            <w:noWrap/>
            <w:vAlign w:val="center"/>
          </w:tcPr>
          <w:p w14:paraId="2F386FBD" w14:textId="77777777" w:rsidR="00920262" w:rsidRPr="00947308" w:rsidRDefault="00920262" w:rsidP="00D62641">
            <w:pPr>
              <w:rPr>
                <w:color w:val="000000"/>
                <w:sz w:val="20"/>
                <w:szCs w:val="20"/>
              </w:rPr>
            </w:pPr>
            <w:r w:rsidRPr="00947308">
              <w:rPr>
                <w:color w:val="000000"/>
                <w:sz w:val="20"/>
                <w:szCs w:val="20"/>
              </w:rPr>
              <w:t>отв.9 - ж.д. 37 от</w:t>
            </w:r>
          </w:p>
        </w:tc>
        <w:tc>
          <w:tcPr>
            <w:tcW w:w="491" w:type="pct"/>
            <w:shd w:val="clear" w:color="auto" w:fill="auto"/>
            <w:noWrap/>
            <w:vAlign w:val="bottom"/>
          </w:tcPr>
          <w:p w14:paraId="23236B6C" w14:textId="77777777" w:rsidR="00920262" w:rsidRPr="00947308" w:rsidRDefault="00920262" w:rsidP="00D62641">
            <w:pPr>
              <w:jc w:val="right"/>
              <w:rPr>
                <w:color w:val="000000"/>
                <w:sz w:val="20"/>
                <w:szCs w:val="20"/>
              </w:rPr>
            </w:pPr>
            <w:r w:rsidRPr="00947308">
              <w:rPr>
                <w:color w:val="000000"/>
                <w:sz w:val="20"/>
                <w:szCs w:val="20"/>
              </w:rPr>
              <w:t>83,2</w:t>
            </w:r>
          </w:p>
        </w:tc>
        <w:tc>
          <w:tcPr>
            <w:tcW w:w="735" w:type="pct"/>
            <w:shd w:val="clear" w:color="auto" w:fill="auto"/>
            <w:noWrap/>
            <w:vAlign w:val="bottom"/>
          </w:tcPr>
          <w:p w14:paraId="20DCC5D5"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509E4DAD"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6416C2C2" w14:textId="77777777" w:rsidR="00920262" w:rsidRPr="00947308" w:rsidRDefault="00920262" w:rsidP="00D62641">
            <w:pPr>
              <w:jc w:val="right"/>
              <w:rPr>
                <w:color w:val="000000"/>
                <w:sz w:val="20"/>
                <w:szCs w:val="20"/>
                <w:lang w:val="en-US"/>
              </w:rPr>
            </w:pPr>
            <w:r w:rsidRPr="00947308">
              <w:rPr>
                <w:color w:val="000000"/>
                <w:sz w:val="20"/>
                <w:szCs w:val="20"/>
              </w:rPr>
              <w:t>1168,00</w:t>
            </w:r>
          </w:p>
        </w:tc>
        <w:tc>
          <w:tcPr>
            <w:tcW w:w="464" w:type="pct"/>
            <w:shd w:val="clear" w:color="auto" w:fill="auto"/>
            <w:noWrap/>
          </w:tcPr>
          <w:p w14:paraId="583A6F4E"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57EBA52A" w14:textId="77777777" w:rsidTr="00D62641">
        <w:trPr>
          <w:trHeight w:val="255"/>
        </w:trPr>
        <w:tc>
          <w:tcPr>
            <w:tcW w:w="303" w:type="pct"/>
            <w:shd w:val="clear" w:color="auto" w:fill="auto"/>
            <w:noWrap/>
            <w:vAlign w:val="bottom"/>
          </w:tcPr>
          <w:p w14:paraId="55A9525A" w14:textId="77777777" w:rsidR="00920262" w:rsidRPr="00947308" w:rsidRDefault="00920262" w:rsidP="00D62641">
            <w:pPr>
              <w:rPr>
                <w:color w:val="000000"/>
                <w:sz w:val="20"/>
                <w:szCs w:val="20"/>
              </w:rPr>
            </w:pPr>
            <w:r w:rsidRPr="00947308">
              <w:rPr>
                <w:color w:val="000000"/>
                <w:sz w:val="20"/>
                <w:szCs w:val="20"/>
                <w:lang w:val="en-US"/>
              </w:rPr>
              <w:t>2.16</w:t>
            </w:r>
          </w:p>
        </w:tc>
        <w:tc>
          <w:tcPr>
            <w:tcW w:w="1900" w:type="pct"/>
            <w:shd w:val="clear" w:color="auto" w:fill="auto"/>
            <w:noWrap/>
            <w:vAlign w:val="center"/>
          </w:tcPr>
          <w:p w14:paraId="5BC91B83" w14:textId="77777777" w:rsidR="00920262" w:rsidRPr="00947308" w:rsidRDefault="00920262" w:rsidP="00D62641">
            <w:pPr>
              <w:rPr>
                <w:color w:val="000000"/>
                <w:sz w:val="20"/>
                <w:szCs w:val="20"/>
              </w:rPr>
            </w:pPr>
            <w:r w:rsidRPr="00947308">
              <w:rPr>
                <w:color w:val="000000"/>
                <w:sz w:val="20"/>
                <w:szCs w:val="20"/>
              </w:rPr>
              <w:t>отв.10 - ж.д. 38 от</w:t>
            </w:r>
          </w:p>
        </w:tc>
        <w:tc>
          <w:tcPr>
            <w:tcW w:w="491" w:type="pct"/>
            <w:shd w:val="clear" w:color="auto" w:fill="auto"/>
            <w:noWrap/>
            <w:vAlign w:val="bottom"/>
          </w:tcPr>
          <w:p w14:paraId="4D31621B" w14:textId="77777777" w:rsidR="00920262" w:rsidRPr="00947308" w:rsidRDefault="00920262" w:rsidP="00D62641">
            <w:pPr>
              <w:jc w:val="right"/>
              <w:rPr>
                <w:color w:val="000000"/>
                <w:sz w:val="20"/>
                <w:szCs w:val="20"/>
              </w:rPr>
            </w:pPr>
            <w:r w:rsidRPr="00947308">
              <w:rPr>
                <w:color w:val="000000"/>
                <w:sz w:val="20"/>
                <w:szCs w:val="20"/>
              </w:rPr>
              <w:t>11,3</w:t>
            </w:r>
          </w:p>
        </w:tc>
        <w:tc>
          <w:tcPr>
            <w:tcW w:w="735" w:type="pct"/>
            <w:shd w:val="clear" w:color="auto" w:fill="auto"/>
            <w:noWrap/>
            <w:vAlign w:val="bottom"/>
          </w:tcPr>
          <w:p w14:paraId="7A8D86C3"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2277E8B1"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6D269FE5" w14:textId="77777777" w:rsidR="00920262" w:rsidRPr="00947308" w:rsidRDefault="00920262" w:rsidP="00D62641">
            <w:pPr>
              <w:jc w:val="right"/>
              <w:rPr>
                <w:color w:val="000000"/>
                <w:sz w:val="20"/>
                <w:szCs w:val="20"/>
                <w:lang w:val="en-US"/>
              </w:rPr>
            </w:pPr>
            <w:r w:rsidRPr="00947308">
              <w:rPr>
                <w:color w:val="000000"/>
                <w:sz w:val="20"/>
                <w:szCs w:val="20"/>
              </w:rPr>
              <w:t>158,63</w:t>
            </w:r>
          </w:p>
        </w:tc>
        <w:tc>
          <w:tcPr>
            <w:tcW w:w="464" w:type="pct"/>
            <w:shd w:val="clear" w:color="auto" w:fill="auto"/>
            <w:noWrap/>
          </w:tcPr>
          <w:p w14:paraId="7DD10CF9" w14:textId="77777777" w:rsidR="00920262" w:rsidRPr="00947308" w:rsidRDefault="00920262" w:rsidP="00D62641">
            <w:pPr>
              <w:jc w:val="right"/>
              <w:rPr>
                <w:color w:val="000000"/>
                <w:sz w:val="20"/>
                <w:szCs w:val="20"/>
              </w:rPr>
            </w:pPr>
            <w:r w:rsidRPr="00EF7AFB">
              <w:rPr>
                <w:color w:val="000000"/>
                <w:sz w:val="20"/>
                <w:szCs w:val="20"/>
              </w:rPr>
              <w:t>2023</w:t>
            </w:r>
          </w:p>
        </w:tc>
      </w:tr>
      <w:tr w:rsidR="00920262" w:rsidRPr="00947308" w14:paraId="684C72F9" w14:textId="77777777" w:rsidTr="00D62641">
        <w:trPr>
          <w:trHeight w:val="255"/>
        </w:trPr>
        <w:tc>
          <w:tcPr>
            <w:tcW w:w="3981" w:type="pct"/>
            <w:gridSpan w:val="5"/>
            <w:shd w:val="clear" w:color="auto" w:fill="auto"/>
            <w:noWrap/>
            <w:vAlign w:val="center"/>
          </w:tcPr>
          <w:p w14:paraId="062C2E14" w14:textId="77777777" w:rsidR="00920262" w:rsidRPr="00947308" w:rsidRDefault="00920262" w:rsidP="00D62641">
            <w:pPr>
              <w:rPr>
                <w:color w:val="000000"/>
                <w:sz w:val="20"/>
                <w:szCs w:val="20"/>
              </w:rPr>
            </w:pPr>
            <w:r w:rsidRPr="00947308">
              <w:rPr>
                <w:b/>
                <w:bCs/>
                <w:color w:val="000000"/>
                <w:sz w:val="20"/>
                <w:szCs w:val="20"/>
              </w:rPr>
              <w:t>Итого:</w:t>
            </w:r>
          </w:p>
        </w:tc>
        <w:tc>
          <w:tcPr>
            <w:tcW w:w="555" w:type="pct"/>
            <w:shd w:val="clear" w:color="auto" w:fill="auto"/>
            <w:noWrap/>
            <w:vAlign w:val="bottom"/>
          </w:tcPr>
          <w:p w14:paraId="67F0655E" w14:textId="77777777" w:rsidR="00920262" w:rsidRPr="00947308" w:rsidRDefault="00920262" w:rsidP="00D62641">
            <w:pPr>
              <w:jc w:val="right"/>
              <w:rPr>
                <w:b/>
                <w:bCs/>
                <w:color w:val="000000"/>
                <w:sz w:val="20"/>
                <w:szCs w:val="20"/>
              </w:rPr>
            </w:pPr>
            <w:r w:rsidRPr="00947308">
              <w:rPr>
                <w:b/>
                <w:bCs/>
                <w:color w:val="000000"/>
                <w:sz w:val="20"/>
                <w:szCs w:val="20"/>
              </w:rPr>
              <w:t>6498,657</w:t>
            </w:r>
          </w:p>
        </w:tc>
        <w:tc>
          <w:tcPr>
            <w:tcW w:w="464" w:type="pct"/>
            <w:shd w:val="clear" w:color="auto" w:fill="auto"/>
            <w:noWrap/>
            <w:vAlign w:val="center"/>
          </w:tcPr>
          <w:p w14:paraId="0C6DB885" w14:textId="77777777" w:rsidR="00920262" w:rsidRPr="00947308" w:rsidRDefault="00920262" w:rsidP="00D62641">
            <w:pPr>
              <w:jc w:val="right"/>
              <w:rPr>
                <w:color w:val="000000"/>
                <w:sz w:val="20"/>
                <w:szCs w:val="20"/>
              </w:rPr>
            </w:pPr>
          </w:p>
        </w:tc>
      </w:tr>
      <w:tr w:rsidR="00920262" w:rsidRPr="00947308" w14:paraId="5902B21D" w14:textId="77777777" w:rsidTr="00D62641">
        <w:trPr>
          <w:trHeight w:val="255"/>
        </w:trPr>
        <w:tc>
          <w:tcPr>
            <w:tcW w:w="303" w:type="pct"/>
            <w:shd w:val="clear" w:color="auto" w:fill="auto"/>
            <w:noWrap/>
            <w:vAlign w:val="bottom"/>
          </w:tcPr>
          <w:p w14:paraId="57E39E2F" w14:textId="77777777" w:rsidR="00920262" w:rsidRPr="00947308" w:rsidRDefault="00920262" w:rsidP="00D62641">
            <w:pPr>
              <w:rPr>
                <w:color w:val="000000"/>
                <w:sz w:val="20"/>
                <w:szCs w:val="20"/>
                <w:lang w:val="en-US"/>
              </w:rPr>
            </w:pPr>
            <w:r w:rsidRPr="00947308">
              <w:rPr>
                <w:color w:val="000000"/>
                <w:sz w:val="20"/>
                <w:szCs w:val="20"/>
                <w:lang w:val="en-US"/>
              </w:rPr>
              <w:t>3</w:t>
            </w:r>
          </w:p>
        </w:tc>
        <w:tc>
          <w:tcPr>
            <w:tcW w:w="4697" w:type="pct"/>
            <w:gridSpan w:val="6"/>
            <w:shd w:val="clear" w:color="auto" w:fill="auto"/>
            <w:noWrap/>
            <w:vAlign w:val="center"/>
          </w:tcPr>
          <w:p w14:paraId="52386836" w14:textId="77777777" w:rsidR="00920262" w:rsidRPr="00947308" w:rsidRDefault="00920262" w:rsidP="00D62641">
            <w:pPr>
              <w:jc w:val="center"/>
              <w:rPr>
                <w:color w:val="000000"/>
                <w:sz w:val="20"/>
                <w:szCs w:val="20"/>
              </w:rPr>
            </w:pPr>
            <w:r w:rsidRPr="00947308">
              <w:rPr>
                <w:b/>
                <w:bCs/>
                <w:color w:val="000000"/>
                <w:sz w:val="20"/>
                <w:szCs w:val="20"/>
              </w:rPr>
              <w:t>Котельная  №3а</w:t>
            </w:r>
          </w:p>
        </w:tc>
      </w:tr>
      <w:tr w:rsidR="00920262" w:rsidRPr="00947308" w14:paraId="065926D3" w14:textId="77777777" w:rsidTr="00D62641">
        <w:trPr>
          <w:trHeight w:val="255"/>
        </w:trPr>
        <w:tc>
          <w:tcPr>
            <w:tcW w:w="303" w:type="pct"/>
            <w:shd w:val="clear" w:color="auto" w:fill="auto"/>
            <w:noWrap/>
            <w:vAlign w:val="bottom"/>
          </w:tcPr>
          <w:p w14:paraId="5777DBD9" w14:textId="77777777" w:rsidR="00920262" w:rsidRPr="00947308" w:rsidRDefault="00920262" w:rsidP="00D62641">
            <w:pPr>
              <w:rPr>
                <w:color w:val="000000"/>
                <w:sz w:val="20"/>
                <w:szCs w:val="20"/>
                <w:lang w:val="en-US"/>
              </w:rPr>
            </w:pPr>
            <w:r w:rsidRPr="00947308">
              <w:rPr>
                <w:color w:val="000000"/>
                <w:sz w:val="20"/>
                <w:szCs w:val="20"/>
                <w:lang w:val="en-US"/>
              </w:rPr>
              <w:t>3.1</w:t>
            </w:r>
          </w:p>
        </w:tc>
        <w:tc>
          <w:tcPr>
            <w:tcW w:w="1900" w:type="pct"/>
            <w:shd w:val="clear" w:color="auto" w:fill="auto"/>
            <w:noWrap/>
            <w:vAlign w:val="center"/>
          </w:tcPr>
          <w:p w14:paraId="2C3A0174" w14:textId="77777777" w:rsidR="00920262" w:rsidRPr="00947308" w:rsidRDefault="00920262" w:rsidP="00D62641">
            <w:pPr>
              <w:rPr>
                <w:color w:val="000000"/>
                <w:sz w:val="20"/>
                <w:szCs w:val="20"/>
              </w:rPr>
            </w:pPr>
            <w:r w:rsidRPr="00947308">
              <w:rPr>
                <w:color w:val="000000"/>
                <w:sz w:val="20"/>
                <w:szCs w:val="20"/>
              </w:rPr>
              <w:t xml:space="preserve"> ТК 28 - задв.3 ТК 28</w:t>
            </w:r>
          </w:p>
        </w:tc>
        <w:tc>
          <w:tcPr>
            <w:tcW w:w="491" w:type="pct"/>
            <w:shd w:val="clear" w:color="auto" w:fill="auto"/>
            <w:noWrap/>
            <w:vAlign w:val="bottom"/>
          </w:tcPr>
          <w:p w14:paraId="48568F04"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3BB9580E"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5073F57D" w14:textId="77777777" w:rsidR="00920262" w:rsidRPr="00947308" w:rsidRDefault="00920262" w:rsidP="00D62641">
            <w:pPr>
              <w:jc w:val="right"/>
              <w:rPr>
                <w:color w:val="000000"/>
                <w:sz w:val="20"/>
                <w:szCs w:val="20"/>
                <w:lang w:val="en-US"/>
              </w:rPr>
            </w:pPr>
            <w:r w:rsidRPr="00947308">
              <w:rPr>
                <w:color w:val="000000"/>
                <w:sz w:val="20"/>
                <w:szCs w:val="20"/>
              </w:rPr>
              <w:t>100</w:t>
            </w:r>
          </w:p>
        </w:tc>
        <w:tc>
          <w:tcPr>
            <w:tcW w:w="555" w:type="pct"/>
            <w:shd w:val="clear" w:color="auto" w:fill="auto"/>
            <w:noWrap/>
            <w:vAlign w:val="bottom"/>
          </w:tcPr>
          <w:p w14:paraId="0B9DA58A" w14:textId="77777777" w:rsidR="00920262" w:rsidRPr="00947308" w:rsidRDefault="00920262" w:rsidP="00D62641">
            <w:pPr>
              <w:jc w:val="right"/>
              <w:rPr>
                <w:color w:val="000000"/>
                <w:sz w:val="20"/>
                <w:szCs w:val="20"/>
                <w:lang w:val="en-US"/>
              </w:rPr>
            </w:pPr>
            <w:r w:rsidRPr="00947308">
              <w:rPr>
                <w:color w:val="000000"/>
                <w:sz w:val="20"/>
                <w:szCs w:val="20"/>
              </w:rPr>
              <w:t>2,85</w:t>
            </w:r>
          </w:p>
        </w:tc>
        <w:tc>
          <w:tcPr>
            <w:tcW w:w="464" w:type="pct"/>
            <w:shd w:val="clear" w:color="auto" w:fill="auto"/>
            <w:noWrap/>
          </w:tcPr>
          <w:p w14:paraId="39E44C8A"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68CF9856" w14:textId="77777777" w:rsidTr="00D62641">
        <w:trPr>
          <w:trHeight w:val="255"/>
        </w:trPr>
        <w:tc>
          <w:tcPr>
            <w:tcW w:w="303" w:type="pct"/>
            <w:shd w:val="clear" w:color="auto" w:fill="auto"/>
            <w:noWrap/>
            <w:vAlign w:val="bottom"/>
          </w:tcPr>
          <w:p w14:paraId="25331437" w14:textId="77777777" w:rsidR="00920262" w:rsidRPr="00947308" w:rsidRDefault="00920262" w:rsidP="00D62641">
            <w:pPr>
              <w:rPr>
                <w:color w:val="000000"/>
                <w:sz w:val="20"/>
                <w:szCs w:val="20"/>
              </w:rPr>
            </w:pPr>
            <w:r w:rsidRPr="00947308">
              <w:rPr>
                <w:color w:val="000000"/>
                <w:sz w:val="20"/>
                <w:szCs w:val="20"/>
                <w:lang w:val="en-US"/>
              </w:rPr>
              <w:t>3.2</w:t>
            </w:r>
          </w:p>
        </w:tc>
        <w:tc>
          <w:tcPr>
            <w:tcW w:w="1900" w:type="pct"/>
            <w:shd w:val="clear" w:color="auto" w:fill="auto"/>
            <w:noWrap/>
            <w:vAlign w:val="center"/>
          </w:tcPr>
          <w:p w14:paraId="339B5839" w14:textId="77777777" w:rsidR="00920262" w:rsidRPr="00947308" w:rsidRDefault="00920262" w:rsidP="00D62641">
            <w:pPr>
              <w:rPr>
                <w:color w:val="000000"/>
                <w:sz w:val="20"/>
                <w:szCs w:val="20"/>
              </w:rPr>
            </w:pPr>
            <w:r w:rsidRPr="00947308">
              <w:rPr>
                <w:color w:val="000000"/>
                <w:sz w:val="20"/>
                <w:szCs w:val="20"/>
              </w:rPr>
              <w:t xml:space="preserve"> задв.3 ТК 28 - ж.д. №5 от</w:t>
            </w:r>
          </w:p>
        </w:tc>
        <w:tc>
          <w:tcPr>
            <w:tcW w:w="491" w:type="pct"/>
            <w:shd w:val="clear" w:color="auto" w:fill="auto"/>
            <w:noWrap/>
            <w:vAlign w:val="bottom"/>
          </w:tcPr>
          <w:p w14:paraId="69945F2B" w14:textId="77777777" w:rsidR="00920262" w:rsidRPr="00947308" w:rsidRDefault="00920262" w:rsidP="00D62641">
            <w:pPr>
              <w:jc w:val="right"/>
              <w:rPr>
                <w:color w:val="000000"/>
                <w:sz w:val="20"/>
                <w:szCs w:val="20"/>
              </w:rPr>
            </w:pPr>
            <w:r w:rsidRPr="00947308">
              <w:rPr>
                <w:color w:val="000000"/>
                <w:sz w:val="20"/>
                <w:szCs w:val="20"/>
              </w:rPr>
              <w:t>15,5</w:t>
            </w:r>
          </w:p>
        </w:tc>
        <w:tc>
          <w:tcPr>
            <w:tcW w:w="735" w:type="pct"/>
            <w:shd w:val="clear" w:color="auto" w:fill="auto"/>
            <w:noWrap/>
            <w:vAlign w:val="bottom"/>
          </w:tcPr>
          <w:p w14:paraId="7C13D400"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1FB90CF9" w14:textId="77777777" w:rsidR="00920262" w:rsidRPr="00947308" w:rsidRDefault="00920262" w:rsidP="00D62641">
            <w:pPr>
              <w:jc w:val="right"/>
              <w:rPr>
                <w:color w:val="000000"/>
                <w:sz w:val="20"/>
                <w:szCs w:val="20"/>
                <w:lang w:val="en-US"/>
              </w:rPr>
            </w:pPr>
            <w:r w:rsidRPr="00947308">
              <w:rPr>
                <w:color w:val="000000"/>
                <w:sz w:val="20"/>
                <w:szCs w:val="20"/>
              </w:rPr>
              <w:t>100</w:t>
            </w:r>
          </w:p>
        </w:tc>
        <w:tc>
          <w:tcPr>
            <w:tcW w:w="555" w:type="pct"/>
            <w:shd w:val="clear" w:color="auto" w:fill="auto"/>
            <w:noWrap/>
            <w:vAlign w:val="bottom"/>
          </w:tcPr>
          <w:p w14:paraId="1933616F" w14:textId="77777777" w:rsidR="00920262" w:rsidRPr="00947308" w:rsidRDefault="00920262" w:rsidP="00D62641">
            <w:pPr>
              <w:jc w:val="right"/>
              <w:rPr>
                <w:color w:val="000000"/>
                <w:sz w:val="20"/>
                <w:szCs w:val="20"/>
                <w:lang w:val="en-US"/>
              </w:rPr>
            </w:pPr>
            <w:r w:rsidRPr="00947308">
              <w:rPr>
                <w:color w:val="000000"/>
                <w:sz w:val="20"/>
                <w:szCs w:val="20"/>
              </w:rPr>
              <w:t>220,64</w:t>
            </w:r>
          </w:p>
        </w:tc>
        <w:tc>
          <w:tcPr>
            <w:tcW w:w="464" w:type="pct"/>
            <w:shd w:val="clear" w:color="auto" w:fill="auto"/>
            <w:noWrap/>
          </w:tcPr>
          <w:p w14:paraId="632DA2E8"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24AF584D" w14:textId="77777777" w:rsidTr="00D62641">
        <w:trPr>
          <w:trHeight w:val="255"/>
        </w:trPr>
        <w:tc>
          <w:tcPr>
            <w:tcW w:w="303" w:type="pct"/>
            <w:shd w:val="clear" w:color="auto" w:fill="auto"/>
            <w:noWrap/>
            <w:vAlign w:val="bottom"/>
          </w:tcPr>
          <w:p w14:paraId="7F141752" w14:textId="77777777" w:rsidR="00920262" w:rsidRPr="00947308" w:rsidRDefault="00920262" w:rsidP="00D62641">
            <w:pPr>
              <w:rPr>
                <w:color w:val="000000"/>
                <w:sz w:val="20"/>
                <w:szCs w:val="20"/>
              </w:rPr>
            </w:pPr>
            <w:r w:rsidRPr="00947308">
              <w:rPr>
                <w:color w:val="000000"/>
                <w:sz w:val="20"/>
                <w:szCs w:val="20"/>
                <w:lang w:val="en-US"/>
              </w:rPr>
              <w:t>3.2</w:t>
            </w:r>
          </w:p>
        </w:tc>
        <w:tc>
          <w:tcPr>
            <w:tcW w:w="1900" w:type="pct"/>
            <w:shd w:val="clear" w:color="auto" w:fill="auto"/>
            <w:noWrap/>
            <w:vAlign w:val="center"/>
          </w:tcPr>
          <w:p w14:paraId="40CF9D33" w14:textId="77777777" w:rsidR="00920262" w:rsidRPr="00947308" w:rsidRDefault="00920262" w:rsidP="00D62641">
            <w:pPr>
              <w:rPr>
                <w:color w:val="000000"/>
                <w:sz w:val="20"/>
                <w:szCs w:val="20"/>
              </w:rPr>
            </w:pPr>
            <w:r w:rsidRPr="00947308">
              <w:rPr>
                <w:color w:val="000000"/>
                <w:sz w:val="20"/>
                <w:szCs w:val="20"/>
              </w:rPr>
              <w:t xml:space="preserve"> ТК 16а - отв.20</w:t>
            </w:r>
          </w:p>
        </w:tc>
        <w:tc>
          <w:tcPr>
            <w:tcW w:w="491" w:type="pct"/>
            <w:shd w:val="clear" w:color="auto" w:fill="auto"/>
            <w:noWrap/>
            <w:vAlign w:val="bottom"/>
          </w:tcPr>
          <w:p w14:paraId="77CE8378" w14:textId="77777777" w:rsidR="00920262" w:rsidRPr="00947308" w:rsidRDefault="00920262" w:rsidP="00D62641">
            <w:pPr>
              <w:jc w:val="right"/>
              <w:rPr>
                <w:color w:val="000000"/>
                <w:sz w:val="20"/>
                <w:szCs w:val="20"/>
              </w:rPr>
            </w:pPr>
            <w:r w:rsidRPr="00947308">
              <w:rPr>
                <w:color w:val="000000"/>
                <w:sz w:val="20"/>
                <w:szCs w:val="20"/>
              </w:rPr>
              <w:t>18,9</w:t>
            </w:r>
          </w:p>
        </w:tc>
        <w:tc>
          <w:tcPr>
            <w:tcW w:w="735" w:type="pct"/>
            <w:shd w:val="clear" w:color="auto" w:fill="auto"/>
            <w:noWrap/>
            <w:vAlign w:val="bottom"/>
          </w:tcPr>
          <w:p w14:paraId="4896798C" w14:textId="77777777" w:rsidR="00920262" w:rsidRPr="00947308" w:rsidRDefault="00920262" w:rsidP="00D62641">
            <w:pPr>
              <w:jc w:val="right"/>
              <w:rPr>
                <w:color w:val="000000"/>
                <w:sz w:val="20"/>
                <w:szCs w:val="20"/>
              </w:rPr>
            </w:pPr>
            <w:r w:rsidRPr="00947308">
              <w:rPr>
                <w:color w:val="000000"/>
                <w:sz w:val="20"/>
                <w:szCs w:val="20"/>
              </w:rPr>
              <w:t>65</w:t>
            </w:r>
          </w:p>
        </w:tc>
        <w:tc>
          <w:tcPr>
            <w:tcW w:w="552" w:type="pct"/>
            <w:vAlign w:val="bottom"/>
          </w:tcPr>
          <w:p w14:paraId="4FC1B983" w14:textId="77777777" w:rsidR="00920262" w:rsidRPr="00947308" w:rsidRDefault="00920262" w:rsidP="00D62641">
            <w:pPr>
              <w:jc w:val="right"/>
              <w:rPr>
                <w:color w:val="000000"/>
                <w:sz w:val="20"/>
                <w:szCs w:val="20"/>
                <w:lang w:val="en-US"/>
              </w:rPr>
            </w:pPr>
            <w:r w:rsidRPr="00947308">
              <w:rPr>
                <w:color w:val="000000"/>
                <w:sz w:val="20"/>
                <w:szCs w:val="20"/>
              </w:rPr>
              <w:t>100</w:t>
            </w:r>
          </w:p>
        </w:tc>
        <w:tc>
          <w:tcPr>
            <w:tcW w:w="555" w:type="pct"/>
            <w:shd w:val="clear" w:color="auto" w:fill="auto"/>
            <w:noWrap/>
            <w:vAlign w:val="bottom"/>
          </w:tcPr>
          <w:p w14:paraId="55F6C5A2" w14:textId="77777777" w:rsidR="00920262" w:rsidRPr="00947308" w:rsidRDefault="00920262" w:rsidP="00D62641">
            <w:pPr>
              <w:jc w:val="right"/>
              <w:rPr>
                <w:color w:val="000000"/>
                <w:sz w:val="20"/>
                <w:szCs w:val="20"/>
                <w:lang w:val="en-US"/>
              </w:rPr>
            </w:pPr>
            <w:r w:rsidRPr="00947308">
              <w:rPr>
                <w:color w:val="000000"/>
                <w:sz w:val="20"/>
                <w:szCs w:val="20"/>
              </w:rPr>
              <w:t>269,04</w:t>
            </w:r>
          </w:p>
        </w:tc>
        <w:tc>
          <w:tcPr>
            <w:tcW w:w="464" w:type="pct"/>
            <w:shd w:val="clear" w:color="auto" w:fill="auto"/>
            <w:noWrap/>
          </w:tcPr>
          <w:p w14:paraId="7708B908"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1C172414" w14:textId="77777777" w:rsidTr="00D62641">
        <w:trPr>
          <w:trHeight w:val="255"/>
        </w:trPr>
        <w:tc>
          <w:tcPr>
            <w:tcW w:w="303" w:type="pct"/>
            <w:shd w:val="clear" w:color="auto" w:fill="auto"/>
            <w:noWrap/>
            <w:vAlign w:val="bottom"/>
          </w:tcPr>
          <w:p w14:paraId="75DB4721" w14:textId="77777777" w:rsidR="00920262" w:rsidRPr="00947308" w:rsidRDefault="00920262" w:rsidP="00D62641">
            <w:pPr>
              <w:rPr>
                <w:color w:val="000000"/>
                <w:sz w:val="20"/>
                <w:szCs w:val="20"/>
              </w:rPr>
            </w:pPr>
            <w:r w:rsidRPr="00947308">
              <w:rPr>
                <w:color w:val="000000"/>
                <w:sz w:val="20"/>
                <w:szCs w:val="20"/>
                <w:lang w:val="en-US"/>
              </w:rPr>
              <w:t>3.4</w:t>
            </w:r>
          </w:p>
        </w:tc>
        <w:tc>
          <w:tcPr>
            <w:tcW w:w="1900" w:type="pct"/>
            <w:shd w:val="clear" w:color="auto" w:fill="auto"/>
            <w:noWrap/>
            <w:vAlign w:val="center"/>
          </w:tcPr>
          <w:p w14:paraId="7844AFED" w14:textId="77777777" w:rsidR="00920262" w:rsidRPr="00947308" w:rsidRDefault="00920262" w:rsidP="00D62641">
            <w:pPr>
              <w:rPr>
                <w:color w:val="000000"/>
                <w:sz w:val="20"/>
                <w:szCs w:val="20"/>
              </w:rPr>
            </w:pPr>
            <w:r w:rsidRPr="00947308">
              <w:rPr>
                <w:color w:val="000000"/>
                <w:sz w:val="20"/>
                <w:szCs w:val="20"/>
              </w:rPr>
              <w:t xml:space="preserve"> отв.20 - отв.21</w:t>
            </w:r>
          </w:p>
        </w:tc>
        <w:tc>
          <w:tcPr>
            <w:tcW w:w="491" w:type="pct"/>
            <w:shd w:val="clear" w:color="auto" w:fill="auto"/>
            <w:noWrap/>
            <w:vAlign w:val="bottom"/>
          </w:tcPr>
          <w:p w14:paraId="7E1E0982" w14:textId="77777777" w:rsidR="00920262" w:rsidRPr="00947308" w:rsidRDefault="00920262" w:rsidP="00D62641">
            <w:pPr>
              <w:jc w:val="right"/>
              <w:rPr>
                <w:color w:val="000000"/>
                <w:sz w:val="20"/>
                <w:szCs w:val="20"/>
              </w:rPr>
            </w:pPr>
            <w:r w:rsidRPr="00947308">
              <w:rPr>
                <w:color w:val="000000"/>
                <w:sz w:val="20"/>
                <w:szCs w:val="20"/>
              </w:rPr>
              <w:t>22</w:t>
            </w:r>
          </w:p>
        </w:tc>
        <w:tc>
          <w:tcPr>
            <w:tcW w:w="735" w:type="pct"/>
            <w:shd w:val="clear" w:color="auto" w:fill="auto"/>
            <w:noWrap/>
            <w:vAlign w:val="bottom"/>
          </w:tcPr>
          <w:p w14:paraId="615FCE84" w14:textId="77777777" w:rsidR="00920262" w:rsidRPr="00947308" w:rsidRDefault="00920262" w:rsidP="00D62641">
            <w:pPr>
              <w:jc w:val="right"/>
              <w:rPr>
                <w:color w:val="000000"/>
                <w:sz w:val="20"/>
                <w:szCs w:val="20"/>
              </w:rPr>
            </w:pPr>
            <w:r w:rsidRPr="00947308">
              <w:rPr>
                <w:color w:val="000000"/>
                <w:sz w:val="20"/>
                <w:szCs w:val="20"/>
              </w:rPr>
              <w:t>65</w:t>
            </w:r>
          </w:p>
        </w:tc>
        <w:tc>
          <w:tcPr>
            <w:tcW w:w="552" w:type="pct"/>
            <w:vAlign w:val="bottom"/>
          </w:tcPr>
          <w:p w14:paraId="33827565" w14:textId="77777777" w:rsidR="00920262" w:rsidRPr="00947308" w:rsidRDefault="00920262" w:rsidP="00D62641">
            <w:pPr>
              <w:jc w:val="right"/>
              <w:rPr>
                <w:color w:val="000000"/>
                <w:sz w:val="20"/>
                <w:szCs w:val="20"/>
                <w:lang w:val="en-US"/>
              </w:rPr>
            </w:pPr>
            <w:r w:rsidRPr="00947308">
              <w:rPr>
                <w:color w:val="000000"/>
                <w:sz w:val="20"/>
                <w:szCs w:val="20"/>
              </w:rPr>
              <w:t>100</w:t>
            </w:r>
          </w:p>
        </w:tc>
        <w:tc>
          <w:tcPr>
            <w:tcW w:w="555" w:type="pct"/>
            <w:shd w:val="clear" w:color="auto" w:fill="auto"/>
            <w:noWrap/>
            <w:vAlign w:val="bottom"/>
          </w:tcPr>
          <w:p w14:paraId="2EDE7C8F" w14:textId="77777777" w:rsidR="00920262" w:rsidRPr="00947308" w:rsidRDefault="00920262" w:rsidP="00D62641">
            <w:pPr>
              <w:jc w:val="right"/>
              <w:rPr>
                <w:color w:val="000000"/>
                <w:sz w:val="20"/>
                <w:szCs w:val="20"/>
                <w:lang w:val="en-US"/>
              </w:rPr>
            </w:pPr>
            <w:r w:rsidRPr="00947308">
              <w:rPr>
                <w:color w:val="000000"/>
                <w:sz w:val="20"/>
                <w:szCs w:val="20"/>
              </w:rPr>
              <w:t>313,17</w:t>
            </w:r>
          </w:p>
        </w:tc>
        <w:tc>
          <w:tcPr>
            <w:tcW w:w="464" w:type="pct"/>
            <w:shd w:val="clear" w:color="auto" w:fill="auto"/>
            <w:noWrap/>
          </w:tcPr>
          <w:p w14:paraId="285D3DC3"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0A315A8B" w14:textId="77777777" w:rsidTr="00D62641">
        <w:trPr>
          <w:trHeight w:val="255"/>
        </w:trPr>
        <w:tc>
          <w:tcPr>
            <w:tcW w:w="303" w:type="pct"/>
            <w:shd w:val="clear" w:color="auto" w:fill="auto"/>
            <w:noWrap/>
            <w:vAlign w:val="bottom"/>
          </w:tcPr>
          <w:p w14:paraId="3ECFDC9F" w14:textId="77777777" w:rsidR="00920262" w:rsidRPr="00947308" w:rsidRDefault="00920262" w:rsidP="00D62641">
            <w:pPr>
              <w:rPr>
                <w:color w:val="000000"/>
                <w:sz w:val="20"/>
                <w:szCs w:val="20"/>
              </w:rPr>
            </w:pPr>
            <w:r w:rsidRPr="00947308">
              <w:rPr>
                <w:color w:val="000000"/>
                <w:sz w:val="20"/>
                <w:szCs w:val="20"/>
                <w:lang w:val="en-US"/>
              </w:rPr>
              <w:t>3.5</w:t>
            </w:r>
          </w:p>
        </w:tc>
        <w:tc>
          <w:tcPr>
            <w:tcW w:w="1900" w:type="pct"/>
            <w:shd w:val="clear" w:color="auto" w:fill="auto"/>
            <w:noWrap/>
            <w:vAlign w:val="center"/>
          </w:tcPr>
          <w:p w14:paraId="474F92EF" w14:textId="77777777" w:rsidR="00920262" w:rsidRPr="00947308" w:rsidRDefault="00920262" w:rsidP="00D62641">
            <w:pPr>
              <w:rPr>
                <w:color w:val="000000"/>
                <w:sz w:val="20"/>
                <w:szCs w:val="20"/>
              </w:rPr>
            </w:pPr>
            <w:r w:rsidRPr="00947308">
              <w:rPr>
                <w:color w:val="000000"/>
                <w:sz w:val="20"/>
                <w:szCs w:val="20"/>
              </w:rPr>
              <w:t xml:space="preserve"> отв.21 - Центр Телеком от</w:t>
            </w:r>
          </w:p>
        </w:tc>
        <w:tc>
          <w:tcPr>
            <w:tcW w:w="491" w:type="pct"/>
            <w:shd w:val="clear" w:color="auto" w:fill="auto"/>
            <w:noWrap/>
            <w:vAlign w:val="bottom"/>
          </w:tcPr>
          <w:p w14:paraId="52C4A620" w14:textId="77777777" w:rsidR="00920262" w:rsidRPr="00947308" w:rsidRDefault="00920262" w:rsidP="00D62641">
            <w:pPr>
              <w:jc w:val="right"/>
              <w:rPr>
                <w:color w:val="000000"/>
                <w:sz w:val="20"/>
                <w:szCs w:val="20"/>
              </w:rPr>
            </w:pPr>
            <w:r w:rsidRPr="00947308">
              <w:rPr>
                <w:color w:val="000000"/>
                <w:sz w:val="20"/>
                <w:szCs w:val="20"/>
              </w:rPr>
              <w:t>8,9</w:t>
            </w:r>
          </w:p>
        </w:tc>
        <w:tc>
          <w:tcPr>
            <w:tcW w:w="735" w:type="pct"/>
            <w:shd w:val="clear" w:color="auto" w:fill="auto"/>
            <w:noWrap/>
            <w:vAlign w:val="bottom"/>
          </w:tcPr>
          <w:p w14:paraId="5D260884"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1721A991" w14:textId="77777777" w:rsidR="00920262" w:rsidRPr="00947308" w:rsidRDefault="00920262" w:rsidP="00D62641">
            <w:pPr>
              <w:jc w:val="right"/>
              <w:rPr>
                <w:color w:val="000000"/>
                <w:sz w:val="20"/>
                <w:szCs w:val="20"/>
                <w:lang w:val="en-US"/>
              </w:rPr>
            </w:pPr>
            <w:r w:rsidRPr="00947308">
              <w:rPr>
                <w:color w:val="000000"/>
                <w:sz w:val="20"/>
                <w:szCs w:val="20"/>
              </w:rPr>
              <w:t>80</w:t>
            </w:r>
          </w:p>
        </w:tc>
        <w:tc>
          <w:tcPr>
            <w:tcW w:w="555" w:type="pct"/>
            <w:shd w:val="clear" w:color="auto" w:fill="auto"/>
            <w:noWrap/>
            <w:vAlign w:val="bottom"/>
          </w:tcPr>
          <w:p w14:paraId="0172CB97" w14:textId="77777777" w:rsidR="00920262" w:rsidRPr="00947308" w:rsidRDefault="00920262" w:rsidP="00D62641">
            <w:pPr>
              <w:jc w:val="right"/>
              <w:rPr>
                <w:color w:val="000000"/>
                <w:sz w:val="20"/>
                <w:szCs w:val="20"/>
                <w:lang w:val="en-US"/>
              </w:rPr>
            </w:pPr>
            <w:r w:rsidRPr="00947308">
              <w:rPr>
                <w:color w:val="000000"/>
                <w:sz w:val="20"/>
                <w:szCs w:val="20"/>
              </w:rPr>
              <w:t>124,94</w:t>
            </w:r>
          </w:p>
        </w:tc>
        <w:tc>
          <w:tcPr>
            <w:tcW w:w="464" w:type="pct"/>
            <w:shd w:val="clear" w:color="auto" w:fill="auto"/>
            <w:noWrap/>
          </w:tcPr>
          <w:p w14:paraId="2BF8FDE7"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3C66F958" w14:textId="77777777" w:rsidTr="00D62641">
        <w:trPr>
          <w:trHeight w:val="255"/>
        </w:trPr>
        <w:tc>
          <w:tcPr>
            <w:tcW w:w="303" w:type="pct"/>
            <w:shd w:val="clear" w:color="auto" w:fill="auto"/>
            <w:noWrap/>
            <w:vAlign w:val="bottom"/>
          </w:tcPr>
          <w:p w14:paraId="226B3A63" w14:textId="77777777" w:rsidR="00920262" w:rsidRPr="00947308" w:rsidRDefault="00920262" w:rsidP="00D62641">
            <w:pPr>
              <w:rPr>
                <w:color w:val="000000"/>
                <w:sz w:val="20"/>
                <w:szCs w:val="20"/>
              </w:rPr>
            </w:pPr>
            <w:r w:rsidRPr="00947308">
              <w:rPr>
                <w:color w:val="000000"/>
                <w:sz w:val="20"/>
                <w:szCs w:val="20"/>
                <w:lang w:val="en-US"/>
              </w:rPr>
              <w:t>3.6</w:t>
            </w:r>
          </w:p>
        </w:tc>
        <w:tc>
          <w:tcPr>
            <w:tcW w:w="1900" w:type="pct"/>
            <w:shd w:val="clear" w:color="auto" w:fill="auto"/>
            <w:noWrap/>
            <w:vAlign w:val="center"/>
          </w:tcPr>
          <w:p w14:paraId="06ABA66C" w14:textId="77777777" w:rsidR="00920262" w:rsidRPr="00947308" w:rsidRDefault="00920262" w:rsidP="00D62641">
            <w:pPr>
              <w:rPr>
                <w:color w:val="000000"/>
                <w:sz w:val="20"/>
                <w:szCs w:val="20"/>
              </w:rPr>
            </w:pPr>
            <w:r w:rsidRPr="00947308">
              <w:rPr>
                <w:color w:val="000000"/>
                <w:sz w:val="20"/>
                <w:szCs w:val="20"/>
              </w:rPr>
              <w:t xml:space="preserve"> задв.1 ТК 9 - д/с "Мечта" от</w:t>
            </w:r>
          </w:p>
        </w:tc>
        <w:tc>
          <w:tcPr>
            <w:tcW w:w="491" w:type="pct"/>
            <w:shd w:val="clear" w:color="auto" w:fill="auto"/>
            <w:noWrap/>
            <w:vAlign w:val="bottom"/>
          </w:tcPr>
          <w:p w14:paraId="021C2CC8" w14:textId="77777777" w:rsidR="00920262" w:rsidRPr="00947308" w:rsidRDefault="00920262" w:rsidP="00D62641">
            <w:pPr>
              <w:jc w:val="right"/>
              <w:rPr>
                <w:color w:val="000000"/>
                <w:sz w:val="20"/>
                <w:szCs w:val="20"/>
              </w:rPr>
            </w:pPr>
            <w:r w:rsidRPr="00947308">
              <w:rPr>
                <w:color w:val="000000"/>
                <w:sz w:val="20"/>
                <w:szCs w:val="20"/>
              </w:rPr>
              <w:t>50,6</w:t>
            </w:r>
          </w:p>
        </w:tc>
        <w:tc>
          <w:tcPr>
            <w:tcW w:w="735" w:type="pct"/>
            <w:shd w:val="clear" w:color="auto" w:fill="auto"/>
            <w:noWrap/>
            <w:vAlign w:val="bottom"/>
          </w:tcPr>
          <w:p w14:paraId="0DEE9E95"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16467285" w14:textId="77777777" w:rsidR="00920262" w:rsidRPr="00947308" w:rsidRDefault="00920262" w:rsidP="00D62641">
            <w:pPr>
              <w:jc w:val="right"/>
              <w:rPr>
                <w:color w:val="000000"/>
                <w:sz w:val="20"/>
                <w:szCs w:val="20"/>
                <w:lang w:val="en-US"/>
              </w:rPr>
            </w:pPr>
            <w:r w:rsidRPr="00947308">
              <w:rPr>
                <w:color w:val="000000"/>
                <w:sz w:val="20"/>
                <w:szCs w:val="20"/>
              </w:rPr>
              <w:t>80</w:t>
            </w:r>
          </w:p>
        </w:tc>
        <w:tc>
          <w:tcPr>
            <w:tcW w:w="555" w:type="pct"/>
            <w:shd w:val="clear" w:color="auto" w:fill="auto"/>
            <w:noWrap/>
            <w:vAlign w:val="bottom"/>
          </w:tcPr>
          <w:p w14:paraId="27A40384" w14:textId="77777777" w:rsidR="00920262" w:rsidRPr="00947308" w:rsidRDefault="00920262" w:rsidP="00D62641">
            <w:pPr>
              <w:jc w:val="right"/>
              <w:rPr>
                <w:color w:val="000000"/>
                <w:sz w:val="20"/>
                <w:szCs w:val="20"/>
                <w:lang w:val="en-US"/>
              </w:rPr>
            </w:pPr>
            <w:r w:rsidRPr="00947308">
              <w:rPr>
                <w:color w:val="000000"/>
                <w:sz w:val="20"/>
                <w:szCs w:val="20"/>
              </w:rPr>
              <w:t>710,34</w:t>
            </w:r>
          </w:p>
        </w:tc>
        <w:tc>
          <w:tcPr>
            <w:tcW w:w="464" w:type="pct"/>
            <w:shd w:val="clear" w:color="auto" w:fill="auto"/>
            <w:noWrap/>
          </w:tcPr>
          <w:p w14:paraId="5A279AB5"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6D869D40" w14:textId="77777777" w:rsidTr="00D62641">
        <w:trPr>
          <w:trHeight w:val="255"/>
        </w:trPr>
        <w:tc>
          <w:tcPr>
            <w:tcW w:w="303" w:type="pct"/>
            <w:shd w:val="clear" w:color="auto" w:fill="auto"/>
            <w:noWrap/>
            <w:vAlign w:val="bottom"/>
          </w:tcPr>
          <w:p w14:paraId="55787032" w14:textId="77777777" w:rsidR="00920262" w:rsidRPr="00947308" w:rsidRDefault="00920262" w:rsidP="00D62641">
            <w:pPr>
              <w:rPr>
                <w:color w:val="000000"/>
                <w:sz w:val="20"/>
                <w:szCs w:val="20"/>
              </w:rPr>
            </w:pPr>
            <w:r w:rsidRPr="00947308">
              <w:rPr>
                <w:color w:val="000000"/>
                <w:sz w:val="20"/>
                <w:szCs w:val="20"/>
                <w:lang w:val="en-US"/>
              </w:rPr>
              <w:t>3.7</w:t>
            </w:r>
          </w:p>
        </w:tc>
        <w:tc>
          <w:tcPr>
            <w:tcW w:w="1900" w:type="pct"/>
            <w:shd w:val="clear" w:color="auto" w:fill="auto"/>
            <w:noWrap/>
            <w:vAlign w:val="center"/>
          </w:tcPr>
          <w:p w14:paraId="08751618" w14:textId="77777777" w:rsidR="00920262" w:rsidRPr="00947308" w:rsidRDefault="00920262" w:rsidP="00D62641">
            <w:pPr>
              <w:rPr>
                <w:color w:val="000000"/>
                <w:sz w:val="20"/>
                <w:szCs w:val="20"/>
              </w:rPr>
            </w:pPr>
            <w:r w:rsidRPr="00947308">
              <w:rPr>
                <w:color w:val="000000"/>
                <w:sz w:val="20"/>
                <w:szCs w:val="20"/>
              </w:rPr>
              <w:t xml:space="preserve"> ТК 21 - отв.14</w:t>
            </w:r>
          </w:p>
        </w:tc>
        <w:tc>
          <w:tcPr>
            <w:tcW w:w="491" w:type="pct"/>
            <w:shd w:val="clear" w:color="auto" w:fill="auto"/>
            <w:noWrap/>
            <w:vAlign w:val="bottom"/>
          </w:tcPr>
          <w:p w14:paraId="0EDD47BA" w14:textId="77777777" w:rsidR="00920262" w:rsidRPr="00947308" w:rsidRDefault="00920262" w:rsidP="00D62641">
            <w:pPr>
              <w:jc w:val="right"/>
              <w:rPr>
                <w:color w:val="000000"/>
                <w:sz w:val="20"/>
                <w:szCs w:val="20"/>
              </w:rPr>
            </w:pPr>
            <w:r w:rsidRPr="00947308">
              <w:rPr>
                <w:color w:val="000000"/>
                <w:sz w:val="20"/>
                <w:szCs w:val="20"/>
              </w:rPr>
              <w:t>25,5</w:t>
            </w:r>
          </w:p>
        </w:tc>
        <w:tc>
          <w:tcPr>
            <w:tcW w:w="735" w:type="pct"/>
            <w:shd w:val="clear" w:color="auto" w:fill="auto"/>
            <w:noWrap/>
            <w:vAlign w:val="bottom"/>
          </w:tcPr>
          <w:p w14:paraId="5A15561A"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7F9511BC" w14:textId="77777777" w:rsidR="00920262" w:rsidRPr="00947308" w:rsidRDefault="00920262" w:rsidP="00D62641">
            <w:pPr>
              <w:jc w:val="right"/>
              <w:rPr>
                <w:color w:val="000000"/>
                <w:sz w:val="20"/>
                <w:szCs w:val="20"/>
                <w:lang w:val="en-US"/>
              </w:rPr>
            </w:pPr>
            <w:r w:rsidRPr="00947308">
              <w:rPr>
                <w:color w:val="000000"/>
                <w:sz w:val="20"/>
                <w:szCs w:val="20"/>
              </w:rPr>
              <w:t>80</w:t>
            </w:r>
          </w:p>
        </w:tc>
        <w:tc>
          <w:tcPr>
            <w:tcW w:w="555" w:type="pct"/>
            <w:shd w:val="clear" w:color="auto" w:fill="auto"/>
            <w:noWrap/>
            <w:vAlign w:val="bottom"/>
          </w:tcPr>
          <w:p w14:paraId="14D667E3" w14:textId="77777777" w:rsidR="00920262" w:rsidRPr="00947308" w:rsidRDefault="00920262" w:rsidP="00D62641">
            <w:pPr>
              <w:jc w:val="right"/>
              <w:rPr>
                <w:color w:val="000000"/>
                <w:sz w:val="20"/>
                <w:szCs w:val="20"/>
                <w:lang w:val="en-US"/>
              </w:rPr>
            </w:pPr>
            <w:r w:rsidRPr="00947308">
              <w:rPr>
                <w:color w:val="000000"/>
                <w:sz w:val="20"/>
                <w:szCs w:val="20"/>
              </w:rPr>
              <w:t>357,98</w:t>
            </w:r>
          </w:p>
        </w:tc>
        <w:tc>
          <w:tcPr>
            <w:tcW w:w="464" w:type="pct"/>
            <w:shd w:val="clear" w:color="auto" w:fill="auto"/>
            <w:noWrap/>
          </w:tcPr>
          <w:p w14:paraId="005C3C6C"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5885EBCD" w14:textId="77777777" w:rsidTr="00D62641">
        <w:trPr>
          <w:trHeight w:val="255"/>
        </w:trPr>
        <w:tc>
          <w:tcPr>
            <w:tcW w:w="303" w:type="pct"/>
            <w:shd w:val="clear" w:color="auto" w:fill="auto"/>
            <w:noWrap/>
            <w:vAlign w:val="bottom"/>
          </w:tcPr>
          <w:p w14:paraId="604B8BEC" w14:textId="77777777" w:rsidR="00920262" w:rsidRPr="00947308" w:rsidRDefault="00920262" w:rsidP="00D62641">
            <w:pPr>
              <w:rPr>
                <w:color w:val="000000"/>
                <w:sz w:val="20"/>
                <w:szCs w:val="20"/>
              </w:rPr>
            </w:pPr>
            <w:r w:rsidRPr="00947308">
              <w:rPr>
                <w:color w:val="000000"/>
                <w:sz w:val="20"/>
                <w:szCs w:val="20"/>
                <w:lang w:val="en-US"/>
              </w:rPr>
              <w:lastRenderedPageBreak/>
              <w:t>3.8</w:t>
            </w:r>
          </w:p>
        </w:tc>
        <w:tc>
          <w:tcPr>
            <w:tcW w:w="1900" w:type="pct"/>
            <w:shd w:val="clear" w:color="auto" w:fill="auto"/>
            <w:noWrap/>
            <w:vAlign w:val="center"/>
          </w:tcPr>
          <w:p w14:paraId="4D43C5B5" w14:textId="77777777" w:rsidR="00920262" w:rsidRPr="00947308" w:rsidRDefault="00920262" w:rsidP="00D62641">
            <w:pPr>
              <w:rPr>
                <w:color w:val="000000"/>
                <w:sz w:val="20"/>
                <w:szCs w:val="20"/>
              </w:rPr>
            </w:pPr>
            <w:r w:rsidRPr="00947308">
              <w:rPr>
                <w:color w:val="000000"/>
                <w:sz w:val="20"/>
                <w:szCs w:val="20"/>
              </w:rPr>
              <w:t xml:space="preserve"> отв.14 - отв.15</w:t>
            </w:r>
          </w:p>
        </w:tc>
        <w:tc>
          <w:tcPr>
            <w:tcW w:w="491" w:type="pct"/>
            <w:shd w:val="clear" w:color="auto" w:fill="auto"/>
            <w:noWrap/>
            <w:vAlign w:val="bottom"/>
          </w:tcPr>
          <w:p w14:paraId="3C049CF3" w14:textId="77777777" w:rsidR="00920262" w:rsidRPr="00947308" w:rsidRDefault="00920262" w:rsidP="00D62641">
            <w:pPr>
              <w:jc w:val="right"/>
              <w:rPr>
                <w:color w:val="000000"/>
                <w:sz w:val="20"/>
                <w:szCs w:val="20"/>
              </w:rPr>
            </w:pPr>
            <w:r w:rsidRPr="00947308">
              <w:rPr>
                <w:color w:val="000000"/>
                <w:sz w:val="20"/>
                <w:szCs w:val="20"/>
              </w:rPr>
              <w:t>6</w:t>
            </w:r>
          </w:p>
        </w:tc>
        <w:tc>
          <w:tcPr>
            <w:tcW w:w="735" w:type="pct"/>
            <w:shd w:val="clear" w:color="auto" w:fill="auto"/>
            <w:noWrap/>
            <w:vAlign w:val="bottom"/>
          </w:tcPr>
          <w:p w14:paraId="1805FB35"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3882ED6E"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11DB7240" w14:textId="77777777" w:rsidR="00920262" w:rsidRPr="00947308" w:rsidRDefault="00920262" w:rsidP="00D62641">
            <w:pPr>
              <w:jc w:val="right"/>
              <w:rPr>
                <w:color w:val="000000"/>
                <w:sz w:val="20"/>
                <w:szCs w:val="20"/>
                <w:lang w:val="en-US"/>
              </w:rPr>
            </w:pPr>
            <w:r w:rsidRPr="00947308">
              <w:rPr>
                <w:color w:val="000000"/>
                <w:sz w:val="20"/>
                <w:szCs w:val="20"/>
              </w:rPr>
              <w:t>84,23</w:t>
            </w:r>
          </w:p>
        </w:tc>
        <w:tc>
          <w:tcPr>
            <w:tcW w:w="464" w:type="pct"/>
            <w:shd w:val="clear" w:color="auto" w:fill="auto"/>
            <w:noWrap/>
          </w:tcPr>
          <w:p w14:paraId="2ABABA32"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59C25233" w14:textId="77777777" w:rsidTr="00D62641">
        <w:trPr>
          <w:trHeight w:val="255"/>
        </w:trPr>
        <w:tc>
          <w:tcPr>
            <w:tcW w:w="303" w:type="pct"/>
            <w:shd w:val="clear" w:color="auto" w:fill="auto"/>
            <w:noWrap/>
            <w:vAlign w:val="bottom"/>
          </w:tcPr>
          <w:p w14:paraId="24B3F6EF" w14:textId="77777777" w:rsidR="00920262" w:rsidRPr="00947308" w:rsidRDefault="00920262" w:rsidP="00D62641">
            <w:pPr>
              <w:rPr>
                <w:color w:val="000000"/>
                <w:sz w:val="20"/>
                <w:szCs w:val="20"/>
              </w:rPr>
            </w:pPr>
            <w:r w:rsidRPr="00947308">
              <w:rPr>
                <w:color w:val="000000"/>
                <w:sz w:val="20"/>
                <w:szCs w:val="20"/>
                <w:lang w:val="en-US"/>
              </w:rPr>
              <w:t>3.9</w:t>
            </w:r>
          </w:p>
        </w:tc>
        <w:tc>
          <w:tcPr>
            <w:tcW w:w="1900" w:type="pct"/>
            <w:shd w:val="clear" w:color="auto" w:fill="auto"/>
            <w:noWrap/>
            <w:vAlign w:val="center"/>
          </w:tcPr>
          <w:p w14:paraId="2714F209" w14:textId="77777777" w:rsidR="00920262" w:rsidRPr="00947308" w:rsidRDefault="00920262" w:rsidP="00D62641">
            <w:pPr>
              <w:rPr>
                <w:color w:val="000000"/>
                <w:sz w:val="20"/>
                <w:szCs w:val="20"/>
              </w:rPr>
            </w:pPr>
            <w:r w:rsidRPr="00947308">
              <w:rPr>
                <w:color w:val="000000"/>
                <w:sz w:val="20"/>
                <w:szCs w:val="20"/>
              </w:rPr>
              <w:t xml:space="preserve"> ТК 13 - задв.1 ТК 13</w:t>
            </w:r>
          </w:p>
        </w:tc>
        <w:tc>
          <w:tcPr>
            <w:tcW w:w="491" w:type="pct"/>
            <w:shd w:val="clear" w:color="auto" w:fill="auto"/>
            <w:noWrap/>
            <w:vAlign w:val="bottom"/>
          </w:tcPr>
          <w:p w14:paraId="69961A7C"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3E82F15F"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407299AF"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077EB60E"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231AE4A5"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4CE4436E" w14:textId="77777777" w:rsidTr="00D62641">
        <w:trPr>
          <w:trHeight w:val="255"/>
        </w:trPr>
        <w:tc>
          <w:tcPr>
            <w:tcW w:w="303" w:type="pct"/>
            <w:shd w:val="clear" w:color="auto" w:fill="auto"/>
            <w:noWrap/>
            <w:vAlign w:val="bottom"/>
          </w:tcPr>
          <w:p w14:paraId="0ED85A94" w14:textId="77777777" w:rsidR="00920262" w:rsidRPr="00947308" w:rsidRDefault="00920262" w:rsidP="00D62641">
            <w:pPr>
              <w:rPr>
                <w:color w:val="000000"/>
                <w:sz w:val="20"/>
                <w:szCs w:val="20"/>
              </w:rPr>
            </w:pPr>
            <w:r w:rsidRPr="00947308">
              <w:rPr>
                <w:color w:val="000000"/>
                <w:sz w:val="20"/>
                <w:szCs w:val="20"/>
                <w:lang w:val="en-US"/>
              </w:rPr>
              <w:t>3.10</w:t>
            </w:r>
          </w:p>
        </w:tc>
        <w:tc>
          <w:tcPr>
            <w:tcW w:w="1900" w:type="pct"/>
            <w:shd w:val="clear" w:color="auto" w:fill="auto"/>
            <w:noWrap/>
            <w:vAlign w:val="center"/>
          </w:tcPr>
          <w:p w14:paraId="1D179066" w14:textId="77777777" w:rsidR="00920262" w:rsidRPr="00947308" w:rsidRDefault="00920262" w:rsidP="00D62641">
            <w:pPr>
              <w:rPr>
                <w:color w:val="000000"/>
                <w:sz w:val="20"/>
                <w:szCs w:val="20"/>
              </w:rPr>
            </w:pPr>
            <w:r w:rsidRPr="00947308">
              <w:rPr>
                <w:color w:val="000000"/>
                <w:sz w:val="20"/>
                <w:szCs w:val="20"/>
              </w:rPr>
              <w:t xml:space="preserve"> задв.1 ТК 13' - ж.д. №46 от</w:t>
            </w:r>
          </w:p>
        </w:tc>
        <w:tc>
          <w:tcPr>
            <w:tcW w:w="491" w:type="pct"/>
            <w:shd w:val="clear" w:color="auto" w:fill="auto"/>
            <w:noWrap/>
            <w:vAlign w:val="bottom"/>
          </w:tcPr>
          <w:p w14:paraId="2C0B481C" w14:textId="77777777" w:rsidR="00920262" w:rsidRPr="00947308" w:rsidRDefault="00920262" w:rsidP="00D62641">
            <w:pPr>
              <w:jc w:val="right"/>
              <w:rPr>
                <w:color w:val="000000"/>
                <w:sz w:val="20"/>
                <w:szCs w:val="20"/>
              </w:rPr>
            </w:pPr>
            <w:r w:rsidRPr="00947308">
              <w:rPr>
                <w:color w:val="000000"/>
                <w:sz w:val="20"/>
                <w:szCs w:val="20"/>
              </w:rPr>
              <w:t>9,9</w:t>
            </w:r>
          </w:p>
        </w:tc>
        <w:tc>
          <w:tcPr>
            <w:tcW w:w="735" w:type="pct"/>
            <w:shd w:val="clear" w:color="auto" w:fill="auto"/>
            <w:noWrap/>
            <w:vAlign w:val="bottom"/>
          </w:tcPr>
          <w:p w14:paraId="47DA36B5"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1971A41C"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37B17E4B" w14:textId="77777777" w:rsidR="00920262" w:rsidRPr="00947308" w:rsidRDefault="00920262" w:rsidP="00D62641">
            <w:pPr>
              <w:jc w:val="right"/>
              <w:rPr>
                <w:color w:val="000000"/>
                <w:sz w:val="20"/>
                <w:szCs w:val="20"/>
                <w:lang w:val="en-US"/>
              </w:rPr>
            </w:pPr>
            <w:r w:rsidRPr="00947308">
              <w:rPr>
                <w:color w:val="000000"/>
                <w:sz w:val="20"/>
                <w:szCs w:val="20"/>
              </w:rPr>
              <w:t>138,98</w:t>
            </w:r>
          </w:p>
        </w:tc>
        <w:tc>
          <w:tcPr>
            <w:tcW w:w="464" w:type="pct"/>
            <w:shd w:val="clear" w:color="auto" w:fill="auto"/>
            <w:noWrap/>
          </w:tcPr>
          <w:p w14:paraId="2F46DEF6"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564C9336" w14:textId="77777777" w:rsidTr="00D62641">
        <w:trPr>
          <w:trHeight w:val="255"/>
        </w:trPr>
        <w:tc>
          <w:tcPr>
            <w:tcW w:w="303" w:type="pct"/>
            <w:shd w:val="clear" w:color="auto" w:fill="auto"/>
            <w:noWrap/>
            <w:vAlign w:val="bottom"/>
          </w:tcPr>
          <w:p w14:paraId="6BFBB869" w14:textId="77777777" w:rsidR="00920262" w:rsidRPr="00947308" w:rsidRDefault="00920262" w:rsidP="00D62641">
            <w:pPr>
              <w:rPr>
                <w:color w:val="000000"/>
                <w:sz w:val="20"/>
                <w:szCs w:val="20"/>
              </w:rPr>
            </w:pPr>
            <w:r w:rsidRPr="00947308">
              <w:rPr>
                <w:color w:val="000000"/>
                <w:sz w:val="20"/>
                <w:szCs w:val="20"/>
                <w:lang w:val="en-US"/>
              </w:rPr>
              <w:t>3.11</w:t>
            </w:r>
          </w:p>
        </w:tc>
        <w:tc>
          <w:tcPr>
            <w:tcW w:w="1900" w:type="pct"/>
            <w:shd w:val="clear" w:color="auto" w:fill="auto"/>
            <w:noWrap/>
            <w:vAlign w:val="center"/>
          </w:tcPr>
          <w:p w14:paraId="32DE921A" w14:textId="77777777" w:rsidR="00920262" w:rsidRPr="00947308" w:rsidRDefault="00920262" w:rsidP="00D62641">
            <w:pPr>
              <w:rPr>
                <w:color w:val="000000"/>
                <w:sz w:val="20"/>
                <w:szCs w:val="20"/>
              </w:rPr>
            </w:pPr>
            <w:r w:rsidRPr="00947308">
              <w:rPr>
                <w:color w:val="000000"/>
                <w:sz w:val="20"/>
                <w:szCs w:val="20"/>
              </w:rPr>
              <w:t xml:space="preserve"> задв.1 ТК 13 - ж.д. №44 от</w:t>
            </w:r>
          </w:p>
        </w:tc>
        <w:tc>
          <w:tcPr>
            <w:tcW w:w="491" w:type="pct"/>
            <w:shd w:val="clear" w:color="auto" w:fill="auto"/>
            <w:noWrap/>
            <w:vAlign w:val="bottom"/>
          </w:tcPr>
          <w:p w14:paraId="1F97AFF6" w14:textId="77777777" w:rsidR="00920262" w:rsidRPr="00947308" w:rsidRDefault="00920262" w:rsidP="00D62641">
            <w:pPr>
              <w:jc w:val="right"/>
              <w:rPr>
                <w:color w:val="000000"/>
                <w:sz w:val="20"/>
                <w:szCs w:val="20"/>
              </w:rPr>
            </w:pPr>
            <w:r w:rsidRPr="00947308">
              <w:rPr>
                <w:color w:val="000000"/>
                <w:sz w:val="20"/>
                <w:szCs w:val="20"/>
              </w:rPr>
              <w:t>8,8</w:t>
            </w:r>
          </w:p>
        </w:tc>
        <w:tc>
          <w:tcPr>
            <w:tcW w:w="735" w:type="pct"/>
            <w:shd w:val="clear" w:color="auto" w:fill="auto"/>
            <w:noWrap/>
            <w:vAlign w:val="bottom"/>
          </w:tcPr>
          <w:p w14:paraId="194632E8"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351BAD26"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01CE4D7F" w14:textId="77777777" w:rsidR="00920262" w:rsidRPr="00947308" w:rsidRDefault="00920262" w:rsidP="00D62641">
            <w:pPr>
              <w:jc w:val="right"/>
              <w:rPr>
                <w:color w:val="000000"/>
                <w:sz w:val="20"/>
                <w:szCs w:val="20"/>
                <w:lang w:val="en-US"/>
              </w:rPr>
            </w:pPr>
            <w:r w:rsidRPr="00947308">
              <w:rPr>
                <w:color w:val="000000"/>
                <w:sz w:val="20"/>
                <w:szCs w:val="20"/>
              </w:rPr>
              <w:t>123,54</w:t>
            </w:r>
          </w:p>
        </w:tc>
        <w:tc>
          <w:tcPr>
            <w:tcW w:w="464" w:type="pct"/>
            <w:shd w:val="clear" w:color="auto" w:fill="auto"/>
            <w:noWrap/>
          </w:tcPr>
          <w:p w14:paraId="627FA793"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6B9D2201" w14:textId="77777777" w:rsidTr="00D62641">
        <w:trPr>
          <w:trHeight w:val="255"/>
        </w:trPr>
        <w:tc>
          <w:tcPr>
            <w:tcW w:w="303" w:type="pct"/>
            <w:shd w:val="clear" w:color="auto" w:fill="auto"/>
            <w:noWrap/>
            <w:vAlign w:val="bottom"/>
          </w:tcPr>
          <w:p w14:paraId="52B8632C" w14:textId="77777777" w:rsidR="00920262" w:rsidRPr="00947308" w:rsidRDefault="00920262" w:rsidP="00D62641">
            <w:pPr>
              <w:rPr>
                <w:color w:val="000000"/>
                <w:sz w:val="20"/>
                <w:szCs w:val="20"/>
              </w:rPr>
            </w:pPr>
            <w:r w:rsidRPr="00947308">
              <w:rPr>
                <w:color w:val="000000"/>
                <w:sz w:val="20"/>
                <w:szCs w:val="20"/>
                <w:lang w:val="en-US"/>
              </w:rPr>
              <w:t>3.12</w:t>
            </w:r>
          </w:p>
        </w:tc>
        <w:tc>
          <w:tcPr>
            <w:tcW w:w="1900" w:type="pct"/>
            <w:shd w:val="clear" w:color="auto" w:fill="auto"/>
            <w:noWrap/>
            <w:vAlign w:val="center"/>
          </w:tcPr>
          <w:p w14:paraId="06C15FB0" w14:textId="77777777" w:rsidR="00920262" w:rsidRPr="00947308" w:rsidRDefault="00920262" w:rsidP="00D62641">
            <w:pPr>
              <w:rPr>
                <w:color w:val="000000"/>
                <w:sz w:val="20"/>
                <w:szCs w:val="20"/>
              </w:rPr>
            </w:pPr>
            <w:r w:rsidRPr="00947308">
              <w:rPr>
                <w:color w:val="000000"/>
                <w:sz w:val="20"/>
                <w:szCs w:val="20"/>
              </w:rPr>
              <w:t xml:space="preserve"> ТК 13' - задв.1 ТК 13'</w:t>
            </w:r>
          </w:p>
        </w:tc>
        <w:tc>
          <w:tcPr>
            <w:tcW w:w="491" w:type="pct"/>
            <w:shd w:val="clear" w:color="auto" w:fill="auto"/>
            <w:noWrap/>
            <w:vAlign w:val="bottom"/>
          </w:tcPr>
          <w:p w14:paraId="4380881A"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34F22AE2"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4963E6FC"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18A124F2"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791311C1"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159C75DD" w14:textId="77777777" w:rsidTr="00D62641">
        <w:trPr>
          <w:trHeight w:val="255"/>
        </w:trPr>
        <w:tc>
          <w:tcPr>
            <w:tcW w:w="303" w:type="pct"/>
            <w:shd w:val="clear" w:color="auto" w:fill="auto"/>
            <w:noWrap/>
            <w:vAlign w:val="bottom"/>
          </w:tcPr>
          <w:p w14:paraId="062E7B2D" w14:textId="77777777" w:rsidR="00920262" w:rsidRPr="00947308" w:rsidRDefault="00920262" w:rsidP="00D62641">
            <w:pPr>
              <w:rPr>
                <w:color w:val="000000"/>
                <w:sz w:val="20"/>
                <w:szCs w:val="20"/>
              </w:rPr>
            </w:pPr>
            <w:r w:rsidRPr="00947308">
              <w:rPr>
                <w:color w:val="000000"/>
                <w:sz w:val="20"/>
                <w:szCs w:val="20"/>
                <w:lang w:val="en-US"/>
              </w:rPr>
              <w:t>3.13</w:t>
            </w:r>
          </w:p>
        </w:tc>
        <w:tc>
          <w:tcPr>
            <w:tcW w:w="1900" w:type="pct"/>
            <w:shd w:val="clear" w:color="auto" w:fill="auto"/>
            <w:noWrap/>
            <w:vAlign w:val="center"/>
          </w:tcPr>
          <w:p w14:paraId="403815BC" w14:textId="77777777" w:rsidR="00920262" w:rsidRPr="00947308" w:rsidRDefault="00920262" w:rsidP="00D62641">
            <w:pPr>
              <w:rPr>
                <w:color w:val="000000"/>
                <w:sz w:val="20"/>
                <w:szCs w:val="20"/>
              </w:rPr>
            </w:pPr>
            <w:r w:rsidRPr="00947308">
              <w:rPr>
                <w:color w:val="000000"/>
                <w:sz w:val="20"/>
                <w:szCs w:val="20"/>
              </w:rPr>
              <w:t xml:space="preserve"> задв.1 ТК 13а - адм.зд.  от</w:t>
            </w:r>
          </w:p>
        </w:tc>
        <w:tc>
          <w:tcPr>
            <w:tcW w:w="491" w:type="pct"/>
            <w:shd w:val="clear" w:color="auto" w:fill="auto"/>
            <w:noWrap/>
            <w:vAlign w:val="bottom"/>
          </w:tcPr>
          <w:p w14:paraId="42A6A377" w14:textId="77777777" w:rsidR="00920262" w:rsidRPr="00947308" w:rsidRDefault="00920262" w:rsidP="00D62641">
            <w:pPr>
              <w:jc w:val="right"/>
              <w:rPr>
                <w:color w:val="000000"/>
                <w:sz w:val="20"/>
                <w:szCs w:val="20"/>
              </w:rPr>
            </w:pPr>
            <w:r w:rsidRPr="00947308">
              <w:rPr>
                <w:color w:val="000000"/>
                <w:sz w:val="20"/>
                <w:szCs w:val="20"/>
              </w:rPr>
              <w:t>19,6</w:t>
            </w:r>
          </w:p>
        </w:tc>
        <w:tc>
          <w:tcPr>
            <w:tcW w:w="735" w:type="pct"/>
            <w:shd w:val="clear" w:color="auto" w:fill="auto"/>
            <w:noWrap/>
            <w:vAlign w:val="bottom"/>
          </w:tcPr>
          <w:p w14:paraId="0DD9E1BA"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7AB559B5"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1A3F7D5A" w14:textId="77777777" w:rsidR="00920262" w:rsidRPr="00947308" w:rsidRDefault="00920262" w:rsidP="00D62641">
            <w:pPr>
              <w:jc w:val="right"/>
              <w:rPr>
                <w:color w:val="000000"/>
                <w:sz w:val="20"/>
                <w:szCs w:val="20"/>
                <w:lang w:val="en-US"/>
              </w:rPr>
            </w:pPr>
            <w:r w:rsidRPr="00947308">
              <w:rPr>
                <w:color w:val="000000"/>
                <w:sz w:val="20"/>
                <w:szCs w:val="20"/>
              </w:rPr>
              <w:t>275,15</w:t>
            </w:r>
          </w:p>
        </w:tc>
        <w:tc>
          <w:tcPr>
            <w:tcW w:w="464" w:type="pct"/>
            <w:shd w:val="clear" w:color="auto" w:fill="auto"/>
            <w:noWrap/>
          </w:tcPr>
          <w:p w14:paraId="10B89E45"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29BFF961" w14:textId="77777777" w:rsidTr="00D62641">
        <w:trPr>
          <w:trHeight w:val="255"/>
        </w:trPr>
        <w:tc>
          <w:tcPr>
            <w:tcW w:w="303" w:type="pct"/>
            <w:shd w:val="clear" w:color="auto" w:fill="auto"/>
            <w:noWrap/>
            <w:vAlign w:val="bottom"/>
          </w:tcPr>
          <w:p w14:paraId="2E626CFD" w14:textId="77777777" w:rsidR="00920262" w:rsidRPr="00947308" w:rsidRDefault="00920262" w:rsidP="00D62641">
            <w:pPr>
              <w:rPr>
                <w:color w:val="000000"/>
                <w:sz w:val="20"/>
                <w:szCs w:val="20"/>
              </w:rPr>
            </w:pPr>
            <w:r w:rsidRPr="00947308">
              <w:rPr>
                <w:color w:val="000000"/>
                <w:sz w:val="20"/>
                <w:szCs w:val="20"/>
                <w:lang w:val="en-US"/>
              </w:rPr>
              <w:t>3.14</w:t>
            </w:r>
          </w:p>
        </w:tc>
        <w:tc>
          <w:tcPr>
            <w:tcW w:w="1900" w:type="pct"/>
            <w:shd w:val="clear" w:color="auto" w:fill="auto"/>
            <w:noWrap/>
            <w:vAlign w:val="center"/>
          </w:tcPr>
          <w:p w14:paraId="10FBE740" w14:textId="77777777" w:rsidR="00920262" w:rsidRPr="00947308" w:rsidRDefault="00920262" w:rsidP="00D62641">
            <w:pPr>
              <w:rPr>
                <w:color w:val="000000"/>
                <w:sz w:val="20"/>
                <w:szCs w:val="20"/>
              </w:rPr>
            </w:pPr>
            <w:r w:rsidRPr="00947308">
              <w:rPr>
                <w:color w:val="000000"/>
                <w:sz w:val="20"/>
                <w:szCs w:val="20"/>
              </w:rPr>
              <w:t xml:space="preserve"> ТК 13а - задв.1 ТК 13а</w:t>
            </w:r>
          </w:p>
        </w:tc>
        <w:tc>
          <w:tcPr>
            <w:tcW w:w="491" w:type="pct"/>
            <w:shd w:val="clear" w:color="auto" w:fill="auto"/>
            <w:noWrap/>
            <w:vAlign w:val="bottom"/>
          </w:tcPr>
          <w:p w14:paraId="2AE344B7"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6BCFD860"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1FACC80C"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428340DD"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405C2338"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694CE3A9" w14:textId="77777777" w:rsidTr="00D62641">
        <w:trPr>
          <w:trHeight w:val="255"/>
        </w:trPr>
        <w:tc>
          <w:tcPr>
            <w:tcW w:w="303" w:type="pct"/>
            <w:shd w:val="clear" w:color="auto" w:fill="auto"/>
            <w:noWrap/>
            <w:vAlign w:val="bottom"/>
          </w:tcPr>
          <w:p w14:paraId="44CED681" w14:textId="77777777" w:rsidR="00920262" w:rsidRPr="00947308" w:rsidRDefault="00920262" w:rsidP="00D62641">
            <w:pPr>
              <w:rPr>
                <w:color w:val="000000"/>
                <w:sz w:val="20"/>
                <w:szCs w:val="20"/>
              </w:rPr>
            </w:pPr>
            <w:r w:rsidRPr="00947308">
              <w:rPr>
                <w:color w:val="000000"/>
                <w:sz w:val="20"/>
                <w:szCs w:val="20"/>
                <w:lang w:val="en-US"/>
              </w:rPr>
              <w:t>3.15</w:t>
            </w:r>
          </w:p>
        </w:tc>
        <w:tc>
          <w:tcPr>
            <w:tcW w:w="1900" w:type="pct"/>
            <w:shd w:val="clear" w:color="auto" w:fill="auto"/>
            <w:noWrap/>
            <w:vAlign w:val="center"/>
          </w:tcPr>
          <w:p w14:paraId="4E07EBA7" w14:textId="77777777" w:rsidR="00920262" w:rsidRPr="00947308" w:rsidRDefault="00920262" w:rsidP="00D62641">
            <w:pPr>
              <w:rPr>
                <w:color w:val="000000"/>
                <w:sz w:val="20"/>
                <w:szCs w:val="20"/>
              </w:rPr>
            </w:pPr>
            <w:r w:rsidRPr="00947308">
              <w:rPr>
                <w:color w:val="000000"/>
                <w:sz w:val="20"/>
                <w:szCs w:val="20"/>
              </w:rPr>
              <w:t xml:space="preserve"> задв.1 ТК 1а - адм.зд. от</w:t>
            </w:r>
          </w:p>
        </w:tc>
        <w:tc>
          <w:tcPr>
            <w:tcW w:w="491" w:type="pct"/>
            <w:shd w:val="clear" w:color="auto" w:fill="auto"/>
            <w:noWrap/>
            <w:vAlign w:val="bottom"/>
          </w:tcPr>
          <w:p w14:paraId="20E848E0" w14:textId="77777777" w:rsidR="00920262" w:rsidRPr="00947308" w:rsidRDefault="00920262" w:rsidP="00D62641">
            <w:pPr>
              <w:jc w:val="right"/>
              <w:rPr>
                <w:color w:val="000000"/>
                <w:sz w:val="20"/>
                <w:szCs w:val="20"/>
              </w:rPr>
            </w:pPr>
            <w:r w:rsidRPr="00947308">
              <w:rPr>
                <w:color w:val="000000"/>
                <w:sz w:val="20"/>
                <w:szCs w:val="20"/>
              </w:rPr>
              <w:t>36,8</w:t>
            </w:r>
          </w:p>
        </w:tc>
        <w:tc>
          <w:tcPr>
            <w:tcW w:w="735" w:type="pct"/>
            <w:shd w:val="clear" w:color="auto" w:fill="auto"/>
            <w:noWrap/>
            <w:vAlign w:val="bottom"/>
          </w:tcPr>
          <w:p w14:paraId="0A407FBC"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67711846"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78BD327B" w14:textId="77777777" w:rsidR="00920262" w:rsidRPr="00947308" w:rsidRDefault="00920262" w:rsidP="00D62641">
            <w:pPr>
              <w:jc w:val="right"/>
              <w:rPr>
                <w:color w:val="000000"/>
                <w:sz w:val="20"/>
                <w:szCs w:val="20"/>
                <w:lang w:val="en-US"/>
              </w:rPr>
            </w:pPr>
            <w:r w:rsidRPr="00947308">
              <w:rPr>
                <w:color w:val="000000"/>
                <w:sz w:val="20"/>
                <w:szCs w:val="20"/>
              </w:rPr>
              <w:t>516,61</w:t>
            </w:r>
          </w:p>
        </w:tc>
        <w:tc>
          <w:tcPr>
            <w:tcW w:w="464" w:type="pct"/>
            <w:shd w:val="clear" w:color="auto" w:fill="auto"/>
            <w:noWrap/>
          </w:tcPr>
          <w:p w14:paraId="0D469EF5"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107749CF" w14:textId="77777777" w:rsidTr="00D62641">
        <w:trPr>
          <w:trHeight w:val="255"/>
        </w:trPr>
        <w:tc>
          <w:tcPr>
            <w:tcW w:w="303" w:type="pct"/>
            <w:shd w:val="clear" w:color="auto" w:fill="auto"/>
            <w:noWrap/>
            <w:vAlign w:val="bottom"/>
          </w:tcPr>
          <w:p w14:paraId="45C6AF3F" w14:textId="77777777" w:rsidR="00920262" w:rsidRPr="00947308" w:rsidRDefault="00920262" w:rsidP="00D62641">
            <w:pPr>
              <w:rPr>
                <w:color w:val="000000"/>
                <w:sz w:val="20"/>
                <w:szCs w:val="20"/>
              </w:rPr>
            </w:pPr>
            <w:r w:rsidRPr="00947308">
              <w:rPr>
                <w:color w:val="000000"/>
                <w:sz w:val="20"/>
                <w:szCs w:val="20"/>
                <w:lang w:val="en-US"/>
              </w:rPr>
              <w:t>3.16</w:t>
            </w:r>
          </w:p>
        </w:tc>
        <w:tc>
          <w:tcPr>
            <w:tcW w:w="1900" w:type="pct"/>
            <w:shd w:val="clear" w:color="auto" w:fill="auto"/>
            <w:noWrap/>
            <w:vAlign w:val="center"/>
          </w:tcPr>
          <w:p w14:paraId="723DF074" w14:textId="77777777" w:rsidR="00920262" w:rsidRPr="00947308" w:rsidRDefault="00920262" w:rsidP="00D62641">
            <w:pPr>
              <w:rPr>
                <w:color w:val="000000"/>
                <w:sz w:val="20"/>
                <w:szCs w:val="20"/>
              </w:rPr>
            </w:pPr>
            <w:r w:rsidRPr="00947308">
              <w:rPr>
                <w:color w:val="000000"/>
                <w:sz w:val="20"/>
                <w:szCs w:val="20"/>
              </w:rPr>
              <w:t xml:space="preserve"> ТК 1а - задв.1 ТК 1а</w:t>
            </w:r>
          </w:p>
        </w:tc>
        <w:tc>
          <w:tcPr>
            <w:tcW w:w="491" w:type="pct"/>
            <w:shd w:val="clear" w:color="auto" w:fill="auto"/>
            <w:noWrap/>
            <w:vAlign w:val="bottom"/>
          </w:tcPr>
          <w:p w14:paraId="4D3E99E9"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75A35E93"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177032ED"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465E7BF3"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31C5E88D"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481BEA07" w14:textId="77777777" w:rsidTr="00D62641">
        <w:trPr>
          <w:trHeight w:val="255"/>
        </w:trPr>
        <w:tc>
          <w:tcPr>
            <w:tcW w:w="303" w:type="pct"/>
            <w:shd w:val="clear" w:color="auto" w:fill="auto"/>
            <w:noWrap/>
            <w:vAlign w:val="bottom"/>
          </w:tcPr>
          <w:p w14:paraId="4B5742D8" w14:textId="77777777" w:rsidR="00920262" w:rsidRPr="00947308" w:rsidRDefault="00920262" w:rsidP="00D62641">
            <w:pPr>
              <w:rPr>
                <w:color w:val="000000"/>
                <w:sz w:val="20"/>
                <w:szCs w:val="20"/>
              </w:rPr>
            </w:pPr>
            <w:r w:rsidRPr="00947308">
              <w:rPr>
                <w:color w:val="000000"/>
                <w:sz w:val="20"/>
                <w:szCs w:val="20"/>
                <w:lang w:val="en-US"/>
              </w:rPr>
              <w:t>3.17</w:t>
            </w:r>
          </w:p>
        </w:tc>
        <w:tc>
          <w:tcPr>
            <w:tcW w:w="1900" w:type="pct"/>
            <w:shd w:val="clear" w:color="auto" w:fill="auto"/>
            <w:noWrap/>
            <w:vAlign w:val="center"/>
          </w:tcPr>
          <w:p w14:paraId="6DAC3E98" w14:textId="77777777" w:rsidR="00920262" w:rsidRPr="00947308" w:rsidRDefault="00920262" w:rsidP="00D62641">
            <w:pPr>
              <w:rPr>
                <w:color w:val="000000"/>
                <w:sz w:val="20"/>
                <w:szCs w:val="20"/>
              </w:rPr>
            </w:pPr>
            <w:r w:rsidRPr="00947308">
              <w:rPr>
                <w:color w:val="000000"/>
                <w:sz w:val="20"/>
                <w:szCs w:val="20"/>
              </w:rPr>
              <w:t xml:space="preserve"> ТК 13' - ж.д. №38 от</w:t>
            </w:r>
          </w:p>
        </w:tc>
        <w:tc>
          <w:tcPr>
            <w:tcW w:w="491" w:type="pct"/>
            <w:shd w:val="clear" w:color="auto" w:fill="auto"/>
            <w:noWrap/>
            <w:vAlign w:val="bottom"/>
          </w:tcPr>
          <w:p w14:paraId="03EA3D2A" w14:textId="77777777" w:rsidR="00920262" w:rsidRPr="00947308" w:rsidRDefault="00920262" w:rsidP="00D62641">
            <w:pPr>
              <w:jc w:val="right"/>
              <w:rPr>
                <w:color w:val="000000"/>
                <w:sz w:val="20"/>
                <w:szCs w:val="20"/>
              </w:rPr>
            </w:pPr>
            <w:r w:rsidRPr="00947308">
              <w:rPr>
                <w:color w:val="000000"/>
                <w:sz w:val="20"/>
                <w:szCs w:val="20"/>
              </w:rPr>
              <w:t>96,5</w:t>
            </w:r>
          </w:p>
        </w:tc>
        <w:tc>
          <w:tcPr>
            <w:tcW w:w="735" w:type="pct"/>
            <w:shd w:val="clear" w:color="auto" w:fill="auto"/>
            <w:noWrap/>
            <w:vAlign w:val="bottom"/>
          </w:tcPr>
          <w:p w14:paraId="4C39361F"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49DE1023"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671DF67D" w14:textId="77777777" w:rsidR="00920262" w:rsidRPr="00947308" w:rsidRDefault="00920262" w:rsidP="00D62641">
            <w:pPr>
              <w:jc w:val="right"/>
              <w:rPr>
                <w:color w:val="000000"/>
                <w:sz w:val="20"/>
                <w:szCs w:val="20"/>
                <w:lang w:val="en-US"/>
              </w:rPr>
            </w:pPr>
            <w:r w:rsidRPr="00947308">
              <w:rPr>
                <w:color w:val="000000"/>
                <w:sz w:val="20"/>
                <w:szCs w:val="20"/>
              </w:rPr>
              <w:t>1354,71</w:t>
            </w:r>
          </w:p>
        </w:tc>
        <w:tc>
          <w:tcPr>
            <w:tcW w:w="464" w:type="pct"/>
            <w:shd w:val="clear" w:color="auto" w:fill="auto"/>
            <w:noWrap/>
          </w:tcPr>
          <w:p w14:paraId="03860935" w14:textId="77777777" w:rsidR="00920262" w:rsidRPr="00947308" w:rsidRDefault="00920262" w:rsidP="00D62641">
            <w:pPr>
              <w:jc w:val="right"/>
              <w:rPr>
                <w:color w:val="000000"/>
                <w:sz w:val="20"/>
                <w:szCs w:val="20"/>
              </w:rPr>
            </w:pPr>
            <w:r w:rsidRPr="00346E0E">
              <w:rPr>
                <w:color w:val="000000"/>
                <w:sz w:val="20"/>
                <w:szCs w:val="20"/>
              </w:rPr>
              <w:t>2022</w:t>
            </w:r>
          </w:p>
        </w:tc>
      </w:tr>
      <w:tr w:rsidR="00920262" w:rsidRPr="00947308" w14:paraId="718E9AB6" w14:textId="77777777" w:rsidTr="00D62641">
        <w:trPr>
          <w:trHeight w:val="255"/>
        </w:trPr>
        <w:tc>
          <w:tcPr>
            <w:tcW w:w="3981" w:type="pct"/>
            <w:gridSpan w:val="5"/>
            <w:shd w:val="clear" w:color="auto" w:fill="auto"/>
            <w:noWrap/>
            <w:vAlign w:val="center"/>
          </w:tcPr>
          <w:p w14:paraId="71EDFC16" w14:textId="77777777" w:rsidR="00920262" w:rsidRPr="00947308" w:rsidRDefault="00920262" w:rsidP="00D62641">
            <w:pPr>
              <w:rPr>
                <w:color w:val="000000"/>
                <w:sz w:val="20"/>
                <w:szCs w:val="20"/>
                <w:lang w:val="en-US"/>
              </w:rPr>
            </w:pPr>
            <w:r w:rsidRPr="00947308">
              <w:rPr>
                <w:b/>
                <w:bCs/>
                <w:color w:val="000000"/>
                <w:sz w:val="20"/>
                <w:szCs w:val="20"/>
              </w:rPr>
              <w:t>Итого:</w:t>
            </w:r>
          </w:p>
        </w:tc>
        <w:tc>
          <w:tcPr>
            <w:tcW w:w="555" w:type="pct"/>
            <w:shd w:val="clear" w:color="auto" w:fill="auto"/>
            <w:noWrap/>
            <w:vAlign w:val="bottom"/>
          </w:tcPr>
          <w:p w14:paraId="51ECC743" w14:textId="77777777" w:rsidR="00920262" w:rsidRPr="00947308" w:rsidRDefault="00920262" w:rsidP="00D62641">
            <w:pPr>
              <w:jc w:val="right"/>
              <w:rPr>
                <w:b/>
                <w:bCs/>
                <w:color w:val="000000"/>
                <w:sz w:val="20"/>
                <w:szCs w:val="20"/>
              </w:rPr>
            </w:pPr>
            <w:r w:rsidRPr="00947308">
              <w:rPr>
                <w:b/>
                <w:bCs/>
                <w:color w:val="000000"/>
                <w:sz w:val="20"/>
                <w:szCs w:val="20"/>
              </w:rPr>
              <w:t>4503,409</w:t>
            </w:r>
          </w:p>
        </w:tc>
        <w:tc>
          <w:tcPr>
            <w:tcW w:w="464" w:type="pct"/>
            <w:shd w:val="clear" w:color="auto" w:fill="auto"/>
            <w:noWrap/>
            <w:vAlign w:val="center"/>
          </w:tcPr>
          <w:p w14:paraId="03A52524" w14:textId="77777777" w:rsidR="00920262" w:rsidRPr="00947308" w:rsidRDefault="00920262" w:rsidP="00D62641">
            <w:pPr>
              <w:jc w:val="right"/>
              <w:rPr>
                <w:color w:val="000000"/>
                <w:sz w:val="20"/>
                <w:szCs w:val="20"/>
              </w:rPr>
            </w:pPr>
          </w:p>
        </w:tc>
      </w:tr>
      <w:tr w:rsidR="00920262" w:rsidRPr="00947308" w14:paraId="64BD79AD" w14:textId="77777777" w:rsidTr="00D62641">
        <w:trPr>
          <w:trHeight w:val="255"/>
        </w:trPr>
        <w:tc>
          <w:tcPr>
            <w:tcW w:w="303" w:type="pct"/>
            <w:shd w:val="clear" w:color="auto" w:fill="auto"/>
            <w:noWrap/>
            <w:vAlign w:val="bottom"/>
          </w:tcPr>
          <w:p w14:paraId="06D220A5" w14:textId="77777777" w:rsidR="00920262" w:rsidRPr="00947308" w:rsidRDefault="00920262" w:rsidP="00D62641">
            <w:pPr>
              <w:rPr>
                <w:color w:val="000000"/>
                <w:sz w:val="20"/>
                <w:szCs w:val="20"/>
                <w:lang w:val="en-US"/>
              </w:rPr>
            </w:pPr>
            <w:r w:rsidRPr="00947308">
              <w:rPr>
                <w:color w:val="000000"/>
                <w:sz w:val="20"/>
                <w:szCs w:val="20"/>
                <w:lang w:val="en-US"/>
              </w:rPr>
              <w:t>4</w:t>
            </w:r>
          </w:p>
        </w:tc>
        <w:tc>
          <w:tcPr>
            <w:tcW w:w="4697" w:type="pct"/>
            <w:gridSpan w:val="6"/>
            <w:shd w:val="clear" w:color="auto" w:fill="auto"/>
            <w:noWrap/>
            <w:vAlign w:val="center"/>
          </w:tcPr>
          <w:p w14:paraId="463B1C67" w14:textId="77777777" w:rsidR="00920262" w:rsidRPr="00947308" w:rsidRDefault="00920262" w:rsidP="00D62641">
            <w:pPr>
              <w:jc w:val="center"/>
              <w:rPr>
                <w:color w:val="000000"/>
                <w:sz w:val="20"/>
                <w:szCs w:val="20"/>
              </w:rPr>
            </w:pPr>
            <w:r w:rsidRPr="00947308">
              <w:rPr>
                <w:b/>
                <w:bCs/>
                <w:color w:val="000000"/>
                <w:sz w:val="20"/>
                <w:szCs w:val="20"/>
              </w:rPr>
              <w:t>Котельная  №4</w:t>
            </w:r>
          </w:p>
        </w:tc>
      </w:tr>
      <w:tr w:rsidR="00920262" w:rsidRPr="00947308" w14:paraId="0A1D0060" w14:textId="77777777" w:rsidTr="00D62641">
        <w:trPr>
          <w:trHeight w:val="255"/>
        </w:trPr>
        <w:tc>
          <w:tcPr>
            <w:tcW w:w="303" w:type="pct"/>
            <w:shd w:val="clear" w:color="auto" w:fill="auto"/>
            <w:noWrap/>
            <w:vAlign w:val="bottom"/>
          </w:tcPr>
          <w:p w14:paraId="53F1CF04" w14:textId="77777777" w:rsidR="00920262" w:rsidRPr="00947308" w:rsidRDefault="00920262" w:rsidP="00D62641">
            <w:pPr>
              <w:rPr>
                <w:color w:val="000000"/>
                <w:sz w:val="20"/>
                <w:szCs w:val="20"/>
                <w:lang w:val="en-US"/>
              </w:rPr>
            </w:pPr>
            <w:r w:rsidRPr="00947308">
              <w:rPr>
                <w:color w:val="000000"/>
                <w:sz w:val="20"/>
                <w:szCs w:val="20"/>
                <w:lang w:val="en-US"/>
              </w:rPr>
              <w:t>4.1</w:t>
            </w:r>
          </w:p>
        </w:tc>
        <w:tc>
          <w:tcPr>
            <w:tcW w:w="1900" w:type="pct"/>
            <w:shd w:val="clear" w:color="auto" w:fill="auto"/>
            <w:noWrap/>
            <w:vAlign w:val="center"/>
          </w:tcPr>
          <w:p w14:paraId="7E9FBF3D" w14:textId="77777777" w:rsidR="00920262" w:rsidRPr="00947308" w:rsidRDefault="00920262" w:rsidP="00D62641">
            <w:pPr>
              <w:rPr>
                <w:color w:val="000000"/>
                <w:sz w:val="20"/>
                <w:szCs w:val="20"/>
              </w:rPr>
            </w:pPr>
            <w:r w:rsidRPr="00947308">
              <w:rPr>
                <w:color w:val="000000"/>
                <w:sz w:val="20"/>
                <w:szCs w:val="20"/>
              </w:rPr>
              <w:t>задв.1 ТК6 - ж.д. Калинина 13 от</w:t>
            </w:r>
          </w:p>
        </w:tc>
        <w:tc>
          <w:tcPr>
            <w:tcW w:w="491" w:type="pct"/>
            <w:shd w:val="clear" w:color="auto" w:fill="auto"/>
            <w:noWrap/>
            <w:vAlign w:val="bottom"/>
          </w:tcPr>
          <w:p w14:paraId="517891DA" w14:textId="77777777" w:rsidR="00920262" w:rsidRPr="00947308" w:rsidRDefault="00920262" w:rsidP="00D62641">
            <w:pPr>
              <w:jc w:val="right"/>
              <w:rPr>
                <w:color w:val="000000"/>
                <w:sz w:val="20"/>
                <w:szCs w:val="20"/>
              </w:rPr>
            </w:pPr>
            <w:r w:rsidRPr="00947308">
              <w:rPr>
                <w:color w:val="000000"/>
                <w:sz w:val="20"/>
                <w:szCs w:val="20"/>
              </w:rPr>
              <w:t>7,7</w:t>
            </w:r>
          </w:p>
        </w:tc>
        <w:tc>
          <w:tcPr>
            <w:tcW w:w="735" w:type="pct"/>
            <w:shd w:val="clear" w:color="auto" w:fill="auto"/>
            <w:noWrap/>
            <w:vAlign w:val="bottom"/>
          </w:tcPr>
          <w:p w14:paraId="19803A6E" w14:textId="77777777" w:rsidR="00920262" w:rsidRPr="00947308" w:rsidRDefault="00920262" w:rsidP="00D62641">
            <w:pPr>
              <w:jc w:val="right"/>
              <w:rPr>
                <w:color w:val="000000"/>
                <w:sz w:val="20"/>
                <w:szCs w:val="20"/>
              </w:rPr>
            </w:pPr>
            <w:r w:rsidRPr="00947308">
              <w:rPr>
                <w:color w:val="000000"/>
                <w:sz w:val="20"/>
                <w:szCs w:val="20"/>
              </w:rPr>
              <w:t>45</w:t>
            </w:r>
          </w:p>
        </w:tc>
        <w:tc>
          <w:tcPr>
            <w:tcW w:w="552" w:type="pct"/>
            <w:vAlign w:val="bottom"/>
          </w:tcPr>
          <w:p w14:paraId="674E4674" w14:textId="77777777" w:rsidR="00920262" w:rsidRPr="00947308" w:rsidRDefault="00920262" w:rsidP="00D62641">
            <w:pPr>
              <w:jc w:val="right"/>
              <w:rPr>
                <w:color w:val="000000"/>
                <w:sz w:val="20"/>
                <w:szCs w:val="20"/>
                <w:lang w:val="en-US"/>
              </w:rPr>
            </w:pPr>
            <w:r w:rsidRPr="00947308">
              <w:rPr>
                <w:color w:val="000000"/>
                <w:sz w:val="20"/>
                <w:szCs w:val="20"/>
              </w:rPr>
              <w:t>50</w:t>
            </w:r>
          </w:p>
        </w:tc>
        <w:tc>
          <w:tcPr>
            <w:tcW w:w="555" w:type="pct"/>
            <w:shd w:val="clear" w:color="auto" w:fill="auto"/>
            <w:noWrap/>
            <w:vAlign w:val="bottom"/>
          </w:tcPr>
          <w:p w14:paraId="40F1CEB2" w14:textId="77777777" w:rsidR="00920262" w:rsidRPr="00947308" w:rsidRDefault="00920262" w:rsidP="00D62641">
            <w:pPr>
              <w:jc w:val="right"/>
              <w:rPr>
                <w:color w:val="000000"/>
                <w:sz w:val="20"/>
                <w:szCs w:val="20"/>
                <w:lang w:val="en-US"/>
              </w:rPr>
            </w:pPr>
            <w:r w:rsidRPr="00947308">
              <w:rPr>
                <w:color w:val="000000"/>
                <w:sz w:val="20"/>
                <w:szCs w:val="20"/>
              </w:rPr>
              <w:t>108,10</w:t>
            </w:r>
          </w:p>
        </w:tc>
        <w:tc>
          <w:tcPr>
            <w:tcW w:w="464" w:type="pct"/>
            <w:shd w:val="clear" w:color="auto" w:fill="auto"/>
            <w:noWrap/>
            <w:vAlign w:val="center"/>
          </w:tcPr>
          <w:p w14:paraId="1793547D" w14:textId="77777777" w:rsidR="00920262" w:rsidRPr="00947308" w:rsidRDefault="00920262" w:rsidP="00D62641">
            <w:pPr>
              <w:jc w:val="right"/>
              <w:rPr>
                <w:color w:val="000000"/>
                <w:sz w:val="20"/>
                <w:szCs w:val="20"/>
              </w:rPr>
            </w:pPr>
            <w:r>
              <w:rPr>
                <w:color w:val="000000"/>
                <w:sz w:val="20"/>
                <w:szCs w:val="20"/>
              </w:rPr>
              <w:t>2021</w:t>
            </w:r>
          </w:p>
        </w:tc>
      </w:tr>
      <w:tr w:rsidR="00920262" w:rsidRPr="00947308" w14:paraId="46A75D71" w14:textId="77777777" w:rsidTr="00D62641">
        <w:trPr>
          <w:trHeight w:val="255"/>
        </w:trPr>
        <w:tc>
          <w:tcPr>
            <w:tcW w:w="3981" w:type="pct"/>
            <w:gridSpan w:val="5"/>
            <w:shd w:val="clear" w:color="auto" w:fill="auto"/>
            <w:noWrap/>
            <w:vAlign w:val="center"/>
          </w:tcPr>
          <w:p w14:paraId="15A428DC" w14:textId="77777777" w:rsidR="00920262" w:rsidRPr="00947308" w:rsidRDefault="00920262" w:rsidP="00D62641">
            <w:pPr>
              <w:rPr>
                <w:color w:val="000000"/>
                <w:sz w:val="20"/>
                <w:szCs w:val="20"/>
                <w:lang w:val="en-US"/>
              </w:rPr>
            </w:pPr>
            <w:r w:rsidRPr="00947308">
              <w:rPr>
                <w:b/>
                <w:bCs/>
                <w:color w:val="000000"/>
                <w:sz w:val="20"/>
                <w:szCs w:val="20"/>
              </w:rPr>
              <w:t>Итого:</w:t>
            </w:r>
          </w:p>
        </w:tc>
        <w:tc>
          <w:tcPr>
            <w:tcW w:w="555" w:type="pct"/>
            <w:shd w:val="clear" w:color="auto" w:fill="auto"/>
            <w:noWrap/>
            <w:vAlign w:val="bottom"/>
          </w:tcPr>
          <w:p w14:paraId="55C04C6C" w14:textId="77777777" w:rsidR="00920262" w:rsidRPr="00947308" w:rsidRDefault="00920262" w:rsidP="00D62641">
            <w:pPr>
              <w:jc w:val="right"/>
              <w:rPr>
                <w:color w:val="000000"/>
                <w:sz w:val="20"/>
                <w:szCs w:val="20"/>
                <w:lang w:val="en-US"/>
              </w:rPr>
            </w:pPr>
            <w:r w:rsidRPr="00947308">
              <w:rPr>
                <w:b/>
                <w:bCs/>
                <w:color w:val="000000"/>
                <w:sz w:val="20"/>
                <w:szCs w:val="20"/>
              </w:rPr>
              <w:t>108,10</w:t>
            </w:r>
          </w:p>
        </w:tc>
        <w:tc>
          <w:tcPr>
            <w:tcW w:w="464" w:type="pct"/>
            <w:shd w:val="clear" w:color="auto" w:fill="auto"/>
            <w:noWrap/>
            <w:vAlign w:val="center"/>
          </w:tcPr>
          <w:p w14:paraId="4D40B688" w14:textId="77777777" w:rsidR="00920262" w:rsidRPr="00947308" w:rsidRDefault="00920262" w:rsidP="00D62641">
            <w:pPr>
              <w:jc w:val="right"/>
              <w:rPr>
                <w:color w:val="000000"/>
                <w:sz w:val="20"/>
                <w:szCs w:val="20"/>
              </w:rPr>
            </w:pPr>
          </w:p>
        </w:tc>
      </w:tr>
      <w:tr w:rsidR="00920262" w:rsidRPr="00947308" w14:paraId="30C9BD30" w14:textId="77777777" w:rsidTr="00D62641">
        <w:trPr>
          <w:trHeight w:val="255"/>
        </w:trPr>
        <w:tc>
          <w:tcPr>
            <w:tcW w:w="303" w:type="pct"/>
            <w:shd w:val="clear" w:color="auto" w:fill="auto"/>
            <w:noWrap/>
            <w:vAlign w:val="bottom"/>
          </w:tcPr>
          <w:p w14:paraId="1DB89052" w14:textId="77777777" w:rsidR="00920262" w:rsidRPr="00947308" w:rsidRDefault="00920262" w:rsidP="00D62641">
            <w:pPr>
              <w:rPr>
                <w:color w:val="000000"/>
                <w:sz w:val="20"/>
                <w:szCs w:val="20"/>
                <w:lang w:val="en-US"/>
              </w:rPr>
            </w:pPr>
            <w:r w:rsidRPr="00947308">
              <w:rPr>
                <w:color w:val="000000"/>
                <w:sz w:val="20"/>
                <w:szCs w:val="20"/>
                <w:lang w:val="en-US"/>
              </w:rPr>
              <w:t>5</w:t>
            </w:r>
          </w:p>
        </w:tc>
        <w:tc>
          <w:tcPr>
            <w:tcW w:w="4697" w:type="pct"/>
            <w:gridSpan w:val="6"/>
            <w:shd w:val="clear" w:color="auto" w:fill="auto"/>
            <w:noWrap/>
            <w:vAlign w:val="bottom"/>
          </w:tcPr>
          <w:p w14:paraId="4C854C37" w14:textId="77777777" w:rsidR="00920262" w:rsidRPr="00947308" w:rsidRDefault="00920262" w:rsidP="00D62641">
            <w:pPr>
              <w:jc w:val="center"/>
              <w:rPr>
                <w:color w:val="000000"/>
                <w:sz w:val="20"/>
                <w:szCs w:val="20"/>
              </w:rPr>
            </w:pPr>
            <w:r w:rsidRPr="00947308">
              <w:rPr>
                <w:b/>
                <w:bCs/>
                <w:color w:val="000000"/>
                <w:sz w:val="20"/>
                <w:szCs w:val="20"/>
              </w:rPr>
              <w:t>Котельная  №5</w:t>
            </w:r>
          </w:p>
        </w:tc>
      </w:tr>
      <w:tr w:rsidR="00920262" w:rsidRPr="00947308" w14:paraId="1242AA1E" w14:textId="77777777" w:rsidTr="00D62641">
        <w:trPr>
          <w:trHeight w:val="255"/>
        </w:trPr>
        <w:tc>
          <w:tcPr>
            <w:tcW w:w="303" w:type="pct"/>
            <w:shd w:val="clear" w:color="auto" w:fill="auto"/>
            <w:noWrap/>
            <w:vAlign w:val="bottom"/>
          </w:tcPr>
          <w:p w14:paraId="466BA0CC" w14:textId="77777777" w:rsidR="00920262" w:rsidRPr="00947308" w:rsidRDefault="00920262" w:rsidP="00D62641">
            <w:pPr>
              <w:rPr>
                <w:color w:val="000000"/>
                <w:sz w:val="20"/>
                <w:szCs w:val="20"/>
                <w:lang w:val="en-US"/>
              </w:rPr>
            </w:pPr>
            <w:r w:rsidRPr="00947308">
              <w:rPr>
                <w:color w:val="000000"/>
                <w:sz w:val="20"/>
                <w:szCs w:val="20"/>
                <w:lang w:val="en-US"/>
              </w:rPr>
              <w:t>5.1</w:t>
            </w:r>
          </w:p>
        </w:tc>
        <w:tc>
          <w:tcPr>
            <w:tcW w:w="1900" w:type="pct"/>
            <w:shd w:val="clear" w:color="auto" w:fill="auto"/>
            <w:noWrap/>
            <w:vAlign w:val="center"/>
          </w:tcPr>
          <w:p w14:paraId="2A047B17" w14:textId="77777777" w:rsidR="00920262" w:rsidRPr="00947308" w:rsidRDefault="00920262" w:rsidP="00D62641">
            <w:pPr>
              <w:rPr>
                <w:color w:val="000000"/>
                <w:sz w:val="20"/>
                <w:szCs w:val="20"/>
              </w:rPr>
            </w:pPr>
            <w:r w:rsidRPr="00947308">
              <w:rPr>
                <w:color w:val="000000"/>
                <w:sz w:val="20"/>
                <w:szCs w:val="20"/>
              </w:rPr>
              <w:t xml:space="preserve"> ТВ-4 - Ж.д. №25</w:t>
            </w:r>
          </w:p>
        </w:tc>
        <w:tc>
          <w:tcPr>
            <w:tcW w:w="491" w:type="pct"/>
            <w:shd w:val="clear" w:color="auto" w:fill="auto"/>
            <w:noWrap/>
            <w:vAlign w:val="bottom"/>
          </w:tcPr>
          <w:p w14:paraId="08F2F80D" w14:textId="77777777" w:rsidR="00920262" w:rsidRPr="00947308" w:rsidRDefault="00920262" w:rsidP="00D62641">
            <w:pPr>
              <w:jc w:val="right"/>
              <w:rPr>
                <w:color w:val="000000"/>
                <w:sz w:val="20"/>
                <w:szCs w:val="20"/>
              </w:rPr>
            </w:pPr>
            <w:r w:rsidRPr="00947308">
              <w:rPr>
                <w:color w:val="000000"/>
                <w:sz w:val="20"/>
                <w:szCs w:val="20"/>
              </w:rPr>
              <w:t>6</w:t>
            </w:r>
          </w:p>
        </w:tc>
        <w:tc>
          <w:tcPr>
            <w:tcW w:w="735" w:type="pct"/>
            <w:shd w:val="clear" w:color="auto" w:fill="auto"/>
            <w:noWrap/>
            <w:vAlign w:val="bottom"/>
          </w:tcPr>
          <w:p w14:paraId="6C22C444"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0CD051BA" w14:textId="77777777" w:rsidR="00920262" w:rsidRPr="00947308" w:rsidRDefault="00920262" w:rsidP="00D62641">
            <w:pPr>
              <w:jc w:val="right"/>
              <w:rPr>
                <w:color w:val="000000"/>
                <w:sz w:val="20"/>
                <w:szCs w:val="20"/>
                <w:lang w:val="en-US"/>
              </w:rPr>
            </w:pPr>
            <w:r w:rsidRPr="00947308">
              <w:rPr>
                <w:color w:val="000000"/>
                <w:sz w:val="20"/>
                <w:szCs w:val="20"/>
              </w:rPr>
              <w:t>32</w:t>
            </w:r>
          </w:p>
        </w:tc>
        <w:tc>
          <w:tcPr>
            <w:tcW w:w="555" w:type="pct"/>
            <w:shd w:val="clear" w:color="auto" w:fill="auto"/>
            <w:noWrap/>
            <w:vAlign w:val="bottom"/>
          </w:tcPr>
          <w:p w14:paraId="2EDC0B23" w14:textId="77777777" w:rsidR="00920262" w:rsidRPr="00947308" w:rsidRDefault="00920262" w:rsidP="00D62641">
            <w:pPr>
              <w:jc w:val="right"/>
              <w:rPr>
                <w:color w:val="000000"/>
                <w:sz w:val="20"/>
                <w:szCs w:val="20"/>
                <w:lang w:val="en-US"/>
              </w:rPr>
            </w:pPr>
            <w:r w:rsidRPr="00947308">
              <w:rPr>
                <w:color w:val="000000"/>
                <w:sz w:val="20"/>
                <w:szCs w:val="20"/>
              </w:rPr>
              <w:t>84,23</w:t>
            </w:r>
          </w:p>
        </w:tc>
        <w:tc>
          <w:tcPr>
            <w:tcW w:w="464" w:type="pct"/>
            <w:shd w:val="clear" w:color="auto" w:fill="auto"/>
            <w:noWrap/>
          </w:tcPr>
          <w:p w14:paraId="4AA40AE4" w14:textId="77777777" w:rsidR="00920262" w:rsidRPr="00947308" w:rsidRDefault="00920262" w:rsidP="00D62641">
            <w:pPr>
              <w:jc w:val="right"/>
              <w:rPr>
                <w:color w:val="000000"/>
                <w:sz w:val="20"/>
                <w:szCs w:val="20"/>
              </w:rPr>
            </w:pPr>
            <w:r w:rsidRPr="0060772E">
              <w:rPr>
                <w:color w:val="000000"/>
                <w:sz w:val="20"/>
                <w:szCs w:val="20"/>
              </w:rPr>
              <w:t>2021</w:t>
            </w:r>
          </w:p>
        </w:tc>
      </w:tr>
      <w:tr w:rsidR="00920262" w:rsidRPr="00947308" w14:paraId="2DBD088A" w14:textId="77777777" w:rsidTr="00D62641">
        <w:trPr>
          <w:trHeight w:val="255"/>
        </w:trPr>
        <w:tc>
          <w:tcPr>
            <w:tcW w:w="303" w:type="pct"/>
            <w:shd w:val="clear" w:color="auto" w:fill="auto"/>
            <w:noWrap/>
            <w:vAlign w:val="bottom"/>
          </w:tcPr>
          <w:p w14:paraId="2284F9D9" w14:textId="77777777" w:rsidR="00920262" w:rsidRPr="00947308" w:rsidRDefault="00920262" w:rsidP="00D62641">
            <w:pPr>
              <w:rPr>
                <w:color w:val="000000"/>
                <w:sz w:val="20"/>
                <w:szCs w:val="20"/>
              </w:rPr>
            </w:pPr>
            <w:r w:rsidRPr="00947308">
              <w:rPr>
                <w:color w:val="000000"/>
                <w:sz w:val="20"/>
                <w:szCs w:val="20"/>
                <w:lang w:val="en-US"/>
              </w:rPr>
              <w:t>5.2</w:t>
            </w:r>
          </w:p>
        </w:tc>
        <w:tc>
          <w:tcPr>
            <w:tcW w:w="1900" w:type="pct"/>
            <w:shd w:val="clear" w:color="auto" w:fill="auto"/>
            <w:noWrap/>
            <w:vAlign w:val="center"/>
          </w:tcPr>
          <w:p w14:paraId="6271AF1B" w14:textId="77777777" w:rsidR="00920262" w:rsidRPr="00947308" w:rsidRDefault="00920262" w:rsidP="00D62641">
            <w:pPr>
              <w:rPr>
                <w:color w:val="000000"/>
                <w:sz w:val="20"/>
                <w:szCs w:val="20"/>
              </w:rPr>
            </w:pPr>
            <w:r w:rsidRPr="00947308">
              <w:rPr>
                <w:color w:val="000000"/>
                <w:sz w:val="20"/>
                <w:szCs w:val="20"/>
              </w:rPr>
              <w:t xml:space="preserve"> ТВ-7 - Ж.д. №33</w:t>
            </w:r>
          </w:p>
        </w:tc>
        <w:tc>
          <w:tcPr>
            <w:tcW w:w="491" w:type="pct"/>
            <w:shd w:val="clear" w:color="auto" w:fill="auto"/>
            <w:noWrap/>
            <w:vAlign w:val="bottom"/>
          </w:tcPr>
          <w:p w14:paraId="3E577E45" w14:textId="77777777" w:rsidR="00920262" w:rsidRPr="00947308" w:rsidRDefault="00920262" w:rsidP="00D62641">
            <w:pPr>
              <w:jc w:val="right"/>
              <w:rPr>
                <w:color w:val="000000"/>
                <w:sz w:val="20"/>
                <w:szCs w:val="20"/>
              </w:rPr>
            </w:pPr>
            <w:r w:rsidRPr="00947308">
              <w:rPr>
                <w:color w:val="000000"/>
                <w:sz w:val="20"/>
                <w:szCs w:val="20"/>
              </w:rPr>
              <w:t>6</w:t>
            </w:r>
          </w:p>
        </w:tc>
        <w:tc>
          <w:tcPr>
            <w:tcW w:w="735" w:type="pct"/>
            <w:shd w:val="clear" w:color="auto" w:fill="auto"/>
            <w:noWrap/>
            <w:vAlign w:val="bottom"/>
          </w:tcPr>
          <w:p w14:paraId="3D93E047"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6D0FDB02" w14:textId="77777777" w:rsidR="00920262" w:rsidRPr="00947308" w:rsidRDefault="00920262" w:rsidP="00D62641">
            <w:pPr>
              <w:jc w:val="right"/>
              <w:rPr>
                <w:color w:val="000000"/>
                <w:sz w:val="20"/>
                <w:szCs w:val="20"/>
                <w:lang w:val="en-US"/>
              </w:rPr>
            </w:pPr>
            <w:r w:rsidRPr="00947308">
              <w:rPr>
                <w:color w:val="000000"/>
                <w:sz w:val="20"/>
                <w:szCs w:val="20"/>
              </w:rPr>
              <w:t>32</w:t>
            </w:r>
          </w:p>
        </w:tc>
        <w:tc>
          <w:tcPr>
            <w:tcW w:w="555" w:type="pct"/>
            <w:shd w:val="clear" w:color="auto" w:fill="auto"/>
            <w:noWrap/>
            <w:vAlign w:val="bottom"/>
          </w:tcPr>
          <w:p w14:paraId="1451C60E" w14:textId="77777777" w:rsidR="00920262" w:rsidRPr="00947308" w:rsidRDefault="00920262" w:rsidP="00D62641">
            <w:pPr>
              <w:jc w:val="right"/>
              <w:rPr>
                <w:color w:val="000000"/>
                <w:sz w:val="20"/>
                <w:szCs w:val="20"/>
                <w:lang w:val="en-US"/>
              </w:rPr>
            </w:pPr>
            <w:r w:rsidRPr="00947308">
              <w:rPr>
                <w:color w:val="000000"/>
                <w:sz w:val="20"/>
                <w:szCs w:val="20"/>
              </w:rPr>
              <w:t>84,23</w:t>
            </w:r>
          </w:p>
        </w:tc>
        <w:tc>
          <w:tcPr>
            <w:tcW w:w="464" w:type="pct"/>
            <w:shd w:val="clear" w:color="auto" w:fill="auto"/>
            <w:noWrap/>
          </w:tcPr>
          <w:p w14:paraId="2027B0F9" w14:textId="77777777" w:rsidR="00920262" w:rsidRPr="00947308" w:rsidRDefault="00920262" w:rsidP="00D62641">
            <w:pPr>
              <w:jc w:val="right"/>
              <w:rPr>
                <w:color w:val="000000"/>
                <w:sz w:val="20"/>
                <w:szCs w:val="20"/>
              </w:rPr>
            </w:pPr>
            <w:r w:rsidRPr="0060772E">
              <w:rPr>
                <w:color w:val="000000"/>
                <w:sz w:val="20"/>
                <w:szCs w:val="20"/>
              </w:rPr>
              <w:t>2021</w:t>
            </w:r>
          </w:p>
        </w:tc>
      </w:tr>
      <w:tr w:rsidR="00920262" w:rsidRPr="00947308" w14:paraId="78DA1A06" w14:textId="77777777" w:rsidTr="00D62641">
        <w:trPr>
          <w:trHeight w:val="255"/>
        </w:trPr>
        <w:tc>
          <w:tcPr>
            <w:tcW w:w="303" w:type="pct"/>
            <w:shd w:val="clear" w:color="auto" w:fill="auto"/>
            <w:noWrap/>
            <w:vAlign w:val="bottom"/>
          </w:tcPr>
          <w:p w14:paraId="47FD65EE" w14:textId="77777777" w:rsidR="00920262" w:rsidRPr="00947308" w:rsidRDefault="00920262" w:rsidP="00D62641">
            <w:pPr>
              <w:rPr>
                <w:color w:val="000000"/>
                <w:sz w:val="20"/>
                <w:szCs w:val="20"/>
              </w:rPr>
            </w:pPr>
            <w:r w:rsidRPr="00947308">
              <w:rPr>
                <w:color w:val="000000"/>
                <w:sz w:val="20"/>
                <w:szCs w:val="20"/>
                <w:lang w:val="en-US"/>
              </w:rPr>
              <w:t>5.3</w:t>
            </w:r>
          </w:p>
        </w:tc>
        <w:tc>
          <w:tcPr>
            <w:tcW w:w="1900" w:type="pct"/>
            <w:shd w:val="clear" w:color="auto" w:fill="auto"/>
            <w:noWrap/>
            <w:vAlign w:val="center"/>
          </w:tcPr>
          <w:p w14:paraId="5F3C4675" w14:textId="77777777" w:rsidR="00920262" w:rsidRPr="00947308" w:rsidRDefault="00920262" w:rsidP="00D62641">
            <w:pPr>
              <w:rPr>
                <w:color w:val="000000"/>
                <w:sz w:val="20"/>
                <w:szCs w:val="20"/>
              </w:rPr>
            </w:pPr>
            <w:r w:rsidRPr="00947308">
              <w:rPr>
                <w:color w:val="000000"/>
                <w:sz w:val="20"/>
                <w:szCs w:val="20"/>
              </w:rPr>
              <w:t xml:space="preserve"> ТВ-6 - Ж.д. №31</w:t>
            </w:r>
          </w:p>
        </w:tc>
        <w:tc>
          <w:tcPr>
            <w:tcW w:w="491" w:type="pct"/>
            <w:shd w:val="clear" w:color="auto" w:fill="auto"/>
            <w:noWrap/>
            <w:vAlign w:val="bottom"/>
          </w:tcPr>
          <w:p w14:paraId="2667DF08" w14:textId="77777777" w:rsidR="00920262" w:rsidRPr="00947308" w:rsidRDefault="00920262" w:rsidP="00D62641">
            <w:pPr>
              <w:jc w:val="right"/>
              <w:rPr>
                <w:color w:val="000000"/>
                <w:sz w:val="20"/>
                <w:szCs w:val="20"/>
              </w:rPr>
            </w:pPr>
            <w:r w:rsidRPr="00947308">
              <w:rPr>
                <w:color w:val="000000"/>
                <w:sz w:val="20"/>
                <w:szCs w:val="20"/>
              </w:rPr>
              <w:t>6</w:t>
            </w:r>
          </w:p>
        </w:tc>
        <w:tc>
          <w:tcPr>
            <w:tcW w:w="735" w:type="pct"/>
            <w:shd w:val="clear" w:color="auto" w:fill="auto"/>
            <w:noWrap/>
            <w:vAlign w:val="bottom"/>
          </w:tcPr>
          <w:p w14:paraId="79E3F84A"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39B92C8A" w14:textId="77777777" w:rsidR="00920262" w:rsidRPr="00947308" w:rsidRDefault="00920262" w:rsidP="00D62641">
            <w:pPr>
              <w:jc w:val="right"/>
              <w:rPr>
                <w:color w:val="000000"/>
                <w:sz w:val="20"/>
                <w:szCs w:val="20"/>
                <w:lang w:val="en-US"/>
              </w:rPr>
            </w:pPr>
            <w:r w:rsidRPr="00947308">
              <w:rPr>
                <w:color w:val="000000"/>
                <w:sz w:val="20"/>
                <w:szCs w:val="20"/>
              </w:rPr>
              <w:t>32</w:t>
            </w:r>
          </w:p>
        </w:tc>
        <w:tc>
          <w:tcPr>
            <w:tcW w:w="555" w:type="pct"/>
            <w:shd w:val="clear" w:color="auto" w:fill="auto"/>
            <w:noWrap/>
            <w:vAlign w:val="bottom"/>
          </w:tcPr>
          <w:p w14:paraId="0FEE7524" w14:textId="77777777" w:rsidR="00920262" w:rsidRPr="00947308" w:rsidRDefault="00920262" w:rsidP="00D62641">
            <w:pPr>
              <w:jc w:val="right"/>
              <w:rPr>
                <w:color w:val="000000"/>
                <w:sz w:val="20"/>
                <w:szCs w:val="20"/>
                <w:lang w:val="en-US"/>
              </w:rPr>
            </w:pPr>
            <w:r w:rsidRPr="00947308">
              <w:rPr>
                <w:color w:val="000000"/>
                <w:sz w:val="20"/>
                <w:szCs w:val="20"/>
              </w:rPr>
              <w:t>84,23</w:t>
            </w:r>
          </w:p>
        </w:tc>
        <w:tc>
          <w:tcPr>
            <w:tcW w:w="464" w:type="pct"/>
            <w:shd w:val="clear" w:color="auto" w:fill="auto"/>
            <w:noWrap/>
          </w:tcPr>
          <w:p w14:paraId="4A1092BC" w14:textId="77777777" w:rsidR="00920262" w:rsidRPr="00947308" w:rsidRDefault="00920262" w:rsidP="00D62641">
            <w:pPr>
              <w:jc w:val="right"/>
              <w:rPr>
                <w:color w:val="000000"/>
                <w:sz w:val="20"/>
                <w:szCs w:val="20"/>
              </w:rPr>
            </w:pPr>
            <w:r w:rsidRPr="0060772E">
              <w:rPr>
                <w:color w:val="000000"/>
                <w:sz w:val="20"/>
                <w:szCs w:val="20"/>
              </w:rPr>
              <w:t>2021</w:t>
            </w:r>
          </w:p>
        </w:tc>
      </w:tr>
      <w:tr w:rsidR="00920262" w:rsidRPr="00947308" w14:paraId="4C077035" w14:textId="77777777" w:rsidTr="00D62641">
        <w:trPr>
          <w:trHeight w:val="255"/>
        </w:trPr>
        <w:tc>
          <w:tcPr>
            <w:tcW w:w="303" w:type="pct"/>
            <w:shd w:val="clear" w:color="auto" w:fill="auto"/>
            <w:noWrap/>
            <w:vAlign w:val="bottom"/>
          </w:tcPr>
          <w:p w14:paraId="62254F50" w14:textId="77777777" w:rsidR="00920262" w:rsidRPr="00947308" w:rsidRDefault="00920262" w:rsidP="00D62641">
            <w:pPr>
              <w:rPr>
                <w:color w:val="000000"/>
                <w:sz w:val="20"/>
                <w:szCs w:val="20"/>
              </w:rPr>
            </w:pPr>
            <w:r w:rsidRPr="00947308">
              <w:rPr>
                <w:color w:val="000000"/>
                <w:sz w:val="20"/>
                <w:szCs w:val="20"/>
                <w:lang w:val="en-US"/>
              </w:rPr>
              <w:t>5.4</w:t>
            </w:r>
          </w:p>
        </w:tc>
        <w:tc>
          <w:tcPr>
            <w:tcW w:w="1900" w:type="pct"/>
            <w:shd w:val="clear" w:color="auto" w:fill="auto"/>
            <w:noWrap/>
            <w:vAlign w:val="center"/>
          </w:tcPr>
          <w:p w14:paraId="4C60A912" w14:textId="77777777" w:rsidR="00920262" w:rsidRPr="00947308" w:rsidRDefault="00920262" w:rsidP="00D62641">
            <w:pPr>
              <w:rPr>
                <w:color w:val="000000"/>
                <w:sz w:val="20"/>
                <w:szCs w:val="20"/>
              </w:rPr>
            </w:pPr>
            <w:r w:rsidRPr="00947308">
              <w:rPr>
                <w:color w:val="000000"/>
                <w:sz w:val="20"/>
                <w:szCs w:val="20"/>
              </w:rPr>
              <w:t xml:space="preserve"> ТВ-5 - Ж.д. №29</w:t>
            </w:r>
          </w:p>
        </w:tc>
        <w:tc>
          <w:tcPr>
            <w:tcW w:w="491" w:type="pct"/>
            <w:shd w:val="clear" w:color="auto" w:fill="auto"/>
            <w:noWrap/>
            <w:vAlign w:val="bottom"/>
          </w:tcPr>
          <w:p w14:paraId="3342FECB" w14:textId="77777777" w:rsidR="00920262" w:rsidRPr="00947308" w:rsidRDefault="00920262" w:rsidP="00D62641">
            <w:pPr>
              <w:jc w:val="right"/>
              <w:rPr>
                <w:color w:val="000000"/>
                <w:sz w:val="20"/>
                <w:szCs w:val="20"/>
              </w:rPr>
            </w:pPr>
            <w:r w:rsidRPr="00947308">
              <w:rPr>
                <w:color w:val="000000"/>
                <w:sz w:val="20"/>
                <w:szCs w:val="20"/>
              </w:rPr>
              <w:t>6</w:t>
            </w:r>
          </w:p>
        </w:tc>
        <w:tc>
          <w:tcPr>
            <w:tcW w:w="735" w:type="pct"/>
            <w:shd w:val="clear" w:color="auto" w:fill="auto"/>
            <w:noWrap/>
            <w:vAlign w:val="bottom"/>
          </w:tcPr>
          <w:p w14:paraId="2C3570C3"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1933B977" w14:textId="77777777" w:rsidR="00920262" w:rsidRPr="00947308" w:rsidRDefault="00920262" w:rsidP="00D62641">
            <w:pPr>
              <w:jc w:val="right"/>
              <w:rPr>
                <w:color w:val="000000"/>
                <w:sz w:val="20"/>
                <w:szCs w:val="20"/>
                <w:lang w:val="en-US"/>
              </w:rPr>
            </w:pPr>
            <w:r w:rsidRPr="00947308">
              <w:rPr>
                <w:color w:val="000000"/>
                <w:sz w:val="20"/>
                <w:szCs w:val="20"/>
              </w:rPr>
              <w:t>32</w:t>
            </w:r>
          </w:p>
        </w:tc>
        <w:tc>
          <w:tcPr>
            <w:tcW w:w="555" w:type="pct"/>
            <w:shd w:val="clear" w:color="auto" w:fill="auto"/>
            <w:noWrap/>
            <w:vAlign w:val="bottom"/>
          </w:tcPr>
          <w:p w14:paraId="705ECECA" w14:textId="77777777" w:rsidR="00920262" w:rsidRPr="00947308" w:rsidRDefault="00920262" w:rsidP="00D62641">
            <w:pPr>
              <w:jc w:val="right"/>
              <w:rPr>
                <w:color w:val="000000"/>
                <w:sz w:val="20"/>
                <w:szCs w:val="20"/>
                <w:lang w:val="en-US"/>
              </w:rPr>
            </w:pPr>
            <w:r w:rsidRPr="00947308">
              <w:rPr>
                <w:color w:val="000000"/>
                <w:sz w:val="20"/>
                <w:szCs w:val="20"/>
              </w:rPr>
              <w:t>84,23</w:t>
            </w:r>
          </w:p>
        </w:tc>
        <w:tc>
          <w:tcPr>
            <w:tcW w:w="464" w:type="pct"/>
            <w:shd w:val="clear" w:color="auto" w:fill="auto"/>
            <w:noWrap/>
          </w:tcPr>
          <w:p w14:paraId="002FFCF2" w14:textId="77777777" w:rsidR="00920262" w:rsidRPr="00947308" w:rsidRDefault="00920262" w:rsidP="00D62641">
            <w:pPr>
              <w:jc w:val="right"/>
              <w:rPr>
                <w:color w:val="000000"/>
                <w:sz w:val="20"/>
                <w:szCs w:val="20"/>
              </w:rPr>
            </w:pPr>
            <w:r w:rsidRPr="0060772E">
              <w:rPr>
                <w:color w:val="000000"/>
                <w:sz w:val="20"/>
                <w:szCs w:val="20"/>
              </w:rPr>
              <w:t>2021</w:t>
            </w:r>
          </w:p>
        </w:tc>
      </w:tr>
      <w:tr w:rsidR="00920262" w:rsidRPr="00947308" w14:paraId="520F17BA" w14:textId="77777777" w:rsidTr="00D62641">
        <w:trPr>
          <w:trHeight w:val="255"/>
        </w:trPr>
        <w:tc>
          <w:tcPr>
            <w:tcW w:w="303" w:type="pct"/>
            <w:shd w:val="clear" w:color="auto" w:fill="auto"/>
            <w:noWrap/>
            <w:vAlign w:val="bottom"/>
          </w:tcPr>
          <w:p w14:paraId="5468861C" w14:textId="77777777" w:rsidR="00920262" w:rsidRPr="00947308" w:rsidRDefault="00920262" w:rsidP="00D62641">
            <w:pPr>
              <w:rPr>
                <w:color w:val="000000"/>
                <w:sz w:val="20"/>
                <w:szCs w:val="20"/>
              </w:rPr>
            </w:pPr>
            <w:r w:rsidRPr="00947308">
              <w:rPr>
                <w:color w:val="000000"/>
                <w:sz w:val="20"/>
                <w:szCs w:val="20"/>
                <w:lang w:val="en-US"/>
              </w:rPr>
              <w:t>5.5</w:t>
            </w:r>
          </w:p>
        </w:tc>
        <w:tc>
          <w:tcPr>
            <w:tcW w:w="1900" w:type="pct"/>
            <w:shd w:val="clear" w:color="auto" w:fill="auto"/>
            <w:noWrap/>
            <w:vAlign w:val="center"/>
          </w:tcPr>
          <w:p w14:paraId="48EDB4C4" w14:textId="77777777" w:rsidR="00920262" w:rsidRPr="00947308" w:rsidRDefault="00920262" w:rsidP="00D62641">
            <w:pPr>
              <w:rPr>
                <w:color w:val="000000"/>
                <w:sz w:val="20"/>
                <w:szCs w:val="20"/>
              </w:rPr>
            </w:pPr>
            <w:r w:rsidRPr="00947308">
              <w:rPr>
                <w:color w:val="000000"/>
                <w:sz w:val="20"/>
                <w:szCs w:val="20"/>
              </w:rPr>
              <w:t xml:space="preserve"> ТК-16 - Пищеблок</w:t>
            </w:r>
          </w:p>
        </w:tc>
        <w:tc>
          <w:tcPr>
            <w:tcW w:w="491" w:type="pct"/>
            <w:shd w:val="clear" w:color="auto" w:fill="auto"/>
            <w:noWrap/>
            <w:vAlign w:val="bottom"/>
          </w:tcPr>
          <w:p w14:paraId="623C9FD0" w14:textId="77777777" w:rsidR="00920262" w:rsidRPr="00947308" w:rsidRDefault="00920262" w:rsidP="00D62641">
            <w:pPr>
              <w:jc w:val="right"/>
              <w:rPr>
                <w:color w:val="000000"/>
                <w:sz w:val="20"/>
                <w:szCs w:val="20"/>
              </w:rPr>
            </w:pPr>
            <w:r w:rsidRPr="00947308">
              <w:rPr>
                <w:color w:val="000000"/>
                <w:sz w:val="20"/>
                <w:szCs w:val="20"/>
              </w:rPr>
              <w:t>6</w:t>
            </w:r>
          </w:p>
        </w:tc>
        <w:tc>
          <w:tcPr>
            <w:tcW w:w="735" w:type="pct"/>
            <w:shd w:val="clear" w:color="auto" w:fill="auto"/>
            <w:noWrap/>
            <w:vAlign w:val="bottom"/>
          </w:tcPr>
          <w:p w14:paraId="4ACBDBE2"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09BF4778" w14:textId="77777777" w:rsidR="00920262" w:rsidRPr="00947308" w:rsidRDefault="00920262" w:rsidP="00D62641">
            <w:pPr>
              <w:jc w:val="right"/>
              <w:rPr>
                <w:color w:val="000000"/>
                <w:sz w:val="20"/>
                <w:szCs w:val="20"/>
                <w:lang w:val="en-US"/>
              </w:rPr>
            </w:pPr>
            <w:r w:rsidRPr="00947308">
              <w:rPr>
                <w:color w:val="000000"/>
                <w:sz w:val="20"/>
                <w:szCs w:val="20"/>
              </w:rPr>
              <w:t>32</w:t>
            </w:r>
          </w:p>
        </w:tc>
        <w:tc>
          <w:tcPr>
            <w:tcW w:w="555" w:type="pct"/>
            <w:shd w:val="clear" w:color="auto" w:fill="auto"/>
            <w:noWrap/>
            <w:vAlign w:val="bottom"/>
          </w:tcPr>
          <w:p w14:paraId="0A257C52" w14:textId="77777777" w:rsidR="00920262" w:rsidRPr="00947308" w:rsidRDefault="00920262" w:rsidP="00D62641">
            <w:pPr>
              <w:jc w:val="right"/>
              <w:rPr>
                <w:color w:val="000000"/>
                <w:sz w:val="20"/>
                <w:szCs w:val="20"/>
                <w:lang w:val="en-US"/>
              </w:rPr>
            </w:pPr>
            <w:r w:rsidRPr="00947308">
              <w:rPr>
                <w:color w:val="000000"/>
                <w:sz w:val="20"/>
                <w:szCs w:val="20"/>
              </w:rPr>
              <w:t>84,23</w:t>
            </w:r>
          </w:p>
        </w:tc>
        <w:tc>
          <w:tcPr>
            <w:tcW w:w="464" w:type="pct"/>
            <w:shd w:val="clear" w:color="auto" w:fill="auto"/>
            <w:noWrap/>
          </w:tcPr>
          <w:p w14:paraId="5B1F1254" w14:textId="77777777" w:rsidR="00920262" w:rsidRPr="00947308" w:rsidRDefault="00920262" w:rsidP="00D62641">
            <w:pPr>
              <w:jc w:val="right"/>
              <w:rPr>
                <w:color w:val="000000"/>
                <w:sz w:val="20"/>
                <w:szCs w:val="20"/>
              </w:rPr>
            </w:pPr>
            <w:r w:rsidRPr="0060772E">
              <w:rPr>
                <w:color w:val="000000"/>
                <w:sz w:val="20"/>
                <w:szCs w:val="20"/>
              </w:rPr>
              <w:t>2021</w:t>
            </w:r>
          </w:p>
        </w:tc>
      </w:tr>
      <w:tr w:rsidR="00920262" w:rsidRPr="00947308" w14:paraId="0998C047" w14:textId="77777777" w:rsidTr="00D62641">
        <w:trPr>
          <w:trHeight w:val="255"/>
        </w:trPr>
        <w:tc>
          <w:tcPr>
            <w:tcW w:w="303" w:type="pct"/>
            <w:shd w:val="clear" w:color="auto" w:fill="auto"/>
            <w:noWrap/>
            <w:vAlign w:val="bottom"/>
          </w:tcPr>
          <w:p w14:paraId="280E1409" w14:textId="77777777" w:rsidR="00920262" w:rsidRPr="00947308" w:rsidRDefault="00920262" w:rsidP="00D62641">
            <w:pPr>
              <w:rPr>
                <w:color w:val="000000"/>
                <w:sz w:val="20"/>
                <w:szCs w:val="20"/>
              </w:rPr>
            </w:pPr>
            <w:r w:rsidRPr="00947308">
              <w:rPr>
                <w:color w:val="000000"/>
                <w:sz w:val="20"/>
                <w:szCs w:val="20"/>
                <w:lang w:val="en-US"/>
              </w:rPr>
              <w:t>5.6</w:t>
            </w:r>
          </w:p>
        </w:tc>
        <w:tc>
          <w:tcPr>
            <w:tcW w:w="1900" w:type="pct"/>
            <w:shd w:val="clear" w:color="auto" w:fill="auto"/>
            <w:noWrap/>
            <w:vAlign w:val="center"/>
          </w:tcPr>
          <w:p w14:paraId="3F237277" w14:textId="77777777" w:rsidR="00920262" w:rsidRPr="00947308" w:rsidRDefault="00920262" w:rsidP="00D62641">
            <w:pPr>
              <w:rPr>
                <w:color w:val="000000"/>
                <w:sz w:val="20"/>
                <w:szCs w:val="20"/>
              </w:rPr>
            </w:pPr>
            <w:r w:rsidRPr="00947308">
              <w:rPr>
                <w:color w:val="000000"/>
                <w:sz w:val="20"/>
                <w:szCs w:val="20"/>
              </w:rPr>
              <w:t xml:space="preserve"> ТВ-8 - Приёмное отделение</w:t>
            </w:r>
          </w:p>
        </w:tc>
        <w:tc>
          <w:tcPr>
            <w:tcW w:w="491" w:type="pct"/>
            <w:shd w:val="clear" w:color="auto" w:fill="auto"/>
            <w:noWrap/>
            <w:vAlign w:val="bottom"/>
          </w:tcPr>
          <w:p w14:paraId="4DEB06DD" w14:textId="77777777" w:rsidR="00920262" w:rsidRPr="00947308" w:rsidRDefault="00920262" w:rsidP="00D62641">
            <w:pPr>
              <w:jc w:val="right"/>
              <w:rPr>
                <w:color w:val="000000"/>
                <w:sz w:val="20"/>
                <w:szCs w:val="20"/>
              </w:rPr>
            </w:pPr>
            <w:r w:rsidRPr="00947308">
              <w:rPr>
                <w:color w:val="000000"/>
                <w:sz w:val="20"/>
                <w:szCs w:val="20"/>
              </w:rPr>
              <w:t>26</w:t>
            </w:r>
          </w:p>
        </w:tc>
        <w:tc>
          <w:tcPr>
            <w:tcW w:w="735" w:type="pct"/>
            <w:shd w:val="clear" w:color="auto" w:fill="auto"/>
            <w:noWrap/>
            <w:vAlign w:val="bottom"/>
          </w:tcPr>
          <w:p w14:paraId="4C7318A3"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76850293" w14:textId="77777777" w:rsidR="00920262" w:rsidRPr="00947308" w:rsidRDefault="00920262" w:rsidP="00D62641">
            <w:pPr>
              <w:jc w:val="right"/>
              <w:rPr>
                <w:color w:val="000000"/>
                <w:sz w:val="20"/>
                <w:szCs w:val="20"/>
                <w:lang w:val="en-US"/>
              </w:rPr>
            </w:pPr>
            <w:r w:rsidRPr="00947308">
              <w:rPr>
                <w:color w:val="000000"/>
                <w:sz w:val="20"/>
                <w:szCs w:val="20"/>
              </w:rPr>
              <w:t>32</w:t>
            </w:r>
          </w:p>
        </w:tc>
        <w:tc>
          <w:tcPr>
            <w:tcW w:w="555" w:type="pct"/>
            <w:shd w:val="clear" w:color="auto" w:fill="auto"/>
            <w:noWrap/>
            <w:vAlign w:val="bottom"/>
          </w:tcPr>
          <w:p w14:paraId="67C0A7AD" w14:textId="77777777" w:rsidR="00920262" w:rsidRPr="00947308" w:rsidRDefault="00920262" w:rsidP="00D62641">
            <w:pPr>
              <w:jc w:val="right"/>
              <w:rPr>
                <w:color w:val="000000"/>
                <w:sz w:val="20"/>
                <w:szCs w:val="20"/>
                <w:lang w:val="en-US"/>
              </w:rPr>
            </w:pPr>
            <w:r w:rsidRPr="00947308">
              <w:rPr>
                <w:color w:val="000000"/>
                <w:sz w:val="20"/>
                <w:szCs w:val="20"/>
              </w:rPr>
              <w:t>365,00</w:t>
            </w:r>
          </w:p>
        </w:tc>
        <w:tc>
          <w:tcPr>
            <w:tcW w:w="464" w:type="pct"/>
            <w:shd w:val="clear" w:color="auto" w:fill="auto"/>
            <w:noWrap/>
          </w:tcPr>
          <w:p w14:paraId="64ED95CD" w14:textId="77777777" w:rsidR="00920262" w:rsidRPr="00947308" w:rsidRDefault="00920262" w:rsidP="00D62641">
            <w:pPr>
              <w:jc w:val="right"/>
              <w:rPr>
                <w:color w:val="000000"/>
                <w:sz w:val="20"/>
                <w:szCs w:val="20"/>
              </w:rPr>
            </w:pPr>
            <w:r w:rsidRPr="0060772E">
              <w:rPr>
                <w:color w:val="000000"/>
                <w:sz w:val="20"/>
                <w:szCs w:val="20"/>
              </w:rPr>
              <w:t>2021</w:t>
            </w:r>
          </w:p>
        </w:tc>
      </w:tr>
      <w:tr w:rsidR="00920262" w:rsidRPr="00947308" w14:paraId="529737A1" w14:textId="77777777" w:rsidTr="00D62641">
        <w:trPr>
          <w:trHeight w:val="255"/>
        </w:trPr>
        <w:tc>
          <w:tcPr>
            <w:tcW w:w="303" w:type="pct"/>
            <w:shd w:val="clear" w:color="auto" w:fill="auto"/>
            <w:noWrap/>
            <w:vAlign w:val="bottom"/>
          </w:tcPr>
          <w:p w14:paraId="44151F5C" w14:textId="77777777" w:rsidR="00920262" w:rsidRPr="00947308" w:rsidRDefault="00920262" w:rsidP="00D62641">
            <w:pPr>
              <w:rPr>
                <w:color w:val="000000"/>
                <w:sz w:val="20"/>
                <w:szCs w:val="20"/>
              </w:rPr>
            </w:pPr>
            <w:r w:rsidRPr="00947308">
              <w:rPr>
                <w:color w:val="000000"/>
                <w:sz w:val="20"/>
                <w:szCs w:val="20"/>
                <w:lang w:val="en-US"/>
              </w:rPr>
              <w:t>5.7</w:t>
            </w:r>
          </w:p>
        </w:tc>
        <w:tc>
          <w:tcPr>
            <w:tcW w:w="1900" w:type="pct"/>
            <w:shd w:val="clear" w:color="auto" w:fill="auto"/>
            <w:noWrap/>
            <w:vAlign w:val="center"/>
          </w:tcPr>
          <w:p w14:paraId="7960F5C5" w14:textId="77777777" w:rsidR="00920262" w:rsidRPr="00947308" w:rsidRDefault="00920262" w:rsidP="00D62641">
            <w:pPr>
              <w:rPr>
                <w:color w:val="000000"/>
                <w:sz w:val="20"/>
                <w:szCs w:val="20"/>
              </w:rPr>
            </w:pPr>
            <w:r w:rsidRPr="00947308">
              <w:rPr>
                <w:color w:val="000000"/>
                <w:sz w:val="20"/>
                <w:szCs w:val="20"/>
              </w:rPr>
              <w:t xml:space="preserve"> ТВ-3 - Ж.д. №19</w:t>
            </w:r>
          </w:p>
        </w:tc>
        <w:tc>
          <w:tcPr>
            <w:tcW w:w="491" w:type="pct"/>
            <w:shd w:val="clear" w:color="auto" w:fill="auto"/>
            <w:noWrap/>
            <w:vAlign w:val="bottom"/>
          </w:tcPr>
          <w:p w14:paraId="17C16F3E" w14:textId="77777777" w:rsidR="00920262" w:rsidRPr="00947308" w:rsidRDefault="00920262" w:rsidP="00D62641">
            <w:pPr>
              <w:jc w:val="right"/>
              <w:rPr>
                <w:color w:val="000000"/>
                <w:sz w:val="20"/>
                <w:szCs w:val="20"/>
              </w:rPr>
            </w:pPr>
            <w:r w:rsidRPr="00947308">
              <w:rPr>
                <w:color w:val="000000"/>
                <w:sz w:val="20"/>
                <w:szCs w:val="20"/>
              </w:rPr>
              <w:t>5</w:t>
            </w:r>
          </w:p>
        </w:tc>
        <w:tc>
          <w:tcPr>
            <w:tcW w:w="735" w:type="pct"/>
            <w:shd w:val="clear" w:color="auto" w:fill="auto"/>
            <w:noWrap/>
            <w:vAlign w:val="bottom"/>
          </w:tcPr>
          <w:p w14:paraId="72D56DEB"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00E6CCC2" w14:textId="77777777" w:rsidR="00920262" w:rsidRPr="00947308" w:rsidRDefault="00920262" w:rsidP="00D62641">
            <w:pPr>
              <w:jc w:val="right"/>
              <w:rPr>
                <w:color w:val="000000"/>
                <w:sz w:val="20"/>
                <w:szCs w:val="20"/>
                <w:lang w:val="en-US"/>
              </w:rPr>
            </w:pPr>
            <w:r w:rsidRPr="00947308">
              <w:rPr>
                <w:color w:val="000000"/>
                <w:sz w:val="20"/>
                <w:szCs w:val="20"/>
              </w:rPr>
              <w:t>32</w:t>
            </w:r>
          </w:p>
        </w:tc>
        <w:tc>
          <w:tcPr>
            <w:tcW w:w="555" w:type="pct"/>
            <w:shd w:val="clear" w:color="auto" w:fill="auto"/>
            <w:noWrap/>
            <w:vAlign w:val="bottom"/>
          </w:tcPr>
          <w:p w14:paraId="3149CFAC" w14:textId="77777777" w:rsidR="00920262" w:rsidRPr="00947308" w:rsidRDefault="00920262" w:rsidP="00D62641">
            <w:pPr>
              <w:jc w:val="right"/>
              <w:rPr>
                <w:color w:val="000000"/>
                <w:sz w:val="20"/>
                <w:szCs w:val="20"/>
                <w:lang w:val="en-US"/>
              </w:rPr>
            </w:pPr>
            <w:r w:rsidRPr="00947308">
              <w:rPr>
                <w:color w:val="000000"/>
                <w:sz w:val="20"/>
                <w:szCs w:val="20"/>
              </w:rPr>
              <w:t>70,19</w:t>
            </w:r>
          </w:p>
        </w:tc>
        <w:tc>
          <w:tcPr>
            <w:tcW w:w="464" w:type="pct"/>
            <w:shd w:val="clear" w:color="auto" w:fill="auto"/>
            <w:noWrap/>
          </w:tcPr>
          <w:p w14:paraId="77B0BEDE" w14:textId="77777777" w:rsidR="00920262" w:rsidRPr="00947308" w:rsidRDefault="00920262" w:rsidP="00D62641">
            <w:pPr>
              <w:jc w:val="right"/>
              <w:rPr>
                <w:color w:val="000000"/>
                <w:sz w:val="20"/>
                <w:szCs w:val="20"/>
              </w:rPr>
            </w:pPr>
            <w:r w:rsidRPr="0060772E">
              <w:rPr>
                <w:color w:val="000000"/>
                <w:sz w:val="20"/>
                <w:szCs w:val="20"/>
              </w:rPr>
              <w:t>2021</w:t>
            </w:r>
          </w:p>
        </w:tc>
      </w:tr>
      <w:tr w:rsidR="00920262" w:rsidRPr="00947308" w14:paraId="4046E323" w14:textId="77777777" w:rsidTr="00D62641">
        <w:trPr>
          <w:trHeight w:val="255"/>
        </w:trPr>
        <w:tc>
          <w:tcPr>
            <w:tcW w:w="303" w:type="pct"/>
            <w:shd w:val="clear" w:color="auto" w:fill="auto"/>
            <w:noWrap/>
            <w:vAlign w:val="bottom"/>
          </w:tcPr>
          <w:p w14:paraId="0E3E1028" w14:textId="77777777" w:rsidR="00920262" w:rsidRPr="00947308" w:rsidRDefault="00920262" w:rsidP="00D62641">
            <w:pPr>
              <w:rPr>
                <w:color w:val="000000"/>
                <w:sz w:val="20"/>
                <w:szCs w:val="20"/>
              </w:rPr>
            </w:pPr>
            <w:r w:rsidRPr="00947308">
              <w:rPr>
                <w:color w:val="000000"/>
                <w:sz w:val="20"/>
                <w:szCs w:val="20"/>
                <w:lang w:val="en-US"/>
              </w:rPr>
              <w:t>5.8</w:t>
            </w:r>
          </w:p>
        </w:tc>
        <w:tc>
          <w:tcPr>
            <w:tcW w:w="1900" w:type="pct"/>
            <w:shd w:val="clear" w:color="auto" w:fill="auto"/>
            <w:noWrap/>
            <w:vAlign w:val="center"/>
          </w:tcPr>
          <w:p w14:paraId="7DFE7AE3" w14:textId="77777777" w:rsidR="00920262" w:rsidRPr="00947308" w:rsidRDefault="00920262" w:rsidP="00D62641">
            <w:pPr>
              <w:rPr>
                <w:color w:val="000000"/>
                <w:sz w:val="20"/>
                <w:szCs w:val="20"/>
              </w:rPr>
            </w:pPr>
            <w:r w:rsidRPr="00947308">
              <w:rPr>
                <w:color w:val="000000"/>
                <w:sz w:val="20"/>
                <w:szCs w:val="20"/>
              </w:rPr>
              <w:t xml:space="preserve"> См. диам. - Ж.д. №5</w:t>
            </w:r>
          </w:p>
        </w:tc>
        <w:tc>
          <w:tcPr>
            <w:tcW w:w="491" w:type="pct"/>
            <w:shd w:val="clear" w:color="auto" w:fill="auto"/>
            <w:noWrap/>
            <w:vAlign w:val="bottom"/>
          </w:tcPr>
          <w:p w14:paraId="26BD44B0" w14:textId="77777777" w:rsidR="00920262" w:rsidRPr="00947308" w:rsidRDefault="00920262" w:rsidP="00D62641">
            <w:pPr>
              <w:jc w:val="right"/>
              <w:rPr>
                <w:color w:val="000000"/>
                <w:sz w:val="20"/>
                <w:szCs w:val="20"/>
              </w:rPr>
            </w:pPr>
            <w:r w:rsidRPr="00947308">
              <w:rPr>
                <w:color w:val="000000"/>
                <w:sz w:val="20"/>
                <w:szCs w:val="20"/>
              </w:rPr>
              <w:t>5</w:t>
            </w:r>
          </w:p>
        </w:tc>
        <w:tc>
          <w:tcPr>
            <w:tcW w:w="735" w:type="pct"/>
            <w:shd w:val="clear" w:color="auto" w:fill="auto"/>
            <w:noWrap/>
            <w:vAlign w:val="bottom"/>
          </w:tcPr>
          <w:p w14:paraId="4600CEE8"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280E7240" w14:textId="77777777" w:rsidR="00920262" w:rsidRPr="00947308" w:rsidRDefault="00920262" w:rsidP="00D62641">
            <w:pPr>
              <w:jc w:val="right"/>
              <w:rPr>
                <w:color w:val="000000"/>
                <w:sz w:val="20"/>
                <w:szCs w:val="20"/>
                <w:lang w:val="en-US"/>
              </w:rPr>
            </w:pPr>
            <w:r w:rsidRPr="00947308">
              <w:rPr>
                <w:color w:val="000000"/>
                <w:sz w:val="20"/>
                <w:szCs w:val="20"/>
              </w:rPr>
              <w:t>32</w:t>
            </w:r>
          </w:p>
        </w:tc>
        <w:tc>
          <w:tcPr>
            <w:tcW w:w="555" w:type="pct"/>
            <w:shd w:val="clear" w:color="auto" w:fill="auto"/>
            <w:noWrap/>
            <w:vAlign w:val="bottom"/>
          </w:tcPr>
          <w:p w14:paraId="4D41BE2B" w14:textId="77777777" w:rsidR="00920262" w:rsidRPr="00947308" w:rsidRDefault="00920262" w:rsidP="00D62641">
            <w:pPr>
              <w:jc w:val="right"/>
              <w:rPr>
                <w:color w:val="000000"/>
                <w:sz w:val="20"/>
                <w:szCs w:val="20"/>
                <w:lang w:val="en-US"/>
              </w:rPr>
            </w:pPr>
            <w:r w:rsidRPr="00947308">
              <w:rPr>
                <w:color w:val="000000"/>
                <w:sz w:val="20"/>
                <w:szCs w:val="20"/>
              </w:rPr>
              <w:t>70,19</w:t>
            </w:r>
          </w:p>
        </w:tc>
        <w:tc>
          <w:tcPr>
            <w:tcW w:w="464" w:type="pct"/>
            <w:shd w:val="clear" w:color="auto" w:fill="auto"/>
            <w:noWrap/>
          </w:tcPr>
          <w:p w14:paraId="6E2944F2" w14:textId="77777777" w:rsidR="00920262" w:rsidRPr="00947308" w:rsidRDefault="00920262" w:rsidP="00D62641">
            <w:pPr>
              <w:jc w:val="right"/>
              <w:rPr>
                <w:color w:val="000000"/>
                <w:sz w:val="20"/>
                <w:szCs w:val="20"/>
              </w:rPr>
            </w:pPr>
            <w:r w:rsidRPr="0060772E">
              <w:rPr>
                <w:color w:val="000000"/>
                <w:sz w:val="20"/>
                <w:szCs w:val="20"/>
              </w:rPr>
              <w:t>2021</w:t>
            </w:r>
          </w:p>
        </w:tc>
      </w:tr>
      <w:tr w:rsidR="00920262" w:rsidRPr="00947308" w14:paraId="4E3F71D1" w14:textId="77777777" w:rsidTr="00D62641">
        <w:trPr>
          <w:trHeight w:val="255"/>
        </w:trPr>
        <w:tc>
          <w:tcPr>
            <w:tcW w:w="3981" w:type="pct"/>
            <w:gridSpan w:val="5"/>
            <w:shd w:val="clear" w:color="auto" w:fill="auto"/>
            <w:noWrap/>
            <w:vAlign w:val="bottom"/>
          </w:tcPr>
          <w:p w14:paraId="7A848CDA" w14:textId="77777777" w:rsidR="00920262" w:rsidRPr="00947308" w:rsidRDefault="00920262" w:rsidP="00D62641">
            <w:pPr>
              <w:rPr>
                <w:color w:val="000000"/>
                <w:sz w:val="20"/>
                <w:szCs w:val="20"/>
                <w:lang w:val="en-US"/>
              </w:rPr>
            </w:pPr>
            <w:r w:rsidRPr="00947308">
              <w:rPr>
                <w:b/>
                <w:bCs/>
                <w:color w:val="000000"/>
                <w:sz w:val="20"/>
                <w:szCs w:val="20"/>
              </w:rPr>
              <w:t>Итого:</w:t>
            </w:r>
          </w:p>
        </w:tc>
        <w:tc>
          <w:tcPr>
            <w:tcW w:w="555" w:type="pct"/>
            <w:shd w:val="clear" w:color="auto" w:fill="auto"/>
            <w:noWrap/>
            <w:vAlign w:val="center"/>
          </w:tcPr>
          <w:p w14:paraId="4A1C90EA" w14:textId="77777777" w:rsidR="00920262" w:rsidRPr="00947308" w:rsidRDefault="00920262" w:rsidP="00D62641">
            <w:pPr>
              <w:jc w:val="right"/>
              <w:rPr>
                <w:b/>
                <w:bCs/>
                <w:color w:val="000000"/>
                <w:sz w:val="20"/>
                <w:szCs w:val="20"/>
              </w:rPr>
            </w:pPr>
            <w:r w:rsidRPr="00947308">
              <w:rPr>
                <w:b/>
                <w:bCs/>
                <w:color w:val="000000"/>
                <w:sz w:val="20"/>
                <w:szCs w:val="20"/>
              </w:rPr>
              <w:t>926,53</w:t>
            </w:r>
          </w:p>
        </w:tc>
        <w:tc>
          <w:tcPr>
            <w:tcW w:w="464" w:type="pct"/>
            <w:shd w:val="clear" w:color="auto" w:fill="auto"/>
            <w:noWrap/>
            <w:vAlign w:val="center"/>
          </w:tcPr>
          <w:p w14:paraId="44F03574" w14:textId="77777777" w:rsidR="00920262" w:rsidRPr="00947308" w:rsidRDefault="00920262" w:rsidP="00D62641">
            <w:pPr>
              <w:jc w:val="right"/>
              <w:rPr>
                <w:color w:val="000000"/>
                <w:sz w:val="20"/>
                <w:szCs w:val="20"/>
              </w:rPr>
            </w:pPr>
          </w:p>
        </w:tc>
      </w:tr>
      <w:tr w:rsidR="00920262" w:rsidRPr="00947308" w14:paraId="5285164A" w14:textId="77777777" w:rsidTr="00D62641">
        <w:trPr>
          <w:trHeight w:val="255"/>
        </w:trPr>
        <w:tc>
          <w:tcPr>
            <w:tcW w:w="303" w:type="pct"/>
            <w:shd w:val="clear" w:color="auto" w:fill="auto"/>
            <w:noWrap/>
            <w:vAlign w:val="bottom"/>
          </w:tcPr>
          <w:p w14:paraId="72FE2E1F" w14:textId="77777777" w:rsidR="00920262" w:rsidRPr="00947308" w:rsidRDefault="00920262" w:rsidP="00D62641">
            <w:pPr>
              <w:rPr>
                <w:color w:val="000000"/>
                <w:sz w:val="20"/>
                <w:szCs w:val="20"/>
                <w:lang w:val="en-US"/>
              </w:rPr>
            </w:pPr>
            <w:r w:rsidRPr="00947308">
              <w:rPr>
                <w:color w:val="000000"/>
                <w:sz w:val="20"/>
                <w:szCs w:val="20"/>
                <w:lang w:val="en-US"/>
              </w:rPr>
              <w:t>6</w:t>
            </w:r>
          </w:p>
        </w:tc>
        <w:tc>
          <w:tcPr>
            <w:tcW w:w="4697" w:type="pct"/>
            <w:gridSpan w:val="6"/>
            <w:shd w:val="clear" w:color="auto" w:fill="auto"/>
            <w:noWrap/>
            <w:vAlign w:val="bottom"/>
          </w:tcPr>
          <w:p w14:paraId="1C3C5B3E" w14:textId="77777777" w:rsidR="00920262" w:rsidRPr="00947308" w:rsidRDefault="00920262" w:rsidP="00D62641">
            <w:pPr>
              <w:jc w:val="center"/>
              <w:rPr>
                <w:color w:val="000000"/>
                <w:sz w:val="20"/>
                <w:szCs w:val="20"/>
              </w:rPr>
            </w:pPr>
            <w:r w:rsidRPr="00947308">
              <w:rPr>
                <w:b/>
                <w:bCs/>
                <w:color w:val="000000"/>
                <w:sz w:val="20"/>
                <w:szCs w:val="20"/>
              </w:rPr>
              <w:t>Котельная  №7</w:t>
            </w:r>
          </w:p>
        </w:tc>
      </w:tr>
      <w:tr w:rsidR="00920262" w:rsidRPr="00947308" w14:paraId="68AF405A" w14:textId="77777777" w:rsidTr="00D62641">
        <w:trPr>
          <w:trHeight w:val="255"/>
        </w:trPr>
        <w:tc>
          <w:tcPr>
            <w:tcW w:w="303" w:type="pct"/>
            <w:shd w:val="clear" w:color="auto" w:fill="auto"/>
            <w:noWrap/>
            <w:vAlign w:val="bottom"/>
          </w:tcPr>
          <w:p w14:paraId="56B4FAA2" w14:textId="77777777" w:rsidR="00920262" w:rsidRPr="00947308" w:rsidRDefault="00920262" w:rsidP="00D62641">
            <w:pPr>
              <w:rPr>
                <w:color w:val="000000"/>
                <w:sz w:val="20"/>
                <w:szCs w:val="20"/>
                <w:lang w:val="en-US"/>
              </w:rPr>
            </w:pPr>
            <w:r w:rsidRPr="00947308">
              <w:rPr>
                <w:color w:val="000000"/>
                <w:sz w:val="20"/>
                <w:szCs w:val="20"/>
                <w:lang w:val="en-US"/>
              </w:rPr>
              <w:t>6.1</w:t>
            </w:r>
          </w:p>
        </w:tc>
        <w:tc>
          <w:tcPr>
            <w:tcW w:w="1900" w:type="pct"/>
            <w:shd w:val="clear" w:color="auto" w:fill="auto"/>
            <w:noWrap/>
            <w:vAlign w:val="center"/>
          </w:tcPr>
          <w:p w14:paraId="78000C50" w14:textId="77777777" w:rsidR="00920262" w:rsidRPr="00947308" w:rsidRDefault="00920262" w:rsidP="00D62641">
            <w:pPr>
              <w:rPr>
                <w:color w:val="000000"/>
                <w:sz w:val="20"/>
                <w:szCs w:val="20"/>
              </w:rPr>
            </w:pPr>
            <w:r w:rsidRPr="00947308">
              <w:rPr>
                <w:color w:val="000000"/>
                <w:sz w:val="20"/>
                <w:szCs w:val="20"/>
              </w:rPr>
              <w:t xml:space="preserve"> ТК 12' - задв.1 ТК12'</w:t>
            </w:r>
          </w:p>
        </w:tc>
        <w:tc>
          <w:tcPr>
            <w:tcW w:w="491" w:type="pct"/>
            <w:shd w:val="clear" w:color="auto" w:fill="auto"/>
            <w:noWrap/>
            <w:vAlign w:val="bottom"/>
          </w:tcPr>
          <w:p w14:paraId="34E555BF"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5D173D74"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5F9D6667"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346E6066"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097500E0" w14:textId="77777777" w:rsidR="00920262" w:rsidRPr="00947308" w:rsidRDefault="00920262" w:rsidP="00D62641">
            <w:pPr>
              <w:jc w:val="right"/>
              <w:rPr>
                <w:color w:val="000000"/>
                <w:sz w:val="20"/>
                <w:szCs w:val="20"/>
              </w:rPr>
            </w:pPr>
            <w:r w:rsidRPr="00EC1FEE">
              <w:rPr>
                <w:color w:val="000000"/>
                <w:sz w:val="20"/>
                <w:szCs w:val="20"/>
              </w:rPr>
              <w:t>2023</w:t>
            </w:r>
          </w:p>
        </w:tc>
      </w:tr>
      <w:tr w:rsidR="00920262" w:rsidRPr="00947308" w14:paraId="6599A3E9" w14:textId="77777777" w:rsidTr="00D62641">
        <w:trPr>
          <w:trHeight w:val="255"/>
        </w:trPr>
        <w:tc>
          <w:tcPr>
            <w:tcW w:w="303" w:type="pct"/>
            <w:shd w:val="clear" w:color="auto" w:fill="auto"/>
            <w:noWrap/>
            <w:vAlign w:val="bottom"/>
          </w:tcPr>
          <w:p w14:paraId="2644B8A1" w14:textId="77777777" w:rsidR="00920262" w:rsidRPr="00947308" w:rsidRDefault="00920262" w:rsidP="00D62641">
            <w:pPr>
              <w:rPr>
                <w:color w:val="000000"/>
                <w:sz w:val="20"/>
                <w:szCs w:val="20"/>
              </w:rPr>
            </w:pPr>
            <w:r w:rsidRPr="00947308">
              <w:rPr>
                <w:color w:val="000000"/>
                <w:sz w:val="20"/>
                <w:szCs w:val="20"/>
                <w:lang w:val="en-US"/>
              </w:rPr>
              <w:t>6.2</w:t>
            </w:r>
          </w:p>
        </w:tc>
        <w:tc>
          <w:tcPr>
            <w:tcW w:w="1900" w:type="pct"/>
            <w:shd w:val="clear" w:color="auto" w:fill="auto"/>
            <w:noWrap/>
            <w:vAlign w:val="center"/>
          </w:tcPr>
          <w:p w14:paraId="356BBC99" w14:textId="77777777" w:rsidR="00920262" w:rsidRPr="00947308" w:rsidRDefault="00920262" w:rsidP="00D62641">
            <w:pPr>
              <w:rPr>
                <w:color w:val="000000"/>
                <w:sz w:val="20"/>
                <w:szCs w:val="20"/>
              </w:rPr>
            </w:pPr>
            <w:r w:rsidRPr="00947308">
              <w:rPr>
                <w:color w:val="000000"/>
                <w:sz w:val="20"/>
                <w:szCs w:val="20"/>
              </w:rPr>
              <w:t xml:space="preserve"> ТК 7 - задв.1 ТК7</w:t>
            </w:r>
          </w:p>
        </w:tc>
        <w:tc>
          <w:tcPr>
            <w:tcW w:w="491" w:type="pct"/>
            <w:shd w:val="clear" w:color="auto" w:fill="auto"/>
            <w:noWrap/>
            <w:vAlign w:val="bottom"/>
          </w:tcPr>
          <w:p w14:paraId="012F17B2"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06ACC08A"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2C631C71"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7146E3C4"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479CCE0D" w14:textId="77777777" w:rsidR="00920262" w:rsidRPr="00947308" w:rsidRDefault="00920262" w:rsidP="00D62641">
            <w:pPr>
              <w:jc w:val="right"/>
              <w:rPr>
                <w:color w:val="000000"/>
                <w:sz w:val="20"/>
                <w:szCs w:val="20"/>
              </w:rPr>
            </w:pPr>
            <w:r w:rsidRPr="00EC1FEE">
              <w:rPr>
                <w:color w:val="000000"/>
                <w:sz w:val="20"/>
                <w:szCs w:val="20"/>
              </w:rPr>
              <w:t>2023</w:t>
            </w:r>
          </w:p>
        </w:tc>
      </w:tr>
      <w:tr w:rsidR="00920262" w:rsidRPr="00947308" w14:paraId="1F6BA95A" w14:textId="77777777" w:rsidTr="00D62641">
        <w:trPr>
          <w:trHeight w:val="255"/>
        </w:trPr>
        <w:tc>
          <w:tcPr>
            <w:tcW w:w="303" w:type="pct"/>
            <w:shd w:val="clear" w:color="auto" w:fill="auto"/>
            <w:noWrap/>
            <w:vAlign w:val="bottom"/>
          </w:tcPr>
          <w:p w14:paraId="5231FDA8" w14:textId="77777777" w:rsidR="00920262" w:rsidRPr="00947308" w:rsidRDefault="00920262" w:rsidP="00D62641">
            <w:pPr>
              <w:rPr>
                <w:color w:val="000000"/>
                <w:sz w:val="20"/>
                <w:szCs w:val="20"/>
              </w:rPr>
            </w:pPr>
            <w:r w:rsidRPr="00947308">
              <w:rPr>
                <w:color w:val="000000"/>
                <w:sz w:val="20"/>
                <w:szCs w:val="20"/>
                <w:lang w:val="en-US"/>
              </w:rPr>
              <w:t>6.3</w:t>
            </w:r>
          </w:p>
        </w:tc>
        <w:tc>
          <w:tcPr>
            <w:tcW w:w="1900" w:type="pct"/>
            <w:shd w:val="clear" w:color="auto" w:fill="auto"/>
            <w:noWrap/>
            <w:vAlign w:val="center"/>
          </w:tcPr>
          <w:p w14:paraId="62DCF1F7" w14:textId="77777777" w:rsidR="00920262" w:rsidRPr="00947308" w:rsidRDefault="00920262" w:rsidP="00D62641">
            <w:pPr>
              <w:rPr>
                <w:color w:val="000000"/>
                <w:sz w:val="20"/>
                <w:szCs w:val="20"/>
              </w:rPr>
            </w:pPr>
            <w:r w:rsidRPr="00947308">
              <w:rPr>
                <w:color w:val="000000"/>
                <w:sz w:val="20"/>
                <w:szCs w:val="20"/>
              </w:rPr>
              <w:t xml:space="preserve"> задв.1 ТК7 - ж.д. 8 от</w:t>
            </w:r>
          </w:p>
        </w:tc>
        <w:tc>
          <w:tcPr>
            <w:tcW w:w="491" w:type="pct"/>
            <w:shd w:val="clear" w:color="auto" w:fill="auto"/>
            <w:noWrap/>
            <w:vAlign w:val="bottom"/>
          </w:tcPr>
          <w:p w14:paraId="513B8C10" w14:textId="77777777" w:rsidR="00920262" w:rsidRPr="00947308" w:rsidRDefault="00920262" w:rsidP="00D62641">
            <w:pPr>
              <w:jc w:val="right"/>
              <w:rPr>
                <w:color w:val="000000"/>
                <w:sz w:val="20"/>
                <w:szCs w:val="20"/>
              </w:rPr>
            </w:pPr>
            <w:r w:rsidRPr="00947308">
              <w:rPr>
                <w:color w:val="000000"/>
                <w:sz w:val="20"/>
                <w:szCs w:val="20"/>
              </w:rPr>
              <w:t>16,1</w:t>
            </w:r>
          </w:p>
        </w:tc>
        <w:tc>
          <w:tcPr>
            <w:tcW w:w="735" w:type="pct"/>
            <w:shd w:val="clear" w:color="auto" w:fill="auto"/>
            <w:noWrap/>
            <w:vAlign w:val="bottom"/>
          </w:tcPr>
          <w:p w14:paraId="74791AE6"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6509E8A2"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482E6B17" w14:textId="77777777" w:rsidR="00920262" w:rsidRPr="00947308" w:rsidRDefault="00920262" w:rsidP="00D62641">
            <w:pPr>
              <w:jc w:val="right"/>
              <w:rPr>
                <w:color w:val="000000"/>
                <w:sz w:val="20"/>
                <w:szCs w:val="20"/>
                <w:lang w:val="en-US"/>
              </w:rPr>
            </w:pPr>
            <w:r w:rsidRPr="00947308">
              <w:rPr>
                <w:color w:val="000000"/>
                <w:sz w:val="20"/>
                <w:szCs w:val="20"/>
              </w:rPr>
              <w:t>226,02</w:t>
            </w:r>
          </w:p>
        </w:tc>
        <w:tc>
          <w:tcPr>
            <w:tcW w:w="464" w:type="pct"/>
            <w:shd w:val="clear" w:color="auto" w:fill="auto"/>
            <w:noWrap/>
          </w:tcPr>
          <w:p w14:paraId="37CF1BD6" w14:textId="77777777" w:rsidR="00920262" w:rsidRPr="00947308" w:rsidRDefault="00920262" w:rsidP="00D62641">
            <w:pPr>
              <w:jc w:val="right"/>
              <w:rPr>
                <w:color w:val="000000"/>
                <w:sz w:val="20"/>
                <w:szCs w:val="20"/>
              </w:rPr>
            </w:pPr>
            <w:r w:rsidRPr="00EC1FEE">
              <w:rPr>
                <w:color w:val="000000"/>
                <w:sz w:val="20"/>
                <w:szCs w:val="20"/>
              </w:rPr>
              <w:t>2023</w:t>
            </w:r>
          </w:p>
        </w:tc>
      </w:tr>
      <w:tr w:rsidR="00920262" w:rsidRPr="00947308" w14:paraId="735BC3C2" w14:textId="77777777" w:rsidTr="00D62641">
        <w:trPr>
          <w:trHeight w:val="255"/>
        </w:trPr>
        <w:tc>
          <w:tcPr>
            <w:tcW w:w="303" w:type="pct"/>
            <w:shd w:val="clear" w:color="auto" w:fill="auto"/>
            <w:noWrap/>
            <w:vAlign w:val="bottom"/>
          </w:tcPr>
          <w:p w14:paraId="004C958D" w14:textId="77777777" w:rsidR="00920262" w:rsidRPr="00947308" w:rsidRDefault="00920262" w:rsidP="00D62641">
            <w:pPr>
              <w:rPr>
                <w:color w:val="000000"/>
                <w:sz w:val="20"/>
                <w:szCs w:val="20"/>
              </w:rPr>
            </w:pPr>
            <w:r w:rsidRPr="00947308">
              <w:rPr>
                <w:color w:val="000000"/>
                <w:sz w:val="20"/>
                <w:szCs w:val="20"/>
                <w:lang w:val="en-US"/>
              </w:rPr>
              <w:t>6.4</w:t>
            </w:r>
          </w:p>
        </w:tc>
        <w:tc>
          <w:tcPr>
            <w:tcW w:w="1900" w:type="pct"/>
            <w:shd w:val="clear" w:color="auto" w:fill="auto"/>
            <w:noWrap/>
            <w:vAlign w:val="center"/>
          </w:tcPr>
          <w:p w14:paraId="1511EA03" w14:textId="77777777" w:rsidR="00920262" w:rsidRPr="00947308" w:rsidRDefault="00920262" w:rsidP="00D62641">
            <w:pPr>
              <w:rPr>
                <w:color w:val="000000"/>
                <w:sz w:val="20"/>
                <w:szCs w:val="20"/>
              </w:rPr>
            </w:pPr>
            <w:r w:rsidRPr="00947308">
              <w:rPr>
                <w:color w:val="000000"/>
                <w:sz w:val="20"/>
                <w:szCs w:val="20"/>
              </w:rPr>
              <w:t xml:space="preserve"> задв.1 ТК2 - отв.1</w:t>
            </w:r>
          </w:p>
        </w:tc>
        <w:tc>
          <w:tcPr>
            <w:tcW w:w="491" w:type="pct"/>
            <w:shd w:val="clear" w:color="auto" w:fill="auto"/>
            <w:noWrap/>
            <w:vAlign w:val="bottom"/>
          </w:tcPr>
          <w:p w14:paraId="6B4B39E0" w14:textId="77777777" w:rsidR="00920262" w:rsidRPr="00947308" w:rsidRDefault="00920262" w:rsidP="00D62641">
            <w:pPr>
              <w:jc w:val="right"/>
              <w:rPr>
                <w:color w:val="000000"/>
                <w:sz w:val="20"/>
                <w:szCs w:val="20"/>
              </w:rPr>
            </w:pPr>
            <w:r w:rsidRPr="00947308">
              <w:rPr>
                <w:color w:val="000000"/>
                <w:sz w:val="20"/>
                <w:szCs w:val="20"/>
              </w:rPr>
              <w:t>34,9</w:t>
            </w:r>
          </w:p>
        </w:tc>
        <w:tc>
          <w:tcPr>
            <w:tcW w:w="735" w:type="pct"/>
            <w:shd w:val="clear" w:color="auto" w:fill="auto"/>
            <w:noWrap/>
            <w:vAlign w:val="bottom"/>
          </w:tcPr>
          <w:p w14:paraId="3FF824D7"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2DAA2FB0"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74F435C5" w14:textId="77777777" w:rsidR="00920262" w:rsidRPr="00947308" w:rsidRDefault="00920262" w:rsidP="00D62641">
            <w:pPr>
              <w:jc w:val="right"/>
              <w:rPr>
                <w:color w:val="000000"/>
                <w:sz w:val="20"/>
                <w:szCs w:val="20"/>
                <w:lang w:val="en-US"/>
              </w:rPr>
            </w:pPr>
            <w:r w:rsidRPr="00947308">
              <w:rPr>
                <w:color w:val="000000"/>
                <w:sz w:val="20"/>
                <w:szCs w:val="20"/>
              </w:rPr>
              <w:t>489,94</w:t>
            </w:r>
          </w:p>
        </w:tc>
        <w:tc>
          <w:tcPr>
            <w:tcW w:w="464" w:type="pct"/>
            <w:shd w:val="clear" w:color="auto" w:fill="auto"/>
            <w:noWrap/>
          </w:tcPr>
          <w:p w14:paraId="57BFC7AB" w14:textId="77777777" w:rsidR="00920262" w:rsidRPr="00947308" w:rsidRDefault="00920262" w:rsidP="00D62641">
            <w:pPr>
              <w:jc w:val="right"/>
              <w:rPr>
                <w:color w:val="000000"/>
                <w:sz w:val="20"/>
                <w:szCs w:val="20"/>
              </w:rPr>
            </w:pPr>
            <w:r w:rsidRPr="00EC1FEE">
              <w:rPr>
                <w:color w:val="000000"/>
                <w:sz w:val="20"/>
                <w:szCs w:val="20"/>
              </w:rPr>
              <w:t>2023</w:t>
            </w:r>
          </w:p>
        </w:tc>
      </w:tr>
      <w:tr w:rsidR="00920262" w:rsidRPr="00947308" w14:paraId="201EA6E2" w14:textId="77777777" w:rsidTr="00D62641">
        <w:trPr>
          <w:trHeight w:val="255"/>
        </w:trPr>
        <w:tc>
          <w:tcPr>
            <w:tcW w:w="303" w:type="pct"/>
            <w:shd w:val="clear" w:color="auto" w:fill="auto"/>
            <w:noWrap/>
            <w:vAlign w:val="bottom"/>
          </w:tcPr>
          <w:p w14:paraId="2271E51C" w14:textId="77777777" w:rsidR="00920262" w:rsidRPr="00947308" w:rsidRDefault="00920262" w:rsidP="00D62641">
            <w:pPr>
              <w:rPr>
                <w:color w:val="000000"/>
                <w:sz w:val="20"/>
                <w:szCs w:val="20"/>
              </w:rPr>
            </w:pPr>
            <w:r w:rsidRPr="00947308">
              <w:rPr>
                <w:color w:val="000000"/>
                <w:sz w:val="20"/>
                <w:szCs w:val="20"/>
                <w:lang w:val="en-US"/>
              </w:rPr>
              <w:t>6.5</w:t>
            </w:r>
          </w:p>
        </w:tc>
        <w:tc>
          <w:tcPr>
            <w:tcW w:w="1900" w:type="pct"/>
            <w:shd w:val="clear" w:color="auto" w:fill="auto"/>
            <w:noWrap/>
            <w:vAlign w:val="center"/>
          </w:tcPr>
          <w:p w14:paraId="066F31ED" w14:textId="77777777" w:rsidR="00920262" w:rsidRPr="00947308" w:rsidRDefault="00920262" w:rsidP="00D62641">
            <w:pPr>
              <w:rPr>
                <w:color w:val="000000"/>
                <w:sz w:val="20"/>
                <w:szCs w:val="20"/>
              </w:rPr>
            </w:pPr>
            <w:r w:rsidRPr="00947308">
              <w:rPr>
                <w:color w:val="000000"/>
                <w:sz w:val="20"/>
                <w:szCs w:val="20"/>
              </w:rPr>
              <w:t xml:space="preserve"> ТК 2 - задв.1 ТК2</w:t>
            </w:r>
          </w:p>
        </w:tc>
        <w:tc>
          <w:tcPr>
            <w:tcW w:w="491" w:type="pct"/>
            <w:shd w:val="clear" w:color="auto" w:fill="auto"/>
            <w:noWrap/>
            <w:vAlign w:val="bottom"/>
          </w:tcPr>
          <w:p w14:paraId="72DB00E6"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56BE7369"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635E66B9"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3797B068"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51576085" w14:textId="77777777" w:rsidR="00920262" w:rsidRPr="00947308" w:rsidRDefault="00920262" w:rsidP="00D62641">
            <w:pPr>
              <w:jc w:val="right"/>
              <w:rPr>
                <w:color w:val="000000"/>
                <w:sz w:val="20"/>
                <w:szCs w:val="20"/>
              </w:rPr>
            </w:pPr>
            <w:r w:rsidRPr="00EC1FEE">
              <w:rPr>
                <w:color w:val="000000"/>
                <w:sz w:val="20"/>
                <w:szCs w:val="20"/>
              </w:rPr>
              <w:t>2023</w:t>
            </w:r>
          </w:p>
        </w:tc>
      </w:tr>
      <w:tr w:rsidR="00920262" w:rsidRPr="00947308" w14:paraId="2EF10305" w14:textId="77777777" w:rsidTr="00D62641">
        <w:trPr>
          <w:trHeight w:val="255"/>
        </w:trPr>
        <w:tc>
          <w:tcPr>
            <w:tcW w:w="303" w:type="pct"/>
            <w:shd w:val="clear" w:color="auto" w:fill="auto"/>
            <w:noWrap/>
            <w:vAlign w:val="bottom"/>
          </w:tcPr>
          <w:p w14:paraId="52F4FA67" w14:textId="77777777" w:rsidR="00920262" w:rsidRPr="00947308" w:rsidRDefault="00920262" w:rsidP="00D62641">
            <w:pPr>
              <w:rPr>
                <w:color w:val="000000"/>
                <w:sz w:val="20"/>
                <w:szCs w:val="20"/>
              </w:rPr>
            </w:pPr>
            <w:r w:rsidRPr="00947308">
              <w:rPr>
                <w:color w:val="000000"/>
                <w:sz w:val="20"/>
                <w:szCs w:val="20"/>
                <w:lang w:val="en-US"/>
              </w:rPr>
              <w:t>6.6</w:t>
            </w:r>
          </w:p>
        </w:tc>
        <w:tc>
          <w:tcPr>
            <w:tcW w:w="1900" w:type="pct"/>
            <w:shd w:val="clear" w:color="auto" w:fill="auto"/>
            <w:noWrap/>
            <w:vAlign w:val="center"/>
          </w:tcPr>
          <w:p w14:paraId="1B371424" w14:textId="77777777" w:rsidR="00920262" w:rsidRPr="00947308" w:rsidRDefault="00920262" w:rsidP="00D62641">
            <w:pPr>
              <w:rPr>
                <w:color w:val="000000"/>
                <w:sz w:val="20"/>
                <w:szCs w:val="20"/>
              </w:rPr>
            </w:pPr>
            <w:r w:rsidRPr="00947308">
              <w:rPr>
                <w:color w:val="000000"/>
                <w:sz w:val="20"/>
                <w:szCs w:val="20"/>
              </w:rPr>
              <w:t xml:space="preserve"> задв.1 ТК8 - отв.5</w:t>
            </w:r>
          </w:p>
        </w:tc>
        <w:tc>
          <w:tcPr>
            <w:tcW w:w="491" w:type="pct"/>
            <w:shd w:val="clear" w:color="auto" w:fill="auto"/>
            <w:noWrap/>
            <w:vAlign w:val="bottom"/>
          </w:tcPr>
          <w:p w14:paraId="2B0C70F0" w14:textId="77777777" w:rsidR="00920262" w:rsidRPr="00947308" w:rsidRDefault="00920262" w:rsidP="00D62641">
            <w:pPr>
              <w:jc w:val="right"/>
              <w:rPr>
                <w:color w:val="000000"/>
                <w:sz w:val="20"/>
                <w:szCs w:val="20"/>
              </w:rPr>
            </w:pPr>
            <w:r w:rsidRPr="00947308">
              <w:rPr>
                <w:color w:val="000000"/>
                <w:sz w:val="20"/>
                <w:szCs w:val="20"/>
              </w:rPr>
              <w:t>38,6</w:t>
            </w:r>
          </w:p>
        </w:tc>
        <w:tc>
          <w:tcPr>
            <w:tcW w:w="735" w:type="pct"/>
            <w:shd w:val="clear" w:color="auto" w:fill="auto"/>
            <w:noWrap/>
            <w:vAlign w:val="bottom"/>
          </w:tcPr>
          <w:p w14:paraId="17556215"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41A090A0"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47D93187" w14:textId="77777777" w:rsidR="00920262" w:rsidRPr="00947308" w:rsidRDefault="00920262" w:rsidP="00D62641">
            <w:pPr>
              <w:jc w:val="right"/>
              <w:rPr>
                <w:color w:val="000000"/>
                <w:sz w:val="20"/>
                <w:szCs w:val="20"/>
                <w:lang w:val="en-US"/>
              </w:rPr>
            </w:pPr>
            <w:r w:rsidRPr="00947308">
              <w:rPr>
                <w:color w:val="000000"/>
                <w:sz w:val="20"/>
                <w:szCs w:val="20"/>
              </w:rPr>
              <w:t>541,88</w:t>
            </w:r>
          </w:p>
        </w:tc>
        <w:tc>
          <w:tcPr>
            <w:tcW w:w="464" w:type="pct"/>
            <w:shd w:val="clear" w:color="auto" w:fill="auto"/>
            <w:noWrap/>
          </w:tcPr>
          <w:p w14:paraId="724DD4FE" w14:textId="77777777" w:rsidR="00920262" w:rsidRPr="00947308" w:rsidRDefault="00920262" w:rsidP="00D62641">
            <w:pPr>
              <w:jc w:val="right"/>
              <w:rPr>
                <w:color w:val="000000"/>
                <w:sz w:val="20"/>
                <w:szCs w:val="20"/>
              </w:rPr>
            </w:pPr>
            <w:r w:rsidRPr="00EC1FEE">
              <w:rPr>
                <w:color w:val="000000"/>
                <w:sz w:val="20"/>
                <w:szCs w:val="20"/>
              </w:rPr>
              <w:t>2023</w:t>
            </w:r>
          </w:p>
        </w:tc>
      </w:tr>
      <w:tr w:rsidR="00920262" w:rsidRPr="00947308" w14:paraId="42592549" w14:textId="77777777" w:rsidTr="00D62641">
        <w:trPr>
          <w:trHeight w:val="255"/>
        </w:trPr>
        <w:tc>
          <w:tcPr>
            <w:tcW w:w="303" w:type="pct"/>
            <w:shd w:val="clear" w:color="auto" w:fill="auto"/>
            <w:noWrap/>
            <w:vAlign w:val="bottom"/>
          </w:tcPr>
          <w:p w14:paraId="6F0D9C46" w14:textId="77777777" w:rsidR="00920262" w:rsidRPr="00947308" w:rsidRDefault="00920262" w:rsidP="00D62641">
            <w:pPr>
              <w:rPr>
                <w:color w:val="000000"/>
                <w:sz w:val="20"/>
                <w:szCs w:val="20"/>
              </w:rPr>
            </w:pPr>
            <w:r w:rsidRPr="00947308">
              <w:rPr>
                <w:color w:val="000000"/>
                <w:sz w:val="20"/>
                <w:szCs w:val="20"/>
                <w:lang w:val="en-US"/>
              </w:rPr>
              <w:t>6.7</w:t>
            </w:r>
          </w:p>
        </w:tc>
        <w:tc>
          <w:tcPr>
            <w:tcW w:w="1900" w:type="pct"/>
            <w:shd w:val="clear" w:color="auto" w:fill="auto"/>
            <w:noWrap/>
            <w:vAlign w:val="center"/>
          </w:tcPr>
          <w:p w14:paraId="783111E0" w14:textId="77777777" w:rsidR="00920262" w:rsidRPr="00947308" w:rsidRDefault="00920262" w:rsidP="00D62641">
            <w:pPr>
              <w:rPr>
                <w:color w:val="000000"/>
                <w:sz w:val="20"/>
                <w:szCs w:val="20"/>
              </w:rPr>
            </w:pPr>
            <w:r w:rsidRPr="00947308">
              <w:rPr>
                <w:color w:val="000000"/>
                <w:sz w:val="20"/>
                <w:szCs w:val="20"/>
              </w:rPr>
              <w:t xml:space="preserve"> ТК 8 - задв.1 ТК8</w:t>
            </w:r>
          </w:p>
        </w:tc>
        <w:tc>
          <w:tcPr>
            <w:tcW w:w="491" w:type="pct"/>
            <w:shd w:val="clear" w:color="auto" w:fill="auto"/>
            <w:noWrap/>
            <w:vAlign w:val="bottom"/>
          </w:tcPr>
          <w:p w14:paraId="0D87C6AC"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2CDD778C"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473FFF24"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7D2BD447"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157B9D95" w14:textId="77777777" w:rsidR="00920262" w:rsidRPr="00947308" w:rsidRDefault="00920262" w:rsidP="00D62641">
            <w:pPr>
              <w:jc w:val="right"/>
              <w:rPr>
                <w:color w:val="000000"/>
                <w:sz w:val="20"/>
                <w:szCs w:val="20"/>
              </w:rPr>
            </w:pPr>
            <w:r w:rsidRPr="00EC1FEE">
              <w:rPr>
                <w:color w:val="000000"/>
                <w:sz w:val="20"/>
                <w:szCs w:val="20"/>
              </w:rPr>
              <w:t>2023</w:t>
            </w:r>
          </w:p>
        </w:tc>
      </w:tr>
      <w:tr w:rsidR="00920262" w:rsidRPr="00947308" w14:paraId="6C22D861" w14:textId="77777777" w:rsidTr="00D62641">
        <w:trPr>
          <w:trHeight w:val="255"/>
        </w:trPr>
        <w:tc>
          <w:tcPr>
            <w:tcW w:w="303" w:type="pct"/>
            <w:shd w:val="clear" w:color="auto" w:fill="auto"/>
            <w:noWrap/>
            <w:vAlign w:val="bottom"/>
          </w:tcPr>
          <w:p w14:paraId="70F83849" w14:textId="77777777" w:rsidR="00920262" w:rsidRPr="00947308" w:rsidRDefault="00920262" w:rsidP="00D62641">
            <w:pPr>
              <w:rPr>
                <w:color w:val="000000"/>
                <w:sz w:val="20"/>
                <w:szCs w:val="20"/>
              </w:rPr>
            </w:pPr>
            <w:r w:rsidRPr="00947308">
              <w:rPr>
                <w:color w:val="000000"/>
                <w:sz w:val="20"/>
                <w:szCs w:val="20"/>
                <w:lang w:val="en-US"/>
              </w:rPr>
              <w:t>6.8</w:t>
            </w:r>
          </w:p>
        </w:tc>
        <w:tc>
          <w:tcPr>
            <w:tcW w:w="1900" w:type="pct"/>
            <w:shd w:val="clear" w:color="auto" w:fill="auto"/>
            <w:noWrap/>
            <w:vAlign w:val="center"/>
          </w:tcPr>
          <w:p w14:paraId="7D942F65" w14:textId="77777777" w:rsidR="00920262" w:rsidRPr="00947308" w:rsidRDefault="00920262" w:rsidP="00D62641">
            <w:pPr>
              <w:rPr>
                <w:color w:val="000000"/>
                <w:sz w:val="20"/>
                <w:szCs w:val="20"/>
              </w:rPr>
            </w:pPr>
            <w:r w:rsidRPr="00947308">
              <w:rPr>
                <w:color w:val="000000"/>
                <w:sz w:val="20"/>
                <w:szCs w:val="20"/>
              </w:rPr>
              <w:t xml:space="preserve"> задв.1 ТК17 - ж.д. 12 от</w:t>
            </w:r>
          </w:p>
        </w:tc>
        <w:tc>
          <w:tcPr>
            <w:tcW w:w="491" w:type="pct"/>
            <w:shd w:val="clear" w:color="auto" w:fill="auto"/>
            <w:noWrap/>
            <w:vAlign w:val="bottom"/>
          </w:tcPr>
          <w:p w14:paraId="38EB1EAB" w14:textId="77777777" w:rsidR="00920262" w:rsidRPr="00947308" w:rsidRDefault="00920262" w:rsidP="00D62641">
            <w:pPr>
              <w:jc w:val="right"/>
              <w:rPr>
                <w:color w:val="000000"/>
                <w:sz w:val="20"/>
                <w:szCs w:val="20"/>
              </w:rPr>
            </w:pPr>
            <w:r w:rsidRPr="00947308">
              <w:rPr>
                <w:color w:val="000000"/>
                <w:sz w:val="20"/>
                <w:szCs w:val="20"/>
              </w:rPr>
              <w:t>9,3</w:t>
            </w:r>
          </w:p>
        </w:tc>
        <w:tc>
          <w:tcPr>
            <w:tcW w:w="735" w:type="pct"/>
            <w:shd w:val="clear" w:color="auto" w:fill="auto"/>
            <w:noWrap/>
            <w:vAlign w:val="bottom"/>
          </w:tcPr>
          <w:p w14:paraId="2F044C08"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52E59470"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4C7C7C1B" w14:textId="77777777" w:rsidR="00920262" w:rsidRPr="00947308" w:rsidRDefault="00920262" w:rsidP="00D62641">
            <w:pPr>
              <w:jc w:val="right"/>
              <w:rPr>
                <w:color w:val="000000"/>
                <w:sz w:val="20"/>
                <w:szCs w:val="20"/>
                <w:lang w:val="en-US"/>
              </w:rPr>
            </w:pPr>
            <w:r w:rsidRPr="00947308">
              <w:rPr>
                <w:color w:val="000000"/>
                <w:sz w:val="20"/>
                <w:szCs w:val="20"/>
              </w:rPr>
              <w:t>130,56</w:t>
            </w:r>
          </w:p>
        </w:tc>
        <w:tc>
          <w:tcPr>
            <w:tcW w:w="464" w:type="pct"/>
            <w:shd w:val="clear" w:color="auto" w:fill="auto"/>
            <w:noWrap/>
          </w:tcPr>
          <w:p w14:paraId="5EB1F578" w14:textId="77777777" w:rsidR="00920262" w:rsidRPr="00947308" w:rsidRDefault="00920262" w:rsidP="00D62641">
            <w:pPr>
              <w:jc w:val="right"/>
              <w:rPr>
                <w:color w:val="000000"/>
                <w:sz w:val="20"/>
                <w:szCs w:val="20"/>
              </w:rPr>
            </w:pPr>
            <w:r w:rsidRPr="00EC1FEE">
              <w:rPr>
                <w:color w:val="000000"/>
                <w:sz w:val="20"/>
                <w:szCs w:val="20"/>
              </w:rPr>
              <w:t>2023</w:t>
            </w:r>
          </w:p>
        </w:tc>
      </w:tr>
      <w:tr w:rsidR="00920262" w:rsidRPr="00947308" w14:paraId="4F33EF2E" w14:textId="77777777" w:rsidTr="00D62641">
        <w:trPr>
          <w:trHeight w:val="255"/>
        </w:trPr>
        <w:tc>
          <w:tcPr>
            <w:tcW w:w="303" w:type="pct"/>
            <w:shd w:val="clear" w:color="auto" w:fill="auto"/>
            <w:noWrap/>
            <w:vAlign w:val="bottom"/>
          </w:tcPr>
          <w:p w14:paraId="0FD3EEA3" w14:textId="77777777" w:rsidR="00920262" w:rsidRPr="00947308" w:rsidRDefault="00920262" w:rsidP="00D62641">
            <w:pPr>
              <w:rPr>
                <w:color w:val="000000"/>
                <w:sz w:val="20"/>
                <w:szCs w:val="20"/>
              </w:rPr>
            </w:pPr>
            <w:r w:rsidRPr="00947308">
              <w:rPr>
                <w:color w:val="000000"/>
                <w:sz w:val="20"/>
                <w:szCs w:val="20"/>
                <w:lang w:val="en-US"/>
              </w:rPr>
              <w:t>6.9</w:t>
            </w:r>
          </w:p>
        </w:tc>
        <w:tc>
          <w:tcPr>
            <w:tcW w:w="1900" w:type="pct"/>
            <w:shd w:val="clear" w:color="auto" w:fill="auto"/>
            <w:noWrap/>
            <w:vAlign w:val="center"/>
          </w:tcPr>
          <w:p w14:paraId="50769E2F" w14:textId="77777777" w:rsidR="00920262" w:rsidRPr="00947308" w:rsidRDefault="00920262" w:rsidP="00D62641">
            <w:pPr>
              <w:rPr>
                <w:color w:val="000000"/>
                <w:sz w:val="20"/>
                <w:szCs w:val="20"/>
              </w:rPr>
            </w:pPr>
            <w:r w:rsidRPr="00947308">
              <w:rPr>
                <w:color w:val="000000"/>
                <w:sz w:val="20"/>
                <w:szCs w:val="20"/>
              </w:rPr>
              <w:t xml:space="preserve"> ТК 17 - задв.1 ТК17</w:t>
            </w:r>
          </w:p>
        </w:tc>
        <w:tc>
          <w:tcPr>
            <w:tcW w:w="491" w:type="pct"/>
            <w:shd w:val="clear" w:color="auto" w:fill="auto"/>
            <w:noWrap/>
            <w:vAlign w:val="bottom"/>
          </w:tcPr>
          <w:p w14:paraId="719F490A" w14:textId="77777777" w:rsidR="00920262" w:rsidRPr="00947308" w:rsidRDefault="00920262" w:rsidP="00D62641">
            <w:pPr>
              <w:jc w:val="right"/>
              <w:rPr>
                <w:color w:val="000000"/>
                <w:sz w:val="20"/>
                <w:szCs w:val="20"/>
              </w:rPr>
            </w:pPr>
            <w:r w:rsidRPr="00947308">
              <w:rPr>
                <w:color w:val="000000"/>
                <w:sz w:val="20"/>
                <w:szCs w:val="20"/>
              </w:rPr>
              <w:t>0,2</w:t>
            </w:r>
          </w:p>
        </w:tc>
        <w:tc>
          <w:tcPr>
            <w:tcW w:w="735" w:type="pct"/>
            <w:shd w:val="clear" w:color="auto" w:fill="auto"/>
            <w:noWrap/>
            <w:vAlign w:val="bottom"/>
          </w:tcPr>
          <w:p w14:paraId="06C1E7EB"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57EAC968"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653D8CF8" w14:textId="77777777" w:rsidR="00920262" w:rsidRPr="00947308" w:rsidRDefault="00920262" w:rsidP="00D62641">
            <w:pPr>
              <w:jc w:val="right"/>
              <w:rPr>
                <w:color w:val="000000"/>
                <w:sz w:val="20"/>
                <w:szCs w:val="20"/>
                <w:lang w:val="en-US"/>
              </w:rPr>
            </w:pPr>
            <w:r w:rsidRPr="00947308">
              <w:rPr>
                <w:color w:val="000000"/>
                <w:sz w:val="20"/>
                <w:szCs w:val="20"/>
              </w:rPr>
              <w:t>2,81</w:t>
            </w:r>
          </w:p>
        </w:tc>
        <w:tc>
          <w:tcPr>
            <w:tcW w:w="464" w:type="pct"/>
            <w:shd w:val="clear" w:color="auto" w:fill="auto"/>
            <w:noWrap/>
          </w:tcPr>
          <w:p w14:paraId="0555FF68" w14:textId="77777777" w:rsidR="00920262" w:rsidRPr="00947308" w:rsidRDefault="00920262" w:rsidP="00D62641">
            <w:pPr>
              <w:jc w:val="right"/>
              <w:rPr>
                <w:color w:val="000000"/>
                <w:sz w:val="20"/>
                <w:szCs w:val="20"/>
              </w:rPr>
            </w:pPr>
            <w:r w:rsidRPr="00EC1FEE">
              <w:rPr>
                <w:color w:val="000000"/>
                <w:sz w:val="20"/>
                <w:szCs w:val="20"/>
              </w:rPr>
              <w:t>2023</w:t>
            </w:r>
          </w:p>
        </w:tc>
      </w:tr>
      <w:tr w:rsidR="00920262" w:rsidRPr="00947308" w14:paraId="09878DFA" w14:textId="77777777" w:rsidTr="00D62641">
        <w:trPr>
          <w:trHeight w:val="255"/>
        </w:trPr>
        <w:tc>
          <w:tcPr>
            <w:tcW w:w="3981" w:type="pct"/>
            <w:gridSpan w:val="5"/>
            <w:shd w:val="clear" w:color="auto" w:fill="auto"/>
            <w:noWrap/>
            <w:vAlign w:val="bottom"/>
          </w:tcPr>
          <w:p w14:paraId="166B8C9C" w14:textId="77777777" w:rsidR="00920262" w:rsidRPr="00947308" w:rsidRDefault="00920262" w:rsidP="00D62641">
            <w:pPr>
              <w:rPr>
                <w:color w:val="000000"/>
                <w:sz w:val="20"/>
                <w:szCs w:val="20"/>
                <w:lang w:val="en-US"/>
              </w:rPr>
            </w:pPr>
            <w:r w:rsidRPr="00947308">
              <w:rPr>
                <w:b/>
                <w:bCs/>
                <w:color w:val="000000"/>
                <w:sz w:val="20"/>
                <w:szCs w:val="20"/>
              </w:rPr>
              <w:t>Итого:</w:t>
            </w:r>
          </w:p>
        </w:tc>
        <w:tc>
          <w:tcPr>
            <w:tcW w:w="555" w:type="pct"/>
            <w:shd w:val="clear" w:color="auto" w:fill="auto"/>
            <w:noWrap/>
            <w:vAlign w:val="center"/>
          </w:tcPr>
          <w:p w14:paraId="36FDE86E" w14:textId="77777777" w:rsidR="00920262" w:rsidRPr="00947308" w:rsidRDefault="00920262" w:rsidP="00D62641">
            <w:pPr>
              <w:jc w:val="right"/>
              <w:rPr>
                <w:b/>
                <w:bCs/>
                <w:color w:val="000000"/>
                <w:sz w:val="20"/>
                <w:szCs w:val="20"/>
              </w:rPr>
            </w:pPr>
            <w:r w:rsidRPr="00947308">
              <w:rPr>
                <w:b/>
                <w:bCs/>
                <w:color w:val="000000"/>
                <w:sz w:val="20"/>
                <w:szCs w:val="20"/>
              </w:rPr>
              <w:t>1402,436</w:t>
            </w:r>
          </w:p>
        </w:tc>
        <w:tc>
          <w:tcPr>
            <w:tcW w:w="464" w:type="pct"/>
            <w:shd w:val="clear" w:color="auto" w:fill="auto"/>
            <w:noWrap/>
            <w:vAlign w:val="center"/>
          </w:tcPr>
          <w:p w14:paraId="45CAA0CC" w14:textId="77777777" w:rsidR="00920262" w:rsidRPr="00947308" w:rsidRDefault="00920262" w:rsidP="00D62641">
            <w:pPr>
              <w:jc w:val="right"/>
              <w:rPr>
                <w:color w:val="000000"/>
                <w:sz w:val="20"/>
                <w:szCs w:val="20"/>
              </w:rPr>
            </w:pPr>
          </w:p>
        </w:tc>
      </w:tr>
      <w:tr w:rsidR="00920262" w:rsidRPr="00947308" w14:paraId="017E44D3" w14:textId="77777777" w:rsidTr="00D62641">
        <w:trPr>
          <w:trHeight w:val="255"/>
        </w:trPr>
        <w:tc>
          <w:tcPr>
            <w:tcW w:w="303" w:type="pct"/>
            <w:shd w:val="clear" w:color="auto" w:fill="auto"/>
            <w:noWrap/>
            <w:vAlign w:val="bottom"/>
          </w:tcPr>
          <w:p w14:paraId="305E5775" w14:textId="77777777" w:rsidR="00920262" w:rsidRPr="00947308" w:rsidRDefault="00920262" w:rsidP="00D62641">
            <w:pPr>
              <w:rPr>
                <w:color w:val="000000"/>
                <w:sz w:val="20"/>
                <w:szCs w:val="20"/>
                <w:lang w:val="en-US"/>
              </w:rPr>
            </w:pPr>
            <w:r w:rsidRPr="00947308">
              <w:rPr>
                <w:color w:val="000000"/>
                <w:sz w:val="20"/>
                <w:szCs w:val="20"/>
                <w:lang w:val="en-US"/>
              </w:rPr>
              <w:t>7</w:t>
            </w:r>
          </w:p>
        </w:tc>
        <w:tc>
          <w:tcPr>
            <w:tcW w:w="4697" w:type="pct"/>
            <w:gridSpan w:val="6"/>
            <w:shd w:val="clear" w:color="auto" w:fill="auto"/>
            <w:noWrap/>
            <w:vAlign w:val="center"/>
          </w:tcPr>
          <w:p w14:paraId="2E4E00B7" w14:textId="77777777" w:rsidR="00920262" w:rsidRPr="00947308" w:rsidRDefault="00920262" w:rsidP="00D62641">
            <w:pPr>
              <w:jc w:val="center"/>
              <w:rPr>
                <w:color w:val="000000"/>
                <w:sz w:val="20"/>
                <w:szCs w:val="20"/>
              </w:rPr>
            </w:pPr>
            <w:r w:rsidRPr="00947308">
              <w:rPr>
                <w:b/>
                <w:bCs/>
                <w:color w:val="000000"/>
                <w:sz w:val="20"/>
                <w:szCs w:val="20"/>
              </w:rPr>
              <w:t>Котельная  №8</w:t>
            </w:r>
          </w:p>
        </w:tc>
      </w:tr>
      <w:tr w:rsidR="00920262" w:rsidRPr="00947308" w14:paraId="282836BA" w14:textId="77777777" w:rsidTr="00D62641">
        <w:trPr>
          <w:trHeight w:val="255"/>
        </w:trPr>
        <w:tc>
          <w:tcPr>
            <w:tcW w:w="303" w:type="pct"/>
            <w:shd w:val="clear" w:color="auto" w:fill="auto"/>
            <w:noWrap/>
            <w:vAlign w:val="bottom"/>
          </w:tcPr>
          <w:p w14:paraId="64230C0C" w14:textId="77777777" w:rsidR="00920262" w:rsidRPr="00947308" w:rsidRDefault="00920262" w:rsidP="00D62641">
            <w:pPr>
              <w:rPr>
                <w:color w:val="000000"/>
                <w:sz w:val="20"/>
                <w:szCs w:val="20"/>
                <w:lang w:val="en-US"/>
              </w:rPr>
            </w:pPr>
            <w:r w:rsidRPr="00947308">
              <w:rPr>
                <w:color w:val="000000"/>
                <w:sz w:val="20"/>
                <w:szCs w:val="20"/>
                <w:lang w:val="en-US"/>
              </w:rPr>
              <w:t>7.1</w:t>
            </w:r>
          </w:p>
        </w:tc>
        <w:tc>
          <w:tcPr>
            <w:tcW w:w="1900" w:type="pct"/>
            <w:shd w:val="clear" w:color="auto" w:fill="auto"/>
            <w:noWrap/>
            <w:vAlign w:val="center"/>
          </w:tcPr>
          <w:p w14:paraId="2F920772" w14:textId="77777777" w:rsidR="00920262" w:rsidRPr="00947308" w:rsidRDefault="00920262" w:rsidP="00D62641">
            <w:pPr>
              <w:rPr>
                <w:color w:val="000000"/>
                <w:sz w:val="20"/>
                <w:szCs w:val="20"/>
              </w:rPr>
            </w:pPr>
            <w:r w:rsidRPr="00947308">
              <w:rPr>
                <w:color w:val="000000"/>
                <w:sz w:val="20"/>
                <w:szCs w:val="20"/>
              </w:rPr>
              <w:t xml:space="preserve"> ТК-1 - ТК-2</w:t>
            </w:r>
          </w:p>
        </w:tc>
        <w:tc>
          <w:tcPr>
            <w:tcW w:w="491" w:type="pct"/>
            <w:shd w:val="clear" w:color="auto" w:fill="auto"/>
            <w:noWrap/>
            <w:vAlign w:val="bottom"/>
          </w:tcPr>
          <w:p w14:paraId="1034729D" w14:textId="77777777" w:rsidR="00920262" w:rsidRPr="00947308" w:rsidRDefault="00920262" w:rsidP="00D62641">
            <w:pPr>
              <w:jc w:val="right"/>
              <w:rPr>
                <w:color w:val="000000"/>
                <w:sz w:val="20"/>
                <w:szCs w:val="20"/>
              </w:rPr>
            </w:pPr>
            <w:r w:rsidRPr="00947308">
              <w:rPr>
                <w:color w:val="000000"/>
                <w:sz w:val="20"/>
                <w:szCs w:val="20"/>
              </w:rPr>
              <w:t>225,6</w:t>
            </w:r>
          </w:p>
        </w:tc>
        <w:tc>
          <w:tcPr>
            <w:tcW w:w="735" w:type="pct"/>
            <w:shd w:val="clear" w:color="auto" w:fill="auto"/>
            <w:noWrap/>
            <w:vAlign w:val="bottom"/>
          </w:tcPr>
          <w:p w14:paraId="471DAE7A" w14:textId="77777777" w:rsidR="00920262" w:rsidRPr="00947308" w:rsidRDefault="00920262" w:rsidP="00D62641">
            <w:pPr>
              <w:jc w:val="right"/>
              <w:rPr>
                <w:color w:val="000000"/>
                <w:sz w:val="20"/>
                <w:szCs w:val="20"/>
              </w:rPr>
            </w:pPr>
            <w:r w:rsidRPr="00947308">
              <w:rPr>
                <w:color w:val="000000"/>
                <w:sz w:val="20"/>
                <w:szCs w:val="20"/>
              </w:rPr>
              <w:t>65</w:t>
            </w:r>
          </w:p>
        </w:tc>
        <w:tc>
          <w:tcPr>
            <w:tcW w:w="552" w:type="pct"/>
            <w:vAlign w:val="bottom"/>
          </w:tcPr>
          <w:p w14:paraId="58BB560F" w14:textId="77777777" w:rsidR="00920262" w:rsidRPr="00947308" w:rsidRDefault="00920262" w:rsidP="00D62641">
            <w:pPr>
              <w:jc w:val="right"/>
              <w:rPr>
                <w:color w:val="000000"/>
                <w:sz w:val="20"/>
                <w:szCs w:val="20"/>
                <w:lang w:val="en-US"/>
              </w:rPr>
            </w:pPr>
            <w:r w:rsidRPr="00947308">
              <w:rPr>
                <w:color w:val="000000"/>
                <w:sz w:val="20"/>
                <w:szCs w:val="20"/>
              </w:rPr>
              <w:t>100</w:t>
            </w:r>
          </w:p>
        </w:tc>
        <w:tc>
          <w:tcPr>
            <w:tcW w:w="555" w:type="pct"/>
            <w:shd w:val="clear" w:color="auto" w:fill="auto"/>
            <w:noWrap/>
            <w:vAlign w:val="bottom"/>
          </w:tcPr>
          <w:p w14:paraId="25E17230" w14:textId="77777777" w:rsidR="00920262" w:rsidRPr="00947308" w:rsidRDefault="00920262" w:rsidP="00D62641">
            <w:pPr>
              <w:jc w:val="right"/>
              <w:rPr>
                <w:color w:val="000000"/>
                <w:sz w:val="20"/>
                <w:szCs w:val="20"/>
                <w:lang w:val="en-US"/>
              </w:rPr>
            </w:pPr>
            <w:r w:rsidRPr="00947308">
              <w:rPr>
                <w:color w:val="000000"/>
                <w:sz w:val="20"/>
                <w:szCs w:val="20"/>
              </w:rPr>
              <w:t>3211,39</w:t>
            </w:r>
          </w:p>
        </w:tc>
        <w:tc>
          <w:tcPr>
            <w:tcW w:w="464" w:type="pct"/>
            <w:shd w:val="clear" w:color="auto" w:fill="auto"/>
            <w:noWrap/>
            <w:vAlign w:val="center"/>
          </w:tcPr>
          <w:p w14:paraId="54E67520" w14:textId="77777777" w:rsidR="00920262" w:rsidRPr="00947308" w:rsidRDefault="00920262" w:rsidP="00D62641">
            <w:pPr>
              <w:jc w:val="right"/>
              <w:rPr>
                <w:color w:val="000000"/>
                <w:sz w:val="20"/>
                <w:szCs w:val="20"/>
              </w:rPr>
            </w:pPr>
            <w:r>
              <w:rPr>
                <w:color w:val="000000"/>
                <w:sz w:val="20"/>
                <w:szCs w:val="20"/>
              </w:rPr>
              <w:t>2021</w:t>
            </w:r>
          </w:p>
        </w:tc>
      </w:tr>
      <w:tr w:rsidR="00920262" w:rsidRPr="00947308" w14:paraId="614C25EC" w14:textId="77777777" w:rsidTr="00D62641">
        <w:trPr>
          <w:trHeight w:val="255"/>
        </w:trPr>
        <w:tc>
          <w:tcPr>
            <w:tcW w:w="3981" w:type="pct"/>
            <w:gridSpan w:val="5"/>
            <w:shd w:val="clear" w:color="auto" w:fill="auto"/>
            <w:noWrap/>
            <w:vAlign w:val="bottom"/>
          </w:tcPr>
          <w:p w14:paraId="29C838D7" w14:textId="77777777" w:rsidR="00920262" w:rsidRPr="00947308" w:rsidRDefault="00920262" w:rsidP="00D62641">
            <w:pPr>
              <w:rPr>
                <w:color w:val="000000"/>
                <w:sz w:val="20"/>
                <w:szCs w:val="20"/>
                <w:lang w:val="en-US"/>
              </w:rPr>
            </w:pPr>
            <w:r w:rsidRPr="00947308">
              <w:rPr>
                <w:b/>
                <w:bCs/>
                <w:color w:val="000000"/>
                <w:sz w:val="20"/>
                <w:szCs w:val="20"/>
              </w:rPr>
              <w:t>Итого:</w:t>
            </w:r>
          </w:p>
        </w:tc>
        <w:tc>
          <w:tcPr>
            <w:tcW w:w="555" w:type="pct"/>
            <w:shd w:val="clear" w:color="auto" w:fill="auto"/>
            <w:noWrap/>
            <w:vAlign w:val="center"/>
          </w:tcPr>
          <w:p w14:paraId="01395D96" w14:textId="77777777" w:rsidR="00920262" w:rsidRPr="00947308" w:rsidRDefault="00920262" w:rsidP="00D62641">
            <w:pPr>
              <w:jc w:val="right"/>
              <w:rPr>
                <w:b/>
                <w:color w:val="000000"/>
                <w:sz w:val="20"/>
                <w:szCs w:val="20"/>
                <w:lang w:val="en-US"/>
              </w:rPr>
            </w:pPr>
            <w:r w:rsidRPr="00947308">
              <w:rPr>
                <w:b/>
                <w:color w:val="000000"/>
                <w:sz w:val="20"/>
                <w:szCs w:val="20"/>
              </w:rPr>
              <w:t>3211,39</w:t>
            </w:r>
          </w:p>
        </w:tc>
        <w:tc>
          <w:tcPr>
            <w:tcW w:w="464" w:type="pct"/>
            <w:shd w:val="clear" w:color="auto" w:fill="auto"/>
            <w:noWrap/>
            <w:vAlign w:val="center"/>
          </w:tcPr>
          <w:p w14:paraId="10C7EFEE" w14:textId="77777777" w:rsidR="00920262" w:rsidRPr="00947308" w:rsidRDefault="00920262" w:rsidP="00D62641">
            <w:pPr>
              <w:jc w:val="right"/>
              <w:rPr>
                <w:color w:val="000000"/>
                <w:sz w:val="20"/>
                <w:szCs w:val="20"/>
              </w:rPr>
            </w:pPr>
          </w:p>
        </w:tc>
      </w:tr>
      <w:tr w:rsidR="00920262" w:rsidRPr="00947308" w14:paraId="131D90A3" w14:textId="77777777" w:rsidTr="00D62641">
        <w:trPr>
          <w:trHeight w:val="255"/>
        </w:trPr>
        <w:tc>
          <w:tcPr>
            <w:tcW w:w="303" w:type="pct"/>
            <w:shd w:val="clear" w:color="auto" w:fill="auto"/>
            <w:noWrap/>
            <w:vAlign w:val="bottom"/>
          </w:tcPr>
          <w:p w14:paraId="4157B75F" w14:textId="77777777" w:rsidR="00920262" w:rsidRPr="00947308" w:rsidRDefault="00920262" w:rsidP="00D62641">
            <w:pPr>
              <w:rPr>
                <w:color w:val="000000"/>
                <w:sz w:val="20"/>
                <w:szCs w:val="20"/>
                <w:lang w:val="en-US"/>
              </w:rPr>
            </w:pPr>
            <w:r w:rsidRPr="00947308">
              <w:rPr>
                <w:color w:val="000000"/>
                <w:sz w:val="20"/>
                <w:szCs w:val="20"/>
                <w:lang w:val="en-US"/>
              </w:rPr>
              <w:t>8</w:t>
            </w:r>
          </w:p>
        </w:tc>
        <w:tc>
          <w:tcPr>
            <w:tcW w:w="4697" w:type="pct"/>
            <w:gridSpan w:val="6"/>
            <w:shd w:val="clear" w:color="auto" w:fill="auto"/>
            <w:noWrap/>
            <w:vAlign w:val="bottom"/>
          </w:tcPr>
          <w:p w14:paraId="5D229791" w14:textId="77777777" w:rsidR="00920262" w:rsidRPr="00947308" w:rsidRDefault="00920262" w:rsidP="00D62641">
            <w:pPr>
              <w:jc w:val="center"/>
              <w:rPr>
                <w:color w:val="000000"/>
                <w:sz w:val="20"/>
                <w:szCs w:val="20"/>
              </w:rPr>
            </w:pPr>
            <w:r w:rsidRPr="00947308">
              <w:rPr>
                <w:b/>
                <w:bCs/>
                <w:color w:val="000000"/>
                <w:sz w:val="20"/>
                <w:szCs w:val="20"/>
              </w:rPr>
              <w:t>Котельная  №11</w:t>
            </w:r>
          </w:p>
        </w:tc>
      </w:tr>
      <w:tr w:rsidR="00920262" w:rsidRPr="00947308" w14:paraId="028E3A25" w14:textId="77777777" w:rsidTr="00D62641">
        <w:trPr>
          <w:trHeight w:val="255"/>
        </w:trPr>
        <w:tc>
          <w:tcPr>
            <w:tcW w:w="303" w:type="pct"/>
            <w:shd w:val="clear" w:color="auto" w:fill="auto"/>
            <w:noWrap/>
            <w:vAlign w:val="bottom"/>
          </w:tcPr>
          <w:p w14:paraId="70427376" w14:textId="77777777" w:rsidR="00920262" w:rsidRPr="00947308" w:rsidRDefault="00920262" w:rsidP="00D62641">
            <w:pPr>
              <w:rPr>
                <w:color w:val="000000"/>
                <w:sz w:val="20"/>
                <w:szCs w:val="20"/>
                <w:lang w:val="en-US"/>
              </w:rPr>
            </w:pPr>
            <w:r w:rsidRPr="00947308">
              <w:rPr>
                <w:color w:val="000000"/>
                <w:sz w:val="20"/>
                <w:szCs w:val="20"/>
                <w:lang w:val="en-US"/>
              </w:rPr>
              <w:t>8.1</w:t>
            </w:r>
          </w:p>
        </w:tc>
        <w:tc>
          <w:tcPr>
            <w:tcW w:w="1900" w:type="pct"/>
            <w:shd w:val="clear" w:color="auto" w:fill="auto"/>
            <w:noWrap/>
            <w:vAlign w:val="center"/>
          </w:tcPr>
          <w:p w14:paraId="40546330" w14:textId="77777777" w:rsidR="00920262" w:rsidRPr="00947308" w:rsidRDefault="00920262" w:rsidP="00D62641">
            <w:pPr>
              <w:rPr>
                <w:color w:val="000000"/>
                <w:sz w:val="20"/>
                <w:szCs w:val="20"/>
              </w:rPr>
            </w:pPr>
            <w:r w:rsidRPr="00947308">
              <w:rPr>
                <w:color w:val="000000"/>
                <w:sz w:val="20"/>
                <w:szCs w:val="20"/>
              </w:rPr>
              <w:t xml:space="preserve"> У-б/н(1) - ТК-№26</w:t>
            </w:r>
          </w:p>
        </w:tc>
        <w:tc>
          <w:tcPr>
            <w:tcW w:w="491" w:type="pct"/>
            <w:shd w:val="clear" w:color="auto" w:fill="auto"/>
            <w:noWrap/>
            <w:vAlign w:val="bottom"/>
          </w:tcPr>
          <w:p w14:paraId="006E02E1" w14:textId="77777777" w:rsidR="00920262" w:rsidRPr="00947308" w:rsidRDefault="00920262" w:rsidP="00D62641">
            <w:pPr>
              <w:jc w:val="right"/>
              <w:rPr>
                <w:color w:val="000000"/>
                <w:sz w:val="20"/>
                <w:szCs w:val="20"/>
              </w:rPr>
            </w:pPr>
            <w:r w:rsidRPr="00947308">
              <w:rPr>
                <w:color w:val="000000"/>
                <w:sz w:val="20"/>
                <w:szCs w:val="20"/>
              </w:rPr>
              <w:t>25,4</w:t>
            </w:r>
          </w:p>
        </w:tc>
        <w:tc>
          <w:tcPr>
            <w:tcW w:w="735" w:type="pct"/>
            <w:shd w:val="clear" w:color="auto" w:fill="auto"/>
            <w:noWrap/>
            <w:vAlign w:val="bottom"/>
          </w:tcPr>
          <w:p w14:paraId="17712E6F"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6C0F10BE" w14:textId="77777777" w:rsidR="00920262" w:rsidRPr="00947308" w:rsidRDefault="00920262" w:rsidP="00D62641">
            <w:pPr>
              <w:jc w:val="right"/>
              <w:rPr>
                <w:color w:val="000000"/>
                <w:sz w:val="20"/>
                <w:szCs w:val="20"/>
                <w:lang w:val="en-US"/>
              </w:rPr>
            </w:pPr>
            <w:r w:rsidRPr="00947308">
              <w:rPr>
                <w:color w:val="000000"/>
                <w:sz w:val="20"/>
                <w:szCs w:val="20"/>
              </w:rPr>
              <w:t>80</w:t>
            </w:r>
          </w:p>
        </w:tc>
        <w:tc>
          <w:tcPr>
            <w:tcW w:w="555" w:type="pct"/>
            <w:shd w:val="clear" w:color="auto" w:fill="auto"/>
            <w:noWrap/>
            <w:vAlign w:val="bottom"/>
          </w:tcPr>
          <w:p w14:paraId="19024C1D" w14:textId="77777777" w:rsidR="00920262" w:rsidRPr="00947308" w:rsidRDefault="00920262" w:rsidP="00D62641">
            <w:pPr>
              <w:jc w:val="right"/>
              <w:rPr>
                <w:color w:val="000000"/>
                <w:sz w:val="20"/>
                <w:szCs w:val="20"/>
                <w:lang w:val="en-US"/>
              </w:rPr>
            </w:pPr>
            <w:r w:rsidRPr="00947308">
              <w:rPr>
                <w:color w:val="000000"/>
                <w:sz w:val="20"/>
                <w:szCs w:val="20"/>
              </w:rPr>
              <w:t>356,58</w:t>
            </w:r>
          </w:p>
        </w:tc>
        <w:tc>
          <w:tcPr>
            <w:tcW w:w="464" w:type="pct"/>
            <w:shd w:val="clear" w:color="auto" w:fill="auto"/>
            <w:noWrap/>
            <w:vAlign w:val="center"/>
          </w:tcPr>
          <w:p w14:paraId="082EB2CE" w14:textId="77777777" w:rsidR="00920262" w:rsidRPr="00947308" w:rsidRDefault="00920262" w:rsidP="00D62641">
            <w:pPr>
              <w:jc w:val="right"/>
              <w:rPr>
                <w:color w:val="000000"/>
                <w:sz w:val="20"/>
                <w:szCs w:val="20"/>
              </w:rPr>
            </w:pPr>
            <w:r>
              <w:rPr>
                <w:color w:val="000000"/>
                <w:sz w:val="20"/>
                <w:szCs w:val="20"/>
              </w:rPr>
              <w:t>2024</w:t>
            </w:r>
          </w:p>
        </w:tc>
      </w:tr>
      <w:tr w:rsidR="00920262" w:rsidRPr="00947308" w14:paraId="5190159D" w14:textId="77777777" w:rsidTr="00D62641">
        <w:trPr>
          <w:trHeight w:val="255"/>
        </w:trPr>
        <w:tc>
          <w:tcPr>
            <w:tcW w:w="303" w:type="pct"/>
            <w:shd w:val="clear" w:color="auto" w:fill="auto"/>
            <w:noWrap/>
            <w:vAlign w:val="bottom"/>
          </w:tcPr>
          <w:p w14:paraId="25593E7D" w14:textId="77777777" w:rsidR="00920262" w:rsidRPr="00947308" w:rsidRDefault="00920262" w:rsidP="00D62641">
            <w:pPr>
              <w:rPr>
                <w:color w:val="000000"/>
                <w:sz w:val="20"/>
                <w:szCs w:val="20"/>
                <w:lang w:val="en-US"/>
              </w:rPr>
            </w:pPr>
            <w:r w:rsidRPr="00947308">
              <w:rPr>
                <w:color w:val="000000"/>
                <w:sz w:val="20"/>
                <w:szCs w:val="20"/>
                <w:lang w:val="en-US"/>
              </w:rPr>
              <w:t>8.2</w:t>
            </w:r>
          </w:p>
        </w:tc>
        <w:tc>
          <w:tcPr>
            <w:tcW w:w="1900" w:type="pct"/>
            <w:shd w:val="clear" w:color="auto" w:fill="auto"/>
            <w:noWrap/>
            <w:vAlign w:val="center"/>
          </w:tcPr>
          <w:p w14:paraId="6BBEF8DB" w14:textId="77777777" w:rsidR="00920262" w:rsidRPr="00947308" w:rsidRDefault="00920262" w:rsidP="00D62641">
            <w:pPr>
              <w:rPr>
                <w:color w:val="000000"/>
                <w:sz w:val="20"/>
                <w:szCs w:val="20"/>
              </w:rPr>
            </w:pPr>
            <w:r w:rsidRPr="00947308">
              <w:rPr>
                <w:color w:val="000000"/>
                <w:sz w:val="20"/>
                <w:szCs w:val="20"/>
              </w:rPr>
              <w:t xml:space="preserve"> У-б/н(8) - ТК-№20</w:t>
            </w:r>
          </w:p>
        </w:tc>
        <w:tc>
          <w:tcPr>
            <w:tcW w:w="491" w:type="pct"/>
            <w:shd w:val="clear" w:color="auto" w:fill="auto"/>
            <w:noWrap/>
            <w:vAlign w:val="bottom"/>
          </w:tcPr>
          <w:p w14:paraId="185DEA4A" w14:textId="77777777" w:rsidR="00920262" w:rsidRPr="00947308" w:rsidRDefault="00920262" w:rsidP="00D62641">
            <w:pPr>
              <w:jc w:val="right"/>
              <w:rPr>
                <w:color w:val="000000"/>
                <w:sz w:val="20"/>
                <w:szCs w:val="20"/>
              </w:rPr>
            </w:pPr>
            <w:r w:rsidRPr="00947308">
              <w:rPr>
                <w:color w:val="000000"/>
                <w:sz w:val="20"/>
                <w:szCs w:val="20"/>
              </w:rPr>
              <w:t>26,5</w:t>
            </w:r>
          </w:p>
        </w:tc>
        <w:tc>
          <w:tcPr>
            <w:tcW w:w="735" w:type="pct"/>
            <w:shd w:val="clear" w:color="auto" w:fill="auto"/>
            <w:noWrap/>
            <w:vAlign w:val="bottom"/>
          </w:tcPr>
          <w:p w14:paraId="65F1CEC1"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0895B2F6"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71FF299B" w14:textId="77777777" w:rsidR="00920262" w:rsidRPr="00947308" w:rsidRDefault="00920262" w:rsidP="00D62641">
            <w:pPr>
              <w:jc w:val="right"/>
              <w:rPr>
                <w:color w:val="000000"/>
                <w:sz w:val="20"/>
                <w:szCs w:val="20"/>
                <w:lang w:val="en-US"/>
              </w:rPr>
            </w:pPr>
            <w:r w:rsidRPr="00947308">
              <w:rPr>
                <w:color w:val="000000"/>
                <w:sz w:val="20"/>
                <w:szCs w:val="20"/>
              </w:rPr>
              <w:t>372,02</w:t>
            </w:r>
          </w:p>
        </w:tc>
        <w:tc>
          <w:tcPr>
            <w:tcW w:w="464" w:type="pct"/>
            <w:shd w:val="clear" w:color="auto" w:fill="auto"/>
            <w:noWrap/>
            <w:vAlign w:val="center"/>
          </w:tcPr>
          <w:p w14:paraId="64EC1FE2" w14:textId="77777777" w:rsidR="00920262" w:rsidRPr="00947308" w:rsidRDefault="00920262" w:rsidP="00D62641">
            <w:pPr>
              <w:jc w:val="right"/>
              <w:rPr>
                <w:color w:val="000000"/>
                <w:sz w:val="20"/>
                <w:szCs w:val="20"/>
              </w:rPr>
            </w:pPr>
            <w:r>
              <w:rPr>
                <w:color w:val="000000"/>
                <w:sz w:val="20"/>
                <w:szCs w:val="20"/>
              </w:rPr>
              <w:t>2024</w:t>
            </w:r>
          </w:p>
        </w:tc>
      </w:tr>
      <w:tr w:rsidR="00920262" w:rsidRPr="00947308" w14:paraId="4B22A3D0" w14:textId="77777777" w:rsidTr="00D62641">
        <w:trPr>
          <w:trHeight w:val="255"/>
        </w:trPr>
        <w:tc>
          <w:tcPr>
            <w:tcW w:w="3981" w:type="pct"/>
            <w:gridSpan w:val="5"/>
            <w:shd w:val="clear" w:color="auto" w:fill="auto"/>
            <w:noWrap/>
            <w:vAlign w:val="bottom"/>
          </w:tcPr>
          <w:p w14:paraId="1F9A132F" w14:textId="77777777" w:rsidR="00920262" w:rsidRPr="00947308" w:rsidRDefault="00920262" w:rsidP="00D62641">
            <w:pPr>
              <w:rPr>
                <w:color w:val="000000"/>
                <w:sz w:val="20"/>
                <w:szCs w:val="20"/>
                <w:lang w:val="en-US"/>
              </w:rPr>
            </w:pPr>
            <w:r w:rsidRPr="00947308">
              <w:rPr>
                <w:b/>
                <w:bCs/>
                <w:color w:val="000000"/>
                <w:sz w:val="20"/>
                <w:szCs w:val="20"/>
              </w:rPr>
              <w:t>Итого:</w:t>
            </w:r>
          </w:p>
        </w:tc>
        <w:tc>
          <w:tcPr>
            <w:tcW w:w="555" w:type="pct"/>
            <w:shd w:val="clear" w:color="auto" w:fill="auto"/>
            <w:noWrap/>
            <w:vAlign w:val="center"/>
          </w:tcPr>
          <w:p w14:paraId="74DEC22B" w14:textId="77777777" w:rsidR="00920262" w:rsidRPr="00947308" w:rsidRDefault="00920262" w:rsidP="00D62641">
            <w:pPr>
              <w:jc w:val="right"/>
              <w:rPr>
                <w:b/>
                <w:bCs/>
                <w:color w:val="000000"/>
                <w:sz w:val="20"/>
                <w:szCs w:val="20"/>
              </w:rPr>
            </w:pPr>
            <w:r w:rsidRPr="00947308">
              <w:rPr>
                <w:b/>
                <w:bCs/>
                <w:color w:val="000000"/>
                <w:sz w:val="20"/>
                <w:szCs w:val="20"/>
              </w:rPr>
              <w:t>728,59</w:t>
            </w:r>
          </w:p>
        </w:tc>
        <w:tc>
          <w:tcPr>
            <w:tcW w:w="464" w:type="pct"/>
            <w:shd w:val="clear" w:color="auto" w:fill="auto"/>
            <w:noWrap/>
            <w:vAlign w:val="center"/>
          </w:tcPr>
          <w:p w14:paraId="20CBF27F" w14:textId="77777777" w:rsidR="00920262" w:rsidRPr="00947308" w:rsidRDefault="00920262" w:rsidP="00D62641">
            <w:pPr>
              <w:jc w:val="right"/>
              <w:rPr>
                <w:color w:val="000000"/>
                <w:sz w:val="20"/>
                <w:szCs w:val="20"/>
              </w:rPr>
            </w:pPr>
          </w:p>
        </w:tc>
      </w:tr>
      <w:tr w:rsidR="00920262" w:rsidRPr="00947308" w14:paraId="6C7C9ACC" w14:textId="77777777" w:rsidTr="00D62641">
        <w:trPr>
          <w:trHeight w:val="255"/>
        </w:trPr>
        <w:tc>
          <w:tcPr>
            <w:tcW w:w="303" w:type="pct"/>
            <w:shd w:val="clear" w:color="auto" w:fill="auto"/>
            <w:noWrap/>
            <w:vAlign w:val="bottom"/>
          </w:tcPr>
          <w:p w14:paraId="0AF34CD0" w14:textId="77777777" w:rsidR="00920262" w:rsidRPr="00947308" w:rsidRDefault="00920262" w:rsidP="00D62641">
            <w:pPr>
              <w:rPr>
                <w:color w:val="000000"/>
                <w:sz w:val="20"/>
                <w:szCs w:val="20"/>
                <w:lang w:val="en-US"/>
              </w:rPr>
            </w:pPr>
            <w:r w:rsidRPr="00947308">
              <w:rPr>
                <w:color w:val="000000"/>
                <w:sz w:val="20"/>
                <w:szCs w:val="20"/>
                <w:lang w:val="en-US"/>
              </w:rPr>
              <w:t>9</w:t>
            </w:r>
          </w:p>
        </w:tc>
        <w:tc>
          <w:tcPr>
            <w:tcW w:w="4697" w:type="pct"/>
            <w:gridSpan w:val="6"/>
            <w:shd w:val="clear" w:color="auto" w:fill="auto"/>
            <w:noWrap/>
            <w:vAlign w:val="bottom"/>
          </w:tcPr>
          <w:p w14:paraId="32D690C5" w14:textId="77777777" w:rsidR="00920262" w:rsidRPr="00947308" w:rsidRDefault="00920262" w:rsidP="00D62641">
            <w:pPr>
              <w:jc w:val="center"/>
              <w:rPr>
                <w:color w:val="000000"/>
                <w:sz w:val="20"/>
                <w:szCs w:val="20"/>
              </w:rPr>
            </w:pPr>
            <w:r w:rsidRPr="00947308">
              <w:rPr>
                <w:b/>
                <w:bCs/>
                <w:color w:val="000000"/>
                <w:sz w:val="20"/>
                <w:szCs w:val="20"/>
              </w:rPr>
              <w:t>Котельная  №15</w:t>
            </w:r>
          </w:p>
        </w:tc>
      </w:tr>
      <w:tr w:rsidR="00920262" w:rsidRPr="00947308" w14:paraId="48C0A45D" w14:textId="77777777" w:rsidTr="00D62641">
        <w:trPr>
          <w:trHeight w:val="255"/>
        </w:trPr>
        <w:tc>
          <w:tcPr>
            <w:tcW w:w="303" w:type="pct"/>
            <w:shd w:val="clear" w:color="auto" w:fill="auto"/>
            <w:noWrap/>
            <w:vAlign w:val="bottom"/>
          </w:tcPr>
          <w:p w14:paraId="034B7E06" w14:textId="77777777" w:rsidR="00920262" w:rsidRPr="00947308" w:rsidRDefault="00920262" w:rsidP="00D62641">
            <w:pPr>
              <w:rPr>
                <w:color w:val="000000"/>
                <w:sz w:val="20"/>
                <w:szCs w:val="20"/>
                <w:lang w:val="en-US"/>
              </w:rPr>
            </w:pPr>
            <w:r w:rsidRPr="00947308">
              <w:rPr>
                <w:color w:val="000000"/>
                <w:sz w:val="20"/>
                <w:szCs w:val="20"/>
                <w:lang w:val="en-US"/>
              </w:rPr>
              <w:t>9.1</w:t>
            </w:r>
          </w:p>
        </w:tc>
        <w:tc>
          <w:tcPr>
            <w:tcW w:w="1900" w:type="pct"/>
            <w:shd w:val="clear" w:color="auto" w:fill="auto"/>
            <w:noWrap/>
            <w:vAlign w:val="center"/>
          </w:tcPr>
          <w:p w14:paraId="022E4DAD" w14:textId="77777777" w:rsidR="00920262" w:rsidRPr="00947308" w:rsidRDefault="00920262" w:rsidP="00D62641">
            <w:pPr>
              <w:rPr>
                <w:color w:val="000000"/>
                <w:sz w:val="20"/>
                <w:szCs w:val="20"/>
              </w:rPr>
            </w:pPr>
            <w:r w:rsidRPr="00947308">
              <w:rPr>
                <w:color w:val="000000"/>
                <w:sz w:val="20"/>
                <w:szCs w:val="20"/>
              </w:rPr>
              <w:t xml:space="preserve"> отв-5 - отв-6</w:t>
            </w:r>
          </w:p>
        </w:tc>
        <w:tc>
          <w:tcPr>
            <w:tcW w:w="491" w:type="pct"/>
            <w:shd w:val="clear" w:color="auto" w:fill="auto"/>
            <w:noWrap/>
            <w:vAlign w:val="bottom"/>
          </w:tcPr>
          <w:p w14:paraId="4566A0BE" w14:textId="77777777" w:rsidR="00920262" w:rsidRPr="00947308" w:rsidRDefault="00920262" w:rsidP="00D62641">
            <w:pPr>
              <w:jc w:val="right"/>
              <w:rPr>
                <w:color w:val="000000"/>
                <w:sz w:val="20"/>
                <w:szCs w:val="20"/>
              </w:rPr>
            </w:pPr>
            <w:r w:rsidRPr="00947308">
              <w:rPr>
                <w:color w:val="000000"/>
                <w:sz w:val="20"/>
                <w:szCs w:val="20"/>
              </w:rPr>
              <w:t>87,9</w:t>
            </w:r>
          </w:p>
        </w:tc>
        <w:tc>
          <w:tcPr>
            <w:tcW w:w="735" w:type="pct"/>
            <w:shd w:val="clear" w:color="auto" w:fill="auto"/>
            <w:noWrap/>
            <w:vAlign w:val="bottom"/>
          </w:tcPr>
          <w:p w14:paraId="0D318106" w14:textId="77777777" w:rsidR="00920262" w:rsidRPr="00947308" w:rsidRDefault="00920262" w:rsidP="00D62641">
            <w:pPr>
              <w:jc w:val="right"/>
              <w:rPr>
                <w:color w:val="000000"/>
                <w:sz w:val="20"/>
                <w:szCs w:val="20"/>
              </w:rPr>
            </w:pPr>
            <w:r w:rsidRPr="00947308">
              <w:rPr>
                <w:color w:val="000000"/>
                <w:sz w:val="20"/>
                <w:szCs w:val="20"/>
              </w:rPr>
              <w:t>65</w:t>
            </w:r>
          </w:p>
        </w:tc>
        <w:tc>
          <w:tcPr>
            <w:tcW w:w="552" w:type="pct"/>
            <w:vAlign w:val="bottom"/>
          </w:tcPr>
          <w:p w14:paraId="3F2F7382" w14:textId="77777777" w:rsidR="00920262" w:rsidRPr="00947308" w:rsidRDefault="00920262" w:rsidP="00D62641">
            <w:pPr>
              <w:jc w:val="right"/>
              <w:rPr>
                <w:color w:val="000000"/>
                <w:sz w:val="20"/>
                <w:szCs w:val="20"/>
                <w:lang w:val="en-US"/>
              </w:rPr>
            </w:pPr>
            <w:r w:rsidRPr="00947308">
              <w:rPr>
                <w:color w:val="000000"/>
                <w:sz w:val="20"/>
                <w:szCs w:val="20"/>
              </w:rPr>
              <w:t>100</w:t>
            </w:r>
          </w:p>
        </w:tc>
        <w:tc>
          <w:tcPr>
            <w:tcW w:w="555" w:type="pct"/>
            <w:shd w:val="clear" w:color="auto" w:fill="auto"/>
            <w:noWrap/>
            <w:vAlign w:val="bottom"/>
          </w:tcPr>
          <w:p w14:paraId="1A6F2223" w14:textId="77777777" w:rsidR="00920262" w:rsidRPr="00947308" w:rsidRDefault="00920262" w:rsidP="00D62641">
            <w:pPr>
              <w:jc w:val="right"/>
              <w:rPr>
                <w:color w:val="000000"/>
                <w:sz w:val="20"/>
                <w:szCs w:val="20"/>
                <w:lang w:val="en-US"/>
              </w:rPr>
            </w:pPr>
            <w:r w:rsidRPr="00947308">
              <w:rPr>
                <w:color w:val="000000"/>
                <w:sz w:val="20"/>
                <w:szCs w:val="20"/>
              </w:rPr>
              <w:t>1251,24</w:t>
            </w:r>
          </w:p>
        </w:tc>
        <w:tc>
          <w:tcPr>
            <w:tcW w:w="464" w:type="pct"/>
            <w:shd w:val="clear" w:color="auto" w:fill="auto"/>
            <w:noWrap/>
            <w:vAlign w:val="center"/>
          </w:tcPr>
          <w:p w14:paraId="347D5F60" w14:textId="77777777" w:rsidR="00920262" w:rsidRPr="00947308" w:rsidRDefault="00920262" w:rsidP="00D62641">
            <w:pPr>
              <w:jc w:val="right"/>
              <w:rPr>
                <w:color w:val="000000"/>
                <w:sz w:val="20"/>
                <w:szCs w:val="20"/>
              </w:rPr>
            </w:pPr>
            <w:r>
              <w:rPr>
                <w:color w:val="000000"/>
                <w:sz w:val="20"/>
                <w:szCs w:val="20"/>
              </w:rPr>
              <w:t>2024</w:t>
            </w:r>
          </w:p>
        </w:tc>
      </w:tr>
      <w:tr w:rsidR="00920262" w:rsidRPr="00947308" w14:paraId="64311A4E" w14:textId="77777777" w:rsidTr="00D62641">
        <w:trPr>
          <w:trHeight w:val="255"/>
        </w:trPr>
        <w:tc>
          <w:tcPr>
            <w:tcW w:w="303" w:type="pct"/>
            <w:shd w:val="clear" w:color="auto" w:fill="auto"/>
            <w:noWrap/>
            <w:vAlign w:val="bottom"/>
          </w:tcPr>
          <w:p w14:paraId="216E705C" w14:textId="77777777" w:rsidR="00920262" w:rsidRPr="00947308" w:rsidRDefault="00920262" w:rsidP="00D62641">
            <w:pPr>
              <w:rPr>
                <w:color w:val="000000"/>
                <w:sz w:val="20"/>
                <w:szCs w:val="20"/>
                <w:lang w:val="en-US"/>
              </w:rPr>
            </w:pPr>
            <w:r w:rsidRPr="00947308">
              <w:rPr>
                <w:color w:val="000000"/>
                <w:sz w:val="20"/>
                <w:szCs w:val="20"/>
                <w:lang w:val="en-US"/>
              </w:rPr>
              <w:t>9.2</w:t>
            </w:r>
          </w:p>
        </w:tc>
        <w:tc>
          <w:tcPr>
            <w:tcW w:w="1900" w:type="pct"/>
            <w:shd w:val="clear" w:color="auto" w:fill="auto"/>
            <w:noWrap/>
            <w:vAlign w:val="center"/>
          </w:tcPr>
          <w:p w14:paraId="24D93478" w14:textId="77777777" w:rsidR="00920262" w:rsidRPr="00947308" w:rsidRDefault="00920262" w:rsidP="00D62641">
            <w:pPr>
              <w:rPr>
                <w:color w:val="000000"/>
                <w:sz w:val="20"/>
                <w:szCs w:val="20"/>
              </w:rPr>
            </w:pPr>
            <w:r w:rsidRPr="00947308">
              <w:rPr>
                <w:color w:val="000000"/>
                <w:sz w:val="20"/>
                <w:szCs w:val="20"/>
              </w:rPr>
              <w:t xml:space="preserve"> отв-6 - ж.д. №7</w:t>
            </w:r>
          </w:p>
        </w:tc>
        <w:tc>
          <w:tcPr>
            <w:tcW w:w="491" w:type="pct"/>
            <w:shd w:val="clear" w:color="auto" w:fill="auto"/>
            <w:noWrap/>
            <w:vAlign w:val="bottom"/>
          </w:tcPr>
          <w:p w14:paraId="3BBE982A" w14:textId="77777777" w:rsidR="00920262" w:rsidRPr="00947308" w:rsidRDefault="00920262" w:rsidP="00D62641">
            <w:pPr>
              <w:jc w:val="right"/>
              <w:rPr>
                <w:color w:val="000000"/>
                <w:sz w:val="20"/>
                <w:szCs w:val="20"/>
              </w:rPr>
            </w:pPr>
            <w:r w:rsidRPr="00947308">
              <w:rPr>
                <w:color w:val="000000"/>
                <w:sz w:val="20"/>
                <w:szCs w:val="20"/>
              </w:rPr>
              <w:t>29,5</w:t>
            </w:r>
          </w:p>
        </w:tc>
        <w:tc>
          <w:tcPr>
            <w:tcW w:w="735" w:type="pct"/>
            <w:shd w:val="clear" w:color="auto" w:fill="auto"/>
            <w:noWrap/>
            <w:vAlign w:val="bottom"/>
          </w:tcPr>
          <w:p w14:paraId="19E0626B"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502C7092"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53E778BD" w14:textId="77777777" w:rsidR="00920262" w:rsidRPr="00947308" w:rsidRDefault="00920262" w:rsidP="00D62641">
            <w:pPr>
              <w:jc w:val="right"/>
              <w:rPr>
                <w:color w:val="000000"/>
                <w:sz w:val="20"/>
                <w:szCs w:val="20"/>
                <w:lang w:val="en-US"/>
              </w:rPr>
            </w:pPr>
            <w:r w:rsidRPr="00947308">
              <w:rPr>
                <w:color w:val="000000"/>
                <w:sz w:val="20"/>
                <w:szCs w:val="20"/>
              </w:rPr>
              <w:t>414,13</w:t>
            </w:r>
          </w:p>
        </w:tc>
        <w:tc>
          <w:tcPr>
            <w:tcW w:w="464" w:type="pct"/>
            <w:shd w:val="clear" w:color="auto" w:fill="auto"/>
            <w:noWrap/>
            <w:vAlign w:val="center"/>
          </w:tcPr>
          <w:p w14:paraId="720FD37B" w14:textId="77777777" w:rsidR="00920262" w:rsidRPr="00947308" w:rsidRDefault="00920262" w:rsidP="00D62641">
            <w:pPr>
              <w:jc w:val="right"/>
              <w:rPr>
                <w:color w:val="000000"/>
                <w:sz w:val="20"/>
                <w:szCs w:val="20"/>
              </w:rPr>
            </w:pPr>
            <w:r>
              <w:rPr>
                <w:color w:val="000000"/>
                <w:sz w:val="20"/>
                <w:szCs w:val="20"/>
              </w:rPr>
              <w:t>2024</w:t>
            </w:r>
          </w:p>
        </w:tc>
      </w:tr>
      <w:tr w:rsidR="00920262" w:rsidRPr="00947308" w14:paraId="2FBFC546" w14:textId="77777777" w:rsidTr="00D62641">
        <w:trPr>
          <w:trHeight w:val="255"/>
        </w:trPr>
        <w:tc>
          <w:tcPr>
            <w:tcW w:w="3981" w:type="pct"/>
            <w:gridSpan w:val="5"/>
            <w:shd w:val="clear" w:color="auto" w:fill="auto"/>
            <w:noWrap/>
            <w:vAlign w:val="bottom"/>
          </w:tcPr>
          <w:p w14:paraId="4ACB0FA8" w14:textId="77777777" w:rsidR="00920262" w:rsidRPr="00947308" w:rsidRDefault="00920262" w:rsidP="00D62641">
            <w:pPr>
              <w:rPr>
                <w:color w:val="000000"/>
                <w:sz w:val="20"/>
                <w:szCs w:val="20"/>
                <w:lang w:val="en-US"/>
              </w:rPr>
            </w:pPr>
            <w:r w:rsidRPr="00947308">
              <w:rPr>
                <w:b/>
                <w:bCs/>
                <w:color w:val="000000"/>
                <w:sz w:val="20"/>
                <w:szCs w:val="20"/>
              </w:rPr>
              <w:t>Итого:</w:t>
            </w:r>
          </w:p>
        </w:tc>
        <w:tc>
          <w:tcPr>
            <w:tcW w:w="555" w:type="pct"/>
            <w:shd w:val="clear" w:color="auto" w:fill="auto"/>
            <w:noWrap/>
          </w:tcPr>
          <w:p w14:paraId="6B247A64" w14:textId="77777777" w:rsidR="00920262" w:rsidRPr="00947308" w:rsidRDefault="00920262" w:rsidP="00D62641">
            <w:pPr>
              <w:jc w:val="right"/>
              <w:rPr>
                <w:b/>
                <w:bCs/>
                <w:color w:val="000000"/>
                <w:sz w:val="20"/>
                <w:szCs w:val="20"/>
              </w:rPr>
            </w:pPr>
            <w:r w:rsidRPr="00947308">
              <w:rPr>
                <w:b/>
                <w:bCs/>
                <w:color w:val="000000"/>
                <w:sz w:val="20"/>
                <w:szCs w:val="20"/>
              </w:rPr>
              <w:t>1665,378</w:t>
            </w:r>
          </w:p>
        </w:tc>
        <w:tc>
          <w:tcPr>
            <w:tcW w:w="464" w:type="pct"/>
            <w:shd w:val="clear" w:color="auto" w:fill="auto"/>
            <w:noWrap/>
            <w:vAlign w:val="center"/>
          </w:tcPr>
          <w:p w14:paraId="717850C7" w14:textId="77777777" w:rsidR="00920262" w:rsidRPr="00947308" w:rsidRDefault="00920262" w:rsidP="00D62641">
            <w:pPr>
              <w:jc w:val="right"/>
              <w:rPr>
                <w:color w:val="000000"/>
                <w:sz w:val="20"/>
                <w:szCs w:val="20"/>
              </w:rPr>
            </w:pPr>
          </w:p>
        </w:tc>
      </w:tr>
      <w:tr w:rsidR="00920262" w:rsidRPr="00947308" w14:paraId="38911AE5" w14:textId="77777777" w:rsidTr="00D62641">
        <w:trPr>
          <w:trHeight w:val="255"/>
        </w:trPr>
        <w:tc>
          <w:tcPr>
            <w:tcW w:w="303" w:type="pct"/>
            <w:shd w:val="clear" w:color="auto" w:fill="auto"/>
            <w:noWrap/>
            <w:vAlign w:val="bottom"/>
          </w:tcPr>
          <w:p w14:paraId="6AFFE651" w14:textId="77777777" w:rsidR="00920262" w:rsidRPr="00947308" w:rsidRDefault="00920262" w:rsidP="00D62641">
            <w:pPr>
              <w:rPr>
                <w:color w:val="000000"/>
                <w:sz w:val="20"/>
                <w:szCs w:val="20"/>
                <w:lang w:val="en-US"/>
              </w:rPr>
            </w:pPr>
            <w:r w:rsidRPr="00947308">
              <w:rPr>
                <w:color w:val="000000"/>
                <w:sz w:val="20"/>
                <w:szCs w:val="20"/>
                <w:lang w:val="en-US"/>
              </w:rPr>
              <w:t>10</w:t>
            </w:r>
          </w:p>
        </w:tc>
        <w:tc>
          <w:tcPr>
            <w:tcW w:w="4697" w:type="pct"/>
            <w:gridSpan w:val="6"/>
            <w:shd w:val="clear" w:color="auto" w:fill="auto"/>
            <w:noWrap/>
            <w:vAlign w:val="bottom"/>
          </w:tcPr>
          <w:p w14:paraId="7633B419" w14:textId="77777777" w:rsidR="00920262" w:rsidRPr="00947308" w:rsidRDefault="00920262" w:rsidP="00D62641">
            <w:pPr>
              <w:jc w:val="center"/>
              <w:rPr>
                <w:color w:val="000000"/>
                <w:sz w:val="20"/>
                <w:szCs w:val="20"/>
              </w:rPr>
            </w:pPr>
            <w:r w:rsidRPr="00947308">
              <w:rPr>
                <w:b/>
                <w:bCs/>
                <w:color w:val="000000"/>
                <w:sz w:val="20"/>
                <w:szCs w:val="20"/>
              </w:rPr>
              <w:t>Котельная  №16</w:t>
            </w:r>
          </w:p>
        </w:tc>
      </w:tr>
      <w:tr w:rsidR="00920262" w:rsidRPr="00947308" w14:paraId="34E3B0E7" w14:textId="77777777" w:rsidTr="00D62641">
        <w:trPr>
          <w:trHeight w:val="255"/>
        </w:trPr>
        <w:tc>
          <w:tcPr>
            <w:tcW w:w="303" w:type="pct"/>
            <w:shd w:val="clear" w:color="auto" w:fill="auto"/>
            <w:noWrap/>
            <w:vAlign w:val="bottom"/>
          </w:tcPr>
          <w:p w14:paraId="31C187C1" w14:textId="77777777" w:rsidR="00920262" w:rsidRPr="00947308" w:rsidRDefault="00920262" w:rsidP="00D62641">
            <w:pPr>
              <w:rPr>
                <w:color w:val="000000"/>
                <w:sz w:val="20"/>
                <w:szCs w:val="20"/>
                <w:lang w:val="en-US"/>
              </w:rPr>
            </w:pPr>
            <w:r w:rsidRPr="00947308">
              <w:rPr>
                <w:color w:val="000000"/>
                <w:sz w:val="20"/>
                <w:szCs w:val="20"/>
                <w:lang w:val="en-US"/>
              </w:rPr>
              <w:lastRenderedPageBreak/>
              <w:t>10.1</w:t>
            </w:r>
          </w:p>
        </w:tc>
        <w:tc>
          <w:tcPr>
            <w:tcW w:w="1900" w:type="pct"/>
            <w:shd w:val="clear" w:color="auto" w:fill="auto"/>
            <w:noWrap/>
            <w:vAlign w:val="center"/>
          </w:tcPr>
          <w:p w14:paraId="6881B24E" w14:textId="77777777" w:rsidR="00920262" w:rsidRPr="00947308" w:rsidRDefault="00920262" w:rsidP="00D62641">
            <w:pPr>
              <w:rPr>
                <w:color w:val="000000"/>
                <w:sz w:val="20"/>
                <w:szCs w:val="20"/>
              </w:rPr>
            </w:pPr>
            <w:r w:rsidRPr="00947308">
              <w:rPr>
                <w:color w:val="000000"/>
                <w:sz w:val="20"/>
                <w:szCs w:val="20"/>
              </w:rPr>
              <w:t>ТК-№10 - ТК-№11</w:t>
            </w:r>
          </w:p>
        </w:tc>
        <w:tc>
          <w:tcPr>
            <w:tcW w:w="491" w:type="pct"/>
            <w:shd w:val="clear" w:color="auto" w:fill="auto"/>
            <w:noWrap/>
            <w:vAlign w:val="bottom"/>
          </w:tcPr>
          <w:p w14:paraId="52A24735" w14:textId="77777777" w:rsidR="00920262" w:rsidRPr="00947308" w:rsidRDefault="00920262" w:rsidP="00D62641">
            <w:pPr>
              <w:jc w:val="right"/>
              <w:rPr>
                <w:color w:val="000000"/>
                <w:sz w:val="20"/>
                <w:szCs w:val="20"/>
              </w:rPr>
            </w:pPr>
            <w:r w:rsidRPr="00947308">
              <w:rPr>
                <w:color w:val="000000"/>
                <w:sz w:val="20"/>
                <w:szCs w:val="20"/>
              </w:rPr>
              <w:t>31,1</w:t>
            </w:r>
          </w:p>
        </w:tc>
        <w:tc>
          <w:tcPr>
            <w:tcW w:w="735" w:type="pct"/>
            <w:shd w:val="clear" w:color="auto" w:fill="auto"/>
            <w:noWrap/>
            <w:vAlign w:val="bottom"/>
          </w:tcPr>
          <w:p w14:paraId="3692932C" w14:textId="77777777" w:rsidR="00920262" w:rsidRPr="00947308" w:rsidRDefault="00920262" w:rsidP="00D62641">
            <w:pPr>
              <w:jc w:val="right"/>
              <w:rPr>
                <w:color w:val="000000"/>
                <w:sz w:val="20"/>
                <w:szCs w:val="20"/>
              </w:rPr>
            </w:pPr>
            <w:r w:rsidRPr="00947308">
              <w:rPr>
                <w:color w:val="000000"/>
                <w:sz w:val="20"/>
                <w:szCs w:val="20"/>
              </w:rPr>
              <w:t>100</w:t>
            </w:r>
          </w:p>
        </w:tc>
        <w:tc>
          <w:tcPr>
            <w:tcW w:w="552" w:type="pct"/>
            <w:vAlign w:val="bottom"/>
          </w:tcPr>
          <w:p w14:paraId="3024CD70" w14:textId="77777777" w:rsidR="00920262" w:rsidRPr="00947308" w:rsidRDefault="00920262" w:rsidP="00D62641">
            <w:pPr>
              <w:jc w:val="right"/>
              <w:rPr>
                <w:color w:val="000000"/>
                <w:sz w:val="20"/>
                <w:szCs w:val="20"/>
                <w:lang w:val="en-US"/>
              </w:rPr>
            </w:pPr>
            <w:r w:rsidRPr="00947308">
              <w:rPr>
                <w:color w:val="000000"/>
                <w:sz w:val="20"/>
                <w:szCs w:val="20"/>
              </w:rPr>
              <w:t>125</w:t>
            </w:r>
          </w:p>
        </w:tc>
        <w:tc>
          <w:tcPr>
            <w:tcW w:w="555" w:type="pct"/>
            <w:shd w:val="clear" w:color="auto" w:fill="auto"/>
            <w:noWrap/>
            <w:vAlign w:val="bottom"/>
          </w:tcPr>
          <w:p w14:paraId="0EE9FBFC" w14:textId="77777777" w:rsidR="00920262" w:rsidRPr="00947308" w:rsidRDefault="00920262" w:rsidP="00D62641">
            <w:pPr>
              <w:jc w:val="right"/>
              <w:rPr>
                <w:color w:val="000000"/>
                <w:sz w:val="20"/>
                <w:szCs w:val="20"/>
                <w:lang w:val="en-US"/>
              </w:rPr>
            </w:pPr>
            <w:r w:rsidRPr="00947308">
              <w:rPr>
                <w:color w:val="000000"/>
                <w:sz w:val="20"/>
                <w:szCs w:val="20"/>
              </w:rPr>
              <w:t>542,09</w:t>
            </w:r>
          </w:p>
        </w:tc>
        <w:tc>
          <w:tcPr>
            <w:tcW w:w="464" w:type="pct"/>
            <w:shd w:val="clear" w:color="auto" w:fill="auto"/>
            <w:noWrap/>
            <w:vAlign w:val="center"/>
          </w:tcPr>
          <w:p w14:paraId="4174B229" w14:textId="77777777" w:rsidR="00920262" w:rsidRPr="00947308" w:rsidRDefault="00920262" w:rsidP="00D62641">
            <w:pPr>
              <w:jc w:val="right"/>
              <w:rPr>
                <w:color w:val="000000"/>
                <w:sz w:val="20"/>
                <w:szCs w:val="20"/>
              </w:rPr>
            </w:pPr>
            <w:r>
              <w:rPr>
                <w:color w:val="000000"/>
                <w:sz w:val="20"/>
                <w:szCs w:val="20"/>
              </w:rPr>
              <w:t>2021</w:t>
            </w:r>
          </w:p>
        </w:tc>
      </w:tr>
      <w:tr w:rsidR="00920262" w:rsidRPr="00947308" w14:paraId="1B2131FE" w14:textId="77777777" w:rsidTr="00D62641">
        <w:trPr>
          <w:trHeight w:val="255"/>
        </w:trPr>
        <w:tc>
          <w:tcPr>
            <w:tcW w:w="303" w:type="pct"/>
            <w:shd w:val="clear" w:color="auto" w:fill="auto"/>
            <w:noWrap/>
            <w:vAlign w:val="bottom"/>
          </w:tcPr>
          <w:p w14:paraId="1E0657E0" w14:textId="77777777" w:rsidR="00920262" w:rsidRPr="00947308" w:rsidRDefault="00920262" w:rsidP="00D62641">
            <w:pPr>
              <w:rPr>
                <w:color w:val="000000"/>
                <w:sz w:val="20"/>
                <w:szCs w:val="20"/>
                <w:lang w:val="en-US"/>
              </w:rPr>
            </w:pPr>
            <w:r w:rsidRPr="00947308">
              <w:rPr>
                <w:color w:val="000000"/>
                <w:sz w:val="20"/>
                <w:szCs w:val="20"/>
                <w:lang w:val="en-US"/>
              </w:rPr>
              <w:t>10.2</w:t>
            </w:r>
          </w:p>
        </w:tc>
        <w:tc>
          <w:tcPr>
            <w:tcW w:w="1900" w:type="pct"/>
            <w:shd w:val="clear" w:color="auto" w:fill="auto"/>
            <w:noWrap/>
            <w:vAlign w:val="center"/>
          </w:tcPr>
          <w:p w14:paraId="7465EA90" w14:textId="77777777" w:rsidR="00920262" w:rsidRPr="00947308" w:rsidRDefault="00920262" w:rsidP="00D62641">
            <w:pPr>
              <w:rPr>
                <w:color w:val="000000"/>
                <w:sz w:val="20"/>
                <w:szCs w:val="20"/>
              </w:rPr>
            </w:pPr>
            <w:r w:rsidRPr="00947308">
              <w:rPr>
                <w:color w:val="000000"/>
                <w:sz w:val="20"/>
                <w:szCs w:val="20"/>
              </w:rPr>
              <w:t>ТК-№11 - ТК-№12</w:t>
            </w:r>
          </w:p>
        </w:tc>
        <w:tc>
          <w:tcPr>
            <w:tcW w:w="491" w:type="pct"/>
            <w:shd w:val="clear" w:color="auto" w:fill="auto"/>
            <w:noWrap/>
            <w:vAlign w:val="bottom"/>
          </w:tcPr>
          <w:p w14:paraId="04E48D61" w14:textId="77777777" w:rsidR="00920262" w:rsidRPr="00947308" w:rsidRDefault="00920262" w:rsidP="00D62641">
            <w:pPr>
              <w:jc w:val="right"/>
              <w:rPr>
                <w:color w:val="000000"/>
                <w:sz w:val="20"/>
                <w:szCs w:val="20"/>
              </w:rPr>
            </w:pPr>
            <w:r w:rsidRPr="00947308">
              <w:rPr>
                <w:color w:val="000000"/>
                <w:sz w:val="20"/>
                <w:szCs w:val="20"/>
              </w:rPr>
              <w:t>40,9</w:t>
            </w:r>
          </w:p>
        </w:tc>
        <w:tc>
          <w:tcPr>
            <w:tcW w:w="735" w:type="pct"/>
            <w:shd w:val="clear" w:color="auto" w:fill="auto"/>
            <w:noWrap/>
            <w:vAlign w:val="bottom"/>
          </w:tcPr>
          <w:p w14:paraId="4F10677A" w14:textId="77777777" w:rsidR="00920262" w:rsidRPr="00947308" w:rsidRDefault="00920262" w:rsidP="00D62641">
            <w:pPr>
              <w:jc w:val="right"/>
              <w:rPr>
                <w:color w:val="000000"/>
                <w:sz w:val="20"/>
                <w:szCs w:val="20"/>
              </w:rPr>
            </w:pPr>
            <w:r w:rsidRPr="00947308">
              <w:rPr>
                <w:color w:val="000000"/>
                <w:sz w:val="20"/>
                <w:szCs w:val="20"/>
              </w:rPr>
              <w:t>100</w:t>
            </w:r>
          </w:p>
        </w:tc>
        <w:tc>
          <w:tcPr>
            <w:tcW w:w="552" w:type="pct"/>
            <w:vAlign w:val="bottom"/>
          </w:tcPr>
          <w:p w14:paraId="435E97B9" w14:textId="77777777" w:rsidR="00920262" w:rsidRPr="00947308" w:rsidRDefault="00920262" w:rsidP="00D62641">
            <w:pPr>
              <w:jc w:val="right"/>
              <w:rPr>
                <w:color w:val="000000"/>
                <w:sz w:val="20"/>
                <w:szCs w:val="20"/>
                <w:lang w:val="en-US"/>
              </w:rPr>
            </w:pPr>
            <w:r w:rsidRPr="00947308">
              <w:rPr>
                <w:color w:val="000000"/>
                <w:sz w:val="20"/>
                <w:szCs w:val="20"/>
              </w:rPr>
              <w:t>125</w:t>
            </w:r>
          </w:p>
        </w:tc>
        <w:tc>
          <w:tcPr>
            <w:tcW w:w="555" w:type="pct"/>
            <w:shd w:val="clear" w:color="auto" w:fill="auto"/>
            <w:noWrap/>
            <w:vAlign w:val="bottom"/>
          </w:tcPr>
          <w:p w14:paraId="1EEF7D55" w14:textId="77777777" w:rsidR="00920262" w:rsidRPr="00947308" w:rsidRDefault="00920262" w:rsidP="00D62641">
            <w:pPr>
              <w:jc w:val="right"/>
              <w:rPr>
                <w:color w:val="000000"/>
                <w:sz w:val="20"/>
                <w:szCs w:val="20"/>
                <w:lang w:val="en-US"/>
              </w:rPr>
            </w:pPr>
            <w:r w:rsidRPr="00947308">
              <w:rPr>
                <w:color w:val="000000"/>
                <w:sz w:val="20"/>
                <w:szCs w:val="20"/>
              </w:rPr>
              <w:t>712,91</w:t>
            </w:r>
          </w:p>
        </w:tc>
        <w:tc>
          <w:tcPr>
            <w:tcW w:w="464" w:type="pct"/>
            <w:shd w:val="clear" w:color="auto" w:fill="auto"/>
            <w:noWrap/>
            <w:vAlign w:val="center"/>
          </w:tcPr>
          <w:p w14:paraId="64A7F9A6" w14:textId="77777777" w:rsidR="00920262" w:rsidRPr="00947308" w:rsidRDefault="00920262" w:rsidP="00D62641">
            <w:pPr>
              <w:jc w:val="right"/>
              <w:rPr>
                <w:color w:val="000000"/>
                <w:sz w:val="20"/>
                <w:szCs w:val="20"/>
              </w:rPr>
            </w:pPr>
            <w:r>
              <w:rPr>
                <w:color w:val="000000"/>
                <w:sz w:val="20"/>
                <w:szCs w:val="20"/>
              </w:rPr>
              <w:t>2021</w:t>
            </w:r>
          </w:p>
        </w:tc>
      </w:tr>
      <w:tr w:rsidR="00920262" w:rsidRPr="00947308" w14:paraId="7A57BF02" w14:textId="77777777" w:rsidTr="00D62641">
        <w:trPr>
          <w:trHeight w:val="255"/>
        </w:trPr>
        <w:tc>
          <w:tcPr>
            <w:tcW w:w="303" w:type="pct"/>
            <w:shd w:val="clear" w:color="auto" w:fill="auto"/>
            <w:noWrap/>
            <w:vAlign w:val="bottom"/>
          </w:tcPr>
          <w:p w14:paraId="6387AB32" w14:textId="77777777" w:rsidR="00920262" w:rsidRPr="00947308" w:rsidRDefault="00920262" w:rsidP="00D62641">
            <w:pPr>
              <w:rPr>
                <w:color w:val="000000"/>
                <w:sz w:val="20"/>
                <w:szCs w:val="20"/>
                <w:lang w:val="en-US"/>
              </w:rPr>
            </w:pPr>
            <w:r w:rsidRPr="00947308">
              <w:rPr>
                <w:color w:val="000000"/>
                <w:sz w:val="20"/>
                <w:szCs w:val="20"/>
                <w:lang w:val="en-US"/>
              </w:rPr>
              <w:t>10.3</w:t>
            </w:r>
          </w:p>
        </w:tc>
        <w:tc>
          <w:tcPr>
            <w:tcW w:w="1900" w:type="pct"/>
            <w:shd w:val="clear" w:color="auto" w:fill="auto"/>
            <w:noWrap/>
            <w:vAlign w:val="center"/>
          </w:tcPr>
          <w:p w14:paraId="66BF99C5" w14:textId="77777777" w:rsidR="00920262" w:rsidRPr="00947308" w:rsidRDefault="00920262" w:rsidP="00D62641">
            <w:pPr>
              <w:rPr>
                <w:color w:val="000000"/>
                <w:sz w:val="20"/>
                <w:szCs w:val="20"/>
              </w:rPr>
            </w:pPr>
            <w:r w:rsidRPr="00947308">
              <w:rPr>
                <w:color w:val="000000"/>
                <w:sz w:val="20"/>
                <w:szCs w:val="20"/>
              </w:rPr>
              <w:t>ТК-№18 - У-б/н (3)</w:t>
            </w:r>
          </w:p>
        </w:tc>
        <w:tc>
          <w:tcPr>
            <w:tcW w:w="491" w:type="pct"/>
            <w:shd w:val="clear" w:color="auto" w:fill="auto"/>
            <w:noWrap/>
            <w:vAlign w:val="bottom"/>
          </w:tcPr>
          <w:p w14:paraId="5F7AF707" w14:textId="77777777" w:rsidR="00920262" w:rsidRPr="00947308" w:rsidRDefault="00920262" w:rsidP="00D62641">
            <w:pPr>
              <w:jc w:val="right"/>
              <w:rPr>
                <w:color w:val="000000"/>
                <w:sz w:val="20"/>
                <w:szCs w:val="20"/>
              </w:rPr>
            </w:pPr>
            <w:r w:rsidRPr="00947308">
              <w:rPr>
                <w:color w:val="000000"/>
                <w:sz w:val="20"/>
                <w:szCs w:val="20"/>
              </w:rPr>
              <w:t>16</w:t>
            </w:r>
          </w:p>
        </w:tc>
        <w:tc>
          <w:tcPr>
            <w:tcW w:w="735" w:type="pct"/>
            <w:shd w:val="clear" w:color="auto" w:fill="auto"/>
            <w:noWrap/>
            <w:vAlign w:val="bottom"/>
          </w:tcPr>
          <w:p w14:paraId="0B63A6EE"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0907B4B5"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07AC38BB" w14:textId="77777777" w:rsidR="00920262" w:rsidRPr="00947308" w:rsidRDefault="00920262" w:rsidP="00D62641">
            <w:pPr>
              <w:jc w:val="right"/>
              <w:rPr>
                <w:color w:val="000000"/>
                <w:sz w:val="20"/>
                <w:szCs w:val="20"/>
                <w:lang w:val="en-US"/>
              </w:rPr>
            </w:pPr>
            <w:r w:rsidRPr="00947308">
              <w:rPr>
                <w:color w:val="000000"/>
                <w:sz w:val="20"/>
                <w:szCs w:val="20"/>
              </w:rPr>
              <w:t>224,61</w:t>
            </w:r>
          </w:p>
        </w:tc>
        <w:tc>
          <w:tcPr>
            <w:tcW w:w="464" w:type="pct"/>
            <w:shd w:val="clear" w:color="auto" w:fill="auto"/>
            <w:noWrap/>
            <w:vAlign w:val="center"/>
          </w:tcPr>
          <w:p w14:paraId="75092184" w14:textId="77777777" w:rsidR="00920262" w:rsidRPr="00947308" w:rsidRDefault="00920262" w:rsidP="00D62641">
            <w:pPr>
              <w:jc w:val="right"/>
              <w:rPr>
                <w:color w:val="000000"/>
                <w:sz w:val="20"/>
                <w:szCs w:val="20"/>
              </w:rPr>
            </w:pPr>
            <w:r>
              <w:rPr>
                <w:color w:val="000000"/>
                <w:sz w:val="20"/>
                <w:szCs w:val="20"/>
              </w:rPr>
              <w:t>2021</w:t>
            </w:r>
          </w:p>
        </w:tc>
      </w:tr>
      <w:tr w:rsidR="00920262" w:rsidRPr="00947308" w14:paraId="48E2543C" w14:textId="77777777" w:rsidTr="00D62641">
        <w:trPr>
          <w:trHeight w:val="255"/>
        </w:trPr>
        <w:tc>
          <w:tcPr>
            <w:tcW w:w="303" w:type="pct"/>
            <w:shd w:val="clear" w:color="auto" w:fill="auto"/>
            <w:noWrap/>
            <w:vAlign w:val="bottom"/>
          </w:tcPr>
          <w:p w14:paraId="1347ABE3" w14:textId="77777777" w:rsidR="00920262" w:rsidRPr="00947308" w:rsidRDefault="00920262" w:rsidP="00D62641">
            <w:pPr>
              <w:rPr>
                <w:color w:val="000000"/>
                <w:sz w:val="20"/>
                <w:szCs w:val="20"/>
                <w:lang w:val="en-US"/>
              </w:rPr>
            </w:pPr>
            <w:r w:rsidRPr="00947308">
              <w:rPr>
                <w:color w:val="000000"/>
                <w:sz w:val="20"/>
                <w:szCs w:val="20"/>
                <w:lang w:val="en-US"/>
              </w:rPr>
              <w:t>10.4</w:t>
            </w:r>
          </w:p>
        </w:tc>
        <w:tc>
          <w:tcPr>
            <w:tcW w:w="1900" w:type="pct"/>
            <w:shd w:val="clear" w:color="auto" w:fill="auto"/>
            <w:noWrap/>
            <w:vAlign w:val="center"/>
          </w:tcPr>
          <w:p w14:paraId="3F99D631" w14:textId="77777777" w:rsidR="00920262" w:rsidRPr="00947308" w:rsidRDefault="00920262" w:rsidP="00D62641">
            <w:pPr>
              <w:rPr>
                <w:color w:val="000000"/>
                <w:sz w:val="20"/>
                <w:szCs w:val="20"/>
              </w:rPr>
            </w:pPr>
            <w:r w:rsidRPr="00947308">
              <w:rPr>
                <w:color w:val="000000"/>
                <w:sz w:val="20"/>
                <w:szCs w:val="20"/>
              </w:rPr>
              <w:t>ТК-№12 - ж/д №12</w:t>
            </w:r>
          </w:p>
        </w:tc>
        <w:tc>
          <w:tcPr>
            <w:tcW w:w="491" w:type="pct"/>
            <w:shd w:val="clear" w:color="auto" w:fill="auto"/>
            <w:noWrap/>
            <w:vAlign w:val="bottom"/>
          </w:tcPr>
          <w:p w14:paraId="0BBAEE85" w14:textId="77777777" w:rsidR="00920262" w:rsidRPr="00947308" w:rsidRDefault="00920262" w:rsidP="00D62641">
            <w:pPr>
              <w:jc w:val="right"/>
              <w:rPr>
                <w:color w:val="000000"/>
                <w:sz w:val="20"/>
                <w:szCs w:val="20"/>
              </w:rPr>
            </w:pPr>
            <w:r w:rsidRPr="00947308">
              <w:rPr>
                <w:color w:val="000000"/>
                <w:sz w:val="20"/>
                <w:szCs w:val="20"/>
              </w:rPr>
              <w:t>120,5</w:t>
            </w:r>
          </w:p>
        </w:tc>
        <w:tc>
          <w:tcPr>
            <w:tcW w:w="735" w:type="pct"/>
            <w:shd w:val="clear" w:color="auto" w:fill="auto"/>
            <w:noWrap/>
            <w:vAlign w:val="bottom"/>
          </w:tcPr>
          <w:p w14:paraId="1D5D1A31"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17C29448"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1EBF56C4" w14:textId="77777777" w:rsidR="00920262" w:rsidRPr="00947308" w:rsidRDefault="00920262" w:rsidP="00D62641">
            <w:pPr>
              <w:jc w:val="right"/>
              <w:rPr>
                <w:color w:val="000000"/>
                <w:sz w:val="20"/>
                <w:szCs w:val="20"/>
                <w:lang w:val="en-US"/>
              </w:rPr>
            </w:pPr>
            <w:r w:rsidRPr="00947308">
              <w:rPr>
                <w:color w:val="000000"/>
                <w:sz w:val="20"/>
                <w:szCs w:val="20"/>
              </w:rPr>
              <w:t>1691,63</w:t>
            </w:r>
          </w:p>
        </w:tc>
        <w:tc>
          <w:tcPr>
            <w:tcW w:w="464" w:type="pct"/>
            <w:shd w:val="clear" w:color="auto" w:fill="auto"/>
            <w:noWrap/>
            <w:vAlign w:val="center"/>
          </w:tcPr>
          <w:p w14:paraId="2D70510E" w14:textId="77777777" w:rsidR="00920262" w:rsidRPr="00947308" w:rsidRDefault="00920262" w:rsidP="00D62641">
            <w:pPr>
              <w:jc w:val="right"/>
              <w:rPr>
                <w:color w:val="000000"/>
                <w:sz w:val="20"/>
                <w:szCs w:val="20"/>
              </w:rPr>
            </w:pPr>
            <w:r>
              <w:rPr>
                <w:color w:val="000000"/>
                <w:sz w:val="20"/>
                <w:szCs w:val="20"/>
              </w:rPr>
              <w:t>2021</w:t>
            </w:r>
          </w:p>
        </w:tc>
      </w:tr>
      <w:tr w:rsidR="00920262" w:rsidRPr="00947308" w14:paraId="57D9BC9F" w14:textId="77777777" w:rsidTr="00D62641">
        <w:trPr>
          <w:trHeight w:val="255"/>
        </w:trPr>
        <w:tc>
          <w:tcPr>
            <w:tcW w:w="3981" w:type="pct"/>
            <w:gridSpan w:val="5"/>
            <w:shd w:val="clear" w:color="auto" w:fill="auto"/>
            <w:noWrap/>
            <w:vAlign w:val="bottom"/>
          </w:tcPr>
          <w:p w14:paraId="2DC66CF2" w14:textId="77777777" w:rsidR="00920262" w:rsidRPr="00947308" w:rsidRDefault="00920262" w:rsidP="00D62641">
            <w:pPr>
              <w:rPr>
                <w:color w:val="000000"/>
                <w:sz w:val="20"/>
                <w:szCs w:val="20"/>
                <w:lang w:val="en-US"/>
              </w:rPr>
            </w:pPr>
            <w:r w:rsidRPr="00947308">
              <w:rPr>
                <w:b/>
                <w:bCs/>
                <w:color w:val="000000"/>
                <w:sz w:val="20"/>
                <w:szCs w:val="20"/>
              </w:rPr>
              <w:t>Итого</w:t>
            </w:r>
            <w:r w:rsidRPr="00947308">
              <w:rPr>
                <w:b/>
                <w:bCs/>
                <w:color w:val="000000"/>
                <w:sz w:val="20"/>
                <w:szCs w:val="20"/>
                <w:lang w:val="en-US"/>
              </w:rPr>
              <w:t>:</w:t>
            </w:r>
          </w:p>
        </w:tc>
        <w:tc>
          <w:tcPr>
            <w:tcW w:w="555" w:type="pct"/>
            <w:shd w:val="clear" w:color="auto" w:fill="auto"/>
            <w:noWrap/>
          </w:tcPr>
          <w:p w14:paraId="304E5004" w14:textId="77777777" w:rsidR="00920262" w:rsidRPr="00947308" w:rsidRDefault="00920262" w:rsidP="00D62641">
            <w:pPr>
              <w:jc w:val="right"/>
              <w:rPr>
                <w:b/>
                <w:bCs/>
                <w:color w:val="000000"/>
                <w:sz w:val="20"/>
                <w:szCs w:val="20"/>
              </w:rPr>
            </w:pPr>
            <w:r w:rsidRPr="00947308">
              <w:rPr>
                <w:b/>
                <w:bCs/>
                <w:color w:val="000000"/>
                <w:sz w:val="20"/>
                <w:szCs w:val="20"/>
              </w:rPr>
              <w:t>3171,241</w:t>
            </w:r>
          </w:p>
        </w:tc>
        <w:tc>
          <w:tcPr>
            <w:tcW w:w="464" w:type="pct"/>
            <w:shd w:val="clear" w:color="auto" w:fill="auto"/>
            <w:noWrap/>
            <w:vAlign w:val="center"/>
          </w:tcPr>
          <w:p w14:paraId="47606399" w14:textId="77777777" w:rsidR="00920262" w:rsidRPr="00947308" w:rsidRDefault="00920262" w:rsidP="00D62641">
            <w:pPr>
              <w:jc w:val="right"/>
              <w:rPr>
                <w:color w:val="000000"/>
                <w:sz w:val="20"/>
                <w:szCs w:val="20"/>
              </w:rPr>
            </w:pPr>
          </w:p>
        </w:tc>
      </w:tr>
      <w:tr w:rsidR="00920262" w:rsidRPr="00947308" w14:paraId="5E0ECED7" w14:textId="77777777" w:rsidTr="00D62641">
        <w:trPr>
          <w:trHeight w:val="255"/>
        </w:trPr>
        <w:tc>
          <w:tcPr>
            <w:tcW w:w="303" w:type="pct"/>
            <w:shd w:val="clear" w:color="auto" w:fill="auto"/>
            <w:noWrap/>
            <w:vAlign w:val="bottom"/>
          </w:tcPr>
          <w:p w14:paraId="57260A02" w14:textId="77777777" w:rsidR="00920262" w:rsidRPr="00947308" w:rsidRDefault="00920262" w:rsidP="00D62641">
            <w:pPr>
              <w:rPr>
                <w:color w:val="000000"/>
                <w:sz w:val="20"/>
                <w:szCs w:val="20"/>
                <w:lang w:val="en-US"/>
              </w:rPr>
            </w:pPr>
            <w:r w:rsidRPr="00947308">
              <w:rPr>
                <w:color w:val="000000"/>
                <w:sz w:val="20"/>
                <w:szCs w:val="20"/>
                <w:lang w:val="en-US"/>
              </w:rPr>
              <w:t>11</w:t>
            </w:r>
          </w:p>
        </w:tc>
        <w:tc>
          <w:tcPr>
            <w:tcW w:w="4697" w:type="pct"/>
            <w:gridSpan w:val="6"/>
            <w:shd w:val="clear" w:color="auto" w:fill="auto"/>
            <w:noWrap/>
            <w:vAlign w:val="bottom"/>
          </w:tcPr>
          <w:p w14:paraId="695ADE4B" w14:textId="77777777" w:rsidR="00920262" w:rsidRPr="00947308" w:rsidRDefault="00920262" w:rsidP="00D62641">
            <w:pPr>
              <w:jc w:val="center"/>
              <w:rPr>
                <w:color w:val="000000"/>
                <w:sz w:val="20"/>
                <w:szCs w:val="20"/>
              </w:rPr>
            </w:pPr>
            <w:r w:rsidRPr="00947308">
              <w:rPr>
                <w:b/>
                <w:bCs/>
                <w:color w:val="000000"/>
                <w:sz w:val="20"/>
                <w:szCs w:val="20"/>
              </w:rPr>
              <w:t>Котельная  №17</w:t>
            </w:r>
          </w:p>
        </w:tc>
      </w:tr>
      <w:tr w:rsidR="00920262" w:rsidRPr="00947308" w14:paraId="0A4D8329" w14:textId="77777777" w:rsidTr="00D62641">
        <w:trPr>
          <w:trHeight w:val="255"/>
        </w:trPr>
        <w:tc>
          <w:tcPr>
            <w:tcW w:w="303" w:type="pct"/>
            <w:shd w:val="clear" w:color="auto" w:fill="auto"/>
            <w:noWrap/>
            <w:vAlign w:val="bottom"/>
          </w:tcPr>
          <w:p w14:paraId="79220803" w14:textId="77777777" w:rsidR="00920262" w:rsidRPr="00947308" w:rsidRDefault="00920262" w:rsidP="00D62641">
            <w:pPr>
              <w:rPr>
                <w:color w:val="000000"/>
                <w:sz w:val="20"/>
                <w:szCs w:val="20"/>
                <w:lang w:val="en-US"/>
              </w:rPr>
            </w:pPr>
            <w:r w:rsidRPr="00947308">
              <w:rPr>
                <w:color w:val="000000"/>
                <w:sz w:val="20"/>
                <w:szCs w:val="20"/>
                <w:lang w:val="en-US"/>
              </w:rPr>
              <w:t>11.1</w:t>
            </w:r>
          </w:p>
        </w:tc>
        <w:tc>
          <w:tcPr>
            <w:tcW w:w="1900" w:type="pct"/>
            <w:shd w:val="clear" w:color="auto" w:fill="auto"/>
            <w:noWrap/>
            <w:vAlign w:val="center"/>
          </w:tcPr>
          <w:p w14:paraId="299A493C" w14:textId="77777777" w:rsidR="00920262" w:rsidRPr="00947308" w:rsidRDefault="00920262" w:rsidP="00D62641">
            <w:pPr>
              <w:rPr>
                <w:color w:val="000000"/>
                <w:sz w:val="20"/>
                <w:szCs w:val="20"/>
              </w:rPr>
            </w:pPr>
            <w:r w:rsidRPr="00947308">
              <w:rPr>
                <w:color w:val="000000"/>
                <w:sz w:val="20"/>
                <w:szCs w:val="20"/>
              </w:rPr>
              <w:t xml:space="preserve"> В-3 - ж/д №8</w:t>
            </w:r>
          </w:p>
        </w:tc>
        <w:tc>
          <w:tcPr>
            <w:tcW w:w="491" w:type="pct"/>
            <w:shd w:val="clear" w:color="auto" w:fill="auto"/>
            <w:noWrap/>
            <w:vAlign w:val="bottom"/>
          </w:tcPr>
          <w:p w14:paraId="1EF85D3D" w14:textId="77777777" w:rsidR="00920262" w:rsidRPr="00947308" w:rsidRDefault="00920262" w:rsidP="00D62641">
            <w:pPr>
              <w:jc w:val="right"/>
              <w:rPr>
                <w:color w:val="000000"/>
                <w:sz w:val="20"/>
                <w:szCs w:val="20"/>
              </w:rPr>
            </w:pPr>
            <w:r w:rsidRPr="00947308">
              <w:rPr>
                <w:color w:val="000000"/>
                <w:sz w:val="20"/>
                <w:szCs w:val="20"/>
              </w:rPr>
              <w:t>38,7</w:t>
            </w:r>
          </w:p>
        </w:tc>
        <w:tc>
          <w:tcPr>
            <w:tcW w:w="735" w:type="pct"/>
            <w:shd w:val="clear" w:color="auto" w:fill="auto"/>
            <w:noWrap/>
            <w:vAlign w:val="bottom"/>
          </w:tcPr>
          <w:p w14:paraId="391DA9DA"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4209EEFB"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1221E469" w14:textId="77777777" w:rsidR="00920262" w:rsidRPr="00947308" w:rsidRDefault="00920262" w:rsidP="00D62641">
            <w:pPr>
              <w:jc w:val="right"/>
              <w:rPr>
                <w:color w:val="000000"/>
                <w:sz w:val="20"/>
                <w:szCs w:val="20"/>
                <w:lang w:val="en-US"/>
              </w:rPr>
            </w:pPr>
            <w:r w:rsidRPr="00947308">
              <w:rPr>
                <w:color w:val="000000"/>
                <w:sz w:val="20"/>
                <w:szCs w:val="20"/>
              </w:rPr>
              <w:t>543,29</w:t>
            </w:r>
          </w:p>
        </w:tc>
        <w:tc>
          <w:tcPr>
            <w:tcW w:w="464" w:type="pct"/>
            <w:shd w:val="clear" w:color="auto" w:fill="auto"/>
            <w:noWrap/>
            <w:vAlign w:val="center"/>
          </w:tcPr>
          <w:p w14:paraId="39443FBA" w14:textId="77777777" w:rsidR="00920262" w:rsidRPr="00947308" w:rsidRDefault="00920262" w:rsidP="00D62641">
            <w:pPr>
              <w:jc w:val="right"/>
              <w:rPr>
                <w:color w:val="000000"/>
                <w:sz w:val="20"/>
                <w:szCs w:val="20"/>
              </w:rPr>
            </w:pPr>
            <w:r>
              <w:rPr>
                <w:color w:val="000000"/>
                <w:sz w:val="20"/>
                <w:szCs w:val="20"/>
              </w:rPr>
              <w:t>2022</w:t>
            </w:r>
          </w:p>
        </w:tc>
      </w:tr>
      <w:tr w:rsidR="00920262" w:rsidRPr="00947308" w14:paraId="6A093897" w14:textId="77777777" w:rsidTr="00D62641">
        <w:trPr>
          <w:trHeight w:val="255"/>
        </w:trPr>
        <w:tc>
          <w:tcPr>
            <w:tcW w:w="303" w:type="pct"/>
            <w:shd w:val="clear" w:color="auto" w:fill="auto"/>
            <w:noWrap/>
            <w:vAlign w:val="bottom"/>
          </w:tcPr>
          <w:p w14:paraId="5AAD8566" w14:textId="77777777" w:rsidR="00920262" w:rsidRPr="00947308" w:rsidRDefault="00920262" w:rsidP="00D62641">
            <w:pPr>
              <w:rPr>
                <w:color w:val="000000"/>
                <w:sz w:val="20"/>
                <w:szCs w:val="20"/>
                <w:lang w:val="en-US"/>
              </w:rPr>
            </w:pPr>
            <w:r w:rsidRPr="00947308">
              <w:rPr>
                <w:color w:val="000000"/>
                <w:sz w:val="20"/>
                <w:szCs w:val="20"/>
                <w:lang w:val="en-US"/>
              </w:rPr>
              <w:t>11.2</w:t>
            </w:r>
          </w:p>
        </w:tc>
        <w:tc>
          <w:tcPr>
            <w:tcW w:w="1900" w:type="pct"/>
            <w:shd w:val="clear" w:color="auto" w:fill="auto"/>
            <w:noWrap/>
            <w:vAlign w:val="center"/>
          </w:tcPr>
          <w:p w14:paraId="4DE37B29" w14:textId="77777777" w:rsidR="00920262" w:rsidRPr="00947308" w:rsidRDefault="00920262" w:rsidP="00D62641">
            <w:pPr>
              <w:rPr>
                <w:color w:val="000000"/>
                <w:sz w:val="20"/>
                <w:szCs w:val="20"/>
              </w:rPr>
            </w:pPr>
            <w:r w:rsidRPr="00947308">
              <w:rPr>
                <w:color w:val="000000"/>
                <w:sz w:val="20"/>
                <w:szCs w:val="20"/>
              </w:rPr>
              <w:t xml:space="preserve"> ТК-№12 - У-б/н (4)</w:t>
            </w:r>
          </w:p>
        </w:tc>
        <w:tc>
          <w:tcPr>
            <w:tcW w:w="491" w:type="pct"/>
            <w:shd w:val="clear" w:color="auto" w:fill="auto"/>
            <w:noWrap/>
            <w:vAlign w:val="bottom"/>
          </w:tcPr>
          <w:p w14:paraId="2AF8BD52" w14:textId="77777777" w:rsidR="00920262" w:rsidRPr="00947308" w:rsidRDefault="00920262" w:rsidP="00D62641">
            <w:pPr>
              <w:jc w:val="right"/>
              <w:rPr>
                <w:color w:val="000000"/>
                <w:sz w:val="20"/>
                <w:szCs w:val="20"/>
              </w:rPr>
            </w:pPr>
            <w:r w:rsidRPr="00947308">
              <w:rPr>
                <w:color w:val="000000"/>
                <w:sz w:val="20"/>
                <w:szCs w:val="20"/>
              </w:rPr>
              <w:t>36,6</w:t>
            </w:r>
          </w:p>
        </w:tc>
        <w:tc>
          <w:tcPr>
            <w:tcW w:w="735" w:type="pct"/>
            <w:shd w:val="clear" w:color="auto" w:fill="auto"/>
            <w:noWrap/>
            <w:vAlign w:val="bottom"/>
          </w:tcPr>
          <w:p w14:paraId="2383BC12"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0FD2CABF"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24B8AA73" w14:textId="77777777" w:rsidR="00920262" w:rsidRPr="00947308" w:rsidRDefault="00920262" w:rsidP="00D62641">
            <w:pPr>
              <w:jc w:val="right"/>
              <w:rPr>
                <w:color w:val="000000"/>
                <w:sz w:val="20"/>
                <w:szCs w:val="20"/>
                <w:lang w:val="en-US"/>
              </w:rPr>
            </w:pPr>
            <w:r w:rsidRPr="00947308">
              <w:rPr>
                <w:color w:val="000000"/>
                <w:sz w:val="20"/>
                <w:szCs w:val="20"/>
              </w:rPr>
              <w:t>513,81</w:t>
            </w:r>
          </w:p>
        </w:tc>
        <w:tc>
          <w:tcPr>
            <w:tcW w:w="464" w:type="pct"/>
            <w:shd w:val="clear" w:color="auto" w:fill="auto"/>
            <w:noWrap/>
            <w:vAlign w:val="center"/>
          </w:tcPr>
          <w:p w14:paraId="5B6FC5EF" w14:textId="77777777" w:rsidR="00920262" w:rsidRPr="00947308" w:rsidRDefault="00920262" w:rsidP="00D62641">
            <w:pPr>
              <w:jc w:val="right"/>
              <w:rPr>
                <w:color w:val="000000"/>
                <w:sz w:val="20"/>
                <w:szCs w:val="20"/>
              </w:rPr>
            </w:pPr>
            <w:r>
              <w:rPr>
                <w:color w:val="000000"/>
                <w:sz w:val="20"/>
                <w:szCs w:val="20"/>
              </w:rPr>
              <w:t>2022</w:t>
            </w:r>
          </w:p>
        </w:tc>
      </w:tr>
      <w:tr w:rsidR="00920262" w:rsidRPr="00947308" w14:paraId="5569ECA0" w14:textId="77777777" w:rsidTr="00D62641">
        <w:trPr>
          <w:trHeight w:val="255"/>
        </w:trPr>
        <w:tc>
          <w:tcPr>
            <w:tcW w:w="303" w:type="pct"/>
            <w:shd w:val="clear" w:color="auto" w:fill="auto"/>
            <w:noWrap/>
            <w:vAlign w:val="bottom"/>
          </w:tcPr>
          <w:p w14:paraId="7ECCDFBA" w14:textId="77777777" w:rsidR="00920262" w:rsidRPr="00947308" w:rsidRDefault="00920262" w:rsidP="00D62641">
            <w:pPr>
              <w:rPr>
                <w:color w:val="000000"/>
                <w:sz w:val="20"/>
                <w:szCs w:val="20"/>
                <w:lang w:val="en-US"/>
              </w:rPr>
            </w:pPr>
            <w:r w:rsidRPr="00947308">
              <w:rPr>
                <w:color w:val="000000"/>
                <w:sz w:val="20"/>
                <w:szCs w:val="20"/>
                <w:lang w:val="en-US"/>
              </w:rPr>
              <w:t>11.3</w:t>
            </w:r>
          </w:p>
        </w:tc>
        <w:tc>
          <w:tcPr>
            <w:tcW w:w="1900" w:type="pct"/>
            <w:shd w:val="clear" w:color="auto" w:fill="auto"/>
            <w:noWrap/>
            <w:vAlign w:val="center"/>
          </w:tcPr>
          <w:p w14:paraId="14AFF1D6" w14:textId="77777777" w:rsidR="00920262" w:rsidRPr="00947308" w:rsidRDefault="00920262" w:rsidP="00D62641">
            <w:pPr>
              <w:rPr>
                <w:color w:val="000000"/>
                <w:sz w:val="20"/>
                <w:szCs w:val="20"/>
              </w:rPr>
            </w:pPr>
            <w:r w:rsidRPr="00947308">
              <w:rPr>
                <w:color w:val="000000"/>
                <w:sz w:val="20"/>
                <w:szCs w:val="20"/>
              </w:rPr>
              <w:t xml:space="preserve"> ТК-№12 - В-</w:t>
            </w:r>
          </w:p>
        </w:tc>
        <w:tc>
          <w:tcPr>
            <w:tcW w:w="491" w:type="pct"/>
            <w:shd w:val="clear" w:color="auto" w:fill="auto"/>
            <w:noWrap/>
            <w:vAlign w:val="bottom"/>
          </w:tcPr>
          <w:p w14:paraId="3CDD5D9C" w14:textId="77777777" w:rsidR="00920262" w:rsidRPr="00947308" w:rsidRDefault="00920262" w:rsidP="00D62641">
            <w:pPr>
              <w:jc w:val="right"/>
              <w:rPr>
                <w:color w:val="000000"/>
                <w:sz w:val="20"/>
                <w:szCs w:val="20"/>
              </w:rPr>
            </w:pPr>
            <w:r w:rsidRPr="00947308">
              <w:rPr>
                <w:color w:val="000000"/>
                <w:sz w:val="20"/>
                <w:szCs w:val="20"/>
              </w:rPr>
              <w:t>23,8</w:t>
            </w:r>
          </w:p>
        </w:tc>
        <w:tc>
          <w:tcPr>
            <w:tcW w:w="735" w:type="pct"/>
            <w:shd w:val="clear" w:color="auto" w:fill="auto"/>
            <w:noWrap/>
            <w:vAlign w:val="bottom"/>
          </w:tcPr>
          <w:p w14:paraId="135CEC5C"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6EE45239"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48333584" w14:textId="77777777" w:rsidR="00920262" w:rsidRPr="00947308" w:rsidRDefault="00920262" w:rsidP="00D62641">
            <w:pPr>
              <w:jc w:val="right"/>
              <w:rPr>
                <w:color w:val="000000"/>
                <w:sz w:val="20"/>
                <w:szCs w:val="20"/>
                <w:lang w:val="en-US"/>
              </w:rPr>
            </w:pPr>
            <w:r w:rsidRPr="00947308">
              <w:rPr>
                <w:color w:val="000000"/>
                <w:sz w:val="20"/>
                <w:szCs w:val="20"/>
              </w:rPr>
              <w:t>334,11</w:t>
            </w:r>
          </w:p>
        </w:tc>
        <w:tc>
          <w:tcPr>
            <w:tcW w:w="464" w:type="pct"/>
            <w:shd w:val="clear" w:color="auto" w:fill="auto"/>
            <w:noWrap/>
            <w:vAlign w:val="center"/>
          </w:tcPr>
          <w:p w14:paraId="6F98D680" w14:textId="77777777" w:rsidR="00920262" w:rsidRPr="00947308" w:rsidRDefault="00920262" w:rsidP="00D62641">
            <w:pPr>
              <w:jc w:val="right"/>
              <w:rPr>
                <w:color w:val="000000"/>
                <w:sz w:val="20"/>
                <w:szCs w:val="20"/>
              </w:rPr>
            </w:pPr>
            <w:r>
              <w:rPr>
                <w:color w:val="000000"/>
                <w:sz w:val="20"/>
                <w:szCs w:val="20"/>
              </w:rPr>
              <w:t>2022</w:t>
            </w:r>
          </w:p>
        </w:tc>
      </w:tr>
      <w:tr w:rsidR="00920262" w:rsidRPr="00947308" w14:paraId="4A82C2B0" w14:textId="77777777" w:rsidTr="00D62641">
        <w:trPr>
          <w:trHeight w:val="255"/>
        </w:trPr>
        <w:tc>
          <w:tcPr>
            <w:tcW w:w="3981" w:type="pct"/>
            <w:gridSpan w:val="5"/>
            <w:shd w:val="clear" w:color="auto" w:fill="auto"/>
            <w:noWrap/>
            <w:vAlign w:val="bottom"/>
          </w:tcPr>
          <w:p w14:paraId="5BA7A757" w14:textId="77777777" w:rsidR="00920262" w:rsidRPr="00947308" w:rsidRDefault="00920262" w:rsidP="00D62641">
            <w:pPr>
              <w:rPr>
                <w:color w:val="000000"/>
                <w:sz w:val="20"/>
                <w:szCs w:val="20"/>
                <w:lang w:val="en-US"/>
              </w:rPr>
            </w:pPr>
            <w:r w:rsidRPr="00947308">
              <w:rPr>
                <w:b/>
                <w:bCs/>
                <w:color w:val="000000"/>
                <w:sz w:val="20"/>
                <w:szCs w:val="20"/>
              </w:rPr>
              <w:t>Итого:</w:t>
            </w:r>
          </w:p>
        </w:tc>
        <w:tc>
          <w:tcPr>
            <w:tcW w:w="555" w:type="pct"/>
            <w:shd w:val="clear" w:color="auto" w:fill="auto"/>
            <w:noWrap/>
          </w:tcPr>
          <w:p w14:paraId="49CBA00D" w14:textId="77777777" w:rsidR="00920262" w:rsidRPr="00947308" w:rsidRDefault="00920262" w:rsidP="00D62641">
            <w:pPr>
              <w:jc w:val="right"/>
              <w:rPr>
                <w:b/>
                <w:bCs/>
                <w:color w:val="000000"/>
                <w:sz w:val="20"/>
                <w:szCs w:val="20"/>
              </w:rPr>
            </w:pPr>
            <w:r w:rsidRPr="00947308">
              <w:rPr>
                <w:b/>
                <w:bCs/>
                <w:color w:val="000000"/>
                <w:sz w:val="20"/>
                <w:szCs w:val="20"/>
              </w:rPr>
              <w:t>1391,206</w:t>
            </w:r>
          </w:p>
        </w:tc>
        <w:tc>
          <w:tcPr>
            <w:tcW w:w="464" w:type="pct"/>
            <w:shd w:val="clear" w:color="auto" w:fill="auto"/>
            <w:noWrap/>
            <w:vAlign w:val="center"/>
          </w:tcPr>
          <w:p w14:paraId="23C7FEB2" w14:textId="77777777" w:rsidR="00920262" w:rsidRPr="00947308" w:rsidRDefault="00920262" w:rsidP="00D62641">
            <w:pPr>
              <w:jc w:val="right"/>
              <w:rPr>
                <w:color w:val="000000"/>
                <w:sz w:val="20"/>
                <w:szCs w:val="20"/>
              </w:rPr>
            </w:pPr>
          </w:p>
        </w:tc>
      </w:tr>
      <w:tr w:rsidR="00920262" w:rsidRPr="00947308" w14:paraId="64C5F78E" w14:textId="77777777" w:rsidTr="00D62641">
        <w:trPr>
          <w:trHeight w:val="255"/>
        </w:trPr>
        <w:tc>
          <w:tcPr>
            <w:tcW w:w="303" w:type="pct"/>
            <w:shd w:val="clear" w:color="auto" w:fill="auto"/>
            <w:noWrap/>
            <w:vAlign w:val="bottom"/>
          </w:tcPr>
          <w:p w14:paraId="1573B37B" w14:textId="77777777" w:rsidR="00920262" w:rsidRPr="00947308" w:rsidRDefault="00920262" w:rsidP="00D62641">
            <w:pPr>
              <w:rPr>
                <w:color w:val="000000"/>
                <w:sz w:val="20"/>
                <w:szCs w:val="20"/>
                <w:lang w:val="en-US"/>
              </w:rPr>
            </w:pPr>
            <w:r w:rsidRPr="00947308">
              <w:rPr>
                <w:color w:val="000000"/>
                <w:sz w:val="20"/>
                <w:szCs w:val="20"/>
                <w:lang w:val="en-US"/>
              </w:rPr>
              <w:t>12</w:t>
            </w:r>
          </w:p>
        </w:tc>
        <w:tc>
          <w:tcPr>
            <w:tcW w:w="4697" w:type="pct"/>
            <w:gridSpan w:val="6"/>
            <w:shd w:val="clear" w:color="auto" w:fill="auto"/>
            <w:noWrap/>
            <w:vAlign w:val="bottom"/>
          </w:tcPr>
          <w:p w14:paraId="12B92B7C" w14:textId="77777777" w:rsidR="00920262" w:rsidRPr="00947308" w:rsidRDefault="00920262" w:rsidP="00D62641">
            <w:pPr>
              <w:jc w:val="center"/>
              <w:rPr>
                <w:color w:val="000000"/>
                <w:sz w:val="20"/>
                <w:szCs w:val="20"/>
                <w:lang w:val="en-US"/>
              </w:rPr>
            </w:pPr>
            <w:r w:rsidRPr="00947308">
              <w:rPr>
                <w:b/>
                <w:bCs/>
                <w:color w:val="000000"/>
                <w:sz w:val="20"/>
                <w:szCs w:val="20"/>
              </w:rPr>
              <w:t>Котельная  №1</w:t>
            </w:r>
            <w:r w:rsidRPr="00947308">
              <w:rPr>
                <w:b/>
                <w:bCs/>
                <w:color w:val="000000"/>
                <w:sz w:val="20"/>
                <w:szCs w:val="20"/>
                <w:lang w:val="en-US"/>
              </w:rPr>
              <w:t>8</w:t>
            </w:r>
          </w:p>
        </w:tc>
      </w:tr>
      <w:tr w:rsidR="00920262" w:rsidRPr="00947308" w14:paraId="5F18886E" w14:textId="77777777" w:rsidTr="00D62641">
        <w:trPr>
          <w:trHeight w:val="255"/>
        </w:trPr>
        <w:tc>
          <w:tcPr>
            <w:tcW w:w="303" w:type="pct"/>
            <w:shd w:val="clear" w:color="auto" w:fill="auto"/>
            <w:noWrap/>
            <w:vAlign w:val="bottom"/>
          </w:tcPr>
          <w:p w14:paraId="19B6F5AE" w14:textId="77777777" w:rsidR="00920262" w:rsidRPr="00947308" w:rsidRDefault="00920262" w:rsidP="00D62641">
            <w:pPr>
              <w:rPr>
                <w:color w:val="000000"/>
                <w:sz w:val="20"/>
                <w:szCs w:val="20"/>
                <w:lang w:val="en-US"/>
              </w:rPr>
            </w:pPr>
            <w:r w:rsidRPr="00947308">
              <w:rPr>
                <w:color w:val="000000"/>
                <w:sz w:val="20"/>
                <w:szCs w:val="20"/>
                <w:lang w:val="en-US"/>
              </w:rPr>
              <w:t>12.1</w:t>
            </w:r>
          </w:p>
        </w:tc>
        <w:tc>
          <w:tcPr>
            <w:tcW w:w="1900" w:type="pct"/>
            <w:shd w:val="clear" w:color="auto" w:fill="auto"/>
            <w:noWrap/>
            <w:vAlign w:val="center"/>
          </w:tcPr>
          <w:p w14:paraId="1AFBC7B0" w14:textId="77777777" w:rsidR="00920262" w:rsidRPr="00947308" w:rsidRDefault="00920262" w:rsidP="00D62641">
            <w:pPr>
              <w:rPr>
                <w:color w:val="000000"/>
                <w:sz w:val="20"/>
                <w:szCs w:val="20"/>
              </w:rPr>
            </w:pPr>
            <w:r w:rsidRPr="00947308">
              <w:rPr>
                <w:color w:val="000000"/>
                <w:sz w:val="20"/>
                <w:szCs w:val="20"/>
              </w:rPr>
              <w:t xml:space="preserve"> ТК-№6 - ж/д №12</w:t>
            </w:r>
          </w:p>
        </w:tc>
        <w:tc>
          <w:tcPr>
            <w:tcW w:w="491" w:type="pct"/>
            <w:shd w:val="clear" w:color="auto" w:fill="auto"/>
            <w:noWrap/>
            <w:vAlign w:val="bottom"/>
          </w:tcPr>
          <w:p w14:paraId="48287C9C" w14:textId="77777777" w:rsidR="00920262" w:rsidRPr="00947308" w:rsidRDefault="00920262" w:rsidP="00D62641">
            <w:pPr>
              <w:jc w:val="right"/>
              <w:rPr>
                <w:color w:val="000000"/>
                <w:sz w:val="20"/>
                <w:szCs w:val="20"/>
              </w:rPr>
            </w:pPr>
            <w:r w:rsidRPr="00947308">
              <w:rPr>
                <w:color w:val="000000"/>
                <w:sz w:val="20"/>
                <w:szCs w:val="20"/>
              </w:rPr>
              <w:t>71,7</w:t>
            </w:r>
          </w:p>
        </w:tc>
        <w:tc>
          <w:tcPr>
            <w:tcW w:w="735" w:type="pct"/>
            <w:shd w:val="clear" w:color="auto" w:fill="auto"/>
            <w:noWrap/>
            <w:vAlign w:val="bottom"/>
          </w:tcPr>
          <w:p w14:paraId="5441460F"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6729A209"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433A2563" w14:textId="77777777" w:rsidR="00920262" w:rsidRPr="00947308" w:rsidRDefault="00920262" w:rsidP="00D62641">
            <w:pPr>
              <w:jc w:val="right"/>
              <w:rPr>
                <w:color w:val="000000"/>
                <w:sz w:val="20"/>
                <w:szCs w:val="20"/>
                <w:lang w:val="en-US"/>
              </w:rPr>
            </w:pPr>
            <w:r w:rsidRPr="00947308">
              <w:rPr>
                <w:color w:val="000000"/>
                <w:sz w:val="20"/>
                <w:szCs w:val="20"/>
              </w:rPr>
              <w:t>1006,55</w:t>
            </w:r>
          </w:p>
        </w:tc>
        <w:tc>
          <w:tcPr>
            <w:tcW w:w="464" w:type="pct"/>
            <w:shd w:val="clear" w:color="auto" w:fill="auto"/>
            <w:noWrap/>
            <w:vAlign w:val="center"/>
          </w:tcPr>
          <w:p w14:paraId="28B912F2" w14:textId="77777777" w:rsidR="00920262" w:rsidRPr="00947308" w:rsidRDefault="00920262" w:rsidP="00D62641">
            <w:pPr>
              <w:jc w:val="right"/>
              <w:rPr>
                <w:color w:val="000000"/>
                <w:sz w:val="20"/>
                <w:szCs w:val="20"/>
              </w:rPr>
            </w:pPr>
            <w:r>
              <w:rPr>
                <w:color w:val="000000"/>
                <w:sz w:val="20"/>
                <w:szCs w:val="20"/>
              </w:rPr>
              <w:t>2024</w:t>
            </w:r>
          </w:p>
        </w:tc>
      </w:tr>
      <w:tr w:rsidR="00920262" w:rsidRPr="00947308" w14:paraId="4CF44206" w14:textId="77777777" w:rsidTr="00D62641">
        <w:trPr>
          <w:trHeight w:val="255"/>
        </w:trPr>
        <w:tc>
          <w:tcPr>
            <w:tcW w:w="3981" w:type="pct"/>
            <w:gridSpan w:val="5"/>
            <w:shd w:val="clear" w:color="auto" w:fill="auto"/>
            <w:noWrap/>
            <w:vAlign w:val="bottom"/>
          </w:tcPr>
          <w:p w14:paraId="4B36DED8" w14:textId="77777777" w:rsidR="00920262" w:rsidRPr="00947308" w:rsidRDefault="00920262" w:rsidP="00D62641">
            <w:pPr>
              <w:rPr>
                <w:color w:val="000000"/>
                <w:sz w:val="20"/>
                <w:szCs w:val="20"/>
                <w:lang w:val="en-US"/>
              </w:rPr>
            </w:pPr>
            <w:r w:rsidRPr="00947308">
              <w:rPr>
                <w:b/>
                <w:bCs/>
                <w:color w:val="000000"/>
                <w:sz w:val="20"/>
                <w:szCs w:val="20"/>
              </w:rPr>
              <w:t>Итого:</w:t>
            </w:r>
          </w:p>
        </w:tc>
        <w:tc>
          <w:tcPr>
            <w:tcW w:w="555" w:type="pct"/>
            <w:shd w:val="clear" w:color="auto" w:fill="auto"/>
            <w:noWrap/>
          </w:tcPr>
          <w:p w14:paraId="130FDA1D" w14:textId="77777777" w:rsidR="00920262" w:rsidRPr="00947308" w:rsidRDefault="00920262" w:rsidP="00D62641">
            <w:pPr>
              <w:jc w:val="right"/>
              <w:rPr>
                <w:b/>
                <w:bCs/>
                <w:color w:val="000000"/>
                <w:sz w:val="20"/>
                <w:szCs w:val="20"/>
              </w:rPr>
            </w:pPr>
            <w:r w:rsidRPr="00947308">
              <w:rPr>
                <w:b/>
                <w:bCs/>
                <w:color w:val="000000"/>
                <w:sz w:val="20"/>
                <w:szCs w:val="20"/>
              </w:rPr>
              <w:t>1006,553</w:t>
            </w:r>
          </w:p>
        </w:tc>
        <w:tc>
          <w:tcPr>
            <w:tcW w:w="464" w:type="pct"/>
            <w:shd w:val="clear" w:color="auto" w:fill="auto"/>
            <w:noWrap/>
            <w:vAlign w:val="center"/>
          </w:tcPr>
          <w:p w14:paraId="622F559D" w14:textId="77777777" w:rsidR="00920262" w:rsidRPr="00947308" w:rsidRDefault="00920262" w:rsidP="00D62641">
            <w:pPr>
              <w:jc w:val="right"/>
              <w:rPr>
                <w:color w:val="000000"/>
                <w:sz w:val="20"/>
                <w:szCs w:val="20"/>
              </w:rPr>
            </w:pPr>
          </w:p>
        </w:tc>
      </w:tr>
      <w:tr w:rsidR="00920262" w:rsidRPr="00947308" w14:paraId="7CA22561" w14:textId="77777777" w:rsidTr="00D62641">
        <w:trPr>
          <w:trHeight w:val="255"/>
        </w:trPr>
        <w:tc>
          <w:tcPr>
            <w:tcW w:w="303" w:type="pct"/>
            <w:shd w:val="clear" w:color="auto" w:fill="auto"/>
            <w:noWrap/>
            <w:vAlign w:val="bottom"/>
          </w:tcPr>
          <w:p w14:paraId="5195BFCA" w14:textId="77777777" w:rsidR="00920262" w:rsidRPr="00947308" w:rsidRDefault="00920262" w:rsidP="00D62641">
            <w:pPr>
              <w:rPr>
                <w:color w:val="000000"/>
                <w:sz w:val="20"/>
                <w:szCs w:val="20"/>
                <w:lang w:val="en-US"/>
              </w:rPr>
            </w:pPr>
            <w:r w:rsidRPr="00947308">
              <w:rPr>
                <w:color w:val="000000"/>
                <w:sz w:val="20"/>
                <w:szCs w:val="20"/>
                <w:lang w:val="en-US"/>
              </w:rPr>
              <w:t>13</w:t>
            </w:r>
          </w:p>
        </w:tc>
        <w:tc>
          <w:tcPr>
            <w:tcW w:w="4697" w:type="pct"/>
            <w:gridSpan w:val="6"/>
            <w:shd w:val="clear" w:color="auto" w:fill="auto"/>
            <w:noWrap/>
            <w:vAlign w:val="bottom"/>
          </w:tcPr>
          <w:p w14:paraId="78EB7987" w14:textId="77777777" w:rsidR="00920262" w:rsidRPr="00947308" w:rsidRDefault="00920262" w:rsidP="00D62641">
            <w:pPr>
              <w:jc w:val="center"/>
              <w:rPr>
                <w:color w:val="000000"/>
                <w:sz w:val="20"/>
                <w:szCs w:val="20"/>
              </w:rPr>
            </w:pPr>
            <w:r w:rsidRPr="00947308">
              <w:rPr>
                <w:b/>
                <w:bCs/>
                <w:color w:val="000000"/>
                <w:sz w:val="20"/>
                <w:szCs w:val="20"/>
              </w:rPr>
              <w:t>Котельная  №20</w:t>
            </w:r>
          </w:p>
        </w:tc>
      </w:tr>
      <w:tr w:rsidR="00920262" w:rsidRPr="00947308" w14:paraId="1CA37845" w14:textId="77777777" w:rsidTr="00D62641">
        <w:trPr>
          <w:trHeight w:val="255"/>
        </w:trPr>
        <w:tc>
          <w:tcPr>
            <w:tcW w:w="303" w:type="pct"/>
            <w:shd w:val="clear" w:color="auto" w:fill="auto"/>
            <w:noWrap/>
            <w:vAlign w:val="bottom"/>
          </w:tcPr>
          <w:p w14:paraId="7380E575" w14:textId="77777777" w:rsidR="00920262" w:rsidRPr="00947308" w:rsidRDefault="00920262" w:rsidP="00D62641">
            <w:pPr>
              <w:rPr>
                <w:color w:val="000000"/>
                <w:sz w:val="20"/>
                <w:szCs w:val="20"/>
                <w:lang w:val="en-US"/>
              </w:rPr>
            </w:pPr>
            <w:r w:rsidRPr="00947308">
              <w:rPr>
                <w:color w:val="000000"/>
                <w:sz w:val="20"/>
                <w:szCs w:val="20"/>
                <w:lang w:val="en-US"/>
              </w:rPr>
              <w:t>13.1</w:t>
            </w:r>
          </w:p>
        </w:tc>
        <w:tc>
          <w:tcPr>
            <w:tcW w:w="1900" w:type="pct"/>
            <w:shd w:val="clear" w:color="auto" w:fill="auto"/>
            <w:noWrap/>
            <w:vAlign w:val="center"/>
          </w:tcPr>
          <w:p w14:paraId="32EFB703" w14:textId="77777777" w:rsidR="00920262" w:rsidRPr="00947308" w:rsidRDefault="00920262" w:rsidP="00D62641">
            <w:pPr>
              <w:rPr>
                <w:color w:val="000000"/>
                <w:sz w:val="20"/>
                <w:szCs w:val="20"/>
              </w:rPr>
            </w:pPr>
            <w:r w:rsidRPr="00947308">
              <w:rPr>
                <w:color w:val="000000"/>
                <w:sz w:val="20"/>
                <w:szCs w:val="20"/>
              </w:rPr>
              <w:t xml:space="preserve"> отв.8 - ТК 5</w:t>
            </w:r>
          </w:p>
        </w:tc>
        <w:tc>
          <w:tcPr>
            <w:tcW w:w="491" w:type="pct"/>
            <w:shd w:val="clear" w:color="auto" w:fill="auto"/>
            <w:noWrap/>
            <w:vAlign w:val="bottom"/>
          </w:tcPr>
          <w:p w14:paraId="314CAB28" w14:textId="77777777" w:rsidR="00920262" w:rsidRPr="00947308" w:rsidRDefault="00920262" w:rsidP="00D62641">
            <w:pPr>
              <w:jc w:val="right"/>
              <w:rPr>
                <w:color w:val="000000"/>
                <w:sz w:val="20"/>
                <w:szCs w:val="20"/>
              </w:rPr>
            </w:pPr>
            <w:r w:rsidRPr="00947308">
              <w:rPr>
                <w:color w:val="000000"/>
                <w:sz w:val="20"/>
                <w:szCs w:val="20"/>
              </w:rPr>
              <w:t>17,1</w:t>
            </w:r>
          </w:p>
        </w:tc>
        <w:tc>
          <w:tcPr>
            <w:tcW w:w="735" w:type="pct"/>
            <w:shd w:val="clear" w:color="auto" w:fill="auto"/>
            <w:noWrap/>
            <w:vAlign w:val="bottom"/>
          </w:tcPr>
          <w:p w14:paraId="654EF8CB" w14:textId="77777777" w:rsidR="00920262" w:rsidRPr="00947308" w:rsidRDefault="00920262" w:rsidP="00D62641">
            <w:pPr>
              <w:jc w:val="right"/>
              <w:rPr>
                <w:color w:val="000000"/>
                <w:sz w:val="20"/>
                <w:szCs w:val="20"/>
              </w:rPr>
            </w:pPr>
            <w:r w:rsidRPr="00947308">
              <w:rPr>
                <w:color w:val="000000"/>
                <w:sz w:val="20"/>
                <w:szCs w:val="20"/>
              </w:rPr>
              <w:t>50</w:t>
            </w:r>
          </w:p>
        </w:tc>
        <w:tc>
          <w:tcPr>
            <w:tcW w:w="552" w:type="pct"/>
            <w:vAlign w:val="bottom"/>
          </w:tcPr>
          <w:p w14:paraId="21AB66BB" w14:textId="77777777" w:rsidR="00920262" w:rsidRPr="00947308" w:rsidRDefault="00920262" w:rsidP="00D62641">
            <w:pPr>
              <w:jc w:val="right"/>
              <w:rPr>
                <w:color w:val="000000"/>
                <w:sz w:val="20"/>
                <w:szCs w:val="20"/>
                <w:lang w:val="en-US"/>
              </w:rPr>
            </w:pPr>
            <w:r w:rsidRPr="00947308">
              <w:rPr>
                <w:color w:val="000000"/>
                <w:sz w:val="20"/>
                <w:szCs w:val="20"/>
              </w:rPr>
              <w:t>65</w:t>
            </w:r>
          </w:p>
        </w:tc>
        <w:tc>
          <w:tcPr>
            <w:tcW w:w="555" w:type="pct"/>
            <w:shd w:val="clear" w:color="auto" w:fill="auto"/>
            <w:noWrap/>
            <w:vAlign w:val="bottom"/>
          </w:tcPr>
          <w:p w14:paraId="4790C563" w14:textId="77777777" w:rsidR="00920262" w:rsidRPr="00947308" w:rsidRDefault="00920262" w:rsidP="00D62641">
            <w:pPr>
              <w:jc w:val="right"/>
              <w:rPr>
                <w:color w:val="000000"/>
                <w:sz w:val="20"/>
                <w:szCs w:val="20"/>
                <w:lang w:val="en-US"/>
              </w:rPr>
            </w:pPr>
            <w:r w:rsidRPr="00947308">
              <w:rPr>
                <w:color w:val="000000"/>
                <w:sz w:val="20"/>
                <w:szCs w:val="20"/>
              </w:rPr>
              <w:t>240,06</w:t>
            </w:r>
          </w:p>
        </w:tc>
        <w:tc>
          <w:tcPr>
            <w:tcW w:w="464" w:type="pct"/>
            <w:shd w:val="clear" w:color="auto" w:fill="auto"/>
            <w:noWrap/>
            <w:vAlign w:val="center"/>
          </w:tcPr>
          <w:p w14:paraId="17F13C50" w14:textId="77777777" w:rsidR="00920262" w:rsidRPr="00947308" w:rsidRDefault="00920262" w:rsidP="00D62641">
            <w:pPr>
              <w:jc w:val="right"/>
              <w:rPr>
                <w:color w:val="000000"/>
                <w:sz w:val="20"/>
                <w:szCs w:val="20"/>
              </w:rPr>
            </w:pPr>
            <w:r>
              <w:rPr>
                <w:color w:val="000000"/>
                <w:sz w:val="20"/>
                <w:szCs w:val="20"/>
              </w:rPr>
              <w:t>2024</w:t>
            </w:r>
          </w:p>
        </w:tc>
      </w:tr>
      <w:tr w:rsidR="00920262" w:rsidRPr="00947308" w14:paraId="1673E675" w14:textId="77777777" w:rsidTr="00D62641">
        <w:trPr>
          <w:trHeight w:val="255"/>
        </w:trPr>
        <w:tc>
          <w:tcPr>
            <w:tcW w:w="303" w:type="pct"/>
            <w:shd w:val="clear" w:color="auto" w:fill="auto"/>
            <w:noWrap/>
            <w:vAlign w:val="bottom"/>
          </w:tcPr>
          <w:p w14:paraId="4649B32D" w14:textId="77777777" w:rsidR="00920262" w:rsidRPr="00947308" w:rsidRDefault="00920262" w:rsidP="00D62641">
            <w:pPr>
              <w:rPr>
                <w:color w:val="000000"/>
                <w:sz w:val="20"/>
                <w:szCs w:val="20"/>
                <w:lang w:val="en-US"/>
              </w:rPr>
            </w:pPr>
            <w:r w:rsidRPr="00947308">
              <w:rPr>
                <w:color w:val="000000"/>
                <w:sz w:val="20"/>
                <w:szCs w:val="20"/>
                <w:lang w:val="en-US"/>
              </w:rPr>
              <w:t>13.2</w:t>
            </w:r>
          </w:p>
        </w:tc>
        <w:tc>
          <w:tcPr>
            <w:tcW w:w="1900" w:type="pct"/>
            <w:shd w:val="clear" w:color="auto" w:fill="auto"/>
            <w:noWrap/>
            <w:vAlign w:val="center"/>
          </w:tcPr>
          <w:p w14:paraId="146BA376" w14:textId="77777777" w:rsidR="00920262" w:rsidRPr="00947308" w:rsidRDefault="00920262" w:rsidP="00D62641">
            <w:pPr>
              <w:rPr>
                <w:color w:val="000000"/>
                <w:sz w:val="20"/>
                <w:szCs w:val="20"/>
              </w:rPr>
            </w:pPr>
            <w:r w:rsidRPr="00947308">
              <w:rPr>
                <w:color w:val="000000"/>
                <w:sz w:val="20"/>
                <w:szCs w:val="20"/>
              </w:rPr>
              <w:t xml:space="preserve"> отв. 9 - ж.д. 8 от</w:t>
            </w:r>
          </w:p>
        </w:tc>
        <w:tc>
          <w:tcPr>
            <w:tcW w:w="491" w:type="pct"/>
            <w:shd w:val="clear" w:color="auto" w:fill="auto"/>
            <w:noWrap/>
            <w:vAlign w:val="bottom"/>
          </w:tcPr>
          <w:p w14:paraId="006A9EBE" w14:textId="77777777" w:rsidR="00920262" w:rsidRPr="00947308" w:rsidRDefault="00920262" w:rsidP="00D62641">
            <w:pPr>
              <w:jc w:val="right"/>
              <w:rPr>
                <w:color w:val="000000"/>
                <w:sz w:val="20"/>
                <w:szCs w:val="20"/>
              </w:rPr>
            </w:pPr>
            <w:r w:rsidRPr="00947308">
              <w:rPr>
                <w:color w:val="000000"/>
                <w:sz w:val="20"/>
                <w:szCs w:val="20"/>
              </w:rPr>
              <w:t>11</w:t>
            </w:r>
          </w:p>
        </w:tc>
        <w:tc>
          <w:tcPr>
            <w:tcW w:w="735" w:type="pct"/>
            <w:shd w:val="clear" w:color="auto" w:fill="auto"/>
            <w:noWrap/>
            <w:vAlign w:val="bottom"/>
          </w:tcPr>
          <w:p w14:paraId="15588D55"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0132B31A" w14:textId="77777777" w:rsidR="00920262" w:rsidRPr="00947308" w:rsidRDefault="00920262" w:rsidP="00D62641">
            <w:pPr>
              <w:jc w:val="right"/>
              <w:rPr>
                <w:color w:val="000000"/>
                <w:sz w:val="20"/>
                <w:szCs w:val="20"/>
                <w:lang w:val="en-US"/>
              </w:rPr>
            </w:pPr>
            <w:r w:rsidRPr="00947308">
              <w:rPr>
                <w:color w:val="000000"/>
                <w:sz w:val="20"/>
                <w:szCs w:val="20"/>
              </w:rPr>
              <w:t>45</w:t>
            </w:r>
          </w:p>
        </w:tc>
        <w:tc>
          <w:tcPr>
            <w:tcW w:w="555" w:type="pct"/>
            <w:shd w:val="clear" w:color="auto" w:fill="auto"/>
            <w:noWrap/>
            <w:vAlign w:val="bottom"/>
          </w:tcPr>
          <w:p w14:paraId="110D946C" w14:textId="77777777" w:rsidR="00920262" w:rsidRPr="00947308" w:rsidRDefault="00920262" w:rsidP="00D62641">
            <w:pPr>
              <w:jc w:val="right"/>
              <w:rPr>
                <w:color w:val="000000"/>
                <w:sz w:val="20"/>
                <w:szCs w:val="20"/>
                <w:lang w:val="en-US"/>
              </w:rPr>
            </w:pPr>
            <w:r w:rsidRPr="00947308">
              <w:rPr>
                <w:color w:val="000000"/>
                <w:sz w:val="20"/>
                <w:szCs w:val="20"/>
              </w:rPr>
              <w:t>154,42</w:t>
            </w:r>
          </w:p>
        </w:tc>
        <w:tc>
          <w:tcPr>
            <w:tcW w:w="464" w:type="pct"/>
            <w:shd w:val="clear" w:color="auto" w:fill="auto"/>
            <w:noWrap/>
            <w:vAlign w:val="center"/>
          </w:tcPr>
          <w:p w14:paraId="5103B642" w14:textId="77777777" w:rsidR="00920262" w:rsidRPr="00947308" w:rsidRDefault="00920262" w:rsidP="00D62641">
            <w:pPr>
              <w:jc w:val="right"/>
              <w:rPr>
                <w:color w:val="000000"/>
                <w:sz w:val="20"/>
                <w:szCs w:val="20"/>
              </w:rPr>
            </w:pPr>
            <w:r>
              <w:rPr>
                <w:color w:val="000000"/>
                <w:sz w:val="20"/>
                <w:szCs w:val="20"/>
              </w:rPr>
              <w:t>2024</w:t>
            </w:r>
          </w:p>
        </w:tc>
      </w:tr>
      <w:tr w:rsidR="00920262" w:rsidRPr="00947308" w14:paraId="54F71510" w14:textId="77777777" w:rsidTr="00D62641">
        <w:trPr>
          <w:trHeight w:val="255"/>
        </w:trPr>
        <w:tc>
          <w:tcPr>
            <w:tcW w:w="303" w:type="pct"/>
            <w:shd w:val="clear" w:color="auto" w:fill="auto"/>
            <w:noWrap/>
            <w:vAlign w:val="bottom"/>
          </w:tcPr>
          <w:p w14:paraId="775CE03B" w14:textId="77777777" w:rsidR="00920262" w:rsidRPr="00947308" w:rsidRDefault="00920262" w:rsidP="00D62641">
            <w:pPr>
              <w:rPr>
                <w:color w:val="000000"/>
                <w:sz w:val="20"/>
                <w:szCs w:val="20"/>
                <w:lang w:val="en-US"/>
              </w:rPr>
            </w:pPr>
            <w:r w:rsidRPr="00947308">
              <w:rPr>
                <w:color w:val="000000"/>
                <w:sz w:val="20"/>
                <w:szCs w:val="20"/>
                <w:lang w:val="en-US"/>
              </w:rPr>
              <w:t>13.3</w:t>
            </w:r>
          </w:p>
        </w:tc>
        <w:tc>
          <w:tcPr>
            <w:tcW w:w="1900" w:type="pct"/>
            <w:shd w:val="clear" w:color="auto" w:fill="auto"/>
            <w:noWrap/>
            <w:vAlign w:val="center"/>
          </w:tcPr>
          <w:p w14:paraId="41132D72" w14:textId="77777777" w:rsidR="00920262" w:rsidRPr="00947308" w:rsidRDefault="00920262" w:rsidP="00D62641">
            <w:pPr>
              <w:rPr>
                <w:color w:val="000000"/>
                <w:sz w:val="20"/>
                <w:szCs w:val="20"/>
              </w:rPr>
            </w:pPr>
            <w:r w:rsidRPr="00947308">
              <w:rPr>
                <w:color w:val="000000"/>
                <w:sz w:val="20"/>
                <w:szCs w:val="20"/>
              </w:rPr>
              <w:t xml:space="preserve"> п.д.1 - ж.д. 9 от</w:t>
            </w:r>
          </w:p>
        </w:tc>
        <w:tc>
          <w:tcPr>
            <w:tcW w:w="491" w:type="pct"/>
            <w:shd w:val="clear" w:color="auto" w:fill="auto"/>
            <w:noWrap/>
            <w:vAlign w:val="bottom"/>
          </w:tcPr>
          <w:p w14:paraId="17C34B8D" w14:textId="77777777" w:rsidR="00920262" w:rsidRPr="00947308" w:rsidRDefault="00920262" w:rsidP="00D62641">
            <w:pPr>
              <w:jc w:val="right"/>
              <w:rPr>
                <w:color w:val="000000"/>
                <w:sz w:val="20"/>
                <w:szCs w:val="20"/>
              </w:rPr>
            </w:pPr>
            <w:r w:rsidRPr="00947308">
              <w:rPr>
                <w:color w:val="000000"/>
                <w:sz w:val="20"/>
                <w:szCs w:val="20"/>
              </w:rPr>
              <w:t>11</w:t>
            </w:r>
          </w:p>
        </w:tc>
        <w:tc>
          <w:tcPr>
            <w:tcW w:w="735" w:type="pct"/>
            <w:shd w:val="clear" w:color="auto" w:fill="auto"/>
            <w:noWrap/>
            <w:vAlign w:val="bottom"/>
          </w:tcPr>
          <w:p w14:paraId="3A363198" w14:textId="77777777" w:rsidR="00920262" w:rsidRPr="00947308" w:rsidRDefault="00920262" w:rsidP="00D62641">
            <w:pPr>
              <w:jc w:val="right"/>
              <w:rPr>
                <w:color w:val="000000"/>
                <w:sz w:val="20"/>
                <w:szCs w:val="20"/>
              </w:rPr>
            </w:pPr>
            <w:r w:rsidRPr="00947308">
              <w:rPr>
                <w:color w:val="000000"/>
                <w:sz w:val="20"/>
                <w:szCs w:val="20"/>
              </w:rPr>
              <w:t>25</w:t>
            </w:r>
          </w:p>
        </w:tc>
        <w:tc>
          <w:tcPr>
            <w:tcW w:w="552" w:type="pct"/>
            <w:vAlign w:val="bottom"/>
          </w:tcPr>
          <w:p w14:paraId="4C197819" w14:textId="77777777" w:rsidR="00920262" w:rsidRPr="00947308" w:rsidRDefault="00920262" w:rsidP="00D62641">
            <w:pPr>
              <w:jc w:val="right"/>
              <w:rPr>
                <w:color w:val="000000"/>
                <w:sz w:val="20"/>
                <w:szCs w:val="20"/>
                <w:lang w:val="en-US"/>
              </w:rPr>
            </w:pPr>
            <w:r w:rsidRPr="00947308">
              <w:rPr>
                <w:color w:val="000000"/>
                <w:sz w:val="20"/>
                <w:szCs w:val="20"/>
              </w:rPr>
              <w:t>32</w:t>
            </w:r>
          </w:p>
        </w:tc>
        <w:tc>
          <w:tcPr>
            <w:tcW w:w="555" w:type="pct"/>
            <w:shd w:val="clear" w:color="auto" w:fill="auto"/>
            <w:noWrap/>
            <w:vAlign w:val="bottom"/>
          </w:tcPr>
          <w:p w14:paraId="082135CC" w14:textId="77777777" w:rsidR="00920262" w:rsidRPr="00947308" w:rsidRDefault="00920262" w:rsidP="00D62641">
            <w:pPr>
              <w:jc w:val="right"/>
              <w:rPr>
                <w:color w:val="000000"/>
                <w:sz w:val="20"/>
                <w:szCs w:val="20"/>
                <w:lang w:val="en-US"/>
              </w:rPr>
            </w:pPr>
            <w:r w:rsidRPr="00947308">
              <w:rPr>
                <w:color w:val="000000"/>
                <w:sz w:val="20"/>
                <w:szCs w:val="20"/>
              </w:rPr>
              <w:t>154,42</w:t>
            </w:r>
          </w:p>
        </w:tc>
        <w:tc>
          <w:tcPr>
            <w:tcW w:w="464" w:type="pct"/>
            <w:shd w:val="clear" w:color="auto" w:fill="auto"/>
            <w:noWrap/>
            <w:vAlign w:val="center"/>
          </w:tcPr>
          <w:p w14:paraId="7D1976FF" w14:textId="77777777" w:rsidR="00920262" w:rsidRPr="00947308" w:rsidRDefault="00920262" w:rsidP="00D62641">
            <w:pPr>
              <w:jc w:val="right"/>
              <w:rPr>
                <w:color w:val="000000"/>
                <w:sz w:val="20"/>
                <w:szCs w:val="20"/>
              </w:rPr>
            </w:pPr>
            <w:r>
              <w:rPr>
                <w:color w:val="000000"/>
                <w:sz w:val="20"/>
                <w:szCs w:val="20"/>
              </w:rPr>
              <w:t>2024</w:t>
            </w:r>
          </w:p>
        </w:tc>
      </w:tr>
      <w:tr w:rsidR="00920262" w:rsidRPr="00947308" w14:paraId="20FEA702" w14:textId="77777777" w:rsidTr="00D62641">
        <w:trPr>
          <w:trHeight w:val="255"/>
        </w:trPr>
        <w:tc>
          <w:tcPr>
            <w:tcW w:w="3429" w:type="pct"/>
            <w:gridSpan w:val="4"/>
            <w:shd w:val="clear" w:color="auto" w:fill="auto"/>
            <w:noWrap/>
            <w:vAlign w:val="bottom"/>
          </w:tcPr>
          <w:p w14:paraId="25EFED8B" w14:textId="77777777" w:rsidR="00920262" w:rsidRPr="00947308" w:rsidRDefault="00920262" w:rsidP="00D62641">
            <w:pPr>
              <w:rPr>
                <w:color w:val="000000"/>
                <w:sz w:val="20"/>
                <w:szCs w:val="20"/>
              </w:rPr>
            </w:pPr>
            <w:r w:rsidRPr="00947308">
              <w:rPr>
                <w:b/>
                <w:bCs/>
                <w:color w:val="000000"/>
                <w:sz w:val="20"/>
                <w:szCs w:val="20"/>
              </w:rPr>
              <w:t>Итого:</w:t>
            </w:r>
          </w:p>
        </w:tc>
        <w:tc>
          <w:tcPr>
            <w:tcW w:w="552" w:type="pct"/>
          </w:tcPr>
          <w:p w14:paraId="0078A21A" w14:textId="77777777" w:rsidR="00920262" w:rsidRPr="00947308" w:rsidRDefault="00920262" w:rsidP="00D62641">
            <w:pPr>
              <w:jc w:val="right"/>
              <w:rPr>
                <w:b/>
                <w:bCs/>
                <w:color w:val="000000"/>
                <w:sz w:val="20"/>
                <w:szCs w:val="20"/>
              </w:rPr>
            </w:pPr>
          </w:p>
        </w:tc>
        <w:tc>
          <w:tcPr>
            <w:tcW w:w="555" w:type="pct"/>
            <w:shd w:val="clear" w:color="auto" w:fill="auto"/>
            <w:noWrap/>
            <w:vAlign w:val="bottom"/>
          </w:tcPr>
          <w:p w14:paraId="2EEF6031" w14:textId="77777777" w:rsidR="00920262" w:rsidRPr="00947308" w:rsidRDefault="00920262" w:rsidP="00D62641">
            <w:pPr>
              <w:jc w:val="right"/>
              <w:rPr>
                <w:b/>
                <w:bCs/>
                <w:color w:val="000000"/>
                <w:sz w:val="20"/>
                <w:szCs w:val="20"/>
              </w:rPr>
            </w:pPr>
            <w:r w:rsidRPr="00947308">
              <w:rPr>
                <w:b/>
                <w:bCs/>
                <w:color w:val="000000"/>
                <w:sz w:val="20"/>
                <w:szCs w:val="20"/>
              </w:rPr>
              <w:t>548,9015</w:t>
            </w:r>
          </w:p>
        </w:tc>
        <w:tc>
          <w:tcPr>
            <w:tcW w:w="464" w:type="pct"/>
            <w:shd w:val="clear" w:color="auto" w:fill="auto"/>
            <w:noWrap/>
            <w:vAlign w:val="center"/>
          </w:tcPr>
          <w:p w14:paraId="3049F9BD" w14:textId="77777777" w:rsidR="00920262" w:rsidRPr="00947308" w:rsidRDefault="00920262" w:rsidP="00D62641">
            <w:pPr>
              <w:jc w:val="right"/>
              <w:rPr>
                <w:color w:val="000000"/>
                <w:sz w:val="20"/>
                <w:szCs w:val="20"/>
              </w:rPr>
            </w:pPr>
          </w:p>
        </w:tc>
      </w:tr>
      <w:tr w:rsidR="00920262" w:rsidRPr="00947308" w14:paraId="2D30E313" w14:textId="77777777" w:rsidTr="00D62641">
        <w:trPr>
          <w:trHeight w:val="255"/>
        </w:trPr>
        <w:tc>
          <w:tcPr>
            <w:tcW w:w="3429" w:type="pct"/>
            <w:gridSpan w:val="4"/>
            <w:shd w:val="clear" w:color="auto" w:fill="auto"/>
            <w:noWrap/>
            <w:vAlign w:val="bottom"/>
            <w:hideMark/>
          </w:tcPr>
          <w:p w14:paraId="6459C3AA" w14:textId="77777777" w:rsidR="00920262" w:rsidRPr="00947308" w:rsidRDefault="00920262" w:rsidP="00D62641">
            <w:pPr>
              <w:rPr>
                <w:b/>
                <w:bCs/>
                <w:color w:val="000000"/>
                <w:sz w:val="20"/>
                <w:szCs w:val="20"/>
              </w:rPr>
            </w:pPr>
            <w:r w:rsidRPr="00947308">
              <w:rPr>
                <w:b/>
                <w:bCs/>
                <w:color w:val="000000"/>
                <w:sz w:val="20"/>
                <w:szCs w:val="20"/>
              </w:rPr>
              <w:t>Итого по городскому округу:</w:t>
            </w:r>
          </w:p>
        </w:tc>
        <w:tc>
          <w:tcPr>
            <w:tcW w:w="552" w:type="pct"/>
          </w:tcPr>
          <w:p w14:paraId="62B44156" w14:textId="77777777" w:rsidR="00920262" w:rsidRPr="00947308" w:rsidRDefault="00920262" w:rsidP="00D62641">
            <w:pPr>
              <w:jc w:val="right"/>
              <w:rPr>
                <w:b/>
                <w:bCs/>
                <w:color w:val="000000"/>
                <w:sz w:val="20"/>
                <w:szCs w:val="20"/>
              </w:rPr>
            </w:pPr>
          </w:p>
        </w:tc>
        <w:tc>
          <w:tcPr>
            <w:tcW w:w="555" w:type="pct"/>
            <w:shd w:val="clear" w:color="auto" w:fill="auto"/>
            <w:noWrap/>
            <w:vAlign w:val="bottom"/>
          </w:tcPr>
          <w:p w14:paraId="383B6A0B" w14:textId="77777777" w:rsidR="00920262" w:rsidRPr="00947308" w:rsidRDefault="00920262" w:rsidP="00D62641">
            <w:pPr>
              <w:jc w:val="right"/>
              <w:rPr>
                <w:b/>
                <w:bCs/>
                <w:color w:val="000000"/>
                <w:sz w:val="20"/>
                <w:szCs w:val="20"/>
              </w:rPr>
            </w:pPr>
            <w:r w:rsidRPr="006D6129">
              <w:rPr>
                <w:b/>
                <w:color w:val="000000"/>
                <w:sz w:val="20"/>
                <w:szCs w:val="20"/>
              </w:rPr>
              <w:t>28</w:t>
            </w:r>
            <w:r w:rsidRPr="006D6129">
              <w:rPr>
                <w:b/>
                <w:color w:val="000000"/>
                <w:sz w:val="20"/>
                <w:szCs w:val="20"/>
                <w:lang w:val="en-US"/>
              </w:rPr>
              <w:t xml:space="preserve"> </w:t>
            </w:r>
            <w:r w:rsidRPr="006D6129">
              <w:rPr>
                <w:b/>
                <w:color w:val="000000"/>
                <w:sz w:val="20"/>
                <w:szCs w:val="20"/>
              </w:rPr>
              <w:t>263,32</w:t>
            </w:r>
          </w:p>
        </w:tc>
        <w:tc>
          <w:tcPr>
            <w:tcW w:w="464" w:type="pct"/>
            <w:shd w:val="clear" w:color="auto" w:fill="auto"/>
            <w:noWrap/>
            <w:vAlign w:val="bottom"/>
            <w:hideMark/>
          </w:tcPr>
          <w:p w14:paraId="5A5FEDC1" w14:textId="77777777" w:rsidR="00920262" w:rsidRPr="00947308" w:rsidRDefault="00920262" w:rsidP="00D62641">
            <w:pPr>
              <w:rPr>
                <w:b/>
                <w:bCs/>
                <w:color w:val="000000"/>
                <w:sz w:val="20"/>
                <w:szCs w:val="20"/>
              </w:rPr>
            </w:pPr>
            <w:r w:rsidRPr="00947308">
              <w:rPr>
                <w:b/>
                <w:bCs/>
                <w:color w:val="000000"/>
                <w:sz w:val="20"/>
                <w:szCs w:val="20"/>
              </w:rPr>
              <w:t> </w:t>
            </w:r>
          </w:p>
        </w:tc>
      </w:tr>
    </w:tbl>
    <w:p w14:paraId="47842133" w14:textId="77777777" w:rsidR="00920262" w:rsidRDefault="00920262" w:rsidP="00920262">
      <w:pPr>
        <w:rPr>
          <w:lang w:eastAsia="en-US"/>
        </w:rPr>
      </w:pPr>
    </w:p>
    <w:p w14:paraId="17F65EF0" w14:textId="47B3DEDA" w:rsidR="00C56AA0" w:rsidRDefault="00C56AA0" w:rsidP="00C56AA0">
      <w:pPr>
        <w:pStyle w:val="22"/>
      </w:pPr>
      <w:bookmarkStart w:id="128" w:name="_Toc73624879"/>
      <w:r w:rsidRPr="00C56AA0">
        <w:t>Предложения по строительству и реконструкции тепловых сетей для обеспечения нормативной надежности потребителей</w:t>
      </w:r>
      <w:bookmarkEnd w:id="128"/>
      <w:r w:rsidRPr="00C56AA0">
        <w:t xml:space="preserve"> </w:t>
      </w:r>
    </w:p>
    <w:p w14:paraId="35010A11" w14:textId="01B762EE" w:rsidR="00A11F77" w:rsidRDefault="00A11F77" w:rsidP="00943372">
      <w:pPr>
        <w:spacing w:line="360" w:lineRule="auto"/>
        <w:ind w:firstLine="566"/>
        <w:rPr>
          <w:rFonts w:eastAsia="Arial"/>
          <w:color w:val="000000"/>
        </w:rPr>
      </w:pPr>
      <w:bookmarkStart w:id="129" w:name="_Hlk531696564"/>
      <w:bookmarkEnd w:id="125"/>
      <w:r>
        <w:rPr>
          <w:rFonts w:eastAsia="Arial"/>
          <w:color w:val="000000"/>
        </w:rPr>
        <w:t xml:space="preserve">Оценка надежности теплоснабжения представлена в </w:t>
      </w:r>
      <w:r w:rsidR="00943372">
        <w:rPr>
          <w:rFonts w:eastAsia="Arial"/>
          <w:color w:val="000000"/>
        </w:rPr>
        <w:t>Книге 1</w:t>
      </w:r>
      <w:r w:rsidR="00842B62">
        <w:rPr>
          <w:rFonts w:eastAsia="Arial"/>
          <w:color w:val="000000"/>
        </w:rPr>
        <w:t>1</w:t>
      </w:r>
      <w:r>
        <w:rPr>
          <w:rFonts w:eastAsia="Arial"/>
          <w:color w:val="000000"/>
        </w:rPr>
        <w:t xml:space="preserve"> Обосновывающих материалов к схеме теплоснабжения </w:t>
      </w:r>
      <w:r w:rsidR="0064077E">
        <w:rPr>
          <w:rFonts w:eastAsia="Arial"/>
        </w:rPr>
        <w:t>городского округа</w:t>
      </w:r>
      <w:r w:rsidR="00602F02">
        <w:rPr>
          <w:rFonts w:eastAsia="Arial"/>
        </w:rPr>
        <w:t xml:space="preserve"> Лотошино</w:t>
      </w:r>
      <w:r>
        <w:rPr>
          <w:rFonts w:eastAsia="Arial"/>
          <w:color w:val="000000"/>
        </w:rPr>
        <w:t>.</w:t>
      </w:r>
    </w:p>
    <w:p w14:paraId="03EBFEA7" w14:textId="77777777" w:rsidR="00A11F77" w:rsidRDefault="00A11F77" w:rsidP="00A11F77">
      <w:pPr>
        <w:spacing w:line="360" w:lineRule="auto"/>
        <w:ind w:firstLine="566"/>
        <w:rPr>
          <w:rFonts w:eastAsia="Arial"/>
          <w:color w:val="000000"/>
        </w:rPr>
      </w:pPr>
      <w:r>
        <w:rPr>
          <w:rFonts w:eastAsia="Arial"/>
          <w:color w:val="000000"/>
        </w:rPr>
        <w:t>Вероятностные показатели надежности должны удовлетворять нормативным значениям</w:t>
      </w:r>
    </w:p>
    <w:p w14:paraId="0F95034B" w14:textId="77777777" w:rsidR="00A11F77" w:rsidRDefault="00A11F77" w:rsidP="00A11F77">
      <w:pPr>
        <w:spacing w:line="360" w:lineRule="auto"/>
        <w:ind w:firstLine="566"/>
        <w:rPr>
          <w:rFonts w:eastAsia="Arial"/>
          <w:color w:val="000000"/>
        </w:rPr>
      </w:pPr>
    </w:p>
    <w:p w14:paraId="62AC17AE" w14:textId="77777777" w:rsidR="00A11F77" w:rsidRDefault="00A11F77" w:rsidP="00A11F77">
      <w:pPr>
        <w:spacing w:line="360" w:lineRule="auto"/>
        <w:ind w:left="566" w:hanging="566"/>
        <w:jc w:val="both"/>
        <w:rPr>
          <w:rFonts w:eastAsia="Arial"/>
          <w:color w:val="000000"/>
        </w:rPr>
      </w:pPr>
      <w:r>
        <w:rPr>
          <w:rFonts w:eastAsia="Arial"/>
          <w:color w:val="000000"/>
        </w:rPr>
        <w:t xml:space="preserve">                                                               </w:t>
      </w:r>
      <w:r>
        <w:rPr>
          <w:rFonts w:eastAsia="Arial"/>
          <w:color w:val="000000"/>
          <w:position w:val="-14"/>
        </w:rPr>
        <w:object w:dxaOrig="1365" w:dyaOrig="375" w14:anchorId="2914EC04">
          <v:shape id="_x0000_i1031" type="#_x0000_t75" style="width:1in;height:21.7pt" o:ole="">
            <v:imagedata r:id="rId175" o:title=""/>
          </v:shape>
          <o:OLEObject Type="Embed" ProgID="Equation.DSMT4" ShapeID="_x0000_i1031" DrawAspect="Content" ObjectID="_1684316002" r:id="rId176"/>
        </w:object>
      </w:r>
      <w:r>
        <w:rPr>
          <w:rFonts w:eastAsia="Arial"/>
          <w:color w:val="000000"/>
        </w:rPr>
        <w:t xml:space="preserve">                                                               (1)</w:t>
      </w:r>
    </w:p>
    <w:p w14:paraId="7F155A54" w14:textId="77777777" w:rsidR="00A11F77" w:rsidRDefault="00A11F77" w:rsidP="00A11F77">
      <w:pPr>
        <w:pStyle w:val="MTDisplayEquation"/>
        <w:spacing w:line="360" w:lineRule="auto"/>
        <w:rPr>
          <w:rFonts w:eastAsia="Arial"/>
          <w:color w:val="000000"/>
        </w:rPr>
      </w:pPr>
      <w:r>
        <w:rPr>
          <w:rFonts w:eastAsia="Arial"/>
        </w:rPr>
        <w:t xml:space="preserve">                                                               </w:t>
      </w:r>
      <w:r>
        <w:rPr>
          <w:rFonts w:eastAsia="Arial"/>
          <w:position w:val="-14"/>
        </w:rPr>
        <w:object w:dxaOrig="1275" w:dyaOrig="375" w14:anchorId="22AF2A93">
          <v:shape id="_x0000_i1032" type="#_x0000_t75" style="width:64.6pt;height:21.7pt" o:ole="">
            <v:imagedata r:id="rId177" o:title=""/>
          </v:shape>
          <o:OLEObject Type="Embed" ProgID="Equation.DSMT4" ShapeID="_x0000_i1032" DrawAspect="Content" ObjectID="_1684316003" r:id="rId178"/>
        </w:object>
      </w:r>
      <w:r>
        <w:rPr>
          <w:rFonts w:eastAsia="Arial"/>
        </w:rPr>
        <w:t xml:space="preserve">                                                                 </w:t>
      </w:r>
      <w:r>
        <w:rPr>
          <w:rFonts w:eastAsia="Arial"/>
          <w:color w:val="000000"/>
        </w:rPr>
        <w:t>(2)</w:t>
      </w:r>
    </w:p>
    <w:p w14:paraId="71374CD6" w14:textId="77777777" w:rsidR="00A11F77" w:rsidRDefault="00A11F77" w:rsidP="00A11F77">
      <w:pPr>
        <w:pStyle w:val="Maximyz"/>
        <w:spacing w:before="240"/>
        <w:ind w:firstLine="0"/>
      </w:pPr>
      <w:r>
        <w:t xml:space="preserve">где: </w:t>
      </w:r>
      <w:r>
        <w:tab/>
        <w:t>K</w:t>
      </w:r>
      <w:r>
        <w:rPr>
          <w:vertAlign w:val="subscript"/>
        </w:rPr>
        <w:t>г</w:t>
      </w:r>
      <w:r>
        <w:t xml:space="preserve"> = 0,97 – нормативное значение коэффициента готовности; </w:t>
      </w:r>
    </w:p>
    <w:p w14:paraId="718BA58D" w14:textId="77777777" w:rsidR="00A11F77" w:rsidRDefault="00A11F77" w:rsidP="00A11F77">
      <w:pPr>
        <w:pStyle w:val="Maximyz"/>
      </w:pPr>
      <w:r>
        <w:t>P</w:t>
      </w:r>
      <w:r>
        <w:rPr>
          <w:vertAlign w:val="subscript"/>
        </w:rPr>
        <w:t>тс</w:t>
      </w:r>
      <w:r>
        <w:t xml:space="preserve"> = 0,9 – нормативное значение вероятности температуре воздуха в зданиях j-го потребителя не опустится ниже граничного значения теплоснабжения потребителей; </w:t>
      </w:r>
    </w:p>
    <w:p w14:paraId="155AFD26" w14:textId="77777777" w:rsidR="00A11F77" w:rsidRDefault="00A11F77" w:rsidP="00A11F77">
      <w:pPr>
        <w:pStyle w:val="Maximyz"/>
      </w:pPr>
      <w:r>
        <w:t xml:space="preserve">J – множество узлов расчетной схемы ТС, к которым подключены потребители тепловой энергии. </w:t>
      </w:r>
    </w:p>
    <w:p w14:paraId="5EAE5612" w14:textId="77777777" w:rsidR="00A11F77" w:rsidRDefault="00A11F77" w:rsidP="00A11F77">
      <w:pPr>
        <w:spacing w:line="360" w:lineRule="auto"/>
        <w:ind w:firstLine="708"/>
      </w:pPr>
      <w:r>
        <w:t xml:space="preserve">Большие значения интенсивностей отказов участков тепловых сетей обусловлены длительным сроком их эксплуатации. </w:t>
      </w:r>
    </w:p>
    <w:p w14:paraId="6128E460" w14:textId="2E25AB52" w:rsidR="00A11F77" w:rsidRDefault="00A11F77" w:rsidP="00A11F77">
      <w:pPr>
        <w:spacing w:line="360" w:lineRule="auto"/>
        <w:ind w:firstLine="708"/>
      </w:pPr>
      <w:r>
        <w:lastRenderedPageBreak/>
        <w:t xml:space="preserve">Для обеспечения безопасного теплоснабжения необходимо предусмотреть реконструкцию тепловых сетей источников теплоснабжения </w:t>
      </w:r>
      <w:r w:rsidR="0064077E">
        <w:t>городского округа</w:t>
      </w:r>
      <w:r w:rsidR="00920262">
        <w:t xml:space="preserve"> Лотошино </w:t>
      </w:r>
      <w:r>
        <w:t xml:space="preserve">с перекладкой участков тепловых сетей с высокими значениями параметров потока отказов. </w:t>
      </w:r>
    </w:p>
    <w:bookmarkEnd w:id="129"/>
    <w:p w14:paraId="5D4B56F2" w14:textId="77777777" w:rsidR="00C5383D" w:rsidRPr="00A753E1" w:rsidRDefault="00C5383D" w:rsidP="00C5383D">
      <w:pPr>
        <w:pStyle w:val="Maximyz"/>
        <w:rPr>
          <w:szCs w:val="24"/>
        </w:rPr>
      </w:pPr>
      <w:r w:rsidRPr="00A753E1">
        <w:rPr>
          <w:szCs w:val="24"/>
        </w:rPr>
        <w:t>Строительство тепловых сетей для обеспечения нормативной надежности и безопасности теплоснабжения на расчетный срок не предусматривается. Необходимые показатели надежности достигаются за счет реконструкции трубопроводов в связи с исчерпанием эксплуатационного ресурса последних.</w:t>
      </w:r>
    </w:p>
    <w:p w14:paraId="66C915DB" w14:textId="77777777" w:rsidR="00E2568F" w:rsidRDefault="00E2568F" w:rsidP="00E2568F">
      <w:pPr>
        <w:rPr>
          <w:lang w:eastAsia="en-US"/>
        </w:rPr>
      </w:pPr>
    </w:p>
    <w:p w14:paraId="2606A1D9" w14:textId="5A8C38A4" w:rsidR="00663E09" w:rsidRDefault="00663E09" w:rsidP="00920262">
      <w:pPr>
        <w:pStyle w:val="22"/>
      </w:pPr>
      <w:bookmarkStart w:id="130" w:name="_Toc22801397"/>
      <w:bookmarkStart w:id="131" w:name="_Toc73624880"/>
      <w: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130"/>
      <w:bookmarkEnd w:id="131"/>
    </w:p>
    <w:p w14:paraId="38504185" w14:textId="54DC5800" w:rsidR="001F0922" w:rsidRDefault="001F0922" w:rsidP="00920262">
      <w:pPr>
        <w:pStyle w:val="affffffffffffff6"/>
        <w:spacing w:line="360" w:lineRule="auto"/>
      </w:pPr>
      <w:r w:rsidRPr="00546D72">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t xml:space="preserve"> </w:t>
      </w:r>
      <w:r w:rsidR="00920262">
        <w:t>отсутствуют</w:t>
      </w:r>
      <w:r>
        <w:t>.</w:t>
      </w:r>
    </w:p>
    <w:p w14:paraId="79EE59FD" w14:textId="77777777" w:rsidR="001F0922" w:rsidRDefault="001F0922" w:rsidP="001F0922">
      <w:pPr>
        <w:pStyle w:val="affffffffffffff6"/>
        <w:spacing w:line="360" w:lineRule="auto"/>
      </w:pPr>
    </w:p>
    <w:p w14:paraId="79F4FD1E" w14:textId="77777777" w:rsidR="00663E09" w:rsidRPr="004640B0" w:rsidRDefault="00663E09" w:rsidP="00663E09">
      <w:pPr>
        <w:pStyle w:val="22"/>
      </w:pPr>
      <w:bookmarkStart w:id="132" w:name="_Toc22801398"/>
      <w:bookmarkStart w:id="133" w:name="_Toc73624881"/>
      <w:r w:rsidRPr="004640B0">
        <w:t>Предложения по реконструкции и (или) модернизации тепловых сетей, подлежащих замене в связи с исчерп</w:t>
      </w:r>
      <w:r>
        <w:t>анием эксплуатационного ресурса</w:t>
      </w:r>
      <w:bookmarkEnd w:id="132"/>
      <w:bookmarkEnd w:id="133"/>
    </w:p>
    <w:p w14:paraId="07702271" w14:textId="0A01AE6B" w:rsidR="00920262" w:rsidRDefault="00920262" w:rsidP="00920262">
      <w:pPr>
        <w:spacing w:line="360" w:lineRule="auto"/>
        <w:ind w:firstLine="708"/>
        <w:rPr>
          <w:rFonts w:eastAsia="Arial"/>
          <w:color w:val="000000"/>
        </w:rPr>
      </w:pPr>
      <w:r>
        <w:t xml:space="preserve">В схеме теплоснабжения </w:t>
      </w:r>
      <w:r>
        <w:rPr>
          <w:rFonts w:eastAsia="Arial"/>
        </w:rPr>
        <w:t>городского округа Лотошино</w:t>
      </w:r>
      <w:r>
        <w:rPr>
          <w:rFonts w:eastAsia="Arial"/>
          <w:color w:val="000000"/>
        </w:rPr>
        <w:t xml:space="preserve"> до 203</w:t>
      </w:r>
      <w:r w:rsidR="0064294F">
        <w:rPr>
          <w:rFonts w:eastAsia="Arial"/>
          <w:color w:val="000000"/>
        </w:rPr>
        <w:t>6</w:t>
      </w:r>
      <w:r>
        <w:rPr>
          <w:rFonts w:eastAsia="Arial"/>
          <w:color w:val="000000"/>
        </w:rPr>
        <w:t xml:space="preserve"> г. предусмотрены мероприятия по реконструкции участков тепловых сетей, в первую очередь имеющих повышенный срок эксплуатации (свыше 17 лет), то есть являющихся потенциально опасными.</w:t>
      </w:r>
    </w:p>
    <w:p w14:paraId="73E5EDB0" w14:textId="4FA9FA51" w:rsidR="00920262" w:rsidRDefault="00920262" w:rsidP="00920262">
      <w:pPr>
        <w:spacing w:line="360" w:lineRule="auto"/>
        <w:ind w:firstLine="708"/>
      </w:pPr>
      <w:r w:rsidRPr="006B52E0">
        <w:rPr>
          <w:rFonts w:eastAsia="Arial"/>
          <w:color w:val="000000"/>
        </w:rPr>
        <w:t xml:space="preserve">В таблице </w:t>
      </w:r>
      <w:r w:rsidRPr="006B52E0">
        <w:rPr>
          <w:rFonts w:eastAsia="Arial"/>
          <w:color w:val="000000"/>
        </w:rPr>
        <w:fldChar w:fldCharType="begin"/>
      </w:r>
      <w:r w:rsidRPr="006B52E0">
        <w:rPr>
          <w:rFonts w:eastAsia="Arial"/>
          <w:color w:val="000000"/>
        </w:rPr>
        <w:instrText xml:space="preserve"> REF _Ref22822375 \h  \* MERGEFORMAT </w:instrText>
      </w:r>
      <w:r w:rsidRPr="006B52E0">
        <w:rPr>
          <w:rFonts w:eastAsia="Arial"/>
          <w:color w:val="000000"/>
        </w:rPr>
      </w:r>
      <w:r w:rsidRPr="006B52E0">
        <w:rPr>
          <w:rFonts w:eastAsia="Arial"/>
          <w:color w:val="000000"/>
        </w:rPr>
        <w:fldChar w:fldCharType="separate"/>
      </w:r>
      <w:r w:rsidR="00D15660" w:rsidRPr="00D15660">
        <w:rPr>
          <w:vanish/>
        </w:rPr>
        <w:t xml:space="preserve">Таблица </w:t>
      </w:r>
      <w:r w:rsidR="00D15660">
        <w:rPr>
          <w:noProof/>
        </w:rPr>
        <w:t>6</w:t>
      </w:r>
      <w:r w:rsidR="00D15660" w:rsidRPr="00BE6F85">
        <w:t>.</w:t>
      </w:r>
      <w:r w:rsidR="00D15660">
        <w:rPr>
          <w:noProof/>
        </w:rPr>
        <w:t>2</w:t>
      </w:r>
      <w:r w:rsidRPr="006B52E0">
        <w:rPr>
          <w:rFonts w:eastAsia="Arial"/>
          <w:color w:val="000000"/>
        </w:rPr>
        <w:fldChar w:fldCharType="end"/>
      </w:r>
      <w:r w:rsidRPr="006B52E0">
        <w:rPr>
          <w:rFonts w:eastAsia="Arial"/>
          <w:color w:val="000000"/>
        </w:rPr>
        <w:t xml:space="preserve"> представлены предложения по замене участков тепловых сетей</w:t>
      </w:r>
      <w:r w:rsidRPr="006B52E0">
        <w:t xml:space="preserve"> котельных </w:t>
      </w:r>
      <w:r>
        <w:t>городского округа Лотошино</w:t>
      </w:r>
      <w:r w:rsidRPr="006B52E0">
        <w:t>, выработавших эксплуатационный ресурс.</w:t>
      </w:r>
    </w:p>
    <w:p w14:paraId="56DC7252" w14:textId="77777777" w:rsidR="00920262" w:rsidRDefault="00920262" w:rsidP="00920262">
      <w:pPr>
        <w:spacing w:line="360" w:lineRule="auto"/>
        <w:ind w:firstLine="708"/>
        <w:rPr>
          <w:rFonts w:eastAsia="Arial"/>
          <w:color w:val="000000"/>
        </w:rPr>
      </w:pPr>
    </w:p>
    <w:p w14:paraId="621A9784" w14:textId="1905F765" w:rsidR="00920262" w:rsidRPr="00965984" w:rsidRDefault="00920262" w:rsidP="00920262">
      <w:pPr>
        <w:pStyle w:val="aff6"/>
        <w:keepNext/>
        <w:rPr>
          <w:highlight w:val="yellow"/>
        </w:rPr>
      </w:pPr>
      <w:bookmarkStart w:id="134" w:name="_Ref22822375"/>
      <w:r w:rsidRPr="00BE6F85">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6</w:t>
      </w:r>
      <w:r w:rsidR="00C51621">
        <w:rPr>
          <w:noProof/>
        </w:rPr>
        <w:fldChar w:fldCharType="end"/>
      </w:r>
      <w:r w:rsidRPr="00BE6F85">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2</w:t>
      </w:r>
      <w:r w:rsidR="00C51621">
        <w:rPr>
          <w:noProof/>
        </w:rPr>
        <w:fldChar w:fldCharType="end"/>
      </w:r>
      <w:bookmarkEnd w:id="134"/>
      <w:r w:rsidRPr="00BE6F85">
        <w:t xml:space="preserve"> - Предложения</w:t>
      </w:r>
      <w:r w:rsidRPr="00700596">
        <w:t xml:space="preserve"> по величине необходимых инвестиций в реконструкцию тепловых сетей источников теплоснабжения, имеющих срок эксплуатации свыше 17 лет (обеспечение нормативной надежности и безопасности теплоснабжения)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
        <w:gridCol w:w="1835"/>
        <w:gridCol w:w="1234"/>
        <w:gridCol w:w="1075"/>
        <w:gridCol w:w="1075"/>
        <w:gridCol w:w="1075"/>
        <w:gridCol w:w="1076"/>
        <w:gridCol w:w="1188"/>
      </w:tblGrid>
      <w:tr w:rsidR="00920262" w14:paraId="021033F6" w14:textId="77777777" w:rsidTr="00D62641">
        <w:trPr>
          <w:trHeight w:val="900"/>
        </w:trPr>
        <w:tc>
          <w:tcPr>
            <w:tcW w:w="278" w:type="pct"/>
            <w:shd w:val="clear" w:color="auto" w:fill="auto"/>
            <w:vAlign w:val="center"/>
            <w:hideMark/>
          </w:tcPr>
          <w:p w14:paraId="31339A17" w14:textId="77777777" w:rsidR="00920262" w:rsidRPr="00C96750" w:rsidRDefault="00920262" w:rsidP="00D62641">
            <w:pPr>
              <w:jc w:val="center"/>
              <w:rPr>
                <w:color w:val="000000"/>
                <w:sz w:val="20"/>
                <w:szCs w:val="20"/>
              </w:rPr>
            </w:pPr>
            <w:r w:rsidRPr="00C96750">
              <w:rPr>
                <w:color w:val="000000"/>
                <w:sz w:val="20"/>
                <w:szCs w:val="20"/>
              </w:rPr>
              <w:t>№</w:t>
            </w:r>
          </w:p>
          <w:p w14:paraId="23AB36DB" w14:textId="77777777" w:rsidR="00920262" w:rsidRPr="00C96750" w:rsidRDefault="00920262" w:rsidP="00D62641">
            <w:pPr>
              <w:jc w:val="center"/>
              <w:rPr>
                <w:color w:val="000000"/>
                <w:sz w:val="20"/>
                <w:szCs w:val="20"/>
              </w:rPr>
            </w:pPr>
            <w:r w:rsidRPr="00C96750">
              <w:rPr>
                <w:color w:val="000000"/>
                <w:sz w:val="20"/>
                <w:szCs w:val="20"/>
              </w:rPr>
              <w:t>п/п</w:t>
            </w:r>
          </w:p>
        </w:tc>
        <w:tc>
          <w:tcPr>
            <w:tcW w:w="1010" w:type="pct"/>
            <w:vAlign w:val="center"/>
          </w:tcPr>
          <w:p w14:paraId="7A642282" w14:textId="77777777" w:rsidR="00920262" w:rsidRPr="00C96750" w:rsidRDefault="00920262" w:rsidP="00D62641">
            <w:pPr>
              <w:jc w:val="center"/>
              <w:rPr>
                <w:color w:val="000000"/>
                <w:sz w:val="20"/>
                <w:szCs w:val="20"/>
              </w:rPr>
            </w:pPr>
            <w:r w:rsidRPr="00C96750">
              <w:rPr>
                <w:color w:val="000000"/>
                <w:sz w:val="20"/>
                <w:szCs w:val="20"/>
              </w:rPr>
              <w:t>Источник теплоснабжения</w:t>
            </w:r>
          </w:p>
        </w:tc>
        <w:tc>
          <w:tcPr>
            <w:tcW w:w="688" w:type="pct"/>
            <w:shd w:val="clear" w:color="auto" w:fill="auto"/>
            <w:vAlign w:val="center"/>
            <w:hideMark/>
          </w:tcPr>
          <w:p w14:paraId="6E8CC2D8" w14:textId="77777777" w:rsidR="00920262" w:rsidRPr="00C96750" w:rsidRDefault="00920262" w:rsidP="00D62641">
            <w:pPr>
              <w:jc w:val="center"/>
              <w:rPr>
                <w:color w:val="000000"/>
                <w:sz w:val="20"/>
                <w:szCs w:val="20"/>
              </w:rPr>
            </w:pPr>
            <w:r w:rsidRPr="00C96750">
              <w:rPr>
                <w:color w:val="000000"/>
                <w:sz w:val="20"/>
                <w:szCs w:val="20"/>
              </w:rPr>
              <w:t>1-ая очередь замены</w:t>
            </w:r>
          </w:p>
        </w:tc>
        <w:tc>
          <w:tcPr>
            <w:tcW w:w="603" w:type="pct"/>
            <w:shd w:val="clear" w:color="auto" w:fill="auto"/>
            <w:vAlign w:val="center"/>
            <w:hideMark/>
          </w:tcPr>
          <w:p w14:paraId="291BCEC8" w14:textId="77777777" w:rsidR="00920262" w:rsidRPr="00C96750" w:rsidRDefault="00920262" w:rsidP="00D62641">
            <w:pPr>
              <w:jc w:val="center"/>
              <w:rPr>
                <w:color w:val="000000"/>
                <w:sz w:val="20"/>
                <w:szCs w:val="20"/>
              </w:rPr>
            </w:pPr>
            <w:r w:rsidRPr="00C96750">
              <w:rPr>
                <w:color w:val="000000"/>
                <w:sz w:val="20"/>
                <w:szCs w:val="20"/>
              </w:rPr>
              <w:t>2-ая очередь замены</w:t>
            </w:r>
          </w:p>
        </w:tc>
        <w:tc>
          <w:tcPr>
            <w:tcW w:w="603" w:type="pct"/>
            <w:shd w:val="clear" w:color="auto" w:fill="auto"/>
            <w:vAlign w:val="center"/>
            <w:hideMark/>
          </w:tcPr>
          <w:p w14:paraId="2AD8A14E" w14:textId="77777777" w:rsidR="00920262" w:rsidRPr="00C96750" w:rsidRDefault="00920262" w:rsidP="00D62641">
            <w:pPr>
              <w:jc w:val="center"/>
              <w:rPr>
                <w:color w:val="000000"/>
                <w:sz w:val="20"/>
                <w:szCs w:val="20"/>
              </w:rPr>
            </w:pPr>
            <w:r w:rsidRPr="00C96750">
              <w:rPr>
                <w:color w:val="000000"/>
                <w:sz w:val="20"/>
                <w:szCs w:val="20"/>
              </w:rPr>
              <w:t>3-я очередь замены</w:t>
            </w:r>
          </w:p>
        </w:tc>
        <w:tc>
          <w:tcPr>
            <w:tcW w:w="603" w:type="pct"/>
            <w:shd w:val="clear" w:color="auto" w:fill="auto"/>
            <w:vAlign w:val="center"/>
            <w:hideMark/>
          </w:tcPr>
          <w:p w14:paraId="53B0EE39" w14:textId="77777777" w:rsidR="00920262" w:rsidRPr="00C96750" w:rsidRDefault="00920262" w:rsidP="00D62641">
            <w:pPr>
              <w:jc w:val="center"/>
              <w:rPr>
                <w:color w:val="000000"/>
                <w:sz w:val="20"/>
                <w:szCs w:val="20"/>
              </w:rPr>
            </w:pPr>
            <w:r w:rsidRPr="00C96750">
              <w:rPr>
                <w:color w:val="000000"/>
                <w:sz w:val="20"/>
                <w:szCs w:val="20"/>
              </w:rPr>
              <w:t>4-ая очередь замены</w:t>
            </w:r>
          </w:p>
        </w:tc>
        <w:tc>
          <w:tcPr>
            <w:tcW w:w="603" w:type="pct"/>
            <w:shd w:val="clear" w:color="auto" w:fill="auto"/>
            <w:vAlign w:val="center"/>
            <w:hideMark/>
          </w:tcPr>
          <w:p w14:paraId="45AFE616" w14:textId="77777777" w:rsidR="00920262" w:rsidRPr="00C96750" w:rsidRDefault="00920262" w:rsidP="00D62641">
            <w:pPr>
              <w:jc w:val="center"/>
              <w:rPr>
                <w:color w:val="000000"/>
                <w:sz w:val="20"/>
                <w:szCs w:val="20"/>
              </w:rPr>
            </w:pPr>
            <w:r w:rsidRPr="00C96750">
              <w:rPr>
                <w:color w:val="000000"/>
                <w:sz w:val="20"/>
                <w:szCs w:val="20"/>
              </w:rPr>
              <w:t>5-ая очередь замены</w:t>
            </w:r>
          </w:p>
        </w:tc>
        <w:tc>
          <w:tcPr>
            <w:tcW w:w="612" w:type="pct"/>
            <w:shd w:val="clear" w:color="auto" w:fill="auto"/>
            <w:noWrap/>
            <w:vAlign w:val="center"/>
            <w:hideMark/>
          </w:tcPr>
          <w:p w14:paraId="081AAA9E" w14:textId="77777777" w:rsidR="00920262" w:rsidRPr="00C96750" w:rsidRDefault="00920262" w:rsidP="00D62641">
            <w:pPr>
              <w:jc w:val="center"/>
              <w:rPr>
                <w:color w:val="000000"/>
                <w:sz w:val="20"/>
                <w:szCs w:val="20"/>
              </w:rPr>
            </w:pPr>
            <w:r w:rsidRPr="00C96750">
              <w:rPr>
                <w:color w:val="000000"/>
                <w:sz w:val="20"/>
                <w:szCs w:val="20"/>
              </w:rPr>
              <w:t>Стоимость,</w:t>
            </w:r>
            <w:r w:rsidRPr="00C96750">
              <w:rPr>
                <w:color w:val="000000"/>
                <w:sz w:val="20"/>
                <w:szCs w:val="20"/>
              </w:rPr>
              <w:br/>
              <w:t>тыс.руб.</w:t>
            </w:r>
          </w:p>
        </w:tc>
      </w:tr>
      <w:tr w:rsidR="00920262" w14:paraId="0CA594AA" w14:textId="77777777" w:rsidTr="00D62641">
        <w:trPr>
          <w:trHeight w:val="300"/>
        </w:trPr>
        <w:tc>
          <w:tcPr>
            <w:tcW w:w="278" w:type="pct"/>
            <w:shd w:val="clear" w:color="auto" w:fill="auto"/>
            <w:noWrap/>
            <w:vAlign w:val="bottom"/>
          </w:tcPr>
          <w:p w14:paraId="42A61F90" w14:textId="77777777" w:rsidR="00920262" w:rsidRPr="00C96750" w:rsidRDefault="00920262" w:rsidP="00D62641">
            <w:pPr>
              <w:rPr>
                <w:color w:val="000000"/>
                <w:sz w:val="20"/>
                <w:szCs w:val="20"/>
              </w:rPr>
            </w:pPr>
            <w:r w:rsidRPr="00C96750">
              <w:rPr>
                <w:color w:val="000000"/>
                <w:sz w:val="20"/>
                <w:szCs w:val="20"/>
              </w:rPr>
              <w:t>1</w:t>
            </w:r>
          </w:p>
        </w:tc>
        <w:tc>
          <w:tcPr>
            <w:tcW w:w="1010" w:type="pct"/>
            <w:vAlign w:val="bottom"/>
          </w:tcPr>
          <w:p w14:paraId="7A159DD2" w14:textId="77777777" w:rsidR="00920262" w:rsidRPr="00C96750" w:rsidRDefault="00920262" w:rsidP="00D62641">
            <w:pPr>
              <w:rPr>
                <w:color w:val="000000"/>
                <w:sz w:val="20"/>
                <w:szCs w:val="20"/>
              </w:rPr>
            </w:pPr>
            <w:r w:rsidRPr="00C96750">
              <w:rPr>
                <w:color w:val="000000"/>
                <w:sz w:val="20"/>
                <w:szCs w:val="20"/>
              </w:rPr>
              <w:t>Котельная №1</w:t>
            </w:r>
          </w:p>
        </w:tc>
        <w:tc>
          <w:tcPr>
            <w:tcW w:w="688" w:type="pct"/>
            <w:shd w:val="clear" w:color="auto" w:fill="auto"/>
            <w:noWrap/>
            <w:vAlign w:val="center"/>
            <w:hideMark/>
          </w:tcPr>
          <w:p w14:paraId="2A546F36" w14:textId="77777777" w:rsidR="00920262" w:rsidRPr="00C96750" w:rsidRDefault="00920262" w:rsidP="00D62641">
            <w:pPr>
              <w:jc w:val="center"/>
              <w:rPr>
                <w:color w:val="000000"/>
                <w:sz w:val="20"/>
                <w:szCs w:val="20"/>
              </w:rPr>
            </w:pPr>
            <w:r w:rsidRPr="00C96750">
              <w:rPr>
                <w:color w:val="000000"/>
                <w:sz w:val="20"/>
                <w:szCs w:val="20"/>
              </w:rPr>
              <w:t>3823,59</w:t>
            </w:r>
          </w:p>
        </w:tc>
        <w:tc>
          <w:tcPr>
            <w:tcW w:w="603" w:type="pct"/>
            <w:shd w:val="clear" w:color="auto" w:fill="auto"/>
            <w:noWrap/>
            <w:vAlign w:val="center"/>
            <w:hideMark/>
          </w:tcPr>
          <w:p w14:paraId="043B3014" w14:textId="77777777" w:rsidR="00920262" w:rsidRPr="00C96750" w:rsidRDefault="00920262" w:rsidP="00D62641">
            <w:pPr>
              <w:jc w:val="center"/>
              <w:rPr>
                <w:color w:val="000000"/>
                <w:sz w:val="20"/>
                <w:szCs w:val="20"/>
              </w:rPr>
            </w:pPr>
            <w:r w:rsidRPr="00C96750">
              <w:rPr>
                <w:color w:val="000000"/>
                <w:sz w:val="20"/>
                <w:szCs w:val="20"/>
              </w:rPr>
              <w:t>3180,70</w:t>
            </w:r>
          </w:p>
        </w:tc>
        <w:tc>
          <w:tcPr>
            <w:tcW w:w="603" w:type="pct"/>
            <w:shd w:val="clear" w:color="auto" w:fill="auto"/>
            <w:noWrap/>
            <w:vAlign w:val="center"/>
            <w:hideMark/>
          </w:tcPr>
          <w:p w14:paraId="6DB0315A" w14:textId="77777777" w:rsidR="00920262" w:rsidRPr="00C96750" w:rsidRDefault="00920262" w:rsidP="00D62641">
            <w:pPr>
              <w:jc w:val="center"/>
              <w:rPr>
                <w:color w:val="000000"/>
                <w:sz w:val="20"/>
                <w:szCs w:val="20"/>
              </w:rPr>
            </w:pPr>
            <w:r w:rsidRPr="00C96750">
              <w:rPr>
                <w:color w:val="000000"/>
                <w:sz w:val="20"/>
                <w:szCs w:val="20"/>
              </w:rPr>
              <w:t>3733,12</w:t>
            </w:r>
          </w:p>
        </w:tc>
        <w:tc>
          <w:tcPr>
            <w:tcW w:w="603" w:type="pct"/>
            <w:shd w:val="clear" w:color="auto" w:fill="auto"/>
            <w:noWrap/>
            <w:vAlign w:val="center"/>
            <w:hideMark/>
          </w:tcPr>
          <w:p w14:paraId="1B622B7B" w14:textId="77777777" w:rsidR="00920262" w:rsidRPr="00C96750" w:rsidRDefault="00920262" w:rsidP="00D62641">
            <w:pPr>
              <w:jc w:val="center"/>
              <w:rPr>
                <w:color w:val="000000"/>
                <w:sz w:val="20"/>
                <w:szCs w:val="20"/>
              </w:rPr>
            </w:pPr>
            <w:r w:rsidRPr="00C96750">
              <w:rPr>
                <w:color w:val="000000"/>
                <w:sz w:val="20"/>
                <w:szCs w:val="20"/>
              </w:rPr>
              <w:t>2212,75</w:t>
            </w:r>
          </w:p>
        </w:tc>
        <w:tc>
          <w:tcPr>
            <w:tcW w:w="603" w:type="pct"/>
            <w:shd w:val="clear" w:color="auto" w:fill="auto"/>
            <w:noWrap/>
            <w:vAlign w:val="center"/>
            <w:hideMark/>
          </w:tcPr>
          <w:p w14:paraId="202AC2CF" w14:textId="77777777" w:rsidR="00920262" w:rsidRPr="00C96750" w:rsidRDefault="00920262" w:rsidP="00D62641">
            <w:pPr>
              <w:jc w:val="center"/>
              <w:rPr>
                <w:color w:val="000000"/>
                <w:sz w:val="20"/>
                <w:szCs w:val="20"/>
              </w:rPr>
            </w:pPr>
            <w:r w:rsidRPr="00C96750">
              <w:rPr>
                <w:color w:val="000000"/>
                <w:sz w:val="20"/>
                <w:szCs w:val="20"/>
              </w:rPr>
              <w:t>3970,35</w:t>
            </w:r>
          </w:p>
        </w:tc>
        <w:tc>
          <w:tcPr>
            <w:tcW w:w="612" w:type="pct"/>
            <w:shd w:val="clear" w:color="auto" w:fill="auto"/>
            <w:noWrap/>
            <w:vAlign w:val="center"/>
            <w:hideMark/>
          </w:tcPr>
          <w:p w14:paraId="238050B9" w14:textId="77777777" w:rsidR="00920262" w:rsidRPr="00C96750" w:rsidRDefault="00920262" w:rsidP="00D62641">
            <w:pPr>
              <w:jc w:val="center"/>
              <w:rPr>
                <w:color w:val="000000"/>
                <w:sz w:val="20"/>
                <w:szCs w:val="20"/>
              </w:rPr>
            </w:pPr>
            <w:r w:rsidRPr="00C96750">
              <w:rPr>
                <w:color w:val="000000"/>
                <w:sz w:val="20"/>
                <w:szCs w:val="20"/>
              </w:rPr>
              <w:t>16920,51</w:t>
            </w:r>
          </w:p>
        </w:tc>
      </w:tr>
      <w:tr w:rsidR="00920262" w14:paraId="4C1C6D7F" w14:textId="77777777" w:rsidTr="00D62641">
        <w:trPr>
          <w:trHeight w:val="300"/>
        </w:trPr>
        <w:tc>
          <w:tcPr>
            <w:tcW w:w="278" w:type="pct"/>
            <w:shd w:val="clear" w:color="auto" w:fill="auto"/>
            <w:noWrap/>
            <w:vAlign w:val="bottom"/>
          </w:tcPr>
          <w:p w14:paraId="4744EDDD" w14:textId="77777777" w:rsidR="00920262" w:rsidRPr="00C96750" w:rsidRDefault="00920262" w:rsidP="00D62641">
            <w:pPr>
              <w:rPr>
                <w:color w:val="000000"/>
                <w:sz w:val="20"/>
                <w:szCs w:val="20"/>
              </w:rPr>
            </w:pPr>
            <w:r w:rsidRPr="00C96750">
              <w:rPr>
                <w:color w:val="000000"/>
                <w:sz w:val="20"/>
                <w:szCs w:val="20"/>
              </w:rPr>
              <w:t>2</w:t>
            </w:r>
          </w:p>
        </w:tc>
        <w:tc>
          <w:tcPr>
            <w:tcW w:w="1010" w:type="pct"/>
            <w:vAlign w:val="bottom"/>
          </w:tcPr>
          <w:p w14:paraId="3A66024A" w14:textId="77777777" w:rsidR="00920262" w:rsidRPr="00C96750" w:rsidRDefault="00920262" w:rsidP="00D62641">
            <w:pPr>
              <w:rPr>
                <w:color w:val="000000"/>
                <w:sz w:val="20"/>
                <w:szCs w:val="20"/>
              </w:rPr>
            </w:pPr>
            <w:r w:rsidRPr="00C96750">
              <w:rPr>
                <w:color w:val="000000"/>
                <w:sz w:val="20"/>
                <w:szCs w:val="20"/>
              </w:rPr>
              <w:t>Котельная №2а</w:t>
            </w:r>
          </w:p>
        </w:tc>
        <w:tc>
          <w:tcPr>
            <w:tcW w:w="688" w:type="pct"/>
            <w:shd w:val="clear" w:color="auto" w:fill="auto"/>
            <w:noWrap/>
            <w:vAlign w:val="center"/>
            <w:hideMark/>
          </w:tcPr>
          <w:p w14:paraId="7672A3E6" w14:textId="77777777" w:rsidR="00920262" w:rsidRPr="00C96750" w:rsidRDefault="00920262" w:rsidP="00D62641">
            <w:pPr>
              <w:jc w:val="center"/>
              <w:rPr>
                <w:color w:val="000000"/>
                <w:sz w:val="20"/>
                <w:szCs w:val="20"/>
              </w:rPr>
            </w:pPr>
            <w:r w:rsidRPr="00C96750">
              <w:rPr>
                <w:color w:val="000000"/>
                <w:sz w:val="20"/>
                <w:szCs w:val="20"/>
              </w:rPr>
              <w:t>10633,85</w:t>
            </w:r>
          </w:p>
        </w:tc>
        <w:tc>
          <w:tcPr>
            <w:tcW w:w="603" w:type="pct"/>
            <w:shd w:val="clear" w:color="auto" w:fill="auto"/>
            <w:noWrap/>
            <w:vAlign w:val="center"/>
            <w:hideMark/>
          </w:tcPr>
          <w:p w14:paraId="2706B8A6" w14:textId="77777777" w:rsidR="00920262" w:rsidRPr="00C96750" w:rsidRDefault="00920262" w:rsidP="00D62641">
            <w:pPr>
              <w:jc w:val="center"/>
              <w:rPr>
                <w:color w:val="000000"/>
                <w:sz w:val="20"/>
                <w:szCs w:val="20"/>
              </w:rPr>
            </w:pPr>
            <w:r w:rsidRPr="00C96750">
              <w:rPr>
                <w:color w:val="000000"/>
                <w:sz w:val="20"/>
                <w:szCs w:val="20"/>
              </w:rPr>
              <w:t>10646,75</w:t>
            </w:r>
          </w:p>
        </w:tc>
        <w:tc>
          <w:tcPr>
            <w:tcW w:w="603" w:type="pct"/>
            <w:shd w:val="clear" w:color="auto" w:fill="auto"/>
            <w:noWrap/>
            <w:vAlign w:val="center"/>
            <w:hideMark/>
          </w:tcPr>
          <w:p w14:paraId="47E68927" w14:textId="77777777" w:rsidR="00920262" w:rsidRPr="00C96750" w:rsidRDefault="00920262" w:rsidP="00D62641">
            <w:pPr>
              <w:jc w:val="center"/>
              <w:rPr>
                <w:color w:val="000000"/>
                <w:sz w:val="20"/>
                <w:szCs w:val="20"/>
              </w:rPr>
            </w:pPr>
            <w:r w:rsidRPr="00C96750">
              <w:rPr>
                <w:color w:val="000000"/>
                <w:sz w:val="20"/>
                <w:szCs w:val="20"/>
              </w:rPr>
              <w:t>10635,73</w:t>
            </w:r>
          </w:p>
        </w:tc>
        <w:tc>
          <w:tcPr>
            <w:tcW w:w="603" w:type="pct"/>
            <w:shd w:val="clear" w:color="auto" w:fill="auto"/>
            <w:noWrap/>
            <w:vAlign w:val="center"/>
            <w:hideMark/>
          </w:tcPr>
          <w:p w14:paraId="722876A1" w14:textId="77777777" w:rsidR="00920262" w:rsidRPr="00C96750" w:rsidRDefault="00920262" w:rsidP="00D62641">
            <w:pPr>
              <w:jc w:val="center"/>
              <w:rPr>
                <w:color w:val="000000"/>
                <w:sz w:val="20"/>
                <w:szCs w:val="20"/>
              </w:rPr>
            </w:pPr>
            <w:r w:rsidRPr="00C96750">
              <w:rPr>
                <w:color w:val="000000"/>
                <w:sz w:val="20"/>
                <w:szCs w:val="20"/>
              </w:rPr>
              <w:t>9240,72</w:t>
            </w:r>
          </w:p>
        </w:tc>
        <w:tc>
          <w:tcPr>
            <w:tcW w:w="603" w:type="pct"/>
            <w:shd w:val="clear" w:color="auto" w:fill="auto"/>
            <w:noWrap/>
            <w:vAlign w:val="center"/>
            <w:hideMark/>
          </w:tcPr>
          <w:p w14:paraId="155BFA0C" w14:textId="77777777" w:rsidR="00920262" w:rsidRPr="00C96750" w:rsidRDefault="00920262" w:rsidP="00D62641">
            <w:pPr>
              <w:jc w:val="center"/>
              <w:rPr>
                <w:color w:val="000000"/>
                <w:sz w:val="20"/>
                <w:szCs w:val="20"/>
              </w:rPr>
            </w:pPr>
            <w:r w:rsidRPr="00C96750">
              <w:rPr>
                <w:color w:val="000000"/>
                <w:sz w:val="20"/>
                <w:szCs w:val="20"/>
              </w:rPr>
              <w:t>7162,30</w:t>
            </w:r>
          </w:p>
        </w:tc>
        <w:tc>
          <w:tcPr>
            <w:tcW w:w="612" w:type="pct"/>
            <w:shd w:val="clear" w:color="auto" w:fill="auto"/>
            <w:noWrap/>
            <w:vAlign w:val="center"/>
            <w:hideMark/>
          </w:tcPr>
          <w:p w14:paraId="04946612" w14:textId="77777777" w:rsidR="00920262" w:rsidRPr="00C96750" w:rsidRDefault="00920262" w:rsidP="00D62641">
            <w:pPr>
              <w:jc w:val="center"/>
              <w:rPr>
                <w:color w:val="000000"/>
                <w:sz w:val="20"/>
                <w:szCs w:val="20"/>
              </w:rPr>
            </w:pPr>
            <w:r w:rsidRPr="00C96750">
              <w:rPr>
                <w:color w:val="000000"/>
                <w:sz w:val="20"/>
                <w:szCs w:val="20"/>
              </w:rPr>
              <w:t>48319,35</w:t>
            </w:r>
          </w:p>
        </w:tc>
      </w:tr>
      <w:tr w:rsidR="00920262" w14:paraId="66885D93" w14:textId="77777777" w:rsidTr="00D62641">
        <w:trPr>
          <w:trHeight w:val="300"/>
        </w:trPr>
        <w:tc>
          <w:tcPr>
            <w:tcW w:w="278" w:type="pct"/>
            <w:shd w:val="clear" w:color="auto" w:fill="auto"/>
            <w:noWrap/>
            <w:vAlign w:val="bottom"/>
          </w:tcPr>
          <w:p w14:paraId="79A17A60" w14:textId="77777777" w:rsidR="00920262" w:rsidRPr="00C96750" w:rsidRDefault="00920262" w:rsidP="00D62641">
            <w:pPr>
              <w:rPr>
                <w:color w:val="000000"/>
                <w:sz w:val="20"/>
                <w:szCs w:val="20"/>
              </w:rPr>
            </w:pPr>
            <w:r w:rsidRPr="00C96750">
              <w:rPr>
                <w:color w:val="000000"/>
                <w:sz w:val="20"/>
                <w:szCs w:val="20"/>
              </w:rPr>
              <w:t>3</w:t>
            </w:r>
          </w:p>
        </w:tc>
        <w:tc>
          <w:tcPr>
            <w:tcW w:w="1010" w:type="pct"/>
            <w:vAlign w:val="bottom"/>
          </w:tcPr>
          <w:p w14:paraId="42E09B87" w14:textId="77777777" w:rsidR="00920262" w:rsidRPr="00C96750" w:rsidRDefault="00920262" w:rsidP="00D62641">
            <w:pPr>
              <w:rPr>
                <w:color w:val="000000"/>
                <w:sz w:val="20"/>
                <w:szCs w:val="20"/>
              </w:rPr>
            </w:pPr>
            <w:r w:rsidRPr="00C96750">
              <w:rPr>
                <w:color w:val="000000"/>
                <w:sz w:val="20"/>
                <w:szCs w:val="20"/>
              </w:rPr>
              <w:t>Котельная №3а</w:t>
            </w:r>
          </w:p>
        </w:tc>
        <w:tc>
          <w:tcPr>
            <w:tcW w:w="688" w:type="pct"/>
            <w:shd w:val="clear" w:color="auto" w:fill="auto"/>
            <w:noWrap/>
            <w:vAlign w:val="center"/>
            <w:hideMark/>
          </w:tcPr>
          <w:p w14:paraId="3DBB5E30" w14:textId="77777777" w:rsidR="00920262" w:rsidRPr="00C96750" w:rsidRDefault="00920262" w:rsidP="00D62641">
            <w:pPr>
              <w:jc w:val="center"/>
              <w:rPr>
                <w:color w:val="000000"/>
                <w:sz w:val="20"/>
                <w:szCs w:val="20"/>
              </w:rPr>
            </w:pPr>
            <w:r w:rsidRPr="00C96750">
              <w:rPr>
                <w:color w:val="000000"/>
                <w:sz w:val="20"/>
                <w:szCs w:val="20"/>
              </w:rPr>
              <w:t>15660,59</w:t>
            </w:r>
          </w:p>
        </w:tc>
        <w:tc>
          <w:tcPr>
            <w:tcW w:w="603" w:type="pct"/>
            <w:shd w:val="clear" w:color="auto" w:fill="auto"/>
            <w:noWrap/>
            <w:vAlign w:val="center"/>
            <w:hideMark/>
          </w:tcPr>
          <w:p w14:paraId="5819309A" w14:textId="77777777" w:rsidR="00920262" w:rsidRPr="00C96750" w:rsidRDefault="00920262" w:rsidP="00D62641">
            <w:pPr>
              <w:jc w:val="center"/>
              <w:rPr>
                <w:color w:val="000000"/>
                <w:sz w:val="20"/>
                <w:szCs w:val="20"/>
              </w:rPr>
            </w:pPr>
            <w:r w:rsidRPr="00C96750">
              <w:rPr>
                <w:color w:val="000000"/>
                <w:sz w:val="20"/>
                <w:szCs w:val="20"/>
              </w:rPr>
              <w:t>15649,01</w:t>
            </w:r>
          </w:p>
        </w:tc>
        <w:tc>
          <w:tcPr>
            <w:tcW w:w="603" w:type="pct"/>
            <w:shd w:val="clear" w:color="auto" w:fill="auto"/>
            <w:noWrap/>
            <w:vAlign w:val="center"/>
            <w:hideMark/>
          </w:tcPr>
          <w:p w14:paraId="596A63A1" w14:textId="77777777" w:rsidR="00920262" w:rsidRPr="00C96750" w:rsidRDefault="00920262" w:rsidP="00D62641">
            <w:pPr>
              <w:jc w:val="center"/>
              <w:rPr>
                <w:color w:val="000000"/>
                <w:sz w:val="20"/>
                <w:szCs w:val="20"/>
              </w:rPr>
            </w:pPr>
            <w:r w:rsidRPr="00C96750">
              <w:rPr>
                <w:color w:val="000000"/>
                <w:sz w:val="20"/>
                <w:szCs w:val="20"/>
              </w:rPr>
              <w:t>15660,13</w:t>
            </w:r>
          </w:p>
        </w:tc>
        <w:tc>
          <w:tcPr>
            <w:tcW w:w="603" w:type="pct"/>
            <w:shd w:val="clear" w:color="auto" w:fill="auto"/>
            <w:noWrap/>
            <w:vAlign w:val="center"/>
            <w:hideMark/>
          </w:tcPr>
          <w:p w14:paraId="617CEF9A" w14:textId="77777777" w:rsidR="00920262" w:rsidRPr="00C96750" w:rsidRDefault="00920262" w:rsidP="00D62641">
            <w:pPr>
              <w:jc w:val="center"/>
              <w:rPr>
                <w:color w:val="000000"/>
                <w:sz w:val="20"/>
                <w:szCs w:val="20"/>
              </w:rPr>
            </w:pPr>
            <w:r w:rsidRPr="00C96750">
              <w:rPr>
                <w:color w:val="000000"/>
                <w:sz w:val="20"/>
                <w:szCs w:val="20"/>
              </w:rPr>
              <w:t>15655,63</w:t>
            </w:r>
          </w:p>
        </w:tc>
        <w:tc>
          <w:tcPr>
            <w:tcW w:w="603" w:type="pct"/>
            <w:shd w:val="clear" w:color="auto" w:fill="auto"/>
            <w:noWrap/>
            <w:vAlign w:val="center"/>
            <w:hideMark/>
          </w:tcPr>
          <w:p w14:paraId="1100D82A" w14:textId="77777777" w:rsidR="00920262" w:rsidRPr="00C96750" w:rsidRDefault="00920262" w:rsidP="00D62641">
            <w:pPr>
              <w:jc w:val="center"/>
              <w:rPr>
                <w:color w:val="000000"/>
                <w:sz w:val="20"/>
                <w:szCs w:val="20"/>
              </w:rPr>
            </w:pPr>
            <w:r w:rsidRPr="00C96750">
              <w:rPr>
                <w:color w:val="000000"/>
                <w:sz w:val="20"/>
                <w:szCs w:val="20"/>
              </w:rPr>
              <w:t>12269,70</w:t>
            </w:r>
          </w:p>
        </w:tc>
        <w:tc>
          <w:tcPr>
            <w:tcW w:w="612" w:type="pct"/>
            <w:shd w:val="clear" w:color="auto" w:fill="auto"/>
            <w:noWrap/>
            <w:vAlign w:val="center"/>
            <w:hideMark/>
          </w:tcPr>
          <w:p w14:paraId="68718857" w14:textId="77777777" w:rsidR="00920262" w:rsidRPr="00C96750" w:rsidRDefault="00920262" w:rsidP="00D62641">
            <w:pPr>
              <w:jc w:val="center"/>
              <w:rPr>
                <w:color w:val="000000"/>
                <w:sz w:val="20"/>
                <w:szCs w:val="20"/>
              </w:rPr>
            </w:pPr>
            <w:r w:rsidRPr="00C96750">
              <w:rPr>
                <w:color w:val="000000"/>
                <w:sz w:val="20"/>
                <w:szCs w:val="20"/>
              </w:rPr>
              <w:t>74895,06</w:t>
            </w:r>
          </w:p>
        </w:tc>
      </w:tr>
      <w:tr w:rsidR="00920262" w14:paraId="4D44FDC2" w14:textId="77777777" w:rsidTr="00D62641">
        <w:trPr>
          <w:trHeight w:val="300"/>
        </w:trPr>
        <w:tc>
          <w:tcPr>
            <w:tcW w:w="278" w:type="pct"/>
            <w:shd w:val="clear" w:color="auto" w:fill="auto"/>
            <w:noWrap/>
            <w:vAlign w:val="bottom"/>
          </w:tcPr>
          <w:p w14:paraId="187AC6CB" w14:textId="77777777" w:rsidR="00920262" w:rsidRPr="00C96750" w:rsidRDefault="00920262" w:rsidP="00D62641">
            <w:pPr>
              <w:rPr>
                <w:color w:val="000000"/>
                <w:sz w:val="20"/>
                <w:szCs w:val="20"/>
              </w:rPr>
            </w:pPr>
            <w:r w:rsidRPr="00C96750">
              <w:rPr>
                <w:color w:val="000000"/>
                <w:sz w:val="20"/>
                <w:szCs w:val="20"/>
              </w:rPr>
              <w:t>4</w:t>
            </w:r>
          </w:p>
        </w:tc>
        <w:tc>
          <w:tcPr>
            <w:tcW w:w="1010" w:type="pct"/>
            <w:vAlign w:val="bottom"/>
          </w:tcPr>
          <w:p w14:paraId="39290CEC" w14:textId="77777777" w:rsidR="00920262" w:rsidRPr="00C96750" w:rsidRDefault="00920262" w:rsidP="00D62641">
            <w:pPr>
              <w:rPr>
                <w:color w:val="000000"/>
                <w:sz w:val="20"/>
                <w:szCs w:val="20"/>
              </w:rPr>
            </w:pPr>
            <w:r w:rsidRPr="00C96750">
              <w:rPr>
                <w:color w:val="000000"/>
                <w:sz w:val="20"/>
                <w:szCs w:val="20"/>
              </w:rPr>
              <w:t>Котельная №4</w:t>
            </w:r>
          </w:p>
        </w:tc>
        <w:tc>
          <w:tcPr>
            <w:tcW w:w="688" w:type="pct"/>
            <w:shd w:val="clear" w:color="auto" w:fill="auto"/>
            <w:noWrap/>
            <w:vAlign w:val="center"/>
            <w:hideMark/>
          </w:tcPr>
          <w:p w14:paraId="76E195E5" w14:textId="77777777" w:rsidR="00920262" w:rsidRPr="00C96750" w:rsidRDefault="00920262" w:rsidP="00D62641">
            <w:pPr>
              <w:jc w:val="center"/>
              <w:rPr>
                <w:color w:val="000000"/>
                <w:sz w:val="20"/>
                <w:szCs w:val="20"/>
              </w:rPr>
            </w:pPr>
            <w:r w:rsidRPr="00C96750">
              <w:rPr>
                <w:color w:val="000000"/>
                <w:sz w:val="20"/>
                <w:szCs w:val="20"/>
              </w:rPr>
              <w:t>3258,98</w:t>
            </w:r>
          </w:p>
        </w:tc>
        <w:tc>
          <w:tcPr>
            <w:tcW w:w="603" w:type="pct"/>
            <w:shd w:val="clear" w:color="auto" w:fill="auto"/>
            <w:noWrap/>
            <w:vAlign w:val="center"/>
            <w:hideMark/>
          </w:tcPr>
          <w:p w14:paraId="47405C11" w14:textId="77777777" w:rsidR="00920262" w:rsidRPr="00C96750" w:rsidRDefault="00920262" w:rsidP="00D62641">
            <w:pPr>
              <w:jc w:val="center"/>
              <w:rPr>
                <w:color w:val="000000"/>
                <w:sz w:val="20"/>
                <w:szCs w:val="20"/>
              </w:rPr>
            </w:pPr>
            <w:r w:rsidRPr="00C96750">
              <w:rPr>
                <w:color w:val="000000"/>
                <w:sz w:val="20"/>
                <w:szCs w:val="20"/>
              </w:rPr>
              <w:t>3251,77</w:t>
            </w:r>
          </w:p>
        </w:tc>
        <w:tc>
          <w:tcPr>
            <w:tcW w:w="603" w:type="pct"/>
            <w:shd w:val="clear" w:color="auto" w:fill="auto"/>
            <w:noWrap/>
            <w:vAlign w:val="center"/>
            <w:hideMark/>
          </w:tcPr>
          <w:p w14:paraId="0B18C4FB" w14:textId="77777777" w:rsidR="00920262" w:rsidRPr="00C96750" w:rsidRDefault="00920262" w:rsidP="00D62641">
            <w:pPr>
              <w:jc w:val="center"/>
              <w:rPr>
                <w:color w:val="000000"/>
                <w:sz w:val="20"/>
                <w:szCs w:val="20"/>
              </w:rPr>
            </w:pPr>
            <w:r w:rsidRPr="00C96750">
              <w:rPr>
                <w:color w:val="000000"/>
                <w:sz w:val="20"/>
                <w:szCs w:val="20"/>
              </w:rPr>
              <w:t>3171,17</w:t>
            </w:r>
          </w:p>
        </w:tc>
        <w:tc>
          <w:tcPr>
            <w:tcW w:w="603" w:type="pct"/>
            <w:shd w:val="clear" w:color="auto" w:fill="auto"/>
            <w:noWrap/>
            <w:vAlign w:val="center"/>
            <w:hideMark/>
          </w:tcPr>
          <w:p w14:paraId="50498BA1" w14:textId="77777777" w:rsidR="00920262" w:rsidRPr="00C96750" w:rsidRDefault="00920262" w:rsidP="00D62641">
            <w:pPr>
              <w:jc w:val="center"/>
              <w:rPr>
                <w:color w:val="000000"/>
                <w:sz w:val="20"/>
                <w:szCs w:val="20"/>
              </w:rPr>
            </w:pPr>
            <w:r w:rsidRPr="00C96750">
              <w:rPr>
                <w:color w:val="000000"/>
                <w:sz w:val="20"/>
                <w:szCs w:val="20"/>
              </w:rPr>
              <w:t>3201,00</w:t>
            </w:r>
          </w:p>
        </w:tc>
        <w:tc>
          <w:tcPr>
            <w:tcW w:w="603" w:type="pct"/>
            <w:shd w:val="clear" w:color="auto" w:fill="auto"/>
            <w:noWrap/>
            <w:vAlign w:val="center"/>
            <w:hideMark/>
          </w:tcPr>
          <w:p w14:paraId="307E6D0A" w14:textId="77777777" w:rsidR="00920262" w:rsidRPr="00C96750" w:rsidRDefault="00920262" w:rsidP="00D62641">
            <w:pPr>
              <w:jc w:val="center"/>
              <w:rPr>
                <w:color w:val="000000"/>
                <w:sz w:val="20"/>
                <w:szCs w:val="20"/>
              </w:rPr>
            </w:pPr>
            <w:r w:rsidRPr="00C96750">
              <w:rPr>
                <w:color w:val="000000"/>
                <w:sz w:val="20"/>
                <w:szCs w:val="20"/>
              </w:rPr>
              <w:t>3338,46</w:t>
            </w:r>
          </w:p>
        </w:tc>
        <w:tc>
          <w:tcPr>
            <w:tcW w:w="612" w:type="pct"/>
            <w:shd w:val="clear" w:color="auto" w:fill="auto"/>
            <w:noWrap/>
            <w:vAlign w:val="center"/>
            <w:hideMark/>
          </w:tcPr>
          <w:p w14:paraId="7D29F265" w14:textId="77777777" w:rsidR="00920262" w:rsidRPr="00C96750" w:rsidRDefault="00920262" w:rsidP="00D62641">
            <w:pPr>
              <w:jc w:val="center"/>
              <w:rPr>
                <w:color w:val="000000"/>
                <w:sz w:val="20"/>
                <w:szCs w:val="20"/>
              </w:rPr>
            </w:pPr>
            <w:r w:rsidRPr="00C96750">
              <w:rPr>
                <w:color w:val="000000"/>
                <w:sz w:val="20"/>
                <w:szCs w:val="20"/>
              </w:rPr>
              <w:t>16221,38</w:t>
            </w:r>
          </w:p>
        </w:tc>
      </w:tr>
      <w:tr w:rsidR="00920262" w14:paraId="7943D4FE" w14:textId="77777777" w:rsidTr="00D62641">
        <w:trPr>
          <w:trHeight w:val="300"/>
        </w:trPr>
        <w:tc>
          <w:tcPr>
            <w:tcW w:w="278" w:type="pct"/>
            <w:shd w:val="clear" w:color="auto" w:fill="auto"/>
            <w:noWrap/>
            <w:vAlign w:val="bottom"/>
          </w:tcPr>
          <w:p w14:paraId="6AC7D90F" w14:textId="77777777" w:rsidR="00920262" w:rsidRPr="00C96750" w:rsidRDefault="00920262" w:rsidP="00D62641">
            <w:pPr>
              <w:rPr>
                <w:color w:val="000000"/>
                <w:sz w:val="20"/>
                <w:szCs w:val="20"/>
              </w:rPr>
            </w:pPr>
            <w:r w:rsidRPr="00C96750">
              <w:rPr>
                <w:color w:val="000000"/>
                <w:sz w:val="20"/>
                <w:szCs w:val="20"/>
              </w:rPr>
              <w:t>5</w:t>
            </w:r>
          </w:p>
        </w:tc>
        <w:tc>
          <w:tcPr>
            <w:tcW w:w="1010" w:type="pct"/>
            <w:vAlign w:val="bottom"/>
          </w:tcPr>
          <w:p w14:paraId="0FDF0FA2" w14:textId="77777777" w:rsidR="00920262" w:rsidRPr="00C96750" w:rsidRDefault="00920262" w:rsidP="00D62641">
            <w:pPr>
              <w:rPr>
                <w:color w:val="000000"/>
                <w:sz w:val="20"/>
                <w:szCs w:val="20"/>
              </w:rPr>
            </w:pPr>
            <w:r w:rsidRPr="00C96750">
              <w:rPr>
                <w:color w:val="000000"/>
                <w:sz w:val="20"/>
                <w:szCs w:val="20"/>
              </w:rPr>
              <w:t>Котельная №5</w:t>
            </w:r>
          </w:p>
        </w:tc>
        <w:tc>
          <w:tcPr>
            <w:tcW w:w="688" w:type="pct"/>
            <w:shd w:val="clear" w:color="auto" w:fill="auto"/>
            <w:noWrap/>
            <w:vAlign w:val="center"/>
            <w:hideMark/>
          </w:tcPr>
          <w:p w14:paraId="7B678500" w14:textId="77777777" w:rsidR="00920262" w:rsidRPr="00C96750" w:rsidRDefault="00920262" w:rsidP="00D62641">
            <w:pPr>
              <w:jc w:val="center"/>
              <w:rPr>
                <w:color w:val="000000"/>
                <w:sz w:val="20"/>
                <w:szCs w:val="20"/>
              </w:rPr>
            </w:pPr>
            <w:r w:rsidRPr="00C96750">
              <w:rPr>
                <w:color w:val="000000"/>
                <w:sz w:val="20"/>
                <w:szCs w:val="20"/>
              </w:rPr>
              <w:t>3782,97</w:t>
            </w:r>
          </w:p>
        </w:tc>
        <w:tc>
          <w:tcPr>
            <w:tcW w:w="603" w:type="pct"/>
            <w:shd w:val="clear" w:color="auto" w:fill="auto"/>
            <w:noWrap/>
            <w:vAlign w:val="center"/>
            <w:hideMark/>
          </w:tcPr>
          <w:p w14:paraId="4D665852" w14:textId="77777777" w:rsidR="00920262" w:rsidRPr="00C96750" w:rsidRDefault="00920262" w:rsidP="00D62641">
            <w:pPr>
              <w:jc w:val="center"/>
              <w:rPr>
                <w:color w:val="000000"/>
                <w:sz w:val="20"/>
                <w:szCs w:val="20"/>
              </w:rPr>
            </w:pPr>
            <w:r w:rsidRPr="00C96750">
              <w:rPr>
                <w:color w:val="000000"/>
                <w:sz w:val="20"/>
                <w:szCs w:val="20"/>
              </w:rPr>
              <w:t>3756,82</w:t>
            </w:r>
          </w:p>
        </w:tc>
        <w:tc>
          <w:tcPr>
            <w:tcW w:w="603" w:type="pct"/>
            <w:shd w:val="clear" w:color="auto" w:fill="auto"/>
            <w:noWrap/>
            <w:vAlign w:val="center"/>
            <w:hideMark/>
          </w:tcPr>
          <w:p w14:paraId="6A571D6D" w14:textId="77777777" w:rsidR="00920262" w:rsidRPr="00C96750" w:rsidRDefault="00920262" w:rsidP="00D62641">
            <w:pPr>
              <w:jc w:val="center"/>
              <w:rPr>
                <w:color w:val="000000"/>
                <w:sz w:val="20"/>
                <w:szCs w:val="20"/>
              </w:rPr>
            </w:pPr>
            <w:r w:rsidRPr="00C96750">
              <w:rPr>
                <w:color w:val="000000"/>
                <w:sz w:val="20"/>
                <w:szCs w:val="20"/>
              </w:rPr>
              <w:t>3755,84</w:t>
            </w:r>
          </w:p>
        </w:tc>
        <w:tc>
          <w:tcPr>
            <w:tcW w:w="603" w:type="pct"/>
            <w:shd w:val="clear" w:color="auto" w:fill="auto"/>
            <w:noWrap/>
            <w:vAlign w:val="center"/>
            <w:hideMark/>
          </w:tcPr>
          <w:p w14:paraId="2B10BE0F" w14:textId="77777777" w:rsidR="00920262" w:rsidRPr="00C96750" w:rsidRDefault="00920262" w:rsidP="00D62641">
            <w:pPr>
              <w:jc w:val="center"/>
              <w:rPr>
                <w:color w:val="000000"/>
                <w:sz w:val="20"/>
                <w:szCs w:val="20"/>
              </w:rPr>
            </w:pPr>
            <w:r w:rsidRPr="00C96750">
              <w:rPr>
                <w:color w:val="000000"/>
                <w:sz w:val="20"/>
                <w:szCs w:val="20"/>
              </w:rPr>
              <w:t>3581,26</w:t>
            </w:r>
          </w:p>
        </w:tc>
        <w:tc>
          <w:tcPr>
            <w:tcW w:w="603" w:type="pct"/>
            <w:shd w:val="clear" w:color="auto" w:fill="auto"/>
            <w:noWrap/>
            <w:vAlign w:val="center"/>
            <w:hideMark/>
          </w:tcPr>
          <w:p w14:paraId="3C5808A9" w14:textId="77777777" w:rsidR="00920262" w:rsidRPr="00C96750" w:rsidRDefault="00920262" w:rsidP="00D62641">
            <w:pPr>
              <w:jc w:val="center"/>
              <w:rPr>
                <w:color w:val="000000"/>
                <w:sz w:val="20"/>
                <w:szCs w:val="20"/>
              </w:rPr>
            </w:pPr>
            <w:r w:rsidRPr="00C96750">
              <w:rPr>
                <w:color w:val="000000"/>
                <w:sz w:val="20"/>
                <w:szCs w:val="20"/>
              </w:rPr>
              <w:t>3357,64</w:t>
            </w:r>
          </w:p>
        </w:tc>
        <w:tc>
          <w:tcPr>
            <w:tcW w:w="612" w:type="pct"/>
            <w:shd w:val="clear" w:color="auto" w:fill="auto"/>
            <w:noWrap/>
            <w:vAlign w:val="center"/>
            <w:hideMark/>
          </w:tcPr>
          <w:p w14:paraId="1851129D" w14:textId="77777777" w:rsidR="00920262" w:rsidRPr="00C96750" w:rsidRDefault="00920262" w:rsidP="00D62641">
            <w:pPr>
              <w:jc w:val="center"/>
              <w:rPr>
                <w:color w:val="000000"/>
                <w:sz w:val="20"/>
                <w:szCs w:val="20"/>
              </w:rPr>
            </w:pPr>
            <w:r w:rsidRPr="00C96750">
              <w:rPr>
                <w:color w:val="000000"/>
                <w:sz w:val="20"/>
                <w:szCs w:val="20"/>
              </w:rPr>
              <w:t>18234,54</w:t>
            </w:r>
          </w:p>
        </w:tc>
      </w:tr>
      <w:tr w:rsidR="00920262" w14:paraId="750D8CF7" w14:textId="77777777" w:rsidTr="00D62641">
        <w:trPr>
          <w:trHeight w:val="300"/>
        </w:trPr>
        <w:tc>
          <w:tcPr>
            <w:tcW w:w="278" w:type="pct"/>
            <w:shd w:val="clear" w:color="auto" w:fill="auto"/>
            <w:noWrap/>
            <w:vAlign w:val="bottom"/>
          </w:tcPr>
          <w:p w14:paraId="3A4F0AD0" w14:textId="77777777" w:rsidR="00920262" w:rsidRPr="00C96750" w:rsidRDefault="00920262" w:rsidP="00D62641">
            <w:pPr>
              <w:rPr>
                <w:color w:val="000000"/>
                <w:sz w:val="20"/>
                <w:szCs w:val="20"/>
              </w:rPr>
            </w:pPr>
            <w:r w:rsidRPr="00C96750">
              <w:rPr>
                <w:color w:val="000000"/>
                <w:sz w:val="20"/>
                <w:szCs w:val="20"/>
              </w:rPr>
              <w:t>6</w:t>
            </w:r>
          </w:p>
        </w:tc>
        <w:tc>
          <w:tcPr>
            <w:tcW w:w="1010" w:type="pct"/>
            <w:vAlign w:val="bottom"/>
          </w:tcPr>
          <w:p w14:paraId="055E8ED4" w14:textId="77777777" w:rsidR="00920262" w:rsidRPr="00C96750" w:rsidRDefault="00920262" w:rsidP="00D62641">
            <w:pPr>
              <w:rPr>
                <w:color w:val="000000"/>
                <w:sz w:val="20"/>
                <w:szCs w:val="20"/>
              </w:rPr>
            </w:pPr>
            <w:r w:rsidRPr="00C96750">
              <w:rPr>
                <w:color w:val="000000"/>
                <w:sz w:val="20"/>
                <w:szCs w:val="20"/>
              </w:rPr>
              <w:t>Котельная №6</w:t>
            </w:r>
          </w:p>
        </w:tc>
        <w:tc>
          <w:tcPr>
            <w:tcW w:w="688" w:type="pct"/>
            <w:shd w:val="clear" w:color="auto" w:fill="auto"/>
            <w:noWrap/>
            <w:vAlign w:val="center"/>
            <w:hideMark/>
          </w:tcPr>
          <w:p w14:paraId="179A1683" w14:textId="77777777" w:rsidR="00920262" w:rsidRPr="00C96750" w:rsidRDefault="00920262" w:rsidP="00D62641">
            <w:pPr>
              <w:jc w:val="center"/>
              <w:rPr>
                <w:color w:val="000000"/>
                <w:sz w:val="20"/>
                <w:szCs w:val="20"/>
              </w:rPr>
            </w:pPr>
            <w:r w:rsidRPr="00C96750">
              <w:rPr>
                <w:color w:val="000000"/>
                <w:sz w:val="20"/>
                <w:szCs w:val="20"/>
              </w:rPr>
              <w:t>1290,37</w:t>
            </w:r>
          </w:p>
        </w:tc>
        <w:tc>
          <w:tcPr>
            <w:tcW w:w="603" w:type="pct"/>
            <w:shd w:val="clear" w:color="auto" w:fill="auto"/>
            <w:noWrap/>
            <w:vAlign w:val="center"/>
            <w:hideMark/>
          </w:tcPr>
          <w:p w14:paraId="0D5E5B9C" w14:textId="77777777" w:rsidR="00920262" w:rsidRPr="00C96750" w:rsidRDefault="00920262" w:rsidP="00D62641">
            <w:pPr>
              <w:jc w:val="center"/>
              <w:rPr>
                <w:color w:val="000000"/>
                <w:sz w:val="20"/>
                <w:szCs w:val="20"/>
              </w:rPr>
            </w:pPr>
            <w:r w:rsidRPr="00C96750">
              <w:rPr>
                <w:color w:val="000000"/>
                <w:sz w:val="20"/>
                <w:szCs w:val="20"/>
              </w:rPr>
              <w:t>1938,02</w:t>
            </w:r>
          </w:p>
        </w:tc>
        <w:tc>
          <w:tcPr>
            <w:tcW w:w="603" w:type="pct"/>
            <w:shd w:val="clear" w:color="auto" w:fill="auto"/>
            <w:noWrap/>
            <w:vAlign w:val="center"/>
            <w:hideMark/>
          </w:tcPr>
          <w:p w14:paraId="77ED361A" w14:textId="77777777" w:rsidR="00920262" w:rsidRPr="00C96750" w:rsidRDefault="00920262" w:rsidP="00D62641">
            <w:pPr>
              <w:jc w:val="center"/>
              <w:rPr>
                <w:color w:val="000000"/>
                <w:sz w:val="20"/>
                <w:szCs w:val="20"/>
              </w:rPr>
            </w:pPr>
            <w:r w:rsidRPr="00C96750">
              <w:rPr>
                <w:color w:val="000000"/>
                <w:sz w:val="20"/>
                <w:szCs w:val="20"/>
              </w:rPr>
              <w:t>2165,26</w:t>
            </w:r>
          </w:p>
        </w:tc>
        <w:tc>
          <w:tcPr>
            <w:tcW w:w="603" w:type="pct"/>
            <w:shd w:val="clear" w:color="auto" w:fill="auto"/>
            <w:noWrap/>
            <w:vAlign w:val="center"/>
            <w:hideMark/>
          </w:tcPr>
          <w:p w14:paraId="624179C1" w14:textId="77777777" w:rsidR="00920262" w:rsidRPr="00C96750" w:rsidRDefault="00920262" w:rsidP="00D62641">
            <w:pPr>
              <w:jc w:val="center"/>
              <w:rPr>
                <w:color w:val="000000"/>
                <w:sz w:val="20"/>
                <w:szCs w:val="20"/>
              </w:rPr>
            </w:pPr>
            <w:r w:rsidRPr="00C96750">
              <w:rPr>
                <w:color w:val="000000"/>
                <w:sz w:val="20"/>
                <w:szCs w:val="20"/>
              </w:rPr>
              <w:t>1237,14</w:t>
            </w:r>
          </w:p>
        </w:tc>
        <w:tc>
          <w:tcPr>
            <w:tcW w:w="603" w:type="pct"/>
            <w:shd w:val="clear" w:color="auto" w:fill="auto"/>
            <w:noWrap/>
            <w:vAlign w:val="center"/>
            <w:hideMark/>
          </w:tcPr>
          <w:p w14:paraId="04E8DA20" w14:textId="77777777" w:rsidR="00920262" w:rsidRPr="00C96750" w:rsidRDefault="00920262" w:rsidP="00D62641">
            <w:pPr>
              <w:jc w:val="center"/>
              <w:rPr>
                <w:color w:val="000000"/>
                <w:sz w:val="20"/>
                <w:szCs w:val="20"/>
              </w:rPr>
            </w:pPr>
            <w:r w:rsidRPr="00C96750">
              <w:rPr>
                <w:color w:val="000000"/>
                <w:sz w:val="20"/>
                <w:szCs w:val="20"/>
              </w:rPr>
              <w:t>173,69</w:t>
            </w:r>
          </w:p>
        </w:tc>
        <w:tc>
          <w:tcPr>
            <w:tcW w:w="612" w:type="pct"/>
            <w:shd w:val="clear" w:color="auto" w:fill="auto"/>
            <w:noWrap/>
            <w:vAlign w:val="center"/>
            <w:hideMark/>
          </w:tcPr>
          <w:p w14:paraId="7404BE83" w14:textId="77777777" w:rsidR="00920262" w:rsidRPr="00C96750" w:rsidRDefault="00920262" w:rsidP="00D62641">
            <w:pPr>
              <w:jc w:val="center"/>
              <w:rPr>
                <w:color w:val="000000"/>
                <w:sz w:val="20"/>
                <w:szCs w:val="20"/>
              </w:rPr>
            </w:pPr>
            <w:r w:rsidRPr="00C96750">
              <w:rPr>
                <w:color w:val="000000"/>
                <w:sz w:val="20"/>
                <w:szCs w:val="20"/>
              </w:rPr>
              <w:t>6804,474</w:t>
            </w:r>
          </w:p>
        </w:tc>
      </w:tr>
      <w:tr w:rsidR="00920262" w14:paraId="771042B0" w14:textId="77777777" w:rsidTr="00D62641">
        <w:trPr>
          <w:trHeight w:val="300"/>
        </w:trPr>
        <w:tc>
          <w:tcPr>
            <w:tcW w:w="278" w:type="pct"/>
            <w:shd w:val="clear" w:color="auto" w:fill="auto"/>
            <w:noWrap/>
            <w:vAlign w:val="bottom"/>
          </w:tcPr>
          <w:p w14:paraId="23E5D6CB" w14:textId="77777777" w:rsidR="00920262" w:rsidRPr="00C96750" w:rsidRDefault="00920262" w:rsidP="00D62641">
            <w:pPr>
              <w:rPr>
                <w:color w:val="000000"/>
                <w:sz w:val="20"/>
                <w:szCs w:val="20"/>
              </w:rPr>
            </w:pPr>
            <w:r w:rsidRPr="00C96750">
              <w:rPr>
                <w:color w:val="000000"/>
                <w:sz w:val="20"/>
                <w:szCs w:val="20"/>
              </w:rPr>
              <w:t>7</w:t>
            </w:r>
          </w:p>
        </w:tc>
        <w:tc>
          <w:tcPr>
            <w:tcW w:w="1010" w:type="pct"/>
            <w:vAlign w:val="bottom"/>
          </w:tcPr>
          <w:p w14:paraId="436DF559" w14:textId="77777777" w:rsidR="00920262" w:rsidRPr="00C96750" w:rsidRDefault="00920262" w:rsidP="00D62641">
            <w:pPr>
              <w:rPr>
                <w:color w:val="000000"/>
                <w:sz w:val="20"/>
                <w:szCs w:val="20"/>
              </w:rPr>
            </w:pPr>
            <w:r w:rsidRPr="00C96750">
              <w:rPr>
                <w:color w:val="000000"/>
                <w:sz w:val="20"/>
                <w:szCs w:val="20"/>
              </w:rPr>
              <w:t>Котельная №7</w:t>
            </w:r>
          </w:p>
        </w:tc>
        <w:tc>
          <w:tcPr>
            <w:tcW w:w="688" w:type="pct"/>
            <w:shd w:val="clear" w:color="auto" w:fill="auto"/>
            <w:noWrap/>
            <w:vAlign w:val="center"/>
            <w:hideMark/>
          </w:tcPr>
          <w:p w14:paraId="6C6A3BBC" w14:textId="77777777" w:rsidR="00920262" w:rsidRPr="00C96750" w:rsidRDefault="00920262" w:rsidP="00D62641">
            <w:pPr>
              <w:jc w:val="center"/>
              <w:rPr>
                <w:color w:val="000000"/>
                <w:sz w:val="20"/>
                <w:szCs w:val="20"/>
              </w:rPr>
            </w:pPr>
            <w:r w:rsidRPr="00C96750">
              <w:rPr>
                <w:color w:val="000000"/>
                <w:sz w:val="20"/>
                <w:szCs w:val="20"/>
              </w:rPr>
              <w:t>5426,44</w:t>
            </w:r>
          </w:p>
        </w:tc>
        <w:tc>
          <w:tcPr>
            <w:tcW w:w="603" w:type="pct"/>
            <w:shd w:val="clear" w:color="auto" w:fill="auto"/>
            <w:noWrap/>
            <w:vAlign w:val="center"/>
            <w:hideMark/>
          </w:tcPr>
          <w:p w14:paraId="4282846C" w14:textId="77777777" w:rsidR="00920262" w:rsidRPr="00C96750" w:rsidRDefault="00920262" w:rsidP="00D62641">
            <w:pPr>
              <w:jc w:val="center"/>
              <w:rPr>
                <w:color w:val="000000"/>
                <w:sz w:val="20"/>
                <w:szCs w:val="20"/>
              </w:rPr>
            </w:pPr>
            <w:r w:rsidRPr="00C96750">
              <w:rPr>
                <w:color w:val="000000"/>
                <w:sz w:val="20"/>
                <w:szCs w:val="20"/>
              </w:rPr>
              <w:t>5434,01</w:t>
            </w:r>
          </w:p>
        </w:tc>
        <w:tc>
          <w:tcPr>
            <w:tcW w:w="603" w:type="pct"/>
            <w:shd w:val="clear" w:color="auto" w:fill="auto"/>
            <w:noWrap/>
            <w:vAlign w:val="center"/>
            <w:hideMark/>
          </w:tcPr>
          <w:p w14:paraId="241EF715" w14:textId="77777777" w:rsidR="00920262" w:rsidRPr="00C96750" w:rsidRDefault="00920262" w:rsidP="00D62641">
            <w:pPr>
              <w:jc w:val="center"/>
              <w:rPr>
                <w:color w:val="000000"/>
                <w:sz w:val="20"/>
                <w:szCs w:val="20"/>
              </w:rPr>
            </w:pPr>
            <w:r w:rsidRPr="00C96750">
              <w:rPr>
                <w:color w:val="000000"/>
                <w:sz w:val="20"/>
                <w:szCs w:val="20"/>
              </w:rPr>
              <w:t>5164,90</w:t>
            </w:r>
          </w:p>
        </w:tc>
        <w:tc>
          <w:tcPr>
            <w:tcW w:w="603" w:type="pct"/>
            <w:shd w:val="clear" w:color="auto" w:fill="auto"/>
            <w:noWrap/>
            <w:vAlign w:val="center"/>
            <w:hideMark/>
          </w:tcPr>
          <w:p w14:paraId="52F99DEB" w14:textId="77777777" w:rsidR="00920262" w:rsidRPr="00C96750" w:rsidRDefault="00920262" w:rsidP="00D62641">
            <w:pPr>
              <w:jc w:val="center"/>
              <w:rPr>
                <w:color w:val="000000"/>
                <w:sz w:val="20"/>
                <w:szCs w:val="20"/>
              </w:rPr>
            </w:pPr>
            <w:r w:rsidRPr="00C96750">
              <w:rPr>
                <w:color w:val="000000"/>
                <w:sz w:val="20"/>
                <w:szCs w:val="20"/>
              </w:rPr>
              <w:t>4648,73</w:t>
            </w:r>
          </w:p>
        </w:tc>
        <w:tc>
          <w:tcPr>
            <w:tcW w:w="603" w:type="pct"/>
            <w:shd w:val="clear" w:color="auto" w:fill="auto"/>
            <w:noWrap/>
            <w:vAlign w:val="center"/>
            <w:hideMark/>
          </w:tcPr>
          <w:p w14:paraId="4D2C308A" w14:textId="77777777" w:rsidR="00920262" w:rsidRPr="00C96750" w:rsidRDefault="00920262" w:rsidP="00D62641">
            <w:pPr>
              <w:jc w:val="center"/>
              <w:rPr>
                <w:color w:val="000000"/>
                <w:sz w:val="20"/>
                <w:szCs w:val="20"/>
              </w:rPr>
            </w:pPr>
            <w:r w:rsidRPr="00C96750">
              <w:rPr>
                <w:color w:val="000000"/>
                <w:sz w:val="20"/>
                <w:szCs w:val="20"/>
              </w:rPr>
              <w:t>5444,05</w:t>
            </w:r>
          </w:p>
        </w:tc>
        <w:tc>
          <w:tcPr>
            <w:tcW w:w="612" w:type="pct"/>
            <w:shd w:val="clear" w:color="auto" w:fill="auto"/>
            <w:noWrap/>
            <w:vAlign w:val="center"/>
            <w:hideMark/>
          </w:tcPr>
          <w:p w14:paraId="334EF4C0" w14:textId="77777777" w:rsidR="00920262" w:rsidRPr="00C96750" w:rsidRDefault="00920262" w:rsidP="00D62641">
            <w:pPr>
              <w:jc w:val="center"/>
              <w:rPr>
                <w:color w:val="000000"/>
                <w:sz w:val="20"/>
                <w:szCs w:val="20"/>
              </w:rPr>
            </w:pPr>
            <w:r w:rsidRPr="00C96750">
              <w:rPr>
                <w:color w:val="000000"/>
                <w:sz w:val="20"/>
                <w:szCs w:val="20"/>
              </w:rPr>
              <w:t>26118,12</w:t>
            </w:r>
          </w:p>
        </w:tc>
      </w:tr>
      <w:tr w:rsidR="00920262" w14:paraId="00425260" w14:textId="77777777" w:rsidTr="00D62641">
        <w:trPr>
          <w:trHeight w:val="300"/>
        </w:trPr>
        <w:tc>
          <w:tcPr>
            <w:tcW w:w="278" w:type="pct"/>
            <w:shd w:val="clear" w:color="auto" w:fill="auto"/>
            <w:noWrap/>
            <w:vAlign w:val="bottom"/>
          </w:tcPr>
          <w:p w14:paraId="45DB4B14" w14:textId="77777777" w:rsidR="00920262" w:rsidRPr="00C96750" w:rsidRDefault="00920262" w:rsidP="00D62641">
            <w:pPr>
              <w:rPr>
                <w:color w:val="000000"/>
                <w:sz w:val="20"/>
                <w:szCs w:val="20"/>
              </w:rPr>
            </w:pPr>
            <w:r w:rsidRPr="00C96750">
              <w:rPr>
                <w:color w:val="000000"/>
                <w:sz w:val="20"/>
                <w:szCs w:val="20"/>
              </w:rPr>
              <w:t>8</w:t>
            </w:r>
          </w:p>
        </w:tc>
        <w:tc>
          <w:tcPr>
            <w:tcW w:w="1010" w:type="pct"/>
            <w:vAlign w:val="bottom"/>
          </w:tcPr>
          <w:p w14:paraId="08DC22E6" w14:textId="77777777" w:rsidR="00920262" w:rsidRPr="00C96750" w:rsidRDefault="00920262" w:rsidP="00D62641">
            <w:pPr>
              <w:rPr>
                <w:color w:val="000000"/>
                <w:sz w:val="20"/>
                <w:szCs w:val="20"/>
              </w:rPr>
            </w:pPr>
            <w:r w:rsidRPr="00C96750">
              <w:rPr>
                <w:color w:val="000000"/>
                <w:sz w:val="20"/>
                <w:szCs w:val="20"/>
              </w:rPr>
              <w:t>Котельная №8</w:t>
            </w:r>
          </w:p>
        </w:tc>
        <w:tc>
          <w:tcPr>
            <w:tcW w:w="688" w:type="pct"/>
            <w:shd w:val="clear" w:color="auto" w:fill="auto"/>
            <w:noWrap/>
            <w:vAlign w:val="center"/>
            <w:hideMark/>
          </w:tcPr>
          <w:p w14:paraId="003382DD" w14:textId="77777777" w:rsidR="00920262" w:rsidRPr="00C96750" w:rsidRDefault="00920262" w:rsidP="00D62641">
            <w:pPr>
              <w:jc w:val="center"/>
              <w:rPr>
                <w:color w:val="000000"/>
                <w:sz w:val="20"/>
                <w:szCs w:val="20"/>
              </w:rPr>
            </w:pPr>
            <w:r w:rsidRPr="00C96750">
              <w:rPr>
                <w:color w:val="000000"/>
                <w:sz w:val="20"/>
                <w:szCs w:val="20"/>
              </w:rPr>
              <w:t>1241,03</w:t>
            </w:r>
          </w:p>
        </w:tc>
        <w:tc>
          <w:tcPr>
            <w:tcW w:w="603" w:type="pct"/>
            <w:shd w:val="clear" w:color="auto" w:fill="auto"/>
            <w:noWrap/>
            <w:vAlign w:val="center"/>
            <w:hideMark/>
          </w:tcPr>
          <w:p w14:paraId="532FF954" w14:textId="77777777" w:rsidR="00920262" w:rsidRPr="00C96750" w:rsidRDefault="00920262" w:rsidP="00D62641">
            <w:pPr>
              <w:jc w:val="center"/>
              <w:rPr>
                <w:color w:val="000000"/>
                <w:sz w:val="20"/>
                <w:szCs w:val="20"/>
              </w:rPr>
            </w:pPr>
            <w:r w:rsidRPr="00C96750">
              <w:rPr>
                <w:color w:val="000000"/>
                <w:sz w:val="20"/>
                <w:szCs w:val="20"/>
              </w:rPr>
              <w:t>1209,43</w:t>
            </w:r>
          </w:p>
        </w:tc>
        <w:tc>
          <w:tcPr>
            <w:tcW w:w="603" w:type="pct"/>
            <w:shd w:val="clear" w:color="auto" w:fill="auto"/>
            <w:noWrap/>
            <w:vAlign w:val="center"/>
            <w:hideMark/>
          </w:tcPr>
          <w:p w14:paraId="727CE953" w14:textId="77777777" w:rsidR="00920262" w:rsidRPr="00C96750" w:rsidRDefault="00920262" w:rsidP="00D62641">
            <w:pPr>
              <w:jc w:val="center"/>
              <w:rPr>
                <w:color w:val="000000"/>
                <w:sz w:val="20"/>
                <w:szCs w:val="20"/>
              </w:rPr>
            </w:pPr>
            <w:r w:rsidRPr="00C96750">
              <w:rPr>
                <w:color w:val="000000"/>
                <w:sz w:val="20"/>
                <w:szCs w:val="20"/>
              </w:rPr>
              <w:t>0,00</w:t>
            </w:r>
          </w:p>
        </w:tc>
        <w:tc>
          <w:tcPr>
            <w:tcW w:w="603" w:type="pct"/>
            <w:shd w:val="clear" w:color="auto" w:fill="auto"/>
            <w:noWrap/>
            <w:vAlign w:val="center"/>
            <w:hideMark/>
          </w:tcPr>
          <w:p w14:paraId="3D100D43" w14:textId="77777777" w:rsidR="00920262" w:rsidRPr="00C96750" w:rsidRDefault="00920262" w:rsidP="00D62641">
            <w:pPr>
              <w:jc w:val="center"/>
              <w:rPr>
                <w:color w:val="000000"/>
                <w:sz w:val="20"/>
                <w:szCs w:val="20"/>
              </w:rPr>
            </w:pPr>
            <w:r w:rsidRPr="00C96750">
              <w:rPr>
                <w:color w:val="000000"/>
                <w:sz w:val="20"/>
                <w:szCs w:val="20"/>
              </w:rPr>
              <w:t>1155,09</w:t>
            </w:r>
          </w:p>
        </w:tc>
        <w:tc>
          <w:tcPr>
            <w:tcW w:w="603" w:type="pct"/>
            <w:shd w:val="clear" w:color="auto" w:fill="auto"/>
            <w:noWrap/>
            <w:vAlign w:val="center"/>
            <w:hideMark/>
          </w:tcPr>
          <w:p w14:paraId="2BD9A3C6" w14:textId="77777777" w:rsidR="00920262" w:rsidRPr="00C96750" w:rsidRDefault="00920262" w:rsidP="00D62641">
            <w:pPr>
              <w:jc w:val="center"/>
              <w:rPr>
                <w:color w:val="000000"/>
                <w:sz w:val="20"/>
                <w:szCs w:val="20"/>
              </w:rPr>
            </w:pPr>
            <w:r w:rsidRPr="00C96750">
              <w:rPr>
                <w:color w:val="000000"/>
                <w:sz w:val="20"/>
                <w:szCs w:val="20"/>
              </w:rPr>
              <w:t>266,39</w:t>
            </w:r>
          </w:p>
        </w:tc>
        <w:tc>
          <w:tcPr>
            <w:tcW w:w="612" w:type="pct"/>
            <w:shd w:val="clear" w:color="auto" w:fill="auto"/>
            <w:noWrap/>
            <w:vAlign w:val="center"/>
            <w:hideMark/>
          </w:tcPr>
          <w:p w14:paraId="576CB400" w14:textId="77777777" w:rsidR="00920262" w:rsidRPr="00C96750" w:rsidRDefault="00920262" w:rsidP="00D62641">
            <w:pPr>
              <w:jc w:val="center"/>
              <w:rPr>
                <w:color w:val="000000"/>
                <w:sz w:val="20"/>
                <w:szCs w:val="20"/>
              </w:rPr>
            </w:pPr>
            <w:r w:rsidRPr="00C96750">
              <w:rPr>
                <w:color w:val="000000"/>
                <w:sz w:val="20"/>
                <w:szCs w:val="20"/>
              </w:rPr>
              <w:t>3871,944</w:t>
            </w:r>
          </w:p>
        </w:tc>
      </w:tr>
      <w:tr w:rsidR="00920262" w14:paraId="71F33576" w14:textId="77777777" w:rsidTr="00D62641">
        <w:trPr>
          <w:trHeight w:val="300"/>
        </w:trPr>
        <w:tc>
          <w:tcPr>
            <w:tcW w:w="278" w:type="pct"/>
            <w:shd w:val="clear" w:color="auto" w:fill="auto"/>
            <w:noWrap/>
            <w:vAlign w:val="bottom"/>
          </w:tcPr>
          <w:p w14:paraId="0B5ECF58" w14:textId="77777777" w:rsidR="00920262" w:rsidRPr="00C96750" w:rsidRDefault="00920262" w:rsidP="00D62641">
            <w:pPr>
              <w:rPr>
                <w:color w:val="000000"/>
                <w:sz w:val="20"/>
                <w:szCs w:val="20"/>
              </w:rPr>
            </w:pPr>
            <w:r w:rsidRPr="00C96750">
              <w:rPr>
                <w:color w:val="000000"/>
                <w:sz w:val="20"/>
                <w:szCs w:val="20"/>
              </w:rPr>
              <w:t>9</w:t>
            </w:r>
          </w:p>
        </w:tc>
        <w:tc>
          <w:tcPr>
            <w:tcW w:w="1010" w:type="pct"/>
            <w:vAlign w:val="bottom"/>
          </w:tcPr>
          <w:p w14:paraId="4F452BBA" w14:textId="77777777" w:rsidR="00920262" w:rsidRPr="00C96750" w:rsidRDefault="00920262" w:rsidP="00D62641">
            <w:pPr>
              <w:rPr>
                <w:color w:val="000000"/>
                <w:sz w:val="20"/>
                <w:szCs w:val="20"/>
              </w:rPr>
            </w:pPr>
            <w:r w:rsidRPr="00C96750">
              <w:rPr>
                <w:color w:val="000000"/>
                <w:sz w:val="20"/>
                <w:szCs w:val="20"/>
              </w:rPr>
              <w:t>Котельная №9</w:t>
            </w:r>
          </w:p>
        </w:tc>
        <w:tc>
          <w:tcPr>
            <w:tcW w:w="688" w:type="pct"/>
            <w:shd w:val="clear" w:color="auto" w:fill="auto"/>
            <w:noWrap/>
            <w:vAlign w:val="center"/>
            <w:hideMark/>
          </w:tcPr>
          <w:p w14:paraId="2BAB4EBC" w14:textId="77777777" w:rsidR="00920262" w:rsidRPr="00C96750" w:rsidRDefault="00920262" w:rsidP="00D62641">
            <w:pPr>
              <w:jc w:val="center"/>
              <w:rPr>
                <w:color w:val="000000"/>
                <w:sz w:val="20"/>
                <w:szCs w:val="20"/>
              </w:rPr>
            </w:pPr>
            <w:r w:rsidRPr="00C96750">
              <w:rPr>
                <w:color w:val="000000"/>
                <w:sz w:val="20"/>
                <w:szCs w:val="20"/>
              </w:rPr>
              <w:t>4,26</w:t>
            </w:r>
          </w:p>
        </w:tc>
        <w:tc>
          <w:tcPr>
            <w:tcW w:w="603" w:type="pct"/>
            <w:shd w:val="clear" w:color="auto" w:fill="auto"/>
            <w:noWrap/>
            <w:vAlign w:val="center"/>
            <w:hideMark/>
          </w:tcPr>
          <w:p w14:paraId="65F85A7C" w14:textId="77777777" w:rsidR="00920262" w:rsidRPr="00C96750" w:rsidRDefault="00920262" w:rsidP="00D62641">
            <w:pPr>
              <w:jc w:val="center"/>
              <w:rPr>
                <w:color w:val="000000"/>
                <w:sz w:val="20"/>
                <w:szCs w:val="20"/>
              </w:rPr>
            </w:pPr>
            <w:r w:rsidRPr="00C96750">
              <w:rPr>
                <w:color w:val="000000"/>
                <w:sz w:val="20"/>
                <w:szCs w:val="20"/>
              </w:rPr>
              <w:t>197,13</w:t>
            </w:r>
          </w:p>
        </w:tc>
        <w:tc>
          <w:tcPr>
            <w:tcW w:w="603" w:type="pct"/>
            <w:shd w:val="clear" w:color="auto" w:fill="auto"/>
            <w:noWrap/>
            <w:vAlign w:val="center"/>
            <w:hideMark/>
          </w:tcPr>
          <w:p w14:paraId="03B43F3C" w14:textId="77777777" w:rsidR="00920262" w:rsidRPr="00C96750" w:rsidRDefault="00920262" w:rsidP="00D62641">
            <w:pPr>
              <w:jc w:val="center"/>
              <w:rPr>
                <w:color w:val="000000"/>
                <w:sz w:val="20"/>
                <w:szCs w:val="20"/>
              </w:rPr>
            </w:pPr>
            <w:r w:rsidRPr="00C96750">
              <w:rPr>
                <w:color w:val="000000"/>
                <w:sz w:val="20"/>
                <w:szCs w:val="20"/>
              </w:rPr>
              <w:t>495,49</w:t>
            </w:r>
          </w:p>
        </w:tc>
        <w:tc>
          <w:tcPr>
            <w:tcW w:w="603" w:type="pct"/>
            <w:shd w:val="clear" w:color="auto" w:fill="auto"/>
            <w:noWrap/>
            <w:vAlign w:val="center"/>
            <w:hideMark/>
          </w:tcPr>
          <w:p w14:paraId="34EAA1C3" w14:textId="77777777" w:rsidR="00920262" w:rsidRPr="00C96750" w:rsidRDefault="00920262" w:rsidP="00D62641">
            <w:pPr>
              <w:jc w:val="center"/>
              <w:rPr>
                <w:color w:val="000000"/>
                <w:sz w:val="20"/>
                <w:szCs w:val="20"/>
              </w:rPr>
            </w:pPr>
            <w:r>
              <w:rPr>
                <w:color w:val="000000"/>
                <w:sz w:val="20"/>
                <w:szCs w:val="20"/>
              </w:rPr>
              <w:t>0,000</w:t>
            </w:r>
          </w:p>
        </w:tc>
        <w:tc>
          <w:tcPr>
            <w:tcW w:w="603" w:type="pct"/>
            <w:shd w:val="clear" w:color="auto" w:fill="auto"/>
            <w:noWrap/>
            <w:vAlign w:val="center"/>
            <w:hideMark/>
          </w:tcPr>
          <w:p w14:paraId="284C7BD3" w14:textId="77777777" w:rsidR="00920262" w:rsidRPr="00C96750" w:rsidRDefault="00920262" w:rsidP="00D62641">
            <w:pPr>
              <w:jc w:val="center"/>
              <w:rPr>
                <w:color w:val="000000"/>
                <w:sz w:val="20"/>
                <w:szCs w:val="20"/>
              </w:rPr>
            </w:pPr>
            <w:r>
              <w:rPr>
                <w:color w:val="000000"/>
                <w:sz w:val="20"/>
                <w:szCs w:val="20"/>
              </w:rPr>
              <w:t>0,000</w:t>
            </w:r>
          </w:p>
        </w:tc>
        <w:tc>
          <w:tcPr>
            <w:tcW w:w="612" w:type="pct"/>
            <w:shd w:val="clear" w:color="auto" w:fill="auto"/>
            <w:noWrap/>
            <w:vAlign w:val="center"/>
            <w:hideMark/>
          </w:tcPr>
          <w:p w14:paraId="19371A28" w14:textId="77777777" w:rsidR="00920262" w:rsidRPr="00C96750" w:rsidRDefault="00920262" w:rsidP="00D62641">
            <w:pPr>
              <w:jc w:val="center"/>
              <w:rPr>
                <w:color w:val="000000"/>
                <w:sz w:val="20"/>
                <w:szCs w:val="20"/>
              </w:rPr>
            </w:pPr>
            <w:r w:rsidRPr="00C96750">
              <w:rPr>
                <w:color w:val="000000"/>
                <w:sz w:val="20"/>
                <w:szCs w:val="20"/>
              </w:rPr>
              <w:t>696,8892</w:t>
            </w:r>
          </w:p>
        </w:tc>
      </w:tr>
      <w:tr w:rsidR="00920262" w14:paraId="1CEAE159" w14:textId="77777777" w:rsidTr="00D62641">
        <w:trPr>
          <w:trHeight w:val="300"/>
        </w:trPr>
        <w:tc>
          <w:tcPr>
            <w:tcW w:w="278" w:type="pct"/>
            <w:shd w:val="clear" w:color="auto" w:fill="auto"/>
            <w:noWrap/>
            <w:vAlign w:val="bottom"/>
          </w:tcPr>
          <w:p w14:paraId="1A56F445" w14:textId="77777777" w:rsidR="00920262" w:rsidRPr="00C96750" w:rsidRDefault="00920262" w:rsidP="00D62641">
            <w:pPr>
              <w:rPr>
                <w:color w:val="000000"/>
                <w:sz w:val="20"/>
                <w:szCs w:val="20"/>
              </w:rPr>
            </w:pPr>
            <w:r w:rsidRPr="00C96750">
              <w:rPr>
                <w:color w:val="000000"/>
                <w:sz w:val="20"/>
                <w:szCs w:val="20"/>
              </w:rPr>
              <w:lastRenderedPageBreak/>
              <w:t>10</w:t>
            </w:r>
          </w:p>
        </w:tc>
        <w:tc>
          <w:tcPr>
            <w:tcW w:w="1010" w:type="pct"/>
            <w:vAlign w:val="bottom"/>
          </w:tcPr>
          <w:p w14:paraId="14E5AD0C" w14:textId="77777777" w:rsidR="00920262" w:rsidRPr="00C96750" w:rsidRDefault="00920262" w:rsidP="00D62641">
            <w:pPr>
              <w:rPr>
                <w:color w:val="000000"/>
                <w:sz w:val="20"/>
                <w:szCs w:val="20"/>
              </w:rPr>
            </w:pPr>
            <w:r w:rsidRPr="00C96750">
              <w:rPr>
                <w:color w:val="000000"/>
                <w:sz w:val="20"/>
                <w:szCs w:val="20"/>
              </w:rPr>
              <w:t>Котельная №10</w:t>
            </w:r>
          </w:p>
        </w:tc>
        <w:tc>
          <w:tcPr>
            <w:tcW w:w="688" w:type="pct"/>
            <w:shd w:val="clear" w:color="auto" w:fill="auto"/>
            <w:noWrap/>
            <w:vAlign w:val="center"/>
            <w:hideMark/>
          </w:tcPr>
          <w:p w14:paraId="4A2C5EC1" w14:textId="77777777" w:rsidR="00920262" w:rsidRPr="00C96750" w:rsidRDefault="00920262" w:rsidP="00D62641">
            <w:pPr>
              <w:jc w:val="center"/>
              <w:rPr>
                <w:color w:val="000000"/>
                <w:sz w:val="20"/>
                <w:szCs w:val="20"/>
              </w:rPr>
            </w:pPr>
            <w:r w:rsidRPr="00C96750">
              <w:rPr>
                <w:color w:val="000000"/>
                <w:sz w:val="20"/>
                <w:szCs w:val="20"/>
              </w:rPr>
              <w:t>583,94</w:t>
            </w:r>
          </w:p>
        </w:tc>
        <w:tc>
          <w:tcPr>
            <w:tcW w:w="603" w:type="pct"/>
            <w:shd w:val="clear" w:color="auto" w:fill="auto"/>
            <w:noWrap/>
            <w:vAlign w:val="center"/>
            <w:hideMark/>
          </w:tcPr>
          <w:p w14:paraId="233BF133" w14:textId="77777777" w:rsidR="00920262" w:rsidRPr="00C96750" w:rsidRDefault="00920262" w:rsidP="00D62641">
            <w:pPr>
              <w:jc w:val="center"/>
              <w:rPr>
                <w:color w:val="000000"/>
                <w:sz w:val="20"/>
                <w:szCs w:val="20"/>
              </w:rPr>
            </w:pPr>
            <w:r w:rsidRPr="00C96750">
              <w:rPr>
                <w:color w:val="000000"/>
                <w:sz w:val="20"/>
                <w:szCs w:val="20"/>
              </w:rPr>
              <w:t>411,31</w:t>
            </w:r>
          </w:p>
        </w:tc>
        <w:tc>
          <w:tcPr>
            <w:tcW w:w="603" w:type="pct"/>
            <w:shd w:val="clear" w:color="auto" w:fill="auto"/>
            <w:noWrap/>
            <w:vAlign w:val="center"/>
            <w:hideMark/>
          </w:tcPr>
          <w:p w14:paraId="4DA0F842" w14:textId="77777777" w:rsidR="00920262" w:rsidRPr="00C96750" w:rsidRDefault="00920262" w:rsidP="00D62641">
            <w:pPr>
              <w:jc w:val="center"/>
              <w:rPr>
                <w:color w:val="000000"/>
                <w:sz w:val="20"/>
                <w:szCs w:val="20"/>
              </w:rPr>
            </w:pPr>
            <w:r w:rsidRPr="00C96750">
              <w:rPr>
                <w:color w:val="000000"/>
                <w:sz w:val="20"/>
                <w:szCs w:val="20"/>
              </w:rPr>
              <w:t>407,05</w:t>
            </w:r>
          </w:p>
        </w:tc>
        <w:tc>
          <w:tcPr>
            <w:tcW w:w="603" w:type="pct"/>
            <w:shd w:val="clear" w:color="auto" w:fill="auto"/>
            <w:noWrap/>
            <w:vAlign w:val="center"/>
            <w:hideMark/>
          </w:tcPr>
          <w:p w14:paraId="3360E7CD" w14:textId="77777777" w:rsidR="00920262" w:rsidRPr="00C96750" w:rsidRDefault="00920262" w:rsidP="00D62641">
            <w:pPr>
              <w:jc w:val="center"/>
              <w:rPr>
                <w:color w:val="000000"/>
                <w:sz w:val="20"/>
                <w:szCs w:val="20"/>
              </w:rPr>
            </w:pPr>
            <w:r w:rsidRPr="00C96750">
              <w:rPr>
                <w:color w:val="000000"/>
                <w:sz w:val="20"/>
                <w:szCs w:val="20"/>
              </w:rPr>
              <w:t>665,99</w:t>
            </w:r>
          </w:p>
        </w:tc>
        <w:tc>
          <w:tcPr>
            <w:tcW w:w="603" w:type="pct"/>
            <w:shd w:val="clear" w:color="auto" w:fill="auto"/>
            <w:noWrap/>
            <w:vAlign w:val="center"/>
            <w:hideMark/>
          </w:tcPr>
          <w:p w14:paraId="27A96590" w14:textId="77777777" w:rsidR="00920262" w:rsidRPr="00C96750" w:rsidRDefault="00920262" w:rsidP="00D62641">
            <w:pPr>
              <w:jc w:val="center"/>
              <w:rPr>
                <w:color w:val="000000"/>
                <w:sz w:val="20"/>
                <w:szCs w:val="20"/>
              </w:rPr>
            </w:pPr>
            <w:r w:rsidRPr="00C96750">
              <w:rPr>
                <w:color w:val="000000"/>
                <w:sz w:val="20"/>
                <w:szCs w:val="20"/>
              </w:rPr>
              <w:t>206,72</w:t>
            </w:r>
          </w:p>
        </w:tc>
        <w:tc>
          <w:tcPr>
            <w:tcW w:w="612" w:type="pct"/>
            <w:shd w:val="clear" w:color="auto" w:fill="auto"/>
            <w:noWrap/>
            <w:vAlign w:val="center"/>
            <w:hideMark/>
          </w:tcPr>
          <w:p w14:paraId="28AA00BB" w14:textId="77777777" w:rsidR="00920262" w:rsidRPr="00C96750" w:rsidRDefault="00920262" w:rsidP="00D62641">
            <w:pPr>
              <w:jc w:val="center"/>
              <w:rPr>
                <w:color w:val="000000"/>
                <w:sz w:val="20"/>
                <w:szCs w:val="20"/>
              </w:rPr>
            </w:pPr>
            <w:r w:rsidRPr="00C96750">
              <w:rPr>
                <w:color w:val="000000"/>
                <w:sz w:val="20"/>
                <w:szCs w:val="20"/>
              </w:rPr>
              <w:t>2275,013</w:t>
            </w:r>
          </w:p>
        </w:tc>
      </w:tr>
      <w:tr w:rsidR="00920262" w14:paraId="30E14E86" w14:textId="77777777" w:rsidTr="00D62641">
        <w:trPr>
          <w:trHeight w:val="300"/>
        </w:trPr>
        <w:tc>
          <w:tcPr>
            <w:tcW w:w="278" w:type="pct"/>
            <w:shd w:val="clear" w:color="auto" w:fill="auto"/>
            <w:noWrap/>
            <w:vAlign w:val="bottom"/>
          </w:tcPr>
          <w:p w14:paraId="79D3DDE2" w14:textId="77777777" w:rsidR="00920262" w:rsidRPr="00C96750" w:rsidRDefault="00920262" w:rsidP="00D62641">
            <w:pPr>
              <w:rPr>
                <w:color w:val="000000"/>
                <w:sz w:val="20"/>
                <w:szCs w:val="20"/>
              </w:rPr>
            </w:pPr>
            <w:r w:rsidRPr="00C96750">
              <w:rPr>
                <w:color w:val="000000"/>
                <w:sz w:val="20"/>
                <w:szCs w:val="20"/>
              </w:rPr>
              <w:t>11</w:t>
            </w:r>
          </w:p>
        </w:tc>
        <w:tc>
          <w:tcPr>
            <w:tcW w:w="1010" w:type="pct"/>
            <w:vAlign w:val="bottom"/>
          </w:tcPr>
          <w:p w14:paraId="4FF41D0A" w14:textId="77777777" w:rsidR="00920262" w:rsidRPr="00C96750" w:rsidRDefault="00920262" w:rsidP="00D62641">
            <w:pPr>
              <w:rPr>
                <w:color w:val="000000"/>
                <w:sz w:val="20"/>
                <w:szCs w:val="20"/>
              </w:rPr>
            </w:pPr>
            <w:r w:rsidRPr="00C96750">
              <w:rPr>
                <w:color w:val="000000"/>
                <w:sz w:val="20"/>
                <w:szCs w:val="20"/>
              </w:rPr>
              <w:t>Котельная №12</w:t>
            </w:r>
          </w:p>
        </w:tc>
        <w:tc>
          <w:tcPr>
            <w:tcW w:w="688" w:type="pct"/>
            <w:shd w:val="clear" w:color="auto" w:fill="auto"/>
            <w:noWrap/>
            <w:vAlign w:val="center"/>
            <w:hideMark/>
          </w:tcPr>
          <w:p w14:paraId="630ADEE0" w14:textId="77777777" w:rsidR="00920262" w:rsidRPr="00C96750" w:rsidRDefault="00920262" w:rsidP="00D62641">
            <w:pPr>
              <w:jc w:val="center"/>
              <w:rPr>
                <w:color w:val="000000"/>
                <w:sz w:val="20"/>
                <w:szCs w:val="20"/>
              </w:rPr>
            </w:pPr>
            <w:r w:rsidRPr="00C96750">
              <w:rPr>
                <w:color w:val="000000"/>
                <w:sz w:val="20"/>
                <w:szCs w:val="20"/>
              </w:rPr>
              <w:t>391,07</w:t>
            </w:r>
          </w:p>
        </w:tc>
        <w:tc>
          <w:tcPr>
            <w:tcW w:w="603" w:type="pct"/>
            <w:shd w:val="clear" w:color="auto" w:fill="auto"/>
            <w:noWrap/>
            <w:vAlign w:val="center"/>
            <w:hideMark/>
          </w:tcPr>
          <w:p w14:paraId="331513D6" w14:textId="77777777" w:rsidR="00920262" w:rsidRPr="00C96750" w:rsidRDefault="00920262" w:rsidP="00D62641">
            <w:pPr>
              <w:jc w:val="center"/>
              <w:rPr>
                <w:color w:val="000000"/>
                <w:sz w:val="20"/>
                <w:szCs w:val="20"/>
              </w:rPr>
            </w:pPr>
            <w:r w:rsidRPr="00C96750">
              <w:rPr>
                <w:color w:val="000000"/>
                <w:sz w:val="20"/>
                <w:szCs w:val="20"/>
              </w:rPr>
              <w:t>1774,19</w:t>
            </w:r>
          </w:p>
        </w:tc>
        <w:tc>
          <w:tcPr>
            <w:tcW w:w="603" w:type="pct"/>
            <w:shd w:val="clear" w:color="auto" w:fill="auto"/>
            <w:noWrap/>
            <w:vAlign w:val="center"/>
            <w:hideMark/>
          </w:tcPr>
          <w:p w14:paraId="4AA6D820" w14:textId="77777777" w:rsidR="00920262" w:rsidRPr="00C96750" w:rsidRDefault="00920262" w:rsidP="00D62641">
            <w:pPr>
              <w:jc w:val="center"/>
              <w:rPr>
                <w:color w:val="000000"/>
                <w:sz w:val="20"/>
                <w:szCs w:val="20"/>
              </w:rPr>
            </w:pPr>
            <w:r>
              <w:rPr>
                <w:color w:val="000000"/>
                <w:sz w:val="20"/>
                <w:szCs w:val="20"/>
              </w:rPr>
              <w:t>0,000</w:t>
            </w:r>
          </w:p>
        </w:tc>
        <w:tc>
          <w:tcPr>
            <w:tcW w:w="603" w:type="pct"/>
            <w:shd w:val="clear" w:color="auto" w:fill="auto"/>
            <w:noWrap/>
            <w:vAlign w:val="center"/>
            <w:hideMark/>
          </w:tcPr>
          <w:p w14:paraId="7DBE263A" w14:textId="77777777" w:rsidR="00920262" w:rsidRPr="00C96750" w:rsidRDefault="00920262" w:rsidP="00D62641">
            <w:pPr>
              <w:jc w:val="center"/>
              <w:rPr>
                <w:color w:val="000000"/>
                <w:sz w:val="20"/>
                <w:szCs w:val="20"/>
              </w:rPr>
            </w:pPr>
            <w:r>
              <w:rPr>
                <w:color w:val="000000"/>
                <w:sz w:val="20"/>
                <w:szCs w:val="20"/>
              </w:rPr>
              <w:t>0,000</w:t>
            </w:r>
          </w:p>
        </w:tc>
        <w:tc>
          <w:tcPr>
            <w:tcW w:w="603" w:type="pct"/>
            <w:shd w:val="clear" w:color="auto" w:fill="auto"/>
            <w:noWrap/>
            <w:vAlign w:val="center"/>
            <w:hideMark/>
          </w:tcPr>
          <w:p w14:paraId="02CD80C6" w14:textId="77777777" w:rsidR="00920262" w:rsidRPr="00C96750" w:rsidRDefault="00920262" w:rsidP="00D62641">
            <w:pPr>
              <w:jc w:val="center"/>
              <w:rPr>
                <w:color w:val="000000"/>
                <w:sz w:val="20"/>
                <w:szCs w:val="20"/>
              </w:rPr>
            </w:pPr>
            <w:r>
              <w:rPr>
                <w:color w:val="000000"/>
                <w:sz w:val="20"/>
                <w:szCs w:val="20"/>
              </w:rPr>
              <w:t>0,000</w:t>
            </w:r>
          </w:p>
        </w:tc>
        <w:tc>
          <w:tcPr>
            <w:tcW w:w="612" w:type="pct"/>
            <w:shd w:val="clear" w:color="auto" w:fill="auto"/>
            <w:noWrap/>
            <w:vAlign w:val="center"/>
            <w:hideMark/>
          </w:tcPr>
          <w:p w14:paraId="20D1EF98" w14:textId="77777777" w:rsidR="00920262" w:rsidRPr="00C96750" w:rsidRDefault="00920262" w:rsidP="00D62641">
            <w:pPr>
              <w:jc w:val="center"/>
              <w:rPr>
                <w:color w:val="000000"/>
                <w:sz w:val="20"/>
                <w:szCs w:val="20"/>
              </w:rPr>
            </w:pPr>
            <w:r w:rsidRPr="00C96750">
              <w:rPr>
                <w:color w:val="000000"/>
                <w:sz w:val="20"/>
                <w:szCs w:val="20"/>
              </w:rPr>
              <w:t>2165,258</w:t>
            </w:r>
          </w:p>
        </w:tc>
      </w:tr>
      <w:tr w:rsidR="00920262" w14:paraId="524251C1" w14:textId="77777777" w:rsidTr="00D62641">
        <w:trPr>
          <w:trHeight w:val="300"/>
        </w:trPr>
        <w:tc>
          <w:tcPr>
            <w:tcW w:w="278" w:type="pct"/>
            <w:shd w:val="clear" w:color="auto" w:fill="auto"/>
            <w:noWrap/>
            <w:vAlign w:val="bottom"/>
          </w:tcPr>
          <w:p w14:paraId="4E8E2CEA" w14:textId="77777777" w:rsidR="00920262" w:rsidRPr="00C96750" w:rsidRDefault="00920262" w:rsidP="00D62641">
            <w:pPr>
              <w:rPr>
                <w:color w:val="000000"/>
                <w:sz w:val="20"/>
                <w:szCs w:val="20"/>
              </w:rPr>
            </w:pPr>
            <w:r w:rsidRPr="00C96750">
              <w:rPr>
                <w:color w:val="000000"/>
                <w:sz w:val="20"/>
                <w:szCs w:val="20"/>
              </w:rPr>
              <w:t>12</w:t>
            </w:r>
          </w:p>
        </w:tc>
        <w:tc>
          <w:tcPr>
            <w:tcW w:w="1010" w:type="pct"/>
            <w:vAlign w:val="bottom"/>
          </w:tcPr>
          <w:p w14:paraId="3F5DFCBA" w14:textId="77777777" w:rsidR="00920262" w:rsidRPr="00C96750" w:rsidRDefault="00920262" w:rsidP="00D62641">
            <w:pPr>
              <w:rPr>
                <w:color w:val="000000"/>
                <w:sz w:val="20"/>
                <w:szCs w:val="20"/>
              </w:rPr>
            </w:pPr>
            <w:r w:rsidRPr="00C96750">
              <w:rPr>
                <w:color w:val="000000"/>
                <w:sz w:val="20"/>
                <w:szCs w:val="20"/>
              </w:rPr>
              <w:t>Котельная №13</w:t>
            </w:r>
          </w:p>
        </w:tc>
        <w:tc>
          <w:tcPr>
            <w:tcW w:w="688" w:type="pct"/>
            <w:shd w:val="clear" w:color="auto" w:fill="auto"/>
            <w:noWrap/>
            <w:vAlign w:val="center"/>
            <w:hideMark/>
          </w:tcPr>
          <w:p w14:paraId="13B53EBE" w14:textId="77777777" w:rsidR="00920262" w:rsidRPr="00C96750" w:rsidRDefault="00920262" w:rsidP="00D62641">
            <w:pPr>
              <w:jc w:val="center"/>
              <w:rPr>
                <w:color w:val="000000"/>
                <w:sz w:val="20"/>
                <w:szCs w:val="20"/>
              </w:rPr>
            </w:pPr>
            <w:r w:rsidRPr="00C96750">
              <w:rPr>
                <w:color w:val="000000"/>
                <w:sz w:val="20"/>
                <w:szCs w:val="20"/>
              </w:rPr>
              <w:t>2946,15</w:t>
            </w:r>
          </w:p>
        </w:tc>
        <w:tc>
          <w:tcPr>
            <w:tcW w:w="603" w:type="pct"/>
            <w:shd w:val="clear" w:color="auto" w:fill="auto"/>
            <w:noWrap/>
            <w:vAlign w:val="center"/>
            <w:hideMark/>
          </w:tcPr>
          <w:p w14:paraId="2B34CA54" w14:textId="77777777" w:rsidR="00920262" w:rsidRPr="00C96750" w:rsidRDefault="00920262" w:rsidP="00D62641">
            <w:pPr>
              <w:jc w:val="center"/>
              <w:rPr>
                <w:color w:val="000000"/>
                <w:sz w:val="20"/>
                <w:szCs w:val="20"/>
              </w:rPr>
            </w:pPr>
            <w:r w:rsidRPr="00C96750">
              <w:rPr>
                <w:color w:val="000000"/>
                <w:sz w:val="20"/>
                <w:szCs w:val="20"/>
              </w:rPr>
              <w:t>2927,30</w:t>
            </w:r>
          </w:p>
        </w:tc>
        <w:tc>
          <w:tcPr>
            <w:tcW w:w="603" w:type="pct"/>
            <w:shd w:val="clear" w:color="auto" w:fill="auto"/>
            <w:noWrap/>
            <w:vAlign w:val="center"/>
            <w:hideMark/>
          </w:tcPr>
          <w:p w14:paraId="2342C10C" w14:textId="77777777" w:rsidR="00920262" w:rsidRPr="00C96750" w:rsidRDefault="00920262" w:rsidP="00D62641">
            <w:pPr>
              <w:jc w:val="center"/>
              <w:rPr>
                <w:color w:val="000000"/>
                <w:sz w:val="20"/>
                <w:szCs w:val="20"/>
              </w:rPr>
            </w:pPr>
            <w:r w:rsidRPr="00C96750">
              <w:rPr>
                <w:color w:val="000000"/>
                <w:sz w:val="20"/>
                <w:szCs w:val="20"/>
              </w:rPr>
              <w:t>2914,44</w:t>
            </w:r>
          </w:p>
        </w:tc>
        <w:tc>
          <w:tcPr>
            <w:tcW w:w="603" w:type="pct"/>
            <w:shd w:val="clear" w:color="auto" w:fill="auto"/>
            <w:noWrap/>
            <w:vAlign w:val="center"/>
            <w:hideMark/>
          </w:tcPr>
          <w:p w14:paraId="52F4BC9B" w14:textId="77777777" w:rsidR="00920262" w:rsidRPr="00C96750" w:rsidRDefault="00920262" w:rsidP="00D62641">
            <w:pPr>
              <w:jc w:val="center"/>
              <w:rPr>
                <w:color w:val="000000"/>
                <w:sz w:val="20"/>
                <w:szCs w:val="20"/>
              </w:rPr>
            </w:pPr>
            <w:r w:rsidRPr="00C96750">
              <w:rPr>
                <w:color w:val="000000"/>
                <w:sz w:val="20"/>
                <w:szCs w:val="20"/>
              </w:rPr>
              <w:t>2948,46</w:t>
            </w:r>
          </w:p>
        </w:tc>
        <w:tc>
          <w:tcPr>
            <w:tcW w:w="603" w:type="pct"/>
            <w:shd w:val="clear" w:color="auto" w:fill="auto"/>
            <w:noWrap/>
            <w:vAlign w:val="center"/>
            <w:hideMark/>
          </w:tcPr>
          <w:p w14:paraId="11F45895" w14:textId="77777777" w:rsidR="00920262" w:rsidRPr="00C96750" w:rsidRDefault="00920262" w:rsidP="00D62641">
            <w:pPr>
              <w:jc w:val="center"/>
              <w:rPr>
                <w:color w:val="000000"/>
                <w:sz w:val="20"/>
                <w:szCs w:val="20"/>
              </w:rPr>
            </w:pPr>
            <w:r w:rsidRPr="00C96750">
              <w:rPr>
                <w:color w:val="000000"/>
                <w:sz w:val="20"/>
                <w:szCs w:val="20"/>
              </w:rPr>
              <w:t>3044,36</w:t>
            </w:r>
          </w:p>
        </w:tc>
        <w:tc>
          <w:tcPr>
            <w:tcW w:w="612" w:type="pct"/>
            <w:shd w:val="clear" w:color="auto" w:fill="auto"/>
            <w:noWrap/>
            <w:vAlign w:val="center"/>
            <w:hideMark/>
          </w:tcPr>
          <w:p w14:paraId="65F71089" w14:textId="77777777" w:rsidR="00920262" w:rsidRPr="00C96750" w:rsidRDefault="00920262" w:rsidP="00D62641">
            <w:pPr>
              <w:jc w:val="center"/>
              <w:rPr>
                <w:color w:val="000000"/>
                <w:sz w:val="20"/>
                <w:szCs w:val="20"/>
              </w:rPr>
            </w:pPr>
            <w:r w:rsidRPr="00C96750">
              <w:rPr>
                <w:color w:val="000000"/>
                <w:sz w:val="20"/>
                <w:szCs w:val="20"/>
              </w:rPr>
              <w:t>14780,71</w:t>
            </w:r>
          </w:p>
        </w:tc>
      </w:tr>
      <w:tr w:rsidR="00920262" w14:paraId="4FEED5CC" w14:textId="77777777" w:rsidTr="00D62641">
        <w:trPr>
          <w:trHeight w:val="300"/>
        </w:trPr>
        <w:tc>
          <w:tcPr>
            <w:tcW w:w="278" w:type="pct"/>
            <w:shd w:val="clear" w:color="auto" w:fill="auto"/>
            <w:noWrap/>
            <w:vAlign w:val="bottom"/>
          </w:tcPr>
          <w:p w14:paraId="554727DD" w14:textId="77777777" w:rsidR="00920262" w:rsidRPr="00C96750" w:rsidRDefault="00920262" w:rsidP="00D62641">
            <w:pPr>
              <w:rPr>
                <w:color w:val="000000"/>
                <w:sz w:val="20"/>
                <w:szCs w:val="20"/>
              </w:rPr>
            </w:pPr>
            <w:r w:rsidRPr="00C96750">
              <w:rPr>
                <w:color w:val="000000"/>
                <w:sz w:val="20"/>
                <w:szCs w:val="20"/>
              </w:rPr>
              <w:t>13</w:t>
            </w:r>
          </w:p>
        </w:tc>
        <w:tc>
          <w:tcPr>
            <w:tcW w:w="1010" w:type="pct"/>
            <w:vAlign w:val="bottom"/>
          </w:tcPr>
          <w:p w14:paraId="25D11F74" w14:textId="77777777" w:rsidR="00920262" w:rsidRPr="00C96750" w:rsidRDefault="00920262" w:rsidP="00D62641">
            <w:pPr>
              <w:rPr>
                <w:color w:val="000000"/>
                <w:sz w:val="20"/>
                <w:szCs w:val="20"/>
              </w:rPr>
            </w:pPr>
            <w:r w:rsidRPr="00C96750">
              <w:rPr>
                <w:color w:val="000000"/>
                <w:sz w:val="20"/>
                <w:szCs w:val="20"/>
              </w:rPr>
              <w:t>Котельная №14</w:t>
            </w:r>
          </w:p>
        </w:tc>
        <w:tc>
          <w:tcPr>
            <w:tcW w:w="688" w:type="pct"/>
            <w:shd w:val="clear" w:color="auto" w:fill="auto"/>
            <w:noWrap/>
            <w:vAlign w:val="center"/>
            <w:hideMark/>
          </w:tcPr>
          <w:p w14:paraId="62B07AA2" w14:textId="77777777" w:rsidR="00920262" w:rsidRPr="00C96750" w:rsidRDefault="00920262" w:rsidP="00D62641">
            <w:pPr>
              <w:jc w:val="center"/>
              <w:rPr>
                <w:color w:val="000000"/>
                <w:sz w:val="20"/>
                <w:szCs w:val="20"/>
              </w:rPr>
            </w:pPr>
            <w:r w:rsidRPr="00C96750">
              <w:rPr>
                <w:color w:val="000000"/>
                <w:sz w:val="20"/>
                <w:szCs w:val="20"/>
              </w:rPr>
              <w:t>3605,65</w:t>
            </w:r>
          </w:p>
        </w:tc>
        <w:tc>
          <w:tcPr>
            <w:tcW w:w="603" w:type="pct"/>
            <w:shd w:val="clear" w:color="auto" w:fill="auto"/>
            <w:noWrap/>
            <w:vAlign w:val="center"/>
            <w:hideMark/>
          </w:tcPr>
          <w:p w14:paraId="275D7C5C" w14:textId="77777777" w:rsidR="00920262" w:rsidRPr="00C96750" w:rsidRDefault="00920262" w:rsidP="00D62641">
            <w:pPr>
              <w:jc w:val="center"/>
              <w:rPr>
                <w:color w:val="000000"/>
                <w:sz w:val="20"/>
                <w:szCs w:val="20"/>
              </w:rPr>
            </w:pPr>
            <w:r w:rsidRPr="00C96750">
              <w:rPr>
                <w:color w:val="000000"/>
                <w:sz w:val="20"/>
                <w:szCs w:val="20"/>
              </w:rPr>
              <w:t>3600,30</w:t>
            </w:r>
          </w:p>
        </w:tc>
        <w:tc>
          <w:tcPr>
            <w:tcW w:w="603" w:type="pct"/>
            <w:shd w:val="clear" w:color="auto" w:fill="auto"/>
            <w:noWrap/>
            <w:vAlign w:val="center"/>
            <w:hideMark/>
          </w:tcPr>
          <w:p w14:paraId="4878914A" w14:textId="77777777" w:rsidR="00920262" w:rsidRPr="00C96750" w:rsidRDefault="00920262" w:rsidP="00D62641">
            <w:pPr>
              <w:jc w:val="center"/>
              <w:rPr>
                <w:color w:val="000000"/>
                <w:sz w:val="20"/>
                <w:szCs w:val="20"/>
              </w:rPr>
            </w:pPr>
            <w:r w:rsidRPr="00C96750">
              <w:rPr>
                <w:color w:val="000000"/>
                <w:sz w:val="20"/>
                <w:szCs w:val="20"/>
              </w:rPr>
              <w:t>3617,57</w:t>
            </w:r>
          </w:p>
        </w:tc>
        <w:tc>
          <w:tcPr>
            <w:tcW w:w="603" w:type="pct"/>
            <w:shd w:val="clear" w:color="auto" w:fill="auto"/>
            <w:noWrap/>
            <w:vAlign w:val="center"/>
            <w:hideMark/>
          </w:tcPr>
          <w:p w14:paraId="546AA2BE" w14:textId="77777777" w:rsidR="00920262" w:rsidRPr="00C96750" w:rsidRDefault="00920262" w:rsidP="00D62641">
            <w:pPr>
              <w:jc w:val="center"/>
              <w:rPr>
                <w:color w:val="000000"/>
                <w:sz w:val="20"/>
                <w:szCs w:val="20"/>
              </w:rPr>
            </w:pPr>
            <w:r w:rsidRPr="00C96750">
              <w:rPr>
                <w:color w:val="000000"/>
                <w:sz w:val="20"/>
                <w:szCs w:val="20"/>
              </w:rPr>
              <w:t>3643,22</w:t>
            </w:r>
          </w:p>
        </w:tc>
        <w:tc>
          <w:tcPr>
            <w:tcW w:w="603" w:type="pct"/>
            <w:shd w:val="clear" w:color="auto" w:fill="auto"/>
            <w:noWrap/>
            <w:vAlign w:val="center"/>
            <w:hideMark/>
          </w:tcPr>
          <w:p w14:paraId="19F22B37" w14:textId="77777777" w:rsidR="00920262" w:rsidRPr="00C96750" w:rsidRDefault="00920262" w:rsidP="00D62641">
            <w:pPr>
              <w:jc w:val="center"/>
              <w:rPr>
                <w:color w:val="000000"/>
                <w:sz w:val="20"/>
                <w:szCs w:val="20"/>
              </w:rPr>
            </w:pPr>
            <w:r w:rsidRPr="00C96750">
              <w:rPr>
                <w:color w:val="000000"/>
                <w:sz w:val="20"/>
                <w:szCs w:val="20"/>
              </w:rPr>
              <w:t>3813,60</w:t>
            </w:r>
          </w:p>
        </w:tc>
        <w:tc>
          <w:tcPr>
            <w:tcW w:w="612" w:type="pct"/>
            <w:shd w:val="clear" w:color="auto" w:fill="auto"/>
            <w:noWrap/>
            <w:vAlign w:val="center"/>
            <w:hideMark/>
          </w:tcPr>
          <w:p w14:paraId="7A70AECD" w14:textId="77777777" w:rsidR="00920262" w:rsidRPr="00C96750" w:rsidRDefault="00920262" w:rsidP="00D62641">
            <w:pPr>
              <w:jc w:val="center"/>
              <w:rPr>
                <w:color w:val="000000"/>
                <w:sz w:val="20"/>
                <w:szCs w:val="20"/>
              </w:rPr>
            </w:pPr>
            <w:r w:rsidRPr="00C96750">
              <w:rPr>
                <w:color w:val="000000"/>
                <w:sz w:val="20"/>
                <w:szCs w:val="20"/>
              </w:rPr>
              <w:t>18280,34</w:t>
            </w:r>
          </w:p>
        </w:tc>
      </w:tr>
      <w:tr w:rsidR="00920262" w14:paraId="3B649204" w14:textId="77777777" w:rsidTr="00D62641">
        <w:trPr>
          <w:trHeight w:val="300"/>
        </w:trPr>
        <w:tc>
          <w:tcPr>
            <w:tcW w:w="278" w:type="pct"/>
            <w:shd w:val="clear" w:color="auto" w:fill="auto"/>
            <w:noWrap/>
            <w:vAlign w:val="bottom"/>
          </w:tcPr>
          <w:p w14:paraId="188CDF89" w14:textId="77777777" w:rsidR="00920262" w:rsidRPr="00C96750" w:rsidRDefault="00920262" w:rsidP="00D62641">
            <w:pPr>
              <w:rPr>
                <w:color w:val="000000"/>
                <w:sz w:val="20"/>
                <w:szCs w:val="20"/>
              </w:rPr>
            </w:pPr>
            <w:r w:rsidRPr="00C96750">
              <w:rPr>
                <w:color w:val="000000"/>
                <w:sz w:val="20"/>
                <w:szCs w:val="20"/>
              </w:rPr>
              <w:t>14</w:t>
            </w:r>
          </w:p>
        </w:tc>
        <w:tc>
          <w:tcPr>
            <w:tcW w:w="1010" w:type="pct"/>
            <w:vAlign w:val="bottom"/>
          </w:tcPr>
          <w:p w14:paraId="6F6837E0" w14:textId="77777777" w:rsidR="00920262" w:rsidRPr="00C96750" w:rsidRDefault="00920262" w:rsidP="00D62641">
            <w:pPr>
              <w:rPr>
                <w:color w:val="000000"/>
                <w:sz w:val="20"/>
                <w:szCs w:val="20"/>
              </w:rPr>
            </w:pPr>
            <w:r w:rsidRPr="00C96750">
              <w:rPr>
                <w:color w:val="000000"/>
                <w:sz w:val="20"/>
                <w:szCs w:val="20"/>
              </w:rPr>
              <w:t>Котельная №15</w:t>
            </w:r>
          </w:p>
        </w:tc>
        <w:tc>
          <w:tcPr>
            <w:tcW w:w="688" w:type="pct"/>
            <w:shd w:val="clear" w:color="auto" w:fill="auto"/>
            <w:noWrap/>
            <w:vAlign w:val="center"/>
            <w:hideMark/>
          </w:tcPr>
          <w:p w14:paraId="0C34738E" w14:textId="77777777" w:rsidR="00920262" w:rsidRPr="00C96750" w:rsidRDefault="00920262" w:rsidP="00D62641">
            <w:pPr>
              <w:jc w:val="center"/>
              <w:rPr>
                <w:color w:val="000000"/>
                <w:sz w:val="20"/>
                <w:szCs w:val="20"/>
              </w:rPr>
            </w:pPr>
            <w:r w:rsidRPr="00C96750">
              <w:rPr>
                <w:color w:val="000000"/>
                <w:sz w:val="20"/>
                <w:szCs w:val="20"/>
              </w:rPr>
              <w:t>4001,43</w:t>
            </w:r>
          </w:p>
        </w:tc>
        <w:tc>
          <w:tcPr>
            <w:tcW w:w="603" w:type="pct"/>
            <w:shd w:val="clear" w:color="auto" w:fill="auto"/>
            <w:noWrap/>
            <w:vAlign w:val="center"/>
            <w:hideMark/>
          </w:tcPr>
          <w:p w14:paraId="5341C6B5" w14:textId="77777777" w:rsidR="00920262" w:rsidRPr="00C96750" w:rsidRDefault="00920262" w:rsidP="00D62641">
            <w:pPr>
              <w:jc w:val="center"/>
              <w:rPr>
                <w:color w:val="000000"/>
                <w:sz w:val="20"/>
                <w:szCs w:val="20"/>
              </w:rPr>
            </w:pPr>
            <w:r w:rsidRPr="00C96750">
              <w:rPr>
                <w:color w:val="000000"/>
                <w:sz w:val="20"/>
                <w:szCs w:val="20"/>
              </w:rPr>
              <w:t>5586,09</w:t>
            </w:r>
          </w:p>
        </w:tc>
        <w:tc>
          <w:tcPr>
            <w:tcW w:w="603" w:type="pct"/>
            <w:shd w:val="clear" w:color="auto" w:fill="auto"/>
            <w:noWrap/>
            <w:vAlign w:val="center"/>
            <w:hideMark/>
          </w:tcPr>
          <w:p w14:paraId="1D70E978" w14:textId="77777777" w:rsidR="00920262" w:rsidRPr="00C96750" w:rsidRDefault="00920262" w:rsidP="00D62641">
            <w:pPr>
              <w:jc w:val="center"/>
              <w:rPr>
                <w:color w:val="000000"/>
                <w:sz w:val="20"/>
                <w:szCs w:val="20"/>
              </w:rPr>
            </w:pPr>
            <w:r w:rsidRPr="00C96750">
              <w:rPr>
                <w:color w:val="000000"/>
                <w:sz w:val="20"/>
                <w:szCs w:val="20"/>
              </w:rPr>
              <w:t>2718,80</w:t>
            </w:r>
          </w:p>
        </w:tc>
        <w:tc>
          <w:tcPr>
            <w:tcW w:w="603" w:type="pct"/>
            <w:shd w:val="clear" w:color="auto" w:fill="auto"/>
            <w:noWrap/>
            <w:vAlign w:val="center"/>
            <w:hideMark/>
          </w:tcPr>
          <w:p w14:paraId="0FB960A9" w14:textId="77777777" w:rsidR="00920262" w:rsidRPr="00C96750" w:rsidRDefault="00920262" w:rsidP="00D62641">
            <w:pPr>
              <w:jc w:val="center"/>
              <w:rPr>
                <w:color w:val="000000"/>
                <w:sz w:val="20"/>
                <w:szCs w:val="20"/>
              </w:rPr>
            </w:pPr>
            <w:r w:rsidRPr="00C96750">
              <w:rPr>
                <w:color w:val="000000"/>
                <w:sz w:val="20"/>
                <w:szCs w:val="20"/>
              </w:rPr>
              <w:t>3957,56</w:t>
            </w:r>
          </w:p>
        </w:tc>
        <w:tc>
          <w:tcPr>
            <w:tcW w:w="603" w:type="pct"/>
            <w:shd w:val="clear" w:color="auto" w:fill="auto"/>
            <w:noWrap/>
            <w:vAlign w:val="center"/>
            <w:hideMark/>
          </w:tcPr>
          <w:p w14:paraId="55BDF27C" w14:textId="77777777" w:rsidR="00920262" w:rsidRPr="00C96750" w:rsidRDefault="00920262" w:rsidP="00D62641">
            <w:pPr>
              <w:jc w:val="center"/>
              <w:rPr>
                <w:color w:val="000000"/>
                <w:sz w:val="20"/>
                <w:szCs w:val="20"/>
              </w:rPr>
            </w:pPr>
            <w:r w:rsidRPr="00C96750">
              <w:rPr>
                <w:color w:val="000000"/>
                <w:sz w:val="20"/>
                <w:szCs w:val="20"/>
              </w:rPr>
              <w:t>2533,95</w:t>
            </w:r>
          </w:p>
        </w:tc>
        <w:tc>
          <w:tcPr>
            <w:tcW w:w="612" w:type="pct"/>
            <w:shd w:val="clear" w:color="auto" w:fill="auto"/>
            <w:noWrap/>
            <w:vAlign w:val="center"/>
            <w:hideMark/>
          </w:tcPr>
          <w:p w14:paraId="730C56A3" w14:textId="77777777" w:rsidR="00920262" w:rsidRPr="00C96750" w:rsidRDefault="00920262" w:rsidP="00D62641">
            <w:pPr>
              <w:jc w:val="center"/>
              <w:rPr>
                <w:color w:val="000000"/>
                <w:sz w:val="20"/>
                <w:szCs w:val="20"/>
              </w:rPr>
            </w:pPr>
            <w:r w:rsidRPr="00C96750">
              <w:rPr>
                <w:color w:val="000000"/>
                <w:sz w:val="20"/>
                <w:szCs w:val="20"/>
              </w:rPr>
              <w:t>18797,84</w:t>
            </w:r>
          </w:p>
        </w:tc>
      </w:tr>
      <w:tr w:rsidR="00920262" w14:paraId="7747C730" w14:textId="77777777" w:rsidTr="00D62641">
        <w:trPr>
          <w:trHeight w:val="300"/>
        </w:trPr>
        <w:tc>
          <w:tcPr>
            <w:tcW w:w="278" w:type="pct"/>
            <w:shd w:val="clear" w:color="auto" w:fill="auto"/>
            <w:noWrap/>
            <w:vAlign w:val="bottom"/>
          </w:tcPr>
          <w:p w14:paraId="1C428563" w14:textId="77777777" w:rsidR="00920262" w:rsidRPr="00C96750" w:rsidRDefault="00920262" w:rsidP="00D62641">
            <w:pPr>
              <w:rPr>
                <w:color w:val="000000"/>
                <w:sz w:val="20"/>
                <w:szCs w:val="20"/>
              </w:rPr>
            </w:pPr>
            <w:r w:rsidRPr="00C96750">
              <w:rPr>
                <w:color w:val="000000"/>
                <w:sz w:val="20"/>
                <w:szCs w:val="20"/>
              </w:rPr>
              <w:t>15</w:t>
            </w:r>
          </w:p>
        </w:tc>
        <w:tc>
          <w:tcPr>
            <w:tcW w:w="1010" w:type="pct"/>
            <w:vAlign w:val="bottom"/>
          </w:tcPr>
          <w:p w14:paraId="3F03E9F3" w14:textId="77777777" w:rsidR="00920262" w:rsidRPr="00C96750" w:rsidRDefault="00920262" w:rsidP="00D62641">
            <w:pPr>
              <w:rPr>
                <w:color w:val="000000"/>
                <w:sz w:val="20"/>
                <w:szCs w:val="20"/>
              </w:rPr>
            </w:pPr>
            <w:r w:rsidRPr="00C96750">
              <w:rPr>
                <w:color w:val="000000"/>
                <w:sz w:val="20"/>
                <w:szCs w:val="20"/>
              </w:rPr>
              <w:t>Котельная №16</w:t>
            </w:r>
          </w:p>
        </w:tc>
        <w:tc>
          <w:tcPr>
            <w:tcW w:w="688" w:type="pct"/>
            <w:shd w:val="clear" w:color="auto" w:fill="auto"/>
            <w:noWrap/>
            <w:vAlign w:val="center"/>
            <w:hideMark/>
          </w:tcPr>
          <w:p w14:paraId="1432F7F5" w14:textId="77777777" w:rsidR="00920262" w:rsidRPr="00C96750" w:rsidRDefault="00920262" w:rsidP="00D62641">
            <w:pPr>
              <w:jc w:val="center"/>
              <w:rPr>
                <w:color w:val="000000"/>
                <w:sz w:val="20"/>
                <w:szCs w:val="20"/>
              </w:rPr>
            </w:pPr>
            <w:r w:rsidRPr="00C96750">
              <w:rPr>
                <w:color w:val="000000"/>
                <w:sz w:val="20"/>
                <w:szCs w:val="20"/>
              </w:rPr>
              <w:t>3429,53</w:t>
            </w:r>
          </w:p>
        </w:tc>
        <w:tc>
          <w:tcPr>
            <w:tcW w:w="603" w:type="pct"/>
            <w:shd w:val="clear" w:color="auto" w:fill="auto"/>
            <w:noWrap/>
            <w:vAlign w:val="center"/>
            <w:hideMark/>
          </w:tcPr>
          <w:p w14:paraId="025F1BF8" w14:textId="77777777" w:rsidR="00920262" w:rsidRPr="00C96750" w:rsidRDefault="00920262" w:rsidP="00D62641">
            <w:pPr>
              <w:jc w:val="center"/>
              <w:rPr>
                <w:color w:val="000000"/>
                <w:sz w:val="20"/>
                <w:szCs w:val="20"/>
              </w:rPr>
            </w:pPr>
            <w:r w:rsidRPr="00C96750">
              <w:rPr>
                <w:color w:val="000000"/>
                <w:sz w:val="20"/>
                <w:szCs w:val="20"/>
              </w:rPr>
              <w:t>3337,49</w:t>
            </w:r>
          </w:p>
        </w:tc>
        <w:tc>
          <w:tcPr>
            <w:tcW w:w="603" w:type="pct"/>
            <w:shd w:val="clear" w:color="auto" w:fill="auto"/>
            <w:noWrap/>
            <w:vAlign w:val="center"/>
            <w:hideMark/>
          </w:tcPr>
          <w:p w14:paraId="15C0A1C8" w14:textId="77777777" w:rsidR="00920262" w:rsidRPr="00C96750" w:rsidRDefault="00920262" w:rsidP="00D62641">
            <w:pPr>
              <w:jc w:val="center"/>
              <w:rPr>
                <w:color w:val="000000"/>
                <w:sz w:val="20"/>
                <w:szCs w:val="20"/>
              </w:rPr>
            </w:pPr>
            <w:r w:rsidRPr="00C96750">
              <w:rPr>
                <w:color w:val="000000"/>
                <w:sz w:val="20"/>
                <w:szCs w:val="20"/>
              </w:rPr>
              <w:t>3792,11</w:t>
            </w:r>
          </w:p>
        </w:tc>
        <w:tc>
          <w:tcPr>
            <w:tcW w:w="603" w:type="pct"/>
            <w:shd w:val="clear" w:color="auto" w:fill="auto"/>
            <w:noWrap/>
            <w:vAlign w:val="center"/>
            <w:hideMark/>
          </w:tcPr>
          <w:p w14:paraId="1A0B4157" w14:textId="77777777" w:rsidR="00920262" w:rsidRPr="00C96750" w:rsidRDefault="00920262" w:rsidP="00D62641">
            <w:pPr>
              <w:jc w:val="center"/>
              <w:rPr>
                <w:color w:val="000000"/>
                <w:sz w:val="20"/>
                <w:szCs w:val="20"/>
              </w:rPr>
            </w:pPr>
            <w:r w:rsidRPr="00C96750">
              <w:rPr>
                <w:color w:val="000000"/>
                <w:sz w:val="20"/>
                <w:szCs w:val="20"/>
              </w:rPr>
              <w:t>3539,22</w:t>
            </w:r>
          </w:p>
        </w:tc>
        <w:tc>
          <w:tcPr>
            <w:tcW w:w="603" w:type="pct"/>
            <w:shd w:val="clear" w:color="auto" w:fill="auto"/>
            <w:noWrap/>
            <w:vAlign w:val="center"/>
            <w:hideMark/>
          </w:tcPr>
          <w:p w14:paraId="3CD65C41" w14:textId="77777777" w:rsidR="00920262" w:rsidRPr="00C96750" w:rsidRDefault="00920262" w:rsidP="00D62641">
            <w:pPr>
              <w:jc w:val="center"/>
              <w:rPr>
                <w:color w:val="000000"/>
                <w:sz w:val="20"/>
                <w:szCs w:val="20"/>
              </w:rPr>
            </w:pPr>
            <w:r w:rsidRPr="00C96750">
              <w:rPr>
                <w:color w:val="000000"/>
                <w:sz w:val="20"/>
                <w:szCs w:val="20"/>
              </w:rPr>
              <w:t>2777,97</w:t>
            </w:r>
          </w:p>
        </w:tc>
        <w:tc>
          <w:tcPr>
            <w:tcW w:w="612" w:type="pct"/>
            <w:shd w:val="clear" w:color="auto" w:fill="auto"/>
            <w:noWrap/>
            <w:vAlign w:val="center"/>
            <w:hideMark/>
          </w:tcPr>
          <w:p w14:paraId="069E058E" w14:textId="77777777" w:rsidR="00920262" w:rsidRPr="00C96750" w:rsidRDefault="00920262" w:rsidP="00D62641">
            <w:pPr>
              <w:jc w:val="center"/>
              <w:rPr>
                <w:color w:val="000000"/>
                <w:sz w:val="20"/>
                <w:szCs w:val="20"/>
              </w:rPr>
            </w:pPr>
            <w:r w:rsidRPr="00C96750">
              <w:rPr>
                <w:color w:val="000000"/>
                <w:sz w:val="20"/>
                <w:szCs w:val="20"/>
              </w:rPr>
              <w:t>16876,31</w:t>
            </w:r>
          </w:p>
        </w:tc>
      </w:tr>
      <w:tr w:rsidR="00920262" w14:paraId="1E473A83" w14:textId="77777777" w:rsidTr="00D62641">
        <w:trPr>
          <w:trHeight w:val="300"/>
        </w:trPr>
        <w:tc>
          <w:tcPr>
            <w:tcW w:w="278" w:type="pct"/>
            <w:shd w:val="clear" w:color="auto" w:fill="auto"/>
            <w:noWrap/>
            <w:vAlign w:val="bottom"/>
          </w:tcPr>
          <w:p w14:paraId="17B17BE5" w14:textId="77777777" w:rsidR="00920262" w:rsidRPr="00C96750" w:rsidRDefault="00920262" w:rsidP="00D62641">
            <w:pPr>
              <w:rPr>
                <w:color w:val="000000"/>
                <w:sz w:val="20"/>
                <w:szCs w:val="20"/>
              </w:rPr>
            </w:pPr>
            <w:r w:rsidRPr="00C96750">
              <w:rPr>
                <w:color w:val="000000"/>
                <w:sz w:val="20"/>
                <w:szCs w:val="20"/>
              </w:rPr>
              <w:t>16</w:t>
            </w:r>
          </w:p>
        </w:tc>
        <w:tc>
          <w:tcPr>
            <w:tcW w:w="1010" w:type="pct"/>
            <w:vAlign w:val="bottom"/>
          </w:tcPr>
          <w:p w14:paraId="0EEAB29F" w14:textId="77777777" w:rsidR="00920262" w:rsidRPr="00C96750" w:rsidRDefault="00920262" w:rsidP="00D62641">
            <w:pPr>
              <w:rPr>
                <w:color w:val="000000"/>
                <w:sz w:val="20"/>
                <w:szCs w:val="20"/>
              </w:rPr>
            </w:pPr>
            <w:r w:rsidRPr="00C96750">
              <w:rPr>
                <w:color w:val="000000"/>
                <w:sz w:val="20"/>
                <w:szCs w:val="20"/>
              </w:rPr>
              <w:t>Котельная №17</w:t>
            </w:r>
          </w:p>
        </w:tc>
        <w:tc>
          <w:tcPr>
            <w:tcW w:w="688" w:type="pct"/>
            <w:shd w:val="clear" w:color="auto" w:fill="auto"/>
            <w:noWrap/>
            <w:vAlign w:val="center"/>
            <w:hideMark/>
          </w:tcPr>
          <w:p w14:paraId="5CD33A9A" w14:textId="77777777" w:rsidR="00920262" w:rsidRPr="00C96750" w:rsidRDefault="00920262" w:rsidP="00D62641">
            <w:pPr>
              <w:jc w:val="center"/>
              <w:rPr>
                <w:color w:val="000000"/>
                <w:sz w:val="20"/>
                <w:szCs w:val="20"/>
              </w:rPr>
            </w:pPr>
            <w:r w:rsidRPr="00C96750">
              <w:rPr>
                <w:color w:val="000000"/>
                <w:sz w:val="20"/>
                <w:szCs w:val="20"/>
              </w:rPr>
              <w:t>3642,68</w:t>
            </w:r>
          </w:p>
        </w:tc>
        <w:tc>
          <w:tcPr>
            <w:tcW w:w="603" w:type="pct"/>
            <w:shd w:val="clear" w:color="auto" w:fill="auto"/>
            <w:noWrap/>
            <w:vAlign w:val="center"/>
            <w:hideMark/>
          </w:tcPr>
          <w:p w14:paraId="2E7C12AB" w14:textId="77777777" w:rsidR="00920262" w:rsidRPr="00C96750" w:rsidRDefault="00920262" w:rsidP="00D62641">
            <w:pPr>
              <w:jc w:val="center"/>
              <w:rPr>
                <w:color w:val="000000"/>
                <w:sz w:val="20"/>
                <w:szCs w:val="20"/>
              </w:rPr>
            </w:pPr>
            <w:r w:rsidRPr="00C96750">
              <w:rPr>
                <w:color w:val="000000"/>
                <w:sz w:val="20"/>
                <w:szCs w:val="20"/>
              </w:rPr>
              <w:t>3692,63</w:t>
            </w:r>
          </w:p>
        </w:tc>
        <w:tc>
          <w:tcPr>
            <w:tcW w:w="603" w:type="pct"/>
            <w:shd w:val="clear" w:color="auto" w:fill="auto"/>
            <w:noWrap/>
            <w:vAlign w:val="center"/>
            <w:hideMark/>
          </w:tcPr>
          <w:p w14:paraId="68E4F319" w14:textId="77777777" w:rsidR="00920262" w:rsidRPr="00C96750" w:rsidRDefault="00920262" w:rsidP="00D62641">
            <w:pPr>
              <w:jc w:val="center"/>
              <w:rPr>
                <w:color w:val="000000"/>
                <w:sz w:val="20"/>
                <w:szCs w:val="20"/>
              </w:rPr>
            </w:pPr>
            <w:r w:rsidRPr="00C96750">
              <w:rPr>
                <w:color w:val="000000"/>
                <w:sz w:val="20"/>
                <w:szCs w:val="20"/>
              </w:rPr>
              <w:t>3910,06</w:t>
            </w:r>
          </w:p>
        </w:tc>
        <w:tc>
          <w:tcPr>
            <w:tcW w:w="603" w:type="pct"/>
            <w:shd w:val="clear" w:color="auto" w:fill="auto"/>
            <w:noWrap/>
            <w:vAlign w:val="center"/>
            <w:hideMark/>
          </w:tcPr>
          <w:p w14:paraId="324F0323" w14:textId="77777777" w:rsidR="00920262" w:rsidRPr="00C96750" w:rsidRDefault="00920262" w:rsidP="00D62641">
            <w:pPr>
              <w:jc w:val="center"/>
              <w:rPr>
                <w:color w:val="000000"/>
                <w:sz w:val="20"/>
                <w:szCs w:val="20"/>
              </w:rPr>
            </w:pPr>
            <w:r w:rsidRPr="00C96750">
              <w:rPr>
                <w:color w:val="000000"/>
                <w:sz w:val="20"/>
                <w:szCs w:val="20"/>
              </w:rPr>
              <w:t>3277,64</w:t>
            </w:r>
          </w:p>
        </w:tc>
        <w:tc>
          <w:tcPr>
            <w:tcW w:w="603" w:type="pct"/>
            <w:shd w:val="clear" w:color="auto" w:fill="auto"/>
            <w:noWrap/>
            <w:vAlign w:val="center"/>
            <w:hideMark/>
          </w:tcPr>
          <w:p w14:paraId="1C3835A0" w14:textId="77777777" w:rsidR="00920262" w:rsidRPr="00C96750" w:rsidRDefault="00920262" w:rsidP="00D62641">
            <w:pPr>
              <w:jc w:val="center"/>
              <w:rPr>
                <w:color w:val="000000"/>
                <w:sz w:val="20"/>
                <w:szCs w:val="20"/>
              </w:rPr>
            </w:pPr>
            <w:r w:rsidRPr="00C96750">
              <w:rPr>
                <w:color w:val="000000"/>
                <w:sz w:val="20"/>
                <w:szCs w:val="20"/>
              </w:rPr>
              <w:t>2966,57</w:t>
            </w:r>
          </w:p>
        </w:tc>
        <w:tc>
          <w:tcPr>
            <w:tcW w:w="612" w:type="pct"/>
            <w:shd w:val="clear" w:color="auto" w:fill="auto"/>
            <w:noWrap/>
            <w:vAlign w:val="center"/>
            <w:hideMark/>
          </w:tcPr>
          <w:p w14:paraId="336E01C9" w14:textId="77777777" w:rsidR="00920262" w:rsidRPr="00C96750" w:rsidRDefault="00920262" w:rsidP="00D62641">
            <w:pPr>
              <w:jc w:val="center"/>
              <w:rPr>
                <w:color w:val="000000"/>
                <w:sz w:val="20"/>
                <w:szCs w:val="20"/>
              </w:rPr>
            </w:pPr>
            <w:r w:rsidRPr="00C96750">
              <w:rPr>
                <w:color w:val="000000"/>
                <w:sz w:val="20"/>
                <w:szCs w:val="20"/>
              </w:rPr>
              <w:t>17489,58</w:t>
            </w:r>
          </w:p>
        </w:tc>
      </w:tr>
      <w:tr w:rsidR="00920262" w14:paraId="42FF57B9" w14:textId="77777777" w:rsidTr="00D62641">
        <w:trPr>
          <w:trHeight w:val="300"/>
        </w:trPr>
        <w:tc>
          <w:tcPr>
            <w:tcW w:w="278" w:type="pct"/>
            <w:shd w:val="clear" w:color="auto" w:fill="auto"/>
            <w:noWrap/>
            <w:vAlign w:val="bottom"/>
          </w:tcPr>
          <w:p w14:paraId="2D9C79CD" w14:textId="77777777" w:rsidR="00920262" w:rsidRPr="00C96750" w:rsidRDefault="00920262" w:rsidP="00D62641">
            <w:pPr>
              <w:rPr>
                <w:color w:val="000000"/>
                <w:sz w:val="20"/>
                <w:szCs w:val="20"/>
              </w:rPr>
            </w:pPr>
            <w:r w:rsidRPr="00C96750">
              <w:rPr>
                <w:color w:val="000000"/>
                <w:sz w:val="20"/>
                <w:szCs w:val="20"/>
              </w:rPr>
              <w:t>17</w:t>
            </w:r>
          </w:p>
        </w:tc>
        <w:tc>
          <w:tcPr>
            <w:tcW w:w="1010" w:type="pct"/>
            <w:vAlign w:val="bottom"/>
          </w:tcPr>
          <w:p w14:paraId="66F96884" w14:textId="77777777" w:rsidR="00920262" w:rsidRPr="00C96750" w:rsidRDefault="00920262" w:rsidP="00D62641">
            <w:pPr>
              <w:rPr>
                <w:color w:val="000000"/>
                <w:sz w:val="20"/>
                <w:szCs w:val="20"/>
              </w:rPr>
            </w:pPr>
            <w:r w:rsidRPr="00C96750">
              <w:rPr>
                <w:color w:val="000000"/>
                <w:sz w:val="20"/>
                <w:szCs w:val="20"/>
              </w:rPr>
              <w:t>Котельная №18</w:t>
            </w:r>
          </w:p>
        </w:tc>
        <w:tc>
          <w:tcPr>
            <w:tcW w:w="688" w:type="pct"/>
            <w:shd w:val="clear" w:color="auto" w:fill="auto"/>
            <w:noWrap/>
            <w:vAlign w:val="center"/>
            <w:hideMark/>
          </w:tcPr>
          <w:p w14:paraId="092B6EE4" w14:textId="77777777" w:rsidR="00920262" w:rsidRPr="00C96750" w:rsidRDefault="00920262" w:rsidP="00D62641">
            <w:pPr>
              <w:jc w:val="center"/>
              <w:rPr>
                <w:color w:val="000000"/>
                <w:sz w:val="20"/>
                <w:szCs w:val="20"/>
              </w:rPr>
            </w:pPr>
            <w:r w:rsidRPr="00C96750">
              <w:rPr>
                <w:color w:val="000000"/>
                <w:sz w:val="20"/>
                <w:szCs w:val="20"/>
              </w:rPr>
              <w:t>4827,01</w:t>
            </w:r>
          </w:p>
        </w:tc>
        <w:tc>
          <w:tcPr>
            <w:tcW w:w="603" w:type="pct"/>
            <w:shd w:val="clear" w:color="auto" w:fill="auto"/>
            <w:noWrap/>
            <w:vAlign w:val="center"/>
            <w:hideMark/>
          </w:tcPr>
          <w:p w14:paraId="6249D99F" w14:textId="77777777" w:rsidR="00920262" w:rsidRPr="00C96750" w:rsidRDefault="00920262" w:rsidP="00D62641">
            <w:pPr>
              <w:jc w:val="center"/>
              <w:rPr>
                <w:color w:val="000000"/>
                <w:sz w:val="20"/>
                <w:szCs w:val="20"/>
              </w:rPr>
            </w:pPr>
            <w:r w:rsidRPr="00C96750">
              <w:rPr>
                <w:color w:val="000000"/>
                <w:sz w:val="20"/>
                <w:szCs w:val="20"/>
              </w:rPr>
              <w:t>4810,14</w:t>
            </w:r>
          </w:p>
        </w:tc>
        <w:tc>
          <w:tcPr>
            <w:tcW w:w="603" w:type="pct"/>
            <w:shd w:val="clear" w:color="auto" w:fill="auto"/>
            <w:noWrap/>
            <w:vAlign w:val="center"/>
            <w:hideMark/>
          </w:tcPr>
          <w:p w14:paraId="462E9CD3" w14:textId="77777777" w:rsidR="00920262" w:rsidRPr="00C96750" w:rsidRDefault="00920262" w:rsidP="00D62641">
            <w:pPr>
              <w:jc w:val="center"/>
              <w:rPr>
                <w:color w:val="000000"/>
                <w:sz w:val="20"/>
                <w:szCs w:val="20"/>
              </w:rPr>
            </w:pPr>
            <w:r w:rsidRPr="00C96750">
              <w:rPr>
                <w:color w:val="000000"/>
                <w:sz w:val="20"/>
                <w:szCs w:val="20"/>
              </w:rPr>
              <w:t>4899,89</w:t>
            </w:r>
          </w:p>
        </w:tc>
        <w:tc>
          <w:tcPr>
            <w:tcW w:w="603" w:type="pct"/>
            <w:shd w:val="clear" w:color="auto" w:fill="auto"/>
            <w:noWrap/>
            <w:vAlign w:val="center"/>
            <w:hideMark/>
          </w:tcPr>
          <w:p w14:paraId="0543325B" w14:textId="77777777" w:rsidR="00920262" w:rsidRPr="00C96750" w:rsidRDefault="00920262" w:rsidP="00D62641">
            <w:pPr>
              <w:jc w:val="center"/>
              <w:rPr>
                <w:color w:val="000000"/>
                <w:sz w:val="20"/>
                <w:szCs w:val="20"/>
              </w:rPr>
            </w:pPr>
            <w:r w:rsidRPr="00C96750">
              <w:rPr>
                <w:color w:val="000000"/>
                <w:sz w:val="20"/>
                <w:szCs w:val="20"/>
              </w:rPr>
              <w:t>4742,54</w:t>
            </w:r>
          </w:p>
        </w:tc>
        <w:tc>
          <w:tcPr>
            <w:tcW w:w="603" w:type="pct"/>
            <w:shd w:val="clear" w:color="auto" w:fill="auto"/>
            <w:noWrap/>
            <w:vAlign w:val="center"/>
            <w:hideMark/>
          </w:tcPr>
          <w:p w14:paraId="7DEF8F84" w14:textId="77777777" w:rsidR="00920262" w:rsidRPr="00C96750" w:rsidRDefault="00920262" w:rsidP="00D62641">
            <w:pPr>
              <w:jc w:val="center"/>
              <w:rPr>
                <w:color w:val="000000"/>
                <w:sz w:val="20"/>
                <w:szCs w:val="20"/>
              </w:rPr>
            </w:pPr>
            <w:r w:rsidRPr="00C96750">
              <w:rPr>
                <w:color w:val="000000"/>
                <w:sz w:val="20"/>
                <w:szCs w:val="20"/>
              </w:rPr>
              <w:t>4125,93</w:t>
            </w:r>
          </w:p>
        </w:tc>
        <w:tc>
          <w:tcPr>
            <w:tcW w:w="612" w:type="pct"/>
            <w:shd w:val="clear" w:color="auto" w:fill="auto"/>
            <w:noWrap/>
            <w:vAlign w:val="center"/>
            <w:hideMark/>
          </w:tcPr>
          <w:p w14:paraId="6A61BF93" w14:textId="77777777" w:rsidR="00920262" w:rsidRPr="00C96750" w:rsidRDefault="00920262" w:rsidP="00D62641">
            <w:pPr>
              <w:jc w:val="center"/>
              <w:rPr>
                <w:color w:val="000000"/>
                <w:sz w:val="20"/>
                <w:szCs w:val="20"/>
              </w:rPr>
            </w:pPr>
            <w:r w:rsidRPr="00C96750">
              <w:rPr>
                <w:color w:val="000000"/>
                <w:sz w:val="20"/>
                <w:szCs w:val="20"/>
              </w:rPr>
              <w:t>23405,51</w:t>
            </w:r>
          </w:p>
        </w:tc>
      </w:tr>
      <w:tr w:rsidR="00920262" w14:paraId="4F227AB9" w14:textId="77777777" w:rsidTr="00D62641">
        <w:trPr>
          <w:trHeight w:val="300"/>
        </w:trPr>
        <w:tc>
          <w:tcPr>
            <w:tcW w:w="278" w:type="pct"/>
            <w:shd w:val="clear" w:color="auto" w:fill="auto"/>
            <w:noWrap/>
            <w:vAlign w:val="bottom"/>
          </w:tcPr>
          <w:p w14:paraId="58D52E92" w14:textId="77777777" w:rsidR="00920262" w:rsidRPr="00C96750" w:rsidRDefault="00920262" w:rsidP="00D62641">
            <w:pPr>
              <w:rPr>
                <w:color w:val="000000"/>
                <w:sz w:val="20"/>
                <w:szCs w:val="20"/>
              </w:rPr>
            </w:pPr>
            <w:r w:rsidRPr="00C96750">
              <w:rPr>
                <w:color w:val="000000"/>
                <w:sz w:val="20"/>
                <w:szCs w:val="20"/>
              </w:rPr>
              <w:t>18</w:t>
            </w:r>
          </w:p>
        </w:tc>
        <w:tc>
          <w:tcPr>
            <w:tcW w:w="1010" w:type="pct"/>
            <w:vAlign w:val="bottom"/>
          </w:tcPr>
          <w:p w14:paraId="05687321" w14:textId="77777777" w:rsidR="00920262" w:rsidRPr="00C96750" w:rsidRDefault="00920262" w:rsidP="00D62641">
            <w:pPr>
              <w:rPr>
                <w:color w:val="000000"/>
                <w:sz w:val="20"/>
                <w:szCs w:val="20"/>
              </w:rPr>
            </w:pPr>
            <w:r w:rsidRPr="00C96750">
              <w:rPr>
                <w:color w:val="000000"/>
                <w:sz w:val="20"/>
                <w:szCs w:val="20"/>
              </w:rPr>
              <w:t>Котельная №20</w:t>
            </w:r>
          </w:p>
        </w:tc>
        <w:tc>
          <w:tcPr>
            <w:tcW w:w="688" w:type="pct"/>
            <w:shd w:val="clear" w:color="auto" w:fill="auto"/>
            <w:noWrap/>
            <w:vAlign w:val="center"/>
            <w:hideMark/>
          </w:tcPr>
          <w:p w14:paraId="13157589" w14:textId="77777777" w:rsidR="00920262" w:rsidRPr="00C96750" w:rsidRDefault="00920262" w:rsidP="00D62641">
            <w:pPr>
              <w:jc w:val="center"/>
              <w:rPr>
                <w:color w:val="000000"/>
                <w:sz w:val="20"/>
                <w:szCs w:val="20"/>
              </w:rPr>
            </w:pPr>
            <w:r w:rsidRPr="00C96750">
              <w:rPr>
                <w:color w:val="000000"/>
                <w:sz w:val="20"/>
                <w:szCs w:val="20"/>
              </w:rPr>
              <w:t>1426,20</w:t>
            </w:r>
          </w:p>
        </w:tc>
        <w:tc>
          <w:tcPr>
            <w:tcW w:w="603" w:type="pct"/>
            <w:shd w:val="clear" w:color="auto" w:fill="auto"/>
            <w:noWrap/>
            <w:vAlign w:val="center"/>
            <w:hideMark/>
          </w:tcPr>
          <w:p w14:paraId="394AB341" w14:textId="77777777" w:rsidR="00920262" w:rsidRPr="00C96750" w:rsidRDefault="00920262" w:rsidP="00D62641">
            <w:pPr>
              <w:jc w:val="center"/>
              <w:rPr>
                <w:color w:val="000000"/>
                <w:sz w:val="20"/>
                <w:szCs w:val="20"/>
              </w:rPr>
            </w:pPr>
            <w:r w:rsidRPr="00C96750">
              <w:rPr>
                <w:color w:val="000000"/>
                <w:sz w:val="20"/>
                <w:szCs w:val="20"/>
              </w:rPr>
              <w:t>1415,09</w:t>
            </w:r>
          </w:p>
        </w:tc>
        <w:tc>
          <w:tcPr>
            <w:tcW w:w="603" w:type="pct"/>
            <w:shd w:val="clear" w:color="auto" w:fill="auto"/>
            <w:noWrap/>
            <w:vAlign w:val="center"/>
            <w:hideMark/>
          </w:tcPr>
          <w:p w14:paraId="01CB9E15" w14:textId="77777777" w:rsidR="00920262" w:rsidRPr="00C96750" w:rsidRDefault="00920262" w:rsidP="00D62641">
            <w:pPr>
              <w:jc w:val="center"/>
              <w:rPr>
                <w:color w:val="000000"/>
                <w:sz w:val="20"/>
                <w:szCs w:val="20"/>
              </w:rPr>
            </w:pPr>
            <w:r w:rsidRPr="00C96750">
              <w:rPr>
                <w:color w:val="000000"/>
                <w:sz w:val="20"/>
                <w:szCs w:val="20"/>
              </w:rPr>
              <w:t>1407,63</w:t>
            </w:r>
          </w:p>
        </w:tc>
        <w:tc>
          <w:tcPr>
            <w:tcW w:w="603" w:type="pct"/>
            <w:shd w:val="clear" w:color="auto" w:fill="auto"/>
            <w:noWrap/>
            <w:vAlign w:val="center"/>
            <w:hideMark/>
          </w:tcPr>
          <w:p w14:paraId="7B7C3A75" w14:textId="77777777" w:rsidR="00920262" w:rsidRPr="00C96750" w:rsidRDefault="00920262" w:rsidP="00D62641">
            <w:pPr>
              <w:jc w:val="center"/>
              <w:rPr>
                <w:color w:val="000000"/>
                <w:sz w:val="20"/>
                <w:szCs w:val="20"/>
              </w:rPr>
            </w:pPr>
            <w:r w:rsidRPr="00C96750">
              <w:rPr>
                <w:color w:val="000000"/>
                <w:sz w:val="20"/>
                <w:szCs w:val="20"/>
              </w:rPr>
              <w:t>1185,99</w:t>
            </w:r>
          </w:p>
        </w:tc>
        <w:tc>
          <w:tcPr>
            <w:tcW w:w="603" w:type="pct"/>
            <w:shd w:val="clear" w:color="auto" w:fill="auto"/>
            <w:noWrap/>
            <w:vAlign w:val="center"/>
            <w:hideMark/>
          </w:tcPr>
          <w:p w14:paraId="67DB8880" w14:textId="77777777" w:rsidR="00920262" w:rsidRPr="00C96750" w:rsidRDefault="00920262" w:rsidP="00D62641">
            <w:pPr>
              <w:jc w:val="center"/>
              <w:rPr>
                <w:color w:val="000000"/>
                <w:sz w:val="20"/>
                <w:szCs w:val="20"/>
              </w:rPr>
            </w:pPr>
            <w:r w:rsidRPr="00C96750">
              <w:rPr>
                <w:color w:val="000000"/>
                <w:sz w:val="20"/>
                <w:szCs w:val="20"/>
              </w:rPr>
              <w:t>1280,83</w:t>
            </w:r>
          </w:p>
        </w:tc>
        <w:tc>
          <w:tcPr>
            <w:tcW w:w="612" w:type="pct"/>
            <w:shd w:val="clear" w:color="auto" w:fill="auto"/>
            <w:noWrap/>
            <w:vAlign w:val="center"/>
            <w:hideMark/>
          </w:tcPr>
          <w:p w14:paraId="6C1079ED" w14:textId="77777777" w:rsidR="00920262" w:rsidRPr="00C96750" w:rsidRDefault="00920262" w:rsidP="00D62641">
            <w:pPr>
              <w:jc w:val="center"/>
              <w:rPr>
                <w:color w:val="000000"/>
                <w:sz w:val="20"/>
                <w:szCs w:val="20"/>
              </w:rPr>
            </w:pPr>
            <w:r w:rsidRPr="00C96750">
              <w:rPr>
                <w:color w:val="000000"/>
                <w:sz w:val="20"/>
                <w:szCs w:val="20"/>
              </w:rPr>
              <w:t>6715,739</w:t>
            </w:r>
          </w:p>
        </w:tc>
      </w:tr>
      <w:tr w:rsidR="00920262" w14:paraId="63BFEE75" w14:textId="77777777" w:rsidTr="00D62641">
        <w:trPr>
          <w:trHeight w:val="300"/>
        </w:trPr>
        <w:tc>
          <w:tcPr>
            <w:tcW w:w="278" w:type="pct"/>
            <w:shd w:val="clear" w:color="auto" w:fill="auto"/>
            <w:noWrap/>
            <w:vAlign w:val="bottom"/>
            <w:hideMark/>
          </w:tcPr>
          <w:p w14:paraId="78CAEE56" w14:textId="77777777" w:rsidR="00920262" w:rsidRPr="00C96750" w:rsidRDefault="00920262" w:rsidP="00D62641">
            <w:pPr>
              <w:rPr>
                <w:color w:val="000000"/>
                <w:sz w:val="20"/>
                <w:szCs w:val="20"/>
              </w:rPr>
            </w:pPr>
            <w:r w:rsidRPr="00C96750">
              <w:rPr>
                <w:color w:val="000000"/>
                <w:sz w:val="20"/>
                <w:szCs w:val="20"/>
              </w:rPr>
              <w:t>Итого:</w:t>
            </w:r>
          </w:p>
        </w:tc>
        <w:tc>
          <w:tcPr>
            <w:tcW w:w="1010" w:type="pct"/>
          </w:tcPr>
          <w:p w14:paraId="1C263EFF" w14:textId="77777777" w:rsidR="00920262" w:rsidRPr="00C96750" w:rsidRDefault="00920262" w:rsidP="00D62641">
            <w:pPr>
              <w:jc w:val="right"/>
              <w:rPr>
                <w:color w:val="000000"/>
                <w:sz w:val="20"/>
                <w:szCs w:val="20"/>
              </w:rPr>
            </w:pPr>
          </w:p>
        </w:tc>
        <w:tc>
          <w:tcPr>
            <w:tcW w:w="688" w:type="pct"/>
            <w:shd w:val="clear" w:color="auto" w:fill="auto"/>
            <w:noWrap/>
            <w:vAlign w:val="center"/>
            <w:hideMark/>
          </w:tcPr>
          <w:p w14:paraId="024B89E4" w14:textId="77777777" w:rsidR="00920262" w:rsidRPr="00C96750" w:rsidRDefault="00920262" w:rsidP="00D62641">
            <w:pPr>
              <w:jc w:val="center"/>
              <w:rPr>
                <w:b/>
                <w:color w:val="000000"/>
                <w:sz w:val="20"/>
                <w:szCs w:val="20"/>
              </w:rPr>
            </w:pPr>
            <w:r w:rsidRPr="00C96750">
              <w:rPr>
                <w:b/>
                <w:color w:val="000000"/>
                <w:sz w:val="20"/>
                <w:szCs w:val="20"/>
              </w:rPr>
              <w:t>69975,74</w:t>
            </w:r>
          </w:p>
        </w:tc>
        <w:tc>
          <w:tcPr>
            <w:tcW w:w="603" w:type="pct"/>
            <w:shd w:val="clear" w:color="auto" w:fill="auto"/>
            <w:noWrap/>
            <w:vAlign w:val="center"/>
            <w:hideMark/>
          </w:tcPr>
          <w:p w14:paraId="26F5ADB9" w14:textId="77777777" w:rsidR="00920262" w:rsidRPr="00C96750" w:rsidRDefault="00920262" w:rsidP="00D62641">
            <w:pPr>
              <w:jc w:val="center"/>
              <w:rPr>
                <w:b/>
                <w:color w:val="000000"/>
                <w:sz w:val="20"/>
                <w:szCs w:val="20"/>
              </w:rPr>
            </w:pPr>
            <w:r w:rsidRPr="00C96750">
              <w:rPr>
                <w:b/>
                <w:color w:val="000000"/>
                <w:sz w:val="20"/>
                <w:szCs w:val="20"/>
              </w:rPr>
              <w:t>72818,19</w:t>
            </w:r>
          </w:p>
        </w:tc>
        <w:tc>
          <w:tcPr>
            <w:tcW w:w="603" w:type="pct"/>
            <w:shd w:val="clear" w:color="auto" w:fill="auto"/>
            <w:noWrap/>
            <w:vAlign w:val="center"/>
            <w:hideMark/>
          </w:tcPr>
          <w:p w14:paraId="3A164709" w14:textId="77777777" w:rsidR="00920262" w:rsidRPr="00C96750" w:rsidRDefault="00920262" w:rsidP="00D62641">
            <w:pPr>
              <w:jc w:val="center"/>
              <w:rPr>
                <w:b/>
                <w:color w:val="000000"/>
                <w:sz w:val="20"/>
                <w:szCs w:val="20"/>
              </w:rPr>
            </w:pPr>
            <w:r w:rsidRPr="00C96750">
              <w:rPr>
                <w:b/>
                <w:color w:val="000000"/>
                <w:sz w:val="20"/>
                <w:szCs w:val="20"/>
              </w:rPr>
              <w:t>68449,18</w:t>
            </w:r>
          </w:p>
        </w:tc>
        <w:tc>
          <w:tcPr>
            <w:tcW w:w="603" w:type="pct"/>
            <w:shd w:val="clear" w:color="auto" w:fill="auto"/>
            <w:noWrap/>
            <w:vAlign w:val="center"/>
            <w:hideMark/>
          </w:tcPr>
          <w:p w14:paraId="03AFF0ED" w14:textId="77777777" w:rsidR="00920262" w:rsidRPr="00C96750" w:rsidRDefault="00920262" w:rsidP="00D62641">
            <w:pPr>
              <w:jc w:val="center"/>
              <w:rPr>
                <w:b/>
                <w:color w:val="000000"/>
                <w:sz w:val="20"/>
                <w:szCs w:val="20"/>
              </w:rPr>
            </w:pPr>
            <w:r w:rsidRPr="00C96750">
              <w:rPr>
                <w:b/>
                <w:color w:val="000000"/>
                <w:sz w:val="20"/>
                <w:szCs w:val="20"/>
              </w:rPr>
              <w:t>64892,94</w:t>
            </w:r>
          </w:p>
        </w:tc>
        <w:tc>
          <w:tcPr>
            <w:tcW w:w="603" w:type="pct"/>
            <w:shd w:val="clear" w:color="auto" w:fill="auto"/>
            <w:noWrap/>
            <w:vAlign w:val="center"/>
            <w:hideMark/>
          </w:tcPr>
          <w:p w14:paraId="0FBA609C" w14:textId="77777777" w:rsidR="00920262" w:rsidRPr="00C96750" w:rsidRDefault="00920262" w:rsidP="00D62641">
            <w:pPr>
              <w:jc w:val="center"/>
              <w:rPr>
                <w:b/>
                <w:color w:val="000000"/>
                <w:sz w:val="20"/>
                <w:szCs w:val="20"/>
              </w:rPr>
            </w:pPr>
            <w:r w:rsidRPr="00C96750">
              <w:rPr>
                <w:b/>
                <w:color w:val="000000"/>
                <w:sz w:val="20"/>
                <w:szCs w:val="20"/>
              </w:rPr>
              <w:t>56732,51</w:t>
            </w:r>
          </w:p>
        </w:tc>
        <w:tc>
          <w:tcPr>
            <w:tcW w:w="612" w:type="pct"/>
            <w:shd w:val="clear" w:color="auto" w:fill="auto"/>
            <w:noWrap/>
            <w:vAlign w:val="center"/>
            <w:hideMark/>
          </w:tcPr>
          <w:p w14:paraId="7C18F019" w14:textId="77777777" w:rsidR="00920262" w:rsidRPr="00C96750" w:rsidRDefault="00920262" w:rsidP="00D62641">
            <w:pPr>
              <w:jc w:val="center"/>
              <w:rPr>
                <w:b/>
                <w:color w:val="000000"/>
                <w:sz w:val="20"/>
                <w:szCs w:val="20"/>
              </w:rPr>
            </w:pPr>
            <w:r w:rsidRPr="00C96750">
              <w:rPr>
                <w:b/>
                <w:color w:val="000000"/>
                <w:sz w:val="20"/>
                <w:szCs w:val="20"/>
              </w:rPr>
              <w:t>332868,6</w:t>
            </w:r>
          </w:p>
        </w:tc>
      </w:tr>
    </w:tbl>
    <w:p w14:paraId="12A0C565" w14:textId="18D6B747" w:rsidR="00920262" w:rsidRDefault="00920262" w:rsidP="00920262">
      <w:pPr>
        <w:spacing w:line="360" w:lineRule="auto"/>
        <w:ind w:firstLine="708"/>
        <w:rPr>
          <w:rFonts w:eastAsia="Arial"/>
          <w:color w:val="000000"/>
        </w:rPr>
      </w:pPr>
      <w:r w:rsidRPr="00482AC9">
        <w:rPr>
          <w:rFonts w:eastAsia="Arial"/>
          <w:color w:val="000000"/>
        </w:rPr>
        <w:t>Первую и вторую очереди замены тепловых сетей для обеспечения нормативной надежности и безопасности теплоснабжения рекомендуется выполнить в 20</w:t>
      </w:r>
      <w:r>
        <w:rPr>
          <w:rFonts w:eastAsia="Arial"/>
          <w:color w:val="000000"/>
        </w:rPr>
        <w:t>2</w:t>
      </w:r>
      <w:r w:rsidR="0064294F">
        <w:rPr>
          <w:rFonts w:eastAsia="Arial"/>
          <w:color w:val="000000"/>
        </w:rPr>
        <w:t>1</w:t>
      </w:r>
      <w:r w:rsidRPr="00482AC9">
        <w:rPr>
          <w:rFonts w:eastAsia="Arial"/>
          <w:color w:val="000000"/>
        </w:rPr>
        <w:t xml:space="preserve"> – 20</w:t>
      </w:r>
      <w:r>
        <w:rPr>
          <w:rFonts w:eastAsia="Arial"/>
          <w:color w:val="000000"/>
        </w:rPr>
        <w:t>2</w:t>
      </w:r>
      <w:r w:rsidR="0064294F">
        <w:rPr>
          <w:rFonts w:eastAsia="Arial"/>
          <w:color w:val="000000"/>
        </w:rPr>
        <w:t>5</w:t>
      </w:r>
      <w:r w:rsidRPr="00482AC9">
        <w:rPr>
          <w:rFonts w:eastAsia="Arial"/>
          <w:color w:val="000000"/>
        </w:rPr>
        <w:t xml:space="preserve"> гг. Третью, четвертую и пятые очереди замены тепловых сетей для обеспечения нормативной надежности и безопасности теплоснабжения рекомендуется выполнить в 20</w:t>
      </w:r>
      <w:r>
        <w:rPr>
          <w:rFonts w:eastAsia="Arial"/>
          <w:color w:val="000000"/>
        </w:rPr>
        <w:t>24</w:t>
      </w:r>
      <w:r w:rsidRPr="00482AC9">
        <w:rPr>
          <w:rFonts w:eastAsia="Arial"/>
          <w:color w:val="000000"/>
        </w:rPr>
        <w:t xml:space="preserve"> – 202</w:t>
      </w:r>
      <w:r>
        <w:rPr>
          <w:rFonts w:eastAsia="Arial"/>
          <w:color w:val="000000"/>
        </w:rPr>
        <w:t>8</w:t>
      </w:r>
      <w:r w:rsidRPr="00482AC9">
        <w:rPr>
          <w:rFonts w:eastAsia="Arial"/>
          <w:color w:val="000000"/>
        </w:rPr>
        <w:t xml:space="preserve"> гг.</w:t>
      </w:r>
    </w:p>
    <w:p w14:paraId="3CC17DCC" w14:textId="023FCAE2" w:rsidR="00920262" w:rsidRDefault="00920262" w:rsidP="00920262">
      <w:pPr>
        <w:pStyle w:val="Maximyz"/>
      </w:pPr>
      <w:r>
        <w:t>Объем инвестиций необходимо уточнять по факту принятия решения о строительстве или реконструкции каждого объекта в индивидуальном порядке. Объем инвестиций приведен в ценах 202</w:t>
      </w:r>
      <w:r w:rsidR="0064294F">
        <w:t>1</w:t>
      </w:r>
      <w:r>
        <w:t xml:space="preserve"> года.</w:t>
      </w:r>
    </w:p>
    <w:p w14:paraId="61202935" w14:textId="6603C73C" w:rsidR="001F0922" w:rsidRDefault="00920262" w:rsidP="00920262">
      <w:pPr>
        <w:pStyle w:val="Maximyz"/>
      </w:pPr>
      <w:r w:rsidRPr="000900AC">
        <w:t xml:space="preserve">Стоимость строительства и реконструкции трубопроводов тепловых сетей (бесканальная прокладка в ППУ изоляции) принята по </w:t>
      </w:r>
      <w:r>
        <w:t>НЦС-81-02-13-2020</w:t>
      </w:r>
      <w:r w:rsidRPr="000900AC">
        <w:t xml:space="preserve"> «Государственные сметные нормативы. Укрупненные нормативы цены строительства. Часть 13. Наружные тепловые сети» с учетом прогнозного индекса дефлятора МЭР.</w:t>
      </w:r>
    </w:p>
    <w:p w14:paraId="77714048" w14:textId="14162A35" w:rsidR="001F0922" w:rsidRDefault="001F0922" w:rsidP="001F0922">
      <w:pPr>
        <w:pStyle w:val="Maximyz"/>
      </w:pPr>
    </w:p>
    <w:p w14:paraId="78F55A58" w14:textId="77777777" w:rsidR="00663E09" w:rsidRDefault="00663E09" w:rsidP="00663E09">
      <w:pPr>
        <w:pStyle w:val="22"/>
      </w:pPr>
      <w:bookmarkStart w:id="135" w:name="_Toc22801399"/>
      <w:bookmarkStart w:id="136" w:name="_Toc73624882"/>
      <w:r>
        <w:t>Предложения по строительству, реконструкции и (или) модернизации насосных станций</w:t>
      </w:r>
      <w:bookmarkEnd w:id="135"/>
      <w:bookmarkEnd w:id="136"/>
    </w:p>
    <w:p w14:paraId="173215B8" w14:textId="1CA81C6E" w:rsidR="001F0922" w:rsidRDefault="001F0922" w:rsidP="001F0922">
      <w:pPr>
        <w:pStyle w:val="Maximyz"/>
      </w:pPr>
      <w:r w:rsidRPr="00483970">
        <w:t xml:space="preserve">В настоящее время в системах централизованного теплоснабжения </w:t>
      </w:r>
      <w:r>
        <w:t>городского округа</w:t>
      </w:r>
      <w:r w:rsidR="00D62641">
        <w:t xml:space="preserve"> Лотошино</w:t>
      </w:r>
      <w:r w:rsidRPr="00483970">
        <w:t xml:space="preserve"> насосные станции не предусмотрены. Требуемый гидравлический режим обеспечивается оборудованием, уста</w:t>
      </w:r>
      <w:r>
        <w:t>новленным на котельных</w:t>
      </w:r>
      <w:r w:rsidRPr="00483970">
        <w:t>.</w:t>
      </w:r>
    </w:p>
    <w:p w14:paraId="0B5F7C18" w14:textId="77777777" w:rsidR="00C341D0" w:rsidRDefault="00C341D0" w:rsidP="001F0922">
      <w:pPr>
        <w:pStyle w:val="Maximyz"/>
        <w:spacing w:line="240" w:lineRule="auto"/>
        <w:ind w:firstLine="0"/>
        <w:rPr>
          <w:sz w:val="20"/>
        </w:rPr>
        <w:sectPr w:rsidR="00C341D0" w:rsidSect="00D62641">
          <w:footerReference w:type="default" r:id="rId179"/>
          <w:pgSz w:w="11906" w:h="16838" w:code="9"/>
          <w:pgMar w:top="851" w:right="851" w:bottom="851" w:left="1701" w:header="709" w:footer="709" w:gutter="0"/>
          <w:cols w:space="720"/>
        </w:sectPr>
      </w:pPr>
    </w:p>
    <w:p w14:paraId="7021D487" w14:textId="7CF9874B" w:rsidR="00A66F34" w:rsidRPr="00423F66" w:rsidRDefault="00423F66" w:rsidP="00BC456E">
      <w:pPr>
        <w:pStyle w:val="1c"/>
        <w:jc w:val="both"/>
        <w:rPr>
          <w:lang w:val="ru-RU"/>
        </w:rPr>
      </w:pPr>
      <w:bookmarkStart w:id="137" w:name="_Toc73624883"/>
      <w:r>
        <w:rPr>
          <w:lang w:val="ru-RU"/>
        </w:rPr>
        <w:lastRenderedPageBreak/>
        <w:t xml:space="preserve">РАЗДЕЛ. </w:t>
      </w:r>
      <w:r w:rsidRPr="00423F66">
        <w:rPr>
          <w:lang w:val="ru-RU"/>
        </w:rPr>
        <w:t>ПРЕДЛОЖЕНИЯ ПО ПЕРЕВОДУ ОТКРЫТЫХ СИСТЕМ ТЕПЛОСНАБЖЕНИЯ (ГОРЯЧЕГО ВОДОСНАБЖЕНИЯ) В ЗАКРЫТЫЕ СИСТЕМЫ ГОРЯЧЕГО ВОДОСНАБЖЕНИЯ</w:t>
      </w:r>
      <w:bookmarkEnd w:id="137"/>
    </w:p>
    <w:p w14:paraId="106D84B2" w14:textId="6B418E2B" w:rsidR="00423F66" w:rsidRDefault="00423F66" w:rsidP="00BC456E">
      <w:pPr>
        <w:pStyle w:val="22"/>
        <w:jc w:val="both"/>
      </w:pPr>
      <w:bookmarkStart w:id="138" w:name="_Toc73624884"/>
      <w:r w:rsidRPr="00423F66">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38"/>
    </w:p>
    <w:p w14:paraId="66D39880" w14:textId="6EC70A8B" w:rsidR="00F84BAE" w:rsidRDefault="00D62641" w:rsidP="00D62641">
      <w:pPr>
        <w:pStyle w:val="Maximyz2"/>
        <w:ind w:firstLine="708"/>
        <w:rPr>
          <w:lang w:eastAsia="en-US"/>
        </w:rPr>
      </w:pPr>
      <w:r>
        <w:rPr>
          <w:lang w:eastAsia="en-US"/>
        </w:rPr>
        <w:t>Открытые системы горячего водоснабжения на территории городского округа Лотошино отсутствуют.</w:t>
      </w:r>
    </w:p>
    <w:p w14:paraId="45D5A2B5" w14:textId="77777777" w:rsidR="00D62641" w:rsidRDefault="00D62641" w:rsidP="00F84BAE"/>
    <w:p w14:paraId="54885770" w14:textId="3BFED785" w:rsidR="00423F66" w:rsidRPr="00423F66" w:rsidRDefault="00423F66" w:rsidP="00BC456E">
      <w:pPr>
        <w:pStyle w:val="22"/>
        <w:jc w:val="both"/>
      </w:pPr>
      <w:bookmarkStart w:id="139" w:name="_Toc73624885"/>
      <w:r w:rsidRPr="00423F66">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w:t>
      </w:r>
      <w:bookmarkEnd w:id="139"/>
    </w:p>
    <w:p w14:paraId="67749F7A" w14:textId="0230CDDA" w:rsidR="00BC456E" w:rsidRPr="00BC456E" w:rsidRDefault="00D62641" w:rsidP="00D62641">
      <w:pPr>
        <w:pStyle w:val="Maximyz"/>
        <w:sectPr w:rsidR="00BC456E" w:rsidRPr="00BC456E" w:rsidSect="00A8528A">
          <w:footerReference w:type="default" r:id="rId180"/>
          <w:pgSz w:w="11906" w:h="16838"/>
          <w:pgMar w:top="1134" w:right="850" w:bottom="1134" w:left="1701" w:header="709" w:footer="709" w:gutter="0"/>
          <w:cols w:space="708"/>
          <w:docGrid w:linePitch="360"/>
        </w:sectPr>
      </w:pPr>
      <w:r>
        <w:rPr>
          <w:lang w:eastAsia="en-US"/>
        </w:rPr>
        <w:t>Открытые системы горячего водоснабжения на территории городского округа Лотошино отсутствуют.</w:t>
      </w:r>
    </w:p>
    <w:p w14:paraId="70886F7E" w14:textId="22547D26" w:rsidR="00C2547D" w:rsidRPr="00462DA6" w:rsidRDefault="00C2547D" w:rsidP="00B038C7">
      <w:pPr>
        <w:pStyle w:val="1c"/>
      </w:pPr>
      <w:bookmarkStart w:id="140" w:name="_Toc73624886"/>
      <w:r w:rsidRPr="00462DA6">
        <w:lastRenderedPageBreak/>
        <w:t>РАЗДЕЛ. ПЕРСПЕКТИВНЫЕ ТОПЛИВНЫЕ БАЛАНСЫ</w:t>
      </w:r>
      <w:bookmarkEnd w:id="126"/>
      <w:bookmarkEnd w:id="140"/>
    </w:p>
    <w:p w14:paraId="6C164233" w14:textId="1748060A" w:rsidR="00BC456E" w:rsidRDefault="00BC456E" w:rsidP="00BC456E">
      <w:pPr>
        <w:pStyle w:val="22"/>
        <w:numPr>
          <w:ilvl w:val="1"/>
          <w:numId w:val="4"/>
        </w:numPr>
        <w:ind w:left="1283"/>
        <w:jc w:val="both"/>
      </w:pPr>
      <w:bookmarkStart w:id="141" w:name="_Toc73624887"/>
      <w:bookmarkStart w:id="142" w:name="_Toc352234943"/>
      <w:r w:rsidRPr="00BC456E">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41"/>
    </w:p>
    <w:p w14:paraId="01988A0E" w14:textId="77777777" w:rsidR="00D62641" w:rsidRDefault="00D62641" w:rsidP="00D62641">
      <w:pPr>
        <w:pStyle w:val="Maximyz"/>
        <w:rPr>
          <w:lang w:eastAsia="en-US"/>
        </w:rPr>
      </w:pPr>
      <w:r>
        <w:rPr>
          <w:lang w:eastAsia="en-US"/>
        </w:rPr>
        <w:t>Целями разработки перспективных топливных балансов являются:</w:t>
      </w:r>
    </w:p>
    <w:p w14:paraId="53F4E44C" w14:textId="77777777" w:rsidR="00D62641" w:rsidRDefault="00D62641" w:rsidP="00D62641">
      <w:pPr>
        <w:pStyle w:val="Maximyz"/>
        <w:numPr>
          <w:ilvl w:val="0"/>
          <w:numId w:val="23"/>
        </w:numPr>
        <w:tabs>
          <w:tab w:val="left" w:pos="1134"/>
        </w:tabs>
        <w:rPr>
          <w:lang w:eastAsia="en-US"/>
        </w:rPr>
      </w:pPr>
      <w:r>
        <w:rPr>
          <w:lang w:eastAsia="en-US"/>
        </w:rPr>
        <w:t>установление перспективных объемов тепловой энергии, вырабатываемой на всех источниках тепловой энергии, обеспечивающих спрос на тепловую энергию и теплоноситель для потребителей, на собственные нужды котельных, на потери тепловой энергии при ее передаче по тепловым сетям, на хозяйственные нужды предприятий;</w:t>
      </w:r>
    </w:p>
    <w:p w14:paraId="74E70DB3" w14:textId="77777777" w:rsidR="00D62641" w:rsidRDefault="00D62641" w:rsidP="00D62641">
      <w:pPr>
        <w:pStyle w:val="Maximyz"/>
        <w:numPr>
          <w:ilvl w:val="0"/>
          <w:numId w:val="23"/>
        </w:numPr>
        <w:tabs>
          <w:tab w:val="left" w:pos="1134"/>
        </w:tabs>
        <w:rPr>
          <w:lang w:eastAsia="en-US"/>
        </w:rPr>
      </w:pPr>
      <w:r>
        <w:rPr>
          <w:lang w:eastAsia="en-US"/>
        </w:rPr>
        <w:t>установление объемов топлива для обеспечения выработки тепловой энергии на каждом источнике тепловой энергии;</w:t>
      </w:r>
    </w:p>
    <w:p w14:paraId="5F058C61" w14:textId="77777777" w:rsidR="00D62641" w:rsidRDefault="00D62641" w:rsidP="00D62641">
      <w:pPr>
        <w:pStyle w:val="Maximyz"/>
        <w:numPr>
          <w:ilvl w:val="0"/>
          <w:numId w:val="23"/>
        </w:numPr>
        <w:tabs>
          <w:tab w:val="left" w:pos="1134"/>
        </w:tabs>
        <w:rPr>
          <w:lang w:eastAsia="en-US"/>
        </w:rPr>
      </w:pPr>
      <w:r>
        <w:rPr>
          <w:lang w:eastAsia="en-US"/>
        </w:rPr>
        <w:t>определение видов топлива, обеспечивающего выработку необходимой электрической и тепловой энергии;</w:t>
      </w:r>
    </w:p>
    <w:p w14:paraId="72E744EB" w14:textId="77777777" w:rsidR="00D62641" w:rsidRDefault="00D62641" w:rsidP="00D62641">
      <w:pPr>
        <w:pStyle w:val="Maximyz"/>
        <w:numPr>
          <w:ilvl w:val="0"/>
          <w:numId w:val="23"/>
        </w:numPr>
        <w:tabs>
          <w:tab w:val="left" w:pos="1134"/>
        </w:tabs>
        <w:rPr>
          <w:lang w:eastAsia="en-US"/>
        </w:rPr>
      </w:pPr>
      <w:r>
        <w:rPr>
          <w:lang w:eastAsia="en-US"/>
        </w:rPr>
        <w:t>установление показателей эффективности использования топлива.</w:t>
      </w:r>
    </w:p>
    <w:p w14:paraId="2D4BE9DA" w14:textId="77777777" w:rsidR="00D62641" w:rsidRDefault="00D62641" w:rsidP="00D62641">
      <w:pPr>
        <w:pStyle w:val="Maximyz"/>
        <w:rPr>
          <w:lang w:eastAsia="en-US"/>
        </w:rPr>
      </w:pPr>
      <w:r>
        <w:rPr>
          <w:lang w:eastAsia="en-US"/>
        </w:rPr>
        <w:t>Перспективные топливные балансы разработаны в соответствии пунктом 44 Требований к схемам теплоснабжения.</w:t>
      </w:r>
    </w:p>
    <w:p w14:paraId="54571B0C" w14:textId="77777777" w:rsidR="00D62641" w:rsidRDefault="00D62641" w:rsidP="00D62641">
      <w:pPr>
        <w:pStyle w:val="Maximyz"/>
        <w:rPr>
          <w:lang w:eastAsia="en-US"/>
        </w:rPr>
      </w:pPr>
      <w:r>
        <w:rPr>
          <w:lang w:eastAsia="en-US"/>
        </w:rPr>
        <w:t>В результате разработки в соответствии с пунктом 44 Требований к схеме теплоснабжения должны быть решены следующие задачи:</w:t>
      </w:r>
    </w:p>
    <w:p w14:paraId="2CB586CF" w14:textId="77777777" w:rsidR="00D62641" w:rsidRDefault="00D62641" w:rsidP="00D62641">
      <w:pPr>
        <w:pStyle w:val="Maximyz"/>
        <w:numPr>
          <w:ilvl w:val="0"/>
          <w:numId w:val="23"/>
        </w:numPr>
        <w:tabs>
          <w:tab w:val="left" w:pos="1134"/>
        </w:tabs>
        <w:rPr>
          <w:lang w:eastAsia="en-US"/>
        </w:rPr>
      </w:pPr>
      <w:r>
        <w:rPr>
          <w:lang w:eastAsia="en-US"/>
        </w:rPr>
        <w:t>установлены перспективные объемы тепловой энергии, вырабатываемой на всех источниках тепловой энергии, обеспечивающие спрос на тепловую энергию и теплоноситель для потребителей, на собственные нужды котельных, на потери тепловой энергии при ее передаче по тепловым сетям, на хозяйственные нужды предприятий;</w:t>
      </w:r>
    </w:p>
    <w:p w14:paraId="4B0178CF" w14:textId="77777777" w:rsidR="00D62641" w:rsidRDefault="00D62641" w:rsidP="00D62641">
      <w:pPr>
        <w:pStyle w:val="Maximyz"/>
        <w:numPr>
          <w:ilvl w:val="0"/>
          <w:numId w:val="23"/>
        </w:numPr>
        <w:tabs>
          <w:tab w:val="left" w:pos="1134"/>
        </w:tabs>
        <w:rPr>
          <w:lang w:eastAsia="en-US"/>
        </w:rPr>
      </w:pPr>
      <w:r>
        <w:rPr>
          <w:lang w:eastAsia="en-US"/>
        </w:rPr>
        <w:t>установлены объемы топлива для обеспечения выработки тепловой энергии на каждом источнике тепловой энергии;</w:t>
      </w:r>
    </w:p>
    <w:p w14:paraId="12846D3A" w14:textId="77777777" w:rsidR="00D62641" w:rsidRDefault="00D62641" w:rsidP="00D62641">
      <w:pPr>
        <w:pStyle w:val="Maximyz"/>
        <w:numPr>
          <w:ilvl w:val="0"/>
          <w:numId w:val="23"/>
        </w:numPr>
        <w:tabs>
          <w:tab w:val="left" w:pos="1134"/>
        </w:tabs>
        <w:rPr>
          <w:lang w:eastAsia="en-US"/>
        </w:rPr>
      </w:pPr>
      <w:r>
        <w:rPr>
          <w:lang w:eastAsia="en-US"/>
        </w:rPr>
        <w:t>определены виды топлива, обеспечивающие выработку необходимой тепловой энергии;</w:t>
      </w:r>
    </w:p>
    <w:p w14:paraId="7D5EFD3E" w14:textId="77777777" w:rsidR="00D62641" w:rsidRDefault="00D62641" w:rsidP="00D62641">
      <w:pPr>
        <w:pStyle w:val="Maximyz"/>
        <w:numPr>
          <w:ilvl w:val="0"/>
          <w:numId w:val="23"/>
        </w:numPr>
        <w:tabs>
          <w:tab w:val="left" w:pos="1134"/>
        </w:tabs>
        <w:rPr>
          <w:lang w:eastAsia="en-US"/>
        </w:rPr>
      </w:pPr>
      <w:r>
        <w:rPr>
          <w:lang w:eastAsia="en-US"/>
        </w:rPr>
        <w:t>установлены показатели эффективности использования топлива и предлагаемого к использованию теплоэнергетического оборудования.</w:t>
      </w:r>
    </w:p>
    <w:p w14:paraId="4026360D" w14:textId="77777777" w:rsidR="00D62641" w:rsidRDefault="00D62641" w:rsidP="00D62641">
      <w:pPr>
        <w:autoSpaceDE w:val="0"/>
        <w:autoSpaceDN w:val="0"/>
        <w:adjustRightInd w:val="0"/>
        <w:spacing w:line="360" w:lineRule="auto"/>
        <w:ind w:firstLine="708"/>
        <w:jc w:val="both"/>
        <w:rPr>
          <w:bCs/>
        </w:rPr>
      </w:pPr>
      <w:r>
        <w:rPr>
          <w:bCs/>
        </w:rPr>
        <w:t>Все к</w:t>
      </w:r>
      <w:r w:rsidRPr="0006098F">
        <w:rPr>
          <w:bCs/>
        </w:rPr>
        <w:t>отельн</w:t>
      </w:r>
      <w:r>
        <w:rPr>
          <w:bCs/>
        </w:rPr>
        <w:t xml:space="preserve">ые, за исключением котельной №19, городского округа Лотошино </w:t>
      </w:r>
      <w:r w:rsidRPr="0006098F">
        <w:rPr>
          <w:bCs/>
        </w:rPr>
        <w:t xml:space="preserve">в качестве </w:t>
      </w:r>
      <w:r>
        <w:rPr>
          <w:bCs/>
        </w:rPr>
        <w:t xml:space="preserve">основного </w:t>
      </w:r>
      <w:r w:rsidRPr="0006098F">
        <w:rPr>
          <w:bCs/>
        </w:rPr>
        <w:t>топлива использу</w:t>
      </w:r>
      <w:r>
        <w:rPr>
          <w:bCs/>
        </w:rPr>
        <w:t>ю</w:t>
      </w:r>
      <w:r w:rsidRPr="0006098F">
        <w:rPr>
          <w:bCs/>
        </w:rPr>
        <w:t xml:space="preserve">т </w:t>
      </w:r>
      <w:r>
        <w:rPr>
          <w:bCs/>
        </w:rPr>
        <w:t>природный газ.</w:t>
      </w:r>
    </w:p>
    <w:p w14:paraId="14F45463" w14:textId="1F20F1AE" w:rsidR="00D62641" w:rsidRDefault="00D62641" w:rsidP="00D62641">
      <w:pPr>
        <w:autoSpaceDE w:val="0"/>
        <w:autoSpaceDN w:val="0"/>
        <w:adjustRightInd w:val="0"/>
        <w:spacing w:line="360" w:lineRule="auto"/>
        <w:ind w:firstLine="708"/>
        <w:jc w:val="both"/>
        <w:rPr>
          <w:bCs/>
        </w:rPr>
      </w:pPr>
      <w:r w:rsidRPr="00330A69">
        <w:rPr>
          <w:bCs/>
        </w:rPr>
        <w:t xml:space="preserve">Перспективные топливные баллансы источников теплоснабжения </w:t>
      </w:r>
      <w:r>
        <w:rPr>
          <w:bCs/>
        </w:rPr>
        <w:t xml:space="preserve">городского округа Лотошино представлены в таблице </w:t>
      </w:r>
      <w:r>
        <w:rPr>
          <w:bCs/>
        </w:rPr>
        <w:fldChar w:fldCharType="begin"/>
      </w:r>
      <w:r>
        <w:rPr>
          <w:bCs/>
        </w:rPr>
        <w:instrText xml:space="preserve"> REF _Ref22810324 \h  \* MERGEFORMAT </w:instrText>
      </w:r>
      <w:r>
        <w:rPr>
          <w:bCs/>
        </w:rPr>
      </w:r>
      <w:r>
        <w:rPr>
          <w:bCs/>
        </w:rPr>
        <w:fldChar w:fldCharType="separate"/>
      </w:r>
      <w:r w:rsidR="00D15660" w:rsidRPr="00D15660">
        <w:rPr>
          <w:vanish/>
        </w:rPr>
        <w:t xml:space="preserve">Таблица </w:t>
      </w:r>
      <w:r w:rsidR="00D15660">
        <w:rPr>
          <w:noProof/>
        </w:rPr>
        <w:t>8</w:t>
      </w:r>
      <w:r w:rsidR="00D15660">
        <w:t>.</w:t>
      </w:r>
      <w:r w:rsidR="00D15660">
        <w:rPr>
          <w:noProof/>
        </w:rPr>
        <w:t>1</w:t>
      </w:r>
      <w:r>
        <w:rPr>
          <w:bCs/>
        </w:rPr>
        <w:fldChar w:fldCharType="end"/>
      </w:r>
      <w:r>
        <w:rPr>
          <w:bCs/>
        </w:rPr>
        <w:t xml:space="preserve">. </w:t>
      </w:r>
    </w:p>
    <w:p w14:paraId="7C560E43" w14:textId="77777777" w:rsidR="00D62641" w:rsidRDefault="00D62641" w:rsidP="00D62641">
      <w:pPr>
        <w:pStyle w:val="aff6"/>
        <w:keepNext/>
        <w:sectPr w:rsidR="00D62641" w:rsidSect="00D62641">
          <w:footerReference w:type="default" r:id="rId181"/>
          <w:pgSz w:w="11906" w:h="16838"/>
          <w:pgMar w:top="851" w:right="851" w:bottom="851" w:left="1701" w:header="709" w:footer="709" w:gutter="0"/>
          <w:cols w:space="708"/>
          <w:docGrid w:linePitch="360"/>
        </w:sectPr>
      </w:pPr>
    </w:p>
    <w:p w14:paraId="0C6E184E" w14:textId="5BF0A39D" w:rsidR="00D62641" w:rsidRDefault="00D62641" w:rsidP="00D62641">
      <w:pPr>
        <w:pStyle w:val="aff6"/>
        <w:keepNext/>
      </w:pPr>
      <w:bookmarkStart w:id="143" w:name="_Ref22810324"/>
      <w:r>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8</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bookmarkEnd w:id="143"/>
      <w:r>
        <w:t xml:space="preserve"> – Перспективные топливные баллансы источников теплоснабжения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2923"/>
        <w:gridCol w:w="1219"/>
        <w:gridCol w:w="1219"/>
        <w:gridCol w:w="1219"/>
        <w:gridCol w:w="1219"/>
        <w:gridCol w:w="1219"/>
        <w:gridCol w:w="1219"/>
        <w:gridCol w:w="1219"/>
        <w:gridCol w:w="1219"/>
        <w:gridCol w:w="1231"/>
      </w:tblGrid>
      <w:tr w:rsidR="0064294F" w:rsidRPr="00A102C4" w14:paraId="607CD973" w14:textId="77777777" w:rsidTr="008D40EA">
        <w:trPr>
          <w:trHeight w:val="276"/>
          <w:tblHeader/>
        </w:trPr>
        <w:tc>
          <w:tcPr>
            <w:tcW w:w="403" w:type="pct"/>
            <w:vMerge w:val="restart"/>
            <w:tcBorders>
              <w:bottom w:val="nil"/>
            </w:tcBorders>
            <w:shd w:val="clear" w:color="auto" w:fill="auto"/>
            <w:vAlign w:val="center"/>
            <w:hideMark/>
          </w:tcPr>
          <w:p w14:paraId="0181866C" w14:textId="77777777" w:rsidR="0064294F" w:rsidRPr="00A102C4" w:rsidRDefault="0064294F" w:rsidP="0064294F">
            <w:pPr>
              <w:jc w:val="center"/>
              <w:rPr>
                <w:sz w:val="20"/>
                <w:szCs w:val="20"/>
              </w:rPr>
            </w:pPr>
            <w:r w:rsidRPr="00A102C4">
              <w:rPr>
                <w:sz w:val="20"/>
                <w:szCs w:val="20"/>
              </w:rPr>
              <w:t>№ п/п</w:t>
            </w:r>
          </w:p>
        </w:tc>
        <w:tc>
          <w:tcPr>
            <w:tcW w:w="966" w:type="pct"/>
            <w:vMerge w:val="restart"/>
            <w:tcBorders>
              <w:bottom w:val="nil"/>
            </w:tcBorders>
            <w:shd w:val="clear" w:color="auto" w:fill="auto"/>
            <w:vAlign w:val="center"/>
            <w:hideMark/>
          </w:tcPr>
          <w:p w14:paraId="610E89AB" w14:textId="77777777" w:rsidR="0064294F" w:rsidRPr="00A102C4" w:rsidRDefault="0064294F" w:rsidP="0064294F">
            <w:pPr>
              <w:jc w:val="center"/>
              <w:rPr>
                <w:sz w:val="20"/>
                <w:szCs w:val="20"/>
              </w:rPr>
            </w:pPr>
            <w:r w:rsidRPr="00A102C4">
              <w:rPr>
                <w:sz w:val="20"/>
                <w:szCs w:val="20"/>
              </w:rPr>
              <w:t>Наименование</w:t>
            </w:r>
          </w:p>
        </w:tc>
        <w:tc>
          <w:tcPr>
            <w:tcW w:w="403" w:type="pct"/>
            <w:vMerge w:val="restart"/>
            <w:shd w:val="clear" w:color="auto" w:fill="auto"/>
            <w:vAlign w:val="center"/>
            <w:hideMark/>
          </w:tcPr>
          <w:p w14:paraId="05C44253" w14:textId="65FF3601" w:rsidR="0064294F" w:rsidRPr="00A102C4" w:rsidRDefault="0064294F" w:rsidP="0064294F">
            <w:pPr>
              <w:jc w:val="center"/>
              <w:rPr>
                <w:sz w:val="20"/>
                <w:szCs w:val="20"/>
              </w:rPr>
            </w:pPr>
            <w:r w:rsidRPr="00A102C4">
              <w:rPr>
                <w:sz w:val="20"/>
                <w:szCs w:val="20"/>
              </w:rPr>
              <w:t xml:space="preserve"> 2020 г.</w:t>
            </w:r>
          </w:p>
        </w:tc>
        <w:tc>
          <w:tcPr>
            <w:tcW w:w="403" w:type="pct"/>
            <w:vMerge w:val="restart"/>
            <w:shd w:val="clear" w:color="auto" w:fill="auto"/>
            <w:vAlign w:val="center"/>
            <w:hideMark/>
          </w:tcPr>
          <w:p w14:paraId="553110BD" w14:textId="2B908E93" w:rsidR="0064294F" w:rsidRPr="00A102C4" w:rsidRDefault="0064294F" w:rsidP="0064294F">
            <w:pPr>
              <w:jc w:val="center"/>
              <w:rPr>
                <w:sz w:val="20"/>
                <w:szCs w:val="20"/>
              </w:rPr>
            </w:pPr>
            <w:r w:rsidRPr="00A102C4">
              <w:rPr>
                <w:sz w:val="20"/>
                <w:szCs w:val="20"/>
              </w:rPr>
              <w:t xml:space="preserve"> 2021 г.</w:t>
            </w:r>
          </w:p>
        </w:tc>
        <w:tc>
          <w:tcPr>
            <w:tcW w:w="403" w:type="pct"/>
            <w:vMerge w:val="restart"/>
            <w:shd w:val="clear" w:color="auto" w:fill="auto"/>
            <w:vAlign w:val="center"/>
            <w:hideMark/>
          </w:tcPr>
          <w:p w14:paraId="565C1167" w14:textId="025DE422" w:rsidR="0064294F" w:rsidRPr="00A102C4" w:rsidRDefault="0064294F" w:rsidP="0064294F">
            <w:pPr>
              <w:jc w:val="center"/>
              <w:rPr>
                <w:sz w:val="20"/>
                <w:szCs w:val="20"/>
              </w:rPr>
            </w:pPr>
            <w:r w:rsidRPr="00A102C4">
              <w:rPr>
                <w:sz w:val="20"/>
                <w:szCs w:val="20"/>
              </w:rPr>
              <w:t xml:space="preserve"> 2022 г.</w:t>
            </w:r>
          </w:p>
        </w:tc>
        <w:tc>
          <w:tcPr>
            <w:tcW w:w="403" w:type="pct"/>
            <w:vMerge w:val="restart"/>
            <w:shd w:val="clear" w:color="auto" w:fill="auto"/>
            <w:vAlign w:val="center"/>
            <w:hideMark/>
          </w:tcPr>
          <w:p w14:paraId="25148818" w14:textId="5C44AB89" w:rsidR="0064294F" w:rsidRPr="00A102C4" w:rsidRDefault="0064294F" w:rsidP="0064294F">
            <w:pPr>
              <w:jc w:val="center"/>
              <w:rPr>
                <w:sz w:val="20"/>
                <w:szCs w:val="20"/>
              </w:rPr>
            </w:pPr>
            <w:r w:rsidRPr="00A102C4">
              <w:rPr>
                <w:sz w:val="20"/>
                <w:szCs w:val="20"/>
              </w:rPr>
              <w:t xml:space="preserve"> 2023 г.</w:t>
            </w:r>
          </w:p>
        </w:tc>
        <w:tc>
          <w:tcPr>
            <w:tcW w:w="403" w:type="pct"/>
            <w:vMerge w:val="restart"/>
            <w:shd w:val="clear" w:color="auto" w:fill="auto"/>
            <w:vAlign w:val="center"/>
            <w:hideMark/>
          </w:tcPr>
          <w:p w14:paraId="1FB5B4DF" w14:textId="2632370F" w:rsidR="0064294F" w:rsidRPr="00A102C4" w:rsidRDefault="0064294F" w:rsidP="0064294F">
            <w:pPr>
              <w:jc w:val="center"/>
              <w:rPr>
                <w:sz w:val="20"/>
                <w:szCs w:val="20"/>
              </w:rPr>
            </w:pPr>
            <w:r w:rsidRPr="00A102C4">
              <w:rPr>
                <w:sz w:val="20"/>
                <w:szCs w:val="20"/>
              </w:rPr>
              <w:t xml:space="preserve"> 2024 г.</w:t>
            </w:r>
          </w:p>
        </w:tc>
        <w:tc>
          <w:tcPr>
            <w:tcW w:w="403" w:type="pct"/>
            <w:vMerge w:val="restart"/>
            <w:shd w:val="clear" w:color="auto" w:fill="auto"/>
            <w:vAlign w:val="center"/>
            <w:hideMark/>
          </w:tcPr>
          <w:p w14:paraId="18E892AD" w14:textId="426CB96E" w:rsidR="0064294F" w:rsidRPr="00A102C4" w:rsidRDefault="0064294F" w:rsidP="0064294F">
            <w:pPr>
              <w:jc w:val="center"/>
              <w:rPr>
                <w:sz w:val="20"/>
                <w:szCs w:val="20"/>
              </w:rPr>
            </w:pPr>
            <w:r w:rsidRPr="00A102C4">
              <w:rPr>
                <w:sz w:val="20"/>
                <w:szCs w:val="20"/>
              </w:rPr>
              <w:t xml:space="preserve"> 2025 г.</w:t>
            </w:r>
          </w:p>
        </w:tc>
        <w:tc>
          <w:tcPr>
            <w:tcW w:w="403" w:type="pct"/>
            <w:vMerge w:val="restart"/>
            <w:shd w:val="clear" w:color="auto" w:fill="auto"/>
            <w:vAlign w:val="center"/>
            <w:hideMark/>
          </w:tcPr>
          <w:p w14:paraId="2D4FAB26" w14:textId="43EA9A8E" w:rsidR="0064294F" w:rsidRPr="00A102C4" w:rsidRDefault="0064294F" w:rsidP="0064294F">
            <w:pPr>
              <w:jc w:val="center"/>
              <w:rPr>
                <w:sz w:val="20"/>
                <w:szCs w:val="20"/>
              </w:rPr>
            </w:pPr>
            <w:r w:rsidRPr="00A102C4">
              <w:rPr>
                <w:sz w:val="20"/>
                <w:szCs w:val="20"/>
              </w:rPr>
              <w:t xml:space="preserve"> 202</w:t>
            </w:r>
            <w:r>
              <w:rPr>
                <w:sz w:val="20"/>
                <w:szCs w:val="20"/>
              </w:rPr>
              <w:t>6</w:t>
            </w:r>
            <w:r w:rsidRPr="00A102C4">
              <w:rPr>
                <w:sz w:val="20"/>
                <w:szCs w:val="20"/>
              </w:rPr>
              <w:t xml:space="preserve"> г.</w:t>
            </w:r>
          </w:p>
        </w:tc>
        <w:tc>
          <w:tcPr>
            <w:tcW w:w="403" w:type="pct"/>
            <w:vMerge w:val="restart"/>
            <w:shd w:val="clear" w:color="auto" w:fill="auto"/>
            <w:vAlign w:val="center"/>
            <w:hideMark/>
          </w:tcPr>
          <w:p w14:paraId="6465A266" w14:textId="767BB52D" w:rsidR="0064294F" w:rsidRPr="00A102C4" w:rsidRDefault="0064294F" w:rsidP="0064294F">
            <w:pPr>
              <w:jc w:val="center"/>
              <w:rPr>
                <w:sz w:val="20"/>
                <w:szCs w:val="20"/>
              </w:rPr>
            </w:pPr>
            <w:r w:rsidRPr="00A102C4">
              <w:rPr>
                <w:sz w:val="20"/>
                <w:szCs w:val="20"/>
              </w:rPr>
              <w:t xml:space="preserve"> 202</w:t>
            </w:r>
            <w:r>
              <w:rPr>
                <w:sz w:val="20"/>
                <w:szCs w:val="20"/>
              </w:rPr>
              <w:t>7</w:t>
            </w:r>
            <w:r w:rsidRPr="00A102C4">
              <w:rPr>
                <w:sz w:val="20"/>
                <w:szCs w:val="20"/>
              </w:rPr>
              <w:t xml:space="preserve"> -  203</w:t>
            </w:r>
            <w:r>
              <w:rPr>
                <w:sz w:val="20"/>
                <w:szCs w:val="20"/>
              </w:rPr>
              <w:t>1</w:t>
            </w:r>
            <w:r w:rsidRPr="00A102C4">
              <w:rPr>
                <w:sz w:val="20"/>
                <w:szCs w:val="20"/>
              </w:rPr>
              <w:t xml:space="preserve"> гг.</w:t>
            </w:r>
          </w:p>
        </w:tc>
        <w:tc>
          <w:tcPr>
            <w:tcW w:w="407" w:type="pct"/>
            <w:vMerge w:val="restart"/>
            <w:shd w:val="clear" w:color="auto" w:fill="auto"/>
            <w:vAlign w:val="center"/>
            <w:hideMark/>
          </w:tcPr>
          <w:p w14:paraId="2A141BD7" w14:textId="471E8C24" w:rsidR="0064294F" w:rsidRPr="00A102C4" w:rsidRDefault="0064294F" w:rsidP="0064294F">
            <w:pPr>
              <w:jc w:val="center"/>
              <w:rPr>
                <w:sz w:val="20"/>
                <w:szCs w:val="20"/>
              </w:rPr>
            </w:pPr>
            <w:r w:rsidRPr="00A102C4">
              <w:rPr>
                <w:sz w:val="20"/>
                <w:szCs w:val="20"/>
              </w:rPr>
              <w:t xml:space="preserve"> 203</w:t>
            </w:r>
            <w:r>
              <w:rPr>
                <w:sz w:val="20"/>
                <w:szCs w:val="20"/>
              </w:rPr>
              <w:t>2</w:t>
            </w:r>
            <w:r w:rsidRPr="00A102C4">
              <w:rPr>
                <w:sz w:val="20"/>
                <w:szCs w:val="20"/>
              </w:rPr>
              <w:t xml:space="preserve"> -  203</w:t>
            </w:r>
            <w:r>
              <w:rPr>
                <w:sz w:val="20"/>
                <w:szCs w:val="20"/>
              </w:rPr>
              <w:t>6</w:t>
            </w:r>
            <w:r w:rsidRPr="00A102C4">
              <w:rPr>
                <w:sz w:val="20"/>
                <w:szCs w:val="20"/>
              </w:rPr>
              <w:t xml:space="preserve"> гг.</w:t>
            </w:r>
          </w:p>
        </w:tc>
      </w:tr>
      <w:tr w:rsidR="00BE3F34" w:rsidRPr="00A102C4" w14:paraId="1A235732" w14:textId="77777777" w:rsidTr="008D40EA">
        <w:trPr>
          <w:trHeight w:val="276"/>
          <w:tblHeader/>
        </w:trPr>
        <w:tc>
          <w:tcPr>
            <w:tcW w:w="403" w:type="pct"/>
            <w:vMerge/>
            <w:tcBorders>
              <w:bottom w:val="single" w:sz="4" w:space="0" w:color="auto"/>
            </w:tcBorders>
            <w:shd w:val="clear" w:color="auto" w:fill="auto"/>
            <w:vAlign w:val="center"/>
            <w:hideMark/>
          </w:tcPr>
          <w:p w14:paraId="30AF0285" w14:textId="77777777" w:rsidR="00BE3F34" w:rsidRPr="00A102C4" w:rsidRDefault="00BE3F34" w:rsidP="008D40EA">
            <w:pPr>
              <w:rPr>
                <w:sz w:val="20"/>
                <w:szCs w:val="20"/>
              </w:rPr>
            </w:pPr>
          </w:p>
        </w:tc>
        <w:tc>
          <w:tcPr>
            <w:tcW w:w="966" w:type="pct"/>
            <w:vMerge/>
            <w:tcBorders>
              <w:bottom w:val="nil"/>
            </w:tcBorders>
            <w:shd w:val="clear" w:color="auto" w:fill="auto"/>
            <w:vAlign w:val="center"/>
            <w:hideMark/>
          </w:tcPr>
          <w:p w14:paraId="450077D1" w14:textId="77777777" w:rsidR="00BE3F34" w:rsidRPr="00A102C4" w:rsidRDefault="00BE3F34" w:rsidP="008D40EA">
            <w:pPr>
              <w:rPr>
                <w:sz w:val="20"/>
                <w:szCs w:val="20"/>
              </w:rPr>
            </w:pPr>
          </w:p>
        </w:tc>
        <w:tc>
          <w:tcPr>
            <w:tcW w:w="403" w:type="pct"/>
            <w:vMerge/>
            <w:shd w:val="clear" w:color="auto" w:fill="auto"/>
            <w:vAlign w:val="center"/>
            <w:hideMark/>
          </w:tcPr>
          <w:p w14:paraId="3E015C0D" w14:textId="77777777" w:rsidR="00BE3F34" w:rsidRPr="00A102C4" w:rsidRDefault="00BE3F34" w:rsidP="008D40EA">
            <w:pPr>
              <w:rPr>
                <w:sz w:val="20"/>
                <w:szCs w:val="20"/>
              </w:rPr>
            </w:pPr>
          </w:p>
        </w:tc>
        <w:tc>
          <w:tcPr>
            <w:tcW w:w="403" w:type="pct"/>
            <w:vMerge/>
            <w:shd w:val="clear" w:color="auto" w:fill="auto"/>
            <w:vAlign w:val="center"/>
            <w:hideMark/>
          </w:tcPr>
          <w:p w14:paraId="5535315E" w14:textId="77777777" w:rsidR="00BE3F34" w:rsidRPr="00A102C4" w:rsidRDefault="00BE3F34" w:rsidP="008D40EA">
            <w:pPr>
              <w:rPr>
                <w:sz w:val="20"/>
                <w:szCs w:val="20"/>
              </w:rPr>
            </w:pPr>
          </w:p>
        </w:tc>
        <w:tc>
          <w:tcPr>
            <w:tcW w:w="403" w:type="pct"/>
            <w:vMerge/>
            <w:shd w:val="clear" w:color="auto" w:fill="auto"/>
            <w:vAlign w:val="center"/>
            <w:hideMark/>
          </w:tcPr>
          <w:p w14:paraId="74B3CA66" w14:textId="77777777" w:rsidR="00BE3F34" w:rsidRPr="00A102C4" w:rsidRDefault="00BE3F34" w:rsidP="008D40EA">
            <w:pPr>
              <w:rPr>
                <w:sz w:val="20"/>
                <w:szCs w:val="20"/>
              </w:rPr>
            </w:pPr>
          </w:p>
        </w:tc>
        <w:tc>
          <w:tcPr>
            <w:tcW w:w="403" w:type="pct"/>
            <w:vMerge/>
            <w:shd w:val="clear" w:color="auto" w:fill="auto"/>
            <w:vAlign w:val="center"/>
            <w:hideMark/>
          </w:tcPr>
          <w:p w14:paraId="3068906F" w14:textId="77777777" w:rsidR="00BE3F34" w:rsidRPr="00A102C4" w:rsidRDefault="00BE3F34" w:rsidP="008D40EA">
            <w:pPr>
              <w:rPr>
                <w:sz w:val="20"/>
                <w:szCs w:val="20"/>
              </w:rPr>
            </w:pPr>
          </w:p>
        </w:tc>
        <w:tc>
          <w:tcPr>
            <w:tcW w:w="403" w:type="pct"/>
            <w:vMerge/>
            <w:shd w:val="clear" w:color="auto" w:fill="auto"/>
            <w:vAlign w:val="center"/>
            <w:hideMark/>
          </w:tcPr>
          <w:p w14:paraId="3679C306" w14:textId="77777777" w:rsidR="00BE3F34" w:rsidRPr="00A102C4" w:rsidRDefault="00BE3F34" w:rsidP="008D40EA">
            <w:pPr>
              <w:rPr>
                <w:sz w:val="20"/>
                <w:szCs w:val="20"/>
              </w:rPr>
            </w:pPr>
          </w:p>
        </w:tc>
        <w:tc>
          <w:tcPr>
            <w:tcW w:w="403" w:type="pct"/>
            <w:vMerge/>
            <w:shd w:val="clear" w:color="auto" w:fill="auto"/>
            <w:vAlign w:val="center"/>
            <w:hideMark/>
          </w:tcPr>
          <w:p w14:paraId="783B88B4" w14:textId="77777777" w:rsidR="00BE3F34" w:rsidRPr="00A102C4" w:rsidRDefault="00BE3F34" w:rsidP="008D40EA">
            <w:pPr>
              <w:rPr>
                <w:sz w:val="20"/>
                <w:szCs w:val="20"/>
              </w:rPr>
            </w:pPr>
          </w:p>
        </w:tc>
        <w:tc>
          <w:tcPr>
            <w:tcW w:w="403" w:type="pct"/>
            <w:vMerge/>
            <w:shd w:val="clear" w:color="auto" w:fill="auto"/>
            <w:vAlign w:val="center"/>
            <w:hideMark/>
          </w:tcPr>
          <w:p w14:paraId="1EF86531" w14:textId="77777777" w:rsidR="00BE3F34" w:rsidRPr="00A102C4" w:rsidRDefault="00BE3F34" w:rsidP="008D40EA">
            <w:pPr>
              <w:rPr>
                <w:sz w:val="20"/>
                <w:szCs w:val="20"/>
              </w:rPr>
            </w:pPr>
          </w:p>
        </w:tc>
        <w:tc>
          <w:tcPr>
            <w:tcW w:w="403" w:type="pct"/>
            <w:vMerge/>
            <w:shd w:val="clear" w:color="auto" w:fill="auto"/>
            <w:vAlign w:val="center"/>
            <w:hideMark/>
          </w:tcPr>
          <w:p w14:paraId="3A4ECFC2" w14:textId="77777777" w:rsidR="00BE3F34" w:rsidRPr="00A102C4" w:rsidRDefault="00BE3F34" w:rsidP="008D40EA">
            <w:pPr>
              <w:rPr>
                <w:sz w:val="20"/>
                <w:szCs w:val="20"/>
              </w:rPr>
            </w:pPr>
          </w:p>
        </w:tc>
        <w:tc>
          <w:tcPr>
            <w:tcW w:w="407" w:type="pct"/>
            <w:vMerge/>
            <w:shd w:val="clear" w:color="auto" w:fill="auto"/>
            <w:vAlign w:val="center"/>
            <w:hideMark/>
          </w:tcPr>
          <w:p w14:paraId="7C851FD6" w14:textId="77777777" w:rsidR="00BE3F34" w:rsidRPr="00A102C4" w:rsidRDefault="00BE3F34" w:rsidP="008D40EA">
            <w:pPr>
              <w:rPr>
                <w:sz w:val="20"/>
                <w:szCs w:val="20"/>
              </w:rPr>
            </w:pPr>
          </w:p>
        </w:tc>
      </w:tr>
      <w:tr w:rsidR="00BE3F34" w:rsidRPr="00A102C4" w14:paraId="1FE8C44D" w14:textId="77777777" w:rsidTr="008D40EA">
        <w:trPr>
          <w:trHeight w:val="20"/>
        </w:trPr>
        <w:tc>
          <w:tcPr>
            <w:tcW w:w="4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D4D5C8" w14:textId="77777777" w:rsidR="00BE3F34" w:rsidRPr="00A102C4" w:rsidRDefault="00BE3F34" w:rsidP="008D40EA">
            <w:pPr>
              <w:jc w:val="center"/>
              <w:rPr>
                <w:sz w:val="20"/>
                <w:szCs w:val="20"/>
              </w:rPr>
            </w:pPr>
            <w:r w:rsidRPr="00A102C4">
              <w:rPr>
                <w:sz w:val="20"/>
                <w:szCs w:val="20"/>
              </w:rPr>
              <w:t>1</w:t>
            </w:r>
          </w:p>
        </w:tc>
        <w:tc>
          <w:tcPr>
            <w:tcW w:w="4597" w:type="pct"/>
            <w:gridSpan w:val="10"/>
            <w:tcBorders>
              <w:left w:val="single" w:sz="4" w:space="0" w:color="auto"/>
            </w:tcBorders>
            <w:shd w:val="clear" w:color="auto" w:fill="auto"/>
            <w:vAlign w:val="center"/>
            <w:hideMark/>
          </w:tcPr>
          <w:p w14:paraId="781A3178" w14:textId="77777777" w:rsidR="00BE3F34" w:rsidRPr="00A102C4" w:rsidRDefault="00BE3F34" w:rsidP="008D40EA">
            <w:pPr>
              <w:jc w:val="center"/>
              <w:rPr>
                <w:b/>
                <w:bCs/>
                <w:sz w:val="20"/>
                <w:szCs w:val="20"/>
              </w:rPr>
            </w:pPr>
            <w:r w:rsidRPr="00A102C4">
              <w:rPr>
                <w:b/>
                <w:bCs/>
                <w:sz w:val="20"/>
                <w:szCs w:val="20"/>
              </w:rPr>
              <w:t>Котельная №1</w:t>
            </w:r>
          </w:p>
        </w:tc>
      </w:tr>
      <w:tr w:rsidR="00937F15" w:rsidRPr="00A102C4" w14:paraId="0E302AF4"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BF939E" w14:textId="77777777" w:rsidR="00937F15" w:rsidRPr="00A102C4" w:rsidRDefault="00937F15" w:rsidP="00937F15">
            <w:pPr>
              <w:rPr>
                <w:sz w:val="20"/>
                <w:szCs w:val="20"/>
              </w:rPr>
            </w:pPr>
          </w:p>
        </w:tc>
        <w:tc>
          <w:tcPr>
            <w:tcW w:w="966" w:type="pct"/>
            <w:tcBorders>
              <w:left w:val="single" w:sz="4" w:space="0" w:color="auto"/>
            </w:tcBorders>
            <w:shd w:val="clear" w:color="auto" w:fill="auto"/>
            <w:vAlign w:val="center"/>
            <w:hideMark/>
          </w:tcPr>
          <w:p w14:paraId="338EDF7A" w14:textId="77777777" w:rsidR="00937F15" w:rsidRPr="00A102C4" w:rsidRDefault="00937F15" w:rsidP="00937F15">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0B202550" w14:textId="77777777" w:rsidR="00937F15" w:rsidRPr="00A102C4" w:rsidRDefault="00937F15" w:rsidP="00937F15">
            <w:pPr>
              <w:jc w:val="center"/>
              <w:rPr>
                <w:color w:val="000000"/>
                <w:sz w:val="20"/>
                <w:szCs w:val="20"/>
              </w:rPr>
            </w:pPr>
            <w:r w:rsidRPr="00A102C4">
              <w:rPr>
                <w:color w:val="000000"/>
                <w:sz w:val="20"/>
                <w:szCs w:val="20"/>
              </w:rPr>
              <w:t>1241,13</w:t>
            </w:r>
          </w:p>
        </w:tc>
        <w:tc>
          <w:tcPr>
            <w:tcW w:w="403" w:type="pct"/>
            <w:shd w:val="clear" w:color="auto" w:fill="auto"/>
            <w:vAlign w:val="center"/>
            <w:hideMark/>
          </w:tcPr>
          <w:p w14:paraId="6B44274E" w14:textId="54C8F5EE" w:rsidR="00937F15" w:rsidRPr="00A102C4" w:rsidRDefault="00937F15" w:rsidP="00937F15">
            <w:pPr>
              <w:jc w:val="center"/>
              <w:rPr>
                <w:color w:val="000000"/>
                <w:sz w:val="20"/>
                <w:szCs w:val="20"/>
              </w:rPr>
            </w:pPr>
            <w:r w:rsidRPr="00A102C4">
              <w:rPr>
                <w:color w:val="000000"/>
                <w:sz w:val="20"/>
                <w:szCs w:val="20"/>
              </w:rPr>
              <w:t>1241,13</w:t>
            </w:r>
          </w:p>
        </w:tc>
        <w:tc>
          <w:tcPr>
            <w:tcW w:w="403" w:type="pct"/>
            <w:shd w:val="clear" w:color="auto" w:fill="auto"/>
            <w:vAlign w:val="center"/>
            <w:hideMark/>
          </w:tcPr>
          <w:p w14:paraId="30A4D2D9" w14:textId="05F27823" w:rsidR="00937F15" w:rsidRPr="00A102C4" w:rsidRDefault="00937F15" w:rsidP="00937F15">
            <w:pPr>
              <w:jc w:val="center"/>
              <w:rPr>
                <w:color w:val="000000"/>
                <w:sz w:val="20"/>
                <w:szCs w:val="20"/>
              </w:rPr>
            </w:pPr>
            <w:r w:rsidRPr="00A102C4">
              <w:rPr>
                <w:color w:val="000000"/>
                <w:sz w:val="20"/>
                <w:szCs w:val="20"/>
              </w:rPr>
              <w:t>1241,13</w:t>
            </w:r>
          </w:p>
        </w:tc>
        <w:tc>
          <w:tcPr>
            <w:tcW w:w="403" w:type="pct"/>
            <w:shd w:val="clear" w:color="auto" w:fill="auto"/>
            <w:vAlign w:val="center"/>
            <w:hideMark/>
          </w:tcPr>
          <w:p w14:paraId="3E399DE2" w14:textId="4008042E" w:rsidR="00937F15" w:rsidRPr="00A102C4" w:rsidRDefault="00937F15" w:rsidP="00937F15">
            <w:pPr>
              <w:jc w:val="center"/>
              <w:rPr>
                <w:color w:val="000000"/>
                <w:sz w:val="20"/>
                <w:szCs w:val="20"/>
              </w:rPr>
            </w:pPr>
            <w:r w:rsidRPr="00A102C4">
              <w:rPr>
                <w:color w:val="000000"/>
                <w:sz w:val="20"/>
                <w:szCs w:val="20"/>
              </w:rPr>
              <w:t>1241,13</w:t>
            </w:r>
          </w:p>
        </w:tc>
        <w:tc>
          <w:tcPr>
            <w:tcW w:w="403" w:type="pct"/>
            <w:shd w:val="clear" w:color="auto" w:fill="auto"/>
            <w:vAlign w:val="center"/>
            <w:hideMark/>
          </w:tcPr>
          <w:p w14:paraId="436AB2C7" w14:textId="2BE4A4E1" w:rsidR="00937F15" w:rsidRPr="00A102C4" w:rsidRDefault="00937F15" w:rsidP="00937F15">
            <w:pPr>
              <w:jc w:val="center"/>
              <w:rPr>
                <w:color w:val="000000"/>
                <w:sz w:val="20"/>
                <w:szCs w:val="20"/>
              </w:rPr>
            </w:pPr>
            <w:r w:rsidRPr="00A102C4">
              <w:rPr>
                <w:color w:val="000000"/>
                <w:sz w:val="20"/>
                <w:szCs w:val="20"/>
              </w:rPr>
              <w:t>1241,13</w:t>
            </w:r>
          </w:p>
        </w:tc>
        <w:tc>
          <w:tcPr>
            <w:tcW w:w="403" w:type="pct"/>
            <w:shd w:val="clear" w:color="auto" w:fill="auto"/>
            <w:vAlign w:val="center"/>
            <w:hideMark/>
          </w:tcPr>
          <w:p w14:paraId="6F5967AA" w14:textId="5B8A9E1A" w:rsidR="00937F15" w:rsidRPr="00A102C4" w:rsidRDefault="00937F15" w:rsidP="00937F15">
            <w:pPr>
              <w:jc w:val="center"/>
              <w:rPr>
                <w:color w:val="000000"/>
                <w:sz w:val="20"/>
                <w:szCs w:val="20"/>
              </w:rPr>
            </w:pPr>
            <w:r w:rsidRPr="00A102C4">
              <w:rPr>
                <w:color w:val="000000"/>
                <w:sz w:val="20"/>
                <w:szCs w:val="20"/>
              </w:rPr>
              <w:t>1241,13</w:t>
            </w:r>
          </w:p>
        </w:tc>
        <w:tc>
          <w:tcPr>
            <w:tcW w:w="403" w:type="pct"/>
            <w:shd w:val="clear" w:color="auto" w:fill="auto"/>
            <w:vAlign w:val="center"/>
            <w:hideMark/>
          </w:tcPr>
          <w:p w14:paraId="53EAC9C3" w14:textId="11ABF61A" w:rsidR="00937F15" w:rsidRPr="00A102C4" w:rsidRDefault="00937F15" w:rsidP="00937F15">
            <w:pPr>
              <w:jc w:val="center"/>
              <w:rPr>
                <w:color w:val="000000"/>
                <w:sz w:val="20"/>
                <w:szCs w:val="20"/>
              </w:rPr>
            </w:pPr>
            <w:r w:rsidRPr="00A102C4">
              <w:rPr>
                <w:color w:val="000000"/>
                <w:sz w:val="20"/>
                <w:szCs w:val="20"/>
              </w:rPr>
              <w:t>1241,13</w:t>
            </w:r>
          </w:p>
        </w:tc>
        <w:tc>
          <w:tcPr>
            <w:tcW w:w="403" w:type="pct"/>
            <w:shd w:val="clear" w:color="auto" w:fill="auto"/>
            <w:vAlign w:val="center"/>
            <w:hideMark/>
          </w:tcPr>
          <w:p w14:paraId="714B11FB" w14:textId="2CB1B0B7" w:rsidR="00937F15" w:rsidRPr="00A102C4" w:rsidRDefault="00937F15" w:rsidP="00937F15">
            <w:pPr>
              <w:jc w:val="center"/>
              <w:rPr>
                <w:color w:val="000000"/>
                <w:sz w:val="20"/>
                <w:szCs w:val="20"/>
              </w:rPr>
            </w:pPr>
            <w:r w:rsidRPr="00A102C4">
              <w:rPr>
                <w:color w:val="000000"/>
                <w:sz w:val="20"/>
                <w:szCs w:val="20"/>
              </w:rPr>
              <w:t>1241,13</w:t>
            </w:r>
          </w:p>
        </w:tc>
        <w:tc>
          <w:tcPr>
            <w:tcW w:w="407" w:type="pct"/>
            <w:shd w:val="clear" w:color="auto" w:fill="auto"/>
            <w:vAlign w:val="center"/>
            <w:hideMark/>
          </w:tcPr>
          <w:p w14:paraId="67FDC9B6" w14:textId="50D3BA1B" w:rsidR="00937F15" w:rsidRPr="00A102C4" w:rsidRDefault="00937F15" w:rsidP="00937F15">
            <w:pPr>
              <w:jc w:val="center"/>
              <w:rPr>
                <w:color w:val="000000"/>
                <w:sz w:val="20"/>
                <w:szCs w:val="20"/>
              </w:rPr>
            </w:pPr>
            <w:r w:rsidRPr="00A102C4">
              <w:rPr>
                <w:color w:val="000000"/>
                <w:sz w:val="20"/>
                <w:szCs w:val="20"/>
              </w:rPr>
              <w:t>1241,13</w:t>
            </w:r>
          </w:p>
        </w:tc>
      </w:tr>
      <w:tr w:rsidR="00937F15" w:rsidRPr="00A102C4" w14:paraId="452C1667"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EC9254" w14:textId="77777777" w:rsidR="00937F15" w:rsidRPr="00A102C4" w:rsidRDefault="00937F15" w:rsidP="00937F15">
            <w:pPr>
              <w:rPr>
                <w:sz w:val="20"/>
                <w:szCs w:val="20"/>
              </w:rPr>
            </w:pPr>
          </w:p>
        </w:tc>
        <w:tc>
          <w:tcPr>
            <w:tcW w:w="966" w:type="pct"/>
            <w:tcBorders>
              <w:left w:val="single" w:sz="4" w:space="0" w:color="auto"/>
            </w:tcBorders>
            <w:shd w:val="clear" w:color="auto" w:fill="auto"/>
            <w:vAlign w:val="center"/>
            <w:hideMark/>
          </w:tcPr>
          <w:p w14:paraId="56B6897D" w14:textId="77777777" w:rsidR="00937F15" w:rsidRPr="00A102C4" w:rsidRDefault="00937F15" w:rsidP="00937F15">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33C56C9C" w14:textId="77777777" w:rsidR="00937F15" w:rsidRPr="00A102C4" w:rsidRDefault="00937F15" w:rsidP="00937F15">
            <w:pPr>
              <w:jc w:val="center"/>
              <w:rPr>
                <w:color w:val="000000"/>
                <w:sz w:val="20"/>
                <w:szCs w:val="20"/>
              </w:rPr>
            </w:pPr>
            <w:r w:rsidRPr="00A102C4">
              <w:rPr>
                <w:color w:val="000000"/>
                <w:sz w:val="20"/>
                <w:szCs w:val="20"/>
              </w:rPr>
              <w:t>370,02</w:t>
            </w:r>
          </w:p>
        </w:tc>
        <w:tc>
          <w:tcPr>
            <w:tcW w:w="403" w:type="pct"/>
            <w:shd w:val="clear" w:color="auto" w:fill="auto"/>
            <w:vAlign w:val="center"/>
            <w:hideMark/>
          </w:tcPr>
          <w:p w14:paraId="37E45B3D" w14:textId="6B2473AF" w:rsidR="00937F15" w:rsidRPr="00A102C4" w:rsidRDefault="00937F15" w:rsidP="00937F15">
            <w:pPr>
              <w:jc w:val="center"/>
              <w:rPr>
                <w:color w:val="000000"/>
                <w:sz w:val="20"/>
                <w:szCs w:val="20"/>
              </w:rPr>
            </w:pPr>
            <w:r w:rsidRPr="00A102C4">
              <w:rPr>
                <w:color w:val="000000"/>
                <w:sz w:val="20"/>
                <w:szCs w:val="20"/>
              </w:rPr>
              <w:t>370,02</w:t>
            </w:r>
          </w:p>
        </w:tc>
        <w:tc>
          <w:tcPr>
            <w:tcW w:w="403" w:type="pct"/>
            <w:shd w:val="clear" w:color="auto" w:fill="auto"/>
            <w:vAlign w:val="center"/>
            <w:hideMark/>
          </w:tcPr>
          <w:p w14:paraId="4E8D0056" w14:textId="51C7DC99" w:rsidR="00937F15" w:rsidRPr="00A102C4" w:rsidRDefault="00937F15" w:rsidP="00937F15">
            <w:pPr>
              <w:jc w:val="center"/>
              <w:rPr>
                <w:color w:val="000000"/>
                <w:sz w:val="20"/>
                <w:szCs w:val="20"/>
              </w:rPr>
            </w:pPr>
            <w:r w:rsidRPr="00A102C4">
              <w:rPr>
                <w:color w:val="000000"/>
                <w:sz w:val="20"/>
                <w:szCs w:val="20"/>
              </w:rPr>
              <w:t>370,02</w:t>
            </w:r>
          </w:p>
        </w:tc>
        <w:tc>
          <w:tcPr>
            <w:tcW w:w="403" w:type="pct"/>
            <w:shd w:val="clear" w:color="auto" w:fill="auto"/>
            <w:vAlign w:val="center"/>
            <w:hideMark/>
          </w:tcPr>
          <w:p w14:paraId="1252C088" w14:textId="0D8A53D8" w:rsidR="00937F15" w:rsidRPr="00A102C4" w:rsidRDefault="00937F15" w:rsidP="00937F15">
            <w:pPr>
              <w:jc w:val="center"/>
              <w:rPr>
                <w:color w:val="000000"/>
                <w:sz w:val="20"/>
                <w:szCs w:val="20"/>
              </w:rPr>
            </w:pPr>
            <w:r w:rsidRPr="00A102C4">
              <w:rPr>
                <w:color w:val="000000"/>
                <w:sz w:val="20"/>
                <w:szCs w:val="20"/>
              </w:rPr>
              <w:t>370,02</w:t>
            </w:r>
          </w:p>
        </w:tc>
        <w:tc>
          <w:tcPr>
            <w:tcW w:w="403" w:type="pct"/>
            <w:shd w:val="clear" w:color="auto" w:fill="auto"/>
            <w:vAlign w:val="center"/>
            <w:hideMark/>
          </w:tcPr>
          <w:p w14:paraId="0BB0DA5B" w14:textId="0188EED5" w:rsidR="00937F15" w:rsidRPr="00A102C4" w:rsidRDefault="00937F15" w:rsidP="00937F15">
            <w:pPr>
              <w:jc w:val="center"/>
              <w:rPr>
                <w:color w:val="000000"/>
                <w:sz w:val="20"/>
                <w:szCs w:val="20"/>
              </w:rPr>
            </w:pPr>
            <w:r w:rsidRPr="00A102C4">
              <w:rPr>
                <w:color w:val="000000"/>
                <w:sz w:val="20"/>
                <w:szCs w:val="20"/>
              </w:rPr>
              <w:t>370,02</w:t>
            </w:r>
          </w:p>
        </w:tc>
        <w:tc>
          <w:tcPr>
            <w:tcW w:w="403" w:type="pct"/>
            <w:shd w:val="clear" w:color="auto" w:fill="auto"/>
            <w:vAlign w:val="center"/>
            <w:hideMark/>
          </w:tcPr>
          <w:p w14:paraId="1AB58A56" w14:textId="08812AFA" w:rsidR="00937F15" w:rsidRPr="00A102C4" w:rsidRDefault="00937F15" w:rsidP="00937F15">
            <w:pPr>
              <w:jc w:val="center"/>
              <w:rPr>
                <w:color w:val="000000"/>
                <w:sz w:val="20"/>
                <w:szCs w:val="20"/>
              </w:rPr>
            </w:pPr>
            <w:r w:rsidRPr="00A102C4">
              <w:rPr>
                <w:color w:val="000000"/>
                <w:sz w:val="20"/>
                <w:szCs w:val="20"/>
              </w:rPr>
              <w:t>370,02</w:t>
            </w:r>
          </w:p>
        </w:tc>
        <w:tc>
          <w:tcPr>
            <w:tcW w:w="403" w:type="pct"/>
            <w:shd w:val="clear" w:color="auto" w:fill="auto"/>
            <w:vAlign w:val="center"/>
            <w:hideMark/>
          </w:tcPr>
          <w:p w14:paraId="4188BE56" w14:textId="44D13443" w:rsidR="00937F15" w:rsidRPr="00A102C4" w:rsidRDefault="00937F15" w:rsidP="00937F15">
            <w:pPr>
              <w:jc w:val="center"/>
              <w:rPr>
                <w:color w:val="000000"/>
                <w:sz w:val="20"/>
                <w:szCs w:val="20"/>
              </w:rPr>
            </w:pPr>
            <w:r w:rsidRPr="00A102C4">
              <w:rPr>
                <w:color w:val="000000"/>
                <w:sz w:val="20"/>
                <w:szCs w:val="20"/>
              </w:rPr>
              <w:t>370,02</w:t>
            </w:r>
          </w:p>
        </w:tc>
        <w:tc>
          <w:tcPr>
            <w:tcW w:w="403" w:type="pct"/>
            <w:shd w:val="clear" w:color="auto" w:fill="auto"/>
            <w:vAlign w:val="center"/>
            <w:hideMark/>
          </w:tcPr>
          <w:p w14:paraId="35FAD2D1" w14:textId="077B1185" w:rsidR="00937F15" w:rsidRPr="00A102C4" w:rsidRDefault="00937F15" w:rsidP="00937F15">
            <w:pPr>
              <w:jc w:val="center"/>
              <w:rPr>
                <w:color w:val="000000"/>
                <w:sz w:val="20"/>
                <w:szCs w:val="20"/>
              </w:rPr>
            </w:pPr>
            <w:r w:rsidRPr="00A102C4">
              <w:rPr>
                <w:color w:val="000000"/>
                <w:sz w:val="20"/>
                <w:szCs w:val="20"/>
              </w:rPr>
              <w:t>370,02</w:t>
            </w:r>
          </w:p>
        </w:tc>
        <w:tc>
          <w:tcPr>
            <w:tcW w:w="407" w:type="pct"/>
            <w:shd w:val="clear" w:color="auto" w:fill="auto"/>
            <w:vAlign w:val="center"/>
            <w:hideMark/>
          </w:tcPr>
          <w:p w14:paraId="72767324" w14:textId="7DD6187C" w:rsidR="00937F15" w:rsidRPr="00A102C4" w:rsidRDefault="00937F15" w:rsidP="00937F15">
            <w:pPr>
              <w:jc w:val="center"/>
              <w:rPr>
                <w:color w:val="000000"/>
                <w:sz w:val="20"/>
                <w:szCs w:val="20"/>
              </w:rPr>
            </w:pPr>
            <w:r w:rsidRPr="00A102C4">
              <w:rPr>
                <w:color w:val="000000"/>
                <w:sz w:val="20"/>
                <w:szCs w:val="20"/>
              </w:rPr>
              <w:t>370,02</w:t>
            </w:r>
          </w:p>
        </w:tc>
      </w:tr>
      <w:tr w:rsidR="00937F15" w:rsidRPr="00A102C4" w14:paraId="7F472313"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643DAB" w14:textId="77777777" w:rsidR="00937F15" w:rsidRPr="00A102C4" w:rsidRDefault="00937F15" w:rsidP="00937F15">
            <w:pPr>
              <w:rPr>
                <w:sz w:val="20"/>
                <w:szCs w:val="20"/>
              </w:rPr>
            </w:pPr>
          </w:p>
        </w:tc>
        <w:tc>
          <w:tcPr>
            <w:tcW w:w="966" w:type="pct"/>
            <w:tcBorders>
              <w:left w:val="single" w:sz="4" w:space="0" w:color="auto"/>
            </w:tcBorders>
            <w:shd w:val="clear" w:color="auto" w:fill="auto"/>
            <w:vAlign w:val="center"/>
            <w:hideMark/>
          </w:tcPr>
          <w:p w14:paraId="6B9E9133" w14:textId="77777777" w:rsidR="00937F15" w:rsidRPr="00A102C4" w:rsidRDefault="00937F15" w:rsidP="00937F15">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3D3547B1" w14:textId="77777777" w:rsidR="00937F15" w:rsidRPr="00A102C4" w:rsidRDefault="00937F15" w:rsidP="00937F15">
            <w:pPr>
              <w:jc w:val="center"/>
              <w:rPr>
                <w:color w:val="000000"/>
                <w:sz w:val="20"/>
                <w:szCs w:val="20"/>
              </w:rPr>
            </w:pPr>
            <w:r w:rsidRPr="00956DC2">
              <w:rPr>
                <w:color w:val="000000"/>
                <w:sz w:val="20"/>
                <w:szCs w:val="20"/>
              </w:rPr>
              <w:t>0,000</w:t>
            </w:r>
          </w:p>
        </w:tc>
        <w:tc>
          <w:tcPr>
            <w:tcW w:w="403" w:type="pct"/>
            <w:shd w:val="clear" w:color="auto" w:fill="auto"/>
            <w:vAlign w:val="center"/>
            <w:hideMark/>
          </w:tcPr>
          <w:p w14:paraId="400C1603" w14:textId="1C1E7564" w:rsidR="00937F15" w:rsidRPr="00A102C4" w:rsidRDefault="00937F15" w:rsidP="00937F15">
            <w:pPr>
              <w:jc w:val="center"/>
              <w:rPr>
                <w:color w:val="000000"/>
                <w:sz w:val="20"/>
                <w:szCs w:val="20"/>
              </w:rPr>
            </w:pPr>
            <w:r w:rsidRPr="00956DC2">
              <w:rPr>
                <w:color w:val="000000"/>
                <w:sz w:val="20"/>
                <w:szCs w:val="20"/>
              </w:rPr>
              <w:t>0,000</w:t>
            </w:r>
          </w:p>
        </w:tc>
        <w:tc>
          <w:tcPr>
            <w:tcW w:w="403" w:type="pct"/>
            <w:shd w:val="clear" w:color="auto" w:fill="auto"/>
            <w:vAlign w:val="center"/>
            <w:hideMark/>
          </w:tcPr>
          <w:p w14:paraId="2AB53A39" w14:textId="31A43DE0" w:rsidR="00937F15" w:rsidRPr="00A102C4" w:rsidRDefault="00937F15" w:rsidP="00937F15">
            <w:pPr>
              <w:jc w:val="center"/>
              <w:rPr>
                <w:color w:val="000000"/>
                <w:sz w:val="20"/>
                <w:szCs w:val="20"/>
              </w:rPr>
            </w:pPr>
            <w:r w:rsidRPr="00956DC2">
              <w:rPr>
                <w:color w:val="000000"/>
                <w:sz w:val="20"/>
                <w:szCs w:val="20"/>
              </w:rPr>
              <w:t>0,000</w:t>
            </w:r>
          </w:p>
        </w:tc>
        <w:tc>
          <w:tcPr>
            <w:tcW w:w="403" w:type="pct"/>
            <w:shd w:val="clear" w:color="auto" w:fill="auto"/>
            <w:vAlign w:val="center"/>
            <w:hideMark/>
          </w:tcPr>
          <w:p w14:paraId="05875AFA" w14:textId="5BAA4E8C" w:rsidR="00937F15" w:rsidRPr="00A102C4" w:rsidRDefault="00937F15" w:rsidP="00937F15">
            <w:pPr>
              <w:jc w:val="center"/>
              <w:rPr>
                <w:color w:val="000000"/>
                <w:sz w:val="20"/>
                <w:szCs w:val="20"/>
              </w:rPr>
            </w:pPr>
            <w:r w:rsidRPr="00956DC2">
              <w:rPr>
                <w:color w:val="000000"/>
                <w:sz w:val="20"/>
                <w:szCs w:val="20"/>
              </w:rPr>
              <w:t>0,000</w:t>
            </w:r>
          </w:p>
        </w:tc>
        <w:tc>
          <w:tcPr>
            <w:tcW w:w="403" w:type="pct"/>
            <w:shd w:val="clear" w:color="auto" w:fill="auto"/>
            <w:vAlign w:val="center"/>
            <w:hideMark/>
          </w:tcPr>
          <w:p w14:paraId="34B9DA20" w14:textId="7968D7B6" w:rsidR="00937F15" w:rsidRPr="00A102C4" w:rsidRDefault="00937F15" w:rsidP="00937F15">
            <w:pPr>
              <w:jc w:val="center"/>
              <w:rPr>
                <w:color w:val="000000"/>
                <w:sz w:val="20"/>
                <w:szCs w:val="20"/>
              </w:rPr>
            </w:pPr>
            <w:r w:rsidRPr="00956DC2">
              <w:rPr>
                <w:color w:val="000000"/>
                <w:sz w:val="20"/>
                <w:szCs w:val="20"/>
              </w:rPr>
              <w:t>0,000</w:t>
            </w:r>
          </w:p>
        </w:tc>
        <w:tc>
          <w:tcPr>
            <w:tcW w:w="403" w:type="pct"/>
            <w:shd w:val="clear" w:color="auto" w:fill="auto"/>
            <w:vAlign w:val="center"/>
            <w:hideMark/>
          </w:tcPr>
          <w:p w14:paraId="58F1C508" w14:textId="4B924CF5" w:rsidR="00937F15" w:rsidRPr="00A102C4" w:rsidRDefault="00937F15" w:rsidP="00937F15">
            <w:pPr>
              <w:jc w:val="center"/>
              <w:rPr>
                <w:color w:val="000000"/>
                <w:sz w:val="20"/>
                <w:szCs w:val="20"/>
              </w:rPr>
            </w:pPr>
            <w:r w:rsidRPr="00956DC2">
              <w:rPr>
                <w:color w:val="000000"/>
                <w:sz w:val="20"/>
                <w:szCs w:val="20"/>
              </w:rPr>
              <w:t>0,000</w:t>
            </w:r>
          </w:p>
        </w:tc>
        <w:tc>
          <w:tcPr>
            <w:tcW w:w="403" w:type="pct"/>
            <w:shd w:val="clear" w:color="auto" w:fill="auto"/>
            <w:vAlign w:val="center"/>
            <w:hideMark/>
          </w:tcPr>
          <w:p w14:paraId="4E20A1B7" w14:textId="1E0DD377" w:rsidR="00937F15" w:rsidRPr="00A102C4" w:rsidRDefault="00937F15" w:rsidP="00937F15">
            <w:pPr>
              <w:jc w:val="center"/>
              <w:rPr>
                <w:color w:val="000000"/>
                <w:sz w:val="20"/>
                <w:szCs w:val="20"/>
              </w:rPr>
            </w:pPr>
            <w:r w:rsidRPr="00956DC2">
              <w:rPr>
                <w:color w:val="000000"/>
                <w:sz w:val="20"/>
                <w:szCs w:val="20"/>
              </w:rPr>
              <w:t>0,000</w:t>
            </w:r>
          </w:p>
        </w:tc>
        <w:tc>
          <w:tcPr>
            <w:tcW w:w="403" w:type="pct"/>
            <w:shd w:val="clear" w:color="auto" w:fill="auto"/>
            <w:vAlign w:val="center"/>
            <w:hideMark/>
          </w:tcPr>
          <w:p w14:paraId="54E8D334" w14:textId="37EB157D" w:rsidR="00937F15" w:rsidRPr="00A102C4" w:rsidRDefault="00937F15" w:rsidP="00937F15">
            <w:pPr>
              <w:jc w:val="center"/>
              <w:rPr>
                <w:color w:val="000000"/>
                <w:sz w:val="20"/>
                <w:szCs w:val="20"/>
              </w:rPr>
            </w:pPr>
            <w:r w:rsidRPr="00956DC2">
              <w:rPr>
                <w:color w:val="000000"/>
                <w:sz w:val="20"/>
                <w:szCs w:val="20"/>
              </w:rPr>
              <w:t>0,000</w:t>
            </w:r>
          </w:p>
        </w:tc>
        <w:tc>
          <w:tcPr>
            <w:tcW w:w="407" w:type="pct"/>
            <w:shd w:val="clear" w:color="auto" w:fill="auto"/>
            <w:vAlign w:val="center"/>
            <w:hideMark/>
          </w:tcPr>
          <w:p w14:paraId="02FB570C" w14:textId="67E65FCB" w:rsidR="00937F15" w:rsidRPr="00A102C4" w:rsidRDefault="00937F15" w:rsidP="00937F15">
            <w:pPr>
              <w:jc w:val="center"/>
              <w:rPr>
                <w:color w:val="000000"/>
                <w:sz w:val="20"/>
                <w:szCs w:val="20"/>
              </w:rPr>
            </w:pPr>
            <w:r w:rsidRPr="00956DC2">
              <w:rPr>
                <w:color w:val="000000"/>
                <w:sz w:val="20"/>
                <w:szCs w:val="20"/>
              </w:rPr>
              <w:t>0,000</w:t>
            </w:r>
          </w:p>
        </w:tc>
      </w:tr>
      <w:tr w:rsidR="00937F15" w:rsidRPr="00A102C4" w14:paraId="1926245A"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198730" w14:textId="77777777" w:rsidR="00937F15" w:rsidRPr="00A102C4" w:rsidRDefault="00937F15" w:rsidP="00937F15">
            <w:pPr>
              <w:rPr>
                <w:sz w:val="20"/>
                <w:szCs w:val="20"/>
              </w:rPr>
            </w:pPr>
          </w:p>
        </w:tc>
        <w:tc>
          <w:tcPr>
            <w:tcW w:w="966" w:type="pct"/>
            <w:tcBorders>
              <w:left w:val="single" w:sz="4" w:space="0" w:color="auto"/>
            </w:tcBorders>
            <w:shd w:val="clear" w:color="auto" w:fill="auto"/>
            <w:vAlign w:val="center"/>
            <w:hideMark/>
          </w:tcPr>
          <w:p w14:paraId="596433F2" w14:textId="77777777" w:rsidR="00937F15" w:rsidRPr="00A102C4" w:rsidRDefault="00937F15" w:rsidP="00937F15">
            <w:pPr>
              <w:rPr>
                <w:sz w:val="20"/>
                <w:szCs w:val="20"/>
              </w:rPr>
            </w:pPr>
            <w:r w:rsidRPr="00A102C4">
              <w:rPr>
                <w:sz w:val="20"/>
                <w:szCs w:val="20"/>
              </w:rPr>
              <w:t>Расход топлива за год, т.у.т.</w:t>
            </w:r>
          </w:p>
        </w:tc>
        <w:tc>
          <w:tcPr>
            <w:tcW w:w="403" w:type="pct"/>
            <w:shd w:val="clear" w:color="auto" w:fill="auto"/>
            <w:vAlign w:val="center"/>
            <w:hideMark/>
          </w:tcPr>
          <w:p w14:paraId="7429C040" w14:textId="77777777" w:rsidR="00937F15" w:rsidRPr="00A102C4" w:rsidRDefault="00937F15" w:rsidP="00937F15">
            <w:pPr>
              <w:jc w:val="center"/>
              <w:rPr>
                <w:color w:val="000000"/>
                <w:sz w:val="20"/>
                <w:szCs w:val="20"/>
              </w:rPr>
            </w:pPr>
            <w:r w:rsidRPr="00A102C4">
              <w:rPr>
                <w:color w:val="000000"/>
                <w:sz w:val="20"/>
                <w:szCs w:val="20"/>
              </w:rPr>
              <w:t>1611,15</w:t>
            </w:r>
          </w:p>
        </w:tc>
        <w:tc>
          <w:tcPr>
            <w:tcW w:w="403" w:type="pct"/>
            <w:shd w:val="clear" w:color="auto" w:fill="auto"/>
            <w:vAlign w:val="center"/>
            <w:hideMark/>
          </w:tcPr>
          <w:p w14:paraId="00C14254" w14:textId="6D1D0DE2" w:rsidR="00937F15" w:rsidRPr="00A102C4" w:rsidRDefault="00937F15" w:rsidP="00937F15">
            <w:pPr>
              <w:jc w:val="center"/>
              <w:rPr>
                <w:color w:val="000000"/>
                <w:sz w:val="20"/>
                <w:szCs w:val="20"/>
              </w:rPr>
            </w:pPr>
            <w:r w:rsidRPr="00A102C4">
              <w:rPr>
                <w:color w:val="000000"/>
                <w:sz w:val="20"/>
                <w:szCs w:val="20"/>
              </w:rPr>
              <w:t>1611,15</w:t>
            </w:r>
          </w:p>
        </w:tc>
        <w:tc>
          <w:tcPr>
            <w:tcW w:w="403" w:type="pct"/>
            <w:shd w:val="clear" w:color="auto" w:fill="auto"/>
            <w:vAlign w:val="center"/>
            <w:hideMark/>
          </w:tcPr>
          <w:p w14:paraId="111A335C" w14:textId="1D43CE7B" w:rsidR="00937F15" w:rsidRPr="00A102C4" w:rsidRDefault="00937F15" w:rsidP="00937F15">
            <w:pPr>
              <w:jc w:val="center"/>
              <w:rPr>
                <w:color w:val="000000"/>
                <w:sz w:val="20"/>
                <w:szCs w:val="20"/>
              </w:rPr>
            </w:pPr>
            <w:r w:rsidRPr="00A102C4">
              <w:rPr>
                <w:color w:val="000000"/>
                <w:sz w:val="20"/>
                <w:szCs w:val="20"/>
              </w:rPr>
              <w:t>1611,15</w:t>
            </w:r>
          </w:p>
        </w:tc>
        <w:tc>
          <w:tcPr>
            <w:tcW w:w="403" w:type="pct"/>
            <w:shd w:val="clear" w:color="auto" w:fill="auto"/>
            <w:vAlign w:val="center"/>
            <w:hideMark/>
          </w:tcPr>
          <w:p w14:paraId="353115A8" w14:textId="636798FD" w:rsidR="00937F15" w:rsidRPr="00A102C4" w:rsidRDefault="00937F15" w:rsidP="00937F15">
            <w:pPr>
              <w:jc w:val="center"/>
              <w:rPr>
                <w:color w:val="000000"/>
                <w:sz w:val="20"/>
                <w:szCs w:val="20"/>
              </w:rPr>
            </w:pPr>
            <w:r w:rsidRPr="00A102C4">
              <w:rPr>
                <w:color w:val="000000"/>
                <w:sz w:val="20"/>
                <w:szCs w:val="20"/>
              </w:rPr>
              <w:t>1611,15</w:t>
            </w:r>
          </w:p>
        </w:tc>
        <w:tc>
          <w:tcPr>
            <w:tcW w:w="403" w:type="pct"/>
            <w:shd w:val="clear" w:color="auto" w:fill="auto"/>
            <w:vAlign w:val="center"/>
            <w:hideMark/>
          </w:tcPr>
          <w:p w14:paraId="3718AD14" w14:textId="12B5005F" w:rsidR="00937F15" w:rsidRPr="00A102C4" w:rsidRDefault="00937F15" w:rsidP="00937F15">
            <w:pPr>
              <w:jc w:val="center"/>
              <w:rPr>
                <w:color w:val="000000"/>
                <w:sz w:val="20"/>
                <w:szCs w:val="20"/>
              </w:rPr>
            </w:pPr>
            <w:r w:rsidRPr="00A102C4">
              <w:rPr>
                <w:color w:val="000000"/>
                <w:sz w:val="20"/>
                <w:szCs w:val="20"/>
              </w:rPr>
              <w:t>1611,15</w:t>
            </w:r>
          </w:p>
        </w:tc>
        <w:tc>
          <w:tcPr>
            <w:tcW w:w="403" w:type="pct"/>
            <w:shd w:val="clear" w:color="auto" w:fill="auto"/>
            <w:vAlign w:val="center"/>
            <w:hideMark/>
          </w:tcPr>
          <w:p w14:paraId="48B4AEB2" w14:textId="6365ADB1" w:rsidR="00937F15" w:rsidRPr="00A102C4" w:rsidRDefault="00937F15" w:rsidP="00937F15">
            <w:pPr>
              <w:jc w:val="center"/>
              <w:rPr>
                <w:color w:val="000000"/>
                <w:sz w:val="20"/>
                <w:szCs w:val="20"/>
              </w:rPr>
            </w:pPr>
            <w:r w:rsidRPr="00A102C4">
              <w:rPr>
                <w:color w:val="000000"/>
                <w:sz w:val="20"/>
                <w:szCs w:val="20"/>
              </w:rPr>
              <w:t>1611,15</w:t>
            </w:r>
          </w:p>
        </w:tc>
        <w:tc>
          <w:tcPr>
            <w:tcW w:w="403" w:type="pct"/>
            <w:shd w:val="clear" w:color="auto" w:fill="auto"/>
            <w:vAlign w:val="center"/>
            <w:hideMark/>
          </w:tcPr>
          <w:p w14:paraId="569EBD54" w14:textId="3AEE0373" w:rsidR="00937F15" w:rsidRPr="00A102C4" w:rsidRDefault="00937F15" w:rsidP="00937F15">
            <w:pPr>
              <w:jc w:val="center"/>
              <w:rPr>
                <w:color w:val="000000"/>
                <w:sz w:val="20"/>
                <w:szCs w:val="20"/>
              </w:rPr>
            </w:pPr>
            <w:r w:rsidRPr="00A102C4">
              <w:rPr>
                <w:color w:val="000000"/>
                <w:sz w:val="20"/>
                <w:szCs w:val="20"/>
              </w:rPr>
              <w:t>1611,15</w:t>
            </w:r>
          </w:p>
        </w:tc>
        <w:tc>
          <w:tcPr>
            <w:tcW w:w="403" w:type="pct"/>
            <w:shd w:val="clear" w:color="auto" w:fill="auto"/>
            <w:vAlign w:val="center"/>
            <w:hideMark/>
          </w:tcPr>
          <w:p w14:paraId="22D2111D" w14:textId="4512DA52" w:rsidR="00937F15" w:rsidRPr="00A102C4" w:rsidRDefault="00937F15" w:rsidP="00937F15">
            <w:pPr>
              <w:jc w:val="center"/>
              <w:rPr>
                <w:color w:val="000000"/>
                <w:sz w:val="20"/>
                <w:szCs w:val="20"/>
              </w:rPr>
            </w:pPr>
            <w:r w:rsidRPr="00A102C4">
              <w:rPr>
                <w:color w:val="000000"/>
                <w:sz w:val="20"/>
                <w:szCs w:val="20"/>
              </w:rPr>
              <w:t>1611,15</w:t>
            </w:r>
          </w:p>
        </w:tc>
        <w:tc>
          <w:tcPr>
            <w:tcW w:w="407" w:type="pct"/>
            <w:shd w:val="clear" w:color="auto" w:fill="auto"/>
            <w:vAlign w:val="center"/>
            <w:hideMark/>
          </w:tcPr>
          <w:p w14:paraId="6FE757F4" w14:textId="73BA5F02" w:rsidR="00937F15" w:rsidRPr="00A102C4" w:rsidRDefault="00937F15" w:rsidP="00937F15">
            <w:pPr>
              <w:jc w:val="center"/>
              <w:rPr>
                <w:color w:val="000000"/>
                <w:sz w:val="20"/>
                <w:szCs w:val="20"/>
              </w:rPr>
            </w:pPr>
            <w:r w:rsidRPr="00A102C4">
              <w:rPr>
                <w:color w:val="000000"/>
                <w:sz w:val="20"/>
                <w:szCs w:val="20"/>
              </w:rPr>
              <w:t>1611,15</w:t>
            </w:r>
          </w:p>
        </w:tc>
      </w:tr>
      <w:tr w:rsidR="00937F15" w:rsidRPr="00A102C4" w14:paraId="58FFD73C"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4D5C25" w14:textId="77777777" w:rsidR="00937F15" w:rsidRPr="00A102C4" w:rsidRDefault="00937F15" w:rsidP="00937F15">
            <w:pPr>
              <w:rPr>
                <w:sz w:val="20"/>
                <w:szCs w:val="20"/>
              </w:rPr>
            </w:pPr>
          </w:p>
        </w:tc>
        <w:tc>
          <w:tcPr>
            <w:tcW w:w="966" w:type="pct"/>
            <w:tcBorders>
              <w:left w:val="single" w:sz="4" w:space="0" w:color="auto"/>
            </w:tcBorders>
            <w:shd w:val="clear" w:color="auto" w:fill="auto"/>
            <w:vAlign w:val="center"/>
            <w:hideMark/>
          </w:tcPr>
          <w:p w14:paraId="1DD4F446" w14:textId="77777777" w:rsidR="00937F15" w:rsidRPr="00A102C4" w:rsidRDefault="00937F15" w:rsidP="00937F15">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0DABEC70" w14:textId="77777777" w:rsidR="00937F15" w:rsidRPr="00A102C4" w:rsidRDefault="00937F15" w:rsidP="00937F15">
            <w:pPr>
              <w:jc w:val="center"/>
              <w:rPr>
                <w:color w:val="000000"/>
                <w:sz w:val="20"/>
                <w:szCs w:val="20"/>
              </w:rPr>
            </w:pPr>
            <w:r w:rsidRPr="00A102C4">
              <w:rPr>
                <w:color w:val="000000"/>
                <w:sz w:val="20"/>
                <w:szCs w:val="20"/>
              </w:rPr>
              <w:t>0,45</w:t>
            </w:r>
          </w:p>
        </w:tc>
        <w:tc>
          <w:tcPr>
            <w:tcW w:w="403" w:type="pct"/>
            <w:shd w:val="clear" w:color="auto" w:fill="auto"/>
            <w:vAlign w:val="center"/>
            <w:hideMark/>
          </w:tcPr>
          <w:p w14:paraId="179A3159" w14:textId="3EB83CE6" w:rsidR="00937F15" w:rsidRPr="00A102C4" w:rsidRDefault="00937F15" w:rsidP="00937F15">
            <w:pPr>
              <w:jc w:val="center"/>
              <w:rPr>
                <w:color w:val="000000"/>
                <w:sz w:val="20"/>
                <w:szCs w:val="20"/>
              </w:rPr>
            </w:pPr>
            <w:r w:rsidRPr="00A102C4">
              <w:rPr>
                <w:color w:val="000000"/>
                <w:sz w:val="20"/>
                <w:szCs w:val="20"/>
              </w:rPr>
              <w:t>0,45</w:t>
            </w:r>
          </w:p>
        </w:tc>
        <w:tc>
          <w:tcPr>
            <w:tcW w:w="403" w:type="pct"/>
            <w:shd w:val="clear" w:color="auto" w:fill="auto"/>
            <w:vAlign w:val="center"/>
            <w:hideMark/>
          </w:tcPr>
          <w:p w14:paraId="1163E0B4" w14:textId="53BAA0C9" w:rsidR="00937F15" w:rsidRPr="00A102C4" w:rsidRDefault="00937F15" w:rsidP="00937F15">
            <w:pPr>
              <w:jc w:val="center"/>
              <w:rPr>
                <w:color w:val="000000"/>
                <w:sz w:val="20"/>
                <w:szCs w:val="20"/>
              </w:rPr>
            </w:pPr>
            <w:r w:rsidRPr="00A102C4">
              <w:rPr>
                <w:color w:val="000000"/>
                <w:sz w:val="20"/>
                <w:szCs w:val="20"/>
              </w:rPr>
              <w:t>0,45</w:t>
            </w:r>
          </w:p>
        </w:tc>
        <w:tc>
          <w:tcPr>
            <w:tcW w:w="403" w:type="pct"/>
            <w:shd w:val="clear" w:color="auto" w:fill="auto"/>
            <w:vAlign w:val="center"/>
            <w:hideMark/>
          </w:tcPr>
          <w:p w14:paraId="3FB003CD" w14:textId="78901E96" w:rsidR="00937F15" w:rsidRPr="00A102C4" w:rsidRDefault="00937F15" w:rsidP="00937F15">
            <w:pPr>
              <w:jc w:val="center"/>
              <w:rPr>
                <w:color w:val="000000"/>
                <w:sz w:val="20"/>
                <w:szCs w:val="20"/>
              </w:rPr>
            </w:pPr>
            <w:r w:rsidRPr="00A102C4">
              <w:rPr>
                <w:color w:val="000000"/>
                <w:sz w:val="20"/>
                <w:szCs w:val="20"/>
              </w:rPr>
              <w:t>0,45</w:t>
            </w:r>
          </w:p>
        </w:tc>
        <w:tc>
          <w:tcPr>
            <w:tcW w:w="403" w:type="pct"/>
            <w:shd w:val="clear" w:color="auto" w:fill="auto"/>
            <w:vAlign w:val="center"/>
            <w:hideMark/>
          </w:tcPr>
          <w:p w14:paraId="5E8EA1F8" w14:textId="460B1DA4" w:rsidR="00937F15" w:rsidRPr="00A102C4" w:rsidRDefault="00937F15" w:rsidP="00937F15">
            <w:pPr>
              <w:jc w:val="center"/>
              <w:rPr>
                <w:color w:val="000000"/>
                <w:sz w:val="20"/>
                <w:szCs w:val="20"/>
              </w:rPr>
            </w:pPr>
            <w:r w:rsidRPr="00A102C4">
              <w:rPr>
                <w:color w:val="000000"/>
                <w:sz w:val="20"/>
                <w:szCs w:val="20"/>
              </w:rPr>
              <w:t>0,45</w:t>
            </w:r>
          </w:p>
        </w:tc>
        <w:tc>
          <w:tcPr>
            <w:tcW w:w="403" w:type="pct"/>
            <w:shd w:val="clear" w:color="auto" w:fill="auto"/>
            <w:vAlign w:val="center"/>
            <w:hideMark/>
          </w:tcPr>
          <w:p w14:paraId="20E88069" w14:textId="00C61964" w:rsidR="00937F15" w:rsidRPr="00A102C4" w:rsidRDefault="00937F15" w:rsidP="00937F15">
            <w:pPr>
              <w:jc w:val="center"/>
              <w:rPr>
                <w:color w:val="000000"/>
                <w:sz w:val="20"/>
                <w:szCs w:val="20"/>
              </w:rPr>
            </w:pPr>
            <w:r w:rsidRPr="00A102C4">
              <w:rPr>
                <w:color w:val="000000"/>
                <w:sz w:val="20"/>
                <w:szCs w:val="20"/>
              </w:rPr>
              <w:t>0,45</w:t>
            </w:r>
          </w:p>
        </w:tc>
        <w:tc>
          <w:tcPr>
            <w:tcW w:w="403" w:type="pct"/>
            <w:shd w:val="clear" w:color="auto" w:fill="auto"/>
            <w:vAlign w:val="center"/>
            <w:hideMark/>
          </w:tcPr>
          <w:p w14:paraId="12930368" w14:textId="23F475D8" w:rsidR="00937F15" w:rsidRPr="00A102C4" w:rsidRDefault="00937F15" w:rsidP="00937F15">
            <w:pPr>
              <w:jc w:val="center"/>
              <w:rPr>
                <w:color w:val="000000"/>
                <w:sz w:val="20"/>
                <w:szCs w:val="20"/>
              </w:rPr>
            </w:pPr>
            <w:r w:rsidRPr="00A102C4">
              <w:rPr>
                <w:color w:val="000000"/>
                <w:sz w:val="20"/>
                <w:szCs w:val="20"/>
              </w:rPr>
              <w:t>0,45</w:t>
            </w:r>
          </w:p>
        </w:tc>
        <w:tc>
          <w:tcPr>
            <w:tcW w:w="403" w:type="pct"/>
            <w:shd w:val="clear" w:color="auto" w:fill="auto"/>
            <w:vAlign w:val="center"/>
            <w:hideMark/>
          </w:tcPr>
          <w:p w14:paraId="2CF6564B" w14:textId="7BCD4C6F" w:rsidR="00937F15" w:rsidRPr="00A102C4" w:rsidRDefault="00937F15" w:rsidP="00937F15">
            <w:pPr>
              <w:jc w:val="center"/>
              <w:rPr>
                <w:color w:val="000000"/>
                <w:sz w:val="20"/>
                <w:szCs w:val="20"/>
              </w:rPr>
            </w:pPr>
            <w:r w:rsidRPr="00A102C4">
              <w:rPr>
                <w:color w:val="000000"/>
                <w:sz w:val="20"/>
                <w:szCs w:val="20"/>
              </w:rPr>
              <w:t>0,45</w:t>
            </w:r>
          </w:p>
        </w:tc>
        <w:tc>
          <w:tcPr>
            <w:tcW w:w="407" w:type="pct"/>
            <w:shd w:val="clear" w:color="auto" w:fill="auto"/>
            <w:vAlign w:val="center"/>
            <w:hideMark/>
          </w:tcPr>
          <w:p w14:paraId="015946DA" w14:textId="3DD619DE" w:rsidR="00937F15" w:rsidRPr="00A102C4" w:rsidRDefault="00937F15" w:rsidP="00937F15">
            <w:pPr>
              <w:jc w:val="center"/>
              <w:rPr>
                <w:color w:val="000000"/>
                <w:sz w:val="20"/>
                <w:szCs w:val="20"/>
              </w:rPr>
            </w:pPr>
            <w:r w:rsidRPr="00A102C4">
              <w:rPr>
                <w:color w:val="000000"/>
                <w:sz w:val="20"/>
                <w:szCs w:val="20"/>
              </w:rPr>
              <w:t>0,45</w:t>
            </w:r>
          </w:p>
        </w:tc>
      </w:tr>
      <w:tr w:rsidR="00BE3F34" w:rsidRPr="00A102C4" w14:paraId="7F9693C2" w14:textId="77777777" w:rsidTr="008D40EA">
        <w:trPr>
          <w:trHeight w:val="20"/>
        </w:trPr>
        <w:tc>
          <w:tcPr>
            <w:tcW w:w="403" w:type="pct"/>
            <w:vMerge w:val="restart"/>
            <w:tcBorders>
              <w:top w:val="single" w:sz="4" w:space="0" w:color="auto"/>
            </w:tcBorders>
            <w:shd w:val="clear" w:color="auto" w:fill="auto"/>
            <w:vAlign w:val="center"/>
            <w:hideMark/>
          </w:tcPr>
          <w:p w14:paraId="69F101EC" w14:textId="77777777" w:rsidR="00BE3F34" w:rsidRPr="00A102C4" w:rsidRDefault="00BE3F34" w:rsidP="008D40EA">
            <w:pPr>
              <w:jc w:val="center"/>
              <w:rPr>
                <w:sz w:val="20"/>
                <w:szCs w:val="20"/>
              </w:rPr>
            </w:pPr>
            <w:r w:rsidRPr="00A102C4">
              <w:rPr>
                <w:sz w:val="20"/>
                <w:szCs w:val="20"/>
              </w:rPr>
              <w:t>2</w:t>
            </w:r>
          </w:p>
        </w:tc>
        <w:tc>
          <w:tcPr>
            <w:tcW w:w="4597" w:type="pct"/>
            <w:gridSpan w:val="10"/>
            <w:shd w:val="clear" w:color="auto" w:fill="auto"/>
            <w:vAlign w:val="center"/>
            <w:hideMark/>
          </w:tcPr>
          <w:p w14:paraId="5DE399F7" w14:textId="77777777" w:rsidR="00BE3F34" w:rsidRPr="00A102C4" w:rsidRDefault="00BE3F34" w:rsidP="008D40EA">
            <w:pPr>
              <w:jc w:val="center"/>
              <w:rPr>
                <w:b/>
                <w:bCs/>
                <w:sz w:val="20"/>
                <w:szCs w:val="20"/>
              </w:rPr>
            </w:pPr>
            <w:r w:rsidRPr="00A102C4">
              <w:rPr>
                <w:b/>
                <w:bCs/>
                <w:sz w:val="20"/>
                <w:szCs w:val="20"/>
              </w:rPr>
              <w:t>Котельная №2а</w:t>
            </w:r>
          </w:p>
        </w:tc>
      </w:tr>
      <w:tr w:rsidR="00BE3F34" w:rsidRPr="00A102C4" w14:paraId="2BF7AEC1" w14:textId="77777777" w:rsidTr="008D40EA">
        <w:trPr>
          <w:trHeight w:val="20"/>
        </w:trPr>
        <w:tc>
          <w:tcPr>
            <w:tcW w:w="403" w:type="pct"/>
            <w:vMerge/>
            <w:shd w:val="clear" w:color="auto" w:fill="auto"/>
            <w:vAlign w:val="center"/>
            <w:hideMark/>
          </w:tcPr>
          <w:p w14:paraId="4EAF836B" w14:textId="77777777" w:rsidR="00BE3F34" w:rsidRPr="00A102C4" w:rsidRDefault="00BE3F34" w:rsidP="008D40EA">
            <w:pPr>
              <w:rPr>
                <w:sz w:val="20"/>
                <w:szCs w:val="20"/>
              </w:rPr>
            </w:pPr>
          </w:p>
        </w:tc>
        <w:tc>
          <w:tcPr>
            <w:tcW w:w="966" w:type="pct"/>
            <w:shd w:val="clear" w:color="auto" w:fill="auto"/>
            <w:vAlign w:val="center"/>
            <w:hideMark/>
          </w:tcPr>
          <w:p w14:paraId="3E518925"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59073226" w14:textId="77777777" w:rsidR="00BE3F34" w:rsidRPr="00A102C4" w:rsidRDefault="00BE3F34" w:rsidP="008D40EA">
            <w:pPr>
              <w:jc w:val="center"/>
              <w:rPr>
                <w:color w:val="000000"/>
                <w:sz w:val="20"/>
                <w:szCs w:val="20"/>
              </w:rPr>
            </w:pPr>
            <w:r w:rsidRPr="00A102C4">
              <w:rPr>
                <w:color w:val="000000"/>
                <w:sz w:val="20"/>
                <w:szCs w:val="20"/>
              </w:rPr>
              <w:t>2387,88</w:t>
            </w:r>
          </w:p>
        </w:tc>
        <w:tc>
          <w:tcPr>
            <w:tcW w:w="403" w:type="pct"/>
            <w:shd w:val="clear" w:color="auto" w:fill="auto"/>
            <w:vAlign w:val="center"/>
            <w:hideMark/>
          </w:tcPr>
          <w:p w14:paraId="041BB041" w14:textId="77777777" w:rsidR="00BE3F34" w:rsidRPr="00A102C4" w:rsidRDefault="00BE3F34" w:rsidP="008D40EA">
            <w:pPr>
              <w:jc w:val="center"/>
              <w:rPr>
                <w:color w:val="000000"/>
                <w:sz w:val="20"/>
                <w:szCs w:val="20"/>
              </w:rPr>
            </w:pPr>
            <w:r w:rsidRPr="00A102C4">
              <w:rPr>
                <w:color w:val="000000"/>
                <w:sz w:val="20"/>
                <w:szCs w:val="20"/>
              </w:rPr>
              <w:t>2387,88</w:t>
            </w:r>
          </w:p>
        </w:tc>
        <w:tc>
          <w:tcPr>
            <w:tcW w:w="403" w:type="pct"/>
            <w:shd w:val="clear" w:color="auto" w:fill="auto"/>
            <w:vAlign w:val="center"/>
            <w:hideMark/>
          </w:tcPr>
          <w:p w14:paraId="354555ED" w14:textId="77777777" w:rsidR="00BE3F34" w:rsidRPr="00A102C4" w:rsidRDefault="00BE3F34" w:rsidP="008D40EA">
            <w:pPr>
              <w:jc w:val="center"/>
              <w:rPr>
                <w:color w:val="000000"/>
                <w:sz w:val="20"/>
                <w:szCs w:val="20"/>
              </w:rPr>
            </w:pPr>
            <w:r w:rsidRPr="00A102C4">
              <w:rPr>
                <w:color w:val="000000"/>
                <w:sz w:val="20"/>
                <w:szCs w:val="20"/>
              </w:rPr>
              <w:t>2387,88</w:t>
            </w:r>
          </w:p>
        </w:tc>
        <w:tc>
          <w:tcPr>
            <w:tcW w:w="403" w:type="pct"/>
            <w:shd w:val="clear" w:color="auto" w:fill="auto"/>
            <w:vAlign w:val="center"/>
            <w:hideMark/>
          </w:tcPr>
          <w:p w14:paraId="3FFE344C" w14:textId="77777777" w:rsidR="00BE3F34" w:rsidRPr="00A102C4" w:rsidRDefault="00BE3F34" w:rsidP="008D40EA">
            <w:pPr>
              <w:jc w:val="center"/>
              <w:rPr>
                <w:color w:val="000000"/>
                <w:sz w:val="20"/>
                <w:szCs w:val="20"/>
              </w:rPr>
            </w:pPr>
            <w:r w:rsidRPr="00A102C4">
              <w:rPr>
                <w:color w:val="000000"/>
                <w:sz w:val="20"/>
                <w:szCs w:val="20"/>
              </w:rPr>
              <w:t>2387,88</w:t>
            </w:r>
          </w:p>
        </w:tc>
        <w:tc>
          <w:tcPr>
            <w:tcW w:w="403" w:type="pct"/>
            <w:shd w:val="clear" w:color="auto" w:fill="auto"/>
            <w:vAlign w:val="center"/>
            <w:hideMark/>
          </w:tcPr>
          <w:p w14:paraId="1629213A" w14:textId="77777777" w:rsidR="00BE3F34" w:rsidRPr="00A102C4" w:rsidRDefault="00BE3F34" w:rsidP="008D40EA">
            <w:pPr>
              <w:jc w:val="center"/>
              <w:rPr>
                <w:color w:val="000000"/>
                <w:sz w:val="20"/>
                <w:szCs w:val="20"/>
              </w:rPr>
            </w:pPr>
            <w:r w:rsidRPr="00A102C4">
              <w:rPr>
                <w:color w:val="000000"/>
                <w:sz w:val="20"/>
                <w:szCs w:val="20"/>
              </w:rPr>
              <w:t>2387,88</w:t>
            </w:r>
          </w:p>
        </w:tc>
        <w:tc>
          <w:tcPr>
            <w:tcW w:w="403" w:type="pct"/>
            <w:shd w:val="clear" w:color="auto" w:fill="auto"/>
            <w:vAlign w:val="center"/>
            <w:hideMark/>
          </w:tcPr>
          <w:p w14:paraId="42EC6AD6" w14:textId="77777777" w:rsidR="00BE3F34" w:rsidRPr="00A102C4" w:rsidRDefault="00BE3F34" w:rsidP="008D40EA">
            <w:pPr>
              <w:jc w:val="center"/>
              <w:rPr>
                <w:color w:val="000000"/>
                <w:sz w:val="20"/>
                <w:szCs w:val="20"/>
              </w:rPr>
            </w:pPr>
            <w:r w:rsidRPr="00A102C4">
              <w:rPr>
                <w:color w:val="000000"/>
                <w:sz w:val="20"/>
                <w:szCs w:val="20"/>
              </w:rPr>
              <w:t>2387,88</w:t>
            </w:r>
          </w:p>
        </w:tc>
        <w:tc>
          <w:tcPr>
            <w:tcW w:w="403" w:type="pct"/>
            <w:shd w:val="clear" w:color="auto" w:fill="auto"/>
            <w:vAlign w:val="center"/>
            <w:hideMark/>
          </w:tcPr>
          <w:p w14:paraId="02CB7980" w14:textId="77777777" w:rsidR="00BE3F34" w:rsidRPr="00A102C4" w:rsidRDefault="00BE3F34" w:rsidP="008D40EA">
            <w:pPr>
              <w:jc w:val="center"/>
              <w:rPr>
                <w:color w:val="000000"/>
                <w:sz w:val="20"/>
                <w:szCs w:val="20"/>
              </w:rPr>
            </w:pPr>
            <w:r w:rsidRPr="00A102C4">
              <w:rPr>
                <w:color w:val="000000"/>
                <w:sz w:val="20"/>
                <w:szCs w:val="20"/>
              </w:rPr>
              <w:t>2387,88</w:t>
            </w:r>
          </w:p>
        </w:tc>
        <w:tc>
          <w:tcPr>
            <w:tcW w:w="403" w:type="pct"/>
            <w:shd w:val="clear" w:color="auto" w:fill="auto"/>
            <w:vAlign w:val="center"/>
            <w:hideMark/>
          </w:tcPr>
          <w:p w14:paraId="5300CA3D" w14:textId="77777777" w:rsidR="00BE3F34" w:rsidRPr="00A102C4" w:rsidRDefault="00BE3F34" w:rsidP="008D40EA">
            <w:pPr>
              <w:jc w:val="center"/>
              <w:rPr>
                <w:color w:val="000000"/>
                <w:sz w:val="20"/>
                <w:szCs w:val="20"/>
              </w:rPr>
            </w:pPr>
            <w:r w:rsidRPr="00A102C4">
              <w:rPr>
                <w:color w:val="000000"/>
                <w:sz w:val="20"/>
                <w:szCs w:val="20"/>
              </w:rPr>
              <w:t>2387,88</w:t>
            </w:r>
          </w:p>
        </w:tc>
        <w:tc>
          <w:tcPr>
            <w:tcW w:w="407" w:type="pct"/>
            <w:shd w:val="clear" w:color="auto" w:fill="auto"/>
            <w:vAlign w:val="center"/>
            <w:hideMark/>
          </w:tcPr>
          <w:p w14:paraId="605B5C7A" w14:textId="77777777" w:rsidR="00BE3F34" w:rsidRPr="00A102C4" w:rsidRDefault="00BE3F34" w:rsidP="008D40EA">
            <w:pPr>
              <w:jc w:val="center"/>
              <w:rPr>
                <w:color w:val="000000"/>
                <w:sz w:val="20"/>
                <w:szCs w:val="20"/>
              </w:rPr>
            </w:pPr>
            <w:r w:rsidRPr="00A102C4">
              <w:rPr>
                <w:color w:val="000000"/>
                <w:sz w:val="20"/>
                <w:szCs w:val="20"/>
              </w:rPr>
              <w:t>2387,88</w:t>
            </w:r>
          </w:p>
        </w:tc>
      </w:tr>
      <w:tr w:rsidR="00BE3F34" w:rsidRPr="00A102C4" w14:paraId="05A63342" w14:textId="77777777" w:rsidTr="008D40EA">
        <w:trPr>
          <w:trHeight w:val="20"/>
        </w:trPr>
        <w:tc>
          <w:tcPr>
            <w:tcW w:w="403" w:type="pct"/>
            <w:vMerge/>
            <w:shd w:val="clear" w:color="auto" w:fill="auto"/>
            <w:vAlign w:val="center"/>
            <w:hideMark/>
          </w:tcPr>
          <w:p w14:paraId="57F7F44F" w14:textId="77777777" w:rsidR="00BE3F34" w:rsidRPr="00A102C4" w:rsidRDefault="00BE3F34" w:rsidP="008D40EA">
            <w:pPr>
              <w:rPr>
                <w:sz w:val="20"/>
                <w:szCs w:val="20"/>
              </w:rPr>
            </w:pPr>
          </w:p>
        </w:tc>
        <w:tc>
          <w:tcPr>
            <w:tcW w:w="966" w:type="pct"/>
            <w:shd w:val="clear" w:color="auto" w:fill="auto"/>
            <w:vAlign w:val="center"/>
            <w:hideMark/>
          </w:tcPr>
          <w:p w14:paraId="5E645E81"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4B8A529B" w14:textId="77777777" w:rsidR="00BE3F34" w:rsidRPr="00A102C4" w:rsidRDefault="00BE3F34" w:rsidP="008D40EA">
            <w:pPr>
              <w:jc w:val="center"/>
              <w:rPr>
                <w:color w:val="000000"/>
                <w:sz w:val="20"/>
                <w:szCs w:val="20"/>
              </w:rPr>
            </w:pPr>
            <w:r w:rsidRPr="00A102C4">
              <w:rPr>
                <w:color w:val="000000"/>
                <w:sz w:val="20"/>
                <w:szCs w:val="20"/>
              </w:rPr>
              <w:t>916,02</w:t>
            </w:r>
          </w:p>
        </w:tc>
        <w:tc>
          <w:tcPr>
            <w:tcW w:w="403" w:type="pct"/>
            <w:shd w:val="clear" w:color="auto" w:fill="auto"/>
            <w:vAlign w:val="center"/>
            <w:hideMark/>
          </w:tcPr>
          <w:p w14:paraId="148FD2B0" w14:textId="77777777" w:rsidR="00BE3F34" w:rsidRPr="00A102C4" w:rsidRDefault="00BE3F34" w:rsidP="008D40EA">
            <w:pPr>
              <w:jc w:val="center"/>
              <w:rPr>
                <w:color w:val="000000"/>
                <w:sz w:val="20"/>
                <w:szCs w:val="20"/>
              </w:rPr>
            </w:pPr>
            <w:r w:rsidRPr="00A102C4">
              <w:rPr>
                <w:color w:val="000000"/>
                <w:sz w:val="20"/>
                <w:szCs w:val="20"/>
              </w:rPr>
              <w:t>916,02</w:t>
            </w:r>
          </w:p>
        </w:tc>
        <w:tc>
          <w:tcPr>
            <w:tcW w:w="403" w:type="pct"/>
            <w:shd w:val="clear" w:color="auto" w:fill="auto"/>
            <w:vAlign w:val="center"/>
            <w:hideMark/>
          </w:tcPr>
          <w:p w14:paraId="6C925D43" w14:textId="77777777" w:rsidR="00BE3F34" w:rsidRPr="00A102C4" w:rsidRDefault="00BE3F34" w:rsidP="008D40EA">
            <w:pPr>
              <w:jc w:val="center"/>
              <w:rPr>
                <w:color w:val="000000"/>
                <w:sz w:val="20"/>
                <w:szCs w:val="20"/>
              </w:rPr>
            </w:pPr>
            <w:r w:rsidRPr="00A102C4">
              <w:rPr>
                <w:color w:val="000000"/>
                <w:sz w:val="20"/>
                <w:szCs w:val="20"/>
              </w:rPr>
              <w:t>916,02</w:t>
            </w:r>
          </w:p>
        </w:tc>
        <w:tc>
          <w:tcPr>
            <w:tcW w:w="403" w:type="pct"/>
            <w:shd w:val="clear" w:color="auto" w:fill="auto"/>
            <w:vAlign w:val="center"/>
            <w:hideMark/>
          </w:tcPr>
          <w:p w14:paraId="4610BD70" w14:textId="77777777" w:rsidR="00BE3F34" w:rsidRPr="00A102C4" w:rsidRDefault="00BE3F34" w:rsidP="008D40EA">
            <w:pPr>
              <w:jc w:val="center"/>
              <w:rPr>
                <w:color w:val="000000"/>
                <w:sz w:val="20"/>
                <w:szCs w:val="20"/>
              </w:rPr>
            </w:pPr>
            <w:r w:rsidRPr="00A102C4">
              <w:rPr>
                <w:color w:val="000000"/>
                <w:sz w:val="20"/>
                <w:szCs w:val="20"/>
              </w:rPr>
              <w:t>916,02</w:t>
            </w:r>
          </w:p>
        </w:tc>
        <w:tc>
          <w:tcPr>
            <w:tcW w:w="403" w:type="pct"/>
            <w:shd w:val="clear" w:color="auto" w:fill="auto"/>
            <w:vAlign w:val="center"/>
            <w:hideMark/>
          </w:tcPr>
          <w:p w14:paraId="0B405353" w14:textId="77777777" w:rsidR="00BE3F34" w:rsidRPr="00A102C4" w:rsidRDefault="00BE3F34" w:rsidP="008D40EA">
            <w:pPr>
              <w:jc w:val="center"/>
              <w:rPr>
                <w:color w:val="000000"/>
                <w:sz w:val="20"/>
                <w:szCs w:val="20"/>
              </w:rPr>
            </w:pPr>
            <w:r w:rsidRPr="00A102C4">
              <w:rPr>
                <w:color w:val="000000"/>
                <w:sz w:val="20"/>
                <w:szCs w:val="20"/>
              </w:rPr>
              <w:t>916,02</w:t>
            </w:r>
          </w:p>
        </w:tc>
        <w:tc>
          <w:tcPr>
            <w:tcW w:w="403" w:type="pct"/>
            <w:shd w:val="clear" w:color="auto" w:fill="auto"/>
            <w:vAlign w:val="center"/>
            <w:hideMark/>
          </w:tcPr>
          <w:p w14:paraId="3DC93E44" w14:textId="77777777" w:rsidR="00BE3F34" w:rsidRPr="00A102C4" w:rsidRDefault="00BE3F34" w:rsidP="008D40EA">
            <w:pPr>
              <w:jc w:val="center"/>
              <w:rPr>
                <w:color w:val="000000"/>
                <w:sz w:val="20"/>
                <w:szCs w:val="20"/>
              </w:rPr>
            </w:pPr>
            <w:r w:rsidRPr="00A102C4">
              <w:rPr>
                <w:color w:val="000000"/>
                <w:sz w:val="20"/>
                <w:szCs w:val="20"/>
              </w:rPr>
              <w:t>916,02</w:t>
            </w:r>
          </w:p>
        </w:tc>
        <w:tc>
          <w:tcPr>
            <w:tcW w:w="403" w:type="pct"/>
            <w:shd w:val="clear" w:color="auto" w:fill="auto"/>
            <w:vAlign w:val="center"/>
            <w:hideMark/>
          </w:tcPr>
          <w:p w14:paraId="6C66897F" w14:textId="77777777" w:rsidR="00BE3F34" w:rsidRPr="00A102C4" w:rsidRDefault="00BE3F34" w:rsidP="008D40EA">
            <w:pPr>
              <w:jc w:val="center"/>
              <w:rPr>
                <w:color w:val="000000"/>
                <w:sz w:val="20"/>
                <w:szCs w:val="20"/>
              </w:rPr>
            </w:pPr>
            <w:r w:rsidRPr="00A102C4">
              <w:rPr>
                <w:color w:val="000000"/>
                <w:sz w:val="20"/>
                <w:szCs w:val="20"/>
              </w:rPr>
              <w:t>916,02</w:t>
            </w:r>
          </w:p>
        </w:tc>
        <w:tc>
          <w:tcPr>
            <w:tcW w:w="403" w:type="pct"/>
            <w:shd w:val="clear" w:color="auto" w:fill="auto"/>
            <w:vAlign w:val="center"/>
            <w:hideMark/>
          </w:tcPr>
          <w:p w14:paraId="34B5C253" w14:textId="77777777" w:rsidR="00BE3F34" w:rsidRPr="00A102C4" w:rsidRDefault="00BE3F34" w:rsidP="008D40EA">
            <w:pPr>
              <w:jc w:val="center"/>
              <w:rPr>
                <w:color w:val="000000"/>
                <w:sz w:val="20"/>
                <w:szCs w:val="20"/>
              </w:rPr>
            </w:pPr>
            <w:r w:rsidRPr="00A102C4">
              <w:rPr>
                <w:color w:val="000000"/>
                <w:sz w:val="20"/>
                <w:szCs w:val="20"/>
              </w:rPr>
              <w:t>916,02</w:t>
            </w:r>
          </w:p>
        </w:tc>
        <w:tc>
          <w:tcPr>
            <w:tcW w:w="407" w:type="pct"/>
            <w:shd w:val="clear" w:color="auto" w:fill="auto"/>
            <w:vAlign w:val="center"/>
            <w:hideMark/>
          </w:tcPr>
          <w:p w14:paraId="3BECC74A" w14:textId="77777777" w:rsidR="00BE3F34" w:rsidRPr="00A102C4" w:rsidRDefault="00BE3F34" w:rsidP="008D40EA">
            <w:pPr>
              <w:jc w:val="center"/>
              <w:rPr>
                <w:color w:val="000000"/>
                <w:sz w:val="20"/>
                <w:szCs w:val="20"/>
              </w:rPr>
            </w:pPr>
            <w:r w:rsidRPr="00A102C4">
              <w:rPr>
                <w:color w:val="000000"/>
                <w:sz w:val="20"/>
                <w:szCs w:val="20"/>
              </w:rPr>
              <w:t>916,02</w:t>
            </w:r>
          </w:p>
        </w:tc>
      </w:tr>
      <w:tr w:rsidR="00BE3F34" w:rsidRPr="00A102C4" w14:paraId="5C72DCA1" w14:textId="77777777" w:rsidTr="008D40EA">
        <w:trPr>
          <w:trHeight w:val="20"/>
        </w:trPr>
        <w:tc>
          <w:tcPr>
            <w:tcW w:w="403" w:type="pct"/>
            <w:vMerge/>
            <w:shd w:val="clear" w:color="auto" w:fill="auto"/>
            <w:vAlign w:val="center"/>
            <w:hideMark/>
          </w:tcPr>
          <w:p w14:paraId="5409287E" w14:textId="77777777" w:rsidR="00BE3F34" w:rsidRPr="00A102C4" w:rsidRDefault="00BE3F34" w:rsidP="008D40EA">
            <w:pPr>
              <w:rPr>
                <w:sz w:val="20"/>
                <w:szCs w:val="20"/>
              </w:rPr>
            </w:pPr>
          </w:p>
        </w:tc>
        <w:tc>
          <w:tcPr>
            <w:tcW w:w="966" w:type="pct"/>
            <w:shd w:val="clear" w:color="auto" w:fill="auto"/>
            <w:vAlign w:val="center"/>
            <w:hideMark/>
          </w:tcPr>
          <w:p w14:paraId="7E63487B"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41E0874D" w14:textId="77777777" w:rsidR="00BE3F34" w:rsidRPr="00A102C4" w:rsidRDefault="00BE3F34" w:rsidP="008D40EA">
            <w:pPr>
              <w:jc w:val="center"/>
              <w:rPr>
                <w:color w:val="000000"/>
                <w:sz w:val="20"/>
                <w:szCs w:val="20"/>
              </w:rPr>
            </w:pPr>
            <w:r w:rsidRPr="00DF7615">
              <w:rPr>
                <w:color w:val="000000"/>
                <w:sz w:val="20"/>
                <w:szCs w:val="20"/>
              </w:rPr>
              <w:t>0,000</w:t>
            </w:r>
          </w:p>
        </w:tc>
        <w:tc>
          <w:tcPr>
            <w:tcW w:w="403" w:type="pct"/>
            <w:shd w:val="clear" w:color="auto" w:fill="auto"/>
            <w:vAlign w:val="center"/>
            <w:hideMark/>
          </w:tcPr>
          <w:p w14:paraId="5DB36F1C" w14:textId="77777777" w:rsidR="00BE3F34" w:rsidRPr="00A102C4" w:rsidRDefault="00BE3F34" w:rsidP="008D40EA">
            <w:pPr>
              <w:jc w:val="center"/>
              <w:rPr>
                <w:color w:val="000000"/>
                <w:sz w:val="20"/>
                <w:szCs w:val="20"/>
              </w:rPr>
            </w:pPr>
            <w:r w:rsidRPr="00DF7615">
              <w:rPr>
                <w:color w:val="000000"/>
                <w:sz w:val="20"/>
                <w:szCs w:val="20"/>
              </w:rPr>
              <w:t>0,000</w:t>
            </w:r>
          </w:p>
        </w:tc>
        <w:tc>
          <w:tcPr>
            <w:tcW w:w="403" w:type="pct"/>
            <w:shd w:val="clear" w:color="auto" w:fill="auto"/>
            <w:vAlign w:val="center"/>
            <w:hideMark/>
          </w:tcPr>
          <w:p w14:paraId="47BA72B8" w14:textId="77777777" w:rsidR="00BE3F34" w:rsidRPr="00A102C4" w:rsidRDefault="00BE3F34" w:rsidP="008D40EA">
            <w:pPr>
              <w:jc w:val="center"/>
              <w:rPr>
                <w:color w:val="000000"/>
                <w:sz w:val="20"/>
                <w:szCs w:val="20"/>
              </w:rPr>
            </w:pPr>
            <w:r w:rsidRPr="00DF7615">
              <w:rPr>
                <w:color w:val="000000"/>
                <w:sz w:val="20"/>
                <w:szCs w:val="20"/>
              </w:rPr>
              <w:t>0,000</w:t>
            </w:r>
          </w:p>
        </w:tc>
        <w:tc>
          <w:tcPr>
            <w:tcW w:w="403" w:type="pct"/>
            <w:shd w:val="clear" w:color="auto" w:fill="auto"/>
            <w:vAlign w:val="center"/>
            <w:hideMark/>
          </w:tcPr>
          <w:p w14:paraId="56CFC5BF" w14:textId="77777777" w:rsidR="00BE3F34" w:rsidRPr="00A102C4" w:rsidRDefault="00BE3F34" w:rsidP="008D40EA">
            <w:pPr>
              <w:jc w:val="center"/>
              <w:rPr>
                <w:color w:val="000000"/>
                <w:sz w:val="20"/>
                <w:szCs w:val="20"/>
              </w:rPr>
            </w:pPr>
            <w:r w:rsidRPr="00DF7615">
              <w:rPr>
                <w:color w:val="000000"/>
                <w:sz w:val="20"/>
                <w:szCs w:val="20"/>
              </w:rPr>
              <w:t>0,000</w:t>
            </w:r>
          </w:p>
        </w:tc>
        <w:tc>
          <w:tcPr>
            <w:tcW w:w="403" w:type="pct"/>
            <w:shd w:val="clear" w:color="auto" w:fill="auto"/>
            <w:vAlign w:val="center"/>
            <w:hideMark/>
          </w:tcPr>
          <w:p w14:paraId="7BE22678" w14:textId="77777777" w:rsidR="00BE3F34" w:rsidRPr="00A102C4" w:rsidRDefault="00BE3F34" w:rsidP="008D40EA">
            <w:pPr>
              <w:jc w:val="center"/>
              <w:rPr>
                <w:color w:val="000000"/>
                <w:sz w:val="20"/>
                <w:szCs w:val="20"/>
              </w:rPr>
            </w:pPr>
            <w:r w:rsidRPr="00DF7615">
              <w:rPr>
                <w:color w:val="000000"/>
                <w:sz w:val="20"/>
                <w:szCs w:val="20"/>
              </w:rPr>
              <w:t>0,000</w:t>
            </w:r>
          </w:p>
        </w:tc>
        <w:tc>
          <w:tcPr>
            <w:tcW w:w="403" w:type="pct"/>
            <w:shd w:val="clear" w:color="auto" w:fill="auto"/>
            <w:vAlign w:val="center"/>
            <w:hideMark/>
          </w:tcPr>
          <w:p w14:paraId="2DEAD3FD" w14:textId="77777777" w:rsidR="00BE3F34" w:rsidRPr="00A102C4" w:rsidRDefault="00BE3F34" w:rsidP="008D40EA">
            <w:pPr>
              <w:jc w:val="center"/>
              <w:rPr>
                <w:color w:val="000000"/>
                <w:sz w:val="20"/>
                <w:szCs w:val="20"/>
              </w:rPr>
            </w:pPr>
            <w:r w:rsidRPr="00DF7615">
              <w:rPr>
                <w:color w:val="000000"/>
                <w:sz w:val="20"/>
                <w:szCs w:val="20"/>
              </w:rPr>
              <w:t>0,000</w:t>
            </w:r>
          </w:p>
        </w:tc>
        <w:tc>
          <w:tcPr>
            <w:tcW w:w="403" w:type="pct"/>
            <w:shd w:val="clear" w:color="auto" w:fill="auto"/>
            <w:vAlign w:val="center"/>
            <w:hideMark/>
          </w:tcPr>
          <w:p w14:paraId="24D35745" w14:textId="77777777" w:rsidR="00BE3F34" w:rsidRPr="00A102C4" w:rsidRDefault="00BE3F34" w:rsidP="008D40EA">
            <w:pPr>
              <w:jc w:val="center"/>
              <w:rPr>
                <w:color w:val="000000"/>
                <w:sz w:val="20"/>
                <w:szCs w:val="20"/>
              </w:rPr>
            </w:pPr>
            <w:r w:rsidRPr="00DF7615">
              <w:rPr>
                <w:color w:val="000000"/>
                <w:sz w:val="20"/>
                <w:szCs w:val="20"/>
              </w:rPr>
              <w:t>0,000</w:t>
            </w:r>
          </w:p>
        </w:tc>
        <w:tc>
          <w:tcPr>
            <w:tcW w:w="403" w:type="pct"/>
            <w:shd w:val="clear" w:color="auto" w:fill="auto"/>
            <w:vAlign w:val="center"/>
            <w:hideMark/>
          </w:tcPr>
          <w:p w14:paraId="5AC7BB0C" w14:textId="77777777" w:rsidR="00BE3F34" w:rsidRPr="00A102C4" w:rsidRDefault="00BE3F34" w:rsidP="008D40EA">
            <w:pPr>
              <w:jc w:val="center"/>
              <w:rPr>
                <w:color w:val="000000"/>
                <w:sz w:val="20"/>
                <w:szCs w:val="20"/>
              </w:rPr>
            </w:pPr>
            <w:r w:rsidRPr="00DF7615">
              <w:rPr>
                <w:color w:val="000000"/>
                <w:sz w:val="20"/>
                <w:szCs w:val="20"/>
              </w:rPr>
              <w:t>0,000</w:t>
            </w:r>
          </w:p>
        </w:tc>
        <w:tc>
          <w:tcPr>
            <w:tcW w:w="407" w:type="pct"/>
            <w:shd w:val="clear" w:color="auto" w:fill="auto"/>
            <w:vAlign w:val="center"/>
            <w:hideMark/>
          </w:tcPr>
          <w:p w14:paraId="3B5F920D" w14:textId="77777777" w:rsidR="00BE3F34" w:rsidRPr="00A102C4" w:rsidRDefault="00BE3F34" w:rsidP="008D40EA">
            <w:pPr>
              <w:jc w:val="center"/>
              <w:rPr>
                <w:color w:val="000000"/>
                <w:sz w:val="20"/>
                <w:szCs w:val="20"/>
              </w:rPr>
            </w:pPr>
            <w:r w:rsidRPr="00DF7615">
              <w:rPr>
                <w:color w:val="000000"/>
                <w:sz w:val="20"/>
                <w:szCs w:val="20"/>
              </w:rPr>
              <w:t>0,000</w:t>
            </w:r>
          </w:p>
        </w:tc>
      </w:tr>
      <w:tr w:rsidR="00BE3F34" w:rsidRPr="00A102C4" w14:paraId="7FC0D356" w14:textId="77777777" w:rsidTr="008D40EA">
        <w:trPr>
          <w:trHeight w:val="20"/>
        </w:trPr>
        <w:tc>
          <w:tcPr>
            <w:tcW w:w="403" w:type="pct"/>
            <w:vMerge/>
            <w:shd w:val="clear" w:color="auto" w:fill="auto"/>
            <w:vAlign w:val="center"/>
            <w:hideMark/>
          </w:tcPr>
          <w:p w14:paraId="3D86F982" w14:textId="77777777" w:rsidR="00BE3F34" w:rsidRPr="00A102C4" w:rsidRDefault="00BE3F34" w:rsidP="008D40EA">
            <w:pPr>
              <w:rPr>
                <w:sz w:val="20"/>
                <w:szCs w:val="20"/>
              </w:rPr>
            </w:pPr>
          </w:p>
        </w:tc>
        <w:tc>
          <w:tcPr>
            <w:tcW w:w="966" w:type="pct"/>
            <w:shd w:val="clear" w:color="auto" w:fill="auto"/>
            <w:vAlign w:val="center"/>
            <w:hideMark/>
          </w:tcPr>
          <w:p w14:paraId="7E1ED514"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7FE14CD5" w14:textId="77777777" w:rsidR="00BE3F34" w:rsidRPr="00A102C4" w:rsidRDefault="00BE3F34" w:rsidP="008D40EA">
            <w:pPr>
              <w:jc w:val="center"/>
              <w:rPr>
                <w:color w:val="000000"/>
                <w:sz w:val="20"/>
                <w:szCs w:val="20"/>
              </w:rPr>
            </w:pPr>
            <w:r w:rsidRPr="00A102C4">
              <w:rPr>
                <w:color w:val="000000"/>
                <w:sz w:val="20"/>
                <w:szCs w:val="20"/>
              </w:rPr>
              <w:t>3303,91</w:t>
            </w:r>
          </w:p>
        </w:tc>
        <w:tc>
          <w:tcPr>
            <w:tcW w:w="403" w:type="pct"/>
            <w:shd w:val="clear" w:color="auto" w:fill="auto"/>
            <w:vAlign w:val="center"/>
            <w:hideMark/>
          </w:tcPr>
          <w:p w14:paraId="014D8F3A" w14:textId="77777777" w:rsidR="00BE3F34" w:rsidRPr="00A102C4" w:rsidRDefault="00BE3F34" w:rsidP="008D40EA">
            <w:pPr>
              <w:jc w:val="center"/>
              <w:rPr>
                <w:color w:val="000000"/>
                <w:sz w:val="20"/>
                <w:szCs w:val="20"/>
              </w:rPr>
            </w:pPr>
            <w:r w:rsidRPr="00A102C4">
              <w:rPr>
                <w:color w:val="000000"/>
                <w:sz w:val="20"/>
                <w:szCs w:val="20"/>
              </w:rPr>
              <w:t>3303,91</w:t>
            </w:r>
          </w:p>
        </w:tc>
        <w:tc>
          <w:tcPr>
            <w:tcW w:w="403" w:type="pct"/>
            <w:shd w:val="clear" w:color="auto" w:fill="auto"/>
            <w:vAlign w:val="center"/>
            <w:hideMark/>
          </w:tcPr>
          <w:p w14:paraId="177C63B0" w14:textId="77777777" w:rsidR="00BE3F34" w:rsidRPr="00A102C4" w:rsidRDefault="00BE3F34" w:rsidP="008D40EA">
            <w:pPr>
              <w:jc w:val="center"/>
              <w:rPr>
                <w:color w:val="000000"/>
                <w:sz w:val="20"/>
                <w:szCs w:val="20"/>
              </w:rPr>
            </w:pPr>
            <w:r w:rsidRPr="00A102C4">
              <w:rPr>
                <w:color w:val="000000"/>
                <w:sz w:val="20"/>
                <w:szCs w:val="20"/>
              </w:rPr>
              <w:t>3303,91</w:t>
            </w:r>
          </w:p>
        </w:tc>
        <w:tc>
          <w:tcPr>
            <w:tcW w:w="403" w:type="pct"/>
            <w:shd w:val="clear" w:color="auto" w:fill="auto"/>
            <w:vAlign w:val="center"/>
            <w:hideMark/>
          </w:tcPr>
          <w:p w14:paraId="1A091296" w14:textId="77777777" w:rsidR="00BE3F34" w:rsidRPr="00A102C4" w:rsidRDefault="00BE3F34" w:rsidP="008D40EA">
            <w:pPr>
              <w:jc w:val="center"/>
              <w:rPr>
                <w:color w:val="000000"/>
                <w:sz w:val="20"/>
                <w:szCs w:val="20"/>
              </w:rPr>
            </w:pPr>
            <w:r w:rsidRPr="00A102C4">
              <w:rPr>
                <w:color w:val="000000"/>
                <w:sz w:val="20"/>
                <w:szCs w:val="20"/>
              </w:rPr>
              <w:t>3303,91</w:t>
            </w:r>
          </w:p>
        </w:tc>
        <w:tc>
          <w:tcPr>
            <w:tcW w:w="403" w:type="pct"/>
            <w:shd w:val="clear" w:color="auto" w:fill="auto"/>
            <w:vAlign w:val="center"/>
            <w:hideMark/>
          </w:tcPr>
          <w:p w14:paraId="691AB395" w14:textId="77777777" w:rsidR="00BE3F34" w:rsidRPr="00A102C4" w:rsidRDefault="00BE3F34" w:rsidP="008D40EA">
            <w:pPr>
              <w:jc w:val="center"/>
              <w:rPr>
                <w:color w:val="000000"/>
                <w:sz w:val="20"/>
                <w:szCs w:val="20"/>
              </w:rPr>
            </w:pPr>
            <w:r w:rsidRPr="00A102C4">
              <w:rPr>
                <w:color w:val="000000"/>
                <w:sz w:val="20"/>
                <w:szCs w:val="20"/>
              </w:rPr>
              <w:t>3303,91</w:t>
            </w:r>
          </w:p>
        </w:tc>
        <w:tc>
          <w:tcPr>
            <w:tcW w:w="403" w:type="pct"/>
            <w:shd w:val="clear" w:color="auto" w:fill="auto"/>
            <w:vAlign w:val="center"/>
            <w:hideMark/>
          </w:tcPr>
          <w:p w14:paraId="40684E55" w14:textId="77777777" w:rsidR="00BE3F34" w:rsidRPr="00A102C4" w:rsidRDefault="00BE3F34" w:rsidP="008D40EA">
            <w:pPr>
              <w:jc w:val="center"/>
              <w:rPr>
                <w:color w:val="000000"/>
                <w:sz w:val="20"/>
                <w:szCs w:val="20"/>
              </w:rPr>
            </w:pPr>
            <w:r w:rsidRPr="00A102C4">
              <w:rPr>
                <w:color w:val="000000"/>
                <w:sz w:val="20"/>
                <w:szCs w:val="20"/>
              </w:rPr>
              <w:t>3303,91</w:t>
            </w:r>
          </w:p>
        </w:tc>
        <w:tc>
          <w:tcPr>
            <w:tcW w:w="403" w:type="pct"/>
            <w:shd w:val="clear" w:color="auto" w:fill="auto"/>
            <w:vAlign w:val="center"/>
            <w:hideMark/>
          </w:tcPr>
          <w:p w14:paraId="7C91E3F3" w14:textId="77777777" w:rsidR="00BE3F34" w:rsidRPr="00A102C4" w:rsidRDefault="00BE3F34" w:rsidP="008D40EA">
            <w:pPr>
              <w:jc w:val="center"/>
              <w:rPr>
                <w:color w:val="000000"/>
                <w:sz w:val="20"/>
                <w:szCs w:val="20"/>
              </w:rPr>
            </w:pPr>
            <w:r w:rsidRPr="00A102C4">
              <w:rPr>
                <w:color w:val="000000"/>
                <w:sz w:val="20"/>
                <w:szCs w:val="20"/>
              </w:rPr>
              <w:t>3303,91</w:t>
            </w:r>
          </w:p>
        </w:tc>
        <w:tc>
          <w:tcPr>
            <w:tcW w:w="403" w:type="pct"/>
            <w:shd w:val="clear" w:color="auto" w:fill="auto"/>
            <w:vAlign w:val="center"/>
            <w:hideMark/>
          </w:tcPr>
          <w:p w14:paraId="03E2CFA7" w14:textId="77777777" w:rsidR="00BE3F34" w:rsidRPr="00A102C4" w:rsidRDefault="00BE3F34" w:rsidP="008D40EA">
            <w:pPr>
              <w:jc w:val="center"/>
              <w:rPr>
                <w:color w:val="000000"/>
                <w:sz w:val="20"/>
                <w:szCs w:val="20"/>
              </w:rPr>
            </w:pPr>
            <w:r w:rsidRPr="00A102C4">
              <w:rPr>
                <w:color w:val="000000"/>
                <w:sz w:val="20"/>
                <w:szCs w:val="20"/>
              </w:rPr>
              <w:t>3303,91</w:t>
            </w:r>
          </w:p>
        </w:tc>
        <w:tc>
          <w:tcPr>
            <w:tcW w:w="407" w:type="pct"/>
            <w:shd w:val="clear" w:color="auto" w:fill="auto"/>
            <w:vAlign w:val="center"/>
            <w:hideMark/>
          </w:tcPr>
          <w:p w14:paraId="2F44DC36" w14:textId="77777777" w:rsidR="00BE3F34" w:rsidRPr="00A102C4" w:rsidRDefault="00BE3F34" w:rsidP="008D40EA">
            <w:pPr>
              <w:jc w:val="center"/>
              <w:rPr>
                <w:color w:val="000000"/>
                <w:sz w:val="20"/>
                <w:szCs w:val="20"/>
              </w:rPr>
            </w:pPr>
            <w:r w:rsidRPr="00A102C4">
              <w:rPr>
                <w:color w:val="000000"/>
                <w:sz w:val="20"/>
                <w:szCs w:val="20"/>
              </w:rPr>
              <w:t>3303,91</w:t>
            </w:r>
          </w:p>
        </w:tc>
      </w:tr>
      <w:tr w:rsidR="00BE3F34" w:rsidRPr="00A102C4" w14:paraId="35B2B7FC" w14:textId="77777777" w:rsidTr="008D40EA">
        <w:trPr>
          <w:trHeight w:val="20"/>
        </w:trPr>
        <w:tc>
          <w:tcPr>
            <w:tcW w:w="403" w:type="pct"/>
            <w:vMerge/>
            <w:shd w:val="clear" w:color="auto" w:fill="auto"/>
            <w:vAlign w:val="center"/>
            <w:hideMark/>
          </w:tcPr>
          <w:p w14:paraId="237894A3" w14:textId="77777777" w:rsidR="00BE3F34" w:rsidRPr="00A102C4" w:rsidRDefault="00BE3F34" w:rsidP="008D40EA">
            <w:pPr>
              <w:rPr>
                <w:sz w:val="20"/>
                <w:szCs w:val="20"/>
              </w:rPr>
            </w:pPr>
          </w:p>
        </w:tc>
        <w:tc>
          <w:tcPr>
            <w:tcW w:w="966" w:type="pct"/>
            <w:shd w:val="clear" w:color="auto" w:fill="auto"/>
            <w:vAlign w:val="center"/>
            <w:hideMark/>
          </w:tcPr>
          <w:p w14:paraId="63EAF792"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48288B62" w14:textId="77777777" w:rsidR="00BE3F34" w:rsidRPr="00A102C4" w:rsidRDefault="00BE3F34" w:rsidP="008D40EA">
            <w:pPr>
              <w:jc w:val="center"/>
              <w:rPr>
                <w:color w:val="000000"/>
                <w:sz w:val="20"/>
                <w:szCs w:val="20"/>
              </w:rPr>
            </w:pPr>
            <w:r w:rsidRPr="00A102C4">
              <w:rPr>
                <w:color w:val="000000"/>
                <w:sz w:val="20"/>
                <w:szCs w:val="20"/>
              </w:rPr>
              <w:t>0,79</w:t>
            </w:r>
          </w:p>
        </w:tc>
        <w:tc>
          <w:tcPr>
            <w:tcW w:w="403" w:type="pct"/>
            <w:shd w:val="clear" w:color="auto" w:fill="auto"/>
            <w:vAlign w:val="center"/>
            <w:hideMark/>
          </w:tcPr>
          <w:p w14:paraId="5678054B" w14:textId="77777777" w:rsidR="00BE3F34" w:rsidRPr="00A102C4" w:rsidRDefault="00BE3F34" w:rsidP="008D40EA">
            <w:pPr>
              <w:jc w:val="center"/>
              <w:rPr>
                <w:color w:val="000000"/>
                <w:sz w:val="20"/>
                <w:szCs w:val="20"/>
              </w:rPr>
            </w:pPr>
            <w:r w:rsidRPr="00A102C4">
              <w:rPr>
                <w:color w:val="000000"/>
                <w:sz w:val="20"/>
                <w:szCs w:val="20"/>
              </w:rPr>
              <w:t>0,79</w:t>
            </w:r>
          </w:p>
        </w:tc>
        <w:tc>
          <w:tcPr>
            <w:tcW w:w="403" w:type="pct"/>
            <w:shd w:val="clear" w:color="auto" w:fill="auto"/>
            <w:vAlign w:val="center"/>
            <w:hideMark/>
          </w:tcPr>
          <w:p w14:paraId="556FEE27" w14:textId="77777777" w:rsidR="00BE3F34" w:rsidRPr="00A102C4" w:rsidRDefault="00BE3F34" w:rsidP="008D40EA">
            <w:pPr>
              <w:jc w:val="center"/>
              <w:rPr>
                <w:color w:val="000000"/>
                <w:sz w:val="20"/>
                <w:szCs w:val="20"/>
              </w:rPr>
            </w:pPr>
            <w:r w:rsidRPr="00A102C4">
              <w:rPr>
                <w:color w:val="000000"/>
                <w:sz w:val="20"/>
                <w:szCs w:val="20"/>
              </w:rPr>
              <w:t>0,79</w:t>
            </w:r>
          </w:p>
        </w:tc>
        <w:tc>
          <w:tcPr>
            <w:tcW w:w="403" w:type="pct"/>
            <w:shd w:val="clear" w:color="auto" w:fill="auto"/>
            <w:vAlign w:val="center"/>
            <w:hideMark/>
          </w:tcPr>
          <w:p w14:paraId="42103B30" w14:textId="77777777" w:rsidR="00BE3F34" w:rsidRPr="00A102C4" w:rsidRDefault="00BE3F34" w:rsidP="008D40EA">
            <w:pPr>
              <w:jc w:val="center"/>
              <w:rPr>
                <w:color w:val="000000"/>
                <w:sz w:val="20"/>
                <w:szCs w:val="20"/>
              </w:rPr>
            </w:pPr>
            <w:r w:rsidRPr="00A102C4">
              <w:rPr>
                <w:color w:val="000000"/>
                <w:sz w:val="20"/>
                <w:szCs w:val="20"/>
              </w:rPr>
              <w:t>0,79</w:t>
            </w:r>
          </w:p>
        </w:tc>
        <w:tc>
          <w:tcPr>
            <w:tcW w:w="403" w:type="pct"/>
            <w:shd w:val="clear" w:color="auto" w:fill="auto"/>
            <w:vAlign w:val="center"/>
            <w:hideMark/>
          </w:tcPr>
          <w:p w14:paraId="03BB854C" w14:textId="77777777" w:rsidR="00BE3F34" w:rsidRPr="00A102C4" w:rsidRDefault="00BE3F34" w:rsidP="008D40EA">
            <w:pPr>
              <w:jc w:val="center"/>
              <w:rPr>
                <w:color w:val="000000"/>
                <w:sz w:val="20"/>
                <w:szCs w:val="20"/>
              </w:rPr>
            </w:pPr>
            <w:r w:rsidRPr="00A102C4">
              <w:rPr>
                <w:color w:val="000000"/>
                <w:sz w:val="20"/>
                <w:szCs w:val="20"/>
              </w:rPr>
              <w:t>0,79</w:t>
            </w:r>
          </w:p>
        </w:tc>
        <w:tc>
          <w:tcPr>
            <w:tcW w:w="403" w:type="pct"/>
            <w:shd w:val="clear" w:color="auto" w:fill="auto"/>
            <w:vAlign w:val="center"/>
            <w:hideMark/>
          </w:tcPr>
          <w:p w14:paraId="4BF55474" w14:textId="77777777" w:rsidR="00BE3F34" w:rsidRPr="00A102C4" w:rsidRDefault="00BE3F34" w:rsidP="008D40EA">
            <w:pPr>
              <w:jc w:val="center"/>
              <w:rPr>
                <w:color w:val="000000"/>
                <w:sz w:val="20"/>
                <w:szCs w:val="20"/>
              </w:rPr>
            </w:pPr>
            <w:r w:rsidRPr="00A102C4">
              <w:rPr>
                <w:color w:val="000000"/>
                <w:sz w:val="20"/>
                <w:szCs w:val="20"/>
              </w:rPr>
              <w:t>0,79</w:t>
            </w:r>
          </w:p>
        </w:tc>
        <w:tc>
          <w:tcPr>
            <w:tcW w:w="403" w:type="pct"/>
            <w:shd w:val="clear" w:color="auto" w:fill="auto"/>
            <w:vAlign w:val="center"/>
            <w:hideMark/>
          </w:tcPr>
          <w:p w14:paraId="1DB5C78D" w14:textId="77777777" w:rsidR="00BE3F34" w:rsidRPr="00A102C4" w:rsidRDefault="00BE3F34" w:rsidP="008D40EA">
            <w:pPr>
              <w:jc w:val="center"/>
              <w:rPr>
                <w:color w:val="000000"/>
                <w:sz w:val="20"/>
                <w:szCs w:val="20"/>
              </w:rPr>
            </w:pPr>
            <w:r w:rsidRPr="00A102C4">
              <w:rPr>
                <w:color w:val="000000"/>
                <w:sz w:val="20"/>
                <w:szCs w:val="20"/>
              </w:rPr>
              <w:t>0,79</w:t>
            </w:r>
          </w:p>
        </w:tc>
        <w:tc>
          <w:tcPr>
            <w:tcW w:w="403" w:type="pct"/>
            <w:shd w:val="clear" w:color="auto" w:fill="auto"/>
            <w:vAlign w:val="center"/>
            <w:hideMark/>
          </w:tcPr>
          <w:p w14:paraId="61B524CB" w14:textId="77777777" w:rsidR="00BE3F34" w:rsidRPr="00A102C4" w:rsidRDefault="00BE3F34" w:rsidP="008D40EA">
            <w:pPr>
              <w:jc w:val="center"/>
              <w:rPr>
                <w:color w:val="000000"/>
                <w:sz w:val="20"/>
                <w:szCs w:val="20"/>
              </w:rPr>
            </w:pPr>
            <w:r w:rsidRPr="00A102C4">
              <w:rPr>
                <w:color w:val="000000"/>
                <w:sz w:val="20"/>
                <w:szCs w:val="20"/>
              </w:rPr>
              <w:t>0,79</w:t>
            </w:r>
          </w:p>
        </w:tc>
        <w:tc>
          <w:tcPr>
            <w:tcW w:w="407" w:type="pct"/>
            <w:shd w:val="clear" w:color="auto" w:fill="auto"/>
            <w:vAlign w:val="center"/>
            <w:hideMark/>
          </w:tcPr>
          <w:p w14:paraId="7D515EE7" w14:textId="77777777" w:rsidR="00BE3F34" w:rsidRPr="00A102C4" w:rsidRDefault="00BE3F34" w:rsidP="008D40EA">
            <w:pPr>
              <w:jc w:val="center"/>
              <w:rPr>
                <w:color w:val="000000"/>
                <w:sz w:val="20"/>
                <w:szCs w:val="20"/>
              </w:rPr>
            </w:pPr>
            <w:r w:rsidRPr="00A102C4">
              <w:rPr>
                <w:color w:val="000000"/>
                <w:sz w:val="20"/>
                <w:szCs w:val="20"/>
              </w:rPr>
              <w:t>0,79</w:t>
            </w:r>
          </w:p>
        </w:tc>
      </w:tr>
      <w:tr w:rsidR="00BE3F34" w:rsidRPr="00A102C4" w14:paraId="7D6BF13F" w14:textId="77777777" w:rsidTr="008D40EA">
        <w:trPr>
          <w:trHeight w:val="20"/>
        </w:trPr>
        <w:tc>
          <w:tcPr>
            <w:tcW w:w="403" w:type="pct"/>
            <w:vMerge w:val="restart"/>
            <w:shd w:val="clear" w:color="auto" w:fill="auto"/>
            <w:vAlign w:val="center"/>
            <w:hideMark/>
          </w:tcPr>
          <w:p w14:paraId="2448FFF6" w14:textId="77777777" w:rsidR="00BE3F34" w:rsidRPr="00A102C4" w:rsidRDefault="00BE3F34" w:rsidP="008D40EA">
            <w:pPr>
              <w:jc w:val="center"/>
              <w:rPr>
                <w:sz w:val="20"/>
                <w:szCs w:val="20"/>
              </w:rPr>
            </w:pPr>
            <w:r w:rsidRPr="00A102C4">
              <w:rPr>
                <w:sz w:val="20"/>
                <w:szCs w:val="20"/>
              </w:rPr>
              <w:t>3</w:t>
            </w:r>
          </w:p>
        </w:tc>
        <w:tc>
          <w:tcPr>
            <w:tcW w:w="4597" w:type="pct"/>
            <w:gridSpan w:val="10"/>
            <w:shd w:val="clear" w:color="auto" w:fill="auto"/>
            <w:vAlign w:val="center"/>
            <w:hideMark/>
          </w:tcPr>
          <w:p w14:paraId="1F9049CD" w14:textId="77777777" w:rsidR="00BE3F34" w:rsidRPr="00A102C4" w:rsidRDefault="00BE3F34" w:rsidP="008D40EA">
            <w:pPr>
              <w:jc w:val="center"/>
              <w:rPr>
                <w:b/>
                <w:bCs/>
                <w:sz w:val="20"/>
                <w:szCs w:val="20"/>
              </w:rPr>
            </w:pPr>
            <w:r w:rsidRPr="00A102C4">
              <w:rPr>
                <w:b/>
                <w:bCs/>
                <w:sz w:val="20"/>
                <w:szCs w:val="20"/>
              </w:rPr>
              <w:t>Котельная №3а</w:t>
            </w:r>
          </w:p>
        </w:tc>
      </w:tr>
      <w:tr w:rsidR="00BE3F34" w:rsidRPr="00A102C4" w14:paraId="0AE4AE36" w14:textId="77777777" w:rsidTr="008D40EA">
        <w:trPr>
          <w:trHeight w:val="20"/>
        </w:trPr>
        <w:tc>
          <w:tcPr>
            <w:tcW w:w="403" w:type="pct"/>
            <w:vMerge/>
            <w:shd w:val="clear" w:color="auto" w:fill="auto"/>
            <w:vAlign w:val="center"/>
            <w:hideMark/>
          </w:tcPr>
          <w:p w14:paraId="3112EB6F" w14:textId="77777777" w:rsidR="00BE3F34" w:rsidRPr="00A102C4" w:rsidRDefault="00BE3F34" w:rsidP="008D40EA">
            <w:pPr>
              <w:rPr>
                <w:sz w:val="20"/>
                <w:szCs w:val="20"/>
              </w:rPr>
            </w:pPr>
          </w:p>
        </w:tc>
        <w:tc>
          <w:tcPr>
            <w:tcW w:w="966" w:type="pct"/>
            <w:shd w:val="clear" w:color="auto" w:fill="auto"/>
            <w:vAlign w:val="center"/>
            <w:hideMark/>
          </w:tcPr>
          <w:p w14:paraId="3DDECA61"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2706C8E7" w14:textId="77777777" w:rsidR="00BE3F34" w:rsidRPr="00A102C4" w:rsidRDefault="00BE3F34" w:rsidP="008D40EA">
            <w:pPr>
              <w:jc w:val="center"/>
              <w:rPr>
                <w:color w:val="000000"/>
                <w:sz w:val="20"/>
                <w:szCs w:val="20"/>
              </w:rPr>
            </w:pPr>
            <w:r w:rsidRPr="00A102C4">
              <w:rPr>
                <w:color w:val="000000"/>
                <w:sz w:val="20"/>
                <w:szCs w:val="20"/>
              </w:rPr>
              <w:t>5370,12</w:t>
            </w:r>
          </w:p>
        </w:tc>
        <w:tc>
          <w:tcPr>
            <w:tcW w:w="403" w:type="pct"/>
            <w:shd w:val="clear" w:color="auto" w:fill="auto"/>
            <w:vAlign w:val="center"/>
            <w:hideMark/>
          </w:tcPr>
          <w:p w14:paraId="4A55FB57" w14:textId="77777777" w:rsidR="00BE3F34" w:rsidRPr="00A102C4" w:rsidRDefault="00BE3F34" w:rsidP="008D40EA">
            <w:pPr>
              <w:jc w:val="center"/>
              <w:rPr>
                <w:color w:val="000000"/>
                <w:sz w:val="20"/>
                <w:szCs w:val="20"/>
              </w:rPr>
            </w:pPr>
            <w:r w:rsidRPr="00A102C4">
              <w:rPr>
                <w:color w:val="000000"/>
                <w:sz w:val="20"/>
                <w:szCs w:val="20"/>
              </w:rPr>
              <w:t>5370,12</w:t>
            </w:r>
          </w:p>
        </w:tc>
        <w:tc>
          <w:tcPr>
            <w:tcW w:w="403" w:type="pct"/>
            <w:shd w:val="clear" w:color="auto" w:fill="auto"/>
            <w:vAlign w:val="center"/>
            <w:hideMark/>
          </w:tcPr>
          <w:p w14:paraId="5F982600" w14:textId="77777777" w:rsidR="00BE3F34" w:rsidRPr="00A102C4" w:rsidRDefault="00BE3F34" w:rsidP="008D40EA">
            <w:pPr>
              <w:jc w:val="center"/>
              <w:rPr>
                <w:color w:val="000000"/>
                <w:sz w:val="20"/>
                <w:szCs w:val="20"/>
              </w:rPr>
            </w:pPr>
            <w:r w:rsidRPr="00A102C4">
              <w:rPr>
                <w:color w:val="000000"/>
                <w:sz w:val="20"/>
                <w:szCs w:val="20"/>
              </w:rPr>
              <w:t>5370,12</w:t>
            </w:r>
          </w:p>
        </w:tc>
        <w:tc>
          <w:tcPr>
            <w:tcW w:w="403" w:type="pct"/>
            <w:shd w:val="clear" w:color="auto" w:fill="auto"/>
            <w:vAlign w:val="center"/>
            <w:hideMark/>
          </w:tcPr>
          <w:p w14:paraId="6AF6AF54" w14:textId="77777777" w:rsidR="00BE3F34" w:rsidRPr="00A102C4" w:rsidRDefault="00BE3F34" w:rsidP="008D40EA">
            <w:pPr>
              <w:jc w:val="center"/>
              <w:rPr>
                <w:color w:val="000000"/>
                <w:sz w:val="20"/>
                <w:szCs w:val="20"/>
              </w:rPr>
            </w:pPr>
            <w:r w:rsidRPr="00A102C4">
              <w:rPr>
                <w:color w:val="000000"/>
                <w:sz w:val="20"/>
                <w:szCs w:val="20"/>
              </w:rPr>
              <w:t>5370,12</w:t>
            </w:r>
          </w:p>
        </w:tc>
        <w:tc>
          <w:tcPr>
            <w:tcW w:w="403" w:type="pct"/>
            <w:shd w:val="clear" w:color="auto" w:fill="auto"/>
            <w:vAlign w:val="center"/>
            <w:hideMark/>
          </w:tcPr>
          <w:p w14:paraId="14B127D9" w14:textId="77777777" w:rsidR="00BE3F34" w:rsidRPr="00A102C4" w:rsidRDefault="00BE3F34" w:rsidP="008D40EA">
            <w:pPr>
              <w:jc w:val="center"/>
              <w:rPr>
                <w:color w:val="000000"/>
                <w:sz w:val="20"/>
                <w:szCs w:val="20"/>
              </w:rPr>
            </w:pPr>
            <w:r w:rsidRPr="00A102C4">
              <w:rPr>
                <w:color w:val="000000"/>
                <w:sz w:val="20"/>
                <w:szCs w:val="20"/>
              </w:rPr>
              <w:t>5370,12</w:t>
            </w:r>
          </w:p>
        </w:tc>
        <w:tc>
          <w:tcPr>
            <w:tcW w:w="403" w:type="pct"/>
            <w:shd w:val="clear" w:color="auto" w:fill="auto"/>
            <w:vAlign w:val="center"/>
            <w:hideMark/>
          </w:tcPr>
          <w:p w14:paraId="6B526CE5" w14:textId="77777777" w:rsidR="00BE3F34" w:rsidRPr="00A102C4" w:rsidRDefault="00BE3F34" w:rsidP="008D40EA">
            <w:pPr>
              <w:jc w:val="center"/>
              <w:rPr>
                <w:color w:val="000000"/>
                <w:sz w:val="20"/>
                <w:szCs w:val="20"/>
              </w:rPr>
            </w:pPr>
            <w:r w:rsidRPr="00A102C4">
              <w:rPr>
                <w:color w:val="000000"/>
                <w:sz w:val="20"/>
                <w:szCs w:val="20"/>
              </w:rPr>
              <w:t>5370,12</w:t>
            </w:r>
          </w:p>
        </w:tc>
        <w:tc>
          <w:tcPr>
            <w:tcW w:w="403" w:type="pct"/>
            <w:shd w:val="clear" w:color="auto" w:fill="auto"/>
            <w:vAlign w:val="center"/>
            <w:hideMark/>
          </w:tcPr>
          <w:p w14:paraId="54288ED1" w14:textId="77777777" w:rsidR="00BE3F34" w:rsidRPr="00A102C4" w:rsidRDefault="00BE3F34" w:rsidP="008D40EA">
            <w:pPr>
              <w:jc w:val="center"/>
              <w:rPr>
                <w:color w:val="000000"/>
                <w:sz w:val="20"/>
                <w:szCs w:val="20"/>
              </w:rPr>
            </w:pPr>
            <w:r w:rsidRPr="00A102C4">
              <w:rPr>
                <w:color w:val="000000"/>
                <w:sz w:val="20"/>
                <w:szCs w:val="20"/>
              </w:rPr>
              <w:t>5370,12</w:t>
            </w:r>
          </w:p>
        </w:tc>
        <w:tc>
          <w:tcPr>
            <w:tcW w:w="403" w:type="pct"/>
            <w:shd w:val="clear" w:color="auto" w:fill="auto"/>
            <w:vAlign w:val="center"/>
            <w:hideMark/>
          </w:tcPr>
          <w:p w14:paraId="32FBCB0F" w14:textId="77777777" w:rsidR="00BE3F34" w:rsidRPr="00A102C4" w:rsidRDefault="00BE3F34" w:rsidP="008D40EA">
            <w:pPr>
              <w:jc w:val="center"/>
              <w:rPr>
                <w:color w:val="000000"/>
                <w:sz w:val="20"/>
                <w:szCs w:val="20"/>
              </w:rPr>
            </w:pPr>
            <w:r w:rsidRPr="00A102C4">
              <w:rPr>
                <w:color w:val="000000"/>
                <w:sz w:val="20"/>
                <w:szCs w:val="20"/>
              </w:rPr>
              <w:t>5370,12</w:t>
            </w:r>
          </w:p>
        </w:tc>
        <w:tc>
          <w:tcPr>
            <w:tcW w:w="407" w:type="pct"/>
            <w:shd w:val="clear" w:color="auto" w:fill="auto"/>
            <w:vAlign w:val="center"/>
            <w:hideMark/>
          </w:tcPr>
          <w:p w14:paraId="00A9BDD8" w14:textId="77777777" w:rsidR="00BE3F34" w:rsidRPr="00A102C4" w:rsidRDefault="00BE3F34" w:rsidP="008D40EA">
            <w:pPr>
              <w:jc w:val="center"/>
              <w:rPr>
                <w:color w:val="000000"/>
                <w:sz w:val="20"/>
                <w:szCs w:val="20"/>
              </w:rPr>
            </w:pPr>
            <w:r w:rsidRPr="00A102C4">
              <w:rPr>
                <w:color w:val="000000"/>
                <w:sz w:val="20"/>
                <w:szCs w:val="20"/>
              </w:rPr>
              <w:t>5370,12</w:t>
            </w:r>
          </w:p>
        </w:tc>
      </w:tr>
      <w:tr w:rsidR="00BE3F34" w:rsidRPr="00A102C4" w14:paraId="7A7F424E" w14:textId="77777777" w:rsidTr="008D40EA">
        <w:trPr>
          <w:trHeight w:val="20"/>
        </w:trPr>
        <w:tc>
          <w:tcPr>
            <w:tcW w:w="403" w:type="pct"/>
            <w:vMerge/>
            <w:shd w:val="clear" w:color="auto" w:fill="auto"/>
            <w:vAlign w:val="center"/>
            <w:hideMark/>
          </w:tcPr>
          <w:p w14:paraId="01FBFD94" w14:textId="77777777" w:rsidR="00BE3F34" w:rsidRPr="00A102C4" w:rsidRDefault="00BE3F34" w:rsidP="008D40EA">
            <w:pPr>
              <w:rPr>
                <w:sz w:val="20"/>
                <w:szCs w:val="20"/>
              </w:rPr>
            </w:pPr>
          </w:p>
        </w:tc>
        <w:tc>
          <w:tcPr>
            <w:tcW w:w="966" w:type="pct"/>
            <w:shd w:val="clear" w:color="auto" w:fill="auto"/>
            <w:vAlign w:val="center"/>
            <w:hideMark/>
          </w:tcPr>
          <w:p w14:paraId="3B3BB8F9"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7D33EC01" w14:textId="77777777" w:rsidR="00BE3F34" w:rsidRPr="00A102C4" w:rsidRDefault="00BE3F34" w:rsidP="008D40EA">
            <w:pPr>
              <w:jc w:val="center"/>
              <w:rPr>
                <w:color w:val="000000"/>
                <w:sz w:val="20"/>
                <w:szCs w:val="20"/>
              </w:rPr>
            </w:pPr>
            <w:r w:rsidRPr="00A102C4">
              <w:rPr>
                <w:color w:val="000000"/>
                <w:sz w:val="20"/>
                <w:szCs w:val="20"/>
              </w:rPr>
              <w:t>2214,05</w:t>
            </w:r>
          </w:p>
        </w:tc>
        <w:tc>
          <w:tcPr>
            <w:tcW w:w="403" w:type="pct"/>
            <w:shd w:val="clear" w:color="auto" w:fill="auto"/>
            <w:vAlign w:val="center"/>
            <w:hideMark/>
          </w:tcPr>
          <w:p w14:paraId="4BF1DCB9" w14:textId="77777777" w:rsidR="00BE3F34" w:rsidRPr="00A102C4" w:rsidRDefault="00BE3F34" w:rsidP="008D40EA">
            <w:pPr>
              <w:jc w:val="center"/>
              <w:rPr>
                <w:color w:val="000000"/>
                <w:sz w:val="20"/>
                <w:szCs w:val="20"/>
              </w:rPr>
            </w:pPr>
            <w:r w:rsidRPr="00A102C4">
              <w:rPr>
                <w:color w:val="000000"/>
                <w:sz w:val="20"/>
                <w:szCs w:val="20"/>
              </w:rPr>
              <w:t>2214,05</w:t>
            </w:r>
          </w:p>
        </w:tc>
        <w:tc>
          <w:tcPr>
            <w:tcW w:w="403" w:type="pct"/>
            <w:shd w:val="clear" w:color="auto" w:fill="auto"/>
            <w:vAlign w:val="center"/>
            <w:hideMark/>
          </w:tcPr>
          <w:p w14:paraId="18AD7083" w14:textId="77777777" w:rsidR="00BE3F34" w:rsidRPr="00A102C4" w:rsidRDefault="00BE3F34" w:rsidP="008D40EA">
            <w:pPr>
              <w:jc w:val="center"/>
              <w:rPr>
                <w:color w:val="000000"/>
                <w:sz w:val="20"/>
                <w:szCs w:val="20"/>
              </w:rPr>
            </w:pPr>
            <w:r w:rsidRPr="00A102C4">
              <w:rPr>
                <w:color w:val="000000"/>
                <w:sz w:val="20"/>
                <w:szCs w:val="20"/>
              </w:rPr>
              <w:t>2214,05</w:t>
            </w:r>
          </w:p>
        </w:tc>
        <w:tc>
          <w:tcPr>
            <w:tcW w:w="403" w:type="pct"/>
            <w:shd w:val="clear" w:color="auto" w:fill="auto"/>
            <w:vAlign w:val="center"/>
            <w:hideMark/>
          </w:tcPr>
          <w:p w14:paraId="50C21A1F" w14:textId="77777777" w:rsidR="00BE3F34" w:rsidRPr="00A102C4" w:rsidRDefault="00BE3F34" w:rsidP="008D40EA">
            <w:pPr>
              <w:jc w:val="center"/>
              <w:rPr>
                <w:color w:val="000000"/>
                <w:sz w:val="20"/>
                <w:szCs w:val="20"/>
              </w:rPr>
            </w:pPr>
            <w:r w:rsidRPr="00A102C4">
              <w:rPr>
                <w:color w:val="000000"/>
                <w:sz w:val="20"/>
                <w:szCs w:val="20"/>
              </w:rPr>
              <w:t>2214,05</w:t>
            </w:r>
          </w:p>
        </w:tc>
        <w:tc>
          <w:tcPr>
            <w:tcW w:w="403" w:type="pct"/>
            <w:shd w:val="clear" w:color="auto" w:fill="auto"/>
            <w:vAlign w:val="center"/>
            <w:hideMark/>
          </w:tcPr>
          <w:p w14:paraId="4170EA82" w14:textId="77777777" w:rsidR="00BE3F34" w:rsidRPr="00A102C4" w:rsidRDefault="00BE3F34" w:rsidP="008D40EA">
            <w:pPr>
              <w:jc w:val="center"/>
              <w:rPr>
                <w:color w:val="000000"/>
                <w:sz w:val="20"/>
                <w:szCs w:val="20"/>
              </w:rPr>
            </w:pPr>
            <w:r w:rsidRPr="00A102C4">
              <w:rPr>
                <w:color w:val="000000"/>
                <w:sz w:val="20"/>
                <w:szCs w:val="20"/>
              </w:rPr>
              <w:t>2214,05</w:t>
            </w:r>
          </w:p>
        </w:tc>
        <w:tc>
          <w:tcPr>
            <w:tcW w:w="403" w:type="pct"/>
            <w:shd w:val="clear" w:color="auto" w:fill="auto"/>
            <w:vAlign w:val="center"/>
            <w:hideMark/>
          </w:tcPr>
          <w:p w14:paraId="23E14F80" w14:textId="77777777" w:rsidR="00BE3F34" w:rsidRPr="00A102C4" w:rsidRDefault="00BE3F34" w:rsidP="008D40EA">
            <w:pPr>
              <w:jc w:val="center"/>
              <w:rPr>
                <w:color w:val="000000"/>
                <w:sz w:val="20"/>
                <w:szCs w:val="20"/>
              </w:rPr>
            </w:pPr>
            <w:r w:rsidRPr="00A102C4">
              <w:rPr>
                <w:color w:val="000000"/>
                <w:sz w:val="20"/>
                <w:szCs w:val="20"/>
              </w:rPr>
              <w:t>2214,05</w:t>
            </w:r>
          </w:p>
        </w:tc>
        <w:tc>
          <w:tcPr>
            <w:tcW w:w="403" w:type="pct"/>
            <w:shd w:val="clear" w:color="auto" w:fill="auto"/>
            <w:vAlign w:val="center"/>
            <w:hideMark/>
          </w:tcPr>
          <w:p w14:paraId="15B3A5EA" w14:textId="77777777" w:rsidR="00BE3F34" w:rsidRPr="00A102C4" w:rsidRDefault="00BE3F34" w:rsidP="008D40EA">
            <w:pPr>
              <w:jc w:val="center"/>
              <w:rPr>
                <w:color w:val="000000"/>
                <w:sz w:val="20"/>
                <w:szCs w:val="20"/>
              </w:rPr>
            </w:pPr>
            <w:r w:rsidRPr="00A102C4">
              <w:rPr>
                <w:color w:val="000000"/>
                <w:sz w:val="20"/>
                <w:szCs w:val="20"/>
              </w:rPr>
              <w:t>2214,05</w:t>
            </w:r>
          </w:p>
        </w:tc>
        <w:tc>
          <w:tcPr>
            <w:tcW w:w="403" w:type="pct"/>
            <w:shd w:val="clear" w:color="auto" w:fill="auto"/>
            <w:vAlign w:val="center"/>
            <w:hideMark/>
          </w:tcPr>
          <w:p w14:paraId="27F0AF44" w14:textId="77777777" w:rsidR="00BE3F34" w:rsidRPr="00A102C4" w:rsidRDefault="00BE3F34" w:rsidP="008D40EA">
            <w:pPr>
              <w:jc w:val="center"/>
              <w:rPr>
                <w:color w:val="000000"/>
                <w:sz w:val="20"/>
                <w:szCs w:val="20"/>
              </w:rPr>
            </w:pPr>
            <w:r w:rsidRPr="00A102C4">
              <w:rPr>
                <w:color w:val="000000"/>
                <w:sz w:val="20"/>
                <w:szCs w:val="20"/>
              </w:rPr>
              <w:t>2214,05</w:t>
            </w:r>
          </w:p>
        </w:tc>
        <w:tc>
          <w:tcPr>
            <w:tcW w:w="407" w:type="pct"/>
            <w:shd w:val="clear" w:color="auto" w:fill="auto"/>
            <w:vAlign w:val="center"/>
            <w:hideMark/>
          </w:tcPr>
          <w:p w14:paraId="57809274" w14:textId="77777777" w:rsidR="00BE3F34" w:rsidRPr="00A102C4" w:rsidRDefault="00BE3F34" w:rsidP="008D40EA">
            <w:pPr>
              <w:jc w:val="center"/>
              <w:rPr>
                <w:color w:val="000000"/>
                <w:sz w:val="20"/>
                <w:szCs w:val="20"/>
              </w:rPr>
            </w:pPr>
            <w:r w:rsidRPr="00A102C4">
              <w:rPr>
                <w:color w:val="000000"/>
                <w:sz w:val="20"/>
                <w:szCs w:val="20"/>
              </w:rPr>
              <w:t>2214,05</w:t>
            </w:r>
          </w:p>
        </w:tc>
      </w:tr>
      <w:tr w:rsidR="00BE3F34" w:rsidRPr="00A102C4" w14:paraId="724AE318" w14:textId="77777777" w:rsidTr="008D40EA">
        <w:trPr>
          <w:trHeight w:val="20"/>
        </w:trPr>
        <w:tc>
          <w:tcPr>
            <w:tcW w:w="403" w:type="pct"/>
            <w:vMerge/>
            <w:shd w:val="clear" w:color="auto" w:fill="auto"/>
            <w:vAlign w:val="center"/>
            <w:hideMark/>
          </w:tcPr>
          <w:p w14:paraId="7F1FA630" w14:textId="77777777" w:rsidR="00BE3F34" w:rsidRPr="00A102C4" w:rsidRDefault="00BE3F34" w:rsidP="008D40EA">
            <w:pPr>
              <w:rPr>
                <w:sz w:val="20"/>
                <w:szCs w:val="20"/>
              </w:rPr>
            </w:pPr>
          </w:p>
        </w:tc>
        <w:tc>
          <w:tcPr>
            <w:tcW w:w="966" w:type="pct"/>
            <w:shd w:val="clear" w:color="auto" w:fill="auto"/>
            <w:vAlign w:val="center"/>
            <w:hideMark/>
          </w:tcPr>
          <w:p w14:paraId="7C378961"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799E3782" w14:textId="77777777" w:rsidR="00BE3F34" w:rsidRPr="00A102C4" w:rsidRDefault="00BE3F34" w:rsidP="008D40EA">
            <w:pPr>
              <w:jc w:val="center"/>
              <w:rPr>
                <w:color w:val="000000"/>
                <w:sz w:val="20"/>
                <w:szCs w:val="20"/>
              </w:rPr>
            </w:pPr>
            <w:r w:rsidRPr="00404700">
              <w:rPr>
                <w:color w:val="000000"/>
                <w:sz w:val="20"/>
                <w:szCs w:val="20"/>
              </w:rPr>
              <w:t>0,000</w:t>
            </w:r>
          </w:p>
        </w:tc>
        <w:tc>
          <w:tcPr>
            <w:tcW w:w="403" w:type="pct"/>
            <w:shd w:val="clear" w:color="auto" w:fill="auto"/>
            <w:vAlign w:val="center"/>
            <w:hideMark/>
          </w:tcPr>
          <w:p w14:paraId="45C47E5F" w14:textId="77777777" w:rsidR="00BE3F34" w:rsidRPr="00A102C4" w:rsidRDefault="00BE3F34" w:rsidP="008D40EA">
            <w:pPr>
              <w:jc w:val="center"/>
              <w:rPr>
                <w:color w:val="000000"/>
                <w:sz w:val="20"/>
                <w:szCs w:val="20"/>
              </w:rPr>
            </w:pPr>
            <w:r w:rsidRPr="00404700">
              <w:rPr>
                <w:color w:val="000000"/>
                <w:sz w:val="20"/>
                <w:szCs w:val="20"/>
              </w:rPr>
              <w:t>0,000</w:t>
            </w:r>
          </w:p>
        </w:tc>
        <w:tc>
          <w:tcPr>
            <w:tcW w:w="403" w:type="pct"/>
            <w:shd w:val="clear" w:color="auto" w:fill="auto"/>
            <w:vAlign w:val="center"/>
            <w:hideMark/>
          </w:tcPr>
          <w:p w14:paraId="1E30DE00" w14:textId="77777777" w:rsidR="00BE3F34" w:rsidRPr="00A102C4" w:rsidRDefault="00BE3F34" w:rsidP="008D40EA">
            <w:pPr>
              <w:jc w:val="center"/>
              <w:rPr>
                <w:color w:val="000000"/>
                <w:sz w:val="20"/>
                <w:szCs w:val="20"/>
              </w:rPr>
            </w:pPr>
            <w:r w:rsidRPr="00404700">
              <w:rPr>
                <w:color w:val="000000"/>
                <w:sz w:val="20"/>
                <w:szCs w:val="20"/>
              </w:rPr>
              <w:t>0,000</w:t>
            </w:r>
          </w:p>
        </w:tc>
        <w:tc>
          <w:tcPr>
            <w:tcW w:w="403" w:type="pct"/>
            <w:shd w:val="clear" w:color="auto" w:fill="auto"/>
            <w:vAlign w:val="center"/>
            <w:hideMark/>
          </w:tcPr>
          <w:p w14:paraId="53C17785" w14:textId="77777777" w:rsidR="00BE3F34" w:rsidRPr="00A102C4" w:rsidRDefault="00BE3F34" w:rsidP="008D40EA">
            <w:pPr>
              <w:jc w:val="center"/>
              <w:rPr>
                <w:color w:val="000000"/>
                <w:sz w:val="20"/>
                <w:szCs w:val="20"/>
              </w:rPr>
            </w:pPr>
            <w:r w:rsidRPr="00404700">
              <w:rPr>
                <w:color w:val="000000"/>
                <w:sz w:val="20"/>
                <w:szCs w:val="20"/>
              </w:rPr>
              <w:t>0,000</w:t>
            </w:r>
          </w:p>
        </w:tc>
        <w:tc>
          <w:tcPr>
            <w:tcW w:w="403" w:type="pct"/>
            <w:shd w:val="clear" w:color="auto" w:fill="auto"/>
            <w:vAlign w:val="center"/>
            <w:hideMark/>
          </w:tcPr>
          <w:p w14:paraId="40131B22" w14:textId="77777777" w:rsidR="00BE3F34" w:rsidRPr="00A102C4" w:rsidRDefault="00BE3F34" w:rsidP="008D40EA">
            <w:pPr>
              <w:jc w:val="center"/>
              <w:rPr>
                <w:color w:val="000000"/>
                <w:sz w:val="20"/>
                <w:szCs w:val="20"/>
              </w:rPr>
            </w:pPr>
            <w:r w:rsidRPr="00404700">
              <w:rPr>
                <w:color w:val="000000"/>
                <w:sz w:val="20"/>
                <w:szCs w:val="20"/>
              </w:rPr>
              <w:t>0,000</w:t>
            </w:r>
          </w:p>
        </w:tc>
        <w:tc>
          <w:tcPr>
            <w:tcW w:w="403" w:type="pct"/>
            <w:shd w:val="clear" w:color="auto" w:fill="auto"/>
            <w:vAlign w:val="center"/>
            <w:hideMark/>
          </w:tcPr>
          <w:p w14:paraId="3804BDD2" w14:textId="77777777" w:rsidR="00BE3F34" w:rsidRPr="00A102C4" w:rsidRDefault="00BE3F34" w:rsidP="008D40EA">
            <w:pPr>
              <w:jc w:val="center"/>
              <w:rPr>
                <w:color w:val="000000"/>
                <w:sz w:val="20"/>
                <w:szCs w:val="20"/>
              </w:rPr>
            </w:pPr>
            <w:r w:rsidRPr="00404700">
              <w:rPr>
                <w:color w:val="000000"/>
                <w:sz w:val="20"/>
                <w:szCs w:val="20"/>
              </w:rPr>
              <w:t>0,000</w:t>
            </w:r>
          </w:p>
        </w:tc>
        <w:tc>
          <w:tcPr>
            <w:tcW w:w="403" w:type="pct"/>
            <w:shd w:val="clear" w:color="auto" w:fill="auto"/>
            <w:vAlign w:val="center"/>
            <w:hideMark/>
          </w:tcPr>
          <w:p w14:paraId="28F2EC4B" w14:textId="77777777" w:rsidR="00BE3F34" w:rsidRPr="00A102C4" w:rsidRDefault="00BE3F34" w:rsidP="008D40EA">
            <w:pPr>
              <w:jc w:val="center"/>
              <w:rPr>
                <w:color w:val="000000"/>
                <w:sz w:val="20"/>
                <w:szCs w:val="20"/>
              </w:rPr>
            </w:pPr>
            <w:r w:rsidRPr="00404700">
              <w:rPr>
                <w:color w:val="000000"/>
                <w:sz w:val="20"/>
                <w:szCs w:val="20"/>
              </w:rPr>
              <w:t>0,000</w:t>
            </w:r>
          </w:p>
        </w:tc>
        <w:tc>
          <w:tcPr>
            <w:tcW w:w="403" w:type="pct"/>
            <w:shd w:val="clear" w:color="auto" w:fill="auto"/>
            <w:vAlign w:val="center"/>
            <w:hideMark/>
          </w:tcPr>
          <w:p w14:paraId="0A5FCC45" w14:textId="77777777" w:rsidR="00BE3F34" w:rsidRPr="00A102C4" w:rsidRDefault="00BE3F34" w:rsidP="008D40EA">
            <w:pPr>
              <w:jc w:val="center"/>
              <w:rPr>
                <w:color w:val="000000"/>
                <w:sz w:val="20"/>
                <w:szCs w:val="20"/>
              </w:rPr>
            </w:pPr>
            <w:r w:rsidRPr="00404700">
              <w:rPr>
                <w:color w:val="000000"/>
                <w:sz w:val="20"/>
                <w:szCs w:val="20"/>
              </w:rPr>
              <w:t>0,000</w:t>
            </w:r>
          </w:p>
        </w:tc>
        <w:tc>
          <w:tcPr>
            <w:tcW w:w="407" w:type="pct"/>
            <w:shd w:val="clear" w:color="auto" w:fill="auto"/>
            <w:vAlign w:val="center"/>
            <w:hideMark/>
          </w:tcPr>
          <w:p w14:paraId="182C306F" w14:textId="77777777" w:rsidR="00BE3F34" w:rsidRPr="00A102C4" w:rsidRDefault="00BE3F34" w:rsidP="008D40EA">
            <w:pPr>
              <w:jc w:val="center"/>
              <w:rPr>
                <w:color w:val="000000"/>
                <w:sz w:val="20"/>
                <w:szCs w:val="20"/>
              </w:rPr>
            </w:pPr>
            <w:r w:rsidRPr="00404700">
              <w:rPr>
                <w:color w:val="000000"/>
                <w:sz w:val="20"/>
                <w:szCs w:val="20"/>
              </w:rPr>
              <w:t>0,000</w:t>
            </w:r>
          </w:p>
        </w:tc>
      </w:tr>
      <w:tr w:rsidR="00BE3F34" w:rsidRPr="00A102C4" w14:paraId="074F6CE4" w14:textId="77777777" w:rsidTr="008D40EA">
        <w:trPr>
          <w:trHeight w:val="20"/>
        </w:trPr>
        <w:tc>
          <w:tcPr>
            <w:tcW w:w="403" w:type="pct"/>
            <w:vMerge/>
            <w:shd w:val="clear" w:color="auto" w:fill="auto"/>
            <w:vAlign w:val="center"/>
            <w:hideMark/>
          </w:tcPr>
          <w:p w14:paraId="3DF70894" w14:textId="77777777" w:rsidR="00BE3F34" w:rsidRPr="00A102C4" w:rsidRDefault="00BE3F34" w:rsidP="008D40EA">
            <w:pPr>
              <w:rPr>
                <w:sz w:val="20"/>
                <w:szCs w:val="20"/>
              </w:rPr>
            </w:pPr>
          </w:p>
        </w:tc>
        <w:tc>
          <w:tcPr>
            <w:tcW w:w="966" w:type="pct"/>
            <w:shd w:val="clear" w:color="auto" w:fill="auto"/>
            <w:vAlign w:val="center"/>
            <w:hideMark/>
          </w:tcPr>
          <w:p w14:paraId="4910EF28"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29B39FC2" w14:textId="77777777" w:rsidR="00BE3F34" w:rsidRPr="00A102C4" w:rsidRDefault="00BE3F34" w:rsidP="008D40EA">
            <w:pPr>
              <w:jc w:val="center"/>
              <w:rPr>
                <w:color w:val="000000"/>
                <w:sz w:val="20"/>
                <w:szCs w:val="20"/>
              </w:rPr>
            </w:pPr>
            <w:r w:rsidRPr="00A102C4">
              <w:rPr>
                <w:color w:val="000000"/>
                <w:sz w:val="20"/>
                <w:szCs w:val="20"/>
              </w:rPr>
              <w:t>7584,17</w:t>
            </w:r>
          </w:p>
        </w:tc>
        <w:tc>
          <w:tcPr>
            <w:tcW w:w="403" w:type="pct"/>
            <w:shd w:val="clear" w:color="auto" w:fill="auto"/>
            <w:vAlign w:val="center"/>
            <w:hideMark/>
          </w:tcPr>
          <w:p w14:paraId="6B04A13A" w14:textId="77777777" w:rsidR="00BE3F34" w:rsidRPr="00A102C4" w:rsidRDefault="00BE3F34" w:rsidP="008D40EA">
            <w:pPr>
              <w:jc w:val="center"/>
              <w:rPr>
                <w:color w:val="000000"/>
                <w:sz w:val="20"/>
                <w:szCs w:val="20"/>
              </w:rPr>
            </w:pPr>
            <w:r w:rsidRPr="00A102C4">
              <w:rPr>
                <w:color w:val="000000"/>
                <w:sz w:val="20"/>
                <w:szCs w:val="20"/>
              </w:rPr>
              <w:t>7584,17</w:t>
            </w:r>
          </w:p>
        </w:tc>
        <w:tc>
          <w:tcPr>
            <w:tcW w:w="403" w:type="pct"/>
            <w:shd w:val="clear" w:color="auto" w:fill="auto"/>
            <w:vAlign w:val="center"/>
            <w:hideMark/>
          </w:tcPr>
          <w:p w14:paraId="2BAA206A" w14:textId="77777777" w:rsidR="00BE3F34" w:rsidRPr="00A102C4" w:rsidRDefault="00BE3F34" w:rsidP="008D40EA">
            <w:pPr>
              <w:jc w:val="center"/>
              <w:rPr>
                <w:color w:val="000000"/>
                <w:sz w:val="20"/>
                <w:szCs w:val="20"/>
              </w:rPr>
            </w:pPr>
            <w:r w:rsidRPr="00A102C4">
              <w:rPr>
                <w:color w:val="000000"/>
                <w:sz w:val="20"/>
                <w:szCs w:val="20"/>
              </w:rPr>
              <w:t>7584,17</w:t>
            </w:r>
          </w:p>
        </w:tc>
        <w:tc>
          <w:tcPr>
            <w:tcW w:w="403" w:type="pct"/>
            <w:shd w:val="clear" w:color="auto" w:fill="auto"/>
            <w:vAlign w:val="center"/>
            <w:hideMark/>
          </w:tcPr>
          <w:p w14:paraId="38AA3D2D" w14:textId="77777777" w:rsidR="00BE3F34" w:rsidRPr="00A102C4" w:rsidRDefault="00BE3F34" w:rsidP="008D40EA">
            <w:pPr>
              <w:jc w:val="center"/>
              <w:rPr>
                <w:color w:val="000000"/>
                <w:sz w:val="20"/>
                <w:szCs w:val="20"/>
              </w:rPr>
            </w:pPr>
            <w:r w:rsidRPr="00A102C4">
              <w:rPr>
                <w:color w:val="000000"/>
                <w:sz w:val="20"/>
                <w:szCs w:val="20"/>
              </w:rPr>
              <w:t>7584,17</w:t>
            </w:r>
          </w:p>
        </w:tc>
        <w:tc>
          <w:tcPr>
            <w:tcW w:w="403" w:type="pct"/>
            <w:shd w:val="clear" w:color="auto" w:fill="auto"/>
            <w:vAlign w:val="center"/>
            <w:hideMark/>
          </w:tcPr>
          <w:p w14:paraId="75F9C9CD" w14:textId="77777777" w:rsidR="00BE3F34" w:rsidRPr="00A102C4" w:rsidRDefault="00BE3F34" w:rsidP="008D40EA">
            <w:pPr>
              <w:jc w:val="center"/>
              <w:rPr>
                <w:color w:val="000000"/>
                <w:sz w:val="20"/>
                <w:szCs w:val="20"/>
              </w:rPr>
            </w:pPr>
            <w:r w:rsidRPr="00A102C4">
              <w:rPr>
                <w:color w:val="000000"/>
                <w:sz w:val="20"/>
                <w:szCs w:val="20"/>
              </w:rPr>
              <w:t>7584,17</w:t>
            </w:r>
          </w:p>
        </w:tc>
        <w:tc>
          <w:tcPr>
            <w:tcW w:w="403" w:type="pct"/>
            <w:shd w:val="clear" w:color="auto" w:fill="auto"/>
            <w:vAlign w:val="center"/>
            <w:hideMark/>
          </w:tcPr>
          <w:p w14:paraId="0ABFB13E" w14:textId="77777777" w:rsidR="00BE3F34" w:rsidRPr="00A102C4" w:rsidRDefault="00BE3F34" w:rsidP="008D40EA">
            <w:pPr>
              <w:jc w:val="center"/>
              <w:rPr>
                <w:color w:val="000000"/>
                <w:sz w:val="20"/>
                <w:szCs w:val="20"/>
              </w:rPr>
            </w:pPr>
            <w:r w:rsidRPr="00A102C4">
              <w:rPr>
                <w:color w:val="000000"/>
                <w:sz w:val="20"/>
                <w:szCs w:val="20"/>
              </w:rPr>
              <w:t>7584,17</w:t>
            </w:r>
          </w:p>
        </w:tc>
        <w:tc>
          <w:tcPr>
            <w:tcW w:w="403" w:type="pct"/>
            <w:shd w:val="clear" w:color="auto" w:fill="auto"/>
            <w:vAlign w:val="center"/>
            <w:hideMark/>
          </w:tcPr>
          <w:p w14:paraId="76FF3D0F" w14:textId="77777777" w:rsidR="00BE3F34" w:rsidRPr="00A102C4" w:rsidRDefault="00BE3F34" w:rsidP="008D40EA">
            <w:pPr>
              <w:jc w:val="center"/>
              <w:rPr>
                <w:color w:val="000000"/>
                <w:sz w:val="20"/>
                <w:szCs w:val="20"/>
              </w:rPr>
            </w:pPr>
            <w:r w:rsidRPr="00A102C4">
              <w:rPr>
                <w:color w:val="000000"/>
                <w:sz w:val="20"/>
                <w:szCs w:val="20"/>
              </w:rPr>
              <w:t>7584,17</w:t>
            </w:r>
          </w:p>
        </w:tc>
        <w:tc>
          <w:tcPr>
            <w:tcW w:w="403" w:type="pct"/>
            <w:shd w:val="clear" w:color="auto" w:fill="auto"/>
            <w:vAlign w:val="center"/>
            <w:hideMark/>
          </w:tcPr>
          <w:p w14:paraId="38D668BA" w14:textId="77777777" w:rsidR="00BE3F34" w:rsidRPr="00A102C4" w:rsidRDefault="00BE3F34" w:rsidP="008D40EA">
            <w:pPr>
              <w:jc w:val="center"/>
              <w:rPr>
                <w:color w:val="000000"/>
                <w:sz w:val="20"/>
                <w:szCs w:val="20"/>
              </w:rPr>
            </w:pPr>
            <w:r w:rsidRPr="00A102C4">
              <w:rPr>
                <w:color w:val="000000"/>
                <w:sz w:val="20"/>
                <w:szCs w:val="20"/>
              </w:rPr>
              <w:t>7584,17</w:t>
            </w:r>
          </w:p>
        </w:tc>
        <w:tc>
          <w:tcPr>
            <w:tcW w:w="407" w:type="pct"/>
            <w:shd w:val="clear" w:color="auto" w:fill="auto"/>
            <w:vAlign w:val="center"/>
            <w:hideMark/>
          </w:tcPr>
          <w:p w14:paraId="147C8037" w14:textId="77777777" w:rsidR="00BE3F34" w:rsidRPr="00A102C4" w:rsidRDefault="00BE3F34" w:rsidP="008D40EA">
            <w:pPr>
              <w:jc w:val="center"/>
              <w:rPr>
                <w:color w:val="000000"/>
                <w:sz w:val="20"/>
                <w:szCs w:val="20"/>
              </w:rPr>
            </w:pPr>
            <w:r w:rsidRPr="00A102C4">
              <w:rPr>
                <w:color w:val="000000"/>
                <w:sz w:val="20"/>
                <w:szCs w:val="20"/>
              </w:rPr>
              <w:t>7584,17</w:t>
            </w:r>
          </w:p>
        </w:tc>
      </w:tr>
      <w:tr w:rsidR="00BE3F34" w:rsidRPr="00A102C4" w14:paraId="0AAB651D" w14:textId="77777777" w:rsidTr="008D40EA">
        <w:trPr>
          <w:trHeight w:val="20"/>
        </w:trPr>
        <w:tc>
          <w:tcPr>
            <w:tcW w:w="403" w:type="pct"/>
            <w:vMerge/>
            <w:tcBorders>
              <w:bottom w:val="single" w:sz="4" w:space="0" w:color="auto"/>
            </w:tcBorders>
            <w:shd w:val="clear" w:color="auto" w:fill="auto"/>
            <w:vAlign w:val="center"/>
            <w:hideMark/>
          </w:tcPr>
          <w:p w14:paraId="0D110F11" w14:textId="77777777" w:rsidR="00BE3F34" w:rsidRPr="00A102C4" w:rsidRDefault="00BE3F34" w:rsidP="008D40EA">
            <w:pPr>
              <w:rPr>
                <w:sz w:val="20"/>
                <w:szCs w:val="20"/>
              </w:rPr>
            </w:pPr>
          </w:p>
        </w:tc>
        <w:tc>
          <w:tcPr>
            <w:tcW w:w="966" w:type="pct"/>
            <w:tcBorders>
              <w:bottom w:val="single" w:sz="4" w:space="0" w:color="auto"/>
            </w:tcBorders>
            <w:shd w:val="clear" w:color="auto" w:fill="auto"/>
            <w:vAlign w:val="center"/>
            <w:hideMark/>
          </w:tcPr>
          <w:p w14:paraId="627BC768"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tcBorders>
              <w:bottom w:val="single" w:sz="4" w:space="0" w:color="auto"/>
            </w:tcBorders>
            <w:shd w:val="clear" w:color="auto" w:fill="auto"/>
            <w:vAlign w:val="center"/>
            <w:hideMark/>
          </w:tcPr>
          <w:p w14:paraId="419DBE84" w14:textId="77777777" w:rsidR="00BE3F34" w:rsidRPr="00A102C4" w:rsidRDefault="00BE3F34" w:rsidP="008D40EA">
            <w:pPr>
              <w:jc w:val="center"/>
              <w:rPr>
                <w:color w:val="000000"/>
                <w:sz w:val="20"/>
                <w:szCs w:val="20"/>
              </w:rPr>
            </w:pPr>
            <w:r w:rsidRPr="00A102C4">
              <w:rPr>
                <w:color w:val="000000"/>
                <w:sz w:val="20"/>
                <w:szCs w:val="20"/>
              </w:rPr>
              <w:t>1,74</w:t>
            </w:r>
          </w:p>
        </w:tc>
        <w:tc>
          <w:tcPr>
            <w:tcW w:w="403" w:type="pct"/>
            <w:tcBorders>
              <w:bottom w:val="single" w:sz="4" w:space="0" w:color="auto"/>
            </w:tcBorders>
            <w:shd w:val="clear" w:color="auto" w:fill="auto"/>
            <w:vAlign w:val="center"/>
            <w:hideMark/>
          </w:tcPr>
          <w:p w14:paraId="5BA2B0B5" w14:textId="77777777" w:rsidR="00BE3F34" w:rsidRPr="00A102C4" w:rsidRDefault="00BE3F34" w:rsidP="008D40EA">
            <w:pPr>
              <w:jc w:val="center"/>
              <w:rPr>
                <w:color w:val="000000"/>
                <w:sz w:val="20"/>
                <w:szCs w:val="20"/>
              </w:rPr>
            </w:pPr>
            <w:r w:rsidRPr="00A102C4">
              <w:rPr>
                <w:color w:val="000000"/>
                <w:sz w:val="20"/>
                <w:szCs w:val="20"/>
              </w:rPr>
              <w:t>1,74</w:t>
            </w:r>
          </w:p>
        </w:tc>
        <w:tc>
          <w:tcPr>
            <w:tcW w:w="403" w:type="pct"/>
            <w:tcBorders>
              <w:bottom w:val="single" w:sz="4" w:space="0" w:color="auto"/>
            </w:tcBorders>
            <w:shd w:val="clear" w:color="auto" w:fill="auto"/>
            <w:vAlign w:val="center"/>
            <w:hideMark/>
          </w:tcPr>
          <w:p w14:paraId="0B61F908" w14:textId="77777777" w:rsidR="00BE3F34" w:rsidRPr="00A102C4" w:rsidRDefault="00BE3F34" w:rsidP="008D40EA">
            <w:pPr>
              <w:jc w:val="center"/>
              <w:rPr>
                <w:color w:val="000000"/>
                <w:sz w:val="20"/>
                <w:szCs w:val="20"/>
              </w:rPr>
            </w:pPr>
            <w:r w:rsidRPr="00A102C4">
              <w:rPr>
                <w:color w:val="000000"/>
                <w:sz w:val="20"/>
                <w:szCs w:val="20"/>
              </w:rPr>
              <w:t>1,74</w:t>
            </w:r>
          </w:p>
        </w:tc>
        <w:tc>
          <w:tcPr>
            <w:tcW w:w="403" w:type="pct"/>
            <w:tcBorders>
              <w:bottom w:val="single" w:sz="4" w:space="0" w:color="auto"/>
            </w:tcBorders>
            <w:shd w:val="clear" w:color="auto" w:fill="auto"/>
            <w:vAlign w:val="center"/>
            <w:hideMark/>
          </w:tcPr>
          <w:p w14:paraId="489B6340" w14:textId="77777777" w:rsidR="00BE3F34" w:rsidRPr="00A102C4" w:rsidRDefault="00BE3F34" w:rsidP="008D40EA">
            <w:pPr>
              <w:jc w:val="center"/>
              <w:rPr>
                <w:color w:val="000000"/>
                <w:sz w:val="20"/>
                <w:szCs w:val="20"/>
              </w:rPr>
            </w:pPr>
            <w:r w:rsidRPr="00A102C4">
              <w:rPr>
                <w:color w:val="000000"/>
                <w:sz w:val="20"/>
                <w:szCs w:val="20"/>
              </w:rPr>
              <w:t>1,74</w:t>
            </w:r>
          </w:p>
        </w:tc>
        <w:tc>
          <w:tcPr>
            <w:tcW w:w="403" w:type="pct"/>
            <w:tcBorders>
              <w:bottom w:val="single" w:sz="4" w:space="0" w:color="auto"/>
            </w:tcBorders>
            <w:shd w:val="clear" w:color="auto" w:fill="auto"/>
            <w:vAlign w:val="center"/>
            <w:hideMark/>
          </w:tcPr>
          <w:p w14:paraId="0C3B62B3" w14:textId="77777777" w:rsidR="00BE3F34" w:rsidRPr="00A102C4" w:rsidRDefault="00BE3F34" w:rsidP="008D40EA">
            <w:pPr>
              <w:jc w:val="center"/>
              <w:rPr>
                <w:color w:val="000000"/>
                <w:sz w:val="20"/>
                <w:szCs w:val="20"/>
              </w:rPr>
            </w:pPr>
            <w:r w:rsidRPr="00A102C4">
              <w:rPr>
                <w:color w:val="000000"/>
                <w:sz w:val="20"/>
                <w:szCs w:val="20"/>
              </w:rPr>
              <w:t>1,74</w:t>
            </w:r>
          </w:p>
        </w:tc>
        <w:tc>
          <w:tcPr>
            <w:tcW w:w="403" w:type="pct"/>
            <w:tcBorders>
              <w:bottom w:val="single" w:sz="4" w:space="0" w:color="auto"/>
            </w:tcBorders>
            <w:shd w:val="clear" w:color="auto" w:fill="auto"/>
            <w:vAlign w:val="center"/>
            <w:hideMark/>
          </w:tcPr>
          <w:p w14:paraId="5D461556" w14:textId="77777777" w:rsidR="00BE3F34" w:rsidRPr="00A102C4" w:rsidRDefault="00BE3F34" w:rsidP="008D40EA">
            <w:pPr>
              <w:jc w:val="center"/>
              <w:rPr>
                <w:color w:val="000000"/>
                <w:sz w:val="20"/>
                <w:szCs w:val="20"/>
              </w:rPr>
            </w:pPr>
            <w:r w:rsidRPr="00A102C4">
              <w:rPr>
                <w:color w:val="000000"/>
                <w:sz w:val="20"/>
                <w:szCs w:val="20"/>
              </w:rPr>
              <w:t>1,74</w:t>
            </w:r>
          </w:p>
        </w:tc>
        <w:tc>
          <w:tcPr>
            <w:tcW w:w="403" w:type="pct"/>
            <w:tcBorders>
              <w:bottom w:val="single" w:sz="4" w:space="0" w:color="auto"/>
            </w:tcBorders>
            <w:shd w:val="clear" w:color="auto" w:fill="auto"/>
            <w:vAlign w:val="center"/>
            <w:hideMark/>
          </w:tcPr>
          <w:p w14:paraId="64AD79CE" w14:textId="77777777" w:rsidR="00BE3F34" w:rsidRPr="00A102C4" w:rsidRDefault="00BE3F34" w:rsidP="008D40EA">
            <w:pPr>
              <w:jc w:val="center"/>
              <w:rPr>
                <w:color w:val="000000"/>
                <w:sz w:val="20"/>
                <w:szCs w:val="20"/>
              </w:rPr>
            </w:pPr>
            <w:r w:rsidRPr="00A102C4">
              <w:rPr>
                <w:color w:val="000000"/>
                <w:sz w:val="20"/>
                <w:szCs w:val="20"/>
              </w:rPr>
              <w:t>1,74</w:t>
            </w:r>
          </w:p>
        </w:tc>
        <w:tc>
          <w:tcPr>
            <w:tcW w:w="403" w:type="pct"/>
            <w:tcBorders>
              <w:bottom w:val="single" w:sz="4" w:space="0" w:color="auto"/>
            </w:tcBorders>
            <w:shd w:val="clear" w:color="auto" w:fill="auto"/>
            <w:vAlign w:val="center"/>
            <w:hideMark/>
          </w:tcPr>
          <w:p w14:paraId="6E26AD73" w14:textId="77777777" w:rsidR="00BE3F34" w:rsidRPr="00A102C4" w:rsidRDefault="00BE3F34" w:rsidP="008D40EA">
            <w:pPr>
              <w:jc w:val="center"/>
              <w:rPr>
                <w:color w:val="000000"/>
                <w:sz w:val="20"/>
                <w:szCs w:val="20"/>
              </w:rPr>
            </w:pPr>
            <w:r w:rsidRPr="00A102C4">
              <w:rPr>
                <w:color w:val="000000"/>
                <w:sz w:val="20"/>
                <w:szCs w:val="20"/>
              </w:rPr>
              <w:t>1,74</w:t>
            </w:r>
          </w:p>
        </w:tc>
        <w:tc>
          <w:tcPr>
            <w:tcW w:w="407" w:type="pct"/>
            <w:tcBorders>
              <w:bottom w:val="single" w:sz="4" w:space="0" w:color="auto"/>
            </w:tcBorders>
            <w:shd w:val="clear" w:color="auto" w:fill="auto"/>
            <w:vAlign w:val="center"/>
            <w:hideMark/>
          </w:tcPr>
          <w:p w14:paraId="5CD8F7E8" w14:textId="77777777" w:rsidR="00BE3F34" w:rsidRPr="00A102C4" w:rsidRDefault="00BE3F34" w:rsidP="008D40EA">
            <w:pPr>
              <w:jc w:val="center"/>
              <w:rPr>
                <w:color w:val="000000"/>
                <w:sz w:val="20"/>
                <w:szCs w:val="20"/>
              </w:rPr>
            </w:pPr>
            <w:r w:rsidRPr="00A102C4">
              <w:rPr>
                <w:color w:val="000000"/>
                <w:sz w:val="20"/>
                <w:szCs w:val="20"/>
              </w:rPr>
              <w:t>1,74</w:t>
            </w:r>
          </w:p>
        </w:tc>
      </w:tr>
      <w:tr w:rsidR="00BE3F34" w:rsidRPr="00A102C4" w14:paraId="616551B9" w14:textId="77777777" w:rsidTr="008D40EA">
        <w:trPr>
          <w:trHeight w:val="20"/>
        </w:trPr>
        <w:tc>
          <w:tcPr>
            <w:tcW w:w="4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52B73D" w14:textId="77777777" w:rsidR="00BE3F34" w:rsidRPr="00A102C4" w:rsidRDefault="00BE3F34" w:rsidP="008D40EA">
            <w:pPr>
              <w:jc w:val="center"/>
              <w:rPr>
                <w:sz w:val="20"/>
                <w:szCs w:val="20"/>
              </w:rPr>
            </w:pPr>
            <w:r w:rsidRPr="00A102C4">
              <w:rPr>
                <w:sz w:val="20"/>
                <w:szCs w:val="20"/>
              </w:rPr>
              <w:t>4</w:t>
            </w:r>
          </w:p>
        </w:tc>
        <w:tc>
          <w:tcPr>
            <w:tcW w:w="4597"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3C4C97B8" w14:textId="77777777" w:rsidR="00BE3F34" w:rsidRPr="00A102C4" w:rsidRDefault="00BE3F34" w:rsidP="008D40EA">
            <w:pPr>
              <w:jc w:val="center"/>
              <w:rPr>
                <w:b/>
                <w:bCs/>
                <w:sz w:val="20"/>
                <w:szCs w:val="20"/>
              </w:rPr>
            </w:pPr>
            <w:r w:rsidRPr="00A102C4">
              <w:rPr>
                <w:b/>
                <w:bCs/>
                <w:sz w:val="20"/>
                <w:szCs w:val="20"/>
              </w:rPr>
              <w:t>Котельная №4</w:t>
            </w:r>
          </w:p>
        </w:tc>
      </w:tr>
      <w:tr w:rsidR="00BE3F34" w:rsidRPr="00A102C4" w14:paraId="27C3EDD4"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FD04EC" w14:textId="77777777" w:rsidR="00BE3F34" w:rsidRPr="00A102C4" w:rsidRDefault="00BE3F34" w:rsidP="008D40EA">
            <w:pPr>
              <w:rPr>
                <w:sz w:val="20"/>
                <w:szCs w:val="20"/>
              </w:rPr>
            </w:pPr>
          </w:p>
        </w:tc>
        <w:tc>
          <w:tcPr>
            <w:tcW w:w="9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B275A0"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575530" w14:textId="77777777" w:rsidR="00BE3F34" w:rsidRPr="00A102C4" w:rsidRDefault="00BE3F34" w:rsidP="008D40EA">
            <w:pPr>
              <w:jc w:val="center"/>
              <w:rPr>
                <w:color w:val="000000"/>
                <w:sz w:val="20"/>
                <w:szCs w:val="20"/>
              </w:rPr>
            </w:pPr>
            <w:r w:rsidRPr="00A102C4">
              <w:rPr>
                <w:color w:val="000000"/>
                <w:sz w:val="20"/>
                <w:szCs w:val="20"/>
              </w:rPr>
              <w:t>482,66</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6BF904" w14:textId="77777777" w:rsidR="00BE3F34" w:rsidRPr="00A102C4" w:rsidRDefault="00BE3F34" w:rsidP="008D40EA">
            <w:pPr>
              <w:jc w:val="center"/>
              <w:rPr>
                <w:color w:val="000000"/>
                <w:sz w:val="20"/>
                <w:szCs w:val="20"/>
              </w:rPr>
            </w:pPr>
            <w:r w:rsidRPr="00A102C4">
              <w:rPr>
                <w:color w:val="000000"/>
                <w:sz w:val="20"/>
                <w:szCs w:val="20"/>
              </w:rPr>
              <w:t>482,66</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CDB7A" w14:textId="77777777" w:rsidR="00BE3F34" w:rsidRPr="00A102C4" w:rsidRDefault="00BE3F34" w:rsidP="008D40EA">
            <w:pPr>
              <w:jc w:val="center"/>
              <w:rPr>
                <w:color w:val="000000"/>
                <w:sz w:val="20"/>
                <w:szCs w:val="20"/>
              </w:rPr>
            </w:pPr>
            <w:r w:rsidRPr="00A102C4">
              <w:rPr>
                <w:color w:val="000000"/>
                <w:sz w:val="20"/>
                <w:szCs w:val="20"/>
              </w:rPr>
              <w:t>482,66</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CCD09" w14:textId="77777777" w:rsidR="00BE3F34" w:rsidRPr="00A102C4" w:rsidRDefault="00BE3F34" w:rsidP="008D40EA">
            <w:pPr>
              <w:jc w:val="center"/>
              <w:rPr>
                <w:color w:val="000000"/>
                <w:sz w:val="20"/>
                <w:szCs w:val="20"/>
              </w:rPr>
            </w:pPr>
            <w:r w:rsidRPr="00A102C4">
              <w:rPr>
                <w:color w:val="000000"/>
                <w:sz w:val="20"/>
                <w:szCs w:val="20"/>
              </w:rPr>
              <w:t>482,66</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129388" w14:textId="77777777" w:rsidR="00BE3F34" w:rsidRPr="00A102C4" w:rsidRDefault="00BE3F34" w:rsidP="008D40EA">
            <w:pPr>
              <w:jc w:val="center"/>
              <w:rPr>
                <w:color w:val="000000"/>
                <w:sz w:val="20"/>
                <w:szCs w:val="20"/>
              </w:rPr>
            </w:pPr>
            <w:r w:rsidRPr="00A102C4">
              <w:rPr>
                <w:color w:val="000000"/>
                <w:sz w:val="20"/>
                <w:szCs w:val="20"/>
              </w:rPr>
              <w:t>482,66</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B2AA44" w14:textId="77777777" w:rsidR="00BE3F34" w:rsidRPr="00A102C4" w:rsidRDefault="00BE3F34" w:rsidP="008D40EA">
            <w:pPr>
              <w:jc w:val="center"/>
              <w:rPr>
                <w:color w:val="000000"/>
                <w:sz w:val="20"/>
                <w:szCs w:val="20"/>
              </w:rPr>
            </w:pPr>
            <w:r w:rsidRPr="00A102C4">
              <w:rPr>
                <w:color w:val="000000"/>
                <w:sz w:val="20"/>
                <w:szCs w:val="20"/>
              </w:rPr>
              <w:t>482,66</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AAEB8" w14:textId="77777777" w:rsidR="00BE3F34" w:rsidRPr="00A102C4" w:rsidRDefault="00BE3F34" w:rsidP="008D40EA">
            <w:pPr>
              <w:jc w:val="center"/>
              <w:rPr>
                <w:color w:val="000000"/>
                <w:sz w:val="20"/>
                <w:szCs w:val="20"/>
              </w:rPr>
            </w:pPr>
            <w:r w:rsidRPr="00A102C4">
              <w:rPr>
                <w:color w:val="000000"/>
                <w:sz w:val="20"/>
                <w:szCs w:val="20"/>
              </w:rPr>
              <w:t>482,66</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DB5A5" w14:textId="77777777" w:rsidR="00BE3F34" w:rsidRPr="00A102C4" w:rsidRDefault="00BE3F34" w:rsidP="008D40EA">
            <w:pPr>
              <w:jc w:val="center"/>
              <w:rPr>
                <w:color w:val="000000"/>
                <w:sz w:val="20"/>
                <w:szCs w:val="20"/>
              </w:rPr>
            </w:pPr>
            <w:r w:rsidRPr="00A102C4">
              <w:rPr>
                <w:color w:val="000000"/>
                <w:sz w:val="20"/>
                <w:szCs w:val="20"/>
              </w:rPr>
              <w:t>482,66</w:t>
            </w:r>
          </w:p>
        </w:tc>
        <w:tc>
          <w:tcPr>
            <w:tcW w:w="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3E2FFD" w14:textId="77777777" w:rsidR="00BE3F34" w:rsidRPr="00A102C4" w:rsidRDefault="00BE3F34" w:rsidP="008D40EA">
            <w:pPr>
              <w:jc w:val="center"/>
              <w:rPr>
                <w:color w:val="000000"/>
                <w:sz w:val="20"/>
                <w:szCs w:val="20"/>
              </w:rPr>
            </w:pPr>
            <w:r w:rsidRPr="00A102C4">
              <w:rPr>
                <w:color w:val="000000"/>
                <w:sz w:val="20"/>
                <w:szCs w:val="20"/>
              </w:rPr>
              <w:t>482,66</w:t>
            </w:r>
          </w:p>
        </w:tc>
      </w:tr>
      <w:tr w:rsidR="00BE3F34" w:rsidRPr="00A102C4" w14:paraId="6245ED5D"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87ADAB" w14:textId="77777777" w:rsidR="00BE3F34" w:rsidRPr="00A102C4" w:rsidRDefault="00BE3F34" w:rsidP="008D40EA">
            <w:pPr>
              <w:rPr>
                <w:sz w:val="20"/>
                <w:szCs w:val="20"/>
              </w:rPr>
            </w:pPr>
          </w:p>
        </w:tc>
        <w:tc>
          <w:tcPr>
            <w:tcW w:w="9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1E2FD2"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1D55B2" w14:textId="77777777" w:rsidR="00BE3F34" w:rsidRPr="00A102C4" w:rsidRDefault="00BE3F34" w:rsidP="008D40EA">
            <w:pPr>
              <w:jc w:val="center"/>
              <w:rPr>
                <w:color w:val="000000"/>
                <w:sz w:val="20"/>
                <w:szCs w:val="20"/>
              </w:rPr>
            </w:pPr>
            <w:r w:rsidRPr="00A102C4">
              <w:rPr>
                <w:color w:val="000000"/>
                <w:sz w:val="20"/>
                <w:szCs w:val="20"/>
              </w:rPr>
              <w:t>57,78</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D4F4E" w14:textId="77777777" w:rsidR="00BE3F34" w:rsidRPr="00A102C4" w:rsidRDefault="00BE3F34" w:rsidP="008D40EA">
            <w:pPr>
              <w:jc w:val="center"/>
              <w:rPr>
                <w:color w:val="000000"/>
                <w:sz w:val="20"/>
                <w:szCs w:val="20"/>
              </w:rPr>
            </w:pPr>
            <w:r w:rsidRPr="00A102C4">
              <w:rPr>
                <w:color w:val="000000"/>
                <w:sz w:val="20"/>
                <w:szCs w:val="20"/>
              </w:rPr>
              <w:t>57,78</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881B4F" w14:textId="77777777" w:rsidR="00BE3F34" w:rsidRPr="00A102C4" w:rsidRDefault="00BE3F34" w:rsidP="008D40EA">
            <w:pPr>
              <w:jc w:val="center"/>
              <w:rPr>
                <w:color w:val="000000"/>
                <w:sz w:val="20"/>
                <w:szCs w:val="20"/>
              </w:rPr>
            </w:pPr>
            <w:r w:rsidRPr="00A102C4">
              <w:rPr>
                <w:color w:val="000000"/>
                <w:sz w:val="20"/>
                <w:szCs w:val="20"/>
              </w:rPr>
              <w:t>57,78</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8C8A7B" w14:textId="77777777" w:rsidR="00BE3F34" w:rsidRPr="00A102C4" w:rsidRDefault="00BE3F34" w:rsidP="008D40EA">
            <w:pPr>
              <w:jc w:val="center"/>
              <w:rPr>
                <w:color w:val="000000"/>
                <w:sz w:val="20"/>
                <w:szCs w:val="20"/>
              </w:rPr>
            </w:pPr>
            <w:r w:rsidRPr="00A102C4">
              <w:rPr>
                <w:color w:val="000000"/>
                <w:sz w:val="20"/>
                <w:szCs w:val="20"/>
              </w:rPr>
              <w:t>57,78</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A94FEB" w14:textId="77777777" w:rsidR="00BE3F34" w:rsidRPr="00A102C4" w:rsidRDefault="00BE3F34" w:rsidP="008D40EA">
            <w:pPr>
              <w:jc w:val="center"/>
              <w:rPr>
                <w:color w:val="000000"/>
                <w:sz w:val="20"/>
                <w:szCs w:val="20"/>
              </w:rPr>
            </w:pPr>
            <w:r w:rsidRPr="00A102C4">
              <w:rPr>
                <w:color w:val="000000"/>
                <w:sz w:val="20"/>
                <w:szCs w:val="20"/>
              </w:rPr>
              <w:t>57,78</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6BF642" w14:textId="77777777" w:rsidR="00BE3F34" w:rsidRPr="00A102C4" w:rsidRDefault="00BE3F34" w:rsidP="008D40EA">
            <w:pPr>
              <w:jc w:val="center"/>
              <w:rPr>
                <w:color w:val="000000"/>
                <w:sz w:val="20"/>
                <w:szCs w:val="20"/>
              </w:rPr>
            </w:pPr>
            <w:r w:rsidRPr="00A102C4">
              <w:rPr>
                <w:color w:val="000000"/>
                <w:sz w:val="20"/>
                <w:szCs w:val="20"/>
              </w:rPr>
              <w:t>57,78</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346FA" w14:textId="77777777" w:rsidR="00BE3F34" w:rsidRPr="00A102C4" w:rsidRDefault="00BE3F34" w:rsidP="008D40EA">
            <w:pPr>
              <w:jc w:val="center"/>
              <w:rPr>
                <w:color w:val="000000"/>
                <w:sz w:val="20"/>
                <w:szCs w:val="20"/>
              </w:rPr>
            </w:pPr>
            <w:r w:rsidRPr="00A102C4">
              <w:rPr>
                <w:color w:val="000000"/>
                <w:sz w:val="20"/>
                <w:szCs w:val="20"/>
              </w:rPr>
              <w:t>57,78</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6A82F" w14:textId="77777777" w:rsidR="00BE3F34" w:rsidRPr="00A102C4" w:rsidRDefault="00BE3F34" w:rsidP="008D40EA">
            <w:pPr>
              <w:jc w:val="center"/>
              <w:rPr>
                <w:color w:val="000000"/>
                <w:sz w:val="20"/>
                <w:szCs w:val="20"/>
              </w:rPr>
            </w:pPr>
            <w:r w:rsidRPr="00A102C4">
              <w:rPr>
                <w:color w:val="000000"/>
                <w:sz w:val="20"/>
                <w:szCs w:val="20"/>
              </w:rPr>
              <w:t>57,78</w:t>
            </w:r>
          </w:p>
        </w:tc>
        <w:tc>
          <w:tcPr>
            <w:tcW w:w="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7ED1DC" w14:textId="77777777" w:rsidR="00BE3F34" w:rsidRPr="00A102C4" w:rsidRDefault="00BE3F34" w:rsidP="008D40EA">
            <w:pPr>
              <w:jc w:val="center"/>
              <w:rPr>
                <w:color w:val="000000"/>
                <w:sz w:val="20"/>
                <w:szCs w:val="20"/>
              </w:rPr>
            </w:pPr>
            <w:r w:rsidRPr="00A102C4">
              <w:rPr>
                <w:color w:val="000000"/>
                <w:sz w:val="20"/>
                <w:szCs w:val="20"/>
              </w:rPr>
              <w:t>57,78</w:t>
            </w:r>
          </w:p>
        </w:tc>
      </w:tr>
      <w:tr w:rsidR="00BE3F34" w:rsidRPr="00A102C4" w14:paraId="358AC790"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B00026" w14:textId="77777777" w:rsidR="00BE3F34" w:rsidRPr="00A102C4" w:rsidRDefault="00BE3F34" w:rsidP="008D40EA">
            <w:pPr>
              <w:rPr>
                <w:sz w:val="20"/>
                <w:szCs w:val="20"/>
              </w:rPr>
            </w:pPr>
          </w:p>
        </w:tc>
        <w:tc>
          <w:tcPr>
            <w:tcW w:w="9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272D9"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C956C" w14:textId="77777777" w:rsidR="00BE3F34" w:rsidRPr="00A102C4" w:rsidRDefault="00BE3F34" w:rsidP="008D40EA">
            <w:pPr>
              <w:jc w:val="center"/>
              <w:rPr>
                <w:color w:val="000000"/>
                <w:sz w:val="20"/>
                <w:szCs w:val="20"/>
              </w:rPr>
            </w:pPr>
            <w:r w:rsidRPr="00F02C79">
              <w:rPr>
                <w:color w:val="000000"/>
                <w:sz w:val="20"/>
                <w:szCs w:val="20"/>
              </w:rPr>
              <w:t>0,000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FD189E" w14:textId="77777777" w:rsidR="00BE3F34" w:rsidRPr="00A102C4" w:rsidRDefault="00BE3F34" w:rsidP="008D40EA">
            <w:pPr>
              <w:jc w:val="center"/>
              <w:rPr>
                <w:color w:val="000000"/>
                <w:sz w:val="20"/>
                <w:szCs w:val="20"/>
              </w:rPr>
            </w:pPr>
            <w:r w:rsidRPr="00F02C79">
              <w:rPr>
                <w:color w:val="000000"/>
                <w:sz w:val="20"/>
                <w:szCs w:val="20"/>
              </w:rPr>
              <w:t>0,000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A62AB5" w14:textId="77777777" w:rsidR="00BE3F34" w:rsidRPr="00A102C4" w:rsidRDefault="00BE3F34" w:rsidP="008D40EA">
            <w:pPr>
              <w:jc w:val="center"/>
              <w:rPr>
                <w:color w:val="000000"/>
                <w:sz w:val="20"/>
                <w:szCs w:val="20"/>
              </w:rPr>
            </w:pPr>
            <w:r w:rsidRPr="00F02C79">
              <w:rPr>
                <w:color w:val="000000"/>
                <w:sz w:val="20"/>
                <w:szCs w:val="20"/>
              </w:rPr>
              <w:t>0,000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C13C44" w14:textId="77777777" w:rsidR="00BE3F34" w:rsidRPr="00A102C4" w:rsidRDefault="00BE3F34" w:rsidP="008D40EA">
            <w:pPr>
              <w:jc w:val="center"/>
              <w:rPr>
                <w:color w:val="000000"/>
                <w:sz w:val="20"/>
                <w:szCs w:val="20"/>
              </w:rPr>
            </w:pPr>
            <w:r w:rsidRPr="00F02C79">
              <w:rPr>
                <w:color w:val="000000"/>
                <w:sz w:val="20"/>
                <w:szCs w:val="20"/>
              </w:rPr>
              <w:t>0,000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31E6B9" w14:textId="77777777" w:rsidR="00BE3F34" w:rsidRPr="00A102C4" w:rsidRDefault="00BE3F34" w:rsidP="008D40EA">
            <w:pPr>
              <w:jc w:val="center"/>
              <w:rPr>
                <w:color w:val="000000"/>
                <w:sz w:val="20"/>
                <w:szCs w:val="20"/>
              </w:rPr>
            </w:pPr>
            <w:r w:rsidRPr="00F02C79">
              <w:rPr>
                <w:color w:val="000000"/>
                <w:sz w:val="20"/>
                <w:szCs w:val="20"/>
              </w:rPr>
              <w:t>0,000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6D483D" w14:textId="77777777" w:rsidR="00BE3F34" w:rsidRPr="00A102C4" w:rsidRDefault="00BE3F34" w:rsidP="008D40EA">
            <w:pPr>
              <w:jc w:val="center"/>
              <w:rPr>
                <w:color w:val="000000"/>
                <w:sz w:val="20"/>
                <w:szCs w:val="20"/>
              </w:rPr>
            </w:pPr>
            <w:r w:rsidRPr="00F02C79">
              <w:rPr>
                <w:color w:val="000000"/>
                <w:sz w:val="20"/>
                <w:szCs w:val="20"/>
              </w:rPr>
              <w:t>0,000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8F764" w14:textId="77777777" w:rsidR="00BE3F34" w:rsidRPr="00A102C4" w:rsidRDefault="00BE3F34" w:rsidP="008D40EA">
            <w:pPr>
              <w:jc w:val="center"/>
              <w:rPr>
                <w:color w:val="000000"/>
                <w:sz w:val="20"/>
                <w:szCs w:val="20"/>
              </w:rPr>
            </w:pPr>
            <w:r w:rsidRPr="00F02C79">
              <w:rPr>
                <w:color w:val="000000"/>
                <w:sz w:val="20"/>
                <w:szCs w:val="20"/>
              </w:rPr>
              <w:t>0,000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B7B01D" w14:textId="77777777" w:rsidR="00BE3F34" w:rsidRPr="00A102C4" w:rsidRDefault="00BE3F34" w:rsidP="008D40EA">
            <w:pPr>
              <w:jc w:val="center"/>
              <w:rPr>
                <w:color w:val="000000"/>
                <w:sz w:val="20"/>
                <w:szCs w:val="20"/>
              </w:rPr>
            </w:pPr>
            <w:r w:rsidRPr="00F02C79">
              <w:rPr>
                <w:color w:val="000000"/>
                <w:sz w:val="20"/>
                <w:szCs w:val="20"/>
              </w:rPr>
              <w:t>0,000</w:t>
            </w:r>
          </w:p>
        </w:tc>
        <w:tc>
          <w:tcPr>
            <w:tcW w:w="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C266C" w14:textId="77777777" w:rsidR="00BE3F34" w:rsidRPr="00A102C4" w:rsidRDefault="00BE3F34" w:rsidP="008D40EA">
            <w:pPr>
              <w:jc w:val="center"/>
              <w:rPr>
                <w:color w:val="000000"/>
                <w:sz w:val="20"/>
                <w:szCs w:val="20"/>
              </w:rPr>
            </w:pPr>
            <w:r w:rsidRPr="00F02C79">
              <w:rPr>
                <w:color w:val="000000"/>
                <w:sz w:val="20"/>
                <w:szCs w:val="20"/>
              </w:rPr>
              <w:t>0,000</w:t>
            </w:r>
          </w:p>
        </w:tc>
      </w:tr>
      <w:tr w:rsidR="00BE3F34" w:rsidRPr="00A102C4" w14:paraId="29238972"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16C059" w14:textId="77777777" w:rsidR="00BE3F34" w:rsidRPr="00A102C4" w:rsidRDefault="00BE3F34" w:rsidP="008D40EA">
            <w:pPr>
              <w:rPr>
                <w:sz w:val="20"/>
                <w:szCs w:val="20"/>
              </w:rPr>
            </w:pPr>
          </w:p>
        </w:tc>
        <w:tc>
          <w:tcPr>
            <w:tcW w:w="9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DDD26E" w14:textId="77777777" w:rsidR="00BE3F34" w:rsidRPr="00A102C4" w:rsidRDefault="00BE3F34" w:rsidP="008D40EA">
            <w:pPr>
              <w:rPr>
                <w:sz w:val="20"/>
                <w:szCs w:val="20"/>
              </w:rPr>
            </w:pPr>
            <w:r w:rsidRPr="00A102C4">
              <w:rPr>
                <w:sz w:val="20"/>
                <w:szCs w:val="20"/>
              </w:rPr>
              <w:t>Расход топлива за год, т.у.т.</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DE6CFF" w14:textId="77777777" w:rsidR="00BE3F34" w:rsidRPr="00A102C4" w:rsidRDefault="00BE3F34" w:rsidP="008D40EA">
            <w:pPr>
              <w:jc w:val="center"/>
              <w:rPr>
                <w:color w:val="000000"/>
                <w:sz w:val="20"/>
                <w:szCs w:val="20"/>
              </w:rPr>
            </w:pPr>
            <w:r w:rsidRPr="00A102C4">
              <w:rPr>
                <w:color w:val="000000"/>
                <w:sz w:val="20"/>
                <w:szCs w:val="20"/>
              </w:rPr>
              <w:t>540,44</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0864D5" w14:textId="77777777" w:rsidR="00BE3F34" w:rsidRPr="00A102C4" w:rsidRDefault="00BE3F34" w:rsidP="008D40EA">
            <w:pPr>
              <w:jc w:val="center"/>
              <w:rPr>
                <w:color w:val="000000"/>
                <w:sz w:val="20"/>
                <w:szCs w:val="20"/>
              </w:rPr>
            </w:pPr>
            <w:r w:rsidRPr="00A102C4">
              <w:rPr>
                <w:color w:val="000000"/>
                <w:sz w:val="20"/>
                <w:szCs w:val="20"/>
              </w:rPr>
              <w:t>540,44</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10EBF6" w14:textId="77777777" w:rsidR="00BE3F34" w:rsidRPr="00A102C4" w:rsidRDefault="00BE3F34" w:rsidP="008D40EA">
            <w:pPr>
              <w:jc w:val="center"/>
              <w:rPr>
                <w:color w:val="000000"/>
                <w:sz w:val="20"/>
                <w:szCs w:val="20"/>
              </w:rPr>
            </w:pPr>
            <w:r w:rsidRPr="00A102C4">
              <w:rPr>
                <w:color w:val="000000"/>
                <w:sz w:val="20"/>
                <w:szCs w:val="20"/>
              </w:rPr>
              <w:t>540,44</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391922" w14:textId="77777777" w:rsidR="00BE3F34" w:rsidRPr="00A102C4" w:rsidRDefault="00BE3F34" w:rsidP="008D40EA">
            <w:pPr>
              <w:jc w:val="center"/>
              <w:rPr>
                <w:color w:val="000000"/>
                <w:sz w:val="20"/>
                <w:szCs w:val="20"/>
              </w:rPr>
            </w:pPr>
            <w:r w:rsidRPr="00A102C4">
              <w:rPr>
                <w:color w:val="000000"/>
                <w:sz w:val="20"/>
                <w:szCs w:val="20"/>
              </w:rPr>
              <w:t>540,44</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85DBE1" w14:textId="77777777" w:rsidR="00BE3F34" w:rsidRPr="00A102C4" w:rsidRDefault="00BE3F34" w:rsidP="008D40EA">
            <w:pPr>
              <w:jc w:val="center"/>
              <w:rPr>
                <w:color w:val="000000"/>
                <w:sz w:val="20"/>
                <w:szCs w:val="20"/>
              </w:rPr>
            </w:pPr>
            <w:r w:rsidRPr="00A102C4">
              <w:rPr>
                <w:color w:val="000000"/>
                <w:sz w:val="20"/>
                <w:szCs w:val="20"/>
              </w:rPr>
              <w:t>540,44</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13F3A" w14:textId="77777777" w:rsidR="00BE3F34" w:rsidRPr="00A102C4" w:rsidRDefault="00BE3F34" w:rsidP="008D40EA">
            <w:pPr>
              <w:jc w:val="center"/>
              <w:rPr>
                <w:color w:val="000000"/>
                <w:sz w:val="20"/>
                <w:szCs w:val="20"/>
              </w:rPr>
            </w:pPr>
            <w:r w:rsidRPr="00A102C4">
              <w:rPr>
                <w:color w:val="000000"/>
                <w:sz w:val="20"/>
                <w:szCs w:val="20"/>
              </w:rPr>
              <w:t>540,44</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F34A8C" w14:textId="77777777" w:rsidR="00BE3F34" w:rsidRPr="00A102C4" w:rsidRDefault="00BE3F34" w:rsidP="008D40EA">
            <w:pPr>
              <w:jc w:val="center"/>
              <w:rPr>
                <w:color w:val="000000"/>
                <w:sz w:val="20"/>
                <w:szCs w:val="20"/>
              </w:rPr>
            </w:pPr>
            <w:r w:rsidRPr="00A102C4">
              <w:rPr>
                <w:color w:val="000000"/>
                <w:sz w:val="20"/>
                <w:szCs w:val="20"/>
              </w:rPr>
              <w:t>540,44</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7F925C" w14:textId="77777777" w:rsidR="00BE3F34" w:rsidRPr="00A102C4" w:rsidRDefault="00BE3F34" w:rsidP="008D40EA">
            <w:pPr>
              <w:jc w:val="center"/>
              <w:rPr>
                <w:color w:val="000000"/>
                <w:sz w:val="20"/>
                <w:szCs w:val="20"/>
              </w:rPr>
            </w:pPr>
            <w:r w:rsidRPr="00A102C4">
              <w:rPr>
                <w:color w:val="000000"/>
                <w:sz w:val="20"/>
                <w:szCs w:val="20"/>
              </w:rPr>
              <w:t>540,44</w:t>
            </w:r>
          </w:p>
        </w:tc>
        <w:tc>
          <w:tcPr>
            <w:tcW w:w="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1EA16C" w14:textId="77777777" w:rsidR="00BE3F34" w:rsidRPr="00A102C4" w:rsidRDefault="00BE3F34" w:rsidP="008D40EA">
            <w:pPr>
              <w:jc w:val="center"/>
              <w:rPr>
                <w:color w:val="000000"/>
                <w:sz w:val="20"/>
                <w:szCs w:val="20"/>
              </w:rPr>
            </w:pPr>
            <w:r w:rsidRPr="00A102C4">
              <w:rPr>
                <w:color w:val="000000"/>
                <w:sz w:val="20"/>
                <w:szCs w:val="20"/>
              </w:rPr>
              <w:t>540,44</w:t>
            </w:r>
          </w:p>
        </w:tc>
      </w:tr>
      <w:tr w:rsidR="00BE3F34" w:rsidRPr="00A102C4" w14:paraId="1413DADE" w14:textId="77777777" w:rsidTr="008D40EA">
        <w:trPr>
          <w:trHeight w:val="20"/>
        </w:trPr>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5CB2C1" w14:textId="77777777" w:rsidR="00BE3F34" w:rsidRPr="00A102C4" w:rsidRDefault="00BE3F34" w:rsidP="008D40EA">
            <w:pPr>
              <w:rPr>
                <w:sz w:val="20"/>
                <w:szCs w:val="20"/>
              </w:rPr>
            </w:pPr>
          </w:p>
        </w:tc>
        <w:tc>
          <w:tcPr>
            <w:tcW w:w="9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4275E0"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B0CB18" w14:textId="77777777" w:rsidR="00BE3F34" w:rsidRPr="00A102C4" w:rsidRDefault="00BE3F34" w:rsidP="008D40EA">
            <w:pPr>
              <w:jc w:val="center"/>
              <w:rPr>
                <w:color w:val="000000"/>
                <w:sz w:val="20"/>
                <w:szCs w:val="20"/>
              </w:rPr>
            </w:pPr>
            <w:r w:rsidRPr="00A102C4">
              <w:rPr>
                <w:color w:val="000000"/>
                <w:sz w:val="20"/>
                <w:szCs w:val="20"/>
              </w:rPr>
              <w:t>0,20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6C44D1" w14:textId="77777777" w:rsidR="00BE3F34" w:rsidRPr="00A102C4" w:rsidRDefault="00BE3F34" w:rsidP="008D40EA">
            <w:pPr>
              <w:jc w:val="center"/>
              <w:rPr>
                <w:color w:val="000000"/>
                <w:sz w:val="20"/>
                <w:szCs w:val="20"/>
              </w:rPr>
            </w:pPr>
            <w:r w:rsidRPr="00A102C4">
              <w:rPr>
                <w:color w:val="000000"/>
                <w:sz w:val="20"/>
                <w:szCs w:val="20"/>
              </w:rPr>
              <w:t>0,20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98CB63" w14:textId="77777777" w:rsidR="00BE3F34" w:rsidRPr="00A102C4" w:rsidRDefault="00BE3F34" w:rsidP="008D40EA">
            <w:pPr>
              <w:jc w:val="center"/>
              <w:rPr>
                <w:color w:val="000000"/>
                <w:sz w:val="20"/>
                <w:szCs w:val="20"/>
              </w:rPr>
            </w:pPr>
            <w:r w:rsidRPr="00A102C4">
              <w:rPr>
                <w:color w:val="000000"/>
                <w:sz w:val="20"/>
                <w:szCs w:val="20"/>
              </w:rPr>
              <w:t>0,20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BF570C" w14:textId="77777777" w:rsidR="00BE3F34" w:rsidRPr="00A102C4" w:rsidRDefault="00BE3F34" w:rsidP="008D40EA">
            <w:pPr>
              <w:jc w:val="center"/>
              <w:rPr>
                <w:color w:val="000000"/>
                <w:sz w:val="20"/>
                <w:szCs w:val="20"/>
              </w:rPr>
            </w:pPr>
            <w:r w:rsidRPr="00A102C4">
              <w:rPr>
                <w:color w:val="000000"/>
                <w:sz w:val="20"/>
                <w:szCs w:val="20"/>
              </w:rPr>
              <w:t>0,20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B6F80" w14:textId="77777777" w:rsidR="00BE3F34" w:rsidRPr="00A102C4" w:rsidRDefault="00BE3F34" w:rsidP="008D40EA">
            <w:pPr>
              <w:jc w:val="center"/>
              <w:rPr>
                <w:color w:val="000000"/>
                <w:sz w:val="20"/>
                <w:szCs w:val="20"/>
              </w:rPr>
            </w:pPr>
            <w:r w:rsidRPr="00A102C4">
              <w:rPr>
                <w:color w:val="000000"/>
                <w:sz w:val="20"/>
                <w:szCs w:val="20"/>
              </w:rPr>
              <w:t>0,20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718359" w14:textId="77777777" w:rsidR="00BE3F34" w:rsidRPr="00A102C4" w:rsidRDefault="00BE3F34" w:rsidP="008D40EA">
            <w:pPr>
              <w:jc w:val="center"/>
              <w:rPr>
                <w:color w:val="000000"/>
                <w:sz w:val="20"/>
                <w:szCs w:val="20"/>
              </w:rPr>
            </w:pPr>
            <w:r w:rsidRPr="00A102C4">
              <w:rPr>
                <w:color w:val="000000"/>
                <w:sz w:val="20"/>
                <w:szCs w:val="20"/>
              </w:rPr>
              <w:t>0,20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C8E54B" w14:textId="77777777" w:rsidR="00BE3F34" w:rsidRPr="00A102C4" w:rsidRDefault="00BE3F34" w:rsidP="008D40EA">
            <w:pPr>
              <w:jc w:val="center"/>
              <w:rPr>
                <w:color w:val="000000"/>
                <w:sz w:val="20"/>
                <w:szCs w:val="20"/>
              </w:rPr>
            </w:pPr>
            <w:r w:rsidRPr="00A102C4">
              <w:rPr>
                <w:color w:val="000000"/>
                <w:sz w:val="20"/>
                <w:szCs w:val="20"/>
              </w:rPr>
              <w:t>0,20</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1140BD" w14:textId="77777777" w:rsidR="00BE3F34" w:rsidRPr="00A102C4" w:rsidRDefault="00BE3F34" w:rsidP="008D40EA">
            <w:pPr>
              <w:jc w:val="center"/>
              <w:rPr>
                <w:color w:val="000000"/>
                <w:sz w:val="20"/>
                <w:szCs w:val="20"/>
              </w:rPr>
            </w:pPr>
            <w:r w:rsidRPr="00A102C4">
              <w:rPr>
                <w:color w:val="000000"/>
                <w:sz w:val="20"/>
                <w:szCs w:val="20"/>
              </w:rPr>
              <w:t>0,20</w:t>
            </w:r>
          </w:p>
        </w:tc>
        <w:tc>
          <w:tcPr>
            <w:tcW w:w="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D9256" w14:textId="77777777" w:rsidR="00BE3F34" w:rsidRPr="00A102C4" w:rsidRDefault="00BE3F34" w:rsidP="008D40EA">
            <w:pPr>
              <w:jc w:val="center"/>
              <w:rPr>
                <w:color w:val="000000"/>
                <w:sz w:val="20"/>
                <w:szCs w:val="20"/>
              </w:rPr>
            </w:pPr>
            <w:r w:rsidRPr="00A102C4">
              <w:rPr>
                <w:color w:val="000000"/>
                <w:sz w:val="20"/>
                <w:szCs w:val="20"/>
              </w:rPr>
              <w:t>0,20</w:t>
            </w:r>
          </w:p>
        </w:tc>
      </w:tr>
      <w:tr w:rsidR="00BE3F34" w:rsidRPr="00A102C4" w14:paraId="1560A66F" w14:textId="77777777" w:rsidTr="008D40EA">
        <w:trPr>
          <w:trHeight w:val="20"/>
        </w:trPr>
        <w:tc>
          <w:tcPr>
            <w:tcW w:w="403" w:type="pct"/>
            <w:vMerge w:val="restart"/>
            <w:tcBorders>
              <w:top w:val="single" w:sz="4" w:space="0" w:color="auto"/>
            </w:tcBorders>
            <w:shd w:val="clear" w:color="auto" w:fill="auto"/>
            <w:vAlign w:val="center"/>
            <w:hideMark/>
          </w:tcPr>
          <w:p w14:paraId="58C0203C" w14:textId="77777777" w:rsidR="00BE3F34" w:rsidRPr="00A102C4" w:rsidRDefault="00BE3F34" w:rsidP="008D40EA">
            <w:pPr>
              <w:jc w:val="center"/>
              <w:rPr>
                <w:sz w:val="20"/>
                <w:szCs w:val="20"/>
              </w:rPr>
            </w:pPr>
            <w:r w:rsidRPr="00A102C4">
              <w:rPr>
                <w:sz w:val="20"/>
                <w:szCs w:val="20"/>
              </w:rPr>
              <w:t>5</w:t>
            </w:r>
          </w:p>
        </w:tc>
        <w:tc>
          <w:tcPr>
            <w:tcW w:w="4597" w:type="pct"/>
            <w:gridSpan w:val="10"/>
            <w:tcBorders>
              <w:top w:val="single" w:sz="4" w:space="0" w:color="auto"/>
            </w:tcBorders>
            <w:shd w:val="clear" w:color="auto" w:fill="auto"/>
            <w:vAlign w:val="center"/>
            <w:hideMark/>
          </w:tcPr>
          <w:p w14:paraId="5DA1705E" w14:textId="77777777" w:rsidR="00BE3F34" w:rsidRPr="00A102C4" w:rsidRDefault="00BE3F34" w:rsidP="008D40EA">
            <w:pPr>
              <w:jc w:val="center"/>
              <w:rPr>
                <w:b/>
                <w:bCs/>
                <w:sz w:val="20"/>
                <w:szCs w:val="20"/>
              </w:rPr>
            </w:pPr>
            <w:r w:rsidRPr="00A102C4">
              <w:rPr>
                <w:b/>
                <w:bCs/>
                <w:sz w:val="20"/>
                <w:szCs w:val="20"/>
              </w:rPr>
              <w:t>Котельная №5</w:t>
            </w:r>
          </w:p>
        </w:tc>
      </w:tr>
      <w:tr w:rsidR="00BE3F34" w:rsidRPr="00A102C4" w14:paraId="0EDC8A4B" w14:textId="77777777" w:rsidTr="008D40EA">
        <w:trPr>
          <w:trHeight w:val="20"/>
        </w:trPr>
        <w:tc>
          <w:tcPr>
            <w:tcW w:w="403" w:type="pct"/>
            <w:vMerge/>
            <w:shd w:val="clear" w:color="auto" w:fill="auto"/>
            <w:vAlign w:val="center"/>
            <w:hideMark/>
          </w:tcPr>
          <w:p w14:paraId="37DDB376" w14:textId="77777777" w:rsidR="00BE3F34" w:rsidRPr="00A102C4" w:rsidRDefault="00BE3F34" w:rsidP="008D40EA">
            <w:pPr>
              <w:rPr>
                <w:sz w:val="20"/>
                <w:szCs w:val="20"/>
              </w:rPr>
            </w:pPr>
          </w:p>
        </w:tc>
        <w:tc>
          <w:tcPr>
            <w:tcW w:w="966" w:type="pct"/>
            <w:shd w:val="clear" w:color="auto" w:fill="auto"/>
            <w:vAlign w:val="center"/>
            <w:hideMark/>
          </w:tcPr>
          <w:p w14:paraId="4F3A861D"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1337F4FC" w14:textId="77777777" w:rsidR="00BE3F34" w:rsidRPr="00A102C4" w:rsidRDefault="00BE3F34" w:rsidP="008D40EA">
            <w:pPr>
              <w:jc w:val="center"/>
              <w:rPr>
                <w:color w:val="000000"/>
                <w:sz w:val="20"/>
                <w:szCs w:val="20"/>
              </w:rPr>
            </w:pPr>
            <w:r w:rsidRPr="00A102C4">
              <w:rPr>
                <w:color w:val="000000"/>
                <w:sz w:val="20"/>
                <w:szCs w:val="20"/>
              </w:rPr>
              <w:t>1225,10</w:t>
            </w:r>
          </w:p>
        </w:tc>
        <w:tc>
          <w:tcPr>
            <w:tcW w:w="403" w:type="pct"/>
            <w:shd w:val="clear" w:color="auto" w:fill="auto"/>
            <w:vAlign w:val="center"/>
            <w:hideMark/>
          </w:tcPr>
          <w:p w14:paraId="64BE10FB" w14:textId="77777777" w:rsidR="00BE3F34" w:rsidRPr="00A102C4" w:rsidRDefault="00BE3F34" w:rsidP="008D40EA">
            <w:pPr>
              <w:jc w:val="center"/>
              <w:rPr>
                <w:color w:val="000000"/>
                <w:sz w:val="20"/>
                <w:szCs w:val="20"/>
              </w:rPr>
            </w:pPr>
            <w:r w:rsidRPr="00A102C4">
              <w:rPr>
                <w:color w:val="000000"/>
                <w:sz w:val="20"/>
                <w:szCs w:val="20"/>
              </w:rPr>
              <w:t>1225,10</w:t>
            </w:r>
          </w:p>
        </w:tc>
        <w:tc>
          <w:tcPr>
            <w:tcW w:w="403" w:type="pct"/>
            <w:shd w:val="clear" w:color="auto" w:fill="auto"/>
            <w:vAlign w:val="center"/>
            <w:hideMark/>
          </w:tcPr>
          <w:p w14:paraId="6A9E582E" w14:textId="77777777" w:rsidR="00BE3F34" w:rsidRPr="00A102C4" w:rsidRDefault="00BE3F34" w:rsidP="008D40EA">
            <w:pPr>
              <w:jc w:val="center"/>
              <w:rPr>
                <w:color w:val="000000"/>
                <w:sz w:val="20"/>
                <w:szCs w:val="20"/>
              </w:rPr>
            </w:pPr>
            <w:r w:rsidRPr="00A102C4">
              <w:rPr>
                <w:color w:val="000000"/>
                <w:sz w:val="20"/>
                <w:szCs w:val="20"/>
              </w:rPr>
              <w:t>1225,10</w:t>
            </w:r>
          </w:p>
        </w:tc>
        <w:tc>
          <w:tcPr>
            <w:tcW w:w="403" w:type="pct"/>
            <w:shd w:val="clear" w:color="auto" w:fill="auto"/>
            <w:vAlign w:val="center"/>
            <w:hideMark/>
          </w:tcPr>
          <w:p w14:paraId="57A9C53C" w14:textId="77777777" w:rsidR="00BE3F34" w:rsidRPr="00A102C4" w:rsidRDefault="00BE3F34" w:rsidP="008D40EA">
            <w:pPr>
              <w:jc w:val="center"/>
              <w:rPr>
                <w:color w:val="000000"/>
                <w:sz w:val="20"/>
                <w:szCs w:val="20"/>
              </w:rPr>
            </w:pPr>
            <w:r w:rsidRPr="00A102C4">
              <w:rPr>
                <w:color w:val="000000"/>
                <w:sz w:val="20"/>
                <w:szCs w:val="20"/>
              </w:rPr>
              <w:t>1225,10</w:t>
            </w:r>
          </w:p>
        </w:tc>
        <w:tc>
          <w:tcPr>
            <w:tcW w:w="403" w:type="pct"/>
            <w:shd w:val="clear" w:color="auto" w:fill="auto"/>
            <w:vAlign w:val="center"/>
            <w:hideMark/>
          </w:tcPr>
          <w:p w14:paraId="2700778C" w14:textId="77777777" w:rsidR="00BE3F34" w:rsidRPr="00A102C4" w:rsidRDefault="00BE3F34" w:rsidP="008D40EA">
            <w:pPr>
              <w:jc w:val="center"/>
              <w:rPr>
                <w:color w:val="000000"/>
                <w:sz w:val="20"/>
                <w:szCs w:val="20"/>
              </w:rPr>
            </w:pPr>
            <w:r w:rsidRPr="00A102C4">
              <w:rPr>
                <w:color w:val="000000"/>
                <w:sz w:val="20"/>
                <w:szCs w:val="20"/>
              </w:rPr>
              <w:t>1225,10</w:t>
            </w:r>
          </w:p>
        </w:tc>
        <w:tc>
          <w:tcPr>
            <w:tcW w:w="403" w:type="pct"/>
            <w:shd w:val="clear" w:color="auto" w:fill="auto"/>
            <w:vAlign w:val="center"/>
            <w:hideMark/>
          </w:tcPr>
          <w:p w14:paraId="57F70D26" w14:textId="77777777" w:rsidR="00BE3F34" w:rsidRPr="00A102C4" w:rsidRDefault="00BE3F34" w:rsidP="008D40EA">
            <w:pPr>
              <w:jc w:val="center"/>
              <w:rPr>
                <w:color w:val="000000"/>
                <w:sz w:val="20"/>
                <w:szCs w:val="20"/>
              </w:rPr>
            </w:pPr>
            <w:r w:rsidRPr="00A102C4">
              <w:rPr>
                <w:color w:val="000000"/>
                <w:sz w:val="20"/>
                <w:szCs w:val="20"/>
              </w:rPr>
              <w:t>1225,10</w:t>
            </w:r>
          </w:p>
        </w:tc>
        <w:tc>
          <w:tcPr>
            <w:tcW w:w="403" w:type="pct"/>
            <w:shd w:val="clear" w:color="auto" w:fill="auto"/>
            <w:vAlign w:val="center"/>
            <w:hideMark/>
          </w:tcPr>
          <w:p w14:paraId="3BC05C19" w14:textId="77777777" w:rsidR="00BE3F34" w:rsidRPr="00A102C4" w:rsidRDefault="00BE3F34" w:rsidP="008D40EA">
            <w:pPr>
              <w:jc w:val="center"/>
              <w:rPr>
                <w:color w:val="000000"/>
                <w:sz w:val="20"/>
                <w:szCs w:val="20"/>
              </w:rPr>
            </w:pPr>
            <w:r w:rsidRPr="00A102C4">
              <w:rPr>
                <w:color w:val="000000"/>
                <w:sz w:val="20"/>
                <w:szCs w:val="20"/>
              </w:rPr>
              <w:t>1225,10</w:t>
            </w:r>
          </w:p>
        </w:tc>
        <w:tc>
          <w:tcPr>
            <w:tcW w:w="403" w:type="pct"/>
            <w:shd w:val="clear" w:color="auto" w:fill="auto"/>
            <w:vAlign w:val="center"/>
            <w:hideMark/>
          </w:tcPr>
          <w:p w14:paraId="5D99F722" w14:textId="77777777" w:rsidR="00BE3F34" w:rsidRPr="00A102C4" w:rsidRDefault="00BE3F34" w:rsidP="008D40EA">
            <w:pPr>
              <w:jc w:val="center"/>
              <w:rPr>
                <w:color w:val="000000"/>
                <w:sz w:val="20"/>
                <w:szCs w:val="20"/>
              </w:rPr>
            </w:pPr>
            <w:r w:rsidRPr="00A102C4">
              <w:rPr>
                <w:color w:val="000000"/>
                <w:sz w:val="20"/>
                <w:szCs w:val="20"/>
              </w:rPr>
              <w:t>1225,10</w:t>
            </w:r>
          </w:p>
        </w:tc>
        <w:tc>
          <w:tcPr>
            <w:tcW w:w="407" w:type="pct"/>
            <w:shd w:val="clear" w:color="auto" w:fill="auto"/>
            <w:vAlign w:val="center"/>
            <w:hideMark/>
          </w:tcPr>
          <w:p w14:paraId="76AABB33" w14:textId="77777777" w:rsidR="00BE3F34" w:rsidRPr="00A102C4" w:rsidRDefault="00BE3F34" w:rsidP="008D40EA">
            <w:pPr>
              <w:jc w:val="center"/>
              <w:rPr>
                <w:color w:val="000000"/>
                <w:sz w:val="20"/>
                <w:szCs w:val="20"/>
              </w:rPr>
            </w:pPr>
            <w:r w:rsidRPr="00A102C4">
              <w:rPr>
                <w:color w:val="000000"/>
                <w:sz w:val="20"/>
                <w:szCs w:val="20"/>
              </w:rPr>
              <w:t>1225,10</w:t>
            </w:r>
          </w:p>
        </w:tc>
      </w:tr>
      <w:tr w:rsidR="00BE3F34" w:rsidRPr="00A102C4" w14:paraId="183D804C" w14:textId="77777777" w:rsidTr="008D40EA">
        <w:trPr>
          <w:trHeight w:val="20"/>
        </w:trPr>
        <w:tc>
          <w:tcPr>
            <w:tcW w:w="403" w:type="pct"/>
            <w:vMerge/>
            <w:shd w:val="clear" w:color="auto" w:fill="auto"/>
            <w:vAlign w:val="center"/>
            <w:hideMark/>
          </w:tcPr>
          <w:p w14:paraId="3DB20EFA" w14:textId="77777777" w:rsidR="00BE3F34" w:rsidRPr="00A102C4" w:rsidRDefault="00BE3F34" w:rsidP="008D40EA">
            <w:pPr>
              <w:rPr>
                <w:sz w:val="20"/>
                <w:szCs w:val="20"/>
              </w:rPr>
            </w:pPr>
          </w:p>
        </w:tc>
        <w:tc>
          <w:tcPr>
            <w:tcW w:w="966" w:type="pct"/>
            <w:shd w:val="clear" w:color="auto" w:fill="auto"/>
            <w:vAlign w:val="center"/>
            <w:hideMark/>
          </w:tcPr>
          <w:p w14:paraId="72F55B58"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49BE2698" w14:textId="77777777" w:rsidR="00BE3F34" w:rsidRPr="00A102C4" w:rsidRDefault="00BE3F34" w:rsidP="008D40EA">
            <w:pPr>
              <w:jc w:val="center"/>
              <w:rPr>
                <w:color w:val="000000"/>
                <w:sz w:val="20"/>
                <w:szCs w:val="20"/>
              </w:rPr>
            </w:pPr>
            <w:r w:rsidRPr="00A102C4">
              <w:rPr>
                <w:color w:val="000000"/>
                <w:sz w:val="20"/>
                <w:szCs w:val="20"/>
              </w:rPr>
              <w:t>634,87</w:t>
            </w:r>
          </w:p>
        </w:tc>
        <w:tc>
          <w:tcPr>
            <w:tcW w:w="403" w:type="pct"/>
            <w:shd w:val="clear" w:color="auto" w:fill="auto"/>
            <w:vAlign w:val="center"/>
            <w:hideMark/>
          </w:tcPr>
          <w:p w14:paraId="1EDB7727" w14:textId="77777777" w:rsidR="00BE3F34" w:rsidRPr="00A102C4" w:rsidRDefault="00BE3F34" w:rsidP="008D40EA">
            <w:pPr>
              <w:jc w:val="center"/>
              <w:rPr>
                <w:color w:val="000000"/>
                <w:sz w:val="20"/>
                <w:szCs w:val="20"/>
              </w:rPr>
            </w:pPr>
            <w:r w:rsidRPr="00A102C4">
              <w:rPr>
                <w:color w:val="000000"/>
                <w:sz w:val="20"/>
                <w:szCs w:val="20"/>
              </w:rPr>
              <w:t>634,87</w:t>
            </w:r>
          </w:p>
        </w:tc>
        <w:tc>
          <w:tcPr>
            <w:tcW w:w="403" w:type="pct"/>
            <w:shd w:val="clear" w:color="auto" w:fill="auto"/>
            <w:vAlign w:val="center"/>
            <w:hideMark/>
          </w:tcPr>
          <w:p w14:paraId="6476D627" w14:textId="77777777" w:rsidR="00BE3F34" w:rsidRPr="00A102C4" w:rsidRDefault="00BE3F34" w:rsidP="008D40EA">
            <w:pPr>
              <w:jc w:val="center"/>
              <w:rPr>
                <w:color w:val="000000"/>
                <w:sz w:val="20"/>
                <w:szCs w:val="20"/>
              </w:rPr>
            </w:pPr>
            <w:r w:rsidRPr="00A102C4">
              <w:rPr>
                <w:color w:val="000000"/>
                <w:sz w:val="20"/>
                <w:szCs w:val="20"/>
              </w:rPr>
              <w:t>634,87</w:t>
            </w:r>
          </w:p>
        </w:tc>
        <w:tc>
          <w:tcPr>
            <w:tcW w:w="403" w:type="pct"/>
            <w:shd w:val="clear" w:color="auto" w:fill="auto"/>
            <w:vAlign w:val="center"/>
            <w:hideMark/>
          </w:tcPr>
          <w:p w14:paraId="3E027ED8" w14:textId="77777777" w:rsidR="00BE3F34" w:rsidRPr="00A102C4" w:rsidRDefault="00BE3F34" w:rsidP="008D40EA">
            <w:pPr>
              <w:jc w:val="center"/>
              <w:rPr>
                <w:color w:val="000000"/>
                <w:sz w:val="20"/>
                <w:szCs w:val="20"/>
              </w:rPr>
            </w:pPr>
            <w:r w:rsidRPr="00A102C4">
              <w:rPr>
                <w:color w:val="000000"/>
                <w:sz w:val="20"/>
                <w:szCs w:val="20"/>
              </w:rPr>
              <w:t>634,87</w:t>
            </w:r>
          </w:p>
        </w:tc>
        <w:tc>
          <w:tcPr>
            <w:tcW w:w="403" w:type="pct"/>
            <w:shd w:val="clear" w:color="auto" w:fill="auto"/>
            <w:vAlign w:val="center"/>
            <w:hideMark/>
          </w:tcPr>
          <w:p w14:paraId="00C8F4CC" w14:textId="77777777" w:rsidR="00BE3F34" w:rsidRPr="00A102C4" w:rsidRDefault="00BE3F34" w:rsidP="008D40EA">
            <w:pPr>
              <w:jc w:val="center"/>
              <w:rPr>
                <w:color w:val="000000"/>
                <w:sz w:val="20"/>
                <w:szCs w:val="20"/>
              </w:rPr>
            </w:pPr>
            <w:r w:rsidRPr="00A102C4">
              <w:rPr>
                <w:color w:val="000000"/>
                <w:sz w:val="20"/>
                <w:szCs w:val="20"/>
              </w:rPr>
              <w:t>634,87</w:t>
            </w:r>
          </w:p>
        </w:tc>
        <w:tc>
          <w:tcPr>
            <w:tcW w:w="403" w:type="pct"/>
            <w:shd w:val="clear" w:color="auto" w:fill="auto"/>
            <w:vAlign w:val="center"/>
            <w:hideMark/>
          </w:tcPr>
          <w:p w14:paraId="3863DECC" w14:textId="77777777" w:rsidR="00BE3F34" w:rsidRPr="00A102C4" w:rsidRDefault="00BE3F34" w:rsidP="008D40EA">
            <w:pPr>
              <w:jc w:val="center"/>
              <w:rPr>
                <w:color w:val="000000"/>
                <w:sz w:val="20"/>
                <w:szCs w:val="20"/>
              </w:rPr>
            </w:pPr>
            <w:r w:rsidRPr="00A102C4">
              <w:rPr>
                <w:color w:val="000000"/>
                <w:sz w:val="20"/>
                <w:szCs w:val="20"/>
              </w:rPr>
              <w:t>634,87</w:t>
            </w:r>
          </w:p>
        </w:tc>
        <w:tc>
          <w:tcPr>
            <w:tcW w:w="403" w:type="pct"/>
            <w:shd w:val="clear" w:color="auto" w:fill="auto"/>
            <w:vAlign w:val="center"/>
            <w:hideMark/>
          </w:tcPr>
          <w:p w14:paraId="6A6703C9" w14:textId="77777777" w:rsidR="00BE3F34" w:rsidRPr="00A102C4" w:rsidRDefault="00BE3F34" w:rsidP="008D40EA">
            <w:pPr>
              <w:jc w:val="center"/>
              <w:rPr>
                <w:color w:val="000000"/>
                <w:sz w:val="20"/>
                <w:szCs w:val="20"/>
              </w:rPr>
            </w:pPr>
            <w:r w:rsidRPr="00A102C4">
              <w:rPr>
                <w:color w:val="000000"/>
                <w:sz w:val="20"/>
                <w:szCs w:val="20"/>
              </w:rPr>
              <w:t>634,87</w:t>
            </w:r>
          </w:p>
        </w:tc>
        <w:tc>
          <w:tcPr>
            <w:tcW w:w="403" w:type="pct"/>
            <w:shd w:val="clear" w:color="auto" w:fill="auto"/>
            <w:vAlign w:val="center"/>
            <w:hideMark/>
          </w:tcPr>
          <w:p w14:paraId="0D092CDC" w14:textId="77777777" w:rsidR="00BE3F34" w:rsidRPr="00A102C4" w:rsidRDefault="00BE3F34" w:rsidP="008D40EA">
            <w:pPr>
              <w:jc w:val="center"/>
              <w:rPr>
                <w:color w:val="000000"/>
                <w:sz w:val="20"/>
                <w:szCs w:val="20"/>
              </w:rPr>
            </w:pPr>
            <w:r w:rsidRPr="00A102C4">
              <w:rPr>
                <w:color w:val="000000"/>
                <w:sz w:val="20"/>
                <w:szCs w:val="20"/>
              </w:rPr>
              <w:t>634,87</w:t>
            </w:r>
          </w:p>
        </w:tc>
        <w:tc>
          <w:tcPr>
            <w:tcW w:w="407" w:type="pct"/>
            <w:shd w:val="clear" w:color="auto" w:fill="auto"/>
            <w:vAlign w:val="center"/>
            <w:hideMark/>
          </w:tcPr>
          <w:p w14:paraId="340AAA8C" w14:textId="77777777" w:rsidR="00BE3F34" w:rsidRPr="00A102C4" w:rsidRDefault="00BE3F34" w:rsidP="008D40EA">
            <w:pPr>
              <w:jc w:val="center"/>
              <w:rPr>
                <w:color w:val="000000"/>
                <w:sz w:val="20"/>
                <w:szCs w:val="20"/>
              </w:rPr>
            </w:pPr>
            <w:r w:rsidRPr="00A102C4">
              <w:rPr>
                <w:color w:val="000000"/>
                <w:sz w:val="20"/>
                <w:szCs w:val="20"/>
              </w:rPr>
              <w:t>634,87</w:t>
            </w:r>
          </w:p>
        </w:tc>
      </w:tr>
      <w:tr w:rsidR="00BE3F34" w:rsidRPr="00A102C4" w14:paraId="3D3852BE" w14:textId="77777777" w:rsidTr="008D40EA">
        <w:trPr>
          <w:trHeight w:val="20"/>
        </w:trPr>
        <w:tc>
          <w:tcPr>
            <w:tcW w:w="403" w:type="pct"/>
            <w:vMerge/>
            <w:shd w:val="clear" w:color="auto" w:fill="auto"/>
            <w:vAlign w:val="center"/>
            <w:hideMark/>
          </w:tcPr>
          <w:p w14:paraId="0A6FA95F" w14:textId="77777777" w:rsidR="00BE3F34" w:rsidRPr="00A102C4" w:rsidRDefault="00BE3F34" w:rsidP="008D40EA">
            <w:pPr>
              <w:rPr>
                <w:sz w:val="20"/>
                <w:szCs w:val="20"/>
              </w:rPr>
            </w:pPr>
          </w:p>
        </w:tc>
        <w:tc>
          <w:tcPr>
            <w:tcW w:w="966" w:type="pct"/>
            <w:shd w:val="clear" w:color="auto" w:fill="auto"/>
            <w:vAlign w:val="center"/>
            <w:hideMark/>
          </w:tcPr>
          <w:p w14:paraId="78C1591B"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2C845878" w14:textId="77777777" w:rsidR="00BE3F34" w:rsidRPr="00A102C4" w:rsidRDefault="00BE3F34" w:rsidP="008D40EA">
            <w:pPr>
              <w:jc w:val="center"/>
              <w:rPr>
                <w:color w:val="000000"/>
                <w:sz w:val="20"/>
                <w:szCs w:val="20"/>
              </w:rPr>
            </w:pPr>
            <w:r w:rsidRPr="00674446">
              <w:rPr>
                <w:color w:val="000000"/>
                <w:sz w:val="20"/>
                <w:szCs w:val="20"/>
              </w:rPr>
              <w:t>0,000</w:t>
            </w:r>
          </w:p>
        </w:tc>
        <w:tc>
          <w:tcPr>
            <w:tcW w:w="403" w:type="pct"/>
            <w:shd w:val="clear" w:color="auto" w:fill="auto"/>
            <w:vAlign w:val="center"/>
            <w:hideMark/>
          </w:tcPr>
          <w:p w14:paraId="6C42D094" w14:textId="77777777" w:rsidR="00BE3F34" w:rsidRPr="00A102C4" w:rsidRDefault="00BE3F34" w:rsidP="008D40EA">
            <w:pPr>
              <w:jc w:val="center"/>
              <w:rPr>
                <w:color w:val="000000"/>
                <w:sz w:val="20"/>
                <w:szCs w:val="20"/>
              </w:rPr>
            </w:pPr>
            <w:r w:rsidRPr="00674446">
              <w:rPr>
                <w:color w:val="000000"/>
                <w:sz w:val="20"/>
                <w:szCs w:val="20"/>
              </w:rPr>
              <w:t>0,000</w:t>
            </w:r>
          </w:p>
        </w:tc>
        <w:tc>
          <w:tcPr>
            <w:tcW w:w="403" w:type="pct"/>
            <w:shd w:val="clear" w:color="auto" w:fill="auto"/>
            <w:vAlign w:val="center"/>
            <w:hideMark/>
          </w:tcPr>
          <w:p w14:paraId="5A48A790" w14:textId="77777777" w:rsidR="00BE3F34" w:rsidRPr="00A102C4" w:rsidRDefault="00BE3F34" w:rsidP="008D40EA">
            <w:pPr>
              <w:jc w:val="center"/>
              <w:rPr>
                <w:color w:val="000000"/>
                <w:sz w:val="20"/>
                <w:szCs w:val="20"/>
              </w:rPr>
            </w:pPr>
            <w:r w:rsidRPr="00674446">
              <w:rPr>
                <w:color w:val="000000"/>
                <w:sz w:val="20"/>
                <w:szCs w:val="20"/>
              </w:rPr>
              <w:t>0,000</w:t>
            </w:r>
          </w:p>
        </w:tc>
        <w:tc>
          <w:tcPr>
            <w:tcW w:w="403" w:type="pct"/>
            <w:shd w:val="clear" w:color="auto" w:fill="auto"/>
            <w:vAlign w:val="center"/>
            <w:hideMark/>
          </w:tcPr>
          <w:p w14:paraId="30512B6F" w14:textId="77777777" w:rsidR="00BE3F34" w:rsidRPr="00A102C4" w:rsidRDefault="00BE3F34" w:rsidP="008D40EA">
            <w:pPr>
              <w:jc w:val="center"/>
              <w:rPr>
                <w:color w:val="000000"/>
                <w:sz w:val="20"/>
                <w:szCs w:val="20"/>
              </w:rPr>
            </w:pPr>
            <w:r w:rsidRPr="00674446">
              <w:rPr>
                <w:color w:val="000000"/>
                <w:sz w:val="20"/>
                <w:szCs w:val="20"/>
              </w:rPr>
              <w:t>0,000</w:t>
            </w:r>
          </w:p>
        </w:tc>
        <w:tc>
          <w:tcPr>
            <w:tcW w:w="403" w:type="pct"/>
            <w:shd w:val="clear" w:color="auto" w:fill="auto"/>
            <w:vAlign w:val="center"/>
            <w:hideMark/>
          </w:tcPr>
          <w:p w14:paraId="34FC1F49" w14:textId="77777777" w:rsidR="00BE3F34" w:rsidRPr="00A102C4" w:rsidRDefault="00BE3F34" w:rsidP="008D40EA">
            <w:pPr>
              <w:jc w:val="center"/>
              <w:rPr>
                <w:color w:val="000000"/>
                <w:sz w:val="20"/>
                <w:szCs w:val="20"/>
              </w:rPr>
            </w:pPr>
            <w:r w:rsidRPr="00674446">
              <w:rPr>
                <w:color w:val="000000"/>
                <w:sz w:val="20"/>
                <w:szCs w:val="20"/>
              </w:rPr>
              <w:t>0,000</w:t>
            </w:r>
          </w:p>
        </w:tc>
        <w:tc>
          <w:tcPr>
            <w:tcW w:w="403" w:type="pct"/>
            <w:shd w:val="clear" w:color="auto" w:fill="auto"/>
            <w:vAlign w:val="center"/>
            <w:hideMark/>
          </w:tcPr>
          <w:p w14:paraId="474904D1" w14:textId="77777777" w:rsidR="00BE3F34" w:rsidRPr="00A102C4" w:rsidRDefault="00BE3F34" w:rsidP="008D40EA">
            <w:pPr>
              <w:jc w:val="center"/>
              <w:rPr>
                <w:color w:val="000000"/>
                <w:sz w:val="20"/>
                <w:szCs w:val="20"/>
              </w:rPr>
            </w:pPr>
            <w:r w:rsidRPr="00674446">
              <w:rPr>
                <w:color w:val="000000"/>
                <w:sz w:val="20"/>
                <w:szCs w:val="20"/>
              </w:rPr>
              <w:t>0,000</w:t>
            </w:r>
          </w:p>
        </w:tc>
        <w:tc>
          <w:tcPr>
            <w:tcW w:w="403" w:type="pct"/>
            <w:shd w:val="clear" w:color="auto" w:fill="auto"/>
            <w:vAlign w:val="center"/>
            <w:hideMark/>
          </w:tcPr>
          <w:p w14:paraId="574AA2D6" w14:textId="77777777" w:rsidR="00BE3F34" w:rsidRPr="00A102C4" w:rsidRDefault="00BE3F34" w:rsidP="008D40EA">
            <w:pPr>
              <w:jc w:val="center"/>
              <w:rPr>
                <w:color w:val="000000"/>
                <w:sz w:val="20"/>
                <w:szCs w:val="20"/>
              </w:rPr>
            </w:pPr>
            <w:r w:rsidRPr="00674446">
              <w:rPr>
                <w:color w:val="000000"/>
                <w:sz w:val="20"/>
                <w:szCs w:val="20"/>
              </w:rPr>
              <w:t>0,000</w:t>
            </w:r>
          </w:p>
        </w:tc>
        <w:tc>
          <w:tcPr>
            <w:tcW w:w="403" w:type="pct"/>
            <w:shd w:val="clear" w:color="auto" w:fill="auto"/>
            <w:vAlign w:val="center"/>
            <w:hideMark/>
          </w:tcPr>
          <w:p w14:paraId="6555CE92" w14:textId="77777777" w:rsidR="00BE3F34" w:rsidRPr="00A102C4" w:rsidRDefault="00BE3F34" w:rsidP="008D40EA">
            <w:pPr>
              <w:jc w:val="center"/>
              <w:rPr>
                <w:color w:val="000000"/>
                <w:sz w:val="20"/>
                <w:szCs w:val="20"/>
              </w:rPr>
            </w:pPr>
            <w:r w:rsidRPr="00674446">
              <w:rPr>
                <w:color w:val="000000"/>
                <w:sz w:val="20"/>
                <w:szCs w:val="20"/>
              </w:rPr>
              <w:t>0,000</w:t>
            </w:r>
          </w:p>
        </w:tc>
        <w:tc>
          <w:tcPr>
            <w:tcW w:w="407" w:type="pct"/>
            <w:shd w:val="clear" w:color="auto" w:fill="auto"/>
            <w:vAlign w:val="center"/>
            <w:hideMark/>
          </w:tcPr>
          <w:p w14:paraId="27E2A749" w14:textId="77777777" w:rsidR="00BE3F34" w:rsidRPr="00A102C4" w:rsidRDefault="00BE3F34" w:rsidP="008D40EA">
            <w:pPr>
              <w:jc w:val="center"/>
              <w:rPr>
                <w:color w:val="000000"/>
                <w:sz w:val="20"/>
                <w:szCs w:val="20"/>
              </w:rPr>
            </w:pPr>
            <w:r w:rsidRPr="00674446">
              <w:rPr>
                <w:color w:val="000000"/>
                <w:sz w:val="20"/>
                <w:szCs w:val="20"/>
              </w:rPr>
              <w:t>0,000</w:t>
            </w:r>
          </w:p>
        </w:tc>
      </w:tr>
      <w:tr w:rsidR="00BE3F34" w:rsidRPr="00A102C4" w14:paraId="4CFF5C47" w14:textId="77777777" w:rsidTr="008D40EA">
        <w:trPr>
          <w:trHeight w:val="20"/>
        </w:trPr>
        <w:tc>
          <w:tcPr>
            <w:tcW w:w="403" w:type="pct"/>
            <w:vMerge/>
            <w:shd w:val="clear" w:color="auto" w:fill="auto"/>
            <w:vAlign w:val="center"/>
            <w:hideMark/>
          </w:tcPr>
          <w:p w14:paraId="34CB17D8" w14:textId="77777777" w:rsidR="00BE3F34" w:rsidRPr="00A102C4" w:rsidRDefault="00BE3F34" w:rsidP="008D40EA">
            <w:pPr>
              <w:rPr>
                <w:sz w:val="20"/>
                <w:szCs w:val="20"/>
              </w:rPr>
            </w:pPr>
          </w:p>
        </w:tc>
        <w:tc>
          <w:tcPr>
            <w:tcW w:w="966" w:type="pct"/>
            <w:shd w:val="clear" w:color="auto" w:fill="auto"/>
            <w:vAlign w:val="center"/>
            <w:hideMark/>
          </w:tcPr>
          <w:p w14:paraId="6E5E849F"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3B12A8B8" w14:textId="77777777" w:rsidR="00BE3F34" w:rsidRPr="00A102C4" w:rsidRDefault="00BE3F34" w:rsidP="008D40EA">
            <w:pPr>
              <w:jc w:val="center"/>
              <w:rPr>
                <w:color w:val="000000"/>
                <w:sz w:val="20"/>
                <w:szCs w:val="20"/>
              </w:rPr>
            </w:pPr>
            <w:r w:rsidRPr="00A102C4">
              <w:rPr>
                <w:color w:val="000000"/>
                <w:sz w:val="20"/>
                <w:szCs w:val="20"/>
              </w:rPr>
              <w:t>1859,97</w:t>
            </w:r>
          </w:p>
        </w:tc>
        <w:tc>
          <w:tcPr>
            <w:tcW w:w="403" w:type="pct"/>
            <w:shd w:val="clear" w:color="auto" w:fill="auto"/>
            <w:vAlign w:val="center"/>
            <w:hideMark/>
          </w:tcPr>
          <w:p w14:paraId="55DF767B" w14:textId="77777777" w:rsidR="00BE3F34" w:rsidRPr="00A102C4" w:rsidRDefault="00BE3F34" w:rsidP="008D40EA">
            <w:pPr>
              <w:jc w:val="center"/>
              <w:rPr>
                <w:color w:val="000000"/>
                <w:sz w:val="20"/>
                <w:szCs w:val="20"/>
              </w:rPr>
            </w:pPr>
            <w:r w:rsidRPr="00A102C4">
              <w:rPr>
                <w:color w:val="000000"/>
                <w:sz w:val="20"/>
                <w:szCs w:val="20"/>
              </w:rPr>
              <w:t>1859,97</w:t>
            </w:r>
          </w:p>
        </w:tc>
        <w:tc>
          <w:tcPr>
            <w:tcW w:w="403" w:type="pct"/>
            <w:shd w:val="clear" w:color="auto" w:fill="auto"/>
            <w:vAlign w:val="center"/>
            <w:hideMark/>
          </w:tcPr>
          <w:p w14:paraId="78D12C24" w14:textId="77777777" w:rsidR="00BE3F34" w:rsidRPr="00A102C4" w:rsidRDefault="00BE3F34" w:rsidP="008D40EA">
            <w:pPr>
              <w:jc w:val="center"/>
              <w:rPr>
                <w:color w:val="000000"/>
                <w:sz w:val="20"/>
                <w:szCs w:val="20"/>
              </w:rPr>
            </w:pPr>
            <w:r w:rsidRPr="00A102C4">
              <w:rPr>
                <w:color w:val="000000"/>
                <w:sz w:val="20"/>
                <w:szCs w:val="20"/>
              </w:rPr>
              <w:t>1859,97</w:t>
            </w:r>
          </w:p>
        </w:tc>
        <w:tc>
          <w:tcPr>
            <w:tcW w:w="403" w:type="pct"/>
            <w:shd w:val="clear" w:color="auto" w:fill="auto"/>
            <w:vAlign w:val="center"/>
            <w:hideMark/>
          </w:tcPr>
          <w:p w14:paraId="0B974AA8" w14:textId="77777777" w:rsidR="00BE3F34" w:rsidRPr="00A102C4" w:rsidRDefault="00BE3F34" w:rsidP="008D40EA">
            <w:pPr>
              <w:jc w:val="center"/>
              <w:rPr>
                <w:color w:val="000000"/>
                <w:sz w:val="20"/>
                <w:szCs w:val="20"/>
              </w:rPr>
            </w:pPr>
            <w:r w:rsidRPr="00A102C4">
              <w:rPr>
                <w:color w:val="000000"/>
                <w:sz w:val="20"/>
                <w:szCs w:val="20"/>
              </w:rPr>
              <w:t>1859,97</w:t>
            </w:r>
          </w:p>
        </w:tc>
        <w:tc>
          <w:tcPr>
            <w:tcW w:w="403" w:type="pct"/>
            <w:shd w:val="clear" w:color="auto" w:fill="auto"/>
            <w:vAlign w:val="center"/>
            <w:hideMark/>
          </w:tcPr>
          <w:p w14:paraId="4617BFF6" w14:textId="77777777" w:rsidR="00BE3F34" w:rsidRPr="00A102C4" w:rsidRDefault="00BE3F34" w:rsidP="008D40EA">
            <w:pPr>
              <w:jc w:val="center"/>
              <w:rPr>
                <w:color w:val="000000"/>
                <w:sz w:val="20"/>
                <w:szCs w:val="20"/>
              </w:rPr>
            </w:pPr>
            <w:r w:rsidRPr="00A102C4">
              <w:rPr>
                <w:color w:val="000000"/>
                <w:sz w:val="20"/>
                <w:szCs w:val="20"/>
              </w:rPr>
              <w:t>1859,97</w:t>
            </w:r>
          </w:p>
        </w:tc>
        <w:tc>
          <w:tcPr>
            <w:tcW w:w="403" w:type="pct"/>
            <w:shd w:val="clear" w:color="auto" w:fill="auto"/>
            <w:vAlign w:val="center"/>
            <w:hideMark/>
          </w:tcPr>
          <w:p w14:paraId="182C0B4C" w14:textId="77777777" w:rsidR="00BE3F34" w:rsidRPr="00A102C4" w:rsidRDefault="00BE3F34" w:rsidP="008D40EA">
            <w:pPr>
              <w:jc w:val="center"/>
              <w:rPr>
                <w:color w:val="000000"/>
                <w:sz w:val="20"/>
                <w:szCs w:val="20"/>
              </w:rPr>
            </w:pPr>
            <w:r w:rsidRPr="00A102C4">
              <w:rPr>
                <w:color w:val="000000"/>
                <w:sz w:val="20"/>
                <w:szCs w:val="20"/>
              </w:rPr>
              <w:t>1859,97</w:t>
            </w:r>
          </w:p>
        </w:tc>
        <w:tc>
          <w:tcPr>
            <w:tcW w:w="403" w:type="pct"/>
            <w:shd w:val="clear" w:color="auto" w:fill="auto"/>
            <w:vAlign w:val="center"/>
            <w:hideMark/>
          </w:tcPr>
          <w:p w14:paraId="6CBA2EA9" w14:textId="77777777" w:rsidR="00BE3F34" w:rsidRPr="00A102C4" w:rsidRDefault="00BE3F34" w:rsidP="008D40EA">
            <w:pPr>
              <w:jc w:val="center"/>
              <w:rPr>
                <w:color w:val="000000"/>
                <w:sz w:val="20"/>
                <w:szCs w:val="20"/>
              </w:rPr>
            </w:pPr>
            <w:r w:rsidRPr="00A102C4">
              <w:rPr>
                <w:color w:val="000000"/>
                <w:sz w:val="20"/>
                <w:szCs w:val="20"/>
              </w:rPr>
              <w:t>1859,97</w:t>
            </w:r>
          </w:p>
        </w:tc>
        <w:tc>
          <w:tcPr>
            <w:tcW w:w="403" w:type="pct"/>
            <w:shd w:val="clear" w:color="auto" w:fill="auto"/>
            <w:vAlign w:val="center"/>
            <w:hideMark/>
          </w:tcPr>
          <w:p w14:paraId="3D9CF13F" w14:textId="77777777" w:rsidR="00BE3F34" w:rsidRPr="00A102C4" w:rsidRDefault="00BE3F34" w:rsidP="008D40EA">
            <w:pPr>
              <w:jc w:val="center"/>
              <w:rPr>
                <w:color w:val="000000"/>
                <w:sz w:val="20"/>
                <w:szCs w:val="20"/>
              </w:rPr>
            </w:pPr>
            <w:r w:rsidRPr="00A102C4">
              <w:rPr>
                <w:color w:val="000000"/>
                <w:sz w:val="20"/>
                <w:szCs w:val="20"/>
              </w:rPr>
              <w:t>1859,97</w:t>
            </w:r>
          </w:p>
        </w:tc>
        <w:tc>
          <w:tcPr>
            <w:tcW w:w="407" w:type="pct"/>
            <w:shd w:val="clear" w:color="auto" w:fill="auto"/>
            <w:vAlign w:val="center"/>
            <w:hideMark/>
          </w:tcPr>
          <w:p w14:paraId="48DFCE6F" w14:textId="77777777" w:rsidR="00BE3F34" w:rsidRPr="00A102C4" w:rsidRDefault="00BE3F34" w:rsidP="008D40EA">
            <w:pPr>
              <w:jc w:val="center"/>
              <w:rPr>
                <w:color w:val="000000"/>
                <w:sz w:val="20"/>
                <w:szCs w:val="20"/>
              </w:rPr>
            </w:pPr>
            <w:r w:rsidRPr="00A102C4">
              <w:rPr>
                <w:color w:val="000000"/>
                <w:sz w:val="20"/>
                <w:szCs w:val="20"/>
              </w:rPr>
              <w:t>1859,97</w:t>
            </w:r>
          </w:p>
        </w:tc>
      </w:tr>
      <w:tr w:rsidR="00BE3F34" w:rsidRPr="00A102C4" w14:paraId="2FC0EE0D" w14:textId="77777777" w:rsidTr="008D40EA">
        <w:trPr>
          <w:trHeight w:val="20"/>
        </w:trPr>
        <w:tc>
          <w:tcPr>
            <w:tcW w:w="403" w:type="pct"/>
            <w:vMerge/>
            <w:shd w:val="clear" w:color="auto" w:fill="auto"/>
            <w:vAlign w:val="center"/>
            <w:hideMark/>
          </w:tcPr>
          <w:p w14:paraId="7B83F578" w14:textId="77777777" w:rsidR="00BE3F34" w:rsidRPr="00A102C4" w:rsidRDefault="00BE3F34" w:rsidP="008D40EA">
            <w:pPr>
              <w:rPr>
                <w:sz w:val="20"/>
                <w:szCs w:val="20"/>
              </w:rPr>
            </w:pPr>
          </w:p>
        </w:tc>
        <w:tc>
          <w:tcPr>
            <w:tcW w:w="966" w:type="pct"/>
            <w:shd w:val="clear" w:color="auto" w:fill="auto"/>
            <w:vAlign w:val="center"/>
            <w:hideMark/>
          </w:tcPr>
          <w:p w14:paraId="106CE918"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3D36F1CB" w14:textId="77777777" w:rsidR="00BE3F34" w:rsidRPr="00A102C4" w:rsidRDefault="00BE3F34" w:rsidP="008D40EA">
            <w:pPr>
              <w:jc w:val="center"/>
              <w:rPr>
                <w:color w:val="000000"/>
                <w:sz w:val="20"/>
                <w:szCs w:val="20"/>
              </w:rPr>
            </w:pPr>
            <w:r w:rsidRPr="00A102C4">
              <w:rPr>
                <w:color w:val="000000"/>
                <w:sz w:val="20"/>
                <w:szCs w:val="20"/>
              </w:rPr>
              <w:t>0,35</w:t>
            </w:r>
          </w:p>
        </w:tc>
        <w:tc>
          <w:tcPr>
            <w:tcW w:w="403" w:type="pct"/>
            <w:shd w:val="clear" w:color="auto" w:fill="auto"/>
            <w:vAlign w:val="center"/>
            <w:hideMark/>
          </w:tcPr>
          <w:p w14:paraId="7FE6DBCC" w14:textId="77777777" w:rsidR="00BE3F34" w:rsidRPr="00A102C4" w:rsidRDefault="00BE3F34" w:rsidP="008D40EA">
            <w:pPr>
              <w:jc w:val="center"/>
              <w:rPr>
                <w:color w:val="000000"/>
                <w:sz w:val="20"/>
                <w:szCs w:val="20"/>
              </w:rPr>
            </w:pPr>
            <w:r w:rsidRPr="00A102C4">
              <w:rPr>
                <w:color w:val="000000"/>
                <w:sz w:val="20"/>
                <w:szCs w:val="20"/>
              </w:rPr>
              <w:t>0,35</w:t>
            </w:r>
          </w:p>
        </w:tc>
        <w:tc>
          <w:tcPr>
            <w:tcW w:w="403" w:type="pct"/>
            <w:shd w:val="clear" w:color="auto" w:fill="auto"/>
            <w:vAlign w:val="center"/>
            <w:hideMark/>
          </w:tcPr>
          <w:p w14:paraId="568B2642" w14:textId="77777777" w:rsidR="00BE3F34" w:rsidRPr="00A102C4" w:rsidRDefault="00BE3F34" w:rsidP="008D40EA">
            <w:pPr>
              <w:jc w:val="center"/>
              <w:rPr>
                <w:color w:val="000000"/>
                <w:sz w:val="20"/>
                <w:szCs w:val="20"/>
              </w:rPr>
            </w:pPr>
            <w:r w:rsidRPr="00A102C4">
              <w:rPr>
                <w:color w:val="000000"/>
                <w:sz w:val="20"/>
                <w:szCs w:val="20"/>
              </w:rPr>
              <w:t>0,35</w:t>
            </w:r>
          </w:p>
        </w:tc>
        <w:tc>
          <w:tcPr>
            <w:tcW w:w="403" w:type="pct"/>
            <w:shd w:val="clear" w:color="auto" w:fill="auto"/>
            <w:vAlign w:val="center"/>
            <w:hideMark/>
          </w:tcPr>
          <w:p w14:paraId="33478346" w14:textId="77777777" w:rsidR="00BE3F34" w:rsidRPr="00A102C4" w:rsidRDefault="00BE3F34" w:rsidP="008D40EA">
            <w:pPr>
              <w:jc w:val="center"/>
              <w:rPr>
                <w:color w:val="000000"/>
                <w:sz w:val="20"/>
                <w:szCs w:val="20"/>
              </w:rPr>
            </w:pPr>
            <w:r w:rsidRPr="00A102C4">
              <w:rPr>
                <w:color w:val="000000"/>
                <w:sz w:val="20"/>
                <w:szCs w:val="20"/>
              </w:rPr>
              <w:t>0,35</w:t>
            </w:r>
          </w:p>
        </w:tc>
        <w:tc>
          <w:tcPr>
            <w:tcW w:w="403" w:type="pct"/>
            <w:shd w:val="clear" w:color="auto" w:fill="auto"/>
            <w:vAlign w:val="center"/>
            <w:hideMark/>
          </w:tcPr>
          <w:p w14:paraId="5983F157" w14:textId="77777777" w:rsidR="00BE3F34" w:rsidRPr="00A102C4" w:rsidRDefault="00BE3F34" w:rsidP="008D40EA">
            <w:pPr>
              <w:jc w:val="center"/>
              <w:rPr>
                <w:color w:val="000000"/>
                <w:sz w:val="20"/>
                <w:szCs w:val="20"/>
              </w:rPr>
            </w:pPr>
            <w:r w:rsidRPr="00A102C4">
              <w:rPr>
                <w:color w:val="000000"/>
                <w:sz w:val="20"/>
                <w:szCs w:val="20"/>
              </w:rPr>
              <w:t>0,35</w:t>
            </w:r>
          </w:p>
        </w:tc>
        <w:tc>
          <w:tcPr>
            <w:tcW w:w="403" w:type="pct"/>
            <w:shd w:val="clear" w:color="auto" w:fill="auto"/>
            <w:vAlign w:val="center"/>
            <w:hideMark/>
          </w:tcPr>
          <w:p w14:paraId="35CE7970" w14:textId="77777777" w:rsidR="00BE3F34" w:rsidRPr="00A102C4" w:rsidRDefault="00BE3F34" w:rsidP="008D40EA">
            <w:pPr>
              <w:jc w:val="center"/>
              <w:rPr>
                <w:color w:val="000000"/>
                <w:sz w:val="20"/>
                <w:szCs w:val="20"/>
              </w:rPr>
            </w:pPr>
            <w:r w:rsidRPr="00A102C4">
              <w:rPr>
                <w:color w:val="000000"/>
                <w:sz w:val="20"/>
                <w:szCs w:val="20"/>
              </w:rPr>
              <w:t>0,35</w:t>
            </w:r>
          </w:p>
        </w:tc>
        <w:tc>
          <w:tcPr>
            <w:tcW w:w="403" w:type="pct"/>
            <w:shd w:val="clear" w:color="auto" w:fill="auto"/>
            <w:vAlign w:val="center"/>
            <w:hideMark/>
          </w:tcPr>
          <w:p w14:paraId="4D158791" w14:textId="77777777" w:rsidR="00BE3F34" w:rsidRPr="00A102C4" w:rsidRDefault="00BE3F34" w:rsidP="008D40EA">
            <w:pPr>
              <w:jc w:val="center"/>
              <w:rPr>
                <w:color w:val="000000"/>
                <w:sz w:val="20"/>
                <w:szCs w:val="20"/>
              </w:rPr>
            </w:pPr>
            <w:r w:rsidRPr="00A102C4">
              <w:rPr>
                <w:color w:val="000000"/>
                <w:sz w:val="20"/>
                <w:szCs w:val="20"/>
              </w:rPr>
              <w:t>0,35</w:t>
            </w:r>
          </w:p>
        </w:tc>
        <w:tc>
          <w:tcPr>
            <w:tcW w:w="403" w:type="pct"/>
            <w:shd w:val="clear" w:color="auto" w:fill="auto"/>
            <w:vAlign w:val="center"/>
            <w:hideMark/>
          </w:tcPr>
          <w:p w14:paraId="4DFEA343" w14:textId="77777777" w:rsidR="00BE3F34" w:rsidRPr="00A102C4" w:rsidRDefault="00BE3F34" w:rsidP="008D40EA">
            <w:pPr>
              <w:jc w:val="center"/>
              <w:rPr>
                <w:color w:val="000000"/>
                <w:sz w:val="20"/>
                <w:szCs w:val="20"/>
              </w:rPr>
            </w:pPr>
            <w:r w:rsidRPr="00A102C4">
              <w:rPr>
                <w:color w:val="000000"/>
                <w:sz w:val="20"/>
                <w:szCs w:val="20"/>
              </w:rPr>
              <w:t>0,35</w:t>
            </w:r>
          </w:p>
        </w:tc>
        <w:tc>
          <w:tcPr>
            <w:tcW w:w="407" w:type="pct"/>
            <w:shd w:val="clear" w:color="auto" w:fill="auto"/>
            <w:vAlign w:val="center"/>
            <w:hideMark/>
          </w:tcPr>
          <w:p w14:paraId="3CCA1629" w14:textId="77777777" w:rsidR="00BE3F34" w:rsidRPr="00A102C4" w:rsidRDefault="00BE3F34" w:rsidP="008D40EA">
            <w:pPr>
              <w:jc w:val="center"/>
              <w:rPr>
                <w:color w:val="000000"/>
                <w:sz w:val="20"/>
                <w:szCs w:val="20"/>
              </w:rPr>
            </w:pPr>
            <w:r w:rsidRPr="00A102C4">
              <w:rPr>
                <w:color w:val="000000"/>
                <w:sz w:val="20"/>
                <w:szCs w:val="20"/>
              </w:rPr>
              <w:t>0,35</w:t>
            </w:r>
          </w:p>
        </w:tc>
      </w:tr>
      <w:tr w:rsidR="00BE3F34" w:rsidRPr="00A102C4" w14:paraId="22EBA388" w14:textId="77777777" w:rsidTr="008D40EA">
        <w:trPr>
          <w:trHeight w:val="20"/>
        </w:trPr>
        <w:tc>
          <w:tcPr>
            <w:tcW w:w="403" w:type="pct"/>
            <w:vMerge w:val="restart"/>
            <w:shd w:val="clear" w:color="auto" w:fill="auto"/>
            <w:vAlign w:val="center"/>
            <w:hideMark/>
          </w:tcPr>
          <w:p w14:paraId="17792352" w14:textId="77777777" w:rsidR="00BE3F34" w:rsidRPr="00A102C4" w:rsidRDefault="00BE3F34" w:rsidP="008D40EA">
            <w:pPr>
              <w:jc w:val="center"/>
              <w:rPr>
                <w:sz w:val="20"/>
                <w:szCs w:val="20"/>
              </w:rPr>
            </w:pPr>
            <w:r w:rsidRPr="00A102C4">
              <w:rPr>
                <w:sz w:val="20"/>
                <w:szCs w:val="20"/>
              </w:rPr>
              <w:t>6</w:t>
            </w:r>
          </w:p>
        </w:tc>
        <w:tc>
          <w:tcPr>
            <w:tcW w:w="4597" w:type="pct"/>
            <w:gridSpan w:val="10"/>
            <w:shd w:val="clear" w:color="auto" w:fill="auto"/>
            <w:vAlign w:val="center"/>
            <w:hideMark/>
          </w:tcPr>
          <w:p w14:paraId="1D4CB5EA" w14:textId="77777777" w:rsidR="00BE3F34" w:rsidRPr="00A102C4" w:rsidRDefault="00BE3F34" w:rsidP="008D40EA">
            <w:pPr>
              <w:jc w:val="center"/>
              <w:rPr>
                <w:b/>
                <w:bCs/>
                <w:sz w:val="20"/>
                <w:szCs w:val="20"/>
              </w:rPr>
            </w:pPr>
            <w:r w:rsidRPr="00A102C4">
              <w:rPr>
                <w:b/>
                <w:bCs/>
                <w:sz w:val="20"/>
                <w:szCs w:val="20"/>
              </w:rPr>
              <w:t>Котельная №6</w:t>
            </w:r>
          </w:p>
        </w:tc>
      </w:tr>
      <w:tr w:rsidR="00BE3F34" w:rsidRPr="00A102C4" w14:paraId="21C4168B" w14:textId="77777777" w:rsidTr="008D40EA">
        <w:trPr>
          <w:trHeight w:val="20"/>
        </w:trPr>
        <w:tc>
          <w:tcPr>
            <w:tcW w:w="403" w:type="pct"/>
            <w:vMerge/>
            <w:shd w:val="clear" w:color="auto" w:fill="auto"/>
            <w:vAlign w:val="center"/>
            <w:hideMark/>
          </w:tcPr>
          <w:p w14:paraId="44ED63DC" w14:textId="77777777" w:rsidR="00BE3F34" w:rsidRPr="00A102C4" w:rsidRDefault="00BE3F34" w:rsidP="008D40EA">
            <w:pPr>
              <w:rPr>
                <w:sz w:val="20"/>
                <w:szCs w:val="20"/>
              </w:rPr>
            </w:pPr>
          </w:p>
        </w:tc>
        <w:tc>
          <w:tcPr>
            <w:tcW w:w="966" w:type="pct"/>
            <w:shd w:val="clear" w:color="auto" w:fill="auto"/>
            <w:vAlign w:val="center"/>
            <w:hideMark/>
          </w:tcPr>
          <w:p w14:paraId="621CC563"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04CD5856" w14:textId="77777777" w:rsidR="00BE3F34" w:rsidRPr="00A102C4" w:rsidRDefault="00BE3F34" w:rsidP="008D40EA">
            <w:pPr>
              <w:jc w:val="center"/>
              <w:rPr>
                <w:color w:val="000000"/>
                <w:sz w:val="20"/>
                <w:szCs w:val="20"/>
              </w:rPr>
            </w:pPr>
            <w:r w:rsidRPr="00A102C4">
              <w:rPr>
                <w:color w:val="000000"/>
                <w:sz w:val="20"/>
                <w:szCs w:val="20"/>
              </w:rPr>
              <w:t>366,91</w:t>
            </w:r>
          </w:p>
        </w:tc>
        <w:tc>
          <w:tcPr>
            <w:tcW w:w="403" w:type="pct"/>
            <w:shd w:val="clear" w:color="auto" w:fill="auto"/>
            <w:vAlign w:val="center"/>
            <w:hideMark/>
          </w:tcPr>
          <w:p w14:paraId="54C287E6" w14:textId="77777777" w:rsidR="00BE3F34" w:rsidRPr="00A102C4" w:rsidRDefault="00BE3F34" w:rsidP="008D40EA">
            <w:pPr>
              <w:jc w:val="center"/>
              <w:rPr>
                <w:color w:val="000000"/>
                <w:sz w:val="20"/>
                <w:szCs w:val="20"/>
              </w:rPr>
            </w:pPr>
            <w:r w:rsidRPr="00A102C4">
              <w:rPr>
                <w:color w:val="000000"/>
                <w:sz w:val="20"/>
                <w:szCs w:val="20"/>
              </w:rPr>
              <w:t>366,91</w:t>
            </w:r>
          </w:p>
        </w:tc>
        <w:tc>
          <w:tcPr>
            <w:tcW w:w="403" w:type="pct"/>
            <w:shd w:val="clear" w:color="auto" w:fill="auto"/>
            <w:vAlign w:val="center"/>
            <w:hideMark/>
          </w:tcPr>
          <w:p w14:paraId="45E46649" w14:textId="77777777" w:rsidR="00BE3F34" w:rsidRPr="00A102C4" w:rsidRDefault="00BE3F34" w:rsidP="008D40EA">
            <w:pPr>
              <w:jc w:val="center"/>
              <w:rPr>
                <w:color w:val="000000"/>
                <w:sz w:val="20"/>
                <w:szCs w:val="20"/>
              </w:rPr>
            </w:pPr>
            <w:r w:rsidRPr="00A102C4">
              <w:rPr>
                <w:color w:val="000000"/>
                <w:sz w:val="20"/>
                <w:szCs w:val="20"/>
              </w:rPr>
              <w:t>366,91</w:t>
            </w:r>
          </w:p>
        </w:tc>
        <w:tc>
          <w:tcPr>
            <w:tcW w:w="403" w:type="pct"/>
            <w:shd w:val="clear" w:color="auto" w:fill="auto"/>
            <w:vAlign w:val="center"/>
            <w:hideMark/>
          </w:tcPr>
          <w:p w14:paraId="6634CF4A" w14:textId="77777777" w:rsidR="00BE3F34" w:rsidRPr="00A102C4" w:rsidRDefault="00BE3F34" w:rsidP="008D40EA">
            <w:pPr>
              <w:jc w:val="center"/>
              <w:rPr>
                <w:color w:val="000000"/>
                <w:sz w:val="20"/>
                <w:szCs w:val="20"/>
              </w:rPr>
            </w:pPr>
            <w:r w:rsidRPr="00A102C4">
              <w:rPr>
                <w:color w:val="000000"/>
                <w:sz w:val="20"/>
                <w:szCs w:val="20"/>
              </w:rPr>
              <w:t>366,91</w:t>
            </w:r>
          </w:p>
        </w:tc>
        <w:tc>
          <w:tcPr>
            <w:tcW w:w="403" w:type="pct"/>
            <w:shd w:val="clear" w:color="auto" w:fill="auto"/>
            <w:vAlign w:val="center"/>
            <w:hideMark/>
          </w:tcPr>
          <w:p w14:paraId="130142BF" w14:textId="77777777" w:rsidR="00BE3F34" w:rsidRPr="00A102C4" w:rsidRDefault="00BE3F34" w:rsidP="008D40EA">
            <w:pPr>
              <w:jc w:val="center"/>
              <w:rPr>
                <w:color w:val="000000"/>
                <w:sz w:val="20"/>
                <w:szCs w:val="20"/>
              </w:rPr>
            </w:pPr>
            <w:r w:rsidRPr="00A102C4">
              <w:rPr>
                <w:color w:val="000000"/>
                <w:sz w:val="20"/>
                <w:szCs w:val="20"/>
              </w:rPr>
              <w:t>366,91</w:t>
            </w:r>
          </w:p>
        </w:tc>
        <w:tc>
          <w:tcPr>
            <w:tcW w:w="403" w:type="pct"/>
            <w:shd w:val="clear" w:color="auto" w:fill="auto"/>
            <w:vAlign w:val="center"/>
            <w:hideMark/>
          </w:tcPr>
          <w:p w14:paraId="326A4C57" w14:textId="77777777" w:rsidR="00BE3F34" w:rsidRPr="00A102C4" w:rsidRDefault="00BE3F34" w:rsidP="008D40EA">
            <w:pPr>
              <w:jc w:val="center"/>
              <w:rPr>
                <w:color w:val="000000"/>
                <w:sz w:val="20"/>
                <w:szCs w:val="20"/>
              </w:rPr>
            </w:pPr>
            <w:r w:rsidRPr="00A102C4">
              <w:rPr>
                <w:color w:val="000000"/>
                <w:sz w:val="20"/>
                <w:szCs w:val="20"/>
              </w:rPr>
              <w:t>366,91</w:t>
            </w:r>
          </w:p>
        </w:tc>
        <w:tc>
          <w:tcPr>
            <w:tcW w:w="403" w:type="pct"/>
            <w:shd w:val="clear" w:color="auto" w:fill="auto"/>
            <w:vAlign w:val="center"/>
            <w:hideMark/>
          </w:tcPr>
          <w:p w14:paraId="32FF6CDD" w14:textId="77777777" w:rsidR="00BE3F34" w:rsidRPr="00A102C4" w:rsidRDefault="00BE3F34" w:rsidP="008D40EA">
            <w:pPr>
              <w:jc w:val="center"/>
              <w:rPr>
                <w:color w:val="000000"/>
                <w:sz w:val="20"/>
                <w:szCs w:val="20"/>
              </w:rPr>
            </w:pPr>
            <w:r w:rsidRPr="00A102C4">
              <w:rPr>
                <w:color w:val="000000"/>
                <w:sz w:val="20"/>
                <w:szCs w:val="20"/>
              </w:rPr>
              <w:t>366,91</w:t>
            </w:r>
          </w:p>
        </w:tc>
        <w:tc>
          <w:tcPr>
            <w:tcW w:w="403" w:type="pct"/>
            <w:shd w:val="clear" w:color="auto" w:fill="auto"/>
            <w:vAlign w:val="center"/>
            <w:hideMark/>
          </w:tcPr>
          <w:p w14:paraId="0C002A2A" w14:textId="77777777" w:rsidR="00BE3F34" w:rsidRPr="00A102C4" w:rsidRDefault="00BE3F34" w:rsidP="008D40EA">
            <w:pPr>
              <w:jc w:val="center"/>
              <w:rPr>
                <w:color w:val="000000"/>
                <w:sz w:val="20"/>
                <w:szCs w:val="20"/>
              </w:rPr>
            </w:pPr>
            <w:r w:rsidRPr="00A102C4">
              <w:rPr>
                <w:color w:val="000000"/>
                <w:sz w:val="20"/>
                <w:szCs w:val="20"/>
              </w:rPr>
              <w:t>366,91</w:t>
            </w:r>
          </w:p>
        </w:tc>
        <w:tc>
          <w:tcPr>
            <w:tcW w:w="407" w:type="pct"/>
            <w:shd w:val="clear" w:color="auto" w:fill="auto"/>
            <w:vAlign w:val="center"/>
            <w:hideMark/>
          </w:tcPr>
          <w:p w14:paraId="7D5E327E" w14:textId="77777777" w:rsidR="00BE3F34" w:rsidRPr="00A102C4" w:rsidRDefault="00BE3F34" w:rsidP="008D40EA">
            <w:pPr>
              <w:jc w:val="center"/>
              <w:rPr>
                <w:color w:val="000000"/>
                <w:sz w:val="20"/>
                <w:szCs w:val="20"/>
              </w:rPr>
            </w:pPr>
            <w:r w:rsidRPr="00A102C4">
              <w:rPr>
                <w:color w:val="000000"/>
                <w:sz w:val="20"/>
                <w:szCs w:val="20"/>
              </w:rPr>
              <w:t>366,91</w:t>
            </w:r>
          </w:p>
        </w:tc>
      </w:tr>
      <w:tr w:rsidR="00BE3F34" w:rsidRPr="00A102C4" w14:paraId="44F6682F" w14:textId="77777777" w:rsidTr="008D40EA">
        <w:trPr>
          <w:trHeight w:val="20"/>
        </w:trPr>
        <w:tc>
          <w:tcPr>
            <w:tcW w:w="403" w:type="pct"/>
            <w:vMerge/>
            <w:shd w:val="clear" w:color="auto" w:fill="auto"/>
            <w:vAlign w:val="center"/>
            <w:hideMark/>
          </w:tcPr>
          <w:p w14:paraId="7AA19541" w14:textId="77777777" w:rsidR="00BE3F34" w:rsidRPr="00A102C4" w:rsidRDefault="00BE3F34" w:rsidP="008D40EA">
            <w:pPr>
              <w:rPr>
                <w:sz w:val="20"/>
                <w:szCs w:val="20"/>
              </w:rPr>
            </w:pPr>
          </w:p>
        </w:tc>
        <w:tc>
          <w:tcPr>
            <w:tcW w:w="966" w:type="pct"/>
            <w:shd w:val="clear" w:color="auto" w:fill="auto"/>
            <w:vAlign w:val="center"/>
            <w:hideMark/>
          </w:tcPr>
          <w:p w14:paraId="23E7D8C0"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1072F43A" w14:textId="77777777" w:rsidR="00BE3F34" w:rsidRPr="00A102C4" w:rsidRDefault="00BE3F34" w:rsidP="008D40EA">
            <w:pPr>
              <w:jc w:val="center"/>
              <w:rPr>
                <w:color w:val="000000"/>
                <w:sz w:val="20"/>
                <w:szCs w:val="20"/>
              </w:rPr>
            </w:pPr>
            <w:r w:rsidRPr="00A102C4">
              <w:rPr>
                <w:color w:val="000000"/>
                <w:sz w:val="20"/>
                <w:szCs w:val="20"/>
              </w:rPr>
              <w:t>126,77</w:t>
            </w:r>
          </w:p>
        </w:tc>
        <w:tc>
          <w:tcPr>
            <w:tcW w:w="403" w:type="pct"/>
            <w:shd w:val="clear" w:color="auto" w:fill="auto"/>
            <w:vAlign w:val="center"/>
            <w:hideMark/>
          </w:tcPr>
          <w:p w14:paraId="25100A92" w14:textId="77777777" w:rsidR="00BE3F34" w:rsidRPr="00A102C4" w:rsidRDefault="00BE3F34" w:rsidP="008D40EA">
            <w:pPr>
              <w:jc w:val="center"/>
              <w:rPr>
                <w:color w:val="000000"/>
                <w:sz w:val="20"/>
                <w:szCs w:val="20"/>
              </w:rPr>
            </w:pPr>
            <w:r w:rsidRPr="00A102C4">
              <w:rPr>
                <w:color w:val="000000"/>
                <w:sz w:val="20"/>
                <w:szCs w:val="20"/>
              </w:rPr>
              <w:t>126,77</w:t>
            </w:r>
          </w:p>
        </w:tc>
        <w:tc>
          <w:tcPr>
            <w:tcW w:w="403" w:type="pct"/>
            <w:shd w:val="clear" w:color="auto" w:fill="auto"/>
            <w:vAlign w:val="center"/>
            <w:hideMark/>
          </w:tcPr>
          <w:p w14:paraId="73725109" w14:textId="77777777" w:rsidR="00BE3F34" w:rsidRPr="00A102C4" w:rsidRDefault="00BE3F34" w:rsidP="008D40EA">
            <w:pPr>
              <w:jc w:val="center"/>
              <w:rPr>
                <w:color w:val="000000"/>
                <w:sz w:val="20"/>
                <w:szCs w:val="20"/>
              </w:rPr>
            </w:pPr>
            <w:r w:rsidRPr="00A102C4">
              <w:rPr>
                <w:color w:val="000000"/>
                <w:sz w:val="20"/>
                <w:szCs w:val="20"/>
              </w:rPr>
              <w:t>126,77</w:t>
            </w:r>
          </w:p>
        </w:tc>
        <w:tc>
          <w:tcPr>
            <w:tcW w:w="403" w:type="pct"/>
            <w:shd w:val="clear" w:color="auto" w:fill="auto"/>
            <w:vAlign w:val="center"/>
            <w:hideMark/>
          </w:tcPr>
          <w:p w14:paraId="039BC9D9" w14:textId="77777777" w:rsidR="00BE3F34" w:rsidRPr="00A102C4" w:rsidRDefault="00BE3F34" w:rsidP="008D40EA">
            <w:pPr>
              <w:jc w:val="center"/>
              <w:rPr>
                <w:color w:val="000000"/>
                <w:sz w:val="20"/>
                <w:szCs w:val="20"/>
              </w:rPr>
            </w:pPr>
            <w:r w:rsidRPr="00A102C4">
              <w:rPr>
                <w:color w:val="000000"/>
                <w:sz w:val="20"/>
                <w:szCs w:val="20"/>
              </w:rPr>
              <w:t>126,77</w:t>
            </w:r>
          </w:p>
        </w:tc>
        <w:tc>
          <w:tcPr>
            <w:tcW w:w="403" w:type="pct"/>
            <w:shd w:val="clear" w:color="auto" w:fill="auto"/>
            <w:vAlign w:val="center"/>
            <w:hideMark/>
          </w:tcPr>
          <w:p w14:paraId="0A9B3BD0" w14:textId="77777777" w:rsidR="00BE3F34" w:rsidRPr="00A102C4" w:rsidRDefault="00BE3F34" w:rsidP="008D40EA">
            <w:pPr>
              <w:jc w:val="center"/>
              <w:rPr>
                <w:color w:val="000000"/>
                <w:sz w:val="20"/>
                <w:szCs w:val="20"/>
              </w:rPr>
            </w:pPr>
            <w:r w:rsidRPr="00A102C4">
              <w:rPr>
                <w:color w:val="000000"/>
                <w:sz w:val="20"/>
                <w:szCs w:val="20"/>
              </w:rPr>
              <w:t>126,77</w:t>
            </w:r>
          </w:p>
        </w:tc>
        <w:tc>
          <w:tcPr>
            <w:tcW w:w="403" w:type="pct"/>
            <w:shd w:val="clear" w:color="auto" w:fill="auto"/>
            <w:vAlign w:val="center"/>
            <w:hideMark/>
          </w:tcPr>
          <w:p w14:paraId="005253F6" w14:textId="77777777" w:rsidR="00BE3F34" w:rsidRPr="00A102C4" w:rsidRDefault="00BE3F34" w:rsidP="008D40EA">
            <w:pPr>
              <w:jc w:val="center"/>
              <w:rPr>
                <w:color w:val="000000"/>
                <w:sz w:val="20"/>
                <w:szCs w:val="20"/>
              </w:rPr>
            </w:pPr>
            <w:r w:rsidRPr="00A102C4">
              <w:rPr>
                <w:color w:val="000000"/>
                <w:sz w:val="20"/>
                <w:szCs w:val="20"/>
              </w:rPr>
              <w:t>126,77</w:t>
            </w:r>
          </w:p>
        </w:tc>
        <w:tc>
          <w:tcPr>
            <w:tcW w:w="403" w:type="pct"/>
            <w:shd w:val="clear" w:color="auto" w:fill="auto"/>
            <w:vAlign w:val="center"/>
            <w:hideMark/>
          </w:tcPr>
          <w:p w14:paraId="716BBD16" w14:textId="77777777" w:rsidR="00BE3F34" w:rsidRPr="00A102C4" w:rsidRDefault="00BE3F34" w:rsidP="008D40EA">
            <w:pPr>
              <w:jc w:val="center"/>
              <w:rPr>
                <w:color w:val="000000"/>
                <w:sz w:val="20"/>
                <w:szCs w:val="20"/>
              </w:rPr>
            </w:pPr>
            <w:r w:rsidRPr="00A102C4">
              <w:rPr>
                <w:color w:val="000000"/>
                <w:sz w:val="20"/>
                <w:szCs w:val="20"/>
              </w:rPr>
              <w:t>126,77</w:t>
            </w:r>
          </w:p>
        </w:tc>
        <w:tc>
          <w:tcPr>
            <w:tcW w:w="403" w:type="pct"/>
            <w:shd w:val="clear" w:color="auto" w:fill="auto"/>
            <w:vAlign w:val="center"/>
            <w:hideMark/>
          </w:tcPr>
          <w:p w14:paraId="4D41E217" w14:textId="77777777" w:rsidR="00BE3F34" w:rsidRPr="00A102C4" w:rsidRDefault="00BE3F34" w:rsidP="008D40EA">
            <w:pPr>
              <w:jc w:val="center"/>
              <w:rPr>
                <w:color w:val="000000"/>
                <w:sz w:val="20"/>
                <w:szCs w:val="20"/>
              </w:rPr>
            </w:pPr>
            <w:r w:rsidRPr="00A102C4">
              <w:rPr>
                <w:color w:val="000000"/>
                <w:sz w:val="20"/>
                <w:szCs w:val="20"/>
              </w:rPr>
              <w:t>126,77</w:t>
            </w:r>
          </w:p>
        </w:tc>
        <w:tc>
          <w:tcPr>
            <w:tcW w:w="407" w:type="pct"/>
            <w:shd w:val="clear" w:color="auto" w:fill="auto"/>
            <w:vAlign w:val="center"/>
            <w:hideMark/>
          </w:tcPr>
          <w:p w14:paraId="738B6033" w14:textId="77777777" w:rsidR="00BE3F34" w:rsidRPr="00A102C4" w:rsidRDefault="00BE3F34" w:rsidP="008D40EA">
            <w:pPr>
              <w:jc w:val="center"/>
              <w:rPr>
                <w:color w:val="000000"/>
                <w:sz w:val="20"/>
                <w:szCs w:val="20"/>
              </w:rPr>
            </w:pPr>
            <w:r w:rsidRPr="00A102C4">
              <w:rPr>
                <w:color w:val="000000"/>
                <w:sz w:val="20"/>
                <w:szCs w:val="20"/>
              </w:rPr>
              <w:t>126,77</w:t>
            </w:r>
          </w:p>
        </w:tc>
      </w:tr>
      <w:tr w:rsidR="00BE3F34" w:rsidRPr="00A102C4" w14:paraId="411E81AC" w14:textId="77777777" w:rsidTr="008D40EA">
        <w:trPr>
          <w:trHeight w:val="20"/>
        </w:trPr>
        <w:tc>
          <w:tcPr>
            <w:tcW w:w="403" w:type="pct"/>
            <w:vMerge/>
            <w:shd w:val="clear" w:color="auto" w:fill="auto"/>
            <w:vAlign w:val="center"/>
            <w:hideMark/>
          </w:tcPr>
          <w:p w14:paraId="3C079D07" w14:textId="77777777" w:rsidR="00BE3F34" w:rsidRPr="00A102C4" w:rsidRDefault="00BE3F34" w:rsidP="008D40EA">
            <w:pPr>
              <w:rPr>
                <w:sz w:val="20"/>
                <w:szCs w:val="20"/>
              </w:rPr>
            </w:pPr>
          </w:p>
        </w:tc>
        <w:tc>
          <w:tcPr>
            <w:tcW w:w="966" w:type="pct"/>
            <w:shd w:val="clear" w:color="auto" w:fill="auto"/>
            <w:vAlign w:val="center"/>
            <w:hideMark/>
          </w:tcPr>
          <w:p w14:paraId="0B1FFA1A"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64CA61C7" w14:textId="77777777" w:rsidR="00BE3F34" w:rsidRPr="00A102C4" w:rsidRDefault="00BE3F34" w:rsidP="008D40EA">
            <w:pPr>
              <w:jc w:val="center"/>
              <w:rPr>
                <w:color w:val="000000"/>
                <w:sz w:val="20"/>
                <w:szCs w:val="20"/>
              </w:rPr>
            </w:pPr>
            <w:r w:rsidRPr="007A3F70">
              <w:rPr>
                <w:color w:val="000000"/>
                <w:sz w:val="20"/>
                <w:szCs w:val="20"/>
              </w:rPr>
              <w:t>0,000</w:t>
            </w:r>
          </w:p>
        </w:tc>
        <w:tc>
          <w:tcPr>
            <w:tcW w:w="403" w:type="pct"/>
            <w:shd w:val="clear" w:color="auto" w:fill="auto"/>
            <w:vAlign w:val="center"/>
            <w:hideMark/>
          </w:tcPr>
          <w:p w14:paraId="4316012F" w14:textId="77777777" w:rsidR="00BE3F34" w:rsidRPr="00A102C4" w:rsidRDefault="00BE3F34" w:rsidP="008D40EA">
            <w:pPr>
              <w:jc w:val="center"/>
              <w:rPr>
                <w:color w:val="000000"/>
                <w:sz w:val="20"/>
                <w:szCs w:val="20"/>
              </w:rPr>
            </w:pPr>
            <w:r w:rsidRPr="007A3F70">
              <w:rPr>
                <w:color w:val="000000"/>
                <w:sz w:val="20"/>
                <w:szCs w:val="20"/>
              </w:rPr>
              <w:t>0,000</w:t>
            </w:r>
          </w:p>
        </w:tc>
        <w:tc>
          <w:tcPr>
            <w:tcW w:w="403" w:type="pct"/>
            <w:shd w:val="clear" w:color="auto" w:fill="auto"/>
            <w:vAlign w:val="center"/>
            <w:hideMark/>
          </w:tcPr>
          <w:p w14:paraId="3E384583" w14:textId="77777777" w:rsidR="00BE3F34" w:rsidRPr="00A102C4" w:rsidRDefault="00BE3F34" w:rsidP="008D40EA">
            <w:pPr>
              <w:jc w:val="center"/>
              <w:rPr>
                <w:color w:val="000000"/>
                <w:sz w:val="20"/>
                <w:szCs w:val="20"/>
              </w:rPr>
            </w:pPr>
            <w:r w:rsidRPr="007A3F70">
              <w:rPr>
                <w:color w:val="000000"/>
                <w:sz w:val="20"/>
                <w:szCs w:val="20"/>
              </w:rPr>
              <w:t>0,000</w:t>
            </w:r>
          </w:p>
        </w:tc>
        <w:tc>
          <w:tcPr>
            <w:tcW w:w="403" w:type="pct"/>
            <w:shd w:val="clear" w:color="auto" w:fill="auto"/>
            <w:vAlign w:val="center"/>
            <w:hideMark/>
          </w:tcPr>
          <w:p w14:paraId="0FCF797A" w14:textId="77777777" w:rsidR="00BE3F34" w:rsidRPr="00A102C4" w:rsidRDefault="00BE3F34" w:rsidP="008D40EA">
            <w:pPr>
              <w:jc w:val="center"/>
              <w:rPr>
                <w:color w:val="000000"/>
                <w:sz w:val="20"/>
                <w:szCs w:val="20"/>
              </w:rPr>
            </w:pPr>
            <w:r w:rsidRPr="007A3F70">
              <w:rPr>
                <w:color w:val="000000"/>
                <w:sz w:val="20"/>
                <w:szCs w:val="20"/>
              </w:rPr>
              <w:t>0,000</w:t>
            </w:r>
          </w:p>
        </w:tc>
        <w:tc>
          <w:tcPr>
            <w:tcW w:w="403" w:type="pct"/>
            <w:shd w:val="clear" w:color="auto" w:fill="auto"/>
            <w:vAlign w:val="center"/>
            <w:hideMark/>
          </w:tcPr>
          <w:p w14:paraId="2573EA5B" w14:textId="77777777" w:rsidR="00BE3F34" w:rsidRPr="00A102C4" w:rsidRDefault="00BE3F34" w:rsidP="008D40EA">
            <w:pPr>
              <w:jc w:val="center"/>
              <w:rPr>
                <w:color w:val="000000"/>
                <w:sz w:val="20"/>
                <w:szCs w:val="20"/>
              </w:rPr>
            </w:pPr>
            <w:r w:rsidRPr="007A3F70">
              <w:rPr>
                <w:color w:val="000000"/>
                <w:sz w:val="20"/>
                <w:szCs w:val="20"/>
              </w:rPr>
              <w:t>0,000</w:t>
            </w:r>
          </w:p>
        </w:tc>
        <w:tc>
          <w:tcPr>
            <w:tcW w:w="403" w:type="pct"/>
            <w:shd w:val="clear" w:color="auto" w:fill="auto"/>
            <w:vAlign w:val="center"/>
            <w:hideMark/>
          </w:tcPr>
          <w:p w14:paraId="6AF25EE7" w14:textId="77777777" w:rsidR="00BE3F34" w:rsidRPr="00A102C4" w:rsidRDefault="00BE3F34" w:rsidP="008D40EA">
            <w:pPr>
              <w:jc w:val="center"/>
              <w:rPr>
                <w:color w:val="000000"/>
                <w:sz w:val="20"/>
                <w:szCs w:val="20"/>
              </w:rPr>
            </w:pPr>
            <w:r w:rsidRPr="007A3F70">
              <w:rPr>
                <w:color w:val="000000"/>
                <w:sz w:val="20"/>
                <w:szCs w:val="20"/>
              </w:rPr>
              <w:t>0,000</w:t>
            </w:r>
          </w:p>
        </w:tc>
        <w:tc>
          <w:tcPr>
            <w:tcW w:w="403" w:type="pct"/>
            <w:shd w:val="clear" w:color="auto" w:fill="auto"/>
            <w:vAlign w:val="center"/>
            <w:hideMark/>
          </w:tcPr>
          <w:p w14:paraId="6F2FA672" w14:textId="77777777" w:rsidR="00BE3F34" w:rsidRPr="00A102C4" w:rsidRDefault="00BE3F34" w:rsidP="008D40EA">
            <w:pPr>
              <w:jc w:val="center"/>
              <w:rPr>
                <w:color w:val="000000"/>
                <w:sz w:val="20"/>
                <w:szCs w:val="20"/>
              </w:rPr>
            </w:pPr>
            <w:r w:rsidRPr="007A3F70">
              <w:rPr>
                <w:color w:val="000000"/>
                <w:sz w:val="20"/>
                <w:szCs w:val="20"/>
              </w:rPr>
              <w:t>0,000</w:t>
            </w:r>
          </w:p>
        </w:tc>
        <w:tc>
          <w:tcPr>
            <w:tcW w:w="403" w:type="pct"/>
            <w:shd w:val="clear" w:color="auto" w:fill="auto"/>
            <w:vAlign w:val="center"/>
            <w:hideMark/>
          </w:tcPr>
          <w:p w14:paraId="12115E3A" w14:textId="77777777" w:rsidR="00BE3F34" w:rsidRPr="00A102C4" w:rsidRDefault="00BE3F34" w:rsidP="008D40EA">
            <w:pPr>
              <w:jc w:val="center"/>
              <w:rPr>
                <w:color w:val="000000"/>
                <w:sz w:val="20"/>
                <w:szCs w:val="20"/>
              </w:rPr>
            </w:pPr>
            <w:r w:rsidRPr="007A3F70">
              <w:rPr>
                <w:color w:val="000000"/>
                <w:sz w:val="20"/>
                <w:szCs w:val="20"/>
              </w:rPr>
              <w:t>0,000</w:t>
            </w:r>
          </w:p>
        </w:tc>
        <w:tc>
          <w:tcPr>
            <w:tcW w:w="407" w:type="pct"/>
            <w:shd w:val="clear" w:color="auto" w:fill="auto"/>
            <w:vAlign w:val="center"/>
            <w:hideMark/>
          </w:tcPr>
          <w:p w14:paraId="3F587F75" w14:textId="77777777" w:rsidR="00BE3F34" w:rsidRPr="00A102C4" w:rsidRDefault="00BE3F34" w:rsidP="008D40EA">
            <w:pPr>
              <w:jc w:val="center"/>
              <w:rPr>
                <w:color w:val="000000"/>
                <w:sz w:val="20"/>
                <w:szCs w:val="20"/>
              </w:rPr>
            </w:pPr>
            <w:r w:rsidRPr="007A3F70">
              <w:rPr>
                <w:color w:val="000000"/>
                <w:sz w:val="20"/>
                <w:szCs w:val="20"/>
              </w:rPr>
              <w:t>0,000</w:t>
            </w:r>
          </w:p>
        </w:tc>
      </w:tr>
      <w:tr w:rsidR="00BE3F34" w:rsidRPr="00A102C4" w14:paraId="4DFDF961" w14:textId="77777777" w:rsidTr="008D40EA">
        <w:trPr>
          <w:trHeight w:val="20"/>
        </w:trPr>
        <w:tc>
          <w:tcPr>
            <w:tcW w:w="403" w:type="pct"/>
            <w:vMerge/>
            <w:shd w:val="clear" w:color="auto" w:fill="auto"/>
            <w:vAlign w:val="center"/>
            <w:hideMark/>
          </w:tcPr>
          <w:p w14:paraId="4A6178FA" w14:textId="77777777" w:rsidR="00BE3F34" w:rsidRPr="00A102C4" w:rsidRDefault="00BE3F34" w:rsidP="008D40EA">
            <w:pPr>
              <w:rPr>
                <w:sz w:val="20"/>
                <w:szCs w:val="20"/>
              </w:rPr>
            </w:pPr>
          </w:p>
        </w:tc>
        <w:tc>
          <w:tcPr>
            <w:tcW w:w="966" w:type="pct"/>
            <w:shd w:val="clear" w:color="auto" w:fill="auto"/>
            <w:vAlign w:val="center"/>
            <w:hideMark/>
          </w:tcPr>
          <w:p w14:paraId="186AF254"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59DF3C62" w14:textId="77777777" w:rsidR="00BE3F34" w:rsidRPr="00A102C4" w:rsidRDefault="00BE3F34" w:rsidP="008D40EA">
            <w:pPr>
              <w:jc w:val="center"/>
              <w:rPr>
                <w:color w:val="000000"/>
                <w:sz w:val="20"/>
                <w:szCs w:val="20"/>
              </w:rPr>
            </w:pPr>
            <w:r w:rsidRPr="00A102C4">
              <w:rPr>
                <w:color w:val="000000"/>
                <w:sz w:val="20"/>
                <w:szCs w:val="20"/>
              </w:rPr>
              <w:t>493,68</w:t>
            </w:r>
          </w:p>
        </w:tc>
        <w:tc>
          <w:tcPr>
            <w:tcW w:w="403" w:type="pct"/>
            <w:shd w:val="clear" w:color="auto" w:fill="auto"/>
            <w:vAlign w:val="center"/>
            <w:hideMark/>
          </w:tcPr>
          <w:p w14:paraId="641C5A75" w14:textId="77777777" w:rsidR="00BE3F34" w:rsidRPr="00A102C4" w:rsidRDefault="00BE3F34" w:rsidP="008D40EA">
            <w:pPr>
              <w:jc w:val="center"/>
              <w:rPr>
                <w:color w:val="000000"/>
                <w:sz w:val="20"/>
                <w:szCs w:val="20"/>
              </w:rPr>
            </w:pPr>
            <w:r w:rsidRPr="00A102C4">
              <w:rPr>
                <w:color w:val="000000"/>
                <w:sz w:val="20"/>
                <w:szCs w:val="20"/>
              </w:rPr>
              <w:t>493,68</w:t>
            </w:r>
          </w:p>
        </w:tc>
        <w:tc>
          <w:tcPr>
            <w:tcW w:w="403" w:type="pct"/>
            <w:shd w:val="clear" w:color="auto" w:fill="auto"/>
            <w:vAlign w:val="center"/>
            <w:hideMark/>
          </w:tcPr>
          <w:p w14:paraId="2EC7390F" w14:textId="77777777" w:rsidR="00BE3F34" w:rsidRPr="00A102C4" w:rsidRDefault="00BE3F34" w:rsidP="008D40EA">
            <w:pPr>
              <w:jc w:val="center"/>
              <w:rPr>
                <w:color w:val="000000"/>
                <w:sz w:val="20"/>
                <w:szCs w:val="20"/>
              </w:rPr>
            </w:pPr>
            <w:r w:rsidRPr="00A102C4">
              <w:rPr>
                <w:color w:val="000000"/>
                <w:sz w:val="20"/>
                <w:szCs w:val="20"/>
              </w:rPr>
              <w:t>493,68</w:t>
            </w:r>
          </w:p>
        </w:tc>
        <w:tc>
          <w:tcPr>
            <w:tcW w:w="403" w:type="pct"/>
            <w:shd w:val="clear" w:color="auto" w:fill="auto"/>
            <w:vAlign w:val="center"/>
            <w:hideMark/>
          </w:tcPr>
          <w:p w14:paraId="2BE4C646" w14:textId="77777777" w:rsidR="00BE3F34" w:rsidRPr="00A102C4" w:rsidRDefault="00BE3F34" w:rsidP="008D40EA">
            <w:pPr>
              <w:jc w:val="center"/>
              <w:rPr>
                <w:color w:val="000000"/>
                <w:sz w:val="20"/>
                <w:szCs w:val="20"/>
              </w:rPr>
            </w:pPr>
            <w:r w:rsidRPr="00A102C4">
              <w:rPr>
                <w:color w:val="000000"/>
                <w:sz w:val="20"/>
                <w:szCs w:val="20"/>
              </w:rPr>
              <w:t>493,68</w:t>
            </w:r>
          </w:p>
        </w:tc>
        <w:tc>
          <w:tcPr>
            <w:tcW w:w="403" w:type="pct"/>
            <w:shd w:val="clear" w:color="auto" w:fill="auto"/>
            <w:vAlign w:val="center"/>
            <w:hideMark/>
          </w:tcPr>
          <w:p w14:paraId="02972C66" w14:textId="77777777" w:rsidR="00BE3F34" w:rsidRPr="00A102C4" w:rsidRDefault="00BE3F34" w:rsidP="008D40EA">
            <w:pPr>
              <w:jc w:val="center"/>
              <w:rPr>
                <w:color w:val="000000"/>
                <w:sz w:val="20"/>
                <w:szCs w:val="20"/>
              </w:rPr>
            </w:pPr>
            <w:r w:rsidRPr="00A102C4">
              <w:rPr>
                <w:color w:val="000000"/>
                <w:sz w:val="20"/>
                <w:szCs w:val="20"/>
              </w:rPr>
              <w:t>493,68</w:t>
            </w:r>
          </w:p>
        </w:tc>
        <w:tc>
          <w:tcPr>
            <w:tcW w:w="403" w:type="pct"/>
            <w:shd w:val="clear" w:color="auto" w:fill="auto"/>
            <w:vAlign w:val="center"/>
            <w:hideMark/>
          </w:tcPr>
          <w:p w14:paraId="7C8EE4AC" w14:textId="77777777" w:rsidR="00BE3F34" w:rsidRPr="00A102C4" w:rsidRDefault="00BE3F34" w:rsidP="008D40EA">
            <w:pPr>
              <w:jc w:val="center"/>
              <w:rPr>
                <w:color w:val="000000"/>
                <w:sz w:val="20"/>
                <w:szCs w:val="20"/>
              </w:rPr>
            </w:pPr>
            <w:r w:rsidRPr="00A102C4">
              <w:rPr>
                <w:color w:val="000000"/>
                <w:sz w:val="20"/>
                <w:szCs w:val="20"/>
              </w:rPr>
              <w:t>493,68</w:t>
            </w:r>
          </w:p>
        </w:tc>
        <w:tc>
          <w:tcPr>
            <w:tcW w:w="403" w:type="pct"/>
            <w:shd w:val="clear" w:color="auto" w:fill="auto"/>
            <w:vAlign w:val="center"/>
            <w:hideMark/>
          </w:tcPr>
          <w:p w14:paraId="10E78D5B" w14:textId="77777777" w:rsidR="00BE3F34" w:rsidRPr="00A102C4" w:rsidRDefault="00BE3F34" w:rsidP="008D40EA">
            <w:pPr>
              <w:jc w:val="center"/>
              <w:rPr>
                <w:color w:val="000000"/>
                <w:sz w:val="20"/>
                <w:szCs w:val="20"/>
              </w:rPr>
            </w:pPr>
            <w:r w:rsidRPr="00A102C4">
              <w:rPr>
                <w:color w:val="000000"/>
                <w:sz w:val="20"/>
                <w:szCs w:val="20"/>
              </w:rPr>
              <w:t>493,68</w:t>
            </w:r>
          </w:p>
        </w:tc>
        <w:tc>
          <w:tcPr>
            <w:tcW w:w="403" w:type="pct"/>
            <w:shd w:val="clear" w:color="auto" w:fill="auto"/>
            <w:vAlign w:val="center"/>
            <w:hideMark/>
          </w:tcPr>
          <w:p w14:paraId="1E2691A2" w14:textId="77777777" w:rsidR="00BE3F34" w:rsidRPr="00A102C4" w:rsidRDefault="00BE3F34" w:rsidP="008D40EA">
            <w:pPr>
              <w:jc w:val="center"/>
              <w:rPr>
                <w:color w:val="000000"/>
                <w:sz w:val="20"/>
                <w:szCs w:val="20"/>
              </w:rPr>
            </w:pPr>
            <w:r w:rsidRPr="00A102C4">
              <w:rPr>
                <w:color w:val="000000"/>
                <w:sz w:val="20"/>
                <w:szCs w:val="20"/>
              </w:rPr>
              <w:t>493,68</w:t>
            </w:r>
          </w:p>
        </w:tc>
        <w:tc>
          <w:tcPr>
            <w:tcW w:w="407" w:type="pct"/>
            <w:shd w:val="clear" w:color="auto" w:fill="auto"/>
            <w:vAlign w:val="center"/>
            <w:hideMark/>
          </w:tcPr>
          <w:p w14:paraId="48ADC8D2" w14:textId="77777777" w:rsidR="00BE3F34" w:rsidRPr="00A102C4" w:rsidRDefault="00BE3F34" w:rsidP="008D40EA">
            <w:pPr>
              <w:jc w:val="center"/>
              <w:rPr>
                <w:color w:val="000000"/>
                <w:sz w:val="20"/>
                <w:szCs w:val="20"/>
              </w:rPr>
            </w:pPr>
            <w:r w:rsidRPr="00A102C4">
              <w:rPr>
                <w:color w:val="000000"/>
                <w:sz w:val="20"/>
                <w:szCs w:val="20"/>
              </w:rPr>
              <w:t>493,68</w:t>
            </w:r>
          </w:p>
        </w:tc>
      </w:tr>
      <w:tr w:rsidR="00BE3F34" w:rsidRPr="00A102C4" w14:paraId="5E32C67B" w14:textId="77777777" w:rsidTr="008D40EA">
        <w:trPr>
          <w:trHeight w:val="20"/>
        </w:trPr>
        <w:tc>
          <w:tcPr>
            <w:tcW w:w="403" w:type="pct"/>
            <w:vMerge/>
            <w:shd w:val="clear" w:color="auto" w:fill="auto"/>
            <w:vAlign w:val="center"/>
            <w:hideMark/>
          </w:tcPr>
          <w:p w14:paraId="2354D6F5" w14:textId="77777777" w:rsidR="00BE3F34" w:rsidRPr="00A102C4" w:rsidRDefault="00BE3F34" w:rsidP="008D40EA">
            <w:pPr>
              <w:rPr>
                <w:sz w:val="20"/>
                <w:szCs w:val="20"/>
              </w:rPr>
            </w:pPr>
          </w:p>
        </w:tc>
        <w:tc>
          <w:tcPr>
            <w:tcW w:w="966" w:type="pct"/>
            <w:shd w:val="clear" w:color="auto" w:fill="auto"/>
            <w:vAlign w:val="center"/>
            <w:hideMark/>
          </w:tcPr>
          <w:p w14:paraId="08C72AE2"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5BC4C437" w14:textId="77777777" w:rsidR="00BE3F34" w:rsidRPr="00A102C4" w:rsidRDefault="00BE3F34" w:rsidP="008D40EA">
            <w:pPr>
              <w:jc w:val="center"/>
              <w:rPr>
                <w:color w:val="000000"/>
                <w:sz w:val="20"/>
                <w:szCs w:val="20"/>
              </w:rPr>
            </w:pPr>
            <w:r w:rsidRPr="00A102C4">
              <w:rPr>
                <w:color w:val="000000"/>
                <w:sz w:val="20"/>
                <w:szCs w:val="20"/>
              </w:rPr>
              <w:t>0,13</w:t>
            </w:r>
          </w:p>
        </w:tc>
        <w:tc>
          <w:tcPr>
            <w:tcW w:w="403" w:type="pct"/>
            <w:shd w:val="clear" w:color="auto" w:fill="auto"/>
            <w:vAlign w:val="center"/>
            <w:hideMark/>
          </w:tcPr>
          <w:p w14:paraId="26A860F3" w14:textId="77777777" w:rsidR="00BE3F34" w:rsidRPr="00A102C4" w:rsidRDefault="00BE3F34" w:rsidP="008D40EA">
            <w:pPr>
              <w:jc w:val="center"/>
              <w:rPr>
                <w:color w:val="000000"/>
                <w:sz w:val="20"/>
                <w:szCs w:val="20"/>
              </w:rPr>
            </w:pPr>
            <w:r w:rsidRPr="00A102C4">
              <w:rPr>
                <w:color w:val="000000"/>
                <w:sz w:val="20"/>
                <w:szCs w:val="20"/>
              </w:rPr>
              <w:t>0,13</w:t>
            </w:r>
          </w:p>
        </w:tc>
        <w:tc>
          <w:tcPr>
            <w:tcW w:w="403" w:type="pct"/>
            <w:shd w:val="clear" w:color="auto" w:fill="auto"/>
            <w:vAlign w:val="center"/>
            <w:hideMark/>
          </w:tcPr>
          <w:p w14:paraId="249C247E" w14:textId="77777777" w:rsidR="00BE3F34" w:rsidRPr="00A102C4" w:rsidRDefault="00BE3F34" w:rsidP="008D40EA">
            <w:pPr>
              <w:jc w:val="center"/>
              <w:rPr>
                <w:color w:val="000000"/>
                <w:sz w:val="20"/>
                <w:szCs w:val="20"/>
              </w:rPr>
            </w:pPr>
            <w:r w:rsidRPr="00A102C4">
              <w:rPr>
                <w:color w:val="000000"/>
                <w:sz w:val="20"/>
                <w:szCs w:val="20"/>
              </w:rPr>
              <w:t>0,13</w:t>
            </w:r>
          </w:p>
        </w:tc>
        <w:tc>
          <w:tcPr>
            <w:tcW w:w="403" w:type="pct"/>
            <w:shd w:val="clear" w:color="auto" w:fill="auto"/>
            <w:vAlign w:val="center"/>
            <w:hideMark/>
          </w:tcPr>
          <w:p w14:paraId="1530C3ED" w14:textId="77777777" w:rsidR="00BE3F34" w:rsidRPr="00A102C4" w:rsidRDefault="00BE3F34" w:rsidP="008D40EA">
            <w:pPr>
              <w:jc w:val="center"/>
              <w:rPr>
                <w:color w:val="000000"/>
                <w:sz w:val="20"/>
                <w:szCs w:val="20"/>
              </w:rPr>
            </w:pPr>
            <w:r w:rsidRPr="00A102C4">
              <w:rPr>
                <w:color w:val="000000"/>
                <w:sz w:val="20"/>
                <w:szCs w:val="20"/>
              </w:rPr>
              <w:t>0,13</w:t>
            </w:r>
          </w:p>
        </w:tc>
        <w:tc>
          <w:tcPr>
            <w:tcW w:w="403" w:type="pct"/>
            <w:shd w:val="clear" w:color="auto" w:fill="auto"/>
            <w:vAlign w:val="center"/>
            <w:hideMark/>
          </w:tcPr>
          <w:p w14:paraId="0AD91FE3" w14:textId="77777777" w:rsidR="00BE3F34" w:rsidRPr="00A102C4" w:rsidRDefault="00BE3F34" w:rsidP="008D40EA">
            <w:pPr>
              <w:jc w:val="center"/>
              <w:rPr>
                <w:color w:val="000000"/>
                <w:sz w:val="20"/>
                <w:szCs w:val="20"/>
              </w:rPr>
            </w:pPr>
            <w:r w:rsidRPr="00A102C4">
              <w:rPr>
                <w:color w:val="000000"/>
                <w:sz w:val="20"/>
                <w:szCs w:val="20"/>
              </w:rPr>
              <w:t>0,13</w:t>
            </w:r>
          </w:p>
        </w:tc>
        <w:tc>
          <w:tcPr>
            <w:tcW w:w="403" w:type="pct"/>
            <w:shd w:val="clear" w:color="auto" w:fill="auto"/>
            <w:vAlign w:val="center"/>
            <w:hideMark/>
          </w:tcPr>
          <w:p w14:paraId="46A8F133" w14:textId="77777777" w:rsidR="00BE3F34" w:rsidRPr="00A102C4" w:rsidRDefault="00BE3F34" w:rsidP="008D40EA">
            <w:pPr>
              <w:jc w:val="center"/>
              <w:rPr>
                <w:color w:val="000000"/>
                <w:sz w:val="20"/>
                <w:szCs w:val="20"/>
              </w:rPr>
            </w:pPr>
            <w:r w:rsidRPr="00A102C4">
              <w:rPr>
                <w:color w:val="000000"/>
                <w:sz w:val="20"/>
                <w:szCs w:val="20"/>
              </w:rPr>
              <w:t>0,13</w:t>
            </w:r>
          </w:p>
        </w:tc>
        <w:tc>
          <w:tcPr>
            <w:tcW w:w="403" w:type="pct"/>
            <w:shd w:val="clear" w:color="auto" w:fill="auto"/>
            <w:vAlign w:val="center"/>
            <w:hideMark/>
          </w:tcPr>
          <w:p w14:paraId="5A3A1209" w14:textId="77777777" w:rsidR="00BE3F34" w:rsidRPr="00A102C4" w:rsidRDefault="00BE3F34" w:rsidP="008D40EA">
            <w:pPr>
              <w:jc w:val="center"/>
              <w:rPr>
                <w:color w:val="000000"/>
                <w:sz w:val="20"/>
                <w:szCs w:val="20"/>
              </w:rPr>
            </w:pPr>
            <w:r w:rsidRPr="00A102C4">
              <w:rPr>
                <w:color w:val="000000"/>
                <w:sz w:val="20"/>
                <w:szCs w:val="20"/>
              </w:rPr>
              <w:t>0,13</w:t>
            </w:r>
          </w:p>
        </w:tc>
        <w:tc>
          <w:tcPr>
            <w:tcW w:w="403" w:type="pct"/>
            <w:shd w:val="clear" w:color="auto" w:fill="auto"/>
            <w:vAlign w:val="center"/>
            <w:hideMark/>
          </w:tcPr>
          <w:p w14:paraId="00D2BB51" w14:textId="77777777" w:rsidR="00BE3F34" w:rsidRPr="00A102C4" w:rsidRDefault="00BE3F34" w:rsidP="008D40EA">
            <w:pPr>
              <w:jc w:val="center"/>
              <w:rPr>
                <w:color w:val="000000"/>
                <w:sz w:val="20"/>
                <w:szCs w:val="20"/>
              </w:rPr>
            </w:pPr>
            <w:r w:rsidRPr="00A102C4">
              <w:rPr>
                <w:color w:val="000000"/>
                <w:sz w:val="20"/>
                <w:szCs w:val="20"/>
              </w:rPr>
              <w:t>0,13</w:t>
            </w:r>
          </w:p>
        </w:tc>
        <w:tc>
          <w:tcPr>
            <w:tcW w:w="407" w:type="pct"/>
            <w:shd w:val="clear" w:color="auto" w:fill="auto"/>
            <w:vAlign w:val="center"/>
            <w:hideMark/>
          </w:tcPr>
          <w:p w14:paraId="2F68AFF3" w14:textId="77777777" w:rsidR="00BE3F34" w:rsidRPr="00A102C4" w:rsidRDefault="00BE3F34" w:rsidP="008D40EA">
            <w:pPr>
              <w:jc w:val="center"/>
              <w:rPr>
                <w:color w:val="000000"/>
                <w:sz w:val="20"/>
                <w:szCs w:val="20"/>
              </w:rPr>
            </w:pPr>
            <w:r w:rsidRPr="00A102C4">
              <w:rPr>
                <w:color w:val="000000"/>
                <w:sz w:val="20"/>
                <w:szCs w:val="20"/>
              </w:rPr>
              <w:t>0,13</w:t>
            </w:r>
          </w:p>
        </w:tc>
      </w:tr>
      <w:tr w:rsidR="00BE3F34" w:rsidRPr="00A102C4" w14:paraId="5DFE6074" w14:textId="77777777" w:rsidTr="008D40EA">
        <w:trPr>
          <w:trHeight w:val="20"/>
        </w:trPr>
        <w:tc>
          <w:tcPr>
            <w:tcW w:w="403" w:type="pct"/>
            <w:vMerge w:val="restart"/>
            <w:shd w:val="clear" w:color="auto" w:fill="auto"/>
            <w:vAlign w:val="center"/>
            <w:hideMark/>
          </w:tcPr>
          <w:p w14:paraId="5CF553C8" w14:textId="77777777" w:rsidR="00BE3F34" w:rsidRPr="00A102C4" w:rsidRDefault="00BE3F34" w:rsidP="008D40EA">
            <w:pPr>
              <w:jc w:val="center"/>
              <w:rPr>
                <w:sz w:val="20"/>
                <w:szCs w:val="20"/>
              </w:rPr>
            </w:pPr>
            <w:r w:rsidRPr="00A102C4">
              <w:rPr>
                <w:sz w:val="20"/>
                <w:szCs w:val="20"/>
              </w:rPr>
              <w:t>7</w:t>
            </w:r>
          </w:p>
        </w:tc>
        <w:tc>
          <w:tcPr>
            <w:tcW w:w="4597" w:type="pct"/>
            <w:gridSpan w:val="10"/>
            <w:shd w:val="clear" w:color="auto" w:fill="auto"/>
            <w:vAlign w:val="center"/>
            <w:hideMark/>
          </w:tcPr>
          <w:p w14:paraId="4A9C01D0" w14:textId="77777777" w:rsidR="00BE3F34" w:rsidRPr="00A102C4" w:rsidRDefault="00BE3F34" w:rsidP="008D40EA">
            <w:pPr>
              <w:jc w:val="center"/>
              <w:rPr>
                <w:b/>
                <w:bCs/>
                <w:sz w:val="20"/>
                <w:szCs w:val="20"/>
              </w:rPr>
            </w:pPr>
            <w:r w:rsidRPr="00A102C4">
              <w:rPr>
                <w:b/>
                <w:bCs/>
                <w:sz w:val="20"/>
                <w:szCs w:val="20"/>
              </w:rPr>
              <w:t>Котельная №7</w:t>
            </w:r>
          </w:p>
        </w:tc>
      </w:tr>
      <w:tr w:rsidR="00BE3F34" w:rsidRPr="00A102C4" w14:paraId="7BF58E73" w14:textId="77777777" w:rsidTr="008D40EA">
        <w:trPr>
          <w:trHeight w:val="20"/>
        </w:trPr>
        <w:tc>
          <w:tcPr>
            <w:tcW w:w="403" w:type="pct"/>
            <w:vMerge/>
            <w:shd w:val="clear" w:color="auto" w:fill="auto"/>
            <w:vAlign w:val="center"/>
            <w:hideMark/>
          </w:tcPr>
          <w:p w14:paraId="02C71E75" w14:textId="77777777" w:rsidR="00BE3F34" w:rsidRPr="00A102C4" w:rsidRDefault="00BE3F34" w:rsidP="008D40EA">
            <w:pPr>
              <w:rPr>
                <w:sz w:val="20"/>
                <w:szCs w:val="20"/>
              </w:rPr>
            </w:pPr>
          </w:p>
        </w:tc>
        <w:tc>
          <w:tcPr>
            <w:tcW w:w="966" w:type="pct"/>
            <w:shd w:val="clear" w:color="auto" w:fill="auto"/>
            <w:vAlign w:val="center"/>
            <w:hideMark/>
          </w:tcPr>
          <w:p w14:paraId="2BE81997"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022A7A59" w14:textId="77777777" w:rsidR="00BE3F34" w:rsidRPr="00A102C4" w:rsidRDefault="00BE3F34" w:rsidP="008D40EA">
            <w:pPr>
              <w:jc w:val="center"/>
              <w:rPr>
                <w:color w:val="000000"/>
                <w:sz w:val="20"/>
                <w:szCs w:val="20"/>
              </w:rPr>
            </w:pPr>
            <w:r w:rsidRPr="00A102C4">
              <w:rPr>
                <w:color w:val="000000"/>
                <w:sz w:val="20"/>
                <w:szCs w:val="20"/>
              </w:rPr>
              <w:t>1541,27</w:t>
            </w:r>
          </w:p>
        </w:tc>
        <w:tc>
          <w:tcPr>
            <w:tcW w:w="403" w:type="pct"/>
            <w:shd w:val="clear" w:color="auto" w:fill="auto"/>
            <w:vAlign w:val="center"/>
            <w:hideMark/>
          </w:tcPr>
          <w:p w14:paraId="32A44D33" w14:textId="77777777" w:rsidR="00BE3F34" w:rsidRPr="00A102C4" w:rsidRDefault="00BE3F34" w:rsidP="008D40EA">
            <w:pPr>
              <w:jc w:val="center"/>
              <w:rPr>
                <w:color w:val="000000"/>
                <w:sz w:val="20"/>
                <w:szCs w:val="20"/>
              </w:rPr>
            </w:pPr>
            <w:r w:rsidRPr="00A102C4">
              <w:rPr>
                <w:color w:val="000000"/>
                <w:sz w:val="20"/>
                <w:szCs w:val="20"/>
              </w:rPr>
              <w:t>1541,27</w:t>
            </w:r>
          </w:p>
        </w:tc>
        <w:tc>
          <w:tcPr>
            <w:tcW w:w="403" w:type="pct"/>
            <w:shd w:val="clear" w:color="auto" w:fill="auto"/>
            <w:vAlign w:val="center"/>
            <w:hideMark/>
          </w:tcPr>
          <w:p w14:paraId="64325F17" w14:textId="77777777" w:rsidR="00BE3F34" w:rsidRPr="00A102C4" w:rsidRDefault="00BE3F34" w:rsidP="008D40EA">
            <w:pPr>
              <w:jc w:val="center"/>
              <w:rPr>
                <w:color w:val="000000"/>
                <w:sz w:val="20"/>
                <w:szCs w:val="20"/>
              </w:rPr>
            </w:pPr>
            <w:r w:rsidRPr="00A102C4">
              <w:rPr>
                <w:color w:val="000000"/>
                <w:sz w:val="20"/>
                <w:szCs w:val="20"/>
              </w:rPr>
              <w:t>1541,27</w:t>
            </w:r>
          </w:p>
        </w:tc>
        <w:tc>
          <w:tcPr>
            <w:tcW w:w="403" w:type="pct"/>
            <w:shd w:val="clear" w:color="auto" w:fill="auto"/>
            <w:vAlign w:val="center"/>
            <w:hideMark/>
          </w:tcPr>
          <w:p w14:paraId="7B76E3B9" w14:textId="77777777" w:rsidR="00BE3F34" w:rsidRPr="00A102C4" w:rsidRDefault="00BE3F34" w:rsidP="008D40EA">
            <w:pPr>
              <w:jc w:val="center"/>
              <w:rPr>
                <w:color w:val="000000"/>
                <w:sz w:val="20"/>
                <w:szCs w:val="20"/>
              </w:rPr>
            </w:pPr>
            <w:r w:rsidRPr="00A102C4">
              <w:rPr>
                <w:color w:val="000000"/>
                <w:sz w:val="20"/>
                <w:szCs w:val="20"/>
              </w:rPr>
              <w:t>1541,27</w:t>
            </w:r>
          </w:p>
        </w:tc>
        <w:tc>
          <w:tcPr>
            <w:tcW w:w="403" w:type="pct"/>
            <w:shd w:val="clear" w:color="auto" w:fill="auto"/>
            <w:vAlign w:val="center"/>
            <w:hideMark/>
          </w:tcPr>
          <w:p w14:paraId="1B0B1F67" w14:textId="77777777" w:rsidR="00BE3F34" w:rsidRPr="00A102C4" w:rsidRDefault="00BE3F34" w:rsidP="008D40EA">
            <w:pPr>
              <w:jc w:val="center"/>
              <w:rPr>
                <w:color w:val="000000"/>
                <w:sz w:val="20"/>
                <w:szCs w:val="20"/>
              </w:rPr>
            </w:pPr>
            <w:r w:rsidRPr="00A102C4">
              <w:rPr>
                <w:color w:val="000000"/>
                <w:sz w:val="20"/>
                <w:szCs w:val="20"/>
              </w:rPr>
              <w:t>1541,27</w:t>
            </w:r>
          </w:p>
        </w:tc>
        <w:tc>
          <w:tcPr>
            <w:tcW w:w="403" w:type="pct"/>
            <w:shd w:val="clear" w:color="auto" w:fill="auto"/>
            <w:vAlign w:val="center"/>
            <w:hideMark/>
          </w:tcPr>
          <w:p w14:paraId="14C07B2D" w14:textId="77777777" w:rsidR="00BE3F34" w:rsidRPr="00A102C4" w:rsidRDefault="00BE3F34" w:rsidP="008D40EA">
            <w:pPr>
              <w:jc w:val="center"/>
              <w:rPr>
                <w:color w:val="000000"/>
                <w:sz w:val="20"/>
                <w:szCs w:val="20"/>
              </w:rPr>
            </w:pPr>
            <w:r w:rsidRPr="00A102C4">
              <w:rPr>
                <w:color w:val="000000"/>
                <w:sz w:val="20"/>
                <w:szCs w:val="20"/>
              </w:rPr>
              <w:t>1541,27</w:t>
            </w:r>
          </w:p>
        </w:tc>
        <w:tc>
          <w:tcPr>
            <w:tcW w:w="403" w:type="pct"/>
            <w:shd w:val="clear" w:color="auto" w:fill="auto"/>
            <w:vAlign w:val="center"/>
            <w:hideMark/>
          </w:tcPr>
          <w:p w14:paraId="37422F23" w14:textId="77777777" w:rsidR="00BE3F34" w:rsidRPr="00A102C4" w:rsidRDefault="00BE3F34" w:rsidP="008D40EA">
            <w:pPr>
              <w:jc w:val="center"/>
              <w:rPr>
                <w:color w:val="000000"/>
                <w:sz w:val="20"/>
                <w:szCs w:val="20"/>
              </w:rPr>
            </w:pPr>
            <w:r w:rsidRPr="00A102C4">
              <w:rPr>
                <w:color w:val="000000"/>
                <w:sz w:val="20"/>
                <w:szCs w:val="20"/>
              </w:rPr>
              <w:t>1541,27</w:t>
            </w:r>
          </w:p>
        </w:tc>
        <w:tc>
          <w:tcPr>
            <w:tcW w:w="403" w:type="pct"/>
            <w:shd w:val="clear" w:color="auto" w:fill="auto"/>
            <w:vAlign w:val="center"/>
            <w:hideMark/>
          </w:tcPr>
          <w:p w14:paraId="011717A1" w14:textId="77777777" w:rsidR="00BE3F34" w:rsidRPr="00A102C4" w:rsidRDefault="00BE3F34" w:rsidP="008D40EA">
            <w:pPr>
              <w:jc w:val="center"/>
              <w:rPr>
                <w:color w:val="000000"/>
                <w:sz w:val="20"/>
                <w:szCs w:val="20"/>
              </w:rPr>
            </w:pPr>
            <w:r w:rsidRPr="00A102C4">
              <w:rPr>
                <w:color w:val="000000"/>
                <w:sz w:val="20"/>
                <w:szCs w:val="20"/>
              </w:rPr>
              <w:t>1541,27</w:t>
            </w:r>
          </w:p>
        </w:tc>
        <w:tc>
          <w:tcPr>
            <w:tcW w:w="407" w:type="pct"/>
            <w:shd w:val="clear" w:color="auto" w:fill="auto"/>
            <w:vAlign w:val="center"/>
            <w:hideMark/>
          </w:tcPr>
          <w:p w14:paraId="6DF21AA8" w14:textId="77777777" w:rsidR="00BE3F34" w:rsidRPr="00A102C4" w:rsidRDefault="00BE3F34" w:rsidP="008D40EA">
            <w:pPr>
              <w:jc w:val="center"/>
              <w:rPr>
                <w:color w:val="000000"/>
                <w:sz w:val="20"/>
                <w:szCs w:val="20"/>
              </w:rPr>
            </w:pPr>
            <w:r w:rsidRPr="00A102C4">
              <w:rPr>
                <w:color w:val="000000"/>
                <w:sz w:val="20"/>
                <w:szCs w:val="20"/>
              </w:rPr>
              <w:t>1541,27</w:t>
            </w:r>
          </w:p>
        </w:tc>
      </w:tr>
      <w:tr w:rsidR="00BE3F34" w:rsidRPr="00A102C4" w14:paraId="0FD843DD" w14:textId="77777777" w:rsidTr="008D40EA">
        <w:trPr>
          <w:trHeight w:val="20"/>
        </w:trPr>
        <w:tc>
          <w:tcPr>
            <w:tcW w:w="403" w:type="pct"/>
            <w:vMerge/>
            <w:shd w:val="clear" w:color="auto" w:fill="auto"/>
            <w:vAlign w:val="center"/>
            <w:hideMark/>
          </w:tcPr>
          <w:p w14:paraId="1666BB0E" w14:textId="77777777" w:rsidR="00BE3F34" w:rsidRPr="00A102C4" w:rsidRDefault="00BE3F34" w:rsidP="008D40EA">
            <w:pPr>
              <w:rPr>
                <w:sz w:val="20"/>
                <w:szCs w:val="20"/>
              </w:rPr>
            </w:pPr>
          </w:p>
        </w:tc>
        <w:tc>
          <w:tcPr>
            <w:tcW w:w="966" w:type="pct"/>
            <w:shd w:val="clear" w:color="auto" w:fill="auto"/>
            <w:vAlign w:val="center"/>
            <w:hideMark/>
          </w:tcPr>
          <w:p w14:paraId="7E22C380"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16B30747" w14:textId="77777777" w:rsidR="00BE3F34" w:rsidRPr="00A102C4" w:rsidRDefault="00BE3F34" w:rsidP="008D40EA">
            <w:pPr>
              <w:jc w:val="center"/>
              <w:rPr>
                <w:color w:val="000000"/>
                <w:sz w:val="20"/>
                <w:szCs w:val="20"/>
              </w:rPr>
            </w:pPr>
            <w:r w:rsidRPr="00A102C4">
              <w:rPr>
                <w:color w:val="000000"/>
                <w:sz w:val="20"/>
                <w:szCs w:val="20"/>
              </w:rPr>
              <w:t>638,61</w:t>
            </w:r>
          </w:p>
        </w:tc>
        <w:tc>
          <w:tcPr>
            <w:tcW w:w="403" w:type="pct"/>
            <w:shd w:val="clear" w:color="auto" w:fill="auto"/>
            <w:vAlign w:val="center"/>
            <w:hideMark/>
          </w:tcPr>
          <w:p w14:paraId="6D2AF958" w14:textId="77777777" w:rsidR="00BE3F34" w:rsidRPr="00A102C4" w:rsidRDefault="00BE3F34" w:rsidP="008D40EA">
            <w:pPr>
              <w:jc w:val="center"/>
              <w:rPr>
                <w:color w:val="000000"/>
                <w:sz w:val="20"/>
                <w:szCs w:val="20"/>
              </w:rPr>
            </w:pPr>
            <w:r w:rsidRPr="00A102C4">
              <w:rPr>
                <w:color w:val="000000"/>
                <w:sz w:val="20"/>
                <w:szCs w:val="20"/>
              </w:rPr>
              <w:t>638,61</w:t>
            </w:r>
          </w:p>
        </w:tc>
        <w:tc>
          <w:tcPr>
            <w:tcW w:w="403" w:type="pct"/>
            <w:shd w:val="clear" w:color="auto" w:fill="auto"/>
            <w:vAlign w:val="center"/>
            <w:hideMark/>
          </w:tcPr>
          <w:p w14:paraId="24AC9AE8" w14:textId="77777777" w:rsidR="00BE3F34" w:rsidRPr="00A102C4" w:rsidRDefault="00BE3F34" w:rsidP="008D40EA">
            <w:pPr>
              <w:jc w:val="center"/>
              <w:rPr>
                <w:color w:val="000000"/>
                <w:sz w:val="20"/>
                <w:szCs w:val="20"/>
              </w:rPr>
            </w:pPr>
            <w:r w:rsidRPr="00A102C4">
              <w:rPr>
                <w:color w:val="000000"/>
                <w:sz w:val="20"/>
                <w:szCs w:val="20"/>
              </w:rPr>
              <w:t>638,61</w:t>
            </w:r>
          </w:p>
        </w:tc>
        <w:tc>
          <w:tcPr>
            <w:tcW w:w="403" w:type="pct"/>
            <w:shd w:val="clear" w:color="auto" w:fill="auto"/>
            <w:vAlign w:val="center"/>
            <w:hideMark/>
          </w:tcPr>
          <w:p w14:paraId="0CBF8C87" w14:textId="77777777" w:rsidR="00BE3F34" w:rsidRPr="00A102C4" w:rsidRDefault="00BE3F34" w:rsidP="008D40EA">
            <w:pPr>
              <w:jc w:val="center"/>
              <w:rPr>
                <w:color w:val="000000"/>
                <w:sz w:val="20"/>
                <w:szCs w:val="20"/>
              </w:rPr>
            </w:pPr>
            <w:r w:rsidRPr="00A102C4">
              <w:rPr>
                <w:color w:val="000000"/>
                <w:sz w:val="20"/>
                <w:szCs w:val="20"/>
              </w:rPr>
              <w:t>638,61</w:t>
            </w:r>
          </w:p>
        </w:tc>
        <w:tc>
          <w:tcPr>
            <w:tcW w:w="403" w:type="pct"/>
            <w:shd w:val="clear" w:color="auto" w:fill="auto"/>
            <w:vAlign w:val="center"/>
            <w:hideMark/>
          </w:tcPr>
          <w:p w14:paraId="2B7ECD25" w14:textId="77777777" w:rsidR="00BE3F34" w:rsidRPr="00A102C4" w:rsidRDefault="00BE3F34" w:rsidP="008D40EA">
            <w:pPr>
              <w:jc w:val="center"/>
              <w:rPr>
                <w:color w:val="000000"/>
                <w:sz w:val="20"/>
                <w:szCs w:val="20"/>
              </w:rPr>
            </w:pPr>
            <w:r w:rsidRPr="00A102C4">
              <w:rPr>
                <w:color w:val="000000"/>
                <w:sz w:val="20"/>
                <w:szCs w:val="20"/>
              </w:rPr>
              <w:t>638,61</w:t>
            </w:r>
          </w:p>
        </w:tc>
        <w:tc>
          <w:tcPr>
            <w:tcW w:w="403" w:type="pct"/>
            <w:shd w:val="clear" w:color="auto" w:fill="auto"/>
            <w:vAlign w:val="center"/>
            <w:hideMark/>
          </w:tcPr>
          <w:p w14:paraId="3A90BD76" w14:textId="77777777" w:rsidR="00BE3F34" w:rsidRPr="00A102C4" w:rsidRDefault="00BE3F34" w:rsidP="008D40EA">
            <w:pPr>
              <w:jc w:val="center"/>
              <w:rPr>
                <w:color w:val="000000"/>
                <w:sz w:val="20"/>
                <w:szCs w:val="20"/>
              </w:rPr>
            </w:pPr>
            <w:r w:rsidRPr="00A102C4">
              <w:rPr>
                <w:color w:val="000000"/>
                <w:sz w:val="20"/>
                <w:szCs w:val="20"/>
              </w:rPr>
              <w:t>638,61</w:t>
            </w:r>
          </w:p>
        </w:tc>
        <w:tc>
          <w:tcPr>
            <w:tcW w:w="403" w:type="pct"/>
            <w:shd w:val="clear" w:color="auto" w:fill="auto"/>
            <w:vAlign w:val="center"/>
            <w:hideMark/>
          </w:tcPr>
          <w:p w14:paraId="5DC13A79" w14:textId="77777777" w:rsidR="00BE3F34" w:rsidRPr="00A102C4" w:rsidRDefault="00BE3F34" w:rsidP="008D40EA">
            <w:pPr>
              <w:jc w:val="center"/>
              <w:rPr>
                <w:color w:val="000000"/>
                <w:sz w:val="20"/>
                <w:szCs w:val="20"/>
              </w:rPr>
            </w:pPr>
            <w:r w:rsidRPr="00A102C4">
              <w:rPr>
                <w:color w:val="000000"/>
                <w:sz w:val="20"/>
                <w:szCs w:val="20"/>
              </w:rPr>
              <w:t>638,61</w:t>
            </w:r>
          </w:p>
        </w:tc>
        <w:tc>
          <w:tcPr>
            <w:tcW w:w="403" w:type="pct"/>
            <w:shd w:val="clear" w:color="auto" w:fill="auto"/>
            <w:vAlign w:val="center"/>
            <w:hideMark/>
          </w:tcPr>
          <w:p w14:paraId="58ED0F4B" w14:textId="77777777" w:rsidR="00BE3F34" w:rsidRPr="00A102C4" w:rsidRDefault="00BE3F34" w:rsidP="008D40EA">
            <w:pPr>
              <w:jc w:val="center"/>
              <w:rPr>
                <w:color w:val="000000"/>
                <w:sz w:val="20"/>
                <w:szCs w:val="20"/>
              </w:rPr>
            </w:pPr>
            <w:r w:rsidRPr="00A102C4">
              <w:rPr>
                <w:color w:val="000000"/>
                <w:sz w:val="20"/>
                <w:szCs w:val="20"/>
              </w:rPr>
              <w:t>638,61</w:t>
            </w:r>
          </w:p>
        </w:tc>
        <w:tc>
          <w:tcPr>
            <w:tcW w:w="407" w:type="pct"/>
            <w:shd w:val="clear" w:color="auto" w:fill="auto"/>
            <w:vAlign w:val="center"/>
            <w:hideMark/>
          </w:tcPr>
          <w:p w14:paraId="19709A33" w14:textId="77777777" w:rsidR="00BE3F34" w:rsidRPr="00A102C4" w:rsidRDefault="00BE3F34" w:rsidP="008D40EA">
            <w:pPr>
              <w:jc w:val="center"/>
              <w:rPr>
                <w:color w:val="000000"/>
                <w:sz w:val="20"/>
                <w:szCs w:val="20"/>
              </w:rPr>
            </w:pPr>
            <w:r w:rsidRPr="00A102C4">
              <w:rPr>
                <w:color w:val="000000"/>
                <w:sz w:val="20"/>
                <w:szCs w:val="20"/>
              </w:rPr>
              <w:t>638,61</w:t>
            </w:r>
          </w:p>
        </w:tc>
      </w:tr>
      <w:tr w:rsidR="00BE3F34" w:rsidRPr="00A102C4" w14:paraId="7142948F" w14:textId="77777777" w:rsidTr="008D40EA">
        <w:trPr>
          <w:trHeight w:val="20"/>
        </w:trPr>
        <w:tc>
          <w:tcPr>
            <w:tcW w:w="403" w:type="pct"/>
            <w:vMerge/>
            <w:shd w:val="clear" w:color="auto" w:fill="auto"/>
            <w:vAlign w:val="center"/>
            <w:hideMark/>
          </w:tcPr>
          <w:p w14:paraId="76B024A3" w14:textId="77777777" w:rsidR="00BE3F34" w:rsidRPr="00A102C4" w:rsidRDefault="00BE3F34" w:rsidP="008D40EA">
            <w:pPr>
              <w:rPr>
                <w:sz w:val="20"/>
                <w:szCs w:val="20"/>
              </w:rPr>
            </w:pPr>
          </w:p>
        </w:tc>
        <w:tc>
          <w:tcPr>
            <w:tcW w:w="966" w:type="pct"/>
            <w:shd w:val="clear" w:color="auto" w:fill="auto"/>
            <w:vAlign w:val="center"/>
            <w:hideMark/>
          </w:tcPr>
          <w:p w14:paraId="5E7A79A0"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1B98C512" w14:textId="77777777" w:rsidR="00BE3F34" w:rsidRPr="00A102C4" w:rsidRDefault="00BE3F34" w:rsidP="008D40EA">
            <w:pPr>
              <w:jc w:val="center"/>
              <w:rPr>
                <w:color w:val="000000"/>
                <w:sz w:val="20"/>
                <w:szCs w:val="20"/>
              </w:rPr>
            </w:pPr>
            <w:r w:rsidRPr="001D7677">
              <w:rPr>
                <w:color w:val="000000"/>
                <w:sz w:val="20"/>
                <w:szCs w:val="20"/>
              </w:rPr>
              <w:t>0,000</w:t>
            </w:r>
          </w:p>
        </w:tc>
        <w:tc>
          <w:tcPr>
            <w:tcW w:w="403" w:type="pct"/>
            <w:shd w:val="clear" w:color="auto" w:fill="auto"/>
            <w:vAlign w:val="center"/>
            <w:hideMark/>
          </w:tcPr>
          <w:p w14:paraId="4ECD0420" w14:textId="77777777" w:rsidR="00BE3F34" w:rsidRPr="00A102C4" w:rsidRDefault="00BE3F34" w:rsidP="008D40EA">
            <w:pPr>
              <w:jc w:val="center"/>
              <w:rPr>
                <w:color w:val="000000"/>
                <w:sz w:val="20"/>
                <w:szCs w:val="20"/>
              </w:rPr>
            </w:pPr>
            <w:r w:rsidRPr="001D7677">
              <w:rPr>
                <w:color w:val="000000"/>
                <w:sz w:val="20"/>
                <w:szCs w:val="20"/>
              </w:rPr>
              <w:t>0,000</w:t>
            </w:r>
          </w:p>
        </w:tc>
        <w:tc>
          <w:tcPr>
            <w:tcW w:w="403" w:type="pct"/>
            <w:shd w:val="clear" w:color="auto" w:fill="auto"/>
            <w:vAlign w:val="center"/>
            <w:hideMark/>
          </w:tcPr>
          <w:p w14:paraId="2A242F7F" w14:textId="77777777" w:rsidR="00BE3F34" w:rsidRPr="00A102C4" w:rsidRDefault="00BE3F34" w:rsidP="008D40EA">
            <w:pPr>
              <w:jc w:val="center"/>
              <w:rPr>
                <w:color w:val="000000"/>
                <w:sz w:val="20"/>
                <w:szCs w:val="20"/>
              </w:rPr>
            </w:pPr>
            <w:r w:rsidRPr="001D7677">
              <w:rPr>
                <w:color w:val="000000"/>
                <w:sz w:val="20"/>
                <w:szCs w:val="20"/>
              </w:rPr>
              <w:t>0,000</w:t>
            </w:r>
          </w:p>
        </w:tc>
        <w:tc>
          <w:tcPr>
            <w:tcW w:w="403" w:type="pct"/>
            <w:shd w:val="clear" w:color="auto" w:fill="auto"/>
            <w:vAlign w:val="center"/>
            <w:hideMark/>
          </w:tcPr>
          <w:p w14:paraId="493ED5E1" w14:textId="77777777" w:rsidR="00BE3F34" w:rsidRPr="00A102C4" w:rsidRDefault="00BE3F34" w:rsidP="008D40EA">
            <w:pPr>
              <w:jc w:val="center"/>
              <w:rPr>
                <w:color w:val="000000"/>
                <w:sz w:val="20"/>
                <w:szCs w:val="20"/>
              </w:rPr>
            </w:pPr>
            <w:r w:rsidRPr="001D7677">
              <w:rPr>
                <w:color w:val="000000"/>
                <w:sz w:val="20"/>
                <w:szCs w:val="20"/>
              </w:rPr>
              <w:t>0,000</w:t>
            </w:r>
          </w:p>
        </w:tc>
        <w:tc>
          <w:tcPr>
            <w:tcW w:w="403" w:type="pct"/>
            <w:shd w:val="clear" w:color="auto" w:fill="auto"/>
            <w:vAlign w:val="center"/>
            <w:hideMark/>
          </w:tcPr>
          <w:p w14:paraId="0AA0022A" w14:textId="77777777" w:rsidR="00BE3F34" w:rsidRPr="00A102C4" w:rsidRDefault="00BE3F34" w:rsidP="008D40EA">
            <w:pPr>
              <w:jc w:val="center"/>
              <w:rPr>
                <w:color w:val="000000"/>
                <w:sz w:val="20"/>
                <w:szCs w:val="20"/>
              </w:rPr>
            </w:pPr>
            <w:r w:rsidRPr="001D7677">
              <w:rPr>
                <w:color w:val="000000"/>
                <w:sz w:val="20"/>
                <w:szCs w:val="20"/>
              </w:rPr>
              <w:t>0,000</w:t>
            </w:r>
          </w:p>
        </w:tc>
        <w:tc>
          <w:tcPr>
            <w:tcW w:w="403" w:type="pct"/>
            <w:shd w:val="clear" w:color="auto" w:fill="auto"/>
            <w:vAlign w:val="center"/>
            <w:hideMark/>
          </w:tcPr>
          <w:p w14:paraId="377FCE8A" w14:textId="77777777" w:rsidR="00BE3F34" w:rsidRPr="00A102C4" w:rsidRDefault="00BE3F34" w:rsidP="008D40EA">
            <w:pPr>
              <w:jc w:val="center"/>
              <w:rPr>
                <w:color w:val="000000"/>
                <w:sz w:val="20"/>
                <w:szCs w:val="20"/>
              </w:rPr>
            </w:pPr>
            <w:r w:rsidRPr="001D7677">
              <w:rPr>
                <w:color w:val="000000"/>
                <w:sz w:val="20"/>
                <w:szCs w:val="20"/>
              </w:rPr>
              <w:t>0,000</w:t>
            </w:r>
          </w:p>
        </w:tc>
        <w:tc>
          <w:tcPr>
            <w:tcW w:w="403" w:type="pct"/>
            <w:shd w:val="clear" w:color="auto" w:fill="auto"/>
            <w:vAlign w:val="center"/>
            <w:hideMark/>
          </w:tcPr>
          <w:p w14:paraId="3D235056" w14:textId="77777777" w:rsidR="00BE3F34" w:rsidRPr="00A102C4" w:rsidRDefault="00BE3F34" w:rsidP="008D40EA">
            <w:pPr>
              <w:jc w:val="center"/>
              <w:rPr>
                <w:color w:val="000000"/>
                <w:sz w:val="20"/>
                <w:szCs w:val="20"/>
              </w:rPr>
            </w:pPr>
            <w:r w:rsidRPr="001D7677">
              <w:rPr>
                <w:color w:val="000000"/>
                <w:sz w:val="20"/>
                <w:szCs w:val="20"/>
              </w:rPr>
              <w:t>0,000</w:t>
            </w:r>
          </w:p>
        </w:tc>
        <w:tc>
          <w:tcPr>
            <w:tcW w:w="403" w:type="pct"/>
            <w:shd w:val="clear" w:color="auto" w:fill="auto"/>
            <w:vAlign w:val="center"/>
            <w:hideMark/>
          </w:tcPr>
          <w:p w14:paraId="0ECDC2AB" w14:textId="77777777" w:rsidR="00BE3F34" w:rsidRPr="00A102C4" w:rsidRDefault="00BE3F34" w:rsidP="008D40EA">
            <w:pPr>
              <w:jc w:val="center"/>
              <w:rPr>
                <w:color w:val="000000"/>
                <w:sz w:val="20"/>
                <w:szCs w:val="20"/>
              </w:rPr>
            </w:pPr>
            <w:r w:rsidRPr="001D7677">
              <w:rPr>
                <w:color w:val="000000"/>
                <w:sz w:val="20"/>
                <w:szCs w:val="20"/>
              </w:rPr>
              <w:t>0,000</w:t>
            </w:r>
          </w:p>
        </w:tc>
        <w:tc>
          <w:tcPr>
            <w:tcW w:w="407" w:type="pct"/>
            <w:shd w:val="clear" w:color="auto" w:fill="auto"/>
            <w:vAlign w:val="center"/>
            <w:hideMark/>
          </w:tcPr>
          <w:p w14:paraId="06B1E248" w14:textId="77777777" w:rsidR="00BE3F34" w:rsidRPr="00A102C4" w:rsidRDefault="00BE3F34" w:rsidP="008D40EA">
            <w:pPr>
              <w:jc w:val="center"/>
              <w:rPr>
                <w:color w:val="000000"/>
                <w:sz w:val="20"/>
                <w:szCs w:val="20"/>
              </w:rPr>
            </w:pPr>
            <w:r w:rsidRPr="001D7677">
              <w:rPr>
                <w:color w:val="000000"/>
                <w:sz w:val="20"/>
                <w:szCs w:val="20"/>
              </w:rPr>
              <w:t>0,000</w:t>
            </w:r>
          </w:p>
        </w:tc>
      </w:tr>
      <w:tr w:rsidR="00BE3F34" w:rsidRPr="00A102C4" w14:paraId="469203C2" w14:textId="77777777" w:rsidTr="008D40EA">
        <w:trPr>
          <w:trHeight w:val="20"/>
        </w:trPr>
        <w:tc>
          <w:tcPr>
            <w:tcW w:w="403" w:type="pct"/>
            <w:vMerge/>
            <w:shd w:val="clear" w:color="auto" w:fill="auto"/>
            <w:vAlign w:val="center"/>
            <w:hideMark/>
          </w:tcPr>
          <w:p w14:paraId="224A18D4" w14:textId="77777777" w:rsidR="00BE3F34" w:rsidRPr="00A102C4" w:rsidRDefault="00BE3F34" w:rsidP="008D40EA">
            <w:pPr>
              <w:rPr>
                <w:sz w:val="20"/>
                <w:szCs w:val="20"/>
              </w:rPr>
            </w:pPr>
          </w:p>
        </w:tc>
        <w:tc>
          <w:tcPr>
            <w:tcW w:w="966" w:type="pct"/>
            <w:shd w:val="clear" w:color="auto" w:fill="auto"/>
            <w:vAlign w:val="center"/>
            <w:hideMark/>
          </w:tcPr>
          <w:p w14:paraId="0FA73FA1"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1E40C953" w14:textId="77777777" w:rsidR="00BE3F34" w:rsidRPr="00A102C4" w:rsidRDefault="00BE3F34" w:rsidP="008D40EA">
            <w:pPr>
              <w:jc w:val="center"/>
              <w:rPr>
                <w:color w:val="000000"/>
                <w:sz w:val="20"/>
                <w:szCs w:val="20"/>
              </w:rPr>
            </w:pPr>
            <w:r w:rsidRPr="00A102C4">
              <w:rPr>
                <w:color w:val="000000"/>
                <w:sz w:val="20"/>
                <w:szCs w:val="20"/>
              </w:rPr>
              <w:t>2179,88</w:t>
            </w:r>
          </w:p>
        </w:tc>
        <w:tc>
          <w:tcPr>
            <w:tcW w:w="403" w:type="pct"/>
            <w:shd w:val="clear" w:color="auto" w:fill="auto"/>
            <w:vAlign w:val="center"/>
            <w:hideMark/>
          </w:tcPr>
          <w:p w14:paraId="367833B8" w14:textId="77777777" w:rsidR="00BE3F34" w:rsidRPr="00A102C4" w:rsidRDefault="00BE3F34" w:rsidP="008D40EA">
            <w:pPr>
              <w:jc w:val="center"/>
              <w:rPr>
                <w:color w:val="000000"/>
                <w:sz w:val="20"/>
                <w:szCs w:val="20"/>
              </w:rPr>
            </w:pPr>
            <w:r w:rsidRPr="00A102C4">
              <w:rPr>
                <w:color w:val="000000"/>
                <w:sz w:val="20"/>
                <w:szCs w:val="20"/>
              </w:rPr>
              <w:t>2179,88</w:t>
            </w:r>
          </w:p>
        </w:tc>
        <w:tc>
          <w:tcPr>
            <w:tcW w:w="403" w:type="pct"/>
            <w:shd w:val="clear" w:color="auto" w:fill="auto"/>
            <w:vAlign w:val="center"/>
            <w:hideMark/>
          </w:tcPr>
          <w:p w14:paraId="3C64E705" w14:textId="77777777" w:rsidR="00BE3F34" w:rsidRPr="00A102C4" w:rsidRDefault="00BE3F34" w:rsidP="008D40EA">
            <w:pPr>
              <w:jc w:val="center"/>
              <w:rPr>
                <w:color w:val="000000"/>
                <w:sz w:val="20"/>
                <w:szCs w:val="20"/>
              </w:rPr>
            </w:pPr>
            <w:r w:rsidRPr="00A102C4">
              <w:rPr>
                <w:color w:val="000000"/>
                <w:sz w:val="20"/>
                <w:szCs w:val="20"/>
              </w:rPr>
              <w:t>2179,88</w:t>
            </w:r>
          </w:p>
        </w:tc>
        <w:tc>
          <w:tcPr>
            <w:tcW w:w="403" w:type="pct"/>
            <w:shd w:val="clear" w:color="auto" w:fill="auto"/>
            <w:vAlign w:val="center"/>
            <w:hideMark/>
          </w:tcPr>
          <w:p w14:paraId="05FF881B" w14:textId="77777777" w:rsidR="00BE3F34" w:rsidRPr="00A102C4" w:rsidRDefault="00BE3F34" w:rsidP="008D40EA">
            <w:pPr>
              <w:jc w:val="center"/>
              <w:rPr>
                <w:color w:val="000000"/>
                <w:sz w:val="20"/>
                <w:szCs w:val="20"/>
              </w:rPr>
            </w:pPr>
            <w:r w:rsidRPr="00A102C4">
              <w:rPr>
                <w:color w:val="000000"/>
                <w:sz w:val="20"/>
                <w:szCs w:val="20"/>
              </w:rPr>
              <w:t>2179,88</w:t>
            </w:r>
          </w:p>
        </w:tc>
        <w:tc>
          <w:tcPr>
            <w:tcW w:w="403" w:type="pct"/>
            <w:shd w:val="clear" w:color="auto" w:fill="auto"/>
            <w:vAlign w:val="center"/>
            <w:hideMark/>
          </w:tcPr>
          <w:p w14:paraId="37152CC1" w14:textId="77777777" w:rsidR="00BE3F34" w:rsidRPr="00A102C4" w:rsidRDefault="00BE3F34" w:rsidP="008D40EA">
            <w:pPr>
              <w:jc w:val="center"/>
              <w:rPr>
                <w:color w:val="000000"/>
                <w:sz w:val="20"/>
                <w:szCs w:val="20"/>
              </w:rPr>
            </w:pPr>
            <w:r w:rsidRPr="00A102C4">
              <w:rPr>
                <w:color w:val="000000"/>
                <w:sz w:val="20"/>
                <w:szCs w:val="20"/>
              </w:rPr>
              <w:t>2179,88</w:t>
            </w:r>
          </w:p>
        </w:tc>
        <w:tc>
          <w:tcPr>
            <w:tcW w:w="403" w:type="pct"/>
            <w:shd w:val="clear" w:color="auto" w:fill="auto"/>
            <w:vAlign w:val="center"/>
            <w:hideMark/>
          </w:tcPr>
          <w:p w14:paraId="4262C3C0" w14:textId="77777777" w:rsidR="00BE3F34" w:rsidRPr="00A102C4" w:rsidRDefault="00BE3F34" w:rsidP="008D40EA">
            <w:pPr>
              <w:jc w:val="center"/>
              <w:rPr>
                <w:color w:val="000000"/>
                <w:sz w:val="20"/>
                <w:szCs w:val="20"/>
              </w:rPr>
            </w:pPr>
            <w:r w:rsidRPr="00A102C4">
              <w:rPr>
                <w:color w:val="000000"/>
                <w:sz w:val="20"/>
                <w:szCs w:val="20"/>
              </w:rPr>
              <w:t>2179,88</w:t>
            </w:r>
          </w:p>
        </w:tc>
        <w:tc>
          <w:tcPr>
            <w:tcW w:w="403" w:type="pct"/>
            <w:shd w:val="clear" w:color="auto" w:fill="auto"/>
            <w:vAlign w:val="center"/>
            <w:hideMark/>
          </w:tcPr>
          <w:p w14:paraId="61FC7C35" w14:textId="77777777" w:rsidR="00BE3F34" w:rsidRPr="00A102C4" w:rsidRDefault="00BE3F34" w:rsidP="008D40EA">
            <w:pPr>
              <w:jc w:val="center"/>
              <w:rPr>
                <w:color w:val="000000"/>
                <w:sz w:val="20"/>
                <w:szCs w:val="20"/>
              </w:rPr>
            </w:pPr>
            <w:r w:rsidRPr="00A102C4">
              <w:rPr>
                <w:color w:val="000000"/>
                <w:sz w:val="20"/>
                <w:szCs w:val="20"/>
              </w:rPr>
              <w:t>2179,88</w:t>
            </w:r>
          </w:p>
        </w:tc>
        <w:tc>
          <w:tcPr>
            <w:tcW w:w="403" w:type="pct"/>
            <w:shd w:val="clear" w:color="auto" w:fill="auto"/>
            <w:vAlign w:val="center"/>
            <w:hideMark/>
          </w:tcPr>
          <w:p w14:paraId="2E35E6D4" w14:textId="77777777" w:rsidR="00BE3F34" w:rsidRPr="00A102C4" w:rsidRDefault="00BE3F34" w:rsidP="008D40EA">
            <w:pPr>
              <w:jc w:val="center"/>
              <w:rPr>
                <w:color w:val="000000"/>
                <w:sz w:val="20"/>
                <w:szCs w:val="20"/>
              </w:rPr>
            </w:pPr>
            <w:r w:rsidRPr="00A102C4">
              <w:rPr>
                <w:color w:val="000000"/>
                <w:sz w:val="20"/>
                <w:szCs w:val="20"/>
              </w:rPr>
              <w:t>2179,88</w:t>
            </w:r>
          </w:p>
        </w:tc>
        <w:tc>
          <w:tcPr>
            <w:tcW w:w="407" w:type="pct"/>
            <w:shd w:val="clear" w:color="auto" w:fill="auto"/>
            <w:vAlign w:val="center"/>
            <w:hideMark/>
          </w:tcPr>
          <w:p w14:paraId="64E52A3B" w14:textId="77777777" w:rsidR="00BE3F34" w:rsidRPr="00A102C4" w:rsidRDefault="00BE3F34" w:rsidP="008D40EA">
            <w:pPr>
              <w:jc w:val="center"/>
              <w:rPr>
                <w:color w:val="000000"/>
                <w:sz w:val="20"/>
                <w:szCs w:val="20"/>
              </w:rPr>
            </w:pPr>
            <w:r w:rsidRPr="00A102C4">
              <w:rPr>
                <w:color w:val="000000"/>
                <w:sz w:val="20"/>
                <w:szCs w:val="20"/>
              </w:rPr>
              <w:t>2179,88</w:t>
            </w:r>
          </w:p>
        </w:tc>
      </w:tr>
      <w:tr w:rsidR="00BE3F34" w:rsidRPr="00A102C4" w14:paraId="03E0DAEA" w14:textId="77777777" w:rsidTr="008D40EA">
        <w:trPr>
          <w:trHeight w:val="20"/>
        </w:trPr>
        <w:tc>
          <w:tcPr>
            <w:tcW w:w="403" w:type="pct"/>
            <w:vMerge/>
            <w:shd w:val="clear" w:color="auto" w:fill="auto"/>
            <w:vAlign w:val="center"/>
            <w:hideMark/>
          </w:tcPr>
          <w:p w14:paraId="6AA6F9A6" w14:textId="77777777" w:rsidR="00BE3F34" w:rsidRPr="00A102C4" w:rsidRDefault="00BE3F34" w:rsidP="008D40EA">
            <w:pPr>
              <w:rPr>
                <w:sz w:val="20"/>
                <w:szCs w:val="20"/>
              </w:rPr>
            </w:pPr>
          </w:p>
        </w:tc>
        <w:tc>
          <w:tcPr>
            <w:tcW w:w="966" w:type="pct"/>
            <w:shd w:val="clear" w:color="auto" w:fill="auto"/>
            <w:vAlign w:val="center"/>
            <w:hideMark/>
          </w:tcPr>
          <w:p w14:paraId="22C43CC8"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5D5C9893" w14:textId="77777777" w:rsidR="00BE3F34" w:rsidRPr="00A102C4" w:rsidRDefault="00BE3F34" w:rsidP="008D40EA">
            <w:pPr>
              <w:jc w:val="center"/>
              <w:rPr>
                <w:color w:val="000000"/>
                <w:sz w:val="20"/>
                <w:szCs w:val="20"/>
              </w:rPr>
            </w:pPr>
            <w:r w:rsidRPr="00A102C4">
              <w:rPr>
                <w:color w:val="000000"/>
                <w:sz w:val="20"/>
                <w:szCs w:val="20"/>
              </w:rPr>
              <w:t>0,50</w:t>
            </w:r>
          </w:p>
        </w:tc>
        <w:tc>
          <w:tcPr>
            <w:tcW w:w="403" w:type="pct"/>
            <w:shd w:val="clear" w:color="auto" w:fill="auto"/>
            <w:vAlign w:val="center"/>
            <w:hideMark/>
          </w:tcPr>
          <w:p w14:paraId="44562A06" w14:textId="77777777" w:rsidR="00BE3F34" w:rsidRPr="00A102C4" w:rsidRDefault="00BE3F34" w:rsidP="008D40EA">
            <w:pPr>
              <w:jc w:val="center"/>
              <w:rPr>
                <w:color w:val="000000"/>
                <w:sz w:val="20"/>
                <w:szCs w:val="20"/>
              </w:rPr>
            </w:pPr>
            <w:r w:rsidRPr="00A102C4">
              <w:rPr>
                <w:color w:val="000000"/>
                <w:sz w:val="20"/>
                <w:szCs w:val="20"/>
              </w:rPr>
              <w:t>0,50</w:t>
            </w:r>
          </w:p>
        </w:tc>
        <w:tc>
          <w:tcPr>
            <w:tcW w:w="403" w:type="pct"/>
            <w:shd w:val="clear" w:color="auto" w:fill="auto"/>
            <w:vAlign w:val="center"/>
            <w:hideMark/>
          </w:tcPr>
          <w:p w14:paraId="3897143A" w14:textId="77777777" w:rsidR="00BE3F34" w:rsidRPr="00A102C4" w:rsidRDefault="00BE3F34" w:rsidP="008D40EA">
            <w:pPr>
              <w:jc w:val="center"/>
              <w:rPr>
                <w:color w:val="000000"/>
                <w:sz w:val="20"/>
                <w:szCs w:val="20"/>
              </w:rPr>
            </w:pPr>
            <w:r w:rsidRPr="00A102C4">
              <w:rPr>
                <w:color w:val="000000"/>
                <w:sz w:val="20"/>
                <w:szCs w:val="20"/>
              </w:rPr>
              <w:t>0,50</w:t>
            </w:r>
          </w:p>
        </w:tc>
        <w:tc>
          <w:tcPr>
            <w:tcW w:w="403" w:type="pct"/>
            <w:shd w:val="clear" w:color="auto" w:fill="auto"/>
            <w:vAlign w:val="center"/>
            <w:hideMark/>
          </w:tcPr>
          <w:p w14:paraId="16EFCC11" w14:textId="77777777" w:rsidR="00BE3F34" w:rsidRPr="00A102C4" w:rsidRDefault="00BE3F34" w:rsidP="008D40EA">
            <w:pPr>
              <w:jc w:val="center"/>
              <w:rPr>
                <w:color w:val="000000"/>
                <w:sz w:val="20"/>
                <w:szCs w:val="20"/>
              </w:rPr>
            </w:pPr>
            <w:r w:rsidRPr="00A102C4">
              <w:rPr>
                <w:color w:val="000000"/>
                <w:sz w:val="20"/>
                <w:szCs w:val="20"/>
              </w:rPr>
              <w:t>0,50</w:t>
            </w:r>
          </w:p>
        </w:tc>
        <w:tc>
          <w:tcPr>
            <w:tcW w:w="403" w:type="pct"/>
            <w:shd w:val="clear" w:color="auto" w:fill="auto"/>
            <w:vAlign w:val="center"/>
            <w:hideMark/>
          </w:tcPr>
          <w:p w14:paraId="0874573C" w14:textId="77777777" w:rsidR="00BE3F34" w:rsidRPr="00A102C4" w:rsidRDefault="00BE3F34" w:rsidP="008D40EA">
            <w:pPr>
              <w:jc w:val="center"/>
              <w:rPr>
                <w:color w:val="000000"/>
                <w:sz w:val="20"/>
                <w:szCs w:val="20"/>
              </w:rPr>
            </w:pPr>
            <w:r w:rsidRPr="00A102C4">
              <w:rPr>
                <w:color w:val="000000"/>
                <w:sz w:val="20"/>
                <w:szCs w:val="20"/>
              </w:rPr>
              <w:t>0,50</w:t>
            </w:r>
          </w:p>
        </w:tc>
        <w:tc>
          <w:tcPr>
            <w:tcW w:w="403" w:type="pct"/>
            <w:shd w:val="clear" w:color="auto" w:fill="auto"/>
            <w:vAlign w:val="center"/>
            <w:hideMark/>
          </w:tcPr>
          <w:p w14:paraId="72434EF8" w14:textId="77777777" w:rsidR="00BE3F34" w:rsidRPr="00A102C4" w:rsidRDefault="00BE3F34" w:rsidP="008D40EA">
            <w:pPr>
              <w:jc w:val="center"/>
              <w:rPr>
                <w:color w:val="000000"/>
                <w:sz w:val="20"/>
                <w:szCs w:val="20"/>
              </w:rPr>
            </w:pPr>
            <w:r w:rsidRPr="00A102C4">
              <w:rPr>
                <w:color w:val="000000"/>
                <w:sz w:val="20"/>
                <w:szCs w:val="20"/>
              </w:rPr>
              <w:t>0,50</w:t>
            </w:r>
          </w:p>
        </w:tc>
        <w:tc>
          <w:tcPr>
            <w:tcW w:w="403" w:type="pct"/>
            <w:shd w:val="clear" w:color="auto" w:fill="auto"/>
            <w:vAlign w:val="center"/>
            <w:hideMark/>
          </w:tcPr>
          <w:p w14:paraId="1B396673" w14:textId="77777777" w:rsidR="00BE3F34" w:rsidRPr="00A102C4" w:rsidRDefault="00BE3F34" w:rsidP="008D40EA">
            <w:pPr>
              <w:jc w:val="center"/>
              <w:rPr>
                <w:color w:val="000000"/>
                <w:sz w:val="20"/>
                <w:szCs w:val="20"/>
              </w:rPr>
            </w:pPr>
            <w:r w:rsidRPr="00A102C4">
              <w:rPr>
                <w:color w:val="000000"/>
                <w:sz w:val="20"/>
                <w:szCs w:val="20"/>
              </w:rPr>
              <w:t>0,50</w:t>
            </w:r>
          </w:p>
        </w:tc>
        <w:tc>
          <w:tcPr>
            <w:tcW w:w="403" w:type="pct"/>
            <w:shd w:val="clear" w:color="auto" w:fill="auto"/>
            <w:vAlign w:val="center"/>
            <w:hideMark/>
          </w:tcPr>
          <w:p w14:paraId="041C020D" w14:textId="77777777" w:rsidR="00BE3F34" w:rsidRPr="00A102C4" w:rsidRDefault="00BE3F34" w:rsidP="008D40EA">
            <w:pPr>
              <w:jc w:val="center"/>
              <w:rPr>
                <w:color w:val="000000"/>
                <w:sz w:val="20"/>
                <w:szCs w:val="20"/>
              </w:rPr>
            </w:pPr>
            <w:r w:rsidRPr="00A102C4">
              <w:rPr>
                <w:color w:val="000000"/>
                <w:sz w:val="20"/>
                <w:szCs w:val="20"/>
              </w:rPr>
              <w:t>0,50</w:t>
            </w:r>
          </w:p>
        </w:tc>
        <w:tc>
          <w:tcPr>
            <w:tcW w:w="407" w:type="pct"/>
            <w:shd w:val="clear" w:color="auto" w:fill="auto"/>
            <w:vAlign w:val="center"/>
            <w:hideMark/>
          </w:tcPr>
          <w:p w14:paraId="41877002" w14:textId="77777777" w:rsidR="00BE3F34" w:rsidRPr="00A102C4" w:rsidRDefault="00BE3F34" w:rsidP="008D40EA">
            <w:pPr>
              <w:jc w:val="center"/>
              <w:rPr>
                <w:color w:val="000000"/>
                <w:sz w:val="20"/>
                <w:szCs w:val="20"/>
              </w:rPr>
            </w:pPr>
            <w:r w:rsidRPr="00A102C4">
              <w:rPr>
                <w:color w:val="000000"/>
                <w:sz w:val="20"/>
                <w:szCs w:val="20"/>
              </w:rPr>
              <w:t>0,50</w:t>
            </w:r>
          </w:p>
        </w:tc>
      </w:tr>
      <w:tr w:rsidR="00BE3F34" w:rsidRPr="00A102C4" w14:paraId="75FFE031" w14:textId="77777777" w:rsidTr="008D40EA">
        <w:trPr>
          <w:trHeight w:val="20"/>
        </w:trPr>
        <w:tc>
          <w:tcPr>
            <w:tcW w:w="403" w:type="pct"/>
            <w:vMerge w:val="restart"/>
            <w:shd w:val="clear" w:color="auto" w:fill="auto"/>
            <w:vAlign w:val="center"/>
            <w:hideMark/>
          </w:tcPr>
          <w:p w14:paraId="643B02D8" w14:textId="77777777" w:rsidR="00BE3F34" w:rsidRPr="00A102C4" w:rsidRDefault="00BE3F34" w:rsidP="008D40EA">
            <w:pPr>
              <w:jc w:val="center"/>
              <w:rPr>
                <w:sz w:val="20"/>
                <w:szCs w:val="20"/>
              </w:rPr>
            </w:pPr>
            <w:r w:rsidRPr="00A102C4">
              <w:rPr>
                <w:sz w:val="20"/>
                <w:szCs w:val="20"/>
              </w:rPr>
              <w:t>8</w:t>
            </w:r>
          </w:p>
        </w:tc>
        <w:tc>
          <w:tcPr>
            <w:tcW w:w="4597" w:type="pct"/>
            <w:gridSpan w:val="10"/>
            <w:shd w:val="clear" w:color="auto" w:fill="auto"/>
            <w:vAlign w:val="center"/>
            <w:hideMark/>
          </w:tcPr>
          <w:p w14:paraId="46E90F61" w14:textId="77777777" w:rsidR="00BE3F34" w:rsidRPr="00A102C4" w:rsidRDefault="00BE3F34" w:rsidP="008D40EA">
            <w:pPr>
              <w:jc w:val="center"/>
              <w:rPr>
                <w:b/>
                <w:bCs/>
                <w:sz w:val="20"/>
                <w:szCs w:val="20"/>
              </w:rPr>
            </w:pPr>
            <w:r w:rsidRPr="00A102C4">
              <w:rPr>
                <w:b/>
                <w:bCs/>
                <w:sz w:val="20"/>
                <w:szCs w:val="20"/>
              </w:rPr>
              <w:t>Котельная №8</w:t>
            </w:r>
          </w:p>
        </w:tc>
      </w:tr>
      <w:tr w:rsidR="00BE3F34" w:rsidRPr="00A102C4" w14:paraId="5A9861D1" w14:textId="77777777" w:rsidTr="008D40EA">
        <w:trPr>
          <w:trHeight w:val="20"/>
        </w:trPr>
        <w:tc>
          <w:tcPr>
            <w:tcW w:w="403" w:type="pct"/>
            <w:vMerge/>
            <w:shd w:val="clear" w:color="auto" w:fill="auto"/>
            <w:vAlign w:val="center"/>
            <w:hideMark/>
          </w:tcPr>
          <w:p w14:paraId="74489D7A" w14:textId="77777777" w:rsidR="00BE3F34" w:rsidRPr="00A102C4" w:rsidRDefault="00BE3F34" w:rsidP="008D40EA">
            <w:pPr>
              <w:rPr>
                <w:sz w:val="20"/>
                <w:szCs w:val="20"/>
              </w:rPr>
            </w:pPr>
          </w:p>
        </w:tc>
        <w:tc>
          <w:tcPr>
            <w:tcW w:w="966" w:type="pct"/>
            <w:shd w:val="clear" w:color="auto" w:fill="auto"/>
            <w:vAlign w:val="center"/>
            <w:hideMark/>
          </w:tcPr>
          <w:p w14:paraId="20CE3DE5"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23293550" w14:textId="77777777" w:rsidR="00BE3F34" w:rsidRPr="00A102C4" w:rsidRDefault="00BE3F34" w:rsidP="008D40EA">
            <w:pPr>
              <w:jc w:val="center"/>
              <w:rPr>
                <w:color w:val="000000"/>
                <w:sz w:val="20"/>
                <w:szCs w:val="20"/>
              </w:rPr>
            </w:pPr>
            <w:r w:rsidRPr="00A102C4">
              <w:rPr>
                <w:color w:val="000000"/>
                <w:sz w:val="20"/>
                <w:szCs w:val="20"/>
              </w:rPr>
              <w:t>307,06</w:t>
            </w:r>
          </w:p>
        </w:tc>
        <w:tc>
          <w:tcPr>
            <w:tcW w:w="403" w:type="pct"/>
            <w:shd w:val="clear" w:color="auto" w:fill="auto"/>
            <w:vAlign w:val="center"/>
            <w:hideMark/>
          </w:tcPr>
          <w:p w14:paraId="7EEEFD99" w14:textId="77777777" w:rsidR="00BE3F34" w:rsidRPr="00A102C4" w:rsidRDefault="00BE3F34" w:rsidP="008D40EA">
            <w:pPr>
              <w:jc w:val="center"/>
              <w:rPr>
                <w:color w:val="000000"/>
                <w:sz w:val="20"/>
                <w:szCs w:val="20"/>
              </w:rPr>
            </w:pPr>
            <w:r w:rsidRPr="00A102C4">
              <w:rPr>
                <w:color w:val="000000"/>
                <w:sz w:val="20"/>
                <w:szCs w:val="20"/>
              </w:rPr>
              <w:t>307,06</w:t>
            </w:r>
          </w:p>
        </w:tc>
        <w:tc>
          <w:tcPr>
            <w:tcW w:w="403" w:type="pct"/>
            <w:shd w:val="clear" w:color="auto" w:fill="auto"/>
            <w:vAlign w:val="center"/>
            <w:hideMark/>
          </w:tcPr>
          <w:p w14:paraId="3183D7FC" w14:textId="77777777" w:rsidR="00BE3F34" w:rsidRPr="00A102C4" w:rsidRDefault="00BE3F34" w:rsidP="008D40EA">
            <w:pPr>
              <w:jc w:val="center"/>
              <w:rPr>
                <w:color w:val="000000"/>
                <w:sz w:val="20"/>
                <w:szCs w:val="20"/>
              </w:rPr>
            </w:pPr>
            <w:r w:rsidRPr="00A102C4">
              <w:rPr>
                <w:color w:val="000000"/>
                <w:sz w:val="20"/>
                <w:szCs w:val="20"/>
              </w:rPr>
              <w:t>307,06</w:t>
            </w:r>
          </w:p>
        </w:tc>
        <w:tc>
          <w:tcPr>
            <w:tcW w:w="403" w:type="pct"/>
            <w:shd w:val="clear" w:color="auto" w:fill="auto"/>
            <w:vAlign w:val="center"/>
            <w:hideMark/>
          </w:tcPr>
          <w:p w14:paraId="2A01ACB3" w14:textId="77777777" w:rsidR="00BE3F34" w:rsidRPr="00A102C4" w:rsidRDefault="00BE3F34" w:rsidP="008D40EA">
            <w:pPr>
              <w:jc w:val="center"/>
              <w:rPr>
                <w:color w:val="000000"/>
                <w:sz w:val="20"/>
                <w:szCs w:val="20"/>
              </w:rPr>
            </w:pPr>
            <w:r w:rsidRPr="00A102C4">
              <w:rPr>
                <w:color w:val="000000"/>
                <w:sz w:val="20"/>
                <w:szCs w:val="20"/>
              </w:rPr>
              <w:t>307,06</w:t>
            </w:r>
          </w:p>
        </w:tc>
        <w:tc>
          <w:tcPr>
            <w:tcW w:w="403" w:type="pct"/>
            <w:shd w:val="clear" w:color="auto" w:fill="auto"/>
            <w:vAlign w:val="center"/>
            <w:hideMark/>
          </w:tcPr>
          <w:p w14:paraId="1D4B13D0" w14:textId="77777777" w:rsidR="00BE3F34" w:rsidRPr="00A102C4" w:rsidRDefault="00BE3F34" w:rsidP="008D40EA">
            <w:pPr>
              <w:jc w:val="center"/>
              <w:rPr>
                <w:color w:val="000000"/>
                <w:sz w:val="20"/>
                <w:szCs w:val="20"/>
              </w:rPr>
            </w:pPr>
            <w:r w:rsidRPr="00A102C4">
              <w:rPr>
                <w:color w:val="000000"/>
                <w:sz w:val="20"/>
                <w:szCs w:val="20"/>
              </w:rPr>
              <w:t>307,06</w:t>
            </w:r>
          </w:p>
        </w:tc>
        <w:tc>
          <w:tcPr>
            <w:tcW w:w="403" w:type="pct"/>
            <w:shd w:val="clear" w:color="auto" w:fill="auto"/>
            <w:vAlign w:val="center"/>
            <w:hideMark/>
          </w:tcPr>
          <w:p w14:paraId="6443E2A9" w14:textId="77777777" w:rsidR="00BE3F34" w:rsidRPr="00A102C4" w:rsidRDefault="00BE3F34" w:rsidP="008D40EA">
            <w:pPr>
              <w:jc w:val="center"/>
              <w:rPr>
                <w:color w:val="000000"/>
                <w:sz w:val="20"/>
                <w:szCs w:val="20"/>
              </w:rPr>
            </w:pPr>
            <w:r w:rsidRPr="00A102C4">
              <w:rPr>
                <w:color w:val="000000"/>
                <w:sz w:val="20"/>
                <w:szCs w:val="20"/>
              </w:rPr>
              <w:t>307,06</w:t>
            </w:r>
          </w:p>
        </w:tc>
        <w:tc>
          <w:tcPr>
            <w:tcW w:w="403" w:type="pct"/>
            <w:shd w:val="clear" w:color="auto" w:fill="auto"/>
            <w:vAlign w:val="center"/>
            <w:hideMark/>
          </w:tcPr>
          <w:p w14:paraId="1B5B4DE8" w14:textId="77777777" w:rsidR="00BE3F34" w:rsidRPr="00A102C4" w:rsidRDefault="00BE3F34" w:rsidP="008D40EA">
            <w:pPr>
              <w:jc w:val="center"/>
              <w:rPr>
                <w:color w:val="000000"/>
                <w:sz w:val="20"/>
                <w:szCs w:val="20"/>
              </w:rPr>
            </w:pPr>
            <w:r w:rsidRPr="00A102C4">
              <w:rPr>
                <w:color w:val="000000"/>
                <w:sz w:val="20"/>
                <w:szCs w:val="20"/>
              </w:rPr>
              <w:t>307,06</w:t>
            </w:r>
          </w:p>
        </w:tc>
        <w:tc>
          <w:tcPr>
            <w:tcW w:w="403" w:type="pct"/>
            <w:shd w:val="clear" w:color="auto" w:fill="auto"/>
            <w:vAlign w:val="center"/>
            <w:hideMark/>
          </w:tcPr>
          <w:p w14:paraId="18C86EF6" w14:textId="77777777" w:rsidR="00BE3F34" w:rsidRPr="00A102C4" w:rsidRDefault="00BE3F34" w:rsidP="008D40EA">
            <w:pPr>
              <w:jc w:val="center"/>
              <w:rPr>
                <w:color w:val="000000"/>
                <w:sz w:val="20"/>
                <w:szCs w:val="20"/>
              </w:rPr>
            </w:pPr>
            <w:r w:rsidRPr="00A102C4">
              <w:rPr>
                <w:color w:val="000000"/>
                <w:sz w:val="20"/>
                <w:szCs w:val="20"/>
              </w:rPr>
              <w:t>307,06</w:t>
            </w:r>
          </w:p>
        </w:tc>
        <w:tc>
          <w:tcPr>
            <w:tcW w:w="407" w:type="pct"/>
            <w:shd w:val="clear" w:color="auto" w:fill="auto"/>
            <w:vAlign w:val="center"/>
            <w:hideMark/>
          </w:tcPr>
          <w:p w14:paraId="5C559740" w14:textId="77777777" w:rsidR="00BE3F34" w:rsidRPr="00A102C4" w:rsidRDefault="00BE3F34" w:rsidP="008D40EA">
            <w:pPr>
              <w:jc w:val="center"/>
              <w:rPr>
                <w:color w:val="000000"/>
                <w:sz w:val="20"/>
                <w:szCs w:val="20"/>
              </w:rPr>
            </w:pPr>
            <w:r w:rsidRPr="00A102C4">
              <w:rPr>
                <w:color w:val="000000"/>
                <w:sz w:val="20"/>
                <w:szCs w:val="20"/>
              </w:rPr>
              <w:t>307,06</w:t>
            </w:r>
          </w:p>
        </w:tc>
      </w:tr>
      <w:tr w:rsidR="00BE3F34" w:rsidRPr="00A102C4" w14:paraId="3D6FABBE" w14:textId="77777777" w:rsidTr="008D40EA">
        <w:trPr>
          <w:trHeight w:val="20"/>
        </w:trPr>
        <w:tc>
          <w:tcPr>
            <w:tcW w:w="403" w:type="pct"/>
            <w:vMerge/>
            <w:shd w:val="clear" w:color="auto" w:fill="auto"/>
            <w:vAlign w:val="center"/>
            <w:hideMark/>
          </w:tcPr>
          <w:p w14:paraId="22ED7A86" w14:textId="77777777" w:rsidR="00BE3F34" w:rsidRPr="00A102C4" w:rsidRDefault="00BE3F34" w:rsidP="008D40EA">
            <w:pPr>
              <w:rPr>
                <w:sz w:val="20"/>
                <w:szCs w:val="20"/>
              </w:rPr>
            </w:pPr>
          </w:p>
        </w:tc>
        <w:tc>
          <w:tcPr>
            <w:tcW w:w="966" w:type="pct"/>
            <w:shd w:val="clear" w:color="auto" w:fill="auto"/>
            <w:vAlign w:val="center"/>
            <w:hideMark/>
          </w:tcPr>
          <w:p w14:paraId="0B823A3A"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1E008ADB" w14:textId="77777777" w:rsidR="00BE3F34" w:rsidRPr="00A102C4" w:rsidRDefault="00BE3F34" w:rsidP="008D40EA">
            <w:pPr>
              <w:jc w:val="center"/>
              <w:rPr>
                <w:color w:val="000000"/>
                <w:sz w:val="20"/>
                <w:szCs w:val="20"/>
              </w:rPr>
            </w:pPr>
            <w:r w:rsidRPr="00A102C4">
              <w:rPr>
                <w:color w:val="000000"/>
                <w:sz w:val="20"/>
                <w:szCs w:val="20"/>
              </w:rPr>
              <w:t>96,09</w:t>
            </w:r>
          </w:p>
        </w:tc>
        <w:tc>
          <w:tcPr>
            <w:tcW w:w="403" w:type="pct"/>
            <w:shd w:val="clear" w:color="auto" w:fill="auto"/>
            <w:vAlign w:val="center"/>
            <w:hideMark/>
          </w:tcPr>
          <w:p w14:paraId="15DBA77D" w14:textId="77777777" w:rsidR="00BE3F34" w:rsidRPr="00A102C4" w:rsidRDefault="00BE3F34" w:rsidP="008D40EA">
            <w:pPr>
              <w:jc w:val="center"/>
              <w:rPr>
                <w:color w:val="000000"/>
                <w:sz w:val="20"/>
                <w:szCs w:val="20"/>
              </w:rPr>
            </w:pPr>
            <w:r w:rsidRPr="00A102C4">
              <w:rPr>
                <w:color w:val="000000"/>
                <w:sz w:val="20"/>
                <w:szCs w:val="20"/>
              </w:rPr>
              <w:t>96,09</w:t>
            </w:r>
          </w:p>
        </w:tc>
        <w:tc>
          <w:tcPr>
            <w:tcW w:w="403" w:type="pct"/>
            <w:shd w:val="clear" w:color="auto" w:fill="auto"/>
            <w:vAlign w:val="center"/>
            <w:hideMark/>
          </w:tcPr>
          <w:p w14:paraId="26B5152B" w14:textId="77777777" w:rsidR="00BE3F34" w:rsidRPr="00A102C4" w:rsidRDefault="00BE3F34" w:rsidP="008D40EA">
            <w:pPr>
              <w:jc w:val="center"/>
              <w:rPr>
                <w:color w:val="000000"/>
                <w:sz w:val="20"/>
                <w:szCs w:val="20"/>
              </w:rPr>
            </w:pPr>
            <w:r w:rsidRPr="00A102C4">
              <w:rPr>
                <w:color w:val="000000"/>
                <w:sz w:val="20"/>
                <w:szCs w:val="20"/>
              </w:rPr>
              <w:t>96,09</w:t>
            </w:r>
          </w:p>
        </w:tc>
        <w:tc>
          <w:tcPr>
            <w:tcW w:w="403" w:type="pct"/>
            <w:shd w:val="clear" w:color="auto" w:fill="auto"/>
            <w:vAlign w:val="center"/>
            <w:hideMark/>
          </w:tcPr>
          <w:p w14:paraId="0BF9D34A" w14:textId="77777777" w:rsidR="00BE3F34" w:rsidRPr="00A102C4" w:rsidRDefault="00BE3F34" w:rsidP="008D40EA">
            <w:pPr>
              <w:jc w:val="center"/>
              <w:rPr>
                <w:color w:val="000000"/>
                <w:sz w:val="20"/>
                <w:szCs w:val="20"/>
              </w:rPr>
            </w:pPr>
            <w:r w:rsidRPr="00A102C4">
              <w:rPr>
                <w:color w:val="000000"/>
                <w:sz w:val="20"/>
                <w:szCs w:val="20"/>
              </w:rPr>
              <w:t>96,09</w:t>
            </w:r>
          </w:p>
        </w:tc>
        <w:tc>
          <w:tcPr>
            <w:tcW w:w="403" w:type="pct"/>
            <w:shd w:val="clear" w:color="auto" w:fill="auto"/>
            <w:vAlign w:val="center"/>
            <w:hideMark/>
          </w:tcPr>
          <w:p w14:paraId="0A2B67FF" w14:textId="77777777" w:rsidR="00BE3F34" w:rsidRPr="00A102C4" w:rsidRDefault="00BE3F34" w:rsidP="008D40EA">
            <w:pPr>
              <w:jc w:val="center"/>
              <w:rPr>
                <w:color w:val="000000"/>
                <w:sz w:val="20"/>
                <w:szCs w:val="20"/>
              </w:rPr>
            </w:pPr>
            <w:r w:rsidRPr="00A102C4">
              <w:rPr>
                <w:color w:val="000000"/>
                <w:sz w:val="20"/>
                <w:szCs w:val="20"/>
              </w:rPr>
              <w:t>96,09</w:t>
            </w:r>
          </w:p>
        </w:tc>
        <w:tc>
          <w:tcPr>
            <w:tcW w:w="403" w:type="pct"/>
            <w:shd w:val="clear" w:color="auto" w:fill="auto"/>
            <w:vAlign w:val="center"/>
            <w:hideMark/>
          </w:tcPr>
          <w:p w14:paraId="3E415843" w14:textId="77777777" w:rsidR="00BE3F34" w:rsidRPr="00A102C4" w:rsidRDefault="00BE3F34" w:rsidP="008D40EA">
            <w:pPr>
              <w:jc w:val="center"/>
              <w:rPr>
                <w:color w:val="000000"/>
                <w:sz w:val="20"/>
                <w:szCs w:val="20"/>
              </w:rPr>
            </w:pPr>
            <w:r w:rsidRPr="00A102C4">
              <w:rPr>
                <w:color w:val="000000"/>
                <w:sz w:val="20"/>
                <w:szCs w:val="20"/>
              </w:rPr>
              <w:t>96,09</w:t>
            </w:r>
          </w:p>
        </w:tc>
        <w:tc>
          <w:tcPr>
            <w:tcW w:w="403" w:type="pct"/>
            <w:shd w:val="clear" w:color="auto" w:fill="auto"/>
            <w:vAlign w:val="center"/>
            <w:hideMark/>
          </w:tcPr>
          <w:p w14:paraId="6BE3C5C6" w14:textId="77777777" w:rsidR="00BE3F34" w:rsidRPr="00A102C4" w:rsidRDefault="00BE3F34" w:rsidP="008D40EA">
            <w:pPr>
              <w:jc w:val="center"/>
              <w:rPr>
                <w:color w:val="000000"/>
                <w:sz w:val="20"/>
                <w:szCs w:val="20"/>
              </w:rPr>
            </w:pPr>
            <w:r w:rsidRPr="00A102C4">
              <w:rPr>
                <w:color w:val="000000"/>
                <w:sz w:val="20"/>
                <w:szCs w:val="20"/>
              </w:rPr>
              <w:t>96,09</w:t>
            </w:r>
          </w:p>
        </w:tc>
        <w:tc>
          <w:tcPr>
            <w:tcW w:w="403" w:type="pct"/>
            <w:shd w:val="clear" w:color="auto" w:fill="auto"/>
            <w:vAlign w:val="center"/>
            <w:hideMark/>
          </w:tcPr>
          <w:p w14:paraId="1C27290E" w14:textId="77777777" w:rsidR="00BE3F34" w:rsidRPr="00A102C4" w:rsidRDefault="00BE3F34" w:rsidP="008D40EA">
            <w:pPr>
              <w:jc w:val="center"/>
              <w:rPr>
                <w:color w:val="000000"/>
                <w:sz w:val="20"/>
                <w:szCs w:val="20"/>
              </w:rPr>
            </w:pPr>
            <w:r w:rsidRPr="00A102C4">
              <w:rPr>
                <w:color w:val="000000"/>
                <w:sz w:val="20"/>
                <w:szCs w:val="20"/>
              </w:rPr>
              <w:t>96,09</w:t>
            </w:r>
          </w:p>
        </w:tc>
        <w:tc>
          <w:tcPr>
            <w:tcW w:w="407" w:type="pct"/>
            <w:shd w:val="clear" w:color="auto" w:fill="auto"/>
            <w:vAlign w:val="center"/>
            <w:hideMark/>
          </w:tcPr>
          <w:p w14:paraId="255EB5C2" w14:textId="77777777" w:rsidR="00BE3F34" w:rsidRPr="00A102C4" w:rsidRDefault="00BE3F34" w:rsidP="008D40EA">
            <w:pPr>
              <w:jc w:val="center"/>
              <w:rPr>
                <w:color w:val="000000"/>
                <w:sz w:val="20"/>
                <w:szCs w:val="20"/>
              </w:rPr>
            </w:pPr>
            <w:r w:rsidRPr="00A102C4">
              <w:rPr>
                <w:color w:val="000000"/>
                <w:sz w:val="20"/>
                <w:szCs w:val="20"/>
              </w:rPr>
              <w:t>96,09</w:t>
            </w:r>
          </w:p>
        </w:tc>
      </w:tr>
      <w:tr w:rsidR="00BE3F34" w:rsidRPr="00A102C4" w14:paraId="4425461C" w14:textId="77777777" w:rsidTr="008D40EA">
        <w:trPr>
          <w:trHeight w:val="20"/>
        </w:trPr>
        <w:tc>
          <w:tcPr>
            <w:tcW w:w="403" w:type="pct"/>
            <w:vMerge/>
            <w:shd w:val="clear" w:color="auto" w:fill="auto"/>
            <w:vAlign w:val="center"/>
            <w:hideMark/>
          </w:tcPr>
          <w:p w14:paraId="001C70D1" w14:textId="77777777" w:rsidR="00BE3F34" w:rsidRPr="00A102C4" w:rsidRDefault="00BE3F34" w:rsidP="008D40EA">
            <w:pPr>
              <w:rPr>
                <w:sz w:val="20"/>
                <w:szCs w:val="20"/>
              </w:rPr>
            </w:pPr>
          </w:p>
        </w:tc>
        <w:tc>
          <w:tcPr>
            <w:tcW w:w="966" w:type="pct"/>
            <w:shd w:val="clear" w:color="auto" w:fill="auto"/>
            <w:vAlign w:val="center"/>
            <w:hideMark/>
          </w:tcPr>
          <w:p w14:paraId="5E20BEC4"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294351ED" w14:textId="77777777" w:rsidR="00BE3F34" w:rsidRPr="00A102C4" w:rsidRDefault="00BE3F34" w:rsidP="008D40EA">
            <w:pPr>
              <w:jc w:val="center"/>
              <w:rPr>
                <w:color w:val="000000"/>
                <w:sz w:val="20"/>
                <w:szCs w:val="20"/>
              </w:rPr>
            </w:pPr>
            <w:r w:rsidRPr="00F779AD">
              <w:rPr>
                <w:color w:val="000000"/>
                <w:sz w:val="20"/>
                <w:szCs w:val="20"/>
              </w:rPr>
              <w:t>0,000</w:t>
            </w:r>
          </w:p>
        </w:tc>
        <w:tc>
          <w:tcPr>
            <w:tcW w:w="403" w:type="pct"/>
            <w:shd w:val="clear" w:color="auto" w:fill="auto"/>
            <w:vAlign w:val="center"/>
            <w:hideMark/>
          </w:tcPr>
          <w:p w14:paraId="16AAC878" w14:textId="77777777" w:rsidR="00BE3F34" w:rsidRPr="00A102C4" w:rsidRDefault="00BE3F34" w:rsidP="008D40EA">
            <w:pPr>
              <w:jc w:val="center"/>
              <w:rPr>
                <w:color w:val="000000"/>
                <w:sz w:val="20"/>
                <w:szCs w:val="20"/>
              </w:rPr>
            </w:pPr>
            <w:r w:rsidRPr="00F779AD">
              <w:rPr>
                <w:color w:val="000000"/>
                <w:sz w:val="20"/>
                <w:szCs w:val="20"/>
              </w:rPr>
              <w:t>0,000</w:t>
            </w:r>
          </w:p>
        </w:tc>
        <w:tc>
          <w:tcPr>
            <w:tcW w:w="403" w:type="pct"/>
            <w:shd w:val="clear" w:color="auto" w:fill="auto"/>
            <w:vAlign w:val="center"/>
            <w:hideMark/>
          </w:tcPr>
          <w:p w14:paraId="30D94F21" w14:textId="77777777" w:rsidR="00BE3F34" w:rsidRPr="00A102C4" w:rsidRDefault="00BE3F34" w:rsidP="008D40EA">
            <w:pPr>
              <w:jc w:val="center"/>
              <w:rPr>
                <w:color w:val="000000"/>
                <w:sz w:val="20"/>
                <w:szCs w:val="20"/>
              </w:rPr>
            </w:pPr>
            <w:r w:rsidRPr="00F779AD">
              <w:rPr>
                <w:color w:val="000000"/>
                <w:sz w:val="20"/>
                <w:szCs w:val="20"/>
              </w:rPr>
              <w:t>0,000</w:t>
            </w:r>
          </w:p>
        </w:tc>
        <w:tc>
          <w:tcPr>
            <w:tcW w:w="403" w:type="pct"/>
            <w:shd w:val="clear" w:color="auto" w:fill="auto"/>
            <w:vAlign w:val="center"/>
            <w:hideMark/>
          </w:tcPr>
          <w:p w14:paraId="1BBD6CEC" w14:textId="77777777" w:rsidR="00BE3F34" w:rsidRPr="00A102C4" w:rsidRDefault="00BE3F34" w:rsidP="008D40EA">
            <w:pPr>
              <w:jc w:val="center"/>
              <w:rPr>
                <w:color w:val="000000"/>
                <w:sz w:val="20"/>
                <w:szCs w:val="20"/>
              </w:rPr>
            </w:pPr>
            <w:r w:rsidRPr="00F779AD">
              <w:rPr>
                <w:color w:val="000000"/>
                <w:sz w:val="20"/>
                <w:szCs w:val="20"/>
              </w:rPr>
              <w:t>0,000</w:t>
            </w:r>
          </w:p>
        </w:tc>
        <w:tc>
          <w:tcPr>
            <w:tcW w:w="403" w:type="pct"/>
            <w:shd w:val="clear" w:color="auto" w:fill="auto"/>
            <w:vAlign w:val="center"/>
            <w:hideMark/>
          </w:tcPr>
          <w:p w14:paraId="4D085B99" w14:textId="77777777" w:rsidR="00BE3F34" w:rsidRPr="00A102C4" w:rsidRDefault="00BE3F34" w:rsidP="008D40EA">
            <w:pPr>
              <w:jc w:val="center"/>
              <w:rPr>
                <w:color w:val="000000"/>
                <w:sz w:val="20"/>
                <w:szCs w:val="20"/>
              </w:rPr>
            </w:pPr>
            <w:r w:rsidRPr="00F779AD">
              <w:rPr>
                <w:color w:val="000000"/>
                <w:sz w:val="20"/>
                <w:szCs w:val="20"/>
              </w:rPr>
              <w:t>0,000</w:t>
            </w:r>
          </w:p>
        </w:tc>
        <w:tc>
          <w:tcPr>
            <w:tcW w:w="403" w:type="pct"/>
            <w:shd w:val="clear" w:color="auto" w:fill="auto"/>
            <w:vAlign w:val="center"/>
            <w:hideMark/>
          </w:tcPr>
          <w:p w14:paraId="54AEC975" w14:textId="77777777" w:rsidR="00BE3F34" w:rsidRPr="00A102C4" w:rsidRDefault="00BE3F34" w:rsidP="008D40EA">
            <w:pPr>
              <w:jc w:val="center"/>
              <w:rPr>
                <w:color w:val="000000"/>
                <w:sz w:val="20"/>
                <w:szCs w:val="20"/>
              </w:rPr>
            </w:pPr>
            <w:r w:rsidRPr="00F779AD">
              <w:rPr>
                <w:color w:val="000000"/>
                <w:sz w:val="20"/>
                <w:szCs w:val="20"/>
              </w:rPr>
              <w:t>0,000</w:t>
            </w:r>
          </w:p>
        </w:tc>
        <w:tc>
          <w:tcPr>
            <w:tcW w:w="403" w:type="pct"/>
            <w:shd w:val="clear" w:color="auto" w:fill="auto"/>
            <w:vAlign w:val="center"/>
            <w:hideMark/>
          </w:tcPr>
          <w:p w14:paraId="50737547" w14:textId="77777777" w:rsidR="00BE3F34" w:rsidRPr="00A102C4" w:rsidRDefault="00BE3F34" w:rsidP="008D40EA">
            <w:pPr>
              <w:jc w:val="center"/>
              <w:rPr>
                <w:color w:val="000000"/>
                <w:sz w:val="20"/>
                <w:szCs w:val="20"/>
              </w:rPr>
            </w:pPr>
            <w:r w:rsidRPr="00F779AD">
              <w:rPr>
                <w:color w:val="000000"/>
                <w:sz w:val="20"/>
                <w:szCs w:val="20"/>
              </w:rPr>
              <w:t>0,000</w:t>
            </w:r>
          </w:p>
        </w:tc>
        <w:tc>
          <w:tcPr>
            <w:tcW w:w="403" w:type="pct"/>
            <w:shd w:val="clear" w:color="auto" w:fill="auto"/>
            <w:vAlign w:val="center"/>
            <w:hideMark/>
          </w:tcPr>
          <w:p w14:paraId="78671495" w14:textId="77777777" w:rsidR="00BE3F34" w:rsidRPr="00A102C4" w:rsidRDefault="00BE3F34" w:rsidP="008D40EA">
            <w:pPr>
              <w:jc w:val="center"/>
              <w:rPr>
                <w:color w:val="000000"/>
                <w:sz w:val="20"/>
                <w:szCs w:val="20"/>
              </w:rPr>
            </w:pPr>
            <w:r w:rsidRPr="00F779AD">
              <w:rPr>
                <w:color w:val="000000"/>
                <w:sz w:val="20"/>
                <w:szCs w:val="20"/>
              </w:rPr>
              <w:t>0,000</w:t>
            </w:r>
          </w:p>
        </w:tc>
        <w:tc>
          <w:tcPr>
            <w:tcW w:w="407" w:type="pct"/>
            <w:shd w:val="clear" w:color="auto" w:fill="auto"/>
            <w:vAlign w:val="center"/>
            <w:hideMark/>
          </w:tcPr>
          <w:p w14:paraId="258D98A2" w14:textId="77777777" w:rsidR="00BE3F34" w:rsidRPr="00A102C4" w:rsidRDefault="00BE3F34" w:rsidP="008D40EA">
            <w:pPr>
              <w:jc w:val="center"/>
              <w:rPr>
                <w:color w:val="000000"/>
                <w:sz w:val="20"/>
                <w:szCs w:val="20"/>
              </w:rPr>
            </w:pPr>
            <w:r w:rsidRPr="00F779AD">
              <w:rPr>
                <w:color w:val="000000"/>
                <w:sz w:val="20"/>
                <w:szCs w:val="20"/>
              </w:rPr>
              <w:t>0,000</w:t>
            </w:r>
          </w:p>
        </w:tc>
      </w:tr>
      <w:tr w:rsidR="00BE3F34" w:rsidRPr="00A102C4" w14:paraId="167BAC8A" w14:textId="77777777" w:rsidTr="008D40EA">
        <w:trPr>
          <w:trHeight w:val="20"/>
        </w:trPr>
        <w:tc>
          <w:tcPr>
            <w:tcW w:w="403" w:type="pct"/>
            <w:vMerge/>
            <w:shd w:val="clear" w:color="auto" w:fill="auto"/>
            <w:vAlign w:val="center"/>
            <w:hideMark/>
          </w:tcPr>
          <w:p w14:paraId="64FF700B" w14:textId="77777777" w:rsidR="00BE3F34" w:rsidRPr="00A102C4" w:rsidRDefault="00BE3F34" w:rsidP="008D40EA">
            <w:pPr>
              <w:rPr>
                <w:sz w:val="20"/>
                <w:szCs w:val="20"/>
              </w:rPr>
            </w:pPr>
          </w:p>
        </w:tc>
        <w:tc>
          <w:tcPr>
            <w:tcW w:w="966" w:type="pct"/>
            <w:shd w:val="clear" w:color="auto" w:fill="auto"/>
            <w:vAlign w:val="center"/>
            <w:hideMark/>
          </w:tcPr>
          <w:p w14:paraId="367A47F7"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0C278CC6" w14:textId="77777777" w:rsidR="00BE3F34" w:rsidRPr="00A102C4" w:rsidRDefault="00BE3F34" w:rsidP="008D40EA">
            <w:pPr>
              <w:jc w:val="center"/>
              <w:rPr>
                <w:color w:val="000000"/>
                <w:sz w:val="20"/>
                <w:szCs w:val="20"/>
              </w:rPr>
            </w:pPr>
            <w:r w:rsidRPr="00A102C4">
              <w:rPr>
                <w:color w:val="000000"/>
                <w:sz w:val="20"/>
                <w:szCs w:val="20"/>
              </w:rPr>
              <w:t>403,16</w:t>
            </w:r>
          </w:p>
        </w:tc>
        <w:tc>
          <w:tcPr>
            <w:tcW w:w="403" w:type="pct"/>
            <w:shd w:val="clear" w:color="auto" w:fill="auto"/>
            <w:vAlign w:val="center"/>
            <w:hideMark/>
          </w:tcPr>
          <w:p w14:paraId="64504AB0" w14:textId="77777777" w:rsidR="00BE3F34" w:rsidRPr="00A102C4" w:rsidRDefault="00BE3F34" w:rsidP="008D40EA">
            <w:pPr>
              <w:jc w:val="center"/>
              <w:rPr>
                <w:color w:val="000000"/>
                <w:sz w:val="20"/>
                <w:szCs w:val="20"/>
              </w:rPr>
            </w:pPr>
            <w:r w:rsidRPr="00A102C4">
              <w:rPr>
                <w:color w:val="000000"/>
                <w:sz w:val="20"/>
                <w:szCs w:val="20"/>
              </w:rPr>
              <w:t>403,16</w:t>
            </w:r>
          </w:p>
        </w:tc>
        <w:tc>
          <w:tcPr>
            <w:tcW w:w="403" w:type="pct"/>
            <w:shd w:val="clear" w:color="auto" w:fill="auto"/>
            <w:vAlign w:val="center"/>
            <w:hideMark/>
          </w:tcPr>
          <w:p w14:paraId="774E3C11" w14:textId="77777777" w:rsidR="00BE3F34" w:rsidRPr="00A102C4" w:rsidRDefault="00BE3F34" w:rsidP="008D40EA">
            <w:pPr>
              <w:jc w:val="center"/>
              <w:rPr>
                <w:color w:val="000000"/>
                <w:sz w:val="20"/>
                <w:szCs w:val="20"/>
              </w:rPr>
            </w:pPr>
            <w:r w:rsidRPr="00A102C4">
              <w:rPr>
                <w:color w:val="000000"/>
                <w:sz w:val="20"/>
                <w:szCs w:val="20"/>
              </w:rPr>
              <w:t>403,16</w:t>
            </w:r>
          </w:p>
        </w:tc>
        <w:tc>
          <w:tcPr>
            <w:tcW w:w="403" w:type="pct"/>
            <w:shd w:val="clear" w:color="auto" w:fill="auto"/>
            <w:vAlign w:val="center"/>
            <w:hideMark/>
          </w:tcPr>
          <w:p w14:paraId="0F635B3B" w14:textId="77777777" w:rsidR="00BE3F34" w:rsidRPr="00A102C4" w:rsidRDefault="00BE3F34" w:rsidP="008D40EA">
            <w:pPr>
              <w:jc w:val="center"/>
              <w:rPr>
                <w:color w:val="000000"/>
                <w:sz w:val="20"/>
                <w:szCs w:val="20"/>
              </w:rPr>
            </w:pPr>
            <w:r w:rsidRPr="00A102C4">
              <w:rPr>
                <w:color w:val="000000"/>
                <w:sz w:val="20"/>
                <w:szCs w:val="20"/>
              </w:rPr>
              <w:t>403,16</w:t>
            </w:r>
          </w:p>
        </w:tc>
        <w:tc>
          <w:tcPr>
            <w:tcW w:w="403" w:type="pct"/>
            <w:shd w:val="clear" w:color="auto" w:fill="auto"/>
            <w:vAlign w:val="center"/>
            <w:hideMark/>
          </w:tcPr>
          <w:p w14:paraId="71AF8E11" w14:textId="77777777" w:rsidR="00BE3F34" w:rsidRPr="00A102C4" w:rsidRDefault="00BE3F34" w:rsidP="008D40EA">
            <w:pPr>
              <w:jc w:val="center"/>
              <w:rPr>
                <w:color w:val="000000"/>
                <w:sz w:val="20"/>
                <w:szCs w:val="20"/>
              </w:rPr>
            </w:pPr>
            <w:r w:rsidRPr="00A102C4">
              <w:rPr>
                <w:color w:val="000000"/>
                <w:sz w:val="20"/>
                <w:szCs w:val="20"/>
              </w:rPr>
              <w:t>403,16</w:t>
            </w:r>
          </w:p>
        </w:tc>
        <w:tc>
          <w:tcPr>
            <w:tcW w:w="403" w:type="pct"/>
            <w:shd w:val="clear" w:color="auto" w:fill="auto"/>
            <w:vAlign w:val="center"/>
            <w:hideMark/>
          </w:tcPr>
          <w:p w14:paraId="76EA25BF" w14:textId="77777777" w:rsidR="00BE3F34" w:rsidRPr="00A102C4" w:rsidRDefault="00BE3F34" w:rsidP="008D40EA">
            <w:pPr>
              <w:jc w:val="center"/>
              <w:rPr>
                <w:color w:val="000000"/>
                <w:sz w:val="20"/>
                <w:szCs w:val="20"/>
              </w:rPr>
            </w:pPr>
            <w:r w:rsidRPr="00A102C4">
              <w:rPr>
                <w:color w:val="000000"/>
                <w:sz w:val="20"/>
                <w:szCs w:val="20"/>
              </w:rPr>
              <w:t>403,16</w:t>
            </w:r>
          </w:p>
        </w:tc>
        <w:tc>
          <w:tcPr>
            <w:tcW w:w="403" w:type="pct"/>
            <w:shd w:val="clear" w:color="auto" w:fill="auto"/>
            <w:vAlign w:val="center"/>
            <w:hideMark/>
          </w:tcPr>
          <w:p w14:paraId="0FB70F18" w14:textId="77777777" w:rsidR="00BE3F34" w:rsidRPr="00A102C4" w:rsidRDefault="00BE3F34" w:rsidP="008D40EA">
            <w:pPr>
              <w:jc w:val="center"/>
              <w:rPr>
                <w:color w:val="000000"/>
                <w:sz w:val="20"/>
                <w:szCs w:val="20"/>
              </w:rPr>
            </w:pPr>
            <w:r w:rsidRPr="00A102C4">
              <w:rPr>
                <w:color w:val="000000"/>
                <w:sz w:val="20"/>
                <w:szCs w:val="20"/>
              </w:rPr>
              <w:t>403,16</w:t>
            </w:r>
          </w:p>
        </w:tc>
        <w:tc>
          <w:tcPr>
            <w:tcW w:w="403" w:type="pct"/>
            <w:shd w:val="clear" w:color="auto" w:fill="auto"/>
            <w:vAlign w:val="center"/>
            <w:hideMark/>
          </w:tcPr>
          <w:p w14:paraId="7CCAC52F" w14:textId="77777777" w:rsidR="00BE3F34" w:rsidRPr="00A102C4" w:rsidRDefault="00BE3F34" w:rsidP="008D40EA">
            <w:pPr>
              <w:jc w:val="center"/>
              <w:rPr>
                <w:color w:val="000000"/>
                <w:sz w:val="20"/>
                <w:szCs w:val="20"/>
              </w:rPr>
            </w:pPr>
            <w:r w:rsidRPr="00A102C4">
              <w:rPr>
                <w:color w:val="000000"/>
                <w:sz w:val="20"/>
                <w:szCs w:val="20"/>
              </w:rPr>
              <w:t>403,16</w:t>
            </w:r>
          </w:p>
        </w:tc>
        <w:tc>
          <w:tcPr>
            <w:tcW w:w="407" w:type="pct"/>
            <w:shd w:val="clear" w:color="auto" w:fill="auto"/>
            <w:vAlign w:val="center"/>
            <w:hideMark/>
          </w:tcPr>
          <w:p w14:paraId="09FBA87E" w14:textId="77777777" w:rsidR="00BE3F34" w:rsidRPr="00A102C4" w:rsidRDefault="00BE3F34" w:rsidP="008D40EA">
            <w:pPr>
              <w:jc w:val="center"/>
              <w:rPr>
                <w:color w:val="000000"/>
                <w:sz w:val="20"/>
                <w:szCs w:val="20"/>
              </w:rPr>
            </w:pPr>
            <w:r w:rsidRPr="00A102C4">
              <w:rPr>
                <w:color w:val="000000"/>
                <w:sz w:val="20"/>
                <w:szCs w:val="20"/>
              </w:rPr>
              <w:t>403,16</w:t>
            </w:r>
          </w:p>
        </w:tc>
      </w:tr>
      <w:tr w:rsidR="00BE3F34" w:rsidRPr="00A102C4" w14:paraId="7B3EB432" w14:textId="77777777" w:rsidTr="008D40EA">
        <w:trPr>
          <w:trHeight w:val="20"/>
        </w:trPr>
        <w:tc>
          <w:tcPr>
            <w:tcW w:w="403" w:type="pct"/>
            <w:vMerge/>
            <w:shd w:val="clear" w:color="auto" w:fill="auto"/>
            <w:vAlign w:val="center"/>
            <w:hideMark/>
          </w:tcPr>
          <w:p w14:paraId="2196D78B" w14:textId="77777777" w:rsidR="00BE3F34" w:rsidRPr="00A102C4" w:rsidRDefault="00BE3F34" w:rsidP="008D40EA">
            <w:pPr>
              <w:rPr>
                <w:sz w:val="20"/>
                <w:szCs w:val="20"/>
              </w:rPr>
            </w:pPr>
          </w:p>
        </w:tc>
        <w:tc>
          <w:tcPr>
            <w:tcW w:w="966" w:type="pct"/>
            <w:shd w:val="clear" w:color="auto" w:fill="auto"/>
            <w:vAlign w:val="center"/>
            <w:hideMark/>
          </w:tcPr>
          <w:p w14:paraId="32D7A5D2"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16013738" w14:textId="77777777" w:rsidR="00BE3F34" w:rsidRPr="00A102C4" w:rsidRDefault="00BE3F34" w:rsidP="008D40EA">
            <w:pPr>
              <w:jc w:val="center"/>
              <w:rPr>
                <w:color w:val="000000"/>
                <w:sz w:val="20"/>
                <w:szCs w:val="20"/>
              </w:rPr>
            </w:pPr>
            <w:r w:rsidRPr="00A102C4">
              <w:rPr>
                <w:color w:val="000000"/>
                <w:sz w:val="20"/>
                <w:szCs w:val="20"/>
              </w:rPr>
              <w:t>0,11</w:t>
            </w:r>
          </w:p>
        </w:tc>
        <w:tc>
          <w:tcPr>
            <w:tcW w:w="403" w:type="pct"/>
            <w:shd w:val="clear" w:color="auto" w:fill="auto"/>
            <w:vAlign w:val="center"/>
            <w:hideMark/>
          </w:tcPr>
          <w:p w14:paraId="47B00F39" w14:textId="77777777" w:rsidR="00BE3F34" w:rsidRPr="00A102C4" w:rsidRDefault="00BE3F34" w:rsidP="008D40EA">
            <w:pPr>
              <w:jc w:val="center"/>
              <w:rPr>
                <w:color w:val="000000"/>
                <w:sz w:val="20"/>
                <w:szCs w:val="20"/>
              </w:rPr>
            </w:pPr>
            <w:r w:rsidRPr="00A102C4">
              <w:rPr>
                <w:color w:val="000000"/>
                <w:sz w:val="20"/>
                <w:szCs w:val="20"/>
              </w:rPr>
              <w:t>0,11</w:t>
            </w:r>
          </w:p>
        </w:tc>
        <w:tc>
          <w:tcPr>
            <w:tcW w:w="403" w:type="pct"/>
            <w:shd w:val="clear" w:color="auto" w:fill="auto"/>
            <w:vAlign w:val="center"/>
            <w:hideMark/>
          </w:tcPr>
          <w:p w14:paraId="4844DA2B" w14:textId="77777777" w:rsidR="00BE3F34" w:rsidRPr="00A102C4" w:rsidRDefault="00BE3F34" w:rsidP="008D40EA">
            <w:pPr>
              <w:jc w:val="center"/>
              <w:rPr>
                <w:color w:val="000000"/>
                <w:sz w:val="20"/>
                <w:szCs w:val="20"/>
              </w:rPr>
            </w:pPr>
            <w:r w:rsidRPr="00A102C4">
              <w:rPr>
                <w:color w:val="000000"/>
                <w:sz w:val="20"/>
                <w:szCs w:val="20"/>
              </w:rPr>
              <w:t>0,11</w:t>
            </w:r>
          </w:p>
        </w:tc>
        <w:tc>
          <w:tcPr>
            <w:tcW w:w="403" w:type="pct"/>
            <w:shd w:val="clear" w:color="auto" w:fill="auto"/>
            <w:vAlign w:val="center"/>
            <w:hideMark/>
          </w:tcPr>
          <w:p w14:paraId="14728302" w14:textId="77777777" w:rsidR="00BE3F34" w:rsidRPr="00A102C4" w:rsidRDefault="00BE3F34" w:rsidP="008D40EA">
            <w:pPr>
              <w:jc w:val="center"/>
              <w:rPr>
                <w:color w:val="000000"/>
                <w:sz w:val="20"/>
                <w:szCs w:val="20"/>
              </w:rPr>
            </w:pPr>
            <w:r w:rsidRPr="00A102C4">
              <w:rPr>
                <w:color w:val="000000"/>
                <w:sz w:val="20"/>
                <w:szCs w:val="20"/>
              </w:rPr>
              <w:t>0,11</w:t>
            </w:r>
          </w:p>
        </w:tc>
        <w:tc>
          <w:tcPr>
            <w:tcW w:w="403" w:type="pct"/>
            <w:shd w:val="clear" w:color="auto" w:fill="auto"/>
            <w:vAlign w:val="center"/>
            <w:hideMark/>
          </w:tcPr>
          <w:p w14:paraId="08189FF9" w14:textId="77777777" w:rsidR="00BE3F34" w:rsidRPr="00A102C4" w:rsidRDefault="00BE3F34" w:rsidP="008D40EA">
            <w:pPr>
              <w:jc w:val="center"/>
              <w:rPr>
                <w:color w:val="000000"/>
                <w:sz w:val="20"/>
                <w:szCs w:val="20"/>
              </w:rPr>
            </w:pPr>
            <w:r w:rsidRPr="00A102C4">
              <w:rPr>
                <w:color w:val="000000"/>
                <w:sz w:val="20"/>
                <w:szCs w:val="20"/>
              </w:rPr>
              <w:t>0,11</w:t>
            </w:r>
          </w:p>
        </w:tc>
        <w:tc>
          <w:tcPr>
            <w:tcW w:w="403" w:type="pct"/>
            <w:shd w:val="clear" w:color="auto" w:fill="auto"/>
            <w:vAlign w:val="center"/>
            <w:hideMark/>
          </w:tcPr>
          <w:p w14:paraId="33BDC86F" w14:textId="77777777" w:rsidR="00BE3F34" w:rsidRPr="00A102C4" w:rsidRDefault="00BE3F34" w:rsidP="008D40EA">
            <w:pPr>
              <w:jc w:val="center"/>
              <w:rPr>
                <w:color w:val="000000"/>
                <w:sz w:val="20"/>
                <w:szCs w:val="20"/>
              </w:rPr>
            </w:pPr>
            <w:r w:rsidRPr="00A102C4">
              <w:rPr>
                <w:color w:val="000000"/>
                <w:sz w:val="20"/>
                <w:szCs w:val="20"/>
              </w:rPr>
              <w:t>0,11</w:t>
            </w:r>
          </w:p>
        </w:tc>
        <w:tc>
          <w:tcPr>
            <w:tcW w:w="403" w:type="pct"/>
            <w:shd w:val="clear" w:color="auto" w:fill="auto"/>
            <w:vAlign w:val="center"/>
            <w:hideMark/>
          </w:tcPr>
          <w:p w14:paraId="12BF0DEA" w14:textId="77777777" w:rsidR="00BE3F34" w:rsidRPr="00A102C4" w:rsidRDefault="00BE3F34" w:rsidP="008D40EA">
            <w:pPr>
              <w:jc w:val="center"/>
              <w:rPr>
                <w:color w:val="000000"/>
                <w:sz w:val="20"/>
                <w:szCs w:val="20"/>
              </w:rPr>
            </w:pPr>
            <w:r w:rsidRPr="00A102C4">
              <w:rPr>
                <w:color w:val="000000"/>
                <w:sz w:val="20"/>
                <w:szCs w:val="20"/>
              </w:rPr>
              <w:t>0,11</w:t>
            </w:r>
          </w:p>
        </w:tc>
        <w:tc>
          <w:tcPr>
            <w:tcW w:w="403" w:type="pct"/>
            <w:shd w:val="clear" w:color="auto" w:fill="auto"/>
            <w:vAlign w:val="center"/>
            <w:hideMark/>
          </w:tcPr>
          <w:p w14:paraId="46857757" w14:textId="77777777" w:rsidR="00BE3F34" w:rsidRPr="00A102C4" w:rsidRDefault="00BE3F34" w:rsidP="008D40EA">
            <w:pPr>
              <w:jc w:val="center"/>
              <w:rPr>
                <w:color w:val="000000"/>
                <w:sz w:val="20"/>
                <w:szCs w:val="20"/>
              </w:rPr>
            </w:pPr>
            <w:r w:rsidRPr="00A102C4">
              <w:rPr>
                <w:color w:val="000000"/>
                <w:sz w:val="20"/>
                <w:szCs w:val="20"/>
              </w:rPr>
              <w:t>0,11</w:t>
            </w:r>
          </w:p>
        </w:tc>
        <w:tc>
          <w:tcPr>
            <w:tcW w:w="407" w:type="pct"/>
            <w:shd w:val="clear" w:color="auto" w:fill="auto"/>
            <w:vAlign w:val="center"/>
            <w:hideMark/>
          </w:tcPr>
          <w:p w14:paraId="09401A54" w14:textId="77777777" w:rsidR="00BE3F34" w:rsidRPr="00A102C4" w:rsidRDefault="00BE3F34" w:rsidP="008D40EA">
            <w:pPr>
              <w:jc w:val="center"/>
              <w:rPr>
                <w:color w:val="000000"/>
                <w:sz w:val="20"/>
                <w:szCs w:val="20"/>
              </w:rPr>
            </w:pPr>
            <w:r w:rsidRPr="00A102C4">
              <w:rPr>
                <w:color w:val="000000"/>
                <w:sz w:val="20"/>
                <w:szCs w:val="20"/>
              </w:rPr>
              <w:t>0,11</w:t>
            </w:r>
          </w:p>
        </w:tc>
      </w:tr>
      <w:tr w:rsidR="00BE3F34" w:rsidRPr="00A102C4" w14:paraId="44A48237" w14:textId="77777777" w:rsidTr="008D40EA">
        <w:trPr>
          <w:trHeight w:val="20"/>
        </w:trPr>
        <w:tc>
          <w:tcPr>
            <w:tcW w:w="403" w:type="pct"/>
            <w:vMerge w:val="restart"/>
            <w:shd w:val="clear" w:color="auto" w:fill="auto"/>
            <w:vAlign w:val="center"/>
            <w:hideMark/>
          </w:tcPr>
          <w:p w14:paraId="2F93DE66" w14:textId="77777777" w:rsidR="00BE3F34" w:rsidRPr="00A102C4" w:rsidRDefault="00BE3F34" w:rsidP="008D40EA">
            <w:pPr>
              <w:jc w:val="center"/>
              <w:rPr>
                <w:sz w:val="20"/>
                <w:szCs w:val="20"/>
              </w:rPr>
            </w:pPr>
            <w:r w:rsidRPr="00A102C4">
              <w:rPr>
                <w:sz w:val="20"/>
                <w:szCs w:val="20"/>
              </w:rPr>
              <w:t>9</w:t>
            </w:r>
          </w:p>
        </w:tc>
        <w:tc>
          <w:tcPr>
            <w:tcW w:w="4597" w:type="pct"/>
            <w:gridSpan w:val="10"/>
            <w:shd w:val="clear" w:color="auto" w:fill="auto"/>
            <w:vAlign w:val="center"/>
            <w:hideMark/>
          </w:tcPr>
          <w:p w14:paraId="56C7A8D3" w14:textId="77777777" w:rsidR="00BE3F34" w:rsidRPr="00A102C4" w:rsidRDefault="00BE3F34" w:rsidP="008D40EA">
            <w:pPr>
              <w:jc w:val="center"/>
              <w:rPr>
                <w:b/>
                <w:bCs/>
                <w:sz w:val="20"/>
                <w:szCs w:val="20"/>
              </w:rPr>
            </w:pPr>
            <w:r w:rsidRPr="00A102C4">
              <w:rPr>
                <w:b/>
                <w:bCs/>
                <w:sz w:val="20"/>
                <w:szCs w:val="20"/>
              </w:rPr>
              <w:t>Котельная №9</w:t>
            </w:r>
          </w:p>
        </w:tc>
      </w:tr>
      <w:tr w:rsidR="00BE3F34" w:rsidRPr="00A102C4" w14:paraId="081FE4FF" w14:textId="77777777" w:rsidTr="008D40EA">
        <w:trPr>
          <w:trHeight w:val="20"/>
        </w:trPr>
        <w:tc>
          <w:tcPr>
            <w:tcW w:w="403" w:type="pct"/>
            <w:vMerge/>
            <w:shd w:val="clear" w:color="auto" w:fill="auto"/>
            <w:vAlign w:val="center"/>
            <w:hideMark/>
          </w:tcPr>
          <w:p w14:paraId="76245078" w14:textId="77777777" w:rsidR="00BE3F34" w:rsidRPr="00A102C4" w:rsidRDefault="00BE3F34" w:rsidP="008D40EA">
            <w:pPr>
              <w:rPr>
                <w:sz w:val="20"/>
                <w:szCs w:val="20"/>
              </w:rPr>
            </w:pPr>
          </w:p>
        </w:tc>
        <w:tc>
          <w:tcPr>
            <w:tcW w:w="966" w:type="pct"/>
            <w:shd w:val="clear" w:color="auto" w:fill="auto"/>
            <w:vAlign w:val="center"/>
            <w:hideMark/>
          </w:tcPr>
          <w:p w14:paraId="6A2FF949"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4D7B62B9" w14:textId="77777777" w:rsidR="00BE3F34" w:rsidRPr="00A102C4" w:rsidRDefault="00BE3F34" w:rsidP="008D40EA">
            <w:pPr>
              <w:jc w:val="center"/>
              <w:rPr>
                <w:color w:val="000000"/>
                <w:sz w:val="20"/>
                <w:szCs w:val="20"/>
              </w:rPr>
            </w:pPr>
            <w:r w:rsidRPr="00A102C4">
              <w:rPr>
                <w:color w:val="000000"/>
                <w:sz w:val="20"/>
                <w:szCs w:val="20"/>
              </w:rPr>
              <w:t>146,79</w:t>
            </w:r>
          </w:p>
        </w:tc>
        <w:tc>
          <w:tcPr>
            <w:tcW w:w="403" w:type="pct"/>
            <w:shd w:val="clear" w:color="auto" w:fill="auto"/>
            <w:vAlign w:val="center"/>
            <w:hideMark/>
          </w:tcPr>
          <w:p w14:paraId="1187410E" w14:textId="77777777" w:rsidR="00BE3F34" w:rsidRPr="00A102C4" w:rsidRDefault="00BE3F34" w:rsidP="008D40EA">
            <w:pPr>
              <w:jc w:val="center"/>
              <w:rPr>
                <w:color w:val="000000"/>
                <w:sz w:val="20"/>
                <w:szCs w:val="20"/>
              </w:rPr>
            </w:pPr>
            <w:r w:rsidRPr="00A102C4">
              <w:rPr>
                <w:color w:val="000000"/>
                <w:sz w:val="20"/>
                <w:szCs w:val="20"/>
              </w:rPr>
              <w:t>146,79</w:t>
            </w:r>
          </w:p>
        </w:tc>
        <w:tc>
          <w:tcPr>
            <w:tcW w:w="403" w:type="pct"/>
            <w:shd w:val="clear" w:color="auto" w:fill="auto"/>
            <w:vAlign w:val="center"/>
            <w:hideMark/>
          </w:tcPr>
          <w:p w14:paraId="0CD77481" w14:textId="77777777" w:rsidR="00BE3F34" w:rsidRPr="00A102C4" w:rsidRDefault="00BE3F34" w:rsidP="008D40EA">
            <w:pPr>
              <w:jc w:val="center"/>
              <w:rPr>
                <w:color w:val="000000"/>
                <w:sz w:val="20"/>
                <w:szCs w:val="20"/>
              </w:rPr>
            </w:pPr>
            <w:r w:rsidRPr="00A102C4">
              <w:rPr>
                <w:color w:val="000000"/>
                <w:sz w:val="20"/>
                <w:szCs w:val="20"/>
              </w:rPr>
              <w:t>146,79</w:t>
            </w:r>
          </w:p>
        </w:tc>
        <w:tc>
          <w:tcPr>
            <w:tcW w:w="403" w:type="pct"/>
            <w:shd w:val="clear" w:color="auto" w:fill="auto"/>
            <w:vAlign w:val="center"/>
            <w:hideMark/>
          </w:tcPr>
          <w:p w14:paraId="409D381A" w14:textId="77777777" w:rsidR="00BE3F34" w:rsidRPr="00A102C4" w:rsidRDefault="00BE3F34" w:rsidP="008D40EA">
            <w:pPr>
              <w:jc w:val="center"/>
              <w:rPr>
                <w:color w:val="000000"/>
                <w:sz w:val="20"/>
                <w:szCs w:val="20"/>
              </w:rPr>
            </w:pPr>
            <w:r w:rsidRPr="00A102C4">
              <w:rPr>
                <w:color w:val="000000"/>
                <w:sz w:val="20"/>
                <w:szCs w:val="20"/>
              </w:rPr>
              <w:t>146,79</w:t>
            </w:r>
          </w:p>
        </w:tc>
        <w:tc>
          <w:tcPr>
            <w:tcW w:w="403" w:type="pct"/>
            <w:shd w:val="clear" w:color="auto" w:fill="auto"/>
            <w:vAlign w:val="center"/>
            <w:hideMark/>
          </w:tcPr>
          <w:p w14:paraId="6A7E22F9" w14:textId="77777777" w:rsidR="00BE3F34" w:rsidRPr="00A102C4" w:rsidRDefault="00BE3F34" w:rsidP="008D40EA">
            <w:pPr>
              <w:jc w:val="center"/>
              <w:rPr>
                <w:color w:val="000000"/>
                <w:sz w:val="20"/>
                <w:szCs w:val="20"/>
              </w:rPr>
            </w:pPr>
            <w:r w:rsidRPr="00A102C4">
              <w:rPr>
                <w:color w:val="000000"/>
                <w:sz w:val="20"/>
                <w:szCs w:val="20"/>
              </w:rPr>
              <w:t>146,79</w:t>
            </w:r>
          </w:p>
        </w:tc>
        <w:tc>
          <w:tcPr>
            <w:tcW w:w="403" w:type="pct"/>
            <w:shd w:val="clear" w:color="auto" w:fill="auto"/>
            <w:vAlign w:val="center"/>
            <w:hideMark/>
          </w:tcPr>
          <w:p w14:paraId="04108905" w14:textId="77777777" w:rsidR="00BE3F34" w:rsidRPr="00A102C4" w:rsidRDefault="00BE3F34" w:rsidP="008D40EA">
            <w:pPr>
              <w:jc w:val="center"/>
              <w:rPr>
                <w:color w:val="000000"/>
                <w:sz w:val="20"/>
                <w:szCs w:val="20"/>
              </w:rPr>
            </w:pPr>
            <w:r w:rsidRPr="00A102C4">
              <w:rPr>
                <w:color w:val="000000"/>
                <w:sz w:val="20"/>
                <w:szCs w:val="20"/>
              </w:rPr>
              <w:t>146,79</w:t>
            </w:r>
          </w:p>
        </w:tc>
        <w:tc>
          <w:tcPr>
            <w:tcW w:w="403" w:type="pct"/>
            <w:shd w:val="clear" w:color="auto" w:fill="auto"/>
            <w:vAlign w:val="center"/>
            <w:hideMark/>
          </w:tcPr>
          <w:p w14:paraId="09654123" w14:textId="77777777" w:rsidR="00BE3F34" w:rsidRPr="00A102C4" w:rsidRDefault="00BE3F34" w:rsidP="008D40EA">
            <w:pPr>
              <w:jc w:val="center"/>
              <w:rPr>
                <w:color w:val="000000"/>
                <w:sz w:val="20"/>
                <w:szCs w:val="20"/>
              </w:rPr>
            </w:pPr>
            <w:r w:rsidRPr="00A102C4">
              <w:rPr>
                <w:color w:val="000000"/>
                <w:sz w:val="20"/>
                <w:szCs w:val="20"/>
              </w:rPr>
              <w:t>146,79</w:t>
            </w:r>
          </w:p>
        </w:tc>
        <w:tc>
          <w:tcPr>
            <w:tcW w:w="403" w:type="pct"/>
            <w:shd w:val="clear" w:color="auto" w:fill="auto"/>
            <w:vAlign w:val="center"/>
            <w:hideMark/>
          </w:tcPr>
          <w:p w14:paraId="0C8097A9" w14:textId="77777777" w:rsidR="00BE3F34" w:rsidRPr="00A102C4" w:rsidRDefault="00BE3F34" w:rsidP="008D40EA">
            <w:pPr>
              <w:jc w:val="center"/>
              <w:rPr>
                <w:color w:val="000000"/>
                <w:sz w:val="20"/>
                <w:szCs w:val="20"/>
              </w:rPr>
            </w:pPr>
            <w:r w:rsidRPr="00A102C4">
              <w:rPr>
                <w:color w:val="000000"/>
                <w:sz w:val="20"/>
                <w:szCs w:val="20"/>
              </w:rPr>
              <w:t>146,79</w:t>
            </w:r>
          </w:p>
        </w:tc>
        <w:tc>
          <w:tcPr>
            <w:tcW w:w="407" w:type="pct"/>
            <w:shd w:val="clear" w:color="auto" w:fill="auto"/>
            <w:vAlign w:val="center"/>
            <w:hideMark/>
          </w:tcPr>
          <w:p w14:paraId="3C46EDDC" w14:textId="77777777" w:rsidR="00BE3F34" w:rsidRPr="00A102C4" w:rsidRDefault="00BE3F34" w:rsidP="008D40EA">
            <w:pPr>
              <w:jc w:val="center"/>
              <w:rPr>
                <w:color w:val="000000"/>
                <w:sz w:val="20"/>
                <w:szCs w:val="20"/>
              </w:rPr>
            </w:pPr>
            <w:r w:rsidRPr="00A102C4">
              <w:rPr>
                <w:color w:val="000000"/>
                <w:sz w:val="20"/>
                <w:szCs w:val="20"/>
              </w:rPr>
              <w:t>146,79</w:t>
            </w:r>
          </w:p>
        </w:tc>
      </w:tr>
      <w:tr w:rsidR="00BE3F34" w:rsidRPr="00A102C4" w14:paraId="68D2BE41" w14:textId="77777777" w:rsidTr="008D40EA">
        <w:trPr>
          <w:trHeight w:val="20"/>
        </w:trPr>
        <w:tc>
          <w:tcPr>
            <w:tcW w:w="403" w:type="pct"/>
            <w:vMerge/>
            <w:shd w:val="clear" w:color="auto" w:fill="auto"/>
            <w:vAlign w:val="center"/>
            <w:hideMark/>
          </w:tcPr>
          <w:p w14:paraId="4AA0B678" w14:textId="77777777" w:rsidR="00BE3F34" w:rsidRPr="00A102C4" w:rsidRDefault="00BE3F34" w:rsidP="008D40EA">
            <w:pPr>
              <w:rPr>
                <w:sz w:val="20"/>
                <w:szCs w:val="20"/>
              </w:rPr>
            </w:pPr>
          </w:p>
        </w:tc>
        <w:tc>
          <w:tcPr>
            <w:tcW w:w="966" w:type="pct"/>
            <w:shd w:val="clear" w:color="auto" w:fill="auto"/>
            <w:vAlign w:val="center"/>
            <w:hideMark/>
          </w:tcPr>
          <w:p w14:paraId="1284FD67"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12FA09CC" w14:textId="77777777" w:rsidR="00BE3F34" w:rsidRPr="00A102C4" w:rsidRDefault="00BE3F34" w:rsidP="008D40EA">
            <w:pPr>
              <w:jc w:val="center"/>
              <w:rPr>
                <w:color w:val="000000"/>
                <w:sz w:val="20"/>
                <w:szCs w:val="20"/>
              </w:rPr>
            </w:pPr>
            <w:r w:rsidRPr="00A102C4">
              <w:rPr>
                <w:color w:val="000000"/>
                <w:sz w:val="20"/>
                <w:szCs w:val="20"/>
              </w:rPr>
              <w:t>55,65</w:t>
            </w:r>
          </w:p>
        </w:tc>
        <w:tc>
          <w:tcPr>
            <w:tcW w:w="403" w:type="pct"/>
            <w:shd w:val="clear" w:color="auto" w:fill="auto"/>
            <w:vAlign w:val="center"/>
            <w:hideMark/>
          </w:tcPr>
          <w:p w14:paraId="1D56A57D" w14:textId="77777777" w:rsidR="00BE3F34" w:rsidRPr="00A102C4" w:rsidRDefault="00BE3F34" w:rsidP="008D40EA">
            <w:pPr>
              <w:jc w:val="center"/>
              <w:rPr>
                <w:color w:val="000000"/>
                <w:sz w:val="20"/>
                <w:szCs w:val="20"/>
              </w:rPr>
            </w:pPr>
            <w:r w:rsidRPr="00A102C4">
              <w:rPr>
                <w:color w:val="000000"/>
                <w:sz w:val="20"/>
                <w:szCs w:val="20"/>
              </w:rPr>
              <w:t>55,65</w:t>
            </w:r>
          </w:p>
        </w:tc>
        <w:tc>
          <w:tcPr>
            <w:tcW w:w="403" w:type="pct"/>
            <w:shd w:val="clear" w:color="auto" w:fill="auto"/>
            <w:vAlign w:val="center"/>
            <w:hideMark/>
          </w:tcPr>
          <w:p w14:paraId="20175FBD" w14:textId="77777777" w:rsidR="00BE3F34" w:rsidRPr="00A102C4" w:rsidRDefault="00BE3F34" w:rsidP="008D40EA">
            <w:pPr>
              <w:jc w:val="center"/>
              <w:rPr>
                <w:color w:val="000000"/>
                <w:sz w:val="20"/>
                <w:szCs w:val="20"/>
              </w:rPr>
            </w:pPr>
            <w:r w:rsidRPr="00A102C4">
              <w:rPr>
                <w:color w:val="000000"/>
                <w:sz w:val="20"/>
                <w:szCs w:val="20"/>
              </w:rPr>
              <w:t>55,65</w:t>
            </w:r>
          </w:p>
        </w:tc>
        <w:tc>
          <w:tcPr>
            <w:tcW w:w="403" w:type="pct"/>
            <w:shd w:val="clear" w:color="auto" w:fill="auto"/>
            <w:vAlign w:val="center"/>
            <w:hideMark/>
          </w:tcPr>
          <w:p w14:paraId="3BC09965" w14:textId="77777777" w:rsidR="00BE3F34" w:rsidRPr="00A102C4" w:rsidRDefault="00BE3F34" w:rsidP="008D40EA">
            <w:pPr>
              <w:jc w:val="center"/>
              <w:rPr>
                <w:color w:val="000000"/>
                <w:sz w:val="20"/>
                <w:szCs w:val="20"/>
              </w:rPr>
            </w:pPr>
            <w:r w:rsidRPr="00A102C4">
              <w:rPr>
                <w:color w:val="000000"/>
                <w:sz w:val="20"/>
                <w:szCs w:val="20"/>
              </w:rPr>
              <w:t>55,65</w:t>
            </w:r>
          </w:p>
        </w:tc>
        <w:tc>
          <w:tcPr>
            <w:tcW w:w="403" w:type="pct"/>
            <w:shd w:val="clear" w:color="auto" w:fill="auto"/>
            <w:vAlign w:val="center"/>
            <w:hideMark/>
          </w:tcPr>
          <w:p w14:paraId="66C99952" w14:textId="77777777" w:rsidR="00BE3F34" w:rsidRPr="00A102C4" w:rsidRDefault="00BE3F34" w:rsidP="008D40EA">
            <w:pPr>
              <w:jc w:val="center"/>
              <w:rPr>
                <w:color w:val="000000"/>
                <w:sz w:val="20"/>
                <w:szCs w:val="20"/>
              </w:rPr>
            </w:pPr>
            <w:r w:rsidRPr="00A102C4">
              <w:rPr>
                <w:color w:val="000000"/>
                <w:sz w:val="20"/>
                <w:szCs w:val="20"/>
              </w:rPr>
              <w:t>55,65</w:t>
            </w:r>
          </w:p>
        </w:tc>
        <w:tc>
          <w:tcPr>
            <w:tcW w:w="403" w:type="pct"/>
            <w:shd w:val="clear" w:color="auto" w:fill="auto"/>
            <w:vAlign w:val="center"/>
            <w:hideMark/>
          </w:tcPr>
          <w:p w14:paraId="5F0BD2A0" w14:textId="77777777" w:rsidR="00BE3F34" w:rsidRPr="00A102C4" w:rsidRDefault="00BE3F34" w:rsidP="008D40EA">
            <w:pPr>
              <w:jc w:val="center"/>
              <w:rPr>
                <w:color w:val="000000"/>
                <w:sz w:val="20"/>
                <w:szCs w:val="20"/>
              </w:rPr>
            </w:pPr>
            <w:r w:rsidRPr="00A102C4">
              <w:rPr>
                <w:color w:val="000000"/>
                <w:sz w:val="20"/>
                <w:szCs w:val="20"/>
              </w:rPr>
              <w:t>55,65</w:t>
            </w:r>
          </w:p>
        </w:tc>
        <w:tc>
          <w:tcPr>
            <w:tcW w:w="403" w:type="pct"/>
            <w:shd w:val="clear" w:color="auto" w:fill="auto"/>
            <w:vAlign w:val="center"/>
            <w:hideMark/>
          </w:tcPr>
          <w:p w14:paraId="639C3D48" w14:textId="77777777" w:rsidR="00BE3F34" w:rsidRPr="00A102C4" w:rsidRDefault="00BE3F34" w:rsidP="008D40EA">
            <w:pPr>
              <w:jc w:val="center"/>
              <w:rPr>
                <w:color w:val="000000"/>
                <w:sz w:val="20"/>
                <w:szCs w:val="20"/>
              </w:rPr>
            </w:pPr>
            <w:r w:rsidRPr="00A102C4">
              <w:rPr>
                <w:color w:val="000000"/>
                <w:sz w:val="20"/>
                <w:szCs w:val="20"/>
              </w:rPr>
              <w:t>55,65</w:t>
            </w:r>
          </w:p>
        </w:tc>
        <w:tc>
          <w:tcPr>
            <w:tcW w:w="403" w:type="pct"/>
            <w:shd w:val="clear" w:color="auto" w:fill="auto"/>
            <w:vAlign w:val="center"/>
            <w:hideMark/>
          </w:tcPr>
          <w:p w14:paraId="7BE7E857" w14:textId="77777777" w:rsidR="00BE3F34" w:rsidRPr="00A102C4" w:rsidRDefault="00BE3F34" w:rsidP="008D40EA">
            <w:pPr>
              <w:jc w:val="center"/>
              <w:rPr>
                <w:color w:val="000000"/>
                <w:sz w:val="20"/>
                <w:szCs w:val="20"/>
              </w:rPr>
            </w:pPr>
            <w:r w:rsidRPr="00A102C4">
              <w:rPr>
                <w:color w:val="000000"/>
                <w:sz w:val="20"/>
                <w:szCs w:val="20"/>
              </w:rPr>
              <w:t>55,65</w:t>
            </w:r>
          </w:p>
        </w:tc>
        <w:tc>
          <w:tcPr>
            <w:tcW w:w="407" w:type="pct"/>
            <w:shd w:val="clear" w:color="auto" w:fill="auto"/>
            <w:vAlign w:val="center"/>
            <w:hideMark/>
          </w:tcPr>
          <w:p w14:paraId="0AC9551C" w14:textId="77777777" w:rsidR="00BE3F34" w:rsidRPr="00A102C4" w:rsidRDefault="00BE3F34" w:rsidP="008D40EA">
            <w:pPr>
              <w:jc w:val="center"/>
              <w:rPr>
                <w:color w:val="000000"/>
                <w:sz w:val="20"/>
                <w:szCs w:val="20"/>
              </w:rPr>
            </w:pPr>
            <w:r w:rsidRPr="00A102C4">
              <w:rPr>
                <w:color w:val="000000"/>
                <w:sz w:val="20"/>
                <w:szCs w:val="20"/>
              </w:rPr>
              <w:t>55,65</w:t>
            </w:r>
          </w:p>
        </w:tc>
      </w:tr>
      <w:tr w:rsidR="00BE3F34" w:rsidRPr="00A102C4" w14:paraId="2991F6B5" w14:textId="77777777" w:rsidTr="008D40EA">
        <w:trPr>
          <w:trHeight w:val="20"/>
        </w:trPr>
        <w:tc>
          <w:tcPr>
            <w:tcW w:w="403" w:type="pct"/>
            <w:vMerge/>
            <w:shd w:val="clear" w:color="auto" w:fill="auto"/>
            <w:vAlign w:val="center"/>
            <w:hideMark/>
          </w:tcPr>
          <w:p w14:paraId="77D9AE75" w14:textId="77777777" w:rsidR="00BE3F34" w:rsidRPr="00A102C4" w:rsidRDefault="00BE3F34" w:rsidP="008D40EA">
            <w:pPr>
              <w:rPr>
                <w:sz w:val="20"/>
                <w:szCs w:val="20"/>
              </w:rPr>
            </w:pPr>
          </w:p>
        </w:tc>
        <w:tc>
          <w:tcPr>
            <w:tcW w:w="966" w:type="pct"/>
            <w:shd w:val="clear" w:color="auto" w:fill="auto"/>
            <w:vAlign w:val="center"/>
            <w:hideMark/>
          </w:tcPr>
          <w:p w14:paraId="7506BF74"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1EEBB636" w14:textId="77777777" w:rsidR="00BE3F34" w:rsidRPr="00A102C4" w:rsidRDefault="00BE3F34" w:rsidP="008D40EA">
            <w:pPr>
              <w:jc w:val="center"/>
              <w:rPr>
                <w:color w:val="000000"/>
                <w:sz w:val="20"/>
                <w:szCs w:val="20"/>
              </w:rPr>
            </w:pPr>
            <w:r w:rsidRPr="00DE334C">
              <w:rPr>
                <w:color w:val="000000"/>
                <w:sz w:val="20"/>
                <w:szCs w:val="20"/>
              </w:rPr>
              <w:t>0,000</w:t>
            </w:r>
          </w:p>
        </w:tc>
        <w:tc>
          <w:tcPr>
            <w:tcW w:w="403" w:type="pct"/>
            <w:shd w:val="clear" w:color="auto" w:fill="auto"/>
            <w:vAlign w:val="center"/>
            <w:hideMark/>
          </w:tcPr>
          <w:p w14:paraId="53B9ECD7" w14:textId="77777777" w:rsidR="00BE3F34" w:rsidRPr="00A102C4" w:rsidRDefault="00BE3F34" w:rsidP="008D40EA">
            <w:pPr>
              <w:jc w:val="center"/>
              <w:rPr>
                <w:color w:val="000000"/>
                <w:sz w:val="20"/>
                <w:szCs w:val="20"/>
              </w:rPr>
            </w:pPr>
            <w:r w:rsidRPr="00DE334C">
              <w:rPr>
                <w:color w:val="000000"/>
                <w:sz w:val="20"/>
                <w:szCs w:val="20"/>
              </w:rPr>
              <w:t>0,000</w:t>
            </w:r>
          </w:p>
        </w:tc>
        <w:tc>
          <w:tcPr>
            <w:tcW w:w="403" w:type="pct"/>
            <w:shd w:val="clear" w:color="auto" w:fill="auto"/>
            <w:vAlign w:val="center"/>
            <w:hideMark/>
          </w:tcPr>
          <w:p w14:paraId="1EBFC8ED" w14:textId="77777777" w:rsidR="00BE3F34" w:rsidRPr="00A102C4" w:rsidRDefault="00BE3F34" w:rsidP="008D40EA">
            <w:pPr>
              <w:jc w:val="center"/>
              <w:rPr>
                <w:color w:val="000000"/>
                <w:sz w:val="20"/>
                <w:szCs w:val="20"/>
              </w:rPr>
            </w:pPr>
            <w:r w:rsidRPr="00DE334C">
              <w:rPr>
                <w:color w:val="000000"/>
                <w:sz w:val="20"/>
                <w:szCs w:val="20"/>
              </w:rPr>
              <w:t>0,000</w:t>
            </w:r>
          </w:p>
        </w:tc>
        <w:tc>
          <w:tcPr>
            <w:tcW w:w="403" w:type="pct"/>
            <w:shd w:val="clear" w:color="auto" w:fill="auto"/>
            <w:vAlign w:val="center"/>
            <w:hideMark/>
          </w:tcPr>
          <w:p w14:paraId="3E8BF740" w14:textId="77777777" w:rsidR="00BE3F34" w:rsidRPr="00A102C4" w:rsidRDefault="00BE3F34" w:rsidP="008D40EA">
            <w:pPr>
              <w:jc w:val="center"/>
              <w:rPr>
                <w:color w:val="000000"/>
                <w:sz w:val="20"/>
                <w:szCs w:val="20"/>
              </w:rPr>
            </w:pPr>
            <w:r w:rsidRPr="00DE334C">
              <w:rPr>
                <w:color w:val="000000"/>
                <w:sz w:val="20"/>
                <w:szCs w:val="20"/>
              </w:rPr>
              <w:t>0,000</w:t>
            </w:r>
          </w:p>
        </w:tc>
        <w:tc>
          <w:tcPr>
            <w:tcW w:w="403" w:type="pct"/>
            <w:shd w:val="clear" w:color="auto" w:fill="auto"/>
            <w:vAlign w:val="center"/>
            <w:hideMark/>
          </w:tcPr>
          <w:p w14:paraId="1A993336" w14:textId="77777777" w:rsidR="00BE3F34" w:rsidRPr="00A102C4" w:rsidRDefault="00BE3F34" w:rsidP="008D40EA">
            <w:pPr>
              <w:jc w:val="center"/>
              <w:rPr>
                <w:color w:val="000000"/>
                <w:sz w:val="20"/>
                <w:szCs w:val="20"/>
              </w:rPr>
            </w:pPr>
            <w:r w:rsidRPr="00DE334C">
              <w:rPr>
                <w:color w:val="000000"/>
                <w:sz w:val="20"/>
                <w:szCs w:val="20"/>
              </w:rPr>
              <w:t>0,000</w:t>
            </w:r>
          </w:p>
        </w:tc>
        <w:tc>
          <w:tcPr>
            <w:tcW w:w="403" w:type="pct"/>
            <w:shd w:val="clear" w:color="auto" w:fill="auto"/>
            <w:vAlign w:val="center"/>
            <w:hideMark/>
          </w:tcPr>
          <w:p w14:paraId="024E53BF" w14:textId="77777777" w:rsidR="00BE3F34" w:rsidRPr="00A102C4" w:rsidRDefault="00BE3F34" w:rsidP="008D40EA">
            <w:pPr>
              <w:jc w:val="center"/>
              <w:rPr>
                <w:color w:val="000000"/>
                <w:sz w:val="20"/>
                <w:szCs w:val="20"/>
              </w:rPr>
            </w:pPr>
            <w:r w:rsidRPr="00DE334C">
              <w:rPr>
                <w:color w:val="000000"/>
                <w:sz w:val="20"/>
                <w:szCs w:val="20"/>
              </w:rPr>
              <w:t>0,000</w:t>
            </w:r>
          </w:p>
        </w:tc>
        <w:tc>
          <w:tcPr>
            <w:tcW w:w="403" w:type="pct"/>
            <w:shd w:val="clear" w:color="auto" w:fill="auto"/>
            <w:vAlign w:val="center"/>
            <w:hideMark/>
          </w:tcPr>
          <w:p w14:paraId="11EF718C" w14:textId="77777777" w:rsidR="00BE3F34" w:rsidRPr="00A102C4" w:rsidRDefault="00BE3F34" w:rsidP="008D40EA">
            <w:pPr>
              <w:jc w:val="center"/>
              <w:rPr>
                <w:color w:val="000000"/>
                <w:sz w:val="20"/>
                <w:szCs w:val="20"/>
              </w:rPr>
            </w:pPr>
            <w:r w:rsidRPr="00DE334C">
              <w:rPr>
                <w:color w:val="000000"/>
                <w:sz w:val="20"/>
                <w:szCs w:val="20"/>
              </w:rPr>
              <w:t>0,000</w:t>
            </w:r>
          </w:p>
        </w:tc>
        <w:tc>
          <w:tcPr>
            <w:tcW w:w="403" w:type="pct"/>
            <w:shd w:val="clear" w:color="auto" w:fill="auto"/>
            <w:vAlign w:val="center"/>
            <w:hideMark/>
          </w:tcPr>
          <w:p w14:paraId="29E3D351" w14:textId="77777777" w:rsidR="00BE3F34" w:rsidRPr="00A102C4" w:rsidRDefault="00BE3F34" w:rsidP="008D40EA">
            <w:pPr>
              <w:jc w:val="center"/>
              <w:rPr>
                <w:color w:val="000000"/>
                <w:sz w:val="20"/>
                <w:szCs w:val="20"/>
              </w:rPr>
            </w:pPr>
            <w:r w:rsidRPr="00DE334C">
              <w:rPr>
                <w:color w:val="000000"/>
                <w:sz w:val="20"/>
                <w:szCs w:val="20"/>
              </w:rPr>
              <w:t>0,000</w:t>
            </w:r>
          </w:p>
        </w:tc>
        <w:tc>
          <w:tcPr>
            <w:tcW w:w="407" w:type="pct"/>
            <w:shd w:val="clear" w:color="auto" w:fill="auto"/>
            <w:vAlign w:val="center"/>
            <w:hideMark/>
          </w:tcPr>
          <w:p w14:paraId="242E9189" w14:textId="77777777" w:rsidR="00BE3F34" w:rsidRPr="00A102C4" w:rsidRDefault="00BE3F34" w:rsidP="008D40EA">
            <w:pPr>
              <w:jc w:val="center"/>
              <w:rPr>
                <w:color w:val="000000"/>
                <w:sz w:val="20"/>
                <w:szCs w:val="20"/>
              </w:rPr>
            </w:pPr>
            <w:r w:rsidRPr="00DE334C">
              <w:rPr>
                <w:color w:val="000000"/>
                <w:sz w:val="20"/>
                <w:szCs w:val="20"/>
              </w:rPr>
              <w:t>0,000</w:t>
            </w:r>
          </w:p>
        </w:tc>
      </w:tr>
      <w:tr w:rsidR="00BE3F34" w:rsidRPr="00A102C4" w14:paraId="51B50BE7" w14:textId="77777777" w:rsidTr="008D40EA">
        <w:trPr>
          <w:trHeight w:val="20"/>
        </w:trPr>
        <w:tc>
          <w:tcPr>
            <w:tcW w:w="403" w:type="pct"/>
            <w:vMerge/>
            <w:shd w:val="clear" w:color="auto" w:fill="auto"/>
            <w:vAlign w:val="center"/>
            <w:hideMark/>
          </w:tcPr>
          <w:p w14:paraId="5FB25199" w14:textId="77777777" w:rsidR="00BE3F34" w:rsidRPr="00A102C4" w:rsidRDefault="00BE3F34" w:rsidP="008D40EA">
            <w:pPr>
              <w:rPr>
                <w:sz w:val="20"/>
                <w:szCs w:val="20"/>
              </w:rPr>
            </w:pPr>
          </w:p>
        </w:tc>
        <w:tc>
          <w:tcPr>
            <w:tcW w:w="966" w:type="pct"/>
            <w:shd w:val="clear" w:color="auto" w:fill="auto"/>
            <w:vAlign w:val="center"/>
            <w:hideMark/>
          </w:tcPr>
          <w:p w14:paraId="56F13E3C"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7FED73F6" w14:textId="77777777" w:rsidR="00BE3F34" w:rsidRPr="00A102C4" w:rsidRDefault="00BE3F34" w:rsidP="008D40EA">
            <w:pPr>
              <w:jc w:val="center"/>
              <w:rPr>
                <w:color w:val="000000"/>
                <w:sz w:val="20"/>
                <w:szCs w:val="20"/>
              </w:rPr>
            </w:pPr>
            <w:r w:rsidRPr="00A102C4">
              <w:rPr>
                <w:color w:val="000000"/>
                <w:sz w:val="20"/>
                <w:szCs w:val="20"/>
              </w:rPr>
              <w:t>202,43</w:t>
            </w:r>
          </w:p>
        </w:tc>
        <w:tc>
          <w:tcPr>
            <w:tcW w:w="403" w:type="pct"/>
            <w:shd w:val="clear" w:color="auto" w:fill="auto"/>
            <w:vAlign w:val="center"/>
            <w:hideMark/>
          </w:tcPr>
          <w:p w14:paraId="5386A159" w14:textId="77777777" w:rsidR="00BE3F34" w:rsidRPr="00A102C4" w:rsidRDefault="00BE3F34" w:rsidP="008D40EA">
            <w:pPr>
              <w:jc w:val="center"/>
              <w:rPr>
                <w:color w:val="000000"/>
                <w:sz w:val="20"/>
                <w:szCs w:val="20"/>
              </w:rPr>
            </w:pPr>
            <w:r w:rsidRPr="00A102C4">
              <w:rPr>
                <w:color w:val="000000"/>
                <w:sz w:val="20"/>
                <w:szCs w:val="20"/>
              </w:rPr>
              <w:t>202,43</w:t>
            </w:r>
          </w:p>
        </w:tc>
        <w:tc>
          <w:tcPr>
            <w:tcW w:w="403" w:type="pct"/>
            <w:shd w:val="clear" w:color="auto" w:fill="auto"/>
            <w:vAlign w:val="center"/>
            <w:hideMark/>
          </w:tcPr>
          <w:p w14:paraId="6EE8AC45" w14:textId="77777777" w:rsidR="00BE3F34" w:rsidRPr="00A102C4" w:rsidRDefault="00BE3F34" w:rsidP="008D40EA">
            <w:pPr>
              <w:jc w:val="center"/>
              <w:rPr>
                <w:color w:val="000000"/>
                <w:sz w:val="20"/>
                <w:szCs w:val="20"/>
              </w:rPr>
            </w:pPr>
            <w:r w:rsidRPr="00A102C4">
              <w:rPr>
                <w:color w:val="000000"/>
                <w:sz w:val="20"/>
                <w:szCs w:val="20"/>
              </w:rPr>
              <w:t>202,43</w:t>
            </w:r>
          </w:p>
        </w:tc>
        <w:tc>
          <w:tcPr>
            <w:tcW w:w="403" w:type="pct"/>
            <w:shd w:val="clear" w:color="auto" w:fill="auto"/>
            <w:vAlign w:val="center"/>
            <w:hideMark/>
          </w:tcPr>
          <w:p w14:paraId="6F25C435" w14:textId="77777777" w:rsidR="00BE3F34" w:rsidRPr="00A102C4" w:rsidRDefault="00BE3F34" w:rsidP="008D40EA">
            <w:pPr>
              <w:jc w:val="center"/>
              <w:rPr>
                <w:color w:val="000000"/>
                <w:sz w:val="20"/>
                <w:szCs w:val="20"/>
              </w:rPr>
            </w:pPr>
            <w:r w:rsidRPr="00A102C4">
              <w:rPr>
                <w:color w:val="000000"/>
                <w:sz w:val="20"/>
                <w:szCs w:val="20"/>
              </w:rPr>
              <w:t>202,43</w:t>
            </w:r>
          </w:p>
        </w:tc>
        <w:tc>
          <w:tcPr>
            <w:tcW w:w="403" w:type="pct"/>
            <w:shd w:val="clear" w:color="auto" w:fill="auto"/>
            <w:vAlign w:val="center"/>
            <w:hideMark/>
          </w:tcPr>
          <w:p w14:paraId="16E509E3" w14:textId="77777777" w:rsidR="00BE3F34" w:rsidRPr="00A102C4" w:rsidRDefault="00BE3F34" w:rsidP="008D40EA">
            <w:pPr>
              <w:jc w:val="center"/>
              <w:rPr>
                <w:color w:val="000000"/>
                <w:sz w:val="20"/>
                <w:szCs w:val="20"/>
              </w:rPr>
            </w:pPr>
            <w:r w:rsidRPr="00A102C4">
              <w:rPr>
                <w:color w:val="000000"/>
                <w:sz w:val="20"/>
                <w:szCs w:val="20"/>
              </w:rPr>
              <w:t>202,43</w:t>
            </w:r>
          </w:p>
        </w:tc>
        <w:tc>
          <w:tcPr>
            <w:tcW w:w="403" w:type="pct"/>
            <w:shd w:val="clear" w:color="auto" w:fill="auto"/>
            <w:vAlign w:val="center"/>
            <w:hideMark/>
          </w:tcPr>
          <w:p w14:paraId="6BB8FAD7" w14:textId="77777777" w:rsidR="00BE3F34" w:rsidRPr="00A102C4" w:rsidRDefault="00BE3F34" w:rsidP="008D40EA">
            <w:pPr>
              <w:jc w:val="center"/>
              <w:rPr>
                <w:color w:val="000000"/>
                <w:sz w:val="20"/>
                <w:szCs w:val="20"/>
              </w:rPr>
            </w:pPr>
            <w:r w:rsidRPr="00A102C4">
              <w:rPr>
                <w:color w:val="000000"/>
                <w:sz w:val="20"/>
                <w:szCs w:val="20"/>
              </w:rPr>
              <w:t>202,43</w:t>
            </w:r>
          </w:p>
        </w:tc>
        <w:tc>
          <w:tcPr>
            <w:tcW w:w="403" w:type="pct"/>
            <w:shd w:val="clear" w:color="auto" w:fill="auto"/>
            <w:vAlign w:val="center"/>
            <w:hideMark/>
          </w:tcPr>
          <w:p w14:paraId="327BFED8" w14:textId="77777777" w:rsidR="00BE3F34" w:rsidRPr="00A102C4" w:rsidRDefault="00BE3F34" w:rsidP="008D40EA">
            <w:pPr>
              <w:jc w:val="center"/>
              <w:rPr>
                <w:color w:val="000000"/>
                <w:sz w:val="20"/>
                <w:szCs w:val="20"/>
              </w:rPr>
            </w:pPr>
            <w:r w:rsidRPr="00A102C4">
              <w:rPr>
                <w:color w:val="000000"/>
                <w:sz w:val="20"/>
                <w:szCs w:val="20"/>
              </w:rPr>
              <w:t>202,43</w:t>
            </w:r>
          </w:p>
        </w:tc>
        <w:tc>
          <w:tcPr>
            <w:tcW w:w="403" w:type="pct"/>
            <w:shd w:val="clear" w:color="auto" w:fill="auto"/>
            <w:vAlign w:val="center"/>
            <w:hideMark/>
          </w:tcPr>
          <w:p w14:paraId="59EC7E4E" w14:textId="77777777" w:rsidR="00BE3F34" w:rsidRPr="00A102C4" w:rsidRDefault="00BE3F34" w:rsidP="008D40EA">
            <w:pPr>
              <w:jc w:val="center"/>
              <w:rPr>
                <w:color w:val="000000"/>
                <w:sz w:val="20"/>
                <w:szCs w:val="20"/>
              </w:rPr>
            </w:pPr>
            <w:r w:rsidRPr="00A102C4">
              <w:rPr>
                <w:color w:val="000000"/>
                <w:sz w:val="20"/>
                <w:szCs w:val="20"/>
              </w:rPr>
              <w:t>202,43</w:t>
            </w:r>
          </w:p>
        </w:tc>
        <w:tc>
          <w:tcPr>
            <w:tcW w:w="407" w:type="pct"/>
            <w:shd w:val="clear" w:color="auto" w:fill="auto"/>
            <w:vAlign w:val="center"/>
            <w:hideMark/>
          </w:tcPr>
          <w:p w14:paraId="60B66E5F" w14:textId="77777777" w:rsidR="00BE3F34" w:rsidRPr="00A102C4" w:rsidRDefault="00BE3F34" w:rsidP="008D40EA">
            <w:pPr>
              <w:jc w:val="center"/>
              <w:rPr>
                <w:color w:val="000000"/>
                <w:sz w:val="20"/>
                <w:szCs w:val="20"/>
              </w:rPr>
            </w:pPr>
            <w:r w:rsidRPr="00A102C4">
              <w:rPr>
                <w:color w:val="000000"/>
                <w:sz w:val="20"/>
                <w:szCs w:val="20"/>
              </w:rPr>
              <w:t>202,43</w:t>
            </w:r>
          </w:p>
        </w:tc>
      </w:tr>
      <w:tr w:rsidR="00BE3F34" w:rsidRPr="00A102C4" w14:paraId="62F7364F" w14:textId="77777777" w:rsidTr="008D40EA">
        <w:trPr>
          <w:trHeight w:val="20"/>
        </w:trPr>
        <w:tc>
          <w:tcPr>
            <w:tcW w:w="403" w:type="pct"/>
            <w:vMerge/>
            <w:shd w:val="clear" w:color="auto" w:fill="auto"/>
            <w:vAlign w:val="center"/>
            <w:hideMark/>
          </w:tcPr>
          <w:p w14:paraId="29966B25" w14:textId="77777777" w:rsidR="00BE3F34" w:rsidRPr="00A102C4" w:rsidRDefault="00BE3F34" w:rsidP="008D40EA">
            <w:pPr>
              <w:rPr>
                <w:sz w:val="20"/>
                <w:szCs w:val="20"/>
              </w:rPr>
            </w:pPr>
          </w:p>
        </w:tc>
        <w:tc>
          <w:tcPr>
            <w:tcW w:w="966" w:type="pct"/>
            <w:shd w:val="clear" w:color="auto" w:fill="auto"/>
            <w:vAlign w:val="center"/>
            <w:hideMark/>
          </w:tcPr>
          <w:p w14:paraId="0A993633"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32C0E824" w14:textId="77777777" w:rsidR="00BE3F34" w:rsidRPr="00A102C4" w:rsidRDefault="00BE3F34" w:rsidP="008D40EA">
            <w:pPr>
              <w:jc w:val="center"/>
              <w:rPr>
                <w:color w:val="000000"/>
                <w:sz w:val="20"/>
                <w:szCs w:val="20"/>
              </w:rPr>
            </w:pPr>
            <w:r w:rsidRPr="00A102C4">
              <w:rPr>
                <w:color w:val="000000"/>
                <w:sz w:val="20"/>
                <w:szCs w:val="20"/>
              </w:rPr>
              <w:t>0,05</w:t>
            </w:r>
          </w:p>
        </w:tc>
        <w:tc>
          <w:tcPr>
            <w:tcW w:w="403" w:type="pct"/>
            <w:shd w:val="clear" w:color="auto" w:fill="auto"/>
            <w:vAlign w:val="center"/>
            <w:hideMark/>
          </w:tcPr>
          <w:p w14:paraId="2D968DF6" w14:textId="77777777" w:rsidR="00BE3F34" w:rsidRPr="00A102C4" w:rsidRDefault="00BE3F34" w:rsidP="008D40EA">
            <w:pPr>
              <w:jc w:val="center"/>
              <w:rPr>
                <w:color w:val="000000"/>
                <w:sz w:val="20"/>
                <w:szCs w:val="20"/>
              </w:rPr>
            </w:pPr>
            <w:r w:rsidRPr="00A102C4">
              <w:rPr>
                <w:color w:val="000000"/>
                <w:sz w:val="20"/>
                <w:szCs w:val="20"/>
              </w:rPr>
              <w:t>0,05</w:t>
            </w:r>
          </w:p>
        </w:tc>
        <w:tc>
          <w:tcPr>
            <w:tcW w:w="403" w:type="pct"/>
            <w:shd w:val="clear" w:color="auto" w:fill="auto"/>
            <w:vAlign w:val="center"/>
            <w:hideMark/>
          </w:tcPr>
          <w:p w14:paraId="03D0EAE4" w14:textId="77777777" w:rsidR="00BE3F34" w:rsidRPr="00A102C4" w:rsidRDefault="00BE3F34" w:rsidP="008D40EA">
            <w:pPr>
              <w:jc w:val="center"/>
              <w:rPr>
                <w:color w:val="000000"/>
                <w:sz w:val="20"/>
                <w:szCs w:val="20"/>
              </w:rPr>
            </w:pPr>
            <w:r w:rsidRPr="00A102C4">
              <w:rPr>
                <w:color w:val="000000"/>
                <w:sz w:val="20"/>
                <w:szCs w:val="20"/>
              </w:rPr>
              <w:t>0,05</w:t>
            </w:r>
          </w:p>
        </w:tc>
        <w:tc>
          <w:tcPr>
            <w:tcW w:w="403" w:type="pct"/>
            <w:shd w:val="clear" w:color="auto" w:fill="auto"/>
            <w:vAlign w:val="center"/>
            <w:hideMark/>
          </w:tcPr>
          <w:p w14:paraId="00CFDC1D" w14:textId="77777777" w:rsidR="00BE3F34" w:rsidRPr="00A102C4" w:rsidRDefault="00BE3F34" w:rsidP="008D40EA">
            <w:pPr>
              <w:jc w:val="center"/>
              <w:rPr>
                <w:color w:val="000000"/>
                <w:sz w:val="20"/>
                <w:szCs w:val="20"/>
              </w:rPr>
            </w:pPr>
            <w:r w:rsidRPr="00A102C4">
              <w:rPr>
                <w:color w:val="000000"/>
                <w:sz w:val="20"/>
                <w:szCs w:val="20"/>
              </w:rPr>
              <w:t>0,05</w:t>
            </w:r>
          </w:p>
        </w:tc>
        <w:tc>
          <w:tcPr>
            <w:tcW w:w="403" w:type="pct"/>
            <w:shd w:val="clear" w:color="auto" w:fill="auto"/>
            <w:vAlign w:val="center"/>
            <w:hideMark/>
          </w:tcPr>
          <w:p w14:paraId="413BE940" w14:textId="77777777" w:rsidR="00BE3F34" w:rsidRPr="00A102C4" w:rsidRDefault="00BE3F34" w:rsidP="008D40EA">
            <w:pPr>
              <w:jc w:val="center"/>
              <w:rPr>
                <w:color w:val="000000"/>
                <w:sz w:val="20"/>
                <w:szCs w:val="20"/>
              </w:rPr>
            </w:pPr>
            <w:r w:rsidRPr="00A102C4">
              <w:rPr>
                <w:color w:val="000000"/>
                <w:sz w:val="20"/>
                <w:szCs w:val="20"/>
              </w:rPr>
              <w:t>0,05</w:t>
            </w:r>
          </w:p>
        </w:tc>
        <w:tc>
          <w:tcPr>
            <w:tcW w:w="403" w:type="pct"/>
            <w:shd w:val="clear" w:color="auto" w:fill="auto"/>
            <w:vAlign w:val="center"/>
            <w:hideMark/>
          </w:tcPr>
          <w:p w14:paraId="3270163E" w14:textId="77777777" w:rsidR="00BE3F34" w:rsidRPr="00A102C4" w:rsidRDefault="00BE3F34" w:rsidP="008D40EA">
            <w:pPr>
              <w:jc w:val="center"/>
              <w:rPr>
                <w:color w:val="000000"/>
                <w:sz w:val="20"/>
                <w:szCs w:val="20"/>
              </w:rPr>
            </w:pPr>
            <w:r w:rsidRPr="00A102C4">
              <w:rPr>
                <w:color w:val="000000"/>
                <w:sz w:val="20"/>
                <w:szCs w:val="20"/>
              </w:rPr>
              <w:t>0,05</w:t>
            </w:r>
          </w:p>
        </w:tc>
        <w:tc>
          <w:tcPr>
            <w:tcW w:w="403" w:type="pct"/>
            <w:shd w:val="clear" w:color="auto" w:fill="auto"/>
            <w:vAlign w:val="center"/>
            <w:hideMark/>
          </w:tcPr>
          <w:p w14:paraId="11120D3C" w14:textId="77777777" w:rsidR="00BE3F34" w:rsidRPr="00A102C4" w:rsidRDefault="00BE3F34" w:rsidP="008D40EA">
            <w:pPr>
              <w:jc w:val="center"/>
              <w:rPr>
                <w:color w:val="000000"/>
                <w:sz w:val="20"/>
                <w:szCs w:val="20"/>
              </w:rPr>
            </w:pPr>
            <w:r w:rsidRPr="00A102C4">
              <w:rPr>
                <w:color w:val="000000"/>
                <w:sz w:val="20"/>
                <w:szCs w:val="20"/>
              </w:rPr>
              <w:t>0,05</w:t>
            </w:r>
          </w:p>
        </w:tc>
        <w:tc>
          <w:tcPr>
            <w:tcW w:w="403" w:type="pct"/>
            <w:shd w:val="clear" w:color="auto" w:fill="auto"/>
            <w:vAlign w:val="center"/>
            <w:hideMark/>
          </w:tcPr>
          <w:p w14:paraId="7C927FEC" w14:textId="77777777" w:rsidR="00BE3F34" w:rsidRPr="00A102C4" w:rsidRDefault="00BE3F34" w:rsidP="008D40EA">
            <w:pPr>
              <w:jc w:val="center"/>
              <w:rPr>
                <w:color w:val="000000"/>
                <w:sz w:val="20"/>
                <w:szCs w:val="20"/>
              </w:rPr>
            </w:pPr>
            <w:r w:rsidRPr="00A102C4">
              <w:rPr>
                <w:color w:val="000000"/>
                <w:sz w:val="20"/>
                <w:szCs w:val="20"/>
              </w:rPr>
              <w:t>0,05</w:t>
            </w:r>
          </w:p>
        </w:tc>
        <w:tc>
          <w:tcPr>
            <w:tcW w:w="407" w:type="pct"/>
            <w:shd w:val="clear" w:color="auto" w:fill="auto"/>
            <w:vAlign w:val="center"/>
            <w:hideMark/>
          </w:tcPr>
          <w:p w14:paraId="1B428BBB" w14:textId="77777777" w:rsidR="00BE3F34" w:rsidRPr="00A102C4" w:rsidRDefault="00BE3F34" w:rsidP="008D40EA">
            <w:pPr>
              <w:jc w:val="center"/>
              <w:rPr>
                <w:color w:val="000000"/>
                <w:sz w:val="20"/>
                <w:szCs w:val="20"/>
              </w:rPr>
            </w:pPr>
            <w:r w:rsidRPr="00A102C4">
              <w:rPr>
                <w:color w:val="000000"/>
                <w:sz w:val="20"/>
                <w:szCs w:val="20"/>
              </w:rPr>
              <w:t>0,05</w:t>
            </w:r>
          </w:p>
        </w:tc>
      </w:tr>
      <w:tr w:rsidR="00BE3F34" w:rsidRPr="00A102C4" w14:paraId="774597F8" w14:textId="77777777" w:rsidTr="008D40EA">
        <w:trPr>
          <w:trHeight w:val="20"/>
        </w:trPr>
        <w:tc>
          <w:tcPr>
            <w:tcW w:w="403" w:type="pct"/>
            <w:vMerge w:val="restart"/>
            <w:shd w:val="clear" w:color="auto" w:fill="auto"/>
            <w:vAlign w:val="center"/>
            <w:hideMark/>
          </w:tcPr>
          <w:p w14:paraId="40EB6970" w14:textId="77777777" w:rsidR="00BE3F34" w:rsidRPr="00A102C4" w:rsidRDefault="00BE3F34" w:rsidP="008D40EA">
            <w:pPr>
              <w:jc w:val="center"/>
              <w:rPr>
                <w:sz w:val="20"/>
                <w:szCs w:val="20"/>
              </w:rPr>
            </w:pPr>
            <w:r w:rsidRPr="00A102C4">
              <w:rPr>
                <w:sz w:val="20"/>
                <w:szCs w:val="20"/>
              </w:rPr>
              <w:t>10</w:t>
            </w:r>
          </w:p>
        </w:tc>
        <w:tc>
          <w:tcPr>
            <w:tcW w:w="4597" w:type="pct"/>
            <w:gridSpan w:val="10"/>
            <w:shd w:val="clear" w:color="auto" w:fill="auto"/>
            <w:vAlign w:val="center"/>
            <w:hideMark/>
          </w:tcPr>
          <w:p w14:paraId="2238C761" w14:textId="77777777" w:rsidR="00BE3F34" w:rsidRPr="00A102C4" w:rsidRDefault="00BE3F34" w:rsidP="008D40EA">
            <w:pPr>
              <w:jc w:val="center"/>
              <w:rPr>
                <w:b/>
                <w:bCs/>
                <w:sz w:val="20"/>
                <w:szCs w:val="20"/>
              </w:rPr>
            </w:pPr>
            <w:r w:rsidRPr="00A102C4">
              <w:rPr>
                <w:b/>
                <w:bCs/>
                <w:sz w:val="20"/>
                <w:szCs w:val="20"/>
              </w:rPr>
              <w:t>Котельная №10</w:t>
            </w:r>
          </w:p>
        </w:tc>
      </w:tr>
      <w:tr w:rsidR="00BE3F34" w:rsidRPr="00A102C4" w14:paraId="63BA76F6" w14:textId="77777777" w:rsidTr="008D40EA">
        <w:trPr>
          <w:trHeight w:val="20"/>
        </w:trPr>
        <w:tc>
          <w:tcPr>
            <w:tcW w:w="403" w:type="pct"/>
            <w:vMerge/>
            <w:shd w:val="clear" w:color="auto" w:fill="auto"/>
            <w:vAlign w:val="center"/>
            <w:hideMark/>
          </w:tcPr>
          <w:p w14:paraId="43E40D17" w14:textId="77777777" w:rsidR="00BE3F34" w:rsidRPr="00A102C4" w:rsidRDefault="00BE3F34" w:rsidP="008D40EA">
            <w:pPr>
              <w:rPr>
                <w:sz w:val="20"/>
                <w:szCs w:val="20"/>
              </w:rPr>
            </w:pPr>
          </w:p>
        </w:tc>
        <w:tc>
          <w:tcPr>
            <w:tcW w:w="966" w:type="pct"/>
            <w:shd w:val="clear" w:color="auto" w:fill="auto"/>
            <w:vAlign w:val="center"/>
            <w:hideMark/>
          </w:tcPr>
          <w:p w14:paraId="1ED6F8E9"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3817B60C" w14:textId="77777777" w:rsidR="00BE3F34" w:rsidRPr="00A102C4" w:rsidRDefault="00BE3F34" w:rsidP="008D40EA">
            <w:pPr>
              <w:jc w:val="center"/>
              <w:rPr>
                <w:color w:val="000000"/>
                <w:sz w:val="20"/>
                <w:szCs w:val="20"/>
              </w:rPr>
            </w:pPr>
            <w:r w:rsidRPr="00A102C4">
              <w:rPr>
                <w:color w:val="000000"/>
                <w:sz w:val="20"/>
                <w:szCs w:val="20"/>
              </w:rPr>
              <w:t>398,54</w:t>
            </w:r>
          </w:p>
        </w:tc>
        <w:tc>
          <w:tcPr>
            <w:tcW w:w="403" w:type="pct"/>
            <w:shd w:val="clear" w:color="auto" w:fill="auto"/>
            <w:vAlign w:val="center"/>
            <w:hideMark/>
          </w:tcPr>
          <w:p w14:paraId="00AFB511" w14:textId="77777777" w:rsidR="00BE3F34" w:rsidRPr="00A102C4" w:rsidRDefault="00BE3F34" w:rsidP="008D40EA">
            <w:pPr>
              <w:jc w:val="center"/>
              <w:rPr>
                <w:color w:val="000000"/>
                <w:sz w:val="20"/>
                <w:szCs w:val="20"/>
              </w:rPr>
            </w:pPr>
            <w:r w:rsidRPr="00A102C4">
              <w:rPr>
                <w:color w:val="000000"/>
                <w:sz w:val="20"/>
                <w:szCs w:val="20"/>
              </w:rPr>
              <w:t>398,54</w:t>
            </w:r>
          </w:p>
        </w:tc>
        <w:tc>
          <w:tcPr>
            <w:tcW w:w="403" w:type="pct"/>
            <w:shd w:val="clear" w:color="auto" w:fill="auto"/>
            <w:vAlign w:val="center"/>
            <w:hideMark/>
          </w:tcPr>
          <w:p w14:paraId="6FC20452" w14:textId="77777777" w:rsidR="00BE3F34" w:rsidRPr="00A102C4" w:rsidRDefault="00BE3F34" w:rsidP="008D40EA">
            <w:pPr>
              <w:jc w:val="center"/>
              <w:rPr>
                <w:color w:val="000000"/>
                <w:sz w:val="20"/>
                <w:szCs w:val="20"/>
              </w:rPr>
            </w:pPr>
            <w:r w:rsidRPr="00A102C4">
              <w:rPr>
                <w:color w:val="000000"/>
                <w:sz w:val="20"/>
                <w:szCs w:val="20"/>
              </w:rPr>
              <w:t>398,54</w:t>
            </w:r>
          </w:p>
        </w:tc>
        <w:tc>
          <w:tcPr>
            <w:tcW w:w="403" w:type="pct"/>
            <w:shd w:val="clear" w:color="auto" w:fill="auto"/>
            <w:vAlign w:val="center"/>
            <w:hideMark/>
          </w:tcPr>
          <w:p w14:paraId="012CB202" w14:textId="77777777" w:rsidR="00BE3F34" w:rsidRPr="00A102C4" w:rsidRDefault="00BE3F34" w:rsidP="008D40EA">
            <w:pPr>
              <w:jc w:val="center"/>
              <w:rPr>
                <w:color w:val="000000"/>
                <w:sz w:val="20"/>
                <w:szCs w:val="20"/>
              </w:rPr>
            </w:pPr>
            <w:r w:rsidRPr="00A102C4">
              <w:rPr>
                <w:color w:val="000000"/>
                <w:sz w:val="20"/>
                <w:szCs w:val="20"/>
              </w:rPr>
              <w:t>398,54</w:t>
            </w:r>
          </w:p>
        </w:tc>
        <w:tc>
          <w:tcPr>
            <w:tcW w:w="403" w:type="pct"/>
            <w:shd w:val="clear" w:color="auto" w:fill="auto"/>
            <w:vAlign w:val="center"/>
            <w:hideMark/>
          </w:tcPr>
          <w:p w14:paraId="2AB5AB41" w14:textId="77777777" w:rsidR="00BE3F34" w:rsidRPr="00A102C4" w:rsidRDefault="00BE3F34" w:rsidP="008D40EA">
            <w:pPr>
              <w:jc w:val="center"/>
              <w:rPr>
                <w:color w:val="000000"/>
                <w:sz w:val="20"/>
                <w:szCs w:val="20"/>
              </w:rPr>
            </w:pPr>
            <w:r w:rsidRPr="00A102C4">
              <w:rPr>
                <w:color w:val="000000"/>
                <w:sz w:val="20"/>
                <w:szCs w:val="20"/>
              </w:rPr>
              <w:t>398,54</w:t>
            </w:r>
          </w:p>
        </w:tc>
        <w:tc>
          <w:tcPr>
            <w:tcW w:w="403" w:type="pct"/>
            <w:shd w:val="clear" w:color="auto" w:fill="auto"/>
            <w:vAlign w:val="center"/>
            <w:hideMark/>
          </w:tcPr>
          <w:p w14:paraId="16779CC2" w14:textId="77777777" w:rsidR="00BE3F34" w:rsidRPr="00A102C4" w:rsidRDefault="00BE3F34" w:rsidP="008D40EA">
            <w:pPr>
              <w:jc w:val="center"/>
              <w:rPr>
                <w:color w:val="000000"/>
                <w:sz w:val="20"/>
                <w:szCs w:val="20"/>
              </w:rPr>
            </w:pPr>
            <w:r w:rsidRPr="00A102C4">
              <w:rPr>
                <w:color w:val="000000"/>
                <w:sz w:val="20"/>
                <w:szCs w:val="20"/>
              </w:rPr>
              <w:t>398,54</w:t>
            </w:r>
          </w:p>
        </w:tc>
        <w:tc>
          <w:tcPr>
            <w:tcW w:w="403" w:type="pct"/>
            <w:shd w:val="clear" w:color="auto" w:fill="auto"/>
            <w:vAlign w:val="center"/>
            <w:hideMark/>
          </w:tcPr>
          <w:p w14:paraId="05C569AD" w14:textId="77777777" w:rsidR="00BE3F34" w:rsidRPr="00A102C4" w:rsidRDefault="00BE3F34" w:rsidP="008D40EA">
            <w:pPr>
              <w:jc w:val="center"/>
              <w:rPr>
                <w:color w:val="000000"/>
                <w:sz w:val="20"/>
                <w:szCs w:val="20"/>
              </w:rPr>
            </w:pPr>
            <w:r w:rsidRPr="00A102C4">
              <w:rPr>
                <w:color w:val="000000"/>
                <w:sz w:val="20"/>
                <w:szCs w:val="20"/>
              </w:rPr>
              <w:t>398,54</w:t>
            </w:r>
          </w:p>
        </w:tc>
        <w:tc>
          <w:tcPr>
            <w:tcW w:w="403" w:type="pct"/>
            <w:shd w:val="clear" w:color="auto" w:fill="auto"/>
            <w:vAlign w:val="center"/>
            <w:hideMark/>
          </w:tcPr>
          <w:p w14:paraId="0173CD9B" w14:textId="77777777" w:rsidR="00BE3F34" w:rsidRPr="00A102C4" w:rsidRDefault="00BE3F34" w:rsidP="008D40EA">
            <w:pPr>
              <w:jc w:val="center"/>
              <w:rPr>
                <w:color w:val="000000"/>
                <w:sz w:val="20"/>
                <w:szCs w:val="20"/>
              </w:rPr>
            </w:pPr>
            <w:r w:rsidRPr="00A102C4">
              <w:rPr>
                <w:color w:val="000000"/>
                <w:sz w:val="20"/>
                <w:szCs w:val="20"/>
              </w:rPr>
              <w:t>398,54</w:t>
            </w:r>
          </w:p>
        </w:tc>
        <w:tc>
          <w:tcPr>
            <w:tcW w:w="407" w:type="pct"/>
            <w:shd w:val="clear" w:color="auto" w:fill="auto"/>
            <w:vAlign w:val="center"/>
            <w:hideMark/>
          </w:tcPr>
          <w:p w14:paraId="52A37488" w14:textId="77777777" w:rsidR="00BE3F34" w:rsidRPr="00A102C4" w:rsidRDefault="00BE3F34" w:rsidP="008D40EA">
            <w:pPr>
              <w:jc w:val="center"/>
              <w:rPr>
                <w:color w:val="000000"/>
                <w:sz w:val="20"/>
                <w:szCs w:val="20"/>
              </w:rPr>
            </w:pPr>
            <w:r w:rsidRPr="00A102C4">
              <w:rPr>
                <w:color w:val="000000"/>
                <w:sz w:val="20"/>
                <w:szCs w:val="20"/>
              </w:rPr>
              <w:t>398,54</w:t>
            </w:r>
          </w:p>
        </w:tc>
      </w:tr>
      <w:tr w:rsidR="00BE3F34" w:rsidRPr="00A102C4" w14:paraId="59652662" w14:textId="77777777" w:rsidTr="008D40EA">
        <w:trPr>
          <w:trHeight w:val="20"/>
        </w:trPr>
        <w:tc>
          <w:tcPr>
            <w:tcW w:w="403" w:type="pct"/>
            <w:vMerge/>
            <w:shd w:val="clear" w:color="auto" w:fill="auto"/>
            <w:vAlign w:val="center"/>
            <w:hideMark/>
          </w:tcPr>
          <w:p w14:paraId="03729822" w14:textId="77777777" w:rsidR="00BE3F34" w:rsidRPr="00A102C4" w:rsidRDefault="00BE3F34" w:rsidP="008D40EA">
            <w:pPr>
              <w:rPr>
                <w:sz w:val="20"/>
                <w:szCs w:val="20"/>
              </w:rPr>
            </w:pPr>
          </w:p>
        </w:tc>
        <w:tc>
          <w:tcPr>
            <w:tcW w:w="966" w:type="pct"/>
            <w:shd w:val="clear" w:color="auto" w:fill="auto"/>
            <w:vAlign w:val="center"/>
            <w:hideMark/>
          </w:tcPr>
          <w:p w14:paraId="5E42FEE1"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4B38F639" w14:textId="77777777" w:rsidR="00BE3F34" w:rsidRPr="00A102C4" w:rsidRDefault="00BE3F34" w:rsidP="008D40EA">
            <w:pPr>
              <w:jc w:val="center"/>
              <w:rPr>
                <w:color w:val="000000"/>
                <w:sz w:val="20"/>
                <w:szCs w:val="20"/>
              </w:rPr>
            </w:pPr>
            <w:r w:rsidRPr="00A102C4">
              <w:rPr>
                <w:color w:val="000000"/>
                <w:sz w:val="20"/>
                <w:szCs w:val="20"/>
              </w:rPr>
              <w:t>203,21</w:t>
            </w:r>
          </w:p>
        </w:tc>
        <w:tc>
          <w:tcPr>
            <w:tcW w:w="403" w:type="pct"/>
            <w:shd w:val="clear" w:color="auto" w:fill="auto"/>
            <w:vAlign w:val="center"/>
            <w:hideMark/>
          </w:tcPr>
          <w:p w14:paraId="634AC58B" w14:textId="77777777" w:rsidR="00BE3F34" w:rsidRPr="00A102C4" w:rsidRDefault="00BE3F34" w:rsidP="008D40EA">
            <w:pPr>
              <w:jc w:val="center"/>
              <w:rPr>
                <w:color w:val="000000"/>
                <w:sz w:val="20"/>
                <w:szCs w:val="20"/>
              </w:rPr>
            </w:pPr>
            <w:r w:rsidRPr="00A102C4">
              <w:rPr>
                <w:color w:val="000000"/>
                <w:sz w:val="20"/>
                <w:szCs w:val="20"/>
              </w:rPr>
              <w:t>203,21</w:t>
            </w:r>
          </w:p>
        </w:tc>
        <w:tc>
          <w:tcPr>
            <w:tcW w:w="403" w:type="pct"/>
            <w:shd w:val="clear" w:color="auto" w:fill="auto"/>
            <w:vAlign w:val="center"/>
            <w:hideMark/>
          </w:tcPr>
          <w:p w14:paraId="4689415C" w14:textId="77777777" w:rsidR="00BE3F34" w:rsidRPr="00A102C4" w:rsidRDefault="00BE3F34" w:rsidP="008D40EA">
            <w:pPr>
              <w:jc w:val="center"/>
              <w:rPr>
                <w:color w:val="000000"/>
                <w:sz w:val="20"/>
                <w:szCs w:val="20"/>
              </w:rPr>
            </w:pPr>
            <w:r w:rsidRPr="00A102C4">
              <w:rPr>
                <w:color w:val="000000"/>
                <w:sz w:val="20"/>
                <w:szCs w:val="20"/>
              </w:rPr>
              <w:t>203,21</w:t>
            </w:r>
          </w:p>
        </w:tc>
        <w:tc>
          <w:tcPr>
            <w:tcW w:w="403" w:type="pct"/>
            <w:shd w:val="clear" w:color="auto" w:fill="auto"/>
            <w:vAlign w:val="center"/>
            <w:hideMark/>
          </w:tcPr>
          <w:p w14:paraId="1A9D346D" w14:textId="77777777" w:rsidR="00BE3F34" w:rsidRPr="00A102C4" w:rsidRDefault="00BE3F34" w:rsidP="008D40EA">
            <w:pPr>
              <w:jc w:val="center"/>
              <w:rPr>
                <w:color w:val="000000"/>
                <w:sz w:val="20"/>
                <w:szCs w:val="20"/>
              </w:rPr>
            </w:pPr>
            <w:r w:rsidRPr="00A102C4">
              <w:rPr>
                <w:color w:val="000000"/>
                <w:sz w:val="20"/>
                <w:szCs w:val="20"/>
              </w:rPr>
              <w:t>203,21</w:t>
            </w:r>
          </w:p>
        </w:tc>
        <w:tc>
          <w:tcPr>
            <w:tcW w:w="403" w:type="pct"/>
            <w:shd w:val="clear" w:color="auto" w:fill="auto"/>
            <w:vAlign w:val="center"/>
            <w:hideMark/>
          </w:tcPr>
          <w:p w14:paraId="1BF0F073" w14:textId="77777777" w:rsidR="00BE3F34" w:rsidRPr="00A102C4" w:rsidRDefault="00BE3F34" w:rsidP="008D40EA">
            <w:pPr>
              <w:jc w:val="center"/>
              <w:rPr>
                <w:color w:val="000000"/>
                <w:sz w:val="20"/>
                <w:szCs w:val="20"/>
              </w:rPr>
            </w:pPr>
            <w:r w:rsidRPr="00A102C4">
              <w:rPr>
                <w:color w:val="000000"/>
                <w:sz w:val="20"/>
                <w:szCs w:val="20"/>
              </w:rPr>
              <w:t>203,21</w:t>
            </w:r>
          </w:p>
        </w:tc>
        <w:tc>
          <w:tcPr>
            <w:tcW w:w="403" w:type="pct"/>
            <w:shd w:val="clear" w:color="auto" w:fill="auto"/>
            <w:vAlign w:val="center"/>
            <w:hideMark/>
          </w:tcPr>
          <w:p w14:paraId="05451DC2" w14:textId="77777777" w:rsidR="00BE3F34" w:rsidRPr="00A102C4" w:rsidRDefault="00BE3F34" w:rsidP="008D40EA">
            <w:pPr>
              <w:jc w:val="center"/>
              <w:rPr>
                <w:color w:val="000000"/>
                <w:sz w:val="20"/>
                <w:szCs w:val="20"/>
              </w:rPr>
            </w:pPr>
            <w:r w:rsidRPr="00A102C4">
              <w:rPr>
                <w:color w:val="000000"/>
                <w:sz w:val="20"/>
                <w:szCs w:val="20"/>
              </w:rPr>
              <w:t>203,21</w:t>
            </w:r>
          </w:p>
        </w:tc>
        <w:tc>
          <w:tcPr>
            <w:tcW w:w="403" w:type="pct"/>
            <w:shd w:val="clear" w:color="auto" w:fill="auto"/>
            <w:vAlign w:val="center"/>
            <w:hideMark/>
          </w:tcPr>
          <w:p w14:paraId="479354DF" w14:textId="77777777" w:rsidR="00BE3F34" w:rsidRPr="00A102C4" w:rsidRDefault="00BE3F34" w:rsidP="008D40EA">
            <w:pPr>
              <w:jc w:val="center"/>
              <w:rPr>
                <w:color w:val="000000"/>
                <w:sz w:val="20"/>
                <w:szCs w:val="20"/>
              </w:rPr>
            </w:pPr>
            <w:r w:rsidRPr="00A102C4">
              <w:rPr>
                <w:color w:val="000000"/>
                <w:sz w:val="20"/>
                <w:szCs w:val="20"/>
              </w:rPr>
              <w:t>203,21</w:t>
            </w:r>
          </w:p>
        </w:tc>
        <w:tc>
          <w:tcPr>
            <w:tcW w:w="403" w:type="pct"/>
            <w:shd w:val="clear" w:color="auto" w:fill="auto"/>
            <w:vAlign w:val="center"/>
            <w:hideMark/>
          </w:tcPr>
          <w:p w14:paraId="7A2BCE18" w14:textId="77777777" w:rsidR="00BE3F34" w:rsidRPr="00A102C4" w:rsidRDefault="00BE3F34" w:rsidP="008D40EA">
            <w:pPr>
              <w:jc w:val="center"/>
              <w:rPr>
                <w:color w:val="000000"/>
                <w:sz w:val="20"/>
                <w:szCs w:val="20"/>
              </w:rPr>
            </w:pPr>
            <w:r w:rsidRPr="00A102C4">
              <w:rPr>
                <w:color w:val="000000"/>
                <w:sz w:val="20"/>
                <w:szCs w:val="20"/>
              </w:rPr>
              <w:t>203,21</w:t>
            </w:r>
          </w:p>
        </w:tc>
        <w:tc>
          <w:tcPr>
            <w:tcW w:w="407" w:type="pct"/>
            <w:shd w:val="clear" w:color="auto" w:fill="auto"/>
            <w:vAlign w:val="center"/>
            <w:hideMark/>
          </w:tcPr>
          <w:p w14:paraId="7D8E5BD0" w14:textId="77777777" w:rsidR="00BE3F34" w:rsidRPr="00A102C4" w:rsidRDefault="00BE3F34" w:rsidP="008D40EA">
            <w:pPr>
              <w:jc w:val="center"/>
              <w:rPr>
                <w:color w:val="000000"/>
                <w:sz w:val="20"/>
                <w:szCs w:val="20"/>
              </w:rPr>
            </w:pPr>
            <w:r w:rsidRPr="00A102C4">
              <w:rPr>
                <w:color w:val="000000"/>
                <w:sz w:val="20"/>
                <w:szCs w:val="20"/>
              </w:rPr>
              <w:t>203,21</w:t>
            </w:r>
          </w:p>
        </w:tc>
      </w:tr>
      <w:tr w:rsidR="00BE3F34" w:rsidRPr="00A102C4" w14:paraId="70F90BDD" w14:textId="77777777" w:rsidTr="008D40EA">
        <w:trPr>
          <w:trHeight w:val="20"/>
        </w:trPr>
        <w:tc>
          <w:tcPr>
            <w:tcW w:w="403" w:type="pct"/>
            <w:vMerge/>
            <w:shd w:val="clear" w:color="auto" w:fill="auto"/>
            <w:vAlign w:val="center"/>
            <w:hideMark/>
          </w:tcPr>
          <w:p w14:paraId="187E6621" w14:textId="77777777" w:rsidR="00BE3F34" w:rsidRPr="00A102C4" w:rsidRDefault="00BE3F34" w:rsidP="008D40EA">
            <w:pPr>
              <w:rPr>
                <w:sz w:val="20"/>
                <w:szCs w:val="20"/>
              </w:rPr>
            </w:pPr>
          </w:p>
        </w:tc>
        <w:tc>
          <w:tcPr>
            <w:tcW w:w="966" w:type="pct"/>
            <w:shd w:val="clear" w:color="auto" w:fill="auto"/>
            <w:vAlign w:val="center"/>
            <w:hideMark/>
          </w:tcPr>
          <w:p w14:paraId="4420C260"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37CDB42B" w14:textId="77777777" w:rsidR="00BE3F34" w:rsidRPr="00A102C4" w:rsidRDefault="00BE3F34" w:rsidP="008D40EA">
            <w:pPr>
              <w:jc w:val="center"/>
              <w:rPr>
                <w:color w:val="000000"/>
                <w:sz w:val="20"/>
                <w:szCs w:val="20"/>
              </w:rPr>
            </w:pPr>
            <w:r w:rsidRPr="00B16961">
              <w:rPr>
                <w:color w:val="000000"/>
                <w:sz w:val="20"/>
                <w:szCs w:val="20"/>
              </w:rPr>
              <w:t>0,000</w:t>
            </w:r>
          </w:p>
        </w:tc>
        <w:tc>
          <w:tcPr>
            <w:tcW w:w="403" w:type="pct"/>
            <w:shd w:val="clear" w:color="auto" w:fill="auto"/>
            <w:vAlign w:val="center"/>
            <w:hideMark/>
          </w:tcPr>
          <w:p w14:paraId="6985A08C" w14:textId="77777777" w:rsidR="00BE3F34" w:rsidRPr="00A102C4" w:rsidRDefault="00BE3F34" w:rsidP="008D40EA">
            <w:pPr>
              <w:jc w:val="center"/>
              <w:rPr>
                <w:color w:val="000000"/>
                <w:sz w:val="20"/>
                <w:szCs w:val="20"/>
              </w:rPr>
            </w:pPr>
            <w:r w:rsidRPr="00B16961">
              <w:rPr>
                <w:color w:val="000000"/>
                <w:sz w:val="20"/>
                <w:szCs w:val="20"/>
              </w:rPr>
              <w:t>0,000</w:t>
            </w:r>
          </w:p>
        </w:tc>
        <w:tc>
          <w:tcPr>
            <w:tcW w:w="403" w:type="pct"/>
            <w:shd w:val="clear" w:color="auto" w:fill="auto"/>
            <w:vAlign w:val="center"/>
            <w:hideMark/>
          </w:tcPr>
          <w:p w14:paraId="466D0D46" w14:textId="77777777" w:rsidR="00BE3F34" w:rsidRPr="00A102C4" w:rsidRDefault="00BE3F34" w:rsidP="008D40EA">
            <w:pPr>
              <w:jc w:val="center"/>
              <w:rPr>
                <w:color w:val="000000"/>
                <w:sz w:val="20"/>
                <w:szCs w:val="20"/>
              </w:rPr>
            </w:pPr>
            <w:r w:rsidRPr="00B16961">
              <w:rPr>
                <w:color w:val="000000"/>
                <w:sz w:val="20"/>
                <w:szCs w:val="20"/>
              </w:rPr>
              <w:t>0,000</w:t>
            </w:r>
          </w:p>
        </w:tc>
        <w:tc>
          <w:tcPr>
            <w:tcW w:w="403" w:type="pct"/>
            <w:shd w:val="clear" w:color="auto" w:fill="auto"/>
            <w:vAlign w:val="center"/>
            <w:hideMark/>
          </w:tcPr>
          <w:p w14:paraId="60A31E47" w14:textId="77777777" w:rsidR="00BE3F34" w:rsidRPr="00A102C4" w:rsidRDefault="00BE3F34" w:rsidP="008D40EA">
            <w:pPr>
              <w:jc w:val="center"/>
              <w:rPr>
                <w:color w:val="000000"/>
                <w:sz w:val="20"/>
                <w:szCs w:val="20"/>
              </w:rPr>
            </w:pPr>
            <w:r w:rsidRPr="00B16961">
              <w:rPr>
                <w:color w:val="000000"/>
                <w:sz w:val="20"/>
                <w:szCs w:val="20"/>
              </w:rPr>
              <w:t>0,000</w:t>
            </w:r>
          </w:p>
        </w:tc>
        <w:tc>
          <w:tcPr>
            <w:tcW w:w="403" w:type="pct"/>
            <w:shd w:val="clear" w:color="auto" w:fill="auto"/>
            <w:vAlign w:val="center"/>
            <w:hideMark/>
          </w:tcPr>
          <w:p w14:paraId="6CCD808D" w14:textId="77777777" w:rsidR="00BE3F34" w:rsidRPr="00A102C4" w:rsidRDefault="00BE3F34" w:rsidP="008D40EA">
            <w:pPr>
              <w:jc w:val="center"/>
              <w:rPr>
                <w:color w:val="000000"/>
                <w:sz w:val="20"/>
                <w:szCs w:val="20"/>
              </w:rPr>
            </w:pPr>
            <w:r w:rsidRPr="00B16961">
              <w:rPr>
                <w:color w:val="000000"/>
                <w:sz w:val="20"/>
                <w:szCs w:val="20"/>
              </w:rPr>
              <w:t>0,000</w:t>
            </w:r>
          </w:p>
        </w:tc>
        <w:tc>
          <w:tcPr>
            <w:tcW w:w="403" w:type="pct"/>
            <w:shd w:val="clear" w:color="auto" w:fill="auto"/>
            <w:vAlign w:val="center"/>
            <w:hideMark/>
          </w:tcPr>
          <w:p w14:paraId="22C99D9B" w14:textId="77777777" w:rsidR="00BE3F34" w:rsidRPr="00A102C4" w:rsidRDefault="00BE3F34" w:rsidP="008D40EA">
            <w:pPr>
              <w:jc w:val="center"/>
              <w:rPr>
                <w:color w:val="000000"/>
                <w:sz w:val="20"/>
                <w:szCs w:val="20"/>
              </w:rPr>
            </w:pPr>
            <w:r w:rsidRPr="00B16961">
              <w:rPr>
                <w:color w:val="000000"/>
                <w:sz w:val="20"/>
                <w:szCs w:val="20"/>
              </w:rPr>
              <w:t>0,000</w:t>
            </w:r>
          </w:p>
        </w:tc>
        <w:tc>
          <w:tcPr>
            <w:tcW w:w="403" w:type="pct"/>
            <w:shd w:val="clear" w:color="auto" w:fill="auto"/>
            <w:vAlign w:val="center"/>
            <w:hideMark/>
          </w:tcPr>
          <w:p w14:paraId="2BB00ADE" w14:textId="77777777" w:rsidR="00BE3F34" w:rsidRPr="00A102C4" w:rsidRDefault="00BE3F34" w:rsidP="008D40EA">
            <w:pPr>
              <w:jc w:val="center"/>
              <w:rPr>
                <w:color w:val="000000"/>
                <w:sz w:val="20"/>
                <w:szCs w:val="20"/>
              </w:rPr>
            </w:pPr>
            <w:r w:rsidRPr="00B16961">
              <w:rPr>
                <w:color w:val="000000"/>
                <w:sz w:val="20"/>
                <w:szCs w:val="20"/>
              </w:rPr>
              <w:t>0,000</w:t>
            </w:r>
          </w:p>
        </w:tc>
        <w:tc>
          <w:tcPr>
            <w:tcW w:w="403" w:type="pct"/>
            <w:shd w:val="clear" w:color="auto" w:fill="auto"/>
            <w:vAlign w:val="center"/>
            <w:hideMark/>
          </w:tcPr>
          <w:p w14:paraId="1B9DAC09" w14:textId="77777777" w:rsidR="00BE3F34" w:rsidRPr="00A102C4" w:rsidRDefault="00BE3F34" w:rsidP="008D40EA">
            <w:pPr>
              <w:jc w:val="center"/>
              <w:rPr>
                <w:color w:val="000000"/>
                <w:sz w:val="20"/>
                <w:szCs w:val="20"/>
              </w:rPr>
            </w:pPr>
            <w:r w:rsidRPr="00B16961">
              <w:rPr>
                <w:color w:val="000000"/>
                <w:sz w:val="20"/>
                <w:szCs w:val="20"/>
              </w:rPr>
              <w:t>0,000</w:t>
            </w:r>
          </w:p>
        </w:tc>
        <w:tc>
          <w:tcPr>
            <w:tcW w:w="407" w:type="pct"/>
            <w:shd w:val="clear" w:color="auto" w:fill="auto"/>
            <w:vAlign w:val="center"/>
            <w:hideMark/>
          </w:tcPr>
          <w:p w14:paraId="0ADD9064" w14:textId="77777777" w:rsidR="00BE3F34" w:rsidRPr="00A102C4" w:rsidRDefault="00BE3F34" w:rsidP="008D40EA">
            <w:pPr>
              <w:jc w:val="center"/>
              <w:rPr>
                <w:color w:val="000000"/>
                <w:sz w:val="20"/>
                <w:szCs w:val="20"/>
              </w:rPr>
            </w:pPr>
            <w:r w:rsidRPr="00B16961">
              <w:rPr>
                <w:color w:val="000000"/>
                <w:sz w:val="20"/>
                <w:szCs w:val="20"/>
              </w:rPr>
              <w:t>0,000</w:t>
            </w:r>
          </w:p>
        </w:tc>
      </w:tr>
      <w:tr w:rsidR="00BE3F34" w:rsidRPr="00A102C4" w14:paraId="52F6EA99" w14:textId="77777777" w:rsidTr="008D40EA">
        <w:trPr>
          <w:trHeight w:val="20"/>
        </w:trPr>
        <w:tc>
          <w:tcPr>
            <w:tcW w:w="403" w:type="pct"/>
            <w:vMerge/>
            <w:shd w:val="clear" w:color="auto" w:fill="auto"/>
            <w:vAlign w:val="center"/>
            <w:hideMark/>
          </w:tcPr>
          <w:p w14:paraId="1D491EB0" w14:textId="77777777" w:rsidR="00BE3F34" w:rsidRPr="00A102C4" w:rsidRDefault="00BE3F34" w:rsidP="008D40EA">
            <w:pPr>
              <w:rPr>
                <w:sz w:val="20"/>
                <w:szCs w:val="20"/>
              </w:rPr>
            </w:pPr>
          </w:p>
        </w:tc>
        <w:tc>
          <w:tcPr>
            <w:tcW w:w="966" w:type="pct"/>
            <w:shd w:val="clear" w:color="auto" w:fill="auto"/>
            <w:vAlign w:val="center"/>
            <w:hideMark/>
          </w:tcPr>
          <w:p w14:paraId="192B1417"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24AE7B24" w14:textId="77777777" w:rsidR="00BE3F34" w:rsidRPr="00A102C4" w:rsidRDefault="00BE3F34" w:rsidP="008D40EA">
            <w:pPr>
              <w:jc w:val="center"/>
              <w:rPr>
                <w:color w:val="000000"/>
                <w:sz w:val="20"/>
                <w:szCs w:val="20"/>
              </w:rPr>
            </w:pPr>
            <w:r w:rsidRPr="00A102C4">
              <w:rPr>
                <w:color w:val="000000"/>
                <w:sz w:val="20"/>
                <w:szCs w:val="20"/>
              </w:rPr>
              <w:t>601,74</w:t>
            </w:r>
          </w:p>
        </w:tc>
        <w:tc>
          <w:tcPr>
            <w:tcW w:w="403" w:type="pct"/>
            <w:shd w:val="clear" w:color="auto" w:fill="auto"/>
            <w:vAlign w:val="center"/>
            <w:hideMark/>
          </w:tcPr>
          <w:p w14:paraId="54B6E42D" w14:textId="77777777" w:rsidR="00BE3F34" w:rsidRPr="00A102C4" w:rsidRDefault="00BE3F34" w:rsidP="008D40EA">
            <w:pPr>
              <w:jc w:val="center"/>
              <w:rPr>
                <w:color w:val="000000"/>
                <w:sz w:val="20"/>
                <w:szCs w:val="20"/>
              </w:rPr>
            </w:pPr>
            <w:r w:rsidRPr="00A102C4">
              <w:rPr>
                <w:color w:val="000000"/>
                <w:sz w:val="20"/>
                <w:szCs w:val="20"/>
              </w:rPr>
              <w:t>601,74</w:t>
            </w:r>
          </w:p>
        </w:tc>
        <w:tc>
          <w:tcPr>
            <w:tcW w:w="403" w:type="pct"/>
            <w:shd w:val="clear" w:color="auto" w:fill="auto"/>
            <w:vAlign w:val="center"/>
            <w:hideMark/>
          </w:tcPr>
          <w:p w14:paraId="075C72DC" w14:textId="77777777" w:rsidR="00BE3F34" w:rsidRPr="00A102C4" w:rsidRDefault="00BE3F34" w:rsidP="008D40EA">
            <w:pPr>
              <w:jc w:val="center"/>
              <w:rPr>
                <w:color w:val="000000"/>
                <w:sz w:val="20"/>
                <w:szCs w:val="20"/>
              </w:rPr>
            </w:pPr>
            <w:r w:rsidRPr="00A102C4">
              <w:rPr>
                <w:color w:val="000000"/>
                <w:sz w:val="20"/>
                <w:szCs w:val="20"/>
              </w:rPr>
              <w:t>601,74</w:t>
            </w:r>
          </w:p>
        </w:tc>
        <w:tc>
          <w:tcPr>
            <w:tcW w:w="403" w:type="pct"/>
            <w:shd w:val="clear" w:color="auto" w:fill="auto"/>
            <w:vAlign w:val="center"/>
            <w:hideMark/>
          </w:tcPr>
          <w:p w14:paraId="00AF139B" w14:textId="77777777" w:rsidR="00BE3F34" w:rsidRPr="00A102C4" w:rsidRDefault="00BE3F34" w:rsidP="008D40EA">
            <w:pPr>
              <w:jc w:val="center"/>
              <w:rPr>
                <w:color w:val="000000"/>
                <w:sz w:val="20"/>
                <w:szCs w:val="20"/>
              </w:rPr>
            </w:pPr>
            <w:r w:rsidRPr="00A102C4">
              <w:rPr>
                <w:color w:val="000000"/>
                <w:sz w:val="20"/>
                <w:szCs w:val="20"/>
              </w:rPr>
              <w:t>601,74</w:t>
            </w:r>
          </w:p>
        </w:tc>
        <w:tc>
          <w:tcPr>
            <w:tcW w:w="403" w:type="pct"/>
            <w:shd w:val="clear" w:color="auto" w:fill="auto"/>
            <w:vAlign w:val="center"/>
            <w:hideMark/>
          </w:tcPr>
          <w:p w14:paraId="578FBED4" w14:textId="77777777" w:rsidR="00BE3F34" w:rsidRPr="00A102C4" w:rsidRDefault="00BE3F34" w:rsidP="008D40EA">
            <w:pPr>
              <w:jc w:val="center"/>
              <w:rPr>
                <w:color w:val="000000"/>
                <w:sz w:val="20"/>
                <w:szCs w:val="20"/>
              </w:rPr>
            </w:pPr>
            <w:r w:rsidRPr="00A102C4">
              <w:rPr>
                <w:color w:val="000000"/>
                <w:sz w:val="20"/>
                <w:szCs w:val="20"/>
              </w:rPr>
              <w:t>601,74</w:t>
            </w:r>
          </w:p>
        </w:tc>
        <w:tc>
          <w:tcPr>
            <w:tcW w:w="403" w:type="pct"/>
            <w:shd w:val="clear" w:color="auto" w:fill="auto"/>
            <w:vAlign w:val="center"/>
            <w:hideMark/>
          </w:tcPr>
          <w:p w14:paraId="4098BA96" w14:textId="77777777" w:rsidR="00BE3F34" w:rsidRPr="00A102C4" w:rsidRDefault="00BE3F34" w:rsidP="008D40EA">
            <w:pPr>
              <w:jc w:val="center"/>
              <w:rPr>
                <w:color w:val="000000"/>
                <w:sz w:val="20"/>
                <w:szCs w:val="20"/>
              </w:rPr>
            </w:pPr>
            <w:r w:rsidRPr="00A102C4">
              <w:rPr>
                <w:color w:val="000000"/>
                <w:sz w:val="20"/>
                <w:szCs w:val="20"/>
              </w:rPr>
              <w:t>601,74</w:t>
            </w:r>
          </w:p>
        </w:tc>
        <w:tc>
          <w:tcPr>
            <w:tcW w:w="403" w:type="pct"/>
            <w:shd w:val="clear" w:color="auto" w:fill="auto"/>
            <w:vAlign w:val="center"/>
            <w:hideMark/>
          </w:tcPr>
          <w:p w14:paraId="3E3ADD31" w14:textId="77777777" w:rsidR="00BE3F34" w:rsidRPr="00A102C4" w:rsidRDefault="00BE3F34" w:rsidP="008D40EA">
            <w:pPr>
              <w:jc w:val="center"/>
              <w:rPr>
                <w:color w:val="000000"/>
                <w:sz w:val="20"/>
                <w:szCs w:val="20"/>
              </w:rPr>
            </w:pPr>
            <w:r w:rsidRPr="00A102C4">
              <w:rPr>
                <w:color w:val="000000"/>
                <w:sz w:val="20"/>
                <w:szCs w:val="20"/>
              </w:rPr>
              <w:t>601,74</w:t>
            </w:r>
          </w:p>
        </w:tc>
        <w:tc>
          <w:tcPr>
            <w:tcW w:w="403" w:type="pct"/>
            <w:shd w:val="clear" w:color="auto" w:fill="auto"/>
            <w:vAlign w:val="center"/>
            <w:hideMark/>
          </w:tcPr>
          <w:p w14:paraId="73446C53" w14:textId="77777777" w:rsidR="00BE3F34" w:rsidRPr="00A102C4" w:rsidRDefault="00BE3F34" w:rsidP="008D40EA">
            <w:pPr>
              <w:jc w:val="center"/>
              <w:rPr>
                <w:color w:val="000000"/>
                <w:sz w:val="20"/>
                <w:szCs w:val="20"/>
              </w:rPr>
            </w:pPr>
            <w:r w:rsidRPr="00A102C4">
              <w:rPr>
                <w:color w:val="000000"/>
                <w:sz w:val="20"/>
                <w:szCs w:val="20"/>
              </w:rPr>
              <w:t>601,74</w:t>
            </w:r>
          </w:p>
        </w:tc>
        <w:tc>
          <w:tcPr>
            <w:tcW w:w="407" w:type="pct"/>
            <w:shd w:val="clear" w:color="auto" w:fill="auto"/>
            <w:vAlign w:val="center"/>
            <w:hideMark/>
          </w:tcPr>
          <w:p w14:paraId="22FCAFF4" w14:textId="77777777" w:rsidR="00BE3F34" w:rsidRPr="00A102C4" w:rsidRDefault="00BE3F34" w:rsidP="008D40EA">
            <w:pPr>
              <w:jc w:val="center"/>
              <w:rPr>
                <w:color w:val="000000"/>
                <w:sz w:val="20"/>
                <w:szCs w:val="20"/>
              </w:rPr>
            </w:pPr>
            <w:r w:rsidRPr="00A102C4">
              <w:rPr>
                <w:color w:val="000000"/>
                <w:sz w:val="20"/>
                <w:szCs w:val="20"/>
              </w:rPr>
              <w:t>601,74</w:t>
            </w:r>
          </w:p>
        </w:tc>
      </w:tr>
      <w:tr w:rsidR="00BE3F34" w:rsidRPr="00A102C4" w14:paraId="01C3640F" w14:textId="77777777" w:rsidTr="008D40EA">
        <w:trPr>
          <w:trHeight w:val="20"/>
        </w:trPr>
        <w:tc>
          <w:tcPr>
            <w:tcW w:w="403" w:type="pct"/>
            <w:vMerge/>
            <w:shd w:val="clear" w:color="auto" w:fill="auto"/>
            <w:vAlign w:val="center"/>
            <w:hideMark/>
          </w:tcPr>
          <w:p w14:paraId="6592C9F2" w14:textId="77777777" w:rsidR="00BE3F34" w:rsidRPr="00A102C4" w:rsidRDefault="00BE3F34" w:rsidP="008D40EA">
            <w:pPr>
              <w:rPr>
                <w:sz w:val="20"/>
                <w:szCs w:val="20"/>
              </w:rPr>
            </w:pPr>
          </w:p>
        </w:tc>
        <w:tc>
          <w:tcPr>
            <w:tcW w:w="966" w:type="pct"/>
            <w:shd w:val="clear" w:color="auto" w:fill="auto"/>
            <w:vAlign w:val="center"/>
            <w:hideMark/>
          </w:tcPr>
          <w:p w14:paraId="4B5A2500"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5C4A53E7" w14:textId="77777777" w:rsidR="00BE3F34" w:rsidRPr="00A102C4" w:rsidRDefault="00BE3F34" w:rsidP="008D40EA">
            <w:pPr>
              <w:jc w:val="center"/>
              <w:rPr>
                <w:color w:val="000000"/>
                <w:sz w:val="20"/>
                <w:szCs w:val="20"/>
              </w:rPr>
            </w:pPr>
            <w:r w:rsidRPr="00A102C4">
              <w:rPr>
                <w:color w:val="000000"/>
                <w:sz w:val="20"/>
                <w:szCs w:val="20"/>
              </w:rPr>
              <w:t>0,12</w:t>
            </w:r>
          </w:p>
        </w:tc>
        <w:tc>
          <w:tcPr>
            <w:tcW w:w="403" w:type="pct"/>
            <w:shd w:val="clear" w:color="auto" w:fill="auto"/>
            <w:vAlign w:val="center"/>
            <w:hideMark/>
          </w:tcPr>
          <w:p w14:paraId="2A81BC21" w14:textId="77777777" w:rsidR="00BE3F34" w:rsidRPr="00A102C4" w:rsidRDefault="00BE3F34" w:rsidP="008D40EA">
            <w:pPr>
              <w:jc w:val="center"/>
              <w:rPr>
                <w:color w:val="000000"/>
                <w:sz w:val="20"/>
                <w:szCs w:val="20"/>
              </w:rPr>
            </w:pPr>
            <w:r w:rsidRPr="00A102C4">
              <w:rPr>
                <w:color w:val="000000"/>
                <w:sz w:val="20"/>
                <w:szCs w:val="20"/>
              </w:rPr>
              <w:t>0,12</w:t>
            </w:r>
          </w:p>
        </w:tc>
        <w:tc>
          <w:tcPr>
            <w:tcW w:w="403" w:type="pct"/>
            <w:shd w:val="clear" w:color="auto" w:fill="auto"/>
            <w:vAlign w:val="center"/>
            <w:hideMark/>
          </w:tcPr>
          <w:p w14:paraId="4E1B1774" w14:textId="77777777" w:rsidR="00BE3F34" w:rsidRPr="00A102C4" w:rsidRDefault="00BE3F34" w:rsidP="008D40EA">
            <w:pPr>
              <w:jc w:val="center"/>
              <w:rPr>
                <w:color w:val="000000"/>
                <w:sz w:val="20"/>
                <w:szCs w:val="20"/>
              </w:rPr>
            </w:pPr>
            <w:r w:rsidRPr="00A102C4">
              <w:rPr>
                <w:color w:val="000000"/>
                <w:sz w:val="20"/>
                <w:szCs w:val="20"/>
              </w:rPr>
              <w:t>0,12</w:t>
            </w:r>
          </w:p>
        </w:tc>
        <w:tc>
          <w:tcPr>
            <w:tcW w:w="403" w:type="pct"/>
            <w:shd w:val="clear" w:color="auto" w:fill="auto"/>
            <w:vAlign w:val="center"/>
            <w:hideMark/>
          </w:tcPr>
          <w:p w14:paraId="005F9257" w14:textId="77777777" w:rsidR="00BE3F34" w:rsidRPr="00A102C4" w:rsidRDefault="00BE3F34" w:rsidP="008D40EA">
            <w:pPr>
              <w:jc w:val="center"/>
              <w:rPr>
                <w:color w:val="000000"/>
                <w:sz w:val="20"/>
                <w:szCs w:val="20"/>
              </w:rPr>
            </w:pPr>
            <w:r w:rsidRPr="00A102C4">
              <w:rPr>
                <w:color w:val="000000"/>
                <w:sz w:val="20"/>
                <w:szCs w:val="20"/>
              </w:rPr>
              <w:t>0,12</w:t>
            </w:r>
          </w:p>
        </w:tc>
        <w:tc>
          <w:tcPr>
            <w:tcW w:w="403" w:type="pct"/>
            <w:shd w:val="clear" w:color="auto" w:fill="auto"/>
            <w:vAlign w:val="center"/>
            <w:hideMark/>
          </w:tcPr>
          <w:p w14:paraId="6D7DB4DF" w14:textId="77777777" w:rsidR="00BE3F34" w:rsidRPr="00A102C4" w:rsidRDefault="00BE3F34" w:rsidP="008D40EA">
            <w:pPr>
              <w:jc w:val="center"/>
              <w:rPr>
                <w:color w:val="000000"/>
                <w:sz w:val="20"/>
                <w:szCs w:val="20"/>
              </w:rPr>
            </w:pPr>
            <w:r w:rsidRPr="00A102C4">
              <w:rPr>
                <w:color w:val="000000"/>
                <w:sz w:val="20"/>
                <w:szCs w:val="20"/>
              </w:rPr>
              <w:t>0,12</w:t>
            </w:r>
          </w:p>
        </w:tc>
        <w:tc>
          <w:tcPr>
            <w:tcW w:w="403" w:type="pct"/>
            <w:shd w:val="clear" w:color="auto" w:fill="auto"/>
            <w:vAlign w:val="center"/>
            <w:hideMark/>
          </w:tcPr>
          <w:p w14:paraId="0A90C1BB" w14:textId="77777777" w:rsidR="00BE3F34" w:rsidRPr="00A102C4" w:rsidRDefault="00BE3F34" w:rsidP="008D40EA">
            <w:pPr>
              <w:jc w:val="center"/>
              <w:rPr>
                <w:color w:val="000000"/>
                <w:sz w:val="20"/>
                <w:szCs w:val="20"/>
              </w:rPr>
            </w:pPr>
            <w:r w:rsidRPr="00A102C4">
              <w:rPr>
                <w:color w:val="000000"/>
                <w:sz w:val="20"/>
                <w:szCs w:val="20"/>
              </w:rPr>
              <w:t>0,12</w:t>
            </w:r>
          </w:p>
        </w:tc>
        <w:tc>
          <w:tcPr>
            <w:tcW w:w="403" w:type="pct"/>
            <w:shd w:val="clear" w:color="auto" w:fill="auto"/>
            <w:vAlign w:val="center"/>
            <w:hideMark/>
          </w:tcPr>
          <w:p w14:paraId="6E64E864" w14:textId="77777777" w:rsidR="00BE3F34" w:rsidRPr="00A102C4" w:rsidRDefault="00BE3F34" w:rsidP="008D40EA">
            <w:pPr>
              <w:jc w:val="center"/>
              <w:rPr>
                <w:color w:val="000000"/>
                <w:sz w:val="20"/>
                <w:szCs w:val="20"/>
              </w:rPr>
            </w:pPr>
            <w:r w:rsidRPr="00A102C4">
              <w:rPr>
                <w:color w:val="000000"/>
                <w:sz w:val="20"/>
                <w:szCs w:val="20"/>
              </w:rPr>
              <w:t>0,12</w:t>
            </w:r>
          </w:p>
        </w:tc>
        <w:tc>
          <w:tcPr>
            <w:tcW w:w="403" w:type="pct"/>
            <w:shd w:val="clear" w:color="auto" w:fill="auto"/>
            <w:vAlign w:val="center"/>
            <w:hideMark/>
          </w:tcPr>
          <w:p w14:paraId="30342CC8" w14:textId="77777777" w:rsidR="00BE3F34" w:rsidRPr="00A102C4" w:rsidRDefault="00BE3F34" w:rsidP="008D40EA">
            <w:pPr>
              <w:jc w:val="center"/>
              <w:rPr>
                <w:color w:val="000000"/>
                <w:sz w:val="20"/>
                <w:szCs w:val="20"/>
              </w:rPr>
            </w:pPr>
            <w:r w:rsidRPr="00A102C4">
              <w:rPr>
                <w:color w:val="000000"/>
                <w:sz w:val="20"/>
                <w:szCs w:val="20"/>
              </w:rPr>
              <w:t>0,12</w:t>
            </w:r>
          </w:p>
        </w:tc>
        <w:tc>
          <w:tcPr>
            <w:tcW w:w="407" w:type="pct"/>
            <w:shd w:val="clear" w:color="auto" w:fill="auto"/>
            <w:vAlign w:val="center"/>
            <w:hideMark/>
          </w:tcPr>
          <w:p w14:paraId="5CA6B039" w14:textId="77777777" w:rsidR="00BE3F34" w:rsidRPr="00A102C4" w:rsidRDefault="00BE3F34" w:rsidP="008D40EA">
            <w:pPr>
              <w:jc w:val="center"/>
              <w:rPr>
                <w:color w:val="000000"/>
                <w:sz w:val="20"/>
                <w:szCs w:val="20"/>
              </w:rPr>
            </w:pPr>
            <w:r w:rsidRPr="00A102C4">
              <w:rPr>
                <w:color w:val="000000"/>
                <w:sz w:val="20"/>
                <w:szCs w:val="20"/>
              </w:rPr>
              <w:t>0,12</w:t>
            </w:r>
          </w:p>
        </w:tc>
      </w:tr>
      <w:tr w:rsidR="00BE3F34" w:rsidRPr="00A102C4" w14:paraId="6324334F" w14:textId="77777777" w:rsidTr="008D40EA">
        <w:trPr>
          <w:trHeight w:val="20"/>
        </w:trPr>
        <w:tc>
          <w:tcPr>
            <w:tcW w:w="403" w:type="pct"/>
            <w:vMerge w:val="restart"/>
            <w:shd w:val="clear" w:color="auto" w:fill="auto"/>
            <w:vAlign w:val="center"/>
            <w:hideMark/>
          </w:tcPr>
          <w:p w14:paraId="3FE255C3" w14:textId="77777777" w:rsidR="00BE3F34" w:rsidRPr="00A102C4" w:rsidRDefault="00BE3F34" w:rsidP="008D40EA">
            <w:pPr>
              <w:jc w:val="center"/>
              <w:rPr>
                <w:sz w:val="20"/>
                <w:szCs w:val="20"/>
              </w:rPr>
            </w:pPr>
            <w:r w:rsidRPr="00A102C4">
              <w:rPr>
                <w:sz w:val="20"/>
                <w:szCs w:val="20"/>
              </w:rPr>
              <w:t>11</w:t>
            </w:r>
          </w:p>
        </w:tc>
        <w:tc>
          <w:tcPr>
            <w:tcW w:w="4597" w:type="pct"/>
            <w:gridSpan w:val="10"/>
            <w:shd w:val="clear" w:color="auto" w:fill="auto"/>
            <w:vAlign w:val="center"/>
            <w:hideMark/>
          </w:tcPr>
          <w:p w14:paraId="6900EA2A" w14:textId="77777777" w:rsidR="00BE3F34" w:rsidRPr="00A102C4" w:rsidRDefault="00BE3F34" w:rsidP="008D40EA">
            <w:pPr>
              <w:jc w:val="center"/>
              <w:rPr>
                <w:b/>
                <w:bCs/>
                <w:sz w:val="20"/>
                <w:szCs w:val="20"/>
              </w:rPr>
            </w:pPr>
            <w:r w:rsidRPr="00A102C4">
              <w:rPr>
                <w:b/>
                <w:bCs/>
                <w:sz w:val="20"/>
                <w:szCs w:val="20"/>
              </w:rPr>
              <w:t>Котельная №11</w:t>
            </w:r>
          </w:p>
        </w:tc>
      </w:tr>
      <w:tr w:rsidR="00BE3F34" w:rsidRPr="00A102C4" w14:paraId="2EC58288" w14:textId="77777777" w:rsidTr="008D40EA">
        <w:trPr>
          <w:trHeight w:val="20"/>
        </w:trPr>
        <w:tc>
          <w:tcPr>
            <w:tcW w:w="403" w:type="pct"/>
            <w:vMerge/>
            <w:shd w:val="clear" w:color="auto" w:fill="auto"/>
            <w:vAlign w:val="center"/>
            <w:hideMark/>
          </w:tcPr>
          <w:p w14:paraId="7ED146AC" w14:textId="77777777" w:rsidR="00BE3F34" w:rsidRPr="00A102C4" w:rsidRDefault="00BE3F34" w:rsidP="008D40EA">
            <w:pPr>
              <w:rPr>
                <w:sz w:val="20"/>
                <w:szCs w:val="20"/>
              </w:rPr>
            </w:pPr>
          </w:p>
        </w:tc>
        <w:tc>
          <w:tcPr>
            <w:tcW w:w="966" w:type="pct"/>
            <w:shd w:val="clear" w:color="auto" w:fill="auto"/>
            <w:vAlign w:val="center"/>
            <w:hideMark/>
          </w:tcPr>
          <w:p w14:paraId="3D9120AE"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039F9825" w14:textId="77777777" w:rsidR="00BE3F34" w:rsidRPr="00A102C4" w:rsidRDefault="00BE3F34" w:rsidP="008D40EA">
            <w:pPr>
              <w:jc w:val="center"/>
              <w:rPr>
                <w:color w:val="000000"/>
                <w:sz w:val="20"/>
                <w:szCs w:val="20"/>
              </w:rPr>
            </w:pPr>
            <w:r w:rsidRPr="00A102C4">
              <w:rPr>
                <w:color w:val="000000"/>
                <w:sz w:val="20"/>
                <w:szCs w:val="20"/>
              </w:rPr>
              <w:t>1441,42</w:t>
            </w:r>
          </w:p>
        </w:tc>
        <w:tc>
          <w:tcPr>
            <w:tcW w:w="403" w:type="pct"/>
            <w:shd w:val="clear" w:color="auto" w:fill="auto"/>
            <w:vAlign w:val="center"/>
            <w:hideMark/>
          </w:tcPr>
          <w:p w14:paraId="1C9C6A42" w14:textId="77777777" w:rsidR="00BE3F34" w:rsidRPr="00A102C4" w:rsidRDefault="00BE3F34" w:rsidP="008D40EA">
            <w:pPr>
              <w:jc w:val="center"/>
              <w:rPr>
                <w:color w:val="000000"/>
                <w:sz w:val="20"/>
                <w:szCs w:val="20"/>
              </w:rPr>
            </w:pPr>
            <w:r w:rsidRPr="00A102C4">
              <w:rPr>
                <w:color w:val="000000"/>
                <w:sz w:val="20"/>
                <w:szCs w:val="20"/>
              </w:rPr>
              <w:t>1441,42</w:t>
            </w:r>
          </w:p>
        </w:tc>
        <w:tc>
          <w:tcPr>
            <w:tcW w:w="403" w:type="pct"/>
            <w:shd w:val="clear" w:color="auto" w:fill="auto"/>
            <w:vAlign w:val="center"/>
            <w:hideMark/>
          </w:tcPr>
          <w:p w14:paraId="37A51CE6" w14:textId="77777777" w:rsidR="00BE3F34" w:rsidRPr="00A102C4" w:rsidRDefault="00BE3F34" w:rsidP="008D40EA">
            <w:pPr>
              <w:jc w:val="center"/>
              <w:rPr>
                <w:color w:val="000000"/>
                <w:sz w:val="20"/>
                <w:szCs w:val="20"/>
              </w:rPr>
            </w:pPr>
            <w:r w:rsidRPr="00A102C4">
              <w:rPr>
                <w:color w:val="000000"/>
                <w:sz w:val="20"/>
                <w:szCs w:val="20"/>
              </w:rPr>
              <w:t>1441,42</w:t>
            </w:r>
          </w:p>
        </w:tc>
        <w:tc>
          <w:tcPr>
            <w:tcW w:w="403" w:type="pct"/>
            <w:shd w:val="clear" w:color="auto" w:fill="auto"/>
            <w:vAlign w:val="center"/>
            <w:hideMark/>
          </w:tcPr>
          <w:p w14:paraId="545282DD" w14:textId="77777777" w:rsidR="00BE3F34" w:rsidRPr="00A102C4" w:rsidRDefault="00BE3F34" w:rsidP="008D40EA">
            <w:pPr>
              <w:jc w:val="center"/>
              <w:rPr>
                <w:color w:val="000000"/>
                <w:sz w:val="20"/>
                <w:szCs w:val="20"/>
              </w:rPr>
            </w:pPr>
            <w:r w:rsidRPr="00A102C4">
              <w:rPr>
                <w:color w:val="000000"/>
                <w:sz w:val="20"/>
                <w:szCs w:val="20"/>
              </w:rPr>
              <w:t>1441,42</w:t>
            </w:r>
          </w:p>
        </w:tc>
        <w:tc>
          <w:tcPr>
            <w:tcW w:w="403" w:type="pct"/>
            <w:shd w:val="clear" w:color="auto" w:fill="auto"/>
            <w:vAlign w:val="center"/>
            <w:hideMark/>
          </w:tcPr>
          <w:p w14:paraId="7C7333EB" w14:textId="77777777" w:rsidR="00BE3F34" w:rsidRPr="00A102C4" w:rsidRDefault="00BE3F34" w:rsidP="008D40EA">
            <w:pPr>
              <w:jc w:val="center"/>
              <w:rPr>
                <w:color w:val="000000"/>
                <w:sz w:val="20"/>
                <w:szCs w:val="20"/>
              </w:rPr>
            </w:pPr>
            <w:r w:rsidRPr="00A102C4">
              <w:rPr>
                <w:color w:val="000000"/>
                <w:sz w:val="20"/>
                <w:szCs w:val="20"/>
              </w:rPr>
              <w:t>1441,42</w:t>
            </w:r>
          </w:p>
        </w:tc>
        <w:tc>
          <w:tcPr>
            <w:tcW w:w="403" w:type="pct"/>
            <w:shd w:val="clear" w:color="auto" w:fill="auto"/>
            <w:vAlign w:val="center"/>
            <w:hideMark/>
          </w:tcPr>
          <w:p w14:paraId="6A9BC431" w14:textId="77777777" w:rsidR="00BE3F34" w:rsidRPr="00A102C4" w:rsidRDefault="00BE3F34" w:rsidP="008D40EA">
            <w:pPr>
              <w:jc w:val="center"/>
              <w:rPr>
                <w:color w:val="000000"/>
                <w:sz w:val="20"/>
                <w:szCs w:val="20"/>
              </w:rPr>
            </w:pPr>
            <w:r w:rsidRPr="00A102C4">
              <w:rPr>
                <w:color w:val="000000"/>
                <w:sz w:val="20"/>
                <w:szCs w:val="20"/>
              </w:rPr>
              <w:t>1441,42</w:t>
            </w:r>
          </w:p>
        </w:tc>
        <w:tc>
          <w:tcPr>
            <w:tcW w:w="403" w:type="pct"/>
            <w:shd w:val="clear" w:color="auto" w:fill="auto"/>
            <w:vAlign w:val="center"/>
            <w:hideMark/>
          </w:tcPr>
          <w:p w14:paraId="74C27586" w14:textId="77777777" w:rsidR="00BE3F34" w:rsidRPr="00A102C4" w:rsidRDefault="00BE3F34" w:rsidP="008D40EA">
            <w:pPr>
              <w:jc w:val="center"/>
              <w:rPr>
                <w:color w:val="000000"/>
                <w:sz w:val="20"/>
                <w:szCs w:val="20"/>
              </w:rPr>
            </w:pPr>
            <w:r w:rsidRPr="00A102C4">
              <w:rPr>
                <w:color w:val="000000"/>
                <w:sz w:val="20"/>
                <w:szCs w:val="20"/>
              </w:rPr>
              <w:t>1441,42</w:t>
            </w:r>
          </w:p>
        </w:tc>
        <w:tc>
          <w:tcPr>
            <w:tcW w:w="403" w:type="pct"/>
            <w:shd w:val="clear" w:color="auto" w:fill="auto"/>
            <w:vAlign w:val="center"/>
            <w:hideMark/>
          </w:tcPr>
          <w:p w14:paraId="63237AD5" w14:textId="77777777" w:rsidR="00BE3F34" w:rsidRPr="00A102C4" w:rsidRDefault="00BE3F34" w:rsidP="008D40EA">
            <w:pPr>
              <w:jc w:val="center"/>
              <w:rPr>
                <w:color w:val="000000"/>
                <w:sz w:val="20"/>
                <w:szCs w:val="20"/>
              </w:rPr>
            </w:pPr>
            <w:r w:rsidRPr="00A102C4">
              <w:rPr>
                <w:color w:val="000000"/>
                <w:sz w:val="20"/>
                <w:szCs w:val="20"/>
              </w:rPr>
              <w:t>1441,42</w:t>
            </w:r>
          </w:p>
        </w:tc>
        <w:tc>
          <w:tcPr>
            <w:tcW w:w="407" w:type="pct"/>
            <w:shd w:val="clear" w:color="auto" w:fill="auto"/>
            <w:vAlign w:val="center"/>
            <w:hideMark/>
          </w:tcPr>
          <w:p w14:paraId="632C1F9C" w14:textId="77777777" w:rsidR="00BE3F34" w:rsidRPr="00A102C4" w:rsidRDefault="00BE3F34" w:rsidP="008D40EA">
            <w:pPr>
              <w:jc w:val="center"/>
              <w:rPr>
                <w:color w:val="000000"/>
                <w:sz w:val="20"/>
                <w:szCs w:val="20"/>
              </w:rPr>
            </w:pPr>
            <w:r w:rsidRPr="00A102C4">
              <w:rPr>
                <w:color w:val="000000"/>
                <w:sz w:val="20"/>
                <w:szCs w:val="20"/>
              </w:rPr>
              <w:t>1441,42</w:t>
            </w:r>
          </w:p>
        </w:tc>
      </w:tr>
      <w:tr w:rsidR="00BE3F34" w:rsidRPr="00A102C4" w14:paraId="7289BFC4" w14:textId="77777777" w:rsidTr="008D40EA">
        <w:trPr>
          <w:trHeight w:val="20"/>
        </w:trPr>
        <w:tc>
          <w:tcPr>
            <w:tcW w:w="403" w:type="pct"/>
            <w:vMerge/>
            <w:shd w:val="clear" w:color="auto" w:fill="auto"/>
            <w:vAlign w:val="center"/>
            <w:hideMark/>
          </w:tcPr>
          <w:p w14:paraId="6A2D7398" w14:textId="77777777" w:rsidR="00BE3F34" w:rsidRPr="00A102C4" w:rsidRDefault="00BE3F34" w:rsidP="008D40EA">
            <w:pPr>
              <w:rPr>
                <w:sz w:val="20"/>
                <w:szCs w:val="20"/>
              </w:rPr>
            </w:pPr>
          </w:p>
        </w:tc>
        <w:tc>
          <w:tcPr>
            <w:tcW w:w="966" w:type="pct"/>
            <w:shd w:val="clear" w:color="auto" w:fill="auto"/>
            <w:vAlign w:val="center"/>
            <w:hideMark/>
          </w:tcPr>
          <w:p w14:paraId="6CB88667"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7E0904BE" w14:textId="77777777" w:rsidR="00BE3F34" w:rsidRPr="00A102C4" w:rsidRDefault="00BE3F34" w:rsidP="008D40EA">
            <w:pPr>
              <w:jc w:val="center"/>
              <w:rPr>
                <w:color w:val="000000"/>
                <w:sz w:val="20"/>
                <w:szCs w:val="20"/>
              </w:rPr>
            </w:pPr>
            <w:r w:rsidRPr="00A102C4">
              <w:rPr>
                <w:color w:val="000000"/>
                <w:sz w:val="20"/>
                <w:szCs w:val="20"/>
              </w:rPr>
              <w:t>566,37</w:t>
            </w:r>
          </w:p>
        </w:tc>
        <w:tc>
          <w:tcPr>
            <w:tcW w:w="403" w:type="pct"/>
            <w:shd w:val="clear" w:color="auto" w:fill="auto"/>
            <w:vAlign w:val="center"/>
            <w:hideMark/>
          </w:tcPr>
          <w:p w14:paraId="3B07D972" w14:textId="77777777" w:rsidR="00BE3F34" w:rsidRPr="00A102C4" w:rsidRDefault="00BE3F34" w:rsidP="008D40EA">
            <w:pPr>
              <w:jc w:val="center"/>
              <w:rPr>
                <w:color w:val="000000"/>
                <w:sz w:val="20"/>
                <w:szCs w:val="20"/>
              </w:rPr>
            </w:pPr>
            <w:r w:rsidRPr="00A102C4">
              <w:rPr>
                <w:color w:val="000000"/>
                <w:sz w:val="20"/>
                <w:szCs w:val="20"/>
              </w:rPr>
              <w:t>566,37</w:t>
            </w:r>
          </w:p>
        </w:tc>
        <w:tc>
          <w:tcPr>
            <w:tcW w:w="403" w:type="pct"/>
            <w:shd w:val="clear" w:color="auto" w:fill="auto"/>
            <w:vAlign w:val="center"/>
            <w:hideMark/>
          </w:tcPr>
          <w:p w14:paraId="372DBDF6" w14:textId="77777777" w:rsidR="00BE3F34" w:rsidRPr="00A102C4" w:rsidRDefault="00BE3F34" w:rsidP="008D40EA">
            <w:pPr>
              <w:jc w:val="center"/>
              <w:rPr>
                <w:color w:val="000000"/>
                <w:sz w:val="20"/>
                <w:szCs w:val="20"/>
              </w:rPr>
            </w:pPr>
            <w:r w:rsidRPr="00A102C4">
              <w:rPr>
                <w:color w:val="000000"/>
                <w:sz w:val="20"/>
                <w:szCs w:val="20"/>
              </w:rPr>
              <w:t>566,37</w:t>
            </w:r>
          </w:p>
        </w:tc>
        <w:tc>
          <w:tcPr>
            <w:tcW w:w="403" w:type="pct"/>
            <w:shd w:val="clear" w:color="auto" w:fill="auto"/>
            <w:vAlign w:val="center"/>
            <w:hideMark/>
          </w:tcPr>
          <w:p w14:paraId="70DD4E25" w14:textId="77777777" w:rsidR="00BE3F34" w:rsidRPr="00A102C4" w:rsidRDefault="00BE3F34" w:rsidP="008D40EA">
            <w:pPr>
              <w:jc w:val="center"/>
              <w:rPr>
                <w:color w:val="000000"/>
                <w:sz w:val="20"/>
                <w:szCs w:val="20"/>
              </w:rPr>
            </w:pPr>
            <w:r w:rsidRPr="00A102C4">
              <w:rPr>
                <w:color w:val="000000"/>
                <w:sz w:val="20"/>
                <w:szCs w:val="20"/>
              </w:rPr>
              <w:t>566,37</w:t>
            </w:r>
          </w:p>
        </w:tc>
        <w:tc>
          <w:tcPr>
            <w:tcW w:w="403" w:type="pct"/>
            <w:shd w:val="clear" w:color="auto" w:fill="auto"/>
            <w:vAlign w:val="center"/>
            <w:hideMark/>
          </w:tcPr>
          <w:p w14:paraId="750BE217" w14:textId="77777777" w:rsidR="00BE3F34" w:rsidRPr="00A102C4" w:rsidRDefault="00BE3F34" w:rsidP="008D40EA">
            <w:pPr>
              <w:jc w:val="center"/>
              <w:rPr>
                <w:color w:val="000000"/>
                <w:sz w:val="20"/>
                <w:szCs w:val="20"/>
              </w:rPr>
            </w:pPr>
            <w:r w:rsidRPr="00A102C4">
              <w:rPr>
                <w:color w:val="000000"/>
                <w:sz w:val="20"/>
                <w:szCs w:val="20"/>
              </w:rPr>
              <w:t>566,37</w:t>
            </w:r>
          </w:p>
        </w:tc>
        <w:tc>
          <w:tcPr>
            <w:tcW w:w="403" w:type="pct"/>
            <w:shd w:val="clear" w:color="auto" w:fill="auto"/>
            <w:vAlign w:val="center"/>
            <w:hideMark/>
          </w:tcPr>
          <w:p w14:paraId="63ED87E9" w14:textId="77777777" w:rsidR="00BE3F34" w:rsidRPr="00A102C4" w:rsidRDefault="00BE3F34" w:rsidP="008D40EA">
            <w:pPr>
              <w:jc w:val="center"/>
              <w:rPr>
                <w:color w:val="000000"/>
                <w:sz w:val="20"/>
                <w:szCs w:val="20"/>
              </w:rPr>
            </w:pPr>
            <w:r w:rsidRPr="00A102C4">
              <w:rPr>
                <w:color w:val="000000"/>
                <w:sz w:val="20"/>
                <w:szCs w:val="20"/>
              </w:rPr>
              <w:t>566,37</w:t>
            </w:r>
          </w:p>
        </w:tc>
        <w:tc>
          <w:tcPr>
            <w:tcW w:w="403" w:type="pct"/>
            <w:shd w:val="clear" w:color="auto" w:fill="auto"/>
            <w:vAlign w:val="center"/>
            <w:hideMark/>
          </w:tcPr>
          <w:p w14:paraId="2A83E3B7" w14:textId="77777777" w:rsidR="00BE3F34" w:rsidRPr="00A102C4" w:rsidRDefault="00BE3F34" w:rsidP="008D40EA">
            <w:pPr>
              <w:jc w:val="center"/>
              <w:rPr>
                <w:color w:val="000000"/>
                <w:sz w:val="20"/>
                <w:szCs w:val="20"/>
              </w:rPr>
            </w:pPr>
            <w:r w:rsidRPr="00A102C4">
              <w:rPr>
                <w:color w:val="000000"/>
                <w:sz w:val="20"/>
                <w:szCs w:val="20"/>
              </w:rPr>
              <w:t>566,37</w:t>
            </w:r>
          </w:p>
        </w:tc>
        <w:tc>
          <w:tcPr>
            <w:tcW w:w="403" w:type="pct"/>
            <w:shd w:val="clear" w:color="auto" w:fill="auto"/>
            <w:vAlign w:val="center"/>
            <w:hideMark/>
          </w:tcPr>
          <w:p w14:paraId="20C3B6CE" w14:textId="77777777" w:rsidR="00BE3F34" w:rsidRPr="00A102C4" w:rsidRDefault="00BE3F34" w:rsidP="008D40EA">
            <w:pPr>
              <w:jc w:val="center"/>
              <w:rPr>
                <w:color w:val="000000"/>
                <w:sz w:val="20"/>
                <w:szCs w:val="20"/>
              </w:rPr>
            </w:pPr>
            <w:r w:rsidRPr="00A102C4">
              <w:rPr>
                <w:color w:val="000000"/>
                <w:sz w:val="20"/>
                <w:szCs w:val="20"/>
              </w:rPr>
              <w:t>566,37</w:t>
            </w:r>
          </w:p>
        </w:tc>
        <w:tc>
          <w:tcPr>
            <w:tcW w:w="407" w:type="pct"/>
            <w:shd w:val="clear" w:color="auto" w:fill="auto"/>
            <w:vAlign w:val="center"/>
            <w:hideMark/>
          </w:tcPr>
          <w:p w14:paraId="0F48AFB7" w14:textId="77777777" w:rsidR="00BE3F34" w:rsidRPr="00A102C4" w:rsidRDefault="00BE3F34" w:rsidP="008D40EA">
            <w:pPr>
              <w:jc w:val="center"/>
              <w:rPr>
                <w:color w:val="000000"/>
                <w:sz w:val="20"/>
                <w:szCs w:val="20"/>
              </w:rPr>
            </w:pPr>
            <w:r w:rsidRPr="00A102C4">
              <w:rPr>
                <w:color w:val="000000"/>
                <w:sz w:val="20"/>
                <w:szCs w:val="20"/>
              </w:rPr>
              <w:t>566,37</w:t>
            </w:r>
          </w:p>
        </w:tc>
      </w:tr>
      <w:tr w:rsidR="00BE3F34" w:rsidRPr="00A102C4" w14:paraId="256536A5" w14:textId="77777777" w:rsidTr="008D40EA">
        <w:trPr>
          <w:trHeight w:val="20"/>
        </w:trPr>
        <w:tc>
          <w:tcPr>
            <w:tcW w:w="403" w:type="pct"/>
            <w:vMerge/>
            <w:shd w:val="clear" w:color="auto" w:fill="auto"/>
            <w:vAlign w:val="center"/>
            <w:hideMark/>
          </w:tcPr>
          <w:p w14:paraId="298EBC90" w14:textId="77777777" w:rsidR="00BE3F34" w:rsidRPr="00A102C4" w:rsidRDefault="00BE3F34" w:rsidP="008D40EA">
            <w:pPr>
              <w:rPr>
                <w:sz w:val="20"/>
                <w:szCs w:val="20"/>
              </w:rPr>
            </w:pPr>
          </w:p>
        </w:tc>
        <w:tc>
          <w:tcPr>
            <w:tcW w:w="966" w:type="pct"/>
            <w:shd w:val="clear" w:color="auto" w:fill="auto"/>
            <w:vAlign w:val="center"/>
            <w:hideMark/>
          </w:tcPr>
          <w:p w14:paraId="63E4AB9D"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569894EE" w14:textId="77777777" w:rsidR="00BE3F34" w:rsidRPr="00A102C4" w:rsidRDefault="00BE3F34" w:rsidP="008D40EA">
            <w:pPr>
              <w:jc w:val="center"/>
              <w:rPr>
                <w:color w:val="000000"/>
                <w:sz w:val="20"/>
                <w:szCs w:val="20"/>
              </w:rPr>
            </w:pPr>
            <w:r w:rsidRPr="00C14B71">
              <w:rPr>
                <w:color w:val="000000"/>
                <w:sz w:val="20"/>
                <w:szCs w:val="20"/>
              </w:rPr>
              <w:t>0,000</w:t>
            </w:r>
          </w:p>
        </w:tc>
        <w:tc>
          <w:tcPr>
            <w:tcW w:w="403" w:type="pct"/>
            <w:shd w:val="clear" w:color="auto" w:fill="auto"/>
            <w:vAlign w:val="center"/>
            <w:hideMark/>
          </w:tcPr>
          <w:p w14:paraId="369641B5" w14:textId="77777777" w:rsidR="00BE3F34" w:rsidRPr="00A102C4" w:rsidRDefault="00BE3F34" w:rsidP="008D40EA">
            <w:pPr>
              <w:jc w:val="center"/>
              <w:rPr>
                <w:color w:val="000000"/>
                <w:sz w:val="20"/>
                <w:szCs w:val="20"/>
              </w:rPr>
            </w:pPr>
            <w:r w:rsidRPr="00C14B71">
              <w:rPr>
                <w:color w:val="000000"/>
                <w:sz w:val="20"/>
                <w:szCs w:val="20"/>
              </w:rPr>
              <w:t>0,000</w:t>
            </w:r>
          </w:p>
        </w:tc>
        <w:tc>
          <w:tcPr>
            <w:tcW w:w="403" w:type="pct"/>
            <w:shd w:val="clear" w:color="auto" w:fill="auto"/>
            <w:vAlign w:val="center"/>
            <w:hideMark/>
          </w:tcPr>
          <w:p w14:paraId="3D638F07" w14:textId="77777777" w:rsidR="00BE3F34" w:rsidRPr="00A102C4" w:rsidRDefault="00BE3F34" w:rsidP="008D40EA">
            <w:pPr>
              <w:jc w:val="center"/>
              <w:rPr>
                <w:color w:val="000000"/>
                <w:sz w:val="20"/>
                <w:szCs w:val="20"/>
              </w:rPr>
            </w:pPr>
            <w:r w:rsidRPr="00C14B71">
              <w:rPr>
                <w:color w:val="000000"/>
                <w:sz w:val="20"/>
                <w:szCs w:val="20"/>
              </w:rPr>
              <w:t>0,000</w:t>
            </w:r>
          </w:p>
        </w:tc>
        <w:tc>
          <w:tcPr>
            <w:tcW w:w="403" w:type="pct"/>
            <w:shd w:val="clear" w:color="auto" w:fill="auto"/>
            <w:vAlign w:val="center"/>
            <w:hideMark/>
          </w:tcPr>
          <w:p w14:paraId="2F72C3F4" w14:textId="77777777" w:rsidR="00BE3F34" w:rsidRPr="00A102C4" w:rsidRDefault="00BE3F34" w:rsidP="008D40EA">
            <w:pPr>
              <w:jc w:val="center"/>
              <w:rPr>
                <w:color w:val="000000"/>
                <w:sz w:val="20"/>
                <w:szCs w:val="20"/>
              </w:rPr>
            </w:pPr>
            <w:r w:rsidRPr="00C14B71">
              <w:rPr>
                <w:color w:val="000000"/>
                <w:sz w:val="20"/>
                <w:szCs w:val="20"/>
              </w:rPr>
              <w:t>0,000</w:t>
            </w:r>
          </w:p>
        </w:tc>
        <w:tc>
          <w:tcPr>
            <w:tcW w:w="403" w:type="pct"/>
            <w:shd w:val="clear" w:color="auto" w:fill="auto"/>
            <w:vAlign w:val="center"/>
            <w:hideMark/>
          </w:tcPr>
          <w:p w14:paraId="60D43B42" w14:textId="77777777" w:rsidR="00BE3F34" w:rsidRPr="00A102C4" w:rsidRDefault="00BE3F34" w:rsidP="008D40EA">
            <w:pPr>
              <w:jc w:val="center"/>
              <w:rPr>
                <w:color w:val="000000"/>
                <w:sz w:val="20"/>
                <w:szCs w:val="20"/>
              </w:rPr>
            </w:pPr>
            <w:r w:rsidRPr="00C14B71">
              <w:rPr>
                <w:color w:val="000000"/>
                <w:sz w:val="20"/>
                <w:szCs w:val="20"/>
              </w:rPr>
              <w:t>0,000</w:t>
            </w:r>
          </w:p>
        </w:tc>
        <w:tc>
          <w:tcPr>
            <w:tcW w:w="403" w:type="pct"/>
            <w:shd w:val="clear" w:color="auto" w:fill="auto"/>
            <w:vAlign w:val="center"/>
            <w:hideMark/>
          </w:tcPr>
          <w:p w14:paraId="48F24817" w14:textId="77777777" w:rsidR="00BE3F34" w:rsidRPr="00A102C4" w:rsidRDefault="00BE3F34" w:rsidP="008D40EA">
            <w:pPr>
              <w:jc w:val="center"/>
              <w:rPr>
                <w:color w:val="000000"/>
                <w:sz w:val="20"/>
                <w:szCs w:val="20"/>
              </w:rPr>
            </w:pPr>
            <w:r w:rsidRPr="00C14B71">
              <w:rPr>
                <w:color w:val="000000"/>
                <w:sz w:val="20"/>
                <w:szCs w:val="20"/>
              </w:rPr>
              <w:t>0,000</w:t>
            </w:r>
          </w:p>
        </w:tc>
        <w:tc>
          <w:tcPr>
            <w:tcW w:w="403" w:type="pct"/>
            <w:shd w:val="clear" w:color="auto" w:fill="auto"/>
            <w:vAlign w:val="center"/>
            <w:hideMark/>
          </w:tcPr>
          <w:p w14:paraId="11C47087" w14:textId="77777777" w:rsidR="00BE3F34" w:rsidRPr="00A102C4" w:rsidRDefault="00BE3F34" w:rsidP="008D40EA">
            <w:pPr>
              <w:jc w:val="center"/>
              <w:rPr>
                <w:color w:val="000000"/>
                <w:sz w:val="20"/>
                <w:szCs w:val="20"/>
              </w:rPr>
            </w:pPr>
            <w:r w:rsidRPr="00C14B71">
              <w:rPr>
                <w:color w:val="000000"/>
                <w:sz w:val="20"/>
                <w:szCs w:val="20"/>
              </w:rPr>
              <w:t>0,000</w:t>
            </w:r>
          </w:p>
        </w:tc>
        <w:tc>
          <w:tcPr>
            <w:tcW w:w="403" w:type="pct"/>
            <w:shd w:val="clear" w:color="auto" w:fill="auto"/>
            <w:vAlign w:val="center"/>
            <w:hideMark/>
          </w:tcPr>
          <w:p w14:paraId="381D9A2C" w14:textId="77777777" w:rsidR="00BE3F34" w:rsidRPr="00A102C4" w:rsidRDefault="00BE3F34" w:rsidP="008D40EA">
            <w:pPr>
              <w:jc w:val="center"/>
              <w:rPr>
                <w:color w:val="000000"/>
                <w:sz w:val="20"/>
                <w:szCs w:val="20"/>
              </w:rPr>
            </w:pPr>
            <w:r w:rsidRPr="00C14B71">
              <w:rPr>
                <w:color w:val="000000"/>
                <w:sz w:val="20"/>
                <w:szCs w:val="20"/>
              </w:rPr>
              <w:t>0,000</w:t>
            </w:r>
          </w:p>
        </w:tc>
        <w:tc>
          <w:tcPr>
            <w:tcW w:w="407" w:type="pct"/>
            <w:shd w:val="clear" w:color="auto" w:fill="auto"/>
            <w:vAlign w:val="center"/>
            <w:hideMark/>
          </w:tcPr>
          <w:p w14:paraId="62B06D7D" w14:textId="77777777" w:rsidR="00BE3F34" w:rsidRPr="00A102C4" w:rsidRDefault="00BE3F34" w:rsidP="008D40EA">
            <w:pPr>
              <w:jc w:val="center"/>
              <w:rPr>
                <w:color w:val="000000"/>
                <w:sz w:val="20"/>
                <w:szCs w:val="20"/>
              </w:rPr>
            </w:pPr>
            <w:r w:rsidRPr="00C14B71">
              <w:rPr>
                <w:color w:val="000000"/>
                <w:sz w:val="20"/>
                <w:szCs w:val="20"/>
              </w:rPr>
              <w:t>0,000</w:t>
            </w:r>
          </w:p>
        </w:tc>
      </w:tr>
      <w:tr w:rsidR="00BE3F34" w:rsidRPr="00A102C4" w14:paraId="1A67C313" w14:textId="77777777" w:rsidTr="008D40EA">
        <w:trPr>
          <w:trHeight w:val="20"/>
        </w:trPr>
        <w:tc>
          <w:tcPr>
            <w:tcW w:w="403" w:type="pct"/>
            <w:vMerge/>
            <w:shd w:val="clear" w:color="auto" w:fill="auto"/>
            <w:vAlign w:val="center"/>
            <w:hideMark/>
          </w:tcPr>
          <w:p w14:paraId="36EE1070" w14:textId="77777777" w:rsidR="00BE3F34" w:rsidRPr="00A102C4" w:rsidRDefault="00BE3F34" w:rsidP="008D40EA">
            <w:pPr>
              <w:rPr>
                <w:sz w:val="20"/>
                <w:szCs w:val="20"/>
              </w:rPr>
            </w:pPr>
          </w:p>
        </w:tc>
        <w:tc>
          <w:tcPr>
            <w:tcW w:w="966" w:type="pct"/>
            <w:shd w:val="clear" w:color="auto" w:fill="auto"/>
            <w:vAlign w:val="center"/>
            <w:hideMark/>
          </w:tcPr>
          <w:p w14:paraId="65F970E0"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2D6C3990" w14:textId="77777777" w:rsidR="00BE3F34" w:rsidRPr="00A102C4" w:rsidRDefault="00BE3F34" w:rsidP="008D40EA">
            <w:pPr>
              <w:jc w:val="center"/>
              <w:rPr>
                <w:color w:val="000000"/>
                <w:sz w:val="20"/>
                <w:szCs w:val="20"/>
              </w:rPr>
            </w:pPr>
            <w:r w:rsidRPr="00A102C4">
              <w:rPr>
                <w:color w:val="000000"/>
                <w:sz w:val="20"/>
                <w:szCs w:val="20"/>
              </w:rPr>
              <w:t>2007,79</w:t>
            </w:r>
          </w:p>
        </w:tc>
        <w:tc>
          <w:tcPr>
            <w:tcW w:w="403" w:type="pct"/>
            <w:shd w:val="clear" w:color="auto" w:fill="auto"/>
            <w:vAlign w:val="center"/>
            <w:hideMark/>
          </w:tcPr>
          <w:p w14:paraId="2BE90A47" w14:textId="77777777" w:rsidR="00BE3F34" w:rsidRPr="00A102C4" w:rsidRDefault="00BE3F34" w:rsidP="008D40EA">
            <w:pPr>
              <w:jc w:val="center"/>
              <w:rPr>
                <w:color w:val="000000"/>
                <w:sz w:val="20"/>
                <w:szCs w:val="20"/>
              </w:rPr>
            </w:pPr>
            <w:r w:rsidRPr="00A102C4">
              <w:rPr>
                <w:color w:val="000000"/>
                <w:sz w:val="20"/>
                <w:szCs w:val="20"/>
              </w:rPr>
              <w:t>2007,79</w:t>
            </w:r>
          </w:p>
        </w:tc>
        <w:tc>
          <w:tcPr>
            <w:tcW w:w="403" w:type="pct"/>
            <w:shd w:val="clear" w:color="auto" w:fill="auto"/>
            <w:vAlign w:val="center"/>
            <w:hideMark/>
          </w:tcPr>
          <w:p w14:paraId="263C0BC7" w14:textId="77777777" w:rsidR="00BE3F34" w:rsidRPr="00A102C4" w:rsidRDefault="00BE3F34" w:rsidP="008D40EA">
            <w:pPr>
              <w:jc w:val="center"/>
              <w:rPr>
                <w:color w:val="000000"/>
                <w:sz w:val="20"/>
                <w:szCs w:val="20"/>
              </w:rPr>
            </w:pPr>
            <w:r w:rsidRPr="00A102C4">
              <w:rPr>
                <w:color w:val="000000"/>
                <w:sz w:val="20"/>
                <w:szCs w:val="20"/>
              </w:rPr>
              <w:t>2007,79</w:t>
            </w:r>
          </w:p>
        </w:tc>
        <w:tc>
          <w:tcPr>
            <w:tcW w:w="403" w:type="pct"/>
            <w:shd w:val="clear" w:color="auto" w:fill="auto"/>
            <w:vAlign w:val="center"/>
            <w:hideMark/>
          </w:tcPr>
          <w:p w14:paraId="689C9DCB" w14:textId="77777777" w:rsidR="00BE3F34" w:rsidRPr="00A102C4" w:rsidRDefault="00BE3F34" w:rsidP="008D40EA">
            <w:pPr>
              <w:jc w:val="center"/>
              <w:rPr>
                <w:color w:val="000000"/>
                <w:sz w:val="20"/>
                <w:szCs w:val="20"/>
              </w:rPr>
            </w:pPr>
            <w:r w:rsidRPr="00A102C4">
              <w:rPr>
                <w:color w:val="000000"/>
                <w:sz w:val="20"/>
                <w:szCs w:val="20"/>
              </w:rPr>
              <w:t>2007,79</w:t>
            </w:r>
          </w:p>
        </w:tc>
        <w:tc>
          <w:tcPr>
            <w:tcW w:w="403" w:type="pct"/>
            <w:shd w:val="clear" w:color="auto" w:fill="auto"/>
            <w:vAlign w:val="center"/>
            <w:hideMark/>
          </w:tcPr>
          <w:p w14:paraId="5B5E600B" w14:textId="77777777" w:rsidR="00BE3F34" w:rsidRPr="00A102C4" w:rsidRDefault="00BE3F34" w:rsidP="008D40EA">
            <w:pPr>
              <w:jc w:val="center"/>
              <w:rPr>
                <w:color w:val="000000"/>
                <w:sz w:val="20"/>
                <w:szCs w:val="20"/>
              </w:rPr>
            </w:pPr>
            <w:r w:rsidRPr="00A102C4">
              <w:rPr>
                <w:color w:val="000000"/>
                <w:sz w:val="20"/>
                <w:szCs w:val="20"/>
              </w:rPr>
              <w:t>2007,79</w:t>
            </w:r>
          </w:p>
        </w:tc>
        <w:tc>
          <w:tcPr>
            <w:tcW w:w="403" w:type="pct"/>
            <w:shd w:val="clear" w:color="auto" w:fill="auto"/>
            <w:vAlign w:val="center"/>
            <w:hideMark/>
          </w:tcPr>
          <w:p w14:paraId="4E976408" w14:textId="77777777" w:rsidR="00BE3F34" w:rsidRPr="00A102C4" w:rsidRDefault="00BE3F34" w:rsidP="008D40EA">
            <w:pPr>
              <w:jc w:val="center"/>
              <w:rPr>
                <w:color w:val="000000"/>
                <w:sz w:val="20"/>
                <w:szCs w:val="20"/>
              </w:rPr>
            </w:pPr>
            <w:r w:rsidRPr="00A102C4">
              <w:rPr>
                <w:color w:val="000000"/>
                <w:sz w:val="20"/>
                <w:szCs w:val="20"/>
              </w:rPr>
              <w:t>2007,79</w:t>
            </w:r>
          </w:p>
        </w:tc>
        <w:tc>
          <w:tcPr>
            <w:tcW w:w="403" w:type="pct"/>
            <w:shd w:val="clear" w:color="auto" w:fill="auto"/>
            <w:vAlign w:val="center"/>
            <w:hideMark/>
          </w:tcPr>
          <w:p w14:paraId="20E55F2D" w14:textId="77777777" w:rsidR="00BE3F34" w:rsidRPr="00A102C4" w:rsidRDefault="00BE3F34" w:rsidP="008D40EA">
            <w:pPr>
              <w:jc w:val="center"/>
              <w:rPr>
                <w:color w:val="000000"/>
                <w:sz w:val="20"/>
                <w:szCs w:val="20"/>
              </w:rPr>
            </w:pPr>
            <w:r w:rsidRPr="00A102C4">
              <w:rPr>
                <w:color w:val="000000"/>
                <w:sz w:val="20"/>
                <w:szCs w:val="20"/>
              </w:rPr>
              <w:t>2007,79</w:t>
            </w:r>
          </w:p>
        </w:tc>
        <w:tc>
          <w:tcPr>
            <w:tcW w:w="403" w:type="pct"/>
            <w:shd w:val="clear" w:color="auto" w:fill="auto"/>
            <w:vAlign w:val="center"/>
            <w:hideMark/>
          </w:tcPr>
          <w:p w14:paraId="1A80F3C7" w14:textId="77777777" w:rsidR="00BE3F34" w:rsidRPr="00A102C4" w:rsidRDefault="00BE3F34" w:rsidP="008D40EA">
            <w:pPr>
              <w:jc w:val="center"/>
              <w:rPr>
                <w:color w:val="000000"/>
                <w:sz w:val="20"/>
                <w:szCs w:val="20"/>
              </w:rPr>
            </w:pPr>
            <w:r w:rsidRPr="00A102C4">
              <w:rPr>
                <w:color w:val="000000"/>
                <w:sz w:val="20"/>
                <w:szCs w:val="20"/>
              </w:rPr>
              <w:t>2007,79</w:t>
            </w:r>
          </w:p>
        </w:tc>
        <w:tc>
          <w:tcPr>
            <w:tcW w:w="407" w:type="pct"/>
            <w:shd w:val="clear" w:color="auto" w:fill="auto"/>
            <w:vAlign w:val="center"/>
            <w:hideMark/>
          </w:tcPr>
          <w:p w14:paraId="6014D622" w14:textId="77777777" w:rsidR="00BE3F34" w:rsidRPr="00A102C4" w:rsidRDefault="00BE3F34" w:rsidP="008D40EA">
            <w:pPr>
              <w:jc w:val="center"/>
              <w:rPr>
                <w:color w:val="000000"/>
                <w:sz w:val="20"/>
                <w:szCs w:val="20"/>
              </w:rPr>
            </w:pPr>
            <w:r w:rsidRPr="00A102C4">
              <w:rPr>
                <w:color w:val="000000"/>
                <w:sz w:val="20"/>
                <w:szCs w:val="20"/>
              </w:rPr>
              <w:t>2007,79</w:t>
            </w:r>
          </w:p>
        </w:tc>
      </w:tr>
      <w:tr w:rsidR="00BE3F34" w:rsidRPr="00A102C4" w14:paraId="74D64012" w14:textId="77777777" w:rsidTr="008D40EA">
        <w:trPr>
          <w:trHeight w:val="20"/>
        </w:trPr>
        <w:tc>
          <w:tcPr>
            <w:tcW w:w="403" w:type="pct"/>
            <w:vMerge/>
            <w:shd w:val="clear" w:color="auto" w:fill="auto"/>
            <w:vAlign w:val="center"/>
            <w:hideMark/>
          </w:tcPr>
          <w:p w14:paraId="19B378E3" w14:textId="77777777" w:rsidR="00BE3F34" w:rsidRPr="00A102C4" w:rsidRDefault="00BE3F34" w:rsidP="008D40EA">
            <w:pPr>
              <w:rPr>
                <w:sz w:val="20"/>
                <w:szCs w:val="20"/>
              </w:rPr>
            </w:pPr>
          </w:p>
        </w:tc>
        <w:tc>
          <w:tcPr>
            <w:tcW w:w="966" w:type="pct"/>
            <w:shd w:val="clear" w:color="auto" w:fill="auto"/>
            <w:vAlign w:val="center"/>
            <w:hideMark/>
          </w:tcPr>
          <w:p w14:paraId="15314CCC"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1F5BE7A8" w14:textId="77777777" w:rsidR="00BE3F34" w:rsidRPr="00A102C4" w:rsidRDefault="00BE3F34" w:rsidP="008D40EA">
            <w:pPr>
              <w:jc w:val="center"/>
              <w:rPr>
                <w:color w:val="000000"/>
                <w:sz w:val="20"/>
                <w:szCs w:val="20"/>
              </w:rPr>
            </w:pPr>
            <w:r w:rsidRPr="00A102C4">
              <w:rPr>
                <w:color w:val="000000"/>
                <w:sz w:val="20"/>
                <w:szCs w:val="20"/>
              </w:rPr>
              <w:t>0,47</w:t>
            </w:r>
          </w:p>
        </w:tc>
        <w:tc>
          <w:tcPr>
            <w:tcW w:w="403" w:type="pct"/>
            <w:shd w:val="clear" w:color="auto" w:fill="auto"/>
            <w:vAlign w:val="center"/>
            <w:hideMark/>
          </w:tcPr>
          <w:p w14:paraId="23D2DEB1" w14:textId="77777777" w:rsidR="00BE3F34" w:rsidRPr="00A102C4" w:rsidRDefault="00BE3F34" w:rsidP="008D40EA">
            <w:pPr>
              <w:jc w:val="center"/>
              <w:rPr>
                <w:color w:val="000000"/>
                <w:sz w:val="20"/>
                <w:szCs w:val="20"/>
              </w:rPr>
            </w:pPr>
            <w:r w:rsidRPr="00A102C4">
              <w:rPr>
                <w:color w:val="000000"/>
                <w:sz w:val="20"/>
                <w:szCs w:val="20"/>
              </w:rPr>
              <w:t>0,47</w:t>
            </w:r>
          </w:p>
        </w:tc>
        <w:tc>
          <w:tcPr>
            <w:tcW w:w="403" w:type="pct"/>
            <w:shd w:val="clear" w:color="auto" w:fill="auto"/>
            <w:vAlign w:val="center"/>
            <w:hideMark/>
          </w:tcPr>
          <w:p w14:paraId="6BB5EACA" w14:textId="77777777" w:rsidR="00BE3F34" w:rsidRPr="00A102C4" w:rsidRDefault="00BE3F34" w:rsidP="008D40EA">
            <w:pPr>
              <w:jc w:val="center"/>
              <w:rPr>
                <w:color w:val="000000"/>
                <w:sz w:val="20"/>
                <w:szCs w:val="20"/>
              </w:rPr>
            </w:pPr>
            <w:r w:rsidRPr="00A102C4">
              <w:rPr>
                <w:color w:val="000000"/>
                <w:sz w:val="20"/>
                <w:szCs w:val="20"/>
              </w:rPr>
              <w:t>0,47</w:t>
            </w:r>
          </w:p>
        </w:tc>
        <w:tc>
          <w:tcPr>
            <w:tcW w:w="403" w:type="pct"/>
            <w:shd w:val="clear" w:color="auto" w:fill="auto"/>
            <w:vAlign w:val="center"/>
            <w:hideMark/>
          </w:tcPr>
          <w:p w14:paraId="3CFD33F4" w14:textId="77777777" w:rsidR="00BE3F34" w:rsidRPr="00A102C4" w:rsidRDefault="00BE3F34" w:rsidP="008D40EA">
            <w:pPr>
              <w:jc w:val="center"/>
              <w:rPr>
                <w:color w:val="000000"/>
                <w:sz w:val="20"/>
                <w:szCs w:val="20"/>
              </w:rPr>
            </w:pPr>
            <w:r w:rsidRPr="00A102C4">
              <w:rPr>
                <w:color w:val="000000"/>
                <w:sz w:val="20"/>
                <w:szCs w:val="20"/>
              </w:rPr>
              <w:t>0,47</w:t>
            </w:r>
          </w:p>
        </w:tc>
        <w:tc>
          <w:tcPr>
            <w:tcW w:w="403" w:type="pct"/>
            <w:shd w:val="clear" w:color="auto" w:fill="auto"/>
            <w:vAlign w:val="center"/>
            <w:hideMark/>
          </w:tcPr>
          <w:p w14:paraId="58BEF91F" w14:textId="77777777" w:rsidR="00BE3F34" w:rsidRPr="00A102C4" w:rsidRDefault="00BE3F34" w:rsidP="008D40EA">
            <w:pPr>
              <w:jc w:val="center"/>
              <w:rPr>
                <w:color w:val="000000"/>
                <w:sz w:val="20"/>
                <w:szCs w:val="20"/>
              </w:rPr>
            </w:pPr>
            <w:r w:rsidRPr="00A102C4">
              <w:rPr>
                <w:color w:val="000000"/>
                <w:sz w:val="20"/>
                <w:szCs w:val="20"/>
              </w:rPr>
              <w:t>0,47</w:t>
            </w:r>
          </w:p>
        </w:tc>
        <w:tc>
          <w:tcPr>
            <w:tcW w:w="403" w:type="pct"/>
            <w:shd w:val="clear" w:color="auto" w:fill="auto"/>
            <w:vAlign w:val="center"/>
            <w:hideMark/>
          </w:tcPr>
          <w:p w14:paraId="3168002A" w14:textId="77777777" w:rsidR="00BE3F34" w:rsidRPr="00A102C4" w:rsidRDefault="00BE3F34" w:rsidP="008D40EA">
            <w:pPr>
              <w:jc w:val="center"/>
              <w:rPr>
                <w:color w:val="000000"/>
                <w:sz w:val="20"/>
                <w:szCs w:val="20"/>
              </w:rPr>
            </w:pPr>
            <w:r w:rsidRPr="00A102C4">
              <w:rPr>
                <w:color w:val="000000"/>
                <w:sz w:val="20"/>
                <w:szCs w:val="20"/>
              </w:rPr>
              <w:t>0,47</w:t>
            </w:r>
          </w:p>
        </w:tc>
        <w:tc>
          <w:tcPr>
            <w:tcW w:w="403" w:type="pct"/>
            <w:shd w:val="clear" w:color="auto" w:fill="auto"/>
            <w:vAlign w:val="center"/>
            <w:hideMark/>
          </w:tcPr>
          <w:p w14:paraId="7DDB264B" w14:textId="77777777" w:rsidR="00BE3F34" w:rsidRPr="00A102C4" w:rsidRDefault="00BE3F34" w:rsidP="008D40EA">
            <w:pPr>
              <w:jc w:val="center"/>
              <w:rPr>
                <w:color w:val="000000"/>
                <w:sz w:val="20"/>
                <w:szCs w:val="20"/>
              </w:rPr>
            </w:pPr>
            <w:r w:rsidRPr="00A102C4">
              <w:rPr>
                <w:color w:val="000000"/>
                <w:sz w:val="20"/>
                <w:szCs w:val="20"/>
              </w:rPr>
              <w:t>0,47</w:t>
            </w:r>
          </w:p>
        </w:tc>
        <w:tc>
          <w:tcPr>
            <w:tcW w:w="403" w:type="pct"/>
            <w:shd w:val="clear" w:color="auto" w:fill="auto"/>
            <w:vAlign w:val="center"/>
            <w:hideMark/>
          </w:tcPr>
          <w:p w14:paraId="5B58FFAF" w14:textId="77777777" w:rsidR="00BE3F34" w:rsidRPr="00A102C4" w:rsidRDefault="00BE3F34" w:rsidP="008D40EA">
            <w:pPr>
              <w:jc w:val="center"/>
              <w:rPr>
                <w:color w:val="000000"/>
                <w:sz w:val="20"/>
                <w:szCs w:val="20"/>
              </w:rPr>
            </w:pPr>
            <w:r w:rsidRPr="00A102C4">
              <w:rPr>
                <w:color w:val="000000"/>
                <w:sz w:val="20"/>
                <w:szCs w:val="20"/>
              </w:rPr>
              <w:t>0,47</w:t>
            </w:r>
          </w:p>
        </w:tc>
        <w:tc>
          <w:tcPr>
            <w:tcW w:w="407" w:type="pct"/>
            <w:shd w:val="clear" w:color="auto" w:fill="auto"/>
            <w:vAlign w:val="center"/>
            <w:hideMark/>
          </w:tcPr>
          <w:p w14:paraId="0055C0E8" w14:textId="77777777" w:rsidR="00BE3F34" w:rsidRPr="00A102C4" w:rsidRDefault="00BE3F34" w:rsidP="008D40EA">
            <w:pPr>
              <w:jc w:val="center"/>
              <w:rPr>
                <w:color w:val="000000"/>
                <w:sz w:val="20"/>
                <w:szCs w:val="20"/>
              </w:rPr>
            </w:pPr>
            <w:r w:rsidRPr="00A102C4">
              <w:rPr>
                <w:color w:val="000000"/>
                <w:sz w:val="20"/>
                <w:szCs w:val="20"/>
              </w:rPr>
              <w:t>0,47</w:t>
            </w:r>
          </w:p>
        </w:tc>
      </w:tr>
      <w:tr w:rsidR="00BE3F34" w:rsidRPr="00A102C4" w14:paraId="77136FEF" w14:textId="77777777" w:rsidTr="008D40EA">
        <w:trPr>
          <w:trHeight w:val="20"/>
        </w:trPr>
        <w:tc>
          <w:tcPr>
            <w:tcW w:w="403" w:type="pct"/>
            <w:vMerge w:val="restart"/>
            <w:shd w:val="clear" w:color="auto" w:fill="auto"/>
            <w:vAlign w:val="center"/>
            <w:hideMark/>
          </w:tcPr>
          <w:p w14:paraId="5A64F0CB" w14:textId="77777777" w:rsidR="00BE3F34" w:rsidRPr="00A102C4" w:rsidRDefault="00BE3F34" w:rsidP="008D40EA">
            <w:pPr>
              <w:jc w:val="center"/>
              <w:rPr>
                <w:sz w:val="20"/>
                <w:szCs w:val="20"/>
              </w:rPr>
            </w:pPr>
            <w:r w:rsidRPr="00A102C4">
              <w:rPr>
                <w:sz w:val="20"/>
                <w:szCs w:val="20"/>
              </w:rPr>
              <w:t>12</w:t>
            </w:r>
          </w:p>
        </w:tc>
        <w:tc>
          <w:tcPr>
            <w:tcW w:w="4597" w:type="pct"/>
            <w:gridSpan w:val="10"/>
            <w:shd w:val="clear" w:color="auto" w:fill="auto"/>
            <w:vAlign w:val="center"/>
            <w:hideMark/>
          </w:tcPr>
          <w:p w14:paraId="6D768684" w14:textId="77777777" w:rsidR="00BE3F34" w:rsidRPr="00A102C4" w:rsidRDefault="00BE3F34" w:rsidP="008D40EA">
            <w:pPr>
              <w:jc w:val="center"/>
              <w:rPr>
                <w:b/>
                <w:bCs/>
                <w:sz w:val="20"/>
                <w:szCs w:val="20"/>
              </w:rPr>
            </w:pPr>
            <w:r w:rsidRPr="00A102C4">
              <w:rPr>
                <w:b/>
                <w:bCs/>
                <w:sz w:val="20"/>
                <w:szCs w:val="20"/>
              </w:rPr>
              <w:t>Котельная №12</w:t>
            </w:r>
          </w:p>
        </w:tc>
      </w:tr>
      <w:tr w:rsidR="00BE3F34" w:rsidRPr="00A102C4" w14:paraId="3F092227" w14:textId="77777777" w:rsidTr="008D40EA">
        <w:trPr>
          <w:trHeight w:val="20"/>
        </w:trPr>
        <w:tc>
          <w:tcPr>
            <w:tcW w:w="403" w:type="pct"/>
            <w:vMerge/>
            <w:shd w:val="clear" w:color="auto" w:fill="auto"/>
            <w:vAlign w:val="center"/>
            <w:hideMark/>
          </w:tcPr>
          <w:p w14:paraId="3FBA18F0" w14:textId="77777777" w:rsidR="00BE3F34" w:rsidRPr="00A102C4" w:rsidRDefault="00BE3F34" w:rsidP="008D40EA">
            <w:pPr>
              <w:rPr>
                <w:sz w:val="20"/>
                <w:szCs w:val="20"/>
              </w:rPr>
            </w:pPr>
          </w:p>
        </w:tc>
        <w:tc>
          <w:tcPr>
            <w:tcW w:w="966" w:type="pct"/>
            <w:shd w:val="clear" w:color="auto" w:fill="auto"/>
            <w:vAlign w:val="center"/>
            <w:hideMark/>
          </w:tcPr>
          <w:p w14:paraId="615B856E"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0F1AA96D" w14:textId="77777777" w:rsidR="00BE3F34" w:rsidRPr="00A102C4" w:rsidRDefault="00BE3F34" w:rsidP="008D40EA">
            <w:pPr>
              <w:jc w:val="center"/>
              <w:rPr>
                <w:color w:val="000000"/>
                <w:sz w:val="20"/>
                <w:szCs w:val="20"/>
              </w:rPr>
            </w:pPr>
            <w:r w:rsidRPr="00A102C4">
              <w:rPr>
                <w:color w:val="000000"/>
                <w:sz w:val="20"/>
                <w:szCs w:val="20"/>
              </w:rPr>
              <w:t>934,20</w:t>
            </w:r>
          </w:p>
        </w:tc>
        <w:tc>
          <w:tcPr>
            <w:tcW w:w="403" w:type="pct"/>
            <w:shd w:val="clear" w:color="auto" w:fill="auto"/>
            <w:vAlign w:val="center"/>
            <w:hideMark/>
          </w:tcPr>
          <w:p w14:paraId="0CE2739F" w14:textId="77777777" w:rsidR="00BE3F34" w:rsidRPr="00A102C4" w:rsidRDefault="00BE3F34" w:rsidP="008D40EA">
            <w:pPr>
              <w:jc w:val="center"/>
              <w:rPr>
                <w:color w:val="000000"/>
                <w:sz w:val="20"/>
                <w:szCs w:val="20"/>
              </w:rPr>
            </w:pPr>
            <w:r w:rsidRPr="00A102C4">
              <w:rPr>
                <w:color w:val="000000"/>
                <w:sz w:val="20"/>
                <w:szCs w:val="20"/>
              </w:rPr>
              <w:t>934,20</w:t>
            </w:r>
          </w:p>
        </w:tc>
        <w:tc>
          <w:tcPr>
            <w:tcW w:w="403" w:type="pct"/>
            <w:shd w:val="clear" w:color="auto" w:fill="auto"/>
            <w:vAlign w:val="center"/>
            <w:hideMark/>
          </w:tcPr>
          <w:p w14:paraId="667A5701" w14:textId="77777777" w:rsidR="00BE3F34" w:rsidRPr="00A102C4" w:rsidRDefault="00BE3F34" w:rsidP="008D40EA">
            <w:pPr>
              <w:jc w:val="center"/>
              <w:rPr>
                <w:color w:val="000000"/>
                <w:sz w:val="20"/>
                <w:szCs w:val="20"/>
              </w:rPr>
            </w:pPr>
            <w:r w:rsidRPr="00A102C4">
              <w:rPr>
                <w:color w:val="000000"/>
                <w:sz w:val="20"/>
                <w:szCs w:val="20"/>
              </w:rPr>
              <w:t>934,20</w:t>
            </w:r>
          </w:p>
        </w:tc>
        <w:tc>
          <w:tcPr>
            <w:tcW w:w="403" w:type="pct"/>
            <w:shd w:val="clear" w:color="auto" w:fill="auto"/>
            <w:vAlign w:val="center"/>
            <w:hideMark/>
          </w:tcPr>
          <w:p w14:paraId="7E689CB3" w14:textId="77777777" w:rsidR="00BE3F34" w:rsidRPr="00A102C4" w:rsidRDefault="00BE3F34" w:rsidP="008D40EA">
            <w:pPr>
              <w:jc w:val="center"/>
              <w:rPr>
                <w:color w:val="000000"/>
                <w:sz w:val="20"/>
                <w:szCs w:val="20"/>
              </w:rPr>
            </w:pPr>
            <w:r w:rsidRPr="00A102C4">
              <w:rPr>
                <w:color w:val="000000"/>
                <w:sz w:val="20"/>
                <w:szCs w:val="20"/>
              </w:rPr>
              <w:t>934,20</w:t>
            </w:r>
          </w:p>
        </w:tc>
        <w:tc>
          <w:tcPr>
            <w:tcW w:w="403" w:type="pct"/>
            <w:shd w:val="clear" w:color="auto" w:fill="auto"/>
            <w:vAlign w:val="center"/>
            <w:hideMark/>
          </w:tcPr>
          <w:p w14:paraId="0E5068FB" w14:textId="77777777" w:rsidR="00BE3F34" w:rsidRPr="00A102C4" w:rsidRDefault="00BE3F34" w:rsidP="008D40EA">
            <w:pPr>
              <w:jc w:val="center"/>
              <w:rPr>
                <w:color w:val="000000"/>
                <w:sz w:val="20"/>
                <w:szCs w:val="20"/>
              </w:rPr>
            </w:pPr>
            <w:r w:rsidRPr="00A102C4">
              <w:rPr>
                <w:color w:val="000000"/>
                <w:sz w:val="20"/>
                <w:szCs w:val="20"/>
              </w:rPr>
              <w:t>934,20</w:t>
            </w:r>
          </w:p>
        </w:tc>
        <w:tc>
          <w:tcPr>
            <w:tcW w:w="403" w:type="pct"/>
            <w:shd w:val="clear" w:color="auto" w:fill="auto"/>
            <w:vAlign w:val="center"/>
            <w:hideMark/>
          </w:tcPr>
          <w:p w14:paraId="3DD812AA" w14:textId="77777777" w:rsidR="00BE3F34" w:rsidRPr="00A102C4" w:rsidRDefault="00BE3F34" w:rsidP="008D40EA">
            <w:pPr>
              <w:jc w:val="center"/>
              <w:rPr>
                <w:color w:val="000000"/>
                <w:sz w:val="20"/>
                <w:szCs w:val="20"/>
              </w:rPr>
            </w:pPr>
            <w:r w:rsidRPr="00A102C4">
              <w:rPr>
                <w:color w:val="000000"/>
                <w:sz w:val="20"/>
                <w:szCs w:val="20"/>
              </w:rPr>
              <w:t>934,20</w:t>
            </w:r>
          </w:p>
        </w:tc>
        <w:tc>
          <w:tcPr>
            <w:tcW w:w="403" w:type="pct"/>
            <w:shd w:val="clear" w:color="auto" w:fill="auto"/>
            <w:vAlign w:val="center"/>
            <w:hideMark/>
          </w:tcPr>
          <w:p w14:paraId="2550E76A" w14:textId="77777777" w:rsidR="00BE3F34" w:rsidRPr="00A102C4" w:rsidRDefault="00BE3F34" w:rsidP="008D40EA">
            <w:pPr>
              <w:jc w:val="center"/>
              <w:rPr>
                <w:color w:val="000000"/>
                <w:sz w:val="20"/>
                <w:szCs w:val="20"/>
              </w:rPr>
            </w:pPr>
            <w:r w:rsidRPr="00A102C4">
              <w:rPr>
                <w:color w:val="000000"/>
                <w:sz w:val="20"/>
                <w:szCs w:val="20"/>
              </w:rPr>
              <w:t>934,20</w:t>
            </w:r>
          </w:p>
        </w:tc>
        <w:tc>
          <w:tcPr>
            <w:tcW w:w="403" w:type="pct"/>
            <w:shd w:val="clear" w:color="auto" w:fill="auto"/>
            <w:vAlign w:val="center"/>
            <w:hideMark/>
          </w:tcPr>
          <w:p w14:paraId="2BCA9750" w14:textId="77777777" w:rsidR="00BE3F34" w:rsidRPr="00A102C4" w:rsidRDefault="00BE3F34" w:rsidP="008D40EA">
            <w:pPr>
              <w:jc w:val="center"/>
              <w:rPr>
                <w:color w:val="000000"/>
                <w:sz w:val="20"/>
                <w:szCs w:val="20"/>
              </w:rPr>
            </w:pPr>
            <w:r w:rsidRPr="00A102C4">
              <w:rPr>
                <w:color w:val="000000"/>
                <w:sz w:val="20"/>
                <w:szCs w:val="20"/>
              </w:rPr>
              <w:t>934,20</w:t>
            </w:r>
          </w:p>
        </w:tc>
        <w:tc>
          <w:tcPr>
            <w:tcW w:w="407" w:type="pct"/>
            <w:shd w:val="clear" w:color="auto" w:fill="auto"/>
            <w:vAlign w:val="center"/>
            <w:hideMark/>
          </w:tcPr>
          <w:p w14:paraId="161BAEAF" w14:textId="77777777" w:rsidR="00BE3F34" w:rsidRPr="00A102C4" w:rsidRDefault="00BE3F34" w:rsidP="008D40EA">
            <w:pPr>
              <w:jc w:val="center"/>
              <w:rPr>
                <w:color w:val="000000"/>
                <w:sz w:val="20"/>
                <w:szCs w:val="20"/>
              </w:rPr>
            </w:pPr>
            <w:r w:rsidRPr="00A102C4">
              <w:rPr>
                <w:color w:val="000000"/>
                <w:sz w:val="20"/>
                <w:szCs w:val="20"/>
              </w:rPr>
              <w:t>934,20</w:t>
            </w:r>
          </w:p>
        </w:tc>
      </w:tr>
      <w:tr w:rsidR="00BE3F34" w:rsidRPr="00A102C4" w14:paraId="6A89CD12" w14:textId="77777777" w:rsidTr="008D40EA">
        <w:trPr>
          <w:trHeight w:val="20"/>
        </w:trPr>
        <w:tc>
          <w:tcPr>
            <w:tcW w:w="403" w:type="pct"/>
            <w:vMerge/>
            <w:shd w:val="clear" w:color="auto" w:fill="auto"/>
            <w:vAlign w:val="center"/>
            <w:hideMark/>
          </w:tcPr>
          <w:p w14:paraId="5C6FFCF2" w14:textId="77777777" w:rsidR="00BE3F34" w:rsidRPr="00A102C4" w:rsidRDefault="00BE3F34" w:rsidP="008D40EA">
            <w:pPr>
              <w:rPr>
                <w:sz w:val="20"/>
                <w:szCs w:val="20"/>
              </w:rPr>
            </w:pPr>
          </w:p>
        </w:tc>
        <w:tc>
          <w:tcPr>
            <w:tcW w:w="966" w:type="pct"/>
            <w:shd w:val="clear" w:color="auto" w:fill="auto"/>
            <w:vAlign w:val="center"/>
            <w:hideMark/>
          </w:tcPr>
          <w:p w14:paraId="4F47B464"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0CE0506D" w14:textId="77777777" w:rsidR="00BE3F34" w:rsidRPr="00A102C4" w:rsidRDefault="00BE3F34" w:rsidP="008D40EA">
            <w:pPr>
              <w:jc w:val="center"/>
              <w:rPr>
                <w:color w:val="000000"/>
                <w:sz w:val="20"/>
                <w:szCs w:val="20"/>
              </w:rPr>
            </w:pPr>
            <w:r w:rsidRPr="00A102C4">
              <w:rPr>
                <w:color w:val="000000"/>
                <w:sz w:val="20"/>
                <w:szCs w:val="20"/>
              </w:rPr>
              <w:t>302,13</w:t>
            </w:r>
          </w:p>
        </w:tc>
        <w:tc>
          <w:tcPr>
            <w:tcW w:w="403" w:type="pct"/>
            <w:shd w:val="clear" w:color="auto" w:fill="auto"/>
            <w:vAlign w:val="center"/>
            <w:hideMark/>
          </w:tcPr>
          <w:p w14:paraId="147A0EE3" w14:textId="77777777" w:rsidR="00BE3F34" w:rsidRPr="00A102C4" w:rsidRDefault="00BE3F34" w:rsidP="008D40EA">
            <w:pPr>
              <w:jc w:val="center"/>
              <w:rPr>
                <w:color w:val="000000"/>
                <w:sz w:val="20"/>
                <w:szCs w:val="20"/>
              </w:rPr>
            </w:pPr>
            <w:r w:rsidRPr="00A102C4">
              <w:rPr>
                <w:color w:val="000000"/>
                <w:sz w:val="20"/>
                <w:szCs w:val="20"/>
              </w:rPr>
              <w:t>302,13</w:t>
            </w:r>
          </w:p>
        </w:tc>
        <w:tc>
          <w:tcPr>
            <w:tcW w:w="403" w:type="pct"/>
            <w:shd w:val="clear" w:color="auto" w:fill="auto"/>
            <w:vAlign w:val="center"/>
            <w:hideMark/>
          </w:tcPr>
          <w:p w14:paraId="2999D12A" w14:textId="77777777" w:rsidR="00BE3F34" w:rsidRPr="00A102C4" w:rsidRDefault="00BE3F34" w:rsidP="008D40EA">
            <w:pPr>
              <w:jc w:val="center"/>
              <w:rPr>
                <w:color w:val="000000"/>
                <w:sz w:val="20"/>
                <w:szCs w:val="20"/>
              </w:rPr>
            </w:pPr>
            <w:r w:rsidRPr="00A102C4">
              <w:rPr>
                <w:color w:val="000000"/>
                <w:sz w:val="20"/>
                <w:szCs w:val="20"/>
              </w:rPr>
              <w:t>302,13</w:t>
            </w:r>
          </w:p>
        </w:tc>
        <w:tc>
          <w:tcPr>
            <w:tcW w:w="403" w:type="pct"/>
            <w:shd w:val="clear" w:color="auto" w:fill="auto"/>
            <w:vAlign w:val="center"/>
            <w:hideMark/>
          </w:tcPr>
          <w:p w14:paraId="0CFA02AA" w14:textId="77777777" w:rsidR="00BE3F34" w:rsidRPr="00A102C4" w:rsidRDefault="00BE3F34" w:rsidP="008D40EA">
            <w:pPr>
              <w:jc w:val="center"/>
              <w:rPr>
                <w:color w:val="000000"/>
                <w:sz w:val="20"/>
                <w:szCs w:val="20"/>
              </w:rPr>
            </w:pPr>
            <w:r w:rsidRPr="00A102C4">
              <w:rPr>
                <w:color w:val="000000"/>
                <w:sz w:val="20"/>
                <w:szCs w:val="20"/>
              </w:rPr>
              <w:t>302,13</w:t>
            </w:r>
          </w:p>
        </w:tc>
        <w:tc>
          <w:tcPr>
            <w:tcW w:w="403" w:type="pct"/>
            <w:shd w:val="clear" w:color="auto" w:fill="auto"/>
            <w:vAlign w:val="center"/>
            <w:hideMark/>
          </w:tcPr>
          <w:p w14:paraId="6E44F564" w14:textId="77777777" w:rsidR="00BE3F34" w:rsidRPr="00A102C4" w:rsidRDefault="00BE3F34" w:rsidP="008D40EA">
            <w:pPr>
              <w:jc w:val="center"/>
              <w:rPr>
                <w:color w:val="000000"/>
                <w:sz w:val="20"/>
                <w:szCs w:val="20"/>
              </w:rPr>
            </w:pPr>
            <w:r w:rsidRPr="00A102C4">
              <w:rPr>
                <w:color w:val="000000"/>
                <w:sz w:val="20"/>
                <w:szCs w:val="20"/>
              </w:rPr>
              <w:t>302,13</w:t>
            </w:r>
          </w:p>
        </w:tc>
        <w:tc>
          <w:tcPr>
            <w:tcW w:w="403" w:type="pct"/>
            <w:shd w:val="clear" w:color="auto" w:fill="auto"/>
            <w:vAlign w:val="center"/>
            <w:hideMark/>
          </w:tcPr>
          <w:p w14:paraId="66870206" w14:textId="77777777" w:rsidR="00BE3F34" w:rsidRPr="00A102C4" w:rsidRDefault="00BE3F34" w:rsidP="008D40EA">
            <w:pPr>
              <w:jc w:val="center"/>
              <w:rPr>
                <w:color w:val="000000"/>
                <w:sz w:val="20"/>
                <w:szCs w:val="20"/>
              </w:rPr>
            </w:pPr>
            <w:r w:rsidRPr="00A102C4">
              <w:rPr>
                <w:color w:val="000000"/>
                <w:sz w:val="20"/>
                <w:szCs w:val="20"/>
              </w:rPr>
              <w:t>302,13</w:t>
            </w:r>
          </w:p>
        </w:tc>
        <w:tc>
          <w:tcPr>
            <w:tcW w:w="403" w:type="pct"/>
            <w:shd w:val="clear" w:color="auto" w:fill="auto"/>
            <w:vAlign w:val="center"/>
            <w:hideMark/>
          </w:tcPr>
          <w:p w14:paraId="64659464" w14:textId="77777777" w:rsidR="00BE3F34" w:rsidRPr="00A102C4" w:rsidRDefault="00BE3F34" w:rsidP="008D40EA">
            <w:pPr>
              <w:jc w:val="center"/>
              <w:rPr>
                <w:color w:val="000000"/>
                <w:sz w:val="20"/>
                <w:szCs w:val="20"/>
              </w:rPr>
            </w:pPr>
            <w:r w:rsidRPr="00A102C4">
              <w:rPr>
                <w:color w:val="000000"/>
                <w:sz w:val="20"/>
                <w:szCs w:val="20"/>
              </w:rPr>
              <w:t>302,13</w:t>
            </w:r>
          </w:p>
        </w:tc>
        <w:tc>
          <w:tcPr>
            <w:tcW w:w="403" w:type="pct"/>
            <w:shd w:val="clear" w:color="auto" w:fill="auto"/>
            <w:vAlign w:val="center"/>
            <w:hideMark/>
          </w:tcPr>
          <w:p w14:paraId="27FAB5F8" w14:textId="77777777" w:rsidR="00BE3F34" w:rsidRPr="00A102C4" w:rsidRDefault="00BE3F34" w:rsidP="008D40EA">
            <w:pPr>
              <w:jc w:val="center"/>
              <w:rPr>
                <w:color w:val="000000"/>
                <w:sz w:val="20"/>
                <w:szCs w:val="20"/>
              </w:rPr>
            </w:pPr>
            <w:r w:rsidRPr="00A102C4">
              <w:rPr>
                <w:color w:val="000000"/>
                <w:sz w:val="20"/>
                <w:szCs w:val="20"/>
              </w:rPr>
              <w:t>302,13</w:t>
            </w:r>
          </w:p>
        </w:tc>
        <w:tc>
          <w:tcPr>
            <w:tcW w:w="407" w:type="pct"/>
            <w:shd w:val="clear" w:color="auto" w:fill="auto"/>
            <w:vAlign w:val="center"/>
            <w:hideMark/>
          </w:tcPr>
          <w:p w14:paraId="5823A550" w14:textId="77777777" w:rsidR="00BE3F34" w:rsidRPr="00A102C4" w:rsidRDefault="00BE3F34" w:rsidP="008D40EA">
            <w:pPr>
              <w:jc w:val="center"/>
              <w:rPr>
                <w:color w:val="000000"/>
                <w:sz w:val="20"/>
                <w:szCs w:val="20"/>
              </w:rPr>
            </w:pPr>
            <w:r w:rsidRPr="00A102C4">
              <w:rPr>
                <w:color w:val="000000"/>
                <w:sz w:val="20"/>
                <w:szCs w:val="20"/>
              </w:rPr>
              <w:t>302,13</w:t>
            </w:r>
          </w:p>
        </w:tc>
      </w:tr>
      <w:tr w:rsidR="00BE3F34" w:rsidRPr="00A102C4" w14:paraId="4664958E" w14:textId="77777777" w:rsidTr="008D40EA">
        <w:trPr>
          <w:trHeight w:val="20"/>
        </w:trPr>
        <w:tc>
          <w:tcPr>
            <w:tcW w:w="403" w:type="pct"/>
            <w:vMerge/>
            <w:shd w:val="clear" w:color="auto" w:fill="auto"/>
            <w:vAlign w:val="center"/>
            <w:hideMark/>
          </w:tcPr>
          <w:p w14:paraId="438D11AB" w14:textId="77777777" w:rsidR="00BE3F34" w:rsidRPr="00A102C4" w:rsidRDefault="00BE3F34" w:rsidP="008D40EA">
            <w:pPr>
              <w:rPr>
                <w:sz w:val="20"/>
                <w:szCs w:val="20"/>
              </w:rPr>
            </w:pPr>
          </w:p>
        </w:tc>
        <w:tc>
          <w:tcPr>
            <w:tcW w:w="966" w:type="pct"/>
            <w:shd w:val="clear" w:color="auto" w:fill="auto"/>
            <w:vAlign w:val="center"/>
            <w:hideMark/>
          </w:tcPr>
          <w:p w14:paraId="15EB96B4"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0A01391B" w14:textId="77777777" w:rsidR="00BE3F34" w:rsidRPr="00A102C4" w:rsidRDefault="00BE3F34" w:rsidP="008D40EA">
            <w:pPr>
              <w:jc w:val="center"/>
              <w:rPr>
                <w:color w:val="000000"/>
                <w:sz w:val="20"/>
                <w:szCs w:val="20"/>
              </w:rPr>
            </w:pPr>
            <w:r w:rsidRPr="009E7440">
              <w:rPr>
                <w:color w:val="000000"/>
                <w:sz w:val="20"/>
                <w:szCs w:val="20"/>
              </w:rPr>
              <w:t>0,000</w:t>
            </w:r>
          </w:p>
        </w:tc>
        <w:tc>
          <w:tcPr>
            <w:tcW w:w="403" w:type="pct"/>
            <w:shd w:val="clear" w:color="auto" w:fill="auto"/>
            <w:vAlign w:val="center"/>
            <w:hideMark/>
          </w:tcPr>
          <w:p w14:paraId="6BF87FBF" w14:textId="77777777" w:rsidR="00BE3F34" w:rsidRPr="00A102C4" w:rsidRDefault="00BE3F34" w:rsidP="008D40EA">
            <w:pPr>
              <w:jc w:val="center"/>
              <w:rPr>
                <w:color w:val="000000"/>
                <w:sz w:val="20"/>
                <w:szCs w:val="20"/>
              </w:rPr>
            </w:pPr>
            <w:r w:rsidRPr="009E7440">
              <w:rPr>
                <w:color w:val="000000"/>
                <w:sz w:val="20"/>
                <w:szCs w:val="20"/>
              </w:rPr>
              <w:t>0,000</w:t>
            </w:r>
          </w:p>
        </w:tc>
        <w:tc>
          <w:tcPr>
            <w:tcW w:w="403" w:type="pct"/>
            <w:shd w:val="clear" w:color="auto" w:fill="auto"/>
            <w:vAlign w:val="center"/>
            <w:hideMark/>
          </w:tcPr>
          <w:p w14:paraId="3749B268" w14:textId="77777777" w:rsidR="00BE3F34" w:rsidRPr="00A102C4" w:rsidRDefault="00BE3F34" w:rsidP="008D40EA">
            <w:pPr>
              <w:jc w:val="center"/>
              <w:rPr>
                <w:color w:val="000000"/>
                <w:sz w:val="20"/>
                <w:szCs w:val="20"/>
              </w:rPr>
            </w:pPr>
            <w:r w:rsidRPr="009E7440">
              <w:rPr>
                <w:color w:val="000000"/>
                <w:sz w:val="20"/>
                <w:szCs w:val="20"/>
              </w:rPr>
              <w:t>0,000</w:t>
            </w:r>
          </w:p>
        </w:tc>
        <w:tc>
          <w:tcPr>
            <w:tcW w:w="403" w:type="pct"/>
            <w:shd w:val="clear" w:color="auto" w:fill="auto"/>
            <w:vAlign w:val="center"/>
            <w:hideMark/>
          </w:tcPr>
          <w:p w14:paraId="214E088A" w14:textId="77777777" w:rsidR="00BE3F34" w:rsidRPr="00A102C4" w:rsidRDefault="00BE3F34" w:rsidP="008D40EA">
            <w:pPr>
              <w:jc w:val="center"/>
              <w:rPr>
                <w:color w:val="000000"/>
                <w:sz w:val="20"/>
                <w:szCs w:val="20"/>
              </w:rPr>
            </w:pPr>
            <w:r w:rsidRPr="009E7440">
              <w:rPr>
                <w:color w:val="000000"/>
                <w:sz w:val="20"/>
                <w:szCs w:val="20"/>
              </w:rPr>
              <w:t>0,000</w:t>
            </w:r>
          </w:p>
        </w:tc>
        <w:tc>
          <w:tcPr>
            <w:tcW w:w="403" w:type="pct"/>
            <w:shd w:val="clear" w:color="auto" w:fill="auto"/>
            <w:vAlign w:val="center"/>
            <w:hideMark/>
          </w:tcPr>
          <w:p w14:paraId="49AA57EB" w14:textId="77777777" w:rsidR="00BE3F34" w:rsidRPr="00A102C4" w:rsidRDefault="00BE3F34" w:rsidP="008D40EA">
            <w:pPr>
              <w:jc w:val="center"/>
              <w:rPr>
                <w:color w:val="000000"/>
                <w:sz w:val="20"/>
                <w:szCs w:val="20"/>
              </w:rPr>
            </w:pPr>
            <w:r w:rsidRPr="009E7440">
              <w:rPr>
                <w:color w:val="000000"/>
                <w:sz w:val="20"/>
                <w:szCs w:val="20"/>
              </w:rPr>
              <w:t>0,000</w:t>
            </w:r>
          </w:p>
        </w:tc>
        <w:tc>
          <w:tcPr>
            <w:tcW w:w="403" w:type="pct"/>
            <w:shd w:val="clear" w:color="auto" w:fill="auto"/>
            <w:vAlign w:val="center"/>
            <w:hideMark/>
          </w:tcPr>
          <w:p w14:paraId="26FBBEA5" w14:textId="77777777" w:rsidR="00BE3F34" w:rsidRPr="00A102C4" w:rsidRDefault="00BE3F34" w:rsidP="008D40EA">
            <w:pPr>
              <w:jc w:val="center"/>
              <w:rPr>
                <w:color w:val="000000"/>
                <w:sz w:val="20"/>
                <w:szCs w:val="20"/>
              </w:rPr>
            </w:pPr>
            <w:r w:rsidRPr="009E7440">
              <w:rPr>
                <w:color w:val="000000"/>
                <w:sz w:val="20"/>
                <w:szCs w:val="20"/>
              </w:rPr>
              <w:t>0,000</w:t>
            </w:r>
          </w:p>
        </w:tc>
        <w:tc>
          <w:tcPr>
            <w:tcW w:w="403" w:type="pct"/>
            <w:shd w:val="clear" w:color="auto" w:fill="auto"/>
            <w:vAlign w:val="center"/>
            <w:hideMark/>
          </w:tcPr>
          <w:p w14:paraId="22CD857A" w14:textId="77777777" w:rsidR="00BE3F34" w:rsidRPr="00A102C4" w:rsidRDefault="00BE3F34" w:rsidP="008D40EA">
            <w:pPr>
              <w:jc w:val="center"/>
              <w:rPr>
                <w:color w:val="000000"/>
                <w:sz w:val="20"/>
                <w:szCs w:val="20"/>
              </w:rPr>
            </w:pPr>
            <w:r w:rsidRPr="009E7440">
              <w:rPr>
                <w:color w:val="000000"/>
                <w:sz w:val="20"/>
                <w:szCs w:val="20"/>
              </w:rPr>
              <w:t>0,000</w:t>
            </w:r>
          </w:p>
        </w:tc>
        <w:tc>
          <w:tcPr>
            <w:tcW w:w="403" w:type="pct"/>
            <w:shd w:val="clear" w:color="auto" w:fill="auto"/>
            <w:vAlign w:val="center"/>
            <w:hideMark/>
          </w:tcPr>
          <w:p w14:paraId="41866260" w14:textId="77777777" w:rsidR="00BE3F34" w:rsidRPr="00A102C4" w:rsidRDefault="00BE3F34" w:rsidP="008D40EA">
            <w:pPr>
              <w:jc w:val="center"/>
              <w:rPr>
                <w:color w:val="000000"/>
                <w:sz w:val="20"/>
                <w:szCs w:val="20"/>
              </w:rPr>
            </w:pPr>
            <w:r w:rsidRPr="009E7440">
              <w:rPr>
                <w:color w:val="000000"/>
                <w:sz w:val="20"/>
                <w:szCs w:val="20"/>
              </w:rPr>
              <w:t>0,000</w:t>
            </w:r>
          </w:p>
        </w:tc>
        <w:tc>
          <w:tcPr>
            <w:tcW w:w="407" w:type="pct"/>
            <w:shd w:val="clear" w:color="auto" w:fill="auto"/>
            <w:vAlign w:val="center"/>
            <w:hideMark/>
          </w:tcPr>
          <w:p w14:paraId="5B78DA89" w14:textId="77777777" w:rsidR="00BE3F34" w:rsidRPr="00A102C4" w:rsidRDefault="00BE3F34" w:rsidP="008D40EA">
            <w:pPr>
              <w:jc w:val="center"/>
              <w:rPr>
                <w:color w:val="000000"/>
                <w:sz w:val="20"/>
                <w:szCs w:val="20"/>
              </w:rPr>
            </w:pPr>
            <w:r w:rsidRPr="009E7440">
              <w:rPr>
                <w:color w:val="000000"/>
                <w:sz w:val="20"/>
                <w:szCs w:val="20"/>
              </w:rPr>
              <w:t>0,000</w:t>
            </w:r>
          </w:p>
        </w:tc>
      </w:tr>
      <w:tr w:rsidR="00BE3F34" w:rsidRPr="00A102C4" w14:paraId="2E2CDBEA" w14:textId="77777777" w:rsidTr="008D40EA">
        <w:trPr>
          <w:trHeight w:val="20"/>
        </w:trPr>
        <w:tc>
          <w:tcPr>
            <w:tcW w:w="403" w:type="pct"/>
            <w:vMerge/>
            <w:shd w:val="clear" w:color="auto" w:fill="auto"/>
            <w:vAlign w:val="center"/>
            <w:hideMark/>
          </w:tcPr>
          <w:p w14:paraId="1BCA55FC" w14:textId="77777777" w:rsidR="00BE3F34" w:rsidRPr="00A102C4" w:rsidRDefault="00BE3F34" w:rsidP="008D40EA">
            <w:pPr>
              <w:rPr>
                <w:sz w:val="20"/>
                <w:szCs w:val="20"/>
              </w:rPr>
            </w:pPr>
          </w:p>
        </w:tc>
        <w:tc>
          <w:tcPr>
            <w:tcW w:w="966" w:type="pct"/>
            <w:shd w:val="clear" w:color="auto" w:fill="auto"/>
            <w:vAlign w:val="center"/>
            <w:hideMark/>
          </w:tcPr>
          <w:p w14:paraId="3C515F84"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18CA22EC" w14:textId="77777777" w:rsidR="00BE3F34" w:rsidRPr="00A102C4" w:rsidRDefault="00BE3F34" w:rsidP="008D40EA">
            <w:pPr>
              <w:jc w:val="center"/>
              <w:rPr>
                <w:color w:val="000000"/>
                <w:sz w:val="20"/>
                <w:szCs w:val="20"/>
              </w:rPr>
            </w:pPr>
            <w:r w:rsidRPr="00A102C4">
              <w:rPr>
                <w:color w:val="000000"/>
                <w:sz w:val="20"/>
                <w:szCs w:val="20"/>
              </w:rPr>
              <w:t>1236,34</w:t>
            </w:r>
          </w:p>
        </w:tc>
        <w:tc>
          <w:tcPr>
            <w:tcW w:w="403" w:type="pct"/>
            <w:shd w:val="clear" w:color="auto" w:fill="auto"/>
            <w:vAlign w:val="center"/>
            <w:hideMark/>
          </w:tcPr>
          <w:p w14:paraId="1DAA74A7" w14:textId="77777777" w:rsidR="00BE3F34" w:rsidRPr="00A102C4" w:rsidRDefault="00BE3F34" w:rsidP="008D40EA">
            <w:pPr>
              <w:jc w:val="center"/>
              <w:rPr>
                <w:color w:val="000000"/>
                <w:sz w:val="20"/>
                <w:szCs w:val="20"/>
              </w:rPr>
            </w:pPr>
            <w:r w:rsidRPr="00A102C4">
              <w:rPr>
                <w:color w:val="000000"/>
                <w:sz w:val="20"/>
                <w:szCs w:val="20"/>
              </w:rPr>
              <w:t>1236,34</w:t>
            </w:r>
          </w:p>
        </w:tc>
        <w:tc>
          <w:tcPr>
            <w:tcW w:w="403" w:type="pct"/>
            <w:shd w:val="clear" w:color="auto" w:fill="auto"/>
            <w:vAlign w:val="center"/>
            <w:hideMark/>
          </w:tcPr>
          <w:p w14:paraId="2F49F7FF" w14:textId="77777777" w:rsidR="00BE3F34" w:rsidRPr="00A102C4" w:rsidRDefault="00BE3F34" w:rsidP="008D40EA">
            <w:pPr>
              <w:jc w:val="center"/>
              <w:rPr>
                <w:color w:val="000000"/>
                <w:sz w:val="20"/>
                <w:szCs w:val="20"/>
              </w:rPr>
            </w:pPr>
            <w:r w:rsidRPr="00A102C4">
              <w:rPr>
                <w:color w:val="000000"/>
                <w:sz w:val="20"/>
                <w:szCs w:val="20"/>
              </w:rPr>
              <w:t>1236,34</w:t>
            </w:r>
          </w:p>
        </w:tc>
        <w:tc>
          <w:tcPr>
            <w:tcW w:w="403" w:type="pct"/>
            <w:shd w:val="clear" w:color="auto" w:fill="auto"/>
            <w:vAlign w:val="center"/>
            <w:hideMark/>
          </w:tcPr>
          <w:p w14:paraId="43BBB67F" w14:textId="77777777" w:rsidR="00BE3F34" w:rsidRPr="00A102C4" w:rsidRDefault="00BE3F34" w:rsidP="008D40EA">
            <w:pPr>
              <w:jc w:val="center"/>
              <w:rPr>
                <w:color w:val="000000"/>
                <w:sz w:val="20"/>
                <w:szCs w:val="20"/>
              </w:rPr>
            </w:pPr>
            <w:r w:rsidRPr="00A102C4">
              <w:rPr>
                <w:color w:val="000000"/>
                <w:sz w:val="20"/>
                <w:szCs w:val="20"/>
              </w:rPr>
              <w:t>1236,34</w:t>
            </w:r>
          </w:p>
        </w:tc>
        <w:tc>
          <w:tcPr>
            <w:tcW w:w="403" w:type="pct"/>
            <w:shd w:val="clear" w:color="auto" w:fill="auto"/>
            <w:vAlign w:val="center"/>
            <w:hideMark/>
          </w:tcPr>
          <w:p w14:paraId="1354FD35" w14:textId="77777777" w:rsidR="00BE3F34" w:rsidRPr="00A102C4" w:rsidRDefault="00BE3F34" w:rsidP="008D40EA">
            <w:pPr>
              <w:jc w:val="center"/>
              <w:rPr>
                <w:color w:val="000000"/>
                <w:sz w:val="20"/>
                <w:szCs w:val="20"/>
              </w:rPr>
            </w:pPr>
            <w:r w:rsidRPr="00A102C4">
              <w:rPr>
                <w:color w:val="000000"/>
                <w:sz w:val="20"/>
                <w:szCs w:val="20"/>
              </w:rPr>
              <w:t>1236,34</w:t>
            </w:r>
          </w:p>
        </w:tc>
        <w:tc>
          <w:tcPr>
            <w:tcW w:w="403" w:type="pct"/>
            <w:shd w:val="clear" w:color="auto" w:fill="auto"/>
            <w:vAlign w:val="center"/>
            <w:hideMark/>
          </w:tcPr>
          <w:p w14:paraId="3E829047" w14:textId="77777777" w:rsidR="00BE3F34" w:rsidRPr="00A102C4" w:rsidRDefault="00BE3F34" w:rsidP="008D40EA">
            <w:pPr>
              <w:jc w:val="center"/>
              <w:rPr>
                <w:color w:val="000000"/>
                <w:sz w:val="20"/>
                <w:szCs w:val="20"/>
              </w:rPr>
            </w:pPr>
            <w:r w:rsidRPr="00A102C4">
              <w:rPr>
                <w:color w:val="000000"/>
                <w:sz w:val="20"/>
                <w:szCs w:val="20"/>
              </w:rPr>
              <w:t>1236,34</w:t>
            </w:r>
          </w:p>
        </w:tc>
        <w:tc>
          <w:tcPr>
            <w:tcW w:w="403" w:type="pct"/>
            <w:shd w:val="clear" w:color="auto" w:fill="auto"/>
            <w:vAlign w:val="center"/>
            <w:hideMark/>
          </w:tcPr>
          <w:p w14:paraId="31E5CC36" w14:textId="77777777" w:rsidR="00BE3F34" w:rsidRPr="00A102C4" w:rsidRDefault="00BE3F34" w:rsidP="008D40EA">
            <w:pPr>
              <w:jc w:val="center"/>
              <w:rPr>
                <w:color w:val="000000"/>
                <w:sz w:val="20"/>
                <w:szCs w:val="20"/>
              </w:rPr>
            </w:pPr>
            <w:r w:rsidRPr="00A102C4">
              <w:rPr>
                <w:color w:val="000000"/>
                <w:sz w:val="20"/>
                <w:szCs w:val="20"/>
              </w:rPr>
              <w:t>1236,34</w:t>
            </w:r>
          </w:p>
        </w:tc>
        <w:tc>
          <w:tcPr>
            <w:tcW w:w="403" w:type="pct"/>
            <w:shd w:val="clear" w:color="auto" w:fill="auto"/>
            <w:vAlign w:val="center"/>
            <w:hideMark/>
          </w:tcPr>
          <w:p w14:paraId="57D7F3FB" w14:textId="77777777" w:rsidR="00BE3F34" w:rsidRPr="00A102C4" w:rsidRDefault="00BE3F34" w:rsidP="008D40EA">
            <w:pPr>
              <w:jc w:val="center"/>
              <w:rPr>
                <w:color w:val="000000"/>
                <w:sz w:val="20"/>
                <w:szCs w:val="20"/>
              </w:rPr>
            </w:pPr>
            <w:r w:rsidRPr="00A102C4">
              <w:rPr>
                <w:color w:val="000000"/>
                <w:sz w:val="20"/>
                <w:szCs w:val="20"/>
              </w:rPr>
              <w:t>1236,34</w:t>
            </w:r>
          </w:p>
        </w:tc>
        <w:tc>
          <w:tcPr>
            <w:tcW w:w="407" w:type="pct"/>
            <w:shd w:val="clear" w:color="auto" w:fill="auto"/>
            <w:vAlign w:val="center"/>
            <w:hideMark/>
          </w:tcPr>
          <w:p w14:paraId="12B7BF26" w14:textId="77777777" w:rsidR="00BE3F34" w:rsidRPr="00A102C4" w:rsidRDefault="00BE3F34" w:rsidP="008D40EA">
            <w:pPr>
              <w:jc w:val="center"/>
              <w:rPr>
                <w:color w:val="000000"/>
                <w:sz w:val="20"/>
                <w:szCs w:val="20"/>
              </w:rPr>
            </w:pPr>
            <w:r w:rsidRPr="00A102C4">
              <w:rPr>
                <w:color w:val="000000"/>
                <w:sz w:val="20"/>
                <w:szCs w:val="20"/>
              </w:rPr>
              <w:t>1236,34</w:t>
            </w:r>
          </w:p>
        </w:tc>
      </w:tr>
      <w:tr w:rsidR="00BE3F34" w:rsidRPr="00A102C4" w14:paraId="6062C588" w14:textId="77777777" w:rsidTr="008D40EA">
        <w:trPr>
          <w:trHeight w:val="20"/>
        </w:trPr>
        <w:tc>
          <w:tcPr>
            <w:tcW w:w="403" w:type="pct"/>
            <w:vMerge/>
            <w:shd w:val="clear" w:color="auto" w:fill="auto"/>
            <w:vAlign w:val="center"/>
            <w:hideMark/>
          </w:tcPr>
          <w:p w14:paraId="09FD61F3" w14:textId="77777777" w:rsidR="00BE3F34" w:rsidRPr="00A102C4" w:rsidRDefault="00BE3F34" w:rsidP="008D40EA">
            <w:pPr>
              <w:rPr>
                <w:sz w:val="20"/>
                <w:szCs w:val="20"/>
              </w:rPr>
            </w:pPr>
          </w:p>
        </w:tc>
        <w:tc>
          <w:tcPr>
            <w:tcW w:w="966" w:type="pct"/>
            <w:shd w:val="clear" w:color="auto" w:fill="auto"/>
            <w:vAlign w:val="center"/>
            <w:hideMark/>
          </w:tcPr>
          <w:p w14:paraId="58A354C2"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0CF77A22" w14:textId="77777777" w:rsidR="00BE3F34" w:rsidRPr="00A102C4" w:rsidRDefault="00BE3F34" w:rsidP="008D40EA">
            <w:pPr>
              <w:jc w:val="center"/>
              <w:rPr>
                <w:color w:val="000000"/>
                <w:sz w:val="20"/>
                <w:szCs w:val="20"/>
              </w:rPr>
            </w:pPr>
            <w:r w:rsidRPr="00A102C4">
              <w:rPr>
                <w:color w:val="000000"/>
                <w:sz w:val="20"/>
                <w:szCs w:val="20"/>
              </w:rPr>
              <w:t>0,33</w:t>
            </w:r>
          </w:p>
        </w:tc>
        <w:tc>
          <w:tcPr>
            <w:tcW w:w="403" w:type="pct"/>
            <w:shd w:val="clear" w:color="auto" w:fill="auto"/>
            <w:vAlign w:val="center"/>
            <w:hideMark/>
          </w:tcPr>
          <w:p w14:paraId="0D153429" w14:textId="77777777" w:rsidR="00BE3F34" w:rsidRPr="00A102C4" w:rsidRDefault="00BE3F34" w:rsidP="008D40EA">
            <w:pPr>
              <w:jc w:val="center"/>
              <w:rPr>
                <w:color w:val="000000"/>
                <w:sz w:val="20"/>
                <w:szCs w:val="20"/>
              </w:rPr>
            </w:pPr>
            <w:r w:rsidRPr="00A102C4">
              <w:rPr>
                <w:color w:val="000000"/>
                <w:sz w:val="20"/>
                <w:szCs w:val="20"/>
              </w:rPr>
              <w:t>0,33</w:t>
            </w:r>
          </w:p>
        </w:tc>
        <w:tc>
          <w:tcPr>
            <w:tcW w:w="403" w:type="pct"/>
            <w:shd w:val="clear" w:color="auto" w:fill="auto"/>
            <w:vAlign w:val="center"/>
            <w:hideMark/>
          </w:tcPr>
          <w:p w14:paraId="017EB927" w14:textId="77777777" w:rsidR="00BE3F34" w:rsidRPr="00A102C4" w:rsidRDefault="00BE3F34" w:rsidP="008D40EA">
            <w:pPr>
              <w:jc w:val="center"/>
              <w:rPr>
                <w:color w:val="000000"/>
                <w:sz w:val="20"/>
                <w:szCs w:val="20"/>
              </w:rPr>
            </w:pPr>
            <w:r w:rsidRPr="00A102C4">
              <w:rPr>
                <w:color w:val="000000"/>
                <w:sz w:val="20"/>
                <w:szCs w:val="20"/>
              </w:rPr>
              <w:t>0,33</w:t>
            </w:r>
          </w:p>
        </w:tc>
        <w:tc>
          <w:tcPr>
            <w:tcW w:w="403" w:type="pct"/>
            <w:shd w:val="clear" w:color="auto" w:fill="auto"/>
            <w:vAlign w:val="center"/>
            <w:hideMark/>
          </w:tcPr>
          <w:p w14:paraId="7591BFBE" w14:textId="77777777" w:rsidR="00BE3F34" w:rsidRPr="00A102C4" w:rsidRDefault="00BE3F34" w:rsidP="008D40EA">
            <w:pPr>
              <w:jc w:val="center"/>
              <w:rPr>
                <w:color w:val="000000"/>
                <w:sz w:val="20"/>
                <w:szCs w:val="20"/>
              </w:rPr>
            </w:pPr>
            <w:r w:rsidRPr="00A102C4">
              <w:rPr>
                <w:color w:val="000000"/>
                <w:sz w:val="20"/>
                <w:szCs w:val="20"/>
              </w:rPr>
              <w:t>0,33</w:t>
            </w:r>
          </w:p>
        </w:tc>
        <w:tc>
          <w:tcPr>
            <w:tcW w:w="403" w:type="pct"/>
            <w:shd w:val="clear" w:color="auto" w:fill="auto"/>
            <w:vAlign w:val="center"/>
            <w:hideMark/>
          </w:tcPr>
          <w:p w14:paraId="7375CD2A" w14:textId="77777777" w:rsidR="00BE3F34" w:rsidRPr="00A102C4" w:rsidRDefault="00BE3F34" w:rsidP="008D40EA">
            <w:pPr>
              <w:jc w:val="center"/>
              <w:rPr>
                <w:color w:val="000000"/>
                <w:sz w:val="20"/>
                <w:szCs w:val="20"/>
              </w:rPr>
            </w:pPr>
            <w:r w:rsidRPr="00A102C4">
              <w:rPr>
                <w:color w:val="000000"/>
                <w:sz w:val="20"/>
                <w:szCs w:val="20"/>
              </w:rPr>
              <w:t>0,33</w:t>
            </w:r>
          </w:p>
        </w:tc>
        <w:tc>
          <w:tcPr>
            <w:tcW w:w="403" w:type="pct"/>
            <w:shd w:val="clear" w:color="auto" w:fill="auto"/>
            <w:vAlign w:val="center"/>
            <w:hideMark/>
          </w:tcPr>
          <w:p w14:paraId="094CB447" w14:textId="77777777" w:rsidR="00BE3F34" w:rsidRPr="00A102C4" w:rsidRDefault="00BE3F34" w:rsidP="008D40EA">
            <w:pPr>
              <w:jc w:val="center"/>
              <w:rPr>
                <w:color w:val="000000"/>
                <w:sz w:val="20"/>
                <w:szCs w:val="20"/>
              </w:rPr>
            </w:pPr>
            <w:r w:rsidRPr="00A102C4">
              <w:rPr>
                <w:color w:val="000000"/>
                <w:sz w:val="20"/>
                <w:szCs w:val="20"/>
              </w:rPr>
              <w:t>0,33</w:t>
            </w:r>
          </w:p>
        </w:tc>
        <w:tc>
          <w:tcPr>
            <w:tcW w:w="403" w:type="pct"/>
            <w:shd w:val="clear" w:color="auto" w:fill="auto"/>
            <w:vAlign w:val="center"/>
            <w:hideMark/>
          </w:tcPr>
          <w:p w14:paraId="5EACD08C" w14:textId="77777777" w:rsidR="00BE3F34" w:rsidRPr="00A102C4" w:rsidRDefault="00BE3F34" w:rsidP="008D40EA">
            <w:pPr>
              <w:jc w:val="center"/>
              <w:rPr>
                <w:color w:val="000000"/>
                <w:sz w:val="20"/>
                <w:szCs w:val="20"/>
              </w:rPr>
            </w:pPr>
            <w:r w:rsidRPr="00A102C4">
              <w:rPr>
                <w:color w:val="000000"/>
                <w:sz w:val="20"/>
                <w:szCs w:val="20"/>
              </w:rPr>
              <w:t>0,33</w:t>
            </w:r>
          </w:p>
        </w:tc>
        <w:tc>
          <w:tcPr>
            <w:tcW w:w="403" w:type="pct"/>
            <w:shd w:val="clear" w:color="auto" w:fill="auto"/>
            <w:vAlign w:val="center"/>
            <w:hideMark/>
          </w:tcPr>
          <w:p w14:paraId="26C97303" w14:textId="77777777" w:rsidR="00BE3F34" w:rsidRPr="00A102C4" w:rsidRDefault="00BE3F34" w:rsidP="008D40EA">
            <w:pPr>
              <w:jc w:val="center"/>
              <w:rPr>
                <w:color w:val="000000"/>
                <w:sz w:val="20"/>
                <w:szCs w:val="20"/>
              </w:rPr>
            </w:pPr>
            <w:r w:rsidRPr="00A102C4">
              <w:rPr>
                <w:color w:val="000000"/>
                <w:sz w:val="20"/>
                <w:szCs w:val="20"/>
              </w:rPr>
              <w:t>0,33</w:t>
            </w:r>
          </w:p>
        </w:tc>
        <w:tc>
          <w:tcPr>
            <w:tcW w:w="407" w:type="pct"/>
            <w:shd w:val="clear" w:color="auto" w:fill="auto"/>
            <w:vAlign w:val="center"/>
            <w:hideMark/>
          </w:tcPr>
          <w:p w14:paraId="194E0000" w14:textId="77777777" w:rsidR="00BE3F34" w:rsidRPr="00A102C4" w:rsidRDefault="00BE3F34" w:rsidP="008D40EA">
            <w:pPr>
              <w:jc w:val="center"/>
              <w:rPr>
                <w:color w:val="000000"/>
                <w:sz w:val="20"/>
                <w:szCs w:val="20"/>
              </w:rPr>
            </w:pPr>
            <w:r w:rsidRPr="00A102C4">
              <w:rPr>
                <w:color w:val="000000"/>
                <w:sz w:val="20"/>
                <w:szCs w:val="20"/>
              </w:rPr>
              <w:t>0,33</w:t>
            </w:r>
          </w:p>
        </w:tc>
      </w:tr>
      <w:tr w:rsidR="00BE3F34" w:rsidRPr="00A102C4" w14:paraId="14B78DDA" w14:textId="77777777" w:rsidTr="008D40EA">
        <w:trPr>
          <w:trHeight w:val="20"/>
        </w:trPr>
        <w:tc>
          <w:tcPr>
            <w:tcW w:w="403" w:type="pct"/>
            <w:vMerge w:val="restart"/>
            <w:shd w:val="clear" w:color="auto" w:fill="auto"/>
            <w:vAlign w:val="center"/>
            <w:hideMark/>
          </w:tcPr>
          <w:p w14:paraId="4840E1D3" w14:textId="77777777" w:rsidR="00BE3F34" w:rsidRPr="00A102C4" w:rsidRDefault="00BE3F34" w:rsidP="008D40EA">
            <w:pPr>
              <w:jc w:val="center"/>
              <w:rPr>
                <w:sz w:val="20"/>
                <w:szCs w:val="20"/>
              </w:rPr>
            </w:pPr>
            <w:r w:rsidRPr="00A102C4">
              <w:rPr>
                <w:sz w:val="20"/>
                <w:szCs w:val="20"/>
              </w:rPr>
              <w:t>13</w:t>
            </w:r>
          </w:p>
        </w:tc>
        <w:tc>
          <w:tcPr>
            <w:tcW w:w="4597" w:type="pct"/>
            <w:gridSpan w:val="10"/>
            <w:shd w:val="clear" w:color="auto" w:fill="auto"/>
            <w:vAlign w:val="center"/>
            <w:hideMark/>
          </w:tcPr>
          <w:p w14:paraId="7C24394F" w14:textId="77777777" w:rsidR="00BE3F34" w:rsidRPr="00A102C4" w:rsidRDefault="00BE3F34" w:rsidP="008D40EA">
            <w:pPr>
              <w:jc w:val="center"/>
              <w:rPr>
                <w:b/>
                <w:bCs/>
                <w:sz w:val="20"/>
                <w:szCs w:val="20"/>
              </w:rPr>
            </w:pPr>
            <w:r w:rsidRPr="00A102C4">
              <w:rPr>
                <w:b/>
                <w:bCs/>
                <w:sz w:val="20"/>
                <w:szCs w:val="20"/>
              </w:rPr>
              <w:t>Котельная №13</w:t>
            </w:r>
          </w:p>
        </w:tc>
      </w:tr>
      <w:tr w:rsidR="00BE3F34" w:rsidRPr="00A102C4" w14:paraId="61BF7C55" w14:textId="77777777" w:rsidTr="008D40EA">
        <w:trPr>
          <w:trHeight w:val="20"/>
        </w:trPr>
        <w:tc>
          <w:tcPr>
            <w:tcW w:w="403" w:type="pct"/>
            <w:vMerge/>
            <w:shd w:val="clear" w:color="auto" w:fill="auto"/>
            <w:vAlign w:val="center"/>
            <w:hideMark/>
          </w:tcPr>
          <w:p w14:paraId="60C9AB4D" w14:textId="77777777" w:rsidR="00BE3F34" w:rsidRPr="00A102C4" w:rsidRDefault="00BE3F34" w:rsidP="008D40EA">
            <w:pPr>
              <w:rPr>
                <w:sz w:val="20"/>
                <w:szCs w:val="20"/>
              </w:rPr>
            </w:pPr>
          </w:p>
        </w:tc>
        <w:tc>
          <w:tcPr>
            <w:tcW w:w="966" w:type="pct"/>
            <w:shd w:val="clear" w:color="auto" w:fill="auto"/>
            <w:vAlign w:val="center"/>
            <w:hideMark/>
          </w:tcPr>
          <w:p w14:paraId="33BD9146"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0A7AFE47"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2B79A716"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750BC0CB"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5EF028BA"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3E574083"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3452AC5F"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62AB76A0"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66F2C837" w14:textId="77777777" w:rsidR="00BE3F34" w:rsidRPr="00A102C4" w:rsidRDefault="00BE3F34" w:rsidP="008D40EA">
            <w:pPr>
              <w:jc w:val="center"/>
              <w:rPr>
                <w:color w:val="000000"/>
                <w:sz w:val="20"/>
                <w:szCs w:val="20"/>
              </w:rPr>
            </w:pPr>
            <w:r w:rsidRPr="00A102C4">
              <w:rPr>
                <w:color w:val="000000"/>
                <w:sz w:val="20"/>
                <w:szCs w:val="20"/>
              </w:rPr>
              <w:t>181,27</w:t>
            </w:r>
          </w:p>
        </w:tc>
        <w:tc>
          <w:tcPr>
            <w:tcW w:w="407" w:type="pct"/>
            <w:shd w:val="clear" w:color="auto" w:fill="auto"/>
            <w:vAlign w:val="center"/>
            <w:hideMark/>
          </w:tcPr>
          <w:p w14:paraId="0AF7DBFF" w14:textId="77777777" w:rsidR="00BE3F34" w:rsidRPr="00A102C4" w:rsidRDefault="00BE3F34" w:rsidP="008D40EA">
            <w:pPr>
              <w:jc w:val="center"/>
              <w:rPr>
                <w:color w:val="000000"/>
                <w:sz w:val="20"/>
                <w:szCs w:val="20"/>
              </w:rPr>
            </w:pPr>
            <w:r w:rsidRPr="00A102C4">
              <w:rPr>
                <w:color w:val="000000"/>
                <w:sz w:val="20"/>
                <w:szCs w:val="20"/>
              </w:rPr>
              <w:t>181,27</w:t>
            </w:r>
          </w:p>
        </w:tc>
      </w:tr>
      <w:tr w:rsidR="00BE3F34" w:rsidRPr="00A102C4" w14:paraId="18CBF330" w14:textId="77777777" w:rsidTr="008D40EA">
        <w:trPr>
          <w:trHeight w:val="20"/>
        </w:trPr>
        <w:tc>
          <w:tcPr>
            <w:tcW w:w="403" w:type="pct"/>
            <w:vMerge/>
            <w:shd w:val="clear" w:color="auto" w:fill="auto"/>
            <w:vAlign w:val="center"/>
            <w:hideMark/>
          </w:tcPr>
          <w:p w14:paraId="0A11B9A6" w14:textId="77777777" w:rsidR="00BE3F34" w:rsidRPr="00A102C4" w:rsidRDefault="00BE3F34" w:rsidP="008D40EA">
            <w:pPr>
              <w:rPr>
                <w:sz w:val="20"/>
                <w:szCs w:val="20"/>
              </w:rPr>
            </w:pPr>
          </w:p>
        </w:tc>
        <w:tc>
          <w:tcPr>
            <w:tcW w:w="966" w:type="pct"/>
            <w:shd w:val="clear" w:color="auto" w:fill="auto"/>
            <w:vAlign w:val="center"/>
            <w:hideMark/>
          </w:tcPr>
          <w:p w14:paraId="650BD6F1"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1241B9E3"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7E85073D"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50739DD4"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7E7AB2CA"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4429FB59"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199C6ADD"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20BC587C"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749B495C" w14:textId="77777777" w:rsidR="00BE3F34" w:rsidRPr="00A102C4" w:rsidRDefault="00BE3F34" w:rsidP="008D40EA">
            <w:pPr>
              <w:jc w:val="center"/>
              <w:rPr>
                <w:color w:val="000000"/>
                <w:sz w:val="20"/>
                <w:szCs w:val="20"/>
              </w:rPr>
            </w:pPr>
            <w:r w:rsidRPr="00A102C4">
              <w:rPr>
                <w:color w:val="000000"/>
                <w:sz w:val="20"/>
                <w:szCs w:val="20"/>
              </w:rPr>
              <w:t>0,00</w:t>
            </w:r>
          </w:p>
        </w:tc>
        <w:tc>
          <w:tcPr>
            <w:tcW w:w="407" w:type="pct"/>
            <w:shd w:val="clear" w:color="auto" w:fill="auto"/>
            <w:vAlign w:val="center"/>
            <w:hideMark/>
          </w:tcPr>
          <w:p w14:paraId="045A5718" w14:textId="77777777" w:rsidR="00BE3F34" w:rsidRPr="00A102C4" w:rsidRDefault="00BE3F34" w:rsidP="008D40EA">
            <w:pPr>
              <w:jc w:val="center"/>
              <w:rPr>
                <w:color w:val="000000"/>
                <w:sz w:val="20"/>
                <w:szCs w:val="20"/>
              </w:rPr>
            </w:pPr>
            <w:r w:rsidRPr="00A102C4">
              <w:rPr>
                <w:color w:val="000000"/>
                <w:sz w:val="20"/>
                <w:szCs w:val="20"/>
              </w:rPr>
              <w:t>0,00</w:t>
            </w:r>
          </w:p>
        </w:tc>
      </w:tr>
      <w:tr w:rsidR="00BE3F34" w:rsidRPr="00A102C4" w14:paraId="64E534BD" w14:textId="77777777" w:rsidTr="008D40EA">
        <w:trPr>
          <w:trHeight w:val="20"/>
        </w:trPr>
        <w:tc>
          <w:tcPr>
            <w:tcW w:w="403" w:type="pct"/>
            <w:vMerge/>
            <w:shd w:val="clear" w:color="auto" w:fill="auto"/>
            <w:vAlign w:val="center"/>
            <w:hideMark/>
          </w:tcPr>
          <w:p w14:paraId="633D2624" w14:textId="77777777" w:rsidR="00BE3F34" w:rsidRPr="00A102C4" w:rsidRDefault="00BE3F34" w:rsidP="008D40EA">
            <w:pPr>
              <w:rPr>
                <w:sz w:val="20"/>
                <w:szCs w:val="20"/>
              </w:rPr>
            </w:pPr>
          </w:p>
        </w:tc>
        <w:tc>
          <w:tcPr>
            <w:tcW w:w="966" w:type="pct"/>
            <w:shd w:val="clear" w:color="auto" w:fill="auto"/>
            <w:vAlign w:val="center"/>
            <w:hideMark/>
          </w:tcPr>
          <w:p w14:paraId="3BED2BA3"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14AFF006" w14:textId="77777777" w:rsidR="00BE3F34" w:rsidRPr="00A102C4" w:rsidRDefault="00BE3F34" w:rsidP="008D40EA">
            <w:pPr>
              <w:jc w:val="center"/>
              <w:rPr>
                <w:color w:val="000000"/>
                <w:sz w:val="20"/>
                <w:szCs w:val="20"/>
              </w:rPr>
            </w:pPr>
            <w:r w:rsidRPr="00501EA7">
              <w:rPr>
                <w:color w:val="000000"/>
                <w:sz w:val="20"/>
                <w:szCs w:val="20"/>
              </w:rPr>
              <w:t>0,000</w:t>
            </w:r>
          </w:p>
        </w:tc>
        <w:tc>
          <w:tcPr>
            <w:tcW w:w="403" w:type="pct"/>
            <w:shd w:val="clear" w:color="auto" w:fill="auto"/>
            <w:vAlign w:val="center"/>
            <w:hideMark/>
          </w:tcPr>
          <w:p w14:paraId="3C97C78F" w14:textId="77777777" w:rsidR="00BE3F34" w:rsidRPr="00A102C4" w:rsidRDefault="00BE3F34" w:rsidP="008D40EA">
            <w:pPr>
              <w:jc w:val="center"/>
              <w:rPr>
                <w:color w:val="000000"/>
                <w:sz w:val="20"/>
                <w:szCs w:val="20"/>
              </w:rPr>
            </w:pPr>
            <w:r w:rsidRPr="00501EA7">
              <w:rPr>
                <w:color w:val="000000"/>
                <w:sz w:val="20"/>
                <w:szCs w:val="20"/>
              </w:rPr>
              <w:t>0,000</w:t>
            </w:r>
          </w:p>
        </w:tc>
        <w:tc>
          <w:tcPr>
            <w:tcW w:w="403" w:type="pct"/>
            <w:shd w:val="clear" w:color="auto" w:fill="auto"/>
            <w:vAlign w:val="center"/>
            <w:hideMark/>
          </w:tcPr>
          <w:p w14:paraId="25CF8753" w14:textId="77777777" w:rsidR="00BE3F34" w:rsidRPr="00A102C4" w:rsidRDefault="00BE3F34" w:rsidP="008D40EA">
            <w:pPr>
              <w:jc w:val="center"/>
              <w:rPr>
                <w:color w:val="000000"/>
                <w:sz w:val="20"/>
                <w:szCs w:val="20"/>
              </w:rPr>
            </w:pPr>
            <w:r w:rsidRPr="00501EA7">
              <w:rPr>
                <w:color w:val="000000"/>
                <w:sz w:val="20"/>
                <w:szCs w:val="20"/>
              </w:rPr>
              <w:t>0,000</w:t>
            </w:r>
          </w:p>
        </w:tc>
        <w:tc>
          <w:tcPr>
            <w:tcW w:w="403" w:type="pct"/>
            <w:shd w:val="clear" w:color="auto" w:fill="auto"/>
            <w:vAlign w:val="center"/>
            <w:hideMark/>
          </w:tcPr>
          <w:p w14:paraId="258754D8" w14:textId="77777777" w:rsidR="00BE3F34" w:rsidRPr="00A102C4" w:rsidRDefault="00BE3F34" w:rsidP="008D40EA">
            <w:pPr>
              <w:jc w:val="center"/>
              <w:rPr>
                <w:color w:val="000000"/>
                <w:sz w:val="20"/>
                <w:szCs w:val="20"/>
              </w:rPr>
            </w:pPr>
            <w:r w:rsidRPr="00501EA7">
              <w:rPr>
                <w:color w:val="000000"/>
                <w:sz w:val="20"/>
                <w:szCs w:val="20"/>
              </w:rPr>
              <w:t>0,000</w:t>
            </w:r>
          </w:p>
        </w:tc>
        <w:tc>
          <w:tcPr>
            <w:tcW w:w="403" w:type="pct"/>
            <w:shd w:val="clear" w:color="auto" w:fill="auto"/>
            <w:vAlign w:val="center"/>
            <w:hideMark/>
          </w:tcPr>
          <w:p w14:paraId="53CEA634" w14:textId="77777777" w:rsidR="00BE3F34" w:rsidRPr="00A102C4" w:rsidRDefault="00BE3F34" w:rsidP="008D40EA">
            <w:pPr>
              <w:jc w:val="center"/>
              <w:rPr>
                <w:color w:val="000000"/>
                <w:sz w:val="20"/>
                <w:szCs w:val="20"/>
              </w:rPr>
            </w:pPr>
            <w:r w:rsidRPr="00501EA7">
              <w:rPr>
                <w:color w:val="000000"/>
                <w:sz w:val="20"/>
                <w:szCs w:val="20"/>
              </w:rPr>
              <w:t>0,000</w:t>
            </w:r>
          </w:p>
        </w:tc>
        <w:tc>
          <w:tcPr>
            <w:tcW w:w="403" w:type="pct"/>
            <w:shd w:val="clear" w:color="auto" w:fill="auto"/>
            <w:vAlign w:val="center"/>
            <w:hideMark/>
          </w:tcPr>
          <w:p w14:paraId="39CAFA86" w14:textId="77777777" w:rsidR="00BE3F34" w:rsidRPr="00A102C4" w:rsidRDefault="00BE3F34" w:rsidP="008D40EA">
            <w:pPr>
              <w:jc w:val="center"/>
              <w:rPr>
                <w:color w:val="000000"/>
                <w:sz w:val="20"/>
                <w:szCs w:val="20"/>
              </w:rPr>
            </w:pPr>
            <w:r w:rsidRPr="00501EA7">
              <w:rPr>
                <w:color w:val="000000"/>
                <w:sz w:val="20"/>
                <w:szCs w:val="20"/>
              </w:rPr>
              <w:t>0,000</w:t>
            </w:r>
          </w:p>
        </w:tc>
        <w:tc>
          <w:tcPr>
            <w:tcW w:w="403" w:type="pct"/>
            <w:shd w:val="clear" w:color="auto" w:fill="auto"/>
            <w:vAlign w:val="center"/>
            <w:hideMark/>
          </w:tcPr>
          <w:p w14:paraId="3AF9B428" w14:textId="77777777" w:rsidR="00BE3F34" w:rsidRPr="00A102C4" w:rsidRDefault="00BE3F34" w:rsidP="008D40EA">
            <w:pPr>
              <w:jc w:val="center"/>
              <w:rPr>
                <w:color w:val="000000"/>
                <w:sz w:val="20"/>
                <w:szCs w:val="20"/>
              </w:rPr>
            </w:pPr>
            <w:r w:rsidRPr="00501EA7">
              <w:rPr>
                <w:color w:val="000000"/>
                <w:sz w:val="20"/>
                <w:szCs w:val="20"/>
              </w:rPr>
              <w:t>0,000</w:t>
            </w:r>
          </w:p>
        </w:tc>
        <w:tc>
          <w:tcPr>
            <w:tcW w:w="403" w:type="pct"/>
            <w:shd w:val="clear" w:color="auto" w:fill="auto"/>
            <w:vAlign w:val="center"/>
            <w:hideMark/>
          </w:tcPr>
          <w:p w14:paraId="18813554" w14:textId="77777777" w:rsidR="00BE3F34" w:rsidRPr="00A102C4" w:rsidRDefault="00BE3F34" w:rsidP="008D40EA">
            <w:pPr>
              <w:jc w:val="center"/>
              <w:rPr>
                <w:color w:val="000000"/>
                <w:sz w:val="20"/>
                <w:szCs w:val="20"/>
              </w:rPr>
            </w:pPr>
            <w:r w:rsidRPr="00501EA7">
              <w:rPr>
                <w:color w:val="000000"/>
                <w:sz w:val="20"/>
                <w:szCs w:val="20"/>
              </w:rPr>
              <w:t>0,000</w:t>
            </w:r>
          </w:p>
        </w:tc>
        <w:tc>
          <w:tcPr>
            <w:tcW w:w="407" w:type="pct"/>
            <w:shd w:val="clear" w:color="auto" w:fill="auto"/>
            <w:vAlign w:val="center"/>
            <w:hideMark/>
          </w:tcPr>
          <w:p w14:paraId="2FE7A657" w14:textId="77777777" w:rsidR="00BE3F34" w:rsidRPr="00A102C4" w:rsidRDefault="00BE3F34" w:rsidP="008D40EA">
            <w:pPr>
              <w:jc w:val="center"/>
              <w:rPr>
                <w:color w:val="000000"/>
                <w:sz w:val="20"/>
                <w:szCs w:val="20"/>
              </w:rPr>
            </w:pPr>
            <w:r w:rsidRPr="00501EA7">
              <w:rPr>
                <w:color w:val="000000"/>
                <w:sz w:val="20"/>
                <w:szCs w:val="20"/>
              </w:rPr>
              <w:t>0,000</w:t>
            </w:r>
          </w:p>
        </w:tc>
      </w:tr>
      <w:tr w:rsidR="00BE3F34" w:rsidRPr="00A102C4" w14:paraId="15C8627E" w14:textId="77777777" w:rsidTr="008D40EA">
        <w:trPr>
          <w:trHeight w:val="20"/>
        </w:trPr>
        <w:tc>
          <w:tcPr>
            <w:tcW w:w="403" w:type="pct"/>
            <w:vMerge/>
            <w:shd w:val="clear" w:color="auto" w:fill="auto"/>
            <w:vAlign w:val="center"/>
            <w:hideMark/>
          </w:tcPr>
          <w:p w14:paraId="48252E65" w14:textId="77777777" w:rsidR="00BE3F34" w:rsidRPr="00A102C4" w:rsidRDefault="00BE3F34" w:rsidP="008D40EA">
            <w:pPr>
              <w:rPr>
                <w:sz w:val="20"/>
                <w:szCs w:val="20"/>
              </w:rPr>
            </w:pPr>
          </w:p>
        </w:tc>
        <w:tc>
          <w:tcPr>
            <w:tcW w:w="966" w:type="pct"/>
            <w:shd w:val="clear" w:color="auto" w:fill="auto"/>
            <w:vAlign w:val="center"/>
            <w:hideMark/>
          </w:tcPr>
          <w:p w14:paraId="5571BC92"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075C0BC1"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713B8F00"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14E9F36E"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6E2C8352"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3CB6E21E"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4F0D6028"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4F2EAE67" w14:textId="77777777" w:rsidR="00BE3F34" w:rsidRPr="00A102C4" w:rsidRDefault="00BE3F34" w:rsidP="008D40EA">
            <w:pPr>
              <w:jc w:val="center"/>
              <w:rPr>
                <w:color w:val="000000"/>
                <w:sz w:val="20"/>
                <w:szCs w:val="20"/>
              </w:rPr>
            </w:pPr>
            <w:r w:rsidRPr="00A102C4">
              <w:rPr>
                <w:color w:val="000000"/>
                <w:sz w:val="20"/>
                <w:szCs w:val="20"/>
              </w:rPr>
              <w:t>181,27</w:t>
            </w:r>
          </w:p>
        </w:tc>
        <w:tc>
          <w:tcPr>
            <w:tcW w:w="403" w:type="pct"/>
            <w:shd w:val="clear" w:color="auto" w:fill="auto"/>
            <w:vAlign w:val="center"/>
            <w:hideMark/>
          </w:tcPr>
          <w:p w14:paraId="4CE59762" w14:textId="77777777" w:rsidR="00BE3F34" w:rsidRPr="00A102C4" w:rsidRDefault="00BE3F34" w:rsidP="008D40EA">
            <w:pPr>
              <w:jc w:val="center"/>
              <w:rPr>
                <w:color w:val="000000"/>
                <w:sz w:val="20"/>
                <w:szCs w:val="20"/>
              </w:rPr>
            </w:pPr>
            <w:r w:rsidRPr="00A102C4">
              <w:rPr>
                <w:color w:val="000000"/>
                <w:sz w:val="20"/>
                <w:szCs w:val="20"/>
              </w:rPr>
              <w:t>181,27</w:t>
            </w:r>
          </w:p>
        </w:tc>
        <w:tc>
          <w:tcPr>
            <w:tcW w:w="407" w:type="pct"/>
            <w:shd w:val="clear" w:color="auto" w:fill="auto"/>
            <w:vAlign w:val="center"/>
            <w:hideMark/>
          </w:tcPr>
          <w:p w14:paraId="1EED6F02" w14:textId="77777777" w:rsidR="00BE3F34" w:rsidRPr="00A102C4" w:rsidRDefault="00BE3F34" w:rsidP="008D40EA">
            <w:pPr>
              <w:jc w:val="center"/>
              <w:rPr>
                <w:color w:val="000000"/>
                <w:sz w:val="20"/>
                <w:szCs w:val="20"/>
              </w:rPr>
            </w:pPr>
            <w:r w:rsidRPr="00A102C4">
              <w:rPr>
                <w:color w:val="000000"/>
                <w:sz w:val="20"/>
                <w:szCs w:val="20"/>
              </w:rPr>
              <w:t>181,27</w:t>
            </w:r>
          </w:p>
        </w:tc>
      </w:tr>
      <w:tr w:rsidR="00BE3F34" w:rsidRPr="00A102C4" w14:paraId="1DA76CE8" w14:textId="77777777" w:rsidTr="008D40EA">
        <w:trPr>
          <w:trHeight w:val="20"/>
        </w:trPr>
        <w:tc>
          <w:tcPr>
            <w:tcW w:w="403" w:type="pct"/>
            <w:vMerge/>
            <w:shd w:val="clear" w:color="auto" w:fill="auto"/>
            <w:vAlign w:val="center"/>
            <w:hideMark/>
          </w:tcPr>
          <w:p w14:paraId="4377292E" w14:textId="77777777" w:rsidR="00BE3F34" w:rsidRPr="00A102C4" w:rsidRDefault="00BE3F34" w:rsidP="008D40EA">
            <w:pPr>
              <w:rPr>
                <w:sz w:val="20"/>
                <w:szCs w:val="20"/>
              </w:rPr>
            </w:pPr>
          </w:p>
        </w:tc>
        <w:tc>
          <w:tcPr>
            <w:tcW w:w="966" w:type="pct"/>
            <w:shd w:val="clear" w:color="auto" w:fill="auto"/>
            <w:vAlign w:val="center"/>
            <w:hideMark/>
          </w:tcPr>
          <w:p w14:paraId="4D73A666"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68C364FA" w14:textId="77777777" w:rsidR="00BE3F34" w:rsidRPr="00A102C4" w:rsidRDefault="00BE3F34" w:rsidP="008D40EA">
            <w:pPr>
              <w:jc w:val="center"/>
              <w:rPr>
                <w:color w:val="000000"/>
                <w:sz w:val="20"/>
                <w:szCs w:val="20"/>
              </w:rPr>
            </w:pPr>
            <w:r w:rsidRPr="00A102C4">
              <w:rPr>
                <w:color w:val="000000"/>
                <w:sz w:val="20"/>
                <w:szCs w:val="20"/>
              </w:rPr>
              <w:t>0,08</w:t>
            </w:r>
          </w:p>
        </w:tc>
        <w:tc>
          <w:tcPr>
            <w:tcW w:w="403" w:type="pct"/>
            <w:shd w:val="clear" w:color="auto" w:fill="auto"/>
            <w:vAlign w:val="center"/>
            <w:hideMark/>
          </w:tcPr>
          <w:p w14:paraId="2B05C76D" w14:textId="77777777" w:rsidR="00BE3F34" w:rsidRPr="00A102C4" w:rsidRDefault="00BE3F34" w:rsidP="008D40EA">
            <w:pPr>
              <w:jc w:val="center"/>
              <w:rPr>
                <w:color w:val="000000"/>
                <w:sz w:val="20"/>
                <w:szCs w:val="20"/>
              </w:rPr>
            </w:pPr>
            <w:r w:rsidRPr="00A102C4">
              <w:rPr>
                <w:color w:val="000000"/>
                <w:sz w:val="20"/>
                <w:szCs w:val="20"/>
              </w:rPr>
              <w:t>0,08</w:t>
            </w:r>
          </w:p>
        </w:tc>
        <w:tc>
          <w:tcPr>
            <w:tcW w:w="403" w:type="pct"/>
            <w:shd w:val="clear" w:color="auto" w:fill="auto"/>
            <w:vAlign w:val="center"/>
            <w:hideMark/>
          </w:tcPr>
          <w:p w14:paraId="17C07D10" w14:textId="77777777" w:rsidR="00BE3F34" w:rsidRPr="00A102C4" w:rsidRDefault="00BE3F34" w:rsidP="008D40EA">
            <w:pPr>
              <w:jc w:val="center"/>
              <w:rPr>
                <w:color w:val="000000"/>
                <w:sz w:val="20"/>
                <w:szCs w:val="20"/>
              </w:rPr>
            </w:pPr>
            <w:r w:rsidRPr="00A102C4">
              <w:rPr>
                <w:color w:val="000000"/>
                <w:sz w:val="20"/>
                <w:szCs w:val="20"/>
              </w:rPr>
              <w:t>0,08</w:t>
            </w:r>
          </w:p>
        </w:tc>
        <w:tc>
          <w:tcPr>
            <w:tcW w:w="403" w:type="pct"/>
            <w:shd w:val="clear" w:color="auto" w:fill="auto"/>
            <w:vAlign w:val="center"/>
            <w:hideMark/>
          </w:tcPr>
          <w:p w14:paraId="4E8A87D5" w14:textId="77777777" w:rsidR="00BE3F34" w:rsidRPr="00A102C4" w:rsidRDefault="00BE3F34" w:rsidP="008D40EA">
            <w:pPr>
              <w:jc w:val="center"/>
              <w:rPr>
                <w:color w:val="000000"/>
                <w:sz w:val="20"/>
                <w:szCs w:val="20"/>
              </w:rPr>
            </w:pPr>
            <w:r w:rsidRPr="00A102C4">
              <w:rPr>
                <w:color w:val="000000"/>
                <w:sz w:val="20"/>
                <w:szCs w:val="20"/>
              </w:rPr>
              <w:t>0,08</w:t>
            </w:r>
          </w:p>
        </w:tc>
        <w:tc>
          <w:tcPr>
            <w:tcW w:w="403" w:type="pct"/>
            <w:shd w:val="clear" w:color="auto" w:fill="auto"/>
            <w:vAlign w:val="center"/>
            <w:hideMark/>
          </w:tcPr>
          <w:p w14:paraId="3389D8FC" w14:textId="77777777" w:rsidR="00BE3F34" w:rsidRPr="00A102C4" w:rsidRDefault="00BE3F34" w:rsidP="008D40EA">
            <w:pPr>
              <w:jc w:val="center"/>
              <w:rPr>
                <w:color w:val="000000"/>
                <w:sz w:val="20"/>
                <w:szCs w:val="20"/>
              </w:rPr>
            </w:pPr>
            <w:r w:rsidRPr="00A102C4">
              <w:rPr>
                <w:color w:val="000000"/>
                <w:sz w:val="20"/>
                <w:szCs w:val="20"/>
              </w:rPr>
              <w:t>0,08</w:t>
            </w:r>
          </w:p>
        </w:tc>
        <w:tc>
          <w:tcPr>
            <w:tcW w:w="403" w:type="pct"/>
            <w:shd w:val="clear" w:color="auto" w:fill="auto"/>
            <w:vAlign w:val="center"/>
            <w:hideMark/>
          </w:tcPr>
          <w:p w14:paraId="4A5616E2" w14:textId="77777777" w:rsidR="00BE3F34" w:rsidRPr="00A102C4" w:rsidRDefault="00BE3F34" w:rsidP="008D40EA">
            <w:pPr>
              <w:jc w:val="center"/>
              <w:rPr>
                <w:color w:val="000000"/>
                <w:sz w:val="20"/>
                <w:szCs w:val="20"/>
              </w:rPr>
            </w:pPr>
            <w:r w:rsidRPr="00A102C4">
              <w:rPr>
                <w:color w:val="000000"/>
                <w:sz w:val="20"/>
                <w:szCs w:val="20"/>
              </w:rPr>
              <w:t>0,08</w:t>
            </w:r>
          </w:p>
        </w:tc>
        <w:tc>
          <w:tcPr>
            <w:tcW w:w="403" w:type="pct"/>
            <w:shd w:val="clear" w:color="auto" w:fill="auto"/>
            <w:vAlign w:val="center"/>
            <w:hideMark/>
          </w:tcPr>
          <w:p w14:paraId="63B8C60C" w14:textId="77777777" w:rsidR="00BE3F34" w:rsidRPr="00A102C4" w:rsidRDefault="00BE3F34" w:rsidP="008D40EA">
            <w:pPr>
              <w:jc w:val="center"/>
              <w:rPr>
                <w:color w:val="000000"/>
                <w:sz w:val="20"/>
                <w:szCs w:val="20"/>
              </w:rPr>
            </w:pPr>
            <w:r w:rsidRPr="00A102C4">
              <w:rPr>
                <w:color w:val="000000"/>
                <w:sz w:val="20"/>
                <w:szCs w:val="20"/>
              </w:rPr>
              <w:t>0,08</w:t>
            </w:r>
          </w:p>
        </w:tc>
        <w:tc>
          <w:tcPr>
            <w:tcW w:w="403" w:type="pct"/>
            <w:shd w:val="clear" w:color="auto" w:fill="auto"/>
            <w:vAlign w:val="center"/>
            <w:hideMark/>
          </w:tcPr>
          <w:p w14:paraId="4292B46B" w14:textId="77777777" w:rsidR="00BE3F34" w:rsidRPr="00A102C4" w:rsidRDefault="00BE3F34" w:rsidP="008D40EA">
            <w:pPr>
              <w:jc w:val="center"/>
              <w:rPr>
                <w:color w:val="000000"/>
                <w:sz w:val="20"/>
                <w:szCs w:val="20"/>
              </w:rPr>
            </w:pPr>
            <w:r w:rsidRPr="00A102C4">
              <w:rPr>
                <w:color w:val="000000"/>
                <w:sz w:val="20"/>
                <w:szCs w:val="20"/>
              </w:rPr>
              <w:t>0,08</w:t>
            </w:r>
          </w:p>
        </w:tc>
        <w:tc>
          <w:tcPr>
            <w:tcW w:w="407" w:type="pct"/>
            <w:shd w:val="clear" w:color="auto" w:fill="auto"/>
            <w:vAlign w:val="center"/>
            <w:hideMark/>
          </w:tcPr>
          <w:p w14:paraId="11204298" w14:textId="77777777" w:rsidR="00BE3F34" w:rsidRPr="00A102C4" w:rsidRDefault="00BE3F34" w:rsidP="008D40EA">
            <w:pPr>
              <w:jc w:val="center"/>
              <w:rPr>
                <w:color w:val="000000"/>
                <w:sz w:val="20"/>
                <w:szCs w:val="20"/>
              </w:rPr>
            </w:pPr>
            <w:r w:rsidRPr="00A102C4">
              <w:rPr>
                <w:color w:val="000000"/>
                <w:sz w:val="20"/>
                <w:szCs w:val="20"/>
              </w:rPr>
              <w:t>0,08</w:t>
            </w:r>
          </w:p>
        </w:tc>
      </w:tr>
      <w:tr w:rsidR="00BE3F34" w:rsidRPr="00A102C4" w14:paraId="6D52FDFD" w14:textId="77777777" w:rsidTr="008D40EA">
        <w:trPr>
          <w:trHeight w:val="20"/>
        </w:trPr>
        <w:tc>
          <w:tcPr>
            <w:tcW w:w="403" w:type="pct"/>
            <w:vMerge w:val="restart"/>
            <w:shd w:val="clear" w:color="auto" w:fill="auto"/>
            <w:vAlign w:val="center"/>
            <w:hideMark/>
          </w:tcPr>
          <w:p w14:paraId="3B09AFC9" w14:textId="77777777" w:rsidR="00BE3F34" w:rsidRPr="00A102C4" w:rsidRDefault="00BE3F34" w:rsidP="008D40EA">
            <w:pPr>
              <w:jc w:val="center"/>
              <w:rPr>
                <w:sz w:val="20"/>
                <w:szCs w:val="20"/>
              </w:rPr>
            </w:pPr>
            <w:r w:rsidRPr="00A102C4">
              <w:rPr>
                <w:sz w:val="20"/>
                <w:szCs w:val="20"/>
              </w:rPr>
              <w:t>14</w:t>
            </w:r>
          </w:p>
        </w:tc>
        <w:tc>
          <w:tcPr>
            <w:tcW w:w="4597" w:type="pct"/>
            <w:gridSpan w:val="10"/>
            <w:shd w:val="clear" w:color="auto" w:fill="auto"/>
            <w:vAlign w:val="center"/>
            <w:hideMark/>
          </w:tcPr>
          <w:p w14:paraId="7DA99200" w14:textId="77777777" w:rsidR="00BE3F34" w:rsidRPr="00A102C4" w:rsidRDefault="00BE3F34" w:rsidP="008D40EA">
            <w:pPr>
              <w:jc w:val="center"/>
              <w:rPr>
                <w:b/>
                <w:bCs/>
                <w:sz w:val="20"/>
                <w:szCs w:val="20"/>
              </w:rPr>
            </w:pPr>
            <w:r w:rsidRPr="00A102C4">
              <w:rPr>
                <w:b/>
                <w:bCs/>
                <w:sz w:val="20"/>
                <w:szCs w:val="20"/>
              </w:rPr>
              <w:t>Котельная №14</w:t>
            </w:r>
          </w:p>
        </w:tc>
      </w:tr>
      <w:tr w:rsidR="00BE3F34" w:rsidRPr="00A102C4" w14:paraId="082E7D2C" w14:textId="77777777" w:rsidTr="008D40EA">
        <w:trPr>
          <w:trHeight w:val="20"/>
        </w:trPr>
        <w:tc>
          <w:tcPr>
            <w:tcW w:w="403" w:type="pct"/>
            <w:vMerge/>
            <w:shd w:val="clear" w:color="auto" w:fill="auto"/>
            <w:vAlign w:val="center"/>
            <w:hideMark/>
          </w:tcPr>
          <w:p w14:paraId="23E6B3A5" w14:textId="77777777" w:rsidR="00BE3F34" w:rsidRPr="00A102C4" w:rsidRDefault="00BE3F34" w:rsidP="008D40EA">
            <w:pPr>
              <w:rPr>
                <w:sz w:val="20"/>
                <w:szCs w:val="20"/>
              </w:rPr>
            </w:pPr>
          </w:p>
        </w:tc>
        <w:tc>
          <w:tcPr>
            <w:tcW w:w="966" w:type="pct"/>
            <w:shd w:val="clear" w:color="auto" w:fill="auto"/>
            <w:vAlign w:val="center"/>
            <w:hideMark/>
          </w:tcPr>
          <w:p w14:paraId="64868799"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180CDD70"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4097D7E5"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1C424D9A"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36A7C584"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5D51381C"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0FE27E3D"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7F11AB7E"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63ED0FF6" w14:textId="77777777" w:rsidR="00BE3F34" w:rsidRPr="00A102C4" w:rsidRDefault="00BE3F34" w:rsidP="008D40EA">
            <w:pPr>
              <w:jc w:val="center"/>
              <w:rPr>
                <w:color w:val="000000"/>
                <w:sz w:val="20"/>
                <w:szCs w:val="20"/>
              </w:rPr>
            </w:pPr>
            <w:r w:rsidRPr="00A102C4">
              <w:rPr>
                <w:color w:val="000000"/>
                <w:sz w:val="20"/>
                <w:szCs w:val="20"/>
              </w:rPr>
              <w:t>414,30</w:t>
            </w:r>
          </w:p>
        </w:tc>
        <w:tc>
          <w:tcPr>
            <w:tcW w:w="407" w:type="pct"/>
            <w:shd w:val="clear" w:color="auto" w:fill="auto"/>
            <w:vAlign w:val="center"/>
            <w:hideMark/>
          </w:tcPr>
          <w:p w14:paraId="188A2EB4" w14:textId="77777777" w:rsidR="00BE3F34" w:rsidRPr="00A102C4" w:rsidRDefault="00BE3F34" w:rsidP="008D40EA">
            <w:pPr>
              <w:jc w:val="center"/>
              <w:rPr>
                <w:color w:val="000000"/>
                <w:sz w:val="20"/>
                <w:szCs w:val="20"/>
              </w:rPr>
            </w:pPr>
            <w:r w:rsidRPr="00A102C4">
              <w:rPr>
                <w:color w:val="000000"/>
                <w:sz w:val="20"/>
                <w:szCs w:val="20"/>
              </w:rPr>
              <w:t>414,30</w:t>
            </w:r>
          </w:p>
        </w:tc>
      </w:tr>
      <w:tr w:rsidR="00BE3F34" w:rsidRPr="00A102C4" w14:paraId="5E4B762A" w14:textId="77777777" w:rsidTr="008D40EA">
        <w:trPr>
          <w:trHeight w:val="20"/>
        </w:trPr>
        <w:tc>
          <w:tcPr>
            <w:tcW w:w="403" w:type="pct"/>
            <w:vMerge/>
            <w:shd w:val="clear" w:color="auto" w:fill="auto"/>
            <w:vAlign w:val="center"/>
            <w:hideMark/>
          </w:tcPr>
          <w:p w14:paraId="7A84A2EC" w14:textId="77777777" w:rsidR="00BE3F34" w:rsidRPr="00A102C4" w:rsidRDefault="00BE3F34" w:rsidP="008D40EA">
            <w:pPr>
              <w:rPr>
                <w:sz w:val="20"/>
                <w:szCs w:val="20"/>
              </w:rPr>
            </w:pPr>
          </w:p>
        </w:tc>
        <w:tc>
          <w:tcPr>
            <w:tcW w:w="966" w:type="pct"/>
            <w:shd w:val="clear" w:color="auto" w:fill="auto"/>
            <w:vAlign w:val="center"/>
            <w:hideMark/>
          </w:tcPr>
          <w:p w14:paraId="4D6B42CD"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26EE911C"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2941A276"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560240B0"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2F788624"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3DBEE3A0"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5F2F5514"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35DFC5F2"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64B99B0C" w14:textId="77777777" w:rsidR="00BE3F34" w:rsidRPr="00A102C4" w:rsidRDefault="00BE3F34" w:rsidP="008D40EA">
            <w:pPr>
              <w:jc w:val="center"/>
              <w:rPr>
                <w:color w:val="000000"/>
                <w:sz w:val="20"/>
                <w:szCs w:val="20"/>
              </w:rPr>
            </w:pPr>
            <w:r w:rsidRPr="00A102C4">
              <w:rPr>
                <w:color w:val="000000"/>
                <w:sz w:val="20"/>
                <w:szCs w:val="20"/>
              </w:rPr>
              <w:t>0,00</w:t>
            </w:r>
          </w:p>
        </w:tc>
        <w:tc>
          <w:tcPr>
            <w:tcW w:w="407" w:type="pct"/>
            <w:shd w:val="clear" w:color="auto" w:fill="auto"/>
            <w:vAlign w:val="center"/>
            <w:hideMark/>
          </w:tcPr>
          <w:p w14:paraId="3F7DF5CC" w14:textId="77777777" w:rsidR="00BE3F34" w:rsidRPr="00A102C4" w:rsidRDefault="00BE3F34" w:rsidP="008D40EA">
            <w:pPr>
              <w:jc w:val="center"/>
              <w:rPr>
                <w:color w:val="000000"/>
                <w:sz w:val="20"/>
                <w:szCs w:val="20"/>
              </w:rPr>
            </w:pPr>
            <w:r w:rsidRPr="00A102C4">
              <w:rPr>
                <w:color w:val="000000"/>
                <w:sz w:val="20"/>
                <w:szCs w:val="20"/>
              </w:rPr>
              <w:t>0,00</w:t>
            </w:r>
          </w:p>
        </w:tc>
      </w:tr>
      <w:tr w:rsidR="00BE3F34" w:rsidRPr="00A102C4" w14:paraId="612B07E7" w14:textId="77777777" w:rsidTr="008D40EA">
        <w:trPr>
          <w:trHeight w:val="20"/>
        </w:trPr>
        <w:tc>
          <w:tcPr>
            <w:tcW w:w="403" w:type="pct"/>
            <w:vMerge/>
            <w:shd w:val="clear" w:color="auto" w:fill="auto"/>
            <w:vAlign w:val="center"/>
            <w:hideMark/>
          </w:tcPr>
          <w:p w14:paraId="1001080C" w14:textId="77777777" w:rsidR="00BE3F34" w:rsidRPr="00A102C4" w:rsidRDefault="00BE3F34" w:rsidP="008D40EA">
            <w:pPr>
              <w:rPr>
                <w:sz w:val="20"/>
                <w:szCs w:val="20"/>
              </w:rPr>
            </w:pPr>
          </w:p>
        </w:tc>
        <w:tc>
          <w:tcPr>
            <w:tcW w:w="966" w:type="pct"/>
            <w:shd w:val="clear" w:color="auto" w:fill="auto"/>
            <w:vAlign w:val="center"/>
            <w:hideMark/>
          </w:tcPr>
          <w:p w14:paraId="129E5F39"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60B7BD49" w14:textId="77777777" w:rsidR="00BE3F34" w:rsidRPr="00A102C4" w:rsidRDefault="00BE3F34" w:rsidP="008D40EA">
            <w:pPr>
              <w:jc w:val="center"/>
              <w:rPr>
                <w:color w:val="000000"/>
                <w:sz w:val="20"/>
                <w:szCs w:val="20"/>
              </w:rPr>
            </w:pPr>
            <w:r w:rsidRPr="009A08F6">
              <w:rPr>
                <w:color w:val="000000"/>
                <w:sz w:val="20"/>
                <w:szCs w:val="20"/>
              </w:rPr>
              <w:t>0,000</w:t>
            </w:r>
          </w:p>
        </w:tc>
        <w:tc>
          <w:tcPr>
            <w:tcW w:w="403" w:type="pct"/>
            <w:shd w:val="clear" w:color="auto" w:fill="auto"/>
            <w:vAlign w:val="center"/>
            <w:hideMark/>
          </w:tcPr>
          <w:p w14:paraId="03E5807A" w14:textId="77777777" w:rsidR="00BE3F34" w:rsidRPr="00A102C4" w:rsidRDefault="00BE3F34" w:rsidP="008D40EA">
            <w:pPr>
              <w:jc w:val="center"/>
              <w:rPr>
                <w:color w:val="000000"/>
                <w:sz w:val="20"/>
                <w:szCs w:val="20"/>
              </w:rPr>
            </w:pPr>
            <w:r w:rsidRPr="009A08F6">
              <w:rPr>
                <w:color w:val="000000"/>
                <w:sz w:val="20"/>
                <w:szCs w:val="20"/>
              </w:rPr>
              <w:t>0,000</w:t>
            </w:r>
          </w:p>
        </w:tc>
        <w:tc>
          <w:tcPr>
            <w:tcW w:w="403" w:type="pct"/>
            <w:shd w:val="clear" w:color="auto" w:fill="auto"/>
            <w:vAlign w:val="center"/>
            <w:hideMark/>
          </w:tcPr>
          <w:p w14:paraId="167E6B77" w14:textId="77777777" w:rsidR="00BE3F34" w:rsidRPr="00A102C4" w:rsidRDefault="00BE3F34" w:rsidP="008D40EA">
            <w:pPr>
              <w:jc w:val="center"/>
              <w:rPr>
                <w:color w:val="000000"/>
                <w:sz w:val="20"/>
                <w:szCs w:val="20"/>
              </w:rPr>
            </w:pPr>
            <w:r w:rsidRPr="009A08F6">
              <w:rPr>
                <w:color w:val="000000"/>
                <w:sz w:val="20"/>
                <w:szCs w:val="20"/>
              </w:rPr>
              <w:t>0,000</w:t>
            </w:r>
          </w:p>
        </w:tc>
        <w:tc>
          <w:tcPr>
            <w:tcW w:w="403" w:type="pct"/>
            <w:shd w:val="clear" w:color="auto" w:fill="auto"/>
            <w:vAlign w:val="center"/>
            <w:hideMark/>
          </w:tcPr>
          <w:p w14:paraId="0AED6EFA" w14:textId="77777777" w:rsidR="00BE3F34" w:rsidRPr="00A102C4" w:rsidRDefault="00BE3F34" w:rsidP="008D40EA">
            <w:pPr>
              <w:jc w:val="center"/>
              <w:rPr>
                <w:color w:val="000000"/>
                <w:sz w:val="20"/>
                <w:szCs w:val="20"/>
              </w:rPr>
            </w:pPr>
            <w:r w:rsidRPr="009A08F6">
              <w:rPr>
                <w:color w:val="000000"/>
                <w:sz w:val="20"/>
                <w:szCs w:val="20"/>
              </w:rPr>
              <w:t>0,000</w:t>
            </w:r>
          </w:p>
        </w:tc>
        <w:tc>
          <w:tcPr>
            <w:tcW w:w="403" w:type="pct"/>
            <w:shd w:val="clear" w:color="auto" w:fill="auto"/>
            <w:vAlign w:val="center"/>
            <w:hideMark/>
          </w:tcPr>
          <w:p w14:paraId="51C72FE1" w14:textId="77777777" w:rsidR="00BE3F34" w:rsidRPr="00A102C4" w:rsidRDefault="00BE3F34" w:rsidP="008D40EA">
            <w:pPr>
              <w:jc w:val="center"/>
              <w:rPr>
                <w:color w:val="000000"/>
                <w:sz w:val="20"/>
                <w:szCs w:val="20"/>
              </w:rPr>
            </w:pPr>
            <w:r w:rsidRPr="009A08F6">
              <w:rPr>
                <w:color w:val="000000"/>
                <w:sz w:val="20"/>
                <w:szCs w:val="20"/>
              </w:rPr>
              <w:t>0,000</w:t>
            </w:r>
          </w:p>
        </w:tc>
        <w:tc>
          <w:tcPr>
            <w:tcW w:w="403" w:type="pct"/>
            <w:shd w:val="clear" w:color="auto" w:fill="auto"/>
            <w:vAlign w:val="center"/>
            <w:hideMark/>
          </w:tcPr>
          <w:p w14:paraId="6184BA61" w14:textId="77777777" w:rsidR="00BE3F34" w:rsidRPr="00A102C4" w:rsidRDefault="00BE3F34" w:rsidP="008D40EA">
            <w:pPr>
              <w:jc w:val="center"/>
              <w:rPr>
                <w:color w:val="000000"/>
                <w:sz w:val="20"/>
                <w:szCs w:val="20"/>
              </w:rPr>
            </w:pPr>
            <w:r w:rsidRPr="009A08F6">
              <w:rPr>
                <w:color w:val="000000"/>
                <w:sz w:val="20"/>
                <w:szCs w:val="20"/>
              </w:rPr>
              <w:t>0,000</w:t>
            </w:r>
          </w:p>
        </w:tc>
        <w:tc>
          <w:tcPr>
            <w:tcW w:w="403" w:type="pct"/>
            <w:shd w:val="clear" w:color="auto" w:fill="auto"/>
            <w:vAlign w:val="center"/>
            <w:hideMark/>
          </w:tcPr>
          <w:p w14:paraId="3BEF0DCE" w14:textId="77777777" w:rsidR="00BE3F34" w:rsidRPr="00A102C4" w:rsidRDefault="00BE3F34" w:rsidP="008D40EA">
            <w:pPr>
              <w:jc w:val="center"/>
              <w:rPr>
                <w:color w:val="000000"/>
                <w:sz w:val="20"/>
                <w:szCs w:val="20"/>
              </w:rPr>
            </w:pPr>
            <w:r w:rsidRPr="009A08F6">
              <w:rPr>
                <w:color w:val="000000"/>
                <w:sz w:val="20"/>
                <w:szCs w:val="20"/>
              </w:rPr>
              <w:t>0,000</w:t>
            </w:r>
          </w:p>
        </w:tc>
        <w:tc>
          <w:tcPr>
            <w:tcW w:w="403" w:type="pct"/>
            <w:shd w:val="clear" w:color="auto" w:fill="auto"/>
            <w:vAlign w:val="center"/>
            <w:hideMark/>
          </w:tcPr>
          <w:p w14:paraId="5CF16742" w14:textId="77777777" w:rsidR="00BE3F34" w:rsidRPr="00A102C4" w:rsidRDefault="00BE3F34" w:rsidP="008D40EA">
            <w:pPr>
              <w:jc w:val="center"/>
              <w:rPr>
                <w:color w:val="000000"/>
                <w:sz w:val="20"/>
                <w:szCs w:val="20"/>
              </w:rPr>
            </w:pPr>
            <w:r w:rsidRPr="009A08F6">
              <w:rPr>
                <w:color w:val="000000"/>
                <w:sz w:val="20"/>
                <w:szCs w:val="20"/>
              </w:rPr>
              <w:t>0,000</w:t>
            </w:r>
          </w:p>
        </w:tc>
        <w:tc>
          <w:tcPr>
            <w:tcW w:w="407" w:type="pct"/>
            <w:shd w:val="clear" w:color="auto" w:fill="auto"/>
            <w:vAlign w:val="center"/>
            <w:hideMark/>
          </w:tcPr>
          <w:p w14:paraId="34133D7F" w14:textId="77777777" w:rsidR="00BE3F34" w:rsidRPr="00A102C4" w:rsidRDefault="00BE3F34" w:rsidP="008D40EA">
            <w:pPr>
              <w:jc w:val="center"/>
              <w:rPr>
                <w:color w:val="000000"/>
                <w:sz w:val="20"/>
                <w:szCs w:val="20"/>
              </w:rPr>
            </w:pPr>
            <w:r w:rsidRPr="009A08F6">
              <w:rPr>
                <w:color w:val="000000"/>
                <w:sz w:val="20"/>
                <w:szCs w:val="20"/>
              </w:rPr>
              <w:t>0,000</w:t>
            </w:r>
          </w:p>
        </w:tc>
      </w:tr>
      <w:tr w:rsidR="00BE3F34" w:rsidRPr="00A102C4" w14:paraId="0A498106" w14:textId="77777777" w:rsidTr="008D40EA">
        <w:trPr>
          <w:trHeight w:val="20"/>
        </w:trPr>
        <w:tc>
          <w:tcPr>
            <w:tcW w:w="403" w:type="pct"/>
            <w:vMerge/>
            <w:shd w:val="clear" w:color="auto" w:fill="auto"/>
            <w:vAlign w:val="center"/>
            <w:hideMark/>
          </w:tcPr>
          <w:p w14:paraId="4ADB0FCB" w14:textId="77777777" w:rsidR="00BE3F34" w:rsidRPr="00A102C4" w:rsidRDefault="00BE3F34" w:rsidP="008D40EA">
            <w:pPr>
              <w:rPr>
                <w:sz w:val="20"/>
                <w:szCs w:val="20"/>
              </w:rPr>
            </w:pPr>
          </w:p>
        </w:tc>
        <w:tc>
          <w:tcPr>
            <w:tcW w:w="966" w:type="pct"/>
            <w:shd w:val="clear" w:color="auto" w:fill="auto"/>
            <w:vAlign w:val="center"/>
            <w:hideMark/>
          </w:tcPr>
          <w:p w14:paraId="50F9C7A5"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196CEA2C"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02605CAD"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45CFFF49"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57817454"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1C589F12"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0EDB463D"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0D225DB1" w14:textId="77777777" w:rsidR="00BE3F34" w:rsidRPr="00A102C4" w:rsidRDefault="00BE3F34" w:rsidP="008D40EA">
            <w:pPr>
              <w:jc w:val="center"/>
              <w:rPr>
                <w:color w:val="000000"/>
                <w:sz w:val="20"/>
                <w:szCs w:val="20"/>
              </w:rPr>
            </w:pPr>
            <w:r w:rsidRPr="00A102C4">
              <w:rPr>
                <w:color w:val="000000"/>
                <w:sz w:val="20"/>
                <w:szCs w:val="20"/>
              </w:rPr>
              <w:t>414,30</w:t>
            </w:r>
          </w:p>
        </w:tc>
        <w:tc>
          <w:tcPr>
            <w:tcW w:w="403" w:type="pct"/>
            <w:shd w:val="clear" w:color="auto" w:fill="auto"/>
            <w:vAlign w:val="center"/>
            <w:hideMark/>
          </w:tcPr>
          <w:p w14:paraId="7A71065F" w14:textId="77777777" w:rsidR="00BE3F34" w:rsidRPr="00A102C4" w:rsidRDefault="00BE3F34" w:rsidP="008D40EA">
            <w:pPr>
              <w:jc w:val="center"/>
              <w:rPr>
                <w:color w:val="000000"/>
                <w:sz w:val="20"/>
                <w:szCs w:val="20"/>
              </w:rPr>
            </w:pPr>
            <w:r w:rsidRPr="00A102C4">
              <w:rPr>
                <w:color w:val="000000"/>
                <w:sz w:val="20"/>
                <w:szCs w:val="20"/>
              </w:rPr>
              <w:t>414,30</w:t>
            </w:r>
          </w:p>
        </w:tc>
        <w:tc>
          <w:tcPr>
            <w:tcW w:w="407" w:type="pct"/>
            <w:shd w:val="clear" w:color="auto" w:fill="auto"/>
            <w:vAlign w:val="center"/>
            <w:hideMark/>
          </w:tcPr>
          <w:p w14:paraId="5D0E57C1" w14:textId="77777777" w:rsidR="00BE3F34" w:rsidRPr="00A102C4" w:rsidRDefault="00BE3F34" w:rsidP="008D40EA">
            <w:pPr>
              <w:jc w:val="center"/>
              <w:rPr>
                <w:color w:val="000000"/>
                <w:sz w:val="20"/>
                <w:szCs w:val="20"/>
              </w:rPr>
            </w:pPr>
            <w:r w:rsidRPr="00A102C4">
              <w:rPr>
                <w:color w:val="000000"/>
                <w:sz w:val="20"/>
                <w:szCs w:val="20"/>
              </w:rPr>
              <w:t>414,30</w:t>
            </w:r>
          </w:p>
        </w:tc>
      </w:tr>
      <w:tr w:rsidR="00BE3F34" w:rsidRPr="00A102C4" w14:paraId="56B2A67B" w14:textId="77777777" w:rsidTr="008D40EA">
        <w:trPr>
          <w:trHeight w:val="20"/>
        </w:trPr>
        <w:tc>
          <w:tcPr>
            <w:tcW w:w="403" w:type="pct"/>
            <w:vMerge/>
            <w:shd w:val="clear" w:color="auto" w:fill="auto"/>
            <w:vAlign w:val="center"/>
            <w:hideMark/>
          </w:tcPr>
          <w:p w14:paraId="40E78AF6" w14:textId="77777777" w:rsidR="00BE3F34" w:rsidRPr="00A102C4" w:rsidRDefault="00BE3F34" w:rsidP="008D40EA">
            <w:pPr>
              <w:rPr>
                <w:sz w:val="20"/>
                <w:szCs w:val="20"/>
              </w:rPr>
            </w:pPr>
          </w:p>
        </w:tc>
        <w:tc>
          <w:tcPr>
            <w:tcW w:w="966" w:type="pct"/>
            <w:shd w:val="clear" w:color="auto" w:fill="auto"/>
            <w:vAlign w:val="center"/>
            <w:hideMark/>
          </w:tcPr>
          <w:p w14:paraId="0DCAD9A9"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3A0CD727" w14:textId="77777777" w:rsidR="00BE3F34" w:rsidRPr="00A102C4" w:rsidRDefault="00BE3F34" w:rsidP="008D40EA">
            <w:pPr>
              <w:jc w:val="center"/>
              <w:rPr>
                <w:color w:val="000000"/>
                <w:sz w:val="20"/>
                <w:szCs w:val="20"/>
              </w:rPr>
            </w:pPr>
            <w:r w:rsidRPr="00A102C4">
              <w:rPr>
                <w:color w:val="000000"/>
                <w:sz w:val="20"/>
                <w:szCs w:val="20"/>
              </w:rPr>
              <w:t>0,19</w:t>
            </w:r>
          </w:p>
        </w:tc>
        <w:tc>
          <w:tcPr>
            <w:tcW w:w="403" w:type="pct"/>
            <w:shd w:val="clear" w:color="auto" w:fill="auto"/>
            <w:vAlign w:val="center"/>
            <w:hideMark/>
          </w:tcPr>
          <w:p w14:paraId="19A6B3D5" w14:textId="77777777" w:rsidR="00BE3F34" w:rsidRPr="00A102C4" w:rsidRDefault="00BE3F34" w:rsidP="008D40EA">
            <w:pPr>
              <w:jc w:val="center"/>
              <w:rPr>
                <w:color w:val="000000"/>
                <w:sz w:val="20"/>
                <w:szCs w:val="20"/>
              </w:rPr>
            </w:pPr>
            <w:r w:rsidRPr="00A102C4">
              <w:rPr>
                <w:color w:val="000000"/>
                <w:sz w:val="20"/>
                <w:szCs w:val="20"/>
              </w:rPr>
              <w:t>0,19</w:t>
            </w:r>
          </w:p>
        </w:tc>
        <w:tc>
          <w:tcPr>
            <w:tcW w:w="403" w:type="pct"/>
            <w:shd w:val="clear" w:color="auto" w:fill="auto"/>
            <w:vAlign w:val="center"/>
            <w:hideMark/>
          </w:tcPr>
          <w:p w14:paraId="2B4DC2DA" w14:textId="77777777" w:rsidR="00BE3F34" w:rsidRPr="00A102C4" w:rsidRDefault="00BE3F34" w:rsidP="008D40EA">
            <w:pPr>
              <w:jc w:val="center"/>
              <w:rPr>
                <w:color w:val="000000"/>
                <w:sz w:val="20"/>
                <w:szCs w:val="20"/>
              </w:rPr>
            </w:pPr>
            <w:r w:rsidRPr="00A102C4">
              <w:rPr>
                <w:color w:val="000000"/>
                <w:sz w:val="20"/>
                <w:szCs w:val="20"/>
              </w:rPr>
              <w:t>0,19</w:t>
            </w:r>
          </w:p>
        </w:tc>
        <w:tc>
          <w:tcPr>
            <w:tcW w:w="403" w:type="pct"/>
            <w:shd w:val="clear" w:color="auto" w:fill="auto"/>
            <w:vAlign w:val="center"/>
            <w:hideMark/>
          </w:tcPr>
          <w:p w14:paraId="6139022E" w14:textId="77777777" w:rsidR="00BE3F34" w:rsidRPr="00A102C4" w:rsidRDefault="00BE3F34" w:rsidP="008D40EA">
            <w:pPr>
              <w:jc w:val="center"/>
              <w:rPr>
                <w:color w:val="000000"/>
                <w:sz w:val="20"/>
                <w:szCs w:val="20"/>
              </w:rPr>
            </w:pPr>
            <w:r w:rsidRPr="00A102C4">
              <w:rPr>
                <w:color w:val="000000"/>
                <w:sz w:val="20"/>
                <w:szCs w:val="20"/>
              </w:rPr>
              <w:t>0,19</w:t>
            </w:r>
          </w:p>
        </w:tc>
        <w:tc>
          <w:tcPr>
            <w:tcW w:w="403" w:type="pct"/>
            <w:shd w:val="clear" w:color="auto" w:fill="auto"/>
            <w:vAlign w:val="center"/>
            <w:hideMark/>
          </w:tcPr>
          <w:p w14:paraId="63158882" w14:textId="77777777" w:rsidR="00BE3F34" w:rsidRPr="00A102C4" w:rsidRDefault="00BE3F34" w:rsidP="008D40EA">
            <w:pPr>
              <w:jc w:val="center"/>
              <w:rPr>
                <w:color w:val="000000"/>
                <w:sz w:val="20"/>
                <w:szCs w:val="20"/>
              </w:rPr>
            </w:pPr>
            <w:r w:rsidRPr="00A102C4">
              <w:rPr>
                <w:color w:val="000000"/>
                <w:sz w:val="20"/>
                <w:szCs w:val="20"/>
              </w:rPr>
              <w:t>0,19</w:t>
            </w:r>
          </w:p>
        </w:tc>
        <w:tc>
          <w:tcPr>
            <w:tcW w:w="403" w:type="pct"/>
            <w:shd w:val="clear" w:color="auto" w:fill="auto"/>
            <w:vAlign w:val="center"/>
            <w:hideMark/>
          </w:tcPr>
          <w:p w14:paraId="4C22CF59" w14:textId="77777777" w:rsidR="00BE3F34" w:rsidRPr="00A102C4" w:rsidRDefault="00BE3F34" w:rsidP="008D40EA">
            <w:pPr>
              <w:jc w:val="center"/>
              <w:rPr>
                <w:color w:val="000000"/>
                <w:sz w:val="20"/>
                <w:szCs w:val="20"/>
              </w:rPr>
            </w:pPr>
            <w:r w:rsidRPr="00A102C4">
              <w:rPr>
                <w:color w:val="000000"/>
                <w:sz w:val="20"/>
                <w:szCs w:val="20"/>
              </w:rPr>
              <w:t>0,19</w:t>
            </w:r>
          </w:p>
        </w:tc>
        <w:tc>
          <w:tcPr>
            <w:tcW w:w="403" w:type="pct"/>
            <w:shd w:val="clear" w:color="auto" w:fill="auto"/>
            <w:vAlign w:val="center"/>
            <w:hideMark/>
          </w:tcPr>
          <w:p w14:paraId="6E79674A" w14:textId="77777777" w:rsidR="00BE3F34" w:rsidRPr="00A102C4" w:rsidRDefault="00BE3F34" w:rsidP="008D40EA">
            <w:pPr>
              <w:jc w:val="center"/>
              <w:rPr>
                <w:color w:val="000000"/>
                <w:sz w:val="20"/>
                <w:szCs w:val="20"/>
              </w:rPr>
            </w:pPr>
            <w:r w:rsidRPr="00A102C4">
              <w:rPr>
                <w:color w:val="000000"/>
                <w:sz w:val="20"/>
                <w:szCs w:val="20"/>
              </w:rPr>
              <w:t>0,19</w:t>
            </w:r>
          </w:p>
        </w:tc>
        <w:tc>
          <w:tcPr>
            <w:tcW w:w="403" w:type="pct"/>
            <w:shd w:val="clear" w:color="auto" w:fill="auto"/>
            <w:vAlign w:val="center"/>
            <w:hideMark/>
          </w:tcPr>
          <w:p w14:paraId="427C798B" w14:textId="77777777" w:rsidR="00BE3F34" w:rsidRPr="00A102C4" w:rsidRDefault="00BE3F34" w:rsidP="008D40EA">
            <w:pPr>
              <w:jc w:val="center"/>
              <w:rPr>
                <w:color w:val="000000"/>
                <w:sz w:val="20"/>
                <w:szCs w:val="20"/>
              </w:rPr>
            </w:pPr>
            <w:r w:rsidRPr="00A102C4">
              <w:rPr>
                <w:color w:val="000000"/>
                <w:sz w:val="20"/>
                <w:szCs w:val="20"/>
              </w:rPr>
              <w:t>0,19</w:t>
            </w:r>
          </w:p>
        </w:tc>
        <w:tc>
          <w:tcPr>
            <w:tcW w:w="407" w:type="pct"/>
            <w:shd w:val="clear" w:color="auto" w:fill="auto"/>
            <w:vAlign w:val="center"/>
            <w:hideMark/>
          </w:tcPr>
          <w:p w14:paraId="3C4FA67C" w14:textId="77777777" w:rsidR="00BE3F34" w:rsidRPr="00A102C4" w:rsidRDefault="00BE3F34" w:rsidP="008D40EA">
            <w:pPr>
              <w:jc w:val="center"/>
              <w:rPr>
                <w:color w:val="000000"/>
                <w:sz w:val="20"/>
                <w:szCs w:val="20"/>
              </w:rPr>
            </w:pPr>
            <w:r w:rsidRPr="00A102C4">
              <w:rPr>
                <w:color w:val="000000"/>
                <w:sz w:val="20"/>
                <w:szCs w:val="20"/>
              </w:rPr>
              <w:t>0,19</w:t>
            </w:r>
          </w:p>
        </w:tc>
      </w:tr>
      <w:tr w:rsidR="00BE3F34" w:rsidRPr="00A102C4" w14:paraId="24339769" w14:textId="77777777" w:rsidTr="008D40EA">
        <w:trPr>
          <w:trHeight w:val="20"/>
        </w:trPr>
        <w:tc>
          <w:tcPr>
            <w:tcW w:w="403" w:type="pct"/>
            <w:vMerge w:val="restart"/>
            <w:shd w:val="clear" w:color="auto" w:fill="auto"/>
            <w:vAlign w:val="center"/>
            <w:hideMark/>
          </w:tcPr>
          <w:p w14:paraId="1EA9A8CF" w14:textId="77777777" w:rsidR="00BE3F34" w:rsidRPr="00A102C4" w:rsidRDefault="00BE3F34" w:rsidP="008D40EA">
            <w:pPr>
              <w:jc w:val="center"/>
              <w:rPr>
                <w:sz w:val="20"/>
                <w:szCs w:val="20"/>
              </w:rPr>
            </w:pPr>
            <w:r w:rsidRPr="00A102C4">
              <w:rPr>
                <w:sz w:val="20"/>
                <w:szCs w:val="20"/>
              </w:rPr>
              <w:t>15</w:t>
            </w:r>
          </w:p>
        </w:tc>
        <w:tc>
          <w:tcPr>
            <w:tcW w:w="4597" w:type="pct"/>
            <w:gridSpan w:val="10"/>
            <w:shd w:val="clear" w:color="auto" w:fill="auto"/>
            <w:vAlign w:val="center"/>
            <w:hideMark/>
          </w:tcPr>
          <w:p w14:paraId="6DBDC4CB" w14:textId="77777777" w:rsidR="00BE3F34" w:rsidRPr="00A102C4" w:rsidRDefault="00BE3F34" w:rsidP="008D40EA">
            <w:pPr>
              <w:jc w:val="center"/>
              <w:rPr>
                <w:b/>
                <w:bCs/>
                <w:sz w:val="20"/>
                <w:szCs w:val="20"/>
              </w:rPr>
            </w:pPr>
            <w:r w:rsidRPr="00A102C4">
              <w:rPr>
                <w:b/>
                <w:bCs/>
                <w:sz w:val="20"/>
                <w:szCs w:val="20"/>
              </w:rPr>
              <w:t>Котельная №15</w:t>
            </w:r>
          </w:p>
        </w:tc>
      </w:tr>
      <w:tr w:rsidR="00BE3F34" w:rsidRPr="00A102C4" w14:paraId="212150A9" w14:textId="77777777" w:rsidTr="008D40EA">
        <w:trPr>
          <w:trHeight w:val="20"/>
        </w:trPr>
        <w:tc>
          <w:tcPr>
            <w:tcW w:w="403" w:type="pct"/>
            <w:vMerge/>
            <w:shd w:val="clear" w:color="auto" w:fill="auto"/>
            <w:vAlign w:val="center"/>
            <w:hideMark/>
          </w:tcPr>
          <w:p w14:paraId="6A444DC4" w14:textId="77777777" w:rsidR="00BE3F34" w:rsidRPr="00A102C4" w:rsidRDefault="00BE3F34" w:rsidP="008D40EA">
            <w:pPr>
              <w:rPr>
                <w:sz w:val="20"/>
                <w:szCs w:val="20"/>
              </w:rPr>
            </w:pPr>
          </w:p>
        </w:tc>
        <w:tc>
          <w:tcPr>
            <w:tcW w:w="966" w:type="pct"/>
            <w:shd w:val="clear" w:color="auto" w:fill="auto"/>
            <w:vAlign w:val="center"/>
            <w:hideMark/>
          </w:tcPr>
          <w:p w14:paraId="59684200"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0FB8E620" w14:textId="77777777" w:rsidR="00BE3F34" w:rsidRPr="00A102C4" w:rsidRDefault="00BE3F34" w:rsidP="008D40EA">
            <w:pPr>
              <w:jc w:val="center"/>
              <w:rPr>
                <w:color w:val="000000"/>
                <w:sz w:val="20"/>
                <w:szCs w:val="20"/>
              </w:rPr>
            </w:pPr>
            <w:r w:rsidRPr="00A102C4">
              <w:rPr>
                <w:color w:val="000000"/>
                <w:sz w:val="20"/>
                <w:szCs w:val="20"/>
              </w:rPr>
              <w:t>119,00</w:t>
            </w:r>
          </w:p>
        </w:tc>
        <w:tc>
          <w:tcPr>
            <w:tcW w:w="403" w:type="pct"/>
            <w:shd w:val="clear" w:color="auto" w:fill="auto"/>
            <w:vAlign w:val="center"/>
            <w:hideMark/>
          </w:tcPr>
          <w:p w14:paraId="43611139" w14:textId="77777777" w:rsidR="00BE3F34" w:rsidRPr="00A102C4" w:rsidRDefault="00BE3F34" w:rsidP="008D40EA">
            <w:pPr>
              <w:jc w:val="center"/>
              <w:rPr>
                <w:color w:val="000000"/>
                <w:sz w:val="20"/>
                <w:szCs w:val="20"/>
              </w:rPr>
            </w:pPr>
            <w:r w:rsidRPr="00A102C4">
              <w:rPr>
                <w:color w:val="000000"/>
                <w:sz w:val="20"/>
                <w:szCs w:val="20"/>
              </w:rPr>
              <w:t>119,00</w:t>
            </w:r>
          </w:p>
        </w:tc>
        <w:tc>
          <w:tcPr>
            <w:tcW w:w="403" w:type="pct"/>
            <w:shd w:val="clear" w:color="auto" w:fill="auto"/>
            <w:vAlign w:val="center"/>
            <w:hideMark/>
          </w:tcPr>
          <w:p w14:paraId="7DDE8900" w14:textId="77777777" w:rsidR="00BE3F34" w:rsidRPr="00A102C4" w:rsidRDefault="00BE3F34" w:rsidP="008D40EA">
            <w:pPr>
              <w:jc w:val="center"/>
              <w:rPr>
                <w:color w:val="000000"/>
                <w:sz w:val="20"/>
                <w:szCs w:val="20"/>
              </w:rPr>
            </w:pPr>
            <w:r w:rsidRPr="00A102C4">
              <w:rPr>
                <w:color w:val="000000"/>
                <w:sz w:val="20"/>
                <w:szCs w:val="20"/>
              </w:rPr>
              <w:t>119,00</w:t>
            </w:r>
          </w:p>
        </w:tc>
        <w:tc>
          <w:tcPr>
            <w:tcW w:w="403" w:type="pct"/>
            <w:shd w:val="clear" w:color="auto" w:fill="auto"/>
            <w:vAlign w:val="center"/>
            <w:hideMark/>
          </w:tcPr>
          <w:p w14:paraId="5D3AC846" w14:textId="77777777" w:rsidR="00BE3F34" w:rsidRPr="00A102C4" w:rsidRDefault="00BE3F34" w:rsidP="008D40EA">
            <w:pPr>
              <w:jc w:val="center"/>
              <w:rPr>
                <w:color w:val="000000"/>
                <w:sz w:val="20"/>
                <w:szCs w:val="20"/>
              </w:rPr>
            </w:pPr>
            <w:r w:rsidRPr="00A102C4">
              <w:rPr>
                <w:color w:val="000000"/>
                <w:sz w:val="20"/>
                <w:szCs w:val="20"/>
              </w:rPr>
              <w:t>119,00</w:t>
            </w:r>
          </w:p>
        </w:tc>
        <w:tc>
          <w:tcPr>
            <w:tcW w:w="403" w:type="pct"/>
            <w:shd w:val="clear" w:color="auto" w:fill="auto"/>
            <w:vAlign w:val="center"/>
            <w:hideMark/>
          </w:tcPr>
          <w:p w14:paraId="33220843" w14:textId="77777777" w:rsidR="00BE3F34" w:rsidRPr="00A102C4" w:rsidRDefault="00BE3F34" w:rsidP="008D40EA">
            <w:pPr>
              <w:jc w:val="center"/>
              <w:rPr>
                <w:color w:val="000000"/>
                <w:sz w:val="20"/>
                <w:szCs w:val="20"/>
              </w:rPr>
            </w:pPr>
            <w:r w:rsidRPr="00A102C4">
              <w:rPr>
                <w:color w:val="000000"/>
                <w:sz w:val="20"/>
                <w:szCs w:val="20"/>
              </w:rPr>
              <w:t>119,00</w:t>
            </w:r>
          </w:p>
        </w:tc>
        <w:tc>
          <w:tcPr>
            <w:tcW w:w="403" w:type="pct"/>
            <w:shd w:val="clear" w:color="auto" w:fill="auto"/>
            <w:vAlign w:val="center"/>
            <w:hideMark/>
          </w:tcPr>
          <w:p w14:paraId="3BA3BC38" w14:textId="77777777" w:rsidR="00BE3F34" w:rsidRPr="00A102C4" w:rsidRDefault="00BE3F34" w:rsidP="008D40EA">
            <w:pPr>
              <w:jc w:val="center"/>
              <w:rPr>
                <w:color w:val="000000"/>
                <w:sz w:val="20"/>
                <w:szCs w:val="20"/>
              </w:rPr>
            </w:pPr>
            <w:r w:rsidRPr="00A102C4">
              <w:rPr>
                <w:color w:val="000000"/>
                <w:sz w:val="20"/>
                <w:szCs w:val="20"/>
              </w:rPr>
              <w:t>119,00</w:t>
            </w:r>
          </w:p>
        </w:tc>
        <w:tc>
          <w:tcPr>
            <w:tcW w:w="403" w:type="pct"/>
            <w:shd w:val="clear" w:color="auto" w:fill="auto"/>
            <w:vAlign w:val="center"/>
            <w:hideMark/>
          </w:tcPr>
          <w:p w14:paraId="13788DEF" w14:textId="77777777" w:rsidR="00BE3F34" w:rsidRPr="00A102C4" w:rsidRDefault="00BE3F34" w:rsidP="008D40EA">
            <w:pPr>
              <w:jc w:val="center"/>
              <w:rPr>
                <w:color w:val="000000"/>
                <w:sz w:val="20"/>
                <w:szCs w:val="20"/>
              </w:rPr>
            </w:pPr>
            <w:r w:rsidRPr="00A102C4">
              <w:rPr>
                <w:color w:val="000000"/>
                <w:sz w:val="20"/>
                <w:szCs w:val="20"/>
              </w:rPr>
              <w:t>119,00</w:t>
            </w:r>
          </w:p>
        </w:tc>
        <w:tc>
          <w:tcPr>
            <w:tcW w:w="403" w:type="pct"/>
            <w:shd w:val="clear" w:color="auto" w:fill="auto"/>
            <w:vAlign w:val="center"/>
            <w:hideMark/>
          </w:tcPr>
          <w:p w14:paraId="12E9B848" w14:textId="77777777" w:rsidR="00BE3F34" w:rsidRPr="00A102C4" w:rsidRDefault="00BE3F34" w:rsidP="008D40EA">
            <w:pPr>
              <w:jc w:val="center"/>
              <w:rPr>
                <w:color w:val="000000"/>
                <w:sz w:val="20"/>
                <w:szCs w:val="20"/>
              </w:rPr>
            </w:pPr>
            <w:r w:rsidRPr="00A102C4">
              <w:rPr>
                <w:color w:val="000000"/>
                <w:sz w:val="20"/>
                <w:szCs w:val="20"/>
              </w:rPr>
              <w:t>119,00</w:t>
            </w:r>
          </w:p>
        </w:tc>
        <w:tc>
          <w:tcPr>
            <w:tcW w:w="407" w:type="pct"/>
            <w:shd w:val="clear" w:color="auto" w:fill="auto"/>
            <w:vAlign w:val="center"/>
            <w:hideMark/>
          </w:tcPr>
          <w:p w14:paraId="2B4F6D50" w14:textId="77777777" w:rsidR="00BE3F34" w:rsidRPr="00A102C4" w:rsidRDefault="00BE3F34" w:rsidP="008D40EA">
            <w:pPr>
              <w:jc w:val="center"/>
              <w:rPr>
                <w:color w:val="000000"/>
                <w:sz w:val="20"/>
                <w:szCs w:val="20"/>
              </w:rPr>
            </w:pPr>
            <w:r w:rsidRPr="00A102C4">
              <w:rPr>
                <w:color w:val="000000"/>
                <w:sz w:val="20"/>
                <w:szCs w:val="20"/>
              </w:rPr>
              <w:t>119,00</w:t>
            </w:r>
          </w:p>
        </w:tc>
      </w:tr>
      <w:tr w:rsidR="00BE3F34" w:rsidRPr="00A102C4" w14:paraId="4992DBA9" w14:textId="77777777" w:rsidTr="008D40EA">
        <w:trPr>
          <w:trHeight w:val="20"/>
        </w:trPr>
        <w:tc>
          <w:tcPr>
            <w:tcW w:w="403" w:type="pct"/>
            <w:vMerge/>
            <w:shd w:val="clear" w:color="auto" w:fill="auto"/>
            <w:vAlign w:val="center"/>
            <w:hideMark/>
          </w:tcPr>
          <w:p w14:paraId="16201886" w14:textId="77777777" w:rsidR="00BE3F34" w:rsidRPr="00A102C4" w:rsidRDefault="00BE3F34" w:rsidP="008D40EA">
            <w:pPr>
              <w:rPr>
                <w:sz w:val="20"/>
                <w:szCs w:val="20"/>
              </w:rPr>
            </w:pPr>
          </w:p>
        </w:tc>
        <w:tc>
          <w:tcPr>
            <w:tcW w:w="966" w:type="pct"/>
            <w:shd w:val="clear" w:color="auto" w:fill="auto"/>
            <w:vAlign w:val="center"/>
            <w:hideMark/>
          </w:tcPr>
          <w:p w14:paraId="685977D6"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4B573E8F" w14:textId="77777777" w:rsidR="00BE3F34" w:rsidRPr="00A102C4" w:rsidRDefault="00BE3F34" w:rsidP="008D40EA">
            <w:pPr>
              <w:jc w:val="center"/>
              <w:rPr>
                <w:color w:val="000000"/>
                <w:sz w:val="20"/>
                <w:szCs w:val="20"/>
              </w:rPr>
            </w:pPr>
            <w:r w:rsidRPr="00A102C4">
              <w:rPr>
                <w:color w:val="000000"/>
                <w:sz w:val="20"/>
                <w:szCs w:val="20"/>
              </w:rPr>
              <w:t>182,62</w:t>
            </w:r>
          </w:p>
        </w:tc>
        <w:tc>
          <w:tcPr>
            <w:tcW w:w="403" w:type="pct"/>
            <w:shd w:val="clear" w:color="auto" w:fill="auto"/>
            <w:vAlign w:val="center"/>
            <w:hideMark/>
          </w:tcPr>
          <w:p w14:paraId="6D07CA6A" w14:textId="77777777" w:rsidR="00BE3F34" w:rsidRPr="00A102C4" w:rsidRDefault="00BE3F34" w:rsidP="008D40EA">
            <w:pPr>
              <w:jc w:val="center"/>
              <w:rPr>
                <w:color w:val="000000"/>
                <w:sz w:val="20"/>
                <w:szCs w:val="20"/>
              </w:rPr>
            </w:pPr>
            <w:r w:rsidRPr="00A102C4">
              <w:rPr>
                <w:color w:val="000000"/>
                <w:sz w:val="20"/>
                <w:szCs w:val="20"/>
              </w:rPr>
              <w:t>182,62</w:t>
            </w:r>
          </w:p>
        </w:tc>
        <w:tc>
          <w:tcPr>
            <w:tcW w:w="403" w:type="pct"/>
            <w:shd w:val="clear" w:color="auto" w:fill="auto"/>
            <w:vAlign w:val="center"/>
            <w:hideMark/>
          </w:tcPr>
          <w:p w14:paraId="5EED35DF" w14:textId="77777777" w:rsidR="00BE3F34" w:rsidRPr="00A102C4" w:rsidRDefault="00BE3F34" w:rsidP="008D40EA">
            <w:pPr>
              <w:jc w:val="center"/>
              <w:rPr>
                <w:color w:val="000000"/>
                <w:sz w:val="20"/>
                <w:szCs w:val="20"/>
              </w:rPr>
            </w:pPr>
            <w:r w:rsidRPr="00A102C4">
              <w:rPr>
                <w:color w:val="000000"/>
                <w:sz w:val="20"/>
                <w:szCs w:val="20"/>
              </w:rPr>
              <w:t>182,62</w:t>
            </w:r>
          </w:p>
        </w:tc>
        <w:tc>
          <w:tcPr>
            <w:tcW w:w="403" w:type="pct"/>
            <w:shd w:val="clear" w:color="auto" w:fill="auto"/>
            <w:vAlign w:val="center"/>
            <w:hideMark/>
          </w:tcPr>
          <w:p w14:paraId="4D38A578" w14:textId="77777777" w:rsidR="00BE3F34" w:rsidRPr="00A102C4" w:rsidRDefault="00BE3F34" w:rsidP="008D40EA">
            <w:pPr>
              <w:jc w:val="center"/>
              <w:rPr>
                <w:color w:val="000000"/>
                <w:sz w:val="20"/>
                <w:szCs w:val="20"/>
              </w:rPr>
            </w:pPr>
            <w:r w:rsidRPr="00A102C4">
              <w:rPr>
                <w:color w:val="000000"/>
                <w:sz w:val="20"/>
                <w:szCs w:val="20"/>
              </w:rPr>
              <w:t>182,62</w:t>
            </w:r>
          </w:p>
        </w:tc>
        <w:tc>
          <w:tcPr>
            <w:tcW w:w="403" w:type="pct"/>
            <w:shd w:val="clear" w:color="auto" w:fill="auto"/>
            <w:vAlign w:val="center"/>
            <w:hideMark/>
          </w:tcPr>
          <w:p w14:paraId="1130D74B" w14:textId="77777777" w:rsidR="00BE3F34" w:rsidRPr="00A102C4" w:rsidRDefault="00BE3F34" w:rsidP="008D40EA">
            <w:pPr>
              <w:jc w:val="center"/>
              <w:rPr>
                <w:color w:val="000000"/>
                <w:sz w:val="20"/>
                <w:szCs w:val="20"/>
              </w:rPr>
            </w:pPr>
            <w:r w:rsidRPr="00A102C4">
              <w:rPr>
                <w:color w:val="000000"/>
                <w:sz w:val="20"/>
                <w:szCs w:val="20"/>
              </w:rPr>
              <w:t>182,62</w:t>
            </w:r>
          </w:p>
        </w:tc>
        <w:tc>
          <w:tcPr>
            <w:tcW w:w="403" w:type="pct"/>
            <w:shd w:val="clear" w:color="auto" w:fill="auto"/>
            <w:vAlign w:val="center"/>
            <w:hideMark/>
          </w:tcPr>
          <w:p w14:paraId="19C024E7" w14:textId="77777777" w:rsidR="00BE3F34" w:rsidRPr="00A102C4" w:rsidRDefault="00BE3F34" w:rsidP="008D40EA">
            <w:pPr>
              <w:jc w:val="center"/>
              <w:rPr>
                <w:color w:val="000000"/>
                <w:sz w:val="20"/>
                <w:szCs w:val="20"/>
              </w:rPr>
            </w:pPr>
            <w:r w:rsidRPr="00A102C4">
              <w:rPr>
                <w:color w:val="000000"/>
                <w:sz w:val="20"/>
                <w:szCs w:val="20"/>
              </w:rPr>
              <w:t>182,62</w:t>
            </w:r>
          </w:p>
        </w:tc>
        <w:tc>
          <w:tcPr>
            <w:tcW w:w="403" w:type="pct"/>
            <w:shd w:val="clear" w:color="auto" w:fill="auto"/>
            <w:vAlign w:val="center"/>
            <w:hideMark/>
          </w:tcPr>
          <w:p w14:paraId="7B545E6C" w14:textId="77777777" w:rsidR="00BE3F34" w:rsidRPr="00A102C4" w:rsidRDefault="00BE3F34" w:rsidP="008D40EA">
            <w:pPr>
              <w:jc w:val="center"/>
              <w:rPr>
                <w:color w:val="000000"/>
                <w:sz w:val="20"/>
                <w:szCs w:val="20"/>
              </w:rPr>
            </w:pPr>
            <w:r w:rsidRPr="00A102C4">
              <w:rPr>
                <w:color w:val="000000"/>
                <w:sz w:val="20"/>
                <w:szCs w:val="20"/>
              </w:rPr>
              <w:t>182,62</w:t>
            </w:r>
          </w:p>
        </w:tc>
        <w:tc>
          <w:tcPr>
            <w:tcW w:w="403" w:type="pct"/>
            <w:shd w:val="clear" w:color="auto" w:fill="auto"/>
            <w:vAlign w:val="center"/>
            <w:hideMark/>
          </w:tcPr>
          <w:p w14:paraId="6EB75163" w14:textId="77777777" w:rsidR="00BE3F34" w:rsidRPr="00A102C4" w:rsidRDefault="00BE3F34" w:rsidP="008D40EA">
            <w:pPr>
              <w:jc w:val="center"/>
              <w:rPr>
                <w:color w:val="000000"/>
                <w:sz w:val="20"/>
                <w:szCs w:val="20"/>
              </w:rPr>
            </w:pPr>
            <w:r w:rsidRPr="00A102C4">
              <w:rPr>
                <w:color w:val="000000"/>
                <w:sz w:val="20"/>
                <w:szCs w:val="20"/>
              </w:rPr>
              <w:t>182,62</w:t>
            </w:r>
          </w:p>
        </w:tc>
        <w:tc>
          <w:tcPr>
            <w:tcW w:w="407" w:type="pct"/>
            <w:shd w:val="clear" w:color="auto" w:fill="auto"/>
            <w:vAlign w:val="center"/>
            <w:hideMark/>
          </w:tcPr>
          <w:p w14:paraId="09BA426C" w14:textId="77777777" w:rsidR="00BE3F34" w:rsidRPr="00A102C4" w:rsidRDefault="00BE3F34" w:rsidP="008D40EA">
            <w:pPr>
              <w:jc w:val="center"/>
              <w:rPr>
                <w:color w:val="000000"/>
                <w:sz w:val="20"/>
                <w:szCs w:val="20"/>
              </w:rPr>
            </w:pPr>
            <w:r w:rsidRPr="00A102C4">
              <w:rPr>
                <w:color w:val="000000"/>
                <w:sz w:val="20"/>
                <w:szCs w:val="20"/>
              </w:rPr>
              <w:t>182,62</w:t>
            </w:r>
          </w:p>
        </w:tc>
      </w:tr>
      <w:tr w:rsidR="00BE3F34" w:rsidRPr="00A102C4" w14:paraId="10D7B0D6" w14:textId="77777777" w:rsidTr="008D40EA">
        <w:trPr>
          <w:trHeight w:val="20"/>
        </w:trPr>
        <w:tc>
          <w:tcPr>
            <w:tcW w:w="403" w:type="pct"/>
            <w:vMerge/>
            <w:shd w:val="clear" w:color="auto" w:fill="auto"/>
            <w:vAlign w:val="center"/>
            <w:hideMark/>
          </w:tcPr>
          <w:p w14:paraId="2201C59A" w14:textId="77777777" w:rsidR="00BE3F34" w:rsidRPr="00A102C4" w:rsidRDefault="00BE3F34" w:rsidP="008D40EA">
            <w:pPr>
              <w:rPr>
                <w:sz w:val="20"/>
                <w:szCs w:val="20"/>
              </w:rPr>
            </w:pPr>
          </w:p>
        </w:tc>
        <w:tc>
          <w:tcPr>
            <w:tcW w:w="966" w:type="pct"/>
            <w:shd w:val="clear" w:color="auto" w:fill="auto"/>
            <w:vAlign w:val="center"/>
            <w:hideMark/>
          </w:tcPr>
          <w:p w14:paraId="39066B4E"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464F5851" w14:textId="77777777" w:rsidR="00BE3F34" w:rsidRPr="00A102C4" w:rsidRDefault="00BE3F34" w:rsidP="008D40EA">
            <w:pPr>
              <w:jc w:val="center"/>
              <w:rPr>
                <w:color w:val="000000"/>
                <w:sz w:val="20"/>
                <w:szCs w:val="20"/>
              </w:rPr>
            </w:pPr>
            <w:r w:rsidRPr="00A102C4">
              <w:rPr>
                <w:color w:val="000000"/>
                <w:sz w:val="20"/>
                <w:szCs w:val="20"/>
              </w:rPr>
              <w:t>450,02</w:t>
            </w:r>
          </w:p>
        </w:tc>
        <w:tc>
          <w:tcPr>
            <w:tcW w:w="403" w:type="pct"/>
            <w:shd w:val="clear" w:color="auto" w:fill="auto"/>
            <w:vAlign w:val="center"/>
            <w:hideMark/>
          </w:tcPr>
          <w:p w14:paraId="6CFBF21E" w14:textId="77777777" w:rsidR="00BE3F34" w:rsidRPr="00A102C4" w:rsidRDefault="00BE3F34" w:rsidP="008D40EA">
            <w:pPr>
              <w:jc w:val="center"/>
              <w:rPr>
                <w:color w:val="000000"/>
                <w:sz w:val="20"/>
                <w:szCs w:val="20"/>
              </w:rPr>
            </w:pPr>
            <w:r w:rsidRPr="00A102C4">
              <w:rPr>
                <w:color w:val="000000"/>
                <w:sz w:val="20"/>
                <w:szCs w:val="20"/>
              </w:rPr>
              <w:t>450,02</w:t>
            </w:r>
          </w:p>
        </w:tc>
        <w:tc>
          <w:tcPr>
            <w:tcW w:w="403" w:type="pct"/>
            <w:shd w:val="clear" w:color="auto" w:fill="auto"/>
            <w:vAlign w:val="center"/>
            <w:hideMark/>
          </w:tcPr>
          <w:p w14:paraId="188448CF" w14:textId="77777777" w:rsidR="00BE3F34" w:rsidRPr="00A102C4" w:rsidRDefault="00BE3F34" w:rsidP="008D40EA">
            <w:pPr>
              <w:jc w:val="center"/>
              <w:rPr>
                <w:color w:val="000000"/>
                <w:sz w:val="20"/>
                <w:szCs w:val="20"/>
              </w:rPr>
            </w:pPr>
            <w:r w:rsidRPr="00A102C4">
              <w:rPr>
                <w:color w:val="000000"/>
                <w:sz w:val="20"/>
                <w:szCs w:val="20"/>
              </w:rPr>
              <w:t>450,02</w:t>
            </w:r>
          </w:p>
        </w:tc>
        <w:tc>
          <w:tcPr>
            <w:tcW w:w="403" w:type="pct"/>
            <w:shd w:val="clear" w:color="auto" w:fill="auto"/>
            <w:vAlign w:val="center"/>
            <w:hideMark/>
          </w:tcPr>
          <w:p w14:paraId="25E9F3DC" w14:textId="77777777" w:rsidR="00BE3F34" w:rsidRPr="00A102C4" w:rsidRDefault="00BE3F34" w:rsidP="008D40EA">
            <w:pPr>
              <w:jc w:val="center"/>
              <w:rPr>
                <w:color w:val="000000"/>
                <w:sz w:val="20"/>
                <w:szCs w:val="20"/>
              </w:rPr>
            </w:pPr>
            <w:r w:rsidRPr="00A102C4">
              <w:rPr>
                <w:color w:val="000000"/>
                <w:sz w:val="20"/>
                <w:szCs w:val="20"/>
              </w:rPr>
              <w:t>450,02</w:t>
            </w:r>
          </w:p>
        </w:tc>
        <w:tc>
          <w:tcPr>
            <w:tcW w:w="403" w:type="pct"/>
            <w:shd w:val="clear" w:color="auto" w:fill="auto"/>
            <w:vAlign w:val="center"/>
            <w:hideMark/>
          </w:tcPr>
          <w:p w14:paraId="1B3CFD6A" w14:textId="77777777" w:rsidR="00BE3F34" w:rsidRPr="00A102C4" w:rsidRDefault="00BE3F34" w:rsidP="008D40EA">
            <w:pPr>
              <w:jc w:val="center"/>
              <w:rPr>
                <w:color w:val="000000"/>
                <w:sz w:val="20"/>
                <w:szCs w:val="20"/>
              </w:rPr>
            </w:pPr>
            <w:r w:rsidRPr="00A102C4">
              <w:rPr>
                <w:color w:val="000000"/>
                <w:sz w:val="20"/>
                <w:szCs w:val="20"/>
              </w:rPr>
              <w:t>450,02</w:t>
            </w:r>
          </w:p>
        </w:tc>
        <w:tc>
          <w:tcPr>
            <w:tcW w:w="403" w:type="pct"/>
            <w:shd w:val="clear" w:color="auto" w:fill="auto"/>
            <w:vAlign w:val="center"/>
            <w:hideMark/>
          </w:tcPr>
          <w:p w14:paraId="0DD291B8" w14:textId="77777777" w:rsidR="00BE3F34" w:rsidRPr="00A102C4" w:rsidRDefault="00BE3F34" w:rsidP="008D40EA">
            <w:pPr>
              <w:jc w:val="center"/>
              <w:rPr>
                <w:color w:val="000000"/>
                <w:sz w:val="20"/>
                <w:szCs w:val="20"/>
              </w:rPr>
            </w:pPr>
            <w:r w:rsidRPr="00A102C4">
              <w:rPr>
                <w:color w:val="000000"/>
                <w:sz w:val="20"/>
                <w:szCs w:val="20"/>
              </w:rPr>
              <w:t>450,02</w:t>
            </w:r>
          </w:p>
        </w:tc>
        <w:tc>
          <w:tcPr>
            <w:tcW w:w="403" w:type="pct"/>
            <w:shd w:val="clear" w:color="auto" w:fill="auto"/>
            <w:vAlign w:val="center"/>
            <w:hideMark/>
          </w:tcPr>
          <w:p w14:paraId="622CFAE3" w14:textId="77777777" w:rsidR="00BE3F34" w:rsidRPr="00A102C4" w:rsidRDefault="00BE3F34" w:rsidP="008D40EA">
            <w:pPr>
              <w:jc w:val="center"/>
              <w:rPr>
                <w:color w:val="000000"/>
                <w:sz w:val="20"/>
                <w:szCs w:val="20"/>
              </w:rPr>
            </w:pPr>
            <w:r w:rsidRPr="00A102C4">
              <w:rPr>
                <w:color w:val="000000"/>
                <w:sz w:val="20"/>
                <w:szCs w:val="20"/>
              </w:rPr>
              <w:t>450,02</w:t>
            </w:r>
          </w:p>
        </w:tc>
        <w:tc>
          <w:tcPr>
            <w:tcW w:w="403" w:type="pct"/>
            <w:shd w:val="clear" w:color="auto" w:fill="auto"/>
            <w:vAlign w:val="center"/>
            <w:hideMark/>
          </w:tcPr>
          <w:p w14:paraId="72A1B565" w14:textId="77777777" w:rsidR="00BE3F34" w:rsidRPr="00A102C4" w:rsidRDefault="00BE3F34" w:rsidP="008D40EA">
            <w:pPr>
              <w:jc w:val="center"/>
              <w:rPr>
                <w:color w:val="000000"/>
                <w:sz w:val="20"/>
                <w:szCs w:val="20"/>
              </w:rPr>
            </w:pPr>
            <w:r w:rsidRPr="00A102C4">
              <w:rPr>
                <w:color w:val="000000"/>
                <w:sz w:val="20"/>
                <w:szCs w:val="20"/>
              </w:rPr>
              <w:t>450,02</w:t>
            </w:r>
          </w:p>
        </w:tc>
        <w:tc>
          <w:tcPr>
            <w:tcW w:w="407" w:type="pct"/>
            <w:shd w:val="clear" w:color="auto" w:fill="auto"/>
            <w:vAlign w:val="center"/>
            <w:hideMark/>
          </w:tcPr>
          <w:p w14:paraId="40B8E937" w14:textId="77777777" w:rsidR="00BE3F34" w:rsidRPr="00A102C4" w:rsidRDefault="00BE3F34" w:rsidP="008D40EA">
            <w:pPr>
              <w:jc w:val="center"/>
              <w:rPr>
                <w:color w:val="000000"/>
                <w:sz w:val="20"/>
                <w:szCs w:val="20"/>
              </w:rPr>
            </w:pPr>
            <w:r w:rsidRPr="00A102C4">
              <w:rPr>
                <w:color w:val="000000"/>
                <w:sz w:val="20"/>
                <w:szCs w:val="20"/>
              </w:rPr>
              <w:t>450,02</w:t>
            </w:r>
          </w:p>
        </w:tc>
      </w:tr>
      <w:tr w:rsidR="00BE3F34" w:rsidRPr="00A102C4" w14:paraId="0E0AF2EA" w14:textId="77777777" w:rsidTr="008D40EA">
        <w:trPr>
          <w:trHeight w:val="20"/>
        </w:trPr>
        <w:tc>
          <w:tcPr>
            <w:tcW w:w="403" w:type="pct"/>
            <w:vMerge/>
            <w:shd w:val="clear" w:color="auto" w:fill="auto"/>
            <w:vAlign w:val="center"/>
            <w:hideMark/>
          </w:tcPr>
          <w:p w14:paraId="3DA7AAA7" w14:textId="77777777" w:rsidR="00BE3F34" w:rsidRPr="00A102C4" w:rsidRDefault="00BE3F34" w:rsidP="008D40EA">
            <w:pPr>
              <w:rPr>
                <w:sz w:val="20"/>
                <w:szCs w:val="20"/>
              </w:rPr>
            </w:pPr>
          </w:p>
        </w:tc>
        <w:tc>
          <w:tcPr>
            <w:tcW w:w="966" w:type="pct"/>
            <w:shd w:val="clear" w:color="auto" w:fill="auto"/>
            <w:vAlign w:val="center"/>
            <w:hideMark/>
          </w:tcPr>
          <w:p w14:paraId="644AA940"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1F4BDB43" w14:textId="77777777" w:rsidR="00BE3F34" w:rsidRPr="00A102C4" w:rsidRDefault="00BE3F34" w:rsidP="008D40EA">
            <w:pPr>
              <w:jc w:val="center"/>
              <w:rPr>
                <w:color w:val="000000"/>
                <w:sz w:val="20"/>
                <w:szCs w:val="20"/>
              </w:rPr>
            </w:pPr>
            <w:r w:rsidRPr="00A102C4">
              <w:rPr>
                <w:color w:val="000000"/>
                <w:sz w:val="20"/>
                <w:szCs w:val="20"/>
              </w:rPr>
              <w:t>751,64</w:t>
            </w:r>
          </w:p>
        </w:tc>
        <w:tc>
          <w:tcPr>
            <w:tcW w:w="403" w:type="pct"/>
            <w:shd w:val="clear" w:color="auto" w:fill="auto"/>
            <w:vAlign w:val="center"/>
            <w:hideMark/>
          </w:tcPr>
          <w:p w14:paraId="3C27591B" w14:textId="77777777" w:rsidR="00BE3F34" w:rsidRPr="00A102C4" w:rsidRDefault="00BE3F34" w:rsidP="008D40EA">
            <w:pPr>
              <w:jc w:val="center"/>
              <w:rPr>
                <w:color w:val="000000"/>
                <w:sz w:val="20"/>
                <w:szCs w:val="20"/>
              </w:rPr>
            </w:pPr>
            <w:r w:rsidRPr="00A102C4">
              <w:rPr>
                <w:color w:val="000000"/>
                <w:sz w:val="20"/>
                <w:szCs w:val="20"/>
              </w:rPr>
              <w:t>751,64</w:t>
            </w:r>
          </w:p>
        </w:tc>
        <w:tc>
          <w:tcPr>
            <w:tcW w:w="403" w:type="pct"/>
            <w:shd w:val="clear" w:color="auto" w:fill="auto"/>
            <w:vAlign w:val="center"/>
            <w:hideMark/>
          </w:tcPr>
          <w:p w14:paraId="4C922A63" w14:textId="77777777" w:rsidR="00BE3F34" w:rsidRPr="00A102C4" w:rsidRDefault="00BE3F34" w:rsidP="008D40EA">
            <w:pPr>
              <w:jc w:val="center"/>
              <w:rPr>
                <w:color w:val="000000"/>
                <w:sz w:val="20"/>
                <w:szCs w:val="20"/>
              </w:rPr>
            </w:pPr>
            <w:r w:rsidRPr="00A102C4">
              <w:rPr>
                <w:color w:val="000000"/>
                <w:sz w:val="20"/>
                <w:szCs w:val="20"/>
              </w:rPr>
              <w:t>751,64</w:t>
            </w:r>
          </w:p>
        </w:tc>
        <w:tc>
          <w:tcPr>
            <w:tcW w:w="403" w:type="pct"/>
            <w:shd w:val="clear" w:color="auto" w:fill="auto"/>
            <w:vAlign w:val="center"/>
            <w:hideMark/>
          </w:tcPr>
          <w:p w14:paraId="1E71000B" w14:textId="77777777" w:rsidR="00BE3F34" w:rsidRPr="00A102C4" w:rsidRDefault="00BE3F34" w:rsidP="008D40EA">
            <w:pPr>
              <w:jc w:val="center"/>
              <w:rPr>
                <w:color w:val="000000"/>
                <w:sz w:val="20"/>
                <w:szCs w:val="20"/>
              </w:rPr>
            </w:pPr>
            <w:r w:rsidRPr="00A102C4">
              <w:rPr>
                <w:color w:val="000000"/>
                <w:sz w:val="20"/>
                <w:szCs w:val="20"/>
              </w:rPr>
              <w:t>751,64</w:t>
            </w:r>
          </w:p>
        </w:tc>
        <w:tc>
          <w:tcPr>
            <w:tcW w:w="403" w:type="pct"/>
            <w:shd w:val="clear" w:color="auto" w:fill="auto"/>
            <w:vAlign w:val="center"/>
            <w:hideMark/>
          </w:tcPr>
          <w:p w14:paraId="701B64EF" w14:textId="77777777" w:rsidR="00BE3F34" w:rsidRPr="00A102C4" w:rsidRDefault="00BE3F34" w:rsidP="008D40EA">
            <w:pPr>
              <w:jc w:val="center"/>
              <w:rPr>
                <w:color w:val="000000"/>
                <w:sz w:val="20"/>
                <w:szCs w:val="20"/>
              </w:rPr>
            </w:pPr>
            <w:r w:rsidRPr="00A102C4">
              <w:rPr>
                <w:color w:val="000000"/>
                <w:sz w:val="20"/>
                <w:szCs w:val="20"/>
              </w:rPr>
              <w:t>751,64</w:t>
            </w:r>
          </w:p>
        </w:tc>
        <w:tc>
          <w:tcPr>
            <w:tcW w:w="403" w:type="pct"/>
            <w:shd w:val="clear" w:color="auto" w:fill="auto"/>
            <w:vAlign w:val="center"/>
            <w:hideMark/>
          </w:tcPr>
          <w:p w14:paraId="65FC14D7" w14:textId="77777777" w:rsidR="00BE3F34" w:rsidRPr="00A102C4" w:rsidRDefault="00BE3F34" w:rsidP="008D40EA">
            <w:pPr>
              <w:jc w:val="center"/>
              <w:rPr>
                <w:color w:val="000000"/>
                <w:sz w:val="20"/>
                <w:szCs w:val="20"/>
              </w:rPr>
            </w:pPr>
            <w:r w:rsidRPr="00A102C4">
              <w:rPr>
                <w:color w:val="000000"/>
                <w:sz w:val="20"/>
                <w:szCs w:val="20"/>
              </w:rPr>
              <w:t>751,64</w:t>
            </w:r>
          </w:p>
        </w:tc>
        <w:tc>
          <w:tcPr>
            <w:tcW w:w="403" w:type="pct"/>
            <w:shd w:val="clear" w:color="auto" w:fill="auto"/>
            <w:vAlign w:val="center"/>
            <w:hideMark/>
          </w:tcPr>
          <w:p w14:paraId="12B86B3A" w14:textId="77777777" w:rsidR="00BE3F34" w:rsidRPr="00A102C4" w:rsidRDefault="00BE3F34" w:rsidP="008D40EA">
            <w:pPr>
              <w:jc w:val="center"/>
              <w:rPr>
                <w:color w:val="000000"/>
                <w:sz w:val="20"/>
                <w:szCs w:val="20"/>
              </w:rPr>
            </w:pPr>
            <w:r w:rsidRPr="00A102C4">
              <w:rPr>
                <w:color w:val="000000"/>
                <w:sz w:val="20"/>
                <w:szCs w:val="20"/>
              </w:rPr>
              <w:t>751,64</w:t>
            </w:r>
          </w:p>
        </w:tc>
        <w:tc>
          <w:tcPr>
            <w:tcW w:w="403" w:type="pct"/>
            <w:shd w:val="clear" w:color="auto" w:fill="auto"/>
            <w:vAlign w:val="center"/>
            <w:hideMark/>
          </w:tcPr>
          <w:p w14:paraId="47F651DB" w14:textId="77777777" w:rsidR="00BE3F34" w:rsidRPr="00A102C4" w:rsidRDefault="00BE3F34" w:rsidP="008D40EA">
            <w:pPr>
              <w:jc w:val="center"/>
              <w:rPr>
                <w:color w:val="000000"/>
                <w:sz w:val="20"/>
                <w:szCs w:val="20"/>
              </w:rPr>
            </w:pPr>
            <w:r w:rsidRPr="00A102C4">
              <w:rPr>
                <w:color w:val="000000"/>
                <w:sz w:val="20"/>
                <w:szCs w:val="20"/>
              </w:rPr>
              <w:t>751,64</w:t>
            </w:r>
          </w:p>
        </w:tc>
        <w:tc>
          <w:tcPr>
            <w:tcW w:w="407" w:type="pct"/>
            <w:shd w:val="clear" w:color="auto" w:fill="auto"/>
            <w:vAlign w:val="center"/>
            <w:hideMark/>
          </w:tcPr>
          <w:p w14:paraId="4FAF2AD4" w14:textId="77777777" w:rsidR="00BE3F34" w:rsidRPr="00A102C4" w:rsidRDefault="00BE3F34" w:rsidP="008D40EA">
            <w:pPr>
              <w:jc w:val="center"/>
              <w:rPr>
                <w:color w:val="000000"/>
                <w:sz w:val="20"/>
                <w:szCs w:val="20"/>
              </w:rPr>
            </w:pPr>
            <w:r w:rsidRPr="00A102C4">
              <w:rPr>
                <w:color w:val="000000"/>
                <w:sz w:val="20"/>
                <w:szCs w:val="20"/>
              </w:rPr>
              <w:t>751,64</w:t>
            </w:r>
          </w:p>
        </w:tc>
      </w:tr>
      <w:tr w:rsidR="00BE3F34" w:rsidRPr="00A102C4" w14:paraId="50F08088" w14:textId="77777777" w:rsidTr="008D40EA">
        <w:trPr>
          <w:trHeight w:val="20"/>
        </w:trPr>
        <w:tc>
          <w:tcPr>
            <w:tcW w:w="403" w:type="pct"/>
            <w:vMerge/>
            <w:shd w:val="clear" w:color="auto" w:fill="auto"/>
            <w:vAlign w:val="center"/>
            <w:hideMark/>
          </w:tcPr>
          <w:p w14:paraId="5515C410" w14:textId="77777777" w:rsidR="00BE3F34" w:rsidRPr="00A102C4" w:rsidRDefault="00BE3F34" w:rsidP="008D40EA">
            <w:pPr>
              <w:rPr>
                <w:sz w:val="20"/>
                <w:szCs w:val="20"/>
              </w:rPr>
            </w:pPr>
          </w:p>
        </w:tc>
        <w:tc>
          <w:tcPr>
            <w:tcW w:w="966" w:type="pct"/>
            <w:shd w:val="clear" w:color="auto" w:fill="auto"/>
            <w:vAlign w:val="center"/>
            <w:hideMark/>
          </w:tcPr>
          <w:p w14:paraId="3F0F7779"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4F6738BE" w14:textId="77777777" w:rsidR="00BE3F34" w:rsidRPr="00A102C4" w:rsidRDefault="00BE3F34" w:rsidP="008D40EA">
            <w:pPr>
              <w:jc w:val="center"/>
              <w:rPr>
                <w:color w:val="000000"/>
                <w:sz w:val="20"/>
                <w:szCs w:val="20"/>
              </w:rPr>
            </w:pPr>
            <w:r w:rsidRPr="00A102C4">
              <w:rPr>
                <w:color w:val="000000"/>
                <w:sz w:val="20"/>
                <w:szCs w:val="20"/>
              </w:rPr>
              <w:t>0,21</w:t>
            </w:r>
          </w:p>
        </w:tc>
        <w:tc>
          <w:tcPr>
            <w:tcW w:w="403" w:type="pct"/>
            <w:shd w:val="clear" w:color="auto" w:fill="auto"/>
            <w:vAlign w:val="center"/>
            <w:hideMark/>
          </w:tcPr>
          <w:p w14:paraId="45F8BE6B" w14:textId="77777777" w:rsidR="00BE3F34" w:rsidRPr="00A102C4" w:rsidRDefault="00BE3F34" w:rsidP="008D40EA">
            <w:pPr>
              <w:jc w:val="center"/>
              <w:rPr>
                <w:color w:val="000000"/>
                <w:sz w:val="20"/>
                <w:szCs w:val="20"/>
              </w:rPr>
            </w:pPr>
            <w:r w:rsidRPr="00A102C4">
              <w:rPr>
                <w:color w:val="000000"/>
                <w:sz w:val="20"/>
                <w:szCs w:val="20"/>
              </w:rPr>
              <w:t>0,21</w:t>
            </w:r>
          </w:p>
        </w:tc>
        <w:tc>
          <w:tcPr>
            <w:tcW w:w="403" w:type="pct"/>
            <w:shd w:val="clear" w:color="auto" w:fill="auto"/>
            <w:vAlign w:val="center"/>
            <w:hideMark/>
          </w:tcPr>
          <w:p w14:paraId="72ADF033" w14:textId="77777777" w:rsidR="00BE3F34" w:rsidRPr="00A102C4" w:rsidRDefault="00BE3F34" w:rsidP="008D40EA">
            <w:pPr>
              <w:jc w:val="center"/>
              <w:rPr>
                <w:color w:val="000000"/>
                <w:sz w:val="20"/>
                <w:szCs w:val="20"/>
              </w:rPr>
            </w:pPr>
            <w:r w:rsidRPr="00A102C4">
              <w:rPr>
                <w:color w:val="000000"/>
                <w:sz w:val="20"/>
                <w:szCs w:val="20"/>
              </w:rPr>
              <w:t>0,21</w:t>
            </w:r>
          </w:p>
        </w:tc>
        <w:tc>
          <w:tcPr>
            <w:tcW w:w="403" w:type="pct"/>
            <w:shd w:val="clear" w:color="auto" w:fill="auto"/>
            <w:vAlign w:val="center"/>
            <w:hideMark/>
          </w:tcPr>
          <w:p w14:paraId="15E4D2DC" w14:textId="77777777" w:rsidR="00BE3F34" w:rsidRPr="00A102C4" w:rsidRDefault="00BE3F34" w:rsidP="008D40EA">
            <w:pPr>
              <w:jc w:val="center"/>
              <w:rPr>
                <w:color w:val="000000"/>
                <w:sz w:val="20"/>
                <w:szCs w:val="20"/>
              </w:rPr>
            </w:pPr>
            <w:r w:rsidRPr="00A102C4">
              <w:rPr>
                <w:color w:val="000000"/>
                <w:sz w:val="20"/>
                <w:szCs w:val="20"/>
              </w:rPr>
              <w:t>0,21</w:t>
            </w:r>
          </w:p>
        </w:tc>
        <w:tc>
          <w:tcPr>
            <w:tcW w:w="403" w:type="pct"/>
            <w:shd w:val="clear" w:color="auto" w:fill="auto"/>
            <w:vAlign w:val="center"/>
            <w:hideMark/>
          </w:tcPr>
          <w:p w14:paraId="0679FEFE" w14:textId="77777777" w:rsidR="00BE3F34" w:rsidRPr="00A102C4" w:rsidRDefault="00BE3F34" w:rsidP="008D40EA">
            <w:pPr>
              <w:jc w:val="center"/>
              <w:rPr>
                <w:color w:val="000000"/>
                <w:sz w:val="20"/>
                <w:szCs w:val="20"/>
              </w:rPr>
            </w:pPr>
            <w:r w:rsidRPr="00A102C4">
              <w:rPr>
                <w:color w:val="000000"/>
                <w:sz w:val="20"/>
                <w:szCs w:val="20"/>
              </w:rPr>
              <w:t>0,21</w:t>
            </w:r>
          </w:p>
        </w:tc>
        <w:tc>
          <w:tcPr>
            <w:tcW w:w="403" w:type="pct"/>
            <w:shd w:val="clear" w:color="auto" w:fill="auto"/>
            <w:vAlign w:val="center"/>
            <w:hideMark/>
          </w:tcPr>
          <w:p w14:paraId="11380B2D" w14:textId="77777777" w:rsidR="00BE3F34" w:rsidRPr="00A102C4" w:rsidRDefault="00BE3F34" w:rsidP="008D40EA">
            <w:pPr>
              <w:jc w:val="center"/>
              <w:rPr>
                <w:color w:val="000000"/>
                <w:sz w:val="20"/>
                <w:szCs w:val="20"/>
              </w:rPr>
            </w:pPr>
            <w:r w:rsidRPr="00A102C4">
              <w:rPr>
                <w:color w:val="000000"/>
                <w:sz w:val="20"/>
                <w:szCs w:val="20"/>
              </w:rPr>
              <w:t>0,21</w:t>
            </w:r>
          </w:p>
        </w:tc>
        <w:tc>
          <w:tcPr>
            <w:tcW w:w="403" w:type="pct"/>
            <w:shd w:val="clear" w:color="auto" w:fill="auto"/>
            <w:vAlign w:val="center"/>
            <w:hideMark/>
          </w:tcPr>
          <w:p w14:paraId="2E1179F7" w14:textId="77777777" w:rsidR="00BE3F34" w:rsidRPr="00A102C4" w:rsidRDefault="00BE3F34" w:rsidP="008D40EA">
            <w:pPr>
              <w:jc w:val="center"/>
              <w:rPr>
                <w:color w:val="000000"/>
                <w:sz w:val="20"/>
                <w:szCs w:val="20"/>
              </w:rPr>
            </w:pPr>
            <w:r w:rsidRPr="00A102C4">
              <w:rPr>
                <w:color w:val="000000"/>
                <w:sz w:val="20"/>
                <w:szCs w:val="20"/>
              </w:rPr>
              <w:t>0,21</w:t>
            </w:r>
          </w:p>
        </w:tc>
        <w:tc>
          <w:tcPr>
            <w:tcW w:w="403" w:type="pct"/>
            <w:shd w:val="clear" w:color="auto" w:fill="auto"/>
            <w:vAlign w:val="center"/>
            <w:hideMark/>
          </w:tcPr>
          <w:p w14:paraId="6F80D08B" w14:textId="77777777" w:rsidR="00BE3F34" w:rsidRPr="00A102C4" w:rsidRDefault="00BE3F34" w:rsidP="008D40EA">
            <w:pPr>
              <w:jc w:val="center"/>
              <w:rPr>
                <w:color w:val="000000"/>
                <w:sz w:val="20"/>
                <w:szCs w:val="20"/>
              </w:rPr>
            </w:pPr>
            <w:r w:rsidRPr="00A102C4">
              <w:rPr>
                <w:color w:val="000000"/>
                <w:sz w:val="20"/>
                <w:szCs w:val="20"/>
              </w:rPr>
              <w:t>0,21</w:t>
            </w:r>
          </w:p>
        </w:tc>
        <w:tc>
          <w:tcPr>
            <w:tcW w:w="407" w:type="pct"/>
            <w:shd w:val="clear" w:color="auto" w:fill="auto"/>
            <w:vAlign w:val="center"/>
            <w:hideMark/>
          </w:tcPr>
          <w:p w14:paraId="3BCD6034" w14:textId="77777777" w:rsidR="00BE3F34" w:rsidRPr="00A102C4" w:rsidRDefault="00BE3F34" w:rsidP="008D40EA">
            <w:pPr>
              <w:jc w:val="center"/>
              <w:rPr>
                <w:color w:val="000000"/>
                <w:sz w:val="20"/>
                <w:szCs w:val="20"/>
              </w:rPr>
            </w:pPr>
            <w:r w:rsidRPr="00A102C4">
              <w:rPr>
                <w:color w:val="000000"/>
                <w:sz w:val="20"/>
                <w:szCs w:val="20"/>
              </w:rPr>
              <w:t>0,21</w:t>
            </w:r>
          </w:p>
        </w:tc>
      </w:tr>
      <w:tr w:rsidR="00BE3F34" w:rsidRPr="00A102C4" w14:paraId="44015FE6" w14:textId="77777777" w:rsidTr="008D40EA">
        <w:trPr>
          <w:trHeight w:val="20"/>
        </w:trPr>
        <w:tc>
          <w:tcPr>
            <w:tcW w:w="403" w:type="pct"/>
            <w:vMerge w:val="restart"/>
            <w:shd w:val="clear" w:color="auto" w:fill="auto"/>
            <w:vAlign w:val="center"/>
            <w:hideMark/>
          </w:tcPr>
          <w:p w14:paraId="357FD2D9" w14:textId="77777777" w:rsidR="00BE3F34" w:rsidRPr="00A102C4" w:rsidRDefault="00BE3F34" w:rsidP="008D40EA">
            <w:pPr>
              <w:jc w:val="center"/>
              <w:rPr>
                <w:sz w:val="20"/>
                <w:szCs w:val="20"/>
              </w:rPr>
            </w:pPr>
            <w:r w:rsidRPr="00A102C4">
              <w:rPr>
                <w:sz w:val="20"/>
                <w:szCs w:val="20"/>
              </w:rPr>
              <w:t>16</w:t>
            </w:r>
          </w:p>
        </w:tc>
        <w:tc>
          <w:tcPr>
            <w:tcW w:w="4597" w:type="pct"/>
            <w:gridSpan w:val="10"/>
            <w:shd w:val="clear" w:color="auto" w:fill="auto"/>
            <w:vAlign w:val="center"/>
            <w:hideMark/>
          </w:tcPr>
          <w:p w14:paraId="03C8A8D3" w14:textId="77777777" w:rsidR="00BE3F34" w:rsidRPr="00A102C4" w:rsidRDefault="00BE3F34" w:rsidP="008D40EA">
            <w:pPr>
              <w:jc w:val="center"/>
              <w:rPr>
                <w:b/>
                <w:bCs/>
                <w:sz w:val="20"/>
                <w:szCs w:val="20"/>
              </w:rPr>
            </w:pPr>
            <w:r w:rsidRPr="00A102C4">
              <w:rPr>
                <w:b/>
                <w:bCs/>
                <w:sz w:val="20"/>
                <w:szCs w:val="20"/>
              </w:rPr>
              <w:t>Котельная №16</w:t>
            </w:r>
          </w:p>
        </w:tc>
      </w:tr>
      <w:tr w:rsidR="00BE3F34" w:rsidRPr="00A102C4" w14:paraId="2C194630" w14:textId="77777777" w:rsidTr="008D40EA">
        <w:trPr>
          <w:trHeight w:val="20"/>
        </w:trPr>
        <w:tc>
          <w:tcPr>
            <w:tcW w:w="403" w:type="pct"/>
            <w:vMerge/>
            <w:shd w:val="clear" w:color="auto" w:fill="auto"/>
            <w:vAlign w:val="center"/>
            <w:hideMark/>
          </w:tcPr>
          <w:p w14:paraId="03C8CBB5" w14:textId="77777777" w:rsidR="00BE3F34" w:rsidRPr="00A102C4" w:rsidRDefault="00BE3F34" w:rsidP="008D40EA">
            <w:pPr>
              <w:rPr>
                <w:sz w:val="20"/>
                <w:szCs w:val="20"/>
              </w:rPr>
            </w:pPr>
          </w:p>
        </w:tc>
        <w:tc>
          <w:tcPr>
            <w:tcW w:w="966" w:type="pct"/>
            <w:shd w:val="clear" w:color="auto" w:fill="auto"/>
            <w:vAlign w:val="center"/>
            <w:hideMark/>
          </w:tcPr>
          <w:p w14:paraId="493B875D"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0BC4E5DC" w14:textId="77777777" w:rsidR="00BE3F34" w:rsidRPr="00A102C4" w:rsidRDefault="00BE3F34" w:rsidP="008D40EA">
            <w:pPr>
              <w:jc w:val="center"/>
              <w:rPr>
                <w:color w:val="000000"/>
                <w:sz w:val="20"/>
                <w:szCs w:val="20"/>
              </w:rPr>
            </w:pPr>
            <w:r w:rsidRPr="00A102C4">
              <w:rPr>
                <w:color w:val="000000"/>
                <w:sz w:val="20"/>
                <w:szCs w:val="20"/>
              </w:rPr>
              <w:t>1165,84</w:t>
            </w:r>
          </w:p>
        </w:tc>
        <w:tc>
          <w:tcPr>
            <w:tcW w:w="403" w:type="pct"/>
            <w:shd w:val="clear" w:color="auto" w:fill="auto"/>
            <w:vAlign w:val="center"/>
            <w:hideMark/>
          </w:tcPr>
          <w:p w14:paraId="1BB2F20E" w14:textId="77777777" w:rsidR="00BE3F34" w:rsidRPr="00A102C4" w:rsidRDefault="00BE3F34" w:rsidP="008D40EA">
            <w:pPr>
              <w:jc w:val="center"/>
              <w:rPr>
                <w:color w:val="000000"/>
                <w:sz w:val="20"/>
                <w:szCs w:val="20"/>
              </w:rPr>
            </w:pPr>
            <w:r w:rsidRPr="00A102C4">
              <w:rPr>
                <w:color w:val="000000"/>
                <w:sz w:val="20"/>
                <w:szCs w:val="20"/>
              </w:rPr>
              <w:t>1165,84</w:t>
            </w:r>
          </w:p>
        </w:tc>
        <w:tc>
          <w:tcPr>
            <w:tcW w:w="403" w:type="pct"/>
            <w:shd w:val="clear" w:color="auto" w:fill="auto"/>
            <w:vAlign w:val="center"/>
            <w:hideMark/>
          </w:tcPr>
          <w:p w14:paraId="3AFCC15A" w14:textId="77777777" w:rsidR="00BE3F34" w:rsidRPr="00A102C4" w:rsidRDefault="00BE3F34" w:rsidP="008D40EA">
            <w:pPr>
              <w:jc w:val="center"/>
              <w:rPr>
                <w:color w:val="000000"/>
                <w:sz w:val="20"/>
                <w:szCs w:val="20"/>
              </w:rPr>
            </w:pPr>
            <w:r w:rsidRPr="00A102C4">
              <w:rPr>
                <w:color w:val="000000"/>
                <w:sz w:val="20"/>
                <w:szCs w:val="20"/>
              </w:rPr>
              <w:t>1165,84</w:t>
            </w:r>
          </w:p>
        </w:tc>
        <w:tc>
          <w:tcPr>
            <w:tcW w:w="403" w:type="pct"/>
            <w:shd w:val="clear" w:color="auto" w:fill="auto"/>
            <w:vAlign w:val="center"/>
            <w:hideMark/>
          </w:tcPr>
          <w:p w14:paraId="0D92715D" w14:textId="77777777" w:rsidR="00BE3F34" w:rsidRPr="00A102C4" w:rsidRDefault="00BE3F34" w:rsidP="008D40EA">
            <w:pPr>
              <w:jc w:val="center"/>
              <w:rPr>
                <w:color w:val="000000"/>
                <w:sz w:val="20"/>
                <w:szCs w:val="20"/>
              </w:rPr>
            </w:pPr>
            <w:r w:rsidRPr="00A102C4">
              <w:rPr>
                <w:color w:val="000000"/>
                <w:sz w:val="20"/>
                <w:szCs w:val="20"/>
              </w:rPr>
              <w:t>1165,84</w:t>
            </w:r>
          </w:p>
        </w:tc>
        <w:tc>
          <w:tcPr>
            <w:tcW w:w="403" w:type="pct"/>
            <w:shd w:val="clear" w:color="auto" w:fill="auto"/>
            <w:vAlign w:val="center"/>
            <w:hideMark/>
          </w:tcPr>
          <w:p w14:paraId="4613C431" w14:textId="77777777" w:rsidR="00BE3F34" w:rsidRPr="00A102C4" w:rsidRDefault="00BE3F34" w:rsidP="008D40EA">
            <w:pPr>
              <w:jc w:val="center"/>
              <w:rPr>
                <w:color w:val="000000"/>
                <w:sz w:val="20"/>
                <w:szCs w:val="20"/>
              </w:rPr>
            </w:pPr>
            <w:r w:rsidRPr="00A102C4">
              <w:rPr>
                <w:color w:val="000000"/>
                <w:sz w:val="20"/>
                <w:szCs w:val="20"/>
              </w:rPr>
              <w:t>1165,84</w:t>
            </w:r>
          </w:p>
        </w:tc>
        <w:tc>
          <w:tcPr>
            <w:tcW w:w="403" w:type="pct"/>
            <w:shd w:val="clear" w:color="auto" w:fill="auto"/>
            <w:vAlign w:val="center"/>
            <w:hideMark/>
          </w:tcPr>
          <w:p w14:paraId="7F5A699C" w14:textId="77777777" w:rsidR="00BE3F34" w:rsidRPr="00A102C4" w:rsidRDefault="00BE3F34" w:rsidP="008D40EA">
            <w:pPr>
              <w:jc w:val="center"/>
              <w:rPr>
                <w:color w:val="000000"/>
                <w:sz w:val="20"/>
                <w:szCs w:val="20"/>
              </w:rPr>
            </w:pPr>
            <w:r w:rsidRPr="00A102C4">
              <w:rPr>
                <w:color w:val="000000"/>
                <w:sz w:val="20"/>
                <w:szCs w:val="20"/>
              </w:rPr>
              <w:t>1165,84</w:t>
            </w:r>
          </w:p>
        </w:tc>
        <w:tc>
          <w:tcPr>
            <w:tcW w:w="403" w:type="pct"/>
            <w:shd w:val="clear" w:color="auto" w:fill="auto"/>
            <w:vAlign w:val="center"/>
            <w:hideMark/>
          </w:tcPr>
          <w:p w14:paraId="4A926F65" w14:textId="77777777" w:rsidR="00BE3F34" w:rsidRPr="00A102C4" w:rsidRDefault="00BE3F34" w:rsidP="008D40EA">
            <w:pPr>
              <w:jc w:val="center"/>
              <w:rPr>
                <w:color w:val="000000"/>
                <w:sz w:val="20"/>
                <w:szCs w:val="20"/>
              </w:rPr>
            </w:pPr>
            <w:r w:rsidRPr="00A102C4">
              <w:rPr>
                <w:color w:val="000000"/>
                <w:sz w:val="20"/>
                <w:szCs w:val="20"/>
              </w:rPr>
              <w:t>1165,84</w:t>
            </w:r>
          </w:p>
        </w:tc>
        <w:tc>
          <w:tcPr>
            <w:tcW w:w="403" w:type="pct"/>
            <w:shd w:val="clear" w:color="auto" w:fill="auto"/>
            <w:vAlign w:val="center"/>
            <w:hideMark/>
          </w:tcPr>
          <w:p w14:paraId="6EC85AEB" w14:textId="77777777" w:rsidR="00BE3F34" w:rsidRPr="00A102C4" w:rsidRDefault="00BE3F34" w:rsidP="008D40EA">
            <w:pPr>
              <w:jc w:val="center"/>
              <w:rPr>
                <w:color w:val="000000"/>
                <w:sz w:val="20"/>
                <w:szCs w:val="20"/>
              </w:rPr>
            </w:pPr>
            <w:r w:rsidRPr="00A102C4">
              <w:rPr>
                <w:color w:val="000000"/>
                <w:sz w:val="20"/>
                <w:szCs w:val="20"/>
              </w:rPr>
              <w:t>1165,84</w:t>
            </w:r>
          </w:p>
        </w:tc>
        <w:tc>
          <w:tcPr>
            <w:tcW w:w="407" w:type="pct"/>
            <w:shd w:val="clear" w:color="auto" w:fill="auto"/>
            <w:vAlign w:val="center"/>
            <w:hideMark/>
          </w:tcPr>
          <w:p w14:paraId="1754D26C" w14:textId="77777777" w:rsidR="00BE3F34" w:rsidRPr="00A102C4" w:rsidRDefault="00BE3F34" w:rsidP="008D40EA">
            <w:pPr>
              <w:jc w:val="center"/>
              <w:rPr>
                <w:color w:val="000000"/>
                <w:sz w:val="20"/>
                <w:szCs w:val="20"/>
              </w:rPr>
            </w:pPr>
            <w:r w:rsidRPr="00A102C4">
              <w:rPr>
                <w:color w:val="000000"/>
                <w:sz w:val="20"/>
                <w:szCs w:val="20"/>
              </w:rPr>
              <w:t>1165,84</w:t>
            </w:r>
          </w:p>
        </w:tc>
      </w:tr>
      <w:tr w:rsidR="00BE3F34" w:rsidRPr="00A102C4" w14:paraId="4B112F98" w14:textId="77777777" w:rsidTr="008D40EA">
        <w:trPr>
          <w:trHeight w:val="20"/>
        </w:trPr>
        <w:tc>
          <w:tcPr>
            <w:tcW w:w="403" w:type="pct"/>
            <w:vMerge/>
            <w:shd w:val="clear" w:color="auto" w:fill="auto"/>
            <w:vAlign w:val="center"/>
            <w:hideMark/>
          </w:tcPr>
          <w:p w14:paraId="60A667D1" w14:textId="77777777" w:rsidR="00BE3F34" w:rsidRPr="00A102C4" w:rsidRDefault="00BE3F34" w:rsidP="008D40EA">
            <w:pPr>
              <w:rPr>
                <w:sz w:val="20"/>
                <w:szCs w:val="20"/>
              </w:rPr>
            </w:pPr>
          </w:p>
        </w:tc>
        <w:tc>
          <w:tcPr>
            <w:tcW w:w="966" w:type="pct"/>
            <w:shd w:val="clear" w:color="auto" w:fill="auto"/>
            <w:vAlign w:val="center"/>
            <w:hideMark/>
          </w:tcPr>
          <w:p w14:paraId="6AE9A898"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20F5D019" w14:textId="77777777" w:rsidR="00BE3F34" w:rsidRPr="00A102C4" w:rsidRDefault="00BE3F34" w:rsidP="008D40EA">
            <w:pPr>
              <w:jc w:val="center"/>
              <w:rPr>
                <w:color w:val="000000"/>
                <w:sz w:val="20"/>
                <w:szCs w:val="20"/>
              </w:rPr>
            </w:pPr>
            <w:r w:rsidRPr="00A102C4">
              <w:rPr>
                <w:color w:val="000000"/>
                <w:sz w:val="20"/>
                <w:szCs w:val="20"/>
              </w:rPr>
              <w:t>410,44</w:t>
            </w:r>
          </w:p>
        </w:tc>
        <w:tc>
          <w:tcPr>
            <w:tcW w:w="403" w:type="pct"/>
            <w:shd w:val="clear" w:color="auto" w:fill="auto"/>
            <w:vAlign w:val="center"/>
            <w:hideMark/>
          </w:tcPr>
          <w:p w14:paraId="113D12BF" w14:textId="77777777" w:rsidR="00BE3F34" w:rsidRPr="00A102C4" w:rsidRDefault="00BE3F34" w:rsidP="008D40EA">
            <w:pPr>
              <w:jc w:val="center"/>
              <w:rPr>
                <w:color w:val="000000"/>
                <w:sz w:val="20"/>
                <w:szCs w:val="20"/>
              </w:rPr>
            </w:pPr>
            <w:r w:rsidRPr="00A102C4">
              <w:rPr>
                <w:color w:val="000000"/>
                <w:sz w:val="20"/>
                <w:szCs w:val="20"/>
              </w:rPr>
              <w:t>410,44</w:t>
            </w:r>
          </w:p>
        </w:tc>
        <w:tc>
          <w:tcPr>
            <w:tcW w:w="403" w:type="pct"/>
            <w:shd w:val="clear" w:color="auto" w:fill="auto"/>
            <w:vAlign w:val="center"/>
            <w:hideMark/>
          </w:tcPr>
          <w:p w14:paraId="6F04DDAF" w14:textId="77777777" w:rsidR="00BE3F34" w:rsidRPr="00A102C4" w:rsidRDefault="00BE3F34" w:rsidP="008D40EA">
            <w:pPr>
              <w:jc w:val="center"/>
              <w:rPr>
                <w:color w:val="000000"/>
                <w:sz w:val="20"/>
                <w:szCs w:val="20"/>
              </w:rPr>
            </w:pPr>
            <w:r w:rsidRPr="00A102C4">
              <w:rPr>
                <w:color w:val="000000"/>
                <w:sz w:val="20"/>
                <w:szCs w:val="20"/>
              </w:rPr>
              <w:t>410,44</w:t>
            </w:r>
          </w:p>
        </w:tc>
        <w:tc>
          <w:tcPr>
            <w:tcW w:w="403" w:type="pct"/>
            <w:shd w:val="clear" w:color="auto" w:fill="auto"/>
            <w:vAlign w:val="center"/>
            <w:hideMark/>
          </w:tcPr>
          <w:p w14:paraId="28B97A89" w14:textId="77777777" w:rsidR="00BE3F34" w:rsidRPr="00A102C4" w:rsidRDefault="00BE3F34" w:rsidP="008D40EA">
            <w:pPr>
              <w:jc w:val="center"/>
              <w:rPr>
                <w:color w:val="000000"/>
                <w:sz w:val="20"/>
                <w:szCs w:val="20"/>
              </w:rPr>
            </w:pPr>
            <w:r w:rsidRPr="00A102C4">
              <w:rPr>
                <w:color w:val="000000"/>
                <w:sz w:val="20"/>
                <w:szCs w:val="20"/>
              </w:rPr>
              <w:t>410,44</w:t>
            </w:r>
          </w:p>
        </w:tc>
        <w:tc>
          <w:tcPr>
            <w:tcW w:w="403" w:type="pct"/>
            <w:shd w:val="clear" w:color="auto" w:fill="auto"/>
            <w:vAlign w:val="center"/>
            <w:hideMark/>
          </w:tcPr>
          <w:p w14:paraId="6E9EAC43" w14:textId="77777777" w:rsidR="00BE3F34" w:rsidRPr="00A102C4" w:rsidRDefault="00BE3F34" w:rsidP="008D40EA">
            <w:pPr>
              <w:jc w:val="center"/>
              <w:rPr>
                <w:color w:val="000000"/>
                <w:sz w:val="20"/>
                <w:szCs w:val="20"/>
              </w:rPr>
            </w:pPr>
            <w:r w:rsidRPr="00A102C4">
              <w:rPr>
                <w:color w:val="000000"/>
                <w:sz w:val="20"/>
                <w:szCs w:val="20"/>
              </w:rPr>
              <w:t>410,44</w:t>
            </w:r>
          </w:p>
        </w:tc>
        <w:tc>
          <w:tcPr>
            <w:tcW w:w="403" w:type="pct"/>
            <w:shd w:val="clear" w:color="auto" w:fill="auto"/>
            <w:vAlign w:val="center"/>
            <w:hideMark/>
          </w:tcPr>
          <w:p w14:paraId="58438604" w14:textId="77777777" w:rsidR="00BE3F34" w:rsidRPr="00A102C4" w:rsidRDefault="00BE3F34" w:rsidP="008D40EA">
            <w:pPr>
              <w:jc w:val="center"/>
              <w:rPr>
                <w:color w:val="000000"/>
                <w:sz w:val="20"/>
                <w:szCs w:val="20"/>
              </w:rPr>
            </w:pPr>
            <w:r w:rsidRPr="00A102C4">
              <w:rPr>
                <w:color w:val="000000"/>
                <w:sz w:val="20"/>
                <w:szCs w:val="20"/>
              </w:rPr>
              <w:t>410,44</w:t>
            </w:r>
          </w:p>
        </w:tc>
        <w:tc>
          <w:tcPr>
            <w:tcW w:w="403" w:type="pct"/>
            <w:shd w:val="clear" w:color="auto" w:fill="auto"/>
            <w:vAlign w:val="center"/>
            <w:hideMark/>
          </w:tcPr>
          <w:p w14:paraId="31793513" w14:textId="77777777" w:rsidR="00BE3F34" w:rsidRPr="00A102C4" w:rsidRDefault="00BE3F34" w:rsidP="008D40EA">
            <w:pPr>
              <w:jc w:val="center"/>
              <w:rPr>
                <w:color w:val="000000"/>
                <w:sz w:val="20"/>
                <w:szCs w:val="20"/>
              </w:rPr>
            </w:pPr>
            <w:r w:rsidRPr="00A102C4">
              <w:rPr>
                <w:color w:val="000000"/>
                <w:sz w:val="20"/>
                <w:szCs w:val="20"/>
              </w:rPr>
              <w:t>410,44</w:t>
            </w:r>
          </w:p>
        </w:tc>
        <w:tc>
          <w:tcPr>
            <w:tcW w:w="403" w:type="pct"/>
            <w:shd w:val="clear" w:color="auto" w:fill="auto"/>
            <w:vAlign w:val="center"/>
            <w:hideMark/>
          </w:tcPr>
          <w:p w14:paraId="11F5E9C7" w14:textId="77777777" w:rsidR="00BE3F34" w:rsidRPr="00A102C4" w:rsidRDefault="00BE3F34" w:rsidP="008D40EA">
            <w:pPr>
              <w:jc w:val="center"/>
              <w:rPr>
                <w:color w:val="000000"/>
                <w:sz w:val="20"/>
                <w:szCs w:val="20"/>
              </w:rPr>
            </w:pPr>
            <w:r w:rsidRPr="00A102C4">
              <w:rPr>
                <w:color w:val="000000"/>
                <w:sz w:val="20"/>
                <w:szCs w:val="20"/>
              </w:rPr>
              <w:t>410,44</w:t>
            </w:r>
          </w:p>
        </w:tc>
        <w:tc>
          <w:tcPr>
            <w:tcW w:w="407" w:type="pct"/>
            <w:shd w:val="clear" w:color="auto" w:fill="auto"/>
            <w:vAlign w:val="center"/>
            <w:hideMark/>
          </w:tcPr>
          <w:p w14:paraId="221642E6" w14:textId="77777777" w:rsidR="00BE3F34" w:rsidRPr="00A102C4" w:rsidRDefault="00BE3F34" w:rsidP="008D40EA">
            <w:pPr>
              <w:jc w:val="center"/>
              <w:rPr>
                <w:color w:val="000000"/>
                <w:sz w:val="20"/>
                <w:szCs w:val="20"/>
              </w:rPr>
            </w:pPr>
            <w:r w:rsidRPr="00A102C4">
              <w:rPr>
                <w:color w:val="000000"/>
                <w:sz w:val="20"/>
                <w:szCs w:val="20"/>
              </w:rPr>
              <w:t>410,44</w:t>
            </w:r>
          </w:p>
        </w:tc>
      </w:tr>
      <w:tr w:rsidR="00BE3F34" w:rsidRPr="00A102C4" w14:paraId="44460527" w14:textId="77777777" w:rsidTr="008D40EA">
        <w:trPr>
          <w:trHeight w:val="20"/>
        </w:trPr>
        <w:tc>
          <w:tcPr>
            <w:tcW w:w="403" w:type="pct"/>
            <w:vMerge/>
            <w:shd w:val="clear" w:color="auto" w:fill="auto"/>
            <w:vAlign w:val="center"/>
            <w:hideMark/>
          </w:tcPr>
          <w:p w14:paraId="6D5BC357" w14:textId="77777777" w:rsidR="00BE3F34" w:rsidRPr="00A102C4" w:rsidRDefault="00BE3F34" w:rsidP="008D40EA">
            <w:pPr>
              <w:rPr>
                <w:sz w:val="20"/>
                <w:szCs w:val="20"/>
              </w:rPr>
            </w:pPr>
          </w:p>
        </w:tc>
        <w:tc>
          <w:tcPr>
            <w:tcW w:w="966" w:type="pct"/>
            <w:shd w:val="clear" w:color="auto" w:fill="auto"/>
            <w:vAlign w:val="center"/>
            <w:hideMark/>
          </w:tcPr>
          <w:p w14:paraId="7461DABC"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6911617E" w14:textId="77777777" w:rsidR="00BE3F34" w:rsidRPr="00A102C4" w:rsidRDefault="00BE3F34" w:rsidP="008D40EA">
            <w:pPr>
              <w:jc w:val="center"/>
              <w:rPr>
                <w:color w:val="000000"/>
                <w:sz w:val="20"/>
                <w:szCs w:val="20"/>
              </w:rPr>
            </w:pPr>
            <w:r w:rsidRPr="00041AF0">
              <w:rPr>
                <w:color w:val="000000"/>
                <w:sz w:val="20"/>
                <w:szCs w:val="20"/>
              </w:rPr>
              <w:t>0,000</w:t>
            </w:r>
          </w:p>
        </w:tc>
        <w:tc>
          <w:tcPr>
            <w:tcW w:w="403" w:type="pct"/>
            <w:shd w:val="clear" w:color="auto" w:fill="auto"/>
            <w:vAlign w:val="center"/>
            <w:hideMark/>
          </w:tcPr>
          <w:p w14:paraId="5AD62113" w14:textId="77777777" w:rsidR="00BE3F34" w:rsidRPr="00A102C4" w:rsidRDefault="00BE3F34" w:rsidP="008D40EA">
            <w:pPr>
              <w:jc w:val="center"/>
              <w:rPr>
                <w:color w:val="000000"/>
                <w:sz w:val="20"/>
                <w:szCs w:val="20"/>
              </w:rPr>
            </w:pPr>
            <w:r w:rsidRPr="00041AF0">
              <w:rPr>
                <w:color w:val="000000"/>
                <w:sz w:val="20"/>
                <w:szCs w:val="20"/>
              </w:rPr>
              <w:t>0,000</w:t>
            </w:r>
          </w:p>
        </w:tc>
        <w:tc>
          <w:tcPr>
            <w:tcW w:w="403" w:type="pct"/>
            <w:shd w:val="clear" w:color="auto" w:fill="auto"/>
            <w:vAlign w:val="center"/>
            <w:hideMark/>
          </w:tcPr>
          <w:p w14:paraId="63BFAADF" w14:textId="77777777" w:rsidR="00BE3F34" w:rsidRPr="00A102C4" w:rsidRDefault="00BE3F34" w:rsidP="008D40EA">
            <w:pPr>
              <w:jc w:val="center"/>
              <w:rPr>
                <w:color w:val="000000"/>
                <w:sz w:val="20"/>
                <w:szCs w:val="20"/>
              </w:rPr>
            </w:pPr>
            <w:r w:rsidRPr="00041AF0">
              <w:rPr>
                <w:color w:val="000000"/>
                <w:sz w:val="20"/>
                <w:szCs w:val="20"/>
              </w:rPr>
              <w:t>0,000</w:t>
            </w:r>
          </w:p>
        </w:tc>
        <w:tc>
          <w:tcPr>
            <w:tcW w:w="403" w:type="pct"/>
            <w:shd w:val="clear" w:color="auto" w:fill="auto"/>
            <w:vAlign w:val="center"/>
            <w:hideMark/>
          </w:tcPr>
          <w:p w14:paraId="4B0B061A" w14:textId="77777777" w:rsidR="00BE3F34" w:rsidRPr="00A102C4" w:rsidRDefault="00BE3F34" w:rsidP="008D40EA">
            <w:pPr>
              <w:jc w:val="center"/>
              <w:rPr>
                <w:color w:val="000000"/>
                <w:sz w:val="20"/>
                <w:szCs w:val="20"/>
              </w:rPr>
            </w:pPr>
            <w:r w:rsidRPr="00041AF0">
              <w:rPr>
                <w:color w:val="000000"/>
                <w:sz w:val="20"/>
                <w:szCs w:val="20"/>
              </w:rPr>
              <w:t>0,000</w:t>
            </w:r>
          </w:p>
        </w:tc>
        <w:tc>
          <w:tcPr>
            <w:tcW w:w="403" w:type="pct"/>
            <w:shd w:val="clear" w:color="auto" w:fill="auto"/>
            <w:vAlign w:val="center"/>
            <w:hideMark/>
          </w:tcPr>
          <w:p w14:paraId="00F5EC2A" w14:textId="77777777" w:rsidR="00BE3F34" w:rsidRPr="00A102C4" w:rsidRDefault="00BE3F34" w:rsidP="008D40EA">
            <w:pPr>
              <w:jc w:val="center"/>
              <w:rPr>
                <w:color w:val="000000"/>
                <w:sz w:val="20"/>
                <w:szCs w:val="20"/>
              </w:rPr>
            </w:pPr>
            <w:r w:rsidRPr="00041AF0">
              <w:rPr>
                <w:color w:val="000000"/>
                <w:sz w:val="20"/>
                <w:szCs w:val="20"/>
              </w:rPr>
              <w:t>0,000</w:t>
            </w:r>
          </w:p>
        </w:tc>
        <w:tc>
          <w:tcPr>
            <w:tcW w:w="403" w:type="pct"/>
            <w:shd w:val="clear" w:color="auto" w:fill="auto"/>
            <w:vAlign w:val="center"/>
            <w:hideMark/>
          </w:tcPr>
          <w:p w14:paraId="7571BD21" w14:textId="77777777" w:rsidR="00BE3F34" w:rsidRPr="00A102C4" w:rsidRDefault="00BE3F34" w:rsidP="008D40EA">
            <w:pPr>
              <w:jc w:val="center"/>
              <w:rPr>
                <w:color w:val="000000"/>
                <w:sz w:val="20"/>
                <w:szCs w:val="20"/>
              </w:rPr>
            </w:pPr>
            <w:r w:rsidRPr="00041AF0">
              <w:rPr>
                <w:color w:val="000000"/>
                <w:sz w:val="20"/>
                <w:szCs w:val="20"/>
              </w:rPr>
              <w:t>0,000</w:t>
            </w:r>
          </w:p>
        </w:tc>
        <w:tc>
          <w:tcPr>
            <w:tcW w:w="403" w:type="pct"/>
            <w:shd w:val="clear" w:color="auto" w:fill="auto"/>
            <w:vAlign w:val="center"/>
            <w:hideMark/>
          </w:tcPr>
          <w:p w14:paraId="27718BD5" w14:textId="77777777" w:rsidR="00BE3F34" w:rsidRPr="00A102C4" w:rsidRDefault="00BE3F34" w:rsidP="008D40EA">
            <w:pPr>
              <w:jc w:val="center"/>
              <w:rPr>
                <w:color w:val="000000"/>
                <w:sz w:val="20"/>
                <w:szCs w:val="20"/>
              </w:rPr>
            </w:pPr>
            <w:r w:rsidRPr="00041AF0">
              <w:rPr>
                <w:color w:val="000000"/>
                <w:sz w:val="20"/>
                <w:szCs w:val="20"/>
              </w:rPr>
              <w:t>0,000</w:t>
            </w:r>
          </w:p>
        </w:tc>
        <w:tc>
          <w:tcPr>
            <w:tcW w:w="403" w:type="pct"/>
            <w:shd w:val="clear" w:color="auto" w:fill="auto"/>
            <w:vAlign w:val="center"/>
            <w:hideMark/>
          </w:tcPr>
          <w:p w14:paraId="4A0E3E86" w14:textId="77777777" w:rsidR="00BE3F34" w:rsidRPr="00A102C4" w:rsidRDefault="00BE3F34" w:rsidP="008D40EA">
            <w:pPr>
              <w:jc w:val="center"/>
              <w:rPr>
                <w:color w:val="000000"/>
                <w:sz w:val="20"/>
                <w:szCs w:val="20"/>
              </w:rPr>
            </w:pPr>
            <w:r w:rsidRPr="00041AF0">
              <w:rPr>
                <w:color w:val="000000"/>
                <w:sz w:val="20"/>
                <w:szCs w:val="20"/>
              </w:rPr>
              <w:t>0,000</w:t>
            </w:r>
          </w:p>
        </w:tc>
        <w:tc>
          <w:tcPr>
            <w:tcW w:w="407" w:type="pct"/>
            <w:shd w:val="clear" w:color="auto" w:fill="auto"/>
            <w:vAlign w:val="center"/>
            <w:hideMark/>
          </w:tcPr>
          <w:p w14:paraId="1F8173D9" w14:textId="77777777" w:rsidR="00BE3F34" w:rsidRPr="00A102C4" w:rsidRDefault="00BE3F34" w:rsidP="008D40EA">
            <w:pPr>
              <w:jc w:val="center"/>
              <w:rPr>
                <w:color w:val="000000"/>
                <w:sz w:val="20"/>
                <w:szCs w:val="20"/>
              </w:rPr>
            </w:pPr>
            <w:r w:rsidRPr="00041AF0">
              <w:rPr>
                <w:color w:val="000000"/>
                <w:sz w:val="20"/>
                <w:szCs w:val="20"/>
              </w:rPr>
              <w:t>0,000</w:t>
            </w:r>
          </w:p>
        </w:tc>
      </w:tr>
      <w:tr w:rsidR="00BE3F34" w:rsidRPr="00A102C4" w14:paraId="41E26744" w14:textId="77777777" w:rsidTr="008D40EA">
        <w:trPr>
          <w:trHeight w:val="20"/>
        </w:trPr>
        <w:tc>
          <w:tcPr>
            <w:tcW w:w="403" w:type="pct"/>
            <w:vMerge/>
            <w:shd w:val="clear" w:color="auto" w:fill="auto"/>
            <w:vAlign w:val="center"/>
            <w:hideMark/>
          </w:tcPr>
          <w:p w14:paraId="4D408148" w14:textId="77777777" w:rsidR="00BE3F34" w:rsidRPr="00A102C4" w:rsidRDefault="00BE3F34" w:rsidP="008D40EA">
            <w:pPr>
              <w:rPr>
                <w:sz w:val="20"/>
                <w:szCs w:val="20"/>
              </w:rPr>
            </w:pPr>
          </w:p>
        </w:tc>
        <w:tc>
          <w:tcPr>
            <w:tcW w:w="966" w:type="pct"/>
            <w:shd w:val="clear" w:color="auto" w:fill="auto"/>
            <w:vAlign w:val="center"/>
            <w:hideMark/>
          </w:tcPr>
          <w:p w14:paraId="3EAC9860"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7E5E5FF5" w14:textId="77777777" w:rsidR="00BE3F34" w:rsidRPr="00A102C4" w:rsidRDefault="00BE3F34" w:rsidP="008D40EA">
            <w:pPr>
              <w:jc w:val="center"/>
              <w:rPr>
                <w:color w:val="000000"/>
                <w:sz w:val="20"/>
                <w:szCs w:val="20"/>
              </w:rPr>
            </w:pPr>
            <w:r w:rsidRPr="00A102C4">
              <w:rPr>
                <w:color w:val="000000"/>
                <w:sz w:val="20"/>
                <w:szCs w:val="20"/>
              </w:rPr>
              <w:t>1576,28</w:t>
            </w:r>
          </w:p>
        </w:tc>
        <w:tc>
          <w:tcPr>
            <w:tcW w:w="403" w:type="pct"/>
            <w:shd w:val="clear" w:color="auto" w:fill="auto"/>
            <w:vAlign w:val="center"/>
            <w:hideMark/>
          </w:tcPr>
          <w:p w14:paraId="059425FB" w14:textId="77777777" w:rsidR="00BE3F34" w:rsidRPr="00A102C4" w:rsidRDefault="00BE3F34" w:rsidP="008D40EA">
            <w:pPr>
              <w:jc w:val="center"/>
              <w:rPr>
                <w:color w:val="000000"/>
                <w:sz w:val="20"/>
                <w:szCs w:val="20"/>
              </w:rPr>
            </w:pPr>
            <w:r w:rsidRPr="00A102C4">
              <w:rPr>
                <w:color w:val="000000"/>
                <w:sz w:val="20"/>
                <w:szCs w:val="20"/>
              </w:rPr>
              <w:t>1576,28</w:t>
            </w:r>
          </w:p>
        </w:tc>
        <w:tc>
          <w:tcPr>
            <w:tcW w:w="403" w:type="pct"/>
            <w:shd w:val="clear" w:color="auto" w:fill="auto"/>
            <w:vAlign w:val="center"/>
            <w:hideMark/>
          </w:tcPr>
          <w:p w14:paraId="1F81B7EC" w14:textId="77777777" w:rsidR="00BE3F34" w:rsidRPr="00A102C4" w:rsidRDefault="00BE3F34" w:rsidP="008D40EA">
            <w:pPr>
              <w:jc w:val="center"/>
              <w:rPr>
                <w:color w:val="000000"/>
                <w:sz w:val="20"/>
                <w:szCs w:val="20"/>
              </w:rPr>
            </w:pPr>
            <w:r w:rsidRPr="00A102C4">
              <w:rPr>
                <w:color w:val="000000"/>
                <w:sz w:val="20"/>
                <w:szCs w:val="20"/>
              </w:rPr>
              <w:t>1576,28</w:t>
            </w:r>
          </w:p>
        </w:tc>
        <w:tc>
          <w:tcPr>
            <w:tcW w:w="403" w:type="pct"/>
            <w:shd w:val="clear" w:color="auto" w:fill="auto"/>
            <w:vAlign w:val="center"/>
            <w:hideMark/>
          </w:tcPr>
          <w:p w14:paraId="4E7992E1" w14:textId="77777777" w:rsidR="00BE3F34" w:rsidRPr="00A102C4" w:rsidRDefault="00BE3F34" w:rsidP="008D40EA">
            <w:pPr>
              <w:jc w:val="center"/>
              <w:rPr>
                <w:color w:val="000000"/>
                <w:sz w:val="20"/>
                <w:szCs w:val="20"/>
              </w:rPr>
            </w:pPr>
            <w:r w:rsidRPr="00A102C4">
              <w:rPr>
                <w:color w:val="000000"/>
                <w:sz w:val="20"/>
                <w:szCs w:val="20"/>
              </w:rPr>
              <w:t>1576,28</w:t>
            </w:r>
          </w:p>
        </w:tc>
        <w:tc>
          <w:tcPr>
            <w:tcW w:w="403" w:type="pct"/>
            <w:shd w:val="clear" w:color="auto" w:fill="auto"/>
            <w:vAlign w:val="center"/>
            <w:hideMark/>
          </w:tcPr>
          <w:p w14:paraId="290499C8" w14:textId="77777777" w:rsidR="00BE3F34" w:rsidRPr="00A102C4" w:rsidRDefault="00BE3F34" w:rsidP="008D40EA">
            <w:pPr>
              <w:jc w:val="center"/>
              <w:rPr>
                <w:color w:val="000000"/>
                <w:sz w:val="20"/>
                <w:szCs w:val="20"/>
              </w:rPr>
            </w:pPr>
            <w:r w:rsidRPr="00A102C4">
              <w:rPr>
                <w:color w:val="000000"/>
                <w:sz w:val="20"/>
                <w:szCs w:val="20"/>
              </w:rPr>
              <w:t>1576,28</w:t>
            </w:r>
          </w:p>
        </w:tc>
        <w:tc>
          <w:tcPr>
            <w:tcW w:w="403" w:type="pct"/>
            <w:shd w:val="clear" w:color="auto" w:fill="auto"/>
            <w:vAlign w:val="center"/>
            <w:hideMark/>
          </w:tcPr>
          <w:p w14:paraId="308C518B" w14:textId="77777777" w:rsidR="00BE3F34" w:rsidRPr="00A102C4" w:rsidRDefault="00BE3F34" w:rsidP="008D40EA">
            <w:pPr>
              <w:jc w:val="center"/>
              <w:rPr>
                <w:color w:val="000000"/>
                <w:sz w:val="20"/>
                <w:szCs w:val="20"/>
              </w:rPr>
            </w:pPr>
            <w:r w:rsidRPr="00A102C4">
              <w:rPr>
                <w:color w:val="000000"/>
                <w:sz w:val="20"/>
                <w:szCs w:val="20"/>
              </w:rPr>
              <w:t>1576,28</w:t>
            </w:r>
          </w:p>
        </w:tc>
        <w:tc>
          <w:tcPr>
            <w:tcW w:w="403" w:type="pct"/>
            <w:shd w:val="clear" w:color="auto" w:fill="auto"/>
            <w:vAlign w:val="center"/>
            <w:hideMark/>
          </w:tcPr>
          <w:p w14:paraId="12210AB4" w14:textId="77777777" w:rsidR="00BE3F34" w:rsidRPr="00A102C4" w:rsidRDefault="00BE3F34" w:rsidP="008D40EA">
            <w:pPr>
              <w:jc w:val="center"/>
              <w:rPr>
                <w:color w:val="000000"/>
                <w:sz w:val="20"/>
                <w:szCs w:val="20"/>
              </w:rPr>
            </w:pPr>
            <w:r w:rsidRPr="00A102C4">
              <w:rPr>
                <w:color w:val="000000"/>
                <w:sz w:val="20"/>
                <w:szCs w:val="20"/>
              </w:rPr>
              <w:t>1576,28</w:t>
            </w:r>
          </w:p>
        </w:tc>
        <w:tc>
          <w:tcPr>
            <w:tcW w:w="403" w:type="pct"/>
            <w:shd w:val="clear" w:color="auto" w:fill="auto"/>
            <w:vAlign w:val="center"/>
            <w:hideMark/>
          </w:tcPr>
          <w:p w14:paraId="18A460A1" w14:textId="77777777" w:rsidR="00BE3F34" w:rsidRPr="00A102C4" w:rsidRDefault="00BE3F34" w:rsidP="008D40EA">
            <w:pPr>
              <w:jc w:val="center"/>
              <w:rPr>
                <w:color w:val="000000"/>
                <w:sz w:val="20"/>
                <w:szCs w:val="20"/>
              </w:rPr>
            </w:pPr>
            <w:r w:rsidRPr="00A102C4">
              <w:rPr>
                <w:color w:val="000000"/>
                <w:sz w:val="20"/>
                <w:szCs w:val="20"/>
              </w:rPr>
              <w:t>1576,28</w:t>
            </w:r>
          </w:p>
        </w:tc>
        <w:tc>
          <w:tcPr>
            <w:tcW w:w="407" w:type="pct"/>
            <w:shd w:val="clear" w:color="auto" w:fill="auto"/>
            <w:vAlign w:val="center"/>
            <w:hideMark/>
          </w:tcPr>
          <w:p w14:paraId="751BADAB" w14:textId="77777777" w:rsidR="00BE3F34" w:rsidRPr="00A102C4" w:rsidRDefault="00BE3F34" w:rsidP="008D40EA">
            <w:pPr>
              <w:jc w:val="center"/>
              <w:rPr>
                <w:color w:val="000000"/>
                <w:sz w:val="20"/>
                <w:szCs w:val="20"/>
              </w:rPr>
            </w:pPr>
            <w:r w:rsidRPr="00A102C4">
              <w:rPr>
                <w:color w:val="000000"/>
                <w:sz w:val="20"/>
                <w:szCs w:val="20"/>
              </w:rPr>
              <w:t>1576,28</w:t>
            </w:r>
          </w:p>
        </w:tc>
      </w:tr>
      <w:tr w:rsidR="00BE3F34" w:rsidRPr="00A102C4" w14:paraId="5CF84AD1" w14:textId="77777777" w:rsidTr="008D40EA">
        <w:trPr>
          <w:trHeight w:val="20"/>
        </w:trPr>
        <w:tc>
          <w:tcPr>
            <w:tcW w:w="403" w:type="pct"/>
            <w:vMerge/>
            <w:shd w:val="clear" w:color="auto" w:fill="auto"/>
            <w:vAlign w:val="center"/>
            <w:hideMark/>
          </w:tcPr>
          <w:p w14:paraId="25A07625" w14:textId="77777777" w:rsidR="00BE3F34" w:rsidRPr="00A102C4" w:rsidRDefault="00BE3F34" w:rsidP="008D40EA">
            <w:pPr>
              <w:rPr>
                <w:sz w:val="20"/>
                <w:szCs w:val="20"/>
              </w:rPr>
            </w:pPr>
          </w:p>
        </w:tc>
        <w:tc>
          <w:tcPr>
            <w:tcW w:w="966" w:type="pct"/>
            <w:shd w:val="clear" w:color="auto" w:fill="auto"/>
            <w:vAlign w:val="center"/>
            <w:hideMark/>
          </w:tcPr>
          <w:p w14:paraId="17E12623"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3380C523" w14:textId="77777777" w:rsidR="00BE3F34" w:rsidRPr="00A102C4" w:rsidRDefault="00BE3F34" w:rsidP="008D40EA">
            <w:pPr>
              <w:jc w:val="center"/>
              <w:rPr>
                <w:color w:val="000000"/>
                <w:sz w:val="20"/>
                <w:szCs w:val="20"/>
              </w:rPr>
            </w:pPr>
            <w:r w:rsidRPr="00A102C4">
              <w:rPr>
                <w:color w:val="000000"/>
                <w:sz w:val="20"/>
                <w:szCs w:val="20"/>
              </w:rPr>
              <w:t>0,40</w:t>
            </w:r>
          </w:p>
        </w:tc>
        <w:tc>
          <w:tcPr>
            <w:tcW w:w="403" w:type="pct"/>
            <w:shd w:val="clear" w:color="auto" w:fill="auto"/>
            <w:vAlign w:val="center"/>
            <w:hideMark/>
          </w:tcPr>
          <w:p w14:paraId="6E17A0EF" w14:textId="77777777" w:rsidR="00BE3F34" w:rsidRPr="00A102C4" w:rsidRDefault="00BE3F34" w:rsidP="008D40EA">
            <w:pPr>
              <w:jc w:val="center"/>
              <w:rPr>
                <w:color w:val="000000"/>
                <w:sz w:val="20"/>
                <w:szCs w:val="20"/>
              </w:rPr>
            </w:pPr>
            <w:r w:rsidRPr="00A102C4">
              <w:rPr>
                <w:color w:val="000000"/>
                <w:sz w:val="20"/>
                <w:szCs w:val="20"/>
              </w:rPr>
              <w:t>0,40</w:t>
            </w:r>
          </w:p>
        </w:tc>
        <w:tc>
          <w:tcPr>
            <w:tcW w:w="403" w:type="pct"/>
            <w:shd w:val="clear" w:color="auto" w:fill="auto"/>
            <w:vAlign w:val="center"/>
            <w:hideMark/>
          </w:tcPr>
          <w:p w14:paraId="1B85ED22" w14:textId="77777777" w:rsidR="00BE3F34" w:rsidRPr="00A102C4" w:rsidRDefault="00BE3F34" w:rsidP="008D40EA">
            <w:pPr>
              <w:jc w:val="center"/>
              <w:rPr>
                <w:color w:val="000000"/>
                <w:sz w:val="20"/>
                <w:szCs w:val="20"/>
              </w:rPr>
            </w:pPr>
            <w:r w:rsidRPr="00A102C4">
              <w:rPr>
                <w:color w:val="000000"/>
                <w:sz w:val="20"/>
                <w:szCs w:val="20"/>
              </w:rPr>
              <w:t>0,40</w:t>
            </w:r>
          </w:p>
        </w:tc>
        <w:tc>
          <w:tcPr>
            <w:tcW w:w="403" w:type="pct"/>
            <w:shd w:val="clear" w:color="auto" w:fill="auto"/>
            <w:vAlign w:val="center"/>
            <w:hideMark/>
          </w:tcPr>
          <w:p w14:paraId="7BE6F203" w14:textId="77777777" w:rsidR="00BE3F34" w:rsidRPr="00A102C4" w:rsidRDefault="00BE3F34" w:rsidP="008D40EA">
            <w:pPr>
              <w:jc w:val="center"/>
              <w:rPr>
                <w:color w:val="000000"/>
                <w:sz w:val="20"/>
                <w:szCs w:val="20"/>
              </w:rPr>
            </w:pPr>
            <w:r w:rsidRPr="00A102C4">
              <w:rPr>
                <w:color w:val="000000"/>
                <w:sz w:val="20"/>
                <w:szCs w:val="20"/>
              </w:rPr>
              <w:t>0,40</w:t>
            </w:r>
          </w:p>
        </w:tc>
        <w:tc>
          <w:tcPr>
            <w:tcW w:w="403" w:type="pct"/>
            <w:shd w:val="clear" w:color="auto" w:fill="auto"/>
            <w:vAlign w:val="center"/>
            <w:hideMark/>
          </w:tcPr>
          <w:p w14:paraId="65DF53ED" w14:textId="77777777" w:rsidR="00BE3F34" w:rsidRPr="00A102C4" w:rsidRDefault="00BE3F34" w:rsidP="008D40EA">
            <w:pPr>
              <w:jc w:val="center"/>
              <w:rPr>
                <w:color w:val="000000"/>
                <w:sz w:val="20"/>
                <w:szCs w:val="20"/>
              </w:rPr>
            </w:pPr>
            <w:r w:rsidRPr="00A102C4">
              <w:rPr>
                <w:color w:val="000000"/>
                <w:sz w:val="20"/>
                <w:szCs w:val="20"/>
              </w:rPr>
              <w:t>0,40</w:t>
            </w:r>
          </w:p>
        </w:tc>
        <w:tc>
          <w:tcPr>
            <w:tcW w:w="403" w:type="pct"/>
            <w:shd w:val="clear" w:color="auto" w:fill="auto"/>
            <w:vAlign w:val="center"/>
            <w:hideMark/>
          </w:tcPr>
          <w:p w14:paraId="43A3883C" w14:textId="77777777" w:rsidR="00BE3F34" w:rsidRPr="00A102C4" w:rsidRDefault="00BE3F34" w:rsidP="008D40EA">
            <w:pPr>
              <w:jc w:val="center"/>
              <w:rPr>
                <w:color w:val="000000"/>
                <w:sz w:val="20"/>
                <w:szCs w:val="20"/>
              </w:rPr>
            </w:pPr>
            <w:r w:rsidRPr="00A102C4">
              <w:rPr>
                <w:color w:val="000000"/>
                <w:sz w:val="20"/>
                <w:szCs w:val="20"/>
              </w:rPr>
              <w:t>0,40</w:t>
            </w:r>
          </w:p>
        </w:tc>
        <w:tc>
          <w:tcPr>
            <w:tcW w:w="403" w:type="pct"/>
            <w:shd w:val="clear" w:color="auto" w:fill="auto"/>
            <w:vAlign w:val="center"/>
            <w:hideMark/>
          </w:tcPr>
          <w:p w14:paraId="73AE372B" w14:textId="77777777" w:rsidR="00BE3F34" w:rsidRPr="00A102C4" w:rsidRDefault="00BE3F34" w:rsidP="008D40EA">
            <w:pPr>
              <w:jc w:val="center"/>
              <w:rPr>
                <w:color w:val="000000"/>
                <w:sz w:val="20"/>
                <w:szCs w:val="20"/>
              </w:rPr>
            </w:pPr>
            <w:r w:rsidRPr="00A102C4">
              <w:rPr>
                <w:color w:val="000000"/>
                <w:sz w:val="20"/>
                <w:szCs w:val="20"/>
              </w:rPr>
              <w:t>0,40</w:t>
            </w:r>
          </w:p>
        </w:tc>
        <w:tc>
          <w:tcPr>
            <w:tcW w:w="403" w:type="pct"/>
            <w:shd w:val="clear" w:color="auto" w:fill="auto"/>
            <w:vAlign w:val="center"/>
            <w:hideMark/>
          </w:tcPr>
          <w:p w14:paraId="7D87507F" w14:textId="77777777" w:rsidR="00BE3F34" w:rsidRPr="00A102C4" w:rsidRDefault="00BE3F34" w:rsidP="008D40EA">
            <w:pPr>
              <w:jc w:val="center"/>
              <w:rPr>
                <w:color w:val="000000"/>
                <w:sz w:val="20"/>
                <w:szCs w:val="20"/>
              </w:rPr>
            </w:pPr>
            <w:r w:rsidRPr="00A102C4">
              <w:rPr>
                <w:color w:val="000000"/>
                <w:sz w:val="20"/>
                <w:szCs w:val="20"/>
              </w:rPr>
              <w:t>0,40</w:t>
            </w:r>
          </w:p>
        </w:tc>
        <w:tc>
          <w:tcPr>
            <w:tcW w:w="407" w:type="pct"/>
            <w:shd w:val="clear" w:color="auto" w:fill="auto"/>
            <w:vAlign w:val="center"/>
            <w:hideMark/>
          </w:tcPr>
          <w:p w14:paraId="4B281D49" w14:textId="77777777" w:rsidR="00BE3F34" w:rsidRPr="00A102C4" w:rsidRDefault="00BE3F34" w:rsidP="008D40EA">
            <w:pPr>
              <w:jc w:val="center"/>
              <w:rPr>
                <w:color w:val="000000"/>
                <w:sz w:val="20"/>
                <w:szCs w:val="20"/>
              </w:rPr>
            </w:pPr>
            <w:r w:rsidRPr="00A102C4">
              <w:rPr>
                <w:color w:val="000000"/>
                <w:sz w:val="20"/>
                <w:szCs w:val="20"/>
              </w:rPr>
              <w:t>0,40</w:t>
            </w:r>
          </w:p>
        </w:tc>
      </w:tr>
      <w:tr w:rsidR="00BE3F34" w:rsidRPr="00A102C4" w14:paraId="34FF0548" w14:textId="77777777" w:rsidTr="008D40EA">
        <w:trPr>
          <w:trHeight w:val="20"/>
        </w:trPr>
        <w:tc>
          <w:tcPr>
            <w:tcW w:w="403" w:type="pct"/>
            <w:vMerge w:val="restart"/>
            <w:shd w:val="clear" w:color="auto" w:fill="auto"/>
            <w:vAlign w:val="center"/>
            <w:hideMark/>
          </w:tcPr>
          <w:p w14:paraId="3C5B10D6" w14:textId="77777777" w:rsidR="00BE3F34" w:rsidRPr="00A102C4" w:rsidRDefault="00BE3F34" w:rsidP="008D40EA">
            <w:pPr>
              <w:jc w:val="center"/>
              <w:rPr>
                <w:sz w:val="20"/>
                <w:szCs w:val="20"/>
              </w:rPr>
            </w:pPr>
            <w:r w:rsidRPr="00A102C4">
              <w:rPr>
                <w:sz w:val="20"/>
                <w:szCs w:val="20"/>
              </w:rPr>
              <w:t>17</w:t>
            </w:r>
          </w:p>
        </w:tc>
        <w:tc>
          <w:tcPr>
            <w:tcW w:w="4597" w:type="pct"/>
            <w:gridSpan w:val="10"/>
            <w:shd w:val="clear" w:color="auto" w:fill="auto"/>
            <w:vAlign w:val="center"/>
            <w:hideMark/>
          </w:tcPr>
          <w:p w14:paraId="0CA1C493" w14:textId="77777777" w:rsidR="00BE3F34" w:rsidRPr="00A102C4" w:rsidRDefault="00BE3F34" w:rsidP="008D40EA">
            <w:pPr>
              <w:jc w:val="center"/>
              <w:rPr>
                <w:b/>
                <w:bCs/>
                <w:sz w:val="20"/>
                <w:szCs w:val="20"/>
              </w:rPr>
            </w:pPr>
            <w:r w:rsidRPr="00A102C4">
              <w:rPr>
                <w:b/>
                <w:bCs/>
                <w:sz w:val="20"/>
                <w:szCs w:val="20"/>
              </w:rPr>
              <w:t>Котельная №17</w:t>
            </w:r>
          </w:p>
        </w:tc>
      </w:tr>
      <w:tr w:rsidR="00BE3F34" w:rsidRPr="00A102C4" w14:paraId="65211B11" w14:textId="77777777" w:rsidTr="008D40EA">
        <w:trPr>
          <w:trHeight w:val="20"/>
        </w:trPr>
        <w:tc>
          <w:tcPr>
            <w:tcW w:w="403" w:type="pct"/>
            <w:vMerge/>
            <w:shd w:val="clear" w:color="auto" w:fill="auto"/>
            <w:vAlign w:val="center"/>
            <w:hideMark/>
          </w:tcPr>
          <w:p w14:paraId="367A78BE" w14:textId="77777777" w:rsidR="00BE3F34" w:rsidRPr="00A102C4" w:rsidRDefault="00BE3F34" w:rsidP="008D40EA">
            <w:pPr>
              <w:rPr>
                <w:sz w:val="20"/>
                <w:szCs w:val="20"/>
              </w:rPr>
            </w:pPr>
          </w:p>
        </w:tc>
        <w:tc>
          <w:tcPr>
            <w:tcW w:w="966" w:type="pct"/>
            <w:shd w:val="clear" w:color="auto" w:fill="auto"/>
            <w:vAlign w:val="center"/>
            <w:hideMark/>
          </w:tcPr>
          <w:p w14:paraId="1376E5D8"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535C5A9F" w14:textId="77777777" w:rsidR="00BE3F34" w:rsidRPr="00A102C4" w:rsidRDefault="00BE3F34" w:rsidP="008D40EA">
            <w:pPr>
              <w:jc w:val="center"/>
              <w:rPr>
                <w:color w:val="000000"/>
                <w:sz w:val="20"/>
                <w:szCs w:val="20"/>
              </w:rPr>
            </w:pPr>
            <w:r w:rsidRPr="00A102C4">
              <w:rPr>
                <w:color w:val="000000"/>
                <w:sz w:val="20"/>
                <w:szCs w:val="20"/>
              </w:rPr>
              <w:t>1044,41</w:t>
            </w:r>
          </w:p>
        </w:tc>
        <w:tc>
          <w:tcPr>
            <w:tcW w:w="403" w:type="pct"/>
            <w:shd w:val="clear" w:color="auto" w:fill="auto"/>
            <w:vAlign w:val="center"/>
            <w:hideMark/>
          </w:tcPr>
          <w:p w14:paraId="190D66B9" w14:textId="77777777" w:rsidR="00BE3F34" w:rsidRPr="00A102C4" w:rsidRDefault="00BE3F34" w:rsidP="008D40EA">
            <w:pPr>
              <w:jc w:val="center"/>
              <w:rPr>
                <w:color w:val="000000"/>
                <w:sz w:val="20"/>
                <w:szCs w:val="20"/>
              </w:rPr>
            </w:pPr>
            <w:r w:rsidRPr="00A102C4">
              <w:rPr>
                <w:color w:val="000000"/>
                <w:sz w:val="20"/>
                <w:szCs w:val="20"/>
              </w:rPr>
              <w:t>1044,41</w:t>
            </w:r>
          </w:p>
        </w:tc>
        <w:tc>
          <w:tcPr>
            <w:tcW w:w="403" w:type="pct"/>
            <w:shd w:val="clear" w:color="auto" w:fill="auto"/>
            <w:vAlign w:val="center"/>
            <w:hideMark/>
          </w:tcPr>
          <w:p w14:paraId="322A7C55" w14:textId="77777777" w:rsidR="00BE3F34" w:rsidRPr="00A102C4" w:rsidRDefault="00BE3F34" w:rsidP="008D40EA">
            <w:pPr>
              <w:jc w:val="center"/>
              <w:rPr>
                <w:color w:val="000000"/>
                <w:sz w:val="20"/>
                <w:szCs w:val="20"/>
              </w:rPr>
            </w:pPr>
            <w:r w:rsidRPr="00A102C4">
              <w:rPr>
                <w:color w:val="000000"/>
                <w:sz w:val="20"/>
                <w:szCs w:val="20"/>
              </w:rPr>
              <w:t>1044,41</w:t>
            </w:r>
          </w:p>
        </w:tc>
        <w:tc>
          <w:tcPr>
            <w:tcW w:w="403" w:type="pct"/>
            <w:shd w:val="clear" w:color="auto" w:fill="auto"/>
            <w:vAlign w:val="center"/>
            <w:hideMark/>
          </w:tcPr>
          <w:p w14:paraId="22F09A67" w14:textId="77777777" w:rsidR="00BE3F34" w:rsidRPr="00A102C4" w:rsidRDefault="00BE3F34" w:rsidP="008D40EA">
            <w:pPr>
              <w:jc w:val="center"/>
              <w:rPr>
                <w:color w:val="000000"/>
                <w:sz w:val="20"/>
                <w:szCs w:val="20"/>
              </w:rPr>
            </w:pPr>
            <w:r w:rsidRPr="00A102C4">
              <w:rPr>
                <w:color w:val="000000"/>
                <w:sz w:val="20"/>
                <w:szCs w:val="20"/>
              </w:rPr>
              <w:t>1044,41</w:t>
            </w:r>
          </w:p>
        </w:tc>
        <w:tc>
          <w:tcPr>
            <w:tcW w:w="403" w:type="pct"/>
            <w:shd w:val="clear" w:color="auto" w:fill="auto"/>
            <w:vAlign w:val="center"/>
            <w:hideMark/>
          </w:tcPr>
          <w:p w14:paraId="03602CE0" w14:textId="77777777" w:rsidR="00BE3F34" w:rsidRPr="00A102C4" w:rsidRDefault="00BE3F34" w:rsidP="008D40EA">
            <w:pPr>
              <w:jc w:val="center"/>
              <w:rPr>
                <w:color w:val="000000"/>
                <w:sz w:val="20"/>
                <w:szCs w:val="20"/>
              </w:rPr>
            </w:pPr>
            <w:r w:rsidRPr="00A102C4">
              <w:rPr>
                <w:color w:val="000000"/>
                <w:sz w:val="20"/>
                <w:szCs w:val="20"/>
              </w:rPr>
              <w:t>1044,41</w:t>
            </w:r>
          </w:p>
        </w:tc>
        <w:tc>
          <w:tcPr>
            <w:tcW w:w="403" w:type="pct"/>
            <w:shd w:val="clear" w:color="auto" w:fill="auto"/>
            <w:vAlign w:val="center"/>
            <w:hideMark/>
          </w:tcPr>
          <w:p w14:paraId="1BA63D7B" w14:textId="77777777" w:rsidR="00BE3F34" w:rsidRPr="00A102C4" w:rsidRDefault="00BE3F34" w:rsidP="008D40EA">
            <w:pPr>
              <w:jc w:val="center"/>
              <w:rPr>
                <w:color w:val="000000"/>
                <w:sz w:val="20"/>
                <w:szCs w:val="20"/>
              </w:rPr>
            </w:pPr>
            <w:r w:rsidRPr="00A102C4">
              <w:rPr>
                <w:color w:val="000000"/>
                <w:sz w:val="20"/>
                <w:szCs w:val="20"/>
              </w:rPr>
              <w:t>1044,41</w:t>
            </w:r>
          </w:p>
        </w:tc>
        <w:tc>
          <w:tcPr>
            <w:tcW w:w="403" w:type="pct"/>
            <w:shd w:val="clear" w:color="auto" w:fill="auto"/>
            <w:vAlign w:val="center"/>
            <w:hideMark/>
          </w:tcPr>
          <w:p w14:paraId="539162B0" w14:textId="77777777" w:rsidR="00BE3F34" w:rsidRPr="00A102C4" w:rsidRDefault="00BE3F34" w:rsidP="008D40EA">
            <w:pPr>
              <w:jc w:val="center"/>
              <w:rPr>
                <w:color w:val="000000"/>
                <w:sz w:val="20"/>
                <w:szCs w:val="20"/>
              </w:rPr>
            </w:pPr>
            <w:r w:rsidRPr="00A102C4">
              <w:rPr>
                <w:color w:val="000000"/>
                <w:sz w:val="20"/>
                <w:szCs w:val="20"/>
              </w:rPr>
              <w:t>1044,41</w:t>
            </w:r>
          </w:p>
        </w:tc>
        <w:tc>
          <w:tcPr>
            <w:tcW w:w="403" w:type="pct"/>
            <w:shd w:val="clear" w:color="auto" w:fill="auto"/>
            <w:vAlign w:val="center"/>
            <w:hideMark/>
          </w:tcPr>
          <w:p w14:paraId="0B83CCF6" w14:textId="77777777" w:rsidR="00BE3F34" w:rsidRPr="00A102C4" w:rsidRDefault="00BE3F34" w:rsidP="008D40EA">
            <w:pPr>
              <w:jc w:val="center"/>
              <w:rPr>
                <w:color w:val="000000"/>
                <w:sz w:val="20"/>
                <w:szCs w:val="20"/>
              </w:rPr>
            </w:pPr>
            <w:r w:rsidRPr="00A102C4">
              <w:rPr>
                <w:color w:val="000000"/>
                <w:sz w:val="20"/>
                <w:szCs w:val="20"/>
              </w:rPr>
              <w:t>1044,41</w:t>
            </w:r>
          </w:p>
        </w:tc>
        <w:tc>
          <w:tcPr>
            <w:tcW w:w="407" w:type="pct"/>
            <w:shd w:val="clear" w:color="auto" w:fill="auto"/>
            <w:vAlign w:val="center"/>
            <w:hideMark/>
          </w:tcPr>
          <w:p w14:paraId="5A5AB6BB" w14:textId="77777777" w:rsidR="00BE3F34" w:rsidRPr="00A102C4" w:rsidRDefault="00BE3F34" w:rsidP="008D40EA">
            <w:pPr>
              <w:jc w:val="center"/>
              <w:rPr>
                <w:color w:val="000000"/>
                <w:sz w:val="20"/>
                <w:szCs w:val="20"/>
              </w:rPr>
            </w:pPr>
            <w:r w:rsidRPr="00A102C4">
              <w:rPr>
                <w:color w:val="000000"/>
                <w:sz w:val="20"/>
                <w:szCs w:val="20"/>
              </w:rPr>
              <w:t>1044,41</w:t>
            </w:r>
          </w:p>
        </w:tc>
      </w:tr>
      <w:tr w:rsidR="00BE3F34" w:rsidRPr="00A102C4" w14:paraId="7F5361A5" w14:textId="77777777" w:rsidTr="008D40EA">
        <w:trPr>
          <w:trHeight w:val="20"/>
        </w:trPr>
        <w:tc>
          <w:tcPr>
            <w:tcW w:w="403" w:type="pct"/>
            <w:vMerge/>
            <w:shd w:val="clear" w:color="auto" w:fill="auto"/>
            <w:vAlign w:val="center"/>
            <w:hideMark/>
          </w:tcPr>
          <w:p w14:paraId="42185409" w14:textId="77777777" w:rsidR="00BE3F34" w:rsidRPr="00A102C4" w:rsidRDefault="00BE3F34" w:rsidP="008D40EA">
            <w:pPr>
              <w:rPr>
                <w:sz w:val="20"/>
                <w:szCs w:val="20"/>
              </w:rPr>
            </w:pPr>
          </w:p>
        </w:tc>
        <w:tc>
          <w:tcPr>
            <w:tcW w:w="966" w:type="pct"/>
            <w:shd w:val="clear" w:color="auto" w:fill="auto"/>
            <w:vAlign w:val="center"/>
            <w:hideMark/>
          </w:tcPr>
          <w:p w14:paraId="3A5CB696"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11D55FC1" w14:textId="77777777" w:rsidR="00BE3F34" w:rsidRPr="00A102C4" w:rsidRDefault="00BE3F34" w:rsidP="008D40EA">
            <w:pPr>
              <w:jc w:val="center"/>
              <w:rPr>
                <w:color w:val="000000"/>
                <w:sz w:val="20"/>
                <w:szCs w:val="20"/>
              </w:rPr>
            </w:pPr>
            <w:r w:rsidRPr="00A102C4">
              <w:rPr>
                <w:color w:val="000000"/>
                <w:sz w:val="20"/>
                <w:szCs w:val="20"/>
              </w:rPr>
              <w:t>427,65</w:t>
            </w:r>
          </w:p>
        </w:tc>
        <w:tc>
          <w:tcPr>
            <w:tcW w:w="403" w:type="pct"/>
            <w:shd w:val="clear" w:color="auto" w:fill="auto"/>
            <w:vAlign w:val="center"/>
            <w:hideMark/>
          </w:tcPr>
          <w:p w14:paraId="41C718A0" w14:textId="77777777" w:rsidR="00BE3F34" w:rsidRPr="00A102C4" w:rsidRDefault="00BE3F34" w:rsidP="008D40EA">
            <w:pPr>
              <w:jc w:val="center"/>
              <w:rPr>
                <w:color w:val="000000"/>
                <w:sz w:val="20"/>
                <w:szCs w:val="20"/>
              </w:rPr>
            </w:pPr>
            <w:r w:rsidRPr="00A102C4">
              <w:rPr>
                <w:color w:val="000000"/>
                <w:sz w:val="20"/>
                <w:szCs w:val="20"/>
              </w:rPr>
              <w:t>427,65</w:t>
            </w:r>
          </w:p>
        </w:tc>
        <w:tc>
          <w:tcPr>
            <w:tcW w:w="403" w:type="pct"/>
            <w:shd w:val="clear" w:color="auto" w:fill="auto"/>
            <w:vAlign w:val="center"/>
            <w:hideMark/>
          </w:tcPr>
          <w:p w14:paraId="0E087DBB" w14:textId="77777777" w:rsidR="00BE3F34" w:rsidRPr="00A102C4" w:rsidRDefault="00BE3F34" w:rsidP="008D40EA">
            <w:pPr>
              <w:jc w:val="center"/>
              <w:rPr>
                <w:color w:val="000000"/>
                <w:sz w:val="20"/>
                <w:szCs w:val="20"/>
              </w:rPr>
            </w:pPr>
            <w:r w:rsidRPr="00A102C4">
              <w:rPr>
                <w:color w:val="000000"/>
                <w:sz w:val="20"/>
                <w:szCs w:val="20"/>
              </w:rPr>
              <w:t>427,65</w:t>
            </w:r>
          </w:p>
        </w:tc>
        <w:tc>
          <w:tcPr>
            <w:tcW w:w="403" w:type="pct"/>
            <w:shd w:val="clear" w:color="auto" w:fill="auto"/>
            <w:vAlign w:val="center"/>
            <w:hideMark/>
          </w:tcPr>
          <w:p w14:paraId="76CC2CF9" w14:textId="77777777" w:rsidR="00BE3F34" w:rsidRPr="00A102C4" w:rsidRDefault="00BE3F34" w:rsidP="008D40EA">
            <w:pPr>
              <w:jc w:val="center"/>
              <w:rPr>
                <w:color w:val="000000"/>
                <w:sz w:val="20"/>
                <w:szCs w:val="20"/>
              </w:rPr>
            </w:pPr>
            <w:r w:rsidRPr="00A102C4">
              <w:rPr>
                <w:color w:val="000000"/>
                <w:sz w:val="20"/>
                <w:szCs w:val="20"/>
              </w:rPr>
              <w:t>427,65</w:t>
            </w:r>
          </w:p>
        </w:tc>
        <w:tc>
          <w:tcPr>
            <w:tcW w:w="403" w:type="pct"/>
            <w:shd w:val="clear" w:color="auto" w:fill="auto"/>
            <w:vAlign w:val="center"/>
            <w:hideMark/>
          </w:tcPr>
          <w:p w14:paraId="11E63596" w14:textId="77777777" w:rsidR="00BE3F34" w:rsidRPr="00A102C4" w:rsidRDefault="00BE3F34" w:rsidP="008D40EA">
            <w:pPr>
              <w:jc w:val="center"/>
              <w:rPr>
                <w:color w:val="000000"/>
                <w:sz w:val="20"/>
                <w:szCs w:val="20"/>
              </w:rPr>
            </w:pPr>
            <w:r w:rsidRPr="00A102C4">
              <w:rPr>
                <w:color w:val="000000"/>
                <w:sz w:val="20"/>
                <w:szCs w:val="20"/>
              </w:rPr>
              <w:t>427,65</w:t>
            </w:r>
          </w:p>
        </w:tc>
        <w:tc>
          <w:tcPr>
            <w:tcW w:w="403" w:type="pct"/>
            <w:shd w:val="clear" w:color="auto" w:fill="auto"/>
            <w:vAlign w:val="center"/>
            <w:hideMark/>
          </w:tcPr>
          <w:p w14:paraId="47A268F9" w14:textId="77777777" w:rsidR="00BE3F34" w:rsidRPr="00A102C4" w:rsidRDefault="00BE3F34" w:rsidP="008D40EA">
            <w:pPr>
              <w:jc w:val="center"/>
              <w:rPr>
                <w:color w:val="000000"/>
                <w:sz w:val="20"/>
                <w:szCs w:val="20"/>
              </w:rPr>
            </w:pPr>
            <w:r w:rsidRPr="00A102C4">
              <w:rPr>
                <w:color w:val="000000"/>
                <w:sz w:val="20"/>
                <w:szCs w:val="20"/>
              </w:rPr>
              <w:t>427,65</w:t>
            </w:r>
          </w:p>
        </w:tc>
        <w:tc>
          <w:tcPr>
            <w:tcW w:w="403" w:type="pct"/>
            <w:shd w:val="clear" w:color="auto" w:fill="auto"/>
            <w:vAlign w:val="center"/>
            <w:hideMark/>
          </w:tcPr>
          <w:p w14:paraId="3CA1FC1D" w14:textId="77777777" w:rsidR="00BE3F34" w:rsidRPr="00A102C4" w:rsidRDefault="00BE3F34" w:rsidP="008D40EA">
            <w:pPr>
              <w:jc w:val="center"/>
              <w:rPr>
                <w:color w:val="000000"/>
                <w:sz w:val="20"/>
                <w:szCs w:val="20"/>
              </w:rPr>
            </w:pPr>
            <w:r w:rsidRPr="00A102C4">
              <w:rPr>
                <w:color w:val="000000"/>
                <w:sz w:val="20"/>
                <w:szCs w:val="20"/>
              </w:rPr>
              <w:t>427,65</w:t>
            </w:r>
          </w:p>
        </w:tc>
        <w:tc>
          <w:tcPr>
            <w:tcW w:w="403" w:type="pct"/>
            <w:shd w:val="clear" w:color="auto" w:fill="auto"/>
            <w:vAlign w:val="center"/>
            <w:hideMark/>
          </w:tcPr>
          <w:p w14:paraId="2D51AE57" w14:textId="77777777" w:rsidR="00BE3F34" w:rsidRPr="00A102C4" w:rsidRDefault="00BE3F34" w:rsidP="008D40EA">
            <w:pPr>
              <w:jc w:val="center"/>
              <w:rPr>
                <w:color w:val="000000"/>
                <w:sz w:val="20"/>
                <w:szCs w:val="20"/>
              </w:rPr>
            </w:pPr>
            <w:r w:rsidRPr="00A102C4">
              <w:rPr>
                <w:color w:val="000000"/>
                <w:sz w:val="20"/>
                <w:szCs w:val="20"/>
              </w:rPr>
              <w:t>427,65</w:t>
            </w:r>
          </w:p>
        </w:tc>
        <w:tc>
          <w:tcPr>
            <w:tcW w:w="407" w:type="pct"/>
            <w:shd w:val="clear" w:color="auto" w:fill="auto"/>
            <w:vAlign w:val="center"/>
            <w:hideMark/>
          </w:tcPr>
          <w:p w14:paraId="319A1639" w14:textId="77777777" w:rsidR="00BE3F34" w:rsidRPr="00A102C4" w:rsidRDefault="00BE3F34" w:rsidP="008D40EA">
            <w:pPr>
              <w:jc w:val="center"/>
              <w:rPr>
                <w:color w:val="000000"/>
                <w:sz w:val="20"/>
                <w:szCs w:val="20"/>
              </w:rPr>
            </w:pPr>
            <w:r w:rsidRPr="00A102C4">
              <w:rPr>
                <w:color w:val="000000"/>
                <w:sz w:val="20"/>
                <w:szCs w:val="20"/>
              </w:rPr>
              <w:t>427,65</w:t>
            </w:r>
          </w:p>
        </w:tc>
      </w:tr>
      <w:tr w:rsidR="00BE3F34" w:rsidRPr="00A102C4" w14:paraId="53BD3351" w14:textId="77777777" w:rsidTr="008D40EA">
        <w:trPr>
          <w:trHeight w:val="20"/>
        </w:trPr>
        <w:tc>
          <w:tcPr>
            <w:tcW w:w="403" w:type="pct"/>
            <w:vMerge/>
            <w:shd w:val="clear" w:color="auto" w:fill="auto"/>
            <w:vAlign w:val="center"/>
            <w:hideMark/>
          </w:tcPr>
          <w:p w14:paraId="3CD5E815" w14:textId="77777777" w:rsidR="00BE3F34" w:rsidRPr="00A102C4" w:rsidRDefault="00BE3F34" w:rsidP="008D40EA">
            <w:pPr>
              <w:rPr>
                <w:sz w:val="20"/>
                <w:szCs w:val="20"/>
              </w:rPr>
            </w:pPr>
          </w:p>
        </w:tc>
        <w:tc>
          <w:tcPr>
            <w:tcW w:w="966" w:type="pct"/>
            <w:shd w:val="clear" w:color="auto" w:fill="auto"/>
            <w:vAlign w:val="center"/>
            <w:hideMark/>
          </w:tcPr>
          <w:p w14:paraId="75355241"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19A185A5" w14:textId="77777777" w:rsidR="00BE3F34" w:rsidRPr="00A102C4" w:rsidRDefault="00BE3F34" w:rsidP="008D40EA">
            <w:pPr>
              <w:jc w:val="center"/>
              <w:rPr>
                <w:color w:val="000000"/>
                <w:sz w:val="20"/>
                <w:szCs w:val="20"/>
              </w:rPr>
            </w:pPr>
            <w:r w:rsidRPr="003A7868">
              <w:rPr>
                <w:color w:val="000000"/>
                <w:sz w:val="20"/>
                <w:szCs w:val="20"/>
              </w:rPr>
              <w:t>0,000</w:t>
            </w:r>
          </w:p>
        </w:tc>
        <w:tc>
          <w:tcPr>
            <w:tcW w:w="403" w:type="pct"/>
            <w:shd w:val="clear" w:color="auto" w:fill="auto"/>
            <w:vAlign w:val="center"/>
            <w:hideMark/>
          </w:tcPr>
          <w:p w14:paraId="6490D27F" w14:textId="77777777" w:rsidR="00BE3F34" w:rsidRPr="00A102C4" w:rsidRDefault="00BE3F34" w:rsidP="008D40EA">
            <w:pPr>
              <w:jc w:val="center"/>
              <w:rPr>
                <w:color w:val="000000"/>
                <w:sz w:val="20"/>
                <w:szCs w:val="20"/>
              </w:rPr>
            </w:pPr>
            <w:r w:rsidRPr="003A7868">
              <w:rPr>
                <w:color w:val="000000"/>
                <w:sz w:val="20"/>
                <w:szCs w:val="20"/>
              </w:rPr>
              <w:t>0,000</w:t>
            </w:r>
          </w:p>
        </w:tc>
        <w:tc>
          <w:tcPr>
            <w:tcW w:w="403" w:type="pct"/>
            <w:shd w:val="clear" w:color="auto" w:fill="auto"/>
            <w:vAlign w:val="center"/>
            <w:hideMark/>
          </w:tcPr>
          <w:p w14:paraId="22E83DE3" w14:textId="77777777" w:rsidR="00BE3F34" w:rsidRPr="00A102C4" w:rsidRDefault="00BE3F34" w:rsidP="008D40EA">
            <w:pPr>
              <w:jc w:val="center"/>
              <w:rPr>
                <w:color w:val="000000"/>
                <w:sz w:val="20"/>
                <w:szCs w:val="20"/>
              </w:rPr>
            </w:pPr>
            <w:r w:rsidRPr="003A7868">
              <w:rPr>
                <w:color w:val="000000"/>
                <w:sz w:val="20"/>
                <w:szCs w:val="20"/>
              </w:rPr>
              <w:t>0,000</w:t>
            </w:r>
          </w:p>
        </w:tc>
        <w:tc>
          <w:tcPr>
            <w:tcW w:w="403" w:type="pct"/>
            <w:shd w:val="clear" w:color="auto" w:fill="auto"/>
            <w:vAlign w:val="center"/>
            <w:hideMark/>
          </w:tcPr>
          <w:p w14:paraId="429AE895" w14:textId="77777777" w:rsidR="00BE3F34" w:rsidRPr="00A102C4" w:rsidRDefault="00BE3F34" w:rsidP="008D40EA">
            <w:pPr>
              <w:jc w:val="center"/>
              <w:rPr>
                <w:color w:val="000000"/>
                <w:sz w:val="20"/>
                <w:szCs w:val="20"/>
              </w:rPr>
            </w:pPr>
            <w:r w:rsidRPr="003A7868">
              <w:rPr>
                <w:color w:val="000000"/>
                <w:sz w:val="20"/>
                <w:szCs w:val="20"/>
              </w:rPr>
              <w:t>0,000</w:t>
            </w:r>
          </w:p>
        </w:tc>
        <w:tc>
          <w:tcPr>
            <w:tcW w:w="403" w:type="pct"/>
            <w:shd w:val="clear" w:color="auto" w:fill="auto"/>
            <w:vAlign w:val="center"/>
            <w:hideMark/>
          </w:tcPr>
          <w:p w14:paraId="4BD98208" w14:textId="77777777" w:rsidR="00BE3F34" w:rsidRPr="00A102C4" w:rsidRDefault="00BE3F34" w:rsidP="008D40EA">
            <w:pPr>
              <w:jc w:val="center"/>
              <w:rPr>
                <w:color w:val="000000"/>
                <w:sz w:val="20"/>
                <w:szCs w:val="20"/>
              </w:rPr>
            </w:pPr>
            <w:r w:rsidRPr="003A7868">
              <w:rPr>
                <w:color w:val="000000"/>
                <w:sz w:val="20"/>
                <w:szCs w:val="20"/>
              </w:rPr>
              <w:t>0,000</w:t>
            </w:r>
          </w:p>
        </w:tc>
        <w:tc>
          <w:tcPr>
            <w:tcW w:w="403" w:type="pct"/>
            <w:shd w:val="clear" w:color="auto" w:fill="auto"/>
            <w:vAlign w:val="center"/>
            <w:hideMark/>
          </w:tcPr>
          <w:p w14:paraId="725E47F1" w14:textId="77777777" w:rsidR="00BE3F34" w:rsidRPr="00A102C4" w:rsidRDefault="00BE3F34" w:rsidP="008D40EA">
            <w:pPr>
              <w:jc w:val="center"/>
              <w:rPr>
                <w:color w:val="000000"/>
                <w:sz w:val="20"/>
                <w:szCs w:val="20"/>
              </w:rPr>
            </w:pPr>
            <w:r w:rsidRPr="003A7868">
              <w:rPr>
                <w:color w:val="000000"/>
                <w:sz w:val="20"/>
                <w:szCs w:val="20"/>
              </w:rPr>
              <w:t>0,000</w:t>
            </w:r>
          </w:p>
        </w:tc>
        <w:tc>
          <w:tcPr>
            <w:tcW w:w="403" w:type="pct"/>
            <w:shd w:val="clear" w:color="auto" w:fill="auto"/>
            <w:vAlign w:val="center"/>
            <w:hideMark/>
          </w:tcPr>
          <w:p w14:paraId="25FADCFE" w14:textId="77777777" w:rsidR="00BE3F34" w:rsidRPr="00A102C4" w:rsidRDefault="00BE3F34" w:rsidP="008D40EA">
            <w:pPr>
              <w:jc w:val="center"/>
              <w:rPr>
                <w:color w:val="000000"/>
                <w:sz w:val="20"/>
                <w:szCs w:val="20"/>
              </w:rPr>
            </w:pPr>
            <w:r w:rsidRPr="003A7868">
              <w:rPr>
                <w:color w:val="000000"/>
                <w:sz w:val="20"/>
                <w:szCs w:val="20"/>
              </w:rPr>
              <w:t>0,000</w:t>
            </w:r>
          </w:p>
        </w:tc>
        <w:tc>
          <w:tcPr>
            <w:tcW w:w="403" w:type="pct"/>
            <w:shd w:val="clear" w:color="auto" w:fill="auto"/>
            <w:vAlign w:val="center"/>
            <w:hideMark/>
          </w:tcPr>
          <w:p w14:paraId="23FCBA3E" w14:textId="77777777" w:rsidR="00BE3F34" w:rsidRPr="00A102C4" w:rsidRDefault="00BE3F34" w:rsidP="008D40EA">
            <w:pPr>
              <w:jc w:val="center"/>
              <w:rPr>
                <w:color w:val="000000"/>
                <w:sz w:val="20"/>
                <w:szCs w:val="20"/>
              </w:rPr>
            </w:pPr>
            <w:r w:rsidRPr="003A7868">
              <w:rPr>
                <w:color w:val="000000"/>
                <w:sz w:val="20"/>
                <w:szCs w:val="20"/>
              </w:rPr>
              <w:t>0,000</w:t>
            </w:r>
          </w:p>
        </w:tc>
        <w:tc>
          <w:tcPr>
            <w:tcW w:w="407" w:type="pct"/>
            <w:shd w:val="clear" w:color="auto" w:fill="auto"/>
            <w:vAlign w:val="center"/>
            <w:hideMark/>
          </w:tcPr>
          <w:p w14:paraId="31819851" w14:textId="77777777" w:rsidR="00BE3F34" w:rsidRPr="00A102C4" w:rsidRDefault="00BE3F34" w:rsidP="008D40EA">
            <w:pPr>
              <w:jc w:val="center"/>
              <w:rPr>
                <w:color w:val="000000"/>
                <w:sz w:val="20"/>
                <w:szCs w:val="20"/>
              </w:rPr>
            </w:pPr>
            <w:r w:rsidRPr="003A7868">
              <w:rPr>
                <w:color w:val="000000"/>
                <w:sz w:val="20"/>
                <w:szCs w:val="20"/>
              </w:rPr>
              <w:t>0,000</w:t>
            </w:r>
          </w:p>
        </w:tc>
      </w:tr>
      <w:tr w:rsidR="00BE3F34" w:rsidRPr="00A102C4" w14:paraId="55601E1B" w14:textId="77777777" w:rsidTr="008D40EA">
        <w:trPr>
          <w:trHeight w:val="20"/>
        </w:trPr>
        <w:tc>
          <w:tcPr>
            <w:tcW w:w="403" w:type="pct"/>
            <w:vMerge/>
            <w:shd w:val="clear" w:color="auto" w:fill="auto"/>
            <w:vAlign w:val="center"/>
            <w:hideMark/>
          </w:tcPr>
          <w:p w14:paraId="1C6686BD" w14:textId="77777777" w:rsidR="00BE3F34" w:rsidRPr="00A102C4" w:rsidRDefault="00BE3F34" w:rsidP="008D40EA">
            <w:pPr>
              <w:rPr>
                <w:sz w:val="20"/>
                <w:szCs w:val="20"/>
              </w:rPr>
            </w:pPr>
          </w:p>
        </w:tc>
        <w:tc>
          <w:tcPr>
            <w:tcW w:w="966" w:type="pct"/>
            <w:shd w:val="clear" w:color="auto" w:fill="auto"/>
            <w:vAlign w:val="center"/>
            <w:hideMark/>
          </w:tcPr>
          <w:p w14:paraId="244BD21C"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0BC840A9" w14:textId="77777777" w:rsidR="00BE3F34" w:rsidRPr="00A102C4" w:rsidRDefault="00BE3F34" w:rsidP="008D40EA">
            <w:pPr>
              <w:jc w:val="center"/>
              <w:rPr>
                <w:color w:val="000000"/>
                <w:sz w:val="20"/>
                <w:szCs w:val="20"/>
              </w:rPr>
            </w:pPr>
            <w:r w:rsidRPr="00A102C4">
              <w:rPr>
                <w:color w:val="000000"/>
                <w:sz w:val="20"/>
                <w:szCs w:val="20"/>
              </w:rPr>
              <w:t>1472,06</w:t>
            </w:r>
          </w:p>
        </w:tc>
        <w:tc>
          <w:tcPr>
            <w:tcW w:w="403" w:type="pct"/>
            <w:shd w:val="clear" w:color="auto" w:fill="auto"/>
            <w:vAlign w:val="center"/>
            <w:hideMark/>
          </w:tcPr>
          <w:p w14:paraId="1C65479F" w14:textId="77777777" w:rsidR="00BE3F34" w:rsidRPr="00A102C4" w:rsidRDefault="00BE3F34" w:rsidP="008D40EA">
            <w:pPr>
              <w:jc w:val="center"/>
              <w:rPr>
                <w:color w:val="000000"/>
                <w:sz w:val="20"/>
                <w:szCs w:val="20"/>
              </w:rPr>
            </w:pPr>
            <w:r w:rsidRPr="00A102C4">
              <w:rPr>
                <w:color w:val="000000"/>
                <w:sz w:val="20"/>
                <w:szCs w:val="20"/>
              </w:rPr>
              <w:t>1472,06</w:t>
            </w:r>
          </w:p>
        </w:tc>
        <w:tc>
          <w:tcPr>
            <w:tcW w:w="403" w:type="pct"/>
            <w:shd w:val="clear" w:color="auto" w:fill="auto"/>
            <w:vAlign w:val="center"/>
            <w:hideMark/>
          </w:tcPr>
          <w:p w14:paraId="74796963" w14:textId="77777777" w:rsidR="00BE3F34" w:rsidRPr="00A102C4" w:rsidRDefault="00BE3F34" w:rsidP="008D40EA">
            <w:pPr>
              <w:jc w:val="center"/>
              <w:rPr>
                <w:color w:val="000000"/>
                <w:sz w:val="20"/>
                <w:szCs w:val="20"/>
              </w:rPr>
            </w:pPr>
            <w:r w:rsidRPr="00A102C4">
              <w:rPr>
                <w:color w:val="000000"/>
                <w:sz w:val="20"/>
                <w:szCs w:val="20"/>
              </w:rPr>
              <w:t>1472,06</w:t>
            </w:r>
          </w:p>
        </w:tc>
        <w:tc>
          <w:tcPr>
            <w:tcW w:w="403" w:type="pct"/>
            <w:shd w:val="clear" w:color="auto" w:fill="auto"/>
            <w:vAlign w:val="center"/>
            <w:hideMark/>
          </w:tcPr>
          <w:p w14:paraId="70CCF7DE" w14:textId="77777777" w:rsidR="00BE3F34" w:rsidRPr="00A102C4" w:rsidRDefault="00BE3F34" w:rsidP="008D40EA">
            <w:pPr>
              <w:jc w:val="center"/>
              <w:rPr>
                <w:color w:val="000000"/>
                <w:sz w:val="20"/>
                <w:szCs w:val="20"/>
              </w:rPr>
            </w:pPr>
            <w:r w:rsidRPr="00A102C4">
              <w:rPr>
                <w:color w:val="000000"/>
                <w:sz w:val="20"/>
                <w:szCs w:val="20"/>
              </w:rPr>
              <w:t>1472,06</w:t>
            </w:r>
          </w:p>
        </w:tc>
        <w:tc>
          <w:tcPr>
            <w:tcW w:w="403" w:type="pct"/>
            <w:shd w:val="clear" w:color="auto" w:fill="auto"/>
            <w:vAlign w:val="center"/>
            <w:hideMark/>
          </w:tcPr>
          <w:p w14:paraId="024DF810" w14:textId="77777777" w:rsidR="00BE3F34" w:rsidRPr="00A102C4" w:rsidRDefault="00BE3F34" w:rsidP="008D40EA">
            <w:pPr>
              <w:jc w:val="center"/>
              <w:rPr>
                <w:color w:val="000000"/>
                <w:sz w:val="20"/>
                <w:szCs w:val="20"/>
              </w:rPr>
            </w:pPr>
            <w:r w:rsidRPr="00A102C4">
              <w:rPr>
                <w:color w:val="000000"/>
                <w:sz w:val="20"/>
                <w:szCs w:val="20"/>
              </w:rPr>
              <w:t>1472,06</w:t>
            </w:r>
          </w:p>
        </w:tc>
        <w:tc>
          <w:tcPr>
            <w:tcW w:w="403" w:type="pct"/>
            <w:shd w:val="clear" w:color="auto" w:fill="auto"/>
            <w:vAlign w:val="center"/>
            <w:hideMark/>
          </w:tcPr>
          <w:p w14:paraId="04322D65" w14:textId="77777777" w:rsidR="00BE3F34" w:rsidRPr="00A102C4" w:rsidRDefault="00BE3F34" w:rsidP="008D40EA">
            <w:pPr>
              <w:jc w:val="center"/>
              <w:rPr>
                <w:color w:val="000000"/>
                <w:sz w:val="20"/>
                <w:szCs w:val="20"/>
              </w:rPr>
            </w:pPr>
            <w:r w:rsidRPr="00A102C4">
              <w:rPr>
                <w:color w:val="000000"/>
                <w:sz w:val="20"/>
                <w:szCs w:val="20"/>
              </w:rPr>
              <w:t>1472,06</w:t>
            </w:r>
          </w:p>
        </w:tc>
        <w:tc>
          <w:tcPr>
            <w:tcW w:w="403" w:type="pct"/>
            <w:shd w:val="clear" w:color="auto" w:fill="auto"/>
            <w:vAlign w:val="center"/>
            <w:hideMark/>
          </w:tcPr>
          <w:p w14:paraId="14043C49" w14:textId="77777777" w:rsidR="00BE3F34" w:rsidRPr="00A102C4" w:rsidRDefault="00BE3F34" w:rsidP="008D40EA">
            <w:pPr>
              <w:jc w:val="center"/>
              <w:rPr>
                <w:color w:val="000000"/>
                <w:sz w:val="20"/>
                <w:szCs w:val="20"/>
              </w:rPr>
            </w:pPr>
            <w:r w:rsidRPr="00A102C4">
              <w:rPr>
                <w:color w:val="000000"/>
                <w:sz w:val="20"/>
                <w:szCs w:val="20"/>
              </w:rPr>
              <w:t>1472,06</w:t>
            </w:r>
          </w:p>
        </w:tc>
        <w:tc>
          <w:tcPr>
            <w:tcW w:w="403" w:type="pct"/>
            <w:shd w:val="clear" w:color="auto" w:fill="auto"/>
            <w:vAlign w:val="center"/>
            <w:hideMark/>
          </w:tcPr>
          <w:p w14:paraId="018976A9" w14:textId="77777777" w:rsidR="00BE3F34" w:rsidRPr="00A102C4" w:rsidRDefault="00BE3F34" w:rsidP="008D40EA">
            <w:pPr>
              <w:jc w:val="center"/>
              <w:rPr>
                <w:color w:val="000000"/>
                <w:sz w:val="20"/>
                <w:szCs w:val="20"/>
              </w:rPr>
            </w:pPr>
            <w:r w:rsidRPr="00A102C4">
              <w:rPr>
                <w:color w:val="000000"/>
                <w:sz w:val="20"/>
                <w:szCs w:val="20"/>
              </w:rPr>
              <w:t>1472,06</w:t>
            </w:r>
          </w:p>
        </w:tc>
        <w:tc>
          <w:tcPr>
            <w:tcW w:w="407" w:type="pct"/>
            <w:shd w:val="clear" w:color="auto" w:fill="auto"/>
            <w:vAlign w:val="center"/>
            <w:hideMark/>
          </w:tcPr>
          <w:p w14:paraId="1199D3D4" w14:textId="77777777" w:rsidR="00BE3F34" w:rsidRPr="00A102C4" w:rsidRDefault="00BE3F34" w:rsidP="008D40EA">
            <w:pPr>
              <w:jc w:val="center"/>
              <w:rPr>
                <w:color w:val="000000"/>
                <w:sz w:val="20"/>
                <w:szCs w:val="20"/>
              </w:rPr>
            </w:pPr>
            <w:r w:rsidRPr="00A102C4">
              <w:rPr>
                <w:color w:val="000000"/>
                <w:sz w:val="20"/>
                <w:szCs w:val="20"/>
              </w:rPr>
              <w:t>1472,06</w:t>
            </w:r>
          </w:p>
        </w:tc>
      </w:tr>
      <w:tr w:rsidR="00BE3F34" w:rsidRPr="00A102C4" w14:paraId="6E1E7709" w14:textId="77777777" w:rsidTr="008D40EA">
        <w:trPr>
          <w:trHeight w:val="20"/>
        </w:trPr>
        <w:tc>
          <w:tcPr>
            <w:tcW w:w="403" w:type="pct"/>
            <w:vMerge/>
            <w:shd w:val="clear" w:color="auto" w:fill="auto"/>
            <w:vAlign w:val="center"/>
            <w:hideMark/>
          </w:tcPr>
          <w:p w14:paraId="636FD456" w14:textId="77777777" w:rsidR="00BE3F34" w:rsidRPr="00A102C4" w:rsidRDefault="00BE3F34" w:rsidP="008D40EA">
            <w:pPr>
              <w:rPr>
                <w:sz w:val="20"/>
                <w:szCs w:val="20"/>
              </w:rPr>
            </w:pPr>
          </w:p>
        </w:tc>
        <w:tc>
          <w:tcPr>
            <w:tcW w:w="966" w:type="pct"/>
            <w:shd w:val="clear" w:color="auto" w:fill="auto"/>
            <w:vAlign w:val="center"/>
            <w:hideMark/>
          </w:tcPr>
          <w:p w14:paraId="5431E1F9"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18B6FB88" w14:textId="77777777" w:rsidR="00BE3F34" w:rsidRPr="00A102C4" w:rsidRDefault="00BE3F34" w:rsidP="008D40EA">
            <w:pPr>
              <w:jc w:val="center"/>
              <w:rPr>
                <w:color w:val="000000"/>
                <w:sz w:val="20"/>
                <w:szCs w:val="20"/>
              </w:rPr>
            </w:pPr>
            <w:r w:rsidRPr="00A102C4">
              <w:rPr>
                <w:color w:val="000000"/>
                <w:sz w:val="20"/>
                <w:szCs w:val="20"/>
              </w:rPr>
              <w:t>0,34</w:t>
            </w:r>
          </w:p>
        </w:tc>
        <w:tc>
          <w:tcPr>
            <w:tcW w:w="403" w:type="pct"/>
            <w:shd w:val="clear" w:color="auto" w:fill="auto"/>
            <w:vAlign w:val="center"/>
            <w:hideMark/>
          </w:tcPr>
          <w:p w14:paraId="3EDC3D5D" w14:textId="77777777" w:rsidR="00BE3F34" w:rsidRPr="00A102C4" w:rsidRDefault="00BE3F34" w:rsidP="008D40EA">
            <w:pPr>
              <w:jc w:val="center"/>
              <w:rPr>
                <w:color w:val="000000"/>
                <w:sz w:val="20"/>
                <w:szCs w:val="20"/>
              </w:rPr>
            </w:pPr>
            <w:r w:rsidRPr="00A102C4">
              <w:rPr>
                <w:color w:val="000000"/>
                <w:sz w:val="20"/>
                <w:szCs w:val="20"/>
              </w:rPr>
              <w:t>0,34</w:t>
            </w:r>
          </w:p>
        </w:tc>
        <w:tc>
          <w:tcPr>
            <w:tcW w:w="403" w:type="pct"/>
            <w:shd w:val="clear" w:color="auto" w:fill="auto"/>
            <w:vAlign w:val="center"/>
            <w:hideMark/>
          </w:tcPr>
          <w:p w14:paraId="222AF207" w14:textId="77777777" w:rsidR="00BE3F34" w:rsidRPr="00A102C4" w:rsidRDefault="00BE3F34" w:rsidP="008D40EA">
            <w:pPr>
              <w:jc w:val="center"/>
              <w:rPr>
                <w:color w:val="000000"/>
                <w:sz w:val="20"/>
                <w:szCs w:val="20"/>
              </w:rPr>
            </w:pPr>
            <w:r w:rsidRPr="00A102C4">
              <w:rPr>
                <w:color w:val="000000"/>
                <w:sz w:val="20"/>
                <w:szCs w:val="20"/>
              </w:rPr>
              <w:t>0,34</w:t>
            </w:r>
          </w:p>
        </w:tc>
        <w:tc>
          <w:tcPr>
            <w:tcW w:w="403" w:type="pct"/>
            <w:shd w:val="clear" w:color="auto" w:fill="auto"/>
            <w:vAlign w:val="center"/>
            <w:hideMark/>
          </w:tcPr>
          <w:p w14:paraId="6493B6D4" w14:textId="77777777" w:rsidR="00BE3F34" w:rsidRPr="00A102C4" w:rsidRDefault="00BE3F34" w:rsidP="008D40EA">
            <w:pPr>
              <w:jc w:val="center"/>
              <w:rPr>
                <w:color w:val="000000"/>
                <w:sz w:val="20"/>
                <w:szCs w:val="20"/>
              </w:rPr>
            </w:pPr>
            <w:r w:rsidRPr="00A102C4">
              <w:rPr>
                <w:color w:val="000000"/>
                <w:sz w:val="20"/>
                <w:szCs w:val="20"/>
              </w:rPr>
              <w:t>0,34</w:t>
            </w:r>
          </w:p>
        </w:tc>
        <w:tc>
          <w:tcPr>
            <w:tcW w:w="403" w:type="pct"/>
            <w:shd w:val="clear" w:color="auto" w:fill="auto"/>
            <w:vAlign w:val="center"/>
            <w:hideMark/>
          </w:tcPr>
          <w:p w14:paraId="11D9DD60" w14:textId="77777777" w:rsidR="00BE3F34" w:rsidRPr="00A102C4" w:rsidRDefault="00BE3F34" w:rsidP="008D40EA">
            <w:pPr>
              <w:jc w:val="center"/>
              <w:rPr>
                <w:color w:val="000000"/>
                <w:sz w:val="20"/>
                <w:szCs w:val="20"/>
              </w:rPr>
            </w:pPr>
            <w:r w:rsidRPr="00A102C4">
              <w:rPr>
                <w:color w:val="000000"/>
                <w:sz w:val="20"/>
                <w:szCs w:val="20"/>
              </w:rPr>
              <w:t>0,34</w:t>
            </w:r>
          </w:p>
        </w:tc>
        <w:tc>
          <w:tcPr>
            <w:tcW w:w="403" w:type="pct"/>
            <w:shd w:val="clear" w:color="auto" w:fill="auto"/>
            <w:vAlign w:val="center"/>
            <w:hideMark/>
          </w:tcPr>
          <w:p w14:paraId="6E0E771A" w14:textId="77777777" w:rsidR="00BE3F34" w:rsidRPr="00A102C4" w:rsidRDefault="00BE3F34" w:rsidP="008D40EA">
            <w:pPr>
              <w:jc w:val="center"/>
              <w:rPr>
                <w:color w:val="000000"/>
                <w:sz w:val="20"/>
                <w:szCs w:val="20"/>
              </w:rPr>
            </w:pPr>
            <w:r w:rsidRPr="00A102C4">
              <w:rPr>
                <w:color w:val="000000"/>
                <w:sz w:val="20"/>
                <w:szCs w:val="20"/>
              </w:rPr>
              <w:t>0,34</w:t>
            </w:r>
          </w:p>
        </w:tc>
        <w:tc>
          <w:tcPr>
            <w:tcW w:w="403" w:type="pct"/>
            <w:shd w:val="clear" w:color="auto" w:fill="auto"/>
            <w:vAlign w:val="center"/>
            <w:hideMark/>
          </w:tcPr>
          <w:p w14:paraId="3BFC085F" w14:textId="77777777" w:rsidR="00BE3F34" w:rsidRPr="00A102C4" w:rsidRDefault="00BE3F34" w:rsidP="008D40EA">
            <w:pPr>
              <w:jc w:val="center"/>
              <w:rPr>
                <w:color w:val="000000"/>
                <w:sz w:val="20"/>
                <w:szCs w:val="20"/>
              </w:rPr>
            </w:pPr>
            <w:r w:rsidRPr="00A102C4">
              <w:rPr>
                <w:color w:val="000000"/>
                <w:sz w:val="20"/>
                <w:szCs w:val="20"/>
              </w:rPr>
              <w:t>0,34</w:t>
            </w:r>
          </w:p>
        </w:tc>
        <w:tc>
          <w:tcPr>
            <w:tcW w:w="403" w:type="pct"/>
            <w:shd w:val="clear" w:color="auto" w:fill="auto"/>
            <w:vAlign w:val="center"/>
            <w:hideMark/>
          </w:tcPr>
          <w:p w14:paraId="4ED9FBF4" w14:textId="77777777" w:rsidR="00BE3F34" w:rsidRPr="00A102C4" w:rsidRDefault="00BE3F34" w:rsidP="008D40EA">
            <w:pPr>
              <w:jc w:val="center"/>
              <w:rPr>
                <w:color w:val="000000"/>
                <w:sz w:val="20"/>
                <w:szCs w:val="20"/>
              </w:rPr>
            </w:pPr>
            <w:r w:rsidRPr="00A102C4">
              <w:rPr>
                <w:color w:val="000000"/>
                <w:sz w:val="20"/>
                <w:szCs w:val="20"/>
              </w:rPr>
              <w:t>0,34</w:t>
            </w:r>
          </w:p>
        </w:tc>
        <w:tc>
          <w:tcPr>
            <w:tcW w:w="407" w:type="pct"/>
            <w:shd w:val="clear" w:color="auto" w:fill="auto"/>
            <w:vAlign w:val="center"/>
            <w:hideMark/>
          </w:tcPr>
          <w:p w14:paraId="1BA39882" w14:textId="77777777" w:rsidR="00BE3F34" w:rsidRPr="00A102C4" w:rsidRDefault="00BE3F34" w:rsidP="008D40EA">
            <w:pPr>
              <w:jc w:val="center"/>
              <w:rPr>
                <w:color w:val="000000"/>
                <w:sz w:val="20"/>
                <w:szCs w:val="20"/>
              </w:rPr>
            </w:pPr>
            <w:r w:rsidRPr="00A102C4">
              <w:rPr>
                <w:color w:val="000000"/>
                <w:sz w:val="20"/>
                <w:szCs w:val="20"/>
              </w:rPr>
              <w:t>0,34</w:t>
            </w:r>
          </w:p>
        </w:tc>
      </w:tr>
      <w:tr w:rsidR="00BE3F34" w:rsidRPr="00A102C4" w14:paraId="225A2952" w14:textId="77777777" w:rsidTr="008D40EA">
        <w:trPr>
          <w:trHeight w:val="20"/>
        </w:trPr>
        <w:tc>
          <w:tcPr>
            <w:tcW w:w="403" w:type="pct"/>
            <w:vMerge w:val="restart"/>
            <w:shd w:val="clear" w:color="auto" w:fill="auto"/>
            <w:vAlign w:val="center"/>
            <w:hideMark/>
          </w:tcPr>
          <w:p w14:paraId="21C97CDF" w14:textId="77777777" w:rsidR="00BE3F34" w:rsidRPr="00A102C4" w:rsidRDefault="00BE3F34" w:rsidP="008D40EA">
            <w:pPr>
              <w:jc w:val="center"/>
              <w:rPr>
                <w:sz w:val="20"/>
                <w:szCs w:val="20"/>
              </w:rPr>
            </w:pPr>
            <w:r w:rsidRPr="00A102C4">
              <w:rPr>
                <w:sz w:val="20"/>
                <w:szCs w:val="20"/>
              </w:rPr>
              <w:t>18</w:t>
            </w:r>
          </w:p>
        </w:tc>
        <w:tc>
          <w:tcPr>
            <w:tcW w:w="4597" w:type="pct"/>
            <w:gridSpan w:val="10"/>
            <w:shd w:val="clear" w:color="auto" w:fill="auto"/>
            <w:vAlign w:val="center"/>
            <w:hideMark/>
          </w:tcPr>
          <w:p w14:paraId="49C8405E" w14:textId="77777777" w:rsidR="00BE3F34" w:rsidRPr="00A102C4" w:rsidRDefault="00BE3F34" w:rsidP="008D40EA">
            <w:pPr>
              <w:jc w:val="center"/>
              <w:rPr>
                <w:b/>
                <w:bCs/>
                <w:sz w:val="20"/>
                <w:szCs w:val="20"/>
              </w:rPr>
            </w:pPr>
            <w:r w:rsidRPr="00A102C4">
              <w:rPr>
                <w:b/>
                <w:bCs/>
                <w:sz w:val="20"/>
                <w:szCs w:val="20"/>
              </w:rPr>
              <w:t>Котельная №18</w:t>
            </w:r>
          </w:p>
        </w:tc>
      </w:tr>
      <w:tr w:rsidR="00BE3F34" w:rsidRPr="00A102C4" w14:paraId="6031C03C" w14:textId="77777777" w:rsidTr="008D40EA">
        <w:trPr>
          <w:trHeight w:val="20"/>
        </w:trPr>
        <w:tc>
          <w:tcPr>
            <w:tcW w:w="403" w:type="pct"/>
            <w:vMerge/>
            <w:shd w:val="clear" w:color="auto" w:fill="auto"/>
            <w:vAlign w:val="center"/>
            <w:hideMark/>
          </w:tcPr>
          <w:p w14:paraId="77EFFA17" w14:textId="77777777" w:rsidR="00BE3F34" w:rsidRPr="00A102C4" w:rsidRDefault="00BE3F34" w:rsidP="008D40EA">
            <w:pPr>
              <w:rPr>
                <w:sz w:val="20"/>
                <w:szCs w:val="20"/>
              </w:rPr>
            </w:pPr>
          </w:p>
        </w:tc>
        <w:tc>
          <w:tcPr>
            <w:tcW w:w="966" w:type="pct"/>
            <w:shd w:val="clear" w:color="auto" w:fill="auto"/>
            <w:vAlign w:val="center"/>
            <w:hideMark/>
          </w:tcPr>
          <w:p w14:paraId="4C5A3340"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3B6CF17F"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5D796768"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1580EB8F"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0DD97A36"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6B321200"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7AE98687"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6BDAE50C"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4791EEE0" w14:textId="77777777" w:rsidR="00BE3F34" w:rsidRPr="00A102C4" w:rsidRDefault="00BE3F34" w:rsidP="008D40EA">
            <w:pPr>
              <w:jc w:val="center"/>
              <w:rPr>
                <w:color w:val="000000"/>
                <w:sz w:val="20"/>
                <w:szCs w:val="20"/>
              </w:rPr>
            </w:pPr>
            <w:r w:rsidRPr="00A102C4">
              <w:rPr>
                <w:color w:val="000000"/>
                <w:sz w:val="20"/>
                <w:szCs w:val="20"/>
              </w:rPr>
              <w:t>317,57</w:t>
            </w:r>
          </w:p>
        </w:tc>
        <w:tc>
          <w:tcPr>
            <w:tcW w:w="407" w:type="pct"/>
            <w:shd w:val="clear" w:color="auto" w:fill="auto"/>
            <w:vAlign w:val="center"/>
            <w:hideMark/>
          </w:tcPr>
          <w:p w14:paraId="4485E868" w14:textId="77777777" w:rsidR="00BE3F34" w:rsidRPr="00A102C4" w:rsidRDefault="00BE3F34" w:rsidP="008D40EA">
            <w:pPr>
              <w:jc w:val="center"/>
              <w:rPr>
                <w:color w:val="000000"/>
                <w:sz w:val="20"/>
                <w:szCs w:val="20"/>
              </w:rPr>
            </w:pPr>
            <w:r w:rsidRPr="00A102C4">
              <w:rPr>
                <w:color w:val="000000"/>
                <w:sz w:val="20"/>
                <w:szCs w:val="20"/>
              </w:rPr>
              <w:t>317,57</w:t>
            </w:r>
          </w:p>
        </w:tc>
      </w:tr>
      <w:tr w:rsidR="00BE3F34" w:rsidRPr="00A102C4" w14:paraId="016C0EB0" w14:textId="77777777" w:rsidTr="008D40EA">
        <w:trPr>
          <w:trHeight w:val="20"/>
        </w:trPr>
        <w:tc>
          <w:tcPr>
            <w:tcW w:w="403" w:type="pct"/>
            <w:vMerge/>
            <w:shd w:val="clear" w:color="auto" w:fill="auto"/>
            <w:vAlign w:val="center"/>
            <w:hideMark/>
          </w:tcPr>
          <w:p w14:paraId="6FA8B18F" w14:textId="77777777" w:rsidR="00BE3F34" w:rsidRPr="00A102C4" w:rsidRDefault="00BE3F34" w:rsidP="008D40EA">
            <w:pPr>
              <w:rPr>
                <w:sz w:val="20"/>
                <w:szCs w:val="20"/>
              </w:rPr>
            </w:pPr>
          </w:p>
        </w:tc>
        <w:tc>
          <w:tcPr>
            <w:tcW w:w="966" w:type="pct"/>
            <w:shd w:val="clear" w:color="auto" w:fill="auto"/>
            <w:vAlign w:val="center"/>
            <w:hideMark/>
          </w:tcPr>
          <w:p w14:paraId="35B0AD24"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55EF1106"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4F6CEFF1"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213DC572"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59CC7889"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1438FC9C"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693FA22B"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493D3FFC" w14:textId="77777777" w:rsidR="00BE3F34" w:rsidRPr="00A102C4" w:rsidRDefault="00BE3F34" w:rsidP="008D40EA">
            <w:pPr>
              <w:jc w:val="center"/>
              <w:rPr>
                <w:color w:val="000000"/>
                <w:sz w:val="20"/>
                <w:szCs w:val="20"/>
              </w:rPr>
            </w:pPr>
            <w:r w:rsidRPr="00A102C4">
              <w:rPr>
                <w:color w:val="000000"/>
                <w:sz w:val="20"/>
                <w:szCs w:val="20"/>
              </w:rPr>
              <w:t>0,00</w:t>
            </w:r>
          </w:p>
        </w:tc>
        <w:tc>
          <w:tcPr>
            <w:tcW w:w="403" w:type="pct"/>
            <w:shd w:val="clear" w:color="auto" w:fill="auto"/>
            <w:vAlign w:val="center"/>
            <w:hideMark/>
          </w:tcPr>
          <w:p w14:paraId="4DCC83C2" w14:textId="77777777" w:rsidR="00BE3F34" w:rsidRPr="00A102C4" w:rsidRDefault="00BE3F34" w:rsidP="008D40EA">
            <w:pPr>
              <w:jc w:val="center"/>
              <w:rPr>
                <w:color w:val="000000"/>
                <w:sz w:val="20"/>
                <w:szCs w:val="20"/>
              </w:rPr>
            </w:pPr>
            <w:r w:rsidRPr="00A102C4">
              <w:rPr>
                <w:color w:val="000000"/>
                <w:sz w:val="20"/>
                <w:szCs w:val="20"/>
              </w:rPr>
              <w:t>0,00</w:t>
            </w:r>
          </w:p>
        </w:tc>
        <w:tc>
          <w:tcPr>
            <w:tcW w:w="407" w:type="pct"/>
            <w:shd w:val="clear" w:color="auto" w:fill="auto"/>
            <w:vAlign w:val="center"/>
            <w:hideMark/>
          </w:tcPr>
          <w:p w14:paraId="39E781D1" w14:textId="77777777" w:rsidR="00BE3F34" w:rsidRPr="00A102C4" w:rsidRDefault="00BE3F34" w:rsidP="008D40EA">
            <w:pPr>
              <w:jc w:val="center"/>
              <w:rPr>
                <w:color w:val="000000"/>
                <w:sz w:val="20"/>
                <w:szCs w:val="20"/>
              </w:rPr>
            </w:pPr>
            <w:r w:rsidRPr="00A102C4">
              <w:rPr>
                <w:color w:val="000000"/>
                <w:sz w:val="20"/>
                <w:szCs w:val="20"/>
              </w:rPr>
              <w:t>0,00</w:t>
            </w:r>
          </w:p>
        </w:tc>
      </w:tr>
      <w:tr w:rsidR="00BE3F34" w:rsidRPr="00A102C4" w14:paraId="5DDA9CA0" w14:textId="77777777" w:rsidTr="008D40EA">
        <w:trPr>
          <w:trHeight w:val="20"/>
        </w:trPr>
        <w:tc>
          <w:tcPr>
            <w:tcW w:w="403" w:type="pct"/>
            <w:vMerge/>
            <w:shd w:val="clear" w:color="auto" w:fill="auto"/>
            <w:vAlign w:val="center"/>
            <w:hideMark/>
          </w:tcPr>
          <w:p w14:paraId="297C2EA9" w14:textId="77777777" w:rsidR="00BE3F34" w:rsidRPr="00A102C4" w:rsidRDefault="00BE3F34" w:rsidP="008D40EA">
            <w:pPr>
              <w:rPr>
                <w:sz w:val="20"/>
                <w:szCs w:val="20"/>
              </w:rPr>
            </w:pPr>
          </w:p>
        </w:tc>
        <w:tc>
          <w:tcPr>
            <w:tcW w:w="966" w:type="pct"/>
            <w:shd w:val="clear" w:color="auto" w:fill="auto"/>
            <w:vAlign w:val="center"/>
            <w:hideMark/>
          </w:tcPr>
          <w:p w14:paraId="1C16D021"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323B52F3" w14:textId="77777777" w:rsidR="00BE3F34" w:rsidRPr="00A102C4" w:rsidRDefault="00BE3F34" w:rsidP="008D40EA">
            <w:pPr>
              <w:jc w:val="center"/>
              <w:rPr>
                <w:color w:val="000000"/>
                <w:sz w:val="20"/>
                <w:szCs w:val="20"/>
              </w:rPr>
            </w:pPr>
            <w:r w:rsidRPr="004E565F">
              <w:rPr>
                <w:color w:val="000000"/>
                <w:sz w:val="20"/>
                <w:szCs w:val="20"/>
              </w:rPr>
              <w:t>0,000</w:t>
            </w:r>
          </w:p>
        </w:tc>
        <w:tc>
          <w:tcPr>
            <w:tcW w:w="403" w:type="pct"/>
            <w:shd w:val="clear" w:color="auto" w:fill="auto"/>
            <w:vAlign w:val="center"/>
            <w:hideMark/>
          </w:tcPr>
          <w:p w14:paraId="28EA0504" w14:textId="77777777" w:rsidR="00BE3F34" w:rsidRPr="00A102C4" w:rsidRDefault="00BE3F34" w:rsidP="008D40EA">
            <w:pPr>
              <w:jc w:val="center"/>
              <w:rPr>
                <w:color w:val="000000"/>
                <w:sz w:val="20"/>
                <w:szCs w:val="20"/>
              </w:rPr>
            </w:pPr>
            <w:r w:rsidRPr="004E565F">
              <w:rPr>
                <w:color w:val="000000"/>
                <w:sz w:val="20"/>
                <w:szCs w:val="20"/>
              </w:rPr>
              <w:t>0,000</w:t>
            </w:r>
          </w:p>
        </w:tc>
        <w:tc>
          <w:tcPr>
            <w:tcW w:w="403" w:type="pct"/>
            <w:shd w:val="clear" w:color="auto" w:fill="auto"/>
            <w:vAlign w:val="center"/>
            <w:hideMark/>
          </w:tcPr>
          <w:p w14:paraId="34CF2649" w14:textId="77777777" w:rsidR="00BE3F34" w:rsidRPr="00A102C4" w:rsidRDefault="00BE3F34" w:rsidP="008D40EA">
            <w:pPr>
              <w:jc w:val="center"/>
              <w:rPr>
                <w:color w:val="000000"/>
                <w:sz w:val="20"/>
                <w:szCs w:val="20"/>
              </w:rPr>
            </w:pPr>
            <w:r w:rsidRPr="004E565F">
              <w:rPr>
                <w:color w:val="000000"/>
                <w:sz w:val="20"/>
                <w:szCs w:val="20"/>
              </w:rPr>
              <w:t>0,000</w:t>
            </w:r>
          </w:p>
        </w:tc>
        <w:tc>
          <w:tcPr>
            <w:tcW w:w="403" w:type="pct"/>
            <w:shd w:val="clear" w:color="auto" w:fill="auto"/>
            <w:vAlign w:val="center"/>
            <w:hideMark/>
          </w:tcPr>
          <w:p w14:paraId="09FC86B7" w14:textId="77777777" w:rsidR="00BE3F34" w:rsidRPr="00A102C4" w:rsidRDefault="00BE3F34" w:rsidP="008D40EA">
            <w:pPr>
              <w:jc w:val="center"/>
              <w:rPr>
                <w:color w:val="000000"/>
                <w:sz w:val="20"/>
                <w:szCs w:val="20"/>
              </w:rPr>
            </w:pPr>
            <w:r w:rsidRPr="004E565F">
              <w:rPr>
                <w:color w:val="000000"/>
                <w:sz w:val="20"/>
                <w:szCs w:val="20"/>
              </w:rPr>
              <w:t>0,000</w:t>
            </w:r>
          </w:p>
        </w:tc>
        <w:tc>
          <w:tcPr>
            <w:tcW w:w="403" w:type="pct"/>
            <w:shd w:val="clear" w:color="auto" w:fill="auto"/>
            <w:vAlign w:val="center"/>
            <w:hideMark/>
          </w:tcPr>
          <w:p w14:paraId="37C8E18D" w14:textId="77777777" w:rsidR="00BE3F34" w:rsidRPr="00A102C4" w:rsidRDefault="00BE3F34" w:rsidP="008D40EA">
            <w:pPr>
              <w:jc w:val="center"/>
              <w:rPr>
                <w:color w:val="000000"/>
                <w:sz w:val="20"/>
                <w:szCs w:val="20"/>
              </w:rPr>
            </w:pPr>
            <w:r w:rsidRPr="004E565F">
              <w:rPr>
                <w:color w:val="000000"/>
                <w:sz w:val="20"/>
                <w:szCs w:val="20"/>
              </w:rPr>
              <w:t>0,000</w:t>
            </w:r>
          </w:p>
        </w:tc>
        <w:tc>
          <w:tcPr>
            <w:tcW w:w="403" w:type="pct"/>
            <w:shd w:val="clear" w:color="auto" w:fill="auto"/>
            <w:vAlign w:val="center"/>
            <w:hideMark/>
          </w:tcPr>
          <w:p w14:paraId="3081AFDC" w14:textId="77777777" w:rsidR="00BE3F34" w:rsidRPr="00A102C4" w:rsidRDefault="00BE3F34" w:rsidP="008D40EA">
            <w:pPr>
              <w:jc w:val="center"/>
              <w:rPr>
                <w:color w:val="000000"/>
                <w:sz w:val="20"/>
                <w:szCs w:val="20"/>
              </w:rPr>
            </w:pPr>
            <w:r w:rsidRPr="004E565F">
              <w:rPr>
                <w:color w:val="000000"/>
                <w:sz w:val="20"/>
                <w:szCs w:val="20"/>
              </w:rPr>
              <w:t>0,000</w:t>
            </w:r>
          </w:p>
        </w:tc>
        <w:tc>
          <w:tcPr>
            <w:tcW w:w="403" w:type="pct"/>
            <w:shd w:val="clear" w:color="auto" w:fill="auto"/>
            <w:vAlign w:val="center"/>
            <w:hideMark/>
          </w:tcPr>
          <w:p w14:paraId="7A444D9B" w14:textId="77777777" w:rsidR="00BE3F34" w:rsidRPr="00A102C4" w:rsidRDefault="00BE3F34" w:rsidP="008D40EA">
            <w:pPr>
              <w:jc w:val="center"/>
              <w:rPr>
                <w:color w:val="000000"/>
                <w:sz w:val="20"/>
                <w:szCs w:val="20"/>
              </w:rPr>
            </w:pPr>
            <w:r w:rsidRPr="004E565F">
              <w:rPr>
                <w:color w:val="000000"/>
                <w:sz w:val="20"/>
                <w:szCs w:val="20"/>
              </w:rPr>
              <w:t>0,000</w:t>
            </w:r>
          </w:p>
        </w:tc>
        <w:tc>
          <w:tcPr>
            <w:tcW w:w="403" w:type="pct"/>
            <w:shd w:val="clear" w:color="auto" w:fill="auto"/>
            <w:vAlign w:val="center"/>
            <w:hideMark/>
          </w:tcPr>
          <w:p w14:paraId="2962267A" w14:textId="77777777" w:rsidR="00BE3F34" w:rsidRPr="00A102C4" w:rsidRDefault="00BE3F34" w:rsidP="008D40EA">
            <w:pPr>
              <w:jc w:val="center"/>
              <w:rPr>
                <w:color w:val="000000"/>
                <w:sz w:val="20"/>
                <w:szCs w:val="20"/>
              </w:rPr>
            </w:pPr>
            <w:r w:rsidRPr="004E565F">
              <w:rPr>
                <w:color w:val="000000"/>
                <w:sz w:val="20"/>
                <w:szCs w:val="20"/>
              </w:rPr>
              <w:t>0,000</w:t>
            </w:r>
          </w:p>
        </w:tc>
        <w:tc>
          <w:tcPr>
            <w:tcW w:w="407" w:type="pct"/>
            <w:shd w:val="clear" w:color="auto" w:fill="auto"/>
            <w:vAlign w:val="center"/>
            <w:hideMark/>
          </w:tcPr>
          <w:p w14:paraId="356AD0D7" w14:textId="77777777" w:rsidR="00BE3F34" w:rsidRPr="00A102C4" w:rsidRDefault="00BE3F34" w:rsidP="008D40EA">
            <w:pPr>
              <w:jc w:val="center"/>
              <w:rPr>
                <w:color w:val="000000"/>
                <w:sz w:val="20"/>
                <w:szCs w:val="20"/>
              </w:rPr>
            </w:pPr>
            <w:r w:rsidRPr="004E565F">
              <w:rPr>
                <w:color w:val="000000"/>
                <w:sz w:val="20"/>
                <w:szCs w:val="20"/>
              </w:rPr>
              <w:t>0,000</w:t>
            </w:r>
          </w:p>
        </w:tc>
      </w:tr>
      <w:tr w:rsidR="00BE3F34" w:rsidRPr="00A102C4" w14:paraId="51C66D48" w14:textId="77777777" w:rsidTr="008D40EA">
        <w:trPr>
          <w:trHeight w:val="20"/>
        </w:trPr>
        <w:tc>
          <w:tcPr>
            <w:tcW w:w="403" w:type="pct"/>
            <w:vMerge/>
            <w:shd w:val="clear" w:color="auto" w:fill="auto"/>
            <w:vAlign w:val="center"/>
            <w:hideMark/>
          </w:tcPr>
          <w:p w14:paraId="26B77BC5" w14:textId="77777777" w:rsidR="00BE3F34" w:rsidRPr="00A102C4" w:rsidRDefault="00BE3F34" w:rsidP="008D40EA">
            <w:pPr>
              <w:rPr>
                <w:sz w:val="20"/>
                <w:szCs w:val="20"/>
              </w:rPr>
            </w:pPr>
          </w:p>
        </w:tc>
        <w:tc>
          <w:tcPr>
            <w:tcW w:w="966" w:type="pct"/>
            <w:shd w:val="clear" w:color="auto" w:fill="auto"/>
            <w:vAlign w:val="center"/>
            <w:hideMark/>
          </w:tcPr>
          <w:p w14:paraId="6813FFA4"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624336EE"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479F2812"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3FD10BB0"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51BA2DE9"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6E802EB7"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468D11F9"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2CF76216" w14:textId="77777777" w:rsidR="00BE3F34" w:rsidRPr="00A102C4" w:rsidRDefault="00BE3F34" w:rsidP="008D40EA">
            <w:pPr>
              <w:jc w:val="center"/>
              <w:rPr>
                <w:color w:val="000000"/>
                <w:sz w:val="20"/>
                <w:szCs w:val="20"/>
              </w:rPr>
            </w:pPr>
            <w:r w:rsidRPr="00A102C4">
              <w:rPr>
                <w:color w:val="000000"/>
                <w:sz w:val="20"/>
                <w:szCs w:val="20"/>
              </w:rPr>
              <w:t>317,57</w:t>
            </w:r>
          </w:p>
        </w:tc>
        <w:tc>
          <w:tcPr>
            <w:tcW w:w="403" w:type="pct"/>
            <w:shd w:val="clear" w:color="auto" w:fill="auto"/>
            <w:vAlign w:val="center"/>
            <w:hideMark/>
          </w:tcPr>
          <w:p w14:paraId="297ABDA9" w14:textId="77777777" w:rsidR="00BE3F34" w:rsidRPr="00A102C4" w:rsidRDefault="00BE3F34" w:rsidP="008D40EA">
            <w:pPr>
              <w:jc w:val="center"/>
              <w:rPr>
                <w:color w:val="000000"/>
                <w:sz w:val="20"/>
                <w:szCs w:val="20"/>
              </w:rPr>
            </w:pPr>
            <w:r w:rsidRPr="00A102C4">
              <w:rPr>
                <w:color w:val="000000"/>
                <w:sz w:val="20"/>
                <w:szCs w:val="20"/>
              </w:rPr>
              <w:t>317,57</w:t>
            </w:r>
          </w:p>
        </w:tc>
        <w:tc>
          <w:tcPr>
            <w:tcW w:w="407" w:type="pct"/>
            <w:shd w:val="clear" w:color="auto" w:fill="auto"/>
            <w:vAlign w:val="center"/>
            <w:hideMark/>
          </w:tcPr>
          <w:p w14:paraId="64CAC3CD" w14:textId="77777777" w:rsidR="00BE3F34" w:rsidRPr="00A102C4" w:rsidRDefault="00BE3F34" w:rsidP="008D40EA">
            <w:pPr>
              <w:jc w:val="center"/>
              <w:rPr>
                <w:color w:val="000000"/>
                <w:sz w:val="20"/>
                <w:szCs w:val="20"/>
              </w:rPr>
            </w:pPr>
            <w:r w:rsidRPr="00A102C4">
              <w:rPr>
                <w:color w:val="000000"/>
                <w:sz w:val="20"/>
                <w:szCs w:val="20"/>
              </w:rPr>
              <w:t>317,57</w:t>
            </w:r>
          </w:p>
        </w:tc>
      </w:tr>
      <w:tr w:rsidR="00BE3F34" w:rsidRPr="00A102C4" w14:paraId="758BBE22" w14:textId="77777777" w:rsidTr="008D40EA">
        <w:trPr>
          <w:trHeight w:val="20"/>
        </w:trPr>
        <w:tc>
          <w:tcPr>
            <w:tcW w:w="403" w:type="pct"/>
            <w:vMerge/>
            <w:shd w:val="clear" w:color="auto" w:fill="auto"/>
            <w:vAlign w:val="center"/>
            <w:hideMark/>
          </w:tcPr>
          <w:p w14:paraId="445B4CE1" w14:textId="77777777" w:rsidR="00BE3F34" w:rsidRPr="00A102C4" w:rsidRDefault="00BE3F34" w:rsidP="008D40EA">
            <w:pPr>
              <w:rPr>
                <w:sz w:val="20"/>
                <w:szCs w:val="20"/>
              </w:rPr>
            </w:pPr>
          </w:p>
        </w:tc>
        <w:tc>
          <w:tcPr>
            <w:tcW w:w="966" w:type="pct"/>
            <w:shd w:val="clear" w:color="auto" w:fill="auto"/>
            <w:vAlign w:val="center"/>
            <w:hideMark/>
          </w:tcPr>
          <w:p w14:paraId="7DA138E3"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2D1064E9" w14:textId="77777777" w:rsidR="00BE3F34" w:rsidRPr="00A102C4" w:rsidRDefault="00BE3F34" w:rsidP="008D40EA">
            <w:pPr>
              <w:jc w:val="center"/>
              <w:rPr>
                <w:color w:val="000000"/>
                <w:sz w:val="20"/>
                <w:szCs w:val="20"/>
              </w:rPr>
            </w:pPr>
            <w:r w:rsidRPr="00A102C4">
              <w:rPr>
                <w:color w:val="000000"/>
                <w:sz w:val="20"/>
                <w:szCs w:val="20"/>
              </w:rPr>
              <w:t>0,14</w:t>
            </w:r>
          </w:p>
        </w:tc>
        <w:tc>
          <w:tcPr>
            <w:tcW w:w="403" w:type="pct"/>
            <w:shd w:val="clear" w:color="auto" w:fill="auto"/>
            <w:vAlign w:val="center"/>
            <w:hideMark/>
          </w:tcPr>
          <w:p w14:paraId="68FC0FA4" w14:textId="77777777" w:rsidR="00BE3F34" w:rsidRPr="00A102C4" w:rsidRDefault="00BE3F34" w:rsidP="008D40EA">
            <w:pPr>
              <w:jc w:val="center"/>
              <w:rPr>
                <w:color w:val="000000"/>
                <w:sz w:val="20"/>
                <w:szCs w:val="20"/>
              </w:rPr>
            </w:pPr>
            <w:r w:rsidRPr="00A102C4">
              <w:rPr>
                <w:color w:val="000000"/>
                <w:sz w:val="20"/>
                <w:szCs w:val="20"/>
              </w:rPr>
              <w:t>0,14</w:t>
            </w:r>
          </w:p>
        </w:tc>
        <w:tc>
          <w:tcPr>
            <w:tcW w:w="403" w:type="pct"/>
            <w:shd w:val="clear" w:color="auto" w:fill="auto"/>
            <w:vAlign w:val="center"/>
            <w:hideMark/>
          </w:tcPr>
          <w:p w14:paraId="28F0EDFB" w14:textId="77777777" w:rsidR="00BE3F34" w:rsidRPr="00A102C4" w:rsidRDefault="00BE3F34" w:rsidP="008D40EA">
            <w:pPr>
              <w:jc w:val="center"/>
              <w:rPr>
                <w:color w:val="000000"/>
                <w:sz w:val="20"/>
                <w:szCs w:val="20"/>
              </w:rPr>
            </w:pPr>
            <w:r w:rsidRPr="00A102C4">
              <w:rPr>
                <w:color w:val="000000"/>
                <w:sz w:val="20"/>
                <w:szCs w:val="20"/>
              </w:rPr>
              <w:t>0,14</w:t>
            </w:r>
          </w:p>
        </w:tc>
        <w:tc>
          <w:tcPr>
            <w:tcW w:w="403" w:type="pct"/>
            <w:shd w:val="clear" w:color="auto" w:fill="auto"/>
            <w:vAlign w:val="center"/>
            <w:hideMark/>
          </w:tcPr>
          <w:p w14:paraId="3DE68323" w14:textId="77777777" w:rsidR="00BE3F34" w:rsidRPr="00A102C4" w:rsidRDefault="00BE3F34" w:rsidP="008D40EA">
            <w:pPr>
              <w:jc w:val="center"/>
              <w:rPr>
                <w:color w:val="000000"/>
                <w:sz w:val="20"/>
                <w:szCs w:val="20"/>
              </w:rPr>
            </w:pPr>
            <w:r w:rsidRPr="00A102C4">
              <w:rPr>
                <w:color w:val="000000"/>
                <w:sz w:val="20"/>
                <w:szCs w:val="20"/>
              </w:rPr>
              <w:t>0,14</w:t>
            </w:r>
          </w:p>
        </w:tc>
        <w:tc>
          <w:tcPr>
            <w:tcW w:w="403" w:type="pct"/>
            <w:shd w:val="clear" w:color="auto" w:fill="auto"/>
            <w:vAlign w:val="center"/>
            <w:hideMark/>
          </w:tcPr>
          <w:p w14:paraId="4F419E18" w14:textId="77777777" w:rsidR="00BE3F34" w:rsidRPr="00A102C4" w:rsidRDefault="00BE3F34" w:rsidP="008D40EA">
            <w:pPr>
              <w:jc w:val="center"/>
              <w:rPr>
                <w:color w:val="000000"/>
                <w:sz w:val="20"/>
                <w:szCs w:val="20"/>
              </w:rPr>
            </w:pPr>
            <w:r w:rsidRPr="00A102C4">
              <w:rPr>
                <w:color w:val="000000"/>
                <w:sz w:val="20"/>
                <w:szCs w:val="20"/>
              </w:rPr>
              <w:t>0,14</w:t>
            </w:r>
          </w:p>
        </w:tc>
        <w:tc>
          <w:tcPr>
            <w:tcW w:w="403" w:type="pct"/>
            <w:shd w:val="clear" w:color="auto" w:fill="auto"/>
            <w:vAlign w:val="center"/>
            <w:hideMark/>
          </w:tcPr>
          <w:p w14:paraId="235AEA65" w14:textId="77777777" w:rsidR="00BE3F34" w:rsidRPr="00A102C4" w:rsidRDefault="00BE3F34" w:rsidP="008D40EA">
            <w:pPr>
              <w:jc w:val="center"/>
              <w:rPr>
                <w:color w:val="000000"/>
                <w:sz w:val="20"/>
                <w:szCs w:val="20"/>
              </w:rPr>
            </w:pPr>
            <w:r w:rsidRPr="00A102C4">
              <w:rPr>
                <w:color w:val="000000"/>
                <w:sz w:val="20"/>
                <w:szCs w:val="20"/>
              </w:rPr>
              <w:t>0,14</w:t>
            </w:r>
          </w:p>
        </w:tc>
        <w:tc>
          <w:tcPr>
            <w:tcW w:w="403" w:type="pct"/>
            <w:shd w:val="clear" w:color="auto" w:fill="auto"/>
            <w:vAlign w:val="center"/>
            <w:hideMark/>
          </w:tcPr>
          <w:p w14:paraId="71DED8D7" w14:textId="77777777" w:rsidR="00BE3F34" w:rsidRPr="00A102C4" w:rsidRDefault="00BE3F34" w:rsidP="008D40EA">
            <w:pPr>
              <w:jc w:val="center"/>
              <w:rPr>
                <w:color w:val="000000"/>
                <w:sz w:val="20"/>
                <w:szCs w:val="20"/>
              </w:rPr>
            </w:pPr>
            <w:r w:rsidRPr="00A102C4">
              <w:rPr>
                <w:color w:val="000000"/>
                <w:sz w:val="20"/>
                <w:szCs w:val="20"/>
              </w:rPr>
              <w:t>0,14</w:t>
            </w:r>
          </w:p>
        </w:tc>
        <w:tc>
          <w:tcPr>
            <w:tcW w:w="403" w:type="pct"/>
            <w:shd w:val="clear" w:color="auto" w:fill="auto"/>
            <w:vAlign w:val="center"/>
            <w:hideMark/>
          </w:tcPr>
          <w:p w14:paraId="0D319A22" w14:textId="77777777" w:rsidR="00BE3F34" w:rsidRPr="00A102C4" w:rsidRDefault="00BE3F34" w:rsidP="008D40EA">
            <w:pPr>
              <w:jc w:val="center"/>
              <w:rPr>
                <w:color w:val="000000"/>
                <w:sz w:val="20"/>
                <w:szCs w:val="20"/>
              </w:rPr>
            </w:pPr>
            <w:r w:rsidRPr="00A102C4">
              <w:rPr>
                <w:color w:val="000000"/>
                <w:sz w:val="20"/>
                <w:szCs w:val="20"/>
              </w:rPr>
              <w:t>0,14</w:t>
            </w:r>
          </w:p>
        </w:tc>
        <w:tc>
          <w:tcPr>
            <w:tcW w:w="407" w:type="pct"/>
            <w:shd w:val="clear" w:color="auto" w:fill="auto"/>
            <w:vAlign w:val="center"/>
            <w:hideMark/>
          </w:tcPr>
          <w:p w14:paraId="42F2BEBA" w14:textId="77777777" w:rsidR="00BE3F34" w:rsidRPr="00A102C4" w:rsidRDefault="00BE3F34" w:rsidP="008D40EA">
            <w:pPr>
              <w:jc w:val="center"/>
              <w:rPr>
                <w:color w:val="000000"/>
                <w:sz w:val="20"/>
                <w:szCs w:val="20"/>
              </w:rPr>
            </w:pPr>
            <w:r w:rsidRPr="00A102C4">
              <w:rPr>
                <w:color w:val="000000"/>
                <w:sz w:val="20"/>
                <w:szCs w:val="20"/>
              </w:rPr>
              <w:t>0,14</w:t>
            </w:r>
          </w:p>
        </w:tc>
      </w:tr>
      <w:tr w:rsidR="00BE3F34" w:rsidRPr="00A102C4" w14:paraId="46EE8D13" w14:textId="77777777" w:rsidTr="008D40EA">
        <w:trPr>
          <w:trHeight w:val="20"/>
        </w:trPr>
        <w:tc>
          <w:tcPr>
            <w:tcW w:w="403" w:type="pct"/>
            <w:vMerge w:val="restart"/>
            <w:shd w:val="clear" w:color="auto" w:fill="auto"/>
            <w:vAlign w:val="center"/>
            <w:hideMark/>
          </w:tcPr>
          <w:p w14:paraId="0D0A1305" w14:textId="77777777" w:rsidR="00BE3F34" w:rsidRPr="00A102C4" w:rsidRDefault="00BE3F34" w:rsidP="008D40EA">
            <w:pPr>
              <w:jc w:val="center"/>
              <w:rPr>
                <w:sz w:val="20"/>
                <w:szCs w:val="20"/>
              </w:rPr>
            </w:pPr>
            <w:r w:rsidRPr="00A102C4">
              <w:rPr>
                <w:sz w:val="20"/>
                <w:szCs w:val="20"/>
              </w:rPr>
              <w:t>19</w:t>
            </w:r>
          </w:p>
        </w:tc>
        <w:tc>
          <w:tcPr>
            <w:tcW w:w="4597" w:type="pct"/>
            <w:gridSpan w:val="10"/>
            <w:shd w:val="clear" w:color="auto" w:fill="auto"/>
            <w:vAlign w:val="center"/>
            <w:hideMark/>
          </w:tcPr>
          <w:p w14:paraId="5688533F" w14:textId="77777777" w:rsidR="00BE3F34" w:rsidRPr="00A102C4" w:rsidRDefault="00BE3F34" w:rsidP="008D40EA">
            <w:pPr>
              <w:jc w:val="center"/>
              <w:rPr>
                <w:b/>
                <w:bCs/>
                <w:sz w:val="20"/>
                <w:szCs w:val="20"/>
              </w:rPr>
            </w:pPr>
            <w:r>
              <w:rPr>
                <w:b/>
                <w:bCs/>
                <w:sz w:val="20"/>
                <w:szCs w:val="20"/>
              </w:rPr>
              <w:t>Котельная №19</w:t>
            </w:r>
          </w:p>
        </w:tc>
      </w:tr>
      <w:tr w:rsidR="00BE3F34" w:rsidRPr="00A102C4" w14:paraId="75369404" w14:textId="77777777" w:rsidTr="008D40EA">
        <w:trPr>
          <w:trHeight w:val="20"/>
        </w:trPr>
        <w:tc>
          <w:tcPr>
            <w:tcW w:w="403" w:type="pct"/>
            <w:vMerge/>
            <w:shd w:val="clear" w:color="auto" w:fill="auto"/>
            <w:vAlign w:val="center"/>
            <w:hideMark/>
          </w:tcPr>
          <w:p w14:paraId="48A6EF0A" w14:textId="77777777" w:rsidR="00BE3F34" w:rsidRPr="00A102C4" w:rsidRDefault="00BE3F34" w:rsidP="008D40EA">
            <w:pPr>
              <w:rPr>
                <w:sz w:val="20"/>
                <w:szCs w:val="20"/>
              </w:rPr>
            </w:pPr>
          </w:p>
        </w:tc>
        <w:tc>
          <w:tcPr>
            <w:tcW w:w="966" w:type="pct"/>
            <w:shd w:val="clear" w:color="auto" w:fill="auto"/>
            <w:vAlign w:val="center"/>
            <w:hideMark/>
          </w:tcPr>
          <w:p w14:paraId="472D2401"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hideMark/>
          </w:tcPr>
          <w:p w14:paraId="29CB1E3F"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70540F3B"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63D93B0D"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1FBB3BDD"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6CF45477"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7459487F"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203F264D"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31AD1CAF" w14:textId="77777777" w:rsidR="00BE3F34" w:rsidRPr="00A102C4" w:rsidRDefault="00BE3F34" w:rsidP="008D40EA">
            <w:pPr>
              <w:jc w:val="center"/>
              <w:rPr>
                <w:color w:val="000000"/>
                <w:sz w:val="20"/>
                <w:szCs w:val="20"/>
              </w:rPr>
            </w:pPr>
            <w:r>
              <w:rPr>
                <w:color w:val="000000"/>
                <w:sz w:val="20"/>
                <w:szCs w:val="20"/>
              </w:rPr>
              <w:t>14,11</w:t>
            </w:r>
          </w:p>
        </w:tc>
        <w:tc>
          <w:tcPr>
            <w:tcW w:w="407" w:type="pct"/>
            <w:shd w:val="clear" w:color="auto" w:fill="auto"/>
            <w:vAlign w:val="center"/>
            <w:hideMark/>
          </w:tcPr>
          <w:p w14:paraId="59322EB4" w14:textId="77777777" w:rsidR="00BE3F34" w:rsidRPr="00A102C4" w:rsidRDefault="00BE3F34" w:rsidP="008D40EA">
            <w:pPr>
              <w:jc w:val="center"/>
              <w:rPr>
                <w:color w:val="000000"/>
                <w:sz w:val="20"/>
                <w:szCs w:val="20"/>
              </w:rPr>
            </w:pPr>
            <w:r>
              <w:rPr>
                <w:color w:val="000000"/>
                <w:sz w:val="20"/>
                <w:szCs w:val="20"/>
              </w:rPr>
              <w:t>14,11</w:t>
            </w:r>
          </w:p>
        </w:tc>
      </w:tr>
      <w:tr w:rsidR="00BE3F34" w:rsidRPr="00A102C4" w14:paraId="5B2B3D5D" w14:textId="77777777" w:rsidTr="008D40EA">
        <w:trPr>
          <w:trHeight w:val="20"/>
        </w:trPr>
        <w:tc>
          <w:tcPr>
            <w:tcW w:w="403" w:type="pct"/>
            <w:vMerge/>
            <w:shd w:val="clear" w:color="auto" w:fill="auto"/>
            <w:vAlign w:val="center"/>
            <w:hideMark/>
          </w:tcPr>
          <w:p w14:paraId="49D95B7B" w14:textId="77777777" w:rsidR="00BE3F34" w:rsidRPr="00A102C4" w:rsidRDefault="00BE3F34" w:rsidP="008D40EA">
            <w:pPr>
              <w:rPr>
                <w:sz w:val="20"/>
                <w:szCs w:val="20"/>
              </w:rPr>
            </w:pPr>
          </w:p>
        </w:tc>
        <w:tc>
          <w:tcPr>
            <w:tcW w:w="966" w:type="pct"/>
            <w:shd w:val="clear" w:color="auto" w:fill="auto"/>
            <w:vAlign w:val="center"/>
            <w:hideMark/>
          </w:tcPr>
          <w:p w14:paraId="32976B9B"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hideMark/>
          </w:tcPr>
          <w:p w14:paraId="7607DEB0"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hideMark/>
          </w:tcPr>
          <w:p w14:paraId="26F70DC9"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hideMark/>
          </w:tcPr>
          <w:p w14:paraId="6ED897A2"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hideMark/>
          </w:tcPr>
          <w:p w14:paraId="063E03DD"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hideMark/>
          </w:tcPr>
          <w:p w14:paraId="1426D8E1"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hideMark/>
          </w:tcPr>
          <w:p w14:paraId="315AEDEE"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hideMark/>
          </w:tcPr>
          <w:p w14:paraId="0866942A"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hideMark/>
          </w:tcPr>
          <w:p w14:paraId="624EB46C" w14:textId="77777777" w:rsidR="00BE3F34" w:rsidRPr="00A102C4" w:rsidRDefault="00BE3F34" w:rsidP="008D40EA">
            <w:pPr>
              <w:jc w:val="center"/>
              <w:rPr>
                <w:color w:val="000000"/>
                <w:sz w:val="20"/>
                <w:szCs w:val="20"/>
              </w:rPr>
            </w:pPr>
            <w:r>
              <w:rPr>
                <w:color w:val="000000"/>
                <w:sz w:val="20"/>
                <w:szCs w:val="20"/>
              </w:rPr>
              <w:t>0,00</w:t>
            </w:r>
          </w:p>
        </w:tc>
        <w:tc>
          <w:tcPr>
            <w:tcW w:w="407" w:type="pct"/>
            <w:shd w:val="clear" w:color="auto" w:fill="auto"/>
            <w:vAlign w:val="center"/>
            <w:hideMark/>
          </w:tcPr>
          <w:p w14:paraId="006C70AD" w14:textId="77777777" w:rsidR="00BE3F34" w:rsidRPr="00A102C4" w:rsidRDefault="00BE3F34" w:rsidP="008D40EA">
            <w:pPr>
              <w:jc w:val="center"/>
              <w:rPr>
                <w:color w:val="000000"/>
                <w:sz w:val="20"/>
                <w:szCs w:val="20"/>
              </w:rPr>
            </w:pPr>
            <w:r>
              <w:rPr>
                <w:color w:val="000000"/>
                <w:sz w:val="20"/>
                <w:szCs w:val="20"/>
              </w:rPr>
              <w:t>0,00</w:t>
            </w:r>
          </w:p>
        </w:tc>
      </w:tr>
      <w:tr w:rsidR="00BE3F34" w:rsidRPr="00A102C4" w14:paraId="570ADE93" w14:textId="77777777" w:rsidTr="008D40EA">
        <w:trPr>
          <w:trHeight w:val="20"/>
        </w:trPr>
        <w:tc>
          <w:tcPr>
            <w:tcW w:w="403" w:type="pct"/>
            <w:vMerge/>
            <w:shd w:val="clear" w:color="auto" w:fill="auto"/>
            <w:vAlign w:val="center"/>
            <w:hideMark/>
          </w:tcPr>
          <w:p w14:paraId="24DE128C" w14:textId="77777777" w:rsidR="00BE3F34" w:rsidRPr="00A102C4" w:rsidRDefault="00BE3F34" w:rsidP="008D40EA">
            <w:pPr>
              <w:rPr>
                <w:sz w:val="20"/>
                <w:szCs w:val="20"/>
              </w:rPr>
            </w:pPr>
          </w:p>
        </w:tc>
        <w:tc>
          <w:tcPr>
            <w:tcW w:w="966" w:type="pct"/>
            <w:shd w:val="clear" w:color="auto" w:fill="auto"/>
            <w:vAlign w:val="center"/>
            <w:hideMark/>
          </w:tcPr>
          <w:p w14:paraId="767A4A2A"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hideMark/>
          </w:tcPr>
          <w:p w14:paraId="4C7C2E22"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hideMark/>
          </w:tcPr>
          <w:p w14:paraId="5302B860"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hideMark/>
          </w:tcPr>
          <w:p w14:paraId="2A68158A"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hideMark/>
          </w:tcPr>
          <w:p w14:paraId="760F20BA"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hideMark/>
          </w:tcPr>
          <w:p w14:paraId="3D67785B"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hideMark/>
          </w:tcPr>
          <w:p w14:paraId="45810D68"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hideMark/>
          </w:tcPr>
          <w:p w14:paraId="02EC1A2A"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hideMark/>
          </w:tcPr>
          <w:p w14:paraId="36B46665" w14:textId="77777777" w:rsidR="00BE3F34" w:rsidRPr="00A102C4" w:rsidRDefault="00BE3F34" w:rsidP="008D40EA">
            <w:pPr>
              <w:jc w:val="center"/>
              <w:rPr>
                <w:color w:val="000000"/>
                <w:sz w:val="20"/>
                <w:szCs w:val="20"/>
              </w:rPr>
            </w:pPr>
            <w:r w:rsidRPr="005F1A75">
              <w:rPr>
                <w:color w:val="000000"/>
                <w:sz w:val="20"/>
                <w:szCs w:val="20"/>
              </w:rPr>
              <w:t>0,000</w:t>
            </w:r>
          </w:p>
        </w:tc>
        <w:tc>
          <w:tcPr>
            <w:tcW w:w="407" w:type="pct"/>
            <w:shd w:val="clear" w:color="auto" w:fill="auto"/>
            <w:vAlign w:val="center"/>
            <w:hideMark/>
          </w:tcPr>
          <w:p w14:paraId="41C8FFD1" w14:textId="77777777" w:rsidR="00BE3F34" w:rsidRPr="00A102C4" w:rsidRDefault="00BE3F34" w:rsidP="008D40EA">
            <w:pPr>
              <w:jc w:val="center"/>
              <w:rPr>
                <w:color w:val="000000"/>
                <w:sz w:val="20"/>
                <w:szCs w:val="20"/>
              </w:rPr>
            </w:pPr>
            <w:r w:rsidRPr="005F1A75">
              <w:rPr>
                <w:color w:val="000000"/>
                <w:sz w:val="20"/>
                <w:szCs w:val="20"/>
              </w:rPr>
              <w:t>0,000</w:t>
            </w:r>
          </w:p>
        </w:tc>
      </w:tr>
      <w:tr w:rsidR="00BE3F34" w:rsidRPr="00A102C4" w14:paraId="5DD6EE0E" w14:textId="77777777" w:rsidTr="008D40EA">
        <w:trPr>
          <w:trHeight w:val="20"/>
        </w:trPr>
        <w:tc>
          <w:tcPr>
            <w:tcW w:w="403" w:type="pct"/>
            <w:vMerge/>
            <w:shd w:val="clear" w:color="auto" w:fill="auto"/>
            <w:vAlign w:val="center"/>
            <w:hideMark/>
          </w:tcPr>
          <w:p w14:paraId="57098B96" w14:textId="77777777" w:rsidR="00BE3F34" w:rsidRPr="00A102C4" w:rsidRDefault="00BE3F34" w:rsidP="008D40EA">
            <w:pPr>
              <w:rPr>
                <w:sz w:val="20"/>
                <w:szCs w:val="20"/>
              </w:rPr>
            </w:pPr>
          </w:p>
        </w:tc>
        <w:tc>
          <w:tcPr>
            <w:tcW w:w="966" w:type="pct"/>
            <w:shd w:val="clear" w:color="auto" w:fill="auto"/>
            <w:vAlign w:val="center"/>
            <w:hideMark/>
          </w:tcPr>
          <w:p w14:paraId="243CDFB2"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hideMark/>
          </w:tcPr>
          <w:p w14:paraId="4E5E8036"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1A697B93"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5BB675B7"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01CED9FB"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778D2641"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7D019508"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40BF49C5"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hideMark/>
          </w:tcPr>
          <w:p w14:paraId="057DD9C5" w14:textId="77777777" w:rsidR="00BE3F34" w:rsidRPr="00A102C4" w:rsidRDefault="00BE3F34" w:rsidP="008D40EA">
            <w:pPr>
              <w:jc w:val="center"/>
              <w:rPr>
                <w:color w:val="000000"/>
                <w:sz w:val="20"/>
                <w:szCs w:val="20"/>
              </w:rPr>
            </w:pPr>
            <w:r>
              <w:rPr>
                <w:color w:val="000000"/>
                <w:sz w:val="20"/>
                <w:szCs w:val="20"/>
              </w:rPr>
              <w:t>14,11</w:t>
            </w:r>
          </w:p>
        </w:tc>
        <w:tc>
          <w:tcPr>
            <w:tcW w:w="407" w:type="pct"/>
            <w:shd w:val="clear" w:color="auto" w:fill="auto"/>
            <w:vAlign w:val="center"/>
            <w:hideMark/>
          </w:tcPr>
          <w:p w14:paraId="48180DD1" w14:textId="77777777" w:rsidR="00BE3F34" w:rsidRPr="00A102C4" w:rsidRDefault="00BE3F34" w:rsidP="008D40EA">
            <w:pPr>
              <w:jc w:val="center"/>
              <w:rPr>
                <w:color w:val="000000"/>
                <w:sz w:val="20"/>
                <w:szCs w:val="20"/>
              </w:rPr>
            </w:pPr>
            <w:r>
              <w:rPr>
                <w:color w:val="000000"/>
                <w:sz w:val="20"/>
                <w:szCs w:val="20"/>
              </w:rPr>
              <w:t>14,11</w:t>
            </w:r>
          </w:p>
        </w:tc>
      </w:tr>
      <w:tr w:rsidR="00BE3F34" w:rsidRPr="00A102C4" w14:paraId="27AB6D42" w14:textId="77777777" w:rsidTr="008D40EA">
        <w:trPr>
          <w:trHeight w:val="20"/>
        </w:trPr>
        <w:tc>
          <w:tcPr>
            <w:tcW w:w="403" w:type="pct"/>
            <w:vMerge/>
            <w:shd w:val="clear" w:color="auto" w:fill="auto"/>
            <w:vAlign w:val="center"/>
            <w:hideMark/>
          </w:tcPr>
          <w:p w14:paraId="197774D7" w14:textId="77777777" w:rsidR="00BE3F34" w:rsidRPr="00A102C4" w:rsidRDefault="00BE3F34" w:rsidP="008D40EA">
            <w:pPr>
              <w:rPr>
                <w:sz w:val="20"/>
                <w:szCs w:val="20"/>
              </w:rPr>
            </w:pPr>
          </w:p>
        </w:tc>
        <w:tc>
          <w:tcPr>
            <w:tcW w:w="966" w:type="pct"/>
            <w:shd w:val="clear" w:color="auto" w:fill="auto"/>
            <w:vAlign w:val="center"/>
            <w:hideMark/>
          </w:tcPr>
          <w:p w14:paraId="16CA2936"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hideMark/>
          </w:tcPr>
          <w:p w14:paraId="649BAC92"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hideMark/>
          </w:tcPr>
          <w:p w14:paraId="43384078"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hideMark/>
          </w:tcPr>
          <w:p w14:paraId="600E16DB"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hideMark/>
          </w:tcPr>
          <w:p w14:paraId="178FB28B"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hideMark/>
          </w:tcPr>
          <w:p w14:paraId="7EC12FF2"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hideMark/>
          </w:tcPr>
          <w:p w14:paraId="5459529F"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hideMark/>
          </w:tcPr>
          <w:p w14:paraId="01C37369"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hideMark/>
          </w:tcPr>
          <w:p w14:paraId="422F27DC" w14:textId="77777777" w:rsidR="00BE3F34" w:rsidRPr="00A102C4" w:rsidRDefault="00BE3F34" w:rsidP="008D40EA">
            <w:pPr>
              <w:jc w:val="center"/>
              <w:rPr>
                <w:color w:val="000000"/>
                <w:sz w:val="20"/>
                <w:szCs w:val="20"/>
              </w:rPr>
            </w:pPr>
            <w:r>
              <w:rPr>
                <w:color w:val="000000"/>
                <w:sz w:val="20"/>
                <w:szCs w:val="20"/>
              </w:rPr>
              <w:t>0,01</w:t>
            </w:r>
          </w:p>
        </w:tc>
        <w:tc>
          <w:tcPr>
            <w:tcW w:w="407" w:type="pct"/>
            <w:shd w:val="clear" w:color="auto" w:fill="auto"/>
            <w:vAlign w:val="center"/>
            <w:hideMark/>
          </w:tcPr>
          <w:p w14:paraId="2618FCEA" w14:textId="77777777" w:rsidR="00BE3F34" w:rsidRPr="00A102C4" w:rsidRDefault="00BE3F34" w:rsidP="008D40EA">
            <w:pPr>
              <w:jc w:val="center"/>
              <w:rPr>
                <w:color w:val="000000"/>
                <w:sz w:val="20"/>
                <w:szCs w:val="20"/>
              </w:rPr>
            </w:pPr>
            <w:r>
              <w:rPr>
                <w:color w:val="000000"/>
                <w:sz w:val="20"/>
                <w:szCs w:val="20"/>
              </w:rPr>
              <w:t>0,01</w:t>
            </w:r>
          </w:p>
        </w:tc>
      </w:tr>
      <w:tr w:rsidR="00BE3F34" w:rsidRPr="00A102C4" w14:paraId="0C12FBF6" w14:textId="77777777" w:rsidTr="008D40EA">
        <w:trPr>
          <w:trHeight w:val="20"/>
        </w:trPr>
        <w:tc>
          <w:tcPr>
            <w:tcW w:w="403" w:type="pct"/>
            <w:vMerge w:val="restart"/>
            <w:shd w:val="clear" w:color="auto" w:fill="auto"/>
            <w:vAlign w:val="center"/>
          </w:tcPr>
          <w:p w14:paraId="768B450E" w14:textId="77777777" w:rsidR="00BE3F34" w:rsidRPr="00A102C4" w:rsidRDefault="00BE3F34" w:rsidP="008D40EA">
            <w:pPr>
              <w:jc w:val="center"/>
              <w:rPr>
                <w:sz w:val="20"/>
                <w:szCs w:val="20"/>
              </w:rPr>
            </w:pPr>
            <w:r>
              <w:rPr>
                <w:sz w:val="20"/>
                <w:szCs w:val="20"/>
              </w:rPr>
              <w:t>20</w:t>
            </w:r>
          </w:p>
        </w:tc>
        <w:tc>
          <w:tcPr>
            <w:tcW w:w="4597" w:type="pct"/>
            <w:gridSpan w:val="10"/>
            <w:shd w:val="clear" w:color="auto" w:fill="auto"/>
            <w:vAlign w:val="center"/>
          </w:tcPr>
          <w:p w14:paraId="57E5203F" w14:textId="77777777" w:rsidR="00BE3F34" w:rsidRPr="00A102C4" w:rsidRDefault="00BE3F34" w:rsidP="008D40EA">
            <w:pPr>
              <w:jc w:val="center"/>
              <w:rPr>
                <w:color w:val="000000"/>
                <w:sz w:val="20"/>
                <w:szCs w:val="20"/>
              </w:rPr>
            </w:pPr>
            <w:r w:rsidRPr="00A102C4">
              <w:rPr>
                <w:b/>
                <w:bCs/>
                <w:sz w:val="20"/>
                <w:szCs w:val="20"/>
              </w:rPr>
              <w:t>Котельная №20</w:t>
            </w:r>
          </w:p>
        </w:tc>
      </w:tr>
      <w:tr w:rsidR="008D40EA" w:rsidRPr="00A102C4" w14:paraId="1D8FA68E" w14:textId="77777777" w:rsidTr="008D40EA">
        <w:trPr>
          <w:trHeight w:val="20"/>
        </w:trPr>
        <w:tc>
          <w:tcPr>
            <w:tcW w:w="403" w:type="pct"/>
            <w:vMerge/>
            <w:shd w:val="clear" w:color="auto" w:fill="auto"/>
            <w:vAlign w:val="center"/>
          </w:tcPr>
          <w:p w14:paraId="4F58D57F" w14:textId="77777777" w:rsidR="008D40EA" w:rsidRPr="00A102C4" w:rsidRDefault="008D40EA" w:rsidP="008D40EA">
            <w:pPr>
              <w:rPr>
                <w:sz w:val="20"/>
                <w:szCs w:val="20"/>
              </w:rPr>
            </w:pPr>
          </w:p>
        </w:tc>
        <w:tc>
          <w:tcPr>
            <w:tcW w:w="966" w:type="pct"/>
            <w:shd w:val="clear" w:color="auto" w:fill="auto"/>
            <w:vAlign w:val="center"/>
          </w:tcPr>
          <w:p w14:paraId="1E034DC5" w14:textId="77777777" w:rsidR="008D40EA" w:rsidRPr="00A102C4" w:rsidRDefault="008D40EA" w:rsidP="008D40EA">
            <w:pPr>
              <w:rPr>
                <w:sz w:val="20"/>
                <w:szCs w:val="20"/>
              </w:rPr>
            </w:pPr>
            <w:r w:rsidRPr="00A102C4">
              <w:rPr>
                <w:sz w:val="20"/>
                <w:szCs w:val="20"/>
              </w:rPr>
              <w:t>Расход топлива в зимний период, т.у.т.</w:t>
            </w:r>
          </w:p>
        </w:tc>
        <w:tc>
          <w:tcPr>
            <w:tcW w:w="403" w:type="pct"/>
            <w:shd w:val="clear" w:color="auto" w:fill="auto"/>
            <w:vAlign w:val="center"/>
          </w:tcPr>
          <w:p w14:paraId="7FCB2FDE" w14:textId="77777777" w:rsidR="008D40EA" w:rsidRPr="00A102C4" w:rsidRDefault="008D40EA" w:rsidP="008D40EA">
            <w:pPr>
              <w:jc w:val="center"/>
              <w:rPr>
                <w:color w:val="000000"/>
                <w:sz w:val="20"/>
                <w:szCs w:val="20"/>
              </w:rPr>
            </w:pPr>
            <w:r w:rsidRPr="00A102C4">
              <w:rPr>
                <w:color w:val="000000"/>
                <w:sz w:val="20"/>
                <w:szCs w:val="20"/>
              </w:rPr>
              <w:t>228,84</w:t>
            </w:r>
          </w:p>
        </w:tc>
        <w:tc>
          <w:tcPr>
            <w:tcW w:w="403" w:type="pct"/>
            <w:shd w:val="clear" w:color="auto" w:fill="auto"/>
            <w:vAlign w:val="center"/>
          </w:tcPr>
          <w:p w14:paraId="30F8456B" w14:textId="77777777" w:rsidR="008D40EA" w:rsidRPr="00A102C4" w:rsidRDefault="008D40EA" w:rsidP="008D40EA">
            <w:pPr>
              <w:jc w:val="center"/>
              <w:rPr>
                <w:color w:val="000000"/>
                <w:sz w:val="20"/>
                <w:szCs w:val="20"/>
              </w:rPr>
            </w:pPr>
            <w:r w:rsidRPr="00A102C4">
              <w:rPr>
                <w:color w:val="000000"/>
                <w:sz w:val="20"/>
                <w:szCs w:val="20"/>
              </w:rPr>
              <w:t>228,84</w:t>
            </w:r>
          </w:p>
        </w:tc>
        <w:tc>
          <w:tcPr>
            <w:tcW w:w="403" w:type="pct"/>
            <w:shd w:val="clear" w:color="auto" w:fill="auto"/>
            <w:vAlign w:val="center"/>
          </w:tcPr>
          <w:p w14:paraId="3F8BF7C2" w14:textId="5CFDB115" w:rsidR="008D40EA" w:rsidRPr="00A102C4" w:rsidRDefault="008D40EA" w:rsidP="008D40EA">
            <w:pPr>
              <w:jc w:val="center"/>
              <w:rPr>
                <w:color w:val="000000"/>
                <w:sz w:val="20"/>
                <w:szCs w:val="20"/>
              </w:rPr>
            </w:pPr>
            <w:r w:rsidRPr="00A102C4">
              <w:rPr>
                <w:color w:val="000000"/>
                <w:sz w:val="20"/>
                <w:szCs w:val="20"/>
              </w:rPr>
              <w:t>228,84</w:t>
            </w:r>
          </w:p>
        </w:tc>
        <w:tc>
          <w:tcPr>
            <w:tcW w:w="403" w:type="pct"/>
            <w:shd w:val="clear" w:color="auto" w:fill="auto"/>
            <w:vAlign w:val="center"/>
          </w:tcPr>
          <w:p w14:paraId="77AC97CD" w14:textId="319EFB7C" w:rsidR="008D40EA" w:rsidRPr="00A102C4" w:rsidRDefault="008D40EA" w:rsidP="008D40EA">
            <w:pPr>
              <w:jc w:val="center"/>
              <w:rPr>
                <w:color w:val="000000"/>
                <w:sz w:val="20"/>
                <w:szCs w:val="20"/>
              </w:rPr>
            </w:pPr>
            <w:r w:rsidRPr="00A102C4">
              <w:rPr>
                <w:color w:val="000000"/>
                <w:sz w:val="20"/>
                <w:szCs w:val="20"/>
              </w:rPr>
              <w:t>228,84</w:t>
            </w:r>
          </w:p>
        </w:tc>
        <w:tc>
          <w:tcPr>
            <w:tcW w:w="403" w:type="pct"/>
            <w:shd w:val="clear" w:color="auto" w:fill="auto"/>
            <w:vAlign w:val="center"/>
          </w:tcPr>
          <w:p w14:paraId="33489ADF" w14:textId="3C6E92B8" w:rsidR="008D40EA" w:rsidRPr="00A102C4" w:rsidRDefault="008D40EA" w:rsidP="008D40EA">
            <w:pPr>
              <w:jc w:val="center"/>
              <w:rPr>
                <w:color w:val="000000"/>
                <w:sz w:val="20"/>
                <w:szCs w:val="20"/>
              </w:rPr>
            </w:pPr>
            <w:r w:rsidRPr="00A102C4">
              <w:rPr>
                <w:color w:val="000000"/>
                <w:sz w:val="20"/>
                <w:szCs w:val="20"/>
              </w:rPr>
              <w:t>228,84</w:t>
            </w:r>
          </w:p>
        </w:tc>
        <w:tc>
          <w:tcPr>
            <w:tcW w:w="403" w:type="pct"/>
            <w:shd w:val="clear" w:color="auto" w:fill="auto"/>
            <w:vAlign w:val="center"/>
          </w:tcPr>
          <w:p w14:paraId="036A192F" w14:textId="78D287C4" w:rsidR="008D40EA" w:rsidRPr="00A102C4" w:rsidRDefault="008D40EA" w:rsidP="008D40EA">
            <w:pPr>
              <w:jc w:val="center"/>
              <w:rPr>
                <w:color w:val="000000"/>
                <w:sz w:val="20"/>
                <w:szCs w:val="20"/>
              </w:rPr>
            </w:pPr>
            <w:r w:rsidRPr="00A102C4">
              <w:rPr>
                <w:color w:val="000000"/>
                <w:sz w:val="20"/>
                <w:szCs w:val="20"/>
              </w:rPr>
              <w:t>228,84</w:t>
            </w:r>
          </w:p>
        </w:tc>
        <w:tc>
          <w:tcPr>
            <w:tcW w:w="403" w:type="pct"/>
            <w:shd w:val="clear" w:color="auto" w:fill="auto"/>
            <w:vAlign w:val="center"/>
          </w:tcPr>
          <w:p w14:paraId="1854CE15" w14:textId="465A6BA6" w:rsidR="008D40EA" w:rsidRPr="00A102C4" w:rsidRDefault="008D40EA" w:rsidP="008D40EA">
            <w:pPr>
              <w:jc w:val="center"/>
              <w:rPr>
                <w:color w:val="000000"/>
                <w:sz w:val="20"/>
                <w:szCs w:val="20"/>
              </w:rPr>
            </w:pPr>
            <w:r w:rsidRPr="00A102C4">
              <w:rPr>
                <w:color w:val="000000"/>
                <w:sz w:val="20"/>
                <w:szCs w:val="20"/>
              </w:rPr>
              <w:t>228,84</w:t>
            </w:r>
          </w:p>
        </w:tc>
        <w:tc>
          <w:tcPr>
            <w:tcW w:w="403" w:type="pct"/>
            <w:shd w:val="clear" w:color="auto" w:fill="auto"/>
            <w:vAlign w:val="center"/>
          </w:tcPr>
          <w:p w14:paraId="0872C357" w14:textId="63F596E5" w:rsidR="008D40EA" w:rsidRPr="00A102C4" w:rsidRDefault="008D40EA" w:rsidP="008D40EA">
            <w:pPr>
              <w:jc w:val="center"/>
              <w:rPr>
                <w:color w:val="000000"/>
                <w:sz w:val="20"/>
                <w:szCs w:val="20"/>
              </w:rPr>
            </w:pPr>
            <w:r w:rsidRPr="00A102C4">
              <w:rPr>
                <w:color w:val="000000"/>
                <w:sz w:val="20"/>
                <w:szCs w:val="20"/>
              </w:rPr>
              <w:t>228,84</w:t>
            </w:r>
          </w:p>
        </w:tc>
        <w:tc>
          <w:tcPr>
            <w:tcW w:w="407" w:type="pct"/>
            <w:shd w:val="clear" w:color="auto" w:fill="auto"/>
            <w:vAlign w:val="center"/>
          </w:tcPr>
          <w:p w14:paraId="35BC8D90" w14:textId="31F50D36" w:rsidR="008D40EA" w:rsidRPr="00A102C4" w:rsidRDefault="008D40EA" w:rsidP="008D40EA">
            <w:pPr>
              <w:jc w:val="center"/>
              <w:rPr>
                <w:color w:val="000000"/>
                <w:sz w:val="20"/>
                <w:szCs w:val="20"/>
              </w:rPr>
            </w:pPr>
            <w:r w:rsidRPr="00A102C4">
              <w:rPr>
                <w:color w:val="000000"/>
                <w:sz w:val="20"/>
                <w:szCs w:val="20"/>
              </w:rPr>
              <w:t>228,84</w:t>
            </w:r>
          </w:p>
        </w:tc>
      </w:tr>
      <w:tr w:rsidR="008D40EA" w:rsidRPr="00A102C4" w14:paraId="08796723" w14:textId="77777777" w:rsidTr="008D40EA">
        <w:trPr>
          <w:trHeight w:val="20"/>
        </w:trPr>
        <w:tc>
          <w:tcPr>
            <w:tcW w:w="403" w:type="pct"/>
            <w:vMerge/>
            <w:shd w:val="clear" w:color="auto" w:fill="auto"/>
            <w:vAlign w:val="center"/>
          </w:tcPr>
          <w:p w14:paraId="2AF555E0" w14:textId="77777777" w:rsidR="008D40EA" w:rsidRPr="00A102C4" w:rsidRDefault="008D40EA" w:rsidP="008D40EA">
            <w:pPr>
              <w:rPr>
                <w:sz w:val="20"/>
                <w:szCs w:val="20"/>
              </w:rPr>
            </w:pPr>
          </w:p>
        </w:tc>
        <w:tc>
          <w:tcPr>
            <w:tcW w:w="966" w:type="pct"/>
            <w:shd w:val="clear" w:color="auto" w:fill="auto"/>
            <w:vAlign w:val="center"/>
          </w:tcPr>
          <w:p w14:paraId="20EC465F" w14:textId="77777777" w:rsidR="008D40EA" w:rsidRPr="00A102C4" w:rsidRDefault="008D40EA" w:rsidP="008D40EA">
            <w:pPr>
              <w:rPr>
                <w:sz w:val="20"/>
                <w:szCs w:val="20"/>
              </w:rPr>
            </w:pPr>
            <w:r w:rsidRPr="00A102C4">
              <w:rPr>
                <w:sz w:val="20"/>
                <w:szCs w:val="20"/>
              </w:rPr>
              <w:t>Расход топлива в летний период, т.у.т.</w:t>
            </w:r>
          </w:p>
        </w:tc>
        <w:tc>
          <w:tcPr>
            <w:tcW w:w="403" w:type="pct"/>
            <w:shd w:val="clear" w:color="auto" w:fill="auto"/>
            <w:vAlign w:val="center"/>
          </w:tcPr>
          <w:p w14:paraId="235475BE" w14:textId="77777777" w:rsidR="008D40EA" w:rsidRPr="00A102C4" w:rsidRDefault="008D40EA" w:rsidP="008D40EA">
            <w:pPr>
              <w:jc w:val="center"/>
              <w:rPr>
                <w:color w:val="000000"/>
                <w:sz w:val="20"/>
                <w:szCs w:val="20"/>
              </w:rPr>
            </w:pPr>
            <w:r w:rsidRPr="00A102C4">
              <w:rPr>
                <w:color w:val="000000"/>
                <w:sz w:val="20"/>
                <w:szCs w:val="20"/>
              </w:rPr>
              <w:t>22,25</w:t>
            </w:r>
          </w:p>
        </w:tc>
        <w:tc>
          <w:tcPr>
            <w:tcW w:w="403" w:type="pct"/>
            <w:shd w:val="clear" w:color="auto" w:fill="auto"/>
            <w:vAlign w:val="center"/>
          </w:tcPr>
          <w:p w14:paraId="7A35BB95" w14:textId="77777777" w:rsidR="008D40EA" w:rsidRPr="00A102C4" w:rsidRDefault="008D40EA" w:rsidP="008D40EA">
            <w:pPr>
              <w:jc w:val="center"/>
              <w:rPr>
                <w:color w:val="000000"/>
                <w:sz w:val="20"/>
                <w:szCs w:val="20"/>
              </w:rPr>
            </w:pPr>
            <w:r w:rsidRPr="00A102C4">
              <w:rPr>
                <w:color w:val="000000"/>
                <w:sz w:val="20"/>
                <w:szCs w:val="20"/>
              </w:rPr>
              <w:t>22,25</w:t>
            </w:r>
          </w:p>
        </w:tc>
        <w:tc>
          <w:tcPr>
            <w:tcW w:w="403" w:type="pct"/>
            <w:shd w:val="clear" w:color="auto" w:fill="auto"/>
            <w:vAlign w:val="center"/>
          </w:tcPr>
          <w:p w14:paraId="7A6A40DB" w14:textId="39D661B9" w:rsidR="008D40EA" w:rsidRPr="00A102C4" w:rsidRDefault="008D40EA" w:rsidP="008D40EA">
            <w:pPr>
              <w:jc w:val="center"/>
              <w:rPr>
                <w:color w:val="000000"/>
                <w:sz w:val="20"/>
                <w:szCs w:val="20"/>
              </w:rPr>
            </w:pPr>
            <w:r w:rsidRPr="00A102C4">
              <w:rPr>
                <w:color w:val="000000"/>
                <w:sz w:val="20"/>
                <w:szCs w:val="20"/>
              </w:rPr>
              <w:t>22,25</w:t>
            </w:r>
          </w:p>
        </w:tc>
        <w:tc>
          <w:tcPr>
            <w:tcW w:w="403" w:type="pct"/>
            <w:shd w:val="clear" w:color="auto" w:fill="auto"/>
            <w:vAlign w:val="center"/>
          </w:tcPr>
          <w:p w14:paraId="594709F8" w14:textId="0D5664FB" w:rsidR="008D40EA" w:rsidRPr="00A102C4" w:rsidRDefault="008D40EA" w:rsidP="008D40EA">
            <w:pPr>
              <w:jc w:val="center"/>
              <w:rPr>
                <w:color w:val="000000"/>
                <w:sz w:val="20"/>
                <w:szCs w:val="20"/>
              </w:rPr>
            </w:pPr>
            <w:r w:rsidRPr="00A102C4">
              <w:rPr>
                <w:color w:val="000000"/>
                <w:sz w:val="20"/>
                <w:szCs w:val="20"/>
              </w:rPr>
              <w:t>22,25</w:t>
            </w:r>
          </w:p>
        </w:tc>
        <w:tc>
          <w:tcPr>
            <w:tcW w:w="403" w:type="pct"/>
            <w:shd w:val="clear" w:color="auto" w:fill="auto"/>
            <w:vAlign w:val="center"/>
          </w:tcPr>
          <w:p w14:paraId="1556450A" w14:textId="43CC14FB" w:rsidR="008D40EA" w:rsidRPr="00A102C4" w:rsidRDefault="008D40EA" w:rsidP="008D40EA">
            <w:pPr>
              <w:jc w:val="center"/>
              <w:rPr>
                <w:color w:val="000000"/>
                <w:sz w:val="20"/>
                <w:szCs w:val="20"/>
              </w:rPr>
            </w:pPr>
            <w:r w:rsidRPr="00A102C4">
              <w:rPr>
                <w:color w:val="000000"/>
                <w:sz w:val="20"/>
                <w:szCs w:val="20"/>
              </w:rPr>
              <w:t>22,25</w:t>
            </w:r>
          </w:p>
        </w:tc>
        <w:tc>
          <w:tcPr>
            <w:tcW w:w="403" w:type="pct"/>
            <w:shd w:val="clear" w:color="auto" w:fill="auto"/>
            <w:vAlign w:val="center"/>
          </w:tcPr>
          <w:p w14:paraId="29A35139" w14:textId="4D90B564" w:rsidR="008D40EA" w:rsidRPr="00A102C4" w:rsidRDefault="008D40EA" w:rsidP="008D40EA">
            <w:pPr>
              <w:jc w:val="center"/>
              <w:rPr>
                <w:color w:val="000000"/>
                <w:sz w:val="20"/>
                <w:szCs w:val="20"/>
              </w:rPr>
            </w:pPr>
            <w:r w:rsidRPr="00A102C4">
              <w:rPr>
                <w:color w:val="000000"/>
                <w:sz w:val="20"/>
                <w:szCs w:val="20"/>
              </w:rPr>
              <w:t>22,25</w:t>
            </w:r>
          </w:p>
        </w:tc>
        <w:tc>
          <w:tcPr>
            <w:tcW w:w="403" w:type="pct"/>
            <w:shd w:val="clear" w:color="auto" w:fill="auto"/>
            <w:vAlign w:val="center"/>
          </w:tcPr>
          <w:p w14:paraId="796FC135" w14:textId="36AC89D2" w:rsidR="008D40EA" w:rsidRPr="00A102C4" w:rsidRDefault="008D40EA" w:rsidP="008D40EA">
            <w:pPr>
              <w:jc w:val="center"/>
              <w:rPr>
                <w:color w:val="000000"/>
                <w:sz w:val="20"/>
                <w:szCs w:val="20"/>
              </w:rPr>
            </w:pPr>
            <w:r w:rsidRPr="00A102C4">
              <w:rPr>
                <w:color w:val="000000"/>
                <w:sz w:val="20"/>
                <w:szCs w:val="20"/>
              </w:rPr>
              <w:t>22,25</w:t>
            </w:r>
          </w:p>
        </w:tc>
        <w:tc>
          <w:tcPr>
            <w:tcW w:w="403" w:type="pct"/>
            <w:shd w:val="clear" w:color="auto" w:fill="auto"/>
            <w:vAlign w:val="center"/>
          </w:tcPr>
          <w:p w14:paraId="4F5415B9" w14:textId="141F3CB9" w:rsidR="008D40EA" w:rsidRPr="00A102C4" w:rsidRDefault="008D40EA" w:rsidP="008D40EA">
            <w:pPr>
              <w:jc w:val="center"/>
              <w:rPr>
                <w:color w:val="000000"/>
                <w:sz w:val="20"/>
                <w:szCs w:val="20"/>
              </w:rPr>
            </w:pPr>
            <w:r w:rsidRPr="00A102C4">
              <w:rPr>
                <w:color w:val="000000"/>
                <w:sz w:val="20"/>
                <w:szCs w:val="20"/>
              </w:rPr>
              <w:t>22,25</w:t>
            </w:r>
          </w:p>
        </w:tc>
        <w:tc>
          <w:tcPr>
            <w:tcW w:w="407" w:type="pct"/>
            <w:shd w:val="clear" w:color="auto" w:fill="auto"/>
            <w:vAlign w:val="center"/>
          </w:tcPr>
          <w:p w14:paraId="67D243A1" w14:textId="62B150FF" w:rsidR="008D40EA" w:rsidRPr="00A102C4" w:rsidRDefault="008D40EA" w:rsidP="008D40EA">
            <w:pPr>
              <w:jc w:val="center"/>
              <w:rPr>
                <w:color w:val="000000"/>
                <w:sz w:val="20"/>
                <w:szCs w:val="20"/>
              </w:rPr>
            </w:pPr>
            <w:r w:rsidRPr="00A102C4">
              <w:rPr>
                <w:color w:val="000000"/>
                <w:sz w:val="20"/>
                <w:szCs w:val="20"/>
              </w:rPr>
              <w:t>22,25</w:t>
            </w:r>
          </w:p>
        </w:tc>
      </w:tr>
      <w:tr w:rsidR="008D40EA" w:rsidRPr="00A102C4" w14:paraId="14F31A52" w14:textId="77777777" w:rsidTr="008D40EA">
        <w:trPr>
          <w:trHeight w:val="20"/>
        </w:trPr>
        <w:tc>
          <w:tcPr>
            <w:tcW w:w="403" w:type="pct"/>
            <w:vMerge/>
            <w:shd w:val="clear" w:color="auto" w:fill="auto"/>
            <w:vAlign w:val="center"/>
          </w:tcPr>
          <w:p w14:paraId="34764F8E" w14:textId="77777777" w:rsidR="008D40EA" w:rsidRPr="00A102C4" w:rsidRDefault="008D40EA" w:rsidP="008D40EA">
            <w:pPr>
              <w:rPr>
                <w:sz w:val="20"/>
                <w:szCs w:val="20"/>
              </w:rPr>
            </w:pPr>
          </w:p>
        </w:tc>
        <w:tc>
          <w:tcPr>
            <w:tcW w:w="966" w:type="pct"/>
            <w:shd w:val="clear" w:color="auto" w:fill="auto"/>
            <w:vAlign w:val="center"/>
          </w:tcPr>
          <w:p w14:paraId="39D6CA03" w14:textId="77777777" w:rsidR="008D40EA" w:rsidRPr="00A102C4" w:rsidRDefault="008D40EA"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tcPr>
          <w:p w14:paraId="00109D40" w14:textId="77777777" w:rsidR="008D40EA" w:rsidRPr="00A102C4" w:rsidRDefault="008D40EA"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186D50A8" w14:textId="77777777" w:rsidR="008D40EA" w:rsidRPr="00A102C4" w:rsidRDefault="008D40EA"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34BBFD8C" w14:textId="53A79A07" w:rsidR="008D40EA" w:rsidRPr="00A102C4" w:rsidRDefault="008D40EA"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2AFAB40E" w14:textId="51C6AB90" w:rsidR="008D40EA" w:rsidRPr="00A102C4" w:rsidRDefault="008D40EA"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6EDA3654" w14:textId="5FFEDE17" w:rsidR="008D40EA" w:rsidRPr="00A102C4" w:rsidRDefault="008D40EA"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44632C07" w14:textId="07ABC9EF" w:rsidR="008D40EA" w:rsidRPr="00A102C4" w:rsidRDefault="008D40EA"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2B9CD798" w14:textId="1ADB2A4A" w:rsidR="008D40EA" w:rsidRPr="00A102C4" w:rsidRDefault="008D40EA"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3B07ADE6" w14:textId="36498627" w:rsidR="008D40EA" w:rsidRPr="00A102C4" w:rsidRDefault="008D40EA" w:rsidP="008D40EA">
            <w:pPr>
              <w:jc w:val="center"/>
              <w:rPr>
                <w:color w:val="000000"/>
                <w:sz w:val="20"/>
                <w:szCs w:val="20"/>
              </w:rPr>
            </w:pPr>
            <w:r w:rsidRPr="005F1A75">
              <w:rPr>
                <w:color w:val="000000"/>
                <w:sz w:val="20"/>
                <w:szCs w:val="20"/>
              </w:rPr>
              <w:t>0,000</w:t>
            </w:r>
          </w:p>
        </w:tc>
        <w:tc>
          <w:tcPr>
            <w:tcW w:w="407" w:type="pct"/>
            <w:shd w:val="clear" w:color="auto" w:fill="auto"/>
            <w:vAlign w:val="center"/>
          </w:tcPr>
          <w:p w14:paraId="30A71591" w14:textId="27F4873E" w:rsidR="008D40EA" w:rsidRPr="00A102C4" w:rsidRDefault="008D40EA" w:rsidP="008D40EA">
            <w:pPr>
              <w:jc w:val="center"/>
              <w:rPr>
                <w:color w:val="000000"/>
                <w:sz w:val="20"/>
                <w:szCs w:val="20"/>
              </w:rPr>
            </w:pPr>
            <w:r w:rsidRPr="005F1A75">
              <w:rPr>
                <w:color w:val="000000"/>
                <w:sz w:val="20"/>
                <w:szCs w:val="20"/>
              </w:rPr>
              <w:t>0,000</w:t>
            </w:r>
          </w:p>
        </w:tc>
      </w:tr>
      <w:tr w:rsidR="008D40EA" w:rsidRPr="00A102C4" w14:paraId="4951B224" w14:textId="77777777" w:rsidTr="008D40EA">
        <w:trPr>
          <w:trHeight w:val="20"/>
        </w:trPr>
        <w:tc>
          <w:tcPr>
            <w:tcW w:w="403" w:type="pct"/>
            <w:vMerge/>
            <w:shd w:val="clear" w:color="auto" w:fill="auto"/>
            <w:vAlign w:val="center"/>
          </w:tcPr>
          <w:p w14:paraId="4D456992" w14:textId="77777777" w:rsidR="008D40EA" w:rsidRPr="00A102C4" w:rsidRDefault="008D40EA" w:rsidP="008D40EA">
            <w:pPr>
              <w:rPr>
                <w:sz w:val="20"/>
                <w:szCs w:val="20"/>
              </w:rPr>
            </w:pPr>
          </w:p>
        </w:tc>
        <w:tc>
          <w:tcPr>
            <w:tcW w:w="966" w:type="pct"/>
            <w:shd w:val="clear" w:color="auto" w:fill="auto"/>
            <w:vAlign w:val="center"/>
          </w:tcPr>
          <w:p w14:paraId="7AEFDF33" w14:textId="77777777" w:rsidR="008D40EA" w:rsidRPr="00A102C4" w:rsidRDefault="008D40EA" w:rsidP="008D40EA">
            <w:pPr>
              <w:rPr>
                <w:sz w:val="20"/>
                <w:szCs w:val="20"/>
              </w:rPr>
            </w:pPr>
            <w:r w:rsidRPr="00A102C4">
              <w:rPr>
                <w:sz w:val="20"/>
                <w:szCs w:val="20"/>
              </w:rPr>
              <w:t>Расход топлива за год, т.у.т.</w:t>
            </w:r>
          </w:p>
        </w:tc>
        <w:tc>
          <w:tcPr>
            <w:tcW w:w="403" w:type="pct"/>
            <w:shd w:val="clear" w:color="auto" w:fill="auto"/>
            <w:vAlign w:val="center"/>
          </w:tcPr>
          <w:p w14:paraId="5F52AD93" w14:textId="77777777" w:rsidR="008D40EA" w:rsidRPr="00A102C4" w:rsidRDefault="008D40EA" w:rsidP="008D40EA">
            <w:pPr>
              <w:jc w:val="center"/>
              <w:rPr>
                <w:color w:val="000000"/>
                <w:sz w:val="20"/>
                <w:szCs w:val="20"/>
              </w:rPr>
            </w:pPr>
            <w:r w:rsidRPr="00A102C4">
              <w:rPr>
                <w:color w:val="000000"/>
                <w:sz w:val="20"/>
                <w:szCs w:val="20"/>
              </w:rPr>
              <w:t>251,09</w:t>
            </w:r>
          </w:p>
        </w:tc>
        <w:tc>
          <w:tcPr>
            <w:tcW w:w="403" w:type="pct"/>
            <w:shd w:val="clear" w:color="auto" w:fill="auto"/>
            <w:vAlign w:val="center"/>
          </w:tcPr>
          <w:p w14:paraId="01D9B899" w14:textId="77777777" w:rsidR="008D40EA" w:rsidRPr="00A102C4" w:rsidRDefault="008D40EA" w:rsidP="008D40EA">
            <w:pPr>
              <w:jc w:val="center"/>
              <w:rPr>
                <w:color w:val="000000"/>
                <w:sz w:val="20"/>
                <w:szCs w:val="20"/>
              </w:rPr>
            </w:pPr>
            <w:r w:rsidRPr="00A102C4">
              <w:rPr>
                <w:color w:val="000000"/>
                <w:sz w:val="20"/>
                <w:szCs w:val="20"/>
              </w:rPr>
              <w:t>251,09</w:t>
            </w:r>
          </w:p>
        </w:tc>
        <w:tc>
          <w:tcPr>
            <w:tcW w:w="403" w:type="pct"/>
            <w:shd w:val="clear" w:color="auto" w:fill="auto"/>
            <w:vAlign w:val="center"/>
          </w:tcPr>
          <w:p w14:paraId="188B710B" w14:textId="0C993B03" w:rsidR="008D40EA" w:rsidRPr="00A102C4" w:rsidRDefault="008D40EA" w:rsidP="008D40EA">
            <w:pPr>
              <w:jc w:val="center"/>
              <w:rPr>
                <w:color w:val="000000"/>
                <w:sz w:val="20"/>
                <w:szCs w:val="20"/>
              </w:rPr>
            </w:pPr>
            <w:r w:rsidRPr="00A102C4">
              <w:rPr>
                <w:color w:val="000000"/>
                <w:sz w:val="20"/>
                <w:szCs w:val="20"/>
              </w:rPr>
              <w:t>251,09</w:t>
            </w:r>
          </w:p>
        </w:tc>
        <w:tc>
          <w:tcPr>
            <w:tcW w:w="403" w:type="pct"/>
            <w:shd w:val="clear" w:color="auto" w:fill="auto"/>
            <w:vAlign w:val="center"/>
          </w:tcPr>
          <w:p w14:paraId="387C73F6" w14:textId="6BDBF3D0" w:rsidR="008D40EA" w:rsidRPr="00A102C4" w:rsidRDefault="008D40EA" w:rsidP="008D40EA">
            <w:pPr>
              <w:jc w:val="center"/>
              <w:rPr>
                <w:color w:val="000000"/>
                <w:sz w:val="20"/>
                <w:szCs w:val="20"/>
              </w:rPr>
            </w:pPr>
            <w:r w:rsidRPr="00A102C4">
              <w:rPr>
                <w:color w:val="000000"/>
                <w:sz w:val="20"/>
                <w:szCs w:val="20"/>
              </w:rPr>
              <w:t>251,09</w:t>
            </w:r>
          </w:p>
        </w:tc>
        <w:tc>
          <w:tcPr>
            <w:tcW w:w="403" w:type="pct"/>
            <w:shd w:val="clear" w:color="auto" w:fill="auto"/>
            <w:vAlign w:val="center"/>
          </w:tcPr>
          <w:p w14:paraId="1979815B" w14:textId="7E4B8F83" w:rsidR="008D40EA" w:rsidRPr="00A102C4" w:rsidRDefault="008D40EA" w:rsidP="008D40EA">
            <w:pPr>
              <w:jc w:val="center"/>
              <w:rPr>
                <w:color w:val="000000"/>
                <w:sz w:val="20"/>
                <w:szCs w:val="20"/>
              </w:rPr>
            </w:pPr>
            <w:r w:rsidRPr="00A102C4">
              <w:rPr>
                <w:color w:val="000000"/>
                <w:sz w:val="20"/>
                <w:szCs w:val="20"/>
              </w:rPr>
              <w:t>251,09</w:t>
            </w:r>
          </w:p>
        </w:tc>
        <w:tc>
          <w:tcPr>
            <w:tcW w:w="403" w:type="pct"/>
            <w:shd w:val="clear" w:color="auto" w:fill="auto"/>
            <w:vAlign w:val="center"/>
          </w:tcPr>
          <w:p w14:paraId="6564437E" w14:textId="72C90AEF" w:rsidR="008D40EA" w:rsidRPr="00A102C4" w:rsidRDefault="008D40EA" w:rsidP="008D40EA">
            <w:pPr>
              <w:jc w:val="center"/>
              <w:rPr>
                <w:color w:val="000000"/>
                <w:sz w:val="20"/>
                <w:szCs w:val="20"/>
              </w:rPr>
            </w:pPr>
            <w:r w:rsidRPr="00A102C4">
              <w:rPr>
                <w:color w:val="000000"/>
                <w:sz w:val="20"/>
                <w:szCs w:val="20"/>
              </w:rPr>
              <w:t>251,09</w:t>
            </w:r>
          </w:p>
        </w:tc>
        <w:tc>
          <w:tcPr>
            <w:tcW w:w="403" w:type="pct"/>
            <w:shd w:val="clear" w:color="auto" w:fill="auto"/>
            <w:vAlign w:val="center"/>
          </w:tcPr>
          <w:p w14:paraId="527E24E5" w14:textId="187063F6" w:rsidR="008D40EA" w:rsidRPr="00A102C4" w:rsidRDefault="008D40EA" w:rsidP="008D40EA">
            <w:pPr>
              <w:jc w:val="center"/>
              <w:rPr>
                <w:color w:val="000000"/>
                <w:sz w:val="20"/>
                <w:szCs w:val="20"/>
              </w:rPr>
            </w:pPr>
            <w:r w:rsidRPr="00A102C4">
              <w:rPr>
                <w:color w:val="000000"/>
                <w:sz w:val="20"/>
                <w:szCs w:val="20"/>
              </w:rPr>
              <w:t>251,09</w:t>
            </w:r>
          </w:p>
        </w:tc>
        <w:tc>
          <w:tcPr>
            <w:tcW w:w="403" w:type="pct"/>
            <w:shd w:val="clear" w:color="auto" w:fill="auto"/>
            <w:vAlign w:val="center"/>
          </w:tcPr>
          <w:p w14:paraId="4C5A4327" w14:textId="616132EB" w:rsidR="008D40EA" w:rsidRPr="00A102C4" w:rsidRDefault="008D40EA" w:rsidP="008D40EA">
            <w:pPr>
              <w:jc w:val="center"/>
              <w:rPr>
                <w:color w:val="000000"/>
                <w:sz w:val="20"/>
                <w:szCs w:val="20"/>
              </w:rPr>
            </w:pPr>
            <w:r w:rsidRPr="00A102C4">
              <w:rPr>
                <w:color w:val="000000"/>
                <w:sz w:val="20"/>
                <w:szCs w:val="20"/>
              </w:rPr>
              <w:t>251,09</w:t>
            </w:r>
          </w:p>
        </w:tc>
        <w:tc>
          <w:tcPr>
            <w:tcW w:w="407" w:type="pct"/>
            <w:shd w:val="clear" w:color="auto" w:fill="auto"/>
            <w:vAlign w:val="center"/>
          </w:tcPr>
          <w:p w14:paraId="3DCF0077" w14:textId="57C59B62" w:rsidR="008D40EA" w:rsidRPr="00A102C4" w:rsidRDefault="008D40EA" w:rsidP="008D40EA">
            <w:pPr>
              <w:jc w:val="center"/>
              <w:rPr>
                <w:color w:val="000000"/>
                <w:sz w:val="20"/>
                <w:szCs w:val="20"/>
              </w:rPr>
            </w:pPr>
            <w:r w:rsidRPr="00A102C4">
              <w:rPr>
                <w:color w:val="000000"/>
                <w:sz w:val="20"/>
                <w:szCs w:val="20"/>
              </w:rPr>
              <w:t>251,09</w:t>
            </w:r>
          </w:p>
        </w:tc>
      </w:tr>
      <w:tr w:rsidR="008D40EA" w:rsidRPr="00A102C4" w14:paraId="7B4158D1" w14:textId="77777777" w:rsidTr="008D40EA">
        <w:trPr>
          <w:trHeight w:val="20"/>
        </w:trPr>
        <w:tc>
          <w:tcPr>
            <w:tcW w:w="403" w:type="pct"/>
            <w:vMerge/>
            <w:shd w:val="clear" w:color="auto" w:fill="auto"/>
            <w:vAlign w:val="center"/>
          </w:tcPr>
          <w:p w14:paraId="5E2BF1E8" w14:textId="77777777" w:rsidR="008D40EA" w:rsidRPr="00A102C4" w:rsidRDefault="008D40EA" w:rsidP="008D40EA">
            <w:pPr>
              <w:rPr>
                <w:sz w:val="20"/>
                <w:szCs w:val="20"/>
              </w:rPr>
            </w:pPr>
          </w:p>
        </w:tc>
        <w:tc>
          <w:tcPr>
            <w:tcW w:w="966" w:type="pct"/>
            <w:shd w:val="clear" w:color="auto" w:fill="auto"/>
            <w:vAlign w:val="center"/>
          </w:tcPr>
          <w:p w14:paraId="56EC4186" w14:textId="77777777" w:rsidR="008D40EA" w:rsidRPr="00A102C4" w:rsidRDefault="008D40EA"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tcPr>
          <w:p w14:paraId="409A8F44" w14:textId="77777777" w:rsidR="008D40EA" w:rsidRPr="00A102C4" w:rsidRDefault="008D40EA" w:rsidP="008D40EA">
            <w:pPr>
              <w:jc w:val="center"/>
              <w:rPr>
                <w:color w:val="000000"/>
                <w:sz w:val="20"/>
                <w:szCs w:val="20"/>
              </w:rPr>
            </w:pPr>
            <w:r w:rsidRPr="00A102C4">
              <w:rPr>
                <w:color w:val="000000"/>
                <w:sz w:val="20"/>
                <w:szCs w:val="20"/>
              </w:rPr>
              <w:t>0,10</w:t>
            </w:r>
          </w:p>
        </w:tc>
        <w:tc>
          <w:tcPr>
            <w:tcW w:w="403" w:type="pct"/>
            <w:shd w:val="clear" w:color="auto" w:fill="auto"/>
            <w:vAlign w:val="center"/>
          </w:tcPr>
          <w:p w14:paraId="0476F887" w14:textId="77777777" w:rsidR="008D40EA" w:rsidRPr="00A102C4" w:rsidRDefault="008D40EA" w:rsidP="008D40EA">
            <w:pPr>
              <w:jc w:val="center"/>
              <w:rPr>
                <w:color w:val="000000"/>
                <w:sz w:val="20"/>
                <w:szCs w:val="20"/>
              </w:rPr>
            </w:pPr>
            <w:r w:rsidRPr="00A102C4">
              <w:rPr>
                <w:color w:val="000000"/>
                <w:sz w:val="20"/>
                <w:szCs w:val="20"/>
              </w:rPr>
              <w:t>0,10</w:t>
            </w:r>
          </w:p>
        </w:tc>
        <w:tc>
          <w:tcPr>
            <w:tcW w:w="403" w:type="pct"/>
            <w:shd w:val="clear" w:color="auto" w:fill="auto"/>
            <w:vAlign w:val="center"/>
          </w:tcPr>
          <w:p w14:paraId="6328F7D5" w14:textId="6401C55E" w:rsidR="008D40EA" w:rsidRPr="00A102C4" w:rsidRDefault="008D40EA" w:rsidP="008D40EA">
            <w:pPr>
              <w:jc w:val="center"/>
              <w:rPr>
                <w:color w:val="000000"/>
                <w:sz w:val="20"/>
                <w:szCs w:val="20"/>
              </w:rPr>
            </w:pPr>
            <w:r w:rsidRPr="00A102C4">
              <w:rPr>
                <w:color w:val="000000"/>
                <w:sz w:val="20"/>
                <w:szCs w:val="20"/>
              </w:rPr>
              <w:t>0,10</w:t>
            </w:r>
          </w:p>
        </w:tc>
        <w:tc>
          <w:tcPr>
            <w:tcW w:w="403" w:type="pct"/>
            <w:shd w:val="clear" w:color="auto" w:fill="auto"/>
            <w:vAlign w:val="center"/>
          </w:tcPr>
          <w:p w14:paraId="35B88756" w14:textId="44A020AF" w:rsidR="008D40EA" w:rsidRPr="00A102C4" w:rsidRDefault="008D40EA" w:rsidP="008D40EA">
            <w:pPr>
              <w:jc w:val="center"/>
              <w:rPr>
                <w:color w:val="000000"/>
                <w:sz w:val="20"/>
                <w:szCs w:val="20"/>
              </w:rPr>
            </w:pPr>
            <w:r w:rsidRPr="00A102C4">
              <w:rPr>
                <w:color w:val="000000"/>
                <w:sz w:val="20"/>
                <w:szCs w:val="20"/>
              </w:rPr>
              <w:t>0,10</w:t>
            </w:r>
          </w:p>
        </w:tc>
        <w:tc>
          <w:tcPr>
            <w:tcW w:w="403" w:type="pct"/>
            <w:shd w:val="clear" w:color="auto" w:fill="auto"/>
            <w:vAlign w:val="center"/>
          </w:tcPr>
          <w:p w14:paraId="032CC9BC" w14:textId="3A7862FB" w:rsidR="008D40EA" w:rsidRPr="00A102C4" w:rsidRDefault="008D40EA" w:rsidP="008D40EA">
            <w:pPr>
              <w:jc w:val="center"/>
              <w:rPr>
                <w:color w:val="000000"/>
                <w:sz w:val="20"/>
                <w:szCs w:val="20"/>
              </w:rPr>
            </w:pPr>
            <w:r w:rsidRPr="00A102C4">
              <w:rPr>
                <w:color w:val="000000"/>
                <w:sz w:val="20"/>
                <w:szCs w:val="20"/>
              </w:rPr>
              <w:t>0,10</w:t>
            </w:r>
          </w:p>
        </w:tc>
        <w:tc>
          <w:tcPr>
            <w:tcW w:w="403" w:type="pct"/>
            <w:shd w:val="clear" w:color="auto" w:fill="auto"/>
            <w:vAlign w:val="center"/>
          </w:tcPr>
          <w:p w14:paraId="6843DC74" w14:textId="60A40815" w:rsidR="008D40EA" w:rsidRPr="00A102C4" w:rsidRDefault="008D40EA" w:rsidP="008D40EA">
            <w:pPr>
              <w:jc w:val="center"/>
              <w:rPr>
                <w:color w:val="000000"/>
                <w:sz w:val="20"/>
                <w:szCs w:val="20"/>
              </w:rPr>
            </w:pPr>
            <w:r w:rsidRPr="00A102C4">
              <w:rPr>
                <w:color w:val="000000"/>
                <w:sz w:val="20"/>
                <w:szCs w:val="20"/>
              </w:rPr>
              <w:t>0,10</w:t>
            </w:r>
          </w:p>
        </w:tc>
        <w:tc>
          <w:tcPr>
            <w:tcW w:w="403" w:type="pct"/>
            <w:shd w:val="clear" w:color="auto" w:fill="auto"/>
            <w:vAlign w:val="center"/>
          </w:tcPr>
          <w:p w14:paraId="0E6D3FF6" w14:textId="26A111E2" w:rsidR="008D40EA" w:rsidRPr="00A102C4" w:rsidRDefault="008D40EA" w:rsidP="008D40EA">
            <w:pPr>
              <w:jc w:val="center"/>
              <w:rPr>
                <w:color w:val="000000"/>
                <w:sz w:val="20"/>
                <w:szCs w:val="20"/>
              </w:rPr>
            </w:pPr>
            <w:r w:rsidRPr="00A102C4">
              <w:rPr>
                <w:color w:val="000000"/>
                <w:sz w:val="20"/>
                <w:szCs w:val="20"/>
              </w:rPr>
              <w:t>0,10</w:t>
            </w:r>
          </w:p>
        </w:tc>
        <w:tc>
          <w:tcPr>
            <w:tcW w:w="403" w:type="pct"/>
            <w:shd w:val="clear" w:color="auto" w:fill="auto"/>
            <w:vAlign w:val="center"/>
          </w:tcPr>
          <w:p w14:paraId="103B877A" w14:textId="52129FE0" w:rsidR="008D40EA" w:rsidRPr="00A102C4" w:rsidRDefault="008D40EA" w:rsidP="008D40EA">
            <w:pPr>
              <w:jc w:val="center"/>
              <w:rPr>
                <w:color w:val="000000"/>
                <w:sz w:val="20"/>
                <w:szCs w:val="20"/>
              </w:rPr>
            </w:pPr>
            <w:r w:rsidRPr="00A102C4">
              <w:rPr>
                <w:color w:val="000000"/>
                <w:sz w:val="20"/>
                <w:szCs w:val="20"/>
              </w:rPr>
              <w:t>0,10</w:t>
            </w:r>
          </w:p>
        </w:tc>
        <w:tc>
          <w:tcPr>
            <w:tcW w:w="407" w:type="pct"/>
            <w:shd w:val="clear" w:color="auto" w:fill="auto"/>
            <w:vAlign w:val="center"/>
          </w:tcPr>
          <w:p w14:paraId="56C91542" w14:textId="7EE76340" w:rsidR="008D40EA" w:rsidRPr="00A102C4" w:rsidRDefault="008D40EA" w:rsidP="008D40EA">
            <w:pPr>
              <w:jc w:val="center"/>
              <w:rPr>
                <w:color w:val="000000"/>
                <w:sz w:val="20"/>
                <w:szCs w:val="20"/>
              </w:rPr>
            </w:pPr>
            <w:r w:rsidRPr="00A102C4">
              <w:rPr>
                <w:color w:val="000000"/>
                <w:sz w:val="20"/>
                <w:szCs w:val="20"/>
              </w:rPr>
              <w:t>0,10</w:t>
            </w:r>
          </w:p>
        </w:tc>
      </w:tr>
      <w:tr w:rsidR="00BE3F34" w:rsidRPr="00A102C4" w14:paraId="3AF70D34" w14:textId="77777777" w:rsidTr="008D40EA">
        <w:trPr>
          <w:trHeight w:val="20"/>
        </w:trPr>
        <w:tc>
          <w:tcPr>
            <w:tcW w:w="403" w:type="pct"/>
            <w:vMerge w:val="restart"/>
            <w:shd w:val="clear" w:color="auto" w:fill="auto"/>
            <w:vAlign w:val="center"/>
          </w:tcPr>
          <w:p w14:paraId="14F953F2" w14:textId="77777777" w:rsidR="00BE3F34" w:rsidRPr="00A102C4" w:rsidRDefault="00BE3F34" w:rsidP="008D40EA">
            <w:pPr>
              <w:jc w:val="center"/>
              <w:rPr>
                <w:sz w:val="20"/>
                <w:szCs w:val="20"/>
              </w:rPr>
            </w:pPr>
            <w:r>
              <w:rPr>
                <w:sz w:val="20"/>
                <w:szCs w:val="20"/>
              </w:rPr>
              <w:t>21</w:t>
            </w:r>
          </w:p>
        </w:tc>
        <w:tc>
          <w:tcPr>
            <w:tcW w:w="4597" w:type="pct"/>
            <w:gridSpan w:val="10"/>
            <w:shd w:val="clear" w:color="auto" w:fill="auto"/>
            <w:vAlign w:val="center"/>
          </w:tcPr>
          <w:p w14:paraId="3C1634DE" w14:textId="77777777" w:rsidR="00BE3F34" w:rsidRPr="00A102C4" w:rsidRDefault="00BE3F34" w:rsidP="008D40EA">
            <w:pPr>
              <w:jc w:val="center"/>
              <w:rPr>
                <w:color w:val="000000"/>
                <w:sz w:val="20"/>
                <w:szCs w:val="20"/>
              </w:rPr>
            </w:pPr>
            <w:r w:rsidRPr="00A102C4">
              <w:rPr>
                <w:b/>
                <w:bCs/>
                <w:sz w:val="20"/>
                <w:szCs w:val="20"/>
              </w:rPr>
              <w:t>Котельная №2</w:t>
            </w:r>
            <w:r>
              <w:rPr>
                <w:b/>
                <w:bCs/>
                <w:sz w:val="20"/>
                <w:szCs w:val="20"/>
              </w:rPr>
              <w:t>1</w:t>
            </w:r>
          </w:p>
        </w:tc>
      </w:tr>
      <w:tr w:rsidR="00BE3F34" w:rsidRPr="00A102C4" w14:paraId="091A4FAD" w14:textId="77777777" w:rsidTr="008D40EA">
        <w:trPr>
          <w:trHeight w:val="20"/>
        </w:trPr>
        <w:tc>
          <w:tcPr>
            <w:tcW w:w="403" w:type="pct"/>
            <w:vMerge/>
            <w:shd w:val="clear" w:color="auto" w:fill="auto"/>
            <w:vAlign w:val="center"/>
          </w:tcPr>
          <w:p w14:paraId="32C25497" w14:textId="77777777" w:rsidR="00BE3F34" w:rsidRPr="00A102C4" w:rsidRDefault="00BE3F34" w:rsidP="008D40EA">
            <w:pPr>
              <w:rPr>
                <w:sz w:val="20"/>
                <w:szCs w:val="20"/>
              </w:rPr>
            </w:pPr>
          </w:p>
        </w:tc>
        <w:tc>
          <w:tcPr>
            <w:tcW w:w="966" w:type="pct"/>
            <w:shd w:val="clear" w:color="auto" w:fill="auto"/>
            <w:vAlign w:val="center"/>
          </w:tcPr>
          <w:p w14:paraId="6433F062"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tcPr>
          <w:p w14:paraId="3799BD0A"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1FF5EF84"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38F26E59"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47802C8A"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1B398CAB"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09D62A21"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781AFBB1"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3E36AEFC" w14:textId="77777777" w:rsidR="00BE3F34" w:rsidRPr="00A102C4" w:rsidRDefault="00BE3F34" w:rsidP="008D40EA">
            <w:pPr>
              <w:jc w:val="center"/>
              <w:rPr>
                <w:color w:val="000000"/>
                <w:sz w:val="20"/>
                <w:szCs w:val="20"/>
              </w:rPr>
            </w:pPr>
            <w:r>
              <w:rPr>
                <w:color w:val="000000"/>
                <w:sz w:val="20"/>
                <w:szCs w:val="20"/>
              </w:rPr>
              <w:t>21,52</w:t>
            </w:r>
          </w:p>
        </w:tc>
        <w:tc>
          <w:tcPr>
            <w:tcW w:w="407" w:type="pct"/>
            <w:shd w:val="clear" w:color="auto" w:fill="auto"/>
            <w:vAlign w:val="center"/>
          </w:tcPr>
          <w:p w14:paraId="52E3D2C9" w14:textId="77777777" w:rsidR="00BE3F34" w:rsidRPr="00A102C4" w:rsidRDefault="00BE3F34" w:rsidP="008D40EA">
            <w:pPr>
              <w:jc w:val="center"/>
              <w:rPr>
                <w:color w:val="000000"/>
                <w:sz w:val="20"/>
                <w:szCs w:val="20"/>
              </w:rPr>
            </w:pPr>
            <w:r>
              <w:rPr>
                <w:color w:val="000000"/>
                <w:sz w:val="20"/>
                <w:szCs w:val="20"/>
              </w:rPr>
              <w:t>21,52</w:t>
            </w:r>
          </w:p>
        </w:tc>
      </w:tr>
      <w:tr w:rsidR="00BE3F34" w:rsidRPr="00A102C4" w14:paraId="2BE99A07" w14:textId="77777777" w:rsidTr="008D40EA">
        <w:trPr>
          <w:trHeight w:val="20"/>
        </w:trPr>
        <w:tc>
          <w:tcPr>
            <w:tcW w:w="403" w:type="pct"/>
            <w:vMerge/>
            <w:shd w:val="clear" w:color="auto" w:fill="auto"/>
            <w:vAlign w:val="center"/>
          </w:tcPr>
          <w:p w14:paraId="516F4D7A" w14:textId="77777777" w:rsidR="00BE3F34" w:rsidRPr="00A102C4" w:rsidRDefault="00BE3F34" w:rsidP="008D40EA">
            <w:pPr>
              <w:rPr>
                <w:sz w:val="20"/>
                <w:szCs w:val="20"/>
              </w:rPr>
            </w:pPr>
          </w:p>
        </w:tc>
        <w:tc>
          <w:tcPr>
            <w:tcW w:w="966" w:type="pct"/>
            <w:shd w:val="clear" w:color="auto" w:fill="auto"/>
            <w:vAlign w:val="center"/>
          </w:tcPr>
          <w:p w14:paraId="35FC32EA"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tcPr>
          <w:p w14:paraId="2739FC92"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769B4467"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3D9C1BAE"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28DEAA38"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0134EF2E"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66C85A1A"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2F357F99"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326CE1F5" w14:textId="77777777" w:rsidR="00BE3F34" w:rsidRPr="00A102C4" w:rsidRDefault="00BE3F34" w:rsidP="008D40EA">
            <w:pPr>
              <w:jc w:val="center"/>
              <w:rPr>
                <w:color w:val="000000"/>
                <w:sz w:val="20"/>
                <w:szCs w:val="20"/>
              </w:rPr>
            </w:pPr>
            <w:r>
              <w:rPr>
                <w:color w:val="000000"/>
                <w:sz w:val="20"/>
                <w:szCs w:val="20"/>
              </w:rPr>
              <w:t>0,00</w:t>
            </w:r>
          </w:p>
        </w:tc>
        <w:tc>
          <w:tcPr>
            <w:tcW w:w="407" w:type="pct"/>
            <w:shd w:val="clear" w:color="auto" w:fill="auto"/>
            <w:vAlign w:val="center"/>
          </w:tcPr>
          <w:p w14:paraId="16253186" w14:textId="77777777" w:rsidR="00BE3F34" w:rsidRPr="00A102C4" w:rsidRDefault="00BE3F34" w:rsidP="008D40EA">
            <w:pPr>
              <w:jc w:val="center"/>
              <w:rPr>
                <w:color w:val="000000"/>
                <w:sz w:val="20"/>
                <w:szCs w:val="20"/>
              </w:rPr>
            </w:pPr>
            <w:r>
              <w:rPr>
                <w:color w:val="000000"/>
                <w:sz w:val="20"/>
                <w:szCs w:val="20"/>
              </w:rPr>
              <w:t>0,00</w:t>
            </w:r>
          </w:p>
        </w:tc>
      </w:tr>
      <w:tr w:rsidR="00BE3F34" w:rsidRPr="00A102C4" w14:paraId="14ABB357" w14:textId="77777777" w:rsidTr="008D40EA">
        <w:trPr>
          <w:trHeight w:val="20"/>
        </w:trPr>
        <w:tc>
          <w:tcPr>
            <w:tcW w:w="403" w:type="pct"/>
            <w:vMerge/>
            <w:shd w:val="clear" w:color="auto" w:fill="auto"/>
            <w:vAlign w:val="center"/>
          </w:tcPr>
          <w:p w14:paraId="3BC6C8CC" w14:textId="77777777" w:rsidR="00BE3F34" w:rsidRPr="00A102C4" w:rsidRDefault="00BE3F34" w:rsidP="008D40EA">
            <w:pPr>
              <w:rPr>
                <w:sz w:val="20"/>
                <w:szCs w:val="20"/>
              </w:rPr>
            </w:pPr>
          </w:p>
        </w:tc>
        <w:tc>
          <w:tcPr>
            <w:tcW w:w="966" w:type="pct"/>
            <w:shd w:val="clear" w:color="auto" w:fill="auto"/>
            <w:vAlign w:val="center"/>
          </w:tcPr>
          <w:p w14:paraId="5412142C"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tcPr>
          <w:p w14:paraId="549CC28F"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1CE0DB57"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794B67F4"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5CDFE331"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141BA9D7"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044F6B2F"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75CFA7E3"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3A68AA0C" w14:textId="77777777" w:rsidR="00BE3F34" w:rsidRPr="00A102C4" w:rsidRDefault="00BE3F34" w:rsidP="008D40EA">
            <w:pPr>
              <w:jc w:val="center"/>
              <w:rPr>
                <w:color w:val="000000"/>
                <w:sz w:val="20"/>
                <w:szCs w:val="20"/>
              </w:rPr>
            </w:pPr>
            <w:r w:rsidRPr="005F1A75">
              <w:rPr>
                <w:color w:val="000000"/>
                <w:sz w:val="20"/>
                <w:szCs w:val="20"/>
              </w:rPr>
              <w:t>0,000</w:t>
            </w:r>
          </w:p>
        </w:tc>
        <w:tc>
          <w:tcPr>
            <w:tcW w:w="407" w:type="pct"/>
            <w:shd w:val="clear" w:color="auto" w:fill="auto"/>
            <w:vAlign w:val="center"/>
          </w:tcPr>
          <w:p w14:paraId="5C506E7E" w14:textId="77777777" w:rsidR="00BE3F34" w:rsidRPr="00A102C4" w:rsidRDefault="00BE3F34" w:rsidP="008D40EA">
            <w:pPr>
              <w:jc w:val="center"/>
              <w:rPr>
                <w:color w:val="000000"/>
                <w:sz w:val="20"/>
                <w:szCs w:val="20"/>
              </w:rPr>
            </w:pPr>
            <w:r w:rsidRPr="005F1A75">
              <w:rPr>
                <w:color w:val="000000"/>
                <w:sz w:val="20"/>
                <w:szCs w:val="20"/>
              </w:rPr>
              <w:t>0,000</w:t>
            </w:r>
          </w:p>
        </w:tc>
      </w:tr>
      <w:tr w:rsidR="00BE3F34" w:rsidRPr="00A102C4" w14:paraId="299F8B86" w14:textId="77777777" w:rsidTr="008D40EA">
        <w:trPr>
          <w:trHeight w:val="20"/>
        </w:trPr>
        <w:tc>
          <w:tcPr>
            <w:tcW w:w="403" w:type="pct"/>
            <w:vMerge/>
            <w:shd w:val="clear" w:color="auto" w:fill="auto"/>
            <w:vAlign w:val="center"/>
          </w:tcPr>
          <w:p w14:paraId="1A0BC2BC" w14:textId="77777777" w:rsidR="00BE3F34" w:rsidRPr="00A102C4" w:rsidRDefault="00BE3F34" w:rsidP="008D40EA">
            <w:pPr>
              <w:rPr>
                <w:sz w:val="20"/>
                <w:szCs w:val="20"/>
              </w:rPr>
            </w:pPr>
          </w:p>
        </w:tc>
        <w:tc>
          <w:tcPr>
            <w:tcW w:w="966" w:type="pct"/>
            <w:shd w:val="clear" w:color="auto" w:fill="auto"/>
            <w:vAlign w:val="center"/>
          </w:tcPr>
          <w:p w14:paraId="503A6DA1"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tcPr>
          <w:p w14:paraId="6C8C9054"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6789D45C"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2DA4B25A"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225AF3E0"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164A8F4D"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456835EB"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49E95402" w14:textId="77777777" w:rsidR="00BE3F34" w:rsidRPr="00A102C4" w:rsidRDefault="00BE3F34" w:rsidP="008D40EA">
            <w:pPr>
              <w:jc w:val="center"/>
              <w:rPr>
                <w:color w:val="000000"/>
                <w:sz w:val="20"/>
                <w:szCs w:val="20"/>
              </w:rPr>
            </w:pPr>
            <w:r>
              <w:rPr>
                <w:color w:val="000000"/>
                <w:sz w:val="20"/>
                <w:szCs w:val="20"/>
              </w:rPr>
              <w:t>21,52</w:t>
            </w:r>
          </w:p>
        </w:tc>
        <w:tc>
          <w:tcPr>
            <w:tcW w:w="403" w:type="pct"/>
            <w:shd w:val="clear" w:color="auto" w:fill="auto"/>
            <w:vAlign w:val="center"/>
          </w:tcPr>
          <w:p w14:paraId="1748B030" w14:textId="77777777" w:rsidR="00BE3F34" w:rsidRPr="00A102C4" w:rsidRDefault="00BE3F34" w:rsidP="008D40EA">
            <w:pPr>
              <w:jc w:val="center"/>
              <w:rPr>
                <w:color w:val="000000"/>
                <w:sz w:val="20"/>
                <w:szCs w:val="20"/>
              </w:rPr>
            </w:pPr>
            <w:r>
              <w:rPr>
                <w:color w:val="000000"/>
                <w:sz w:val="20"/>
                <w:szCs w:val="20"/>
              </w:rPr>
              <w:t>21,52</w:t>
            </w:r>
          </w:p>
        </w:tc>
        <w:tc>
          <w:tcPr>
            <w:tcW w:w="407" w:type="pct"/>
            <w:shd w:val="clear" w:color="auto" w:fill="auto"/>
            <w:vAlign w:val="center"/>
          </w:tcPr>
          <w:p w14:paraId="5A9BE4A6" w14:textId="77777777" w:rsidR="00BE3F34" w:rsidRPr="00A102C4" w:rsidRDefault="00BE3F34" w:rsidP="008D40EA">
            <w:pPr>
              <w:jc w:val="center"/>
              <w:rPr>
                <w:color w:val="000000"/>
                <w:sz w:val="20"/>
                <w:szCs w:val="20"/>
              </w:rPr>
            </w:pPr>
            <w:r>
              <w:rPr>
                <w:color w:val="000000"/>
                <w:sz w:val="20"/>
                <w:szCs w:val="20"/>
              </w:rPr>
              <w:t>21,52</w:t>
            </w:r>
          </w:p>
        </w:tc>
      </w:tr>
      <w:tr w:rsidR="00BE3F34" w:rsidRPr="00A102C4" w14:paraId="0A442588" w14:textId="77777777" w:rsidTr="008D40EA">
        <w:trPr>
          <w:trHeight w:val="20"/>
        </w:trPr>
        <w:tc>
          <w:tcPr>
            <w:tcW w:w="403" w:type="pct"/>
            <w:vMerge/>
            <w:shd w:val="clear" w:color="auto" w:fill="auto"/>
            <w:vAlign w:val="center"/>
          </w:tcPr>
          <w:p w14:paraId="68B857A3" w14:textId="77777777" w:rsidR="00BE3F34" w:rsidRPr="00A102C4" w:rsidRDefault="00BE3F34" w:rsidP="008D40EA">
            <w:pPr>
              <w:rPr>
                <w:sz w:val="20"/>
                <w:szCs w:val="20"/>
              </w:rPr>
            </w:pPr>
          </w:p>
        </w:tc>
        <w:tc>
          <w:tcPr>
            <w:tcW w:w="966" w:type="pct"/>
            <w:shd w:val="clear" w:color="auto" w:fill="auto"/>
            <w:vAlign w:val="center"/>
          </w:tcPr>
          <w:p w14:paraId="0306FEC1"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tcPr>
          <w:p w14:paraId="3E67F33A"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34EACBFE"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2EA0AA8A"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64BB2CBF"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7BB09990"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41002505"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3D990676"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3299A7F2" w14:textId="77777777" w:rsidR="00BE3F34" w:rsidRPr="00A102C4" w:rsidRDefault="00BE3F34" w:rsidP="008D40EA">
            <w:pPr>
              <w:jc w:val="center"/>
              <w:rPr>
                <w:color w:val="000000"/>
                <w:sz w:val="20"/>
                <w:szCs w:val="20"/>
              </w:rPr>
            </w:pPr>
            <w:r>
              <w:rPr>
                <w:color w:val="000000"/>
                <w:sz w:val="20"/>
                <w:szCs w:val="20"/>
              </w:rPr>
              <w:t>0,01</w:t>
            </w:r>
          </w:p>
        </w:tc>
        <w:tc>
          <w:tcPr>
            <w:tcW w:w="407" w:type="pct"/>
            <w:shd w:val="clear" w:color="auto" w:fill="auto"/>
            <w:vAlign w:val="center"/>
          </w:tcPr>
          <w:p w14:paraId="4BCCC8E7" w14:textId="77777777" w:rsidR="00BE3F34" w:rsidRPr="00A102C4" w:rsidRDefault="00BE3F34" w:rsidP="008D40EA">
            <w:pPr>
              <w:jc w:val="center"/>
              <w:rPr>
                <w:color w:val="000000"/>
                <w:sz w:val="20"/>
                <w:szCs w:val="20"/>
              </w:rPr>
            </w:pPr>
            <w:r>
              <w:rPr>
                <w:color w:val="000000"/>
                <w:sz w:val="20"/>
                <w:szCs w:val="20"/>
              </w:rPr>
              <w:t>0,01</w:t>
            </w:r>
          </w:p>
        </w:tc>
      </w:tr>
      <w:tr w:rsidR="00BE3F34" w:rsidRPr="00A102C4" w14:paraId="052B8A28" w14:textId="77777777" w:rsidTr="008D40EA">
        <w:trPr>
          <w:trHeight w:val="20"/>
        </w:trPr>
        <w:tc>
          <w:tcPr>
            <w:tcW w:w="403" w:type="pct"/>
            <w:vMerge w:val="restart"/>
            <w:shd w:val="clear" w:color="auto" w:fill="auto"/>
            <w:vAlign w:val="center"/>
          </w:tcPr>
          <w:p w14:paraId="73607D30" w14:textId="77777777" w:rsidR="00BE3F34" w:rsidRPr="00A102C4" w:rsidRDefault="00BE3F34" w:rsidP="008D40EA">
            <w:pPr>
              <w:jc w:val="center"/>
              <w:rPr>
                <w:sz w:val="20"/>
                <w:szCs w:val="20"/>
              </w:rPr>
            </w:pPr>
            <w:r>
              <w:rPr>
                <w:sz w:val="20"/>
                <w:szCs w:val="20"/>
              </w:rPr>
              <w:t>22</w:t>
            </w:r>
          </w:p>
        </w:tc>
        <w:tc>
          <w:tcPr>
            <w:tcW w:w="4597" w:type="pct"/>
            <w:gridSpan w:val="10"/>
            <w:shd w:val="clear" w:color="auto" w:fill="auto"/>
            <w:vAlign w:val="center"/>
          </w:tcPr>
          <w:p w14:paraId="57AF8FC6" w14:textId="77777777" w:rsidR="00BE3F34" w:rsidRPr="00A102C4" w:rsidRDefault="00BE3F34" w:rsidP="008D40EA">
            <w:pPr>
              <w:jc w:val="center"/>
              <w:rPr>
                <w:color w:val="000000"/>
                <w:sz w:val="20"/>
                <w:szCs w:val="20"/>
              </w:rPr>
            </w:pPr>
            <w:r w:rsidRPr="00A102C4">
              <w:rPr>
                <w:b/>
                <w:bCs/>
                <w:sz w:val="20"/>
                <w:szCs w:val="20"/>
              </w:rPr>
              <w:t>Котельная №2</w:t>
            </w:r>
            <w:r>
              <w:rPr>
                <w:b/>
                <w:bCs/>
                <w:sz w:val="20"/>
                <w:szCs w:val="20"/>
              </w:rPr>
              <w:t>2</w:t>
            </w:r>
          </w:p>
        </w:tc>
      </w:tr>
      <w:tr w:rsidR="00BE3F34" w:rsidRPr="00A102C4" w14:paraId="140A4961" w14:textId="77777777" w:rsidTr="008D40EA">
        <w:trPr>
          <w:trHeight w:val="20"/>
        </w:trPr>
        <w:tc>
          <w:tcPr>
            <w:tcW w:w="403" w:type="pct"/>
            <w:vMerge/>
            <w:shd w:val="clear" w:color="auto" w:fill="auto"/>
            <w:vAlign w:val="center"/>
          </w:tcPr>
          <w:p w14:paraId="725FD13B" w14:textId="77777777" w:rsidR="00BE3F34" w:rsidRPr="00A102C4" w:rsidRDefault="00BE3F34" w:rsidP="008D40EA">
            <w:pPr>
              <w:rPr>
                <w:sz w:val="20"/>
                <w:szCs w:val="20"/>
              </w:rPr>
            </w:pPr>
          </w:p>
        </w:tc>
        <w:tc>
          <w:tcPr>
            <w:tcW w:w="966" w:type="pct"/>
            <w:shd w:val="clear" w:color="auto" w:fill="auto"/>
            <w:vAlign w:val="center"/>
          </w:tcPr>
          <w:p w14:paraId="60EAC72F"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tcPr>
          <w:p w14:paraId="29E82E91"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4B4F3802"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39247B92"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47A55785"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2D1B6E19"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105B7453"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1F8A5352"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18AB28FD" w14:textId="77777777" w:rsidR="00BE3F34" w:rsidRPr="00A102C4" w:rsidRDefault="00BE3F34" w:rsidP="008D40EA">
            <w:pPr>
              <w:jc w:val="center"/>
              <w:rPr>
                <w:color w:val="000000"/>
                <w:sz w:val="20"/>
                <w:szCs w:val="20"/>
              </w:rPr>
            </w:pPr>
            <w:r>
              <w:rPr>
                <w:color w:val="000000"/>
                <w:sz w:val="20"/>
                <w:szCs w:val="20"/>
              </w:rPr>
              <w:t>14,11</w:t>
            </w:r>
          </w:p>
        </w:tc>
        <w:tc>
          <w:tcPr>
            <w:tcW w:w="407" w:type="pct"/>
            <w:shd w:val="clear" w:color="auto" w:fill="auto"/>
            <w:vAlign w:val="center"/>
          </w:tcPr>
          <w:p w14:paraId="79502E39" w14:textId="77777777" w:rsidR="00BE3F34" w:rsidRPr="00A102C4" w:rsidRDefault="00BE3F34" w:rsidP="008D40EA">
            <w:pPr>
              <w:jc w:val="center"/>
              <w:rPr>
                <w:color w:val="000000"/>
                <w:sz w:val="20"/>
                <w:szCs w:val="20"/>
              </w:rPr>
            </w:pPr>
            <w:r>
              <w:rPr>
                <w:color w:val="000000"/>
                <w:sz w:val="20"/>
                <w:szCs w:val="20"/>
              </w:rPr>
              <w:t>14,11</w:t>
            </w:r>
          </w:p>
        </w:tc>
      </w:tr>
      <w:tr w:rsidR="00BE3F34" w:rsidRPr="00A102C4" w14:paraId="6FAA8AB7" w14:textId="77777777" w:rsidTr="008D40EA">
        <w:trPr>
          <w:trHeight w:val="20"/>
        </w:trPr>
        <w:tc>
          <w:tcPr>
            <w:tcW w:w="403" w:type="pct"/>
            <w:vMerge/>
            <w:shd w:val="clear" w:color="auto" w:fill="auto"/>
            <w:vAlign w:val="center"/>
          </w:tcPr>
          <w:p w14:paraId="69ADCDB3" w14:textId="77777777" w:rsidR="00BE3F34" w:rsidRPr="00A102C4" w:rsidRDefault="00BE3F34" w:rsidP="008D40EA">
            <w:pPr>
              <w:rPr>
                <w:sz w:val="20"/>
                <w:szCs w:val="20"/>
              </w:rPr>
            </w:pPr>
          </w:p>
        </w:tc>
        <w:tc>
          <w:tcPr>
            <w:tcW w:w="966" w:type="pct"/>
            <w:shd w:val="clear" w:color="auto" w:fill="auto"/>
            <w:vAlign w:val="center"/>
          </w:tcPr>
          <w:p w14:paraId="4BB94676"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tcPr>
          <w:p w14:paraId="1DD0EF11"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73701C9D"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2F06B124"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2EC68088"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103D9BB4"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268B0802"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3EBEF05F"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3E183677" w14:textId="77777777" w:rsidR="00BE3F34" w:rsidRPr="00A102C4" w:rsidRDefault="00BE3F34" w:rsidP="008D40EA">
            <w:pPr>
              <w:jc w:val="center"/>
              <w:rPr>
                <w:color w:val="000000"/>
                <w:sz w:val="20"/>
                <w:szCs w:val="20"/>
              </w:rPr>
            </w:pPr>
            <w:r>
              <w:rPr>
                <w:color w:val="000000"/>
                <w:sz w:val="20"/>
                <w:szCs w:val="20"/>
              </w:rPr>
              <w:t>0,00</w:t>
            </w:r>
          </w:p>
        </w:tc>
        <w:tc>
          <w:tcPr>
            <w:tcW w:w="407" w:type="pct"/>
            <w:shd w:val="clear" w:color="auto" w:fill="auto"/>
            <w:vAlign w:val="center"/>
          </w:tcPr>
          <w:p w14:paraId="41EE57C9" w14:textId="77777777" w:rsidR="00BE3F34" w:rsidRPr="00A102C4" w:rsidRDefault="00BE3F34" w:rsidP="008D40EA">
            <w:pPr>
              <w:jc w:val="center"/>
              <w:rPr>
                <w:color w:val="000000"/>
                <w:sz w:val="20"/>
                <w:szCs w:val="20"/>
              </w:rPr>
            </w:pPr>
            <w:r>
              <w:rPr>
                <w:color w:val="000000"/>
                <w:sz w:val="20"/>
                <w:szCs w:val="20"/>
              </w:rPr>
              <w:t>0,00</w:t>
            </w:r>
          </w:p>
        </w:tc>
      </w:tr>
      <w:tr w:rsidR="00BE3F34" w:rsidRPr="00A102C4" w14:paraId="751889F5" w14:textId="77777777" w:rsidTr="008D40EA">
        <w:trPr>
          <w:trHeight w:val="20"/>
        </w:trPr>
        <w:tc>
          <w:tcPr>
            <w:tcW w:w="403" w:type="pct"/>
            <w:vMerge/>
            <w:shd w:val="clear" w:color="auto" w:fill="auto"/>
            <w:vAlign w:val="center"/>
          </w:tcPr>
          <w:p w14:paraId="7C98805E" w14:textId="77777777" w:rsidR="00BE3F34" w:rsidRPr="00A102C4" w:rsidRDefault="00BE3F34" w:rsidP="008D40EA">
            <w:pPr>
              <w:rPr>
                <w:sz w:val="20"/>
                <w:szCs w:val="20"/>
              </w:rPr>
            </w:pPr>
          </w:p>
        </w:tc>
        <w:tc>
          <w:tcPr>
            <w:tcW w:w="966" w:type="pct"/>
            <w:shd w:val="clear" w:color="auto" w:fill="auto"/>
            <w:vAlign w:val="center"/>
          </w:tcPr>
          <w:p w14:paraId="018199F4"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tcPr>
          <w:p w14:paraId="63FBC63C"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4CF0C629"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4BEEFA72"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2A0AC24E"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79CCEA79"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454C1061"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121D2CC9"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044BE2CE" w14:textId="77777777" w:rsidR="00BE3F34" w:rsidRPr="00A102C4" w:rsidRDefault="00BE3F34" w:rsidP="008D40EA">
            <w:pPr>
              <w:jc w:val="center"/>
              <w:rPr>
                <w:color w:val="000000"/>
                <w:sz w:val="20"/>
                <w:szCs w:val="20"/>
              </w:rPr>
            </w:pPr>
            <w:r w:rsidRPr="005F1A75">
              <w:rPr>
                <w:color w:val="000000"/>
                <w:sz w:val="20"/>
                <w:szCs w:val="20"/>
              </w:rPr>
              <w:t>0,000</w:t>
            </w:r>
          </w:p>
        </w:tc>
        <w:tc>
          <w:tcPr>
            <w:tcW w:w="407" w:type="pct"/>
            <w:shd w:val="clear" w:color="auto" w:fill="auto"/>
            <w:vAlign w:val="center"/>
          </w:tcPr>
          <w:p w14:paraId="6E48ACC2" w14:textId="77777777" w:rsidR="00BE3F34" w:rsidRPr="00A102C4" w:rsidRDefault="00BE3F34" w:rsidP="008D40EA">
            <w:pPr>
              <w:jc w:val="center"/>
              <w:rPr>
                <w:color w:val="000000"/>
                <w:sz w:val="20"/>
                <w:szCs w:val="20"/>
              </w:rPr>
            </w:pPr>
            <w:r w:rsidRPr="005F1A75">
              <w:rPr>
                <w:color w:val="000000"/>
                <w:sz w:val="20"/>
                <w:szCs w:val="20"/>
              </w:rPr>
              <w:t>0,000</w:t>
            </w:r>
          </w:p>
        </w:tc>
      </w:tr>
      <w:tr w:rsidR="00BE3F34" w:rsidRPr="00A102C4" w14:paraId="3095046B" w14:textId="77777777" w:rsidTr="008D40EA">
        <w:trPr>
          <w:trHeight w:val="20"/>
        </w:trPr>
        <w:tc>
          <w:tcPr>
            <w:tcW w:w="403" w:type="pct"/>
            <w:vMerge/>
            <w:shd w:val="clear" w:color="auto" w:fill="auto"/>
            <w:vAlign w:val="center"/>
          </w:tcPr>
          <w:p w14:paraId="49716308" w14:textId="77777777" w:rsidR="00BE3F34" w:rsidRPr="00A102C4" w:rsidRDefault="00BE3F34" w:rsidP="008D40EA">
            <w:pPr>
              <w:rPr>
                <w:sz w:val="20"/>
                <w:szCs w:val="20"/>
              </w:rPr>
            </w:pPr>
          </w:p>
        </w:tc>
        <w:tc>
          <w:tcPr>
            <w:tcW w:w="966" w:type="pct"/>
            <w:shd w:val="clear" w:color="auto" w:fill="auto"/>
            <w:vAlign w:val="center"/>
          </w:tcPr>
          <w:p w14:paraId="1DF0FA75"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tcPr>
          <w:p w14:paraId="40C51818"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643A3665"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2845AD30"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1411E4E1"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0D86486F"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739582BE"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49C5AA9C"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3F2EF89D" w14:textId="77777777" w:rsidR="00BE3F34" w:rsidRPr="00A102C4" w:rsidRDefault="00BE3F34" w:rsidP="008D40EA">
            <w:pPr>
              <w:jc w:val="center"/>
              <w:rPr>
                <w:color w:val="000000"/>
                <w:sz w:val="20"/>
                <w:szCs w:val="20"/>
              </w:rPr>
            </w:pPr>
            <w:r>
              <w:rPr>
                <w:color w:val="000000"/>
                <w:sz w:val="20"/>
                <w:szCs w:val="20"/>
              </w:rPr>
              <w:t>14,11</w:t>
            </w:r>
          </w:p>
        </w:tc>
        <w:tc>
          <w:tcPr>
            <w:tcW w:w="407" w:type="pct"/>
            <w:shd w:val="clear" w:color="auto" w:fill="auto"/>
            <w:vAlign w:val="center"/>
          </w:tcPr>
          <w:p w14:paraId="080485FE" w14:textId="77777777" w:rsidR="00BE3F34" w:rsidRPr="00A102C4" w:rsidRDefault="00BE3F34" w:rsidP="008D40EA">
            <w:pPr>
              <w:jc w:val="center"/>
              <w:rPr>
                <w:color w:val="000000"/>
                <w:sz w:val="20"/>
                <w:szCs w:val="20"/>
              </w:rPr>
            </w:pPr>
            <w:r>
              <w:rPr>
                <w:color w:val="000000"/>
                <w:sz w:val="20"/>
                <w:szCs w:val="20"/>
              </w:rPr>
              <w:t>14,11</w:t>
            </w:r>
          </w:p>
        </w:tc>
      </w:tr>
      <w:tr w:rsidR="00BE3F34" w:rsidRPr="00A102C4" w14:paraId="0C029166" w14:textId="77777777" w:rsidTr="008D40EA">
        <w:trPr>
          <w:trHeight w:val="20"/>
        </w:trPr>
        <w:tc>
          <w:tcPr>
            <w:tcW w:w="403" w:type="pct"/>
            <w:vMerge/>
            <w:shd w:val="clear" w:color="auto" w:fill="auto"/>
            <w:vAlign w:val="center"/>
          </w:tcPr>
          <w:p w14:paraId="5FD7379D" w14:textId="77777777" w:rsidR="00BE3F34" w:rsidRPr="00A102C4" w:rsidRDefault="00BE3F34" w:rsidP="008D40EA">
            <w:pPr>
              <w:rPr>
                <w:sz w:val="20"/>
                <w:szCs w:val="20"/>
              </w:rPr>
            </w:pPr>
          </w:p>
        </w:tc>
        <w:tc>
          <w:tcPr>
            <w:tcW w:w="966" w:type="pct"/>
            <w:shd w:val="clear" w:color="auto" w:fill="auto"/>
            <w:vAlign w:val="center"/>
          </w:tcPr>
          <w:p w14:paraId="5E7D6B75"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tcPr>
          <w:p w14:paraId="0C905727"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186C1902"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06083128"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03526D54"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0C38DFEC"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7CF3213F"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164F6DC8"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00335E9D" w14:textId="77777777" w:rsidR="00BE3F34" w:rsidRPr="00A102C4" w:rsidRDefault="00BE3F34" w:rsidP="008D40EA">
            <w:pPr>
              <w:jc w:val="center"/>
              <w:rPr>
                <w:color w:val="000000"/>
                <w:sz w:val="20"/>
                <w:szCs w:val="20"/>
              </w:rPr>
            </w:pPr>
            <w:r>
              <w:rPr>
                <w:color w:val="000000"/>
                <w:sz w:val="20"/>
                <w:szCs w:val="20"/>
              </w:rPr>
              <w:t>0,01</w:t>
            </w:r>
          </w:p>
        </w:tc>
        <w:tc>
          <w:tcPr>
            <w:tcW w:w="407" w:type="pct"/>
            <w:shd w:val="clear" w:color="auto" w:fill="auto"/>
            <w:vAlign w:val="center"/>
          </w:tcPr>
          <w:p w14:paraId="4DC14F0D" w14:textId="77777777" w:rsidR="00BE3F34" w:rsidRPr="00A102C4" w:rsidRDefault="00BE3F34" w:rsidP="008D40EA">
            <w:pPr>
              <w:jc w:val="center"/>
              <w:rPr>
                <w:color w:val="000000"/>
                <w:sz w:val="20"/>
                <w:szCs w:val="20"/>
              </w:rPr>
            </w:pPr>
            <w:r>
              <w:rPr>
                <w:color w:val="000000"/>
                <w:sz w:val="20"/>
                <w:szCs w:val="20"/>
              </w:rPr>
              <w:t>0,01</w:t>
            </w:r>
          </w:p>
        </w:tc>
      </w:tr>
      <w:tr w:rsidR="00BE3F34" w:rsidRPr="00A102C4" w14:paraId="2F5434AE" w14:textId="77777777" w:rsidTr="008D40EA">
        <w:trPr>
          <w:trHeight w:val="20"/>
        </w:trPr>
        <w:tc>
          <w:tcPr>
            <w:tcW w:w="403" w:type="pct"/>
            <w:vMerge w:val="restart"/>
            <w:shd w:val="clear" w:color="auto" w:fill="auto"/>
            <w:vAlign w:val="center"/>
          </w:tcPr>
          <w:p w14:paraId="5990B897" w14:textId="77777777" w:rsidR="00BE3F34" w:rsidRPr="00A102C4" w:rsidRDefault="00BE3F34" w:rsidP="008D40EA">
            <w:pPr>
              <w:jc w:val="center"/>
              <w:rPr>
                <w:sz w:val="20"/>
                <w:szCs w:val="20"/>
              </w:rPr>
            </w:pPr>
            <w:r>
              <w:rPr>
                <w:sz w:val="20"/>
                <w:szCs w:val="20"/>
              </w:rPr>
              <w:t>23</w:t>
            </w:r>
          </w:p>
        </w:tc>
        <w:tc>
          <w:tcPr>
            <w:tcW w:w="4597" w:type="pct"/>
            <w:gridSpan w:val="10"/>
            <w:shd w:val="clear" w:color="auto" w:fill="auto"/>
            <w:vAlign w:val="center"/>
          </w:tcPr>
          <w:p w14:paraId="20065E16" w14:textId="77777777" w:rsidR="00BE3F34" w:rsidRPr="00A102C4" w:rsidRDefault="00BE3F34" w:rsidP="008D40EA">
            <w:pPr>
              <w:jc w:val="center"/>
              <w:rPr>
                <w:color w:val="000000"/>
                <w:sz w:val="20"/>
                <w:szCs w:val="20"/>
              </w:rPr>
            </w:pPr>
            <w:r w:rsidRPr="00A102C4">
              <w:rPr>
                <w:b/>
                <w:bCs/>
                <w:sz w:val="20"/>
                <w:szCs w:val="20"/>
              </w:rPr>
              <w:t>Котельная №2</w:t>
            </w:r>
            <w:r>
              <w:rPr>
                <w:b/>
                <w:bCs/>
                <w:sz w:val="20"/>
                <w:szCs w:val="20"/>
              </w:rPr>
              <w:t>3</w:t>
            </w:r>
          </w:p>
        </w:tc>
      </w:tr>
      <w:tr w:rsidR="00BE3F34" w:rsidRPr="00A102C4" w14:paraId="58666C06" w14:textId="77777777" w:rsidTr="008D40EA">
        <w:trPr>
          <w:trHeight w:val="20"/>
        </w:trPr>
        <w:tc>
          <w:tcPr>
            <w:tcW w:w="403" w:type="pct"/>
            <w:vMerge/>
            <w:shd w:val="clear" w:color="auto" w:fill="auto"/>
            <w:vAlign w:val="center"/>
          </w:tcPr>
          <w:p w14:paraId="4C75C403" w14:textId="77777777" w:rsidR="00BE3F34" w:rsidRPr="00A102C4" w:rsidRDefault="00BE3F34" w:rsidP="008D40EA">
            <w:pPr>
              <w:rPr>
                <w:sz w:val="20"/>
                <w:szCs w:val="20"/>
              </w:rPr>
            </w:pPr>
          </w:p>
        </w:tc>
        <w:tc>
          <w:tcPr>
            <w:tcW w:w="966" w:type="pct"/>
            <w:shd w:val="clear" w:color="auto" w:fill="auto"/>
            <w:vAlign w:val="center"/>
          </w:tcPr>
          <w:p w14:paraId="5CED87E5"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tcPr>
          <w:p w14:paraId="1F83501C"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0BA4F594"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526DD31B"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5A489051"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2CD567A4"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11F5CDDB"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1DE704C8"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42AF254D" w14:textId="77777777" w:rsidR="00BE3F34" w:rsidRPr="00A102C4" w:rsidRDefault="00BE3F34" w:rsidP="008D40EA">
            <w:pPr>
              <w:jc w:val="center"/>
              <w:rPr>
                <w:color w:val="000000"/>
                <w:sz w:val="20"/>
                <w:szCs w:val="20"/>
              </w:rPr>
            </w:pPr>
            <w:r>
              <w:rPr>
                <w:color w:val="000000"/>
                <w:sz w:val="20"/>
                <w:szCs w:val="20"/>
              </w:rPr>
              <w:t>14,11</w:t>
            </w:r>
          </w:p>
        </w:tc>
        <w:tc>
          <w:tcPr>
            <w:tcW w:w="407" w:type="pct"/>
            <w:shd w:val="clear" w:color="auto" w:fill="auto"/>
            <w:vAlign w:val="center"/>
          </w:tcPr>
          <w:p w14:paraId="5436E119" w14:textId="77777777" w:rsidR="00BE3F34" w:rsidRPr="00A102C4" w:rsidRDefault="00BE3F34" w:rsidP="008D40EA">
            <w:pPr>
              <w:jc w:val="center"/>
              <w:rPr>
                <w:color w:val="000000"/>
                <w:sz w:val="20"/>
                <w:szCs w:val="20"/>
              </w:rPr>
            </w:pPr>
            <w:r>
              <w:rPr>
                <w:color w:val="000000"/>
                <w:sz w:val="20"/>
                <w:szCs w:val="20"/>
              </w:rPr>
              <w:t>14,11</w:t>
            </w:r>
          </w:p>
        </w:tc>
      </w:tr>
      <w:tr w:rsidR="00BE3F34" w:rsidRPr="00A102C4" w14:paraId="2B9239B7" w14:textId="77777777" w:rsidTr="008D40EA">
        <w:trPr>
          <w:trHeight w:val="20"/>
        </w:trPr>
        <w:tc>
          <w:tcPr>
            <w:tcW w:w="403" w:type="pct"/>
            <w:vMerge/>
            <w:shd w:val="clear" w:color="auto" w:fill="auto"/>
            <w:vAlign w:val="center"/>
          </w:tcPr>
          <w:p w14:paraId="6C4B0A41" w14:textId="77777777" w:rsidR="00BE3F34" w:rsidRPr="00A102C4" w:rsidRDefault="00BE3F34" w:rsidP="008D40EA">
            <w:pPr>
              <w:rPr>
                <w:sz w:val="20"/>
                <w:szCs w:val="20"/>
              </w:rPr>
            </w:pPr>
          </w:p>
        </w:tc>
        <w:tc>
          <w:tcPr>
            <w:tcW w:w="966" w:type="pct"/>
            <w:shd w:val="clear" w:color="auto" w:fill="auto"/>
            <w:vAlign w:val="center"/>
          </w:tcPr>
          <w:p w14:paraId="15D544EB"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tcPr>
          <w:p w14:paraId="31C1B507"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6F4A9639"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1B71E9E4"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7C2699EE"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6FEC31F3"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53452618"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1ED35970" w14:textId="77777777" w:rsidR="00BE3F34" w:rsidRPr="00A102C4" w:rsidRDefault="00BE3F34" w:rsidP="008D40EA">
            <w:pPr>
              <w:jc w:val="center"/>
              <w:rPr>
                <w:color w:val="000000"/>
                <w:sz w:val="20"/>
                <w:szCs w:val="20"/>
              </w:rPr>
            </w:pPr>
            <w:r>
              <w:rPr>
                <w:color w:val="000000"/>
                <w:sz w:val="20"/>
                <w:szCs w:val="20"/>
              </w:rPr>
              <w:t>0,00</w:t>
            </w:r>
          </w:p>
        </w:tc>
        <w:tc>
          <w:tcPr>
            <w:tcW w:w="403" w:type="pct"/>
            <w:shd w:val="clear" w:color="auto" w:fill="auto"/>
            <w:vAlign w:val="center"/>
          </w:tcPr>
          <w:p w14:paraId="2D1AD4B0" w14:textId="77777777" w:rsidR="00BE3F34" w:rsidRPr="00A102C4" w:rsidRDefault="00BE3F34" w:rsidP="008D40EA">
            <w:pPr>
              <w:jc w:val="center"/>
              <w:rPr>
                <w:color w:val="000000"/>
                <w:sz w:val="20"/>
                <w:szCs w:val="20"/>
              </w:rPr>
            </w:pPr>
            <w:r>
              <w:rPr>
                <w:color w:val="000000"/>
                <w:sz w:val="20"/>
                <w:szCs w:val="20"/>
              </w:rPr>
              <w:t>0,00</w:t>
            </w:r>
          </w:p>
        </w:tc>
        <w:tc>
          <w:tcPr>
            <w:tcW w:w="407" w:type="pct"/>
            <w:shd w:val="clear" w:color="auto" w:fill="auto"/>
            <w:vAlign w:val="center"/>
          </w:tcPr>
          <w:p w14:paraId="795E23D9" w14:textId="77777777" w:rsidR="00BE3F34" w:rsidRPr="00A102C4" w:rsidRDefault="00BE3F34" w:rsidP="008D40EA">
            <w:pPr>
              <w:jc w:val="center"/>
              <w:rPr>
                <w:color w:val="000000"/>
                <w:sz w:val="20"/>
                <w:szCs w:val="20"/>
              </w:rPr>
            </w:pPr>
            <w:r>
              <w:rPr>
                <w:color w:val="000000"/>
                <w:sz w:val="20"/>
                <w:szCs w:val="20"/>
              </w:rPr>
              <w:t>0,00</w:t>
            </w:r>
          </w:p>
        </w:tc>
      </w:tr>
      <w:tr w:rsidR="00BE3F34" w:rsidRPr="00A102C4" w14:paraId="15DBE325" w14:textId="77777777" w:rsidTr="008D40EA">
        <w:trPr>
          <w:trHeight w:val="20"/>
        </w:trPr>
        <w:tc>
          <w:tcPr>
            <w:tcW w:w="403" w:type="pct"/>
            <w:vMerge/>
            <w:shd w:val="clear" w:color="auto" w:fill="auto"/>
            <w:vAlign w:val="center"/>
          </w:tcPr>
          <w:p w14:paraId="23BCDAF4" w14:textId="77777777" w:rsidR="00BE3F34" w:rsidRPr="00A102C4" w:rsidRDefault="00BE3F34" w:rsidP="008D40EA">
            <w:pPr>
              <w:rPr>
                <w:sz w:val="20"/>
                <w:szCs w:val="20"/>
              </w:rPr>
            </w:pPr>
          </w:p>
        </w:tc>
        <w:tc>
          <w:tcPr>
            <w:tcW w:w="966" w:type="pct"/>
            <w:shd w:val="clear" w:color="auto" w:fill="auto"/>
            <w:vAlign w:val="center"/>
          </w:tcPr>
          <w:p w14:paraId="1F288255"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tcPr>
          <w:p w14:paraId="701CB97D"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1904DC9C"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6A900B3C"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330BF056"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6C0FF087"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3A8B4A5A"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0CB03A56"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5FBAAE56" w14:textId="77777777" w:rsidR="00BE3F34" w:rsidRPr="00A102C4" w:rsidRDefault="00BE3F34" w:rsidP="008D40EA">
            <w:pPr>
              <w:jc w:val="center"/>
              <w:rPr>
                <w:color w:val="000000"/>
                <w:sz w:val="20"/>
                <w:szCs w:val="20"/>
              </w:rPr>
            </w:pPr>
            <w:r w:rsidRPr="005F1A75">
              <w:rPr>
                <w:color w:val="000000"/>
                <w:sz w:val="20"/>
                <w:szCs w:val="20"/>
              </w:rPr>
              <w:t>0,000</w:t>
            </w:r>
          </w:p>
        </w:tc>
        <w:tc>
          <w:tcPr>
            <w:tcW w:w="407" w:type="pct"/>
            <w:shd w:val="clear" w:color="auto" w:fill="auto"/>
            <w:vAlign w:val="center"/>
          </w:tcPr>
          <w:p w14:paraId="17BF02D2" w14:textId="77777777" w:rsidR="00BE3F34" w:rsidRPr="00A102C4" w:rsidRDefault="00BE3F34" w:rsidP="008D40EA">
            <w:pPr>
              <w:jc w:val="center"/>
              <w:rPr>
                <w:color w:val="000000"/>
                <w:sz w:val="20"/>
                <w:szCs w:val="20"/>
              </w:rPr>
            </w:pPr>
            <w:r w:rsidRPr="005F1A75">
              <w:rPr>
                <w:color w:val="000000"/>
                <w:sz w:val="20"/>
                <w:szCs w:val="20"/>
              </w:rPr>
              <w:t>0,000</w:t>
            </w:r>
          </w:p>
        </w:tc>
      </w:tr>
      <w:tr w:rsidR="00BE3F34" w:rsidRPr="00A102C4" w14:paraId="2FA52B02" w14:textId="77777777" w:rsidTr="008D40EA">
        <w:trPr>
          <w:trHeight w:val="20"/>
        </w:trPr>
        <w:tc>
          <w:tcPr>
            <w:tcW w:w="403" w:type="pct"/>
            <w:vMerge/>
            <w:shd w:val="clear" w:color="auto" w:fill="auto"/>
            <w:vAlign w:val="center"/>
          </w:tcPr>
          <w:p w14:paraId="2FA5C667" w14:textId="77777777" w:rsidR="00BE3F34" w:rsidRPr="00A102C4" w:rsidRDefault="00BE3F34" w:rsidP="008D40EA">
            <w:pPr>
              <w:rPr>
                <w:sz w:val="20"/>
                <w:szCs w:val="20"/>
              </w:rPr>
            </w:pPr>
          </w:p>
        </w:tc>
        <w:tc>
          <w:tcPr>
            <w:tcW w:w="966" w:type="pct"/>
            <w:shd w:val="clear" w:color="auto" w:fill="auto"/>
            <w:vAlign w:val="center"/>
          </w:tcPr>
          <w:p w14:paraId="05B92D98"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tcPr>
          <w:p w14:paraId="2C16E155"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04CF4DCD"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1FE875BC"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33F972FB"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03BCDE2E"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7FA439C3"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5A48F0BD" w14:textId="77777777" w:rsidR="00BE3F34" w:rsidRPr="00A102C4" w:rsidRDefault="00BE3F34" w:rsidP="008D40EA">
            <w:pPr>
              <w:jc w:val="center"/>
              <w:rPr>
                <w:color w:val="000000"/>
                <w:sz w:val="20"/>
                <w:szCs w:val="20"/>
              </w:rPr>
            </w:pPr>
            <w:r>
              <w:rPr>
                <w:color w:val="000000"/>
                <w:sz w:val="20"/>
                <w:szCs w:val="20"/>
              </w:rPr>
              <w:t>14,11</w:t>
            </w:r>
          </w:p>
        </w:tc>
        <w:tc>
          <w:tcPr>
            <w:tcW w:w="403" w:type="pct"/>
            <w:shd w:val="clear" w:color="auto" w:fill="auto"/>
            <w:vAlign w:val="center"/>
          </w:tcPr>
          <w:p w14:paraId="3B486916" w14:textId="77777777" w:rsidR="00BE3F34" w:rsidRPr="00A102C4" w:rsidRDefault="00BE3F34" w:rsidP="008D40EA">
            <w:pPr>
              <w:jc w:val="center"/>
              <w:rPr>
                <w:color w:val="000000"/>
                <w:sz w:val="20"/>
                <w:szCs w:val="20"/>
              </w:rPr>
            </w:pPr>
            <w:r>
              <w:rPr>
                <w:color w:val="000000"/>
                <w:sz w:val="20"/>
                <w:szCs w:val="20"/>
              </w:rPr>
              <w:t>14,11</w:t>
            </w:r>
          </w:p>
        </w:tc>
        <w:tc>
          <w:tcPr>
            <w:tcW w:w="407" w:type="pct"/>
            <w:shd w:val="clear" w:color="auto" w:fill="auto"/>
            <w:vAlign w:val="center"/>
          </w:tcPr>
          <w:p w14:paraId="63F45671" w14:textId="77777777" w:rsidR="00BE3F34" w:rsidRPr="00A102C4" w:rsidRDefault="00BE3F34" w:rsidP="008D40EA">
            <w:pPr>
              <w:jc w:val="center"/>
              <w:rPr>
                <w:color w:val="000000"/>
                <w:sz w:val="20"/>
                <w:szCs w:val="20"/>
              </w:rPr>
            </w:pPr>
            <w:r>
              <w:rPr>
                <w:color w:val="000000"/>
                <w:sz w:val="20"/>
                <w:szCs w:val="20"/>
              </w:rPr>
              <w:t>14,11</w:t>
            </w:r>
          </w:p>
        </w:tc>
      </w:tr>
      <w:tr w:rsidR="00BE3F34" w:rsidRPr="00A102C4" w14:paraId="1E2699CE" w14:textId="77777777" w:rsidTr="008D40EA">
        <w:trPr>
          <w:trHeight w:val="20"/>
        </w:trPr>
        <w:tc>
          <w:tcPr>
            <w:tcW w:w="403" w:type="pct"/>
            <w:vMerge/>
            <w:shd w:val="clear" w:color="auto" w:fill="auto"/>
            <w:vAlign w:val="center"/>
          </w:tcPr>
          <w:p w14:paraId="6E6FAC2A" w14:textId="77777777" w:rsidR="00BE3F34" w:rsidRPr="00A102C4" w:rsidRDefault="00BE3F34" w:rsidP="008D40EA">
            <w:pPr>
              <w:rPr>
                <w:sz w:val="20"/>
                <w:szCs w:val="20"/>
              </w:rPr>
            </w:pPr>
          </w:p>
        </w:tc>
        <w:tc>
          <w:tcPr>
            <w:tcW w:w="966" w:type="pct"/>
            <w:shd w:val="clear" w:color="auto" w:fill="auto"/>
            <w:vAlign w:val="center"/>
          </w:tcPr>
          <w:p w14:paraId="4D2CA930"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tcPr>
          <w:p w14:paraId="45637FDD"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152D0A91"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7BFB28E0"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6D5C0F29"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7FBE8669"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4B376759"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2784AF41" w14:textId="77777777" w:rsidR="00BE3F34" w:rsidRPr="00A102C4" w:rsidRDefault="00BE3F34" w:rsidP="008D40EA">
            <w:pPr>
              <w:jc w:val="center"/>
              <w:rPr>
                <w:color w:val="000000"/>
                <w:sz w:val="20"/>
                <w:szCs w:val="20"/>
              </w:rPr>
            </w:pPr>
            <w:r>
              <w:rPr>
                <w:color w:val="000000"/>
                <w:sz w:val="20"/>
                <w:szCs w:val="20"/>
              </w:rPr>
              <w:t>0,01</w:t>
            </w:r>
          </w:p>
        </w:tc>
        <w:tc>
          <w:tcPr>
            <w:tcW w:w="403" w:type="pct"/>
            <w:shd w:val="clear" w:color="auto" w:fill="auto"/>
            <w:vAlign w:val="center"/>
          </w:tcPr>
          <w:p w14:paraId="28441600" w14:textId="77777777" w:rsidR="00BE3F34" w:rsidRPr="00A102C4" w:rsidRDefault="00BE3F34" w:rsidP="008D40EA">
            <w:pPr>
              <w:jc w:val="center"/>
              <w:rPr>
                <w:color w:val="000000"/>
                <w:sz w:val="20"/>
                <w:szCs w:val="20"/>
              </w:rPr>
            </w:pPr>
            <w:r>
              <w:rPr>
                <w:color w:val="000000"/>
                <w:sz w:val="20"/>
                <w:szCs w:val="20"/>
              </w:rPr>
              <w:t>0,01</w:t>
            </w:r>
          </w:p>
        </w:tc>
        <w:tc>
          <w:tcPr>
            <w:tcW w:w="407" w:type="pct"/>
            <w:shd w:val="clear" w:color="auto" w:fill="auto"/>
            <w:vAlign w:val="center"/>
          </w:tcPr>
          <w:p w14:paraId="570CB91E" w14:textId="77777777" w:rsidR="00BE3F34" w:rsidRPr="00A102C4" w:rsidRDefault="00BE3F34" w:rsidP="008D40EA">
            <w:pPr>
              <w:jc w:val="center"/>
              <w:rPr>
                <w:color w:val="000000"/>
                <w:sz w:val="20"/>
                <w:szCs w:val="20"/>
              </w:rPr>
            </w:pPr>
            <w:r>
              <w:rPr>
                <w:color w:val="000000"/>
                <w:sz w:val="20"/>
                <w:szCs w:val="20"/>
              </w:rPr>
              <w:t>0,01</w:t>
            </w:r>
          </w:p>
        </w:tc>
      </w:tr>
      <w:tr w:rsidR="00BE3F34" w:rsidRPr="00A102C4" w14:paraId="4D6F18F0" w14:textId="77777777" w:rsidTr="008D40EA">
        <w:trPr>
          <w:trHeight w:val="20"/>
        </w:trPr>
        <w:tc>
          <w:tcPr>
            <w:tcW w:w="403" w:type="pct"/>
            <w:vMerge w:val="restart"/>
            <w:shd w:val="clear" w:color="auto" w:fill="auto"/>
            <w:vAlign w:val="center"/>
          </w:tcPr>
          <w:p w14:paraId="49E72883" w14:textId="77777777" w:rsidR="00BE3F34" w:rsidRPr="00A102C4" w:rsidRDefault="00BE3F34" w:rsidP="008D40EA">
            <w:pPr>
              <w:jc w:val="center"/>
              <w:rPr>
                <w:sz w:val="20"/>
                <w:szCs w:val="20"/>
              </w:rPr>
            </w:pPr>
            <w:r>
              <w:rPr>
                <w:sz w:val="20"/>
                <w:szCs w:val="20"/>
              </w:rPr>
              <w:t>24</w:t>
            </w:r>
          </w:p>
        </w:tc>
        <w:tc>
          <w:tcPr>
            <w:tcW w:w="4597" w:type="pct"/>
            <w:gridSpan w:val="10"/>
            <w:shd w:val="clear" w:color="auto" w:fill="auto"/>
            <w:vAlign w:val="center"/>
          </w:tcPr>
          <w:p w14:paraId="4409F7AA" w14:textId="77777777" w:rsidR="00BE3F34" w:rsidRPr="00A102C4" w:rsidRDefault="00BE3F34" w:rsidP="008D40EA">
            <w:pPr>
              <w:jc w:val="center"/>
              <w:rPr>
                <w:color w:val="000000"/>
                <w:sz w:val="20"/>
                <w:szCs w:val="20"/>
              </w:rPr>
            </w:pPr>
            <w:r>
              <w:rPr>
                <w:b/>
                <w:bCs/>
                <w:sz w:val="20"/>
                <w:szCs w:val="20"/>
              </w:rPr>
              <w:t>Котельная ул. Рогова</w:t>
            </w:r>
          </w:p>
        </w:tc>
      </w:tr>
      <w:tr w:rsidR="00BE3F34" w:rsidRPr="00A102C4" w14:paraId="47E6CF09" w14:textId="77777777" w:rsidTr="008D40EA">
        <w:trPr>
          <w:trHeight w:val="20"/>
        </w:trPr>
        <w:tc>
          <w:tcPr>
            <w:tcW w:w="403" w:type="pct"/>
            <w:vMerge/>
            <w:shd w:val="clear" w:color="auto" w:fill="auto"/>
            <w:vAlign w:val="center"/>
          </w:tcPr>
          <w:p w14:paraId="3A1C8368" w14:textId="77777777" w:rsidR="00BE3F34" w:rsidRPr="00A102C4" w:rsidRDefault="00BE3F34" w:rsidP="008D40EA">
            <w:pPr>
              <w:rPr>
                <w:sz w:val="20"/>
                <w:szCs w:val="20"/>
              </w:rPr>
            </w:pPr>
          </w:p>
        </w:tc>
        <w:tc>
          <w:tcPr>
            <w:tcW w:w="966" w:type="pct"/>
            <w:shd w:val="clear" w:color="auto" w:fill="auto"/>
            <w:vAlign w:val="center"/>
          </w:tcPr>
          <w:p w14:paraId="72EA0CE9" w14:textId="77777777" w:rsidR="00BE3F34" w:rsidRPr="00A102C4" w:rsidRDefault="00BE3F34" w:rsidP="008D40EA">
            <w:pPr>
              <w:rPr>
                <w:sz w:val="20"/>
                <w:szCs w:val="20"/>
              </w:rPr>
            </w:pPr>
            <w:r w:rsidRPr="00A102C4">
              <w:rPr>
                <w:sz w:val="20"/>
                <w:szCs w:val="20"/>
              </w:rPr>
              <w:t>Расход топлива в зимний период, т.у.т.</w:t>
            </w:r>
          </w:p>
        </w:tc>
        <w:tc>
          <w:tcPr>
            <w:tcW w:w="403" w:type="pct"/>
            <w:shd w:val="clear" w:color="auto" w:fill="auto"/>
            <w:vAlign w:val="center"/>
          </w:tcPr>
          <w:p w14:paraId="17FE4893" w14:textId="77777777" w:rsidR="00BE3F34" w:rsidRPr="00A102C4" w:rsidRDefault="00BE3F34" w:rsidP="008D40EA">
            <w:pPr>
              <w:jc w:val="center"/>
              <w:rPr>
                <w:color w:val="000000"/>
                <w:sz w:val="20"/>
                <w:szCs w:val="20"/>
              </w:rPr>
            </w:pPr>
            <w:r>
              <w:rPr>
                <w:color w:val="000000"/>
                <w:sz w:val="20"/>
                <w:szCs w:val="20"/>
              </w:rPr>
              <w:t>315,61</w:t>
            </w:r>
          </w:p>
        </w:tc>
        <w:tc>
          <w:tcPr>
            <w:tcW w:w="403" w:type="pct"/>
            <w:shd w:val="clear" w:color="auto" w:fill="auto"/>
            <w:vAlign w:val="center"/>
          </w:tcPr>
          <w:p w14:paraId="1132E1AF" w14:textId="77777777" w:rsidR="00BE3F34" w:rsidRPr="00A102C4" w:rsidRDefault="00BE3F34" w:rsidP="008D40EA">
            <w:pPr>
              <w:jc w:val="center"/>
              <w:rPr>
                <w:color w:val="000000"/>
                <w:sz w:val="20"/>
                <w:szCs w:val="20"/>
              </w:rPr>
            </w:pPr>
            <w:r>
              <w:rPr>
                <w:color w:val="000000"/>
                <w:sz w:val="20"/>
                <w:szCs w:val="20"/>
              </w:rPr>
              <w:t>315,61</w:t>
            </w:r>
          </w:p>
        </w:tc>
        <w:tc>
          <w:tcPr>
            <w:tcW w:w="403" w:type="pct"/>
            <w:shd w:val="clear" w:color="auto" w:fill="auto"/>
            <w:vAlign w:val="center"/>
          </w:tcPr>
          <w:p w14:paraId="6808A57A" w14:textId="77777777" w:rsidR="00BE3F34" w:rsidRPr="00A102C4" w:rsidRDefault="00BE3F34" w:rsidP="008D40EA">
            <w:pPr>
              <w:jc w:val="center"/>
              <w:rPr>
                <w:color w:val="000000"/>
                <w:sz w:val="20"/>
                <w:szCs w:val="20"/>
              </w:rPr>
            </w:pPr>
            <w:r>
              <w:rPr>
                <w:color w:val="000000"/>
                <w:sz w:val="20"/>
                <w:szCs w:val="20"/>
              </w:rPr>
              <w:t>315,61</w:t>
            </w:r>
          </w:p>
        </w:tc>
        <w:tc>
          <w:tcPr>
            <w:tcW w:w="403" w:type="pct"/>
            <w:shd w:val="clear" w:color="auto" w:fill="auto"/>
            <w:vAlign w:val="center"/>
          </w:tcPr>
          <w:p w14:paraId="2EC12E49" w14:textId="77777777" w:rsidR="00BE3F34" w:rsidRPr="00A102C4" w:rsidRDefault="00BE3F34" w:rsidP="008D40EA">
            <w:pPr>
              <w:jc w:val="center"/>
              <w:rPr>
                <w:color w:val="000000"/>
                <w:sz w:val="20"/>
                <w:szCs w:val="20"/>
              </w:rPr>
            </w:pPr>
            <w:r>
              <w:rPr>
                <w:color w:val="000000"/>
                <w:sz w:val="20"/>
                <w:szCs w:val="20"/>
              </w:rPr>
              <w:t>315,61</w:t>
            </w:r>
          </w:p>
        </w:tc>
        <w:tc>
          <w:tcPr>
            <w:tcW w:w="403" w:type="pct"/>
            <w:shd w:val="clear" w:color="auto" w:fill="auto"/>
            <w:vAlign w:val="center"/>
          </w:tcPr>
          <w:p w14:paraId="44196EC0" w14:textId="77777777" w:rsidR="00BE3F34" w:rsidRPr="00A102C4" w:rsidRDefault="00BE3F34" w:rsidP="008D40EA">
            <w:pPr>
              <w:jc w:val="center"/>
              <w:rPr>
                <w:color w:val="000000"/>
                <w:sz w:val="20"/>
                <w:szCs w:val="20"/>
              </w:rPr>
            </w:pPr>
            <w:r>
              <w:rPr>
                <w:color w:val="000000"/>
                <w:sz w:val="20"/>
                <w:szCs w:val="20"/>
              </w:rPr>
              <w:t>315,61</w:t>
            </w:r>
          </w:p>
        </w:tc>
        <w:tc>
          <w:tcPr>
            <w:tcW w:w="403" w:type="pct"/>
            <w:shd w:val="clear" w:color="auto" w:fill="auto"/>
            <w:vAlign w:val="center"/>
          </w:tcPr>
          <w:p w14:paraId="1EBA997D" w14:textId="77777777" w:rsidR="00BE3F34" w:rsidRPr="00A102C4" w:rsidRDefault="00BE3F34" w:rsidP="008D40EA">
            <w:pPr>
              <w:jc w:val="center"/>
              <w:rPr>
                <w:color w:val="000000"/>
                <w:sz w:val="20"/>
                <w:szCs w:val="20"/>
              </w:rPr>
            </w:pPr>
            <w:r>
              <w:rPr>
                <w:color w:val="000000"/>
                <w:sz w:val="20"/>
                <w:szCs w:val="20"/>
              </w:rPr>
              <w:t>315,61</w:t>
            </w:r>
          </w:p>
        </w:tc>
        <w:tc>
          <w:tcPr>
            <w:tcW w:w="403" w:type="pct"/>
            <w:shd w:val="clear" w:color="auto" w:fill="auto"/>
            <w:vAlign w:val="center"/>
          </w:tcPr>
          <w:p w14:paraId="779F0CCD" w14:textId="77777777" w:rsidR="00BE3F34" w:rsidRPr="00A102C4" w:rsidRDefault="00BE3F34" w:rsidP="008D40EA">
            <w:pPr>
              <w:jc w:val="center"/>
              <w:rPr>
                <w:color w:val="000000"/>
                <w:sz w:val="20"/>
                <w:szCs w:val="20"/>
              </w:rPr>
            </w:pPr>
            <w:r>
              <w:rPr>
                <w:color w:val="000000"/>
                <w:sz w:val="20"/>
                <w:szCs w:val="20"/>
              </w:rPr>
              <w:t>315,61</w:t>
            </w:r>
          </w:p>
        </w:tc>
        <w:tc>
          <w:tcPr>
            <w:tcW w:w="403" w:type="pct"/>
            <w:shd w:val="clear" w:color="auto" w:fill="auto"/>
            <w:vAlign w:val="center"/>
          </w:tcPr>
          <w:p w14:paraId="2BBAFDC0" w14:textId="77777777" w:rsidR="00BE3F34" w:rsidRPr="00A102C4" w:rsidRDefault="00BE3F34" w:rsidP="008D40EA">
            <w:pPr>
              <w:jc w:val="center"/>
              <w:rPr>
                <w:color w:val="000000"/>
                <w:sz w:val="20"/>
                <w:szCs w:val="20"/>
              </w:rPr>
            </w:pPr>
            <w:r>
              <w:rPr>
                <w:color w:val="000000"/>
                <w:sz w:val="20"/>
                <w:szCs w:val="20"/>
              </w:rPr>
              <w:t>315,61</w:t>
            </w:r>
          </w:p>
        </w:tc>
        <w:tc>
          <w:tcPr>
            <w:tcW w:w="407" w:type="pct"/>
            <w:shd w:val="clear" w:color="auto" w:fill="auto"/>
            <w:vAlign w:val="center"/>
          </w:tcPr>
          <w:p w14:paraId="3FA56A2B" w14:textId="77777777" w:rsidR="00BE3F34" w:rsidRPr="00A102C4" w:rsidRDefault="00BE3F34" w:rsidP="008D40EA">
            <w:pPr>
              <w:jc w:val="center"/>
              <w:rPr>
                <w:color w:val="000000"/>
                <w:sz w:val="20"/>
                <w:szCs w:val="20"/>
              </w:rPr>
            </w:pPr>
            <w:r>
              <w:rPr>
                <w:color w:val="000000"/>
                <w:sz w:val="20"/>
                <w:szCs w:val="20"/>
              </w:rPr>
              <w:t>315,61</w:t>
            </w:r>
          </w:p>
        </w:tc>
      </w:tr>
      <w:tr w:rsidR="00BE3F34" w:rsidRPr="00A102C4" w14:paraId="55A0B5A0" w14:textId="77777777" w:rsidTr="008D40EA">
        <w:trPr>
          <w:trHeight w:val="20"/>
        </w:trPr>
        <w:tc>
          <w:tcPr>
            <w:tcW w:w="403" w:type="pct"/>
            <w:vMerge/>
            <w:shd w:val="clear" w:color="auto" w:fill="auto"/>
            <w:vAlign w:val="center"/>
          </w:tcPr>
          <w:p w14:paraId="7CA156D2" w14:textId="77777777" w:rsidR="00BE3F34" w:rsidRPr="00A102C4" w:rsidRDefault="00BE3F34" w:rsidP="008D40EA">
            <w:pPr>
              <w:rPr>
                <w:sz w:val="20"/>
                <w:szCs w:val="20"/>
              </w:rPr>
            </w:pPr>
          </w:p>
        </w:tc>
        <w:tc>
          <w:tcPr>
            <w:tcW w:w="966" w:type="pct"/>
            <w:shd w:val="clear" w:color="auto" w:fill="auto"/>
            <w:vAlign w:val="center"/>
          </w:tcPr>
          <w:p w14:paraId="548CAC3A" w14:textId="77777777" w:rsidR="00BE3F34" w:rsidRPr="00A102C4" w:rsidRDefault="00BE3F34" w:rsidP="008D40EA">
            <w:pPr>
              <w:rPr>
                <w:sz w:val="20"/>
                <w:szCs w:val="20"/>
              </w:rPr>
            </w:pPr>
            <w:r w:rsidRPr="00A102C4">
              <w:rPr>
                <w:sz w:val="20"/>
                <w:szCs w:val="20"/>
              </w:rPr>
              <w:t>Расход топлива в летний период, т.у.т.</w:t>
            </w:r>
          </w:p>
        </w:tc>
        <w:tc>
          <w:tcPr>
            <w:tcW w:w="403" w:type="pct"/>
            <w:shd w:val="clear" w:color="auto" w:fill="auto"/>
            <w:vAlign w:val="center"/>
          </w:tcPr>
          <w:p w14:paraId="33B80350" w14:textId="77777777" w:rsidR="00BE3F34" w:rsidRPr="00A102C4" w:rsidRDefault="00BE3F34" w:rsidP="008D40EA">
            <w:pPr>
              <w:jc w:val="center"/>
              <w:rPr>
                <w:color w:val="000000"/>
                <w:sz w:val="20"/>
                <w:szCs w:val="20"/>
              </w:rPr>
            </w:pPr>
            <w:r>
              <w:rPr>
                <w:color w:val="000000"/>
                <w:sz w:val="20"/>
                <w:szCs w:val="20"/>
              </w:rPr>
              <w:t>98,56</w:t>
            </w:r>
          </w:p>
        </w:tc>
        <w:tc>
          <w:tcPr>
            <w:tcW w:w="403" w:type="pct"/>
            <w:shd w:val="clear" w:color="auto" w:fill="auto"/>
            <w:vAlign w:val="center"/>
          </w:tcPr>
          <w:p w14:paraId="3563F086" w14:textId="77777777" w:rsidR="00BE3F34" w:rsidRPr="00A102C4" w:rsidRDefault="00BE3F34" w:rsidP="008D40EA">
            <w:pPr>
              <w:jc w:val="center"/>
              <w:rPr>
                <w:color w:val="000000"/>
                <w:sz w:val="20"/>
                <w:szCs w:val="20"/>
              </w:rPr>
            </w:pPr>
            <w:r>
              <w:rPr>
                <w:color w:val="000000"/>
                <w:sz w:val="20"/>
                <w:szCs w:val="20"/>
              </w:rPr>
              <w:t>98,56</w:t>
            </w:r>
          </w:p>
        </w:tc>
        <w:tc>
          <w:tcPr>
            <w:tcW w:w="403" w:type="pct"/>
            <w:shd w:val="clear" w:color="auto" w:fill="auto"/>
            <w:vAlign w:val="center"/>
          </w:tcPr>
          <w:p w14:paraId="560F2410" w14:textId="77777777" w:rsidR="00BE3F34" w:rsidRPr="00A102C4" w:rsidRDefault="00BE3F34" w:rsidP="008D40EA">
            <w:pPr>
              <w:jc w:val="center"/>
              <w:rPr>
                <w:color w:val="000000"/>
                <w:sz w:val="20"/>
                <w:szCs w:val="20"/>
              </w:rPr>
            </w:pPr>
            <w:r>
              <w:rPr>
                <w:color w:val="000000"/>
                <w:sz w:val="20"/>
                <w:szCs w:val="20"/>
              </w:rPr>
              <w:t>98,56</w:t>
            </w:r>
          </w:p>
        </w:tc>
        <w:tc>
          <w:tcPr>
            <w:tcW w:w="403" w:type="pct"/>
            <w:shd w:val="clear" w:color="auto" w:fill="auto"/>
            <w:vAlign w:val="center"/>
          </w:tcPr>
          <w:p w14:paraId="1DE75C6C" w14:textId="77777777" w:rsidR="00BE3F34" w:rsidRPr="00A102C4" w:rsidRDefault="00BE3F34" w:rsidP="008D40EA">
            <w:pPr>
              <w:jc w:val="center"/>
              <w:rPr>
                <w:color w:val="000000"/>
                <w:sz w:val="20"/>
                <w:szCs w:val="20"/>
              </w:rPr>
            </w:pPr>
            <w:r>
              <w:rPr>
                <w:color w:val="000000"/>
                <w:sz w:val="20"/>
                <w:szCs w:val="20"/>
              </w:rPr>
              <w:t>98,56</w:t>
            </w:r>
          </w:p>
        </w:tc>
        <w:tc>
          <w:tcPr>
            <w:tcW w:w="403" w:type="pct"/>
            <w:shd w:val="clear" w:color="auto" w:fill="auto"/>
            <w:vAlign w:val="center"/>
          </w:tcPr>
          <w:p w14:paraId="4FD15035" w14:textId="77777777" w:rsidR="00BE3F34" w:rsidRPr="00A102C4" w:rsidRDefault="00BE3F34" w:rsidP="008D40EA">
            <w:pPr>
              <w:jc w:val="center"/>
              <w:rPr>
                <w:color w:val="000000"/>
                <w:sz w:val="20"/>
                <w:szCs w:val="20"/>
              </w:rPr>
            </w:pPr>
            <w:r>
              <w:rPr>
                <w:color w:val="000000"/>
                <w:sz w:val="20"/>
                <w:szCs w:val="20"/>
              </w:rPr>
              <w:t>98,56</w:t>
            </w:r>
          </w:p>
        </w:tc>
        <w:tc>
          <w:tcPr>
            <w:tcW w:w="403" w:type="pct"/>
            <w:shd w:val="clear" w:color="auto" w:fill="auto"/>
            <w:vAlign w:val="center"/>
          </w:tcPr>
          <w:p w14:paraId="2BFEEB34" w14:textId="77777777" w:rsidR="00BE3F34" w:rsidRPr="00A102C4" w:rsidRDefault="00BE3F34" w:rsidP="008D40EA">
            <w:pPr>
              <w:jc w:val="center"/>
              <w:rPr>
                <w:color w:val="000000"/>
                <w:sz w:val="20"/>
                <w:szCs w:val="20"/>
              </w:rPr>
            </w:pPr>
            <w:r>
              <w:rPr>
                <w:color w:val="000000"/>
                <w:sz w:val="20"/>
                <w:szCs w:val="20"/>
              </w:rPr>
              <w:t>98,56</w:t>
            </w:r>
          </w:p>
        </w:tc>
        <w:tc>
          <w:tcPr>
            <w:tcW w:w="403" w:type="pct"/>
            <w:shd w:val="clear" w:color="auto" w:fill="auto"/>
            <w:vAlign w:val="center"/>
          </w:tcPr>
          <w:p w14:paraId="6D91FD95" w14:textId="77777777" w:rsidR="00BE3F34" w:rsidRPr="00A102C4" w:rsidRDefault="00BE3F34" w:rsidP="008D40EA">
            <w:pPr>
              <w:jc w:val="center"/>
              <w:rPr>
                <w:color w:val="000000"/>
                <w:sz w:val="20"/>
                <w:szCs w:val="20"/>
              </w:rPr>
            </w:pPr>
            <w:r>
              <w:rPr>
                <w:color w:val="000000"/>
                <w:sz w:val="20"/>
                <w:szCs w:val="20"/>
              </w:rPr>
              <w:t>98,56</w:t>
            </w:r>
          </w:p>
        </w:tc>
        <w:tc>
          <w:tcPr>
            <w:tcW w:w="403" w:type="pct"/>
            <w:shd w:val="clear" w:color="auto" w:fill="auto"/>
            <w:vAlign w:val="center"/>
          </w:tcPr>
          <w:p w14:paraId="14BA3937" w14:textId="77777777" w:rsidR="00BE3F34" w:rsidRPr="00A102C4" w:rsidRDefault="00BE3F34" w:rsidP="008D40EA">
            <w:pPr>
              <w:jc w:val="center"/>
              <w:rPr>
                <w:color w:val="000000"/>
                <w:sz w:val="20"/>
                <w:szCs w:val="20"/>
              </w:rPr>
            </w:pPr>
            <w:r>
              <w:rPr>
                <w:color w:val="000000"/>
                <w:sz w:val="20"/>
                <w:szCs w:val="20"/>
              </w:rPr>
              <w:t>98,56</w:t>
            </w:r>
          </w:p>
        </w:tc>
        <w:tc>
          <w:tcPr>
            <w:tcW w:w="407" w:type="pct"/>
            <w:shd w:val="clear" w:color="auto" w:fill="auto"/>
            <w:vAlign w:val="center"/>
          </w:tcPr>
          <w:p w14:paraId="47319EAA" w14:textId="77777777" w:rsidR="00BE3F34" w:rsidRPr="00A102C4" w:rsidRDefault="00BE3F34" w:rsidP="008D40EA">
            <w:pPr>
              <w:jc w:val="center"/>
              <w:rPr>
                <w:color w:val="000000"/>
                <w:sz w:val="20"/>
                <w:szCs w:val="20"/>
              </w:rPr>
            </w:pPr>
            <w:r>
              <w:rPr>
                <w:color w:val="000000"/>
                <w:sz w:val="20"/>
                <w:szCs w:val="20"/>
              </w:rPr>
              <w:t>98,56</w:t>
            </w:r>
          </w:p>
        </w:tc>
      </w:tr>
      <w:tr w:rsidR="00BE3F34" w:rsidRPr="00A102C4" w14:paraId="741AA36F" w14:textId="77777777" w:rsidTr="008D40EA">
        <w:trPr>
          <w:trHeight w:val="20"/>
        </w:trPr>
        <w:tc>
          <w:tcPr>
            <w:tcW w:w="403" w:type="pct"/>
            <w:vMerge/>
            <w:shd w:val="clear" w:color="auto" w:fill="auto"/>
            <w:vAlign w:val="center"/>
          </w:tcPr>
          <w:p w14:paraId="11649B1C" w14:textId="77777777" w:rsidR="00BE3F34" w:rsidRPr="00A102C4" w:rsidRDefault="00BE3F34" w:rsidP="008D40EA">
            <w:pPr>
              <w:rPr>
                <w:sz w:val="20"/>
                <w:szCs w:val="20"/>
              </w:rPr>
            </w:pPr>
          </w:p>
        </w:tc>
        <w:tc>
          <w:tcPr>
            <w:tcW w:w="966" w:type="pct"/>
            <w:shd w:val="clear" w:color="auto" w:fill="auto"/>
            <w:vAlign w:val="center"/>
          </w:tcPr>
          <w:p w14:paraId="5B9F4ECC" w14:textId="77777777" w:rsidR="00BE3F34" w:rsidRPr="00A102C4" w:rsidRDefault="00BE3F34" w:rsidP="008D40EA">
            <w:pPr>
              <w:rPr>
                <w:sz w:val="20"/>
                <w:szCs w:val="20"/>
              </w:rPr>
            </w:pPr>
            <w:r w:rsidRPr="00A102C4">
              <w:rPr>
                <w:sz w:val="20"/>
                <w:szCs w:val="20"/>
              </w:rPr>
              <w:t>Расход топлива в переходный период, т.у.т.</w:t>
            </w:r>
          </w:p>
        </w:tc>
        <w:tc>
          <w:tcPr>
            <w:tcW w:w="403" w:type="pct"/>
            <w:shd w:val="clear" w:color="auto" w:fill="auto"/>
            <w:vAlign w:val="center"/>
          </w:tcPr>
          <w:p w14:paraId="099EC8D8"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2B8BCD0E"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2D46499C"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7C82AFFF"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3CA6D108"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66AE026F"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3CA0570F" w14:textId="77777777" w:rsidR="00BE3F34" w:rsidRPr="00A102C4" w:rsidRDefault="00BE3F34" w:rsidP="008D40EA">
            <w:pPr>
              <w:jc w:val="center"/>
              <w:rPr>
                <w:color w:val="000000"/>
                <w:sz w:val="20"/>
                <w:szCs w:val="20"/>
              </w:rPr>
            </w:pPr>
            <w:r w:rsidRPr="005F1A75">
              <w:rPr>
                <w:color w:val="000000"/>
                <w:sz w:val="20"/>
                <w:szCs w:val="20"/>
              </w:rPr>
              <w:t>0,000</w:t>
            </w:r>
          </w:p>
        </w:tc>
        <w:tc>
          <w:tcPr>
            <w:tcW w:w="403" w:type="pct"/>
            <w:shd w:val="clear" w:color="auto" w:fill="auto"/>
            <w:vAlign w:val="center"/>
          </w:tcPr>
          <w:p w14:paraId="6E38A227" w14:textId="77777777" w:rsidR="00BE3F34" w:rsidRPr="00A102C4" w:rsidRDefault="00BE3F34" w:rsidP="008D40EA">
            <w:pPr>
              <w:jc w:val="center"/>
              <w:rPr>
                <w:color w:val="000000"/>
                <w:sz w:val="20"/>
                <w:szCs w:val="20"/>
              </w:rPr>
            </w:pPr>
            <w:r w:rsidRPr="005F1A75">
              <w:rPr>
                <w:color w:val="000000"/>
                <w:sz w:val="20"/>
                <w:szCs w:val="20"/>
              </w:rPr>
              <w:t>0,000</w:t>
            </w:r>
          </w:p>
        </w:tc>
        <w:tc>
          <w:tcPr>
            <w:tcW w:w="407" w:type="pct"/>
            <w:shd w:val="clear" w:color="auto" w:fill="auto"/>
            <w:vAlign w:val="center"/>
          </w:tcPr>
          <w:p w14:paraId="0DB1ABDB" w14:textId="77777777" w:rsidR="00BE3F34" w:rsidRPr="00A102C4" w:rsidRDefault="00BE3F34" w:rsidP="008D40EA">
            <w:pPr>
              <w:jc w:val="center"/>
              <w:rPr>
                <w:color w:val="000000"/>
                <w:sz w:val="20"/>
                <w:szCs w:val="20"/>
              </w:rPr>
            </w:pPr>
            <w:r w:rsidRPr="005F1A75">
              <w:rPr>
                <w:color w:val="000000"/>
                <w:sz w:val="20"/>
                <w:szCs w:val="20"/>
              </w:rPr>
              <w:t>0,000</w:t>
            </w:r>
          </w:p>
        </w:tc>
      </w:tr>
      <w:tr w:rsidR="00BE3F34" w:rsidRPr="00A102C4" w14:paraId="36C4A69C" w14:textId="77777777" w:rsidTr="008D40EA">
        <w:trPr>
          <w:trHeight w:val="20"/>
        </w:trPr>
        <w:tc>
          <w:tcPr>
            <w:tcW w:w="403" w:type="pct"/>
            <w:vMerge/>
            <w:shd w:val="clear" w:color="auto" w:fill="auto"/>
            <w:vAlign w:val="center"/>
          </w:tcPr>
          <w:p w14:paraId="3CFCBFFA" w14:textId="77777777" w:rsidR="00BE3F34" w:rsidRPr="00A102C4" w:rsidRDefault="00BE3F34" w:rsidP="008D40EA">
            <w:pPr>
              <w:rPr>
                <w:sz w:val="20"/>
                <w:szCs w:val="20"/>
              </w:rPr>
            </w:pPr>
          </w:p>
        </w:tc>
        <w:tc>
          <w:tcPr>
            <w:tcW w:w="966" w:type="pct"/>
            <w:shd w:val="clear" w:color="auto" w:fill="auto"/>
            <w:vAlign w:val="center"/>
          </w:tcPr>
          <w:p w14:paraId="475DADF7" w14:textId="77777777" w:rsidR="00BE3F34" w:rsidRPr="00A102C4" w:rsidRDefault="00BE3F34" w:rsidP="008D40EA">
            <w:pPr>
              <w:rPr>
                <w:sz w:val="20"/>
                <w:szCs w:val="20"/>
              </w:rPr>
            </w:pPr>
            <w:r w:rsidRPr="00A102C4">
              <w:rPr>
                <w:sz w:val="20"/>
                <w:szCs w:val="20"/>
              </w:rPr>
              <w:t>Расход топлива за год, т.у.т.</w:t>
            </w:r>
          </w:p>
        </w:tc>
        <w:tc>
          <w:tcPr>
            <w:tcW w:w="403" w:type="pct"/>
            <w:shd w:val="clear" w:color="auto" w:fill="auto"/>
            <w:vAlign w:val="center"/>
          </w:tcPr>
          <w:p w14:paraId="6FE7B5E4" w14:textId="77777777" w:rsidR="00BE3F34" w:rsidRPr="00A102C4" w:rsidRDefault="00BE3F34" w:rsidP="008D40EA">
            <w:pPr>
              <w:jc w:val="center"/>
              <w:rPr>
                <w:color w:val="000000"/>
                <w:sz w:val="20"/>
                <w:szCs w:val="20"/>
              </w:rPr>
            </w:pPr>
            <w:r>
              <w:rPr>
                <w:color w:val="000000"/>
                <w:sz w:val="20"/>
                <w:szCs w:val="20"/>
              </w:rPr>
              <w:t>414,17</w:t>
            </w:r>
          </w:p>
        </w:tc>
        <w:tc>
          <w:tcPr>
            <w:tcW w:w="403" w:type="pct"/>
            <w:shd w:val="clear" w:color="auto" w:fill="auto"/>
            <w:vAlign w:val="center"/>
          </w:tcPr>
          <w:p w14:paraId="2739F1E0" w14:textId="77777777" w:rsidR="00BE3F34" w:rsidRPr="00A102C4" w:rsidRDefault="00BE3F34" w:rsidP="008D40EA">
            <w:pPr>
              <w:jc w:val="center"/>
              <w:rPr>
                <w:color w:val="000000"/>
                <w:sz w:val="20"/>
                <w:szCs w:val="20"/>
              </w:rPr>
            </w:pPr>
            <w:r>
              <w:rPr>
                <w:color w:val="000000"/>
                <w:sz w:val="20"/>
                <w:szCs w:val="20"/>
              </w:rPr>
              <w:t>414,17</w:t>
            </w:r>
          </w:p>
        </w:tc>
        <w:tc>
          <w:tcPr>
            <w:tcW w:w="403" w:type="pct"/>
            <w:shd w:val="clear" w:color="auto" w:fill="auto"/>
            <w:vAlign w:val="center"/>
          </w:tcPr>
          <w:p w14:paraId="7500F690" w14:textId="77777777" w:rsidR="00BE3F34" w:rsidRPr="00A102C4" w:rsidRDefault="00BE3F34" w:rsidP="008D40EA">
            <w:pPr>
              <w:jc w:val="center"/>
              <w:rPr>
                <w:color w:val="000000"/>
                <w:sz w:val="20"/>
                <w:szCs w:val="20"/>
              </w:rPr>
            </w:pPr>
            <w:r>
              <w:rPr>
                <w:color w:val="000000"/>
                <w:sz w:val="20"/>
                <w:szCs w:val="20"/>
              </w:rPr>
              <w:t>414,17</w:t>
            </w:r>
          </w:p>
        </w:tc>
        <w:tc>
          <w:tcPr>
            <w:tcW w:w="403" w:type="pct"/>
            <w:shd w:val="clear" w:color="auto" w:fill="auto"/>
            <w:vAlign w:val="center"/>
          </w:tcPr>
          <w:p w14:paraId="40FFEA7F" w14:textId="77777777" w:rsidR="00BE3F34" w:rsidRPr="00A102C4" w:rsidRDefault="00BE3F34" w:rsidP="008D40EA">
            <w:pPr>
              <w:jc w:val="center"/>
              <w:rPr>
                <w:color w:val="000000"/>
                <w:sz w:val="20"/>
                <w:szCs w:val="20"/>
              </w:rPr>
            </w:pPr>
            <w:r>
              <w:rPr>
                <w:color w:val="000000"/>
                <w:sz w:val="20"/>
                <w:szCs w:val="20"/>
              </w:rPr>
              <w:t>414,17</w:t>
            </w:r>
          </w:p>
        </w:tc>
        <w:tc>
          <w:tcPr>
            <w:tcW w:w="403" w:type="pct"/>
            <w:shd w:val="clear" w:color="auto" w:fill="auto"/>
            <w:vAlign w:val="center"/>
          </w:tcPr>
          <w:p w14:paraId="34D3F177" w14:textId="77777777" w:rsidR="00BE3F34" w:rsidRPr="00A102C4" w:rsidRDefault="00BE3F34" w:rsidP="008D40EA">
            <w:pPr>
              <w:jc w:val="center"/>
              <w:rPr>
                <w:color w:val="000000"/>
                <w:sz w:val="20"/>
                <w:szCs w:val="20"/>
              </w:rPr>
            </w:pPr>
            <w:r>
              <w:rPr>
                <w:color w:val="000000"/>
                <w:sz w:val="20"/>
                <w:szCs w:val="20"/>
              </w:rPr>
              <w:t>414,17</w:t>
            </w:r>
          </w:p>
        </w:tc>
        <w:tc>
          <w:tcPr>
            <w:tcW w:w="403" w:type="pct"/>
            <w:shd w:val="clear" w:color="auto" w:fill="auto"/>
            <w:vAlign w:val="center"/>
          </w:tcPr>
          <w:p w14:paraId="41E32837" w14:textId="77777777" w:rsidR="00BE3F34" w:rsidRPr="00A102C4" w:rsidRDefault="00BE3F34" w:rsidP="008D40EA">
            <w:pPr>
              <w:jc w:val="center"/>
              <w:rPr>
                <w:color w:val="000000"/>
                <w:sz w:val="20"/>
                <w:szCs w:val="20"/>
              </w:rPr>
            </w:pPr>
            <w:r>
              <w:rPr>
                <w:color w:val="000000"/>
                <w:sz w:val="20"/>
                <w:szCs w:val="20"/>
              </w:rPr>
              <w:t>414,17</w:t>
            </w:r>
          </w:p>
        </w:tc>
        <w:tc>
          <w:tcPr>
            <w:tcW w:w="403" w:type="pct"/>
            <w:shd w:val="clear" w:color="auto" w:fill="auto"/>
            <w:vAlign w:val="center"/>
          </w:tcPr>
          <w:p w14:paraId="428A927C" w14:textId="77777777" w:rsidR="00BE3F34" w:rsidRPr="00A102C4" w:rsidRDefault="00BE3F34" w:rsidP="008D40EA">
            <w:pPr>
              <w:jc w:val="center"/>
              <w:rPr>
                <w:color w:val="000000"/>
                <w:sz w:val="20"/>
                <w:szCs w:val="20"/>
              </w:rPr>
            </w:pPr>
            <w:r>
              <w:rPr>
                <w:color w:val="000000"/>
                <w:sz w:val="20"/>
                <w:szCs w:val="20"/>
              </w:rPr>
              <w:t>414,17</w:t>
            </w:r>
          </w:p>
        </w:tc>
        <w:tc>
          <w:tcPr>
            <w:tcW w:w="403" w:type="pct"/>
            <w:shd w:val="clear" w:color="auto" w:fill="auto"/>
            <w:vAlign w:val="center"/>
          </w:tcPr>
          <w:p w14:paraId="592263FB" w14:textId="77777777" w:rsidR="00BE3F34" w:rsidRPr="00A102C4" w:rsidRDefault="00BE3F34" w:rsidP="008D40EA">
            <w:pPr>
              <w:jc w:val="center"/>
              <w:rPr>
                <w:color w:val="000000"/>
                <w:sz w:val="20"/>
                <w:szCs w:val="20"/>
              </w:rPr>
            </w:pPr>
            <w:r>
              <w:rPr>
                <w:color w:val="000000"/>
                <w:sz w:val="20"/>
                <w:szCs w:val="20"/>
              </w:rPr>
              <w:t>414,17</w:t>
            </w:r>
          </w:p>
        </w:tc>
        <w:tc>
          <w:tcPr>
            <w:tcW w:w="407" w:type="pct"/>
            <w:shd w:val="clear" w:color="auto" w:fill="auto"/>
            <w:vAlign w:val="center"/>
          </w:tcPr>
          <w:p w14:paraId="17627239" w14:textId="77777777" w:rsidR="00BE3F34" w:rsidRPr="00A102C4" w:rsidRDefault="00BE3F34" w:rsidP="008D40EA">
            <w:pPr>
              <w:jc w:val="center"/>
              <w:rPr>
                <w:color w:val="000000"/>
                <w:sz w:val="20"/>
                <w:szCs w:val="20"/>
              </w:rPr>
            </w:pPr>
            <w:r>
              <w:rPr>
                <w:color w:val="000000"/>
                <w:sz w:val="20"/>
                <w:szCs w:val="20"/>
              </w:rPr>
              <w:t>414,17</w:t>
            </w:r>
          </w:p>
        </w:tc>
      </w:tr>
      <w:tr w:rsidR="00BE3F34" w:rsidRPr="00A102C4" w14:paraId="4D993533" w14:textId="77777777" w:rsidTr="008D40EA">
        <w:trPr>
          <w:trHeight w:val="20"/>
        </w:trPr>
        <w:tc>
          <w:tcPr>
            <w:tcW w:w="403" w:type="pct"/>
            <w:vMerge/>
            <w:shd w:val="clear" w:color="auto" w:fill="auto"/>
            <w:vAlign w:val="center"/>
          </w:tcPr>
          <w:p w14:paraId="31388777" w14:textId="77777777" w:rsidR="00BE3F34" w:rsidRPr="00A102C4" w:rsidRDefault="00BE3F34" w:rsidP="008D40EA">
            <w:pPr>
              <w:rPr>
                <w:sz w:val="20"/>
                <w:szCs w:val="20"/>
              </w:rPr>
            </w:pPr>
          </w:p>
        </w:tc>
        <w:tc>
          <w:tcPr>
            <w:tcW w:w="966" w:type="pct"/>
            <w:shd w:val="clear" w:color="auto" w:fill="auto"/>
            <w:vAlign w:val="center"/>
          </w:tcPr>
          <w:p w14:paraId="60B19D12" w14:textId="77777777" w:rsidR="00BE3F34" w:rsidRPr="00A102C4" w:rsidRDefault="00BE3F34" w:rsidP="008D40EA">
            <w:pPr>
              <w:rPr>
                <w:sz w:val="20"/>
                <w:szCs w:val="20"/>
              </w:rPr>
            </w:pPr>
            <w:r w:rsidRPr="00A102C4">
              <w:rPr>
                <w:sz w:val="20"/>
                <w:szCs w:val="20"/>
              </w:rPr>
              <w:t>Максимальный часовой расход топлива при Тнв</w:t>
            </w:r>
            <w:r>
              <w:rPr>
                <w:sz w:val="20"/>
                <w:szCs w:val="20"/>
              </w:rPr>
              <w:t>=-28</w:t>
            </w:r>
            <w:r w:rsidRPr="00A102C4">
              <w:rPr>
                <w:rFonts w:ascii="Calibri" w:hAnsi="Calibri" w:cs="Calibri"/>
                <w:sz w:val="20"/>
                <w:szCs w:val="20"/>
              </w:rPr>
              <w:t>°</w:t>
            </w:r>
            <w:r w:rsidRPr="00A102C4">
              <w:rPr>
                <w:sz w:val="20"/>
                <w:szCs w:val="20"/>
              </w:rPr>
              <w:t>С, т.у.т.</w:t>
            </w:r>
          </w:p>
        </w:tc>
        <w:tc>
          <w:tcPr>
            <w:tcW w:w="403" w:type="pct"/>
            <w:shd w:val="clear" w:color="auto" w:fill="auto"/>
            <w:vAlign w:val="center"/>
          </w:tcPr>
          <w:p w14:paraId="18E3A843" w14:textId="77777777" w:rsidR="00BE3F34" w:rsidRPr="00A102C4" w:rsidRDefault="00BE3F34" w:rsidP="008D40EA">
            <w:pPr>
              <w:jc w:val="center"/>
              <w:rPr>
                <w:color w:val="000000"/>
                <w:sz w:val="20"/>
                <w:szCs w:val="20"/>
              </w:rPr>
            </w:pPr>
            <w:r>
              <w:rPr>
                <w:color w:val="000000"/>
                <w:sz w:val="20"/>
                <w:szCs w:val="20"/>
              </w:rPr>
              <w:t>0,11</w:t>
            </w:r>
          </w:p>
        </w:tc>
        <w:tc>
          <w:tcPr>
            <w:tcW w:w="403" w:type="pct"/>
            <w:shd w:val="clear" w:color="auto" w:fill="auto"/>
            <w:vAlign w:val="center"/>
          </w:tcPr>
          <w:p w14:paraId="70BADB51" w14:textId="77777777" w:rsidR="00BE3F34" w:rsidRPr="00A102C4" w:rsidRDefault="00BE3F34" w:rsidP="008D40EA">
            <w:pPr>
              <w:jc w:val="center"/>
              <w:rPr>
                <w:color w:val="000000"/>
                <w:sz w:val="20"/>
                <w:szCs w:val="20"/>
              </w:rPr>
            </w:pPr>
            <w:r>
              <w:rPr>
                <w:color w:val="000000"/>
                <w:sz w:val="20"/>
                <w:szCs w:val="20"/>
              </w:rPr>
              <w:t>0,11</w:t>
            </w:r>
          </w:p>
        </w:tc>
        <w:tc>
          <w:tcPr>
            <w:tcW w:w="403" w:type="pct"/>
            <w:shd w:val="clear" w:color="auto" w:fill="auto"/>
            <w:vAlign w:val="center"/>
          </w:tcPr>
          <w:p w14:paraId="4B7CAF7B" w14:textId="77777777" w:rsidR="00BE3F34" w:rsidRPr="00A102C4" w:rsidRDefault="00BE3F34" w:rsidP="008D40EA">
            <w:pPr>
              <w:jc w:val="center"/>
              <w:rPr>
                <w:color w:val="000000"/>
                <w:sz w:val="20"/>
                <w:szCs w:val="20"/>
              </w:rPr>
            </w:pPr>
            <w:r>
              <w:rPr>
                <w:color w:val="000000"/>
                <w:sz w:val="20"/>
                <w:szCs w:val="20"/>
              </w:rPr>
              <w:t>0,11</w:t>
            </w:r>
          </w:p>
        </w:tc>
        <w:tc>
          <w:tcPr>
            <w:tcW w:w="403" w:type="pct"/>
            <w:shd w:val="clear" w:color="auto" w:fill="auto"/>
            <w:vAlign w:val="center"/>
          </w:tcPr>
          <w:p w14:paraId="0964E1AC" w14:textId="77777777" w:rsidR="00BE3F34" w:rsidRPr="00A102C4" w:rsidRDefault="00BE3F34" w:rsidP="008D40EA">
            <w:pPr>
              <w:jc w:val="center"/>
              <w:rPr>
                <w:color w:val="000000"/>
                <w:sz w:val="20"/>
                <w:szCs w:val="20"/>
              </w:rPr>
            </w:pPr>
            <w:r>
              <w:rPr>
                <w:color w:val="000000"/>
                <w:sz w:val="20"/>
                <w:szCs w:val="20"/>
              </w:rPr>
              <w:t>0,11</w:t>
            </w:r>
          </w:p>
        </w:tc>
        <w:tc>
          <w:tcPr>
            <w:tcW w:w="403" w:type="pct"/>
            <w:shd w:val="clear" w:color="auto" w:fill="auto"/>
            <w:vAlign w:val="center"/>
          </w:tcPr>
          <w:p w14:paraId="7E322ABE" w14:textId="77777777" w:rsidR="00BE3F34" w:rsidRPr="00A102C4" w:rsidRDefault="00BE3F34" w:rsidP="008D40EA">
            <w:pPr>
              <w:jc w:val="center"/>
              <w:rPr>
                <w:color w:val="000000"/>
                <w:sz w:val="20"/>
                <w:szCs w:val="20"/>
              </w:rPr>
            </w:pPr>
            <w:r>
              <w:rPr>
                <w:color w:val="000000"/>
                <w:sz w:val="20"/>
                <w:szCs w:val="20"/>
              </w:rPr>
              <w:t>0,11</w:t>
            </w:r>
          </w:p>
        </w:tc>
        <w:tc>
          <w:tcPr>
            <w:tcW w:w="403" w:type="pct"/>
            <w:shd w:val="clear" w:color="auto" w:fill="auto"/>
            <w:vAlign w:val="center"/>
          </w:tcPr>
          <w:p w14:paraId="659EC21E" w14:textId="77777777" w:rsidR="00BE3F34" w:rsidRPr="00A102C4" w:rsidRDefault="00BE3F34" w:rsidP="008D40EA">
            <w:pPr>
              <w:jc w:val="center"/>
              <w:rPr>
                <w:color w:val="000000"/>
                <w:sz w:val="20"/>
                <w:szCs w:val="20"/>
              </w:rPr>
            </w:pPr>
            <w:r>
              <w:rPr>
                <w:color w:val="000000"/>
                <w:sz w:val="20"/>
                <w:szCs w:val="20"/>
              </w:rPr>
              <w:t>0,11</w:t>
            </w:r>
          </w:p>
        </w:tc>
        <w:tc>
          <w:tcPr>
            <w:tcW w:w="403" w:type="pct"/>
            <w:shd w:val="clear" w:color="auto" w:fill="auto"/>
            <w:vAlign w:val="center"/>
          </w:tcPr>
          <w:p w14:paraId="1689E5EC" w14:textId="77777777" w:rsidR="00BE3F34" w:rsidRPr="00A102C4" w:rsidRDefault="00BE3F34" w:rsidP="008D40EA">
            <w:pPr>
              <w:jc w:val="center"/>
              <w:rPr>
                <w:color w:val="000000"/>
                <w:sz w:val="20"/>
                <w:szCs w:val="20"/>
              </w:rPr>
            </w:pPr>
            <w:r>
              <w:rPr>
                <w:color w:val="000000"/>
                <w:sz w:val="20"/>
                <w:szCs w:val="20"/>
              </w:rPr>
              <w:t>0,11</w:t>
            </w:r>
          </w:p>
        </w:tc>
        <w:tc>
          <w:tcPr>
            <w:tcW w:w="403" w:type="pct"/>
            <w:shd w:val="clear" w:color="auto" w:fill="auto"/>
            <w:vAlign w:val="center"/>
          </w:tcPr>
          <w:p w14:paraId="43464D3A" w14:textId="77777777" w:rsidR="00BE3F34" w:rsidRPr="00A102C4" w:rsidRDefault="00BE3F34" w:rsidP="008D40EA">
            <w:pPr>
              <w:jc w:val="center"/>
              <w:rPr>
                <w:color w:val="000000"/>
                <w:sz w:val="20"/>
                <w:szCs w:val="20"/>
              </w:rPr>
            </w:pPr>
            <w:r>
              <w:rPr>
                <w:color w:val="000000"/>
                <w:sz w:val="20"/>
                <w:szCs w:val="20"/>
              </w:rPr>
              <w:t>0,11</w:t>
            </w:r>
          </w:p>
        </w:tc>
        <w:tc>
          <w:tcPr>
            <w:tcW w:w="407" w:type="pct"/>
            <w:shd w:val="clear" w:color="auto" w:fill="auto"/>
            <w:vAlign w:val="center"/>
          </w:tcPr>
          <w:p w14:paraId="7B0D7046" w14:textId="77777777" w:rsidR="00BE3F34" w:rsidRPr="00A102C4" w:rsidRDefault="00BE3F34" w:rsidP="008D40EA">
            <w:pPr>
              <w:jc w:val="center"/>
              <w:rPr>
                <w:color w:val="000000"/>
                <w:sz w:val="20"/>
                <w:szCs w:val="20"/>
              </w:rPr>
            </w:pPr>
            <w:r>
              <w:rPr>
                <w:color w:val="000000"/>
                <w:sz w:val="20"/>
                <w:szCs w:val="20"/>
              </w:rPr>
              <w:t>0,11</w:t>
            </w:r>
          </w:p>
        </w:tc>
      </w:tr>
    </w:tbl>
    <w:p w14:paraId="0C04518E" w14:textId="77777777" w:rsidR="00D62641" w:rsidRDefault="00D62641" w:rsidP="00D62641">
      <w:pPr>
        <w:pStyle w:val="Maximyz"/>
        <w:sectPr w:rsidR="00D62641" w:rsidSect="00D62641">
          <w:pgSz w:w="16838" w:h="11906" w:orient="landscape" w:code="9"/>
          <w:pgMar w:top="1701" w:right="851" w:bottom="851" w:left="851" w:header="709" w:footer="709" w:gutter="0"/>
          <w:cols w:space="708"/>
          <w:docGrid w:linePitch="360"/>
        </w:sectPr>
      </w:pPr>
    </w:p>
    <w:p w14:paraId="59947F2C" w14:textId="096F3446" w:rsidR="00F15B4D" w:rsidRDefault="00F15B4D" w:rsidP="00F15B4D">
      <w:pPr>
        <w:pStyle w:val="22"/>
      </w:pPr>
      <w:bookmarkStart w:id="144" w:name="_Toc73624888"/>
      <w:r w:rsidRPr="00F15B4D">
        <w:lastRenderedPageBreak/>
        <w:t>Перспективные топливные балансы для нецентрал</w:t>
      </w:r>
      <w:r>
        <w:t>изованных систем теплоснабжения</w:t>
      </w:r>
      <w:bookmarkEnd w:id="144"/>
    </w:p>
    <w:p w14:paraId="339DF2F5" w14:textId="3582B372" w:rsidR="00FD323D" w:rsidRDefault="00FD323D" w:rsidP="003F76DC">
      <w:pPr>
        <w:pStyle w:val="Maximyz"/>
        <w:rPr>
          <w:lang w:eastAsia="en-US"/>
        </w:rPr>
      </w:pPr>
      <w:r>
        <w:rPr>
          <w:lang w:eastAsia="en-US"/>
        </w:rPr>
        <w:t>По данным генерального плана в</w:t>
      </w:r>
      <w:r w:rsidR="00F15B4D">
        <w:rPr>
          <w:lang w:eastAsia="en-US"/>
        </w:rPr>
        <w:t xml:space="preserve"> </w:t>
      </w:r>
      <w:r w:rsidR="00006937">
        <w:rPr>
          <w:lang w:eastAsia="en-US"/>
        </w:rPr>
        <w:t>городском округе</w:t>
      </w:r>
      <w:r w:rsidR="003F76DC">
        <w:rPr>
          <w:lang w:eastAsia="en-US"/>
        </w:rPr>
        <w:t xml:space="preserve"> Лотошино</w:t>
      </w:r>
      <w:r w:rsidR="00F15B4D">
        <w:rPr>
          <w:lang w:eastAsia="en-US"/>
        </w:rPr>
        <w:t xml:space="preserve"> </w:t>
      </w:r>
      <w:r>
        <w:rPr>
          <w:lang w:eastAsia="en-US"/>
        </w:rPr>
        <w:t>планируется увеличение потребления природного газа потребителями</w:t>
      </w:r>
      <w:r w:rsidR="003F76DC">
        <w:rPr>
          <w:lang w:eastAsia="en-US"/>
        </w:rPr>
        <w:t>,</w:t>
      </w:r>
      <w:r>
        <w:rPr>
          <w:lang w:eastAsia="en-US"/>
        </w:rPr>
        <w:t xml:space="preserve"> не подключёнными к</w:t>
      </w:r>
      <w:r w:rsidR="00F15B4D">
        <w:rPr>
          <w:lang w:eastAsia="en-US"/>
        </w:rPr>
        <w:t xml:space="preserve"> централизованным источникам теплоснабжения</w:t>
      </w:r>
      <w:r>
        <w:rPr>
          <w:lang w:eastAsia="en-US"/>
        </w:rPr>
        <w:t xml:space="preserve"> </w:t>
      </w:r>
    </w:p>
    <w:p w14:paraId="72F67A46" w14:textId="77777777" w:rsidR="003F76DC" w:rsidRDefault="003F76DC" w:rsidP="003F76DC">
      <w:pPr>
        <w:pStyle w:val="Maximyz"/>
        <w:rPr>
          <w:lang w:eastAsia="en-US"/>
        </w:rPr>
      </w:pPr>
    </w:p>
    <w:p w14:paraId="4F055585" w14:textId="4BE98B5E" w:rsidR="00BC456E" w:rsidRDefault="00BC456E" w:rsidP="00BC456E">
      <w:pPr>
        <w:pStyle w:val="22"/>
        <w:jc w:val="both"/>
      </w:pPr>
      <w:bookmarkStart w:id="145" w:name="_Toc73624889"/>
      <w:r w:rsidRPr="00BC456E">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45"/>
    </w:p>
    <w:p w14:paraId="32CA1F2A" w14:textId="06E61719" w:rsidR="003F76DC" w:rsidRPr="002E53E7" w:rsidRDefault="003F76DC" w:rsidP="003F76DC">
      <w:pPr>
        <w:pStyle w:val="Maximyz"/>
        <w:rPr>
          <w:lang w:eastAsia="en-US"/>
        </w:rPr>
      </w:pPr>
      <w:bookmarkStart w:id="146" w:name="_Ref355773566"/>
      <w:r w:rsidRPr="00001BA2">
        <w:rPr>
          <w:lang w:eastAsia="en-US"/>
        </w:rPr>
        <w:t xml:space="preserve">Виды используемого основного топлива </w:t>
      </w:r>
      <w:r>
        <w:rPr>
          <w:lang w:eastAsia="en-US"/>
        </w:rPr>
        <w:t>для</w:t>
      </w:r>
      <w:r w:rsidRPr="002E53E7">
        <w:rPr>
          <w:lang w:eastAsia="en-US"/>
        </w:rPr>
        <w:t xml:space="preserve"> котельных </w:t>
      </w:r>
      <w:r>
        <w:rPr>
          <w:lang w:eastAsia="en-US"/>
        </w:rPr>
        <w:t xml:space="preserve">городского округа Лотошино </w:t>
      </w:r>
      <w:r w:rsidRPr="002E53E7">
        <w:rPr>
          <w:lang w:eastAsia="en-US"/>
        </w:rPr>
        <w:t xml:space="preserve">представлен в таблице </w:t>
      </w:r>
      <w:r w:rsidRPr="002E53E7">
        <w:rPr>
          <w:lang w:eastAsia="en-US"/>
        </w:rPr>
        <w:fldChar w:fldCharType="begin"/>
      </w:r>
      <w:r w:rsidRPr="002E53E7">
        <w:rPr>
          <w:lang w:eastAsia="en-US"/>
        </w:rPr>
        <w:instrText xml:space="preserve"> REF _Ref497123940 \h  \* MERGEFORMAT </w:instrText>
      </w:r>
      <w:r w:rsidRPr="002E53E7">
        <w:rPr>
          <w:lang w:eastAsia="en-US"/>
        </w:rPr>
      </w:r>
      <w:r w:rsidRPr="002E53E7">
        <w:rPr>
          <w:lang w:eastAsia="en-US"/>
        </w:rPr>
        <w:fldChar w:fldCharType="separate"/>
      </w:r>
      <w:r w:rsidR="00D15660" w:rsidRPr="00D15660">
        <w:rPr>
          <w:vanish/>
        </w:rPr>
        <w:t xml:space="preserve">Таблица </w:t>
      </w:r>
      <w:r w:rsidR="00D15660">
        <w:rPr>
          <w:noProof/>
        </w:rPr>
        <w:t>8</w:t>
      </w:r>
      <w:r w:rsidR="00D15660">
        <w:t>.</w:t>
      </w:r>
      <w:r w:rsidR="00D15660">
        <w:rPr>
          <w:noProof/>
        </w:rPr>
        <w:t>2</w:t>
      </w:r>
      <w:r w:rsidRPr="002E53E7">
        <w:rPr>
          <w:lang w:eastAsia="en-US"/>
        </w:rPr>
        <w:fldChar w:fldCharType="end"/>
      </w:r>
      <w:r w:rsidRPr="002E53E7">
        <w:rPr>
          <w:lang w:eastAsia="en-US"/>
        </w:rPr>
        <w:t>.</w:t>
      </w:r>
    </w:p>
    <w:p w14:paraId="0F1A5E22" w14:textId="77777777" w:rsidR="003F76DC" w:rsidRPr="002E53E7" w:rsidRDefault="003F76DC" w:rsidP="003F76DC">
      <w:pPr>
        <w:rPr>
          <w:lang w:eastAsia="en-US"/>
        </w:rPr>
      </w:pPr>
    </w:p>
    <w:p w14:paraId="019A09F5" w14:textId="5109E80A" w:rsidR="003F76DC" w:rsidRDefault="003F76DC" w:rsidP="003F76DC">
      <w:pPr>
        <w:pStyle w:val="aff6"/>
        <w:keepNext/>
        <w:rPr>
          <w:lang w:eastAsia="en-US"/>
        </w:rPr>
      </w:pPr>
      <w:bookmarkStart w:id="147" w:name="_Ref497123940"/>
      <w:r w:rsidRPr="002E53E7">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8</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2</w:t>
      </w:r>
      <w:r w:rsidR="00C51621">
        <w:rPr>
          <w:noProof/>
        </w:rPr>
        <w:fldChar w:fldCharType="end"/>
      </w:r>
      <w:bookmarkEnd w:id="147"/>
      <w:r w:rsidRPr="002E53E7">
        <w:t xml:space="preserve"> – </w:t>
      </w:r>
      <w:r w:rsidRPr="00001BA2">
        <w:rPr>
          <w:lang w:eastAsia="en-US"/>
        </w:rPr>
        <w:t xml:space="preserve">Виды используемого основного топлива </w:t>
      </w:r>
      <w:r>
        <w:rPr>
          <w:lang w:eastAsia="en-US"/>
        </w:rPr>
        <w:t>для</w:t>
      </w:r>
      <w:r w:rsidRPr="002E53E7">
        <w:rPr>
          <w:lang w:eastAsia="en-US"/>
        </w:rPr>
        <w:t xml:space="preserve"> котельных </w:t>
      </w:r>
      <w:r>
        <w:rPr>
          <w:lang w:eastAsia="en-US"/>
        </w:rPr>
        <w:t>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3530"/>
        <w:gridCol w:w="3104"/>
        <w:gridCol w:w="1959"/>
      </w:tblGrid>
      <w:tr w:rsidR="003F76DC" w:rsidRPr="00431814" w14:paraId="48692C5C" w14:textId="77777777" w:rsidTr="003F76DC">
        <w:trPr>
          <w:trHeight w:val="20"/>
          <w:tblHeader/>
        </w:trPr>
        <w:tc>
          <w:tcPr>
            <w:tcW w:w="402" w:type="pct"/>
            <w:shd w:val="clear" w:color="auto" w:fill="auto"/>
            <w:vAlign w:val="center"/>
            <w:hideMark/>
          </w:tcPr>
          <w:p w14:paraId="0D7CBA0C" w14:textId="77777777" w:rsidR="003F76DC" w:rsidRPr="00431814" w:rsidRDefault="003F76DC" w:rsidP="003F76DC">
            <w:pPr>
              <w:jc w:val="center"/>
              <w:rPr>
                <w:color w:val="000000"/>
                <w:sz w:val="20"/>
                <w:szCs w:val="20"/>
              </w:rPr>
            </w:pPr>
            <w:r w:rsidRPr="00431814">
              <w:rPr>
                <w:color w:val="000000"/>
                <w:sz w:val="20"/>
                <w:szCs w:val="20"/>
              </w:rPr>
              <w:t>№ п/</w:t>
            </w:r>
            <w:r>
              <w:rPr>
                <w:color w:val="000000"/>
                <w:sz w:val="20"/>
                <w:szCs w:val="20"/>
              </w:rPr>
              <w:t>сх</w:t>
            </w:r>
          </w:p>
        </w:tc>
        <w:tc>
          <w:tcPr>
            <w:tcW w:w="1889" w:type="pct"/>
            <w:shd w:val="clear" w:color="auto" w:fill="auto"/>
            <w:vAlign w:val="center"/>
            <w:hideMark/>
          </w:tcPr>
          <w:p w14:paraId="04FA2120" w14:textId="77777777" w:rsidR="003F76DC" w:rsidRPr="00431814" w:rsidRDefault="003F76DC" w:rsidP="003F76DC">
            <w:pPr>
              <w:jc w:val="center"/>
              <w:rPr>
                <w:color w:val="000000"/>
                <w:sz w:val="20"/>
                <w:szCs w:val="20"/>
              </w:rPr>
            </w:pPr>
            <w:r w:rsidRPr="00431814">
              <w:rPr>
                <w:color w:val="000000"/>
                <w:sz w:val="20"/>
                <w:szCs w:val="20"/>
              </w:rPr>
              <w:t>Наименование ТСО</w:t>
            </w:r>
          </w:p>
        </w:tc>
        <w:tc>
          <w:tcPr>
            <w:tcW w:w="1661" w:type="pct"/>
            <w:shd w:val="clear" w:color="auto" w:fill="auto"/>
            <w:vAlign w:val="center"/>
            <w:hideMark/>
          </w:tcPr>
          <w:p w14:paraId="0AD58189" w14:textId="77777777" w:rsidR="003F76DC" w:rsidRPr="00431814" w:rsidRDefault="003F76DC" w:rsidP="003F76DC">
            <w:pPr>
              <w:jc w:val="center"/>
              <w:rPr>
                <w:color w:val="000000"/>
                <w:sz w:val="20"/>
                <w:szCs w:val="20"/>
              </w:rPr>
            </w:pPr>
            <w:r w:rsidRPr="00431814">
              <w:rPr>
                <w:color w:val="000000"/>
                <w:sz w:val="20"/>
                <w:szCs w:val="20"/>
              </w:rPr>
              <w:t>Наименование котельной</w:t>
            </w:r>
          </w:p>
        </w:tc>
        <w:tc>
          <w:tcPr>
            <w:tcW w:w="1048" w:type="pct"/>
            <w:shd w:val="clear" w:color="auto" w:fill="auto"/>
            <w:vAlign w:val="center"/>
            <w:hideMark/>
          </w:tcPr>
          <w:p w14:paraId="3BD729BE" w14:textId="77777777" w:rsidR="003F76DC" w:rsidRPr="00431814" w:rsidRDefault="003F76DC" w:rsidP="003F76DC">
            <w:pPr>
              <w:jc w:val="center"/>
              <w:rPr>
                <w:sz w:val="20"/>
                <w:szCs w:val="20"/>
              </w:rPr>
            </w:pPr>
            <w:r>
              <w:rPr>
                <w:sz w:val="20"/>
                <w:szCs w:val="20"/>
              </w:rPr>
              <w:t>Основной в</w:t>
            </w:r>
            <w:r w:rsidRPr="00431814">
              <w:rPr>
                <w:sz w:val="20"/>
                <w:szCs w:val="20"/>
              </w:rPr>
              <w:t>ид топлива</w:t>
            </w:r>
          </w:p>
        </w:tc>
      </w:tr>
      <w:tr w:rsidR="003F76DC" w:rsidRPr="00431814" w14:paraId="545F6EC7" w14:textId="77777777" w:rsidTr="003F76DC">
        <w:trPr>
          <w:trHeight w:val="20"/>
        </w:trPr>
        <w:tc>
          <w:tcPr>
            <w:tcW w:w="402" w:type="pct"/>
            <w:shd w:val="clear" w:color="auto" w:fill="auto"/>
            <w:vAlign w:val="center"/>
            <w:hideMark/>
          </w:tcPr>
          <w:p w14:paraId="05D7AEC6" w14:textId="77777777" w:rsidR="003F76DC" w:rsidRPr="00A445BB" w:rsidRDefault="003F76DC" w:rsidP="003F76DC">
            <w:pPr>
              <w:jc w:val="center"/>
              <w:rPr>
                <w:color w:val="000000"/>
                <w:sz w:val="20"/>
                <w:szCs w:val="20"/>
              </w:rPr>
            </w:pPr>
            <w:r w:rsidRPr="00A445BB">
              <w:rPr>
                <w:color w:val="000000"/>
                <w:sz w:val="20"/>
                <w:szCs w:val="20"/>
              </w:rPr>
              <w:t>1</w:t>
            </w:r>
          </w:p>
        </w:tc>
        <w:tc>
          <w:tcPr>
            <w:tcW w:w="1889" w:type="pct"/>
            <w:shd w:val="clear" w:color="auto" w:fill="auto"/>
            <w:vAlign w:val="center"/>
            <w:hideMark/>
          </w:tcPr>
          <w:p w14:paraId="3E58A43E"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69A1AED8" w14:textId="77777777" w:rsidR="003F76DC" w:rsidRPr="00A445BB" w:rsidRDefault="003F76DC" w:rsidP="003F76DC">
            <w:pPr>
              <w:rPr>
                <w:color w:val="000000"/>
                <w:sz w:val="20"/>
                <w:szCs w:val="20"/>
              </w:rPr>
            </w:pPr>
            <w:r w:rsidRPr="00A445BB">
              <w:rPr>
                <w:color w:val="000000"/>
                <w:sz w:val="20"/>
                <w:szCs w:val="20"/>
              </w:rPr>
              <w:t>Котельная №1</w:t>
            </w:r>
          </w:p>
        </w:tc>
        <w:tc>
          <w:tcPr>
            <w:tcW w:w="1048" w:type="pct"/>
            <w:shd w:val="clear" w:color="auto" w:fill="auto"/>
            <w:noWrap/>
            <w:vAlign w:val="center"/>
            <w:hideMark/>
          </w:tcPr>
          <w:p w14:paraId="7ABD89E1"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2CA0B952" w14:textId="77777777" w:rsidTr="003F76DC">
        <w:trPr>
          <w:trHeight w:val="20"/>
        </w:trPr>
        <w:tc>
          <w:tcPr>
            <w:tcW w:w="402" w:type="pct"/>
            <w:shd w:val="clear" w:color="auto" w:fill="auto"/>
            <w:vAlign w:val="center"/>
            <w:hideMark/>
          </w:tcPr>
          <w:p w14:paraId="6C29B3D0" w14:textId="77777777" w:rsidR="003F76DC" w:rsidRPr="00A445BB" w:rsidRDefault="003F76DC" w:rsidP="003F76DC">
            <w:pPr>
              <w:jc w:val="center"/>
              <w:rPr>
                <w:color w:val="000000"/>
                <w:sz w:val="20"/>
                <w:szCs w:val="20"/>
              </w:rPr>
            </w:pPr>
            <w:r w:rsidRPr="00A445BB">
              <w:rPr>
                <w:color w:val="000000"/>
                <w:sz w:val="20"/>
                <w:szCs w:val="20"/>
              </w:rPr>
              <w:t>2</w:t>
            </w:r>
          </w:p>
        </w:tc>
        <w:tc>
          <w:tcPr>
            <w:tcW w:w="1889" w:type="pct"/>
            <w:shd w:val="clear" w:color="auto" w:fill="auto"/>
            <w:vAlign w:val="center"/>
            <w:hideMark/>
          </w:tcPr>
          <w:p w14:paraId="16E42581"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497F91EA" w14:textId="77777777" w:rsidR="003F76DC" w:rsidRPr="00A445BB" w:rsidRDefault="003F76DC" w:rsidP="003F76DC">
            <w:pPr>
              <w:rPr>
                <w:color w:val="000000"/>
                <w:sz w:val="20"/>
                <w:szCs w:val="20"/>
              </w:rPr>
            </w:pPr>
            <w:r w:rsidRPr="00A445BB">
              <w:rPr>
                <w:color w:val="000000"/>
                <w:sz w:val="20"/>
                <w:szCs w:val="20"/>
              </w:rPr>
              <w:t>Котельная №2а</w:t>
            </w:r>
          </w:p>
        </w:tc>
        <w:tc>
          <w:tcPr>
            <w:tcW w:w="1048" w:type="pct"/>
            <w:shd w:val="clear" w:color="auto" w:fill="auto"/>
            <w:noWrap/>
            <w:vAlign w:val="center"/>
            <w:hideMark/>
          </w:tcPr>
          <w:p w14:paraId="3E0DA5DC"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7E6C8951" w14:textId="77777777" w:rsidTr="003F76DC">
        <w:trPr>
          <w:trHeight w:val="20"/>
        </w:trPr>
        <w:tc>
          <w:tcPr>
            <w:tcW w:w="402" w:type="pct"/>
            <w:shd w:val="clear" w:color="auto" w:fill="auto"/>
            <w:vAlign w:val="center"/>
            <w:hideMark/>
          </w:tcPr>
          <w:p w14:paraId="2CF254CF" w14:textId="77777777" w:rsidR="003F76DC" w:rsidRPr="00A445BB" w:rsidRDefault="003F76DC" w:rsidP="003F76DC">
            <w:pPr>
              <w:jc w:val="center"/>
              <w:rPr>
                <w:color w:val="000000"/>
                <w:sz w:val="20"/>
                <w:szCs w:val="20"/>
              </w:rPr>
            </w:pPr>
            <w:r w:rsidRPr="00A445BB">
              <w:rPr>
                <w:color w:val="000000"/>
                <w:sz w:val="20"/>
                <w:szCs w:val="20"/>
              </w:rPr>
              <w:t>3</w:t>
            </w:r>
          </w:p>
        </w:tc>
        <w:tc>
          <w:tcPr>
            <w:tcW w:w="1889" w:type="pct"/>
            <w:shd w:val="clear" w:color="auto" w:fill="auto"/>
            <w:vAlign w:val="center"/>
            <w:hideMark/>
          </w:tcPr>
          <w:p w14:paraId="67AC50C1"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58A2E7DC" w14:textId="77777777" w:rsidR="003F76DC" w:rsidRPr="00A445BB" w:rsidRDefault="003F76DC" w:rsidP="003F76DC">
            <w:pPr>
              <w:rPr>
                <w:color w:val="000000"/>
                <w:sz w:val="20"/>
                <w:szCs w:val="20"/>
              </w:rPr>
            </w:pPr>
            <w:r w:rsidRPr="00A445BB">
              <w:rPr>
                <w:color w:val="000000"/>
                <w:sz w:val="20"/>
                <w:szCs w:val="20"/>
              </w:rPr>
              <w:t>Котельная №3а</w:t>
            </w:r>
          </w:p>
        </w:tc>
        <w:tc>
          <w:tcPr>
            <w:tcW w:w="1048" w:type="pct"/>
            <w:shd w:val="clear" w:color="auto" w:fill="auto"/>
            <w:noWrap/>
            <w:vAlign w:val="center"/>
            <w:hideMark/>
          </w:tcPr>
          <w:p w14:paraId="7CA5C466"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0440C753" w14:textId="77777777" w:rsidTr="003F76DC">
        <w:trPr>
          <w:trHeight w:val="20"/>
        </w:trPr>
        <w:tc>
          <w:tcPr>
            <w:tcW w:w="402" w:type="pct"/>
            <w:shd w:val="clear" w:color="auto" w:fill="auto"/>
            <w:vAlign w:val="center"/>
            <w:hideMark/>
          </w:tcPr>
          <w:p w14:paraId="24DCE9D4" w14:textId="77777777" w:rsidR="003F76DC" w:rsidRPr="00A445BB" w:rsidRDefault="003F76DC" w:rsidP="003F76DC">
            <w:pPr>
              <w:jc w:val="center"/>
              <w:rPr>
                <w:color w:val="000000"/>
                <w:sz w:val="20"/>
                <w:szCs w:val="20"/>
              </w:rPr>
            </w:pPr>
            <w:r w:rsidRPr="00A445BB">
              <w:rPr>
                <w:color w:val="000000"/>
                <w:sz w:val="20"/>
                <w:szCs w:val="20"/>
              </w:rPr>
              <w:t>4</w:t>
            </w:r>
          </w:p>
        </w:tc>
        <w:tc>
          <w:tcPr>
            <w:tcW w:w="1889" w:type="pct"/>
            <w:shd w:val="clear" w:color="auto" w:fill="auto"/>
            <w:vAlign w:val="center"/>
            <w:hideMark/>
          </w:tcPr>
          <w:p w14:paraId="4A03382A"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788E8E67" w14:textId="77777777" w:rsidR="003F76DC" w:rsidRPr="00A445BB" w:rsidRDefault="003F76DC" w:rsidP="003F76DC">
            <w:pPr>
              <w:rPr>
                <w:color w:val="000000"/>
                <w:sz w:val="20"/>
                <w:szCs w:val="20"/>
              </w:rPr>
            </w:pPr>
            <w:r w:rsidRPr="00A445BB">
              <w:rPr>
                <w:color w:val="000000"/>
                <w:sz w:val="20"/>
                <w:szCs w:val="20"/>
              </w:rPr>
              <w:t>Котельная №4</w:t>
            </w:r>
          </w:p>
        </w:tc>
        <w:tc>
          <w:tcPr>
            <w:tcW w:w="1048" w:type="pct"/>
            <w:shd w:val="clear" w:color="auto" w:fill="auto"/>
            <w:noWrap/>
            <w:vAlign w:val="center"/>
            <w:hideMark/>
          </w:tcPr>
          <w:p w14:paraId="0FF9FBE2"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4746739A" w14:textId="77777777" w:rsidTr="003F76DC">
        <w:trPr>
          <w:trHeight w:val="20"/>
        </w:trPr>
        <w:tc>
          <w:tcPr>
            <w:tcW w:w="402" w:type="pct"/>
            <w:shd w:val="clear" w:color="auto" w:fill="auto"/>
            <w:vAlign w:val="center"/>
            <w:hideMark/>
          </w:tcPr>
          <w:p w14:paraId="442B73CC" w14:textId="77777777" w:rsidR="003F76DC" w:rsidRPr="00A445BB" w:rsidRDefault="003F76DC" w:rsidP="003F76DC">
            <w:pPr>
              <w:jc w:val="center"/>
              <w:rPr>
                <w:color w:val="000000"/>
                <w:sz w:val="20"/>
                <w:szCs w:val="20"/>
              </w:rPr>
            </w:pPr>
            <w:r w:rsidRPr="00A445BB">
              <w:rPr>
                <w:color w:val="000000"/>
                <w:sz w:val="20"/>
                <w:szCs w:val="20"/>
              </w:rPr>
              <w:t>5</w:t>
            </w:r>
          </w:p>
        </w:tc>
        <w:tc>
          <w:tcPr>
            <w:tcW w:w="1889" w:type="pct"/>
            <w:shd w:val="clear" w:color="auto" w:fill="auto"/>
            <w:vAlign w:val="center"/>
            <w:hideMark/>
          </w:tcPr>
          <w:p w14:paraId="52063F3C"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54B4D0BD" w14:textId="77777777" w:rsidR="003F76DC" w:rsidRPr="00A445BB" w:rsidRDefault="003F76DC" w:rsidP="003F76DC">
            <w:pPr>
              <w:rPr>
                <w:color w:val="000000"/>
                <w:sz w:val="20"/>
                <w:szCs w:val="20"/>
              </w:rPr>
            </w:pPr>
            <w:r w:rsidRPr="00A445BB">
              <w:rPr>
                <w:color w:val="000000"/>
                <w:sz w:val="20"/>
                <w:szCs w:val="20"/>
              </w:rPr>
              <w:t>Котельная №5</w:t>
            </w:r>
          </w:p>
        </w:tc>
        <w:tc>
          <w:tcPr>
            <w:tcW w:w="1048" w:type="pct"/>
            <w:shd w:val="clear" w:color="auto" w:fill="auto"/>
            <w:noWrap/>
            <w:vAlign w:val="center"/>
            <w:hideMark/>
          </w:tcPr>
          <w:p w14:paraId="37B8CABD"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5A78E1DF" w14:textId="77777777" w:rsidTr="003F76DC">
        <w:trPr>
          <w:trHeight w:val="20"/>
        </w:trPr>
        <w:tc>
          <w:tcPr>
            <w:tcW w:w="402" w:type="pct"/>
            <w:shd w:val="clear" w:color="auto" w:fill="auto"/>
            <w:vAlign w:val="center"/>
            <w:hideMark/>
          </w:tcPr>
          <w:p w14:paraId="74CDA499" w14:textId="77777777" w:rsidR="003F76DC" w:rsidRPr="00A445BB" w:rsidRDefault="003F76DC" w:rsidP="003F76DC">
            <w:pPr>
              <w:jc w:val="center"/>
              <w:rPr>
                <w:color w:val="000000"/>
                <w:sz w:val="20"/>
                <w:szCs w:val="20"/>
              </w:rPr>
            </w:pPr>
            <w:r w:rsidRPr="00A445BB">
              <w:rPr>
                <w:color w:val="000000"/>
                <w:sz w:val="20"/>
                <w:szCs w:val="20"/>
              </w:rPr>
              <w:t>6</w:t>
            </w:r>
          </w:p>
        </w:tc>
        <w:tc>
          <w:tcPr>
            <w:tcW w:w="1889" w:type="pct"/>
            <w:shd w:val="clear" w:color="auto" w:fill="auto"/>
            <w:vAlign w:val="center"/>
            <w:hideMark/>
          </w:tcPr>
          <w:p w14:paraId="103070A1"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2D5D8B75" w14:textId="77777777" w:rsidR="003F76DC" w:rsidRPr="00A445BB" w:rsidRDefault="003F76DC" w:rsidP="003F76DC">
            <w:pPr>
              <w:rPr>
                <w:color w:val="000000"/>
                <w:sz w:val="20"/>
                <w:szCs w:val="20"/>
              </w:rPr>
            </w:pPr>
            <w:r w:rsidRPr="00A445BB">
              <w:rPr>
                <w:color w:val="000000"/>
                <w:sz w:val="20"/>
                <w:szCs w:val="20"/>
              </w:rPr>
              <w:t>Котельная №6</w:t>
            </w:r>
          </w:p>
        </w:tc>
        <w:tc>
          <w:tcPr>
            <w:tcW w:w="1048" w:type="pct"/>
            <w:shd w:val="clear" w:color="auto" w:fill="auto"/>
            <w:noWrap/>
            <w:vAlign w:val="center"/>
            <w:hideMark/>
          </w:tcPr>
          <w:p w14:paraId="78BBDF77"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5195B459" w14:textId="77777777" w:rsidTr="003F76DC">
        <w:trPr>
          <w:trHeight w:val="20"/>
        </w:trPr>
        <w:tc>
          <w:tcPr>
            <w:tcW w:w="402" w:type="pct"/>
            <w:shd w:val="clear" w:color="auto" w:fill="auto"/>
            <w:vAlign w:val="center"/>
            <w:hideMark/>
          </w:tcPr>
          <w:p w14:paraId="6A7E1BC6" w14:textId="77777777" w:rsidR="003F76DC" w:rsidRPr="00A445BB" w:rsidRDefault="003F76DC" w:rsidP="003F76DC">
            <w:pPr>
              <w:jc w:val="center"/>
              <w:rPr>
                <w:color w:val="000000"/>
                <w:sz w:val="20"/>
                <w:szCs w:val="20"/>
              </w:rPr>
            </w:pPr>
            <w:r w:rsidRPr="00A445BB">
              <w:rPr>
                <w:color w:val="000000"/>
                <w:sz w:val="20"/>
                <w:szCs w:val="20"/>
              </w:rPr>
              <w:t>7</w:t>
            </w:r>
          </w:p>
        </w:tc>
        <w:tc>
          <w:tcPr>
            <w:tcW w:w="1889" w:type="pct"/>
            <w:shd w:val="clear" w:color="auto" w:fill="auto"/>
            <w:vAlign w:val="center"/>
            <w:hideMark/>
          </w:tcPr>
          <w:p w14:paraId="02FC6D20"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28F31136" w14:textId="77777777" w:rsidR="003F76DC" w:rsidRPr="00A445BB" w:rsidRDefault="003F76DC" w:rsidP="003F76DC">
            <w:pPr>
              <w:rPr>
                <w:color w:val="000000"/>
                <w:sz w:val="20"/>
                <w:szCs w:val="20"/>
              </w:rPr>
            </w:pPr>
            <w:r w:rsidRPr="00A445BB">
              <w:rPr>
                <w:color w:val="000000"/>
                <w:sz w:val="20"/>
                <w:szCs w:val="20"/>
              </w:rPr>
              <w:t>Котельная №7</w:t>
            </w:r>
          </w:p>
        </w:tc>
        <w:tc>
          <w:tcPr>
            <w:tcW w:w="1048" w:type="pct"/>
            <w:shd w:val="clear" w:color="auto" w:fill="auto"/>
            <w:noWrap/>
            <w:vAlign w:val="center"/>
            <w:hideMark/>
          </w:tcPr>
          <w:p w14:paraId="0FE7FB05"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26DE18AC" w14:textId="77777777" w:rsidTr="003F76DC">
        <w:trPr>
          <w:trHeight w:val="20"/>
        </w:trPr>
        <w:tc>
          <w:tcPr>
            <w:tcW w:w="402" w:type="pct"/>
            <w:shd w:val="clear" w:color="auto" w:fill="auto"/>
            <w:vAlign w:val="center"/>
            <w:hideMark/>
          </w:tcPr>
          <w:p w14:paraId="7734A9BF" w14:textId="77777777" w:rsidR="003F76DC" w:rsidRPr="00A445BB" w:rsidRDefault="003F76DC" w:rsidP="003F76DC">
            <w:pPr>
              <w:jc w:val="center"/>
              <w:rPr>
                <w:color w:val="000000"/>
                <w:sz w:val="20"/>
                <w:szCs w:val="20"/>
              </w:rPr>
            </w:pPr>
            <w:r w:rsidRPr="00A445BB">
              <w:rPr>
                <w:color w:val="000000"/>
                <w:sz w:val="20"/>
                <w:szCs w:val="20"/>
              </w:rPr>
              <w:t>8</w:t>
            </w:r>
          </w:p>
        </w:tc>
        <w:tc>
          <w:tcPr>
            <w:tcW w:w="1889" w:type="pct"/>
            <w:shd w:val="clear" w:color="auto" w:fill="auto"/>
            <w:vAlign w:val="center"/>
            <w:hideMark/>
          </w:tcPr>
          <w:p w14:paraId="3A610869"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378C8015" w14:textId="77777777" w:rsidR="003F76DC" w:rsidRPr="00A445BB" w:rsidRDefault="003F76DC" w:rsidP="003F76DC">
            <w:pPr>
              <w:rPr>
                <w:color w:val="000000"/>
                <w:sz w:val="20"/>
                <w:szCs w:val="20"/>
              </w:rPr>
            </w:pPr>
            <w:r w:rsidRPr="00A445BB">
              <w:rPr>
                <w:color w:val="000000"/>
                <w:sz w:val="20"/>
                <w:szCs w:val="20"/>
              </w:rPr>
              <w:t>Котельная № 8</w:t>
            </w:r>
          </w:p>
        </w:tc>
        <w:tc>
          <w:tcPr>
            <w:tcW w:w="1048" w:type="pct"/>
            <w:shd w:val="clear" w:color="auto" w:fill="auto"/>
            <w:noWrap/>
            <w:vAlign w:val="center"/>
            <w:hideMark/>
          </w:tcPr>
          <w:p w14:paraId="241A7A9A"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530E3100" w14:textId="77777777" w:rsidTr="003F76DC">
        <w:trPr>
          <w:trHeight w:val="20"/>
        </w:trPr>
        <w:tc>
          <w:tcPr>
            <w:tcW w:w="402" w:type="pct"/>
            <w:shd w:val="clear" w:color="auto" w:fill="auto"/>
            <w:vAlign w:val="center"/>
            <w:hideMark/>
          </w:tcPr>
          <w:p w14:paraId="31655733" w14:textId="77777777" w:rsidR="003F76DC" w:rsidRPr="00A445BB" w:rsidRDefault="003F76DC" w:rsidP="003F76DC">
            <w:pPr>
              <w:jc w:val="center"/>
              <w:rPr>
                <w:color w:val="000000"/>
                <w:sz w:val="20"/>
                <w:szCs w:val="20"/>
              </w:rPr>
            </w:pPr>
            <w:r w:rsidRPr="00A445BB">
              <w:rPr>
                <w:color w:val="000000"/>
                <w:sz w:val="20"/>
                <w:szCs w:val="20"/>
              </w:rPr>
              <w:t>9</w:t>
            </w:r>
          </w:p>
        </w:tc>
        <w:tc>
          <w:tcPr>
            <w:tcW w:w="1889" w:type="pct"/>
            <w:shd w:val="clear" w:color="auto" w:fill="auto"/>
            <w:vAlign w:val="center"/>
            <w:hideMark/>
          </w:tcPr>
          <w:p w14:paraId="17CF1BC4"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7F68F8AE" w14:textId="77777777" w:rsidR="003F76DC" w:rsidRPr="00A445BB" w:rsidRDefault="003F76DC" w:rsidP="003F76DC">
            <w:pPr>
              <w:rPr>
                <w:color w:val="000000"/>
                <w:sz w:val="20"/>
                <w:szCs w:val="20"/>
              </w:rPr>
            </w:pPr>
            <w:r w:rsidRPr="00A445BB">
              <w:rPr>
                <w:color w:val="000000"/>
                <w:sz w:val="20"/>
                <w:szCs w:val="20"/>
              </w:rPr>
              <w:t>Котельная №9</w:t>
            </w:r>
          </w:p>
        </w:tc>
        <w:tc>
          <w:tcPr>
            <w:tcW w:w="1048" w:type="pct"/>
            <w:shd w:val="clear" w:color="auto" w:fill="auto"/>
            <w:noWrap/>
            <w:vAlign w:val="center"/>
            <w:hideMark/>
          </w:tcPr>
          <w:p w14:paraId="79191A2D"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3302DC59" w14:textId="77777777" w:rsidTr="003F76DC">
        <w:trPr>
          <w:trHeight w:val="20"/>
        </w:trPr>
        <w:tc>
          <w:tcPr>
            <w:tcW w:w="402" w:type="pct"/>
            <w:shd w:val="clear" w:color="auto" w:fill="auto"/>
            <w:vAlign w:val="center"/>
            <w:hideMark/>
          </w:tcPr>
          <w:p w14:paraId="627AA231" w14:textId="77777777" w:rsidR="003F76DC" w:rsidRPr="00A445BB" w:rsidRDefault="003F76DC" w:rsidP="003F76DC">
            <w:pPr>
              <w:jc w:val="center"/>
              <w:rPr>
                <w:color w:val="000000"/>
                <w:sz w:val="20"/>
                <w:szCs w:val="20"/>
              </w:rPr>
            </w:pPr>
            <w:r w:rsidRPr="00A445BB">
              <w:rPr>
                <w:color w:val="000000"/>
                <w:sz w:val="20"/>
                <w:szCs w:val="20"/>
              </w:rPr>
              <w:t>10</w:t>
            </w:r>
          </w:p>
        </w:tc>
        <w:tc>
          <w:tcPr>
            <w:tcW w:w="1889" w:type="pct"/>
            <w:shd w:val="clear" w:color="auto" w:fill="auto"/>
            <w:vAlign w:val="center"/>
            <w:hideMark/>
          </w:tcPr>
          <w:p w14:paraId="15AD1FCC"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2DA9A176" w14:textId="77777777" w:rsidR="003F76DC" w:rsidRPr="00A445BB" w:rsidRDefault="003F76DC" w:rsidP="003F76DC">
            <w:pPr>
              <w:rPr>
                <w:color w:val="000000"/>
                <w:sz w:val="20"/>
                <w:szCs w:val="20"/>
              </w:rPr>
            </w:pPr>
            <w:r w:rsidRPr="00A445BB">
              <w:rPr>
                <w:color w:val="000000"/>
                <w:sz w:val="20"/>
                <w:szCs w:val="20"/>
              </w:rPr>
              <w:t>Котельная №10</w:t>
            </w:r>
          </w:p>
        </w:tc>
        <w:tc>
          <w:tcPr>
            <w:tcW w:w="1048" w:type="pct"/>
            <w:shd w:val="clear" w:color="auto" w:fill="auto"/>
            <w:noWrap/>
            <w:vAlign w:val="center"/>
            <w:hideMark/>
          </w:tcPr>
          <w:p w14:paraId="5FA4093A"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1352EE42" w14:textId="77777777" w:rsidTr="003F76DC">
        <w:trPr>
          <w:trHeight w:val="20"/>
        </w:trPr>
        <w:tc>
          <w:tcPr>
            <w:tcW w:w="402" w:type="pct"/>
            <w:shd w:val="clear" w:color="auto" w:fill="auto"/>
            <w:vAlign w:val="center"/>
            <w:hideMark/>
          </w:tcPr>
          <w:p w14:paraId="0FCC19DA" w14:textId="77777777" w:rsidR="003F76DC" w:rsidRPr="00A445BB" w:rsidRDefault="003F76DC" w:rsidP="003F76DC">
            <w:pPr>
              <w:jc w:val="center"/>
              <w:rPr>
                <w:color w:val="000000"/>
                <w:sz w:val="20"/>
                <w:szCs w:val="20"/>
              </w:rPr>
            </w:pPr>
            <w:r w:rsidRPr="00A445BB">
              <w:rPr>
                <w:color w:val="000000"/>
                <w:sz w:val="20"/>
                <w:szCs w:val="20"/>
              </w:rPr>
              <w:t>11</w:t>
            </w:r>
          </w:p>
        </w:tc>
        <w:tc>
          <w:tcPr>
            <w:tcW w:w="1889" w:type="pct"/>
            <w:shd w:val="clear" w:color="auto" w:fill="auto"/>
            <w:vAlign w:val="center"/>
            <w:hideMark/>
          </w:tcPr>
          <w:p w14:paraId="240879AB"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743054CF" w14:textId="77777777" w:rsidR="003F76DC" w:rsidRPr="00A445BB" w:rsidRDefault="003F76DC" w:rsidP="003F76DC">
            <w:pPr>
              <w:rPr>
                <w:color w:val="000000"/>
                <w:sz w:val="20"/>
                <w:szCs w:val="20"/>
              </w:rPr>
            </w:pPr>
            <w:r w:rsidRPr="00A445BB">
              <w:rPr>
                <w:color w:val="000000"/>
                <w:sz w:val="20"/>
                <w:szCs w:val="20"/>
              </w:rPr>
              <w:t>Котельная №11</w:t>
            </w:r>
          </w:p>
        </w:tc>
        <w:tc>
          <w:tcPr>
            <w:tcW w:w="1048" w:type="pct"/>
            <w:shd w:val="clear" w:color="auto" w:fill="auto"/>
            <w:noWrap/>
            <w:vAlign w:val="center"/>
            <w:hideMark/>
          </w:tcPr>
          <w:p w14:paraId="7D32722C"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2FCF8DB3" w14:textId="77777777" w:rsidTr="003F76DC">
        <w:trPr>
          <w:trHeight w:val="20"/>
        </w:trPr>
        <w:tc>
          <w:tcPr>
            <w:tcW w:w="402" w:type="pct"/>
            <w:shd w:val="clear" w:color="auto" w:fill="auto"/>
            <w:vAlign w:val="center"/>
            <w:hideMark/>
          </w:tcPr>
          <w:p w14:paraId="6F8B1F95" w14:textId="77777777" w:rsidR="003F76DC" w:rsidRPr="00A445BB" w:rsidRDefault="003F76DC" w:rsidP="003F76DC">
            <w:pPr>
              <w:jc w:val="center"/>
              <w:rPr>
                <w:color w:val="000000"/>
                <w:sz w:val="20"/>
                <w:szCs w:val="20"/>
              </w:rPr>
            </w:pPr>
            <w:r w:rsidRPr="00A445BB">
              <w:rPr>
                <w:color w:val="000000"/>
                <w:sz w:val="20"/>
                <w:szCs w:val="20"/>
              </w:rPr>
              <w:t>12</w:t>
            </w:r>
          </w:p>
        </w:tc>
        <w:tc>
          <w:tcPr>
            <w:tcW w:w="1889" w:type="pct"/>
            <w:shd w:val="clear" w:color="auto" w:fill="auto"/>
            <w:vAlign w:val="center"/>
            <w:hideMark/>
          </w:tcPr>
          <w:p w14:paraId="47478D84"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1F0CDA7F" w14:textId="77777777" w:rsidR="003F76DC" w:rsidRPr="00A445BB" w:rsidRDefault="003F76DC" w:rsidP="003F76DC">
            <w:pPr>
              <w:rPr>
                <w:color w:val="000000"/>
                <w:sz w:val="20"/>
                <w:szCs w:val="20"/>
              </w:rPr>
            </w:pPr>
            <w:r w:rsidRPr="00A445BB">
              <w:rPr>
                <w:color w:val="000000"/>
                <w:sz w:val="20"/>
                <w:szCs w:val="20"/>
              </w:rPr>
              <w:t>Котельная №12</w:t>
            </w:r>
          </w:p>
        </w:tc>
        <w:tc>
          <w:tcPr>
            <w:tcW w:w="1048" w:type="pct"/>
            <w:shd w:val="clear" w:color="auto" w:fill="auto"/>
            <w:noWrap/>
            <w:vAlign w:val="center"/>
            <w:hideMark/>
          </w:tcPr>
          <w:p w14:paraId="4B26EFEF"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19C4115E" w14:textId="77777777" w:rsidTr="003F76DC">
        <w:trPr>
          <w:trHeight w:val="20"/>
        </w:trPr>
        <w:tc>
          <w:tcPr>
            <w:tcW w:w="402" w:type="pct"/>
            <w:shd w:val="clear" w:color="auto" w:fill="auto"/>
            <w:vAlign w:val="center"/>
            <w:hideMark/>
          </w:tcPr>
          <w:p w14:paraId="487BD8C1" w14:textId="77777777" w:rsidR="003F76DC" w:rsidRPr="00A445BB" w:rsidRDefault="003F76DC" w:rsidP="003F76DC">
            <w:pPr>
              <w:jc w:val="center"/>
              <w:rPr>
                <w:color w:val="000000"/>
                <w:sz w:val="20"/>
                <w:szCs w:val="20"/>
              </w:rPr>
            </w:pPr>
            <w:r w:rsidRPr="00A445BB">
              <w:rPr>
                <w:color w:val="000000"/>
                <w:sz w:val="20"/>
                <w:szCs w:val="20"/>
              </w:rPr>
              <w:t>13</w:t>
            </w:r>
          </w:p>
        </w:tc>
        <w:tc>
          <w:tcPr>
            <w:tcW w:w="1889" w:type="pct"/>
            <w:shd w:val="clear" w:color="auto" w:fill="auto"/>
            <w:vAlign w:val="center"/>
            <w:hideMark/>
          </w:tcPr>
          <w:p w14:paraId="52373DF4"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2C508B50" w14:textId="77777777" w:rsidR="003F76DC" w:rsidRPr="00A445BB" w:rsidRDefault="003F76DC" w:rsidP="003F76DC">
            <w:pPr>
              <w:rPr>
                <w:color w:val="000000"/>
                <w:sz w:val="20"/>
                <w:szCs w:val="20"/>
              </w:rPr>
            </w:pPr>
            <w:r w:rsidRPr="00A445BB">
              <w:rPr>
                <w:color w:val="000000"/>
                <w:sz w:val="20"/>
                <w:szCs w:val="20"/>
              </w:rPr>
              <w:t>Котельная №13</w:t>
            </w:r>
          </w:p>
        </w:tc>
        <w:tc>
          <w:tcPr>
            <w:tcW w:w="1048" w:type="pct"/>
            <w:shd w:val="clear" w:color="auto" w:fill="auto"/>
            <w:noWrap/>
            <w:vAlign w:val="center"/>
            <w:hideMark/>
          </w:tcPr>
          <w:p w14:paraId="28FD5574"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54E29AE0" w14:textId="77777777" w:rsidTr="003F76DC">
        <w:trPr>
          <w:trHeight w:val="20"/>
        </w:trPr>
        <w:tc>
          <w:tcPr>
            <w:tcW w:w="402" w:type="pct"/>
            <w:shd w:val="clear" w:color="auto" w:fill="auto"/>
            <w:vAlign w:val="center"/>
            <w:hideMark/>
          </w:tcPr>
          <w:p w14:paraId="11DB0EE7" w14:textId="77777777" w:rsidR="003F76DC" w:rsidRPr="00A445BB" w:rsidRDefault="003F76DC" w:rsidP="003F76DC">
            <w:pPr>
              <w:jc w:val="center"/>
              <w:rPr>
                <w:color w:val="000000"/>
                <w:sz w:val="20"/>
                <w:szCs w:val="20"/>
              </w:rPr>
            </w:pPr>
            <w:r w:rsidRPr="00A445BB">
              <w:rPr>
                <w:color w:val="000000"/>
                <w:sz w:val="20"/>
                <w:szCs w:val="20"/>
              </w:rPr>
              <w:t>14</w:t>
            </w:r>
          </w:p>
        </w:tc>
        <w:tc>
          <w:tcPr>
            <w:tcW w:w="1889" w:type="pct"/>
            <w:shd w:val="clear" w:color="auto" w:fill="auto"/>
            <w:vAlign w:val="center"/>
            <w:hideMark/>
          </w:tcPr>
          <w:p w14:paraId="1BD77FE6"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35525513" w14:textId="77777777" w:rsidR="003F76DC" w:rsidRPr="00A445BB" w:rsidRDefault="003F76DC" w:rsidP="003F76DC">
            <w:pPr>
              <w:rPr>
                <w:color w:val="000000"/>
                <w:sz w:val="20"/>
                <w:szCs w:val="20"/>
              </w:rPr>
            </w:pPr>
            <w:r w:rsidRPr="00A445BB">
              <w:rPr>
                <w:color w:val="000000"/>
                <w:sz w:val="20"/>
                <w:szCs w:val="20"/>
              </w:rPr>
              <w:t>Котельная №14</w:t>
            </w:r>
          </w:p>
        </w:tc>
        <w:tc>
          <w:tcPr>
            <w:tcW w:w="1048" w:type="pct"/>
            <w:shd w:val="clear" w:color="auto" w:fill="auto"/>
            <w:noWrap/>
            <w:vAlign w:val="center"/>
            <w:hideMark/>
          </w:tcPr>
          <w:p w14:paraId="32968E6C"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7B868AD5" w14:textId="77777777" w:rsidTr="003F76DC">
        <w:trPr>
          <w:trHeight w:val="20"/>
        </w:trPr>
        <w:tc>
          <w:tcPr>
            <w:tcW w:w="402" w:type="pct"/>
            <w:shd w:val="clear" w:color="auto" w:fill="auto"/>
            <w:vAlign w:val="center"/>
            <w:hideMark/>
          </w:tcPr>
          <w:p w14:paraId="145C74D2" w14:textId="77777777" w:rsidR="003F76DC" w:rsidRPr="00A445BB" w:rsidRDefault="003F76DC" w:rsidP="003F76DC">
            <w:pPr>
              <w:jc w:val="center"/>
              <w:rPr>
                <w:color w:val="000000"/>
                <w:sz w:val="20"/>
                <w:szCs w:val="20"/>
              </w:rPr>
            </w:pPr>
            <w:r w:rsidRPr="00A445BB">
              <w:rPr>
                <w:color w:val="000000"/>
                <w:sz w:val="20"/>
                <w:szCs w:val="20"/>
              </w:rPr>
              <w:t>15</w:t>
            </w:r>
          </w:p>
        </w:tc>
        <w:tc>
          <w:tcPr>
            <w:tcW w:w="1889" w:type="pct"/>
            <w:shd w:val="clear" w:color="auto" w:fill="auto"/>
            <w:vAlign w:val="center"/>
            <w:hideMark/>
          </w:tcPr>
          <w:p w14:paraId="39FA4FEA"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52D8A39E" w14:textId="77777777" w:rsidR="003F76DC" w:rsidRPr="00A445BB" w:rsidRDefault="003F76DC" w:rsidP="003F76DC">
            <w:pPr>
              <w:rPr>
                <w:color w:val="000000"/>
                <w:sz w:val="20"/>
                <w:szCs w:val="20"/>
              </w:rPr>
            </w:pPr>
            <w:r w:rsidRPr="00A445BB">
              <w:rPr>
                <w:color w:val="000000"/>
                <w:sz w:val="20"/>
                <w:szCs w:val="20"/>
              </w:rPr>
              <w:t>Котельная №15</w:t>
            </w:r>
          </w:p>
        </w:tc>
        <w:tc>
          <w:tcPr>
            <w:tcW w:w="1048" w:type="pct"/>
            <w:shd w:val="clear" w:color="auto" w:fill="auto"/>
            <w:noWrap/>
            <w:vAlign w:val="center"/>
            <w:hideMark/>
          </w:tcPr>
          <w:p w14:paraId="5C09B58B"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3134D461" w14:textId="77777777" w:rsidTr="003F76DC">
        <w:trPr>
          <w:trHeight w:val="20"/>
        </w:trPr>
        <w:tc>
          <w:tcPr>
            <w:tcW w:w="402" w:type="pct"/>
            <w:shd w:val="clear" w:color="auto" w:fill="auto"/>
            <w:vAlign w:val="center"/>
            <w:hideMark/>
          </w:tcPr>
          <w:p w14:paraId="7388F873" w14:textId="77777777" w:rsidR="003F76DC" w:rsidRPr="00A445BB" w:rsidRDefault="003F76DC" w:rsidP="003F76DC">
            <w:pPr>
              <w:jc w:val="center"/>
              <w:rPr>
                <w:color w:val="000000"/>
                <w:sz w:val="20"/>
                <w:szCs w:val="20"/>
              </w:rPr>
            </w:pPr>
            <w:r w:rsidRPr="00A445BB">
              <w:rPr>
                <w:color w:val="000000"/>
                <w:sz w:val="20"/>
                <w:szCs w:val="20"/>
              </w:rPr>
              <w:t>16</w:t>
            </w:r>
          </w:p>
        </w:tc>
        <w:tc>
          <w:tcPr>
            <w:tcW w:w="1889" w:type="pct"/>
            <w:shd w:val="clear" w:color="auto" w:fill="auto"/>
            <w:vAlign w:val="center"/>
            <w:hideMark/>
          </w:tcPr>
          <w:p w14:paraId="68B04358"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4D1472A4" w14:textId="77777777" w:rsidR="003F76DC" w:rsidRPr="00A445BB" w:rsidRDefault="003F76DC" w:rsidP="003F76DC">
            <w:pPr>
              <w:rPr>
                <w:color w:val="000000"/>
                <w:sz w:val="20"/>
                <w:szCs w:val="20"/>
              </w:rPr>
            </w:pPr>
            <w:r w:rsidRPr="00A445BB">
              <w:rPr>
                <w:color w:val="000000"/>
                <w:sz w:val="20"/>
                <w:szCs w:val="20"/>
              </w:rPr>
              <w:t>Котельная №16</w:t>
            </w:r>
          </w:p>
        </w:tc>
        <w:tc>
          <w:tcPr>
            <w:tcW w:w="1048" w:type="pct"/>
            <w:shd w:val="clear" w:color="auto" w:fill="auto"/>
            <w:noWrap/>
            <w:vAlign w:val="center"/>
            <w:hideMark/>
          </w:tcPr>
          <w:p w14:paraId="247ED818"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4D8EC316" w14:textId="77777777" w:rsidTr="003F76DC">
        <w:trPr>
          <w:trHeight w:val="20"/>
        </w:trPr>
        <w:tc>
          <w:tcPr>
            <w:tcW w:w="402" w:type="pct"/>
            <w:shd w:val="clear" w:color="auto" w:fill="auto"/>
            <w:vAlign w:val="center"/>
            <w:hideMark/>
          </w:tcPr>
          <w:p w14:paraId="52C467E7" w14:textId="77777777" w:rsidR="003F76DC" w:rsidRPr="00A445BB" w:rsidRDefault="003F76DC" w:rsidP="003F76DC">
            <w:pPr>
              <w:jc w:val="center"/>
              <w:rPr>
                <w:color w:val="000000"/>
                <w:sz w:val="20"/>
                <w:szCs w:val="20"/>
              </w:rPr>
            </w:pPr>
            <w:r w:rsidRPr="00A445BB">
              <w:rPr>
                <w:color w:val="000000"/>
                <w:sz w:val="20"/>
                <w:szCs w:val="20"/>
              </w:rPr>
              <w:t>17</w:t>
            </w:r>
          </w:p>
        </w:tc>
        <w:tc>
          <w:tcPr>
            <w:tcW w:w="1889" w:type="pct"/>
            <w:shd w:val="clear" w:color="auto" w:fill="auto"/>
            <w:vAlign w:val="center"/>
            <w:hideMark/>
          </w:tcPr>
          <w:p w14:paraId="53D2DA84"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5B15CC5F" w14:textId="77777777" w:rsidR="003F76DC" w:rsidRPr="00A445BB" w:rsidRDefault="003F76DC" w:rsidP="003F76DC">
            <w:pPr>
              <w:rPr>
                <w:color w:val="000000"/>
                <w:sz w:val="20"/>
                <w:szCs w:val="20"/>
              </w:rPr>
            </w:pPr>
            <w:r w:rsidRPr="00A445BB">
              <w:rPr>
                <w:color w:val="000000"/>
                <w:sz w:val="20"/>
                <w:szCs w:val="20"/>
              </w:rPr>
              <w:t>Котельная №17</w:t>
            </w:r>
          </w:p>
        </w:tc>
        <w:tc>
          <w:tcPr>
            <w:tcW w:w="1048" w:type="pct"/>
            <w:shd w:val="clear" w:color="auto" w:fill="auto"/>
            <w:noWrap/>
            <w:vAlign w:val="center"/>
            <w:hideMark/>
          </w:tcPr>
          <w:p w14:paraId="6E4E5138"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5A54D530" w14:textId="77777777" w:rsidTr="003F76DC">
        <w:trPr>
          <w:trHeight w:val="20"/>
        </w:trPr>
        <w:tc>
          <w:tcPr>
            <w:tcW w:w="402" w:type="pct"/>
            <w:shd w:val="clear" w:color="auto" w:fill="auto"/>
            <w:vAlign w:val="center"/>
            <w:hideMark/>
          </w:tcPr>
          <w:p w14:paraId="78DEF2A3" w14:textId="77777777" w:rsidR="003F76DC" w:rsidRPr="00A445BB" w:rsidRDefault="003F76DC" w:rsidP="003F76DC">
            <w:pPr>
              <w:jc w:val="center"/>
              <w:rPr>
                <w:color w:val="000000"/>
                <w:sz w:val="20"/>
                <w:szCs w:val="20"/>
              </w:rPr>
            </w:pPr>
            <w:r w:rsidRPr="00A445BB">
              <w:rPr>
                <w:color w:val="000000"/>
                <w:sz w:val="20"/>
                <w:szCs w:val="20"/>
              </w:rPr>
              <w:t>18</w:t>
            </w:r>
          </w:p>
        </w:tc>
        <w:tc>
          <w:tcPr>
            <w:tcW w:w="1889" w:type="pct"/>
            <w:shd w:val="clear" w:color="auto" w:fill="auto"/>
            <w:vAlign w:val="center"/>
            <w:hideMark/>
          </w:tcPr>
          <w:p w14:paraId="1C0F5AA4"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14151023" w14:textId="77777777" w:rsidR="003F76DC" w:rsidRPr="00A445BB" w:rsidRDefault="003F76DC" w:rsidP="003F76DC">
            <w:pPr>
              <w:rPr>
                <w:color w:val="000000"/>
                <w:sz w:val="20"/>
                <w:szCs w:val="20"/>
              </w:rPr>
            </w:pPr>
            <w:r w:rsidRPr="00A445BB">
              <w:rPr>
                <w:color w:val="000000"/>
                <w:sz w:val="20"/>
                <w:szCs w:val="20"/>
              </w:rPr>
              <w:t>Котельная №18</w:t>
            </w:r>
          </w:p>
        </w:tc>
        <w:tc>
          <w:tcPr>
            <w:tcW w:w="1048" w:type="pct"/>
            <w:shd w:val="clear" w:color="auto" w:fill="auto"/>
            <w:noWrap/>
            <w:vAlign w:val="center"/>
            <w:hideMark/>
          </w:tcPr>
          <w:p w14:paraId="0718B7EE"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0C5FF9E0" w14:textId="77777777" w:rsidTr="003F76DC">
        <w:trPr>
          <w:trHeight w:val="20"/>
        </w:trPr>
        <w:tc>
          <w:tcPr>
            <w:tcW w:w="402" w:type="pct"/>
            <w:shd w:val="clear" w:color="auto" w:fill="auto"/>
            <w:vAlign w:val="center"/>
            <w:hideMark/>
          </w:tcPr>
          <w:p w14:paraId="03838754" w14:textId="77777777" w:rsidR="003F76DC" w:rsidRPr="00A445BB" w:rsidRDefault="003F76DC" w:rsidP="003F76DC">
            <w:pPr>
              <w:jc w:val="center"/>
              <w:rPr>
                <w:color w:val="000000"/>
                <w:sz w:val="20"/>
                <w:szCs w:val="20"/>
              </w:rPr>
            </w:pPr>
            <w:r w:rsidRPr="00A445BB">
              <w:rPr>
                <w:color w:val="000000"/>
                <w:sz w:val="20"/>
                <w:szCs w:val="20"/>
              </w:rPr>
              <w:t>19</w:t>
            </w:r>
          </w:p>
        </w:tc>
        <w:tc>
          <w:tcPr>
            <w:tcW w:w="1889" w:type="pct"/>
            <w:shd w:val="clear" w:color="auto" w:fill="auto"/>
            <w:vAlign w:val="center"/>
            <w:hideMark/>
          </w:tcPr>
          <w:p w14:paraId="67EB62C7"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4C394E26" w14:textId="77777777" w:rsidR="003F76DC" w:rsidRPr="00A445BB" w:rsidRDefault="003F76DC" w:rsidP="003F76DC">
            <w:pPr>
              <w:rPr>
                <w:color w:val="000000"/>
                <w:sz w:val="20"/>
                <w:szCs w:val="20"/>
              </w:rPr>
            </w:pPr>
            <w:r w:rsidRPr="00A445BB">
              <w:rPr>
                <w:color w:val="000000"/>
                <w:sz w:val="20"/>
                <w:szCs w:val="20"/>
              </w:rPr>
              <w:t>Котельная №19</w:t>
            </w:r>
          </w:p>
        </w:tc>
        <w:tc>
          <w:tcPr>
            <w:tcW w:w="1048" w:type="pct"/>
            <w:shd w:val="clear" w:color="auto" w:fill="auto"/>
            <w:noWrap/>
            <w:vAlign w:val="center"/>
            <w:hideMark/>
          </w:tcPr>
          <w:p w14:paraId="4D77EA2F" w14:textId="7EF82F5D" w:rsidR="003F76DC" w:rsidRPr="00A445BB" w:rsidRDefault="007F1E81" w:rsidP="007F1E81">
            <w:pPr>
              <w:jc w:val="center"/>
              <w:rPr>
                <w:color w:val="000000"/>
                <w:sz w:val="20"/>
                <w:szCs w:val="20"/>
              </w:rPr>
            </w:pPr>
            <w:r>
              <w:rPr>
                <w:sz w:val="20"/>
                <w:szCs w:val="20"/>
              </w:rPr>
              <w:t>легкое нефтяное</w:t>
            </w:r>
          </w:p>
        </w:tc>
      </w:tr>
      <w:tr w:rsidR="003F76DC" w:rsidRPr="00431814" w14:paraId="29D4B2F8" w14:textId="77777777" w:rsidTr="003F76DC">
        <w:trPr>
          <w:trHeight w:val="20"/>
        </w:trPr>
        <w:tc>
          <w:tcPr>
            <w:tcW w:w="402" w:type="pct"/>
            <w:shd w:val="clear" w:color="auto" w:fill="auto"/>
            <w:vAlign w:val="center"/>
            <w:hideMark/>
          </w:tcPr>
          <w:p w14:paraId="5901AFF6" w14:textId="77777777" w:rsidR="003F76DC" w:rsidRPr="00A445BB" w:rsidRDefault="003F76DC" w:rsidP="003F76DC">
            <w:pPr>
              <w:jc w:val="center"/>
              <w:rPr>
                <w:color w:val="000000"/>
                <w:sz w:val="20"/>
                <w:szCs w:val="20"/>
              </w:rPr>
            </w:pPr>
            <w:r w:rsidRPr="00A445BB">
              <w:rPr>
                <w:color w:val="000000"/>
                <w:sz w:val="20"/>
                <w:szCs w:val="20"/>
              </w:rPr>
              <w:t>20</w:t>
            </w:r>
          </w:p>
        </w:tc>
        <w:tc>
          <w:tcPr>
            <w:tcW w:w="1889" w:type="pct"/>
            <w:shd w:val="clear" w:color="auto" w:fill="auto"/>
            <w:vAlign w:val="center"/>
            <w:hideMark/>
          </w:tcPr>
          <w:p w14:paraId="30C842F0"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0DBCD179" w14:textId="77777777" w:rsidR="003F76DC" w:rsidRPr="00A445BB" w:rsidRDefault="003F76DC" w:rsidP="003F76DC">
            <w:pPr>
              <w:rPr>
                <w:color w:val="000000"/>
                <w:sz w:val="20"/>
                <w:szCs w:val="20"/>
              </w:rPr>
            </w:pPr>
            <w:r w:rsidRPr="00A445BB">
              <w:rPr>
                <w:color w:val="000000"/>
                <w:sz w:val="20"/>
                <w:szCs w:val="20"/>
              </w:rPr>
              <w:t>Котельная №20</w:t>
            </w:r>
          </w:p>
        </w:tc>
        <w:tc>
          <w:tcPr>
            <w:tcW w:w="1048" w:type="pct"/>
            <w:shd w:val="clear" w:color="auto" w:fill="auto"/>
            <w:noWrap/>
            <w:vAlign w:val="center"/>
            <w:hideMark/>
          </w:tcPr>
          <w:p w14:paraId="1FBCD218"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16D8155F" w14:textId="77777777" w:rsidTr="003F76DC">
        <w:trPr>
          <w:trHeight w:val="20"/>
        </w:trPr>
        <w:tc>
          <w:tcPr>
            <w:tcW w:w="402" w:type="pct"/>
            <w:shd w:val="clear" w:color="auto" w:fill="auto"/>
            <w:vAlign w:val="center"/>
            <w:hideMark/>
          </w:tcPr>
          <w:p w14:paraId="5FE29C2C" w14:textId="77777777" w:rsidR="003F76DC" w:rsidRPr="00A445BB" w:rsidRDefault="003F76DC" w:rsidP="003F76DC">
            <w:pPr>
              <w:jc w:val="center"/>
              <w:rPr>
                <w:color w:val="000000"/>
                <w:sz w:val="20"/>
                <w:szCs w:val="20"/>
              </w:rPr>
            </w:pPr>
            <w:r w:rsidRPr="00A445BB">
              <w:rPr>
                <w:color w:val="000000"/>
                <w:sz w:val="20"/>
                <w:szCs w:val="20"/>
              </w:rPr>
              <w:t>21</w:t>
            </w:r>
          </w:p>
        </w:tc>
        <w:tc>
          <w:tcPr>
            <w:tcW w:w="1889" w:type="pct"/>
            <w:shd w:val="clear" w:color="auto" w:fill="auto"/>
            <w:vAlign w:val="center"/>
            <w:hideMark/>
          </w:tcPr>
          <w:p w14:paraId="138E3A26"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52598870" w14:textId="77777777" w:rsidR="003F76DC" w:rsidRPr="00A445BB" w:rsidRDefault="003F76DC" w:rsidP="003F76DC">
            <w:pPr>
              <w:rPr>
                <w:color w:val="000000"/>
                <w:sz w:val="20"/>
                <w:szCs w:val="20"/>
              </w:rPr>
            </w:pPr>
            <w:r w:rsidRPr="00A445BB">
              <w:rPr>
                <w:color w:val="000000"/>
                <w:sz w:val="20"/>
                <w:szCs w:val="20"/>
              </w:rPr>
              <w:t>Котельная №21</w:t>
            </w:r>
          </w:p>
        </w:tc>
        <w:tc>
          <w:tcPr>
            <w:tcW w:w="1048" w:type="pct"/>
            <w:shd w:val="clear" w:color="auto" w:fill="auto"/>
            <w:noWrap/>
            <w:vAlign w:val="center"/>
            <w:hideMark/>
          </w:tcPr>
          <w:p w14:paraId="4FD41936"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081BDDDB" w14:textId="77777777" w:rsidTr="003F76DC">
        <w:trPr>
          <w:trHeight w:val="20"/>
        </w:trPr>
        <w:tc>
          <w:tcPr>
            <w:tcW w:w="402" w:type="pct"/>
            <w:shd w:val="clear" w:color="auto" w:fill="auto"/>
            <w:vAlign w:val="center"/>
            <w:hideMark/>
          </w:tcPr>
          <w:p w14:paraId="7AB88E70" w14:textId="77777777" w:rsidR="003F76DC" w:rsidRPr="00A445BB" w:rsidRDefault="003F76DC" w:rsidP="003F76DC">
            <w:pPr>
              <w:jc w:val="center"/>
              <w:rPr>
                <w:color w:val="000000"/>
                <w:sz w:val="20"/>
                <w:szCs w:val="20"/>
              </w:rPr>
            </w:pPr>
            <w:r w:rsidRPr="00A445BB">
              <w:rPr>
                <w:color w:val="000000"/>
                <w:sz w:val="20"/>
                <w:szCs w:val="20"/>
              </w:rPr>
              <w:t>22</w:t>
            </w:r>
          </w:p>
        </w:tc>
        <w:tc>
          <w:tcPr>
            <w:tcW w:w="1889" w:type="pct"/>
            <w:shd w:val="clear" w:color="auto" w:fill="auto"/>
            <w:vAlign w:val="center"/>
            <w:hideMark/>
          </w:tcPr>
          <w:p w14:paraId="153D4FFB"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6C321C3C" w14:textId="77777777" w:rsidR="003F76DC" w:rsidRPr="00A445BB" w:rsidRDefault="003F76DC" w:rsidP="003F76DC">
            <w:pPr>
              <w:rPr>
                <w:color w:val="000000"/>
                <w:sz w:val="20"/>
                <w:szCs w:val="20"/>
              </w:rPr>
            </w:pPr>
            <w:r w:rsidRPr="00A445BB">
              <w:rPr>
                <w:color w:val="000000"/>
                <w:sz w:val="20"/>
                <w:szCs w:val="20"/>
              </w:rPr>
              <w:t>Котельная №22</w:t>
            </w:r>
          </w:p>
        </w:tc>
        <w:tc>
          <w:tcPr>
            <w:tcW w:w="1048" w:type="pct"/>
            <w:shd w:val="clear" w:color="auto" w:fill="auto"/>
            <w:noWrap/>
            <w:vAlign w:val="center"/>
            <w:hideMark/>
          </w:tcPr>
          <w:p w14:paraId="597211A5"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4B8DB5EF" w14:textId="77777777" w:rsidTr="003F76DC">
        <w:trPr>
          <w:trHeight w:val="20"/>
        </w:trPr>
        <w:tc>
          <w:tcPr>
            <w:tcW w:w="402" w:type="pct"/>
            <w:shd w:val="clear" w:color="auto" w:fill="auto"/>
            <w:vAlign w:val="center"/>
            <w:hideMark/>
          </w:tcPr>
          <w:p w14:paraId="301AD827" w14:textId="77777777" w:rsidR="003F76DC" w:rsidRPr="00A445BB" w:rsidRDefault="003F76DC" w:rsidP="003F76DC">
            <w:pPr>
              <w:jc w:val="center"/>
              <w:rPr>
                <w:color w:val="000000"/>
                <w:sz w:val="20"/>
                <w:szCs w:val="20"/>
              </w:rPr>
            </w:pPr>
            <w:r w:rsidRPr="00A445BB">
              <w:rPr>
                <w:color w:val="000000"/>
                <w:sz w:val="20"/>
                <w:szCs w:val="20"/>
              </w:rPr>
              <w:t>23</w:t>
            </w:r>
          </w:p>
        </w:tc>
        <w:tc>
          <w:tcPr>
            <w:tcW w:w="1889" w:type="pct"/>
            <w:shd w:val="clear" w:color="auto" w:fill="auto"/>
            <w:vAlign w:val="center"/>
            <w:hideMark/>
          </w:tcPr>
          <w:p w14:paraId="10E30F7C" w14:textId="77777777" w:rsidR="003F76DC" w:rsidRPr="00A445BB" w:rsidRDefault="003F76DC" w:rsidP="003F76DC">
            <w:pPr>
              <w:jc w:val="center"/>
              <w:rPr>
                <w:color w:val="000000"/>
                <w:sz w:val="20"/>
                <w:szCs w:val="20"/>
              </w:rPr>
            </w:pPr>
            <w:r w:rsidRPr="00A445BB">
              <w:rPr>
                <w:color w:val="000000"/>
                <w:sz w:val="20"/>
                <w:szCs w:val="20"/>
              </w:rPr>
              <w:t>МП «Лотошинское ЖКХ»</w:t>
            </w:r>
          </w:p>
        </w:tc>
        <w:tc>
          <w:tcPr>
            <w:tcW w:w="1661" w:type="pct"/>
            <w:shd w:val="clear" w:color="auto" w:fill="auto"/>
            <w:vAlign w:val="center"/>
            <w:hideMark/>
          </w:tcPr>
          <w:p w14:paraId="71D5CE2D" w14:textId="77777777" w:rsidR="003F76DC" w:rsidRPr="00A445BB" w:rsidRDefault="003F76DC" w:rsidP="003F76DC">
            <w:pPr>
              <w:rPr>
                <w:color w:val="000000"/>
                <w:sz w:val="20"/>
                <w:szCs w:val="20"/>
              </w:rPr>
            </w:pPr>
            <w:r w:rsidRPr="00A445BB">
              <w:rPr>
                <w:color w:val="000000"/>
                <w:sz w:val="20"/>
                <w:szCs w:val="20"/>
              </w:rPr>
              <w:t>Котельная №23</w:t>
            </w:r>
          </w:p>
        </w:tc>
        <w:tc>
          <w:tcPr>
            <w:tcW w:w="1048" w:type="pct"/>
            <w:shd w:val="clear" w:color="auto" w:fill="auto"/>
            <w:noWrap/>
            <w:vAlign w:val="center"/>
            <w:hideMark/>
          </w:tcPr>
          <w:p w14:paraId="32539527" w14:textId="77777777" w:rsidR="003F76DC" w:rsidRPr="00A445BB" w:rsidRDefault="003F76DC" w:rsidP="003F76DC">
            <w:pPr>
              <w:jc w:val="center"/>
              <w:rPr>
                <w:color w:val="000000"/>
                <w:sz w:val="20"/>
                <w:szCs w:val="20"/>
              </w:rPr>
            </w:pPr>
            <w:r w:rsidRPr="00A445BB">
              <w:rPr>
                <w:sz w:val="20"/>
                <w:szCs w:val="20"/>
              </w:rPr>
              <w:t>природный газ</w:t>
            </w:r>
          </w:p>
        </w:tc>
      </w:tr>
      <w:tr w:rsidR="003F76DC" w:rsidRPr="00431814" w14:paraId="28FC5E29" w14:textId="77777777" w:rsidTr="003F76DC">
        <w:trPr>
          <w:trHeight w:val="20"/>
        </w:trPr>
        <w:tc>
          <w:tcPr>
            <w:tcW w:w="402" w:type="pct"/>
            <w:shd w:val="clear" w:color="auto" w:fill="auto"/>
            <w:vAlign w:val="center"/>
            <w:hideMark/>
          </w:tcPr>
          <w:p w14:paraId="16897794" w14:textId="77777777" w:rsidR="003F76DC" w:rsidRPr="00A445BB" w:rsidRDefault="003F76DC" w:rsidP="003F76DC">
            <w:pPr>
              <w:jc w:val="center"/>
              <w:rPr>
                <w:color w:val="000000"/>
                <w:sz w:val="20"/>
                <w:szCs w:val="20"/>
              </w:rPr>
            </w:pPr>
            <w:r w:rsidRPr="00A445BB">
              <w:rPr>
                <w:color w:val="000000"/>
                <w:sz w:val="20"/>
                <w:szCs w:val="20"/>
              </w:rPr>
              <w:t>24</w:t>
            </w:r>
          </w:p>
        </w:tc>
        <w:tc>
          <w:tcPr>
            <w:tcW w:w="1889" w:type="pct"/>
            <w:shd w:val="clear" w:color="auto" w:fill="auto"/>
            <w:vAlign w:val="center"/>
            <w:hideMark/>
          </w:tcPr>
          <w:p w14:paraId="32BD35DE" w14:textId="77777777" w:rsidR="003F76DC" w:rsidRPr="00A445BB" w:rsidRDefault="003F76DC" w:rsidP="003F76DC">
            <w:pPr>
              <w:jc w:val="center"/>
              <w:rPr>
                <w:color w:val="000000"/>
                <w:sz w:val="20"/>
                <w:szCs w:val="20"/>
              </w:rPr>
            </w:pPr>
            <w:r w:rsidRPr="00A445BB">
              <w:rPr>
                <w:color w:val="000000"/>
                <w:sz w:val="20"/>
                <w:szCs w:val="20"/>
              </w:rPr>
              <w:t>ООО "Лотошинский Автодор"</w:t>
            </w:r>
          </w:p>
        </w:tc>
        <w:tc>
          <w:tcPr>
            <w:tcW w:w="1661" w:type="pct"/>
            <w:shd w:val="clear" w:color="auto" w:fill="auto"/>
            <w:vAlign w:val="center"/>
            <w:hideMark/>
          </w:tcPr>
          <w:p w14:paraId="1FC85BF8" w14:textId="77777777" w:rsidR="003F76DC" w:rsidRPr="00A445BB" w:rsidRDefault="003F76DC" w:rsidP="003F76DC">
            <w:pPr>
              <w:rPr>
                <w:color w:val="000000"/>
                <w:sz w:val="20"/>
                <w:szCs w:val="20"/>
              </w:rPr>
            </w:pPr>
            <w:r w:rsidRPr="00A445BB">
              <w:rPr>
                <w:color w:val="000000"/>
                <w:sz w:val="20"/>
                <w:szCs w:val="20"/>
              </w:rPr>
              <w:t>Котельная ул. Рогова</w:t>
            </w:r>
          </w:p>
        </w:tc>
        <w:tc>
          <w:tcPr>
            <w:tcW w:w="1048" w:type="pct"/>
            <w:shd w:val="clear" w:color="auto" w:fill="auto"/>
            <w:noWrap/>
            <w:vAlign w:val="center"/>
            <w:hideMark/>
          </w:tcPr>
          <w:p w14:paraId="647CF629" w14:textId="77777777" w:rsidR="003F76DC" w:rsidRPr="00A445BB" w:rsidRDefault="003F76DC" w:rsidP="003F76DC">
            <w:pPr>
              <w:jc w:val="center"/>
              <w:rPr>
                <w:color w:val="000000"/>
                <w:sz w:val="20"/>
                <w:szCs w:val="20"/>
              </w:rPr>
            </w:pPr>
            <w:r w:rsidRPr="00A445BB">
              <w:rPr>
                <w:sz w:val="20"/>
                <w:szCs w:val="20"/>
              </w:rPr>
              <w:t>природный газ</w:t>
            </w:r>
          </w:p>
        </w:tc>
      </w:tr>
    </w:tbl>
    <w:p w14:paraId="1D9A61A6" w14:textId="77777777" w:rsidR="003F76DC" w:rsidRDefault="003F76DC" w:rsidP="00842B62">
      <w:pPr>
        <w:pStyle w:val="Maximyz"/>
      </w:pPr>
    </w:p>
    <w:p w14:paraId="241FA773" w14:textId="4B807AE5" w:rsidR="00842B62" w:rsidRDefault="00842B62" w:rsidP="00842B62">
      <w:pPr>
        <w:pStyle w:val="Maximyz"/>
      </w:pPr>
      <w:r>
        <w:t>В</w:t>
      </w:r>
      <w:r w:rsidRPr="00F52082">
        <w:t>озобновляемы</w:t>
      </w:r>
      <w:r>
        <w:t>е</w:t>
      </w:r>
      <w:r w:rsidRPr="00F52082">
        <w:t xml:space="preserve"> источник</w:t>
      </w:r>
      <w:r w:rsidR="003F76DC">
        <w:t>и</w:t>
      </w:r>
      <w:r w:rsidRPr="00F52082">
        <w:t xml:space="preserve"> энергии и местны</w:t>
      </w:r>
      <w:r>
        <w:t>е</w:t>
      </w:r>
      <w:r w:rsidRPr="00F52082">
        <w:t xml:space="preserve"> вид</w:t>
      </w:r>
      <w:r w:rsidR="003F76DC">
        <w:t>ы</w:t>
      </w:r>
      <w:r w:rsidRPr="00F52082">
        <w:t xml:space="preserve"> топлива</w:t>
      </w:r>
      <w:r>
        <w:t xml:space="preserve"> не используются.</w:t>
      </w:r>
    </w:p>
    <w:p w14:paraId="188C88CD" w14:textId="77777777" w:rsidR="00805D0A" w:rsidRDefault="00805D0A" w:rsidP="00F15B4D">
      <w:pPr>
        <w:pStyle w:val="22"/>
        <w:sectPr w:rsidR="00805D0A" w:rsidSect="008B3A33">
          <w:footerReference w:type="default" r:id="rId182"/>
          <w:pgSz w:w="11906" w:h="16838" w:code="9"/>
          <w:pgMar w:top="1134" w:right="851" w:bottom="1134" w:left="1701" w:header="709" w:footer="709" w:gutter="0"/>
          <w:cols w:space="708"/>
          <w:docGrid w:linePitch="360"/>
        </w:sectPr>
      </w:pPr>
    </w:p>
    <w:p w14:paraId="46220F68" w14:textId="616BA9D2" w:rsidR="00F15B4D" w:rsidRDefault="00F15B4D" w:rsidP="00F15B4D">
      <w:pPr>
        <w:pStyle w:val="22"/>
      </w:pPr>
      <w:bookmarkStart w:id="148" w:name="_Toc73624890"/>
      <w:r>
        <w:lastRenderedPageBreak/>
        <w:t>Виды топлива (в случае, если топливом является уголь, - вид ископаемого угля в соответствии с Межгосударственным стандартом </w:t>
      </w:r>
      <w:hyperlink r:id="rId183" w:history="1">
        <w:r>
          <w:t>ГОСТ 25543-2013</w:t>
        </w:r>
      </w:hyperlink>
      <w:r>
        <w:t>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148"/>
    </w:p>
    <w:p w14:paraId="5EA9E8E1" w14:textId="23ADC104" w:rsidR="003F76DC" w:rsidRDefault="003F76DC" w:rsidP="003F76DC">
      <w:pPr>
        <w:pStyle w:val="Maximyz"/>
        <w:spacing w:after="240"/>
        <w:rPr>
          <w:lang w:eastAsia="en-US"/>
        </w:rPr>
      </w:pPr>
      <w:r>
        <w:rPr>
          <w:lang w:eastAsia="en-US"/>
        </w:rPr>
        <w:t xml:space="preserve">Основным видом топлива для котельных городского округа Лотошино является природный газ. В таблице </w:t>
      </w:r>
      <w:r>
        <w:rPr>
          <w:lang w:eastAsia="en-US"/>
        </w:rPr>
        <w:fldChar w:fldCharType="begin"/>
      </w:r>
      <w:r>
        <w:rPr>
          <w:lang w:eastAsia="en-US"/>
        </w:rPr>
        <w:instrText xml:space="preserve"> REF _Ref24451863 \h  \* MERGEFORMAT </w:instrText>
      </w:r>
      <w:r>
        <w:rPr>
          <w:lang w:eastAsia="en-US"/>
        </w:rPr>
      </w:r>
      <w:r>
        <w:rPr>
          <w:lang w:eastAsia="en-US"/>
        </w:rPr>
        <w:fldChar w:fldCharType="separate"/>
      </w:r>
      <w:r w:rsidR="00D15660" w:rsidRPr="00D15660">
        <w:rPr>
          <w:vanish/>
        </w:rPr>
        <w:t xml:space="preserve">Таблица </w:t>
      </w:r>
      <w:r w:rsidR="00D15660">
        <w:rPr>
          <w:noProof/>
        </w:rPr>
        <w:t>8</w:t>
      </w:r>
      <w:r w:rsidR="00D15660">
        <w:t>.</w:t>
      </w:r>
      <w:r w:rsidR="00D15660">
        <w:rPr>
          <w:noProof/>
        </w:rPr>
        <w:t>3</w:t>
      </w:r>
      <w:r>
        <w:rPr>
          <w:lang w:eastAsia="en-US"/>
        </w:rPr>
        <w:fldChar w:fldCharType="end"/>
      </w:r>
      <w:r>
        <w:rPr>
          <w:lang w:eastAsia="en-US"/>
        </w:rPr>
        <w:t xml:space="preserve"> представлены котельные, основным видом топлива которых является </w:t>
      </w:r>
      <w:r w:rsidR="007F1E81">
        <w:rPr>
          <w:lang w:eastAsia="en-US"/>
        </w:rPr>
        <w:t>дизельное топливо</w:t>
      </w:r>
      <w:r>
        <w:rPr>
          <w:lang w:eastAsia="en-US"/>
        </w:rPr>
        <w:t>.</w:t>
      </w:r>
    </w:p>
    <w:p w14:paraId="3757E617" w14:textId="597B6B71" w:rsidR="003F76DC" w:rsidRDefault="003F76DC" w:rsidP="003F76DC">
      <w:pPr>
        <w:pStyle w:val="aff6"/>
        <w:keepNext/>
        <w:rPr>
          <w:lang w:eastAsia="en-US"/>
        </w:rPr>
      </w:pPr>
      <w:bookmarkStart w:id="149" w:name="_Ref24451863"/>
      <w:r w:rsidRPr="002E53E7">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8</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3</w:t>
      </w:r>
      <w:r w:rsidR="00C51621">
        <w:rPr>
          <w:noProof/>
        </w:rPr>
        <w:fldChar w:fldCharType="end"/>
      </w:r>
      <w:bookmarkEnd w:id="149"/>
      <w:r w:rsidRPr="002E53E7">
        <w:t xml:space="preserve"> – </w:t>
      </w:r>
      <w:r>
        <w:rPr>
          <w:lang w:eastAsia="en-US"/>
        </w:rPr>
        <w:t xml:space="preserve">Котельные городского округа Лотошино, основным видом топлива которых является </w:t>
      </w:r>
      <w:r w:rsidR="007F1E81">
        <w:rPr>
          <w:lang w:eastAsia="en-US"/>
        </w:rPr>
        <w:t>легкое нефтяное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568"/>
        <w:gridCol w:w="3348"/>
        <w:gridCol w:w="3283"/>
        <w:gridCol w:w="1659"/>
      </w:tblGrid>
      <w:tr w:rsidR="003F76DC" w:rsidRPr="00431814" w14:paraId="5210547C" w14:textId="77777777" w:rsidTr="003F76DC">
        <w:trPr>
          <w:trHeight w:val="340"/>
          <w:tblHeader/>
        </w:trPr>
        <w:tc>
          <w:tcPr>
            <w:tcW w:w="301" w:type="pct"/>
            <w:shd w:val="clear" w:color="auto" w:fill="auto"/>
            <w:vAlign w:val="center"/>
            <w:hideMark/>
          </w:tcPr>
          <w:p w14:paraId="4222DED7" w14:textId="77777777" w:rsidR="003F76DC" w:rsidRDefault="003F76DC" w:rsidP="003F76DC">
            <w:pPr>
              <w:jc w:val="center"/>
              <w:rPr>
                <w:color w:val="000000"/>
                <w:sz w:val="20"/>
                <w:szCs w:val="20"/>
              </w:rPr>
            </w:pPr>
            <w:r w:rsidRPr="00431814">
              <w:rPr>
                <w:color w:val="000000"/>
                <w:sz w:val="20"/>
                <w:szCs w:val="20"/>
              </w:rPr>
              <w:t xml:space="preserve">№ </w:t>
            </w:r>
          </w:p>
          <w:p w14:paraId="4ECBB9D1" w14:textId="77777777" w:rsidR="003F76DC" w:rsidRPr="00431814" w:rsidRDefault="003F76DC" w:rsidP="003F76DC">
            <w:pPr>
              <w:jc w:val="center"/>
              <w:rPr>
                <w:color w:val="000000"/>
                <w:sz w:val="20"/>
                <w:szCs w:val="20"/>
              </w:rPr>
            </w:pPr>
            <w:r w:rsidRPr="00431814">
              <w:rPr>
                <w:color w:val="000000"/>
                <w:sz w:val="20"/>
                <w:szCs w:val="20"/>
              </w:rPr>
              <w:t>п/</w:t>
            </w:r>
            <w:r>
              <w:rPr>
                <w:color w:val="000000"/>
                <w:sz w:val="20"/>
                <w:szCs w:val="20"/>
              </w:rPr>
              <w:t>п</w:t>
            </w:r>
          </w:p>
        </w:tc>
        <w:tc>
          <w:tcPr>
            <w:tcW w:w="304" w:type="pct"/>
            <w:vAlign w:val="center"/>
          </w:tcPr>
          <w:p w14:paraId="78A46D5A" w14:textId="77777777" w:rsidR="003F76DC" w:rsidRPr="00431814" w:rsidRDefault="003F76DC" w:rsidP="003F76DC">
            <w:pPr>
              <w:jc w:val="center"/>
              <w:rPr>
                <w:color w:val="000000"/>
                <w:sz w:val="20"/>
                <w:szCs w:val="20"/>
              </w:rPr>
            </w:pPr>
            <w:r w:rsidRPr="00431814">
              <w:rPr>
                <w:color w:val="000000"/>
                <w:sz w:val="20"/>
                <w:szCs w:val="20"/>
              </w:rPr>
              <w:t>№ п/</w:t>
            </w:r>
            <w:r>
              <w:rPr>
                <w:color w:val="000000"/>
                <w:sz w:val="20"/>
                <w:szCs w:val="20"/>
              </w:rPr>
              <w:t>сх</w:t>
            </w:r>
          </w:p>
        </w:tc>
        <w:tc>
          <w:tcPr>
            <w:tcW w:w="1992" w:type="pct"/>
            <w:shd w:val="clear" w:color="auto" w:fill="auto"/>
            <w:vAlign w:val="center"/>
            <w:hideMark/>
          </w:tcPr>
          <w:p w14:paraId="5703FB26" w14:textId="77777777" w:rsidR="003F76DC" w:rsidRPr="00431814" w:rsidRDefault="003F76DC" w:rsidP="003F76DC">
            <w:pPr>
              <w:jc w:val="center"/>
              <w:rPr>
                <w:color w:val="000000"/>
                <w:sz w:val="20"/>
                <w:szCs w:val="20"/>
              </w:rPr>
            </w:pPr>
            <w:r w:rsidRPr="00431814">
              <w:rPr>
                <w:color w:val="000000"/>
                <w:sz w:val="20"/>
                <w:szCs w:val="20"/>
              </w:rPr>
              <w:t>Наименование ТСО</w:t>
            </w:r>
          </w:p>
        </w:tc>
        <w:tc>
          <w:tcPr>
            <w:tcW w:w="1877" w:type="pct"/>
            <w:shd w:val="clear" w:color="auto" w:fill="auto"/>
            <w:vAlign w:val="center"/>
            <w:hideMark/>
          </w:tcPr>
          <w:p w14:paraId="4EC6B88C" w14:textId="77777777" w:rsidR="003F76DC" w:rsidRPr="00431814" w:rsidRDefault="003F76DC" w:rsidP="003F76DC">
            <w:pPr>
              <w:jc w:val="center"/>
              <w:rPr>
                <w:color w:val="000000"/>
                <w:sz w:val="20"/>
                <w:szCs w:val="20"/>
              </w:rPr>
            </w:pPr>
            <w:r w:rsidRPr="00431814">
              <w:rPr>
                <w:color w:val="000000"/>
                <w:sz w:val="20"/>
                <w:szCs w:val="20"/>
              </w:rPr>
              <w:t>Наименование котельной</w:t>
            </w:r>
          </w:p>
        </w:tc>
        <w:tc>
          <w:tcPr>
            <w:tcW w:w="526" w:type="pct"/>
            <w:shd w:val="clear" w:color="auto" w:fill="auto"/>
            <w:vAlign w:val="center"/>
            <w:hideMark/>
          </w:tcPr>
          <w:p w14:paraId="38A2A13C" w14:textId="77777777" w:rsidR="003F76DC" w:rsidRPr="00431814" w:rsidRDefault="003F76DC" w:rsidP="003F76DC">
            <w:pPr>
              <w:jc w:val="center"/>
              <w:rPr>
                <w:sz w:val="20"/>
                <w:szCs w:val="20"/>
              </w:rPr>
            </w:pPr>
            <w:r>
              <w:rPr>
                <w:sz w:val="20"/>
                <w:szCs w:val="20"/>
              </w:rPr>
              <w:t>Осн. в</w:t>
            </w:r>
            <w:r w:rsidRPr="00431814">
              <w:rPr>
                <w:sz w:val="20"/>
                <w:szCs w:val="20"/>
              </w:rPr>
              <w:t>ид топлива</w:t>
            </w:r>
          </w:p>
        </w:tc>
      </w:tr>
      <w:tr w:rsidR="003F76DC" w:rsidRPr="00431814" w14:paraId="5AB53BDA" w14:textId="77777777" w:rsidTr="003F76DC">
        <w:trPr>
          <w:trHeight w:val="340"/>
        </w:trPr>
        <w:tc>
          <w:tcPr>
            <w:tcW w:w="301" w:type="pct"/>
            <w:shd w:val="clear" w:color="auto" w:fill="auto"/>
            <w:vAlign w:val="center"/>
            <w:hideMark/>
          </w:tcPr>
          <w:p w14:paraId="57860325" w14:textId="77777777" w:rsidR="003F76DC" w:rsidRPr="00431814" w:rsidRDefault="003F76DC" w:rsidP="003F76DC">
            <w:pPr>
              <w:jc w:val="center"/>
              <w:rPr>
                <w:color w:val="000000"/>
                <w:sz w:val="20"/>
                <w:szCs w:val="20"/>
              </w:rPr>
            </w:pPr>
            <w:r>
              <w:rPr>
                <w:color w:val="000000"/>
                <w:sz w:val="20"/>
                <w:szCs w:val="20"/>
              </w:rPr>
              <w:t>1</w:t>
            </w:r>
          </w:p>
        </w:tc>
        <w:tc>
          <w:tcPr>
            <w:tcW w:w="304" w:type="pct"/>
            <w:vAlign w:val="center"/>
          </w:tcPr>
          <w:p w14:paraId="4B338413" w14:textId="77777777" w:rsidR="003F76DC" w:rsidRPr="00431814" w:rsidRDefault="003F76DC" w:rsidP="003F76DC">
            <w:pPr>
              <w:jc w:val="center"/>
              <w:rPr>
                <w:color w:val="000000"/>
                <w:sz w:val="20"/>
                <w:szCs w:val="20"/>
              </w:rPr>
            </w:pPr>
            <w:r w:rsidRPr="00A445BB">
              <w:rPr>
                <w:color w:val="000000"/>
                <w:sz w:val="20"/>
                <w:szCs w:val="20"/>
              </w:rPr>
              <w:t>19</w:t>
            </w:r>
          </w:p>
        </w:tc>
        <w:tc>
          <w:tcPr>
            <w:tcW w:w="1992" w:type="pct"/>
            <w:shd w:val="clear" w:color="auto" w:fill="auto"/>
            <w:vAlign w:val="center"/>
            <w:hideMark/>
          </w:tcPr>
          <w:p w14:paraId="125E9A62" w14:textId="77777777" w:rsidR="003F76DC" w:rsidRPr="00431814" w:rsidRDefault="003F76DC" w:rsidP="003F76DC">
            <w:pPr>
              <w:jc w:val="center"/>
              <w:rPr>
                <w:color w:val="000000"/>
                <w:sz w:val="20"/>
                <w:szCs w:val="20"/>
              </w:rPr>
            </w:pPr>
            <w:r w:rsidRPr="00A445BB">
              <w:rPr>
                <w:color w:val="000000"/>
                <w:sz w:val="20"/>
                <w:szCs w:val="20"/>
              </w:rPr>
              <w:t>МП «Лотошинское ЖКХ»</w:t>
            </w:r>
          </w:p>
        </w:tc>
        <w:tc>
          <w:tcPr>
            <w:tcW w:w="1877" w:type="pct"/>
            <w:shd w:val="clear" w:color="auto" w:fill="auto"/>
            <w:vAlign w:val="center"/>
            <w:hideMark/>
          </w:tcPr>
          <w:p w14:paraId="52554E09" w14:textId="77777777" w:rsidR="003F76DC" w:rsidRPr="00431814" w:rsidRDefault="003F76DC" w:rsidP="003F76DC">
            <w:pPr>
              <w:rPr>
                <w:color w:val="000000"/>
                <w:sz w:val="20"/>
                <w:szCs w:val="20"/>
              </w:rPr>
            </w:pPr>
            <w:r w:rsidRPr="00A445BB">
              <w:rPr>
                <w:color w:val="000000"/>
                <w:sz w:val="20"/>
                <w:szCs w:val="20"/>
              </w:rPr>
              <w:t>Котельная №19</w:t>
            </w:r>
          </w:p>
        </w:tc>
        <w:tc>
          <w:tcPr>
            <w:tcW w:w="526" w:type="pct"/>
            <w:shd w:val="clear" w:color="auto" w:fill="auto"/>
            <w:noWrap/>
            <w:vAlign w:val="center"/>
            <w:hideMark/>
          </w:tcPr>
          <w:p w14:paraId="2D9F7E18" w14:textId="157176AC" w:rsidR="003F76DC" w:rsidRPr="00431814" w:rsidRDefault="007F1E81" w:rsidP="003F76DC">
            <w:pPr>
              <w:jc w:val="center"/>
              <w:rPr>
                <w:color w:val="000000"/>
                <w:sz w:val="20"/>
                <w:szCs w:val="20"/>
              </w:rPr>
            </w:pPr>
            <w:r>
              <w:rPr>
                <w:sz w:val="20"/>
                <w:szCs w:val="20"/>
              </w:rPr>
              <w:t>Легкое нефтяное</w:t>
            </w:r>
          </w:p>
        </w:tc>
      </w:tr>
    </w:tbl>
    <w:p w14:paraId="75C611EE" w14:textId="77777777" w:rsidR="003F76DC" w:rsidRDefault="003F76DC" w:rsidP="003F76DC">
      <w:pPr>
        <w:pStyle w:val="Maximyz"/>
        <w:rPr>
          <w:rStyle w:val="mark"/>
        </w:rPr>
      </w:pPr>
      <w:r w:rsidRPr="00DA4A49">
        <w:rPr>
          <w:rStyle w:val="mark"/>
        </w:rPr>
        <w:t>В котельных, действующих на территории муниципального образования используются следующие виды топлива:</w:t>
      </w:r>
    </w:p>
    <w:p w14:paraId="4AAABB57" w14:textId="77777777" w:rsidR="003F76DC" w:rsidRDefault="003F76DC" w:rsidP="00602F02">
      <w:pPr>
        <w:pStyle w:val="Maximyz"/>
        <w:numPr>
          <w:ilvl w:val="0"/>
          <w:numId w:val="91"/>
        </w:numPr>
        <w:rPr>
          <w:rStyle w:val="mark"/>
        </w:rPr>
      </w:pPr>
      <w:r>
        <w:rPr>
          <w:rStyle w:val="mark"/>
        </w:rPr>
        <w:t>Газ</w:t>
      </w:r>
      <w:r w:rsidRPr="00DA4A49">
        <w:rPr>
          <w:rStyle w:val="mark"/>
        </w:rPr>
        <w:t xml:space="preserve"> – низшая теплота сгорания </w:t>
      </w:r>
      <w:r>
        <w:rPr>
          <w:rStyle w:val="mark"/>
        </w:rPr>
        <w:t xml:space="preserve">7979-8145 </w:t>
      </w:r>
      <w:r w:rsidRPr="00DA4A49">
        <w:rPr>
          <w:rStyle w:val="mark"/>
        </w:rPr>
        <w:t>ккал/</w:t>
      </w:r>
      <w:r>
        <w:rPr>
          <w:rStyle w:val="mark"/>
        </w:rPr>
        <w:t>м</w:t>
      </w:r>
      <w:r w:rsidRPr="0051612A">
        <w:rPr>
          <w:rStyle w:val="mark"/>
          <w:vertAlign w:val="superscript"/>
        </w:rPr>
        <w:t>3</w:t>
      </w:r>
      <w:r w:rsidRPr="00DA4A49">
        <w:rPr>
          <w:rStyle w:val="mark"/>
        </w:rPr>
        <w:t>;</w:t>
      </w:r>
    </w:p>
    <w:p w14:paraId="12E1D765" w14:textId="77777777" w:rsidR="003F76DC" w:rsidRDefault="003F76DC" w:rsidP="00602F02">
      <w:pPr>
        <w:pStyle w:val="Maximyz"/>
        <w:numPr>
          <w:ilvl w:val="0"/>
          <w:numId w:val="91"/>
        </w:numPr>
        <w:rPr>
          <w:rStyle w:val="mark"/>
        </w:rPr>
      </w:pPr>
      <w:r>
        <w:rPr>
          <w:rStyle w:val="mark"/>
        </w:rPr>
        <w:t>Дизельное топливо</w:t>
      </w:r>
      <w:r w:rsidRPr="00DA4A49">
        <w:rPr>
          <w:rStyle w:val="mark"/>
        </w:rPr>
        <w:t xml:space="preserve"> – низшая теплота сгорания </w:t>
      </w:r>
      <w:r>
        <w:rPr>
          <w:rStyle w:val="mark"/>
        </w:rPr>
        <w:t>10300</w:t>
      </w:r>
      <w:r w:rsidRPr="00DA4A49">
        <w:rPr>
          <w:rStyle w:val="mark"/>
        </w:rPr>
        <w:t xml:space="preserve"> ккал/кг;</w:t>
      </w:r>
    </w:p>
    <w:p w14:paraId="0CB63F2B" w14:textId="52EE00A0" w:rsidR="003F76DC" w:rsidRDefault="003F76DC" w:rsidP="007F1E81">
      <w:pPr>
        <w:pStyle w:val="Maximyz"/>
        <w:spacing w:after="240"/>
        <w:ind w:firstLine="708"/>
        <w:rPr>
          <w:lang w:eastAsia="en-US"/>
        </w:rPr>
      </w:pPr>
      <w:r w:rsidRPr="0051612A">
        <w:rPr>
          <w:lang w:eastAsia="en-US"/>
        </w:rPr>
        <w:t>Сведения об объемах потребления каждого вида топлива по каждой системе теплоснабжения</w:t>
      </w:r>
      <w:r>
        <w:rPr>
          <w:lang w:eastAsia="en-US"/>
        </w:rPr>
        <w:t xml:space="preserve"> и по городскому округу в целом</w:t>
      </w:r>
      <w:r w:rsidRPr="0051612A">
        <w:rPr>
          <w:lang w:eastAsia="en-US"/>
        </w:rPr>
        <w:t xml:space="preserve"> приведено в таблице</w:t>
      </w:r>
      <w:r>
        <w:rPr>
          <w:lang w:eastAsia="en-US"/>
        </w:rPr>
        <w:t xml:space="preserve"> </w:t>
      </w:r>
      <w:r>
        <w:rPr>
          <w:lang w:eastAsia="en-US"/>
        </w:rPr>
        <w:fldChar w:fldCharType="begin"/>
      </w:r>
      <w:r>
        <w:rPr>
          <w:lang w:eastAsia="en-US"/>
        </w:rPr>
        <w:instrText xml:space="preserve"> REF _Ref19094172 \h  \* MERGEFORMAT </w:instrText>
      </w:r>
      <w:r>
        <w:rPr>
          <w:lang w:eastAsia="en-US"/>
        </w:rPr>
      </w:r>
      <w:r>
        <w:rPr>
          <w:lang w:eastAsia="en-US"/>
        </w:rPr>
        <w:fldChar w:fldCharType="separate"/>
      </w:r>
      <w:r w:rsidR="00D15660" w:rsidRPr="00D15660">
        <w:rPr>
          <w:vanish/>
        </w:rPr>
        <w:t xml:space="preserve">Таблица </w:t>
      </w:r>
      <w:r w:rsidR="00D15660">
        <w:rPr>
          <w:noProof/>
        </w:rPr>
        <w:t>8</w:t>
      </w:r>
      <w:r w:rsidR="00D15660">
        <w:t>.</w:t>
      </w:r>
      <w:r w:rsidR="00D15660">
        <w:rPr>
          <w:noProof/>
        </w:rPr>
        <w:t>4</w:t>
      </w:r>
      <w:r>
        <w:rPr>
          <w:lang w:eastAsia="en-US"/>
        </w:rPr>
        <w:fldChar w:fldCharType="end"/>
      </w:r>
      <w:r>
        <w:rPr>
          <w:lang w:eastAsia="en-US"/>
        </w:rPr>
        <w:t>.</w:t>
      </w:r>
    </w:p>
    <w:p w14:paraId="46A21549" w14:textId="2340C73F" w:rsidR="003F76DC" w:rsidRPr="00C22145" w:rsidRDefault="003F76DC" w:rsidP="003F76DC">
      <w:pPr>
        <w:pStyle w:val="aff6"/>
        <w:keepNext/>
      </w:pPr>
      <w:bookmarkStart w:id="150" w:name="_Ref19094172"/>
      <w:r w:rsidRPr="002E53E7">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8</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4</w:t>
      </w:r>
      <w:r w:rsidR="00C51621">
        <w:rPr>
          <w:noProof/>
        </w:rPr>
        <w:fldChar w:fldCharType="end"/>
      </w:r>
      <w:bookmarkEnd w:id="150"/>
      <w:r w:rsidRPr="002E53E7">
        <w:t xml:space="preserve"> – </w:t>
      </w:r>
      <w:r w:rsidRPr="0051612A">
        <w:t xml:space="preserve">Сведения об объемах потребления каждого вида топлива по каждой системе теплоснабжения </w:t>
      </w:r>
      <w:r>
        <w:t>городского округа Лотошино</w:t>
      </w:r>
    </w:p>
    <w:tbl>
      <w:tblPr>
        <w:tblW w:w="0" w:type="auto"/>
        <w:tblLayout w:type="fixed"/>
        <w:tblLook w:val="04A0" w:firstRow="1" w:lastRow="0" w:firstColumn="1" w:lastColumn="0" w:noHBand="0" w:noVBand="1"/>
      </w:tblPr>
      <w:tblGrid>
        <w:gridCol w:w="562"/>
        <w:gridCol w:w="2835"/>
        <w:gridCol w:w="1843"/>
        <w:gridCol w:w="992"/>
        <w:gridCol w:w="778"/>
        <w:gridCol w:w="778"/>
        <w:gridCol w:w="778"/>
        <w:gridCol w:w="778"/>
      </w:tblGrid>
      <w:tr w:rsidR="003F76DC" w:rsidRPr="00991F7C" w14:paraId="4E0730AA" w14:textId="77777777" w:rsidTr="003F76DC">
        <w:trPr>
          <w:trHeight w:val="340"/>
          <w:tblHead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1761FE" w14:textId="77777777" w:rsidR="003F76DC" w:rsidRPr="00991F7C" w:rsidRDefault="003F76DC" w:rsidP="003F76DC">
            <w:pPr>
              <w:jc w:val="center"/>
              <w:rPr>
                <w:color w:val="000000"/>
                <w:sz w:val="20"/>
                <w:szCs w:val="20"/>
              </w:rPr>
            </w:pPr>
            <w:r w:rsidRPr="00991F7C">
              <w:rPr>
                <w:color w:val="000000"/>
                <w:sz w:val="20"/>
                <w:szCs w:val="20"/>
              </w:rPr>
              <w:t>№ п/п</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172A42" w14:textId="77777777" w:rsidR="003F76DC" w:rsidRPr="00991F7C" w:rsidRDefault="003F76DC" w:rsidP="003F76DC">
            <w:pPr>
              <w:jc w:val="center"/>
              <w:rPr>
                <w:color w:val="000000"/>
                <w:sz w:val="20"/>
                <w:szCs w:val="20"/>
              </w:rPr>
            </w:pPr>
            <w:r w:rsidRPr="00991F7C">
              <w:rPr>
                <w:color w:val="000000"/>
                <w:sz w:val="20"/>
                <w:szCs w:val="20"/>
              </w:rPr>
              <w:t>Наименование ТСО</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BD0FC6" w14:textId="77777777" w:rsidR="003F76DC" w:rsidRPr="00991F7C" w:rsidRDefault="003F76DC" w:rsidP="003F76DC">
            <w:pPr>
              <w:jc w:val="center"/>
              <w:rPr>
                <w:color w:val="000000"/>
                <w:sz w:val="20"/>
                <w:szCs w:val="20"/>
              </w:rPr>
            </w:pPr>
            <w:r w:rsidRPr="00991F7C">
              <w:rPr>
                <w:color w:val="000000"/>
                <w:sz w:val="20"/>
                <w:szCs w:val="20"/>
              </w:rPr>
              <w:t xml:space="preserve">Наименование </w:t>
            </w:r>
            <w:r>
              <w:rPr>
                <w:color w:val="000000"/>
                <w:sz w:val="20"/>
                <w:szCs w:val="20"/>
              </w:rPr>
              <w:t>источника</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130B0C" w14:textId="77777777" w:rsidR="003F76DC" w:rsidRPr="00991F7C" w:rsidRDefault="003F76DC" w:rsidP="003F76DC">
            <w:pPr>
              <w:jc w:val="center"/>
              <w:rPr>
                <w:color w:val="000000"/>
                <w:sz w:val="20"/>
                <w:szCs w:val="20"/>
              </w:rPr>
            </w:pPr>
            <w:r>
              <w:rPr>
                <w:color w:val="000000"/>
                <w:sz w:val="20"/>
                <w:szCs w:val="20"/>
              </w:rPr>
              <w:t>Реализация ТЭ</w:t>
            </w:r>
            <w:r w:rsidRPr="00991F7C">
              <w:rPr>
                <w:color w:val="000000"/>
                <w:sz w:val="20"/>
                <w:szCs w:val="20"/>
              </w:rPr>
              <w:t>, Гкал</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hideMark/>
          </w:tcPr>
          <w:p w14:paraId="5F9BCFAE" w14:textId="77777777" w:rsidR="003F76DC" w:rsidRPr="00991F7C" w:rsidRDefault="003F76DC" w:rsidP="003F76DC">
            <w:pPr>
              <w:jc w:val="center"/>
              <w:rPr>
                <w:color w:val="000000"/>
                <w:sz w:val="20"/>
                <w:szCs w:val="20"/>
              </w:rPr>
            </w:pPr>
            <w:r w:rsidRPr="00991F7C">
              <w:rPr>
                <w:color w:val="000000"/>
                <w:sz w:val="20"/>
                <w:szCs w:val="20"/>
              </w:rPr>
              <w:t>Доля вида топлива в общем расходе топлива, %</w:t>
            </w:r>
          </w:p>
          <w:p w14:paraId="777B3E05" w14:textId="77777777" w:rsidR="003F76DC" w:rsidRPr="00991F7C" w:rsidRDefault="003F76DC" w:rsidP="003F76DC">
            <w:pPr>
              <w:jc w:val="center"/>
              <w:rPr>
                <w:color w:val="000000"/>
                <w:sz w:val="20"/>
                <w:szCs w:val="20"/>
              </w:rPr>
            </w:pPr>
          </w:p>
        </w:tc>
      </w:tr>
      <w:tr w:rsidR="003F76DC" w:rsidRPr="00991F7C" w14:paraId="013CA53A" w14:textId="77777777" w:rsidTr="003F76DC">
        <w:trPr>
          <w:trHeight w:val="340"/>
          <w:tblHeader/>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04E2C480" w14:textId="77777777" w:rsidR="003F76DC" w:rsidRPr="00991F7C" w:rsidRDefault="003F76DC" w:rsidP="003F76DC">
            <w:pPr>
              <w:jc w:val="center"/>
              <w:rPr>
                <w:color w:val="000000"/>
                <w:sz w:val="20"/>
                <w:szCs w:val="20"/>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A9914B5" w14:textId="77777777" w:rsidR="003F76DC" w:rsidRPr="00991F7C" w:rsidRDefault="003F76DC" w:rsidP="003F76DC">
            <w:pPr>
              <w:jc w:val="center"/>
              <w:rPr>
                <w:color w:val="000000"/>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DBC0BB1" w14:textId="77777777" w:rsidR="003F76DC" w:rsidRPr="00991F7C" w:rsidRDefault="003F76DC" w:rsidP="003F76DC">
            <w:pPr>
              <w:jc w:val="center"/>
              <w:rPr>
                <w:color w:val="000000"/>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2195806" w14:textId="77777777" w:rsidR="003F76DC" w:rsidRPr="00991F7C" w:rsidRDefault="003F76DC" w:rsidP="003F76DC">
            <w:pPr>
              <w:jc w:val="center"/>
              <w:rPr>
                <w:color w:val="000000"/>
                <w:sz w:val="20"/>
                <w:szCs w:val="20"/>
              </w:rPr>
            </w:pPr>
          </w:p>
        </w:tc>
        <w:tc>
          <w:tcPr>
            <w:tcW w:w="778" w:type="dxa"/>
            <w:tcBorders>
              <w:top w:val="nil"/>
              <w:left w:val="nil"/>
              <w:bottom w:val="single" w:sz="4" w:space="0" w:color="auto"/>
              <w:right w:val="single" w:sz="4" w:space="0" w:color="auto"/>
            </w:tcBorders>
            <w:shd w:val="clear" w:color="auto" w:fill="auto"/>
            <w:noWrap/>
            <w:vAlign w:val="center"/>
            <w:hideMark/>
          </w:tcPr>
          <w:p w14:paraId="4152A609" w14:textId="77777777" w:rsidR="003F76DC" w:rsidRPr="00991F7C" w:rsidRDefault="003F76DC" w:rsidP="003F76DC">
            <w:pPr>
              <w:jc w:val="center"/>
              <w:rPr>
                <w:color w:val="000000"/>
                <w:sz w:val="20"/>
                <w:szCs w:val="20"/>
              </w:rPr>
            </w:pPr>
            <w:r w:rsidRPr="00991F7C">
              <w:rPr>
                <w:color w:val="000000"/>
                <w:sz w:val="20"/>
                <w:szCs w:val="20"/>
              </w:rPr>
              <w:t>Газ</w:t>
            </w:r>
          </w:p>
        </w:tc>
        <w:tc>
          <w:tcPr>
            <w:tcW w:w="778" w:type="dxa"/>
            <w:tcBorders>
              <w:top w:val="nil"/>
              <w:left w:val="nil"/>
              <w:bottom w:val="single" w:sz="4" w:space="0" w:color="auto"/>
              <w:right w:val="single" w:sz="4" w:space="0" w:color="auto"/>
            </w:tcBorders>
            <w:shd w:val="clear" w:color="auto" w:fill="auto"/>
            <w:noWrap/>
            <w:vAlign w:val="center"/>
            <w:hideMark/>
          </w:tcPr>
          <w:p w14:paraId="1AB88887" w14:textId="77777777" w:rsidR="003F76DC" w:rsidRPr="00991F7C" w:rsidRDefault="003F76DC" w:rsidP="003F76DC">
            <w:pPr>
              <w:jc w:val="center"/>
              <w:rPr>
                <w:color w:val="000000"/>
                <w:sz w:val="20"/>
                <w:szCs w:val="20"/>
              </w:rPr>
            </w:pPr>
            <w:r>
              <w:rPr>
                <w:color w:val="000000"/>
                <w:sz w:val="20"/>
                <w:szCs w:val="20"/>
              </w:rPr>
              <w:t>Пеллеты</w:t>
            </w:r>
          </w:p>
        </w:tc>
        <w:tc>
          <w:tcPr>
            <w:tcW w:w="778" w:type="dxa"/>
            <w:tcBorders>
              <w:top w:val="nil"/>
              <w:left w:val="nil"/>
              <w:bottom w:val="single" w:sz="4" w:space="0" w:color="auto"/>
              <w:right w:val="single" w:sz="4" w:space="0" w:color="auto"/>
            </w:tcBorders>
            <w:shd w:val="clear" w:color="auto" w:fill="auto"/>
            <w:noWrap/>
            <w:vAlign w:val="center"/>
            <w:hideMark/>
          </w:tcPr>
          <w:p w14:paraId="345A740B" w14:textId="77777777" w:rsidR="003F76DC" w:rsidRPr="00991F7C" w:rsidRDefault="003F76DC" w:rsidP="003F76DC">
            <w:pPr>
              <w:jc w:val="center"/>
              <w:rPr>
                <w:color w:val="000000"/>
                <w:sz w:val="20"/>
                <w:szCs w:val="20"/>
              </w:rPr>
            </w:pPr>
            <w:r w:rsidRPr="00991F7C">
              <w:rPr>
                <w:color w:val="000000"/>
                <w:sz w:val="20"/>
                <w:szCs w:val="20"/>
              </w:rPr>
              <w:t>Дизельное</w:t>
            </w:r>
          </w:p>
        </w:tc>
        <w:tc>
          <w:tcPr>
            <w:tcW w:w="778" w:type="dxa"/>
            <w:tcBorders>
              <w:top w:val="nil"/>
              <w:left w:val="nil"/>
              <w:bottom w:val="single" w:sz="4" w:space="0" w:color="auto"/>
              <w:right w:val="single" w:sz="4" w:space="0" w:color="auto"/>
            </w:tcBorders>
            <w:shd w:val="clear" w:color="auto" w:fill="auto"/>
            <w:noWrap/>
            <w:vAlign w:val="center"/>
            <w:hideMark/>
          </w:tcPr>
          <w:p w14:paraId="0D228B0A" w14:textId="77777777" w:rsidR="003F76DC" w:rsidRPr="00991F7C" w:rsidRDefault="003F76DC" w:rsidP="003F76DC">
            <w:pPr>
              <w:jc w:val="center"/>
              <w:rPr>
                <w:color w:val="000000"/>
                <w:sz w:val="20"/>
                <w:szCs w:val="20"/>
              </w:rPr>
            </w:pPr>
            <w:r w:rsidRPr="00991F7C">
              <w:rPr>
                <w:color w:val="000000"/>
                <w:sz w:val="20"/>
                <w:szCs w:val="20"/>
              </w:rPr>
              <w:t>Электр-во</w:t>
            </w:r>
          </w:p>
        </w:tc>
      </w:tr>
      <w:tr w:rsidR="003F76DC" w:rsidRPr="00991F7C" w14:paraId="242CE3BE"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E9B4417" w14:textId="77777777" w:rsidR="003F76DC" w:rsidRPr="00991F7C" w:rsidRDefault="003F76DC" w:rsidP="003F76DC">
            <w:pPr>
              <w:jc w:val="center"/>
              <w:rPr>
                <w:color w:val="000000"/>
                <w:sz w:val="20"/>
                <w:szCs w:val="20"/>
              </w:rPr>
            </w:pPr>
            <w:r w:rsidRPr="00991F7C">
              <w:rPr>
                <w:color w:val="000000"/>
                <w:sz w:val="20"/>
                <w:szCs w:val="20"/>
              </w:rPr>
              <w:t>1</w:t>
            </w:r>
          </w:p>
        </w:tc>
        <w:tc>
          <w:tcPr>
            <w:tcW w:w="2835" w:type="dxa"/>
            <w:tcBorders>
              <w:top w:val="nil"/>
              <w:left w:val="nil"/>
              <w:bottom w:val="single" w:sz="4" w:space="0" w:color="auto"/>
              <w:right w:val="single" w:sz="4" w:space="0" w:color="auto"/>
            </w:tcBorders>
            <w:shd w:val="clear" w:color="auto" w:fill="auto"/>
            <w:hideMark/>
          </w:tcPr>
          <w:p w14:paraId="758FEBAA"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2D50BEC6" w14:textId="77777777" w:rsidR="003F76DC" w:rsidRPr="00991F7C" w:rsidRDefault="003F76DC" w:rsidP="003F76DC">
            <w:pPr>
              <w:jc w:val="center"/>
              <w:rPr>
                <w:color w:val="000000"/>
                <w:sz w:val="20"/>
                <w:szCs w:val="20"/>
              </w:rPr>
            </w:pPr>
            <w:r w:rsidRPr="00713A2E">
              <w:rPr>
                <w:color w:val="000000"/>
                <w:sz w:val="20"/>
                <w:szCs w:val="20"/>
              </w:rPr>
              <w:t>Котельная №1</w:t>
            </w:r>
          </w:p>
        </w:tc>
        <w:tc>
          <w:tcPr>
            <w:tcW w:w="992" w:type="dxa"/>
            <w:tcBorders>
              <w:top w:val="nil"/>
              <w:left w:val="nil"/>
              <w:bottom w:val="single" w:sz="4" w:space="0" w:color="auto"/>
              <w:right w:val="single" w:sz="4" w:space="0" w:color="auto"/>
            </w:tcBorders>
            <w:shd w:val="clear" w:color="auto" w:fill="auto"/>
            <w:noWrap/>
            <w:vAlign w:val="center"/>
          </w:tcPr>
          <w:p w14:paraId="0DB38447" w14:textId="77777777" w:rsidR="003F76DC" w:rsidRPr="00991F7C" w:rsidRDefault="003F76DC" w:rsidP="003F76DC">
            <w:pPr>
              <w:jc w:val="center"/>
              <w:rPr>
                <w:color w:val="000000"/>
                <w:sz w:val="20"/>
                <w:szCs w:val="20"/>
              </w:rPr>
            </w:pPr>
            <w:r w:rsidRPr="00B70210">
              <w:rPr>
                <w:sz w:val="20"/>
                <w:szCs w:val="20"/>
              </w:rPr>
              <w:t>6944,011</w:t>
            </w:r>
          </w:p>
        </w:tc>
        <w:tc>
          <w:tcPr>
            <w:tcW w:w="778" w:type="dxa"/>
            <w:tcBorders>
              <w:top w:val="nil"/>
              <w:left w:val="nil"/>
              <w:bottom w:val="single" w:sz="4" w:space="0" w:color="auto"/>
              <w:right w:val="single" w:sz="4" w:space="0" w:color="auto"/>
            </w:tcBorders>
            <w:shd w:val="clear" w:color="auto" w:fill="auto"/>
            <w:noWrap/>
            <w:vAlign w:val="center"/>
            <w:hideMark/>
          </w:tcPr>
          <w:p w14:paraId="3AE6632C"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tcPr>
          <w:p w14:paraId="33775E7C"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tcPr>
          <w:p w14:paraId="05708A2D"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tcPr>
          <w:p w14:paraId="49718CA1" w14:textId="77777777" w:rsidR="003F76DC" w:rsidRPr="00991F7C" w:rsidRDefault="003F76DC" w:rsidP="003F76DC">
            <w:pPr>
              <w:jc w:val="center"/>
              <w:rPr>
                <w:sz w:val="20"/>
                <w:szCs w:val="20"/>
              </w:rPr>
            </w:pPr>
            <w:r>
              <w:rPr>
                <w:sz w:val="20"/>
                <w:szCs w:val="20"/>
              </w:rPr>
              <w:t>-</w:t>
            </w:r>
          </w:p>
        </w:tc>
      </w:tr>
      <w:tr w:rsidR="003F76DC" w:rsidRPr="00991F7C" w14:paraId="0197EF12"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929AF09" w14:textId="77777777" w:rsidR="003F76DC" w:rsidRPr="00991F7C" w:rsidRDefault="003F76DC" w:rsidP="003F76DC">
            <w:pPr>
              <w:jc w:val="center"/>
              <w:rPr>
                <w:color w:val="000000"/>
                <w:sz w:val="20"/>
                <w:szCs w:val="20"/>
              </w:rPr>
            </w:pPr>
            <w:r w:rsidRPr="00991F7C">
              <w:rPr>
                <w:color w:val="000000"/>
                <w:sz w:val="20"/>
                <w:szCs w:val="20"/>
              </w:rPr>
              <w:t>2</w:t>
            </w:r>
          </w:p>
        </w:tc>
        <w:tc>
          <w:tcPr>
            <w:tcW w:w="2835" w:type="dxa"/>
            <w:tcBorders>
              <w:top w:val="nil"/>
              <w:left w:val="nil"/>
              <w:bottom w:val="single" w:sz="4" w:space="0" w:color="auto"/>
              <w:right w:val="single" w:sz="4" w:space="0" w:color="auto"/>
            </w:tcBorders>
            <w:shd w:val="clear" w:color="auto" w:fill="auto"/>
            <w:hideMark/>
          </w:tcPr>
          <w:p w14:paraId="7F2CE341"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78171F88" w14:textId="77777777" w:rsidR="003F76DC" w:rsidRPr="00991F7C" w:rsidRDefault="003F76DC" w:rsidP="003F76DC">
            <w:pPr>
              <w:jc w:val="center"/>
              <w:rPr>
                <w:color w:val="000000"/>
                <w:sz w:val="20"/>
                <w:szCs w:val="20"/>
              </w:rPr>
            </w:pPr>
            <w:r w:rsidRPr="00713A2E">
              <w:rPr>
                <w:color w:val="000000"/>
                <w:sz w:val="20"/>
                <w:szCs w:val="20"/>
              </w:rPr>
              <w:t>Котельная №2а</w:t>
            </w:r>
          </w:p>
        </w:tc>
        <w:tc>
          <w:tcPr>
            <w:tcW w:w="992" w:type="dxa"/>
            <w:tcBorders>
              <w:top w:val="nil"/>
              <w:left w:val="nil"/>
              <w:bottom w:val="single" w:sz="4" w:space="0" w:color="auto"/>
              <w:right w:val="single" w:sz="4" w:space="0" w:color="auto"/>
            </w:tcBorders>
            <w:shd w:val="clear" w:color="auto" w:fill="auto"/>
            <w:noWrap/>
            <w:vAlign w:val="center"/>
          </w:tcPr>
          <w:p w14:paraId="2A21AC67" w14:textId="77777777" w:rsidR="003F76DC" w:rsidRPr="00991F7C" w:rsidRDefault="003F76DC" w:rsidP="003F76DC">
            <w:pPr>
              <w:jc w:val="center"/>
              <w:rPr>
                <w:color w:val="000000"/>
                <w:sz w:val="20"/>
                <w:szCs w:val="20"/>
              </w:rPr>
            </w:pPr>
            <w:r w:rsidRPr="00B70210">
              <w:rPr>
                <w:sz w:val="20"/>
                <w:szCs w:val="20"/>
              </w:rPr>
              <w:t>12639,5</w:t>
            </w:r>
            <w:r>
              <w:rPr>
                <w:sz w:val="20"/>
                <w:szCs w:val="20"/>
              </w:rPr>
              <w:t>6</w:t>
            </w:r>
          </w:p>
        </w:tc>
        <w:tc>
          <w:tcPr>
            <w:tcW w:w="778" w:type="dxa"/>
            <w:tcBorders>
              <w:top w:val="nil"/>
              <w:left w:val="nil"/>
              <w:bottom w:val="single" w:sz="4" w:space="0" w:color="auto"/>
              <w:right w:val="single" w:sz="4" w:space="0" w:color="auto"/>
            </w:tcBorders>
            <w:shd w:val="clear" w:color="auto" w:fill="auto"/>
            <w:noWrap/>
            <w:vAlign w:val="center"/>
            <w:hideMark/>
          </w:tcPr>
          <w:p w14:paraId="68DFB8F7"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69C7DBDB"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334A51A0"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452A44A3" w14:textId="77777777" w:rsidR="003F76DC" w:rsidRPr="00991F7C" w:rsidRDefault="003F76DC" w:rsidP="003F76DC">
            <w:pPr>
              <w:jc w:val="center"/>
              <w:rPr>
                <w:sz w:val="20"/>
                <w:szCs w:val="20"/>
              </w:rPr>
            </w:pPr>
            <w:r>
              <w:rPr>
                <w:sz w:val="20"/>
                <w:szCs w:val="20"/>
              </w:rPr>
              <w:t>-</w:t>
            </w:r>
          </w:p>
        </w:tc>
      </w:tr>
      <w:tr w:rsidR="003F76DC" w:rsidRPr="00991F7C" w14:paraId="52EB88FC"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CBB2E73" w14:textId="77777777" w:rsidR="003F76DC" w:rsidRPr="00991F7C" w:rsidRDefault="003F76DC" w:rsidP="003F76DC">
            <w:pPr>
              <w:jc w:val="center"/>
              <w:rPr>
                <w:color w:val="000000"/>
                <w:sz w:val="20"/>
                <w:szCs w:val="20"/>
              </w:rPr>
            </w:pPr>
            <w:r w:rsidRPr="00991F7C">
              <w:rPr>
                <w:color w:val="000000"/>
                <w:sz w:val="20"/>
                <w:szCs w:val="20"/>
              </w:rPr>
              <w:t>3</w:t>
            </w:r>
          </w:p>
        </w:tc>
        <w:tc>
          <w:tcPr>
            <w:tcW w:w="2835" w:type="dxa"/>
            <w:tcBorders>
              <w:top w:val="nil"/>
              <w:left w:val="nil"/>
              <w:bottom w:val="single" w:sz="4" w:space="0" w:color="auto"/>
              <w:right w:val="single" w:sz="4" w:space="0" w:color="auto"/>
            </w:tcBorders>
            <w:shd w:val="clear" w:color="auto" w:fill="auto"/>
            <w:hideMark/>
          </w:tcPr>
          <w:p w14:paraId="73F1D25C"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1F1FFDE6" w14:textId="77777777" w:rsidR="003F76DC" w:rsidRPr="00991F7C" w:rsidRDefault="003F76DC" w:rsidP="003F76DC">
            <w:pPr>
              <w:jc w:val="center"/>
              <w:rPr>
                <w:color w:val="000000"/>
                <w:sz w:val="20"/>
                <w:szCs w:val="20"/>
              </w:rPr>
            </w:pPr>
            <w:r w:rsidRPr="00713A2E">
              <w:rPr>
                <w:color w:val="000000"/>
                <w:sz w:val="20"/>
                <w:szCs w:val="20"/>
              </w:rPr>
              <w:t>Котельная №3а</w:t>
            </w:r>
          </w:p>
        </w:tc>
        <w:tc>
          <w:tcPr>
            <w:tcW w:w="992" w:type="dxa"/>
            <w:tcBorders>
              <w:top w:val="nil"/>
              <w:left w:val="nil"/>
              <w:bottom w:val="single" w:sz="4" w:space="0" w:color="auto"/>
              <w:right w:val="single" w:sz="4" w:space="0" w:color="auto"/>
            </w:tcBorders>
            <w:shd w:val="clear" w:color="auto" w:fill="auto"/>
            <w:noWrap/>
            <w:vAlign w:val="center"/>
          </w:tcPr>
          <w:p w14:paraId="295C1861" w14:textId="77777777" w:rsidR="003F76DC" w:rsidRPr="00991F7C" w:rsidRDefault="003F76DC" w:rsidP="003F76DC">
            <w:pPr>
              <w:jc w:val="center"/>
              <w:rPr>
                <w:color w:val="000000"/>
                <w:sz w:val="20"/>
                <w:szCs w:val="20"/>
              </w:rPr>
            </w:pPr>
            <w:r w:rsidRPr="00B70210">
              <w:rPr>
                <w:sz w:val="20"/>
                <w:szCs w:val="20"/>
              </w:rPr>
              <w:t>24207,71</w:t>
            </w:r>
          </w:p>
        </w:tc>
        <w:tc>
          <w:tcPr>
            <w:tcW w:w="778" w:type="dxa"/>
            <w:tcBorders>
              <w:top w:val="nil"/>
              <w:left w:val="nil"/>
              <w:bottom w:val="single" w:sz="4" w:space="0" w:color="auto"/>
              <w:right w:val="single" w:sz="4" w:space="0" w:color="auto"/>
            </w:tcBorders>
            <w:shd w:val="clear" w:color="auto" w:fill="auto"/>
            <w:noWrap/>
            <w:vAlign w:val="center"/>
            <w:hideMark/>
          </w:tcPr>
          <w:p w14:paraId="4D200114"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5FD62CD0"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36820B85"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3600ACA2" w14:textId="77777777" w:rsidR="003F76DC" w:rsidRPr="00991F7C" w:rsidRDefault="003F76DC" w:rsidP="003F76DC">
            <w:pPr>
              <w:jc w:val="center"/>
              <w:rPr>
                <w:sz w:val="20"/>
                <w:szCs w:val="20"/>
              </w:rPr>
            </w:pPr>
            <w:r>
              <w:rPr>
                <w:sz w:val="20"/>
                <w:szCs w:val="20"/>
              </w:rPr>
              <w:t>-</w:t>
            </w:r>
          </w:p>
        </w:tc>
      </w:tr>
      <w:tr w:rsidR="003F76DC" w:rsidRPr="00991F7C" w14:paraId="2B25210D"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0F305FD" w14:textId="77777777" w:rsidR="003F76DC" w:rsidRPr="00991F7C" w:rsidRDefault="003F76DC" w:rsidP="003F76DC">
            <w:pPr>
              <w:jc w:val="center"/>
              <w:rPr>
                <w:color w:val="000000"/>
                <w:sz w:val="20"/>
                <w:szCs w:val="20"/>
              </w:rPr>
            </w:pPr>
            <w:r w:rsidRPr="00991F7C">
              <w:rPr>
                <w:color w:val="000000"/>
                <w:sz w:val="20"/>
                <w:szCs w:val="20"/>
              </w:rPr>
              <w:t>4</w:t>
            </w:r>
          </w:p>
        </w:tc>
        <w:tc>
          <w:tcPr>
            <w:tcW w:w="2835" w:type="dxa"/>
            <w:tcBorders>
              <w:top w:val="nil"/>
              <w:left w:val="nil"/>
              <w:bottom w:val="single" w:sz="4" w:space="0" w:color="auto"/>
              <w:right w:val="single" w:sz="4" w:space="0" w:color="auto"/>
            </w:tcBorders>
            <w:shd w:val="clear" w:color="auto" w:fill="auto"/>
            <w:hideMark/>
          </w:tcPr>
          <w:p w14:paraId="76397799"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15AE2DBC" w14:textId="77777777" w:rsidR="003F76DC" w:rsidRPr="00991F7C" w:rsidRDefault="003F76DC" w:rsidP="003F76DC">
            <w:pPr>
              <w:jc w:val="center"/>
              <w:rPr>
                <w:color w:val="000000"/>
                <w:sz w:val="20"/>
                <w:szCs w:val="20"/>
              </w:rPr>
            </w:pPr>
            <w:r w:rsidRPr="00713A2E">
              <w:rPr>
                <w:color w:val="000000"/>
                <w:sz w:val="20"/>
                <w:szCs w:val="20"/>
              </w:rPr>
              <w:t>Котельная №4</w:t>
            </w:r>
          </w:p>
        </w:tc>
        <w:tc>
          <w:tcPr>
            <w:tcW w:w="992" w:type="dxa"/>
            <w:tcBorders>
              <w:top w:val="nil"/>
              <w:left w:val="nil"/>
              <w:bottom w:val="single" w:sz="4" w:space="0" w:color="auto"/>
              <w:right w:val="single" w:sz="4" w:space="0" w:color="auto"/>
            </w:tcBorders>
            <w:shd w:val="clear" w:color="auto" w:fill="auto"/>
            <w:noWrap/>
            <w:vAlign w:val="center"/>
          </w:tcPr>
          <w:p w14:paraId="561D303B" w14:textId="77777777" w:rsidR="003F76DC" w:rsidRPr="00991F7C" w:rsidRDefault="003F76DC" w:rsidP="003F76DC">
            <w:pPr>
              <w:jc w:val="center"/>
              <w:rPr>
                <w:color w:val="000000"/>
                <w:sz w:val="20"/>
                <w:szCs w:val="20"/>
              </w:rPr>
            </w:pPr>
            <w:r w:rsidRPr="00B70210">
              <w:rPr>
                <w:sz w:val="20"/>
                <w:szCs w:val="20"/>
              </w:rPr>
              <w:t>2240,376</w:t>
            </w:r>
          </w:p>
        </w:tc>
        <w:tc>
          <w:tcPr>
            <w:tcW w:w="778" w:type="dxa"/>
            <w:tcBorders>
              <w:top w:val="nil"/>
              <w:left w:val="nil"/>
              <w:bottom w:val="single" w:sz="4" w:space="0" w:color="auto"/>
              <w:right w:val="single" w:sz="4" w:space="0" w:color="auto"/>
            </w:tcBorders>
            <w:shd w:val="clear" w:color="auto" w:fill="auto"/>
            <w:noWrap/>
            <w:vAlign w:val="center"/>
            <w:hideMark/>
          </w:tcPr>
          <w:p w14:paraId="38D02458"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240F26CD"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74505059"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48276A48" w14:textId="77777777" w:rsidR="003F76DC" w:rsidRPr="00991F7C" w:rsidRDefault="003F76DC" w:rsidP="003F76DC">
            <w:pPr>
              <w:jc w:val="center"/>
              <w:rPr>
                <w:sz w:val="20"/>
                <w:szCs w:val="20"/>
              </w:rPr>
            </w:pPr>
            <w:r>
              <w:rPr>
                <w:sz w:val="20"/>
                <w:szCs w:val="20"/>
              </w:rPr>
              <w:t>-</w:t>
            </w:r>
          </w:p>
        </w:tc>
      </w:tr>
      <w:tr w:rsidR="003F76DC" w:rsidRPr="00991F7C" w14:paraId="65A1FCB3"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A71C1D8" w14:textId="77777777" w:rsidR="003F76DC" w:rsidRPr="00991F7C" w:rsidRDefault="003F76DC" w:rsidP="003F76DC">
            <w:pPr>
              <w:jc w:val="center"/>
              <w:rPr>
                <w:color w:val="000000"/>
                <w:sz w:val="20"/>
                <w:szCs w:val="20"/>
              </w:rPr>
            </w:pPr>
            <w:r w:rsidRPr="00991F7C">
              <w:rPr>
                <w:color w:val="000000"/>
                <w:sz w:val="20"/>
                <w:szCs w:val="20"/>
              </w:rPr>
              <w:t>5</w:t>
            </w:r>
          </w:p>
        </w:tc>
        <w:tc>
          <w:tcPr>
            <w:tcW w:w="2835" w:type="dxa"/>
            <w:tcBorders>
              <w:top w:val="nil"/>
              <w:left w:val="nil"/>
              <w:bottom w:val="single" w:sz="4" w:space="0" w:color="auto"/>
              <w:right w:val="single" w:sz="4" w:space="0" w:color="auto"/>
            </w:tcBorders>
            <w:shd w:val="clear" w:color="auto" w:fill="auto"/>
            <w:hideMark/>
          </w:tcPr>
          <w:p w14:paraId="0926584F"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1F168433" w14:textId="77777777" w:rsidR="003F76DC" w:rsidRPr="00991F7C" w:rsidRDefault="003F76DC" w:rsidP="003F76DC">
            <w:pPr>
              <w:jc w:val="center"/>
              <w:rPr>
                <w:color w:val="000000"/>
                <w:sz w:val="20"/>
                <w:szCs w:val="20"/>
              </w:rPr>
            </w:pPr>
            <w:r w:rsidRPr="00713A2E">
              <w:rPr>
                <w:color w:val="000000"/>
                <w:sz w:val="20"/>
                <w:szCs w:val="20"/>
              </w:rPr>
              <w:t>Котельная №5</w:t>
            </w:r>
          </w:p>
        </w:tc>
        <w:tc>
          <w:tcPr>
            <w:tcW w:w="992" w:type="dxa"/>
            <w:tcBorders>
              <w:top w:val="nil"/>
              <w:left w:val="nil"/>
              <w:bottom w:val="single" w:sz="4" w:space="0" w:color="auto"/>
              <w:right w:val="single" w:sz="4" w:space="0" w:color="auto"/>
            </w:tcBorders>
            <w:shd w:val="clear" w:color="auto" w:fill="auto"/>
            <w:noWrap/>
            <w:vAlign w:val="center"/>
          </w:tcPr>
          <w:p w14:paraId="3DDA6687" w14:textId="77777777" w:rsidR="003F76DC" w:rsidRPr="00991F7C" w:rsidRDefault="003F76DC" w:rsidP="003F76DC">
            <w:pPr>
              <w:jc w:val="center"/>
              <w:rPr>
                <w:color w:val="000000"/>
                <w:sz w:val="20"/>
                <w:szCs w:val="20"/>
              </w:rPr>
            </w:pPr>
            <w:r w:rsidRPr="00B70210">
              <w:rPr>
                <w:sz w:val="20"/>
                <w:szCs w:val="20"/>
              </w:rPr>
              <w:t>5982,769</w:t>
            </w:r>
          </w:p>
        </w:tc>
        <w:tc>
          <w:tcPr>
            <w:tcW w:w="778" w:type="dxa"/>
            <w:tcBorders>
              <w:top w:val="nil"/>
              <w:left w:val="nil"/>
              <w:bottom w:val="single" w:sz="4" w:space="0" w:color="auto"/>
              <w:right w:val="single" w:sz="4" w:space="0" w:color="auto"/>
            </w:tcBorders>
            <w:shd w:val="clear" w:color="auto" w:fill="auto"/>
            <w:noWrap/>
            <w:vAlign w:val="center"/>
            <w:hideMark/>
          </w:tcPr>
          <w:p w14:paraId="7E9C2640"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477463F4"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572B6779"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372D7303" w14:textId="77777777" w:rsidR="003F76DC" w:rsidRPr="00991F7C" w:rsidRDefault="003F76DC" w:rsidP="003F76DC">
            <w:pPr>
              <w:jc w:val="center"/>
              <w:rPr>
                <w:sz w:val="20"/>
                <w:szCs w:val="20"/>
              </w:rPr>
            </w:pPr>
            <w:r>
              <w:rPr>
                <w:sz w:val="20"/>
                <w:szCs w:val="20"/>
              </w:rPr>
              <w:t>-</w:t>
            </w:r>
          </w:p>
        </w:tc>
      </w:tr>
      <w:tr w:rsidR="003F76DC" w:rsidRPr="00991F7C" w14:paraId="69A7C482"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2684B3A" w14:textId="77777777" w:rsidR="003F76DC" w:rsidRPr="00991F7C" w:rsidRDefault="003F76DC" w:rsidP="003F76DC">
            <w:pPr>
              <w:jc w:val="center"/>
              <w:rPr>
                <w:color w:val="000000"/>
                <w:sz w:val="20"/>
                <w:szCs w:val="20"/>
              </w:rPr>
            </w:pPr>
            <w:r w:rsidRPr="00991F7C">
              <w:rPr>
                <w:color w:val="000000"/>
                <w:sz w:val="20"/>
                <w:szCs w:val="20"/>
              </w:rPr>
              <w:t>6</w:t>
            </w:r>
          </w:p>
        </w:tc>
        <w:tc>
          <w:tcPr>
            <w:tcW w:w="2835" w:type="dxa"/>
            <w:tcBorders>
              <w:top w:val="nil"/>
              <w:left w:val="nil"/>
              <w:bottom w:val="single" w:sz="4" w:space="0" w:color="auto"/>
              <w:right w:val="single" w:sz="4" w:space="0" w:color="auto"/>
            </w:tcBorders>
            <w:shd w:val="clear" w:color="auto" w:fill="auto"/>
            <w:hideMark/>
          </w:tcPr>
          <w:p w14:paraId="461AAEA3"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08AA7065" w14:textId="77777777" w:rsidR="003F76DC" w:rsidRPr="00991F7C" w:rsidRDefault="003F76DC" w:rsidP="003F76DC">
            <w:pPr>
              <w:jc w:val="center"/>
              <w:rPr>
                <w:color w:val="000000"/>
                <w:sz w:val="20"/>
                <w:szCs w:val="20"/>
              </w:rPr>
            </w:pPr>
            <w:r w:rsidRPr="00713A2E">
              <w:rPr>
                <w:color w:val="000000"/>
                <w:sz w:val="20"/>
                <w:szCs w:val="20"/>
              </w:rPr>
              <w:t>Котельная №6</w:t>
            </w:r>
          </w:p>
        </w:tc>
        <w:tc>
          <w:tcPr>
            <w:tcW w:w="992" w:type="dxa"/>
            <w:tcBorders>
              <w:top w:val="nil"/>
              <w:left w:val="nil"/>
              <w:bottom w:val="single" w:sz="4" w:space="0" w:color="auto"/>
              <w:right w:val="single" w:sz="4" w:space="0" w:color="auto"/>
            </w:tcBorders>
            <w:shd w:val="clear" w:color="auto" w:fill="auto"/>
            <w:noWrap/>
            <w:vAlign w:val="center"/>
          </w:tcPr>
          <w:p w14:paraId="0DA6899E" w14:textId="77777777" w:rsidR="003F76DC" w:rsidRPr="00991F7C" w:rsidRDefault="003F76DC" w:rsidP="003F76DC">
            <w:pPr>
              <w:jc w:val="center"/>
              <w:rPr>
                <w:color w:val="000000"/>
                <w:sz w:val="20"/>
                <w:szCs w:val="20"/>
              </w:rPr>
            </w:pPr>
            <w:r w:rsidRPr="00B70210">
              <w:rPr>
                <w:sz w:val="20"/>
                <w:szCs w:val="20"/>
              </w:rPr>
              <w:t>1565,9</w:t>
            </w:r>
          </w:p>
        </w:tc>
        <w:tc>
          <w:tcPr>
            <w:tcW w:w="778" w:type="dxa"/>
            <w:tcBorders>
              <w:top w:val="nil"/>
              <w:left w:val="nil"/>
              <w:bottom w:val="single" w:sz="4" w:space="0" w:color="auto"/>
              <w:right w:val="single" w:sz="4" w:space="0" w:color="auto"/>
            </w:tcBorders>
            <w:shd w:val="clear" w:color="auto" w:fill="auto"/>
            <w:noWrap/>
            <w:vAlign w:val="center"/>
            <w:hideMark/>
          </w:tcPr>
          <w:p w14:paraId="48FA2B58"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405DAA9B"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6466DBC4"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5909D7C7" w14:textId="77777777" w:rsidR="003F76DC" w:rsidRPr="00991F7C" w:rsidRDefault="003F76DC" w:rsidP="003F76DC">
            <w:pPr>
              <w:jc w:val="center"/>
              <w:rPr>
                <w:sz w:val="20"/>
                <w:szCs w:val="20"/>
              </w:rPr>
            </w:pPr>
            <w:r>
              <w:rPr>
                <w:sz w:val="20"/>
                <w:szCs w:val="20"/>
              </w:rPr>
              <w:t>-</w:t>
            </w:r>
          </w:p>
        </w:tc>
      </w:tr>
      <w:tr w:rsidR="003F76DC" w:rsidRPr="00991F7C" w14:paraId="52BC9F6B"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42A998C" w14:textId="77777777" w:rsidR="003F76DC" w:rsidRPr="00991F7C" w:rsidRDefault="003F76DC" w:rsidP="003F76DC">
            <w:pPr>
              <w:jc w:val="center"/>
              <w:rPr>
                <w:color w:val="000000"/>
                <w:sz w:val="20"/>
                <w:szCs w:val="20"/>
              </w:rPr>
            </w:pPr>
            <w:r w:rsidRPr="00991F7C">
              <w:rPr>
                <w:color w:val="000000"/>
                <w:sz w:val="20"/>
                <w:szCs w:val="20"/>
              </w:rPr>
              <w:t>7</w:t>
            </w:r>
          </w:p>
        </w:tc>
        <w:tc>
          <w:tcPr>
            <w:tcW w:w="2835" w:type="dxa"/>
            <w:tcBorders>
              <w:top w:val="nil"/>
              <w:left w:val="nil"/>
              <w:bottom w:val="single" w:sz="4" w:space="0" w:color="auto"/>
              <w:right w:val="single" w:sz="4" w:space="0" w:color="auto"/>
            </w:tcBorders>
            <w:shd w:val="clear" w:color="auto" w:fill="auto"/>
            <w:hideMark/>
          </w:tcPr>
          <w:p w14:paraId="51518665"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3F9DB82B" w14:textId="77777777" w:rsidR="003F76DC" w:rsidRPr="00991F7C" w:rsidRDefault="003F76DC" w:rsidP="003F76DC">
            <w:pPr>
              <w:jc w:val="center"/>
              <w:rPr>
                <w:color w:val="000000"/>
                <w:sz w:val="20"/>
                <w:szCs w:val="20"/>
              </w:rPr>
            </w:pPr>
            <w:r w:rsidRPr="00713A2E">
              <w:rPr>
                <w:color w:val="000000"/>
                <w:sz w:val="20"/>
                <w:szCs w:val="20"/>
              </w:rPr>
              <w:t>Котельная №7</w:t>
            </w:r>
          </w:p>
        </w:tc>
        <w:tc>
          <w:tcPr>
            <w:tcW w:w="992" w:type="dxa"/>
            <w:tcBorders>
              <w:top w:val="nil"/>
              <w:left w:val="nil"/>
              <w:bottom w:val="single" w:sz="4" w:space="0" w:color="auto"/>
              <w:right w:val="single" w:sz="4" w:space="0" w:color="auto"/>
            </w:tcBorders>
            <w:shd w:val="clear" w:color="auto" w:fill="auto"/>
            <w:noWrap/>
            <w:vAlign w:val="center"/>
          </w:tcPr>
          <w:p w14:paraId="20AF1D8B" w14:textId="77777777" w:rsidR="003F76DC" w:rsidRPr="00991F7C" w:rsidRDefault="003F76DC" w:rsidP="003F76DC">
            <w:pPr>
              <w:jc w:val="center"/>
              <w:rPr>
                <w:color w:val="000000"/>
                <w:sz w:val="20"/>
                <w:szCs w:val="20"/>
              </w:rPr>
            </w:pPr>
            <w:r w:rsidRPr="00B70210">
              <w:rPr>
                <w:sz w:val="20"/>
                <w:szCs w:val="20"/>
              </w:rPr>
              <w:t>7082,299</w:t>
            </w:r>
          </w:p>
        </w:tc>
        <w:tc>
          <w:tcPr>
            <w:tcW w:w="778" w:type="dxa"/>
            <w:tcBorders>
              <w:top w:val="nil"/>
              <w:left w:val="nil"/>
              <w:bottom w:val="single" w:sz="4" w:space="0" w:color="auto"/>
              <w:right w:val="single" w:sz="4" w:space="0" w:color="auto"/>
            </w:tcBorders>
            <w:shd w:val="clear" w:color="auto" w:fill="auto"/>
            <w:noWrap/>
            <w:vAlign w:val="center"/>
            <w:hideMark/>
          </w:tcPr>
          <w:p w14:paraId="790D21C1"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07D4D52A"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0B025D0A"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74B8059F" w14:textId="77777777" w:rsidR="003F76DC" w:rsidRPr="00991F7C" w:rsidRDefault="003F76DC" w:rsidP="003F76DC">
            <w:pPr>
              <w:jc w:val="center"/>
              <w:rPr>
                <w:sz w:val="20"/>
                <w:szCs w:val="20"/>
              </w:rPr>
            </w:pPr>
            <w:r>
              <w:rPr>
                <w:sz w:val="20"/>
                <w:szCs w:val="20"/>
              </w:rPr>
              <w:t>-</w:t>
            </w:r>
          </w:p>
        </w:tc>
      </w:tr>
      <w:tr w:rsidR="003F76DC" w:rsidRPr="00991F7C" w14:paraId="11710DFF"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93CB30D" w14:textId="77777777" w:rsidR="003F76DC" w:rsidRPr="00991F7C" w:rsidRDefault="003F76DC" w:rsidP="003F76DC">
            <w:pPr>
              <w:jc w:val="center"/>
              <w:rPr>
                <w:color w:val="000000"/>
                <w:sz w:val="20"/>
                <w:szCs w:val="20"/>
              </w:rPr>
            </w:pPr>
            <w:r w:rsidRPr="00991F7C">
              <w:rPr>
                <w:color w:val="000000"/>
                <w:sz w:val="20"/>
                <w:szCs w:val="20"/>
              </w:rPr>
              <w:t>8</w:t>
            </w:r>
          </w:p>
        </w:tc>
        <w:tc>
          <w:tcPr>
            <w:tcW w:w="2835" w:type="dxa"/>
            <w:tcBorders>
              <w:top w:val="nil"/>
              <w:left w:val="nil"/>
              <w:bottom w:val="single" w:sz="4" w:space="0" w:color="auto"/>
              <w:right w:val="single" w:sz="4" w:space="0" w:color="auto"/>
            </w:tcBorders>
            <w:shd w:val="clear" w:color="auto" w:fill="auto"/>
            <w:hideMark/>
          </w:tcPr>
          <w:p w14:paraId="18ADB1C6"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5A89A74F" w14:textId="77777777" w:rsidR="003F76DC" w:rsidRPr="00991F7C" w:rsidRDefault="003F76DC" w:rsidP="003F76DC">
            <w:pPr>
              <w:jc w:val="center"/>
              <w:rPr>
                <w:color w:val="000000"/>
                <w:sz w:val="20"/>
                <w:szCs w:val="20"/>
              </w:rPr>
            </w:pPr>
            <w:r w:rsidRPr="00713A2E">
              <w:rPr>
                <w:color w:val="000000"/>
                <w:sz w:val="20"/>
                <w:szCs w:val="20"/>
              </w:rPr>
              <w:t>Котельная №8</w:t>
            </w:r>
          </w:p>
        </w:tc>
        <w:tc>
          <w:tcPr>
            <w:tcW w:w="992" w:type="dxa"/>
            <w:tcBorders>
              <w:top w:val="nil"/>
              <w:left w:val="nil"/>
              <w:bottom w:val="single" w:sz="4" w:space="0" w:color="auto"/>
              <w:right w:val="single" w:sz="4" w:space="0" w:color="auto"/>
            </w:tcBorders>
            <w:shd w:val="clear" w:color="auto" w:fill="auto"/>
            <w:noWrap/>
            <w:vAlign w:val="center"/>
          </w:tcPr>
          <w:p w14:paraId="6DE46C3F" w14:textId="77777777" w:rsidR="003F76DC" w:rsidRPr="00991F7C" w:rsidRDefault="003F76DC" w:rsidP="003F76DC">
            <w:pPr>
              <w:jc w:val="center"/>
              <w:rPr>
                <w:color w:val="000000"/>
                <w:sz w:val="20"/>
                <w:szCs w:val="20"/>
              </w:rPr>
            </w:pPr>
            <w:r w:rsidRPr="00B70210">
              <w:rPr>
                <w:sz w:val="20"/>
                <w:szCs w:val="20"/>
              </w:rPr>
              <w:t>1389,346</w:t>
            </w:r>
          </w:p>
        </w:tc>
        <w:tc>
          <w:tcPr>
            <w:tcW w:w="778" w:type="dxa"/>
            <w:tcBorders>
              <w:top w:val="nil"/>
              <w:left w:val="nil"/>
              <w:bottom w:val="single" w:sz="4" w:space="0" w:color="auto"/>
              <w:right w:val="single" w:sz="4" w:space="0" w:color="auto"/>
            </w:tcBorders>
            <w:shd w:val="clear" w:color="auto" w:fill="auto"/>
            <w:noWrap/>
            <w:vAlign w:val="center"/>
            <w:hideMark/>
          </w:tcPr>
          <w:p w14:paraId="6F1991F6"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43018BEB"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2D619276"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133C756A" w14:textId="77777777" w:rsidR="003F76DC" w:rsidRPr="00991F7C" w:rsidRDefault="003F76DC" w:rsidP="003F76DC">
            <w:pPr>
              <w:jc w:val="center"/>
              <w:rPr>
                <w:sz w:val="20"/>
                <w:szCs w:val="20"/>
              </w:rPr>
            </w:pPr>
            <w:r>
              <w:rPr>
                <w:sz w:val="20"/>
                <w:szCs w:val="20"/>
              </w:rPr>
              <w:t>-</w:t>
            </w:r>
          </w:p>
        </w:tc>
      </w:tr>
      <w:tr w:rsidR="003F76DC" w:rsidRPr="00991F7C" w14:paraId="5EC854AC"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932A2BD" w14:textId="77777777" w:rsidR="003F76DC" w:rsidRPr="00991F7C" w:rsidRDefault="003F76DC" w:rsidP="003F76DC">
            <w:pPr>
              <w:jc w:val="center"/>
              <w:rPr>
                <w:color w:val="000000"/>
                <w:sz w:val="20"/>
                <w:szCs w:val="20"/>
              </w:rPr>
            </w:pPr>
            <w:r w:rsidRPr="00991F7C">
              <w:rPr>
                <w:color w:val="000000"/>
                <w:sz w:val="20"/>
                <w:szCs w:val="20"/>
              </w:rPr>
              <w:t>9</w:t>
            </w:r>
          </w:p>
        </w:tc>
        <w:tc>
          <w:tcPr>
            <w:tcW w:w="2835" w:type="dxa"/>
            <w:tcBorders>
              <w:top w:val="nil"/>
              <w:left w:val="nil"/>
              <w:bottom w:val="single" w:sz="4" w:space="0" w:color="auto"/>
              <w:right w:val="single" w:sz="4" w:space="0" w:color="auto"/>
            </w:tcBorders>
            <w:shd w:val="clear" w:color="auto" w:fill="auto"/>
            <w:hideMark/>
          </w:tcPr>
          <w:p w14:paraId="669A01DA"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3D45F631" w14:textId="77777777" w:rsidR="003F76DC" w:rsidRPr="00991F7C" w:rsidRDefault="003F76DC" w:rsidP="003F76DC">
            <w:pPr>
              <w:jc w:val="center"/>
              <w:rPr>
                <w:color w:val="000000"/>
                <w:sz w:val="20"/>
                <w:szCs w:val="20"/>
              </w:rPr>
            </w:pPr>
            <w:r w:rsidRPr="00713A2E">
              <w:rPr>
                <w:color w:val="000000"/>
                <w:sz w:val="20"/>
                <w:szCs w:val="20"/>
              </w:rPr>
              <w:t>Котельная №9</w:t>
            </w:r>
          </w:p>
        </w:tc>
        <w:tc>
          <w:tcPr>
            <w:tcW w:w="992" w:type="dxa"/>
            <w:tcBorders>
              <w:top w:val="nil"/>
              <w:left w:val="nil"/>
              <w:bottom w:val="single" w:sz="4" w:space="0" w:color="auto"/>
              <w:right w:val="single" w:sz="4" w:space="0" w:color="auto"/>
            </w:tcBorders>
            <w:shd w:val="clear" w:color="auto" w:fill="auto"/>
            <w:noWrap/>
            <w:vAlign w:val="center"/>
          </w:tcPr>
          <w:p w14:paraId="40028227" w14:textId="77777777" w:rsidR="003F76DC" w:rsidRPr="00991F7C" w:rsidRDefault="003F76DC" w:rsidP="003F76DC">
            <w:pPr>
              <w:jc w:val="center"/>
              <w:rPr>
                <w:color w:val="000000"/>
                <w:sz w:val="20"/>
                <w:szCs w:val="20"/>
              </w:rPr>
            </w:pPr>
            <w:r w:rsidRPr="00B70210">
              <w:rPr>
                <w:sz w:val="20"/>
                <w:szCs w:val="20"/>
              </w:rPr>
              <w:t>982,305</w:t>
            </w:r>
          </w:p>
        </w:tc>
        <w:tc>
          <w:tcPr>
            <w:tcW w:w="778" w:type="dxa"/>
            <w:tcBorders>
              <w:top w:val="nil"/>
              <w:left w:val="nil"/>
              <w:bottom w:val="single" w:sz="4" w:space="0" w:color="auto"/>
              <w:right w:val="single" w:sz="4" w:space="0" w:color="auto"/>
            </w:tcBorders>
            <w:shd w:val="clear" w:color="auto" w:fill="auto"/>
            <w:noWrap/>
            <w:vAlign w:val="center"/>
            <w:hideMark/>
          </w:tcPr>
          <w:p w14:paraId="3B47EF87"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51BCF452"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58F5C54E"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679F212B" w14:textId="77777777" w:rsidR="003F76DC" w:rsidRPr="00991F7C" w:rsidRDefault="003F76DC" w:rsidP="003F76DC">
            <w:pPr>
              <w:jc w:val="center"/>
              <w:rPr>
                <w:sz w:val="20"/>
                <w:szCs w:val="20"/>
              </w:rPr>
            </w:pPr>
            <w:r>
              <w:rPr>
                <w:sz w:val="20"/>
                <w:szCs w:val="20"/>
              </w:rPr>
              <w:t>-</w:t>
            </w:r>
          </w:p>
        </w:tc>
      </w:tr>
      <w:tr w:rsidR="003F76DC" w:rsidRPr="00991F7C" w14:paraId="732E33E5"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6653375" w14:textId="77777777" w:rsidR="003F76DC" w:rsidRPr="00991F7C" w:rsidRDefault="003F76DC" w:rsidP="003F76DC">
            <w:pPr>
              <w:jc w:val="center"/>
              <w:rPr>
                <w:color w:val="000000"/>
                <w:sz w:val="20"/>
                <w:szCs w:val="20"/>
              </w:rPr>
            </w:pPr>
            <w:r w:rsidRPr="00991F7C">
              <w:rPr>
                <w:color w:val="000000"/>
                <w:sz w:val="20"/>
                <w:szCs w:val="20"/>
              </w:rPr>
              <w:t>10</w:t>
            </w:r>
          </w:p>
        </w:tc>
        <w:tc>
          <w:tcPr>
            <w:tcW w:w="2835" w:type="dxa"/>
            <w:tcBorders>
              <w:top w:val="nil"/>
              <w:left w:val="nil"/>
              <w:bottom w:val="single" w:sz="4" w:space="0" w:color="auto"/>
              <w:right w:val="single" w:sz="4" w:space="0" w:color="auto"/>
            </w:tcBorders>
            <w:shd w:val="clear" w:color="auto" w:fill="auto"/>
            <w:hideMark/>
          </w:tcPr>
          <w:p w14:paraId="3373FBB4"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038BE6F6" w14:textId="77777777" w:rsidR="003F76DC" w:rsidRPr="00991F7C" w:rsidRDefault="003F76DC" w:rsidP="003F76DC">
            <w:pPr>
              <w:jc w:val="center"/>
              <w:rPr>
                <w:color w:val="000000"/>
                <w:sz w:val="20"/>
                <w:szCs w:val="20"/>
              </w:rPr>
            </w:pPr>
            <w:r w:rsidRPr="00713A2E">
              <w:rPr>
                <w:color w:val="000000"/>
                <w:sz w:val="20"/>
                <w:szCs w:val="20"/>
              </w:rPr>
              <w:t>Котельная №10</w:t>
            </w:r>
          </w:p>
        </w:tc>
        <w:tc>
          <w:tcPr>
            <w:tcW w:w="992" w:type="dxa"/>
            <w:tcBorders>
              <w:top w:val="nil"/>
              <w:left w:val="nil"/>
              <w:bottom w:val="single" w:sz="4" w:space="0" w:color="auto"/>
              <w:right w:val="single" w:sz="4" w:space="0" w:color="auto"/>
            </w:tcBorders>
            <w:shd w:val="clear" w:color="auto" w:fill="auto"/>
            <w:noWrap/>
            <w:vAlign w:val="center"/>
          </w:tcPr>
          <w:p w14:paraId="2928122F" w14:textId="77777777" w:rsidR="003F76DC" w:rsidRPr="00991F7C" w:rsidRDefault="003F76DC" w:rsidP="003F76DC">
            <w:pPr>
              <w:jc w:val="center"/>
              <w:rPr>
                <w:color w:val="000000"/>
                <w:sz w:val="20"/>
                <w:szCs w:val="20"/>
              </w:rPr>
            </w:pPr>
            <w:r w:rsidRPr="00B70210">
              <w:rPr>
                <w:sz w:val="20"/>
                <w:szCs w:val="20"/>
              </w:rPr>
              <w:t>914,524</w:t>
            </w:r>
          </w:p>
        </w:tc>
        <w:tc>
          <w:tcPr>
            <w:tcW w:w="778" w:type="dxa"/>
            <w:tcBorders>
              <w:top w:val="nil"/>
              <w:left w:val="nil"/>
              <w:bottom w:val="single" w:sz="4" w:space="0" w:color="auto"/>
              <w:right w:val="single" w:sz="4" w:space="0" w:color="auto"/>
            </w:tcBorders>
            <w:shd w:val="clear" w:color="auto" w:fill="auto"/>
            <w:noWrap/>
            <w:vAlign w:val="center"/>
            <w:hideMark/>
          </w:tcPr>
          <w:p w14:paraId="014E4C00"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33C654F2"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5AB5A38D"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05504330" w14:textId="77777777" w:rsidR="003F76DC" w:rsidRPr="00991F7C" w:rsidRDefault="003F76DC" w:rsidP="003F76DC">
            <w:pPr>
              <w:jc w:val="center"/>
              <w:rPr>
                <w:sz w:val="20"/>
                <w:szCs w:val="20"/>
              </w:rPr>
            </w:pPr>
            <w:r>
              <w:rPr>
                <w:sz w:val="20"/>
                <w:szCs w:val="20"/>
              </w:rPr>
              <w:t>-</w:t>
            </w:r>
          </w:p>
        </w:tc>
      </w:tr>
      <w:tr w:rsidR="003F76DC" w:rsidRPr="00991F7C" w14:paraId="4A03BBFD"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E89BF84" w14:textId="77777777" w:rsidR="003F76DC" w:rsidRPr="00991F7C" w:rsidRDefault="003F76DC" w:rsidP="003F76DC">
            <w:pPr>
              <w:jc w:val="center"/>
              <w:rPr>
                <w:color w:val="000000"/>
                <w:sz w:val="20"/>
                <w:szCs w:val="20"/>
              </w:rPr>
            </w:pPr>
            <w:r w:rsidRPr="00991F7C">
              <w:rPr>
                <w:color w:val="000000"/>
                <w:sz w:val="20"/>
                <w:szCs w:val="20"/>
              </w:rPr>
              <w:t>11</w:t>
            </w:r>
          </w:p>
        </w:tc>
        <w:tc>
          <w:tcPr>
            <w:tcW w:w="2835" w:type="dxa"/>
            <w:tcBorders>
              <w:top w:val="nil"/>
              <w:left w:val="nil"/>
              <w:bottom w:val="single" w:sz="4" w:space="0" w:color="auto"/>
              <w:right w:val="single" w:sz="4" w:space="0" w:color="auto"/>
            </w:tcBorders>
            <w:shd w:val="clear" w:color="auto" w:fill="auto"/>
            <w:hideMark/>
          </w:tcPr>
          <w:p w14:paraId="15851761"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2DDE9159" w14:textId="77777777" w:rsidR="003F76DC" w:rsidRPr="00991F7C" w:rsidRDefault="003F76DC" w:rsidP="003F76DC">
            <w:pPr>
              <w:jc w:val="center"/>
              <w:rPr>
                <w:color w:val="000000"/>
                <w:sz w:val="20"/>
                <w:szCs w:val="20"/>
              </w:rPr>
            </w:pPr>
            <w:r w:rsidRPr="00713A2E">
              <w:rPr>
                <w:color w:val="000000"/>
                <w:sz w:val="20"/>
                <w:szCs w:val="20"/>
              </w:rPr>
              <w:t>Котельная №11</w:t>
            </w:r>
          </w:p>
        </w:tc>
        <w:tc>
          <w:tcPr>
            <w:tcW w:w="992" w:type="dxa"/>
            <w:tcBorders>
              <w:top w:val="nil"/>
              <w:left w:val="nil"/>
              <w:bottom w:val="single" w:sz="4" w:space="0" w:color="auto"/>
              <w:right w:val="single" w:sz="4" w:space="0" w:color="auto"/>
            </w:tcBorders>
            <w:shd w:val="clear" w:color="auto" w:fill="auto"/>
            <w:noWrap/>
            <w:vAlign w:val="center"/>
          </w:tcPr>
          <w:p w14:paraId="4E7AC425" w14:textId="77777777" w:rsidR="003F76DC" w:rsidRPr="00991F7C" w:rsidRDefault="003F76DC" w:rsidP="003F76DC">
            <w:pPr>
              <w:jc w:val="center"/>
              <w:rPr>
                <w:color w:val="000000"/>
                <w:sz w:val="20"/>
                <w:szCs w:val="20"/>
              </w:rPr>
            </w:pPr>
            <w:r w:rsidRPr="00B70210">
              <w:rPr>
                <w:sz w:val="20"/>
                <w:szCs w:val="20"/>
              </w:rPr>
              <w:t>5791,29</w:t>
            </w:r>
          </w:p>
        </w:tc>
        <w:tc>
          <w:tcPr>
            <w:tcW w:w="778" w:type="dxa"/>
            <w:tcBorders>
              <w:top w:val="nil"/>
              <w:left w:val="nil"/>
              <w:bottom w:val="single" w:sz="4" w:space="0" w:color="auto"/>
              <w:right w:val="single" w:sz="4" w:space="0" w:color="auto"/>
            </w:tcBorders>
            <w:shd w:val="clear" w:color="auto" w:fill="auto"/>
            <w:noWrap/>
            <w:vAlign w:val="center"/>
            <w:hideMark/>
          </w:tcPr>
          <w:p w14:paraId="56C39DDA"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298B88F1"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691149BC"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57469660" w14:textId="77777777" w:rsidR="003F76DC" w:rsidRPr="00991F7C" w:rsidRDefault="003F76DC" w:rsidP="003F76DC">
            <w:pPr>
              <w:jc w:val="center"/>
              <w:rPr>
                <w:sz w:val="20"/>
                <w:szCs w:val="20"/>
              </w:rPr>
            </w:pPr>
            <w:r>
              <w:rPr>
                <w:sz w:val="20"/>
                <w:szCs w:val="20"/>
              </w:rPr>
              <w:t>-</w:t>
            </w:r>
          </w:p>
        </w:tc>
      </w:tr>
      <w:tr w:rsidR="003F76DC" w:rsidRPr="00991F7C" w14:paraId="38859BFC"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C4FADF5" w14:textId="77777777" w:rsidR="003F76DC" w:rsidRPr="00991F7C" w:rsidRDefault="003F76DC" w:rsidP="003F76DC">
            <w:pPr>
              <w:jc w:val="center"/>
              <w:rPr>
                <w:color w:val="000000"/>
                <w:sz w:val="20"/>
                <w:szCs w:val="20"/>
              </w:rPr>
            </w:pPr>
            <w:r w:rsidRPr="00991F7C">
              <w:rPr>
                <w:color w:val="000000"/>
                <w:sz w:val="20"/>
                <w:szCs w:val="20"/>
              </w:rPr>
              <w:t>12</w:t>
            </w:r>
          </w:p>
        </w:tc>
        <w:tc>
          <w:tcPr>
            <w:tcW w:w="2835" w:type="dxa"/>
            <w:tcBorders>
              <w:top w:val="nil"/>
              <w:left w:val="nil"/>
              <w:bottom w:val="single" w:sz="4" w:space="0" w:color="auto"/>
              <w:right w:val="single" w:sz="4" w:space="0" w:color="auto"/>
            </w:tcBorders>
            <w:shd w:val="clear" w:color="auto" w:fill="auto"/>
            <w:hideMark/>
          </w:tcPr>
          <w:p w14:paraId="67D149B2"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63052C9F" w14:textId="77777777" w:rsidR="003F76DC" w:rsidRPr="00991F7C" w:rsidRDefault="003F76DC" w:rsidP="003F76DC">
            <w:pPr>
              <w:jc w:val="center"/>
              <w:rPr>
                <w:color w:val="000000"/>
                <w:sz w:val="20"/>
                <w:szCs w:val="20"/>
              </w:rPr>
            </w:pPr>
            <w:r w:rsidRPr="00713A2E">
              <w:rPr>
                <w:color w:val="000000"/>
                <w:sz w:val="20"/>
                <w:szCs w:val="20"/>
              </w:rPr>
              <w:t>Котельная №12</w:t>
            </w:r>
          </w:p>
        </w:tc>
        <w:tc>
          <w:tcPr>
            <w:tcW w:w="992" w:type="dxa"/>
            <w:tcBorders>
              <w:top w:val="nil"/>
              <w:left w:val="nil"/>
              <w:bottom w:val="single" w:sz="4" w:space="0" w:color="auto"/>
              <w:right w:val="single" w:sz="4" w:space="0" w:color="auto"/>
            </w:tcBorders>
            <w:shd w:val="clear" w:color="auto" w:fill="auto"/>
            <w:noWrap/>
            <w:vAlign w:val="center"/>
          </w:tcPr>
          <w:p w14:paraId="588DAC5F" w14:textId="77777777" w:rsidR="003F76DC" w:rsidRPr="00991F7C" w:rsidRDefault="003F76DC" w:rsidP="003F76DC">
            <w:pPr>
              <w:jc w:val="center"/>
              <w:rPr>
                <w:color w:val="000000"/>
                <w:sz w:val="20"/>
                <w:szCs w:val="20"/>
              </w:rPr>
            </w:pPr>
            <w:r w:rsidRPr="00B70210">
              <w:rPr>
                <w:sz w:val="20"/>
                <w:szCs w:val="20"/>
              </w:rPr>
              <w:t>3643,706</w:t>
            </w:r>
          </w:p>
        </w:tc>
        <w:tc>
          <w:tcPr>
            <w:tcW w:w="778" w:type="dxa"/>
            <w:tcBorders>
              <w:top w:val="nil"/>
              <w:left w:val="nil"/>
              <w:bottom w:val="single" w:sz="4" w:space="0" w:color="auto"/>
              <w:right w:val="single" w:sz="4" w:space="0" w:color="auto"/>
            </w:tcBorders>
            <w:shd w:val="clear" w:color="auto" w:fill="auto"/>
            <w:noWrap/>
            <w:vAlign w:val="center"/>
            <w:hideMark/>
          </w:tcPr>
          <w:p w14:paraId="4E1AA5D5"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6F58B6BD"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3967731C"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50B7DC27" w14:textId="77777777" w:rsidR="003F76DC" w:rsidRPr="00991F7C" w:rsidRDefault="003F76DC" w:rsidP="003F76DC">
            <w:pPr>
              <w:jc w:val="center"/>
              <w:rPr>
                <w:sz w:val="20"/>
                <w:szCs w:val="20"/>
              </w:rPr>
            </w:pPr>
            <w:r>
              <w:rPr>
                <w:sz w:val="20"/>
                <w:szCs w:val="20"/>
              </w:rPr>
              <w:t>-</w:t>
            </w:r>
          </w:p>
        </w:tc>
      </w:tr>
      <w:tr w:rsidR="003F76DC" w:rsidRPr="00991F7C" w14:paraId="08C17B00"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8BDE7E3" w14:textId="77777777" w:rsidR="003F76DC" w:rsidRPr="00991F7C" w:rsidRDefault="003F76DC" w:rsidP="003F76DC">
            <w:pPr>
              <w:jc w:val="center"/>
              <w:rPr>
                <w:color w:val="000000"/>
                <w:sz w:val="20"/>
                <w:szCs w:val="20"/>
              </w:rPr>
            </w:pPr>
            <w:r w:rsidRPr="00991F7C">
              <w:rPr>
                <w:color w:val="000000"/>
                <w:sz w:val="20"/>
                <w:szCs w:val="20"/>
              </w:rPr>
              <w:t>13</w:t>
            </w:r>
          </w:p>
        </w:tc>
        <w:tc>
          <w:tcPr>
            <w:tcW w:w="2835" w:type="dxa"/>
            <w:tcBorders>
              <w:top w:val="nil"/>
              <w:left w:val="nil"/>
              <w:bottom w:val="single" w:sz="4" w:space="0" w:color="auto"/>
              <w:right w:val="single" w:sz="4" w:space="0" w:color="auto"/>
            </w:tcBorders>
            <w:shd w:val="clear" w:color="auto" w:fill="auto"/>
            <w:hideMark/>
          </w:tcPr>
          <w:p w14:paraId="2875EB66"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4ED46C50" w14:textId="77777777" w:rsidR="003F76DC" w:rsidRPr="00991F7C" w:rsidRDefault="003F76DC" w:rsidP="003F76DC">
            <w:pPr>
              <w:jc w:val="center"/>
              <w:rPr>
                <w:color w:val="000000"/>
                <w:sz w:val="20"/>
                <w:szCs w:val="20"/>
              </w:rPr>
            </w:pPr>
            <w:r w:rsidRPr="00713A2E">
              <w:rPr>
                <w:color w:val="000000"/>
                <w:sz w:val="20"/>
                <w:szCs w:val="20"/>
              </w:rPr>
              <w:t>Котельная №13</w:t>
            </w:r>
          </w:p>
        </w:tc>
        <w:tc>
          <w:tcPr>
            <w:tcW w:w="992" w:type="dxa"/>
            <w:tcBorders>
              <w:top w:val="nil"/>
              <w:left w:val="nil"/>
              <w:bottom w:val="single" w:sz="4" w:space="0" w:color="auto"/>
              <w:right w:val="single" w:sz="4" w:space="0" w:color="auto"/>
            </w:tcBorders>
            <w:shd w:val="clear" w:color="auto" w:fill="auto"/>
            <w:noWrap/>
            <w:vAlign w:val="center"/>
          </w:tcPr>
          <w:p w14:paraId="464C251C" w14:textId="77777777" w:rsidR="003F76DC" w:rsidRPr="00991F7C" w:rsidRDefault="003F76DC" w:rsidP="003F76DC">
            <w:pPr>
              <w:jc w:val="center"/>
              <w:rPr>
                <w:color w:val="000000"/>
                <w:sz w:val="20"/>
                <w:szCs w:val="20"/>
              </w:rPr>
            </w:pPr>
            <w:r w:rsidRPr="00B70210">
              <w:rPr>
                <w:sz w:val="20"/>
                <w:szCs w:val="20"/>
              </w:rPr>
              <w:t>1205,2</w:t>
            </w:r>
          </w:p>
        </w:tc>
        <w:tc>
          <w:tcPr>
            <w:tcW w:w="778" w:type="dxa"/>
            <w:tcBorders>
              <w:top w:val="nil"/>
              <w:left w:val="nil"/>
              <w:bottom w:val="single" w:sz="4" w:space="0" w:color="auto"/>
              <w:right w:val="single" w:sz="4" w:space="0" w:color="auto"/>
            </w:tcBorders>
            <w:shd w:val="clear" w:color="auto" w:fill="auto"/>
            <w:noWrap/>
            <w:vAlign w:val="center"/>
            <w:hideMark/>
          </w:tcPr>
          <w:p w14:paraId="72387A29"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7BB372AC"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2E433363"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63171D07" w14:textId="77777777" w:rsidR="003F76DC" w:rsidRPr="00991F7C" w:rsidRDefault="003F76DC" w:rsidP="003F76DC">
            <w:pPr>
              <w:jc w:val="center"/>
              <w:rPr>
                <w:sz w:val="20"/>
                <w:szCs w:val="20"/>
              </w:rPr>
            </w:pPr>
            <w:r>
              <w:rPr>
                <w:sz w:val="20"/>
                <w:szCs w:val="20"/>
              </w:rPr>
              <w:t>-</w:t>
            </w:r>
          </w:p>
        </w:tc>
      </w:tr>
      <w:tr w:rsidR="003F76DC" w:rsidRPr="00991F7C" w14:paraId="5CE31BCA"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198603B" w14:textId="77777777" w:rsidR="003F76DC" w:rsidRPr="00991F7C" w:rsidRDefault="003F76DC" w:rsidP="003F76DC">
            <w:pPr>
              <w:jc w:val="center"/>
              <w:rPr>
                <w:color w:val="000000"/>
                <w:sz w:val="20"/>
                <w:szCs w:val="20"/>
              </w:rPr>
            </w:pPr>
            <w:r w:rsidRPr="00991F7C">
              <w:rPr>
                <w:color w:val="000000"/>
                <w:sz w:val="20"/>
                <w:szCs w:val="20"/>
              </w:rPr>
              <w:t>14</w:t>
            </w:r>
          </w:p>
        </w:tc>
        <w:tc>
          <w:tcPr>
            <w:tcW w:w="2835" w:type="dxa"/>
            <w:tcBorders>
              <w:top w:val="nil"/>
              <w:left w:val="nil"/>
              <w:bottom w:val="single" w:sz="4" w:space="0" w:color="auto"/>
              <w:right w:val="single" w:sz="4" w:space="0" w:color="auto"/>
            </w:tcBorders>
            <w:shd w:val="clear" w:color="auto" w:fill="auto"/>
            <w:hideMark/>
          </w:tcPr>
          <w:p w14:paraId="4DB077DF"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05F387F3" w14:textId="77777777" w:rsidR="003F76DC" w:rsidRPr="00991F7C" w:rsidRDefault="003F76DC" w:rsidP="003F76DC">
            <w:pPr>
              <w:jc w:val="center"/>
              <w:rPr>
                <w:color w:val="000000"/>
                <w:sz w:val="20"/>
                <w:szCs w:val="20"/>
              </w:rPr>
            </w:pPr>
            <w:r w:rsidRPr="00713A2E">
              <w:rPr>
                <w:color w:val="000000"/>
                <w:sz w:val="20"/>
                <w:szCs w:val="20"/>
              </w:rPr>
              <w:t>Котельная №14</w:t>
            </w:r>
          </w:p>
        </w:tc>
        <w:tc>
          <w:tcPr>
            <w:tcW w:w="992" w:type="dxa"/>
            <w:tcBorders>
              <w:top w:val="nil"/>
              <w:left w:val="nil"/>
              <w:bottom w:val="single" w:sz="4" w:space="0" w:color="auto"/>
              <w:right w:val="single" w:sz="4" w:space="0" w:color="auto"/>
            </w:tcBorders>
            <w:shd w:val="clear" w:color="auto" w:fill="auto"/>
            <w:noWrap/>
            <w:vAlign w:val="center"/>
          </w:tcPr>
          <w:p w14:paraId="6AB31D5D" w14:textId="77777777" w:rsidR="003F76DC" w:rsidRPr="00991F7C" w:rsidRDefault="003F76DC" w:rsidP="003F76DC">
            <w:pPr>
              <w:jc w:val="center"/>
              <w:rPr>
                <w:color w:val="000000"/>
                <w:sz w:val="20"/>
                <w:szCs w:val="20"/>
              </w:rPr>
            </w:pPr>
            <w:r w:rsidRPr="00B70210">
              <w:rPr>
                <w:sz w:val="20"/>
                <w:szCs w:val="20"/>
              </w:rPr>
              <w:t>1624,438</w:t>
            </w:r>
          </w:p>
        </w:tc>
        <w:tc>
          <w:tcPr>
            <w:tcW w:w="778" w:type="dxa"/>
            <w:tcBorders>
              <w:top w:val="nil"/>
              <w:left w:val="nil"/>
              <w:bottom w:val="single" w:sz="4" w:space="0" w:color="auto"/>
              <w:right w:val="single" w:sz="4" w:space="0" w:color="auto"/>
            </w:tcBorders>
            <w:shd w:val="clear" w:color="auto" w:fill="auto"/>
            <w:noWrap/>
            <w:vAlign w:val="center"/>
            <w:hideMark/>
          </w:tcPr>
          <w:p w14:paraId="747A5971"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14C62A08"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114730A1" w14:textId="77777777" w:rsidR="003F76DC" w:rsidRPr="00991F7C" w:rsidRDefault="003F76DC" w:rsidP="003F76DC">
            <w:pPr>
              <w:jc w:val="center"/>
              <w:rPr>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73213B0B" w14:textId="77777777" w:rsidR="003F76DC" w:rsidRPr="00991F7C" w:rsidRDefault="003F76DC" w:rsidP="003F76DC">
            <w:pPr>
              <w:jc w:val="center"/>
              <w:rPr>
                <w:sz w:val="20"/>
                <w:szCs w:val="20"/>
              </w:rPr>
            </w:pPr>
            <w:r>
              <w:rPr>
                <w:sz w:val="20"/>
                <w:szCs w:val="20"/>
              </w:rPr>
              <w:t>-</w:t>
            </w:r>
          </w:p>
        </w:tc>
      </w:tr>
      <w:tr w:rsidR="003F76DC" w:rsidRPr="00991F7C" w14:paraId="73F50614"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FAE0BE6" w14:textId="77777777" w:rsidR="003F76DC" w:rsidRPr="00991F7C" w:rsidRDefault="003F76DC" w:rsidP="003F76DC">
            <w:pPr>
              <w:jc w:val="center"/>
              <w:rPr>
                <w:color w:val="000000"/>
                <w:sz w:val="20"/>
                <w:szCs w:val="20"/>
              </w:rPr>
            </w:pPr>
            <w:r w:rsidRPr="00991F7C">
              <w:rPr>
                <w:color w:val="000000"/>
                <w:sz w:val="20"/>
                <w:szCs w:val="20"/>
              </w:rPr>
              <w:lastRenderedPageBreak/>
              <w:t>15</w:t>
            </w:r>
          </w:p>
        </w:tc>
        <w:tc>
          <w:tcPr>
            <w:tcW w:w="2835" w:type="dxa"/>
            <w:tcBorders>
              <w:top w:val="nil"/>
              <w:left w:val="nil"/>
              <w:bottom w:val="single" w:sz="4" w:space="0" w:color="auto"/>
              <w:right w:val="single" w:sz="4" w:space="0" w:color="auto"/>
            </w:tcBorders>
            <w:shd w:val="clear" w:color="auto" w:fill="auto"/>
            <w:hideMark/>
          </w:tcPr>
          <w:p w14:paraId="230B1F2B"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7CB77954" w14:textId="77777777" w:rsidR="003F76DC" w:rsidRPr="00991F7C" w:rsidRDefault="003F76DC" w:rsidP="003F76DC">
            <w:pPr>
              <w:jc w:val="center"/>
              <w:rPr>
                <w:color w:val="000000"/>
                <w:sz w:val="20"/>
                <w:szCs w:val="20"/>
              </w:rPr>
            </w:pPr>
            <w:r w:rsidRPr="00713A2E">
              <w:rPr>
                <w:color w:val="000000"/>
                <w:sz w:val="20"/>
                <w:szCs w:val="20"/>
              </w:rPr>
              <w:t>Котельная №15</w:t>
            </w:r>
          </w:p>
        </w:tc>
        <w:tc>
          <w:tcPr>
            <w:tcW w:w="992" w:type="dxa"/>
            <w:tcBorders>
              <w:top w:val="nil"/>
              <w:left w:val="nil"/>
              <w:bottom w:val="single" w:sz="4" w:space="0" w:color="auto"/>
              <w:right w:val="single" w:sz="4" w:space="0" w:color="auto"/>
            </w:tcBorders>
            <w:shd w:val="clear" w:color="auto" w:fill="auto"/>
            <w:noWrap/>
            <w:vAlign w:val="center"/>
          </w:tcPr>
          <w:p w14:paraId="25B67B03" w14:textId="77777777" w:rsidR="003F76DC" w:rsidRPr="00991F7C" w:rsidRDefault="003F76DC" w:rsidP="003F76DC">
            <w:pPr>
              <w:jc w:val="center"/>
              <w:rPr>
                <w:color w:val="000000"/>
                <w:sz w:val="20"/>
                <w:szCs w:val="20"/>
              </w:rPr>
            </w:pPr>
            <w:r w:rsidRPr="00B70210">
              <w:rPr>
                <w:sz w:val="20"/>
                <w:szCs w:val="20"/>
              </w:rPr>
              <w:t>2056,818</w:t>
            </w:r>
          </w:p>
        </w:tc>
        <w:tc>
          <w:tcPr>
            <w:tcW w:w="778" w:type="dxa"/>
            <w:tcBorders>
              <w:top w:val="nil"/>
              <w:left w:val="nil"/>
              <w:bottom w:val="single" w:sz="4" w:space="0" w:color="auto"/>
              <w:right w:val="single" w:sz="4" w:space="0" w:color="auto"/>
            </w:tcBorders>
            <w:shd w:val="clear" w:color="auto" w:fill="auto"/>
            <w:noWrap/>
            <w:vAlign w:val="center"/>
            <w:hideMark/>
          </w:tcPr>
          <w:p w14:paraId="6499E05A"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7E40DAB9"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1913D8FB"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2977CCB5" w14:textId="77777777" w:rsidR="003F76DC" w:rsidRPr="00991F7C" w:rsidRDefault="003F76DC" w:rsidP="003F76DC">
            <w:pPr>
              <w:jc w:val="center"/>
              <w:rPr>
                <w:color w:val="000000"/>
                <w:sz w:val="20"/>
                <w:szCs w:val="20"/>
              </w:rPr>
            </w:pPr>
            <w:r>
              <w:rPr>
                <w:sz w:val="20"/>
                <w:szCs w:val="20"/>
              </w:rPr>
              <w:t>-</w:t>
            </w:r>
          </w:p>
        </w:tc>
      </w:tr>
      <w:tr w:rsidR="003F76DC" w:rsidRPr="00991F7C" w14:paraId="03C2C02C"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9F734AA" w14:textId="77777777" w:rsidR="003F76DC" w:rsidRPr="00991F7C" w:rsidRDefault="003F76DC" w:rsidP="003F76DC">
            <w:pPr>
              <w:jc w:val="center"/>
              <w:rPr>
                <w:color w:val="000000"/>
                <w:sz w:val="20"/>
                <w:szCs w:val="20"/>
              </w:rPr>
            </w:pPr>
            <w:r w:rsidRPr="00991F7C">
              <w:rPr>
                <w:color w:val="000000"/>
                <w:sz w:val="20"/>
                <w:szCs w:val="20"/>
              </w:rPr>
              <w:t>16</w:t>
            </w:r>
          </w:p>
        </w:tc>
        <w:tc>
          <w:tcPr>
            <w:tcW w:w="2835" w:type="dxa"/>
            <w:tcBorders>
              <w:top w:val="nil"/>
              <w:left w:val="nil"/>
              <w:bottom w:val="single" w:sz="4" w:space="0" w:color="auto"/>
              <w:right w:val="single" w:sz="4" w:space="0" w:color="auto"/>
            </w:tcBorders>
            <w:shd w:val="clear" w:color="auto" w:fill="auto"/>
            <w:hideMark/>
          </w:tcPr>
          <w:p w14:paraId="3BAC19ED"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546B6D77" w14:textId="77777777" w:rsidR="003F76DC" w:rsidRPr="00991F7C" w:rsidRDefault="003F76DC" w:rsidP="003F76DC">
            <w:pPr>
              <w:jc w:val="center"/>
              <w:rPr>
                <w:color w:val="000000"/>
                <w:sz w:val="20"/>
                <w:szCs w:val="20"/>
              </w:rPr>
            </w:pPr>
            <w:r w:rsidRPr="00713A2E">
              <w:rPr>
                <w:color w:val="000000"/>
                <w:sz w:val="20"/>
                <w:szCs w:val="20"/>
              </w:rPr>
              <w:t>Котельная №16</w:t>
            </w:r>
          </w:p>
        </w:tc>
        <w:tc>
          <w:tcPr>
            <w:tcW w:w="992" w:type="dxa"/>
            <w:tcBorders>
              <w:top w:val="nil"/>
              <w:left w:val="nil"/>
              <w:bottom w:val="single" w:sz="4" w:space="0" w:color="auto"/>
              <w:right w:val="single" w:sz="4" w:space="0" w:color="auto"/>
            </w:tcBorders>
            <w:shd w:val="clear" w:color="auto" w:fill="auto"/>
            <w:noWrap/>
            <w:vAlign w:val="center"/>
          </w:tcPr>
          <w:p w14:paraId="38535C4D" w14:textId="77777777" w:rsidR="003F76DC" w:rsidRPr="00991F7C" w:rsidRDefault="003F76DC" w:rsidP="003F76DC">
            <w:pPr>
              <w:jc w:val="center"/>
              <w:rPr>
                <w:color w:val="000000"/>
                <w:sz w:val="20"/>
                <w:szCs w:val="20"/>
              </w:rPr>
            </w:pPr>
            <w:r w:rsidRPr="00B70210">
              <w:rPr>
                <w:sz w:val="20"/>
                <w:szCs w:val="20"/>
              </w:rPr>
              <w:t>3759,078</w:t>
            </w:r>
          </w:p>
        </w:tc>
        <w:tc>
          <w:tcPr>
            <w:tcW w:w="778" w:type="dxa"/>
            <w:tcBorders>
              <w:top w:val="nil"/>
              <w:left w:val="nil"/>
              <w:bottom w:val="single" w:sz="4" w:space="0" w:color="auto"/>
              <w:right w:val="single" w:sz="4" w:space="0" w:color="auto"/>
            </w:tcBorders>
            <w:shd w:val="clear" w:color="auto" w:fill="auto"/>
            <w:noWrap/>
            <w:vAlign w:val="center"/>
            <w:hideMark/>
          </w:tcPr>
          <w:p w14:paraId="7108C94A"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791F1B7C"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396E4AC6"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573768F7" w14:textId="77777777" w:rsidR="003F76DC" w:rsidRPr="00991F7C" w:rsidRDefault="003F76DC" w:rsidP="003F76DC">
            <w:pPr>
              <w:jc w:val="center"/>
              <w:rPr>
                <w:color w:val="000000"/>
                <w:sz w:val="20"/>
                <w:szCs w:val="20"/>
              </w:rPr>
            </w:pPr>
            <w:r>
              <w:rPr>
                <w:sz w:val="20"/>
                <w:szCs w:val="20"/>
              </w:rPr>
              <w:t>-</w:t>
            </w:r>
          </w:p>
        </w:tc>
      </w:tr>
      <w:tr w:rsidR="003F76DC" w:rsidRPr="00991F7C" w14:paraId="1D0A69E3"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15315CC" w14:textId="77777777" w:rsidR="003F76DC" w:rsidRPr="00991F7C" w:rsidRDefault="003F76DC" w:rsidP="003F76DC">
            <w:pPr>
              <w:jc w:val="center"/>
              <w:rPr>
                <w:color w:val="000000"/>
                <w:sz w:val="20"/>
                <w:szCs w:val="20"/>
              </w:rPr>
            </w:pPr>
            <w:r w:rsidRPr="00991F7C">
              <w:rPr>
                <w:color w:val="000000"/>
                <w:sz w:val="20"/>
                <w:szCs w:val="20"/>
              </w:rPr>
              <w:t>17</w:t>
            </w:r>
          </w:p>
        </w:tc>
        <w:tc>
          <w:tcPr>
            <w:tcW w:w="2835" w:type="dxa"/>
            <w:tcBorders>
              <w:top w:val="nil"/>
              <w:left w:val="nil"/>
              <w:bottom w:val="single" w:sz="4" w:space="0" w:color="auto"/>
              <w:right w:val="single" w:sz="4" w:space="0" w:color="auto"/>
            </w:tcBorders>
            <w:shd w:val="clear" w:color="auto" w:fill="auto"/>
            <w:hideMark/>
          </w:tcPr>
          <w:p w14:paraId="4B782DB1"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5C7DBF6F" w14:textId="77777777" w:rsidR="003F76DC" w:rsidRPr="00991F7C" w:rsidRDefault="003F76DC" w:rsidP="003F76DC">
            <w:pPr>
              <w:jc w:val="center"/>
              <w:rPr>
                <w:color w:val="000000"/>
                <w:sz w:val="20"/>
                <w:szCs w:val="20"/>
              </w:rPr>
            </w:pPr>
            <w:r w:rsidRPr="00713A2E">
              <w:rPr>
                <w:color w:val="000000"/>
                <w:sz w:val="20"/>
                <w:szCs w:val="20"/>
              </w:rPr>
              <w:t>Котельная №17</w:t>
            </w:r>
          </w:p>
        </w:tc>
        <w:tc>
          <w:tcPr>
            <w:tcW w:w="992" w:type="dxa"/>
            <w:tcBorders>
              <w:top w:val="nil"/>
              <w:left w:val="nil"/>
              <w:bottom w:val="single" w:sz="4" w:space="0" w:color="auto"/>
              <w:right w:val="single" w:sz="4" w:space="0" w:color="auto"/>
            </w:tcBorders>
            <w:shd w:val="clear" w:color="auto" w:fill="auto"/>
            <w:noWrap/>
            <w:vAlign w:val="center"/>
          </w:tcPr>
          <w:p w14:paraId="5F25E0E3" w14:textId="77777777" w:rsidR="003F76DC" w:rsidRPr="00991F7C" w:rsidRDefault="003F76DC" w:rsidP="003F76DC">
            <w:pPr>
              <w:jc w:val="center"/>
              <w:rPr>
                <w:color w:val="000000"/>
                <w:sz w:val="20"/>
                <w:szCs w:val="20"/>
              </w:rPr>
            </w:pPr>
            <w:r w:rsidRPr="00B70210">
              <w:rPr>
                <w:sz w:val="20"/>
                <w:szCs w:val="20"/>
              </w:rPr>
              <w:t>3609,754</w:t>
            </w:r>
          </w:p>
        </w:tc>
        <w:tc>
          <w:tcPr>
            <w:tcW w:w="778" w:type="dxa"/>
            <w:tcBorders>
              <w:top w:val="nil"/>
              <w:left w:val="nil"/>
              <w:bottom w:val="single" w:sz="4" w:space="0" w:color="auto"/>
              <w:right w:val="single" w:sz="4" w:space="0" w:color="auto"/>
            </w:tcBorders>
            <w:shd w:val="clear" w:color="auto" w:fill="auto"/>
            <w:noWrap/>
            <w:vAlign w:val="center"/>
            <w:hideMark/>
          </w:tcPr>
          <w:p w14:paraId="4B313CF4"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3AFC4A56"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7BBC9C15"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0DBCBF7A" w14:textId="77777777" w:rsidR="003F76DC" w:rsidRPr="00991F7C" w:rsidRDefault="003F76DC" w:rsidP="003F76DC">
            <w:pPr>
              <w:jc w:val="center"/>
              <w:rPr>
                <w:color w:val="000000"/>
                <w:sz w:val="20"/>
                <w:szCs w:val="20"/>
              </w:rPr>
            </w:pPr>
            <w:r>
              <w:rPr>
                <w:sz w:val="20"/>
                <w:szCs w:val="20"/>
              </w:rPr>
              <w:t>-</w:t>
            </w:r>
          </w:p>
        </w:tc>
      </w:tr>
      <w:tr w:rsidR="003F76DC" w:rsidRPr="00991F7C" w14:paraId="45945E89"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38CF6A4" w14:textId="77777777" w:rsidR="003F76DC" w:rsidRPr="00991F7C" w:rsidRDefault="003F76DC" w:rsidP="003F76DC">
            <w:pPr>
              <w:jc w:val="center"/>
              <w:rPr>
                <w:color w:val="000000"/>
                <w:sz w:val="20"/>
                <w:szCs w:val="20"/>
              </w:rPr>
            </w:pPr>
            <w:r w:rsidRPr="00991F7C">
              <w:rPr>
                <w:color w:val="000000"/>
                <w:sz w:val="20"/>
                <w:szCs w:val="20"/>
              </w:rPr>
              <w:t>18</w:t>
            </w:r>
          </w:p>
        </w:tc>
        <w:tc>
          <w:tcPr>
            <w:tcW w:w="2835" w:type="dxa"/>
            <w:tcBorders>
              <w:top w:val="nil"/>
              <w:left w:val="nil"/>
              <w:bottom w:val="single" w:sz="4" w:space="0" w:color="auto"/>
              <w:right w:val="single" w:sz="4" w:space="0" w:color="auto"/>
            </w:tcBorders>
            <w:shd w:val="clear" w:color="auto" w:fill="auto"/>
            <w:hideMark/>
          </w:tcPr>
          <w:p w14:paraId="41DECEDD"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1BB2D399" w14:textId="77777777" w:rsidR="003F76DC" w:rsidRPr="00991F7C" w:rsidRDefault="003F76DC" w:rsidP="003F76DC">
            <w:pPr>
              <w:jc w:val="center"/>
              <w:rPr>
                <w:color w:val="000000"/>
                <w:sz w:val="20"/>
                <w:szCs w:val="20"/>
              </w:rPr>
            </w:pPr>
            <w:r w:rsidRPr="00713A2E">
              <w:rPr>
                <w:color w:val="000000"/>
                <w:sz w:val="20"/>
                <w:szCs w:val="20"/>
              </w:rPr>
              <w:t>Котельная №18</w:t>
            </w:r>
          </w:p>
        </w:tc>
        <w:tc>
          <w:tcPr>
            <w:tcW w:w="992" w:type="dxa"/>
            <w:tcBorders>
              <w:top w:val="nil"/>
              <w:left w:val="nil"/>
              <w:bottom w:val="single" w:sz="4" w:space="0" w:color="auto"/>
              <w:right w:val="single" w:sz="4" w:space="0" w:color="auto"/>
            </w:tcBorders>
            <w:shd w:val="clear" w:color="auto" w:fill="auto"/>
            <w:noWrap/>
            <w:vAlign w:val="center"/>
          </w:tcPr>
          <w:p w14:paraId="366C49DB" w14:textId="77777777" w:rsidR="003F76DC" w:rsidRPr="00991F7C" w:rsidRDefault="003F76DC" w:rsidP="003F76DC">
            <w:pPr>
              <w:jc w:val="center"/>
              <w:rPr>
                <w:color w:val="000000"/>
                <w:sz w:val="20"/>
                <w:szCs w:val="20"/>
              </w:rPr>
            </w:pPr>
            <w:r w:rsidRPr="00B70210">
              <w:rPr>
                <w:sz w:val="20"/>
                <w:szCs w:val="20"/>
              </w:rPr>
              <w:t>2521,5</w:t>
            </w:r>
          </w:p>
        </w:tc>
        <w:tc>
          <w:tcPr>
            <w:tcW w:w="778" w:type="dxa"/>
            <w:tcBorders>
              <w:top w:val="nil"/>
              <w:left w:val="nil"/>
              <w:bottom w:val="single" w:sz="4" w:space="0" w:color="auto"/>
              <w:right w:val="single" w:sz="4" w:space="0" w:color="auto"/>
            </w:tcBorders>
            <w:shd w:val="clear" w:color="auto" w:fill="auto"/>
            <w:noWrap/>
            <w:vAlign w:val="center"/>
            <w:hideMark/>
          </w:tcPr>
          <w:p w14:paraId="735A3604"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66D72106"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661AE0D5"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30303CAC" w14:textId="77777777" w:rsidR="003F76DC" w:rsidRPr="00991F7C" w:rsidRDefault="003F76DC" w:rsidP="003F76DC">
            <w:pPr>
              <w:jc w:val="center"/>
              <w:rPr>
                <w:color w:val="000000"/>
                <w:sz w:val="20"/>
                <w:szCs w:val="20"/>
              </w:rPr>
            </w:pPr>
            <w:r>
              <w:rPr>
                <w:sz w:val="20"/>
                <w:szCs w:val="20"/>
              </w:rPr>
              <w:t>-</w:t>
            </w:r>
          </w:p>
        </w:tc>
      </w:tr>
      <w:tr w:rsidR="003F76DC" w:rsidRPr="00991F7C" w14:paraId="45EC34E1"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7FB959E" w14:textId="77777777" w:rsidR="003F76DC" w:rsidRPr="00991F7C" w:rsidRDefault="003F76DC" w:rsidP="003F76DC">
            <w:pPr>
              <w:jc w:val="center"/>
              <w:rPr>
                <w:color w:val="000000"/>
                <w:sz w:val="20"/>
                <w:szCs w:val="20"/>
              </w:rPr>
            </w:pPr>
            <w:r w:rsidRPr="00991F7C">
              <w:rPr>
                <w:color w:val="000000"/>
                <w:sz w:val="20"/>
                <w:szCs w:val="20"/>
              </w:rPr>
              <w:t>19</w:t>
            </w:r>
          </w:p>
        </w:tc>
        <w:tc>
          <w:tcPr>
            <w:tcW w:w="2835" w:type="dxa"/>
            <w:tcBorders>
              <w:top w:val="nil"/>
              <w:left w:val="nil"/>
              <w:bottom w:val="single" w:sz="4" w:space="0" w:color="auto"/>
              <w:right w:val="single" w:sz="4" w:space="0" w:color="auto"/>
            </w:tcBorders>
            <w:shd w:val="clear" w:color="auto" w:fill="auto"/>
            <w:hideMark/>
          </w:tcPr>
          <w:p w14:paraId="39A7C529"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74438BE9" w14:textId="77777777" w:rsidR="003F76DC" w:rsidRPr="00991F7C" w:rsidRDefault="003F76DC" w:rsidP="003F76DC">
            <w:pPr>
              <w:jc w:val="center"/>
              <w:rPr>
                <w:color w:val="000000"/>
                <w:sz w:val="20"/>
                <w:szCs w:val="20"/>
              </w:rPr>
            </w:pPr>
            <w:r w:rsidRPr="00713A2E">
              <w:rPr>
                <w:color w:val="000000"/>
                <w:sz w:val="20"/>
                <w:szCs w:val="20"/>
              </w:rPr>
              <w:t>Котельная №19</w:t>
            </w:r>
          </w:p>
        </w:tc>
        <w:tc>
          <w:tcPr>
            <w:tcW w:w="992" w:type="dxa"/>
            <w:tcBorders>
              <w:top w:val="nil"/>
              <w:left w:val="nil"/>
              <w:bottom w:val="single" w:sz="4" w:space="0" w:color="auto"/>
              <w:right w:val="single" w:sz="4" w:space="0" w:color="auto"/>
            </w:tcBorders>
            <w:shd w:val="clear" w:color="auto" w:fill="auto"/>
            <w:noWrap/>
            <w:vAlign w:val="center"/>
          </w:tcPr>
          <w:p w14:paraId="5E5B5790" w14:textId="77777777" w:rsidR="003F76DC" w:rsidRPr="00991F7C" w:rsidRDefault="003F76DC" w:rsidP="003F76DC">
            <w:pPr>
              <w:jc w:val="center"/>
              <w:rPr>
                <w:color w:val="000000"/>
                <w:sz w:val="20"/>
                <w:szCs w:val="20"/>
              </w:rPr>
            </w:pPr>
            <w:r w:rsidRPr="00B70210">
              <w:rPr>
                <w:sz w:val="20"/>
                <w:szCs w:val="20"/>
              </w:rPr>
              <w:t>68,3</w:t>
            </w:r>
          </w:p>
        </w:tc>
        <w:tc>
          <w:tcPr>
            <w:tcW w:w="778" w:type="dxa"/>
            <w:tcBorders>
              <w:top w:val="nil"/>
              <w:left w:val="nil"/>
              <w:bottom w:val="single" w:sz="4" w:space="0" w:color="auto"/>
              <w:right w:val="single" w:sz="4" w:space="0" w:color="auto"/>
            </w:tcBorders>
            <w:shd w:val="clear" w:color="auto" w:fill="auto"/>
            <w:noWrap/>
            <w:vAlign w:val="center"/>
            <w:hideMark/>
          </w:tcPr>
          <w:p w14:paraId="713B1B22" w14:textId="77777777" w:rsidR="003F76DC" w:rsidRPr="00991F7C" w:rsidRDefault="003F76DC" w:rsidP="003F76DC">
            <w:pPr>
              <w:jc w:val="center"/>
              <w:rPr>
                <w:color w:val="000000"/>
                <w:sz w:val="20"/>
                <w:szCs w:val="20"/>
              </w:rPr>
            </w:pPr>
            <w:r>
              <w:rPr>
                <w:color w:val="000000"/>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038CCFCE" w14:textId="5EE815A7" w:rsidR="003F76DC" w:rsidRPr="00991F7C" w:rsidRDefault="007F1E81" w:rsidP="003F76DC">
            <w:pPr>
              <w:jc w:val="center"/>
              <w:rPr>
                <w:color w:val="000000"/>
                <w:sz w:val="20"/>
                <w:szCs w:val="20"/>
              </w:rPr>
            </w:pPr>
            <w:r>
              <w:rPr>
                <w:color w:val="000000"/>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4C0CCD67" w14:textId="3877B5B2" w:rsidR="003F76DC" w:rsidRPr="00991F7C" w:rsidRDefault="007F1E81" w:rsidP="003F76DC">
            <w:pPr>
              <w:jc w:val="center"/>
              <w:rPr>
                <w:color w:val="000000"/>
                <w:sz w:val="20"/>
                <w:szCs w:val="20"/>
              </w:rPr>
            </w:pPr>
            <w:r>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2230D1C5" w14:textId="77777777" w:rsidR="003F76DC" w:rsidRPr="00991F7C" w:rsidRDefault="003F76DC" w:rsidP="003F76DC">
            <w:pPr>
              <w:jc w:val="center"/>
              <w:rPr>
                <w:color w:val="000000"/>
                <w:sz w:val="20"/>
                <w:szCs w:val="20"/>
              </w:rPr>
            </w:pPr>
            <w:r>
              <w:rPr>
                <w:sz w:val="20"/>
                <w:szCs w:val="20"/>
              </w:rPr>
              <w:t>-</w:t>
            </w:r>
          </w:p>
        </w:tc>
      </w:tr>
      <w:tr w:rsidR="003F76DC" w:rsidRPr="00991F7C" w14:paraId="73891BFD"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1B56C11" w14:textId="77777777" w:rsidR="003F76DC" w:rsidRPr="00991F7C" w:rsidRDefault="003F76DC" w:rsidP="003F76DC">
            <w:pPr>
              <w:jc w:val="center"/>
              <w:rPr>
                <w:color w:val="000000"/>
                <w:sz w:val="20"/>
                <w:szCs w:val="20"/>
              </w:rPr>
            </w:pPr>
            <w:r w:rsidRPr="00991F7C">
              <w:rPr>
                <w:color w:val="000000"/>
                <w:sz w:val="20"/>
                <w:szCs w:val="20"/>
              </w:rPr>
              <w:t>20</w:t>
            </w:r>
          </w:p>
        </w:tc>
        <w:tc>
          <w:tcPr>
            <w:tcW w:w="2835" w:type="dxa"/>
            <w:tcBorders>
              <w:top w:val="nil"/>
              <w:left w:val="nil"/>
              <w:bottom w:val="single" w:sz="4" w:space="0" w:color="auto"/>
              <w:right w:val="single" w:sz="4" w:space="0" w:color="auto"/>
            </w:tcBorders>
            <w:shd w:val="clear" w:color="auto" w:fill="auto"/>
            <w:hideMark/>
          </w:tcPr>
          <w:p w14:paraId="77FF70DC"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1D9999F7" w14:textId="77777777" w:rsidR="003F76DC" w:rsidRPr="00991F7C" w:rsidRDefault="003F76DC" w:rsidP="003F76DC">
            <w:pPr>
              <w:jc w:val="center"/>
              <w:rPr>
                <w:color w:val="000000"/>
                <w:sz w:val="20"/>
                <w:szCs w:val="20"/>
              </w:rPr>
            </w:pPr>
            <w:r w:rsidRPr="00713A2E">
              <w:rPr>
                <w:color w:val="000000"/>
                <w:sz w:val="20"/>
                <w:szCs w:val="20"/>
              </w:rPr>
              <w:t>Котельная №20</w:t>
            </w:r>
          </w:p>
        </w:tc>
        <w:tc>
          <w:tcPr>
            <w:tcW w:w="992" w:type="dxa"/>
            <w:tcBorders>
              <w:top w:val="nil"/>
              <w:left w:val="nil"/>
              <w:bottom w:val="single" w:sz="4" w:space="0" w:color="auto"/>
              <w:right w:val="single" w:sz="4" w:space="0" w:color="auto"/>
            </w:tcBorders>
            <w:shd w:val="clear" w:color="auto" w:fill="auto"/>
            <w:noWrap/>
            <w:vAlign w:val="center"/>
          </w:tcPr>
          <w:p w14:paraId="28B45DE4" w14:textId="77777777" w:rsidR="003F76DC" w:rsidRPr="00991F7C" w:rsidRDefault="003F76DC" w:rsidP="003F76DC">
            <w:pPr>
              <w:jc w:val="center"/>
              <w:rPr>
                <w:color w:val="000000"/>
                <w:sz w:val="20"/>
                <w:szCs w:val="20"/>
              </w:rPr>
            </w:pPr>
            <w:r w:rsidRPr="00B70210">
              <w:rPr>
                <w:sz w:val="20"/>
                <w:szCs w:val="20"/>
              </w:rPr>
              <w:t>1240,994</w:t>
            </w:r>
          </w:p>
        </w:tc>
        <w:tc>
          <w:tcPr>
            <w:tcW w:w="778" w:type="dxa"/>
            <w:tcBorders>
              <w:top w:val="nil"/>
              <w:left w:val="nil"/>
              <w:bottom w:val="single" w:sz="4" w:space="0" w:color="auto"/>
              <w:right w:val="single" w:sz="4" w:space="0" w:color="auto"/>
            </w:tcBorders>
            <w:shd w:val="clear" w:color="auto" w:fill="auto"/>
            <w:noWrap/>
            <w:vAlign w:val="center"/>
            <w:hideMark/>
          </w:tcPr>
          <w:p w14:paraId="2A82C068"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751C21AE"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5345107D"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1B96640E" w14:textId="77777777" w:rsidR="003F76DC" w:rsidRPr="00991F7C" w:rsidRDefault="003F76DC" w:rsidP="003F76DC">
            <w:pPr>
              <w:jc w:val="center"/>
              <w:rPr>
                <w:color w:val="000000"/>
                <w:sz w:val="20"/>
                <w:szCs w:val="20"/>
              </w:rPr>
            </w:pPr>
            <w:r>
              <w:rPr>
                <w:sz w:val="20"/>
                <w:szCs w:val="20"/>
              </w:rPr>
              <w:t>-</w:t>
            </w:r>
          </w:p>
        </w:tc>
      </w:tr>
      <w:tr w:rsidR="003F76DC" w:rsidRPr="00991F7C" w14:paraId="205D6F11"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E03ADDF" w14:textId="77777777" w:rsidR="003F76DC" w:rsidRPr="00991F7C" w:rsidRDefault="003F76DC" w:rsidP="003F76DC">
            <w:pPr>
              <w:jc w:val="center"/>
              <w:rPr>
                <w:color w:val="000000"/>
                <w:sz w:val="20"/>
                <w:szCs w:val="20"/>
              </w:rPr>
            </w:pPr>
            <w:r w:rsidRPr="00991F7C">
              <w:rPr>
                <w:color w:val="000000"/>
                <w:sz w:val="20"/>
                <w:szCs w:val="20"/>
              </w:rPr>
              <w:t>21</w:t>
            </w:r>
          </w:p>
        </w:tc>
        <w:tc>
          <w:tcPr>
            <w:tcW w:w="2835" w:type="dxa"/>
            <w:tcBorders>
              <w:top w:val="nil"/>
              <w:left w:val="nil"/>
              <w:bottom w:val="single" w:sz="4" w:space="0" w:color="auto"/>
              <w:right w:val="single" w:sz="4" w:space="0" w:color="auto"/>
            </w:tcBorders>
            <w:shd w:val="clear" w:color="auto" w:fill="auto"/>
            <w:hideMark/>
          </w:tcPr>
          <w:p w14:paraId="1E3232AF"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06CF21FE" w14:textId="77777777" w:rsidR="003F76DC" w:rsidRPr="00991F7C" w:rsidRDefault="003F76DC" w:rsidP="003F76DC">
            <w:pPr>
              <w:jc w:val="center"/>
              <w:rPr>
                <w:color w:val="000000"/>
                <w:sz w:val="20"/>
                <w:szCs w:val="20"/>
              </w:rPr>
            </w:pPr>
            <w:r w:rsidRPr="00713A2E">
              <w:rPr>
                <w:color w:val="000000"/>
                <w:sz w:val="20"/>
                <w:szCs w:val="20"/>
              </w:rPr>
              <w:t>Котельная №21</w:t>
            </w:r>
          </w:p>
        </w:tc>
        <w:tc>
          <w:tcPr>
            <w:tcW w:w="992" w:type="dxa"/>
            <w:tcBorders>
              <w:top w:val="nil"/>
              <w:left w:val="nil"/>
              <w:bottom w:val="single" w:sz="4" w:space="0" w:color="auto"/>
              <w:right w:val="single" w:sz="4" w:space="0" w:color="auto"/>
            </w:tcBorders>
            <w:shd w:val="clear" w:color="auto" w:fill="auto"/>
            <w:noWrap/>
            <w:vAlign w:val="center"/>
          </w:tcPr>
          <w:p w14:paraId="5357CC83" w14:textId="77777777" w:rsidR="003F76DC" w:rsidRPr="00991F7C" w:rsidRDefault="003F76DC" w:rsidP="003F76DC">
            <w:pPr>
              <w:jc w:val="center"/>
              <w:rPr>
                <w:color w:val="000000"/>
                <w:sz w:val="20"/>
                <w:szCs w:val="20"/>
              </w:rPr>
            </w:pPr>
            <w:r w:rsidRPr="00B70210">
              <w:rPr>
                <w:sz w:val="20"/>
                <w:szCs w:val="20"/>
              </w:rPr>
              <w:t>122,408</w:t>
            </w:r>
          </w:p>
        </w:tc>
        <w:tc>
          <w:tcPr>
            <w:tcW w:w="778" w:type="dxa"/>
            <w:tcBorders>
              <w:top w:val="nil"/>
              <w:left w:val="nil"/>
              <w:bottom w:val="single" w:sz="4" w:space="0" w:color="auto"/>
              <w:right w:val="single" w:sz="4" w:space="0" w:color="auto"/>
            </w:tcBorders>
            <w:shd w:val="clear" w:color="auto" w:fill="auto"/>
            <w:noWrap/>
            <w:vAlign w:val="center"/>
            <w:hideMark/>
          </w:tcPr>
          <w:p w14:paraId="6A4DA31E" w14:textId="77777777" w:rsidR="003F76DC" w:rsidRPr="00991F7C" w:rsidRDefault="003F76DC" w:rsidP="003F76DC">
            <w:pPr>
              <w:jc w:val="center"/>
              <w:rPr>
                <w:color w:val="000000"/>
                <w:sz w:val="20"/>
                <w:szCs w:val="20"/>
              </w:rPr>
            </w:pPr>
            <w:r>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3F779475"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69872F2F"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022A0062" w14:textId="77777777" w:rsidR="003F76DC" w:rsidRPr="00991F7C" w:rsidRDefault="003F76DC" w:rsidP="003F76DC">
            <w:pPr>
              <w:jc w:val="center"/>
              <w:rPr>
                <w:color w:val="000000"/>
                <w:sz w:val="20"/>
                <w:szCs w:val="20"/>
              </w:rPr>
            </w:pPr>
            <w:r>
              <w:rPr>
                <w:sz w:val="20"/>
                <w:szCs w:val="20"/>
              </w:rPr>
              <w:t>-</w:t>
            </w:r>
          </w:p>
        </w:tc>
      </w:tr>
      <w:tr w:rsidR="003F76DC" w:rsidRPr="00991F7C" w14:paraId="28FA03CF"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B7AB340" w14:textId="77777777" w:rsidR="003F76DC" w:rsidRPr="00991F7C" w:rsidRDefault="003F76DC" w:rsidP="003F76DC">
            <w:pPr>
              <w:jc w:val="center"/>
              <w:rPr>
                <w:color w:val="000000"/>
                <w:sz w:val="20"/>
                <w:szCs w:val="20"/>
              </w:rPr>
            </w:pPr>
            <w:r w:rsidRPr="00991F7C">
              <w:rPr>
                <w:color w:val="000000"/>
                <w:sz w:val="20"/>
                <w:szCs w:val="20"/>
              </w:rPr>
              <w:t>22</w:t>
            </w:r>
          </w:p>
        </w:tc>
        <w:tc>
          <w:tcPr>
            <w:tcW w:w="2835" w:type="dxa"/>
            <w:tcBorders>
              <w:top w:val="nil"/>
              <w:left w:val="nil"/>
              <w:bottom w:val="single" w:sz="4" w:space="0" w:color="auto"/>
              <w:right w:val="single" w:sz="4" w:space="0" w:color="auto"/>
            </w:tcBorders>
            <w:shd w:val="clear" w:color="auto" w:fill="auto"/>
            <w:hideMark/>
          </w:tcPr>
          <w:p w14:paraId="6D3B6115"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1A0863BC" w14:textId="77777777" w:rsidR="003F76DC" w:rsidRPr="00991F7C" w:rsidRDefault="003F76DC" w:rsidP="003F76DC">
            <w:pPr>
              <w:jc w:val="center"/>
              <w:rPr>
                <w:color w:val="000000"/>
                <w:sz w:val="20"/>
                <w:szCs w:val="20"/>
              </w:rPr>
            </w:pPr>
            <w:r w:rsidRPr="00713A2E">
              <w:rPr>
                <w:color w:val="000000"/>
                <w:sz w:val="20"/>
                <w:szCs w:val="20"/>
              </w:rPr>
              <w:t>Котельная №22</w:t>
            </w:r>
          </w:p>
        </w:tc>
        <w:tc>
          <w:tcPr>
            <w:tcW w:w="992" w:type="dxa"/>
            <w:tcBorders>
              <w:top w:val="nil"/>
              <w:left w:val="nil"/>
              <w:bottom w:val="single" w:sz="4" w:space="0" w:color="auto"/>
              <w:right w:val="single" w:sz="4" w:space="0" w:color="auto"/>
            </w:tcBorders>
            <w:shd w:val="clear" w:color="auto" w:fill="auto"/>
            <w:noWrap/>
            <w:vAlign w:val="center"/>
          </w:tcPr>
          <w:p w14:paraId="4EE6D593" w14:textId="77777777" w:rsidR="003F76DC" w:rsidRPr="00991F7C" w:rsidRDefault="003F76DC" w:rsidP="003F76DC">
            <w:pPr>
              <w:jc w:val="center"/>
              <w:rPr>
                <w:color w:val="000000"/>
                <w:sz w:val="20"/>
                <w:szCs w:val="20"/>
              </w:rPr>
            </w:pPr>
            <w:r w:rsidRPr="00B70210">
              <w:rPr>
                <w:sz w:val="20"/>
                <w:szCs w:val="20"/>
              </w:rPr>
              <w:t>65,8</w:t>
            </w:r>
          </w:p>
        </w:tc>
        <w:tc>
          <w:tcPr>
            <w:tcW w:w="778" w:type="dxa"/>
            <w:tcBorders>
              <w:top w:val="nil"/>
              <w:left w:val="nil"/>
              <w:bottom w:val="single" w:sz="4" w:space="0" w:color="auto"/>
              <w:right w:val="single" w:sz="4" w:space="0" w:color="auto"/>
            </w:tcBorders>
            <w:shd w:val="clear" w:color="auto" w:fill="auto"/>
            <w:noWrap/>
            <w:vAlign w:val="center"/>
            <w:hideMark/>
          </w:tcPr>
          <w:p w14:paraId="089C3DAD"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6CF6BE15"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50E71A39"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4CE5DA71" w14:textId="77777777" w:rsidR="003F76DC" w:rsidRPr="00991F7C" w:rsidRDefault="003F76DC" w:rsidP="003F76DC">
            <w:pPr>
              <w:jc w:val="center"/>
              <w:rPr>
                <w:color w:val="000000"/>
                <w:sz w:val="20"/>
                <w:szCs w:val="20"/>
              </w:rPr>
            </w:pPr>
            <w:r>
              <w:rPr>
                <w:sz w:val="20"/>
                <w:szCs w:val="20"/>
              </w:rPr>
              <w:t>-</w:t>
            </w:r>
          </w:p>
        </w:tc>
      </w:tr>
      <w:tr w:rsidR="003F76DC" w:rsidRPr="00991F7C" w14:paraId="3FB9F6D1"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A70DF1D" w14:textId="77777777" w:rsidR="003F76DC" w:rsidRPr="00991F7C" w:rsidRDefault="003F76DC" w:rsidP="003F76DC">
            <w:pPr>
              <w:jc w:val="center"/>
              <w:rPr>
                <w:color w:val="000000"/>
                <w:sz w:val="20"/>
                <w:szCs w:val="20"/>
              </w:rPr>
            </w:pPr>
            <w:r w:rsidRPr="00991F7C">
              <w:rPr>
                <w:color w:val="000000"/>
                <w:sz w:val="20"/>
                <w:szCs w:val="20"/>
              </w:rPr>
              <w:t>23</w:t>
            </w:r>
          </w:p>
        </w:tc>
        <w:tc>
          <w:tcPr>
            <w:tcW w:w="2835" w:type="dxa"/>
            <w:tcBorders>
              <w:top w:val="nil"/>
              <w:left w:val="nil"/>
              <w:bottom w:val="single" w:sz="4" w:space="0" w:color="auto"/>
              <w:right w:val="single" w:sz="4" w:space="0" w:color="auto"/>
            </w:tcBorders>
            <w:shd w:val="clear" w:color="auto" w:fill="auto"/>
            <w:hideMark/>
          </w:tcPr>
          <w:p w14:paraId="772C16E0" w14:textId="77777777" w:rsidR="003F76DC" w:rsidRPr="00991F7C" w:rsidRDefault="003F76DC" w:rsidP="003F76DC">
            <w:pPr>
              <w:jc w:val="center"/>
              <w:rPr>
                <w:color w:val="000000"/>
                <w:sz w:val="20"/>
                <w:szCs w:val="20"/>
              </w:rPr>
            </w:pPr>
            <w:r w:rsidRPr="00713A2E">
              <w:rPr>
                <w:sz w:val="20"/>
                <w:szCs w:val="20"/>
              </w:rPr>
              <w:t>МП «</w:t>
            </w:r>
            <w:r>
              <w:rPr>
                <w:sz w:val="20"/>
                <w:szCs w:val="20"/>
              </w:rPr>
              <w:t>Лотошинское ЖКХ</w:t>
            </w:r>
            <w:r w:rsidRPr="00713A2E">
              <w:rPr>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71768A2E" w14:textId="77777777" w:rsidR="003F76DC" w:rsidRPr="00991F7C" w:rsidRDefault="003F76DC" w:rsidP="003F76DC">
            <w:pPr>
              <w:jc w:val="center"/>
              <w:rPr>
                <w:color w:val="000000"/>
                <w:sz w:val="20"/>
                <w:szCs w:val="20"/>
              </w:rPr>
            </w:pPr>
            <w:r w:rsidRPr="00713A2E">
              <w:rPr>
                <w:color w:val="000000"/>
                <w:sz w:val="20"/>
                <w:szCs w:val="20"/>
              </w:rPr>
              <w:t>Котельная №23</w:t>
            </w:r>
          </w:p>
        </w:tc>
        <w:tc>
          <w:tcPr>
            <w:tcW w:w="992" w:type="dxa"/>
            <w:tcBorders>
              <w:top w:val="nil"/>
              <w:left w:val="nil"/>
              <w:bottom w:val="single" w:sz="4" w:space="0" w:color="auto"/>
              <w:right w:val="single" w:sz="4" w:space="0" w:color="auto"/>
            </w:tcBorders>
            <w:shd w:val="clear" w:color="auto" w:fill="auto"/>
            <w:noWrap/>
            <w:vAlign w:val="center"/>
          </w:tcPr>
          <w:p w14:paraId="6B9FFBD2" w14:textId="77777777" w:rsidR="003F76DC" w:rsidRPr="00991F7C" w:rsidRDefault="003F76DC" w:rsidP="003F76DC">
            <w:pPr>
              <w:jc w:val="center"/>
              <w:rPr>
                <w:color w:val="000000"/>
                <w:sz w:val="20"/>
                <w:szCs w:val="20"/>
              </w:rPr>
            </w:pPr>
            <w:r w:rsidRPr="00B70210">
              <w:rPr>
                <w:sz w:val="20"/>
                <w:szCs w:val="20"/>
              </w:rPr>
              <w:t>82,9</w:t>
            </w:r>
          </w:p>
        </w:tc>
        <w:tc>
          <w:tcPr>
            <w:tcW w:w="778" w:type="dxa"/>
            <w:tcBorders>
              <w:top w:val="nil"/>
              <w:left w:val="nil"/>
              <w:bottom w:val="single" w:sz="4" w:space="0" w:color="auto"/>
              <w:right w:val="single" w:sz="4" w:space="0" w:color="auto"/>
            </w:tcBorders>
            <w:shd w:val="clear" w:color="auto" w:fill="auto"/>
            <w:noWrap/>
            <w:vAlign w:val="center"/>
            <w:hideMark/>
          </w:tcPr>
          <w:p w14:paraId="738CA3E4"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757864BA"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26BD1A00"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3F9B312A" w14:textId="77777777" w:rsidR="003F76DC" w:rsidRPr="00991F7C" w:rsidRDefault="003F76DC" w:rsidP="003F76DC">
            <w:pPr>
              <w:jc w:val="center"/>
              <w:rPr>
                <w:color w:val="000000"/>
                <w:sz w:val="20"/>
                <w:szCs w:val="20"/>
              </w:rPr>
            </w:pPr>
            <w:r>
              <w:rPr>
                <w:sz w:val="20"/>
                <w:szCs w:val="20"/>
              </w:rPr>
              <w:t>-</w:t>
            </w:r>
          </w:p>
        </w:tc>
      </w:tr>
      <w:tr w:rsidR="003F76DC" w:rsidRPr="00991F7C" w14:paraId="119594C8" w14:textId="77777777" w:rsidTr="003F76DC">
        <w:trPr>
          <w:trHeight w:val="34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C3E929B" w14:textId="77777777" w:rsidR="003F76DC" w:rsidRPr="00991F7C" w:rsidRDefault="003F76DC" w:rsidP="003F76DC">
            <w:pPr>
              <w:jc w:val="center"/>
              <w:rPr>
                <w:color w:val="000000"/>
                <w:sz w:val="20"/>
                <w:szCs w:val="20"/>
              </w:rPr>
            </w:pPr>
            <w:r w:rsidRPr="00991F7C">
              <w:rPr>
                <w:color w:val="000000"/>
                <w:sz w:val="20"/>
                <w:szCs w:val="20"/>
              </w:rPr>
              <w:t>24</w:t>
            </w:r>
          </w:p>
        </w:tc>
        <w:tc>
          <w:tcPr>
            <w:tcW w:w="2835" w:type="dxa"/>
            <w:tcBorders>
              <w:top w:val="nil"/>
              <w:left w:val="nil"/>
              <w:bottom w:val="single" w:sz="4" w:space="0" w:color="auto"/>
              <w:right w:val="single" w:sz="4" w:space="0" w:color="auto"/>
            </w:tcBorders>
            <w:shd w:val="clear" w:color="auto" w:fill="auto"/>
            <w:vAlign w:val="center"/>
            <w:hideMark/>
          </w:tcPr>
          <w:p w14:paraId="678B269D" w14:textId="77777777" w:rsidR="003F76DC" w:rsidRPr="00991F7C" w:rsidRDefault="003F76DC" w:rsidP="003F76DC">
            <w:pPr>
              <w:jc w:val="center"/>
              <w:rPr>
                <w:color w:val="000000"/>
                <w:sz w:val="20"/>
                <w:szCs w:val="20"/>
              </w:rPr>
            </w:pPr>
            <w:r w:rsidRPr="00713A2E">
              <w:rPr>
                <w:color w:val="000000"/>
                <w:sz w:val="20"/>
                <w:szCs w:val="20"/>
              </w:rPr>
              <w:t>ООО «Лотошинский Автодор»</w:t>
            </w:r>
          </w:p>
        </w:tc>
        <w:tc>
          <w:tcPr>
            <w:tcW w:w="1843" w:type="dxa"/>
            <w:tcBorders>
              <w:top w:val="nil"/>
              <w:left w:val="nil"/>
              <w:bottom w:val="single" w:sz="4" w:space="0" w:color="auto"/>
              <w:right w:val="single" w:sz="4" w:space="0" w:color="auto"/>
            </w:tcBorders>
            <w:shd w:val="clear" w:color="auto" w:fill="auto"/>
            <w:vAlign w:val="center"/>
            <w:hideMark/>
          </w:tcPr>
          <w:p w14:paraId="60553ADC" w14:textId="77777777" w:rsidR="003F76DC" w:rsidRPr="00991F7C" w:rsidRDefault="003F76DC" w:rsidP="003F76DC">
            <w:pPr>
              <w:jc w:val="center"/>
              <w:rPr>
                <w:color w:val="000000"/>
                <w:sz w:val="20"/>
                <w:szCs w:val="20"/>
              </w:rPr>
            </w:pPr>
            <w:r w:rsidRPr="00713A2E">
              <w:rPr>
                <w:color w:val="000000"/>
                <w:sz w:val="20"/>
                <w:szCs w:val="20"/>
              </w:rPr>
              <w:t>Котельная ул. Рогова</w:t>
            </w:r>
          </w:p>
        </w:tc>
        <w:tc>
          <w:tcPr>
            <w:tcW w:w="992" w:type="dxa"/>
            <w:tcBorders>
              <w:top w:val="nil"/>
              <w:left w:val="nil"/>
              <w:bottom w:val="single" w:sz="4" w:space="0" w:color="auto"/>
              <w:right w:val="single" w:sz="4" w:space="0" w:color="auto"/>
            </w:tcBorders>
            <w:shd w:val="clear" w:color="auto" w:fill="auto"/>
            <w:noWrap/>
            <w:vAlign w:val="center"/>
          </w:tcPr>
          <w:p w14:paraId="40C0045B" w14:textId="77777777" w:rsidR="003F76DC" w:rsidRPr="00991F7C" w:rsidRDefault="003F76DC" w:rsidP="003F76DC">
            <w:pPr>
              <w:jc w:val="center"/>
              <w:rPr>
                <w:color w:val="000000"/>
                <w:sz w:val="20"/>
                <w:szCs w:val="20"/>
              </w:rPr>
            </w:pPr>
            <w:r>
              <w:rPr>
                <w:color w:val="000000"/>
                <w:sz w:val="20"/>
                <w:szCs w:val="20"/>
              </w:rPr>
              <w:t>1869,4</w:t>
            </w:r>
          </w:p>
        </w:tc>
        <w:tc>
          <w:tcPr>
            <w:tcW w:w="778" w:type="dxa"/>
            <w:tcBorders>
              <w:top w:val="nil"/>
              <w:left w:val="nil"/>
              <w:bottom w:val="single" w:sz="4" w:space="0" w:color="auto"/>
              <w:right w:val="single" w:sz="4" w:space="0" w:color="auto"/>
            </w:tcBorders>
            <w:shd w:val="clear" w:color="auto" w:fill="auto"/>
            <w:noWrap/>
            <w:vAlign w:val="center"/>
            <w:hideMark/>
          </w:tcPr>
          <w:p w14:paraId="2173E942" w14:textId="77777777" w:rsidR="003F76DC" w:rsidRPr="00991F7C" w:rsidRDefault="003F76DC" w:rsidP="003F76DC">
            <w:pPr>
              <w:jc w:val="center"/>
              <w:rPr>
                <w:color w:val="000000"/>
                <w:sz w:val="20"/>
                <w:szCs w:val="20"/>
              </w:rPr>
            </w:pPr>
            <w:r w:rsidRPr="00991F7C">
              <w:rPr>
                <w:color w:val="000000"/>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14:paraId="76C8466A"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7C424E9C" w14:textId="77777777" w:rsidR="003F76DC" w:rsidRPr="00991F7C" w:rsidRDefault="003F76DC" w:rsidP="003F76DC">
            <w:pPr>
              <w:jc w:val="center"/>
              <w:rPr>
                <w:color w:val="000000"/>
                <w:sz w:val="20"/>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hideMark/>
          </w:tcPr>
          <w:p w14:paraId="16CEAB7D" w14:textId="77777777" w:rsidR="003F76DC" w:rsidRPr="00991F7C" w:rsidRDefault="003F76DC" w:rsidP="003F76DC">
            <w:pPr>
              <w:jc w:val="center"/>
              <w:rPr>
                <w:color w:val="000000"/>
                <w:sz w:val="20"/>
                <w:szCs w:val="20"/>
              </w:rPr>
            </w:pPr>
            <w:r>
              <w:rPr>
                <w:sz w:val="20"/>
                <w:szCs w:val="20"/>
              </w:rPr>
              <w:t>-</w:t>
            </w:r>
          </w:p>
        </w:tc>
      </w:tr>
      <w:tr w:rsidR="003F76DC" w:rsidRPr="00991F7C" w14:paraId="3825C2B2" w14:textId="77777777" w:rsidTr="003F76DC">
        <w:trPr>
          <w:trHeight w:val="340"/>
        </w:trPr>
        <w:tc>
          <w:tcPr>
            <w:tcW w:w="52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279833D" w14:textId="77777777" w:rsidR="003F76DC" w:rsidRPr="009F6AE6" w:rsidRDefault="003F76DC" w:rsidP="003F76DC">
            <w:pPr>
              <w:rPr>
                <w:color w:val="000000"/>
                <w:sz w:val="20"/>
                <w:szCs w:val="20"/>
              </w:rPr>
            </w:pPr>
            <w:r w:rsidRPr="009F6AE6">
              <w:rPr>
                <w:color w:val="000000"/>
                <w:sz w:val="20"/>
                <w:szCs w:val="20"/>
              </w:rPr>
              <w:t>Итого по округу, Гкал</w:t>
            </w:r>
          </w:p>
        </w:tc>
        <w:tc>
          <w:tcPr>
            <w:tcW w:w="992" w:type="dxa"/>
            <w:tcBorders>
              <w:top w:val="nil"/>
              <w:left w:val="nil"/>
              <w:bottom w:val="single" w:sz="4" w:space="0" w:color="auto"/>
              <w:right w:val="single" w:sz="4" w:space="0" w:color="auto"/>
            </w:tcBorders>
            <w:shd w:val="clear" w:color="auto" w:fill="auto"/>
            <w:noWrap/>
            <w:vAlign w:val="center"/>
            <w:hideMark/>
          </w:tcPr>
          <w:p w14:paraId="7AAC990B" w14:textId="77777777" w:rsidR="003F76DC" w:rsidRPr="00A140BF" w:rsidRDefault="003F76DC" w:rsidP="003F76DC">
            <w:pPr>
              <w:jc w:val="center"/>
              <w:rPr>
                <w:color w:val="000000"/>
                <w:sz w:val="16"/>
                <w:szCs w:val="20"/>
              </w:rPr>
            </w:pPr>
            <w:r>
              <w:rPr>
                <w:color w:val="000000"/>
                <w:sz w:val="16"/>
                <w:szCs w:val="20"/>
              </w:rPr>
              <w:t>91610,39</w:t>
            </w:r>
          </w:p>
        </w:tc>
        <w:tc>
          <w:tcPr>
            <w:tcW w:w="778" w:type="dxa"/>
            <w:tcBorders>
              <w:top w:val="nil"/>
              <w:left w:val="nil"/>
              <w:bottom w:val="single" w:sz="4" w:space="0" w:color="auto"/>
              <w:right w:val="single" w:sz="4" w:space="0" w:color="auto"/>
            </w:tcBorders>
            <w:shd w:val="clear" w:color="auto" w:fill="auto"/>
            <w:noWrap/>
            <w:vAlign w:val="center"/>
          </w:tcPr>
          <w:p w14:paraId="4A782BB0" w14:textId="77777777" w:rsidR="003F76DC" w:rsidRPr="00A140BF" w:rsidRDefault="003F76DC" w:rsidP="003F76DC">
            <w:pPr>
              <w:jc w:val="center"/>
              <w:rPr>
                <w:color w:val="000000"/>
                <w:sz w:val="16"/>
                <w:szCs w:val="20"/>
              </w:rPr>
            </w:pPr>
            <w:r>
              <w:rPr>
                <w:color w:val="000000"/>
                <w:sz w:val="16"/>
                <w:szCs w:val="20"/>
              </w:rPr>
              <w:t>91542,9</w:t>
            </w:r>
          </w:p>
        </w:tc>
        <w:tc>
          <w:tcPr>
            <w:tcW w:w="778" w:type="dxa"/>
            <w:tcBorders>
              <w:top w:val="nil"/>
              <w:left w:val="nil"/>
              <w:bottom w:val="single" w:sz="4" w:space="0" w:color="auto"/>
              <w:right w:val="single" w:sz="4" w:space="0" w:color="auto"/>
            </w:tcBorders>
            <w:shd w:val="clear" w:color="auto" w:fill="auto"/>
            <w:noWrap/>
            <w:vAlign w:val="center"/>
          </w:tcPr>
          <w:p w14:paraId="7F30DFF7" w14:textId="77777777" w:rsidR="003F76DC" w:rsidRPr="00A140BF" w:rsidRDefault="003F76DC" w:rsidP="003F76DC">
            <w:pPr>
              <w:jc w:val="center"/>
              <w:rPr>
                <w:color w:val="000000"/>
                <w:sz w:val="16"/>
                <w:szCs w:val="20"/>
              </w:rPr>
            </w:pPr>
            <w:r>
              <w:rPr>
                <w:sz w:val="20"/>
                <w:szCs w:val="20"/>
              </w:rPr>
              <w:t>68,3</w:t>
            </w:r>
          </w:p>
        </w:tc>
        <w:tc>
          <w:tcPr>
            <w:tcW w:w="778" w:type="dxa"/>
            <w:tcBorders>
              <w:top w:val="nil"/>
              <w:left w:val="nil"/>
              <w:bottom w:val="single" w:sz="4" w:space="0" w:color="auto"/>
              <w:right w:val="single" w:sz="4" w:space="0" w:color="auto"/>
            </w:tcBorders>
            <w:shd w:val="clear" w:color="auto" w:fill="auto"/>
            <w:noWrap/>
            <w:vAlign w:val="center"/>
          </w:tcPr>
          <w:p w14:paraId="110D0F8D" w14:textId="77777777" w:rsidR="003F76DC" w:rsidRPr="00A140BF" w:rsidRDefault="003F76DC" w:rsidP="003F76DC">
            <w:pPr>
              <w:jc w:val="center"/>
              <w:rPr>
                <w:color w:val="000000"/>
                <w:sz w:val="16"/>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tcPr>
          <w:p w14:paraId="3D1A61C6" w14:textId="77777777" w:rsidR="003F76DC" w:rsidRPr="00A140BF" w:rsidRDefault="003F76DC" w:rsidP="003F76DC">
            <w:pPr>
              <w:jc w:val="center"/>
              <w:rPr>
                <w:color w:val="000000"/>
                <w:sz w:val="16"/>
                <w:szCs w:val="20"/>
              </w:rPr>
            </w:pPr>
            <w:r>
              <w:rPr>
                <w:sz w:val="20"/>
                <w:szCs w:val="20"/>
              </w:rPr>
              <w:t>-</w:t>
            </w:r>
          </w:p>
        </w:tc>
      </w:tr>
      <w:tr w:rsidR="003F76DC" w:rsidRPr="00991F7C" w14:paraId="409445A5" w14:textId="77777777" w:rsidTr="003F76DC">
        <w:trPr>
          <w:trHeight w:val="340"/>
        </w:trPr>
        <w:tc>
          <w:tcPr>
            <w:tcW w:w="52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BAAF15F" w14:textId="77777777" w:rsidR="003F76DC" w:rsidRPr="009F6AE6" w:rsidRDefault="003F76DC" w:rsidP="003F76DC">
            <w:pPr>
              <w:rPr>
                <w:color w:val="000000"/>
                <w:sz w:val="20"/>
                <w:szCs w:val="20"/>
              </w:rPr>
            </w:pPr>
            <w:r w:rsidRPr="009F6AE6">
              <w:rPr>
                <w:color w:val="000000"/>
                <w:sz w:val="20"/>
                <w:szCs w:val="20"/>
              </w:rPr>
              <w:t>Итого по округу, %</w:t>
            </w:r>
          </w:p>
        </w:tc>
        <w:tc>
          <w:tcPr>
            <w:tcW w:w="992" w:type="dxa"/>
            <w:tcBorders>
              <w:top w:val="nil"/>
              <w:left w:val="nil"/>
              <w:bottom w:val="single" w:sz="4" w:space="0" w:color="auto"/>
              <w:right w:val="single" w:sz="4" w:space="0" w:color="auto"/>
            </w:tcBorders>
            <w:shd w:val="clear" w:color="auto" w:fill="auto"/>
            <w:noWrap/>
            <w:vAlign w:val="center"/>
            <w:hideMark/>
          </w:tcPr>
          <w:p w14:paraId="07FA80AA" w14:textId="77777777" w:rsidR="003F76DC" w:rsidRPr="00A140BF" w:rsidRDefault="003F76DC" w:rsidP="003F76DC">
            <w:pPr>
              <w:jc w:val="center"/>
              <w:rPr>
                <w:color w:val="000000"/>
                <w:sz w:val="16"/>
                <w:szCs w:val="20"/>
              </w:rPr>
            </w:pPr>
            <w:r w:rsidRPr="00A140BF">
              <w:rPr>
                <w:color w:val="000000"/>
                <w:sz w:val="16"/>
                <w:szCs w:val="20"/>
              </w:rPr>
              <w:t>100,00</w:t>
            </w:r>
          </w:p>
        </w:tc>
        <w:tc>
          <w:tcPr>
            <w:tcW w:w="778" w:type="dxa"/>
            <w:tcBorders>
              <w:top w:val="nil"/>
              <w:left w:val="nil"/>
              <w:bottom w:val="single" w:sz="4" w:space="0" w:color="auto"/>
              <w:right w:val="single" w:sz="4" w:space="0" w:color="auto"/>
            </w:tcBorders>
            <w:shd w:val="clear" w:color="auto" w:fill="auto"/>
            <w:noWrap/>
            <w:vAlign w:val="center"/>
          </w:tcPr>
          <w:p w14:paraId="3026A13F" w14:textId="77777777" w:rsidR="003F76DC" w:rsidRPr="00A140BF" w:rsidRDefault="003F76DC" w:rsidP="003F76DC">
            <w:pPr>
              <w:jc w:val="center"/>
              <w:rPr>
                <w:color w:val="000000"/>
                <w:sz w:val="16"/>
                <w:szCs w:val="20"/>
              </w:rPr>
            </w:pPr>
            <w:r>
              <w:rPr>
                <w:color w:val="000000"/>
                <w:sz w:val="16"/>
                <w:szCs w:val="20"/>
              </w:rPr>
              <w:t>99,93</w:t>
            </w:r>
          </w:p>
        </w:tc>
        <w:tc>
          <w:tcPr>
            <w:tcW w:w="778" w:type="dxa"/>
            <w:tcBorders>
              <w:top w:val="nil"/>
              <w:left w:val="nil"/>
              <w:bottom w:val="single" w:sz="4" w:space="0" w:color="auto"/>
              <w:right w:val="single" w:sz="4" w:space="0" w:color="auto"/>
            </w:tcBorders>
            <w:shd w:val="clear" w:color="auto" w:fill="auto"/>
            <w:noWrap/>
            <w:vAlign w:val="center"/>
          </w:tcPr>
          <w:p w14:paraId="5504BD29" w14:textId="77777777" w:rsidR="003F76DC" w:rsidRPr="00A140BF" w:rsidRDefault="003F76DC" w:rsidP="003F76DC">
            <w:pPr>
              <w:jc w:val="center"/>
              <w:rPr>
                <w:color w:val="000000"/>
                <w:sz w:val="16"/>
                <w:szCs w:val="20"/>
              </w:rPr>
            </w:pPr>
            <w:r>
              <w:rPr>
                <w:sz w:val="20"/>
                <w:szCs w:val="20"/>
              </w:rPr>
              <w:t>0,07</w:t>
            </w:r>
          </w:p>
        </w:tc>
        <w:tc>
          <w:tcPr>
            <w:tcW w:w="778" w:type="dxa"/>
            <w:tcBorders>
              <w:top w:val="nil"/>
              <w:left w:val="nil"/>
              <w:bottom w:val="single" w:sz="4" w:space="0" w:color="auto"/>
              <w:right w:val="single" w:sz="4" w:space="0" w:color="auto"/>
            </w:tcBorders>
            <w:shd w:val="clear" w:color="auto" w:fill="auto"/>
            <w:noWrap/>
            <w:vAlign w:val="center"/>
          </w:tcPr>
          <w:p w14:paraId="31D9AE7A" w14:textId="77777777" w:rsidR="003F76DC" w:rsidRPr="00A140BF" w:rsidRDefault="003F76DC" w:rsidP="003F76DC">
            <w:pPr>
              <w:jc w:val="center"/>
              <w:rPr>
                <w:color w:val="000000"/>
                <w:sz w:val="16"/>
                <w:szCs w:val="20"/>
              </w:rPr>
            </w:pPr>
            <w:r>
              <w:rPr>
                <w:sz w:val="20"/>
                <w:szCs w:val="20"/>
              </w:rPr>
              <w:t>-</w:t>
            </w:r>
          </w:p>
        </w:tc>
        <w:tc>
          <w:tcPr>
            <w:tcW w:w="778" w:type="dxa"/>
            <w:tcBorders>
              <w:top w:val="nil"/>
              <w:left w:val="nil"/>
              <w:bottom w:val="single" w:sz="4" w:space="0" w:color="auto"/>
              <w:right w:val="single" w:sz="4" w:space="0" w:color="auto"/>
            </w:tcBorders>
            <w:shd w:val="clear" w:color="auto" w:fill="auto"/>
            <w:noWrap/>
            <w:vAlign w:val="center"/>
          </w:tcPr>
          <w:p w14:paraId="07075D55" w14:textId="77777777" w:rsidR="003F76DC" w:rsidRPr="00A140BF" w:rsidRDefault="003F76DC" w:rsidP="003F76DC">
            <w:pPr>
              <w:jc w:val="center"/>
              <w:rPr>
                <w:color w:val="000000"/>
                <w:sz w:val="16"/>
                <w:szCs w:val="20"/>
              </w:rPr>
            </w:pPr>
            <w:r>
              <w:rPr>
                <w:sz w:val="20"/>
                <w:szCs w:val="20"/>
              </w:rPr>
              <w:t>-</w:t>
            </w:r>
          </w:p>
        </w:tc>
      </w:tr>
    </w:tbl>
    <w:p w14:paraId="2F2D9673" w14:textId="2593AF71" w:rsidR="00F15B4D" w:rsidRDefault="00F15B4D" w:rsidP="00A967FD">
      <w:pPr>
        <w:pStyle w:val="Maximyz"/>
        <w:rPr>
          <w:lang w:eastAsia="en-US"/>
        </w:rPr>
      </w:pPr>
    </w:p>
    <w:p w14:paraId="141DF6A7" w14:textId="36D837BC" w:rsidR="00F15B4D" w:rsidRDefault="00F15B4D" w:rsidP="00F15B4D">
      <w:pPr>
        <w:pStyle w:val="22"/>
      </w:pPr>
      <w:bookmarkStart w:id="151" w:name="_Toc73624891"/>
      <w: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51"/>
    </w:p>
    <w:p w14:paraId="4D346539" w14:textId="65F5F5D4" w:rsidR="00006937" w:rsidRDefault="003F76DC" w:rsidP="00006937">
      <w:pPr>
        <w:pStyle w:val="Maximyz"/>
        <w:rPr>
          <w:rStyle w:val="mark"/>
        </w:rPr>
      </w:pPr>
      <w:bookmarkStart w:id="152" w:name="_Hlk20309835"/>
      <w:r w:rsidRPr="005B314A">
        <w:rPr>
          <w:rStyle w:val="mark"/>
        </w:rPr>
        <w:t>По данным таблицы</w:t>
      </w:r>
      <w:r>
        <w:rPr>
          <w:rStyle w:val="mark"/>
        </w:rPr>
        <w:t xml:space="preserve"> </w:t>
      </w:r>
      <w:r>
        <w:rPr>
          <w:rStyle w:val="mark"/>
        </w:rPr>
        <w:fldChar w:fldCharType="begin"/>
      </w:r>
      <w:r>
        <w:rPr>
          <w:rStyle w:val="mark"/>
        </w:rPr>
        <w:instrText xml:space="preserve"> REF _Ref19094172 \h  \* MERGEFORMAT </w:instrText>
      </w:r>
      <w:r>
        <w:rPr>
          <w:rStyle w:val="mark"/>
        </w:rPr>
      </w:r>
      <w:r>
        <w:rPr>
          <w:rStyle w:val="mark"/>
        </w:rPr>
        <w:fldChar w:fldCharType="separate"/>
      </w:r>
      <w:r w:rsidR="00D15660" w:rsidRPr="00D15660">
        <w:rPr>
          <w:vanish/>
        </w:rPr>
        <w:t xml:space="preserve">Таблица </w:t>
      </w:r>
      <w:r w:rsidR="00D15660">
        <w:rPr>
          <w:noProof/>
        </w:rPr>
        <w:t>8</w:t>
      </w:r>
      <w:r w:rsidR="00D15660">
        <w:t>.</w:t>
      </w:r>
      <w:r w:rsidR="00D15660">
        <w:rPr>
          <w:noProof/>
        </w:rPr>
        <w:t>4</w:t>
      </w:r>
      <w:r>
        <w:rPr>
          <w:rStyle w:val="mark"/>
        </w:rPr>
        <w:fldChar w:fldCharType="end"/>
      </w:r>
      <w:r>
        <w:rPr>
          <w:rStyle w:val="mark"/>
        </w:rPr>
        <w:t xml:space="preserve"> </w:t>
      </w:r>
      <w:r w:rsidRPr="005B314A">
        <w:rPr>
          <w:rStyle w:val="mark"/>
        </w:rPr>
        <w:t xml:space="preserve">видно, что основным видом топлива </w:t>
      </w:r>
      <w:r>
        <w:rPr>
          <w:rStyle w:val="mark"/>
        </w:rPr>
        <w:t>для котельных на территории городского округа Лотошино</w:t>
      </w:r>
      <w:r w:rsidRPr="005B314A">
        <w:rPr>
          <w:rStyle w:val="mark"/>
        </w:rPr>
        <w:t xml:space="preserve"> является </w:t>
      </w:r>
      <w:r>
        <w:rPr>
          <w:rStyle w:val="mark"/>
        </w:rPr>
        <w:t>природный газ</w:t>
      </w:r>
      <w:r w:rsidRPr="005B314A">
        <w:rPr>
          <w:rStyle w:val="mark"/>
        </w:rPr>
        <w:t xml:space="preserve">, в процентном соотношении потребление </w:t>
      </w:r>
      <w:r>
        <w:rPr>
          <w:rStyle w:val="mark"/>
        </w:rPr>
        <w:t xml:space="preserve">газа </w:t>
      </w:r>
      <w:r w:rsidRPr="005B314A">
        <w:rPr>
          <w:rStyle w:val="mark"/>
        </w:rPr>
        <w:t xml:space="preserve">составляет </w:t>
      </w:r>
      <w:r w:rsidRPr="00BB3CCE">
        <w:rPr>
          <w:rStyle w:val="mark"/>
        </w:rPr>
        <w:t>99</w:t>
      </w:r>
      <w:r>
        <w:rPr>
          <w:rStyle w:val="mark"/>
        </w:rPr>
        <w:t>,9</w:t>
      </w:r>
      <w:r w:rsidRPr="00BB3CCE">
        <w:rPr>
          <w:rStyle w:val="mark"/>
        </w:rPr>
        <w:t>3</w:t>
      </w:r>
      <w:r>
        <w:rPr>
          <w:rStyle w:val="mark"/>
        </w:rPr>
        <w:t xml:space="preserve"> </w:t>
      </w:r>
      <w:r w:rsidRPr="005B314A">
        <w:rPr>
          <w:rStyle w:val="mark"/>
        </w:rPr>
        <w:t>% от общего объема потребления топлива.</w:t>
      </w:r>
    </w:p>
    <w:p w14:paraId="6E1C0941" w14:textId="77777777" w:rsidR="00006937" w:rsidRPr="005B314A" w:rsidRDefault="00006937" w:rsidP="00006937">
      <w:pPr>
        <w:pStyle w:val="Maximyz"/>
        <w:rPr>
          <w:rStyle w:val="mark"/>
        </w:rPr>
      </w:pPr>
    </w:p>
    <w:p w14:paraId="5C8C2EC5" w14:textId="1F26F98A" w:rsidR="00F15B4D" w:rsidRDefault="00F15B4D" w:rsidP="00F15B4D">
      <w:pPr>
        <w:pStyle w:val="22"/>
      </w:pPr>
      <w:bookmarkStart w:id="153" w:name="_Toc73624892"/>
      <w:bookmarkEnd w:id="152"/>
      <w:r>
        <w:t>Приоритетное направление развития топливного баланса поселения, городского округа</w:t>
      </w:r>
      <w:bookmarkEnd w:id="153"/>
    </w:p>
    <w:p w14:paraId="3D740249" w14:textId="346B7C8E" w:rsidR="00006937" w:rsidRDefault="00A942BC" w:rsidP="00006937">
      <w:pPr>
        <w:pStyle w:val="Maximyz"/>
        <w:spacing w:after="240"/>
      </w:pPr>
      <w:r>
        <w:t xml:space="preserve">В городском округе Лотошино на момент разработки схемы теплоснабжения газифицированы все котельные, кроме котельной №19, основным топливом которой являются </w:t>
      </w:r>
      <w:r w:rsidR="007F1E81">
        <w:t>дизельное топливо</w:t>
      </w:r>
      <w:r>
        <w:t>, а сама коте</w:t>
      </w:r>
      <w:r w:rsidR="007F1E81">
        <w:t>ль</w:t>
      </w:r>
      <w:r>
        <w:t xml:space="preserve">ная – автономным источником для единственного потребителя. На перспективу перевод котельной №19 с </w:t>
      </w:r>
      <w:r w:rsidR="007F1E81">
        <w:t>дизельного топлива</w:t>
      </w:r>
      <w:r>
        <w:t xml:space="preserve"> на природный газ не предусмотрен. В целом по округу планируется незначительное увеличение потребления природного газа в связи с подключением к существующим тепловым сетям перспективных потребителей.</w:t>
      </w:r>
    </w:p>
    <w:p w14:paraId="5C8A98D7" w14:textId="77777777" w:rsidR="00006937" w:rsidRPr="00F15B4D" w:rsidRDefault="00006937" w:rsidP="00F15B4D">
      <w:pPr>
        <w:rPr>
          <w:lang w:eastAsia="en-US"/>
        </w:rPr>
        <w:sectPr w:rsidR="00006937" w:rsidRPr="00F15B4D" w:rsidSect="008B3A33">
          <w:pgSz w:w="11906" w:h="16838" w:code="9"/>
          <w:pgMar w:top="1134" w:right="851" w:bottom="1134" w:left="1701" w:header="709" w:footer="709" w:gutter="0"/>
          <w:cols w:space="708"/>
          <w:docGrid w:linePitch="360"/>
        </w:sectPr>
      </w:pPr>
    </w:p>
    <w:p w14:paraId="5784C022" w14:textId="7984E081" w:rsidR="00C2547D" w:rsidRPr="00462DA6" w:rsidRDefault="00C2547D" w:rsidP="00B038C7">
      <w:pPr>
        <w:pStyle w:val="1c"/>
        <w:rPr>
          <w:lang w:val="ru-RU"/>
        </w:rPr>
      </w:pPr>
      <w:bookmarkStart w:id="154" w:name="_Toc73624893"/>
      <w:bookmarkEnd w:id="146"/>
      <w:r w:rsidRPr="00462DA6">
        <w:rPr>
          <w:lang w:val="ru-RU"/>
        </w:rPr>
        <w:lastRenderedPageBreak/>
        <w:t>РАЗДЕЛ. ИНВЕСТИЦИИ В СТРОИТЕЛЬСТВО, РЕКОНСТРУКЦИЮ И ТЕХНИЧЕСКОЕ ПЕРЕВООРУЖЕНИЕ</w:t>
      </w:r>
      <w:bookmarkEnd w:id="142"/>
      <w:bookmarkEnd w:id="154"/>
    </w:p>
    <w:p w14:paraId="6EAF38BF" w14:textId="52D0EDDE" w:rsidR="006B7FD4" w:rsidRPr="001F1022" w:rsidRDefault="006B7FD4" w:rsidP="006B7FD4">
      <w:pPr>
        <w:pStyle w:val="Maximyz"/>
        <w:rPr>
          <w:szCs w:val="24"/>
        </w:rPr>
      </w:pPr>
      <w:bookmarkStart w:id="155" w:name="_Toc352234947"/>
      <w:r w:rsidRPr="001F1022">
        <w:rPr>
          <w:szCs w:val="24"/>
        </w:rPr>
        <w:t>В данно</w:t>
      </w:r>
      <w:r>
        <w:rPr>
          <w:szCs w:val="24"/>
        </w:rPr>
        <w:t>м</w:t>
      </w:r>
      <w:r w:rsidRPr="001F1022">
        <w:rPr>
          <w:szCs w:val="24"/>
        </w:rPr>
        <w:t xml:space="preserve"> </w:t>
      </w:r>
      <w:r>
        <w:rPr>
          <w:szCs w:val="24"/>
        </w:rPr>
        <w:t>разделе</w:t>
      </w:r>
      <w:r w:rsidRPr="001F1022">
        <w:rPr>
          <w:szCs w:val="24"/>
        </w:rPr>
        <w:t xml:space="preserve"> представлено обоснование финансовых потребностей для реализации мероприятий, предусмотренных Схемой теплоснабжения и </w:t>
      </w:r>
      <w:r w:rsidRPr="001F1022">
        <w:rPr>
          <w:color w:val="000000"/>
          <w:szCs w:val="24"/>
        </w:rPr>
        <w:t>Государственн</w:t>
      </w:r>
      <w:r>
        <w:rPr>
          <w:color w:val="000000"/>
          <w:szCs w:val="24"/>
        </w:rPr>
        <w:t>ой</w:t>
      </w:r>
      <w:r w:rsidRPr="001F1022">
        <w:rPr>
          <w:color w:val="000000"/>
          <w:szCs w:val="24"/>
        </w:rPr>
        <w:t xml:space="preserve"> программ</w:t>
      </w:r>
      <w:r>
        <w:rPr>
          <w:color w:val="000000"/>
          <w:szCs w:val="24"/>
        </w:rPr>
        <w:t>ой</w:t>
      </w:r>
      <w:r w:rsidRPr="001F1022">
        <w:rPr>
          <w:color w:val="000000"/>
          <w:szCs w:val="24"/>
        </w:rPr>
        <w:t xml:space="preserve"> Московской области "Развитие инженерной инфраструктуры и энергоэффективности" на 2018-2024 годы</w:t>
      </w:r>
      <w:r>
        <w:rPr>
          <w:color w:val="000000"/>
          <w:szCs w:val="24"/>
        </w:rPr>
        <w:t>.</w:t>
      </w:r>
    </w:p>
    <w:p w14:paraId="5320DE56" w14:textId="77777777" w:rsidR="006B7FD4" w:rsidRPr="00646879" w:rsidRDefault="006B7FD4" w:rsidP="006B7FD4">
      <w:pPr>
        <w:pStyle w:val="Maximyz"/>
      </w:pPr>
      <w:r w:rsidRPr="001F1022">
        <w:rPr>
          <w:szCs w:val="24"/>
        </w:rPr>
        <w:t>Финансирование работ предполагается из</w:t>
      </w:r>
      <w:r w:rsidRPr="00646879">
        <w:t xml:space="preserve"> различных источников в зависимости от видов работ и собственности объектов.</w:t>
      </w:r>
    </w:p>
    <w:p w14:paraId="2EFE7943" w14:textId="77777777" w:rsidR="006B7FD4" w:rsidRPr="00646879" w:rsidRDefault="006B7FD4" w:rsidP="006B7FD4">
      <w:pPr>
        <w:pStyle w:val="Maximyz"/>
      </w:pPr>
      <w:r w:rsidRPr="00646879">
        <w:t>Работы по реконструкции тепловых сетей</w:t>
      </w:r>
      <w:r>
        <w:t xml:space="preserve"> и источников теплоснабжеия </w:t>
      </w:r>
      <w:r w:rsidRPr="00646879">
        <w:t>предлагается финансировать из районного, областного и федерального бюджетов (при вхождении в соответствующие программы)</w:t>
      </w:r>
      <w:r>
        <w:t>, набдавки к тарифу.</w:t>
      </w:r>
    </w:p>
    <w:p w14:paraId="737EC804" w14:textId="77777777" w:rsidR="006B7FD4" w:rsidRDefault="006B7FD4" w:rsidP="006B7FD4">
      <w:pPr>
        <w:pStyle w:val="Maximyz"/>
      </w:pPr>
      <w:r w:rsidRPr="000900AC">
        <w:t xml:space="preserve">Стоимость строительства </w:t>
      </w:r>
      <w:r>
        <w:t>источников теплоснабжения</w:t>
      </w:r>
      <w:r w:rsidRPr="000900AC">
        <w:t xml:space="preserve"> принята по НЦС-81-02-1</w:t>
      </w:r>
      <w:r>
        <w:t>9</w:t>
      </w:r>
      <w:r w:rsidRPr="000900AC">
        <w:t>-20</w:t>
      </w:r>
      <w:r>
        <w:t>20</w:t>
      </w:r>
      <w:r w:rsidRPr="000900AC">
        <w:t xml:space="preserve"> «Государственные сметные нормативы. Укрупненные нормативы цены строительства. </w:t>
      </w:r>
      <w:r>
        <w:t>Сборник 19</w:t>
      </w:r>
      <w:r w:rsidRPr="000900AC">
        <w:t xml:space="preserve">. </w:t>
      </w:r>
      <w:r>
        <w:t xml:space="preserve">Здания и сооружения </w:t>
      </w:r>
      <w:r w:rsidRPr="00D54664">
        <w:t>городск</w:t>
      </w:r>
      <w:r>
        <w:t>ой инфраструктуры</w:t>
      </w:r>
      <w:r w:rsidRPr="000900AC">
        <w:t>» с учетом прогнозного индекса дефлятора МЭР.</w:t>
      </w:r>
    </w:p>
    <w:p w14:paraId="61CC48FF" w14:textId="77777777" w:rsidR="006B7FD4" w:rsidRDefault="006B7FD4" w:rsidP="006B7FD4">
      <w:pPr>
        <w:pStyle w:val="Maximyz"/>
      </w:pPr>
      <w:r w:rsidRPr="000900AC">
        <w:t xml:space="preserve">Стоимость строительства и реконструкции трубопроводов тепловых сетей (бесканальная прокладка в ППУ изоляции) принята по </w:t>
      </w:r>
      <w:r>
        <w:t>НЦС-81-02-13-2020</w:t>
      </w:r>
      <w:r w:rsidRPr="000900AC">
        <w:t xml:space="preserve"> «Государственные сметные нормативы. Укрупненные нормативы цены строительства. Часть 13. Наружные тепловые сети» с учетом прогнозного индекса дефлятора МЭР.</w:t>
      </w:r>
    </w:p>
    <w:p w14:paraId="653B1697" w14:textId="77777777" w:rsidR="00535156" w:rsidRDefault="00535156" w:rsidP="00535156">
      <w:pPr>
        <w:rPr>
          <w:lang w:eastAsia="en-US"/>
        </w:rPr>
      </w:pPr>
    </w:p>
    <w:p w14:paraId="27FF3992" w14:textId="77777777" w:rsidR="00535156" w:rsidRDefault="00535156" w:rsidP="00535156">
      <w:pPr>
        <w:pStyle w:val="22"/>
        <w:ind w:left="1283"/>
      </w:pPr>
      <w:r>
        <w:t xml:space="preserve"> </w:t>
      </w:r>
      <w:bookmarkStart w:id="156" w:name="_Toc456173787"/>
      <w:bookmarkStart w:id="157" w:name="_Toc73624894"/>
      <w:r w:rsidRPr="00D6081F">
        <w:t>Предложения по величине необходимых инвестиций в строительство, реконструкцию и техническое перевооружение источников тепловой</w:t>
      </w:r>
      <w:r>
        <w:t xml:space="preserve"> энергии</w:t>
      </w:r>
      <w:bookmarkEnd w:id="156"/>
      <w:bookmarkEnd w:id="157"/>
    </w:p>
    <w:p w14:paraId="23F186AC" w14:textId="7B9B54EA" w:rsidR="00A942BC" w:rsidRDefault="00A942BC" w:rsidP="00A942BC">
      <w:pPr>
        <w:pStyle w:val="Maximyz"/>
      </w:pPr>
      <w:bookmarkStart w:id="158" w:name="_Hlk535840518"/>
      <w:bookmarkStart w:id="159" w:name="_Ref532197577"/>
      <w:bookmarkStart w:id="160" w:name="_Hlk21945206"/>
      <w:bookmarkStart w:id="161" w:name="_Ref22802170"/>
      <w:bookmarkStart w:id="162" w:name="_Hlk25663817"/>
      <w:bookmarkStart w:id="163" w:name="_Toc352234945"/>
      <w:bookmarkStart w:id="164" w:name="_Toc370821127"/>
      <w:bookmarkStart w:id="165" w:name="_Toc456173788"/>
      <w:r w:rsidRPr="00274774">
        <w:t>Предложения по величине необходимых инвести</w:t>
      </w:r>
      <w:r>
        <w:t>ций в реконструк</w:t>
      </w:r>
      <w:r w:rsidRPr="00274774">
        <w:t>цию и техническое перевооружение источников теплово</w:t>
      </w:r>
      <w:r>
        <w:t>й энергии</w:t>
      </w:r>
      <w:r w:rsidRPr="00B013FD">
        <w:t xml:space="preserve"> </w:t>
      </w:r>
      <w:r>
        <w:t xml:space="preserve">городского округа Лотошино представлены в таблице </w:t>
      </w:r>
      <w:r>
        <w:fldChar w:fldCharType="begin"/>
      </w:r>
      <w:r>
        <w:instrText xml:space="preserve"> REF _Ref22802266 \h  \* MERGEFORMAT </w:instrText>
      </w:r>
      <w:r>
        <w:fldChar w:fldCharType="separate"/>
      </w:r>
      <w:r w:rsidR="00D15660" w:rsidRPr="00D15660">
        <w:rPr>
          <w:vanish/>
        </w:rPr>
        <w:t xml:space="preserve">Таблица </w:t>
      </w:r>
      <w:r w:rsidR="00D15660">
        <w:rPr>
          <w:noProof/>
        </w:rPr>
        <w:t>5</w:t>
      </w:r>
      <w:r w:rsidR="00D15660">
        <w:t>.</w:t>
      </w:r>
      <w:r w:rsidR="00D15660">
        <w:rPr>
          <w:noProof/>
        </w:rPr>
        <w:t>1</w:t>
      </w:r>
      <w:r>
        <w:fldChar w:fldCharType="end"/>
      </w:r>
      <w:r>
        <w:t>.</w:t>
      </w:r>
    </w:p>
    <w:p w14:paraId="03C84C3B" w14:textId="77777777" w:rsidR="00A942BC" w:rsidRDefault="00A942BC" w:rsidP="00A942BC">
      <w:pPr>
        <w:pStyle w:val="Maximyz"/>
        <w:spacing w:after="240"/>
        <w:ind w:firstLine="0"/>
      </w:pPr>
    </w:p>
    <w:p w14:paraId="36213273" w14:textId="77777777" w:rsidR="00A942BC" w:rsidRDefault="00A942BC" w:rsidP="00A942BC">
      <w:pPr>
        <w:pStyle w:val="Maximyz"/>
        <w:spacing w:after="240"/>
      </w:pPr>
    </w:p>
    <w:p w14:paraId="32993667" w14:textId="77777777" w:rsidR="00A942BC" w:rsidRDefault="00A942BC" w:rsidP="00A942BC">
      <w:pPr>
        <w:pStyle w:val="Maximyz"/>
        <w:spacing w:after="240"/>
        <w:sectPr w:rsidR="00A942BC" w:rsidSect="00A942BC">
          <w:pgSz w:w="11907" w:h="16839" w:code="9"/>
          <w:pgMar w:top="1134" w:right="850" w:bottom="1134" w:left="1418" w:header="708" w:footer="708" w:gutter="0"/>
          <w:cols w:space="708"/>
          <w:docGrid w:linePitch="360"/>
        </w:sectPr>
      </w:pPr>
    </w:p>
    <w:p w14:paraId="3AC8D1FA" w14:textId="243A762A" w:rsidR="00A942BC" w:rsidRPr="006D6129" w:rsidRDefault="00A942BC" w:rsidP="00A942BC">
      <w:pPr>
        <w:pStyle w:val="aff6"/>
        <w:keepNext/>
      </w:pPr>
      <w:bookmarkStart w:id="166" w:name="_Hlk25663764"/>
      <w:r>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9</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r>
        <w:t xml:space="preserve"> – </w:t>
      </w:r>
      <w:r w:rsidRPr="00274774">
        <w:t>Предложения по величине необходимых инвести</w:t>
      </w:r>
      <w:r>
        <w:t>ций в строительство, реконструк</w:t>
      </w:r>
      <w:r w:rsidRPr="00274774">
        <w:t>цию и техническое перевооружение источников теплово</w:t>
      </w:r>
      <w:r>
        <w:t>й энергии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7557"/>
        <w:gridCol w:w="4629"/>
        <w:gridCol w:w="1417"/>
        <w:gridCol w:w="1145"/>
        <w:gridCol w:w="616"/>
        <w:gridCol w:w="1016"/>
        <w:gridCol w:w="616"/>
        <w:gridCol w:w="616"/>
        <w:gridCol w:w="616"/>
        <w:gridCol w:w="1219"/>
        <w:gridCol w:w="1516"/>
      </w:tblGrid>
      <w:tr w:rsidR="00BE51A9" w:rsidRPr="00CC66B4" w14:paraId="31AC2463" w14:textId="77777777" w:rsidTr="00420D54">
        <w:trPr>
          <w:trHeight w:val="524"/>
          <w:tblHeader/>
        </w:trPr>
        <w:tc>
          <w:tcPr>
            <w:tcW w:w="132" w:type="pct"/>
            <w:vMerge w:val="restart"/>
            <w:shd w:val="clear" w:color="auto" w:fill="auto"/>
            <w:vAlign w:val="center"/>
          </w:tcPr>
          <w:bookmarkEnd w:id="166"/>
          <w:p w14:paraId="4A91188B" w14:textId="77777777" w:rsidR="00BE51A9" w:rsidRPr="00CC66B4" w:rsidRDefault="00BE51A9" w:rsidP="00420D54">
            <w:pPr>
              <w:jc w:val="center"/>
              <w:rPr>
                <w:color w:val="000000"/>
                <w:sz w:val="20"/>
                <w:szCs w:val="20"/>
              </w:rPr>
            </w:pPr>
            <w:r w:rsidRPr="00CC66B4">
              <w:rPr>
                <w:color w:val="000000"/>
                <w:sz w:val="20"/>
                <w:szCs w:val="20"/>
              </w:rPr>
              <w:t>№ п/п</w:t>
            </w:r>
          </w:p>
        </w:tc>
        <w:tc>
          <w:tcPr>
            <w:tcW w:w="1755" w:type="pct"/>
            <w:vMerge w:val="restart"/>
            <w:shd w:val="clear" w:color="auto" w:fill="auto"/>
            <w:noWrap/>
            <w:vAlign w:val="center"/>
          </w:tcPr>
          <w:p w14:paraId="3B6774A6" w14:textId="77777777" w:rsidR="00BE51A9" w:rsidRPr="00CC66B4" w:rsidRDefault="00BE51A9" w:rsidP="00420D54">
            <w:pPr>
              <w:jc w:val="center"/>
              <w:rPr>
                <w:color w:val="000000"/>
                <w:sz w:val="20"/>
                <w:szCs w:val="20"/>
              </w:rPr>
            </w:pPr>
            <w:r w:rsidRPr="00CC66B4">
              <w:rPr>
                <w:color w:val="000000"/>
                <w:sz w:val="20"/>
                <w:szCs w:val="20"/>
              </w:rPr>
              <w:t>Мероприятие</w:t>
            </w:r>
          </w:p>
        </w:tc>
        <w:tc>
          <w:tcPr>
            <w:tcW w:w="1075" w:type="pct"/>
            <w:vMerge w:val="restart"/>
            <w:shd w:val="clear" w:color="auto" w:fill="auto"/>
            <w:noWrap/>
            <w:vAlign w:val="center"/>
          </w:tcPr>
          <w:p w14:paraId="0AF2CA37" w14:textId="77777777" w:rsidR="00BE51A9" w:rsidRPr="00CC66B4" w:rsidRDefault="00BE51A9" w:rsidP="00420D54">
            <w:pPr>
              <w:jc w:val="center"/>
              <w:rPr>
                <w:color w:val="000000"/>
                <w:sz w:val="20"/>
                <w:szCs w:val="20"/>
              </w:rPr>
            </w:pPr>
            <w:r w:rsidRPr="00CC66B4">
              <w:rPr>
                <w:color w:val="000000"/>
                <w:sz w:val="20"/>
                <w:szCs w:val="20"/>
              </w:rPr>
              <w:t>Обоснование</w:t>
            </w:r>
          </w:p>
        </w:tc>
        <w:tc>
          <w:tcPr>
            <w:tcW w:w="1686" w:type="pct"/>
            <w:gridSpan w:val="8"/>
            <w:shd w:val="clear" w:color="auto" w:fill="auto"/>
            <w:vAlign w:val="center"/>
          </w:tcPr>
          <w:p w14:paraId="1F446584" w14:textId="77777777" w:rsidR="00BE51A9" w:rsidRPr="00CC66B4" w:rsidRDefault="00BE51A9" w:rsidP="00420D54">
            <w:pPr>
              <w:jc w:val="center"/>
              <w:rPr>
                <w:bCs/>
                <w:sz w:val="20"/>
                <w:szCs w:val="20"/>
              </w:rPr>
            </w:pPr>
            <w:r w:rsidRPr="00CC66B4">
              <w:rPr>
                <w:color w:val="000000"/>
                <w:sz w:val="20"/>
                <w:szCs w:val="20"/>
              </w:rPr>
              <w:t>Расходы на реализацию мероприятий в прогнозных ценах, тыс. руб. (с НДС)</w:t>
            </w:r>
          </w:p>
        </w:tc>
        <w:tc>
          <w:tcPr>
            <w:tcW w:w="352" w:type="pct"/>
            <w:shd w:val="clear" w:color="auto" w:fill="auto"/>
            <w:vAlign w:val="center"/>
          </w:tcPr>
          <w:p w14:paraId="1DF74203" w14:textId="77777777" w:rsidR="00BE51A9" w:rsidRPr="00CC66B4" w:rsidRDefault="00BE51A9" w:rsidP="00420D54">
            <w:pPr>
              <w:jc w:val="center"/>
              <w:rPr>
                <w:bCs/>
                <w:sz w:val="20"/>
                <w:szCs w:val="20"/>
              </w:rPr>
            </w:pPr>
            <w:r w:rsidRPr="00CC66B4">
              <w:rPr>
                <w:bCs/>
                <w:sz w:val="20"/>
                <w:szCs w:val="20"/>
              </w:rPr>
              <w:t>Источник финансирования</w:t>
            </w:r>
          </w:p>
        </w:tc>
      </w:tr>
      <w:tr w:rsidR="00BE51A9" w:rsidRPr="00CC66B4" w14:paraId="00E559EB" w14:textId="77777777" w:rsidTr="00420D54">
        <w:trPr>
          <w:trHeight w:val="283"/>
          <w:tblHeader/>
        </w:trPr>
        <w:tc>
          <w:tcPr>
            <w:tcW w:w="132" w:type="pct"/>
            <w:vMerge/>
            <w:shd w:val="clear" w:color="auto" w:fill="auto"/>
            <w:vAlign w:val="center"/>
          </w:tcPr>
          <w:p w14:paraId="33FCC5C1" w14:textId="77777777" w:rsidR="00BE51A9" w:rsidRPr="00CC66B4" w:rsidRDefault="00BE51A9" w:rsidP="00420D54">
            <w:pPr>
              <w:jc w:val="center"/>
              <w:rPr>
                <w:color w:val="000000"/>
                <w:sz w:val="20"/>
                <w:szCs w:val="20"/>
              </w:rPr>
            </w:pPr>
          </w:p>
        </w:tc>
        <w:tc>
          <w:tcPr>
            <w:tcW w:w="1755" w:type="pct"/>
            <w:vMerge/>
            <w:shd w:val="clear" w:color="auto" w:fill="auto"/>
            <w:noWrap/>
            <w:vAlign w:val="center"/>
          </w:tcPr>
          <w:p w14:paraId="033B4426" w14:textId="77777777" w:rsidR="00BE51A9" w:rsidRPr="00CC66B4" w:rsidRDefault="00BE51A9" w:rsidP="00420D54">
            <w:pPr>
              <w:jc w:val="center"/>
              <w:rPr>
                <w:color w:val="000000"/>
                <w:sz w:val="20"/>
                <w:szCs w:val="20"/>
              </w:rPr>
            </w:pPr>
          </w:p>
        </w:tc>
        <w:tc>
          <w:tcPr>
            <w:tcW w:w="1075" w:type="pct"/>
            <w:vMerge/>
            <w:shd w:val="clear" w:color="auto" w:fill="auto"/>
            <w:noWrap/>
            <w:vAlign w:val="center"/>
          </w:tcPr>
          <w:p w14:paraId="13B220C7" w14:textId="77777777" w:rsidR="00BE51A9" w:rsidRPr="00CC66B4" w:rsidRDefault="00BE51A9" w:rsidP="00420D54">
            <w:pPr>
              <w:jc w:val="center"/>
              <w:rPr>
                <w:color w:val="000000"/>
                <w:sz w:val="20"/>
                <w:szCs w:val="20"/>
              </w:rPr>
            </w:pPr>
          </w:p>
        </w:tc>
        <w:tc>
          <w:tcPr>
            <w:tcW w:w="329" w:type="pct"/>
            <w:shd w:val="clear" w:color="auto" w:fill="auto"/>
            <w:vAlign w:val="center"/>
          </w:tcPr>
          <w:p w14:paraId="33A023E6" w14:textId="77777777" w:rsidR="00BE51A9" w:rsidRPr="00CC66B4" w:rsidRDefault="00BE51A9" w:rsidP="00420D54">
            <w:pPr>
              <w:jc w:val="center"/>
              <w:rPr>
                <w:color w:val="000000"/>
                <w:sz w:val="20"/>
                <w:szCs w:val="20"/>
              </w:rPr>
            </w:pPr>
            <w:r w:rsidRPr="00CC66B4">
              <w:rPr>
                <w:color w:val="000000"/>
                <w:sz w:val="20"/>
                <w:szCs w:val="20"/>
              </w:rPr>
              <w:t>2021</w:t>
            </w:r>
          </w:p>
        </w:tc>
        <w:tc>
          <w:tcPr>
            <w:tcW w:w="266" w:type="pct"/>
            <w:shd w:val="clear" w:color="auto" w:fill="auto"/>
            <w:vAlign w:val="center"/>
          </w:tcPr>
          <w:p w14:paraId="218E027A" w14:textId="77777777" w:rsidR="00BE51A9" w:rsidRPr="00CC66B4" w:rsidRDefault="00BE51A9" w:rsidP="00420D54">
            <w:pPr>
              <w:jc w:val="center"/>
              <w:rPr>
                <w:color w:val="000000"/>
                <w:sz w:val="20"/>
                <w:szCs w:val="20"/>
              </w:rPr>
            </w:pPr>
            <w:r w:rsidRPr="00CC66B4">
              <w:rPr>
                <w:color w:val="000000"/>
                <w:sz w:val="20"/>
                <w:szCs w:val="20"/>
              </w:rPr>
              <w:t>2022</w:t>
            </w:r>
          </w:p>
        </w:tc>
        <w:tc>
          <w:tcPr>
            <w:tcW w:w="143" w:type="pct"/>
            <w:shd w:val="clear" w:color="auto" w:fill="auto"/>
            <w:vAlign w:val="center"/>
          </w:tcPr>
          <w:p w14:paraId="6001C694" w14:textId="77777777" w:rsidR="00BE51A9" w:rsidRPr="00CC66B4" w:rsidRDefault="00BE51A9" w:rsidP="00420D54">
            <w:pPr>
              <w:jc w:val="center"/>
              <w:rPr>
                <w:color w:val="000000"/>
                <w:sz w:val="20"/>
                <w:szCs w:val="20"/>
              </w:rPr>
            </w:pPr>
            <w:r w:rsidRPr="00CC66B4">
              <w:rPr>
                <w:color w:val="000000"/>
                <w:sz w:val="20"/>
                <w:szCs w:val="20"/>
              </w:rPr>
              <w:t>2023</w:t>
            </w:r>
          </w:p>
        </w:tc>
        <w:tc>
          <w:tcPr>
            <w:tcW w:w="236" w:type="pct"/>
            <w:shd w:val="clear" w:color="auto" w:fill="auto"/>
            <w:noWrap/>
            <w:vAlign w:val="center"/>
          </w:tcPr>
          <w:p w14:paraId="3F2C07D0" w14:textId="77777777" w:rsidR="00BE51A9" w:rsidRPr="00CC66B4" w:rsidRDefault="00BE51A9" w:rsidP="00420D54">
            <w:pPr>
              <w:jc w:val="center"/>
              <w:rPr>
                <w:color w:val="000000"/>
                <w:sz w:val="20"/>
                <w:szCs w:val="20"/>
              </w:rPr>
            </w:pPr>
            <w:r w:rsidRPr="00CC66B4">
              <w:rPr>
                <w:color w:val="000000"/>
                <w:sz w:val="20"/>
                <w:szCs w:val="20"/>
              </w:rPr>
              <w:t>2024</w:t>
            </w:r>
          </w:p>
        </w:tc>
        <w:tc>
          <w:tcPr>
            <w:tcW w:w="143" w:type="pct"/>
            <w:shd w:val="clear" w:color="auto" w:fill="auto"/>
            <w:noWrap/>
            <w:vAlign w:val="center"/>
          </w:tcPr>
          <w:p w14:paraId="17348D8F" w14:textId="77777777" w:rsidR="00BE51A9" w:rsidRPr="00CC66B4" w:rsidRDefault="00BE51A9" w:rsidP="00420D54">
            <w:pPr>
              <w:jc w:val="center"/>
              <w:rPr>
                <w:color w:val="000000"/>
                <w:sz w:val="20"/>
                <w:szCs w:val="20"/>
              </w:rPr>
            </w:pPr>
            <w:r w:rsidRPr="00CC66B4">
              <w:rPr>
                <w:color w:val="000000"/>
                <w:sz w:val="20"/>
                <w:szCs w:val="20"/>
              </w:rPr>
              <w:t>2025</w:t>
            </w:r>
          </w:p>
        </w:tc>
        <w:tc>
          <w:tcPr>
            <w:tcW w:w="143" w:type="pct"/>
            <w:shd w:val="clear" w:color="auto" w:fill="auto"/>
            <w:vAlign w:val="center"/>
          </w:tcPr>
          <w:p w14:paraId="56275601" w14:textId="77777777" w:rsidR="00BE51A9" w:rsidRPr="00CC66B4" w:rsidRDefault="00BE51A9" w:rsidP="00420D54">
            <w:pPr>
              <w:jc w:val="center"/>
              <w:rPr>
                <w:bCs/>
                <w:sz w:val="20"/>
                <w:szCs w:val="20"/>
              </w:rPr>
            </w:pPr>
            <w:r w:rsidRPr="00CC66B4">
              <w:rPr>
                <w:bCs/>
                <w:sz w:val="20"/>
                <w:szCs w:val="20"/>
              </w:rPr>
              <w:t>203</w:t>
            </w:r>
            <w:r>
              <w:rPr>
                <w:bCs/>
                <w:sz w:val="20"/>
                <w:szCs w:val="20"/>
              </w:rPr>
              <w:t>0</w:t>
            </w:r>
          </w:p>
        </w:tc>
        <w:tc>
          <w:tcPr>
            <w:tcW w:w="143" w:type="pct"/>
            <w:shd w:val="clear" w:color="auto" w:fill="auto"/>
            <w:vAlign w:val="center"/>
          </w:tcPr>
          <w:p w14:paraId="3E1B40E6" w14:textId="77777777" w:rsidR="00BE51A9" w:rsidRPr="00CC66B4" w:rsidRDefault="00BE51A9" w:rsidP="00420D54">
            <w:pPr>
              <w:jc w:val="center"/>
              <w:rPr>
                <w:bCs/>
                <w:sz w:val="20"/>
                <w:szCs w:val="20"/>
              </w:rPr>
            </w:pPr>
            <w:r>
              <w:rPr>
                <w:bCs/>
                <w:sz w:val="20"/>
                <w:szCs w:val="20"/>
              </w:rPr>
              <w:t>2035</w:t>
            </w:r>
          </w:p>
        </w:tc>
        <w:tc>
          <w:tcPr>
            <w:tcW w:w="283" w:type="pct"/>
            <w:vAlign w:val="center"/>
          </w:tcPr>
          <w:p w14:paraId="36959DE8" w14:textId="77777777" w:rsidR="00BE51A9" w:rsidRPr="00CC66B4" w:rsidRDefault="00BE51A9" w:rsidP="00420D54">
            <w:pPr>
              <w:jc w:val="center"/>
              <w:rPr>
                <w:bCs/>
                <w:sz w:val="20"/>
                <w:szCs w:val="20"/>
              </w:rPr>
            </w:pPr>
            <w:r w:rsidRPr="00CC66B4">
              <w:rPr>
                <w:color w:val="000000"/>
                <w:sz w:val="20"/>
                <w:szCs w:val="20"/>
              </w:rPr>
              <w:t>Всего</w:t>
            </w:r>
          </w:p>
        </w:tc>
        <w:tc>
          <w:tcPr>
            <w:tcW w:w="352" w:type="pct"/>
            <w:shd w:val="clear" w:color="auto" w:fill="auto"/>
          </w:tcPr>
          <w:p w14:paraId="24D7ABC5" w14:textId="77777777" w:rsidR="00BE51A9" w:rsidRPr="00CC66B4" w:rsidRDefault="00BE51A9" w:rsidP="00420D54">
            <w:pPr>
              <w:jc w:val="center"/>
              <w:rPr>
                <w:bCs/>
                <w:sz w:val="20"/>
                <w:szCs w:val="20"/>
              </w:rPr>
            </w:pPr>
          </w:p>
        </w:tc>
      </w:tr>
      <w:tr w:rsidR="00BE51A9" w:rsidRPr="00CC66B4" w14:paraId="242B2224" w14:textId="77777777" w:rsidTr="00420D54">
        <w:trPr>
          <w:trHeight w:val="283"/>
        </w:trPr>
        <w:tc>
          <w:tcPr>
            <w:tcW w:w="132" w:type="pct"/>
            <w:shd w:val="clear" w:color="auto" w:fill="auto"/>
            <w:vAlign w:val="center"/>
            <w:hideMark/>
          </w:tcPr>
          <w:p w14:paraId="79B74C6E" w14:textId="77777777" w:rsidR="00BE51A9" w:rsidRPr="00CC66B4" w:rsidRDefault="00BE51A9" w:rsidP="00420D54">
            <w:pPr>
              <w:jc w:val="center"/>
              <w:rPr>
                <w:color w:val="000000"/>
                <w:sz w:val="20"/>
                <w:szCs w:val="20"/>
              </w:rPr>
            </w:pPr>
            <w:r w:rsidRPr="00CC66B4">
              <w:rPr>
                <w:color w:val="000000"/>
                <w:sz w:val="20"/>
                <w:szCs w:val="20"/>
              </w:rPr>
              <w:t>1</w:t>
            </w:r>
          </w:p>
        </w:tc>
        <w:tc>
          <w:tcPr>
            <w:tcW w:w="1755" w:type="pct"/>
            <w:shd w:val="clear" w:color="auto" w:fill="auto"/>
            <w:vAlign w:val="center"/>
          </w:tcPr>
          <w:p w14:paraId="07FC23C8" w14:textId="77777777" w:rsidR="00BE51A9" w:rsidRPr="00CC66B4" w:rsidRDefault="00BE51A9" w:rsidP="00420D54">
            <w:pPr>
              <w:rPr>
                <w:color w:val="000000"/>
                <w:sz w:val="20"/>
                <w:szCs w:val="20"/>
              </w:rPr>
            </w:pPr>
            <w:r>
              <w:rPr>
                <w:sz w:val="20"/>
                <w:szCs w:val="20"/>
              </w:rPr>
              <w:t xml:space="preserve">Реконструкция котельной №4 </w:t>
            </w:r>
            <w:r w:rsidRPr="00CC66B4">
              <w:rPr>
                <w:sz w:val="20"/>
                <w:szCs w:val="20"/>
              </w:rPr>
              <w:t xml:space="preserve">установленной мощностью </w:t>
            </w:r>
            <w:r>
              <w:rPr>
                <w:sz w:val="20"/>
                <w:szCs w:val="20"/>
              </w:rPr>
              <w:t>3,5 Гкал/час с целью замены устаревшего оборудования и перекладкой 5,8 км тепловых сетей.</w:t>
            </w:r>
          </w:p>
        </w:tc>
        <w:tc>
          <w:tcPr>
            <w:tcW w:w="1075" w:type="pct"/>
            <w:shd w:val="clear" w:color="auto" w:fill="auto"/>
            <w:vAlign w:val="center"/>
          </w:tcPr>
          <w:p w14:paraId="6EF56C6C" w14:textId="77777777" w:rsidR="00BE51A9" w:rsidRPr="00CC66B4"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p>
        </w:tc>
        <w:tc>
          <w:tcPr>
            <w:tcW w:w="329" w:type="pct"/>
            <w:shd w:val="clear" w:color="auto" w:fill="auto"/>
            <w:vAlign w:val="center"/>
          </w:tcPr>
          <w:p w14:paraId="584D50FC" w14:textId="77777777" w:rsidR="00BE51A9" w:rsidRPr="00CC66B4" w:rsidRDefault="00BE51A9" w:rsidP="00420D54">
            <w:pPr>
              <w:jc w:val="center"/>
              <w:rPr>
                <w:color w:val="000000"/>
                <w:sz w:val="20"/>
                <w:szCs w:val="20"/>
              </w:rPr>
            </w:pPr>
            <w:r>
              <w:rPr>
                <w:color w:val="000000"/>
                <w:sz w:val="20"/>
                <w:szCs w:val="20"/>
              </w:rPr>
              <w:t>44 930,</w:t>
            </w:r>
            <w:r>
              <w:rPr>
                <w:color w:val="000000"/>
                <w:sz w:val="20"/>
                <w:szCs w:val="20"/>
                <w:lang w:val="en-US"/>
              </w:rPr>
              <w:t>0</w:t>
            </w:r>
            <w:r>
              <w:rPr>
                <w:color w:val="000000"/>
                <w:sz w:val="20"/>
                <w:szCs w:val="20"/>
              </w:rPr>
              <w:t>0</w:t>
            </w:r>
          </w:p>
        </w:tc>
        <w:tc>
          <w:tcPr>
            <w:tcW w:w="266" w:type="pct"/>
            <w:shd w:val="clear" w:color="auto" w:fill="auto"/>
            <w:vAlign w:val="center"/>
          </w:tcPr>
          <w:p w14:paraId="2928C72A"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1C6D5427"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294210FE"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6692BC49"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264E1875" w14:textId="77777777" w:rsidR="00BE51A9" w:rsidRPr="001A0D42" w:rsidRDefault="00BE51A9" w:rsidP="00420D54">
            <w:pPr>
              <w:jc w:val="center"/>
              <w:rPr>
                <w:sz w:val="20"/>
                <w:szCs w:val="20"/>
                <w:lang w:val="en-US"/>
              </w:rPr>
            </w:pPr>
            <w:r>
              <w:rPr>
                <w:sz w:val="20"/>
                <w:szCs w:val="20"/>
                <w:lang w:val="en-US"/>
              </w:rPr>
              <w:t>-</w:t>
            </w:r>
          </w:p>
        </w:tc>
        <w:tc>
          <w:tcPr>
            <w:tcW w:w="143" w:type="pct"/>
            <w:shd w:val="clear" w:color="auto" w:fill="auto"/>
            <w:vAlign w:val="center"/>
          </w:tcPr>
          <w:p w14:paraId="1D0D157A" w14:textId="77777777" w:rsidR="00BE51A9" w:rsidRPr="006B6A25" w:rsidRDefault="00BE51A9" w:rsidP="00420D54">
            <w:pPr>
              <w:jc w:val="center"/>
              <w:rPr>
                <w:sz w:val="20"/>
                <w:szCs w:val="20"/>
              </w:rPr>
            </w:pPr>
            <w:r>
              <w:rPr>
                <w:sz w:val="20"/>
                <w:szCs w:val="20"/>
              </w:rPr>
              <w:t>-</w:t>
            </w:r>
          </w:p>
        </w:tc>
        <w:tc>
          <w:tcPr>
            <w:tcW w:w="283" w:type="pct"/>
            <w:vAlign w:val="center"/>
          </w:tcPr>
          <w:p w14:paraId="19FD9C0D" w14:textId="77777777" w:rsidR="00BE51A9" w:rsidRPr="00CC66B4" w:rsidRDefault="00BE51A9" w:rsidP="00420D54">
            <w:pPr>
              <w:jc w:val="center"/>
              <w:rPr>
                <w:bCs/>
                <w:sz w:val="20"/>
                <w:szCs w:val="20"/>
              </w:rPr>
            </w:pPr>
            <w:r>
              <w:rPr>
                <w:color w:val="000000"/>
                <w:sz w:val="20"/>
                <w:szCs w:val="20"/>
              </w:rPr>
              <w:t>44 930,</w:t>
            </w:r>
            <w:r>
              <w:rPr>
                <w:color w:val="000000"/>
                <w:sz w:val="20"/>
                <w:szCs w:val="20"/>
                <w:lang w:val="en-US"/>
              </w:rPr>
              <w:t>0</w:t>
            </w:r>
            <w:r>
              <w:rPr>
                <w:color w:val="000000"/>
                <w:sz w:val="20"/>
                <w:szCs w:val="20"/>
              </w:rPr>
              <w:t>0</w:t>
            </w:r>
          </w:p>
        </w:tc>
        <w:tc>
          <w:tcPr>
            <w:tcW w:w="352" w:type="pct"/>
            <w:shd w:val="clear" w:color="auto" w:fill="auto"/>
            <w:vAlign w:val="center"/>
          </w:tcPr>
          <w:p w14:paraId="31585113" w14:textId="77777777" w:rsidR="00BE51A9" w:rsidRPr="00CC66B4" w:rsidRDefault="00BE51A9" w:rsidP="00420D54">
            <w:pPr>
              <w:jc w:val="center"/>
              <w:rPr>
                <w:sz w:val="20"/>
                <w:szCs w:val="20"/>
              </w:rPr>
            </w:pPr>
            <w:r w:rsidRPr="00CC66B4">
              <w:rPr>
                <w:bCs/>
                <w:sz w:val="20"/>
                <w:szCs w:val="20"/>
              </w:rPr>
              <w:t>Средства бюджета МО</w:t>
            </w:r>
          </w:p>
        </w:tc>
      </w:tr>
      <w:tr w:rsidR="00BE51A9" w:rsidRPr="00CC66B4" w14:paraId="203C8A8A" w14:textId="77777777" w:rsidTr="00420D54">
        <w:trPr>
          <w:trHeight w:val="283"/>
        </w:trPr>
        <w:tc>
          <w:tcPr>
            <w:tcW w:w="132" w:type="pct"/>
            <w:shd w:val="clear" w:color="auto" w:fill="auto"/>
            <w:vAlign w:val="center"/>
          </w:tcPr>
          <w:p w14:paraId="25C9898F" w14:textId="77777777" w:rsidR="00BE51A9" w:rsidRPr="00CC66B4" w:rsidRDefault="00BE51A9" w:rsidP="00420D54">
            <w:pPr>
              <w:jc w:val="center"/>
              <w:rPr>
                <w:color w:val="000000"/>
                <w:sz w:val="20"/>
                <w:szCs w:val="20"/>
              </w:rPr>
            </w:pPr>
            <w:r>
              <w:rPr>
                <w:color w:val="000000"/>
                <w:sz w:val="20"/>
                <w:szCs w:val="20"/>
              </w:rPr>
              <w:t>2</w:t>
            </w:r>
          </w:p>
        </w:tc>
        <w:tc>
          <w:tcPr>
            <w:tcW w:w="1755" w:type="pct"/>
            <w:shd w:val="clear" w:color="auto" w:fill="auto"/>
            <w:vAlign w:val="center"/>
          </w:tcPr>
          <w:p w14:paraId="3FAEFB8E" w14:textId="77777777" w:rsidR="00BE51A9" w:rsidRDefault="00BE51A9" w:rsidP="00420D54">
            <w:pPr>
              <w:rPr>
                <w:sz w:val="20"/>
                <w:szCs w:val="20"/>
              </w:rPr>
            </w:pPr>
            <w:r>
              <w:rPr>
                <w:sz w:val="20"/>
                <w:szCs w:val="20"/>
              </w:rPr>
              <w:t xml:space="preserve">Реконструкция котельной №5 </w:t>
            </w:r>
            <w:r w:rsidRPr="00CC66B4">
              <w:rPr>
                <w:sz w:val="20"/>
                <w:szCs w:val="20"/>
              </w:rPr>
              <w:t xml:space="preserve">установленной мощностью </w:t>
            </w:r>
            <w:r>
              <w:rPr>
                <w:sz w:val="20"/>
                <w:szCs w:val="20"/>
              </w:rPr>
              <w:t>2,58 Гкал/час с с увеличением установленной мощости до 3,78 Гкал/час и заменой 1,9 км тепловых сетей.</w:t>
            </w:r>
          </w:p>
        </w:tc>
        <w:tc>
          <w:tcPr>
            <w:tcW w:w="1075" w:type="pct"/>
            <w:shd w:val="clear" w:color="auto" w:fill="auto"/>
            <w:vAlign w:val="center"/>
          </w:tcPr>
          <w:p w14:paraId="36F550CD" w14:textId="77777777" w:rsidR="00BE51A9"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r>
              <w:rPr>
                <w:color w:val="000000"/>
                <w:sz w:val="20"/>
                <w:szCs w:val="20"/>
              </w:rPr>
              <w:t>и схема</w:t>
            </w:r>
          </w:p>
          <w:p w14:paraId="7C29969F" w14:textId="77777777" w:rsidR="00BE51A9" w:rsidRPr="008821CB"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62843CE8" w14:textId="77777777" w:rsidR="00BE51A9" w:rsidRPr="007C0C18" w:rsidRDefault="00BE51A9" w:rsidP="00420D54">
            <w:pPr>
              <w:jc w:val="center"/>
              <w:rPr>
                <w:color w:val="000000"/>
                <w:sz w:val="20"/>
                <w:szCs w:val="20"/>
                <w:lang w:val="en-US"/>
              </w:rPr>
            </w:pPr>
            <w:r>
              <w:rPr>
                <w:color w:val="000000"/>
                <w:sz w:val="20"/>
                <w:szCs w:val="20"/>
                <w:lang w:val="en-US"/>
              </w:rPr>
              <w:t>40 660,00</w:t>
            </w:r>
          </w:p>
        </w:tc>
        <w:tc>
          <w:tcPr>
            <w:tcW w:w="266" w:type="pct"/>
            <w:shd w:val="clear" w:color="auto" w:fill="auto"/>
            <w:vAlign w:val="center"/>
          </w:tcPr>
          <w:p w14:paraId="062186E6" w14:textId="77777777" w:rsidR="00BE51A9" w:rsidRPr="00CC66B4" w:rsidRDefault="00BE51A9" w:rsidP="00420D54">
            <w:pPr>
              <w:jc w:val="center"/>
              <w:rPr>
                <w:color w:val="000000"/>
                <w:sz w:val="20"/>
                <w:szCs w:val="20"/>
              </w:rPr>
            </w:pPr>
          </w:p>
        </w:tc>
        <w:tc>
          <w:tcPr>
            <w:tcW w:w="143" w:type="pct"/>
            <w:shd w:val="clear" w:color="auto" w:fill="auto"/>
            <w:vAlign w:val="center"/>
          </w:tcPr>
          <w:p w14:paraId="4F40C746"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0329983B"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6DC1D411"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3FF178B4" w14:textId="77777777" w:rsidR="00BE51A9" w:rsidRPr="001A0D42" w:rsidRDefault="00BE51A9" w:rsidP="00420D54">
            <w:pPr>
              <w:jc w:val="center"/>
              <w:rPr>
                <w:sz w:val="20"/>
                <w:szCs w:val="20"/>
                <w:lang w:val="en-US"/>
              </w:rPr>
            </w:pPr>
            <w:r>
              <w:rPr>
                <w:sz w:val="20"/>
                <w:szCs w:val="20"/>
                <w:lang w:val="en-US"/>
              </w:rPr>
              <w:t>-</w:t>
            </w:r>
          </w:p>
        </w:tc>
        <w:tc>
          <w:tcPr>
            <w:tcW w:w="143" w:type="pct"/>
            <w:shd w:val="clear" w:color="auto" w:fill="auto"/>
            <w:vAlign w:val="center"/>
          </w:tcPr>
          <w:p w14:paraId="2DB06AC8" w14:textId="77777777" w:rsidR="00BE51A9" w:rsidRPr="006B6A25" w:rsidRDefault="00BE51A9" w:rsidP="00420D54">
            <w:pPr>
              <w:jc w:val="center"/>
              <w:rPr>
                <w:color w:val="000000"/>
                <w:sz w:val="20"/>
                <w:szCs w:val="20"/>
              </w:rPr>
            </w:pPr>
            <w:r>
              <w:rPr>
                <w:color w:val="000000"/>
                <w:sz w:val="20"/>
                <w:szCs w:val="20"/>
              </w:rPr>
              <w:t>-</w:t>
            </w:r>
          </w:p>
        </w:tc>
        <w:tc>
          <w:tcPr>
            <w:tcW w:w="283" w:type="pct"/>
            <w:vAlign w:val="center"/>
          </w:tcPr>
          <w:p w14:paraId="63FD48E1" w14:textId="77777777" w:rsidR="00BE51A9" w:rsidRPr="00CC66B4" w:rsidRDefault="00BE51A9" w:rsidP="00420D54">
            <w:pPr>
              <w:jc w:val="center"/>
              <w:rPr>
                <w:bCs/>
                <w:sz w:val="20"/>
                <w:szCs w:val="20"/>
              </w:rPr>
            </w:pPr>
            <w:r>
              <w:rPr>
                <w:color w:val="000000"/>
                <w:sz w:val="20"/>
                <w:szCs w:val="20"/>
                <w:lang w:val="en-US"/>
              </w:rPr>
              <w:t>40 660,00</w:t>
            </w:r>
          </w:p>
        </w:tc>
        <w:tc>
          <w:tcPr>
            <w:tcW w:w="352" w:type="pct"/>
            <w:shd w:val="clear" w:color="auto" w:fill="auto"/>
            <w:vAlign w:val="center"/>
          </w:tcPr>
          <w:p w14:paraId="06E1D1DC" w14:textId="77777777" w:rsidR="00BE51A9" w:rsidRPr="00CC66B4" w:rsidRDefault="00BE51A9" w:rsidP="00420D54">
            <w:pPr>
              <w:jc w:val="center"/>
              <w:rPr>
                <w:sz w:val="20"/>
                <w:szCs w:val="20"/>
              </w:rPr>
            </w:pPr>
            <w:r w:rsidRPr="00CC66B4">
              <w:rPr>
                <w:bCs/>
                <w:sz w:val="20"/>
                <w:szCs w:val="20"/>
              </w:rPr>
              <w:t>Средства бюджета МО</w:t>
            </w:r>
          </w:p>
        </w:tc>
      </w:tr>
      <w:tr w:rsidR="00BE51A9" w:rsidRPr="00CC66B4" w14:paraId="12C4175B" w14:textId="77777777" w:rsidTr="00420D54">
        <w:trPr>
          <w:trHeight w:val="283"/>
        </w:trPr>
        <w:tc>
          <w:tcPr>
            <w:tcW w:w="132" w:type="pct"/>
            <w:shd w:val="clear" w:color="auto" w:fill="auto"/>
            <w:vAlign w:val="center"/>
          </w:tcPr>
          <w:p w14:paraId="4D9B8AA7" w14:textId="77777777" w:rsidR="00BE51A9" w:rsidRPr="00CC66B4" w:rsidRDefault="00BE51A9" w:rsidP="00420D54">
            <w:pPr>
              <w:jc w:val="center"/>
              <w:rPr>
                <w:color w:val="000000"/>
                <w:sz w:val="20"/>
                <w:szCs w:val="20"/>
              </w:rPr>
            </w:pPr>
            <w:r>
              <w:rPr>
                <w:color w:val="000000"/>
                <w:sz w:val="20"/>
                <w:szCs w:val="20"/>
              </w:rPr>
              <w:t>3</w:t>
            </w:r>
          </w:p>
        </w:tc>
        <w:tc>
          <w:tcPr>
            <w:tcW w:w="1755" w:type="pct"/>
            <w:shd w:val="clear" w:color="auto" w:fill="auto"/>
            <w:vAlign w:val="center"/>
          </w:tcPr>
          <w:p w14:paraId="6322FD2F" w14:textId="77777777" w:rsidR="00BE51A9" w:rsidRPr="00CC66B4" w:rsidRDefault="00BE51A9" w:rsidP="00420D54">
            <w:pPr>
              <w:rPr>
                <w:color w:val="000000"/>
                <w:sz w:val="20"/>
                <w:szCs w:val="20"/>
              </w:rPr>
            </w:pPr>
            <w:r>
              <w:rPr>
                <w:sz w:val="20"/>
                <w:szCs w:val="20"/>
              </w:rPr>
              <w:t xml:space="preserve">Реконструкция котельной №6 </w:t>
            </w:r>
            <w:r w:rsidRPr="00CC66B4">
              <w:rPr>
                <w:sz w:val="20"/>
                <w:szCs w:val="20"/>
              </w:rPr>
              <w:t xml:space="preserve">установленной мощностью </w:t>
            </w:r>
            <w:r>
              <w:rPr>
                <w:sz w:val="20"/>
                <w:szCs w:val="20"/>
              </w:rPr>
              <w:t>2,4 Гкал/час с целью замены устаревшего оборудования.</w:t>
            </w:r>
          </w:p>
        </w:tc>
        <w:tc>
          <w:tcPr>
            <w:tcW w:w="1075" w:type="pct"/>
            <w:shd w:val="clear" w:color="auto" w:fill="auto"/>
            <w:vAlign w:val="center"/>
          </w:tcPr>
          <w:p w14:paraId="5057F014" w14:textId="77777777" w:rsidR="00BE51A9" w:rsidRPr="00CC66B4" w:rsidRDefault="00BE51A9" w:rsidP="00420D54">
            <w:pPr>
              <w:jc w:val="center"/>
              <w:rPr>
                <w:color w:val="000000"/>
                <w:sz w:val="20"/>
                <w:szCs w:val="20"/>
              </w:rPr>
            </w:pPr>
            <w:r w:rsidRPr="008821CB">
              <w:rPr>
                <w:color w:val="000000"/>
                <w:sz w:val="20"/>
                <w:szCs w:val="20"/>
              </w:rPr>
              <w:t>Государственная программа Московской области "Развитие инженерной инфраструктуры и энергоэффективности" на 2018-2024 годы</w:t>
            </w:r>
          </w:p>
        </w:tc>
        <w:tc>
          <w:tcPr>
            <w:tcW w:w="329" w:type="pct"/>
            <w:shd w:val="clear" w:color="auto" w:fill="auto"/>
            <w:vAlign w:val="center"/>
          </w:tcPr>
          <w:p w14:paraId="58A220B5" w14:textId="77777777" w:rsidR="00BE51A9" w:rsidRPr="007C0C18" w:rsidRDefault="00BE51A9" w:rsidP="00420D54">
            <w:pPr>
              <w:jc w:val="center"/>
              <w:rPr>
                <w:color w:val="000000"/>
                <w:sz w:val="20"/>
                <w:szCs w:val="20"/>
                <w:lang w:val="en-US"/>
              </w:rPr>
            </w:pPr>
            <w:r>
              <w:rPr>
                <w:color w:val="000000"/>
                <w:sz w:val="20"/>
                <w:szCs w:val="20"/>
                <w:lang w:val="en-US"/>
              </w:rPr>
              <w:t>40 640,00</w:t>
            </w:r>
          </w:p>
        </w:tc>
        <w:tc>
          <w:tcPr>
            <w:tcW w:w="266" w:type="pct"/>
            <w:shd w:val="clear" w:color="auto" w:fill="auto"/>
            <w:vAlign w:val="center"/>
          </w:tcPr>
          <w:p w14:paraId="5ECD99BE"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108FEDA3"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7C9C30FF"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0F109BFA"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0B3C8AAF"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2CA10C47"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3960DC2E" w14:textId="77777777" w:rsidR="00BE51A9" w:rsidRPr="00CC66B4" w:rsidRDefault="00BE51A9" w:rsidP="00420D54">
            <w:pPr>
              <w:jc w:val="center"/>
              <w:rPr>
                <w:bCs/>
                <w:sz w:val="20"/>
                <w:szCs w:val="20"/>
              </w:rPr>
            </w:pPr>
            <w:r>
              <w:rPr>
                <w:color w:val="000000"/>
                <w:sz w:val="20"/>
                <w:szCs w:val="20"/>
                <w:lang w:val="en-US"/>
              </w:rPr>
              <w:t>40 640,00</w:t>
            </w:r>
          </w:p>
        </w:tc>
        <w:tc>
          <w:tcPr>
            <w:tcW w:w="352" w:type="pct"/>
            <w:shd w:val="clear" w:color="auto" w:fill="auto"/>
            <w:vAlign w:val="center"/>
          </w:tcPr>
          <w:p w14:paraId="53EBA920" w14:textId="77777777" w:rsidR="00BE51A9" w:rsidRPr="00CC66B4" w:rsidRDefault="00BE51A9" w:rsidP="00420D54">
            <w:pPr>
              <w:jc w:val="center"/>
              <w:rPr>
                <w:color w:val="000000"/>
                <w:sz w:val="20"/>
                <w:szCs w:val="20"/>
              </w:rPr>
            </w:pPr>
            <w:r w:rsidRPr="00CC66B4">
              <w:rPr>
                <w:bCs/>
                <w:sz w:val="20"/>
                <w:szCs w:val="20"/>
              </w:rPr>
              <w:t>Средства бюджета МО</w:t>
            </w:r>
          </w:p>
        </w:tc>
      </w:tr>
      <w:tr w:rsidR="00BE51A9" w:rsidRPr="00CC66B4" w14:paraId="20B1138E" w14:textId="77777777" w:rsidTr="00420D54">
        <w:trPr>
          <w:trHeight w:val="283"/>
        </w:trPr>
        <w:tc>
          <w:tcPr>
            <w:tcW w:w="132" w:type="pct"/>
            <w:shd w:val="clear" w:color="auto" w:fill="auto"/>
            <w:vAlign w:val="center"/>
          </w:tcPr>
          <w:p w14:paraId="07C0B2A9" w14:textId="77777777" w:rsidR="00BE51A9" w:rsidRDefault="00BE51A9" w:rsidP="00420D54">
            <w:pPr>
              <w:jc w:val="center"/>
              <w:rPr>
                <w:color w:val="000000"/>
                <w:sz w:val="20"/>
                <w:szCs w:val="20"/>
              </w:rPr>
            </w:pPr>
            <w:r>
              <w:rPr>
                <w:color w:val="000000"/>
                <w:sz w:val="20"/>
                <w:szCs w:val="20"/>
              </w:rPr>
              <w:t>4</w:t>
            </w:r>
          </w:p>
        </w:tc>
        <w:tc>
          <w:tcPr>
            <w:tcW w:w="1755" w:type="pct"/>
            <w:shd w:val="clear" w:color="auto" w:fill="auto"/>
            <w:vAlign w:val="center"/>
          </w:tcPr>
          <w:p w14:paraId="0692C481" w14:textId="77777777" w:rsidR="00BE51A9" w:rsidRDefault="00BE51A9" w:rsidP="00420D54">
            <w:pPr>
              <w:rPr>
                <w:sz w:val="20"/>
                <w:szCs w:val="20"/>
              </w:rPr>
            </w:pPr>
            <w:r>
              <w:rPr>
                <w:sz w:val="20"/>
                <w:szCs w:val="20"/>
              </w:rPr>
              <w:t xml:space="preserve">Реконструкция котельной №14 </w:t>
            </w:r>
            <w:r w:rsidRPr="00CC66B4">
              <w:rPr>
                <w:sz w:val="20"/>
                <w:szCs w:val="20"/>
              </w:rPr>
              <w:t xml:space="preserve">установленной мощностью </w:t>
            </w:r>
            <w:r>
              <w:rPr>
                <w:sz w:val="20"/>
                <w:szCs w:val="20"/>
              </w:rPr>
              <w:t>3,6 Гкал/час с целью замены устаревшего оборудования и заменой 5,2 км тепловых сетей.</w:t>
            </w:r>
          </w:p>
        </w:tc>
        <w:tc>
          <w:tcPr>
            <w:tcW w:w="1075" w:type="pct"/>
            <w:shd w:val="clear" w:color="auto" w:fill="auto"/>
            <w:vAlign w:val="center"/>
          </w:tcPr>
          <w:p w14:paraId="47894ACD" w14:textId="77777777" w:rsidR="00BE51A9" w:rsidRPr="008821CB" w:rsidRDefault="00BE51A9" w:rsidP="00420D54">
            <w:pPr>
              <w:jc w:val="center"/>
              <w:rPr>
                <w:color w:val="000000"/>
                <w:sz w:val="20"/>
                <w:szCs w:val="20"/>
              </w:rPr>
            </w:pPr>
            <w:r w:rsidRPr="008821CB">
              <w:rPr>
                <w:color w:val="000000"/>
                <w:sz w:val="20"/>
                <w:szCs w:val="20"/>
              </w:rPr>
              <w:t>Государственная программа Московской области "Развитие инженерной инфраструктуры и энергоэффективности" на 2018-2024 годы</w:t>
            </w:r>
          </w:p>
        </w:tc>
        <w:tc>
          <w:tcPr>
            <w:tcW w:w="329" w:type="pct"/>
            <w:shd w:val="clear" w:color="auto" w:fill="auto"/>
            <w:vAlign w:val="center"/>
          </w:tcPr>
          <w:p w14:paraId="79076E50" w14:textId="77777777" w:rsidR="00BE51A9" w:rsidRPr="007C0C18" w:rsidRDefault="00BE51A9" w:rsidP="00420D54">
            <w:pPr>
              <w:jc w:val="center"/>
              <w:rPr>
                <w:color w:val="000000"/>
                <w:sz w:val="20"/>
                <w:szCs w:val="20"/>
                <w:lang w:val="en-US"/>
              </w:rPr>
            </w:pPr>
            <w:r>
              <w:rPr>
                <w:color w:val="000000"/>
                <w:sz w:val="20"/>
                <w:szCs w:val="20"/>
                <w:lang w:val="en-US"/>
              </w:rPr>
              <w:t>-</w:t>
            </w:r>
          </w:p>
        </w:tc>
        <w:tc>
          <w:tcPr>
            <w:tcW w:w="266" w:type="pct"/>
            <w:shd w:val="clear" w:color="auto" w:fill="auto"/>
            <w:vAlign w:val="center"/>
          </w:tcPr>
          <w:p w14:paraId="2D1FFD15"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3F3CD895"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1C4DB0AF" w14:textId="77777777" w:rsidR="00BE51A9" w:rsidRPr="00CC66B4" w:rsidRDefault="00BE51A9" w:rsidP="00420D54">
            <w:pPr>
              <w:jc w:val="center"/>
              <w:rPr>
                <w:color w:val="000000"/>
                <w:sz w:val="20"/>
                <w:szCs w:val="20"/>
              </w:rPr>
            </w:pPr>
            <w:r>
              <w:rPr>
                <w:color w:val="000000"/>
                <w:sz w:val="20"/>
                <w:szCs w:val="20"/>
                <w:lang w:val="en-US"/>
              </w:rPr>
              <w:t>44 250,00</w:t>
            </w:r>
          </w:p>
        </w:tc>
        <w:tc>
          <w:tcPr>
            <w:tcW w:w="143" w:type="pct"/>
            <w:shd w:val="clear" w:color="auto" w:fill="auto"/>
            <w:noWrap/>
            <w:vAlign w:val="center"/>
          </w:tcPr>
          <w:p w14:paraId="6B7FFA45"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27B11AF6"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50640670"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2857E3EF" w14:textId="77777777" w:rsidR="00BE51A9" w:rsidRPr="00CC66B4" w:rsidRDefault="00BE51A9" w:rsidP="00420D54">
            <w:pPr>
              <w:jc w:val="center"/>
              <w:rPr>
                <w:bCs/>
                <w:sz w:val="20"/>
                <w:szCs w:val="20"/>
              </w:rPr>
            </w:pPr>
            <w:r>
              <w:rPr>
                <w:color w:val="000000"/>
                <w:sz w:val="20"/>
                <w:szCs w:val="20"/>
                <w:lang w:val="en-US"/>
              </w:rPr>
              <w:t>44 250,00</w:t>
            </w:r>
          </w:p>
        </w:tc>
        <w:tc>
          <w:tcPr>
            <w:tcW w:w="352" w:type="pct"/>
            <w:shd w:val="clear" w:color="auto" w:fill="auto"/>
            <w:vAlign w:val="center"/>
          </w:tcPr>
          <w:p w14:paraId="4ED01B38" w14:textId="77777777" w:rsidR="00BE51A9" w:rsidRPr="00CC66B4" w:rsidRDefault="00BE51A9" w:rsidP="00420D54">
            <w:pPr>
              <w:jc w:val="center"/>
              <w:rPr>
                <w:bCs/>
                <w:sz w:val="20"/>
                <w:szCs w:val="20"/>
              </w:rPr>
            </w:pPr>
            <w:r w:rsidRPr="00CC66B4">
              <w:rPr>
                <w:bCs/>
                <w:sz w:val="20"/>
                <w:szCs w:val="20"/>
              </w:rPr>
              <w:t>Средства бюджета МО</w:t>
            </w:r>
          </w:p>
        </w:tc>
      </w:tr>
      <w:tr w:rsidR="00BE51A9" w:rsidRPr="00CC66B4" w14:paraId="2D03C662" w14:textId="77777777" w:rsidTr="00420D54">
        <w:trPr>
          <w:trHeight w:val="283"/>
        </w:trPr>
        <w:tc>
          <w:tcPr>
            <w:tcW w:w="132" w:type="pct"/>
            <w:shd w:val="clear" w:color="auto" w:fill="auto"/>
            <w:vAlign w:val="center"/>
          </w:tcPr>
          <w:p w14:paraId="4447EAC1" w14:textId="77777777" w:rsidR="00BE51A9" w:rsidRPr="00CC66B4" w:rsidRDefault="00BE51A9" w:rsidP="00420D54">
            <w:pPr>
              <w:jc w:val="center"/>
              <w:rPr>
                <w:color w:val="000000"/>
                <w:sz w:val="20"/>
                <w:szCs w:val="20"/>
              </w:rPr>
            </w:pPr>
            <w:r>
              <w:rPr>
                <w:color w:val="000000"/>
                <w:sz w:val="20"/>
                <w:szCs w:val="20"/>
              </w:rPr>
              <w:t>5</w:t>
            </w:r>
          </w:p>
        </w:tc>
        <w:tc>
          <w:tcPr>
            <w:tcW w:w="1755" w:type="pct"/>
            <w:shd w:val="clear" w:color="auto" w:fill="auto"/>
            <w:vAlign w:val="center"/>
          </w:tcPr>
          <w:p w14:paraId="1605C27C" w14:textId="77777777" w:rsidR="00BE51A9" w:rsidRPr="00CC66B4" w:rsidRDefault="00BE51A9" w:rsidP="00420D54">
            <w:pPr>
              <w:rPr>
                <w:color w:val="000000"/>
                <w:sz w:val="20"/>
                <w:szCs w:val="20"/>
              </w:rPr>
            </w:pPr>
            <w:r>
              <w:rPr>
                <w:sz w:val="20"/>
                <w:szCs w:val="20"/>
              </w:rPr>
              <w:t xml:space="preserve">Реконструкция котельной №16 </w:t>
            </w:r>
            <w:r w:rsidRPr="00CC66B4">
              <w:rPr>
                <w:sz w:val="20"/>
                <w:szCs w:val="20"/>
              </w:rPr>
              <w:t xml:space="preserve">установленной мощностью </w:t>
            </w:r>
            <w:r>
              <w:rPr>
                <w:sz w:val="20"/>
                <w:szCs w:val="20"/>
              </w:rPr>
              <w:t>3,6 Гкал/час с целью доведения располагаемой мощности (1,789 Гкал/час) до установленной и устранением дефицита тепловой энергии и заменой 6,1 км тепловых сетей.</w:t>
            </w:r>
          </w:p>
        </w:tc>
        <w:tc>
          <w:tcPr>
            <w:tcW w:w="1075" w:type="pct"/>
            <w:shd w:val="clear" w:color="auto" w:fill="auto"/>
            <w:vAlign w:val="center"/>
          </w:tcPr>
          <w:p w14:paraId="7602D6C0" w14:textId="77777777" w:rsidR="00BE51A9"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r>
              <w:rPr>
                <w:color w:val="000000"/>
                <w:sz w:val="20"/>
                <w:szCs w:val="20"/>
              </w:rPr>
              <w:t>и схема</w:t>
            </w:r>
          </w:p>
          <w:p w14:paraId="65F57D6E" w14:textId="77777777" w:rsidR="00BE51A9" w:rsidRPr="00CC66B4"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15D9E491" w14:textId="77777777" w:rsidR="00BE51A9" w:rsidRPr="007C0C18" w:rsidRDefault="00BE51A9" w:rsidP="00420D54">
            <w:pPr>
              <w:jc w:val="center"/>
              <w:rPr>
                <w:color w:val="000000"/>
                <w:sz w:val="20"/>
                <w:szCs w:val="20"/>
                <w:lang w:val="en-US"/>
              </w:rPr>
            </w:pPr>
            <w:r>
              <w:rPr>
                <w:color w:val="000000"/>
                <w:sz w:val="20"/>
                <w:szCs w:val="20"/>
                <w:lang w:val="en-US"/>
              </w:rPr>
              <w:t>45 260</w:t>
            </w:r>
            <w:r>
              <w:rPr>
                <w:color w:val="000000"/>
                <w:sz w:val="20"/>
                <w:szCs w:val="20"/>
              </w:rPr>
              <w:t>,</w:t>
            </w:r>
            <w:r>
              <w:rPr>
                <w:color w:val="000000"/>
                <w:sz w:val="20"/>
                <w:szCs w:val="20"/>
                <w:lang w:val="en-US"/>
              </w:rPr>
              <w:t>00</w:t>
            </w:r>
          </w:p>
        </w:tc>
        <w:tc>
          <w:tcPr>
            <w:tcW w:w="266" w:type="pct"/>
            <w:shd w:val="clear" w:color="auto" w:fill="auto"/>
            <w:vAlign w:val="center"/>
          </w:tcPr>
          <w:p w14:paraId="63224EF6"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363C2DBA"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3DB303CC"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17A5910A"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45B9DDA3"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0678881E"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590A8877" w14:textId="77777777" w:rsidR="00BE51A9" w:rsidRPr="00CC66B4" w:rsidRDefault="00BE51A9" w:rsidP="00420D54">
            <w:pPr>
              <w:jc w:val="center"/>
              <w:rPr>
                <w:bCs/>
                <w:sz w:val="20"/>
                <w:szCs w:val="20"/>
              </w:rPr>
            </w:pPr>
            <w:r>
              <w:rPr>
                <w:color w:val="000000"/>
                <w:sz w:val="20"/>
                <w:szCs w:val="20"/>
                <w:lang w:val="en-US"/>
              </w:rPr>
              <w:t>45 260</w:t>
            </w:r>
            <w:r>
              <w:rPr>
                <w:color w:val="000000"/>
                <w:sz w:val="20"/>
                <w:szCs w:val="20"/>
              </w:rPr>
              <w:t>,</w:t>
            </w:r>
            <w:r>
              <w:rPr>
                <w:color w:val="000000"/>
                <w:sz w:val="20"/>
                <w:szCs w:val="20"/>
                <w:lang w:val="en-US"/>
              </w:rPr>
              <w:t>00</w:t>
            </w:r>
          </w:p>
        </w:tc>
        <w:tc>
          <w:tcPr>
            <w:tcW w:w="352" w:type="pct"/>
            <w:shd w:val="clear" w:color="auto" w:fill="auto"/>
            <w:vAlign w:val="center"/>
          </w:tcPr>
          <w:p w14:paraId="04222576" w14:textId="77777777" w:rsidR="00BE51A9" w:rsidRPr="00CC66B4" w:rsidRDefault="00BE51A9" w:rsidP="00420D54">
            <w:pPr>
              <w:jc w:val="center"/>
              <w:rPr>
                <w:color w:val="000000"/>
                <w:sz w:val="20"/>
                <w:szCs w:val="20"/>
              </w:rPr>
            </w:pPr>
            <w:r w:rsidRPr="00CC66B4">
              <w:rPr>
                <w:bCs/>
                <w:sz w:val="20"/>
                <w:szCs w:val="20"/>
              </w:rPr>
              <w:t>Средства бюджета МО</w:t>
            </w:r>
          </w:p>
        </w:tc>
      </w:tr>
      <w:tr w:rsidR="00BE51A9" w:rsidRPr="00CC66B4" w14:paraId="474E569B" w14:textId="77777777" w:rsidTr="00420D54">
        <w:trPr>
          <w:trHeight w:val="283"/>
        </w:trPr>
        <w:tc>
          <w:tcPr>
            <w:tcW w:w="132" w:type="pct"/>
            <w:shd w:val="clear" w:color="auto" w:fill="auto"/>
            <w:vAlign w:val="center"/>
          </w:tcPr>
          <w:p w14:paraId="04DE5F05" w14:textId="77777777" w:rsidR="00BE51A9" w:rsidRPr="00CC66B4" w:rsidRDefault="00BE51A9" w:rsidP="00420D54">
            <w:pPr>
              <w:jc w:val="center"/>
              <w:rPr>
                <w:color w:val="000000"/>
                <w:sz w:val="20"/>
                <w:szCs w:val="20"/>
              </w:rPr>
            </w:pPr>
            <w:r>
              <w:rPr>
                <w:color w:val="000000"/>
                <w:sz w:val="20"/>
                <w:szCs w:val="20"/>
              </w:rPr>
              <w:t>6</w:t>
            </w:r>
          </w:p>
        </w:tc>
        <w:tc>
          <w:tcPr>
            <w:tcW w:w="1755" w:type="pct"/>
            <w:shd w:val="clear" w:color="auto" w:fill="auto"/>
            <w:vAlign w:val="center"/>
          </w:tcPr>
          <w:p w14:paraId="61EFE5E2" w14:textId="77777777" w:rsidR="00BE51A9" w:rsidRPr="007725B9" w:rsidRDefault="00BE51A9" w:rsidP="00420D54">
            <w:pPr>
              <w:rPr>
                <w:color w:val="000000"/>
                <w:sz w:val="20"/>
                <w:szCs w:val="20"/>
              </w:rPr>
            </w:pPr>
            <w:r w:rsidRPr="007725B9">
              <w:rPr>
                <w:sz w:val="20"/>
                <w:szCs w:val="20"/>
              </w:rPr>
              <w:t>Реконструкция котельной №17 установленной мощностью 4,2 Гкал/час с целью доведения распол</w:t>
            </w:r>
            <w:r>
              <w:rPr>
                <w:sz w:val="20"/>
                <w:szCs w:val="20"/>
              </w:rPr>
              <w:t>а</w:t>
            </w:r>
            <w:r w:rsidRPr="007725B9">
              <w:rPr>
                <w:sz w:val="20"/>
                <w:szCs w:val="20"/>
              </w:rPr>
              <w:t>гаемой мощности (2,37 Гкал/час) до 3,0 Гкал/час и устранением дефицита тепловой энергии.</w:t>
            </w:r>
          </w:p>
        </w:tc>
        <w:tc>
          <w:tcPr>
            <w:tcW w:w="1075" w:type="pct"/>
            <w:shd w:val="clear" w:color="auto" w:fill="auto"/>
            <w:vAlign w:val="center"/>
          </w:tcPr>
          <w:p w14:paraId="4B52E93D" w14:textId="77777777" w:rsidR="00BE51A9" w:rsidRDefault="00BE51A9" w:rsidP="00420D54">
            <w:pPr>
              <w:jc w:val="center"/>
              <w:rPr>
                <w:color w:val="000000"/>
                <w:sz w:val="20"/>
                <w:szCs w:val="20"/>
              </w:rPr>
            </w:pPr>
            <w:r>
              <w:rPr>
                <w:color w:val="000000"/>
                <w:sz w:val="20"/>
                <w:szCs w:val="20"/>
              </w:rPr>
              <w:t>Схема</w:t>
            </w:r>
          </w:p>
          <w:p w14:paraId="46CAB6B5" w14:textId="77777777" w:rsidR="00BE51A9" w:rsidRPr="00CC66B4"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69D006A8" w14:textId="77777777" w:rsidR="00BE51A9" w:rsidRPr="00CC66B4" w:rsidRDefault="00BE51A9" w:rsidP="00420D54">
            <w:pPr>
              <w:jc w:val="center"/>
              <w:rPr>
                <w:color w:val="000000"/>
                <w:sz w:val="20"/>
                <w:szCs w:val="20"/>
              </w:rPr>
            </w:pPr>
            <w:r>
              <w:rPr>
                <w:color w:val="000000"/>
                <w:sz w:val="20"/>
                <w:szCs w:val="20"/>
                <w:lang w:val="en-US"/>
              </w:rPr>
              <w:t>-</w:t>
            </w:r>
          </w:p>
        </w:tc>
        <w:tc>
          <w:tcPr>
            <w:tcW w:w="266" w:type="pct"/>
            <w:shd w:val="clear" w:color="auto" w:fill="auto"/>
            <w:vAlign w:val="center"/>
          </w:tcPr>
          <w:p w14:paraId="6C9C511E" w14:textId="77777777" w:rsidR="00BE51A9" w:rsidRPr="0075506B" w:rsidRDefault="00BE51A9" w:rsidP="00420D54">
            <w:pPr>
              <w:jc w:val="center"/>
              <w:rPr>
                <w:color w:val="000000"/>
                <w:sz w:val="20"/>
                <w:szCs w:val="20"/>
              </w:rPr>
            </w:pPr>
            <w:r>
              <w:rPr>
                <w:color w:val="000000"/>
                <w:sz w:val="20"/>
                <w:szCs w:val="20"/>
                <w:lang w:val="en-US"/>
              </w:rPr>
              <w:t>7 864,41</w:t>
            </w:r>
            <w:r>
              <w:rPr>
                <w:color w:val="000000"/>
                <w:sz w:val="20"/>
                <w:szCs w:val="20"/>
              </w:rPr>
              <w:t>0</w:t>
            </w:r>
          </w:p>
        </w:tc>
        <w:tc>
          <w:tcPr>
            <w:tcW w:w="143" w:type="pct"/>
            <w:shd w:val="clear" w:color="auto" w:fill="auto"/>
            <w:vAlign w:val="center"/>
          </w:tcPr>
          <w:p w14:paraId="43E0CFEE"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2295A3D2"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61BA7844"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49A4C5C2"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51438362"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261433A0" w14:textId="77777777" w:rsidR="00BE51A9" w:rsidRPr="00CC66B4" w:rsidRDefault="00BE51A9" w:rsidP="00420D54">
            <w:pPr>
              <w:jc w:val="center"/>
              <w:rPr>
                <w:color w:val="000000"/>
                <w:sz w:val="20"/>
                <w:szCs w:val="20"/>
              </w:rPr>
            </w:pPr>
            <w:r>
              <w:rPr>
                <w:color w:val="000000"/>
                <w:sz w:val="20"/>
                <w:szCs w:val="20"/>
                <w:lang w:val="en-US"/>
              </w:rPr>
              <w:t>7 864,41</w:t>
            </w:r>
            <w:r>
              <w:rPr>
                <w:color w:val="000000"/>
                <w:sz w:val="20"/>
                <w:szCs w:val="20"/>
              </w:rPr>
              <w:t>0</w:t>
            </w:r>
          </w:p>
        </w:tc>
        <w:tc>
          <w:tcPr>
            <w:tcW w:w="352" w:type="pct"/>
            <w:shd w:val="clear" w:color="auto" w:fill="auto"/>
            <w:vAlign w:val="center"/>
          </w:tcPr>
          <w:p w14:paraId="700D3F9D" w14:textId="77777777" w:rsidR="00BE51A9" w:rsidRPr="00CC66B4" w:rsidRDefault="00BE51A9" w:rsidP="00420D54">
            <w:pPr>
              <w:jc w:val="center"/>
              <w:rPr>
                <w:color w:val="000000"/>
                <w:sz w:val="20"/>
                <w:szCs w:val="20"/>
              </w:rPr>
            </w:pPr>
            <w:r w:rsidRPr="00CC66B4">
              <w:rPr>
                <w:color w:val="000000"/>
                <w:sz w:val="20"/>
                <w:szCs w:val="20"/>
              </w:rPr>
              <w:t>Надбавка к тарифу</w:t>
            </w:r>
          </w:p>
        </w:tc>
      </w:tr>
      <w:tr w:rsidR="00BE51A9" w:rsidRPr="00CC66B4" w14:paraId="42CCF4B3" w14:textId="77777777" w:rsidTr="00420D54">
        <w:trPr>
          <w:trHeight w:val="283"/>
        </w:trPr>
        <w:tc>
          <w:tcPr>
            <w:tcW w:w="132" w:type="pct"/>
            <w:shd w:val="clear" w:color="auto" w:fill="auto"/>
            <w:vAlign w:val="center"/>
          </w:tcPr>
          <w:p w14:paraId="235D59CB" w14:textId="77777777" w:rsidR="00BE51A9" w:rsidRDefault="00BE51A9" w:rsidP="00420D54">
            <w:pPr>
              <w:jc w:val="center"/>
              <w:rPr>
                <w:color w:val="000000"/>
                <w:sz w:val="20"/>
                <w:szCs w:val="20"/>
              </w:rPr>
            </w:pPr>
            <w:r>
              <w:rPr>
                <w:color w:val="000000"/>
                <w:sz w:val="20"/>
                <w:szCs w:val="20"/>
              </w:rPr>
              <w:t>7</w:t>
            </w:r>
          </w:p>
        </w:tc>
        <w:tc>
          <w:tcPr>
            <w:tcW w:w="1755" w:type="pct"/>
            <w:shd w:val="clear" w:color="auto" w:fill="auto"/>
            <w:vAlign w:val="center"/>
          </w:tcPr>
          <w:p w14:paraId="4F4A8049" w14:textId="77777777" w:rsidR="00BE51A9" w:rsidRPr="007725B9" w:rsidRDefault="00BE51A9" w:rsidP="00420D54">
            <w:pPr>
              <w:rPr>
                <w:sz w:val="20"/>
                <w:szCs w:val="20"/>
              </w:rPr>
            </w:pPr>
            <w:r w:rsidRPr="007725B9">
              <w:rPr>
                <w:sz w:val="20"/>
                <w:szCs w:val="20"/>
              </w:rPr>
              <w:t>Реконструкция котельной №</w:t>
            </w:r>
            <w:r>
              <w:rPr>
                <w:sz w:val="20"/>
                <w:szCs w:val="20"/>
              </w:rPr>
              <w:t>3а</w:t>
            </w:r>
            <w:r w:rsidRPr="007725B9">
              <w:rPr>
                <w:sz w:val="20"/>
                <w:szCs w:val="20"/>
              </w:rPr>
              <w:t xml:space="preserve"> установленной мощностью </w:t>
            </w:r>
            <w:r>
              <w:rPr>
                <w:sz w:val="20"/>
                <w:szCs w:val="20"/>
              </w:rPr>
              <w:t>20,0</w:t>
            </w:r>
            <w:r w:rsidRPr="007725B9">
              <w:rPr>
                <w:sz w:val="20"/>
                <w:szCs w:val="20"/>
              </w:rPr>
              <w:t xml:space="preserve"> Гкал/час с целью доведения распол</w:t>
            </w:r>
            <w:r>
              <w:rPr>
                <w:sz w:val="20"/>
                <w:szCs w:val="20"/>
              </w:rPr>
              <w:t>а</w:t>
            </w:r>
            <w:r w:rsidRPr="007725B9">
              <w:rPr>
                <w:sz w:val="20"/>
                <w:szCs w:val="20"/>
              </w:rPr>
              <w:t>гаемой мощности (</w:t>
            </w:r>
            <w:r>
              <w:rPr>
                <w:sz w:val="20"/>
                <w:szCs w:val="20"/>
              </w:rPr>
              <w:t>13,944</w:t>
            </w:r>
            <w:r w:rsidRPr="007725B9">
              <w:rPr>
                <w:sz w:val="20"/>
                <w:szCs w:val="20"/>
              </w:rPr>
              <w:t xml:space="preserve"> Гкал/час) до </w:t>
            </w:r>
            <w:r>
              <w:rPr>
                <w:sz w:val="20"/>
                <w:szCs w:val="20"/>
              </w:rPr>
              <w:t>16,0</w:t>
            </w:r>
            <w:r w:rsidRPr="007725B9">
              <w:rPr>
                <w:sz w:val="20"/>
                <w:szCs w:val="20"/>
              </w:rPr>
              <w:t xml:space="preserve"> Гкал/час и устранением дефицита тепловой энергии.</w:t>
            </w:r>
          </w:p>
        </w:tc>
        <w:tc>
          <w:tcPr>
            <w:tcW w:w="1075" w:type="pct"/>
            <w:shd w:val="clear" w:color="auto" w:fill="auto"/>
            <w:vAlign w:val="center"/>
          </w:tcPr>
          <w:p w14:paraId="78284B8E" w14:textId="77777777" w:rsidR="00BE51A9" w:rsidRDefault="00BE51A9" w:rsidP="00420D54">
            <w:pPr>
              <w:jc w:val="center"/>
              <w:rPr>
                <w:color w:val="000000"/>
                <w:sz w:val="20"/>
                <w:szCs w:val="20"/>
              </w:rPr>
            </w:pPr>
            <w:r>
              <w:rPr>
                <w:color w:val="000000"/>
                <w:sz w:val="20"/>
                <w:szCs w:val="20"/>
              </w:rPr>
              <w:t>Схема</w:t>
            </w:r>
          </w:p>
          <w:p w14:paraId="3CE77B06" w14:textId="77777777" w:rsidR="00BE51A9"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17677983" w14:textId="77777777" w:rsidR="00BE51A9" w:rsidRDefault="00BE51A9" w:rsidP="00420D54">
            <w:pPr>
              <w:jc w:val="center"/>
              <w:rPr>
                <w:color w:val="000000"/>
                <w:sz w:val="20"/>
                <w:szCs w:val="20"/>
                <w:lang w:val="en-US"/>
              </w:rPr>
            </w:pPr>
            <w:r>
              <w:rPr>
                <w:color w:val="000000"/>
                <w:sz w:val="20"/>
                <w:szCs w:val="20"/>
                <w:lang w:val="en-US"/>
              </w:rPr>
              <w:t>-</w:t>
            </w:r>
          </w:p>
        </w:tc>
        <w:tc>
          <w:tcPr>
            <w:tcW w:w="266" w:type="pct"/>
            <w:shd w:val="clear" w:color="auto" w:fill="auto"/>
            <w:vAlign w:val="center"/>
          </w:tcPr>
          <w:p w14:paraId="77AD5261" w14:textId="77777777" w:rsidR="00BE51A9" w:rsidRDefault="00BE51A9" w:rsidP="00420D54">
            <w:pPr>
              <w:jc w:val="center"/>
              <w:rPr>
                <w:color w:val="000000"/>
                <w:sz w:val="20"/>
                <w:szCs w:val="20"/>
                <w:lang w:val="en-US"/>
              </w:rPr>
            </w:pPr>
            <w:r w:rsidRPr="0005512E">
              <w:rPr>
                <w:color w:val="000000"/>
                <w:sz w:val="20"/>
                <w:szCs w:val="20"/>
                <w:lang w:val="en-US"/>
              </w:rPr>
              <w:t>22</w:t>
            </w:r>
            <w:r>
              <w:rPr>
                <w:color w:val="000000"/>
                <w:sz w:val="20"/>
                <w:szCs w:val="20"/>
              </w:rPr>
              <w:t xml:space="preserve"> </w:t>
            </w:r>
            <w:r w:rsidRPr="0005512E">
              <w:rPr>
                <w:color w:val="000000"/>
                <w:sz w:val="20"/>
                <w:szCs w:val="20"/>
                <w:lang w:val="en-US"/>
              </w:rPr>
              <w:t>036,189</w:t>
            </w:r>
          </w:p>
        </w:tc>
        <w:tc>
          <w:tcPr>
            <w:tcW w:w="143" w:type="pct"/>
            <w:shd w:val="clear" w:color="auto" w:fill="auto"/>
            <w:vAlign w:val="center"/>
          </w:tcPr>
          <w:p w14:paraId="4F3E517E" w14:textId="77777777" w:rsidR="00BE51A9"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24C92B29"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54899C4F"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3E3E696D"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7B5F558F"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13623C6C" w14:textId="77777777" w:rsidR="00BE51A9" w:rsidRDefault="00BE51A9" w:rsidP="00420D54">
            <w:pPr>
              <w:jc w:val="center"/>
              <w:rPr>
                <w:color w:val="000000"/>
                <w:sz w:val="20"/>
                <w:szCs w:val="20"/>
                <w:lang w:val="en-US"/>
              </w:rPr>
            </w:pPr>
            <w:r w:rsidRPr="0005512E">
              <w:rPr>
                <w:color w:val="000000"/>
                <w:sz w:val="20"/>
                <w:szCs w:val="20"/>
                <w:lang w:val="en-US"/>
              </w:rPr>
              <w:t>22</w:t>
            </w:r>
            <w:r>
              <w:rPr>
                <w:color w:val="000000"/>
                <w:sz w:val="20"/>
                <w:szCs w:val="20"/>
              </w:rPr>
              <w:t xml:space="preserve"> </w:t>
            </w:r>
            <w:r w:rsidRPr="0005512E">
              <w:rPr>
                <w:color w:val="000000"/>
                <w:sz w:val="20"/>
                <w:szCs w:val="20"/>
                <w:lang w:val="en-US"/>
              </w:rPr>
              <w:t>036,189</w:t>
            </w:r>
          </w:p>
        </w:tc>
        <w:tc>
          <w:tcPr>
            <w:tcW w:w="352" w:type="pct"/>
            <w:shd w:val="clear" w:color="auto" w:fill="auto"/>
            <w:vAlign w:val="center"/>
          </w:tcPr>
          <w:p w14:paraId="3AB4BD3F" w14:textId="77777777" w:rsidR="00BE51A9" w:rsidRPr="00CC66B4" w:rsidRDefault="00BE51A9" w:rsidP="00420D54">
            <w:pPr>
              <w:jc w:val="center"/>
              <w:rPr>
                <w:color w:val="000000"/>
                <w:sz w:val="20"/>
                <w:szCs w:val="20"/>
              </w:rPr>
            </w:pPr>
            <w:r w:rsidRPr="00CC66B4">
              <w:rPr>
                <w:color w:val="000000"/>
                <w:sz w:val="20"/>
                <w:szCs w:val="20"/>
              </w:rPr>
              <w:t>Надбавка к тарифу</w:t>
            </w:r>
          </w:p>
        </w:tc>
      </w:tr>
      <w:tr w:rsidR="00BE51A9" w:rsidRPr="00D149DD" w14:paraId="58899C82" w14:textId="77777777" w:rsidTr="00420D54">
        <w:trPr>
          <w:trHeight w:val="283"/>
        </w:trPr>
        <w:tc>
          <w:tcPr>
            <w:tcW w:w="2962" w:type="pct"/>
            <w:gridSpan w:val="3"/>
            <w:shd w:val="clear" w:color="auto" w:fill="auto"/>
            <w:vAlign w:val="center"/>
          </w:tcPr>
          <w:p w14:paraId="4BD4568F" w14:textId="77777777" w:rsidR="00BE51A9" w:rsidRPr="00CC66B4" w:rsidRDefault="00BE51A9" w:rsidP="00420D54">
            <w:pPr>
              <w:rPr>
                <w:color w:val="000000"/>
                <w:sz w:val="20"/>
                <w:szCs w:val="20"/>
              </w:rPr>
            </w:pPr>
            <w:r>
              <w:rPr>
                <w:color w:val="000000"/>
                <w:sz w:val="20"/>
                <w:szCs w:val="20"/>
              </w:rPr>
              <w:t>Итого по городскому округу Лотошино</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2C099C7E" w14:textId="77777777" w:rsidR="00BE51A9" w:rsidRPr="0075506B" w:rsidRDefault="00BE51A9" w:rsidP="00420D54">
            <w:pPr>
              <w:jc w:val="center"/>
              <w:rPr>
                <w:b/>
                <w:bCs/>
                <w:color w:val="000000"/>
                <w:sz w:val="20"/>
                <w:szCs w:val="20"/>
              </w:rPr>
            </w:pPr>
            <w:r>
              <w:rPr>
                <w:b/>
                <w:bCs/>
                <w:color w:val="000000"/>
                <w:sz w:val="20"/>
                <w:szCs w:val="20"/>
              </w:rPr>
              <w:t>171 490,000</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07C560DF" w14:textId="77777777" w:rsidR="00BE51A9" w:rsidRPr="0005512E" w:rsidRDefault="00BE51A9" w:rsidP="00420D54">
            <w:pPr>
              <w:jc w:val="center"/>
              <w:rPr>
                <w:b/>
                <w:color w:val="000000"/>
                <w:sz w:val="20"/>
                <w:szCs w:val="20"/>
              </w:rPr>
            </w:pPr>
            <w:r w:rsidRPr="0005512E">
              <w:rPr>
                <w:b/>
                <w:color w:val="000000"/>
                <w:sz w:val="20"/>
                <w:szCs w:val="20"/>
              </w:rPr>
              <w:t>29 900,60</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3A220F59" w14:textId="77777777" w:rsidR="00BE51A9" w:rsidRPr="0075506B" w:rsidRDefault="00BE51A9" w:rsidP="00420D54">
            <w:pPr>
              <w:jc w:val="center"/>
              <w:rPr>
                <w:b/>
                <w:bCs/>
                <w:color w:val="000000"/>
                <w:sz w:val="20"/>
                <w:szCs w:val="20"/>
              </w:rPr>
            </w:pPr>
            <w:r>
              <w:rPr>
                <w:b/>
                <w:bCs/>
                <w:color w:val="000000"/>
                <w:sz w:val="20"/>
                <w:szCs w:val="20"/>
              </w:rPr>
              <w:t>-</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14:paraId="47B395FC" w14:textId="77777777" w:rsidR="00BE51A9" w:rsidRPr="0075506B" w:rsidRDefault="00BE51A9" w:rsidP="00420D54">
            <w:pPr>
              <w:jc w:val="center"/>
              <w:rPr>
                <w:b/>
                <w:bCs/>
                <w:color w:val="000000"/>
                <w:sz w:val="20"/>
                <w:szCs w:val="20"/>
              </w:rPr>
            </w:pPr>
            <w:r w:rsidRPr="0075506B">
              <w:rPr>
                <w:b/>
                <w:color w:val="000000"/>
                <w:sz w:val="20"/>
                <w:szCs w:val="20"/>
                <w:lang w:val="en-US"/>
              </w:rPr>
              <w:t>44 250,00</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4F8DB76B" w14:textId="77777777" w:rsidR="00BE51A9" w:rsidRPr="00BB08A5" w:rsidRDefault="00BE51A9" w:rsidP="00420D54">
            <w:pPr>
              <w:jc w:val="center"/>
              <w:rPr>
                <w:b/>
                <w:bCs/>
                <w:color w:val="000000"/>
                <w:sz w:val="20"/>
                <w:szCs w:val="20"/>
              </w:rPr>
            </w:pPr>
            <w:r>
              <w:rPr>
                <w:b/>
                <w:bCs/>
                <w:color w:val="000000"/>
                <w:sz w:val="20"/>
                <w:szCs w:val="20"/>
              </w:rPr>
              <w:t>-</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0AC259AB" w14:textId="77777777" w:rsidR="00BE51A9" w:rsidRPr="00BB08A5" w:rsidRDefault="00BE51A9" w:rsidP="00420D54">
            <w:pPr>
              <w:jc w:val="center"/>
              <w:rPr>
                <w:b/>
                <w:bCs/>
                <w:color w:val="000000"/>
                <w:sz w:val="20"/>
                <w:szCs w:val="20"/>
              </w:rPr>
            </w:pPr>
            <w:r>
              <w:rPr>
                <w:b/>
                <w:bCs/>
                <w:color w:val="000000"/>
                <w:sz w:val="20"/>
                <w:szCs w:val="20"/>
              </w:rPr>
              <w:t>-</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F6A7C5" w14:textId="77777777" w:rsidR="00BE51A9" w:rsidRPr="0075506B" w:rsidRDefault="00BE51A9" w:rsidP="00420D54">
            <w:pPr>
              <w:jc w:val="center"/>
              <w:rPr>
                <w:b/>
                <w:bCs/>
                <w:color w:val="000000"/>
              </w:rPr>
            </w:pPr>
            <w:r>
              <w:rPr>
                <w:b/>
                <w:bCs/>
                <w:color w:val="000000"/>
              </w:rPr>
              <w:t>-</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D8F28AC" w14:textId="77777777" w:rsidR="00BE51A9" w:rsidRPr="006B6A25" w:rsidRDefault="00BE51A9" w:rsidP="00420D54">
            <w:pPr>
              <w:jc w:val="center"/>
              <w:rPr>
                <w:b/>
                <w:color w:val="000000"/>
                <w:sz w:val="20"/>
                <w:szCs w:val="20"/>
              </w:rPr>
            </w:pPr>
            <w:r w:rsidRPr="006B6A25">
              <w:rPr>
                <w:b/>
                <w:color w:val="000000"/>
                <w:sz w:val="20"/>
                <w:szCs w:val="20"/>
              </w:rPr>
              <w:t>245 640,60</w:t>
            </w:r>
          </w:p>
        </w:tc>
        <w:tc>
          <w:tcPr>
            <w:tcW w:w="352" w:type="pct"/>
            <w:shd w:val="clear" w:color="auto" w:fill="auto"/>
          </w:tcPr>
          <w:p w14:paraId="78185534" w14:textId="77777777" w:rsidR="00BE51A9" w:rsidRPr="00D149DD" w:rsidRDefault="00BE51A9" w:rsidP="00420D54">
            <w:pPr>
              <w:jc w:val="center"/>
              <w:rPr>
                <w:sz w:val="20"/>
                <w:szCs w:val="20"/>
              </w:rPr>
            </w:pPr>
          </w:p>
        </w:tc>
      </w:tr>
    </w:tbl>
    <w:p w14:paraId="709FFDED" w14:textId="77777777" w:rsidR="008D40EA" w:rsidRPr="00087991" w:rsidRDefault="008D40EA" w:rsidP="00A942BC">
      <w:pPr>
        <w:sectPr w:rsidR="008D40EA" w:rsidRPr="00087991" w:rsidSect="00A942BC">
          <w:pgSz w:w="23808" w:h="16840" w:orient="landscape" w:code="8"/>
          <w:pgMar w:top="851" w:right="1134" w:bottom="1418" w:left="1134" w:header="709" w:footer="709" w:gutter="0"/>
          <w:cols w:space="708"/>
          <w:docGrid w:linePitch="360"/>
        </w:sectPr>
      </w:pPr>
    </w:p>
    <w:p w14:paraId="41EC3ABD" w14:textId="3F40037E" w:rsidR="00535156" w:rsidRDefault="00535156" w:rsidP="00535156">
      <w:pPr>
        <w:pStyle w:val="22"/>
        <w:ind w:left="1283"/>
      </w:pPr>
      <w:bookmarkStart w:id="167" w:name="_Toc73624895"/>
      <w:bookmarkEnd w:id="158"/>
      <w:bookmarkEnd w:id="159"/>
      <w:bookmarkEnd w:id="160"/>
      <w:bookmarkEnd w:id="161"/>
      <w:bookmarkEnd w:id="162"/>
      <w:r>
        <w:lastRenderedPageBreak/>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bookmarkEnd w:id="163"/>
      <w:bookmarkEnd w:id="164"/>
      <w:bookmarkEnd w:id="165"/>
      <w:r w:rsidR="005C73AA" w:rsidRPr="005C73AA">
        <w:t xml:space="preserve"> на каждом этапе</w:t>
      </w:r>
      <w:bookmarkEnd w:id="167"/>
    </w:p>
    <w:p w14:paraId="7D1F6881" w14:textId="5C60D71D" w:rsidR="00A942BC" w:rsidRDefault="00A942BC" w:rsidP="00A942BC">
      <w:pPr>
        <w:pStyle w:val="Maximyz"/>
        <w:rPr>
          <w:lang w:eastAsia="en-US"/>
        </w:rPr>
      </w:pPr>
      <w:bookmarkStart w:id="168" w:name="_Hlk535842550"/>
      <w:r w:rsidRPr="001B27EF">
        <w:rPr>
          <w:szCs w:val="24"/>
          <w:lang w:eastAsia="en-US"/>
        </w:rPr>
        <w:t xml:space="preserve">В </w:t>
      </w:r>
      <w:r w:rsidRPr="006D6129">
        <w:rPr>
          <w:szCs w:val="24"/>
          <w:lang w:eastAsia="en-US"/>
        </w:rPr>
        <w:t xml:space="preserve">таблицах </w:t>
      </w:r>
      <w:r w:rsidRPr="006D6129">
        <w:rPr>
          <w:szCs w:val="24"/>
          <w:lang w:eastAsia="en-US"/>
        </w:rPr>
        <w:fldChar w:fldCharType="begin"/>
      </w:r>
      <w:r w:rsidRPr="006D6129">
        <w:rPr>
          <w:szCs w:val="24"/>
          <w:lang w:eastAsia="en-US"/>
        </w:rPr>
        <w:instrText xml:space="preserve"> REF _Ref47342041 \h  \* MERGEFORMAT </w:instrText>
      </w:r>
      <w:r w:rsidRPr="006D6129">
        <w:rPr>
          <w:szCs w:val="24"/>
          <w:lang w:eastAsia="en-US"/>
        </w:rPr>
      </w:r>
      <w:r w:rsidRPr="006D6129">
        <w:rPr>
          <w:szCs w:val="24"/>
          <w:lang w:eastAsia="en-US"/>
        </w:rPr>
        <w:fldChar w:fldCharType="separate"/>
      </w:r>
      <w:r w:rsidR="00D15660" w:rsidRPr="00D15660">
        <w:rPr>
          <w:vanish/>
          <w:szCs w:val="24"/>
        </w:rPr>
        <w:t xml:space="preserve">Таблица </w:t>
      </w:r>
      <w:r w:rsidR="00D15660" w:rsidRPr="00D15660">
        <w:rPr>
          <w:noProof/>
          <w:szCs w:val="24"/>
        </w:rPr>
        <w:t>9</w:t>
      </w:r>
      <w:r w:rsidR="00D15660" w:rsidRPr="00D15660">
        <w:rPr>
          <w:szCs w:val="24"/>
        </w:rPr>
        <w:t>.</w:t>
      </w:r>
      <w:r w:rsidR="00D15660" w:rsidRPr="00D15660">
        <w:rPr>
          <w:noProof/>
          <w:szCs w:val="24"/>
        </w:rPr>
        <w:t>2</w:t>
      </w:r>
      <w:r w:rsidRPr="006D6129">
        <w:rPr>
          <w:szCs w:val="24"/>
          <w:lang w:eastAsia="en-US"/>
        </w:rPr>
        <w:fldChar w:fldCharType="end"/>
      </w:r>
      <w:r w:rsidRPr="006D6129">
        <w:rPr>
          <w:szCs w:val="24"/>
          <w:lang w:eastAsia="en-US"/>
        </w:rPr>
        <w:t xml:space="preserve"> - </w:t>
      </w:r>
      <w:r w:rsidR="007F1E81" w:rsidRPr="006D6129">
        <w:rPr>
          <w:szCs w:val="24"/>
        </w:rPr>
        <w:fldChar w:fldCharType="begin"/>
      </w:r>
      <w:r w:rsidR="007F1E81" w:rsidRPr="006D6129">
        <w:rPr>
          <w:szCs w:val="24"/>
        </w:rPr>
        <w:instrText xml:space="preserve"> REF _Ref47342103 \h  \* MERGEFORMAT </w:instrText>
      </w:r>
      <w:r w:rsidR="007F1E81" w:rsidRPr="006D6129">
        <w:rPr>
          <w:szCs w:val="24"/>
        </w:rPr>
      </w:r>
      <w:r w:rsidR="007F1E81" w:rsidRPr="006D6129">
        <w:rPr>
          <w:szCs w:val="24"/>
        </w:rPr>
        <w:fldChar w:fldCharType="separate"/>
      </w:r>
      <w:r w:rsidR="00D15660" w:rsidRPr="00D15660">
        <w:rPr>
          <w:vanish/>
          <w:szCs w:val="24"/>
        </w:rPr>
        <w:t xml:space="preserve">Таблица </w:t>
      </w:r>
      <w:r w:rsidR="00D15660" w:rsidRPr="00D15660">
        <w:rPr>
          <w:noProof/>
          <w:szCs w:val="24"/>
        </w:rPr>
        <w:t>9</w:t>
      </w:r>
      <w:r w:rsidR="00D15660" w:rsidRPr="00D15660">
        <w:rPr>
          <w:szCs w:val="24"/>
        </w:rPr>
        <w:t>.</w:t>
      </w:r>
      <w:r w:rsidR="00D15660" w:rsidRPr="00D15660">
        <w:rPr>
          <w:noProof/>
          <w:szCs w:val="24"/>
        </w:rPr>
        <w:t>3</w:t>
      </w:r>
      <w:r w:rsidR="007F1E81" w:rsidRPr="006D6129">
        <w:rPr>
          <w:szCs w:val="24"/>
        </w:rPr>
        <w:fldChar w:fldCharType="end"/>
      </w:r>
      <w:r w:rsidRPr="006D6129">
        <w:rPr>
          <w:szCs w:val="24"/>
          <w:lang w:eastAsia="en-US"/>
        </w:rPr>
        <w:t xml:space="preserve"> представлены</w:t>
      </w:r>
      <w:r w:rsidRPr="001B27EF">
        <w:rPr>
          <w:szCs w:val="24"/>
          <w:lang w:eastAsia="en-US"/>
        </w:rPr>
        <w:t xml:space="preserve"> инвестици в строительство и реконструкцию тепловых сетей котельных городского округа</w:t>
      </w:r>
      <w:r>
        <w:rPr>
          <w:szCs w:val="24"/>
          <w:lang w:eastAsia="en-US"/>
        </w:rPr>
        <w:t xml:space="preserve"> Лотошино</w:t>
      </w:r>
      <w:r>
        <w:rPr>
          <w:lang w:eastAsia="en-US"/>
        </w:rPr>
        <w:t>.</w:t>
      </w:r>
    </w:p>
    <w:p w14:paraId="38F9295B" w14:textId="6CC1AAAF" w:rsidR="00A942BC" w:rsidRDefault="00A942BC" w:rsidP="00A942BC">
      <w:pPr>
        <w:pStyle w:val="Maximyz"/>
      </w:pPr>
      <w:r>
        <w:t>Предложения по величине необходимых инвестиций в реконструкцию тепловых сетей для улучшения гидравлического режима работы систем теплоснабжения представлены в таблице</w:t>
      </w:r>
      <w:r w:rsidRPr="006D6129">
        <w:t xml:space="preserve"> </w:t>
      </w:r>
      <w:r w:rsidRPr="006D6129">
        <w:rPr>
          <w:szCs w:val="24"/>
          <w:lang w:eastAsia="en-US"/>
        </w:rPr>
        <w:fldChar w:fldCharType="begin"/>
      </w:r>
      <w:r w:rsidRPr="006D6129">
        <w:rPr>
          <w:szCs w:val="24"/>
          <w:lang w:eastAsia="en-US"/>
        </w:rPr>
        <w:instrText xml:space="preserve"> REF _Ref47342041 \h  \* MERGEFORMAT </w:instrText>
      </w:r>
      <w:r w:rsidRPr="006D6129">
        <w:rPr>
          <w:szCs w:val="24"/>
          <w:lang w:eastAsia="en-US"/>
        </w:rPr>
      </w:r>
      <w:r w:rsidRPr="006D6129">
        <w:rPr>
          <w:szCs w:val="24"/>
          <w:lang w:eastAsia="en-US"/>
        </w:rPr>
        <w:fldChar w:fldCharType="separate"/>
      </w:r>
      <w:r w:rsidR="00D15660" w:rsidRPr="00D15660">
        <w:rPr>
          <w:vanish/>
          <w:szCs w:val="24"/>
        </w:rPr>
        <w:t xml:space="preserve">Таблица </w:t>
      </w:r>
      <w:r w:rsidR="00D15660" w:rsidRPr="00D15660">
        <w:rPr>
          <w:noProof/>
          <w:szCs w:val="24"/>
        </w:rPr>
        <w:t>9</w:t>
      </w:r>
      <w:r w:rsidR="00D15660" w:rsidRPr="00D15660">
        <w:rPr>
          <w:szCs w:val="24"/>
        </w:rPr>
        <w:t>.</w:t>
      </w:r>
      <w:r w:rsidR="00D15660" w:rsidRPr="00D15660">
        <w:rPr>
          <w:noProof/>
          <w:szCs w:val="24"/>
        </w:rPr>
        <w:t>2</w:t>
      </w:r>
      <w:r w:rsidRPr="006D6129">
        <w:rPr>
          <w:szCs w:val="24"/>
          <w:lang w:eastAsia="en-US"/>
        </w:rPr>
        <w:fldChar w:fldCharType="end"/>
      </w:r>
      <w:r>
        <w:t>.</w:t>
      </w:r>
    </w:p>
    <w:p w14:paraId="49B451B6" w14:textId="01B08A9F" w:rsidR="00A942BC" w:rsidRPr="006D6129" w:rsidRDefault="00A942BC" w:rsidP="00A942BC">
      <w:pPr>
        <w:pStyle w:val="Maximyz"/>
        <w:rPr>
          <w:szCs w:val="24"/>
        </w:rPr>
      </w:pPr>
      <w:bookmarkStart w:id="169" w:name="_Ref530579586"/>
      <w:r w:rsidRPr="00695243">
        <w:t>Предложени</w:t>
      </w:r>
      <w:r>
        <w:t>я</w:t>
      </w:r>
      <w:r w:rsidRPr="00695243">
        <w:t xml:space="preserve"> по величине необходимых инвестиций в реконструкцию тепл</w:t>
      </w:r>
      <w:r>
        <w:t>овых сетей источников теплоснаб</w:t>
      </w:r>
      <w:r w:rsidRPr="00695243">
        <w:t>жения, имеющих срок эксплуатации свыше 17 лет</w:t>
      </w:r>
      <w:r>
        <w:t xml:space="preserve"> представлены в </w:t>
      </w:r>
      <w:r w:rsidRPr="006D6129">
        <w:rPr>
          <w:szCs w:val="24"/>
        </w:rPr>
        <w:t xml:space="preserve">таблице </w:t>
      </w:r>
      <w:r w:rsidRPr="006D6129">
        <w:rPr>
          <w:szCs w:val="24"/>
        </w:rPr>
        <w:fldChar w:fldCharType="begin"/>
      </w:r>
      <w:r w:rsidRPr="006D6129">
        <w:rPr>
          <w:szCs w:val="24"/>
        </w:rPr>
        <w:instrText xml:space="preserve"> REF _Ref47342103 \h  \* MERGEFORMAT </w:instrText>
      </w:r>
      <w:r w:rsidRPr="006D6129">
        <w:rPr>
          <w:szCs w:val="24"/>
        </w:rPr>
      </w:r>
      <w:r w:rsidRPr="006D6129">
        <w:rPr>
          <w:szCs w:val="24"/>
        </w:rPr>
        <w:fldChar w:fldCharType="separate"/>
      </w:r>
      <w:r w:rsidR="00D15660" w:rsidRPr="00D15660">
        <w:rPr>
          <w:vanish/>
          <w:szCs w:val="24"/>
        </w:rPr>
        <w:t xml:space="preserve">Таблица </w:t>
      </w:r>
      <w:r w:rsidR="00D15660" w:rsidRPr="00D15660">
        <w:rPr>
          <w:noProof/>
          <w:szCs w:val="24"/>
        </w:rPr>
        <w:t>9</w:t>
      </w:r>
      <w:r w:rsidR="00D15660" w:rsidRPr="00D15660">
        <w:rPr>
          <w:szCs w:val="24"/>
        </w:rPr>
        <w:t>.</w:t>
      </w:r>
      <w:r w:rsidR="00D15660" w:rsidRPr="00D15660">
        <w:rPr>
          <w:noProof/>
          <w:szCs w:val="24"/>
        </w:rPr>
        <w:t>3</w:t>
      </w:r>
      <w:r w:rsidRPr="006D6129">
        <w:rPr>
          <w:szCs w:val="24"/>
        </w:rPr>
        <w:fldChar w:fldCharType="end"/>
      </w:r>
      <w:r w:rsidRPr="006D6129">
        <w:rPr>
          <w:szCs w:val="24"/>
        </w:rPr>
        <w:t>.</w:t>
      </w:r>
    </w:p>
    <w:p w14:paraId="635D294B" w14:textId="77777777" w:rsidR="00A942BC" w:rsidRDefault="00A942BC" w:rsidP="00A942BC">
      <w:pPr>
        <w:rPr>
          <w:sz w:val="20"/>
          <w:szCs w:val="20"/>
        </w:rPr>
        <w:sectPr w:rsidR="00A942BC" w:rsidSect="00A942BC">
          <w:type w:val="continuous"/>
          <w:pgSz w:w="11907" w:h="16839" w:code="9"/>
          <w:pgMar w:top="1134" w:right="851" w:bottom="1134" w:left="1418" w:header="709" w:footer="709" w:gutter="0"/>
          <w:cols w:space="708"/>
          <w:docGrid w:linePitch="360"/>
        </w:sectPr>
      </w:pPr>
    </w:p>
    <w:p w14:paraId="08060DC6" w14:textId="37B7E372" w:rsidR="00A942BC" w:rsidRPr="006C219F" w:rsidRDefault="00A942BC" w:rsidP="00A942BC">
      <w:pPr>
        <w:rPr>
          <w:sz w:val="20"/>
          <w:szCs w:val="20"/>
          <w:lang w:eastAsia="en-US"/>
        </w:rPr>
      </w:pPr>
      <w:bookmarkStart w:id="170" w:name="_Ref47342041"/>
      <w:r w:rsidRPr="00615F8B">
        <w:rPr>
          <w:sz w:val="20"/>
          <w:szCs w:val="20"/>
        </w:rPr>
        <w:lastRenderedPageBreak/>
        <w:t xml:space="preserve">Таблица </w:t>
      </w:r>
      <w:r>
        <w:rPr>
          <w:sz w:val="20"/>
          <w:szCs w:val="20"/>
        </w:rPr>
        <w:fldChar w:fldCharType="begin"/>
      </w:r>
      <w:r>
        <w:rPr>
          <w:sz w:val="20"/>
          <w:szCs w:val="20"/>
        </w:rPr>
        <w:instrText xml:space="preserve"> STYLEREF 1 \s </w:instrText>
      </w:r>
      <w:r>
        <w:rPr>
          <w:sz w:val="20"/>
          <w:szCs w:val="20"/>
        </w:rPr>
        <w:fldChar w:fldCharType="separate"/>
      </w:r>
      <w:r w:rsidR="00D15660">
        <w:rPr>
          <w:noProof/>
          <w:sz w:val="20"/>
          <w:szCs w:val="20"/>
        </w:rPr>
        <w:t>9</w:t>
      </w:r>
      <w:r>
        <w:rPr>
          <w:sz w:val="20"/>
          <w:szCs w:val="20"/>
        </w:rPr>
        <w:fldChar w:fldCharType="end"/>
      </w:r>
      <w:r>
        <w:rPr>
          <w:sz w:val="20"/>
          <w:szCs w:val="20"/>
        </w:rPr>
        <w:t>.</w:t>
      </w:r>
      <w:r>
        <w:rPr>
          <w:sz w:val="20"/>
          <w:szCs w:val="20"/>
        </w:rPr>
        <w:fldChar w:fldCharType="begin"/>
      </w:r>
      <w:r>
        <w:rPr>
          <w:sz w:val="20"/>
          <w:szCs w:val="20"/>
        </w:rPr>
        <w:instrText xml:space="preserve"> SEQ Таблица \* ARABIC \s 1 </w:instrText>
      </w:r>
      <w:r>
        <w:rPr>
          <w:sz w:val="20"/>
          <w:szCs w:val="20"/>
        </w:rPr>
        <w:fldChar w:fldCharType="separate"/>
      </w:r>
      <w:r w:rsidR="00D15660">
        <w:rPr>
          <w:noProof/>
          <w:sz w:val="20"/>
          <w:szCs w:val="20"/>
        </w:rPr>
        <w:t>2</w:t>
      </w:r>
      <w:r>
        <w:rPr>
          <w:sz w:val="20"/>
          <w:szCs w:val="20"/>
        </w:rPr>
        <w:fldChar w:fldCharType="end"/>
      </w:r>
      <w:bookmarkEnd w:id="169"/>
      <w:bookmarkEnd w:id="170"/>
      <w:r w:rsidRPr="00615F8B">
        <w:rPr>
          <w:noProof/>
          <w:sz w:val="20"/>
          <w:szCs w:val="20"/>
        </w:rPr>
        <w:t xml:space="preserve"> -</w:t>
      </w:r>
      <w:r>
        <w:rPr>
          <w:noProof/>
        </w:rPr>
        <w:t xml:space="preserve"> </w:t>
      </w:r>
      <w:r w:rsidRPr="006C219F">
        <w:rPr>
          <w:sz w:val="20"/>
          <w:szCs w:val="20"/>
        </w:rPr>
        <w:t xml:space="preserve">Предложения по </w:t>
      </w:r>
      <w:r>
        <w:rPr>
          <w:sz w:val="20"/>
          <w:szCs w:val="20"/>
        </w:rPr>
        <w:t>замене</w:t>
      </w:r>
      <w:r w:rsidRPr="006C219F">
        <w:rPr>
          <w:sz w:val="20"/>
          <w:szCs w:val="20"/>
        </w:rPr>
        <w:t xml:space="preserve"> участков теплов</w:t>
      </w:r>
      <w:r>
        <w:rPr>
          <w:sz w:val="20"/>
          <w:szCs w:val="20"/>
        </w:rPr>
        <w:t>ых сетей с завышенными удельными линейными потерями</w:t>
      </w:r>
      <w:r w:rsidRPr="006C219F">
        <w:rPr>
          <w:sz w:val="20"/>
          <w:szCs w:val="20"/>
        </w:rPr>
        <w:t xml:space="preserve"> </w:t>
      </w:r>
      <w:r>
        <w:rPr>
          <w:sz w:val="20"/>
          <w:szCs w:val="20"/>
        </w:rPr>
        <w:t>котельных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2317"/>
        <w:gridCol w:w="1065"/>
        <w:gridCol w:w="1065"/>
        <w:gridCol w:w="1065"/>
        <w:gridCol w:w="1065"/>
        <w:gridCol w:w="1065"/>
        <w:gridCol w:w="1065"/>
        <w:gridCol w:w="1065"/>
        <w:gridCol w:w="1095"/>
        <w:gridCol w:w="1570"/>
        <w:gridCol w:w="2172"/>
      </w:tblGrid>
      <w:tr w:rsidR="00A942BC" w:rsidRPr="00B21128" w14:paraId="254CE66F" w14:textId="77777777" w:rsidTr="00A942BC">
        <w:trPr>
          <w:trHeight w:val="765"/>
          <w:tblHeader/>
        </w:trPr>
        <w:tc>
          <w:tcPr>
            <w:tcW w:w="171" w:type="pct"/>
            <w:vMerge w:val="restart"/>
            <w:shd w:val="clear" w:color="auto" w:fill="auto"/>
            <w:vAlign w:val="center"/>
            <w:hideMark/>
          </w:tcPr>
          <w:p w14:paraId="6B4B0B24" w14:textId="77777777" w:rsidR="00A942BC" w:rsidRPr="00B21128" w:rsidRDefault="00A942BC" w:rsidP="00A942BC">
            <w:pPr>
              <w:jc w:val="center"/>
              <w:rPr>
                <w:color w:val="000000"/>
                <w:sz w:val="20"/>
                <w:szCs w:val="20"/>
              </w:rPr>
            </w:pPr>
            <w:bookmarkStart w:id="171" w:name="_Hlk32936023"/>
            <w:r w:rsidRPr="00B21128">
              <w:rPr>
                <w:color w:val="000000"/>
                <w:sz w:val="20"/>
                <w:szCs w:val="20"/>
              </w:rPr>
              <w:t>№</w:t>
            </w:r>
          </w:p>
          <w:p w14:paraId="38F75658" w14:textId="77777777" w:rsidR="00A942BC" w:rsidRPr="00B21128" w:rsidRDefault="00A942BC" w:rsidP="00A942BC">
            <w:pPr>
              <w:jc w:val="center"/>
              <w:rPr>
                <w:color w:val="000000"/>
                <w:sz w:val="20"/>
                <w:szCs w:val="20"/>
              </w:rPr>
            </w:pPr>
            <w:r w:rsidRPr="00B21128">
              <w:rPr>
                <w:color w:val="000000"/>
                <w:sz w:val="20"/>
                <w:szCs w:val="20"/>
              </w:rPr>
              <w:t>п/п</w:t>
            </w:r>
          </w:p>
        </w:tc>
        <w:tc>
          <w:tcPr>
            <w:tcW w:w="766" w:type="pct"/>
            <w:vMerge w:val="restart"/>
            <w:shd w:val="clear" w:color="auto" w:fill="auto"/>
            <w:vAlign w:val="center"/>
            <w:hideMark/>
          </w:tcPr>
          <w:p w14:paraId="03B847F6" w14:textId="77777777" w:rsidR="00A942BC" w:rsidRPr="00B21128" w:rsidRDefault="00A942BC" w:rsidP="00A942BC">
            <w:pPr>
              <w:jc w:val="center"/>
              <w:rPr>
                <w:color w:val="000000"/>
                <w:sz w:val="20"/>
                <w:szCs w:val="20"/>
              </w:rPr>
            </w:pPr>
            <w:r w:rsidRPr="00B21128">
              <w:rPr>
                <w:color w:val="000000"/>
                <w:sz w:val="20"/>
                <w:szCs w:val="20"/>
              </w:rPr>
              <w:t>Источник теплоснабжения</w:t>
            </w:r>
          </w:p>
        </w:tc>
        <w:tc>
          <w:tcPr>
            <w:tcW w:w="2826" w:type="pct"/>
            <w:gridSpan w:val="8"/>
            <w:shd w:val="clear" w:color="auto" w:fill="auto"/>
            <w:vAlign w:val="center"/>
            <w:hideMark/>
          </w:tcPr>
          <w:p w14:paraId="4FAD619D" w14:textId="77777777" w:rsidR="00A942BC" w:rsidRPr="00B21128" w:rsidRDefault="00A942BC" w:rsidP="00A942BC">
            <w:pPr>
              <w:jc w:val="center"/>
              <w:rPr>
                <w:color w:val="000000"/>
                <w:sz w:val="20"/>
                <w:szCs w:val="20"/>
              </w:rPr>
            </w:pPr>
            <w:r w:rsidRPr="00B21128">
              <w:rPr>
                <w:color w:val="000000"/>
                <w:sz w:val="20"/>
                <w:szCs w:val="20"/>
              </w:rPr>
              <w:t>Расходы на реализацию мероприятий в прогнозных ценах, тыс. руб. (без НДС), тыс.руб</w:t>
            </w:r>
          </w:p>
        </w:tc>
        <w:tc>
          <w:tcPr>
            <w:tcW w:w="519" w:type="pct"/>
            <w:vMerge w:val="restart"/>
            <w:vAlign w:val="center"/>
          </w:tcPr>
          <w:p w14:paraId="4986952F" w14:textId="77777777" w:rsidR="00A942BC" w:rsidRPr="00B21128" w:rsidRDefault="00A942BC" w:rsidP="00A942BC">
            <w:pPr>
              <w:jc w:val="center"/>
              <w:rPr>
                <w:bCs/>
                <w:sz w:val="20"/>
                <w:szCs w:val="20"/>
              </w:rPr>
            </w:pPr>
            <w:r w:rsidRPr="00C96750">
              <w:rPr>
                <w:color w:val="000000"/>
                <w:sz w:val="20"/>
                <w:szCs w:val="20"/>
              </w:rPr>
              <w:t>Стоимость,</w:t>
            </w:r>
            <w:r w:rsidRPr="00C96750">
              <w:rPr>
                <w:color w:val="000000"/>
                <w:sz w:val="20"/>
                <w:szCs w:val="20"/>
              </w:rPr>
              <w:br/>
              <w:t>тыс.руб.</w:t>
            </w:r>
          </w:p>
        </w:tc>
        <w:tc>
          <w:tcPr>
            <w:tcW w:w="718" w:type="pct"/>
            <w:vMerge w:val="restart"/>
            <w:vAlign w:val="center"/>
          </w:tcPr>
          <w:p w14:paraId="4B15FB0C" w14:textId="77777777" w:rsidR="00A942BC" w:rsidRPr="00B21128" w:rsidRDefault="00A942BC" w:rsidP="00A942BC">
            <w:pPr>
              <w:jc w:val="center"/>
              <w:rPr>
                <w:color w:val="000000"/>
                <w:sz w:val="20"/>
                <w:szCs w:val="20"/>
              </w:rPr>
            </w:pPr>
            <w:r w:rsidRPr="00B21128">
              <w:rPr>
                <w:bCs/>
                <w:sz w:val="20"/>
                <w:szCs w:val="20"/>
              </w:rPr>
              <w:t>Источник финансирования</w:t>
            </w:r>
          </w:p>
        </w:tc>
      </w:tr>
      <w:tr w:rsidR="00A942BC" w:rsidRPr="00B21128" w14:paraId="2DBC0930" w14:textId="77777777" w:rsidTr="00A942BC">
        <w:trPr>
          <w:trHeight w:val="300"/>
          <w:tblHeader/>
        </w:trPr>
        <w:tc>
          <w:tcPr>
            <w:tcW w:w="171" w:type="pct"/>
            <w:vMerge/>
            <w:vAlign w:val="center"/>
            <w:hideMark/>
          </w:tcPr>
          <w:p w14:paraId="1230F975" w14:textId="77777777" w:rsidR="00A942BC" w:rsidRPr="00B21128" w:rsidRDefault="00A942BC" w:rsidP="00A942BC">
            <w:pPr>
              <w:jc w:val="center"/>
              <w:rPr>
                <w:color w:val="000000"/>
                <w:sz w:val="20"/>
                <w:szCs w:val="20"/>
              </w:rPr>
            </w:pPr>
          </w:p>
        </w:tc>
        <w:tc>
          <w:tcPr>
            <w:tcW w:w="766" w:type="pct"/>
            <w:vMerge/>
            <w:vAlign w:val="center"/>
            <w:hideMark/>
          </w:tcPr>
          <w:p w14:paraId="7BDEBBC4" w14:textId="77777777" w:rsidR="00A942BC" w:rsidRPr="00B21128" w:rsidRDefault="00A942BC" w:rsidP="00A942BC">
            <w:pPr>
              <w:rPr>
                <w:color w:val="000000"/>
                <w:sz w:val="20"/>
                <w:szCs w:val="20"/>
              </w:rPr>
            </w:pPr>
          </w:p>
        </w:tc>
        <w:tc>
          <w:tcPr>
            <w:tcW w:w="352" w:type="pct"/>
            <w:shd w:val="clear" w:color="auto" w:fill="auto"/>
            <w:vAlign w:val="center"/>
          </w:tcPr>
          <w:p w14:paraId="2AD64C3C" w14:textId="77777777" w:rsidR="00A942BC" w:rsidRPr="00B21128" w:rsidRDefault="00A942BC" w:rsidP="00A942BC">
            <w:pPr>
              <w:jc w:val="center"/>
              <w:rPr>
                <w:color w:val="000000"/>
                <w:sz w:val="20"/>
                <w:szCs w:val="20"/>
              </w:rPr>
            </w:pPr>
            <w:r w:rsidRPr="00B21128">
              <w:rPr>
                <w:color w:val="000000"/>
                <w:sz w:val="20"/>
                <w:szCs w:val="20"/>
              </w:rPr>
              <w:t>2021</w:t>
            </w:r>
          </w:p>
        </w:tc>
        <w:tc>
          <w:tcPr>
            <w:tcW w:w="352" w:type="pct"/>
            <w:shd w:val="clear" w:color="auto" w:fill="auto"/>
            <w:vAlign w:val="center"/>
          </w:tcPr>
          <w:p w14:paraId="7A37615A" w14:textId="77777777" w:rsidR="00A942BC" w:rsidRPr="00B21128" w:rsidRDefault="00A942BC" w:rsidP="00A942BC">
            <w:pPr>
              <w:jc w:val="center"/>
              <w:rPr>
                <w:color w:val="000000"/>
                <w:sz w:val="20"/>
                <w:szCs w:val="20"/>
              </w:rPr>
            </w:pPr>
            <w:r w:rsidRPr="00B21128">
              <w:rPr>
                <w:color w:val="000000"/>
                <w:sz w:val="20"/>
                <w:szCs w:val="20"/>
              </w:rPr>
              <w:t>2022</w:t>
            </w:r>
          </w:p>
        </w:tc>
        <w:tc>
          <w:tcPr>
            <w:tcW w:w="352" w:type="pct"/>
            <w:shd w:val="clear" w:color="auto" w:fill="auto"/>
            <w:vAlign w:val="center"/>
          </w:tcPr>
          <w:p w14:paraId="399EA571" w14:textId="77777777" w:rsidR="00A942BC" w:rsidRPr="00B21128" w:rsidRDefault="00A942BC" w:rsidP="00A942BC">
            <w:pPr>
              <w:jc w:val="center"/>
              <w:rPr>
                <w:color w:val="000000"/>
                <w:sz w:val="20"/>
                <w:szCs w:val="20"/>
              </w:rPr>
            </w:pPr>
            <w:r w:rsidRPr="00B21128">
              <w:rPr>
                <w:color w:val="000000"/>
                <w:sz w:val="20"/>
                <w:szCs w:val="20"/>
              </w:rPr>
              <w:t>2023</w:t>
            </w:r>
          </w:p>
        </w:tc>
        <w:tc>
          <w:tcPr>
            <w:tcW w:w="352" w:type="pct"/>
            <w:shd w:val="clear" w:color="auto" w:fill="auto"/>
            <w:vAlign w:val="center"/>
          </w:tcPr>
          <w:p w14:paraId="163DC1AF" w14:textId="77777777" w:rsidR="00A942BC" w:rsidRPr="00B21128" w:rsidRDefault="00A942BC" w:rsidP="00A942BC">
            <w:pPr>
              <w:jc w:val="center"/>
              <w:rPr>
                <w:color w:val="000000"/>
                <w:sz w:val="20"/>
                <w:szCs w:val="20"/>
              </w:rPr>
            </w:pPr>
            <w:r w:rsidRPr="00B21128">
              <w:rPr>
                <w:color w:val="000000"/>
                <w:sz w:val="20"/>
                <w:szCs w:val="20"/>
              </w:rPr>
              <w:t>2024</w:t>
            </w:r>
          </w:p>
        </w:tc>
        <w:tc>
          <w:tcPr>
            <w:tcW w:w="352" w:type="pct"/>
            <w:shd w:val="clear" w:color="auto" w:fill="auto"/>
            <w:vAlign w:val="center"/>
          </w:tcPr>
          <w:p w14:paraId="5A3C240C" w14:textId="77777777" w:rsidR="00A942BC" w:rsidRPr="00B21128" w:rsidRDefault="00A942BC" w:rsidP="00A942BC">
            <w:pPr>
              <w:jc w:val="center"/>
              <w:rPr>
                <w:color w:val="000000"/>
                <w:sz w:val="20"/>
                <w:szCs w:val="20"/>
              </w:rPr>
            </w:pPr>
            <w:r w:rsidRPr="00B21128">
              <w:rPr>
                <w:color w:val="000000"/>
                <w:sz w:val="20"/>
                <w:szCs w:val="20"/>
              </w:rPr>
              <w:t>2025</w:t>
            </w:r>
          </w:p>
        </w:tc>
        <w:tc>
          <w:tcPr>
            <w:tcW w:w="352" w:type="pct"/>
            <w:shd w:val="clear" w:color="auto" w:fill="auto"/>
            <w:vAlign w:val="center"/>
          </w:tcPr>
          <w:p w14:paraId="503FD985" w14:textId="77777777" w:rsidR="00A942BC" w:rsidRPr="00B21128" w:rsidRDefault="00A942BC" w:rsidP="00A942BC">
            <w:pPr>
              <w:jc w:val="center"/>
              <w:rPr>
                <w:color w:val="000000"/>
                <w:sz w:val="20"/>
                <w:szCs w:val="20"/>
              </w:rPr>
            </w:pPr>
            <w:r w:rsidRPr="00B21128">
              <w:rPr>
                <w:color w:val="000000"/>
                <w:sz w:val="20"/>
                <w:szCs w:val="20"/>
              </w:rPr>
              <w:t>2030</w:t>
            </w:r>
          </w:p>
        </w:tc>
        <w:tc>
          <w:tcPr>
            <w:tcW w:w="352" w:type="pct"/>
            <w:shd w:val="clear" w:color="auto" w:fill="auto"/>
            <w:vAlign w:val="center"/>
          </w:tcPr>
          <w:p w14:paraId="3C889224" w14:textId="77777777" w:rsidR="00A942BC" w:rsidRPr="00B21128" w:rsidRDefault="00A942BC" w:rsidP="00A942BC">
            <w:pPr>
              <w:jc w:val="center"/>
              <w:rPr>
                <w:color w:val="000000"/>
                <w:sz w:val="20"/>
                <w:szCs w:val="20"/>
              </w:rPr>
            </w:pPr>
            <w:r w:rsidRPr="00B21128">
              <w:rPr>
                <w:color w:val="000000"/>
                <w:sz w:val="20"/>
                <w:szCs w:val="20"/>
              </w:rPr>
              <w:t>2035</w:t>
            </w:r>
          </w:p>
        </w:tc>
        <w:tc>
          <w:tcPr>
            <w:tcW w:w="362" w:type="pct"/>
            <w:shd w:val="clear" w:color="auto" w:fill="auto"/>
            <w:vAlign w:val="center"/>
            <w:hideMark/>
          </w:tcPr>
          <w:p w14:paraId="5E5B4C36" w14:textId="77777777" w:rsidR="00A942BC" w:rsidRPr="00B21128" w:rsidRDefault="00A942BC" w:rsidP="00A942BC">
            <w:pPr>
              <w:jc w:val="center"/>
              <w:rPr>
                <w:color w:val="000000"/>
                <w:sz w:val="20"/>
                <w:szCs w:val="20"/>
              </w:rPr>
            </w:pPr>
            <w:r w:rsidRPr="00B21128">
              <w:rPr>
                <w:color w:val="000000"/>
                <w:sz w:val="20"/>
                <w:szCs w:val="20"/>
              </w:rPr>
              <w:t>Итого</w:t>
            </w:r>
          </w:p>
        </w:tc>
        <w:tc>
          <w:tcPr>
            <w:tcW w:w="519" w:type="pct"/>
            <w:vMerge/>
          </w:tcPr>
          <w:p w14:paraId="6F87AB5A" w14:textId="77777777" w:rsidR="00A942BC" w:rsidRPr="00B21128" w:rsidRDefault="00A942BC" w:rsidP="00A942BC">
            <w:pPr>
              <w:jc w:val="center"/>
              <w:rPr>
                <w:color w:val="000000"/>
                <w:sz w:val="20"/>
                <w:szCs w:val="20"/>
              </w:rPr>
            </w:pPr>
          </w:p>
        </w:tc>
        <w:tc>
          <w:tcPr>
            <w:tcW w:w="718" w:type="pct"/>
            <w:vMerge/>
          </w:tcPr>
          <w:p w14:paraId="42C57F93" w14:textId="77777777" w:rsidR="00A942BC" w:rsidRPr="00B21128" w:rsidRDefault="00A942BC" w:rsidP="00A942BC">
            <w:pPr>
              <w:jc w:val="center"/>
              <w:rPr>
                <w:color w:val="000000"/>
                <w:sz w:val="20"/>
                <w:szCs w:val="20"/>
              </w:rPr>
            </w:pPr>
          </w:p>
        </w:tc>
      </w:tr>
      <w:tr w:rsidR="00A942BC" w:rsidRPr="00B21128" w14:paraId="6CF3E386" w14:textId="77777777" w:rsidTr="00A942BC">
        <w:trPr>
          <w:trHeight w:val="510"/>
        </w:trPr>
        <w:tc>
          <w:tcPr>
            <w:tcW w:w="171" w:type="pct"/>
            <w:shd w:val="clear" w:color="auto" w:fill="auto"/>
            <w:vAlign w:val="center"/>
            <w:hideMark/>
          </w:tcPr>
          <w:p w14:paraId="21B947A9" w14:textId="77777777" w:rsidR="00A942BC" w:rsidRPr="00B21128" w:rsidRDefault="00A942BC" w:rsidP="00A942BC">
            <w:pPr>
              <w:jc w:val="center"/>
              <w:rPr>
                <w:color w:val="000000"/>
                <w:sz w:val="20"/>
                <w:szCs w:val="20"/>
              </w:rPr>
            </w:pPr>
            <w:r w:rsidRPr="00B21128">
              <w:rPr>
                <w:color w:val="000000"/>
                <w:sz w:val="20"/>
                <w:szCs w:val="20"/>
              </w:rPr>
              <w:t>1</w:t>
            </w:r>
          </w:p>
        </w:tc>
        <w:tc>
          <w:tcPr>
            <w:tcW w:w="766" w:type="pct"/>
            <w:shd w:val="clear" w:color="auto" w:fill="auto"/>
            <w:vAlign w:val="center"/>
            <w:hideMark/>
          </w:tcPr>
          <w:p w14:paraId="5BFEF456" w14:textId="77777777" w:rsidR="00A942BC" w:rsidRPr="00B21128" w:rsidRDefault="00A942BC" w:rsidP="00A942BC">
            <w:pPr>
              <w:rPr>
                <w:color w:val="000000"/>
                <w:sz w:val="20"/>
                <w:szCs w:val="20"/>
              </w:rPr>
            </w:pPr>
            <w:r w:rsidRPr="00B21128">
              <w:rPr>
                <w:color w:val="000000"/>
                <w:sz w:val="20"/>
                <w:szCs w:val="20"/>
              </w:rPr>
              <w:t>Котельная  №1</w:t>
            </w:r>
          </w:p>
        </w:tc>
        <w:tc>
          <w:tcPr>
            <w:tcW w:w="352" w:type="pct"/>
            <w:shd w:val="clear" w:color="auto" w:fill="auto"/>
            <w:vAlign w:val="center"/>
          </w:tcPr>
          <w:p w14:paraId="5EF06E31"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48C03DAB" w14:textId="77777777" w:rsidR="00A942BC" w:rsidRPr="00B21128" w:rsidRDefault="00A942BC" w:rsidP="00A942BC">
            <w:pPr>
              <w:jc w:val="center"/>
              <w:rPr>
                <w:color w:val="000000"/>
                <w:sz w:val="20"/>
                <w:szCs w:val="20"/>
              </w:rPr>
            </w:pPr>
            <w:r w:rsidRPr="00B21128">
              <w:rPr>
                <w:color w:val="000000"/>
                <w:sz w:val="20"/>
                <w:szCs w:val="20"/>
              </w:rPr>
              <w:t>3100,928</w:t>
            </w:r>
          </w:p>
        </w:tc>
        <w:tc>
          <w:tcPr>
            <w:tcW w:w="352" w:type="pct"/>
            <w:shd w:val="clear" w:color="auto" w:fill="auto"/>
            <w:noWrap/>
            <w:vAlign w:val="center"/>
          </w:tcPr>
          <w:p w14:paraId="120AAA3B"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E315C7F"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06B63D6C"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185EFE13"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0F45EE54"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08D4D4AD" w14:textId="77777777" w:rsidR="00A942BC" w:rsidRPr="00B21128" w:rsidRDefault="00A942BC" w:rsidP="00A942BC">
            <w:pPr>
              <w:jc w:val="center"/>
              <w:rPr>
                <w:color w:val="000000"/>
                <w:sz w:val="20"/>
                <w:szCs w:val="20"/>
              </w:rPr>
            </w:pPr>
            <w:r w:rsidRPr="00B21128">
              <w:rPr>
                <w:color w:val="000000"/>
                <w:sz w:val="20"/>
                <w:szCs w:val="20"/>
              </w:rPr>
              <w:t>-</w:t>
            </w:r>
          </w:p>
        </w:tc>
        <w:tc>
          <w:tcPr>
            <w:tcW w:w="519" w:type="pct"/>
            <w:vAlign w:val="center"/>
          </w:tcPr>
          <w:p w14:paraId="67EFA140" w14:textId="77777777" w:rsidR="00A942BC" w:rsidRPr="006D6129" w:rsidRDefault="00A942BC" w:rsidP="00A942BC">
            <w:pPr>
              <w:jc w:val="center"/>
              <w:rPr>
                <w:bCs/>
                <w:sz w:val="20"/>
                <w:szCs w:val="20"/>
              </w:rPr>
            </w:pPr>
            <w:r w:rsidRPr="006D6129">
              <w:rPr>
                <w:color w:val="000000"/>
                <w:sz w:val="20"/>
                <w:szCs w:val="20"/>
              </w:rPr>
              <w:t>3</w:t>
            </w:r>
            <w:r w:rsidRPr="006D6129">
              <w:rPr>
                <w:color w:val="000000"/>
                <w:sz w:val="20"/>
                <w:szCs w:val="20"/>
                <w:lang w:val="en-US"/>
              </w:rPr>
              <w:t xml:space="preserve"> </w:t>
            </w:r>
            <w:r w:rsidRPr="006D6129">
              <w:rPr>
                <w:color w:val="000000"/>
                <w:sz w:val="20"/>
                <w:szCs w:val="20"/>
              </w:rPr>
              <w:t>100,928</w:t>
            </w:r>
          </w:p>
        </w:tc>
        <w:tc>
          <w:tcPr>
            <w:tcW w:w="718" w:type="pct"/>
            <w:vAlign w:val="center"/>
          </w:tcPr>
          <w:p w14:paraId="6F09FB20"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2A12478E" w14:textId="77777777" w:rsidTr="00A942BC">
        <w:trPr>
          <w:trHeight w:val="510"/>
        </w:trPr>
        <w:tc>
          <w:tcPr>
            <w:tcW w:w="171" w:type="pct"/>
            <w:shd w:val="clear" w:color="auto" w:fill="auto"/>
            <w:vAlign w:val="center"/>
            <w:hideMark/>
          </w:tcPr>
          <w:p w14:paraId="636C70E8" w14:textId="77777777" w:rsidR="00A942BC" w:rsidRPr="00B21128" w:rsidRDefault="00A942BC" w:rsidP="00A942BC">
            <w:pPr>
              <w:jc w:val="center"/>
              <w:rPr>
                <w:color w:val="000000"/>
                <w:sz w:val="20"/>
                <w:szCs w:val="20"/>
              </w:rPr>
            </w:pPr>
            <w:r w:rsidRPr="00B21128">
              <w:rPr>
                <w:color w:val="000000"/>
                <w:sz w:val="20"/>
                <w:szCs w:val="20"/>
              </w:rPr>
              <w:t>2</w:t>
            </w:r>
          </w:p>
        </w:tc>
        <w:tc>
          <w:tcPr>
            <w:tcW w:w="766" w:type="pct"/>
            <w:shd w:val="clear" w:color="auto" w:fill="auto"/>
            <w:vAlign w:val="center"/>
            <w:hideMark/>
          </w:tcPr>
          <w:p w14:paraId="52345D68" w14:textId="77777777" w:rsidR="00A942BC" w:rsidRPr="00B21128" w:rsidRDefault="00A942BC" w:rsidP="00A942BC">
            <w:pPr>
              <w:rPr>
                <w:color w:val="000000"/>
                <w:sz w:val="20"/>
                <w:szCs w:val="20"/>
              </w:rPr>
            </w:pPr>
            <w:r w:rsidRPr="00B21128">
              <w:rPr>
                <w:color w:val="000000"/>
                <w:sz w:val="20"/>
                <w:szCs w:val="20"/>
              </w:rPr>
              <w:t>Котельная  №2а</w:t>
            </w:r>
          </w:p>
        </w:tc>
        <w:tc>
          <w:tcPr>
            <w:tcW w:w="352" w:type="pct"/>
            <w:shd w:val="clear" w:color="auto" w:fill="auto"/>
            <w:vAlign w:val="center"/>
          </w:tcPr>
          <w:p w14:paraId="3DF0328D"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42D027E9"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4697E392" w14:textId="77777777" w:rsidR="00A942BC" w:rsidRPr="00B21128" w:rsidRDefault="00A942BC" w:rsidP="00A942BC">
            <w:pPr>
              <w:jc w:val="center"/>
              <w:rPr>
                <w:bCs/>
                <w:color w:val="000000"/>
                <w:sz w:val="20"/>
                <w:szCs w:val="20"/>
              </w:rPr>
            </w:pPr>
            <w:r w:rsidRPr="00B21128">
              <w:rPr>
                <w:bCs/>
                <w:color w:val="000000"/>
                <w:sz w:val="20"/>
                <w:szCs w:val="20"/>
              </w:rPr>
              <w:t>6498,657</w:t>
            </w:r>
          </w:p>
        </w:tc>
        <w:tc>
          <w:tcPr>
            <w:tcW w:w="352" w:type="pct"/>
            <w:shd w:val="clear" w:color="auto" w:fill="auto"/>
            <w:noWrap/>
            <w:vAlign w:val="center"/>
          </w:tcPr>
          <w:p w14:paraId="4C022E48"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0AB65C9F"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110BF8C9"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1353F344"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16A82CAE"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4CC6D2CC" w14:textId="77777777" w:rsidR="00A942BC" w:rsidRPr="006D6129" w:rsidRDefault="00A942BC" w:rsidP="00A942BC">
            <w:pPr>
              <w:jc w:val="center"/>
              <w:rPr>
                <w:bCs/>
                <w:sz w:val="20"/>
                <w:szCs w:val="20"/>
              </w:rPr>
            </w:pPr>
            <w:r w:rsidRPr="006D6129">
              <w:rPr>
                <w:bCs/>
                <w:color w:val="000000"/>
                <w:sz w:val="20"/>
                <w:szCs w:val="20"/>
              </w:rPr>
              <w:t>6</w:t>
            </w:r>
            <w:r w:rsidRPr="006D6129">
              <w:rPr>
                <w:bCs/>
                <w:color w:val="000000"/>
                <w:sz w:val="20"/>
                <w:szCs w:val="20"/>
                <w:lang w:val="en-US"/>
              </w:rPr>
              <w:t xml:space="preserve"> </w:t>
            </w:r>
            <w:r w:rsidRPr="006D6129">
              <w:rPr>
                <w:bCs/>
                <w:color w:val="000000"/>
                <w:sz w:val="20"/>
                <w:szCs w:val="20"/>
              </w:rPr>
              <w:t>498,657</w:t>
            </w:r>
          </w:p>
        </w:tc>
        <w:tc>
          <w:tcPr>
            <w:tcW w:w="718" w:type="pct"/>
            <w:vAlign w:val="center"/>
          </w:tcPr>
          <w:p w14:paraId="0291AFCF"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77E368E3" w14:textId="77777777" w:rsidTr="00A942BC">
        <w:trPr>
          <w:trHeight w:val="510"/>
        </w:trPr>
        <w:tc>
          <w:tcPr>
            <w:tcW w:w="171" w:type="pct"/>
            <w:shd w:val="clear" w:color="auto" w:fill="auto"/>
            <w:vAlign w:val="center"/>
            <w:hideMark/>
          </w:tcPr>
          <w:p w14:paraId="1A4FE4A3" w14:textId="77777777" w:rsidR="00A942BC" w:rsidRPr="00B21128" w:rsidRDefault="00A942BC" w:rsidP="00A942BC">
            <w:pPr>
              <w:jc w:val="center"/>
              <w:rPr>
                <w:color w:val="000000"/>
                <w:sz w:val="20"/>
                <w:szCs w:val="20"/>
              </w:rPr>
            </w:pPr>
            <w:r w:rsidRPr="00B21128">
              <w:rPr>
                <w:color w:val="000000"/>
                <w:sz w:val="20"/>
                <w:szCs w:val="20"/>
              </w:rPr>
              <w:t>3</w:t>
            </w:r>
          </w:p>
        </w:tc>
        <w:tc>
          <w:tcPr>
            <w:tcW w:w="766" w:type="pct"/>
            <w:shd w:val="clear" w:color="auto" w:fill="auto"/>
            <w:vAlign w:val="center"/>
            <w:hideMark/>
          </w:tcPr>
          <w:p w14:paraId="060307BA" w14:textId="77777777" w:rsidR="00A942BC" w:rsidRPr="00B21128" w:rsidRDefault="00A942BC" w:rsidP="00A942BC">
            <w:pPr>
              <w:rPr>
                <w:color w:val="000000"/>
                <w:sz w:val="20"/>
                <w:szCs w:val="20"/>
              </w:rPr>
            </w:pPr>
            <w:r w:rsidRPr="00B21128">
              <w:rPr>
                <w:color w:val="000000"/>
                <w:sz w:val="20"/>
                <w:szCs w:val="20"/>
              </w:rPr>
              <w:t>Котельная  №3а</w:t>
            </w:r>
          </w:p>
        </w:tc>
        <w:tc>
          <w:tcPr>
            <w:tcW w:w="352" w:type="pct"/>
            <w:shd w:val="clear" w:color="auto" w:fill="auto"/>
            <w:vAlign w:val="center"/>
          </w:tcPr>
          <w:p w14:paraId="3D4C1B20"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2BB96914" w14:textId="77777777" w:rsidR="00A942BC" w:rsidRPr="00B21128" w:rsidRDefault="00A942BC" w:rsidP="00A942BC">
            <w:pPr>
              <w:jc w:val="center"/>
              <w:rPr>
                <w:bCs/>
                <w:color w:val="000000"/>
                <w:sz w:val="20"/>
                <w:szCs w:val="20"/>
              </w:rPr>
            </w:pPr>
            <w:r w:rsidRPr="00B21128">
              <w:rPr>
                <w:bCs/>
                <w:color w:val="000000"/>
                <w:sz w:val="20"/>
                <w:szCs w:val="20"/>
              </w:rPr>
              <w:t>4503,409</w:t>
            </w:r>
          </w:p>
        </w:tc>
        <w:tc>
          <w:tcPr>
            <w:tcW w:w="352" w:type="pct"/>
            <w:shd w:val="clear" w:color="auto" w:fill="auto"/>
            <w:noWrap/>
            <w:vAlign w:val="center"/>
          </w:tcPr>
          <w:p w14:paraId="0300DE90"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5366F9ED"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08EDB1C"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73787BC3"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7030E9B0"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1F81FCE6"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58CFD60D" w14:textId="77777777" w:rsidR="00A942BC" w:rsidRPr="006D6129" w:rsidRDefault="00A942BC" w:rsidP="00A942BC">
            <w:pPr>
              <w:jc w:val="center"/>
              <w:rPr>
                <w:bCs/>
                <w:sz w:val="20"/>
                <w:szCs w:val="20"/>
              </w:rPr>
            </w:pPr>
            <w:r w:rsidRPr="006D6129">
              <w:rPr>
                <w:bCs/>
                <w:color w:val="000000"/>
                <w:sz w:val="20"/>
                <w:szCs w:val="20"/>
              </w:rPr>
              <w:t>4</w:t>
            </w:r>
            <w:r w:rsidRPr="006D6129">
              <w:rPr>
                <w:bCs/>
                <w:color w:val="000000"/>
                <w:sz w:val="20"/>
                <w:szCs w:val="20"/>
                <w:lang w:val="en-US"/>
              </w:rPr>
              <w:t xml:space="preserve"> </w:t>
            </w:r>
            <w:r w:rsidRPr="006D6129">
              <w:rPr>
                <w:bCs/>
                <w:color w:val="000000"/>
                <w:sz w:val="20"/>
                <w:szCs w:val="20"/>
              </w:rPr>
              <w:t>503,409</w:t>
            </w:r>
          </w:p>
        </w:tc>
        <w:tc>
          <w:tcPr>
            <w:tcW w:w="718" w:type="pct"/>
            <w:vAlign w:val="center"/>
          </w:tcPr>
          <w:p w14:paraId="38538A0A"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063EC4C7" w14:textId="77777777" w:rsidTr="00A942BC">
        <w:trPr>
          <w:trHeight w:val="510"/>
        </w:trPr>
        <w:tc>
          <w:tcPr>
            <w:tcW w:w="171" w:type="pct"/>
            <w:shd w:val="clear" w:color="auto" w:fill="auto"/>
            <w:vAlign w:val="center"/>
            <w:hideMark/>
          </w:tcPr>
          <w:p w14:paraId="6A3BC2B3" w14:textId="77777777" w:rsidR="00A942BC" w:rsidRPr="00B21128" w:rsidRDefault="00A942BC" w:rsidP="00A942BC">
            <w:pPr>
              <w:jc w:val="center"/>
              <w:rPr>
                <w:color w:val="000000"/>
                <w:sz w:val="20"/>
                <w:szCs w:val="20"/>
              </w:rPr>
            </w:pPr>
            <w:r w:rsidRPr="00B21128">
              <w:rPr>
                <w:color w:val="000000"/>
                <w:sz w:val="20"/>
                <w:szCs w:val="20"/>
              </w:rPr>
              <w:t>4</w:t>
            </w:r>
          </w:p>
        </w:tc>
        <w:tc>
          <w:tcPr>
            <w:tcW w:w="766" w:type="pct"/>
            <w:shd w:val="clear" w:color="auto" w:fill="auto"/>
            <w:vAlign w:val="center"/>
            <w:hideMark/>
          </w:tcPr>
          <w:p w14:paraId="11A93F25" w14:textId="77777777" w:rsidR="00A942BC" w:rsidRPr="00B21128" w:rsidRDefault="00A942BC" w:rsidP="00A942BC">
            <w:pPr>
              <w:rPr>
                <w:color w:val="000000"/>
                <w:sz w:val="20"/>
                <w:szCs w:val="20"/>
              </w:rPr>
            </w:pPr>
            <w:r w:rsidRPr="00B21128">
              <w:rPr>
                <w:color w:val="000000"/>
                <w:sz w:val="20"/>
                <w:szCs w:val="20"/>
              </w:rPr>
              <w:t>Котельная  №4</w:t>
            </w:r>
          </w:p>
        </w:tc>
        <w:tc>
          <w:tcPr>
            <w:tcW w:w="352" w:type="pct"/>
            <w:shd w:val="clear" w:color="auto" w:fill="auto"/>
            <w:vAlign w:val="center"/>
          </w:tcPr>
          <w:p w14:paraId="24E83A6C" w14:textId="77777777" w:rsidR="00A942BC" w:rsidRPr="00B21128" w:rsidRDefault="00A942BC" w:rsidP="00A942BC">
            <w:pPr>
              <w:jc w:val="center"/>
              <w:rPr>
                <w:color w:val="000000"/>
                <w:sz w:val="20"/>
                <w:szCs w:val="20"/>
              </w:rPr>
            </w:pPr>
            <w:r w:rsidRPr="00B21128">
              <w:rPr>
                <w:bCs/>
                <w:color w:val="000000"/>
                <w:sz w:val="20"/>
                <w:szCs w:val="20"/>
              </w:rPr>
              <w:t>108,0957</w:t>
            </w:r>
          </w:p>
        </w:tc>
        <w:tc>
          <w:tcPr>
            <w:tcW w:w="352" w:type="pct"/>
            <w:shd w:val="clear" w:color="auto" w:fill="auto"/>
            <w:noWrap/>
            <w:vAlign w:val="center"/>
          </w:tcPr>
          <w:p w14:paraId="7C15FBC0" w14:textId="77777777" w:rsidR="00A942BC" w:rsidRPr="00B21128" w:rsidRDefault="00A942BC" w:rsidP="00A942BC">
            <w:pPr>
              <w:jc w:val="center"/>
              <w:rPr>
                <w:bCs/>
                <w:color w:val="000000"/>
                <w:sz w:val="20"/>
                <w:szCs w:val="20"/>
              </w:rPr>
            </w:pPr>
            <w:r w:rsidRPr="00B21128">
              <w:rPr>
                <w:color w:val="000000"/>
                <w:sz w:val="20"/>
                <w:szCs w:val="20"/>
              </w:rPr>
              <w:t>-</w:t>
            </w:r>
          </w:p>
        </w:tc>
        <w:tc>
          <w:tcPr>
            <w:tcW w:w="352" w:type="pct"/>
            <w:shd w:val="clear" w:color="auto" w:fill="auto"/>
            <w:noWrap/>
            <w:vAlign w:val="center"/>
          </w:tcPr>
          <w:p w14:paraId="7267EFA1"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1860EF7F"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59D0A64A"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48845D7"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6AEC2497"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0044ACBF"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65A3C079" w14:textId="77777777" w:rsidR="00A942BC" w:rsidRPr="006D6129" w:rsidRDefault="00A942BC" w:rsidP="00A942BC">
            <w:pPr>
              <w:jc w:val="center"/>
              <w:rPr>
                <w:bCs/>
                <w:sz w:val="20"/>
                <w:szCs w:val="20"/>
              </w:rPr>
            </w:pPr>
            <w:r w:rsidRPr="006D6129">
              <w:rPr>
                <w:bCs/>
                <w:color w:val="000000"/>
                <w:sz w:val="20"/>
                <w:szCs w:val="20"/>
              </w:rPr>
              <w:t>108,0957</w:t>
            </w:r>
          </w:p>
        </w:tc>
        <w:tc>
          <w:tcPr>
            <w:tcW w:w="718" w:type="pct"/>
            <w:vAlign w:val="center"/>
          </w:tcPr>
          <w:p w14:paraId="561BDECA"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6B220C2C" w14:textId="77777777" w:rsidTr="00A942BC">
        <w:trPr>
          <w:trHeight w:val="510"/>
        </w:trPr>
        <w:tc>
          <w:tcPr>
            <w:tcW w:w="171" w:type="pct"/>
            <w:shd w:val="clear" w:color="auto" w:fill="auto"/>
            <w:vAlign w:val="center"/>
            <w:hideMark/>
          </w:tcPr>
          <w:p w14:paraId="310FAE28" w14:textId="77777777" w:rsidR="00A942BC" w:rsidRPr="00B21128" w:rsidRDefault="00A942BC" w:rsidP="00A942BC">
            <w:pPr>
              <w:jc w:val="center"/>
              <w:rPr>
                <w:color w:val="000000"/>
                <w:sz w:val="20"/>
                <w:szCs w:val="20"/>
              </w:rPr>
            </w:pPr>
            <w:r w:rsidRPr="00B21128">
              <w:rPr>
                <w:color w:val="000000"/>
                <w:sz w:val="20"/>
                <w:szCs w:val="20"/>
              </w:rPr>
              <w:t>5</w:t>
            </w:r>
          </w:p>
        </w:tc>
        <w:tc>
          <w:tcPr>
            <w:tcW w:w="766" w:type="pct"/>
            <w:shd w:val="clear" w:color="auto" w:fill="auto"/>
            <w:vAlign w:val="center"/>
            <w:hideMark/>
          </w:tcPr>
          <w:p w14:paraId="41990049" w14:textId="77777777" w:rsidR="00A942BC" w:rsidRPr="00B21128" w:rsidRDefault="00A942BC" w:rsidP="00A942BC">
            <w:pPr>
              <w:rPr>
                <w:color w:val="000000"/>
                <w:sz w:val="20"/>
                <w:szCs w:val="20"/>
              </w:rPr>
            </w:pPr>
            <w:r w:rsidRPr="00B21128">
              <w:rPr>
                <w:color w:val="000000"/>
                <w:sz w:val="20"/>
                <w:szCs w:val="20"/>
              </w:rPr>
              <w:t>Котельная  №5</w:t>
            </w:r>
          </w:p>
        </w:tc>
        <w:tc>
          <w:tcPr>
            <w:tcW w:w="352" w:type="pct"/>
            <w:shd w:val="clear" w:color="auto" w:fill="auto"/>
            <w:vAlign w:val="center"/>
          </w:tcPr>
          <w:p w14:paraId="25ACBC80" w14:textId="77777777" w:rsidR="00A942BC" w:rsidRPr="00B21128" w:rsidRDefault="00A942BC" w:rsidP="00A942BC">
            <w:pPr>
              <w:jc w:val="center"/>
              <w:rPr>
                <w:bCs/>
                <w:color w:val="000000"/>
                <w:sz w:val="20"/>
                <w:szCs w:val="20"/>
              </w:rPr>
            </w:pPr>
            <w:r w:rsidRPr="00B21128">
              <w:rPr>
                <w:bCs/>
                <w:color w:val="000000"/>
                <w:sz w:val="20"/>
                <w:szCs w:val="20"/>
              </w:rPr>
              <w:t>926,5345</w:t>
            </w:r>
          </w:p>
        </w:tc>
        <w:tc>
          <w:tcPr>
            <w:tcW w:w="352" w:type="pct"/>
            <w:shd w:val="clear" w:color="auto" w:fill="auto"/>
            <w:noWrap/>
            <w:vAlign w:val="center"/>
          </w:tcPr>
          <w:p w14:paraId="6EC83504"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11A6D557"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485319E3"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714E48B"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790827C"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DEAAEA8"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6F3B342D"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4D4D97AF" w14:textId="77777777" w:rsidR="00A942BC" w:rsidRPr="006D6129" w:rsidRDefault="00A942BC" w:rsidP="00A942BC">
            <w:pPr>
              <w:jc w:val="center"/>
              <w:rPr>
                <w:bCs/>
                <w:sz w:val="20"/>
                <w:szCs w:val="20"/>
              </w:rPr>
            </w:pPr>
            <w:r w:rsidRPr="006D6129">
              <w:rPr>
                <w:bCs/>
                <w:color w:val="000000"/>
                <w:sz w:val="20"/>
                <w:szCs w:val="20"/>
              </w:rPr>
              <w:t>926,5345</w:t>
            </w:r>
          </w:p>
        </w:tc>
        <w:tc>
          <w:tcPr>
            <w:tcW w:w="718" w:type="pct"/>
            <w:vAlign w:val="center"/>
          </w:tcPr>
          <w:p w14:paraId="34C0FFCC"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279A5821" w14:textId="77777777" w:rsidTr="00A942BC">
        <w:trPr>
          <w:trHeight w:val="510"/>
        </w:trPr>
        <w:tc>
          <w:tcPr>
            <w:tcW w:w="171" w:type="pct"/>
            <w:shd w:val="clear" w:color="auto" w:fill="auto"/>
            <w:vAlign w:val="center"/>
            <w:hideMark/>
          </w:tcPr>
          <w:p w14:paraId="1439F6BD" w14:textId="77777777" w:rsidR="00A942BC" w:rsidRPr="00B21128" w:rsidRDefault="00A942BC" w:rsidP="00A942BC">
            <w:pPr>
              <w:jc w:val="center"/>
              <w:rPr>
                <w:color w:val="000000"/>
                <w:sz w:val="20"/>
                <w:szCs w:val="20"/>
              </w:rPr>
            </w:pPr>
            <w:r w:rsidRPr="00B21128">
              <w:rPr>
                <w:color w:val="000000"/>
                <w:sz w:val="20"/>
                <w:szCs w:val="20"/>
              </w:rPr>
              <w:t>6</w:t>
            </w:r>
          </w:p>
        </w:tc>
        <w:tc>
          <w:tcPr>
            <w:tcW w:w="766" w:type="pct"/>
            <w:shd w:val="clear" w:color="auto" w:fill="auto"/>
            <w:vAlign w:val="center"/>
            <w:hideMark/>
          </w:tcPr>
          <w:p w14:paraId="0EBB62CA" w14:textId="77777777" w:rsidR="00A942BC" w:rsidRPr="00B21128" w:rsidRDefault="00A942BC" w:rsidP="00A942BC">
            <w:pPr>
              <w:rPr>
                <w:color w:val="000000"/>
                <w:sz w:val="20"/>
                <w:szCs w:val="20"/>
              </w:rPr>
            </w:pPr>
            <w:r w:rsidRPr="00B21128">
              <w:rPr>
                <w:color w:val="000000"/>
                <w:sz w:val="20"/>
                <w:szCs w:val="20"/>
              </w:rPr>
              <w:t>Котельная  №7</w:t>
            </w:r>
          </w:p>
        </w:tc>
        <w:tc>
          <w:tcPr>
            <w:tcW w:w="352" w:type="pct"/>
            <w:shd w:val="clear" w:color="auto" w:fill="auto"/>
            <w:vAlign w:val="center"/>
          </w:tcPr>
          <w:p w14:paraId="45C9A6B7"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640D9152"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778CE4A2" w14:textId="77777777" w:rsidR="00A942BC" w:rsidRPr="00B21128" w:rsidRDefault="00A942BC" w:rsidP="00A942BC">
            <w:pPr>
              <w:jc w:val="center"/>
              <w:rPr>
                <w:bCs/>
                <w:color w:val="000000"/>
                <w:sz w:val="20"/>
                <w:szCs w:val="20"/>
              </w:rPr>
            </w:pPr>
            <w:r w:rsidRPr="00B21128">
              <w:rPr>
                <w:bCs/>
                <w:color w:val="000000"/>
                <w:sz w:val="20"/>
                <w:szCs w:val="20"/>
              </w:rPr>
              <w:t>1402,436</w:t>
            </w:r>
          </w:p>
        </w:tc>
        <w:tc>
          <w:tcPr>
            <w:tcW w:w="352" w:type="pct"/>
            <w:shd w:val="clear" w:color="auto" w:fill="auto"/>
            <w:noWrap/>
            <w:vAlign w:val="center"/>
          </w:tcPr>
          <w:p w14:paraId="732BFFA1"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79FAA92A"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20389CD5"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6E55280"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169AB80B"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489332AC" w14:textId="77777777" w:rsidR="00A942BC" w:rsidRPr="006D6129" w:rsidRDefault="00A942BC" w:rsidP="00A942BC">
            <w:pPr>
              <w:jc w:val="center"/>
              <w:rPr>
                <w:bCs/>
                <w:sz w:val="20"/>
                <w:szCs w:val="20"/>
              </w:rPr>
            </w:pPr>
            <w:r w:rsidRPr="006D6129">
              <w:rPr>
                <w:bCs/>
                <w:color w:val="000000"/>
                <w:sz w:val="20"/>
                <w:szCs w:val="20"/>
              </w:rPr>
              <w:t>1</w:t>
            </w:r>
            <w:r w:rsidRPr="006D6129">
              <w:rPr>
                <w:bCs/>
                <w:color w:val="000000"/>
                <w:sz w:val="20"/>
                <w:szCs w:val="20"/>
                <w:lang w:val="en-US"/>
              </w:rPr>
              <w:t xml:space="preserve"> </w:t>
            </w:r>
            <w:r w:rsidRPr="006D6129">
              <w:rPr>
                <w:bCs/>
                <w:color w:val="000000"/>
                <w:sz w:val="20"/>
                <w:szCs w:val="20"/>
              </w:rPr>
              <w:t>402,436</w:t>
            </w:r>
          </w:p>
        </w:tc>
        <w:tc>
          <w:tcPr>
            <w:tcW w:w="718" w:type="pct"/>
            <w:vAlign w:val="center"/>
          </w:tcPr>
          <w:p w14:paraId="520BBE8F"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75F4D9D6" w14:textId="77777777" w:rsidTr="00A942BC">
        <w:trPr>
          <w:trHeight w:val="510"/>
        </w:trPr>
        <w:tc>
          <w:tcPr>
            <w:tcW w:w="171" w:type="pct"/>
            <w:shd w:val="clear" w:color="auto" w:fill="auto"/>
            <w:vAlign w:val="center"/>
            <w:hideMark/>
          </w:tcPr>
          <w:p w14:paraId="6733BE35" w14:textId="77777777" w:rsidR="00A942BC" w:rsidRPr="00B21128" w:rsidRDefault="00A942BC" w:rsidP="00A942BC">
            <w:pPr>
              <w:jc w:val="center"/>
              <w:rPr>
                <w:color w:val="000000"/>
                <w:sz w:val="20"/>
                <w:szCs w:val="20"/>
              </w:rPr>
            </w:pPr>
            <w:r w:rsidRPr="00B21128">
              <w:rPr>
                <w:color w:val="000000"/>
                <w:sz w:val="20"/>
                <w:szCs w:val="20"/>
              </w:rPr>
              <w:t>7</w:t>
            </w:r>
          </w:p>
        </w:tc>
        <w:tc>
          <w:tcPr>
            <w:tcW w:w="766" w:type="pct"/>
            <w:shd w:val="clear" w:color="auto" w:fill="auto"/>
            <w:vAlign w:val="center"/>
            <w:hideMark/>
          </w:tcPr>
          <w:p w14:paraId="4714D763" w14:textId="77777777" w:rsidR="00A942BC" w:rsidRPr="00B21128" w:rsidRDefault="00A942BC" w:rsidP="00A942BC">
            <w:pPr>
              <w:rPr>
                <w:color w:val="000000"/>
                <w:sz w:val="20"/>
                <w:szCs w:val="20"/>
              </w:rPr>
            </w:pPr>
            <w:r w:rsidRPr="00B21128">
              <w:rPr>
                <w:color w:val="000000"/>
                <w:sz w:val="20"/>
                <w:szCs w:val="20"/>
              </w:rPr>
              <w:t>Котельная  №8</w:t>
            </w:r>
          </w:p>
        </w:tc>
        <w:tc>
          <w:tcPr>
            <w:tcW w:w="352" w:type="pct"/>
            <w:shd w:val="clear" w:color="auto" w:fill="auto"/>
            <w:vAlign w:val="center"/>
          </w:tcPr>
          <w:p w14:paraId="0597CC88" w14:textId="77777777" w:rsidR="00A942BC" w:rsidRPr="00B21128" w:rsidRDefault="00A942BC" w:rsidP="00A942BC">
            <w:pPr>
              <w:jc w:val="center"/>
              <w:rPr>
                <w:bCs/>
                <w:color w:val="000000"/>
                <w:sz w:val="20"/>
                <w:szCs w:val="20"/>
              </w:rPr>
            </w:pPr>
            <w:r w:rsidRPr="00B21128">
              <w:rPr>
                <w:bCs/>
                <w:color w:val="000000"/>
                <w:sz w:val="20"/>
                <w:szCs w:val="20"/>
              </w:rPr>
              <w:t>3211,386</w:t>
            </w:r>
          </w:p>
        </w:tc>
        <w:tc>
          <w:tcPr>
            <w:tcW w:w="352" w:type="pct"/>
            <w:shd w:val="clear" w:color="auto" w:fill="auto"/>
            <w:noWrap/>
            <w:vAlign w:val="center"/>
          </w:tcPr>
          <w:p w14:paraId="2B8E2F89"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08C2621B"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243A564A"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6D0D1C5D"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2B060091"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205079FE"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4A64CB68"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17DC2F39" w14:textId="77777777" w:rsidR="00A942BC" w:rsidRPr="006D6129" w:rsidRDefault="00A942BC" w:rsidP="00A942BC">
            <w:pPr>
              <w:jc w:val="center"/>
              <w:rPr>
                <w:bCs/>
                <w:sz w:val="20"/>
                <w:szCs w:val="20"/>
              </w:rPr>
            </w:pPr>
            <w:r w:rsidRPr="006D6129">
              <w:rPr>
                <w:bCs/>
                <w:color w:val="000000"/>
                <w:sz w:val="20"/>
                <w:szCs w:val="20"/>
              </w:rPr>
              <w:t>3</w:t>
            </w:r>
            <w:r w:rsidRPr="006D6129">
              <w:rPr>
                <w:bCs/>
                <w:color w:val="000000"/>
                <w:sz w:val="20"/>
                <w:szCs w:val="20"/>
                <w:lang w:val="en-US"/>
              </w:rPr>
              <w:t xml:space="preserve"> </w:t>
            </w:r>
            <w:r w:rsidRPr="006D6129">
              <w:rPr>
                <w:bCs/>
                <w:color w:val="000000"/>
                <w:sz w:val="20"/>
                <w:szCs w:val="20"/>
              </w:rPr>
              <w:t>211,386</w:t>
            </w:r>
          </w:p>
        </w:tc>
        <w:tc>
          <w:tcPr>
            <w:tcW w:w="718" w:type="pct"/>
            <w:vAlign w:val="center"/>
          </w:tcPr>
          <w:p w14:paraId="750C5A65"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33A6A5B2" w14:textId="77777777" w:rsidTr="00A942BC">
        <w:trPr>
          <w:trHeight w:val="510"/>
        </w:trPr>
        <w:tc>
          <w:tcPr>
            <w:tcW w:w="171" w:type="pct"/>
            <w:shd w:val="clear" w:color="auto" w:fill="auto"/>
            <w:vAlign w:val="center"/>
            <w:hideMark/>
          </w:tcPr>
          <w:p w14:paraId="4D55DE67" w14:textId="77777777" w:rsidR="00A942BC" w:rsidRPr="00B21128" w:rsidRDefault="00A942BC" w:rsidP="00A942BC">
            <w:pPr>
              <w:jc w:val="center"/>
              <w:rPr>
                <w:color w:val="000000"/>
                <w:sz w:val="20"/>
                <w:szCs w:val="20"/>
              </w:rPr>
            </w:pPr>
            <w:r w:rsidRPr="00B21128">
              <w:rPr>
                <w:color w:val="000000"/>
                <w:sz w:val="20"/>
                <w:szCs w:val="20"/>
              </w:rPr>
              <w:t>8</w:t>
            </w:r>
          </w:p>
        </w:tc>
        <w:tc>
          <w:tcPr>
            <w:tcW w:w="766" w:type="pct"/>
            <w:shd w:val="clear" w:color="auto" w:fill="auto"/>
            <w:vAlign w:val="center"/>
            <w:hideMark/>
          </w:tcPr>
          <w:p w14:paraId="7241F267" w14:textId="77777777" w:rsidR="00A942BC" w:rsidRPr="00B21128" w:rsidRDefault="00A942BC" w:rsidP="00A942BC">
            <w:pPr>
              <w:rPr>
                <w:color w:val="000000"/>
                <w:sz w:val="20"/>
                <w:szCs w:val="20"/>
              </w:rPr>
            </w:pPr>
            <w:r w:rsidRPr="00B21128">
              <w:rPr>
                <w:color w:val="000000"/>
                <w:sz w:val="20"/>
                <w:szCs w:val="20"/>
              </w:rPr>
              <w:t>Котельная  №11</w:t>
            </w:r>
          </w:p>
        </w:tc>
        <w:tc>
          <w:tcPr>
            <w:tcW w:w="352" w:type="pct"/>
            <w:shd w:val="clear" w:color="auto" w:fill="auto"/>
            <w:vAlign w:val="center"/>
          </w:tcPr>
          <w:p w14:paraId="66FD4337"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1D08811B"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6A4DA067"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F0F8714" w14:textId="77777777" w:rsidR="00A942BC" w:rsidRPr="00B21128" w:rsidRDefault="00A942BC" w:rsidP="00A942BC">
            <w:pPr>
              <w:jc w:val="center"/>
              <w:rPr>
                <w:bCs/>
                <w:color w:val="000000"/>
                <w:sz w:val="20"/>
                <w:szCs w:val="20"/>
              </w:rPr>
            </w:pPr>
            <w:r w:rsidRPr="00B21128">
              <w:rPr>
                <w:bCs/>
                <w:color w:val="000000"/>
                <w:sz w:val="20"/>
                <w:szCs w:val="20"/>
              </w:rPr>
              <w:t>728,5931</w:t>
            </w:r>
          </w:p>
        </w:tc>
        <w:tc>
          <w:tcPr>
            <w:tcW w:w="352" w:type="pct"/>
            <w:shd w:val="clear" w:color="auto" w:fill="auto"/>
            <w:noWrap/>
            <w:vAlign w:val="center"/>
          </w:tcPr>
          <w:p w14:paraId="51BDE72D"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7D5A8C2D"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15C08A98"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1691A098"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6BCAA39C" w14:textId="77777777" w:rsidR="00A942BC" w:rsidRPr="006D6129" w:rsidRDefault="00A942BC" w:rsidP="00A942BC">
            <w:pPr>
              <w:jc w:val="center"/>
              <w:rPr>
                <w:bCs/>
                <w:sz w:val="20"/>
                <w:szCs w:val="20"/>
              </w:rPr>
            </w:pPr>
            <w:r w:rsidRPr="006D6129">
              <w:rPr>
                <w:bCs/>
                <w:color w:val="000000"/>
                <w:sz w:val="20"/>
                <w:szCs w:val="20"/>
              </w:rPr>
              <w:t>728,5931</w:t>
            </w:r>
          </w:p>
        </w:tc>
        <w:tc>
          <w:tcPr>
            <w:tcW w:w="718" w:type="pct"/>
            <w:vAlign w:val="center"/>
          </w:tcPr>
          <w:p w14:paraId="57F380F2"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036A077B" w14:textId="77777777" w:rsidTr="00A942BC">
        <w:trPr>
          <w:trHeight w:val="300"/>
        </w:trPr>
        <w:tc>
          <w:tcPr>
            <w:tcW w:w="171" w:type="pct"/>
            <w:shd w:val="clear" w:color="auto" w:fill="auto"/>
            <w:vAlign w:val="center"/>
            <w:hideMark/>
          </w:tcPr>
          <w:p w14:paraId="1B2F7914" w14:textId="77777777" w:rsidR="00A942BC" w:rsidRPr="00B21128" w:rsidRDefault="00A942BC" w:rsidP="00A942BC">
            <w:pPr>
              <w:jc w:val="center"/>
              <w:rPr>
                <w:color w:val="000000"/>
                <w:sz w:val="20"/>
                <w:szCs w:val="20"/>
              </w:rPr>
            </w:pPr>
            <w:r w:rsidRPr="00B21128">
              <w:rPr>
                <w:color w:val="000000"/>
                <w:sz w:val="20"/>
                <w:szCs w:val="20"/>
              </w:rPr>
              <w:t>9</w:t>
            </w:r>
          </w:p>
        </w:tc>
        <w:tc>
          <w:tcPr>
            <w:tcW w:w="766" w:type="pct"/>
            <w:shd w:val="clear" w:color="auto" w:fill="auto"/>
            <w:vAlign w:val="center"/>
            <w:hideMark/>
          </w:tcPr>
          <w:p w14:paraId="0744BED3" w14:textId="77777777" w:rsidR="00A942BC" w:rsidRPr="00B21128" w:rsidRDefault="00A942BC" w:rsidP="00A942BC">
            <w:pPr>
              <w:rPr>
                <w:color w:val="000000"/>
                <w:sz w:val="20"/>
                <w:szCs w:val="20"/>
              </w:rPr>
            </w:pPr>
            <w:r w:rsidRPr="00B21128">
              <w:rPr>
                <w:color w:val="000000"/>
                <w:sz w:val="20"/>
                <w:szCs w:val="20"/>
              </w:rPr>
              <w:t>Котельная  №15</w:t>
            </w:r>
          </w:p>
        </w:tc>
        <w:tc>
          <w:tcPr>
            <w:tcW w:w="352" w:type="pct"/>
            <w:shd w:val="clear" w:color="auto" w:fill="auto"/>
            <w:vAlign w:val="center"/>
          </w:tcPr>
          <w:p w14:paraId="73594DDC"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440CED61"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EFB70D7"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4F24B056" w14:textId="77777777" w:rsidR="00A942BC" w:rsidRPr="00B21128" w:rsidRDefault="00A942BC" w:rsidP="00A942BC">
            <w:pPr>
              <w:jc w:val="center"/>
              <w:rPr>
                <w:bCs/>
                <w:color w:val="000000"/>
                <w:sz w:val="20"/>
                <w:szCs w:val="20"/>
              </w:rPr>
            </w:pPr>
            <w:r w:rsidRPr="00B21128">
              <w:rPr>
                <w:bCs/>
                <w:color w:val="000000"/>
                <w:sz w:val="20"/>
                <w:szCs w:val="20"/>
              </w:rPr>
              <w:t>1665,378</w:t>
            </w:r>
          </w:p>
        </w:tc>
        <w:tc>
          <w:tcPr>
            <w:tcW w:w="352" w:type="pct"/>
            <w:shd w:val="clear" w:color="auto" w:fill="auto"/>
            <w:noWrap/>
            <w:vAlign w:val="center"/>
          </w:tcPr>
          <w:p w14:paraId="4D8DB0FA"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4FCB4993"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44D275AD"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58F94F8E"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6F6DCF07" w14:textId="77777777" w:rsidR="00A942BC" w:rsidRPr="006D6129" w:rsidRDefault="00A942BC" w:rsidP="00A942BC">
            <w:pPr>
              <w:jc w:val="center"/>
              <w:rPr>
                <w:bCs/>
                <w:sz w:val="20"/>
                <w:szCs w:val="20"/>
              </w:rPr>
            </w:pPr>
            <w:r w:rsidRPr="006D6129">
              <w:rPr>
                <w:bCs/>
                <w:color w:val="000000"/>
                <w:sz w:val="20"/>
                <w:szCs w:val="20"/>
              </w:rPr>
              <w:t>1</w:t>
            </w:r>
            <w:r w:rsidRPr="006D6129">
              <w:rPr>
                <w:bCs/>
                <w:color w:val="000000"/>
                <w:sz w:val="20"/>
                <w:szCs w:val="20"/>
                <w:lang w:val="en-US"/>
              </w:rPr>
              <w:t xml:space="preserve"> </w:t>
            </w:r>
            <w:r w:rsidRPr="006D6129">
              <w:rPr>
                <w:bCs/>
                <w:color w:val="000000"/>
                <w:sz w:val="20"/>
                <w:szCs w:val="20"/>
              </w:rPr>
              <w:t>665,378</w:t>
            </w:r>
          </w:p>
        </w:tc>
        <w:tc>
          <w:tcPr>
            <w:tcW w:w="718" w:type="pct"/>
            <w:vAlign w:val="center"/>
          </w:tcPr>
          <w:p w14:paraId="62AC3494"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65CFF76C" w14:textId="77777777" w:rsidTr="00A942BC">
        <w:trPr>
          <w:trHeight w:val="300"/>
        </w:trPr>
        <w:tc>
          <w:tcPr>
            <w:tcW w:w="171" w:type="pct"/>
            <w:shd w:val="clear" w:color="auto" w:fill="auto"/>
            <w:vAlign w:val="center"/>
            <w:hideMark/>
          </w:tcPr>
          <w:p w14:paraId="15ADBAE0" w14:textId="77777777" w:rsidR="00A942BC" w:rsidRPr="00B21128" w:rsidRDefault="00A942BC" w:rsidP="00A942BC">
            <w:pPr>
              <w:jc w:val="center"/>
              <w:rPr>
                <w:color w:val="000000"/>
                <w:sz w:val="20"/>
                <w:szCs w:val="20"/>
              </w:rPr>
            </w:pPr>
            <w:r w:rsidRPr="00B21128">
              <w:rPr>
                <w:color w:val="000000"/>
                <w:sz w:val="20"/>
                <w:szCs w:val="20"/>
              </w:rPr>
              <w:t>10</w:t>
            </w:r>
          </w:p>
        </w:tc>
        <w:tc>
          <w:tcPr>
            <w:tcW w:w="766" w:type="pct"/>
            <w:shd w:val="clear" w:color="auto" w:fill="auto"/>
            <w:vAlign w:val="center"/>
            <w:hideMark/>
          </w:tcPr>
          <w:p w14:paraId="44E6D7E6" w14:textId="77777777" w:rsidR="00A942BC" w:rsidRPr="00B21128" w:rsidRDefault="00A942BC" w:rsidP="00A942BC">
            <w:pPr>
              <w:rPr>
                <w:color w:val="000000"/>
                <w:sz w:val="20"/>
                <w:szCs w:val="20"/>
              </w:rPr>
            </w:pPr>
            <w:r w:rsidRPr="00B21128">
              <w:rPr>
                <w:color w:val="000000"/>
                <w:sz w:val="20"/>
                <w:szCs w:val="20"/>
              </w:rPr>
              <w:t>Котельная  №16</w:t>
            </w:r>
          </w:p>
        </w:tc>
        <w:tc>
          <w:tcPr>
            <w:tcW w:w="352" w:type="pct"/>
            <w:shd w:val="clear" w:color="auto" w:fill="auto"/>
            <w:vAlign w:val="center"/>
          </w:tcPr>
          <w:p w14:paraId="66F5790E" w14:textId="77777777" w:rsidR="00A942BC" w:rsidRPr="00B21128" w:rsidRDefault="00A942BC" w:rsidP="00A942BC">
            <w:pPr>
              <w:jc w:val="center"/>
              <w:rPr>
                <w:bCs/>
                <w:color w:val="000000"/>
                <w:sz w:val="20"/>
                <w:szCs w:val="20"/>
              </w:rPr>
            </w:pPr>
            <w:r w:rsidRPr="00B21128">
              <w:rPr>
                <w:bCs/>
                <w:color w:val="000000"/>
                <w:sz w:val="20"/>
                <w:szCs w:val="20"/>
              </w:rPr>
              <w:t>3171,241</w:t>
            </w:r>
          </w:p>
        </w:tc>
        <w:tc>
          <w:tcPr>
            <w:tcW w:w="352" w:type="pct"/>
            <w:shd w:val="clear" w:color="auto" w:fill="auto"/>
            <w:noWrap/>
            <w:vAlign w:val="center"/>
          </w:tcPr>
          <w:p w14:paraId="7231FA81"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026420B3"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564733FD"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04A25D43"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63E0907B"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913A0EA"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41110FDE"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469A8FD7" w14:textId="77777777" w:rsidR="00A942BC" w:rsidRPr="006D6129" w:rsidRDefault="00A942BC" w:rsidP="00A942BC">
            <w:pPr>
              <w:jc w:val="center"/>
              <w:rPr>
                <w:bCs/>
                <w:sz w:val="20"/>
                <w:szCs w:val="20"/>
              </w:rPr>
            </w:pPr>
            <w:r w:rsidRPr="006D6129">
              <w:rPr>
                <w:bCs/>
                <w:color w:val="000000"/>
                <w:sz w:val="20"/>
                <w:szCs w:val="20"/>
              </w:rPr>
              <w:t>3</w:t>
            </w:r>
            <w:r w:rsidRPr="006D6129">
              <w:rPr>
                <w:bCs/>
                <w:color w:val="000000"/>
                <w:sz w:val="20"/>
                <w:szCs w:val="20"/>
                <w:lang w:val="en-US"/>
              </w:rPr>
              <w:t xml:space="preserve"> </w:t>
            </w:r>
            <w:r w:rsidRPr="006D6129">
              <w:rPr>
                <w:bCs/>
                <w:color w:val="000000"/>
                <w:sz w:val="20"/>
                <w:szCs w:val="20"/>
              </w:rPr>
              <w:t>171,241</w:t>
            </w:r>
          </w:p>
        </w:tc>
        <w:tc>
          <w:tcPr>
            <w:tcW w:w="718" w:type="pct"/>
            <w:vAlign w:val="center"/>
          </w:tcPr>
          <w:p w14:paraId="328CFCEE"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41A8F882" w14:textId="77777777" w:rsidTr="00A942BC">
        <w:trPr>
          <w:trHeight w:val="300"/>
        </w:trPr>
        <w:tc>
          <w:tcPr>
            <w:tcW w:w="171" w:type="pct"/>
            <w:shd w:val="clear" w:color="auto" w:fill="auto"/>
            <w:vAlign w:val="center"/>
            <w:hideMark/>
          </w:tcPr>
          <w:p w14:paraId="7653D694" w14:textId="77777777" w:rsidR="00A942BC" w:rsidRPr="00B21128" w:rsidRDefault="00A942BC" w:rsidP="00A942BC">
            <w:pPr>
              <w:jc w:val="center"/>
              <w:rPr>
                <w:color w:val="000000"/>
                <w:sz w:val="20"/>
                <w:szCs w:val="20"/>
              </w:rPr>
            </w:pPr>
            <w:r w:rsidRPr="00B21128">
              <w:rPr>
                <w:color w:val="000000"/>
                <w:sz w:val="20"/>
                <w:szCs w:val="20"/>
              </w:rPr>
              <w:t>11</w:t>
            </w:r>
          </w:p>
        </w:tc>
        <w:tc>
          <w:tcPr>
            <w:tcW w:w="766" w:type="pct"/>
            <w:shd w:val="clear" w:color="auto" w:fill="auto"/>
            <w:vAlign w:val="center"/>
            <w:hideMark/>
          </w:tcPr>
          <w:p w14:paraId="095BDEA2" w14:textId="77777777" w:rsidR="00A942BC" w:rsidRPr="00B21128" w:rsidRDefault="00A942BC" w:rsidP="00A942BC">
            <w:pPr>
              <w:rPr>
                <w:color w:val="000000"/>
                <w:sz w:val="20"/>
                <w:szCs w:val="20"/>
              </w:rPr>
            </w:pPr>
            <w:r w:rsidRPr="00B21128">
              <w:rPr>
                <w:color w:val="000000"/>
                <w:sz w:val="20"/>
                <w:szCs w:val="20"/>
              </w:rPr>
              <w:t>Котельная  №17</w:t>
            </w:r>
          </w:p>
        </w:tc>
        <w:tc>
          <w:tcPr>
            <w:tcW w:w="352" w:type="pct"/>
            <w:shd w:val="clear" w:color="auto" w:fill="auto"/>
            <w:vAlign w:val="center"/>
          </w:tcPr>
          <w:p w14:paraId="2478B1DD" w14:textId="77777777" w:rsidR="00A942BC" w:rsidRPr="00B21128" w:rsidRDefault="00A942BC" w:rsidP="00A942BC">
            <w:pPr>
              <w:jc w:val="center"/>
              <w:rPr>
                <w:color w:val="000000"/>
                <w:sz w:val="20"/>
                <w:szCs w:val="20"/>
              </w:rPr>
            </w:pPr>
          </w:p>
        </w:tc>
        <w:tc>
          <w:tcPr>
            <w:tcW w:w="352" w:type="pct"/>
            <w:shd w:val="clear" w:color="auto" w:fill="auto"/>
            <w:noWrap/>
            <w:vAlign w:val="center"/>
          </w:tcPr>
          <w:p w14:paraId="454C29ED" w14:textId="77777777" w:rsidR="00A942BC" w:rsidRPr="00B21128" w:rsidRDefault="00A942BC" w:rsidP="00A942BC">
            <w:pPr>
              <w:jc w:val="center"/>
              <w:rPr>
                <w:color w:val="000000"/>
                <w:sz w:val="20"/>
                <w:szCs w:val="20"/>
              </w:rPr>
            </w:pPr>
            <w:r w:rsidRPr="00B21128">
              <w:rPr>
                <w:bCs/>
                <w:color w:val="000000"/>
                <w:sz w:val="20"/>
                <w:szCs w:val="20"/>
              </w:rPr>
              <w:t>1391,206</w:t>
            </w:r>
          </w:p>
        </w:tc>
        <w:tc>
          <w:tcPr>
            <w:tcW w:w="352" w:type="pct"/>
            <w:shd w:val="clear" w:color="auto" w:fill="auto"/>
            <w:noWrap/>
            <w:vAlign w:val="center"/>
          </w:tcPr>
          <w:p w14:paraId="15F13D3F"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62C74CB0" w14:textId="77777777" w:rsidR="00A942BC" w:rsidRPr="00B21128" w:rsidRDefault="00A942BC" w:rsidP="00A942BC">
            <w:pPr>
              <w:jc w:val="center"/>
              <w:rPr>
                <w:bCs/>
                <w:color w:val="000000"/>
                <w:sz w:val="20"/>
                <w:szCs w:val="20"/>
              </w:rPr>
            </w:pPr>
            <w:r w:rsidRPr="00B21128">
              <w:rPr>
                <w:color w:val="000000"/>
                <w:sz w:val="20"/>
                <w:szCs w:val="20"/>
              </w:rPr>
              <w:t>-</w:t>
            </w:r>
          </w:p>
        </w:tc>
        <w:tc>
          <w:tcPr>
            <w:tcW w:w="352" w:type="pct"/>
            <w:shd w:val="clear" w:color="auto" w:fill="auto"/>
            <w:noWrap/>
            <w:vAlign w:val="center"/>
          </w:tcPr>
          <w:p w14:paraId="12D5DBA0"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1573AE1"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7A7A9497"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4BA3504D"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534C8618" w14:textId="77777777" w:rsidR="00A942BC" w:rsidRPr="006D6129" w:rsidRDefault="00A942BC" w:rsidP="00A942BC">
            <w:pPr>
              <w:jc w:val="center"/>
              <w:rPr>
                <w:bCs/>
                <w:sz w:val="20"/>
                <w:szCs w:val="20"/>
              </w:rPr>
            </w:pPr>
            <w:r w:rsidRPr="006D6129">
              <w:rPr>
                <w:bCs/>
                <w:color w:val="000000"/>
                <w:sz w:val="20"/>
                <w:szCs w:val="20"/>
              </w:rPr>
              <w:t>1</w:t>
            </w:r>
            <w:r w:rsidRPr="006D6129">
              <w:rPr>
                <w:bCs/>
                <w:color w:val="000000"/>
                <w:sz w:val="20"/>
                <w:szCs w:val="20"/>
                <w:lang w:val="en-US"/>
              </w:rPr>
              <w:t xml:space="preserve"> </w:t>
            </w:r>
            <w:r w:rsidRPr="006D6129">
              <w:rPr>
                <w:bCs/>
                <w:color w:val="000000"/>
                <w:sz w:val="20"/>
                <w:szCs w:val="20"/>
              </w:rPr>
              <w:t>391,206</w:t>
            </w:r>
          </w:p>
        </w:tc>
        <w:tc>
          <w:tcPr>
            <w:tcW w:w="718" w:type="pct"/>
            <w:vAlign w:val="center"/>
          </w:tcPr>
          <w:p w14:paraId="39C124AE"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780A1DC2" w14:textId="77777777" w:rsidTr="00A942BC">
        <w:trPr>
          <w:trHeight w:val="510"/>
        </w:trPr>
        <w:tc>
          <w:tcPr>
            <w:tcW w:w="171" w:type="pct"/>
            <w:shd w:val="clear" w:color="auto" w:fill="auto"/>
            <w:vAlign w:val="center"/>
            <w:hideMark/>
          </w:tcPr>
          <w:p w14:paraId="0A527024" w14:textId="77777777" w:rsidR="00A942BC" w:rsidRPr="00B21128" w:rsidRDefault="00A942BC" w:rsidP="00A942BC">
            <w:pPr>
              <w:jc w:val="center"/>
              <w:rPr>
                <w:color w:val="000000"/>
                <w:sz w:val="20"/>
                <w:szCs w:val="20"/>
              </w:rPr>
            </w:pPr>
            <w:r w:rsidRPr="00B21128">
              <w:rPr>
                <w:color w:val="000000"/>
                <w:sz w:val="20"/>
                <w:szCs w:val="20"/>
              </w:rPr>
              <w:t>12</w:t>
            </w:r>
          </w:p>
        </w:tc>
        <w:tc>
          <w:tcPr>
            <w:tcW w:w="766" w:type="pct"/>
            <w:shd w:val="clear" w:color="auto" w:fill="auto"/>
            <w:vAlign w:val="center"/>
            <w:hideMark/>
          </w:tcPr>
          <w:p w14:paraId="17A4D18C" w14:textId="77777777" w:rsidR="00A942BC" w:rsidRPr="00B21128" w:rsidRDefault="00A942BC" w:rsidP="00A942BC">
            <w:pPr>
              <w:rPr>
                <w:color w:val="000000"/>
                <w:sz w:val="20"/>
                <w:szCs w:val="20"/>
              </w:rPr>
            </w:pPr>
            <w:r w:rsidRPr="00B21128">
              <w:rPr>
                <w:color w:val="000000"/>
                <w:sz w:val="20"/>
                <w:szCs w:val="20"/>
              </w:rPr>
              <w:t>Котельная  №18</w:t>
            </w:r>
          </w:p>
        </w:tc>
        <w:tc>
          <w:tcPr>
            <w:tcW w:w="352" w:type="pct"/>
            <w:shd w:val="clear" w:color="auto" w:fill="auto"/>
            <w:vAlign w:val="center"/>
          </w:tcPr>
          <w:p w14:paraId="2907B1BE"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273A7D3F"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09E3AEB6"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7EB220E7" w14:textId="77777777" w:rsidR="00A942BC" w:rsidRPr="00B21128" w:rsidRDefault="00A942BC" w:rsidP="00A942BC">
            <w:pPr>
              <w:jc w:val="center"/>
              <w:rPr>
                <w:bCs/>
                <w:color w:val="000000"/>
                <w:sz w:val="20"/>
                <w:szCs w:val="20"/>
              </w:rPr>
            </w:pPr>
            <w:r w:rsidRPr="00B21128">
              <w:rPr>
                <w:bCs/>
                <w:color w:val="000000"/>
                <w:sz w:val="20"/>
                <w:szCs w:val="20"/>
              </w:rPr>
              <w:t>1006,553</w:t>
            </w:r>
          </w:p>
        </w:tc>
        <w:tc>
          <w:tcPr>
            <w:tcW w:w="352" w:type="pct"/>
            <w:shd w:val="clear" w:color="auto" w:fill="auto"/>
            <w:noWrap/>
            <w:vAlign w:val="center"/>
          </w:tcPr>
          <w:p w14:paraId="12A5453E"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695E10CC"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58B74191"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095B4141" w14:textId="77777777" w:rsidR="00A942BC" w:rsidRPr="00B21128" w:rsidRDefault="00A942BC" w:rsidP="00A942BC">
            <w:pPr>
              <w:jc w:val="center"/>
              <w:rPr>
                <w:color w:val="000000"/>
                <w:sz w:val="20"/>
                <w:szCs w:val="20"/>
              </w:rPr>
            </w:pPr>
            <w:r w:rsidRPr="00B21128">
              <w:rPr>
                <w:color w:val="000000"/>
                <w:sz w:val="20"/>
                <w:szCs w:val="20"/>
              </w:rPr>
              <w:t>-</w:t>
            </w:r>
          </w:p>
        </w:tc>
        <w:tc>
          <w:tcPr>
            <w:tcW w:w="519" w:type="pct"/>
            <w:vAlign w:val="center"/>
          </w:tcPr>
          <w:p w14:paraId="0CE30B78" w14:textId="77777777" w:rsidR="00A942BC" w:rsidRPr="006D6129" w:rsidRDefault="00A942BC" w:rsidP="00A942BC">
            <w:pPr>
              <w:jc w:val="center"/>
              <w:rPr>
                <w:bCs/>
                <w:sz w:val="20"/>
                <w:szCs w:val="20"/>
              </w:rPr>
            </w:pPr>
            <w:r w:rsidRPr="006D6129">
              <w:rPr>
                <w:bCs/>
                <w:color w:val="000000"/>
                <w:sz w:val="20"/>
                <w:szCs w:val="20"/>
              </w:rPr>
              <w:t>1</w:t>
            </w:r>
            <w:r w:rsidRPr="006D6129">
              <w:rPr>
                <w:bCs/>
                <w:color w:val="000000"/>
                <w:sz w:val="20"/>
                <w:szCs w:val="20"/>
                <w:lang w:val="en-US"/>
              </w:rPr>
              <w:t xml:space="preserve"> </w:t>
            </w:r>
            <w:r w:rsidRPr="006D6129">
              <w:rPr>
                <w:bCs/>
                <w:color w:val="000000"/>
                <w:sz w:val="20"/>
                <w:szCs w:val="20"/>
              </w:rPr>
              <w:t>006,553</w:t>
            </w:r>
          </w:p>
        </w:tc>
        <w:tc>
          <w:tcPr>
            <w:tcW w:w="718" w:type="pct"/>
            <w:vAlign w:val="center"/>
          </w:tcPr>
          <w:p w14:paraId="7D3BBE8D"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2262973E" w14:textId="77777777" w:rsidTr="00A942BC">
        <w:trPr>
          <w:trHeight w:val="300"/>
        </w:trPr>
        <w:tc>
          <w:tcPr>
            <w:tcW w:w="171" w:type="pct"/>
            <w:shd w:val="clear" w:color="auto" w:fill="auto"/>
            <w:vAlign w:val="center"/>
            <w:hideMark/>
          </w:tcPr>
          <w:p w14:paraId="3724831A" w14:textId="77777777" w:rsidR="00A942BC" w:rsidRPr="00B21128" w:rsidRDefault="00A942BC" w:rsidP="00A942BC">
            <w:pPr>
              <w:jc w:val="center"/>
              <w:rPr>
                <w:color w:val="000000"/>
                <w:sz w:val="20"/>
                <w:szCs w:val="20"/>
              </w:rPr>
            </w:pPr>
            <w:r w:rsidRPr="00B21128">
              <w:rPr>
                <w:color w:val="000000"/>
                <w:sz w:val="20"/>
                <w:szCs w:val="20"/>
              </w:rPr>
              <w:t>13</w:t>
            </w:r>
          </w:p>
        </w:tc>
        <w:tc>
          <w:tcPr>
            <w:tcW w:w="766" w:type="pct"/>
            <w:shd w:val="clear" w:color="auto" w:fill="auto"/>
            <w:vAlign w:val="center"/>
            <w:hideMark/>
          </w:tcPr>
          <w:p w14:paraId="0EC65E61" w14:textId="77777777" w:rsidR="00A942BC" w:rsidRPr="00B21128" w:rsidRDefault="00A942BC" w:rsidP="00A942BC">
            <w:pPr>
              <w:rPr>
                <w:color w:val="000000"/>
                <w:sz w:val="20"/>
                <w:szCs w:val="20"/>
              </w:rPr>
            </w:pPr>
            <w:r w:rsidRPr="00B21128">
              <w:rPr>
                <w:color w:val="000000"/>
                <w:sz w:val="20"/>
                <w:szCs w:val="20"/>
              </w:rPr>
              <w:t>Котельная  №20</w:t>
            </w:r>
          </w:p>
        </w:tc>
        <w:tc>
          <w:tcPr>
            <w:tcW w:w="352" w:type="pct"/>
            <w:shd w:val="clear" w:color="auto" w:fill="auto"/>
            <w:vAlign w:val="center"/>
          </w:tcPr>
          <w:p w14:paraId="6B1F7239"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06DDD62"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01D2C901"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0E75DB05" w14:textId="77777777" w:rsidR="00A942BC" w:rsidRPr="00B21128" w:rsidRDefault="00A942BC" w:rsidP="00A942BC">
            <w:pPr>
              <w:jc w:val="center"/>
              <w:rPr>
                <w:bCs/>
                <w:color w:val="000000"/>
                <w:sz w:val="20"/>
                <w:szCs w:val="20"/>
              </w:rPr>
            </w:pPr>
            <w:r w:rsidRPr="00B21128">
              <w:rPr>
                <w:bCs/>
                <w:color w:val="000000"/>
                <w:sz w:val="20"/>
                <w:szCs w:val="20"/>
              </w:rPr>
              <w:t>548,9015</w:t>
            </w:r>
          </w:p>
        </w:tc>
        <w:tc>
          <w:tcPr>
            <w:tcW w:w="352" w:type="pct"/>
            <w:shd w:val="clear" w:color="auto" w:fill="auto"/>
            <w:noWrap/>
            <w:vAlign w:val="center"/>
          </w:tcPr>
          <w:p w14:paraId="5A601660"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33473D43" w14:textId="77777777" w:rsidR="00A942BC" w:rsidRPr="00B21128" w:rsidRDefault="00A942BC" w:rsidP="00A942BC">
            <w:pPr>
              <w:jc w:val="center"/>
              <w:rPr>
                <w:color w:val="000000"/>
                <w:sz w:val="20"/>
                <w:szCs w:val="20"/>
              </w:rPr>
            </w:pPr>
            <w:r w:rsidRPr="00B21128">
              <w:rPr>
                <w:color w:val="000000"/>
                <w:sz w:val="20"/>
                <w:szCs w:val="20"/>
              </w:rPr>
              <w:t>-</w:t>
            </w:r>
          </w:p>
        </w:tc>
        <w:tc>
          <w:tcPr>
            <w:tcW w:w="352" w:type="pct"/>
            <w:shd w:val="clear" w:color="auto" w:fill="auto"/>
            <w:noWrap/>
            <w:vAlign w:val="center"/>
          </w:tcPr>
          <w:p w14:paraId="4F060BC1" w14:textId="77777777" w:rsidR="00A942BC" w:rsidRPr="00B21128" w:rsidRDefault="00A942BC" w:rsidP="00A942BC">
            <w:pPr>
              <w:jc w:val="center"/>
              <w:rPr>
                <w:color w:val="000000"/>
                <w:sz w:val="20"/>
                <w:szCs w:val="20"/>
              </w:rPr>
            </w:pPr>
            <w:r w:rsidRPr="00B21128">
              <w:rPr>
                <w:color w:val="000000"/>
                <w:sz w:val="20"/>
                <w:szCs w:val="20"/>
              </w:rPr>
              <w:t>-</w:t>
            </w:r>
          </w:p>
        </w:tc>
        <w:tc>
          <w:tcPr>
            <w:tcW w:w="362" w:type="pct"/>
            <w:shd w:val="clear" w:color="auto" w:fill="auto"/>
            <w:noWrap/>
            <w:vAlign w:val="center"/>
          </w:tcPr>
          <w:p w14:paraId="35FDD1D7" w14:textId="77777777" w:rsidR="00A942BC" w:rsidRPr="00B21128" w:rsidRDefault="00A942BC" w:rsidP="00A942BC">
            <w:pPr>
              <w:jc w:val="center"/>
              <w:rPr>
                <w:b/>
                <w:bCs/>
                <w:color w:val="000000"/>
                <w:sz w:val="20"/>
                <w:szCs w:val="20"/>
              </w:rPr>
            </w:pPr>
            <w:r w:rsidRPr="00B21128">
              <w:rPr>
                <w:color w:val="000000"/>
                <w:sz w:val="20"/>
                <w:szCs w:val="20"/>
              </w:rPr>
              <w:t>-</w:t>
            </w:r>
          </w:p>
        </w:tc>
        <w:tc>
          <w:tcPr>
            <w:tcW w:w="519" w:type="pct"/>
            <w:vAlign w:val="center"/>
          </w:tcPr>
          <w:p w14:paraId="65680011" w14:textId="77777777" w:rsidR="00A942BC" w:rsidRPr="006D6129" w:rsidRDefault="00A942BC" w:rsidP="00A942BC">
            <w:pPr>
              <w:jc w:val="center"/>
              <w:rPr>
                <w:bCs/>
                <w:sz w:val="20"/>
                <w:szCs w:val="20"/>
              </w:rPr>
            </w:pPr>
            <w:r w:rsidRPr="006D6129">
              <w:rPr>
                <w:bCs/>
                <w:color w:val="000000"/>
                <w:sz w:val="20"/>
                <w:szCs w:val="20"/>
              </w:rPr>
              <w:t>548,9015</w:t>
            </w:r>
          </w:p>
        </w:tc>
        <w:tc>
          <w:tcPr>
            <w:tcW w:w="718" w:type="pct"/>
            <w:vAlign w:val="center"/>
          </w:tcPr>
          <w:p w14:paraId="61D779A5" w14:textId="77777777" w:rsidR="00A942BC" w:rsidRPr="00B21128" w:rsidRDefault="00A942BC" w:rsidP="00A942BC">
            <w:pPr>
              <w:jc w:val="center"/>
              <w:rPr>
                <w:color w:val="000000"/>
                <w:sz w:val="20"/>
                <w:szCs w:val="20"/>
              </w:rPr>
            </w:pPr>
            <w:r w:rsidRPr="00B21128">
              <w:rPr>
                <w:bCs/>
                <w:sz w:val="20"/>
                <w:szCs w:val="20"/>
              </w:rPr>
              <w:t>Надбавка к тарифу</w:t>
            </w:r>
          </w:p>
        </w:tc>
      </w:tr>
      <w:tr w:rsidR="00A942BC" w:rsidRPr="00B21128" w14:paraId="1C9A74E1" w14:textId="77777777" w:rsidTr="00A942BC">
        <w:trPr>
          <w:trHeight w:val="300"/>
        </w:trPr>
        <w:tc>
          <w:tcPr>
            <w:tcW w:w="937" w:type="pct"/>
            <w:gridSpan w:val="2"/>
            <w:shd w:val="clear" w:color="auto" w:fill="auto"/>
            <w:vAlign w:val="center"/>
            <w:hideMark/>
          </w:tcPr>
          <w:p w14:paraId="3B50F95E" w14:textId="77777777" w:rsidR="00A942BC" w:rsidRPr="006D6129" w:rsidRDefault="00A942BC" w:rsidP="00A942BC">
            <w:pPr>
              <w:jc w:val="center"/>
              <w:rPr>
                <w:b/>
                <w:color w:val="000000"/>
                <w:sz w:val="20"/>
                <w:szCs w:val="20"/>
              </w:rPr>
            </w:pPr>
            <w:r w:rsidRPr="006D6129">
              <w:rPr>
                <w:b/>
                <w:color w:val="000000"/>
                <w:sz w:val="20"/>
                <w:szCs w:val="20"/>
              </w:rPr>
              <w:t>Итого:</w:t>
            </w:r>
          </w:p>
        </w:tc>
        <w:tc>
          <w:tcPr>
            <w:tcW w:w="352" w:type="pct"/>
            <w:shd w:val="clear" w:color="auto" w:fill="auto"/>
            <w:vAlign w:val="center"/>
          </w:tcPr>
          <w:p w14:paraId="2C7B6ECE" w14:textId="77777777" w:rsidR="00A942BC" w:rsidRPr="006D6129" w:rsidRDefault="00A942BC" w:rsidP="00A942BC">
            <w:pPr>
              <w:jc w:val="center"/>
              <w:rPr>
                <w:b/>
                <w:bCs/>
                <w:color w:val="000000"/>
                <w:sz w:val="20"/>
                <w:szCs w:val="20"/>
              </w:rPr>
            </w:pPr>
            <w:r w:rsidRPr="006D6129">
              <w:rPr>
                <w:b/>
                <w:color w:val="000000"/>
                <w:sz w:val="20"/>
                <w:szCs w:val="20"/>
              </w:rPr>
              <w:t>7417,257</w:t>
            </w:r>
          </w:p>
        </w:tc>
        <w:tc>
          <w:tcPr>
            <w:tcW w:w="352" w:type="pct"/>
            <w:shd w:val="clear" w:color="auto" w:fill="auto"/>
            <w:noWrap/>
            <w:vAlign w:val="center"/>
          </w:tcPr>
          <w:p w14:paraId="16569EA5" w14:textId="77777777" w:rsidR="00A942BC" w:rsidRPr="006D6129" w:rsidRDefault="00A942BC" w:rsidP="00A942BC">
            <w:pPr>
              <w:jc w:val="center"/>
              <w:rPr>
                <w:b/>
                <w:bCs/>
                <w:color w:val="000000"/>
                <w:sz w:val="20"/>
                <w:szCs w:val="20"/>
              </w:rPr>
            </w:pPr>
            <w:r w:rsidRPr="006D6129">
              <w:rPr>
                <w:b/>
                <w:color w:val="000000"/>
                <w:sz w:val="20"/>
                <w:szCs w:val="20"/>
              </w:rPr>
              <w:t>8995,543</w:t>
            </w:r>
          </w:p>
        </w:tc>
        <w:tc>
          <w:tcPr>
            <w:tcW w:w="352" w:type="pct"/>
            <w:shd w:val="clear" w:color="auto" w:fill="auto"/>
            <w:noWrap/>
            <w:vAlign w:val="center"/>
          </w:tcPr>
          <w:p w14:paraId="1410D033" w14:textId="77777777" w:rsidR="00A942BC" w:rsidRPr="006D6129" w:rsidRDefault="00A942BC" w:rsidP="00A942BC">
            <w:pPr>
              <w:jc w:val="center"/>
              <w:rPr>
                <w:b/>
                <w:bCs/>
                <w:color w:val="000000"/>
                <w:sz w:val="20"/>
                <w:szCs w:val="20"/>
                <w:lang w:val="en-US"/>
              </w:rPr>
            </w:pPr>
            <w:r w:rsidRPr="006D6129">
              <w:rPr>
                <w:b/>
                <w:color w:val="000000"/>
                <w:sz w:val="20"/>
                <w:szCs w:val="20"/>
              </w:rPr>
              <w:t>7901,093</w:t>
            </w:r>
          </w:p>
        </w:tc>
        <w:tc>
          <w:tcPr>
            <w:tcW w:w="352" w:type="pct"/>
            <w:shd w:val="clear" w:color="auto" w:fill="auto"/>
            <w:noWrap/>
            <w:vAlign w:val="center"/>
          </w:tcPr>
          <w:p w14:paraId="640FE71A" w14:textId="77777777" w:rsidR="00A942BC" w:rsidRPr="006D6129" w:rsidRDefault="00A942BC" w:rsidP="00A942BC">
            <w:pPr>
              <w:jc w:val="center"/>
              <w:rPr>
                <w:b/>
                <w:bCs/>
                <w:color w:val="000000"/>
                <w:sz w:val="20"/>
                <w:szCs w:val="20"/>
                <w:lang w:val="en-US"/>
              </w:rPr>
            </w:pPr>
            <w:r w:rsidRPr="006D6129">
              <w:rPr>
                <w:b/>
                <w:color w:val="000000"/>
                <w:sz w:val="20"/>
                <w:szCs w:val="20"/>
              </w:rPr>
              <w:t>3949,426</w:t>
            </w:r>
          </w:p>
        </w:tc>
        <w:tc>
          <w:tcPr>
            <w:tcW w:w="352" w:type="pct"/>
            <w:shd w:val="clear" w:color="auto" w:fill="auto"/>
            <w:noWrap/>
            <w:vAlign w:val="center"/>
          </w:tcPr>
          <w:p w14:paraId="5121C196" w14:textId="77777777" w:rsidR="00A942BC" w:rsidRPr="006D6129" w:rsidRDefault="00A942BC" w:rsidP="00A942BC">
            <w:pPr>
              <w:jc w:val="center"/>
              <w:rPr>
                <w:b/>
                <w:bCs/>
                <w:color w:val="000000"/>
                <w:sz w:val="20"/>
                <w:szCs w:val="20"/>
                <w:lang w:val="en-US"/>
              </w:rPr>
            </w:pPr>
            <w:r w:rsidRPr="006D6129">
              <w:rPr>
                <w:b/>
                <w:color w:val="000000"/>
                <w:sz w:val="20"/>
                <w:szCs w:val="20"/>
              </w:rPr>
              <w:t>0</w:t>
            </w:r>
            <w:r w:rsidRPr="006D6129">
              <w:rPr>
                <w:b/>
                <w:color w:val="000000"/>
                <w:sz w:val="20"/>
                <w:szCs w:val="20"/>
                <w:lang w:val="en-US"/>
              </w:rPr>
              <w:t>,000</w:t>
            </w:r>
          </w:p>
        </w:tc>
        <w:tc>
          <w:tcPr>
            <w:tcW w:w="352" w:type="pct"/>
            <w:shd w:val="clear" w:color="auto" w:fill="auto"/>
            <w:noWrap/>
            <w:vAlign w:val="center"/>
          </w:tcPr>
          <w:p w14:paraId="170C7BF9" w14:textId="77777777" w:rsidR="00A942BC" w:rsidRPr="006D6129" w:rsidRDefault="00A942BC" w:rsidP="00A942BC">
            <w:pPr>
              <w:jc w:val="center"/>
              <w:rPr>
                <w:b/>
                <w:bCs/>
                <w:color w:val="000000"/>
                <w:sz w:val="20"/>
                <w:szCs w:val="20"/>
                <w:lang w:val="en-US"/>
              </w:rPr>
            </w:pPr>
            <w:r w:rsidRPr="006D6129">
              <w:rPr>
                <w:b/>
                <w:color w:val="000000"/>
                <w:sz w:val="20"/>
                <w:szCs w:val="20"/>
              </w:rPr>
              <w:t>0</w:t>
            </w:r>
            <w:r w:rsidRPr="006D6129">
              <w:rPr>
                <w:b/>
                <w:color w:val="000000"/>
                <w:sz w:val="20"/>
                <w:szCs w:val="20"/>
                <w:lang w:val="en-US"/>
              </w:rPr>
              <w:t>,000</w:t>
            </w:r>
          </w:p>
        </w:tc>
        <w:tc>
          <w:tcPr>
            <w:tcW w:w="352" w:type="pct"/>
            <w:shd w:val="clear" w:color="auto" w:fill="auto"/>
            <w:noWrap/>
            <w:vAlign w:val="center"/>
          </w:tcPr>
          <w:p w14:paraId="54FCC92F" w14:textId="77777777" w:rsidR="00A942BC" w:rsidRPr="006D6129" w:rsidRDefault="00A942BC" w:rsidP="00A942BC">
            <w:pPr>
              <w:jc w:val="center"/>
              <w:rPr>
                <w:b/>
                <w:bCs/>
                <w:color w:val="000000"/>
                <w:sz w:val="20"/>
                <w:szCs w:val="20"/>
                <w:lang w:val="en-US"/>
              </w:rPr>
            </w:pPr>
            <w:r w:rsidRPr="006D6129">
              <w:rPr>
                <w:b/>
                <w:color w:val="000000"/>
                <w:sz w:val="20"/>
                <w:szCs w:val="20"/>
              </w:rPr>
              <w:t>0</w:t>
            </w:r>
            <w:r w:rsidRPr="006D6129">
              <w:rPr>
                <w:b/>
                <w:color w:val="000000"/>
                <w:sz w:val="20"/>
                <w:szCs w:val="20"/>
                <w:lang w:val="en-US"/>
              </w:rPr>
              <w:t>,000</w:t>
            </w:r>
          </w:p>
        </w:tc>
        <w:tc>
          <w:tcPr>
            <w:tcW w:w="362" w:type="pct"/>
            <w:shd w:val="clear" w:color="auto" w:fill="auto"/>
            <w:noWrap/>
            <w:vAlign w:val="center"/>
          </w:tcPr>
          <w:p w14:paraId="00BF0617" w14:textId="77777777" w:rsidR="00A942BC" w:rsidRPr="006D6129" w:rsidRDefault="00A942BC" w:rsidP="00A942BC">
            <w:pPr>
              <w:jc w:val="center"/>
              <w:rPr>
                <w:b/>
                <w:bCs/>
                <w:color w:val="000000"/>
                <w:sz w:val="20"/>
                <w:szCs w:val="20"/>
                <w:lang w:val="en-US"/>
              </w:rPr>
            </w:pPr>
            <w:r w:rsidRPr="006D6129">
              <w:rPr>
                <w:b/>
                <w:bCs/>
                <w:color w:val="000000"/>
                <w:sz w:val="20"/>
                <w:szCs w:val="20"/>
                <w:lang w:val="en-US"/>
              </w:rPr>
              <w:t>0,000</w:t>
            </w:r>
          </w:p>
        </w:tc>
        <w:tc>
          <w:tcPr>
            <w:tcW w:w="519" w:type="pct"/>
            <w:vAlign w:val="center"/>
          </w:tcPr>
          <w:p w14:paraId="3B59570E" w14:textId="77777777" w:rsidR="00A942BC" w:rsidRPr="006D6129" w:rsidRDefault="00A942BC" w:rsidP="00A942BC">
            <w:pPr>
              <w:jc w:val="center"/>
              <w:rPr>
                <w:b/>
                <w:color w:val="000000"/>
                <w:sz w:val="20"/>
                <w:szCs w:val="20"/>
              </w:rPr>
            </w:pPr>
            <w:r w:rsidRPr="006D6129">
              <w:rPr>
                <w:b/>
                <w:color w:val="000000"/>
                <w:sz w:val="20"/>
                <w:szCs w:val="20"/>
              </w:rPr>
              <w:t>28</w:t>
            </w:r>
            <w:r w:rsidRPr="006D6129">
              <w:rPr>
                <w:b/>
                <w:color w:val="000000"/>
                <w:sz w:val="20"/>
                <w:szCs w:val="20"/>
                <w:lang w:val="en-US"/>
              </w:rPr>
              <w:t xml:space="preserve"> </w:t>
            </w:r>
            <w:r w:rsidRPr="006D6129">
              <w:rPr>
                <w:b/>
                <w:color w:val="000000"/>
                <w:sz w:val="20"/>
                <w:szCs w:val="20"/>
              </w:rPr>
              <w:t>263,32</w:t>
            </w:r>
          </w:p>
        </w:tc>
        <w:tc>
          <w:tcPr>
            <w:tcW w:w="718" w:type="pct"/>
            <w:vAlign w:val="center"/>
          </w:tcPr>
          <w:p w14:paraId="6D6D7E7D" w14:textId="77777777" w:rsidR="00A942BC" w:rsidRPr="006D6129" w:rsidRDefault="00A942BC" w:rsidP="00A942BC">
            <w:pPr>
              <w:jc w:val="center"/>
              <w:rPr>
                <w:b/>
                <w:color w:val="000000"/>
                <w:sz w:val="20"/>
                <w:szCs w:val="20"/>
              </w:rPr>
            </w:pPr>
          </w:p>
        </w:tc>
      </w:tr>
      <w:bookmarkEnd w:id="171"/>
    </w:tbl>
    <w:p w14:paraId="6C828BC4" w14:textId="77777777" w:rsidR="00A942BC" w:rsidRDefault="00A942BC" w:rsidP="00A942BC">
      <w:pPr>
        <w:pStyle w:val="Maximyz"/>
        <w:spacing w:line="240" w:lineRule="auto"/>
        <w:ind w:firstLine="0"/>
        <w:rPr>
          <w:sz w:val="20"/>
        </w:rPr>
      </w:pPr>
    </w:p>
    <w:p w14:paraId="6738C899" w14:textId="77777777" w:rsidR="00A942BC" w:rsidRDefault="00A942BC" w:rsidP="00A942BC">
      <w:pPr>
        <w:pStyle w:val="Maximyz"/>
        <w:spacing w:line="240" w:lineRule="auto"/>
        <w:ind w:firstLine="0"/>
        <w:rPr>
          <w:sz w:val="20"/>
        </w:rPr>
      </w:pPr>
    </w:p>
    <w:p w14:paraId="08749317" w14:textId="77777777" w:rsidR="00A942BC" w:rsidRDefault="00A942BC" w:rsidP="00A942BC">
      <w:pPr>
        <w:pStyle w:val="Maximyz"/>
        <w:spacing w:line="240" w:lineRule="auto"/>
        <w:ind w:firstLine="0"/>
        <w:rPr>
          <w:sz w:val="20"/>
        </w:rPr>
      </w:pPr>
    </w:p>
    <w:p w14:paraId="7B3B9658" w14:textId="77777777" w:rsidR="00A942BC" w:rsidRDefault="00A942BC" w:rsidP="00A942BC">
      <w:pPr>
        <w:pStyle w:val="Maximyz"/>
        <w:spacing w:line="240" w:lineRule="auto"/>
        <w:ind w:firstLine="0"/>
        <w:rPr>
          <w:sz w:val="20"/>
        </w:rPr>
      </w:pPr>
    </w:p>
    <w:p w14:paraId="3803A8A1" w14:textId="77777777" w:rsidR="00A942BC" w:rsidRDefault="00A942BC" w:rsidP="00A942BC">
      <w:pPr>
        <w:pStyle w:val="Maximyz"/>
        <w:spacing w:line="240" w:lineRule="auto"/>
        <w:ind w:firstLine="0"/>
        <w:rPr>
          <w:sz w:val="20"/>
        </w:rPr>
      </w:pPr>
    </w:p>
    <w:p w14:paraId="7F68E94C" w14:textId="77777777" w:rsidR="00A942BC" w:rsidRDefault="00A942BC" w:rsidP="00A942BC">
      <w:pPr>
        <w:pStyle w:val="Maximyz"/>
        <w:spacing w:line="240" w:lineRule="auto"/>
        <w:ind w:firstLine="0"/>
        <w:rPr>
          <w:sz w:val="20"/>
        </w:rPr>
      </w:pPr>
    </w:p>
    <w:p w14:paraId="76CB0D61" w14:textId="77777777" w:rsidR="00A942BC" w:rsidRDefault="00A942BC" w:rsidP="00A942BC">
      <w:pPr>
        <w:pStyle w:val="Maximyz"/>
        <w:spacing w:line="240" w:lineRule="auto"/>
        <w:ind w:firstLine="0"/>
        <w:rPr>
          <w:sz w:val="20"/>
        </w:rPr>
      </w:pPr>
    </w:p>
    <w:p w14:paraId="66CD3D58" w14:textId="77777777" w:rsidR="00A942BC" w:rsidRDefault="00A942BC" w:rsidP="00A942BC">
      <w:pPr>
        <w:pStyle w:val="Maximyz"/>
        <w:spacing w:line="240" w:lineRule="auto"/>
        <w:ind w:firstLine="0"/>
        <w:rPr>
          <w:sz w:val="20"/>
        </w:rPr>
      </w:pPr>
    </w:p>
    <w:p w14:paraId="6AB74397" w14:textId="1201E9DF" w:rsidR="00A942BC" w:rsidRPr="00700596" w:rsidRDefault="00A942BC" w:rsidP="00A942BC">
      <w:pPr>
        <w:rPr>
          <w:sz w:val="20"/>
          <w:szCs w:val="20"/>
          <w:lang w:eastAsia="en-US"/>
        </w:rPr>
      </w:pPr>
      <w:bookmarkStart w:id="172" w:name="_Ref47342103"/>
      <w:r w:rsidRPr="00700596">
        <w:rPr>
          <w:sz w:val="20"/>
          <w:szCs w:val="20"/>
        </w:rPr>
        <w:t xml:space="preserve">Таблица </w:t>
      </w:r>
      <w:r w:rsidRPr="00700596">
        <w:rPr>
          <w:sz w:val="20"/>
          <w:szCs w:val="20"/>
        </w:rPr>
        <w:fldChar w:fldCharType="begin"/>
      </w:r>
      <w:r w:rsidRPr="00700596">
        <w:rPr>
          <w:sz w:val="20"/>
          <w:szCs w:val="20"/>
        </w:rPr>
        <w:instrText xml:space="preserve"> STYLEREF 1 \s </w:instrText>
      </w:r>
      <w:r w:rsidRPr="00700596">
        <w:rPr>
          <w:sz w:val="20"/>
          <w:szCs w:val="20"/>
        </w:rPr>
        <w:fldChar w:fldCharType="separate"/>
      </w:r>
      <w:r w:rsidR="00D15660">
        <w:rPr>
          <w:noProof/>
          <w:sz w:val="20"/>
          <w:szCs w:val="20"/>
        </w:rPr>
        <w:t>9</w:t>
      </w:r>
      <w:r w:rsidRPr="00700596">
        <w:rPr>
          <w:sz w:val="20"/>
          <w:szCs w:val="20"/>
        </w:rPr>
        <w:fldChar w:fldCharType="end"/>
      </w:r>
      <w:r w:rsidRPr="00700596">
        <w:rPr>
          <w:sz w:val="20"/>
          <w:szCs w:val="20"/>
        </w:rPr>
        <w:t>.</w:t>
      </w:r>
      <w:r w:rsidRPr="00700596">
        <w:rPr>
          <w:sz w:val="20"/>
          <w:szCs w:val="20"/>
        </w:rPr>
        <w:fldChar w:fldCharType="begin"/>
      </w:r>
      <w:r w:rsidRPr="00700596">
        <w:rPr>
          <w:sz w:val="20"/>
          <w:szCs w:val="20"/>
        </w:rPr>
        <w:instrText xml:space="preserve"> SEQ Таблица \* ARABIC \s 1 </w:instrText>
      </w:r>
      <w:r w:rsidRPr="00700596">
        <w:rPr>
          <w:sz w:val="20"/>
          <w:szCs w:val="20"/>
        </w:rPr>
        <w:fldChar w:fldCharType="separate"/>
      </w:r>
      <w:r w:rsidR="00D15660">
        <w:rPr>
          <w:noProof/>
          <w:sz w:val="20"/>
          <w:szCs w:val="20"/>
        </w:rPr>
        <w:t>3</w:t>
      </w:r>
      <w:r w:rsidRPr="00700596">
        <w:rPr>
          <w:sz w:val="20"/>
          <w:szCs w:val="20"/>
        </w:rPr>
        <w:fldChar w:fldCharType="end"/>
      </w:r>
      <w:bookmarkEnd w:id="172"/>
      <w:r w:rsidRPr="00700596">
        <w:rPr>
          <w:noProof/>
          <w:sz w:val="20"/>
          <w:szCs w:val="20"/>
        </w:rPr>
        <w:t xml:space="preserve"> - </w:t>
      </w:r>
      <w:r w:rsidRPr="00700596">
        <w:rPr>
          <w:sz w:val="20"/>
          <w:szCs w:val="20"/>
        </w:rPr>
        <w:t>Предложение по величине необходимых инвестиций в реконструкцию тепловых сетей источников теплоснабжения, имеющих срок эксплуатации свыше 17 лет (обеспечение нормативной надежности и безопасности теплоснабжения)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3056"/>
        <w:gridCol w:w="2081"/>
        <w:gridCol w:w="1824"/>
        <w:gridCol w:w="1824"/>
        <w:gridCol w:w="1824"/>
        <w:gridCol w:w="1824"/>
        <w:gridCol w:w="1852"/>
      </w:tblGrid>
      <w:tr w:rsidR="00A942BC" w14:paraId="715A9DC3" w14:textId="77777777" w:rsidTr="00A942BC">
        <w:trPr>
          <w:trHeight w:val="900"/>
        </w:trPr>
        <w:tc>
          <w:tcPr>
            <w:tcW w:w="278" w:type="pct"/>
            <w:shd w:val="clear" w:color="auto" w:fill="auto"/>
            <w:vAlign w:val="center"/>
            <w:hideMark/>
          </w:tcPr>
          <w:p w14:paraId="13A8E3E8" w14:textId="77777777" w:rsidR="00A942BC" w:rsidRPr="00C96750" w:rsidRDefault="00A942BC" w:rsidP="00A942BC">
            <w:pPr>
              <w:jc w:val="center"/>
              <w:rPr>
                <w:color w:val="000000"/>
                <w:sz w:val="20"/>
                <w:szCs w:val="20"/>
              </w:rPr>
            </w:pPr>
            <w:r w:rsidRPr="00C96750">
              <w:rPr>
                <w:color w:val="000000"/>
                <w:sz w:val="20"/>
                <w:szCs w:val="20"/>
              </w:rPr>
              <w:t>№</w:t>
            </w:r>
          </w:p>
          <w:p w14:paraId="513BEBE9" w14:textId="77777777" w:rsidR="00A942BC" w:rsidRPr="00C96750" w:rsidRDefault="00A942BC" w:rsidP="00A942BC">
            <w:pPr>
              <w:jc w:val="center"/>
              <w:rPr>
                <w:color w:val="000000"/>
                <w:sz w:val="20"/>
                <w:szCs w:val="20"/>
              </w:rPr>
            </w:pPr>
            <w:r w:rsidRPr="00C96750">
              <w:rPr>
                <w:color w:val="000000"/>
                <w:sz w:val="20"/>
                <w:szCs w:val="20"/>
              </w:rPr>
              <w:t>п/п</w:t>
            </w:r>
          </w:p>
        </w:tc>
        <w:tc>
          <w:tcPr>
            <w:tcW w:w="1010" w:type="pct"/>
            <w:vAlign w:val="center"/>
          </w:tcPr>
          <w:p w14:paraId="02D61F11" w14:textId="77777777" w:rsidR="00A942BC" w:rsidRPr="00C96750" w:rsidRDefault="00A942BC" w:rsidP="00A942BC">
            <w:pPr>
              <w:jc w:val="center"/>
              <w:rPr>
                <w:color w:val="000000"/>
                <w:sz w:val="20"/>
                <w:szCs w:val="20"/>
              </w:rPr>
            </w:pPr>
            <w:r w:rsidRPr="00C96750">
              <w:rPr>
                <w:color w:val="000000"/>
                <w:sz w:val="20"/>
                <w:szCs w:val="20"/>
              </w:rPr>
              <w:t>Источник теплоснабжения</w:t>
            </w:r>
          </w:p>
        </w:tc>
        <w:tc>
          <w:tcPr>
            <w:tcW w:w="688" w:type="pct"/>
            <w:shd w:val="clear" w:color="auto" w:fill="auto"/>
            <w:vAlign w:val="center"/>
            <w:hideMark/>
          </w:tcPr>
          <w:p w14:paraId="6B728559" w14:textId="77777777" w:rsidR="00A942BC" w:rsidRPr="00C96750" w:rsidRDefault="00A942BC" w:rsidP="00A942BC">
            <w:pPr>
              <w:jc w:val="center"/>
              <w:rPr>
                <w:color w:val="000000"/>
                <w:sz w:val="20"/>
                <w:szCs w:val="20"/>
              </w:rPr>
            </w:pPr>
            <w:r w:rsidRPr="00C96750">
              <w:rPr>
                <w:color w:val="000000"/>
                <w:sz w:val="20"/>
                <w:szCs w:val="20"/>
              </w:rPr>
              <w:t>1-ая очередь замены</w:t>
            </w:r>
          </w:p>
        </w:tc>
        <w:tc>
          <w:tcPr>
            <w:tcW w:w="603" w:type="pct"/>
            <w:shd w:val="clear" w:color="auto" w:fill="auto"/>
            <w:vAlign w:val="center"/>
            <w:hideMark/>
          </w:tcPr>
          <w:p w14:paraId="23728DB0" w14:textId="77777777" w:rsidR="00A942BC" w:rsidRPr="00C96750" w:rsidRDefault="00A942BC" w:rsidP="00A942BC">
            <w:pPr>
              <w:jc w:val="center"/>
              <w:rPr>
                <w:color w:val="000000"/>
                <w:sz w:val="20"/>
                <w:szCs w:val="20"/>
              </w:rPr>
            </w:pPr>
            <w:r w:rsidRPr="00C96750">
              <w:rPr>
                <w:color w:val="000000"/>
                <w:sz w:val="20"/>
                <w:szCs w:val="20"/>
              </w:rPr>
              <w:t>2-ая очередь замены</w:t>
            </w:r>
          </w:p>
        </w:tc>
        <w:tc>
          <w:tcPr>
            <w:tcW w:w="603" w:type="pct"/>
            <w:shd w:val="clear" w:color="auto" w:fill="auto"/>
            <w:vAlign w:val="center"/>
            <w:hideMark/>
          </w:tcPr>
          <w:p w14:paraId="7CB26822" w14:textId="77777777" w:rsidR="00A942BC" w:rsidRPr="00C96750" w:rsidRDefault="00A942BC" w:rsidP="00A942BC">
            <w:pPr>
              <w:jc w:val="center"/>
              <w:rPr>
                <w:color w:val="000000"/>
                <w:sz w:val="20"/>
                <w:szCs w:val="20"/>
              </w:rPr>
            </w:pPr>
            <w:r w:rsidRPr="00C96750">
              <w:rPr>
                <w:color w:val="000000"/>
                <w:sz w:val="20"/>
                <w:szCs w:val="20"/>
              </w:rPr>
              <w:t>3-я очередь замены</w:t>
            </w:r>
          </w:p>
        </w:tc>
        <w:tc>
          <w:tcPr>
            <w:tcW w:w="603" w:type="pct"/>
            <w:shd w:val="clear" w:color="auto" w:fill="auto"/>
            <w:vAlign w:val="center"/>
            <w:hideMark/>
          </w:tcPr>
          <w:p w14:paraId="6351E054" w14:textId="77777777" w:rsidR="00A942BC" w:rsidRPr="00C96750" w:rsidRDefault="00A942BC" w:rsidP="00A942BC">
            <w:pPr>
              <w:jc w:val="center"/>
              <w:rPr>
                <w:color w:val="000000"/>
                <w:sz w:val="20"/>
                <w:szCs w:val="20"/>
              </w:rPr>
            </w:pPr>
            <w:r w:rsidRPr="00C96750">
              <w:rPr>
                <w:color w:val="000000"/>
                <w:sz w:val="20"/>
                <w:szCs w:val="20"/>
              </w:rPr>
              <w:t>4-ая очередь замены</w:t>
            </w:r>
          </w:p>
        </w:tc>
        <w:tc>
          <w:tcPr>
            <w:tcW w:w="603" w:type="pct"/>
            <w:shd w:val="clear" w:color="auto" w:fill="auto"/>
            <w:vAlign w:val="center"/>
            <w:hideMark/>
          </w:tcPr>
          <w:p w14:paraId="5717D9A5" w14:textId="77777777" w:rsidR="00A942BC" w:rsidRPr="00C96750" w:rsidRDefault="00A942BC" w:rsidP="00A942BC">
            <w:pPr>
              <w:jc w:val="center"/>
              <w:rPr>
                <w:color w:val="000000"/>
                <w:sz w:val="20"/>
                <w:szCs w:val="20"/>
              </w:rPr>
            </w:pPr>
            <w:r w:rsidRPr="00C96750">
              <w:rPr>
                <w:color w:val="000000"/>
                <w:sz w:val="20"/>
                <w:szCs w:val="20"/>
              </w:rPr>
              <w:t>5-ая очередь замены</w:t>
            </w:r>
          </w:p>
        </w:tc>
        <w:tc>
          <w:tcPr>
            <w:tcW w:w="612" w:type="pct"/>
            <w:shd w:val="clear" w:color="auto" w:fill="auto"/>
            <w:noWrap/>
            <w:vAlign w:val="center"/>
            <w:hideMark/>
          </w:tcPr>
          <w:p w14:paraId="490574B2" w14:textId="77777777" w:rsidR="00A942BC" w:rsidRPr="00C96750" w:rsidRDefault="00A942BC" w:rsidP="00A942BC">
            <w:pPr>
              <w:jc w:val="center"/>
              <w:rPr>
                <w:color w:val="000000"/>
                <w:sz w:val="20"/>
                <w:szCs w:val="20"/>
              </w:rPr>
            </w:pPr>
            <w:r w:rsidRPr="00C96750">
              <w:rPr>
                <w:color w:val="000000"/>
                <w:sz w:val="20"/>
                <w:szCs w:val="20"/>
              </w:rPr>
              <w:t>Стоимость,</w:t>
            </w:r>
            <w:r w:rsidRPr="00C96750">
              <w:rPr>
                <w:color w:val="000000"/>
                <w:sz w:val="20"/>
                <w:szCs w:val="20"/>
              </w:rPr>
              <w:br/>
              <w:t>тыс.руб.</w:t>
            </w:r>
          </w:p>
        </w:tc>
      </w:tr>
      <w:tr w:rsidR="00A942BC" w14:paraId="683BCEBC" w14:textId="77777777" w:rsidTr="00A942BC">
        <w:trPr>
          <w:trHeight w:val="300"/>
        </w:trPr>
        <w:tc>
          <w:tcPr>
            <w:tcW w:w="278" w:type="pct"/>
            <w:shd w:val="clear" w:color="auto" w:fill="auto"/>
            <w:noWrap/>
            <w:vAlign w:val="bottom"/>
          </w:tcPr>
          <w:p w14:paraId="3C633E85" w14:textId="77777777" w:rsidR="00A942BC" w:rsidRPr="00C96750" w:rsidRDefault="00A942BC" w:rsidP="00A942BC">
            <w:pPr>
              <w:rPr>
                <w:color w:val="000000"/>
                <w:sz w:val="20"/>
                <w:szCs w:val="20"/>
              </w:rPr>
            </w:pPr>
            <w:r w:rsidRPr="00C96750">
              <w:rPr>
                <w:color w:val="000000"/>
                <w:sz w:val="20"/>
                <w:szCs w:val="20"/>
              </w:rPr>
              <w:t>1</w:t>
            </w:r>
          </w:p>
        </w:tc>
        <w:tc>
          <w:tcPr>
            <w:tcW w:w="1010" w:type="pct"/>
            <w:vAlign w:val="bottom"/>
          </w:tcPr>
          <w:p w14:paraId="466257BF" w14:textId="77777777" w:rsidR="00A942BC" w:rsidRPr="00C96750" w:rsidRDefault="00A942BC" w:rsidP="00A942BC">
            <w:pPr>
              <w:rPr>
                <w:color w:val="000000"/>
                <w:sz w:val="20"/>
                <w:szCs w:val="20"/>
              </w:rPr>
            </w:pPr>
            <w:r w:rsidRPr="00C96750">
              <w:rPr>
                <w:color w:val="000000"/>
                <w:sz w:val="20"/>
                <w:szCs w:val="20"/>
              </w:rPr>
              <w:t>Котельная №1</w:t>
            </w:r>
          </w:p>
        </w:tc>
        <w:tc>
          <w:tcPr>
            <w:tcW w:w="688" w:type="pct"/>
            <w:shd w:val="clear" w:color="auto" w:fill="auto"/>
            <w:noWrap/>
            <w:vAlign w:val="center"/>
            <w:hideMark/>
          </w:tcPr>
          <w:p w14:paraId="45CD15A6" w14:textId="77777777" w:rsidR="00A942BC" w:rsidRPr="00C96750" w:rsidRDefault="00A942BC" w:rsidP="00A942BC">
            <w:pPr>
              <w:jc w:val="center"/>
              <w:rPr>
                <w:color w:val="000000"/>
                <w:sz w:val="20"/>
                <w:szCs w:val="20"/>
              </w:rPr>
            </w:pPr>
            <w:r w:rsidRPr="00C96750">
              <w:rPr>
                <w:color w:val="000000"/>
                <w:sz w:val="20"/>
                <w:szCs w:val="20"/>
              </w:rPr>
              <w:t>3823,59</w:t>
            </w:r>
          </w:p>
        </w:tc>
        <w:tc>
          <w:tcPr>
            <w:tcW w:w="603" w:type="pct"/>
            <w:shd w:val="clear" w:color="auto" w:fill="auto"/>
            <w:noWrap/>
            <w:vAlign w:val="center"/>
            <w:hideMark/>
          </w:tcPr>
          <w:p w14:paraId="67C46448" w14:textId="77777777" w:rsidR="00A942BC" w:rsidRPr="00C96750" w:rsidRDefault="00A942BC" w:rsidP="00A942BC">
            <w:pPr>
              <w:jc w:val="center"/>
              <w:rPr>
                <w:color w:val="000000"/>
                <w:sz w:val="20"/>
                <w:szCs w:val="20"/>
              </w:rPr>
            </w:pPr>
            <w:r w:rsidRPr="00C96750">
              <w:rPr>
                <w:color w:val="000000"/>
                <w:sz w:val="20"/>
                <w:szCs w:val="20"/>
              </w:rPr>
              <w:t>3180,70</w:t>
            </w:r>
          </w:p>
        </w:tc>
        <w:tc>
          <w:tcPr>
            <w:tcW w:w="603" w:type="pct"/>
            <w:shd w:val="clear" w:color="auto" w:fill="auto"/>
            <w:noWrap/>
            <w:vAlign w:val="center"/>
            <w:hideMark/>
          </w:tcPr>
          <w:p w14:paraId="74481C55" w14:textId="77777777" w:rsidR="00A942BC" w:rsidRPr="00C96750" w:rsidRDefault="00A942BC" w:rsidP="00A942BC">
            <w:pPr>
              <w:jc w:val="center"/>
              <w:rPr>
                <w:color w:val="000000"/>
                <w:sz w:val="20"/>
                <w:szCs w:val="20"/>
              </w:rPr>
            </w:pPr>
            <w:r w:rsidRPr="00C96750">
              <w:rPr>
                <w:color w:val="000000"/>
                <w:sz w:val="20"/>
                <w:szCs w:val="20"/>
              </w:rPr>
              <w:t>3733,12</w:t>
            </w:r>
          </w:p>
        </w:tc>
        <w:tc>
          <w:tcPr>
            <w:tcW w:w="603" w:type="pct"/>
            <w:shd w:val="clear" w:color="auto" w:fill="auto"/>
            <w:noWrap/>
            <w:vAlign w:val="center"/>
            <w:hideMark/>
          </w:tcPr>
          <w:p w14:paraId="0D73E497" w14:textId="77777777" w:rsidR="00A942BC" w:rsidRPr="00C96750" w:rsidRDefault="00A942BC" w:rsidP="00A942BC">
            <w:pPr>
              <w:jc w:val="center"/>
              <w:rPr>
                <w:color w:val="000000"/>
                <w:sz w:val="20"/>
                <w:szCs w:val="20"/>
              </w:rPr>
            </w:pPr>
            <w:r w:rsidRPr="00C96750">
              <w:rPr>
                <w:color w:val="000000"/>
                <w:sz w:val="20"/>
                <w:szCs w:val="20"/>
              </w:rPr>
              <w:t>2212,75</w:t>
            </w:r>
          </w:p>
        </w:tc>
        <w:tc>
          <w:tcPr>
            <w:tcW w:w="603" w:type="pct"/>
            <w:shd w:val="clear" w:color="auto" w:fill="auto"/>
            <w:noWrap/>
            <w:vAlign w:val="center"/>
            <w:hideMark/>
          </w:tcPr>
          <w:p w14:paraId="32152423" w14:textId="77777777" w:rsidR="00A942BC" w:rsidRPr="00C96750" w:rsidRDefault="00A942BC" w:rsidP="00A942BC">
            <w:pPr>
              <w:jc w:val="center"/>
              <w:rPr>
                <w:color w:val="000000"/>
                <w:sz w:val="20"/>
                <w:szCs w:val="20"/>
              </w:rPr>
            </w:pPr>
            <w:r w:rsidRPr="00C96750">
              <w:rPr>
                <w:color w:val="000000"/>
                <w:sz w:val="20"/>
                <w:szCs w:val="20"/>
              </w:rPr>
              <w:t>3970,35</w:t>
            </w:r>
          </w:p>
        </w:tc>
        <w:tc>
          <w:tcPr>
            <w:tcW w:w="612" w:type="pct"/>
            <w:shd w:val="clear" w:color="auto" w:fill="auto"/>
            <w:noWrap/>
            <w:vAlign w:val="center"/>
            <w:hideMark/>
          </w:tcPr>
          <w:p w14:paraId="70181DCA" w14:textId="77777777" w:rsidR="00A942BC" w:rsidRPr="00C96750" w:rsidRDefault="00A942BC" w:rsidP="00A942BC">
            <w:pPr>
              <w:jc w:val="center"/>
              <w:rPr>
                <w:color w:val="000000"/>
                <w:sz w:val="20"/>
                <w:szCs w:val="20"/>
              </w:rPr>
            </w:pPr>
            <w:r w:rsidRPr="00C96750">
              <w:rPr>
                <w:color w:val="000000"/>
                <w:sz w:val="20"/>
                <w:szCs w:val="20"/>
              </w:rPr>
              <w:t>16920,51</w:t>
            </w:r>
          </w:p>
        </w:tc>
      </w:tr>
      <w:tr w:rsidR="00A942BC" w14:paraId="2D01C2AB" w14:textId="77777777" w:rsidTr="00A942BC">
        <w:trPr>
          <w:trHeight w:val="300"/>
        </w:trPr>
        <w:tc>
          <w:tcPr>
            <w:tcW w:w="278" w:type="pct"/>
            <w:shd w:val="clear" w:color="auto" w:fill="auto"/>
            <w:noWrap/>
            <w:vAlign w:val="bottom"/>
          </w:tcPr>
          <w:p w14:paraId="5976E1FB" w14:textId="77777777" w:rsidR="00A942BC" w:rsidRPr="00C96750" w:rsidRDefault="00A942BC" w:rsidP="00A942BC">
            <w:pPr>
              <w:rPr>
                <w:color w:val="000000"/>
                <w:sz w:val="20"/>
                <w:szCs w:val="20"/>
              </w:rPr>
            </w:pPr>
            <w:r w:rsidRPr="00C96750">
              <w:rPr>
                <w:color w:val="000000"/>
                <w:sz w:val="20"/>
                <w:szCs w:val="20"/>
              </w:rPr>
              <w:t>2</w:t>
            </w:r>
          </w:p>
        </w:tc>
        <w:tc>
          <w:tcPr>
            <w:tcW w:w="1010" w:type="pct"/>
            <w:vAlign w:val="bottom"/>
          </w:tcPr>
          <w:p w14:paraId="40C8324D" w14:textId="77777777" w:rsidR="00A942BC" w:rsidRPr="00C96750" w:rsidRDefault="00A942BC" w:rsidP="00A942BC">
            <w:pPr>
              <w:rPr>
                <w:color w:val="000000"/>
                <w:sz w:val="20"/>
                <w:szCs w:val="20"/>
              </w:rPr>
            </w:pPr>
            <w:r w:rsidRPr="00C96750">
              <w:rPr>
                <w:color w:val="000000"/>
                <w:sz w:val="20"/>
                <w:szCs w:val="20"/>
              </w:rPr>
              <w:t>Котельная №2а</w:t>
            </w:r>
          </w:p>
        </w:tc>
        <w:tc>
          <w:tcPr>
            <w:tcW w:w="688" w:type="pct"/>
            <w:shd w:val="clear" w:color="auto" w:fill="auto"/>
            <w:noWrap/>
            <w:vAlign w:val="center"/>
            <w:hideMark/>
          </w:tcPr>
          <w:p w14:paraId="5B3E7ED3" w14:textId="77777777" w:rsidR="00A942BC" w:rsidRPr="00C96750" w:rsidRDefault="00A942BC" w:rsidP="00A942BC">
            <w:pPr>
              <w:jc w:val="center"/>
              <w:rPr>
                <w:color w:val="000000"/>
                <w:sz w:val="20"/>
                <w:szCs w:val="20"/>
              </w:rPr>
            </w:pPr>
            <w:r w:rsidRPr="00C96750">
              <w:rPr>
                <w:color w:val="000000"/>
                <w:sz w:val="20"/>
                <w:szCs w:val="20"/>
              </w:rPr>
              <w:t>10633,85</w:t>
            </w:r>
          </w:p>
        </w:tc>
        <w:tc>
          <w:tcPr>
            <w:tcW w:w="603" w:type="pct"/>
            <w:shd w:val="clear" w:color="auto" w:fill="auto"/>
            <w:noWrap/>
            <w:vAlign w:val="center"/>
            <w:hideMark/>
          </w:tcPr>
          <w:p w14:paraId="0794501A" w14:textId="77777777" w:rsidR="00A942BC" w:rsidRPr="00C96750" w:rsidRDefault="00A942BC" w:rsidP="00A942BC">
            <w:pPr>
              <w:jc w:val="center"/>
              <w:rPr>
                <w:color w:val="000000"/>
                <w:sz w:val="20"/>
                <w:szCs w:val="20"/>
              </w:rPr>
            </w:pPr>
            <w:r w:rsidRPr="00C96750">
              <w:rPr>
                <w:color w:val="000000"/>
                <w:sz w:val="20"/>
                <w:szCs w:val="20"/>
              </w:rPr>
              <w:t>10646,75</w:t>
            </w:r>
          </w:p>
        </w:tc>
        <w:tc>
          <w:tcPr>
            <w:tcW w:w="603" w:type="pct"/>
            <w:shd w:val="clear" w:color="auto" w:fill="auto"/>
            <w:noWrap/>
            <w:vAlign w:val="center"/>
            <w:hideMark/>
          </w:tcPr>
          <w:p w14:paraId="5FD1BB0D" w14:textId="77777777" w:rsidR="00A942BC" w:rsidRPr="00C96750" w:rsidRDefault="00A942BC" w:rsidP="00A942BC">
            <w:pPr>
              <w:jc w:val="center"/>
              <w:rPr>
                <w:color w:val="000000"/>
                <w:sz w:val="20"/>
                <w:szCs w:val="20"/>
              </w:rPr>
            </w:pPr>
            <w:r w:rsidRPr="00C96750">
              <w:rPr>
                <w:color w:val="000000"/>
                <w:sz w:val="20"/>
                <w:szCs w:val="20"/>
              </w:rPr>
              <w:t>10635,73</w:t>
            </w:r>
          </w:p>
        </w:tc>
        <w:tc>
          <w:tcPr>
            <w:tcW w:w="603" w:type="pct"/>
            <w:shd w:val="clear" w:color="auto" w:fill="auto"/>
            <w:noWrap/>
            <w:vAlign w:val="center"/>
            <w:hideMark/>
          </w:tcPr>
          <w:p w14:paraId="0C01D81D" w14:textId="77777777" w:rsidR="00A942BC" w:rsidRPr="00C96750" w:rsidRDefault="00A942BC" w:rsidP="00A942BC">
            <w:pPr>
              <w:jc w:val="center"/>
              <w:rPr>
                <w:color w:val="000000"/>
                <w:sz w:val="20"/>
                <w:szCs w:val="20"/>
              </w:rPr>
            </w:pPr>
            <w:r w:rsidRPr="00C96750">
              <w:rPr>
                <w:color w:val="000000"/>
                <w:sz w:val="20"/>
                <w:szCs w:val="20"/>
              </w:rPr>
              <w:t>9240,72</w:t>
            </w:r>
          </w:p>
        </w:tc>
        <w:tc>
          <w:tcPr>
            <w:tcW w:w="603" w:type="pct"/>
            <w:shd w:val="clear" w:color="auto" w:fill="auto"/>
            <w:noWrap/>
            <w:vAlign w:val="center"/>
            <w:hideMark/>
          </w:tcPr>
          <w:p w14:paraId="3DCC83B6" w14:textId="77777777" w:rsidR="00A942BC" w:rsidRPr="00C96750" w:rsidRDefault="00A942BC" w:rsidP="00A942BC">
            <w:pPr>
              <w:jc w:val="center"/>
              <w:rPr>
                <w:color w:val="000000"/>
                <w:sz w:val="20"/>
                <w:szCs w:val="20"/>
              </w:rPr>
            </w:pPr>
            <w:r w:rsidRPr="00C96750">
              <w:rPr>
                <w:color w:val="000000"/>
                <w:sz w:val="20"/>
                <w:szCs w:val="20"/>
              </w:rPr>
              <w:t>7162,30</w:t>
            </w:r>
          </w:p>
        </w:tc>
        <w:tc>
          <w:tcPr>
            <w:tcW w:w="612" w:type="pct"/>
            <w:shd w:val="clear" w:color="auto" w:fill="auto"/>
            <w:noWrap/>
            <w:vAlign w:val="center"/>
            <w:hideMark/>
          </w:tcPr>
          <w:p w14:paraId="69E5B947" w14:textId="77777777" w:rsidR="00A942BC" w:rsidRPr="00C96750" w:rsidRDefault="00A942BC" w:rsidP="00A942BC">
            <w:pPr>
              <w:jc w:val="center"/>
              <w:rPr>
                <w:color w:val="000000"/>
                <w:sz w:val="20"/>
                <w:szCs w:val="20"/>
              </w:rPr>
            </w:pPr>
            <w:r w:rsidRPr="00C96750">
              <w:rPr>
                <w:color w:val="000000"/>
                <w:sz w:val="20"/>
                <w:szCs w:val="20"/>
              </w:rPr>
              <w:t>48319,35</w:t>
            </w:r>
          </w:p>
        </w:tc>
      </w:tr>
      <w:tr w:rsidR="00A942BC" w14:paraId="5C35AB84" w14:textId="77777777" w:rsidTr="00A942BC">
        <w:trPr>
          <w:trHeight w:val="300"/>
        </w:trPr>
        <w:tc>
          <w:tcPr>
            <w:tcW w:w="278" w:type="pct"/>
            <w:shd w:val="clear" w:color="auto" w:fill="auto"/>
            <w:noWrap/>
            <w:vAlign w:val="bottom"/>
          </w:tcPr>
          <w:p w14:paraId="3795E6D9" w14:textId="77777777" w:rsidR="00A942BC" w:rsidRPr="00C96750" w:rsidRDefault="00A942BC" w:rsidP="00A942BC">
            <w:pPr>
              <w:rPr>
                <w:color w:val="000000"/>
                <w:sz w:val="20"/>
                <w:szCs w:val="20"/>
              </w:rPr>
            </w:pPr>
            <w:r w:rsidRPr="00C96750">
              <w:rPr>
                <w:color w:val="000000"/>
                <w:sz w:val="20"/>
                <w:szCs w:val="20"/>
              </w:rPr>
              <w:t>3</w:t>
            </w:r>
          </w:p>
        </w:tc>
        <w:tc>
          <w:tcPr>
            <w:tcW w:w="1010" w:type="pct"/>
            <w:vAlign w:val="bottom"/>
          </w:tcPr>
          <w:p w14:paraId="0CC5ECAD" w14:textId="77777777" w:rsidR="00A942BC" w:rsidRPr="00C96750" w:rsidRDefault="00A942BC" w:rsidP="00A942BC">
            <w:pPr>
              <w:rPr>
                <w:color w:val="000000"/>
                <w:sz w:val="20"/>
                <w:szCs w:val="20"/>
              </w:rPr>
            </w:pPr>
            <w:r w:rsidRPr="00C96750">
              <w:rPr>
                <w:color w:val="000000"/>
                <w:sz w:val="20"/>
                <w:szCs w:val="20"/>
              </w:rPr>
              <w:t>Котельная №3а</w:t>
            </w:r>
          </w:p>
        </w:tc>
        <w:tc>
          <w:tcPr>
            <w:tcW w:w="688" w:type="pct"/>
            <w:shd w:val="clear" w:color="auto" w:fill="auto"/>
            <w:noWrap/>
            <w:vAlign w:val="center"/>
            <w:hideMark/>
          </w:tcPr>
          <w:p w14:paraId="20155429" w14:textId="77777777" w:rsidR="00A942BC" w:rsidRPr="00C96750" w:rsidRDefault="00A942BC" w:rsidP="00A942BC">
            <w:pPr>
              <w:jc w:val="center"/>
              <w:rPr>
                <w:color w:val="000000"/>
                <w:sz w:val="20"/>
                <w:szCs w:val="20"/>
              </w:rPr>
            </w:pPr>
            <w:r w:rsidRPr="00C96750">
              <w:rPr>
                <w:color w:val="000000"/>
                <w:sz w:val="20"/>
                <w:szCs w:val="20"/>
              </w:rPr>
              <w:t>15660,59</w:t>
            </w:r>
          </w:p>
        </w:tc>
        <w:tc>
          <w:tcPr>
            <w:tcW w:w="603" w:type="pct"/>
            <w:shd w:val="clear" w:color="auto" w:fill="auto"/>
            <w:noWrap/>
            <w:vAlign w:val="center"/>
            <w:hideMark/>
          </w:tcPr>
          <w:p w14:paraId="6D4A5BEB" w14:textId="77777777" w:rsidR="00A942BC" w:rsidRPr="00C96750" w:rsidRDefault="00A942BC" w:rsidP="00A942BC">
            <w:pPr>
              <w:jc w:val="center"/>
              <w:rPr>
                <w:color w:val="000000"/>
                <w:sz w:val="20"/>
                <w:szCs w:val="20"/>
              </w:rPr>
            </w:pPr>
            <w:r w:rsidRPr="00C96750">
              <w:rPr>
                <w:color w:val="000000"/>
                <w:sz w:val="20"/>
                <w:szCs w:val="20"/>
              </w:rPr>
              <w:t>15649,01</w:t>
            </w:r>
          </w:p>
        </w:tc>
        <w:tc>
          <w:tcPr>
            <w:tcW w:w="603" w:type="pct"/>
            <w:shd w:val="clear" w:color="auto" w:fill="auto"/>
            <w:noWrap/>
            <w:vAlign w:val="center"/>
            <w:hideMark/>
          </w:tcPr>
          <w:p w14:paraId="58B53AF5" w14:textId="77777777" w:rsidR="00A942BC" w:rsidRPr="00C96750" w:rsidRDefault="00A942BC" w:rsidP="00A942BC">
            <w:pPr>
              <w:jc w:val="center"/>
              <w:rPr>
                <w:color w:val="000000"/>
                <w:sz w:val="20"/>
                <w:szCs w:val="20"/>
              </w:rPr>
            </w:pPr>
            <w:r w:rsidRPr="00C96750">
              <w:rPr>
                <w:color w:val="000000"/>
                <w:sz w:val="20"/>
                <w:szCs w:val="20"/>
              </w:rPr>
              <w:t>15660,13</w:t>
            </w:r>
          </w:p>
        </w:tc>
        <w:tc>
          <w:tcPr>
            <w:tcW w:w="603" w:type="pct"/>
            <w:shd w:val="clear" w:color="auto" w:fill="auto"/>
            <w:noWrap/>
            <w:vAlign w:val="center"/>
            <w:hideMark/>
          </w:tcPr>
          <w:p w14:paraId="3BA3BB1F" w14:textId="77777777" w:rsidR="00A942BC" w:rsidRPr="00C96750" w:rsidRDefault="00A942BC" w:rsidP="00A942BC">
            <w:pPr>
              <w:jc w:val="center"/>
              <w:rPr>
                <w:color w:val="000000"/>
                <w:sz w:val="20"/>
                <w:szCs w:val="20"/>
              </w:rPr>
            </w:pPr>
            <w:r w:rsidRPr="00C96750">
              <w:rPr>
                <w:color w:val="000000"/>
                <w:sz w:val="20"/>
                <w:szCs w:val="20"/>
              </w:rPr>
              <w:t>15655,63</w:t>
            </w:r>
          </w:p>
        </w:tc>
        <w:tc>
          <w:tcPr>
            <w:tcW w:w="603" w:type="pct"/>
            <w:shd w:val="clear" w:color="auto" w:fill="auto"/>
            <w:noWrap/>
            <w:vAlign w:val="center"/>
            <w:hideMark/>
          </w:tcPr>
          <w:p w14:paraId="134E603E" w14:textId="77777777" w:rsidR="00A942BC" w:rsidRPr="00C96750" w:rsidRDefault="00A942BC" w:rsidP="00A942BC">
            <w:pPr>
              <w:jc w:val="center"/>
              <w:rPr>
                <w:color w:val="000000"/>
                <w:sz w:val="20"/>
                <w:szCs w:val="20"/>
              </w:rPr>
            </w:pPr>
            <w:r w:rsidRPr="00C96750">
              <w:rPr>
                <w:color w:val="000000"/>
                <w:sz w:val="20"/>
                <w:szCs w:val="20"/>
              </w:rPr>
              <w:t>12269,70</w:t>
            </w:r>
          </w:p>
        </w:tc>
        <w:tc>
          <w:tcPr>
            <w:tcW w:w="612" w:type="pct"/>
            <w:shd w:val="clear" w:color="auto" w:fill="auto"/>
            <w:noWrap/>
            <w:vAlign w:val="center"/>
            <w:hideMark/>
          </w:tcPr>
          <w:p w14:paraId="40CEE50B" w14:textId="77777777" w:rsidR="00A942BC" w:rsidRPr="00C96750" w:rsidRDefault="00A942BC" w:rsidP="00A942BC">
            <w:pPr>
              <w:jc w:val="center"/>
              <w:rPr>
                <w:color w:val="000000"/>
                <w:sz w:val="20"/>
                <w:szCs w:val="20"/>
              </w:rPr>
            </w:pPr>
            <w:r w:rsidRPr="00C96750">
              <w:rPr>
                <w:color w:val="000000"/>
                <w:sz w:val="20"/>
                <w:szCs w:val="20"/>
              </w:rPr>
              <w:t>74895,06</w:t>
            </w:r>
          </w:p>
        </w:tc>
      </w:tr>
      <w:tr w:rsidR="00A942BC" w14:paraId="0311076B" w14:textId="77777777" w:rsidTr="00A942BC">
        <w:trPr>
          <w:trHeight w:val="300"/>
        </w:trPr>
        <w:tc>
          <w:tcPr>
            <w:tcW w:w="278" w:type="pct"/>
            <w:shd w:val="clear" w:color="auto" w:fill="auto"/>
            <w:noWrap/>
            <w:vAlign w:val="bottom"/>
          </w:tcPr>
          <w:p w14:paraId="1201BC99" w14:textId="77777777" w:rsidR="00A942BC" w:rsidRPr="00C96750" w:rsidRDefault="00A942BC" w:rsidP="00A942BC">
            <w:pPr>
              <w:rPr>
                <w:color w:val="000000"/>
                <w:sz w:val="20"/>
                <w:szCs w:val="20"/>
              </w:rPr>
            </w:pPr>
            <w:r w:rsidRPr="00C96750">
              <w:rPr>
                <w:color w:val="000000"/>
                <w:sz w:val="20"/>
                <w:szCs w:val="20"/>
              </w:rPr>
              <w:t>4</w:t>
            </w:r>
          </w:p>
        </w:tc>
        <w:tc>
          <w:tcPr>
            <w:tcW w:w="1010" w:type="pct"/>
            <w:vAlign w:val="bottom"/>
          </w:tcPr>
          <w:p w14:paraId="67AD04A8" w14:textId="77777777" w:rsidR="00A942BC" w:rsidRPr="00C96750" w:rsidRDefault="00A942BC" w:rsidP="00A942BC">
            <w:pPr>
              <w:rPr>
                <w:color w:val="000000"/>
                <w:sz w:val="20"/>
                <w:szCs w:val="20"/>
              </w:rPr>
            </w:pPr>
            <w:r w:rsidRPr="00C96750">
              <w:rPr>
                <w:color w:val="000000"/>
                <w:sz w:val="20"/>
                <w:szCs w:val="20"/>
              </w:rPr>
              <w:t>Котельная №4</w:t>
            </w:r>
          </w:p>
        </w:tc>
        <w:tc>
          <w:tcPr>
            <w:tcW w:w="688" w:type="pct"/>
            <w:shd w:val="clear" w:color="auto" w:fill="auto"/>
            <w:noWrap/>
            <w:vAlign w:val="center"/>
            <w:hideMark/>
          </w:tcPr>
          <w:p w14:paraId="7398A161" w14:textId="77777777" w:rsidR="00A942BC" w:rsidRPr="00C96750" w:rsidRDefault="00A942BC" w:rsidP="00A942BC">
            <w:pPr>
              <w:jc w:val="center"/>
              <w:rPr>
                <w:color w:val="000000"/>
                <w:sz w:val="20"/>
                <w:szCs w:val="20"/>
              </w:rPr>
            </w:pPr>
            <w:r w:rsidRPr="00C96750">
              <w:rPr>
                <w:color w:val="000000"/>
                <w:sz w:val="20"/>
                <w:szCs w:val="20"/>
              </w:rPr>
              <w:t>3258,98</w:t>
            </w:r>
          </w:p>
        </w:tc>
        <w:tc>
          <w:tcPr>
            <w:tcW w:w="603" w:type="pct"/>
            <w:shd w:val="clear" w:color="auto" w:fill="auto"/>
            <w:noWrap/>
            <w:vAlign w:val="center"/>
            <w:hideMark/>
          </w:tcPr>
          <w:p w14:paraId="41740C36" w14:textId="77777777" w:rsidR="00A942BC" w:rsidRPr="00C96750" w:rsidRDefault="00A942BC" w:rsidP="00A942BC">
            <w:pPr>
              <w:jc w:val="center"/>
              <w:rPr>
                <w:color w:val="000000"/>
                <w:sz w:val="20"/>
                <w:szCs w:val="20"/>
              </w:rPr>
            </w:pPr>
            <w:r w:rsidRPr="00C96750">
              <w:rPr>
                <w:color w:val="000000"/>
                <w:sz w:val="20"/>
                <w:szCs w:val="20"/>
              </w:rPr>
              <w:t>3251,77</w:t>
            </w:r>
          </w:p>
        </w:tc>
        <w:tc>
          <w:tcPr>
            <w:tcW w:w="603" w:type="pct"/>
            <w:shd w:val="clear" w:color="auto" w:fill="auto"/>
            <w:noWrap/>
            <w:vAlign w:val="center"/>
            <w:hideMark/>
          </w:tcPr>
          <w:p w14:paraId="1C0544C4" w14:textId="77777777" w:rsidR="00A942BC" w:rsidRPr="00C96750" w:rsidRDefault="00A942BC" w:rsidP="00A942BC">
            <w:pPr>
              <w:jc w:val="center"/>
              <w:rPr>
                <w:color w:val="000000"/>
                <w:sz w:val="20"/>
                <w:szCs w:val="20"/>
              </w:rPr>
            </w:pPr>
            <w:r w:rsidRPr="00C96750">
              <w:rPr>
                <w:color w:val="000000"/>
                <w:sz w:val="20"/>
                <w:szCs w:val="20"/>
              </w:rPr>
              <w:t>3171,17</w:t>
            </w:r>
          </w:p>
        </w:tc>
        <w:tc>
          <w:tcPr>
            <w:tcW w:w="603" w:type="pct"/>
            <w:shd w:val="clear" w:color="auto" w:fill="auto"/>
            <w:noWrap/>
            <w:vAlign w:val="center"/>
            <w:hideMark/>
          </w:tcPr>
          <w:p w14:paraId="112BE22E" w14:textId="77777777" w:rsidR="00A942BC" w:rsidRPr="00C96750" w:rsidRDefault="00A942BC" w:rsidP="00A942BC">
            <w:pPr>
              <w:jc w:val="center"/>
              <w:rPr>
                <w:color w:val="000000"/>
                <w:sz w:val="20"/>
                <w:szCs w:val="20"/>
              </w:rPr>
            </w:pPr>
            <w:r w:rsidRPr="00C96750">
              <w:rPr>
                <w:color w:val="000000"/>
                <w:sz w:val="20"/>
                <w:szCs w:val="20"/>
              </w:rPr>
              <w:t>3201,00</w:t>
            </w:r>
          </w:p>
        </w:tc>
        <w:tc>
          <w:tcPr>
            <w:tcW w:w="603" w:type="pct"/>
            <w:shd w:val="clear" w:color="auto" w:fill="auto"/>
            <w:noWrap/>
            <w:vAlign w:val="center"/>
            <w:hideMark/>
          </w:tcPr>
          <w:p w14:paraId="5B90C36B" w14:textId="77777777" w:rsidR="00A942BC" w:rsidRPr="00C96750" w:rsidRDefault="00A942BC" w:rsidP="00A942BC">
            <w:pPr>
              <w:jc w:val="center"/>
              <w:rPr>
                <w:color w:val="000000"/>
                <w:sz w:val="20"/>
                <w:szCs w:val="20"/>
              </w:rPr>
            </w:pPr>
            <w:r w:rsidRPr="00C96750">
              <w:rPr>
                <w:color w:val="000000"/>
                <w:sz w:val="20"/>
                <w:szCs w:val="20"/>
              </w:rPr>
              <w:t>3338,46</w:t>
            </w:r>
          </w:p>
        </w:tc>
        <w:tc>
          <w:tcPr>
            <w:tcW w:w="612" w:type="pct"/>
            <w:shd w:val="clear" w:color="auto" w:fill="auto"/>
            <w:noWrap/>
            <w:vAlign w:val="center"/>
            <w:hideMark/>
          </w:tcPr>
          <w:p w14:paraId="5BA5CF5D" w14:textId="77777777" w:rsidR="00A942BC" w:rsidRPr="00C96750" w:rsidRDefault="00A942BC" w:rsidP="00A942BC">
            <w:pPr>
              <w:jc w:val="center"/>
              <w:rPr>
                <w:color w:val="000000"/>
                <w:sz w:val="20"/>
                <w:szCs w:val="20"/>
              </w:rPr>
            </w:pPr>
            <w:r w:rsidRPr="00C96750">
              <w:rPr>
                <w:color w:val="000000"/>
                <w:sz w:val="20"/>
                <w:szCs w:val="20"/>
              </w:rPr>
              <w:t>16221,38</w:t>
            </w:r>
          </w:p>
        </w:tc>
      </w:tr>
      <w:tr w:rsidR="00A942BC" w14:paraId="327ACF7A" w14:textId="77777777" w:rsidTr="00A942BC">
        <w:trPr>
          <w:trHeight w:val="300"/>
        </w:trPr>
        <w:tc>
          <w:tcPr>
            <w:tcW w:w="278" w:type="pct"/>
            <w:shd w:val="clear" w:color="auto" w:fill="auto"/>
            <w:noWrap/>
            <w:vAlign w:val="bottom"/>
          </w:tcPr>
          <w:p w14:paraId="3F56452D" w14:textId="77777777" w:rsidR="00A942BC" w:rsidRPr="00C96750" w:rsidRDefault="00A942BC" w:rsidP="00A942BC">
            <w:pPr>
              <w:rPr>
                <w:color w:val="000000"/>
                <w:sz w:val="20"/>
                <w:szCs w:val="20"/>
              </w:rPr>
            </w:pPr>
            <w:r w:rsidRPr="00C96750">
              <w:rPr>
                <w:color w:val="000000"/>
                <w:sz w:val="20"/>
                <w:szCs w:val="20"/>
              </w:rPr>
              <w:t>5</w:t>
            </w:r>
          </w:p>
        </w:tc>
        <w:tc>
          <w:tcPr>
            <w:tcW w:w="1010" w:type="pct"/>
            <w:vAlign w:val="bottom"/>
          </w:tcPr>
          <w:p w14:paraId="6BA896C1" w14:textId="77777777" w:rsidR="00A942BC" w:rsidRPr="00C96750" w:rsidRDefault="00A942BC" w:rsidP="00A942BC">
            <w:pPr>
              <w:rPr>
                <w:color w:val="000000"/>
                <w:sz w:val="20"/>
                <w:szCs w:val="20"/>
              </w:rPr>
            </w:pPr>
            <w:r w:rsidRPr="00C96750">
              <w:rPr>
                <w:color w:val="000000"/>
                <w:sz w:val="20"/>
                <w:szCs w:val="20"/>
              </w:rPr>
              <w:t>Котельная №5</w:t>
            </w:r>
          </w:p>
        </w:tc>
        <w:tc>
          <w:tcPr>
            <w:tcW w:w="688" w:type="pct"/>
            <w:shd w:val="clear" w:color="auto" w:fill="auto"/>
            <w:noWrap/>
            <w:vAlign w:val="center"/>
            <w:hideMark/>
          </w:tcPr>
          <w:p w14:paraId="3DAC5EED" w14:textId="77777777" w:rsidR="00A942BC" w:rsidRPr="00C96750" w:rsidRDefault="00A942BC" w:rsidP="00A942BC">
            <w:pPr>
              <w:jc w:val="center"/>
              <w:rPr>
                <w:color w:val="000000"/>
                <w:sz w:val="20"/>
                <w:szCs w:val="20"/>
              </w:rPr>
            </w:pPr>
            <w:r w:rsidRPr="00C96750">
              <w:rPr>
                <w:color w:val="000000"/>
                <w:sz w:val="20"/>
                <w:szCs w:val="20"/>
              </w:rPr>
              <w:t>3782,97</w:t>
            </w:r>
          </w:p>
        </w:tc>
        <w:tc>
          <w:tcPr>
            <w:tcW w:w="603" w:type="pct"/>
            <w:shd w:val="clear" w:color="auto" w:fill="auto"/>
            <w:noWrap/>
            <w:vAlign w:val="center"/>
            <w:hideMark/>
          </w:tcPr>
          <w:p w14:paraId="18C28AD5" w14:textId="77777777" w:rsidR="00A942BC" w:rsidRPr="00C96750" w:rsidRDefault="00A942BC" w:rsidP="00A942BC">
            <w:pPr>
              <w:jc w:val="center"/>
              <w:rPr>
                <w:color w:val="000000"/>
                <w:sz w:val="20"/>
                <w:szCs w:val="20"/>
              </w:rPr>
            </w:pPr>
            <w:r w:rsidRPr="00C96750">
              <w:rPr>
                <w:color w:val="000000"/>
                <w:sz w:val="20"/>
                <w:szCs w:val="20"/>
              </w:rPr>
              <w:t>3756,82</w:t>
            </w:r>
          </w:p>
        </w:tc>
        <w:tc>
          <w:tcPr>
            <w:tcW w:w="603" w:type="pct"/>
            <w:shd w:val="clear" w:color="auto" w:fill="auto"/>
            <w:noWrap/>
            <w:vAlign w:val="center"/>
            <w:hideMark/>
          </w:tcPr>
          <w:p w14:paraId="7A54D3F5" w14:textId="77777777" w:rsidR="00A942BC" w:rsidRPr="00C96750" w:rsidRDefault="00A942BC" w:rsidP="00A942BC">
            <w:pPr>
              <w:jc w:val="center"/>
              <w:rPr>
                <w:color w:val="000000"/>
                <w:sz w:val="20"/>
                <w:szCs w:val="20"/>
              </w:rPr>
            </w:pPr>
            <w:r w:rsidRPr="00C96750">
              <w:rPr>
                <w:color w:val="000000"/>
                <w:sz w:val="20"/>
                <w:szCs w:val="20"/>
              </w:rPr>
              <w:t>3755,84</w:t>
            </w:r>
          </w:p>
        </w:tc>
        <w:tc>
          <w:tcPr>
            <w:tcW w:w="603" w:type="pct"/>
            <w:shd w:val="clear" w:color="auto" w:fill="auto"/>
            <w:noWrap/>
            <w:vAlign w:val="center"/>
            <w:hideMark/>
          </w:tcPr>
          <w:p w14:paraId="23546241" w14:textId="77777777" w:rsidR="00A942BC" w:rsidRPr="00C96750" w:rsidRDefault="00A942BC" w:rsidP="00A942BC">
            <w:pPr>
              <w:jc w:val="center"/>
              <w:rPr>
                <w:color w:val="000000"/>
                <w:sz w:val="20"/>
                <w:szCs w:val="20"/>
              </w:rPr>
            </w:pPr>
            <w:r w:rsidRPr="00C96750">
              <w:rPr>
                <w:color w:val="000000"/>
                <w:sz w:val="20"/>
                <w:szCs w:val="20"/>
              </w:rPr>
              <w:t>3581,26</w:t>
            </w:r>
          </w:p>
        </w:tc>
        <w:tc>
          <w:tcPr>
            <w:tcW w:w="603" w:type="pct"/>
            <w:shd w:val="clear" w:color="auto" w:fill="auto"/>
            <w:noWrap/>
            <w:vAlign w:val="center"/>
            <w:hideMark/>
          </w:tcPr>
          <w:p w14:paraId="774A2204" w14:textId="77777777" w:rsidR="00A942BC" w:rsidRPr="00C96750" w:rsidRDefault="00A942BC" w:rsidP="00A942BC">
            <w:pPr>
              <w:jc w:val="center"/>
              <w:rPr>
                <w:color w:val="000000"/>
                <w:sz w:val="20"/>
                <w:szCs w:val="20"/>
              </w:rPr>
            </w:pPr>
            <w:r w:rsidRPr="00C96750">
              <w:rPr>
                <w:color w:val="000000"/>
                <w:sz w:val="20"/>
                <w:szCs w:val="20"/>
              </w:rPr>
              <w:t>3357,64</w:t>
            </w:r>
          </w:p>
        </w:tc>
        <w:tc>
          <w:tcPr>
            <w:tcW w:w="612" w:type="pct"/>
            <w:shd w:val="clear" w:color="auto" w:fill="auto"/>
            <w:noWrap/>
            <w:vAlign w:val="center"/>
            <w:hideMark/>
          </w:tcPr>
          <w:p w14:paraId="7207DB73" w14:textId="77777777" w:rsidR="00A942BC" w:rsidRPr="00C96750" w:rsidRDefault="00A942BC" w:rsidP="00A942BC">
            <w:pPr>
              <w:jc w:val="center"/>
              <w:rPr>
                <w:color w:val="000000"/>
                <w:sz w:val="20"/>
                <w:szCs w:val="20"/>
              </w:rPr>
            </w:pPr>
            <w:r w:rsidRPr="00C96750">
              <w:rPr>
                <w:color w:val="000000"/>
                <w:sz w:val="20"/>
                <w:szCs w:val="20"/>
              </w:rPr>
              <w:t>18234,54</w:t>
            </w:r>
          </w:p>
        </w:tc>
      </w:tr>
      <w:tr w:rsidR="00A942BC" w14:paraId="7111FF35" w14:textId="77777777" w:rsidTr="00A942BC">
        <w:trPr>
          <w:trHeight w:val="300"/>
        </w:trPr>
        <w:tc>
          <w:tcPr>
            <w:tcW w:w="278" w:type="pct"/>
            <w:shd w:val="clear" w:color="auto" w:fill="auto"/>
            <w:noWrap/>
            <w:vAlign w:val="bottom"/>
          </w:tcPr>
          <w:p w14:paraId="2C76492C" w14:textId="77777777" w:rsidR="00A942BC" w:rsidRPr="00C96750" w:rsidRDefault="00A942BC" w:rsidP="00A942BC">
            <w:pPr>
              <w:rPr>
                <w:color w:val="000000"/>
                <w:sz w:val="20"/>
                <w:szCs w:val="20"/>
              </w:rPr>
            </w:pPr>
            <w:r w:rsidRPr="00C96750">
              <w:rPr>
                <w:color w:val="000000"/>
                <w:sz w:val="20"/>
                <w:szCs w:val="20"/>
              </w:rPr>
              <w:t>6</w:t>
            </w:r>
          </w:p>
        </w:tc>
        <w:tc>
          <w:tcPr>
            <w:tcW w:w="1010" w:type="pct"/>
            <w:vAlign w:val="bottom"/>
          </w:tcPr>
          <w:p w14:paraId="50E1EC42" w14:textId="77777777" w:rsidR="00A942BC" w:rsidRPr="00C96750" w:rsidRDefault="00A942BC" w:rsidP="00A942BC">
            <w:pPr>
              <w:rPr>
                <w:color w:val="000000"/>
                <w:sz w:val="20"/>
                <w:szCs w:val="20"/>
              </w:rPr>
            </w:pPr>
            <w:r w:rsidRPr="00C96750">
              <w:rPr>
                <w:color w:val="000000"/>
                <w:sz w:val="20"/>
                <w:szCs w:val="20"/>
              </w:rPr>
              <w:t>Котельная №6</w:t>
            </w:r>
          </w:p>
        </w:tc>
        <w:tc>
          <w:tcPr>
            <w:tcW w:w="688" w:type="pct"/>
            <w:shd w:val="clear" w:color="auto" w:fill="auto"/>
            <w:noWrap/>
            <w:vAlign w:val="center"/>
            <w:hideMark/>
          </w:tcPr>
          <w:p w14:paraId="06318090" w14:textId="77777777" w:rsidR="00A942BC" w:rsidRPr="00C96750" w:rsidRDefault="00A942BC" w:rsidP="00A942BC">
            <w:pPr>
              <w:jc w:val="center"/>
              <w:rPr>
                <w:color w:val="000000"/>
                <w:sz w:val="20"/>
                <w:szCs w:val="20"/>
              </w:rPr>
            </w:pPr>
            <w:r w:rsidRPr="00C96750">
              <w:rPr>
                <w:color w:val="000000"/>
                <w:sz w:val="20"/>
                <w:szCs w:val="20"/>
              </w:rPr>
              <w:t>1290,37</w:t>
            </w:r>
          </w:p>
        </w:tc>
        <w:tc>
          <w:tcPr>
            <w:tcW w:w="603" w:type="pct"/>
            <w:shd w:val="clear" w:color="auto" w:fill="auto"/>
            <w:noWrap/>
            <w:vAlign w:val="center"/>
            <w:hideMark/>
          </w:tcPr>
          <w:p w14:paraId="341DCCF6" w14:textId="77777777" w:rsidR="00A942BC" w:rsidRPr="00C96750" w:rsidRDefault="00A942BC" w:rsidP="00A942BC">
            <w:pPr>
              <w:jc w:val="center"/>
              <w:rPr>
                <w:color w:val="000000"/>
                <w:sz w:val="20"/>
                <w:szCs w:val="20"/>
              </w:rPr>
            </w:pPr>
            <w:r w:rsidRPr="00C96750">
              <w:rPr>
                <w:color w:val="000000"/>
                <w:sz w:val="20"/>
                <w:szCs w:val="20"/>
              </w:rPr>
              <w:t>1938,02</w:t>
            </w:r>
          </w:p>
        </w:tc>
        <w:tc>
          <w:tcPr>
            <w:tcW w:w="603" w:type="pct"/>
            <w:shd w:val="clear" w:color="auto" w:fill="auto"/>
            <w:noWrap/>
            <w:vAlign w:val="center"/>
            <w:hideMark/>
          </w:tcPr>
          <w:p w14:paraId="764CB921" w14:textId="77777777" w:rsidR="00A942BC" w:rsidRPr="00C96750" w:rsidRDefault="00A942BC" w:rsidP="00A942BC">
            <w:pPr>
              <w:jc w:val="center"/>
              <w:rPr>
                <w:color w:val="000000"/>
                <w:sz w:val="20"/>
                <w:szCs w:val="20"/>
              </w:rPr>
            </w:pPr>
            <w:r w:rsidRPr="00C96750">
              <w:rPr>
                <w:color w:val="000000"/>
                <w:sz w:val="20"/>
                <w:szCs w:val="20"/>
              </w:rPr>
              <w:t>2165,26</w:t>
            </w:r>
          </w:p>
        </w:tc>
        <w:tc>
          <w:tcPr>
            <w:tcW w:w="603" w:type="pct"/>
            <w:shd w:val="clear" w:color="auto" w:fill="auto"/>
            <w:noWrap/>
            <w:vAlign w:val="center"/>
            <w:hideMark/>
          </w:tcPr>
          <w:p w14:paraId="786716EE" w14:textId="77777777" w:rsidR="00A942BC" w:rsidRPr="00C96750" w:rsidRDefault="00A942BC" w:rsidP="00A942BC">
            <w:pPr>
              <w:jc w:val="center"/>
              <w:rPr>
                <w:color w:val="000000"/>
                <w:sz w:val="20"/>
                <w:szCs w:val="20"/>
              </w:rPr>
            </w:pPr>
            <w:r w:rsidRPr="00C96750">
              <w:rPr>
                <w:color w:val="000000"/>
                <w:sz w:val="20"/>
                <w:szCs w:val="20"/>
              </w:rPr>
              <w:t>1237,14</w:t>
            </w:r>
          </w:p>
        </w:tc>
        <w:tc>
          <w:tcPr>
            <w:tcW w:w="603" w:type="pct"/>
            <w:shd w:val="clear" w:color="auto" w:fill="auto"/>
            <w:noWrap/>
            <w:vAlign w:val="center"/>
            <w:hideMark/>
          </w:tcPr>
          <w:p w14:paraId="25E790B0" w14:textId="77777777" w:rsidR="00A942BC" w:rsidRPr="00C96750" w:rsidRDefault="00A942BC" w:rsidP="00A942BC">
            <w:pPr>
              <w:jc w:val="center"/>
              <w:rPr>
                <w:color w:val="000000"/>
                <w:sz w:val="20"/>
                <w:szCs w:val="20"/>
              </w:rPr>
            </w:pPr>
            <w:r w:rsidRPr="00C96750">
              <w:rPr>
                <w:color w:val="000000"/>
                <w:sz w:val="20"/>
                <w:szCs w:val="20"/>
              </w:rPr>
              <w:t>173,69</w:t>
            </w:r>
          </w:p>
        </w:tc>
        <w:tc>
          <w:tcPr>
            <w:tcW w:w="612" w:type="pct"/>
            <w:shd w:val="clear" w:color="auto" w:fill="auto"/>
            <w:noWrap/>
            <w:vAlign w:val="center"/>
            <w:hideMark/>
          </w:tcPr>
          <w:p w14:paraId="3FA67CE4" w14:textId="77777777" w:rsidR="00A942BC" w:rsidRPr="00C96750" w:rsidRDefault="00A942BC" w:rsidP="00A942BC">
            <w:pPr>
              <w:jc w:val="center"/>
              <w:rPr>
                <w:color w:val="000000"/>
                <w:sz w:val="20"/>
                <w:szCs w:val="20"/>
              </w:rPr>
            </w:pPr>
            <w:r w:rsidRPr="00C96750">
              <w:rPr>
                <w:color w:val="000000"/>
                <w:sz w:val="20"/>
                <w:szCs w:val="20"/>
              </w:rPr>
              <w:t>6804,474</w:t>
            </w:r>
          </w:p>
        </w:tc>
      </w:tr>
      <w:tr w:rsidR="00A942BC" w14:paraId="10719254" w14:textId="77777777" w:rsidTr="00A942BC">
        <w:trPr>
          <w:trHeight w:val="300"/>
        </w:trPr>
        <w:tc>
          <w:tcPr>
            <w:tcW w:w="278" w:type="pct"/>
            <w:shd w:val="clear" w:color="auto" w:fill="auto"/>
            <w:noWrap/>
            <w:vAlign w:val="bottom"/>
          </w:tcPr>
          <w:p w14:paraId="5A787FED" w14:textId="77777777" w:rsidR="00A942BC" w:rsidRPr="00C96750" w:rsidRDefault="00A942BC" w:rsidP="00A942BC">
            <w:pPr>
              <w:rPr>
                <w:color w:val="000000"/>
                <w:sz w:val="20"/>
                <w:szCs w:val="20"/>
              </w:rPr>
            </w:pPr>
            <w:r w:rsidRPr="00C96750">
              <w:rPr>
                <w:color w:val="000000"/>
                <w:sz w:val="20"/>
                <w:szCs w:val="20"/>
              </w:rPr>
              <w:t>7</w:t>
            </w:r>
          </w:p>
        </w:tc>
        <w:tc>
          <w:tcPr>
            <w:tcW w:w="1010" w:type="pct"/>
            <w:vAlign w:val="bottom"/>
          </w:tcPr>
          <w:p w14:paraId="5BD081AF" w14:textId="77777777" w:rsidR="00A942BC" w:rsidRPr="00C96750" w:rsidRDefault="00A942BC" w:rsidP="00A942BC">
            <w:pPr>
              <w:rPr>
                <w:color w:val="000000"/>
                <w:sz w:val="20"/>
                <w:szCs w:val="20"/>
              </w:rPr>
            </w:pPr>
            <w:r w:rsidRPr="00C96750">
              <w:rPr>
                <w:color w:val="000000"/>
                <w:sz w:val="20"/>
                <w:szCs w:val="20"/>
              </w:rPr>
              <w:t>Котельная №7</w:t>
            </w:r>
          </w:p>
        </w:tc>
        <w:tc>
          <w:tcPr>
            <w:tcW w:w="688" w:type="pct"/>
            <w:shd w:val="clear" w:color="auto" w:fill="auto"/>
            <w:noWrap/>
            <w:vAlign w:val="center"/>
            <w:hideMark/>
          </w:tcPr>
          <w:p w14:paraId="690C0790" w14:textId="77777777" w:rsidR="00A942BC" w:rsidRPr="00C96750" w:rsidRDefault="00A942BC" w:rsidP="00A942BC">
            <w:pPr>
              <w:jc w:val="center"/>
              <w:rPr>
                <w:color w:val="000000"/>
                <w:sz w:val="20"/>
                <w:szCs w:val="20"/>
              </w:rPr>
            </w:pPr>
            <w:r w:rsidRPr="00C96750">
              <w:rPr>
                <w:color w:val="000000"/>
                <w:sz w:val="20"/>
                <w:szCs w:val="20"/>
              </w:rPr>
              <w:t>5426,44</w:t>
            </w:r>
          </w:p>
        </w:tc>
        <w:tc>
          <w:tcPr>
            <w:tcW w:w="603" w:type="pct"/>
            <w:shd w:val="clear" w:color="auto" w:fill="auto"/>
            <w:noWrap/>
            <w:vAlign w:val="center"/>
            <w:hideMark/>
          </w:tcPr>
          <w:p w14:paraId="0D8B1C39" w14:textId="77777777" w:rsidR="00A942BC" w:rsidRPr="00C96750" w:rsidRDefault="00A942BC" w:rsidP="00A942BC">
            <w:pPr>
              <w:jc w:val="center"/>
              <w:rPr>
                <w:color w:val="000000"/>
                <w:sz w:val="20"/>
                <w:szCs w:val="20"/>
              </w:rPr>
            </w:pPr>
            <w:r w:rsidRPr="00C96750">
              <w:rPr>
                <w:color w:val="000000"/>
                <w:sz w:val="20"/>
                <w:szCs w:val="20"/>
              </w:rPr>
              <w:t>5434,01</w:t>
            </w:r>
          </w:p>
        </w:tc>
        <w:tc>
          <w:tcPr>
            <w:tcW w:w="603" w:type="pct"/>
            <w:shd w:val="clear" w:color="auto" w:fill="auto"/>
            <w:noWrap/>
            <w:vAlign w:val="center"/>
            <w:hideMark/>
          </w:tcPr>
          <w:p w14:paraId="2CC66251" w14:textId="77777777" w:rsidR="00A942BC" w:rsidRPr="00C96750" w:rsidRDefault="00A942BC" w:rsidP="00A942BC">
            <w:pPr>
              <w:jc w:val="center"/>
              <w:rPr>
                <w:color w:val="000000"/>
                <w:sz w:val="20"/>
                <w:szCs w:val="20"/>
              </w:rPr>
            </w:pPr>
            <w:r w:rsidRPr="00C96750">
              <w:rPr>
                <w:color w:val="000000"/>
                <w:sz w:val="20"/>
                <w:szCs w:val="20"/>
              </w:rPr>
              <w:t>5164,90</w:t>
            </w:r>
          </w:p>
        </w:tc>
        <w:tc>
          <w:tcPr>
            <w:tcW w:w="603" w:type="pct"/>
            <w:shd w:val="clear" w:color="auto" w:fill="auto"/>
            <w:noWrap/>
            <w:vAlign w:val="center"/>
            <w:hideMark/>
          </w:tcPr>
          <w:p w14:paraId="51B68C53" w14:textId="77777777" w:rsidR="00A942BC" w:rsidRPr="00C96750" w:rsidRDefault="00A942BC" w:rsidP="00A942BC">
            <w:pPr>
              <w:jc w:val="center"/>
              <w:rPr>
                <w:color w:val="000000"/>
                <w:sz w:val="20"/>
                <w:szCs w:val="20"/>
              </w:rPr>
            </w:pPr>
            <w:r w:rsidRPr="00C96750">
              <w:rPr>
                <w:color w:val="000000"/>
                <w:sz w:val="20"/>
                <w:szCs w:val="20"/>
              </w:rPr>
              <w:t>4648,73</w:t>
            </w:r>
          </w:p>
        </w:tc>
        <w:tc>
          <w:tcPr>
            <w:tcW w:w="603" w:type="pct"/>
            <w:shd w:val="clear" w:color="auto" w:fill="auto"/>
            <w:noWrap/>
            <w:vAlign w:val="center"/>
            <w:hideMark/>
          </w:tcPr>
          <w:p w14:paraId="63323041" w14:textId="77777777" w:rsidR="00A942BC" w:rsidRPr="00C96750" w:rsidRDefault="00A942BC" w:rsidP="00A942BC">
            <w:pPr>
              <w:jc w:val="center"/>
              <w:rPr>
                <w:color w:val="000000"/>
                <w:sz w:val="20"/>
                <w:szCs w:val="20"/>
              </w:rPr>
            </w:pPr>
            <w:r w:rsidRPr="00C96750">
              <w:rPr>
                <w:color w:val="000000"/>
                <w:sz w:val="20"/>
                <w:szCs w:val="20"/>
              </w:rPr>
              <w:t>5444,05</w:t>
            </w:r>
          </w:p>
        </w:tc>
        <w:tc>
          <w:tcPr>
            <w:tcW w:w="612" w:type="pct"/>
            <w:shd w:val="clear" w:color="auto" w:fill="auto"/>
            <w:noWrap/>
            <w:vAlign w:val="center"/>
            <w:hideMark/>
          </w:tcPr>
          <w:p w14:paraId="1772213B" w14:textId="77777777" w:rsidR="00A942BC" w:rsidRPr="00C96750" w:rsidRDefault="00A942BC" w:rsidP="00A942BC">
            <w:pPr>
              <w:jc w:val="center"/>
              <w:rPr>
                <w:color w:val="000000"/>
                <w:sz w:val="20"/>
                <w:szCs w:val="20"/>
              </w:rPr>
            </w:pPr>
            <w:r w:rsidRPr="00C96750">
              <w:rPr>
                <w:color w:val="000000"/>
                <w:sz w:val="20"/>
                <w:szCs w:val="20"/>
              </w:rPr>
              <w:t>26118,12</w:t>
            </w:r>
          </w:p>
        </w:tc>
      </w:tr>
      <w:tr w:rsidR="00A942BC" w14:paraId="3D5B0F87" w14:textId="77777777" w:rsidTr="00A942BC">
        <w:trPr>
          <w:trHeight w:val="300"/>
        </w:trPr>
        <w:tc>
          <w:tcPr>
            <w:tcW w:w="278" w:type="pct"/>
            <w:shd w:val="clear" w:color="auto" w:fill="auto"/>
            <w:noWrap/>
            <w:vAlign w:val="bottom"/>
          </w:tcPr>
          <w:p w14:paraId="70075556" w14:textId="77777777" w:rsidR="00A942BC" w:rsidRPr="00C96750" w:rsidRDefault="00A942BC" w:rsidP="00A942BC">
            <w:pPr>
              <w:rPr>
                <w:color w:val="000000"/>
                <w:sz w:val="20"/>
                <w:szCs w:val="20"/>
              </w:rPr>
            </w:pPr>
            <w:r w:rsidRPr="00C96750">
              <w:rPr>
                <w:color w:val="000000"/>
                <w:sz w:val="20"/>
                <w:szCs w:val="20"/>
              </w:rPr>
              <w:t>8</w:t>
            </w:r>
          </w:p>
        </w:tc>
        <w:tc>
          <w:tcPr>
            <w:tcW w:w="1010" w:type="pct"/>
            <w:vAlign w:val="bottom"/>
          </w:tcPr>
          <w:p w14:paraId="6461C69E" w14:textId="77777777" w:rsidR="00A942BC" w:rsidRPr="00C96750" w:rsidRDefault="00A942BC" w:rsidP="00A942BC">
            <w:pPr>
              <w:rPr>
                <w:color w:val="000000"/>
                <w:sz w:val="20"/>
                <w:szCs w:val="20"/>
              </w:rPr>
            </w:pPr>
            <w:r w:rsidRPr="00C96750">
              <w:rPr>
                <w:color w:val="000000"/>
                <w:sz w:val="20"/>
                <w:szCs w:val="20"/>
              </w:rPr>
              <w:t>Котельная №8</w:t>
            </w:r>
          </w:p>
        </w:tc>
        <w:tc>
          <w:tcPr>
            <w:tcW w:w="688" w:type="pct"/>
            <w:shd w:val="clear" w:color="auto" w:fill="auto"/>
            <w:noWrap/>
            <w:vAlign w:val="center"/>
            <w:hideMark/>
          </w:tcPr>
          <w:p w14:paraId="160D7757" w14:textId="77777777" w:rsidR="00A942BC" w:rsidRPr="00C96750" w:rsidRDefault="00A942BC" w:rsidP="00A942BC">
            <w:pPr>
              <w:jc w:val="center"/>
              <w:rPr>
                <w:color w:val="000000"/>
                <w:sz w:val="20"/>
                <w:szCs w:val="20"/>
              </w:rPr>
            </w:pPr>
            <w:r w:rsidRPr="00C96750">
              <w:rPr>
                <w:color w:val="000000"/>
                <w:sz w:val="20"/>
                <w:szCs w:val="20"/>
              </w:rPr>
              <w:t>1241,03</w:t>
            </w:r>
          </w:p>
        </w:tc>
        <w:tc>
          <w:tcPr>
            <w:tcW w:w="603" w:type="pct"/>
            <w:shd w:val="clear" w:color="auto" w:fill="auto"/>
            <w:noWrap/>
            <w:vAlign w:val="center"/>
            <w:hideMark/>
          </w:tcPr>
          <w:p w14:paraId="1DA7F337" w14:textId="77777777" w:rsidR="00A942BC" w:rsidRPr="00C96750" w:rsidRDefault="00A942BC" w:rsidP="00A942BC">
            <w:pPr>
              <w:jc w:val="center"/>
              <w:rPr>
                <w:color w:val="000000"/>
                <w:sz w:val="20"/>
                <w:szCs w:val="20"/>
              </w:rPr>
            </w:pPr>
            <w:r w:rsidRPr="00C96750">
              <w:rPr>
                <w:color w:val="000000"/>
                <w:sz w:val="20"/>
                <w:szCs w:val="20"/>
              </w:rPr>
              <w:t>1209,43</w:t>
            </w:r>
          </w:p>
        </w:tc>
        <w:tc>
          <w:tcPr>
            <w:tcW w:w="603" w:type="pct"/>
            <w:shd w:val="clear" w:color="auto" w:fill="auto"/>
            <w:noWrap/>
            <w:vAlign w:val="center"/>
            <w:hideMark/>
          </w:tcPr>
          <w:p w14:paraId="4F2A37B5" w14:textId="77777777" w:rsidR="00A942BC" w:rsidRPr="00C96750" w:rsidRDefault="00A942BC" w:rsidP="00A942BC">
            <w:pPr>
              <w:jc w:val="center"/>
              <w:rPr>
                <w:color w:val="000000"/>
                <w:sz w:val="20"/>
                <w:szCs w:val="20"/>
              </w:rPr>
            </w:pPr>
            <w:r w:rsidRPr="00C96750">
              <w:rPr>
                <w:color w:val="000000"/>
                <w:sz w:val="20"/>
                <w:szCs w:val="20"/>
              </w:rPr>
              <w:t>0,00</w:t>
            </w:r>
          </w:p>
        </w:tc>
        <w:tc>
          <w:tcPr>
            <w:tcW w:w="603" w:type="pct"/>
            <w:shd w:val="clear" w:color="auto" w:fill="auto"/>
            <w:noWrap/>
            <w:vAlign w:val="center"/>
            <w:hideMark/>
          </w:tcPr>
          <w:p w14:paraId="21A7F379" w14:textId="77777777" w:rsidR="00A942BC" w:rsidRPr="00C96750" w:rsidRDefault="00A942BC" w:rsidP="00A942BC">
            <w:pPr>
              <w:jc w:val="center"/>
              <w:rPr>
                <w:color w:val="000000"/>
                <w:sz w:val="20"/>
                <w:szCs w:val="20"/>
              </w:rPr>
            </w:pPr>
            <w:r w:rsidRPr="00C96750">
              <w:rPr>
                <w:color w:val="000000"/>
                <w:sz w:val="20"/>
                <w:szCs w:val="20"/>
              </w:rPr>
              <w:t>1155,09</w:t>
            </w:r>
          </w:p>
        </w:tc>
        <w:tc>
          <w:tcPr>
            <w:tcW w:w="603" w:type="pct"/>
            <w:shd w:val="clear" w:color="auto" w:fill="auto"/>
            <w:noWrap/>
            <w:vAlign w:val="center"/>
            <w:hideMark/>
          </w:tcPr>
          <w:p w14:paraId="43341ED5" w14:textId="77777777" w:rsidR="00A942BC" w:rsidRPr="00C96750" w:rsidRDefault="00A942BC" w:rsidP="00A942BC">
            <w:pPr>
              <w:jc w:val="center"/>
              <w:rPr>
                <w:color w:val="000000"/>
                <w:sz w:val="20"/>
                <w:szCs w:val="20"/>
              </w:rPr>
            </w:pPr>
            <w:r w:rsidRPr="00C96750">
              <w:rPr>
                <w:color w:val="000000"/>
                <w:sz w:val="20"/>
                <w:szCs w:val="20"/>
              </w:rPr>
              <w:t>266,39</w:t>
            </w:r>
          </w:p>
        </w:tc>
        <w:tc>
          <w:tcPr>
            <w:tcW w:w="612" w:type="pct"/>
            <w:shd w:val="clear" w:color="auto" w:fill="auto"/>
            <w:noWrap/>
            <w:vAlign w:val="center"/>
            <w:hideMark/>
          </w:tcPr>
          <w:p w14:paraId="418F9BDC" w14:textId="77777777" w:rsidR="00A942BC" w:rsidRPr="00C96750" w:rsidRDefault="00A942BC" w:rsidP="00A942BC">
            <w:pPr>
              <w:jc w:val="center"/>
              <w:rPr>
                <w:color w:val="000000"/>
                <w:sz w:val="20"/>
                <w:szCs w:val="20"/>
              </w:rPr>
            </w:pPr>
            <w:r w:rsidRPr="00C96750">
              <w:rPr>
                <w:color w:val="000000"/>
                <w:sz w:val="20"/>
                <w:szCs w:val="20"/>
              </w:rPr>
              <w:t>3871,944</w:t>
            </w:r>
          </w:p>
        </w:tc>
      </w:tr>
      <w:tr w:rsidR="00A942BC" w14:paraId="7E04EC5B" w14:textId="77777777" w:rsidTr="00A942BC">
        <w:trPr>
          <w:trHeight w:val="300"/>
        </w:trPr>
        <w:tc>
          <w:tcPr>
            <w:tcW w:w="278" w:type="pct"/>
            <w:shd w:val="clear" w:color="auto" w:fill="auto"/>
            <w:noWrap/>
            <w:vAlign w:val="bottom"/>
          </w:tcPr>
          <w:p w14:paraId="696F8841" w14:textId="77777777" w:rsidR="00A942BC" w:rsidRPr="00C96750" w:rsidRDefault="00A942BC" w:rsidP="00A942BC">
            <w:pPr>
              <w:rPr>
                <w:color w:val="000000"/>
                <w:sz w:val="20"/>
                <w:szCs w:val="20"/>
              </w:rPr>
            </w:pPr>
            <w:r w:rsidRPr="00C96750">
              <w:rPr>
                <w:color w:val="000000"/>
                <w:sz w:val="20"/>
                <w:szCs w:val="20"/>
              </w:rPr>
              <w:t>9</w:t>
            </w:r>
          </w:p>
        </w:tc>
        <w:tc>
          <w:tcPr>
            <w:tcW w:w="1010" w:type="pct"/>
            <w:vAlign w:val="bottom"/>
          </w:tcPr>
          <w:p w14:paraId="76CB1A20" w14:textId="77777777" w:rsidR="00A942BC" w:rsidRPr="00C96750" w:rsidRDefault="00A942BC" w:rsidP="00A942BC">
            <w:pPr>
              <w:rPr>
                <w:color w:val="000000"/>
                <w:sz w:val="20"/>
                <w:szCs w:val="20"/>
              </w:rPr>
            </w:pPr>
            <w:r w:rsidRPr="00C96750">
              <w:rPr>
                <w:color w:val="000000"/>
                <w:sz w:val="20"/>
                <w:szCs w:val="20"/>
              </w:rPr>
              <w:t>Котельная №9</w:t>
            </w:r>
          </w:p>
        </w:tc>
        <w:tc>
          <w:tcPr>
            <w:tcW w:w="688" w:type="pct"/>
            <w:shd w:val="clear" w:color="auto" w:fill="auto"/>
            <w:noWrap/>
            <w:vAlign w:val="center"/>
            <w:hideMark/>
          </w:tcPr>
          <w:p w14:paraId="68B628C5" w14:textId="77777777" w:rsidR="00A942BC" w:rsidRPr="00C96750" w:rsidRDefault="00A942BC" w:rsidP="00A942BC">
            <w:pPr>
              <w:jc w:val="center"/>
              <w:rPr>
                <w:color w:val="000000"/>
                <w:sz w:val="20"/>
                <w:szCs w:val="20"/>
              </w:rPr>
            </w:pPr>
            <w:r w:rsidRPr="00C96750">
              <w:rPr>
                <w:color w:val="000000"/>
                <w:sz w:val="20"/>
                <w:szCs w:val="20"/>
              </w:rPr>
              <w:t>4,26</w:t>
            </w:r>
          </w:p>
        </w:tc>
        <w:tc>
          <w:tcPr>
            <w:tcW w:w="603" w:type="pct"/>
            <w:shd w:val="clear" w:color="auto" w:fill="auto"/>
            <w:noWrap/>
            <w:vAlign w:val="center"/>
            <w:hideMark/>
          </w:tcPr>
          <w:p w14:paraId="2F47042E" w14:textId="77777777" w:rsidR="00A942BC" w:rsidRPr="00C96750" w:rsidRDefault="00A942BC" w:rsidP="00A942BC">
            <w:pPr>
              <w:jc w:val="center"/>
              <w:rPr>
                <w:color w:val="000000"/>
                <w:sz w:val="20"/>
                <w:szCs w:val="20"/>
              </w:rPr>
            </w:pPr>
            <w:r w:rsidRPr="00C96750">
              <w:rPr>
                <w:color w:val="000000"/>
                <w:sz w:val="20"/>
                <w:szCs w:val="20"/>
              </w:rPr>
              <w:t>197,13</w:t>
            </w:r>
          </w:p>
        </w:tc>
        <w:tc>
          <w:tcPr>
            <w:tcW w:w="603" w:type="pct"/>
            <w:shd w:val="clear" w:color="auto" w:fill="auto"/>
            <w:noWrap/>
            <w:vAlign w:val="center"/>
            <w:hideMark/>
          </w:tcPr>
          <w:p w14:paraId="527820CB" w14:textId="77777777" w:rsidR="00A942BC" w:rsidRPr="00C96750" w:rsidRDefault="00A942BC" w:rsidP="00A942BC">
            <w:pPr>
              <w:jc w:val="center"/>
              <w:rPr>
                <w:color w:val="000000"/>
                <w:sz w:val="20"/>
                <w:szCs w:val="20"/>
              </w:rPr>
            </w:pPr>
            <w:r w:rsidRPr="00C96750">
              <w:rPr>
                <w:color w:val="000000"/>
                <w:sz w:val="20"/>
                <w:szCs w:val="20"/>
              </w:rPr>
              <w:t>495,49</w:t>
            </w:r>
          </w:p>
        </w:tc>
        <w:tc>
          <w:tcPr>
            <w:tcW w:w="603" w:type="pct"/>
            <w:shd w:val="clear" w:color="auto" w:fill="auto"/>
            <w:noWrap/>
            <w:vAlign w:val="center"/>
            <w:hideMark/>
          </w:tcPr>
          <w:p w14:paraId="658EDB8B" w14:textId="77777777" w:rsidR="00A942BC" w:rsidRPr="00C96750" w:rsidRDefault="00A942BC" w:rsidP="00A942BC">
            <w:pPr>
              <w:jc w:val="center"/>
              <w:rPr>
                <w:color w:val="000000"/>
                <w:sz w:val="20"/>
                <w:szCs w:val="20"/>
              </w:rPr>
            </w:pPr>
            <w:r>
              <w:rPr>
                <w:color w:val="000000"/>
                <w:sz w:val="20"/>
                <w:szCs w:val="20"/>
              </w:rPr>
              <w:t>0,000</w:t>
            </w:r>
          </w:p>
        </w:tc>
        <w:tc>
          <w:tcPr>
            <w:tcW w:w="603" w:type="pct"/>
            <w:shd w:val="clear" w:color="auto" w:fill="auto"/>
            <w:noWrap/>
            <w:vAlign w:val="center"/>
            <w:hideMark/>
          </w:tcPr>
          <w:p w14:paraId="34894E7F" w14:textId="77777777" w:rsidR="00A942BC" w:rsidRPr="00C96750" w:rsidRDefault="00A942BC" w:rsidP="00A942BC">
            <w:pPr>
              <w:jc w:val="center"/>
              <w:rPr>
                <w:color w:val="000000"/>
                <w:sz w:val="20"/>
                <w:szCs w:val="20"/>
              </w:rPr>
            </w:pPr>
            <w:r>
              <w:rPr>
                <w:color w:val="000000"/>
                <w:sz w:val="20"/>
                <w:szCs w:val="20"/>
              </w:rPr>
              <w:t>0,000</w:t>
            </w:r>
          </w:p>
        </w:tc>
        <w:tc>
          <w:tcPr>
            <w:tcW w:w="612" w:type="pct"/>
            <w:shd w:val="clear" w:color="auto" w:fill="auto"/>
            <w:noWrap/>
            <w:vAlign w:val="center"/>
            <w:hideMark/>
          </w:tcPr>
          <w:p w14:paraId="1295204D" w14:textId="77777777" w:rsidR="00A942BC" w:rsidRPr="00C96750" w:rsidRDefault="00A942BC" w:rsidP="00A942BC">
            <w:pPr>
              <w:jc w:val="center"/>
              <w:rPr>
                <w:color w:val="000000"/>
                <w:sz w:val="20"/>
                <w:szCs w:val="20"/>
              </w:rPr>
            </w:pPr>
            <w:r w:rsidRPr="00C96750">
              <w:rPr>
                <w:color w:val="000000"/>
                <w:sz w:val="20"/>
                <w:szCs w:val="20"/>
              </w:rPr>
              <w:t>696,8892</w:t>
            </w:r>
          </w:p>
        </w:tc>
      </w:tr>
      <w:tr w:rsidR="00A942BC" w14:paraId="7A175D6E" w14:textId="77777777" w:rsidTr="00A942BC">
        <w:trPr>
          <w:trHeight w:val="300"/>
        </w:trPr>
        <w:tc>
          <w:tcPr>
            <w:tcW w:w="278" w:type="pct"/>
            <w:shd w:val="clear" w:color="auto" w:fill="auto"/>
            <w:noWrap/>
            <w:vAlign w:val="bottom"/>
          </w:tcPr>
          <w:p w14:paraId="1DEC5CB7" w14:textId="77777777" w:rsidR="00A942BC" w:rsidRPr="00C96750" w:rsidRDefault="00A942BC" w:rsidP="00A942BC">
            <w:pPr>
              <w:rPr>
                <w:color w:val="000000"/>
                <w:sz w:val="20"/>
                <w:szCs w:val="20"/>
              </w:rPr>
            </w:pPr>
            <w:r w:rsidRPr="00C96750">
              <w:rPr>
                <w:color w:val="000000"/>
                <w:sz w:val="20"/>
                <w:szCs w:val="20"/>
              </w:rPr>
              <w:t>10</w:t>
            </w:r>
          </w:p>
        </w:tc>
        <w:tc>
          <w:tcPr>
            <w:tcW w:w="1010" w:type="pct"/>
            <w:vAlign w:val="bottom"/>
          </w:tcPr>
          <w:p w14:paraId="0FADA37D" w14:textId="77777777" w:rsidR="00A942BC" w:rsidRPr="00C96750" w:rsidRDefault="00A942BC" w:rsidP="00A942BC">
            <w:pPr>
              <w:rPr>
                <w:color w:val="000000"/>
                <w:sz w:val="20"/>
                <w:szCs w:val="20"/>
              </w:rPr>
            </w:pPr>
            <w:r w:rsidRPr="00C96750">
              <w:rPr>
                <w:color w:val="000000"/>
                <w:sz w:val="20"/>
                <w:szCs w:val="20"/>
              </w:rPr>
              <w:t>Котельная №10</w:t>
            </w:r>
          </w:p>
        </w:tc>
        <w:tc>
          <w:tcPr>
            <w:tcW w:w="688" w:type="pct"/>
            <w:shd w:val="clear" w:color="auto" w:fill="auto"/>
            <w:noWrap/>
            <w:vAlign w:val="center"/>
            <w:hideMark/>
          </w:tcPr>
          <w:p w14:paraId="13659F12" w14:textId="77777777" w:rsidR="00A942BC" w:rsidRPr="00C96750" w:rsidRDefault="00A942BC" w:rsidP="00A942BC">
            <w:pPr>
              <w:jc w:val="center"/>
              <w:rPr>
                <w:color w:val="000000"/>
                <w:sz w:val="20"/>
                <w:szCs w:val="20"/>
              </w:rPr>
            </w:pPr>
            <w:r w:rsidRPr="00C96750">
              <w:rPr>
                <w:color w:val="000000"/>
                <w:sz w:val="20"/>
                <w:szCs w:val="20"/>
              </w:rPr>
              <w:t>583,94</w:t>
            </w:r>
          </w:p>
        </w:tc>
        <w:tc>
          <w:tcPr>
            <w:tcW w:w="603" w:type="pct"/>
            <w:shd w:val="clear" w:color="auto" w:fill="auto"/>
            <w:noWrap/>
            <w:vAlign w:val="center"/>
            <w:hideMark/>
          </w:tcPr>
          <w:p w14:paraId="3C9432E8" w14:textId="77777777" w:rsidR="00A942BC" w:rsidRPr="00C96750" w:rsidRDefault="00A942BC" w:rsidP="00A942BC">
            <w:pPr>
              <w:jc w:val="center"/>
              <w:rPr>
                <w:color w:val="000000"/>
                <w:sz w:val="20"/>
                <w:szCs w:val="20"/>
              </w:rPr>
            </w:pPr>
            <w:r w:rsidRPr="00C96750">
              <w:rPr>
                <w:color w:val="000000"/>
                <w:sz w:val="20"/>
                <w:szCs w:val="20"/>
              </w:rPr>
              <w:t>411,31</w:t>
            </w:r>
          </w:p>
        </w:tc>
        <w:tc>
          <w:tcPr>
            <w:tcW w:w="603" w:type="pct"/>
            <w:shd w:val="clear" w:color="auto" w:fill="auto"/>
            <w:noWrap/>
            <w:vAlign w:val="center"/>
            <w:hideMark/>
          </w:tcPr>
          <w:p w14:paraId="1C71BF0E" w14:textId="77777777" w:rsidR="00A942BC" w:rsidRPr="00C96750" w:rsidRDefault="00A942BC" w:rsidP="00A942BC">
            <w:pPr>
              <w:jc w:val="center"/>
              <w:rPr>
                <w:color w:val="000000"/>
                <w:sz w:val="20"/>
                <w:szCs w:val="20"/>
              </w:rPr>
            </w:pPr>
            <w:r w:rsidRPr="00C96750">
              <w:rPr>
                <w:color w:val="000000"/>
                <w:sz w:val="20"/>
                <w:szCs w:val="20"/>
              </w:rPr>
              <w:t>407,05</w:t>
            </w:r>
          </w:p>
        </w:tc>
        <w:tc>
          <w:tcPr>
            <w:tcW w:w="603" w:type="pct"/>
            <w:shd w:val="clear" w:color="auto" w:fill="auto"/>
            <w:noWrap/>
            <w:vAlign w:val="center"/>
            <w:hideMark/>
          </w:tcPr>
          <w:p w14:paraId="52BB4E95" w14:textId="77777777" w:rsidR="00A942BC" w:rsidRPr="00C96750" w:rsidRDefault="00A942BC" w:rsidP="00A942BC">
            <w:pPr>
              <w:jc w:val="center"/>
              <w:rPr>
                <w:color w:val="000000"/>
                <w:sz w:val="20"/>
                <w:szCs w:val="20"/>
              </w:rPr>
            </w:pPr>
            <w:r w:rsidRPr="00C96750">
              <w:rPr>
                <w:color w:val="000000"/>
                <w:sz w:val="20"/>
                <w:szCs w:val="20"/>
              </w:rPr>
              <w:t>665,99</w:t>
            </w:r>
          </w:p>
        </w:tc>
        <w:tc>
          <w:tcPr>
            <w:tcW w:w="603" w:type="pct"/>
            <w:shd w:val="clear" w:color="auto" w:fill="auto"/>
            <w:noWrap/>
            <w:vAlign w:val="center"/>
            <w:hideMark/>
          </w:tcPr>
          <w:p w14:paraId="76C28371" w14:textId="77777777" w:rsidR="00A942BC" w:rsidRPr="00C96750" w:rsidRDefault="00A942BC" w:rsidP="00A942BC">
            <w:pPr>
              <w:jc w:val="center"/>
              <w:rPr>
                <w:color w:val="000000"/>
                <w:sz w:val="20"/>
                <w:szCs w:val="20"/>
              </w:rPr>
            </w:pPr>
            <w:r w:rsidRPr="00C96750">
              <w:rPr>
                <w:color w:val="000000"/>
                <w:sz w:val="20"/>
                <w:szCs w:val="20"/>
              </w:rPr>
              <w:t>206,72</w:t>
            </w:r>
          </w:p>
        </w:tc>
        <w:tc>
          <w:tcPr>
            <w:tcW w:w="612" w:type="pct"/>
            <w:shd w:val="clear" w:color="auto" w:fill="auto"/>
            <w:noWrap/>
            <w:vAlign w:val="center"/>
            <w:hideMark/>
          </w:tcPr>
          <w:p w14:paraId="1F3973AC" w14:textId="77777777" w:rsidR="00A942BC" w:rsidRPr="00C96750" w:rsidRDefault="00A942BC" w:rsidP="00A942BC">
            <w:pPr>
              <w:jc w:val="center"/>
              <w:rPr>
                <w:color w:val="000000"/>
                <w:sz w:val="20"/>
                <w:szCs w:val="20"/>
              </w:rPr>
            </w:pPr>
            <w:r w:rsidRPr="00C96750">
              <w:rPr>
                <w:color w:val="000000"/>
                <w:sz w:val="20"/>
                <w:szCs w:val="20"/>
              </w:rPr>
              <w:t>2275,013</w:t>
            </w:r>
          </w:p>
        </w:tc>
      </w:tr>
      <w:tr w:rsidR="00A942BC" w14:paraId="3206D7D0" w14:textId="77777777" w:rsidTr="00A942BC">
        <w:trPr>
          <w:trHeight w:val="300"/>
        </w:trPr>
        <w:tc>
          <w:tcPr>
            <w:tcW w:w="278" w:type="pct"/>
            <w:shd w:val="clear" w:color="auto" w:fill="auto"/>
            <w:noWrap/>
            <w:vAlign w:val="bottom"/>
          </w:tcPr>
          <w:p w14:paraId="6D683DE5" w14:textId="77777777" w:rsidR="00A942BC" w:rsidRPr="00C96750" w:rsidRDefault="00A942BC" w:rsidP="00A942BC">
            <w:pPr>
              <w:rPr>
                <w:color w:val="000000"/>
                <w:sz w:val="20"/>
                <w:szCs w:val="20"/>
              </w:rPr>
            </w:pPr>
            <w:r w:rsidRPr="00C96750">
              <w:rPr>
                <w:color w:val="000000"/>
                <w:sz w:val="20"/>
                <w:szCs w:val="20"/>
              </w:rPr>
              <w:t>11</w:t>
            </w:r>
          </w:p>
        </w:tc>
        <w:tc>
          <w:tcPr>
            <w:tcW w:w="1010" w:type="pct"/>
            <w:vAlign w:val="bottom"/>
          </w:tcPr>
          <w:p w14:paraId="531B5AA0" w14:textId="77777777" w:rsidR="00A942BC" w:rsidRPr="00C96750" w:rsidRDefault="00A942BC" w:rsidP="00A942BC">
            <w:pPr>
              <w:rPr>
                <w:color w:val="000000"/>
                <w:sz w:val="20"/>
                <w:szCs w:val="20"/>
              </w:rPr>
            </w:pPr>
            <w:r w:rsidRPr="00C96750">
              <w:rPr>
                <w:color w:val="000000"/>
                <w:sz w:val="20"/>
                <w:szCs w:val="20"/>
              </w:rPr>
              <w:t>Котельная №12</w:t>
            </w:r>
          </w:p>
        </w:tc>
        <w:tc>
          <w:tcPr>
            <w:tcW w:w="688" w:type="pct"/>
            <w:shd w:val="clear" w:color="auto" w:fill="auto"/>
            <w:noWrap/>
            <w:vAlign w:val="center"/>
            <w:hideMark/>
          </w:tcPr>
          <w:p w14:paraId="5B707D45" w14:textId="77777777" w:rsidR="00A942BC" w:rsidRPr="00C96750" w:rsidRDefault="00A942BC" w:rsidP="00A942BC">
            <w:pPr>
              <w:jc w:val="center"/>
              <w:rPr>
                <w:color w:val="000000"/>
                <w:sz w:val="20"/>
                <w:szCs w:val="20"/>
              </w:rPr>
            </w:pPr>
            <w:r w:rsidRPr="00C96750">
              <w:rPr>
                <w:color w:val="000000"/>
                <w:sz w:val="20"/>
                <w:szCs w:val="20"/>
              </w:rPr>
              <w:t>391,07</w:t>
            </w:r>
          </w:p>
        </w:tc>
        <w:tc>
          <w:tcPr>
            <w:tcW w:w="603" w:type="pct"/>
            <w:shd w:val="clear" w:color="auto" w:fill="auto"/>
            <w:noWrap/>
            <w:vAlign w:val="center"/>
            <w:hideMark/>
          </w:tcPr>
          <w:p w14:paraId="0582B568" w14:textId="77777777" w:rsidR="00A942BC" w:rsidRPr="00C96750" w:rsidRDefault="00A942BC" w:rsidP="00A942BC">
            <w:pPr>
              <w:jc w:val="center"/>
              <w:rPr>
                <w:color w:val="000000"/>
                <w:sz w:val="20"/>
                <w:szCs w:val="20"/>
              </w:rPr>
            </w:pPr>
            <w:r w:rsidRPr="00C96750">
              <w:rPr>
                <w:color w:val="000000"/>
                <w:sz w:val="20"/>
                <w:szCs w:val="20"/>
              </w:rPr>
              <w:t>1774,19</w:t>
            </w:r>
          </w:p>
        </w:tc>
        <w:tc>
          <w:tcPr>
            <w:tcW w:w="603" w:type="pct"/>
            <w:shd w:val="clear" w:color="auto" w:fill="auto"/>
            <w:noWrap/>
            <w:vAlign w:val="center"/>
            <w:hideMark/>
          </w:tcPr>
          <w:p w14:paraId="02761B7F" w14:textId="77777777" w:rsidR="00A942BC" w:rsidRPr="00C96750" w:rsidRDefault="00A942BC" w:rsidP="00A942BC">
            <w:pPr>
              <w:jc w:val="center"/>
              <w:rPr>
                <w:color w:val="000000"/>
                <w:sz w:val="20"/>
                <w:szCs w:val="20"/>
              </w:rPr>
            </w:pPr>
            <w:r>
              <w:rPr>
                <w:color w:val="000000"/>
                <w:sz w:val="20"/>
                <w:szCs w:val="20"/>
              </w:rPr>
              <w:t>0,000</w:t>
            </w:r>
          </w:p>
        </w:tc>
        <w:tc>
          <w:tcPr>
            <w:tcW w:w="603" w:type="pct"/>
            <w:shd w:val="clear" w:color="auto" w:fill="auto"/>
            <w:noWrap/>
            <w:vAlign w:val="center"/>
            <w:hideMark/>
          </w:tcPr>
          <w:p w14:paraId="080979E8" w14:textId="77777777" w:rsidR="00A942BC" w:rsidRPr="00C96750" w:rsidRDefault="00A942BC" w:rsidP="00A942BC">
            <w:pPr>
              <w:jc w:val="center"/>
              <w:rPr>
                <w:color w:val="000000"/>
                <w:sz w:val="20"/>
                <w:szCs w:val="20"/>
              </w:rPr>
            </w:pPr>
            <w:r>
              <w:rPr>
                <w:color w:val="000000"/>
                <w:sz w:val="20"/>
                <w:szCs w:val="20"/>
              </w:rPr>
              <w:t>0,000</w:t>
            </w:r>
          </w:p>
        </w:tc>
        <w:tc>
          <w:tcPr>
            <w:tcW w:w="603" w:type="pct"/>
            <w:shd w:val="clear" w:color="auto" w:fill="auto"/>
            <w:noWrap/>
            <w:vAlign w:val="center"/>
            <w:hideMark/>
          </w:tcPr>
          <w:p w14:paraId="6E96778C" w14:textId="77777777" w:rsidR="00A942BC" w:rsidRPr="00C96750" w:rsidRDefault="00A942BC" w:rsidP="00A942BC">
            <w:pPr>
              <w:jc w:val="center"/>
              <w:rPr>
                <w:color w:val="000000"/>
                <w:sz w:val="20"/>
                <w:szCs w:val="20"/>
              </w:rPr>
            </w:pPr>
            <w:r>
              <w:rPr>
                <w:color w:val="000000"/>
                <w:sz w:val="20"/>
                <w:szCs w:val="20"/>
              </w:rPr>
              <w:t>0,000</w:t>
            </w:r>
          </w:p>
        </w:tc>
        <w:tc>
          <w:tcPr>
            <w:tcW w:w="612" w:type="pct"/>
            <w:shd w:val="clear" w:color="auto" w:fill="auto"/>
            <w:noWrap/>
            <w:vAlign w:val="center"/>
            <w:hideMark/>
          </w:tcPr>
          <w:p w14:paraId="1D752486" w14:textId="77777777" w:rsidR="00A942BC" w:rsidRPr="00C96750" w:rsidRDefault="00A942BC" w:rsidP="00A942BC">
            <w:pPr>
              <w:jc w:val="center"/>
              <w:rPr>
                <w:color w:val="000000"/>
                <w:sz w:val="20"/>
                <w:szCs w:val="20"/>
              </w:rPr>
            </w:pPr>
            <w:r w:rsidRPr="00C96750">
              <w:rPr>
                <w:color w:val="000000"/>
                <w:sz w:val="20"/>
                <w:szCs w:val="20"/>
              </w:rPr>
              <w:t>2165,258</w:t>
            </w:r>
          </w:p>
        </w:tc>
      </w:tr>
      <w:tr w:rsidR="00A942BC" w14:paraId="0A210061" w14:textId="77777777" w:rsidTr="00A942BC">
        <w:trPr>
          <w:trHeight w:val="300"/>
        </w:trPr>
        <w:tc>
          <w:tcPr>
            <w:tcW w:w="278" w:type="pct"/>
            <w:shd w:val="clear" w:color="auto" w:fill="auto"/>
            <w:noWrap/>
            <w:vAlign w:val="bottom"/>
          </w:tcPr>
          <w:p w14:paraId="4B9203B4" w14:textId="77777777" w:rsidR="00A942BC" w:rsidRPr="00C96750" w:rsidRDefault="00A942BC" w:rsidP="00A942BC">
            <w:pPr>
              <w:rPr>
                <w:color w:val="000000"/>
                <w:sz w:val="20"/>
                <w:szCs w:val="20"/>
              </w:rPr>
            </w:pPr>
            <w:r w:rsidRPr="00C96750">
              <w:rPr>
                <w:color w:val="000000"/>
                <w:sz w:val="20"/>
                <w:szCs w:val="20"/>
              </w:rPr>
              <w:t>12</w:t>
            </w:r>
          </w:p>
        </w:tc>
        <w:tc>
          <w:tcPr>
            <w:tcW w:w="1010" w:type="pct"/>
            <w:vAlign w:val="bottom"/>
          </w:tcPr>
          <w:p w14:paraId="3BA4F29F" w14:textId="77777777" w:rsidR="00A942BC" w:rsidRPr="00C96750" w:rsidRDefault="00A942BC" w:rsidP="00A942BC">
            <w:pPr>
              <w:rPr>
                <w:color w:val="000000"/>
                <w:sz w:val="20"/>
                <w:szCs w:val="20"/>
              </w:rPr>
            </w:pPr>
            <w:r w:rsidRPr="00C96750">
              <w:rPr>
                <w:color w:val="000000"/>
                <w:sz w:val="20"/>
                <w:szCs w:val="20"/>
              </w:rPr>
              <w:t>Котельная №13</w:t>
            </w:r>
          </w:p>
        </w:tc>
        <w:tc>
          <w:tcPr>
            <w:tcW w:w="688" w:type="pct"/>
            <w:shd w:val="clear" w:color="auto" w:fill="auto"/>
            <w:noWrap/>
            <w:vAlign w:val="center"/>
            <w:hideMark/>
          </w:tcPr>
          <w:p w14:paraId="41FC9C9F" w14:textId="77777777" w:rsidR="00A942BC" w:rsidRPr="00C96750" w:rsidRDefault="00A942BC" w:rsidP="00A942BC">
            <w:pPr>
              <w:jc w:val="center"/>
              <w:rPr>
                <w:color w:val="000000"/>
                <w:sz w:val="20"/>
                <w:szCs w:val="20"/>
              </w:rPr>
            </w:pPr>
            <w:r w:rsidRPr="00C96750">
              <w:rPr>
                <w:color w:val="000000"/>
                <w:sz w:val="20"/>
                <w:szCs w:val="20"/>
              </w:rPr>
              <w:t>2946,15</w:t>
            </w:r>
          </w:p>
        </w:tc>
        <w:tc>
          <w:tcPr>
            <w:tcW w:w="603" w:type="pct"/>
            <w:shd w:val="clear" w:color="auto" w:fill="auto"/>
            <w:noWrap/>
            <w:vAlign w:val="center"/>
            <w:hideMark/>
          </w:tcPr>
          <w:p w14:paraId="131157F5" w14:textId="77777777" w:rsidR="00A942BC" w:rsidRPr="00C96750" w:rsidRDefault="00A942BC" w:rsidP="00A942BC">
            <w:pPr>
              <w:jc w:val="center"/>
              <w:rPr>
                <w:color w:val="000000"/>
                <w:sz w:val="20"/>
                <w:szCs w:val="20"/>
              </w:rPr>
            </w:pPr>
            <w:r w:rsidRPr="00C96750">
              <w:rPr>
                <w:color w:val="000000"/>
                <w:sz w:val="20"/>
                <w:szCs w:val="20"/>
              </w:rPr>
              <w:t>2927,30</w:t>
            </w:r>
          </w:p>
        </w:tc>
        <w:tc>
          <w:tcPr>
            <w:tcW w:w="603" w:type="pct"/>
            <w:shd w:val="clear" w:color="auto" w:fill="auto"/>
            <w:noWrap/>
            <w:vAlign w:val="center"/>
            <w:hideMark/>
          </w:tcPr>
          <w:p w14:paraId="1B67FD77" w14:textId="77777777" w:rsidR="00A942BC" w:rsidRPr="00C96750" w:rsidRDefault="00A942BC" w:rsidP="00A942BC">
            <w:pPr>
              <w:jc w:val="center"/>
              <w:rPr>
                <w:color w:val="000000"/>
                <w:sz w:val="20"/>
                <w:szCs w:val="20"/>
              </w:rPr>
            </w:pPr>
            <w:r w:rsidRPr="00C96750">
              <w:rPr>
                <w:color w:val="000000"/>
                <w:sz w:val="20"/>
                <w:szCs w:val="20"/>
              </w:rPr>
              <w:t>2914,44</w:t>
            </w:r>
          </w:p>
        </w:tc>
        <w:tc>
          <w:tcPr>
            <w:tcW w:w="603" w:type="pct"/>
            <w:shd w:val="clear" w:color="auto" w:fill="auto"/>
            <w:noWrap/>
            <w:vAlign w:val="center"/>
            <w:hideMark/>
          </w:tcPr>
          <w:p w14:paraId="7F737F31" w14:textId="77777777" w:rsidR="00A942BC" w:rsidRPr="00C96750" w:rsidRDefault="00A942BC" w:rsidP="00A942BC">
            <w:pPr>
              <w:jc w:val="center"/>
              <w:rPr>
                <w:color w:val="000000"/>
                <w:sz w:val="20"/>
                <w:szCs w:val="20"/>
              </w:rPr>
            </w:pPr>
            <w:r w:rsidRPr="00C96750">
              <w:rPr>
                <w:color w:val="000000"/>
                <w:sz w:val="20"/>
                <w:szCs w:val="20"/>
              </w:rPr>
              <w:t>2948,46</w:t>
            </w:r>
          </w:p>
        </w:tc>
        <w:tc>
          <w:tcPr>
            <w:tcW w:w="603" w:type="pct"/>
            <w:shd w:val="clear" w:color="auto" w:fill="auto"/>
            <w:noWrap/>
            <w:vAlign w:val="center"/>
            <w:hideMark/>
          </w:tcPr>
          <w:p w14:paraId="0CE36727" w14:textId="77777777" w:rsidR="00A942BC" w:rsidRPr="00C96750" w:rsidRDefault="00A942BC" w:rsidP="00A942BC">
            <w:pPr>
              <w:jc w:val="center"/>
              <w:rPr>
                <w:color w:val="000000"/>
                <w:sz w:val="20"/>
                <w:szCs w:val="20"/>
              </w:rPr>
            </w:pPr>
            <w:r w:rsidRPr="00C96750">
              <w:rPr>
                <w:color w:val="000000"/>
                <w:sz w:val="20"/>
                <w:szCs w:val="20"/>
              </w:rPr>
              <w:t>3044,36</w:t>
            </w:r>
          </w:p>
        </w:tc>
        <w:tc>
          <w:tcPr>
            <w:tcW w:w="612" w:type="pct"/>
            <w:shd w:val="clear" w:color="auto" w:fill="auto"/>
            <w:noWrap/>
            <w:vAlign w:val="center"/>
            <w:hideMark/>
          </w:tcPr>
          <w:p w14:paraId="0AF8E976" w14:textId="77777777" w:rsidR="00A942BC" w:rsidRPr="00C96750" w:rsidRDefault="00A942BC" w:rsidP="00A942BC">
            <w:pPr>
              <w:jc w:val="center"/>
              <w:rPr>
                <w:color w:val="000000"/>
                <w:sz w:val="20"/>
                <w:szCs w:val="20"/>
              </w:rPr>
            </w:pPr>
            <w:r w:rsidRPr="00C96750">
              <w:rPr>
                <w:color w:val="000000"/>
                <w:sz w:val="20"/>
                <w:szCs w:val="20"/>
              </w:rPr>
              <w:t>14780,71</w:t>
            </w:r>
          </w:p>
        </w:tc>
      </w:tr>
      <w:tr w:rsidR="00A942BC" w14:paraId="2089E26F" w14:textId="77777777" w:rsidTr="00A942BC">
        <w:trPr>
          <w:trHeight w:val="300"/>
        </w:trPr>
        <w:tc>
          <w:tcPr>
            <w:tcW w:w="278" w:type="pct"/>
            <w:shd w:val="clear" w:color="auto" w:fill="auto"/>
            <w:noWrap/>
            <w:vAlign w:val="bottom"/>
          </w:tcPr>
          <w:p w14:paraId="2F1838AB" w14:textId="77777777" w:rsidR="00A942BC" w:rsidRPr="00C96750" w:rsidRDefault="00A942BC" w:rsidP="00A942BC">
            <w:pPr>
              <w:rPr>
                <w:color w:val="000000"/>
                <w:sz w:val="20"/>
                <w:szCs w:val="20"/>
              </w:rPr>
            </w:pPr>
            <w:r w:rsidRPr="00C96750">
              <w:rPr>
                <w:color w:val="000000"/>
                <w:sz w:val="20"/>
                <w:szCs w:val="20"/>
              </w:rPr>
              <w:t>13</w:t>
            </w:r>
          </w:p>
        </w:tc>
        <w:tc>
          <w:tcPr>
            <w:tcW w:w="1010" w:type="pct"/>
            <w:vAlign w:val="bottom"/>
          </w:tcPr>
          <w:p w14:paraId="4F42D123" w14:textId="77777777" w:rsidR="00A942BC" w:rsidRPr="00C96750" w:rsidRDefault="00A942BC" w:rsidP="00A942BC">
            <w:pPr>
              <w:rPr>
                <w:color w:val="000000"/>
                <w:sz w:val="20"/>
                <w:szCs w:val="20"/>
              </w:rPr>
            </w:pPr>
            <w:r w:rsidRPr="00C96750">
              <w:rPr>
                <w:color w:val="000000"/>
                <w:sz w:val="20"/>
                <w:szCs w:val="20"/>
              </w:rPr>
              <w:t>Котельная №14</w:t>
            </w:r>
          </w:p>
        </w:tc>
        <w:tc>
          <w:tcPr>
            <w:tcW w:w="688" w:type="pct"/>
            <w:shd w:val="clear" w:color="auto" w:fill="auto"/>
            <w:noWrap/>
            <w:vAlign w:val="center"/>
            <w:hideMark/>
          </w:tcPr>
          <w:p w14:paraId="515DFD76" w14:textId="77777777" w:rsidR="00A942BC" w:rsidRPr="00C96750" w:rsidRDefault="00A942BC" w:rsidP="00A942BC">
            <w:pPr>
              <w:jc w:val="center"/>
              <w:rPr>
                <w:color w:val="000000"/>
                <w:sz w:val="20"/>
                <w:szCs w:val="20"/>
              </w:rPr>
            </w:pPr>
            <w:r w:rsidRPr="00C96750">
              <w:rPr>
                <w:color w:val="000000"/>
                <w:sz w:val="20"/>
                <w:szCs w:val="20"/>
              </w:rPr>
              <w:t>3605,65</w:t>
            </w:r>
          </w:p>
        </w:tc>
        <w:tc>
          <w:tcPr>
            <w:tcW w:w="603" w:type="pct"/>
            <w:shd w:val="clear" w:color="auto" w:fill="auto"/>
            <w:noWrap/>
            <w:vAlign w:val="center"/>
            <w:hideMark/>
          </w:tcPr>
          <w:p w14:paraId="1DD1783A" w14:textId="77777777" w:rsidR="00A942BC" w:rsidRPr="00C96750" w:rsidRDefault="00A942BC" w:rsidP="00A942BC">
            <w:pPr>
              <w:jc w:val="center"/>
              <w:rPr>
                <w:color w:val="000000"/>
                <w:sz w:val="20"/>
                <w:szCs w:val="20"/>
              </w:rPr>
            </w:pPr>
            <w:r w:rsidRPr="00C96750">
              <w:rPr>
                <w:color w:val="000000"/>
                <w:sz w:val="20"/>
                <w:szCs w:val="20"/>
              </w:rPr>
              <w:t>3600,30</w:t>
            </w:r>
          </w:p>
        </w:tc>
        <w:tc>
          <w:tcPr>
            <w:tcW w:w="603" w:type="pct"/>
            <w:shd w:val="clear" w:color="auto" w:fill="auto"/>
            <w:noWrap/>
            <w:vAlign w:val="center"/>
            <w:hideMark/>
          </w:tcPr>
          <w:p w14:paraId="07FE132E" w14:textId="77777777" w:rsidR="00A942BC" w:rsidRPr="00C96750" w:rsidRDefault="00A942BC" w:rsidP="00A942BC">
            <w:pPr>
              <w:jc w:val="center"/>
              <w:rPr>
                <w:color w:val="000000"/>
                <w:sz w:val="20"/>
                <w:szCs w:val="20"/>
              </w:rPr>
            </w:pPr>
            <w:r w:rsidRPr="00C96750">
              <w:rPr>
                <w:color w:val="000000"/>
                <w:sz w:val="20"/>
                <w:szCs w:val="20"/>
              </w:rPr>
              <w:t>3617,57</w:t>
            </w:r>
          </w:p>
        </w:tc>
        <w:tc>
          <w:tcPr>
            <w:tcW w:w="603" w:type="pct"/>
            <w:shd w:val="clear" w:color="auto" w:fill="auto"/>
            <w:noWrap/>
            <w:vAlign w:val="center"/>
            <w:hideMark/>
          </w:tcPr>
          <w:p w14:paraId="3932717A" w14:textId="77777777" w:rsidR="00A942BC" w:rsidRPr="00C96750" w:rsidRDefault="00A942BC" w:rsidP="00A942BC">
            <w:pPr>
              <w:jc w:val="center"/>
              <w:rPr>
                <w:color w:val="000000"/>
                <w:sz w:val="20"/>
                <w:szCs w:val="20"/>
              </w:rPr>
            </w:pPr>
            <w:r w:rsidRPr="00C96750">
              <w:rPr>
                <w:color w:val="000000"/>
                <w:sz w:val="20"/>
                <w:szCs w:val="20"/>
              </w:rPr>
              <w:t>3643,22</w:t>
            </w:r>
          </w:p>
        </w:tc>
        <w:tc>
          <w:tcPr>
            <w:tcW w:w="603" w:type="pct"/>
            <w:shd w:val="clear" w:color="auto" w:fill="auto"/>
            <w:noWrap/>
            <w:vAlign w:val="center"/>
            <w:hideMark/>
          </w:tcPr>
          <w:p w14:paraId="5F381DC6" w14:textId="77777777" w:rsidR="00A942BC" w:rsidRPr="00C96750" w:rsidRDefault="00A942BC" w:rsidP="00A942BC">
            <w:pPr>
              <w:jc w:val="center"/>
              <w:rPr>
                <w:color w:val="000000"/>
                <w:sz w:val="20"/>
                <w:szCs w:val="20"/>
              </w:rPr>
            </w:pPr>
            <w:r w:rsidRPr="00C96750">
              <w:rPr>
                <w:color w:val="000000"/>
                <w:sz w:val="20"/>
                <w:szCs w:val="20"/>
              </w:rPr>
              <w:t>3813,60</w:t>
            </w:r>
          </w:p>
        </w:tc>
        <w:tc>
          <w:tcPr>
            <w:tcW w:w="612" w:type="pct"/>
            <w:shd w:val="clear" w:color="auto" w:fill="auto"/>
            <w:noWrap/>
            <w:vAlign w:val="center"/>
            <w:hideMark/>
          </w:tcPr>
          <w:p w14:paraId="06DB2793" w14:textId="77777777" w:rsidR="00A942BC" w:rsidRPr="00C96750" w:rsidRDefault="00A942BC" w:rsidP="00A942BC">
            <w:pPr>
              <w:jc w:val="center"/>
              <w:rPr>
                <w:color w:val="000000"/>
                <w:sz w:val="20"/>
                <w:szCs w:val="20"/>
              </w:rPr>
            </w:pPr>
            <w:r w:rsidRPr="00C96750">
              <w:rPr>
                <w:color w:val="000000"/>
                <w:sz w:val="20"/>
                <w:szCs w:val="20"/>
              </w:rPr>
              <w:t>18280,34</w:t>
            </w:r>
          </w:p>
        </w:tc>
      </w:tr>
      <w:tr w:rsidR="00A942BC" w14:paraId="62DD7C09" w14:textId="77777777" w:rsidTr="00A942BC">
        <w:trPr>
          <w:trHeight w:val="300"/>
        </w:trPr>
        <w:tc>
          <w:tcPr>
            <w:tcW w:w="278" w:type="pct"/>
            <w:shd w:val="clear" w:color="auto" w:fill="auto"/>
            <w:noWrap/>
            <w:vAlign w:val="bottom"/>
          </w:tcPr>
          <w:p w14:paraId="64C0805B" w14:textId="77777777" w:rsidR="00A942BC" w:rsidRPr="00C96750" w:rsidRDefault="00A942BC" w:rsidP="00A942BC">
            <w:pPr>
              <w:rPr>
                <w:color w:val="000000"/>
                <w:sz w:val="20"/>
                <w:szCs w:val="20"/>
              </w:rPr>
            </w:pPr>
            <w:r w:rsidRPr="00C96750">
              <w:rPr>
                <w:color w:val="000000"/>
                <w:sz w:val="20"/>
                <w:szCs w:val="20"/>
              </w:rPr>
              <w:t>14</w:t>
            </w:r>
          </w:p>
        </w:tc>
        <w:tc>
          <w:tcPr>
            <w:tcW w:w="1010" w:type="pct"/>
            <w:vAlign w:val="bottom"/>
          </w:tcPr>
          <w:p w14:paraId="48092090" w14:textId="77777777" w:rsidR="00A942BC" w:rsidRPr="00C96750" w:rsidRDefault="00A942BC" w:rsidP="00A942BC">
            <w:pPr>
              <w:rPr>
                <w:color w:val="000000"/>
                <w:sz w:val="20"/>
                <w:szCs w:val="20"/>
              </w:rPr>
            </w:pPr>
            <w:r w:rsidRPr="00C96750">
              <w:rPr>
                <w:color w:val="000000"/>
                <w:sz w:val="20"/>
                <w:szCs w:val="20"/>
              </w:rPr>
              <w:t>Котельная №15</w:t>
            </w:r>
          </w:p>
        </w:tc>
        <w:tc>
          <w:tcPr>
            <w:tcW w:w="688" w:type="pct"/>
            <w:shd w:val="clear" w:color="auto" w:fill="auto"/>
            <w:noWrap/>
            <w:vAlign w:val="center"/>
            <w:hideMark/>
          </w:tcPr>
          <w:p w14:paraId="213317AB" w14:textId="77777777" w:rsidR="00A942BC" w:rsidRPr="00C96750" w:rsidRDefault="00A942BC" w:rsidP="00A942BC">
            <w:pPr>
              <w:jc w:val="center"/>
              <w:rPr>
                <w:color w:val="000000"/>
                <w:sz w:val="20"/>
                <w:szCs w:val="20"/>
              </w:rPr>
            </w:pPr>
            <w:r w:rsidRPr="00C96750">
              <w:rPr>
                <w:color w:val="000000"/>
                <w:sz w:val="20"/>
                <w:szCs w:val="20"/>
              </w:rPr>
              <w:t>4001,43</w:t>
            </w:r>
          </w:p>
        </w:tc>
        <w:tc>
          <w:tcPr>
            <w:tcW w:w="603" w:type="pct"/>
            <w:shd w:val="clear" w:color="auto" w:fill="auto"/>
            <w:noWrap/>
            <w:vAlign w:val="center"/>
            <w:hideMark/>
          </w:tcPr>
          <w:p w14:paraId="401FCF6A" w14:textId="77777777" w:rsidR="00A942BC" w:rsidRPr="00C96750" w:rsidRDefault="00A942BC" w:rsidP="00A942BC">
            <w:pPr>
              <w:jc w:val="center"/>
              <w:rPr>
                <w:color w:val="000000"/>
                <w:sz w:val="20"/>
                <w:szCs w:val="20"/>
              </w:rPr>
            </w:pPr>
            <w:r w:rsidRPr="00C96750">
              <w:rPr>
                <w:color w:val="000000"/>
                <w:sz w:val="20"/>
                <w:szCs w:val="20"/>
              </w:rPr>
              <w:t>5586,09</w:t>
            </w:r>
          </w:p>
        </w:tc>
        <w:tc>
          <w:tcPr>
            <w:tcW w:w="603" w:type="pct"/>
            <w:shd w:val="clear" w:color="auto" w:fill="auto"/>
            <w:noWrap/>
            <w:vAlign w:val="center"/>
            <w:hideMark/>
          </w:tcPr>
          <w:p w14:paraId="1F64FC9D" w14:textId="77777777" w:rsidR="00A942BC" w:rsidRPr="00C96750" w:rsidRDefault="00A942BC" w:rsidP="00A942BC">
            <w:pPr>
              <w:jc w:val="center"/>
              <w:rPr>
                <w:color w:val="000000"/>
                <w:sz w:val="20"/>
                <w:szCs w:val="20"/>
              </w:rPr>
            </w:pPr>
            <w:r w:rsidRPr="00C96750">
              <w:rPr>
                <w:color w:val="000000"/>
                <w:sz w:val="20"/>
                <w:szCs w:val="20"/>
              </w:rPr>
              <w:t>2718,80</w:t>
            </w:r>
          </w:p>
        </w:tc>
        <w:tc>
          <w:tcPr>
            <w:tcW w:w="603" w:type="pct"/>
            <w:shd w:val="clear" w:color="auto" w:fill="auto"/>
            <w:noWrap/>
            <w:vAlign w:val="center"/>
            <w:hideMark/>
          </w:tcPr>
          <w:p w14:paraId="003BC41E" w14:textId="77777777" w:rsidR="00A942BC" w:rsidRPr="00C96750" w:rsidRDefault="00A942BC" w:rsidP="00A942BC">
            <w:pPr>
              <w:jc w:val="center"/>
              <w:rPr>
                <w:color w:val="000000"/>
                <w:sz w:val="20"/>
                <w:szCs w:val="20"/>
              </w:rPr>
            </w:pPr>
            <w:r w:rsidRPr="00C96750">
              <w:rPr>
                <w:color w:val="000000"/>
                <w:sz w:val="20"/>
                <w:szCs w:val="20"/>
              </w:rPr>
              <w:t>3957,56</w:t>
            </w:r>
          </w:p>
        </w:tc>
        <w:tc>
          <w:tcPr>
            <w:tcW w:w="603" w:type="pct"/>
            <w:shd w:val="clear" w:color="auto" w:fill="auto"/>
            <w:noWrap/>
            <w:vAlign w:val="center"/>
            <w:hideMark/>
          </w:tcPr>
          <w:p w14:paraId="0FDF6567" w14:textId="77777777" w:rsidR="00A942BC" w:rsidRPr="00C96750" w:rsidRDefault="00A942BC" w:rsidP="00A942BC">
            <w:pPr>
              <w:jc w:val="center"/>
              <w:rPr>
                <w:color w:val="000000"/>
                <w:sz w:val="20"/>
                <w:szCs w:val="20"/>
              </w:rPr>
            </w:pPr>
            <w:r w:rsidRPr="00C96750">
              <w:rPr>
                <w:color w:val="000000"/>
                <w:sz w:val="20"/>
                <w:szCs w:val="20"/>
              </w:rPr>
              <w:t>2533,95</w:t>
            </w:r>
          </w:p>
        </w:tc>
        <w:tc>
          <w:tcPr>
            <w:tcW w:w="612" w:type="pct"/>
            <w:shd w:val="clear" w:color="auto" w:fill="auto"/>
            <w:noWrap/>
            <w:vAlign w:val="center"/>
            <w:hideMark/>
          </w:tcPr>
          <w:p w14:paraId="0841E43C" w14:textId="77777777" w:rsidR="00A942BC" w:rsidRPr="00C96750" w:rsidRDefault="00A942BC" w:rsidP="00A942BC">
            <w:pPr>
              <w:jc w:val="center"/>
              <w:rPr>
                <w:color w:val="000000"/>
                <w:sz w:val="20"/>
                <w:szCs w:val="20"/>
              </w:rPr>
            </w:pPr>
            <w:r w:rsidRPr="00C96750">
              <w:rPr>
                <w:color w:val="000000"/>
                <w:sz w:val="20"/>
                <w:szCs w:val="20"/>
              </w:rPr>
              <w:t>18797,84</w:t>
            </w:r>
          </w:p>
        </w:tc>
      </w:tr>
      <w:tr w:rsidR="00A942BC" w14:paraId="00B06B97" w14:textId="77777777" w:rsidTr="00A942BC">
        <w:trPr>
          <w:trHeight w:val="300"/>
        </w:trPr>
        <w:tc>
          <w:tcPr>
            <w:tcW w:w="278" w:type="pct"/>
            <w:shd w:val="clear" w:color="auto" w:fill="auto"/>
            <w:noWrap/>
            <w:vAlign w:val="bottom"/>
          </w:tcPr>
          <w:p w14:paraId="65EC580A" w14:textId="77777777" w:rsidR="00A942BC" w:rsidRPr="00C96750" w:rsidRDefault="00A942BC" w:rsidP="00A942BC">
            <w:pPr>
              <w:rPr>
                <w:color w:val="000000"/>
                <w:sz w:val="20"/>
                <w:szCs w:val="20"/>
              </w:rPr>
            </w:pPr>
            <w:r w:rsidRPr="00C96750">
              <w:rPr>
                <w:color w:val="000000"/>
                <w:sz w:val="20"/>
                <w:szCs w:val="20"/>
              </w:rPr>
              <w:t>15</w:t>
            </w:r>
          </w:p>
        </w:tc>
        <w:tc>
          <w:tcPr>
            <w:tcW w:w="1010" w:type="pct"/>
            <w:vAlign w:val="bottom"/>
          </w:tcPr>
          <w:p w14:paraId="36FA63D5" w14:textId="77777777" w:rsidR="00A942BC" w:rsidRPr="00C96750" w:rsidRDefault="00A942BC" w:rsidP="00A942BC">
            <w:pPr>
              <w:rPr>
                <w:color w:val="000000"/>
                <w:sz w:val="20"/>
                <w:szCs w:val="20"/>
              </w:rPr>
            </w:pPr>
            <w:r w:rsidRPr="00C96750">
              <w:rPr>
                <w:color w:val="000000"/>
                <w:sz w:val="20"/>
                <w:szCs w:val="20"/>
              </w:rPr>
              <w:t>Котельная №16</w:t>
            </w:r>
          </w:p>
        </w:tc>
        <w:tc>
          <w:tcPr>
            <w:tcW w:w="688" w:type="pct"/>
            <w:shd w:val="clear" w:color="auto" w:fill="auto"/>
            <w:noWrap/>
            <w:vAlign w:val="center"/>
            <w:hideMark/>
          </w:tcPr>
          <w:p w14:paraId="3ED4A0F2" w14:textId="77777777" w:rsidR="00A942BC" w:rsidRPr="00C96750" w:rsidRDefault="00A942BC" w:rsidP="00A942BC">
            <w:pPr>
              <w:jc w:val="center"/>
              <w:rPr>
                <w:color w:val="000000"/>
                <w:sz w:val="20"/>
                <w:szCs w:val="20"/>
              </w:rPr>
            </w:pPr>
            <w:r w:rsidRPr="00C96750">
              <w:rPr>
                <w:color w:val="000000"/>
                <w:sz w:val="20"/>
                <w:szCs w:val="20"/>
              </w:rPr>
              <w:t>3429,53</w:t>
            </w:r>
          </w:p>
        </w:tc>
        <w:tc>
          <w:tcPr>
            <w:tcW w:w="603" w:type="pct"/>
            <w:shd w:val="clear" w:color="auto" w:fill="auto"/>
            <w:noWrap/>
            <w:vAlign w:val="center"/>
            <w:hideMark/>
          </w:tcPr>
          <w:p w14:paraId="7E2F3116" w14:textId="77777777" w:rsidR="00A942BC" w:rsidRPr="00C96750" w:rsidRDefault="00A942BC" w:rsidP="00A942BC">
            <w:pPr>
              <w:jc w:val="center"/>
              <w:rPr>
                <w:color w:val="000000"/>
                <w:sz w:val="20"/>
                <w:szCs w:val="20"/>
              </w:rPr>
            </w:pPr>
            <w:r w:rsidRPr="00C96750">
              <w:rPr>
                <w:color w:val="000000"/>
                <w:sz w:val="20"/>
                <w:szCs w:val="20"/>
              </w:rPr>
              <w:t>3337,49</w:t>
            </w:r>
          </w:p>
        </w:tc>
        <w:tc>
          <w:tcPr>
            <w:tcW w:w="603" w:type="pct"/>
            <w:shd w:val="clear" w:color="auto" w:fill="auto"/>
            <w:noWrap/>
            <w:vAlign w:val="center"/>
            <w:hideMark/>
          </w:tcPr>
          <w:p w14:paraId="737B1CA3" w14:textId="77777777" w:rsidR="00A942BC" w:rsidRPr="00C96750" w:rsidRDefault="00A942BC" w:rsidP="00A942BC">
            <w:pPr>
              <w:jc w:val="center"/>
              <w:rPr>
                <w:color w:val="000000"/>
                <w:sz w:val="20"/>
                <w:szCs w:val="20"/>
              </w:rPr>
            </w:pPr>
            <w:r w:rsidRPr="00C96750">
              <w:rPr>
                <w:color w:val="000000"/>
                <w:sz w:val="20"/>
                <w:szCs w:val="20"/>
              </w:rPr>
              <w:t>3792,11</w:t>
            </w:r>
          </w:p>
        </w:tc>
        <w:tc>
          <w:tcPr>
            <w:tcW w:w="603" w:type="pct"/>
            <w:shd w:val="clear" w:color="auto" w:fill="auto"/>
            <w:noWrap/>
            <w:vAlign w:val="center"/>
            <w:hideMark/>
          </w:tcPr>
          <w:p w14:paraId="55069EF6" w14:textId="77777777" w:rsidR="00A942BC" w:rsidRPr="00C96750" w:rsidRDefault="00A942BC" w:rsidP="00A942BC">
            <w:pPr>
              <w:jc w:val="center"/>
              <w:rPr>
                <w:color w:val="000000"/>
                <w:sz w:val="20"/>
                <w:szCs w:val="20"/>
              </w:rPr>
            </w:pPr>
            <w:r w:rsidRPr="00C96750">
              <w:rPr>
                <w:color w:val="000000"/>
                <w:sz w:val="20"/>
                <w:szCs w:val="20"/>
              </w:rPr>
              <w:t>3539,22</w:t>
            </w:r>
          </w:p>
        </w:tc>
        <w:tc>
          <w:tcPr>
            <w:tcW w:w="603" w:type="pct"/>
            <w:shd w:val="clear" w:color="auto" w:fill="auto"/>
            <w:noWrap/>
            <w:vAlign w:val="center"/>
            <w:hideMark/>
          </w:tcPr>
          <w:p w14:paraId="7A0D260B" w14:textId="77777777" w:rsidR="00A942BC" w:rsidRPr="00C96750" w:rsidRDefault="00A942BC" w:rsidP="00A942BC">
            <w:pPr>
              <w:jc w:val="center"/>
              <w:rPr>
                <w:color w:val="000000"/>
                <w:sz w:val="20"/>
                <w:szCs w:val="20"/>
              </w:rPr>
            </w:pPr>
            <w:r w:rsidRPr="00C96750">
              <w:rPr>
                <w:color w:val="000000"/>
                <w:sz w:val="20"/>
                <w:szCs w:val="20"/>
              </w:rPr>
              <w:t>2777,97</w:t>
            </w:r>
          </w:p>
        </w:tc>
        <w:tc>
          <w:tcPr>
            <w:tcW w:w="612" w:type="pct"/>
            <w:shd w:val="clear" w:color="auto" w:fill="auto"/>
            <w:noWrap/>
            <w:vAlign w:val="center"/>
            <w:hideMark/>
          </w:tcPr>
          <w:p w14:paraId="65797CAA" w14:textId="77777777" w:rsidR="00A942BC" w:rsidRPr="00C96750" w:rsidRDefault="00A942BC" w:rsidP="00A942BC">
            <w:pPr>
              <w:jc w:val="center"/>
              <w:rPr>
                <w:color w:val="000000"/>
                <w:sz w:val="20"/>
                <w:szCs w:val="20"/>
              </w:rPr>
            </w:pPr>
            <w:r w:rsidRPr="00C96750">
              <w:rPr>
                <w:color w:val="000000"/>
                <w:sz w:val="20"/>
                <w:szCs w:val="20"/>
              </w:rPr>
              <w:t>16876,31</w:t>
            </w:r>
          </w:p>
        </w:tc>
      </w:tr>
      <w:tr w:rsidR="00A942BC" w14:paraId="2E70BCB5" w14:textId="77777777" w:rsidTr="00A942BC">
        <w:trPr>
          <w:trHeight w:val="300"/>
        </w:trPr>
        <w:tc>
          <w:tcPr>
            <w:tcW w:w="278" w:type="pct"/>
            <w:shd w:val="clear" w:color="auto" w:fill="auto"/>
            <w:noWrap/>
            <w:vAlign w:val="bottom"/>
          </w:tcPr>
          <w:p w14:paraId="0B1C2D91" w14:textId="77777777" w:rsidR="00A942BC" w:rsidRPr="00C96750" w:rsidRDefault="00A942BC" w:rsidP="00A942BC">
            <w:pPr>
              <w:rPr>
                <w:color w:val="000000"/>
                <w:sz w:val="20"/>
                <w:szCs w:val="20"/>
              </w:rPr>
            </w:pPr>
            <w:r w:rsidRPr="00C96750">
              <w:rPr>
                <w:color w:val="000000"/>
                <w:sz w:val="20"/>
                <w:szCs w:val="20"/>
              </w:rPr>
              <w:t>16</w:t>
            </w:r>
          </w:p>
        </w:tc>
        <w:tc>
          <w:tcPr>
            <w:tcW w:w="1010" w:type="pct"/>
            <w:vAlign w:val="bottom"/>
          </w:tcPr>
          <w:p w14:paraId="530CBF82" w14:textId="77777777" w:rsidR="00A942BC" w:rsidRPr="00C96750" w:rsidRDefault="00A942BC" w:rsidP="00A942BC">
            <w:pPr>
              <w:rPr>
                <w:color w:val="000000"/>
                <w:sz w:val="20"/>
                <w:szCs w:val="20"/>
              </w:rPr>
            </w:pPr>
            <w:r w:rsidRPr="00C96750">
              <w:rPr>
                <w:color w:val="000000"/>
                <w:sz w:val="20"/>
                <w:szCs w:val="20"/>
              </w:rPr>
              <w:t>Котельная №17</w:t>
            </w:r>
          </w:p>
        </w:tc>
        <w:tc>
          <w:tcPr>
            <w:tcW w:w="688" w:type="pct"/>
            <w:shd w:val="clear" w:color="auto" w:fill="auto"/>
            <w:noWrap/>
            <w:vAlign w:val="center"/>
            <w:hideMark/>
          </w:tcPr>
          <w:p w14:paraId="2B1BCD89" w14:textId="77777777" w:rsidR="00A942BC" w:rsidRPr="00C96750" w:rsidRDefault="00A942BC" w:rsidP="00A942BC">
            <w:pPr>
              <w:jc w:val="center"/>
              <w:rPr>
                <w:color w:val="000000"/>
                <w:sz w:val="20"/>
                <w:szCs w:val="20"/>
              </w:rPr>
            </w:pPr>
            <w:r w:rsidRPr="00C96750">
              <w:rPr>
                <w:color w:val="000000"/>
                <w:sz w:val="20"/>
                <w:szCs w:val="20"/>
              </w:rPr>
              <w:t>3642,68</w:t>
            </w:r>
          </w:p>
        </w:tc>
        <w:tc>
          <w:tcPr>
            <w:tcW w:w="603" w:type="pct"/>
            <w:shd w:val="clear" w:color="auto" w:fill="auto"/>
            <w:noWrap/>
            <w:vAlign w:val="center"/>
            <w:hideMark/>
          </w:tcPr>
          <w:p w14:paraId="64A8C0C2" w14:textId="77777777" w:rsidR="00A942BC" w:rsidRPr="00C96750" w:rsidRDefault="00A942BC" w:rsidP="00A942BC">
            <w:pPr>
              <w:jc w:val="center"/>
              <w:rPr>
                <w:color w:val="000000"/>
                <w:sz w:val="20"/>
                <w:szCs w:val="20"/>
              </w:rPr>
            </w:pPr>
            <w:r w:rsidRPr="00C96750">
              <w:rPr>
                <w:color w:val="000000"/>
                <w:sz w:val="20"/>
                <w:szCs w:val="20"/>
              </w:rPr>
              <w:t>3692,63</w:t>
            </w:r>
          </w:p>
        </w:tc>
        <w:tc>
          <w:tcPr>
            <w:tcW w:w="603" w:type="pct"/>
            <w:shd w:val="clear" w:color="auto" w:fill="auto"/>
            <w:noWrap/>
            <w:vAlign w:val="center"/>
            <w:hideMark/>
          </w:tcPr>
          <w:p w14:paraId="38F7B0F6" w14:textId="77777777" w:rsidR="00A942BC" w:rsidRPr="00C96750" w:rsidRDefault="00A942BC" w:rsidP="00A942BC">
            <w:pPr>
              <w:jc w:val="center"/>
              <w:rPr>
                <w:color w:val="000000"/>
                <w:sz w:val="20"/>
                <w:szCs w:val="20"/>
              </w:rPr>
            </w:pPr>
            <w:r w:rsidRPr="00C96750">
              <w:rPr>
                <w:color w:val="000000"/>
                <w:sz w:val="20"/>
                <w:szCs w:val="20"/>
              </w:rPr>
              <w:t>3910,06</w:t>
            </w:r>
          </w:p>
        </w:tc>
        <w:tc>
          <w:tcPr>
            <w:tcW w:w="603" w:type="pct"/>
            <w:shd w:val="clear" w:color="auto" w:fill="auto"/>
            <w:noWrap/>
            <w:vAlign w:val="center"/>
            <w:hideMark/>
          </w:tcPr>
          <w:p w14:paraId="114CA915" w14:textId="77777777" w:rsidR="00A942BC" w:rsidRPr="00C96750" w:rsidRDefault="00A942BC" w:rsidP="00A942BC">
            <w:pPr>
              <w:jc w:val="center"/>
              <w:rPr>
                <w:color w:val="000000"/>
                <w:sz w:val="20"/>
                <w:szCs w:val="20"/>
              </w:rPr>
            </w:pPr>
            <w:r w:rsidRPr="00C96750">
              <w:rPr>
                <w:color w:val="000000"/>
                <w:sz w:val="20"/>
                <w:szCs w:val="20"/>
              </w:rPr>
              <w:t>3277,64</w:t>
            </w:r>
          </w:p>
        </w:tc>
        <w:tc>
          <w:tcPr>
            <w:tcW w:w="603" w:type="pct"/>
            <w:shd w:val="clear" w:color="auto" w:fill="auto"/>
            <w:noWrap/>
            <w:vAlign w:val="center"/>
            <w:hideMark/>
          </w:tcPr>
          <w:p w14:paraId="44FF4AB1" w14:textId="77777777" w:rsidR="00A942BC" w:rsidRPr="00C96750" w:rsidRDefault="00A942BC" w:rsidP="00A942BC">
            <w:pPr>
              <w:jc w:val="center"/>
              <w:rPr>
                <w:color w:val="000000"/>
                <w:sz w:val="20"/>
                <w:szCs w:val="20"/>
              </w:rPr>
            </w:pPr>
            <w:r w:rsidRPr="00C96750">
              <w:rPr>
                <w:color w:val="000000"/>
                <w:sz w:val="20"/>
                <w:szCs w:val="20"/>
              </w:rPr>
              <w:t>2966,57</w:t>
            </w:r>
          </w:p>
        </w:tc>
        <w:tc>
          <w:tcPr>
            <w:tcW w:w="612" w:type="pct"/>
            <w:shd w:val="clear" w:color="auto" w:fill="auto"/>
            <w:noWrap/>
            <w:vAlign w:val="center"/>
            <w:hideMark/>
          </w:tcPr>
          <w:p w14:paraId="10E14DC2" w14:textId="77777777" w:rsidR="00A942BC" w:rsidRPr="00C96750" w:rsidRDefault="00A942BC" w:rsidP="00A942BC">
            <w:pPr>
              <w:jc w:val="center"/>
              <w:rPr>
                <w:color w:val="000000"/>
                <w:sz w:val="20"/>
                <w:szCs w:val="20"/>
              </w:rPr>
            </w:pPr>
            <w:r w:rsidRPr="00C96750">
              <w:rPr>
                <w:color w:val="000000"/>
                <w:sz w:val="20"/>
                <w:szCs w:val="20"/>
              </w:rPr>
              <w:t>17489,58</w:t>
            </w:r>
          </w:p>
        </w:tc>
      </w:tr>
      <w:tr w:rsidR="00A942BC" w14:paraId="58467B8E" w14:textId="77777777" w:rsidTr="00A942BC">
        <w:trPr>
          <w:trHeight w:val="300"/>
        </w:trPr>
        <w:tc>
          <w:tcPr>
            <w:tcW w:w="278" w:type="pct"/>
            <w:shd w:val="clear" w:color="auto" w:fill="auto"/>
            <w:noWrap/>
            <w:vAlign w:val="bottom"/>
          </w:tcPr>
          <w:p w14:paraId="36042C31" w14:textId="77777777" w:rsidR="00A942BC" w:rsidRPr="00C96750" w:rsidRDefault="00A942BC" w:rsidP="00A942BC">
            <w:pPr>
              <w:rPr>
                <w:color w:val="000000"/>
                <w:sz w:val="20"/>
                <w:szCs w:val="20"/>
              </w:rPr>
            </w:pPr>
            <w:r w:rsidRPr="00C96750">
              <w:rPr>
                <w:color w:val="000000"/>
                <w:sz w:val="20"/>
                <w:szCs w:val="20"/>
              </w:rPr>
              <w:t>17</w:t>
            </w:r>
          </w:p>
        </w:tc>
        <w:tc>
          <w:tcPr>
            <w:tcW w:w="1010" w:type="pct"/>
            <w:vAlign w:val="bottom"/>
          </w:tcPr>
          <w:p w14:paraId="592035BB" w14:textId="77777777" w:rsidR="00A942BC" w:rsidRPr="00C96750" w:rsidRDefault="00A942BC" w:rsidP="00A942BC">
            <w:pPr>
              <w:rPr>
                <w:color w:val="000000"/>
                <w:sz w:val="20"/>
                <w:szCs w:val="20"/>
              </w:rPr>
            </w:pPr>
            <w:r w:rsidRPr="00C96750">
              <w:rPr>
                <w:color w:val="000000"/>
                <w:sz w:val="20"/>
                <w:szCs w:val="20"/>
              </w:rPr>
              <w:t>Котельная №18</w:t>
            </w:r>
          </w:p>
        </w:tc>
        <w:tc>
          <w:tcPr>
            <w:tcW w:w="688" w:type="pct"/>
            <w:shd w:val="clear" w:color="auto" w:fill="auto"/>
            <w:noWrap/>
            <w:vAlign w:val="center"/>
            <w:hideMark/>
          </w:tcPr>
          <w:p w14:paraId="43BA3048" w14:textId="77777777" w:rsidR="00A942BC" w:rsidRPr="00C96750" w:rsidRDefault="00A942BC" w:rsidP="00A942BC">
            <w:pPr>
              <w:jc w:val="center"/>
              <w:rPr>
                <w:color w:val="000000"/>
                <w:sz w:val="20"/>
                <w:szCs w:val="20"/>
              </w:rPr>
            </w:pPr>
            <w:r w:rsidRPr="00C96750">
              <w:rPr>
                <w:color w:val="000000"/>
                <w:sz w:val="20"/>
                <w:szCs w:val="20"/>
              </w:rPr>
              <w:t>4827,01</w:t>
            </w:r>
          </w:p>
        </w:tc>
        <w:tc>
          <w:tcPr>
            <w:tcW w:w="603" w:type="pct"/>
            <w:shd w:val="clear" w:color="auto" w:fill="auto"/>
            <w:noWrap/>
            <w:vAlign w:val="center"/>
            <w:hideMark/>
          </w:tcPr>
          <w:p w14:paraId="58DB22D4" w14:textId="77777777" w:rsidR="00A942BC" w:rsidRPr="00C96750" w:rsidRDefault="00A942BC" w:rsidP="00A942BC">
            <w:pPr>
              <w:jc w:val="center"/>
              <w:rPr>
                <w:color w:val="000000"/>
                <w:sz w:val="20"/>
                <w:szCs w:val="20"/>
              </w:rPr>
            </w:pPr>
            <w:r w:rsidRPr="00C96750">
              <w:rPr>
                <w:color w:val="000000"/>
                <w:sz w:val="20"/>
                <w:szCs w:val="20"/>
              </w:rPr>
              <w:t>4810,14</w:t>
            </w:r>
          </w:p>
        </w:tc>
        <w:tc>
          <w:tcPr>
            <w:tcW w:w="603" w:type="pct"/>
            <w:shd w:val="clear" w:color="auto" w:fill="auto"/>
            <w:noWrap/>
            <w:vAlign w:val="center"/>
            <w:hideMark/>
          </w:tcPr>
          <w:p w14:paraId="69D415B3" w14:textId="77777777" w:rsidR="00A942BC" w:rsidRPr="00C96750" w:rsidRDefault="00A942BC" w:rsidP="00A942BC">
            <w:pPr>
              <w:jc w:val="center"/>
              <w:rPr>
                <w:color w:val="000000"/>
                <w:sz w:val="20"/>
                <w:szCs w:val="20"/>
              </w:rPr>
            </w:pPr>
            <w:r w:rsidRPr="00C96750">
              <w:rPr>
                <w:color w:val="000000"/>
                <w:sz w:val="20"/>
                <w:szCs w:val="20"/>
              </w:rPr>
              <w:t>4899,89</w:t>
            </w:r>
          </w:p>
        </w:tc>
        <w:tc>
          <w:tcPr>
            <w:tcW w:w="603" w:type="pct"/>
            <w:shd w:val="clear" w:color="auto" w:fill="auto"/>
            <w:noWrap/>
            <w:vAlign w:val="center"/>
            <w:hideMark/>
          </w:tcPr>
          <w:p w14:paraId="08516972" w14:textId="77777777" w:rsidR="00A942BC" w:rsidRPr="00C96750" w:rsidRDefault="00A942BC" w:rsidP="00A942BC">
            <w:pPr>
              <w:jc w:val="center"/>
              <w:rPr>
                <w:color w:val="000000"/>
                <w:sz w:val="20"/>
                <w:szCs w:val="20"/>
              </w:rPr>
            </w:pPr>
            <w:r w:rsidRPr="00C96750">
              <w:rPr>
                <w:color w:val="000000"/>
                <w:sz w:val="20"/>
                <w:szCs w:val="20"/>
              </w:rPr>
              <w:t>4742,54</w:t>
            </w:r>
          </w:p>
        </w:tc>
        <w:tc>
          <w:tcPr>
            <w:tcW w:w="603" w:type="pct"/>
            <w:shd w:val="clear" w:color="auto" w:fill="auto"/>
            <w:noWrap/>
            <w:vAlign w:val="center"/>
            <w:hideMark/>
          </w:tcPr>
          <w:p w14:paraId="3646DFBB" w14:textId="77777777" w:rsidR="00A942BC" w:rsidRPr="00C96750" w:rsidRDefault="00A942BC" w:rsidP="00A942BC">
            <w:pPr>
              <w:jc w:val="center"/>
              <w:rPr>
                <w:color w:val="000000"/>
                <w:sz w:val="20"/>
                <w:szCs w:val="20"/>
              </w:rPr>
            </w:pPr>
            <w:r w:rsidRPr="00C96750">
              <w:rPr>
                <w:color w:val="000000"/>
                <w:sz w:val="20"/>
                <w:szCs w:val="20"/>
              </w:rPr>
              <w:t>4125,93</w:t>
            </w:r>
          </w:p>
        </w:tc>
        <w:tc>
          <w:tcPr>
            <w:tcW w:w="612" w:type="pct"/>
            <w:shd w:val="clear" w:color="auto" w:fill="auto"/>
            <w:noWrap/>
            <w:vAlign w:val="center"/>
            <w:hideMark/>
          </w:tcPr>
          <w:p w14:paraId="5801CDF1" w14:textId="77777777" w:rsidR="00A942BC" w:rsidRPr="00C96750" w:rsidRDefault="00A942BC" w:rsidP="00A942BC">
            <w:pPr>
              <w:jc w:val="center"/>
              <w:rPr>
                <w:color w:val="000000"/>
                <w:sz w:val="20"/>
                <w:szCs w:val="20"/>
              </w:rPr>
            </w:pPr>
            <w:r w:rsidRPr="00C96750">
              <w:rPr>
                <w:color w:val="000000"/>
                <w:sz w:val="20"/>
                <w:szCs w:val="20"/>
              </w:rPr>
              <w:t>23405,51</w:t>
            </w:r>
          </w:p>
        </w:tc>
      </w:tr>
      <w:tr w:rsidR="00A942BC" w14:paraId="1BE994C7" w14:textId="77777777" w:rsidTr="00A942BC">
        <w:trPr>
          <w:trHeight w:val="300"/>
        </w:trPr>
        <w:tc>
          <w:tcPr>
            <w:tcW w:w="278" w:type="pct"/>
            <w:shd w:val="clear" w:color="auto" w:fill="auto"/>
            <w:noWrap/>
            <w:vAlign w:val="bottom"/>
          </w:tcPr>
          <w:p w14:paraId="22FECABC" w14:textId="77777777" w:rsidR="00A942BC" w:rsidRPr="00C96750" w:rsidRDefault="00A942BC" w:rsidP="00A942BC">
            <w:pPr>
              <w:rPr>
                <w:color w:val="000000"/>
                <w:sz w:val="20"/>
                <w:szCs w:val="20"/>
              </w:rPr>
            </w:pPr>
            <w:r w:rsidRPr="00C96750">
              <w:rPr>
                <w:color w:val="000000"/>
                <w:sz w:val="20"/>
                <w:szCs w:val="20"/>
              </w:rPr>
              <w:t>18</w:t>
            </w:r>
          </w:p>
        </w:tc>
        <w:tc>
          <w:tcPr>
            <w:tcW w:w="1010" w:type="pct"/>
            <w:vAlign w:val="bottom"/>
          </w:tcPr>
          <w:p w14:paraId="23B4411A" w14:textId="77777777" w:rsidR="00A942BC" w:rsidRPr="00C96750" w:rsidRDefault="00A942BC" w:rsidP="00A942BC">
            <w:pPr>
              <w:rPr>
                <w:color w:val="000000"/>
                <w:sz w:val="20"/>
                <w:szCs w:val="20"/>
              </w:rPr>
            </w:pPr>
            <w:r w:rsidRPr="00C96750">
              <w:rPr>
                <w:color w:val="000000"/>
                <w:sz w:val="20"/>
                <w:szCs w:val="20"/>
              </w:rPr>
              <w:t>Котельная №20</w:t>
            </w:r>
          </w:p>
        </w:tc>
        <w:tc>
          <w:tcPr>
            <w:tcW w:w="688" w:type="pct"/>
            <w:shd w:val="clear" w:color="auto" w:fill="auto"/>
            <w:noWrap/>
            <w:vAlign w:val="center"/>
            <w:hideMark/>
          </w:tcPr>
          <w:p w14:paraId="55323BC4" w14:textId="77777777" w:rsidR="00A942BC" w:rsidRPr="00C96750" w:rsidRDefault="00A942BC" w:rsidP="00A942BC">
            <w:pPr>
              <w:jc w:val="center"/>
              <w:rPr>
                <w:color w:val="000000"/>
                <w:sz w:val="20"/>
                <w:szCs w:val="20"/>
              </w:rPr>
            </w:pPr>
            <w:r w:rsidRPr="00C96750">
              <w:rPr>
                <w:color w:val="000000"/>
                <w:sz w:val="20"/>
                <w:szCs w:val="20"/>
              </w:rPr>
              <w:t>1426,20</w:t>
            </w:r>
          </w:p>
        </w:tc>
        <w:tc>
          <w:tcPr>
            <w:tcW w:w="603" w:type="pct"/>
            <w:shd w:val="clear" w:color="auto" w:fill="auto"/>
            <w:noWrap/>
            <w:vAlign w:val="center"/>
            <w:hideMark/>
          </w:tcPr>
          <w:p w14:paraId="032BA653" w14:textId="77777777" w:rsidR="00A942BC" w:rsidRPr="00C96750" w:rsidRDefault="00A942BC" w:rsidP="00A942BC">
            <w:pPr>
              <w:jc w:val="center"/>
              <w:rPr>
                <w:color w:val="000000"/>
                <w:sz w:val="20"/>
                <w:szCs w:val="20"/>
              </w:rPr>
            </w:pPr>
            <w:r w:rsidRPr="00C96750">
              <w:rPr>
                <w:color w:val="000000"/>
                <w:sz w:val="20"/>
                <w:szCs w:val="20"/>
              </w:rPr>
              <w:t>1415,09</w:t>
            </w:r>
          </w:p>
        </w:tc>
        <w:tc>
          <w:tcPr>
            <w:tcW w:w="603" w:type="pct"/>
            <w:shd w:val="clear" w:color="auto" w:fill="auto"/>
            <w:noWrap/>
            <w:vAlign w:val="center"/>
            <w:hideMark/>
          </w:tcPr>
          <w:p w14:paraId="3C9862A5" w14:textId="77777777" w:rsidR="00A942BC" w:rsidRPr="00C96750" w:rsidRDefault="00A942BC" w:rsidP="00A942BC">
            <w:pPr>
              <w:jc w:val="center"/>
              <w:rPr>
                <w:color w:val="000000"/>
                <w:sz w:val="20"/>
                <w:szCs w:val="20"/>
              </w:rPr>
            </w:pPr>
            <w:r w:rsidRPr="00C96750">
              <w:rPr>
                <w:color w:val="000000"/>
                <w:sz w:val="20"/>
                <w:szCs w:val="20"/>
              </w:rPr>
              <w:t>1407,63</w:t>
            </w:r>
          </w:p>
        </w:tc>
        <w:tc>
          <w:tcPr>
            <w:tcW w:w="603" w:type="pct"/>
            <w:shd w:val="clear" w:color="auto" w:fill="auto"/>
            <w:noWrap/>
            <w:vAlign w:val="center"/>
            <w:hideMark/>
          </w:tcPr>
          <w:p w14:paraId="3D0D1907" w14:textId="77777777" w:rsidR="00A942BC" w:rsidRPr="00C96750" w:rsidRDefault="00A942BC" w:rsidP="00A942BC">
            <w:pPr>
              <w:jc w:val="center"/>
              <w:rPr>
                <w:color w:val="000000"/>
                <w:sz w:val="20"/>
                <w:szCs w:val="20"/>
              </w:rPr>
            </w:pPr>
            <w:r w:rsidRPr="00C96750">
              <w:rPr>
                <w:color w:val="000000"/>
                <w:sz w:val="20"/>
                <w:szCs w:val="20"/>
              </w:rPr>
              <w:t>1185,99</w:t>
            </w:r>
          </w:p>
        </w:tc>
        <w:tc>
          <w:tcPr>
            <w:tcW w:w="603" w:type="pct"/>
            <w:shd w:val="clear" w:color="auto" w:fill="auto"/>
            <w:noWrap/>
            <w:vAlign w:val="center"/>
            <w:hideMark/>
          </w:tcPr>
          <w:p w14:paraId="3A85FE28" w14:textId="77777777" w:rsidR="00A942BC" w:rsidRPr="00C96750" w:rsidRDefault="00A942BC" w:rsidP="00A942BC">
            <w:pPr>
              <w:jc w:val="center"/>
              <w:rPr>
                <w:color w:val="000000"/>
                <w:sz w:val="20"/>
                <w:szCs w:val="20"/>
              </w:rPr>
            </w:pPr>
            <w:r w:rsidRPr="00C96750">
              <w:rPr>
                <w:color w:val="000000"/>
                <w:sz w:val="20"/>
                <w:szCs w:val="20"/>
              </w:rPr>
              <w:t>1280,83</w:t>
            </w:r>
          </w:p>
        </w:tc>
        <w:tc>
          <w:tcPr>
            <w:tcW w:w="612" w:type="pct"/>
            <w:shd w:val="clear" w:color="auto" w:fill="auto"/>
            <w:noWrap/>
            <w:vAlign w:val="center"/>
            <w:hideMark/>
          </w:tcPr>
          <w:p w14:paraId="41740B7D" w14:textId="77777777" w:rsidR="00A942BC" w:rsidRPr="00C96750" w:rsidRDefault="00A942BC" w:rsidP="00A942BC">
            <w:pPr>
              <w:jc w:val="center"/>
              <w:rPr>
                <w:color w:val="000000"/>
                <w:sz w:val="20"/>
                <w:szCs w:val="20"/>
              </w:rPr>
            </w:pPr>
            <w:r w:rsidRPr="00C96750">
              <w:rPr>
                <w:color w:val="000000"/>
                <w:sz w:val="20"/>
                <w:szCs w:val="20"/>
              </w:rPr>
              <w:t>6715,739</w:t>
            </w:r>
          </w:p>
        </w:tc>
      </w:tr>
      <w:tr w:rsidR="00A942BC" w14:paraId="48F44F41" w14:textId="77777777" w:rsidTr="00A942BC">
        <w:trPr>
          <w:trHeight w:val="300"/>
        </w:trPr>
        <w:tc>
          <w:tcPr>
            <w:tcW w:w="278" w:type="pct"/>
            <w:shd w:val="clear" w:color="auto" w:fill="auto"/>
            <w:noWrap/>
            <w:vAlign w:val="bottom"/>
            <w:hideMark/>
          </w:tcPr>
          <w:p w14:paraId="6AFD4C04" w14:textId="77777777" w:rsidR="00A942BC" w:rsidRPr="00C96750" w:rsidRDefault="00A942BC" w:rsidP="00A942BC">
            <w:pPr>
              <w:rPr>
                <w:color w:val="000000"/>
                <w:sz w:val="20"/>
                <w:szCs w:val="20"/>
              </w:rPr>
            </w:pPr>
            <w:r w:rsidRPr="00C96750">
              <w:rPr>
                <w:color w:val="000000"/>
                <w:sz w:val="20"/>
                <w:szCs w:val="20"/>
              </w:rPr>
              <w:t>Итого:</w:t>
            </w:r>
          </w:p>
        </w:tc>
        <w:tc>
          <w:tcPr>
            <w:tcW w:w="1010" w:type="pct"/>
          </w:tcPr>
          <w:p w14:paraId="125A185D" w14:textId="77777777" w:rsidR="00A942BC" w:rsidRPr="00C96750" w:rsidRDefault="00A942BC" w:rsidP="00A942BC">
            <w:pPr>
              <w:jc w:val="right"/>
              <w:rPr>
                <w:color w:val="000000"/>
                <w:sz w:val="20"/>
                <w:szCs w:val="20"/>
              </w:rPr>
            </w:pPr>
          </w:p>
        </w:tc>
        <w:tc>
          <w:tcPr>
            <w:tcW w:w="688" w:type="pct"/>
            <w:shd w:val="clear" w:color="auto" w:fill="auto"/>
            <w:noWrap/>
            <w:vAlign w:val="center"/>
            <w:hideMark/>
          </w:tcPr>
          <w:p w14:paraId="25655245" w14:textId="77777777" w:rsidR="00A942BC" w:rsidRPr="00C96750" w:rsidRDefault="00A942BC" w:rsidP="00A942BC">
            <w:pPr>
              <w:jc w:val="center"/>
              <w:rPr>
                <w:b/>
                <w:color w:val="000000"/>
                <w:sz w:val="20"/>
                <w:szCs w:val="20"/>
              </w:rPr>
            </w:pPr>
            <w:r w:rsidRPr="00C96750">
              <w:rPr>
                <w:b/>
                <w:color w:val="000000"/>
                <w:sz w:val="20"/>
                <w:szCs w:val="20"/>
              </w:rPr>
              <w:t>69975,74</w:t>
            </w:r>
          </w:p>
        </w:tc>
        <w:tc>
          <w:tcPr>
            <w:tcW w:w="603" w:type="pct"/>
            <w:shd w:val="clear" w:color="auto" w:fill="auto"/>
            <w:noWrap/>
            <w:vAlign w:val="center"/>
            <w:hideMark/>
          </w:tcPr>
          <w:p w14:paraId="3B11FA88" w14:textId="77777777" w:rsidR="00A942BC" w:rsidRPr="00C96750" w:rsidRDefault="00A942BC" w:rsidP="00A942BC">
            <w:pPr>
              <w:jc w:val="center"/>
              <w:rPr>
                <w:b/>
                <w:color w:val="000000"/>
                <w:sz w:val="20"/>
                <w:szCs w:val="20"/>
              </w:rPr>
            </w:pPr>
            <w:r w:rsidRPr="00C96750">
              <w:rPr>
                <w:b/>
                <w:color w:val="000000"/>
                <w:sz w:val="20"/>
                <w:szCs w:val="20"/>
              </w:rPr>
              <w:t>72818,19</w:t>
            </w:r>
          </w:p>
        </w:tc>
        <w:tc>
          <w:tcPr>
            <w:tcW w:w="603" w:type="pct"/>
            <w:shd w:val="clear" w:color="auto" w:fill="auto"/>
            <w:noWrap/>
            <w:vAlign w:val="center"/>
            <w:hideMark/>
          </w:tcPr>
          <w:p w14:paraId="3BC5089A" w14:textId="77777777" w:rsidR="00A942BC" w:rsidRPr="00C96750" w:rsidRDefault="00A942BC" w:rsidP="00A942BC">
            <w:pPr>
              <w:jc w:val="center"/>
              <w:rPr>
                <w:b/>
                <w:color w:val="000000"/>
                <w:sz w:val="20"/>
                <w:szCs w:val="20"/>
              </w:rPr>
            </w:pPr>
            <w:r w:rsidRPr="00C96750">
              <w:rPr>
                <w:b/>
                <w:color w:val="000000"/>
                <w:sz w:val="20"/>
                <w:szCs w:val="20"/>
              </w:rPr>
              <w:t>68449,18</w:t>
            </w:r>
          </w:p>
        </w:tc>
        <w:tc>
          <w:tcPr>
            <w:tcW w:w="603" w:type="pct"/>
            <w:shd w:val="clear" w:color="auto" w:fill="auto"/>
            <w:noWrap/>
            <w:vAlign w:val="center"/>
            <w:hideMark/>
          </w:tcPr>
          <w:p w14:paraId="10E7C394" w14:textId="77777777" w:rsidR="00A942BC" w:rsidRPr="00C96750" w:rsidRDefault="00A942BC" w:rsidP="00A942BC">
            <w:pPr>
              <w:jc w:val="center"/>
              <w:rPr>
                <w:b/>
                <w:color w:val="000000"/>
                <w:sz w:val="20"/>
                <w:szCs w:val="20"/>
              </w:rPr>
            </w:pPr>
            <w:r w:rsidRPr="00C96750">
              <w:rPr>
                <w:b/>
                <w:color w:val="000000"/>
                <w:sz w:val="20"/>
                <w:szCs w:val="20"/>
              </w:rPr>
              <w:t>64892,94</w:t>
            </w:r>
          </w:p>
        </w:tc>
        <w:tc>
          <w:tcPr>
            <w:tcW w:w="603" w:type="pct"/>
            <w:shd w:val="clear" w:color="auto" w:fill="auto"/>
            <w:noWrap/>
            <w:vAlign w:val="center"/>
            <w:hideMark/>
          </w:tcPr>
          <w:p w14:paraId="2646D11F" w14:textId="77777777" w:rsidR="00A942BC" w:rsidRPr="00C96750" w:rsidRDefault="00A942BC" w:rsidP="00A942BC">
            <w:pPr>
              <w:jc w:val="center"/>
              <w:rPr>
                <w:b/>
                <w:color w:val="000000"/>
                <w:sz w:val="20"/>
                <w:szCs w:val="20"/>
              </w:rPr>
            </w:pPr>
            <w:r w:rsidRPr="00C96750">
              <w:rPr>
                <w:b/>
                <w:color w:val="000000"/>
                <w:sz w:val="20"/>
                <w:szCs w:val="20"/>
              </w:rPr>
              <w:t>56732,51</w:t>
            </w:r>
          </w:p>
        </w:tc>
        <w:tc>
          <w:tcPr>
            <w:tcW w:w="612" w:type="pct"/>
            <w:shd w:val="clear" w:color="auto" w:fill="auto"/>
            <w:noWrap/>
            <w:vAlign w:val="center"/>
            <w:hideMark/>
          </w:tcPr>
          <w:p w14:paraId="05D14943" w14:textId="77777777" w:rsidR="00A942BC" w:rsidRPr="00C96750" w:rsidRDefault="00A942BC" w:rsidP="00A942BC">
            <w:pPr>
              <w:jc w:val="center"/>
              <w:rPr>
                <w:b/>
                <w:color w:val="000000"/>
                <w:sz w:val="20"/>
                <w:szCs w:val="20"/>
              </w:rPr>
            </w:pPr>
            <w:r w:rsidRPr="00C96750">
              <w:rPr>
                <w:b/>
                <w:color w:val="000000"/>
                <w:sz w:val="20"/>
                <w:szCs w:val="20"/>
              </w:rPr>
              <w:t>332868,6</w:t>
            </w:r>
          </w:p>
        </w:tc>
      </w:tr>
    </w:tbl>
    <w:p w14:paraId="5F914821" w14:textId="77777777" w:rsidR="00A942BC" w:rsidRDefault="00A942BC" w:rsidP="00A942BC">
      <w:pPr>
        <w:spacing w:line="360" w:lineRule="auto"/>
        <w:ind w:firstLine="708"/>
        <w:rPr>
          <w:rFonts w:eastAsia="Arial"/>
          <w:color w:val="000000"/>
        </w:rPr>
      </w:pPr>
    </w:p>
    <w:p w14:paraId="6388F9D2" w14:textId="0B08883D" w:rsidR="00A942BC" w:rsidRDefault="00A942BC" w:rsidP="00A942BC">
      <w:pPr>
        <w:spacing w:line="360" w:lineRule="auto"/>
        <w:ind w:firstLine="708"/>
        <w:rPr>
          <w:rFonts w:eastAsia="Arial"/>
          <w:color w:val="000000"/>
        </w:rPr>
      </w:pPr>
      <w:r w:rsidRPr="00482AC9">
        <w:rPr>
          <w:rFonts w:eastAsia="Arial"/>
          <w:color w:val="000000"/>
        </w:rPr>
        <w:t>Первую и вторую очереди замены тепловых сетей для обеспечения нормативной надежности и безопасности теплоснабжения рекомендуется выполнить в 20</w:t>
      </w:r>
      <w:r>
        <w:rPr>
          <w:rFonts w:eastAsia="Arial"/>
          <w:color w:val="000000"/>
        </w:rPr>
        <w:t>2</w:t>
      </w:r>
      <w:r w:rsidR="008E5CAD">
        <w:rPr>
          <w:rFonts w:eastAsia="Arial"/>
          <w:color w:val="000000"/>
        </w:rPr>
        <w:t>1</w:t>
      </w:r>
      <w:r w:rsidRPr="00482AC9">
        <w:rPr>
          <w:rFonts w:eastAsia="Arial"/>
          <w:color w:val="000000"/>
        </w:rPr>
        <w:t xml:space="preserve"> – 20</w:t>
      </w:r>
      <w:r>
        <w:rPr>
          <w:rFonts w:eastAsia="Arial"/>
          <w:color w:val="000000"/>
        </w:rPr>
        <w:t>2</w:t>
      </w:r>
      <w:r w:rsidR="008E5CAD">
        <w:rPr>
          <w:rFonts w:eastAsia="Arial"/>
          <w:color w:val="000000"/>
        </w:rPr>
        <w:t>5</w:t>
      </w:r>
      <w:r w:rsidRPr="00482AC9">
        <w:rPr>
          <w:rFonts w:eastAsia="Arial"/>
          <w:color w:val="000000"/>
        </w:rPr>
        <w:t xml:space="preserve"> гг. Третью, четвертую и пятые очереди замены тепловых сетей для обеспечения нормативной надежности и безопасности теплоснабжения рекомендуется выполнить в 20</w:t>
      </w:r>
      <w:r>
        <w:rPr>
          <w:rFonts w:eastAsia="Arial"/>
          <w:color w:val="000000"/>
        </w:rPr>
        <w:t>24</w:t>
      </w:r>
      <w:r w:rsidRPr="00482AC9">
        <w:rPr>
          <w:rFonts w:eastAsia="Arial"/>
          <w:color w:val="000000"/>
        </w:rPr>
        <w:t xml:space="preserve"> – 202</w:t>
      </w:r>
      <w:r>
        <w:rPr>
          <w:rFonts w:eastAsia="Arial"/>
          <w:color w:val="000000"/>
        </w:rPr>
        <w:t>8</w:t>
      </w:r>
      <w:r w:rsidRPr="00482AC9">
        <w:rPr>
          <w:rFonts w:eastAsia="Arial"/>
          <w:color w:val="000000"/>
        </w:rPr>
        <w:t xml:space="preserve"> гг.</w:t>
      </w:r>
    </w:p>
    <w:p w14:paraId="18E4D358" w14:textId="1D0711FB" w:rsidR="00A942BC" w:rsidRDefault="00A942BC" w:rsidP="00A942BC">
      <w:pPr>
        <w:pStyle w:val="Maximyz"/>
      </w:pPr>
      <w:r>
        <w:lastRenderedPageBreak/>
        <w:t>Объем инвестиций необходимо уточнять по факту принятия решения о строительстве или реконструкции каждого объекта в индивидуальном порядке. Объем инвестиций приведен в ценах 202</w:t>
      </w:r>
      <w:r w:rsidR="008E5CAD">
        <w:t>1</w:t>
      </w:r>
      <w:r>
        <w:t xml:space="preserve"> года.</w:t>
      </w:r>
    </w:p>
    <w:p w14:paraId="1D8C9995" w14:textId="77777777" w:rsidR="00A942BC" w:rsidRDefault="00A942BC" w:rsidP="00A942BC">
      <w:pPr>
        <w:pStyle w:val="Maximyz"/>
      </w:pPr>
      <w:r w:rsidRPr="000900AC">
        <w:t xml:space="preserve">Стоимость строительства и реконструкции трубопроводов тепловых сетей (бесканальная прокладка в ППУ изоляции) принята по </w:t>
      </w:r>
      <w:r>
        <w:t>НЦС-81-02-13-2020</w:t>
      </w:r>
      <w:r w:rsidRPr="000900AC">
        <w:t xml:space="preserve"> «Государственные сметные нормативы. Укрупненные нормативы цены строительства. Часть 13. Наружные тепловые сети» с учетом прогнозного индекса дефлятора МЭР.</w:t>
      </w:r>
    </w:p>
    <w:p w14:paraId="6E045336" w14:textId="69BBBB1E" w:rsidR="00A942BC" w:rsidRDefault="00A942BC" w:rsidP="00A942BC">
      <w:pPr>
        <w:pStyle w:val="Maximyz"/>
        <w:spacing w:line="240" w:lineRule="auto"/>
        <w:ind w:firstLine="0"/>
        <w:rPr>
          <w:sz w:val="20"/>
        </w:rPr>
      </w:pPr>
    </w:p>
    <w:p w14:paraId="27E89EB1" w14:textId="77777777" w:rsidR="00A942BC" w:rsidRPr="00A942BC" w:rsidRDefault="00A942BC" w:rsidP="00A942BC"/>
    <w:p w14:paraId="620667A8" w14:textId="602D243A" w:rsidR="00A942BC" w:rsidRDefault="00A942BC" w:rsidP="00A942BC"/>
    <w:p w14:paraId="79458B2C" w14:textId="77777777" w:rsidR="00A942BC" w:rsidRPr="00A942BC" w:rsidRDefault="00A942BC" w:rsidP="00A942BC"/>
    <w:p w14:paraId="565D27D1" w14:textId="77777777" w:rsidR="00D440A3" w:rsidRDefault="00D440A3" w:rsidP="0075218C">
      <w:pPr>
        <w:pStyle w:val="Maximyz"/>
        <w:sectPr w:rsidR="00D440A3" w:rsidSect="00D440A3">
          <w:pgSz w:w="16839" w:h="11907" w:orient="landscape" w:code="9"/>
          <w:pgMar w:top="1701" w:right="851" w:bottom="851" w:left="851" w:header="709" w:footer="709" w:gutter="0"/>
          <w:cols w:space="708"/>
          <w:docGrid w:linePitch="360"/>
        </w:sectPr>
      </w:pPr>
    </w:p>
    <w:bookmarkEnd w:id="168"/>
    <w:p w14:paraId="2319D3A0" w14:textId="47AF3339" w:rsidR="00535156" w:rsidRDefault="00535156" w:rsidP="005C73AA">
      <w:pPr>
        <w:pStyle w:val="22"/>
        <w:ind w:left="1283"/>
        <w:jc w:val="both"/>
      </w:pPr>
      <w:r>
        <w:lastRenderedPageBreak/>
        <w:t xml:space="preserve"> </w:t>
      </w:r>
      <w:bookmarkStart w:id="173" w:name="_Toc352234946"/>
      <w:bookmarkStart w:id="174" w:name="_Toc370821128"/>
      <w:bookmarkStart w:id="175" w:name="_Toc456173789"/>
      <w:bookmarkStart w:id="176" w:name="_Toc73624896"/>
      <w: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173"/>
      <w:bookmarkEnd w:id="174"/>
      <w:bookmarkEnd w:id="175"/>
      <w:bookmarkEnd w:id="176"/>
    </w:p>
    <w:p w14:paraId="7D4ADA4F" w14:textId="5F7CC843" w:rsidR="00572C04" w:rsidRDefault="00572C04" w:rsidP="00572C04">
      <w:pPr>
        <w:pStyle w:val="Maximyz"/>
      </w:pPr>
      <w:r>
        <w:t xml:space="preserve">Предложений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котельных </w:t>
      </w:r>
      <w:r w:rsidR="0064077E">
        <w:t>городского округа</w:t>
      </w:r>
      <w:r w:rsidR="00A942BC">
        <w:t xml:space="preserve"> Лотошино</w:t>
      </w:r>
      <w:r>
        <w:t xml:space="preserve"> не имеется.</w:t>
      </w:r>
    </w:p>
    <w:p w14:paraId="5B4A35CF" w14:textId="77777777" w:rsidR="005C73AA" w:rsidRDefault="005C73AA" w:rsidP="005C73AA">
      <w:pPr>
        <w:pStyle w:val="Maximyz"/>
        <w:ind w:firstLine="0"/>
      </w:pPr>
    </w:p>
    <w:p w14:paraId="7E9E018A" w14:textId="2310EC69" w:rsidR="005C73AA" w:rsidRDefault="005C73AA" w:rsidP="005C73AA">
      <w:pPr>
        <w:pStyle w:val="22"/>
        <w:jc w:val="both"/>
      </w:pPr>
      <w:bookmarkStart w:id="177" w:name="_Toc73624897"/>
      <w:r w:rsidRPr="005C73AA">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177"/>
    </w:p>
    <w:p w14:paraId="12687EF7" w14:textId="46550C79" w:rsidR="00A942BC" w:rsidRDefault="00A942BC" w:rsidP="00A942BC">
      <w:pPr>
        <w:pStyle w:val="Maximyz"/>
        <w:rPr>
          <w:lang w:eastAsia="en-US"/>
        </w:rPr>
      </w:pPr>
      <w:r>
        <w:rPr>
          <w:lang w:eastAsia="en-US"/>
        </w:rPr>
        <w:t>Открытые системы горячего водоснабжения на территории городского округа Лотошино отсутствуют.</w:t>
      </w:r>
    </w:p>
    <w:p w14:paraId="44E0B58D" w14:textId="77777777" w:rsidR="005C1AE7" w:rsidRDefault="005C1AE7" w:rsidP="005C1AE7">
      <w:pPr>
        <w:pStyle w:val="Maximyz"/>
      </w:pPr>
    </w:p>
    <w:p w14:paraId="484C6F28" w14:textId="4F888EF2" w:rsidR="005C73AA" w:rsidRDefault="001136AE" w:rsidP="001136AE">
      <w:pPr>
        <w:pStyle w:val="22"/>
      </w:pPr>
      <w:bookmarkStart w:id="178" w:name="_Toc73624898"/>
      <w:r>
        <w:t>Оценка эффективности инвестиций по отдельным предложениям</w:t>
      </w:r>
      <w:bookmarkEnd w:id="178"/>
    </w:p>
    <w:p w14:paraId="5694B709" w14:textId="77777777" w:rsidR="00A942BC" w:rsidRPr="00633582" w:rsidRDefault="00A942BC" w:rsidP="00A942BC">
      <w:pPr>
        <w:pStyle w:val="Maximyz"/>
      </w:pPr>
      <w:r w:rsidRPr="00633582">
        <w:t xml:space="preserve">Общий объём необходимых инвестиций в осуществление программы складывается из суммы капитальных затрат на реализацию предлагаемых мероприятий по теплоисточникам и тепловым сетям, требуемых оборотных средств и средств, необходимых для обслуживания долга (в случае финансирования за счёт заёмных средств). </w:t>
      </w:r>
    </w:p>
    <w:p w14:paraId="223EC2B7" w14:textId="77777777" w:rsidR="00A942BC" w:rsidRPr="00633582" w:rsidRDefault="00A942BC" w:rsidP="00A942BC">
      <w:pPr>
        <w:pStyle w:val="Maximyz"/>
      </w:pPr>
      <w:r w:rsidRPr="00633582">
        <w:t xml:space="preserve">В качестве источников финансирования рассматриваются:  </w:t>
      </w:r>
    </w:p>
    <w:p w14:paraId="5CC0B647" w14:textId="77777777" w:rsidR="00A942BC" w:rsidRPr="00633582" w:rsidRDefault="00A942BC" w:rsidP="00A942BC">
      <w:pPr>
        <w:pStyle w:val="Maximyz"/>
        <w:numPr>
          <w:ilvl w:val="0"/>
          <w:numId w:val="42"/>
        </w:numPr>
      </w:pPr>
      <w:r w:rsidRPr="00633582">
        <w:t xml:space="preserve">собственные средства теплоснабжающих организаций;  </w:t>
      </w:r>
    </w:p>
    <w:p w14:paraId="681DACCA" w14:textId="77777777" w:rsidR="00A942BC" w:rsidRPr="00633582" w:rsidRDefault="00A942BC" w:rsidP="00A942BC">
      <w:pPr>
        <w:pStyle w:val="Maximyz"/>
        <w:numPr>
          <w:ilvl w:val="0"/>
          <w:numId w:val="42"/>
        </w:numPr>
      </w:pPr>
      <w:r w:rsidRPr="00633582">
        <w:t xml:space="preserve">заемные средства; </w:t>
      </w:r>
    </w:p>
    <w:p w14:paraId="557AA9E8" w14:textId="77777777" w:rsidR="00A942BC" w:rsidRDefault="00A942BC" w:rsidP="00A942BC">
      <w:pPr>
        <w:pStyle w:val="Maximyz"/>
        <w:numPr>
          <w:ilvl w:val="0"/>
          <w:numId w:val="42"/>
        </w:numPr>
      </w:pPr>
      <w:r w:rsidRPr="00633582">
        <w:t>бюджетные средства</w:t>
      </w:r>
      <w:r>
        <w:t>;</w:t>
      </w:r>
    </w:p>
    <w:p w14:paraId="5DD51208" w14:textId="77777777" w:rsidR="00A942BC" w:rsidRPr="00633582" w:rsidRDefault="00A942BC" w:rsidP="00A942BC">
      <w:pPr>
        <w:pStyle w:val="Maximyz"/>
        <w:numPr>
          <w:ilvl w:val="0"/>
          <w:numId w:val="42"/>
        </w:numPr>
      </w:pPr>
      <w:r>
        <w:t>привлеченные средства инвестора.</w:t>
      </w:r>
    </w:p>
    <w:p w14:paraId="52219432" w14:textId="77777777" w:rsidR="00A942BC" w:rsidRDefault="00A942BC" w:rsidP="00A942BC">
      <w:pPr>
        <w:pStyle w:val="Maximyz"/>
      </w:pPr>
      <w:r w:rsidRPr="00633582">
        <w:t>К собственным средствам организации относятся: прибыль, плата заподключение и амортизация. В качестве источника финансирования рассматривается не вся прибыль организации, а только часть, превышающая</w:t>
      </w:r>
      <w:r>
        <w:t xml:space="preserve"> нормируемую прибыль организации. Величина нормируемой прибыли принята 1,5%.  </w:t>
      </w:r>
    </w:p>
    <w:p w14:paraId="6D3F3374" w14:textId="77777777" w:rsidR="00A942BC" w:rsidRDefault="00A942BC" w:rsidP="00A942BC">
      <w:pPr>
        <w:pStyle w:val="Maximyz"/>
        <w:ind w:firstLine="708"/>
      </w:pPr>
      <w:r>
        <w:t xml:space="preserve">Плата за подключение устанавливается для новых потребителей, подключаемых к системе централизованного теплоснабжения. Она определяется на основании постановления Правительства РФ от 22.10.2012 №1075 «О ценообразовании в сфере теплоснабжения». Плата за подключение является источником финансирования для групп проектов по строительству и реконструкции тепловых сетей с увеличением диаметра с целью подключения новых потребителей.  </w:t>
      </w:r>
    </w:p>
    <w:p w14:paraId="2CA5DB8F" w14:textId="77777777" w:rsidR="00A942BC" w:rsidRDefault="00A942BC" w:rsidP="00A942BC">
      <w:pPr>
        <w:pStyle w:val="Maximyz"/>
        <w:ind w:firstLine="708"/>
      </w:pPr>
      <w:r>
        <w:lastRenderedPageBreak/>
        <w:t xml:space="preserve">Предполагается, что амортизация, начисляемая по существующим основным средствам организаций, используется на поддержание и восстановление существующего оборудования и поэтому не является источником финансирования. В качестве источника финансирования рассматривается только часть амортизации, начисляемой по объектам, введенным при реализации программы. </w:t>
      </w:r>
    </w:p>
    <w:p w14:paraId="71E4BE82" w14:textId="77777777" w:rsidR="00A942BC" w:rsidRDefault="00A942BC" w:rsidP="00A942BC">
      <w:pPr>
        <w:pStyle w:val="Maximyz"/>
        <w:ind w:firstLine="708"/>
      </w:pPr>
      <w:r>
        <w:t>Заемные средства могут быть привлечены организацией на срок до 10 лет, при этом стоимость заемных средств составляет 14%. Для получения кредита необходимо предоставления гарантий на всю сумму долга без учета процентов.</w:t>
      </w:r>
    </w:p>
    <w:p w14:paraId="6F6D7EF4" w14:textId="77777777" w:rsidR="00A942BC" w:rsidRDefault="00A942BC" w:rsidP="00A942BC">
      <w:pPr>
        <w:pStyle w:val="Maximyz"/>
      </w:pPr>
      <w:r w:rsidRPr="00BF6EED">
        <w:t xml:space="preserve">Обоснованные </w:t>
      </w:r>
      <w:r>
        <w:t>п</w:t>
      </w:r>
      <w:r w:rsidRPr="00BF6EED">
        <w:t>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источников тепловой энергии и тепловых</w:t>
      </w:r>
      <w:r>
        <w:t xml:space="preserve"> сетей:</w:t>
      </w:r>
    </w:p>
    <w:p w14:paraId="56AC4F0D" w14:textId="77777777" w:rsidR="00A942BC" w:rsidRDefault="00A942BC" w:rsidP="00602F02">
      <w:pPr>
        <w:pStyle w:val="Maximyz"/>
        <w:numPr>
          <w:ilvl w:val="0"/>
          <w:numId w:val="98"/>
        </w:numPr>
      </w:pPr>
      <w:r>
        <w:t>И</w:t>
      </w:r>
      <w:r w:rsidRPr="002D1BE9">
        <w:t>нвестиционн</w:t>
      </w:r>
      <w:r>
        <w:t>ая</w:t>
      </w:r>
      <w:r w:rsidRPr="002D1BE9">
        <w:t xml:space="preserve"> программ</w:t>
      </w:r>
      <w:r>
        <w:t>а МП «Лотошинское ЖКХ»</w:t>
      </w:r>
      <w:r w:rsidRPr="002D1BE9">
        <w:t xml:space="preserve"> </w:t>
      </w:r>
      <w:r w:rsidRPr="00BD365C">
        <w:t>по развитию системы теплоснабжения городского округа</w:t>
      </w:r>
      <w:r>
        <w:t xml:space="preserve"> Лотошино.</w:t>
      </w:r>
    </w:p>
    <w:p w14:paraId="2B617BAB" w14:textId="77777777" w:rsidR="00A942BC" w:rsidRPr="00BF6EED" w:rsidRDefault="00A942BC" w:rsidP="00602F02">
      <w:pPr>
        <w:pStyle w:val="Maximyz"/>
        <w:numPr>
          <w:ilvl w:val="0"/>
          <w:numId w:val="98"/>
        </w:numPr>
        <w:rPr>
          <w:szCs w:val="24"/>
          <w:lang w:eastAsia="en-US"/>
        </w:rPr>
      </w:pPr>
      <w:r w:rsidRPr="00FE6EA6">
        <w:rPr>
          <w:color w:val="000000"/>
          <w:szCs w:val="24"/>
        </w:rPr>
        <w:t>Постановление Правительства Московской области от 09.10.2018</w:t>
      </w:r>
      <w:r w:rsidRPr="00FE6EA6">
        <w:rPr>
          <w:szCs w:val="24"/>
        </w:rPr>
        <w:t xml:space="preserve"> </w:t>
      </w:r>
      <w:r w:rsidRPr="00FE6EA6">
        <w:rPr>
          <w:color w:val="000000"/>
          <w:szCs w:val="24"/>
        </w:rPr>
        <w:t>№724/36 О целесообразности сохранения и продолжения государственной программы МО «Развитие инженерной инфраструктурыи энергоэффективности» на 2018-2022 годы до 2024 года и внесении изменений</w:t>
      </w:r>
      <w:r>
        <w:rPr>
          <w:color w:val="000000"/>
          <w:szCs w:val="24"/>
        </w:rPr>
        <w:t xml:space="preserve"> </w:t>
      </w:r>
      <w:r w:rsidRPr="00FE6EA6">
        <w:rPr>
          <w:color w:val="000000"/>
          <w:szCs w:val="24"/>
        </w:rPr>
        <w:t>в постановление Правительства Московской области от 17.10.2017 № 863/38 «Об утверждении государственной программы Московской области «Развитиеинженерной инфраструктуры и энергоэффективности» на 2018-2022 годы и признании утратившими силу отдельных постановлений Правительства Московской области»</w:t>
      </w:r>
      <w:r>
        <w:rPr>
          <w:color w:val="000000"/>
          <w:szCs w:val="24"/>
        </w:rPr>
        <w:t>.</w:t>
      </w:r>
    </w:p>
    <w:p w14:paraId="55D20FB5" w14:textId="37346569" w:rsidR="00A942BC" w:rsidRDefault="00A942BC" w:rsidP="00602F02">
      <w:pPr>
        <w:pStyle w:val="Maximyz"/>
        <w:numPr>
          <w:ilvl w:val="0"/>
          <w:numId w:val="98"/>
        </w:numPr>
        <w:rPr>
          <w:szCs w:val="24"/>
          <w:lang w:eastAsia="en-US"/>
        </w:rPr>
      </w:pPr>
      <w:r>
        <w:rPr>
          <w:szCs w:val="24"/>
          <w:lang w:eastAsia="en-US"/>
        </w:rPr>
        <w:t>Э</w:t>
      </w:r>
      <w:r w:rsidRPr="00BF6EED">
        <w:rPr>
          <w:szCs w:val="24"/>
          <w:lang w:eastAsia="en-US"/>
        </w:rPr>
        <w:t>кономическ</w:t>
      </w:r>
      <w:r>
        <w:rPr>
          <w:szCs w:val="24"/>
          <w:lang w:eastAsia="en-US"/>
        </w:rPr>
        <w:t>ая</w:t>
      </w:r>
      <w:r w:rsidRPr="00BF6EED">
        <w:rPr>
          <w:szCs w:val="24"/>
          <w:lang w:eastAsia="en-US"/>
        </w:rPr>
        <w:t xml:space="preserve"> обоснованност</w:t>
      </w:r>
      <w:r>
        <w:rPr>
          <w:szCs w:val="24"/>
          <w:lang w:eastAsia="en-US"/>
        </w:rPr>
        <w:t>ь</w:t>
      </w:r>
      <w:r w:rsidRPr="00BF6EED">
        <w:rPr>
          <w:szCs w:val="24"/>
          <w:lang w:eastAsia="en-US"/>
        </w:rPr>
        <w:t xml:space="preserve"> расходов, объемов полезного отпуска, величины предложений об установлении тарифов на тепловую энергию, поставляемую </w:t>
      </w:r>
      <w:r>
        <w:rPr>
          <w:szCs w:val="24"/>
          <w:lang w:eastAsia="en-US"/>
        </w:rPr>
        <w:t xml:space="preserve">теплоснабжающими организациями </w:t>
      </w:r>
      <w:r w:rsidRPr="00BF6EED">
        <w:rPr>
          <w:szCs w:val="24"/>
          <w:lang w:eastAsia="en-US"/>
        </w:rPr>
        <w:t>на территории городского округа</w:t>
      </w:r>
      <w:r>
        <w:rPr>
          <w:szCs w:val="24"/>
          <w:lang w:eastAsia="en-US"/>
        </w:rPr>
        <w:t xml:space="preserve"> Лотошино.</w:t>
      </w:r>
    </w:p>
    <w:p w14:paraId="7023421C" w14:textId="77777777" w:rsidR="00A942BC" w:rsidRDefault="00A942BC" w:rsidP="00A942BC">
      <w:pPr>
        <w:pStyle w:val="Maximyz"/>
        <w:ind w:left="720" w:firstLine="0"/>
        <w:rPr>
          <w:szCs w:val="24"/>
          <w:lang w:eastAsia="en-US"/>
        </w:rPr>
      </w:pPr>
    </w:p>
    <w:p w14:paraId="56C26566" w14:textId="3A6F4E74" w:rsidR="002C7A02" w:rsidRDefault="005C1AE7" w:rsidP="0075218C">
      <w:pPr>
        <w:pStyle w:val="22"/>
      </w:pPr>
      <w:r>
        <w:t xml:space="preserve"> </w:t>
      </w:r>
      <w:bookmarkStart w:id="179" w:name="_Toc73624899"/>
      <w:r w:rsidR="002C7A02">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79"/>
    </w:p>
    <w:p w14:paraId="63991036" w14:textId="1156056E" w:rsidR="0023122B" w:rsidRDefault="00A942BC" w:rsidP="002C7A02">
      <w:pPr>
        <w:pStyle w:val="Maximyz"/>
      </w:pPr>
      <w:r>
        <w:t>Фактически осуществленные инвестиций в строительство, реконструкцию, техническое перевооружение и (или) модернизацию объектов теплоснабжения за базовый период отсутствуют.</w:t>
      </w:r>
    </w:p>
    <w:p w14:paraId="6AEBECE4" w14:textId="303BC069" w:rsidR="0023122B" w:rsidRDefault="0023122B" w:rsidP="002C7A02">
      <w:pPr>
        <w:pStyle w:val="Maximyz"/>
      </w:pPr>
    </w:p>
    <w:p w14:paraId="7F5137B6" w14:textId="0F8CD824" w:rsidR="0023122B" w:rsidRDefault="0023122B" w:rsidP="002C7A02">
      <w:pPr>
        <w:pStyle w:val="Maximyz"/>
      </w:pPr>
    </w:p>
    <w:p w14:paraId="294CA982" w14:textId="6DFD5A3E" w:rsidR="0023122B" w:rsidRDefault="0023122B" w:rsidP="002C7A02">
      <w:pPr>
        <w:pStyle w:val="Maximyz"/>
      </w:pPr>
    </w:p>
    <w:p w14:paraId="2B7BEC18" w14:textId="2B4E04D6" w:rsidR="0023122B" w:rsidRDefault="0023122B" w:rsidP="002C7A02">
      <w:pPr>
        <w:pStyle w:val="Maximyz"/>
      </w:pPr>
    </w:p>
    <w:p w14:paraId="7D0BF295" w14:textId="5F7997D3" w:rsidR="00C2547D" w:rsidRDefault="00C2547D" w:rsidP="00B038C7">
      <w:pPr>
        <w:pStyle w:val="1c"/>
        <w:rPr>
          <w:lang w:val="ru-RU"/>
        </w:rPr>
      </w:pPr>
      <w:bookmarkStart w:id="180" w:name="_Toc73624900"/>
      <w:r w:rsidRPr="00462DA6">
        <w:rPr>
          <w:lang w:val="ru-RU"/>
        </w:rPr>
        <w:lastRenderedPageBreak/>
        <w:t>РАЗДЕЛ. РЕШЕНИЕ ОБ ОПРЕДЕЛЕНИИ ЕДИНОЙ ТЕПЛОСНАБЖАЮЩЕЙ ОРГАНИЗАЦИИ (ОРГАНИЗАЦИЙ)</w:t>
      </w:r>
      <w:bookmarkEnd w:id="155"/>
      <w:bookmarkEnd w:id="180"/>
    </w:p>
    <w:p w14:paraId="172E9035" w14:textId="77777777" w:rsidR="00D82F90" w:rsidRDefault="00D82F90" w:rsidP="00D82F90">
      <w:pPr>
        <w:pStyle w:val="Maximyz"/>
      </w:pPr>
      <w:r>
        <w:t xml:space="preserve">Понятие «Единая теплоснабжающая организация» введено Федеральным законом от 27.07.2010 г. №190 «О теплоснабжении» (ст.2, ст.15). </w:t>
      </w:r>
    </w:p>
    <w:p w14:paraId="705EED9C" w14:textId="77777777" w:rsidR="00D82F90" w:rsidRDefault="00D82F90" w:rsidP="00D82F90">
      <w:pPr>
        <w:pStyle w:val="Maximyz"/>
      </w:pPr>
      <w:r>
        <w:t xml:space="preserve">Критерии и порядок определения единой теплоснабжающей организации установлены постановлением Правительства РФ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w:t>
      </w:r>
    </w:p>
    <w:p w14:paraId="04CE67E5" w14:textId="77777777" w:rsidR="00D82F90" w:rsidRDefault="00D82F90" w:rsidP="00D82F90">
      <w:pPr>
        <w:pStyle w:val="Maximyz"/>
      </w:pPr>
      <w:r>
        <w:t xml:space="preserve">Правила организации теплоснабжения, утверждённые постановлением Правительства РФ от 08.08.2012 № 808, в пункте 7 Правил устанавливают следующие критерии определения единой теплоснабжающей организации (далее ЕТО): </w:t>
      </w:r>
    </w:p>
    <w:p w14:paraId="7D747728" w14:textId="77777777" w:rsidR="00D82F90" w:rsidRDefault="00D82F90" w:rsidP="006E4422">
      <w:pPr>
        <w:pStyle w:val="Maximyz"/>
        <w:numPr>
          <w:ilvl w:val="0"/>
          <w:numId w:val="43"/>
        </w:numPr>
        <w:tabs>
          <w:tab w:val="left" w:pos="1134"/>
        </w:tabs>
        <w:ind w:left="0" w:firstLine="709"/>
      </w:pPr>
      <w: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780C37DB" w14:textId="77777777" w:rsidR="00D82F90" w:rsidRDefault="00D82F90" w:rsidP="006E4422">
      <w:pPr>
        <w:pStyle w:val="Maximyz"/>
        <w:numPr>
          <w:ilvl w:val="0"/>
          <w:numId w:val="43"/>
        </w:numPr>
        <w:tabs>
          <w:tab w:val="left" w:pos="1134"/>
        </w:tabs>
        <w:ind w:left="0" w:firstLine="709"/>
      </w:pPr>
      <w:r>
        <w:t xml:space="preserve">размер собственного капитала; </w:t>
      </w:r>
    </w:p>
    <w:p w14:paraId="07C7D65B" w14:textId="77777777" w:rsidR="00D82F90" w:rsidRDefault="00D82F90" w:rsidP="006E4422">
      <w:pPr>
        <w:pStyle w:val="Maximyz"/>
        <w:numPr>
          <w:ilvl w:val="0"/>
          <w:numId w:val="43"/>
        </w:numPr>
        <w:tabs>
          <w:tab w:val="left" w:pos="1134"/>
        </w:tabs>
        <w:ind w:left="0" w:firstLine="709"/>
      </w:pPr>
      <w:r>
        <w:t xml:space="preserve">способность в лучшей мере обеспечить надежность теплоснабжения в соответствующей системе теплоснабжения. </w:t>
      </w:r>
    </w:p>
    <w:p w14:paraId="4208C2C8" w14:textId="655640FA" w:rsidR="00D82F90" w:rsidRDefault="00D82F90" w:rsidP="00D82F90">
      <w:pPr>
        <w:rPr>
          <w:lang w:eastAsia="en-US"/>
        </w:rPr>
      </w:pPr>
    </w:p>
    <w:p w14:paraId="32BA0F1F" w14:textId="3FE9E664" w:rsidR="001136AE" w:rsidRDefault="001136AE" w:rsidP="001136AE">
      <w:pPr>
        <w:pStyle w:val="22"/>
      </w:pPr>
      <w:r>
        <w:t xml:space="preserve"> </w:t>
      </w:r>
      <w:bookmarkStart w:id="181" w:name="_Toc73624901"/>
      <w:r>
        <w:t>Решение об определении единой теплоснабжающей организации (организаций)</w:t>
      </w:r>
      <w:bookmarkEnd w:id="181"/>
    </w:p>
    <w:p w14:paraId="246107AD" w14:textId="77777777" w:rsidR="001136AE" w:rsidRDefault="001136AE" w:rsidP="001136AE">
      <w:pPr>
        <w:pStyle w:val="Maximyz"/>
        <w:rPr>
          <w:lang w:eastAsia="en-US"/>
        </w:rPr>
      </w:pPr>
      <w:r>
        <w:rPr>
          <w:lang w:eastAsia="en-US"/>
        </w:rPr>
        <w:t xml:space="preserve">Обязанности ЕТО установлены постановлением Правительства РФ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w:t>
      </w:r>
    </w:p>
    <w:p w14:paraId="397050F0" w14:textId="77777777" w:rsidR="001136AE" w:rsidRDefault="001136AE" w:rsidP="001136AE">
      <w:pPr>
        <w:pStyle w:val="Maximyz"/>
        <w:rPr>
          <w:lang w:eastAsia="en-US"/>
        </w:rPr>
      </w:pPr>
      <w:r>
        <w:rPr>
          <w:lang w:eastAsia="en-US"/>
        </w:rPr>
        <w:t xml:space="preserve">В соответствии с приведенным документом ЕТО обязана: </w:t>
      </w:r>
    </w:p>
    <w:p w14:paraId="24DDDFE8" w14:textId="77777777" w:rsidR="001136AE" w:rsidRDefault="001136AE" w:rsidP="001136AE">
      <w:pPr>
        <w:pStyle w:val="Maximyz"/>
        <w:numPr>
          <w:ilvl w:val="0"/>
          <w:numId w:val="24"/>
        </w:numPr>
        <w:ind w:left="0" w:firstLine="1069"/>
        <w:rPr>
          <w:lang w:eastAsia="en-US"/>
        </w:rPr>
      </w:pPr>
      <w:r>
        <w:rPr>
          <w:lang w:eastAsia="en-US"/>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6EE37D27" w14:textId="77777777" w:rsidR="001136AE" w:rsidRDefault="001136AE" w:rsidP="001136AE">
      <w:pPr>
        <w:pStyle w:val="Maximyz"/>
        <w:numPr>
          <w:ilvl w:val="0"/>
          <w:numId w:val="24"/>
        </w:numPr>
        <w:ind w:left="0" w:firstLine="1069"/>
        <w:rPr>
          <w:lang w:eastAsia="en-US"/>
        </w:rPr>
      </w:pPr>
      <w:r>
        <w:rPr>
          <w:lang w:eastAsia="en-US"/>
        </w:rP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14:paraId="28453203" w14:textId="77777777" w:rsidR="001136AE" w:rsidRDefault="001136AE" w:rsidP="001136AE">
      <w:pPr>
        <w:pStyle w:val="Maximyz"/>
        <w:numPr>
          <w:ilvl w:val="0"/>
          <w:numId w:val="24"/>
        </w:numPr>
        <w:ind w:left="0" w:firstLine="1069"/>
        <w:rPr>
          <w:lang w:eastAsia="en-US"/>
        </w:rPr>
      </w:pPr>
      <w:r>
        <w:rPr>
          <w:lang w:eastAsia="en-US"/>
        </w:rPr>
        <w:lastRenderedPageBreak/>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14:paraId="019C65D9" w14:textId="77777777" w:rsidR="001136AE" w:rsidRDefault="001136AE" w:rsidP="001136AE">
      <w:pPr>
        <w:pStyle w:val="Maximyz"/>
        <w:numPr>
          <w:ilvl w:val="0"/>
          <w:numId w:val="24"/>
        </w:numPr>
        <w:ind w:left="0" w:firstLine="1069"/>
        <w:rPr>
          <w:lang w:eastAsia="en-US"/>
        </w:rPr>
      </w:pPr>
      <w:r>
        <w:rPr>
          <w:lang w:eastAsia="en-US"/>
        </w:rPr>
        <w:t xml:space="preserve">границы зоны деятельности ЕТО в соответствии с п.19 Правил организации теплоснабжения могут быть изменены в следующих случаях: </w:t>
      </w:r>
    </w:p>
    <w:p w14:paraId="67FBF79E" w14:textId="77777777" w:rsidR="001136AE" w:rsidRDefault="001136AE" w:rsidP="001136AE">
      <w:pPr>
        <w:pStyle w:val="Maximyz"/>
        <w:numPr>
          <w:ilvl w:val="0"/>
          <w:numId w:val="24"/>
        </w:numPr>
        <w:ind w:left="0" w:firstLine="1069"/>
        <w:rPr>
          <w:lang w:eastAsia="en-US"/>
        </w:rPr>
      </w:pPr>
      <w:r>
        <w:rPr>
          <w:lang w:eastAsia="en-US"/>
        </w:rP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14:paraId="485754AC" w14:textId="77777777" w:rsidR="001136AE" w:rsidRDefault="001136AE" w:rsidP="001136AE">
      <w:pPr>
        <w:pStyle w:val="Maximyz"/>
        <w:numPr>
          <w:ilvl w:val="0"/>
          <w:numId w:val="24"/>
        </w:numPr>
        <w:ind w:left="0" w:firstLine="1069"/>
        <w:rPr>
          <w:lang w:eastAsia="en-US"/>
        </w:rPr>
      </w:pPr>
      <w:r>
        <w:rPr>
          <w:lang w:eastAsia="en-US"/>
        </w:rPr>
        <w:t xml:space="preserve">технологическое </w:t>
      </w:r>
      <w:r>
        <w:rPr>
          <w:lang w:eastAsia="en-US"/>
        </w:rPr>
        <w:tab/>
        <w:t xml:space="preserve">объединение </w:t>
      </w:r>
      <w:r>
        <w:rPr>
          <w:lang w:eastAsia="en-US"/>
        </w:rPr>
        <w:tab/>
        <w:t xml:space="preserve">или </w:t>
      </w:r>
      <w:r>
        <w:rPr>
          <w:lang w:eastAsia="en-US"/>
        </w:rPr>
        <w:tab/>
        <w:t xml:space="preserve">разделение </w:t>
      </w:r>
      <w:r>
        <w:rPr>
          <w:lang w:eastAsia="en-US"/>
        </w:rPr>
        <w:tab/>
        <w:t xml:space="preserve">систем теплоснабжения. </w:t>
      </w:r>
    </w:p>
    <w:p w14:paraId="59581B7B" w14:textId="08C60963" w:rsidR="001136AE" w:rsidRDefault="001136AE" w:rsidP="001136AE">
      <w:pPr>
        <w:pStyle w:val="Maximyz"/>
        <w:rPr>
          <w:lang w:eastAsia="en-US"/>
        </w:rPr>
      </w:pPr>
      <w:r>
        <w:rPr>
          <w:lang w:eastAsia="en-US"/>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14:paraId="3062E1A0" w14:textId="77777777" w:rsidR="00E46639" w:rsidRPr="00A03D8A" w:rsidRDefault="00E46639" w:rsidP="001136AE">
      <w:pPr>
        <w:pStyle w:val="Maximyz"/>
        <w:rPr>
          <w:lang w:eastAsia="en-US"/>
        </w:rPr>
      </w:pPr>
    </w:p>
    <w:p w14:paraId="0B386884" w14:textId="77777777" w:rsidR="001136AE" w:rsidRPr="001136AE" w:rsidRDefault="001136AE" w:rsidP="001136AE">
      <w:pPr>
        <w:rPr>
          <w:lang w:eastAsia="en-US"/>
        </w:rPr>
      </w:pPr>
    </w:p>
    <w:p w14:paraId="26E2EF7B" w14:textId="77404219" w:rsidR="001136AE" w:rsidRDefault="001136AE" w:rsidP="001136AE">
      <w:pPr>
        <w:pStyle w:val="22"/>
      </w:pPr>
      <w:r>
        <w:t xml:space="preserve"> </w:t>
      </w:r>
      <w:bookmarkStart w:id="182" w:name="_Toc73624902"/>
      <w:r>
        <w:t>Реестр зон деятельности единой теплоснабжающей организации (организаций)</w:t>
      </w:r>
      <w:bookmarkEnd w:id="182"/>
    </w:p>
    <w:p w14:paraId="39333012" w14:textId="77777777" w:rsidR="00A942BC" w:rsidRDefault="00A942BC" w:rsidP="00A942BC">
      <w:pPr>
        <w:pStyle w:val="Maximyz"/>
        <w:rPr>
          <w:lang w:eastAsia="en-US"/>
        </w:rPr>
      </w:pPr>
      <w:r>
        <w:rPr>
          <w:lang w:eastAsia="en-US"/>
        </w:rPr>
        <w:t>На территории городского округа Лотошино функционирует две организации, имеющая в своем ведомстве источники тепловой энергии.</w:t>
      </w:r>
    </w:p>
    <w:p w14:paraId="055D7144" w14:textId="2447ACAA" w:rsidR="00602F02" w:rsidRPr="0073142C" w:rsidRDefault="00602F02" w:rsidP="00602F02">
      <w:pPr>
        <w:pStyle w:val="Maximyz"/>
        <w:spacing w:after="240"/>
      </w:pPr>
      <w:r>
        <w:t xml:space="preserve">Перечень </w:t>
      </w:r>
      <w:r w:rsidRPr="002E53E7">
        <w:t xml:space="preserve">теплоснабжающих </w:t>
      </w:r>
      <w:r>
        <w:t>(</w:t>
      </w:r>
      <w:r w:rsidRPr="002E53E7">
        <w:t>теплосетевых</w:t>
      </w:r>
      <w:r>
        <w:t>)</w:t>
      </w:r>
      <w:r w:rsidRPr="002E53E7">
        <w:t xml:space="preserve"> организаций</w:t>
      </w:r>
      <w:r w:rsidRPr="0073142C">
        <w:t xml:space="preserve"> </w:t>
      </w:r>
      <w:r>
        <w:rPr>
          <w:lang w:eastAsia="en-US"/>
        </w:rPr>
        <w:t>городского округа Лотошино</w:t>
      </w:r>
      <w:r>
        <w:t xml:space="preserve"> представлен в </w:t>
      </w:r>
      <w:r w:rsidRPr="0073142C">
        <w:t>таблиц</w:t>
      </w:r>
      <w:r>
        <w:t>е</w:t>
      </w:r>
      <w:r w:rsidRPr="0073142C">
        <w:t xml:space="preserve"> </w:t>
      </w:r>
      <w:r w:rsidRPr="0073142C">
        <w:fldChar w:fldCharType="begin"/>
      </w:r>
      <w:r w:rsidRPr="0073142C">
        <w:instrText xml:space="preserve"> REF _Ref491851898 \h  \* MERGEFORMAT </w:instrText>
      </w:r>
      <w:r w:rsidRPr="0073142C">
        <w:fldChar w:fldCharType="separate"/>
      </w:r>
      <w:r w:rsidR="00D15660" w:rsidRPr="00D15660">
        <w:rPr>
          <w:vanish/>
        </w:rPr>
        <w:t xml:space="preserve">Таблица </w:t>
      </w:r>
      <w:r w:rsidR="00D15660">
        <w:rPr>
          <w:noProof/>
        </w:rPr>
        <w:t>10</w:t>
      </w:r>
      <w:r w:rsidR="00D15660">
        <w:t>.</w:t>
      </w:r>
      <w:r w:rsidR="00D15660">
        <w:rPr>
          <w:noProof/>
        </w:rPr>
        <w:t>1</w:t>
      </w:r>
      <w:r w:rsidRPr="0073142C">
        <w:fldChar w:fldCharType="end"/>
      </w:r>
      <w:r>
        <w:t>.</w:t>
      </w:r>
    </w:p>
    <w:p w14:paraId="6CCEFB38" w14:textId="63ECAABB" w:rsidR="00602F02" w:rsidRPr="001111BE" w:rsidRDefault="00602F02" w:rsidP="00602F02">
      <w:pPr>
        <w:pStyle w:val="aff6"/>
        <w:keepNext/>
      </w:pPr>
      <w:bookmarkStart w:id="183" w:name="_Ref491851898"/>
      <w:r w:rsidRPr="001111BE">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bookmarkEnd w:id="183"/>
      <w:r w:rsidRPr="001111BE">
        <w:t xml:space="preserve"> - </w:t>
      </w:r>
      <w:r w:rsidRPr="00152E2E">
        <w:t>Перечень теплоснабжающих</w:t>
      </w:r>
      <w:r>
        <w:t xml:space="preserve"> (</w:t>
      </w:r>
      <w:r w:rsidRPr="00152E2E">
        <w:t>теплосетевых</w:t>
      </w:r>
      <w:r>
        <w:t>)</w:t>
      </w:r>
      <w:r w:rsidRPr="00152E2E">
        <w:t xml:space="preserve"> организаций, действующих на территории </w:t>
      </w:r>
      <w:r>
        <w:t xml:space="preserve">городского округа Лотошино </w:t>
      </w:r>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162" w:type="dxa"/>
          <w:right w:w="106" w:type="dxa"/>
        </w:tblCellMar>
        <w:tblLook w:val="04A0" w:firstRow="1" w:lastRow="0" w:firstColumn="1" w:lastColumn="0" w:noHBand="0" w:noVBand="1"/>
      </w:tblPr>
      <w:tblGrid>
        <w:gridCol w:w="568"/>
        <w:gridCol w:w="3867"/>
        <w:gridCol w:w="4909"/>
      </w:tblGrid>
      <w:tr w:rsidR="00602F02" w:rsidRPr="00D4230D" w14:paraId="3D4172B3" w14:textId="77777777" w:rsidTr="008D40EA">
        <w:trPr>
          <w:trHeight w:val="340"/>
          <w:tblHeader/>
        </w:trPr>
        <w:tc>
          <w:tcPr>
            <w:tcW w:w="304" w:type="pct"/>
            <w:shd w:val="clear" w:color="auto" w:fill="auto"/>
            <w:vAlign w:val="center"/>
          </w:tcPr>
          <w:p w14:paraId="5B88720D" w14:textId="77777777" w:rsidR="00602F02" w:rsidRPr="00672CCE" w:rsidRDefault="00602F02" w:rsidP="008D40EA">
            <w:pPr>
              <w:spacing w:line="259" w:lineRule="auto"/>
              <w:jc w:val="center"/>
              <w:rPr>
                <w:rFonts w:ascii="Times New Roman" w:hAnsi="Times New Roman" w:cs="Times New Roman"/>
                <w:sz w:val="20"/>
                <w:szCs w:val="20"/>
              </w:rPr>
            </w:pPr>
            <w:bookmarkStart w:id="184" w:name="_Hlk528762243"/>
            <w:r w:rsidRPr="00672CCE">
              <w:rPr>
                <w:rFonts w:ascii="Times New Roman" w:hAnsi="Times New Roman" w:cs="Times New Roman"/>
                <w:sz w:val="20"/>
                <w:szCs w:val="20"/>
              </w:rPr>
              <w:t>№ п/п</w:t>
            </w:r>
          </w:p>
        </w:tc>
        <w:tc>
          <w:tcPr>
            <w:tcW w:w="2069" w:type="pct"/>
            <w:shd w:val="clear" w:color="auto" w:fill="auto"/>
            <w:vAlign w:val="center"/>
          </w:tcPr>
          <w:p w14:paraId="1C8C4D58" w14:textId="77777777" w:rsidR="00602F02" w:rsidRPr="00672CCE" w:rsidRDefault="00602F02" w:rsidP="008D40EA">
            <w:pPr>
              <w:spacing w:line="259" w:lineRule="auto"/>
              <w:ind w:right="58"/>
              <w:jc w:val="center"/>
              <w:rPr>
                <w:rFonts w:ascii="Times New Roman" w:hAnsi="Times New Roman" w:cs="Times New Roman"/>
                <w:sz w:val="20"/>
                <w:szCs w:val="20"/>
              </w:rPr>
            </w:pPr>
            <w:r w:rsidRPr="00672CCE">
              <w:rPr>
                <w:rFonts w:ascii="Times New Roman" w:hAnsi="Times New Roman" w:cs="Times New Roman"/>
                <w:sz w:val="20"/>
                <w:szCs w:val="20"/>
              </w:rPr>
              <w:t>Название организации</w:t>
            </w:r>
          </w:p>
        </w:tc>
        <w:tc>
          <w:tcPr>
            <w:tcW w:w="2627" w:type="pct"/>
            <w:shd w:val="clear" w:color="auto" w:fill="auto"/>
            <w:vAlign w:val="center"/>
          </w:tcPr>
          <w:p w14:paraId="4D7FDCAB" w14:textId="77777777" w:rsidR="00602F02" w:rsidRPr="00672CCE" w:rsidRDefault="00602F02" w:rsidP="008D40EA">
            <w:pPr>
              <w:spacing w:line="259" w:lineRule="auto"/>
              <w:ind w:right="55"/>
              <w:jc w:val="center"/>
              <w:rPr>
                <w:rFonts w:ascii="Times New Roman" w:hAnsi="Times New Roman" w:cs="Times New Roman"/>
                <w:sz w:val="20"/>
                <w:szCs w:val="20"/>
              </w:rPr>
            </w:pPr>
            <w:r w:rsidRPr="00672CCE">
              <w:rPr>
                <w:rFonts w:ascii="Times New Roman" w:hAnsi="Times New Roman" w:cs="Times New Roman"/>
                <w:sz w:val="20"/>
                <w:szCs w:val="20"/>
              </w:rPr>
              <w:t>Адрес</w:t>
            </w:r>
          </w:p>
        </w:tc>
      </w:tr>
      <w:tr w:rsidR="00602F02" w:rsidRPr="00D4230D" w14:paraId="234D8B44" w14:textId="77777777" w:rsidTr="008D40EA">
        <w:trPr>
          <w:trHeight w:val="340"/>
        </w:trPr>
        <w:tc>
          <w:tcPr>
            <w:tcW w:w="304" w:type="pct"/>
            <w:shd w:val="clear" w:color="auto" w:fill="auto"/>
            <w:vAlign w:val="center"/>
          </w:tcPr>
          <w:p w14:paraId="12DA0A0F" w14:textId="77777777" w:rsidR="00602F02" w:rsidRPr="00672CCE" w:rsidRDefault="00602F02" w:rsidP="008D40EA">
            <w:pPr>
              <w:spacing w:line="259" w:lineRule="auto"/>
              <w:jc w:val="center"/>
              <w:rPr>
                <w:rFonts w:ascii="Times New Roman" w:hAnsi="Times New Roman" w:cs="Times New Roman"/>
                <w:sz w:val="20"/>
                <w:szCs w:val="20"/>
              </w:rPr>
            </w:pPr>
            <w:bookmarkStart w:id="185" w:name="_Hlk23492118"/>
            <w:r w:rsidRPr="00672CCE">
              <w:rPr>
                <w:rFonts w:ascii="Times New Roman" w:hAnsi="Times New Roman" w:cs="Times New Roman"/>
                <w:sz w:val="20"/>
                <w:szCs w:val="20"/>
              </w:rPr>
              <w:t>1</w:t>
            </w:r>
          </w:p>
        </w:tc>
        <w:tc>
          <w:tcPr>
            <w:tcW w:w="2069" w:type="pct"/>
            <w:shd w:val="clear" w:color="auto" w:fill="auto"/>
            <w:vAlign w:val="center"/>
          </w:tcPr>
          <w:p w14:paraId="51C08A6F" w14:textId="77777777" w:rsidR="00602F02" w:rsidRPr="00672CCE" w:rsidRDefault="00602F02" w:rsidP="008D40EA">
            <w:pPr>
              <w:spacing w:line="259" w:lineRule="auto"/>
              <w:ind w:right="58"/>
              <w:rPr>
                <w:rFonts w:ascii="Times New Roman" w:hAnsi="Times New Roman" w:cs="Times New Roman"/>
                <w:sz w:val="20"/>
                <w:szCs w:val="20"/>
              </w:rPr>
            </w:pPr>
            <w:r w:rsidRPr="00672CCE">
              <w:rPr>
                <w:rFonts w:ascii="Times New Roman" w:hAnsi="Times New Roman" w:cs="Times New Roman"/>
                <w:sz w:val="20"/>
                <w:szCs w:val="20"/>
              </w:rPr>
              <w:t>МП «</w:t>
            </w:r>
            <w:r>
              <w:rPr>
                <w:rFonts w:ascii="Times New Roman" w:hAnsi="Times New Roman" w:cs="Times New Roman"/>
                <w:sz w:val="20"/>
                <w:szCs w:val="20"/>
              </w:rPr>
              <w:t>Лотошинское ЖКХ</w:t>
            </w:r>
            <w:r w:rsidRPr="00672CCE">
              <w:rPr>
                <w:rFonts w:ascii="Times New Roman" w:hAnsi="Times New Roman" w:cs="Times New Roman"/>
                <w:sz w:val="20"/>
                <w:szCs w:val="20"/>
              </w:rPr>
              <w:t>»</w:t>
            </w:r>
          </w:p>
        </w:tc>
        <w:tc>
          <w:tcPr>
            <w:tcW w:w="2627" w:type="pct"/>
            <w:shd w:val="clear" w:color="auto" w:fill="auto"/>
            <w:vAlign w:val="center"/>
          </w:tcPr>
          <w:p w14:paraId="628BABE0" w14:textId="77777777" w:rsidR="00602F02" w:rsidRPr="00672CCE" w:rsidRDefault="00602F02" w:rsidP="008D40EA">
            <w:pPr>
              <w:spacing w:line="259" w:lineRule="auto"/>
              <w:ind w:left="13"/>
              <w:rPr>
                <w:rFonts w:ascii="Times New Roman" w:hAnsi="Times New Roman" w:cs="Times New Roman"/>
                <w:sz w:val="20"/>
                <w:szCs w:val="20"/>
              </w:rPr>
            </w:pPr>
            <w:r w:rsidRPr="00672CCE">
              <w:rPr>
                <w:rFonts w:ascii="Times New Roman" w:hAnsi="Times New Roman" w:cs="Times New Roman"/>
                <w:sz w:val="20"/>
                <w:szCs w:val="20"/>
              </w:rPr>
              <w:t>143800, Московская обл, п. Лотошино, ул. 1-я Льнозаводская, 11</w:t>
            </w:r>
          </w:p>
        </w:tc>
      </w:tr>
      <w:tr w:rsidR="00602F02" w:rsidRPr="00D4230D" w14:paraId="0C6CEDA4" w14:textId="77777777" w:rsidTr="008D40EA">
        <w:trPr>
          <w:trHeight w:val="340"/>
        </w:trPr>
        <w:tc>
          <w:tcPr>
            <w:tcW w:w="304" w:type="pct"/>
            <w:shd w:val="clear" w:color="auto" w:fill="auto"/>
            <w:vAlign w:val="center"/>
          </w:tcPr>
          <w:p w14:paraId="70E46FD7" w14:textId="77777777" w:rsidR="00602F02" w:rsidRPr="00672CCE" w:rsidRDefault="00602F02" w:rsidP="008D40EA">
            <w:pPr>
              <w:spacing w:line="259" w:lineRule="auto"/>
              <w:jc w:val="center"/>
              <w:rPr>
                <w:rFonts w:ascii="Times New Roman" w:hAnsi="Times New Roman" w:cs="Times New Roman"/>
                <w:sz w:val="20"/>
                <w:szCs w:val="20"/>
              </w:rPr>
            </w:pPr>
            <w:r w:rsidRPr="00672CCE">
              <w:rPr>
                <w:rFonts w:ascii="Times New Roman" w:hAnsi="Times New Roman" w:cs="Times New Roman"/>
                <w:sz w:val="20"/>
                <w:szCs w:val="20"/>
              </w:rPr>
              <w:t>2</w:t>
            </w:r>
          </w:p>
        </w:tc>
        <w:tc>
          <w:tcPr>
            <w:tcW w:w="2069" w:type="pct"/>
            <w:shd w:val="clear" w:color="auto" w:fill="auto"/>
            <w:vAlign w:val="center"/>
          </w:tcPr>
          <w:p w14:paraId="06A37788" w14:textId="77777777" w:rsidR="00602F02" w:rsidRPr="00672CCE" w:rsidRDefault="00602F02" w:rsidP="008D40EA">
            <w:pPr>
              <w:spacing w:line="259" w:lineRule="auto"/>
              <w:ind w:right="58"/>
              <w:rPr>
                <w:rFonts w:ascii="Times New Roman" w:hAnsi="Times New Roman" w:cs="Times New Roman"/>
                <w:color w:val="000000"/>
                <w:sz w:val="20"/>
                <w:szCs w:val="20"/>
              </w:rPr>
            </w:pPr>
            <w:r w:rsidRPr="00672CCE">
              <w:rPr>
                <w:rFonts w:ascii="Times New Roman" w:hAnsi="Times New Roman" w:cs="Times New Roman"/>
                <w:sz w:val="20"/>
                <w:szCs w:val="20"/>
              </w:rPr>
              <w:t>ООО "Лотошинский Автодор"</w:t>
            </w:r>
            <w:r>
              <w:rPr>
                <w:rFonts w:ascii="Times New Roman" w:hAnsi="Times New Roman" w:cs="Times New Roman"/>
                <w:sz w:val="20"/>
                <w:szCs w:val="20"/>
              </w:rPr>
              <w:t>*</w:t>
            </w:r>
          </w:p>
        </w:tc>
        <w:tc>
          <w:tcPr>
            <w:tcW w:w="2627" w:type="pct"/>
            <w:shd w:val="clear" w:color="auto" w:fill="auto"/>
            <w:vAlign w:val="center"/>
          </w:tcPr>
          <w:p w14:paraId="482D4996" w14:textId="77777777" w:rsidR="00602F02" w:rsidRPr="00672CCE" w:rsidRDefault="00602F02" w:rsidP="008D40EA">
            <w:pPr>
              <w:spacing w:line="259" w:lineRule="auto"/>
              <w:ind w:left="13"/>
              <w:rPr>
                <w:rFonts w:ascii="Times New Roman" w:hAnsi="Times New Roman" w:cs="Times New Roman"/>
                <w:sz w:val="20"/>
                <w:szCs w:val="20"/>
              </w:rPr>
            </w:pPr>
            <w:r w:rsidRPr="00672CCE">
              <w:rPr>
                <w:rFonts w:ascii="Times New Roman" w:hAnsi="Times New Roman" w:cs="Times New Roman"/>
                <w:color w:val="000000"/>
                <w:sz w:val="20"/>
                <w:szCs w:val="20"/>
              </w:rPr>
              <w:t xml:space="preserve">143800, Московская обл., </w:t>
            </w:r>
            <w:r w:rsidRPr="00672CCE">
              <w:rPr>
                <w:rFonts w:ascii="Times New Roman" w:hAnsi="Times New Roman" w:cs="Times New Roman"/>
                <w:sz w:val="20"/>
                <w:szCs w:val="20"/>
              </w:rPr>
              <w:t xml:space="preserve">п. Лотошино, </w:t>
            </w:r>
            <w:r w:rsidRPr="00672CCE">
              <w:rPr>
                <w:rFonts w:ascii="Times New Roman" w:hAnsi="Times New Roman" w:cs="Times New Roman"/>
                <w:color w:val="333333"/>
                <w:sz w:val="20"/>
                <w:szCs w:val="20"/>
                <w:shd w:val="clear" w:color="auto" w:fill="FFFFFF"/>
              </w:rPr>
              <w:t>ул. Рогова, д 7</w:t>
            </w:r>
          </w:p>
        </w:tc>
      </w:tr>
    </w:tbl>
    <w:bookmarkEnd w:id="184"/>
    <w:bookmarkEnd w:id="185"/>
    <w:p w14:paraId="49E56081" w14:textId="010C2D14" w:rsidR="00602F02" w:rsidRDefault="00602F02" w:rsidP="00602F02">
      <w:pPr>
        <w:pStyle w:val="Maximyz"/>
        <w:spacing w:line="240" w:lineRule="auto"/>
        <w:ind w:firstLine="0"/>
        <w:rPr>
          <w:sz w:val="20"/>
        </w:rPr>
      </w:pPr>
      <w:r>
        <w:rPr>
          <w:sz w:val="20"/>
        </w:rPr>
        <w:t xml:space="preserve">*Теплоснабжение осуществляет </w:t>
      </w:r>
      <w:r w:rsidRPr="007D7336">
        <w:rPr>
          <w:sz w:val="20"/>
        </w:rPr>
        <w:t>МП «</w:t>
      </w:r>
      <w:r>
        <w:rPr>
          <w:sz w:val="20"/>
        </w:rPr>
        <w:t>Лотошинское ЖКХ</w:t>
      </w:r>
      <w:r w:rsidRPr="007D7336">
        <w:rPr>
          <w:sz w:val="20"/>
        </w:rPr>
        <w:t>»</w:t>
      </w:r>
      <w:r>
        <w:rPr>
          <w:sz w:val="20"/>
        </w:rPr>
        <w:t xml:space="preserve">, покупая тепловую энергию </w:t>
      </w:r>
      <w:r w:rsidRPr="007D7336">
        <w:rPr>
          <w:sz w:val="20"/>
        </w:rPr>
        <w:t xml:space="preserve">ООО </w:t>
      </w:r>
      <w:r>
        <w:rPr>
          <w:sz w:val="20"/>
        </w:rPr>
        <w:t>«Лотошинский Автодор».</w:t>
      </w:r>
    </w:p>
    <w:p w14:paraId="4B2A18DA" w14:textId="77777777" w:rsidR="00602F02" w:rsidRDefault="00602F02" w:rsidP="00602F02">
      <w:pPr>
        <w:pStyle w:val="Maximyz"/>
        <w:spacing w:line="240" w:lineRule="auto"/>
        <w:ind w:firstLine="0"/>
        <w:rPr>
          <w:sz w:val="20"/>
        </w:rPr>
      </w:pPr>
    </w:p>
    <w:p w14:paraId="1AB7B8FD" w14:textId="4F5FD33E" w:rsidR="00602F02" w:rsidRDefault="00602F02" w:rsidP="00602F02">
      <w:pPr>
        <w:pStyle w:val="Maximyz"/>
        <w:rPr>
          <w:lang w:eastAsia="en-US"/>
        </w:rPr>
      </w:pPr>
      <w:r>
        <w:rPr>
          <w:lang w:eastAsia="en-US"/>
        </w:rPr>
        <w:t xml:space="preserve">Перечень котельных, эксплуатируемых теплоснабжающими организациями городского округа Лотошино, приведён в таблице </w:t>
      </w:r>
      <w:r>
        <w:rPr>
          <w:lang w:eastAsia="en-US"/>
        </w:rPr>
        <w:fldChar w:fldCharType="begin"/>
      </w:r>
      <w:r>
        <w:rPr>
          <w:lang w:eastAsia="en-US"/>
        </w:rPr>
        <w:instrText xml:space="preserve"> REF _Ref47526651 \h  \* MERGEFORMAT </w:instrText>
      </w:r>
      <w:r>
        <w:rPr>
          <w:lang w:eastAsia="en-US"/>
        </w:rPr>
      </w:r>
      <w:r>
        <w:rPr>
          <w:lang w:eastAsia="en-US"/>
        </w:rPr>
        <w:fldChar w:fldCharType="separate"/>
      </w:r>
      <w:r w:rsidR="00D15660" w:rsidRPr="00D15660">
        <w:rPr>
          <w:vanish/>
        </w:rPr>
        <w:t xml:space="preserve">Таблица </w:t>
      </w:r>
      <w:r w:rsidR="00D15660">
        <w:rPr>
          <w:noProof/>
        </w:rPr>
        <w:t>10</w:t>
      </w:r>
      <w:r w:rsidR="00D15660">
        <w:t>.</w:t>
      </w:r>
      <w:r w:rsidR="00D15660">
        <w:rPr>
          <w:noProof/>
        </w:rPr>
        <w:t>2</w:t>
      </w:r>
      <w:r>
        <w:rPr>
          <w:lang w:eastAsia="en-US"/>
        </w:rPr>
        <w:fldChar w:fldCharType="end"/>
      </w:r>
      <w:r>
        <w:rPr>
          <w:lang w:eastAsia="en-US"/>
        </w:rPr>
        <w:t>.</w:t>
      </w:r>
    </w:p>
    <w:p w14:paraId="15408EA4" w14:textId="183BA357" w:rsidR="00602F02" w:rsidRPr="00F041E4" w:rsidRDefault="00602F02" w:rsidP="00602F02">
      <w:pPr>
        <w:pStyle w:val="aff6"/>
        <w:keepNext/>
      </w:pPr>
      <w:bookmarkStart w:id="186" w:name="_Ref47526651"/>
      <w:r w:rsidRPr="00F041E4">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2</w:t>
      </w:r>
      <w:r w:rsidR="00C51621">
        <w:rPr>
          <w:noProof/>
        </w:rPr>
        <w:fldChar w:fldCharType="end"/>
      </w:r>
      <w:bookmarkEnd w:id="186"/>
      <w:r w:rsidRPr="00F041E4">
        <w:t xml:space="preserve"> </w:t>
      </w:r>
      <w:r>
        <w:t>–</w:t>
      </w:r>
      <w:r w:rsidRPr="00F041E4">
        <w:t xml:space="preserve"> </w:t>
      </w:r>
      <w:r w:rsidRPr="00152E2E">
        <w:t xml:space="preserve">Перечень источников тепловой энергии на территории </w:t>
      </w:r>
      <w:r>
        <w:t>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927"/>
        <w:gridCol w:w="2691"/>
        <w:gridCol w:w="2807"/>
        <w:gridCol w:w="2431"/>
      </w:tblGrid>
      <w:tr w:rsidR="00602F02" w:rsidRPr="007D7336" w14:paraId="053EE2F8" w14:textId="77777777" w:rsidTr="008D40EA">
        <w:trPr>
          <w:trHeight w:val="20"/>
          <w:tblHeader/>
        </w:trPr>
        <w:tc>
          <w:tcPr>
            <w:tcW w:w="261" w:type="pct"/>
            <w:shd w:val="clear" w:color="000000" w:fill="FFFFFF"/>
            <w:vAlign w:val="center"/>
            <w:hideMark/>
          </w:tcPr>
          <w:p w14:paraId="68ACDD0D" w14:textId="77777777" w:rsidR="00602F02" w:rsidRPr="007D7336" w:rsidRDefault="00602F02" w:rsidP="008D40EA">
            <w:pPr>
              <w:jc w:val="center"/>
              <w:rPr>
                <w:bCs/>
                <w:color w:val="000000"/>
                <w:sz w:val="20"/>
                <w:szCs w:val="20"/>
              </w:rPr>
            </w:pPr>
            <w:r w:rsidRPr="007D7336">
              <w:rPr>
                <w:bCs/>
                <w:color w:val="000000"/>
                <w:sz w:val="20"/>
                <w:szCs w:val="20"/>
              </w:rPr>
              <w:t>№ п/п</w:t>
            </w:r>
          </w:p>
        </w:tc>
        <w:tc>
          <w:tcPr>
            <w:tcW w:w="496" w:type="pct"/>
            <w:shd w:val="clear" w:color="000000" w:fill="FFFFFF"/>
          </w:tcPr>
          <w:p w14:paraId="4AA933C2" w14:textId="77777777" w:rsidR="00602F02" w:rsidRPr="007D7336" w:rsidRDefault="00602F02" w:rsidP="008D40EA">
            <w:pPr>
              <w:jc w:val="center"/>
              <w:rPr>
                <w:bCs/>
                <w:color w:val="000000"/>
                <w:sz w:val="20"/>
                <w:szCs w:val="20"/>
              </w:rPr>
            </w:pPr>
            <w:r w:rsidRPr="004B51B9">
              <w:rPr>
                <w:bCs/>
                <w:color w:val="000000"/>
                <w:sz w:val="20"/>
                <w:szCs w:val="20"/>
              </w:rPr>
              <w:t>№ п/</w:t>
            </w:r>
            <w:r>
              <w:rPr>
                <w:bCs/>
                <w:color w:val="000000"/>
                <w:sz w:val="20"/>
                <w:szCs w:val="20"/>
              </w:rPr>
              <w:t>схеме</w:t>
            </w:r>
          </w:p>
        </w:tc>
        <w:tc>
          <w:tcPr>
            <w:tcW w:w="1440" w:type="pct"/>
            <w:shd w:val="clear" w:color="000000" w:fill="FFFFFF"/>
            <w:vAlign w:val="center"/>
            <w:hideMark/>
          </w:tcPr>
          <w:p w14:paraId="583372DD" w14:textId="77777777" w:rsidR="00602F02" w:rsidRPr="009B1386" w:rsidRDefault="00602F02" w:rsidP="008D40EA">
            <w:pPr>
              <w:jc w:val="center"/>
              <w:rPr>
                <w:bCs/>
                <w:color w:val="000000"/>
                <w:sz w:val="20"/>
                <w:szCs w:val="20"/>
              </w:rPr>
            </w:pPr>
            <w:r w:rsidRPr="009B1386">
              <w:rPr>
                <w:bCs/>
                <w:color w:val="000000"/>
                <w:sz w:val="20"/>
                <w:szCs w:val="20"/>
              </w:rPr>
              <w:t>Теплоснабжающая организация</w:t>
            </w:r>
          </w:p>
        </w:tc>
        <w:tc>
          <w:tcPr>
            <w:tcW w:w="1502" w:type="pct"/>
            <w:shd w:val="clear" w:color="000000" w:fill="FFFFFF"/>
            <w:vAlign w:val="center"/>
            <w:hideMark/>
          </w:tcPr>
          <w:p w14:paraId="48CA7CE0" w14:textId="77777777" w:rsidR="00602F02" w:rsidRPr="009B1386" w:rsidRDefault="00602F02" w:rsidP="008D40EA">
            <w:pPr>
              <w:jc w:val="center"/>
              <w:rPr>
                <w:bCs/>
                <w:color w:val="000000"/>
                <w:sz w:val="20"/>
                <w:szCs w:val="20"/>
              </w:rPr>
            </w:pPr>
            <w:r w:rsidRPr="009B1386">
              <w:rPr>
                <w:bCs/>
                <w:color w:val="000000"/>
                <w:sz w:val="20"/>
                <w:szCs w:val="20"/>
              </w:rPr>
              <w:t>Источники тепловой энергии</w:t>
            </w:r>
          </w:p>
        </w:tc>
        <w:tc>
          <w:tcPr>
            <w:tcW w:w="1301" w:type="pct"/>
            <w:shd w:val="clear" w:color="000000" w:fill="FFFFFF"/>
            <w:vAlign w:val="center"/>
            <w:hideMark/>
          </w:tcPr>
          <w:p w14:paraId="1B256921" w14:textId="77777777" w:rsidR="00602F02" w:rsidRPr="009B1386" w:rsidRDefault="00602F02" w:rsidP="008D40EA">
            <w:pPr>
              <w:jc w:val="center"/>
              <w:rPr>
                <w:bCs/>
                <w:color w:val="000000"/>
                <w:sz w:val="20"/>
                <w:szCs w:val="20"/>
              </w:rPr>
            </w:pPr>
            <w:r w:rsidRPr="009B1386">
              <w:rPr>
                <w:bCs/>
                <w:color w:val="000000"/>
                <w:sz w:val="20"/>
                <w:szCs w:val="20"/>
              </w:rPr>
              <w:t>Адрес</w:t>
            </w:r>
          </w:p>
        </w:tc>
      </w:tr>
      <w:tr w:rsidR="00602F02" w:rsidRPr="007D7336" w14:paraId="6EC9F05F" w14:textId="77777777" w:rsidTr="008D40EA">
        <w:trPr>
          <w:trHeight w:val="20"/>
        </w:trPr>
        <w:tc>
          <w:tcPr>
            <w:tcW w:w="261" w:type="pct"/>
            <w:shd w:val="clear" w:color="auto" w:fill="auto"/>
            <w:vAlign w:val="center"/>
          </w:tcPr>
          <w:p w14:paraId="5895FE9D" w14:textId="77777777" w:rsidR="00602F02" w:rsidRPr="007D7336" w:rsidRDefault="00602F02" w:rsidP="008D40EA">
            <w:pPr>
              <w:jc w:val="center"/>
              <w:rPr>
                <w:color w:val="000000"/>
                <w:sz w:val="20"/>
                <w:szCs w:val="20"/>
              </w:rPr>
            </w:pPr>
            <w:r w:rsidRPr="007D7336">
              <w:rPr>
                <w:color w:val="000000"/>
                <w:sz w:val="20"/>
                <w:szCs w:val="20"/>
              </w:rPr>
              <w:t>1</w:t>
            </w:r>
          </w:p>
        </w:tc>
        <w:tc>
          <w:tcPr>
            <w:tcW w:w="496" w:type="pct"/>
            <w:vAlign w:val="center"/>
          </w:tcPr>
          <w:p w14:paraId="0D55A18F" w14:textId="77777777" w:rsidR="00602F02" w:rsidRPr="007D7336" w:rsidRDefault="00602F02" w:rsidP="008D40EA">
            <w:pPr>
              <w:jc w:val="center"/>
              <w:rPr>
                <w:sz w:val="20"/>
                <w:szCs w:val="20"/>
              </w:rPr>
            </w:pPr>
            <w:r w:rsidRPr="007D7336">
              <w:rPr>
                <w:color w:val="000000"/>
                <w:sz w:val="20"/>
                <w:szCs w:val="20"/>
              </w:rPr>
              <w:t>1</w:t>
            </w:r>
          </w:p>
        </w:tc>
        <w:tc>
          <w:tcPr>
            <w:tcW w:w="1440" w:type="pct"/>
            <w:vAlign w:val="center"/>
          </w:tcPr>
          <w:p w14:paraId="29239A3B"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55E09483" w14:textId="77777777" w:rsidR="00602F02" w:rsidRPr="009B1386" w:rsidRDefault="00602F02" w:rsidP="008D40EA">
            <w:pPr>
              <w:jc w:val="center"/>
              <w:rPr>
                <w:color w:val="000000"/>
                <w:sz w:val="20"/>
                <w:szCs w:val="20"/>
              </w:rPr>
            </w:pPr>
            <w:r w:rsidRPr="009B1386">
              <w:rPr>
                <w:sz w:val="20"/>
                <w:szCs w:val="20"/>
              </w:rPr>
              <w:t>Котельная №1</w:t>
            </w:r>
          </w:p>
        </w:tc>
        <w:tc>
          <w:tcPr>
            <w:tcW w:w="1301" w:type="pct"/>
            <w:shd w:val="clear" w:color="auto" w:fill="auto"/>
          </w:tcPr>
          <w:p w14:paraId="23AE3F95" w14:textId="77777777" w:rsidR="00602F02" w:rsidRPr="009B1386" w:rsidRDefault="00602F02" w:rsidP="008D40EA">
            <w:pPr>
              <w:jc w:val="center"/>
              <w:rPr>
                <w:color w:val="000000"/>
                <w:sz w:val="20"/>
                <w:szCs w:val="20"/>
              </w:rPr>
            </w:pPr>
            <w:r w:rsidRPr="009B1386">
              <w:rPr>
                <w:sz w:val="20"/>
                <w:szCs w:val="20"/>
              </w:rPr>
              <w:t>М.О. п. Лотошино, Микрорайон, д.9</w:t>
            </w:r>
          </w:p>
        </w:tc>
      </w:tr>
      <w:tr w:rsidR="00602F02" w:rsidRPr="007D7336" w14:paraId="7E8E84A4" w14:textId="77777777" w:rsidTr="008D40EA">
        <w:trPr>
          <w:trHeight w:val="20"/>
        </w:trPr>
        <w:tc>
          <w:tcPr>
            <w:tcW w:w="261" w:type="pct"/>
            <w:shd w:val="clear" w:color="auto" w:fill="auto"/>
            <w:vAlign w:val="center"/>
          </w:tcPr>
          <w:p w14:paraId="54176405" w14:textId="77777777" w:rsidR="00602F02" w:rsidRPr="007D7336" w:rsidRDefault="00602F02" w:rsidP="008D40EA">
            <w:pPr>
              <w:jc w:val="center"/>
              <w:rPr>
                <w:color w:val="000000"/>
                <w:sz w:val="20"/>
                <w:szCs w:val="20"/>
              </w:rPr>
            </w:pPr>
            <w:r w:rsidRPr="007D7336">
              <w:rPr>
                <w:color w:val="000000"/>
                <w:sz w:val="20"/>
                <w:szCs w:val="20"/>
              </w:rPr>
              <w:t>2</w:t>
            </w:r>
          </w:p>
        </w:tc>
        <w:tc>
          <w:tcPr>
            <w:tcW w:w="496" w:type="pct"/>
            <w:vAlign w:val="center"/>
          </w:tcPr>
          <w:p w14:paraId="2065093B" w14:textId="77777777" w:rsidR="00602F02" w:rsidRPr="007D7336" w:rsidRDefault="00602F02" w:rsidP="008D40EA">
            <w:pPr>
              <w:jc w:val="center"/>
              <w:rPr>
                <w:sz w:val="20"/>
                <w:szCs w:val="20"/>
              </w:rPr>
            </w:pPr>
            <w:r w:rsidRPr="007D7336">
              <w:rPr>
                <w:color w:val="000000"/>
                <w:sz w:val="20"/>
                <w:szCs w:val="20"/>
              </w:rPr>
              <w:t>2</w:t>
            </w:r>
          </w:p>
        </w:tc>
        <w:tc>
          <w:tcPr>
            <w:tcW w:w="1440" w:type="pct"/>
            <w:vAlign w:val="center"/>
          </w:tcPr>
          <w:p w14:paraId="5F1FE81C"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6618658B" w14:textId="77777777" w:rsidR="00602F02" w:rsidRPr="009B1386" w:rsidRDefault="00602F02" w:rsidP="008D40EA">
            <w:pPr>
              <w:jc w:val="center"/>
              <w:rPr>
                <w:color w:val="000000"/>
                <w:sz w:val="20"/>
                <w:szCs w:val="20"/>
              </w:rPr>
            </w:pPr>
            <w:r w:rsidRPr="009B1386">
              <w:rPr>
                <w:sz w:val="20"/>
                <w:szCs w:val="20"/>
              </w:rPr>
              <w:t>Котельная №2а</w:t>
            </w:r>
          </w:p>
        </w:tc>
        <w:tc>
          <w:tcPr>
            <w:tcW w:w="1301" w:type="pct"/>
            <w:shd w:val="clear" w:color="auto" w:fill="auto"/>
          </w:tcPr>
          <w:p w14:paraId="50FC6A80" w14:textId="77777777" w:rsidR="00602F02" w:rsidRPr="009B1386" w:rsidRDefault="00602F02" w:rsidP="008D40EA">
            <w:pPr>
              <w:jc w:val="center"/>
              <w:rPr>
                <w:color w:val="000000"/>
                <w:sz w:val="20"/>
                <w:szCs w:val="20"/>
              </w:rPr>
            </w:pPr>
            <w:r w:rsidRPr="009B1386">
              <w:rPr>
                <w:sz w:val="20"/>
                <w:szCs w:val="20"/>
              </w:rPr>
              <w:t>М.О. п. Кировский, ул. Волоколамское шоссе,д.4</w:t>
            </w:r>
          </w:p>
        </w:tc>
      </w:tr>
      <w:tr w:rsidR="00602F02" w:rsidRPr="007D7336" w14:paraId="0E70DDBF" w14:textId="77777777" w:rsidTr="008D40EA">
        <w:trPr>
          <w:trHeight w:val="20"/>
        </w:trPr>
        <w:tc>
          <w:tcPr>
            <w:tcW w:w="261" w:type="pct"/>
            <w:shd w:val="clear" w:color="auto" w:fill="auto"/>
            <w:vAlign w:val="center"/>
          </w:tcPr>
          <w:p w14:paraId="3C83871B" w14:textId="77777777" w:rsidR="00602F02" w:rsidRPr="007D7336" w:rsidRDefault="00602F02" w:rsidP="008D40EA">
            <w:pPr>
              <w:jc w:val="center"/>
              <w:rPr>
                <w:color w:val="000000"/>
                <w:sz w:val="20"/>
                <w:szCs w:val="20"/>
              </w:rPr>
            </w:pPr>
            <w:r w:rsidRPr="007D7336">
              <w:rPr>
                <w:color w:val="000000"/>
                <w:sz w:val="20"/>
                <w:szCs w:val="20"/>
              </w:rPr>
              <w:t>3</w:t>
            </w:r>
          </w:p>
        </w:tc>
        <w:tc>
          <w:tcPr>
            <w:tcW w:w="496" w:type="pct"/>
            <w:vAlign w:val="center"/>
          </w:tcPr>
          <w:p w14:paraId="1CE2F6A5" w14:textId="77777777" w:rsidR="00602F02" w:rsidRPr="007D7336" w:rsidRDefault="00602F02" w:rsidP="008D40EA">
            <w:pPr>
              <w:jc w:val="center"/>
              <w:rPr>
                <w:sz w:val="20"/>
                <w:szCs w:val="20"/>
              </w:rPr>
            </w:pPr>
            <w:r w:rsidRPr="007D7336">
              <w:rPr>
                <w:color w:val="000000"/>
                <w:sz w:val="20"/>
                <w:szCs w:val="20"/>
              </w:rPr>
              <w:t>3</w:t>
            </w:r>
          </w:p>
        </w:tc>
        <w:tc>
          <w:tcPr>
            <w:tcW w:w="1440" w:type="pct"/>
            <w:vAlign w:val="center"/>
          </w:tcPr>
          <w:p w14:paraId="4A1CD7A1"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4F892476" w14:textId="77777777" w:rsidR="00602F02" w:rsidRPr="009B1386" w:rsidRDefault="00602F02" w:rsidP="008D40EA">
            <w:pPr>
              <w:jc w:val="center"/>
              <w:rPr>
                <w:color w:val="000000"/>
                <w:sz w:val="20"/>
                <w:szCs w:val="20"/>
              </w:rPr>
            </w:pPr>
            <w:r w:rsidRPr="009B1386">
              <w:rPr>
                <w:sz w:val="20"/>
                <w:szCs w:val="20"/>
              </w:rPr>
              <w:t>Котельная №3а</w:t>
            </w:r>
          </w:p>
        </w:tc>
        <w:tc>
          <w:tcPr>
            <w:tcW w:w="1301" w:type="pct"/>
            <w:shd w:val="clear" w:color="auto" w:fill="auto"/>
          </w:tcPr>
          <w:p w14:paraId="5B48AF10" w14:textId="77777777" w:rsidR="00602F02" w:rsidRPr="009B1386" w:rsidRDefault="00602F02" w:rsidP="008D40EA">
            <w:pPr>
              <w:jc w:val="center"/>
              <w:rPr>
                <w:color w:val="000000"/>
                <w:sz w:val="20"/>
                <w:szCs w:val="20"/>
              </w:rPr>
            </w:pPr>
            <w:r w:rsidRPr="009B1386">
              <w:rPr>
                <w:sz w:val="20"/>
                <w:szCs w:val="20"/>
              </w:rPr>
              <w:t>М.О. п. Лотошино, ул. Западная, д.1</w:t>
            </w:r>
          </w:p>
        </w:tc>
      </w:tr>
      <w:tr w:rsidR="00602F02" w:rsidRPr="007D7336" w14:paraId="6CC16190" w14:textId="77777777" w:rsidTr="008D40EA">
        <w:trPr>
          <w:trHeight w:val="20"/>
        </w:trPr>
        <w:tc>
          <w:tcPr>
            <w:tcW w:w="261" w:type="pct"/>
            <w:shd w:val="clear" w:color="auto" w:fill="auto"/>
            <w:vAlign w:val="center"/>
          </w:tcPr>
          <w:p w14:paraId="1AF78F34" w14:textId="77777777" w:rsidR="00602F02" w:rsidRPr="007D7336" w:rsidRDefault="00602F02" w:rsidP="008D40EA">
            <w:pPr>
              <w:jc w:val="center"/>
              <w:rPr>
                <w:color w:val="000000"/>
                <w:sz w:val="20"/>
                <w:szCs w:val="20"/>
              </w:rPr>
            </w:pPr>
            <w:r w:rsidRPr="007D7336">
              <w:rPr>
                <w:color w:val="000000"/>
                <w:sz w:val="20"/>
                <w:szCs w:val="20"/>
              </w:rPr>
              <w:lastRenderedPageBreak/>
              <w:t>4</w:t>
            </w:r>
          </w:p>
        </w:tc>
        <w:tc>
          <w:tcPr>
            <w:tcW w:w="496" w:type="pct"/>
            <w:vAlign w:val="center"/>
          </w:tcPr>
          <w:p w14:paraId="263D74D1" w14:textId="77777777" w:rsidR="00602F02" w:rsidRPr="007D7336" w:rsidRDefault="00602F02" w:rsidP="008D40EA">
            <w:pPr>
              <w:jc w:val="center"/>
              <w:rPr>
                <w:sz w:val="20"/>
                <w:szCs w:val="20"/>
              </w:rPr>
            </w:pPr>
            <w:r w:rsidRPr="007D7336">
              <w:rPr>
                <w:color w:val="000000"/>
                <w:sz w:val="20"/>
                <w:szCs w:val="20"/>
              </w:rPr>
              <w:t>4</w:t>
            </w:r>
          </w:p>
        </w:tc>
        <w:tc>
          <w:tcPr>
            <w:tcW w:w="1440" w:type="pct"/>
            <w:vAlign w:val="center"/>
          </w:tcPr>
          <w:p w14:paraId="1EB72EE0"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748DFCA5" w14:textId="77777777" w:rsidR="00602F02" w:rsidRPr="009B1386" w:rsidRDefault="00602F02" w:rsidP="008D40EA">
            <w:pPr>
              <w:jc w:val="center"/>
              <w:rPr>
                <w:color w:val="000000"/>
                <w:sz w:val="20"/>
                <w:szCs w:val="20"/>
              </w:rPr>
            </w:pPr>
            <w:r w:rsidRPr="009B1386">
              <w:rPr>
                <w:sz w:val="20"/>
                <w:szCs w:val="20"/>
              </w:rPr>
              <w:t>Котельная №4</w:t>
            </w:r>
          </w:p>
        </w:tc>
        <w:tc>
          <w:tcPr>
            <w:tcW w:w="1301" w:type="pct"/>
            <w:shd w:val="clear" w:color="auto" w:fill="auto"/>
          </w:tcPr>
          <w:p w14:paraId="06224BC4" w14:textId="77777777" w:rsidR="00602F02" w:rsidRPr="009B1386" w:rsidRDefault="00602F02" w:rsidP="008D40EA">
            <w:pPr>
              <w:jc w:val="center"/>
              <w:rPr>
                <w:color w:val="000000"/>
                <w:sz w:val="20"/>
                <w:szCs w:val="20"/>
              </w:rPr>
            </w:pPr>
            <w:r w:rsidRPr="009B1386">
              <w:rPr>
                <w:sz w:val="20"/>
                <w:szCs w:val="20"/>
              </w:rPr>
              <w:t>М.О. п. Лотошино, ул. Спортивная, д. 9</w:t>
            </w:r>
          </w:p>
        </w:tc>
      </w:tr>
      <w:tr w:rsidR="00602F02" w:rsidRPr="007D7336" w14:paraId="6EE831B8" w14:textId="77777777" w:rsidTr="008D40EA">
        <w:trPr>
          <w:trHeight w:val="20"/>
        </w:trPr>
        <w:tc>
          <w:tcPr>
            <w:tcW w:w="261" w:type="pct"/>
            <w:shd w:val="clear" w:color="auto" w:fill="auto"/>
            <w:vAlign w:val="center"/>
          </w:tcPr>
          <w:p w14:paraId="51C8B677" w14:textId="77777777" w:rsidR="00602F02" w:rsidRPr="007D7336" w:rsidRDefault="00602F02" w:rsidP="008D40EA">
            <w:pPr>
              <w:jc w:val="center"/>
              <w:rPr>
                <w:color w:val="000000"/>
                <w:sz w:val="20"/>
                <w:szCs w:val="20"/>
              </w:rPr>
            </w:pPr>
            <w:r w:rsidRPr="007D7336">
              <w:rPr>
                <w:color w:val="000000"/>
                <w:sz w:val="20"/>
                <w:szCs w:val="20"/>
              </w:rPr>
              <w:t>5</w:t>
            </w:r>
          </w:p>
        </w:tc>
        <w:tc>
          <w:tcPr>
            <w:tcW w:w="496" w:type="pct"/>
            <w:vAlign w:val="center"/>
          </w:tcPr>
          <w:p w14:paraId="1C0CD577" w14:textId="77777777" w:rsidR="00602F02" w:rsidRPr="007D7336" w:rsidRDefault="00602F02" w:rsidP="008D40EA">
            <w:pPr>
              <w:jc w:val="center"/>
              <w:rPr>
                <w:sz w:val="20"/>
                <w:szCs w:val="20"/>
              </w:rPr>
            </w:pPr>
            <w:r w:rsidRPr="007D7336">
              <w:rPr>
                <w:color w:val="000000"/>
                <w:sz w:val="20"/>
                <w:szCs w:val="20"/>
              </w:rPr>
              <w:t>5</w:t>
            </w:r>
          </w:p>
        </w:tc>
        <w:tc>
          <w:tcPr>
            <w:tcW w:w="1440" w:type="pct"/>
            <w:vAlign w:val="center"/>
          </w:tcPr>
          <w:p w14:paraId="3365EEBA"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68842DC2" w14:textId="77777777" w:rsidR="00602F02" w:rsidRPr="009B1386" w:rsidRDefault="00602F02" w:rsidP="008D40EA">
            <w:pPr>
              <w:jc w:val="center"/>
              <w:rPr>
                <w:color w:val="000000"/>
                <w:sz w:val="20"/>
                <w:szCs w:val="20"/>
              </w:rPr>
            </w:pPr>
            <w:r w:rsidRPr="009B1386">
              <w:rPr>
                <w:sz w:val="20"/>
                <w:szCs w:val="20"/>
              </w:rPr>
              <w:t>Котельная №5</w:t>
            </w:r>
          </w:p>
        </w:tc>
        <w:tc>
          <w:tcPr>
            <w:tcW w:w="1301" w:type="pct"/>
            <w:shd w:val="clear" w:color="auto" w:fill="auto"/>
          </w:tcPr>
          <w:p w14:paraId="31DC63AA" w14:textId="77777777" w:rsidR="00602F02" w:rsidRPr="009B1386" w:rsidRDefault="00602F02" w:rsidP="008D40EA">
            <w:pPr>
              <w:jc w:val="center"/>
              <w:rPr>
                <w:color w:val="000000"/>
                <w:sz w:val="20"/>
                <w:szCs w:val="20"/>
              </w:rPr>
            </w:pPr>
            <w:r w:rsidRPr="009B1386">
              <w:rPr>
                <w:sz w:val="20"/>
                <w:szCs w:val="20"/>
              </w:rPr>
              <w:t>М.О. с. Микулино, ул. Школьная д.18</w:t>
            </w:r>
          </w:p>
        </w:tc>
      </w:tr>
      <w:tr w:rsidR="00602F02" w:rsidRPr="007D7336" w14:paraId="58F41CA5" w14:textId="77777777" w:rsidTr="008D40EA">
        <w:trPr>
          <w:trHeight w:val="20"/>
        </w:trPr>
        <w:tc>
          <w:tcPr>
            <w:tcW w:w="261" w:type="pct"/>
            <w:shd w:val="clear" w:color="auto" w:fill="auto"/>
            <w:vAlign w:val="center"/>
          </w:tcPr>
          <w:p w14:paraId="5CC84C30" w14:textId="77777777" w:rsidR="00602F02" w:rsidRPr="007D7336" w:rsidRDefault="00602F02" w:rsidP="008D40EA">
            <w:pPr>
              <w:jc w:val="center"/>
              <w:rPr>
                <w:color w:val="000000"/>
                <w:sz w:val="20"/>
                <w:szCs w:val="20"/>
              </w:rPr>
            </w:pPr>
            <w:r w:rsidRPr="007D7336">
              <w:rPr>
                <w:color w:val="000000"/>
                <w:sz w:val="20"/>
                <w:szCs w:val="20"/>
              </w:rPr>
              <w:t>6</w:t>
            </w:r>
          </w:p>
        </w:tc>
        <w:tc>
          <w:tcPr>
            <w:tcW w:w="496" w:type="pct"/>
            <w:vAlign w:val="center"/>
          </w:tcPr>
          <w:p w14:paraId="0B1FC075" w14:textId="77777777" w:rsidR="00602F02" w:rsidRPr="007D7336" w:rsidRDefault="00602F02" w:rsidP="008D40EA">
            <w:pPr>
              <w:jc w:val="center"/>
              <w:rPr>
                <w:sz w:val="20"/>
                <w:szCs w:val="20"/>
              </w:rPr>
            </w:pPr>
            <w:r w:rsidRPr="007D7336">
              <w:rPr>
                <w:color w:val="000000"/>
                <w:sz w:val="20"/>
                <w:szCs w:val="20"/>
              </w:rPr>
              <w:t>6</w:t>
            </w:r>
          </w:p>
        </w:tc>
        <w:tc>
          <w:tcPr>
            <w:tcW w:w="1440" w:type="pct"/>
            <w:vAlign w:val="center"/>
          </w:tcPr>
          <w:p w14:paraId="5C26F503"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5D9249E2" w14:textId="77777777" w:rsidR="00602F02" w:rsidRPr="009B1386" w:rsidRDefault="00602F02" w:rsidP="008D40EA">
            <w:pPr>
              <w:jc w:val="center"/>
              <w:rPr>
                <w:color w:val="000000"/>
                <w:sz w:val="20"/>
                <w:szCs w:val="20"/>
              </w:rPr>
            </w:pPr>
            <w:r w:rsidRPr="009B1386">
              <w:rPr>
                <w:sz w:val="20"/>
                <w:szCs w:val="20"/>
              </w:rPr>
              <w:t>Котельная №6</w:t>
            </w:r>
          </w:p>
        </w:tc>
        <w:tc>
          <w:tcPr>
            <w:tcW w:w="1301" w:type="pct"/>
            <w:shd w:val="clear" w:color="auto" w:fill="auto"/>
          </w:tcPr>
          <w:p w14:paraId="50293C1E" w14:textId="77777777" w:rsidR="00602F02" w:rsidRPr="009B1386" w:rsidRDefault="00602F02" w:rsidP="008D40EA">
            <w:pPr>
              <w:jc w:val="center"/>
              <w:rPr>
                <w:color w:val="000000"/>
                <w:sz w:val="20"/>
                <w:szCs w:val="20"/>
              </w:rPr>
            </w:pPr>
            <w:r w:rsidRPr="009B1386">
              <w:rPr>
                <w:sz w:val="20"/>
                <w:szCs w:val="20"/>
              </w:rPr>
              <w:t>М.О. п. Лотошино, ул 2-я Ветеринарная, д.23</w:t>
            </w:r>
          </w:p>
        </w:tc>
      </w:tr>
      <w:tr w:rsidR="00602F02" w:rsidRPr="007D7336" w14:paraId="00AD5A23" w14:textId="77777777" w:rsidTr="008D40EA">
        <w:trPr>
          <w:trHeight w:val="20"/>
        </w:trPr>
        <w:tc>
          <w:tcPr>
            <w:tcW w:w="261" w:type="pct"/>
            <w:shd w:val="clear" w:color="auto" w:fill="auto"/>
            <w:vAlign w:val="center"/>
          </w:tcPr>
          <w:p w14:paraId="27FBC64D" w14:textId="77777777" w:rsidR="00602F02" w:rsidRPr="007D7336" w:rsidRDefault="00602F02" w:rsidP="008D40EA">
            <w:pPr>
              <w:jc w:val="center"/>
              <w:rPr>
                <w:color w:val="000000"/>
                <w:sz w:val="20"/>
                <w:szCs w:val="20"/>
              </w:rPr>
            </w:pPr>
            <w:r w:rsidRPr="007D7336">
              <w:rPr>
                <w:color w:val="000000"/>
                <w:sz w:val="20"/>
                <w:szCs w:val="20"/>
              </w:rPr>
              <w:t>7</w:t>
            </w:r>
          </w:p>
        </w:tc>
        <w:tc>
          <w:tcPr>
            <w:tcW w:w="496" w:type="pct"/>
            <w:vAlign w:val="center"/>
          </w:tcPr>
          <w:p w14:paraId="00F34215" w14:textId="77777777" w:rsidR="00602F02" w:rsidRPr="007D7336" w:rsidRDefault="00602F02" w:rsidP="008D40EA">
            <w:pPr>
              <w:jc w:val="center"/>
              <w:rPr>
                <w:sz w:val="20"/>
                <w:szCs w:val="20"/>
              </w:rPr>
            </w:pPr>
            <w:r w:rsidRPr="007D7336">
              <w:rPr>
                <w:color w:val="000000"/>
                <w:sz w:val="20"/>
                <w:szCs w:val="20"/>
              </w:rPr>
              <w:t>7</w:t>
            </w:r>
          </w:p>
        </w:tc>
        <w:tc>
          <w:tcPr>
            <w:tcW w:w="1440" w:type="pct"/>
            <w:vAlign w:val="center"/>
          </w:tcPr>
          <w:p w14:paraId="0F3AC565"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5CB37C26" w14:textId="77777777" w:rsidR="00602F02" w:rsidRPr="009B1386" w:rsidRDefault="00602F02" w:rsidP="008D40EA">
            <w:pPr>
              <w:jc w:val="center"/>
              <w:rPr>
                <w:color w:val="000000"/>
                <w:sz w:val="20"/>
                <w:szCs w:val="20"/>
              </w:rPr>
            </w:pPr>
            <w:r w:rsidRPr="009B1386">
              <w:rPr>
                <w:sz w:val="20"/>
                <w:szCs w:val="20"/>
              </w:rPr>
              <w:t>Котельная №7</w:t>
            </w:r>
          </w:p>
        </w:tc>
        <w:tc>
          <w:tcPr>
            <w:tcW w:w="1301" w:type="pct"/>
            <w:shd w:val="clear" w:color="auto" w:fill="auto"/>
          </w:tcPr>
          <w:p w14:paraId="6CAE9595" w14:textId="77777777" w:rsidR="00602F02" w:rsidRPr="009B1386" w:rsidRDefault="00602F02" w:rsidP="008D40EA">
            <w:pPr>
              <w:jc w:val="center"/>
              <w:rPr>
                <w:color w:val="000000"/>
                <w:sz w:val="20"/>
                <w:szCs w:val="20"/>
              </w:rPr>
            </w:pPr>
            <w:r w:rsidRPr="009B1386">
              <w:rPr>
                <w:sz w:val="20"/>
                <w:szCs w:val="20"/>
              </w:rPr>
              <w:t>М.О. п. Новолотошино, д.35</w:t>
            </w:r>
          </w:p>
        </w:tc>
      </w:tr>
      <w:tr w:rsidR="00602F02" w:rsidRPr="007D7336" w14:paraId="483A618C" w14:textId="77777777" w:rsidTr="008D40EA">
        <w:trPr>
          <w:trHeight w:val="20"/>
        </w:trPr>
        <w:tc>
          <w:tcPr>
            <w:tcW w:w="261" w:type="pct"/>
            <w:shd w:val="clear" w:color="auto" w:fill="auto"/>
            <w:vAlign w:val="center"/>
          </w:tcPr>
          <w:p w14:paraId="15679E80" w14:textId="77777777" w:rsidR="00602F02" w:rsidRPr="007D7336" w:rsidRDefault="00602F02" w:rsidP="008D40EA">
            <w:pPr>
              <w:jc w:val="center"/>
              <w:rPr>
                <w:color w:val="000000"/>
                <w:sz w:val="20"/>
                <w:szCs w:val="20"/>
              </w:rPr>
            </w:pPr>
            <w:r w:rsidRPr="007D7336">
              <w:rPr>
                <w:color w:val="000000"/>
                <w:sz w:val="20"/>
                <w:szCs w:val="20"/>
              </w:rPr>
              <w:t>8</w:t>
            </w:r>
          </w:p>
        </w:tc>
        <w:tc>
          <w:tcPr>
            <w:tcW w:w="496" w:type="pct"/>
            <w:vAlign w:val="center"/>
          </w:tcPr>
          <w:p w14:paraId="4338474D" w14:textId="77777777" w:rsidR="00602F02" w:rsidRPr="007D7336" w:rsidRDefault="00602F02" w:rsidP="008D40EA">
            <w:pPr>
              <w:jc w:val="center"/>
              <w:rPr>
                <w:sz w:val="20"/>
                <w:szCs w:val="20"/>
              </w:rPr>
            </w:pPr>
            <w:r w:rsidRPr="007D7336">
              <w:rPr>
                <w:color w:val="000000"/>
                <w:sz w:val="20"/>
                <w:szCs w:val="20"/>
              </w:rPr>
              <w:t>8</w:t>
            </w:r>
          </w:p>
        </w:tc>
        <w:tc>
          <w:tcPr>
            <w:tcW w:w="1440" w:type="pct"/>
            <w:vAlign w:val="center"/>
          </w:tcPr>
          <w:p w14:paraId="61144028"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60EE2555" w14:textId="77777777" w:rsidR="00602F02" w:rsidRPr="009B1386" w:rsidRDefault="00602F02" w:rsidP="008D40EA">
            <w:pPr>
              <w:jc w:val="center"/>
              <w:rPr>
                <w:color w:val="000000"/>
                <w:sz w:val="20"/>
                <w:szCs w:val="20"/>
              </w:rPr>
            </w:pPr>
            <w:r w:rsidRPr="009B1386">
              <w:rPr>
                <w:sz w:val="20"/>
                <w:szCs w:val="20"/>
              </w:rPr>
              <w:t>Котельная № 8</w:t>
            </w:r>
          </w:p>
        </w:tc>
        <w:tc>
          <w:tcPr>
            <w:tcW w:w="1301" w:type="pct"/>
            <w:shd w:val="clear" w:color="auto" w:fill="auto"/>
          </w:tcPr>
          <w:p w14:paraId="2B1B0FD0" w14:textId="77777777" w:rsidR="00602F02" w:rsidRPr="009B1386" w:rsidRDefault="00602F02" w:rsidP="008D40EA">
            <w:pPr>
              <w:jc w:val="center"/>
              <w:rPr>
                <w:color w:val="000000"/>
                <w:sz w:val="20"/>
                <w:szCs w:val="20"/>
              </w:rPr>
            </w:pPr>
            <w:r w:rsidRPr="009B1386">
              <w:rPr>
                <w:sz w:val="20"/>
                <w:szCs w:val="20"/>
              </w:rPr>
              <w:t>М.О. д. Монасеино, ул. Территория школы, д.3</w:t>
            </w:r>
          </w:p>
        </w:tc>
      </w:tr>
      <w:tr w:rsidR="00602F02" w:rsidRPr="007D7336" w14:paraId="779787A0" w14:textId="77777777" w:rsidTr="008D40EA">
        <w:trPr>
          <w:trHeight w:val="20"/>
        </w:trPr>
        <w:tc>
          <w:tcPr>
            <w:tcW w:w="261" w:type="pct"/>
            <w:shd w:val="clear" w:color="auto" w:fill="auto"/>
            <w:vAlign w:val="center"/>
          </w:tcPr>
          <w:p w14:paraId="02BD208A" w14:textId="77777777" w:rsidR="00602F02" w:rsidRPr="007D7336" w:rsidRDefault="00602F02" w:rsidP="008D40EA">
            <w:pPr>
              <w:jc w:val="center"/>
              <w:rPr>
                <w:color w:val="000000"/>
                <w:sz w:val="20"/>
                <w:szCs w:val="20"/>
              </w:rPr>
            </w:pPr>
            <w:r w:rsidRPr="007D7336">
              <w:rPr>
                <w:color w:val="000000"/>
                <w:sz w:val="20"/>
                <w:szCs w:val="20"/>
              </w:rPr>
              <w:t>9</w:t>
            </w:r>
          </w:p>
        </w:tc>
        <w:tc>
          <w:tcPr>
            <w:tcW w:w="496" w:type="pct"/>
            <w:vAlign w:val="center"/>
          </w:tcPr>
          <w:p w14:paraId="2C95F818" w14:textId="77777777" w:rsidR="00602F02" w:rsidRPr="007D7336" w:rsidRDefault="00602F02" w:rsidP="008D40EA">
            <w:pPr>
              <w:jc w:val="center"/>
              <w:rPr>
                <w:sz w:val="20"/>
                <w:szCs w:val="20"/>
              </w:rPr>
            </w:pPr>
            <w:r w:rsidRPr="007D7336">
              <w:rPr>
                <w:color w:val="000000"/>
                <w:sz w:val="20"/>
                <w:szCs w:val="20"/>
              </w:rPr>
              <w:t>9</w:t>
            </w:r>
          </w:p>
        </w:tc>
        <w:tc>
          <w:tcPr>
            <w:tcW w:w="1440" w:type="pct"/>
            <w:vAlign w:val="center"/>
          </w:tcPr>
          <w:p w14:paraId="105B7FC6"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21418B40" w14:textId="77777777" w:rsidR="00602F02" w:rsidRPr="009B1386" w:rsidRDefault="00602F02" w:rsidP="008D40EA">
            <w:pPr>
              <w:jc w:val="center"/>
              <w:rPr>
                <w:color w:val="000000"/>
                <w:sz w:val="20"/>
                <w:szCs w:val="20"/>
              </w:rPr>
            </w:pPr>
            <w:r w:rsidRPr="009B1386">
              <w:rPr>
                <w:sz w:val="20"/>
                <w:szCs w:val="20"/>
              </w:rPr>
              <w:t>Котельная №9</w:t>
            </w:r>
          </w:p>
        </w:tc>
        <w:tc>
          <w:tcPr>
            <w:tcW w:w="1301" w:type="pct"/>
            <w:shd w:val="clear" w:color="auto" w:fill="auto"/>
          </w:tcPr>
          <w:p w14:paraId="6A87D231" w14:textId="77777777" w:rsidR="00602F02" w:rsidRPr="009B1386" w:rsidRDefault="00602F02" w:rsidP="008D40EA">
            <w:pPr>
              <w:jc w:val="center"/>
              <w:rPr>
                <w:color w:val="000000"/>
                <w:sz w:val="20"/>
                <w:szCs w:val="20"/>
              </w:rPr>
            </w:pPr>
            <w:r w:rsidRPr="009B1386">
              <w:rPr>
                <w:sz w:val="20"/>
                <w:szCs w:val="20"/>
              </w:rPr>
              <w:t>М.О. п. Лотошино, ул. Тепличная, д.2</w:t>
            </w:r>
          </w:p>
        </w:tc>
      </w:tr>
      <w:tr w:rsidR="00602F02" w:rsidRPr="007D7336" w14:paraId="310DF67F" w14:textId="77777777" w:rsidTr="008D40EA">
        <w:trPr>
          <w:trHeight w:val="20"/>
        </w:trPr>
        <w:tc>
          <w:tcPr>
            <w:tcW w:w="261" w:type="pct"/>
            <w:shd w:val="clear" w:color="auto" w:fill="auto"/>
            <w:vAlign w:val="center"/>
          </w:tcPr>
          <w:p w14:paraId="0B3AFF90" w14:textId="77777777" w:rsidR="00602F02" w:rsidRPr="007D7336" w:rsidRDefault="00602F02" w:rsidP="008D40EA">
            <w:pPr>
              <w:jc w:val="center"/>
              <w:rPr>
                <w:color w:val="000000"/>
                <w:sz w:val="20"/>
                <w:szCs w:val="20"/>
              </w:rPr>
            </w:pPr>
            <w:r w:rsidRPr="007D7336">
              <w:rPr>
                <w:color w:val="000000"/>
                <w:sz w:val="20"/>
                <w:szCs w:val="20"/>
              </w:rPr>
              <w:t>10</w:t>
            </w:r>
          </w:p>
        </w:tc>
        <w:tc>
          <w:tcPr>
            <w:tcW w:w="496" w:type="pct"/>
            <w:vAlign w:val="center"/>
          </w:tcPr>
          <w:p w14:paraId="716AE34B" w14:textId="77777777" w:rsidR="00602F02" w:rsidRPr="007D7336" w:rsidRDefault="00602F02" w:rsidP="008D40EA">
            <w:pPr>
              <w:jc w:val="center"/>
              <w:rPr>
                <w:sz w:val="20"/>
                <w:szCs w:val="20"/>
              </w:rPr>
            </w:pPr>
            <w:r w:rsidRPr="007D7336">
              <w:rPr>
                <w:color w:val="000000"/>
                <w:sz w:val="20"/>
                <w:szCs w:val="20"/>
              </w:rPr>
              <w:t>10</w:t>
            </w:r>
          </w:p>
        </w:tc>
        <w:tc>
          <w:tcPr>
            <w:tcW w:w="1440" w:type="pct"/>
            <w:vAlign w:val="center"/>
          </w:tcPr>
          <w:p w14:paraId="2C9EA5FD"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5D52AA8F" w14:textId="77777777" w:rsidR="00602F02" w:rsidRPr="009B1386" w:rsidRDefault="00602F02" w:rsidP="008D40EA">
            <w:pPr>
              <w:jc w:val="center"/>
              <w:rPr>
                <w:color w:val="000000"/>
                <w:sz w:val="20"/>
                <w:szCs w:val="20"/>
              </w:rPr>
            </w:pPr>
            <w:r w:rsidRPr="009B1386">
              <w:rPr>
                <w:sz w:val="20"/>
                <w:szCs w:val="20"/>
              </w:rPr>
              <w:t>Котельная №10</w:t>
            </w:r>
          </w:p>
        </w:tc>
        <w:tc>
          <w:tcPr>
            <w:tcW w:w="1301" w:type="pct"/>
            <w:shd w:val="clear" w:color="auto" w:fill="auto"/>
          </w:tcPr>
          <w:p w14:paraId="47660D03" w14:textId="77777777" w:rsidR="00602F02" w:rsidRPr="009B1386" w:rsidRDefault="00602F02" w:rsidP="008D40EA">
            <w:pPr>
              <w:jc w:val="center"/>
              <w:rPr>
                <w:color w:val="000000"/>
                <w:sz w:val="20"/>
                <w:szCs w:val="20"/>
              </w:rPr>
            </w:pPr>
            <w:r w:rsidRPr="009B1386">
              <w:rPr>
                <w:sz w:val="20"/>
                <w:szCs w:val="20"/>
              </w:rPr>
              <w:t>М.О. д. Ошейкино, д.121</w:t>
            </w:r>
          </w:p>
        </w:tc>
      </w:tr>
      <w:tr w:rsidR="00602F02" w:rsidRPr="007D7336" w14:paraId="1042ACE0" w14:textId="77777777" w:rsidTr="008D40EA">
        <w:trPr>
          <w:trHeight w:val="20"/>
        </w:trPr>
        <w:tc>
          <w:tcPr>
            <w:tcW w:w="261" w:type="pct"/>
            <w:shd w:val="clear" w:color="auto" w:fill="auto"/>
            <w:vAlign w:val="center"/>
          </w:tcPr>
          <w:p w14:paraId="7FB627C5" w14:textId="77777777" w:rsidR="00602F02" w:rsidRPr="007D7336" w:rsidRDefault="00602F02" w:rsidP="008D40EA">
            <w:pPr>
              <w:jc w:val="center"/>
              <w:rPr>
                <w:color w:val="000000"/>
                <w:sz w:val="20"/>
                <w:szCs w:val="20"/>
              </w:rPr>
            </w:pPr>
            <w:r w:rsidRPr="007D7336">
              <w:rPr>
                <w:color w:val="000000"/>
                <w:sz w:val="20"/>
                <w:szCs w:val="20"/>
              </w:rPr>
              <w:t>11</w:t>
            </w:r>
          </w:p>
        </w:tc>
        <w:tc>
          <w:tcPr>
            <w:tcW w:w="496" w:type="pct"/>
            <w:vAlign w:val="center"/>
          </w:tcPr>
          <w:p w14:paraId="0A20B545" w14:textId="77777777" w:rsidR="00602F02" w:rsidRPr="007D7336" w:rsidRDefault="00602F02" w:rsidP="008D40EA">
            <w:pPr>
              <w:jc w:val="center"/>
              <w:rPr>
                <w:sz w:val="20"/>
                <w:szCs w:val="20"/>
              </w:rPr>
            </w:pPr>
            <w:r w:rsidRPr="007D7336">
              <w:rPr>
                <w:color w:val="000000"/>
                <w:sz w:val="20"/>
                <w:szCs w:val="20"/>
              </w:rPr>
              <w:t>11</w:t>
            </w:r>
          </w:p>
        </w:tc>
        <w:tc>
          <w:tcPr>
            <w:tcW w:w="1440" w:type="pct"/>
            <w:vAlign w:val="center"/>
          </w:tcPr>
          <w:p w14:paraId="23D6BF8E"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007F79DD" w14:textId="77777777" w:rsidR="00602F02" w:rsidRPr="009B1386" w:rsidRDefault="00602F02" w:rsidP="008D40EA">
            <w:pPr>
              <w:jc w:val="center"/>
              <w:rPr>
                <w:color w:val="000000"/>
                <w:sz w:val="20"/>
                <w:szCs w:val="20"/>
              </w:rPr>
            </w:pPr>
            <w:r w:rsidRPr="009B1386">
              <w:rPr>
                <w:sz w:val="20"/>
                <w:szCs w:val="20"/>
              </w:rPr>
              <w:t>Котельная №11</w:t>
            </w:r>
          </w:p>
        </w:tc>
        <w:tc>
          <w:tcPr>
            <w:tcW w:w="1301" w:type="pct"/>
            <w:shd w:val="clear" w:color="auto" w:fill="auto"/>
          </w:tcPr>
          <w:p w14:paraId="3572CD81" w14:textId="77777777" w:rsidR="00602F02" w:rsidRPr="009B1386" w:rsidRDefault="00602F02" w:rsidP="008D40EA">
            <w:pPr>
              <w:jc w:val="center"/>
              <w:rPr>
                <w:color w:val="000000"/>
                <w:sz w:val="20"/>
                <w:szCs w:val="20"/>
              </w:rPr>
            </w:pPr>
            <w:r w:rsidRPr="009B1386">
              <w:rPr>
                <w:sz w:val="20"/>
                <w:szCs w:val="20"/>
              </w:rPr>
              <w:t>М.О. д. Ушаково, д.57</w:t>
            </w:r>
          </w:p>
        </w:tc>
      </w:tr>
      <w:tr w:rsidR="00602F02" w:rsidRPr="007D7336" w14:paraId="6CD1702A" w14:textId="77777777" w:rsidTr="008D40EA">
        <w:trPr>
          <w:trHeight w:val="20"/>
        </w:trPr>
        <w:tc>
          <w:tcPr>
            <w:tcW w:w="261" w:type="pct"/>
            <w:shd w:val="clear" w:color="auto" w:fill="auto"/>
            <w:vAlign w:val="center"/>
          </w:tcPr>
          <w:p w14:paraId="68EED89A" w14:textId="77777777" w:rsidR="00602F02" w:rsidRPr="007D7336" w:rsidRDefault="00602F02" w:rsidP="008D40EA">
            <w:pPr>
              <w:jc w:val="center"/>
              <w:rPr>
                <w:color w:val="000000"/>
                <w:sz w:val="20"/>
                <w:szCs w:val="20"/>
              </w:rPr>
            </w:pPr>
            <w:r w:rsidRPr="007D7336">
              <w:rPr>
                <w:color w:val="000000"/>
                <w:sz w:val="20"/>
                <w:szCs w:val="20"/>
              </w:rPr>
              <w:t>12</w:t>
            </w:r>
          </w:p>
        </w:tc>
        <w:tc>
          <w:tcPr>
            <w:tcW w:w="496" w:type="pct"/>
            <w:vAlign w:val="center"/>
          </w:tcPr>
          <w:p w14:paraId="2DF873DF" w14:textId="77777777" w:rsidR="00602F02" w:rsidRPr="007D7336" w:rsidRDefault="00602F02" w:rsidP="008D40EA">
            <w:pPr>
              <w:jc w:val="center"/>
              <w:rPr>
                <w:sz w:val="20"/>
                <w:szCs w:val="20"/>
              </w:rPr>
            </w:pPr>
            <w:r w:rsidRPr="007D7336">
              <w:rPr>
                <w:color w:val="000000"/>
                <w:sz w:val="20"/>
                <w:szCs w:val="20"/>
              </w:rPr>
              <w:t>12</w:t>
            </w:r>
          </w:p>
        </w:tc>
        <w:tc>
          <w:tcPr>
            <w:tcW w:w="1440" w:type="pct"/>
            <w:vAlign w:val="center"/>
          </w:tcPr>
          <w:p w14:paraId="2F820961"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2AAEA023" w14:textId="77777777" w:rsidR="00602F02" w:rsidRPr="009B1386" w:rsidRDefault="00602F02" w:rsidP="008D40EA">
            <w:pPr>
              <w:jc w:val="center"/>
              <w:rPr>
                <w:color w:val="000000"/>
                <w:sz w:val="20"/>
                <w:szCs w:val="20"/>
              </w:rPr>
            </w:pPr>
            <w:r w:rsidRPr="009B1386">
              <w:rPr>
                <w:sz w:val="20"/>
                <w:szCs w:val="20"/>
              </w:rPr>
              <w:t>Котельная №12</w:t>
            </w:r>
          </w:p>
        </w:tc>
        <w:tc>
          <w:tcPr>
            <w:tcW w:w="1301" w:type="pct"/>
            <w:shd w:val="clear" w:color="auto" w:fill="auto"/>
          </w:tcPr>
          <w:p w14:paraId="084226A6" w14:textId="77777777" w:rsidR="00602F02" w:rsidRPr="009B1386" w:rsidRDefault="00602F02" w:rsidP="008D40EA">
            <w:pPr>
              <w:jc w:val="center"/>
              <w:rPr>
                <w:color w:val="000000"/>
                <w:sz w:val="20"/>
                <w:szCs w:val="20"/>
              </w:rPr>
            </w:pPr>
            <w:r w:rsidRPr="009B1386">
              <w:rPr>
                <w:sz w:val="20"/>
                <w:szCs w:val="20"/>
              </w:rPr>
              <w:t>М.О. д. Савостино, ул. Школьная, д.5а</w:t>
            </w:r>
          </w:p>
        </w:tc>
      </w:tr>
      <w:tr w:rsidR="00602F02" w:rsidRPr="007D7336" w14:paraId="520194D2" w14:textId="77777777" w:rsidTr="008D40EA">
        <w:trPr>
          <w:trHeight w:val="20"/>
        </w:trPr>
        <w:tc>
          <w:tcPr>
            <w:tcW w:w="261" w:type="pct"/>
            <w:shd w:val="clear" w:color="auto" w:fill="auto"/>
            <w:vAlign w:val="center"/>
          </w:tcPr>
          <w:p w14:paraId="39C8EE80" w14:textId="77777777" w:rsidR="00602F02" w:rsidRPr="007D7336" w:rsidRDefault="00602F02" w:rsidP="008D40EA">
            <w:pPr>
              <w:jc w:val="center"/>
              <w:rPr>
                <w:color w:val="000000"/>
                <w:sz w:val="20"/>
                <w:szCs w:val="20"/>
              </w:rPr>
            </w:pPr>
            <w:r w:rsidRPr="007D7336">
              <w:rPr>
                <w:color w:val="000000"/>
                <w:sz w:val="20"/>
                <w:szCs w:val="20"/>
              </w:rPr>
              <w:t>13</w:t>
            </w:r>
          </w:p>
        </w:tc>
        <w:tc>
          <w:tcPr>
            <w:tcW w:w="496" w:type="pct"/>
            <w:vAlign w:val="center"/>
          </w:tcPr>
          <w:p w14:paraId="6C72660F" w14:textId="77777777" w:rsidR="00602F02" w:rsidRPr="007D7336" w:rsidRDefault="00602F02" w:rsidP="008D40EA">
            <w:pPr>
              <w:jc w:val="center"/>
              <w:rPr>
                <w:sz w:val="20"/>
                <w:szCs w:val="20"/>
              </w:rPr>
            </w:pPr>
            <w:r w:rsidRPr="007D7336">
              <w:rPr>
                <w:color w:val="000000"/>
                <w:sz w:val="20"/>
                <w:szCs w:val="20"/>
              </w:rPr>
              <w:t>13</w:t>
            </w:r>
          </w:p>
        </w:tc>
        <w:tc>
          <w:tcPr>
            <w:tcW w:w="1440" w:type="pct"/>
            <w:vAlign w:val="center"/>
          </w:tcPr>
          <w:p w14:paraId="7BC24B2D"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67CAF5C1" w14:textId="77777777" w:rsidR="00602F02" w:rsidRPr="009B1386" w:rsidRDefault="00602F02" w:rsidP="008D40EA">
            <w:pPr>
              <w:jc w:val="center"/>
              <w:rPr>
                <w:color w:val="000000"/>
                <w:sz w:val="20"/>
                <w:szCs w:val="20"/>
              </w:rPr>
            </w:pPr>
            <w:r w:rsidRPr="009B1386">
              <w:rPr>
                <w:sz w:val="20"/>
                <w:szCs w:val="20"/>
              </w:rPr>
              <w:t>Котельная №13</w:t>
            </w:r>
          </w:p>
        </w:tc>
        <w:tc>
          <w:tcPr>
            <w:tcW w:w="1301" w:type="pct"/>
            <w:shd w:val="clear" w:color="auto" w:fill="auto"/>
          </w:tcPr>
          <w:p w14:paraId="7042E96B" w14:textId="77777777" w:rsidR="00602F02" w:rsidRPr="009B1386" w:rsidRDefault="00602F02" w:rsidP="008D40EA">
            <w:pPr>
              <w:jc w:val="center"/>
              <w:rPr>
                <w:color w:val="000000"/>
                <w:sz w:val="20"/>
                <w:szCs w:val="20"/>
              </w:rPr>
            </w:pPr>
            <w:r w:rsidRPr="009B1386">
              <w:rPr>
                <w:sz w:val="20"/>
                <w:szCs w:val="20"/>
              </w:rPr>
              <w:t>М.О. п. Большая Сестра, д.30</w:t>
            </w:r>
          </w:p>
        </w:tc>
      </w:tr>
      <w:tr w:rsidR="00602F02" w:rsidRPr="007D7336" w14:paraId="29C709DD" w14:textId="77777777" w:rsidTr="008D40EA">
        <w:trPr>
          <w:trHeight w:val="20"/>
        </w:trPr>
        <w:tc>
          <w:tcPr>
            <w:tcW w:w="261" w:type="pct"/>
            <w:shd w:val="clear" w:color="auto" w:fill="auto"/>
            <w:vAlign w:val="center"/>
          </w:tcPr>
          <w:p w14:paraId="21B72C4F" w14:textId="77777777" w:rsidR="00602F02" w:rsidRPr="007D7336" w:rsidRDefault="00602F02" w:rsidP="008D40EA">
            <w:pPr>
              <w:jc w:val="center"/>
              <w:rPr>
                <w:color w:val="000000"/>
                <w:sz w:val="20"/>
                <w:szCs w:val="20"/>
              </w:rPr>
            </w:pPr>
            <w:r w:rsidRPr="007D7336">
              <w:rPr>
                <w:color w:val="000000"/>
                <w:sz w:val="20"/>
                <w:szCs w:val="20"/>
              </w:rPr>
              <w:t>14</w:t>
            </w:r>
          </w:p>
        </w:tc>
        <w:tc>
          <w:tcPr>
            <w:tcW w:w="496" w:type="pct"/>
            <w:vAlign w:val="center"/>
          </w:tcPr>
          <w:p w14:paraId="0B2B9B62" w14:textId="77777777" w:rsidR="00602F02" w:rsidRPr="007D7336" w:rsidRDefault="00602F02" w:rsidP="008D40EA">
            <w:pPr>
              <w:jc w:val="center"/>
              <w:rPr>
                <w:sz w:val="20"/>
                <w:szCs w:val="20"/>
              </w:rPr>
            </w:pPr>
            <w:r w:rsidRPr="007D7336">
              <w:rPr>
                <w:color w:val="000000"/>
                <w:sz w:val="20"/>
                <w:szCs w:val="20"/>
              </w:rPr>
              <w:t>14</w:t>
            </w:r>
          </w:p>
        </w:tc>
        <w:tc>
          <w:tcPr>
            <w:tcW w:w="1440" w:type="pct"/>
            <w:vAlign w:val="center"/>
          </w:tcPr>
          <w:p w14:paraId="22F4B96C"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217A2E44" w14:textId="77777777" w:rsidR="00602F02" w:rsidRPr="009B1386" w:rsidRDefault="00602F02" w:rsidP="008D40EA">
            <w:pPr>
              <w:jc w:val="center"/>
              <w:rPr>
                <w:color w:val="000000"/>
                <w:sz w:val="20"/>
                <w:szCs w:val="20"/>
              </w:rPr>
            </w:pPr>
            <w:r w:rsidRPr="009B1386">
              <w:rPr>
                <w:sz w:val="20"/>
                <w:szCs w:val="20"/>
              </w:rPr>
              <w:t>Котельная №14</w:t>
            </w:r>
          </w:p>
        </w:tc>
        <w:tc>
          <w:tcPr>
            <w:tcW w:w="1301" w:type="pct"/>
            <w:shd w:val="clear" w:color="auto" w:fill="auto"/>
          </w:tcPr>
          <w:p w14:paraId="674DABDC" w14:textId="77777777" w:rsidR="00602F02" w:rsidRPr="009B1386" w:rsidRDefault="00602F02" w:rsidP="008D40EA">
            <w:pPr>
              <w:jc w:val="center"/>
              <w:rPr>
                <w:color w:val="000000"/>
                <w:sz w:val="20"/>
                <w:szCs w:val="20"/>
              </w:rPr>
            </w:pPr>
            <w:r w:rsidRPr="009B1386">
              <w:rPr>
                <w:sz w:val="20"/>
                <w:szCs w:val="20"/>
              </w:rPr>
              <w:t>М.О. д. Михалёво, Микрорайон, д.28</w:t>
            </w:r>
          </w:p>
        </w:tc>
      </w:tr>
      <w:tr w:rsidR="00602F02" w:rsidRPr="007D7336" w14:paraId="5E1E376C" w14:textId="77777777" w:rsidTr="008D40EA">
        <w:trPr>
          <w:trHeight w:val="20"/>
        </w:trPr>
        <w:tc>
          <w:tcPr>
            <w:tcW w:w="261" w:type="pct"/>
            <w:shd w:val="clear" w:color="auto" w:fill="auto"/>
            <w:vAlign w:val="center"/>
          </w:tcPr>
          <w:p w14:paraId="53D22F30" w14:textId="77777777" w:rsidR="00602F02" w:rsidRPr="007D7336" w:rsidRDefault="00602F02" w:rsidP="008D40EA">
            <w:pPr>
              <w:jc w:val="center"/>
              <w:rPr>
                <w:color w:val="000000"/>
                <w:sz w:val="20"/>
                <w:szCs w:val="20"/>
              </w:rPr>
            </w:pPr>
            <w:r w:rsidRPr="007D7336">
              <w:rPr>
                <w:color w:val="000000"/>
                <w:sz w:val="20"/>
                <w:szCs w:val="20"/>
              </w:rPr>
              <w:t>15</w:t>
            </w:r>
          </w:p>
        </w:tc>
        <w:tc>
          <w:tcPr>
            <w:tcW w:w="496" w:type="pct"/>
            <w:vAlign w:val="center"/>
          </w:tcPr>
          <w:p w14:paraId="41691E5A" w14:textId="77777777" w:rsidR="00602F02" w:rsidRPr="007D7336" w:rsidRDefault="00602F02" w:rsidP="008D40EA">
            <w:pPr>
              <w:jc w:val="center"/>
              <w:rPr>
                <w:sz w:val="20"/>
                <w:szCs w:val="20"/>
              </w:rPr>
            </w:pPr>
            <w:r w:rsidRPr="007D7336">
              <w:rPr>
                <w:color w:val="000000"/>
                <w:sz w:val="20"/>
                <w:szCs w:val="20"/>
              </w:rPr>
              <w:t>15</w:t>
            </w:r>
          </w:p>
        </w:tc>
        <w:tc>
          <w:tcPr>
            <w:tcW w:w="1440" w:type="pct"/>
            <w:vAlign w:val="center"/>
          </w:tcPr>
          <w:p w14:paraId="78BE3B55"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34F72783" w14:textId="77777777" w:rsidR="00602F02" w:rsidRPr="009B1386" w:rsidRDefault="00602F02" w:rsidP="008D40EA">
            <w:pPr>
              <w:jc w:val="center"/>
              <w:rPr>
                <w:color w:val="000000"/>
                <w:sz w:val="20"/>
                <w:szCs w:val="20"/>
              </w:rPr>
            </w:pPr>
            <w:r w:rsidRPr="009B1386">
              <w:rPr>
                <w:sz w:val="20"/>
                <w:szCs w:val="20"/>
              </w:rPr>
              <w:t>Котельная №15</w:t>
            </w:r>
          </w:p>
          <w:p w14:paraId="08B39B58" w14:textId="77777777" w:rsidR="00602F02" w:rsidRPr="009B1386" w:rsidRDefault="00602F02" w:rsidP="008D40EA">
            <w:pPr>
              <w:jc w:val="center"/>
              <w:rPr>
                <w:sz w:val="20"/>
                <w:szCs w:val="20"/>
              </w:rPr>
            </w:pPr>
          </w:p>
        </w:tc>
        <w:tc>
          <w:tcPr>
            <w:tcW w:w="1301" w:type="pct"/>
            <w:shd w:val="clear" w:color="auto" w:fill="auto"/>
          </w:tcPr>
          <w:p w14:paraId="6D5B2EC5" w14:textId="77777777" w:rsidR="00602F02" w:rsidRPr="009B1386" w:rsidRDefault="00602F02" w:rsidP="008D40EA">
            <w:pPr>
              <w:jc w:val="center"/>
              <w:rPr>
                <w:color w:val="000000"/>
                <w:sz w:val="20"/>
                <w:szCs w:val="20"/>
              </w:rPr>
            </w:pPr>
            <w:r w:rsidRPr="009B1386">
              <w:rPr>
                <w:sz w:val="20"/>
                <w:szCs w:val="20"/>
              </w:rPr>
              <w:t>М.О. д. Кульпино, Микрорайон, д.19</w:t>
            </w:r>
          </w:p>
        </w:tc>
      </w:tr>
      <w:tr w:rsidR="00602F02" w:rsidRPr="007D7336" w14:paraId="5FD800AC" w14:textId="77777777" w:rsidTr="008D40EA">
        <w:trPr>
          <w:trHeight w:val="20"/>
        </w:trPr>
        <w:tc>
          <w:tcPr>
            <w:tcW w:w="261" w:type="pct"/>
            <w:shd w:val="clear" w:color="auto" w:fill="auto"/>
            <w:vAlign w:val="center"/>
          </w:tcPr>
          <w:p w14:paraId="48410DD0" w14:textId="77777777" w:rsidR="00602F02" w:rsidRPr="007D7336" w:rsidRDefault="00602F02" w:rsidP="008D40EA">
            <w:pPr>
              <w:jc w:val="center"/>
              <w:rPr>
                <w:color w:val="000000"/>
                <w:sz w:val="20"/>
                <w:szCs w:val="20"/>
              </w:rPr>
            </w:pPr>
            <w:r w:rsidRPr="007D7336">
              <w:rPr>
                <w:color w:val="000000"/>
                <w:sz w:val="20"/>
                <w:szCs w:val="20"/>
              </w:rPr>
              <w:t>16</w:t>
            </w:r>
          </w:p>
        </w:tc>
        <w:tc>
          <w:tcPr>
            <w:tcW w:w="496" w:type="pct"/>
            <w:vAlign w:val="center"/>
          </w:tcPr>
          <w:p w14:paraId="02BBCDC4" w14:textId="77777777" w:rsidR="00602F02" w:rsidRPr="007D7336" w:rsidRDefault="00602F02" w:rsidP="008D40EA">
            <w:pPr>
              <w:jc w:val="center"/>
              <w:rPr>
                <w:sz w:val="20"/>
                <w:szCs w:val="20"/>
              </w:rPr>
            </w:pPr>
            <w:r w:rsidRPr="007D7336">
              <w:rPr>
                <w:color w:val="000000"/>
                <w:sz w:val="20"/>
                <w:szCs w:val="20"/>
              </w:rPr>
              <w:t>16</w:t>
            </w:r>
          </w:p>
        </w:tc>
        <w:tc>
          <w:tcPr>
            <w:tcW w:w="1440" w:type="pct"/>
            <w:vAlign w:val="center"/>
          </w:tcPr>
          <w:p w14:paraId="79D18C93"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770AE255" w14:textId="77777777" w:rsidR="00602F02" w:rsidRPr="009B1386" w:rsidRDefault="00602F02" w:rsidP="008D40EA">
            <w:pPr>
              <w:jc w:val="center"/>
              <w:rPr>
                <w:color w:val="000000"/>
                <w:sz w:val="20"/>
                <w:szCs w:val="20"/>
              </w:rPr>
            </w:pPr>
            <w:r w:rsidRPr="009B1386">
              <w:rPr>
                <w:sz w:val="20"/>
                <w:szCs w:val="20"/>
              </w:rPr>
              <w:t>Котельная №16</w:t>
            </w:r>
          </w:p>
        </w:tc>
        <w:tc>
          <w:tcPr>
            <w:tcW w:w="1301" w:type="pct"/>
            <w:shd w:val="clear" w:color="auto" w:fill="auto"/>
          </w:tcPr>
          <w:p w14:paraId="7799BC41" w14:textId="77777777" w:rsidR="00602F02" w:rsidRPr="009B1386" w:rsidRDefault="00602F02" w:rsidP="008D40EA">
            <w:pPr>
              <w:jc w:val="center"/>
              <w:rPr>
                <w:color w:val="000000"/>
                <w:sz w:val="20"/>
                <w:szCs w:val="20"/>
              </w:rPr>
            </w:pPr>
            <w:r w:rsidRPr="009B1386">
              <w:rPr>
                <w:sz w:val="20"/>
                <w:szCs w:val="20"/>
              </w:rPr>
              <w:t>М.О. с. Микулино, Микрорайон, д.19</w:t>
            </w:r>
          </w:p>
        </w:tc>
      </w:tr>
      <w:tr w:rsidR="00602F02" w:rsidRPr="007D7336" w14:paraId="4443E79C" w14:textId="77777777" w:rsidTr="008D40EA">
        <w:trPr>
          <w:trHeight w:val="20"/>
        </w:trPr>
        <w:tc>
          <w:tcPr>
            <w:tcW w:w="261" w:type="pct"/>
            <w:shd w:val="clear" w:color="auto" w:fill="auto"/>
            <w:vAlign w:val="center"/>
          </w:tcPr>
          <w:p w14:paraId="7C9EB872" w14:textId="77777777" w:rsidR="00602F02" w:rsidRPr="007D7336" w:rsidRDefault="00602F02" w:rsidP="008D40EA">
            <w:pPr>
              <w:jc w:val="center"/>
              <w:rPr>
                <w:color w:val="000000"/>
                <w:sz w:val="20"/>
                <w:szCs w:val="20"/>
              </w:rPr>
            </w:pPr>
            <w:r w:rsidRPr="007D7336">
              <w:rPr>
                <w:color w:val="000000"/>
                <w:sz w:val="20"/>
                <w:szCs w:val="20"/>
              </w:rPr>
              <w:t>17</w:t>
            </w:r>
          </w:p>
        </w:tc>
        <w:tc>
          <w:tcPr>
            <w:tcW w:w="496" w:type="pct"/>
            <w:vAlign w:val="center"/>
          </w:tcPr>
          <w:p w14:paraId="7016F82E" w14:textId="77777777" w:rsidR="00602F02" w:rsidRPr="007D7336" w:rsidRDefault="00602F02" w:rsidP="008D40EA">
            <w:pPr>
              <w:jc w:val="center"/>
              <w:rPr>
                <w:sz w:val="20"/>
                <w:szCs w:val="20"/>
              </w:rPr>
            </w:pPr>
            <w:r w:rsidRPr="007D7336">
              <w:rPr>
                <w:color w:val="000000"/>
                <w:sz w:val="20"/>
                <w:szCs w:val="20"/>
              </w:rPr>
              <w:t>17</w:t>
            </w:r>
          </w:p>
        </w:tc>
        <w:tc>
          <w:tcPr>
            <w:tcW w:w="1440" w:type="pct"/>
            <w:vAlign w:val="center"/>
          </w:tcPr>
          <w:p w14:paraId="3C3BE5D6"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60ED1696" w14:textId="77777777" w:rsidR="00602F02" w:rsidRPr="009B1386" w:rsidRDefault="00602F02" w:rsidP="008D40EA">
            <w:pPr>
              <w:jc w:val="center"/>
              <w:rPr>
                <w:color w:val="000000"/>
                <w:sz w:val="20"/>
                <w:szCs w:val="20"/>
              </w:rPr>
            </w:pPr>
            <w:r w:rsidRPr="009B1386">
              <w:rPr>
                <w:sz w:val="20"/>
                <w:szCs w:val="20"/>
              </w:rPr>
              <w:t>Котельная №17</w:t>
            </w:r>
          </w:p>
        </w:tc>
        <w:tc>
          <w:tcPr>
            <w:tcW w:w="1301" w:type="pct"/>
            <w:shd w:val="clear" w:color="auto" w:fill="auto"/>
          </w:tcPr>
          <w:p w14:paraId="02885C27" w14:textId="77777777" w:rsidR="00602F02" w:rsidRPr="009B1386" w:rsidRDefault="00602F02" w:rsidP="008D40EA">
            <w:pPr>
              <w:jc w:val="center"/>
              <w:rPr>
                <w:color w:val="000000"/>
                <w:sz w:val="20"/>
                <w:szCs w:val="20"/>
              </w:rPr>
            </w:pPr>
            <w:r w:rsidRPr="009B1386">
              <w:rPr>
                <w:sz w:val="20"/>
                <w:szCs w:val="20"/>
              </w:rPr>
              <w:t>М.О. д. Введенское, Микрорайон, д.11а</w:t>
            </w:r>
          </w:p>
        </w:tc>
      </w:tr>
      <w:tr w:rsidR="00602F02" w:rsidRPr="007D7336" w14:paraId="38CDF6E2" w14:textId="77777777" w:rsidTr="008D40EA">
        <w:trPr>
          <w:trHeight w:val="20"/>
        </w:trPr>
        <w:tc>
          <w:tcPr>
            <w:tcW w:w="261" w:type="pct"/>
            <w:shd w:val="clear" w:color="auto" w:fill="auto"/>
            <w:vAlign w:val="center"/>
          </w:tcPr>
          <w:p w14:paraId="7C19224A" w14:textId="77777777" w:rsidR="00602F02" w:rsidRPr="007D7336" w:rsidRDefault="00602F02" w:rsidP="008D40EA">
            <w:pPr>
              <w:jc w:val="center"/>
              <w:rPr>
                <w:color w:val="000000"/>
                <w:sz w:val="20"/>
                <w:szCs w:val="20"/>
              </w:rPr>
            </w:pPr>
            <w:r w:rsidRPr="007D7336">
              <w:rPr>
                <w:color w:val="000000"/>
                <w:sz w:val="20"/>
                <w:szCs w:val="20"/>
              </w:rPr>
              <w:t>18</w:t>
            </w:r>
          </w:p>
        </w:tc>
        <w:tc>
          <w:tcPr>
            <w:tcW w:w="496" w:type="pct"/>
            <w:vAlign w:val="center"/>
          </w:tcPr>
          <w:p w14:paraId="6B4560D3" w14:textId="77777777" w:rsidR="00602F02" w:rsidRPr="007D7336" w:rsidRDefault="00602F02" w:rsidP="008D40EA">
            <w:pPr>
              <w:jc w:val="center"/>
              <w:rPr>
                <w:sz w:val="20"/>
                <w:szCs w:val="20"/>
              </w:rPr>
            </w:pPr>
            <w:r w:rsidRPr="007D7336">
              <w:rPr>
                <w:color w:val="000000"/>
                <w:sz w:val="20"/>
                <w:szCs w:val="20"/>
              </w:rPr>
              <w:t>18</w:t>
            </w:r>
          </w:p>
        </w:tc>
        <w:tc>
          <w:tcPr>
            <w:tcW w:w="1440" w:type="pct"/>
            <w:vAlign w:val="center"/>
          </w:tcPr>
          <w:p w14:paraId="5FA066E0"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279792B1" w14:textId="77777777" w:rsidR="00602F02" w:rsidRPr="009B1386" w:rsidRDefault="00602F02" w:rsidP="008D40EA">
            <w:pPr>
              <w:jc w:val="center"/>
              <w:rPr>
                <w:color w:val="000000"/>
                <w:sz w:val="20"/>
                <w:szCs w:val="20"/>
              </w:rPr>
            </w:pPr>
            <w:r w:rsidRPr="009B1386">
              <w:rPr>
                <w:sz w:val="20"/>
                <w:szCs w:val="20"/>
              </w:rPr>
              <w:t>Котельная №18</w:t>
            </w:r>
          </w:p>
        </w:tc>
        <w:tc>
          <w:tcPr>
            <w:tcW w:w="1301" w:type="pct"/>
            <w:shd w:val="clear" w:color="auto" w:fill="auto"/>
          </w:tcPr>
          <w:p w14:paraId="7CE358AE" w14:textId="77777777" w:rsidR="00602F02" w:rsidRPr="009B1386" w:rsidRDefault="00602F02" w:rsidP="008D40EA">
            <w:pPr>
              <w:jc w:val="center"/>
              <w:rPr>
                <w:color w:val="000000"/>
                <w:sz w:val="20"/>
                <w:szCs w:val="20"/>
              </w:rPr>
            </w:pPr>
            <w:r w:rsidRPr="009B1386">
              <w:rPr>
                <w:sz w:val="20"/>
                <w:szCs w:val="20"/>
              </w:rPr>
              <w:t>М.О. д. Доры, д.67</w:t>
            </w:r>
          </w:p>
        </w:tc>
      </w:tr>
      <w:tr w:rsidR="00602F02" w:rsidRPr="007D7336" w14:paraId="137ADE2F" w14:textId="77777777" w:rsidTr="008D40EA">
        <w:trPr>
          <w:trHeight w:val="20"/>
        </w:trPr>
        <w:tc>
          <w:tcPr>
            <w:tcW w:w="261" w:type="pct"/>
            <w:shd w:val="clear" w:color="auto" w:fill="auto"/>
            <w:vAlign w:val="center"/>
          </w:tcPr>
          <w:p w14:paraId="508516B0" w14:textId="77777777" w:rsidR="00602F02" w:rsidRPr="007D7336" w:rsidRDefault="00602F02" w:rsidP="008D40EA">
            <w:pPr>
              <w:jc w:val="center"/>
              <w:rPr>
                <w:color w:val="000000"/>
                <w:sz w:val="20"/>
                <w:szCs w:val="20"/>
              </w:rPr>
            </w:pPr>
            <w:r w:rsidRPr="007D7336">
              <w:rPr>
                <w:color w:val="000000"/>
                <w:sz w:val="20"/>
                <w:szCs w:val="20"/>
              </w:rPr>
              <w:t>19</w:t>
            </w:r>
          </w:p>
        </w:tc>
        <w:tc>
          <w:tcPr>
            <w:tcW w:w="496" w:type="pct"/>
            <w:vAlign w:val="center"/>
          </w:tcPr>
          <w:p w14:paraId="1CC44EEF" w14:textId="77777777" w:rsidR="00602F02" w:rsidRPr="007D7336" w:rsidRDefault="00602F02" w:rsidP="008D40EA">
            <w:pPr>
              <w:jc w:val="center"/>
              <w:rPr>
                <w:sz w:val="20"/>
                <w:szCs w:val="20"/>
              </w:rPr>
            </w:pPr>
            <w:r w:rsidRPr="007D7336">
              <w:rPr>
                <w:color w:val="000000"/>
                <w:sz w:val="20"/>
                <w:szCs w:val="20"/>
              </w:rPr>
              <w:t>19</w:t>
            </w:r>
          </w:p>
        </w:tc>
        <w:tc>
          <w:tcPr>
            <w:tcW w:w="1440" w:type="pct"/>
            <w:vAlign w:val="center"/>
          </w:tcPr>
          <w:p w14:paraId="3214D701"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64891355" w14:textId="77777777" w:rsidR="00602F02" w:rsidRPr="009B1386" w:rsidRDefault="00602F02" w:rsidP="008D40EA">
            <w:pPr>
              <w:jc w:val="center"/>
              <w:rPr>
                <w:color w:val="000000"/>
                <w:sz w:val="20"/>
                <w:szCs w:val="20"/>
              </w:rPr>
            </w:pPr>
            <w:r w:rsidRPr="009B1386">
              <w:rPr>
                <w:sz w:val="20"/>
                <w:szCs w:val="20"/>
              </w:rPr>
              <w:t>Котельная №19</w:t>
            </w:r>
          </w:p>
        </w:tc>
        <w:tc>
          <w:tcPr>
            <w:tcW w:w="1301" w:type="pct"/>
            <w:shd w:val="clear" w:color="auto" w:fill="auto"/>
          </w:tcPr>
          <w:p w14:paraId="79B79923" w14:textId="77777777" w:rsidR="00602F02" w:rsidRPr="009B1386" w:rsidRDefault="00602F02" w:rsidP="008D40EA">
            <w:pPr>
              <w:jc w:val="center"/>
              <w:rPr>
                <w:color w:val="000000"/>
                <w:sz w:val="20"/>
                <w:szCs w:val="20"/>
              </w:rPr>
            </w:pPr>
            <w:r w:rsidRPr="009B1386">
              <w:rPr>
                <w:sz w:val="20"/>
                <w:szCs w:val="20"/>
              </w:rPr>
              <w:t>М.О. д. Рождество д. 58/1</w:t>
            </w:r>
          </w:p>
        </w:tc>
      </w:tr>
      <w:tr w:rsidR="00602F02" w:rsidRPr="007D7336" w14:paraId="20CB1FD7" w14:textId="77777777" w:rsidTr="008D40EA">
        <w:trPr>
          <w:trHeight w:val="20"/>
        </w:trPr>
        <w:tc>
          <w:tcPr>
            <w:tcW w:w="261" w:type="pct"/>
            <w:shd w:val="clear" w:color="auto" w:fill="auto"/>
            <w:vAlign w:val="center"/>
          </w:tcPr>
          <w:p w14:paraId="6BAA7E53" w14:textId="77777777" w:rsidR="00602F02" w:rsidRPr="007D7336" w:rsidRDefault="00602F02" w:rsidP="008D40EA">
            <w:pPr>
              <w:jc w:val="center"/>
              <w:rPr>
                <w:color w:val="000000"/>
                <w:sz w:val="20"/>
                <w:szCs w:val="20"/>
              </w:rPr>
            </w:pPr>
            <w:r w:rsidRPr="007D7336">
              <w:rPr>
                <w:color w:val="000000"/>
                <w:sz w:val="20"/>
                <w:szCs w:val="20"/>
              </w:rPr>
              <w:t>20</w:t>
            </w:r>
          </w:p>
        </w:tc>
        <w:tc>
          <w:tcPr>
            <w:tcW w:w="496" w:type="pct"/>
            <w:vAlign w:val="center"/>
          </w:tcPr>
          <w:p w14:paraId="06BD1A69" w14:textId="77777777" w:rsidR="00602F02" w:rsidRPr="007D7336" w:rsidRDefault="00602F02" w:rsidP="008D40EA">
            <w:pPr>
              <w:jc w:val="center"/>
              <w:rPr>
                <w:sz w:val="20"/>
                <w:szCs w:val="20"/>
              </w:rPr>
            </w:pPr>
            <w:r w:rsidRPr="007D7336">
              <w:rPr>
                <w:color w:val="000000"/>
                <w:sz w:val="20"/>
                <w:szCs w:val="20"/>
              </w:rPr>
              <w:t>20</w:t>
            </w:r>
          </w:p>
        </w:tc>
        <w:tc>
          <w:tcPr>
            <w:tcW w:w="1440" w:type="pct"/>
            <w:vAlign w:val="center"/>
          </w:tcPr>
          <w:p w14:paraId="1FAAE31F"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79D7DFD8" w14:textId="77777777" w:rsidR="00602F02" w:rsidRPr="009B1386" w:rsidRDefault="00602F02" w:rsidP="008D40EA">
            <w:pPr>
              <w:jc w:val="center"/>
              <w:rPr>
                <w:color w:val="000000"/>
                <w:sz w:val="20"/>
                <w:szCs w:val="20"/>
              </w:rPr>
            </w:pPr>
            <w:r w:rsidRPr="009B1386">
              <w:rPr>
                <w:sz w:val="20"/>
                <w:szCs w:val="20"/>
              </w:rPr>
              <w:t>Котельная №20</w:t>
            </w:r>
          </w:p>
        </w:tc>
        <w:tc>
          <w:tcPr>
            <w:tcW w:w="1301" w:type="pct"/>
            <w:shd w:val="clear" w:color="auto" w:fill="auto"/>
          </w:tcPr>
          <w:p w14:paraId="69B35B86" w14:textId="77777777" w:rsidR="00602F02" w:rsidRPr="009B1386" w:rsidRDefault="00602F02" w:rsidP="008D40EA">
            <w:pPr>
              <w:jc w:val="center"/>
              <w:rPr>
                <w:color w:val="000000"/>
                <w:sz w:val="20"/>
                <w:szCs w:val="20"/>
              </w:rPr>
            </w:pPr>
            <w:r w:rsidRPr="009B1386">
              <w:rPr>
                <w:sz w:val="20"/>
                <w:szCs w:val="20"/>
              </w:rPr>
              <w:t>М.О. п. Лотошино, ул. Центральная, д.4а</w:t>
            </w:r>
          </w:p>
        </w:tc>
      </w:tr>
      <w:tr w:rsidR="00602F02" w:rsidRPr="007D7336" w14:paraId="0F6774C3" w14:textId="77777777" w:rsidTr="008D40EA">
        <w:trPr>
          <w:trHeight w:val="20"/>
        </w:trPr>
        <w:tc>
          <w:tcPr>
            <w:tcW w:w="261" w:type="pct"/>
            <w:shd w:val="clear" w:color="auto" w:fill="auto"/>
            <w:vAlign w:val="center"/>
          </w:tcPr>
          <w:p w14:paraId="2B912DC2" w14:textId="77777777" w:rsidR="00602F02" w:rsidRPr="007D7336" w:rsidRDefault="00602F02" w:rsidP="008D40EA">
            <w:pPr>
              <w:jc w:val="center"/>
              <w:rPr>
                <w:color w:val="000000"/>
                <w:sz w:val="20"/>
                <w:szCs w:val="20"/>
              </w:rPr>
            </w:pPr>
            <w:r w:rsidRPr="007D7336">
              <w:rPr>
                <w:color w:val="000000"/>
                <w:sz w:val="20"/>
                <w:szCs w:val="20"/>
              </w:rPr>
              <w:t>21</w:t>
            </w:r>
          </w:p>
        </w:tc>
        <w:tc>
          <w:tcPr>
            <w:tcW w:w="496" w:type="pct"/>
            <w:vAlign w:val="center"/>
          </w:tcPr>
          <w:p w14:paraId="7B953D38" w14:textId="77777777" w:rsidR="00602F02" w:rsidRPr="007D7336" w:rsidRDefault="00602F02" w:rsidP="008D40EA">
            <w:pPr>
              <w:jc w:val="center"/>
              <w:rPr>
                <w:sz w:val="20"/>
                <w:szCs w:val="20"/>
              </w:rPr>
            </w:pPr>
            <w:r w:rsidRPr="007D7336">
              <w:rPr>
                <w:color w:val="000000"/>
                <w:sz w:val="20"/>
                <w:szCs w:val="20"/>
              </w:rPr>
              <w:t>21</w:t>
            </w:r>
          </w:p>
        </w:tc>
        <w:tc>
          <w:tcPr>
            <w:tcW w:w="1440" w:type="pct"/>
            <w:vAlign w:val="center"/>
          </w:tcPr>
          <w:p w14:paraId="275A9411"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58EF1A6E" w14:textId="77777777" w:rsidR="00602F02" w:rsidRPr="009B1386" w:rsidRDefault="00602F02" w:rsidP="008D40EA">
            <w:pPr>
              <w:jc w:val="center"/>
              <w:rPr>
                <w:color w:val="000000"/>
                <w:sz w:val="20"/>
                <w:szCs w:val="20"/>
              </w:rPr>
            </w:pPr>
            <w:r w:rsidRPr="009B1386">
              <w:rPr>
                <w:sz w:val="20"/>
                <w:szCs w:val="20"/>
              </w:rPr>
              <w:t>Котельная №21</w:t>
            </w:r>
          </w:p>
        </w:tc>
        <w:tc>
          <w:tcPr>
            <w:tcW w:w="1301" w:type="pct"/>
            <w:shd w:val="clear" w:color="auto" w:fill="auto"/>
          </w:tcPr>
          <w:p w14:paraId="67D5C806" w14:textId="77777777" w:rsidR="00602F02" w:rsidRPr="009B1386" w:rsidRDefault="00602F02" w:rsidP="008D40EA">
            <w:pPr>
              <w:jc w:val="center"/>
              <w:rPr>
                <w:color w:val="000000"/>
                <w:sz w:val="20"/>
                <w:szCs w:val="20"/>
              </w:rPr>
            </w:pPr>
            <w:r w:rsidRPr="009B1386">
              <w:rPr>
                <w:sz w:val="20"/>
                <w:szCs w:val="20"/>
              </w:rPr>
              <w:t>М.О. п. Лотошино, ул. Кирова д.22</w:t>
            </w:r>
          </w:p>
        </w:tc>
      </w:tr>
      <w:tr w:rsidR="00602F02" w:rsidRPr="007D7336" w14:paraId="73D0DAFD" w14:textId="77777777" w:rsidTr="008D40EA">
        <w:trPr>
          <w:trHeight w:val="20"/>
        </w:trPr>
        <w:tc>
          <w:tcPr>
            <w:tcW w:w="261" w:type="pct"/>
            <w:shd w:val="clear" w:color="auto" w:fill="auto"/>
            <w:vAlign w:val="center"/>
          </w:tcPr>
          <w:p w14:paraId="0EF70382" w14:textId="77777777" w:rsidR="00602F02" w:rsidRPr="007D7336" w:rsidRDefault="00602F02" w:rsidP="008D40EA">
            <w:pPr>
              <w:jc w:val="center"/>
              <w:rPr>
                <w:color w:val="000000"/>
                <w:sz w:val="20"/>
                <w:szCs w:val="20"/>
              </w:rPr>
            </w:pPr>
            <w:r w:rsidRPr="007D7336">
              <w:rPr>
                <w:color w:val="000000"/>
                <w:sz w:val="20"/>
                <w:szCs w:val="20"/>
              </w:rPr>
              <w:t>22</w:t>
            </w:r>
          </w:p>
        </w:tc>
        <w:tc>
          <w:tcPr>
            <w:tcW w:w="496" w:type="pct"/>
            <w:vAlign w:val="center"/>
          </w:tcPr>
          <w:p w14:paraId="354E3B37" w14:textId="77777777" w:rsidR="00602F02" w:rsidRPr="007D7336" w:rsidRDefault="00602F02" w:rsidP="008D40EA">
            <w:pPr>
              <w:jc w:val="center"/>
              <w:rPr>
                <w:sz w:val="20"/>
                <w:szCs w:val="20"/>
              </w:rPr>
            </w:pPr>
            <w:r w:rsidRPr="007D7336">
              <w:rPr>
                <w:color w:val="000000"/>
                <w:sz w:val="20"/>
                <w:szCs w:val="20"/>
              </w:rPr>
              <w:t>22</w:t>
            </w:r>
          </w:p>
        </w:tc>
        <w:tc>
          <w:tcPr>
            <w:tcW w:w="1440" w:type="pct"/>
            <w:vAlign w:val="center"/>
          </w:tcPr>
          <w:p w14:paraId="15426E2C"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30894283" w14:textId="77777777" w:rsidR="00602F02" w:rsidRPr="009B1386" w:rsidRDefault="00602F02" w:rsidP="008D40EA">
            <w:pPr>
              <w:jc w:val="center"/>
              <w:rPr>
                <w:color w:val="000000"/>
                <w:sz w:val="20"/>
                <w:szCs w:val="20"/>
              </w:rPr>
            </w:pPr>
            <w:r w:rsidRPr="009B1386">
              <w:rPr>
                <w:sz w:val="20"/>
                <w:szCs w:val="20"/>
              </w:rPr>
              <w:t>Котельная №22</w:t>
            </w:r>
          </w:p>
        </w:tc>
        <w:tc>
          <w:tcPr>
            <w:tcW w:w="1301" w:type="pct"/>
            <w:shd w:val="clear" w:color="auto" w:fill="auto"/>
          </w:tcPr>
          <w:p w14:paraId="1CC95BBB" w14:textId="77777777" w:rsidR="00602F02" w:rsidRPr="009B1386" w:rsidRDefault="00602F02" w:rsidP="008D40EA">
            <w:pPr>
              <w:jc w:val="center"/>
              <w:rPr>
                <w:color w:val="000000"/>
                <w:sz w:val="20"/>
                <w:szCs w:val="20"/>
              </w:rPr>
            </w:pPr>
            <w:r w:rsidRPr="009B1386">
              <w:rPr>
                <w:sz w:val="20"/>
                <w:szCs w:val="20"/>
              </w:rPr>
              <w:t>М.О. п. Лотошино, ул. Коммунальная д.6</w:t>
            </w:r>
          </w:p>
        </w:tc>
      </w:tr>
      <w:tr w:rsidR="00602F02" w:rsidRPr="007D7336" w14:paraId="31F4D68C" w14:textId="77777777" w:rsidTr="008D40EA">
        <w:trPr>
          <w:trHeight w:val="20"/>
        </w:trPr>
        <w:tc>
          <w:tcPr>
            <w:tcW w:w="261" w:type="pct"/>
            <w:shd w:val="clear" w:color="auto" w:fill="auto"/>
            <w:vAlign w:val="center"/>
          </w:tcPr>
          <w:p w14:paraId="2E6E15BF" w14:textId="77777777" w:rsidR="00602F02" w:rsidRPr="007D7336" w:rsidRDefault="00602F02" w:rsidP="008D40EA">
            <w:pPr>
              <w:jc w:val="center"/>
              <w:rPr>
                <w:color w:val="000000"/>
                <w:sz w:val="20"/>
                <w:szCs w:val="20"/>
              </w:rPr>
            </w:pPr>
            <w:r w:rsidRPr="007D7336">
              <w:rPr>
                <w:color w:val="000000"/>
                <w:sz w:val="20"/>
                <w:szCs w:val="20"/>
              </w:rPr>
              <w:t>23</w:t>
            </w:r>
          </w:p>
        </w:tc>
        <w:tc>
          <w:tcPr>
            <w:tcW w:w="496" w:type="pct"/>
            <w:vAlign w:val="center"/>
          </w:tcPr>
          <w:p w14:paraId="50450159" w14:textId="77777777" w:rsidR="00602F02" w:rsidRPr="007D7336" w:rsidRDefault="00602F02" w:rsidP="008D40EA">
            <w:pPr>
              <w:jc w:val="center"/>
              <w:rPr>
                <w:sz w:val="20"/>
                <w:szCs w:val="20"/>
              </w:rPr>
            </w:pPr>
            <w:r w:rsidRPr="007D7336">
              <w:rPr>
                <w:color w:val="000000"/>
                <w:sz w:val="20"/>
                <w:szCs w:val="20"/>
              </w:rPr>
              <w:t>23</w:t>
            </w:r>
          </w:p>
        </w:tc>
        <w:tc>
          <w:tcPr>
            <w:tcW w:w="1440" w:type="pct"/>
            <w:vAlign w:val="center"/>
          </w:tcPr>
          <w:p w14:paraId="02519FAF" w14:textId="77777777" w:rsidR="00602F02" w:rsidRPr="009B1386" w:rsidRDefault="00602F02" w:rsidP="008D40EA">
            <w:pPr>
              <w:jc w:val="center"/>
              <w:rPr>
                <w:sz w:val="20"/>
                <w:szCs w:val="20"/>
              </w:rPr>
            </w:pPr>
            <w:r w:rsidRPr="009B1386">
              <w:rPr>
                <w:sz w:val="20"/>
                <w:szCs w:val="20"/>
              </w:rPr>
              <w:t>МП «</w:t>
            </w:r>
            <w:r>
              <w:rPr>
                <w:sz w:val="20"/>
                <w:szCs w:val="20"/>
              </w:rPr>
              <w:t>Лотошинское ЖКХ</w:t>
            </w:r>
            <w:r w:rsidRPr="009B1386">
              <w:rPr>
                <w:sz w:val="20"/>
                <w:szCs w:val="20"/>
              </w:rPr>
              <w:t>»</w:t>
            </w:r>
          </w:p>
        </w:tc>
        <w:tc>
          <w:tcPr>
            <w:tcW w:w="1502" w:type="pct"/>
            <w:shd w:val="clear" w:color="auto" w:fill="auto"/>
            <w:vAlign w:val="center"/>
          </w:tcPr>
          <w:p w14:paraId="1067A2B7" w14:textId="77777777" w:rsidR="00602F02" w:rsidRPr="009B1386" w:rsidRDefault="00602F02" w:rsidP="008D40EA">
            <w:pPr>
              <w:jc w:val="center"/>
              <w:rPr>
                <w:color w:val="000000"/>
                <w:sz w:val="20"/>
                <w:szCs w:val="20"/>
              </w:rPr>
            </w:pPr>
            <w:r w:rsidRPr="009B1386">
              <w:rPr>
                <w:sz w:val="20"/>
                <w:szCs w:val="20"/>
              </w:rPr>
              <w:t>Котельная №23</w:t>
            </w:r>
          </w:p>
        </w:tc>
        <w:tc>
          <w:tcPr>
            <w:tcW w:w="1301" w:type="pct"/>
            <w:shd w:val="clear" w:color="auto" w:fill="auto"/>
          </w:tcPr>
          <w:p w14:paraId="72DA0B6A" w14:textId="77777777" w:rsidR="00602F02" w:rsidRPr="009B1386" w:rsidRDefault="00602F02" w:rsidP="008D40EA">
            <w:pPr>
              <w:jc w:val="center"/>
              <w:rPr>
                <w:color w:val="000000"/>
                <w:sz w:val="20"/>
                <w:szCs w:val="20"/>
              </w:rPr>
            </w:pPr>
            <w:r w:rsidRPr="009B1386">
              <w:rPr>
                <w:sz w:val="20"/>
                <w:szCs w:val="20"/>
              </w:rPr>
              <w:t>М.О. п. Лотошино, ул.1-я Льнозаводская д.11</w:t>
            </w:r>
          </w:p>
        </w:tc>
      </w:tr>
      <w:tr w:rsidR="00602F02" w:rsidRPr="007D7336" w14:paraId="3D67A1D1" w14:textId="77777777" w:rsidTr="008D40EA">
        <w:trPr>
          <w:trHeight w:val="20"/>
        </w:trPr>
        <w:tc>
          <w:tcPr>
            <w:tcW w:w="261" w:type="pct"/>
            <w:shd w:val="clear" w:color="auto" w:fill="auto"/>
            <w:vAlign w:val="center"/>
          </w:tcPr>
          <w:p w14:paraId="18D78836" w14:textId="77777777" w:rsidR="00602F02" w:rsidRPr="007D7336" w:rsidRDefault="00602F02" w:rsidP="008D40EA">
            <w:pPr>
              <w:jc w:val="center"/>
              <w:rPr>
                <w:color w:val="000000"/>
                <w:sz w:val="20"/>
                <w:szCs w:val="20"/>
              </w:rPr>
            </w:pPr>
            <w:r>
              <w:rPr>
                <w:color w:val="000000"/>
                <w:sz w:val="20"/>
                <w:szCs w:val="20"/>
              </w:rPr>
              <w:t>24</w:t>
            </w:r>
          </w:p>
        </w:tc>
        <w:tc>
          <w:tcPr>
            <w:tcW w:w="496" w:type="pct"/>
            <w:vAlign w:val="center"/>
          </w:tcPr>
          <w:p w14:paraId="1F9140CF" w14:textId="77777777" w:rsidR="00602F02" w:rsidRPr="007D7336" w:rsidRDefault="00602F02" w:rsidP="008D40EA">
            <w:pPr>
              <w:jc w:val="center"/>
              <w:rPr>
                <w:color w:val="000000"/>
                <w:sz w:val="20"/>
                <w:szCs w:val="20"/>
              </w:rPr>
            </w:pPr>
            <w:r>
              <w:rPr>
                <w:color w:val="000000"/>
                <w:sz w:val="20"/>
                <w:szCs w:val="20"/>
              </w:rPr>
              <w:t>24</w:t>
            </w:r>
          </w:p>
        </w:tc>
        <w:tc>
          <w:tcPr>
            <w:tcW w:w="1440" w:type="pct"/>
            <w:vAlign w:val="center"/>
          </w:tcPr>
          <w:p w14:paraId="226FF9BA" w14:textId="77777777" w:rsidR="00602F02" w:rsidRPr="009B1386" w:rsidRDefault="00602F02" w:rsidP="008D40EA">
            <w:pPr>
              <w:jc w:val="center"/>
              <w:rPr>
                <w:sz w:val="20"/>
                <w:szCs w:val="20"/>
              </w:rPr>
            </w:pPr>
            <w:r>
              <w:rPr>
                <w:sz w:val="20"/>
                <w:szCs w:val="20"/>
              </w:rPr>
              <w:t>ООО "Лотошинский Авто</w:t>
            </w:r>
            <w:r w:rsidRPr="007D7336">
              <w:rPr>
                <w:sz w:val="20"/>
                <w:szCs w:val="20"/>
              </w:rPr>
              <w:t>дор"</w:t>
            </w:r>
          </w:p>
        </w:tc>
        <w:tc>
          <w:tcPr>
            <w:tcW w:w="1502" w:type="pct"/>
            <w:shd w:val="clear" w:color="auto" w:fill="auto"/>
            <w:vAlign w:val="center"/>
          </w:tcPr>
          <w:p w14:paraId="3CCC14B6" w14:textId="77777777" w:rsidR="00602F02" w:rsidRPr="009B1386" w:rsidRDefault="00602F02" w:rsidP="008D40EA">
            <w:pPr>
              <w:jc w:val="center"/>
              <w:rPr>
                <w:sz w:val="20"/>
                <w:szCs w:val="20"/>
              </w:rPr>
            </w:pPr>
            <w:r w:rsidRPr="007D7336">
              <w:rPr>
                <w:color w:val="000000"/>
                <w:sz w:val="20"/>
                <w:szCs w:val="20"/>
              </w:rPr>
              <w:t>Котельная ул.</w:t>
            </w:r>
            <w:r>
              <w:rPr>
                <w:color w:val="000000"/>
                <w:sz w:val="20"/>
                <w:szCs w:val="20"/>
              </w:rPr>
              <w:t xml:space="preserve"> </w:t>
            </w:r>
            <w:r w:rsidRPr="007D7336">
              <w:rPr>
                <w:color w:val="000000"/>
                <w:sz w:val="20"/>
                <w:szCs w:val="20"/>
              </w:rPr>
              <w:t>Рогова</w:t>
            </w:r>
          </w:p>
        </w:tc>
        <w:tc>
          <w:tcPr>
            <w:tcW w:w="1301" w:type="pct"/>
            <w:shd w:val="clear" w:color="auto" w:fill="auto"/>
            <w:vAlign w:val="center"/>
          </w:tcPr>
          <w:p w14:paraId="7C43502C" w14:textId="77777777" w:rsidR="00602F02" w:rsidRPr="009B1386" w:rsidRDefault="00602F02" w:rsidP="008D40EA">
            <w:pPr>
              <w:jc w:val="center"/>
              <w:rPr>
                <w:sz w:val="20"/>
                <w:szCs w:val="20"/>
              </w:rPr>
            </w:pPr>
            <w:r w:rsidRPr="007D7336">
              <w:rPr>
                <w:sz w:val="20"/>
                <w:szCs w:val="20"/>
              </w:rPr>
              <w:t>М.О. п.</w:t>
            </w:r>
            <w:r>
              <w:rPr>
                <w:sz w:val="20"/>
                <w:szCs w:val="20"/>
              </w:rPr>
              <w:t xml:space="preserve"> </w:t>
            </w:r>
            <w:r w:rsidRPr="007D7336">
              <w:rPr>
                <w:sz w:val="20"/>
                <w:szCs w:val="20"/>
              </w:rPr>
              <w:t>Лотошино,</w:t>
            </w:r>
            <w:r>
              <w:rPr>
                <w:sz w:val="20"/>
                <w:szCs w:val="20"/>
              </w:rPr>
              <w:t xml:space="preserve"> </w:t>
            </w:r>
            <w:r w:rsidRPr="007D7336">
              <w:rPr>
                <w:color w:val="333333"/>
                <w:sz w:val="20"/>
                <w:szCs w:val="20"/>
                <w:shd w:val="clear" w:color="auto" w:fill="FFFFFF"/>
              </w:rPr>
              <w:t>ул</w:t>
            </w:r>
            <w:r>
              <w:rPr>
                <w:color w:val="333333"/>
                <w:sz w:val="20"/>
                <w:szCs w:val="20"/>
                <w:shd w:val="clear" w:color="auto" w:fill="FFFFFF"/>
              </w:rPr>
              <w:t>.</w:t>
            </w:r>
            <w:r w:rsidRPr="007D7336">
              <w:rPr>
                <w:color w:val="333333"/>
                <w:sz w:val="20"/>
                <w:szCs w:val="20"/>
                <w:shd w:val="clear" w:color="auto" w:fill="FFFFFF"/>
              </w:rPr>
              <w:t xml:space="preserve"> </w:t>
            </w:r>
            <w:r>
              <w:rPr>
                <w:color w:val="333333"/>
                <w:sz w:val="20"/>
                <w:szCs w:val="20"/>
                <w:shd w:val="clear" w:color="auto" w:fill="FFFFFF"/>
              </w:rPr>
              <w:t>Р</w:t>
            </w:r>
            <w:r w:rsidRPr="007D7336">
              <w:rPr>
                <w:color w:val="333333"/>
                <w:sz w:val="20"/>
                <w:szCs w:val="20"/>
                <w:shd w:val="clear" w:color="auto" w:fill="FFFFFF"/>
              </w:rPr>
              <w:t>огова, д 7</w:t>
            </w:r>
          </w:p>
        </w:tc>
      </w:tr>
    </w:tbl>
    <w:p w14:paraId="4B1650F8" w14:textId="77777777" w:rsidR="00CF0BF4" w:rsidRDefault="00CF0BF4" w:rsidP="008D1A81">
      <w:pPr>
        <w:pStyle w:val="Maximyz"/>
        <w:spacing w:after="240"/>
        <w:ind w:firstLine="708"/>
        <w:rPr>
          <w:lang w:eastAsia="en-US"/>
        </w:rPr>
      </w:pPr>
    </w:p>
    <w:p w14:paraId="70CBCDB1" w14:textId="6BEB5C95" w:rsidR="008D1A81" w:rsidRDefault="008D1A81" w:rsidP="008D1A81">
      <w:pPr>
        <w:pStyle w:val="Maximyz"/>
        <w:spacing w:after="240"/>
        <w:ind w:firstLine="708"/>
        <w:rPr>
          <w:lang w:eastAsia="en-US"/>
        </w:rPr>
      </w:pPr>
      <w:r>
        <w:rPr>
          <w:lang w:eastAsia="en-US"/>
        </w:rPr>
        <w:t xml:space="preserve">В таблице </w:t>
      </w:r>
      <w:r>
        <w:rPr>
          <w:lang w:eastAsia="en-US"/>
        </w:rPr>
        <w:fldChar w:fldCharType="begin"/>
      </w:r>
      <w:r>
        <w:rPr>
          <w:lang w:eastAsia="en-US"/>
        </w:rPr>
        <w:instrText xml:space="preserve"> REF _Ref23851498 \h  \* MERGEFORMAT </w:instrText>
      </w:r>
      <w:r>
        <w:rPr>
          <w:lang w:eastAsia="en-US"/>
        </w:rPr>
      </w:r>
      <w:r>
        <w:rPr>
          <w:lang w:eastAsia="en-US"/>
        </w:rPr>
        <w:fldChar w:fldCharType="separate"/>
      </w:r>
      <w:r w:rsidR="00D15660" w:rsidRPr="00D15660">
        <w:rPr>
          <w:vanish/>
        </w:rPr>
        <w:t xml:space="preserve">Таблица </w:t>
      </w:r>
      <w:r w:rsidR="00D15660">
        <w:rPr>
          <w:noProof/>
        </w:rPr>
        <w:t>10</w:t>
      </w:r>
      <w:r w:rsidR="00D15660">
        <w:t>.</w:t>
      </w:r>
      <w:r w:rsidR="00D15660">
        <w:rPr>
          <w:noProof/>
        </w:rPr>
        <w:t>3</w:t>
      </w:r>
      <w:r>
        <w:rPr>
          <w:lang w:eastAsia="en-US"/>
        </w:rPr>
        <w:fldChar w:fldCharType="end"/>
      </w:r>
      <w:r>
        <w:rPr>
          <w:lang w:eastAsia="en-US"/>
        </w:rPr>
        <w:t xml:space="preserve"> представлены</w:t>
      </w:r>
      <w:r w:rsidRPr="00E267B4">
        <w:t xml:space="preserve"> </w:t>
      </w:r>
      <w:r>
        <w:rPr>
          <w:lang w:eastAsia="en-US"/>
        </w:rPr>
        <w:t>эксплуатационные зоны деятельности теплоснабжающих организаций городского округа Лотошино.</w:t>
      </w:r>
    </w:p>
    <w:p w14:paraId="559EEABF" w14:textId="30DCBFC4" w:rsidR="008D1A81" w:rsidRPr="001111BE" w:rsidRDefault="008D1A81" w:rsidP="008D1A81">
      <w:pPr>
        <w:pStyle w:val="aff6"/>
        <w:keepNext/>
      </w:pPr>
      <w:bookmarkStart w:id="187" w:name="_Ref23851498"/>
      <w:r w:rsidRPr="001111BE">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3</w:t>
      </w:r>
      <w:r w:rsidR="00C51621">
        <w:rPr>
          <w:noProof/>
        </w:rPr>
        <w:fldChar w:fldCharType="end"/>
      </w:r>
      <w:bookmarkEnd w:id="187"/>
      <w:r w:rsidRPr="001111BE">
        <w:t xml:space="preserve"> - </w:t>
      </w:r>
      <w:r>
        <w:t>Э</w:t>
      </w:r>
      <w:r w:rsidRPr="00E267B4">
        <w:t xml:space="preserve">ксплуатационные зоны деятельности теплоснабжающих организаций </w:t>
      </w:r>
      <w:r>
        <w:t>городского округа Лотошино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711"/>
        <w:gridCol w:w="1916"/>
        <w:gridCol w:w="2653"/>
        <w:gridCol w:w="3435"/>
      </w:tblGrid>
      <w:tr w:rsidR="008D1A81" w:rsidRPr="00270A13" w14:paraId="255066E0" w14:textId="77777777" w:rsidTr="008D1A81">
        <w:trPr>
          <w:trHeight w:val="283"/>
          <w:tblHeader/>
        </w:trPr>
        <w:tc>
          <w:tcPr>
            <w:tcW w:w="0" w:type="auto"/>
            <w:shd w:val="clear" w:color="auto" w:fill="auto"/>
            <w:vAlign w:val="center"/>
            <w:hideMark/>
          </w:tcPr>
          <w:p w14:paraId="4CA08D82" w14:textId="77777777" w:rsidR="008D1A81" w:rsidRPr="00270A13" w:rsidRDefault="008D1A81" w:rsidP="008D1A81">
            <w:pPr>
              <w:jc w:val="center"/>
              <w:rPr>
                <w:bCs/>
                <w:color w:val="000000"/>
                <w:sz w:val="20"/>
                <w:szCs w:val="20"/>
              </w:rPr>
            </w:pPr>
            <w:bookmarkStart w:id="188" w:name="_Hlk45205873"/>
            <w:r w:rsidRPr="00270A13">
              <w:rPr>
                <w:bCs/>
                <w:color w:val="000000"/>
                <w:sz w:val="20"/>
                <w:szCs w:val="20"/>
              </w:rPr>
              <w:t>№ п/п</w:t>
            </w:r>
          </w:p>
        </w:tc>
        <w:tc>
          <w:tcPr>
            <w:tcW w:w="0" w:type="auto"/>
            <w:vAlign w:val="center"/>
          </w:tcPr>
          <w:p w14:paraId="46619230" w14:textId="77777777" w:rsidR="008D1A81" w:rsidRPr="00270A13" w:rsidRDefault="008D1A81" w:rsidP="008D1A81">
            <w:pPr>
              <w:jc w:val="center"/>
              <w:rPr>
                <w:bCs/>
                <w:color w:val="000000"/>
                <w:sz w:val="20"/>
                <w:szCs w:val="20"/>
              </w:rPr>
            </w:pPr>
            <w:r w:rsidRPr="00270A13">
              <w:rPr>
                <w:bCs/>
                <w:color w:val="000000"/>
                <w:sz w:val="20"/>
                <w:szCs w:val="20"/>
              </w:rPr>
              <w:t>№ п/сх</w:t>
            </w:r>
          </w:p>
        </w:tc>
        <w:tc>
          <w:tcPr>
            <w:tcW w:w="1916" w:type="dxa"/>
            <w:shd w:val="clear" w:color="auto" w:fill="auto"/>
            <w:vAlign w:val="center"/>
            <w:hideMark/>
          </w:tcPr>
          <w:p w14:paraId="28320CBD" w14:textId="77777777" w:rsidR="008D1A81" w:rsidRPr="00270A13" w:rsidRDefault="008D1A81" w:rsidP="008D1A81">
            <w:pPr>
              <w:jc w:val="center"/>
              <w:rPr>
                <w:bCs/>
                <w:color w:val="000000"/>
                <w:sz w:val="20"/>
                <w:szCs w:val="20"/>
              </w:rPr>
            </w:pPr>
            <w:r w:rsidRPr="00270A13">
              <w:rPr>
                <w:bCs/>
                <w:color w:val="000000"/>
                <w:sz w:val="20"/>
                <w:szCs w:val="20"/>
              </w:rPr>
              <w:t>Название котельной</w:t>
            </w:r>
          </w:p>
        </w:tc>
        <w:tc>
          <w:tcPr>
            <w:tcW w:w="2653" w:type="dxa"/>
            <w:shd w:val="clear" w:color="auto" w:fill="auto"/>
            <w:vAlign w:val="center"/>
            <w:hideMark/>
          </w:tcPr>
          <w:p w14:paraId="231F6536" w14:textId="77777777" w:rsidR="008D1A81" w:rsidRPr="00270A13" w:rsidRDefault="008D1A81" w:rsidP="008D1A81">
            <w:pPr>
              <w:jc w:val="center"/>
              <w:rPr>
                <w:bCs/>
                <w:color w:val="000000"/>
                <w:sz w:val="20"/>
                <w:szCs w:val="20"/>
              </w:rPr>
            </w:pPr>
            <w:r w:rsidRPr="00270A13">
              <w:rPr>
                <w:bCs/>
                <w:color w:val="000000"/>
                <w:sz w:val="20"/>
                <w:szCs w:val="20"/>
              </w:rPr>
              <w:t>Адрес</w:t>
            </w:r>
          </w:p>
        </w:tc>
        <w:tc>
          <w:tcPr>
            <w:tcW w:w="0" w:type="auto"/>
            <w:shd w:val="clear" w:color="auto" w:fill="auto"/>
            <w:vAlign w:val="center"/>
            <w:hideMark/>
          </w:tcPr>
          <w:p w14:paraId="067A8517" w14:textId="77777777" w:rsidR="008D1A81" w:rsidRPr="00270A13" w:rsidRDefault="008D1A81" w:rsidP="008D1A81">
            <w:pPr>
              <w:jc w:val="center"/>
              <w:rPr>
                <w:bCs/>
                <w:color w:val="000000"/>
                <w:sz w:val="20"/>
                <w:szCs w:val="20"/>
              </w:rPr>
            </w:pPr>
            <w:r w:rsidRPr="00270A13">
              <w:rPr>
                <w:bCs/>
                <w:color w:val="000000"/>
                <w:sz w:val="20"/>
                <w:szCs w:val="20"/>
              </w:rPr>
              <w:t>Зона действия</w:t>
            </w:r>
          </w:p>
        </w:tc>
      </w:tr>
      <w:tr w:rsidR="008D1A81" w:rsidRPr="00270A13" w14:paraId="41A0D226" w14:textId="77777777" w:rsidTr="008D1A81">
        <w:trPr>
          <w:trHeight w:val="283"/>
        </w:trPr>
        <w:tc>
          <w:tcPr>
            <w:tcW w:w="0" w:type="auto"/>
            <w:shd w:val="clear" w:color="auto" w:fill="auto"/>
            <w:vAlign w:val="center"/>
            <w:hideMark/>
          </w:tcPr>
          <w:p w14:paraId="1887569A" w14:textId="77777777" w:rsidR="008D1A81" w:rsidRPr="00270A13" w:rsidRDefault="008D1A81" w:rsidP="008D1A81">
            <w:pPr>
              <w:jc w:val="center"/>
              <w:rPr>
                <w:color w:val="000000"/>
                <w:sz w:val="20"/>
                <w:szCs w:val="20"/>
              </w:rPr>
            </w:pPr>
            <w:r w:rsidRPr="00270A13">
              <w:rPr>
                <w:color w:val="000000"/>
                <w:sz w:val="20"/>
                <w:szCs w:val="20"/>
              </w:rPr>
              <w:t>1</w:t>
            </w:r>
          </w:p>
        </w:tc>
        <w:tc>
          <w:tcPr>
            <w:tcW w:w="0" w:type="auto"/>
            <w:vAlign w:val="center"/>
          </w:tcPr>
          <w:p w14:paraId="1B120067" w14:textId="77777777" w:rsidR="008D1A81" w:rsidRPr="00270A13" w:rsidRDefault="008D1A81" w:rsidP="008D1A81">
            <w:pPr>
              <w:jc w:val="center"/>
              <w:rPr>
                <w:color w:val="000000"/>
                <w:sz w:val="20"/>
                <w:szCs w:val="20"/>
              </w:rPr>
            </w:pPr>
            <w:r w:rsidRPr="00270A13">
              <w:rPr>
                <w:color w:val="000000"/>
                <w:sz w:val="20"/>
                <w:szCs w:val="20"/>
              </w:rPr>
              <w:t>1</w:t>
            </w:r>
          </w:p>
        </w:tc>
        <w:tc>
          <w:tcPr>
            <w:tcW w:w="1916" w:type="dxa"/>
            <w:shd w:val="clear" w:color="auto" w:fill="auto"/>
            <w:vAlign w:val="center"/>
          </w:tcPr>
          <w:p w14:paraId="1CA63A93" w14:textId="77777777" w:rsidR="008D1A81" w:rsidRPr="00270A13" w:rsidRDefault="008D1A81" w:rsidP="008D1A81">
            <w:pPr>
              <w:jc w:val="center"/>
              <w:rPr>
                <w:color w:val="000000"/>
                <w:sz w:val="20"/>
                <w:szCs w:val="20"/>
              </w:rPr>
            </w:pPr>
            <w:r w:rsidRPr="00270A13">
              <w:rPr>
                <w:sz w:val="20"/>
                <w:szCs w:val="20"/>
              </w:rPr>
              <w:t>Котельная №1</w:t>
            </w:r>
          </w:p>
        </w:tc>
        <w:tc>
          <w:tcPr>
            <w:tcW w:w="2653" w:type="dxa"/>
            <w:shd w:val="clear" w:color="auto" w:fill="auto"/>
            <w:vAlign w:val="center"/>
          </w:tcPr>
          <w:p w14:paraId="3021D3FF" w14:textId="77777777" w:rsidR="008D1A81" w:rsidRPr="00270A13" w:rsidRDefault="008D1A81" w:rsidP="008D1A81">
            <w:pPr>
              <w:rPr>
                <w:color w:val="000000"/>
                <w:sz w:val="20"/>
                <w:szCs w:val="20"/>
              </w:rPr>
            </w:pPr>
            <w:r w:rsidRPr="00270A13">
              <w:rPr>
                <w:sz w:val="20"/>
                <w:szCs w:val="20"/>
              </w:rPr>
              <w:t>М.О. п. Лотошино, Микрорайон, д.9</w:t>
            </w:r>
          </w:p>
        </w:tc>
        <w:tc>
          <w:tcPr>
            <w:tcW w:w="0" w:type="auto"/>
            <w:shd w:val="clear" w:color="auto" w:fill="auto"/>
          </w:tcPr>
          <w:p w14:paraId="1CCEB920" w14:textId="40A8B9F8" w:rsidR="008D1A81" w:rsidRPr="00270A13" w:rsidRDefault="008D1A81" w:rsidP="007F1E81">
            <w:pPr>
              <w:rPr>
                <w:color w:val="000000"/>
                <w:sz w:val="20"/>
                <w:szCs w:val="20"/>
              </w:rPr>
            </w:pPr>
            <w:r w:rsidRPr="00270A13">
              <w:rPr>
                <w:sz w:val="20"/>
                <w:szCs w:val="20"/>
              </w:rPr>
              <w:t>В границах улиц Калини</w:t>
            </w:r>
            <w:r w:rsidR="007F1E81">
              <w:rPr>
                <w:sz w:val="20"/>
                <w:szCs w:val="20"/>
              </w:rPr>
              <w:t>н</w:t>
            </w:r>
            <w:r w:rsidRPr="00270A13">
              <w:rPr>
                <w:sz w:val="20"/>
                <w:szCs w:val="20"/>
              </w:rPr>
              <w:t>а и Сушзаводска</w:t>
            </w:r>
            <w:r>
              <w:rPr>
                <w:sz w:val="20"/>
                <w:szCs w:val="20"/>
              </w:rPr>
              <w:t>я</w:t>
            </w:r>
          </w:p>
        </w:tc>
      </w:tr>
      <w:tr w:rsidR="008D1A81" w:rsidRPr="00270A13" w14:paraId="3BDCBCB9" w14:textId="77777777" w:rsidTr="008D1A81">
        <w:trPr>
          <w:trHeight w:val="283"/>
        </w:trPr>
        <w:tc>
          <w:tcPr>
            <w:tcW w:w="0" w:type="auto"/>
            <w:shd w:val="clear" w:color="auto" w:fill="auto"/>
            <w:vAlign w:val="center"/>
            <w:hideMark/>
          </w:tcPr>
          <w:p w14:paraId="51AAC742" w14:textId="77777777" w:rsidR="008D1A81" w:rsidRPr="00270A13" w:rsidRDefault="008D1A81" w:rsidP="008D1A81">
            <w:pPr>
              <w:jc w:val="center"/>
              <w:rPr>
                <w:color w:val="000000"/>
                <w:sz w:val="20"/>
                <w:szCs w:val="20"/>
              </w:rPr>
            </w:pPr>
            <w:r w:rsidRPr="00270A13">
              <w:rPr>
                <w:color w:val="000000"/>
                <w:sz w:val="20"/>
                <w:szCs w:val="20"/>
              </w:rPr>
              <w:t>2</w:t>
            </w:r>
          </w:p>
        </w:tc>
        <w:tc>
          <w:tcPr>
            <w:tcW w:w="0" w:type="auto"/>
            <w:vAlign w:val="center"/>
          </w:tcPr>
          <w:p w14:paraId="1FAB0572" w14:textId="77777777" w:rsidR="008D1A81" w:rsidRPr="00270A13" w:rsidRDefault="008D1A81" w:rsidP="008D1A81">
            <w:pPr>
              <w:jc w:val="center"/>
              <w:rPr>
                <w:color w:val="000000"/>
                <w:sz w:val="20"/>
                <w:szCs w:val="20"/>
              </w:rPr>
            </w:pPr>
            <w:r w:rsidRPr="00270A13">
              <w:rPr>
                <w:color w:val="000000"/>
                <w:sz w:val="20"/>
                <w:szCs w:val="20"/>
              </w:rPr>
              <w:t>2</w:t>
            </w:r>
          </w:p>
        </w:tc>
        <w:tc>
          <w:tcPr>
            <w:tcW w:w="1916" w:type="dxa"/>
            <w:shd w:val="clear" w:color="auto" w:fill="auto"/>
            <w:vAlign w:val="center"/>
          </w:tcPr>
          <w:p w14:paraId="7EFCB16A" w14:textId="77777777" w:rsidR="008D1A81" w:rsidRPr="00270A13" w:rsidRDefault="008D1A81" w:rsidP="008D1A81">
            <w:pPr>
              <w:jc w:val="center"/>
              <w:rPr>
                <w:color w:val="000000"/>
                <w:sz w:val="20"/>
                <w:szCs w:val="20"/>
              </w:rPr>
            </w:pPr>
            <w:r w:rsidRPr="00270A13">
              <w:rPr>
                <w:sz w:val="20"/>
                <w:szCs w:val="20"/>
              </w:rPr>
              <w:t>Котельная №2а</w:t>
            </w:r>
          </w:p>
        </w:tc>
        <w:tc>
          <w:tcPr>
            <w:tcW w:w="2653" w:type="dxa"/>
            <w:shd w:val="clear" w:color="auto" w:fill="auto"/>
            <w:vAlign w:val="center"/>
          </w:tcPr>
          <w:p w14:paraId="3F2F28E4" w14:textId="77777777" w:rsidR="008D1A81" w:rsidRPr="00270A13" w:rsidRDefault="008D1A81" w:rsidP="008D1A81">
            <w:pPr>
              <w:rPr>
                <w:color w:val="000000"/>
                <w:sz w:val="20"/>
                <w:szCs w:val="20"/>
              </w:rPr>
            </w:pPr>
            <w:r w:rsidRPr="00270A13">
              <w:rPr>
                <w:sz w:val="20"/>
                <w:szCs w:val="20"/>
              </w:rPr>
              <w:t>М.О. п. Кировский, ул. Волоколамское шоссе,д.4</w:t>
            </w:r>
          </w:p>
        </w:tc>
        <w:tc>
          <w:tcPr>
            <w:tcW w:w="0" w:type="auto"/>
            <w:shd w:val="clear" w:color="auto" w:fill="auto"/>
          </w:tcPr>
          <w:p w14:paraId="0F409690" w14:textId="77777777" w:rsidR="008D1A81" w:rsidRPr="00270A13" w:rsidRDefault="008D1A81" w:rsidP="008D1A81">
            <w:pPr>
              <w:rPr>
                <w:color w:val="000000"/>
                <w:sz w:val="20"/>
                <w:szCs w:val="20"/>
              </w:rPr>
            </w:pPr>
            <w:r w:rsidRPr="00270A13">
              <w:rPr>
                <w:sz w:val="20"/>
                <w:szCs w:val="20"/>
              </w:rPr>
              <w:t>В границах улиц Лесная, Луговая и Волоколоамсое шоссе</w:t>
            </w:r>
          </w:p>
        </w:tc>
      </w:tr>
      <w:tr w:rsidR="008D1A81" w:rsidRPr="00270A13" w14:paraId="7239A648" w14:textId="77777777" w:rsidTr="008D1A81">
        <w:trPr>
          <w:trHeight w:val="283"/>
        </w:trPr>
        <w:tc>
          <w:tcPr>
            <w:tcW w:w="0" w:type="auto"/>
            <w:shd w:val="clear" w:color="auto" w:fill="auto"/>
            <w:vAlign w:val="center"/>
            <w:hideMark/>
          </w:tcPr>
          <w:p w14:paraId="1E40D7B5" w14:textId="77777777" w:rsidR="008D1A81" w:rsidRPr="00270A13" w:rsidRDefault="008D1A81" w:rsidP="008D1A81">
            <w:pPr>
              <w:jc w:val="center"/>
              <w:rPr>
                <w:color w:val="000000"/>
                <w:sz w:val="20"/>
                <w:szCs w:val="20"/>
              </w:rPr>
            </w:pPr>
            <w:r w:rsidRPr="00270A13">
              <w:rPr>
                <w:color w:val="000000"/>
                <w:sz w:val="20"/>
                <w:szCs w:val="20"/>
              </w:rPr>
              <w:t>3</w:t>
            </w:r>
          </w:p>
        </w:tc>
        <w:tc>
          <w:tcPr>
            <w:tcW w:w="0" w:type="auto"/>
            <w:vAlign w:val="center"/>
          </w:tcPr>
          <w:p w14:paraId="389FEDB5" w14:textId="77777777" w:rsidR="008D1A81" w:rsidRPr="00270A13" w:rsidRDefault="008D1A81" w:rsidP="008D1A81">
            <w:pPr>
              <w:jc w:val="center"/>
              <w:rPr>
                <w:color w:val="000000"/>
                <w:sz w:val="20"/>
                <w:szCs w:val="20"/>
              </w:rPr>
            </w:pPr>
            <w:r w:rsidRPr="00270A13">
              <w:rPr>
                <w:color w:val="000000"/>
                <w:sz w:val="20"/>
                <w:szCs w:val="20"/>
              </w:rPr>
              <w:t>3</w:t>
            </w:r>
          </w:p>
        </w:tc>
        <w:tc>
          <w:tcPr>
            <w:tcW w:w="1916" w:type="dxa"/>
            <w:shd w:val="clear" w:color="auto" w:fill="auto"/>
            <w:vAlign w:val="center"/>
          </w:tcPr>
          <w:p w14:paraId="6A6F0002" w14:textId="77777777" w:rsidR="008D1A81" w:rsidRPr="00270A13" w:rsidRDefault="008D1A81" w:rsidP="008D1A81">
            <w:pPr>
              <w:jc w:val="center"/>
              <w:rPr>
                <w:color w:val="000000"/>
                <w:sz w:val="20"/>
                <w:szCs w:val="20"/>
              </w:rPr>
            </w:pPr>
            <w:r w:rsidRPr="00270A13">
              <w:rPr>
                <w:sz w:val="20"/>
                <w:szCs w:val="20"/>
              </w:rPr>
              <w:t>Котельная №3а</w:t>
            </w:r>
          </w:p>
        </w:tc>
        <w:tc>
          <w:tcPr>
            <w:tcW w:w="2653" w:type="dxa"/>
            <w:shd w:val="clear" w:color="auto" w:fill="auto"/>
            <w:vAlign w:val="center"/>
          </w:tcPr>
          <w:p w14:paraId="3F6042F7" w14:textId="77777777" w:rsidR="008D1A81" w:rsidRPr="00270A13" w:rsidRDefault="008D1A81" w:rsidP="008D1A81">
            <w:pPr>
              <w:rPr>
                <w:color w:val="000000"/>
                <w:sz w:val="20"/>
                <w:szCs w:val="20"/>
              </w:rPr>
            </w:pPr>
            <w:r w:rsidRPr="00270A13">
              <w:rPr>
                <w:sz w:val="20"/>
                <w:szCs w:val="20"/>
              </w:rPr>
              <w:t>М.О. п. Лотошино, ул. Западная, д.1</w:t>
            </w:r>
          </w:p>
        </w:tc>
        <w:tc>
          <w:tcPr>
            <w:tcW w:w="0" w:type="auto"/>
            <w:shd w:val="clear" w:color="auto" w:fill="auto"/>
          </w:tcPr>
          <w:p w14:paraId="6AF5C955" w14:textId="77777777" w:rsidR="008D1A81" w:rsidRPr="00270A13" w:rsidRDefault="008D1A81" w:rsidP="008D1A81">
            <w:pPr>
              <w:rPr>
                <w:color w:val="000000"/>
                <w:sz w:val="20"/>
                <w:szCs w:val="20"/>
              </w:rPr>
            </w:pPr>
            <w:r w:rsidRPr="00270A13">
              <w:rPr>
                <w:sz w:val="20"/>
                <w:szCs w:val="20"/>
              </w:rPr>
              <w:t>В границах улиц Западная, 1 Льнозаводская и Калинина</w:t>
            </w:r>
          </w:p>
        </w:tc>
      </w:tr>
      <w:tr w:rsidR="008D1A81" w:rsidRPr="00270A13" w14:paraId="799F6A5C" w14:textId="77777777" w:rsidTr="008D1A81">
        <w:trPr>
          <w:trHeight w:val="283"/>
        </w:trPr>
        <w:tc>
          <w:tcPr>
            <w:tcW w:w="0" w:type="auto"/>
            <w:shd w:val="clear" w:color="auto" w:fill="auto"/>
            <w:vAlign w:val="center"/>
            <w:hideMark/>
          </w:tcPr>
          <w:p w14:paraId="28AD0148" w14:textId="77777777" w:rsidR="008D1A81" w:rsidRPr="00270A13" w:rsidRDefault="008D1A81" w:rsidP="008D1A81">
            <w:pPr>
              <w:jc w:val="center"/>
              <w:rPr>
                <w:color w:val="000000"/>
                <w:sz w:val="20"/>
                <w:szCs w:val="20"/>
              </w:rPr>
            </w:pPr>
            <w:r w:rsidRPr="00270A13">
              <w:rPr>
                <w:color w:val="000000"/>
                <w:sz w:val="20"/>
                <w:szCs w:val="20"/>
              </w:rPr>
              <w:t>4</w:t>
            </w:r>
          </w:p>
        </w:tc>
        <w:tc>
          <w:tcPr>
            <w:tcW w:w="0" w:type="auto"/>
            <w:vAlign w:val="center"/>
          </w:tcPr>
          <w:p w14:paraId="1016FB01" w14:textId="77777777" w:rsidR="008D1A81" w:rsidRPr="00270A13" w:rsidRDefault="008D1A81" w:rsidP="008D1A81">
            <w:pPr>
              <w:jc w:val="center"/>
              <w:rPr>
                <w:color w:val="000000"/>
                <w:sz w:val="20"/>
                <w:szCs w:val="20"/>
              </w:rPr>
            </w:pPr>
            <w:r w:rsidRPr="00270A13">
              <w:rPr>
                <w:color w:val="000000"/>
                <w:sz w:val="20"/>
                <w:szCs w:val="20"/>
              </w:rPr>
              <w:t>4</w:t>
            </w:r>
          </w:p>
        </w:tc>
        <w:tc>
          <w:tcPr>
            <w:tcW w:w="1916" w:type="dxa"/>
            <w:shd w:val="clear" w:color="auto" w:fill="auto"/>
            <w:vAlign w:val="center"/>
          </w:tcPr>
          <w:p w14:paraId="5CA812A7" w14:textId="77777777" w:rsidR="008D1A81" w:rsidRPr="00270A13" w:rsidRDefault="008D1A81" w:rsidP="008D1A81">
            <w:pPr>
              <w:jc w:val="center"/>
              <w:rPr>
                <w:color w:val="000000"/>
                <w:sz w:val="20"/>
                <w:szCs w:val="20"/>
              </w:rPr>
            </w:pPr>
            <w:r w:rsidRPr="00270A13">
              <w:rPr>
                <w:sz w:val="20"/>
                <w:szCs w:val="20"/>
              </w:rPr>
              <w:t>Котельная №4</w:t>
            </w:r>
          </w:p>
        </w:tc>
        <w:tc>
          <w:tcPr>
            <w:tcW w:w="2653" w:type="dxa"/>
            <w:shd w:val="clear" w:color="auto" w:fill="auto"/>
            <w:vAlign w:val="center"/>
          </w:tcPr>
          <w:p w14:paraId="36E080D6" w14:textId="77777777" w:rsidR="008D1A81" w:rsidRPr="00270A13" w:rsidRDefault="008D1A81" w:rsidP="008D1A81">
            <w:pPr>
              <w:rPr>
                <w:color w:val="000000"/>
                <w:sz w:val="20"/>
                <w:szCs w:val="20"/>
              </w:rPr>
            </w:pPr>
            <w:r w:rsidRPr="00270A13">
              <w:rPr>
                <w:sz w:val="20"/>
                <w:szCs w:val="20"/>
              </w:rPr>
              <w:t>М.О. п. Лотошино, ул. Спортивная, д. 9</w:t>
            </w:r>
          </w:p>
        </w:tc>
        <w:tc>
          <w:tcPr>
            <w:tcW w:w="0" w:type="auto"/>
            <w:shd w:val="clear" w:color="auto" w:fill="auto"/>
          </w:tcPr>
          <w:p w14:paraId="5DBB685C" w14:textId="77777777" w:rsidR="008D1A81" w:rsidRPr="00270A13" w:rsidRDefault="008D1A81" w:rsidP="008D1A81">
            <w:pPr>
              <w:rPr>
                <w:color w:val="000000"/>
                <w:sz w:val="20"/>
                <w:szCs w:val="20"/>
              </w:rPr>
            </w:pPr>
            <w:r w:rsidRPr="00270A13">
              <w:rPr>
                <w:sz w:val="20"/>
                <w:szCs w:val="20"/>
              </w:rPr>
              <w:t>В границах улиц Калинина, Спортивная и Парковая</w:t>
            </w:r>
          </w:p>
        </w:tc>
      </w:tr>
      <w:tr w:rsidR="008D1A81" w:rsidRPr="00270A13" w14:paraId="7CEEEEF3" w14:textId="77777777" w:rsidTr="008D1A81">
        <w:trPr>
          <w:trHeight w:val="283"/>
        </w:trPr>
        <w:tc>
          <w:tcPr>
            <w:tcW w:w="0" w:type="auto"/>
            <w:shd w:val="clear" w:color="auto" w:fill="auto"/>
            <w:vAlign w:val="center"/>
            <w:hideMark/>
          </w:tcPr>
          <w:p w14:paraId="73C03C90" w14:textId="77777777" w:rsidR="008D1A81" w:rsidRPr="00270A13" w:rsidRDefault="008D1A81" w:rsidP="008D1A81">
            <w:pPr>
              <w:jc w:val="center"/>
              <w:rPr>
                <w:color w:val="000000"/>
                <w:sz w:val="20"/>
                <w:szCs w:val="20"/>
              </w:rPr>
            </w:pPr>
            <w:r w:rsidRPr="00270A13">
              <w:rPr>
                <w:color w:val="000000"/>
                <w:sz w:val="20"/>
                <w:szCs w:val="20"/>
              </w:rPr>
              <w:t>5</w:t>
            </w:r>
          </w:p>
        </w:tc>
        <w:tc>
          <w:tcPr>
            <w:tcW w:w="0" w:type="auto"/>
            <w:vAlign w:val="center"/>
          </w:tcPr>
          <w:p w14:paraId="30E044F1" w14:textId="77777777" w:rsidR="008D1A81" w:rsidRPr="00270A13" w:rsidRDefault="008D1A81" w:rsidP="008D1A81">
            <w:pPr>
              <w:jc w:val="center"/>
              <w:rPr>
                <w:color w:val="000000"/>
                <w:sz w:val="20"/>
                <w:szCs w:val="20"/>
              </w:rPr>
            </w:pPr>
            <w:r w:rsidRPr="00270A13">
              <w:rPr>
                <w:color w:val="000000"/>
                <w:sz w:val="20"/>
                <w:szCs w:val="20"/>
              </w:rPr>
              <w:t>5</w:t>
            </w:r>
          </w:p>
        </w:tc>
        <w:tc>
          <w:tcPr>
            <w:tcW w:w="1916" w:type="dxa"/>
            <w:shd w:val="clear" w:color="auto" w:fill="auto"/>
            <w:vAlign w:val="center"/>
          </w:tcPr>
          <w:p w14:paraId="26C1A94B" w14:textId="77777777" w:rsidR="008D1A81" w:rsidRPr="00270A13" w:rsidRDefault="008D1A81" w:rsidP="008D1A81">
            <w:pPr>
              <w:jc w:val="center"/>
              <w:rPr>
                <w:color w:val="000000"/>
                <w:sz w:val="20"/>
                <w:szCs w:val="20"/>
              </w:rPr>
            </w:pPr>
            <w:r w:rsidRPr="00270A13">
              <w:rPr>
                <w:sz w:val="20"/>
                <w:szCs w:val="20"/>
              </w:rPr>
              <w:t>Котельная №5</w:t>
            </w:r>
          </w:p>
        </w:tc>
        <w:tc>
          <w:tcPr>
            <w:tcW w:w="2653" w:type="dxa"/>
            <w:shd w:val="clear" w:color="auto" w:fill="auto"/>
            <w:vAlign w:val="center"/>
          </w:tcPr>
          <w:p w14:paraId="6E88709E" w14:textId="77777777" w:rsidR="008D1A81" w:rsidRPr="00270A13" w:rsidRDefault="008D1A81" w:rsidP="008D1A81">
            <w:pPr>
              <w:rPr>
                <w:color w:val="000000"/>
                <w:sz w:val="20"/>
                <w:szCs w:val="20"/>
              </w:rPr>
            </w:pPr>
            <w:r w:rsidRPr="00270A13">
              <w:rPr>
                <w:sz w:val="20"/>
                <w:szCs w:val="20"/>
              </w:rPr>
              <w:t>М.О. с. Микулино, ул. Школьная д.18</w:t>
            </w:r>
          </w:p>
        </w:tc>
        <w:tc>
          <w:tcPr>
            <w:tcW w:w="0" w:type="auto"/>
            <w:shd w:val="clear" w:color="auto" w:fill="auto"/>
          </w:tcPr>
          <w:p w14:paraId="03555D74" w14:textId="77777777" w:rsidR="008D1A81" w:rsidRPr="00270A13" w:rsidRDefault="008D1A81" w:rsidP="008D1A81">
            <w:pPr>
              <w:rPr>
                <w:color w:val="000000"/>
                <w:sz w:val="20"/>
                <w:szCs w:val="20"/>
              </w:rPr>
            </w:pPr>
            <w:r w:rsidRPr="00270A13">
              <w:rPr>
                <w:sz w:val="20"/>
                <w:szCs w:val="20"/>
              </w:rPr>
              <w:t>В границах улиц Парковая и Школьная</w:t>
            </w:r>
          </w:p>
        </w:tc>
      </w:tr>
      <w:tr w:rsidR="008D1A81" w:rsidRPr="00270A13" w14:paraId="50983546" w14:textId="77777777" w:rsidTr="008D1A81">
        <w:trPr>
          <w:trHeight w:val="283"/>
        </w:trPr>
        <w:tc>
          <w:tcPr>
            <w:tcW w:w="0" w:type="auto"/>
            <w:shd w:val="clear" w:color="auto" w:fill="auto"/>
            <w:vAlign w:val="center"/>
          </w:tcPr>
          <w:p w14:paraId="7551C8E0" w14:textId="77777777" w:rsidR="008D1A81" w:rsidRPr="00270A13" w:rsidRDefault="008D1A81" w:rsidP="008D1A81">
            <w:pPr>
              <w:jc w:val="center"/>
              <w:rPr>
                <w:color w:val="000000"/>
                <w:sz w:val="20"/>
                <w:szCs w:val="20"/>
              </w:rPr>
            </w:pPr>
            <w:r w:rsidRPr="00270A13">
              <w:rPr>
                <w:color w:val="000000"/>
                <w:sz w:val="20"/>
                <w:szCs w:val="20"/>
              </w:rPr>
              <w:lastRenderedPageBreak/>
              <w:t>6</w:t>
            </w:r>
          </w:p>
        </w:tc>
        <w:tc>
          <w:tcPr>
            <w:tcW w:w="0" w:type="auto"/>
            <w:vAlign w:val="center"/>
          </w:tcPr>
          <w:p w14:paraId="5D94402B" w14:textId="77777777" w:rsidR="008D1A81" w:rsidRPr="00270A13" w:rsidRDefault="008D1A81" w:rsidP="008D1A81">
            <w:pPr>
              <w:jc w:val="center"/>
              <w:rPr>
                <w:color w:val="000000"/>
                <w:sz w:val="20"/>
                <w:szCs w:val="20"/>
              </w:rPr>
            </w:pPr>
            <w:r w:rsidRPr="00270A13">
              <w:rPr>
                <w:color w:val="000000"/>
                <w:sz w:val="20"/>
                <w:szCs w:val="20"/>
              </w:rPr>
              <w:t>6</w:t>
            </w:r>
          </w:p>
        </w:tc>
        <w:tc>
          <w:tcPr>
            <w:tcW w:w="1916" w:type="dxa"/>
            <w:shd w:val="clear" w:color="auto" w:fill="auto"/>
            <w:vAlign w:val="center"/>
          </w:tcPr>
          <w:p w14:paraId="1B6EA922" w14:textId="77777777" w:rsidR="008D1A81" w:rsidRPr="00270A13" w:rsidRDefault="008D1A81" w:rsidP="008D1A81">
            <w:pPr>
              <w:jc w:val="center"/>
              <w:rPr>
                <w:color w:val="000000"/>
                <w:sz w:val="20"/>
                <w:szCs w:val="20"/>
              </w:rPr>
            </w:pPr>
            <w:r w:rsidRPr="00270A13">
              <w:rPr>
                <w:sz w:val="20"/>
                <w:szCs w:val="20"/>
              </w:rPr>
              <w:t>Котельная №6</w:t>
            </w:r>
          </w:p>
        </w:tc>
        <w:tc>
          <w:tcPr>
            <w:tcW w:w="2653" w:type="dxa"/>
            <w:shd w:val="clear" w:color="auto" w:fill="auto"/>
            <w:vAlign w:val="center"/>
          </w:tcPr>
          <w:p w14:paraId="7F5B4C53" w14:textId="77777777" w:rsidR="008D1A81" w:rsidRPr="00270A13" w:rsidRDefault="008D1A81" w:rsidP="008D1A81">
            <w:pPr>
              <w:rPr>
                <w:color w:val="000000"/>
                <w:sz w:val="20"/>
                <w:szCs w:val="20"/>
              </w:rPr>
            </w:pPr>
            <w:r w:rsidRPr="00270A13">
              <w:rPr>
                <w:sz w:val="20"/>
                <w:szCs w:val="20"/>
              </w:rPr>
              <w:t>М.О. п. Лотошино, ул 2-я Ветеринарная, д.23</w:t>
            </w:r>
          </w:p>
        </w:tc>
        <w:tc>
          <w:tcPr>
            <w:tcW w:w="0" w:type="auto"/>
            <w:shd w:val="clear" w:color="auto" w:fill="auto"/>
          </w:tcPr>
          <w:p w14:paraId="6C8BF739" w14:textId="77777777" w:rsidR="008D1A81" w:rsidRPr="00270A13" w:rsidRDefault="008D1A81" w:rsidP="008D1A81">
            <w:pPr>
              <w:rPr>
                <w:color w:val="000000"/>
                <w:sz w:val="20"/>
                <w:szCs w:val="20"/>
              </w:rPr>
            </w:pPr>
            <w:r w:rsidRPr="00270A13">
              <w:rPr>
                <w:sz w:val="20"/>
                <w:szCs w:val="20"/>
              </w:rPr>
              <w:t>Вдоль улицы Ветеринарной</w:t>
            </w:r>
          </w:p>
        </w:tc>
      </w:tr>
      <w:tr w:rsidR="008D1A81" w:rsidRPr="00270A13" w14:paraId="4DF98C6F" w14:textId="77777777" w:rsidTr="008D1A81">
        <w:trPr>
          <w:trHeight w:val="283"/>
        </w:trPr>
        <w:tc>
          <w:tcPr>
            <w:tcW w:w="0" w:type="auto"/>
            <w:shd w:val="clear" w:color="auto" w:fill="auto"/>
            <w:vAlign w:val="center"/>
          </w:tcPr>
          <w:p w14:paraId="7A40AA19" w14:textId="77777777" w:rsidR="008D1A81" w:rsidRPr="00270A13" w:rsidRDefault="008D1A81" w:rsidP="008D1A81">
            <w:pPr>
              <w:jc w:val="center"/>
              <w:rPr>
                <w:color w:val="000000"/>
                <w:sz w:val="20"/>
                <w:szCs w:val="20"/>
              </w:rPr>
            </w:pPr>
            <w:r w:rsidRPr="00270A13">
              <w:rPr>
                <w:color w:val="000000"/>
                <w:sz w:val="20"/>
                <w:szCs w:val="20"/>
              </w:rPr>
              <w:t>7</w:t>
            </w:r>
          </w:p>
        </w:tc>
        <w:tc>
          <w:tcPr>
            <w:tcW w:w="0" w:type="auto"/>
            <w:vAlign w:val="center"/>
          </w:tcPr>
          <w:p w14:paraId="1DCA81F6" w14:textId="77777777" w:rsidR="008D1A81" w:rsidRPr="00270A13" w:rsidRDefault="008D1A81" w:rsidP="008D1A81">
            <w:pPr>
              <w:jc w:val="center"/>
              <w:rPr>
                <w:color w:val="000000"/>
                <w:sz w:val="20"/>
                <w:szCs w:val="20"/>
              </w:rPr>
            </w:pPr>
            <w:r w:rsidRPr="00270A13">
              <w:rPr>
                <w:color w:val="000000"/>
                <w:sz w:val="20"/>
                <w:szCs w:val="20"/>
              </w:rPr>
              <w:t>7</w:t>
            </w:r>
          </w:p>
        </w:tc>
        <w:tc>
          <w:tcPr>
            <w:tcW w:w="1916" w:type="dxa"/>
            <w:shd w:val="clear" w:color="auto" w:fill="auto"/>
            <w:vAlign w:val="center"/>
          </w:tcPr>
          <w:p w14:paraId="7CE87E06" w14:textId="77777777" w:rsidR="008D1A81" w:rsidRPr="00270A13" w:rsidRDefault="008D1A81" w:rsidP="008D1A81">
            <w:pPr>
              <w:jc w:val="center"/>
              <w:rPr>
                <w:color w:val="000000"/>
                <w:sz w:val="20"/>
                <w:szCs w:val="20"/>
              </w:rPr>
            </w:pPr>
            <w:r w:rsidRPr="00270A13">
              <w:rPr>
                <w:sz w:val="20"/>
                <w:szCs w:val="20"/>
              </w:rPr>
              <w:t>Котельная №7</w:t>
            </w:r>
          </w:p>
        </w:tc>
        <w:tc>
          <w:tcPr>
            <w:tcW w:w="2653" w:type="dxa"/>
            <w:shd w:val="clear" w:color="auto" w:fill="auto"/>
            <w:vAlign w:val="center"/>
          </w:tcPr>
          <w:p w14:paraId="7E37AD34" w14:textId="77777777" w:rsidR="008D1A81" w:rsidRPr="00270A13" w:rsidRDefault="008D1A81" w:rsidP="008D1A81">
            <w:pPr>
              <w:rPr>
                <w:color w:val="000000"/>
                <w:sz w:val="20"/>
                <w:szCs w:val="20"/>
              </w:rPr>
            </w:pPr>
            <w:r w:rsidRPr="00270A13">
              <w:rPr>
                <w:sz w:val="20"/>
                <w:szCs w:val="20"/>
              </w:rPr>
              <w:t>М.О. п. Новолотошино, д.35</w:t>
            </w:r>
          </w:p>
        </w:tc>
        <w:tc>
          <w:tcPr>
            <w:tcW w:w="0" w:type="auto"/>
            <w:shd w:val="clear" w:color="auto" w:fill="auto"/>
          </w:tcPr>
          <w:p w14:paraId="38FC9C00" w14:textId="77777777" w:rsidR="008D1A81" w:rsidRPr="00270A13" w:rsidRDefault="008D1A81" w:rsidP="008D1A81">
            <w:pPr>
              <w:rPr>
                <w:color w:val="000000"/>
                <w:sz w:val="20"/>
                <w:szCs w:val="20"/>
              </w:rPr>
            </w:pPr>
            <w:r w:rsidRPr="00270A13">
              <w:rPr>
                <w:sz w:val="20"/>
                <w:szCs w:val="20"/>
              </w:rPr>
              <w:t>Охватывает микрорайон Новолотошино</w:t>
            </w:r>
          </w:p>
        </w:tc>
      </w:tr>
      <w:tr w:rsidR="008D1A81" w:rsidRPr="00270A13" w14:paraId="3511280A" w14:textId="77777777" w:rsidTr="008D1A81">
        <w:trPr>
          <w:trHeight w:val="283"/>
        </w:trPr>
        <w:tc>
          <w:tcPr>
            <w:tcW w:w="0" w:type="auto"/>
            <w:shd w:val="clear" w:color="auto" w:fill="auto"/>
            <w:vAlign w:val="center"/>
          </w:tcPr>
          <w:p w14:paraId="798D4F65" w14:textId="77777777" w:rsidR="008D1A81" w:rsidRPr="00270A13" w:rsidRDefault="008D1A81" w:rsidP="008D1A81">
            <w:pPr>
              <w:jc w:val="center"/>
              <w:rPr>
                <w:color w:val="000000"/>
                <w:sz w:val="20"/>
                <w:szCs w:val="20"/>
              </w:rPr>
            </w:pPr>
            <w:r w:rsidRPr="00270A13">
              <w:rPr>
                <w:color w:val="000000"/>
                <w:sz w:val="20"/>
                <w:szCs w:val="20"/>
              </w:rPr>
              <w:t>8</w:t>
            </w:r>
          </w:p>
        </w:tc>
        <w:tc>
          <w:tcPr>
            <w:tcW w:w="0" w:type="auto"/>
            <w:vAlign w:val="center"/>
          </w:tcPr>
          <w:p w14:paraId="3D2BC410" w14:textId="77777777" w:rsidR="008D1A81" w:rsidRPr="00270A13" w:rsidRDefault="008D1A81" w:rsidP="008D1A81">
            <w:pPr>
              <w:jc w:val="center"/>
              <w:rPr>
                <w:color w:val="000000"/>
                <w:sz w:val="20"/>
                <w:szCs w:val="20"/>
              </w:rPr>
            </w:pPr>
            <w:r w:rsidRPr="00270A13">
              <w:rPr>
                <w:color w:val="000000"/>
                <w:sz w:val="20"/>
                <w:szCs w:val="20"/>
              </w:rPr>
              <w:t>8</w:t>
            </w:r>
          </w:p>
        </w:tc>
        <w:tc>
          <w:tcPr>
            <w:tcW w:w="1916" w:type="dxa"/>
            <w:shd w:val="clear" w:color="auto" w:fill="auto"/>
            <w:vAlign w:val="center"/>
          </w:tcPr>
          <w:p w14:paraId="530D62B8" w14:textId="77777777" w:rsidR="008D1A81" w:rsidRPr="00270A13" w:rsidRDefault="008D1A81" w:rsidP="008D1A81">
            <w:pPr>
              <w:jc w:val="center"/>
              <w:rPr>
                <w:color w:val="000000"/>
                <w:sz w:val="20"/>
                <w:szCs w:val="20"/>
              </w:rPr>
            </w:pPr>
            <w:r w:rsidRPr="00270A13">
              <w:rPr>
                <w:sz w:val="20"/>
                <w:szCs w:val="20"/>
              </w:rPr>
              <w:t>Котельная № 8</w:t>
            </w:r>
          </w:p>
        </w:tc>
        <w:tc>
          <w:tcPr>
            <w:tcW w:w="2653" w:type="dxa"/>
            <w:shd w:val="clear" w:color="auto" w:fill="auto"/>
            <w:vAlign w:val="center"/>
          </w:tcPr>
          <w:p w14:paraId="4390FC91" w14:textId="77777777" w:rsidR="008D1A81" w:rsidRPr="00270A13" w:rsidRDefault="008D1A81" w:rsidP="008D1A81">
            <w:pPr>
              <w:rPr>
                <w:color w:val="000000"/>
                <w:sz w:val="20"/>
                <w:szCs w:val="20"/>
              </w:rPr>
            </w:pPr>
            <w:r w:rsidRPr="00270A13">
              <w:rPr>
                <w:sz w:val="20"/>
                <w:szCs w:val="20"/>
              </w:rPr>
              <w:t>М.О. д. Монасеино, ул. Территория школы, д.3</w:t>
            </w:r>
          </w:p>
        </w:tc>
        <w:tc>
          <w:tcPr>
            <w:tcW w:w="0" w:type="auto"/>
            <w:shd w:val="clear" w:color="auto" w:fill="auto"/>
          </w:tcPr>
          <w:p w14:paraId="2C362AB5" w14:textId="77777777" w:rsidR="008D1A81" w:rsidRPr="00270A13" w:rsidRDefault="008D1A81" w:rsidP="008D1A81">
            <w:pPr>
              <w:rPr>
                <w:color w:val="000000"/>
                <w:sz w:val="20"/>
                <w:szCs w:val="20"/>
              </w:rPr>
            </w:pPr>
            <w:r w:rsidRPr="00270A13">
              <w:rPr>
                <w:sz w:val="20"/>
                <w:szCs w:val="20"/>
              </w:rPr>
              <w:t>Охватывает часть д. Монасеино</w:t>
            </w:r>
          </w:p>
        </w:tc>
      </w:tr>
      <w:tr w:rsidR="008D1A81" w:rsidRPr="00270A13" w14:paraId="74BD71C6" w14:textId="77777777" w:rsidTr="008D1A81">
        <w:trPr>
          <w:trHeight w:val="283"/>
        </w:trPr>
        <w:tc>
          <w:tcPr>
            <w:tcW w:w="0" w:type="auto"/>
            <w:shd w:val="clear" w:color="auto" w:fill="auto"/>
            <w:vAlign w:val="center"/>
          </w:tcPr>
          <w:p w14:paraId="6E39C9A4" w14:textId="77777777" w:rsidR="008D1A81" w:rsidRPr="00270A13" w:rsidRDefault="008D1A81" w:rsidP="008D1A81">
            <w:pPr>
              <w:jc w:val="center"/>
              <w:rPr>
                <w:color w:val="000000"/>
                <w:sz w:val="20"/>
                <w:szCs w:val="20"/>
              </w:rPr>
            </w:pPr>
            <w:r w:rsidRPr="00270A13">
              <w:rPr>
                <w:color w:val="000000"/>
                <w:sz w:val="20"/>
                <w:szCs w:val="20"/>
              </w:rPr>
              <w:t>9</w:t>
            </w:r>
          </w:p>
        </w:tc>
        <w:tc>
          <w:tcPr>
            <w:tcW w:w="0" w:type="auto"/>
            <w:vAlign w:val="center"/>
          </w:tcPr>
          <w:p w14:paraId="39F999C1" w14:textId="77777777" w:rsidR="008D1A81" w:rsidRPr="00270A13" w:rsidRDefault="008D1A81" w:rsidP="008D1A81">
            <w:pPr>
              <w:jc w:val="center"/>
              <w:rPr>
                <w:color w:val="000000"/>
                <w:sz w:val="20"/>
                <w:szCs w:val="20"/>
              </w:rPr>
            </w:pPr>
            <w:r w:rsidRPr="00270A13">
              <w:rPr>
                <w:color w:val="000000"/>
                <w:sz w:val="20"/>
                <w:szCs w:val="20"/>
              </w:rPr>
              <w:t>9</w:t>
            </w:r>
          </w:p>
        </w:tc>
        <w:tc>
          <w:tcPr>
            <w:tcW w:w="1916" w:type="dxa"/>
            <w:shd w:val="clear" w:color="auto" w:fill="auto"/>
            <w:vAlign w:val="center"/>
          </w:tcPr>
          <w:p w14:paraId="378C60A6" w14:textId="77777777" w:rsidR="008D1A81" w:rsidRPr="00270A13" w:rsidRDefault="008D1A81" w:rsidP="008D1A81">
            <w:pPr>
              <w:jc w:val="center"/>
              <w:rPr>
                <w:color w:val="000000"/>
                <w:sz w:val="20"/>
                <w:szCs w:val="20"/>
              </w:rPr>
            </w:pPr>
            <w:r w:rsidRPr="00270A13">
              <w:rPr>
                <w:sz w:val="20"/>
                <w:szCs w:val="20"/>
              </w:rPr>
              <w:t>Котельная №9</w:t>
            </w:r>
          </w:p>
        </w:tc>
        <w:tc>
          <w:tcPr>
            <w:tcW w:w="2653" w:type="dxa"/>
            <w:shd w:val="clear" w:color="auto" w:fill="auto"/>
            <w:vAlign w:val="center"/>
          </w:tcPr>
          <w:p w14:paraId="1F648A7C" w14:textId="77777777" w:rsidR="008D1A81" w:rsidRPr="00270A13" w:rsidRDefault="008D1A81" w:rsidP="008D1A81">
            <w:pPr>
              <w:rPr>
                <w:color w:val="000000"/>
                <w:sz w:val="20"/>
                <w:szCs w:val="20"/>
              </w:rPr>
            </w:pPr>
            <w:r w:rsidRPr="00270A13">
              <w:rPr>
                <w:sz w:val="20"/>
                <w:szCs w:val="20"/>
              </w:rPr>
              <w:t>М.О. п. Лотошино, ул. Тепличная, д.2</w:t>
            </w:r>
          </w:p>
        </w:tc>
        <w:tc>
          <w:tcPr>
            <w:tcW w:w="0" w:type="auto"/>
            <w:shd w:val="clear" w:color="auto" w:fill="auto"/>
          </w:tcPr>
          <w:p w14:paraId="6F218A24" w14:textId="77777777" w:rsidR="008D1A81" w:rsidRPr="00270A13" w:rsidRDefault="008D1A81" w:rsidP="008D1A81">
            <w:pPr>
              <w:rPr>
                <w:color w:val="000000"/>
                <w:sz w:val="20"/>
                <w:szCs w:val="20"/>
              </w:rPr>
            </w:pPr>
            <w:r w:rsidRPr="00270A13">
              <w:rPr>
                <w:sz w:val="20"/>
                <w:szCs w:val="20"/>
              </w:rPr>
              <w:t>Вдоль улицы Тепличная</w:t>
            </w:r>
          </w:p>
        </w:tc>
      </w:tr>
      <w:tr w:rsidR="008D1A81" w:rsidRPr="00270A13" w14:paraId="43052951" w14:textId="77777777" w:rsidTr="008D1A81">
        <w:trPr>
          <w:trHeight w:val="283"/>
        </w:trPr>
        <w:tc>
          <w:tcPr>
            <w:tcW w:w="0" w:type="auto"/>
            <w:shd w:val="clear" w:color="auto" w:fill="auto"/>
            <w:vAlign w:val="center"/>
          </w:tcPr>
          <w:p w14:paraId="22C2ABF2" w14:textId="77777777" w:rsidR="008D1A81" w:rsidRPr="00270A13" w:rsidRDefault="008D1A81" w:rsidP="008D1A81">
            <w:pPr>
              <w:jc w:val="center"/>
              <w:rPr>
                <w:color w:val="000000"/>
                <w:sz w:val="20"/>
                <w:szCs w:val="20"/>
              </w:rPr>
            </w:pPr>
            <w:r w:rsidRPr="00270A13">
              <w:rPr>
                <w:color w:val="000000"/>
                <w:sz w:val="20"/>
                <w:szCs w:val="20"/>
              </w:rPr>
              <w:t>10</w:t>
            </w:r>
          </w:p>
        </w:tc>
        <w:tc>
          <w:tcPr>
            <w:tcW w:w="0" w:type="auto"/>
            <w:vAlign w:val="center"/>
          </w:tcPr>
          <w:p w14:paraId="214B35DD" w14:textId="77777777" w:rsidR="008D1A81" w:rsidRPr="00270A13" w:rsidRDefault="008D1A81" w:rsidP="008D1A81">
            <w:pPr>
              <w:jc w:val="center"/>
              <w:rPr>
                <w:color w:val="000000"/>
                <w:sz w:val="20"/>
                <w:szCs w:val="20"/>
              </w:rPr>
            </w:pPr>
            <w:r w:rsidRPr="00270A13">
              <w:rPr>
                <w:color w:val="000000"/>
                <w:sz w:val="20"/>
                <w:szCs w:val="20"/>
              </w:rPr>
              <w:t>10</w:t>
            </w:r>
          </w:p>
        </w:tc>
        <w:tc>
          <w:tcPr>
            <w:tcW w:w="1916" w:type="dxa"/>
            <w:shd w:val="clear" w:color="auto" w:fill="auto"/>
            <w:vAlign w:val="center"/>
          </w:tcPr>
          <w:p w14:paraId="5D5E15AE" w14:textId="77777777" w:rsidR="008D1A81" w:rsidRPr="00270A13" w:rsidRDefault="008D1A81" w:rsidP="008D1A81">
            <w:pPr>
              <w:jc w:val="center"/>
              <w:rPr>
                <w:color w:val="000000"/>
                <w:sz w:val="20"/>
                <w:szCs w:val="20"/>
              </w:rPr>
            </w:pPr>
            <w:r w:rsidRPr="00270A13">
              <w:rPr>
                <w:sz w:val="20"/>
                <w:szCs w:val="20"/>
              </w:rPr>
              <w:t>Котельная №10</w:t>
            </w:r>
          </w:p>
        </w:tc>
        <w:tc>
          <w:tcPr>
            <w:tcW w:w="2653" w:type="dxa"/>
            <w:shd w:val="clear" w:color="auto" w:fill="auto"/>
            <w:vAlign w:val="center"/>
          </w:tcPr>
          <w:p w14:paraId="7D72AF77" w14:textId="77777777" w:rsidR="008D1A81" w:rsidRPr="00270A13" w:rsidRDefault="008D1A81" w:rsidP="008D1A81">
            <w:pPr>
              <w:rPr>
                <w:color w:val="000000"/>
                <w:sz w:val="20"/>
                <w:szCs w:val="20"/>
              </w:rPr>
            </w:pPr>
            <w:r w:rsidRPr="00270A13">
              <w:rPr>
                <w:sz w:val="20"/>
                <w:szCs w:val="20"/>
              </w:rPr>
              <w:t>М.О. д. Ошейкино, д.121</w:t>
            </w:r>
          </w:p>
        </w:tc>
        <w:tc>
          <w:tcPr>
            <w:tcW w:w="0" w:type="auto"/>
            <w:shd w:val="clear" w:color="auto" w:fill="auto"/>
          </w:tcPr>
          <w:p w14:paraId="33C260B7" w14:textId="77777777" w:rsidR="008D1A81" w:rsidRPr="00270A13" w:rsidRDefault="008D1A81" w:rsidP="008D1A81">
            <w:pPr>
              <w:rPr>
                <w:color w:val="000000"/>
                <w:sz w:val="20"/>
                <w:szCs w:val="20"/>
              </w:rPr>
            </w:pPr>
            <w:r w:rsidRPr="00270A13">
              <w:rPr>
                <w:sz w:val="20"/>
                <w:szCs w:val="20"/>
              </w:rPr>
              <w:t>Охватывает часть. д. Ошейкино</w:t>
            </w:r>
          </w:p>
        </w:tc>
      </w:tr>
      <w:tr w:rsidR="008D1A81" w:rsidRPr="00270A13" w14:paraId="624E6C6E" w14:textId="77777777" w:rsidTr="008D1A81">
        <w:trPr>
          <w:trHeight w:val="283"/>
        </w:trPr>
        <w:tc>
          <w:tcPr>
            <w:tcW w:w="0" w:type="auto"/>
            <w:shd w:val="clear" w:color="auto" w:fill="auto"/>
            <w:vAlign w:val="center"/>
          </w:tcPr>
          <w:p w14:paraId="380EE44A" w14:textId="77777777" w:rsidR="008D1A81" w:rsidRPr="00270A13" w:rsidRDefault="008D1A81" w:rsidP="008D1A81">
            <w:pPr>
              <w:jc w:val="center"/>
              <w:rPr>
                <w:color w:val="000000"/>
                <w:sz w:val="20"/>
                <w:szCs w:val="20"/>
              </w:rPr>
            </w:pPr>
            <w:r w:rsidRPr="00270A13">
              <w:rPr>
                <w:color w:val="000000"/>
                <w:sz w:val="20"/>
                <w:szCs w:val="20"/>
              </w:rPr>
              <w:t>11</w:t>
            </w:r>
          </w:p>
        </w:tc>
        <w:tc>
          <w:tcPr>
            <w:tcW w:w="0" w:type="auto"/>
            <w:vAlign w:val="center"/>
          </w:tcPr>
          <w:p w14:paraId="2E58B8E2" w14:textId="77777777" w:rsidR="008D1A81" w:rsidRPr="00270A13" w:rsidRDefault="008D1A81" w:rsidP="008D1A81">
            <w:pPr>
              <w:jc w:val="center"/>
              <w:rPr>
                <w:color w:val="000000"/>
                <w:sz w:val="20"/>
                <w:szCs w:val="20"/>
              </w:rPr>
            </w:pPr>
            <w:r w:rsidRPr="00270A13">
              <w:rPr>
                <w:color w:val="000000"/>
                <w:sz w:val="20"/>
                <w:szCs w:val="20"/>
              </w:rPr>
              <w:t>11</w:t>
            </w:r>
          </w:p>
        </w:tc>
        <w:tc>
          <w:tcPr>
            <w:tcW w:w="1916" w:type="dxa"/>
            <w:shd w:val="clear" w:color="auto" w:fill="auto"/>
            <w:vAlign w:val="center"/>
          </w:tcPr>
          <w:p w14:paraId="1CB99351" w14:textId="77777777" w:rsidR="008D1A81" w:rsidRPr="00270A13" w:rsidRDefault="008D1A81" w:rsidP="008D1A81">
            <w:pPr>
              <w:jc w:val="center"/>
              <w:rPr>
                <w:color w:val="000000"/>
                <w:sz w:val="20"/>
                <w:szCs w:val="20"/>
              </w:rPr>
            </w:pPr>
            <w:r w:rsidRPr="00270A13">
              <w:rPr>
                <w:sz w:val="20"/>
                <w:szCs w:val="20"/>
              </w:rPr>
              <w:t>Котельная №11</w:t>
            </w:r>
          </w:p>
        </w:tc>
        <w:tc>
          <w:tcPr>
            <w:tcW w:w="2653" w:type="dxa"/>
            <w:shd w:val="clear" w:color="auto" w:fill="auto"/>
            <w:vAlign w:val="center"/>
          </w:tcPr>
          <w:p w14:paraId="16553C68" w14:textId="77777777" w:rsidR="008D1A81" w:rsidRPr="00270A13" w:rsidRDefault="008D1A81" w:rsidP="008D1A81">
            <w:pPr>
              <w:rPr>
                <w:color w:val="000000"/>
                <w:sz w:val="20"/>
                <w:szCs w:val="20"/>
              </w:rPr>
            </w:pPr>
            <w:r w:rsidRPr="00270A13">
              <w:rPr>
                <w:sz w:val="20"/>
                <w:szCs w:val="20"/>
              </w:rPr>
              <w:t>М.О. д. Ушаково, д.57</w:t>
            </w:r>
          </w:p>
        </w:tc>
        <w:tc>
          <w:tcPr>
            <w:tcW w:w="0" w:type="auto"/>
            <w:shd w:val="clear" w:color="auto" w:fill="auto"/>
          </w:tcPr>
          <w:p w14:paraId="5EFB1B2D" w14:textId="77777777" w:rsidR="008D1A81" w:rsidRPr="00270A13" w:rsidRDefault="008D1A81" w:rsidP="008D1A81">
            <w:pPr>
              <w:rPr>
                <w:color w:val="000000"/>
                <w:sz w:val="20"/>
                <w:szCs w:val="20"/>
              </w:rPr>
            </w:pPr>
            <w:r w:rsidRPr="00270A13">
              <w:rPr>
                <w:sz w:val="20"/>
                <w:szCs w:val="20"/>
              </w:rPr>
              <w:t>Охватывает часть д. Ушаково</w:t>
            </w:r>
          </w:p>
        </w:tc>
      </w:tr>
      <w:tr w:rsidR="008D1A81" w:rsidRPr="00270A13" w14:paraId="6E8160D6" w14:textId="77777777" w:rsidTr="008D1A81">
        <w:trPr>
          <w:trHeight w:val="283"/>
        </w:trPr>
        <w:tc>
          <w:tcPr>
            <w:tcW w:w="0" w:type="auto"/>
            <w:shd w:val="clear" w:color="auto" w:fill="auto"/>
            <w:vAlign w:val="center"/>
          </w:tcPr>
          <w:p w14:paraId="75A2A50E" w14:textId="77777777" w:rsidR="008D1A81" w:rsidRPr="00270A13" w:rsidRDefault="008D1A81" w:rsidP="008D1A81">
            <w:pPr>
              <w:jc w:val="center"/>
              <w:rPr>
                <w:color w:val="000000"/>
                <w:sz w:val="20"/>
                <w:szCs w:val="20"/>
              </w:rPr>
            </w:pPr>
            <w:r w:rsidRPr="00270A13">
              <w:rPr>
                <w:color w:val="000000"/>
                <w:sz w:val="20"/>
                <w:szCs w:val="20"/>
              </w:rPr>
              <w:t>12</w:t>
            </w:r>
          </w:p>
        </w:tc>
        <w:tc>
          <w:tcPr>
            <w:tcW w:w="0" w:type="auto"/>
            <w:vAlign w:val="center"/>
          </w:tcPr>
          <w:p w14:paraId="7BA2F5E8" w14:textId="77777777" w:rsidR="008D1A81" w:rsidRPr="00270A13" w:rsidRDefault="008D1A81" w:rsidP="008D1A81">
            <w:pPr>
              <w:jc w:val="center"/>
              <w:rPr>
                <w:color w:val="000000"/>
                <w:sz w:val="20"/>
                <w:szCs w:val="20"/>
              </w:rPr>
            </w:pPr>
            <w:r w:rsidRPr="00270A13">
              <w:rPr>
                <w:color w:val="000000"/>
                <w:sz w:val="20"/>
                <w:szCs w:val="20"/>
              </w:rPr>
              <w:t>12</w:t>
            </w:r>
          </w:p>
        </w:tc>
        <w:tc>
          <w:tcPr>
            <w:tcW w:w="1916" w:type="dxa"/>
            <w:shd w:val="clear" w:color="auto" w:fill="auto"/>
            <w:vAlign w:val="center"/>
          </w:tcPr>
          <w:p w14:paraId="35C0ADCF" w14:textId="77777777" w:rsidR="008D1A81" w:rsidRPr="00270A13" w:rsidRDefault="008D1A81" w:rsidP="008D1A81">
            <w:pPr>
              <w:jc w:val="center"/>
              <w:rPr>
                <w:color w:val="000000"/>
                <w:sz w:val="20"/>
                <w:szCs w:val="20"/>
              </w:rPr>
            </w:pPr>
            <w:r w:rsidRPr="00270A13">
              <w:rPr>
                <w:sz w:val="20"/>
                <w:szCs w:val="20"/>
              </w:rPr>
              <w:t>Котельная №12</w:t>
            </w:r>
          </w:p>
        </w:tc>
        <w:tc>
          <w:tcPr>
            <w:tcW w:w="2653" w:type="dxa"/>
            <w:shd w:val="clear" w:color="auto" w:fill="auto"/>
            <w:vAlign w:val="center"/>
          </w:tcPr>
          <w:p w14:paraId="3BD8A0A9" w14:textId="77777777" w:rsidR="008D1A81" w:rsidRPr="00270A13" w:rsidRDefault="008D1A81" w:rsidP="008D1A81">
            <w:pPr>
              <w:rPr>
                <w:color w:val="000000"/>
                <w:sz w:val="20"/>
                <w:szCs w:val="20"/>
              </w:rPr>
            </w:pPr>
            <w:r w:rsidRPr="00270A13">
              <w:rPr>
                <w:sz w:val="20"/>
                <w:szCs w:val="20"/>
              </w:rPr>
              <w:t>М.О. д. Савостино, ул. Школьная, д.5а</w:t>
            </w:r>
          </w:p>
        </w:tc>
        <w:tc>
          <w:tcPr>
            <w:tcW w:w="0" w:type="auto"/>
            <w:shd w:val="clear" w:color="auto" w:fill="auto"/>
          </w:tcPr>
          <w:p w14:paraId="009851A9" w14:textId="77777777" w:rsidR="008D1A81" w:rsidRPr="00270A13" w:rsidRDefault="008D1A81" w:rsidP="008D1A81">
            <w:pPr>
              <w:rPr>
                <w:color w:val="000000"/>
                <w:sz w:val="20"/>
                <w:szCs w:val="20"/>
              </w:rPr>
            </w:pPr>
            <w:r w:rsidRPr="00270A13">
              <w:rPr>
                <w:sz w:val="20"/>
                <w:szCs w:val="20"/>
              </w:rPr>
              <w:t>Охватывает часть д. Савостино</w:t>
            </w:r>
          </w:p>
        </w:tc>
      </w:tr>
      <w:tr w:rsidR="008D1A81" w:rsidRPr="00270A13" w14:paraId="6CEEC0D1" w14:textId="77777777" w:rsidTr="008D1A81">
        <w:trPr>
          <w:trHeight w:val="283"/>
        </w:trPr>
        <w:tc>
          <w:tcPr>
            <w:tcW w:w="0" w:type="auto"/>
            <w:shd w:val="clear" w:color="auto" w:fill="auto"/>
            <w:vAlign w:val="center"/>
          </w:tcPr>
          <w:p w14:paraId="746CE488" w14:textId="77777777" w:rsidR="008D1A81" w:rsidRPr="00270A13" w:rsidRDefault="008D1A81" w:rsidP="008D1A81">
            <w:pPr>
              <w:jc w:val="center"/>
              <w:rPr>
                <w:color w:val="000000"/>
                <w:sz w:val="20"/>
                <w:szCs w:val="20"/>
              </w:rPr>
            </w:pPr>
            <w:r w:rsidRPr="00270A13">
              <w:rPr>
                <w:color w:val="000000"/>
                <w:sz w:val="20"/>
                <w:szCs w:val="20"/>
              </w:rPr>
              <w:t>13</w:t>
            </w:r>
          </w:p>
        </w:tc>
        <w:tc>
          <w:tcPr>
            <w:tcW w:w="0" w:type="auto"/>
            <w:vAlign w:val="center"/>
          </w:tcPr>
          <w:p w14:paraId="10882547" w14:textId="77777777" w:rsidR="008D1A81" w:rsidRPr="00270A13" w:rsidRDefault="008D1A81" w:rsidP="008D1A81">
            <w:pPr>
              <w:jc w:val="center"/>
              <w:rPr>
                <w:color w:val="000000"/>
                <w:sz w:val="20"/>
                <w:szCs w:val="20"/>
              </w:rPr>
            </w:pPr>
            <w:r w:rsidRPr="00270A13">
              <w:rPr>
                <w:color w:val="000000"/>
                <w:sz w:val="20"/>
                <w:szCs w:val="20"/>
              </w:rPr>
              <w:t>13</w:t>
            </w:r>
          </w:p>
        </w:tc>
        <w:tc>
          <w:tcPr>
            <w:tcW w:w="1916" w:type="dxa"/>
            <w:shd w:val="clear" w:color="auto" w:fill="auto"/>
            <w:vAlign w:val="center"/>
          </w:tcPr>
          <w:p w14:paraId="520ACF9C" w14:textId="77777777" w:rsidR="008D1A81" w:rsidRPr="00270A13" w:rsidRDefault="008D1A81" w:rsidP="008D1A81">
            <w:pPr>
              <w:jc w:val="center"/>
              <w:rPr>
                <w:color w:val="000000"/>
                <w:sz w:val="20"/>
                <w:szCs w:val="20"/>
              </w:rPr>
            </w:pPr>
            <w:r w:rsidRPr="00270A13">
              <w:rPr>
                <w:sz w:val="20"/>
                <w:szCs w:val="20"/>
              </w:rPr>
              <w:t>Котельная №13</w:t>
            </w:r>
          </w:p>
        </w:tc>
        <w:tc>
          <w:tcPr>
            <w:tcW w:w="2653" w:type="dxa"/>
            <w:shd w:val="clear" w:color="auto" w:fill="auto"/>
            <w:vAlign w:val="center"/>
          </w:tcPr>
          <w:p w14:paraId="03CB8411" w14:textId="77777777" w:rsidR="008D1A81" w:rsidRPr="00270A13" w:rsidRDefault="008D1A81" w:rsidP="008D1A81">
            <w:pPr>
              <w:rPr>
                <w:color w:val="000000"/>
                <w:sz w:val="20"/>
                <w:szCs w:val="20"/>
              </w:rPr>
            </w:pPr>
            <w:r w:rsidRPr="00270A13">
              <w:rPr>
                <w:sz w:val="20"/>
                <w:szCs w:val="20"/>
              </w:rPr>
              <w:t>М.О. п. Большая Сестра, д.30</w:t>
            </w:r>
          </w:p>
        </w:tc>
        <w:tc>
          <w:tcPr>
            <w:tcW w:w="0" w:type="auto"/>
            <w:shd w:val="clear" w:color="auto" w:fill="auto"/>
          </w:tcPr>
          <w:p w14:paraId="31964556" w14:textId="77777777" w:rsidR="008D1A81" w:rsidRPr="00270A13" w:rsidRDefault="008D1A81" w:rsidP="008D1A81">
            <w:pPr>
              <w:rPr>
                <w:color w:val="000000"/>
                <w:sz w:val="20"/>
                <w:szCs w:val="20"/>
              </w:rPr>
            </w:pPr>
            <w:r w:rsidRPr="00270A13">
              <w:rPr>
                <w:sz w:val="20"/>
                <w:szCs w:val="20"/>
              </w:rPr>
              <w:t>Охватывает часть п. Большая Сестра</w:t>
            </w:r>
          </w:p>
        </w:tc>
      </w:tr>
      <w:tr w:rsidR="008D1A81" w:rsidRPr="00270A13" w14:paraId="10C73454" w14:textId="77777777" w:rsidTr="008D1A81">
        <w:trPr>
          <w:trHeight w:val="283"/>
        </w:trPr>
        <w:tc>
          <w:tcPr>
            <w:tcW w:w="0" w:type="auto"/>
            <w:shd w:val="clear" w:color="auto" w:fill="auto"/>
            <w:vAlign w:val="center"/>
          </w:tcPr>
          <w:p w14:paraId="1E680432" w14:textId="77777777" w:rsidR="008D1A81" w:rsidRPr="00270A13" w:rsidRDefault="008D1A81" w:rsidP="008D1A81">
            <w:pPr>
              <w:jc w:val="center"/>
              <w:rPr>
                <w:color w:val="000000"/>
                <w:sz w:val="20"/>
                <w:szCs w:val="20"/>
              </w:rPr>
            </w:pPr>
            <w:r w:rsidRPr="00270A13">
              <w:rPr>
                <w:color w:val="000000"/>
                <w:sz w:val="20"/>
                <w:szCs w:val="20"/>
              </w:rPr>
              <w:t>14</w:t>
            </w:r>
          </w:p>
        </w:tc>
        <w:tc>
          <w:tcPr>
            <w:tcW w:w="0" w:type="auto"/>
            <w:vAlign w:val="center"/>
          </w:tcPr>
          <w:p w14:paraId="1775A5CB" w14:textId="77777777" w:rsidR="008D1A81" w:rsidRPr="00270A13" w:rsidRDefault="008D1A81" w:rsidP="008D1A81">
            <w:pPr>
              <w:jc w:val="center"/>
              <w:rPr>
                <w:color w:val="000000"/>
                <w:sz w:val="20"/>
                <w:szCs w:val="20"/>
              </w:rPr>
            </w:pPr>
            <w:r w:rsidRPr="00270A13">
              <w:rPr>
                <w:color w:val="000000"/>
                <w:sz w:val="20"/>
                <w:szCs w:val="20"/>
              </w:rPr>
              <w:t>14</w:t>
            </w:r>
          </w:p>
        </w:tc>
        <w:tc>
          <w:tcPr>
            <w:tcW w:w="1916" w:type="dxa"/>
            <w:shd w:val="clear" w:color="auto" w:fill="auto"/>
            <w:vAlign w:val="center"/>
          </w:tcPr>
          <w:p w14:paraId="176615FE" w14:textId="77777777" w:rsidR="008D1A81" w:rsidRPr="00270A13" w:rsidRDefault="008D1A81" w:rsidP="008D1A81">
            <w:pPr>
              <w:jc w:val="center"/>
              <w:rPr>
                <w:color w:val="000000"/>
                <w:sz w:val="20"/>
                <w:szCs w:val="20"/>
              </w:rPr>
            </w:pPr>
            <w:r w:rsidRPr="00270A13">
              <w:rPr>
                <w:sz w:val="20"/>
                <w:szCs w:val="20"/>
              </w:rPr>
              <w:t>Котельная №14</w:t>
            </w:r>
          </w:p>
        </w:tc>
        <w:tc>
          <w:tcPr>
            <w:tcW w:w="2653" w:type="dxa"/>
            <w:shd w:val="clear" w:color="auto" w:fill="auto"/>
            <w:vAlign w:val="center"/>
          </w:tcPr>
          <w:p w14:paraId="4266826C" w14:textId="77777777" w:rsidR="008D1A81" w:rsidRPr="00270A13" w:rsidRDefault="008D1A81" w:rsidP="008D1A81">
            <w:pPr>
              <w:rPr>
                <w:color w:val="000000"/>
                <w:sz w:val="20"/>
                <w:szCs w:val="20"/>
              </w:rPr>
            </w:pPr>
            <w:r w:rsidRPr="00270A13">
              <w:rPr>
                <w:sz w:val="20"/>
                <w:szCs w:val="20"/>
              </w:rPr>
              <w:t>М.О. д. Михалёво, Микрорайон, д.28</w:t>
            </w:r>
          </w:p>
        </w:tc>
        <w:tc>
          <w:tcPr>
            <w:tcW w:w="0" w:type="auto"/>
            <w:shd w:val="clear" w:color="auto" w:fill="auto"/>
          </w:tcPr>
          <w:p w14:paraId="71A63835" w14:textId="77777777" w:rsidR="008D1A81" w:rsidRPr="00270A13" w:rsidRDefault="008D1A81" w:rsidP="008D1A81">
            <w:pPr>
              <w:rPr>
                <w:color w:val="000000"/>
                <w:sz w:val="20"/>
                <w:szCs w:val="20"/>
              </w:rPr>
            </w:pPr>
            <w:r w:rsidRPr="00270A13">
              <w:rPr>
                <w:sz w:val="20"/>
                <w:szCs w:val="20"/>
              </w:rPr>
              <w:t>Охватывает часть д. Михалёво</w:t>
            </w:r>
          </w:p>
        </w:tc>
      </w:tr>
      <w:tr w:rsidR="008D1A81" w:rsidRPr="00270A13" w14:paraId="7D4492D7" w14:textId="77777777" w:rsidTr="008D1A81">
        <w:trPr>
          <w:trHeight w:val="283"/>
        </w:trPr>
        <w:tc>
          <w:tcPr>
            <w:tcW w:w="0" w:type="auto"/>
            <w:shd w:val="clear" w:color="auto" w:fill="auto"/>
            <w:vAlign w:val="center"/>
          </w:tcPr>
          <w:p w14:paraId="452F43B8" w14:textId="77777777" w:rsidR="008D1A81" w:rsidRPr="00270A13" w:rsidRDefault="008D1A81" w:rsidP="008D1A81">
            <w:pPr>
              <w:jc w:val="center"/>
              <w:rPr>
                <w:color w:val="000000"/>
                <w:sz w:val="20"/>
                <w:szCs w:val="20"/>
              </w:rPr>
            </w:pPr>
            <w:r w:rsidRPr="00270A13">
              <w:rPr>
                <w:color w:val="000000"/>
                <w:sz w:val="20"/>
                <w:szCs w:val="20"/>
              </w:rPr>
              <w:t>15</w:t>
            </w:r>
          </w:p>
        </w:tc>
        <w:tc>
          <w:tcPr>
            <w:tcW w:w="0" w:type="auto"/>
            <w:vAlign w:val="center"/>
          </w:tcPr>
          <w:p w14:paraId="4145D571" w14:textId="77777777" w:rsidR="008D1A81" w:rsidRPr="00270A13" w:rsidRDefault="008D1A81" w:rsidP="008D1A81">
            <w:pPr>
              <w:jc w:val="center"/>
              <w:rPr>
                <w:color w:val="000000"/>
                <w:sz w:val="20"/>
                <w:szCs w:val="20"/>
              </w:rPr>
            </w:pPr>
            <w:r w:rsidRPr="00270A13">
              <w:rPr>
                <w:color w:val="000000"/>
                <w:sz w:val="20"/>
                <w:szCs w:val="20"/>
              </w:rPr>
              <w:t>15</w:t>
            </w:r>
          </w:p>
        </w:tc>
        <w:tc>
          <w:tcPr>
            <w:tcW w:w="1916" w:type="dxa"/>
            <w:shd w:val="clear" w:color="auto" w:fill="auto"/>
            <w:vAlign w:val="center"/>
          </w:tcPr>
          <w:p w14:paraId="2F1A2399" w14:textId="77777777" w:rsidR="008D1A81" w:rsidRPr="00270A13" w:rsidRDefault="008D1A81" w:rsidP="008D1A81">
            <w:pPr>
              <w:jc w:val="center"/>
              <w:rPr>
                <w:color w:val="000000"/>
                <w:sz w:val="20"/>
                <w:szCs w:val="20"/>
              </w:rPr>
            </w:pPr>
            <w:r w:rsidRPr="00270A13">
              <w:rPr>
                <w:sz w:val="20"/>
                <w:szCs w:val="20"/>
              </w:rPr>
              <w:t>Котельная №15</w:t>
            </w:r>
          </w:p>
          <w:p w14:paraId="18D46C5E" w14:textId="77777777" w:rsidR="008D1A81" w:rsidRPr="00270A13" w:rsidRDefault="008D1A81" w:rsidP="008D1A81">
            <w:pPr>
              <w:jc w:val="center"/>
              <w:rPr>
                <w:color w:val="000000"/>
                <w:sz w:val="20"/>
                <w:szCs w:val="20"/>
              </w:rPr>
            </w:pPr>
          </w:p>
        </w:tc>
        <w:tc>
          <w:tcPr>
            <w:tcW w:w="2653" w:type="dxa"/>
            <w:shd w:val="clear" w:color="auto" w:fill="auto"/>
            <w:vAlign w:val="center"/>
          </w:tcPr>
          <w:p w14:paraId="284E0613" w14:textId="77777777" w:rsidR="008D1A81" w:rsidRPr="00270A13" w:rsidRDefault="008D1A81" w:rsidP="008D1A81">
            <w:pPr>
              <w:rPr>
                <w:color w:val="000000"/>
                <w:sz w:val="20"/>
                <w:szCs w:val="20"/>
              </w:rPr>
            </w:pPr>
            <w:r w:rsidRPr="00270A13">
              <w:rPr>
                <w:sz w:val="20"/>
                <w:szCs w:val="20"/>
              </w:rPr>
              <w:t>М.О. д. Кульпино, Микрорайон, д.19</w:t>
            </w:r>
          </w:p>
        </w:tc>
        <w:tc>
          <w:tcPr>
            <w:tcW w:w="0" w:type="auto"/>
            <w:shd w:val="clear" w:color="auto" w:fill="auto"/>
          </w:tcPr>
          <w:p w14:paraId="544BDC05" w14:textId="77777777" w:rsidR="008D1A81" w:rsidRPr="00270A13" w:rsidRDefault="008D1A81" w:rsidP="008D1A81">
            <w:pPr>
              <w:rPr>
                <w:color w:val="000000"/>
                <w:sz w:val="20"/>
                <w:szCs w:val="20"/>
              </w:rPr>
            </w:pPr>
            <w:r w:rsidRPr="00270A13">
              <w:rPr>
                <w:sz w:val="20"/>
                <w:szCs w:val="20"/>
              </w:rPr>
              <w:t>Охватывает часть д. Кульпино</w:t>
            </w:r>
          </w:p>
        </w:tc>
      </w:tr>
      <w:tr w:rsidR="008D1A81" w:rsidRPr="00270A13" w14:paraId="0FEA5F94" w14:textId="77777777" w:rsidTr="008D1A81">
        <w:trPr>
          <w:trHeight w:val="283"/>
        </w:trPr>
        <w:tc>
          <w:tcPr>
            <w:tcW w:w="0" w:type="auto"/>
            <w:shd w:val="clear" w:color="auto" w:fill="auto"/>
            <w:vAlign w:val="center"/>
          </w:tcPr>
          <w:p w14:paraId="4AC238F1" w14:textId="77777777" w:rsidR="008D1A81" w:rsidRPr="00270A13" w:rsidRDefault="008D1A81" w:rsidP="008D1A81">
            <w:pPr>
              <w:jc w:val="center"/>
              <w:rPr>
                <w:color w:val="000000"/>
                <w:sz w:val="20"/>
                <w:szCs w:val="20"/>
              </w:rPr>
            </w:pPr>
            <w:r w:rsidRPr="00270A13">
              <w:rPr>
                <w:color w:val="000000"/>
                <w:sz w:val="20"/>
                <w:szCs w:val="20"/>
              </w:rPr>
              <w:t>16</w:t>
            </w:r>
          </w:p>
        </w:tc>
        <w:tc>
          <w:tcPr>
            <w:tcW w:w="0" w:type="auto"/>
            <w:vAlign w:val="center"/>
          </w:tcPr>
          <w:p w14:paraId="180F52B0" w14:textId="77777777" w:rsidR="008D1A81" w:rsidRPr="00270A13" w:rsidRDefault="008D1A81" w:rsidP="008D1A81">
            <w:pPr>
              <w:jc w:val="center"/>
              <w:rPr>
                <w:color w:val="000000"/>
                <w:sz w:val="20"/>
                <w:szCs w:val="20"/>
              </w:rPr>
            </w:pPr>
            <w:r w:rsidRPr="00270A13">
              <w:rPr>
                <w:color w:val="000000"/>
                <w:sz w:val="20"/>
                <w:szCs w:val="20"/>
              </w:rPr>
              <w:t>16</w:t>
            </w:r>
          </w:p>
        </w:tc>
        <w:tc>
          <w:tcPr>
            <w:tcW w:w="1916" w:type="dxa"/>
            <w:shd w:val="clear" w:color="auto" w:fill="auto"/>
            <w:vAlign w:val="center"/>
          </w:tcPr>
          <w:p w14:paraId="1EE3FB50" w14:textId="77777777" w:rsidR="008D1A81" w:rsidRPr="00270A13" w:rsidRDefault="008D1A81" w:rsidP="008D1A81">
            <w:pPr>
              <w:jc w:val="center"/>
              <w:rPr>
                <w:color w:val="000000"/>
                <w:sz w:val="20"/>
                <w:szCs w:val="20"/>
              </w:rPr>
            </w:pPr>
            <w:r w:rsidRPr="00270A13">
              <w:rPr>
                <w:sz w:val="20"/>
                <w:szCs w:val="20"/>
              </w:rPr>
              <w:t>Котельная №16</w:t>
            </w:r>
          </w:p>
        </w:tc>
        <w:tc>
          <w:tcPr>
            <w:tcW w:w="2653" w:type="dxa"/>
            <w:shd w:val="clear" w:color="auto" w:fill="auto"/>
            <w:vAlign w:val="center"/>
          </w:tcPr>
          <w:p w14:paraId="2B2CE995" w14:textId="77777777" w:rsidR="008D1A81" w:rsidRPr="00270A13" w:rsidRDefault="008D1A81" w:rsidP="008D1A81">
            <w:pPr>
              <w:rPr>
                <w:color w:val="000000"/>
                <w:sz w:val="20"/>
                <w:szCs w:val="20"/>
              </w:rPr>
            </w:pPr>
            <w:r w:rsidRPr="00270A13">
              <w:rPr>
                <w:sz w:val="20"/>
                <w:szCs w:val="20"/>
              </w:rPr>
              <w:t>М.О. с. Микулино, Микрорайон, д.19</w:t>
            </w:r>
          </w:p>
        </w:tc>
        <w:tc>
          <w:tcPr>
            <w:tcW w:w="0" w:type="auto"/>
            <w:shd w:val="clear" w:color="auto" w:fill="auto"/>
          </w:tcPr>
          <w:p w14:paraId="7509B179" w14:textId="77777777" w:rsidR="008D1A81" w:rsidRPr="00270A13" w:rsidRDefault="008D1A81" w:rsidP="008D1A81">
            <w:pPr>
              <w:rPr>
                <w:color w:val="000000"/>
                <w:sz w:val="20"/>
                <w:szCs w:val="20"/>
              </w:rPr>
            </w:pPr>
            <w:r w:rsidRPr="00270A13">
              <w:rPr>
                <w:sz w:val="20"/>
                <w:szCs w:val="20"/>
              </w:rPr>
              <w:t>Охватывает часть с. Микулино</w:t>
            </w:r>
          </w:p>
        </w:tc>
      </w:tr>
      <w:tr w:rsidR="008D1A81" w:rsidRPr="00270A13" w14:paraId="67E05607" w14:textId="77777777" w:rsidTr="008D1A81">
        <w:trPr>
          <w:trHeight w:val="283"/>
        </w:trPr>
        <w:tc>
          <w:tcPr>
            <w:tcW w:w="0" w:type="auto"/>
            <w:shd w:val="clear" w:color="auto" w:fill="auto"/>
            <w:vAlign w:val="center"/>
          </w:tcPr>
          <w:p w14:paraId="2D61648B" w14:textId="77777777" w:rsidR="008D1A81" w:rsidRPr="00270A13" w:rsidRDefault="008D1A81" w:rsidP="008D1A81">
            <w:pPr>
              <w:jc w:val="center"/>
              <w:rPr>
                <w:color w:val="000000"/>
                <w:sz w:val="20"/>
                <w:szCs w:val="20"/>
              </w:rPr>
            </w:pPr>
            <w:r w:rsidRPr="00270A13">
              <w:rPr>
                <w:color w:val="000000"/>
                <w:sz w:val="20"/>
                <w:szCs w:val="20"/>
              </w:rPr>
              <w:t>17</w:t>
            </w:r>
          </w:p>
        </w:tc>
        <w:tc>
          <w:tcPr>
            <w:tcW w:w="0" w:type="auto"/>
            <w:vAlign w:val="center"/>
          </w:tcPr>
          <w:p w14:paraId="0C5AEFAE" w14:textId="77777777" w:rsidR="008D1A81" w:rsidRPr="00270A13" w:rsidRDefault="008D1A81" w:rsidP="008D1A81">
            <w:pPr>
              <w:jc w:val="center"/>
              <w:rPr>
                <w:color w:val="000000"/>
                <w:sz w:val="20"/>
                <w:szCs w:val="20"/>
              </w:rPr>
            </w:pPr>
            <w:r w:rsidRPr="00270A13">
              <w:rPr>
                <w:color w:val="000000"/>
                <w:sz w:val="20"/>
                <w:szCs w:val="20"/>
              </w:rPr>
              <w:t>17</w:t>
            </w:r>
          </w:p>
        </w:tc>
        <w:tc>
          <w:tcPr>
            <w:tcW w:w="1916" w:type="dxa"/>
            <w:shd w:val="clear" w:color="auto" w:fill="auto"/>
            <w:vAlign w:val="center"/>
          </w:tcPr>
          <w:p w14:paraId="17A9AF1E" w14:textId="77777777" w:rsidR="008D1A81" w:rsidRPr="00270A13" w:rsidRDefault="008D1A81" w:rsidP="008D1A81">
            <w:pPr>
              <w:jc w:val="center"/>
              <w:rPr>
                <w:color w:val="000000"/>
                <w:sz w:val="20"/>
                <w:szCs w:val="20"/>
              </w:rPr>
            </w:pPr>
            <w:r w:rsidRPr="00270A13">
              <w:rPr>
                <w:sz w:val="20"/>
                <w:szCs w:val="20"/>
              </w:rPr>
              <w:t>Котельная №17</w:t>
            </w:r>
          </w:p>
        </w:tc>
        <w:tc>
          <w:tcPr>
            <w:tcW w:w="2653" w:type="dxa"/>
            <w:shd w:val="clear" w:color="auto" w:fill="auto"/>
            <w:vAlign w:val="center"/>
          </w:tcPr>
          <w:p w14:paraId="63AFE19F" w14:textId="77777777" w:rsidR="008D1A81" w:rsidRPr="00270A13" w:rsidRDefault="008D1A81" w:rsidP="008D1A81">
            <w:pPr>
              <w:rPr>
                <w:color w:val="000000"/>
                <w:sz w:val="20"/>
                <w:szCs w:val="20"/>
              </w:rPr>
            </w:pPr>
            <w:r w:rsidRPr="00270A13">
              <w:rPr>
                <w:sz w:val="20"/>
                <w:szCs w:val="20"/>
              </w:rPr>
              <w:t>М.О. д. Введенское, Микрорайон, д.11а</w:t>
            </w:r>
          </w:p>
        </w:tc>
        <w:tc>
          <w:tcPr>
            <w:tcW w:w="0" w:type="auto"/>
            <w:shd w:val="clear" w:color="auto" w:fill="auto"/>
          </w:tcPr>
          <w:p w14:paraId="6D6F74CA" w14:textId="77777777" w:rsidR="008D1A81" w:rsidRPr="00270A13" w:rsidRDefault="008D1A81" w:rsidP="008D1A81">
            <w:pPr>
              <w:rPr>
                <w:color w:val="000000"/>
                <w:sz w:val="20"/>
                <w:szCs w:val="20"/>
              </w:rPr>
            </w:pPr>
            <w:r w:rsidRPr="00270A13">
              <w:rPr>
                <w:sz w:val="20"/>
                <w:szCs w:val="20"/>
              </w:rPr>
              <w:t xml:space="preserve">Охватывает часть д. Введенское </w:t>
            </w:r>
          </w:p>
        </w:tc>
      </w:tr>
      <w:tr w:rsidR="008D1A81" w:rsidRPr="00270A13" w14:paraId="1E19D565" w14:textId="77777777" w:rsidTr="008D1A81">
        <w:trPr>
          <w:trHeight w:val="283"/>
        </w:trPr>
        <w:tc>
          <w:tcPr>
            <w:tcW w:w="0" w:type="auto"/>
            <w:shd w:val="clear" w:color="auto" w:fill="auto"/>
            <w:vAlign w:val="center"/>
          </w:tcPr>
          <w:p w14:paraId="24513312" w14:textId="77777777" w:rsidR="008D1A81" w:rsidRPr="00270A13" w:rsidRDefault="008D1A81" w:rsidP="008D1A81">
            <w:pPr>
              <w:jc w:val="center"/>
              <w:rPr>
                <w:color w:val="000000"/>
                <w:sz w:val="20"/>
                <w:szCs w:val="20"/>
              </w:rPr>
            </w:pPr>
            <w:r w:rsidRPr="00270A13">
              <w:rPr>
                <w:color w:val="000000"/>
                <w:sz w:val="20"/>
                <w:szCs w:val="20"/>
              </w:rPr>
              <w:t>18</w:t>
            </w:r>
          </w:p>
        </w:tc>
        <w:tc>
          <w:tcPr>
            <w:tcW w:w="0" w:type="auto"/>
            <w:vAlign w:val="center"/>
          </w:tcPr>
          <w:p w14:paraId="5A20FBED" w14:textId="77777777" w:rsidR="008D1A81" w:rsidRPr="00270A13" w:rsidRDefault="008D1A81" w:rsidP="008D1A81">
            <w:pPr>
              <w:jc w:val="center"/>
              <w:rPr>
                <w:color w:val="000000"/>
                <w:sz w:val="20"/>
                <w:szCs w:val="20"/>
              </w:rPr>
            </w:pPr>
            <w:r w:rsidRPr="00270A13">
              <w:rPr>
                <w:color w:val="000000"/>
                <w:sz w:val="20"/>
                <w:szCs w:val="20"/>
              </w:rPr>
              <w:t>18</w:t>
            </w:r>
          </w:p>
        </w:tc>
        <w:tc>
          <w:tcPr>
            <w:tcW w:w="1916" w:type="dxa"/>
            <w:shd w:val="clear" w:color="auto" w:fill="auto"/>
            <w:vAlign w:val="center"/>
          </w:tcPr>
          <w:p w14:paraId="3E6D8A64" w14:textId="77777777" w:rsidR="008D1A81" w:rsidRPr="00270A13" w:rsidRDefault="008D1A81" w:rsidP="008D1A81">
            <w:pPr>
              <w:jc w:val="center"/>
              <w:rPr>
                <w:color w:val="000000"/>
                <w:sz w:val="20"/>
                <w:szCs w:val="20"/>
              </w:rPr>
            </w:pPr>
            <w:r w:rsidRPr="00270A13">
              <w:rPr>
                <w:sz w:val="20"/>
                <w:szCs w:val="20"/>
              </w:rPr>
              <w:t>Котельная №18</w:t>
            </w:r>
          </w:p>
        </w:tc>
        <w:tc>
          <w:tcPr>
            <w:tcW w:w="2653" w:type="dxa"/>
            <w:shd w:val="clear" w:color="auto" w:fill="auto"/>
            <w:vAlign w:val="center"/>
          </w:tcPr>
          <w:p w14:paraId="0B62E943" w14:textId="77777777" w:rsidR="008D1A81" w:rsidRPr="00270A13" w:rsidRDefault="008D1A81" w:rsidP="008D1A81">
            <w:pPr>
              <w:rPr>
                <w:color w:val="000000"/>
                <w:sz w:val="20"/>
                <w:szCs w:val="20"/>
              </w:rPr>
            </w:pPr>
            <w:r w:rsidRPr="00270A13">
              <w:rPr>
                <w:sz w:val="20"/>
                <w:szCs w:val="20"/>
              </w:rPr>
              <w:t>М.О. д. Доры, д.67</w:t>
            </w:r>
          </w:p>
        </w:tc>
        <w:tc>
          <w:tcPr>
            <w:tcW w:w="0" w:type="auto"/>
            <w:shd w:val="clear" w:color="auto" w:fill="auto"/>
          </w:tcPr>
          <w:p w14:paraId="6C9B5507" w14:textId="77777777" w:rsidR="008D1A81" w:rsidRPr="00270A13" w:rsidRDefault="008D1A81" w:rsidP="008D1A81">
            <w:pPr>
              <w:rPr>
                <w:color w:val="000000"/>
                <w:sz w:val="20"/>
                <w:szCs w:val="20"/>
              </w:rPr>
            </w:pPr>
            <w:r w:rsidRPr="00270A13">
              <w:rPr>
                <w:sz w:val="20"/>
                <w:szCs w:val="20"/>
              </w:rPr>
              <w:t>Охватывает часть д. Доры</w:t>
            </w:r>
          </w:p>
        </w:tc>
      </w:tr>
      <w:tr w:rsidR="008D1A81" w:rsidRPr="00270A13" w14:paraId="35360383" w14:textId="77777777" w:rsidTr="008D1A81">
        <w:trPr>
          <w:trHeight w:val="283"/>
        </w:trPr>
        <w:tc>
          <w:tcPr>
            <w:tcW w:w="0" w:type="auto"/>
            <w:shd w:val="clear" w:color="auto" w:fill="auto"/>
            <w:vAlign w:val="center"/>
          </w:tcPr>
          <w:p w14:paraId="601C543D" w14:textId="77777777" w:rsidR="008D1A81" w:rsidRPr="00270A13" w:rsidRDefault="008D1A81" w:rsidP="008D1A81">
            <w:pPr>
              <w:jc w:val="center"/>
              <w:rPr>
                <w:color w:val="000000"/>
                <w:sz w:val="20"/>
                <w:szCs w:val="20"/>
              </w:rPr>
            </w:pPr>
            <w:r w:rsidRPr="00270A13">
              <w:rPr>
                <w:color w:val="000000"/>
                <w:sz w:val="20"/>
                <w:szCs w:val="20"/>
              </w:rPr>
              <w:t>19</w:t>
            </w:r>
          </w:p>
        </w:tc>
        <w:tc>
          <w:tcPr>
            <w:tcW w:w="0" w:type="auto"/>
            <w:vAlign w:val="center"/>
          </w:tcPr>
          <w:p w14:paraId="39D88C1D" w14:textId="77777777" w:rsidR="008D1A81" w:rsidRPr="00270A13" w:rsidRDefault="008D1A81" w:rsidP="008D1A81">
            <w:pPr>
              <w:jc w:val="center"/>
              <w:rPr>
                <w:color w:val="000000"/>
                <w:sz w:val="20"/>
                <w:szCs w:val="20"/>
              </w:rPr>
            </w:pPr>
            <w:r w:rsidRPr="00270A13">
              <w:rPr>
                <w:color w:val="000000"/>
                <w:sz w:val="20"/>
                <w:szCs w:val="20"/>
              </w:rPr>
              <w:t>19</w:t>
            </w:r>
          </w:p>
        </w:tc>
        <w:tc>
          <w:tcPr>
            <w:tcW w:w="1916" w:type="dxa"/>
            <w:shd w:val="clear" w:color="auto" w:fill="auto"/>
            <w:vAlign w:val="center"/>
          </w:tcPr>
          <w:p w14:paraId="43841A37" w14:textId="77777777" w:rsidR="008D1A81" w:rsidRPr="00270A13" w:rsidRDefault="008D1A81" w:rsidP="008D1A81">
            <w:pPr>
              <w:jc w:val="center"/>
              <w:rPr>
                <w:color w:val="000000"/>
                <w:sz w:val="20"/>
                <w:szCs w:val="20"/>
              </w:rPr>
            </w:pPr>
            <w:r w:rsidRPr="00270A13">
              <w:rPr>
                <w:sz w:val="20"/>
                <w:szCs w:val="20"/>
              </w:rPr>
              <w:t>Котельная №19</w:t>
            </w:r>
          </w:p>
        </w:tc>
        <w:tc>
          <w:tcPr>
            <w:tcW w:w="2653" w:type="dxa"/>
            <w:shd w:val="clear" w:color="auto" w:fill="auto"/>
            <w:vAlign w:val="center"/>
          </w:tcPr>
          <w:p w14:paraId="3DEE761D" w14:textId="77777777" w:rsidR="008D1A81" w:rsidRPr="00270A13" w:rsidRDefault="008D1A81" w:rsidP="008D1A81">
            <w:pPr>
              <w:rPr>
                <w:color w:val="000000"/>
                <w:sz w:val="20"/>
                <w:szCs w:val="20"/>
              </w:rPr>
            </w:pPr>
            <w:r w:rsidRPr="00270A13">
              <w:rPr>
                <w:sz w:val="20"/>
                <w:szCs w:val="20"/>
              </w:rPr>
              <w:t>М.О. д. Рождество д. 58/1</w:t>
            </w:r>
          </w:p>
        </w:tc>
        <w:tc>
          <w:tcPr>
            <w:tcW w:w="0" w:type="auto"/>
            <w:shd w:val="clear" w:color="auto" w:fill="auto"/>
          </w:tcPr>
          <w:p w14:paraId="003610FA" w14:textId="77777777" w:rsidR="008D1A81" w:rsidRPr="00270A13" w:rsidRDefault="008D1A81" w:rsidP="008D1A81">
            <w:pPr>
              <w:rPr>
                <w:color w:val="000000"/>
                <w:sz w:val="20"/>
                <w:szCs w:val="20"/>
              </w:rPr>
            </w:pPr>
            <w:r w:rsidRPr="00270A13">
              <w:rPr>
                <w:sz w:val="20"/>
                <w:szCs w:val="20"/>
              </w:rPr>
              <w:t>Котельная действует на одно здание</w:t>
            </w:r>
          </w:p>
        </w:tc>
      </w:tr>
      <w:tr w:rsidR="008D1A81" w:rsidRPr="00270A13" w14:paraId="6E8C21E6" w14:textId="77777777" w:rsidTr="008D1A81">
        <w:trPr>
          <w:trHeight w:val="283"/>
        </w:trPr>
        <w:tc>
          <w:tcPr>
            <w:tcW w:w="0" w:type="auto"/>
            <w:shd w:val="clear" w:color="auto" w:fill="auto"/>
            <w:vAlign w:val="center"/>
          </w:tcPr>
          <w:p w14:paraId="7431975F" w14:textId="77777777" w:rsidR="008D1A81" w:rsidRPr="00270A13" w:rsidRDefault="008D1A81" w:rsidP="008D1A81">
            <w:pPr>
              <w:jc w:val="center"/>
              <w:rPr>
                <w:color w:val="000000"/>
                <w:sz w:val="20"/>
                <w:szCs w:val="20"/>
              </w:rPr>
            </w:pPr>
            <w:r w:rsidRPr="00270A13">
              <w:rPr>
                <w:color w:val="000000"/>
                <w:sz w:val="20"/>
                <w:szCs w:val="20"/>
              </w:rPr>
              <w:t>20</w:t>
            </w:r>
          </w:p>
        </w:tc>
        <w:tc>
          <w:tcPr>
            <w:tcW w:w="0" w:type="auto"/>
            <w:vAlign w:val="center"/>
          </w:tcPr>
          <w:p w14:paraId="2D891D7C" w14:textId="77777777" w:rsidR="008D1A81" w:rsidRPr="00270A13" w:rsidRDefault="008D1A81" w:rsidP="008D1A81">
            <w:pPr>
              <w:jc w:val="center"/>
              <w:rPr>
                <w:color w:val="000000"/>
                <w:sz w:val="20"/>
                <w:szCs w:val="20"/>
              </w:rPr>
            </w:pPr>
            <w:r w:rsidRPr="00270A13">
              <w:rPr>
                <w:color w:val="000000"/>
                <w:sz w:val="20"/>
                <w:szCs w:val="20"/>
              </w:rPr>
              <w:t>20</w:t>
            </w:r>
          </w:p>
        </w:tc>
        <w:tc>
          <w:tcPr>
            <w:tcW w:w="1916" w:type="dxa"/>
            <w:shd w:val="clear" w:color="auto" w:fill="auto"/>
            <w:vAlign w:val="center"/>
          </w:tcPr>
          <w:p w14:paraId="003CEF33" w14:textId="77777777" w:rsidR="008D1A81" w:rsidRPr="00270A13" w:rsidRDefault="008D1A81" w:rsidP="008D1A81">
            <w:pPr>
              <w:jc w:val="center"/>
              <w:rPr>
                <w:color w:val="000000"/>
                <w:sz w:val="20"/>
                <w:szCs w:val="20"/>
              </w:rPr>
            </w:pPr>
            <w:r w:rsidRPr="00270A13">
              <w:rPr>
                <w:sz w:val="20"/>
                <w:szCs w:val="20"/>
              </w:rPr>
              <w:t>Котельная №20</w:t>
            </w:r>
          </w:p>
        </w:tc>
        <w:tc>
          <w:tcPr>
            <w:tcW w:w="2653" w:type="dxa"/>
            <w:shd w:val="clear" w:color="auto" w:fill="auto"/>
            <w:vAlign w:val="center"/>
          </w:tcPr>
          <w:p w14:paraId="3CB12024" w14:textId="77777777" w:rsidR="008D1A81" w:rsidRPr="00270A13" w:rsidRDefault="008D1A81" w:rsidP="008D1A81">
            <w:pPr>
              <w:rPr>
                <w:color w:val="000000"/>
                <w:sz w:val="20"/>
                <w:szCs w:val="20"/>
              </w:rPr>
            </w:pPr>
            <w:r w:rsidRPr="00270A13">
              <w:rPr>
                <w:sz w:val="20"/>
                <w:szCs w:val="20"/>
              </w:rPr>
              <w:t>М.О. п. Лотошино, ул. Центральная, д.4а</w:t>
            </w:r>
          </w:p>
        </w:tc>
        <w:tc>
          <w:tcPr>
            <w:tcW w:w="0" w:type="auto"/>
            <w:shd w:val="clear" w:color="auto" w:fill="auto"/>
          </w:tcPr>
          <w:p w14:paraId="722AC9C9" w14:textId="77777777" w:rsidR="008D1A81" w:rsidRPr="00270A13" w:rsidRDefault="008D1A81" w:rsidP="008D1A81">
            <w:pPr>
              <w:rPr>
                <w:color w:val="000000"/>
                <w:sz w:val="20"/>
                <w:szCs w:val="20"/>
              </w:rPr>
            </w:pPr>
            <w:r w:rsidRPr="00270A13">
              <w:rPr>
                <w:sz w:val="20"/>
                <w:szCs w:val="20"/>
              </w:rPr>
              <w:t>В границах улиц Центральная, Почтовая и Калинина</w:t>
            </w:r>
          </w:p>
        </w:tc>
      </w:tr>
      <w:tr w:rsidR="008D1A81" w:rsidRPr="00270A13" w14:paraId="31AB7465" w14:textId="77777777" w:rsidTr="008D1A81">
        <w:trPr>
          <w:trHeight w:val="283"/>
        </w:trPr>
        <w:tc>
          <w:tcPr>
            <w:tcW w:w="0" w:type="auto"/>
            <w:shd w:val="clear" w:color="auto" w:fill="auto"/>
            <w:vAlign w:val="center"/>
          </w:tcPr>
          <w:p w14:paraId="10FD5464" w14:textId="77777777" w:rsidR="008D1A81" w:rsidRPr="00270A13" w:rsidRDefault="008D1A81" w:rsidP="008D1A81">
            <w:pPr>
              <w:jc w:val="center"/>
              <w:rPr>
                <w:color w:val="000000"/>
                <w:sz w:val="20"/>
                <w:szCs w:val="20"/>
              </w:rPr>
            </w:pPr>
            <w:r w:rsidRPr="00270A13">
              <w:rPr>
                <w:color w:val="000000"/>
                <w:sz w:val="20"/>
                <w:szCs w:val="20"/>
              </w:rPr>
              <w:t>21</w:t>
            </w:r>
          </w:p>
        </w:tc>
        <w:tc>
          <w:tcPr>
            <w:tcW w:w="0" w:type="auto"/>
            <w:vAlign w:val="center"/>
          </w:tcPr>
          <w:p w14:paraId="619B4017" w14:textId="77777777" w:rsidR="008D1A81" w:rsidRPr="00270A13" w:rsidRDefault="008D1A81" w:rsidP="008D1A81">
            <w:pPr>
              <w:jc w:val="center"/>
              <w:rPr>
                <w:color w:val="000000"/>
                <w:sz w:val="20"/>
                <w:szCs w:val="20"/>
              </w:rPr>
            </w:pPr>
            <w:r w:rsidRPr="00270A13">
              <w:rPr>
                <w:color w:val="000000"/>
                <w:sz w:val="20"/>
                <w:szCs w:val="20"/>
              </w:rPr>
              <w:t>21</w:t>
            </w:r>
          </w:p>
        </w:tc>
        <w:tc>
          <w:tcPr>
            <w:tcW w:w="1916" w:type="dxa"/>
            <w:shd w:val="clear" w:color="auto" w:fill="auto"/>
            <w:vAlign w:val="center"/>
          </w:tcPr>
          <w:p w14:paraId="1BF6A24D" w14:textId="77777777" w:rsidR="008D1A81" w:rsidRPr="00270A13" w:rsidRDefault="008D1A81" w:rsidP="008D1A81">
            <w:pPr>
              <w:jc w:val="center"/>
              <w:rPr>
                <w:color w:val="000000"/>
                <w:sz w:val="20"/>
                <w:szCs w:val="20"/>
              </w:rPr>
            </w:pPr>
            <w:r w:rsidRPr="00270A13">
              <w:rPr>
                <w:sz w:val="20"/>
                <w:szCs w:val="20"/>
              </w:rPr>
              <w:t>Котельная №21</w:t>
            </w:r>
          </w:p>
        </w:tc>
        <w:tc>
          <w:tcPr>
            <w:tcW w:w="2653" w:type="dxa"/>
            <w:shd w:val="clear" w:color="auto" w:fill="auto"/>
            <w:vAlign w:val="center"/>
          </w:tcPr>
          <w:p w14:paraId="5FBD25AF" w14:textId="77777777" w:rsidR="008D1A81" w:rsidRPr="00270A13" w:rsidRDefault="008D1A81" w:rsidP="008D1A81">
            <w:pPr>
              <w:rPr>
                <w:color w:val="000000"/>
                <w:sz w:val="20"/>
                <w:szCs w:val="20"/>
              </w:rPr>
            </w:pPr>
            <w:r w:rsidRPr="00270A13">
              <w:rPr>
                <w:sz w:val="20"/>
                <w:szCs w:val="20"/>
              </w:rPr>
              <w:t>М.О. п. Лотошино, ул. Кирова д.22</w:t>
            </w:r>
          </w:p>
        </w:tc>
        <w:tc>
          <w:tcPr>
            <w:tcW w:w="0" w:type="auto"/>
            <w:shd w:val="clear" w:color="auto" w:fill="auto"/>
          </w:tcPr>
          <w:p w14:paraId="765B8FE0" w14:textId="77777777" w:rsidR="008D1A81" w:rsidRPr="00270A13" w:rsidRDefault="008D1A81" w:rsidP="008D1A81">
            <w:pPr>
              <w:rPr>
                <w:color w:val="000000"/>
                <w:sz w:val="20"/>
                <w:szCs w:val="20"/>
              </w:rPr>
            </w:pPr>
            <w:r w:rsidRPr="00270A13">
              <w:rPr>
                <w:sz w:val="20"/>
                <w:szCs w:val="20"/>
              </w:rPr>
              <w:t>Котельная действует на одно здание</w:t>
            </w:r>
          </w:p>
        </w:tc>
      </w:tr>
      <w:tr w:rsidR="008D1A81" w:rsidRPr="00270A13" w14:paraId="21135C3F" w14:textId="77777777" w:rsidTr="008D1A81">
        <w:trPr>
          <w:trHeight w:val="283"/>
        </w:trPr>
        <w:tc>
          <w:tcPr>
            <w:tcW w:w="0" w:type="auto"/>
            <w:shd w:val="clear" w:color="auto" w:fill="auto"/>
            <w:vAlign w:val="center"/>
          </w:tcPr>
          <w:p w14:paraId="199D0F73" w14:textId="77777777" w:rsidR="008D1A81" w:rsidRPr="00270A13" w:rsidRDefault="008D1A81" w:rsidP="008D1A81">
            <w:pPr>
              <w:jc w:val="center"/>
              <w:rPr>
                <w:color w:val="000000"/>
                <w:sz w:val="20"/>
                <w:szCs w:val="20"/>
              </w:rPr>
            </w:pPr>
            <w:r w:rsidRPr="00270A13">
              <w:rPr>
                <w:color w:val="000000"/>
                <w:sz w:val="20"/>
                <w:szCs w:val="20"/>
              </w:rPr>
              <w:t>22</w:t>
            </w:r>
          </w:p>
        </w:tc>
        <w:tc>
          <w:tcPr>
            <w:tcW w:w="0" w:type="auto"/>
            <w:vAlign w:val="center"/>
          </w:tcPr>
          <w:p w14:paraId="39667091" w14:textId="77777777" w:rsidR="008D1A81" w:rsidRPr="00270A13" w:rsidRDefault="008D1A81" w:rsidP="008D1A81">
            <w:pPr>
              <w:jc w:val="center"/>
              <w:rPr>
                <w:color w:val="000000"/>
                <w:sz w:val="20"/>
                <w:szCs w:val="20"/>
              </w:rPr>
            </w:pPr>
            <w:r w:rsidRPr="00270A13">
              <w:rPr>
                <w:color w:val="000000"/>
                <w:sz w:val="20"/>
                <w:szCs w:val="20"/>
              </w:rPr>
              <w:t>22</w:t>
            </w:r>
          </w:p>
        </w:tc>
        <w:tc>
          <w:tcPr>
            <w:tcW w:w="1916" w:type="dxa"/>
            <w:shd w:val="clear" w:color="auto" w:fill="auto"/>
            <w:vAlign w:val="center"/>
          </w:tcPr>
          <w:p w14:paraId="29F93096" w14:textId="77777777" w:rsidR="008D1A81" w:rsidRPr="00270A13" w:rsidRDefault="008D1A81" w:rsidP="008D1A81">
            <w:pPr>
              <w:jc w:val="center"/>
              <w:rPr>
                <w:color w:val="000000"/>
                <w:sz w:val="20"/>
                <w:szCs w:val="20"/>
              </w:rPr>
            </w:pPr>
            <w:r w:rsidRPr="00270A13">
              <w:rPr>
                <w:sz w:val="20"/>
                <w:szCs w:val="20"/>
              </w:rPr>
              <w:t>Котельная №22</w:t>
            </w:r>
          </w:p>
        </w:tc>
        <w:tc>
          <w:tcPr>
            <w:tcW w:w="2653" w:type="dxa"/>
            <w:shd w:val="clear" w:color="auto" w:fill="auto"/>
            <w:vAlign w:val="center"/>
          </w:tcPr>
          <w:p w14:paraId="57C9B006" w14:textId="77777777" w:rsidR="008D1A81" w:rsidRPr="00270A13" w:rsidRDefault="008D1A81" w:rsidP="008D1A81">
            <w:pPr>
              <w:rPr>
                <w:color w:val="000000"/>
                <w:sz w:val="20"/>
                <w:szCs w:val="20"/>
              </w:rPr>
            </w:pPr>
            <w:r w:rsidRPr="00270A13">
              <w:rPr>
                <w:sz w:val="20"/>
                <w:szCs w:val="20"/>
              </w:rPr>
              <w:t>М.О. п. Лотошино, ул. Коммунальная д.6</w:t>
            </w:r>
          </w:p>
        </w:tc>
        <w:tc>
          <w:tcPr>
            <w:tcW w:w="0" w:type="auto"/>
            <w:shd w:val="clear" w:color="auto" w:fill="auto"/>
          </w:tcPr>
          <w:p w14:paraId="6F72C598" w14:textId="77777777" w:rsidR="008D1A81" w:rsidRPr="00270A13" w:rsidRDefault="008D1A81" w:rsidP="008D1A81">
            <w:pPr>
              <w:rPr>
                <w:color w:val="000000"/>
                <w:sz w:val="20"/>
                <w:szCs w:val="20"/>
              </w:rPr>
            </w:pPr>
            <w:r w:rsidRPr="00270A13">
              <w:rPr>
                <w:sz w:val="20"/>
                <w:szCs w:val="20"/>
              </w:rPr>
              <w:t>Котельная действует на одно здание</w:t>
            </w:r>
          </w:p>
        </w:tc>
      </w:tr>
      <w:tr w:rsidR="008D1A81" w:rsidRPr="00270A13" w14:paraId="3B31D8E4" w14:textId="77777777" w:rsidTr="008D1A81">
        <w:trPr>
          <w:trHeight w:val="283"/>
        </w:trPr>
        <w:tc>
          <w:tcPr>
            <w:tcW w:w="0" w:type="auto"/>
            <w:shd w:val="clear" w:color="auto" w:fill="auto"/>
            <w:vAlign w:val="center"/>
          </w:tcPr>
          <w:p w14:paraId="7EC69275" w14:textId="77777777" w:rsidR="008D1A81" w:rsidRPr="00270A13" w:rsidRDefault="008D1A81" w:rsidP="008D1A81">
            <w:pPr>
              <w:jc w:val="center"/>
              <w:rPr>
                <w:color w:val="000000"/>
                <w:sz w:val="20"/>
                <w:szCs w:val="20"/>
              </w:rPr>
            </w:pPr>
            <w:r w:rsidRPr="00270A13">
              <w:rPr>
                <w:color w:val="000000"/>
                <w:sz w:val="20"/>
                <w:szCs w:val="20"/>
              </w:rPr>
              <w:t>23</w:t>
            </w:r>
          </w:p>
        </w:tc>
        <w:tc>
          <w:tcPr>
            <w:tcW w:w="0" w:type="auto"/>
            <w:vAlign w:val="center"/>
          </w:tcPr>
          <w:p w14:paraId="22ED8DD7" w14:textId="77777777" w:rsidR="008D1A81" w:rsidRPr="00270A13" w:rsidRDefault="008D1A81" w:rsidP="008D1A81">
            <w:pPr>
              <w:jc w:val="center"/>
              <w:rPr>
                <w:color w:val="000000"/>
                <w:sz w:val="20"/>
                <w:szCs w:val="20"/>
              </w:rPr>
            </w:pPr>
            <w:r w:rsidRPr="00270A13">
              <w:rPr>
                <w:color w:val="000000"/>
                <w:sz w:val="20"/>
                <w:szCs w:val="20"/>
              </w:rPr>
              <w:t>23</w:t>
            </w:r>
          </w:p>
        </w:tc>
        <w:tc>
          <w:tcPr>
            <w:tcW w:w="1916" w:type="dxa"/>
            <w:shd w:val="clear" w:color="auto" w:fill="auto"/>
            <w:vAlign w:val="center"/>
          </w:tcPr>
          <w:p w14:paraId="0E6723FC" w14:textId="77777777" w:rsidR="008D1A81" w:rsidRPr="00270A13" w:rsidRDefault="008D1A81" w:rsidP="008D1A81">
            <w:pPr>
              <w:jc w:val="center"/>
              <w:rPr>
                <w:color w:val="000000"/>
                <w:sz w:val="20"/>
                <w:szCs w:val="20"/>
              </w:rPr>
            </w:pPr>
            <w:r w:rsidRPr="00270A13">
              <w:rPr>
                <w:sz w:val="20"/>
                <w:szCs w:val="20"/>
              </w:rPr>
              <w:t>Котельная №23</w:t>
            </w:r>
          </w:p>
        </w:tc>
        <w:tc>
          <w:tcPr>
            <w:tcW w:w="2653" w:type="dxa"/>
            <w:shd w:val="clear" w:color="auto" w:fill="auto"/>
            <w:vAlign w:val="center"/>
          </w:tcPr>
          <w:p w14:paraId="25DC3AD6" w14:textId="77777777" w:rsidR="008D1A81" w:rsidRPr="00270A13" w:rsidRDefault="008D1A81" w:rsidP="008D1A81">
            <w:pPr>
              <w:rPr>
                <w:color w:val="000000"/>
                <w:sz w:val="20"/>
                <w:szCs w:val="20"/>
              </w:rPr>
            </w:pPr>
            <w:r w:rsidRPr="00270A13">
              <w:rPr>
                <w:sz w:val="20"/>
                <w:szCs w:val="20"/>
              </w:rPr>
              <w:t>М.О. п. Лотошино, ул.1-я Льнозаводская д.11</w:t>
            </w:r>
          </w:p>
        </w:tc>
        <w:tc>
          <w:tcPr>
            <w:tcW w:w="0" w:type="auto"/>
            <w:shd w:val="clear" w:color="auto" w:fill="auto"/>
          </w:tcPr>
          <w:p w14:paraId="0CC9F7BE" w14:textId="77777777" w:rsidR="008D1A81" w:rsidRPr="00270A13" w:rsidRDefault="008D1A81" w:rsidP="008D1A81">
            <w:pPr>
              <w:rPr>
                <w:color w:val="000000"/>
                <w:sz w:val="20"/>
                <w:szCs w:val="20"/>
              </w:rPr>
            </w:pPr>
            <w:r w:rsidRPr="00270A13">
              <w:rPr>
                <w:sz w:val="20"/>
                <w:szCs w:val="20"/>
              </w:rPr>
              <w:t>Котельная действует на одно здание</w:t>
            </w:r>
          </w:p>
        </w:tc>
      </w:tr>
      <w:tr w:rsidR="008D1A81" w:rsidRPr="00270A13" w14:paraId="42ED420F" w14:textId="77777777" w:rsidTr="008D1A81">
        <w:trPr>
          <w:trHeight w:val="283"/>
        </w:trPr>
        <w:tc>
          <w:tcPr>
            <w:tcW w:w="0" w:type="auto"/>
            <w:shd w:val="clear" w:color="auto" w:fill="auto"/>
            <w:vAlign w:val="center"/>
          </w:tcPr>
          <w:p w14:paraId="025A6465" w14:textId="77777777" w:rsidR="008D1A81" w:rsidRPr="00270A13" w:rsidRDefault="008D1A81" w:rsidP="008D1A81">
            <w:pPr>
              <w:jc w:val="center"/>
              <w:rPr>
                <w:color w:val="000000"/>
                <w:sz w:val="20"/>
                <w:szCs w:val="20"/>
              </w:rPr>
            </w:pPr>
            <w:r w:rsidRPr="00270A13">
              <w:rPr>
                <w:color w:val="000000"/>
                <w:sz w:val="20"/>
                <w:szCs w:val="20"/>
              </w:rPr>
              <w:t>24</w:t>
            </w:r>
          </w:p>
        </w:tc>
        <w:tc>
          <w:tcPr>
            <w:tcW w:w="0" w:type="auto"/>
            <w:vAlign w:val="center"/>
          </w:tcPr>
          <w:p w14:paraId="60CA27B1" w14:textId="77777777" w:rsidR="008D1A81" w:rsidRPr="00270A13" w:rsidRDefault="008D1A81" w:rsidP="008D1A81">
            <w:pPr>
              <w:jc w:val="center"/>
              <w:rPr>
                <w:color w:val="000000"/>
                <w:sz w:val="20"/>
                <w:szCs w:val="20"/>
              </w:rPr>
            </w:pPr>
            <w:r w:rsidRPr="00270A13">
              <w:rPr>
                <w:color w:val="000000"/>
                <w:sz w:val="20"/>
                <w:szCs w:val="20"/>
              </w:rPr>
              <w:t>24</w:t>
            </w:r>
          </w:p>
        </w:tc>
        <w:tc>
          <w:tcPr>
            <w:tcW w:w="1916" w:type="dxa"/>
            <w:shd w:val="clear" w:color="auto" w:fill="auto"/>
            <w:vAlign w:val="center"/>
          </w:tcPr>
          <w:p w14:paraId="4661A990" w14:textId="77777777" w:rsidR="008D1A81" w:rsidRPr="00270A13" w:rsidRDefault="008D1A81" w:rsidP="008D1A81">
            <w:pPr>
              <w:jc w:val="center"/>
              <w:rPr>
                <w:color w:val="000000"/>
                <w:sz w:val="20"/>
                <w:szCs w:val="20"/>
              </w:rPr>
            </w:pPr>
            <w:r w:rsidRPr="00270A13">
              <w:rPr>
                <w:color w:val="000000"/>
                <w:sz w:val="20"/>
                <w:szCs w:val="20"/>
              </w:rPr>
              <w:t>Котельная ул. Рогова</w:t>
            </w:r>
          </w:p>
        </w:tc>
        <w:tc>
          <w:tcPr>
            <w:tcW w:w="2653" w:type="dxa"/>
            <w:shd w:val="clear" w:color="auto" w:fill="auto"/>
            <w:vAlign w:val="center"/>
          </w:tcPr>
          <w:p w14:paraId="2BB2D840" w14:textId="77777777" w:rsidR="008D1A81" w:rsidRPr="00270A13" w:rsidRDefault="008D1A81" w:rsidP="008D1A81">
            <w:pPr>
              <w:rPr>
                <w:color w:val="000000"/>
                <w:sz w:val="20"/>
                <w:szCs w:val="20"/>
              </w:rPr>
            </w:pPr>
            <w:r w:rsidRPr="00270A13">
              <w:rPr>
                <w:sz w:val="20"/>
                <w:szCs w:val="20"/>
              </w:rPr>
              <w:t xml:space="preserve">М.О. п. Лотошино, </w:t>
            </w:r>
            <w:r w:rsidRPr="00270A13">
              <w:rPr>
                <w:color w:val="333333"/>
                <w:sz w:val="20"/>
                <w:szCs w:val="20"/>
                <w:shd w:val="clear" w:color="auto" w:fill="FFFFFF"/>
              </w:rPr>
              <w:t>ул. Рогова, д 7</w:t>
            </w:r>
          </w:p>
        </w:tc>
        <w:tc>
          <w:tcPr>
            <w:tcW w:w="0" w:type="auto"/>
            <w:shd w:val="clear" w:color="auto" w:fill="auto"/>
          </w:tcPr>
          <w:p w14:paraId="071EC80D" w14:textId="77777777" w:rsidR="008D1A81" w:rsidRPr="00270A13" w:rsidRDefault="008D1A81" w:rsidP="008D1A81">
            <w:pPr>
              <w:rPr>
                <w:color w:val="000000"/>
                <w:sz w:val="20"/>
                <w:szCs w:val="20"/>
              </w:rPr>
            </w:pPr>
            <w:r w:rsidRPr="00270A13">
              <w:rPr>
                <w:sz w:val="20"/>
                <w:szCs w:val="20"/>
              </w:rPr>
              <w:t>Вдоль улицы Рогова</w:t>
            </w:r>
          </w:p>
        </w:tc>
      </w:tr>
      <w:bookmarkEnd w:id="188"/>
    </w:tbl>
    <w:p w14:paraId="10D37D71" w14:textId="77777777" w:rsidR="00E46639" w:rsidRDefault="00E46639" w:rsidP="00E46639">
      <w:pPr>
        <w:pStyle w:val="Maximyz"/>
        <w:ind w:firstLine="708"/>
        <w:rPr>
          <w:lang w:eastAsia="en-US"/>
        </w:rPr>
      </w:pPr>
    </w:p>
    <w:p w14:paraId="00AC3D13" w14:textId="3EA586A0" w:rsidR="008D1A81" w:rsidRDefault="008D1A81" w:rsidP="008D1A81">
      <w:pPr>
        <w:pStyle w:val="Maximyz"/>
        <w:rPr>
          <w:lang w:eastAsia="en-US"/>
        </w:rPr>
      </w:pPr>
      <w:r w:rsidRPr="00BD446D">
        <w:rPr>
          <w:lang w:eastAsia="en-US"/>
        </w:rPr>
        <w:t>Зоны эксплуатационной ответственности теплоснабжающ</w:t>
      </w:r>
      <w:r>
        <w:rPr>
          <w:lang w:eastAsia="en-US"/>
        </w:rPr>
        <w:t>ей</w:t>
      </w:r>
      <w:r w:rsidRPr="00BD446D">
        <w:rPr>
          <w:lang w:eastAsia="en-US"/>
        </w:rPr>
        <w:t xml:space="preserve"> организации </w:t>
      </w:r>
      <w:r>
        <w:rPr>
          <w:lang w:eastAsia="en-US"/>
        </w:rPr>
        <w:t xml:space="preserve">городского округа Лотошино </w:t>
      </w:r>
      <w:r w:rsidRPr="00BD446D">
        <w:rPr>
          <w:lang w:eastAsia="en-US"/>
        </w:rPr>
        <w:t>представлен</w:t>
      </w:r>
      <w:r>
        <w:rPr>
          <w:lang w:eastAsia="en-US"/>
        </w:rPr>
        <w:t>ы</w:t>
      </w:r>
      <w:r w:rsidRPr="00BD446D">
        <w:rPr>
          <w:lang w:eastAsia="en-US"/>
        </w:rPr>
        <w:t xml:space="preserve"> на рисунк</w:t>
      </w:r>
      <w:r>
        <w:rPr>
          <w:lang w:eastAsia="en-US"/>
        </w:rPr>
        <w:t xml:space="preserve">ах </w:t>
      </w:r>
      <w:r>
        <w:rPr>
          <w:lang w:eastAsia="en-US"/>
        </w:rPr>
        <w:fldChar w:fldCharType="begin"/>
      </w:r>
      <w:r>
        <w:rPr>
          <w:lang w:eastAsia="en-US"/>
        </w:rPr>
        <w:instrText xml:space="preserve"> REF _Ref45872154 \h  \* MERGEFORMAT </w:instrText>
      </w:r>
      <w:r>
        <w:rPr>
          <w:lang w:eastAsia="en-US"/>
        </w:rPr>
      </w:r>
      <w:r>
        <w:rPr>
          <w:lang w:eastAsia="en-US"/>
        </w:rPr>
        <w:fldChar w:fldCharType="separate"/>
      </w:r>
      <w:r w:rsidR="00D15660" w:rsidRPr="00D15660">
        <w:rPr>
          <w:vanish/>
        </w:rPr>
        <w:t xml:space="preserve">Рисунок </w:t>
      </w:r>
      <w:r w:rsidR="00D15660">
        <w:rPr>
          <w:noProof/>
        </w:rPr>
        <w:t>10</w:t>
      </w:r>
      <w:r w:rsidR="00D15660">
        <w:t>.</w:t>
      </w:r>
      <w:r w:rsidR="00D15660">
        <w:rPr>
          <w:noProof/>
        </w:rPr>
        <w:t>1</w:t>
      </w:r>
      <w:r>
        <w:rPr>
          <w:lang w:eastAsia="en-US"/>
        </w:rPr>
        <w:fldChar w:fldCharType="end"/>
      </w:r>
      <w:r>
        <w:rPr>
          <w:lang w:eastAsia="en-US"/>
        </w:rPr>
        <w:t xml:space="preserve"> - </w:t>
      </w:r>
      <w:r>
        <w:rPr>
          <w:lang w:eastAsia="en-US"/>
        </w:rPr>
        <w:fldChar w:fldCharType="begin"/>
      </w:r>
      <w:r>
        <w:rPr>
          <w:lang w:eastAsia="en-US"/>
        </w:rPr>
        <w:instrText xml:space="preserve"> REF _Ref45270501 \h  \* MERGEFORMAT </w:instrText>
      </w:r>
      <w:r>
        <w:rPr>
          <w:lang w:eastAsia="en-US"/>
        </w:rPr>
      </w:r>
      <w:r>
        <w:rPr>
          <w:lang w:eastAsia="en-US"/>
        </w:rPr>
        <w:fldChar w:fldCharType="separate"/>
      </w:r>
      <w:r w:rsidR="00D15660" w:rsidRPr="00D15660">
        <w:rPr>
          <w:vanish/>
        </w:rPr>
        <w:t xml:space="preserve">Рисунок </w:t>
      </w:r>
      <w:r w:rsidR="00D15660">
        <w:rPr>
          <w:noProof/>
        </w:rPr>
        <w:t>10</w:t>
      </w:r>
      <w:r w:rsidR="00D15660">
        <w:t>.</w:t>
      </w:r>
      <w:r w:rsidR="00D15660">
        <w:rPr>
          <w:noProof/>
        </w:rPr>
        <w:t>24</w:t>
      </w:r>
      <w:r>
        <w:rPr>
          <w:lang w:eastAsia="en-US"/>
        </w:rPr>
        <w:fldChar w:fldCharType="end"/>
      </w:r>
      <w:r>
        <w:rPr>
          <w:lang w:eastAsia="en-US"/>
        </w:rPr>
        <w:t>.</w:t>
      </w:r>
    </w:p>
    <w:p w14:paraId="6AAFA3FE" w14:textId="77777777" w:rsidR="008D1A81" w:rsidRPr="002E53E7" w:rsidRDefault="008D1A81" w:rsidP="008D1A81">
      <w:pPr>
        <w:pStyle w:val="Maximyz"/>
        <w:rPr>
          <w:lang w:eastAsia="en-US"/>
        </w:rPr>
      </w:pPr>
    </w:p>
    <w:p w14:paraId="6F3339EA" w14:textId="77777777" w:rsidR="008D1A81" w:rsidRPr="002E53E7" w:rsidRDefault="008D1A81" w:rsidP="008D1A81">
      <w:pPr>
        <w:pStyle w:val="Maximyz"/>
        <w:rPr>
          <w:lang w:eastAsia="en-US"/>
        </w:rPr>
      </w:pPr>
    </w:p>
    <w:p w14:paraId="1B41A7DE" w14:textId="77777777" w:rsidR="008D1A81" w:rsidRPr="002E53E7" w:rsidRDefault="008D1A81" w:rsidP="008D1A81">
      <w:pPr>
        <w:pStyle w:val="Maximyz"/>
        <w:shd w:val="clear" w:color="auto" w:fill="D99594" w:themeFill="accent2" w:themeFillTint="99"/>
        <w:sectPr w:rsidR="008D1A81" w:rsidRPr="002E53E7" w:rsidSect="008D1A81">
          <w:footerReference w:type="default" r:id="rId184"/>
          <w:pgSz w:w="11906" w:h="16838" w:code="9"/>
          <w:pgMar w:top="851" w:right="851" w:bottom="851" w:left="1701" w:header="709" w:footer="709" w:gutter="0"/>
          <w:cols w:space="708"/>
          <w:docGrid w:linePitch="360"/>
        </w:sectPr>
      </w:pPr>
    </w:p>
    <w:p w14:paraId="40D1ABD1" w14:textId="77777777" w:rsidR="008D1A81" w:rsidRDefault="008D1A81" w:rsidP="008D1A81">
      <w:pPr>
        <w:pStyle w:val="Maximyz"/>
        <w:keepNext/>
      </w:pPr>
      <w:r>
        <w:rPr>
          <w:noProof/>
        </w:rPr>
        <w:lastRenderedPageBreak/>
        <w:drawing>
          <wp:inline distT="0" distB="0" distL="0" distR="0" wp14:anchorId="487C2F8C" wp14:editId="5F38F7E2">
            <wp:extent cx="5223051" cy="3914775"/>
            <wp:effectExtent l="0" t="0" r="0" b="0"/>
            <wp:docPr id="26" name="Рисунок 2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229295" cy="3919455"/>
                    </a:xfrm>
                    <a:prstGeom prst="rect">
                      <a:avLst/>
                    </a:prstGeom>
                  </pic:spPr>
                </pic:pic>
              </a:graphicData>
            </a:graphic>
          </wp:inline>
        </w:drawing>
      </w:r>
    </w:p>
    <w:p w14:paraId="46B9454C" w14:textId="1C6BF039" w:rsidR="008D1A81" w:rsidRDefault="008D1A81" w:rsidP="008D1A81">
      <w:pPr>
        <w:pStyle w:val="aff6"/>
        <w:jc w:val="center"/>
      </w:pPr>
      <w:bookmarkStart w:id="189" w:name="_Ref45872154"/>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w:t>
      </w:r>
      <w:r w:rsidR="00C51621">
        <w:rPr>
          <w:noProof/>
        </w:rPr>
        <w:fldChar w:fldCharType="end"/>
      </w:r>
      <w:bookmarkEnd w:id="189"/>
      <w:r>
        <w:t xml:space="preserve"> - Зона эксплуатационной ответственности </w:t>
      </w:r>
      <w:r w:rsidRPr="00672CCE">
        <w:t>МП «</w:t>
      </w:r>
      <w:r>
        <w:t>Лотошинское ЖКХ</w:t>
      </w:r>
      <w:r w:rsidRPr="00672CCE">
        <w:t>»</w:t>
      </w:r>
      <w:r>
        <w:t xml:space="preserve"> (котельная №1) </w:t>
      </w:r>
    </w:p>
    <w:p w14:paraId="4CA43C51" w14:textId="77777777" w:rsidR="008D1A81" w:rsidRPr="00EC6D12" w:rsidRDefault="008D1A81" w:rsidP="008D1A81"/>
    <w:p w14:paraId="53AAC2BF" w14:textId="77777777" w:rsidR="008D1A81" w:rsidRDefault="008D1A81" w:rsidP="008D1A81">
      <w:pPr>
        <w:pStyle w:val="aff6"/>
        <w:keepNext/>
        <w:jc w:val="center"/>
      </w:pPr>
      <w:r>
        <w:rPr>
          <w:noProof/>
        </w:rPr>
        <w:drawing>
          <wp:inline distT="0" distB="0" distL="0" distR="0" wp14:anchorId="278A73C4" wp14:editId="0587F7CE">
            <wp:extent cx="4638675" cy="4319312"/>
            <wp:effectExtent l="0" t="0" r="0" b="5080"/>
            <wp:docPr id="28" name="Рисунок 2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24">
                      <a:extLst>
                        <a:ext uri="{28A0092B-C50C-407E-A947-70E740481C1C}">
                          <a14:useLocalDpi xmlns:a14="http://schemas.microsoft.com/office/drawing/2010/main" val="0"/>
                        </a:ext>
                      </a:extLst>
                    </a:blip>
                    <a:stretch>
                      <a:fillRect/>
                    </a:stretch>
                  </pic:blipFill>
                  <pic:spPr>
                    <a:xfrm>
                      <a:off x="0" y="0"/>
                      <a:ext cx="4650229" cy="4330070"/>
                    </a:xfrm>
                    <a:prstGeom prst="rect">
                      <a:avLst/>
                    </a:prstGeom>
                  </pic:spPr>
                </pic:pic>
              </a:graphicData>
            </a:graphic>
          </wp:inline>
        </w:drawing>
      </w:r>
    </w:p>
    <w:p w14:paraId="58FDF2A0" w14:textId="287028BB"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№2а) </w:t>
      </w:r>
      <w:r>
        <w:br w:type="page"/>
      </w:r>
    </w:p>
    <w:p w14:paraId="2151CAC7" w14:textId="77777777" w:rsidR="008D1A81" w:rsidRDefault="008D1A81" w:rsidP="008D1A81">
      <w:pPr>
        <w:pStyle w:val="aff6"/>
        <w:keepNext/>
        <w:jc w:val="center"/>
      </w:pPr>
      <w:r>
        <w:rPr>
          <w:noProof/>
        </w:rPr>
        <w:lastRenderedPageBreak/>
        <w:drawing>
          <wp:inline distT="0" distB="0" distL="0" distR="0" wp14:anchorId="4C3A45E5" wp14:editId="72983489">
            <wp:extent cx="4340295" cy="4276725"/>
            <wp:effectExtent l="0" t="0" r="3175" b="0"/>
            <wp:docPr id="40408" name="Рисунок 4040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25">
                      <a:extLst>
                        <a:ext uri="{28A0092B-C50C-407E-A947-70E740481C1C}">
                          <a14:useLocalDpi xmlns:a14="http://schemas.microsoft.com/office/drawing/2010/main" val="0"/>
                        </a:ext>
                      </a:extLst>
                    </a:blip>
                    <a:stretch>
                      <a:fillRect/>
                    </a:stretch>
                  </pic:blipFill>
                  <pic:spPr>
                    <a:xfrm>
                      <a:off x="0" y="0"/>
                      <a:ext cx="4351902" cy="4288162"/>
                    </a:xfrm>
                    <a:prstGeom prst="rect">
                      <a:avLst/>
                    </a:prstGeom>
                  </pic:spPr>
                </pic:pic>
              </a:graphicData>
            </a:graphic>
          </wp:inline>
        </w:drawing>
      </w:r>
    </w:p>
    <w:p w14:paraId="59DD0849" w14:textId="007FF257"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3</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№3а)</w:t>
      </w:r>
    </w:p>
    <w:p w14:paraId="0F93CA1D" w14:textId="77777777" w:rsidR="008D1A81" w:rsidRPr="00EC6D12" w:rsidRDefault="008D1A81" w:rsidP="008D1A81"/>
    <w:p w14:paraId="33BD7C19" w14:textId="77777777" w:rsidR="008D1A81" w:rsidRDefault="008D1A81" w:rsidP="008D1A81">
      <w:pPr>
        <w:pStyle w:val="aff6"/>
        <w:jc w:val="center"/>
      </w:pPr>
      <w:r>
        <w:rPr>
          <w:noProof/>
        </w:rPr>
        <w:drawing>
          <wp:inline distT="0" distB="0" distL="0" distR="0" wp14:anchorId="54245D83" wp14:editId="12243A3E">
            <wp:extent cx="4924425" cy="4172652"/>
            <wp:effectExtent l="0" t="0" r="0" b="0"/>
            <wp:docPr id="29" name="Рисунок 29"/>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26">
                      <a:extLst>
                        <a:ext uri="{28A0092B-C50C-407E-A947-70E740481C1C}">
                          <a14:useLocalDpi xmlns:a14="http://schemas.microsoft.com/office/drawing/2010/main" val="0"/>
                        </a:ext>
                      </a:extLst>
                    </a:blip>
                    <a:stretch>
                      <a:fillRect/>
                    </a:stretch>
                  </pic:blipFill>
                  <pic:spPr>
                    <a:xfrm>
                      <a:off x="0" y="0"/>
                      <a:ext cx="4926920" cy="4174766"/>
                    </a:xfrm>
                    <a:prstGeom prst="rect">
                      <a:avLst/>
                    </a:prstGeom>
                  </pic:spPr>
                </pic:pic>
              </a:graphicData>
            </a:graphic>
          </wp:inline>
        </w:drawing>
      </w:r>
    </w:p>
    <w:p w14:paraId="074EA274" w14:textId="006CB5B6"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4</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№4) </w:t>
      </w:r>
      <w:r>
        <w:br w:type="page"/>
      </w:r>
    </w:p>
    <w:p w14:paraId="6EBAE7AC" w14:textId="77777777" w:rsidR="008D1A81" w:rsidRDefault="008D1A81" w:rsidP="008D1A81">
      <w:pPr>
        <w:pStyle w:val="aff6"/>
        <w:keepNext/>
        <w:jc w:val="center"/>
      </w:pPr>
      <w:r>
        <w:rPr>
          <w:noProof/>
        </w:rPr>
        <w:lastRenderedPageBreak/>
        <w:drawing>
          <wp:inline distT="0" distB="0" distL="0" distR="0" wp14:anchorId="12DB1339" wp14:editId="797D3C1C">
            <wp:extent cx="4505325" cy="4487987"/>
            <wp:effectExtent l="0" t="0" r="0" b="8255"/>
            <wp:docPr id="40409" name="Рисунок 40409"/>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27">
                      <a:extLst>
                        <a:ext uri="{28A0092B-C50C-407E-A947-70E740481C1C}">
                          <a14:useLocalDpi xmlns:a14="http://schemas.microsoft.com/office/drawing/2010/main" val="0"/>
                        </a:ext>
                      </a:extLst>
                    </a:blip>
                    <a:stretch>
                      <a:fillRect/>
                    </a:stretch>
                  </pic:blipFill>
                  <pic:spPr>
                    <a:xfrm>
                      <a:off x="0" y="0"/>
                      <a:ext cx="4511853" cy="4494490"/>
                    </a:xfrm>
                    <a:prstGeom prst="rect">
                      <a:avLst/>
                    </a:prstGeom>
                  </pic:spPr>
                </pic:pic>
              </a:graphicData>
            </a:graphic>
          </wp:inline>
        </w:drawing>
      </w:r>
    </w:p>
    <w:p w14:paraId="13569FC8" w14:textId="232C6250"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5</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№5)</w:t>
      </w:r>
    </w:p>
    <w:p w14:paraId="7D3C7D84" w14:textId="77777777" w:rsidR="008D1A81" w:rsidRPr="00D53384" w:rsidRDefault="008D1A81" w:rsidP="008D1A81"/>
    <w:p w14:paraId="14A82432" w14:textId="77777777" w:rsidR="008D1A81" w:rsidRDefault="008D1A81" w:rsidP="008D1A81">
      <w:pPr>
        <w:pStyle w:val="aff6"/>
        <w:jc w:val="center"/>
      </w:pPr>
      <w:r>
        <w:rPr>
          <w:noProof/>
        </w:rPr>
        <w:drawing>
          <wp:inline distT="0" distB="0" distL="0" distR="0" wp14:anchorId="5477E62C" wp14:editId="16C60452">
            <wp:extent cx="3631092" cy="3943350"/>
            <wp:effectExtent l="0" t="0" r="7620" b="0"/>
            <wp:docPr id="30" name="Рисунок 30"/>
            <wp:cNvGraphicFramePr/>
            <a:graphic xmlns:a="http://schemas.openxmlformats.org/drawingml/2006/main">
              <a:graphicData uri="http://schemas.openxmlformats.org/drawingml/2006/picture">
                <pic:pic xmlns:pic="http://schemas.openxmlformats.org/drawingml/2006/picture">
                  <pic:nvPicPr>
                    <pic:cNvPr id="6" name=""/>
                    <pic:cNvPicPr/>
                  </pic:nvPicPr>
                  <pic:blipFill rotWithShape="1">
                    <a:blip r:embed="rId128">
                      <a:extLst>
                        <a:ext uri="{28A0092B-C50C-407E-A947-70E740481C1C}">
                          <a14:useLocalDpi xmlns:a14="http://schemas.microsoft.com/office/drawing/2010/main" val="0"/>
                        </a:ext>
                      </a:extLst>
                    </a:blip>
                    <a:srcRect l="12213" t="8190" r="12213" b="8190"/>
                    <a:stretch/>
                  </pic:blipFill>
                  <pic:spPr bwMode="auto">
                    <a:xfrm>
                      <a:off x="0" y="0"/>
                      <a:ext cx="3642357" cy="3955583"/>
                    </a:xfrm>
                    <a:prstGeom prst="rect">
                      <a:avLst/>
                    </a:prstGeom>
                    <a:ln>
                      <a:noFill/>
                    </a:ln>
                    <a:extLst>
                      <a:ext uri="{53640926-AAD7-44D8-BBD7-CCE9431645EC}">
                        <a14:shadowObscured xmlns:a14="http://schemas.microsoft.com/office/drawing/2010/main"/>
                      </a:ext>
                    </a:extLst>
                  </pic:spPr>
                </pic:pic>
              </a:graphicData>
            </a:graphic>
          </wp:inline>
        </w:drawing>
      </w:r>
    </w:p>
    <w:p w14:paraId="118153BB" w14:textId="542ED18D"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6</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№6) </w:t>
      </w:r>
      <w:r>
        <w:br w:type="page"/>
      </w:r>
    </w:p>
    <w:p w14:paraId="2975DDF0" w14:textId="77777777" w:rsidR="008D1A81" w:rsidRDefault="008D1A81" w:rsidP="008D1A81">
      <w:pPr>
        <w:pStyle w:val="aff6"/>
        <w:keepNext/>
        <w:jc w:val="center"/>
      </w:pPr>
      <w:r>
        <w:rPr>
          <w:noProof/>
        </w:rPr>
        <w:lastRenderedPageBreak/>
        <w:drawing>
          <wp:inline distT="0" distB="0" distL="0" distR="0" wp14:anchorId="45A08B91" wp14:editId="3B1701FB">
            <wp:extent cx="4800600" cy="4143174"/>
            <wp:effectExtent l="0" t="0" r="0" b="0"/>
            <wp:docPr id="7" name="Рисунок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29">
                      <a:extLst>
                        <a:ext uri="{28A0092B-C50C-407E-A947-70E740481C1C}">
                          <a14:useLocalDpi xmlns:a14="http://schemas.microsoft.com/office/drawing/2010/main" val="0"/>
                        </a:ext>
                      </a:extLst>
                    </a:blip>
                    <a:stretch>
                      <a:fillRect/>
                    </a:stretch>
                  </pic:blipFill>
                  <pic:spPr>
                    <a:xfrm>
                      <a:off x="0" y="0"/>
                      <a:ext cx="4804686" cy="4146700"/>
                    </a:xfrm>
                    <a:prstGeom prst="rect">
                      <a:avLst/>
                    </a:prstGeom>
                  </pic:spPr>
                </pic:pic>
              </a:graphicData>
            </a:graphic>
          </wp:inline>
        </w:drawing>
      </w:r>
    </w:p>
    <w:p w14:paraId="29D01216" w14:textId="3510EDD2"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7</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№7)</w:t>
      </w:r>
    </w:p>
    <w:p w14:paraId="2E529DED" w14:textId="77777777" w:rsidR="008D1A81" w:rsidRPr="00D53384" w:rsidRDefault="008D1A81" w:rsidP="008D1A81"/>
    <w:p w14:paraId="32814EF6" w14:textId="77777777" w:rsidR="008D1A81" w:rsidRDefault="008D1A81" w:rsidP="008D1A81">
      <w:pPr>
        <w:pStyle w:val="aff6"/>
        <w:jc w:val="center"/>
      </w:pPr>
      <w:r>
        <w:rPr>
          <w:noProof/>
        </w:rPr>
        <w:drawing>
          <wp:inline distT="0" distB="0" distL="0" distR="0" wp14:anchorId="7CB3DEE2" wp14:editId="1B7A891A">
            <wp:extent cx="4333875" cy="4130014"/>
            <wp:effectExtent l="0" t="0" r="0" b="4445"/>
            <wp:docPr id="37" name="Рисунок 37"/>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30">
                      <a:extLst>
                        <a:ext uri="{28A0092B-C50C-407E-A947-70E740481C1C}">
                          <a14:useLocalDpi xmlns:a14="http://schemas.microsoft.com/office/drawing/2010/main" val="0"/>
                        </a:ext>
                      </a:extLst>
                    </a:blip>
                    <a:stretch>
                      <a:fillRect/>
                    </a:stretch>
                  </pic:blipFill>
                  <pic:spPr>
                    <a:xfrm>
                      <a:off x="0" y="0"/>
                      <a:ext cx="4339625" cy="4135494"/>
                    </a:xfrm>
                    <a:prstGeom prst="rect">
                      <a:avLst/>
                    </a:prstGeom>
                  </pic:spPr>
                </pic:pic>
              </a:graphicData>
            </a:graphic>
          </wp:inline>
        </w:drawing>
      </w:r>
    </w:p>
    <w:p w14:paraId="25BF003F" w14:textId="5D61B02B"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8</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№8) </w:t>
      </w:r>
      <w:r>
        <w:br w:type="page"/>
      </w:r>
    </w:p>
    <w:p w14:paraId="2B79324D" w14:textId="77777777" w:rsidR="008D1A81" w:rsidRDefault="008D1A81" w:rsidP="008D1A81">
      <w:pPr>
        <w:pStyle w:val="aff6"/>
        <w:keepNext/>
        <w:jc w:val="center"/>
      </w:pPr>
      <w:r>
        <w:rPr>
          <w:noProof/>
        </w:rPr>
        <w:lastRenderedPageBreak/>
        <w:drawing>
          <wp:inline distT="0" distB="0" distL="0" distR="0" wp14:anchorId="46EA6DCE" wp14:editId="2A835CFE">
            <wp:extent cx="5011626" cy="4162425"/>
            <wp:effectExtent l="0" t="0" r="0" b="0"/>
            <wp:docPr id="9" name="Рисунок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31">
                      <a:extLst>
                        <a:ext uri="{28A0092B-C50C-407E-A947-70E740481C1C}">
                          <a14:useLocalDpi xmlns:a14="http://schemas.microsoft.com/office/drawing/2010/main" val="0"/>
                        </a:ext>
                      </a:extLst>
                    </a:blip>
                    <a:stretch>
                      <a:fillRect/>
                    </a:stretch>
                  </pic:blipFill>
                  <pic:spPr>
                    <a:xfrm>
                      <a:off x="0" y="0"/>
                      <a:ext cx="5017908" cy="4167643"/>
                    </a:xfrm>
                    <a:prstGeom prst="rect">
                      <a:avLst/>
                    </a:prstGeom>
                  </pic:spPr>
                </pic:pic>
              </a:graphicData>
            </a:graphic>
          </wp:inline>
        </w:drawing>
      </w:r>
    </w:p>
    <w:p w14:paraId="638B7D67" w14:textId="0B4FA316"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9</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№9)</w:t>
      </w:r>
    </w:p>
    <w:p w14:paraId="7956B28E" w14:textId="77777777" w:rsidR="008D1A81" w:rsidRPr="00725BCF" w:rsidRDefault="008D1A81" w:rsidP="008D1A81"/>
    <w:p w14:paraId="0E0CDF22" w14:textId="77777777" w:rsidR="008D1A81" w:rsidRDefault="008D1A81" w:rsidP="008D1A81">
      <w:pPr>
        <w:pStyle w:val="aff6"/>
        <w:jc w:val="center"/>
      </w:pPr>
      <w:r>
        <w:rPr>
          <w:noProof/>
        </w:rPr>
        <w:drawing>
          <wp:inline distT="0" distB="0" distL="0" distR="0" wp14:anchorId="0C9337FF" wp14:editId="06D7DC33">
            <wp:extent cx="5600700" cy="4249921"/>
            <wp:effectExtent l="0" t="0" r="0" b="0"/>
            <wp:docPr id="10" name="Рисунок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32">
                      <a:extLst>
                        <a:ext uri="{28A0092B-C50C-407E-A947-70E740481C1C}">
                          <a14:useLocalDpi xmlns:a14="http://schemas.microsoft.com/office/drawing/2010/main" val="0"/>
                        </a:ext>
                      </a:extLst>
                    </a:blip>
                    <a:stretch>
                      <a:fillRect/>
                    </a:stretch>
                  </pic:blipFill>
                  <pic:spPr>
                    <a:xfrm>
                      <a:off x="0" y="0"/>
                      <a:ext cx="5604803" cy="4253034"/>
                    </a:xfrm>
                    <a:prstGeom prst="rect">
                      <a:avLst/>
                    </a:prstGeom>
                  </pic:spPr>
                </pic:pic>
              </a:graphicData>
            </a:graphic>
          </wp:inline>
        </w:drawing>
      </w:r>
    </w:p>
    <w:p w14:paraId="1ED8E469" w14:textId="313598A7"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10</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№10) </w:t>
      </w:r>
      <w:r>
        <w:br w:type="page"/>
      </w:r>
    </w:p>
    <w:p w14:paraId="01BF4772" w14:textId="77777777" w:rsidR="008D1A81" w:rsidRDefault="008D1A81" w:rsidP="008D1A81">
      <w:pPr>
        <w:pStyle w:val="aff6"/>
        <w:keepNext/>
        <w:jc w:val="center"/>
      </w:pPr>
      <w:r>
        <w:rPr>
          <w:noProof/>
        </w:rPr>
        <w:lastRenderedPageBreak/>
        <w:drawing>
          <wp:inline distT="0" distB="0" distL="0" distR="0" wp14:anchorId="22274A99" wp14:editId="5865A0A7">
            <wp:extent cx="4895850" cy="4199209"/>
            <wp:effectExtent l="0" t="0" r="0" b="0"/>
            <wp:docPr id="11" name="Рисунок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33">
                      <a:extLst>
                        <a:ext uri="{28A0092B-C50C-407E-A947-70E740481C1C}">
                          <a14:useLocalDpi xmlns:a14="http://schemas.microsoft.com/office/drawing/2010/main" val="0"/>
                        </a:ext>
                      </a:extLst>
                    </a:blip>
                    <a:stretch>
                      <a:fillRect/>
                    </a:stretch>
                  </pic:blipFill>
                  <pic:spPr>
                    <a:xfrm>
                      <a:off x="0" y="0"/>
                      <a:ext cx="4899227" cy="4202105"/>
                    </a:xfrm>
                    <a:prstGeom prst="rect">
                      <a:avLst/>
                    </a:prstGeom>
                  </pic:spPr>
                </pic:pic>
              </a:graphicData>
            </a:graphic>
          </wp:inline>
        </w:drawing>
      </w:r>
    </w:p>
    <w:p w14:paraId="222495D7" w14:textId="3EF080FE"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11</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№11)</w:t>
      </w:r>
    </w:p>
    <w:p w14:paraId="70952023" w14:textId="77777777" w:rsidR="008D1A81" w:rsidRPr="00725BCF" w:rsidRDefault="008D1A81" w:rsidP="008D1A81"/>
    <w:p w14:paraId="23FED70D" w14:textId="77777777" w:rsidR="008D1A81" w:rsidRDefault="008D1A81" w:rsidP="008D1A81">
      <w:pPr>
        <w:pStyle w:val="aff6"/>
        <w:jc w:val="center"/>
      </w:pPr>
      <w:r>
        <w:rPr>
          <w:noProof/>
        </w:rPr>
        <w:drawing>
          <wp:inline distT="0" distB="0" distL="0" distR="0" wp14:anchorId="4DD11509" wp14:editId="6920E976">
            <wp:extent cx="4322197" cy="4143375"/>
            <wp:effectExtent l="0" t="0" r="2540" b="0"/>
            <wp:docPr id="12" name="Рисунок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34">
                      <a:extLst>
                        <a:ext uri="{28A0092B-C50C-407E-A947-70E740481C1C}">
                          <a14:useLocalDpi xmlns:a14="http://schemas.microsoft.com/office/drawing/2010/main" val="0"/>
                        </a:ext>
                      </a:extLst>
                    </a:blip>
                    <a:stretch>
                      <a:fillRect/>
                    </a:stretch>
                  </pic:blipFill>
                  <pic:spPr>
                    <a:xfrm>
                      <a:off x="0" y="0"/>
                      <a:ext cx="4335054" cy="4155700"/>
                    </a:xfrm>
                    <a:prstGeom prst="rect">
                      <a:avLst/>
                    </a:prstGeom>
                  </pic:spPr>
                </pic:pic>
              </a:graphicData>
            </a:graphic>
          </wp:inline>
        </w:drawing>
      </w:r>
    </w:p>
    <w:p w14:paraId="028CDCC7" w14:textId="31AC5B36"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12</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№12) </w:t>
      </w:r>
      <w:r>
        <w:br w:type="page"/>
      </w:r>
    </w:p>
    <w:p w14:paraId="70FE639B" w14:textId="77777777" w:rsidR="008D1A81" w:rsidRDefault="008D1A81" w:rsidP="008D1A81">
      <w:pPr>
        <w:pStyle w:val="aff6"/>
        <w:keepNext/>
        <w:jc w:val="center"/>
      </w:pPr>
      <w:r>
        <w:rPr>
          <w:noProof/>
        </w:rPr>
        <w:lastRenderedPageBreak/>
        <w:drawing>
          <wp:inline distT="0" distB="0" distL="0" distR="0" wp14:anchorId="2EA942FD" wp14:editId="2E7BA5B3">
            <wp:extent cx="5650963" cy="4572000"/>
            <wp:effectExtent l="0" t="0" r="6985" b="0"/>
            <wp:docPr id="38" name="Рисунок 38"/>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35">
                      <a:extLst>
                        <a:ext uri="{28A0092B-C50C-407E-A947-70E740481C1C}">
                          <a14:useLocalDpi xmlns:a14="http://schemas.microsoft.com/office/drawing/2010/main" val="0"/>
                        </a:ext>
                      </a:extLst>
                    </a:blip>
                    <a:stretch>
                      <a:fillRect/>
                    </a:stretch>
                  </pic:blipFill>
                  <pic:spPr>
                    <a:xfrm>
                      <a:off x="0" y="0"/>
                      <a:ext cx="5660383" cy="4579622"/>
                    </a:xfrm>
                    <a:prstGeom prst="rect">
                      <a:avLst/>
                    </a:prstGeom>
                  </pic:spPr>
                </pic:pic>
              </a:graphicData>
            </a:graphic>
          </wp:inline>
        </w:drawing>
      </w:r>
    </w:p>
    <w:p w14:paraId="6A401CAE" w14:textId="0F5ABCD2"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13</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№13)</w:t>
      </w:r>
    </w:p>
    <w:p w14:paraId="38993B38" w14:textId="77777777" w:rsidR="008D1A81" w:rsidRDefault="008D1A81" w:rsidP="008D1A81">
      <w:pPr>
        <w:pStyle w:val="aff6"/>
        <w:jc w:val="center"/>
      </w:pPr>
      <w:r>
        <w:rPr>
          <w:noProof/>
        </w:rPr>
        <w:drawing>
          <wp:inline distT="0" distB="0" distL="0" distR="0" wp14:anchorId="589089EF" wp14:editId="3C0881B9">
            <wp:extent cx="5781675" cy="3444933"/>
            <wp:effectExtent l="0" t="0" r="0" b="3175"/>
            <wp:docPr id="40410" name="Рисунок 40410"/>
            <wp:cNvGraphicFramePr/>
            <a:graphic xmlns:a="http://schemas.openxmlformats.org/drawingml/2006/main">
              <a:graphicData uri="http://schemas.openxmlformats.org/drawingml/2006/picture">
                <pic:pic xmlns:pic="http://schemas.openxmlformats.org/drawingml/2006/picture">
                  <pic:nvPicPr>
                    <pic:cNvPr id="14" name=""/>
                    <pic:cNvPicPr/>
                  </pic:nvPicPr>
                  <pic:blipFill rotWithShape="1">
                    <a:blip r:embed="rId136">
                      <a:extLst>
                        <a:ext uri="{28A0092B-C50C-407E-A947-70E740481C1C}">
                          <a14:useLocalDpi xmlns:a14="http://schemas.microsoft.com/office/drawing/2010/main" val="0"/>
                        </a:ext>
                      </a:extLst>
                    </a:blip>
                    <a:srcRect t="19015" b="9031"/>
                    <a:stretch/>
                  </pic:blipFill>
                  <pic:spPr bwMode="auto">
                    <a:xfrm>
                      <a:off x="0" y="0"/>
                      <a:ext cx="5786838" cy="3448009"/>
                    </a:xfrm>
                    <a:prstGeom prst="rect">
                      <a:avLst/>
                    </a:prstGeom>
                    <a:ln>
                      <a:noFill/>
                    </a:ln>
                    <a:extLst>
                      <a:ext uri="{53640926-AAD7-44D8-BBD7-CCE9431645EC}">
                        <a14:shadowObscured xmlns:a14="http://schemas.microsoft.com/office/drawing/2010/main"/>
                      </a:ext>
                    </a:extLst>
                  </pic:spPr>
                </pic:pic>
              </a:graphicData>
            </a:graphic>
          </wp:inline>
        </w:drawing>
      </w:r>
    </w:p>
    <w:p w14:paraId="69819E6B" w14:textId="60810BAD"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14</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№14) </w:t>
      </w:r>
      <w:r>
        <w:br w:type="page"/>
      </w:r>
    </w:p>
    <w:p w14:paraId="2CA76F3A" w14:textId="77777777" w:rsidR="008D1A81" w:rsidRDefault="008D1A81" w:rsidP="008D1A81">
      <w:pPr>
        <w:pStyle w:val="aff6"/>
        <w:keepNext/>
        <w:jc w:val="center"/>
      </w:pPr>
      <w:r>
        <w:rPr>
          <w:noProof/>
        </w:rPr>
        <w:lastRenderedPageBreak/>
        <w:drawing>
          <wp:inline distT="0" distB="0" distL="0" distR="0" wp14:anchorId="2D655F43" wp14:editId="25046B01">
            <wp:extent cx="4305300" cy="4169982"/>
            <wp:effectExtent l="0" t="0" r="0" b="2540"/>
            <wp:docPr id="15" name="Рисунок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37">
                      <a:extLst>
                        <a:ext uri="{28A0092B-C50C-407E-A947-70E740481C1C}">
                          <a14:useLocalDpi xmlns:a14="http://schemas.microsoft.com/office/drawing/2010/main" val="0"/>
                        </a:ext>
                      </a:extLst>
                    </a:blip>
                    <a:stretch>
                      <a:fillRect/>
                    </a:stretch>
                  </pic:blipFill>
                  <pic:spPr>
                    <a:xfrm>
                      <a:off x="0" y="0"/>
                      <a:ext cx="4309573" cy="4174121"/>
                    </a:xfrm>
                    <a:prstGeom prst="rect">
                      <a:avLst/>
                    </a:prstGeom>
                  </pic:spPr>
                </pic:pic>
              </a:graphicData>
            </a:graphic>
          </wp:inline>
        </w:drawing>
      </w:r>
    </w:p>
    <w:p w14:paraId="2E62BD51" w14:textId="743FDDE8"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15</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№15)</w:t>
      </w:r>
    </w:p>
    <w:p w14:paraId="1D059D93" w14:textId="77777777" w:rsidR="008D1A81" w:rsidRPr="007D06F5" w:rsidRDefault="008D1A81" w:rsidP="008D1A81"/>
    <w:p w14:paraId="7B7ADF60" w14:textId="77777777" w:rsidR="008D1A81" w:rsidRDefault="008D1A81" w:rsidP="008D1A81">
      <w:pPr>
        <w:pStyle w:val="aff6"/>
        <w:jc w:val="center"/>
      </w:pPr>
      <w:r>
        <w:rPr>
          <w:noProof/>
        </w:rPr>
        <w:drawing>
          <wp:inline distT="0" distB="0" distL="0" distR="0" wp14:anchorId="3589BACA" wp14:editId="7FCF9E69">
            <wp:extent cx="4685672" cy="4143375"/>
            <wp:effectExtent l="0" t="0" r="635" b="0"/>
            <wp:docPr id="39" name="Рисунок 39"/>
            <wp:cNvGraphicFramePr/>
            <a:graphic xmlns:a="http://schemas.openxmlformats.org/drawingml/2006/main">
              <a:graphicData uri="http://schemas.openxmlformats.org/drawingml/2006/picture">
                <pic:pic xmlns:pic="http://schemas.openxmlformats.org/drawingml/2006/picture">
                  <pic:nvPicPr>
                    <pic:cNvPr id="16" name=""/>
                    <pic:cNvPicPr/>
                  </pic:nvPicPr>
                  <pic:blipFill rotWithShape="1">
                    <a:blip r:embed="rId138">
                      <a:extLst>
                        <a:ext uri="{28A0092B-C50C-407E-A947-70E740481C1C}">
                          <a14:useLocalDpi xmlns:a14="http://schemas.microsoft.com/office/drawing/2010/main" val="0"/>
                        </a:ext>
                      </a:extLst>
                    </a:blip>
                    <a:srcRect b="10897"/>
                    <a:stretch/>
                  </pic:blipFill>
                  <pic:spPr bwMode="auto">
                    <a:xfrm>
                      <a:off x="0" y="0"/>
                      <a:ext cx="4689273" cy="4146560"/>
                    </a:xfrm>
                    <a:prstGeom prst="rect">
                      <a:avLst/>
                    </a:prstGeom>
                    <a:ln>
                      <a:noFill/>
                    </a:ln>
                    <a:extLst>
                      <a:ext uri="{53640926-AAD7-44D8-BBD7-CCE9431645EC}">
                        <a14:shadowObscured xmlns:a14="http://schemas.microsoft.com/office/drawing/2010/main"/>
                      </a:ext>
                    </a:extLst>
                  </pic:spPr>
                </pic:pic>
              </a:graphicData>
            </a:graphic>
          </wp:inline>
        </w:drawing>
      </w:r>
    </w:p>
    <w:p w14:paraId="33D850F3" w14:textId="45F10976"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16</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№16) </w:t>
      </w:r>
      <w:r>
        <w:br w:type="page"/>
      </w:r>
    </w:p>
    <w:p w14:paraId="0CA6437C" w14:textId="77777777" w:rsidR="008D1A81" w:rsidRDefault="008D1A81" w:rsidP="008D1A81">
      <w:pPr>
        <w:pStyle w:val="aff6"/>
        <w:keepNext/>
        <w:jc w:val="center"/>
      </w:pPr>
      <w:r>
        <w:rPr>
          <w:noProof/>
        </w:rPr>
        <w:lastRenderedPageBreak/>
        <w:drawing>
          <wp:inline distT="0" distB="0" distL="0" distR="0" wp14:anchorId="5AFD29D7" wp14:editId="3D3AF526">
            <wp:extent cx="5010150" cy="4187979"/>
            <wp:effectExtent l="0" t="0" r="0" b="3175"/>
            <wp:docPr id="17" name="Рисунок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39">
                      <a:extLst>
                        <a:ext uri="{28A0092B-C50C-407E-A947-70E740481C1C}">
                          <a14:useLocalDpi xmlns:a14="http://schemas.microsoft.com/office/drawing/2010/main" val="0"/>
                        </a:ext>
                      </a:extLst>
                    </a:blip>
                    <a:stretch>
                      <a:fillRect/>
                    </a:stretch>
                  </pic:blipFill>
                  <pic:spPr>
                    <a:xfrm>
                      <a:off x="0" y="0"/>
                      <a:ext cx="5013703" cy="4190949"/>
                    </a:xfrm>
                    <a:prstGeom prst="rect">
                      <a:avLst/>
                    </a:prstGeom>
                  </pic:spPr>
                </pic:pic>
              </a:graphicData>
            </a:graphic>
          </wp:inline>
        </w:drawing>
      </w:r>
    </w:p>
    <w:p w14:paraId="6177B147" w14:textId="28984B14"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17</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№17)</w:t>
      </w:r>
    </w:p>
    <w:p w14:paraId="47D8EAB3" w14:textId="77777777" w:rsidR="008D1A81" w:rsidRPr="007D06F5" w:rsidRDefault="008D1A81" w:rsidP="008D1A81"/>
    <w:p w14:paraId="67B0C32B" w14:textId="77777777" w:rsidR="008D1A81" w:rsidRDefault="008D1A81" w:rsidP="008D1A81">
      <w:pPr>
        <w:pStyle w:val="aff6"/>
        <w:jc w:val="center"/>
      </w:pPr>
      <w:r>
        <w:rPr>
          <w:noProof/>
        </w:rPr>
        <w:drawing>
          <wp:inline distT="0" distB="0" distL="0" distR="0" wp14:anchorId="19DB76B1" wp14:editId="13652D82">
            <wp:extent cx="4800600" cy="4237300"/>
            <wp:effectExtent l="0" t="0" r="0" b="0"/>
            <wp:docPr id="18" name="Рисунок 18"/>
            <wp:cNvGraphicFramePr/>
            <a:graphic xmlns:a="http://schemas.openxmlformats.org/drawingml/2006/main">
              <a:graphicData uri="http://schemas.openxmlformats.org/drawingml/2006/picture">
                <pic:pic xmlns:pic="http://schemas.openxmlformats.org/drawingml/2006/picture">
                  <pic:nvPicPr>
                    <pic:cNvPr id="18" name=""/>
                    <pic:cNvPicPr/>
                  </pic:nvPicPr>
                  <pic:blipFill rotWithShape="1">
                    <a:blip r:embed="rId140">
                      <a:extLst>
                        <a:ext uri="{28A0092B-C50C-407E-A947-70E740481C1C}">
                          <a14:useLocalDpi xmlns:a14="http://schemas.microsoft.com/office/drawing/2010/main" val="0"/>
                        </a:ext>
                      </a:extLst>
                    </a:blip>
                    <a:srcRect t="8098"/>
                    <a:stretch/>
                  </pic:blipFill>
                  <pic:spPr bwMode="auto">
                    <a:xfrm>
                      <a:off x="0" y="0"/>
                      <a:ext cx="4807035" cy="4242980"/>
                    </a:xfrm>
                    <a:prstGeom prst="rect">
                      <a:avLst/>
                    </a:prstGeom>
                    <a:ln>
                      <a:noFill/>
                    </a:ln>
                    <a:extLst>
                      <a:ext uri="{53640926-AAD7-44D8-BBD7-CCE9431645EC}">
                        <a14:shadowObscured xmlns:a14="http://schemas.microsoft.com/office/drawing/2010/main"/>
                      </a:ext>
                    </a:extLst>
                  </pic:spPr>
                </pic:pic>
              </a:graphicData>
            </a:graphic>
          </wp:inline>
        </w:drawing>
      </w:r>
    </w:p>
    <w:p w14:paraId="033C4947" w14:textId="6DA7DB1B"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18</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№18) </w:t>
      </w:r>
      <w:r>
        <w:br w:type="page"/>
      </w:r>
    </w:p>
    <w:p w14:paraId="3AD3D78D" w14:textId="77777777" w:rsidR="008D1A81" w:rsidRDefault="008D1A81" w:rsidP="008D1A81">
      <w:pPr>
        <w:pStyle w:val="aff6"/>
        <w:keepNext/>
        <w:jc w:val="center"/>
      </w:pPr>
      <w:r>
        <w:rPr>
          <w:noProof/>
        </w:rPr>
        <w:lastRenderedPageBreak/>
        <w:drawing>
          <wp:inline distT="0" distB="0" distL="0" distR="0" wp14:anchorId="2B8F9976" wp14:editId="3EFF176A">
            <wp:extent cx="4057650" cy="3377904"/>
            <wp:effectExtent l="0" t="0" r="0" b="0"/>
            <wp:docPr id="40411" name="Рисунок 4041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41">
                      <a:extLst>
                        <a:ext uri="{28A0092B-C50C-407E-A947-70E740481C1C}">
                          <a14:useLocalDpi xmlns:a14="http://schemas.microsoft.com/office/drawing/2010/main" val="0"/>
                        </a:ext>
                      </a:extLst>
                    </a:blip>
                    <a:stretch>
                      <a:fillRect/>
                    </a:stretch>
                  </pic:blipFill>
                  <pic:spPr>
                    <a:xfrm>
                      <a:off x="0" y="0"/>
                      <a:ext cx="4063957" cy="3383155"/>
                    </a:xfrm>
                    <a:prstGeom prst="rect">
                      <a:avLst/>
                    </a:prstGeom>
                  </pic:spPr>
                </pic:pic>
              </a:graphicData>
            </a:graphic>
          </wp:inline>
        </w:drawing>
      </w:r>
    </w:p>
    <w:p w14:paraId="6C00FCE3" w14:textId="749F4801"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19</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№19)</w:t>
      </w:r>
    </w:p>
    <w:p w14:paraId="7CF277F0" w14:textId="77777777" w:rsidR="008D1A81" w:rsidRPr="007D06F5" w:rsidRDefault="008D1A81" w:rsidP="008D1A81"/>
    <w:p w14:paraId="7CF02C8B" w14:textId="77777777" w:rsidR="008D1A81" w:rsidRDefault="008D1A81" w:rsidP="008D1A81">
      <w:pPr>
        <w:pStyle w:val="aff6"/>
        <w:keepNext/>
        <w:jc w:val="center"/>
      </w:pPr>
      <w:r>
        <w:rPr>
          <w:noProof/>
        </w:rPr>
        <w:drawing>
          <wp:inline distT="0" distB="0" distL="0" distR="0" wp14:anchorId="5B32054A" wp14:editId="2901C22C">
            <wp:extent cx="5867791" cy="4402411"/>
            <wp:effectExtent l="0" t="0" r="0" b="0"/>
            <wp:docPr id="40412" name="Рисунок 40412"/>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42">
                      <a:extLst>
                        <a:ext uri="{28A0092B-C50C-407E-A947-70E740481C1C}">
                          <a14:useLocalDpi xmlns:a14="http://schemas.microsoft.com/office/drawing/2010/main" val="0"/>
                        </a:ext>
                      </a:extLst>
                    </a:blip>
                    <a:stretch>
                      <a:fillRect/>
                    </a:stretch>
                  </pic:blipFill>
                  <pic:spPr>
                    <a:xfrm>
                      <a:off x="0" y="0"/>
                      <a:ext cx="5867791" cy="4402411"/>
                    </a:xfrm>
                    <a:prstGeom prst="rect">
                      <a:avLst/>
                    </a:prstGeom>
                  </pic:spPr>
                </pic:pic>
              </a:graphicData>
            </a:graphic>
          </wp:inline>
        </w:drawing>
      </w:r>
    </w:p>
    <w:p w14:paraId="24E9C22A" w14:textId="112CEAA6"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20</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№20) </w:t>
      </w:r>
      <w:r>
        <w:br w:type="page"/>
      </w:r>
    </w:p>
    <w:p w14:paraId="36CA8DDD" w14:textId="77777777" w:rsidR="008D1A81" w:rsidRDefault="008D1A81" w:rsidP="008D1A81">
      <w:pPr>
        <w:pStyle w:val="aff6"/>
        <w:keepNext/>
        <w:jc w:val="center"/>
      </w:pPr>
      <w:r>
        <w:rPr>
          <w:noProof/>
        </w:rPr>
        <w:lastRenderedPageBreak/>
        <w:drawing>
          <wp:inline distT="0" distB="0" distL="0" distR="0" wp14:anchorId="4382E71A" wp14:editId="0FE8B77A">
            <wp:extent cx="4210050" cy="3719462"/>
            <wp:effectExtent l="0" t="0" r="0" b="0"/>
            <wp:docPr id="21" name="Рисунок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43">
                      <a:extLst>
                        <a:ext uri="{28A0092B-C50C-407E-A947-70E740481C1C}">
                          <a14:useLocalDpi xmlns:a14="http://schemas.microsoft.com/office/drawing/2010/main" val="0"/>
                        </a:ext>
                      </a:extLst>
                    </a:blip>
                    <a:stretch>
                      <a:fillRect/>
                    </a:stretch>
                  </pic:blipFill>
                  <pic:spPr>
                    <a:xfrm>
                      <a:off x="0" y="0"/>
                      <a:ext cx="4212955" cy="3722028"/>
                    </a:xfrm>
                    <a:prstGeom prst="rect">
                      <a:avLst/>
                    </a:prstGeom>
                  </pic:spPr>
                </pic:pic>
              </a:graphicData>
            </a:graphic>
          </wp:inline>
        </w:drawing>
      </w:r>
    </w:p>
    <w:p w14:paraId="13B13180" w14:textId="04B6186F"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21</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№21)</w:t>
      </w:r>
    </w:p>
    <w:p w14:paraId="0FC4C9A7" w14:textId="77777777" w:rsidR="008D1A81" w:rsidRPr="00F74B7A" w:rsidRDefault="008D1A81" w:rsidP="008D1A81"/>
    <w:p w14:paraId="0B78D075" w14:textId="77777777" w:rsidR="008D1A81" w:rsidRDefault="008D1A81" w:rsidP="008D1A81">
      <w:pPr>
        <w:pStyle w:val="aff6"/>
        <w:keepNext/>
        <w:jc w:val="center"/>
      </w:pPr>
      <w:r>
        <w:rPr>
          <w:noProof/>
        </w:rPr>
        <w:drawing>
          <wp:inline distT="0" distB="0" distL="0" distR="0" wp14:anchorId="6DD36D6D" wp14:editId="6319F1F2">
            <wp:extent cx="4362450" cy="4269175"/>
            <wp:effectExtent l="0" t="0" r="0" b="0"/>
            <wp:docPr id="40413" name="Рисунок 40413"/>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44">
                      <a:extLst>
                        <a:ext uri="{28A0092B-C50C-407E-A947-70E740481C1C}">
                          <a14:useLocalDpi xmlns:a14="http://schemas.microsoft.com/office/drawing/2010/main" val="0"/>
                        </a:ext>
                      </a:extLst>
                    </a:blip>
                    <a:stretch>
                      <a:fillRect/>
                    </a:stretch>
                  </pic:blipFill>
                  <pic:spPr>
                    <a:xfrm>
                      <a:off x="0" y="0"/>
                      <a:ext cx="4365124" cy="4271792"/>
                    </a:xfrm>
                    <a:prstGeom prst="rect">
                      <a:avLst/>
                    </a:prstGeom>
                  </pic:spPr>
                </pic:pic>
              </a:graphicData>
            </a:graphic>
          </wp:inline>
        </w:drawing>
      </w:r>
    </w:p>
    <w:p w14:paraId="34E1C23D" w14:textId="7CBCDCBF"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22</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№22) </w:t>
      </w:r>
      <w:r>
        <w:br w:type="page"/>
      </w:r>
    </w:p>
    <w:p w14:paraId="53E57EAB" w14:textId="77777777" w:rsidR="008D1A81" w:rsidRDefault="008D1A81" w:rsidP="008D1A81">
      <w:pPr>
        <w:pStyle w:val="aff6"/>
        <w:keepNext/>
        <w:jc w:val="center"/>
      </w:pPr>
      <w:r>
        <w:rPr>
          <w:noProof/>
        </w:rPr>
        <w:lastRenderedPageBreak/>
        <w:drawing>
          <wp:inline distT="0" distB="0" distL="0" distR="0" wp14:anchorId="7563BAC9" wp14:editId="0E01A41D">
            <wp:extent cx="4267200" cy="3857997"/>
            <wp:effectExtent l="0" t="0" r="0" b="9525"/>
            <wp:docPr id="23" name="Рисунок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45">
                      <a:extLst>
                        <a:ext uri="{28A0092B-C50C-407E-A947-70E740481C1C}">
                          <a14:useLocalDpi xmlns:a14="http://schemas.microsoft.com/office/drawing/2010/main" val="0"/>
                        </a:ext>
                      </a:extLst>
                    </a:blip>
                    <a:stretch>
                      <a:fillRect/>
                    </a:stretch>
                  </pic:blipFill>
                  <pic:spPr>
                    <a:xfrm>
                      <a:off x="0" y="0"/>
                      <a:ext cx="4270730" cy="3861188"/>
                    </a:xfrm>
                    <a:prstGeom prst="rect">
                      <a:avLst/>
                    </a:prstGeom>
                  </pic:spPr>
                </pic:pic>
              </a:graphicData>
            </a:graphic>
          </wp:inline>
        </w:drawing>
      </w:r>
    </w:p>
    <w:p w14:paraId="26393E2A" w14:textId="46EFCD46" w:rsidR="008D1A81" w:rsidRDefault="008D1A81" w:rsidP="008D1A81">
      <w:pPr>
        <w:pStyle w:val="aff6"/>
        <w:jc w:val="center"/>
      </w:pPr>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23</w:t>
      </w:r>
      <w:r w:rsidR="00C51621">
        <w:rPr>
          <w:noProof/>
        </w:rPr>
        <w:fldChar w:fldCharType="end"/>
      </w:r>
      <w:r>
        <w:t xml:space="preserve"> - Зона эксплуатационной ответственности </w:t>
      </w:r>
      <w:r w:rsidRPr="00672CCE">
        <w:t>МП «</w:t>
      </w:r>
      <w:r>
        <w:t>Лотошинское ЖКХ</w:t>
      </w:r>
      <w:r w:rsidRPr="00672CCE">
        <w:t>»</w:t>
      </w:r>
      <w:r>
        <w:t xml:space="preserve"> (котельная №23)</w:t>
      </w:r>
    </w:p>
    <w:p w14:paraId="7D129524" w14:textId="77777777" w:rsidR="008D1A81" w:rsidRPr="007D06F5" w:rsidRDefault="008D1A81" w:rsidP="008D1A81"/>
    <w:p w14:paraId="4CF075A5" w14:textId="77777777" w:rsidR="008D1A81" w:rsidRDefault="008D1A81" w:rsidP="008D1A81">
      <w:pPr>
        <w:pStyle w:val="aff6"/>
        <w:keepNext/>
        <w:jc w:val="center"/>
      </w:pPr>
      <w:r>
        <w:rPr>
          <w:noProof/>
        </w:rPr>
        <w:drawing>
          <wp:inline distT="0" distB="0" distL="0" distR="0" wp14:anchorId="7001A002" wp14:editId="096464C4">
            <wp:extent cx="5867791" cy="4414330"/>
            <wp:effectExtent l="0" t="0" r="0" b="5715"/>
            <wp:docPr id="24" name="Рисунок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46">
                      <a:extLst>
                        <a:ext uri="{28A0092B-C50C-407E-A947-70E740481C1C}">
                          <a14:useLocalDpi xmlns:a14="http://schemas.microsoft.com/office/drawing/2010/main" val="0"/>
                        </a:ext>
                      </a:extLst>
                    </a:blip>
                    <a:stretch>
                      <a:fillRect/>
                    </a:stretch>
                  </pic:blipFill>
                  <pic:spPr>
                    <a:xfrm>
                      <a:off x="0" y="0"/>
                      <a:ext cx="5867791" cy="4414330"/>
                    </a:xfrm>
                    <a:prstGeom prst="rect">
                      <a:avLst/>
                    </a:prstGeom>
                  </pic:spPr>
                </pic:pic>
              </a:graphicData>
            </a:graphic>
          </wp:inline>
        </w:drawing>
      </w:r>
    </w:p>
    <w:p w14:paraId="3C7E39EB" w14:textId="7C74FEA2" w:rsidR="00E46639" w:rsidRDefault="008D1A81" w:rsidP="008D1A81">
      <w:pPr>
        <w:pStyle w:val="aff6"/>
        <w:jc w:val="center"/>
      </w:pPr>
      <w:bookmarkStart w:id="190" w:name="_Ref45270501"/>
      <w:r>
        <w:t xml:space="preserve">Рисунок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Рисунок \* ARABIC \s 1 </w:instrText>
      </w:r>
      <w:r w:rsidR="00C51621">
        <w:rPr>
          <w:noProof/>
        </w:rPr>
        <w:fldChar w:fldCharType="separate"/>
      </w:r>
      <w:r w:rsidR="00D15660">
        <w:rPr>
          <w:noProof/>
        </w:rPr>
        <w:t>24</w:t>
      </w:r>
      <w:r w:rsidR="00C51621">
        <w:rPr>
          <w:noProof/>
        </w:rPr>
        <w:fldChar w:fldCharType="end"/>
      </w:r>
      <w:bookmarkEnd w:id="190"/>
      <w:r>
        <w:t xml:space="preserve"> - Зона эксплуатационной ответственности </w:t>
      </w:r>
      <w:r w:rsidRPr="00672CCE">
        <w:t xml:space="preserve">ООО </w:t>
      </w:r>
      <w:r>
        <w:t>«</w:t>
      </w:r>
      <w:r w:rsidRPr="00672CCE">
        <w:t>Лотошинский Автодор</w:t>
      </w:r>
      <w:r>
        <w:t>» (котельная №24)</w:t>
      </w:r>
      <w:r w:rsidR="00E46639" w:rsidRPr="00F666C5">
        <w:t xml:space="preserve"> </w:t>
      </w:r>
    </w:p>
    <w:p w14:paraId="16CBA6FE" w14:textId="77777777" w:rsidR="0091777E" w:rsidRDefault="0091777E" w:rsidP="001136AE">
      <w:pPr>
        <w:keepNext/>
        <w:shd w:val="clear" w:color="auto" w:fill="FDE9D9" w:themeFill="accent6" w:themeFillTint="33"/>
        <w:jc w:val="center"/>
        <w:sectPr w:rsidR="0091777E" w:rsidSect="008D1A81">
          <w:footerReference w:type="default" r:id="rId185"/>
          <w:pgSz w:w="11906" w:h="16838" w:code="9"/>
          <w:pgMar w:top="851" w:right="851" w:bottom="851" w:left="1701" w:header="709" w:footer="709" w:gutter="0"/>
          <w:cols w:space="708"/>
          <w:docGrid w:linePitch="360"/>
        </w:sectPr>
      </w:pPr>
    </w:p>
    <w:p w14:paraId="6B0A05A4" w14:textId="5CA865A6" w:rsidR="001136AE" w:rsidRDefault="001136AE" w:rsidP="001136AE">
      <w:pPr>
        <w:pStyle w:val="22"/>
      </w:pPr>
      <w:r>
        <w:lastRenderedPageBreak/>
        <w:t xml:space="preserve"> </w:t>
      </w:r>
      <w:bookmarkStart w:id="191" w:name="_Toc73624903"/>
      <w:r>
        <w:t>Основания, в том числе критерии, в соответствии с которыми теплоснабжающая организация определена единой теплоснабжающей организацией</w:t>
      </w:r>
      <w:bookmarkEnd w:id="191"/>
    </w:p>
    <w:p w14:paraId="5D1DA026" w14:textId="77777777" w:rsidR="008D1A81" w:rsidRDefault="008D1A81" w:rsidP="008D1A81">
      <w:pPr>
        <w:pStyle w:val="Maximyz"/>
      </w:pPr>
      <w: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14:paraId="5495AF17" w14:textId="77777777" w:rsidR="008D1A81" w:rsidRDefault="008D1A81" w:rsidP="008D1A81">
      <w:pPr>
        <w:pStyle w:val="Maximyz"/>
      </w:pPr>
      <w:r>
        <w:t>В соответствии со статьей 2 пунктом 28 Федерального закона 190 «О теплоснабжении»:</w:t>
      </w:r>
    </w:p>
    <w:p w14:paraId="0D6AE4AB" w14:textId="77777777" w:rsidR="008D1A81" w:rsidRDefault="008D1A81" w:rsidP="008D1A81">
      <w:pPr>
        <w:pStyle w:val="Maximyz"/>
      </w:pPr>
      <w: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58D32965" w14:textId="77777777" w:rsidR="008D1A81" w:rsidRDefault="008D1A81" w:rsidP="008D1A81">
      <w:pPr>
        <w:pStyle w:val="Maximyz"/>
      </w:pPr>
      <w:r>
        <w:t>В соответствии со статьей 6 пунктом 6 Федерального закона №190 «О теплоснабжении»:</w:t>
      </w:r>
    </w:p>
    <w:p w14:paraId="37E7E727" w14:textId="77777777" w:rsidR="008D1A81" w:rsidRDefault="008D1A81" w:rsidP="008D1A81">
      <w:pPr>
        <w:pStyle w:val="Maximyz"/>
      </w:pPr>
      <w:r>
        <w:t>«К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14:paraId="569B8661" w14:textId="77777777" w:rsidR="008D1A81" w:rsidRDefault="008D1A81" w:rsidP="008D1A81">
      <w:pPr>
        <w:pStyle w:val="Maximyz"/>
      </w:pPr>
      <w: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проекта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со статьей 4 пунктом 1 ФЗ №190 «О теплоснабжении»:</w:t>
      </w:r>
    </w:p>
    <w:p w14:paraId="277F0E75" w14:textId="77777777" w:rsidR="008D1A81" w:rsidRDefault="008D1A81" w:rsidP="008D1A81">
      <w:pPr>
        <w:pStyle w:val="Maximyz"/>
      </w:pPr>
      <w:r>
        <w:t>Критерии и порядок определения единой теплоснабжающей организации</w:t>
      </w:r>
    </w:p>
    <w:p w14:paraId="505A6277" w14:textId="77777777" w:rsidR="008D1A81" w:rsidRDefault="008D1A81" w:rsidP="008D1A81">
      <w:pPr>
        <w:pStyle w:val="Maximyz"/>
      </w:pPr>
      <w:r>
        <w:t xml:space="preserve">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 </w:t>
      </w:r>
    </w:p>
    <w:p w14:paraId="36803F68" w14:textId="77777777" w:rsidR="008D1A81" w:rsidRDefault="008D1A81" w:rsidP="008D1A81">
      <w:pPr>
        <w:pStyle w:val="Maximyz"/>
      </w:pPr>
      <w:r>
        <w:lastRenderedPageBreak/>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p>
    <w:p w14:paraId="710D39E4" w14:textId="77777777" w:rsidR="008D1A81" w:rsidRDefault="008D1A81" w:rsidP="008D1A81">
      <w:pPr>
        <w:pStyle w:val="Maximyz"/>
      </w:pPr>
      <w:r>
        <w:t>В случае, если на территории поселения, городского округа существуют несколько систем теплоснабжения, уполномоченные органы вправе:</w:t>
      </w:r>
    </w:p>
    <w:p w14:paraId="2372DA1D" w14:textId="77777777" w:rsidR="008D1A81" w:rsidRDefault="008D1A81" w:rsidP="008D1A81">
      <w:pPr>
        <w:pStyle w:val="Maximyz"/>
      </w:pPr>
      <w:r>
        <w:t xml:space="preserve"> -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08264ECC" w14:textId="77777777" w:rsidR="008D1A81" w:rsidRDefault="008D1A81" w:rsidP="008D1A81">
      <w:pPr>
        <w:pStyle w:val="Maximyz"/>
      </w:pPr>
      <w:r>
        <w:t xml:space="preserve"> - 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теплоснабжений, входящих в зону её деятельности.</w:t>
      </w:r>
    </w:p>
    <w:p w14:paraId="40A9ADCB" w14:textId="77777777" w:rsidR="008D1A81" w:rsidRDefault="008D1A81" w:rsidP="008D1A81">
      <w:pPr>
        <w:pStyle w:val="Maximyz"/>
      </w:pPr>
      <w:r>
        <w:t>3. 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14:paraId="487D1BBD" w14:textId="77777777" w:rsidR="008D1A81" w:rsidRDefault="008D1A81" w:rsidP="008D1A81">
      <w:pPr>
        <w:pStyle w:val="Maximyz"/>
      </w:pPr>
      <w:r>
        <w:t>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14:paraId="029DF715" w14:textId="77777777" w:rsidR="008D1A81" w:rsidRDefault="008D1A81" w:rsidP="008D1A81">
      <w:pPr>
        <w:pStyle w:val="Maximyz"/>
      </w:pPr>
      <w:r>
        <w:t>5. Критериями определения единой теплоснабжающей организации являются:</w:t>
      </w:r>
    </w:p>
    <w:p w14:paraId="011C96CE" w14:textId="77777777" w:rsidR="008D1A81" w:rsidRDefault="008D1A81" w:rsidP="008D1A81">
      <w:pPr>
        <w:pStyle w:val="Maximyz"/>
      </w:pPr>
      <w:r>
        <w:t xml:space="preserve">-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w:t>
      </w:r>
      <w:r>
        <w:lastRenderedPageBreak/>
        <w:t>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14:paraId="40D21CD4" w14:textId="77777777" w:rsidR="008D1A81" w:rsidRDefault="008D1A81" w:rsidP="008D1A81">
      <w:pPr>
        <w:pStyle w:val="Maximyz"/>
      </w:pPr>
      <w:r>
        <w:t xml:space="preserve">-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w:t>
      </w:r>
      <w:r w:rsidRPr="005B10C3">
        <w:t>теплоснабжающей организации. Размера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14:paraId="57A8C022" w14:textId="77777777" w:rsidR="008D1A81" w:rsidRDefault="008D1A81" w:rsidP="008D1A81">
      <w:pPr>
        <w:pStyle w:val="Maximyz"/>
      </w:pPr>
      <w:r>
        <w:t>6.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7FDFBE40" w14:textId="77777777" w:rsidR="008D1A81" w:rsidRDefault="008D1A81" w:rsidP="008D1A81">
      <w:pPr>
        <w:pStyle w:val="Maximyz"/>
      </w:pPr>
      <w: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14:paraId="45929EA7" w14:textId="77777777" w:rsidR="008D1A81" w:rsidRDefault="008D1A81" w:rsidP="008D1A81">
      <w:pPr>
        <w:pStyle w:val="Maximyz"/>
      </w:pPr>
      <w:r>
        <w:t>7. В случае если в отношении зоны деятельности единой теплоснабжающей организации не подано ни одной заявки на присвоение соответствующей зоне деятельности источниками тепловой энергии и (или) тепловыми сетями, и соответствующей критериям настоящих Правил.</w:t>
      </w:r>
    </w:p>
    <w:p w14:paraId="24DD3AD2" w14:textId="77777777" w:rsidR="008D1A81" w:rsidRDefault="008D1A81" w:rsidP="008D1A81">
      <w:pPr>
        <w:pStyle w:val="Maximyz"/>
      </w:pPr>
      <w:r>
        <w:t>8. Единая теплоснабжающая организация при осуществлении своей деятельности обязана:</w:t>
      </w:r>
    </w:p>
    <w:p w14:paraId="56264F12" w14:textId="77777777" w:rsidR="008D1A81" w:rsidRDefault="008D1A81" w:rsidP="008D1A81">
      <w:pPr>
        <w:pStyle w:val="Maximyz"/>
      </w:pPr>
      <w:r>
        <w:t>- 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16B45C01" w14:textId="77777777" w:rsidR="008D1A81" w:rsidRDefault="008D1A81" w:rsidP="008D1A81">
      <w:pPr>
        <w:pStyle w:val="Maximyz"/>
      </w:pPr>
      <w:r>
        <w:t>-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14:paraId="203A4C83" w14:textId="77777777" w:rsidR="008D1A81" w:rsidRDefault="008D1A81" w:rsidP="008D1A81">
      <w:pPr>
        <w:pStyle w:val="Maximyz"/>
      </w:pPr>
      <w:r>
        <w:t>- надлежащим образом исполнять обязательства перед иными теплоснабжающими и теплосетевыми организациями в зоне своей деятельности;</w:t>
      </w:r>
    </w:p>
    <w:p w14:paraId="7795EF44" w14:textId="77777777" w:rsidR="008D1A81" w:rsidRDefault="008D1A81" w:rsidP="008D1A81">
      <w:pPr>
        <w:pStyle w:val="Maximyz"/>
      </w:pPr>
      <w:r>
        <w:lastRenderedPageBreak/>
        <w:t>- осуществлять контроль режимов потребления тепловой энергии в зоне своей деятельности.</w:t>
      </w:r>
    </w:p>
    <w:p w14:paraId="4E08EDF3" w14:textId="77777777" w:rsidR="008D1A81" w:rsidRDefault="008D1A81" w:rsidP="008D1A81">
      <w:pPr>
        <w:pStyle w:val="Maximyz"/>
      </w:pPr>
      <w:r>
        <w:t>В настоящее время предприятие МП «Лотошинское ЖКХ» отвечает всем требованиям критериев по определению единой теплоснабжающей организации, а именно:</w:t>
      </w:r>
    </w:p>
    <w:p w14:paraId="479D72FF" w14:textId="77777777" w:rsidR="008D1A81" w:rsidRDefault="008D1A81" w:rsidP="008D1A81">
      <w:pPr>
        <w:pStyle w:val="Maximyz"/>
      </w:pPr>
      <w:r>
        <w:t>-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14:paraId="7E5173CE" w14:textId="77777777" w:rsidR="008D1A81" w:rsidRDefault="008D1A81" w:rsidP="008D1A81">
      <w:pPr>
        <w:pStyle w:val="Maximyz"/>
      </w:pPr>
      <w:r>
        <w:t>-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15D49781" w14:textId="77777777" w:rsidR="008D1A81" w:rsidRDefault="008D1A81" w:rsidP="008D1A81">
      <w:pPr>
        <w:pStyle w:val="Maximyz"/>
      </w:pPr>
      <w:r>
        <w:t xml:space="preserve">Способность обеспечить надежность теплоснабжения определяется наличием у предприятия МП «Лотошинское ЖКХ» технических возможностей и квалифицированного персонала по </w:t>
      </w:r>
      <w:r w:rsidRPr="00402D0D">
        <w:t>наладке, мониторингу, диспетчеризации, переключениям и оперативному управлению гидравлическими режимами.</w:t>
      </w:r>
      <w:r>
        <w:t>Предприятие МП «Лотошинское ЖКХ» согласно требованиям критериев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 а именно:</w:t>
      </w:r>
    </w:p>
    <w:p w14:paraId="17C4F879" w14:textId="77777777" w:rsidR="008D1A81" w:rsidRDefault="008D1A81" w:rsidP="008D1A81">
      <w:pPr>
        <w:pStyle w:val="Maximyz"/>
      </w:pPr>
      <w:r>
        <w:t>а) заключает и надлежаще исполняет договоры теплоснабжения со всеми обратившимися к ней потребителями тепловой энергии в своей зоне деятельности;</w:t>
      </w:r>
    </w:p>
    <w:p w14:paraId="7A7CEDCE" w14:textId="77777777" w:rsidR="008D1A81" w:rsidRDefault="008D1A81" w:rsidP="008D1A81">
      <w:pPr>
        <w:pStyle w:val="Maximyz"/>
      </w:pPr>
      <w:r>
        <w:t>б) надлежащим образом исполняет обязательства перед иными теплоснабжающими и теплосетевыми организациями в зоне своей деятельности;</w:t>
      </w:r>
    </w:p>
    <w:p w14:paraId="25BBEC5A" w14:textId="77777777" w:rsidR="008D1A81" w:rsidRDefault="008D1A81" w:rsidP="008D1A81">
      <w:pPr>
        <w:pStyle w:val="Maximyz"/>
      </w:pPr>
      <w:r>
        <w:t>в) осуществляет контроль режимов потребления тепловой энергии в зоне своей деятельности;</w:t>
      </w:r>
    </w:p>
    <w:p w14:paraId="3566FD8E" w14:textId="77777777" w:rsidR="008D1A81" w:rsidRDefault="008D1A81" w:rsidP="008D1A81">
      <w:pPr>
        <w:pStyle w:val="Maximyz"/>
      </w:pPr>
      <w:r>
        <w:t>г) осуществляет мониторинг реализации схемы теплоснабжения и подавать в орган, утвердивший схемы теплоснабжения, отчеты о реализации, включая предложения по актуализации схемы теплоснабжения.</w:t>
      </w:r>
    </w:p>
    <w:p w14:paraId="40185046" w14:textId="3A12DA96" w:rsidR="00E46639" w:rsidRDefault="008D1A81" w:rsidP="008D1A81">
      <w:pPr>
        <w:pStyle w:val="Maximyz"/>
      </w:pPr>
      <w:r>
        <w:t xml:space="preserve">Таким образом, на основании критериев определения единой теплоснабжающей организации, установленных в Правилах организации теплоснабжения, утвержденных Правительством Российской Федерации, и на основании анализа деятельности ЕТО за период с 2013 г. предлагается подтвердить в границах зоны деятельности систем теплоснабжения от котельных, находящихся на территории городского округа Лотошино и обеспечивающих </w:t>
      </w:r>
      <w:r>
        <w:lastRenderedPageBreak/>
        <w:t>теплоснабжении жилого фонда и объектов соцсферы единой теплоснабжающей организацией городского округа Лотошино предприятие МП «Лотошинское ЖКХ».</w:t>
      </w:r>
    </w:p>
    <w:p w14:paraId="7FCC61B8" w14:textId="77777777" w:rsidR="00E46639" w:rsidRDefault="00E46639" w:rsidP="00E46639">
      <w:pPr>
        <w:pStyle w:val="Maximyz"/>
        <w:rPr>
          <w:lang w:eastAsia="en-US"/>
        </w:rPr>
      </w:pPr>
    </w:p>
    <w:p w14:paraId="7A875B1D" w14:textId="415149E2" w:rsidR="001136AE" w:rsidRDefault="001136AE" w:rsidP="001136AE">
      <w:pPr>
        <w:pStyle w:val="22"/>
      </w:pPr>
      <w:r>
        <w:t xml:space="preserve"> </w:t>
      </w:r>
      <w:bookmarkStart w:id="192" w:name="_Toc73624904"/>
      <w:r>
        <w:t>Информация о поданных теплоснабжающими организациями заявках на присвоение статуса единой теплоснабжающей организации</w:t>
      </w:r>
      <w:bookmarkEnd w:id="192"/>
    </w:p>
    <w:p w14:paraId="332E8424" w14:textId="77777777" w:rsidR="008D1A81" w:rsidRDefault="008D1A81" w:rsidP="008D1A81">
      <w:pPr>
        <w:pStyle w:val="Maximyz"/>
      </w:pPr>
      <w:r>
        <w:t>На момент разработки схемы теплоснабжения з</w:t>
      </w:r>
      <w:r w:rsidRPr="00B36F40">
        <w:t>аяв</w:t>
      </w:r>
      <w:r>
        <w:t>ок</w:t>
      </w:r>
      <w:r w:rsidRPr="00B36F40">
        <w:t xml:space="preserve"> теплоснабжающих организаций на присвоение статуса единой теплоснабжающей организации</w:t>
      </w:r>
      <w:r>
        <w:t xml:space="preserve"> городского округа Лотошино не поступало.</w:t>
      </w:r>
    </w:p>
    <w:p w14:paraId="031AAAF0" w14:textId="5054209C" w:rsidR="00E46639" w:rsidRDefault="008D1A81" w:rsidP="008D1A81">
      <w:pPr>
        <w:pStyle w:val="Maximyz"/>
      </w:pPr>
      <w:r>
        <w:t>С</w:t>
      </w:r>
      <w:r w:rsidRPr="009164CF">
        <w:t xml:space="preserve">татус единой теплоснабжающей организации присвоен </w:t>
      </w:r>
      <w:r>
        <w:t>МП «Лотошинское ЖКХ» Постановлением администрации городского округа Лотошино Московской области.</w:t>
      </w:r>
    </w:p>
    <w:p w14:paraId="53BF6D57" w14:textId="77777777" w:rsidR="003D39FE" w:rsidRDefault="003D39FE" w:rsidP="003D39FE">
      <w:pPr>
        <w:pStyle w:val="Maximyz"/>
        <w:rPr>
          <w:lang w:eastAsia="en-US"/>
        </w:rPr>
      </w:pPr>
    </w:p>
    <w:p w14:paraId="3907AF61" w14:textId="661C60B4" w:rsidR="001136AE" w:rsidRDefault="001136AE" w:rsidP="001136AE">
      <w:pPr>
        <w:pStyle w:val="22"/>
      </w:pPr>
      <w:r>
        <w:t xml:space="preserve"> </w:t>
      </w:r>
      <w:bookmarkStart w:id="193" w:name="_Toc73624905"/>
      <w: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r w:rsidRPr="00BB1A2F">
        <w:t>поселен</w:t>
      </w:r>
      <w:r>
        <w:t>ия, городского округа</w:t>
      </w:r>
      <w:bookmarkEnd w:id="193"/>
    </w:p>
    <w:p w14:paraId="41DD6D4B" w14:textId="2DE07D0E" w:rsidR="008D1A81" w:rsidRDefault="008D1A81" w:rsidP="008D1A81">
      <w:pPr>
        <w:pStyle w:val="Maximyz"/>
        <w:spacing w:after="240"/>
      </w:pPr>
      <w:bookmarkStart w:id="194" w:name="_Toc352234948"/>
      <w:r w:rsidRPr="00483970">
        <w:t>Зоны действия источников тепловой энергии</w:t>
      </w:r>
      <w:r>
        <w:t xml:space="preserve"> городского округа Лотошино </w:t>
      </w:r>
      <w:r w:rsidRPr="00483970">
        <w:t>пр</w:t>
      </w:r>
      <w:r>
        <w:t>едставлены</w:t>
      </w:r>
      <w:r w:rsidRPr="00483970">
        <w:t xml:space="preserve"> в таблиц</w:t>
      </w:r>
      <w:r>
        <w:t xml:space="preserve">ах </w:t>
      </w:r>
      <w:r>
        <w:fldChar w:fldCharType="begin"/>
      </w:r>
      <w:r>
        <w:instrText xml:space="preserve"> REF _Ref18921915 \h  \* MERGEFORMAT </w:instrText>
      </w:r>
      <w:r>
        <w:fldChar w:fldCharType="separate"/>
      </w:r>
      <w:r w:rsidR="00D15660" w:rsidRPr="00D15660">
        <w:rPr>
          <w:vanish/>
        </w:rPr>
        <w:t xml:space="preserve">Таблица </w:t>
      </w:r>
      <w:r w:rsidR="00D15660">
        <w:rPr>
          <w:noProof/>
        </w:rPr>
        <w:t>10</w:t>
      </w:r>
      <w:r w:rsidR="00D15660">
        <w:t>.</w:t>
      </w:r>
      <w:r w:rsidR="00D15660">
        <w:rPr>
          <w:noProof/>
        </w:rPr>
        <w:t>4</w:t>
      </w:r>
      <w:r>
        <w:fldChar w:fldCharType="end"/>
      </w:r>
      <w:r>
        <w:t>.</w:t>
      </w:r>
    </w:p>
    <w:p w14:paraId="66B6AF7C" w14:textId="74E32A89" w:rsidR="008D1A81" w:rsidRPr="001111BE" w:rsidRDefault="008D1A81" w:rsidP="008D1A81">
      <w:pPr>
        <w:pStyle w:val="aff6"/>
        <w:keepNext/>
      </w:pPr>
      <w:bookmarkStart w:id="195" w:name="_Ref18921915"/>
      <w:r w:rsidRPr="001111BE">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4</w:t>
      </w:r>
      <w:r w:rsidR="00C51621">
        <w:rPr>
          <w:noProof/>
        </w:rPr>
        <w:fldChar w:fldCharType="end"/>
      </w:r>
      <w:bookmarkEnd w:id="195"/>
      <w:r w:rsidRPr="001111BE">
        <w:t xml:space="preserve"> </w:t>
      </w:r>
      <w:r>
        <w:t>–</w:t>
      </w:r>
      <w:r w:rsidRPr="001111BE">
        <w:t xml:space="preserve"> </w:t>
      </w:r>
      <w:r w:rsidRPr="00EF2E50">
        <w:t xml:space="preserve">Зоны действия источников тепловой энергии </w:t>
      </w:r>
      <w:r>
        <w:t>городского округа Лотошино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711"/>
        <w:gridCol w:w="1916"/>
        <w:gridCol w:w="2653"/>
        <w:gridCol w:w="3435"/>
      </w:tblGrid>
      <w:tr w:rsidR="008D1A81" w:rsidRPr="00270A13" w14:paraId="4D841928" w14:textId="77777777" w:rsidTr="008D1A81">
        <w:trPr>
          <w:trHeight w:val="283"/>
          <w:tblHeader/>
        </w:trPr>
        <w:tc>
          <w:tcPr>
            <w:tcW w:w="0" w:type="auto"/>
            <w:shd w:val="clear" w:color="auto" w:fill="auto"/>
            <w:vAlign w:val="center"/>
            <w:hideMark/>
          </w:tcPr>
          <w:p w14:paraId="09770EB4" w14:textId="77777777" w:rsidR="008D1A81" w:rsidRPr="00270A13" w:rsidRDefault="008D1A81" w:rsidP="008D1A81">
            <w:pPr>
              <w:jc w:val="center"/>
              <w:rPr>
                <w:bCs/>
                <w:color w:val="000000"/>
                <w:sz w:val="20"/>
                <w:szCs w:val="20"/>
              </w:rPr>
            </w:pPr>
            <w:r w:rsidRPr="00270A13">
              <w:rPr>
                <w:bCs/>
                <w:color w:val="000000"/>
                <w:sz w:val="20"/>
                <w:szCs w:val="20"/>
              </w:rPr>
              <w:t>№ п/п</w:t>
            </w:r>
          </w:p>
        </w:tc>
        <w:tc>
          <w:tcPr>
            <w:tcW w:w="0" w:type="auto"/>
            <w:vAlign w:val="center"/>
          </w:tcPr>
          <w:p w14:paraId="377BBD06" w14:textId="77777777" w:rsidR="008D1A81" w:rsidRPr="00270A13" w:rsidRDefault="008D1A81" w:rsidP="008D1A81">
            <w:pPr>
              <w:jc w:val="center"/>
              <w:rPr>
                <w:bCs/>
                <w:color w:val="000000"/>
                <w:sz w:val="20"/>
                <w:szCs w:val="20"/>
              </w:rPr>
            </w:pPr>
            <w:r w:rsidRPr="00270A13">
              <w:rPr>
                <w:bCs/>
                <w:color w:val="000000"/>
                <w:sz w:val="20"/>
                <w:szCs w:val="20"/>
              </w:rPr>
              <w:t>№ п/сх</w:t>
            </w:r>
          </w:p>
        </w:tc>
        <w:tc>
          <w:tcPr>
            <w:tcW w:w="1916" w:type="dxa"/>
            <w:shd w:val="clear" w:color="auto" w:fill="auto"/>
            <w:vAlign w:val="center"/>
            <w:hideMark/>
          </w:tcPr>
          <w:p w14:paraId="210F5A69" w14:textId="77777777" w:rsidR="008D1A81" w:rsidRPr="00270A13" w:rsidRDefault="008D1A81" w:rsidP="008D1A81">
            <w:pPr>
              <w:jc w:val="center"/>
              <w:rPr>
                <w:bCs/>
                <w:color w:val="000000"/>
                <w:sz w:val="20"/>
                <w:szCs w:val="20"/>
              </w:rPr>
            </w:pPr>
            <w:r w:rsidRPr="00270A13">
              <w:rPr>
                <w:bCs/>
                <w:color w:val="000000"/>
                <w:sz w:val="20"/>
                <w:szCs w:val="20"/>
              </w:rPr>
              <w:t>Название котельной</w:t>
            </w:r>
          </w:p>
        </w:tc>
        <w:tc>
          <w:tcPr>
            <w:tcW w:w="2653" w:type="dxa"/>
            <w:shd w:val="clear" w:color="auto" w:fill="auto"/>
            <w:vAlign w:val="center"/>
            <w:hideMark/>
          </w:tcPr>
          <w:p w14:paraId="650C2FB4" w14:textId="77777777" w:rsidR="008D1A81" w:rsidRPr="00270A13" w:rsidRDefault="008D1A81" w:rsidP="008D1A81">
            <w:pPr>
              <w:jc w:val="center"/>
              <w:rPr>
                <w:bCs/>
                <w:color w:val="000000"/>
                <w:sz w:val="20"/>
                <w:szCs w:val="20"/>
              </w:rPr>
            </w:pPr>
            <w:r w:rsidRPr="00270A13">
              <w:rPr>
                <w:bCs/>
                <w:color w:val="000000"/>
                <w:sz w:val="20"/>
                <w:szCs w:val="20"/>
              </w:rPr>
              <w:t>Адрес</w:t>
            </w:r>
          </w:p>
        </w:tc>
        <w:tc>
          <w:tcPr>
            <w:tcW w:w="0" w:type="auto"/>
            <w:shd w:val="clear" w:color="auto" w:fill="auto"/>
            <w:vAlign w:val="center"/>
            <w:hideMark/>
          </w:tcPr>
          <w:p w14:paraId="1F8F0A1F" w14:textId="77777777" w:rsidR="008D1A81" w:rsidRPr="00270A13" w:rsidRDefault="008D1A81" w:rsidP="008D1A81">
            <w:pPr>
              <w:jc w:val="center"/>
              <w:rPr>
                <w:bCs/>
                <w:color w:val="000000"/>
                <w:sz w:val="20"/>
                <w:szCs w:val="20"/>
              </w:rPr>
            </w:pPr>
            <w:r w:rsidRPr="00270A13">
              <w:rPr>
                <w:bCs/>
                <w:color w:val="000000"/>
                <w:sz w:val="20"/>
                <w:szCs w:val="20"/>
              </w:rPr>
              <w:t>Зона действия</w:t>
            </w:r>
          </w:p>
        </w:tc>
      </w:tr>
      <w:tr w:rsidR="008D1A81" w:rsidRPr="00270A13" w14:paraId="0C89D36A" w14:textId="77777777" w:rsidTr="008E5CAD">
        <w:trPr>
          <w:trHeight w:val="283"/>
        </w:trPr>
        <w:tc>
          <w:tcPr>
            <w:tcW w:w="0" w:type="auto"/>
            <w:shd w:val="clear" w:color="auto" w:fill="auto"/>
            <w:vAlign w:val="center"/>
            <w:hideMark/>
          </w:tcPr>
          <w:p w14:paraId="5FC601D3" w14:textId="77777777" w:rsidR="008D1A81" w:rsidRPr="00270A13" w:rsidRDefault="008D1A81" w:rsidP="008D1A81">
            <w:pPr>
              <w:jc w:val="center"/>
              <w:rPr>
                <w:color w:val="000000"/>
                <w:sz w:val="20"/>
                <w:szCs w:val="20"/>
              </w:rPr>
            </w:pPr>
            <w:r w:rsidRPr="00270A13">
              <w:rPr>
                <w:color w:val="000000"/>
                <w:sz w:val="20"/>
                <w:szCs w:val="20"/>
              </w:rPr>
              <w:t>1</w:t>
            </w:r>
          </w:p>
        </w:tc>
        <w:tc>
          <w:tcPr>
            <w:tcW w:w="0" w:type="auto"/>
            <w:vAlign w:val="center"/>
          </w:tcPr>
          <w:p w14:paraId="4A40E3E1" w14:textId="77777777" w:rsidR="008D1A81" w:rsidRPr="00270A13" w:rsidRDefault="008D1A81" w:rsidP="008D1A81">
            <w:pPr>
              <w:jc w:val="center"/>
              <w:rPr>
                <w:color w:val="000000"/>
                <w:sz w:val="20"/>
                <w:szCs w:val="20"/>
              </w:rPr>
            </w:pPr>
            <w:r w:rsidRPr="00270A13">
              <w:rPr>
                <w:color w:val="000000"/>
                <w:sz w:val="20"/>
                <w:szCs w:val="20"/>
              </w:rPr>
              <w:t>1</w:t>
            </w:r>
          </w:p>
        </w:tc>
        <w:tc>
          <w:tcPr>
            <w:tcW w:w="1916" w:type="dxa"/>
            <w:shd w:val="clear" w:color="auto" w:fill="auto"/>
            <w:vAlign w:val="center"/>
          </w:tcPr>
          <w:p w14:paraId="3672FB9E" w14:textId="77777777" w:rsidR="008D1A81" w:rsidRPr="00270A13" w:rsidRDefault="008D1A81" w:rsidP="008E5CAD">
            <w:pPr>
              <w:jc w:val="center"/>
              <w:rPr>
                <w:color w:val="000000"/>
                <w:sz w:val="20"/>
                <w:szCs w:val="20"/>
              </w:rPr>
            </w:pPr>
            <w:r w:rsidRPr="00270A13">
              <w:rPr>
                <w:sz w:val="20"/>
                <w:szCs w:val="20"/>
              </w:rPr>
              <w:t>Котельная №1</w:t>
            </w:r>
          </w:p>
        </w:tc>
        <w:tc>
          <w:tcPr>
            <w:tcW w:w="2653" w:type="dxa"/>
            <w:shd w:val="clear" w:color="auto" w:fill="auto"/>
            <w:vAlign w:val="center"/>
          </w:tcPr>
          <w:p w14:paraId="742B9DCF" w14:textId="77777777" w:rsidR="008D1A81" w:rsidRPr="00270A13" w:rsidRDefault="008D1A81" w:rsidP="008E5CAD">
            <w:pPr>
              <w:jc w:val="center"/>
              <w:rPr>
                <w:color w:val="000000"/>
                <w:sz w:val="20"/>
                <w:szCs w:val="20"/>
              </w:rPr>
            </w:pPr>
            <w:r w:rsidRPr="00270A13">
              <w:rPr>
                <w:sz w:val="20"/>
                <w:szCs w:val="20"/>
              </w:rPr>
              <w:t>М.О. п. Лотошино, Микрорайон, д.9</w:t>
            </w:r>
          </w:p>
        </w:tc>
        <w:tc>
          <w:tcPr>
            <w:tcW w:w="0" w:type="auto"/>
            <w:shd w:val="clear" w:color="auto" w:fill="auto"/>
            <w:vAlign w:val="center"/>
          </w:tcPr>
          <w:p w14:paraId="4851FDFE" w14:textId="303E68EB" w:rsidR="008D1A81" w:rsidRPr="00270A13" w:rsidRDefault="008D1A81" w:rsidP="008E5CAD">
            <w:pPr>
              <w:jc w:val="center"/>
              <w:rPr>
                <w:color w:val="000000"/>
                <w:sz w:val="20"/>
                <w:szCs w:val="20"/>
              </w:rPr>
            </w:pPr>
            <w:r w:rsidRPr="00270A13">
              <w:rPr>
                <w:sz w:val="20"/>
                <w:szCs w:val="20"/>
              </w:rPr>
              <w:t>В границах улиц Калини</w:t>
            </w:r>
            <w:r w:rsidR="003B5800">
              <w:rPr>
                <w:sz w:val="20"/>
                <w:szCs w:val="20"/>
              </w:rPr>
              <w:t>н</w:t>
            </w:r>
            <w:r w:rsidRPr="00270A13">
              <w:rPr>
                <w:sz w:val="20"/>
                <w:szCs w:val="20"/>
              </w:rPr>
              <w:t>а и Сушзаводска</w:t>
            </w:r>
            <w:r>
              <w:rPr>
                <w:sz w:val="20"/>
                <w:szCs w:val="20"/>
              </w:rPr>
              <w:t>я</w:t>
            </w:r>
          </w:p>
        </w:tc>
      </w:tr>
      <w:tr w:rsidR="008D1A81" w:rsidRPr="00270A13" w14:paraId="173436B3" w14:textId="77777777" w:rsidTr="008E5CAD">
        <w:trPr>
          <w:trHeight w:val="283"/>
        </w:trPr>
        <w:tc>
          <w:tcPr>
            <w:tcW w:w="0" w:type="auto"/>
            <w:shd w:val="clear" w:color="auto" w:fill="auto"/>
            <w:vAlign w:val="center"/>
            <w:hideMark/>
          </w:tcPr>
          <w:p w14:paraId="1E8050B1" w14:textId="77777777" w:rsidR="008D1A81" w:rsidRPr="00270A13" w:rsidRDefault="008D1A81" w:rsidP="008D1A81">
            <w:pPr>
              <w:jc w:val="center"/>
              <w:rPr>
                <w:color w:val="000000"/>
                <w:sz w:val="20"/>
                <w:szCs w:val="20"/>
              </w:rPr>
            </w:pPr>
            <w:r w:rsidRPr="00270A13">
              <w:rPr>
                <w:color w:val="000000"/>
                <w:sz w:val="20"/>
                <w:szCs w:val="20"/>
              </w:rPr>
              <w:t>2</w:t>
            </w:r>
          </w:p>
        </w:tc>
        <w:tc>
          <w:tcPr>
            <w:tcW w:w="0" w:type="auto"/>
            <w:vAlign w:val="center"/>
          </w:tcPr>
          <w:p w14:paraId="3BA45F35" w14:textId="77777777" w:rsidR="008D1A81" w:rsidRPr="00270A13" w:rsidRDefault="008D1A81" w:rsidP="008D1A81">
            <w:pPr>
              <w:jc w:val="center"/>
              <w:rPr>
                <w:color w:val="000000"/>
                <w:sz w:val="20"/>
                <w:szCs w:val="20"/>
              </w:rPr>
            </w:pPr>
            <w:r w:rsidRPr="00270A13">
              <w:rPr>
                <w:color w:val="000000"/>
                <w:sz w:val="20"/>
                <w:szCs w:val="20"/>
              </w:rPr>
              <w:t>2</w:t>
            </w:r>
          </w:p>
        </w:tc>
        <w:tc>
          <w:tcPr>
            <w:tcW w:w="1916" w:type="dxa"/>
            <w:shd w:val="clear" w:color="auto" w:fill="auto"/>
            <w:vAlign w:val="center"/>
          </w:tcPr>
          <w:p w14:paraId="2BE543FB" w14:textId="77777777" w:rsidR="008D1A81" w:rsidRPr="00270A13" w:rsidRDefault="008D1A81" w:rsidP="008E5CAD">
            <w:pPr>
              <w:jc w:val="center"/>
              <w:rPr>
                <w:color w:val="000000"/>
                <w:sz w:val="20"/>
                <w:szCs w:val="20"/>
              </w:rPr>
            </w:pPr>
            <w:r w:rsidRPr="00270A13">
              <w:rPr>
                <w:sz w:val="20"/>
                <w:szCs w:val="20"/>
              </w:rPr>
              <w:t>Котельная №2а</w:t>
            </w:r>
          </w:p>
        </w:tc>
        <w:tc>
          <w:tcPr>
            <w:tcW w:w="2653" w:type="dxa"/>
            <w:shd w:val="clear" w:color="auto" w:fill="auto"/>
            <w:vAlign w:val="center"/>
          </w:tcPr>
          <w:p w14:paraId="156DB1DA" w14:textId="77777777" w:rsidR="008D1A81" w:rsidRPr="00270A13" w:rsidRDefault="008D1A81" w:rsidP="008E5CAD">
            <w:pPr>
              <w:jc w:val="center"/>
              <w:rPr>
                <w:color w:val="000000"/>
                <w:sz w:val="20"/>
                <w:szCs w:val="20"/>
              </w:rPr>
            </w:pPr>
            <w:r w:rsidRPr="00270A13">
              <w:rPr>
                <w:sz w:val="20"/>
                <w:szCs w:val="20"/>
              </w:rPr>
              <w:t>М.О. п. Кировский, ул. Волоколамское шоссе,д.4</w:t>
            </w:r>
          </w:p>
        </w:tc>
        <w:tc>
          <w:tcPr>
            <w:tcW w:w="0" w:type="auto"/>
            <w:shd w:val="clear" w:color="auto" w:fill="auto"/>
            <w:vAlign w:val="center"/>
          </w:tcPr>
          <w:p w14:paraId="2C4CBE7B" w14:textId="77777777" w:rsidR="008D1A81" w:rsidRPr="00270A13" w:rsidRDefault="008D1A81" w:rsidP="008E5CAD">
            <w:pPr>
              <w:jc w:val="center"/>
              <w:rPr>
                <w:color w:val="000000"/>
                <w:sz w:val="20"/>
                <w:szCs w:val="20"/>
              </w:rPr>
            </w:pPr>
            <w:r w:rsidRPr="00270A13">
              <w:rPr>
                <w:sz w:val="20"/>
                <w:szCs w:val="20"/>
              </w:rPr>
              <w:t>В границах улиц Лесная, Луговая и Волоколоамсое шоссе</w:t>
            </w:r>
          </w:p>
        </w:tc>
      </w:tr>
      <w:tr w:rsidR="008D1A81" w:rsidRPr="00270A13" w14:paraId="1F92E237" w14:textId="77777777" w:rsidTr="008E5CAD">
        <w:trPr>
          <w:trHeight w:val="283"/>
        </w:trPr>
        <w:tc>
          <w:tcPr>
            <w:tcW w:w="0" w:type="auto"/>
            <w:shd w:val="clear" w:color="auto" w:fill="auto"/>
            <w:vAlign w:val="center"/>
            <w:hideMark/>
          </w:tcPr>
          <w:p w14:paraId="4923257A" w14:textId="77777777" w:rsidR="008D1A81" w:rsidRPr="00270A13" w:rsidRDefault="008D1A81" w:rsidP="008D1A81">
            <w:pPr>
              <w:jc w:val="center"/>
              <w:rPr>
                <w:color w:val="000000"/>
                <w:sz w:val="20"/>
                <w:szCs w:val="20"/>
              </w:rPr>
            </w:pPr>
            <w:r w:rsidRPr="00270A13">
              <w:rPr>
                <w:color w:val="000000"/>
                <w:sz w:val="20"/>
                <w:szCs w:val="20"/>
              </w:rPr>
              <w:t>3</w:t>
            </w:r>
          </w:p>
        </w:tc>
        <w:tc>
          <w:tcPr>
            <w:tcW w:w="0" w:type="auto"/>
            <w:vAlign w:val="center"/>
          </w:tcPr>
          <w:p w14:paraId="646198DA" w14:textId="77777777" w:rsidR="008D1A81" w:rsidRPr="00270A13" w:rsidRDefault="008D1A81" w:rsidP="008D1A81">
            <w:pPr>
              <w:jc w:val="center"/>
              <w:rPr>
                <w:color w:val="000000"/>
                <w:sz w:val="20"/>
                <w:szCs w:val="20"/>
              </w:rPr>
            </w:pPr>
            <w:r w:rsidRPr="00270A13">
              <w:rPr>
                <w:color w:val="000000"/>
                <w:sz w:val="20"/>
                <w:szCs w:val="20"/>
              </w:rPr>
              <w:t>3</w:t>
            </w:r>
          </w:p>
        </w:tc>
        <w:tc>
          <w:tcPr>
            <w:tcW w:w="1916" w:type="dxa"/>
            <w:shd w:val="clear" w:color="auto" w:fill="auto"/>
            <w:vAlign w:val="center"/>
          </w:tcPr>
          <w:p w14:paraId="0F31D3BE" w14:textId="77777777" w:rsidR="008D1A81" w:rsidRPr="00270A13" w:rsidRDefault="008D1A81" w:rsidP="008E5CAD">
            <w:pPr>
              <w:jc w:val="center"/>
              <w:rPr>
                <w:color w:val="000000"/>
                <w:sz w:val="20"/>
                <w:szCs w:val="20"/>
              </w:rPr>
            </w:pPr>
            <w:r w:rsidRPr="00270A13">
              <w:rPr>
                <w:sz w:val="20"/>
                <w:szCs w:val="20"/>
              </w:rPr>
              <w:t>Котельная №3а</w:t>
            </w:r>
          </w:p>
        </w:tc>
        <w:tc>
          <w:tcPr>
            <w:tcW w:w="2653" w:type="dxa"/>
            <w:shd w:val="clear" w:color="auto" w:fill="auto"/>
            <w:vAlign w:val="center"/>
          </w:tcPr>
          <w:p w14:paraId="0594CCC2" w14:textId="77777777" w:rsidR="008D1A81" w:rsidRPr="00270A13" w:rsidRDefault="008D1A81" w:rsidP="008E5CAD">
            <w:pPr>
              <w:jc w:val="center"/>
              <w:rPr>
                <w:color w:val="000000"/>
                <w:sz w:val="20"/>
                <w:szCs w:val="20"/>
              </w:rPr>
            </w:pPr>
            <w:r w:rsidRPr="00270A13">
              <w:rPr>
                <w:sz w:val="20"/>
                <w:szCs w:val="20"/>
              </w:rPr>
              <w:t>М.О. п. Лотошино, ул. Западная, д.1</w:t>
            </w:r>
          </w:p>
        </w:tc>
        <w:tc>
          <w:tcPr>
            <w:tcW w:w="0" w:type="auto"/>
            <w:shd w:val="clear" w:color="auto" w:fill="auto"/>
            <w:vAlign w:val="center"/>
          </w:tcPr>
          <w:p w14:paraId="387FF2D0" w14:textId="77777777" w:rsidR="008D1A81" w:rsidRPr="00270A13" w:rsidRDefault="008D1A81" w:rsidP="008E5CAD">
            <w:pPr>
              <w:jc w:val="center"/>
              <w:rPr>
                <w:color w:val="000000"/>
                <w:sz w:val="20"/>
                <w:szCs w:val="20"/>
              </w:rPr>
            </w:pPr>
            <w:r w:rsidRPr="00270A13">
              <w:rPr>
                <w:sz w:val="20"/>
                <w:szCs w:val="20"/>
              </w:rPr>
              <w:t>В границах улиц Западная, 1 Льнозаводская и Калинина</w:t>
            </w:r>
          </w:p>
        </w:tc>
      </w:tr>
      <w:tr w:rsidR="008D1A81" w:rsidRPr="00270A13" w14:paraId="79EEFE1E" w14:textId="77777777" w:rsidTr="008E5CAD">
        <w:trPr>
          <w:trHeight w:val="283"/>
        </w:trPr>
        <w:tc>
          <w:tcPr>
            <w:tcW w:w="0" w:type="auto"/>
            <w:shd w:val="clear" w:color="auto" w:fill="auto"/>
            <w:vAlign w:val="center"/>
            <w:hideMark/>
          </w:tcPr>
          <w:p w14:paraId="60FD2AD9" w14:textId="77777777" w:rsidR="008D1A81" w:rsidRPr="00270A13" w:rsidRDefault="008D1A81" w:rsidP="008D1A81">
            <w:pPr>
              <w:jc w:val="center"/>
              <w:rPr>
                <w:color w:val="000000"/>
                <w:sz w:val="20"/>
                <w:szCs w:val="20"/>
              </w:rPr>
            </w:pPr>
            <w:r w:rsidRPr="00270A13">
              <w:rPr>
                <w:color w:val="000000"/>
                <w:sz w:val="20"/>
                <w:szCs w:val="20"/>
              </w:rPr>
              <w:t>4</w:t>
            </w:r>
          </w:p>
        </w:tc>
        <w:tc>
          <w:tcPr>
            <w:tcW w:w="0" w:type="auto"/>
            <w:vAlign w:val="center"/>
          </w:tcPr>
          <w:p w14:paraId="6B61C2FC" w14:textId="77777777" w:rsidR="008D1A81" w:rsidRPr="00270A13" w:rsidRDefault="008D1A81" w:rsidP="008D1A81">
            <w:pPr>
              <w:jc w:val="center"/>
              <w:rPr>
                <w:color w:val="000000"/>
                <w:sz w:val="20"/>
                <w:szCs w:val="20"/>
              </w:rPr>
            </w:pPr>
            <w:r w:rsidRPr="00270A13">
              <w:rPr>
                <w:color w:val="000000"/>
                <w:sz w:val="20"/>
                <w:szCs w:val="20"/>
              </w:rPr>
              <w:t>4</w:t>
            </w:r>
          </w:p>
        </w:tc>
        <w:tc>
          <w:tcPr>
            <w:tcW w:w="1916" w:type="dxa"/>
            <w:shd w:val="clear" w:color="auto" w:fill="auto"/>
            <w:vAlign w:val="center"/>
          </w:tcPr>
          <w:p w14:paraId="20823CED" w14:textId="77777777" w:rsidR="008D1A81" w:rsidRPr="00270A13" w:rsidRDefault="008D1A81" w:rsidP="008E5CAD">
            <w:pPr>
              <w:jc w:val="center"/>
              <w:rPr>
                <w:color w:val="000000"/>
                <w:sz w:val="20"/>
                <w:szCs w:val="20"/>
              </w:rPr>
            </w:pPr>
            <w:r w:rsidRPr="00270A13">
              <w:rPr>
                <w:sz w:val="20"/>
                <w:szCs w:val="20"/>
              </w:rPr>
              <w:t>Котельная №4</w:t>
            </w:r>
          </w:p>
        </w:tc>
        <w:tc>
          <w:tcPr>
            <w:tcW w:w="2653" w:type="dxa"/>
            <w:shd w:val="clear" w:color="auto" w:fill="auto"/>
            <w:vAlign w:val="center"/>
          </w:tcPr>
          <w:p w14:paraId="3F6821D8" w14:textId="77777777" w:rsidR="008D1A81" w:rsidRPr="00270A13" w:rsidRDefault="008D1A81" w:rsidP="008E5CAD">
            <w:pPr>
              <w:jc w:val="center"/>
              <w:rPr>
                <w:color w:val="000000"/>
                <w:sz w:val="20"/>
                <w:szCs w:val="20"/>
              </w:rPr>
            </w:pPr>
            <w:r w:rsidRPr="00270A13">
              <w:rPr>
                <w:sz w:val="20"/>
                <w:szCs w:val="20"/>
              </w:rPr>
              <w:t>М.О. п. Лотошино, ул. Спортивная, д. 9</w:t>
            </w:r>
          </w:p>
        </w:tc>
        <w:tc>
          <w:tcPr>
            <w:tcW w:w="0" w:type="auto"/>
            <w:shd w:val="clear" w:color="auto" w:fill="auto"/>
            <w:vAlign w:val="center"/>
          </w:tcPr>
          <w:p w14:paraId="18E73BD4" w14:textId="77777777" w:rsidR="008D1A81" w:rsidRPr="00270A13" w:rsidRDefault="008D1A81" w:rsidP="008E5CAD">
            <w:pPr>
              <w:jc w:val="center"/>
              <w:rPr>
                <w:color w:val="000000"/>
                <w:sz w:val="20"/>
                <w:szCs w:val="20"/>
              </w:rPr>
            </w:pPr>
            <w:r w:rsidRPr="00270A13">
              <w:rPr>
                <w:sz w:val="20"/>
                <w:szCs w:val="20"/>
              </w:rPr>
              <w:t>В границах улиц Калинина, Спортивная и Парковая</w:t>
            </w:r>
          </w:p>
        </w:tc>
      </w:tr>
      <w:tr w:rsidR="008D1A81" w:rsidRPr="00270A13" w14:paraId="0F319212" w14:textId="77777777" w:rsidTr="008E5CAD">
        <w:trPr>
          <w:trHeight w:val="283"/>
        </w:trPr>
        <w:tc>
          <w:tcPr>
            <w:tcW w:w="0" w:type="auto"/>
            <w:shd w:val="clear" w:color="auto" w:fill="auto"/>
            <w:vAlign w:val="center"/>
            <w:hideMark/>
          </w:tcPr>
          <w:p w14:paraId="6097B763" w14:textId="77777777" w:rsidR="008D1A81" w:rsidRPr="00270A13" w:rsidRDefault="008D1A81" w:rsidP="008D1A81">
            <w:pPr>
              <w:jc w:val="center"/>
              <w:rPr>
                <w:color w:val="000000"/>
                <w:sz w:val="20"/>
                <w:szCs w:val="20"/>
              </w:rPr>
            </w:pPr>
            <w:r w:rsidRPr="00270A13">
              <w:rPr>
                <w:color w:val="000000"/>
                <w:sz w:val="20"/>
                <w:szCs w:val="20"/>
              </w:rPr>
              <w:t>5</w:t>
            </w:r>
          </w:p>
        </w:tc>
        <w:tc>
          <w:tcPr>
            <w:tcW w:w="0" w:type="auto"/>
            <w:vAlign w:val="center"/>
          </w:tcPr>
          <w:p w14:paraId="37633FC9" w14:textId="77777777" w:rsidR="008D1A81" w:rsidRPr="00270A13" w:rsidRDefault="008D1A81" w:rsidP="008D1A81">
            <w:pPr>
              <w:jc w:val="center"/>
              <w:rPr>
                <w:color w:val="000000"/>
                <w:sz w:val="20"/>
                <w:szCs w:val="20"/>
              </w:rPr>
            </w:pPr>
            <w:r w:rsidRPr="00270A13">
              <w:rPr>
                <w:color w:val="000000"/>
                <w:sz w:val="20"/>
                <w:szCs w:val="20"/>
              </w:rPr>
              <w:t>5</w:t>
            </w:r>
          </w:p>
        </w:tc>
        <w:tc>
          <w:tcPr>
            <w:tcW w:w="1916" w:type="dxa"/>
            <w:shd w:val="clear" w:color="auto" w:fill="auto"/>
            <w:vAlign w:val="center"/>
          </w:tcPr>
          <w:p w14:paraId="7592CE4B" w14:textId="77777777" w:rsidR="008D1A81" w:rsidRPr="00270A13" w:rsidRDefault="008D1A81" w:rsidP="008E5CAD">
            <w:pPr>
              <w:jc w:val="center"/>
              <w:rPr>
                <w:color w:val="000000"/>
                <w:sz w:val="20"/>
                <w:szCs w:val="20"/>
              </w:rPr>
            </w:pPr>
            <w:r w:rsidRPr="00270A13">
              <w:rPr>
                <w:sz w:val="20"/>
                <w:szCs w:val="20"/>
              </w:rPr>
              <w:t>Котельная №5</w:t>
            </w:r>
          </w:p>
        </w:tc>
        <w:tc>
          <w:tcPr>
            <w:tcW w:w="2653" w:type="dxa"/>
            <w:shd w:val="clear" w:color="auto" w:fill="auto"/>
            <w:vAlign w:val="center"/>
          </w:tcPr>
          <w:p w14:paraId="1C011001" w14:textId="77777777" w:rsidR="008D1A81" w:rsidRPr="00270A13" w:rsidRDefault="008D1A81" w:rsidP="008E5CAD">
            <w:pPr>
              <w:jc w:val="center"/>
              <w:rPr>
                <w:color w:val="000000"/>
                <w:sz w:val="20"/>
                <w:szCs w:val="20"/>
              </w:rPr>
            </w:pPr>
            <w:r w:rsidRPr="00270A13">
              <w:rPr>
                <w:sz w:val="20"/>
                <w:szCs w:val="20"/>
              </w:rPr>
              <w:t>М.О. с. Микулино, ул. Школьная д.18</w:t>
            </w:r>
          </w:p>
        </w:tc>
        <w:tc>
          <w:tcPr>
            <w:tcW w:w="0" w:type="auto"/>
            <w:shd w:val="clear" w:color="auto" w:fill="auto"/>
            <w:vAlign w:val="center"/>
          </w:tcPr>
          <w:p w14:paraId="6FCFBA78" w14:textId="77777777" w:rsidR="008D1A81" w:rsidRPr="00270A13" w:rsidRDefault="008D1A81" w:rsidP="008E5CAD">
            <w:pPr>
              <w:jc w:val="center"/>
              <w:rPr>
                <w:color w:val="000000"/>
                <w:sz w:val="20"/>
                <w:szCs w:val="20"/>
              </w:rPr>
            </w:pPr>
            <w:r w:rsidRPr="00270A13">
              <w:rPr>
                <w:sz w:val="20"/>
                <w:szCs w:val="20"/>
              </w:rPr>
              <w:t>В границах улиц Парковая и Школьная</w:t>
            </w:r>
          </w:p>
        </w:tc>
      </w:tr>
      <w:tr w:rsidR="008D1A81" w:rsidRPr="00270A13" w14:paraId="14130A61" w14:textId="77777777" w:rsidTr="008E5CAD">
        <w:trPr>
          <w:trHeight w:val="283"/>
        </w:trPr>
        <w:tc>
          <w:tcPr>
            <w:tcW w:w="0" w:type="auto"/>
            <w:shd w:val="clear" w:color="auto" w:fill="auto"/>
            <w:vAlign w:val="center"/>
          </w:tcPr>
          <w:p w14:paraId="7BBD7568" w14:textId="77777777" w:rsidR="008D1A81" w:rsidRPr="00270A13" w:rsidRDefault="008D1A81" w:rsidP="008D1A81">
            <w:pPr>
              <w:jc w:val="center"/>
              <w:rPr>
                <w:color w:val="000000"/>
                <w:sz w:val="20"/>
                <w:szCs w:val="20"/>
              </w:rPr>
            </w:pPr>
            <w:r w:rsidRPr="00270A13">
              <w:rPr>
                <w:color w:val="000000"/>
                <w:sz w:val="20"/>
                <w:szCs w:val="20"/>
              </w:rPr>
              <w:t>6</w:t>
            </w:r>
          </w:p>
        </w:tc>
        <w:tc>
          <w:tcPr>
            <w:tcW w:w="0" w:type="auto"/>
            <w:vAlign w:val="center"/>
          </w:tcPr>
          <w:p w14:paraId="2E4E11D1" w14:textId="77777777" w:rsidR="008D1A81" w:rsidRPr="00270A13" w:rsidRDefault="008D1A81" w:rsidP="008D1A81">
            <w:pPr>
              <w:jc w:val="center"/>
              <w:rPr>
                <w:color w:val="000000"/>
                <w:sz w:val="20"/>
                <w:szCs w:val="20"/>
              </w:rPr>
            </w:pPr>
            <w:r w:rsidRPr="00270A13">
              <w:rPr>
                <w:color w:val="000000"/>
                <w:sz w:val="20"/>
                <w:szCs w:val="20"/>
              </w:rPr>
              <w:t>6</w:t>
            </w:r>
          </w:p>
        </w:tc>
        <w:tc>
          <w:tcPr>
            <w:tcW w:w="1916" w:type="dxa"/>
            <w:shd w:val="clear" w:color="auto" w:fill="auto"/>
            <w:vAlign w:val="center"/>
          </w:tcPr>
          <w:p w14:paraId="040E3C4C" w14:textId="77777777" w:rsidR="008D1A81" w:rsidRPr="00270A13" w:rsidRDefault="008D1A81" w:rsidP="008E5CAD">
            <w:pPr>
              <w:jc w:val="center"/>
              <w:rPr>
                <w:color w:val="000000"/>
                <w:sz w:val="20"/>
                <w:szCs w:val="20"/>
              </w:rPr>
            </w:pPr>
            <w:r w:rsidRPr="00270A13">
              <w:rPr>
                <w:sz w:val="20"/>
                <w:szCs w:val="20"/>
              </w:rPr>
              <w:t>Котельная №6</w:t>
            </w:r>
          </w:p>
        </w:tc>
        <w:tc>
          <w:tcPr>
            <w:tcW w:w="2653" w:type="dxa"/>
            <w:shd w:val="clear" w:color="auto" w:fill="auto"/>
            <w:vAlign w:val="center"/>
          </w:tcPr>
          <w:p w14:paraId="312BDA05" w14:textId="77777777" w:rsidR="008D1A81" w:rsidRPr="00270A13" w:rsidRDefault="008D1A81" w:rsidP="008E5CAD">
            <w:pPr>
              <w:jc w:val="center"/>
              <w:rPr>
                <w:color w:val="000000"/>
                <w:sz w:val="20"/>
                <w:szCs w:val="20"/>
              </w:rPr>
            </w:pPr>
            <w:r w:rsidRPr="00270A13">
              <w:rPr>
                <w:sz w:val="20"/>
                <w:szCs w:val="20"/>
              </w:rPr>
              <w:t>М.О. п. Лотошино, ул 2-я Ветеринарная, д.23</w:t>
            </w:r>
          </w:p>
        </w:tc>
        <w:tc>
          <w:tcPr>
            <w:tcW w:w="0" w:type="auto"/>
            <w:shd w:val="clear" w:color="auto" w:fill="auto"/>
            <w:vAlign w:val="center"/>
          </w:tcPr>
          <w:p w14:paraId="7A57C44F" w14:textId="77777777" w:rsidR="008D1A81" w:rsidRPr="00270A13" w:rsidRDefault="008D1A81" w:rsidP="008E5CAD">
            <w:pPr>
              <w:jc w:val="center"/>
              <w:rPr>
                <w:color w:val="000000"/>
                <w:sz w:val="20"/>
                <w:szCs w:val="20"/>
              </w:rPr>
            </w:pPr>
            <w:r w:rsidRPr="00270A13">
              <w:rPr>
                <w:sz w:val="20"/>
                <w:szCs w:val="20"/>
              </w:rPr>
              <w:t>Вдоль улицы Ветеринарной</w:t>
            </w:r>
          </w:p>
        </w:tc>
      </w:tr>
      <w:tr w:rsidR="008D1A81" w:rsidRPr="00270A13" w14:paraId="7AFC87CB" w14:textId="77777777" w:rsidTr="008E5CAD">
        <w:trPr>
          <w:trHeight w:val="283"/>
        </w:trPr>
        <w:tc>
          <w:tcPr>
            <w:tcW w:w="0" w:type="auto"/>
            <w:shd w:val="clear" w:color="auto" w:fill="auto"/>
            <w:vAlign w:val="center"/>
          </w:tcPr>
          <w:p w14:paraId="3981F27F" w14:textId="77777777" w:rsidR="008D1A81" w:rsidRPr="00270A13" w:rsidRDefault="008D1A81" w:rsidP="008D1A81">
            <w:pPr>
              <w:jc w:val="center"/>
              <w:rPr>
                <w:color w:val="000000"/>
                <w:sz w:val="20"/>
                <w:szCs w:val="20"/>
              </w:rPr>
            </w:pPr>
            <w:r w:rsidRPr="00270A13">
              <w:rPr>
                <w:color w:val="000000"/>
                <w:sz w:val="20"/>
                <w:szCs w:val="20"/>
              </w:rPr>
              <w:t>7</w:t>
            </w:r>
          </w:p>
        </w:tc>
        <w:tc>
          <w:tcPr>
            <w:tcW w:w="0" w:type="auto"/>
            <w:vAlign w:val="center"/>
          </w:tcPr>
          <w:p w14:paraId="4940C203" w14:textId="77777777" w:rsidR="008D1A81" w:rsidRPr="00270A13" w:rsidRDefault="008D1A81" w:rsidP="008D1A81">
            <w:pPr>
              <w:jc w:val="center"/>
              <w:rPr>
                <w:color w:val="000000"/>
                <w:sz w:val="20"/>
                <w:szCs w:val="20"/>
              </w:rPr>
            </w:pPr>
            <w:r w:rsidRPr="00270A13">
              <w:rPr>
                <w:color w:val="000000"/>
                <w:sz w:val="20"/>
                <w:szCs w:val="20"/>
              </w:rPr>
              <w:t>7</w:t>
            </w:r>
          </w:p>
        </w:tc>
        <w:tc>
          <w:tcPr>
            <w:tcW w:w="1916" w:type="dxa"/>
            <w:shd w:val="clear" w:color="auto" w:fill="auto"/>
            <w:vAlign w:val="center"/>
          </w:tcPr>
          <w:p w14:paraId="545FB8B1" w14:textId="77777777" w:rsidR="008D1A81" w:rsidRPr="00270A13" w:rsidRDefault="008D1A81" w:rsidP="008E5CAD">
            <w:pPr>
              <w:jc w:val="center"/>
              <w:rPr>
                <w:color w:val="000000"/>
                <w:sz w:val="20"/>
                <w:szCs w:val="20"/>
              </w:rPr>
            </w:pPr>
            <w:r w:rsidRPr="00270A13">
              <w:rPr>
                <w:sz w:val="20"/>
                <w:szCs w:val="20"/>
              </w:rPr>
              <w:t>Котельная №7</w:t>
            </w:r>
          </w:p>
        </w:tc>
        <w:tc>
          <w:tcPr>
            <w:tcW w:w="2653" w:type="dxa"/>
            <w:shd w:val="clear" w:color="auto" w:fill="auto"/>
            <w:vAlign w:val="center"/>
          </w:tcPr>
          <w:p w14:paraId="773D42B4" w14:textId="77777777" w:rsidR="008D1A81" w:rsidRPr="00270A13" w:rsidRDefault="008D1A81" w:rsidP="008E5CAD">
            <w:pPr>
              <w:jc w:val="center"/>
              <w:rPr>
                <w:color w:val="000000"/>
                <w:sz w:val="20"/>
                <w:szCs w:val="20"/>
              </w:rPr>
            </w:pPr>
            <w:r w:rsidRPr="00270A13">
              <w:rPr>
                <w:sz w:val="20"/>
                <w:szCs w:val="20"/>
              </w:rPr>
              <w:t>М.О. п. Новолотошино, д.35</w:t>
            </w:r>
          </w:p>
        </w:tc>
        <w:tc>
          <w:tcPr>
            <w:tcW w:w="0" w:type="auto"/>
            <w:shd w:val="clear" w:color="auto" w:fill="auto"/>
            <w:vAlign w:val="center"/>
          </w:tcPr>
          <w:p w14:paraId="0434DC85" w14:textId="77777777" w:rsidR="008D1A81" w:rsidRPr="00270A13" w:rsidRDefault="008D1A81" w:rsidP="008E5CAD">
            <w:pPr>
              <w:jc w:val="center"/>
              <w:rPr>
                <w:color w:val="000000"/>
                <w:sz w:val="20"/>
                <w:szCs w:val="20"/>
              </w:rPr>
            </w:pPr>
            <w:r w:rsidRPr="00270A13">
              <w:rPr>
                <w:sz w:val="20"/>
                <w:szCs w:val="20"/>
              </w:rPr>
              <w:t>Охватывает микрорайон Новолотошино</w:t>
            </w:r>
          </w:p>
        </w:tc>
      </w:tr>
      <w:tr w:rsidR="008D1A81" w:rsidRPr="00270A13" w14:paraId="66EE7373" w14:textId="77777777" w:rsidTr="008E5CAD">
        <w:trPr>
          <w:trHeight w:val="283"/>
        </w:trPr>
        <w:tc>
          <w:tcPr>
            <w:tcW w:w="0" w:type="auto"/>
            <w:shd w:val="clear" w:color="auto" w:fill="auto"/>
            <w:vAlign w:val="center"/>
          </w:tcPr>
          <w:p w14:paraId="44F280C4" w14:textId="77777777" w:rsidR="008D1A81" w:rsidRPr="00270A13" w:rsidRDefault="008D1A81" w:rsidP="008D1A81">
            <w:pPr>
              <w:jc w:val="center"/>
              <w:rPr>
                <w:color w:val="000000"/>
                <w:sz w:val="20"/>
                <w:szCs w:val="20"/>
              </w:rPr>
            </w:pPr>
            <w:r w:rsidRPr="00270A13">
              <w:rPr>
                <w:color w:val="000000"/>
                <w:sz w:val="20"/>
                <w:szCs w:val="20"/>
              </w:rPr>
              <w:t>8</w:t>
            </w:r>
          </w:p>
        </w:tc>
        <w:tc>
          <w:tcPr>
            <w:tcW w:w="0" w:type="auto"/>
            <w:vAlign w:val="center"/>
          </w:tcPr>
          <w:p w14:paraId="2642A929" w14:textId="77777777" w:rsidR="008D1A81" w:rsidRPr="00270A13" w:rsidRDefault="008D1A81" w:rsidP="008D1A81">
            <w:pPr>
              <w:jc w:val="center"/>
              <w:rPr>
                <w:color w:val="000000"/>
                <w:sz w:val="20"/>
                <w:szCs w:val="20"/>
              </w:rPr>
            </w:pPr>
            <w:r w:rsidRPr="00270A13">
              <w:rPr>
                <w:color w:val="000000"/>
                <w:sz w:val="20"/>
                <w:szCs w:val="20"/>
              </w:rPr>
              <w:t>8</w:t>
            </w:r>
          </w:p>
        </w:tc>
        <w:tc>
          <w:tcPr>
            <w:tcW w:w="1916" w:type="dxa"/>
            <w:shd w:val="clear" w:color="auto" w:fill="auto"/>
            <w:vAlign w:val="center"/>
          </w:tcPr>
          <w:p w14:paraId="66604815" w14:textId="77777777" w:rsidR="008D1A81" w:rsidRPr="00270A13" w:rsidRDefault="008D1A81" w:rsidP="008E5CAD">
            <w:pPr>
              <w:jc w:val="center"/>
              <w:rPr>
                <w:color w:val="000000"/>
                <w:sz w:val="20"/>
                <w:szCs w:val="20"/>
              </w:rPr>
            </w:pPr>
            <w:r w:rsidRPr="00270A13">
              <w:rPr>
                <w:sz w:val="20"/>
                <w:szCs w:val="20"/>
              </w:rPr>
              <w:t>Котельная № 8</w:t>
            </w:r>
          </w:p>
        </w:tc>
        <w:tc>
          <w:tcPr>
            <w:tcW w:w="2653" w:type="dxa"/>
            <w:shd w:val="clear" w:color="auto" w:fill="auto"/>
            <w:vAlign w:val="center"/>
          </w:tcPr>
          <w:p w14:paraId="16BA44B1" w14:textId="77777777" w:rsidR="008D1A81" w:rsidRPr="00270A13" w:rsidRDefault="008D1A81" w:rsidP="008E5CAD">
            <w:pPr>
              <w:jc w:val="center"/>
              <w:rPr>
                <w:color w:val="000000"/>
                <w:sz w:val="20"/>
                <w:szCs w:val="20"/>
              </w:rPr>
            </w:pPr>
            <w:r w:rsidRPr="00270A13">
              <w:rPr>
                <w:sz w:val="20"/>
                <w:szCs w:val="20"/>
              </w:rPr>
              <w:t>М.О. д. Монасеино, ул. Территория школы, д.3</w:t>
            </w:r>
          </w:p>
        </w:tc>
        <w:tc>
          <w:tcPr>
            <w:tcW w:w="0" w:type="auto"/>
            <w:shd w:val="clear" w:color="auto" w:fill="auto"/>
            <w:vAlign w:val="center"/>
          </w:tcPr>
          <w:p w14:paraId="02EA05D5" w14:textId="77777777" w:rsidR="008D1A81" w:rsidRPr="00270A13" w:rsidRDefault="008D1A81" w:rsidP="008E5CAD">
            <w:pPr>
              <w:jc w:val="center"/>
              <w:rPr>
                <w:color w:val="000000"/>
                <w:sz w:val="20"/>
                <w:szCs w:val="20"/>
              </w:rPr>
            </w:pPr>
            <w:r w:rsidRPr="00270A13">
              <w:rPr>
                <w:sz w:val="20"/>
                <w:szCs w:val="20"/>
              </w:rPr>
              <w:t>Охватывает часть д. Монасеино</w:t>
            </w:r>
          </w:p>
        </w:tc>
      </w:tr>
      <w:tr w:rsidR="008D1A81" w:rsidRPr="00270A13" w14:paraId="1B8B3255" w14:textId="77777777" w:rsidTr="008E5CAD">
        <w:trPr>
          <w:trHeight w:val="283"/>
        </w:trPr>
        <w:tc>
          <w:tcPr>
            <w:tcW w:w="0" w:type="auto"/>
            <w:shd w:val="clear" w:color="auto" w:fill="auto"/>
            <w:vAlign w:val="center"/>
          </w:tcPr>
          <w:p w14:paraId="64CFF006" w14:textId="77777777" w:rsidR="008D1A81" w:rsidRPr="00270A13" w:rsidRDefault="008D1A81" w:rsidP="008D1A81">
            <w:pPr>
              <w:jc w:val="center"/>
              <w:rPr>
                <w:color w:val="000000"/>
                <w:sz w:val="20"/>
                <w:szCs w:val="20"/>
              </w:rPr>
            </w:pPr>
            <w:r w:rsidRPr="00270A13">
              <w:rPr>
                <w:color w:val="000000"/>
                <w:sz w:val="20"/>
                <w:szCs w:val="20"/>
              </w:rPr>
              <w:t>9</w:t>
            </w:r>
          </w:p>
        </w:tc>
        <w:tc>
          <w:tcPr>
            <w:tcW w:w="0" w:type="auto"/>
            <w:vAlign w:val="center"/>
          </w:tcPr>
          <w:p w14:paraId="18380095" w14:textId="77777777" w:rsidR="008D1A81" w:rsidRPr="00270A13" w:rsidRDefault="008D1A81" w:rsidP="008D1A81">
            <w:pPr>
              <w:jc w:val="center"/>
              <w:rPr>
                <w:color w:val="000000"/>
                <w:sz w:val="20"/>
                <w:szCs w:val="20"/>
              </w:rPr>
            </w:pPr>
            <w:r w:rsidRPr="00270A13">
              <w:rPr>
                <w:color w:val="000000"/>
                <w:sz w:val="20"/>
                <w:szCs w:val="20"/>
              </w:rPr>
              <w:t>9</w:t>
            </w:r>
          </w:p>
        </w:tc>
        <w:tc>
          <w:tcPr>
            <w:tcW w:w="1916" w:type="dxa"/>
            <w:shd w:val="clear" w:color="auto" w:fill="auto"/>
            <w:vAlign w:val="center"/>
          </w:tcPr>
          <w:p w14:paraId="377B04E8" w14:textId="77777777" w:rsidR="008D1A81" w:rsidRPr="00270A13" w:rsidRDefault="008D1A81" w:rsidP="008E5CAD">
            <w:pPr>
              <w:jc w:val="center"/>
              <w:rPr>
                <w:color w:val="000000"/>
                <w:sz w:val="20"/>
                <w:szCs w:val="20"/>
              </w:rPr>
            </w:pPr>
            <w:r w:rsidRPr="00270A13">
              <w:rPr>
                <w:sz w:val="20"/>
                <w:szCs w:val="20"/>
              </w:rPr>
              <w:t>Котельная №9</w:t>
            </w:r>
          </w:p>
        </w:tc>
        <w:tc>
          <w:tcPr>
            <w:tcW w:w="2653" w:type="dxa"/>
            <w:shd w:val="clear" w:color="auto" w:fill="auto"/>
            <w:vAlign w:val="center"/>
          </w:tcPr>
          <w:p w14:paraId="05781BA4" w14:textId="77777777" w:rsidR="008D1A81" w:rsidRPr="00270A13" w:rsidRDefault="008D1A81" w:rsidP="008E5CAD">
            <w:pPr>
              <w:jc w:val="center"/>
              <w:rPr>
                <w:color w:val="000000"/>
                <w:sz w:val="20"/>
                <w:szCs w:val="20"/>
              </w:rPr>
            </w:pPr>
            <w:r w:rsidRPr="00270A13">
              <w:rPr>
                <w:sz w:val="20"/>
                <w:szCs w:val="20"/>
              </w:rPr>
              <w:t>М.О. п. Лотошино, ул. Тепличная, д.2</w:t>
            </w:r>
          </w:p>
        </w:tc>
        <w:tc>
          <w:tcPr>
            <w:tcW w:w="0" w:type="auto"/>
            <w:shd w:val="clear" w:color="auto" w:fill="auto"/>
            <w:vAlign w:val="center"/>
          </w:tcPr>
          <w:p w14:paraId="6BC91082" w14:textId="77777777" w:rsidR="008D1A81" w:rsidRPr="00270A13" w:rsidRDefault="008D1A81" w:rsidP="008E5CAD">
            <w:pPr>
              <w:jc w:val="center"/>
              <w:rPr>
                <w:color w:val="000000"/>
                <w:sz w:val="20"/>
                <w:szCs w:val="20"/>
              </w:rPr>
            </w:pPr>
            <w:r w:rsidRPr="00270A13">
              <w:rPr>
                <w:sz w:val="20"/>
                <w:szCs w:val="20"/>
              </w:rPr>
              <w:t>Вдоль улицы Тепличная</w:t>
            </w:r>
          </w:p>
        </w:tc>
      </w:tr>
      <w:tr w:rsidR="008D1A81" w:rsidRPr="00270A13" w14:paraId="3FFBBC23" w14:textId="77777777" w:rsidTr="008E5CAD">
        <w:trPr>
          <w:trHeight w:val="283"/>
        </w:trPr>
        <w:tc>
          <w:tcPr>
            <w:tcW w:w="0" w:type="auto"/>
            <w:shd w:val="clear" w:color="auto" w:fill="auto"/>
            <w:vAlign w:val="center"/>
          </w:tcPr>
          <w:p w14:paraId="461697F5" w14:textId="77777777" w:rsidR="008D1A81" w:rsidRPr="00270A13" w:rsidRDefault="008D1A81" w:rsidP="008D1A81">
            <w:pPr>
              <w:jc w:val="center"/>
              <w:rPr>
                <w:color w:val="000000"/>
                <w:sz w:val="20"/>
                <w:szCs w:val="20"/>
              </w:rPr>
            </w:pPr>
            <w:r w:rsidRPr="00270A13">
              <w:rPr>
                <w:color w:val="000000"/>
                <w:sz w:val="20"/>
                <w:szCs w:val="20"/>
              </w:rPr>
              <w:t>10</w:t>
            </w:r>
          </w:p>
        </w:tc>
        <w:tc>
          <w:tcPr>
            <w:tcW w:w="0" w:type="auto"/>
            <w:vAlign w:val="center"/>
          </w:tcPr>
          <w:p w14:paraId="6BD06ADE" w14:textId="77777777" w:rsidR="008D1A81" w:rsidRPr="00270A13" w:rsidRDefault="008D1A81" w:rsidP="008D1A81">
            <w:pPr>
              <w:jc w:val="center"/>
              <w:rPr>
                <w:color w:val="000000"/>
                <w:sz w:val="20"/>
                <w:szCs w:val="20"/>
              </w:rPr>
            </w:pPr>
            <w:r w:rsidRPr="00270A13">
              <w:rPr>
                <w:color w:val="000000"/>
                <w:sz w:val="20"/>
                <w:szCs w:val="20"/>
              </w:rPr>
              <w:t>10</w:t>
            </w:r>
          </w:p>
        </w:tc>
        <w:tc>
          <w:tcPr>
            <w:tcW w:w="1916" w:type="dxa"/>
            <w:shd w:val="clear" w:color="auto" w:fill="auto"/>
            <w:vAlign w:val="center"/>
          </w:tcPr>
          <w:p w14:paraId="35A0B0D3" w14:textId="77777777" w:rsidR="008D1A81" w:rsidRPr="00270A13" w:rsidRDefault="008D1A81" w:rsidP="008E5CAD">
            <w:pPr>
              <w:jc w:val="center"/>
              <w:rPr>
                <w:color w:val="000000"/>
                <w:sz w:val="20"/>
                <w:szCs w:val="20"/>
              </w:rPr>
            </w:pPr>
            <w:r w:rsidRPr="00270A13">
              <w:rPr>
                <w:sz w:val="20"/>
                <w:szCs w:val="20"/>
              </w:rPr>
              <w:t>Котельная №10</w:t>
            </w:r>
          </w:p>
        </w:tc>
        <w:tc>
          <w:tcPr>
            <w:tcW w:w="2653" w:type="dxa"/>
            <w:shd w:val="clear" w:color="auto" w:fill="auto"/>
            <w:vAlign w:val="center"/>
          </w:tcPr>
          <w:p w14:paraId="70AC50F6" w14:textId="77777777" w:rsidR="008D1A81" w:rsidRPr="00270A13" w:rsidRDefault="008D1A81" w:rsidP="008E5CAD">
            <w:pPr>
              <w:jc w:val="center"/>
              <w:rPr>
                <w:color w:val="000000"/>
                <w:sz w:val="20"/>
                <w:szCs w:val="20"/>
              </w:rPr>
            </w:pPr>
            <w:r w:rsidRPr="00270A13">
              <w:rPr>
                <w:sz w:val="20"/>
                <w:szCs w:val="20"/>
              </w:rPr>
              <w:t>М.О. д. Ошейкино, д.121</w:t>
            </w:r>
          </w:p>
        </w:tc>
        <w:tc>
          <w:tcPr>
            <w:tcW w:w="0" w:type="auto"/>
            <w:shd w:val="clear" w:color="auto" w:fill="auto"/>
            <w:vAlign w:val="center"/>
          </w:tcPr>
          <w:p w14:paraId="1DAAE40E" w14:textId="77777777" w:rsidR="008D1A81" w:rsidRPr="00270A13" w:rsidRDefault="008D1A81" w:rsidP="008E5CAD">
            <w:pPr>
              <w:jc w:val="center"/>
              <w:rPr>
                <w:color w:val="000000"/>
                <w:sz w:val="20"/>
                <w:szCs w:val="20"/>
              </w:rPr>
            </w:pPr>
            <w:r w:rsidRPr="00270A13">
              <w:rPr>
                <w:sz w:val="20"/>
                <w:szCs w:val="20"/>
              </w:rPr>
              <w:t>Охватывает часть. д. Ошейкино</w:t>
            </w:r>
          </w:p>
        </w:tc>
      </w:tr>
      <w:tr w:rsidR="008D1A81" w:rsidRPr="00270A13" w14:paraId="7681CF17" w14:textId="77777777" w:rsidTr="008E5CAD">
        <w:trPr>
          <w:trHeight w:val="283"/>
        </w:trPr>
        <w:tc>
          <w:tcPr>
            <w:tcW w:w="0" w:type="auto"/>
            <w:shd w:val="clear" w:color="auto" w:fill="auto"/>
            <w:vAlign w:val="center"/>
          </w:tcPr>
          <w:p w14:paraId="376D5665" w14:textId="77777777" w:rsidR="008D1A81" w:rsidRPr="00270A13" w:rsidRDefault="008D1A81" w:rsidP="008D1A81">
            <w:pPr>
              <w:jc w:val="center"/>
              <w:rPr>
                <w:color w:val="000000"/>
                <w:sz w:val="20"/>
                <w:szCs w:val="20"/>
              </w:rPr>
            </w:pPr>
            <w:r w:rsidRPr="00270A13">
              <w:rPr>
                <w:color w:val="000000"/>
                <w:sz w:val="20"/>
                <w:szCs w:val="20"/>
              </w:rPr>
              <w:t>11</w:t>
            </w:r>
          </w:p>
        </w:tc>
        <w:tc>
          <w:tcPr>
            <w:tcW w:w="0" w:type="auto"/>
            <w:vAlign w:val="center"/>
          </w:tcPr>
          <w:p w14:paraId="789825B2" w14:textId="77777777" w:rsidR="008D1A81" w:rsidRPr="00270A13" w:rsidRDefault="008D1A81" w:rsidP="008D1A81">
            <w:pPr>
              <w:jc w:val="center"/>
              <w:rPr>
                <w:color w:val="000000"/>
                <w:sz w:val="20"/>
                <w:szCs w:val="20"/>
              </w:rPr>
            </w:pPr>
            <w:r w:rsidRPr="00270A13">
              <w:rPr>
                <w:color w:val="000000"/>
                <w:sz w:val="20"/>
                <w:szCs w:val="20"/>
              </w:rPr>
              <w:t>11</w:t>
            </w:r>
          </w:p>
        </w:tc>
        <w:tc>
          <w:tcPr>
            <w:tcW w:w="1916" w:type="dxa"/>
            <w:shd w:val="clear" w:color="auto" w:fill="auto"/>
            <w:vAlign w:val="center"/>
          </w:tcPr>
          <w:p w14:paraId="7FEB2907" w14:textId="77777777" w:rsidR="008D1A81" w:rsidRPr="00270A13" w:rsidRDefault="008D1A81" w:rsidP="008E5CAD">
            <w:pPr>
              <w:jc w:val="center"/>
              <w:rPr>
                <w:color w:val="000000"/>
                <w:sz w:val="20"/>
                <w:szCs w:val="20"/>
              </w:rPr>
            </w:pPr>
            <w:r w:rsidRPr="00270A13">
              <w:rPr>
                <w:sz w:val="20"/>
                <w:szCs w:val="20"/>
              </w:rPr>
              <w:t>Котельная №11</w:t>
            </w:r>
          </w:p>
        </w:tc>
        <w:tc>
          <w:tcPr>
            <w:tcW w:w="2653" w:type="dxa"/>
            <w:shd w:val="clear" w:color="auto" w:fill="auto"/>
            <w:vAlign w:val="center"/>
          </w:tcPr>
          <w:p w14:paraId="7B91EC0C" w14:textId="77777777" w:rsidR="008D1A81" w:rsidRPr="00270A13" w:rsidRDefault="008D1A81" w:rsidP="008E5CAD">
            <w:pPr>
              <w:jc w:val="center"/>
              <w:rPr>
                <w:color w:val="000000"/>
                <w:sz w:val="20"/>
                <w:szCs w:val="20"/>
              </w:rPr>
            </w:pPr>
            <w:r w:rsidRPr="00270A13">
              <w:rPr>
                <w:sz w:val="20"/>
                <w:szCs w:val="20"/>
              </w:rPr>
              <w:t>М.О. д. Ушаково, д.57</w:t>
            </w:r>
          </w:p>
        </w:tc>
        <w:tc>
          <w:tcPr>
            <w:tcW w:w="0" w:type="auto"/>
            <w:shd w:val="clear" w:color="auto" w:fill="auto"/>
            <w:vAlign w:val="center"/>
          </w:tcPr>
          <w:p w14:paraId="281987F7" w14:textId="77777777" w:rsidR="008D1A81" w:rsidRPr="00270A13" w:rsidRDefault="008D1A81" w:rsidP="008E5CAD">
            <w:pPr>
              <w:jc w:val="center"/>
              <w:rPr>
                <w:color w:val="000000"/>
                <w:sz w:val="20"/>
                <w:szCs w:val="20"/>
              </w:rPr>
            </w:pPr>
            <w:r w:rsidRPr="00270A13">
              <w:rPr>
                <w:sz w:val="20"/>
                <w:szCs w:val="20"/>
              </w:rPr>
              <w:t>Охватывает часть д. Ушаково</w:t>
            </w:r>
          </w:p>
        </w:tc>
      </w:tr>
      <w:tr w:rsidR="008D1A81" w:rsidRPr="00270A13" w14:paraId="105228EF" w14:textId="77777777" w:rsidTr="008E5CAD">
        <w:trPr>
          <w:trHeight w:val="283"/>
        </w:trPr>
        <w:tc>
          <w:tcPr>
            <w:tcW w:w="0" w:type="auto"/>
            <w:shd w:val="clear" w:color="auto" w:fill="auto"/>
            <w:vAlign w:val="center"/>
          </w:tcPr>
          <w:p w14:paraId="6CF2A6AE" w14:textId="77777777" w:rsidR="008D1A81" w:rsidRPr="00270A13" w:rsidRDefault="008D1A81" w:rsidP="008D1A81">
            <w:pPr>
              <w:jc w:val="center"/>
              <w:rPr>
                <w:color w:val="000000"/>
                <w:sz w:val="20"/>
                <w:szCs w:val="20"/>
              </w:rPr>
            </w:pPr>
            <w:r w:rsidRPr="00270A13">
              <w:rPr>
                <w:color w:val="000000"/>
                <w:sz w:val="20"/>
                <w:szCs w:val="20"/>
              </w:rPr>
              <w:t>12</w:t>
            </w:r>
          </w:p>
        </w:tc>
        <w:tc>
          <w:tcPr>
            <w:tcW w:w="0" w:type="auto"/>
            <w:vAlign w:val="center"/>
          </w:tcPr>
          <w:p w14:paraId="33F14ED5" w14:textId="77777777" w:rsidR="008D1A81" w:rsidRPr="00270A13" w:rsidRDefault="008D1A81" w:rsidP="008D1A81">
            <w:pPr>
              <w:jc w:val="center"/>
              <w:rPr>
                <w:color w:val="000000"/>
                <w:sz w:val="20"/>
                <w:szCs w:val="20"/>
              </w:rPr>
            </w:pPr>
            <w:r w:rsidRPr="00270A13">
              <w:rPr>
                <w:color w:val="000000"/>
                <w:sz w:val="20"/>
                <w:szCs w:val="20"/>
              </w:rPr>
              <w:t>12</w:t>
            </w:r>
          </w:p>
        </w:tc>
        <w:tc>
          <w:tcPr>
            <w:tcW w:w="1916" w:type="dxa"/>
            <w:shd w:val="clear" w:color="auto" w:fill="auto"/>
            <w:vAlign w:val="center"/>
          </w:tcPr>
          <w:p w14:paraId="4B6A1154" w14:textId="77777777" w:rsidR="008D1A81" w:rsidRPr="00270A13" w:rsidRDefault="008D1A81" w:rsidP="008E5CAD">
            <w:pPr>
              <w:jc w:val="center"/>
              <w:rPr>
                <w:color w:val="000000"/>
                <w:sz w:val="20"/>
                <w:szCs w:val="20"/>
              </w:rPr>
            </w:pPr>
            <w:r w:rsidRPr="00270A13">
              <w:rPr>
                <w:sz w:val="20"/>
                <w:szCs w:val="20"/>
              </w:rPr>
              <w:t>Котельная №12</w:t>
            </w:r>
          </w:p>
        </w:tc>
        <w:tc>
          <w:tcPr>
            <w:tcW w:w="2653" w:type="dxa"/>
            <w:shd w:val="clear" w:color="auto" w:fill="auto"/>
            <w:vAlign w:val="center"/>
          </w:tcPr>
          <w:p w14:paraId="3F279616" w14:textId="77777777" w:rsidR="008D1A81" w:rsidRPr="00270A13" w:rsidRDefault="008D1A81" w:rsidP="008E5CAD">
            <w:pPr>
              <w:jc w:val="center"/>
              <w:rPr>
                <w:color w:val="000000"/>
                <w:sz w:val="20"/>
                <w:szCs w:val="20"/>
              </w:rPr>
            </w:pPr>
            <w:r w:rsidRPr="00270A13">
              <w:rPr>
                <w:sz w:val="20"/>
                <w:szCs w:val="20"/>
              </w:rPr>
              <w:t>М.О. д. Савостино, ул. Школьная, д.5а</w:t>
            </w:r>
          </w:p>
        </w:tc>
        <w:tc>
          <w:tcPr>
            <w:tcW w:w="0" w:type="auto"/>
            <w:shd w:val="clear" w:color="auto" w:fill="auto"/>
            <w:vAlign w:val="center"/>
          </w:tcPr>
          <w:p w14:paraId="6CB5AA46" w14:textId="77777777" w:rsidR="008D1A81" w:rsidRPr="00270A13" w:rsidRDefault="008D1A81" w:rsidP="008E5CAD">
            <w:pPr>
              <w:jc w:val="center"/>
              <w:rPr>
                <w:color w:val="000000"/>
                <w:sz w:val="20"/>
                <w:szCs w:val="20"/>
              </w:rPr>
            </w:pPr>
            <w:r w:rsidRPr="00270A13">
              <w:rPr>
                <w:sz w:val="20"/>
                <w:szCs w:val="20"/>
              </w:rPr>
              <w:t>Охватывает часть д. Савостино</w:t>
            </w:r>
          </w:p>
        </w:tc>
      </w:tr>
      <w:tr w:rsidR="008D1A81" w:rsidRPr="00270A13" w14:paraId="7F6FDA27" w14:textId="77777777" w:rsidTr="008E5CAD">
        <w:trPr>
          <w:trHeight w:val="283"/>
        </w:trPr>
        <w:tc>
          <w:tcPr>
            <w:tcW w:w="0" w:type="auto"/>
            <w:shd w:val="clear" w:color="auto" w:fill="auto"/>
            <w:vAlign w:val="center"/>
          </w:tcPr>
          <w:p w14:paraId="3AF902B6" w14:textId="77777777" w:rsidR="008D1A81" w:rsidRPr="00270A13" w:rsidRDefault="008D1A81" w:rsidP="008D1A81">
            <w:pPr>
              <w:jc w:val="center"/>
              <w:rPr>
                <w:color w:val="000000"/>
                <w:sz w:val="20"/>
                <w:szCs w:val="20"/>
              </w:rPr>
            </w:pPr>
            <w:r w:rsidRPr="00270A13">
              <w:rPr>
                <w:color w:val="000000"/>
                <w:sz w:val="20"/>
                <w:szCs w:val="20"/>
              </w:rPr>
              <w:t>13</w:t>
            </w:r>
          </w:p>
        </w:tc>
        <w:tc>
          <w:tcPr>
            <w:tcW w:w="0" w:type="auto"/>
            <w:vAlign w:val="center"/>
          </w:tcPr>
          <w:p w14:paraId="7DE9C832" w14:textId="77777777" w:rsidR="008D1A81" w:rsidRPr="00270A13" w:rsidRDefault="008D1A81" w:rsidP="008D1A81">
            <w:pPr>
              <w:jc w:val="center"/>
              <w:rPr>
                <w:color w:val="000000"/>
                <w:sz w:val="20"/>
                <w:szCs w:val="20"/>
              </w:rPr>
            </w:pPr>
            <w:r w:rsidRPr="00270A13">
              <w:rPr>
                <w:color w:val="000000"/>
                <w:sz w:val="20"/>
                <w:szCs w:val="20"/>
              </w:rPr>
              <w:t>13</w:t>
            </w:r>
          </w:p>
        </w:tc>
        <w:tc>
          <w:tcPr>
            <w:tcW w:w="1916" w:type="dxa"/>
            <w:shd w:val="clear" w:color="auto" w:fill="auto"/>
            <w:vAlign w:val="center"/>
          </w:tcPr>
          <w:p w14:paraId="0CB21C54" w14:textId="77777777" w:rsidR="008D1A81" w:rsidRPr="00270A13" w:rsidRDefault="008D1A81" w:rsidP="008E5CAD">
            <w:pPr>
              <w:jc w:val="center"/>
              <w:rPr>
                <w:color w:val="000000"/>
                <w:sz w:val="20"/>
                <w:szCs w:val="20"/>
              </w:rPr>
            </w:pPr>
            <w:r w:rsidRPr="00270A13">
              <w:rPr>
                <w:sz w:val="20"/>
                <w:szCs w:val="20"/>
              </w:rPr>
              <w:t>Котельная №13</w:t>
            </w:r>
          </w:p>
        </w:tc>
        <w:tc>
          <w:tcPr>
            <w:tcW w:w="2653" w:type="dxa"/>
            <w:shd w:val="clear" w:color="auto" w:fill="auto"/>
            <w:vAlign w:val="center"/>
          </w:tcPr>
          <w:p w14:paraId="27F5873A" w14:textId="77777777" w:rsidR="008D1A81" w:rsidRPr="00270A13" w:rsidRDefault="008D1A81" w:rsidP="008E5CAD">
            <w:pPr>
              <w:jc w:val="center"/>
              <w:rPr>
                <w:color w:val="000000"/>
                <w:sz w:val="20"/>
                <w:szCs w:val="20"/>
              </w:rPr>
            </w:pPr>
            <w:r w:rsidRPr="00270A13">
              <w:rPr>
                <w:sz w:val="20"/>
                <w:szCs w:val="20"/>
              </w:rPr>
              <w:t>М.О. п. Большая Сестра, д.30</w:t>
            </w:r>
          </w:p>
        </w:tc>
        <w:tc>
          <w:tcPr>
            <w:tcW w:w="0" w:type="auto"/>
            <w:shd w:val="clear" w:color="auto" w:fill="auto"/>
            <w:vAlign w:val="center"/>
          </w:tcPr>
          <w:p w14:paraId="11518534" w14:textId="77777777" w:rsidR="008D1A81" w:rsidRPr="00270A13" w:rsidRDefault="008D1A81" w:rsidP="008E5CAD">
            <w:pPr>
              <w:jc w:val="center"/>
              <w:rPr>
                <w:color w:val="000000"/>
                <w:sz w:val="20"/>
                <w:szCs w:val="20"/>
              </w:rPr>
            </w:pPr>
            <w:r w:rsidRPr="00270A13">
              <w:rPr>
                <w:sz w:val="20"/>
                <w:szCs w:val="20"/>
              </w:rPr>
              <w:t>Охватывает часть п. Большая Сестра</w:t>
            </w:r>
          </w:p>
        </w:tc>
      </w:tr>
      <w:tr w:rsidR="008D1A81" w:rsidRPr="00270A13" w14:paraId="7B536AF6" w14:textId="77777777" w:rsidTr="008E5CAD">
        <w:trPr>
          <w:trHeight w:val="283"/>
        </w:trPr>
        <w:tc>
          <w:tcPr>
            <w:tcW w:w="0" w:type="auto"/>
            <w:shd w:val="clear" w:color="auto" w:fill="auto"/>
            <w:vAlign w:val="center"/>
          </w:tcPr>
          <w:p w14:paraId="01110834" w14:textId="77777777" w:rsidR="008D1A81" w:rsidRPr="00270A13" w:rsidRDefault="008D1A81" w:rsidP="008D1A81">
            <w:pPr>
              <w:jc w:val="center"/>
              <w:rPr>
                <w:color w:val="000000"/>
                <w:sz w:val="20"/>
                <w:szCs w:val="20"/>
              </w:rPr>
            </w:pPr>
            <w:r w:rsidRPr="00270A13">
              <w:rPr>
                <w:color w:val="000000"/>
                <w:sz w:val="20"/>
                <w:szCs w:val="20"/>
              </w:rPr>
              <w:t>14</w:t>
            </w:r>
          </w:p>
        </w:tc>
        <w:tc>
          <w:tcPr>
            <w:tcW w:w="0" w:type="auto"/>
            <w:vAlign w:val="center"/>
          </w:tcPr>
          <w:p w14:paraId="05745416" w14:textId="77777777" w:rsidR="008D1A81" w:rsidRPr="00270A13" w:rsidRDefault="008D1A81" w:rsidP="008D1A81">
            <w:pPr>
              <w:jc w:val="center"/>
              <w:rPr>
                <w:color w:val="000000"/>
                <w:sz w:val="20"/>
                <w:szCs w:val="20"/>
              </w:rPr>
            </w:pPr>
            <w:r w:rsidRPr="00270A13">
              <w:rPr>
                <w:color w:val="000000"/>
                <w:sz w:val="20"/>
                <w:szCs w:val="20"/>
              </w:rPr>
              <w:t>14</w:t>
            </w:r>
          </w:p>
        </w:tc>
        <w:tc>
          <w:tcPr>
            <w:tcW w:w="1916" w:type="dxa"/>
            <w:shd w:val="clear" w:color="auto" w:fill="auto"/>
            <w:vAlign w:val="center"/>
          </w:tcPr>
          <w:p w14:paraId="5ACA9560" w14:textId="77777777" w:rsidR="008D1A81" w:rsidRPr="00270A13" w:rsidRDefault="008D1A81" w:rsidP="008E5CAD">
            <w:pPr>
              <w:jc w:val="center"/>
              <w:rPr>
                <w:color w:val="000000"/>
                <w:sz w:val="20"/>
                <w:szCs w:val="20"/>
              </w:rPr>
            </w:pPr>
            <w:r w:rsidRPr="00270A13">
              <w:rPr>
                <w:sz w:val="20"/>
                <w:szCs w:val="20"/>
              </w:rPr>
              <w:t>Котельная №14</w:t>
            </w:r>
          </w:p>
        </w:tc>
        <w:tc>
          <w:tcPr>
            <w:tcW w:w="2653" w:type="dxa"/>
            <w:shd w:val="clear" w:color="auto" w:fill="auto"/>
            <w:vAlign w:val="center"/>
          </w:tcPr>
          <w:p w14:paraId="28D170DB" w14:textId="77777777" w:rsidR="008D1A81" w:rsidRPr="00270A13" w:rsidRDefault="008D1A81" w:rsidP="008E5CAD">
            <w:pPr>
              <w:jc w:val="center"/>
              <w:rPr>
                <w:color w:val="000000"/>
                <w:sz w:val="20"/>
                <w:szCs w:val="20"/>
              </w:rPr>
            </w:pPr>
            <w:r w:rsidRPr="00270A13">
              <w:rPr>
                <w:sz w:val="20"/>
                <w:szCs w:val="20"/>
              </w:rPr>
              <w:t>М.О. д. Михалёво, Микрорайон, д.28</w:t>
            </w:r>
          </w:p>
        </w:tc>
        <w:tc>
          <w:tcPr>
            <w:tcW w:w="0" w:type="auto"/>
            <w:shd w:val="clear" w:color="auto" w:fill="auto"/>
            <w:vAlign w:val="center"/>
          </w:tcPr>
          <w:p w14:paraId="05E34825" w14:textId="77777777" w:rsidR="008D1A81" w:rsidRPr="00270A13" w:rsidRDefault="008D1A81" w:rsidP="008E5CAD">
            <w:pPr>
              <w:jc w:val="center"/>
              <w:rPr>
                <w:color w:val="000000"/>
                <w:sz w:val="20"/>
                <w:szCs w:val="20"/>
              </w:rPr>
            </w:pPr>
            <w:r w:rsidRPr="00270A13">
              <w:rPr>
                <w:sz w:val="20"/>
                <w:szCs w:val="20"/>
              </w:rPr>
              <w:t>Охватывает часть д. Михалёво</w:t>
            </w:r>
          </w:p>
        </w:tc>
      </w:tr>
      <w:tr w:rsidR="008D1A81" w:rsidRPr="00270A13" w14:paraId="109F076D" w14:textId="77777777" w:rsidTr="008E5CAD">
        <w:trPr>
          <w:trHeight w:val="283"/>
        </w:trPr>
        <w:tc>
          <w:tcPr>
            <w:tcW w:w="0" w:type="auto"/>
            <w:shd w:val="clear" w:color="auto" w:fill="auto"/>
            <w:vAlign w:val="center"/>
          </w:tcPr>
          <w:p w14:paraId="4A3B500F" w14:textId="77777777" w:rsidR="008D1A81" w:rsidRPr="00270A13" w:rsidRDefault="008D1A81" w:rsidP="008D1A81">
            <w:pPr>
              <w:jc w:val="center"/>
              <w:rPr>
                <w:color w:val="000000"/>
                <w:sz w:val="20"/>
                <w:szCs w:val="20"/>
              </w:rPr>
            </w:pPr>
            <w:r w:rsidRPr="00270A13">
              <w:rPr>
                <w:color w:val="000000"/>
                <w:sz w:val="20"/>
                <w:szCs w:val="20"/>
              </w:rPr>
              <w:t>15</w:t>
            </w:r>
          </w:p>
        </w:tc>
        <w:tc>
          <w:tcPr>
            <w:tcW w:w="0" w:type="auto"/>
            <w:vAlign w:val="center"/>
          </w:tcPr>
          <w:p w14:paraId="607B307B" w14:textId="77777777" w:rsidR="008D1A81" w:rsidRPr="00270A13" w:rsidRDefault="008D1A81" w:rsidP="008D1A81">
            <w:pPr>
              <w:jc w:val="center"/>
              <w:rPr>
                <w:color w:val="000000"/>
                <w:sz w:val="20"/>
                <w:szCs w:val="20"/>
              </w:rPr>
            </w:pPr>
            <w:r w:rsidRPr="00270A13">
              <w:rPr>
                <w:color w:val="000000"/>
                <w:sz w:val="20"/>
                <w:szCs w:val="20"/>
              </w:rPr>
              <w:t>15</w:t>
            </w:r>
          </w:p>
        </w:tc>
        <w:tc>
          <w:tcPr>
            <w:tcW w:w="1916" w:type="dxa"/>
            <w:shd w:val="clear" w:color="auto" w:fill="auto"/>
            <w:vAlign w:val="center"/>
          </w:tcPr>
          <w:p w14:paraId="70FFC123" w14:textId="77777777" w:rsidR="008D1A81" w:rsidRPr="00270A13" w:rsidRDefault="008D1A81" w:rsidP="008E5CAD">
            <w:pPr>
              <w:jc w:val="center"/>
              <w:rPr>
                <w:color w:val="000000"/>
                <w:sz w:val="20"/>
                <w:szCs w:val="20"/>
              </w:rPr>
            </w:pPr>
            <w:r w:rsidRPr="00270A13">
              <w:rPr>
                <w:sz w:val="20"/>
                <w:szCs w:val="20"/>
              </w:rPr>
              <w:t>Котельная №15</w:t>
            </w:r>
          </w:p>
          <w:p w14:paraId="1EA14F7B" w14:textId="77777777" w:rsidR="008D1A81" w:rsidRPr="00270A13" w:rsidRDefault="008D1A81" w:rsidP="008E5CAD">
            <w:pPr>
              <w:jc w:val="center"/>
              <w:rPr>
                <w:color w:val="000000"/>
                <w:sz w:val="20"/>
                <w:szCs w:val="20"/>
              </w:rPr>
            </w:pPr>
          </w:p>
        </w:tc>
        <w:tc>
          <w:tcPr>
            <w:tcW w:w="2653" w:type="dxa"/>
            <w:shd w:val="clear" w:color="auto" w:fill="auto"/>
            <w:vAlign w:val="center"/>
          </w:tcPr>
          <w:p w14:paraId="2D72ED96" w14:textId="77777777" w:rsidR="008D1A81" w:rsidRPr="00270A13" w:rsidRDefault="008D1A81" w:rsidP="008E5CAD">
            <w:pPr>
              <w:jc w:val="center"/>
              <w:rPr>
                <w:color w:val="000000"/>
                <w:sz w:val="20"/>
                <w:szCs w:val="20"/>
              </w:rPr>
            </w:pPr>
            <w:r w:rsidRPr="00270A13">
              <w:rPr>
                <w:sz w:val="20"/>
                <w:szCs w:val="20"/>
              </w:rPr>
              <w:t>М.О. д. Кульпино, Микрорайон, д.19</w:t>
            </w:r>
          </w:p>
        </w:tc>
        <w:tc>
          <w:tcPr>
            <w:tcW w:w="0" w:type="auto"/>
            <w:shd w:val="clear" w:color="auto" w:fill="auto"/>
            <w:vAlign w:val="center"/>
          </w:tcPr>
          <w:p w14:paraId="2D116D68" w14:textId="77777777" w:rsidR="008D1A81" w:rsidRPr="00270A13" w:rsidRDefault="008D1A81" w:rsidP="008E5CAD">
            <w:pPr>
              <w:jc w:val="center"/>
              <w:rPr>
                <w:color w:val="000000"/>
                <w:sz w:val="20"/>
                <w:szCs w:val="20"/>
              </w:rPr>
            </w:pPr>
            <w:r w:rsidRPr="00270A13">
              <w:rPr>
                <w:sz w:val="20"/>
                <w:szCs w:val="20"/>
              </w:rPr>
              <w:t>Охватывает часть д. Кульпино</w:t>
            </w:r>
          </w:p>
        </w:tc>
      </w:tr>
      <w:tr w:rsidR="008D1A81" w:rsidRPr="00270A13" w14:paraId="7FAB0D4C" w14:textId="77777777" w:rsidTr="008E5CAD">
        <w:trPr>
          <w:trHeight w:val="283"/>
        </w:trPr>
        <w:tc>
          <w:tcPr>
            <w:tcW w:w="0" w:type="auto"/>
            <w:shd w:val="clear" w:color="auto" w:fill="auto"/>
            <w:vAlign w:val="center"/>
          </w:tcPr>
          <w:p w14:paraId="3FEC8F81" w14:textId="77777777" w:rsidR="008D1A81" w:rsidRPr="00270A13" w:rsidRDefault="008D1A81" w:rsidP="008D1A81">
            <w:pPr>
              <w:jc w:val="center"/>
              <w:rPr>
                <w:color w:val="000000"/>
                <w:sz w:val="20"/>
                <w:szCs w:val="20"/>
              </w:rPr>
            </w:pPr>
            <w:r w:rsidRPr="00270A13">
              <w:rPr>
                <w:color w:val="000000"/>
                <w:sz w:val="20"/>
                <w:szCs w:val="20"/>
              </w:rPr>
              <w:lastRenderedPageBreak/>
              <w:t>16</w:t>
            </w:r>
          </w:p>
        </w:tc>
        <w:tc>
          <w:tcPr>
            <w:tcW w:w="0" w:type="auto"/>
            <w:vAlign w:val="center"/>
          </w:tcPr>
          <w:p w14:paraId="714A1676" w14:textId="77777777" w:rsidR="008D1A81" w:rsidRPr="00270A13" w:rsidRDefault="008D1A81" w:rsidP="008D1A81">
            <w:pPr>
              <w:jc w:val="center"/>
              <w:rPr>
                <w:color w:val="000000"/>
                <w:sz w:val="20"/>
                <w:szCs w:val="20"/>
              </w:rPr>
            </w:pPr>
            <w:r w:rsidRPr="00270A13">
              <w:rPr>
                <w:color w:val="000000"/>
                <w:sz w:val="20"/>
                <w:szCs w:val="20"/>
              </w:rPr>
              <w:t>16</w:t>
            </w:r>
          </w:p>
        </w:tc>
        <w:tc>
          <w:tcPr>
            <w:tcW w:w="1916" w:type="dxa"/>
            <w:shd w:val="clear" w:color="auto" w:fill="auto"/>
            <w:vAlign w:val="center"/>
          </w:tcPr>
          <w:p w14:paraId="424C9B76" w14:textId="77777777" w:rsidR="008D1A81" w:rsidRPr="00270A13" w:rsidRDefault="008D1A81" w:rsidP="008E5CAD">
            <w:pPr>
              <w:jc w:val="center"/>
              <w:rPr>
                <w:color w:val="000000"/>
                <w:sz w:val="20"/>
                <w:szCs w:val="20"/>
              </w:rPr>
            </w:pPr>
            <w:r w:rsidRPr="00270A13">
              <w:rPr>
                <w:sz w:val="20"/>
                <w:szCs w:val="20"/>
              </w:rPr>
              <w:t>Котельная №16</w:t>
            </w:r>
          </w:p>
        </w:tc>
        <w:tc>
          <w:tcPr>
            <w:tcW w:w="2653" w:type="dxa"/>
            <w:shd w:val="clear" w:color="auto" w:fill="auto"/>
            <w:vAlign w:val="center"/>
          </w:tcPr>
          <w:p w14:paraId="0FF4DB9B" w14:textId="77777777" w:rsidR="008D1A81" w:rsidRPr="00270A13" w:rsidRDefault="008D1A81" w:rsidP="008E5CAD">
            <w:pPr>
              <w:jc w:val="center"/>
              <w:rPr>
                <w:color w:val="000000"/>
                <w:sz w:val="20"/>
                <w:szCs w:val="20"/>
              </w:rPr>
            </w:pPr>
            <w:r w:rsidRPr="00270A13">
              <w:rPr>
                <w:sz w:val="20"/>
                <w:szCs w:val="20"/>
              </w:rPr>
              <w:t>М.О. с. Микулино, Микрорайон, д.19</w:t>
            </w:r>
          </w:p>
        </w:tc>
        <w:tc>
          <w:tcPr>
            <w:tcW w:w="0" w:type="auto"/>
            <w:shd w:val="clear" w:color="auto" w:fill="auto"/>
            <w:vAlign w:val="center"/>
          </w:tcPr>
          <w:p w14:paraId="3F9985B3" w14:textId="77777777" w:rsidR="008D1A81" w:rsidRPr="00270A13" w:rsidRDefault="008D1A81" w:rsidP="008E5CAD">
            <w:pPr>
              <w:jc w:val="center"/>
              <w:rPr>
                <w:color w:val="000000"/>
                <w:sz w:val="20"/>
                <w:szCs w:val="20"/>
              </w:rPr>
            </w:pPr>
            <w:r w:rsidRPr="00270A13">
              <w:rPr>
                <w:sz w:val="20"/>
                <w:szCs w:val="20"/>
              </w:rPr>
              <w:t>Охватывает часть с. Микулино</w:t>
            </w:r>
          </w:p>
        </w:tc>
      </w:tr>
      <w:tr w:rsidR="008D1A81" w:rsidRPr="00270A13" w14:paraId="68D2D2BE" w14:textId="77777777" w:rsidTr="008E5CAD">
        <w:trPr>
          <w:trHeight w:val="283"/>
        </w:trPr>
        <w:tc>
          <w:tcPr>
            <w:tcW w:w="0" w:type="auto"/>
            <w:shd w:val="clear" w:color="auto" w:fill="auto"/>
            <w:vAlign w:val="center"/>
          </w:tcPr>
          <w:p w14:paraId="602A24AD" w14:textId="77777777" w:rsidR="008D1A81" w:rsidRPr="00270A13" w:rsidRDefault="008D1A81" w:rsidP="008D1A81">
            <w:pPr>
              <w:jc w:val="center"/>
              <w:rPr>
                <w:color w:val="000000"/>
                <w:sz w:val="20"/>
                <w:szCs w:val="20"/>
              </w:rPr>
            </w:pPr>
            <w:r w:rsidRPr="00270A13">
              <w:rPr>
                <w:color w:val="000000"/>
                <w:sz w:val="20"/>
                <w:szCs w:val="20"/>
              </w:rPr>
              <w:t>17</w:t>
            </w:r>
          </w:p>
        </w:tc>
        <w:tc>
          <w:tcPr>
            <w:tcW w:w="0" w:type="auto"/>
            <w:vAlign w:val="center"/>
          </w:tcPr>
          <w:p w14:paraId="4BCDFBA8" w14:textId="77777777" w:rsidR="008D1A81" w:rsidRPr="00270A13" w:rsidRDefault="008D1A81" w:rsidP="008D1A81">
            <w:pPr>
              <w:jc w:val="center"/>
              <w:rPr>
                <w:color w:val="000000"/>
                <w:sz w:val="20"/>
                <w:szCs w:val="20"/>
              </w:rPr>
            </w:pPr>
            <w:r w:rsidRPr="00270A13">
              <w:rPr>
                <w:color w:val="000000"/>
                <w:sz w:val="20"/>
                <w:szCs w:val="20"/>
              </w:rPr>
              <w:t>17</w:t>
            </w:r>
          </w:p>
        </w:tc>
        <w:tc>
          <w:tcPr>
            <w:tcW w:w="1916" w:type="dxa"/>
            <w:shd w:val="clear" w:color="auto" w:fill="auto"/>
            <w:vAlign w:val="center"/>
          </w:tcPr>
          <w:p w14:paraId="383C2AB5" w14:textId="77777777" w:rsidR="008D1A81" w:rsidRPr="00270A13" w:rsidRDefault="008D1A81" w:rsidP="008E5CAD">
            <w:pPr>
              <w:jc w:val="center"/>
              <w:rPr>
                <w:color w:val="000000"/>
                <w:sz w:val="20"/>
                <w:szCs w:val="20"/>
              </w:rPr>
            </w:pPr>
            <w:r w:rsidRPr="00270A13">
              <w:rPr>
                <w:sz w:val="20"/>
                <w:szCs w:val="20"/>
              </w:rPr>
              <w:t>Котельная №17</w:t>
            </w:r>
          </w:p>
        </w:tc>
        <w:tc>
          <w:tcPr>
            <w:tcW w:w="2653" w:type="dxa"/>
            <w:shd w:val="clear" w:color="auto" w:fill="auto"/>
            <w:vAlign w:val="center"/>
          </w:tcPr>
          <w:p w14:paraId="773F30F3" w14:textId="77777777" w:rsidR="008D1A81" w:rsidRPr="00270A13" w:rsidRDefault="008D1A81" w:rsidP="008E5CAD">
            <w:pPr>
              <w:jc w:val="center"/>
              <w:rPr>
                <w:color w:val="000000"/>
                <w:sz w:val="20"/>
                <w:szCs w:val="20"/>
              </w:rPr>
            </w:pPr>
            <w:r w:rsidRPr="00270A13">
              <w:rPr>
                <w:sz w:val="20"/>
                <w:szCs w:val="20"/>
              </w:rPr>
              <w:t>М.О. д. Введенское, Микрорайон, д.11а</w:t>
            </w:r>
          </w:p>
        </w:tc>
        <w:tc>
          <w:tcPr>
            <w:tcW w:w="0" w:type="auto"/>
            <w:shd w:val="clear" w:color="auto" w:fill="auto"/>
            <w:vAlign w:val="center"/>
          </w:tcPr>
          <w:p w14:paraId="4E45DA41" w14:textId="247903D9" w:rsidR="008D1A81" w:rsidRPr="00270A13" w:rsidRDefault="008D1A81" w:rsidP="008E5CAD">
            <w:pPr>
              <w:jc w:val="center"/>
              <w:rPr>
                <w:color w:val="000000"/>
                <w:sz w:val="20"/>
                <w:szCs w:val="20"/>
              </w:rPr>
            </w:pPr>
            <w:r w:rsidRPr="00270A13">
              <w:rPr>
                <w:sz w:val="20"/>
                <w:szCs w:val="20"/>
              </w:rPr>
              <w:t>Охватывает часть д. Введенское</w:t>
            </w:r>
          </w:p>
        </w:tc>
      </w:tr>
      <w:tr w:rsidR="008D1A81" w:rsidRPr="00270A13" w14:paraId="66B457EE" w14:textId="77777777" w:rsidTr="008E5CAD">
        <w:trPr>
          <w:trHeight w:val="283"/>
        </w:trPr>
        <w:tc>
          <w:tcPr>
            <w:tcW w:w="0" w:type="auto"/>
            <w:shd w:val="clear" w:color="auto" w:fill="auto"/>
            <w:vAlign w:val="center"/>
          </w:tcPr>
          <w:p w14:paraId="7AEBA8C6" w14:textId="77777777" w:rsidR="008D1A81" w:rsidRPr="00270A13" w:rsidRDefault="008D1A81" w:rsidP="008D1A81">
            <w:pPr>
              <w:jc w:val="center"/>
              <w:rPr>
                <w:color w:val="000000"/>
                <w:sz w:val="20"/>
                <w:szCs w:val="20"/>
              </w:rPr>
            </w:pPr>
            <w:r w:rsidRPr="00270A13">
              <w:rPr>
                <w:color w:val="000000"/>
                <w:sz w:val="20"/>
                <w:szCs w:val="20"/>
              </w:rPr>
              <w:t>18</w:t>
            </w:r>
          </w:p>
        </w:tc>
        <w:tc>
          <w:tcPr>
            <w:tcW w:w="0" w:type="auto"/>
            <w:vAlign w:val="center"/>
          </w:tcPr>
          <w:p w14:paraId="3DB6A765" w14:textId="77777777" w:rsidR="008D1A81" w:rsidRPr="00270A13" w:rsidRDefault="008D1A81" w:rsidP="008D1A81">
            <w:pPr>
              <w:jc w:val="center"/>
              <w:rPr>
                <w:color w:val="000000"/>
                <w:sz w:val="20"/>
                <w:szCs w:val="20"/>
              </w:rPr>
            </w:pPr>
            <w:r w:rsidRPr="00270A13">
              <w:rPr>
                <w:color w:val="000000"/>
                <w:sz w:val="20"/>
                <w:szCs w:val="20"/>
              </w:rPr>
              <w:t>18</w:t>
            </w:r>
          </w:p>
        </w:tc>
        <w:tc>
          <w:tcPr>
            <w:tcW w:w="1916" w:type="dxa"/>
            <w:shd w:val="clear" w:color="auto" w:fill="auto"/>
            <w:vAlign w:val="center"/>
          </w:tcPr>
          <w:p w14:paraId="2340A416" w14:textId="77777777" w:rsidR="008D1A81" w:rsidRPr="00270A13" w:rsidRDefault="008D1A81" w:rsidP="008E5CAD">
            <w:pPr>
              <w:jc w:val="center"/>
              <w:rPr>
                <w:color w:val="000000"/>
                <w:sz w:val="20"/>
                <w:szCs w:val="20"/>
              </w:rPr>
            </w:pPr>
            <w:r w:rsidRPr="00270A13">
              <w:rPr>
                <w:sz w:val="20"/>
                <w:szCs w:val="20"/>
              </w:rPr>
              <w:t>Котельная №18</w:t>
            </w:r>
          </w:p>
        </w:tc>
        <w:tc>
          <w:tcPr>
            <w:tcW w:w="2653" w:type="dxa"/>
            <w:shd w:val="clear" w:color="auto" w:fill="auto"/>
            <w:vAlign w:val="center"/>
          </w:tcPr>
          <w:p w14:paraId="01E3A408" w14:textId="77777777" w:rsidR="008D1A81" w:rsidRPr="00270A13" w:rsidRDefault="008D1A81" w:rsidP="008E5CAD">
            <w:pPr>
              <w:jc w:val="center"/>
              <w:rPr>
                <w:color w:val="000000"/>
                <w:sz w:val="20"/>
                <w:szCs w:val="20"/>
              </w:rPr>
            </w:pPr>
            <w:r w:rsidRPr="00270A13">
              <w:rPr>
                <w:sz w:val="20"/>
                <w:szCs w:val="20"/>
              </w:rPr>
              <w:t>М.О. д. Доры, д.67</w:t>
            </w:r>
          </w:p>
        </w:tc>
        <w:tc>
          <w:tcPr>
            <w:tcW w:w="0" w:type="auto"/>
            <w:shd w:val="clear" w:color="auto" w:fill="auto"/>
            <w:vAlign w:val="center"/>
          </w:tcPr>
          <w:p w14:paraId="151877B0" w14:textId="77777777" w:rsidR="008D1A81" w:rsidRPr="00270A13" w:rsidRDefault="008D1A81" w:rsidP="008E5CAD">
            <w:pPr>
              <w:jc w:val="center"/>
              <w:rPr>
                <w:color w:val="000000"/>
                <w:sz w:val="20"/>
                <w:szCs w:val="20"/>
              </w:rPr>
            </w:pPr>
            <w:r w:rsidRPr="00270A13">
              <w:rPr>
                <w:sz w:val="20"/>
                <w:szCs w:val="20"/>
              </w:rPr>
              <w:t>Охватывает часть д. Доры</w:t>
            </w:r>
          </w:p>
        </w:tc>
      </w:tr>
      <w:tr w:rsidR="008D1A81" w:rsidRPr="00270A13" w14:paraId="4A24607D" w14:textId="77777777" w:rsidTr="008E5CAD">
        <w:trPr>
          <w:trHeight w:val="283"/>
        </w:trPr>
        <w:tc>
          <w:tcPr>
            <w:tcW w:w="0" w:type="auto"/>
            <w:shd w:val="clear" w:color="auto" w:fill="auto"/>
            <w:vAlign w:val="center"/>
          </w:tcPr>
          <w:p w14:paraId="2F9E30C2" w14:textId="77777777" w:rsidR="008D1A81" w:rsidRPr="00270A13" w:rsidRDefault="008D1A81" w:rsidP="008D1A81">
            <w:pPr>
              <w:jc w:val="center"/>
              <w:rPr>
                <w:color w:val="000000"/>
                <w:sz w:val="20"/>
                <w:szCs w:val="20"/>
              </w:rPr>
            </w:pPr>
            <w:r w:rsidRPr="00270A13">
              <w:rPr>
                <w:color w:val="000000"/>
                <w:sz w:val="20"/>
                <w:szCs w:val="20"/>
              </w:rPr>
              <w:t>19</w:t>
            </w:r>
          </w:p>
        </w:tc>
        <w:tc>
          <w:tcPr>
            <w:tcW w:w="0" w:type="auto"/>
            <w:vAlign w:val="center"/>
          </w:tcPr>
          <w:p w14:paraId="62C16083" w14:textId="77777777" w:rsidR="008D1A81" w:rsidRPr="00270A13" w:rsidRDefault="008D1A81" w:rsidP="008D1A81">
            <w:pPr>
              <w:jc w:val="center"/>
              <w:rPr>
                <w:color w:val="000000"/>
                <w:sz w:val="20"/>
                <w:szCs w:val="20"/>
              </w:rPr>
            </w:pPr>
            <w:r w:rsidRPr="00270A13">
              <w:rPr>
                <w:color w:val="000000"/>
                <w:sz w:val="20"/>
                <w:szCs w:val="20"/>
              </w:rPr>
              <w:t>19</w:t>
            </w:r>
          </w:p>
        </w:tc>
        <w:tc>
          <w:tcPr>
            <w:tcW w:w="1916" w:type="dxa"/>
            <w:shd w:val="clear" w:color="auto" w:fill="auto"/>
            <w:vAlign w:val="center"/>
          </w:tcPr>
          <w:p w14:paraId="2FA059DB" w14:textId="77777777" w:rsidR="008D1A81" w:rsidRPr="00270A13" w:rsidRDefault="008D1A81" w:rsidP="008E5CAD">
            <w:pPr>
              <w:jc w:val="center"/>
              <w:rPr>
                <w:color w:val="000000"/>
                <w:sz w:val="20"/>
                <w:szCs w:val="20"/>
              </w:rPr>
            </w:pPr>
            <w:r w:rsidRPr="00270A13">
              <w:rPr>
                <w:sz w:val="20"/>
                <w:szCs w:val="20"/>
              </w:rPr>
              <w:t>Котельная №19</w:t>
            </w:r>
          </w:p>
        </w:tc>
        <w:tc>
          <w:tcPr>
            <w:tcW w:w="2653" w:type="dxa"/>
            <w:shd w:val="clear" w:color="auto" w:fill="auto"/>
            <w:vAlign w:val="center"/>
          </w:tcPr>
          <w:p w14:paraId="35A3FF59" w14:textId="77777777" w:rsidR="008D1A81" w:rsidRPr="00270A13" w:rsidRDefault="008D1A81" w:rsidP="008E5CAD">
            <w:pPr>
              <w:jc w:val="center"/>
              <w:rPr>
                <w:color w:val="000000"/>
                <w:sz w:val="20"/>
                <w:szCs w:val="20"/>
              </w:rPr>
            </w:pPr>
            <w:r w:rsidRPr="00270A13">
              <w:rPr>
                <w:sz w:val="20"/>
                <w:szCs w:val="20"/>
              </w:rPr>
              <w:t>М.О. д. Рождество д. 58/1</w:t>
            </w:r>
          </w:p>
        </w:tc>
        <w:tc>
          <w:tcPr>
            <w:tcW w:w="0" w:type="auto"/>
            <w:shd w:val="clear" w:color="auto" w:fill="auto"/>
            <w:vAlign w:val="center"/>
          </w:tcPr>
          <w:p w14:paraId="6F87DC89" w14:textId="77777777" w:rsidR="008D1A81" w:rsidRPr="00270A13" w:rsidRDefault="008D1A81" w:rsidP="008E5CAD">
            <w:pPr>
              <w:jc w:val="center"/>
              <w:rPr>
                <w:color w:val="000000"/>
                <w:sz w:val="20"/>
                <w:szCs w:val="20"/>
              </w:rPr>
            </w:pPr>
            <w:r w:rsidRPr="00270A13">
              <w:rPr>
                <w:sz w:val="20"/>
                <w:szCs w:val="20"/>
              </w:rPr>
              <w:t>Котельная действует на одно здание</w:t>
            </w:r>
          </w:p>
        </w:tc>
      </w:tr>
      <w:tr w:rsidR="008D1A81" w:rsidRPr="00270A13" w14:paraId="01E566CB" w14:textId="77777777" w:rsidTr="008E5CAD">
        <w:trPr>
          <w:trHeight w:val="283"/>
        </w:trPr>
        <w:tc>
          <w:tcPr>
            <w:tcW w:w="0" w:type="auto"/>
            <w:shd w:val="clear" w:color="auto" w:fill="auto"/>
            <w:vAlign w:val="center"/>
          </w:tcPr>
          <w:p w14:paraId="70968AD3" w14:textId="77777777" w:rsidR="008D1A81" w:rsidRPr="00270A13" w:rsidRDefault="008D1A81" w:rsidP="008D1A81">
            <w:pPr>
              <w:jc w:val="center"/>
              <w:rPr>
                <w:color w:val="000000"/>
                <w:sz w:val="20"/>
                <w:szCs w:val="20"/>
              </w:rPr>
            </w:pPr>
            <w:r w:rsidRPr="00270A13">
              <w:rPr>
                <w:color w:val="000000"/>
                <w:sz w:val="20"/>
                <w:szCs w:val="20"/>
              </w:rPr>
              <w:t>20</w:t>
            </w:r>
          </w:p>
        </w:tc>
        <w:tc>
          <w:tcPr>
            <w:tcW w:w="0" w:type="auto"/>
            <w:vAlign w:val="center"/>
          </w:tcPr>
          <w:p w14:paraId="5A58C4AD" w14:textId="77777777" w:rsidR="008D1A81" w:rsidRPr="00270A13" w:rsidRDefault="008D1A81" w:rsidP="008D1A81">
            <w:pPr>
              <w:jc w:val="center"/>
              <w:rPr>
                <w:color w:val="000000"/>
                <w:sz w:val="20"/>
                <w:szCs w:val="20"/>
              </w:rPr>
            </w:pPr>
            <w:r w:rsidRPr="00270A13">
              <w:rPr>
                <w:color w:val="000000"/>
                <w:sz w:val="20"/>
                <w:szCs w:val="20"/>
              </w:rPr>
              <w:t>20</w:t>
            </w:r>
          </w:p>
        </w:tc>
        <w:tc>
          <w:tcPr>
            <w:tcW w:w="1916" w:type="dxa"/>
            <w:shd w:val="clear" w:color="auto" w:fill="auto"/>
            <w:vAlign w:val="center"/>
          </w:tcPr>
          <w:p w14:paraId="1A7DFCCA" w14:textId="77777777" w:rsidR="008D1A81" w:rsidRPr="00270A13" w:rsidRDefault="008D1A81" w:rsidP="008E5CAD">
            <w:pPr>
              <w:jc w:val="center"/>
              <w:rPr>
                <w:color w:val="000000"/>
                <w:sz w:val="20"/>
                <w:szCs w:val="20"/>
              </w:rPr>
            </w:pPr>
            <w:r w:rsidRPr="00270A13">
              <w:rPr>
                <w:sz w:val="20"/>
                <w:szCs w:val="20"/>
              </w:rPr>
              <w:t>Котельная №20</w:t>
            </w:r>
          </w:p>
        </w:tc>
        <w:tc>
          <w:tcPr>
            <w:tcW w:w="2653" w:type="dxa"/>
            <w:shd w:val="clear" w:color="auto" w:fill="auto"/>
            <w:vAlign w:val="center"/>
          </w:tcPr>
          <w:p w14:paraId="6E577FFC" w14:textId="77777777" w:rsidR="008D1A81" w:rsidRPr="00270A13" w:rsidRDefault="008D1A81" w:rsidP="008E5CAD">
            <w:pPr>
              <w:jc w:val="center"/>
              <w:rPr>
                <w:color w:val="000000"/>
                <w:sz w:val="20"/>
                <w:szCs w:val="20"/>
              </w:rPr>
            </w:pPr>
            <w:r w:rsidRPr="00270A13">
              <w:rPr>
                <w:sz w:val="20"/>
                <w:szCs w:val="20"/>
              </w:rPr>
              <w:t>М.О. п. Лотошино, ул. Центральная, д.4а</w:t>
            </w:r>
          </w:p>
        </w:tc>
        <w:tc>
          <w:tcPr>
            <w:tcW w:w="0" w:type="auto"/>
            <w:shd w:val="clear" w:color="auto" w:fill="auto"/>
            <w:vAlign w:val="center"/>
          </w:tcPr>
          <w:p w14:paraId="2DD5E600" w14:textId="77777777" w:rsidR="008D1A81" w:rsidRPr="00270A13" w:rsidRDefault="008D1A81" w:rsidP="008E5CAD">
            <w:pPr>
              <w:jc w:val="center"/>
              <w:rPr>
                <w:color w:val="000000"/>
                <w:sz w:val="20"/>
                <w:szCs w:val="20"/>
              </w:rPr>
            </w:pPr>
            <w:r w:rsidRPr="00270A13">
              <w:rPr>
                <w:sz w:val="20"/>
                <w:szCs w:val="20"/>
              </w:rPr>
              <w:t>В границах улиц Центральная, Почтовая и Калинина</w:t>
            </w:r>
          </w:p>
        </w:tc>
      </w:tr>
      <w:tr w:rsidR="008D1A81" w:rsidRPr="00270A13" w14:paraId="3FAD8854" w14:textId="77777777" w:rsidTr="008E5CAD">
        <w:trPr>
          <w:trHeight w:val="283"/>
        </w:trPr>
        <w:tc>
          <w:tcPr>
            <w:tcW w:w="0" w:type="auto"/>
            <w:shd w:val="clear" w:color="auto" w:fill="auto"/>
            <w:vAlign w:val="center"/>
          </w:tcPr>
          <w:p w14:paraId="58A53696" w14:textId="77777777" w:rsidR="008D1A81" w:rsidRPr="00270A13" w:rsidRDefault="008D1A81" w:rsidP="008D1A81">
            <w:pPr>
              <w:jc w:val="center"/>
              <w:rPr>
                <w:color w:val="000000"/>
                <w:sz w:val="20"/>
                <w:szCs w:val="20"/>
              </w:rPr>
            </w:pPr>
            <w:r w:rsidRPr="00270A13">
              <w:rPr>
                <w:color w:val="000000"/>
                <w:sz w:val="20"/>
                <w:szCs w:val="20"/>
              </w:rPr>
              <w:t>21</w:t>
            </w:r>
          </w:p>
        </w:tc>
        <w:tc>
          <w:tcPr>
            <w:tcW w:w="0" w:type="auto"/>
            <w:vAlign w:val="center"/>
          </w:tcPr>
          <w:p w14:paraId="552C0537" w14:textId="77777777" w:rsidR="008D1A81" w:rsidRPr="00270A13" w:rsidRDefault="008D1A81" w:rsidP="008D1A81">
            <w:pPr>
              <w:jc w:val="center"/>
              <w:rPr>
                <w:color w:val="000000"/>
                <w:sz w:val="20"/>
                <w:szCs w:val="20"/>
              </w:rPr>
            </w:pPr>
            <w:r w:rsidRPr="00270A13">
              <w:rPr>
                <w:color w:val="000000"/>
                <w:sz w:val="20"/>
                <w:szCs w:val="20"/>
              </w:rPr>
              <w:t>21</w:t>
            </w:r>
          </w:p>
        </w:tc>
        <w:tc>
          <w:tcPr>
            <w:tcW w:w="1916" w:type="dxa"/>
            <w:shd w:val="clear" w:color="auto" w:fill="auto"/>
            <w:vAlign w:val="center"/>
          </w:tcPr>
          <w:p w14:paraId="14D0EEF7" w14:textId="77777777" w:rsidR="008D1A81" w:rsidRPr="00270A13" w:rsidRDefault="008D1A81" w:rsidP="008E5CAD">
            <w:pPr>
              <w:jc w:val="center"/>
              <w:rPr>
                <w:color w:val="000000"/>
                <w:sz w:val="20"/>
                <w:szCs w:val="20"/>
              </w:rPr>
            </w:pPr>
            <w:r w:rsidRPr="00270A13">
              <w:rPr>
                <w:sz w:val="20"/>
                <w:szCs w:val="20"/>
              </w:rPr>
              <w:t>Котельная №21</w:t>
            </w:r>
          </w:p>
        </w:tc>
        <w:tc>
          <w:tcPr>
            <w:tcW w:w="2653" w:type="dxa"/>
            <w:shd w:val="clear" w:color="auto" w:fill="auto"/>
            <w:vAlign w:val="center"/>
          </w:tcPr>
          <w:p w14:paraId="2E6C475C" w14:textId="77777777" w:rsidR="008D1A81" w:rsidRPr="00270A13" w:rsidRDefault="008D1A81" w:rsidP="008E5CAD">
            <w:pPr>
              <w:jc w:val="center"/>
              <w:rPr>
                <w:color w:val="000000"/>
                <w:sz w:val="20"/>
                <w:szCs w:val="20"/>
              </w:rPr>
            </w:pPr>
            <w:r w:rsidRPr="00270A13">
              <w:rPr>
                <w:sz w:val="20"/>
                <w:szCs w:val="20"/>
              </w:rPr>
              <w:t>М.О. п. Лотошино, ул. Кирова д.22</w:t>
            </w:r>
          </w:p>
        </w:tc>
        <w:tc>
          <w:tcPr>
            <w:tcW w:w="0" w:type="auto"/>
            <w:shd w:val="clear" w:color="auto" w:fill="auto"/>
            <w:vAlign w:val="center"/>
          </w:tcPr>
          <w:p w14:paraId="0AFA4ECB" w14:textId="77777777" w:rsidR="008D1A81" w:rsidRPr="00270A13" w:rsidRDefault="008D1A81" w:rsidP="008E5CAD">
            <w:pPr>
              <w:jc w:val="center"/>
              <w:rPr>
                <w:color w:val="000000"/>
                <w:sz w:val="20"/>
                <w:szCs w:val="20"/>
              </w:rPr>
            </w:pPr>
            <w:r w:rsidRPr="00270A13">
              <w:rPr>
                <w:sz w:val="20"/>
                <w:szCs w:val="20"/>
              </w:rPr>
              <w:t>Котельная действует на одно здание</w:t>
            </w:r>
          </w:p>
        </w:tc>
      </w:tr>
      <w:tr w:rsidR="008D1A81" w:rsidRPr="00270A13" w14:paraId="3F4A3233" w14:textId="77777777" w:rsidTr="008E5CAD">
        <w:trPr>
          <w:trHeight w:val="283"/>
        </w:trPr>
        <w:tc>
          <w:tcPr>
            <w:tcW w:w="0" w:type="auto"/>
            <w:shd w:val="clear" w:color="auto" w:fill="auto"/>
            <w:vAlign w:val="center"/>
          </w:tcPr>
          <w:p w14:paraId="7F53DC66" w14:textId="77777777" w:rsidR="008D1A81" w:rsidRPr="00270A13" w:rsidRDefault="008D1A81" w:rsidP="008D1A81">
            <w:pPr>
              <w:jc w:val="center"/>
              <w:rPr>
                <w:color w:val="000000"/>
                <w:sz w:val="20"/>
                <w:szCs w:val="20"/>
              </w:rPr>
            </w:pPr>
            <w:r w:rsidRPr="00270A13">
              <w:rPr>
                <w:color w:val="000000"/>
                <w:sz w:val="20"/>
                <w:szCs w:val="20"/>
              </w:rPr>
              <w:t>22</w:t>
            </w:r>
          </w:p>
        </w:tc>
        <w:tc>
          <w:tcPr>
            <w:tcW w:w="0" w:type="auto"/>
            <w:vAlign w:val="center"/>
          </w:tcPr>
          <w:p w14:paraId="4F3B25BF" w14:textId="77777777" w:rsidR="008D1A81" w:rsidRPr="00270A13" w:rsidRDefault="008D1A81" w:rsidP="008D1A81">
            <w:pPr>
              <w:jc w:val="center"/>
              <w:rPr>
                <w:color w:val="000000"/>
                <w:sz w:val="20"/>
                <w:szCs w:val="20"/>
              </w:rPr>
            </w:pPr>
            <w:r w:rsidRPr="00270A13">
              <w:rPr>
                <w:color w:val="000000"/>
                <w:sz w:val="20"/>
                <w:szCs w:val="20"/>
              </w:rPr>
              <w:t>22</w:t>
            </w:r>
          </w:p>
        </w:tc>
        <w:tc>
          <w:tcPr>
            <w:tcW w:w="1916" w:type="dxa"/>
            <w:shd w:val="clear" w:color="auto" w:fill="auto"/>
            <w:vAlign w:val="center"/>
          </w:tcPr>
          <w:p w14:paraId="2B23F16C" w14:textId="77777777" w:rsidR="008D1A81" w:rsidRPr="00270A13" w:rsidRDefault="008D1A81" w:rsidP="008E5CAD">
            <w:pPr>
              <w:jc w:val="center"/>
              <w:rPr>
                <w:color w:val="000000"/>
                <w:sz w:val="20"/>
                <w:szCs w:val="20"/>
              </w:rPr>
            </w:pPr>
            <w:r w:rsidRPr="00270A13">
              <w:rPr>
                <w:sz w:val="20"/>
                <w:szCs w:val="20"/>
              </w:rPr>
              <w:t>Котельная №22</w:t>
            </w:r>
          </w:p>
        </w:tc>
        <w:tc>
          <w:tcPr>
            <w:tcW w:w="2653" w:type="dxa"/>
            <w:shd w:val="clear" w:color="auto" w:fill="auto"/>
            <w:vAlign w:val="center"/>
          </w:tcPr>
          <w:p w14:paraId="1CF17854" w14:textId="77777777" w:rsidR="008D1A81" w:rsidRPr="00270A13" w:rsidRDefault="008D1A81" w:rsidP="008E5CAD">
            <w:pPr>
              <w:jc w:val="center"/>
              <w:rPr>
                <w:color w:val="000000"/>
                <w:sz w:val="20"/>
                <w:szCs w:val="20"/>
              </w:rPr>
            </w:pPr>
            <w:r w:rsidRPr="00270A13">
              <w:rPr>
                <w:sz w:val="20"/>
                <w:szCs w:val="20"/>
              </w:rPr>
              <w:t>М.О. п. Лотошино, ул. Коммунальная д.6</w:t>
            </w:r>
          </w:p>
        </w:tc>
        <w:tc>
          <w:tcPr>
            <w:tcW w:w="0" w:type="auto"/>
            <w:shd w:val="clear" w:color="auto" w:fill="auto"/>
            <w:vAlign w:val="center"/>
          </w:tcPr>
          <w:p w14:paraId="76A1FBEA" w14:textId="77777777" w:rsidR="008D1A81" w:rsidRPr="00270A13" w:rsidRDefault="008D1A81" w:rsidP="008E5CAD">
            <w:pPr>
              <w:jc w:val="center"/>
              <w:rPr>
                <w:color w:val="000000"/>
                <w:sz w:val="20"/>
                <w:szCs w:val="20"/>
              </w:rPr>
            </w:pPr>
            <w:r w:rsidRPr="00270A13">
              <w:rPr>
                <w:sz w:val="20"/>
                <w:szCs w:val="20"/>
              </w:rPr>
              <w:t>Котельная действует на одно здание</w:t>
            </w:r>
          </w:p>
        </w:tc>
      </w:tr>
      <w:tr w:rsidR="008D1A81" w:rsidRPr="00270A13" w14:paraId="2A24D0A3" w14:textId="77777777" w:rsidTr="008E5CAD">
        <w:trPr>
          <w:trHeight w:val="283"/>
        </w:trPr>
        <w:tc>
          <w:tcPr>
            <w:tcW w:w="0" w:type="auto"/>
            <w:shd w:val="clear" w:color="auto" w:fill="auto"/>
            <w:vAlign w:val="center"/>
          </w:tcPr>
          <w:p w14:paraId="1C74A17A" w14:textId="77777777" w:rsidR="008D1A81" w:rsidRPr="00270A13" w:rsidRDefault="008D1A81" w:rsidP="008D1A81">
            <w:pPr>
              <w:jc w:val="center"/>
              <w:rPr>
                <w:color w:val="000000"/>
                <w:sz w:val="20"/>
                <w:szCs w:val="20"/>
              </w:rPr>
            </w:pPr>
            <w:r w:rsidRPr="00270A13">
              <w:rPr>
                <w:color w:val="000000"/>
                <w:sz w:val="20"/>
                <w:szCs w:val="20"/>
              </w:rPr>
              <w:t>23</w:t>
            </w:r>
          </w:p>
        </w:tc>
        <w:tc>
          <w:tcPr>
            <w:tcW w:w="0" w:type="auto"/>
            <w:vAlign w:val="center"/>
          </w:tcPr>
          <w:p w14:paraId="41637BB8" w14:textId="77777777" w:rsidR="008D1A81" w:rsidRPr="00270A13" w:rsidRDefault="008D1A81" w:rsidP="008D1A81">
            <w:pPr>
              <w:jc w:val="center"/>
              <w:rPr>
                <w:color w:val="000000"/>
                <w:sz w:val="20"/>
                <w:szCs w:val="20"/>
              </w:rPr>
            </w:pPr>
            <w:r w:rsidRPr="00270A13">
              <w:rPr>
                <w:color w:val="000000"/>
                <w:sz w:val="20"/>
                <w:szCs w:val="20"/>
              </w:rPr>
              <w:t>23</w:t>
            </w:r>
          </w:p>
        </w:tc>
        <w:tc>
          <w:tcPr>
            <w:tcW w:w="1916" w:type="dxa"/>
            <w:shd w:val="clear" w:color="auto" w:fill="auto"/>
            <w:vAlign w:val="center"/>
          </w:tcPr>
          <w:p w14:paraId="208E16BD" w14:textId="77777777" w:rsidR="008D1A81" w:rsidRPr="00270A13" w:rsidRDefault="008D1A81" w:rsidP="008E5CAD">
            <w:pPr>
              <w:jc w:val="center"/>
              <w:rPr>
                <w:color w:val="000000"/>
                <w:sz w:val="20"/>
                <w:szCs w:val="20"/>
              </w:rPr>
            </w:pPr>
            <w:r w:rsidRPr="00270A13">
              <w:rPr>
                <w:sz w:val="20"/>
                <w:szCs w:val="20"/>
              </w:rPr>
              <w:t>Котельная №23</w:t>
            </w:r>
          </w:p>
        </w:tc>
        <w:tc>
          <w:tcPr>
            <w:tcW w:w="2653" w:type="dxa"/>
            <w:shd w:val="clear" w:color="auto" w:fill="auto"/>
            <w:vAlign w:val="center"/>
          </w:tcPr>
          <w:p w14:paraId="060B22C9" w14:textId="77777777" w:rsidR="008D1A81" w:rsidRPr="00270A13" w:rsidRDefault="008D1A81" w:rsidP="008E5CAD">
            <w:pPr>
              <w:jc w:val="center"/>
              <w:rPr>
                <w:color w:val="000000"/>
                <w:sz w:val="20"/>
                <w:szCs w:val="20"/>
              </w:rPr>
            </w:pPr>
            <w:r w:rsidRPr="00270A13">
              <w:rPr>
                <w:sz w:val="20"/>
                <w:szCs w:val="20"/>
              </w:rPr>
              <w:t>М.О. п. Лотошино, ул.1-я Льнозаводская д.11</w:t>
            </w:r>
          </w:p>
        </w:tc>
        <w:tc>
          <w:tcPr>
            <w:tcW w:w="0" w:type="auto"/>
            <w:shd w:val="clear" w:color="auto" w:fill="auto"/>
            <w:vAlign w:val="center"/>
          </w:tcPr>
          <w:p w14:paraId="74422F7D" w14:textId="77777777" w:rsidR="008D1A81" w:rsidRPr="00270A13" w:rsidRDefault="008D1A81" w:rsidP="008E5CAD">
            <w:pPr>
              <w:jc w:val="center"/>
              <w:rPr>
                <w:color w:val="000000"/>
                <w:sz w:val="20"/>
                <w:szCs w:val="20"/>
              </w:rPr>
            </w:pPr>
            <w:r w:rsidRPr="00270A13">
              <w:rPr>
                <w:sz w:val="20"/>
                <w:szCs w:val="20"/>
              </w:rPr>
              <w:t>Котельная действует на одно здание</w:t>
            </w:r>
          </w:p>
        </w:tc>
      </w:tr>
      <w:tr w:rsidR="008D1A81" w:rsidRPr="00270A13" w14:paraId="1F1EF974" w14:textId="77777777" w:rsidTr="008E5CAD">
        <w:trPr>
          <w:trHeight w:val="283"/>
        </w:trPr>
        <w:tc>
          <w:tcPr>
            <w:tcW w:w="0" w:type="auto"/>
            <w:shd w:val="clear" w:color="auto" w:fill="auto"/>
            <w:vAlign w:val="center"/>
          </w:tcPr>
          <w:p w14:paraId="6164CB5D" w14:textId="77777777" w:rsidR="008D1A81" w:rsidRPr="00270A13" w:rsidRDefault="008D1A81" w:rsidP="008D1A81">
            <w:pPr>
              <w:jc w:val="center"/>
              <w:rPr>
                <w:color w:val="000000"/>
                <w:sz w:val="20"/>
                <w:szCs w:val="20"/>
              </w:rPr>
            </w:pPr>
            <w:r w:rsidRPr="00270A13">
              <w:rPr>
                <w:color w:val="000000"/>
                <w:sz w:val="20"/>
                <w:szCs w:val="20"/>
              </w:rPr>
              <w:t>24</w:t>
            </w:r>
          </w:p>
        </w:tc>
        <w:tc>
          <w:tcPr>
            <w:tcW w:w="0" w:type="auto"/>
            <w:vAlign w:val="center"/>
          </w:tcPr>
          <w:p w14:paraId="72DA99EE" w14:textId="77777777" w:rsidR="008D1A81" w:rsidRPr="00270A13" w:rsidRDefault="008D1A81" w:rsidP="008D1A81">
            <w:pPr>
              <w:jc w:val="center"/>
              <w:rPr>
                <w:color w:val="000000"/>
                <w:sz w:val="20"/>
                <w:szCs w:val="20"/>
              </w:rPr>
            </w:pPr>
            <w:r w:rsidRPr="00270A13">
              <w:rPr>
                <w:color w:val="000000"/>
                <w:sz w:val="20"/>
                <w:szCs w:val="20"/>
              </w:rPr>
              <w:t>24</w:t>
            </w:r>
          </w:p>
        </w:tc>
        <w:tc>
          <w:tcPr>
            <w:tcW w:w="1916" w:type="dxa"/>
            <w:shd w:val="clear" w:color="auto" w:fill="auto"/>
            <w:vAlign w:val="center"/>
          </w:tcPr>
          <w:p w14:paraId="475035EC" w14:textId="77777777" w:rsidR="008D1A81" w:rsidRPr="00270A13" w:rsidRDefault="008D1A81" w:rsidP="008E5CAD">
            <w:pPr>
              <w:jc w:val="center"/>
              <w:rPr>
                <w:color w:val="000000"/>
                <w:sz w:val="20"/>
                <w:szCs w:val="20"/>
              </w:rPr>
            </w:pPr>
            <w:r w:rsidRPr="00270A13">
              <w:rPr>
                <w:color w:val="000000"/>
                <w:sz w:val="20"/>
                <w:szCs w:val="20"/>
              </w:rPr>
              <w:t>Котельная ул. Рогова</w:t>
            </w:r>
          </w:p>
        </w:tc>
        <w:tc>
          <w:tcPr>
            <w:tcW w:w="2653" w:type="dxa"/>
            <w:shd w:val="clear" w:color="auto" w:fill="auto"/>
            <w:vAlign w:val="center"/>
          </w:tcPr>
          <w:p w14:paraId="6B317F51" w14:textId="77777777" w:rsidR="008D1A81" w:rsidRPr="00270A13" w:rsidRDefault="008D1A81" w:rsidP="008E5CAD">
            <w:pPr>
              <w:jc w:val="center"/>
              <w:rPr>
                <w:color w:val="000000"/>
                <w:sz w:val="20"/>
                <w:szCs w:val="20"/>
              </w:rPr>
            </w:pPr>
            <w:r w:rsidRPr="00270A13">
              <w:rPr>
                <w:sz w:val="20"/>
                <w:szCs w:val="20"/>
              </w:rPr>
              <w:t xml:space="preserve">М.О. п. Лотошино, </w:t>
            </w:r>
            <w:r w:rsidRPr="00270A13">
              <w:rPr>
                <w:color w:val="333333"/>
                <w:sz w:val="20"/>
                <w:szCs w:val="20"/>
                <w:shd w:val="clear" w:color="auto" w:fill="FFFFFF"/>
              </w:rPr>
              <w:t>ул. Рогова, д 7</w:t>
            </w:r>
          </w:p>
        </w:tc>
        <w:tc>
          <w:tcPr>
            <w:tcW w:w="0" w:type="auto"/>
            <w:shd w:val="clear" w:color="auto" w:fill="auto"/>
            <w:vAlign w:val="center"/>
          </w:tcPr>
          <w:p w14:paraId="64EE256F" w14:textId="77777777" w:rsidR="008D1A81" w:rsidRPr="00270A13" w:rsidRDefault="008D1A81" w:rsidP="008E5CAD">
            <w:pPr>
              <w:jc w:val="center"/>
              <w:rPr>
                <w:color w:val="000000"/>
                <w:sz w:val="20"/>
                <w:szCs w:val="20"/>
              </w:rPr>
            </w:pPr>
            <w:r w:rsidRPr="00270A13">
              <w:rPr>
                <w:sz w:val="20"/>
                <w:szCs w:val="20"/>
              </w:rPr>
              <w:t>Вдоль улицы Рогова</w:t>
            </w:r>
          </w:p>
        </w:tc>
      </w:tr>
    </w:tbl>
    <w:p w14:paraId="0254A0B9" w14:textId="77777777" w:rsidR="008D1A81" w:rsidRDefault="008D1A81" w:rsidP="008D1A81">
      <w:pPr>
        <w:pStyle w:val="Maximyz"/>
        <w:ind w:firstLine="708"/>
      </w:pPr>
    </w:p>
    <w:p w14:paraId="03A69AEC" w14:textId="5FFDABE6" w:rsidR="008D1A81" w:rsidRDefault="008D1A81" w:rsidP="008D1A81">
      <w:pPr>
        <w:pStyle w:val="Maximyz"/>
      </w:pPr>
      <w:r>
        <w:t xml:space="preserve">Зоны действия источников теплоснабжения городского округа Лотошино совпадают с эксплуатационными зонами и приведены на рисунках </w:t>
      </w:r>
      <w:r>
        <w:fldChar w:fldCharType="begin"/>
      </w:r>
      <w:r>
        <w:instrText xml:space="preserve"> REF _Ref45872154 \h  \* MERGEFORMAT </w:instrText>
      </w:r>
      <w:r>
        <w:fldChar w:fldCharType="separate"/>
      </w:r>
      <w:r w:rsidR="00D15660" w:rsidRPr="00D15660">
        <w:rPr>
          <w:vanish/>
        </w:rPr>
        <w:t xml:space="preserve">Рисунок </w:t>
      </w:r>
      <w:r w:rsidR="00D15660">
        <w:rPr>
          <w:noProof/>
        </w:rPr>
        <w:t>10</w:t>
      </w:r>
      <w:r w:rsidR="00D15660">
        <w:t>.</w:t>
      </w:r>
      <w:r w:rsidR="00D15660">
        <w:rPr>
          <w:noProof/>
        </w:rPr>
        <w:t>1</w:t>
      </w:r>
      <w:r>
        <w:fldChar w:fldCharType="end"/>
      </w:r>
      <w:r>
        <w:t xml:space="preserve"> - </w:t>
      </w:r>
      <w:r>
        <w:fldChar w:fldCharType="begin"/>
      </w:r>
      <w:r>
        <w:instrText xml:space="preserve"> REF _Ref45270501 \h  \* MERGEFORMAT </w:instrText>
      </w:r>
      <w:r>
        <w:fldChar w:fldCharType="separate"/>
      </w:r>
      <w:r w:rsidR="00D15660" w:rsidRPr="00D15660">
        <w:rPr>
          <w:vanish/>
        </w:rPr>
        <w:t xml:space="preserve">Рисунок </w:t>
      </w:r>
      <w:r w:rsidR="00D15660">
        <w:rPr>
          <w:noProof/>
        </w:rPr>
        <w:t>10</w:t>
      </w:r>
      <w:r w:rsidR="00D15660">
        <w:t>.</w:t>
      </w:r>
      <w:r w:rsidR="00D15660">
        <w:rPr>
          <w:noProof/>
        </w:rPr>
        <w:t>24</w:t>
      </w:r>
      <w:r>
        <w:fldChar w:fldCharType="end"/>
      </w:r>
      <w:r>
        <w:t>.</w:t>
      </w:r>
    </w:p>
    <w:p w14:paraId="29920EAE" w14:textId="0AE3A90F" w:rsidR="008D1A81" w:rsidRPr="002E53E7" w:rsidRDefault="008D1A81" w:rsidP="008D1A81">
      <w:pPr>
        <w:pStyle w:val="Maximyz"/>
        <w:ind w:firstLine="708"/>
      </w:pPr>
      <w:r w:rsidRPr="002E53E7">
        <w:t xml:space="preserve">Расположение источников тепловой энергии </w:t>
      </w:r>
      <w:r>
        <w:t xml:space="preserve">городского округа Лотошино </w:t>
      </w:r>
      <w:r w:rsidRPr="002E53E7">
        <w:t>приведено на рисунк</w:t>
      </w:r>
      <w:r>
        <w:t>е</w:t>
      </w:r>
      <w:r w:rsidRPr="002E53E7">
        <w:t xml:space="preserve"> </w:t>
      </w:r>
      <w:r>
        <w:fldChar w:fldCharType="begin"/>
      </w:r>
      <w:r>
        <w:instrText xml:space="preserve"> REF _Ref24380824 \h  \* MERGEFORMAT </w:instrText>
      </w:r>
      <w:r>
        <w:fldChar w:fldCharType="separate"/>
      </w:r>
      <w:r w:rsidR="00D15660" w:rsidRPr="00D15660">
        <w:rPr>
          <w:vanish/>
        </w:rPr>
        <w:t xml:space="preserve">Рисунок </w:t>
      </w:r>
      <w:r w:rsidR="00D15660">
        <w:rPr>
          <w:noProof/>
        </w:rPr>
        <w:t>2</w:t>
      </w:r>
      <w:r w:rsidR="00D15660">
        <w:t>.</w:t>
      </w:r>
      <w:r w:rsidR="00D15660">
        <w:rPr>
          <w:noProof/>
        </w:rPr>
        <w:t>1</w:t>
      </w:r>
      <w:r>
        <w:fldChar w:fldCharType="end"/>
      </w:r>
      <w:r w:rsidRPr="002E53E7">
        <w:t>.</w:t>
      </w:r>
    </w:p>
    <w:p w14:paraId="6B8E259F" w14:textId="77777777" w:rsidR="008D1A81" w:rsidRDefault="008D1A81" w:rsidP="008D1A81">
      <w:pPr>
        <w:pStyle w:val="Maximyz"/>
        <w:keepNext/>
        <w:spacing w:line="240" w:lineRule="auto"/>
        <w:ind w:firstLine="0"/>
      </w:pPr>
    </w:p>
    <w:p w14:paraId="24A955DE" w14:textId="77777777" w:rsidR="008D1A81" w:rsidRPr="002E53E7" w:rsidRDefault="008D1A81" w:rsidP="008D1A81">
      <w:pPr>
        <w:pStyle w:val="Maximyz"/>
        <w:keepNext/>
        <w:spacing w:line="240" w:lineRule="auto"/>
        <w:ind w:firstLine="0"/>
        <w:jc w:val="center"/>
      </w:pPr>
      <w:r>
        <w:rPr>
          <w:noProof/>
        </w:rPr>
        <w:drawing>
          <wp:inline distT="0" distB="0" distL="0" distR="0" wp14:anchorId="63E6C3B1" wp14:editId="14321A15">
            <wp:extent cx="5964555" cy="4718707"/>
            <wp:effectExtent l="0" t="0" r="0" b="5715"/>
            <wp:docPr id="40414" name="Рисунок 4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3"/>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5971189" cy="4723955"/>
                    </a:xfrm>
                    <a:prstGeom prst="rect">
                      <a:avLst/>
                    </a:prstGeom>
                    <a:noFill/>
                    <a:ln>
                      <a:noFill/>
                    </a:ln>
                  </pic:spPr>
                </pic:pic>
              </a:graphicData>
            </a:graphic>
          </wp:inline>
        </w:drawing>
      </w:r>
    </w:p>
    <w:p w14:paraId="0F4FF5D3" w14:textId="0C5A7882" w:rsidR="008D1A81" w:rsidRPr="002E53E7" w:rsidRDefault="008D1A81" w:rsidP="008D1A81">
      <w:pPr>
        <w:pStyle w:val="aff6"/>
        <w:jc w:val="center"/>
      </w:pPr>
      <w:r w:rsidRPr="002E53E7">
        <w:t xml:space="preserve">Рисунок </w:t>
      </w:r>
      <w:r>
        <w:rPr>
          <w:noProof/>
        </w:rPr>
        <w:fldChar w:fldCharType="begin"/>
      </w:r>
      <w:r>
        <w:rPr>
          <w:noProof/>
        </w:rPr>
        <w:instrText xml:space="preserve"> STYLEREF 1 \s </w:instrText>
      </w:r>
      <w:r>
        <w:rPr>
          <w:noProof/>
        </w:rPr>
        <w:fldChar w:fldCharType="separate"/>
      </w:r>
      <w:r w:rsidR="00D15660">
        <w:rPr>
          <w:noProof/>
        </w:rPr>
        <w:t>10</w:t>
      </w:r>
      <w:r>
        <w:rPr>
          <w:noProof/>
        </w:rPr>
        <w:fldChar w:fldCharType="end"/>
      </w:r>
      <w:r>
        <w:t>.</w:t>
      </w:r>
      <w:r>
        <w:rPr>
          <w:noProof/>
        </w:rPr>
        <w:fldChar w:fldCharType="begin"/>
      </w:r>
      <w:r>
        <w:rPr>
          <w:noProof/>
        </w:rPr>
        <w:instrText xml:space="preserve"> SEQ Рисунок \* ARABIC \s 1 </w:instrText>
      </w:r>
      <w:r>
        <w:rPr>
          <w:noProof/>
        </w:rPr>
        <w:fldChar w:fldCharType="separate"/>
      </w:r>
      <w:r w:rsidR="00D15660">
        <w:rPr>
          <w:noProof/>
        </w:rPr>
        <w:t>25</w:t>
      </w:r>
      <w:r>
        <w:rPr>
          <w:noProof/>
        </w:rPr>
        <w:fldChar w:fldCharType="end"/>
      </w:r>
      <w:r w:rsidRPr="002E53E7">
        <w:t xml:space="preserve"> </w:t>
      </w:r>
      <w:r>
        <w:t>–</w:t>
      </w:r>
      <w:r w:rsidRPr="002E53E7">
        <w:t xml:space="preserve"> Расположение источников тепловой энергии</w:t>
      </w:r>
      <w:r>
        <w:t xml:space="preserve"> на территории</w:t>
      </w:r>
      <w:r w:rsidRPr="002E53E7">
        <w:t xml:space="preserve"> </w:t>
      </w:r>
      <w:r>
        <w:t>городского округа Лотошино</w:t>
      </w:r>
    </w:p>
    <w:p w14:paraId="68E976E2" w14:textId="77777777" w:rsidR="008D1A81" w:rsidRPr="002E53E7" w:rsidRDefault="008D1A81" w:rsidP="008D1A81">
      <w:pPr>
        <w:pStyle w:val="Maximyz"/>
        <w:rPr>
          <w:i/>
        </w:rPr>
      </w:pPr>
      <w:bookmarkStart w:id="196" w:name="_Hlk529869777"/>
      <w:r w:rsidRPr="002E53E7">
        <w:lastRenderedPageBreak/>
        <w:t>Зоной действия системы теплоснабжения является территория городского округа или её часть, границы которой устанавливаются по наиболее удаленным точкам подключения потребителей к тепловым сетям, входящим в схему теплоснабжения. Зона действия источника тепловой энергии – территория городского округа или ее часть, границы которой устанавливаются закрытыми секционирующими задвижками тепловой сети системы теплоснабжения. Если система 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Такие системы теплоснабжения принято назвать изолированными</w:t>
      </w:r>
      <w:r w:rsidRPr="002E53E7">
        <w:rPr>
          <w:i/>
        </w:rPr>
        <w:t>.</w:t>
      </w:r>
    </w:p>
    <w:p w14:paraId="5F82A826" w14:textId="1A35A53C" w:rsidR="008D1A81" w:rsidRPr="002E53E7" w:rsidRDefault="008D1A81" w:rsidP="008D1A81">
      <w:pPr>
        <w:pStyle w:val="Maximyz"/>
      </w:pPr>
      <w:r w:rsidRPr="002E53E7">
        <w:t xml:space="preserve">Характеристики зон действия существующих систем теплоснабжения </w:t>
      </w:r>
      <w:r>
        <w:t xml:space="preserve">городского округа Лотошино </w:t>
      </w:r>
      <w:r w:rsidRPr="002E53E7">
        <w:t xml:space="preserve">приведены в таблице </w:t>
      </w:r>
      <w:r w:rsidRPr="002E53E7">
        <w:fldChar w:fldCharType="begin"/>
      </w:r>
      <w:r w:rsidRPr="002E53E7">
        <w:instrText xml:space="preserve"> REF _Ref454371636 \h  \* MERGEFORMAT </w:instrText>
      </w:r>
      <w:r w:rsidRPr="002E53E7">
        <w:fldChar w:fldCharType="separate"/>
      </w:r>
      <w:r w:rsidR="00D15660" w:rsidRPr="00D15660">
        <w:rPr>
          <w:vanish/>
        </w:rPr>
        <w:t xml:space="preserve">Таблица </w:t>
      </w:r>
      <w:r w:rsidR="00D15660">
        <w:t>10.5</w:t>
      </w:r>
      <w:r w:rsidRPr="002E53E7">
        <w:fldChar w:fldCharType="end"/>
      </w:r>
      <w:r w:rsidRPr="002E53E7">
        <w:t>.</w:t>
      </w:r>
    </w:p>
    <w:p w14:paraId="327990CC" w14:textId="4D26A563" w:rsidR="008D1A81" w:rsidRPr="002E53E7" w:rsidRDefault="008D1A81" w:rsidP="008D1A81">
      <w:pPr>
        <w:pStyle w:val="aff6"/>
        <w:keepNext/>
      </w:pPr>
      <w:bookmarkStart w:id="197" w:name="_Ref454371636"/>
      <w:r w:rsidRPr="002E53E7">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5</w:t>
      </w:r>
      <w:r w:rsidR="00C51621">
        <w:rPr>
          <w:noProof/>
        </w:rPr>
        <w:fldChar w:fldCharType="end"/>
      </w:r>
      <w:bookmarkEnd w:id="197"/>
      <w:r w:rsidRPr="002E53E7">
        <w:t xml:space="preserve"> </w:t>
      </w:r>
      <w:r>
        <w:t>–</w:t>
      </w:r>
      <w:r w:rsidRPr="002E53E7">
        <w:t xml:space="preserve"> Характеристики зон теплоснабжения</w:t>
      </w:r>
      <w:r>
        <w:t xml:space="preserve"> котельных</w:t>
      </w:r>
      <w:r w:rsidRPr="002E53E7">
        <w:t xml:space="preserve"> </w:t>
      </w:r>
      <w:r>
        <w:t>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709"/>
        <w:gridCol w:w="2692"/>
        <w:gridCol w:w="1699"/>
        <w:gridCol w:w="1276"/>
        <w:gridCol w:w="1134"/>
        <w:gridCol w:w="1269"/>
      </w:tblGrid>
      <w:tr w:rsidR="008E5CAD" w:rsidRPr="002E25F1" w14:paraId="1FDE4FD4" w14:textId="77777777" w:rsidTr="008E5CAD">
        <w:trPr>
          <w:trHeight w:val="20"/>
          <w:tblHeader/>
        </w:trPr>
        <w:tc>
          <w:tcPr>
            <w:tcW w:w="302" w:type="pct"/>
            <w:shd w:val="clear" w:color="auto" w:fill="auto"/>
            <w:vAlign w:val="center"/>
            <w:hideMark/>
          </w:tcPr>
          <w:p w14:paraId="5218BFBD" w14:textId="77777777" w:rsidR="008E5CAD" w:rsidRPr="002E25F1" w:rsidRDefault="008E5CAD" w:rsidP="008E5CAD">
            <w:pPr>
              <w:jc w:val="center"/>
              <w:rPr>
                <w:color w:val="000000"/>
                <w:sz w:val="20"/>
                <w:szCs w:val="20"/>
              </w:rPr>
            </w:pPr>
            <w:bookmarkStart w:id="198" w:name="_Hlk275093"/>
            <w:r w:rsidRPr="002E25F1">
              <w:rPr>
                <w:color w:val="000000"/>
                <w:sz w:val="20"/>
                <w:szCs w:val="20"/>
              </w:rPr>
              <w:t>№ п/п</w:t>
            </w:r>
          </w:p>
        </w:tc>
        <w:tc>
          <w:tcPr>
            <w:tcW w:w="379" w:type="pct"/>
            <w:shd w:val="clear" w:color="auto" w:fill="auto"/>
            <w:vAlign w:val="center"/>
            <w:hideMark/>
          </w:tcPr>
          <w:p w14:paraId="1A8085D6" w14:textId="77777777" w:rsidR="008E5CAD" w:rsidRPr="002E25F1" w:rsidRDefault="008E5CAD" w:rsidP="008E5CAD">
            <w:pPr>
              <w:jc w:val="center"/>
              <w:rPr>
                <w:color w:val="000000"/>
                <w:sz w:val="20"/>
                <w:szCs w:val="20"/>
              </w:rPr>
            </w:pPr>
            <w:r w:rsidRPr="002E25F1">
              <w:rPr>
                <w:color w:val="000000"/>
                <w:sz w:val="20"/>
                <w:szCs w:val="20"/>
              </w:rPr>
              <w:t>№ п/сх</w:t>
            </w:r>
          </w:p>
        </w:tc>
        <w:tc>
          <w:tcPr>
            <w:tcW w:w="1440" w:type="pct"/>
            <w:shd w:val="clear" w:color="auto" w:fill="auto"/>
            <w:vAlign w:val="center"/>
            <w:hideMark/>
          </w:tcPr>
          <w:p w14:paraId="4F9B23DB" w14:textId="77777777" w:rsidR="008E5CAD" w:rsidRPr="002E25F1" w:rsidRDefault="008E5CAD" w:rsidP="008E5CAD">
            <w:pPr>
              <w:jc w:val="center"/>
              <w:rPr>
                <w:color w:val="000000"/>
                <w:sz w:val="20"/>
                <w:szCs w:val="20"/>
              </w:rPr>
            </w:pPr>
            <w:r w:rsidRPr="002E25F1">
              <w:rPr>
                <w:color w:val="000000"/>
                <w:sz w:val="20"/>
                <w:szCs w:val="20"/>
              </w:rPr>
              <w:t>Наименование ТСО</w:t>
            </w:r>
          </w:p>
        </w:tc>
        <w:tc>
          <w:tcPr>
            <w:tcW w:w="909" w:type="pct"/>
            <w:shd w:val="clear" w:color="auto" w:fill="auto"/>
            <w:vAlign w:val="center"/>
            <w:hideMark/>
          </w:tcPr>
          <w:p w14:paraId="0DBB5C7B" w14:textId="77777777" w:rsidR="008E5CAD" w:rsidRPr="002E25F1" w:rsidRDefault="008E5CAD" w:rsidP="008E5CAD">
            <w:pPr>
              <w:jc w:val="center"/>
              <w:rPr>
                <w:color w:val="000000"/>
                <w:sz w:val="20"/>
                <w:szCs w:val="20"/>
              </w:rPr>
            </w:pPr>
            <w:r w:rsidRPr="002E25F1">
              <w:rPr>
                <w:color w:val="000000"/>
                <w:sz w:val="20"/>
                <w:szCs w:val="20"/>
              </w:rPr>
              <w:t>Наименование котельной</w:t>
            </w:r>
          </w:p>
        </w:tc>
        <w:tc>
          <w:tcPr>
            <w:tcW w:w="683" w:type="pct"/>
            <w:shd w:val="clear" w:color="auto" w:fill="auto"/>
            <w:vAlign w:val="center"/>
            <w:hideMark/>
          </w:tcPr>
          <w:p w14:paraId="67D79EF1" w14:textId="77777777" w:rsidR="008E5CAD" w:rsidRPr="002E25F1" w:rsidRDefault="008E5CAD" w:rsidP="008E5CAD">
            <w:pPr>
              <w:jc w:val="center"/>
              <w:rPr>
                <w:color w:val="000000"/>
                <w:sz w:val="20"/>
                <w:szCs w:val="20"/>
              </w:rPr>
            </w:pPr>
            <w:r w:rsidRPr="002E25F1">
              <w:rPr>
                <w:color w:val="000000"/>
                <w:sz w:val="20"/>
                <w:szCs w:val="20"/>
              </w:rPr>
              <w:t>Площадь зоны теплоснабжения, км</w:t>
            </w:r>
            <w:r w:rsidRPr="002E25F1">
              <w:rPr>
                <w:color w:val="000000"/>
                <w:sz w:val="20"/>
                <w:szCs w:val="20"/>
                <w:vertAlign w:val="superscript"/>
              </w:rPr>
              <w:t>2</w:t>
            </w:r>
          </w:p>
        </w:tc>
        <w:tc>
          <w:tcPr>
            <w:tcW w:w="607" w:type="pct"/>
            <w:shd w:val="clear" w:color="auto" w:fill="auto"/>
            <w:vAlign w:val="center"/>
            <w:hideMark/>
          </w:tcPr>
          <w:p w14:paraId="55F96F99" w14:textId="77777777" w:rsidR="008E5CAD" w:rsidRPr="002E25F1" w:rsidRDefault="008E5CAD" w:rsidP="008E5CAD">
            <w:pPr>
              <w:jc w:val="center"/>
              <w:rPr>
                <w:color w:val="000000"/>
                <w:sz w:val="20"/>
                <w:szCs w:val="20"/>
              </w:rPr>
            </w:pPr>
            <w:r w:rsidRPr="002E25F1">
              <w:rPr>
                <w:color w:val="000000"/>
                <w:sz w:val="20"/>
                <w:szCs w:val="20"/>
              </w:rPr>
              <w:t>Подключенная тепловая нагрузка,</w:t>
            </w:r>
          </w:p>
          <w:p w14:paraId="5D3B1793" w14:textId="77777777" w:rsidR="008E5CAD" w:rsidRPr="002E25F1" w:rsidRDefault="008E5CAD" w:rsidP="008E5CAD">
            <w:pPr>
              <w:jc w:val="center"/>
              <w:rPr>
                <w:color w:val="000000"/>
                <w:sz w:val="20"/>
                <w:szCs w:val="20"/>
              </w:rPr>
            </w:pPr>
            <w:r w:rsidRPr="002E25F1">
              <w:rPr>
                <w:color w:val="000000"/>
                <w:sz w:val="20"/>
                <w:szCs w:val="20"/>
              </w:rPr>
              <w:t>Гкал/ч</w:t>
            </w:r>
          </w:p>
        </w:tc>
        <w:tc>
          <w:tcPr>
            <w:tcW w:w="679" w:type="pct"/>
            <w:shd w:val="clear" w:color="auto" w:fill="auto"/>
            <w:vAlign w:val="center"/>
            <w:hideMark/>
          </w:tcPr>
          <w:p w14:paraId="3F0437D2" w14:textId="77777777" w:rsidR="008E5CAD" w:rsidRPr="002E25F1" w:rsidRDefault="008E5CAD" w:rsidP="008E5CAD">
            <w:pPr>
              <w:jc w:val="center"/>
              <w:rPr>
                <w:color w:val="000000"/>
                <w:sz w:val="20"/>
                <w:szCs w:val="20"/>
              </w:rPr>
            </w:pPr>
            <w:r w:rsidRPr="002E25F1">
              <w:rPr>
                <w:color w:val="000000"/>
                <w:sz w:val="20"/>
                <w:szCs w:val="20"/>
              </w:rPr>
              <w:t>Плотность тепловой нагрузки, Гкал/(ч·км</w:t>
            </w:r>
            <w:r w:rsidRPr="002E25F1">
              <w:rPr>
                <w:color w:val="000000"/>
                <w:sz w:val="20"/>
                <w:szCs w:val="20"/>
                <w:vertAlign w:val="superscript"/>
              </w:rPr>
              <w:t>2</w:t>
            </w:r>
            <w:r w:rsidRPr="002E25F1">
              <w:rPr>
                <w:color w:val="000000"/>
                <w:sz w:val="20"/>
                <w:szCs w:val="20"/>
              </w:rPr>
              <w:t>)</w:t>
            </w:r>
          </w:p>
        </w:tc>
      </w:tr>
      <w:tr w:rsidR="008E5CAD" w:rsidRPr="002E25F1" w14:paraId="46766EE6" w14:textId="77777777" w:rsidTr="008E5CAD">
        <w:trPr>
          <w:trHeight w:val="20"/>
        </w:trPr>
        <w:tc>
          <w:tcPr>
            <w:tcW w:w="302" w:type="pct"/>
            <w:shd w:val="clear" w:color="auto" w:fill="auto"/>
            <w:noWrap/>
            <w:vAlign w:val="center"/>
            <w:hideMark/>
          </w:tcPr>
          <w:p w14:paraId="2EA93801" w14:textId="77777777" w:rsidR="008E5CAD" w:rsidRPr="002E25F1" w:rsidRDefault="008E5CAD" w:rsidP="008E5CAD">
            <w:pPr>
              <w:jc w:val="center"/>
              <w:rPr>
                <w:color w:val="000000"/>
                <w:sz w:val="20"/>
                <w:szCs w:val="20"/>
              </w:rPr>
            </w:pPr>
            <w:r w:rsidRPr="002E25F1">
              <w:rPr>
                <w:color w:val="000000"/>
                <w:sz w:val="20"/>
                <w:szCs w:val="20"/>
              </w:rPr>
              <w:t>1</w:t>
            </w:r>
          </w:p>
        </w:tc>
        <w:tc>
          <w:tcPr>
            <w:tcW w:w="379" w:type="pct"/>
            <w:shd w:val="clear" w:color="auto" w:fill="auto"/>
            <w:vAlign w:val="center"/>
            <w:hideMark/>
          </w:tcPr>
          <w:p w14:paraId="2CD65CD9" w14:textId="77777777" w:rsidR="008E5CAD" w:rsidRPr="002E25F1" w:rsidRDefault="008E5CAD" w:rsidP="008E5CAD">
            <w:pPr>
              <w:jc w:val="center"/>
              <w:rPr>
                <w:color w:val="000000"/>
                <w:sz w:val="20"/>
                <w:szCs w:val="20"/>
              </w:rPr>
            </w:pPr>
            <w:r w:rsidRPr="002E25F1">
              <w:rPr>
                <w:color w:val="000000"/>
                <w:sz w:val="20"/>
                <w:szCs w:val="20"/>
              </w:rPr>
              <w:t>1</w:t>
            </w:r>
          </w:p>
        </w:tc>
        <w:tc>
          <w:tcPr>
            <w:tcW w:w="1440" w:type="pct"/>
            <w:shd w:val="clear" w:color="auto" w:fill="auto"/>
            <w:vAlign w:val="center"/>
            <w:hideMark/>
          </w:tcPr>
          <w:p w14:paraId="36B4CC8C"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5117D6EC" w14:textId="77777777" w:rsidR="008E5CAD" w:rsidRPr="002E25F1" w:rsidRDefault="008E5CAD" w:rsidP="008E5CAD">
            <w:pPr>
              <w:jc w:val="center"/>
              <w:rPr>
                <w:color w:val="000000"/>
                <w:sz w:val="20"/>
                <w:szCs w:val="20"/>
              </w:rPr>
            </w:pPr>
            <w:r w:rsidRPr="002E25F1">
              <w:rPr>
                <w:sz w:val="20"/>
                <w:szCs w:val="20"/>
              </w:rPr>
              <w:t>Котельная №1</w:t>
            </w:r>
          </w:p>
        </w:tc>
        <w:tc>
          <w:tcPr>
            <w:tcW w:w="683" w:type="pct"/>
            <w:shd w:val="clear" w:color="auto" w:fill="auto"/>
            <w:vAlign w:val="center"/>
          </w:tcPr>
          <w:p w14:paraId="1A9D0131" w14:textId="77777777" w:rsidR="008E5CAD" w:rsidRPr="002E25F1" w:rsidRDefault="008E5CAD" w:rsidP="008E5CAD">
            <w:pPr>
              <w:jc w:val="center"/>
              <w:rPr>
                <w:color w:val="000000"/>
                <w:sz w:val="20"/>
                <w:szCs w:val="20"/>
              </w:rPr>
            </w:pPr>
            <w:r w:rsidRPr="002E25F1">
              <w:rPr>
                <w:sz w:val="20"/>
                <w:szCs w:val="20"/>
              </w:rPr>
              <w:t>0,309</w:t>
            </w:r>
          </w:p>
        </w:tc>
        <w:tc>
          <w:tcPr>
            <w:tcW w:w="607" w:type="pct"/>
            <w:shd w:val="clear" w:color="auto" w:fill="auto"/>
            <w:vAlign w:val="center"/>
          </w:tcPr>
          <w:p w14:paraId="14436608" w14:textId="77777777" w:rsidR="008E5CAD" w:rsidRPr="004775B1" w:rsidRDefault="008E5CAD" w:rsidP="008E5CAD">
            <w:pPr>
              <w:jc w:val="center"/>
              <w:rPr>
                <w:color w:val="000000"/>
                <w:sz w:val="20"/>
                <w:szCs w:val="20"/>
              </w:rPr>
            </w:pPr>
            <w:r w:rsidRPr="004775B1">
              <w:rPr>
                <w:color w:val="000000"/>
                <w:sz w:val="20"/>
                <w:szCs w:val="20"/>
              </w:rPr>
              <w:t>3,2</w:t>
            </w:r>
          </w:p>
        </w:tc>
        <w:tc>
          <w:tcPr>
            <w:tcW w:w="679" w:type="pct"/>
            <w:shd w:val="clear" w:color="auto" w:fill="auto"/>
            <w:noWrap/>
            <w:vAlign w:val="bottom"/>
          </w:tcPr>
          <w:p w14:paraId="78AE0157" w14:textId="77777777" w:rsidR="008E5CAD" w:rsidRPr="004775B1" w:rsidRDefault="008E5CAD" w:rsidP="008E5CAD">
            <w:pPr>
              <w:jc w:val="center"/>
              <w:rPr>
                <w:color w:val="000000"/>
                <w:sz w:val="20"/>
                <w:szCs w:val="20"/>
              </w:rPr>
            </w:pPr>
            <w:r w:rsidRPr="004775B1">
              <w:rPr>
                <w:color w:val="000000"/>
                <w:sz w:val="20"/>
                <w:szCs w:val="20"/>
              </w:rPr>
              <w:t>10,36</w:t>
            </w:r>
          </w:p>
        </w:tc>
      </w:tr>
      <w:tr w:rsidR="008E5CAD" w:rsidRPr="002E25F1" w14:paraId="0677B3B3" w14:textId="77777777" w:rsidTr="008E5CAD">
        <w:trPr>
          <w:trHeight w:val="20"/>
        </w:trPr>
        <w:tc>
          <w:tcPr>
            <w:tcW w:w="302" w:type="pct"/>
            <w:shd w:val="clear" w:color="auto" w:fill="auto"/>
            <w:noWrap/>
            <w:vAlign w:val="center"/>
            <w:hideMark/>
          </w:tcPr>
          <w:p w14:paraId="488956FB" w14:textId="77777777" w:rsidR="008E5CAD" w:rsidRPr="002E25F1" w:rsidRDefault="008E5CAD" w:rsidP="008E5CAD">
            <w:pPr>
              <w:jc w:val="center"/>
              <w:rPr>
                <w:color w:val="000000"/>
                <w:sz w:val="20"/>
                <w:szCs w:val="20"/>
              </w:rPr>
            </w:pPr>
            <w:r w:rsidRPr="002E25F1">
              <w:rPr>
                <w:color w:val="000000"/>
                <w:sz w:val="20"/>
                <w:szCs w:val="20"/>
              </w:rPr>
              <w:t>2</w:t>
            </w:r>
          </w:p>
        </w:tc>
        <w:tc>
          <w:tcPr>
            <w:tcW w:w="379" w:type="pct"/>
            <w:shd w:val="clear" w:color="auto" w:fill="auto"/>
            <w:vAlign w:val="center"/>
            <w:hideMark/>
          </w:tcPr>
          <w:p w14:paraId="57DAA476" w14:textId="77777777" w:rsidR="008E5CAD" w:rsidRPr="002E25F1" w:rsidRDefault="008E5CAD" w:rsidP="008E5CAD">
            <w:pPr>
              <w:jc w:val="center"/>
              <w:rPr>
                <w:color w:val="000000"/>
                <w:sz w:val="20"/>
                <w:szCs w:val="20"/>
              </w:rPr>
            </w:pPr>
            <w:r w:rsidRPr="002E25F1">
              <w:rPr>
                <w:color w:val="000000"/>
                <w:sz w:val="20"/>
                <w:szCs w:val="20"/>
              </w:rPr>
              <w:t>2</w:t>
            </w:r>
          </w:p>
        </w:tc>
        <w:tc>
          <w:tcPr>
            <w:tcW w:w="1440" w:type="pct"/>
            <w:shd w:val="clear" w:color="auto" w:fill="auto"/>
            <w:vAlign w:val="center"/>
            <w:hideMark/>
          </w:tcPr>
          <w:p w14:paraId="79E4356E"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2E2B2C0" w14:textId="77777777" w:rsidR="008E5CAD" w:rsidRPr="002E25F1" w:rsidRDefault="008E5CAD" w:rsidP="008E5CAD">
            <w:pPr>
              <w:jc w:val="center"/>
              <w:rPr>
                <w:color w:val="000000"/>
                <w:sz w:val="20"/>
                <w:szCs w:val="20"/>
              </w:rPr>
            </w:pPr>
            <w:r w:rsidRPr="002E25F1">
              <w:rPr>
                <w:sz w:val="20"/>
                <w:szCs w:val="20"/>
              </w:rPr>
              <w:t>Котельная №2а</w:t>
            </w:r>
          </w:p>
        </w:tc>
        <w:tc>
          <w:tcPr>
            <w:tcW w:w="683" w:type="pct"/>
            <w:shd w:val="clear" w:color="auto" w:fill="auto"/>
            <w:vAlign w:val="center"/>
          </w:tcPr>
          <w:p w14:paraId="0DF037E9" w14:textId="77777777" w:rsidR="008E5CAD" w:rsidRPr="002E25F1" w:rsidRDefault="008E5CAD" w:rsidP="008E5CAD">
            <w:pPr>
              <w:jc w:val="center"/>
              <w:rPr>
                <w:color w:val="000000"/>
                <w:sz w:val="20"/>
                <w:szCs w:val="20"/>
              </w:rPr>
            </w:pPr>
            <w:r w:rsidRPr="002E25F1">
              <w:rPr>
                <w:sz w:val="20"/>
                <w:szCs w:val="20"/>
              </w:rPr>
              <w:t>0,725</w:t>
            </w:r>
          </w:p>
        </w:tc>
        <w:tc>
          <w:tcPr>
            <w:tcW w:w="607" w:type="pct"/>
            <w:shd w:val="clear" w:color="auto" w:fill="auto"/>
            <w:vAlign w:val="center"/>
          </w:tcPr>
          <w:p w14:paraId="539D960C" w14:textId="77777777" w:rsidR="008E5CAD" w:rsidRPr="004775B1" w:rsidRDefault="008E5CAD" w:rsidP="008E5CAD">
            <w:pPr>
              <w:jc w:val="center"/>
              <w:rPr>
                <w:color w:val="000000"/>
                <w:sz w:val="20"/>
                <w:szCs w:val="20"/>
              </w:rPr>
            </w:pPr>
            <w:r w:rsidRPr="004775B1">
              <w:rPr>
                <w:color w:val="000000"/>
                <w:sz w:val="20"/>
                <w:szCs w:val="20"/>
              </w:rPr>
              <w:t>6,3</w:t>
            </w:r>
          </w:p>
        </w:tc>
        <w:tc>
          <w:tcPr>
            <w:tcW w:w="679" w:type="pct"/>
            <w:shd w:val="clear" w:color="auto" w:fill="auto"/>
            <w:noWrap/>
            <w:vAlign w:val="bottom"/>
          </w:tcPr>
          <w:p w14:paraId="5F92313C" w14:textId="77777777" w:rsidR="008E5CAD" w:rsidRPr="004775B1" w:rsidRDefault="008E5CAD" w:rsidP="008E5CAD">
            <w:pPr>
              <w:jc w:val="center"/>
              <w:rPr>
                <w:color w:val="000000"/>
                <w:sz w:val="20"/>
                <w:szCs w:val="20"/>
              </w:rPr>
            </w:pPr>
            <w:r w:rsidRPr="004775B1">
              <w:rPr>
                <w:color w:val="000000"/>
                <w:sz w:val="20"/>
                <w:szCs w:val="20"/>
              </w:rPr>
              <w:t>8,69</w:t>
            </w:r>
          </w:p>
        </w:tc>
      </w:tr>
      <w:tr w:rsidR="008E5CAD" w:rsidRPr="002E25F1" w14:paraId="7B14AE30" w14:textId="77777777" w:rsidTr="008E5CAD">
        <w:trPr>
          <w:trHeight w:val="20"/>
        </w:trPr>
        <w:tc>
          <w:tcPr>
            <w:tcW w:w="302" w:type="pct"/>
            <w:shd w:val="clear" w:color="auto" w:fill="auto"/>
            <w:noWrap/>
            <w:vAlign w:val="center"/>
            <w:hideMark/>
          </w:tcPr>
          <w:p w14:paraId="393598E5" w14:textId="77777777" w:rsidR="008E5CAD" w:rsidRPr="002E25F1" w:rsidRDefault="008E5CAD" w:rsidP="008E5CAD">
            <w:pPr>
              <w:jc w:val="center"/>
              <w:rPr>
                <w:color w:val="000000"/>
                <w:sz w:val="20"/>
                <w:szCs w:val="20"/>
              </w:rPr>
            </w:pPr>
            <w:r w:rsidRPr="002E25F1">
              <w:rPr>
                <w:color w:val="000000"/>
                <w:sz w:val="20"/>
                <w:szCs w:val="20"/>
              </w:rPr>
              <w:t>3</w:t>
            </w:r>
          </w:p>
        </w:tc>
        <w:tc>
          <w:tcPr>
            <w:tcW w:w="379" w:type="pct"/>
            <w:shd w:val="clear" w:color="auto" w:fill="auto"/>
            <w:vAlign w:val="center"/>
            <w:hideMark/>
          </w:tcPr>
          <w:p w14:paraId="58374BE0" w14:textId="77777777" w:rsidR="008E5CAD" w:rsidRPr="002E25F1" w:rsidRDefault="008E5CAD" w:rsidP="008E5CAD">
            <w:pPr>
              <w:jc w:val="center"/>
              <w:rPr>
                <w:color w:val="000000"/>
                <w:sz w:val="20"/>
                <w:szCs w:val="20"/>
              </w:rPr>
            </w:pPr>
            <w:r w:rsidRPr="002E25F1">
              <w:rPr>
                <w:color w:val="000000"/>
                <w:sz w:val="20"/>
                <w:szCs w:val="20"/>
              </w:rPr>
              <w:t>3</w:t>
            </w:r>
          </w:p>
        </w:tc>
        <w:tc>
          <w:tcPr>
            <w:tcW w:w="1440" w:type="pct"/>
            <w:shd w:val="clear" w:color="auto" w:fill="auto"/>
            <w:vAlign w:val="center"/>
            <w:hideMark/>
          </w:tcPr>
          <w:p w14:paraId="5C66C38A"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6D6865F0" w14:textId="77777777" w:rsidR="008E5CAD" w:rsidRPr="002E25F1" w:rsidRDefault="008E5CAD" w:rsidP="008E5CAD">
            <w:pPr>
              <w:jc w:val="center"/>
              <w:rPr>
                <w:color w:val="000000"/>
                <w:sz w:val="20"/>
                <w:szCs w:val="20"/>
              </w:rPr>
            </w:pPr>
            <w:r w:rsidRPr="002E25F1">
              <w:rPr>
                <w:sz w:val="20"/>
                <w:szCs w:val="20"/>
              </w:rPr>
              <w:t>Котельная №3а</w:t>
            </w:r>
          </w:p>
        </w:tc>
        <w:tc>
          <w:tcPr>
            <w:tcW w:w="683" w:type="pct"/>
            <w:shd w:val="clear" w:color="auto" w:fill="auto"/>
            <w:vAlign w:val="center"/>
          </w:tcPr>
          <w:p w14:paraId="591B9C1A" w14:textId="77777777" w:rsidR="008E5CAD" w:rsidRPr="002E25F1" w:rsidRDefault="008E5CAD" w:rsidP="008E5CAD">
            <w:pPr>
              <w:jc w:val="center"/>
              <w:rPr>
                <w:color w:val="000000"/>
                <w:sz w:val="20"/>
                <w:szCs w:val="20"/>
              </w:rPr>
            </w:pPr>
            <w:r w:rsidRPr="002E25F1">
              <w:rPr>
                <w:sz w:val="20"/>
                <w:szCs w:val="20"/>
              </w:rPr>
              <w:t>0,905</w:t>
            </w:r>
          </w:p>
        </w:tc>
        <w:tc>
          <w:tcPr>
            <w:tcW w:w="607" w:type="pct"/>
            <w:shd w:val="clear" w:color="auto" w:fill="auto"/>
            <w:vAlign w:val="center"/>
          </w:tcPr>
          <w:p w14:paraId="13406B4A" w14:textId="77777777" w:rsidR="008E5CAD" w:rsidRPr="004775B1" w:rsidRDefault="008E5CAD" w:rsidP="008E5CAD">
            <w:pPr>
              <w:jc w:val="center"/>
              <w:rPr>
                <w:color w:val="000000"/>
                <w:sz w:val="20"/>
                <w:szCs w:val="20"/>
              </w:rPr>
            </w:pPr>
            <w:r w:rsidRPr="004775B1">
              <w:rPr>
                <w:color w:val="000000"/>
                <w:sz w:val="20"/>
                <w:szCs w:val="20"/>
              </w:rPr>
              <w:t>13,615</w:t>
            </w:r>
          </w:p>
        </w:tc>
        <w:tc>
          <w:tcPr>
            <w:tcW w:w="679" w:type="pct"/>
            <w:shd w:val="clear" w:color="auto" w:fill="auto"/>
            <w:noWrap/>
            <w:vAlign w:val="bottom"/>
          </w:tcPr>
          <w:p w14:paraId="2960A131" w14:textId="77777777" w:rsidR="008E5CAD" w:rsidRPr="004775B1" w:rsidRDefault="008E5CAD" w:rsidP="008E5CAD">
            <w:pPr>
              <w:jc w:val="center"/>
              <w:rPr>
                <w:color w:val="000000"/>
                <w:sz w:val="20"/>
                <w:szCs w:val="20"/>
              </w:rPr>
            </w:pPr>
            <w:r w:rsidRPr="004775B1">
              <w:rPr>
                <w:color w:val="000000"/>
                <w:sz w:val="20"/>
                <w:szCs w:val="20"/>
              </w:rPr>
              <w:t>15,04</w:t>
            </w:r>
          </w:p>
        </w:tc>
      </w:tr>
      <w:tr w:rsidR="008E5CAD" w:rsidRPr="002E25F1" w14:paraId="4D89E6FB" w14:textId="77777777" w:rsidTr="008E5CAD">
        <w:trPr>
          <w:trHeight w:val="20"/>
        </w:trPr>
        <w:tc>
          <w:tcPr>
            <w:tcW w:w="302" w:type="pct"/>
            <w:shd w:val="clear" w:color="auto" w:fill="auto"/>
            <w:noWrap/>
            <w:vAlign w:val="center"/>
            <w:hideMark/>
          </w:tcPr>
          <w:p w14:paraId="636B5C06" w14:textId="77777777" w:rsidR="008E5CAD" w:rsidRPr="002E25F1" w:rsidRDefault="008E5CAD" w:rsidP="008E5CAD">
            <w:pPr>
              <w:jc w:val="center"/>
              <w:rPr>
                <w:color w:val="000000"/>
                <w:sz w:val="20"/>
                <w:szCs w:val="20"/>
              </w:rPr>
            </w:pPr>
            <w:r w:rsidRPr="002E25F1">
              <w:rPr>
                <w:color w:val="000000"/>
                <w:sz w:val="20"/>
                <w:szCs w:val="20"/>
              </w:rPr>
              <w:t>4</w:t>
            </w:r>
          </w:p>
        </w:tc>
        <w:tc>
          <w:tcPr>
            <w:tcW w:w="379" w:type="pct"/>
            <w:shd w:val="clear" w:color="auto" w:fill="auto"/>
            <w:vAlign w:val="center"/>
            <w:hideMark/>
          </w:tcPr>
          <w:p w14:paraId="28B6444C" w14:textId="77777777" w:rsidR="008E5CAD" w:rsidRPr="002E25F1" w:rsidRDefault="008E5CAD" w:rsidP="008E5CAD">
            <w:pPr>
              <w:jc w:val="center"/>
              <w:rPr>
                <w:color w:val="000000"/>
                <w:sz w:val="20"/>
                <w:szCs w:val="20"/>
              </w:rPr>
            </w:pPr>
            <w:r w:rsidRPr="002E25F1">
              <w:rPr>
                <w:color w:val="000000"/>
                <w:sz w:val="20"/>
                <w:szCs w:val="20"/>
              </w:rPr>
              <w:t>4</w:t>
            </w:r>
          </w:p>
        </w:tc>
        <w:tc>
          <w:tcPr>
            <w:tcW w:w="1440" w:type="pct"/>
            <w:shd w:val="clear" w:color="auto" w:fill="auto"/>
            <w:vAlign w:val="center"/>
            <w:hideMark/>
          </w:tcPr>
          <w:p w14:paraId="7366E395"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D35D260" w14:textId="77777777" w:rsidR="008E5CAD" w:rsidRPr="002E25F1" w:rsidRDefault="008E5CAD" w:rsidP="008E5CAD">
            <w:pPr>
              <w:jc w:val="center"/>
              <w:rPr>
                <w:color w:val="000000"/>
                <w:sz w:val="20"/>
                <w:szCs w:val="20"/>
              </w:rPr>
            </w:pPr>
            <w:r w:rsidRPr="002E25F1">
              <w:rPr>
                <w:sz w:val="20"/>
                <w:szCs w:val="20"/>
              </w:rPr>
              <w:t>Котельная №4</w:t>
            </w:r>
          </w:p>
        </w:tc>
        <w:tc>
          <w:tcPr>
            <w:tcW w:w="683" w:type="pct"/>
            <w:shd w:val="clear" w:color="auto" w:fill="auto"/>
            <w:vAlign w:val="center"/>
          </w:tcPr>
          <w:p w14:paraId="24D48179" w14:textId="77777777" w:rsidR="008E5CAD" w:rsidRPr="002E25F1" w:rsidRDefault="008E5CAD" w:rsidP="008E5CAD">
            <w:pPr>
              <w:jc w:val="center"/>
              <w:rPr>
                <w:color w:val="000000"/>
                <w:sz w:val="20"/>
                <w:szCs w:val="20"/>
              </w:rPr>
            </w:pPr>
            <w:r w:rsidRPr="002E25F1">
              <w:rPr>
                <w:sz w:val="20"/>
                <w:szCs w:val="20"/>
              </w:rPr>
              <w:t>0,219</w:t>
            </w:r>
          </w:p>
        </w:tc>
        <w:tc>
          <w:tcPr>
            <w:tcW w:w="607" w:type="pct"/>
            <w:shd w:val="clear" w:color="auto" w:fill="auto"/>
            <w:vAlign w:val="center"/>
          </w:tcPr>
          <w:p w14:paraId="0777B535" w14:textId="77777777" w:rsidR="008E5CAD" w:rsidRPr="004775B1" w:rsidRDefault="008E5CAD" w:rsidP="008E5CAD">
            <w:pPr>
              <w:jc w:val="center"/>
              <w:rPr>
                <w:color w:val="000000"/>
                <w:sz w:val="20"/>
                <w:szCs w:val="20"/>
              </w:rPr>
            </w:pPr>
            <w:r w:rsidRPr="004775B1">
              <w:rPr>
                <w:color w:val="000000"/>
                <w:sz w:val="20"/>
                <w:szCs w:val="20"/>
              </w:rPr>
              <w:t>1,43</w:t>
            </w:r>
          </w:p>
        </w:tc>
        <w:tc>
          <w:tcPr>
            <w:tcW w:w="679" w:type="pct"/>
            <w:shd w:val="clear" w:color="auto" w:fill="auto"/>
            <w:noWrap/>
            <w:vAlign w:val="bottom"/>
          </w:tcPr>
          <w:p w14:paraId="166F7937" w14:textId="77777777" w:rsidR="008E5CAD" w:rsidRPr="004775B1" w:rsidRDefault="008E5CAD" w:rsidP="008E5CAD">
            <w:pPr>
              <w:jc w:val="center"/>
              <w:rPr>
                <w:color w:val="000000"/>
                <w:sz w:val="20"/>
                <w:szCs w:val="20"/>
              </w:rPr>
            </w:pPr>
            <w:r w:rsidRPr="004775B1">
              <w:rPr>
                <w:color w:val="000000"/>
                <w:sz w:val="20"/>
                <w:szCs w:val="20"/>
              </w:rPr>
              <w:t>6,53</w:t>
            </w:r>
          </w:p>
        </w:tc>
      </w:tr>
      <w:tr w:rsidR="008E5CAD" w:rsidRPr="002E25F1" w14:paraId="006EB498" w14:textId="77777777" w:rsidTr="008E5CAD">
        <w:trPr>
          <w:trHeight w:val="20"/>
        </w:trPr>
        <w:tc>
          <w:tcPr>
            <w:tcW w:w="302" w:type="pct"/>
            <w:shd w:val="clear" w:color="auto" w:fill="auto"/>
            <w:noWrap/>
            <w:vAlign w:val="center"/>
            <w:hideMark/>
          </w:tcPr>
          <w:p w14:paraId="3E6F0745" w14:textId="77777777" w:rsidR="008E5CAD" w:rsidRPr="002E25F1" w:rsidRDefault="008E5CAD" w:rsidP="008E5CAD">
            <w:pPr>
              <w:jc w:val="center"/>
              <w:rPr>
                <w:color w:val="000000"/>
                <w:sz w:val="20"/>
                <w:szCs w:val="20"/>
              </w:rPr>
            </w:pPr>
            <w:r w:rsidRPr="002E25F1">
              <w:rPr>
                <w:color w:val="000000"/>
                <w:sz w:val="20"/>
                <w:szCs w:val="20"/>
              </w:rPr>
              <w:t>5</w:t>
            </w:r>
          </w:p>
        </w:tc>
        <w:tc>
          <w:tcPr>
            <w:tcW w:w="379" w:type="pct"/>
            <w:shd w:val="clear" w:color="auto" w:fill="auto"/>
            <w:vAlign w:val="center"/>
            <w:hideMark/>
          </w:tcPr>
          <w:p w14:paraId="4476C4F9" w14:textId="77777777" w:rsidR="008E5CAD" w:rsidRPr="002E25F1" w:rsidRDefault="008E5CAD" w:rsidP="008E5CAD">
            <w:pPr>
              <w:jc w:val="center"/>
              <w:rPr>
                <w:color w:val="000000"/>
                <w:sz w:val="20"/>
                <w:szCs w:val="20"/>
              </w:rPr>
            </w:pPr>
            <w:r w:rsidRPr="002E25F1">
              <w:rPr>
                <w:color w:val="000000"/>
                <w:sz w:val="20"/>
                <w:szCs w:val="20"/>
              </w:rPr>
              <w:t>5</w:t>
            </w:r>
          </w:p>
        </w:tc>
        <w:tc>
          <w:tcPr>
            <w:tcW w:w="1440" w:type="pct"/>
            <w:shd w:val="clear" w:color="auto" w:fill="auto"/>
            <w:vAlign w:val="center"/>
            <w:hideMark/>
          </w:tcPr>
          <w:p w14:paraId="1B6F554F"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19286ACE" w14:textId="77777777" w:rsidR="008E5CAD" w:rsidRPr="002E25F1" w:rsidRDefault="008E5CAD" w:rsidP="008E5CAD">
            <w:pPr>
              <w:jc w:val="center"/>
              <w:rPr>
                <w:color w:val="000000"/>
                <w:sz w:val="20"/>
                <w:szCs w:val="20"/>
              </w:rPr>
            </w:pPr>
            <w:r w:rsidRPr="002E25F1">
              <w:rPr>
                <w:sz w:val="20"/>
                <w:szCs w:val="20"/>
              </w:rPr>
              <w:t>Котельная №5</w:t>
            </w:r>
          </w:p>
        </w:tc>
        <w:tc>
          <w:tcPr>
            <w:tcW w:w="683" w:type="pct"/>
            <w:shd w:val="clear" w:color="auto" w:fill="auto"/>
            <w:vAlign w:val="center"/>
          </w:tcPr>
          <w:p w14:paraId="3E960FAB" w14:textId="77777777" w:rsidR="008E5CAD" w:rsidRPr="002E25F1" w:rsidRDefault="008E5CAD" w:rsidP="008E5CAD">
            <w:pPr>
              <w:jc w:val="center"/>
              <w:rPr>
                <w:color w:val="000000"/>
                <w:sz w:val="20"/>
                <w:szCs w:val="20"/>
              </w:rPr>
            </w:pPr>
            <w:r w:rsidRPr="002E25F1">
              <w:rPr>
                <w:sz w:val="20"/>
                <w:szCs w:val="20"/>
              </w:rPr>
              <w:t>0,440</w:t>
            </w:r>
          </w:p>
        </w:tc>
        <w:tc>
          <w:tcPr>
            <w:tcW w:w="607" w:type="pct"/>
            <w:shd w:val="clear" w:color="auto" w:fill="auto"/>
            <w:vAlign w:val="center"/>
          </w:tcPr>
          <w:p w14:paraId="1DE3DAC1" w14:textId="77777777" w:rsidR="008E5CAD" w:rsidRPr="004775B1" w:rsidRDefault="008E5CAD" w:rsidP="008E5CAD">
            <w:pPr>
              <w:jc w:val="center"/>
              <w:rPr>
                <w:color w:val="000000"/>
                <w:sz w:val="20"/>
                <w:szCs w:val="20"/>
              </w:rPr>
            </w:pPr>
            <w:r w:rsidRPr="004775B1">
              <w:rPr>
                <w:color w:val="000000"/>
                <w:sz w:val="20"/>
                <w:szCs w:val="20"/>
              </w:rPr>
              <w:t>2,604</w:t>
            </w:r>
          </w:p>
        </w:tc>
        <w:tc>
          <w:tcPr>
            <w:tcW w:w="679" w:type="pct"/>
            <w:shd w:val="clear" w:color="auto" w:fill="auto"/>
            <w:noWrap/>
            <w:vAlign w:val="bottom"/>
          </w:tcPr>
          <w:p w14:paraId="494BEA77" w14:textId="77777777" w:rsidR="008E5CAD" w:rsidRPr="004775B1" w:rsidRDefault="008E5CAD" w:rsidP="008E5CAD">
            <w:pPr>
              <w:jc w:val="center"/>
              <w:rPr>
                <w:color w:val="000000"/>
                <w:sz w:val="20"/>
                <w:szCs w:val="20"/>
              </w:rPr>
            </w:pPr>
            <w:r w:rsidRPr="004775B1">
              <w:rPr>
                <w:color w:val="000000"/>
                <w:sz w:val="20"/>
                <w:szCs w:val="20"/>
              </w:rPr>
              <w:t>5,92</w:t>
            </w:r>
          </w:p>
        </w:tc>
      </w:tr>
      <w:tr w:rsidR="008E5CAD" w:rsidRPr="002E25F1" w14:paraId="770A7747" w14:textId="77777777" w:rsidTr="008E5CAD">
        <w:trPr>
          <w:trHeight w:val="20"/>
        </w:trPr>
        <w:tc>
          <w:tcPr>
            <w:tcW w:w="302" w:type="pct"/>
            <w:shd w:val="clear" w:color="auto" w:fill="auto"/>
            <w:noWrap/>
            <w:vAlign w:val="center"/>
            <w:hideMark/>
          </w:tcPr>
          <w:p w14:paraId="3212EB22" w14:textId="77777777" w:rsidR="008E5CAD" w:rsidRPr="002E25F1" w:rsidRDefault="008E5CAD" w:rsidP="008E5CAD">
            <w:pPr>
              <w:jc w:val="center"/>
              <w:rPr>
                <w:color w:val="000000"/>
                <w:sz w:val="20"/>
                <w:szCs w:val="20"/>
              </w:rPr>
            </w:pPr>
            <w:r w:rsidRPr="002E25F1">
              <w:rPr>
                <w:color w:val="000000"/>
                <w:sz w:val="20"/>
                <w:szCs w:val="20"/>
              </w:rPr>
              <w:t>6</w:t>
            </w:r>
          </w:p>
        </w:tc>
        <w:tc>
          <w:tcPr>
            <w:tcW w:w="379" w:type="pct"/>
            <w:shd w:val="clear" w:color="auto" w:fill="auto"/>
            <w:vAlign w:val="center"/>
            <w:hideMark/>
          </w:tcPr>
          <w:p w14:paraId="1AD34EDF" w14:textId="77777777" w:rsidR="008E5CAD" w:rsidRPr="002E25F1" w:rsidRDefault="008E5CAD" w:rsidP="008E5CAD">
            <w:pPr>
              <w:jc w:val="center"/>
              <w:rPr>
                <w:color w:val="000000"/>
                <w:sz w:val="20"/>
                <w:szCs w:val="20"/>
              </w:rPr>
            </w:pPr>
            <w:r w:rsidRPr="002E25F1">
              <w:rPr>
                <w:color w:val="000000"/>
                <w:sz w:val="20"/>
                <w:szCs w:val="20"/>
              </w:rPr>
              <w:t>6</w:t>
            </w:r>
          </w:p>
        </w:tc>
        <w:tc>
          <w:tcPr>
            <w:tcW w:w="1440" w:type="pct"/>
            <w:shd w:val="clear" w:color="auto" w:fill="auto"/>
            <w:vAlign w:val="center"/>
            <w:hideMark/>
          </w:tcPr>
          <w:p w14:paraId="378585FC"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1871E2E3" w14:textId="77777777" w:rsidR="008E5CAD" w:rsidRPr="002E25F1" w:rsidRDefault="008E5CAD" w:rsidP="008E5CAD">
            <w:pPr>
              <w:jc w:val="center"/>
              <w:rPr>
                <w:color w:val="000000"/>
                <w:sz w:val="20"/>
                <w:szCs w:val="20"/>
              </w:rPr>
            </w:pPr>
            <w:r w:rsidRPr="002E25F1">
              <w:rPr>
                <w:sz w:val="20"/>
                <w:szCs w:val="20"/>
              </w:rPr>
              <w:t>Котельная №6</w:t>
            </w:r>
          </w:p>
        </w:tc>
        <w:tc>
          <w:tcPr>
            <w:tcW w:w="683" w:type="pct"/>
            <w:shd w:val="clear" w:color="auto" w:fill="auto"/>
            <w:vAlign w:val="center"/>
          </w:tcPr>
          <w:p w14:paraId="6419E173" w14:textId="77777777" w:rsidR="008E5CAD" w:rsidRPr="002E25F1" w:rsidRDefault="008E5CAD" w:rsidP="008E5CAD">
            <w:pPr>
              <w:jc w:val="center"/>
              <w:rPr>
                <w:color w:val="000000"/>
                <w:sz w:val="20"/>
                <w:szCs w:val="20"/>
              </w:rPr>
            </w:pPr>
            <w:r w:rsidRPr="002E25F1">
              <w:rPr>
                <w:sz w:val="20"/>
                <w:szCs w:val="20"/>
              </w:rPr>
              <w:t>0,082</w:t>
            </w:r>
          </w:p>
        </w:tc>
        <w:tc>
          <w:tcPr>
            <w:tcW w:w="607" w:type="pct"/>
            <w:shd w:val="clear" w:color="auto" w:fill="auto"/>
            <w:vAlign w:val="center"/>
          </w:tcPr>
          <w:p w14:paraId="4FEAE174" w14:textId="77777777" w:rsidR="008E5CAD" w:rsidRPr="004775B1" w:rsidRDefault="008E5CAD" w:rsidP="008E5CAD">
            <w:pPr>
              <w:jc w:val="center"/>
              <w:rPr>
                <w:color w:val="000000"/>
                <w:sz w:val="20"/>
                <w:szCs w:val="20"/>
              </w:rPr>
            </w:pPr>
            <w:r w:rsidRPr="004775B1">
              <w:rPr>
                <w:color w:val="000000"/>
                <w:sz w:val="20"/>
                <w:szCs w:val="20"/>
              </w:rPr>
              <w:t>0,81</w:t>
            </w:r>
          </w:p>
        </w:tc>
        <w:tc>
          <w:tcPr>
            <w:tcW w:w="679" w:type="pct"/>
            <w:shd w:val="clear" w:color="auto" w:fill="auto"/>
            <w:noWrap/>
            <w:vAlign w:val="bottom"/>
          </w:tcPr>
          <w:p w14:paraId="00D7EF78" w14:textId="77777777" w:rsidR="008E5CAD" w:rsidRPr="004775B1" w:rsidRDefault="008E5CAD" w:rsidP="008E5CAD">
            <w:pPr>
              <w:jc w:val="center"/>
              <w:rPr>
                <w:color w:val="000000"/>
                <w:sz w:val="20"/>
                <w:szCs w:val="20"/>
              </w:rPr>
            </w:pPr>
            <w:r w:rsidRPr="004775B1">
              <w:rPr>
                <w:color w:val="000000"/>
                <w:sz w:val="20"/>
                <w:szCs w:val="20"/>
              </w:rPr>
              <w:t>9,88</w:t>
            </w:r>
          </w:p>
        </w:tc>
      </w:tr>
      <w:tr w:rsidR="008E5CAD" w:rsidRPr="002E25F1" w14:paraId="7323C561" w14:textId="77777777" w:rsidTr="008E5CAD">
        <w:trPr>
          <w:trHeight w:val="20"/>
        </w:trPr>
        <w:tc>
          <w:tcPr>
            <w:tcW w:w="302" w:type="pct"/>
            <w:shd w:val="clear" w:color="auto" w:fill="auto"/>
            <w:noWrap/>
            <w:vAlign w:val="center"/>
            <w:hideMark/>
          </w:tcPr>
          <w:p w14:paraId="678ED0D5" w14:textId="77777777" w:rsidR="008E5CAD" w:rsidRPr="002E25F1" w:rsidRDefault="008E5CAD" w:rsidP="008E5CAD">
            <w:pPr>
              <w:jc w:val="center"/>
              <w:rPr>
                <w:color w:val="000000"/>
                <w:sz w:val="20"/>
                <w:szCs w:val="20"/>
              </w:rPr>
            </w:pPr>
            <w:r w:rsidRPr="002E25F1">
              <w:rPr>
                <w:color w:val="000000"/>
                <w:sz w:val="20"/>
                <w:szCs w:val="20"/>
              </w:rPr>
              <w:t>7</w:t>
            </w:r>
          </w:p>
        </w:tc>
        <w:tc>
          <w:tcPr>
            <w:tcW w:w="379" w:type="pct"/>
            <w:shd w:val="clear" w:color="auto" w:fill="auto"/>
            <w:vAlign w:val="center"/>
            <w:hideMark/>
          </w:tcPr>
          <w:p w14:paraId="6CEE724A" w14:textId="77777777" w:rsidR="008E5CAD" w:rsidRPr="002E25F1" w:rsidRDefault="008E5CAD" w:rsidP="008E5CAD">
            <w:pPr>
              <w:jc w:val="center"/>
              <w:rPr>
                <w:color w:val="000000"/>
                <w:sz w:val="20"/>
                <w:szCs w:val="20"/>
              </w:rPr>
            </w:pPr>
            <w:r w:rsidRPr="002E25F1">
              <w:rPr>
                <w:color w:val="000000"/>
                <w:sz w:val="20"/>
                <w:szCs w:val="20"/>
              </w:rPr>
              <w:t>7</w:t>
            </w:r>
          </w:p>
        </w:tc>
        <w:tc>
          <w:tcPr>
            <w:tcW w:w="1440" w:type="pct"/>
            <w:shd w:val="clear" w:color="auto" w:fill="auto"/>
            <w:vAlign w:val="center"/>
            <w:hideMark/>
          </w:tcPr>
          <w:p w14:paraId="12A364D7"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21604B92" w14:textId="77777777" w:rsidR="008E5CAD" w:rsidRPr="002E25F1" w:rsidRDefault="008E5CAD" w:rsidP="008E5CAD">
            <w:pPr>
              <w:jc w:val="center"/>
              <w:rPr>
                <w:color w:val="000000"/>
                <w:sz w:val="20"/>
                <w:szCs w:val="20"/>
              </w:rPr>
            </w:pPr>
            <w:r w:rsidRPr="002E25F1">
              <w:rPr>
                <w:sz w:val="20"/>
                <w:szCs w:val="20"/>
              </w:rPr>
              <w:t>Котельная №7</w:t>
            </w:r>
          </w:p>
        </w:tc>
        <w:tc>
          <w:tcPr>
            <w:tcW w:w="683" w:type="pct"/>
            <w:shd w:val="clear" w:color="auto" w:fill="auto"/>
            <w:vAlign w:val="center"/>
          </w:tcPr>
          <w:p w14:paraId="063FF41D" w14:textId="77777777" w:rsidR="008E5CAD" w:rsidRPr="002E25F1" w:rsidRDefault="008E5CAD" w:rsidP="008E5CAD">
            <w:pPr>
              <w:jc w:val="center"/>
              <w:rPr>
                <w:color w:val="000000"/>
                <w:sz w:val="20"/>
                <w:szCs w:val="20"/>
              </w:rPr>
            </w:pPr>
            <w:r w:rsidRPr="002E25F1">
              <w:rPr>
                <w:sz w:val="20"/>
                <w:szCs w:val="20"/>
              </w:rPr>
              <w:t>0,323</w:t>
            </w:r>
          </w:p>
        </w:tc>
        <w:tc>
          <w:tcPr>
            <w:tcW w:w="607" w:type="pct"/>
            <w:shd w:val="clear" w:color="auto" w:fill="auto"/>
            <w:vAlign w:val="center"/>
          </w:tcPr>
          <w:p w14:paraId="5E84A85E" w14:textId="77777777" w:rsidR="008E5CAD" w:rsidRPr="004775B1" w:rsidRDefault="008E5CAD" w:rsidP="008E5CAD">
            <w:pPr>
              <w:jc w:val="center"/>
              <w:rPr>
                <w:color w:val="000000"/>
                <w:sz w:val="20"/>
                <w:szCs w:val="20"/>
              </w:rPr>
            </w:pPr>
            <w:r w:rsidRPr="004775B1">
              <w:rPr>
                <w:color w:val="000000"/>
                <w:sz w:val="20"/>
                <w:szCs w:val="20"/>
              </w:rPr>
              <w:t>3,89</w:t>
            </w:r>
          </w:p>
        </w:tc>
        <w:tc>
          <w:tcPr>
            <w:tcW w:w="679" w:type="pct"/>
            <w:shd w:val="clear" w:color="auto" w:fill="auto"/>
            <w:noWrap/>
            <w:vAlign w:val="bottom"/>
          </w:tcPr>
          <w:p w14:paraId="223C01F4" w14:textId="77777777" w:rsidR="008E5CAD" w:rsidRPr="004775B1" w:rsidRDefault="008E5CAD" w:rsidP="008E5CAD">
            <w:pPr>
              <w:jc w:val="center"/>
              <w:rPr>
                <w:color w:val="000000"/>
                <w:sz w:val="20"/>
                <w:szCs w:val="20"/>
              </w:rPr>
            </w:pPr>
            <w:r w:rsidRPr="004775B1">
              <w:rPr>
                <w:color w:val="000000"/>
                <w:sz w:val="20"/>
                <w:szCs w:val="20"/>
              </w:rPr>
              <w:t>12,04</w:t>
            </w:r>
          </w:p>
        </w:tc>
      </w:tr>
      <w:tr w:rsidR="008E5CAD" w:rsidRPr="002E25F1" w14:paraId="129E5EC1" w14:textId="77777777" w:rsidTr="008E5CAD">
        <w:trPr>
          <w:trHeight w:val="20"/>
        </w:trPr>
        <w:tc>
          <w:tcPr>
            <w:tcW w:w="302" w:type="pct"/>
            <w:shd w:val="clear" w:color="auto" w:fill="auto"/>
            <w:noWrap/>
            <w:vAlign w:val="center"/>
            <w:hideMark/>
          </w:tcPr>
          <w:p w14:paraId="3E580EFA" w14:textId="77777777" w:rsidR="008E5CAD" w:rsidRPr="002E25F1" w:rsidRDefault="008E5CAD" w:rsidP="008E5CAD">
            <w:pPr>
              <w:jc w:val="center"/>
              <w:rPr>
                <w:color w:val="000000"/>
                <w:sz w:val="20"/>
                <w:szCs w:val="20"/>
              </w:rPr>
            </w:pPr>
            <w:r w:rsidRPr="002E25F1">
              <w:rPr>
                <w:color w:val="000000"/>
                <w:sz w:val="20"/>
                <w:szCs w:val="20"/>
              </w:rPr>
              <w:t>8</w:t>
            </w:r>
          </w:p>
        </w:tc>
        <w:tc>
          <w:tcPr>
            <w:tcW w:w="379" w:type="pct"/>
            <w:shd w:val="clear" w:color="auto" w:fill="auto"/>
            <w:vAlign w:val="center"/>
            <w:hideMark/>
          </w:tcPr>
          <w:p w14:paraId="534366A9" w14:textId="77777777" w:rsidR="008E5CAD" w:rsidRPr="002E25F1" w:rsidRDefault="008E5CAD" w:rsidP="008E5CAD">
            <w:pPr>
              <w:jc w:val="center"/>
              <w:rPr>
                <w:color w:val="000000"/>
                <w:sz w:val="20"/>
                <w:szCs w:val="20"/>
              </w:rPr>
            </w:pPr>
            <w:r w:rsidRPr="002E25F1">
              <w:rPr>
                <w:color w:val="000000"/>
                <w:sz w:val="20"/>
                <w:szCs w:val="20"/>
              </w:rPr>
              <w:t>8</w:t>
            </w:r>
          </w:p>
        </w:tc>
        <w:tc>
          <w:tcPr>
            <w:tcW w:w="1440" w:type="pct"/>
            <w:shd w:val="clear" w:color="auto" w:fill="auto"/>
            <w:vAlign w:val="center"/>
            <w:hideMark/>
          </w:tcPr>
          <w:p w14:paraId="5BC63311"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5DA1EC90" w14:textId="77777777" w:rsidR="008E5CAD" w:rsidRPr="002E25F1" w:rsidRDefault="008E5CAD" w:rsidP="008E5CAD">
            <w:pPr>
              <w:jc w:val="center"/>
              <w:rPr>
                <w:color w:val="000000"/>
                <w:sz w:val="20"/>
                <w:szCs w:val="20"/>
              </w:rPr>
            </w:pPr>
            <w:r w:rsidRPr="002E25F1">
              <w:rPr>
                <w:sz w:val="20"/>
                <w:szCs w:val="20"/>
              </w:rPr>
              <w:t>Котельная № 8</w:t>
            </w:r>
          </w:p>
        </w:tc>
        <w:tc>
          <w:tcPr>
            <w:tcW w:w="683" w:type="pct"/>
            <w:shd w:val="clear" w:color="auto" w:fill="auto"/>
            <w:vAlign w:val="center"/>
          </w:tcPr>
          <w:p w14:paraId="27FD44E7" w14:textId="77777777" w:rsidR="008E5CAD" w:rsidRPr="002E25F1" w:rsidRDefault="008E5CAD" w:rsidP="008E5CAD">
            <w:pPr>
              <w:jc w:val="center"/>
              <w:rPr>
                <w:color w:val="000000"/>
                <w:sz w:val="20"/>
                <w:szCs w:val="20"/>
              </w:rPr>
            </w:pPr>
            <w:r w:rsidRPr="002E25F1">
              <w:rPr>
                <w:sz w:val="20"/>
                <w:szCs w:val="20"/>
              </w:rPr>
              <w:t>0,124</w:t>
            </w:r>
          </w:p>
        </w:tc>
        <w:tc>
          <w:tcPr>
            <w:tcW w:w="607" w:type="pct"/>
            <w:shd w:val="clear" w:color="auto" w:fill="auto"/>
            <w:vAlign w:val="center"/>
          </w:tcPr>
          <w:p w14:paraId="3A491DAC" w14:textId="77777777" w:rsidR="008E5CAD" w:rsidRPr="004775B1" w:rsidRDefault="008E5CAD" w:rsidP="008E5CAD">
            <w:pPr>
              <w:jc w:val="center"/>
              <w:rPr>
                <w:color w:val="000000"/>
                <w:sz w:val="20"/>
                <w:szCs w:val="20"/>
              </w:rPr>
            </w:pPr>
            <w:r w:rsidRPr="004775B1">
              <w:rPr>
                <w:color w:val="000000"/>
                <w:sz w:val="20"/>
                <w:szCs w:val="20"/>
              </w:rPr>
              <w:t>0,74</w:t>
            </w:r>
          </w:p>
        </w:tc>
        <w:tc>
          <w:tcPr>
            <w:tcW w:w="679" w:type="pct"/>
            <w:shd w:val="clear" w:color="auto" w:fill="auto"/>
            <w:noWrap/>
            <w:vAlign w:val="bottom"/>
          </w:tcPr>
          <w:p w14:paraId="22041B77" w14:textId="77777777" w:rsidR="008E5CAD" w:rsidRPr="004775B1" w:rsidRDefault="008E5CAD" w:rsidP="008E5CAD">
            <w:pPr>
              <w:jc w:val="center"/>
              <w:rPr>
                <w:color w:val="000000"/>
                <w:sz w:val="20"/>
                <w:szCs w:val="20"/>
              </w:rPr>
            </w:pPr>
            <w:r w:rsidRPr="004775B1">
              <w:rPr>
                <w:color w:val="000000"/>
                <w:sz w:val="20"/>
                <w:szCs w:val="20"/>
              </w:rPr>
              <w:t>5,97</w:t>
            </w:r>
          </w:p>
        </w:tc>
      </w:tr>
      <w:tr w:rsidR="008E5CAD" w:rsidRPr="002E25F1" w14:paraId="18AA0641" w14:textId="77777777" w:rsidTr="008E5CAD">
        <w:trPr>
          <w:trHeight w:val="20"/>
        </w:trPr>
        <w:tc>
          <w:tcPr>
            <w:tcW w:w="302" w:type="pct"/>
            <w:shd w:val="clear" w:color="auto" w:fill="auto"/>
            <w:noWrap/>
            <w:vAlign w:val="center"/>
            <w:hideMark/>
          </w:tcPr>
          <w:p w14:paraId="60A5C044" w14:textId="77777777" w:rsidR="008E5CAD" w:rsidRPr="002E25F1" w:rsidRDefault="008E5CAD" w:rsidP="008E5CAD">
            <w:pPr>
              <w:jc w:val="center"/>
              <w:rPr>
                <w:color w:val="000000"/>
                <w:sz w:val="20"/>
                <w:szCs w:val="20"/>
              </w:rPr>
            </w:pPr>
            <w:r w:rsidRPr="002E25F1">
              <w:rPr>
                <w:color w:val="000000"/>
                <w:sz w:val="20"/>
                <w:szCs w:val="20"/>
              </w:rPr>
              <w:t>9</w:t>
            </w:r>
          </w:p>
        </w:tc>
        <w:tc>
          <w:tcPr>
            <w:tcW w:w="379" w:type="pct"/>
            <w:shd w:val="clear" w:color="auto" w:fill="auto"/>
            <w:vAlign w:val="center"/>
            <w:hideMark/>
          </w:tcPr>
          <w:p w14:paraId="51CDECB5" w14:textId="77777777" w:rsidR="008E5CAD" w:rsidRPr="002E25F1" w:rsidRDefault="008E5CAD" w:rsidP="008E5CAD">
            <w:pPr>
              <w:jc w:val="center"/>
              <w:rPr>
                <w:color w:val="000000"/>
                <w:sz w:val="20"/>
                <w:szCs w:val="20"/>
              </w:rPr>
            </w:pPr>
            <w:r w:rsidRPr="002E25F1">
              <w:rPr>
                <w:color w:val="000000"/>
                <w:sz w:val="20"/>
                <w:szCs w:val="20"/>
              </w:rPr>
              <w:t>9</w:t>
            </w:r>
          </w:p>
        </w:tc>
        <w:tc>
          <w:tcPr>
            <w:tcW w:w="1440" w:type="pct"/>
            <w:shd w:val="clear" w:color="auto" w:fill="auto"/>
            <w:vAlign w:val="center"/>
            <w:hideMark/>
          </w:tcPr>
          <w:p w14:paraId="63FECD32"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112D127" w14:textId="77777777" w:rsidR="008E5CAD" w:rsidRPr="002E25F1" w:rsidRDefault="008E5CAD" w:rsidP="008E5CAD">
            <w:pPr>
              <w:jc w:val="center"/>
              <w:rPr>
                <w:color w:val="000000"/>
                <w:sz w:val="20"/>
                <w:szCs w:val="20"/>
              </w:rPr>
            </w:pPr>
            <w:r w:rsidRPr="002E25F1">
              <w:rPr>
                <w:sz w:val="20"/>
                <w:szCs w:val="20"/>
              </w:rPr>
              <w:t>Котельная №9</w:t>
            </w:r>
          </w:p>
        </w:tc>
        <w:tc>
          <w:tcPr>
            <w:tcW w:w="683" w:type="pct"/>
            <w:shd w:val="clear" w:color="auto" w:fill="auto"/>
            <w:vAlign w:val="center"/>
          </w:tcPr>
          <w:p w14:paraId="09EEA4C8" w14:textId="77777777" w:rsidR="008E5CAD" w:rsidRPr="002E25F1" w:rsidRDefault="008E5CAD" w:rsidP="008E5CAD">
            <w:pPr>
              <w:jc w:val="center"/>
              <w:rPr>
                <w:color w:val="000000"/>
                <w:sz w:val="20"/>
                <w:szCs w:val="20"/>
              </w:rPr>
            </w:pPr>
            <w:r w:rsidRPr="002E25F1">
              <w:rPr>
                <w:sz w:val="20"/>
                <w:szCs w:val="20"/>
              </w:rPr>
              <w:t>0,024</w:t>
            </w:r>
          </w:p>
        </w:tc>
        <w:tc>
          <w:tcPr>
            <w:tcW w:w="607" w:type="pct"/>
            <w:shd w:val="clear" w:color="auto" w:fill="auto"/>
            <w:vAlign w:val="center"/>
          </w:tcPr>
          <w:p w14:paraId="23343771" w14:textId="77777777" w:rsidR="008E5CAD" w:rsidRPr="004775B1" w:rsidRDefault="008E5CAD" w:rsidP="008E5CAD">
            <w:pPr>
              <w:jc w:val="center"/>
              <w:rPr>
                <w:color w:val="000000"/>
                <w:sz w:val="20"/>
                <w:szCs w:val="20"/>
              </w:rPr>
            </w:pPr>
            <w:r w:rsidRPr="004775B1">
              <w:rPr>
                <w:color w:val="000000"/>
                <w:sz w:val="20"/>
                <w:szCs w:val="20"/>
              </w:rPr>
              <w:t>0,36</w:t>
            </w:r>
          </w:p>
        </w:tc>
        <w:tc>
          <w:tcPr>
            <w:tcW w:w="679" w:type="pct"/>
            <w:shd w:val="clear" w:color="auto" w:fill="auto"/>
            <w:noWrap/>
            <w:vAlign w:val="bottom"/>
          </w:tcPr>
          <w:p w14:paraId="253FB907" w14:textId="77777777" w:rsidR="008E5CAD" w:rsidRPr="004775B1" w:rsidRDefault="008E5CAD" w:rsidP="008E5CAD">
            <w:pPr>
              <w:jc w:val="center"/>
              <w:rPr>
                <w:color w:val="000000"/>
                <w:sz w:val="20"/>
                <w:szCs w:val="20"/>
              </w:rPr>
            </w:pPr>
            <w:r w:rsidRPr="004775B1">
              <w:rPr>
                <w:color w:val="000000"/>
                <w:sz w:val="20"/>
                <w:szCs w:val="20"/>
              </w:rPr>
              <w:t>15,00</w:t>
            </w:r>
          </w:p>
        </w:tc>
      </w:tr>
      <w:tr w:rsidR="008E5CAD" w:rsidRPr="002E25F1" w14:paraId="04DD8A13" w14:textId="77777777" w:rsidTr="008E5CAD">
        <w:trPr>
          <w:trHeight w:val="20"/>
        </w:trPr>
        <w:tc>
          <w:tcPr>
            <w:tcW w:w="302" w:type="pct"/>
            <w:shd w:val="clear" w:color="auto" w:fill="auto"/>
            <w:noWrap/>
            <w:vAlign w:val="center"/>
            <w:hideMark/>
          </w:tcPr>
          <w:p w14:paraId="4DBEB4BE" w14:textId="77777777" w:rsidR="008E5CAD" w:rsidRPr="002E25F1" w:rsidRDefault="008E5CAD" w:rsidP="008E5CAD">
            <w:pPr>
              <w:jc w:val="center"/>
              <w:rPr>
                <w:color w:val="000000"/>
                <w:sz w:val="20"/>
                <w:szCs w:val="20"/>
              </w:rPr>
            </w:pPr>
            <w:r w:rsidRPr="002E25F1">
              <w:rPr>
                <w:color w:val="000000"/>
                <w:sz w:val="20"/>
                <w:szCs w:val="20"/>
              </w:rPr>
              <w:t>10</w:t>
            </w:r>
          </w:p>
        </w:tc>
        <w:tc>
          <w:tcPr>
            <w:tcW w:w="379" w:type="pct"/>
            <w:shd w:val="clear" w:color="auto" w:fill="auto"/>
            <w:vAlign w:val="center"/>
            <w:hideMark/>
          </w:tcPr>
          <w:p w14:paraId="2828C1A7" w14:textId="77777777" w:rsidR="008E5CAD" w:rsidRPr="002E25F1" w:rsidRDefault="008E5CAD" w:rsidP="008E5CAD">
            <w:pPr>
              <w:jc w:val="center"/>
              <w:rPr>
                <w:color w:val="000000"/>
                <w:sz w:val="20"/>
                <w:szCs w:val="20"/>
              </w:rPr>
            </w:pPr>
            <w:r w:rsidRPr="002E25F1">
              <w:rPr>
                <w:color w:val="000000"/>
                <w:sz w:val="20"/>
                <w:szCs w:val="20"/>
              </w:rPr>
              <w:t>10</w:t>
            </w:r>
          </w:p>
        </w:tc>
        <w:tc>
          <w:tcPr>
            <w:tcW w:w="1440" w:type="pct"/>
            <w:shd w:val="clear" w:color="auto" w:fill="auto"/>
            <w:vAlign w:val="center"/>
            <w:hideMark/>
          </w:tcPr>
          <w:p w14:paraId="3E99FB56"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344BD9A6" w14:textId="77777777" w:rsidR="008E5CAD" w:rsidRPr="002E25F1" w:rsidRDefault="008E5CAD" w:rsidP="008E5CAD">
            <w:pPr>
              <w:jc w:val="center"/>
              <w:rPr>
                <w:color w:val="000000"/>
                <w:sz w:val="20"/>
                <w:szCs w:val="20"/>
              </w:rPr>
            </w:pPr>
            <w:r w:rsidRPr="002E25F1">
              <w:rPr>
                <w:sz w:val="20"/>
                <w:szCs w:val="20"/>
              </w:rPr>
              <w:t>Котельная №10</w:t>
            </w:r>
          </w:p>
        </w:tc>
        <w:tc>
          <w:tcPr>
            <w:tcW w:w="683" w:type="pct"/>
            <w:shd w:val="clear" w:color="auto" w:fill="auto"/>
            <w:vAlign w:val="center"/>
          </w:tcPr>
          <w:p w14:paraId="5CE9931D" w14:textId="77777777" w:rsidR="008E5CAD" w:rsidRPr="002E25F1" w:rsidRDefault="008E5CAD" w:rsidP="008E5CAD">
            <w:pPr>
              <w:jc w:val="center"/>
              <w:rPr>
                <w:color w:val="000000"/>
                <w:sz w:val="20"/>
                <w:szCs w:val="20"/>
              </w:rPr>
            </w:pPr>
            <w:r w:rsidRPr="002E25F1">
              <w:rPr>
                <w:sz w:val="20"/>
                <w:szCs w:val="20"/>
              </w:rPr>
              <w:t>0,040</w:t>
            </w:r>
          </w:p>
        </w:tc>
        <w:tc>
          <w:tcPr>
            <w:tcW w:w="607" w:type="pct"/>
            <w:shd w:val="clear" w:color="auto" w:fill="auto"/>
            <w:vAlign w:val="center"/>
          </w:tcPr>
          <w:p w14:paraId="07BDA943" w14:textId="77777777" w:rsidR="008E5CAD" w:rsidRPr="004775B1" w:rsidRDefault="008E5CAD" w:rsidP="008E5CAD">
            <w:pPr>
              <w:jc w:val="center"/>
              <w:rPr>
                <w:color w:val="000000"/>
                <w:sz w:val="20"/>
                <w:szCs w:val="20"/>
              </w:rPr>
            </w:pPr>
            <w:r w:rsidRPr="004775B1">
              <w:rPr>
                <w:color w:val="000000"/>
                <w:sz w:val="20"/>
                <w:szCs w:val="20"/>
              </w:rPr>
              <w:t>0,63</w:t>
            </w:r>
          </w:p>
        </w:tc>
        <w:tc>
          <w:tcPr>
            <w:tcW w:w="679" w:type="pct"/>
            <w:shd w:val="clear" w:color="auto" w:fill="auto"/>
            <w:noWrap/>
            <w:vAlign w:val="bottom"/>
          </w:tcPr>
          <w:p w14:paraId="12132E22" w14:textId="77777777" w:rsidR="008E5CAD" w:rsidRPr="004775B1" w:rsidRDefault="008E5CAD" w:rsidP="008E5CAD">
            <w:pPr>
              <w:jc w:val="center"/>
              <w:rPr>
                <w:color w:val="000000"/>
                <w:sz w:val="20"/>
                <w:szCs w:val="20"/>
              </w:rPr>
            </w:pPr>
            <w:r w:rsidRPr="004775B1">
              <w:rPr>
                <w:color w:val="000000"/>
                <w:sz w:val="20"/>
                <w:szCs w:val="20"/>
              </w:rPr>
              <w:t>15,75</w:t>
            </w:r>
          </w:p>
        </w:tc>
      </w:tr>
      <w:tr w:rsidR="008E5CAD" w:rsidRPr="002E25F1" w14:paraId="29830884" w14:textId="77777777" w:rsidTr="008E5CAD">
        <w:trPr>
          <w:trHeight w:val="20"/>
        </w:trPr>
        <w:tc>
          <w:tcPr>
            <w:tcW w:w="302" w:type="pct"/>
            <w:shd w:val="clear" w:color="auto" w:fill="auto"/>
            <w:noWrap/>
            <w:vAlign w:val="center"/>
            <w:hideMark/>
          </w:tcPr>
          <w:p w14:paraId="4206A576" w14:textId="77777777" w:rsidR="008E5CAD" w:rsidRPr="002E25F1" w:rsidRDefault="008E5CAD" w:rsidP="008E5CAD">
            <w:pPr>
              <w:jc w:val="center"/>
              <w:rPr>
                <w:color w:val="000000"/>
                <w:sz w:val="20"/>
                <w:szCs w:val="20"/>
              </w:rPr>
            </w:pPr>
            <w:r w:rsidRPr="002E25F1">
              <w:rPr>
                <w:color w:val="000000"/>
                <w:sz w:val="20"/>
                <w:szCs w:val="20"/>
              </w:rPr>
              <w:t>11</w:t>
            </w:r>
          </w:p>
        </w:tc>
        <w:tc>
          <w:tcPr>
            <w:tcW w:w="379" w:type="pct"/>
            <w:shd w:val="clear" w:color="auto" w:fill="auto"/>
            <w:vAlign w:val="center"/>
            <w:hideMark/>
          </w:tcPr>
          <w:p w14:paraId="1406804E" w14:textId="77777777" w:rsidR="008E5CAD" w:rsidRPr="002E25F1" w:rsidRDefault="008E5CAD" w:rsidP="008E5CAD">
            <w:pPr>
              <w:jc w:val="center"/>
              <w:rPr>
                <w:color w:val="000000"/>
                <w:sz w:val="20"/>
                <w:szCs w:val="20"/>
              </w:rPr>
            </w:pPr>
            <w:r w:rsidRPr="002E25F1">
              <w:rPr>
                <w:color w:val="000000"/>
                <w:sz w:val="20"/>
                <w:szCs w:val="20"/>
              </w:rPr>
              <w:t>11</w:t>
            </w:r>
          </w:p>
        </w:tc>
        <w:tc>
          <w:tcPr>
            <w:tcW w:w="1440" w:type="pct"/>
            <w:shd w:val="clear" w:color="auto" w:fill="auto"/>
            <w:vAlign w:val="center"/>
            <w:hideMark/>
          </w:tcPr>
          <w:p w14:paraId="5874DB0B"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1604235E" w14:textId="77777777" w:rsidR="008E5CAD" w:rsidRPr="002E25F1" w:rsidRDefault="008E5CAD" w:rsidP="008E5CAD">
            <w:pPr>
              <w:jc w:val="center"/>
              <w:rPr>
                <w:color w:val="000000"/>
                <w:sz w:val="20"/>
                <w:szCs w:val="20"/>
              </w:rPr>
            </w:pPr>
            <w:r w:rsidRPr="002E25F1">
              <w:rPr>
                <w:sz w:val="20"/>
                <w:szCs w:val="20"/>
              </w:rPr>
              <w:t>Котельная №11</w:t>
            </w:r>
          </w:p>
        </w:tc>
        <w:tc>
          <w:tcPr>
            <w:tcW w:w="683" w:type="pct"/>
            <w:shd w:val="clear" w:color="auto" w:fill="auto"/>
            <w:vAlign w:val="center"/>
          </w:tcPr>
          <w:p w14:paraId="37CD95FB" w14:textId="77777777" w:rsidR="008E5CAD" w:rsidRPr="002E25F1" w:rsidRDefault="008E5CAD" w:rsidP="008E5CAD">
            <w:pPr>
              <w:jc w:val="center"/>
              <w:rPr>
                <w:color w:val="000000"/>
                <w:sz w:val="20"/>
                <w:szCs w:val="20"/>
              </w:rPr>
            </w:pPr>
            <w:r w:rsidRPr="002E25F1">
              <w:rPr>
                <w:sz w:val="20"/>
                <w:szCs w:val="20"/>
              </w:rPr>
              <w:t>0,287</w:t>
            </w:r>
          </w:p>
        </w:tc>
        <w:tc>
          <w:tcPr>
            <w:tcW w:w="607" w:type="pct"/>
            <w:shd w:val="clear" w:color="auto" w:fill="auto"/>
            <w:vAlign w:val="center"/>
          </w:tcPr>
          <w:p w14:paraId="64FF86F0" w14:textId="77777777" w:rsidR="008E5CAD" w:rsidRPr="004775B1" w:rsidRDefault="008E5CAD" w:rsidP="008E5CAD">
            <w:pPr>
              <w:jc w:val="center"/>
              <w:rPr>
                <w:color w:val="000000"/>
                <w:sz w:val="20"/>
                <w:szCs w:val="20"/>
              </w:rPr>
            </w:pPr>
            <w:r w:rsidRPr="004775B1">
              <w:rPr>
                <w:color w:val="000000"/>
                <w:sz w:val="20"/>
                <w:szCs w:val="20"/>
              </w:rPr>
              <w:t>3,16</w:t>
            </w:r>
          </w:p>
        </w:tc>
        <w:tc>
          <w:tcPr>
            <w:tcW w:w="679" w:type="pct"/>
            <w:shd w:val="clear" w:color="auto" w:fill="auto"/>
            <w:noWrap/>
            <w:vAlign w:val="bottom"/>
          </w:tcPr>
          <w:p w14:paraId="39E88D57" w14:textId="77777777" w:rsidR="008E5CAD" w:rsidRPr="004775B1" w:rsidRDefault="008E5CAD" w:rsidP="008E5CAD">
            <w:pPr>
              <w:jc w:val="center"/>
              <w:rPr>
                <w:color w:val="000000"/>
                <w:sz w:val="20"/>
                <w:szCs w:val="20"/>
              </w:rPr>
            </w:pPr>
            <w:r w:rsidRPr="004775B1">
              <w:rPr>
                <w:color w:val="000000"/>
                <w:sz w:val="20"/>
                <w:szCs w:val="20"/>
              </w:rPr>
              <w:t>11,01</w:t>
            </w:r>
          </w:p>
        </w:tc>
      </w:tr>
      <w:tr w:rsidR="008E5CAD" w:rsidRPr="002E25F1" w14:paraId="0DE7622E" w14:textId="77777777" w:rsidTr="008E5CAD">
        <w:trPr>
          <w:trHeight w:val="20"/>
        </w:trPr>
        <w:tc>
          <w:tcPr>
            <w:tcW w:w="302" w:type="pct"/>
            <w:shd w:val="clear" w:color="auto" w:fill="auto"/>
            <w:noWrap/>
            <w:vAlign w:val="center"/>
            <w:hideMark/>
          </w:tcPr>
          <w:p w14:paraId="22EA757D" w14:textId="77777777" w:rsidR="008E5CAD" w:rsidRPr="002E25F1" w:rsidRDefault="008E5CAD" w:rsidP="008E5CAD">
            <w:pPr>
              <w:jc w:val="center"/>
              <w:rPr>
                <w:color w:val="000000"/>
                <w:sz w:val="20"/>
                <w:szCs w:val="20"/>
              </w:rPr>
            </w:pPr>
            <w:r w:rsidRPr="002E25F1">
              <w:rPr>
                <w:color w:val="000000"/>
                <w:sz w:val="20"/>
                <w:szCs w:val="20"/>
              </w:rPr>
              <w:t>12</w:t>
            </w:r>
          </w:p>
        </w:tc>
        <w:tc>
          <w:tcPr>
            <w:tcW w:w="379" w:type="pct"/>
            <w:shd w:val="clear" w:color="auto" w:fill="auto"/>
            <w:vAlign w:val="center"/>
            <w:hideMark/>
          </w:tcPr>
          <w:p w14:paraId="17AA0578" w14:textId="77777777" w:rsidR="008E5CAD" w:rsidRPr="002E25F1" w:rsidRDefault="008E5CAD" w:rsidP="008E5CAD">
            <w:pPr>
              <w:jc w:val="center"/>
              <w:rPr>
                <w:color w:val="000000"/>
                <w:sz w:val="20"/>
                <w:szCs w:val="20"/>
              </w:rPr>
            </w:pPr>
            <w:r w:rsidRPr="002E25F1">
              <w:rPr>
                <w:color w:val="000000"/>
                <w:sz w:val="20"/>
                <w:szCs w:val="20"/>
              </w:rPr>
              <w:t>12</w:t>
            </w:r>
          </w:p>
        </w:tc>
        <w:tc>
          <w:tcPr>
            <w:tcW w:w="1440" w:type="pct"/>
            <w:shd w:val="clear" w:color="auto" w:fill="auto"/>
            <w:vAlign w:val="center"/>
            <w:hideMark/>
          </w:tcPr>
          <w:p w14:paraId="70A083E3"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58F09D9D" w14:textId="77777777" w:rsidR="008E5CAD" w:rsidRPr="002E25F1" w:rsidRDefault="008E5CAD" w:rsidP="008E5CAD">
            <w:pPr>
              <w:jc w:val="center"/>
              <w:rPr>
                <w:color w:val="000000"/>
                <w:sz w:val="20"/>
                <w:szCs w:val="20"/>
              </w:rPr>
            </w:pPr>
            <w:r w:rsidRPr="002E25F1">
              <w:rPr>
                <w:sz w:val="20"/>
                <w:szCs w:val="20"/>
              </w:rPr>
              <w:t>Котельная №12</w:t>
            </w:r>
          </w:p>
        </w:tc>
        <w:tc>
          <w:tcPr>
            <w:tcW w:w="683" w:type="pct"/>
            <w:shd w:val="clear" w:color="auto" w:fill="auto"/>
            <w:vAlign w:val="center"/>
          </w:tcPr>
          <w:p w14:paraId="21DB7D82" w14:textId="77777777" w:rsidR="008E5CAD" w:rsidRPr="002E25F1" w:rsidRDefault="008E5CAD" w:rsidP="008E5CAD">
            <w:pPr>
              <w:jc w:val="center"/>
              <w:rPr>
                <w:color w:val="000000"/>
                <w:sz w:val="20"/>
                <w:szCs w:val="20"/>
              </w:rPr>
            </w:pPr>
            <w:r w:rsidRPr="002E25F1">
              <w:rPr>
                <w:sz w:val="20"/>
                <w:szCs w:val="20"/>
              </w:rPr>
              <w:t>0,228</w:t>
            </w:r>
          </w:p>
        </w:tc>
        <w:tc>
          <w:tcPr>
            <w:tcW w:w="607" w:type="pct"/>
            <w:shd w:val="clear" w:color="auto" w:fill="auto"/>
            <w:vAlign w:val="center"/>
          </w:tcPr>
          <w:p w14:paraId="7C6AA629" w14:textId="77777777" w:rsidR="008E5CAD" w:rsidRPr="004775B1" w:rsidRDefault="008E5CAD" w:rsidP="008E5CAD">
            <w:pPr>
              <w:jc w:val="center"/>
              <w:rPr>
                <w:color w:val="000000"/>
                <w:sz w:val="20"/>
                <w:szCs w:val="20"/>
              </w:rPr>
            </w:pPr>
            <w:r w:rsidRPr="004775B1">
              <w:rPr>
                <w:color w:val="000000"/>
                <w:sz w:val="20"/>
                <w:szCs w:val="20"/>
              </w:rPr>
              <w:t>2,12</w:t>
            </w:r>
          </w:p>
        </w:tc>
        <w:tc>
          <w:tcPr>
            <w:tcW w:w="679" w:type="pct"/>
            <w:shd w:val="clear" w:color="auto" w:fill="auto"/>
            <w:noWrap/>
            <w:vAlign w:val="bottom"/>
          </w:tcPr>
          <w:p w14:paraId="22756D1B" w14:textId="77777777" w:rsidR="008E5CAD" w:rsidRPr="004775B1" w:rsidRDefault="008E5CAD" w:rsidP="008E5CAD">
            <w:pPr>
              <w:jc w:val="center"/>
              <w:rPr>
                <w:color w:val="000000"/>
                <w:sz w:val="20"/>
                <w:szCs w:val="20"/>
              </w:rPr>
            </w:pPr>
            <w:r w:rsidRPr="004775B1">
              <w:rPr>
                <w:color w:val="000000"/>
                <w:sz w:val="20"/>
                <w:szCs w:val="20"/>
              </w:rPr>
              <w:t>9,30</w:t>
            </w:r>
          </w:p>
        </w:tc>
      </w:tr>
      <w:tr w:rsidR="008E5CAD" w:rsidRPr="002E25F1" w14:paraId="0EF295AD" w14:textId="77777777" w:rsidTr="008E5CAD">
        <w:trPr>
          <w:trHeight w:val="20"/>
        </w:trPr>
        <w:tc>
          <w:tcPr>
            <w:tcW w:w="302" w:type="pct"/>
            <w:shd w:val="clear" w:color="auto" w:fill="auto"/>
            <w:noWrap/>
            <w:vAlign w:val="center"/>
            <w:hideMark/>
          </w:tcPr>
          <w:p w14:paraId="00AE2920" w14:textId="77777777" w:rsidR="008E5CAD" w:rsidRPr="002E25F1" w:rsidRDefault="008E5CAD" w:rsidP="008E5CAD">
            <w:pPr>
              <w:jc w:val="center"/>
              <w:rPr>
                <w:color w:val="000000"/>
                <w:sz w:val="20"/>
                <w:szCs w:val="20"/>
              </w:rPr>
            </w:pPr>
            <w:r w:rsidRPr="002E25F1">
              <w:rPr>
                <w:color w:val="000000"/>
                <w:sz w:val="20"/>
                <w:szCs w:val="20"/>
              </w:rPr>
              <w:t>13</w:t>
            </w:r>
          </w:p>
        </w:tc>
        <w:tc>
          <w:tcPr>
            <w:tcW w:w="379" w:type="pct"/>
            <w:shd w:val="clear" w:color="auto" w:fill="auto"/>
            <w:vAlign w:val="center"/>
            <w:hideMark/>
          </w:tcPr>
          <w:p w14:paraId="346C5CC2" w14:textId="77777777" w:rsidR="008E5CAD" w:rsidRPr="002E25F1" w:rsidRDefault="008E5CAD" w:rsidP="008E5CAD">
            <w:pPr>
              <w:jc w:val="center"/>
              <w:rPr>
                <w:color w:val="000000"/>
                <w:sz w:val="20"/>
                <w:szCs w:val="20"/>
              </w:rPr>
            </w:pPr>
            <w:r w:rsidRPr="002E25F1">
              <w:rPr>
                <w:color w:val="000000"/>
                <w:sz w:val="20"/>
                <w:szCs w:val="20"/>
              </w:rPr>
              <w:t>13</w:t>
            </w:r>
          </w:p>
        </w:tc>
        <w:tc>
          <w:tcPr>
            <w:tcW w:w="1440" w:type="pct"/>
            <w:shd w:val="clear" w:color="auto" w:fill="auto"/>
            <w:vAlign w:val="center"/>
            <w:hideMark/>
          </w:tcPr>
          <w:p w14:paraId="3C2F57CB"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7F47D980" w14:textId="77777777" w:rsidR="008E5CAD" w:rsidRPr="002E25F1" w:rsidRDefault="008E5CAD" w:rsidP="008E5CAD">
            <w:pPr>
              <w:jc w:val="center"/>
              <w:rPr>
                <w:color w:val="000000"/>
                <w:sz w:val="20"/>
                <w:szCs w:val="20"/>
              </w:rPr>
            </w:pPr>
            <w:r w:rsidRPr="002E25F1">
              <w:rPr>
                <w:sz w:val="20"/>
                <w:szCs w:val="20"/>
              </w:rPr>
              <w:t>Котельная №13</w:t>
            </w:r>
          </w:p>
        </w:tc>
        <w:tc>
          <w:tcPr>
            <w:tcW w:w="683" w:type="pct"/>
            <w:shd w:val="clear" w:color="auto" w:fill="auto"/>
            <w:vAlign w:val="center"/>
          </w:tcPr>
          <w:p w14:paraId="0270086D" w14:textId="77777777" w:rsidR="008E5CAD" w:rsidRPr="002E25F1" w:rsidRDefault="008E5CAD" w:rsidP="008E5CAD">
            <w:pPr>
              <w:jc w:val="center"/>
              <w:rPr>
                <w:color w:val="000000"/>
                <w:sz w:val="20"/>
                <w:szCs w:val="20"/>
              </w:rPr>
            </w:pPr>
            <w:r w:rsidRPr="002E25F1">
              <w:rPr>
                <w:sz w:val="20"/>
                <w:szCs w:val="20"/>
              </w:rPr>
              <w:t>0,223</w:t>
            </w:r>
          </w:p>
        </w:tc>
        <w:tc>
          <w:tcPr>
            <w:tcW w:w="607" w:type="pct"/>
            <w:shd w:val="clear" w:color="auto" w:fill="auto"/>
            <w:vAlign w:val="center"/>
          </w:tcPr>
          <w:p w14:paraId="1EFFFA11" w14:textId="77777777" w:rsidR="008E5CAD" w:rsidRPr="004775B1" w:rsidRDefault="008E5CAD" w:rsidP="008E5CAD">
            <w:pPr>
              <w:jc w:val="center"/>
              <w:rPr>
                <w:color w:val="000000"/>
                <w:sz w:val="20"/>
                <w:szCs w:val="20"/>
              </w:rPr>
            </w:pPr>
            <w:r w:rsidRPr="004775B1">
              <w:rPr>
                <w:color w:val="000000"/>
                <w:sz w:val="20"/>
                <w:szCs w:val="20"/>
              </w:rPr>
              <w:t>0,62</w:t>
            </w:r>
          </w:p>
        </w:tc>
        <w:tc>
          <w:tcPr>
            <w:tcW w:w="679" w:type="pct"/>
            <w:shd w:val="clear" w:color="auto" w:fill="auto"/>
            <w:noWrap/>
            <w:vAlign w:val="bottom"/>
          </w:tcPr>
          <w:p w14:paraId="5D29280E" w14:textId="77777777" w:rsidR="008E5CAD" w:rsidRPr="004775B1" w:rsidRDefault="008E5CAD" w:rsidP="008E5CAD">
            <w:pPr>
              <w:jc w:val="center"/>
              <w:rPr>
                <w:color w:val="000000"/>
                <w:sz w:val="20"/>
                <w:szCs w:val="20"/>
              </w:rPr>
            </w:pPr>
            <w:r w:rsidRPr="004775B1">
              <w:rPr>
                <w:color w:val="000000"/>
                <w:sz w:val="20"/>
                <w:szCs w:val="20"/>
              </w:rPr>
              <w:t>2,78</w:t>
            </w:r>
          </w:p>
        </w:tc>
      </w:tr>
      <w:tr w:rsidR="008E5CAD" w:rsidRPr="002E25F1" w14:paraId="5539410B" w14:textId="77777777" w:rsidTr="008E5CAD">
        <w:trPr>
          <w:trHeight w:val="20"/>
        </w:trPr>
        <w:tc>
          <w:tcPr>
            <w:tcW w:w="302" w:type="pct"/>
            <w:shd w:val="clear" w:color="auto" w:fill="auto"/>
            <w:noWrap/>
            <w:vAlign w:val="center"/>
            <w:hideMark/>
          </w:tcPr>
          <w:p w14:paraId="0B64D99B" w14:textId="77777777" w:rsidR="008E5CAD" w:rsidRPr="002E25F1" w:rsidRDefault="008E5CAD" w:rsidP="008E5CAD">
            <w:pPr>
              <w:jc w:val="center"/>
              <w:rPr>
                <w:color w:val="000000"/>
                <w:sz w:val="20"/>
                <w:szCs w:val="20"/>
              </w:rPr>
            </w:pPr>
            <w:r w:rsidRPr="002E25F1">
              <w:rPr>
                <w:color w:val="000000"/>
                <w:sz w:val="20"/>
                <w:szCs w:val="20"/>
              </w:rPr>
              <w:t>14</w:t>
            </w:r>
          </w:p>
        </w:tc>
        <w:tc>
          <w:tcPr>
            <w:tcW w:w="379" w:type="pct"/>
            <w:shd w:val="clear" w:color="auto" w:fill="auto"/>
            <w:vAlign w:val="center"/>
            <w:hideMark/>
          </w:tcPr>
          <w:p w14:paraId="36FCB4EC" w14:textId="77777777" w:rsidR="008E5CAD" w:rsidRPr="002E25F1" w:rsidRDefault="008E5CAD" w:rsidP="008E5CAD">
            <w:pPr>
              <w:jc w:val="center"/>
              <w:rPr>
                <w:color w:val="000000"/>
                <w:sz w:val="20"/>
                <w:szCs w:val="20"/>
              </w:rPr>
            </w:pPr>
            <w:r w:rsidRPr="002E25F1">
              <w:rPr>
                <w:color w:val="000000"/>
                <w:sz w:val="20"/>
                <w:szCs w:val="20"/>
              </w:rPr>
              <w:t>14</w:t>
            </w:r>
          </w:p>
        </w:tc>
        <w:tc>
          <w:tcPr>
            <w:tcW w:w="1440" w:type="pct"/>
            <w:shd w:val="clear" w:color="auto" w:fill="auto"/>
            <w:vAlign w:val="center"/>
            <w:hideMark/>
          </w:tcPr>
          <w:p w14:paraId="17B5A29F"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2E2C5BEB" w14:textId="77777777" w:rsidR="008E5CAD" w:rsidRPr="002E25F1" w:rsidRDefault="008E5CAD" w:rsidP="008E5CAD">
            <w:pPr>
              <w:jc w:val="center"/>
              <w:rPr>
                <w:color w:val="000000"/>
                <w:sz w:val="20"/>
                <w:szCs w:val="20"/>
              </w:rPr>
            </w:pPr>
            <w:r w:rsidRPr="002E25F1">
              <w:rPr>
                <w:sz w:val="20"/>
                <w:szCs w:val="20"/>
              </w:rPr>
              <w:t>Котельная №14</w:t>
            </w:r>
          </w:p>
        </w:tc>
        <w:tc>
          <w:tcPr>
            <w:tcW w:w="683" w:type="pct"/>
            <w:shd w:val="clear" w:color="auto" w:fill="auto"/>
            <w:vAlign w:val="center"/>
          </w:tcPr>
          <w:p w14:paraId="76CF1C03" w14:textId="77777777" w:rsidR="008E5CAD" w:rsidRPr="002E25F1" w:rsidRDefault="008E5CAD" w:rsidP="008E5CAD">
            <w:pPr>
              <w:jc w:val="center"/>
              <w:rPr>
                <w:color w:val="000000"/>
                <w:sz w:val="20"/>
                <w:szCs w:val="20"/>
              </w:rPr>
            </w:pPr>
            <w:r w:rsidRPr="002E25F1">
              <w:rPr>
                <w:sz w:val="20"/>
                <w:szCs w:val="20"/>
              </w:rPr>
              <w:t>0,209</w:t>
            </w:r>
          </w:p>
        </w:tc>
        <w:tc>
          <w:tcPr>
            <w:tcW w:w="607" w:type="pct"/>
            <w:shd w:val="clear" w:color="auto" w:fill="auto"/>
            <w:vAlign w:val="center"/>
          </w:tcPr>
          <w:p w14:paraId="02729089" w14:textId="77777777" w:rsidR="008E5CAD" w:rsidRPr="004775B1" w:rsidRDefault="008E5CAD" w:rsidP="008E5CAD">
            <w:pPr>
              <w:jc w:val="center"/>
              <w:rPr>
                <w:color w:val="000000"/>
                <w:sz w:val="20"/>
                <w:szCs w:val="20"/>
              </w:rPr>
            </w:pPr>
            <w:r w:rsidRPr="004775B1">
              <w:rPr>
                <w:color w:val="000000"/>
                <w:sz w:val="20"/>
                <w:szCs w:val="20"/>
              </w:rPr>
              <w:t>1,46</w:t>
            </w:r>
          </w:p>
        </w:tc>
        <w:tc>
          <w:tcPr>
            <w:tcW w:w="679" w:type="pct"/>
            <w:shd w:val="clear" w:color="auto" w:fill="auto"/>
            <w:noWrap/>
            <w:vAlign w:val="bottom"/>
          </w:tcPr>
          <w:p w14:paraId="001F8B8D" w14:textId="77777777" w:rsidR="008E5CAD" w:rsidRPr="004775B1" w:rsidRDefault="008E5CAD" w:rsidP="008E5CAD">
            <w:pPr>
              <w:jc w:val="center"/>
              <w:rPr>
                <w:color w:val="000000"/>
                <w:sz w:val="20"/>
                <w:szCs w:val="20"/>
              </w:rPr>
            </w:pPr>
            <w:r w:rsidRPr="004775B1">
              <w:rPr>
                <w:color w:val="000000"/>
                <w:sz w:val="20"/>
                <w:szCs w:val="20"/>
              </w:rPr>
              <w:t>6,99</w:t>
            </w:r>
          </w:p>
        </w:tc>
      </w:tr>
      <w:tr w:rsidR="008E5CAD" w:rsidRPr="002E25F1" w14:paraId="7F4C1B34" w14:textId="77777777" w:rsidTr="008E5CAD">
        <w:trPr>
          <w:trHeight w:val="20"/>
        </w:trPr>
        <w:tc>
          <w:tcPr>
            <w:tcW w:w="302" w:type="pct"/>
            <w:shd w:val="clear" w:color="auto" w:fill="auto"/>
            <w:noWrap/>
            <w:vAlign w:val="center"/>
            <w:hideMark/>
          </w:tcPr>
          <w:p w14:paraId="108122E7" w14:textId="77777777" w:rsidR="008E5CAD" w:rsidRPr="002E25F1" w:rsidRDefault="008E5CAD" w:rsidP="008E5CAD">
            <w:pPr>
              <w:jc w:val="center"/>
              <w:rPr>
                <w:color w:val="000000"/>
                <w:sz w:val="20"/>
                <w:szCs w:val="20"/>
              </w:rPr>
            </w:pPr>
            <w:r w:rsidRPr="002E25F1">
              <w:rPr>
                <w:color w:val="000000"/>
                <w:sz w:val="20"/>
                <w:szCs w:val="20"/>
              </w:rPr>
              <w:t>15</w:t>
            </w:r>
          </w:p>
        </w:tc>
        <w:tc>
          <w:tcPr>
            <w:tcW w:w="379" w:type="pct"/>
            <w:shd w:val="clear" w:color="auto" w:fill="auto"/>
            <w:vAlign w:val="center"/>
            <w:hideMark/>
          </w:tcPr>
          <w:p w14:paraId="4524AE51" w14:textId="77777777" w:rsidR="008E5CAD" w:rsidRPr="002E25F1" w:rsidRDefault="008E5CAD" w:rsidP="008E5CAD">
            <w:pPr>
              <w:jc w:val="center"/>
              <w:rPr>
                <w:color w:val="000000"/>
                <w:sz w:val="20"/>
                <w:szCs w:val="20"/>
              </w:rPr>
            </w:pPr>
            <w:r w:rsidRPr="002E25F1">
              <w:rPr>
                <w:color w:val="000000"/>
                <w:sz w:val="20"/>
                <w:szCs w:val="20"/>
              </w:rPr>
              <w:t>15</w:t>
            </w:r>
          </w:p>
        </w:tc>
        <w:tc>
          <w:tcPr>
            <w:tcW w:w="1440" w:type="pct"/>
            <w:shd w:val="clear" w:color="auto" w:fill="auto"/>
            <w:vAlign w:val="center"/>
            <w:hideMark/>
          </w:tcPr>
          <w:p w14:paraId="2B402E52"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583DD1E9" w14:textId="77777777" w:rsidR="008E5CAD" w:rsidRPr="002E25F1" w:rsidRDefault="008E5CAD" w:rsidP="008E5CAD">
            <w:pPr>
              <w:jc w:val="center"/>
              <w:rPr>
                <w:color w:val="000000"/>
                <w:sz w:val="20"/>
                <w:szCs w:val="20"/>
              </w:rPr>
            </w:pPr>
            <w:r w:rsidRPr="002E25F1">
              <w:rPr>
                <w:sz w:val="20"/>
                <w:szCs w:val="20"/>
              </w:rPr>
              <w:t>Котельная №15</w:t>
            </w:r>
          </w:p>
        </w:tc>
        <w:tc>
          <w:tcPr>
            <w:tcW w:w="683" w:type="pct"/>
            <w:shd w:val="clear" w:color="auto" w:fill="auto"/>
            <w:vAlign w:val="center"/>
          </w:tcPr>
          <w:p w14:paraId="56AAB47B" w14:textId="77777777" w:rsidR="008E5CAD" w:rsidRPr="002E25F1" w:rsidRDefault="008E5CAD" w:rsidP="008E5CAD">
            <w:pPr>
              <w:jc w:val="center"/>
              <w:rPr>
                <w:color w:val="000000"/>
                <w:sz w:val="20"/>
                <w:szCs w:val="20"/>
              </w:rPr>
            </w:pPr>
            <w:r w:rsidRPr="002E25F1">
              <w:rPr>
                <w:sz w:val="20"/>
                <w:szCs w:val="20"/>
              </w:rPr>
              <w:t>0,204</w:t>
            </w:r>
          </w:p>
        </w:tc>
        <w:tc>
          <w:tcPr>
            <w:tcW w:w="607" w:type="pct"/>
            <w:shd w:val="clear" w:color="auto" w:fill="auto"/>
            <w:vAlign w:val="center"/>
          </w:tcPr>
          <w:p w14:paraId="6DDAAE8B" w14:textId="77777777" w:rsidR="008E5CAD" w:rsidRPr="004775B1" w:rsidRDefault="008E5CAD" w:rsidP="008E5CAD">
            <w:pPr>
              <w:jc w:val="center"/>
              <w:rPr>
                <w:color w:val="000000"/>
                <w:sz w:val="20"/>
                <w:szCs w:val="20"/>
              </w:rPr>
            </w:pPr>
            <w:r w:rsidRPr="004775B1">
              <w:rPr>
                <w:color w:val="000000"/>
                <w:sz w:val="20"/>
                <w:szCs w:val="20"/>
              </w:rPr>
              <w:t>1,32</w:t>
            </w:r>
          </w:p>
        </w:tc>
        <w:tc>
          <w:tcPr>
            <w:tcW w:w="679" w:type="pct"/>
            <w:shd w:val="clear" w:color="auto" w:fill="auto"/>
            <w:noWrap/>
            <w:vAlign w:val="bottom"/>
          </w:tcPr>
          <w:p w14:paraId="7966FEDB" w14:textId="77777777" w:rsidR="008E5CAD" w:rsidRPr="004775B1" w:rsidRDefault="008E5CAD" w:rsidP="008E5CAD">
            <w:pPr>
              <w:jc w:val="center"/>
              <w:rPr>
                <w:color w:val="000000"/>
                <w:sz w:val="20"/>
                <w:szCs w:val="20"/>
              </w:rPr>
            </w:pPr>
            <w:r w:rsidRPr="004775B1">
              <w:rPr>
                <w:color w:val="000000"/>
                <w:sz w:val="20"/>
                <w:szCs w:val="20"/>
              </w:rPr>
              <w:t>6,47</w:t>
            </w:r>
          </w:p>
        </w:tc>
      </w:tr>
      <w:tr w:rsidR="008E5CAD" w:rsidRPr="002E25F1" w14:paraId="141FC99F" w14:textId="77777777" w:rsidTr="008E5CAD">
        <w:trPr>
          <w:trHeight w:val="20"/>
        </w:trPr>
        <w:tc>
          <w:tcPr>
            <w:tcW w:w="302" w:type="pct"/>
            <w:shd w:val="clear" w:color="auto" w:fill="auto"/>
            <w:noWrap/>
            <w:vAlign w:val="center"/>
            <w:hideMark/>
          </w:tcPr>
          <w:p w14:paraId="25BC9FA4" w14:textId="77777777" w:rsidR="008E5CAD" w:rsidRPr="002E25F1" w:rsidRDefault="008E5CAD" w:rsidP="008E5CAD">
            <w:pPr>
              <w:jc w:val="center"/>
              <w:rPr>
                <w:color w:val="000000"/>
                <w:sz w:val="20"/>
                <w:szCs w:val="20"/>
              </w:rPr>
            </w:pPr>
            <w:r w:rsidRPr="002E25F1">
              <w:rPr>
                <w:color w:val="000000"/>
                <w:sz w:val="20"/>
                <w:szCs w:val="20"/>
              </w:rPr>
              <w:t>16</w:t>
            </w:r>
          </w:p>
        </w:tc>
        <w:tc>
          <w:tcPr>
            <w:tcW w:w="379" w:type="pct"/>
            <w:shd w:val="clear" w:color="auto" w:fill="auto"/>
            <w:vAlign w:val="center"/>
            <w:hideMark/>
          </w:tcPr>
          <w:p w14:paraId="504512E5" w14:textId="77777777" w:rsidR="008E5CAD" w:rsidRPr="002E25F1" w:rsidRDefault="008E5CAD" w:rsidP="008E5CAD">
            <w:pPr>
              <w:jc w:val="center"/>
              <w:rPr>
                <w:color w:val="000000"/>
                <w:sz w:val="20"/>
                <w:szCs w:val="20"/>
              </w:rPr>
            </w:pPr>
            <w:r w:rsidRPr="002E25F1">
              <w:rPr>
                <w:color w:val="000000"/>
                <w:sz w:val="20"/>
                <w:szCs w:val="20"/>
              </w:rPr>
              <w:t>16</w:t>
            </w:r>
          </w:p>
        </w:tc>
        <w:tc>
          <w:tcPr>
            <w:tcW w:w="1440" w:type="pct"/>
            <w:shd w:val="clear" w:color="auto" w:fill="auto"/>
            <w:vAlign w:val="center"/>
            <w:hideMark/>
          </w:tcPr>
          <w:p w14:paraId="04F2BD80"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6F5C96F6" w14:textId="77777777" w:rsidR="008E5CAD" w:rsidRPr="002E25F1" w:rsidRDefault="008E5CAD" w:rsidP="008E5CAD">
            <w:pPr>
              <w:jc w:val="center"/>
              <w:rPr>
                <w:color w:val="000000"/>
                <w:sz w:val="20"/>
                <w:szCs w:val="20"/>
              </w:rPr>
            </w:pPr>
            <w:r w:rsidRPr="002E25F1">
              <w:rPr>
                <w:sz w:val="20"/>
                <w:szCs w:val="20"/>
              </w:rPr>
              <w:t>Котельная №16</w:t>
            </w:r>
          </w:p>
        </w:tc>
        <w:tc>
          <w:tcPr>
            <w:tcW w:w="683" w:type="pct"/>
            <w:shd w:val="clear" w:color="auto" w:fill="auto"/>
            <w:vAlign w:val="center"/>
          </w:tcPr>
          <w:p w14:paraId="4E1855CD" w14:textId="77777777" w:rsidR="008E5CAD" w:rsidRPr="002E25F1" w:rsidRDefault="008E5CAD" w:rsidP="008E5CAD">
            <w:pPr>
              <w:jc w:val="center"/>
              <w:rPr>
                <w:color w:val="000000"/>
                <w:sz w:val="20"/>
                <w:szCs w:val="20"/>
              </w:rPr>
            </w:pPr>
            <w:r w:rsidRPr="002E25F1">
              <w:rPr>
                <w:sz w:val="20"/>
                <w:szCs w:val="20"/>
              </w:rPr>
              <w:t>0,259</w:t>
            </w:r>
          </w:p>
        </w:tc>
        <w:tc>
          <w:tcPr>
            <w:tcW w:w="607" w:type="pct"/>
            <w:shd w:val="clear" w:color="auto" w:fill="auto"/>
            <w:vAlign w:val="center"/>
          </w:tcPr>
          <w:p w14:paraId="16A06BD2" w14:textId="77777777" w:rsidR="008E5CAD" w:rsidRPr="004775B1" w:rsidRDefault="008E5CAD" w:rsidP="008E5CAD">
            <w:pPr>
              <w:jc w:val="center"/>
              <w:rPr>
                <w:color w:val="000000"/>
                <w:sz w:val="20"/>
                <w:szCs w:val="20"/>
              </w:rPr>
            </w:pPr>
            <w:r w:rsidRPr="004775B1">
              <w:rPr>
                <w:color w:val="000000"/>
                <w:sz w:val="20"/>
                <w:szCs w:val="20"/>
              </w:rPr>
              <w:t>2,01</w:t>
            </w:r>
          </w:p>
        </w:tc>
        <w:tc>
          <w:tcPr>
            <w:tcW w:w="679" w:type="pct"/>
            <w:shd w:val="clear" w:color="auto" w:fill="auto"/>
            <w:noWrap/>
            <w:vAlign w:val="bottom"/>
          </w:tcPr>
          <w:p w14:paraId="235522AB" w14:textId="77777777" w:rsidR="008E5CAD" w:rsidRPr="004775B1" w:rsidRDefault="008E5CAD" w:rsidP="008E5CAD">
            <w:pPr>
              <w:jc w:val="center"/>
              <w:rPr>
                <w:color w:val="000000"/>
                <w:sz w:val="20"/>
                <w:szCs w:val="20"/>
              </w:rPr>
            </w:pPr>
            <w:r w:rsidRPr="004775B1">
              <w:rPr>
                <w:color w:val="000000"/>
                <w:sz w:val="20"/>
                <w:szCs w:val="20"/>
              </w:rPr>
              <w:t>7,76</w:t>
            </w:r>
          </w:p>
        </w:tc>
      </w:tr>
      <w:tr w:rsidR="008E5CAD" w:rsidRPr="002E25F1" w14:paraId="4958C209" w14:textId="77777777" w:rsidTr="008E5CAD">
        <w:trPr>
          <w:trHeight w:val="20"/>
        </w:trPr>
        <w:tc>
          <w:tcPr>
            <w:tcW w:w="302" w:type="pct"/>
            <w:shd w:val="clear" w:color="auto" w:fill="auto"/>
            <w:noWrap/>
            <w:vAlign w:val="center"/>
            <w:hideMark/>
          </w:tcPr>
          <w:p w14:paraId="2286A7E3" w14:textId="77777777" w:rsidR="008E5CAD" w:rsidRPr="002E25F1" w:rsidRDefault="008E5CAD" w:rsidP="008E5CAD">
            <w:pPr>
              <w:jc w:val="center"/>
              <w:rPr>
                <w:color w:val="000000"/>
                <w:sz w:val="20"/>
                <w:szCs w:val="20"/>
              </w:rPr>
            </w:pPr>
            <w:r w:rsidRPr="002E25F1">
              <w:rPr>
                <w:color w:val="000000"/>
                <w:sz w:val="20"/>
                <w:szCs w:val="20"/>
              </w:rPr>
              <w:t>17</w:t>
            </w:r>
          </w:p>
        </w:tc>
        <w:tc>
          <w:tcPr>
            <w:tcW w:w="379" w:type="pct"/>
            <w:shd w:val="clear" w:color="auto" w:fill="auto"/>
            <w:vAlign w:val="center"/>
            <w:hideMark/>
          </w:tcPr>
          <w:p w14:paraId="22E3821D" w14:textId="77777777" w:rsidR="008E5CAD" w:rsidRPr="002E25F1" w:rsidRDefault="008E5CAD" w:rsidP="008E5CAD">
            <w:pPr>
              <w:jc w:val="center"/>
              <w:rPr>
                <w:color w:val="000000"/>
                <w:sz w:val="20"/>
                <w:szCs w:val="20"/>
              </w:rPr>
            </w:pPr>
            <w:r w:rsidRPr="002E25F1">
              <w:rPr>
                <w:color w:val="000000"/>
                <w:sz w:val="20"/>
                <w:szCs w:val="20"/>
              </w:rPr>
              <w:t>17</w:t>
            </w:r>
          </w:p>
        </w:tc>
        <w:tc>
          <w:tcPr>
            <w:tcW w:w="1440" w:type="pct"/>
            <w:shd w:val="clear" w:color="auto" w:fill="auto"/>
            <w:vAlign w:val="center"/>
            <w:hideMark/>
          </w:tcPr>
          <w:p w14:paraId="0D03536D"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53A43B9D" w14:textId="77777777" w:rsidR="008E5CAD" w:rsidRPr="002E25F1" w:rsidRDefault="008E5CAD" w:rsidP="008E5CAD">
            <w:pPr>
              <w:jc w:val="center"/>
              <w:rPr>
                <w:color w:val="000000"/>
                <w:sz w:val="20"/>
                <w:szCs w:val="20"/>
              </w:rPr>
            </w:pPr>
            <w:r w:rsidRPr="002E25F1">
              <w:rPr>
                <w:sz w:val="20"/>
                <w:szCs w:val="20"/>
              </w:rPr>
              <w:t>Котельная №17</w:t>
            </w:r>
          </w:p>
        </w:tc>
        <w:tc>
          <w:tcPr>
            <w:tcW w:w="683" w:type="pct"/>
            <w:shd w:val="clear" w:color="auto" w:fill="auto"/>
            <w:vAlign w:val="center"/>
          </w:tcPr>
          <w:p w14:paraId="5E8FC6A8" w14:textId="77777777" w:rsidR="008E5CAD" w:rsidRPr="002E25F1" w:rsidRDefault="008E5CAD" w:rsidP="008E5CAD">
            <w:pPr>
              <w:jc w:val="center"/>
              <w:rPr>
                <w:color w:val="000000"/>
                <w:sz w:val="20"/>
                <w:szCs w:val="20"/>
              </w:rPr>
            </w:pPr>
            <w:r w:rsidRPr="002E25F1">
              <w:rPr>
                <w:sz w:val="20"/>
                <w:szCs w:val="20"/>
              </w:rPr>
              <w:t>0,200</w:t>
            </w:r>
          </w:p>
        </w:tc>
        <w:tc>
          <w:tcPr>
            <w:tcW w:w="607" w:type="pct"/>
            <w:shd w:val="clear" w:color="auto" w:fill="auto"/>
            <w:vAlign w:val="center"/>
          </w:tcPr>
          <w:p w14:paraId="4CC505F4" w14:textId="77777777" w:rsidR="008E5CAD" w:rsidRPr="004775B1" w:rsidRDefault="008E5CAD" w:rsidP="008E5CAD">
            <w:pPr>
              <w:jc w:val="center"/>
              <w:rPr>
                <w:color w:val="000000"/>
                <w:sz w:val="20"/>
                <w:szCs w:val="20"/>
              </w:rPr>
            </w:pPr>
            <w:r w:rsidRPr="004775B1">
              <w:rPr>
                <w:color w:val="000000"/>
                <w:sz w:val="20"/>
                <w:szCs w:val="20"/>
              </w:rPr>
              <w:t>2,11</w:t>
            </w:r>
          </w:p>
        </w:tc>
        <w:tc>
          <w:tcPr>
            <w:tcW w:w="679" w:type="pct"/>
            <w:shd w:val="clear" w:color="auto" w:fill="auto"/>
            <w:noWrap/>
            <w:vAlign w:val="bottom"/>
          </w:tcPr>
          <w:p w14:paraId="3D824333" w14:textId="77777777" w:rsidR="008E5CAD" w:rsidRPr="004775B1" w:rsidRDefault="008E5CAD" w:rsidP="008E5CAD">
            <w:pPr>
              <w:jc w:val="center"/>
              <w:rPr>
                <w:color w:val="000000"/>
                <w:sz w:val="20"/>
                <w:szCs w:val="20"/>
              </w:rPr>
            </w:pPr>
            <w:r w:rsidRPr="004775B1">
              <w:rPr>
                <w:color w:val="000000"/>
                <w:sz w:val="20"/>
                <w:szCs w:val="20"/>
              </w:rPr>
              <w:t>10,55</w:t>
            </w:r>
          </w:p>
        </w:tc>
      </w:tr>
      <w:tr w:rsidR="008E5CAD" w:rsidRPr="002E25F1" w14:paraId="4D64EF9C" w14:textId="77777777" w:rsidTr="008E5CAD">
        <w:trPr>
          <w:trHeight w:val="20"/>
        </w:trPr>
        <w:tc>
          <w:tcPr>
            <w:tcW w:w="302" w:type="pct"/>
            <w:shd w:val="clear" w:color="auto" w:fill="auto"/>
            <w:noWrap/>
            <w:vAlign w:val="center"/>
            <w:hideMark/>
          </w:tcPr>
          <w:p w14:paraId="6D18AA2F" w14:textId="77777777" w:rsidR="008E5CAD" w:rsidRPr="002E25F1" w:rsidRDefault="008E5CAD" w:rsidP="008E5CAD">
            <w:pPr>
              <w:jc w:val="center"/>
              <w:rPr>
                <w:color w:val="000000"/>
                <w:sz w:val="20"/>
                <w:szCs w:val="20"/>
              </w:rPr>
            </w:pPr>
            <w:r w:rsidRPr="002E25F1">
              <w:rPr>
                <w:color w:val="000000"/>
                <w:sz w:val="20"/>
                <w:szCs w:val="20"/>
              </w:rPr>
              <w:t>18</w:t>
            </w:r>
          </w:p>
        </w:tc>
        <w:tc>
          <w:tcPr>
            <w:tcW w:w="379" w:type="pct"/>
            <w:shd w:val="clear" w:color="auto" w:fill="auto"/>
            <w:vAlign w:val="center"/>
            <w:hideMark/>
          </w:tcPr>
          <w:p w14:paraId="6645C1E3" w14:textId="77777777" w:rsidR="008E5CAD" w:rsidRPr="002E25F1" w:rsidRDefault="008E5CAD" w:rsidP="008E5CAD">
            <w:pPr>
              <w:jc w:val="center"/>
              <w:rPr>
                <w:color w:val="000000"/>
                <w:sz w:val="20"/>
                <w:szCs w:val="20"/>
              </w:rPr>
            </w:pPr>
            <w:r w:rsidRPr="002E25F1">
              <w:rPr>
                <w:color w:val="000000"/>
                <w:sz w:val="20"/>
                <w:szCs w:val="20"/>
              </w:rPr>
              <w:t>18</w:t>
            </w:r>
          </w:p>
        </w:tc>
        <w:tc>
          <w:tcPr>
            <w:tcW w:w="1440" w:type="pct"/>
            <w:shd w:val="clear" w:color="auto" w:fill="auto"/>
            <w:vAlign w:val="center"/>
            <w:hideMark/>
          </w:tcPr>
          <w:p w14:paraId="1D2C0233"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3C5D251C" w14:textId="77777777" w:rsidR="008E5CAD" w:rsidRPr="002E25F1" w:rsidRDefault="008E5CAD" w:rsidP="008E5CAD">
            <w:pPr>
              <w:jc w:val="center"/>
              <w:rPr>
                <w:color w:val="000000"/>
                <w:sz w:val="20"/>
                <w:szCs w:val="20"/>
              </w:rPr>
            </w:pPr>
            <w:r w:rsidRPr="002E25F1">
              <w:rPr>
                <w:sz w:val="20"/>
                <w:szCs w:val="20"/>
              </w:rPr>
              <w:t>Котельная №18</w:t>
            </w:r>
          </w:p>
        </w:tc>
        <w:tc>
          <w:tcPr>
            <w:tcW w:w="683" w:type="pct"/>
            <w:shd w:val="clear" w:color="auto" w:fill="auto"/>
            <w:vAlign w:val="center"/>
          </w:tcPr>
          <w:p w14:paraId="5C65810E" w14:textId="77777777" w:rsidR="008E5CAD" w:rsidRPr="002E25F1" w:rsidRDefault="008E5CAD" w:rsidP="008E5CAD">
            <w:pPr>
              <w:jc w:val="center"/>
              <w:rPr>
                <w:color w:val="000000"/>
                <w:sz w:val="20"/>
                <w:szCs w:val="20"/>
              </w:rPr>
            </w:pPr>
            <w:r w:rsidRPr="002E25F1">
              <w:rPr>
                <w:sz w:val="20"/>
                <w:szCs w:val="20"/>
              </w:rPr>
              <w:t>0,303</w:t>
            </w:r>
          </w:p>
        </w:tc>
        <w:tc>
          <w:tcPr>
            <w:tcW w:w="607" w:type="pct"/>
            <w:shd w:val="clear" w:color="auto" w:fill="auto"/>
            <w:vAlign w:val="center"/>
          </w:tcPr>
          <w:p w14:paraId="3D14E6C7" w14:textId="77777777" w:rsidR="008E5CAD" w:rsidRPr="004775B1" w:rsidRDefault="008E5CAD" w:rsidP="008E5CAD">
            <w:pPr>
              <w:jc w:val="center"/>
              <w:rPr>
                <w:color w:val="000000"/>
                <w:sz w:val="20"/>
                <w:szCs w:val="20"/>
              </w:rPr>
            </w:pPr>
            <w:r w:rsidRPr="004775B1">
              <w:rPr>
                <w:color w:val="000000"/>
                <w:sz w:val="20"/>
                <w:szCs w:val="20"/>
              </w:rPr>
              <w:t>1,15</w:t>
            </w:r>
          </w:p>
        </w:tc>
        <w:tc>
          <w:tcPr>
            <w:tcW w:w="679" w:type="pct"/>
            <w:shd w:val="clear" w:color="auto" w:fill="auto"/>
            <w:noWrap/>
            <w:vAlign w:val="bottom"/>
          </w:tcPr>
          <w:p w14:paraId="65E64153" w14:textId="77777777" w:rsidR="008E5CAD" w:rsidRPr="004775B1" w:rsidRDefault="008E5CAD" w:rsidP="008E5CAD">
            <w:pPr>
              <w:jc w:val="center"/>
              <w:rPr>
                <w:color w:val="000000"/>
                <w:sz w:val="20"/>
                <w:szCs w:val="20"/>
              </w:rPr>
            </w:pPr>
            <w:r w:rsidRPr="004775B1">
              <w:rPr>
                <w:color w:val="000000"/>
                <w:sz w:val="20"/>
                <w:szCs w:val="20"/>
              </w:rPr>
              <w:t>3,80</w:t>
            </w:r>
          </w:p>
        </w:tc>
      </w:tr>
      <w:tr w:rsidR="008E5CAD" w:rsidRPr="002E25F1" w14:paraId="495CBC7D" w14:textId="77777777" w:rsidTr="008E5CAD">
        <w:trPr>
          <w:trHeight w:val="20"/>
        </w:trPr>
        <w:tc>
          <w:tcPr>
            <w:tcW w:w="302" w:type="pct"/>
            <w:shd w:val="clear" w:color="auto" w:fill="auto"/>
            <w:noWrap/>
            <w:vAlign w:val="center"/>
            <w:hideMark/>
          </w:tcPr>
          <w:p w14:paraId="34490113" w14:textId="77777777" w:rsidR="008E5CAD" w:rsidRPr="002E25F1" w:rsidRDefault="008E5CAD" w:rsidP="008E5CAD">
            <w:pPr>
              <w:jc w:val="center"/>
              <w:rPr>
                <w:color w:val="000000"/>
                <w:sz w:val="20"/>
                <w:szCs w:val="20"/>
              </w:rPr>
            </w:pPr>
            <w:r w:rsidRPr="002E25F1">
              <w:rPr>
                <w:color w:val="000000"/>
                <w:sz w:val="20"/>
                <w:szCs w:val="20"/>
              </w:rPr>
              <w:t>19</w:t>
            </w:r>
          </w:p>
        </w:tc>
        <w:tc>
          <w:tcPr>
            <w:tcW w:w="379" w:type="pct"/>
            <w:shd w:val="clear" w:color="auto" w:fill="auto"/>
            <w:vAlign w:val="center"/>
            <w:hideMark/>
          </w:tcPr>
          <w:p w14:paraId="6FBB01BA" w14:textId="77777777" w:rsidR="008E5CAD" w:rsidRPr="002E25F1" w:rsidRDefault="008E5CAD" w:rsidP="008E5CAD">
            <w:pPr>
              <w:jc w:val="center"/>
              <w:rPr>
                <w:color w:val="000000"/>
                <w:sz w:val="20"/>
                <w:szCs w:val="20"/>
              </w:rPr>
            </w:pPr>
            <w:r w:rsidRPr="002E25F1">
              <w:rPr>
                <w:color w:val="000000"/>
                <w:sz w:val="20"/>
                <w:szCs w:val="20"/>
              </w:rPr>
              <w:t>19</w:t>
            </w:r>
          </w:p>
        </w:tc>
        <w:tc>
          <w:tcPr>
            <w:tcW w:w="1440" w:type="pct"/>
            <w:shd w:val="clear" w:color="auto" w:fill="auto"/>
            <w:vAlign w:val="center"/>
            <w:hideMark/>
          </w:tcPr>
          <w:p w14:paraId="743E35E0"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11A5D594" w14:textId="77777777" w:rsidR="008E5CAD" w:rsidRPr="002E25F1" w:rsidRDefault="008E5CAD" w:rsidP="008E5CAD">
            <w:pPr>
              <w:jc w:val="center"/>
              <w:rPr>
                <w:color w:val="000000"/>
                <w:sz w:val="20"/>
                <w:szCs w:val="20"/>
              </w:rPr>
            </w:pPr>
            <w:r w:rsidRPr="002E25F1">
              <w:rPr>
                <w:sz w:val="20"/>
                <w:szCs w:val="20"/>
              </w:rPr>
              <w:t>Котельная №19</w:t>
            </w:r>
          </w:p>
        </w:tc>
        <w:tc>
          <w:tcPr>
            <w:tcW w:w="683" w:type="pct"/>
            <w:shd w:val="clear" w:color="auto" w:fill="auto"/>
            <w:vAlign w:val="center"/>
          </w:tcPr>
          <w:p w14:paraId="21FF4457" w14:textId="77777777" w:rsidR="008E5CAD" w:rsidRPr="002E25F1" w:rsidRDefault="008E5CAD" w:rsidP="008E5CAD">
            <w:pPr>
              <w:jc w:val="center"/>
              <w:rPr>
                <w:color w:val="000000"/>
                <w:sz w:val="20"/>
                <w:szCs w:val="20"/>
              </w:rPr>
            </w:pPr>
            <w:r w:rsidRPr="002E25F1">
              <w:rPr>
                <w:sz w:val="20"/>
                <w:szCs w:val="20"/>
              </w:rPr>
              <w:t>0,002</w:t>
            </w:r>
          </w:p>
        </w:tc>
        <w:tc>
          <w:tcPr>
            <w:tcW w:w="607" w:type="pct"/>
            <w:shd w:val="clear" w:color="auto" w:fill="auto"/>
            <w:vAlign w:val="center"/>
          </w:tcPr>
          <w:p w14:paraId="58ED9293" w14:textId="77777777" w:rsidR="008E5CAD" w:rsidRPr="004775B1" w:rsidRDefault="008E5CAD" w:rsidP="008E5CAD">
            <w:pPr>
              <w:jc w:val="center"/>
              <w:rPr>
                <w:color w:val="000000"/>
                <w:sz w:val="20"/>
                <w:szCs w:val="20"/>
              </w:rPr>
            </w:pPr>
            <w:r w:rsidRPr="004775B1">
              <w:rPr>
                <w:color w:val="000000"/>
                <w:sz w:val="20"/>
                <w:szCs w:val="20"/>
              </w:rPr>
              <w:t>0,04</w:t>
            </w:r>
          </w:p>
        </w:tc>
        <w:tc>
          <w:tcPr>
            <w:tcW w:w="679" w:type="pct"/>
            <w:shd w:val="clear" w:color="auto" w:fill="auto"/>
            <w:noWrap/>
            <w:vAlign w:val="bottom"/>
          </w:tcPr>
          <w:p w14:paraId="2D1CEA7E" w14:textId="77777777" w:rsidR="008E5CAD" w:rsidRPr="004775B1" w:rsidRDefault="008E5CAD" w:rsidP="008E5CAD">
            <w:pPr>
              <w:jc w:val="center"/>
              <w:rPr>
                <w:color w:val="000000"/>
                <w:sz w:val="20"/>
                <w:szCs w:val="20"/>
              </w:rPr>
            </w:pPr>
            <w:r w:rsidRPr="004775B1">
              <w:rPr>
                <w:color w:val="000000"/>
                <w:sz w:val="20"/>
                <w:szCs w:val="20"/>
              </w:rPr>
              <w:t>20,00</w:t>
            </w:r>
          </w:p>
        </w:tc>
      </w:tr>
      <w:tr w:rsidR="008E5CAD" w:rsidRPr="002E25F1" w14:paraId="591EDC90" w14:textId="77777777" w:rsidTr="008E5CAD">
        <w:trPr>
          <w:trHeight w:val="20"/>
        </w:trPr>
        <w:tc>
          <w:tcPr>
            <w:tcW w:w="302" w:type="pct"/>
            <w:shd w:val="clear" w:color="auto" w:fill="auto"/>
            <w:noWrap/>
            <w:vAlign w:val="center"/>
            <w:hideMark/>
          </w:tcPr>
          <w:p w14:paraId="05B7E3A7" w14:textId="77777777" w:rsidR="008E5CAD" w:rsidRPr="002E25F1" w:rsidRDefault="008E5CAD" w:rsidP="008E5CAD">
            <w:pPr>
              <w:jc w:val="center"/>
              <w:rPr>
                <w:color w:val="000000"/>
                <w:sz w:val="20"/>
                <w:szCs w:val="20"/>
              </w:rPr>
            </w:pPr>
            <w:r w:rsidRPr="002E25F1">
              <w:rPr>
                <w:color w:val="000000"/>
                <w:sz w:val="20"/>
                <w:szCs w:val="20"/>
              </w:rPr>
              <w:t>20</w:t>
            </w:r>
          </w:p>
        </w:tc>
        <w:tc>
          <w:tcPr>
            <w:tcW w:w="379" w:type="pct"/>
            <w:shd w:val="clear" w:color="auto" w:fill="auto"/>
            <w:vAlign w:val="center"/>
            <w:hideMark/>
          </w:tcPr>
          <w:p w14:paraId="7AA521C8" w14:textId="77777777" w:rsidR="008E5CAD" w:rsidRPr="002E25F1" w:rsidRDefault="008E5CAD" w:rsidP="008E5CAD">
            <w:pPr>
              <w:jc w:val="center"/>
              <w:rPr>
                <w:color w:val="000000"/>
                <w:sz w:val="20"/>
                <w:szCs w:val="20"/>
              </w:rPr>
            </w:pPr>
            <w:r w:rsidRPr="002E25F1">
              <w:rPr>
                <w:color w:val="000000"/>
                <w:sz w:val="20"/>
                <w:szCs w:val="20"/>
              </w:rPr>
              <w:t>20</w:t>
            </w:r>
          </w:p>
        </w:tc>
        <w:tc>
          <w:tcPr>
            <w:tcW w:w="1440" w:type="pct"/>
            <w:shd w:val="clear" w:color="auto" w:fill="auto"/>
            <w:vAlign w:val="center"/>
            <w:hideMark/>
          </w:tcPr>
          <w:p w14:paraId="2C0DE4A0"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2C08A86A" w14:textId="77777777" w:rsidR="008E5CAD" w:rsidRPr="002E25F1" w:rsidRDefault="008E5CAD" w:rsidP="008E5CAD">
            <w:pPr>
              <w:jc w:val="center"/>
              <w:rPr>
                <w:color w:val="000000"/>
                <w:sz w:val="20"/>
                <w:szCs w:val="20"/>
              </w:rPr>
            </w:pPr>
            <w:r w:rsidRPr="002E25F1">
              <w:rPr>
                <w:sz w:val="20"/>
                <w:szCs w:val="20"/>
              </w:rPr>
              <w:t>Котельная №20</w:t>
            </w:r>
          </w:p>
        </w:tc>
        <w:tc>
          <w:tcPr>
            <w:tcW w:w="683" w:type="pct"/>
            <w:shd w:val="clear" w:color="auto" w:fill="auto"/>
            <w:vAlign w:val="center"/>
          </w:tcPr>
          <w:p w14:paraId="6331BFA0" w14:textId="77777777" w:rsidR="008E5CAD" w:rsidRPr="002E25F1" w:rsidRDefault="008E5CAD" w:rsidP="008E5CAD">
            <w:pPr>
              <w:jc w:val="center"/>
              <w:rPr>
                <w:color w:val="000000"/>
                <w:sz w:val="20"/>
                <w:szCs w:val="20"/>
              </w:rPr>
            </w:pPr>
            <w:r w:rsidRPr="002E25F1">
              <w:rPr>
                <w:sz w:val="20"/>
                <w:szCs w:val="20"/>
              </w:rPr>
              <w:t>0,073</w:t>
            </w:r>
          </w:p>
        </w:tc>
        <w:tc>
          <w:tcPr>
            <w:tcW w:w="607" w:type="pct"/>
            <w:shd w:val="clear" w:color="auto" w:fill="auto"/>
            <w:vAlign w:val="center"/>
          </w:tcPr>
          <w:p w14:paraId="06914428" w14:textId="77777777" w:rsidR="008E5CAD" w:rsidRPr="004775B1" w:rsidRDefault="008E5CAD" w:rsidP="008E5CAD">
            <w:pPr>
              <w:jc w:val="center"/>
              <w:rPr>
                <w:color w:val="000000"/>
                <w:sz w:val="20"/>
                <w:szCs w:val="20"/>
              </w:rPr>
            </w:pPr>
            <w:r w:rsidRPr="004775B1">
              <w:rPr>
                <w:color w:val="000000"/>
                <w:sz w:val="20"/>
                <w:szCs w:val="20"/>
              </w:rPr>
              <w:t>0,52</w:t>
            </w:r>
          </w:p>
        </w:tc>
        <w:tc>
          <w:tcPr>
            <w:tcW w:w="679" w:type="pct"/>
            <w:shd w:val="clear" w:color="auto" w:fill="auto"/>
            <w:noWrap/>
            <w:vAlign w:val="bottom"/>
          </w:tcPr>
          <w:p w14:paraId="0DF05CA5" w14:textId="77777777" w:rsidR="008E5CAD" w:rsidRPr="004775B1" w:rsidRDefault="008E5CAD" w:rsidP="008E5CAD">
            <w:pPr>
              <w:jc w:val="center"/>
              <w:rPr>
                <w:color w:val="000000"/>
                <w:sz w:val="20"/>
                <w:szCs w:val="20"/>
              </w:rPr>
            </w:pPr>
            <w:r w:rsidRPr="004775B1">
              <w:rPr>
                <w:color w:val="000000"/>
                <w:sz w:val="20"/>
                <w:szCs w:val="20"/>
              </w:rPr>
              <w:t>7,12</w:t>
            </w:r>
          </w:p>
        </w:tc>
      </w:tr>
      <w:tr w:rsidR="008E5CAD" w:rsidRPr="002E25F1" w14:paraId="1CE27B2B" w14:textId="77777777" w:rsidTr="008E5CAD">
        <w:trPr>
          <w:trHeight w:val="20"/>
        </w:trPr>
        <w:tc>
          <w:tcPr>
            <w:tcW w:w="302" w:type="pct"/>
            <w:shd w:val="clear" w:color="auto" w:fill="auto"/>
            <w:noWrap/>
            <w:vAlign w:val="center"/>
            <w:hideMark/>
          </w:tcPr>
          <w:p w14:paraId="10006A1D" w14:textId="77777777" w:rsidR="008E5CAD" w:rsidRPr="002E25F1" w:rsidRDefault="008E5CAD" w:rsidP="008E5CAD">
            <w:pPr>
              <w:jc w:val="center"/>
              <w:rPr>
                <w:color w:val="000000"/>
                <w:sz w:val="20"/>
                <w:szCs w:val="20"/>
              </w:rPr>
            </w:pPr>
            <w:r w:rsidRPr="002E25F1">
              <w:rPr>
                <w:color w:val="000000"/>
                <w:sz w:val="20"/>
                <w:szCs w:val="20"/>
              </w:rPr>
              <w:t>21</w:t>
            </w:r>
          </w:p>
        </w:tc>
        <w:tc>
          <w:tcPr>
            <w:tcW w:w="379" w:type="pct"/>
            <w:shd w:val="clear" w:color="auto" w:fill="auto"/>
            <w:vAlign w:val="center"/>
            <w:hideMark/>
          </w:tcPr>
          <w:p w14:paraId="7AF3A04A" w14:textId="77777777" w:rsidR="008E5CAD" w:rsidRPr="002E25F1" w:rsidRDefault="008E5CAD" w:rsidP="008E5CAD">
            <w:pPr>
              <w:jc w:val="center"/>
              <w:rPr>
                <w:color w:val="000000"/>
                <w:sz w:val="20"/>
                <w:szCs w:val="20"/>
              </w:rPr>
            </w:pPr>
            <w:r w:rsidRPr="002E25F1">
              <w:rPr>
                <w:color w:val="000000"/>
                <w:sz w:val="20"/>
                <w:szCs w:val="20"/>
              </w:rPr>
              <w:t>21</w:t>
            </w:r>
          </w:p>
        </w:tc>
        <w:tc>
          <w:tcPr>
            <w:tcW w:w="1440" w:type="pct"/>
            <w:shd w:val="clear" w:color="auto" w:fill="auto"/>
            <w:vAlign w:val="center"/>
            <w:hideMark/>
          </w:tcPr>
          <w:p w14:paraId="6F593B34"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D4131B3" w14:textId="77777777" w:rsidR="008E5CAD" w:rsidRPr="002E25F1" w:rsidRDefault="008E5CAD" w:rsidP="008E5CAD">
            <w:pPr>
              <w:jc w:val="center"/>
              <w:rPr>
                <w:color w:val="000000"/>
                <w:sz w:val="20"/>
                <w:szCs w:val="20"/>
              </w:rPr>
            </w:pPr>
            <w:r w:rsidRPr="002E25F1">
              <w:rPr>
                <w:sz w:val="20"/>
                <w:szCs w:val="20"/>
              </w:rPr>
              <w:t>Котельная №21</w:t>
            </w:r>
          </w:p>
        </w:tc>
        <w:tc>
          <w:tcPr>
            <w:tcW w:w="683" w:type="pct"/>
            <w:shd w:val="clear" w:color="auto" w:fill="auto"/>
            <w:vAlign w:val="center"/>
          </w:tcPr>
          <w:p w14:paraId="591C8AF3" w14:textId="77777777" w:rsidR="008E5CAD" w:rsidRPr="002E25F1" w:rsidRDefault="008E5CAD" w:rsidP="008E5CAD">
            <w:pPr>
              <w:jc w:val="center"/>
              <w:rPr>
                <w:color w:val="000000"/>
                <w:sz w:val="20"/>
                <w:szCs w:val="20"/>
              </w:rPr>
            </w:pPr>
            <w:r w:rsidRPr="002E25F1">
              <w:rPr>
                <w:sz w:val="20"/>
                <w:szCs w:val="20"/>
              </w:rPr>
              <w:t>0,010</w:t>
            </w:r>
          </w:p>
        </w:tc>
        <w:tc>
          <w:tcPr>
            <w:tcW w:w="607" w:type="pct"/>
            <w:shd w:val="clear" w:color="auto" w:fill="auto"/>
            <w:vAlign w:val="center"/>
          </w:tcPr>
          <w:p w14:paraId="370B6DD6" w14:textId="77777777" w:rsidR="008E5CAD" w:rsidRPr="004775B1" w:rsidRDefault="008E5CAD" w:rsidP="008E5CAD">
            <w:pPr>
              <w:jc w:val="center"/>
              <w:rPr>
                <w:color w:val="000000"/>
                <w:sz w:val="20"/>
                <w:szCs w:val="20"/>
              </w:rPr>
            </w:pPr>
            <w:r w:rsidRPr="004775B1">
              <w:rPr>
                <w:color w:val="000000"/>
                <w:sz w:val="20"/>
                <w:szCs w:val="20"/>
              </w:rPr>
              <w:t>0,061</w:t>
            </w:r>
          </w:p>
        </w:tc>
        <w:tc>
          <w:tcPr>
            <w:tcW w:w="679" w:type="pct"/>
            <w:shd w:val="clear" w:color="auto" w:fill="auto"/>
            <w:noWrap/>
            <w:vAlign w:val="bottom"/>
          </w:tcPr>
          <w:p w14:paraId="4C817140" w14:textId="77777777" w:rsidR="008E5CAD" w:rsidRPr="004775B1" w:rsidRDefault="008E5CAD" w:rsidP="008E5CAD">
            <w:pPr>
              <w:jc w:val="center"/>
              <w:rPr>
                <w:color w:val="000000"/>
                <w:sz w:val="20"/>
                <w:szCs w:val="20"/>
              </w:rPr>
            </w:pPr>
            <w:r w:rsidRPr="004775B1">
              <w:rPr>
                <w:color w:val="000000"/>
                <w:sz w:val="20"/>
                <w:szCs w:val="20"/>
              </w:rPr>
              <w:t>6,10</w:t>
            </w:r>
          </w:p>
        </w:tc>
      </w:tr>
      <w:tr w:rsidR="008E5CAD" w:rsidRPr="002E25F1" w14:paraId="225B2E04" w14:textId="77777777" w:rsidTr="008E5CAD">
        <w:trPr>
          <w:trHeight w:val="20"/>
        </w:trPr>
        <w:tc>
          <w:tcPr>
            <w:tcW w:w="302" w:type="pct"/>
            <w:shd w:val="clear" w:color="auto" w:fill="auto"/>
            <w:noWrap/>
            <w:vAlign w:val="center"/>
            <w:hideMark/>
          </w:tcPr>
          <w:p w14:paraId="379BEF12" w14:textId="77777777" w:rsidR="008E5CAD" w:rsidRPr="002E25F1" w:rsidRDefault="008E5CAD" w:rsidP="008E5CAD">
            <w:pPr>
              <w:jc w:val="center"/>
              <w:rPr>
                <w:color w:val="000000"/>
                <w:sz w:val="20"/>
                <w:szCs w:val="20"/>
              </w:rPr>
            </w:pPr>
            <w:r w:rsidRPr="002E25F1">
              <w:rPr>
                <w:color w:val="000000"/>
                <w:sz w:val="20"/>
                <w:szCs w:val="20"/>
              </w:rPr>
              <w:t>22</w:t>
            </w:r>
          </w:p>
        </w:tc>
        <w:tc>
          <w:tcPr>
            <w:tcW w:w="379" w:type="pct"/>
            <w:shd w:val="clear" w:color="auto" w:fill="auto"/>
            <w:vAlign w:val="center"/>
            <w:hideMark/>
          </w:tcPr>
          <w:p w14:paraId="742F6632" w14:textId="77777777" w:rsidR="008E5CAD" w:rsidRPr="002E25F1" w:rsidRDefault="008E5CAD" w:rsidP="008E5CAD">
            <w:pPr>
              <w:jc w:val="center"/>
              <w:rPr>
                <w:color w:val="000000"/>
                <w:sz w:val="20"/>
                <w:szCs w:val="20"/>
              </w:rPr>
            </w:pPr>
            <w:r w:rsidRPr="002E25F1">
              <w:rPr>
                <w:color w:val="000000"/>
                <w:sz w:val="20"/>
                <w:szCs w:val="20"/>
              </w:rPr>
              <w:t>22</w:t>
            </w:r>
          </w:p>
        </w:tc>
        <w:tc>
          <w:tcPr>
            <w:tcW w:w="1440" w:type="pct"/>
            <w:shd w:val="clear" w:color="auto" w:fill="auto"/>
            <w:vAlign w:val="center"/>
            <w:hideMark/>
          </w:tcPr>
          <w:p w14:paraId="59707224"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9D7B129" w14:textId="77777777" w:rsidR="008E5CAD" w:rsidRPr="002E25F1" w:rsidRDefault="008E5CAD" w:rsidP="008E5CAD">
            <w:pPr>
              <w:jc w:val="center"/>
              <w:rPr>
                <w:color w:val="000000"/>
                <w:sz w:val="20"/>
                <w:szCs w:val="20"/>
              </w:rPr>
            </w:pPr>
            <w:r w:rsidRPr="002E25F1">
              <w:rPr>
                <w:sz w:val="20"/>
                <w:szCs w:val="20"/>
              </w:rPr>
              <w:t>Котельная №22</w:t>
            </w:r>
          </w:p>
        </w:tc>
        <w:tc>
          <w:tcPr>
            <w:tcW w:w="683" w:type="pct"/>
            <w:shd w:val="clear" w:color="auto" w:fill="auto"/>
            <w:vAlign w:val="center"/>
          </w:tcPr>
          <w:p w14:paraId="72B442D0" w14:textId="77777777" w:rsidR="008E5CAD" w:rsidRPr="002E25F1" w:rsidRDefault="008E5CAD" w:rsidP="008E5CAD">
            <w:pPr>
              <w:jc w:val="center"/>
              <w:rPr>
                <w:color w:val="000000"/>
                <w:sz w:val="20"/>
                <w:szCs w:val="20"/>
              </w:rPr>
            </w:pPr>
            <w:r w:rsidRPr="002E25F1">
              <w:rPr>
                <w:sz w:val="20"/>
                <w:szCs w:val="20"/>
              </w:rPr>
              <w:t>0,003</w:t>
            </w:r>
          </w:p>
        </w:tc>
        <w:tc>
          <w:tcPr>
            <w:tcW w:w="607" w:type="pct"/>
            <w:shd w:val="clear" w:color="auto" w:fill="auto"/>
            <w:vAlign w:val="center"/>
          </w:tcPr>
          <w:p w14:paraId="08742C5D" w14:textId="77777777" w:rsidR="008E5CAD" w:rsidRPr="004775B1" w:rsidRDefault="008E5CAD" w:rsidP="008E5CAD">
            <w:pPr>
              <w:jc w:val="center"/>
              <w:rPr>
                <w:color w:val="000000"/>
                <w:sz w:val="20"/>
                <w:szCs w:val="20"/>
              </w:rPr>
            </w:pPr>
            <w:r w:rsidRPr="004775B1">
              <w:rPr>
                <w:color w:val="000000"/>
                <w:sz w:val="20"/>
                <w:szCs w:val="20"/>
              </w:rPr>
              <w:t>0,04</w:t>
            </w:r>
          </w:p>
        </w:tc>
        <w:tc>
          <w:tcPr>
            <w:tcW w:w="679" w:type="pct"/>
            <w:shd w:val="clear" w:color="auto" w:fill="auto"/>
            <w:noWrap/>
            <w:vAlign w:val="bottom"/>
          </w:tcPr>
          <w:p w14:paraId="6BD69691" w14:textId="77777777" w:rsidR="008E5CAD" w:rsidRPr="004775B1" w:rsidRDefault="008E5CAD" w:rsidP="008E5CAD">
            <w:pPr>
              <w:jc w:val="center"/>
              <w:rPr>
                <w:color w:val="000000"/>
                <w:sz w:val="20"/>
                <w:szCs w:val="20"/>
              </w:rPr>
            </w:pPr>
            <w:r w:rsidRPr="004775B1">
              <w:rPr>
                <w:color w:val="000000"/>
                <w:sz w:val="20"/>
                <w:szCs w:val="20"/>
              </w:rPr>
              <w:t>13,33</w:t>
            </w:r>
          </w:p>
        </w:tc>
      </w:tr>
      <w:tr w:rsidR="008E5CAD" w:rsidRPr="002E25F1" w14:paraId="502752D4" w14:textId="77777777" w:rsidTr="008E5CAD">
        <w:trPr>
          <w:trHeight w:val="20"/>
        </w:trPr>
        <w:tc>
          <w:tcPr>
            <w:tcW w:w="302" w:type="pct"/>
            <w:shd w:val="clear" w:color="auto" w:fill="auto"/>
            <w:noWrap/>
            <w:vAlign w:val="center"/>
            <w:hideMark/>
          </w:tcPr>
          <w:p w14:paraId="1F011451" w14:textId="77777777" w:rsidR="008E5CAD" w:rsidRPr="002E25F1" w:rsidRDefault="008E5CAD" w:rsidP="008E5CAD">
            <w:pPr>
              <w:jc w:val="center"/>
              <w:rPr>
                <w:color w:val="000000"/>
                <w:sz w:val="20"/>
                <w:szCs w:val="20"/>
              </w:rPr>
            </w:pPr>
            <w:r w:rsidRPr="002E25F1">
              <w:rPr>
                <w:color w:val="000000"/>
                <w:sz w:val="20"/>
                <w:szCs w:val="20"/>
              </w:rPr>
              <w:t>23</w:t>
            </w:r>
          </w:p>
        </w:tc>
        <w:tc>
          <w:tcPr>
            <w:tcW w:w="379" w:type="pct"/>
            <w:shd w:val="clear" w:color="auto" w:fill="auto"/>
            <w:vAlign w:val="center"/>
            <w:hideMark/>
          </w:tcPr>
          <w:p w14:paraId="07751822" w14:textId="77777777" w:rsidR="008E5CAD" w:rsidRPr="002E25F1" w:rsidRDefault="008E5CAD" w:rsidP="008E5CAD">
            <w:pPr>
              <w:jc w:val="center"/>
              <w:rPr>
                <w:color w:val="000000"/>
                <w:sz w:val="20"/>
                <w:szCs w:val="20"/>
              </w:rPr>
            </w:pPr>
            <w:r w:rsidRPr="002E25F1">
              <w:rPr>
                <w:color w:val="000000"/>
                <w:sz w:val="20"/>
                <w:szCs w:val="20"/>
              </w:rPr>
              <w:t>23</w:t>
            </w:r>
          </w:p>
        </w:tc>
        <w:tc>
          <w:tcPr>
            <w:tcW w:w="1440" w:type="pct"/>
            <w:shd w:val="clear" w:color="auto" w:fill="auto"/>
            <w:vAlign w:val="center"/>
            <w:hideMark/>
          </w:tcPr>
          <w:p w14:paraId="322B8660" w14:textId="77777777" w:rsidR="008E5CAD" w:rsidRPr="002E25F1" w:rsidRDefault="008E5CAD" w:rsidP="008E5CAD">
            <w:pPr>
              <w:jc w:val="center"/>
              <w:rPr>
                <w:color w:val="000000"/>
                <w:sz w:val="20"/>
                <w:szCs w:val="20"/>
              </w:rPr>
            </w:pPr>
            <w:r w:rsidRPr="002E25F1">
              <w:rPr>
                <w:sz w:val="20"/>
                <w:szCs w:val="20"/>
              </w:rPr>
              <w:t>МП «</w:t>
            </w:r>
            <w:r>
              <w:rPr>
                <w:sz w:val="20"/>
                <w:szCs w:val="20"/>
              </w:rPr>
              <w:t>Лотошинское ЖКХ</w:t>
            </w:r>
            <w:r w:rsidRPr="002E25F1">
              <w:rPr>
                <w:sz w:val="20"/>
                <w:szCs w:val="20"/>
              </w:rPr>
              <w:t>»</w:t>
            </w:r>
          </w:p>
        </w:tc>
        <w:tc>
          <w:tcPr>
            <w:tcW w:w="909" w:type="pct"/>
            <w:shd w:val="clear" w:color="auto" w:fill="auto"/>
            <w:vAlign w:val="center"/>
            <w:hideMark/>
          </w:tcPr>
          <w:p w14:paraId="4ACEE94A" w14:textId="77777777" w:rsidR="008E5CAD" w:rsidRPr="002E25F1" w:rsidRDefault="008E5CAD" w:rsidP="008E5CAD">
            <w:pPr>
              <w:jc w:val="center"/>
              <w:rPr>
                <w:color w:val="000000"/>
                <w:sz w:val="20"/>
                <w:szCs w:val="20"/>
              </w:rPr>
            </w:pPr>
            <w:r w:rsidRPr="002E25F1">
              <w:rPr>
                <w:sz w:val="20"/>
                <w:szCs w:val="20"/>
              </w:rPr>
              <w:t>Котельная №23</w:t>
            </w:r>
          </w:p>
        </w:tc>
        <w:tc>
          <w:tcPr>
            <w:tcW w:w="683" w:type="pct"/>
            <w:shd w:val="clear" w:color="auto" w:fill="auto"/>
            <w:vAlign w:val="center"/>
          </w:tcPr>
          <w:p w14:paraId="7ED8A29B" w14:textId="77777777" w:rsidR="008E5CAD" w:rsidRPr="002E25F1" w:rsidRDefault="008E5CAD" w:rsidP="008E5CAD">
            <w:pPr>
              <w:jc w:val="center"/>
              <w:rPr>
                <w:color w:val="000000"/>
                <w:sz w:val="20"/>
                <w:szCs w:val="20"/>
              </w:rPr>
            </w:pPr>
            <w:r w:rsidRPr="002E25F1">
              <w:rPr>
                <w:sz w:val="20"/>
                <w:szCs w:val="20"/>
              </w:rPr>
              <w:t>0,003</w:t>
            </w:r>
          </w:p>
        </w:tc>
        <w:tc>
          <w:tcPr>
            <w:tcW w:w="607" w:type="pct"/>
            <w:shd w:val="clear" w:color="auto" w:fill="auto"/>
            <w:vAlign w:val="center"/>
          </w:tcPr>
          <w:p w14:paraId="57E315A2" w14:textId="77777777" w:rsidR="008E5CAD" w:rsidRPr="004775B1" w:rsidRDefault="008E5CAD" w:rsidP="008E5CAD">
            <w:pPr>
              <w:jc w:val="center"/>
              <w:rPr>
                <w:color w:val="000000"/>
                <w:sz w:val="20"/>
                <w:szCs w:val="20"/>
              </w:rPr>
            </w:pPr>
            <w:r w:rsidRPr="004775B1">
              <w:rPr>
                <w:color w:val="000000"/>
                <w:sz w:val="20"/>
                <w:szCs w:val="20"/>
              </w:rPr>
              <w:t>0,04</w:t>
            </w:r>
          </w:p>
        </w:tc>
        <w:tc>
          <w:tcPr>
            <w:tcW w:w="679" w:type="pct"/>
            <w:shd w:val="clear" w:color="auto" w:fill="auto"/>
            <w:noWrap/>
            <w:vAlign w:val="bottom"/>
          </w:tcPr>
          <w:p w14:paraId="3DC1D579" w14:textId="77777777" w:rsidR="008E5CAD" w:rsidRPr="004775B1" w:rsidRDefault="008E5CAD" w:rsidP="008E5CAD">
            <w:pPr>
              <w:jc w:val="center"/>
              <w:rPr>
                <w:color w:val="000000"/>
                <w:sz w:val="20"/>
                <w:szCs w:val="20"/>
              </w:rPr>
            </w:pPr>
            <w:r w:rsidRPr="004775B1">
              <w:rPr>
                <w:color w:val="000000"/>
                <w:sz w:val="20"/>
                <w:szCs w:val="20"/>
              </w:rPr>
              <w:t>13,33</w:t>
            </w:r>
          </w:p>
        </w:tc>
      </w:tr>
      <w:tr w:rsidR="008E5CAD" w:rsidRPr="002E25F1" w14:paraId="62597E04" w14:textId="77777777" w:rsidTr="008E5CAD">
        <w:trPr>
          <w:trHeight w:val="20"/>
        </w:trPr>
        <w:tc>
          <w:tcPr>
            <w:tcW w:w="302" w:type="pct"/>
            <w:shd w:val="clear" w:color="auto" w:fill="auto"/>
            <w:noWrap/>
            <w:vAlign w:val="center"/>
            <w:hideMark/>
          </w:tcPr>
          <w:p w14:paraId="0FA180FC" w14:textId="77777777" w:rsidR="008E5CAD" w:rsidRPr="002E25F1" w:rsidRDefault="008E5CAD" w:rsidP="008E5CAD">
            <w:pPr>
              <w:jc w:val="center"/>
              <w:rPr>
                <w:color w:val="000000"/>
                <w:sz w:val="20"/>
                <w:szCs w:val="20"/>
              </w:rPr>
            </w:pPr>
            <w:r w:rsidRPr="002E25F1">
              <w:rPr>
                <w:color w:val="000000"/>
                <w:sz w:val="20"/>
                <w:szCs w:val="20"/>
              </w:rPr>
              <w:t>24</w:t>
            </w:r>
          </w:p>
        </w:tc>
        <w:tc>
          <w:tcPr>
            <w:tcW w:w="379" w:type="pct"/>
            <w:shd w:val="clear" w:color="auto" w:fill="auto"/>
            <w:vAlign w:val="center"/>
            <w:hideMark/>
          </w:tcPr>
          <w:p w14:paraId="41DE0196" w14:textId="77777777" w:rsidR="008E5CAD" w:rsidRPr="002E25F1" w:rsidRDefault="008E5CAD" w:rsidP="008E5CAD">
            <w:pPr>
              <w:jc w:val="center"/>
              <w:rPr>
                <w:color w:val="000000"/>
                <w:sz w:val="20"/>
                <w:szCs w:val="20"/>
              </w:rPr>
            </w:pPr>
            <w:r w:rsidRPr="002E25F1">
              <w:rPr>
                <w:color w:val="000000"/>
                <w:sz w:val="20"/>
                <w:szCs w:val="20"/>
              </w:rPr>
              <w:t>24</w:t>
            </w:r>
          </w:p>
        </w:tc>
        <w:tc>
          <w:tcPr>
            <w:tcW w:w="1440" w:type="pct"/>
            <w:shd w:val="clear" w:color="auto" w:fill="auto"/>
            <w:vAlign w:val="center"/>
            <w:hideMark/>
          </w:tcPr>
          <w:p w14:paraId="7CEFC09D" w14:textId="77777777" w:rsidR="008E5CAD" w:rsidRPr="002E25F1" w:rsidRDefault="008E5CAD" w:rsidP="008E5CAD">
            <w:pPr>
              <w:jc w:val="center"/>
              <w:rPr>
                <w:color w:val="000000"/>
                <w:sz w:val="20"/>
                <w:szCs w:val="20"/>
              </w:rPr>
            </w:pPr>
            <w:r w:rsidRPr="002E25F1">
              <w:rPr>
                <w:sz w:val="20"/>
                <w:szCs w:val="20"/>
              </w:rPr>
              <w:t>ООО "Лотошинский Автодор"</w:t>
            </w:r>
          </w:p>
        </w:tc>
        <w:tc>
          <w:tcPr>
            <w:tcW w:w="909" w:type="pct"/>
            <w:shd w:val="clear" w:color="auto" w:fill="auto"/>
            <w:vAlign w:val="center"/>
            <w:hideMark/>
          </w:tcPr>
          <w:p w14:paraId="14BD412C" w14:textId="77777777" w:rsidR="008E5CAD" w:rsidRPr="002E25F1" w:rsidRDefault="008E5CAD" w:rsidP="008E5CAD">
            <w:pPr>
              <w:jc w:val="center"/>
              <w:rPr>
                <w:color w:val="000000"/>
                <w:sz w:val="20"/>
                <w:szCs w:val="20"/>
              </w:rPr>
            </w:pPr>
            <w:r w:rsidRPr="002E25F1">
              <w:rPr>
                <w:color w:val="000000"/>
                <w:sz w:val="20"/>
                <w:szCs w:val="20"/>
              </w:rPr>
              <w:t>Котельная ул. Рогова</w:t>
            </w:r>
          </w:p>
        </w:tc>
        <w:tc>
          <w:tcPr>
            <w:tcW w:w="683" w:type="pct"/>
            <w:shd w:val="clear" w:color="auto" w:fill="auto"/>
            <w:vAlign w:val="center"/>
          </w:tcPr>
          <w:p w14:paraId="3B79EB75" w14:textId="77777777" w:rsidR="008E5CAD" w:rsidRPr="002E25F1" w:rsidRDefault="008E5CAD" w:rsidP="008E5CAD">
            <w:pPr>
              <w:jc w:val="center"/>
              <w:rPr>
                <w:color w:val="000000"/>
                <w:sz w:val="20"/>
                <w:szCs w:val="20"/>
              </w:rPr>
            </w:pPr>
            <w:r w:rsidRPr="002E25F1">
              <w:rPr>
                <w:sz w:val="20"/>
                <w:szCs w:val="20"/>
              </w:rPr>
              <w:t>0,</w:t>
            </w:r>
            <w:r w:rsidRPr="002E25F1">
              <w:rPr>
                <w:sz w:val="20"/>
                <w:szCs w:val="20"/>
                <w:lang w:val="en-US"/>
              </w:rPr>
              <w:t>12</w:t>
            </w:r>
            <w:r w:rsidRPr="002E25F1">
              <w:rPr>
                <w:sz w:val="20"/>
                <w:szCs w:val="20"/>
              </w:rPr>
              <w:t>9</w:t>
            </w:r>
          </w:p>
        </w:tc>
        <w:tc>
          <w:tcPr>
            <w:tcW w:w="607" w:type="pct"/>
            <w:shd w:val="clear" w:color="auto" w:fill="auto"/>
            <w:vAlign w:val="center"/>
          </w:tcPr>
          <w:p w14:paraId="4F4AC35E" w14:textId="77777777" w:rsidR="008E5CAD" w:rsidRPr="002E25F1" w:rsidRDefault="008E5CAD" w:rsidP="008E5CAD">
            <w:pPr>
              <w:jc w:val="center"/>
              <w:rPr>
                <w:color w:val="000000"/>
                <w:sz w:val="20"/>
                <w:szCs w:val="20"/>
              </w:rPr>
            </w:pPr>
            <w:r w:rsidRPr="002E25F1">
              <w:rPr>
                <w:color w:val="000000"/>
                <w:sz w:val="20"/>
                <w:szCs w:val="20"/>
              </w:rPr>
              <w:t>0,7</w:t>
            </w:r>
          </w:p>
        </w:tc>
        <w:tc>
          <w:tcPr>
            <w:tcW w:w="679" w:type="pct"/>
            <w:shd w:val="clear" w:color="auto" w:fill="auto"/>
            <w:noWrap/>
            <w:vAlign w:val="center"/>
          </w:tcPr>
          <w:p w14:paraId="0235BB27" w14:textId="77777777" w:rsidR="008E5CAD" w:rsidRPr="002E25F1" w:rsidRDefault="008E5CAD" w:rsidP="008E5CAD">
            <w:pPr>
              <w:jc w:val="center"/>
              <w:rPr>
                <w:color w:val="000000"/>
                <w:sz w:val="20"/>
                <w:szCs w:val="20"/>
              </w:rPr>
            </w:pPr>
            <w:r w:rsidRPr="002E25F1">
              <w:rPr>
                <w:sz w:val="20"/>
                <w:szCs w:val="20"/>
              </w:rPr>
              <w:t>5,426</w:t>
            </w:r>
          </w:p>
        </w:tc>
      </w:tr>
    </w:tbl>
    <w:p w14:paraId="27C13D30" w14:textId="77777777" w:rsidR="008D1A81" w:rsidRPr="00600B3A" w:rsidRDefault="008D1A81" w:rsidP="008D1A81"/>
    <w:bookmarkEnd w:id="196"/>
    <w:bookmarkEnd w:id="198"/>
    <w:p w14:paraId="3B551E79" w14:textId="77777777" w:rsidR="008D1A81" w:rsidRPr="002E53E7" w:rsidRDefault="008D1A81" w:rsidP="008D1A81">
      <w:pPr>
        <w:pStyle w:val="Maximyz"/>
      </w:pPr>
      <w:r w:rsidRPr="002E53E7">
        <w:t>В зоне застройки с высокой плотностью тепловой нагрузки рекомендуется шире использовать индивидуальные источники теплоснабжения (встроенно-пристроенные котельные, крышные котельные или теплоснабжение от квартирных теплогенераторов).</w:t>
      </w:r>
    </w:p>
    <w:p w14:paraId="4B7EDF19" w14:textId="77777777" w:rsidR="008D1A81" w:rsidRPr="002E53E7" w:rsidRDefault="008D1A81" w:rsidP="008D1A81">
      <w:pPr>
        <w:pStyle w:val="Maximyz"/>
      </w:pPr>
      <w:r w:rsidRPr="002E53E7">
        <w:t>Эффективность систем теплоснабжения в зоне действия источников теплоснабжения оценивается по относительной материальной характеристике тепловых сетей. Чем ниже показатель, тем эффективность действия системы теплоснабжения в зоне выше.</w:t>
      </w:r>
    </w:p>
    <w:p w14:paraId="5D41A56F" w14:textId="77777777" w:rsidR="008D1A81" w:rsidRDefault="008D1A81" w:rsidP="008D1A81">
      <w:pPr>
        <w:pStyle w:val="Maximyz"/>
        <w:spacing w:after="240"/>
      </w:pPr>
      <w:r w:rsidRPr="002E53E7">
        <w:lastRenderedPageBreak/>
        <w:t>Относительная материальная характеристика тепловой сети представляет собой отношение материальной характеристики к присоединенной тепловой нагрузки в зоне действия системы теплоснабжения.</w:t>
      </w:r>
    </w:p>
    <w:p w14:paraId="3A748DFC" w14:textId="5DFB7BE3" w:rsidR="008D1A81" w:rsidRDefault="008D1A81" w:rsidP="008D1A81">
      <w:pPr>
        <w:pStyle w:val="aff6"/>
        <w:keepNext/>
      </w:pPr>
      <w:r w:rsidRPr="002E53E7">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10</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6</w:t>
      </w:r>
      <w:r w:rsidR="00C51621">
        <w:rPr>
          <w:noProof/>
        </w:rPr>
        <w:fldChar w:fldCharType="end"/>
      </w:r>
      <w:r w:rsidRPr="002E53E7">
        <w:t xml:space="preserve"> </w:t>
      </w:r>
      <w:r>
        <w:t>–</w:t>
      </w:r>
      <w:r w:rsidRPr="002E53E7">
        <w:t xml:space="preserve"> Относительная материальная характеристика </w:t>
      </w:r>
      <w:r w:rsidRPr="00F92EEF">
        <w:t>теплов</w:t>
      </w:r>
      <w:r>
        <w:t xml:space="preserve">ых </w:t>
      </w:r>
      <w:r w:rsidRPr="00F92EEF">
        <w:t>сет</w:t>
      </w:r>
      <w:r>
        <w:t>ей котельных на территории городского округа Лотошино</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568"/>
        <w:gridCol w:w="2552"/>
        <w:gridCol w:w="1700"/>
        <w:gridCol w:w="1418"/>
        <w:gridCol w:w="1276"/>
        <w:gridCol w:w="1269"/>
      </w:tblGrid>
      <w:tr w:rsidR="008E5CAD" w:rsidRPr="00A81529" w14:paraId="73C4FE16" w14:textId="77777777" w:rsidTr="008E5CAD">
        <w:trPr>
          <w:trHeight w:val="20"/>
          <w:tblHeader/>
        </w:trPr>
        <w:tc>
          <w:tcPr>
            <w:tcW w:w="566" w:type="dxa"/>
            <w:shd w:val="clear" w:color="auto" w:fill="auto"/>
            <w:vAlign w:val="center"/>
            <w:hideMark/>
          </w:tcPr>
          <w:p w14:paraId="1C466270" w14:textId="77777777" w:rsidR="008E5CAD" w:rsidRPr="00A81529" w:rsidRDefault="008E5CAD" w:rsidP="008E5CAD">
            <w:pPr>
              <w:jc w:val="center"/>
              <w:rPr>
                <w:color w:val="000000"/>
                <w:sz w:val="20"/>
                <w:szCs w:val="20"/>
              </w:rPr>
            </w:pPr>
            <w:r w:rsidRPr="00A81529">
              <w:rPr>
                <w:color w:val="000000"/>
                <w:sz w:val="20"/>
                <w:szCs w:val="20"/>
              </w:rPr>
              <w:t>№ п/п</w:t>
            </w:r>
          </w:p>
        </w:tc>
        <w:tc>
          <w:tcPr>
            <w:tcW w:w="568" w:type="dxa"/>
            <w:shd w:val="clear" w:color="auto" w:fill="auto"/>
            <w:vAlign w:val="center"/>
            <w:hideMark/>
          </w:tcPr>
          <w:p w14:paraId="533B2779" w14:textId="77777777" w:rsidR="008E5CAD" w:rsidRPr="00A81529" w:rsidRDefault="008E5CAD" w:rsidP="008E5CAD">
            <w:pPr>
              <w:jc w:val="center"/>
              <w:rPr>
                <w:color w:val="000000"/>
                <w:sz w:val="20"/>
                <w:szCs w:val="20"/>
              </w:rPr>
            </w:pPr>
            <w:r w:rsidRPr="00A81529">
              <w:rPr>
                <w:color w:val="000000"/>
                <w:sz w:val="20"/>
                <w:szCs w:val="20"/>
              </w:rPr>
              <w:t>№ п/сх</w:t>
            </w:r>
          </w:p>
        </w:tc>
        <w:tc>
          <w:tcPr>
            <w:tcW w:w="2552" w:type="dxa"/>
            <w:shd w:val="clear" w:color="auto" w:fill="auto"/>
            <w:vAlign w:val="center"/>
            <w:hideMark/>
          </w:tcPr>
          <w:p w14:paraId="1F661D0F" w14:textId="77777777" w:rsidR="008E5CAD" w:rsidRPr="00A81529" w:rsidRDefault="008E5CAD" w:rsidP="008E5CAD">
            <w:pPr>
              <w:jc w:val="center"/>
              <w:rPr>
                <w:color w:val="000000"/>
                <w:sz w:val="20"/>
                <w:szCs w:val="20"/>
              </w:rPr>
            </w:pPr>
            <w:r w:rsidRPr="00A81529">
              <w:rPr>
                <w:color w:val="000000"/>
                <w:sz w:val="20"/>
                <w:szCs w:val="20"/>
              </w:rPr>
              <w:t>Наименование ТСО</w:t>
            </w:r>
          </w:p>
        </w:tc>
        <w:tc>
          <w:tcPr>
            <w:tcW w:w="1700" w:type="dxa"/>
            <w:shd w:val="clear" w:color="auto" w:fill="auto"/>
            <w:vAlign w:val="center"/>
            <w:hideMark/>
          </w:tcPr>
          <w:p w14:paraId="2B758298" w14:textId="77777777" w:rsidR="008E5CAD" w:rsidRPr="00A81529" w:rsidRDefault="008E5CAD" w:rsidP="008E5CAD">
            <w:pPr>
              <w:jc w:val="center"/>
              <w:rPr>
                <w:color w:val="000000"/>
                <w:sz w:val="20"/>
                <w:szCs w:val="20"/>
              </w:rPr>
            </w:pPr>
            <w:r w:rsidRPr="00A81529">
              <w:rPr>
                <w:color w:val="000000"/>
                <w:sz w:val="20"/>
                <w:szCs w:val="20"/>
              </w:rPr>
              <w:t>Наименование котельной</w:t>
            </w:r>
          </w:p>
        </w:tc>
        <w:tc>
          <w:tcPr>
            <w:tcW w:w="1418" w:type="dxa"/>
            <w:shd w:val="clear" w:color="auto" w:fill="auto"/>
            <w:vAlign w:val="center"/>
            <w:hideMark/>
          </w:tcPr>
          <w:p w14:paraId="561FD942" w14:textId="77777777" w:rsidR="008E5CAD" w:rsidRPr="00A81529" w:rsidRDefault="008E5CAD" w:rsidP="008E5CAD">
            <w:pPr>
              <w:jc w:val="center"/>
              <w:rPr>
                <w:color w:val="000000"/>
                <w:sz w:val="20"/>
                <w:szCs w:val="20"/>
              </w:rPr>
            </w:pPr>
            <w:r w:rsidRPr="00A81529">
              <w:rPr>
                <w:color w:val="000000"/>
                <w:sz w:val="20"/>
                <w:szCs w:val="20"/>
              </w:rPr>
              <w:t>Подключенная тепловая нагрузка, Гкал/ч</w:t>
            </w:r>
          </w:p>
        </w:tc>
        <w:tc>
          <w:tcPr>
            <w:tcW w:w="1276" w:type="dxa"/>
            <w:shd w:val="clear" w:color="auto" w:fill="auto"/>
            <w:vAlign w:val="center"/>
            <w:hideMark/>
          </w:tcPr>
          <w:p w14:paraId="1EDEA33A" w14:textId="77777777" w:rsidR="008E5CAD" w:rsidRPr="00A81529" w:rsidRDefault="008E5CAD" w:rsidP="008E5CAD">
            <w:pPr>
              <w:jc w:val="center"/>
              <w:rPr>
                <w:color w:val="000000"/>
                <w:sz w:val="20"/>
                <w:szCs w:val="20"/>
              </w:rPr>
            </w:pPr>
            <w:r w:rsidRPr="00A81529">
              <w:rPr>
                <w:color w:val="000000"/>
                <w:sz w:val="20"/>
                <w:szCs w:val="20"/>
              </w:rPr>
              <w:t>Материальная характеристика тепловой сети,</w:t>
            </w:r>
          </w:p>
          <w:p w14:paraId="5E28B146" w14:textId="77777777" w:rsidR="008E5CAD" w:rsidRPr="00A81529" w:rsidRDefault="008E5CAD" w:rsidP="008E5CAD">
            <w:pPr>
              <w:jc w:val="center"/>
              <w:rPr>
                <w:color w:val="000000"/>
                <w:sz w:val="20"/>
                <w:szCs w:val="20"/>
              </w:rPr>
            </w:pPr>
            <w:r w:rsidRPr="00A81529">
              <w:rPr>
                <w:color w:val="000000"/>
                <w:sz w:val="20"/>
                <w:szCs w:val="20"/>
              </w:rPr>
              <w:t>м</w:t>
            </w:r>
            <w:r w:rsidRPr="00A81529">
              <w:rPr>
                <w:color w:val="000000"/>
                <w:sz w:val="20"/>
                <w:szCs w:val="20"/>
                <w:vertAlign w:val="superscript"/>
              </w:rPr>
              <w:t>2</w:t>
            </w:r>
          </w:p>
        </w:tc>
        <w:tc>
          <w:tcPr>
            <w:tcW w:w="1269" w:type="dxa"/>
            <w:shd w:val="clear" w:color="auto" w:fill="auto"/>
            <w:vAlign w:val="center"/>
            <w:hideMark/>
          </w:tcPr>
          <w:p w14:paraId="5A25B607" w14:textId="77777777" w:rsidR="008E5CAD" w:rsidRPr="00A81529" w:rsidRDefault="008E5CAD" w:rsidP="008E5CAD">
            <w:pPr>
              <w:jc w:val="center"/>
              <w:rPr>
                <w:color w:val="000000"/>
                <w:sz w:val="20"/>
                <w:szCs w:val="20"/>
              </w:rPr>
            </w:pPr>
            <w:r w:rsidRPr="00A81529">
              <w:rPr>
                <w:color w:val="000000"/>
                <w:sz w:val="20"/>
                <w:szCs w:val="20"/>
              </w:rPr>
              <w:t>Относительная материальная характеристика тепловой сети, м</w:t>
            </w:r>
            <w:r w:rsidRPr="00A81529">
              <w:rPr>
                <w:color w:val="000000"/>
                <w:sz w:val="20"/>
                <w:szCs w:val="20"/>
                <w:vertAlign w:val="superscript"/>
              </w:rPr>
              <w:t>2</w:t>
            </w:r>
            <w:r w:rsidRPr="00A81529">
              <w:rPr>
                <w:color w:val="000000"/>
                <w:sz w:val="20"/>
                <w:szCs w:val="20"/>
              </w:rPr>
              <w:t>/Гкал/ч</w:t>
            </w:r>
          </w:p>
        </w:tc>
      </w:tr>
      <w:tr w:rsidR="008E5CAD" w:rsidRPr="00A81529" w14:paraId="54654F59" w14:textId="77777777" w:rsidTr="008E5CAD">
        <w:trPr>
          <w:trHeight w:val="20"/>
        </w:trPr>
        <w:tc>
          <w:tcPr>
            <w:tcW w:w="566" w:type="dxa"/>
            <w:shd w:val="clear" w:color="auto" w:fill="auto"/>
            <w:noWrap/>
            <w:vAlign w:val="center"/>
            <w:hideMark/>
          </w:tcPr>
          <w:p w14:paraId="67548022" w14:textId="77777777" w:rsidR="008E5CAD" w:rsidRPr="00A81529" w:rsidRDefault="008E5CAD" w:rsidP="008E5CAD">
            <w:pPr>
              <w:jc w:val="center"/>
              <w:rPr>
                <w:color w:val="000000"/>
                <w:sz w:val="20"/>
                <w:szCs w:val="20"/>
              </w:rPr>
            </w:pPr>
            <w:r w:rsidRPr="00A81529">
              <w:rPr>
                <w:color w:val="000000"/>
                <w:sz w:val="20"/>
                <w:szCs w:val="20"/>
              </w:rPr>
              <w:t>1</w:t>
            </w:r>
          </w:p>
        </w:tc>
        <w:tc>
          <w:tcPr>
            <w:tcW w:w="568" w:type="dxa"/>
            <w:shd w:val="clear" w:color="auto" w:fill="auto"/>
            <w:vAlign w:val="center"/>
            <w:hideMark/>
          </w:tcPr>
          <w:p w14:paraId="2FC49928" w14:textId="77777777" w:rsidR="008E5CAD" w:rsidRPr="00A81529" w:rsidRDefault="008E5CAD" w:rsidP="008E5CAD">
            <w:pPr>
              <w:jc w:val="center"/>
              <w:rPr>
                <w:color w:val="000000"/>
                <w:sz w:val="20"/>
                <w:szCs w:val="20"/>
              </w:rPr>
            </w:pPr>
            <w:r w:rsidRPr="00A81529">
              <w:rPr>
                <w:color w:val="000000"/>
                <w:sz w:val="20"/>
                <w:szCs w:val="20"/>
              </w:rPr>
              <w:t>1</w:t>
            </w:r>
          </w:p>
        </w:tc>
        <w:tc>
          <w:tcPr>
            <w:tcW w:w="2552" w:type="dxa"/>
            <w:shd w:val="clear" w:color="auto" w:fill="auto"/>
            <w:vAlign w:val="center"/>
          </w:tcPr>
          <w:p w14:paraId="2434503A"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05F6797F" w14:textId="77777777" w:rsidR="008E5CAD" w:rsidRPr="00A81529" w:rsidRDefault="008E5CAD" w:rsidP="008E5CAD">
            <w:pPr>
              <w:rPr>
                <w:color w:val="000000"/>
                <w:sz w:val="20"/>
                <w:szCs w:val="20"/>
              </w:rPr>
            </w:pPr>
            <w:r w:rsidRPr="00A81529">
              <w:rPr>
                <w:sz w:val="20"/>
                <w:szCs w:val="20"/>
              </w:rPr>
              <w:t>Котельная №1</w:t>
            </w:r>
          </w:p>
        </w:tc>
        <w:tc>
          <w:tcPr>
            <w:tcW w:w="1418" w:type="dxa"/>
            <w:shd w:val="clear" w:color="auto" w:fill="auto"/>
            <w:vAlign w:val="center"/>
          </w:tcPr>
          <w:p w14:paraId="5B9FA7FF" w14:textId="77777777" w:rsidR="008E5CAD" w:rsidRPr="00A81529" w:rsidRDefault="008E5CAD" w:rsidP="008E5CAD">
            <w:pPr>
              <w:jc w:val="center"/>
              <w:rPr>
                <w:color w:val="000000"/>
                <w:sz w:val="20"/>
                <w:szCs w:val="20"/>
              </w:rPr>
            </w:pPr>
            <w:r w:rsidRPr="004775B1">
              <w:rPr>
                <w:color w:val="000000"/>
                <w:sz w:val="20"/>
                <w:szCs w:val="20"/>
              </w:rPr>
              <w:t>3,2</w:t>
            </w:r>
          </w:p>
        </w:tc>
        <w:tc>
          <w:tcPr>
            <w:tcW w:w="1276" w:type="dxa"/>
            <w:shd w:val="clear" w:color="auto" w:fill="auto"/>
            <w:noWrap/>
            <w:vAlign w:val="center"/>
          </w:tcPr>
          <w:p w14:paraId="16FCB795" w14:textId="77777777" w:rsidR="008E5CAD" w:rsidRPr="00A81529" w:rsidRDefault="008E5CAD" w:rsidP="008E5CAD">
            <w:pPr>
              <w:jc w:val="center"/>
              <w:rPr>
                <w:color w:val="000000"/>
                <w:sz w:val="20"/>
                <w:szCs w:val="20"/>
              </w:rPr>
            </w:pPr>
            <w:r w:rsidRPr="00A81529">
              <w:rPr>
                <w:sz w:val="20"/>
                <w:szCs w:val="20"/>
              </w:rPr>
              <w:t>448,20</w:t>
            </w:r>
          </w:p>
        </w:tc>
        <w:tc>
          <w:tcPr>
            <w:tcW w:w="1269" w:type="dxa"/>
            <w:shd w:val="clear" w:color="auto" w:fill="auto"/>
            <w:noWrap/>
            <w:vAlign w:val="center"/>
          </w:tcPr>
          <w:p w14:paraId="781B8FB7" w14:textId="77777777" w:rsidR="008E5CAD" w:rsidRPr="004775B1" w:rsidRDefault="008E5CAD" w:rsidP="008E5CAD">
            <w:pPr>
              <w:jc w:val="center"/>
              <w:rPr>
                <w:color w:val="000000"/>
                <w:sz w:val="20"/>
                <w:szCs w:val="20"/>
              </w:rPr>
            </w:pPr>
            <w:r w:rsidRPr="004775B1">
              <w:rPr>
                <w:color w:val="000000"/>
                <w:sz w:val="20"/>
                <w:szCs w:val="20"/>
              </w:rPr>
              <w:t>140,06</w:t>
            </w:r>
          </w:p>
        </w:tc>
      </w:tr>
      <w:tr w:rsidR="008E5CAD" w:rsidRPr="00A81529" w14:paraId="0B52967C" w14:textId="77777777" w:rsidTr="008E5CAD">
        <w:trPr>
          <w:trHeight w:val="20"/>
        </w:trPr>
        <w:tc>
          <w:tcPr>
            <w:tcW w:w="566" w:type="dxa"/>
            <w:shd w:val="clear" w:color="auto" w:fill="auto"/>
            <w:noWrap/>
            <w:vAlign w:val="center"/>
            <w:hideMark/>
          </w:tcPr>
          <w:p w14:paraId="4DA1EA83" w14:textId="77777777" w:rsidR="008E5CAD" w:rsidRPr="00A81529" w:rsidRDefault="008E5CAD" w:rsidP="008E5CAD">
            <w:pPr>
              <w:jc w:val="center"/>
              <w:rPr>
                <w:color w:val="000000"/>
                <w:sz w:val="20"/>
                <w:szCs w:val="20"/>
              </w:rPr>
            </w:pPr>
            <w:r w:rsidRPr="00A81529">
              <w:rPr>
                <w:color w:val="000000"/>
                <w:sz w:val="20"/>
                <w:szCs w:val="20"/>
              </w:rPr>
              <w:t>2</w:t>
            </w:r>
          </w:p>
        </w:tc>
        <w:tc>
          <w:tcPr>
            <w:tcW w:w="568" w:type="dxa"/>
            <w:shd w:val="clear" w:color="auto" w:fill="auto"/>
            <w:vAlign w:val="center"/>
            <w:hideMark/>
          </w:tcPr>
          <w:p w14:paraId="57AE93FB" w14:textId="77777777" w:rsidR="008E5CAD" w:rsidRPr="00A81529" w:rsidRDefault="008E5CAD" w:rsidP="008E5CAD">
            <w:pPr>
              <w:jc w:val="center"/>
              <w:rPr>
                <w:color w:val="000000"/>
                <w:sz w:val="20"/>
                <w:szCs w:val="20"/>
              </w:rPr>
            </w:pPr>
            <w:r w:rsidRPr="00A81529">
              <w:rPr>
                <w:color w:val="000000"/>
                <w:sz w:val="20"/>
                <w:szCs w:val="20"/>
              </w:rPr>
              <w:t>2</w:t>
            </w:r>
          </w:p>
        </w:tc>
        <w:tc>
          <w:tcPr>
            <w:tcW w:w="2552" w:type="dxa"/>
            <w:shd w:val="clear" w:color="auto" w:fill="auto"/>
            <w:vAlign w:val="center"/>
          </w:tcPr>
          <w:p w14:paraId="5F6FEFB4"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44BBF54" w14:textId="77777777" w:rsidR="008E5CAD" w:rsidRPr="00A81529" w:rsidRDefault="008E5CAD" w:rsidP="008E5CAD">
            <w:pPr>
              <w:rPr>
                <w:color w:val="000000"/>
                <w:sz w:val="20"/>
                <w:szCs w:val="20"/>
              </w:rPr>
            </w:pPr>
            <w:r w:rsidRPr="00A81529">
              <w:rPr>
                <w:sz w:val="20"/>
                <w:szCs w:val="20"/>
              </w:rPr>
              <w:t>Котельная №2а</w:t>
            </w:r>
          </w:p>
        </w:tc>
        <w:tc>
          <w:tcPr>
            <w:tcW w:w="1418" w:type="dxa"/>
            <w:shd w:val="clear" w:color="auto" w:fill="auto"/>
            <w:vAlign w:val="center"/>
          </w:tcPr>
          <w:p w14:paraId="48F7EBC8" w14:textId="77777777" w:rsidR="008E5CAD" w:rsidRPr="00A81529" w:rsidRDefault="008E5CAD" w:rsidP="008E5CAD">
            <w:pPr>
              <w:jc w:val="center"/>
              <w:rPr>
                <w:color w:val="000000"/>
                <w:sz w:val="20"/>
                <w:szCs w:val="20"/>
              </w:rPr>
            </w:pPr>
            <w:r w:rsidRPr="004775B1">
              <w:rPr>
                <w:color w:val="000000"/>
                <w:sz w:val="20"/>
                <w:szCs w:val="20"/>
              </w:rPr>
              <w:t>6,3</w:t>
            </w:r>
          </w:p>
        </w:tc>
        <w:tc>
          <w:tcPr>
            <w:tcW w:w="1276" w:type="dxa"/>
            <w:shd w:val="clear" w:color="auto" w:fill="auto"/>
            <w:noWrap/>
            <w:vAlign w:val="center"/>
          </w:tcPr>
          <w:p w14:paraId="6A1D3191" w14:textId="77777777" w:rsidR="008E5CAD" w:rsidRPr="00A81529" w:rsidRDefault="008E5CAD" w:rsidP="008E5CAD">
            <w:pPr>
              <w:jc w:val="center"/>
              <w:rPr>
                <w:color w:val="000000"/>
                <w:sz w:val="20"/>
                <w:szCs w:val="20"/>
              </w:rPr>
            </w:pPr>
            <w:r w:rsidRPr="00A81529">
              <w:rPr>
                <w:sz w:val="20"/>
                <w:szCs w:val="20"/>
              </w:rPr>
              <w:t>1422,52</w:t>
            </w:r>
          </w:p>
        </w:tc>
        <w:tc>
          <w:tcPr>
            <w:tcW w:w="1269" w:type="dxa"/>
            <w:shd w:val="clear" w:color="auto" w:fill="auto"/>
            <w:noWrap/>
            <w:vAlign w:val="center"/>
          </w:tcPr>
          <w:p w14:paraId="7D0386AD" w14:textId="77777777" w:rsidR="008E5CAD" w:rsidRPr="004775B1" w:rsidRDefault="008E5CAD" w:rsidP="008E5CAD">
            <w:pPr>
              <w:jc w:val="center"/>
              <w:rPr>
                <w:color w:val="000000"/>
                <w:sz w:val="20"/>
                <w:szCs w:val="20"/>
              </w:rPr>
            </w:pPr>
            <w:r w:rsidRPr="004775B1">
              <w:rPr>
                <w:color w:val="000000"/>
                <w:sz w:val="20"/>
                <w:szCs w:val="20"/>
              </w:rPr>
              <w:t>225,80</w:t>
            </w:r>
          </w:p>
        </w:tc>
      </w:tr>
      <w:tr w:rsidR="008E5CAD" w:rsidRPr="00A81529" w14:paraId="131F5D98" w14:textId="77777777" w:rsidTr="008E5CAD">
        <w:trPr>
          <w:trHeight w:val="20"/>
        </w:trPr>
        <w:tc>
          <w:tcPr>
            <w:tcW w:w="566" w:type="dxa"/>
            <w:shd w:val="clear" w:color="auto" w:fill="auto"/>
            <w:noWrap/>
            <w:vAlign w:val="center"/>
            <w:hideMark/>
          </w:tcPr>
          <w:p w14:paraId="7A63BB6E" w14:textId="77777777" w:rsidR="008E5CAD" w:rsidRPr="00A81529" w:rsidRDefault="008E5CAD" w:rsidP="008E5CAD">
            <w:pPr>
              <w:jc w:val="center"/>
              <w:rPr>
                <w:color w:val="000000"/>
                <w:sz w:val="20"/>
                <w:szCs w:val="20"/>
              </w:rPr>
            </w:pPr>
            <w:r w:rsidRPr="00A81529">
              <w:rPr>
                <w:color w:val="000000"/>
                <w:sz w:val="20"/>
                <w:szCs w:val="20"/>
              </w:rPr>
              <w:t>3</w:t>
            </w:r>
          </w:p>
        </w:tc>
        <w:tc>
          <w:tcPr>
            <w:tcW w:w="568" w:type="dxa"/>
            <w:shd w:val="clear" w:color="auto" w:fill="auto"/>
            <w:vAlign w:val="center"/>
            <w:hideMark/>
          </w:tcPr>
          <w:p w14:paraId="5F1A677D" w14:textId="77777777" w:rsidR="008E5CAD" w:rsidRPr="00A81529" w:rsidRDefault="008E5CAD" w:rsidP="008E5CAD">
            <w:pPr>
              <w:jc w:val="center"/>
              <w:rPr>
                <w:color w:val="000000"/>
                <w:sz w:val="20"/>
                <w:szCs w:val="20"/>
              </w:rPr>
            </w:pPr>
            <w:r w:rsidRPr="00A81529">
              <w:rPr>
                <w:color w:val="000000"/>
                <w:sz w:val="20"/>
                <w:szCs w:val="20"/>
              </w:rPr>
              <w:t>3</w:t>
            </w:r>
          </w:p>
        </w:tc>
        <w:tc>
          <w:tcPr>
            <w:tcW w:w="2552" w:type="dxa"/>
            <w:shd w:val="clear" w:color="auto" w:fill="auto"/>
            <w:vAlign w:val="center"/>
          </w:tcPr>
          <w:p w14:paraId="1301226B"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D922DF3" w14:textId="77777777" w:rsidR="008E5CAD" w:rsidRPr="00A81529" w:rsidRDefault="008E5CAD" w:rsidP="008E5CAD">
            <w:pPr>
              <w:rPr>
                <w:color w:val="000000"/>
                <w:sz w:val="20"/>
                <w:szCs w:val="20"/>
              </w:rPr>
            </w:pPr>
            <w:r w:rsidRPr="00A81529">
              <w:rPr>
                <w:sz w:val="20"/>
                <w:szCs w:val="20"/>
              </w:rPr>
              <w:t>Котельная №3а</w:t>
            </w:r>
          </w:p>
        </w:tc>
        <w:tc>
          <w:tcPr>
            <w:tcW w:w="1418" w:type="dxa"/>
            <w:shd w:val="clear" w:color="auto" w:fill="auto"/>
            <w:vAlign w:val="center"/>
          </w:tcPr>
          <w:p w14:paraId="5BF99D44" w14:textId="77777777" w:rsidR="008E5CAD" w:rsidRPr="00A81529" w:rsidRDefault="008E5CAD" w:rsidP="008E5CAD">
            <w:pPr>
              <w:jc w:val="center"/>
              <w:rPr>
                <w:color w:val="000000"/>
                <w:sz w:val="20"/>
                <w:szCs w:val="20"/>
              </w:rPr>
            </w:pPr>
            <w:r w:rsidRPr="004775B1">
              <w:rPr>
                <w:color w:val="000000"/>
                <w:sz w:val="20"/>
                <w:szCs w:val="20"/>
              </w:rPr>
              <w:t>13,615</w:t>
            </w:r>
          </w:p>
        </w:tc>
        <w:tc>
          <w:tcPr>
            <w:tcW w:w="1276" w:type="dxa"/>
            <w:shd w:val="clear" w:color="auto" w:fill="auto"/>
            <w:noWrap/>
            <w:vAlign w:val="center"/>
          </w:tcPr>
          <w:p w14:paraId="12131951" w14:textId="77777777" w:rsidR="008E5CAD" w:rsidRPr="00A81529" w:rsidRDefault="008E5CAD" w:rsidP="008E5CAD">
            <w:pPr>
              <w:jc w:val="center"/>
              <w:rPr>
                <w:color w:val="000000"/>
                <w:sz w:val="20"/>
                <w:szCs w:val="20"/>
              </w:rPr>
            </w:pPr>
            <w:r w:rsidRPr="00A81529">
              <w:rPr>
                <w:sz w:val="20"/>
                <w:szCs w:val="20"/>
              </w:rPr>
              <w:t>2425,46</w:t>
            </w:r>
          </w:p>
        </w:tc>
        <w:tc>
          <w:tcPr>
            <w:tcW w:w="1269" w:type="dxa"/>
            <w:shd w:val="clear" w:color="auto" w:fill="auto"/>
            <w:noWrap/>
            <w:vAlign w:val="center"/>
          </w:tcPr>
          <w:p w14:paraId="01BEE337" w14:textId="77777777" w:rsidR="008E5CAD" w:rsidRPr="004775B1" w:rsidRDefault="008E5CAD" w:rsidP="008E5CAD">
            <w:pPr>
              <w:jc w:val="center"/>
              <w:rPr>
                <w:color w:val="000000"/>
                <w:sz w:val="20"/>
                <w:szCs w:val="20"/>
              </w:rPr>
            </w:pPr>
            <w:r w:rsidRPr="004775B1">
              <w:rPr>
                <w:color w:val="000000"/>
                <w:sz w:val="20"/>
                <w:szCs w:val="20"/>
              </w:rPr>
              <w:t>178,15</w:t>
            </w:r>
          </w:p>
        </w:tc>
      </w:tr>
      <w:tr w:rsidR="008E5CAD" w:rsidRPr="00A81529" w14:paraId="412BC4F1" w14:textId="77777777" w:rsidTr="008E5CAD">
        <w:trPr>
          <w:trHeight w:val="20"/>
        </w:trPr>
        <w:tc>
          <w:tcPr>
            <w:tcW w:w="566" w:type="dxa"/>
            <w:shd w:val="clear" w:color="auto" w:fill="auto"/>
            <w:noWrap/>
            <w:vAlign w:val="center"/>
            <w:hideMark/>
          </w:tcPr>
          <w:p w14:paraId="355654EE" w14:textId="77777777" w:rsidR="008E5CAD" w:rsidRPr="00A81529" w:rsidRDefault="008E5CAD" w:rsidP="008E5CAD">
            <w:pPr>
              <w:jc w:val="center"/>
              <w:rPr>
                <w:color w:val="000000"/>
                <w:sz w:val="20"/>
                <w:szCs w:val="20"/>
              </w:rPr>
            </w:pPr>
            <w:r w:rsidRPr="00A81529">
              <w:rPr>
                <w:color w:val="000000"/>
                <w:sz w:val="20"/>
                <w:szCs w:val="20"/>
              </w:rPr>
              <w:t>4</w:t>
            </w:r>
          </w:p>
        </w:tc>
        <w:tc>
          <w:tcPr>
            <w:tcW w:w="568" w:type="dxa"/>
            <w:shd w:val="clear" w:color="auto" w:fill="auto"/>
            <w:vAlign w:val="center"/>
            <w:hideMark/>
          </w:tcPr>
          <w:p w14:paraId="4C050E98" w14:textId="77777777" w:rsidR="008E5CAD" w:rsidRPr="00A81529" w:rsidRDefault="008E5CAD" w:rsidP="008E5CAD">
            <w:pPr>
              <w:jc w:val="center"/>
              <w:rPr>
                <w:color w:val="000000"/>
                <w:sz w:val="20"/>
                <w:szCs w:val="20"/>
              </w:rPr>
            </w:pPr>
            <w:r w:rsidRPr="00A81529">
              <w:rPr>
                <w:color w:val="000000"/>
                <w:sz w:val="20"/>
                <w:szCs w:val="20"/>
              </w:rPr>
              <w:t>4</w:t>
            </w:r>
          </w:p>
        </w:tc>
        <w:tc>
          <w:tcPr>
            <w:tcW w:w="2552" w:type="dxa"/>
            <w:shd w:val="clear" w:color="auto" w:fill="auto"/>
            <w:vAlign w:val="center"/>
          </w:tcPr>
          <w:p w14:paraId="790DB8C7"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E76A926" w14:textId="77777777" w:rsidR="008E5CAD" w:rsidRPr="00A81529" w:rsidRDefault="008E5CAD" w:rsidP="008E5CAD">
            <w:pPr>
              <w:rPr>
                <w:color w:val="000000"/>
                <w:sz w:val="20"/>
                <w:szCs w:val="20"/>
              </w:rPr>
            </w:pPr>
            <w:r w:rsidRPr="00A81529">
              <w:rPr>
                <w:sz w:val="20"/>
                <w:szCs w:val="20"/>
              </w:rPr>
              <w:t>Котельная №4</w:t>
            </w:r>
          </w:p>
        </w:tc>
        <w:tc>
          <w:tcPr>
            <w:tcW w:w="1418" w:type="dxa"/>
            <w:shd w:val="clear" w:color="auto" w:fill="auto"/>
            <w:vAlign w:val="center"/>
          </w:tcPr>
          <w:p w14:paraId="4943DE36" w14:textId="77777777" w:rsidR="008E5CAD" w:rsidRPr="00A81529" w:rsidRDefault="008E5CAD" w:rsidP="008E5CAD">
            <w:pPr>
              <w:jc w:val="center"/>
              <w:rPr>
                <w:color w:val="000000"/>
                <w:sz w:val="20"/>
                <w:szCs w:val="20"/>
              </w:rPr>
            </w:pPr>
            <w:r w:rsidRPr="004775B1">
              <w:rPr>
                <w:color w:val="000000"/>
                <w:sz w:val="20"/>
                <w:szCs w:val="20"/>
              </w:rPr>
              <w:t>1,43</w:t>
            </w:r>
          </w:p>
        </w:tc>
        <w:tc>
          <w:tcPr>
            <w:tcW w:w="1276" w:type="dxa"/>
            <w:shd w:val="clear" w:color="auto" w:fill="auto"/>
            <w:noWrap/>
            <w:vAlign w:val="center"/>
          </w:tcPr>
          <w:p w14:paraId="4BB09B6D" w14:textId="77777777" w:rsidR="008E5CAD" w:rsidRPr="00A81529" w:rsidRDefault="008E5CAD" w:rsidP="008E5CAD">
            <w:pPr>
              <w:jc w:val="center"/>
              <w:rPr>
                <w:color w:val="000000"/>
                <w:sz w:val="20"/>
                <w:szCs w:val="20"/>
              </w:rPr>
            </w:pPr>
            <w:r w:rsidRPr="00A81529">
              <w:rPr>
                <w:sz w:val="20"/>
                <w:szCs w:val="20"/>
              </w:rPr>
              <w:t>337,01</w:t>
            </w:r>
          </w:p>
        </w:tc>
        <w:tc>
          <w:tcPr>
            <w:tcW w:w="1269" w:type="dxa"/>
            <w:shd w:val="clear" w:color="auto" w:fill="auto"/>
            <w:noWrap/>
            <w:vAlign w:val="center"/>
          </w:tcPr>
          <w:p w14:paraId="51478E52" w14:textId="77777777" w:rsidR="008E5CAD" w:rsidRPr="004775B1" w:rsidRDefault="008E5CAD" w:rsidP="008E5CAD">
            <w:pPr>
              <w:jc w:val="center"/>
              <w:rPr>
                <w:color w:val="000000"/>
                <w:sz w:val="20"/>
                <w:szCs w:val="20"/>
              </w:rPr>
            </w:pPr>
            <w:r w:rsidRPr="004775B1">
              <w:rPr>
                <w:color w:val="000000"/>
                <w:sz w:val="20"/>
                <w:szCs w:val="20"/>
              </w:rPr>
              <w:t>235,67</w:t>
            </w:r>
          </w:p>
        </w:tc>
      </w:tr>
      <w:tr w:rsidR="008E5CAD" w:rsidRPr="00A81529" w14:paraId="191C914E" w14:textId="77777777" w:rsidTr="008E5CAD">
        <w:trPr>
          <w:trHeight w:val="20"/>
        </w:trPr>
        <w:tc>
          <w:tcPr>
            <w:tcW w:w="566" w:type="dxa"/>
            <w:shd w:val="clear" w:color="auto" w:fill="auto"/>
            <w:noWrap/>
            <w:vAlign w:val="center"/>
            <w:hideMark/>
          </w:tcPr>
          <w:p w14:paraId="472F33A2" w14:textId="77777777" w:rsidR="008E5CAD" w:rsidRPr="00A81529" w:rsidRDefault="008E5CAD" w:rsidP="008E5CAD">
            <w:pPr>
              <w:jc w:val="center"/>
              <w:rPr>
                <w:color w:val="000000"/>
                <w:sz w:val="20"/>
                <w:szCs w:val="20"/>
              </w:rPr>
            </w:pPr>
            <w:r w:rsidRPr="00A81529">
              <w:rPr>
                <w:color w:val="000000"/>
                <w:sz w:val="20"/>
                <w:szCs w:val="20"/>
              </w:rPr>
              <w:t>5</w:t>
            </w:r>
          </w:p>
        </w:tc>
        <w:tc>
          <w:tcPr>
            <w:tcW w:w="568" w:type="dxa"/>
            <w:shd w:val="clear" w:color="auto" w:fill="auto"/>
            <w:vAlign w:val="center"/>
            <w:hideMark/>
          </w:tcPr>
          <w:p w14:paraId="78DC9EC5" w14:textId="77777777" w:rsidR="008E5CAD" w:rsidRPr="00A81529" w:rsidRDefault="008E5CAD" w:rsidP="008E5CAD">
            <w:pPr>
              <w:jc w:val="center"/>
              <w:rPr>
                <w:color w:val="000000"/>
                <w:sz w:val="20"/>
                <w:szCs w:val="20"/>
              </w:rPr>
            </w:pPr>
            <w:r w:rsidRPr="00A81529">
              <w:rPr>
                <w:color w:val="000000"/>
                <w:sz w:val="20"/>
                <w:szCs w:val="20"/>
              </w:rPr>
              <w:t>5</w:t>
            </w:r>
          </w:p>
        </w:tc>
        <w:tc>
          <w:tcPr>
            <w:tcW w:w="2552" w:type="dxa"/>
            <w:shd w:val="clear" w:color="auto" w:fill="auto"/>
            <w:vAlign w:val="center"/>
          </w:tcPr>
          <w:p w14:paraId="42C3F25D"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7235AAEE" w14:textId="77777777" w:rsidR="008E5CAD" w:rsidRPr="00A81529" w:rsidRDefault="008E5CAD" w:rsidP="008E5CAD">
            <w:pPr>
              <w:rPr>
                <w:color w:val="000000"/>
                <w:sz w:val="20"/>
                <w:szCs w:val="20"/>
              </w:rPr>
            </w:pPr>
            <w:r w:rsidRPr="00A81529">
              <w:rPr>
                <w:sz w:val="20"/>
                <w:szCs w:val="20"/>
              </w:rPr>
              <w:t>Котельная №5</w:t>
            </w:r>
          </w:p>
        </w:tc>
        <w:tc>
          <w:tcPr>
            <w:tcW w:w="1418" w:type="dxa"/>
            <w:shd w:val="clear" w:color="auto" w:fill="auto"/>
            <w:vAlign w:val="center"/>
          </w:tcPr>
          <w:p w14:paraId="0FEB61CD" w14:textId="77777777" w:rsidR="008E5CAD" w:rsidRPr="00A81529" w:rsidRDefault="008E5CAD" w:rsidP="008E5CAD">
            <w:pPr>
              <w:jc w:val="center"/>
              <w:rPr>
                <w:color w:val="000000"/>
                <w:sz w:val="20"/>
                <w:szCs w:val="20"/>
              </w:rPr>
            </w:pPr>
            <w:r w:rsidRPr="004775B1">
              <w:rPr>
                <w:color w:val="000000"/>
                <w:sz w:val="20"/>
                <w:szCs w:val="20"/>
              </w:rPr>
              <w:t>2,604</w:t>
            </w:r>
          </w:p>
        </w:tc>
        <w:tc>
          <w:tcPr>
            <w:tcW w:w="1276" w:type="dxa"/>
            <w:shd w:val="clear" w:color="auto" w:fill="auto"/>
            <w:noWrap/>
            <w:vAlign w:val="center"/>
          </w:tcPr>
          <w:p w14:paraId="5413BA55" w14:textId="77777777" w:rsidR="008E5CAD" w:rsidRPr="00A81529" w:rsidRDefault="008E5CAD" w:rsidP="008E5CAD">
            <w:pPr>
              <w:jc w:val="center"/>
              <w:rPr>
                <w:color w:val="000000"/>
                <w:sz w:val="20"/>
                <w:szCs w:val="20"/>
              </w:rPr>
            </w:pPr>
            <w:r w:rsidRPr="00A81529">
              <w:rPr>
                <w:sz w:val="20"/>
                <w:szCs w:val="20"/>
              </w:rPr>
              <w:t>813,78</w:t>
            </w:r>
          </w:p>
        </w:tc>
        <w:tc>
          <w:tcPr>
            <w:tcW w:w="1269" w:type="dxa"/>
            <w:shd w:val="clear" w:color="auto" w:fill="auto"/>
            <w:noWrap/>
            <w:vAlign w:val="center"/>
          </w:tcPr>
          <w:p w14:paraId="13E025F3" w14:textId="77777777" w:rsidR="008E5CAD" w:rsidRPr="004775B1" w:rsidRDefault="008E5CAD" w:rsidP="008E5CAD">
            <w:pPr>
              <w:jc w:val="center"/>
              <w:rPr>
                <w:color w:val="000000"/>
                <w:sz w:val="20"/>
                <w:szCs w:val="20"/>
              </w:rPr>
            </w:pPr>
            <w:r w:rsidRPr="004775B1">
              <w:rPr>
                <w:color w:val="000000"/>
                <w:sz w:val="20"/>
                <w:szCs w:val="20"/>
              </w:rPr>
              <w:t>312,51</w:t>
            </w:r>
          </w:p>
        </w:tc>
      </w:tr>
      <w:tr w:rsidR="008E5CAD" w:rsidRPr="00A81529" w14:paraId="56492BD6" w14:textId="77777777" w:rsidTr="008E5CAD">
        <w:trPr>
          <w:trHeight w:val="20"/>
        </w:trPr>
        <w:tc>
          <w:tcPr>
            <w:tcW w:w="566" w:type="dxa"/>
            <w:shd w:val="clear" w:color="auto" w:fill="auto"/>
            <w:noWrap/>
            <w:vAlign w:val="center"/>
            <w:hideMark/>
          </w:tcPr>
          <w:p w14:paraId="77FF0F63" w14:textId="77777777" w:rsidR="008E5CAD" w:rsidRPr="00A81529" w:rsidRDefault="008E5CAD" w:rsidP="008E5CAD">
            <w:pPr>
              <w:jc w:val="center"/>
              <w:rPr>
                <w:color w:val="000000"/>
                <w:sz w:val="20"/>
                <w:szCs w:val="20"/>
              </w:rPr>
            </w:pPr>
            <w:r w:rsidRPr="00A81529">
              <w:rPr>
                <w:color w:val="000000"/>
                <w:sz w:val="20"/>
                <w:szCs w:val="20"/>
              </w:rPr>
              <w:t>6</w:t>
            </w:r>
          </w:p>
        </w:tc>
        <w:tc>
          <w:tcPr>
            <w:tcW w:w="568" w:type="dxa"/>
            <w:shd w:val="clear" w:color="auto" w:fill="auto"/>
            <w:vAlign w:val="center"/>
            <w:hideMark/>
          </w:tcPr>
          <w:p w14:paraId="0EFE2FB2" w14:textId="77777777" w:rsidR="008E5CAD" w:rsidRPr="00A81529" w:rsidRDefault="008E5CAD" w:rsidP="008E5CAD">
            <w:pPr>
              <w:jc w:val="center"/>
              <w:rPr>
                <w:color w:val="000000"/>
                <w:sz w:val="20"/>
                <w:szCs w:val="20"/>
              </w:rPr>
            </w:pPr>
            <w:r w:rsidRPr="00A81529">
              <w:rPr>
                <w:color w:val="000000"/>
                <w:sz w:val="20"/>
                <w:szCs w:val="20"/>
              </w:rPr>
              <w:t>6</w:t>
            </w:r>
          </w:p>
        </w:tc>
        <w:tc>
          <w:tcPr>
            <w:tcW w:w="2552" w:type="dxa"/>
            <w:shd w:val="clear" w:color="auto" w:fill="auto"/>
            <w:vAlign w:val="center"/>
          </w:tcPr>
          <w:p w14:paraId="48787457"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5013FBAE" w14:textId="77777777" w:rsidR="008E5CAD" w:rsidRPr="00A81529" w:rsidRDefault="008E5CAD" w:rsidP="008E5CAD">
            <w:pPr>
              <w:rPr>
                <w:color w:val="000000"/>
                <w:sz w:val="20"/>
                <w:szCs w:val="20"/>
              </w:rPr>
            </w:pPr>
            <w:r w:rsidRPr="00A81529">
              <w:rPr>
                <w:sz w:val="20"/>
                <w:szCs w:val="20"/>
              </w:rPr>
              <w:t>Котельная №6</w:t>
            </w:r>
          </w:p>
        </w:tc>
        <w:tc>
          <w:tcPr>
            <w:tcW w:w="1418" w:type="dxa"/>
            <w:shd w:val="clear" w:color="auto" w:fill="auto"/>
            <w:vAlign w:val="center"/>
          </w:tcPr>
          <w:p w14:paraId="29AB2664" w14:textId="77777777" w:rsidR="008E5CAD" w:rsidRPr="00A81529" w:rsidRDefault="008E5CAD" w:rsidP="008E5CAD">
            <w:pPr>
              <w:jc w:val="center"/>
              <w:rPr>
                <w:color w:val="000000"/>
                <w:sz w:val="20"/>
                <w:szCs w:val="20"/>
              </w:rPr>
            </w:pPr>
            <w:r w:rsidRPr="004775B1">
              <w:rPr>
                <w:color w:val="000000"/>
                <w:sz w:val="20"/>
                <w:szCs w:val="20"/>
              </w:rPr>
              <w:t>0,81</w:t>
            </w:r>
          </w:p>
        </w:tc>
        <w:tc>
          <w:tcPr>
            <w:tcW w:w="1276" w:type="dxa"/>
            <w:shd w:val="clear" w:color="auto" w:fill="auto"/>
            <w:noWrap/>
            <w:vAlign w:val="center"/>
          </w:tcPr>
          <w:p w14:paraId="25EC9E8D" w14:textId="77777777" w:rsidR="008E5CAD" w:rsidRPr="00A81529" w:rsidRDefault="008E5CAD" w:rsidP="008E5CAD">
            <w:pPr>
              <w:jc w:val="center"/>
              <w:rPr>
                <w:color w:val="000000"/>
                <w:sz w:val="20"/>
                <w:szCs w:val="20"/>
              </w:rPr>
            </w:pPr>
            <w:r w:rsidRPr="00A81529">
              <w:rPr>
                <w:sz w:val="20"/>
                <w:szCs w:val="20"/>
              </w:rPr>
              <w:t>152,46</w:t>
            </w:r>
          </w:p>
        </w:tc>
        <w:tc>
          <w:tcPr>
            <w:tcW w:w="1269" w:type="dxa"/>
            <w:shd w:val="clear" w:color="auto" w:fill="auto"/>
            <w:noWrap/>
            <w:vAlign w:val="center"/>
          </w:tcPr>
          <w:p w14:paraId="018B40FF" w14:textId="77777777" w:rsidR="008E5CAD" w:rsidRPr="004775B1" w:rsidRDefault="008E5CAD" w:rsidP="008E5CAD">
            <w:pPr>
              <w:jc w:val="center"/>
              <w:rPr>
                <w:color w:val="000000"/>
                <w:sz w:val="20"/>
                <w:szCs w:val="20"/>
              </w:rPr>
            </w:pPr>
            <w:r w:rsidRPr="004775B1">
              <w:rPr>
                <w:color w:val="000000"/>
                <w:sz w:val="20"/>
                <w:szCs w:val="20"/>
              </w:rPr>
              <w:t>188,22</w:t>
            </w:r>
          </w:p>
        </w:tc>
      </w:tr>
      <w:tr w:rsidR="008E5CAD" w:rsidRPr="00A81529" w14:paraId="546E1584" w14:textId="77777777" w:rsidTr="008E5CAD">
        <w:trPr>
          <w:trHeight w:val="20"/>
        </w:trPr>
        <w:tc>
          <w:tcPr>
            <w:tcW w:w="566" w:type="dxa"/>
            <w:shd w:val="clear" w:color="auto" w:fill="auto"/>
            <w:noWrap/>
            <w:vAlign w:val="center"/>
            <w:hideMark/>
          </w:tcPr>
          <w:p w14:paraId="5023893C" w14:textId="77777777" w:rsidR="008E5CAD" w:rsidRPr="00A81529" w:rsidRDefault="008E5CAD" w:rsidP="008E5CAD">
            <w:pPr>
              <w:jc w:val="center"/>
              <w:rPr>
                <w:color w:val="000000"/>
                <w:sz w:val="20"/>
                <w:szCs w:val="20"/>
              </w:rPr>
            </w:pPr>
            <w:r w:rsidRPr="00A81529">
              <w:rPr>
                <w:color w:val="000000"/>
                <w:sz w:val="20"/>
                <w:szCs w:val="20"/>
              </w:rPr>
              <w:t>7</w:t>
            </w:r>
          </w:p>
        </w:tc>
        <w:tc>
          <w:tcPr>
            <w:tcW w:w="568" w:type="dxa"/>
            <w:shd w:val="clear" w:color="auto" w:fill="auto"/>
            <w:vAlign w:val="center"/>
            <w:hideMark/>
          </w:tcPr>
          <w:p w14:paraId="7E549597" w14:textId="77777777" w:rsidR="008E5CAD" w:rsidRPr="00A81529" w:rsidRDefault="008E5CAD" w:rsidP="008E5CAD">
            <w:pPr>
              <w:jc w:val="center"/>
              <w:rPr>
                <w:color w:val="000000"/>
                <w:sz w:val="20"/>
                <w:szCs w:val="20"/>
              </w:rPr>
            </w:pPr>
            <w:r w:rsidRPr="00A81529">
              <w:rPr>
                <w:color w:val="000000"/>
                <w:sz w:val="20"/>
                <w:szCs w:val="20"/>
              </w:rPr>
              <w:t>7</w:t>
            </w:r>
          </w:p>
        </w:tc>
        <w:tc>
          <w:tcPr>
            <w:tcW w:w="2552" w:type="dxa"/>
            <w:shd w:val="clear" w:color="auto" w:fill="auto"/>
            <w:vAlign w:val="center"/>
          </w:tcPr>
          <w:p w14:paraId="0DFBB70C"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0CA9FE23" w14:textId="77777777" w:rsidR="008E5CAD" w:rsidRPr="00A81529" w:rsidRDefault="008E5CAD" w:rsidP="008E5CAD">
            <w:pPr>
              <w:rPr>
                <w:color w:val="000000"/>
                <w:sz w:val="20"/>
                <w:szCs w:val="20"/>
              </w:rPr>
            </w:pPr>
            <w:r w:rsidRPr="00A81529">
              <w:rPr>
                <w:sz w:val="20"/>
                <w:szCs w:val="20"/>
              </w:rPr>
              <w:t>Котельная №7</w:t>
            </w:r>
          </w:p>
        </w:tc>
        <w:tc>
          <w:tcPr>
            <w:tcW w:w="1418" w:type="dxa"/>
            <w:shd w:val="clear" w:color="auto" w:fill="auto"/>
            <w:vAlign w:val="center"/>
          </w:tcPr>
          <w:p w14:paraId="70872FB9" w14:textId="77777777" w:rsidR="008E5CAD" w:rsidRPr="00A81529" w:rsidRDefault="008E5CAD" w:rsidP="008E5CAD">
            <w:pPr>
              <w:jc w:val="center"/>
              <w:rPr>
                <w:color w:val="000000"/>
                <w:sz w:val="20"/>
                <w:szCs w:val="20"/>
              </w:rPr>
            </w:pPr>
            <w:r w:rsidRPr="004775B1">
              <w:rPr>
                <w:color w:val="000000"/>
                <w:sz w:val="20"/>
                <w:szCs w:val="20"/>
              </w:rPr>
              <w:t>3,89</w:t>
            </w:r>
          </w:p>
        </w:tc>
        <w:tc>
          <w:tcPr>
            <w:tcW w:w="1276" w:type="dxa"/>
            <w:shd w:val="clear" w:color="auto" w:fill="auto"/>
            <w:noWrap/>
            <w:vAlign w:val="center"/>
          </w:tcPr>
          <w:p w14:paraId="0D3EB017" w14:textId="77777777" w:rsidR="008E5CAD" w:rsidRPr="00A81529" w:rsidRDefault="008E5CAD" w:rsidP="008E5CAD">
            <w:pPr>
              <w:jc w:val="center"/>
              <w:rPr>
                <w:color w:val="000000"/>
                <w:sz w:val="20"/>
                <w:szCs w:val="20"/>
              </w:rPr>
            </w:pPr>
            <w:r w:rsidRPr="00A81529">
              <w:rPr>
                <w:sz w:val="20"/>
                <w:szCs w:val="20"/>
              </w:rPr>
              <w:t>686,10</w:t>
            </w:r>
          </w:p>
        </w:tc>
        <w:tc>
          <w:tcPr>
            <w:tcW w:w="1269" w:type="dxa"/>
            <w:shd w:val="clear" w:color="auto" w:fill="auto"/>
            <w:noWrap/>
            <w:vAlign w:val="center"/>
          </w:tcPr>
          <w:p w14:paraId="38F61AC7" w14:textId="77777777" w:rsidR="008E5CAD" w:rsidRPr="004775B1" w:rsidRDefault="008E5CAD" w:rsidP="008E5CAD">
            <w:pPr>
              <w:jc w:val="center"/>
              <w:rPr>
                <w:color w:val="000000"/>
                <w:sz w:val="20"/>
                <w:szCs w:val="20"/>
              </w:rPr>
            </w:pPr>
            <w:r w:rsidRPr="004775B1">
              <w:rPr>
                <w:color w:val="000000"/>
                <w:sz w:val="20"/>
                <w:szCs w:val="20"/>
              </w:rPr>
              <w:t>176,38</w:t>
            </w:r>
          </w:p>
        </w:tc>
      </w:tr>
      <w:tr w:rsidR="008E5CAD" w:rsidRPr="00A81529" w14:paraId="16D4ECCD" w14:textId="77777777" w:rsidTr="008E5CAD">
        <w:trPr>
          <w:trHeight w:val="20"/>
        </w:trPr>
        <w:tc>
          <w:tcPr>
            <w:tcW w:w="566" w:type="dxa"/>
            <w:shd w:val="clear" w:color="auto" w:fill="auto"/>
            <w:noWrap/>
            <w:vAlign w:val="center"/>
            <w:hideMark/>
          </w:tcPr>
          <w:p w14:paraId="1E3C3EE6" w14:textId="77777777" w:rsidR="008E5CAD" w:rsidRPr="00A81529" w:rsidRDefault="008E5CAD" w:rsidP="008E5CAD">
            <w:pPr>
              <w:jc w:val="center"/>
              <w:rPr>
                <w:color w:val="000000"/>
                <w:sz w:val="20"/>
                <w:szCs w:val="20"/>
              </w:rPr>
            </w:pPr>
            <w:r w:rsidRPr="00A81529">
              <w:rPr>
                <w:color w:val="000000"/>
                <w:sz w:val="20"/>
                <w:szCs w:val="20"/>
              </w:rPr>
              <w:t>8</w:t>
            </w:r>
          </w:p>
        </w:tc>
        <w:tc>
          <w:tcPr>
            <w:tcW w:w="568" w:type="dxa"/>
            <w:shd w:val="clear" w:color="auto" w:fill="auto"/>
            <w:vAlign w:val="center"/>
            <w:hideMark/>
          </w:tcPr>
          <w:p w14:paraId="0845BE26" w14:textId="77777777" w:rsidR="008E5CAD" w:rsidRPr="00A81529" w:rsidRDefault="008E5CAD" w:rsidP="008E5CAD">
            <w:pPr>
              <w:jc w:val="center"/>
              <w:rPr>
                <w:color w:val="000000"/>
                <w:sz w:val="20"/>
                <w:szCs w:val="20"/>
              </w:rPr>
            </w:pPr>
            <w:r w:rsidRPr="00A81529">
              <w:rPr>
                <w:color w:val="000000"/>
                <w:sz w:val="20"/>
                <w:szCs w:val="20"/>
              </w:rPr>
              <w:t>8</w:t>
            </w:r>
          </w:p>
        </w:tc>
        <w:tc>
          <w:tcPr>
            <w:tcW w:w="2552" w:type="dxa"/>
            <w:shd w:val="clear" w:color="auto" w:fill="auto"/>
            <w:vAlign w:val="center"/>
          </w:tcPr>
          <w:p w14:paraId="769C5AF1"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759D705" w14:textId="77777777" w:rsidR="008E5CAD" w:rsidRPr="00A81529" w:rsidRDefault="008E5CAD" w:rsidP="008E5CAD">
            <w:pPr>
              <w:rPr>
                <w:color w:val="000000"/>
                <w:sz w:val="20"/>
                <w:szCs w:val="20"/>
              </w:rPr>
            </w:pPr>
            <w:r w:rsidRPr="00A81529">
              <w:rPr>
                <w:sz w:val="20"/>
                <w:szCs w:val="20"/>
              </w:rPr>
              <w:t>Котельная № 8</w:t>
            </w:r>
          </w:p>
        </w:tc>
        <w:tc>
          <w:tcPr>
            <w:tcW w:w="1418" w:type="dxa"/>
            <w:shd w:val="clear" w:color="auto" w:fill="auto"/>
            <w:vAlign w:val="center"/>
          </w:tcPr>
          <w:p w14:paraId="7C9AC43D" w14:textId="77777777" w:rsidR="008E5CAD" w:rsidRPr="00A81529" w:rsidRDefault="008E5CAD" w:rsidP="008E5CAD">
            <w:pPr>
              <w:jc w:val="center"/>
              <w:rPr>
                <w:color w:val="000000"/>
                <w:sz w:val="20"/>
                <w:szCs w:val="20"/>
              </w:rPr>
            </w:pPr>
            <w:r w:rsidRPr="004775B1">
              <w:rPr>
                <w:color w:val="000000"/>
                <w:sz w:val="20"/>
                <w:szCs w:val="20"/>
              </w:rPr>
              <w:t>0,74</w:t>
            </w:r>
          </w:p>
        </w:tc>
        <w:tc>
          <w:tcPr>
            <w:tcW w:w="1276" w:type="dxa"/>
            <w:shd w:val="clear" w:color="auto" w:fill="auto"/>
            <w:noWrap/>
            <w:vAlign w:val="center"/>
          </w:tcPr>
          <w:p w14:paraId="586747CD" w14:textId="77777777" w:rsidR="008E5CAD" w:rsidRPr="00A81529" w:rsidRDefault="008E5CAD" w:rsidP="008E5CAD">
            <w:pPr>
              <w:jc w:val="center"/>
              <w:rPr>
                <w:color w:val="000000"/>
                <w:sz w:val="20"/>
                <w:szCs w:val="20"/>
              </w:rPr>
            </w:pPr>
            <w:r w:rsidRPr="00A81529">
              <w:rPr>
                <w:sz w:val="20"/>
                <w:szCs w:val="20"/>
              </w:rPr>
              <w:t>163,16</w:t>
            </w:r>
          </w:p>
        </w:tc>
        <w:tc>
          <w:tcPr>
            <w:tcW w:w="1269" w:type="dxa"/>
            <w:shd w:val="clear" w:color="auto" w:fill="auto"/>
            <w:noWrap/>
            <w:vAlign w:val="center"/>
          </w:tcPr>
          <w:p w14:paraId="0D3A7631" w14:textId="77777777" w:rsidR="008E5CAD" w:rsidRPr="004775B1" w:rsidRDefault="008E5CAD" w:rsidP="008E5CAD">
            <w:pPr>
              <w:jc w:val="center"/>
              <w:rPr>
                <w:color w:val="000000"/>
                <w:sz w:val="20"/>
                <w:szCs w:val="20"/>
              </w:rPr>
            </w:pPr>
            <w:r w:rsidRPr="004775B1">
              <w:rPr>
                <w:color w:val="000000"/>
                <w:sz w:val="20"/>
                <w:szCs w:val="20"/>
              </w:rPr>
              <w:t>220,49</w:t>
            </w:r>
          </w:p>
        </w:tc>
      </w:tr>
      <w:tr w:rsidR="008E5CAD" w:rsidRPr="00A81529" w14:paraId="524D8D9D" w14:textId="77777777" w:rsidTr="008E5CAD">
        <w:trPr>
          <w:trHeight w:val="20"/>
        </w:trPr>
        <w:tc>
          <w:tcPr>
            <w:tcW w:w="566" w:type="dxa"/>
            <w:shd w:val="clear" w:color="auto" w:fill="auto"/>
            <w:noWrap/>
            <w:vAlign w:val="center"/>
            <w:hideMark/>
          </w:tcPr>
          <w:p w14:paraId="018D3464" w14:textId="77777777" w:rsidR="008E5CAD" w:rsidRPr="00A81529" w:rsidRDefault="008E5CAD" w:rsidP="008E5CAD">
            <w:pPr>
              <w:jc w:val="center"/>
              <w:rPr>
                <w:color w:val="000000"/>
                <w:sz w:val="20"/>
                <w:szCs w:val="20"/>
              </w:rPr>
            </w:pPr>
            <w:r w:rsidRPr="00A81529">
              <w:rPr>
                <w:color w:val="000000"/>
                <w:sz w:val="20"/>
                <w:szCs w:val="20"/>
              </w:rPr>
              <w:t>9</w:t>
            </w:r>
          </w:p>
        </w:tc>
        <w:tc>
          <w:tcPr>
            <w:tcW w:w="568" w:type="dxa"/>
            <w:shd w:val="clear" w:color="auto" w:fill="auto"/>
            <w:vAlign w:val="center"/>
            <w:hideMark/>
          </w:tcPr>
          <w:p w14:paraId="211F917C" w14:textId="77777777" w:rsidR="008E5CAD" w:rsidRPr="00A81529" w:rsidRDefault="008E5CAD" w:rsidP="008E5CAD">
            <w:pPr>
              <w:jc w:val="center"/>
              <w:rPr>
                <w:color w:val="000000"/>
                <w:sz w:val="20"/>
                <w:szCs w:val="20"/>
              </w:rPr>
            </w:pPr>
            <w:r w:rsidRPr="00A81529">
              <w:rPr>
                <w:color w:val="000000"/>
                <w:sz w:val="20"/>
                <w:szCs w:val="20"/>
              </w:rPr>
              <w:t>9</w:t>
            </w:r>
          </w:p>
        </w:tc>
        <w:tc>
          <w:tcPr>
            <w:tcW w:w="2552" w:type="dxa"/>
            <w:shd w:val="clear" w:color="auto" w:fill="auto"/>
            <w:vAlign w:val="center"/>
          </w:tcPr>
          <w:p w14:paraId="531CFB84"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9E9E882" w14:textId="77777777" w:rsidR="008E5CAD" w:rsidRPr="00A81529" w:rsidRDefault="008E5CAD" w:rsidP="008E5CAD">
            <w:pPr>
              <w:rPr>
                <w:color w:val="000000"/>
                <w:sz w:val="20"/>
                <w:szCs w:val="20"/>
              </w:rPr>
            </w:pPr>
            <w:r w:rsidRPr="00A81529">
              <w:rPr>
                <w:sz w:val="20"/>
                <w:szCs w:val="20"/>
              </w:rPr>
              <w:t>Котельная №9</w:t>
            </w:r>
          </w:p>
        </w:tc>
        <w:tc>
          <w:tcPr>
            <w:tcW w:w="1418" w:type="dxa"/>
            <w:shd w:val="clear" w:color="auto" w:fill="auto"/>
            <w:vAlign w:val="center"/>
          </w:tcPr>
          <w:p w14:paraId="3D899473" w14:textId="77777777" w:rsidR="008E5CAD" w:rsidRPr="00A81529" w:rsidRDefault="008E5CAD" w:rsidP="008E5CAD">
            <w:pPr>
              <w:jc w:val="center"/>
              <w:rPr>
                <w:color w:val="000000"/>
                <w:sz w:val="20"/>
                <w:szCs w:val="20"/>
              </w:rPr>
            </w:pPr>
            <w:r w:rsidRPr="004775B1">
              <w:rPr>
                <w:color w:val="000000"/>
                <w:sz w:val="20"/>
                <w:szCs w:val="20"/>
              </w:rPr>
              <w:t>0,36</w:t>
            </w:r>
          </w:p>
        </w:tc>
        <w:tc>
          <w:tcPr>
            <w:tcW w:w="1276" w:type="dxa"/>
            <w:shd w:val="clear" w:color="auto" w:fill="auto"/>
            <w:noWrap/>
            <w:vAlign w:val="center"/>
          </w:tcPr>
          <w:p w14:paraId="6210D5B8" w14:textId="77777777" w:rsidR="008E5CAD" w:rsidRPr="00A81529" w:rsidRDefault="008E5CAD" w:rsidP="008E5CAD">
            <w:pPr>
              <w:jc w:val="center"/>
              <w:rPr>
                <w:color w:val="000000"/>
                <w:sz w:val="20"/>
                <w:szCs w:val="20"/>
              </w:rPr>
            </w:pPr>
            <w:r w:rsidRPr="00A81529">
              <w:rPr>
                <w:sz w:val="20"/>
                <w:szCs w:val="20"/>
              </w:rPr>
              <w:t>18,97</w:t>
            </w:r>
          </w:p>
        </w:tc>
        <w:tc>
          <w:tcPr>
            <w:tcW w:w="1269" w:type="dxa"/>
            <w:shd w:val="clear" w:color="auto" w:fill="auto"/>
            <w:noWrap/>
            <w:vAlign w:val="center"/>
          </w:tcPr>
          <w:p w14:paraId="3AE3DACC" w14:textId="77777777" w:rsidR="008E5CAD" w:rsidRPr="004775B1" w:rsidRDefault="008E5CAD" w:rsidP="008E5CAD">
            <w:pPr>
              <w:jc w:val="center"/>
              <w:rPr>
                <w:color w:val="000000"/>
                <w:sz w:val="20"/>
                <w:szCs w:val="20"/>
              </w:rPr>
            </w:pPr>
            <w:r w:rsidRPr="004775B1">
              <w:rPr>
                <w:color w:val="000000"/>
                <w:sz w:val="20"/>
                <w:szCs w:val="20"/>
              </w:rPr>
              <w:t>52,69</w:t>
            </w:r>
          </w:p>
        </w:tc>
      </w:tr>
      <w:tr w:rsidR="008E5CAD" w:rsidRPr="00A81529" w14:paraId="52C400EE" w14:textId="77777777" w:rsidTr="008E5CAD">
        <w:trPr>
          <w:trHeight w:val="20"/>
        </w:trPr>
        <w:tc>
          <w:tcPr>
            <w:tcW w:w="566" w:type="dxa"/>
            <w:shd w:val="clear" w:color="auto" w:fill="auto"/>
            <w:noWrap/>
            <w:vAlign w:val="center"/>
            <w:hideMark/>
          </w:tcPr>
          <w:p w14:paraId="043EA125" w14:textId="77777777" w:rsidR="008E5CAD" w:rsidRPr="00A81529" w:rsidRDefault="008E5CAD" w:rsidP="008E5CAD">
            <w:pPr>
              <w:jc w:val="center"/>
              <w:rPr>
                <w:color w:val="000000"/>
                <w:sz w:val="20"/>
                <w:szCs w:val="20"/>
              </w:rPr>
            </w:pPr>
            <w:r w:rsidRPr="00A81529">
              <w:rPr>
                <w:color w:val="000000"/>
                <w:sz w:val="20"/>
                <w:szCs w:val="20"/>
              </w:rPr>
              <w:t>10</w:t>
            </w:r>
          </w:p>
        </w:tc>
        <w:tc>
          <w:tcPr>
            <w:tcW w:w="568" w:type="dxa"/>
            <w:shd w:val="clear" w:color="auto" w:fill="auto"/>
            <w:vAlign w:val="center"/>
            <w:hideMark/>
          </w:tcPr>
          <w:p w14:paraId="71B8CB80" w14:textId="77777777" w:rsidR="008E5CAD" w:rsidRPr="00A81529" w:rsidRDefault="008E5CAD" w:rsidP="008E5CAD">
            <w:pPr>
              <w:jc w:val="center"/>
              <w:rPr>
                <w:color w:val="000000"/>
                <w:sz w:val="20"/>
                <w:szCs w:val="20"/>
              </w:rPr>
            </w:pPr>
            <w:r w:rsidRPr="00A81529">
              <w:rPr>
                <w:color w:val="000000"/>
                <w:sz w:val="20"/>
                <w:szCs w:val="20"/>
              </w:rPr>
              <w:t>10</w:t>
            </w:r>
          </w:p>
        </w:tc>
        <w:tc>
          <w:tcPr>
            <w:tcW w:w="2552" w:type="dxa"/>
            <w:shd w:val="clear" w:color="auto" w:fill="auto"/>
            <w:vAlign w:val="center"/>
          </w:tcPr>
          <w:p w14:paraId="5963DD24"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727A0CB" w14:textId="77777777" w:rsidR="008E5CAD" w:rsidRPr="00A81529" w:rsidRDefault="008E5CAD" w:rsidP="008E5CAD">
            <w:pPr>
              <w:rPr>
                <w:color w:val="000000"/>
                <w:sz w:val="20"/>
                <w:szCs w:val="20"/>
              </w:rPr>
            </w:pPr>
            <w:r w:rsidRPr="00A81529">
              <w:rPr>
                <w:sz w:val="20"/>
                <w:szCs w:val="20"/>
              </w:rPr>
              <w:t>Котельная №10</w:t>
            </w:r>
          </w:p>
        </w:tc>
        <w:tc>
          <w:tcPr>
            <w:tcW w:w="1418" w:type="dxa"/>
            <w:shd w:val="clear" w:color="auto" w:fill="auto"/>
            <w:vAlign w:val="center"/>
          </w:tcPr>
          <w:p w14:paraId="7650691B" w14:textId="77777777" w:rsidR="008E5CAD" w:rsidRPr="00A81529" w:rsidRDefault="008E5CAD" w:rsidP="008E5CAD">
            <w:pPr>
              <w:jc w:val="center"/>
              <w:rPr>
                <w:color w:val="000000"/>
                <w:sz w:val="20"/>
                <w:szCs w:val="20"/>
              </w:rPr>
            </w:pPr>
            <w:r w:rsidRPr="004775B1">
              <w:rPr>
                <w:color w:val="000000"/>
                <w:sz w:val="20"/>
                <w:szCs w:val="20"/>
              </w:rPr>
              <w:t>0,63</w:t>
            </w:r>
          </w:p>
        </w:tc>
        <w:tc>
          <w:tcPr>
            <w:tcW w:w="1276" w:type="dxa"/>
            <w:shd w:val="clear" w:color="auto" w:fill="auto"/>
            <w:noWrap/>
            <w:vAlign w:val="center"/>
          </w:tcPr>
          <w:p w14:paraId="05DD1717" w14:textId="77777777" w:rsidR="008E5CAD" w:rsidRPr="00A81529" w:rsidRDefault="008E5CAD" w:rsidP="008E5CAD">
            <w:pPr>
              <w:jc w:val="center"/>
              <w:rPr>
                <w:color w:val="000000"/>
                <w:sz w:val="20"/>
                <w:szCs w:val="20"/>
              </w:rPr>
            </w:pPr>
            <w:r w:rsidRPr="00A81529">
              <w:rPr>
                <w:sz w:val="20"/>
                <w:szCs w:val="20"/>
              </w:rPr>
              <w:t>46,39</w:t>
            </w:r>
          </w:p>
        </w:tc>
        <w:tc>
          <w:tcPr>
            <w:tcW w:w="1269" w:type="dxa"/>
            <w:shd w:val="clear" w:color="auto" w:fill="auto"/>
            <w:noWrap/>
            <w:vAlign w:val="center"/>
          </w:tcPr>
          <w:p w14:paraId="0DCB7E96" w14:textId="77777777" w:rsidR="008E5CAD" w:rsidRPr="004775B1" w:rsidRDefault="008E5CAD" w:rsidP="008E5CAD">
            <w:pPr>
              <w:jc w:val="center"/>
              <w:rPr>
                <w:color w:val="000000"/>
                <w:sz w:val="20"/>
                <w:szCs w:val="20"/>
              </w:rPr>
            </w:pPr>
            <w:r w:rsidRPr="004775B1">
              <w:rPr>
                <w:color w:val="000000"/>
                <w:sz w:val="20"/>
                <w:szCs w:val="20"/>
              </w:rPr>
              <w:t>73,63</w:t>
            </w:r>
          </w:p>
        </w:tc>
      </w:tr>
      <w:tr w:rsidR="008E5CAD" w:rsidRPr="00A81529" w14:paraId="211FBE6B" w14:textId="77777777" w:rsidTr="008E5CAD">
        <w:trPr>
          <w:trHeight w:val="20"/>
        </w:trPr>
        <w:tc>
          <w:tcPr>
            <w:tcW w:w="566" w:type="dxa"/>
            <w:shd w:val="clear" w:color="auto" w:fill="auto"/>
            <w:noWrap/>
            <w:vAlign w:val="center"/>
            <w:hideMark/>
          </w:tcPr>
          <w:p w14:paraId="44648C64" w14:textId="77777777" w:rsidR="008E5CAD" w:rsidRPr="00A81529" w:rsidRDefault="008E5CAD" w:rsidP="008E5CAD">
            <w:pPr>
              <w:jc w:val="center"/>
              <w:rPr>
                <w:color w:val="000000"/>
                <w:sz w:val="20"/>
                <w:szCs w:val="20"/>
              </w:rPr>
            </w:pPr>
            <w:r w:rsidRPr="00A81529">
              <w:rPr>
                <w:color w:val="000000"/>
                <w:sz w:val="20"/>
                <w:szCs w:val="20"/>
              </w:rPr>
              <w:t>11</w:t>
            </w:r>
          </w:p>
        </w:tc>
        <w:tc>
          <w:tcPr>
            <w:tcW w:w="568" w:type="dxa"/>
            <w:shd w:val="clear" w:color="auto" w:fill="auto"/>
            <w:vAlign w:val="center"/>
            <w:hideMark/>
          </w:tcPr>
          <w:p w14:paraId="606AC1AD" w14:textId="77777777" w:rsidR="008E5CAD" w:rsidRPr="00A81529" w:rsidRDefault="008E5CAD" w:rsidP="008E5CAD">
            <w:pPr>
              <w:jc w:val="center"/>
              <w:rPr>
                <w:color w:val="000000"/>
                <w:sz w:val="20"/>
                <w:szCs w:val="20"/>
              </w:rPr>
            </w:pPr>
            <w:r w:rsidRPr="00A81529">
              <w:rPr>
                <w:color w:val="000000"/>
                <w:sz w:val="20"/>
                <w:szCs w:val="20"/>
              </w:rPr>
              <w:t>11</w:t>
            </w:r>
          </w:p>
        </w:tc>
        <w:tc>
          <w:tcPr>
            <w:tcW w:w="2552" w:type="dxa"/>
            <w:shd w:val="clear" w:color="auto" w:fill="auto"/>
            <w:vAlign w:val="center"/>
          </w:tcPr>
          <w:p w14:paraId="7A94F285"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3F28CF01" w14:textId="77777777" w:rsidR="008E5CAD" w:rsidRPr="00A81529" w:rsidRDefault="008E5CAD" w:rsidP="008E5CAD">
            <w:pPr>
              <w:rPr>
                <w:color w:val="000000"/>
                <w:sz w:val="20"/>
                <w:szCs w:val="20"/>
              </w:rPr>
            </w:pPr>
            <w:r w:rsidRPr="00A81529">
              <w:rPr>
                <w:sz w:val="20"/>
                <w:szCs w:val="20"/>
              </w:rPr>
              <w:t>Котельная №11</w:t>
            </w:r>
          </w:p>
        </w:tc>
        <w:tc>
          <w:tcPr>
            <w:tcW w:w="1418" w:type="dxa"/>
            <w:shd w:val="clear" w:color="auto" w:fill="auto"/>
            <w:vAlign w:val="center"/>
          </w:tcPr>
          <w:p w14:paraId="1B9A286A" w14:textId="77777777" w:rsidR="008E5CAD" w:rsidRPr="00A81529" w:rsidRDefault="008E5CAD" w:rsidP="008E5CAD">
            <w:pPr>
              <w:jc w:val="center"/>
              <w:rPr>
                <w:color w:val="000000"/>
                <w:sz w:val="20"/>
                <w:szCs w:val="20"/>
              </w:rPr>
            </w:pPr>
            <w:r w:rsidRPr="004775B1">
              <w:rPr>
                <w:color w:val="000000"/>
                <w:sz w:val="20"/>
                <w:szCs w:val="20"/>
              </w:rPr>
              <w:t>3,16</w:t>
            </w:r>
          </w:p>
        </w:tc>
        <w:tc>
          <w:tcPr>
            <w:tcW w:w="1276" w:type="dxa"/>
            <w:shd w:val="clear" w:color="auto" w:fill="auto"/>
            <w:noWrap/>
            <w:vAlign w:val="center"/>
          </w:tcPr>
          <w:p w14:paraId="040D3630" w14:textId="77777777" w:rsidR="008E5CAD" w:rsidRPr="00A81529" w:rsidRDefault="008E5CAD" w:rsidP="008E5CAD">
            <w:pPr>
              <w:jc w:val="center"/>
              <w:rPr>
                <w:color w:val="000000"/>
                <w:sz w:val="20"/>
                <w:szCs w:val="20"/>
              </w:rPr>
            </w:pPr>
            <w:r w:rsidRPr="00A81529">
              <w:rPr>
                <w:sz w:val="20"/>
                <w:szCs w:val="20"/>
              </w:rPr>
              <w:t>715,23</w:t>
            </w:r>
          </w:p>
        </w:tc>
        <w:tc>
          <w:tcPr>
            <w:tcW w:w="1269" w:type="dxa"/>
            <w:shd w:val="clear" w:color="auto" w:fill="auto"/>
            <w:noWrap/>
            <w:vAlign w:val="center"/>
          </w:tcPr>
          <w:p w14:paraId="09E49473" w14:textId="77777777" w:rsidR="008E5CAD" w:rsidRPr="004775B1" w:rsidRDefault="008E5CAD" w:rsidP="008E5CAD">
            <w:pPr>
              <w:jc w:val="center"/>
              <w:rPr>
                <w:color w:val="000000"/>
                <w:sz w:val="20"/>
                <w:szCs w:val="20"/>
              </w:rPr>
            </w:pPr>
            <w:r w:rsidRPr="004775B1">
              <w:rPr>
                <w:color w:val="000000"/>
                <w:sz w:val="20"/>
                <w:szCs w:val="20"/>
              </w:rPr>
              <w:t>226,34</w:t>
            </w:r>
          </w:p>
        </w:tc>
      </w:tr>
      <w:tr w:rsidR="008E5CAD" w:rsidRPr="00A81529" w14:paraId="6AD13FC0" w14:textId="77777777" w:rsidTr="008E5CAD">
        <w:trPr>
          <w:trHeight w:val="20"/>
        </w:trPr>
        <w:tc>
          <w:tcPr>
            <w:tcW w:w="566" w:type="dxa"/>
            <w:shd w:val="clear" w:color="auto" w:fill="auto"/>
            <w:noWrap/>
            <w:vAlign w:val="center"/>
            <w:hideMark/>
          </w:tcPr>
          <w:p w14:paraId="59D8E304" w14:textId="77777777" w:rsidR="008E5CAD" w:rsidRPr="00A81529" w:rsidRDefault="008E5CAD" w:rsidP="008E5CAD">
            <w:pPr>
              <w:jc w:val="center"/>
              <w:rPr>
                <w:color w:val="000000"/>
                <w:sz w:val="20"/>
                <w:szCs w:val="20"/>
              </w:rPr>
            </w:pPr>
            <w:r w:rsidRPr="00A81529">
              <w:rPr>
                <w:color w:val="000000"/>
                <w:sz w:val="20"/>
                <w:szCs w:val="20"/>
              </w:rPr>
              <w:t>12</w:t>
            </w:r>
          </w:p>
        </w:tc>
        <w:tc>
          <w:tcPr>
            <w:tcW w:w="568" w:type="dxa"/>
            <w:shd w:val="clear" w:color="auto" w:fill="auto"/>
            <w:vAlign w:val="center"/>
            <w:hideMark/>
          </w:tcPr>
          <w:p w14:paraId="7089E99D" w14:textId="77777777" w:rsidR="008E5CAD" w:rsidRPr="00A81529" w:rsidRDefault="008E5CAD" w:rsidP="008E5CAD">
            <w:pPr>
              <w:jc w:val="center"/>
              <w:rPr>
                <w:color w:val="000000"/>
                <w:sz w:val="20"/>
                <w:szCs w:val="20"/>
              </w:rPr>
            </w:pPr>
            <w:r w:rsidRPr="00A81529">
              <w:rPr>
                <w:color w:val="000000"/>
                <w:sz w:val="20"/>
                <w:szCs w:val="20"/>
              </w:rPr>
              <w:t>12</w:t>
            </w:r>
          </w:p>
        </w:tc>
        <w:tc>
          <w:tcPr>
            <w:tcW w:w="2552" w:type="dxa"/>
            <w:shd w:val="clear" w:color="auto" w:fill="auto"/>
            <w:vAlign w:val="center"/>
          </w:tcPr>
          <w:p w14:paraId="75D43214"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89227D1" w14:textId="77777777" w:rsidR="008E5CAD" w:rsidRPr="00A81529" w:rsidRDefault="008E5CAD" w:rsidP="008E5CAD">
            <w:pPr>
              <w:rPr>
                <w:color w:val="000000"/>
                <w:sz w:val="20"/>
                <w:szCs w:val="20"/>
              </w:rPr>
            </w:pPr>
            <w:r w:rsidRPr="00A81529">
              <w:rPr>
                <w:sz w:val="20"/>
                <w:szCs w:val="20"/>
              </w:rPr>
              <w:t>Котельная №12</w:t>
            </w:r>
          </w:p>
        </w:tc>
        <w:tc>
          <w:tcPr>
            <w:tcW w:w="1418" w:type="dxa"/>
            <w:shd w:val="clear" w:color="auto" w:fill="auto"/>
            <w:vAlign w:val="center"/>
          </w:tcPr>
          <w:p w14:paraId="4A0E752F" w14:textId="77777777" w:rsidR="008E5CAD" w:rsidRPr="00A81529" w:rsidRDefault="008E5CAD" w:rsidP="008E5CAD">
            <w:pPr>
              <w:jc w:val="center"/>
              <w:rPr>
                <w:color w:val="000000"/>
                <w:sz w:val="20"/>
                <w:szCs w:val="20"/>
              </w:rPr>
            </w:pPr>
            <w:r w:rsidRPr="004775B1">
              <w:rPr>
                <w:color w:val="000000"/>
                <w:sz w:val="20"/>
                <w:szCs w:val="20"/>
              </w:rPr>
              <w:t>2,12</w:t>
            </w:r>
          </w:p>
        </w:tc>
        <w:tc>
          <w:tcPr>
            <w:tcW w:w="1276" w:type="dxa"/>
            <w:shd w:val="clear" w:color="auto" w:fill="auto"/>
            <w:noWrap/>
            <w:vAlign w:val="center"/>
          </w:tcPr>
          <w:p w14:paraId="27B27A5F" w14:textId="77777777" w:rsidR="008E5CAD" w:rsidRPr="00A81529" w:rsidRDefault="008E5CAD" w:rsidP="008E5CAD">
            <w:pPr>
              <w:jc w:val="center"/>
              <w:rPr>
                <w:color w:val="000000"/>
                <w:sz w:val="20"/>
                <w:szCs w:val="20"/>
              </w:rPr>
            </w:pPr>
            <w:r w:rsidRPr="00A81529">
              <w:rPr>
                <w:sz w:val="20"/>
                <w:szCs w:val="20"/>
              </w:rPr>
              <w:t>389,09</w:t>
            </w:r>
          </w:p>
        </w:tc>
        <w:tc>
          <w:tcPr>
            <w:tcW w:w="1269" w:type="dxa"/>
            <w:shd w:val="clear" w:color="auto" w:fill="auto"/>
            <w:noWrap/>
            <w:vAlign w:val="center"/>
          </w:tcPr>
          <w:p w14:paraId="050D5061" w14:textId="77777777" w:rsidR="008E5CAD" w:rsidRPr="004775B1" w:rsidRDefault="008E5CAD" w:rsidP="008E5CAD">
            <w:pPr>
              <w:jc w:val="center"/>
              <w:rPr>
                <w:color w:val="000000"/>
                <w:sz w:val="20"/>
                <w:szCs w:val="20"/>
              </w:rPr>
            </w:pPr>
            <w:r w:rsidRPr="004775B1">
              <w:rPr>
                <w:color w:val="000000"/>
                <w:sz w:val="20"/>
                <w:szCs w:val="20"/>
              </w:rPr>
              <w:t>183,53</w:t>
            </w:r>
          </w:p>
        </w:tc>
      </w:tr>
      <w:tr w:rsidR="008E5CAD" w:rsidRPr="00A81529" w14:paraId="55B9238D" w14:textId="77777777" w:rsidTr="008E5CAD">
        <w:trPr>
          <w:trHeight w:val="20"/>
        </w:trPr>
        <w:tc>
          <w:tcPr>
            <w:tcW w:w="566" w:type="dxa"/>
            <w:shd w:val="clear" w:color="auto" w:fill="auto"/>
            <w:noWrap/>
            <w:vAlign w:val="center"/>
            <w:hideMark/>
          </w:tcPr>
          <w:p w14:paraId="78879086" w14:textId="77777777" w:rsidR="008E5CAD" w:rsidRPr="00A81529" w:rsidRDefault="008E5CAD" w:rsidP="008E5CAD">
            <w:pPr>
              <w:jc w:val="center"/>
              <w:rPr>
                <w:color w:val="000000"/>
                <w:sz w:val="20"/>
                <w:szCs w:val="20"/>
              </w:rPr>
            </w:pPr>
            <w:r w:rsidRPr="00A81529">
              <w:rPr>
                <w:color w:val="000000"/>
                <w:sz w:val="20"/>
                <w:szCs w:val="20"/>
              </w:rPr>
              <w:t>13</w:t>
            </w:r>
          </w:p>
        </w:tc>
        <w:tc>
          <w:tcPr>
            <w:tcW w:w="568" w:type="dxa"/>
            <w:shd w:val="clear" w:color="auto" w:fill="auto"/>
            <w:vAlign w:val="center"/>
            <w:hideMark/>
          </w:tcPr>
          <w:p w14:paraId="03C0548D" w14:textId="77777777" w:rsidR="008E5CAD" w:rsidRPr="00A81529" w:rsidRDefault="008E5CAD" w:rsidP="008E5CAD">
            <w:pPr>
              <w:jc w:val="center"/>
              <w:rPr>
                <w:color w:val="000000"/>
                <w:sz w:val="20"/>
                <w:szCs w:val="20"/>
              </w:rPr>
            </w:pPr>
            <w:r w:rsidRPr="00A81529">
              <w:rPr>
                <w:color w:val="000000"/>
                <w:sz w:val="20"/>
                <w:szCs w:val="20"/>
              </w:rPr>
              <w:t>13</w:t>
            </w:r>
          </w:p>
        </w:tc>
        <w:tc>
          <w:tcPr>
            <w:tcW w:w="2552" w:type="dxa"/>
            <w:shd w:val="clear" w:color="auto" w:fill="auto"/>
            <w:vAlign w:val="center"/>
          </w:tcPr>
          <w:p w14:paraId="0478600C"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9095007" w14:textId="77777777" w:rsidR="008E5CAD" w:rsidRPr="00A81529" w:rsidRDefault="008E5CAD" w:rsidP="008E5CAD">
            <w:pPr>
              <w:rPr>
                <w:color w:val="000000"/>
                <w:sz w:val="20"/>
                <w:szCs w:val="20"/>
              </w:rPr>
            </w:pPr>
            <w:r w:rsidRPr="00A81529">
              <w:rPr>
                <w:sz w:val="20"/>
                <w:szCs w:val="20"/>
              </w:rPr>
              <w:t>Котельная №13</w:t>
            </w:r>
          </w:p>
        </w:tc>
        <w:tc>
          <w:tcPr>
            <w:tcW w:w="1418" w:type="dxa"/>
            <w:shd w:val="clear" w:color="auto" w:fill="auto"/>
            <w:vAlign w:val="center"/>
          </w:tcPr>
          <w:p w14:paraId="154FE1B4" w14:textId="77777777" w:rsidR="008E5CAD" w:rsidRPr="00A81529" w:rsidRDefault="008E5CAD" w:rsidP="008E5CAD">
            <w:pPr>
              <w:jc w:val="center"/>
              <w:rPr>
                <w:color w:val="000000"/>
                <w:sz w:val="20"/>
                <w:szCs w:val="20"/>
              </w:rPr>
            </w:pPr>
            <w:r w:rsidRPr="004775B1">
              <w:rPr>
                <w:color w:val="000000"/>
                <w:sz w:val="20"/>
                <w:szCs w:val="20"/>
              </w:rPr>
              <w:t>0,62</w:t>
            </w:r>
          </w:p>
        </w:tc>
        <w:tc>
          <w:tcPr>
            <w:tcW w:w="1276" w:type="dxa"/>
            <w:shd w:val="clear" w:color="auto" w:fill="auto"/>
            <w:noWrap/>
            <w:vAlign w:val="center"/>
          </w:tcPr>
          <w:p w14:paraId="349282F8" w14:textId="77777777" w:rsidR="008E5CAD" w:rsidRPr="00A81529" w:rsidRDefault="008E5CAD" w:rsidP="008E5CAD">
            <w:pPr>
              <w:jc w:val="center"/>
              <w:rPr>
                <w:color w:val="000000"/>
                <w:sz w:val="20"/>
                <w:szCs w:val="20"/>
              </w:rPr>
            </w:pPr>
            <w:r w:rsidRPr="00A81529">
              <w:rPr>
                <w:sz w:val="20"/>
                <w:szCs w:val="20"/>
              </w:rPr>
              <w:t>232,89</w:t>
            </w:r>
          </w:p>
        </w:tc>
        <w:tc>
          <w:tcPr>
            <w:tcW w:w="1269" w:type="dxa"/>
            <w:shd w:val="clear" w:color="auto" w:fill="auto"/>
            <w:noWrap/>
            <w:vAlign w:val="center"/>
          </w:tcPr>
          <w:p w14:paraId="73B72FFE" w14:textId="77777777" w:rsidR="008E5CAD" w:rsidRPr="004775B1" w:rsidRDefault="008E5CAD" w:rsidP="008E5CAD">
            <w:pPr>
              <w:jc w:val="center"/>
              <w:rPr>
                <w:color w:val="000000"/>
                <w:sz w:val="20"/>
                <w:szCs w:val="20"/>
              </w:rPr>
            </w:pPr>
            <w:r w:rsidRPr="004775B1">
              <w:rPr>
                <w:color w:val="000000"/>
                <w:sz w:val="20"/>
                <w:szCs w:val="20"/>
              </w:rPr>
              <w:t>375,63</w:t>
            </w:r>
          </w:p>
        </w:tc>
      </w:tr>
      <w:tr w:rsidR="008E5CAD" w:rsidRPr="00A81529" w14:paraId="412FE9F3" w14:textId="77777777" w:rsidTr="008E5CAD">
        <w:trPr>
          <w:trHeight w:val="20"/>
        </w:trPr>
        <w:tc>
          <w:tcPr>
            <w:tcW w:w="566" w:type="dxa"/>
            <w:shd w:val="clear" w:color="auto" w:fill="auto"/>
            <w:noWrap/>
            <w:vAlign w:val="center"/>
            <w:hideMark/>
          </w:tcPr>
          <w:p w14:paraId="3A95B0DD" w14:textId="77777777" w:rsidR="008E5CAD" w:rsidRPr="00A81529" w:rsidRDefault="008E5CAD" w:rsidP="008E5CAD">
            <w:pPr>
              <w:jc w:val="center"/>
              <w:rPr>
                <w:color w:val="000000"/>
                <w:sz w:val="20"/>
                <w:szCs w:val="20"/>
              </w:rPr>
            </w:pPr>
            <w:r w:rsidRPr="00A81529">
              <w:rPr>
                <w:color w:val="000000"/>
                <w:sz w:val="20"/>
                <w:szCs w:val="20"/>
              </w:rPr>
              <w:t>14</w:t>
            </w:r>
          </w:p>
        </w:tc>
        <w:tc>
          <w:tcPr>
            <w:tcW w:w="568" w:type="dxa"/>
            <w:shd w:val="clear" w:color="auto" w:fill="auto"/>
            <w:vAlign w:val="center"/>
            <w:hideMark/>
          </w:tcPr>
          <w:p w14:paraId="1BAEE38E" w14:textId="77777777" w:rsidR="008E5CAD" w:rsidRPr="00A81529" w:rsidRDefault="008E5CAD" w:rsidP="008E5CAD">
            <w:pPr>
              <w:jc w:val="center"/>
              <w:rPr>
                <w:color w:val="000000"/>
                <w:sz w:val="20"/>
                <w:szCs w:val="20"/>
              </w:rPr>
            </w:pPr>
            <w:r w:rsidRPr="00A81529">
              <w:rPr>
                <w:color w:val="000000"/>
                <w:sz w:val="20"/>
                <w:szCs w:val="20"/>
              </w:rPr>
              <w:t>14</w:t>
            </w:r>
          </w:p>
        </w:tc>
        <w:tc>
          <w:tcPr>
            <w:tcW w:w="2552" w:type="dxa"/>
            <w:shd w:val="clear" w:color="auto" w:fill="auto"/>
            <w:vAlign w:val="center"/>
          </w:tcPr>
          <w:p w14:paraId="1F5C8D30"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3CA132AB" w14:textId="77777777" w:rsidR="008E5CAD" w:rsidRPr="00A81529" w:rsidRDefault="008E5CAD" w:rsidP="008E5CAD">
            <w:pPr>
              <w:rPr>
                <w:color w:val="000000"/>
                <w:sz w:val="20"/>
                <w:szCs w:val="20"/>
              </w:rPr>
            </w:pPr>
            <w:r w:rsidRPr="00A81529">
              <w:rPr>
                <w:sz w:val="20"/>
                <w:szCs w:val="20"/>
              </w:rPr>
              <w:t>Котельная №14</w:t>
            </w:r>
          </w:p>
        </w:tc>
        <w:tc>
          <w:tcPr>
            <w:tcW w:w="1418" w:type="dxa"/>
            <w:shd w:val="clear" w:color="auto" w:fill="auto"/>
            <w:vAlign w:val="center"/>
          </w:tcPr>
          <w:p w14:paraId="0F21A7DC" w14:textId="77777777" w:rsidR="008E5CAD" w:rsidRPr="00A81529" w:rsidRDefault="008E5CAD" w:rsidP="008E5CAD">
            <w:pPr>
              <w:jc w:val="center"/>
              <w:rPr>
                <w:color w:val="000000"/>
                <w:sz w:val="20"/>
                <w:szCs w:val="20"/>
              </w:rPr>
            </w:pPr>
            <w:r w:rsidRPr="004775B1">
              <w:rPr>
                <w:color w:val="000000"/>
                <w:sz w:val="20"/>
                <w:szCs w:val="20"/>
              </w:rPr>
              <w:t>1,46</w:t>
            </w:r>
          </w:p>
        </w:tc>
        <w:tc>
          <w:tcPr>
            <w:tcW w:w="1276" w:type="dxa"/>
            <w:shd w:val="clear" w:color="auto" w:fill="auto"/>
            <w:noWrap/>
            <w:vAlign w:val="center"/>
          </w:tcPr>
          <w:p w14:paraId="19315F51" w14:textId="77777777" w:rsidR="008E5CAD" w:rsidRPr="00A81529" w:rsidRDefault="008E5CAD" w:rsidP="008E5CAD">
            <w:pPr>
              <w:jc w:val="center"/>
              <w:rPr>
                <w:color w:val="000000"/>
                <w:sz w:val="20"/>
                <w:szCs w:val="20"/>
              </w:rPr>
            </w:pPr>
            <w:r w:rsidRPr="00A81529">
              <w:rPr>
                <w:sz w:val="20"/>
                <w:szCs w:val="20"/>
              </w:rPr>
              <w:t>510,24</w:t>
            </w:r>
          </w:p>
        </w:tc>
        <w:tc>
          <w:tcPr>
            <w:tcW w:w="1269" w:type="dxa"/>
            <w:shd w:val="clear" w:color="auto" w:fill="auto"/>
            <w:noWrap/>
            <w:vAlign w:val="center"/>
          </w:tcPr>
          <w:p w14:paraId="16226957" w14:textId="77777777" w:rsidR="008E5CAD" w:rsidRPr="004775B1" w:rsidRDefault="008E5CAD" w:rsidP="008E5CAD">
            <w:pPr>
              <w:jc w:val="center"/>
              <w:rPr>
                <w:color w:val="000000"/>
                <w:sz w:val="20"/>
                <w:szCs w:val="20"/>
              </w:rPr>
            </w:pPr>
            <w:r w:rsidRPr="004775B1">
              <w:rPr>
                <w:color w:val="000000"/>
                <w:sz w:val="20"/>
                <w:szCs w:val="20"/>
              </w:rPr>
              <w:t>349,48</w:t>
            </w:r>
          </w:p>
        </w:tc>
      </w:tr>
      <w:tr w:rsidR="008E5CAD" w:rsidRPr="00A81529" w14:paraId="7650EC66" w14:textId="77777777" w:rsidTr="008E5CAD">
        <w:trPr>
          <w:trHeight w:val="20"/>
        </w:trPr>
        <w:tc>
          <w:tcPr>
            <w:tcW w:w="566" w:type="dxa"/>
            <w:shd w:val="clear" w:color="auto" w:fill="auto"/>
            <w:noWrap/>
            <w:vAlign w:val="center"/>
            <w:hideMark/>
          </w:tcPr>
          <w:p w14:paraId="662EE3B8" w14:textId="77777777" w:rsidR="008E5CAD" w:rsidRPr="00A81529" w:rsidRDefault="008E5CAD" w:rsidP="008E5CAD">
            <w:pPr>
              <w:jc w:val="center"/>
              <w:rPr>
                <w:color w:val="000000"/>
                <w:sz w:val="20"/>
                <w:szCs w:val="20"/>
              </w:rPr>
            </w:pPr>
            <w:r w:rsidRPr="00A81529">
              <w:rPr>
                <w:color w:val="000000"/>
                <w:sz w:val="20"/>
                <w:szCs w:val="20"/>
              </w:rPr>
              <w:t>15</w:t>
            </w:r>
          </w:p>
        </w:tc>
        <w:tc>
          <w:tcPr>
            <w:tcW w:w="568" w:type="dxa"/>
            <w:shd w:val="clear" w:color="auto" w:fill="auto"/>
            <w:vAlign w:val="center"/>
            <w:hideMark/>
          </w:tcPr>
          <w:p w14:paraId="2FE2FEE2" w14:textId="77777777" w:rsidR="008E5CAD" w:rsidRPr="00A81529" w:rsidRDefault="008E5CAD" w:rsidP="008E5CAD">
            <w:pPr>
              <w:jc w:val="center"/>
              <w:rPr>
                <w:color w:val="000000"/>
                <w:sz w:val="20"/>
                <w:szCs w:val="20"/>
              </w:rPr>
            </w:pPr>
            <w:r w:rsidRPr="00A81529">
              <w:rPr>
                <w:color w:val="000000"/>
                <w:sz w:val="20"/>
                <w:szCs w:val="20"/>
              </w:rPr>
              <w:t>15</w:t>
            </w:r>
          </w:p>
        </w:tc>
        <w:tc>
          <w:tcPr>
            <w:tcW w:w="2552" w:type="dxa"/>
            <w:shd w:val="clear" w:color="auto" w:fill="auto"/>
            <w:vAlign w:val="center"/>
          </w:tcPr>
          <w:p w14:paraId="3258F34D"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97AAA97" w14:textId="77777777" w:rsidR="008E5CAD" w:rsidRPr="00A81529" w:rsidRDefault="008E5CAD" w:rsidP="008E5CAD">
            <w:pPr>
              <w:rPr>
                <w:color w:val="000000"/>
                <w:sz w:val="20"/>
                <w:szCs w:val="20"/>
              </w:rPr>
            </w:pPr>
            <w:r w:rsidRPr="00A81529">
              <w:rPr>
                <w:sz w:val="20"/>
                <w:szCs w:val="20"/>
              </w:rPr>
              <w:t>Котельная №15</w:t>
            </w:r>
          </w:p>
        </w:tc>
        <w:tc>
          <w:tcPr>
            <w:tcW w:w="1418" w:type="dxa"/>
            <w:shd w:val="clear" w:color="auto" w:fill="auto"/>
            <w:vAlign w:val="center"/>
          </w:tcPr>
          <w:p w14:paraId="11EF1FA0" w14:textId="77777777" w:rsidR="008E5CAD" w:rsidRPr="00A81529" w:rsidRDefault="008E5CAD" w:rsidP="008E5CAD">
            <w:pPr>
              <w:jc w:val="center"/>
              <w:rPr>
                <w:color w:val="000000"/>
                <w:sz w:val="20"/>
                <w:szCs w:val="20"/>
              </w:rPr>
            </w:pPr>
            <w:r w:rsidRPr="004775B1">
              <w:rPr>
                <w:color w:val="000000"/>
                <w:sz w:val="20"/>
                <w:szCs w:val="20"/>
              </w:rPr>
              <w:t>1,32</w:t>
            </w:r>
          </w:p>
        </w:tc>
        <w:tc>
          <w:tcPr>
            <w:tcW w:w="1276" w:type="dxa"/>
            <w:shd w:val="clear" w:color="auto" w:fill="auto"/>
            <w:noWrap/>
            <w:vAlign w:val="center"/>
          </w:tcPr>
          <w:p w14:paraId="1D9CFC84" w14:textId="77777777" w:rsidR="008E5CAD" w:rsidRPr="00A81529" w:rsidRDefault="008E5CAD" w:rsidP="008E5CAD">
            <w:pPr>
              <w:jc w:val="center"/>
              <w:rPr>
                <w:color w:val="000000"/>
                <w:sz w:val="20"/>
                <w:szCs w:val="20"/>
              </w:rPr>
            </w:pPr>
            <w:r w:rsidRPr="00A81529">
              <w:rPr>
                <w:sz w:val="20"/>
                <w:szCs w:val="20"/>
              </w:rPr>
              <w:t>320,81</w:t>
            </w:r>
          </w:p>
        </w:tc>
        <w:tc>
          <w:tcPr>
            <w:tcW w:w="1269" w:type="dxa"/>
            <w:shd w:val="clear" w:color="auto" w:fill="auto"/>
            <w:noWrap/>
            <w:vAlign w:val="center"/>
          </w:tcPr>
          <w:p w14:paraId="2A90210E" w14:textId="77777777" w:rsidR="008E5CAD" w:rsidRPr="004775B1" w:rsidRDefault="008E5CAD" w:rsidP="008E5CAD">
            <w:pPr>
              <w:jc w:val="center"/>
              <w:rPr>
                <w:color w:val="000000"/>
                <w:sz w:val="20"/>
                <w:szCs w:val="20"/>
              </w:rPr>
            </w:pPr>
            <w:r w:rsidRPr="004775B1">
              <w:rPr>
                <w:color w:val="000000"/>
                <w:sz w:val="20"/>
                <w:szCs w:val="20"/>
              </w:rPr>
              <w:t>243,04</w:t>
            </w:r>
          </w:p>
        </w:tc>
      </w:tr>
      <w:tr w:rsidR="008E5CAD" w:rsidRPr="00A81529" w14:paraId="3FCD3048" w14:textId="77777777" w:rsidTr="008E5CAD">
        <w:trPr>
          <w:trHeight w:val="20"/>
        </w:trPr>
        <w:tc>
          <w:tcPr>
            <w:tcW w:w="566" w:type="dxa"/>
            <w:shd w:val="clear" w:color="auto" w:fill="auto"/>
            <w:noWrap/>
            <w:vAlign w:val="center"/>
            <w:hideMark/>
          </w:tcPr>
          <w:p w14:paraId="198A0EDA" w14:textId="77777777" w:rsidR="008E5CAD" w:rsidRPr="00A81529" w:rsidRDefault="008E5CAD" w:rsidP="008E5CAD">
            <w:pPr>
              <w:jc w:val="center"/>
              <w:rPr>
                <w:color w:val="000000"/>
                <w:sz w:val="20"/>
                <w:szCs w:val="20"/>
              </w:rPr>
            </w:pPr>
            <w:r w:rsidRPr="00A81529">
              <w:rPr>
                <w:color w:val="000000"/>
                <w:sz w:val="20"/>
                <w:szCs w:val="20"/>
              </w:rPr>
              <w:t>16</w:t>
            </w:r>
          </w:p>
        </w:tc>
        <w:tc>
          <w:tcPr>
            <w:tcW w:w="568" w:type="dxa"/>
            <w:shd w:val="clear" w:color="auto" w:fill="auto"/>
            <w:vAlign w:val="center"/>
            <w:hideMark/>
          </w:tcPr>
          <w:p w14:paraId="6068762B" w14:textId="77777777" w:rsidR="008E5CAD" w:rsidRPr="00A81529" w:rsidRDefault="008E5CAD" w:rsidP="008E5CAD">
            <w:pPr>
              <w:jc w:val="center"/>
              <w:rPr>
                <w:color w:val="000000"/>
                <w:sz w:val="20"/>
                <w:szCs w:val="20"/>
              </w:rPr>
            </w:pPr>
            <w:r w:rsidRPr="00A81529">
              <w:rPr>
                <w:color w:val="000000"/>
                <w:sz w:val="20"/>
                <w:szCs w:val="20"/>
              </w:rPr>
              <w:t>16</w:t>
            </w:r>
          </w:p>
        </w:tc>
        <w:tc>
          <w:tcPr>
            <w:tcW w:w="2552" w:type="dxa"/>
            <w:shd w:val="clear" w:color="auto" w:fill="auto"/>
            <w:vAlign w:val="center"/>
          </w:tcPr>
          <w:p w14:paraId="228A3992"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BCF69BC" w14:textId="77777777" w:rsidR="008E5CAD" w:rsidRPr="00A81529" w:rsidRDefault="008E5CAD" w:rsidP="008E5CAD">
            <w:pPr>
              <w:rPr>
                <w:color w:val="000000"/>
                <w:sz w:val="20"/>
                <w:szCs w:val="20"/>
              </w:rPr>
            </w:pPr>
            <w:r w:rsidRPr="00A81529">
              <w:rPr>
                <w:sz w:val="20"/>
                <w:szCs w:val="20"/>
              </w:rPr>
              <w:t>Котельная №16</w:t>
            </w:r>
          </w:p>
        </w:tc>
        <w:tc>
          <w:tcPr>
            <w:tcW w:w="1418" w:type="dxa"/>
            <w:shd w:val="clear" w:color="auto" w:fill="auto"/>
            <w:vAlign w:val="center"/>
          </w:tcPr>
          <w:p w14:paraId="4F182704" w14:textId="77777777" w:rsidR="008E5CAD" w:rsidRPr="00A81529" w:rsidRDefault="008E5CAD" w:rsidP="008E5CAD">
            <w:pPr>
              <w:jc w:val="center"/>
              <w:rPr>
                <w:color w:val="000000"/>
                <w:sz w:val="20"/>
                <w:szCs w:val="20"/>
              </w:rPr>
            </w:pPr>
            <w:r w:rsidRPr="004775B1">
              <w:rPr>
                <w:color w:val="000000"/>
                <w:sz w:val="20"/>
                <w:szCs w:val="20"/>
              </w:rPr>
              <w:t>2,01</w:t>
            </w:r>
          </w:p>
        </w:tc>
        <w:tc>
          <w:tcPr>
            <w:tcW w:w="1276" w:type="dxa"/>
            <w:shd w:val="clear" w:color="auto" w:fill="auto"/>
            <w:noWrap/>
            <w:vAlign w:val="center"/>
          </w:tcPr>
          <w:p w14:paraId="6C9D967F" w14:textId="77777777" w:rsidR="008E5CAD" w:rsidRPr="00A81529" w:rsidRDefault="008E5CAD" w:rsidP="008E5CAD">
            <w:pPr>
              <w:jc w:val="center"/>
              <w:rPr>
                <w:color w:val="000000"/>
                <w:sz w:val="20"/>
                <w:szCs w:val="20"/>
              </w:rPr>
            </w:pPr>
            <w:r w:rsidRPr="00A81529">
              <w:rPr>
                <w:sz w:val="20"/>
                <w:szCs w:val="20"/>
              </w:rPr>
              <w:t>567,25</w:t>
            </w:r>
          </w:p>
        </w:tc>
        <w:tc>
          <w:tcPr>
            <w:tcW w:w="1269" w:type="dxa"/>
            <w:shd w:val="clear" w:color="auto" w:fill="auto"/>
            <w:noWrap/>
            <w:vAlign w:val="center"/>
          </w:tcPr>
          <w:p w14:paraId="74A3825D" w14:textId="77777777" w:rsidR="008E5CAD" w:rsidRPr="004775B1" w:rsidRDefault="008E5CAD" w:rsidP="008E5CAD">
            <w:pPr>
              <w:jc w:val="center"/>
              <w:rPr>
                <w:color w:val="000000"/>
                <w:sz w:val="20"/>
                <w:szCs w:val="20"/>
              </w:rPr>
            </w:pPr>
            <w:r w:rsidRPr="004775B1">
              <w:rPr>
                <w:color w:val="000000"/>
                <w:sz w:val="20"/>
                <w:szCs w:val="20"/>
              </w:rPr>
              <w:t>282,21</w:t>
            </w:r>
          </w:p>
        </w:tc>
      </w:tr>
      <w:tr w:rsidR="008E5CAD" w:rsidRPr="00A81529" w14:paraId="2EFFB87B" w14:textId="77777777" w:rsidTr="008E5CAD">
        <w:trPr>
          <w:trHeight w:val="20"/>
        </w:trPr>
        <w:tc>
          <w:tcPr>
            <w:tcW w:w="566" w:type="dxa"/>
            <w:shd w:val="clear" w:color="auto" w:fill="auto"/>
            <w:noWrap/>
            <w:vAlign w:val="center"/>
            <w:hideMark/>
          </w:tcPr>
          <w:p w14:paraId="3DC215CB" w14:textId="77777777" w:rsidR="008E5CAD" w:rsidRPr="00A81529" w:rsidRDefault="008E5CAD" w:rsidP="008E5CAD">
            <w:pPr>
              <w:jc w:val="center"/>
              <w:rPr>
                <w:color w:val="000000"/>
                <w:sz w:val="20"/>
                <w:szCs w:val="20"/>
              </w:rPr>
            </w:pPr>
            <w:r w:rsidRPr="00A81529">
              <w:rPr>
                <w:color w:val="000000"/>
                <w:sz w:val="20"/>
                <w:szCs w:val="20"/>
              </w:rPr>
              <w:t>17</w:t>
            </w:r>
          </w:p>
        </w:tc>
        <w:tc>
          <w:tcPr>
            <w:tcW w:w="568" w:type="dxa"/>
            <w:shd w:val="clear" w:color="auto" w:fill="auto"/>
            <w:vAlign w:val="center"/>
            <w:hideMark/>
          </w:tcPr>
          <w:p w14:paraId="59CAEC34" w14:textId="77777777" w:rsidR="008E5CAD" w:rsidRPr="00A81529" w:rsidRDefault="008E5CAD" w:rsidP="008E5CAD">
            <w:pPr>
              <w:jc w:val="center"/>
              <w:rPr>
                <w:color w:val="000000"/>
                <w:sz w:val="20"/>
                <w:szCs w:val="20"/>
              </w:rPr>
            </w:pPr>
            <w:r w:rsidRPr="00A81529">
              <w:rPr>
                <w:color w:val="000000"/>
                <w:sz w:val="20"/>
                <w:szCs w:val="20"/>
              </w:rPr>
              <w:t>17</w:t>
            </w:r>
          </w:p>
        </w:tc>
        <w:tc>
          <w:tcPr>
            <w:tcW w:w="2552" w:type="dxa"/>
            <w:shd w:val="clear" w:color="auto" w:fill="auto"/>
            <w:vAlign w:val="center"/>
          </w:tcPr>
          <w:p w14:paraId="58D47077"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8EB5C72" w14:textId="77777777" w:rsidR="008E5CAD" w:rsidRPr="00A81529" w:rsidRDefault="008E5CAD" w:rsidP="008E5CAD">
            <w:pPr>
              <w:rPr>
                <w:color w:val="000000"/>
                <w:sz w:val="20"/>
                <w:szCs w:val="20"/>
              </w:rPr>
            </w:pPr>
            <w:r w:rsidRPr="00A81529">
              <w:rPr>
                <w:sz w:val="20"/>
                <w:szCs w:val="20"/>
              </w:rPr>
              <w:t>Котельная №17</w:t>
            </w:r>
          </w:p>
        </w:tc>
        <w:tc>
          <w:tcPr>
            <w:tcW w:w="1418" w:type="dxa"/>
            <w:shd w:val="clear" w:color="auto" w:fill="auto"/>
            <w:vAlign w:val="center"/>
          </w:tcPr>
          <w:p w14:paraId="28466BBD" w14:textId="77777777" w:rsidR="008E5CAD" w:rsidRPr="00A81529" w:rsidRDefault="008E5CAD" w:rsidP="008E5CAD">
            <w:pPr>
              <w:jc w:val="center"/>
              <w:rPr>
                <w:color w:val="000000"/>
                <w:sz w:val="20"/>
                <w:szCs w:val="20"/>
              </w:rPr>
            </w:pPr>
            <w:r w:rsidRPr="004775B1">
              <w:rPr>
                <w:color w:val="000000"/>
                <w:sz w:val="20"/>
                <w:szCs w:val="20"/>
              </w:rPr>
              <w:t>2,11</w:t>
            </w:r>
          </w:p>
        </w:tc>
        <w:tc>
          <w:tcPr>
            <w:tcW w:w="1276" w:type="dxa"/>
            <w:shd w:val="clear" w:color="auto" w:fill="auto"/>
            <w:noWrap/>
            <w:vAlign w:val="center"/>
          </w:tcPr>
          <w:p w14:paraId="30A001D6" w14:textId="77777777" w:rsidR="008E5CAD" w:rsidRPr="00A81529" w:rsidRDefault="008E5CAD" w:rsidP="008E5CAD">
            <w:pPr>
              <w:jc w:val="center"/>
              <w:rPr>
                <w:color w:val="000000"/>
                <w:sz w:val="20"/>
                <w:szCs w:val="20"/>
              </w:rPr>
            </w:pPr>
            <w:r w:rsidRPr="00A81529">
              <w:rPr>
                <w:sz w:val="20"/>
                <w:szCs w:val="20"/>
              </w:rPr>
              <w:t>534,83</w:t>
            </w:r>
          </w:p>
        </w:tc>
        <w:tc>
          <w:tcPr>
            <w:tcW w:w="1269" w:type="dxa"/>
            <w:shd w:val="clear" w:color="auto" w:fill="auto"/>
            <w:noWrap/>
            <w:vAlign w:val="center"/>
          </w:tcPr>
          <w:p w14:paraId="05732FDC" w14:textId="77777777" w:rsidR="008E5CAD" w:rsidRPr="004775B1" w:rsidRDefault="008E5CAD" w:rsidP="008E5CAD">
            <w:pPr>
              <w:jc w:val="center"/>
              <w:rPr>
                <w:color w:val="000000"/>
                <w:sz w:val="20"/>
                <w:szCs w:val="20"/>
              </w:rPr>
            </w:pPr>
            <w:r w:rsidRPr="004775B1">
              <w:rPr>
                <w:color w:val="000000"/>
                <w:sz w:val="20"/>
                <w:szCs w:val="20"/>
              </w:rPr>
              <w:t>253,47</w:t>
            </w:r>
          </w:p>
        </w:tc>
      </w:tr>
      <w:tr w:rsidR="008E5CAD" w:rsidRPr="00A81529" w14:paraId="4C52A88B" w14:textId="77777777" w:rsidTr="008E5CAD">
        <w:trPr>
          <w:trHeight w:val="20"/>
        </w:trPr>
        <w:tc>
          <w:tcPr>
            <w:tcW w:w="566" w:type="dxa"/>
            <w:shd w:val="clear" w:color="auto" w:fill="auto"/>
            <w:noWrap/>
            <w:vAlign w:val="center"/>
            <w:hideMark/>
          </w:tcPr>
          <w:p w14:paraId="23550AF2" w14:textId="77777777" w:rsidR="008E5CAD" w:rsidRPr="00A81529" w:rsidRDefault="008E5CAD" w:rsidP="008E5CAD">
            <w:pPr>
              <w:jc w:val="center"/>
              <w:rPr>
                <w:color w:val="000000"/>
                <w:sz w:val="20"/>
                <w:szCs w:val="20"/>
              </w:rPr>
            </w:pPr>
            <w:r w:rsidRPr="00A81529">
              <w:rPr>
                <w:color w:val="000000"/>
                <w:sz w:val="20"/>
                <w:szCs w:val="20"/>
              </w:rPr>
              <w:t>18</w:t>
            </w:r>
          </w:p>
        </w:tc>
        <w:tc>
          <w:tcPr>
            <w:tcW w:w="568" w:type="dxa"/>
            <w:shd w:val="clear" w:color="auto" w:fill="auto"/>
            <w:vAlign w:val="center"/>
            <w:hideMark/>
          </w:tcPr>
          <w:p w14:paraId="1091AB9A" w14:textId="77777777" w:rsidR="008E5CAD" w:rsidRPr="00A81529" w:rsidRDefault="008E5CAD" w:rsidP="008E5CAD">
            <w:pPr>
              <w:jc w:val="center"/>
              <w:rPr>
                <w:color w:val="000000"/>
                <w:sz w:val="20"/>
                <w:szCs w:val="20"/>
              </w:rPr>
            </w:pPr>
            <w:r w:rsidRPr="00A81529">
              <w:rPr>
                <w:color w:val="000000"/>
                <w:sz w:val="20"/>
                <w:szCs w:val="20"/>
              </w:rPr>
              <w:t>18</w:t>
            </w:r>
          </w:p>
        </w:tc>
        <w:tc>
          <w:tcPr>
            <w:tcW w:w="2552" w:type="dxa"/>
            <w:shd w:val="clear" w:color="auto" w:fill="auto"/>
            <w:vAlign w:val="center"/>
          </w:tcPr>
          <w:p w14:paraId="3F70E393"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8D753D2" w14:textId="77777777" w:rsidR="008E5CAD" w:rsidRPr="00A81529" w:rsidRDefault="008E5CAD" w:rsidP="008E5CAD">
            <w:pPr>
              <w:rPr>
                <w:color w:val="000000"/>
                <w:sz w:val="20"/>
                <w:szCs w:val="20"/>
              </w:rPr>
            </w:pPr>
            <w:r w:rsidRPr="00A81529">
              <w:rPr>
                <w:sz w:val="20"/>
                <w:szCs w:val="20"/>
              </w:rPr>
              <w:t>Котельная №18</w:t>
            </w:r>
          </w:p>
        </w:tc>
        <w:tc>
          <w:tcPr>
            <w:tcW w:w="1418" w:type="dxa"/>
            <w:shd w:val="clear" w:color="auto" w:fill="auto"/>
            <w:vAlign w:val="center"/>
          </w:tcPr>
          <w:p w14:paraId="27B77BD4" w14:textId="77777777" w:rsidR="008E5CAD" w:rsidRPr="00A81529" w:rsidRDefault="008E5CAD" w:rsidP="008E5CAD">
            <w:pPr>
              <w:jc w:val="center"/>
              <w:rPr>
                <w:color w:val="000000"/>
                <w:sz w:val="20"/>
                <w:szCs w:val="20"/>
              </w:rPr>
            </w:pPr>
            <w:r w:rsidRPr="004775B1">
              <w:rPr>
                <w:color w:val="000000"/>
                <w:sz w:val="20"/>
                <w:szCs w:val="20"/>
              </w:rPr>
              <w:t>1,15</w:t>
            </w:r>
          </w:p>
        </w:tc>
        <w:tc>
          <w:tcPr>
            <w:tcW w:w="1276" w:type="dxa"/>
            <w:shd w:val="clear" w:color="auto" w:fill="auto"/>
            <w:noWrap/>
            <w:vAlign w:val="center"/>
          </w:tcPr>
          <w:p w14:paraId="45163401" w14:textId="77777777" w:rsidR="008E5CAD" w:rsidRPr="00A81529" w:rsidRDefault="008E5CAD" w:rsidP="008E5CAD">
            <w:pPr>
              <w:jc w:val="center"/>
              <w:rPr>
                <w:color w:val="000000"/>
                <w:sz w:val="20"/>
                <w:szCs w:val="20"/>
              </w:rPr>
            </w:pPr>
            <w:r w:rsidRPr="00A81529">
              <w:rPr>
                <w:sz w:val="20"/>
                <w:szCs w:val="20"/>
              </w:rPr>
              <w:t>413,61</w:t>
            </w:r>
          </w:p>
        </w:tc>
        <w:tc>
          <w:tcPr>
            <w:tcW w:w="1269" w:type="dxa"/>
            <w:shd w:val="clear" w:color="auto" w:fill="auto"/>
            <w:noWrap/>
            <w:vAlign w:val="center"/>
          </w:tcPr>
          <w:p w14:paraId="7FD5E8D8" w14:textId="77777777" w:rsidR="008E5CAD" w:rsidRPr="004775B1" w:rsidRDefault="008E5CAD" w:rsidP="008E5CAD">
            <w:pPr>
              <w:jc w:val="center"/>
              <w:rPr>
                <w:color w:val="000000"/>
                <w:sz w:val="20"/>
                <w:szCs w:val="20"/>
              </w:rPr>
            </w:pPr>
            <w:r w:rsidRPr="004775B1">
              <w:rPr>
                <w:color w:val="000000"/>
                <w:sz w:val="20"/>
                <w:szCs w:val="20"/>
              </w:rPr>
              <w:t>359,66</w:t>
            </w:r>
          </w:p>
        </w:tc>
      </w:tr>
      <w:tr w:rsidR="008E5CAD" w:rsidRPr="00A81529" w14:paraId="5185279E" w14:textId="77777777" w:rsidTr="008E5CAD">
        <w:trPr>
          <w:trHeight w:val="20"/>
        </w:trPr>
        <w:tc>
          <w:tcPr>
            <w:tcW w:w="566" w:type="dxa"/>
            <w:shd w:val="clear" w:color="auto" w:fill="auto"/>
            <w:noWrap/>
            <w:vAlign w:val="center"/>
            <w:hideMark/>
          </w:tcPr>
          <w:p w14:paraId="1A18C2ED" w14:textId="77777777" w:rsidR="008E5CAD" w:rsidRPr="00A81529" w:rsidRDefault="008E5CAD" w:rsidP="008E5CAD">
            <w:pPr>
              <w:jc w:val="center"/>
              <w:rPr>
                <w:color w:val="000000"/>
                <w:sz w:val="20"/>
                <w:szCs w:val="20"/>
              </w:rPr>
            </w:pPr>
            <w:r w:rsidRPr="00A81529">
              <w:rPr>
                <w:color w:val="000000"/>
                <w:sz w:val="20"/>
                <w:szCs w:val="20"/>
              </w:rPr>
              <w:t>19</w:t>
            </w:r>
          </w:p>
        </w:tc>
        <w:tc>
          <w:tcPr>
            <w:tcW w:w="568" w:type="dxa"/>
            <w:shd w:val="clear" w:color="auto" w:fill="auto"/>
            <w:vAlign w:val="center"/>
            <w:hideMark/>
          </w:tcPr>
          <w:p w14:paraId="42FABD30" w14:textId="77777777" w:rsidR="008E5CAD" w:rsidRPr="00A81529" w:rsidRDefault="008E5CAD" w:rsidP="008E5CAD">
            <w:pPr>
              <w:jc w:val="center"/>
              <w:rPr>
                <w:color w:val="000000"/>
                <w:sz w:val="20"/>
                <w:szCs w:val="20"/>
              </w:rPr>
            </w:pPr>
            <w:r w:rsidRPr="00A81529">
              <w:rPr>
                <w:color w:val="000000"/>
                <w:sz w:val="20"/>
                <w:szCs w:val="20"/>
              </w:rPr>
              <w:t>19</w:t>
            </w:r>
          </w:p>
        </w:tc>
        <w:tc>
          <w:tcPr>
            <w:tcW w:w="2552" w:type="dxa"/>
            <w:shd w:val="clear" w:color="auto" w:fill="auto"/>
            <w:vAlign w:val="center"/>
          </w:tcPr>
          <w:p w14:paraId="2838B208"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2129D59" w14:textId="77777777" w:rsidR="008E5CAD" w:rsidRPr="00A81529" w:rsidRDefault="008E5CAD" w:rsidP="008E5CAD">
            <w:pPr>
              <w:rPr>
                <w:color w:val="000000"/>
                <w:sz w:val="20"/>
                <w:szCs w:val="20"/>
              </w:rPr>
            </w:pPr>
            <w:r w:rsidRPr="00A81529">
              <w:rPr>
                <w:sz w:val="20"/>
                <w:szCs w:val="20"/>
              </w:rPr>
              <w:t>Котельная №19</w:t>
            </w:r>
          </w:p>
        </w:tc>
        <w:tc>
          <w:tcPr>
            <w:tcW w:w="1418" w:type="dxa"/>
            <w:shd w:val="clear" w:color="auto" w:fill="auto"/>
            <w:vAlign w:val="center"/>
          </w:tcPr>
          <w:p w14:paraId="3F2B1AE7" w14:textId="77777777" w:rsidR="008E5CAD" w:rsidRPr="00A81529" w:rsidRDefault="008E5CAD" w:rsidP="008E5CAD">
            <w:pPr>
              <w:jc w:val="center"/>
              <w:rPr>
                <w:color w:val="000000"/>
                <w:sz w:val="20"/>
                <w:szCs w:val="20"/>
              </w:rPr>
            </w:pPr>
            <w:r w:rsidRPr="004775B1">
              <w:rPr>
                <w:color w:val="000000"/>
                <w:sz w:val="20"/>
                <w:szCs w:val="20"/>
              </w:rPr>
              <w:t>0,04</w:t>
            </w:r>
          </w:p>
        </w:tc>
        <w:tc>
          <w:tcPr>
            <w:tcW w:w="1276" w:type="dxa"/>
            <w:shd w:val="clear" w:color="auto" w:fill="auto"/>
            <w:noWrap/>
            <w:vAlign w:val="center"/>
          </w:tcPr>
          <w:p w14:paraId="73B3D2E7" w14:textId="77777777" w:rsidR="008E5CAD" w:rsidRPr="00A81529" w:rsidRDefault="008E5CAD" w:rsidP="008E5CAD">
            <w:pPr>
              <w:jc w:val="center"/>
              <w:rPr>
                <w:color w:val="000000"/>
                <w:sz w:val="20"/>
                <w:szCs w:val="20"/>
              </w:rPr>
            </w:pPr>
            <w:r w:rsidRPr="00A81529">
              <w:rPr>
                <w:sz w:val="20"/>
                <w:szCs w:val="20"/>
              </w:rPr>
              <w:t>0,00</w:t>
            </w:r>
          </w:p>
        </w:tc>
        <w:tc>
          <w:tcPr>
            <w:tcW w:w="1269" w:type="dxa"/>
            <w:shd w:val="clear" w:color="auto" w:fill="auto"/>
            <w:noWrap/>
            <w:vAlign w:val="center"/>
          </w:tcPr>
          <w:p w14:paraId="54AED098" w14:textId="77777777" w:rsidR="008E5CAD" w:rsidRPr="004775B1" w:rsidRDefault="008E5CAD" w:rsidP="008E5CAD">
            <w:pPr>
              <w:jc w:val="center"/>
              <w:rPr>
                <w:color w:val="000000"/>
                <w:sz w:val="20"/>
                <w:szCs w:val="20"/>
              </w:rPr>
            </w:pPr>
            <w:r w:rsidRPr="004775B1">
              <w:rPr>
                <w:color w:val="000000"/>
                <w:sz w:val="20"/>
                <w:szCs w:val="20"/>
              </w:rPr>
              <w:t>0,00</w:t>
            </w:r>
          </w:p>
        </w:tc>
      </w:tr>
      <w:tr w:rsidR="008E5CAD" w:rsidRPr="00A81529" w14:paraId="44B00FA5" w14:textId="77777777" w:rsidTr="008E5CAD">
        <w:trPr>
          <w:trHeight w:val="20"/>
        </w:trPr>
        <w:tc>
          <w:tcPr>
            <w:tcW w:w="566" w:type="dxa"/>
            <w:shd w:val="clear" w:color="auto" w:fill="auto"/>
            <w:noWrap/>
            <w:vAlign w:val="center"/>
            <w:hideMark/>
          </w:tcPr>
          <w:p w14:paraId="7C4DAE6A" w14:textId="77777777" w:rsidR="008E5CAD" w:rsidRPr="00A81529" w:rsidRDefault="008E5CAD" w:rsidP="008E5CAD">
            <w:pPr>
              <w:jc w:val="center"/>
              <w:rPr>
                <w:color w:val="000000"/>
                <w:sz w:val="20"/>
                <w:szCs w:val="20"/>
              </w:rPr>
            </w:pPr>
            <w:r w:rsidRPr="00A81529">
              <w:rPr>
                <w:color w:val="000000"/>
                <w:sz w:val="20"/>
                <w:szCs w:val="20"/>
              </w:rPr>
              <w:t>20</w:t>
            </w:r>
          </w:p>
        </w:tc>
        <w:tc>
          <w:tcPr>
            <w:tcW w:w="568" w:type="dxa"/>
            <w:shd w:val="clear" w:color="auto" w:fill="auto"/>
            <w:vAlign w:val="center"/>
            <w:hideMark/>
          </w:tcPr>
          <w:p w14:paraId="4B29066D" w14:textId="77777777" w:rsidR="008E5CAD" w:rsidRPr="00A81529" w:rsidRDefault="008E5CAD" w:rsidP="008E5CAD">
            <w:pPr>
              <w:jc w:val="center"/>
              <w:rPr>
                <w:color w:val="000000"/>
                <w:sz w:val="20"/>
                <w:szCs w:val="20"/>
              </w:rPr>
            </w:pPr>
            <w:r w:rsidRPr="00A81529">
              <w:rPr>
                <w:color w:val="000000"/>
                <w:sz w:val="20"/>
                <w:szCs w:val="20"/>
              </w:rPr>
              <w:t>20</w:t>
            </w:r>
          </w:p>
        </w:tc>
        <w:tc>
          <w:tcPr>
            <w:tcW w:w="2552" w:type="dxa"/>
            <w:shd w:val="clear" w:color="auto" w:fill="auto"/>
            <w:vAlign w:val="center"/>
          </w:tcPr>
          <w:p w14:paraId="7FE86F6A"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3074453" w14:textId="77777777" w:rsidR="008E5CAD" w:rsidRPr="00A81529" w:rsidRDefault="008E5CAD" w:rsidP="008E5CAD">
            <w:pPr>
              <w:rPr>
                <w:color w:val="000000"/>
                <w:sz w:val="20"/>
                <w:szCs w:val="20"/>
              </w:rPr>
            </w:pPr>
            <w:r w:rsidRPr="00A81529">
              <w:rPr>
                <w:sz w:val="20"/>
                <w:szCs w:val="20"/>
              </w:rPr>
              <w:t>Котельная №20</w:t>
            </w:r>
          </w:p>
        </w:tc>
        <w:tc>
          <w:tcPr>
            <w:tcW w:w="1418" w:type="dxa"/>
            <w:shd w:val="clear" w:color="auto" w:fill="auto"/>
            <w:vAlign w:val="center"/>
          </w:tcPr>
          <w:p w14:paraId="18D4DFB9" w14:textId="77777777" w:rsidR="008E5CAD" w:rsidRPr="00A81529" w:rsidRDefault="008E5CAD" w:rsidP="008E5CAD">
            <w:pPr>
              <w:jc w:val="center"/>
              <w:rPr>
                <w:color w:val="000000"/>
                <w:sz w:val="20"/>
                <w:szCs w:val="20"/>
              </w:rPr>
            </w:pPr>
            <w:r w:rsidRPr="004775B1">
              <w:rPr>
                <w:color w:val="000000"/>
                <w:sz w:val="20"/>
                <w:szCs w:val="20"/>
              </w:rPr>
              <w:t>0,52</w:t>
            </w:r>
          </w:p>
        </w:tc>
        <w:tc>
          <w:tcPr>
            <w:tcW w:w="1276" w:type="dxa"/>
            <w:shd w:val="clear" w:color="auto" w:fill="auto"/>
            <w:noWrap/>
            <w:vAlign w:val="center"/>
          </w:tcPr>
          <w:p w14:paraId="39977F32" w14:textId="77777777" w:rsidR="008E5CAD" w:rsidRPr="00A81529" w:rsidRDefault="008E5CAD" w:rsidP="008E5CAD">
            <w:pPr>
              <w:jc w:val="center"/>
              <w:rPr>
                <w:color w:val="000000"/>
                <w:sz w:val="20"/>
                <w:szCs w:val="20"/>
              </w:rPr>
            </w:pPr>
            <w:r w:rsidRPr="00A81529">
              <w:rPr>
                <w:sz w:val="20"/>
                <w:szCs w:val="20"/>
              </w:rPr>
              <w:t>86,40</w:t>
            </w:r>
          </w:p>
        </w:tc>
        <w:tc>
          <w:tcPr>
            <w:tcW w:w="1269" w:type="dxa"/>
            <w:shd w:val="clear" w:color="auto" w:fill="auto"/>
            <w:noWrap/>
            <w:vAlign w:val="center"/>
          </w:tcPr>
          <w:p w14:paraId="03F7637B" w14:textId="77777777" w:rsidR="008E5CAD" w:rsidRPr="004775B1" w:rsidRDefault="008E5CAD" w:rsidP="008E5CAD">
            <w:pPr>
              <w:jc w:val="center"/>
              <w:rPr>
                <w:color w:val="000000"/>
                <w:sz w:val="20"/>
                <w:szCs w:val="20"/>
              </w:rPr>
            </w:pPr>
            <w:r w:rsidRPr="004775B1">
              <w:rPr>
                <w:color w:val="000000"/>
                <w:sz w:val="20"/>
                <w:szCs w:val="20"/>
              </w:rPr>
              <w:t>166,15</w:t>
            </w:r>
          </w:p>
        </w:tc>
      </w:tr>
      <w:tr w:rsidR="008E5CAD" w:rsidRPr="00A81529" w14:paraId="56302EE2" w14:textId="77777777" w:rsidTr="008E5CAD">
        <w:trPr>
          <w:trHeight w:val="20"/>
        </w:trPr>
        <w:tc>
          <w:tcPr>
            <w:tcW w:w="566" w:type="dxa"/>
            <w:shd w:val="clear" w:color="auto" w:fill="auto"/>
            <w:noWrap/>
            <w:vAlign w:val="center"/>
            <w:hideMark/>
          </w:tcPr>
          <w:p w14:paraId="3154FBFE" w14:textId="77777777" w:rsidR="008E5CAD" w:rsidRPr="00A81529" w:rsidRDefault="008E5CAD" w:rsidP="008E5CAD">
            <w:pPr>
              <w:jc w:val="center"/>
              <w:rPr>
                <w:color w:val="000000"/>
                <w:sz w:val="20"/>
                <w:szCs w:val="20"/>
              </w:rPr>
            </w:pPr>
            <w:r w:rsidRPr="00A81529">
              <w:rPr>
                <w:color w:val="000000"/>
                <w:sz w:val="20"/>
                <w:szCs w:val="20"/>
              </w:rPr>
              <w:t>21</w:t>
            </w:r>
          </w:p>
        </w:tc>
        <w:tc>
          <w:tcPr>
            <w:tcW w:w="568" w:type="dxa"/>
            <w:shd w:val="clear" w:color="auto" w:fill="auto"/>
            <w:vAlign w:val="center"/>
            <w:hideMark/>
          </w:tcPr>
          <w:p w14:paraId="24540AF4" w14:textId="77777777" w:rsidR="008E5CAD" w:rsidRPr="00A81529" w:rsidRDefault="008E5CAD" w:rsidP="008E5CAD">
            <w:pPr>
              <w:jc w:val="center"/>
              <w:rPr>
                <w:color w:val="000000"/>
                <w:sz w:val="20"/>
                <w:szCs w:val="20"/>
              </w:rPr>
            </w:pPr>
            <w:r w:rsidRPr="00A81529">
              <w:rPr>
                <w:color w:val="000000"/>
                <w:sz w:val="20"/>
                <w:szCs w:val="20"/>
              </w:rPr>
              <w:t>21</w:t>
            </w:r>
          </w:p>
        </w:tc>
        <w:tc>
          <w:tcPr>
            <w:tcW w:w="2552" w:type="dxa"/>
            <w:shd w:val="clear" w:color="auto" w:fill="auto"/>
            <w:vAlign w:val="center"/>
          </w:tcPr>
          <w:p w14:paraId="4734F7A6"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560D804F" w14:textId="77777777" w:rsidR="008E5CAD" w:rsidRPr="00A81529" w:rsidRDefault="008E5CAD" w:rsidP="008E5CAD">
            <w:pPr>
              <w:rPr>
                <w:color w:val="000000"/>
                <w:sz w:val="20"/>
                <w:szCs w:val="20"/>
              </w:rPr>
            </w:pPr>
            <w:r w:rsidRPr="00A81529">
              <w:rPr>
                <w:sz w:val="20"/>
                <w:szCs w:val="20"/>
              </w:rPr>
              <w:t>Котельная №21</w:t>
            </w:r>
          </w:p>
        </w:tc>
        <w:tc>
          <w:tcPr>
            <w:tcW w:w="1418" w:type="dxa"/>
            <w:shd w:val="clear" w:color="auto" w:fill="auto"/>
            <w:vAlign w:val="center"/>
          </w:tcPr>
          <w:p w14:paraId="5F002AD8" w14:textId="77777777" w:rsidR="008E5CAD" w:rsidRPr="00A81529" w:rsidRDefault="008E5CAD" w:rsidP="008E5CAD">
            <w:pPr>
              <w:jc w:val="center"/>
              <w:rPr>
                <w:color w:val="000000"/>
                <w:sz w:val="20"/>
                <w:szCs w:val="20"/>
              </w:rPr>
            </w:pPr>
            <w:r w:rsidRPr="004775B1">
              <w:rPr>
                <w:color w:val="000000"/>
                <w:sz w:val="20"/>
                <w:szCs w:val="20"/>
              </w:rPr>
              <w:t>0,061</w:t>
            </w:r>
          </w:p>
        </w:tc>
        <w:tc>
          <w:tcPr>
            <w:tcW w:w="1276" w:type="dxa"/>
            <w:shd w:val="clear" w:color="auto" w:fill="auto"/>
            <w:noWrap/>
            <w:vAlign w:val="center"/>
          </w:tcPr>
          <w:p w14:paraId="247879A3" w14:textId="77777777" w:rsidR="008E5CAD" w:rsidRPr="00A81529" w:rsidRDefault="008E5CAD" w:rsidP="008E5CAD">
            <w:pPr>
              <w:jc w:val="center"/>
              <w:rPr>
                <w:color w:val="000000"/>
                <w:sz w:val="20"/>
                <w:szCs w:val="20"/>
              </w:rPr>
            </w:pPr>
            <w:r w:rsidRPr="00A81529">
              <w:rPr>
                <w:sz w:val="20"/>
                <w:szCs w:val="20"/>
              </w:rPr>
              <w:t>0,00</w:t>
            </w:r>
          </w:p>
        </w:tc>
        <w:tc>
          <w:tcPr>
            <w:tcW w:w="1269" w:type="dxa"/>
            <w:shd w:val="clear" w:color="auto" w:fill="auto"/>
            <w:noWrap/>
            <w:vAlign w:val="center"/>
          </w:tcPr>
          <w:p w14:paraId="3CDF1B89" w14:textId="77777777" w:rsidR="008E5CAD" w:rsidRPr="004775B1" w:rsidRDefault="008E5CAD" w:rsidP="008E5CAD">
            <w:pPr>
              <w:jc w:val="center"/>
              <w:rPr>
                <w:color w:val="000000"/>
                <w:sz w:val="20"/>
                <w:szCs w:val="20"/>
              </w:rPr>
            </w:pPr>
            <w:r w:rsidRPr="004775B1">
              <w:rPr>
                <w:color w:val="000000"/>
                <w:sz w:val="20"/>
                <w:szCs w:val="20"/>
              </w:rPr>
              <w:t>0,00</w:t>
            </w:r>
          </w:p>
        </w:tc>
      </w:tr>
      <w:tr w:rsidR="008E5CAD" w:rsidRPr="00A81529" w14:paraId="6BE1288D" w14:textId="77777777" w:rsidTr="008E5CAD">
        <w:trPr>
          <w:trHeight w:val="20"/>
        </w:trPr>
        <w:tc>
          <w:tcPr>
            <w:tcW w:w="566" w:type="dxa"/>
            <w:shd w:val="clear" w:color="auto" w:fill="auto"/>
            <w:noWrap/>
            <w:vAlign w:val="center"/>
            <w:hideMark/>
          </w:tcPr>
          <w:p w14:paraId="11838552" w14:textId="77777777" w:rsidR="008E5CAD" w:rsidRPr="00A81529" w:rsidRDefault="008E5CAD" w:rsidP="008E5CAD">
            <w:pPr>
              <w:jc w:val="center"/>
              <w:rPr>
                <w:color w:val="000000"/>
                <w:sz w:val="20"/>
                <w:szCs w:val="20"/>
              </w:rPr>
            </w:pPr>
            <w:r w:rsidRPr="00A81529">
              <w:rPr>
                <w:color w:val="000000"/>
                <w:sz w:val="20"/>
                <w:szCs w:val="20"/>
              </w:rPr>
              <w:t>22</w:t>
            </w:r>
          </w:p>
        </w:tc>
        <w:tc>
          <w:tcPr>
            <w:tcW w:w="568" w:type="dxa"/>
            <w:shd w:val="clear" w:color="auto" w:fill="auto"/>
            <w:vAlign w:val="center"/>
            <w:hideMark/>
          </w:tcPr>
          <w:p w14:paraId="7D9E5FDF" w14:textId="77777777" w:rsidR="008E5CAD" w:rsidRPr="00A81529" w:rsidRDefault="008E5CAD" w:rsidP="008E5CAD">
            <w:pPr>
              <w:jc w:val="center"/>
              <w:rPr>
                <w:color w:val="000000"/>
                <w:sz w:val="20"/>
                <w:szCs w:val="20"/>
              </w:rPr>
            </w:pPr>
            <w:r w:rsidRPr="00A81529">
              <w:rPr>
                <w:color w:val="000000"/>
                <w:sz w:val="20"/>
                <w:szCs w:val="20"/>
              </w:rPr>
              <w:t>22</w:t>
            </w:r>
          </w:p>
        </w:tc>
        <w:tc>
          <w:tcPr>
            <w:tcW w:w="2552" w:type="dxa"/>
            <w:shd w:val="clear" w:color="auto" w:fill="auto"/>
            <w:vAlign w:val="center"/>
          </w:tcPr>
          <w:p w14:paraId="3FD0D9FC"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4A4768A5" w14:textId="77777777" w:rsidR="008E5CAD" w:rsidRPr="00A81529" w:rsidRDefault="008E5CAD" w:rsidP="008E5CAD">
            <w:pPr>
              <w:rPr>
                <w:color w:val="000000"/>
                <w:sz w:val="20"/>
                <w:szCs w:val="20"/>
              </w:rPr>
            </w:pPr>
            <w:r w:rsidRPr="00A81529">
              <w:rPr>
                <w:sz w:val="20"/>
                <w:szCs w:val="20"/>
              </w:rPr>
              <w:t>Котельная №22</w:t>
            </w:r>
          </w:p>
        </w:tc>
        <w:tc>
          <w:tcPr>
            <w:tcW w:w="1418" w:type="dxa"/>
            <w:shd w:val="clear" w:color="auto" w:fill="auto"/>
            <w:vAlign w:val="center"/>
          </w:tcPr>
          <w:p w14:paraId="30866273" w14:textId="77777777" w:rsidR="008E5CAD" w:rsidRPr="00A81529" w:rsidRDefault="008E5CAD" w:rsidP="008E5CAD">
            <w:pPr>
              <w:jc w:val="center"/>
              <w:rPr>
                <w:color w:val="000000"/>
                <w:sz w:val="20"/>
                <w:szCs w:val="20"/>
              </w:rPr>
            </w:pPr>
            <w:r w:rsidRPr="004775B1">
              <w:rPr>
                <w:color w:val="000000"/>
                <w:sz w:val="20"/>
                <w:szCs w:val="20"/>
              </w:rPr>
              <w:t>0,04</w:t>
            </w:r>
          </w:p>
        </w:tc>
        <w:tc>
          <w:tcPr>
            <w:tcW w:w="1276" w:type="dxa"/>
            <w:shd w:val="clear" w:color="auto" w:fill="auto"/>
            <w:noWrap/>
            <w:vAlign w:val="center"/>
          </w:tcPr>
          <w:p w14:paraId="2E7BADD2" w14:textId="77777777" w:rsidR="008E5CAD" w:rsidRPr="00A81529" w:rsidRDefault="008E5CAD" w:rsidP="008E5CAD">
            <w:pPr>
              <w:jc w:val="center"/>
              <w:rPr>
                <w:color w:val="000000"/>
                <w:sz w:val="20"/>
                <w:szCs w:val="20"/>
              </w:rPr>
            </w:pPr>
            <w:r w:rsidRPr="00A81529">
              <w:rPr>
                <w:sz w:val="20"/>
                <w:szCs w:val="20"/>
              </w:rPr>
              <w:t>0,00</w:t>
            </w:r>
          </w:p>
        </w:tc>
        <w:tc>
          <w:tcPr>
            <w:tcW w:w="1269" w:type="dxa"/>
            <w:shd w:val="clear" w:color="auto" w:fill="auto"/>
            <w:noWrap/>
            <w:vAlign w:val="center"/>
          </w:tcPr>
          <w:p w14:paraId="59C8152C" w14:textId="77777777" w:rsidR="008E5CAD" w:rsidRPr="004775B1" w:rsidRDefault="008E5CAD" w:rsidP="008E5CAD">
            <w:pPr>
              <w:jc w:val="center"/>
              <w:rPr>
                <w:color w:val="000000"/>
                <w:sz w:val="20"/>
                <w:szCs w:val="20"/>
              </w:rPr>
            </w:pPr>
            <w:r w:rsidRPr="004775B1">
              <w:rPr>
                <w:color w:val="000000"/>
                <w:sz w:val="20"/>
                <w:szCs w:val="20"/>
              </w:rPr>
              <w:t>0,00</w:t>
            </w:r>
          </w:p>
        </w:tc>
      </w:tr>
      <w:tr w:rsidR="008E5CAD" w:rsidRPr="00A81529" w14:paraId="635D44C5" w14:textId="77777777" w:rsidTr="008E5CAD">
        <w:trPr>
          <w:trHeight w:val="20"/>
        </w:trPr>
        <w:tc>
          <w:tcPr>
            <w:tcW w:w="566" w:type="dxa"/>
            <w:shd w:val="clear" w:color="auto" w:fill="auto"/>
            <w:noWrap/>
            <w:vAlign w:val="center"/>
            <w:hideMark/>
          </w:tcPr>
          <w:p w14:paraId="37DD94D2" w14:textId="77777777" w:rsidR="008E5CAD" w:rsidRPr="00A81529" w:rsidRDefault="008E5CAD" w:rsidP="008E5CAD">
            <w:pPr>
              <w:jc w:val="center"/>
              <w:rPr>
                <w:color w:val="000000"/>
                <w:sz w:val="20"/>
                <w:szCs w:val="20"/>
              </w:rPr>
            </w:pPr>
            <w:r w:rsidRPr="00A81529">
              <w:rPr>
                <w:color w:val="000000"/>
                <w:sz w:val="20"/>
                <w:szCs w:val="20"/>
              </w:rPr>
              <w:t>23</w:t>
            </w:r>
          </w:p>
        </w:tc>
        <w:tc>
          <w:tcPr>
            <w:tcW w:w="568" w:type="dxa"/>
            <w:shd w:val="clear" w:color="auto" w:fill="auto"/>
            <w:vAlign w:val="center"/>
            <w:hideMark/>
          </w:tcPr>
          <w:p w14:paraId="4AA30FD5" w14:textId="77777777" w:rsidR="008E5CAD" w:rsidRPr="00A81529" w:rsidRDefault="008E5CAD" w:rsidP="008E5CAD">
            <w:pPr>
              <w:jc w:val="center"/>
              <w:rPr>
                <w:color w:val="000000"/>
                <w:sz w:val="20"/>
                <w:szCs w:val="20"/>
              </w:rPr>
            </w:pPr>
            <w:r w:rsidRPr="00A81529">
              <w:rPr>
                <w:color w:val="000000"/>
                <w:sz w:val="20"/>
                <w:szCs w:val="20"/>
              </w:rPr>
              <w:t>23</w:t>
            </w:r>
          </w:p>
        </w:tc>
        <w:tc>
          <w:tcPr>
            <w:tcW w:w="2552" w:type="dxa"/>
            <w:shd w:val="clear" w:color="auto" w:fill="auto"/>
            <w:vAlign w:val="center"/>
          </w:tcPr>
          <w:p w14:paraId="6CA34C85"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4FBB8AF8" w14:textId="77777777" w:rsidR="008E5CAD" w:rsidRPr="00A81529" w:rsidRDefault="008E5CAD" w:rsidP="008E5CAD">
            <w:pPr>
              <w:rPr>
                <w:color w:val="000000"/>
                <w:sz w:val="20"/>
                <w:szCs w:val="20"/>
              </w:rPr>
            </w:pPr>
            <w:r w:rsidRPr="00A81529">
              <w:rPr>
                <w:sz w:val="20"/>
                <w:szCs w:val="20"/>
              </w:rPr>
              <w:t>Котельная №23</w:t>
            </w:r>
          </w:p>
        </w:tc>
        <w:tc>
          <w:tcPr>
            <w:tcW w:w="1418" w:type="dxa"/>
            <w:shd w:val="clear" w:color="auto" w:fill="auto"/>
            <w:vAlign w:val="center"/>
          </w:tcPr>
          <w:p w14:paraId="68CF2149" w14:textId="77777777" w:rsidR="008E5CAD" w:rsidRPr="00A81529" w:rsidRDefault="008E5CAD" w:rsidP="008E5CAD">
            <w:pPr>
              <w:jc w:val="center"/>
              <w:rPr>
                <w:color w:val="000000"/>
                <w:sz w:val="20"/>
                <w:szCs w:val="20"/>
              </w:rPr>
            </w:pPr>
            <w:r w:rsidRPr="004775B1">
              <w:rPr>
                <w:color w:val="000000"/>
                <w:sz w:val="20"/>
                <w:szCs w:val="20"/>
              </w:rPr>
              <w:t>0,04</w:t>
            </w:r>
          </w:p>
        </w:tc>
        <w:tc>
          <w:tcPr>
            <w:tcW w:w="1276" w:type="dxa"/>
            <w:shd w:val="clear" w:color="auto" w:fill="auto"/>
            <w:noWrap/>
            <w:vAlign w:val="center"/>
          </w:tcPr>
          <w:p w14:paraId="6D3CDB83" w14:textId="77777777" w:rsidR="008E5CAD" w:rsidRPr="00A81529" w:rsidRDefault="008E5CAD" w:rsidP="008E5CAD">
            <w:pPr>
              <w:jc w:val="center"/>
              <w:rPr>
                <w:color w:val="000000"/>
                <w:sz w:val="20"/>
                <w:szCs w:val="20"/>
              </w:rPr>
            </w:pPr>
            <w:r w:rsidRPr="00A81529">
              <w:rPr>
                <w:sz w:val="20"/>
                <w:szCs w:val="20"/>
              </w:rPr>
              <w:t>0,00</w:t>
            </w:r>
          </w:p>
        </w:tc>
        <w:tc>
          <w:tcPr>
            <w:tcW w:w="1269" w:type="dxa"/>
            <w:shd w:val="clear" w:color="auto" w:fill="auto"/>
            <w:noWrap/>
            <w:vAlign w:val="center"/>
          </w:tcPr>
          <w:p w14:paraId="52BE234E" w14:textId="77777777" w:rsidR="008E5CAD" w:rsidRPr="004775B1" w:rsidRDefault="008E5CAD" w:rsidP="008E5CAD">
            <w:pPr>
              <w:jc w:val="center"/>
              <w:rPr>
                <w:color w:val="000000"/>
                <w:sz w:val="20"/>
                <w:szCs w:val="20"/>
              </w:rPr>
            </w:pPr>
            <w:r w:rsidRPr="004775B1">
              <w:rPr>
                <w:color w:val="000000"/>
                <w:sz w:val="20"/>
                <w:szCs w:val="20"/>
              </w:rPr>
              <w:t>0,00</w:t>
            </w:r>
          </w:p>
        </w:tc>
      </w:tr>
      <w:tr w:rsidR="008E5CAD" w:rsidRPr="00A81529" w14:paraId="244BA3F4" w14:textId="77777777" w:rsidTr="008E5CAD">
        <w:trPr>
          <w:trHeight w:val="20"/>
        </w:trPr>
        <w:tc>
          <w:tcPr>
            <w:tcW w:w="566" w:type="dxa"/>
            <w:shd w:val="clear" w:color="auto" w:fill="auto"/>
            <w:noWrap/>
            <w:vAlign w:val="center"/>
            <w:hideMark/>
          </w:tcPr>
          <w:p w14:paraId="0C2426D1" w14:textId="77777777" w:rsidR="008E5CAD" w:rsidRPr="00A81529" w:rsidRDefault="008E5CAD" w:rsidP="008E5CAD">
            <w:pPr>
              <w:jc w:val="center"/>
              <w:rPr>
                <w:color w:val="000000"/>
                <w:sz w:val="20"/>
                <w:szCs w:val="20"/>
              </w:rPr>
            </w:pPr>
            <w:r w:rsidRPr="00A81529">
              <w:rPr>
                <w:color w:val="000000"/>
                <w:sz w:val="20"/>
                <w:szCs w:val="20"/>
              </w:rPr>
              <w:t>24</w:t>
            </w:r>
          </w:p>
        </w:tc>
        <w:tc>
          <w:tcPr>
            <w:tcW w:w="568" w:type="dxa"/>
            <w:shd w:val="clear" w:color="auto" w:fill="auto"/>
            <w:vAlign w:val="center"/>
            <w:hideMark/>
          </w:tcPr>
          <w:p w14:paraId="61F1CCF5" w14:textId="77777777" w:rsidR="008E5CAD" w:rsidRPr="00A81529" w:rsidRDefault="008E5CAD" w:rsidP="008E5CAD">
            <w:pPr>
              <w:jc w:val="center"/>
              <w:rPr>
                <w:color w:val="000000"/>
                <w:sz w:val="20"/>
                <w:szCs w:val="20"/>
              </w:rPr>
            </w:pPr>
            <w:r w:rsidRPr="00A81529">
              <w:rPr>
                <w:color w:val="000000"/>
                <w:sz w:val="20"/>
                <w:szCs w:val="20"/>
              </w:rPr>
              <w:t>24</w:t>
            </w:r>
          </w:p>
        </w:tc>
        <w:tc>
          <w:tcPr>
            <w:tcW w:w="2552" w:type="dxa"/>
            <w:shd w:val="clear" w:color="auto" w:fill="auto"/>
            <w:vAlign w:val="center"/>
          </w:tcPr>
          <w:p w14:paraId="1450B337" w14:textId="77777777" w:rsidR="008E5CAD" w:rsidRPr="00A81529" w:rsidRDefault="008E5CAD" w:rsidP="008E5CAD">
            <w:pPr>
              <w:jc w:val="center"/>
              <w:rPr>
                <w:color w:val="000000"/>
                <w:sz w:val="20"/>
                <w:szCs w:val="20"/>
              </w:rPr>
            </w:pPr>
            <w:r w:rsidRPr="00A81529">
              <w:rPr>
                <w:sz w:val="20"/>
                <w:szCs w:val="20"/>
              </w:rPr>
              <w:t>ООО "Лотошинский Автодор"</w:t>
            </w:r>
          </w:p>
        </w:tc>
        <w:tc>
          <w:tcPr>
            <w:tcW w:w="1700" w:type="dxa"/>
            <w:shd w:val="clear" w:color="auto" w:fill="auto"/>
            <w:vAlign w:val="center"/>
          </w:tcPr>
          <w:p w14:paraId="76F80125" w14:textId="77777777" w:rsidR="008E5CAD" w:rsidRPr="00A81529" w:rsidRDefault="008E5CAD" w:rsidP="008E5CAD">
            <w:pPr>
              <w:rPr>
                <w:color w:val="000000"/>
                <w:sz w:val="20"/>
                <w:szCs w:val="20"/>
              </w:rPr>
            </w:pPr>
            <w:r w:rsidRPr="00A81529">
              <w:rPr>
                <w:color w:val="000000"/>
                <w:sz w:val="20"/>
                <w:szCs w:val="20"/>
              </w:rPr>
              <w:t>Котельная ул. Рогова</w:t>
            </w:r>
          </w:p>
        </w:tc>
        <w:tc>
          <w:tcPr>
            <w:tcW w:w="1418" w:type="dxa"/>
            <w:shd w:val="clear" w:color="auto" w:fill="auto"/>
            <w:vAlign w:val="center"/>
          </w:tcPr>
          <w:p w14:paraId="2350E32D" w14:textId="77777777" w:rsidR="008E5CAD" w:rsidRPr="00A81529" w:rsidRDefault="008E5CAD" w:rsidP="008E5CAD">
            <w:pPr>
              <w:jc w:val="center"/>
              <w:rPr>
                <w:color w:val="000000"/>
                <w:sz w:val="20"/>
                <w:szCs w:val="20"/>
              </w:rPr>
            </w:pPr>
            <w:r w:rsidRPr="00A81529">
              <w:rPr>
                <w:sz w:val="20"/>
                <w:szCs w:val="20"/>
              </w:rPr>
              <w:t>0,7</w:t>
            </w:r>
          </w:p>
        </w:tc>
        <w:tc>
          <w:tcPr>
            <w:tcW w:w="1276" w:type="dxa"/>
            <w:shd w:val="clear" w:color="auto" w:fill="auto"/>
            <w:noWrap/>
            <w:vAlign w:val="center"/>
          </w:tcPr>
          <w:p w14:paraId="7127FD34" w14:textId="77777777" w:rsidR="008E5CAD" w:rsidRPr="00A81529" w:rsidRDefault="008E5CAD" w:rsidP="008E5CAD">
            <w:pPr>
              <w:jc w:val="center"/>
              <w:rPr>
                <w:color w:val="000000"/>
                <w:sz w:val="20"/>
                <w:szCs w:val="20"/>
              </w:rPr>
            </w:pPr>
            <w:r>
              <w:rPr>
                <w:color w:val="000000"/>
                <w:sz w:val="20"/>
                <w:szCs w:val="20"/>
              </w:rPr>
              <w:t>87,8</w:t>
            </w:r>
          </w:p>
        </w:tc>
        <w:tc>
          <w:tcPr>
            <w:tcW w:w="1269" w:type="dxa"/>
            <w:shd w:val="clear" w:color="auto" w:fill="auto"/>
            <w:noWrap/>
            <w:vAlign w:val="center"/>
          </w:tcPr>
          <w:p w14:paraId="26299526" w14:textId="77777777" w:rsidR="008E5CAD" w:rsidRPr="00A81529" w:rsidRDefault="008E5CAD" w:rsidP="008E5CAD">
            <w:pPr>
              <w:jc w:val="center"/>
              <w:rPr>
                <w:color w:val="000000"/>
                <w:sz w:val="20"/>
                <w:szCs w:val="20"/>
              </w:rPr>
            </w:pPr>
            <w:r>
              <w:rPr>
                <w:sz w:val="20"/>
                <w:szCs w:val="20"/>
              </w:rPr>
              <w:t>125,42</w:t>
            </w:r>
          </w:p>
        </w:tc>
      </w:tr>
    </w:tbl>
    <w:p w14:paraId="7B914B76" w14:textId="77777777" w:rsidR="008D1A81" w:rsidRDefault="008D1A81" w:rsidP="008D1A81">
      <w:pPr>
        <w:pStyle w:val="Maximyz"/>
      </w:pPr>
    </w:p>
    <w:p w14:paraId="1008ECE0" w14:textId="77777777" w:rsidR="008D1A81" w:rsidRPr="002E53E7" w:rsidRDefault="008D1A81" w:rsidP="008D1A81">
      <w:pPr>
        <w:pStyle w:val="Maximyz"/>
      </w:pPr>
      <w:r w:rsidRPr="002E53E7">
        <w:t xml:space="preserve">В случаях больших значений относительной материальной характеристики тепловых сетей по зоне действия котельной, говорит о недостаточной эффективности процесса теплоснабжения; причем относительная материальная характеристика меньше там, где высока плотность присоединенной нагрузки. </w:t>
      </w:r>
    </w:p>
    <w:p w14:paraId="4173FC5B" w14:textId="77777777" w:rsidR="008D1A81" w:rsidRPr="002E53E7" w:rsidRDefault="008D1A81" w:rsidP="008D1A81">
      <w:pPr>
        <w:pStyle w:val="Maximyz"/>
      </w:pPr>
      <w:r w:rsidRPr="002E53E7">
        <w:t>Эффективность проектов по расширению зоны действия источника тепловой энергии за счет подключения новых потребителей можно оценить, используя данный параметр.</w:t>
      </w:r>
    </w:p>
    <w:p w14:paraId="19A504A1" w14:textId="77777777" w:rsidR="008D1A81" w:rsidRPr="002E53E7" w:rsidRDefault="008D1A81" w:rsidP="008D1A81">
      <w:pPr>
        <w:pStyle w:val="Maximyz"/>
      </w:pPr>
      <w:r w:rsidRPr="002E53E7">
        <w:t>При этом материальная характеристика определяется с учетом всех изменяемых тепловых сетей в результате их реконструкции, связанной с увеличением диаметров и длин, для всех планируемых к строительству магистральных и распределительных тепловых се</w:t>
      </w:r>
      <w:r w:rsidRPr="002E53E7">
        <w:lastRenderedPageBreak/>
        <w:t xml:space="preserve">тей. Учитывается измененная нагрузка на отопление, вентиляцию и горячее водоснабжение, которая будет присоединена к тепловым сетям в результате расширения зоны действия источника тепловой энергии. </w:t>
      </w:r>
    </w:p>
    <w:p w14:paraId="03528E14" w14:textId="6AAF5899" w:rsidR="00E46639" w:rsidRDefault="008D1A81" w:rsidP="008D1A81">
      <w:pPr>
        <w:pStyle w:val="Maximyz2"/>
        <w:ind w:firstLine="708"/>
      </w:pPr>
      <w:r w:rsidRPr="002E53E7">
        <w:t>Чем меньше величина относительной материальной характеристики, вычисленная по результатам расширения зоны действия источника тепла, тем эффективнее проект реконструкции системы теплоснабжения.</w:t>
      </w:r>
    </w:p>
    <w:p w14:paraId="48C61740" w14:textId="7276C365" w:rsidR="00F67D9A" w:rsidRDefault="00F67D9A" w:rsidP="008D1A81">
      <w:pPr>
        <w:pStyle w:val="Maximyz2"/>
      </w:pPr>
    </w:p>
    <w:p w14:paraId="5132EF07" w14:textId="71796B73" w:rsidR="00F67D9A" w:rsidRDefault="00F67D9A" w:rsidP="00F67D9A"/>
    <w:p w14:paraId="5A1C198E" w14:textId="5004E6A7" w:rsidR="00F67D9A" w:rsidRDefault="00F67D9A" w:rsidP="00F67D9A"/>
    <w:p w14:paraId="67116D9B" w14:textId="7D6C31B4" w:rsidR="00F67D9A" w:rsidRDefault="00F67D9A" w:rsidP="00F67D9A"/>
    <w:p w14:paraId="3ABBBC67" w14:textId="2C02AAE3" w:rsidR="00F67D9A" w:rsidRDefault="00F67D9A" w:rsidP="00F67D9A"/>
    <w:p w14:paraId="7D627ECF" w14:textId="5C64225B" w:rsidR="00F67D9A" w:rsidRDefault="00F67D9A" w:rsidP="00F67D9A"/>
    <w:p w14:paraId="0886EC55" w14:textId="6F86B815" w:rsidR="00F67D9A" w:rsidRDefault="00F67D9A" w:rsidP="00F67D9A"/>
    <w:p w14:paraId="1E50E602" w14:textId="3C1A622C" w:rsidR="00F67D9A" w:rsidRDefault="00F67D9A" w:rsidP="00F67D9A"/>
    <w:p w14:paraId="5B350587" w14:textId="1D51FDB1" w:rsidR="00F67D9A" w:rsidRDefault="00F67D9A" w:rsidP="00F67D9A"/>
    <w:p w14:paraId="6D7E2FF6" w14:textId="475144EA" w:rsidR="00F67D9A" w:rsidRDefault="00F67D9A" w:rsidP="00F67D9A"/>
    <w:p w14:paraId="13CDA8E4" w14:textId="3017D903" w:rsidR="00F67D9A" w:rsidRDefault="00F67D9A" w:rsidP="00F67D9A"/>
    <w:p w14:paraId="1DED084E" w14:textId="6587AFE7" w:rsidR="00F67D9A" w:rsidRDefault="00F67D9A" w:rsidP="00F67D9A"/>
    <w:p w14:paraId="21740BCF" w14:textId="49EB644D" w:rsidR="00F67D9A" w:rsidRDefault="00F67D9A" w:rsidP="00F67D9A"/>
    <w:p w14:paraId="6673CC1D" w14:textId="7C43399C" w:rsidR="00F67D9A" w:rsidRDefault="00F67D9A" w:rsidP="00F67D9A"/>
    <w:p w14:paraId="3A060C82" w14:textId="014C536A" w:rsidR="00F67D9A" w:rsidRDefault="00F67D9A" w:rsidP="00F67D9A"/>
    <w:p w14:paraId="6828C1DA" w14:textId="1E69F5FE" w:rsidR="00F67D9A" w:rsidRDefault="00F67D9A" w:rsidP="00F67D9A"/>
    <w:p w14:paraId="620ED48F" w14:textId="2C532E23" w:rsidR="00F67D9A" w:rsidRDefault="00F67D9A" w:rsidP="00F67D9A"/>
    <w:p w14:paraId="0E1DB24F" w14:textId="71C917EE" w:rsidR="00F67D9A" w:rsidRDefault="00F67D9A" w:rsidP="00F67D9A"/>
    <w:p w14:paraId="4AA7E884" w14:textId="0C971CD4" w:rsidR="00F67D9A" w:rsidRDefault="00F67D9A" w:rsidP="00F67D9A"/>
    <w:p w14:paraId="1C39B26E" w14:textId="4D1C27DA" w:rsidR="00F67D9A" w:rsidRDefault="00F67D9A" w:rsidP="00F67D9A"/>
    <w:p w14:paraId="4C31A612" w14:textId="717208CE" w:rsidR="00F67D9A" w:rsidRDefault="00F67D9A" w:rsidP="00F67D9A"/>
    <w:p w14:paraId="3EC8C0F8" w14:textId="423E6227" w:rsidR="00F67D9A" w:rsidRDefault="00F67D9A" w:rsidP="00F67D9A"/>
    <w:p w14:paraId="6E484F60" w14:textId="4B0B40A2" w:rsidR="00F67D9A" w:rsidRDefault="00F67D9A" w:rsidP="00F67D9A"/>
    <w:p w14:paraId="09BB6FFB" w14:textId="09135080" w:rsidR="00F67D9A" w:rsidRDefault="00F67D9A" w:rsidP="00F67D9A"/>
    <w:p w14:paraId="4503F559" w14:textId="01C45E9D" w:rsidR="00F67D9A" w:rsidRDefault="00F67D9A" w:rsidP="00F67D9A"/>
    <w:p w14:paraId="656E4D67" w14:textId="77230ABF" w:rsidR="00F67D9A" w:rsidRDefault="00F67D9A" w:rsidP="00F67D9A"/>
    <w:p w14:paraId="166043FD" w14:textId="7491EBED" w:rsidR="00F67D9A" w:rsidRDefault="00F67D9A" w:rsidP="00F67D9A"/>
    <w:p w14:paraId="1D14D7FD" w14:textId="3B9D857D" w:rsidR="00F67D9A" w:rsidRDefault="00F67D9A" w:rsidP="00F67D9A"/>
    <w:p w14:paraId="2516D2D8" w14:textId="640C967B" w:rsidR="00F67D9A" w:rsidRDefault="00F67D9A" w:rsidP="00F67D9A"/>
    <w:p w14:paraId="51F5E41E" w14:textId="72448C4F" w:rsidR="00F67D9A" w:rsidRDefault="00F67D9A" w:rsidP="00F67D9A"/>
    <w:p w14:paraId="4AC79AD9" w14:textId="521974CE" w:rsidR="00F67D9A" w:rsidRDefault="00F67D9A" w:rsidP="00F67D9A"/>
    <w:p w14:paraId="35A2E13F" w14:textId="6688CF59" w:rsidR="00F67D9A" w:rsidRDefault="00F67D9A" w:rsidP="00F67D9A"/>
    <w:p w14:paraId="29876485" w14:textId="73EE2F1B" w:rsidR="00F67D9A" w:rsidRDefault="00F67D9A" w:rsidP="00F67D9A"/>
    <w:p w14:paraId="13921E44" w14:textId="15D5E188" w:rsidR="00F67D9A" w:rsidRDefault="00F67D9A" w:rsidP="00F67D9A"/>
    <w:p w14:paraId="4939E2AA" w14:textId="6853126F" w:rsidR="00F67D9A" w:rsidRDefault="00F67D9A" w:rsidP="00F67D9A"/>
    <w:p w14:paraId="55F708DC" w14:textId="042A71BA" w:rsidR="00F67D9A" w:rsidRDefault="00F67D9A" w:rsidP="00F67D9A"/>
    <w:p w14:paraId="6B5991C5" w14:textId="39927D25" w:rsidR="00F67D9A" w:rsidRDefault="00F67D9A" w:rsidP="00F67D9A"/>
    <w:p w14:paraId="43D7BDA5" w14:textId="4BB6F5FE" w:rsidR="00F67D9A" w:rsidRDefault="00F67D9A" w:rsidP="00F67D9A"/>
    <w:p w14:paraId="4507EB90" w14:textId="17B45C63" w:rsidR="00F67D9A" w:rsidRDefault="00F67D9A" w:rsidP="00F67D9A"/>
    <w:p w14:paraId="7D48F8BC" w14:textId="71A0D78B" w:rsidR="00F67D9A" w:rsidRDefault="00F67D9A" w:rsidP="00F67D9A"/>
    <w:p w14:paraId="4279DED7" w14:textId="77777777" w:rsidR="00F67D9A" w:rsidRPr="00F67D9A" w:rsidRDefault="00F67D9A" w:rsidP="00F67D9A"/>
    <w:p w14:paraId="197A927D" w14:textId="7885D5ED" w:rsidR="00C2547D" w:rsidRPr="00E84426" w:rsidRDefault="00C2547D" w:rsidP="00D55D21">
      <w:pPr>
        <w:pStyle w:val="1c"/>
        <w:rPr>
          <w:lang w:val="ru-RU"/>
        </w:rPr>
      </w:pPr>
      <w:bookmarkStart w:id="199" w:name="_Toc73624906"/>
      <w:r w:rsidRPr="00E84426">
        <w:rPr>
          <w:lang w:val="ru-RU"/>
        </w:rPr>
        <w:lastRenderedPageBreak/>
        <w:t>РАЗДЕЛ. РЕШЕНИЯ О РАСПРЕДЕЛЕНИИ ТЕПЛОВОЙ НАГРУЗКИ МЕЖДУ ИСТОЧНИКАМИ ТЕПЛОВОЙ ЭНЕРГИИ</w:t>
      </w:r>
      <w:bookmarkEnd w:id="194"/>
      <w:bookmarkEnd w:id="199"/>
    </w:p>
    <w:p w14:paraId="2898086C" w14:textId="56243ED0" w:rsidR="00404A74" w:rsidRDefault="00B16460" w:rsidP="00614F31">
      <w:pPr>
        <w:pStyle w:val="Maximyz"/>
        <w:rPr>
          <w:lang w:eastAsia="zh-CN"/>
        </w:rPr>
      </w:pPr>
      <w:bookmarkStart w:id="200" w:name="_Toc352234949"/>
      <w:r>
        <w:rPr>
          <w:lang w:eastAsia="zh-CN"/>
        </w:rPr>
        <w:t xml:space="preserve">Распределение тепловой нагрузки между источниками тепловой энергии </w:t>
      </w:r>
      <w:r w:rsidR="0064077E">
        <w:rPr>
          <w:lang w:eastAsia="zh-CN"/>
        </w:rPr>
        <w:t>городского округа</w:t>
      </w:r>
      <w:r w:rsidR="008D1A81">
        <w:rPr>
          <w:lang w:eastAsia="zh-CN"/>
        </w:rPr>
        <w:t xml:space="preserve"> Лотошино</w:t>
      </w:r>
      <w:r>
        <w:rPr>
          <w:lang w:eastAsia="zh-CN"/>
        </w:rPr>
        <w:t xml:space="preserve"> не предполагается. </w:t>
      </w:r>
    </w:p>
    <w:p w14:paraId="406D5B4B" w14:textId="7417E8E6" w:rsidR="00F67D9A" w:rsidRDefault="00F67D9A" w:rsidP="00614F31">
      <w:pPr>
        <w:pStyle w:val="Maximyz"/>
        <w:rPr>
          <w:lang w:eastAsia="zh-CN"/>
        </w:rPr>
      </w:pPr>
    </w:p>
    <w:p w14:paraId="544EC4B4" w14:textId="6CDCFEAF" w:rsidR="00F67D9A" w:rsidRDefault="00F67D9A" w:rsidP="00614F31">
      <w:pPr>
        <w:pStyle w:val="Maximyz"/>
        <w:rPr>
          <w:lang w:eastAsia="zh-CN"/>
        </w:rPr>
      </w:pPr>
    </w:p>
    <w:p w14:paraId="752382D8" w14:textId="6E5FA1A9" w:rsidR="00F67D9A" w:rsidRDefault="00F67D9A" w:rsidP="00614F31">
      <w:pPr>
        <w:pStyle w:val="Maximyz"/>
        <w:rPr>
          <w:lang w:eastAsia="zh-CN"/>
        </w:rPr>
      </w:pPr>
    </w:p>
    <w:p w14:paraId="65C9C0B6" w14:textId="07F2EAC0" w:rsidR="00F67D9A" w:rsidRDefault="00F67D9A" w:rsidP="00614F31">
      <w:pPr>
        <w:pStyle w:val="Maximyz"/>
        <w:rPr>
          <w:lang w:eastAsia="zh-CN"/>
        </w:rPr>
      </w:pPr>
    </w:p>
    <w:p w14:paraId="0D24790E" w14:textId="4B44D57E" w:rsidR="00F67D9A" w:rsidRDefault="00F67D9A" w:rsidP="00614F31">
      <w:pPr>
        <w:pStyle w:val="Maximyz"/>
        <w:rPr>
          <w:lang w:eastAsia="zh-CN"/>
        </w:rPr>
      </w:pPr>
    </w:p>
    <w:p w14:paraId="2ABF2096" w14:textId="0151DDDB" w:rsidR="00F67D9A" w:rsidRDefault="00F67D9A" w:rsidP="00614F31">
      <w:pPr>
        <w:pStyle w:val="Maximyz"/>
        <w:rPr>
          <w:lang w:eastAsia="zh-CN"/>
        </w:rPr>
      </w:pPr>
    </w:p>
    <w:p w14:paraId="3CB8D959" w14:textId="1A770D6B" w:rsidR="00F67D9A" w:rsidRDefault="00F67D9A" w:rsidP="00614F31">
      <w:pPr>
        <w:pStyle w:val="Maximyz"/>
        <w:rPr>
          <w:lang w:eastAsia="zh-CN"/>
        </w:rPr>
      </w:pPr>
    </w:p>
    <w:p w14:paraId="644A77E4" w14:textId="17E6649C" w:rsidR="00F67D9A" w:rsidRDefault="00F67D9A" w:rsidP="00614F31">
      <w:pPr>
        <w:pStyle w:val="Maximyz"/>
        <w:rPr>
          <w:lang w:eastAsia="zh-CN"/>
        </w:rPr>
      </w:pPr>
    </w:p>
    <w:p w14:paraId="7CAE7508" w14:textId="4BCCB53B" w:rsidR="00F67D9A" w:rsidRDefault="00F67D9A" w:rsidP="00614F31">
      <w:pPr>
        <w:pStyle w:val="Maximyz"/>
        <w:rPr>
          <w:lang w:eastAsia="zh-CN"/>
        </w:rPr>
      </w:pPr>
    </w:p>
    <w:p w14:paraId="0751860F" w14:textId="5D9096F5" w:rsidR="00F67D9A" w:rsidRDefault="00F67D9A" w:rsidP="00614F31">
      <w:pPr>
        <w:pStyle w:val="Maximyz"/>
        <w:rPr>
          <w:lang w:eastAsia="zh-CN"/>
        </w:rPr>
      </w:pPr>
    </w:p>
    <w:p w14:paraId="0EFC26F9" w14:textId="7A6FDC7F" w:rsidR="00F67D9A" w:rsidRDefault="00F67D9A" w:rsidP="00614F31">
      <w:pPr>
        <w:pStyle w:val="Maximyz"/>
        <w:rPr>
          <w:lang w:eastAsia="zh-CN"/>
        </w:rPr>
      </w:pPr>
    </w:p>
    <w:p w14:paraId="306ADD43" w14:textId="0EB72730" w:rsidR="00F67D9A" w:rsidRDefault="00F67D9A" w:rsidP="00614F31">
      <w:pPr>
        <w:pStyle w:val="Maximyz"/>
        <w:rPr>
          <w:lang w:eastAsia="zh-CN"/>
        </w:rPr>
      </w:pPr>
    </w:p>
    <w:p w14:paraId="236719BB" w14:textId="4552E4BD" w:rsidR="00F67D9A" w:rsidRDefault="00F67D9A" w:rsidP="00614F31">
      <w:pPr>
        <w:pStyle w:val="Maximyz"/>
        <w:rPr>
          <w:lang w:eastAsia="zh-CN"/>
        </w:rPr>
      </w:pPr>
    </w:p>
    <w:p w14:paraId="181DFD48" w14:textId="518A65BB" w:rsidR="00F67D9A" w:rsidRDefault="00F67D9A" w:rsidP="00614F31">
      <w:pPr>
        <w:pStyle w:val="Maximyz"/>
        <w:rPr>
          <w:lang w:eastAsia="zh-CN"/>
        </w:rPr>
      </w:pPr>
    </w:p>
    <w:p w14:paraId="456DA813" w14:textId="1AD5C562" w:rsidR="00F67D9A" w:rsidRDefault="00F67D9A" w:rsidP="00614F31">
      <w:pPr>
        <w:pStyle w:val="Maximyz"/>
        <w:rPr>
          <w:lang w:eastAsia="zh-CN"/>
        </w:rPr>
      </w:pPr>
    </w:p>
    <w:p w14:paraId="16020A55" w14:textId="67532E87" w:rsidR="00F67D9A" w:rsidRDefault="00F67D9A" w:rsidP="00614F31">
      <w:pPr>
        <w:pStyle w:val="Maximyz"/>
        <w:rPr>
          <w:lang w:eastAsia="zh-CN"/>
        </w:rPr>
      </w:pPr>
    </w:p>
    <w:p w14:paraId="7D2CCE1A" w14:textId="3AEBAC37" w:rsidR="00F67D9A" w:rsidRDefault="00F67D9A" w:rsidP="00614F31">
      <w:pPr>
        <w:pStyle w:val="Maximyz"/>
        <w:rPr>
          <w:lang w:eastAsia="zh-CN"/>
        </w:rPr>
      </w:pPr>
    </w:p>
    <w:p w14:paraId="7E3A7BB0" w14:textId="24A81A9B" w:rsidR="00F67D9A" w:rsidRDefault="00F67D9A" w:rsidP="00614F31">
      <w:pPr>
        <w:pStyle w:val="Maximyz"/>
        <w:rPr>
          <w:lang w:eastAsia="zh-CN"/>
        </w:rPr>
      </w:pPr>
    </w:p>
    <w:p w14:paraId="601175F6" w14:textId="18E74D6A" w:rsidR="00F67D9A" w:rsidRDefault="00F67D9A" w:rsidP="00614F31">
      <w:pPr>
        <w:pStyle w:val="Maximyz"/>
        <w:rPr>
          <w:lang w:eastAsia="zh-CN"/>
        </w:rPr>
      </w:pPr>
    </w:p>
    <w:p w14:paraId="7C919653" w14:textId="7840DE8B" w:rsidR="00F67D9A" w:rsidRDefault="00F67D9A" w:rsidP="00614F31">
      <w:pPr>
        <w:pStyle w:val="Maximyz"/>
        <w:rPr>
          <w:lang w:eastAsia="zh-CN"/>
        </w:rPr>
      </w:pPr>
    </w:p>
    <w:p w14:paraId="6BA66604" w14:textId="69A49A77" w:rsidR="00F67D9A" w:rsidRDefault="00F67D9A" w:rsidP="00614F31">
      <w:pPr>
        <w:pStyle w:val="Maximyz"/>
        <w:rPr>
          <w:lang w:eastAsia="zh-CN"/>
        </w:rPr>
      </w:pPr>
    </w:p>
    <w:p w14:paraId="6AC6C089" w14:textId="65D54AE4" w:rsidR="00F67D9A" w:rsidRDefault="00F67D9A" w:rsidP="00614F31">
      <w:pPr>
        <w:pStyle w:val="Maximyz"/>
        <w:rPr>
          <w:lang w:eastAsia="zh-CN"/>
        </w:rPr>
      </w:pPr>
    </w:p>
    <w:p w14:paraId="42A7083C" w14:textId="1CF3C5DB" w:rsidR="00F67D9A" w:rsidRDefault="00F67D9A" w:rsidP="00614F31">
      <w:pPr>
        <w:pStyle w:val="Maximyz"/>
        <w:rPr>
          <w:lang w:eastAsia="zh-CN"/>
        </w:rPr>
      </w:pPr>
    </w:p>
    <w:p w14:paraId="4EFA3727" w14:textId="7022AFC7" w:rsidR="00F67D9A" w:rsidRDefault="00F67D9A" w:rsidP="00614F31">
      <w:pPr>
        <w:pStyle w:val="Maximyz"/>
        <w:rPr>
          <w:lang w:eastAsia="zh-CN"/>
        </w:rPr>
      </w:pPr>
    </w:p>
    <w:p w14:paraId="7DBE529C" w14:textId="09742B7A" w:rsidR="00F67D9A" w:rsidRDefault="00F67D9A" w:rsidP="00614F31">
      <w:pPr>
        <w:pStyle w:val="Maximyz"/>
        <w:rPr>
          <w:lang w:eastAsia="zh-CN"/>
        </w:rPr>
      </w:pPr>
    </w:p>
    <w:p w14:paraId="48B4A416" w14:textId="5507C5BE" w:rsidR="00F67D9A" w:rsidRDefault="00F67D9A" w:rsidP="00614F31">
      <w:pPr>
        <w:pStyle w:val="Maximyz"/>
        <w:rPr>
          <w:lang w:eastAsia="zh-CN"/>
        </w:rPr>
      </w:pPr>
    </w:p>
    <w:p w14:paraId="2639FD7D" w14:textId="19BE7ABB" w:rsidR="00F67D9A" w:rsidRDefault="00F67D9A" w:rsidP="00614F31">
      <w:pPr>
        <w:pStyle w:val="Maximyz"/>
        <w:rPr>
          <w:lang w:eastAsia="zh-CN"/>
        </w:rPr>
      </w:pPr>
    </w:p>
    <w:p w14:paraId="3B771500" w14:textId="626D7C43" w:rsidR="00F67D9A" w:rsidRDefault="00F67D9A" w:rsidP="00614F31">
      <w:pPr>
        <w:pStyle w:val="Maximyz"/>
        <w:rPr>
          <w:lang w:eastAsia="zh-CN"/>
        </w:rPr>
      </w:pPr>
    </w:p>
    <w:p w14:paraId="1D44F953" w14:textId="7A1D969A" w:rsidR="00F67D9A" w:rsidRDefault="00F67D9A" w:rsidP="00614F31">
      <w:pPr>
        <w:pStyle w:val="Maximyz"/>
        <w:rPr>
          <w:lang w:eastAsia="zh-CN"/>
        </w:rPr>
      </w:pPr>
    </w:p>
    <w:p w14:paraId="5C278DA7" w14:textId="77777777" w:rsidR="00F67D9A" w:rsidRDefault="00F67D9A" w:rsidP="00614F31">
      <w:pPr>
        <w:pStyle w:val="Maximyz"/>
      </w:pPr>
    </w:p>
    <w:p w14:paraId="7B28EB8C" w14:textId="0010EE7A" w:rsidR="00E302E1" w:rsidRDefault="00E302E1" w:rsidP="00E302E1">
      <w:pPr>
        <w:keepNext/>
        <w:jc w:val="center"/>
      </w:pPr>
    </w:p>
    <w:p w14:paraId="23F8BDCF" w14:textId="4CD3EA2F" w:rsidR="00C2547D" w:rsidRPr="00462DA6" w:rsidRDefault="00C2547D" w:rsidP="00B038C7">
      <w:pPr>
        <w:pStyle w:val="1c"/>
        <w:rPr>
          <w:lang w:val="ru-RU"/>
        </w:rPr>
      </w:pPr>
      <w:bookmarkStart w:id="201" w:name="_Toc73624907"/>
      <w:r w:rsidRPr="00462DA6">
        <w:rPr>
          <w:lang w:val="ru-RU"/>
        </w:rPr>
        <w:t>РАЗДЕЛ. РЕШЕНИЯ ПО БЕСХОЗЯЙНЫМ ТЕПЛОВЫМ СЕТЯМ</w:t>
      </w:r>
      <w:bookmarkEnd w:id="200"/>
      <w:bookmarkEnd w:id="201"/>
    </w:p>
    <w:p w14:paraId="1896844B" w14:textId="1415BC28" w:rsidR="00C2547D" w:rsidRPr="00462DA6" w:rsidRDefault="00C2547D" w:rsidP="00535156">
      <w:pPr>
        <w:pStyle w:val="Maximyz"/>
      </w:pPr>
      <w:r w:rsidRPr="00462DA6">
        <w:t xml:space="preserve">В настоящее время на территории </w:t>
      </w:r>
      <w:r w:rsidR="0064077E">
        <w:t>городского округа</w:t>
      </w:r>
      <w:r w:rsidR="008D1A81">
        <w:t xml:space="preserve"> Лотошино</w:t>
      </w:r>
      <w:r w:rsidRPr="00462DA6">
        <w:t xml:space="preserve"> бесхозяйных тепловых сетей не выявлено.</w:t>
      </w:r>
    </w:p>
    <w:p w14:paraId="769DCF86" w14:textId="61C74682" w:rsidR="00C2547D" w:rsidRPr="00462DA6" w:rsidRDefault="007C0BF4" w:rsidP="00535156">
      <w:pPr>
        <w:pStyle w:val="Maximyz"/>
      </w:pPr>
      <w:r w:rsidRPr="00462DA6">
        <w:t>В случае выявления при дальнейшей эксплуатации бесхозяйных тепловых сетей согласно п. 6, ст. 15 Федерального закона «О теплоснабжении» от 27.07.2010</w:t>
      </w:r>
      <w:r w:rsidR="006D51CD" w:rsidRPr="00462DA6">
        <w:t xml:space="preserve"> </w:t>
      </w:r>
      <w:r w:rsidRPr="00462DA6">
        <w:t xml:space="preserve">г. № 190-ФЗ: «В случае выявления бесхозяйных тепловых сетей (тепловых сетей, не имеющих эксплуатирующей организации) орган местного самоуправления </w:t>
      </w:r>
      <w:r w:rsidR="00997B36">
        <w:t>округа</w:t>
      </w:r>
      <w:r w:rsidRPr="00462DA6">
        <w:t xml:space="preserve"> или </w:t>
      </w:r>
      <w:r w:rsidR="00E979AE">
        <w:t>городского</w:t>
      </w:r>
      <w:r w:rsidRPr="00462DA6">
        <w:t xml:space="preserve"> </w:t>
      </w:r>
      <w:r w:rsidRPr="006368C0">
        <w:t>округ</w:t>
      </w:r>
      <w:r w:rsidRPr="00462DA6">
        <w:t>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379F32FB" w14:textId="77777777" w:rsidR="007C0BF4" w:rsidRPr="004D1E25" w:rsidRDefault="007C0BF4" w:rsidP="004D1E25">
      <w:pPr>
        <w:pStyle w:val="Maximyz"/>
      </w:pPr>
    </w:p>
    <w:p w14:paraId="793214AA" w14:textId="4C26E372" w:rsidR="004D1E25" w:rsidRDefault="004D1E25">
      <w:pPr>
        <w:rPr>
          <w:rFonts w:eastAsia="Calibri"/>
          <w:szCs w:val="20"/>
        </w:rPr>
      </w:pPr>
      <w:r>
        <w:br w:type="page"/>
      </w:r>
    </w:p>
    <w:p w14:paraId="36BB651D" w14:textId="77777777" w:rsidR="004D1E25" w:rsidRDefault="004D1E25" w:rsidP="004D1E25">
      <w:pPr>
        <w:pStyle w:val="1c"/>
        <w:jc w:val="both"/>
        <w:rPr>
          <w:lang w:val="ru-RU"/>
        </w:rPr>
      </w:pPr>
      <w:bookmarkStart w:id="202" w:name="_Toc73624908"/>
      <w:r>
        <w:rPr>
          <w:lang w:val="ru-RU"/>
        </w:rPr>
        <w:lastRenderedPageBreak/>
        <w:t xml:space="preserve">РАЗДЕЛ. </w:t>
      </w:r>
      <w:r w:rsidRPr="004D1E25">
        <w:rPr>
          <w:lang w:val="ru-RU"/>
        </w:rPr>
        <w:t>СИНХРОНИЗАЦИЯ СХЕМЫ ТЕПЛОСНАБЖЕНИЯ СО СХЕМОЙ ГАЗОСНАБЖЕНИЯ И ГАЗИФИКАЦИИ СУБЪЕКТА РОССИЙСКОЙ ФЕДЕРАЦИИ И</w:t>
      </w:r>
      <w:r w:rsidRPr="004D1E25">
        <w:t> </w:t>
      </w:r>
      <w:r w:rsidRPr="004D1E25">
        <w:rPr>
          <w:lang w:val="ru-RU"/>
        </w:rPr>
        <w:t>(ИЛИ) ПОСЕЛЕНИЯ, СХЕМОЙ И ПРОГРАММОЙ РАЗВИТИЯ ЭЛЕКТРОЭНЕРГЕТИКИ, А ТАКЖЕ СО СХЕМОЙ ВОДОСНАБЖЕНИЯ И ВОДООТВЕДЕНИЯ ПОСЕЛЕНИЯ, ГОРОДСКОГО ОКРУГА</w:t>
      </w:r>
      <w:bookmarkEnd w:id="202"/>
    </w:p>
    <w:p w14:paraId="73476347" w14:textId="6156D925" w:rsidR="00F37E03" w:rsidRDefault="00F37E03" w:rsidP="00F37E03">
      <w:pPr>
        <w:pStyle w:val="22"/>
        <w:jc w:val="both"/>
      </w:pPr>
      <w:r>
        <w:t xml:space="preserve"> </w:t>
      </w:r>
      <w:bookmarkStart w:id="203" w:name="_Toc73624909"/>
      <w:r w:rsidRPr="00F37E03">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03"/>
    </w:p>
    <w:p w14:paraId="2C8E4E9F" w14:textId="6B80233B" w:rsidR="001344E5" w:rsidRDefault="008D1A81" w:rsidP="008D1A81">
      <w:pPr>
        <w:pStyle w:val="Maximyz"/>
      </w:pPr>
      <w:r>
        <w:t>Газификация существующих котельных городского округа Лотошино не предусматривается.</w:t>
      </w:r>
    </w:p>
    <w:p w14:paraId="774968F0" w14:textId="77777777" w:rsidR="001344E5" w:rsidRDefault="001344E5" w:rsidP="001344E5">
      <w:pPr>
        <w:pStyle w:val="Maximyz"/>
      </w:pPr>
    </w:p>
    <w:p w14:paraId="14B897DA" w14:textId="2415E39B" w:rsidR="00F37E03" w:rsidRDefault="00F37E03" w:rsidP="00F37E03">
      <w:pPr>
        <w:pStyle w:val="22"/>
        <w:jc w:val="both"/>
      </w:pPr>
      <w:r>
        <w:t xml:space="preserve"> </w:t>
      </w:r>
      <w:bookmarkStart w:id="204" w:name="_Toc73624910"/>
      <w:r w:rsidRPr="00F37E03">
        <w:t>Описание проблем организации газоснабжения источников тепловой энергии</w:t>
      </w:r>
      <w:bookmarkEnd w:id="204"/>
    </w:p>
    <w:p w14:paraId="27D01D52" w14:textId="3C45500D" w:rsidR="0066630B" w:rsidRDefault="0066630B" w:rsidP="00B16460">
      <w:pPr>
        <w:pStyle w:val="Maximyz"/>
        <w:spacing w:after="240"/>
        <w:rPr>
          <w:lang w:eastAsia="en-US"/>
        </w:rPr>
      </w:pPr>
      <w:r>
        <w:t xml:space="preserve">Проблемы </w:t>
      </w:r>
      <w:r w:rsidRPr="0066630B">
        <w:rPr>
          <w:lang w:eastAsia="en-US"/>
        </w:rPr>
        <w:t>организации газоснабжения источников тепловой энергии</w:t>
      </w:r>
      <w:r>
        <w:rPr>
          <w:lang w:eastAsia="en-US"/>
        </w:rPr>
        <w:t xml:space="preserve"> </w:t>
      </w:r>
      <w:r w:rsidR="0064077E">
        <w:rPr>
          <w:lang w:eastAsia="en-US"/>
        </w:rPr>
        <w:t>городского округа</w:t>
      </w:r>
      <w:r w:rsidR="008D1A81">
        <w:rPr>
          <w:lang w:eastAsia="en-US"/>
        </w:rPr>
        <w:t xml:space="preserve"> Лотошино</w:t>
      </w:r>
      <w:r>
        <w:rPr>
          <w:lang w:eastAsia="en-US"/>
        </w:rPr>
        <w:t xml:space="preserve"> отсутствуют</w:t>
      </w:r>
      <w:r w:rsidR="001344E5">
        <w:rPr>
          <w:lang w:eastAsia="en-US"/>
        </w:rPr>
        <w:t xml:space="preserve">. </w:t>
      </w:r>
    </w:p>
    <w:p w14:paraId="76C9690D" w14:textId="77777777" w:rsidR="0066630B" w:rsidRPr="0066630B" w:rsidRDefault="0066630B" w:rsidP="0066630B">
      <w:pPr>
        <w:rPr>
          <w:lang w:eastAsia="en-US"/>
        </w:rPr>
      </w:pPr>
    </w:p>
    <w:p w14:paraId="08A63FD2" w14:textId="333B803B" w:rsidR="00F37E03" w:rsidRDefault="00F37E03" w:rsidP="00F37E03">
      <w:pPr>
        <w:pStyle w:val="22"/>
        <w:jc w:val="both"/>
      </w:pPr>
      <w:r>
        <w:t xml:space="preserve"> </w:t>
      </w:r>
      <w:bookmarkStart w:id="205" w:name="_Toc73624911"/>
      <w:r w:rsidRPr="00F37E03">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05"/>
    </w:p>
    <w:p w14:paraId="0CB3242A" w14:textId="1969724E" w:rsidR="005F7575" w:rsidRPr="005F7575" w:rsidRDefault="005F7575" w:rsidP="005F7575">
      <w:pPr>
        <w:pStyle w:val="Maximyz"/>
        <w:spacing w:after="240"/>
        <w:rPr>
          <w:lang w:eastAsia="en-US"/>
        </w:rPr>
      </w:pPr>
      <w:r w:rsidRPr="00F37E03">
        <w:t>Предложени</w:t>
      </w:r>
      <w:r>
        <w:t>й</w:t>
      </w:r>
      <w:r w:rsidRPr="00F37E03">
        <w:t xml:space="preserve">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w:t>
      </w:r>
      <w:r>
        <w:t xml:space="preserve"> </w:t>
      </w:r>
      <w:r w:rsidRPr="00F37E03">
        <w:t>решениями о развитии источников тепловой энергии и систем теплоснабжения</w:t>
      </w:r>
      <w:r w:rsidR="004604FE" w:rsidRPr="004604FE">
        <w:t xml:space="preserve"> </w:t>
      </w:r>
      <w:r w:rsidR="0064077E">
        <w:t>городского округа</w:t>
      </w:r>
      <w:r w:rsidR="008D1A81">
        <w:t xml:space="preserve"> Лотошино</w:t>
      </w:r>
      <w:r>
        <w:t xml:space="preserve"> не имеется</w:t>
      </w:r>
      <w:r w:rsidR="004604FE">
        <w:t>.</w:t>
      </w:r>
    </w:p>
    <w:p w14:paraId="342C54B5" w14:textId="77777777" w:rsidR="000E2607" w:rsidRDefault="000E2607" w:rsidP="00F37E03">
      <w:pPr>
        <w:pStyle w:val="22"/>
        <w:jc w:val="both"/>
        <w:sectPr w:rsidR="000E2607" w:rsidSect="00B16460">
          <w:footerReference w:type="default" r:id="rId186"/>
          <w:pgSz w:w="11906" w:h="16838" w:code="9"/>
          <w:pgMar w:top="1134" w:right="851" w:bottom="1134" w:left="1701" w:header="709" w:footer="709" w:gutter="0"/>
          <w:cols w:space="720"/>
        </w:sectPr>
      </w:pPr>
    </w:p>
    <w:p w14:paraId="6CEB028D" w14:textId="1304A4A0" w:rsidR="00F37E03" w:rsidRDefault="00F37E03" w:rsidP="00F37E03">
      <w:pPr>
        <w:pStyle w:val="22"/>
        <w:jc w:val="both"/>
      </w:pPr>
      <w:r>
        <w:lastRenderedPageBreak/>
        <w:t xml:space="preserve"> </w:t>
      </w:r>
      <w:bookmarkStart w:id="206" w:name="_Toc73624912"/>
      <w:r w:rsidRPr="00F37E03">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206"/>
    </w:p>
    <w:p w14:paraId="51C8AB67" w14:textId="1F9F403E" w:rsidR="008D1A81" w:rsidRDefault="008D1A81" w:rsidP="008D1A81">
      <w:pPr>
        <w:pStyle w:val="Maximyz"/>
      </w:pPr>
      <w:r w:rsidRPr="00274774">
        <w:t>Предложения по величине необходимых инвести</w:t>
      </w:r>
      <w:r>
        <w:t>ций в реконструк</w:t>
      </w:r>
      <w:r w:rsidRPr="00274774">
        <w:t>цию и техническое перевооружение источников теплово</w:t>
      </w:r>
      <w:r>
        <w:t>й энергии</w:t>
      </w:r>
      <w:r w:rsidRPr="00B013FD">
        <w:t xml:space="preserve"> </w:t>
      </w:r>
      <w:r>
        <w:t xml:space="preserve">городского округа Лотошино представлены в таблице </w:t>
      </w:r>
      <w:r>
        <w:fldChar w:fldCharType="begin"/>
      </w:r>
      <w:r>
        <w:instrText xml:space="preserve"> REF _Ref22802266 \h  \* MERGEFORMAT </w:instrText>
      </w:r>
      <w:r>
        <w:fldChar w:fldCharType="separate"/>
      </w:r>
      <w:r w:rsidR="00D15660" w:rsidRPr="00D15660">
        <w:rPr>
          <w:vanish/>
        </w:rPr>
        <w:t xml:space="preserve">Таблица </w:t>
      </w:r>
      <w:r w:rsidR="00D15660">
        <w:rPr>
          <w:noProof/>
        </w:rPr>
        <w:t>5</w:t>
      </w:r>
      <w:r w:rsidR="00D15660">
        <w:t>.</w:t>
      </w:r>
      <w:r w:rsidR="00D15660">
        <w:rPr>
          <w:noProof/>
        </w:rPr>
        <w:t>1</w:t>
      </w:r>
      <w:r>
        <w:fldChar w:fldCharType="end"/>
      </w:r>
      <w:r>
        <w:t>.</w:t>
      </w:r>
    </w:p>
    <w:p w14:paraId="1A646C29" w14:textId="77777777" w:rsidR="008D1A81" w:rsidRDefault="008D1A81" w:rsidP="008D1A81">
      <w:pPr>
        <w:pStyle w:val="Maximyz"/>
        <w:spacing w:after="240"/>
        <w:ind w:firstLine="0"/>
      </w:pPr>
    </w:p>
    <w:p w14:paraId="19960DEE" w14:textId="77777777" w:rsidR="008D1A81" w:rsidRDefault="008D1A81" w:rsidP="008D1A81">
      <w:pPr>
        <w:pStyle w:val="Maximyz"/>
        <w:spacing w:after="240"/>
      </w:pPr>
    </w:p>
    <w:p w14:paraId="2CA11D4F" w14:textId="77777777" w:rsidR="008D1A81" w:rsidRDefault="008D1A81" w:rsidP="008D1A81">
      <w:pPr>
        <w:pStyle w:val="Maximyz"/>
        <w:spacing w:after="240"/>
        <w:sectPr w:rsidR="008D1A81" w:rsidSect="008D1A81">
          <w:pgSz w:w="11907" w:h="16839" w:code="9"/>
          <w:pgMar w:top="1134" w:right="850" w:bottom="1134" w:left="1418" w:header="708" w:footer="708" w:gutter="0"/>
          <w:cols w:space="708"/>
          <w:docGrid w:linePitch="360"/>
        </w:sectPr>
      </w:pPr>
    </w:p>
    <w:p w14:paraId="3BEE1BDE" w14:textId="70250F16" w:rsidR="008D1A81" w:rsidRPr="006D6129" w:rsidRDefault="008D1A81" w:rsidP="008D1A81">
      <w:pPr>
        <w:pStyle w:val="aff6"/>
        <w:keepNext/>
      </w:pPr>
      <w:r>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13</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r>
        <w:t xml:space="preserve"> – </w:t>
      </w:r>
      <w:r w:rsidRPr="00274774">
        <w:t>Предложения по величине необходимых инвести</w:t>
      </w:r>
      <w:r>
        <w:t>ций в строительство, реконструк</w:t>
      </w:r>
      <w:r w:rsidRPr="00274774">
        <w:t>цию и техническое перевооружение источников теплово</w:t>
      </w:r>
      <w:r>
        <w:t>й энергии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7557"/>
        <w:gridCol w:w="4629"/>
        <w:gridCol w:w="1417"/>
        <w:gridCol w:w="1145"/>
        <w:gridCol w:w="616"/>
        <w:gridCol w:w="1016"/>
        <w:gridCol w:w="616"/>
        <w:gridCol w:w="616"/>
        <w:gridCol w:w="616"/>
        <w:gridCol w:w="1219"/>
        <w:gridCol w:w="1516"/>
      </w:tblGrid>
      <w:tr w:rsidR="00BE51A9" w:rsidRPr="00CC66B4" w14:paraId="3177E347" w14:textId="77777777" w:rsidTr="00420D54">
        <w:trPr>
          <w:trHeight w:val="524"/>
          <w:tblHeader/>
        </w:trPr>
        <w:tc>
          <w:tcPr>
            <w:tcW w:w="132" w:type="pct"/>
            <w:vMerge w:val="restart"/>
            <w:shd w:val="clear" w:color="auto" w:fill="auto"/>
            <w:vAlign w:val="center"/>
          </w:tcPr>
          <w:p w14:paraId="3BED74C5" w14:textId="77777777" w:rsidR="00BE51A9" w:rsidRPr="00CC66B4" w:rsidRDefault="00BE51A9" w:rsidP="00420D54">
            <w:pPr>
              <w:jc w:val="center"/>
              <w:rPr>
                <w:color w:val="000000"/>
                <w:sz w:val="20"/>
                <w:szCs w:val="20"/>
              </w:rPr>
            </w:pPr>
            <w:r w:rsidRPr="00CC66B4">
              <w:rPr>
                <w:color w:val="000000"/>
                <w:sz w:val="20"/>
                <w:szCs w:val="20"/>
              </w:rPr>
              <w:t>№ п/п</w:t>
            </w:r>
          </w:p>
        </w:tc>
        <w:tc>
          <w:tcPr>
            <w:tcW w:w="1755" w:type="pct"/>
            <w:vMerge w:val="restart"/>
            <w:shd w:val="clear" w:color="auto" w:fill="auto"/>
            <w:noWrap/>
            <w:vAlign w:val="center"/>
          </w:tcPr>
          <w:p w14:paraId="1FA56D01" w14:textId="77777777" w:rsidR="00BE51A9" w:rsidRPr="00CC66B4" w:rsidRDefault="00BE51A9" w:rsidP="00420D54">
            <w:pPr>
              <w:jc w:val="center"/>
              <w:rPr>
                <w:color w:val="000000"/>
                <w:sz w:val="20"/>
                <w:szCs w:val="20"/>
              </w:rPr>
            </w:pPr>
            <w:r w:rsidRPr="00CC66B4">
              <w:rPr>
                <w:color w:val="000000"/>
                <w:sz w:val="20"/>
                <w:szCs w:val="20"/>
              </w:rPr>
              <w:t>Мероприятие</w:t>
            </w:r>
          </w:p>
        </w:tc>
        <w:tc>
          <w:tcPr>
            <w:tcW w:w="1075" w:type="pct"/>
            <w:vMerge w:val="restart"/>
            <w:shd w:val="clear" w:color="auto" w:fill="auto"/>
            <w:noWrap/>
            <w:vAlign w:val="center"/>
          </w:tcPr>
          <w:p w14:paraId="28538520" w14:textId="77777777" w:rsidR="00BE51A9" w:rsidRPr="00CC66B4" w:rsidRDefault="00BE51A9" w:rsidP="00420D54">
            <w:pPr>
              <w:jc w:val="center"/>
              <w:rPr>
                <w:color w:val="000000"/>
                <w:sz w:val="20"/>
                <w:szCs w:val="20"/>
              </w:rPr>
            </w:pPr>
            <w:r w:rsidRPr="00CC66B4">
              <w:rPr>
                <w:color w:val="000000"/>
                <w:sz w:val="20"/>
                <w:szCs w:val="20"/>
              </w:rPr>
              <w:t>Обоснование</w:t>
            </w:r>
          </w:p>
        </w:tc>
        <w:tc>
          <w:tcPr>
            <w:tcW w:w="1686" w:type="pct"/>
            <w:gridSpan w:val="8"/>
            <w:shd w:val="clear" w:color="auto" w:fill="auto"/>
            <w:vAlign w:val="center"/>
          </w:tcPr>
          <w:p w14:paraId="2726D439" w14:textId="77777777" w:rsidR="00BE51A9" w:rsidRPr="00CC66B4" w:rsidRDefault="00BE51A9" w:rsidP="00420D54">
            <w:pPr>
              <w:jc w:val="center"/>
              <w:rPr>
                <w:bCs/>
                <w:sz w:val="20"/>
                <w:szCs w:val="20"/>
              </w:rPr>
            </w:pPr>
            <w:r w:rsidRPr="00CC66B4">
              <w:rPr>
                <w:color w:val="000000"/>
                <w:sz w:val="20"/>
                <w:szCs w:val="20"/>
              </w:rPr>
              <w:t>Расходы на реализацию мероприятий в прогнозных ценах, тыс. руб. (с НДС)</w:t>
            </w:r>
          </w:p>
        </w:tc>
        <w:tc>
          <w:tcPr>
            <w:tcW w:w="352" w:type="pct"/>
            <w:shd w:val="clear" w:color="auto" w:fill="auto"/>
            <w:vAlign w:val="center"/>
          </w:tcPr>
          <w:p w14:paraId="17A86002" w14:textId="77777777" w:rsidR="00BE51A9" w:rsidRPr="00CC66B4" w:rsidRDefault="00BE51A9" w:rsidP="00420D54">
            <w:pPr>
              <w:jc w:val="center"/>
              <w:rPr>
                <w:bCs/>
                <w:sz w:val="20"/>
                <w:szCs w:val="20"/>
              </w:rPr>
            </w:pPr>
            <w:r w:rsidRPr="00CC66B4">
              <w:rPr>
                <w:bCs/>
                <w:sz w:val="20"/>
                <w:szCs w:val="20"/>
              </w:rPr>
              <w:t>Источник финансирования</w:t>
            </w:r>
          </w:p>
        </w:tc>
      </w:tr>
      <w:tr w:rsidR="00BE51A9" w:rsidRPr="00CC66B4" w14:paraId="7D7B6D69" w14:textId="77777777" w:rsidTr="00420D54">
        <w:trPr>
          <w:trHeight w:val="283"/>
          <w:tblHeader/>
        </w:trPr>
        <w:tc>
          <w:tcPr>
            <w:tcW w:w="132" w:type="pct"/>
            <w:vMerge/>
            <w:shd w:val="clear" w:color="auto" w:fill="auto"/>
            <w:vAlign w:val="center"/>
          </w:tcPr>
          <w:p w14:paraId="5F56D742" w14:textId="77777777" w:rsidR="00BE51A9" w:rsidRPr="00CC66B4" w:rsidRDefault="00BE51A9" w:rsidP="00420D54">
            <w:pPr>
              <w:jc w:val="center"/>
              <w:rPr>
                <w:color w:val="000000"/>
                <w:sz w:val="20"/>
                <w:szCs w:val="20"/>
              </w:rPr>
            </w:pPr>
          </w:p>
        </w:tc>
        <w:tc>
          <w:tcPr>
            <w:tcW w:w="1755" w:type="pct"/>
            <w:vMerge/>
            <w:shd w:val="clear" w:color="auto" w:fill="auto"/>
            <w:noWrap/>
            <w:vAlign w:val="center"/>
          </w:tcPr>
          <w:p w14:paraId="218CEF39" w14:textId="77777777" w:rsidR="00BE51A9" w:rsidRPr="00CC66B4" w:rsidRDefault="00BE51A9" w:rsidP="00420D54">
            <w:pPr>
              <w:jc w:val="center"/>
              <w:rPr>
                <w:color w:val="000000"/>
                <w:sz w:val="20"/>
                <w:szCs w:val="20"/>
              </w:rPr>
            </w:pPr>
          </w:p>
        </w:tc>
        <w:tc>
          <w:tcPr>
            <w:tcW w:w="1075" w:type="pct"/>
            <w:vMerge/>
            <w:shd w:val="clear" w:color="auto" w:fill="auto"/>
            <w:noWrap/>
            <w:vAlign w:val="center"/>
          </w:tcPr>
          <w:p w14:paraId="36C214EE" w14:textId="77777777" w:rsidR="00BE51A9" w:rsidRPr="00CC66B4" w:rsidRDefault="00BE51A9" w:rsidP="00420D54">
            <w:pPr>
              <w:jc w:val="center"/>
              <w:rPr>
                <w:color w:val="000000"/>
                <w:sz w:val="20"/>
                <w:szCs w:val="20"/>
              </w:rPr>
            </w:pPr>
          </w:p>
        </w:tc>
        <w:tc>
          <w:tcPr>
            <w:tcW w:w="329" w:type="pct"/>
            <w:shd w:val="clear" w:color="auto" w:fill="auto"/>
            <w:vAlign w:val="center"/>
          </w:tcPr>
          <w:p w14:paraId="4EA9C347" w14:textId="77777777" w:rsidR="00BE51A9" w:rsidRPr="00CC66B4" w:rsidRDefault="00BE51A9" w:rsidP="00420D54">
            <w:pPr>
              <w:jc w:val="center"/>
              <w:rPr>
                <w:color w:val="000000"/>
                <w:sz w:val="20"/>
                <w:szCs w:val="20"/>
              </w:rPr>
            </w:pPr>
            <w:r w:rsidRPr="00CC66B4">
              <w:rPr>
                <w:color w:val="000000"/>
                <w:sz w:val="20"/>
                <w:szCs w:val="20"/>
              </w:rPr>
              <w:t>2021</w:t>
            </w:r>
          </w:p>
        </w:tc>
        <w:tc>
          <w:tcPr>
            <w:tcW w:w="266" w:type="pct"/>
            <w:shd w:val="clear" w:color="auto" w:fill="auto"/>
            <w:vAlign w:val="center"/>
          </w:tcPr>
          <w:p w14:paraId="61B56C4F" w14:textId="77777777" w:rsidR="00BE51A9" w:rsidRPr="00CC66B4" w:rsidRDefault="00BE51A9" w:rsidP="00420D54">
            <w:pPr>
              <w:jc w:val="center"/>
              <w:rPr>
                <w:color w:val="000000"/>
                <w:sz w:val="20"/>
                <w:szCs w:val="20"/>
              </w:rPr>
            </w:pPr>
            <w:r w:rsidRPr="00CC66B4">
              <w:rPr>
                <w:color w:val="000000"/>
                <w:sz w:val="20"/>
                <w:szCs w:val="20"/>
              </w:rPr>
              <w:t>2022</w:t>
            </w:r>
          </w:p>
        </w:tc>
        <w:tc>
          <w:tcPr>
            <w:tcW w:w="143" w:type="pct"/>
            <w:shd w:val="clear" w:color="auto" w:fill="auto"/>
            <w:vAlign w:val="center"/>
          </w:tcPr>
          <w:p w14:paraId="0808F3A9" w14:textId="77777777" w:rsidR="00BE51A9" w:rsidRPr="00CC66B4" w:rsidRDefault="00BE51A9" w:rsidP="00420D54">
            <w:pPr>
              <w:jc w:val="center"/>
              <w:rPr>
                <w:color w:val="000000"/>
                <w:sz w:val="20"/>
                <w:szCs w:val="20"/>
              </w:rPr>
            </w:pPr>
            <w:r w:rsidRPr="00CC66B4">
              <w:rPr>
                <w:color w:val="000000"/>
                <w:sz w:val="20"/>
                <w:szCs w:val="20"/>
              </w:rPr>
              <w:t>2023</w:t>
            </w:r>
          </w:p>
        </w:tc>
        <w:tc>
          <w:tcPr>
            <w:tcW w:w="236" w:type="pct"/>
            <w:shd w:val="clear" w:color="auto" w:fill="auto"/>
            <w:noWrap/>
            <w:vAlign w:val="center"/>
          </w:tcPr>
          <w:p w14:paraId="5A784F84" w14:textId="77777777" w:rsidR="00BE51A9" w:rsidRPr="00CC66B4" w:rsidRDefault="00BE51A9" w:rsidP="00420D54">
            <w:pPr>
              <w:jc w:val="center"/>
              <w:rPr>
                <w:color w:val="000000"/>
                <w:sz w:val="20"/>
                <w:szCs w:val="20"/>
              </w:rPr>
            </w:pPr>
            <w:r w:rsidRPr="00CC66B4">
              <w:rPr>
                <w:color w:val="000000"/>
                <w:sz w:val="20"/>
                <w:szCs w:val="20"/>
              </w:rPr>
              <w:t>2024</w:t>
            </w:r>
          </w:p>
        </w:tc>
        <w:tc>
          <w:tcPr>
            <w:tcW w:w="143" w:type="pct"/>
            <w:shd w:val="clear" w:color="auto" w:fill="auto"/>
            <w:noWrap/>
            <w:vAlign w:val="center"/>
          </w:tcPr>
          <w:p w14:paraId="548F72D6" w14:textId="77777777" w:rsidR="00BE51A9" w:rsidRPr="00CC66B4" w:rsidRDefault="00BE51A9" w:rsidP="00420D54">
            <w:pPr>
              <w:jc w:val="center"/>
              <w:rPr>
                <w:color w:val="000000"/>
                <w:sz w:val="20"/>
                <w:szCs w:val="20"/>
              </w:rPr>
            </w:pPr>
            <w:r w:rsidRPr="00CC66B4">
              <w:rPr>
                <w:color w:val="000000"/>
                <w:sz w:val="20"/>
                <w:szCs w:val="20"/>
              </w:rPr>
              <w:t>2025</w:t>
            </w:r>
          </w:p>
        </w:tc>
        <w:tc>
          <w:tcPr>
            <w:tcW w:w="143" w:type="pct"/>
            <w:shd w:val="clear" w:color="auto" w:fill="auto"/>
            <w:vAlign w:val="center"/>
          </w:tcPr>
          <w:p w14:paraId="1E356D90" w14:textId="77777777" w:rsidR="00BE51A9" w:rsidRPr="00CC66B4" w:rsidRDefault="00BE51A9" w:rsidP="00420D54">
            <w:pPr>
              <w:jc w:val="center"/>
              <w:rPr>
                <w:bCs/>
                <w:sz w:val="20"/>
                <w:szCs w:val="20"/>
              </w:rPr>
            </w:pPr>
            <w:r w:rsidRPr="00CC66B4">
              <w:rPr>
                <w:bCs/>
                <w:sz w:val="20"/>
                <w:szCs w:val="20"/>
              </w:rPr>
              <w:t>203</w:t>
            </w:r>
            <w:r>
              <w:rPr>
                <w:bCs/>
                <w:sz w:val="20"/>
                <w:szCs w:val="20"/>
              </w:rPr>
              <w:t>0</w:t>
            </w:r>
          </w:p>
        </w:tc>
        <w:tc>
          <w:tcPr>
            <w:tcW w:w="143" w:type="pct"/>
            <w:shd w:val="clear" w:color="auto" w:fill="auto"/>
            <w:vAlign w:val="center"/>
          </w:tcPr>
          <w:p w14:paraId="02B8DD6C" w14:textId="77777777" w:rsidR="00BE51A9" w:rsidRPr="00CC66B4" w:rsidRDefault="00BE51A9" w:rsidP="00420D54">
            <w:pPr>
              <w:jc w:val="center"/>
              <w:rPr>
                <w:bCs/>
                <w:sz w:val="20"/>
                <w:szCs w:val="20"/>
              </w:rPr>
            </w:pPr>
            <w:r>
              <w:rPr>
                <w:bCs/>
                <w:sz w:val="20"/>
                <w:szCs w:val="20"/>
              </w:rPr>
              <w:t>2035</w:t>
            </w:r>
          </w:p>
        </w:tc>
        <w:tc>
          <w:tcPr>
            <w:tcW w:w="283" w:type="pct"/>
            <w:vAlign w:val="center"/>
          </w:tcPr>
          <w:p w14:paraId="09131CE1" w14:textId="77777777" w:rsidR="00BE51A9" w:rsidRPr="00CC66B4" w:rsidRDefault="00BE51A9" w:rsidP="00420D54">
            <w:pPr>
              <w:jc w:val="center"/>
              <w:rPr>
                <w:bCs/>
                <w:sz w:val="20"/>
                <w:szCs w:val="20"/>
              </w:rPr>
            </w:pPr>
            <w:r w:rsidRPr="00CC66B4">
              <w:rPr>
                <w:color w:val="000000"/>
                <w:sz w:val="20"/>
                <w:szCs w:val="20"/>
              </w:rPr>
              <w:t>Всего</w:t>
            </w:r>
          </w:p>
        </w:tc>
        <w:tc>
          <w:tcPr>
            <w:tcW w:w="352" w:type="pct"/>
            <w:shd w:val="clear" w:color="auto" w:fill="auto"/>
          </w:tcPr>
          <w:p w14:paraId="3D479066" w14:textId="77777777" w:rsidR="00BE51A9" w:rsidRPr="00CC66B4" w:rsidRDefault="00BE51A9" w:rsidP="00420D54">
            <w:pPr>
              <w:jc w:val="center"/>
              <w:rPr>
                <w:bCs/>
                <w:sz w:val="20"/>
                <w:szCs w:val="20"/>
              </w:rPr>
            </w:pPr>
          </w:p>
        </w:tc>
      </w:tr>
      <w:tr w:rsidR="00BE51A9" w:rsidRPr="00CC66B4" w14:paraId="1A228530" w14:textId="77777777" w:rsidTr="00420D54">
        <w:trPr>
          <w:trHeight w:val="283"/>
        </w:trPr>
        <w:tc>
          <w:tcPr>
            <w:tcW w:w="132" w:type="pct"/>
            <w:shd w:val="clear" w:color="auto" w:fill="auto"/>
            <w:vAlign w:val="center"/>
            <w:hideMark/>
          </w:tcPr>
          <w:p w14:paraId="03215A4C" w14:textId="77777777" w:rsidR="00BE51A9" w:rsidRPr="00CC66B4" w:rsidRDefault="00BE51A9" w:rsidP="00420D54">
            <w:pPr>
              <w:jc w:val="center"/>
              <w:rPr>
                <w:color w:val="000000"/>
                <w:sz w:val="20"/>
                <w:szCs w:val="20"/>
              </w:rPr>
            </w:pPr>
            <w:r w:rsidRPr="00CC66B4">
              <w:rPr>
                <w:color w:val="000000"/>
                <w:sz w:val="20"/>
                <w:szCs w:val="20"/>
              </w:rPr>
              <w:t>1</w:t>
            </w:r>
          </w:p>
        </w:tc>
        <w:tc>
          <w:tcPr>
            <w:tcW w:w="1755" w:type="pct"/>
            <w:shd w:val="clear" w:color="auto" w:fill="auto"/>
            <w:vAlign w:val="center"/>
          </w:tcPr>
          <w:p w14:paraId="3191C08B" w14:textId="77777777" w:rsidR="00BE51A9" w:rsidRPr="00CC66B4" w:rsidRDefault="00BE51A9" w:rsidP="00420D54">
            <w:pPr>
              <w:rPr>
                <w:color w:val="000000"/>
                <w:sz w:val="20"/>
                <w:szCs w:val="20"/>
              </w:rPr>
            </w:pPr>
            <w:r>
              <w:rPr>
                <w:sz w:val="20"/>
                <w:szCs w:val="20"/>
              </w:rPr>
              <w:t xml:space="preserve">Реконструкция котельной №4 </w:t>
            </w:r>
            <w:r w:rsidRPr="00CC66B4">
              <w:rPr>
                <w:sz w:val="20"/>
                <w:szCs w:val="20"/>
              </w:rPr>
              <w:t xml:space="preserve">установленной мощностью </w:t>
            </w:r>
            <w:r>
              <w:rPr>
                <w:sz w:val="20"/>
                <w:szCs w:val="20"/>
              </w:rPr>
              <w:t>3,5 Гкал/час с целью замены устаревшего оборудования и перекладкой 5,8 км тепловых сетей.</w:t>
            </w:r>
          </w:p>
        </w:tc>
        <w:tc>
          <w:tcPr>
            <w:tcW w:w="1075" w:type="pct"/>
            <w:shd w:val="clear" w:color="auto" w:fill="auto"/>
            <w:vAlign w:val="center"/>
          </w:tcPr>
          <w:p w14:paraId="3F947169" w14:textId="77777777" w:rsidR="00BE51A9" w:rsidRPr="00CC66B4"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p>
        </w:tc>
        <w:tc>
          <w:tcPr>
            <w:tcW w:w="329" w:type="pct"/>
            <w:shd w:val="clear" w:color="auto" w:fill="auto"/>
            <w:vAlign w:val="center"/>
          </w:tcPr>
          <w:p w14:paraId="3CCF9C9D" w14:textId="77777777" w:rsidR="00BE51A9" w:rsidRPr="00CC66B4" w:rsidRDefault="00BE51A9" w:rsidP="00420D54">
            <w:pPr>
              <w:jc w:val="center"/>
              <w:rPr>
                <w:color w:val="000000"/>
                <w:sz w:val="20"/>
                <w:szCs w:val="20"/>
              </w:rPr>
            </w:pPr>
            <w:r>
              <w:rPr>
                <w:color w:val="000000"/>
                <w:sz w:val="20"/>
                <w:szCs w:val="20"/>
              </w:rPr>
              <w:t>44 930,</w:t>
            </w:r>
            <w:r>
              <w:rPr>
                <w:color w:val="000000"/>
                <w:sz w:val="20"/>
                <w:szCs w:val="20"/>
                <w:lang w:val="en-US"/>
              </w:rPr>
              <w:t>0</w:t>
            </w:r>
            <w:r>
              <w:rPr>
                <w:color w:val="000000"/>
                <w:sz w:val="20"/>
                <w:szCs w:val="20"/>
              </w:rPr>
              <w:t>0</w:t>
            </w:r>
          </w:p>
        </w:tc>
        <w:tc>
          <w:tcPr>
            <w:tcW w:w="266" w:type="pct"/>
            <w:shd w:val="clear" w:color="auto" w:fill="auto"/>
            <w:vAlign w:val="center"/>
          </w:tcPr>
          <w:p w14:paraId="03B81A37"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48D26807"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4AEDA949"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1A844012"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5E9AB141" w14:textId="77777777" w:rsidR="00BE51A9" w:rsidRPr="001A0D42" w:rsidRDefault="00BE51A9" w:rsidP="00420D54">
            <w:pPr>
              <w:jc w:val="center"/>
              <w:rPr>
                <w:sz w:val="20"/>
                <w:szCs w:val="20"/>
                <w:lang w:val="en-US"/>
              </w:rPr>
            </w:pPr>
            <w:r>
              <w:rPr>
                <w:sz w:val="20"/>
                <w:szCs w:val="20"/>
                <w:lang w:val="en-US"/>
              </w:rPr>
              <w:t>-</w:t>
            </w:r>
          </w:p>
        </w:tc>
        <w:tc>
          <w:tcPr>
            <w:tcW w:w="143" w:type="pct"/>
            <w:shd w:val="clear" w:color="auto" w:fill="auto"/>
            <w:vAlign w:val="center"/>
          </w:tcPr>
          <w:p w14:paraId="6F8EE5B9" w14:textId="77777777" w:rsidR="00BE51A9" w:rsidRPr="006B6A25" w:rsidRDefault="00BE51A9" w:rsidP="00420D54">
            <w:pPr>
              <w:jc w:val="center"/>
              <w:rPr>
                <w:sz w:val="20"/>
                <w:szCs w:val="20"/>
              </w:rPr>
            </w:pPr>
            <w:r>
              <w:rPr>
                <w:sz w:val="20"/>
                <w:szCs w:val="20"/>
              </w:rPr>
              <w:t>-</w:t>
            </w:r>
          </w:p>
        </w:tc>
        <w:tc>
          <w:tcPr>
            <w:tcW w:w="283" w:type="pct"/>
            <w:vAlign w:val="center"/>
          </w:tcPr>
          <w:p w14:paraId="580FE59D" w14:textId="77777777" w:rsidR="00BE51A9" w:rsidRPr="00CC66B4" w:rsidRDefault="00BE51A9" w:rsidP="00420D54">
            <w:pPr>
              <w:jc w:val="center"/>
              <w:rPr>
                <w:bCs/>
                <w:sz w:val="20"/>
                <w:szCs w:val="20"/>
              </w:rPr>
            </w:pPr>
            <w:r>
              <w:rPr>
                <w:color w:val="000000"/>
                <w:sz w:val="20"/>
                <w:szCs w:val="20"/>
              </w:rPr>
              <w:t>44 930,</w:t>
            </w:r>
            <w:r>
              <w:rPr>
                <w:color w:val="000000"/>
                <w:sz w:val="20"/>
                <w:szCs w:val="20"/>
                <w:lang w:val="en-US"/>
              </w:rPr>
              <w:t>0</w:t>
            </w:r>
            <w:r>
              <w:rPr>
                <w:color w:val="000000"/>
                <w:sz w:val="20"/>
                <w:szCs w:val="20"/>
              </w:rPr>
              <w:t>0</w:t>
            </w:r>
          </w:p>
        </w:tc>
        <w:tc>
          <w:tcPr>
            <w:tcW w:w="352" w:type="pct"/>
            <w:shd w:val="clear" w:color="auto" w:fill="auto"/>
            <w:vAlign w:val="center"/>
          </w:tcPr>
          <w:p w14:paraId="74E8982A" w14:textId="77777777" w:rsidR="00BE51A9" w:rsidRPr="00CC66B4" w:rsidRDefault="00BE51A9" w:rsidP="00420D54">
            <w:pPr>
              <w:jc w:val="center"/>
              <w:rPr>
                <w:sz w:val="20"/>
                <w:szCs w:val="20"/>
              </w:rPr>
            </w:pPr>
            <w:r w:rsidRPr="00CC66B4">
              <w:rPr>
                <w:bCs/>
                <w:sz w:val="20"/>
                <w:szCs w:val="20"/>
              </w:rPr>
              <w:t>Средства бюджета МО</w:t>
            </w:r>
          </w:p>
        </w:tc>
      </w:tr>
      <w:tr w:rsidR="00BE51A9" w:rsidRPr="00CC66B4" w14:paraId="7AF1D895" w14:textId="77777777" w:rsidTr="00420D54">
        <w:trPr>
          <w:trHeight w:val="283"/>
        </w:trPr>
        <w:tc>
          <w:tcPr>
            <w:tcW w:w="132" w:type="pct"/>
            <w:shd w:val="clear" w:color="auto" w:fill="auto"/>
            <w:vAlign w:val="center"/>
          </w:tcPr>
          <w:p w14:paraId="395C34B7" w14:textId="77777777" w:rsidR="00BE51A9" w:rsidRPr="00CC66B4" w:rsidRDefault="00BE51A9" w:rsidP="00420D54">
            <w:pPr>
              <w:jc w:val="center"/>
              <w:rPr>
                <w:color w:val="000000"/>
                <w:sz w:val="20"/>
                <w:szCs w:val="20"/>
              </w:rPr>
            </w:pPr>
            <w:r>
              <w:rPr>
                <w:color w:val="000000"/>
                <w:sz w:val="20"/>
                <w:szCs w:val="20"/>
              </w:rPr>
              <w:t>2</w:t>
            </w:r>
          </w:p>
        </w:tc>
        <w:tc>
          <w:tcPr>
            <w:tcW w:w="1755" w:type="pct"/>
            <w:shd w:val="clear" w:color="auto" w:fill="auto"/>
            <w:vAlign w:val="center"/>
          </w:tcPr>
          <w:p w14:paraId="215F25C0" w14:textId="77777777" w:rsidR="00BE51A9" w:rsidRDefault="00BE51A9" w:rsidP="00420D54">
            <w:pPr>
              <w:rPr>
                <w:sz w:val="20"/>
                <w:szCs w:val="20"/>
              </w:rPr>
            </w:pPr>
            <w:r>
              <w:rPr>
                <w:sz w:val="20"/>
                <w:szCs w:val="20"/>
              </w:rPr>
              <w:t xml:space="preserve">Реконструкция котельной №5 </w:t>
            </w:r>
            <w:r w:rsidRPr="00CC66B4">
              <w:rPr>
                <w:sz w:val="20"/>
                <w:szCs w:val="20"/>
              </w:rPr>
              <w:t xml:space="preserve">установленной мощностью </w:t>
            </w:r>
            <w:r>
              <w:rPr>
                <w:sz w:val="20"/>
                <w:szCs w:val="20"/>
              </w:rPr>
              <w:t>2,58 Гкал/час с с увеличением установленной мощости до 3,78 Гкал/час и заменой 1,9 км тепловых сетей.</w:t>
            </w:r>
          </w:p>
        </w:tc>
        <w:tc>
          <w:tcPr>
            <w:tcW w:w="1075" w:type="pct"/>
            <w:shd w:val="clear" w:color="auto" w:fill="auto"/>
            <w:vAlign w:val="center"/>
          </w:tcPr>
          <w:p w14:paraId="5A380559" w14:textId="77777777" w:rsidR="00BE51A9"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r>
              <w:rPr>
                <w:color w:val="000000"/>
                <w:sz w:val="20"/>
                <w:szCs w:val="20"/>
              </w:rPr>
              <w:t>и схема</w:t>
            </w:r>
          </w:p>
          <w:p w14:paraId="323215ED" w14:textId="77777777" w:rsidR="00BE51A9" w:rsidRPr="008821CB"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468002D5" w14:textId="77777777" w:rsidR="00BE51A9" w:rsidRPr="007C0C18" w:rsidRDefault="00BE51A9" w:rsidP="00420D54">
            <w:pPr>
              <w:jc w:val="center"/>
              <w:rPr>
                <w:color w:val="000000"/>
                <w:sz w:val="20"/>
                <w:szCs w:val="20"/>
                <w:lang w:val="en-US"/>
              </w:rPr>
            </w:pPr>
            <w:r>
              <w:rPr>
                <w:color w:val="000000"/>
                <w:sz w:val="20"/>
                <w:szCs w:val="20"/>
                <w:lang w:val="en-US"/>
              </w:rPr>
              <w:t>40 660,00</w:t>
            </w:r>
          </w:p>
        </w:tc>
        <w:tc>
          <w:tcPr>
            <w:tcW w:w="266" w:type="pct"/>
            <w:shd w:val="clear" w:color="auto" w:fill="auto"/>
            <w:vAlign w:val="center"/>
          </w:tcPr>
          <w:p w14:paraId="37F98823" w14:textId="77777777" w:rsidR="00BE51A9" w:rsidRPr="00CC66B4" w:rsidRDefault="00BE51A9" w:rsidP="00420D54">
            <w:pPr>
              <w:jc w:val="center"/>
              <w:rPr>
                <w:color w:val="000000"/>
                <w:sz w:val="20"/>
                <w:szCs w:val="20"/>
              </w:rPr>
            </w:pPr>
          </w:p>
        </w:tc>
        <w:tc>
          <w:tcPr>
            <w:tcW w:w="143" w:type="pct"/>
            <w:shd w:val="clear" w:color="auto" w:fill="auto"/>
            <w:vAlign w:val="center"/>
          </w:tcPr>
          <w:p w14:paraId="7AE8699F"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412900D5"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5D11BFD2" w14:textId="77777777" w:rsidR="00BE51A9" w:rsidRPr="001A0D42"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0CF8D055" w14:textId="77777777" w:rsidR="00BE51A9" w:rsidRPr="001A0D42" w:rsidRDefault="00BE51A9" w:rsidP="00420D54">
            <w:pPr>
              <w:jc w:val="center"/>
              <w:rPr>
                <w:sz w:val="20"/>
                <w:szCs w:val="20"/>
                <w:lang w:val="en-US"/>
              </w:rPr>
            </w:pPr>
            <w:r>
              <w:rPr>
                <w:sz w:val="20"/>
                <w:szCs w:val="20"/>
                <w:lang w:val="en-US"/>
              </w:rPr>
              <w:t>-</w:t>
            </w:r>
          </w:p>
        </w:tc>
        <w:tc>
          <w:tcPr>
            <w:tcW w:w="143" w:type="pct"/>
            <w:shd w:val="clear" w:color="auto" w:fill="auto"/>
            <w:vAlign w:val="center"/>
          </w:tcPr>
          <w:p w14:paraId="405CF5B7" w14:textId="77777777" w:rsidR="00BE51A9" w:rsidRPr="006B6A25" w:rsidRDefault="00BE51A9" w:rsidP="00420D54">
            <w:pPr>
              <w:jc w:val="center"/>
              <w:rPr>
                <w:color w:val="000000"/>
                <w:sz w:val="20"/>
                <w:szCs w:val="20"/>
              </w:rPr>
            </w:pPr>
            <w:r>
              <w:rPr>
                <w:color w:val="000000"/>
                <w:sz w:val="20"/>
                <w:szCs w:val="20"/>
              </w:rPr>
              <w:t>-</w:t>
            </w:r>
          </w:p>
        </w:tc>
        <w:tc>
          <w:tcPr>
            <w:tcW w:w="283" w:type="pct"/>
            <w:vAlign w:val="center"/>
          </w:tcPr>
          <w:p w14:paraId="494B4718" w14:textId="77777777" w:rsidR="00BE51A9" w:rsidRPr="00CC66B4" w:rsidRDefault="00BE51A9" w:rsidP="00420D54">
            <w:pPr>
              <w:jc w:val="center"/>
              <w:rPr>
                <w:bCs/>
                <w:sz w:val="20"/>
                <w:szCs w:val="20"/>
              </w:rPr>
            </w:pPr>
            <w:r>
              <w:rPr>
                <w:color w:val="000000"/>
                <w:sz w:val="20"/>
                <w:szCs w:val="20"/>
                <w:lang w:val="en-US"/>
              </w:rPr>
              <w:t>40 660,00</w:t>
            </w:r>
          </w:p>
        </w:tc>
        <w:tc>
          <w:tcPr>
            <w:tcW w:w="352" w:type="pct"/>
            <w:shd w:val="clear" w:color="auto" w:fill="auto"/>
            <w:vAlign w:val="center"/>
          </w:tcPr>
          <w:p w14:paraId="67F346D9" w14:textId="77777777" w:rsidR="00BE51A9" w:rsidRPr="00CC66B4" w:rsidRDefault="00BE51A9" w:rsidP="00420D54">
            <w:pPr>
              <w:jc w:val="center"/>
              <w:rPr>
                <w:sz w:val="20"/>
                <w:szCs w:val="20"/>
              </w:rPr>
            </w:pPr>
            <w:r w:rsidRPr="00CC66B4">
              <w:rPr>
                <w:bCs/>
                <w:sz w:val="20"/>
                <w:szCs w:val="20"/>
              </w:rPr>
              <w:t>Средства бюджета МО</w:t>
            </w:r>
          </w:p>
        </w:tc>
      </w:tr>
      <w:tr w:rsidR="00BE51A9" w:rsidRPr="00CC66B4" w14:paraId="4E468112" w14:textId="77777777" w:rsidTr="00420D54">
        <w:trPr>
          <w:trHeight w:val="283"/>
        </w:trPr>
        <w:tc>
          <w:tcPr>
            <w:tcW w:w="132" w:type="pct"/>
            <w:shd w:val="clear" w:color="auto" w:fill="auto"/>
            <w:vAlign w:val="center"/>
          </w:tcPr>
          <w:p w14:paraId="2B0EBF98" w14:textId="77777777" w:rsidR="00BE51A9" w:rsidRPr="00CC66B4" w:rsidRDefault="00BE51A9" w:rsidP="00420D54">
            <w:pPr>
              <w:jc w:val="center"/>
              <w:rPr>
                <w:color w:val="000000"/>
                <w:sz w:val="20"/>
                <w:szCs w:val="20"/>
              </w:rPr>
            </w:pPr>
            <w:r>
              <w:rPr>
                <w:color w:val="000000"/>
                <w:sz w:val="20"/>
                <w:szCs w:val="20"/>
              </w:rPr>
              <w:t>3</w:t>
            </w:r>
          </w:p>
        </w:tc>
        <w:tc>
          <w:tcPr>
            <w:tcW w:w="1755" w:type="pct"/>
            <w:shd w:val="clear" w:color="auto" w:fill="auto"/>
            <w:vAlign w:val="center"/>
          </w:tcPr>
          <w:p w14:paraId="6FD9009C" w14:textId="77777777" w:rsidR="00BE51A9" w:rsidRPr="00CC66B4" w:rsidRDefault="00BE51A9" w:rsidP="00420D54">
            <w:pPr>
              <w:rPr>
                <w:color w:val="000000"/>
                <w:sz w:val="20"/>
                <w:szCs w:val="20"/>
              </w:rPr>
            </w:pPr>
            <w:r>
              <w:rPr>
                <w:sz w:val="20"/>
                <w:szCs w:val="20"/>
              </w:rPr>
              <w:t xml:space="preserve">Реконструкция котельной №6 </w:t>
            </w:r>
            <w:r w:rsidRPr="00CC66B4">
              <w:rPr>
                <w:sz w:val="20"/>
                <w:szCs w:val="20"/>
              </w:rPr>
              <w:t xml:space="preserve">установленной мощностью </w:t>
            </w:r>
            <w:r>
              <w:rPr>
                <w:sz w:val="20"/>
                <w:szCs w:val="20"/>
              </w:rPr>
              <w:t>2,4 Гкал/час с целью замены устаревшего оборудования.</w:t>
            </w:r>
          </w:p>
        </w:tc>
        <w:tc>
          <w:tcPr>
            <w:tcW w:w="1075" w:type="pct"/>
            <w:shd w:val="clear" w:color="auto" w:fill="auto"/>
            <w:vAlign w:val="center"/>
          </w:tcPr>
          <w:p w14:paraId="72F94B11" w14:textId="77777777" w:rsidR="00BE51A9" w:rsidRPr="00CC66B4" w:rsidRDefault="00BE51A9" w:rsidP="00420D54">
            <w:pPr>
              <w:jc w:val="center"/>
              <w:rPr>
                <w:color w:val="000000"/>
                <w:sz w:val="20"/>
                <w:szCs w:val="20"/>
              </w:rPr>
            </w:pPr>
            <w:r w:rsidRPr="008821CB">
              <w:rPr>
                <w:color w:val="000000"/>
                <w:sz w:val="20"/>
                <w:szCs w:val="20"/>
              </w:rPr>
              <w:t>Государственная программа Московской области "Развитие инженерной инфраструктуры и энергоэффективности" на 2018-2024 годы</w:t>
            </w:r>
          </w:p>
        </w:tc>
        <w:tc>
          <w:tcPr>
            <w:tcW w:w="329" w:type="pct"/>
            <w:shd w:val="clear" w:color="auto" w:fill="auto"/>
            <w:vAlign w:val="center"/>
          </w:tcPr>
          <w:p w14:paraId="60C1C8AE" w14:textId="77777777" w:rsidR="00BE51A9" w:rsidRPr="007C0C18" w:rsidRDefault="00BE51A9" w:rsidP="00420D54">
            <w:pPr>
              <w:jc w:val="center"/>
              <w:rPr>
                <w:color w:val="000000"/>
                <w:sz w:val="20"/>
                <w:szCs w:val="20"/>
                <w:lang w:val="en-US"/>
              </w:rPr>
            </w:pPr>
            <w:r>
              <w:rPr>
                <w:color w:val="000000"/>
                <w:sz w:val="20"/>
                <w:szCs w:val="20"/>
                <w:lang w:val="en-US"/>
              </w:rPr>
              <w:t>40 640,00</w:t>
            </w:r>
          </w:p>
        </w:tc>
        <w:tc>
          <w:tcPr>
            <w:tcW w:w="266" w:type="pct"/>
            <w:shd w:val="clear" w:color="auto" w:fill="auto"/>
            <w:vAlign w:val="center"/>
          </w:tcPr>
          <w:p w14:paraId="053C9EA5"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019ED4D8"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45581F16"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60AD66CF"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774DF401"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0496BE48"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260E83A2" w14:textId="77777777" w:rsidR="00BE51A9" w:rsidRPr="00CC66B4" w:rsidRDefault="00BE51A9" w:rsidP="00420D54">
            <w:pPr>
              <w:jc w:val="center"/>
              <w:rPr>
                <w:bCs/>
                <w:sz w:val="20"/>
                <w:szCs w:val="20"/>
              </w:rPr>
            </w:pPr>
            <w:r>
              <w:rPr>
                <w:color w:val="000000"/>
                <w:sz w:val="20"/>
                <w:szCs w:val="20"/>
                <w:lang w:val="en-US"/>
              </w:rPr>
              <w:t>40 640,00</w:t>
            </w:r>
          </w:p>
        </w:tc>
        <w:tc>
          <w:tcPr>
            <w:tcW w:w="352" w:type="pct"/>
            <w:shd w:val="clear" w:color="auto" w:fill="auto"/>
            <w:vAlign w:val="center"/>
          </w:tcPr>
          <w:p w14:paraId="15DCAF87" w14:textId="77777777" w:rsidR="00BE51A9" w:rsidRPr="00CC66B4" w:rsidRDefault="00BE51A9" w:rsidP="00420D54">
            <w:pPr>
              <w:jc w:val="center"/>
              <w:rPr>
                <w:color w:val="000000"/>
                <w:sz w:val="20"/>
                <w:szCs w:val="20"/>
              </w:rPr>
            </w:pPr>
            <w:r w:rsidRPr="00CC66B4">
              <w:rPr>
                <w:bCs/>
                <w:sz w:val="20"/>
                <w:szCs w:val="20"/>
              </w:rPr>
              <w:t>Средства бюджета МО</w:t>
            </w:r>
          </w:p>
        </w:tc>
      </w:tr>
      <w:tr w:rsidR="00BE51A9" w:rsidRPr="00CC66B4" w14:paraId="2F568AB9" w14:textId="77777777" w:rsidTr="00420D54">
        <w:trPr>
          <w:trHeight w:val="283"/>
        </w:trPr>
        <w:tc>
          <w:tcPr>
            <w:tcW w:w="132" w:type="pct"/>
            <w:shd w:val="clear" w:color="auto" w:fill="auto"/>
            <w:vAlign w:val="center"/>
          </w:tcPr>
          <w:p w14:paraId="01D25DC5" w14:textId="77777777" w:rsidR="00BE51A9" w:rsidRDefault="00BE51A9" w:rsidP="00420D54">
            <w:pPr>
              <w:jc w:val="center"/>
              <w:rPr>
                <w:color w:val="000000"/>
                <w:sz w:val="20"/>
                <w:szCs w:val="20"/>
              </w:rPr>
            </w:pPr>
            <w:r>
              <w:rPr>
                <w:color w:val="000000"/>
                <w:sz w:val="20"/>
                <w:szCs w:val="20"/>
              </w:rPr>
              <w:t>4</w:t>
            </w:r>
          </w:p>
        </w:tc>
        <w:tc>
          <w:tcPr>
            <w:tcW w:w="1755" w:type="pct"/>
            <w:shd w:val="clear" w:color="auto" w:fill="auto"/>
            <w:vAlign w:val="center"/>
          </w:tcPr>
          <w:p w14:paraId="7E63F3F4" w14:textId="77777777" w:rsidR="00BE51A9" w:rsidRDefault="00BE51A9" w:rsidP="00420D54">
            <w:pPr>
              <w:rPr>
                <w:sz w:val="20"/>
                <w:szCs w:val="20"/>
              </w:rPr>
            </w:pPr>
            <w:r>
              <w:rPr>
                <w:sz w:val="20"/>
                <w:szCs w:val="20"/>
              </w:rPr>
              <w:t xml:space="preserve">Реконструкция котельной №14 </w:t>
            </w:r>
            <w:r w:rsidRPr="00CC66B4">
              <w:rPr>
                <w:sz w:val="20"/>
                <w:szCs w:val="20"/>
              </w:rPr>
              <w:t xml:space="preserve">установленной мощностью </w:t>
            </w:r>
            <w:r>
              <w:rPr>
                <w:sz w:val="20"/>
                <w:szCs w:val="20"/>
              </w:rPr>
              <w:t>3,6 Гкал/час с целью замены устаревшего оборудования и заменой 5,2 км тепловых сетей.</w:t>
            </w:r>
          </w:p>
        </w:tc>
        <w:tc>
          <w:tcPr>
            <w:tcW w:w="1075" w:type="pct"/>
            <w:shd w:val="clear" w:color="auto" w:fill="auto"/>
            <w:vAlign w:val="center"/>
          </w:tcPr>
          <w:p w14:paraId="5B92C9FB" w14:textId="77777777" w:rsidR="00BE51A9" w:rsidRPr="008821CB" w:rsidRDefault="00BE51A9" w:rsidP="00420D54">
            <w:pPr>
              <w:jc w:val="center"/>
              <w:rPr>
                <w:color w:val="000000"/>
                <w:sz w:val="20"/>
                <w:szCs w:val="20"/>
              </w:rPr>
            </w:pPr>
            <w:r w:rsidRPr="008821CB">
              <w:rPr>
                <w:color w:val="000000"/>
                <w:sz w:val="20"/>
                <w:szCs w:val="20"/>
              </w:rPr>
              <w:t>Государственная программа Московской области "Развитие инженерной инфраструктуры и энергоэффективности" на 2018-2024 годы</w:t>
            </w:r>
          </w:p>
        </w:tc>
        <w:tc>
          <w:tcPr>
            <w:tcW w:w="329" w:type="pct"/>
            <w:shd w:val="clear" w:color="auto" w:fill="auto"/>
            <w:vAlign w:val="center"/>
          </w:tcPr>
          <w:p w14:paraId="295B9A25" w14:textId="77777777" w:rsidR="00BE51A9" w:rsidRPr="007C0C18" w:rsidRDefault="00BE51A9" w:rsidP="00420D54">
            <w:pPr>
              <w:jc w:val="center"/>
              <w:rPr>
                <w:color w:val="000000"/>
                <w:sz w:val="20"/>
                <w:szCs w:val="20"/>
                <w:lang w:val="en-US"/>
              </w:rPr>
            </w:pPr>
            <w:r>
              <w:rPr>
                <w:color w:val="000000"/>
                <w:sz w:val="20"/>
                <w:szCs w:val="20"/>
                <w:lang w:val="en-US"/>
              </w:rPr>
              <w:t>-</w:t>
            </w:r>
          </w:p>
        </w:tc>
        <w:tc>
          <w:tcPr>
            <w:tcW w:w="266" w:type="pct"/>
            <w:shd w:val="clear" w:color="auto" w:fill="auto"/>
            <w:vAlign w:val="center"/>
          </w:tcPr>
          <w:p w14:paraId="3A354FDD"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2A45A3A2"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4CA3493B" w14:textId="77777777" w:rsidR="00BE51A9" w:rsidRPr="00CC66B4" w:rsidRDefault="00BE51A9" w:rsidP="00420D54">
            <w:pPr>
              <w:jc w:val="center"/>
              <w:rPr>
                <w:color w:val="000000"/>
                <w:sz w:val="20"/>
                <w:szCs w:val="20"/>
              </w:rPr>
            </w:pPr>
            <w:r>
              <w:rPr>
                <w:color w:val="000000"/>
                <w:sz w:val="20"/>
                <w:szCs w:val="20"/>
                <w:lang w:val="en-US"/>
              </w:rPr>
              <w:t>44 250,00</w:t>
            </w:r>
          </w:p>
        </w:tc>
        <w:tc>
          <w:tcPr>
            <w:tcW w:w="143" w:type="pct"/>
            <w:shd w:val="clear" w:color="auto" w:fill="auto"/>
            <w:noWrap/>
            <w:vAlign w:val="center"/>
          </w:tcPr>
          <w:p w14:paraId="2F3D2BEF"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58CB3EF3"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083AC2ED"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5154BEFC" w14:textId="77777777" w:rsidR="00BE51A9" w:rsidRPr="00CC66B4" w:rsidRDefault="00BE51A9" w:rsidP="00420D54">
            <w:pPr>
              <w:jc w:val="center"/>
              <w:rPr>
                <w:bCs/>
                <w:sz w:val="20"/>
                <w:szCs w:val="20"/>
              </w:rPr>
            </w:pPr>
            <w:r>
              <w:rPr>
                <w:color w:val="000000"/>
                <w:sz w:val="20"/>
                <w:szCs w:val="20"/>
                <w:lang w:val="en-US"/>
              </w:rPr>
              <w:t>44 250,00</w:t>
            </w:r>
          </w:p>
        </w:tc>
        <w:tc>
          <w:tcPr>
            <w:tcW w:w="352" w:type="pct"/>
            <w:shd w:val="clear" w:color="auto" w:fill="auto"/>
            <w:vAlign w:val="center"/>
          </w:tcPr>
          <w:p w14:paraId="3B2FAEED" w14:textId="77777777" w:rsidR="00BE51A9" w:rsidRPr="00CC66B4" w:rsidRDefault="00BE51A9" w:rsidP="00420D54">
            <w:pPr>
              <w:jc w:val="center"/>
              <w:rPr>
                <w:bCs/>
                <w:sz w:val="20"/>
                <w:szCs w:val="20"/>
              </w:rPr>
            </w:pPr>
            <w:r w:rsidRPr="00CC66B4">
              <w:rPr>
                <w:bCs/>
                <w:sz w:val="20"/>
                <w:szCs w:val="20"/>
              </w:rPr>
              <w:t>Средства бюджета МО</w:t>
            </w:r>
          </w:p>
        </w:tc>
      </w:tr>
      <w:tr w:rsidR="00BE51A9" w:rsidRPr="00CC66B4" w14:paraId="7945AA94" w14:textId="77777777" w:rsidTr="00420D54">
        <w:trPr>
          <w:trHeight w:val="283"/>
        </w:trPr>
        <w:tc>
          <w:tcPr>
            <w:tcW w:w="132" w:type="pct"/>
            <w:shd w:val="clear" w:color="auto" w:fill="auto"/>
            <w:vAlign w:val="center"/>
          </w:tcPr>
          <w:p w14:paraId="26149FC5" w14:textId="77777777" w:rsidR="00BE51A9" w:rsidRPr="00CC66B4" w:rsidRDefault="00BE51A9" w:rsidP="00420D54">
            <w:pPr>
              <w:jc w:val="center"/>
              <w:rPr>
                <w:color w:val="000000"/>
                <w:sz w:val="20"/>
                <w:szCs w:val="20"/>
              </w:rPr>
            </w:pPr>
            <w:r>
              <w:rPr>
                <w:color w:val="000000"/>
                <w:sz w:val="20"/>
                <w:szCs w:val="20"/>
              </w:rPr>
              <w:t>5</w:t>
            </w:r>
          </w:p>
        </w:tc>
        <w:tc>
          <w:tcPr>
            <w:tcW w:w="1755" w:type="pct"/>
            <w:shd w:val="clear" w:color="auto" w:fill="auto"/>
            <w:vAlign w:val="center"/>
          </w:tcPr>
          <w:p w14:paraId="004203C4" w14:textId="77777777" w:rsidR="00BE51A9" w:rsidRPr="00CC66B4" w:rsidRDefault="00BE51A9" w:rsidP="00420D54">
            <w:pPr>
              <w:rPr>
                <w:color w:val="000000"/>
                <w:sz w:val="20"/>
                <w:szCs w:val="20"/>
              </w:rPr>
            </w:pPr>
            <w:r>
              <w:rPr>
                <w:sz w:val="20"/>
                <w:szCs w:val="20"/>
              </w:rPr>
              <w:t xml:space="preserve">Реконструкция котельной №16 </w:t>
            </w:r>
            <w:r w:rsidRPr="00CC66B4">
              <w:rPr>
                <w:sz w:val="20"/>
                <w:szCs w:val="20"/>
              </w:rPr>
              <w:t xml:space="preserve">установленной мощностью </w:t>
            </w:r>
            <w:r>
              <w:rPr>
                <w:sz w:val="20"/>
                <w:szCs w:val="20"/>
              </w:rPr>
              <w:t>3,6 Гкал/час с целью доведения располагаемой мощности (1,789 Гкал/час) до установленной и устранением дефицита тепловой энергии и заменой 6,1 км тепловых сетей.</w:t>
            </w:r>
          </w:p>
        </w:tc>
        <w:tc>
          <w:tcPr>
            <w:tcW w:w="1075" w:type="pct"/>
            <w:shd w:val="clear" w:color="auto" w:fill="auto"/>
            <w:vAlign w:val="center"/>
          </w:tcPr>
          <w:p w14:paraId="7F971658" w14:textId="77777777" w:rsidR="00BE51A9" w:rsidRDefault="00BE51A9" w:rsidP="00420D54">
            <w:pPr>
              <w:jc w:val="center"/>
              <w:rPr>
                <w:color w:val="000000"/>
                <w:sz w:val="20"/>
                <w:szCs w:val="20"/>
              </w:rPr>
            </w:pPr>
            <w:r w:rsidRPr="008821CB">
              <w:rPr>
                <w:color w:val="000000"/>
                <w:sz w:val="20"/>
                <w:szCs w:val="20"/>
              </w:rPr>
              <w:t xml:space="preserve">Государственная программа Московской области "Развитие инженерной инфраструктуры и энергоэффективности" на 2018-2024 годы </w:t>
            </w:r>
            <w:r>
              <w:rPr>
                <w:color w:val="000000"/>
                <w:sz w:val="20"/>
                <w:szCs w:val="20"/>
              </w:rPr>
              <w:t>и схема</w:t>
            </w:r>
          </w:p>
          <w:p w14:paraId="62412B40" w14:textId="77777777" w:rsidR="00BE51A9" w:rsidRPr="00CC66B4"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79251315" w14:textId="77777777" w:rsidR="00BE51A9" w:rsidRPr="007C0C18" w:rsidRDefault="00BE51A9" w:rsidP="00420D54">
            <w:pPr>
              <w:jc w:val="center"/>
              <w:rPr>
                <w:color w:val="000000"/>
                <w:sz w:val="20"/>
                <w:szCs w:val="20"/>
                <w:lang w:val="en-US"/>
              </w:rPr>
            </w:pPr>
            <w:r>
              <w:rPr>
                <w:color w:val="000000"/>
                <w:sz w:val="20"/>
                <w:szCs w:val="20"/>
                <w:lang w:val="en-US"/>
              </w:rPr>
              <w:t>45 260</w:t>
            </w:r>
            <w:r>
              <w:rPr>
                <w:color w:val="000000"/>
                <w:sz w:val="20"/>
                <w:szCs w:val="20"/>
              </w:rPr>
              <w:t>,</w:t>
            </w:r>
            <w:r>
              <w:rPr>
                <w:color w:val="000000"/>
                <w:sz w:val="20"/>
                <w:szCs w:val="20"/>
                <w:lang w:val="en-US"/>
              </w:rPr>
              <w:t>00</w:t>
            </w:r>
          </w:p>
        </w:tc>
        <w:tc>
          <w:tcPr>
            <w:tcW w:w="266" w:type="pct"/>
            <w:shd w:val="clear" w:color="auto" w:fill="auto"/>
            <w:vAlign w:val="center"/>
          </w:tcPr>
          <w:p w14:paraId="1E5A0EDB"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7FF8B5B5"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035FCBE8"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0D1E2D2B"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59B792B3"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7283D330"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4649C36F" w14:textId="77777777" w:rsidR="00BE51A9" w:rsidRPr="00CC66B4" w:rsidRDefault="00BE51A9" w:rsidP="00420D54">
            <w:pPr>
              <w:jc w:val="center"/>
              <w:rPr>
                <w:bCs/>
                <w:sz w:val="20"/>
                <w:szCs w:val="20"/>
              </w:rPr>
            </w:pPr>
            <w:r>
              <w:rPr>
                <w:color w:val="000000"/>
                <w:sz w:val="20"/>
                <w:szCs w:val="20"/>
                <w:lang w:val="en-US"/>
              </w:rPr>
              <w:t>45 260</w:t>
            </w:r>
            <w:r>
              <w:rPr>
                <w:color w:val="000000"/>
                <w:sz w:val="20"/>
                <w:szCs w:val="20"/>
              </w:rPr>
              <w:t>,</w:t>
            </w:r>
            <w:r>
              <w:rPr>
                <w:color w:val="000000"/>
                <w:sz w:val="20"/>
                <w:szCs w:val="20"/>
                <w:lang w:val="en-US"/>
              </w:rPr>
              <w:t>00</w:t>
            </w:r>
          </w:p>
        </w:tc>
        <w:tc>
          <w:tcPr>
            <w:tcW w:w="352" w:type="pct"/>
            <w:shd w:val="clear" w:color="auto" w:fill="auto"/>
            <w:vAlign w:val="center"/>
          </w:tcPr>
          <w:p w14:paraId="16DB61DA" w14:textId="77777777" w:rsidR="00BE51A9" w:rsidRPr="00CC66B4" w:rsidRDefault="00BE51A9" w:rsidP="00420D54">
            <w:pPr>
              <w:jc w:val="center"/>
              <w:rPr>
                <w:color w:val="000000"/>
                <w:sz w:val="20"/>
                <w:szCs w:val="20"/>
              </w:rPr>
            </w:pPr>
            <w:r w:rsidRPr="00CC66B4">
              <w:rPr>
                <w:bCs/>
                <w:sz w:val="20"/>
                <w:szCs w:val="20"/>
              </w:rPr>
              <w:t>Средства бюджета МО</w:t>
            </w:r>
          </w:p>
        </w:tc>
      </w:tr>
      <w:tr w:rsidR="00BE51A9" w:rsidRPr="00CC66B4" w14:paraId="7F87C2D7" w14:textId="77777777" w:rsidTr="00420D54">
        <w:trPr>
          <w:trHeight w:val="283"/>
        </w:trPr>
        <w:tc>
          <w:tcPr>
            <w:tcW w:w="132" w:type="pct"/>
            <w:shd w:val="clear" w:color="auto" w:fill="auto"/>
            <w:vAlign w:val="center"/>
          </w:tcPr>
          <w:p w14:paraId="00ADED6D" w14:textId="77777777" w:rsidR="00BE51A9" w:rsidRPr="00CC66B4" w:rsidRDefault="00BE51A9" w:rsidP="00420D54">
            <w:pPr>
              <w:jc w:val="center"/>
              <w:rPr>
                <w:color w:val="000000"/>
                <w:sz w:val="20"/>
                <w:szCs w:val="20"/>
              </w:rPr>
            </w:pPr>
            <w:r>
              <w:rPr>
                <w:color w:val="000000"/>
                <w:sz w:val="20"/>
                <w:szCs w:val="20"/>
              </w:rPr>
              <w:t>6</w:t>
            </w:r>
          </w:p>
        </w:tc>
        <w:tc>
          <w:tcPr>
            <w:tcW w:w="1755" w:type="pct"/>
            <w:shd w:val="clear" w:color="auto" w:fill="auto"/>
            <w:vAlign w:val="center"/>
          </w:tcPr>
          <w:p w14:paraId="2B7A133D" w14:textId="77777777" w:rsidR="00BE51A9" w:rsidRPr="007725B9" w:rsidRDefault="00BE51A9" w:rsidP="00420D54">
            <w:pPr>
              <w:rPr>
                <w:color w:val="000000"/>
                <w:sz w:val="20"/>
                <w:szCs w:val="20"/>
              </w:rPr>
            </w:pPr>
            <w:r w:rsidRPr="007725B9">
              <w:rPr>
                <w:sz w:val="20"/>
                <w:szCs w:val="20"/>
              </w:rPr>
              <w:t>Реконструкция котельной №17 установленной мощностью 4,2 Гкал/час с целью доведения распол</w:t>
            </w:r>
            <w:r>
              <w:rPr>
                <w:sz w:val="20"/>
                <w:szCs w:val="20"/>
              </w:rPr>
              <w:t>а</w:t>
            </w:r>
            <w:r w:rsidRPr="007725B9">
              <w:rPr>
                <w:sz w:val="20"/>
                <w:szCs w:val="20"/>
              </w:rPr>
              <w:t>гаемой мощности (2,37 Гкал/час) до 3,0 Гкал/час и устранением дефицита тепловой энергии.</w:t>
            </w:r>
          </w:p>
        </w:tc>
        <w:tc>
          <w:tcPr>
            <w:tcW w:w="1075" w:type="pct"/>
            <w:shd w:val="clear" w:color="auto" w:fill="auto"/>
            <w:vAlign w:val="center"/>
          </w:tcPr>
          <w:p w14:paraId="0540DE30" w14:textId="77777777" w:rsidR="00BE51A9" w:rsidRDefault="00BE51A9" w:rsidP="00420D54">
            <w:pPr>
              <w:jc w:val="center"/>
              <w:rPr>
                <w:color w:val="000000"/>
                <w:sz w:val="20"/>
                <w:szCs w:val="20"/>
              </w:rPr>
            </w:pPr>
            <w:r>
              <w:rPr>
                <w:color w:val="000000"/>
                <w:sz w:val="20"/>
                <w:szCs w:val="20"/>
              </w:rPr>
              <w:t>Схема</w:t>
            </w:r>
          </w:p>
          <w:p w14:paraId="249879F2" w14:textId="77777777" w:rsidR="00BE51A9" w:rsidRPr="00CC66B4"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088AF1FA" w14:textId="77777777" w:rsidR="00BE51A9" w:rsidRPr="00CC66B4" w:rsidRDefault="00BE51A9" w:rsidP="00420D54">
            <w:pPr>
              <w:jc w:val="center"/>
              <w:rPr>
                <w:color w:val="000000"/>
                <w:sz w:val="20"/>
                <w:szCs w:val="20"/>
              </w:rPr>
            </w:pPr>
            <w:r>
              <w:rPr>
                <w:color w:val="000000"/>
                <w:sz w:val="20"/>
                <w:szCs w:val="20"/>
                <w:lang w:val="en-US"/>
              </w:rPr>
              <w:t>-</w:t>
            </w:r>
          </w:p>
        </w:tc>
        <w:tc>
          <w:tcPr>
            <w:tcW w:w="266" w:type="pct"/>
            <w:shd w:val="clear" w:color="auto" w:fill="auto"/>
            <w:vAlign w:val="center"/>
          </w:tcPr>
          <w:p w14:paraId="5571B05D" w14:textId="77777777" w:rsidR="00BE51A9" w:rsidRPr="0075506B" w:rsidRDefault="00BE51A9" w:rsidP="00420D54">
            <w:pPr>
              <w:jc w:val="center"/>
              <w:rPr>
                <w:color w:val="000000"/>
                <w:sz w:val="20"/>
                <w:szCs w:val="20"/>
              </w:rPr>
            </w:pPr>
            <w:r>
              <w:rPr>
                <w:color w:val="000000"/>
                <w:sz w:val="20"/>
                <w:szCs w:val="20"/>
                <w:lang w:val="en-US"/>
              </w:rPr>
              <w:t>7 864,41</w:t>
            </w:r>
            <w:r>
              <w:rPr>
                <w:color w:val="000000"/>
                <w:sz w:val="20"/>
                <w:szCs w:val="20"/>
              </w:rPr>
              <w:t>0</w:t>
            </w:r>
          </w:p>
        </w:tc>
        <w:tc>
          <w:tcPr>
            <w:tcW w:w="143" w:type="pct"/>
            <w:shd w:val="clear" w:color="auto" w:fill="auto"/>
            <w:vAlign w:val="center"/>
          </w:tcPr>
          <w:p w14:paraId="0587CC3F" w14:textId="77777777" w:rsidR="00BE51A9" w:rsidRPr="00CC66B4" w:rsidRDefault="00BE51A9" w:rsidP="00420D54">
            <w:pPr>
              <w:jc w:val="center"/>
              <w:rPr>
                <w:color w:val="000000"/>
                <w:sz w:val="20"/>
                <w:szCs w:val="20"/>
              </w:rPr>
            </w:pPr>
            <w:r>
              <w:rPr>
                <w:color w:val="000000"/>
                <w:sz w:val="20"/>
                <w:szCs w:val="20"/>
                <w:lang w:val="en-US"/>
              </w:rPr>
              <w:t>-</w:t>
            </w:r>
          </w:p>
        </w:tc>
        <w:tc>
          <w:tcPr>
            <w:tcW w:w="236" w:type="pct"/>
            <w:shd w:val="clear" w:color="auto" w:fill="auto"/>
            <w:vAlign w:val="center"/>
          </w:tcPr>
          <w:p w14:paraId="45B3509F"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noWrap/>
            <w:vAlign w:val="center"/>
          </w:tcPr>
          <w:p w14:paraId="0B28C566"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3629812B" w14:textId="77777777" w:rsidR="00BE51A9" w:rsidRPr="00CC66B4" w:rsidRDefault="00BE51A9" w:rsidP="00420D54">
            <w:pPr>
              <w:jc w:val="center"/>
              <w:rPr>
                <w:color w:val="000000"/>
                <w:sz w:val="20"/>
                <w:szCs w:val="20"/>
              </w:rPr>
            </w:pPr>
            <w:r>
              <w:rPr>
                <w:color w:val="000000"/>
                <w:sz w:val="20"/>
                <w:szCs w:val="20"/>
                <w:lang w:val="en-US"/>
              </w:rPr>
              <w:t>-</w:t>
            </w:r>
          </w:p>
        </w:tc>
        <w:tc>
          <w:tcPr>
            <w:tcW w:w="143" w:type="pct"/>
            <w:shd w:val="clear" w:color="auto" w:fill="auto"/>
            <w:vAlign w:val="center"/>
          </w:tcPr>
          <w:p w14:paraId="714D216A"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3707D4B2" w14:textId="77777777" w:rsidR="00BE51A9" w:rsidRPr="00CC66B4" w:rsidRDefault="00BE51A9" w:rsidP="00420D54">
            <w:pPr>
              <w:jc w:val="center"/>
              <w:rPr>
                <w:color w:val="000000"/>
                <w:sz w:val="20"/>
                <w:szCs w:val="20"/>
              </w:rPr>
            </w:pPr>
            <w:r>
              <w:rPr>
                <w:color w:val="000000"/>
                <w:sz w:val="20"/>
                <w:szCs w:val="20"/>
                <w:lang w:val="en-US"/>
              </w:rPr>
              <w:t>7 864,41</w:t>
            </w:r>
            <w:r>
              <w:rPr>
                <w:color w:val="000000"/>
                <w:sz w:val="20"/>
                <w:szCs w:val="20"/>
              </w:rPr>
              <w:t>0</w:t>
            </w:r>
          </w:p>
        </w:tc>
        <w:tc>
          <w:tcPr>
            <w:tcW w:w="352" w:type="pct"/>
            <w:shd w:val="clear" w:color="auto" w:fill="auto"/>
            <w:vAlign w:val="center"/>
          </w:tcPr>
          <w:p w14:paraId="42778DCD" w14:textId="77777777" w:rsidR="00BE51A9" w:rsidRPr="00CC66B4" w:rsidRDefault="00BE51A9" w:rsidP="00420D54">
            <w:pPr>
              <w:jc w:val="center"/>
              <w:rPr>
                <w:color w:val="000000"/>
                <w:sz w:val="20"/>
                <w:szCs w:val="20"/>
              </w:rPr>
            </w:pPr>
            <w:r w:rsidRPr="00CC66B4">
              <w:rPr>
                <w:color w:val="000000"/>
                <w:sz w:val="20"/>
                <w:szCs w:val="20"/>
              </w:rPr>
              <w:t>Надбавка к тарифу</w:t>
            </w:r>
          </w:p>
        </w:tc>
      </w:tr>
      <w:tr w:rsidR="00BE51A9" w:rsidRPr="00CC66B4" w14:paraId="792832A5" w14:textId="77777777" w:rsidTr="00420D54">
        <w:trPr>
          <w:trHeight w:val="283"/>
        </w:trPr>
        <w:tc>
          <w:tcPr>
            <w:tcW w:w="132" w:type="pct"/>
            <w:shd w:val="clear" w:color="auto" w:fill="auto"/>
            <w:vAlign w:val="center"/>
          </w:tcPr>
          <w:p w14:paraId="164ABC5A" w14:textId="77777777" w:rsidR="00BE51A9" w:rsidRDefault="00BE51A9" w:rsidP="00420D54">
            <w:pPr>
              <w:jc w:val="center"/>
              <w:rPr>
                <w:color w:val="000000"/>
                <w:sz w:val="20"/>
                <w:szCs w:val="20"/>
              </w:rPr>
            </w:pPr>
            <w:r>
              <w:rPr>
                <w:color w:val="000000"/>
                <w:sz w:val="20"/>
                <w:szCs w:val="20"/>
              </w:rPr>
              <w:t>7</w:t>
            </w:r>
          </w:p>
        </w:tc>
        <w:tc>
          <w:tcPr>
            <w:tcW w:w="1755" w:type="pct"/>
            <w:shd w:val="clear" w:color="auto" w:fill="auto"/>
            <w:vAlign w:val="center"/>
          </w:tcPr>
          <w:p w14:paraId="4C28811E" w14:textId="77777777" w:rsidR="00BE51A9" w:rsidRPr="007725B9" w:rsidRDefault="00BE51A9" w:rsidP="00420D54">
            <w:pPr>
              <w:rPr>
                <w:sz w:val="20"/>
                <w:szCs w:val="20"/>
              </w:rPr>
            </w:pPr>
            <w:r w:rsidRPr="007725B9">
              <w:rPr>
                <w:sz w:val="20"/>
                <w:szCs w:val="20"/>
              </w:rPr>
              <w:t>Реконструкция котельной №</w:t>
            </w:r>
            <w:r>
              <w:rPr>
                <w:sz w:val="20"/>
                <w:szCs w:val="20"/>
              </w:rPr>
              <w:t>3а</w:t>
            </w:r>
            <w:r w:rsidRPr="007725B9">
              <w:rPr>
                <w:sz w:val="20"/>
                <w:szCs w:val="20"/>
              </w:rPr>
              <w:t xml:space="preserve"> установленной мощностью </w:t>
            </w:r>
            <w:r>
              <w:rPr>
                <w:sz w:val="20"/>
                <w:szCs w:val="20"/>
              </w:rPr>
              <w:t>20,0</w:t>
            </w:r>
            <w:r w:rsidRPr="007725B9">
              <w:rPr>
                <w:sz w:val="20"/>
                <w:szCs w:val="20"/>
              </w:rPr>
              <w:t xml:space="preserve"> Гкал/час с целью доведения распол</w:t>
            </w:r>
            <w:r>
              <w:rPr>
                <w:sz w:val="20"/>
                <w:szCs w:val="20"/>
              </w:rPr>
              <w:t>а</w:t>
            </w:r>
            <w:r w:rsidRPr="007725B9">
              <w:rPr>
                <w:sz w:val="20"/>
                <w:szCs w:val="20"/>
              </w:rPr>
              <w:t>гаемой мощности (</w:t>
            </w:r>
            <w:r>
              <w:rPr>
                <w:sz w:val="20"/>
                <w:szCs w:val="20"/>
              </w:rPr>
              <w:t>13,944</w:t>
            </w:r>
            <w:r w:rsidRPr="007725B9">
              <w:rPr>
                <w:sz w:val="20"/>
                <w:szCs w:val="20"/>
              </w:rPr>
              <w:t xml:space="preserve"> Гкал/час) до </w:t>
            </w:r>
            <w:r>
              <w:rPr>
                <w:sz w:val="20"/>
                <w:szCs w:val="20"/>
              </w:rPr>
              <w:t>16,0</w:t>
            </w:r>
            <w:r w:rsidRPr="007725B9">
              <w:rPr>
                <w:sz w:val="20"/>
                <w:szCs w:val="20"/>
              </w:rPr>
              <w:t xml:space="preserve"> Гкал/час и устранением дефицита тепловой энергии.</w:t>
            </w:r>
          </w:p>
        </w:tc>
        <w:tc>
          <w:tcPr>
            <w:tcW w:w="1075" w:type="pct"/>
            <w:shd w:val="clear" w:color="auto" w:fill="auto"/>
            <w:vAlign w:val="center"/>
          </w:tcPr>
          <w:p w14:paraId="48EE2D1F" w14:textId="77777777" w:rsidR="00BE51A9" w:rsidRDefault="00BE51A9" w:rsidP="00420D54">
            <w:pPr>
              <w:jc w:val="center"/>
              <w:rPr>
                <w:color w:val="000000"/>
                <w:sz w:val="20"/>
                <w:szCs w:val="20"/>
              </w:rPr>
            </w:pPr>
            <w:r>
              <w:rPr>
                <w:color w:val="000000"/>
                <w:sz w:val="20"/>
                <w:szCs w:val="20"/>
              </w:rPr>
              <w:t>Схема</w:t>
            </w:r>
          </w:p>
          <w:p w14:paraId="7445D434" w14:textId="77777777" w:rsidR="00BE51A9" w:rsidRDefault="00BE51A9" w:rsidP="00420D54">
            <w:pPr>
              <w:jc w:val="center"/>
              <w:rPr>
                <w:color w:val="000000"/>
                <w:sz w:val="20"/>
                <w:szCs w:val="20"/>
              </w:rPr>
            </w:pPr>
            <w:r>
              <w:rPr>
                <w:color w:val="000000"/>
                <w:sz w:val="20"/>
                <w:szCs w:val="20"/>
              </w:rPr>
              <w:t>ТС (реконструкция</w:t>
            </w:r>
            <w:r w:rsidRPr="00CC66B4">
              <w:rPr>
                <w:sz w:val="20"/>
                <w:szCs w:val="20"/>
              </w:rPr>
              <w:t xml:space="preserve"> </w:t>
            </w:r>
            <w:r>
              <w:rPr>
                <w:sz w:val="20"/>
                <w:szCs w:val="20"/>
              </w:rPr>
              <w:t>котлового оборудования)</w:t>
            </w:r>
          </w:p>
        </w:tc>
        <w:tc>
          <w:tcPr>
            <w:tcW w:w="329" w:type="pct"/>
            <w:shd w:val="clear" w:color="auto" w:fill="auto"/>
            <w:vAlign w:val="center"/>
          </w:tcPr>
          <w:p w14:paraId="35EAB5D8" w14:textId="77777777" w:rsidR="00BE51A9" w:rsidRDefault="00BE51A9" w:rsidP="00420D54">
            <w:pPr>
              <w:jc w:val="center"/>
              <w:rPr>
                <w:color w:val="000000"/>
                <w:sz w:val="20"/>
                <w:szCs w:val="20"/>
                <w:lang w:val="en-US"/>
              </w:rPr>
            </w:pPr>
            <w:r>
              <w:rPr>
                <w:color w:val="000000"/>
                <w:sz w:val="20"/>
                <w:szCs w:val="20"/>
                <w:lang w:val="en-US"/>
              </w:rPr>
              <w:t>-</w:t>
            </w:r>
          </w:p>
        </w:tc>
        <w:tc>
          <w:tcPr>
            <w:tcW w:w="266" w:type="pct"/>
            <w:shd w:val="clear" w:color="auto" w:fill="auto"/>
            <w:vAlign w:val="center"/>
          </w:tcPr>
          <w:p w14:paraId="084EE921" w14:textId="77777777" w:rsidR="00BE51A9" w:rsidRDefault="00BE51A9" w:rsidP="00420D54">
            <w:pPr>
              <w:jc w:val="center"/>
              <w:rPr>
                <w:color w:val="000000"/>
                <w:sz w:val="20"/>
                <w:szCs w:val="20"/>
                <w:lang w:val="en-US"/>
              </w:rPr>
            </w:pPr>
            <w:r w:rsidRPr="0005512E">
              <w:rPr>
                <w:color w:val="000000"/>
                <w:sz w:val="20"/>
                <w:szCs w:val="20"/>
                <w:lang w:val="en-US"/>
              </w:rPr>
              <w:t>22</w:t>
            </w:r>
            <w:r>
              <w:rPr>
                <w:color w:val="000000"/>
                <w:sz w:val="20"/>
                <w:szCs w:val="20"/>
              </w:rPr>
              <w:t xml:space="preserve"> </w:t>
            </w:r>
            <w:r w:rsidRPr="0005512E">
              <w:rPr>
                <w:color w:val="000000"/>
                <w:sz w:val="20"/>
                <w:szCs w:val="20"/>
                <w:lang w:val="en-US"/>
              </w:rPr>
              <w:t>036,189</w:t>
            </w:r>
          </w:p>
        </w:tc>
        <w:tc>
          <w:tcPr>
            <w:tcW w:w="143" w:type="pct"/>
            <w:shd w:val="clear" w:color="auto" w:fill="auto"/>
            <w:vAlign w:val="center"/>
          </w:tcPr>
          <w:p w14:paraId="5652394E" w14:textId="77777777" w:rsidR="00BE51A9" w:rsidRDefault="00BE51A9" w:rsidP="00420D54">
            <w:pPr>
              <w:jc w:val="center"/>
              <w:rPr>
                <w:color w:val="000000"/>
                <w:sz w:val="20"/>
                <w:szCs w:val="20"/>
                <w:lang w:val="en-US"/>
              </w:rPr>
            </w:pPr>
            <w:r>
              <w:rPr>
                <w:color w:val="000000"/>
                <w:sz w:val="20"/>
                <w:szCs w:val="20"/>
                <w:lang w:val="en-US"/>
              </w:rPr>
              <w:t>-</w:t>
            </w:r>
          </w:p>
        </w:tc>
        <w:tc>
          <w:tcPr>
            <w:tcW w:w="236" w:type="pct"/>
            <w:shd w:val="clear" w:color="auto" w:fill="auto"/>
            <w:vAlign w:val="center"/>
          </w:tcPr>
          <w:p w14:paraId="2B6D4685"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noWrap/>
            <w:vAlign w:val="center"/>
          </w:tcPr>
          <w:p w14:paraId="1A372659"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50C6E97D" w14:textId="77777777" w:rsidR="00BE51A9" w:rsidRDefault="00BE51A9" w:rsidP="00420D54">
            <w:pPr>
              <w:jc w:val="center"/>
              <w:rPr>
                <w:color w:val="000000"/>
                <w:sz w:val="20"/>
                <w:szCs w:val="20"/>
                <w:lang w:val="en-US"/>
              </w:rPr>
            </w:pPr>
            <w:r>
              <w:rPr>
                <w:color w:val="000000"/>
                <w:sz w:val="20"/>
                <w:szCs w:val="20"/>
                <w:lang w:val="en-US"/>
              </w:rPr>
              <w:t>-</w:t>
            </w:r>
          </w:p>
        </w:tc>
        <w:tc>
          <w:tcPr>
            <w:tcW w:w="143" w:type="pct"/>
            <w:shd w:val="clear" w:color="auto" w:fill="auto"/>
            <w:vAlign w:val="center"/>
          </w:tcPr>
          <w:p w14:paraId="79F85359" w14:textId="77777777" w:rsidR="00BE51A9" w:rsidRPr="00CC66B4" w:rsidRDefault="00BE51A9" w:rsidP="00420D54">
            <w:pPr>
              <w:jc w:val="center"/>
              <w:rPr>
                <w:color w:val="000000"/>
                <w:sz w:val="20"/>
                <w:szCs w:val="20"/>
              </w:rPr>
            </w:pPr>
            <w:r>
              <w:rPr>
                <w:color w:val="000000"/>
                <w:sz w:val="20"/>
                <w:szCs w:val="20"/>
              </w:rPr>
              <w:t>-</w:t>
            </w:r>
          </w:p>
        </w:tc>
        <w:tc>
          <w:tcPr>
            <w:tcW w:w="283" w:type="pct"/>
            <w:vAlign w:val="center"/>
          </w:tcPr>
          <w:p w14:paraId="46A26F99" w14:textId="77777777" w:rsidR="00BE51A9" w:rsidRDefault="00BE51A9" w:rsidP="00420D54">
            <w:pPr>
              <w:jc w:val="center"/>
              <w:rPr>
                <w:color w:val="000000"/>
                <w:sz w:val="20"/>
                <w:szCs w:val="20"/>
                <w:lang w:val="en-US"/>
              </w:rPr>
            </w:pPr>
            <w:r w:rsidRPr="0005512E">
              <w:rPr>
                <w:color w:val="000000"/>
                <w:sz w:val="20"/>
                <w:szCs w:val="20"/>
                <w:lang w:val="en-US"/>
              </w:rPr>
              <w:t>22</w:t>
            </w:r>
            <w:r>
              <w:rPr>
                <w:color w:val="000000"/>
                <w:sz w:val="20"/>
                <w:szCs w:val="20"/>
              </w:rPr>
              <w:t xml:space="preserve"> </w:t>
            </w:r>
            <w:r w:rsidRPr="0005512E">
              <w:rPr>
                <w:color w:val="000000"/>
                <w:sz w:val="20"/>
                <w:szCs w:val="20"/>
                <w:lang w:val="en-US"/>
              </w:rPr>
              <w:t>036,189</w:t>
            </w:r>
          </w:p>
        </w:tc>
        <w:tc>
          <w:tcPr>
            <w:tcW w:w="352" w:type="pct"/>
            <w:shd w:val="clear" w:color="auto" w:fill="auto"/>
            <w:vAlign w:val="center"/>
          </w:tcPr>
          <w:p w14:paraId="60A01A92" w14:textId="77777777" w:rsidR="00BE51A9" w:rsidRPr="00CC66B4" w:rsidRDefault="00BE51A9" w:rsidP="00420D54">
            <w:pPr>
              <w:jc w:val="center"/>
              <w:rPr>
                <w:color w:val="000000"/>
                <w:sz w:val="20"/>
                <w:szCs w:val="20"/>
              </w:rPr>
            </w:pPr>
            <w:r w:rsidRPr="00CC66B4">
              <w:rPr>
                <w:color w:val="000000"/>
                <w:sz w:val="20"/>
                <w:szCs w:val="20"/>
              </w:rPr>
              <w:t>Надбавка к тарифу</w:t>
            </w:r>
          </w:p>
        </w:tc>
      </w:tr>
      <w:tr w:rsidR="00BE51A9" w:rsidRPr="00D149DD" w14:paraId="6E634C24" w14:textId="77777777" w:rsidTr="00420D54">
        <w:trPr>
          <w:trHeight w:val="283"/>
        </w:trPr>
        <w:tc>
          <w:tcPr>
            <w:tcW w:w="2962" w:type="pct"/>
            <w:gridSpan w:val="3"/>
            <w:shd w:val="clear" w:color="auto" w:fill="auto"/>
            <w:vAlign w:val="center"/>
          </w:tcPr>
          <w:p w14:paraId="162BDB74" w14:textId="77777777" w:rsidR="00BE51A9" w:rsidRPr="00CC66B4" w:rsidRDefault="00BE51A9" w:rsidP="00420D54">
            <w:pPr>
              <w:rPr>
                <w:color w:val="000000"/>
                <w:sz w:val="20"/>
                <w:szCs w:val="20"/>
              </w:rPr>
            </w:pPr>
            <w:r>
              <w:rPr>
                <w:color w:val="000000"/>
                <w:sz w:val="20"/>
                <w:szCs w:val="20"/>
              </w:rPr>
              <w:t>Итого по городскому округу Лотошино</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2B8EC031" w14:textId="77777777" w:rsidR="00BE51A9" w:rsidRPr="0075506B" w:rsidRDefault="00BE51A9" w:rsidP="00420D54">
            <w:pPr>
              <w:jc w:val="center"/>
              <w:rPr>
                <w:b/>
                <w:bCs/>
                <w:color w:val="000000"/>
                <w:sz w:val="20"/>
                <w:szCs w:val="20"/>
              </w:rPr>
            </w:pPr>
            <w:r>
              <w:rPr>
                <w:b/>
                <w:bCs/>
                <w:color w:val="000000"/>
                <w:sz w:val="20"/>
                <w:szCs w:val="20"/>
              </w:rPr>
              <w:t>171 490,000</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1E6FE37B" w14:textId="77777777" w:rsidR="00BE51A9" w:rsidRPr="0005512E" w:rsidRDefault="00BE51A9" w:rsidP="00420D54">
            <w:pPr>
              <w:jc w:val="center"/>
              <w:rPr>
                <w:b/>
                <w:color w:val="000000"/>
                <w:sz w:val="20"/>
                <w:szCs w:val="20"/>
              </w:rPr>
            </w:pPr>
            <w:r w:rsidRPr="0005512E">
              <w:rPr>
                <w:b/>
                <w:color w:val="000000"/>
                <w:sz w:val="20"/>
                <w:szCs w:val="20"/>
              </w:rPr>
              <w:t>29 900,60</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4576AAB1" w14:textId="77777777" w:rsidR="00BE51A9" w:rsidRPr="0075506B" w:rsidRDefault="00BE51A9" w:rsidP="00420D54">
            <w:pPr>
              <w:jc w:val="center"/>
              <w:rPr>
                <w:b/>
                <w:bCs/>
                <w:color w:val="000000"/>
                <w:sz w:val="20"/>
                <w:szCs w:val="20"/>
              </w:rPr>
            </w:pPr>
            <w:r>
              <w:rPr>
                <w:b/>
                <w:bCs/>
                <w:color w:val="000000"/>
                <w:sz w:val="20"/>
                <w:szCs w:val="20"/>
              </w:rPr>
              <w:t>-</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14:paraId="747F2D4D" w14:textId="77777777" w:rsidR="00BE51A9" w:rsidRPr="0075506B" w:rsidRDefault="00BE51A9" w:rsidP="00420D54">
            <w:pPr>
              <w:jc w:val="center"/>
              <w:rPr>
                <w:b/>
                <w:bCs/>
                <w:color w:val="000000"/>
                <w:sz w:val="20"/>
                <w:szCs w:val="20"/>
              </w:rPr>
            </w:pPr>
            <w:r w:rsidRPr="0075506B">
              <w:rPr>
                <w:b/>
                <w:color w:val="000000"/>
                <w:sz w:val="20"/>
                <w:szCs w:val="20"/>
                <w:lang w:val="en-US"/>
              </w:rPr>
              <w:t>44 250,00</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4DF9DD7B" w14:textId="77777777" w:rsidR="00BE51A9" w:rsidRPr="00BB08A5" w:rsidRDefault="00BE51A9" w:rsidP="00420D54">
            <w:pPr>
              <w:jc w:val="center"/>
              <w:rPr>
                <w:b/>
                <w:bCs/>
                <w:color w:val="000000"/>
                <w:sz w:val="20"/>
                <w:szCs w:val="20"/>
              </w:rPr>
            </w:pPr>
            <w:r>
              <w:rPr>
                <w:b/>
                <w:bCs/>
                <w:color w:val="000000"/>
                <w:sz w:val="20"/>
                <w:szCs w:val="20"/>
              </w:rPr>
              <w:t>-</w:t>
            </w: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14:paraId="05B290ED" w14:textId="77777777" w:rsidR="00BE51A9" w:rsidRPr="00BB08A5" w:rsidRDefault="00BE51A9" w:rsidP="00420D54">
            <w:pPr>
              <w:jc w:val="center"/>
              <w:rPr>
                <w:b/>
                <w:bCs/>
                <w:color w:val="000000"/>
                <w:sz w:val="20"/>
                <w:szCs w:val="20"/>
              </w:rPr>
            </w:pPr>
            <w:r>
              <w:rPr>
                <w:b/>
                <w:bCs/>
                <w:color w:val="000000"/>
                <w:sz w:val="20"/>
                <w:szCs w:val="20"/>
              </w:rPr>
              <w:t>-</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6E9463" w14:textId="77777777" w:rsidR="00BE51A9" w:rsidRPr="0075506B" w:rsidRDefault="00BE51A9" w:rsidP="00420D54">
            <w:pPr>
              <w:jc w:val="center"/>
              <w:rPr>
                <w:b/>
                <w:bCs/>
                <w:color w:val="000000"/>
              </w:rPr>
            </w:pPr>
            <w:r>
              <w:rPr>
                <w:b/>
                <w:bCs/>
                <w:color w:val="000000"/>
              </w:rPr>
              <w:t>-</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33F6DF5" w14:textId="77777777" w:rsidR="00BE51A9" w:rsidRPr="006B6A25" w:rsidRDefault="00BE51A9" w:rsidP="00420D54">
            <w:pPr>
              <w:jc w:val="center"/>
              <w:rPr>
                <w:b/>
                <w:color w:val="000000"/>
                <w:sz w:val="20"/>
                <w:szCs w:val="20"/>
              </w:rPr>
            </w:pPr>
            <w:r w:rsidRPr="006B6A25">
              <w:rPr>
                <w:b/>
                <w:color w:val="000000"/>
                <w:sz w:val="20"/>
                <w:szCs w:val="20"/>
              </w:rPr>
              <w:t>245 640,60</w:t>
            </w:r>
          </w:p>
        </w:tc>
        <w:tc>
          <w:tcPr>
            <w:tcW w:w="352" w:type="pct"/>
            <w:shd w:val="clear" w:color="auto" w:fill="auto"/>
          </w:tcPr>
          <w:p w14:paraId="136A4199" w14:textId="77777777" w:rsidR="00BE51A9" w:rsidRPr="00D149DD" w:rsidRDefault="00BE51A9" w:rsidP="00420D54">
            <w:pPr>
              <w:jc w:val="center"/>
              <w:rPr>
                <w:sz w:val="20"/>
                <w:szCs w:val="20"/>
              </w:rPr>
            </w:pPr>
          </w:p>
        </w:tc>
      </w:tr>
    </w:tbl>
    <w:p w14:paraId="03BB0A4B" w14:textId="77777777" w:rsidR="001344E5" w:rsidRPr="00665D23" w:rsidRDefault="001344E5" w:rsidP="001344E5">
      <w:pPr>
        <w:sectPr w:rsidR="001344E5" w:rsidRPr="00665D23" w:rsidSect="001344E5">
          <w:pgSz w:w="23808" w:h="16840" w:orient="landscape" w:code="8"/>
          <w:pgMar w:top="851" w:right="1134" w:bottom="1418" w:left="1134" w:header="709" w:footer="709" w:gutter="0"/>
          <w:cols w:space="708"/>
          <w:docGrid w:linePitch="360"/>
        </w:sectPr>
      </w:pPr>
    </w:p>
    <w:p w14:paraId="0ECDBBF5" w14:textId="4D156B43" w:rsidR="00F37E03" w:rsidRDefault="001344E5" w:rsidP="00F37E03">
      <w:pPr>
        <w:pStyle w:val="22"/>
        <w:jc w:val="both"/>
      </w:pPr>
      <w:r>
        <w:lastRenderedPageBreak/>
        <w:t xml:space="preserve"> </w:t>
      </w:r>
      <w:bookmarkStart w:id="207" w:name="_Toc73624913"/>
      <w:r w:rsidR="00F37E03" w:rsidRPr="00F37E03">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207"/>
    </w:p>
    <w:p w14:paraId="6E5AD97F" w14:textId="264CCCCC" w:rsidR="001344E5" w:rsidRDefault="001344E5" w:rsidP="008D1A81">
      <w:pPr>
        <w:pStyle w:val="Maximyz"/>
        <w:spacing w:after="240"/>
        <w:rPr>
          <w:sz w:val="20"/>
          <w:lang w:eastAsia="en-US"/>
        </w:rPr>
      </w:pPr>
      <w:r>
        <w:t>П</w:t>
      </w:r>
      <w:r w:rsidRPr="00BB3165">
        <w:t>редл</w:t>
      </w:r>
      <w:r>
        <w:t xml:space="preserve">ожения </w:t>
      </w:r>
      <w:r w:rsidRPr="00BB3165">
        <w:t>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t xml:space="preserve"> в городском округе</w:t>
      </w:r>
      <w:r w:rsidR="008D1A81">
        <w:t xml:space="preserve"> Лотошино отсутствуют.</w:t>
      </w:r>
      <w:r>
        <w:t xml:space="preserve"> </w:t>
      </w:r>
    </w:p>
    <w:p w14:paraId="05B06CAA" w14:textId="162B96BE" w:rsidR="00F37E03" w:rsidRPr="00F37E03" w:rsidRDefault="00F37E03" w:rsidP="00F37E03">
      <w:pPr>
        <w:pStyle w:val="22"/>
        <w:jc w:val="both"/>
      </w:pPr>
      <w:r>
        <w:t xml:space="preserve"> </w:t>
      </w:r>
      <w:bookmarkStart w:id="208" w:name="_Toc73624914"/>
      <w:r w:rsidRPr="00F37E03">
        <w:t xml:space="preserve">Описание решений (вырабатываемых с учетом положений утвержденной схемы водоснабжения </w:t>
      </w:r>
      <w:r w:rsidRPr="00BB1A2F">
        <w:t>поселен</w:t>
      </w:r>
      <w:r w:rsidRPr="00F37E03">
        <w:t>ия, городского округа) о развитии соответствующей системы водоснабжения в части, относящейся к системам теплоснабжения</w:t>
      </w:r>
      <w:bookmarkEnd w:id="208"/>
    </w:p>
    <w:p w14:paraId="2D0F5CBD" w14:textId="67E1349D" w:rsidR="00F37E03" w:rsidRDefault="00F37E03" w:rsidP="00F37E03">
      <w:pPr>
        <w:pStyle w:val="Maximyz"/>
        <w:rPr>
          <w:lang w:eastAsia="en-US"/>
        </w:rPr>
      </w:pPr>
      <w:r>
        <w:rPr>
          <w:lang w:eastAsia="en-US"/>
        </w:rPr>
        <w:t>Р</w:t>
      </w:r>
      <w:r w:rsidRPr="00F37E03">
        <w:rPr>
          <w:lang w:eastAsia="en-US"/>
        </w:rPr>
        <w:t>ешений о развитии соответствующей системы водоснабжения в части, относящейся к ситемам теплоснабжения</w:t>
      </w:r>
      <w:r>
        <w:rPr>
          <w:lang w:eastAsia="en-US"/>
        </w:rPr>
        <w:t xml:space="preserve"> </w:t>
      </w:r>
      <w:r w:rsidR="0064077E">
        <w:rPr>
          <w:lang w:eastAsia="en-US"/>
        </w:rPr>
        <w:t>городского округа</w:t>
      </w:r>
      <w:r w:rsidR="008D1A81">
        <w:rPr>
          <w:lang w:eastAsia="en-US"/>
        </w:rPr>
        <w:t xml:space="preserve"> Лотошино</w:t>
      </w:r>
      <w:r>
        <w:rPr>
          <w:lang w:eastAsia="en-US"/>
        </w:rPr>
        <w:t xml:space="preserve"> не имеется.</w:t>
      </w:r>
    </w:p>
    <w:p w14:paraId="3B6C4231" w14:textId="77777777" w:rsidR="00F37E03" w:rsidRDefault="00F37E03" w:rsidP="00F37E03">
      <w:pPr>
        <w:rPr>
          <w:lang w:eastAsia="en-US"/>
        </w:rPr>
      </w:pPr>
    </w:p>
    <w:p w14:paraId="6EEF811D" w14:textId="152FE837" w:rsidR="00F37E03" w:rsidRDefault="00F37E03" w:rsidP="00F37E03">
      <w:pPr>
        <w:pStyle w:val="22"/>
        <w:jc w:val="both"/>
      </w:pPr>
      <w:r>
        <w:t xml:space="preserve"> </w:t>
      </w:r>
      <w:bookmarkStart w:id="209" w:name="_Toc73624915"/>
      <w:r w:rsidRPr="00F37E03">
        <w:t>Предложения по корректировке утвержденной (разработ</w:t>
      </w:r>
      <w:r w:rsidR="00E40FDB">
        <w:t>анной</w:t>
      </w:r>
      <w:r w:rsidRPr="00F37E03">
        <w:t xml:space="preserve">) схемы водоснабжения </w:t>
      </w:r>
      <w:r w:rsidRPr="00BB1A2F">
        <w:t>поселен</w:t>
      </w:r>
      <w:r w:rsidRPr="00F37E03">
        <w:t>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09"/>
    </w:p>
    <w:p w14:paraId="072C1B70" w14:textId="726C1A77" w:rsidR="00AA7DF9" w:rsidRDefault="00F37E03" w:rsidP="00F37E03">
      <w:pPr>
        <w:pStyle w:val="Maximyz"/>
        <w:rPr>
          <w:lang w:eastAsia="en-US"/>
        </w:rPr>
      </w:pPr>
      <w:r w:rsidRPr="00F37E03">
        <w:rPr>
          <w:lang w:eastAsia="en-US"/>
        </w:rPr>
        <w:t>Предложени</w:t>
      </w:r>
      <w:r w:rsidR="00E40FDB">
        <w:rPr>
          <w:lang w:eastAsia="en-US"/>
        </w:rPr>
        <w:t>й</w:t>
      </w:r>
      <w:r w:rsidRPr="00F37E03">
        <w:rPr>
          <w:lang w:eastAsia="en-US"/>
        </w:rPr>
        <w:t xml:space="preserve"> по корректировке утвержденной (разработ</w:t>
      </w:r>
      <w:r w:rsidR="00E40FDB">
        <w:rPr>
          <w:lang w:eastAsia="en-US"/>
        </w:rPr>
        <w:t>анной</w:t>
      </w:r>
      <w:r w:rsidRPr="00F37E03">
        <w:rPr>
          <w:lang w:eastAsia="en-US"/>
        </w:rPr>
        <w:t xml:space="preserve">) схемы водоснабжения </w:t>
      </w:r>
      <w:r w:rsidR="0064077E">
        <w:rPr>
          <w:lang w:eastAsia="en-US"/>
        </w:rPr>
        <w:t>городского округа</w:t>
      </w:r>
      <w:r>
        <w:rPr>
          <w:lang w:eastAsia="en-US"/>
        </w:rPr>
        <w:t xml:space="preserve"> </w:t>
      </w:r>
      <w:r w:rsidR="008D1A81">
        <w:rPr>
          <w:lang w:eastAsia="en-US"/>
        </w:rPr>
        <w:t xml:space="preserve">Лотошино </w:t>
      </w:r>
      <w:r w:rsidRPr="00F37E03">
        <w:rPr>
          <w:lang w:eastAsia="en-US"/>
        </w:rPr>
        <w:t>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Pr>
          <w:lang w:eastAsia="en-US"/>
        </w:rPr>
        <w:t xml:space="preserve"> не имеется.</w:t>
      </w:r>
    </w:p>
    <w:p w14:paraId="36B7A42A" w14:textId="77777777" w:rsidR="00AA7DF9" w:rsidRDefault="00AA7DF9">
      <w:pPr>
        <w:rPr>
          <w:rFonts w:eastAsia="Calibri"/>
          <w:szCs w:val="20"/>
          <w:lang w:eastAsia="en-US"/>
        </w:rPr>
      </w:pPr>
      <w:r>
        <w:rPr>
          <w:lang w:eastAsia="en-US"/>
        </w:rPr>
        <w:br w:type="page"/>
      </w:r>
    </w:p>
    <w:p w14:paraId="3DB0340C" w14:textId="35A73523" w:rsidR="00675194" w:rsidRDefault="00AA7DF9" w:rsidP="00AA7DF9">
      <w:pPr>
        <w:pStyle w:val="1c"/>
        <w:rPr>
          <w:lang w:val="ru-RU"/>
        </w:rPr>
      </w:pPr>
      <w:bookmarkStart w:id="210" w:name="_Toc73624916"/>
      <w:r w:rsidRPr="00AA7DF9">
        <w:rPr>
          <w:lang w:val="ru-RU"/>
        </w:rPr>
        <w:lastRenderedPageBreak/>
        <w:t>ИНДИКАТОРЫ РАЗВИТИЯ СИСТЕМ ТЕПЛОСНАБЖЕНИЯ ПОСЕЛЕНИЯ, ГОРОДСКОГО ОКРУГА</w:t>
      </w:r>
      <w:bookmarkEnd w:id="210"/>
    </w:p>
    <w:p w14:paraId="39210D5C" w14:textId="4780D011" w:rsidR="004F3BD5" w:rsidRPr="004F3BD5" w:rsidRDefault="004F3BD5" w:rsidP="004F3BD5">
      <w:pPr>
        <w:pStyle w:val="22"/>
      </w:pPr>
      <w:r>
        <w:t xml:space="preserve"> </w:t>
      </w:r>
      <w:bookmarkStart w:id="211" w:name="_Toc73624917"/>
      <w:r w:rsidRPr="004F3BD5">
        <w:t>Количество прекращений подачи тепловой энергии, теплоносителя в результате технологических нарушений на тепловых сетях</w:t>
      </w:r>
      <w:bookmarkEnd w:id="211"/>
    </w:p>
    <w:p w14:paraId="7C4D3DDD" w14:textId="77777777" w:rsidR="00C836E4" w:rsidRDefault="00C836E4" w:rsidP="00C836E4">
      <w:pPr>
        <w:pStyle w:val="Maximyz"/>
      </w:pPr>
      <w:r>
        <w:t xml:space="preserve">По данным </w:t>
      </w:r>
      <w:r w:rsidRPr="00D66099">
        <w:t>МП «</w:t>
      </w:r>
      <w:r>
        <w:t>Лотошинское ЖКХ</w:t>
      </w:r>
      <w:r w:rsidRPr="00D66099">
        <w:t>»</w:t>
      </w:r>
      <w:r>
        <w:t xml:space="preserve"> отказы, аварии и инциденты на тепловых сетях городского округа Лотошино за последние 5 лет отсутствовали.</w:t>
      </w:r>
    </w:p>
    <w:p w14:paraId="3A4B453E" w14:textId="7D3D8013" w:rsidR="00C836E4" w:rsidRDefault="00C836E4" w:rsidP="00C836E4">
      <w:pPr>
        <w:pStyle w:val="Maximyz"/>
      </w:pPr>
      <w:r>
        <w:rPr>
          <w:color w:val="000000" w:themeColor="text1"/>
        </w:rPr>
        <w:t xml:space="preserve">Результаты расчета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 </w:t>
      </w:r>
      <w:r>
        <w:t>приведены в Приложении А.</w:t>
      </w:r>
    </w:p>
    <w:p w14:paraId="3B675A4E" w14:textId="77777777" w:rsidR="00C836E4" w:rsidRDefault="00C836E4" w:rsidP="00C836E4">
      <w:pPr>
        <w:pStyle w:val="Maximyz"/>
      </w:pPr>
    </w:p>
    <w:p w14:paraId="5A204B90" w14:textId="65F9F575" w:rsidR="00BE480D" w:rsidRPr="00567F23" w:rsidRDefault="00BE480D" w:rsidP="00567F23">
      <w:pPr>
        <w:pStyle w:val="22"/>
      </w:pPr>
      <w:bookmarkStart w:id="212" w:name="_Toc73624918"/>
      <w:r w:rsidRPr="00567F23">
        <w:t>Количество прекращений подачи тепловой энергии, теплоносителя в результате технологических нарушений на источниках тепловой энергии</w:t>
      </w:r>
      <w:bookmarkEnd w:id="212"/>
    </w:p>
    <w:p w14:paraId="11601C53" w14:textId="77777777" w:rsidR="00C836E4" w:rsidRDefault="00C836E4" w:rsidP="00C836E4">
      <w:pPr>
        <w:pStyle w:val="Maximyz"/>
        <w:spacing w:after="240"/>
      </w:pPr>
      <w:bookmarkStart w:id="213" w:name="_Hlk531085950"/>
      <w:r>
        <w:t>Прекращения подачи тепловой энергии, теплоносителя в результате технологических нарушений на источниках тепловой энергии городского округа Лотошино за последние 3 года отсутствовали.</w:t>
      </w:r>
    </w:p>
    <w:p w14:paraId="05338648" w14:textId="596D2BCF" w:rsidR="00BE480D" w:rsidRDefault="00BE480D" w:rsidP="00FA2AD3">
      <w:pPr>
        <w:pStyle w:val="22"/>
      </w:pPr>
      <w:bookmarkStart w:id="214" w:name="_Toc73624919"/>
      <w:bookmarkEnd w:id="213"/>
      <w:r w:rsidRPr="00BE480D">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214"/>
    </w:p>
    <w:p w14:paraId="0840C17C" w14:textId="14012AA0" w:rsidR="00C836E4" w:rsidRDefault="00C836E4" w:rsidP="00C836E4">
      <w:pPr>
        <w:pStyle w:val="Maximyz"/>
        <w:rPr>
          <w:lang w:eastAsia="en-US"/>
        </w:rPr>
      </w:pPr>
      <w:r>
        <w:rPr>
          <w:lang w:eastAsia="en-US"/>
        </w:rPr>
        <w:t>Виды и количество используемого основного топлива для котельных городского округа Лотошино за 20</w:t>
      </w:r>
      <w:r w:rsidR="005443BD">
        <w:rPr>
          <w:lang w:eastAsia="en-US"/>
        </w:rPr>
        <w:t>20</w:t>
      </w:r>
      <w:r>
        <w:rPr>
          <w:lang w:eastAsia="en-US"/>
        </w:rPr>
        <w:t xml:space="preserve"> год представлен в таблице </w:t>
      </w:r>
      <w:r>
        <w:rPr>
          <w:lang w:eastAsia="en-US"/>
        </w:rPr>
        <w:fldChar w:fldCharType="begin"/>
      </w:r>
      <w:r>
        <w:rPr>
          <w:lang w:eastAsia="en-US"/>
        </w:rPr>
        <w:instrText xml:space="preserve"> REF _Ref497123940 \h  \* MERGEFORMAT </w:instrText>
      </w:r>
      <w:r>
        <w:rPr>
          <w:lang w:eastAsia="en-US"/>
        </w:rPr>
      </w:r>
      <w:r>
        <w:rPr>
          <w:lang w:eastAsia="en-US"/>
        </w:rPr>
        <w:fldChar w:fldCharType="separate"/>
      </w:r>
      <w:r w:rsidR="00D15660" w:rsidRPr="00D15660">
        <w:rPr>
          <w:vanish/>
        </w:rPr>
        <w:t xml:space="preserve">Таблица </w:t>
      </w:r>
      <w:r w:rsidR="00D15660">
        <w:rPr>
          <w:noProof/>
        </w:rPr>
        <w:t>8</w:t>
      </w:r>
      <w:r w:rsidR="00D15660">
        <w:t>.</w:t>
      </w:r>
      <w:r w:rsidR="00D15660">
        <w:rPr>
          <w:noProof/>
        </w:rPr>
        <w:t>2</w:t>
      </w:r>
      <w:r>
        <w:rPr>
          <w:lang w:eastAsia="en-US"/>
        </w:rPr>
        <w:fldChar w:fldCharType="end"/>
      </w:r>
      <w:r>
        <w:rPr>
          <w:lang w:eastAsia="en-US"/>
        </w:rPr>
        <w:t>.</w:t>
      </w:r>
    </w:p>
    <w:p w14:paraId="374B6214" w14:textId="77777777" w:rsidR="00C836E4" w:rsidRDefault="00C836E4" w:rsidP="00C836E4">
      <w:pPr>
        <w:rPr>
          <w:lang w:eastAsia="en-US"/>
        </w:rPr>
      </w:pPr>
    </w:p>
    <w:p w14:paraId="61FE5D4C" w14:textId="2310C110" w:rsidR="00C836E4" w:rsidRDefault="00C836E4" w:rsidP="00C836E4">
      <w:pPr>
        <w:pStyle w:val="aff6"/>
        <w:keepNext/>
        <w:rPr>
          <w:lang w:eastAsia="en-US"/>
        </w:rPr>
      </w:pPr>
      <w:r>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14</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r>
        <w:t xml:space="preserve"> – </w:t>
      </w:r>
      <w:r>
        <w:rPr>
          <w:lang w:eastAsia="en-US"/>
        </w:rPr>
        <w:t>Виды и количество используемого основного топлива для котельных городского округа Лотошино за 20</w:t>
      </w:r>
      <w:r w:rsidR="005443BD">
        <w:rPr>
          <w:lang w:eastAsia="en-US"/>
        </w:rPr>
        <w:t>20</w:t>
      </w:r>
      <w:r>
        <w:rPr>
          <w:lang w:eastAsia="en-US"/>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2613"/>
        <w:gridCol w:w="2319"/>
        <w:gridCol w:w="1030"/>
        <w:gridCol w:w="1191"/>
        <w:gridCol w:w="1624"/>
      </w:tblGrid>
      <w:tr w:rsidR="00D3318B" w:rsidRPr="00431814" w14:paraId="0334976A" w14:textId="77777777" w:rsidTr="00AF25F9">
        <w:trPr>
          <w:trHeight w:val="340"/>
          <w:tblHeader/>
        </w:trPr>
        <w:tc>
          <w:tcPr>
            <w:tcW w:w="304" w:type="pct"/>
            <w:shd w:val="clear" w:color="auto" w:fill="auto"/>
            <w:vAlign w:val="center"/>
            <w:hideMark/>
          </w:tcPr>
          <w:p w14:paraId="28C66BB3" w14:textId="77777777" w:rsidR="00D3318B" w:rsidRPr="00431814" w:rsidRDefault="00D3318B" w:rsidP="00AF25F9">
            <w:pPr>
              <w:jc w:val="center"/>
              <w:rPr>
                <w:color w:val="000000"/>
                <w:sz w:val="20"/>
                <w:szCs w:val="20"/>
              </w:rPr>
            </w:pPr>
            <w:r w:rsidRPr="00431814">
              <w:rPr>
                <w:color w:val="000000"/>
                <w:sz w:val="20"/>
                <w:szCs w:val="20"/>
              </w:rPr>
              <w:t>№ п/</w:t>
            </w:r>
            <w:r>
              <w:rPr>
                <w:color w:val="000000"/>
                <w:sz w:val="20"/>
                <w:szCs w:val="20"/>
              </w:rPr>
              <w:t>сх</w:t>
            </w:r>
          </w:p>
        </w:tc>
        <w:tc>
          <w:tcPr>
            <w:tcW w:w="1398" w:type="pct"/>
            <w:shd w:val="clear" w:color="auto" w:fill="auto"/>
            <w:vAlign w:val="center"/>
            <w:hideMark/>
          </w:tcPr>
          <w:p w14:paraId="5F1E7589" w14:textId="77777777" w:rsidR="00D3318B" w:rsidRPr="00431814" w:rsidRDefault="00D3318B" w:rsidP="00AF25F9">
            <w:pPr>
              <w:jc w:val="center"/>
              <w:rPr>
                <w:color w:val="000000"/>
                <w:sz w:val="20"/>
                <w:szCs w:val="20"/>
              </w:rPr>
            </w:pPr>
            <w:r w:rsidRPr="00431814">
              <w:rPr>
                <w:color w:val="000000"/>
                <w:sz w:val="20"/>
                <w:szCs w:val="20"/>
              </w:rPr>
              <w:t>Наименование ТСО</w:t>
            </w:r>
          </w:p>
        </w:tc>
        <w:tc>
          <w:tcPr>
            <w:tcW w:w="1241" w:type="pct"/>
            <w:shd w:val="clear" w:color="auto" w:fill="auto"/>
            <w:vAlign w:val="center"/>
            <w:hideMark/>
          </w:tcPr>
          <w:p w14:paraId="2E8FFBDC" w14:textId="77777777" w:rsidR="00D3318B" w:rsidRPr="00431814" w:rsidRDefault="00D3318B" w:rsidP="00AF25F9">
            <w:pPr>
              <w:jc w:val="center"/>
              <w:rPr>
                <w:color w:val="000000"/>
                <w:sz w:val="20"/>
                <w:szCs w:val="20"/>
              </w:rPr>
            </w:pPr>
            <w:r w:rsidRPr="00431814">
              <w:rPr>
                <w:color w:val="000000"/>
                <w:sz w:val="20"/>
                <w:szCs w:val="20"/>
              </w:rPr>
              <w:t>Наименование котельной</w:t>
            </w:r>
          </w:p>
        </w:tc>
        <w:tc>
          <w:tcPr>
            <w:tcW w:w="551" w:type="pct"/>
            <w:shd w:val="clear" w:color="auto" w:fill="auto"/>
            <w:vAlign w:val="center"/>
            <w:hideMark/>
          </w:tcPr>
          <w:p w14:paraId="64BE00C2" w14:textId="77777777" w:rsidR="00D3318B" w:rsidRPr="00431814" w:rsidRDefault="00D3318B" w:rsidP="00AF25F9">
            <w:pPr>
              <w:jc w:val="center"/>
              <w:rPr>
                <w:sz w:val="20"/>
                <w:szCs w:val="20"/>
              </w:rPr>
            </w:pPr>
            <w:r w:rsidRPr="00431814">
              <w:rPr>
                <w:sz w:val="20"/>
                <w:szCs w:val="20"/>
              </w:rPr>
              <w:t>Расход топлива, т.у.т.</w:t>
            </w:r>
          </w:p>
        </w:tc>
        <w:tc>
          <w:tcPr>
            <w:tcW w:w="637" w:type="pct"/>
            <w:shd w:val="clear" w:color="auto" w:fill="auto"/>
            <w:vAlign w:val="center"/>
            <w:hideMark/>
          </w:tcPr>
          <w:p w14:paraId="68300A82" w14:textId="77777777" w:rsidR="00D3318B" w:rsidRPr="00431814" w:rsidRDefault="00D3318B" w:rsidP="00AF25F9">
            <w:pPr>
              <w:jc w:val="center"/>
              <w:rPr>
                <w:sz w:val="20"/>
                <w:szCs w:val="20"/>
              </w:rPr>
            </w:pPr>
            <w:r w:rsidRPr="00431814">
              <w:rPr>
                <w:sz w:val="20"/>
                <w:szCs w:val="20"/>
              </w:rPr>
              <w:t>Уд. расход топл., кг.у.т./ Гкал</w:t>
            </w:r>
          </w:p>
        </w:tc>
        <w:tc>
          <w:tcPr>
            <w:tcW w:w="869" w:type="pct"/>
            <w:shd w:val="clear" w:color="auto" w:fill="auto"/>
            <w:vAlign w:val="center"/>
            <w:hideMark/>
          </w:tcPr>
          <w:p w14:paraId="16101CFB" w14:textId="77777777" w:rsidR="00D3318B" w:rsidRPr="00431814" w:rsidRDefault="00D3318B" w:rsidP="00AF25F9">
            <w:pPr>
              <w:jc w:val="center"/>
              <w:rPr>
                <w:sz w:val="20"/>
                <w:szCs w:val="20"/>
              </w:rPr>
            </w:pPr>
            <w:r>
              <w:rPr>
                <w:sz w:val="20"/>
                <w:szCs w:val="20"/>
              </w:rPr>
              <w:t>Основной в</w:t>
            </w:r>
            <w:r w:rsidRPr="00431814">
              <w:rPr>
                <w:sz w:val="20"/>
                <w:szCs w:val="20"/>
              </w:rPr>
              <w:t>ид топлива</w:t>
            </w:r>
          </w:p>
        </w:tc>
      </w:tr>
      <w:tr w:rsidR="00D3318B" w:rsidRPr="00431814" w14:paraId="54F4FA19" w14:textId="77777777" w:rsidTr="00AF25F9">
        <w:trPr>
          <w:trHeight w:val="340"/>
        </w:trPr>
        <w:tc>
          <w:tcPr>
            <w:tcW w:w="304" w:type="pct"/>
            <w:shd w:val="clear" w:color="auto" w:fill="auto"/>
            <w:vAlign w:val="center"/>
            <w:hideMark/>
          </w:tcPr>
          <w:p w14:paraId="13A162E6" w14:textId="77777777" w:rsidR="00D3318B" w:rsidRPr="00A445BB" w:rsidRDefault="00D3318B" w:rsidP="00AF25F9">
            <w:pPr>
              <w:jc w:val="center"/>
              <w:rPr>
                <w:color w:val="000000"/>
                <w:sz w:val="20"/>
                <w:szCs w:val="20"/>
              </w:rPr>
            </w:pPr>
            <w:r w:rsidRPr="00A445BB">
              <w:rPr>
                <w:color w:val="000000"/>
                <w:sz w:val="20"/>
                <w:szCs w:val="20"/>
              </w:rPr>
              <w:t>1</w:t>
            </w:r>
          </w:p>
        </w:tc>
        <w:tc>
          <w:tcPr>
            <w:tcW w:w="1398" w:type="pct"/>
            <w:shd w:val="clear" w:color="auto" w:fill="auto"/>
            <w:vAlign w:val="center"/>
            <w:hideMark/>
          </w:tcPr>
          <w:p w14:paraId="315BDD89"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2C4EA24B" w14:textId="77777777" w:rsidR="00D3318B" w:rsidRPr="00A445BB" w:rsidRDefault="00D3318B" w:rsidP="00AF25F9">
            <w:pPr>
              <w:jc w:val="center"/>
              <w:rPr>
                <w:color w:val="000000"/>
                <w:sz w:val="20"/>
                <w:szCs w:val="20"/>
              </w:rPr>
            </w:pPr>
            <w:r w:rsidRPr="00A445BB">
              <w:rPr>
                <w:color w:val="000000"/>
                <w:sz w:val="20"/>
                <w:szCs w:val="20"/>
              </w:rPr>
              <w:t>Котельная №1</w:t>
            </w:r>
          </w:p>
        </w:tc>
        <w:tc>
          <w:tcPr>
            <w:tcW w:w="551" w:type="pct"/>
            <w:shd w:val="clear" w:color="auto" w:fill="auto"/>
            <w:noWrap/>
            <w:vAlign w:val="center"/>
          </w:tcPr>
          <w:p w14:paraId="5FB4E2B3" w14:textId="77777777" w:rsidR="00D3318B" w:rsidRPr="00B500BD" w:rsidRDefault="00D3318B" w:rsidP="00AF25F9">
            <w:pPr>
              <w:jc w:val="center"/>
              <w:rPr>
                <w:color w:val="000000"/>
                <w:sz w:val="20"/>
                <w:szCs w:val="20"/>
              </w:rPr>
            </w:pPr>
            <w:r w:rsidRPr="00B500BD">
              <w:rPr>
                <w:color w:val="000000"/>
                <w:sz w:val="20"/>
                <w:szCs w:val="20"/>
              </w:rPr>
              <w:t>1120,45</w:t>
            </w:r>
          </w:p>
        </w:tc>
        <w:tc>
          <w:tcPr>
            <w:tcW w:w="637" w:type="pct"/>
            <w:shd w:val="clear" w:color="auto" w:fill="auto"/>
            <w:noWrap/>
            <w:vAlign w:val="center"/>
          </w:tcPr>
          <w:p w14:paraId="3969C37F" w14:textId="77777777" w:rsidR="00D3318B" w:rsidRPr="00B500BD" w:rsidRDefault="00D3318B" w:rsidP="00AF25F9">
            <w:pPr>
              <w:jc w:val="center"/>
              <w:rPr>
                <w:color w:val="000000"/>
                <w:sz w:val="20"/>
                <w:szCs w:val="20"/>
              </w:rPr>
            </w:pPr>
            <w:r w:rsidRPr="00B500BD">
              <w:rPr>
                <w:color w:val="000000"/>
                <w:sz w:val="20"/>
                <w:szCs w:val="20"/>
              </w:rPr>
              <w:t>144,19</w:t>
            </w:r>
          </w:p>
        </w:tc>
        <w:tc>
          <w:tcPr>
            <w:tcW w:w="869" w:type="pct"/>
            <w:shd w:val="clear" w:color="auto" w:fill="auto"/>
            <w:noWrap/>
            <w:vAlign w:val="center"/>
            <w:hideMark/>
          </w:tcPr>
          <w:p w14:paraId="297DAA24"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5C436A18" w14:textId="77777777" w:rsidTr="00AF25F9">
        <w:trPr>
          <w:trHeight w:val="340"/>
        </w:trPr>
        <w:tc>
          <w:tcPr>
            <w:tcW w:w="304" w:type="pct"/>
            <w:shd w:val="clear" w:color="auto" w:fill="auto"/>
            <w:vAlign w:val="center"/>
            <w:hideMark/>
          </w:tcPr>
          <w:p w14:paraId="552B74D0" w14:textId="77777777" w:rsidR="00D3318B" w:rsidRPr="00A445BB" w:rsidRDefault="00D3318B" w:rsidP="00AF25F9">
            <w:pPr>
              <w:jc w:val="center"/>
              <w:rPr>
                <w:color w:val="000000"/>
                <w:sz w:val="20"/>
                <w:szCs w:val="20"/>
              </w:rPr>
            </w:pPr>
            <w:r w:rsidRPr="00A445BB">
              <w:rPr>
                <w:color w:val="000000"/>
                <w:sz w:val="20"/>
                <w:szCs w:val="20"/>
              </w:rPr>
              <w:t>2</w:t>
            </w:r>
          </w:p>
        </w:tc>
        <w:tc>
          <w:tcPr>
            <w:tcW w:w="1398" w:type="pct"/>
            <w:shd w:val="clear" w:color="auto" w:fill="auto"/>
            <w:vAlign w:val="center"/>
            <w:hideMark/>
          </w:tcPr>
          <w:p w14:paraId="7F2D2055"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013E55BE" w14:textId="77777777" w:rsidR="00D3318B" w:rsidRPr="00A445BB" w:rsidRDefault="00D3318B" w:rsidP="00AF25F9">
            <w:pPr>
              <w:jc w:val="center"/>
              <w:rPr>
                <w:color w:val="000000"/>
                <w:sz w:val="20"/>
                <w:szCs w:val="20"/>
              </w:rPr>
            </w:pPr>
            <w:r w:rsidRPr="00A445BB">
              <w:rPr>
                <w:color w:val="000000"/>
                <w:sz w:val="20"/>
                <w:szCs w:val="20"/>
              </w:rPr>
              <w:t>Котельная №2а</w:t>
            </w:r>
          </w:p>
        </w:tc>
        <w:tc>
          <w:tcPr>
            <w:tcW w:w="551" w:type="pct"/>
            <w:shd w:val="clear" w:color="auto" w:fill="auto"/>
            <w:noWrap/>
            <w:vAlign w:val="center"/>
          </w:tcPr>
          <w:p w14:paraId="4F6C0D0D" w14:textId="77777777" w:rsidR="00D3318B" w:rsidRPr="00B500BD" w:rsidRDefault="00D3318B" w:rsidP="00AF25F9">
            <w:pPr>
              <w:jc w:val="center"/>
              <w:rPr>
                <w:color w:val="000000"/>
                <w:sz w:val="20"/>
                <w:szCs w:val="20"/>
              </w:rPr>
            </w:pPr>
            <w:r w:rsidRPr="00B500BD">
              <w:rPr>
                <w:color w:val="000000"/>
                <w:sz w:val="20"/>
                <w:szCs w:val="20"/>
              </w:rPr>
              <w:t>2156,64</w:t>
            </w:r>
          </w:p>
        </w:tc>
        <w:tc>
          <w:tcPr>
            <w:tcW w:w="637" w:type="pct"/>
            <w:shd w:val="clear" w:color="auto" w:fill="auto"/>
            <w:noWrap/>
            <w:vAlign w:val="center"/>
          </w:tcPr>
          <w:p w14:paraId="7F3D79F2" w14:textId="77777777" w:rsidR="00D3318B" w:rsidRPr="00B500BD" w:rsidRDefault="00D3318B" w:rsidP="00AF25F9">
            <w:pPr>
              <w:jc w:val="center"/>
              <w:rPr>
                <w:color w:val="000000"/>
                <w:sz w:val="20"/>
                <w:szCs w:val="20"/>
              </w:rPr>
            </w:pPr>
            <w:r w:rsidRPr="00B500BD">
              <w:rPr>
                <w:color w:val="000000"/>
                <w:sz w:val="20"/>
                <w:szCs w:val="20"/>
              </w:rPr>
              <w:t>150,39</w:t>
            </w:r>
          </w:p>
        </w:tc>
        <w:tc>
          <w:tcPr>
            <w:tcW w:w="869" w:type="pct"/>
            <w:shd w:val="clear" w:color="auto" w:fill="auto"/>
            <w:noWrap/>
            <w:vAlign w:val="center"/>
            <w:hideMark/>
          </w:tcPr>
          <w:p w14:paraId="747C367E"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242E3565" w14:textId="77777777" w:rsidTr="00AF25F9">
        <w:trPr>
          <w:trHeight w:val="340"/>
        </w:trPr>
        <w:tc>
          <w:tcPr>
            <w:tcW w:w="304" w:type="pct"/>
            <w:shd w:val="clear" w:color="auto" w:fill="auto"/>
            <w:vAlign w:val="center"/>
            <w:hideMark/>
          </w:tcPr>
          <w:p w14:paraId="214A1155" w14:textId="77777777" w:rsidR="00D3318B" w:rsidRPr="00A445BB" w:rsidRDefault="00D3318B" w:rsidP="00AF25F9">
            <w:pPr>
              <w:jc w:val="center"/>
              <w:rPr>
                <w:color w:val="000000"/>
                <w:sz w:val="20"/>
                <w:szCs w:val="20"/>
              </w:rPr>
            </w:pPr>
            <w:r w:rsidRPr="00A445BB">
              <w:rPr>
                <w:color w:val="000000"/>
                <w:sz w:val="20"/>
                <w:szCs w:val="20"/>
              </w:rPr>
              <w:t>3</w:t>
            </w:r>
          </w:p>
        </w:tc>
        <w:tc>
          <w:tcPr>
            <w:tcW w:w="1398" w:type="pct"/>
            <w:shd w:val="clear" w:color="auto" w:fill="auto"/>
            <w:vAlign w:val="center"/>
            <w:hideMark/>
          </w:tcPr>
          <w:p w14:paraId="3187B1F6"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3DC2FA2B" w14:textId="77777777" w:rsidR="00D3318B" w:rsidRPr="00A445BB" w:rsidRDefault="00D3318B" w:rsidP="00AF25F9">
            <w:pPr>
              <w:jc w:val="center"/>
              <w:rPr>
                <w:color w:val="000000"/>
                <w:sz w:val="20"/>
                <w:szCs w:val="20"/>
              </w:rPr>
            </w:pPr>
            <w:r w:rsidRPr="00A445BB">
              <w:rPr>
                <w:color w:val="000000"/>
                <w:sz w:val="20"/>
                <w:szCs w:val="20"/>
              </w:rPr>
              <w:t>Котельная №3а</w:t>
            </w:r>
          </w:p>
        </w:tc>
        <w:tc>
          <w:tcPr>
            <w:tcW w:w="551" w:type="pct"/>
            <w:shd w:val="clear" w:color="auto" w:fill="auto"/>
            <w:noWrap/>
            <w:vAlign w:val="center"/>
          </w:tcPr>
          <w:p w14:paraId="7C040841" w14:textId="77777777" w:rsidR="00D3318B" w:rsidRPr="00B500BD" w:rsidRDefault="00D3318B" w:rsidP="00AF25F9">
            <w:pPr>
              <w:jc w:val="center"/>
              <w:rPr>
                <w:color w:val="000000"/>
                <w:sz w:val="20"/>
                <w:szCs w:val="20"/>
              </w:rPr>
            </w:pPr>
            <w:r w:rsidRPr="00B500BD">
              <w:rPr>
                <w:color w:val="000000"/>
                <w:sz w:val="20"/>
                <w:szCs w:val="20"/>
              </w:rPr>
              <w:t>4193,41</w:t>
            </w:r>
          </w:p>
        </w:tc>
        <w:tc>
          <w:tcPr>
            <w:tcW w:w="637" w:type="pct"/>
            <w:shd w:val="clear" w:color="auto" w:fill="auto"/>
            <w:noWrap/>
            <w:vAlign w:val="center"/>
          </w:tcPr>
          <w:p w14:paraId="41BD8E23" w14:textId="77777777" w:rsidR="00D3318B" w:rsidRPr="00B500BD" w:rsidRDefault="00D3318B" w:rsidP="00AF25F9">
            <w:pPr>
              <w:jc w:val="center"/>
              <w:rPr>
                <w:color w:val="000000"/>
                <w:sz w:val="20"/>
                <w:szCs w:val="20"/>
              </w:rPr>
            </w:pPr>
            <w:r w:rsidRPr="00B500BD">
              <w:rPr>
                <w:color w:val="000000"/>
                <w:sz w:val="20"/>
                <w:szCs w:val="20"/>
              </w:rPr>
              <w:t>150,60</w:t>
            </w:r>
          </w:p>
        </w:tc>
        <w:tc>
          <w:tcPr>
            <w:tcW w:w="869" w:type="pct"/>
            <w:shd w:val="clear" w:color="auto" w:fill="auto"/>
            <w:noWrap/>
            <w:vAlign w:val="center"/>
            <w:hideMark/>
          </w:tcPr>
          <w:p w14:paraId="2002BD8B"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1980B73B" w14:textId="77777777" w:rsidTr="00AF25F9">
        <w:trPr>
          <w:trHeight w:val="340"/>
        </w:trPr>
        <w:tc>
          <w:tcPr>
            <w:tcW w:w="304" w:type="pct"/>
            <w:shd w:val="clear" w:color="auto" w:fill="auto"/>
            <w:vAlign w:val="center"/>
            <w:hideMark/>
          </w:tcPr>
          <w:p w14:paraId="1BC32A80" w14:textId="77777777" w:rsidR="00D3318B" w:rsidRPr="00A445BB" w:rsidRDefault="00D3318B" w:rsidP="00AF25F9">
            <w:pPr>
              <w:jc w:val="center"/>
              <w:rPr>
                <w:color w:val="000000"/>
                <w:sz w:val="20"/>
                <w:szCs w:val="20"/>
              </w:rPr>
            </w:pPr>
            <w:r w:rsidRPr="00A445BB">
              <w:rPr>
                <w:color w:val="000000"/>
                <w:sz w:val="20"/>
                <w:szCs w:val="20"/>
              </w:rPr>
              <w:t>4</w:t>
            </w:r>
          </w:p>
        </w:tc>
        <w:tc>
          <w:tcPr>
            <w:tcW w:w="1398" w:type="pct"/>
            <w:shd w:val="clear" w:color="auto" w:fill="auto"/>
            <w:vAlign w:val="center"/>
            <w:hideMark/>
          </w:tcPr>
          <w:p w14:paraId="29423CEE"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6D28346D" w14:textId="77777777" w:rsidR="00D3318B" w:rsidRPr="00A445BB" w:rsidRDefault="00D3318B" w:rsidP="00AF25F9">
            <w:pPr>
              <w:jc w:val="center"/>
              <w:rPr>
                <w:color w:val="000000"/>
                <w:sz w:val="20"/>
                <w:szCs w:val="20"/>
              </w:rPr>
            </w:pPr>
            <w:r w:rsidRPr="00A445BB">
              <w:rPr>
                <w:color w:val="000000"/>
                <w:sz w:val="20"/>
                <w:szCs w:val="20"/>
              </w:rPr>
              <w:t>Котельная №4</w:t>
            </w:r>
          </w:p>
        </w:tc>
        <w:tc>
          <w:tcPr>
            <w:tcW w:w="551" w:type="pct"/>
            <w:shd w:val="clear" w:color="auto" w:fill="auto"/>
            <w:noWrap/>
            <w:vAlign w:val="center"/>
          </w:tcPr>
          <w:p w14:paraId="3A701BC1" w14:textId="77777777" w:rsidR="00D3318B" w:rsidRPr="00B500BD" w:rsidRDefault="00D3318B" w:rsidP="00AF25F9">
            <w:pPr>
              <w:jc w:val="center"/>
              <w:rPr>
                <w:color w:val="000000"/>
                <w:sz w:val="20"/>
                <w:szCs w:val="20"/>
              </w:rPr>
            </w:pPr>
            <w:r w:rsidRPr="00B500BD">
              <w:rPr>
                <w:color w:val="000000"/>
                <w:sz w:val="20"/>
                <w:szCs w:val="20"/>
              </w:rPr>
              <w:t>597,05</w:t>
            </w:r>
          </w:p>
        </w:tc>
        <w:tc>
          <w:tcPr>
            <w:tcW w:w="637" w:type="pct"/>
            <w:shd w:val="clear" w:color="auto" w:fill="auto"/>
            <w:noWrap/>
            <w:vAlign w:val="center"/>
          </w:tcPr>
          <w:p w14:paraId="79E59327" w14:textId="77777777" w:rsidR="00D3318B" w:rsidRPr="00B500BD" w:rsidRDefault="00D3318B" w:rsidP="00AF25F9">
            <w:pPr>
              <w:jc w:val="center"/>
              <w:rPr>
                <w:color w:val="000000"/>
                <w:sz w:val="20"/>
                <w:szCs w:val="20"/>
              </w:rPr>
            </w:pPr>
            <w:r w:rsidRPr="00B500BD">
              <w:rPr>
                <w:color w:val="000000"/>
                <w:sz w:val="20"/>
                <w:szCs w:val="20"/>
              </w:rPr>
              <w:t>154,21</w:t>
            </w:r>
          </w:p>
        </w:tc>
        <w:tc>
          <w:tcPr>
            <w:tcW w:w="869" w:type="pct"/>
            <w:shd w:val="clear" w:color="auto" w:fill="auto"/>
            <w:noWrap/>
            <w:vAlign w:val="center"/>
            <w:hideMark/>
          </w:tcPr>
          <w:p w14:paraId="774B296A"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37026D04" w14:textId="77777777" w:rsidTr="00AF25F9">
        <w:trPr>
          <w:trHeight w:val="340"/>
        </w:trPr>
        <w:tc>
          <w:tcPr>
            <w:tcW w:w="304" w:type="pct"/>
            <w:shd w:val="clear" w:color="auto" w:fill="auto"/>
            <w:vAlign w:val="center"/>
            <w:hideMark/>
          </w:tcPr>
          <w:p w14:paraId="7A01FF50" w14:textId="77777777" w:rsidR="00D3318B" w:rsidRPr="00A445BB" w:rsidRDefault="00D3318B" w:rsidP="00AF25F9">
            <w:pPr>
              <w:jc w:val="center"/>
              <w:rPr>
                <w:color w:val="000000"/>
                <w:sz w:val="20"/>
                <w:szCs w:val="20"/>
              </w:rPr>
            </w:pPr>
            <w:r w:rsidRPr="00A445BB">
              <w:rPr>
                <w:color w:val="000000"/>
                <w:sz w:val="20"/>
                <w:szCs w:val="20"/>
              </w:rPr>
              <w:t>5</w:t>
            </w:r>
          </w:p>
        </w:tc>
        <w:tc>
          <w:tcPr>
            <w:tcW w:w="1398" w:type="pct"/>
            <w:shd w:val="clear" w:color="auto" w:fill="auto"/>
            <w:vAlign w:val="center"/>
            <w:hideMark/>
          </w:tcPr>
          <w:p w14:paraId="39AC98B3"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2D6ACF97" w14:textId="77777777" w:rsidR="00D3318B" w:rsidRPr="00A445BB" w:rsidRDefault="00D3318B" w:rsidP="00AF25F9">
            <w:pPr>
              <w:jc w:val="center"/>
              <w:rPr>
                <w:color w:val="000000"/>
                <w:sz w:val="20"/>
                <w:szCs w:val="20"/>
              </w:rPr>
            </w:pPr>
            <w:r w:rsidRPr="00A445BB">
              <w:rPr>
                <w:color w:val="000000"/>
                <w:sz w:val="20"/>
                <w:szCs w:val="20"/>
              </w:rPr>
              <w:t>Котельная №5</w:t>
            </w:r>
          </w:p>
        </w:tc>
        <w:tc>
          <w:tcPr>
            <w:tcW w:w="551" w:type="pct"/>
            <w:shd w:val="clear" w:color="auto" w:fill="auto"/>
            <w:noWrap/>
            <w:vAlign w:val="center"/>
          </w:tcPr>
          <w:p w14:paraId="75AA8F0C" w14:textId="77777777" w:rsidR="00D3318B" w:rsidRPr="00B500BD" w:rsidRDefault="00D3318B" w:rsidP="00AF25F9">
            <w:pPr>
              <w:jc w:val="center"/>
              <w:rPr>
                <w:color w:val="000000"/>
                <w:sz w:val="20"/>
                <w:szCs w:val="20"/>
              </w:rPr>
            </w:pPr>
            <w:r w:rsidRPr="00B500BD">
              <w:rPr>
                <w:color w:val="000000"/>
                <w:sz w:val="20"/>
                <w:szCs w:val="20"/>
              </w:rPr>
              <w:t>1071,26</w:t>
            </w:r>
          </w:p>
        </w:tc>
        <w:tc>
          <w:tcPr>
            <w:tcW w:w="637" w:type="pct"/>
            <w:shd w:val="clear" w:color="auto" w:fill="auto"/>
            <w:noWrap/>
            <w:vAlign w:val="center"/>
          </w:tcPr>
          <w:p w14:paraId="2B3EAC3B" w14:textId="77777777" w:rsidR="00D3318B" w:rsidRPr="00B500BD" w:rsidRDefault="00D3318B" w:rsidP="00AF25F9">
            <w:pPr>
              <w:jc w:val="center"/>
              <w:rPr>
                <w:color w:val="000000"/>
                <w:sz w:val="20"/>
                <w:szCs w:val="20"/>
              </w:rPr>
            </w:pPr>
            <w:r w:rsidRPr="00B500BD">
              <w:rPr>
                <w:color w:val="000000"/>
                <w:sz w:val="20"/>
                <w:szCs w:val="20"/>
              </w:rPr>
              <w:t>148,68</w:t>
            </w:r>
          </w:p>
        </w:tc>
        <w:tc>
          <w:tcPr>
            <w:tcW w:w="869" w:type="pct"/>
            <w:shd w:val="clear" w:color="auto" w:fill="auto"/>
            <w:noWrap/>
            <w:vAlign w:val="center"/>
            <w:hideMark/>
          </w:tcPr>
          <w:p w14:paraId="1E622A6D"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06C9DFDF" w14:textId="77777777" w:rsidTr="00AF25F9">
        <w:trPr>
          <w:trHeight w:val="340"/>
        </w:trPr>
        <w:tc>
          <w:tcPr>
            <w:tcW w:w="304" w:type="pct"/>
            <w:shd w:val="clear" w:color="auto" w:fill="auto"/>
            <w:vAlign w:val="center"/>
            <w:hideMark/>
          </w:tcPr>
          <w:p w14:paraId="731D0EFD" w14:textId="77777777" w:rsidR="00D3318B" w:rsidRPr="00A445BB" w:rsidRDefault="00D3318B" w:rsidP="00AF25F9">
            <w:pPr>
              <w:jc w:val="center"/>
              <w:rPr>
                <w:color w:val="000000"/>
                <w:sz w:val="20"/>
                <w:szCs w:val="20"/>
              </w:rPr>
            </w:pPr>
            <w:r w:rsidRPr="00A445BB">
              <w:rPr>
                <w:color w:val="000000"/>
                <w:sz w:val="20"/>
                <w:szCs w:val="20"/>
              </w:rPr>
              <w:t>6</w:t>
            </w:r>
          </w:p>
        </w:tc>
        <w:tc>
          <w:tcPr>
            <w:tcW w:w="1398" w:type="pct"/>
            <w:shd w:val="clear" w:color="auto" w:fill="auto"/>
            <w:vAlign w:val="center"/>
            <w:hideMark/>
          </w:tcPr>
          <w:p w14:paraId="3CD4E643"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4E9276F9" w14:textId="77777777" w:rsidR="00D3318B" w:rsidRPr="00A445BB" w:rsidRDefault="00D3318B" w:rsidP="00AF25F9">
            <w:pPr>
              <w:jc w:val="center"/>
              <w:rPr>
                <w:color w:val="000000"/>
                <w:sz w:val="20"/>
                <w:szCs w:val="20"/>
              </w:rPr>
            </w:pPr>
            <w:r w:rsidRPr="00A445BB">
              <w:rPr>
                <w:color w:val="000000"/>
                <w:sz w:val="20"/>
                <w:szCs w:val="20"/>
              </w:rPr>
              <w:t>Котельная №6</w:t>
            </w:r>
          </w:p>
        </w:tc>
        <w:tc>
          <w:tcPr>
            <w:tcW w:w="551" w:type="pct"/>
            <w:shd w:val="clear" w:color="auto" w:fill="auto"/>
            <w:noWrap/>
            <w:vAlign w:val="center"/>
          </w:tcPr>
          <w:p w14:paraId="63EB181B" w14:textId="77777777" w:rsidR="00D3318B" w:rsidRPr="00B500BD" w:rsidRDefault="00D3318B" w:rsidP="00AF25F9">
            <w:pPr>
              <w:jc w:val="center"/>
              <w:rPr>
                <w:color w:val="000000"/>
                <w:sz w:val="20"/>
                <w:szCs w:val="20"/>
              </w:rPr>
            </w:pPr>
            <w:r w:rsidRPr="00B500BD">
              <w:rPr>
                <w:color w:val="000000"/>
                <w:sz w:val="20"/>
                <w:szCs w:val="20"/>
              </w:rPr>
              <w:t>341,59</w:t>
            </w:r>
          </w:p>
        </w:tc>
        <w:tc>
          <w:tcPr>
            <w:tcW w:w="637" w:type="pct"/>
            <w:shd w:val="clear" w:color="auto" w:fill="auto"/>
            <w:noWrap/>
            <w:vAlign w:val="center"/>
          </w:tcPr>
          <w:p w14:paraId="4D08A1FE" w14:textId="77777777" w:rsidR="00D3318B" w:rsidRPr="00B500BD" w:rsidRDefault="00D3318B" w:rsidP="00AF25F9">
            <w:pPr>
              <w:jc w:val="center"/>
              <w:rPr>
                <w:color w:val="000000"/>
                <w:sz w:val="20"/>
                <w:szCs w:val="20"/>
              </w:rPr>
            </w:pPr>
            <w:r w:rsidRPr="00B500BD">
              <w:rPr>
                <w:color w:val="000000"/>
                <w:sz w:val="20"/>
                <w:szCs w:val="20"/>
              </w:rPr>
              <w:t>166,95</w:t>
            </w:r>
          </w:p>
        </w:tc>
        <w:tc>
          <w:tcPr>
            <w:tcW w:w="869" w:type="pct"/>
            <w:shd w:val="clear" w:color="auto" w:fill="auto"/>
            <w:noWrap/>
            <w:vAlign w:val="center"/>
            <w:hideMark/>
          </w:tcPr>
          <w:p w14:paraId="5F3B7379"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015C324F" w14:textId="77777777" w:rsidTr="00AF25F9">
        <w:trPr>
          <w:trHeight w:val="340"/>
        </w:trPr>
        <w:tc>
          <w:tcPr>
            <w:tcW w:w="304" w:type="pct"/>
            <w:shd w:val="clear" w:color="auto" w:fill="auto"/>
            <w:vAlign w:val="center"/>
            <w:hideMark/>
          </w:tcPr>
          <w:p w14:paraId="099E2B9B" w14:textId="77777777" w:rsidR="00D3318B" w:rsidRPr="00A445BB" w:rsidRDefault="00D3318B" w:rsidP="00AF25F9">
            <w:pPr>
              <w:jc w:val="center"/>
              <w:rPr>
                <w:color w:val="000000"/>
                <w:sz w:val="20"/>
                <w:szCs w:val="20"/>
              </w:rPr>
            </w:pPr>
            <w:r w:rsidRPr="00A445BB">
              <w:rPr>
                <w:color w:val="000000"/>
                <w:sz w:val="20"/>
                <w:szCs w:val="20"/>
              </w:rPr>
              <w:t>7</w:t>
            </w:r>
          </w:p>
        </w:tc>
        <w:tc>
          <w:tcPr>
            <w:tcW w:w="1398" w:type="pct"/>
            <w:shd w:val="clear" w:color="auto" w:fill="auto"/>
            <w:vAlign w:val="center"/>
            <w:hideMark/>
          </w:tcPr>
          <w:p w14:paraId="13FB98A0"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361AF842" w14:textId="77777777" w:rsidR="00D3318B" w:rsidRPr="00A445BB" w:rsidRDefault="00D3318B" w:rsidP="00AF25F9">
            <w:pPr>
              <w:jc w:val="center"/>
              <w:rPr>
                <w:color w:val="000000"/>
                <w:sz w:val="20"/>
                <w:szCs w:val="20"/>
              </w:rPr>
            </w:pPr>
            <w:r w:rsidRPr="00A445BB">
              <w:rPr>
                <w:color w:val="000000"/>
                <w:sz w:val="20"/>
                <w:szCs w:val="20"/>
              </w:rPr>
              <w:t>Котельная №7</w:t>
            </w:r>
          </w:p>
        </w:tc>
        <w:tc>
          <w:tcPr>
            <w:tcW w:w="551" w:type="pct"/>
            <w:shd w:val="clear" w:color="auto" w:fill="auto"/>
            <w:noWrap/>
            <w:vAlign w:val="center"/>
          </w:tcPr>
          <w:p w14:paraId="43B2D66A" w14:textId="77777777" w:rsidR="00D3318B" w:rsidRPr="00B500BD" w:rsidRDefault="00D3318B" w:rsidP="00AF25F9">
            <w:pPr>
              <w:jc w:val="center"/>
              <w:rPr>
                <w:color w:val="000000"/>
                <w:sz w:val="20"/>
                <w:szCs w:val="20"/>
              </w:rPr>
            </w:pPr>
            <w:r w:rsidRPr="00B500BD">
              <w:rPr>
                <w:color w:val="000000"/>
                <w:sz w:val="20"/>
                <w:szCs w:val="20"/>
              </w:rPr>
              <w:t>1336,32</w:t>
            </w:r>
          </w:p>
        </w:tc>
        <w:tc>
          <w:tcPr>
            <w:tcW w:w="637" w:type="pct"/>
            <w:shd w:val="clear" w:color="auto" w:fill="auto"/>
            <w:noWrap/>
            <w:vAlign w:val="center"/>
          </w:tcPr>
          <w:p w14:paraId="3ED88390" w14:textId="77777777" w:rsidR="00D3318B" w:rsidRPr="00B500BD" w:rsidRDefault="00D3318B" w:rsidP="00AF25F9">
            <w:pPr>
              <w:jc w:val="center"/>
              <w:rPr>
                <w:color w:val="000000"/>
                <w:sz w:val="20"/>
                <w:szCs w:val="20"/>
              </w:rPr>
            </w:pPr>
            <w:r w:rsidRPr="00B500BD">
              <w:rPr>
                <w:color w:val="000000"/>
                <w:sz w:val="20"/>
                <w:szCs w:val="20"/>
              </w:rPr>
              <w:t>155,05</w:t>
            </w:r>
          </w:p>
        </w:tc>
        <w:tc>
          <w:tcPr>
            <w:tcW w:w="869" w:type="pct"/>
            <w:shd w:val="clear" w:color="auto" w:fill="auto"/>
            <w:noWrap/>
            <w:vAlign w:val="center"/>
            <w:hideMark/>
          </w:tcPr>
          <w:p w14:paraId="133C0A1A"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6CC5E010" w14:textId="77777777" w:rsidTr="00AF25F9">
        <w:trPr>
          <w:trHeight w:val="340"/>
        </w:trPr>
        <w:tc>
          <w:tcPr>
            <w:tcW w:w="304" w:type="pct"/>
            <w:shd w:val="clear" w:color="auto" w:fill="auto"/>
            <w:vAlign w:val="center"/>
            <w:hideMark/>
          </w:tcPr>
          <w:p w14:paraId="4902B047" w14:textId="77777777" w:rsidR="00D3318B" w:rsidRPr="00A445BB" w:rsidRDefault="00D3318B" w:rsidP="00AF25F9">
            <w:pPr>
              <w:jc w:val="center"/>
              <w:rPr>
                <w:color w:val="000000"/>
                <w:sz w:val="20"/>
                <w:szCs w:val="20"/>
              </w:rPr>
            </w:pPr>
            <w:r w:rsidRPr="00A445BB">
              <w:rPr>
                <w:color w:val="000000"/>
                <w:sz w:val="20"/>
                <w:szCs w:val="20"/>
              </w:rPr>
              <w:t>8</w:t>
            </w:r>
          </w:p>
        </w:tc>
        <w:tc>
          <w:tcPr>
            <w:tcW w:w="1398" w:type="pct"/>
            <w:shd w:val="clear" w:color="auto" w:fill="auto"/>
            <w:vAlign w:val="center"/>
            <w:hideMark/>
          </w:tcPr>
          <w:p w14:paraId="07317AC0"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103EC65C" w14:textId="77777777" w:rsidR="00D3318B" w:rsidRPr="00A445BB" w:rsidRDefault="00D3318B" w:rsidP="00AF25F9">
            <w:pPr>
              <w:jc w:val="center"/>
              <w:rPr>
                <w:color w:val="000000"/>
                <w:sz w:val="20"/>
                <w:szCs w:val="20"/>
              </w:rPr>
            </w:pPr>
            <w:r w:rsidRPr="00A445BB">
              <w:rPr>
                <w:color w:val="000000"/>
                <w:sz w:val="20"/>
                <w:szCs w:val="20"/>
              </w:rPr>
              <w:t>Котельная №8</w:t>
            </w:r>
          </w:p>
        </w:tc>
        <w:tc>
          <w:tcPr>
            <w:tcW w:w="551" w:type="pct"/>
            <w:shd w:val="clear" w:color="auto" w:fill="auto"/>
            <w:noWrap/>
            <w:vAlign w:val="center"/>
          </w:tcPr>
          <w:p w14:paraId="534C6A26" w14:textId="77777777" w:rsidR="00D3318B" w:rsidRPr="00B500BD" w:rsidRDefault="00D3318B" w:rsidP="00AF25F9">
            <w:pPr>
              <w:jc w:val="center"/>
              <w:rPr>
                <w:color w:val="000000"/>
                <w:sz w:val="20"/>
                <w:szCs w:val="20"/>
              </w:rPr>
            </w:pPr>
            <w:r w:rsidRPr="00B500BD">
              <w:rPr>
                <w:color w:val="000000"/>
                <w:sz w:val="20"/>
                <w:szCs w:val="20"/>
              </w:rPr>
              <w:t>382,12</w:t>
            </w:r>
          </w:p>
        </w:tc>
        <w:tc>
          <w:tcPr>
            <w:tcW w:w="637" w:type="pct"/>
            <w:shd w:val="clear" w:color="auto" w:fill="auto"/>
            <w:noWrap/>
            <w:vAlign w:val="center"/>
          </w:tcPr>
          <w:p w14:paraId="35910C85" w14:textId="77777777" w:rsidR="00D3318B" w:rsidRPr="00B500BD" w:rsidRDefault="00D3318B" w:rsidP="00AF25F9">
            <w:pPr>
              <w:jc w:val="center"/>
              <w:rPr>
                <w:color w:val="000000"/>
                <w:sz w:val="20"/>
                <w:szCs w:val="20"/>
              </w:rPr>
            </w:pPr>
            <w:r w:rsidRPr="00B500BD">
              <w:rPr>
                <w:color w:val="000000"/>
                <w:sz w:val="20"/>
                <w:szCs w:val="20"/>
              </w:rPr>
              <w:t>169,90</w:t>
            </w:r>
          </w:p>
        </w:tc>
        <w:tc>
          <w:tcPr>
            <w:tcW w:w="869" w:type="pct"/>
            <w:shd w:val="clear" w:color="auto" w:fill="auto"/>
            <w:noWrap/>
            <w:vAlign w:val="center"/>
            <w:hideMark/>
          </w:tcPr>
          <w:p w14:paraId="189A268E"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3A091563" w14:textId="77777777" w:rsidTr="00AF25F9">
        <w:trPr>
          <w:trHeight w:val="340"/>
        </w:trPr>
        <w:tc>
          <w:tcPr>
            <w:tcW w:w="304" w:type="pct"/>
            <w:shd w:val="clear" w:color="auto" w:fill="auto"/>
            <w:vAlign w:val="center"/>
            <w:hideMark/>
          </w:tcPr>
          <w:p w14:paraId="7E31B4C7" w14:textId="77777777" w:rsidR="00D3318B" w:rsidRPr="00A445BB" w:rsidRDefault="00D3318B" w:rsidP="00AF25F9">
            <w:pPr>
              <w:jc w:val="center"/>
              <w:rPr>
                <w:color w:val="000000"/>
                <w:sz w:val="20"/>
                <w:szCs w:val="20"/>
              </w:rPr>
            </w:pPr>
            <w:r w:rsidRPr="00A445BB">
              <w:rPr>
                <w:color w:val="000000"/>
                <w:sz w:val="20"/>
                <w:szCs w:val="20"/>
              </w:rPr>
              <w:t>9</w:t>
            </w:r>
          </w:p>
        </w:tc>
        <w:tc>
          <w:tcPr>
            <w:tcW w:w="1398" w:type="pct"/>
            <w:shd w:val="clear" w:color="auto" w:fill="auto"/>
            <w:vAlign w:val="center"/>
            <w:hideMark/>
          </w:tcPr>
          <w:p w14:paraId="53F136F2"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67D5B71B" w14:textId="77777777" w:rsidR="00D3318B" w:rsidRPr="00A445BB" w:rsidRDefault="00D3318B" w:rsidP="00AF25F9">
            <w:pPr>
              <w:jc w:val="center"/>
              <w:rPr>
                <w:color w:val="000000"/>
                <w:sz w:val="20"/>
                <w:szCs w:val="20"/>
              </w:rPr>
            </w:pPr>
            <w:r w:rsidRPr="00A445BB">
              <w:rPr>
                <w:color w:val="000000"/>
                <w:sz w:val="20"/>
                <w:szCs w:val="20"/>
              </w:rPr>
              <w:t>Котельная №9</w:t>
            </w:r>
          </w:p>
        </w:tc>
        <w:tc>
          <w:tcPr>
            <w:tcW w:w="551" w:type="pct"/>
            <w:shd w:val="clear" w:color="auto" w:fill="auto"/>
            <w:noWrap/>
            <w:vAlign w:val="center"/>
          </w:tcPr>
          <w:p w14:paraId="0CDE74CF" w14:textId="77777777" w:rsidR="00D3318B" w:rsidRPr="00B500BD" w:rsidRDefault="00D3318B" w:rsidP="00AF25F9">
            <w:pPr>
              <w:jc w:val="center"/>
              <w:rPr>
                <w:color w:val="000000"/>
                <w:sz w:val="20"/>
                <w:szCs w:val="20"/>
              </w:rPr>
            </w:pPr>
            <w:r w:rsidRPr="00B500BD">
              <w:rPr>
                <w:color w:val="000000"/>
                <w:sz w:val="20"/>
                <w:szCs w:val="20"/>
              </w:rPr>
              <w:t>162,64</w:t>
            </w:r>
          </w:p>
        </w:tc>
        <w:tc>
          <w:tcPr>
            <w:tcW w:w="637" w:type="pct"/>
            <w:shd w:val="clear" w:color="auto" w:fill="auto"/>
            <w:noWrap/>
            <w:vAlign w:val="center"/>
          </w:tcPr>
          <w:p w14:paraId="4D33CF30" w14:textId="77777777" w:rsidR="00D3318B" w:rsidRPr="00B500BD" w:rsidRDefault="00D3318B" w:rsidP="00AF25F9">
            <w:pPr>
              <w:jc w:val="center"/>
              <w:rPr>
                <w:color w:val="000000"/>
                <w:sz w:val="20"/>
                <w:szCs w:val="20"/>
              </w:rPr>
            </w:pPr>
            <w:r w:rsidRPr="00B500BD">
              <w:rPr>
                <w:color w:val="000000"/>
                <w:sz w:val="20"/>
                <w:szCs w:val="20"/>
              </w:rPr>
              <w:t>156,10</w:t>
            </w:r>
          </w:p>
        </w:tc>
        <w:tc>
          <w:tcPr>
            <w:tcW w:w="869" w:type="pct"/>
            <w:shd w:val="clear" w:color="auto" w:fill="auto"/>
            <w:noWrap/>
            <w:vAlign w:val="center"/>
            <w:hideMark/>
          </w:tcPr>
          <w:p w14:paraId="57A041CC"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3BBD24C7" w14:textId="77777777" w:rsidTr="00AF25F9">
        <w:trPr>
          <w:trHeight w:val="340"/>
        </w:trPr>
        <w:tc>
          <w:tcPr>
            <w:tcW w:w="304" w:type="pct"/>
            <w:shd w:val="clear" w:color="auto" w:fill="auto"/>
            <w:vAlign w:val="center"/>
            <w:hideMark/>
          </w:tcPr>
          <w:p w14:paraId="09864E7C" w14:textId="77777777" w:rsidR="00D3318B" w:rsidRPr="00A445BB" w:rsidRDefault="00D3318B" w:rsidP="00AF25F9">
            <w:pPr>
              <w:jc w:val="center"/>
              <w:rPr>
                <w:color w:val="000000"/>
                <w:sz w:val="20"/>
                <w:szCs w:val="20"/>
              </w:rPr>
            </w:pPr>
            <w:r w:rsidRPr="00A445BB">
              <w:rPr>
                <w:color w:val="000000"/>
                <w:sz w:val="20"/>
                <w:szCs w:val="20"/>
              </w:rPr>
              <w:t>10</w:t>
            </w:r>
          </w:p>
        </w:tc>
        <w:tc>
          <w:tcPr>
            <w:tcW w:w="1398" w:type="pct"/>
            <w:shd w:val="clear" w:color="auto" w:fill="auto"/>
            <w:vAlign w:val="center"/>
            <w:hideMark/>
          </w:tcPr>
          <w:p w14:paraId="007DA485"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6F1D4201" w14:textId="77777777" w:rsidR="00D3318B" w:rsidRPr="00A445BB" w:rsidRDefault="00D3318B" w:rsidP="00AF25F9">
            <w:pPr>
              <w:jc w:val="center"/>
              <w:rPr>
                <w:color w:val="000000"/>
                <w:sz w:val="20"/>
                <w:szCs w:val="20"/>
              </w:rPr>
            </w:pPr>
            <w:r w:rsidRPr="00A445BB">
              <w:rPr>
                <w:color w:val="000000"/>
                <w:sz w:val="20"/>
                <w:szCs w:val="20"/>
              </w:rPr>
              <w:t>Котельная №10</w:t>
            </w:r>
          </w:p>
        </w:tc>
        <w:tc>
          <w:tcPr>
            <w:tcW w:w="551" w:type="pct"/>
            <w:shd w:val="clear" w:color="auto" w:fill="auto"/>
            <w:noWrap/>
            <w:vAlign w:val="center"/>
          </w:tcPr>
          <w:p w14:paraId="507A0957" w14:textId="77777777" w:rsidR="00D3318B" w:rsidRPr="00B500BD" w:rsidRDefault="00D3318B" w:rsidP="00AF25F9">
            <w:pPr>
              <w:jc w:val="center"/>
              <w:rPr>
                <w:color w:val="000000"/>
                <w:sz w:val="20"/>
                <w:szCs w:val="20"/>
              </w:rPr>
            </w:pPr>
            <w:r w:rsidRPr="00B500BD">
              <w:rPr>
                <w:color w:val="000000"/>
                <w:sz w:val="20"/>
                <w:szCs w:val="20"/>
              </w:rPr>
              <w:t>227,18</w:t>
            </w:r>
          </w:p>
        </w:tc>
        <w:tc>
          <w:tcPr>
            <w:tcW w:w="637" w:type="pct"/>
            <w:shd w:val="clear" w:color="auto" w:fill="auto"/>
            <w:noWrap/>
            <w:vAlign w:val="center"/>
          </w:tcPr>
          <w:p w14:paraId="74C5200D" w14:textId="77777777" w:rsidR="00D3318B" w:rsidRPr="00B500BD" w:rsidRDefault="00D3318B" w:rsidP="00AF25F9">
            <w:pPr>
              <w:jc w:val="center"/>
              <w:rPr>
                <w:color w:val="000000"/>
                <w:sz w:val="20"/>
                <w:szCs w:val="20"/>
              </w:rPr>
            </w:pPr>
            <w:r w:rsidRPr="00B500BD">
              <w:rPr>
                <w:color w:val="000000"/>
                <w:sz w:val="20"/>
                <w:szCs w:val="20"/>
              </w:rPr>
              <w:t>201,13</w:t>
            </w:r>
          </w:p>
        </w:tc>
        <w:tc>
          <w:tcPr>
            <w:tcW w:w="869" w:type="pct"/>
            <w:shd w:val="clear" w:color="auto" w:fill="auto"/>
            <w:noWrap/>
            <w:vAlign w:val="center"/>
            <w:hideMark/>
          </w:tcPr>
          <w:p w14:paraId="496B7D92"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1CC2A904" w14:textId="77777777" w:rsidTr="00AF25F9">
        <w:trPr>
          <w:trHeight w:val="340"/>
        </w:trPr>
        <w:tc>
          <w:tcPr>
            <w:tcW w:w="304" w:type="pct"/>
            <w:shd w:val="clear" w:color="auto" w:fill="auto"/>
            <w:vAlign w:val="center"/>
            <w:hideMark/>
          </w:tcPr>
          <w:p w14:paraId="6238BEDB" w14:textId="77777777" w:rsidR="00D3318B" w:rsidRPr="00A445BB" w:rsidRDefault="00D3318B" w:rsidP="00AF25F9">
            <w:pPr>
              <w:jc w:val="center"/>
              <w:rPr>
                <w:color w:val="000000"/>
                <w:sz w:val="20"/>
                <w:szCs w:val="20"/>
              </w:rPr>
            </w:pPr>
            <w:r w:rsidRPr="00A445BB">
              <w:rPr>
                <w:color w:val="000000"/>
                <w:sz w:val="20"/>
                <w:szCs w:val="20"/>
              </w:rPr>
              <w:t>11</w:t>
            </w:r>
          </w:p>
        </w:tc>
        <w:tc>
          <w:tcPr>
            <w:tcW w:w="1398" w:type="pct"/>
            <w:shd w:val="clear" w:color="auto" w:fill="auto"/>
            <w:vAlign w:val="center"/>
            <w:hideMark/>
          </w:tcPr>
          <w:p w14:paraId="35FECC39"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0AED796E" w14:textId="77777777" w:rsidR="00D3318B" w:rsidRPr="00A445BB" w:rsidRDefault="00D3318B" w:rsidP="00AF25F9">
            <w:pPr>
              <w:jc w:val="center"/>
              <w:rPr>
                <w:color w:val="000000"/>
                <w:sz w:val="20"/>
                <w:szCs w:val="20"/>
              </w:rPr>
            </w:pPr>
            <w:r w:rsidRPr="00A445BB">
              <w:rPr>
                <w:color w:val="000000"/>
                <w:sz w:val="20"/>
                <w:szCs w:val="20"/>
              </w:rPr>
              <w:t>Котельная №11</w:t>
            </w:r>
          </w:p>
        </w:tc>
        <w:tc>
          <w:tcPr>
            <w:tcW w:w="551" w:type="pct"/>
            <w:shd w:val="clear" w:color="auto" w:fill="auto"/>
            <w:noWrap/>
            <w:vAlign w:val="center"/>
          </w:tcPr>
          <w:p w14:paraId="535838D1" w14:textId="77777777" w:rsidR="00D3318B" w:rsidRPr="00B500BD" w:rsidRDefault="00D3318B" w:rsidP="00AF25F9">
            <w:pPr>
              <w:jc w:val="center"/>
              <w:rPr>
                <w:color w:val="000000"/>
                <w:sz w:val="20"/>
                <w:szCs w:val="20"/>
              </w:rPr>
            </w:pPr>
            <w:r w:rsidRPr="00B500BD">
              <w:rPr>
                <w:color w:val="000000"/>
                <w:sz w:val="20"/>
                <w:szCs w:val="20"/>
              </w:rPr>
              <w:t>1087,07</w:t>
            </w:r>
          </w:p>
        </w:tc>
        <w:tc>
          <w:tcPr>
            <w:tcW w:w="637" w:type="pct"/>
            <w:shd w:val="clear" w:color="auto" w:fill="auto"/>
            <w:noWrap/>
            <w:vAlign w:val="center"/>
          </w:tcPr>
          <w:p w14:paraId="7A888B2E" w14:textId="77777777" w:rsidR="00D3318B" w:rsidRPr="00B500BD" w:rsidRDefault="00D3318B" w:rsidP="00AF25F9">
            <w:pPr>
              <w:jc w:val="center"/>
              <w:rPr>
                <w:color w:val="000000"/>
                <w:sz w:val="20"/>
                <w:szCs w:val="20"/>
              </w:rPr>
            </w:pPr>
            <w:r w:rsidRPr="00B500BD">
              <w:rPr>
                <w:color w:val="000000"/>
                <w:sz w:val="20"/>
                <w:szCs w:val="20"/>
              </w:rPr>
              <w:t>147,55</w:t>
            </w:r>
          </w:p>
        </w:tc>
        <w:tc>
          <w:tcPr>
            <w:tcW w:w="869" w:type="pct"/>
            <w:shd w:val="clear" w:color="auto" w:fill="auto"/>
            <w:noWrap/>
            <w:vAlign w:val="center"/>
            <w:hideMark/>
          </w:tcPr>
          <w:p w14:paraId="63505B12"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611FA2BC" w14:textId="77777777" w:rsidTr="00AF25F9">
        <w:trPr>
          <w:trHeight w:val="340"/>
        </w:trPr>
        <w:tc>
          <w:tcPr>
            <w:tcW w:w="304" w:type="pct"/>
            <w:shd w:val="clear" w:color="auto" w:fill="auto"/>
            <w:vAlign w:val="center"/>
            <w:hideMark/>
          </w:tcPr>
          <w:p w14:paraId="72DAD25F" w14:textId="77777777" w:rsidR="00D3318B" w:rsidRPr="00A445BB" w:rsidRDefault="00D3318B" w:rsidP="00AF25F9">
            <w:pPr>
              <w:jc w:val="center"/>
              <w:rPr>
                <w:color w:val="000000"/>
                <w:sz w:val="20"/>
                <w:szCs w:val="20"/>
              </w:rPr>
            </w:pPr>
            <w:r w:rsidRPr="00A445BB">
              <w:rPr>
                <w:color w:val="000000"/>
                <w:sz w:val="20"/>
                <w:szCs w:val="20"/>
              </w:rPr>
              <w:lastRenderedPageBreak/>
              <w:t>12</w:t>
            </w:r>
          </w:p>
        </w:tc>
        <w:tc>
          <w:tcPr>
            <w:tcW w:w="1398" w:type="pct"/>
            <w:shd w:val="clear" w:color="auto" w:fill="auto"/>
            <w:vAlign w:val="center"/>
            <w:hideMark/>
          </w:tcPr>
          <w:p w14:paraId="4FC57122"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64921179" w14:textId="77777777" w:rsidR="00D3318B" w:rsidRPr="00A445BB" w:rsidRDefault="00D3318B" w:rsidP="00AF25F9">
            <w:pPr>
              <w:jc w:val="center"/>
              <w:rPr>
                <w:color w:val="000000"/>
                <w:sz w:val="20"/>
                <w:szCs w:val="20"/>
              </w:rPr>
            </w:pPr>
            <w:r w:rsidRPr="00A445BB">
              <w:rPr>
                <w:color w:val="000000"/>
                <w:sz w:val="20"/>
                <w:szCs w:val="20"/>
              </w:rPr>
              <w:t>Котельная №12</w:t>
            </w:r>
          </w:p>
        </w:tc>
        <w:tc>
          <w:tcPr>
            <w:tcW w:w="551" w:type="pct"/>
            <w:shd w:val="clear" w:color="auto" w:fill="auto"/>
            <w:noWrap/>
            <w:vAlign w:val="center"/>
          </w:tcPr>
          <w:p w14:paraId="52B52CEB" w14:textId="77777777" w:rsidR="00D3318B" w:rsidRPr="00B500BD" w:rsidRDefault="00D3318B" w:rsidP="00AF25F9">
            <w:pPr>
              <w:jc w:val="center"/>
              <w:rPr>
                <w:color w:val="000000"/>
                <w:sz w:val="20"/>
                <w:szCs w:val="20"/>
              </w:rPr>
            </w:pPr>
            <w:r w:rsidRPr="00B500BD">
              <w:rPr>
                <w:color w:val="000000"/>
                <w:sz w:val="20"/>
                <w:szCs w:val="20"/>
              </w:rPr>
              <w:t>817,22</w:t>
            </w:r>
          </w:p>
        </w:tc>
        <w:tc>
          <w:tcPr>
            <w:tcW w:w="637" w:type="pct"/>
            <w:shd w:val="clear" w:color="auto" w:fill="auto"/>
            <w:noWrap/>
            <w:vAlign w:val="center"/>
          </w:tcPr>
          <w:p w14:paraId="0B8904AC" w14:textId="77777777" w:rsidR="00D3318B" w:rsidRPr="00B500BD" w:rsidRDefault="00D3318B" w:rsidP="00AF25F9">
            <w:pPr>
              <w:jc w:val="center"/>
              <w:rPr>
                <w:color w:val="000000"/>
                <w:sz w:val="20"/>
                <w:szCs w:val="20"/>
              </w:rPr>
            </w:pPr>
            <w:r w:rsidRPr="00B500BD">
              <w:rPr>
                <w:color w:val="000000"/>
                <w:sz w:val="20"/>
                <w:szCs w:val="20"/>
              </w:rPr>
              <w:t>194,09</w:t>
            </w:r>
          </w:p>
        </w:tc>
        <w:tc>
          <w:tcPr>
            <w:tcW w:w="869" w:type="pct"/>
            <w:shd w:val="clear" w:color="auto" w:fill="auto"/>
            <w:noWrap/>
            <w:vAlign w:val="center"/>
            <w:hideMark/>
          </w:tcPr>
          <w:p w14:paraId="2284F109"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37D2C9EC" w14:textId="77777777" w:rsidTr="00AF25F9">
        <w:trPr>
          <w:trHeight w:val="340"/>
        </w:trPr>
        <w:tc>
          <w:tcPr>
            <w:tcW w:w="304" w:type="pct"/>
            <w:shd w:val="clear" w:color="auto" w:fill="auto"/>
            <w:vAlign w:val="center"/>
            <w:hideMark/>
          </w:tcPr>
          <w:p w14:paraId="15B2F68B" w14:textId="77777777" w:rsidR="00D3318B" w:rsidRPr="00A445BB" w:rsidRDefault="00D3318B" w:rsidP="00AF25F9">
            <w:pPr>
              <w:jc w:val="center"/>
              <w:rPr>
                <w:color w:val="000000"/>
                <w:sz w:val="20"/>
                <w:szCs w:val="20"/>
              </w:rPr>
            </w:pPr>
            <w:r w:rsidRPr="00A445BB">
              <w:rPr>
                <w:color w:val="000000"/>
                <w:sz w:val="20"/>
                <w:szCs w:val="20"/>
              </w:rPr>
              <w:t>13</w:t>
            </w:r>
          </w:p>
        </w:tc>
        <w:tc>
          <w:tcPr>
            <w:tcW w:w="1398" w:type="pct"/>
            <w:shd w:val="clear" w:color="auto" w:fill="auto"/>
            <w:vAlign w:val="center"/>
            <w:hideMark/>
          </w:tcPr>
          <w:p w14:paraId="0DA8E9B9"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241B0CAA" w14:textId="77777777" w:rsidR="00D3318B" w:rsidRPr="00A445BB" w:rsidRDefault="00D3318B" w:rsidP="00AF25F9">
            <w:pPr>
              <w:jc w:val="center"/>
              <w:rPr>
                <w:color w:val="000000"/>
                <w:sz w:val="20"/>
                <w:szCs w:val="20"/>
              </w:rPr>
            </w:pPr>
            <w:r w:rsidRPr="00A445BB">
              <w:rPr>
                <w:color w:val="000000"/>
                <w:sz w:val="20"/>
                <w:szCs w:val="20"/>
              </w:rPr>
              <w:t>Котельная №13</w:t>
            </w:r>
          </w:p>
        </w:tc>
        <w:tc>
          <w:tcPr>
            <w:tcW w:w="551" w:type="pct"/>
            <w:shd w:val="clear" w:color="auto" w:fill="auto"/>
            <w:noWrap/>
            <w:vAlign w:val="center"/>
          </w:tcPr>
          <w:p w14:paraId="3CC1A0E9" w14:textId="77777777" w:rsidR="00D3318B" w:rsidRPr="00B500BD" w:rsidRDefault="00D3318B" w:rsidP="00AF25F9">
            <w:pPr>
              <w:jc w:val="center"/>
              <w:rPr>
                <w:color w:val="000000"/>
                <w:sz w:val="20"/>
                <w:szCs w:val="20"/>
              </w:rPr>
            </w:pPr>
            <w:r w:rsidRPr="00B500BD">
              <w:rPr>
                <w:color w:val="000000"/>
                <w:sz w:val="20"/>
                <w:szCs w:val="20"/>
              </w:rPr>
              <w:t>253,8</w:t>
            </w:r>
          </w:p>
        </w:tc>
        <w:tc>
          <w:tcPr>
            <w:tcW w:w="637" w:type="pct"/>
            <w:shd w:val="clear" w:color="auto" w:fill="auto"/>
            <w:noWrap/>
            <w:vAlign w:val="center"/>
          </w:tcPr>
          <w:p w14:paraId="6B46EB99" w14:textId="77777777" w:rsidR="00D3318B" w:rsidRPr="00B500BD" w:rsidRDefault="00D3318B" w:rsidP="00AF25F9">
            <w:pPr>
              <w:jc w:val="center"/>
              <w:rPr>
                <w:color w:val="000000"/>
                <w:sz w:val="20"/>
                <w:szCs w:val="20"/>
              </w:rPr>
            </w:pPr>
            <w:r w:rsidRPr="00B500BD">
              <w:rPr>
                <w:color w:val="000000"/>
                <w:sz w:val="20"/>
                <w:szCs w:val="20"/>
              </w:rPr>
              <w:t>170,73</w:t>
            </w:r>
          </w:p>
        </w:tc>
        <w:tc>
          <w:tcPr>
            <w:tcW w:w="869" w:type="pct"/>
            <w:shd w:val="clear" w:color="auto" w:fill="auto"/>
            <w:noWrap/>
            <w:vAlign w:val="center"/>
            <w:hideMark/>
          </w:tcPr>
          <w:p w14:paraId="1AC94E6F"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0B5A1350" w14:textId="77777777" w:rsidTr="00AF25F9">
        <w:trPr>
          <w:trHeight w:val="340"/>
        </w:trPr>
        <w:tc>
          <w:tcPr>
            <w:tcW w:w="304" w:type="pct"/>
            <w:shd w:val="clear" w:color="auto" w:fill="auto"/>
            <w:vAlign w:val="center"/>
            <w:hideMark/>
          </w:tcPr>
          <w:p w14:paraId="2C993528" w14:textId="77777777" w:rsidR="00D3318B" w:rsidRPr="00A445BB" w:rsidRDefault="00D3318B" w:rsidP="00AF25F9">
            <w:pPr>
              <w:jc w:val="center"/>
              <w:rPr>
                <w:color w:val="000000"/>
                <w:sz w:val="20"/>
                <w:szCs w:val="20"/>
              </w:rPr>
            </w:pPr>
            <w:r w:rsidRPr="00A445BB">
              <w:rPr>
                <w:color w:val="000000"/>
                <w:sz w:val="20"/>
                <w:szCs w:val="20"/>
              </w:rPr>
              <w:t>14</w:t>
            </w:r>
          </w:p>
        </w:tc>
        <w:tc>
          <w:tcPr>
            <w:tcW w:w="1398" w:type="pct"/>
            <w:shd w:val="clear" w:color="auto" w:fill="auto"/>
            <w:vAlign w:val="center"/>
            <w:hideMark/>
          </w:tcPr>
          <w:p w14:paraId="0C9911E2"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674FB01D" w14:textId="77777777" w:rsidR="00D3318B" w:rsidRPr="00A445BB" w:rsidRDefault="00D3318B" w:rsidP="00AF25F9">
            <w:pPr>
              <w:jc w:val="center"/>
              <w:rPr>
                <w:color w:val="000000"/>
                <w:sz w:val="20"/>
                <w:szCs w:val="20"/>
              </w:rPr>
            </w:pPr>
            <w:r w:rsidRPr="00A445BB">
              <w:rPr>
                <w:color w:val="000000"/>
                <w:sz w:val="20"/>
                <w:szCs w:val="20"/>
              </w:rPr>
              <w:t>Котельная №14</w:t>
            </w:r>
          </w:p>
        </w:tc>
        <w:tc>
          <w:tcPr>
            <w:tcW w:w="551" w:type="pct"/>
            <w:shd w:val="clear" w:color="auto" w:fill="auto"/>
            <w:noWrap/>
            <w:vAlign w:val="center"/>
          </w:tcPr>
          <w:p w14:paraId="77243E65" w14:textId="77777777" w:rsidR="00D3318B" w:rsidRPr="00B500BD" w:rsidRDefault="00D3318B" w:rsidP="00AF25F9">
            <w:pPr>
              <w:jc w:val="center"/>
              <w:rPr>
                <w:color w:val="000000"/>
                <w:sz w:val="20"/>
                <w:szCs w:val="20"/>
              </w:rPr>
            </w:pPr>
            <w:r w:rsidRPr="00B500BD">
              <w:rPr>
                <w:color w:val="000000"/>
                <w:sz w:val="20"/>
                <w:szCs w:val="20"/>
              </w:rPr>
              <w:t>590,59</w:t>
            </w:r>
          </w:p>
        </w:tc>
        <w:tc>
          <w:tcPr>
            <w:tcW w:w="637" w:type="pct"/>
            <w:shd w:val="clear" w:color="auto" w:fill="auto"/>
            <w:noWrap/>
            <w:vAlign w:val="center"/>
          </w:tcPr>
          <w:p w14:paraId="447A9E2E" w14:textId="77777777" w:rsidR="00D3318B" w:rsidRPr="00B500BD" w:rsidRDefault="00D3318B" w:rsidP="00AF25F9">
            <w:pPr>
              <w:jc w:val="center"/>
              <w:rPr>
                <w:color w:val="000000"/>
                <w:sz w:val="20"/>
                <w:szCs w:val="20"/>
              </w:rPr>
            </w:pPr>
            <w:r w:rsidRPr="00B500BD">
              <w:rPr>
                <w:color w:val="000000"/>
                <w:sz w:val="20"/>
                <w:szCs w:val="20"/>
              </w:rPr>
              <w:t>217,63</w:t>
            </w:r>
          </w:p>
        </w:tc>
        <w:tc>
          <w:tcPr>
            <w:tcW w:w="869" w:type="pct"/>
            <w:shd w:val="clear" w:color="auto" w:fill="auto"/>
            <w:noWrap/>
            <w:vAlign w:val="center"/>
            <w:hideMark/>
          </w:tcPr>
          <w:p w14:paraId="2F131D5C"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551D6C61" w14:textId="77777777" w:rsidTr="00AF25F9">
        <w:trPr>
          <w:trHeight w:val="340"/>
        </w:trPr>
        <w:tc>
          <w:tcPr>
            <w:tcW w:w="304" w:type="pct"/>
            <w:shd w:val="clear" w:color="auto" w:fill="auto"/>
            <w:vAlign w:val="center"/>
            <w:hideMark/>
          </w:tcPr>
          <w:p w14:paraId="19A3A314" w14:textId="77777777" w:rsidR="00D3318B" w:rsidRPr="00A445BB" w:rsidRDefault="00D3318B" w:rsidP="00AF25F9">
            <w:pPr>
              <w:jc w:val="center"/>
              <w:rPr>
                <w:color w:val="000000"/>
                <w:sz w:val="20"/>
                <w:szCs w:val="20"/>
              </w:rPr>
            </w:pPr>
            <w:r w:rsidRPr="00A445BB">
              <w:rPr>
                <w:color w:val="000000"/>
                <w:sz w:val="20"/>
                <w:szCs w:val="20"/>
              </w:rPr>
              <w:t>15</w:t>
            </w:r>
          </w:p>
        </w:tc>
        <w:tc>
          <w:tcPr>
            <w:tcW w:w="1398" w:type="pct"/>
            <w:shd w:val="clear" w:color="auto" w:fill="auto"/>
            <w:vAlign w:val="center"/>
            <w:hideMark/>
          </w:tcPr>
          <w:p w14:paraId="35B406E4"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56791D63" w14:textId="77777777" w:rsidR="00D3318B" w:rsidRPr="00A445BB" w:rsidRDefault="00D3318B" w:rsidP="00AF25F9">
            <w:pPr>
              <w:jc w:val="center"/>
              <w:rPr>
                <w:color w:val="000000"/>
                <w:sz w:val="20"/>
                <w:szCs w:val="20"/>
              </w:rPr>
            </w:pPr>
            <w:r w:rsidRPr="00A445BB">
              <w:rPr>
                <w:color w:val="000000"/>
                <w:sz w:val="20"/>
                <w:szCs w:val="20"/>
              </w:rPr>
              <w:t>Котельная №15</w:t>
            </w:r>
          </w:p>
        </w:tc>
        <w:tc>
          <w:tcPr>
            <w:tcW w:w="551" w:type="pct"/>
            <w:shd w:val="clear" w:color="auto" w:fill="auto"/>
            <w:noWrap/>
            <w:vAlign w:val="center"/>
          </w:tcPr>
          <w:p w14:paraId="7F694085" w14:textId="77777777" w:rsidR="00D3318B" w:rsidRPr="00B500BD" w:rsidRDefault="00D3318B" w:rsidP="00AF25F9">
            <w:pPr>
              <w:jc w:val="center"/>
              <w:rPr>
                <w:color w:val="000000"/>
                <w:sz w:val="20"/>
                <w:szCs w:val="20"/>
              </w:rPr>
            </w:pPr>
            <w:r w:rsidRPr="00B500BD">
              <w:rPr>
                <w:color w:val="000000"/>
                <w:sz w:val="20"/>
                <w:szCs w:val="20"/>
              </w:rPr>
              <w:t>541,91</w:t>
            </w:r>
          </w:p>
        </w:tc>
        <w:tc>
          <w:tcPr>
            <w:tcW w:w="637" w:type="pct"/>
            <w:shd w:val="clear" w:color="auto" w:fill="auto"/>
            <w:noWrap/>
            <w:vAlign w:val="center"/>
          </w:tcPr>
          <w:p w14:paraId="03DD1B31" w14:textId="77777777" w:rsidR="00D3318B" w:rsidRPr="00B500BD" w:rsidRDefault="00D3318B" w:rsidP="00AF25F9">
            <w:pPr>
              <w:jc w:val="center"/>
              <w:rPr>
                <w:color w:val="000000"/>
                <w:sz w:val="20"/>
                <w:szCs w:val="20"/>
              </w:rPr>
            </w:pPr>
            <w:r w:rsidRPr="00B500BD">
              <w:rPr>
                <w:color w:val="000000"/>
                <w:sz w:val="20"/>
                <w:szCs w:val="20"/>
              </w:rPr>
              <w:t>194,64</w:t>
            </w:r>
          </w:p>
        </w:tc>
        <w:tc>
          <w:tcPr>
            <w:tcW w:w="869" w:type="pct"/>
            <w:shd w:val="clear" w:color="auto" w:fill="auto"/>
            <w:noWrap/>
            <w:vAlign w:val="center"/>
            <w:hideMark/>
          </w:tcPr>
          <w:p w14:paraId="5468D76E"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5A0CD6C2" w14:textId="77777777" w:rsidTr="00AF25F9">
        <w:trPr>
          <w:trHeight w:val="340"/>
        </w:trPr>
        <w:tc>
          <w:tcPr>
            <w:tcW w:w="304" w:type="pct"/>
            <w:shd w:val="clear" w:color="auto" w:fill="auto"/>
            <w:vAlign w:val="center"/>
            <w:hideMark/>
          </w:tcPr>
          <w:p w14:paraId="64D3A1C6" w14:textId="77777777" w:rsidR="00D3318B" w:rsidRPr="00A445BB" w:rsidRDefault="00D3318B" w:rsidP="00AF25F9">
            <w:pPr>
              <w:jc w:val="center"/>
              <w:rPr>
                <w:color w:val="000000"/>
                <w:sz w:val="20"/>
                <w:szCs w:val="20"/>
              </w:rPr>
            </w:pPr>
            <w:r w:rsidRPr="00A445BB">
              <w:rPr>
                <w:color w:val="000000"/>
                <w:sz w:val="20"/>
                <w:szCs w:val="20"/>
              </w:rPr>
              <w:t>16</w:t>
            </w:r>
          </w:p>
        </w:tc>
        <w:tc>
          <w:tcPr>
            <w:tcW w:w="1398" w:type="pct"/>
            <w:shd w:val="clear" w:color="auto" w:fill="auto"/>
            <w:vAlign w:val="center"/>
            <w:hideMark/>
          </w:tcPr>
          <w:p w14:paraId="25F20F49"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52411BA4" w14:textId="77777777" w:rsidR="00D3318B" w:rsidRPr="00A445BB" w:rsidRDefault="00D3318B" w:rsidP="00AF25F9">
            <w:pPr>
              <w:jc w:val="center"/>
              <w:rPr>
                <w:color w:val="000000"/>
                <w:sz w:val="20"/>
                <w:szCs w:val="20"/>
              </w:rPr>
            </w:pPr>
            <w:r w:rsidRPr="00A445BB">
              <w:rPr>
                <w:color w:val="000000"/>
                <w:sz w:val="20"/>
                <w:szCs w:val="20"/>
              </w:rPr>
              <w:t>Котельная №16</w:t>
            </w:r>
          </w:p>
        </w:tc>
        <w:tc>
          <w:tcPr>
            <w:tcW w:w="551" w:type="pct"/>
            <w:shd w:val="clear" w:color="auto" w:fill="auto"/>
            <w:noWrap/>
            <w:vAlign w:val="center"/>
          </w:tcPr>
          <w:p w14:paraId="26CE3E4B" w14:textId="77777777" w:rsidR="00D3318B" w:rsidRPr="00B500BD" w:rsidRDefault="00D3318B" w:rsidP="00AF25F9">
            <w:pPr>
              <w:jc w:val="center"/>
              <w:rPr>
                <w:color w:val="000000"/>
                <w:sz w:val="20"/>
                <w:szCs w:val="20"/>
              </w:rPr>
            </w:pPr>
            <w:r w:rsidRPr="00B500BD">
              <w:rPr>
                <w:color w:val="000000"/>
                <w:sz w:val="20"/>
                <w:szCs w:val="20"/>
              </w:rPr>
              <w:t>1087,97</w:t>
            </w:r>
          </w:p>
        </w:tc>
        <w:tc>
          <w:tcPr>
            <w:tcW w:w="637" w:type="pct"/>
            <w:shd w:val="clear" w:color="auto" w:fill="auto"/>
            <w:noWrap/>
            <w:vAlign w:val="center"/>
          </w:tcPr>
          <w:p w14:paraId="5138834F" w14:textId="77777777" w:rsidR="00D3318B" w:rsidRPr="00B500BD" w:rsidRDefault="00D3318B" w:rsidP="00AF25F9">
            <w:pPr>
              <w:jc w:val="center"/>
              <w:rPr>
                <w:color w:val="000000"/>
                <w:sz w:val="20"/>
                <w:szCs w:val="20"/>
              </w:rPr>
            </w:pPr>
            <w:r w:rsidRPr="00B500BD">
              <w:rPr>
                <w:color w:val="000000"/>
                <w:sz w:val="20"/>
                <w:szCs w:val="20"/>
              </w:rPr>
              <w:t>201,05</w:t>
            </w:r>
          </w:p>
        </w:tc>
        <w:tc>
          <w:tcPr>
            <w:tcW w:w="869" w:type="pct"/>
            <w:shd w:val="clear" w:color="auto" w:fill="auto"/>
            <w:noWrap/>
            <w:vAlign w:val="center"/>
            <w:hideMark/>
          </w:tcPr>
          <w:p w14:paraId="00125328"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33D2E5DA" w14:textId="77777777" w:rsidTr="00AF25F9">
        <w:trPr>
          <w:trHeight w:val="340"/>
        </w:trPr>
        <w:tc>
          <w:tcPr>
            <w:tcW w:w="304" w:type="pct"/>
            <w:shd w:val="clear" w:color="auto" w:fill="auto"/>
            <w:vAlign w:val="center"/>
            <w:hideMark/>
          </w:tcPr>
          <w:p w14:paraId="3997B748" w14:textId="77777777" w:rsidR="00D3318B" w:rsidRPr="00A445BB" w:rsidRDefault="00D3318B" w:rsidP="00AF25F9">
            <w:pPr>
              <w:jc w:val="center"/>
              <w:rPr>
                <w:color w:val="000000"/>
                <w:sz w:val="20"/>
                <w:szCs w:val="20"/>
              </w:rPr>
            </w:pPr>
            <w:r w:rsidRPr="00A445BB">
              <w:rPr>
                <w:color w:val="000000"/>
                <w:sz w:val="20"/>
                <w:szCs w:val="20"/>
              </w:rPr>
              <w:t>17</w:t>
            </w:r>
          </w:p>
        </w:tc>
        <w:tc>
          <w:tcPr>
            <w:tcW w:w="1398" w:type="pct"/>
            <w:shd w:val="clear" w:color="auto" w:fill="auto"/>
            <w:vAlign w:val="center"/>
            <w:hideMark/>
          </w:tcPr>
          <w:p w14:paraId="0C5F0E5D"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35B6CB05" w14:textId="77777777" w:rsidR="00D3318B" w:rsidRPr="00A445BB" w:rsidRDefault="00D3318B" w:rsidP="00AF25F9">
            <w:pPr>
              <w:jc w:val="center"/>
              <w:rPr>
                <w:color w:val="000000"/>
                <w:sz w:val="20"/>
                <w:szCs w:val="20"/>
              </w:rPr>
            </w:pPr>
            <w:r w:rsidRPr="00A445BB">
              <w:rPr>
                <w:color w:val="000000"/>
                <w:sz w:val="20"/>
                <w:szCs w:val="20"/>
              </w:rPr>
              <w:t>Котельная №17</w:t>
            </w:r>
          </w:p>
        </w:tc>
        <w:tc>
          <w:tcPr>
            <w:tcW w:w="551" w:type="pct"/>
            <w:shd w:val="clear" w:color="auto" w:fill="auto"/>
            <w:noWrap/>
            <w:vAlign w:val="center"/>
          </w:tcPr>
          <w:p w14:paraId="4097525D" w14:textId="77777777" w:rsidR="00D3318B" w:rsidRPr="00B500BD" w:rsidRDefault="00D3318B" w:rsidP="00AF25F9">
            <w:pPr>
              <w:jc w:val="center"/>
              <w:rPr>
                <w:color w:val="000000"/>
                <w:sz w:val="20"/>
                <w:szCs w:val="20"/>
              </w:rPr>
            </w:pPr>
            <w:r w:rsidRPr="00B500BD">
              <w:rPr>
                <w:color w:val="000000"/>
                <w:sz w:val="20"/>
                <w:szCs w:val="20"/>
              </w:rPr>
              <w:t>938,63</w:t>
            </w:r>
          </w:p>
        </w:tc>
        <w:tc>
          <w:tcPr>
            <w:tcW w:w="637" w:type="pct"/>
            <w:shd w:val="clear" w:color="auto" w:fill="auto"/>
            <w:noWrap/>
            <w:vAlign w:val="center"/>
          </w:tcPr>
          <w:p w14:paraId="083F8192" w14:textId="77777777" w:rsidR="00D3318B" w:rsidRPr="00B500BD" w:rsidRDefault="00D3318B" w:rsidP="00AF25F9">
            <w:pPr>
              <w:jc w:val="center"/>
              <w:rPr>
                <w:color w:val="000000"/>
                <w:sz w:val="20"/>
                <w:szCs w:val="20"/>
              </w:rPr>
            </w:pPr>
            <w:r w:rsidRPr="00B500BD">
              <w:rPr>
                <w:color w:val="000000"/>
                <w:sz w:val="20"/>
                <w:szCs w:val="20"/>
              </w:rPr>
              <w:t>174,11</w:t>
            </w:r>
          </w:p>
        </w:tc>
        <w:tc>
          <w:tcPr>
            <w:tcW w:w="869" w:type="pct"/>
            <w:shd w:val="clear" w:color="auto" w:fill="auto"/>
            <w:noWrap/>
            <w:vAlign w:val="center"/>
            <w:hideMark/>
          </w:tcPr>
          <w:p w14:paraId="075A71F8"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545A8544" w14:textId="77777777" w:rsidTr="00AF25F9">
        <w:trPr>
          <w:trHeight w:val="340"/>
        </w:trPr>
        <w:tc>
          <w:tcPr>
            <w:tcW w:w="304" w:type="pct"/>
            <w:shd w:val="clear" w:color="auto" w:fill="auto"/>
            <w:vAlign w:val="center"/>
            <w:hideMark/>
          </w:tcPr>
          <w:p w14:paraId="3CC89CDC" w14:textId="77777777" w:rsidR="00D3318B" w:rsidRPr="00A445BB" w:rsidRDefault="00D3318B" w:rsidP="00AF25F9">
            <w:pPr>
              <w:jc w:val="center"/>
              <w:rPr>
                <w:color w:val="000000"/>
                <w:sz w:val="20"/>
                <w:szCs w:val="20"/>
              </w:rPr>
            </w:pPr>
            <w:r w:rsidRPr="00A445BB">
              <w:rPr>
                <w:color w:val="000000"/>
                <w:sz w:val="20"/>
                <w:szCs w:val="20"/>
              </w:rPr>
              <w:t>18</w:t>
            </w:r>
          </w:p>
        </w:tc>
        <w:tc>
          <w:tcPr>
            <w:tcW w:w="1398" w:type="pct"/>
            <w:shd w:val="clear" w:color="auto" w:fill="auto"/>
            <w:vAlign w:val="center"/>
            <w:hideMark/>
          </w:tcPr>
          <w:p w14:paraId="77367464"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7F1C23AD" w14:textId="77777777" w:rsidR="00D3318B" w:rsidRPr="00A445BB" w:rsidRDefault="00D3318B" w:rsidP="00AF25F9">
            <w:pPr>
              <w:jc w:val="center"/>
              <w:rPr>
                <w:color w:val="000000"/>
                <w:sz w:val="20"/>
                <w:szCs w:val="20"/>
              </w:rPr>
            </w:pPr>
            <w:r w:rsidRPr="00A445BB">
              <w:rPr>
                <w:color w:val="000000"/>
                <w:sz w:val="20"/>
                <w:szCs w:val="20"/>
              </w:rPr>
              <w:t>Котельная №18</w:t>
            </w:r>
          </w:p>
        </w:tc>
        <w:tc>
          <w:tcPr>
            <w:tcW w:w="551" w:type="pct"/>
            <w:shd w:val="clear" w:color="auto" w:fill="auto"/>
            <w:noWrap/>
            <w:vAlign w:val="center"/>
          </w:tcPr>
          <w:p w14:paraId="75918DB8" w14:textId="77777777" w:rsidR="00D3318B" w:rsidRPr="00B500BD" w:rsidRDefault="00D3318B" w:rsidP="00AF25F9">
            <w:pPr>
              <w:jc w:val="center"/>
              <w:rPr>
                <w:color w:val="000000"/>
                <w:sz w:val="20"/>
                <w:szCs w:val="20"/>
              </w:rPr>
            </w:pPr>
            <w:r w:rsidRPr="00B500BD">
              <w:rPr>
                <w:sz w:val="20"/>
                <w:szCs w:val="20"/>
              </w:rPr>
              <w:t>502,72</w:t>
            </w:r>
          </w:p>
        </w:tc>
        <w:tc>
          <w:tcPr>
            <w:tcW w:w="637" w:type="pct"/>
            <w:shd w:val="clear" w:color="auto" w:fill="auto"/>
            <w:noWrap/>
            <w:vAlign w:val="center"/>
          </w:tcPr>
          <w:p w14:paraId="6BF6BF02" w14:textId="77777777" w:rsidR="00D3318B" w:rsidRPr="00B500BD" w:rsidRDefault="00D3318B" w:rsidP="00AF25F9">
            <w:pPr>
              <w:jc w:val="center"/>
              <w:rPr>
                <w:color w:val="000000"/>
                <w:sz w:val="20"/>
                <w:szCs w:val="20"/>
              </w:rPr>
            </w:pPr>
            <w:r w:rsidRPr="00B500BD">
              <w:rPr>
                <w:sz w:val="20"/>
                <w:szCs w:val="20"/>
              </w:rPr>
              <w:t>146,01</w:t>
            </w:r>
          </w:p>
        </w:tc>
        <w:tc>
          <w:tcPr>
            <w:tcW w:w="869" w:type="pct"/>
            <w:shd w:val="clear" w:color="auto" w:fill="auto"/>
            <w:noWrap/>
            <w:vAlign w:val="center"/>
            <w:hideMark/>
          </w:tcPr>
          <w:p w14:paraId="740A909B"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676A4E8F" w14:textId="77777777" w:rsidTr="00AF25F9">
        <w:trPr>
          <w:trHeight w:val="340"/>
        </w:trPr>
        <w:tc>
          <w:tcPr>
            <w:tcW w:w="304" w:type="pct"/>
            <w:shd w:val="clear" w:color="auto" w:fill="auto"/>
            <w:vAlign w:val="center"/>
            <w:hideMark/>
          </w:tcPr>
          <w:p w14:paraId="2FB75E64" w14:textId="77777777" w:rsidR="00D3318B" w:rsidRPr="00A445BB" w:rsidRDefault="00D3318B" w:rsidP="00AF25F9">
            <w:pPr>
              <w:jc w:val="center"/>
              <w:rPr>
                <w:color w:val="000000"/>
                <w:sz w:val="20"/>
                <w:szCs w:val="20"/>
              </w:rPr>
            </w:pPr>
            <w:r w:rsidRPr="00A445BB">
              <w:rPr>
                <w:color w:val="000000"/>
                <w:sz w:val="20"/>
                <w:szCs w:val="20"/>
              </w:rPr>
              <w:t>19</w:t>
            </w:r>
          </w:p>
        </w:tc>
        <w:tc>
          <w:tcPr>
            <w:tcW w:w="1398" w:type="pct"/>
            <w:shd w:val="clear" w:color="auto" w:fill="auto"/>
            <w:vAlign w:val="center"/>
            <w:hideMark/>
          </w:tcPr>
          <w:p w14:paraId="28ACF041"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0D89C3DC" w14:textId="77777777" w:rsidR="00D3318B" w:rsidRPr="00A445BB" w:rsidRDefault="00D3318B" w:rsidP="00AF25F9">
            <w:pPr>
              <w:jc w:val="center"/>
              <w:rPr>
                <w:color w:val="000000"/>
                <w:sz w:val="20"/>
                <w:szCs w:val="20"/>
              </w:rPr>
            </w:pPr>
            <w:r w:rsidRPr="00A445BB">
              <w:rPr>
                <w:color w:val="000000"/>
                <w:sz w:val="20"/>
                <w:szCs w:val="20"/>
              </w:rPr>
              <w:t>Котельная №19</w:t>
            </w:r>
          </w:p>
        </w:tc>
        <w:tc>
          <w:tcPr>
            <w:tcW w:w="551" w:type="pct"/>
            <w:shd w:val="clear" w:color="auto" w:fill="auto"/>
            <w:noWrap/>
            <w:vAlign w:val="center"/>
          </w:tcPr>
          <w:p w14:paraId="792B8504" w14:textId="77777777" w:rsidR="00D3318B" w:rsidRPr="00B500BD" w:rsidRDefault="00D3318B" w:rsidP="00AF25F9">
            <w:pPr>
              <w:jc w:val="center"/>
              <w:rPr>
                <w:color w:val="000000"/>
                <w:sz w:val="20"/>
                <w:szCs w:val="20"/>
              </w:rPr>
            </w:pPr>
            <w:r w:rsidRPr="00B500BD">
              <w:rPr>
                <w:color w:val="000000"/>
                <w:sz w:val="20"/>
                <w:szCs w:val="20"/>
              </w:rPr>
              <w:t>13,04</w:t>
            </w:r>
          </w:p>
        </w:tc>
        <w:tc>
          <w:tcPr>
            <w:tcW w:w="637" w:type="pct"/>
            <w:shd w:val="clear" w:color="auto" w:fill="auto"/>
            <w:noWrap/>
            <w:vAlign w:val="center"/>
          </w:tcPr>
          <w:p w14:paraId="159AF034" w14:textId="77777777" w:rsidR="00D3318B" w:rsidRPr="00B500BD" w:rsidRDefault="00D3318B" w:rsidP="00AF25F9">
            <w:pPr>
              <w:jc w:val="center"/>
              <w:rPr>
                <w:color w:val="000000"/>
                <w:sz w:val="20"/>
                <w:szCs w:val="20"/>
              </w:rPr>
            </w:pPr>
            <w:r w:rsidRPr="00B500BD">
              <w:rPr>
                <w:color w:val="000000"/>
                <w:sz w:val="20"/>
                <w:szCs w:val="20"/>
              </w:rPr>
              <w:t>190,64</w:t>
            </w:r>
          </w:p>
        </w:tc>
        <w:tc>
          <w:tcPr>
            <w:tcW w:w="869" w:type="pct"/>
            <w:shd w:val="clear" w:color="auto" w:fill="auto"/>
            <w:noWrap/>
            <w:vAlign w:val="center"/>
            <w:hideMark/>
          </w:tcPr>
          <w:p w14:paraId="73FDB734" w14:textId="77777777" w:rsidR="00D3318B" w:rsidRPr="00A445BB" w:rsidRDefault="00D3318B" w:rsidP="00AF25F9">
            <w:pPr>
              <w:jc w:val="center"/>
              <w:rPr>
                <w:color w:val="000000"/>
                <w:sz w:val="20"/>
                <w:szCs w:val="20"/>
              </w:rPr>
            </w:pPr>
            <w:r>
              <w:rPr>
                <w:sz w:val="20"/>
                <w:szCs w:val="20"/>
              </w:rPr>
              <w:t>легкое нефтяное</w:t>
            </w:r>
          </w:p>
        </w:tc>
      </w:tr>
      <w:tr w:rsidR="00D3318B" w:rsidRPr="00431814" w14:paraId="37C2A8A0" w14:textId="77777777" w:rsidTr="00AF25F9">
        <w:trPr>
          <w:trHeight w:val="340"/>
        </w:trPr>
        <w:tc>
          <w:tcPr>
            <w:tcW w:w="304" w:type="pct"/>
            <w:shd w:val="clear" w:color="auto" w:fill="auto"/>
            <w:vAlign w:val="center"/>
            <w:hideMark/>
          </w:tcPr>
          <w:p w14:paraId="7454A9C6" w14:textId="77777777" w:rsidR="00D3318B" w:rsidRPr="00A445BB" w:rsidRDefault="00D3318B" w:rsidP="00AF25F9">
            <w:pPr>
              <w:jc w:val="center"/>
              <w:rPr>
                <w:color w:val="000000"/>
                <w:sz w:val="20"/>
                <w:szCs w:val="20"/>
              </w:rPr>
            </w:pPr>
            <w:r w:rsidRPr="00A445BB">
              <w:rPr>
                <w:color w:val="000000"/>
                <w:sz w:val="20"/>
                <w:szCs w:val="20"/>
              </w:rPr>
              <w:t>20</w:t>
            </w:r>
          </w:p>
        </w:tc>
        <w:tc>
          <w:tcPr>
            <w:tcW w:w="1398" w:type="pct"/>
            <w:shd w:val="clear" w:color="auto" w:fill="auto"/>
            <w:vAlign w:val="center"/>
            <w:hideMark/>
          </w:tcPr>
          <w:p w14:paraId="6F020B5C"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3C7AC122" w14:textId="77777777" w:rsidR="00D3318B" w:rsidRPr="00A445BB" w:rsidRDefault="00D3318B" w:rsidP="00AF25F9">
            <w:pPr>
              <w:jc w:val="center"/>
              <w:rPr>
                <w:color w:val="000000"/>
                <w:sz w:val="20"/>
                <w:szCs w:val="20"/>
              </w:rPr>
            </w:pPr>
            <w:r w:rsidRPr="00A445BB">
              <w:rPr>
                <w:color w:val="000000"/>
                <w:sz w:val="20"/>
                <w:szCs w:val="20"/>
              </w:rPr>
              <w:t>Котельная №20</w:t>
            </w:r>
          </w:p>
        </w:tc>
        <w:tc>
          <w:tcPr>
            <w:tcW w:w="551" w:type="pct"/>
            <w:shd w:val="clear" w:color="auto" w:fill="auto"/>
            <w:noWrap/>
            <w:vAlign w:val="center"/>
          </w:tcPr>
          <w:p w14:paraId="4C5000CE" w14:textId="77777777" w:rsidR="00D3318B" w:rsidRPr="00B500BD" w:rsidRDefault="00D3318B" w:rsidP="00AF25F9">
            <w:pPr>
              <w:jc w:val="center"/>
              <w:rPr>
                <w:color w:val="000000"/>
                <w:sz w:val="20"/>
                <w:szCs w:val="20"/>
              </w:rPr>
            </w:pPr>
            <w:r w:rsidRPr="00B500BD">
              <w:rPr>
                <w:color w:val="000000"/>
                <w:sz w:val="20"/>
                <w:szCs w:val="20"/>
              </w:rPr>
              <w:t>241,89</w:t>
            </w:r>
          </w:p>
        </w:tc>
        <w:tc>
          <w:tcPr>
            <w:tcW w:w="637" w:type="pct"/>
            <w:shd w:val="clear" w:color="auto" w:fill="auto"/>
            <w:noWrap/>
            <w:vAlign w:val="center"/>
          </w:tcPr>
          <w:p w14:paraId="343BB54E" w14:textId="77777777" w:rsidR="00D3318B" w:rsidRPr="00B500BD" w:rsidRDefault="00D3318B" w:rsidP="00AF25F9">
            <w:pPr>
              <w:jc w:val="center"/>
              <w:rPr>
                <w:color w:val="000000"/>
                <w:sz w:val="20"/>
                <w:szCs w:val="20"/>
              </w:rPr>
            </w:pPr>
            <w:r w:rsidRPr="00B500BD">
              <w:rPr>
                <w:color w:val="000000"/>
                <w:sz w:val="20"/>
                <w:szCs w:val="20"/>
              </w:rPr>
              <w:t>161,86</w:t>
            </w:r>
          </w:p>
        </w:tc>
        <w:tc>
          <w:tcPr>
            <w:tcW w:w="869" w:type="pct"/>
            <w:shd w:val="clear" w:color="auto" w:fill="auto"/>
            <w:noWrap/>
            <w:vAlign w:val="center"/>
            <w:hideMark/>
          </w:tcPr>
          <w:p w14:paraId="71A73C56"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4D7D27A0" w14:textId="77777777" w:rsidTr="00AF25F9">
        <w:trPr>
          <w:trHeight w:val="340"/>
        </w:trPr>
        <w:tc>
          <w:tcPr>
            <w:tcW w:w="304" w:type="pct"/>
            <w:shd w:val="clear" w:color="auto" w:fill="auto"/>
            <w:vAlign w:val="center"/>
            <w:hideMark/>
          </w:tcPr>
          <w:p w14:paraId="41CBE5DB" w14:textId="77777777" w:rsidR="00D3318B" w:rsidRPr="00A445BB" w:rsidRDefault="00D3318B" w:rsidP="00AF25F9">
            <w:pPr>
              <w:jc w:val="center"/>
              <w:rPr>
                <w:color w:val="000000"/>
                <w:sz w:val="20"/>
                <w:szCs w:val="20"/>
              </w:rPr>
            </w:pPr>
            <w:r w:rsidRPr="00A445BB">
              <w:rPr>
                <w:color w:val="000000"/>
                <w:sz w:val="20"/>
                <w:szCs w:val="20"/>
              </w:rPr>
              <w:t>21</w:t>
            </w:r>
          </w:p>
        </w:tc>
        <w:tc>
          <w:tcPr>
            <w:tcW w:w="1398" w:type="pct"/>
            <w:shd w:val="clear" w:color="auto" w:fill="auto"/>
            <w:vAlign w:val="center"/>
            <w:hideMark/>
          </w:tcPr>
          <w:p w14:paraId="463DD355"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4CE13660" w14:textId="77777777" w:rsidR="00D3318B" w:rsidRPr="00A445BB" w:rsidRDefault="00D3318B" w:rsidP="00AF25F9">
            <w:pPr>
              <w:jc w:val="center"/>
              <w:rPr>
                <w:color w:val="000000"/>
                <w:sz w:val="20"/>
                <w:szCs w:val="20"/>
              </w:rPr>
            </w:pPr>
            <w:r w:rsidRPr="00A445BB">
              <w:rPr>
                <w:color w:val="000000"/>
                <w:sz w:val="20"/>
                <w:szCs w:val="20"/>
              </w:rPr>
              <w:t>Котельная №21</w:t>
            </w:r>
          </w:p>
        </w:tc>
        <w:tc>
          <w:tcPr>
            <w:tcW w:w="551" w:type="pct"/>
            <w:shd w:val="clear" w:color="auto" w:fill="auto"/>
            <w:noWrap/>
            <w:vAlign w:val="center"/>
          </w:tcPr>
          <w:p w14:paraId="76EFDA30" w14:textId="77777777" w:rsidR="00D3318B" w:rsidRPr="00B500BD" w:rsidRDefault="00D3318B" w:rsidP="00AF25F9">
            <w:pPr>
              <w:jc w:val="center"/>
              <w:rPr>
                <w:color w:val="000000"/>
                <w:sz w:val="20"/>
                <w:szCs w:val="20"/>
              </w:rPr>
            </w:pPr>
            <w:r w:rsidRPr="00B500BD">
              <w:rPr>
                <w:color w:val="000000"/>
                <w:sz w:val="20"/>
                <w:szCs w:val="20"/>
              </w:rPr>
              <w:t>27,45</w:t>
            </w:r>
          </w:p>
        </w:tc>
        <w:tc>
          <w:tcPr>
            <w:tcW w:w="637" w:type="pct"/>
            <w:shd w:val="clear" w:color="auto" w:fill="auto"/>
            <w:noWrap/>
            <w:vAlign w:val="center"/>
          </w:tcPr>
          <w:p w14:paraId="6A92510E" w14:textId="77777777" w:rsidR="00D3318B" w:rsidRPr="00B500BD" w:rsidRDefault="00D3318B" w:rsidP="00AF25F9">
            <w:pPr>
              <w:jc w:val="center"/>
              <w:rPr>
                <w:color w:val="000000"/>
                <w:sz w:val="20"/>
                <w:szCs w:val="20"/>
              </w:rPr>
            </w:pPr>
            <w:r w:rsidRPr="00B500BD">
              <w:rPr>
                <w:color w:val="000000"/>
                <w:sz w:val="20"/>
                <w:szCs w:val="20"/>
              </w:rPr>
              <w:t>207,99</w:t>
            </w:r>
          </w:p>
        </w:tc>
        <w:tc>
          <w:tcPr>
            <w:tcW w:w="869" w:type="pct"/>
            <w:shd w:val="clear" w:color="auto" w:fill="auto"/>
            <w:noWrap/>
            <w:vAlign w:val="center"/>
            <w:hideMark/>
          </w:tcPr>
          <w:p w14:paraId="0A3C7C67"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053D2BA7" w14:textId="77777777" w:rsidTr="00AF25F9">
        <w:trPr>
          <w:trHeight w:val="340"/>
        </w:trPr>
        <w:tc>
          <w:tcPr>
            <w:tcW w:w="304" w:type="pct"/>
            <w:shd w:val="clear" w:color="auto" w:fill="auto"/>
            <w:vAlign w:val="center"/>
            <w:hideMark/>
          </w:tcPr>
          <w:p w14:paraId="55660568" w14:textId="77777777" w:rsidR="00D3318B" w:rsidRPr="00A445BB" w:rsidRDefault="00D3318B" w:rsidP="00AF25F9">
            <w:pPr>
              <w:jc w:val="center"/>
              <w:rPr>
                <w:color w:val="000000"/>
                <w:sz w:val="20"/>
                <w:szCs w:val="20"/>
              </w:rPr>
            </w:pPr>
            <w:r w:rsidRPr="00A445BB">
              <w:rPr>
                <w:color w:val="000000"/>
                <w:sz w:val="20"/>
                <w:szCs w:val="20"/>
              </w:rPr>
              <w:t>22</w:t>
            </w:r>
          </w:p>
        </w:tc>
        <w:tc>
          <w:tcPr>
            <w:tcW w:w="1398" w:type="pct"/>
            <w:shd w:val="clear" w:color="auto" w:fill="auto"/>
            <w:vAlign w:val="center"/>
            <w:hideMark/>
          </w:tcPr>
          <w:p w14:paraId="45EA5048"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4916AA67" w14:textId="77777777" w:rsidR="00D3318B" w:rsidRPr="00A445BB" w:rsidRDefault="00D3318B" w:rsidP="00AF25F9">
            <w:pPr>
              <w:jc w:val="center"/>
              <w:rPr>
                <w:color w:val="000000"/>
                <w:sz w:val="20"/>
                <w:szCs w:val="20"/>
              </w:rPr>
            </w:pPr>
            <w:r w:rsidRPr="00A445BB">
              <w:rPr>
                <w:color w:val="000000"/>
                <w:sz w:val="20"/>
                <w:szCs w:val="20"/>
              </w:rPr>
              <w:t>Котельная №22</w:t>
            </w:r>
          </w:p>
        </w:tc>
        <w:tc>
          <w:tcPr>
            <w:tcW w:w="551" w:type="pct"/>
            <w:shd w:val="clear" w:color="auto" w:fill="auto"/>
            <w:noWrap/>
            <w:vAlign w:val="center"/>
          </w:tcPr>
          <w:p w14:paraId="05941FDE" w14:textId="77777777" w:rsidR="00D3318B" w:rsidRPr="00B500BD" w:rsidRDefault="00D3318B" w:rsidP="00AF25F9">
            <w:pPr>
              <w:jc w:val="center"/>
              <w:rPr>
                <w:color w:val="000000"/>
                <w:sz w:val="20"/>
                <w:szCs w:val="20"/>
              </w:rPr>
            </w:pPr>
            <w:r w:rsidRPr="00B500BD">
              <w:rPr>
                <w:color w:val="000000"/>
                <w:sz w:val="20"/>
                <w:szCs w:val="20"/>
              </w:rPr>
              <w:t>16,7</w:t>
            </w:r>
          </w:p>
        </w:tc>
        <w:tc>
          <w:tcPr>
            <w:tcW w:w="637" w:type="pct"/>
            <w:shd w:val="clear" w:color="auto" w:fill="auto"/>
            <w:noWrap/>
            <w:vAlign w:val="center"/>
          </w:tcPr>
          <w:p w14:paraId="1E973116" w14:textId="77777777" w:rsidR="00D3318B" w:rsidRPr="00B500BD" w:rsidRDefault="00D3318B" w:rsidP="00AF25F9">
            <w:pPr>
              <w:jc w:val="center"/>
              <w:rPr>
                <w:color w:val="000000"/>
                <w:sz w:val="20"/>
                <w:szCs w:val="20"/>
              </w:rPr>
            </w:pPr>
            <w:r w:rsidRPr="00B500BD">
              <w:rPr>
                <w:color w:val="000000"/>
                <w:sz w:val="20"/>
                <w:szCs w:val="20"/>
              </w:rPr>
              <w:t>260,94</w:t>
            </w:r>
          </w:p>
        </w:tc>
        <w:tc>
          <w:tcPr>
            <w:tcW w:w="869" w:type="pct"/>
            <w:shd w:val="clear" w:color="auto" w:fill="auto"/>
            <w:noWrap/>
            <w:vAlign w:val="center"/>
            <w:hideMark/>
          </w:tcPr>
          <w:p w14:paraId="2942DDA1"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26642BAC" w14:textId="77777777" w:rsidTr="00AF25F9">
        <w:trPr>
          <w:trHeight w:val="340"/>
        </w:trPr>
        <w:tc>
          <w:tcPr>
            <w:tcW w:w="304" w:type="pct"/>
            <w:shd w:val="clear" w:color="auto" w:fill="auto"/>
            <w:vAlign w:val="center"/>
            <w:hideMark/>
          </w:tcPr>
          <w:p w14:paraId="16C0680F" w14:textId="77777777" w:rsidR="00D3318B" w:rsidRPr="00A445BB" w:rsidRDefault="00D3318B" w:rsidP="00AF25F9">
            <w:pPr>
              <w:jc w:val="center"/>
              <w:rPr>
                <w:color w:val="000000"/>
                <w:sz w:val="20"/>
                <w:szCs w:val="20"/>
              </w:rPr>
            </w:pPr>
            <w:r w:rsidRPr="00A445BB">
              <w:rPr>
                <w:color w:val="000000"/>
                <w:sz w:val="20"/>
                <w:szCs w:val="20"/>
              </w:rPr>
              <w:t>23</w:t>
            </w:r>
          </w:p>
        </w:tc>
        <w:tc>
          <w:tcPr>
            <w:tcW w:w="1398" w:type="pct"/>
            <w:shd w:val="clear" w:color="auto" w:fill="auto"/>
            <w:vAlign w:val="center"/>
            <w:hideMark/>
          </w:tcPr>
          <w:p w14:paraId="6E64B860" w14:textId="77777777" w:rsidR="00D3318B" w:rsidRPr="00A445BB" w:rsidRDefault="00D3318B" w:rsidP="00AF25F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29022C2B" w14:textId="77777777" w:rsidR="00D3318B" w:rsidRPr="00A445BB" w:rsidRDefault="00D3318B" w:rsidP="00AF25F9">
            <w:pPr>
              <w:jc w:val="center"/>
              <w:rPr>
                <w:color w:val="000000"/>
                <w:sz w:val="20"/>
                <w:szCs w:val="20"/>
              </w:rPr>
            </w:pPr>
            <w:r w:rsidRPr="00A445BB">
              <w:rPr>
                <w:color w:val="000000"/>
                <w:sz w:val="20"/>
                <w:szCs w:val="20"/>
              </w:rPr>
              <w:t>Котельная №23</w:t>
            </w:r>
          </w:p>
        </w:tc>
        <w:tc>
          <w:tcPr>
            <w:tcW w:w="551" w:type="pct"/>
            <w:shd w:val="clear" w:color="auto" w:fill="auto"/>
            <w:noWrap/>
            <w:vAlign w:val="center"/>
          </w:tcPr>
          <w:p w14:paraId="536539AC" w14:textId="77777777" w:rsidR="00D3318B" w:rsidRPr="00B500BD" w:rsidRDefault="00D3318B" w:rsidP="00AF25F9">
            <w:pPr>
              <w:jc w:val="center"/>
              <w:rPr>
                <w:color w:val="000000"/>
                <w:sz w:val="20"/>
                <w:szCs w:val="20"/>
              </w:rPr>
            </w:pPr>
            <w:r w:rsidRPr="00B500BD">
              <w:rPr>
                <w:color w:val="000000"/>
                <w:sz w:val="20"/>
                <w:szCs w:val="20"/>
              </w:rPr>
              <w:t>14,57</w:t>
            </w:r>
          </w:p>
        </w:tc>
        <w:tc>
          <w:tcPr>
            <w:tcW w:w="637" w:type="pct"/>
            <w:shd w:val="clear" w:color="auto" w:fill="auto"/>
            <w:noWrap/>
            <w:vAlign w:val="center"/>
          </w:tcPr>
          <w:p w14:paraId="6D626355" w14:textId="77777777" w:rsidR="00D3318B" w:rsidRPr="00B500BD" w:rsidRDefault="00D3318B" w:rsidP="00AF25F9">
            <w:pPr>
              <w:jc w:val="center"/>
              <w:rPr>
                <w:color w:val="000000"/>
                <w:sz w:val="20"/>
                <w:szCs w:val="20"/>
              </w:rPr>
            </w:pPr>
            <w:r w:rsidRPr="00B500BD">
              <w:rPr>
                <w:color w:val="000000"/>
                <w:sz w:val="20"/>
                <w:szCs w:val="20"/>
              </w:rPr>
              <w:t>175,97</w:t>
            </w:r>
          </w:p>
        </w:tc>
        <w:tc>
          <w:tcPr>
            <w:tcW w:w="869" w:type="pct"/>
            <w:shd w:val="clear" w:color="auto" w:fill="auto"/>
            <w:noWrap/>
            <w:vAlign w:val="center"/>
            <w:hideMark/>
          </w:tcPr>
          <w:p w14:paraId="7289AAA3" w14:textId="77777777" w:rsidR="00D3318B" w:rsidRPr="00A445BB" w:rsidRDefault="00D3318B" w:rsidP="00AF25F9">
            <w:pPr>
              <w:jc w:val="center"/>
              <w:rPr>
                <w:color w:val="000000"/>
                <w:sz w:val="20"/>
                <w:szCs w:val="20"/>
              </w:rPr>
            </w:pPr>
            <w:r w:rsidRPr="00A445BB">
              <w:rPr>
                <w:sz w:val="20"/>
                <w:szCs w:val="20"/>
              </w:rPr>
              <w:t>природный газ</w:t>
            </w:r>
          </w:p>
        </w:tc>
      </w:tr>
      <w:tr w:rsidR="00D3318B" w:rsidRPr="00431814" w14:paraId="154F102F" w14:textId="77777777" w:rsidTr="00AF25F9">
        <w:trPr>
          <w:trHeight w:val="340"/>
        </w:trPr>
        <w:tc>
          <w:tcPr>
            <w:tcW w:w="304" w:type="pct"/>
            <w:shd w:val="clear" w:color="auto" w:fill="auto"/>
            <w:vAlign w:val="center"/>
            <w:hideMark/>
          </w:tcPr>
          <w:p w14:paraId="6BEC3415" w14:textId="77777777" w:rsidR="00D3318B" w:rsidRPr="00A445BB" w:rsidRDefault="00D3318B" w:rsidP="00AF25F9">
            <w:pPr>
              <w:jc w:val="center"/>
              <w:rPr>
                <w:color w:val="000000"/>
                <w:sz w:val="20"/>
                <w:szCs w:val="20"/>
              </w:rPr>
            </w:pPr>
            <w:r w:rsidRPr="00A445BB">
              <w:rPr>
                <w:color w:val="000000"/>
                <w:sz w:val="20"/>
                <w:szCs w:val="20"/>
              </w:rPr>
              <w:t>24</w:t>
            </w:r>
          </w:p>
        </w:tc>
        <w:tc>
          <w:tcPr>
            <w:tcW w:w="1398" w:type="pct"/>
            <w:shd w:val="clear" w:color="auto" w:fill="auto"/>
            <w:vAlign w:val="center"/>
            <w:hideMark/>
          </w:tcPr>
          <w:p w14:paraId="5F96F839" w14:textId="77777777" w:rsidR="00D3318B" w:rsidRPr="00A445BB" w:rsidRDefault="00D3318B" w:rsidP="00AF25F9">
            <w:pPr>
              <w:jc w:val="center"/>
              <w:rPr>
                <w:color w:val="000000"/>
                <w:sz w:val="20"/>
                <w:szCs w:val="20"/>
              </w:rPr>
            </w:pPr>
            <w:r w:rsidRPr="00A445BB">
              <w:rPr>
                <w:color w:val="000000"/>
                <w:sz w:val="20"/>
                <w:szCs w:val="20"/>
              </w:rPr>
              <w:t>ООО "Лотошинский Автодор"</w:t>
            </w:r>
          </w:p>
        </w:tc>
        <w:tc>
          <w:tcPr>
            <w:tcW w:w="1241" w:type="pct"/>
            <w:shd w:val="clear" w:color="auto" w:fill="auto"/>
            <w:vAlign w:val="center"/>
            <w:hideMark/>
          </w:tcPr>
          <w:p w14:paraId="3DBD8071" w14:textId="77777777" w:rsidR="00D3318B" w:rsidRPr="00A445BB" w:rsidRDefault="00D3318B" w:rsidP="00AF25F9">
            <w:pPr>
              <w:jc w:val="center"/>
              <w:rPr>
                <w:color w:val="000000"/>
                <w:sz w:val="20"/>
                <w:szCs w:val="20"/>
              </w:rPr>
            </w:pPr>
            <w:r w:rsidRPr="00A445BB">
              <w:rPr>
                <w:color w:val="000000"/>
                <w:sz w:val="20"/>
                <w:szCs w:val="20"/>
              </w:rPr>
              <w:t>Котельная ул. Рогова</w:t>
            </w:r>
          </w:p>
        </w:tc>
        <w:tc>
          <w:tcPr>
            <w:tcW w:w="551" w:type="pct"/>
            <w:shd w:val="clear" w:color="auto" w:fill="auto"/>
            <w:noWrap/>
            <w:vAlign w:val="center"/>
          </w:tcPr>
          <w:p w14:paraId="29F551CF" w14:textId="77777777" w:rsidR="00D3318B" w:rsidRPr="00B500BD" w:rsidRDefault="00D3318B" w:rsidP="00AF25F9">
            <w:pPr>
              <w:jc w:val="center"/>
              <w:rPr>
                <w:color w:val="000000"/>
                <w:sz w:val="20"/>
                <w:szCs w:val="20"/>
              </w:rPr>
            </w:pPr>
            <w:r w:rsidRPr="00B500BD">
              <w:rPr>
                <w:color w:val="000000"/>
                <w:sz w:val="20"/>
                <w:szCs w:val="20"/>
              </w:rPr>
              <w:t>-</w:t>
            </w:r>
          </w:p>
        </w:tc>
        <w:tc>
          <w:tcPr>
            <w:tcW w:w="637" w:type="pct"/>
            <w:shd w:val="clear" w:color="auto" w:fill="auto"/>
            <w:noWrap/>
            <w:vAlign w:val="center"/>
          </w:tcPr>
          <w:p w14:paraId="4350351C" w14:textId="77777777" w:rsidR="00D3318B" w:rsidRPr="00B500BD" w:rsidRDefault="00D3318B" w:rsidP="00AF25F9">
            <w:pPr>
              <w:jc w:val="center"/>
              <w:rPr>
                <w:color w:val="000000"/>
                <w:sz w:val="20"/>
                <w:szCs w:val="20"/>
              </w:rPr>
            </w:pPr>
            <w:r w:rsidRPr="00B500BD">
              <w:rPr>
                <w:color w:val="000000"/>
                <w:sz w:val="20"/>
                <w:szCs w:val="20"/>
              </w:rPr>
              <w:t>-</w:t>
            </w:r>
          </w:p>
        </w:tc>
        <w:tc>
          <w:tcPr>
            <w:tcW w:w="869" w:type="pct"/>
            <w:shd w:val="clear" w:color="auto" w:fill="auto"/>
            <w:noWrap/>
            <w:vAlign w:val="center"/>
            <w:hideMark/>
          </w:tcPr>
          <w:p w14:paraId="771254E0" w14:textId="77777777" w:rsidR="00D3318B" w:rsidRPr="00A445BB" w:rsidRDefault="00D3318B" w:rsidP="00AF25F9">
            <w:pPr>
              <w:jc w:val="center"/>
              <w:rPr>
                <w:color w:val="000000"/>
                <w:sz w:val="20"/>
                <w:szCs w:val="20"/>
              </w:rPr>
            </w:pPr>
            <w:r w:rsidRPr="00A445BB">
              <w:rPr>
                <w:sz w:val="20"/>
                <w:szCs w:val="20"/>
              </w:rPr>
              <w:t>природный газ</w:t>
            </w:r>
          </w:p>
        </w:tc>
      </w:tr>
    </w:tbl>
    <w:p w14:paraId="60AAD63E" w14:textId="77777777" w:rsidR="00567F23" w:rsidRDefault="00567F23" w:rsidP="00567F23">
      <w:pPr>
        <w:pStyle w:val="Maximyz"/>
        <w:rPr>
          <w:lang w:eastAsia="en-US"/>
        </w:rPr>
      </w:pPr>
    </w:p>
    <w:p w14:paraId="69A1D883" w14:textId="0AA0FB63" w:rsidR="006F1E65" w:rsidRPr="00C05900" w:rsidRDefault="006F1E26" w:rsidP="00FA2AD3">
      <w:pPr>
        <w:pStyle w:val="22"/>
      </w:pPr>
      <w:r>
        <w:t xml:space="preserve"> </w:t>
      </w:r>
      <w:bookmarkStart w:id="215" w:name="_Toc73624920"/>
      <w:r w:rsidRPr="00C05900">
        <w:t>Отношение величины технологических потерь тепловой энергии, теплоносителя к материальной характеристике тепловой сети</w:t>
      </w:r>
      <w:bookmarkEnd w:id="215"/>
    </w:p>
    <w:p w14:paraId="62EC129D" w14:textId="77777777" w:rsidR="00D15660" w:rsidRPr="00D15660" w:rsidRDefault="00567F23" w:rsidP="00D15660">
      <w:pPr>
        <w:pStyle w:val="Maximyz"/>
        <w:spacing w:after="240"/>
        <w:rPr>
          <w:vanish/>
        </w:rPr>
      </w:pPr>
      <w:r>
        <w:t xml:space="preserve">  </w:t>
      </w:r>
      <w:r w:rsidR="00C836E4">
        <w:t xml:space="preserve">  </w:t>
      </w:r>
      <w:r w:rsidR="00C836E4" w:rsidRPr="00D43C6D">
        <w:t xml:space="preserve">Отношение величины технологических потерь тепловой энергии, </w:t>
      </w:r>
      <w:r w:rsidR="00C836E4" w:rsidRPr="00C05900">
        <w:t>теплоносителя</w:t>
      </w:r>
      <w:r w:rsidR="00C836E4" w:rsidRPr="00D43C6D">
        <w:t xml:space="preserve"> к материальной характеристике тепловой сети</w:t>
      </w:r>
      <w:r w:rsidR="00C836E4">
        <w:t xml:space="preserve"> котельных</w:t>
      </w:r>
      <w:r w:rsidR="00C836E4" w:rsidRPr="00C05900">
        <w:t xml:space="preserve"> </w:t>
      </w:r>
      <w:r w:rsidR="00C836E4">
        <w:t xml:space="preserve">городского округа Лотошино представлено в таблице </w:t>
      </w:r>
      <w:r w:rsidR="00C836E4">
        <w:fldChar w:fldCharType="begin"/>
      </w:r>
      <w:r w:rsidR="00C836E4">
        <w:instrText xml:space="preserve"> REF _Ref531251683 \h  \* MERGEFORMAT </w:instrText>
      </w:r>
      <w:r w:rsidR="00C836E4">
        <w:fldChar w:fldCharType="separate"/>
      </w:r>
    </w:p>
    <w:p w14:paraId="4926776E" w14:textId="4097018E" w:rsidR="00C836E4" w:rsidRDefault="00D15660" w:rsidP="00C836E4">
      <w:pPr>
        <w:pStyle w:val="Maximyz"/>
        <w:spacing w:after="240"/>
      </w:pPr>
      <w:r w:rsidRPr="00D15660">
        <w:rPr>
          <w:vanish/>
        </w:rPr>
        <w:t>Таблица</w:t>
      </w:r>
      <w:r>
        <w:rPr>
          <w:noProof/>
        </w:rPr>
        <w:t xml:space="preserve"> </w:t>
      </w:r>
      <w:r>
        <w:t>14</w:t>
      </w:r>
      <w:r>
        <w:rPr>
          <w:noProof/>
        </w:rPr>
        <w:t>.2</w:t>
      </w:r>
      <w:r w:rsidR="00C836E4">
        <w:fldChar w:fldCharType="end"/>
      </w:r>
      <w:r w:rsidR="00C836E4">
        <w:t>.</w:t>
      </w:r>
    </w:p>
    <w:p w14:paraId="36A21120" w14:textId="77777777" w:rsidR="00C836E4" w:rsidRDefault="00C836E4" w:rsidP="00C836E4">
      <w:pPr>
        <w:pStyle w:val="aff6"/>
        <w:keepNext/>
      </w:pPr>
      <w:bookmarkStart w:id="216" w:name="_Ref531251683"/>
    </w:p>
    <w:p w14:paraId="6CC7E26B" w14:textId="1F1DF1C0" w:rsidR="00C836E4" w:rsidRDefault="00C836E4" w:rsidP="00C836E4">
      <w:pPr>
        <w:pStyle w:val="aff6"/>
        <w:keepNext/>
      </w:pPr>
      <w:r>
        <w:t xml:space="preserve">Таблица </w:t>
      </w:r>
      <w:r>
        <w:rPr>
          <w:noProof/>
        </w:rPr>
        <w:fldChar w:fldCharType="begin"/>
      </w:r>
      <w:r>
        <w:rPr>
          <w:noProof/>
        </w:rPr>
        <w:instrText xml:space="preserve"> STYLEREF 1 \s </w:instrText>
      </w:r>
      <w:r>
        <w:rPr>
          <w:noProof/>
        </w:rPr>
        <w:fldChar w:fldCharType="separate"/>
      </w:r>
      <w:r w:rsidR="00D15660">
        <w:rPr>
          <w:noProof/>
        </w:rPr>
        <w:t>14</w:t>
      </w:r>
      <w:r>
        <w:rPr>
          <w:noProof/>
        </w:rPr>
        <w:fldChar w:fldCharType="end"/>
      </w:r>
      <w:r>
        <w:t>.</w:t>
      </w:r>
      <w:r>
        <w:rPr>
          <w:noProof/>
        </w:rPr>
        <w:fldChar w:fldCharType="begin"/>
      </w:r>
      <w:r>
        <w:rPr>
          <w:noProof/>
        </w:rPr>
        <w:instrText xml:space="preserve"> SEQ Таблица \* ARABIC \s 1 </w:instrText>
      </w:r>
      <w:r>
        <w:rPr>
          <w:noProof/>
        </w:rPr>
        <w:fldChar w:fldCharType="separate"/>
      </w:r>
      <w:r w:rsidR="00D15660">
        <w:rPr>
          <w:noProof/>
        </w:rPr>
        <w:t>2</w:t>
      </w:r>
      <w:r>
        <w:rPr>
          <w:noProof/>
        </w:rPr>
        <w:fldChar w:fldCharType="end"/>
      </w:r>
      <w:bookmarkEnd w:id="216"/>
      <w:r>
        <w:t xml:space="preserve"> – </w:t>
      </w:r>
      <w:r w:rsidRPr="00D43C6D">
        <w:t xml:space="preserve">Отношение величины технологических потерь тепловой энергии, </w:t>
      </w:r>
      <w:r w:rsidRPr="00C05900">
        <w:t>теплоносителя</w:t>
      </w:r>
      <w:r w:rsidRPr="00D43C6D">
        <w:t xml:space="preserve"> к материальной характеристике тепловой сети</w:t>
      </w:r>
      <w:r>
        <w:t xml:space="preserve"> котельных</w:t>
      </w:r>
      <w:r w:rsidRPr="00C05900">
        <w:t xml:space="preserve"> </w:t>
      </w:r>
      <w:r>
        <w:t>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654"/>
        <w:gridCol w:w="2689"/>
        <w:gridCol w:w="1314"/>
        <w:gridCol w:w="1105"/>
        <w:gridCol w:w="1097"/>
      </w:tblGrid>
      <w:tr w:rsidR="00D3318B" w14:paraId="2507C587" w14:textId="77777777" w:rsidTr="00AF25F9">
        <w:trPr>
          <w:trHeight w:val="340"/>
          <w:tblHeader/>
        </w:trPr>
        <w:tc>
          <w:tcPr>
            <w:tcW w:w="260" w:type="pct"/>
            <w:shd w:val="clear" w:color="auto" w:fill="auto"/>
            <w:vAlign w:val="center"/>
            <w:hideMark/>
          </w:tcPr>
          <w:p w14:paraId="4949BA76" w14:textId="77777777" w:rsidR="00D3318B" w:rsidRDefault="00D3318B" w:rsidP="00AF25F9">
            <w:pPr>
              <w:jc w:val="center"/>
              <w:rPr>
                <w:color w:val="000000"/>
                <w:sz w:val="20"/>
                <w:szCs w:val="20"/>
              </w:rPr>
            </w:pPr>
            <w:r>
              <w:rPr>
                <w:color w:val="000000"/>
                <w:sz w:val="20"/>
                <w:szCs w:val="20"/>
              </w:rPr>
              <w:t>№ п/п</w:t>
            </w:r>
          </w:p>
        </w:tc>
        <w:tc>
          <w:tcPr>
            <w:tcW w:w="1420" w:type="pct"/>
            <w:shd w:val="clear" w:color="auto" w:fill="auto"/>
            <w:vAlign w:val="center"/>
            <w:hideMark/>
          </w:tcPr>
          <w:p w14:paraId="2C832DF7" w14:textId="77777777" w:rsidR="00D3318B" w:rsidRDefault="00D3318B" w:rsidP="00AF25F9">
            <w:pPr>
              <w:jc w:val="center"/>
              <w:rPr>
                <w:color w:val="000000"/>
                <w:sz w:val="20"/>
                <w:szCs w:val="20"/>
              </w:rPr>
            </w:pPr>
            <w:r>
              <w:rPr>
                <w:color w:val="000000"/>
                <w:sz w:val="20"/>
                <w:szCs w:val="20"/>
              </w:rPr>
              <w:t>Наименование ТСО</w:t>
            </w:r>
          </w:p>
        </w:tc>
        <w:tc>
          <w:tcPr>
            <w:tcW w:w="1439" w:type="pct"/>
            <w:shd w:val="clear" w:color="auto" w:fill="auto"/>
            <w:vAlign w:val="center"/>
            <w:hideMark/>
          </w:tcPr>
          <w:p w14:paraId="3F872230" w14:textId="77777777" w:rsidR="00D3318B" w:rsidRDefault="00D3318B" w:rsidP="00AF25F9">
            <w:pPr>
              <w:jc w:val="center"/>
              <w:rPr>
                <w:color w:val="000000"/>
                <w:sz w:val="20"/>
                <w:szCs w:val="20"/>
              </w:rPr>
            </w:pPr>
            <w:r>
              <w:rPr>
                <w:color w:val="000000"/>
                <w:sz w:val="20"/>
                <w:szCs w:val="20"/>
              </w:rPr>
              <w:t>Наименование котельной</w:t>
            </w:r>
          </w:p>
        </w:tc>
        <w:tc>
          <w:tcPr>
            <w:tcW w:w="703" w:type="pct"/>
            <w:shd w:val="clear" w:color="auto" w:fill="auto"/>
            <w:vAlign w:val="center"/>
            <w:hideMark/>
          </w:tcPr>
          <w:p w14:paraId="3E3773E3" w14:textId="77777777" w:rsidR="00D3318B" w:rsidRDefault="00D3318B" w:rsidP="00AF25F9">
            <w:pPr>
              <w:jc w:val="center"/>
              <w:rPr>
                <w:color w:val="000000"/>
                <w:sz w:val="20"/>
                <w:szCs w:val="20"/>
              </w:rPr>
            </w:pPr>
            <w:r>
              <w:rPr>
                <w:color w:val="000000"/>
                <w:sz w:val="20"/>
                <w:szCs w:val="20"/>
              </w:rPr>
              <w:t>Потери в тепловых сетях, Гкал</w:t>
            </w:r>
          </w:p>
        </w:tc>
        <w:tc>
          <w:tcPr>
            <w:tcW w:w="591" w:type="pct"/>
            <w:tcBorders>
              <w:bottom w:val="single" w:sz="4" w:space="0" w:color="auto"/>
            </w:tcBorders>
            <w:shd w:val="clear" w:color="auto" w:fill="auto"/>
            <w:vAlign w:val="center"/>
          </w:tcPr>
          <w:p w14:paraId="7065AD3E" w14:textId="77777777" w:rsidR="00D3318B" w:rsidRDefault="00D3318B" w:rsidP="00AF25F9">
            <w:pPr>
              <w:jc w:val="center"/>
              <w:rPr>
                <w:color w:val="000000"/>
                <w:sz w:val="20"/>
                <w:szCs w:val="20"/>
              </w:rPr>
            </w:pPr>
            <w:r>
              <w:rPr>
                <w:sz w:val="20"/>
                <w:szCs w:val="20"/>
              </w:rPr>
              <w:t>М</w:t>
            </w:r>
            <w:r w:rsidRPr="00D43C6D">
              <w:rPr>
                <w:sz w:val="20"/>
                <w:szCs w:val="20"/>
              </w:rPr>
              <w:t>атериальная характеристика тепловой сети, м</w:t>
            </w:r>
            <w:r w:rsidRPr="00D43C6D">
              <w:rPr>
                <w:sz w:val="20"/>
                <w:szCs w:val="20"/>
                <w:vertAlign w:val="superscript"/>
              </w:rPr>
              <w:t>2</w:t>
            </w:r>
          </w:p>
        </w:tc>
        <w:tc>
          <w:tcPr>
            <w:tcW w:w="587" w:type="pct"/>
            <w:shd w:val="clear" w:color="auto" w:fill="auto"/>
            <w:vAlign w:val="center"/>
          </w:tcPr>
          <w:p w14:paraId="07B4254E" w14:textId="77777777" w:rsidR="00D3318B" w:rsidRDefault="00D3318B" w:rsidP="00AF25F9">
            <w:pPr>
              <w:jc w:val="center"/>
              <w:rPr>
                <w:color w:val="000000"/>
                <w:sz w:val="20"/>
                <w:szCs w:val="20"/>
              </w:rPr>
            </w:pPr>
            <w:r w:rsidRPr="00D43C6D">
              <w:rPr>
                <w:sz w:val="20"/>
                <w:szCs w:val="20"/>
              </w:rPr>
              <w:t>Отношение величины потерь ТЭ к материальной характеристике, Гкал/м</w:t>
            </w:r>
            <w:r w:rsidRPr="00D43C6D">
              <w:rPr>
                <w:sz w:val="20"/>
                <w:szCs w:val="20"/>
                <w:vertAlign w:val="superscript"/>
              </w:rPr>
              <w:t>2</w:t>
            </w:r>
          </w:p>
        </w:tc>
      </w:tr>
      <w:tr w:rsidR="00D3318B" w14:paraId="35C30628" w14:textId="77777777" w:rsidTr="00AF25F9">
        <w:trPr>
          <w:trHeight w:val="340"/>
        </w:trPr>
        <w:tc>
          <w:tcPr>
            <w:tcW w:w="260" w:type="pct"/>
            <w:shd w:val="clear" w:color="auto" w:fill="auto"/>
            <w:vAlign w:val="center"/>
            <w:hideMark/>
          </w:tcPr>
          <w:p w14:paraId="36319B9E" w14:textId="77777777" w:rsidR="00D3318B" w:rsidRDefault="00D3318B" w:rsidP="00AF25F9">
            <w:pPr>
              <w:jc w:val="center"/>
              <w:rPr>
                <w:color w:val="000000"/>
                <w:sz w:val="20"/>
                <w:szCs w:val="20"/>
              </w:rPr>
            </w:pPr>
            <w:r>
              <w:rPr>
                <w:color w:val="000000"/>
                <w:sz w:val="20"/>
                <w:szCs w:val="20"/>
              </w:rPr>
              <w:t>1</w:t>
            </w:r>
          </w:p>
        </w:tc>
        <w:tc>
          <w:tcPr>
            <w:tcW w:w="1420" w:type="pct"/>
            <w:shd w:val="clear" w:color="auto" w:fill="auto"/>
            <w:vAlign w:val="center"/>
            <w:hideMark/>
          </w:tcPr>
          <w:p w14:paraId="282BD27E"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3436FA4D" w14:textId="77777777" w:rsidR="00D3318B" w:rsidRDefault="00D3318B" w:rsidP="00AF25F9">
            <w:pPr>
              <w:jc w:val="center"/>
              <w:rPr>
                <w:color w:val="000000"/>
                <w:sz w:val="20"/>
                <w:szCs w:val="20"/>
              </w:rPr>
            </w:pPr>
            <w:r w:rsidRPr="00A445BB">
              <w:rPr>
                <w:color w:val="000000"/>
                <w:sz w:val="20"/>
                <w:szCs w:val="20"/>
              </w:rPr>
              <w:t>Котельная №1</w:t>
            </w:r>
          </w:p>
        </w:tc>
        <w:tc>
          <w:tcPr>
            <w:tcW w:w="703" w:type="pct"/>
            <w:shd w:val="clear" w:color="auto" w:fill="auto"/>
            <w:noWrap/>
            <w:vAlign w:val="center"/>
            <w:hideMark/>
          </w:tcPr>
          <w:p w14:paraId="3C2D1D3C" w14:textId="77777777" w:rsidR="00D3318B" w:rsidRPr="00D80988" w:rsidRDefault="00D3318B" w:rsidP="00AF25F9">
            <w:pPr>
              <w:jc w:val="center"/>
              <w:rPr>
                <w:color w:val="000000"/>
                <w:sz w:val="20"/>
                <w:szCs w:val="20"/>
              </w:rPr>
            </w:pPr>
            <w:r w:rsidRPr="0014592C">
              <w:rPr>
                <w:color w:val="000000"/>
                <w:sz w:val="20"/>
                <w:szCs w:val="20"/>
              </w:rPr>
              <w:t>677,6</w:t>
            </w:r>
          </w:p>
        </w:tc>
        <w:tc>
          <w:tcPr>
            <w:tcW w:w="591" w:type="pct"/>
            <w:shd w:val="clear" w:color="auto" w:fill="auto"/>
            <w:vAlign w:val="center"/>
          </w:tcPr>
          <w:p w14:paraId="29C768A8" w14:textId="77777777" w:rsidR="00D3318B" w:rsidRPr="00D80988" w:rsidRDefault="00D3318B" w:rsidP="00AF25F9">
            <w:pPr>
              <w:jc w:val="center"/>
              <w:rPr>
                <w:color w:val="000000"/>
                <w:sz w:val="20"/>
                <w:szCs w:val="20"/>
              </w:rPr>
            </w:pPr>
            <w:r w:rsidRPr="00D80988">
              <w:rPr>
                <w:sz w:val="20"/>
                <w:szCs w:val="20"/>
              </w:rPr>
              <w:t>448,20</w:t>
            </w:r>
          </w:p>
        </w:tc>
        <w:tc>
          <w:tcPr>
            <w:tcW w:w="587" w:type="pct"/>
            <w:tcBorders>
              <w:top w:val="nil"/>
              <w:left w:val="nil"/>
              <w:bottom w:val="single" w:sz="8" w:space="0" w:color="auto"/>
              <w:right w:val="single" w:sz="8" w:space="0" w:color="auto"/>
            </w:tcBorders>
            <w:shd w:val="clear" w:color="auto" w:fill="auto"/>
            <w:vAlign w:val="center"/>
          </w:tcPr>
          <w:p w14:paraId="6206B10C" w14:textId="77777777" w:rsidR="00D3318B" w:rsidRPr="00FF087C" w:rsidRDefault="00D3318B" w:rsidP="00AF25F9">
            <w:pPr>
              <w:jc w:val="center"/>
              <w:rPr>
                <w:color w:val="000000"/>
                <w:sz w:val="20"/>
                <w:szCs w:val="20"/>
              </w:rPr>
            </w:pPr>
            <w:r w:rsidRPr="00FF087C">
              <w:rPr>
                <w:color w:val="000000"/>
                <w:sz w:val="20"/>
                <w:szCs w:val="20"/>
              </w:rPr>
              <w:t>1,512</w:t>
            </w:r>
          </w:p>
        </w:tc>
      </w:tr>
      <w:tr w:rsidR="00D3318B" w14:paraId="5EF8C322" w14:textId="77777777" w:rsidTr="00AF25F9">
        <w:trPr>
          <w:trHeight w:val="340"/>
        </w:trPr>
        <w:tc>
          <w:tcPr>
            <w:tcW w:w="260" w:type="pct"/>
            <w:shd w:val="clear" w:color="auto" w:fill="auto"/>
            <w:vAlign w:val="center"/>
            <w:hideMark/>
          </w:tcPr>
          <w:p w14:paraId="15CFFC7C" w14:textId="77777777" w:rsidR="00D3318B" w:rsidRDefault="00D3318B" w:rsidP="00AF25F9">
            <w:pPr>
              <w:jc w:val="center"/>
              <w:rPr>
                <w:color w:val="000000"/>
                <w:sz w:val="20"/>
                <w:szCs w:val="20"/>
              </w:rPr>
            </w:pPr>
            <w:r>
              <w:rPr>
                <w:color w:val="000000"/>
                <w:sz w:val="20"/>
                <w:szCs w:val="20"/>
              </w:rPr>
              <w:t>2</w:t>
            </w:r>
          </w:p>
        </w:tc>
        <w:tc>
          <w:tcPr>
            <w:tcW w:w="1420" w:type="pct"/>
            <w:shd w:val="clear" w:color="auto" w:fill="auto"/>
            <w:vAlign w:val="center"/>
            <w:hideMark/>
          </w:tcPr>
          <w:p w14:paraId="6715CD41"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4A7016E5" w14:textId="77777777" w:rsidR="00D3318B" w:rsidRDefault="00D3318B" w:rsidP="00AF25F9">
            <w:pPr>
              <w:jc w:val="center"/>
              <w:rPr>
                <w:color w:val="000000"/>
                <w:sz w:val="20"/>
                <w:szCs w:val="20"/>
              </w:rPr>
            </w:pPr>
            <w:r w:rsidRPr="00A445BB">
              <w:rPr>
                <w:color w:val="000000"/>
                <w:sz w:val="20"/>
                <w:szCs w:val="20"/>
              </w:rPr>
              <w:t>Котельная №2а</w:t>
            </w:r>
          </w:p>
        </w:tc>
        <w:tc>
          <w:tcPr>
            <w:tcW w:w="703" w:type="pct"/>
            <w:shd w:val="clear" w:color="auto" w:fill="auto"/>
            <w:noWrap/>
            <w:vAlign w:val="center"/>
            <w:hideMark/>
          </w:tcPr>
          <w:p w14:paraId="492B38B1" w14:textId="77777777" w:rsidR="00D3318B" w:rsidRPr="00D80988" w:rsidRDefault="00D3318B" w:rsidP="00AF25F9">
            <w:pPr>
              <w:jc w:val="center"/>
              <w:rPr>
                <w:color w:val="000000"/>
                <w:sz w:val="20"/>
                <w:szCs w:val="20"/>
              </w:rPr>
            </w:pPr>
            <w:r w:rsidRPr="0014592C">
              <w:rPr>
                <w:color w:val="000000"/>
                <w:sz w:val="20"/>
                <w:szCs w:val="20"/>
              </w:rPr>
              <w:t>1681,2</w:t>
            </w:r>
          </w:p>
        </w:tc>
        <w:tc>
          <w:tcPr>
            <w:tcW w:w="591" w:type="pct"/>
            <w:shd w:val="clear" w:color="auto" w:fill="auto"/>
            <w:vAlign w:val="center"/>
          </w:tcPr>
          <w:p w14:paraId="1A2AAE8D" w14:textId="77777777" w:rsidR="00D3318B" w:rsidRPr="00D80988" w:rsidRDefault="00D3318B" w:rsidP="00AF25F9">
            <w:pPr>
              <w:jc w:val="center"/>
              <w:rPr>
                <w:color w:val="000000"/>
                <w:sz w:val="20"/>
                <w:szCs w:val="20"/>
              </w:rPr>
            </w:pPr>
            <w:r w:rsidRPr="00D80988">
              <w:rPr>
                <w:sz w:val="20"/>
                <w:szCs w:val="20"/>
              </w:rPr>
              <w:t>1422,52</w:t>
            </w:r>
          </w:p>
        </w:tc>
        <w:tc>
          <w:tcPr>
            <w:tcW w:w="587" w:type="pct"/>
            <w:tcBorders>
              <w:top w:val="nil"/>
              <w:left w:val="nil"/>
              <w:bottom w:val="single" w:sz="8" w:space="0" w:color="auto"/>
              <w:right w:val="single" w:sz="8" w:space="0" w:color="auto"/>
            </w:tcBorders>
            <w:shd w:val="clear" w:color="auto" w:fill="auto"/>
            <w:vAlign w:val="center"/>
          </w:tcPr>
          <w:p w14:paraId="72771F4D" w14:textId="77777777" w:rsidR="00D3318B" w:rsidRPr="00FF087C" w:rsidRDefault="00D3318B" w:rsidP="00AF25F9">
            <w:pPr>
              <w:jc w:val="center"/>
              <w:rPr>
                <w:color w:val="000000"/>
                <w:sz w:val="20"/>
                <w:szCs w:val="20"/>
              </w:rPr>
            </w:pPr>
            <w:r w:rsidRPr="00FF087C">
              <w:rPr>
                <w:color w:val="000000"/>
                <w:sz w:val="20"/>
                <w:szCs w:val="20"/>
              </w:rPr>
              <w:t>1,182</w:t>
            </w:r>
          </w:p>
        </w:tc>
      </w:tr>
      <w:tr w:rsidR="00D3318B" w14:paraId="4496F557" w14:textId="77777777" w:rsidTr="00AF25F9">
        <w:trPr>
          <w:trHeight w:val="340"/>
        </w:trPr>
        <w:tc>
          <w:tcPr>
            <w:tcW w:w="260" w:type="pct"/>
            <w:shd w:val="clear" w:color="auto" w:fill="auto"/>
            <w:vAlign w:val="center"/>
            <w:hideMark/>
          </w:tcPr>
          <w:p w14:paraId="0862DA6E" w14:textId="77777777" w:rsidR="00D3318B" w:rsidRDefault="00D3318B" w:rsidP="00AF25F9">
            <w:pPr>
              <w:jc w:val="center"/>
              <w:rPr>
                <w:color w:val="000000"/>
                <w:sz w:val="20"/>
                <w:szCs w:val="20"/>
              </w:rPr>
            </w:pPr>
            <w:r>
              <w:rPr>
                <w:color w:val="000000"/>
                <w:sz w:val="20"/>
                <w:szCs w:val="20"/>
              </w:rPr>
              <w:t>3</w:t>
            </w:r>
          </w:p>
        </w:tc>
        <w:tc>
          <w:tcPr>
            <w:tcW w:w="1420" w:type="pct"/>
            <w:shd w:val="clear" w:color="auto" w:fill="auto"/>
            <w:vAlign w:val="center"/>
            <w:hideMark/>
          </w:tcPr>
          <w:p w14:paraId="536250BA"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7DBFD432" w14:textId="77777777" w:rsidR="00D3318B" w:rsidRDefault="00D3318B" w:rsidP="00AF25F9">
            <w:pPr>
              <w:jc w:val="center"/>
              <w:rPr>
                <w:color w:val="000000"/>
                <w:sz w:val="20"/>
                <w:szCs w:val="20"/>
              </w:rPr>
            </w:pPr>
            <w:r w:rsidRPr="00A445BB">
              <w:rPr>
                <w:color w:val="000000"/>
                <w:sz w:val="20"/>
                <w:szCs w:val="20"/>
              </w:rPr>
              <w:t>Котельная №3а</w:t>
            </w:r>
          </w:p>
        </w:tc>
        <w:tc>
          <w:tcPr>
            <w:tcW w:w="703" w:type="pct"/>
            <w:shd w:val="clear" w:color="auto" w:fill="auto"/>
            <w:noWrap/>
            <w:vAlign w:val="center"/>
            <w:hideMark/>
          </w:tcPr>
          <w:p w14:paraId="433C8032" w14:textId="77777777" w:rsidR="00D3318B" w:rsidRPr="00D80988" w:rsidRDefault="00D3318B" w:rsidP="00AF25F9">
            <w:pPr>
              <w:jc w:val="center"/>
              <w:rPr>
                <w:color w:val="000000"/>
                <w:sz w:val="20"/>
                <w:szCs w:val="20"/>
              </w:rPr>
            </w:pPr>
            <w:r w:rsidRPr="0014592C">
              <w:rPr>
                <w:color w:val="000000"/>
                <w:sz w:val="20"/>
                <w:szCs w:val="20"/>
              </w:rPr>
              <w:t>3490,6</w:t>
            </w:r>
          </w:p>
        </w:tc>
        <w:tc>
          <w:tcPr>
            <w:tcW w:w="591" w:type="pct"/>
            <w:shd w:val="clear" w:color="auto" w:fill="auto"/>
            <w:vAlign w:val="center"/>
          </w:tcPr>
          <w:p w14:paraId="030EC5BA" w14:textId="77777777" w:rsidR="00D3318B" w:rsidRPr="00D80988" w:rsidRDefault="00D3318B" w:rsidP="00AF25F9">
            <w:pPr>
              <w:jc w:val="center"/>
              <w:rPr>
                <w:color w:val="000000"/>
                <w:sz w:val="20"/>
                <w:szCs w:val="20"/>
              </w:rPr>
            </w:pPr>
            <w:r w:rsidRPr="00D80988">
              <w:rPr>
                <w:sz w:val="20"/>
                <w:szCs w:val="20"/>
              </w:rPr>
              <w:t>2425,46</w:t>
            </w:r>
          </w:p>
        </w:tc>
        <w:tc>
          <w:tcPr>
            <w:tcW w:w="587" w:type="pct"/>
            <w:tcBorders>
              <w:top w:val="nil"/>
              <w:left w:val="nil"/>
              <w:bottom w:val="single" w:sz="8" w:space="0" w:color="auto"/>
              <w:right w:val="single" w:sz="8" w:space="0" w:color="auto"/>
            </w:tcBorders>
            <w:shd w:val="clear" w:color="auto" w:fill="auto"/>
            <w:vAlign w:val="center"/>
          </w:tcPr>
          <w:p w14:paraId="68C40F97" w14:textId="77777777" w:rsidR="00D3318B" w:rsidRPr="00FF087C" w:rsidRDefault="00D3318B" w:rsidP="00AF25F9">
            <w:pPr>
              <w:jc w:val="center"/>
              <w:rPr>
                <w:color w:val="000000"/>
                <w:sz w:val="20"/>
                <w:szCs w:val="20"/>
              </w:rPr>
            </w:pPr>
            <w:r w:rsidRPr="00FF087C">
              <w:rPr>
                <w:color w:val="000000"/>
                <w:sz w:val="20"/>
                <w:szCs w:val="20"/>
              </w:rPr>
              <w:t>1,439</w:t>
            </w:r>
          </w:p>
        </w:tc>
      </w:tr>
      <w:tr w:rsidR="00D3318B" w14:paraId="780E9F51" w14:textId="77777777" w:rsidTr="00AF25F9">
        <w:trPr>
          <w:trHeight w:val="340"/>
        </w:trPr>
        <w:tc>
          <w:tcPr>
            <w:tcW w:w="260" w:type="pct"/>
            <w:shd w:val="clear" w:color="auto" w:fill="auto"/>
            <w:vAlign w:val="center"/>
            <w:hideMark/>
          </w:tcPr>
          <w:p w14:paraId="6E4EE125" w14:textId="77777777" w:rsidR="00D3318B" w:rsidRDefault="00D3318B" w:rsidP="00AF25F9">
            <w:pPr>
              <w:jc w:val="center"/>
              <w:rPr>
                <w:color w:val="000000"/>
                <w:sz w:val="20"/>
                <w:szCs w:val="20"/>
              </w:rPr>
            </w:pPr>
            <w:r>
              <w:rPr>
                <w:color w:val="000000"/>
                <w:sz w:val="20"/>
                <w:szCs w:val="20"/>
              </w:rPr>
              <w:t>4</w:t>
            </w:r>
          </w:p>
        </w:tc>
        <w:tc>
          <w:tcPr>
            <w:tcW w:w="1420" w:type="pct"/>
            <w:shd w:val="clear" w:color="auto" w:fill="auto"/>
            <w:vAlign w:val="center"/>
            <w:hideMark/>
          </w:tcPr>
          <w:p w14:paraId="632040C6"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6761E157" w14:textId="77777777" w:rsidR="00D3318B" w:rsidRDefault="00D3318B" w:rsidP="00AF25F9">
            <w:pPr>
              <w:jc w:val="center"/>
              <w:rPr>
                <w:color w:val="000000"/>
                <w:sz w:val="20"/>
                <w:szCs w:val="20"/>
              </w:rPr>
            </w:pPr>
            <w:r w:rsidRPr="00A445BB">
              <w:rPr>
                <w:color w:val="000000"/>
                <w:sz w:val="20"/>
                <w:szCs w:val="20"/>
              </w:rPr>
              <w:t>Котельная №4</w:t>
            </w:r>
          </w:p>
        </w:tc>
        <w:tc>
          <w:tcPr>
            <w:tcW w:w="703" w:type="pct"/>
            <w:shd w:val="clear" w:color="auto" w:fill="auto"/>
            <w:noWrap/>
            <w:vAlign w:val="center"/>
            <w:hideMark/>
          </w:tcPr>
          <w:p w14:paraId="310EB8A6" w14:textId="77777777" w:rsidR="00D3318B" w:rsidRPr="00D80988" w:rsidRDefault="00D3318B" w:rsidP="00AF25F9">
            <w:pPr>
              <w:jc w:val="center"/>
              <w:rPr>
                <w:color w:val="000000"/>
                <w:sz w:val="20"/>
                <w:szCs w:val="20"/>
              </w:rPr>
            </w:pPr>
            <w:r w:rsidRPr="0014592C">
              <w:rPr>
                <w:color w:val="000000"/>
                <w:sz w:val="20"/>
                <w:szCs w:val="20"/>
              </w:rPr>
              <w:t>1254,6</w:t>
            </w:r>
          </w:p>
        </w:tc>
        <w:tc>
          <w:tcPr>
            <w:tcW w:w="591" w:type="pct"/>
            <w:shd w:val="clear" w:color="auto" w:fill="auto"/>
            <w:vAlign w:val="center"/>
          </w:tcPr>
          <w:p w14:paraId="1CCE7D51" w14:textId="77777777" w:rsidR="00D3318B" w:rsidRPr="00D80988" w:rsidRDefault="00D3318B" w:rsidP="00AF25F9">
            <w:pPr>
              <w:jc w:val="center"/>
              <w:rPr>
                <w:color w:val="000000"/>
                <w:sz w:val="20"/>
                <w:szCs w:val="20"/>
              </w:rPr>
            </w:pPr>
            <w:r w:rsidRPr="00D80988">
              <w:rPr>
                <w:sz w:val="20"/>
                <w:szCs w:val="20"/>
              </w:rPr>
              <w:t>337,01</w:t>
            </w:r>
          </w:p>
        </w:tc>
        <w:tc>
          <w:tcPr>
            <w:tcW w:w="587" w:type="pct"/>
            <w:tcBorders>
              <w:top w:val="nil"/>
              <w:left w:val="nil"/>
              <w:bottom w:val="single" w:sz="8" w:space="0" w:color="auto"/>
              <w:right w:val="single" w:sz="8" w:space="0" w:color="auto"/>
            </w:tcBorders>
            <w:shd w:val="clear" w:color="auto" w:fill="auto"/>
            <w:vAlign w:val="center"/>
          </w:tcPr>
          <w:p w14:paraId="38AA4B11" w14:textId="77777777" w:rsidR="00D3318B" w:rsidRPr="00FF087C" w:rsidRDefault="00D3318B" w:rsidP="00AF25F9">
            <w:pPr>
              <w:jc w:val="center"/>
              <w:rPr>
                <w:color w:val="000000"/>
                <w:sz w:val="20"/>
                <w:szCs w:val="20"/>
              </w:rPr>
            </w:pPr>
            <w:r w:rsidRPr="00FF087C">
              <w:rPr>
                <w:color w:val="000000"/>
                <w:sz w:val="20"/>
                <w:szCs w:val="20"/>
              </w:rPr>
              <w:t>3,723</w:t>
            </w:r>
          </w:p>
        </w:tc>
      </w:tr>
      <w:tr w:rsidR="00D3318B" w14:paraId="26352278" w14:textId="77777777" w:rsidTr="00AF25F9">
        <w:trPr>
          <w:trHeight w:val="340"/>
        </w:trPr>
        <w:tc>
          <w:tcPr>
            <w:tcW w:w="260" w:type="pct"/>
            <w:shd w:val="clear" w:color="auto" w:fill="auto"/>
            <w:vAlign w:val="center"/>
            <w:hideMark/>
          </w:tcPr>
          <w:p w14:paraId="6402E5F4" w14:textId="77777777" w:rsidR="00D3318B" w:rsidRDefault="00D3318B" w:rsidP="00AF25F9">
            <w:pPr>
              <w:jc w:val="center"/>
              <w:rPr>
                <w:color w:val="000000"/>
                <w:sz w:val="20"/>
                <w:szCs w:val="20"/>
              </w:rPr>
            </w:pPr>
            <w:r>
              <w:rPr>
                <w:color w:val="000000"/>
                <w:sz w:val="20"/>
                <w:szCs w:val="20"/>
              </w:rPr>
              <w:t>5</w:t>
            </w:r>
          </w:p>
        </w:tc>
        <w:tc>
          <w:tcPr>
            <w:tcW w:w="1420" w:type="pct"/>
            <w:shd w:val="clear" w:color="auto" w:fill="auto"/>
            <w:vAlign w:val="center"/>
            <w:hideMark/>
          </w:tcPr>
          <w:p w14:paraId="5E3CA179"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570B8502" w14:textId="77777777" w:rsidR="00D3318B" w:rsidRDefault="00D3318B" w:rsidP="00AF25F9">
            <w:pPr>
              <w:jc w:val="center"/>
              <w:rPr>
                <w:color w:val="000000"/>
                <w:sz w:val="20"/>
                <w:szCs w:val="20"/>
              </w:rPr>
            </w:pPr>
            <w:r w:rsidRPr="00A445BB">
              <w:rPr>
                <w:color w:val="000000"/>
                <w:sz w:val="20"/>
                <w:szCs w:val="20"/>
              </w:rPr>
              <w:t>Котельная №5</w:t>
            </w:r>
          </w:p>
        </w:tc>
        <w:tc>
          <w:tcPr>
            <w:tcW w:w="703" w:type="pct"/>
            <w:shd w:val="clear" w:color="auto" w:fill="auto"/>
            <w:noWrap/>
            <w:vAlign w:val="center"/>
            <w:hideMark/>
          </w:tcPr>
          <w:p w14:paraId="6FFA86B3" w14:textId="77777777" w:rsidR="00D3318B" w:rsidRPr="00D80988" w:rsidRDefault="00D3318B" w:rsidP="00AF25F9">
            <w:pPr>
              <w:jc w:val="center"/>
              <w:rPr>
                <w:color w:val="000000"/>
                <w:sz w:val="20"/>
                <w:szCs w:val="20"/>
              </w:rPr>
            </w:pPr>
            <w:r w:rsidRPr="0014592C">
              <w:rPr>
                <w:color w:val="000000"/>
                <w:sz w:val="20"/>
                <w:szCs w:val="20"/>
              </w:rPr>
              <w:t>506,6</w:t>
            </w:r>
          </w:p>
        </w:tc>
        <w:tc>
          <w:tcPr>
            <w:tcW w:w="591" w:type="pct"/>
            <w:shd w:val="clear" w:color="auto" w:fill="auto"/>
            <w:vAlign w:val="center"/>
          </w:tcPr>
          <w:p w14:paraId="790E6D38" w14:textId="77777777" w:rsidR="00D3318B" w:rsidRPr="00D80988" w:rsidRDefault="00D3318B" w:rsidP="00AF25F9">
            <w:pPr>
              <w:jc w:val="center"/>
              <w:rPr>
                <w:color w:val="000000"/>
                <w:sz w:val="20"/>
                <w:szCs w:val="20"/>
              </w:rPr>
            </w:pPr>
            <w:r w:rsidRPr="00D80988">
              <w:rPr>
                <w:sz w:val="20"/>
                <w:szCs w:val="20"/>
              </w:rPr>
              <w:t>813,78</w:t>
            </w:r>
          </w:p>
        </w:tc>
        <w:tc>
          <w:tcPr>
            <w:tcW w:w="587" w:type="pct"/>
            <w:tcBorders>
              <w:top w:val="nil"/>
              <w:left w:val="nil"/>
              <w:bottom w:val="single" w:sz="8" w:space="0" w:color="auto"/>
              <w:right w:val="single" w:sz="8" w:space="0" w:color="auto"/>
            </w:tcBorders>
            <w:shd w:val="clear" w:color="auto" w:fill="auto"/>
            <w:vAlign w:val="center"/>
          </w:tcPr>
          <w:p w14:paraId="398108A3" w14:textId="77777777" w:rsidR="00D3318B" w:rsidRPr="00FF087C" w:rsidRDefault="00D3318B" w:rsidP="00AF25F9">
            <w:pPr>
              <w:jc w:val="center"/>
              <w:rPr>
                <w:color w:val="000000"/>
                <w:sz w:val="20"/>
                <w:szCs w:val="20"/>
              </w:rPr>
            </w:pPr>
            <w:r w:rsidRPr="00FF087C">
              <w:rPr>
                <w:color w:val="000000"/>
                <w:sz w:val="20"/>
                <w:szCs w:val="20"/>
              </w:rPr>
              <w:t>0,623</w:t>
            </w:r>
          </w:p>
        </w:tc>
      </w:tr>
      <w:tr w:rsidR="00D3318B" w14:paraId="6888E079" w14:textId="77777777" w:rsidTr="00AF25F9">
        <w:trPr>
          <w:trHeight w:val="340"/>
        </w:trPr>
        <w:tc>
          <w:tcPr>
            <w:tcW w:w="260" w:type="pct"/>
            <w:shd w:val="clear" w:color="auto" w:fill="auto"/>
            <w:vAlign w:val="center"/>
            <w:hideMark/>
          </w:tcPr>
          <w:p w14:paraId="5F78137C" w14:textId="77777777" w:rsidR="00D3318B" w:rsidRDefault="00D3318B" w:rsidP="00AF25F9">
            <w:pPr>
              <w:jc w:val="center"/>
              <w:rPr>
                <w:color w:val="000000"/>
                <w:sz w:val="20"/>
                <w:szCs w:val="20"/>
              </w:rPr>
            </w:pPr>
            <w:r>
              <w:rPr>
                <w:color w:val="000000"/>
                <w:sz w:val="20"/>
                <w:szCs w:val="20"/>
              </w:rPr>
              <w:t>6</w:t>
            </w:r>
          </w:p>
        </w:tc>
        <w:tc>
          <w:tcPr>
            <w:tcW w:w="1420" w:type="pct"/>
            <w:shd w:val="clear" w:color="auto" w:fill="auto"/>
            <w:vAlign w:val="center"/>
            <w:hideMark/>
          </w:tcPr>
          <w:p w14:paraId="1C90573D"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686F74CF" w14:textId="77777777" w:rsidR="00D3318B" w:rsidRDefault="00D3318B" w:rsidP="00AF25F9">
            <w:pPr>
              <w:jc w:val="center"/>
              <w:rPr>
                <w:color w:val="000000"/>
                <w:sz w:val="20"/>
                <w:szCs w:val="20"/>
              </w:rPr>
            </w:pPr>
            <w:r w:rsidRPr="00A445BB">
              <w:rPr>
                <w:color w:val="000000"/>
                <w:sz w:val="20"/>
                <w:szCs w:val="20"/>
              </w:rPr>
              <w:t>Котельная №6</w:t>
            </w:r>
          </w:p>
        </w:tc>
        <w:tc>
          <w:tcPr>
            <w:tcW w:w="703" w:type="pct"/>
            <w:shd w:val="clear" w:color="auto" w:fill="auto"/>
            <w:noWrap/>
            <w:vAlign w:val="center"/>
            <w:hideMark/>
          </w:tcPr>
          <w:p w14:paraId="16E10524" w14:textId="77777777" w:rsidR="00D3318B" w:rsidRPr="00D80988" w:rsidRDefault="00D3318B" w:rsidP="00AF25F9">
            <w:pPr>
              <w:jc w:val="center"/>
              <w:rPr>
                <w:color w:val="000000"/>
                <w:sz w:val="20"/>
                <w:szCs w:val="20"/>
              </w:rPr>
            </w:pPr>
            <w:r w:rsidRPr="0014592C">
              <w:rPr>
                <w:color w:val="000000"/>
                <w:sz w:val="20"/>
                <w:szCs w:val="20"/>
              </w:rPr>
              <w:t>418</w:t>
            </w:r>
          </w:p>
        </w:tc>
        <w:tc>
          <w:tcPr>
            <w:tcW w:w="591" w:type="pct"/>
            <w:shd w:val="clear" w:color="auto" w:fill="auto"/>
            <w:vAlign w:val="center"/>
          </w:tcPr>
          <w:p w14:paraId="518EE4AF" w14:textId="77777777" w:rsidR="00D3318B" w:rsidRPr="00D80988" w:rsidRDefault="00D3318B" w:rsidP="00AF25F9">
            <w:pPr>
              <w:jc w:val="center"/>
              <w:rPr>
                <w:color w:val="000000"/>
                <w:sz w:val="20"/>
                <w:szCs w:val="20"/>
              </w:rPr>
            </w:pPr>
            <w:r w:rsidRPr="00D80988">
              <w:rPr>
                <w:sz w:val="20"/>
                <w:szCs w:val="20"/>
              </w:rPr>
              <w:t>152,46</w:t>
            </w:r>
          </w:p>
        </w:tc>
        <w:tc>
          <w:tcPr>
            <w:tcW w:w="587" w:type="pct"/>
            <w:tcBorders>
              <w:top w:val="nil"/>
              <w:left w:val="nil"/>
              <w:bottom w:val="single" w:sz="8" w:space="0" w:color="auto"/>
              <w:right w:val="single" w:sz="8" w:space="0" w:color="auto"/>
            </w:tcBorders>
            <w:shd w:val="clear" w:color="auto" w:fill="auto"/>
            <w:vAlign w:val="center"/>
          </w:tcPr>
          <w:p w14:paraId="71E7E6A9" w14:textId="77777777" w:rsidR="00D3318B" w:rsidRPr="00FF087C" w:rsidRDefault="00D3318B" w:rsidP="00AF25F9">
            <w:pPr>
              <w:jc w:val="center"/>
              <w:rPr>
                <w:color w:val="000000"/>
                <w:sz w:val="20"/>
                <w:szCs w:val="20"/>
              </w:rPr>
            </w:pPr>
            <w:r w:rsidRPr="00FF087C">
              <w:rPr>
                <w:color w:val="000000"/>
                <w:sz w:val="20"/>
                <w:szCs w:val="20"/>
              </w:rPr>
              <w:t>2,742</w:t>
            </w:r>
          </w:p>
        </w:tc>
      </w:tr>
      <w:tr w:rsidR="00D3318B" w14:paraId="1260A3FC" w14:textId="77777777" w:rsidTr="00AF25F9">
        <w:trPr>
          <w:trHeight w:val="340"/>
        </w:trPr>
        <w:tc>
          <w:tcPr>
            <w:tcW w:w="260" w:type="pct"/>
            <w:shd w:val="clear" w:color="auto" w:fill="auto"/>
            <w:vAlign w:val="center"/>
            <w:hideMark/>
          </w:tcPr>
          <w:p w14:paraId="66185E31" w14:textId="77777777" w:rsidR="00D3318B" w:rsidRDefault="00D3318B" w:rsidP="00AF25F9">
            <w:pPr>
              <w:jc w:val="center"/>
              <w:rPr>
                <w:color w:val="000000"/>
                <w:sz w:val="20"/>
                <w:szCs w:val="20"/>
              </w:rPr>
            </w:pPr>
            <w:r>
              <w:rPr>
                <w:color w:val="000000"/>
                <w:sz w:val="20"/>
                <w:szCs w:val="20"/>
              </w:rPr>
              <w:t>7</w:t>
            </w:r>
          </w:p>
        </w:tc>
        <w:tc>
          <w:tcPr>
            <w:tcW w:w="1420" w:type="pct"/>
            <w:shd w:val="clear" w:color="auto" w:fill="auto"/>
            <w:vAlign w:val="center"/>
            <w:hideMark/>
          </w:tcPr>
          <w:p w14:paraId="4FE26EA4"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3CBB788C" w14:textId="77777777" w:rsidR="00D3318B" w:rsidRDefault="00D3318B" w:rsidP="00AF25F9">
            <w:pPr>
              <w:jc w:val="center"/>
              <w:rPr>
                <w:color w:val="000000"/>
                <w:sz w:val="20"/>
                <w:szCs w:val="20"/>
              </w:rPr>
            </w:pPr>
            <w:r w:rsidRPr="00A445BB">
              <w:rPr>
                <w:color w:val="000000"/>
                <w:sz w:val="20"/>
                <w:szCs w:val="20"/>
              </w:rPr>
              <w:t>Котельная №7</w:t>
            </w:r>
          </w:p>
        </w:tc>
        <w:tc>
          <w:tcPr>
            <w:tcW w:w="703" w:type="pct"/>
            <w:shd w:val="clear" w:color="auto" w:fill="auto"/>
            <w:noWrap/>
            <w:vAlign w:val="center"/>
            <w:hideMark/>
          </w:tcPr>
          <w:p w14:paraId="7F0C6D12" w14:textId="77777777" w:rsidR="00D3318B" w:rsidRPr="00D80988" w:rsidRDefault="00D3318B" w:rsidP="00AF25F9">
            <w:pPr>
              <w:jc w:val="center"/>
              <w:rPr>
                <w:color w:val="000000"/>
                <w:sz w:val="20"/>
                <w:szCs w:val="20"/>
              </w:rPr>
            </w:pPr>
            <w:r w:rsidRPr="0014592C">
              <w:rPr>
                <w:color w:val="000000"/>
                <w:sz w:val="20"/>
                <w:szCs w:val="20"/>
              </w:rPr>
              <w:t>1176</w:t>
            </w:r>
          </w:p>
        </w:tc>
        <w:tc>
          <w:tcPr>
            <w:tcW w:w="591" w:type="pct"/>
            <w:shd w:val="clear" w:color="auto" w:fill="auto"/>
            <w:vAlign w:val="center"/>
          </w:tcPr>
          <w:p w14:paraId="1AC1400E" w14:textId="77777777" w:rsidR="00D3318B" w:rsidRPr="00D80988" w:rsidRDefault="00D3318B" w:rsidP="00AF25F9">
            <w:pPr>
              <w:jc w:val="center"/>
              <w:rPr>
                <w:color w:val="000000"/>
                <w:sz w:val="20"/>
                <w:szCs w:val="20"/>
              </w:rPr>
            </w:pPr>
            <w:r w:rsidRPr="00D80988">
              <w:rPr>
                <w:sz w:val="20"/>
                <w:szCs w:val="20"/>
              </w:rPr>
              <w:t>686,10</w:t>
            </w:r>
          </w:p>
        </w:tc>
        <w:tc>
          <w:tcPr>
            <w:tcW w:w="587" w:type="pct"/>
            <w:tcBorders>
              <w:top w:val="nil"/>
              <w:left w:val="nil"/>
              <w:bottom w:val="single" w:sz="8" w:space="0" w:color="auto"/>
              <w:right w:val="single" w:sz="8" w:space="0" w:color="auto"/>
            </w:tcBorders>
            <w:shd w:val="clear" w:color="auto" w:fill="auto"/>
            <w:vAlign w:val="center"/>
          </w:tcPr>
          <w:p w14:paraId="02C31DF3" w14:textId="77777777" w:rsidR="00D3318B" w:rsidRPr="00FF087C" w:rsidRDefault="00D3318B" w:rsidP="00AF25F9">
            <w:pPr>
              <w:jc w:val="center"/>
              <w:rPr>
                <w:color w:val="000000"/>
                <w:sz w:val="20"/>
                <w:szCs w:val="20"/>
              </w:rPr>
            </w:pPr>
            <w:r w:rsidRPr="00FF087C">
              <w:rPr>
                <w:color w:val="000000"/>
                <w:sz w:val="20"/>
                <w:szCs w:val="20"/>
              </w:rPr>
              <w:t>1,714</w:t>
            </w:r>
          </w:p>
        </w:tc>
      </w:tr>
      <w:tr w:rsidR="00D3318B" w14:paraId="7231A85C" w14:textId="77777777" w:rsidTr="00AF25F9">
        <w:trPr>
          <w:trHeight w:val="340"/>
        </w:trPr>
        <w:tc>
          <w:tcPr>
            <w:tcW w:w="260" w:type="pct"/>
            <w:shd w:val="clear" w:color="auto" w:fill="auto"/>
            <w:vAlign w:val="center"/>
            <w:hideMark/>
          </w:tcPr>
          <w:p w14:paraId="207FB093" w14:textId="77777777" w:rsidR="00D3318B" w:rsidRDefault="00D3318B" w:rsidP="00AF25F9">
            <w:pPr>
              <w:jc w:val="center"/>
              <w:rPr>
                <w:color w:val="000000"/>
                <w:sz w:val="20"/>
                <w:szCs w:val="20"/>
              </w:rPr>
            </w:pPr>
            <w:r>
              <w:rPr>
                <w:color w:val="000000"/>
                <w:sz w:val="20"/>
                <w:szCs w:val="20"/>
              </w:rPr>
              <w:t>8</w:t>
            </w:r>
          </w:p>
        </w:tc>
        <w:tc>
          <w:tcPr>
            <w:tcW w:w="1420" w:type="pct"/>
            <w:shd w:val="clear" w:color="auto" w:fill="auto"/>
            <w:vAlign w:val="center"/>
            <w:hideMark/>
          </w:tcPr>
          <w:p w14:paraId="5DA5C075"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3AD5262A" w14:textId="77777777" w:rsidR="00D3318B" w:rsidRDefault="00D3318B" w:rsidP="00AF25F9">
            <w:pPr>
              <w:jc w:val="center"/>
              <w:rPr>
                <w:color w:val="000000"/>
                <w:sz w:val="20"/>
                <w:szCs w:val="20"/>
              </w:rPr>
            </w:pPr>
            <w:r w:rsidRPr="00A445BB">
              <w:rPr>
                <w:color w:val="000000"/>
                <w:sz w:val="20"/>
                <w:szCs w:val="20"/>
              </w:rPr>
              <w:t>Котельная № 8</w:t>
            </w:r>
          </w:p>
        </w:tc>
        <w:tc>
          <w:tcPr>
            <w:tcW w:w="703" w:type="pct"/>
            <w:shd w:val="clear" w:color="auto" w:fill="auto"/>
            <w:noWrap/>
            <w:vAlign w:val="center"/>
            <w:hideMark/>
          </w:tcPr>
          <w:p w14:paraId="1E25F50C" w14:textId="77777777" w:rsidR="00D3318B" w:rsidRPr="00D80988" w:rsidRDefault="00D3318B" w:rsidP="00AF25F9">
            <w:pPr>
              <w:jc w:val="center"/>
              <w:rPr>
                <w:color w:val="000000"/>
                <w:sz w:val="20"/>
                <w:szCs w:val="20"/>
              </w:rPr>
            </w:pPr>
            <w:r w:rsidRPr="0014592C">
              <w:rPr>
                <w:color w:val="000000"/>
                <w:sz w:val="20"/>
                <w:szCs w:val="20"/>
              </w:rPr>
              <w:t>814,1</w:t>
            </w:r>
          </w:p>
        </w:tc>
        <w:tc>
          <w:tcPr>
            <w:tcW w:w="591" w:type="pct"/>
            <w:shd w:val="clear" w:color="auto" w:fill="auto"/>
            <w:vAlign w:val="center"/>
          </w:tcPr>
          <w:p w14:paraId="31369465" w14:textId="77777777" w:rsidR="00D3318B" w:rsidRPr="00D80988" w:rsidRDefault="00D3318B" w:rsidP="00AF25F9">
            <w:pPr>
              <w:jc w:val="center"/>
              <w:rPr>
                <w:color w:val="000000"/>
                <w:sz w:val="20"/>
                <w:szCs w:val="20"/>
              </w:rPr>
            </w:pPr>
            <w:r w:rsidRPr="00D80988">
              <w:rPr>
                <w:sz w:val="20"/>
                <w:szCs w:val="20"/>
              </w:rPr>
              <w:t>163,16</w:t>
            </w:r>
          </w:p>
        </w:tc>
        <w:tc>
          <w:tcPr>
            <w:tcW w:w="587" w:type="pct"/>
            <w:tcBorders>
              <w:top w:val="nil"/>
              <w:left w:val="nil"/>
              <w:bottom w:val="single" w:sz="8" w:space="0" w:color="auto"/>
              <w:right w:val="single" w:sz="8" w:space="0" w:color="auto"/>
            </w:tcBorders>
            <w:shd w:val="clear" w:color="auto" w:fill="auto"/>
            <w:vAlign w:val="center"/>
          </w:tcPr>
          <w:p w14:paraId="15E7A1AA" w14:textId="77777777" w:rsidR="00D3318B" w:rsidRPr="00FF087C" w:rsidRDefault="00D3318B" w:rsidP="00AF25F9">
            <w:pPr>
              <w:jc w:val="center"/>
              <w:rPr>
                <w:color w:val="000000"/>
                <w:sz w:val="20"/>
                <w:szCs w:val="20"/>
              </w:rPr>
            </w:pPr>
            <w:r w:rsidRPr="00FF087C">
              <w:rPr>
                <w:color w:val="000000"/>
                <w:sz w:val="20"/>
                <w:szCs w:val="20"/>
              </w:rPr>
              <w:t>4,990</w:t>
            </w:r>
          </w:p>
        </w:tc>
      </w:tr>
      <w:tr w:rsidR="00D3318B" w14:paraId="400ADF87" w14:textId="77777777" w:rsidTr="00AF25F9">
        <w:trPr>
          <w:trHeight w:val="340"/>
        </w:trPr>
        <w:tc>
          <w:tcPr>
            <w:tcW w:w="260" w:type="pct"/>
            <w:shd w:val="clear" w:color="auto" w:fill="auto"/>
            <w:vAlign w:val="center"/>
            <w:hideMark/>
          </w:tcPr>
          <w:p w14:paraId="7614B4B3" w14:textId="77777777" w:rsidR="00D3318B" w:rsidRDefault="00D3318B" w:rsidP="00AF25F9">
            <w:pPr>
              <w:jc w:val="center"/>
              <w:rPr>
                <w:color w:val="000000"/>
                <w:sz w:val="20"/>
                <w:szCs w:val="20"/>
              </w:rPr>
            </w:pPr>
            <w:r>
              <w:rPr>
                <w:color w:val="000000"/>
                <w:sz w:val="20"/>
                <w:szCs w:val="20"/>
              </w:rPr>
              <w:t>9</w:t>
            </w:r>
          </w:p>
        </w:tc>
        <w:tc>
          <w:tcPr>
            <w:tcW w:w="1420" w:type="pct"/>
            <w:shd w:val="clear" w:color="auto" w:fill="auto"/>
            <w:vAlign w:val="center"/>
            <w:hideMark/>
          </w:tcPr>
          <w:p w14:paraId="13652ACB"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2B2779A6" w14:textId="77777777" w:rsidR="00D3318B" w:rsidRDefault="00D3318B" w:rsidP="00AF25F9">
            <w:pPr>
              <w:jc w:val="center"/>
              <w:rPr>
                <w:color w:val="000000"/>
                <w:sz w:val="20"/>
                <w:szCs w:val="20"/>
              </w:rPr>
            </w:pPr>
            <w:r w:rsidRPr="00A445BB">
              <w:rPr>
                <w:color w:val="000000"/>
                <w:sz w:val="20"/>
                <w:szCs w:val="20"/>
              </w:rPr>
              <w:t>Котельная №9</w:t>
            </w:r>
          </w:p>
        </w:tc>
        <w:tc>
          <w:tcPr>
            <w:tcW w:w="703" w:type="pct"/>
            <w:shd w:val="clear" w:color="auto" w:fill="auto"/>
            <w:noWrap/>
            <w:vAlign w:val="center"/>
            <w:hideMark/>
          </w:tcPr>
          <w:p w14:paraId="2472AF38" w14:textId="77777777" w:rsidR="00D3318B" w:rsidRPr="00D80988" w:rsidRDefault="00D3318B" w:rsidP="00AF25F9">
            <w:pPr>
              <w:jc w:val="center"/>
              <w:rPr>
                <w:color w:val="000000"/>
                <w:sz w:val="20"/>
                <w:szCs w:val="20"/>
              </w:rPr>
            </w:pPr>
            <w:r w:rsidRPr="0014592C">
              <w:rPr>
                <w:color w:val="000000"/>
                <w:sz w:val="20"/>
                <w:szCs w:val="20"/>
              </w:rPr>
              <w:t>41,7</w:t>
            </w:r>
          </w:p>
        </w:tc>
        <w:tc>
          <w:tcPr>
            <w:tcW w:w="591" w:type="pct"/>
            <w:shd w:val="clear" w:color="auto" w:fill="auto"/>
            <w:vAlign w:val="center"/>
          </w:tcPr>
          <w:p w14:paraId="5EB8CFFB" w14:textId="77777777" w:rsidR="00D3318B" w:rsidRPr="00D80988" w:rsidRDefault="00D3318B" w:rsidP="00AF25F9">
            <w:pPr>
              <w:jc w:val="center"/>
              <w:rPr>
                <w:color w:val="000000"/>
                <w:sz w:val="20"/>
                <w:szCs w:val="20"/>
              </w:rPr>
            </w:pPr>
            <w:r w:rsidRPr="00D80988">
              <w:rPr>
                <w:sz w:val="20"/>
                <w:szCs w:val="20"/>
              </w:rPr>
              <w:t>18,97</w:t>
            </w:r>
          </w:p>
        </w:tc>
        <w:tc>
          <w:tcPr>
            <w:tcW w:w="587" w:type="pct"/>
            <w:tcBorders>
              <w:top w:val="nil"/>
              <w:left w:val="nil"/>
              <w:bottom w:val="single" w:sz="8" w:space="0" w:color="auto"/>
              <w:right w:val="single" w:sz="8" w:space="0" w:color="auto"/>
            </w:tcBorders>
            <w:shd w:val="clear" w:color="auto" w:fill="auto"/>
            <w:vAlign w:val="center"/>
          </w:tcPr>
          <w:p w14:paraId="730FCBD0" w14:textId="77777777" w:rsidR="00D3318B" w:rsidRPr="00FF087C" w:rsidRDefault="00D3318B" w:rsidP="00AF25F9">
            <w:pPr>
              <w:jc w:val="center"/>
              <w:rPr>
                <w:color w:val="000000"/>
                <w:sz w:val="20"/>
                <w:szCs w:val="20"/>
              </w:rPr>
            </w:pPr>
            <w:r w:rsidRPr="00FF087C">
              <w:rPr>
                <w:color w:val="000000"/>
                <w:sz w:val="20"/>
                <w:szCs w:val="20"/>
              </w:rPr>
              <w:t>2,198</w:t>
            </w:r>
          </w:p>
        </w:tc>
      </w:tr>
      <w:tr w:rsidR="00D3318B" w14:paraId="3F2D592C" w14:textId="77777777" w:rsidTr="00AF25F9">
        <w:trPr>
          <w:trHeight w:val="340"/>
        </w:trPr>
        <w:tc>
          <w:tcPr>
            <w:tcW w:w="260" w:type="pct"/>
            <w:shd w:val="clear" w:color="auto" w:fill="auto"/>
            <w:vAlign w:val="center"/>
            <w:hideMark/>
          </w:tcPr>
          <w:p w14:paraId="7C2E0658" w14:textId="77777777" w:rsidR="00D3318B" w:rsidRDefault="00D3318B" w:rsidP="00AF25F9">
            <w:pPr>
              <w:jc w:val="center"/>
              <w:rPr>
                <w:color w:val="000000"/>
                <w:sz w:val="20"/>
                <w:szCs w:val="20"/>
              </w:rPr>
            </w:pPr>
            <w:r>
              <w:rPr>
                <w:color w:val="000000"/>
                <w:sz w:val="20"/>
                <w:szCs w:val="20"/>
              </w:rPr>
              <w:lastRenderedPageBreak/>
              <w:t>10</w:t>
            </w:r>
          </w:p>
        </w:tc>
        <w:tc>
          <w:tcPr>
            <w:tcW w:w="1420" w:type="pct"/>
            <w:shd w:val="clear" w:color="auto" w:fill="auto"/>
            <w:vAlign w:val="center"/>
            <w:hideMark/>
          </w:tcPr>
          <w:p w14:paraId="0CB6690A"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4CE85CE7" w14:textId="77777777" w:rsidR="00D3318B" w:rsidRDefault="00D3318B" w:rsidP="00AF25F9">
            <w:pPr>
              <w:jc w:val="center"/>
              <w:rPr>
                <w:color w:val="000000"/>
                <w:sz w:val="20"/>
                <w:szCs w:val="20"/>
              </w:rPr>
            </w:pPr>
            <w:r w:rsidRPr="00A445BB">
              <w:rPr>
                <w:color w:val="000000"/>
                <w:sz w:val="20"/>
                <w:szCs w:val="20"/>
              </w:rPr>
              <w:t>Котельная №10</w:t>
            </w:r>
          </w:p>
        </w:tc>
        <w:tc>
          <w:tcPr>
            <w:tcW w:w="703" w:type="pct"/>
            <w:shd w:val="clear" w:color="auto" w:fill="auto"/>
            <w:noWrap/>
            <w:vAlign w:val="center"/>
            <w:hideMark/>
          </w:tcPr>
          <w:p w14:paraId="0940F392" w14:textId="77777777" w:rsidR="00D3318B" w:rsidRPr="00D80988" w:rsidRDefault="00D3318B" w:rsidP="00AF25F9">
            <w:pPr>
              <w:jc w:val="center"/>
              <w:rPr>
                <w:color w:val="000000"/>
                <w:sz w:val="20"/>
                <w:szCs w:val="20"/>
              </w:rPr>
            </w:pPr>
            <w:r w:rsidRPr="0014592C">
              <w:rPr>
                <w:color w:val="000000"/>
                <w:sz w:val="20"/>
                <w:szCs w:val="20"/>
              </w:rPr>
              <w:t>168,8</w:t>
            </w:r>
          </w:p>
        </w:tc>
        <w:tc>
          <w:tcPr>
            <w:tcW w:w="591" w:type="pct"/>
            <w:shd w:val="clear" w:color="auto" w:fill="auto"/>
            <w:vAlign w:val="center"/>
          </w:tcPr>
          <w:p w14:paraId="1BCCDFDD" w14:textId="77777777" w:rsidR="00D3318B" w:rsidRPr="00D80988" w:rsidRDefault="00D3318B" w:rsidP="00AF25F9">
            <w:pPr>
              <w:jc w:val="center"/>
              <w:rPr>
                <w:color w:val="000000"/>
                <w:sz w:val="20"/>
                <w:szCs w:val="20"/>
              </w:rPr>
            </w:pPr>
            <w:r w:rsidRPr="00D80988">
              <w:rPr>
                <w:sz w:val="20"/>
                <w:szCs w:val="20"/>
              </w:rPr>
              <w:t>46,39</w:t>
            </w:r>
          </w:p>
        </w:tc>
        <w:tc>
          <w:tcPr>
            <w:tcW w:w="587" w:type="pct"/>
            <w:tcBorders>
              <w:top w:val="nil"/>
              <w:left w:val="nil"/>
              <w:bottom w:val="single" w:sz="8" w:space="0" w:color="auto"/>
              <w:right w:val="single" w:sz="8" w:space="0" w:color="auto"/>
            </w:tcBorders>
            <w:shd w:val="clear" w:color="auto" w:fill="auto"/>
            <w:vAlign w:val="center"/>
          </w:tcPr>
          <w:p w14:paraId="1DB4E120" w14:textId="77777777" w:rsidR="00D3318B" w:rsidRPr="00FF087C" w:rsidRDefault="00D3318B" w:rsidP="00AF25F9">
            <w:pPr>
              <w:jc w:val="center"/>
              <w:rPr>
                <w:color w:val="000000"/>
                <w:sz w:val="20"/>
                <w:szCs w:val="20"/>
              </w:rPr>
            </w:pPr>
            <w:r w:rsidRPr="00FF087C">
              <w:rPr>
                <w:color w:val="000000"/>
                <w:sz w:val="20"/>
                <w:szCs w:val="20"/>
              </w:rPr>
              <w:t>3,639</w:t>
            </w:r>
          </w:p>
        </w:tc>
      </w:tr>
      <w:tr w:rsidR="00D3318B" w14:paraId="78F9F771" w14:textId="77777777" w:rsidTr="00AF25F9">
        <w:trPr>
          <w:trHeight w:val="340"/>
        </w:trPr>
        <w:tc>
          <w:tcPr>
            <w:tcW w:w="260" w:type="pct"/>
            <w:shd w:val="clear" w:color="auto" w:fill="auto"/>
            <w:vAlign w:val="center"/>
            <w:hideMark/>
          </w:tcPr>
          <w:p w14:paraId="49C2D0F0" w14:textId="77777777" w:rsidR="00D3318B" w:rsidRDefault="00D3318B" w:rsidP="00AF25F9">
            <w:pPr>
              <w:jc w:val="center"/>
              <w:rPr>
                <w:color w:val="000000"/>
                <w:sz w:val="20"/>
                <w:szCs w:val="20"/>
              </w:rPr>
            </w:pPr>
            <w:r>
              <w:rPr>
                <w:color w:val="000000"/>
                <w:sz w:val="20"/>
                <w:szCs w:val="20"/>
              </w:rPr>
              <w:t>11</w:t>
            </w:r>
          </w:p>
        </w:tc>
        <w:tc>
          <w:tcPr>
            <w:tcW w:w="1420" w:type="pct"/>
            <w:shd w:val="clear" w:color="auto" w:fill="auto"/>
            <w:vAlign w:val="center"/>
            <w:hideMark/>
          </w:tcPr>
          <w:p w14:paraId="51D66CDD"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2A1B46C8" w14:textId="77777777" w:rsidR="00D3318B" w:rsidRDefault="00D3318B" w:rsidP="00AF25F9">
            <w:pPr>
              <w:jc w:val="center"/>
              <w:rPr>
                <w:color w:val="000000"/>
                <w:sz w:val="20"/>
                <w:szCs w:val="20"/>
              </w:rPr>
            </w:pPr>
            <w:r w:rsidRPr="00A445BB">
              <w:rPr>
                <w:color w:val="000000"/>
                <w:sz w:val="20"/>
                <w:szCs w:val="20"/>
              </w:rPr>
              <w:t>Котельная №11</w:t>
            </w:r>
          </w:p>
        </w:tc>
        <w:tc>
          <w:tcPr>
            <w:tcW w:w="703" w:type="pct"/>
            <w:shd w:val="clear" w:color="auto" w:fill="auto"/>
            <w:noWrap/>
            <w:vAlign w:val="center"/>
            <w:hideMark/>
          </w:tcPr>
          <w:p w14:paraId="73774118" w14:textId="77777777" w:rsidR="00D3318B" w:rsidRPr="00D80988" w:rsidRDefault="00D3318B" w:rsidP="00AF25F9">
            <w:pPr>
              <w:jc w:val="center"/>
              <w:rPr>
                <w:color w:val="000000"/>
                <w:sz w:val="20"/>
                <w:szCs w:val="20"/>
              </w:rPr>
            </w:pPr>
            <w:r w:rsidRPr="0014592C">
              <w:rPr>
                <w:color w:val="000000"/>
                <w:sz w:val="20"/>
                <w:szCs w:val="20"/>
              </w:rPr>
              <w:t>1573,9</w:t>
            </w:r>
          </w:p>
        </w:tc>
        <w:tc>
          <w:tcPr>
            <w:tcW w:w="591" w:type="pct"/>
            <w:shd w:val="clear" w:color="auto" w:fill="auto"/>
            <w:vAlign w:val="center"/>
          </w:tcPr>
          <w:p w14:paraId="410918C6" w14:textId="77777777" w:rsidR="00D3318B" w:rsidRPr="00D80988" w:rsidRDefault="00D3318B" w:rsidP="00AF25F9">
            <w:pPr>
              <w:jc w:val="center"/>
              <w:rPr>
                <w:color w:val="000000"/>
                <w:sz w:val="20"/>
                <w:szCs w:val="20"/>
              </w:rPr>
            </w:pPr>
            <w:r w:rsidRPr="00D80988">
              <w:rPr>
                <w:sz w:val="20"/>
                <w:szCs w:val="20"/>
              </w:rPr>
              <w:t>715,23</w:t>
            </w:r>
          </w:p>
        </w:tc>
        <w:tc>
          <w:tcPr>
            <w:tcW w:w="587" w:type="pct"/>
            <w:tcBorders>
              <w:top w:val="nil"/>
              <w:left w:val="nil"/>
              <w:bottom w:val="single" w:sz="8" w:space="0" w:color="auto"/>
              <w:right w:val="single" w:sz="8" w:space="0" w:color="auto"/>
            </w:tcBorders>
            <w:shd w:val="clear" w:color="auto" w:fill="auto"/>
            <w:vAlign w:val="center"/>
          </w:tcPr>
          <w:p w14:paraId="150842DE" w14:textId="77777777" w:rsidR="00D3318B" w:rsidRPr="00FF087C" w:rsidRDefault="00D3318B" w:rsidP="00AF25F9">
            <w:pPr>
              <w:jc w:val="center"/>
              <w:rPr>
                <w:color w:val="000000"/>
                <w:sz w:val="20"/>
                <w:szCs w:val="20"/>
              </w:rPr>
            </w:pPr>
            <w:r w:rsidRPr="00FF087C">
              <w:rPr>
                <w:color w:val="000000"/>
                <w:sz w:val="20"/>
                <w:szCs w:val="20"/>
              </w:rPr>
              <w:t>2,201</w:t>
            </w:r>
          </w:p>
        </w:tc>
      </w:tr>
      <w:tr w:rsidR="00D3318B" w14:paraId="202E8C5F" w14:textId="77777777" w:rsidTr="00AF25F9">
        <w:trPr>
          <w:trHeight w:val="340"/>
        </w:trPr>
        <w:tc>
          <w:tcPr>
            <w:tcW w:w="260" w:type="pct"/>
            <w:shd w:val="clear" w:color="auto" w:fill="auto"/>
            <w:vAlign w:val="center"/>
            <w:hideMark/>
          </w:tcPr>
          <w:p w14:paraId="28969E1E" w14:textId="77777777" w:rsidR="00D3318B" w:rsidRDefault="00D3318B" w:rsidP="00AF25F9">
            <w:pPr>
              <w:jc w:val="center"/>
              <w:rPr>
                <w:color w:val="000000"/>
                <w:sz w:val="20"/>
                <w:szCs w:val="20"/>
              </w:rPr>
            </w:pPr>
            <w:r>
              <w:rPr>
                <w:color w:val="000000"/>
                <w:sz w:val="20"/>
                <w:szCs w:val="20"/>
              </w:rPr>
              <w:t>12</w:t>
            </w:r>
          </w:p>
        </w:tc>
        <w:tc>
          <w:tcPr>
            <w:tcW w:w="1420" w:type="pct"/>
            <w:shd w:val="clear" w:color="auto" w:fill="auto"/>
            <w:vAlign w:val="center"/>
            <w:hideMark/>
          </w:tcPr>
          <w:p w14:paraId="353CA650"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72C5147D" w14:textId="77777777" w:rsidR="00D3318B" w:rsidRDefault="00D3318B" w:rsidP="00AF25F9">
            <w:pPr>
              <w:jc w:val="center"/>
              <w:rPr>
                <w:color w:val="000000"/>
                <w:sz w:val="20"/>
                <w:szCs w:val="20"/>
              </w:rPr>
            </w:pPr>
            <w:r w:rsidRPr="00A445BB">
              <w:rPr>
                <w:color w:val="000000"/>
                <w:sz w:val="20"/>
                <w:szCs w:val="20"/>
              </w:rPr>
              <w:t>Котельная №12</w:t>
            </w:r>
          </w:p>
        </w:tc>
        <w:tc>
          <w:tcPr>
            <w:tcW w:w="703" w:type="pct"/>
            <w:shd w:val="clear" w:color="auto" w:fill="auto"/>
            <w:noWrap/>
            <w:vAlign w:val="center"/>
            <w:hideMark/>
          </w:tcPr>
          <w:p w14:paraId="0DAFFFEA" w14:textId="77777777" w:rsidR="00D3318B" w:rsidRPr="00D80988" w:rsidRDefault="00D3318B" w:rsidP="00AF25F9">
            <w:pPr>
              <w:jc w:val="center"/>
              <w:rPr>
                <w:color w:val="000000"/>
                <w:sz w:val="20"/>
                <w:szCs w:val="20"/>
              </w:rPr>
            </w:pPr>
            <w:r w:rsidRPr="0014592C">
              <w:rPr>
                <w:color w:val="000000"/>
                <w:sz w:val="20"/>
                <w:szCs w:val="20"/>
              </w:rPr>
              <w:t>256,3</w:t>
            </w:r>
          </w:p>
        </w:tc>
        <w:tc>
          <w:tcPr>
            <w:tcW w:w="591" w:type="pct"/>
            <w:shd w:val="clear" w:color="auto" w:fill="auto"/>
            <w:vAlign w:val="center"/>
          </w:tcPr>
          <w:p w14:paraId="33F97B44" w14:textId="77777777" w:rsidR="00D3318B" w:rsidRPr="00D80988" w:rsidRDefault="00D3318B" w:rsidP="00AF25F9">
            <w:pPr>
              <w:jc w:val="center"/>
              <w:rPr>
                <w:color w:val="000000"/>
                <w:sz w:val="20"/>
                <w:szCs w:val="20"/>
              </w:rPr>
            </w:pPr>
            <w:r w:rsidRPr="00D80988">
              <w:rPr>
                <w:sz w:val="20"/>
                <w:szCs w:val="20"/>
              </w:rPr>
              <w:t>389,09</w:t>
            </w:r>
          </w:p>
        </w:tc>
        <w:tc>
          <w:tcPr>
            <w:tcW w:w="587" w:type="pct"/>
            <w:tcBorders>
              <w:top w:val="nil"/>
              <w:left w:val="nil"/>
              <w:bottom w:val="single" w:sz="8" w:space="0" w:color="auto"/>
              <w:right w:val="single" w:sz="8" w:space="0" w:color="auto"/>
            </w:tcBorders>
            <w:shd w:val="clear" w:color="auto" w:fill="auto"/>
            <w:vAlign w:val="center"/>
          </w:tcPr>
          <w:p w14:paraId="04FAAF95" w14:textId="77777777" w:rsidR="00D3318B" w:rsidRPr="00FF087C" w:rsidRDefault="00D3318B" w:rsidP="00AF25F9">
            <w:pPr>
              <w:jc w:val="center"/>
              <w:rPr>
                <w:color w:val="000000"/>
                <w:sz w:val="20"/>
                <w:szCs w:val="20"/>
              </w:rPr>
            </w:pPr>
            <w:r w:rsidRPr="00FF087C">
              <w:rPr>
                <w:color w:val="000000"/>
                <w:sz w:val="20"/>
                <w:szCs w:val="20"/>
              </w:rPr>
              <w:t>0,659</w:t>
            </w:r>
          </w:p>
        </w:tc>
      </w:tr>
      <w:tr w:rsidR="00D3318B" w14:paraId="4A5659BB" w14:textId="77777777" w:rsidTr="00AF25F9">
        <w:trPr>
          <w:trHeight w:val="340"/>
        </w:trPr>
        <w:tc>
          <w:tcPr>
            <w:tcW w:w="260" w:type="pct"/>
            <w:shd w:val="clear" w:color="auto" w:fill="auto"/>
            <w:vAlign w:val="center"/>
            <w:hideMark/>
          </w:tcPr>
          <w:p w14:paraId="34CBD68E" w14:textId="77777777" w:rsidR="00D3318B" w:rsidRDefault="00D3318B" w:rsidP="00AF25F9">
            <w:pPr>
              <w:jc w:val="center"/>
              <w:rPr>
                <w:color w:val="000000"/>
                <w:sz w:val="20"/>
                <w:szCs w:val="20"/>
              </w:rPr>
            </w:pPr>
            <w:r>
              <w:rPr>
                <w:color w:val="000000"/>
                <w:sz w:val="20"/>
                <w:szCs w:val="20"/>
              </w:rPr>
              <w:t>13</w:t>
            </w:r>
          </w:p>
        </w:tc>
        <w:tc>
          <w:tcPr>
            <w:tcW w:w="1420" w:type="pct"/>
            <w:shd w:val="clear" w:color="auto" w:fill="auto"/>
            <w:vAlign w:val="center"/>
            <w:hideMark/>
          </w:tcPr>
          <w:p w14:paraId="0AF2C85A"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1EFCD21B" w14:textId="77777777" w:rsidR="00D3318B" w:rsidRDefault="00D3318B" w:rsidP="00AF25F9">
            <w:pPr>
              <w:jc w:val="center"/>
              <w:rPr>
                <w:color w:val="000000"/>
                <w:sz w:val="20"/>
                <w:szCs w:val="20"/>
              </w:rPr>
            </w:pPr>
            <w:r w:rsidRPr="00A445BB">
              <w:rPr>
                <w:color w:val="000000"/>
                <w:sz w:val="20"/>
                <w:szCs w:val="20"/>
              </w:rPr>
              <w:t>Котельная №13</w:t>
            </w:r>
          </w:p>
        </w:tc>
        <w:tc>
          <w:tcPr>
            <w:tcW w:w="703" w:type="pct"/>
            <w:shd w:val="clear" w:color="auto" w:fill="auto"/>
            <w:noWrap/>
            <w:vAlign w:val="center"/>
            <w:hideMark/>
          </w:tcPr>
          <w:p w14:paraId="64150C21" w14:textId="77777777" w:rsidR="00D3318B" w:rsidRPr="00D80988" w:rsidRDefault="00D3318B" w:rsidP="00AF25F9">
            <w:pPr>
              <w:jc w:val="center"/>
              <w:rPr>
                <w:color w:val="000000"/>
                <w:sz w:val="20"/>
                <w:szCs w:val="20"/>
              </w:rPr>
            </w:pPr>
            <w:r w:rsidRPr="0014592C">
              <w:rPr>
                <w:color w:val="000000"/>
                <w:sz w:val="20"/>
                <w:szCs w:val="20"/>
              </w:rPr>
              <w:t>256,3</w:t>
            </w:r>
          </w:p>
        </w:tc>
        <w:tc>
          <w:tcPr>
            <w:tcW w:w="591" w:type="pct"/>
            <w:shd w:val="clear" w:color="auto" w:fill="auto"/>
            <w:vAlign w:val="center"/>
          </w:tcPr>
          <w:p w14:paraId="167F4248" w14:textId="77777777" w:rsidR="00D3318B" w:rsidRPr="00D80988" w:rsidRDefault="00D3318B" w:rsidP="00AF25F9">
            <w:pPr>
              <w:jc w:val="center"/>
              <w:rPr>
                <w:color w:val="000000"/>
                <w:sz w:val="20"/>
                <w:szCs w:val="20"/>
              </w:rPr>
            </w:pPr>
            <w:r w:rsidRPr="00D80988">
              <w:rPr>
                <w:sz w:val="20"/>
                <w:szCs w:val="20"/>
              </w:rPr>
              <w:t>232,89</w:t>
            </w:r>
          </w:p>
        </w:tc>
        <w:tc>
          <w:tcPr>
            <w:tcW w:w="587" w:type="pct"/>
            <w:tcBorders>
              <w:top w:val="nil"/>
              <w:left w:val="nil"/>
              <w:bottom w:val="single" w:sz="8" w:space="0" w:color="auto"/>
              <w:right w:val="single" w:sz="8" w:space="0" w:color="auto"/>
            </w:tcBorders>
            <w:shd w:val="clear" w:color="auto" w:fill="auto"/>
            <w:vAlign w:val="center"/>
          </w:tcPr>
          <w:p w14:paraId="2B1E7409" w14:textId="77777777" w:rsidR="00D3318B" w:rsidRPr="00FF087C" w:rsidRDefault="00D3318B" w:rsidP="00AF25F9">
            <w:pPr>
              <w:jc w:val="center"/>
              <w:rPr>
                <w:color w:val="000000"/>
                <w:sz w:val="20"/>
                <w:szCs w:val="20"/>
              </w:rPr>
            </w:pPr>
            <w:r w:rsidRPr="00FF087C">
              <w:rPr>
                <w:color w:val="000000"/>
                <w:sz w:val="20"/>
                <w:szCs w:val="20"/>
              </w:rPr>
              <w:t>1,101</w:t>
            </w:r>
          </w:p>
        </w:tc>
      </w:tr>
      <w:tr w:rsidR="00D3318B" w14:paraId="650B9B02" w14:textId="77777777" w:rsidTr="00AF25F9">
        <w:trPr>
          <w:trHeight w:val="340"/>
        </w:trPr>
        <w:tc>
          <w:tcPr>
            <w:tcW w:w="260" w:type="pct"/>
            <w:shd w:val="clear" w:color="auto" w:fill="auto"/>
            <w:vAlign w:val="center"/>
            <w:hideMark/>
          </w:tcPr>
          <w:p w14:paraId="6DBD3A51" w14:textId="77777777" w:rsidR="00D3318B" w:rsidRDefault="00D3318B" w:rsidP="00AF25F9">
            <w:pPr>
              <w:jc w:val="center"/>
              <w:rPr>
                <w:color w:val="000000"/>
                <w:sz w:val="20"/>
                <w:szCs w:val="20"/>
              </w:rPr>
            </w:pPr>
            <w:r>
              <w:rPr>
                <w:color w:val="000000"/>
                <w:sz w:val="20"/>
                <w:szCs w:val="20"/>
              </w:rPr>
              <w:t>14</w:t>
            </w:r>
          </w:p>
        </w:tc>
        <w:tc>
          <w:tcPr>
            <w:tcW w:w="1420" w:type="pct"/>
            <w:shd w:val="clear" w:color="auto" w:fill="auto"/>
            <w:vAlign w:val="center"/>
            <w:hideMark/>
          </w:tcPr>
          <w:p w14:paraId="0F731809"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4D6DC63E" w14:textId="77777777" w:rsidR="00D3318B" w:rsidRDefault="00D3318B" w:rsidP="00AF25F9">
            <w:pPr>
              <w:jc w:val="center"/>
              <w:rPr>
                <w:color w:val="000000"/>
                <w:sz w:val="20"/>
                <w:szCs w:val="20"/>
              </w:rPr>
            </w:pPr>
            <w:r w:rsidRPr="00A445BB">
              <w:rPr>
                <w:color w:val="000000"/>
                <w:sz w:val="20"/>
                <w:szCs w:val="20"/>
              </w:rPr>
              <w:t>Котельная №14</w:t>
            </w:r>
          </w:p>
        </w:tc>
        <w:tc>
          <w:tcPr>
            <w:tcW w:w="703" w:type="pct"/>
            <w:shd w:val="clear" w:color="auto" w:fill="auto"/>
            <w:noWrap/>
            <w:vAlign w:val="center"/>
            <w:hideMark/>
          </w:tcPr>
          <w:p w14:paraId="075B227A" w14:textId="77777777" w:rsidR="00D3318B" w:rsidRPr="00D80988" w:rsidRDefault="00D3318B" w:rsidP="00AF25F9">
            <w:pPr>
              <w:jc w:val="center"/>
              <w:rPr>
                <w:color w:val="000000"/>
                <w:sz w:val="20"/>
                <w:szCs w:val="20"/>
              </w:rPr>
            </w:pPr>
            <w:r w:rsidRPr="0014592C">
              <w:rPr>
                <w:color w:val="000000"/>
                <w:sz w:val="20"/>
                <w:szCs w:val="20"/>
              </w:rPr>
              <w:t>1054,7</w:t>
            </w:r>
          </w:p>
        </w:tc>
        <w:tc>
          <w:tcPr>
            <w:tcW w:w="591" w:type="pct"/>
            <w:shd w:val="clear" w:color="auto" w:fill="auto"/>
            <w:vAlign w:val="center"/>
          </w:tcPr>
          <w:p w14:paraId="4E464FA7" w14:textId="77777777" w:rsidR="00D3318B" w:rsidRPr="00D80988" w:rsidRDefault="00D3318B" w:rsidP="00AF25F9">
            <w:pPr>
              <w:jc w:val="center"/>
              <w:rPr>
                <w:color w:val="000000"/>
                <w:sz w:val="20"/>
                <w:szCs w:val="20"/>
              </w:rPr>
            </w:pPr>
            <w:r w:rsidRPr="00D80988">
              <w:rPr>
                <w:sz w:val="20"/>
                <w:szCs w:val="20"/>
              </w:rPr>
              <w:t>510,24</w:t>
            </w:r>
          </w:p>
        </w:tc>
        <w:tc>
          <w:tcPr>
            <w:tcW w:w="587" w:type="pct"/>
            <w:tcBorders>
              <w:top w:val="nil"/>
              <w:left w:val="nil"/>
              <w:bottom w:val="single" w:sz="8" w:space="0" w:color="auto"/>
              <w:right w:val="single" w:sz="8" w:space="0" w:color="auto"/>
            </w:tcBorders>
            <w:shd w:val="clear" w:color="auto" w:fill="auto"/>
            <w:vAlign w:val="center"/>
          </w:tcPr>
          <w:p w14:paraId="7A6A8F62" w14:textId="77777777" w:rsidR="00D3318B" w:rsidRPr="00FF087C" w:rsidRDefault="00D3318B" w:rsidP="00AF25F9">
            <w:pPr>
              <w:jc w:val="center"/>
              <w:rPr>
                <w:color w:val="000000"/>
                <w:sz w:val="20"/>
                <w:szCs w:val="20"/>
              </w:rPr>
            </w:pPr>
            <w:r w:rsidRPr="00FF087C">
              <w:rPr>
                <w:color w:val="000000"/>
                <w:sz w:val="20"/>
                <w:szCs w:val="20"/>
              </w:rPr>
              <w:t>2,067</w:t>
            </w:r>
          </w:p>
        </w:tc>
      </w:tr>
      <w:tr w:rsidR="00D3318B" w14:paraId="2024EAA9" w14:textId="77777777" w:rsidTr="00AF25F9">
        <w:trPr>
          <w:trHeight w:val="340"/>
        </w:trPr>
        <w:tc>
          <w:tcPr>
            <w:tcW w:w="260" w:type="pct"/>
            <w:shd w:val="clear" w:color="auto" w:fill="auto"/>
            <w:vAlign w:val="center"/>
            <w:hideMark/>
          </w:tcPr>
          <w:p w14:paraId="09469809" w14:textId="77777777" w:rsidR="00D3318B" w:rsidRDefault="00D3318B" w:rsidP="00AF25F9">
            <w:pPr>
              <w:jc w:val="center"/>
              <w:rPr>
                <w:color w:val="000000"/>
                <w:sz w:val="20"/>
                <w:szCs w:val="20"/>
              </w:rPr>
            </w:pPr>
            <w:r>
              <w:rPr>
                <w:color w:val="000000"/>
                <w:sz w:val="20"/>
                <w:szCs w:val="20"/>
              </w:rPr>
              <w:t>15</w:t>
            </w:r>
          </w:p>
        </w:tc>
        <w:tc>
          <w:tcPr>
            <w:tcW w:w="1420" w:type="pct"/>
            <w:shd w:val="clear" w:color="auto" w:fill="auto"/>
            <w:vAlign w:val="center"/>
            <w:hideMark/>
          </w:tcPr>
          <w:p w14:paraId="744351DB"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55A82E6D" w14:textId="77777777" w:rsidR="00D3318B" w:rsidRDefault="00D3318B" w:rsidP="00AF25F9">
            <w:pPr>
              <w:jc w:val="center"/>
              <w:rPr>
                <w:color w:val="000000"/>
                <w:sz w:val="20"/>
                <w:szCs w:val="20"/>
              </w:rPr>
            </w:pPr>
            <w:r w:rsidRPr="00A445BB">
              <w:rPr>
                <w:color w:val="000000"/>
                <w:sz w:val="20"/>
                <w:szCs w:val="20"/>
              </w:rPr>
              <w:t>Котельная №15</w:t>
            </w:r>
          </w:p>
        </w:tc>
        <w:tc>
          <w:tcPr>
            <w:tcW w:w="703" w:type="pct"/>
            <w:shd w:val="clear" w:color="auto" w:fill="auto"/>
            <w:noWrap/>
            <w:vAlign w:val="center"/>
            <w:hideMark/>
          </w:tcPr>
          <w:p w14:paraId="3009ECC8" w14:textId="77777777" w:rsidR="00D3318B" w:rsidRPr="00D80988" w:rsidRDefault="00D3318B" w:rsidP="00AF25F9">
            <w:pPr>
              <w:jc w:val="center"/>
              <w:rPr>
                <w:color w:val="000000"/>
                <w:sz w:val="20"/>
                <w:szCs w:val="20"/>
              </w:rPr>
            </w:pPr>
            <w:r w:rsidRPr="0014592C">
              <w:rPr>
                <w:color w:val="000000"/>
                <w:sz w:val="20"/>
                <w:szCs w:val="20"/>
              </w:rPr>
              <w:t>689</w:t>
            </w:r>
          </w:p>
        </w:tc>
        <w:tc>
          <w:tcPr>
            <w:tcW w:w="591" w:type="pct"/>
            <w:shd w:val="clear" w:color="auto" w:fill="auto"/>
            <w:vAlign w:val="center"/>
          </w:tcPr>
          <w:p w14:paraId="07CD7EB0" w14:textId="77777777" w:rsidR="00D3318B" w:rsidRPr="00D80988" w:rsidRDefault="00D3318B" w:rsidP="00AF25F9">
            <w:pPr>
              <w:jc w:val="center"/>
              <w:rPr>
                <w:color w:val="000000"/>
                <w:sz w:val="20"/>
                <w:szCs w:val="20"/>
              </w:rPr>
            </w:pPr>
            <w:r w:rsidRPr="00D80988">
              <w:rPr>
                <w:sz w:val="20"/>
                <w:szCs w:val="20"/>
              </w:rPr>
              <w:t>320,81</w:t>
            </w:r>
          </w:p>
        </w:tc>
        <w:tc>
          <w:tcPr>
            <w:tcW w:w="587" w:type="pct"/>
            <w:tcBorders>
              <w:top w:val="nil"/>
              <w:left w:val="nil"/>
              <w:bottom w:val="single" w:sz="8" w:space="0" w:color="auto"/>
              <w:right w:val="single" w:sz="8" w:space="0" w:color="auto"/>
            </w:tcBorders>
            <w:shd w:val="clear" w:color="auto" w:fill="auto"/>
            <w:vAlign w:val="center"/>
          </w:tcPr>
          <w:p w14:paraId="7181EB18" w14:textId="77777777" w:rsidR="00D3318B" w:rsidRPr="00FF087C" w:rsidRDefault="00D3318B" w:rsidP="00AF25F9">
            <w:pPr>
              <w:jc w:val="center"/>
              <w:rPr>
                <w:color w:val="000000"/>
                <w:sz w:val="20"/>
                <w:szCs w:val="20"/>
              </w:rPr>
            </w:pPr>
            <w:r w:rsidRPr="00FF087C">
              <w:rPr>
                <w:color w:val="000000"/>
                <w:sz w:val="20"/>
                <w:szCs w:val="20"/>
              </w:rPr>
              <w:t>2,148</w:t>
            </w:r>
          </w:p>
        </w:tc>
      </w:tr>
      <w:tr w:rsidR="00D3318B" w14:paraId="37CD48B0" w14:textId="77777777" w:rsidTr="00AF25F9">
        <w:trPr>
          <w:trHeight w:val="340"/>
        </w:trPr>
        <w:tc>
          <w:tcPr>
            <w:tcW w:w="260" w:type="pct"/>
            <w:shd w:val="clear" w:color="auto" w:fill="auto"/>
            <w:vAlign w:val="center"/>
            <w:hideMark/>
          </w:tcPr>
          <w:p w14:paraId="434B2172" w14:textId="77777777" w:rsidR="00D3318B" w:rsidRDefault="00D3318B" w:rsidP="00AF25F9">
            <w:pPr>
              <w:jc w:val="center"/>
              <w:rPr>
                <w:color w:val="000000"/>
                <w:sz w:val="20"/>
                <w:szCs w:val="20"/>
              </w:rPr>
            </w:pPr>
            <w:r>
              <w:rPr>
                <w:color w:val="000000"/>
                <w:sz w:val="20"/>
                <w:szCs w:val="20"/>
              </w:rPr>
              <w:t>16</w:t>
            </w:r>
          </w:p>
        </w:tc>
        <w:tc>
          <w:tcPr>
            <w:tcW w:w="1420" w:type="pct"/>
            <w:shd w:val="clear" w:color="auto" w:fill="auto"/>
            <w:vAlign w:val="center"/>
            <w:hideMark/>
          </w:tcPr>
          <w:p w14:paraId="344EFA44"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54E3D31A" w14:textId="77777777" w:rsidR="00D3318B" w:rsidRDefault="00D3318B" w:rsidP="00AF25F9">
            <w:pPr>
              <w:jc w:val="center"/>
              <w:rPr>
                <w:color w:val="000000"/>
                <w:sz w:val="20"/>
                <w:szCs w:val="20"/>
              </w:rPr>
            </w:pPr>
            <w:r w:rsidRPr="00A445BB">
              <w:rPr>
                <w:color w:val="000000"/>
                <w:sz w:val="20"/>
                <w:szCs w:val="20"/>
              </w:rPr>
              <w:t>Котельная №16</w:t>
            </w:r>
          </w:p>
        </w:tc>
        <w:tc>
          <w:tcPr>
            <w:tcW w:w="703" w:type="pct"/>
            <w:shd w:val="clear" w:color="auto" w:fill="auto"/>
            <w:noWrap/>
            <w:vAlign w:val="center"/>
            <w:hideMark/>
          </w:tcPr>
          <w:p w14:paraId="43266277" w14:textId="77777777" w:rsidR="00D3318B" w:rsidRPr="00D80988" w:rsidRDefault="00D3318B" w:rsidP="00AF25F9">
            <w:pPr>
              <w:jc w:val="center"/>
              <w:rPr>
                <w:color w:val="000000"/>
                <w:sz w:val="20"/>
                <w:szCs w:val="20"/>
              </w:rPr>
            </w:pPr>
            <w:r w:rsidRPr="0014592C">
              <w:rPr>
                <w:color w:val="000000"/>
                <w:sz w:val="20"/>
                <w:szCs w:val="20"/>
              </w:rPr>
              <w:t>1663,7</w:t>
            </w:r>
          </w:p>
        </w:tc>
        <w:tc>
          <w:tcPr>
            <w:tcW w:w="591" w:type="pct"/>
            <w:shd w:val="clear" w:color="auto" w:fill="auto"/>
            <w:vAlign w:val="center"/>
          </w:tcPr>
          <w:p w14:paraId="329C36CA" w14:textId="77777777" w:rsidR="00D3318B" w:rsidRPr="00D80988" w:rsidRDefault="00D3318B" w:rsidP="00AF25F9">
            <w:pPr>
              <w:jc w:val="center"/>
              <w:rPr>
                <w:color w:val="000000"/>
                <w:sz w:val="20"/>
                <w:szCs w:val="20"/>
              </w:rPr>
            </w:pPr>
            <w:r w:rsidRPr="00D80988">
              <w:rPr>
                <w:sz w:val="20"/>
                <w:szCs w:val="20"/>
              </w:rPr>
              <w:t>567,25</w:t>
            </w:r>
          </w:p>
        </w:tc>
        <w:tc>
          <w:tcPr>
            <w:tcW w:w="587" w:type="pct"/>
            <w:tcBorders>
              <w:top w:val="nil"/>
              <w:left w:val="nil"/>
              <w:bottom w:val="single" w:sz="8" w:space="0" w:color="auto"/>
              <w:right w:val="single" w:sz="8" w:space="0" w:color="auto"/>
            </w:tcBorders>
            <w:shd w:val="clear" w:color="auto" w:fill="auto"/>
            <w:vAlign w:val="center"/>
          </w:tcPr>
          <w:p w14:paraId="2DEEA8C5" w14:textId="77777777" w:rsidR="00D3318B" w:rsidRPr="00FF087C" w:rsidRDefault="00D3318B" w:rsidP="00AF25F9">
            <w:pPr>
              <w:jc w:val="center"/>
              <w:rPr>
                <w:color w:val="000000"/>
                <w:sz w:val="20"/>
                <w:szCs w:val="20"/>
              </w:rPr>
            </w:pPr>
            <w:r w:rsidRPr="00FF087C">
              <w:rPr>
                <w:color w:val="000000"/>
                <w:sz w:val="20"/>
                <w:szCs w:val="20"/>
              </w:rPr>
              <w:t>2,933</w:t>
            </w:r>
          </w:p>
        </w:tc>
      </w:tr>
      <w:tr w:rsidR="00D3318B" w14:paraId="7597CE76" w14:textId="77777777" w:rsidTr="00AF25F9">
        <w:trPr>
          <w:trHeight w:val="340"/>
        </w:trPr>
        <w:tc>
          <w:tcPr>
            <w:tcW w:w="260" w:type="pct"/>
            <w:shd w:val="clear" w:color="auto" w:fill="auto"/>
            <w:vAlign w:val="center"/>
            <w:hideMark/>
          </w:tcPr>
          <w:p w14:paraId="596A477A" w14:textId="77777777" w:rsidR="00D3318B" w:rsidRDefault="00D3318B" w:rsidP="00AF25F9">
            <w:pPr>
              <w:jc w:val="center"/>
              <w:rPr>
                <w:color w:val="000000"/>
                <w:sz w:val="20"/>
                <w:szCs w:val="20"/>
              </w:rPr>
            </w:pPr>
            <w:r>
              <w:rPr>
                <w:color w:val="000000"/>
                <w:sz w:val="20"/>
                <w:szCs w:val="20"/>
              </w:rPr>
              <w:t>17</w:t>
            </w:r>
          </w:p>
        </w:tc>
        <w:tc>
          <w:tcPr>
            <w:tcW w:w="1420" w:type="pct"/>
            <w:shd w:val="clear" w:color="auto" w:fill="auto"/>
            <w:vAlign w:val="center"/>
            <w:hideMark/>
          </w:tcPr>
          <w:p w14:paraId="5D44EE5B"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38790D7F" w14:textId="77777777" w:rsidR="00D3318B" w:rsidRDefault="00D3318B" w:rsidP="00AF25F9">
            <w:pPr>
              <w:jc w:val="center"/>
              <w:rPr>
                <w:color w:val="000000"/>
                <w:sz w:val="20"/>
                <w:szCs w:val="20"/>
              </w:rPr>
            </w:pPr>
            <w:r w:rsidRPr="00A445BB">
              <w:rPr>
                <w:color w:val="000000"/>
                <w:sz w:val="20"/>
                <w:szCs w:val="20"/>
              </w:rPr>
              <w:t>Котельная №17</w:t>
            </w:r>
          </w:p>
        </w:tc>
        <w:tc>
          <w:tcPr>
            <w:tcW w:w="703" w:type="pct"/>
            <w:shd w:val="clear" w:color="auto" w:fill="auto"/>
            <w:noWrap/>
            <w:vAlign w:val="center"/>
            <w:hideMark/>
          </w:tcPr>
          <w:p w14:paraId="1707A552" w14:textId="77777777" w:rsidR="00D3318B" w:rsidRPr="00D80988" w:rsidRDefault="00D3318B" w:rsidP="00AF25F9">
            <w:pPr>
              <w:jc w:val="center"/>
              <w:rPr>
                <w:color w:val="000000"/>
                <w:sz w:val="20"/>
                <w:szCs w:val="20"/>
              </w:rPr>
            </w:pPr>
            <w:r w:rsidRPr="0014592C">
              <w:rPr>
                <w:color w:val="000000"/>
                <w:sz w:val="20"/>
                <w:szCs w:val="20"/>
              </w:rPr>
              <w:t>1668</w:t>
            </w:r>
          </w:p>
        </w:tc>
        <w:tc>
          <w:tcPr>
            <w:tcW w:w="591" w:type="pct"/>
            <w:shd w:val="clear" w:color="auto" w:fill="auto"/>
            <w:vAlign w:val="center"/>
          </w:tcPr>
          <w:p w14:paraId="1B5DE8A6" w14:textId="77777777" w:rsidR="00D3318B" w:rsidRPr="00D80988" w:rsidRDefault="00D3318B" w:rsidP="00AF25F9">
            <w:pPr>
              <w:jc w:val="center"/>
              <w:rPr>
                <w:color w:val="000000"/>
                <w:sz w:val="20"/>
                <w:szCs w:val="20"/>
              </w:rPr>
            </w:pPr>
            <w:r w:rsidRPr="00D80988">
              <w:rPr>
                <w:sz w:val="20"/>
                <w:szCs w:val="20"/>
              </w:rPr>
              <w:t>534,83</w:t>
            </w:r>
          </w:p>
        </w:tc>
        <w:tc>
          <w:tcPr>
            <w:tcW w:w="587" w:type="pct"/>
            <w:tcBorders>
              <w:top w:val="nil"/>
              <w:left w:val="nil"/>
              <w:bottom w:val="single" w:sz="8" w:space="0" w:color="auto"/>
              <w:right w:val="single" w:sz="8" w:space="0" w:color="auto"/>
            </w:tcBorders>
            <w:shd w:val="clear" w:color="auto" w:fill="auto"/>
            <w:vAlign w:val="center"/>
          </w:tcPr>
          <w:p w14:paraId="7CB2E212" w14:textId="77777777" w:rsidR="00D3318B" w:rsidRPr="00FF087C" w:rsidRDefault="00D3318B" w:rsidP="00AF25F9">
            <w:pPr>
              <w:jc w:val="center"/>
              <w:rPr>
                <w:color w:val="000000"/>
                <w:sz w:val="20"/>
                <w:szCs w:val="20"/>
              </w:rPr>
            </w:pPr>
            <w:r w:rsidRPr="00FF087C">
              <w:rPr>
                <w:color w:val="000000"/>
                <w:sz w:val="20"/>
                <w:szCs w:val="20"/>
              </w:rPr>
              <w:t>3,119</w:t>
            </w:r>
          </w:p>
        </w:tc>
      </w:tr>
      <w:tr w:rsidR="00D3318B" w14:paraId="218AE771" w14:textId="77777777" w:rsidTr="00AF25F9">
        <w:trPr>
          <w:trHeight w:val="340"/>
        </w:trPr>
        <w:tc>
          <w:tcPr>
            <w:tcW w:w="260" w:type="pct"/>
            <w:shd w:val="clear" w:color="auto" w:fill="auto"/>
            <w:vAlign w:val="center"/>
            <w:hideMark/>
          </w:tcPr>
          <w:p w14:paraId="5BD883DF" w14:textId="77777777" w:rsidR="00D3318B" w:rsidRDefault="00D3318B" w:rsidP="00AF25F9">
            <w:pPr>
              <w:jc w:val="center"/>
              <w:rPr>
                <w:color w:val="000000"/>
                <w:sz w:val="20"/>
                <w:szCs w:val="20"/>
              </w:rPr>
            </w:pPr>
            <w:r>
              <w:rPr>
                <w:color w:val="000000"/>
                <w:sz w:val="20"/>
                <w:szCs w:val="20"/>
              </w:rPr>
              <w:t>18</w:t>
            </w:r>
          </w:p>
        </w:tc>
        <w:tc>
          <w:tcPr>
            <w:tcW w:w="1420" w:type="pct"/>
            <w:shd w:val="clear" w:color="auto" w:fill="auto"/>
            <w:vAlign w:val="center"/>
            <w:hideMark/>
          </w:tcPr>
          <w:p w14:paraId="1C47D75C"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0B1D93A1" w14:textId="77777777" w:rsidR="00D3318B" w:rsidRDefault="00D3318B" w:rsidP="00AF25F9">
            <w:pPr>
              <w:jc w:val="center"/>
              <w:rPr>
                <w:color w:val="000000"/>
                <w:sz w:val="20"/>
                <w:szCs w:val="20"/>
              </w:rPr>
            </w:pPr>
            <w:r w:rsidRPr="00A445BB">
              <w:rPr>
                <w:color w:val="000000"/>
                <w:sz w:val="20"/>
                <w:szCs w:val="20"/>
              </w:rPr>
              <w:t>Котельная №18</w:t>
            </w:r>
          </w:p>
        </w:tc>
        <w:tc>
          <w:tcPr>
            <w:tcW w:w="703" w:type="pct"/>
            <w:shd w:val="clear" w:color="auto" w:fill="auto"/>
            <w:noWrap/>
            <w:vAlign w:val="center"/>
            <w:hideMark/>
          </w:tcPr>
          <w:p w14:paraId="08B54B9A" w14:textId="77777777" w:rsidR="00D3318B" w:rsidRPr="00D80988" w:rsidRDefault="00D3318B" w:rsidP="00AF25F9">
            <w:pPr>
              <w:jc w:val="center"/>
              <w:rPr>
                <w:color w:val="000000"/>
                <w:sz w:val="20"/>
                <w:szCs w:val="20"/>
              </w:rPr>
            </w:pPr>
            <w:r w:rsidRPr="0014592C">
              <w:rPr>
                <w:color w:val="000000"/>
                <w:sz w:val="20"/>
                <w:szCs w:val="20"/>
              </w:rPr>
              <w:t>1111,1</w:t>
            </w:r>
          </w:p>
        </w:tc>
        <w:tc>
          <w:tcPr>
            <w:tcW w:w="591" w:type="pct"/>
            <w:shd w:val="clear" w:color="auto" w:fill="auto"/>
            <w:vAlign w:val="center"/>
          </w:tcPr>
          <w:p w14:paraId="2E220AB2" w14:textId="77777777" w:rsidR="00D3318B" w:rsidRPr="00D80988" w:rsidRDefault="00D3318B" w:rsidP="00AF25F9">
            <w:pPr>
              <w:jc w:val="center"/>
              <w:rPr>
                <w:color w:val="000000"/>
                <w:sz w:val="20"/>
                <w:szCs w:val="20"/>
              </w:rPr>
            </w:pPr>
            <w:r w:rsidRPr="00D80988">
              <w:rPr>
                <w:sz w:val="20"/>
                <w:szCs w:val="20"/>
              </w:rPr>
              <w:t>413,61</w:t>
            </w:r>
          </w:p>
        </w:tc>
        <w:tc>
          <w:tcPr>
            <w:tcW w:w="587" w:type="pct"/>
            <w:tcBorders>
              <w:top w:val="nil"/>
              <w:left w:val="nil"/>
              <w:bottom w:val="single" w:sz="8" w:space="0" w:color="auto"/>
              <w:right w:val="single" w:sz="8" w:space="0" w:color="auto"/>
            </w:tcBorders>
            <w:shd w:val="clear" w:color="auto" w:fill="auto"/>
            <w:vAlign w:val="center"/>
          </w:tcPr>
          <w:p w14:paraId="6B010788" w14:textId="77777777" w:rsidR="00D3318B" w:rsidRPr="00FF087C" w:rsidRDefault="00D3318B" w:rsidP="00AF25F9">
            <w:pPr>
              <w:jc w:val="center"/>
              <w:rPr>
                <w:color w:val="000000"/>
                <w:sz w:val="20"/>
                <w:szCs w:val="20"/>
              </w:rPr>
            </w:pPr>
            <w:r w:rsidRPr="00FF087C">
              <w:rPr>
                <w:color w:val="000000"/>
                <w:sz w:val="20"/>
                <w:szCs w:val="20"/>
              </w:rPr>
              <w:t>2,686</w:t>
            </w:r>
          </w:p>
        </w:tc>
      </w:tr>
      <w:tr w:rsidR="00D3318B" w14:paraId="7E499ED0" w14:textId="77777777" w:rsidTr="00AF25F9">
        <w:trPr>
          <w:trHeight w:val="340"/>
        </w:trPr>
        <w:tc>
          <w:tcPr>
            <w:tcW w:w="260" w:type="pct"/>
            <w:shd w:val="clear" w:color="auto" w:fill="auto"/>
            <w:vAlign w:val="center"/>
            <w:hideMark/>
          </w:tcPr>
          <w:p w14:paraId="68DD976A" w14:textId="77777777" w:rsidR="00D3318B" w:rsidRDefault="00D3318B" w:rsidP="00AF25F9">
            <w:pPr>
              <w:jc w:val="center"/>
              <w:rPr>
                <w:color w:val="000000"/>
                <w:sz w:val="20"/>
                <w:szCs w:val="20"/>
              </w:rPr>
            </w:pPr>
            <w:r>
              <w:rPr>
                <w:color w:val="000000"/>
                <w:sz w:val="20"/>
                <w:szCs w:val="20"/>
              </w:rPr>
              <w:t>19</w:t>
            </w:r>
          </w:p>
        </w:tc>
        <w:tc>
          <w:tcPr>
            <w:tcW w:w="1420" w:type="pct"/>
            <w:shd w:val="clear" w:color="auto" w:fill="auto"/>
            <w:vAlign w:val="center"/>
            <w:hideMark/>
          </w:tcPr>
          <w:p w14:paraId="1806B4A6"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544CF070" w14:textId="77777777" w:rsidR="00D3318B" w:rsidRDefault="00D3318B" w:rsidP="00AF25F9">
            <w:pPr>
              <w:jc w:val="center"/>
              <w:rPr>
                <w:color w:val="000000"/>
                <w:sz w:val="20"/>
                <w:szCs w:val="20"/>
              </w:rPr>
            </w:pPr>
            <w:r w:rsidRPr="00A445BB">
              <w:rPr>
                <w:color w:val="000000"/>
                <w:sz w:val="20"/>
                <w:szCs w:val="20"/>
              </w:rPr>
              <w:t>Котельная №19</w:t>
            </w:r>
          </w:p>
        </w:tc>
        <w:tc>
          <w:tcPr>
            <w:tcW w:w="703" w:type="pct"/>
            <w:shd w:val="clear" w:color="auto" w:fill="auto"/>
            <w:noWrap/>
            <w:vAlign w:val="center"/>
            <w:hideMark/>
          </w:tcPr>
          <w:p w14:paraId="26B0D201" w14:textId="77777777" w:rsidR="00D3318B" w:rsidRPr="00D80988" w:rsidRDefault="00D3318B" w:rsidP="00AF25F9">
            <w:pPr>
              <w:jc w:val="center"/>
              <w:rPr>
                <w:color w:val="000000"/>
                <w:sz w:val="20"/>
                <w:szCs w:val="20"/>
              </w:rPr>
            </w:pPr>
            <w:r w:rsidRPr="006D67D9">
              <w:rPr>
                <w:color w:val="000000"/>
                <w:sz w:val="20"/>
                <w:szCs w:val="20"/>
                <w:lang w:val="en-US"/>
              </w:rPr>
              <w:t>0</w:t>
            </w:r>
            <w:r w:rsidRPr="006D67D9">
              <w:rPr>
                <w:color w:val="000000"/>
                <w:sz w:val="20"/>
                <w:szCs w:val="20"/>
              </w:rPr>
              <w:t>,000</w:t>
            </w:r>
          </w:p>
        </w:tc>
        <w:tc>
          <w:tcPr>
            <w:tcW w:w="591" w:type="pct"/>
            <w:shd w:val="clear" w:color="auto" w:fill="auto"/>
            <w:vAlign w:val="center"/>
          </w:tcPr>
          <w:p w14:paraId="6875379E" w14:textId="77777777" w:rsidR="00D3318B" w:rsidRPr="00D80988" w:rsidRDefault="00D3318B" w:rsidP="00AF25F9">
            <w:pPr>
              <w:jc w:val="center"/>
              <w:rPr>
                <w:color w:val="000000"/>
                <w:sz w:val="20"/>
                <w:szCs w:val="20"/>
              </w:rPr>
            </w:pPr>
            <w:r w:rsidRPr="00D80988">
              <w:rPr>
                <w:sz w:val="20"/>
                <w:szCs w:val="20"/>
              </w:rPr>
              <w:t>0,00</w:t>
            </w:r>
          </w:p>
        </w:tc>
        <w:tc>
          <w:tcPr>
            <w:tcW w:w="587" w:type="pct"/>
            <w:tcBorders>
              <w:top w:val="nil"/>
              <w:left w:val="nil"/>
              <w:bottom w:val="single" w:sz="8" w:space="0" w:color="auto"/>
              <w:right w:val="single" w:sz="8" w:space="0" w:color="auto"/>
            </w:tcBorders>
            <w:shd w:val="clear" w:color="auto" w:fill="auto"/>
            <w:vAlign w:val="center"/>
          </w:tcPr>
          <w:p w14:paraId="73E39EA2" w14:textId="77777777" w:rsidR="00D3318B" w:rsidRPr="00FF087C" w:rsidRDefault="00D3318B" w:rsidP="00AF25F9">
            <w:pPr>
              <w:jc w:val="center"/>
              <w:rPr>
                <w:color w:val="000000"/>
                <w:sz w:val="20"/>
                <w:szCs w:val="20"/>
              </w:rPr>
            </w:pPr>
            <w:r w:rsidRPr="00FF087C">
              <w:rPr>
                <w:color w:val="000000"/>
                <w:sz w:val="20"/>
                <w:szCs w:val="20"/>
              </w:rPr>
              <w:t>#ДЕЛ/0!</w:t>
            </w:r>
          </w:p>
        </w:tc>
      </w:tr>
      <w:tr w:rsidR="00D3318B" w14:paraId="453B5D3A" w14:textId="77777777" w:rsidTr="00AF25F9">
        <w:trPr>
          <w:trHeight w:val="340"/>
        </w:trPr>
        <w:tc>
          <w:tcPr>
            <w:tcW w:w="260" w:type="pct"/>
            <w:shd w:val="clear" w:color="auto" w:fill="auto"/>
            <w:vAlign w:val="center"/>
            <w:hideMark/>
          </w:tcPr>
          <w:p w14:paraId="695E9C67" w14:textId="77777777" w:rsidR="00D3318B" w:rsidRDefault="00D3318B" w:rsidP="00AF25F9">
            <w:pPr>
              <w:jc w:val="center"/>
              <w:rPr>
                <w:color w:val="000000"/>
                <w:sz w:val="20"/>
                <w:szCs w:val="20"/>
              </w:rPr>
            </w:pPr>
            <w:r>
              <w:rPr>
                <w:color w:val="000000"/>
                <w:sz w:val="20"/>
                <w:szCs w:val="20"/>
              </w:rPr>
              <w:t>20</w:t>
            </w:r>
          </w:p>
        </w:tc>
        <w:tc>
          <w:tcPr>
            <w:tcW w:w="1420" w:type="pct"/>
            <w:shd w:val="clear" w:color="auto" w:fill="auto"/>
            <w:vAlign w:val="center"/>
            <w:hideMark/>
          </w:tcPr>
          <w:p w14:paraId="6DA30B95"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2300501D" w14:textId="77777777" w:rsidR="00D3318B" w:rsidRDefault="00D3318B" w:rsidP="00AF25F9">
            <w:pPr>
              <w:jc w:val="center"/>
              <w:rPr>
                <w:color w:val="000000"/>
                <w:sz w:val="20"/>
                <w:szCs w:val="20"/>
              </w:rPr>
            </w:pPr>
            <w:r w:rsidRPr="00A445BB">
              <w:rPr>
                <w:color w:val="000000"/>
                <w:sz w:val="20"/>
                <w:szCs w:val="20"/>
              </w:rPr>
              <w:t>Котельная №20</w:t>
            </w:r>
          </w:p>
        </w:tc>
        <w:tc>
          <w:tcPr>
            <w:tcW w:w="703" w:type="pct"/>
            <w:shd w:val="clear" w:color="auto" w:fill="auto"/>
            <w:noWrap/>
            <w:vAlign w:val="center"/>
            <w:hideMark/>
          </w:tcPr>
          <w:p w14:paraId="5E0E1B1C" w14:textId="77777777" w:rsidR="00D3318B" w:rsidRPr="00D80988" w:rsidRDefault="00D3318B" w:rsidP="00AF25F9">
            <w:pPr>
              <w:jc w:val="center"/>
              <w:rPr>
                <w:color w:val="000000"/>
                <w:sz w:val="20"/>
                <w:szCs w:val="20"/>
              </w:rPr>
            </w:pPr>
            <w:r w:rsidRPr="0014592C">
              <w:rPr>
                <w:color w:val="000000"/>
                <w:sz w:val="20"/>
                <w:szCs w:val="20"/>
              </w:rPr>
              <w:t>199,6</w:t>
            </w:r>
          </w:p>
        </w:tc>
        <w:tc>
          <w:tcPr>
            <w:tcW w:w="591" w:type="pct"/>
            <w:shd w:val="clear" w:color="auto" w:fill="auto"/>
            <w:vAlign w:val="center"/>
          </w:tcPr>
          <w:p w14:paraId="5E32F250" w14:textId="77777777" w:rsidR="00D3318B" w:rsidRPr="00D80988" w:rsidRDefault="00D3318B" w:rsidP="00AF25F9">
            <w:pPr>
              <w:jc w:val="center"/>
              <w:rPr>
                <w:color w:val="000000"/>
                <w:sz w:val="20"/>
                <w:szCs w:val="20"/>
              </w:rPr>
            </w:pPr>
            <w:r w:rsidRPr="00D80988">
              <w:rPr>
                <w:sz w:val="20"/>
                <w:szCs w:val="20"/>
              </w:rPr>
              <w:t>86,40</w:t>
            </w:r>
          </w:p>
        </w:tc>
        <w:tc>
          <w:tcPr>
            <w:tcW w:w="587" w:type="pct"/>
            <w:tcBorders>
              <w:top w:val="nil"/>
              <w:left w:val="nil"/>
              <w:bottom w:val="single" w:sz="8" w:space="0" w:color="auto"/>
              <w:right w:val="single" w:sz="8" w:space="0" w:color="auto"/>
            </w:tcBorders>
            <w:shd w:val="clear" w:color="auto" w:fill="auto"/>
            <w:vAlign w:val="center"/>
          </w:tcPr>
          <w:p w14:paraId="6386CB8A" w14:textId="77777777" w:rsidR="00D3318B" w:rsidRPr="00FF087C" w:rsidRDefault="00D3318B" w:rsidP="00AF25F9">
            <w:pPr>
              <w:jc w:val="center"/>
              <w:rPr>
                <w:color w:val="000000"/>
                <w:sz w:val="20"/>
                <w:szCs w:val="20"/>
              </w:rPr>
            </w:pPr>
            <w:r w:rsidRPr="00FF087C">
              <w:rPr>
                <w:color w:val="000000"/>
                <w:sz w:val="20"/>
                <w:szCs w:val="20"/>
              </w:rPr>
              <w:t>2,310</w:t>
            </w:r>
          </w:p>
        </w:tc>
      </w:tr>
      <w:tr w:rsidR="00D3318B" w14:paraId="45637525" w14:textId="77777777" w:rsidTr="00AF25F9">
        <w:trPr>
          <w:trHeight w:val="340"/>
        </w:trPr>
        <w:tc>
          <w:tcPr>
            <w:tcW w:w="260" w:type="pct"/>
            <w:shd w:val="clear" w:color="auto" w:fill="auto"/>
            <w:vAlign w:val="center"/>
            <w:hideMark/>
          </w:tcPr>
          <w:p w14:paraId="117449B9" w14:textId="77777777" w:rsidR="00D3318B" w:rsidRDefault="00D3318B" w:rsidP="00AF25F9">
            <w:pPr>
              <w:jc w:val="center"/>
              <w:rPr>
                <w:color w:val="000000"/>
                <w:sz w:val="20"/>
                <w:szCs w:val="20"/>
              </w:rPr>
            </w:pPr>
            <w:r>
              <w:rPr>
                <w:color w:val="000000"/>
                <w:sz w:val="20"/>
                <w:szCs w:val="20"/>
              </w:rPr>
              <w:t>21</w:t>
            </w:r>
          </w:p>
        </w:tc>
        <w:tc>
          <w:tcPr>
            <w:tcW w:w="1420" w:type="pct"/>
            <w:shd w:val="clear" w:color="auto" w:fill="auto"/>
            <w:vAlign w:val="center"/>
            <w:hideMark/>
          </w:tcPr>
          <w:p w14:paraId="353CF4E8"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7E8C32AE" w14:textId="77777777" w:rsidR="00D3318B" w:rsidRDefault="00D3318B" w:rsidP="00AF25F9">
            <w:pPr>
              <w:jc w:val="center"/>
              <w:rPr>
                <w:color w:val="000000"/>
                <w:sz w:val="20"/>
                <w:szCs w:val="20"/>
              </w:rPr>
            </w:pPr>
            <w:r w:rsidRPr="00A445BB">
              <w:rPr>
                <w:color w:val="000000"/>
                <w:sz w:val="20"/>
                <w:szCs w:val="20"/>
              </w:rPr>
              <w:t>Котельная №21</w:t>
            </w:r>
          </w:p>
        </w:tc>
        <w:tc>
          <w:tcPr>
            <w:tcW w:w="703" w:type="pct"/>
            <w:shd w:val="clear" w:color="auto" w:fill="auto"/>
            <w:noWrap/>
            <w:vAlign w:val="center"/>
            <w:hideMark/>
          </w:tcPr>
          <w:p w14:paraId="63814B93" w14:textId="77777777" w:rsidR="00D3318B" w:rsidRPr="00D80988" w:rsidRDefault="00D3318B" w:rsidP="00AF25F9">
            <w:pPr>
              <w:jc w:val="center"/>
              <w:rPr>
                <w:color w:val="000000"/>
                <w:sz w:val="20"/>
                <w:szCs w:val="20"/>
              </w:rPr>
            </w:pPr>
            <w:r w:rsidRPr="002D0C88">
              <w:rPr>
                <w:color w:val="000000"/>
                <w:sz w:val="20"/>
                <w:szCs w:val="20"/>
                <w:lang w:val="en-US"/>
              </w:rPr>
              <w:t>0</w:t>
            </w:r>
            <w:r w:rsidRPr="002D0C88">
              <w:rPr>
                <w:color w:val="000000"/>
                <w:sz w:val="20"/>
                <w:szCs w:val="20"/>
              </w:rPr>
              <w:t>,000</w:t>
            </w:r>
          </w:p>
        </w:tc>
        <w:tc>
          <w:tcPr>
            <w:tcW w:w="591" w:type="pct"/>
            <w:shd w:val="clear" w:color="auto" w:fill="auto"/>
            <w:vAlign w:val="center"/>
          </w:tcPr>
          <w:p w14:paraId="723D24BC" w14:textId="77777777" w:rsidR="00D3318B" w:rsidRPr="00D80988" w:rsidRDefault="00D3318B" w:rsidP="00AF25F9">
            <w:pPr>
              <w:jc w:val="center"/>
              <w:rPr>
                <w:color w:val="000000"/>
                <w:sz w:val="20"/>
                <w:szCs w:val="20"/>
              </w:rPr>
            </w:pPr>
            <w:r w:rsidRPr="00D80988">
              <w:rPr>
                <w:sz w:val="20"/>
                <w:szCs w:val="20"/>
              </w:rPr>
              <w:t>0,00</w:t>
            </w:r>
          </w:p>
        </w:tc>
        <w:tc>
          <w:tcPr>
            <w:tcW w:w="587" w:type="pct"/>
            <w:tcBorders>
              <w:top w:val="nil"/>
              <w:left w:val="nil"/>
              <w:bottom w:val="single" w:sz="8" w:space="0" w:color="auto"/>
              <w:right w:val="single" w:sz="8" w:space="0" w:color="auto"/>
            </w:tcBorders>
            <w:shd w:val="clear" w:color="auto" w:fill="auto"/>
            <w:vAlign w:val="center"/>
          </w:tcPr>
          <w:p w14:paraId="2EB73470" w14:textId="77777777" w:rsidR="00D3318B" w:rsidRPr="00FF087C" w:rsidRDefault="00D3318B" w:rsidP="00AF25F9">
            <w:pPr>
              <w:jc w:val="center"/>
              <w:rPr>
                <w:color w:val="000000"/>
                <w:sz w:val="20"/>
                <w:szCs w:val="20"/>
              </w:rPr>
            </w:pPr>
            <w:r w:rsidRPr="00FF087C">
              <w:rPr>
                <w:color w:val="000000"/>
                <w:sz w:val="20"/>
                <w:szCs w:val="20"/>
              </w:rPr>
              <w:t>#ДЕЛ/0!</w:t>
            </w:r>
          </w:p>
        </w:tc>
      </w:tr>
      <w:tr w:rsidR="00D3318B" w14:paraId="1DE92953" w14:textId="77777777" w:rsidTr="00AF25F9">
        <w:trPr>
          <w:trHeight w:val="340"/>
        </w:trPr>
        <w:tc>
          <w:tcPr>
            <w:tcW w:w="260" w:type="pct"/>
            <w:shd w:val="clear" w:color="auto" w:fill="auto"/>
            <w:vAlign w:val="center"/>
            <w:hideMark/>
          </w:tcPr>
          <w:p w14:paraId="1391D8B9" w14:textId="77777777" w:rsidR="00D3318B" w:rsidRDefault="00D3318B" w:rsidP="00AF25F9">
            <w:pPr>
              <w:jc w:val="center"/>
              <w:rPr>
                <w:color w:val="000000"/>
                <w:sz w:val="20"/>
                <w:szCs w:val="20"/>
              </w:rPr>
            </w:pPr>
            <w:r>
              <w:rPr>
                <w:color w:val="000000"/>
                <w:sz w:val="20"/>
                <w:szCs w:val="20"/>
              </w:rPr>
              <w:t>22</w:t>
            </w:r>
          </w:p>
        </w:tc>
        <w:tc>
          <w:tcPr>
            <w:tcW w:w="1420" w:type="pct"/>
            <w:shd w:val="clear" w:color="auto" w:fill="auto"/>
            <w:vAlign w:val="center"/>
            <w:hideMark/>
          </w:tcPr>
          <w:p w14:paraId="5D33E13C"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2A54A532" w14:textId="77777777" w:rsidR="00D3318B" w:rsidRDefault="00D3318B" w:rsidP="00AF25F9">
            <w:pPr>
              <w:jc w:val="center"/>
              <w:rPr>
                <w:color w:val="000000"/>
                <w:sz w:val="20"/>
                <w:szCs w:val="20"/>
              </w:rPr>
            </w:pPr>
            <w:r w:rsidRPr="00A445BB">
              <w:rPr>
                <w:color w:val="000000"/>
                <w:sz w:val="20"/>
                <w:szCs w:val="20"/>
              </w:rPr>
              <w:t>Котельная №22</w:t>
            </w:r>
          </w:p>
        </w:tc>
        <w:tc>
          <w:tcPr>
            <w:tcW w:w="703" w:type="pct"/>
            <w:shd w:val="clear" w:color="auto" w:fill="auto"/>
            <w:noWrap/>
            <w:vAlign w:val="center"/>
            <w:hideMark/>
          </w:tcPr>
          <w:p w14:paraId="0C52464F" w14:textId="77777777" w:rsidR="00D3318B" w:rsidRPr="00D80988" w:rsidRDefault="00D3318B" w:rsidP="00AF25F9">
            <w:pPr>
              <w:jc w:val="center"/>
              <w:rPr>
                <w:color w:val="000000"/>
                <w:sz w:val="20"/>
                <w:szCs w:val="20"/>
              </w:rPr>
            </w:pPr>
            <w:r w:rsidRPr="002D0C88">
              <w:rPr>
                <w:color w:val="000000"/>
                <w:sz w:val="20"/>
                <w:szCs w:val="20"/>
                <w:lang w:val="en-US"/>
              </w:rPr>
              <w:t>0</w:t>
            </w:r>
            <w:r w:rsidRPr="002D0C88">
              <w:rPr>
                <w:color w:val="000000"/>
                <w:sz w:val="20"/>
                <w:szCs w:val="20"/>
              </w:rPr>
              <w:t>,000</w:t>
            </w:r>
          </w:p>
        </w:tc>
        <w:tc>
          <w:tcPr>
            <w:tcW w:w="591" w:type="pct"/>
            <w:shd w:val="clear" w:color="auto" w:fill="auto"/>
            <w:vAlign w:val="center"/>
          </w:tcPr>
          <w:p w14:paraId="4B6001B1" w14:textId="77777777" w:rsidR="00D3318B" w:rsidRPr="00D80988" w:rsidRDefault="00D3318B" w:rsidP="00AF25F9">
            <w:pPr>
              <w:jc w:val="center"/>
              <w:rPr>
                <w:color w:val="000000"/>
                <w:sz w:val="20"/>
                <w:szCs w:val="20"/>
              </w:rPr>
            </w:pPr>
            <w:r w:rsidRPr="00D80988">
              <w:rPr>
                <w:sz w:val="20"/>
                <w:szCs w:val="20"/>
              </w:rPr>
              <w:t>0,00</w:t>
            </w:r>
          </w:p>
        </w:tc>
        <w:tc>
          <w:tcPr>
            <w:tcW w:w="587" w:type="pct"/>
            <w:tcBorders>
              <w:top w:val="nil"/>
              <w:left w:val="nil"/>
              <w:bottom w:val="single" w:sz="8" w:space="0" w:color="auto"/>
              <w:right w:val="single" w:sz="8" w:space="0" w:color="auto"/>
            </w:tcBorders>
            <w:shd w:val="clear" w:color="auto" w:fill="auto"/>
            <w:vAlign w:val="center"/>
          </w:tcPr>
          <w:p w14:paraId="3D2DB798" w14:textId="77777777" w:rsidR="00D3318B" w:rsidRPr="00FF087C" w:rsidRDefault="00D3318B" w:rsidP="00AF25F9">
            <w:pPr>
              <w:jc w:val="center"/>
              <w:rPr>
                <w:color w:val="000000"/>
                <w:sz w:val="20"/>
                <w:szCs w:val="20"/>
              </w:rPr>
            </w:pPr>
            <w:r w:rsidRPr="00FF087C">
              <w:rPr>
                <w:color w:val="000000"/>
                <w:sz w:val="20"/>
                <w:szCs w:val="20"/>
              </w:rPr>
              <w:t>#ДЕЛ/0!</w:t>
            </w:r>
          </w:p>
        </w:tc>
      </w:tr>
      <w:tr w:rsidR="00D3318B" w14:paraId="120EAB07" w14:textId="77777777" w:rsidTr="00AF25F9">
        <w:trPr>
          <w:trHeight w:val="340"/>
        </w:trPr>
        <w:tc>
          <w:tcPr>
            <w:tcW w:w="260" w:type="pct"/>
            <w:shd w:val="clear" w:color="auto" w:fill="auto"/>
            <w:vAlign w:val="center"/>
            <w:hideMark/>
          </w:tcPr>
          <w:p w14:paraId="14E3063C" w14:textId="77777777" w:rsidR="00D3318B" w:rsidRDefault="00D3318B" w:rsidP="00AF25F9">
            <w:pPr>
              <w:jc w:val="center"/>
              <w:rPr>
                <w:color w:val="000000"/>
                <w:sz w:val="20"/>
                <w:szCs w:val="20"/>
              </w:rPr>
            </w:pPr>
            <w:r>
              <w:rPr>
                <w:color w:val="000000"/>
                <w:sz w:val="20"/>
                <w:szCs w:val="20"/>
              </w:rPr>
              <w:t>23</w:t>
            </w:r>
          </w:p>
        </w:tc>
        <w:tc>
          <w:tcPr>
            <w:tcW w:w="1420" w:type="pct"/>
            <w:shd w:val="clear" w:color="auto" w:fill="auto"/>
            <w:vAlign w:val="center"/>
            <w:hideMark/>
          </w:tcPr>
          <w:p w14:paraId="6472DE4C" w14:textId="77777777" w:rsidR="00D3318B" w:rsidRDefault="00D3318B" w:rsidP="00AF25F9">
            <w:pPr>
              <w:jc w:val="center"/>
              <w:rPr>
                <w:color w:val="000000"/>
                <w:sz w:val="20"/>
                <w:szCs w:val="20"/>
              </w:rPr>
            </w:pPr>
            <w:r w:rsidRPr="00A445BB">
              <w:rPr>
                <w:color w:val="000000"/>
                <w:sz w:val="20"/>
                <w:szCs w:val="20"/>
              </w:rPr>
              <w:t>МП «Лотошинское ЖКХ»</w:t>
            </w:r>
          </w:p>
        </w:tc>
        <w:tc>
          <w:tcPr>
            <w:tcW w:w="1439" w:type="pct"/>
            <w:shd w:val="clear" w:color="auto" w:fill="auto"/>
            <w:vAlign w:val="center"/>
            <w:hideMark/>
          </w:tcPr>
          <w:p w14:paraId="25C6F3C9" w14:textId="77777777" w:rsidR="00D3318B" w:rsidRDefault="00D3318B" w:rsidP="00AF25F9">
            <w:pPr>
              <w:jc w:val="center"/>
              <w:rPr>
                <w:color w:val="000000"/>
                <w:sz w:val="20"/>
                <w:szCs w:val="20"/>
              </w:rPr>
            </w:pPr>
            <w:r w:rsidRPr="00A445BB">
              <w:rPr>
                <w:color w:val="000000"/>
                <w:sz w:val="20"/>
                <w:szCs w:val="20"/>
              </w:rPr>
              <w:t>Котельная №23</w:t>
            </w:r>
          </w:p>
        </w:tc>
        <w:tc>
          <w:tcPr>
            <w:tcW w:w="703" w:type="pct"/>
            <w:shd w:val="clear" w:color="auto" w:fill="auto"/>
            <w:noWrap/>
            <w:vAlign w:val="center"/>
            <w:hideMark/>
          </w:tcPr>
          <w:p w14:paraId="5C832841" w14:textId="77777777" w:rsidR="00D3318B" w:rsidRPr="00D80988" w:rsidRDefault="00D3318B" w:rsidP="00AF25F9">
            <w:pPr>
              <w:jc w:val="center"/>
              <w:rPr>
                <w:color w:val="000000"/>
                <w:sz w:val="20"/>
                <w:szCs w:val="20"/>
              </w:rPr>
            </w:pPr>
            <w:r w:rsidRPr="002D0C88">
              <w:rPr>
                <w:color w:val="000000"/>
                <w:sz w:val="20"/>
                <w:szCs w:val="20"/>
                <w:lang w:val="en-US"/>
              </w:rPr>
              <w:t>0</w:t>
            </w:r>
            <w:r w:rsidRPr="002D0C88">
              <w:rPr>
                <w:color w:val="000000"/>
                <w:sz w:val="20"/>
                <w:szCs w:val="20"/>
              </w:rPr>
              <w:t>,000</w:t>
            </w:r>
          </w:p>
        </w:tc>
        <w:tc>
          <w:tcPr>
            <w:tcW w:w="591" w:type="pct"/>
            <w:shd w:val="clear" w:color="auto" w:fill="auto"/>
            <w:vAlign w:val="center"/>
          </w:tcPr>
          <w:p w14:paraId="2EAC3555" w14:textId="77777777" w:rsidR="00D3318B" w:rsidRPr="00D80988" w:rsidRDefault="00D3318B" w:rsidP="00AF25F9">
            <w:pPr>
              <w:jc w:val="center"/>
              <w:rPr>
                <w:color w:val="000000"/>
                <w:sz w:val="20"/>
                <w:szCs w:val="20"/>
              </w:rPr>
            </w:pPr>
            <w:r w:rsidRPr="00D80988">
              <w:rPr>
                <w:sz w:val="20"/>
                <w:szCs w:val="20"/>
              </w:rPr>
              <w:t>0,00</w:t>
            </w:r>
          </w:p>
        </w:tc>
        <w:tc>
          <w:tcPr>
            <w:tcW w:w="587" w:type="pct"/>
            <w:tcBorders>
              <w:top w:val="nil"/>
              <w:left w:val="nil"/>
              <w:bottom w:val="single" w:sz="8" w:space="0" w:color="auto"/>
              <w:right w:val="single" w:sz="8" w:space="0" w:color="auto"/>
            </w:tcBorders>
            <w:shd w:val="clear" w:color="auto" w:fill="auto"/>
            <w:vAlign w:val="center"/>
          </w:tcPr>
          <w:p w14:paraId="1F86D10D" w14:textId="77777777" w:rsidR="00D3318B" w:rsidRPr="00FF087C" w:rsidRDefault="00D3318B" w:rsidP="00AF25F9">
            <w:pPr>
              <w:jc w:val="center"/>
              <w:rPr>
                <w:color w:val="000000"/>
                <w:sz w:val="20"/>
                <w:szCs w:val="20"/>
              </w:rPr>
            </w:pPr>
            <w:r w:rsidRPr="00FF087C">
              <w:rPr>
                <w:color w:val="000000"/>
                <w:sz w:val="20"/>
                <w:szCs w:val="20"/>
              </w:rPr>
              <w:t>#ДЕЛ/0!</w:t>
            </w:r>
          </w:p>
        </w:tc>
      </w:tr>
      <w:tr w:rsidR="00D3318B" w14:paraId="5687CB23" w14:textId="77777777" w:rsidTr="00AF25F9">
        <w:trPr>
          <w:trHeight w:val="340"/>
        </w:trPr>
        <w:tc>
          <w:tcPr>
            <w:tcW w:w="260" w:type="pct"/>
            <w:shd w:val="clear" w:color="auto" w:fill="auto"/>
            <w:vAlign w:val="center"/>
            <w:hideMark/>
          </w:tcPr>
          <w:p w14:paraId="57C3F413" w14:textId="77777777" w:rsidR="00D3318B" w:rsidRDefault="00D3318B" w:rsidP="00AF25F9">
            <w:pPr>
              <w:jc w:val="center"/>
              <w:rPr>
                <w:color w:val="000000"/>
                <w:sz w:val="20"/>
                <w:szCs w:val="20"/>
              </w:rPr>
            </w:pPr>
            <w:r>
              <w:rPr>
                <w:color w:val="000000"/>
                <w:sz w:val="20"/>
                <w:szCs w:val="20"/>
              </w:rPr>
              <w:t>24</w:t>
            </w:r>
          </w:p>
        </w:tc>
        <w:tc>
          <w:tcPr>
            <w:tcW w:w="1420" w:type="pct"/>
            <w:shd w:val="clear" w:color="auto" w:fill="auto"/>
            <w:vAlign w:val="center"/>
            <w:hideMark/>
          </w:tcPr>
          <w:p w14:paraId="13775027" w14:textId="77777777" w:rsidR="00D3318B" w:rsidRDefault="00D3318B" w:rsidP="00AF25F9">
            <w:pPr>
              <w:jc w:val="center"/>
              <w:rPr>
                <w:color w:val="000000"/>
                <w:sz w:val="20"/>
                <w:szCs w:val="20"/>
              </w:rPr>
            </w:pPr>
            <w:r w:rsidRPr="00A445BB">
              <w:rPr>
                <w:color w:val="000000"/>
                <w:sz w:val="20"/>
                <w:szCs w:val="20"/>
              </w:rPr>
              <w:t>ООО "Лотошинский Автодор"</w:t>
            </w:r>
          </w:p>
        </w:tc>
        <w:tc>
          <w:tcPr>
            <w:tcW w:w="1439" w:type="pct"/>
            <w:shd w:val="clear" w:color="auto" w:fill="auto"/>
            <w:vAlign w:val="center"/>
            <w:hideMark/>
          </w:tcPr>
          <w:p w14:paraId="634A9413" w14:textId="77777777" w:rsidR="00D3318B" w:rsidRDefault="00D3318B" w:rsidP="00AF25F9">
            <w:pPr>
              <w:jc w:val="center"/>
              <w:rPr>
                <w:color w:val="000000"/>
                <w:sz w:val="20"/>
                <w:szCs w:val="20"/>
              </w:rPr>
            </w:pPr>
            <w:r w:rsidRPr="00A445BB">
              <w:rPr>
                <w:color w:val="000000"/>
                <w:sz w:val="20"/>
                <w:szCs w:val="20"/>
              </w:rPr>
              <w:t>Котельная ул. Рогова</w:t>
            </w:r>
          </w:p>
        </w:tc>
        <w:tc>
          <w:tcPr>
            <w:tcW w:w="703" w:type="pct"/>
            <w:shd w:val="clear" w:color="auto" w:fill="auto"/>
            <w:noWrap/>
            <w:vAlign w:val="center"/>
            <w:hideMark/>
          </w:tcPr>
          <w:p w14:paraId="3F1F87AD" w14:textId="77777777" w:rsidR="00D3318B" w:rsidRPr="00D80988" w:rsidRDefault="00D3318B" w:rsidP="00AF25F9">
            <w:pPr>
              <w:jc w:val="center"/>
              <w:rPr>
                <w:color w:val="000000"/>
                <w:sz w:val="20"/>
                <w:szCs w:val="20"/>
              </w:rPr>
            </w:pPr>
            <w:r w:rsidRPr="0014592C">
              <w:rPr>
                <w:color w:val="000000"/>
                <w:sz w:val="20"/>
                <w:szCs w:val="20"/>
                <w:lang w:val="en-US"/>
              </w:rPr>
              <w:t>215</w:t>
            </w:r>
            <w:r w:rsidRPr="0014592C">
              <w:rPr>
                <w:color w:val="000000"/>
                <w:sz w:val="20"/>
                <w:szCs w:val="20"/>
              </w:rPr>
              <w:t>,</w:t>
            </w:r>
            <w:r w:rsidRPr="0014592C">
              <w:rPr>
                <w:color w:val="000000"/>
                <w:sz w:val="20"/>
                <w:szCs w:val="20"/>
                <w:lang w:val="en-US"/>
              </w:rPr>
              <w:t>0</w:t>
            </w:r>
          </w:p>
        </w:tc>
        <w:tc>
          <w:tcPr>
            <w:tcW w:w="591" w:type="pct"/>
            <w:shd w:val="clear" w:color="auto" w:fill="auto"/>
            <w:vAlign w:val="center"/>
          </w:tcPr>
          <w:p w14:paraId="37A4CB78" w14:textId="77777777" w:rsidR="00D3318B" w:rsidRPr="00D80988" w:rsidRDefault="00D3318B" w:rsidP="00AF25F9">
            <w:pPr>
              <w:jc w:val="center"/>
              <w:rPr>
                <w:color w:val="000000"/>
                <w:sz w:val="20"/>
                <w:szCs w:val="20"/>
              </w:rPr>
            </w:pPr>
            <w:r w:rsidRPr="00D80988">
              <w:rPr>
                <w:color w:val="000000"/>
                <w:sz w:val="20"/>
                <w:szCs w:val="20"/>
              </w:rPr>
              <w:t>87,8</w:t>
            </w:r>
          </w:p>
        </w:tc>
        <w:tc>
          <w:tcPr>
            <w:tcW w:w="587" w:type="pct"/>
            <w:tcBorders>
              <w:top w:val="nil"/>
              <w:left w:val="nil"/>
              <w:bottom w:val="single" w:sz="8" w:space="0" w:color="auto"/>
              <w:right w:val="single" w:sz="8" w:space="0" w:color="auto"/>
            </w:tcBorders>
            <w:shd w:val="clear" w:color="auto" w:fill="auto"/>
            <w:vAlign w:val="center"/>
          </w:tcPr>
          <w:p w14:paraId="481E8958" w14:textId="77777777" w:rsidR="00D3318B" w:rsidRPr="00FF087C" w:rsidRDefault="00D3318B" w:rsidP="00AF25F9">
            <w:pPr>
              <w:jc w:val="center"/>
              <w:rPr>
                <w:color w:val="000000"/>
                <w:sz w:val="20"/>
                <w:szCs w:val="20"/>
              </w:rPr>
            </w:pPr>
            <w:r w:rsidRPr="00FF087C">
              <w:rPr>
                <w:color w:val="000000"/>
                <w:sz w:val="20"/>
                <w:szCs w:val="20"/>
              </w:rPr>
              <w:t>2,449</w:t>
            </w:r>
          </w:p>
        </w:tc>
      </w:tr>
    </w:tbl>
    <w:p w14:paraId="1627642D" w14:textId="65C20E25" w:rsidR="00567F23" w:rsidRPr="009A34B5" w:rsidRDefault="00567F23" w:rsidP="00C836E4">
      <w:pPr>
        <w:pStyle w:val="Maximyz"/>
        <w:spacing w:after="240"/>
      </w:pPr>
    </w:p>
    <w:p w14:paraId="1B2E67FD" w14:textId="11194DB3" w:rsidR="00C05900" w:rsidRPr="00BE480D" w:rsidRDefault="00C05900" w:rsidP="00FA2AD3">
      <w:pPr>
        <w:pStyle w:val="22"/>
      </w:pPr>
      <w:r>
        <w:t xml:space="preserve"> </w:t>
      </w:r>
      <w:bookmarkStart w:id="217" w:name="_Toc73624921"/>
      <w:r w:rsidRPr="00C05900">
        <w:t>Коэффициент использования установленной тепловой мощности</w:t>
      </w:r>
      <w:bookmarkEnd w:id="217"/>
    </w:p>
    <w:p w14:paraId="6A4A6E01" w14:textId="57B5E693" w:rsidR="00C836E4" w:rsidRPr="00BE480D" w:rsidRDefault="00C836E4" w:rsidP="00C836E4">
      <w:pPr>
        <w:pStyle w:val="Maximyz"/>
        <w:ind w:firstLine="708"/>
      </w:pPr>
      <w:r w:rsidRPr="00C05900">
        <w:t>Коэффициент использования установленной тепловой мощности</w:t>
      </w:r>
      <w:r>
        <w:t xml:space="preserve"> за год котельных </w:t>
      </w:r>
      <w:r w:rsidRPr="004A6C90">
        <w:t>городского округа</w:t>
      </w:r>
      <w:r>
        <w:t xml:space="preserve"> Лотошино</w:t>
      </w:r>
      <w:r w:rsidRPr="004A6C90">
        <w:t xml:space="preserve"> </w:t>
      </w:r>
      <w:r>
        <w:t xml:space="preserve">представлен в таблице </w:t>
      </w:r>
      <w:r>
        <w:fldChar w:fldCharType="begin"/>
      </w:r>
      <w:r>
        <w:instrText xml:space="preserve"> REF _Ref446488 \h  \* MERGEFORMAT </w:instrText>
      </w:r>
      <w:r>
        <w:fldChar w:fldCharType="separate"/>
      </w:r>
      <w:r w:rsidR="00D15660" w:rsidRPr="00D15660">
        <w:rPr>
          <w:vanish/>
        </w:rPr>
        <w:t xml:space="preserve">Таблица </w:t>
      </w:r>
      <w:r w:rsidR="00D15660">
        <w:rPr>
          <w:noProof/>
        </w:rPr>
        <w:t>14</w:t>
      </w:r>
      <w:r w:rsidR="00D15660">
        <w:t>.</w:t>
      </w:r>
      <w:r w:rsidR="00D15660">
        <w:rPr>
          <w:noProof/>
        </w:rPr>
        <w:t>3</w:t>
      </w:r>
      <w:r>
        <w:fldChar w:fldCharType="end"/>
      </w:r>
      <w:r>
        <w:t>.</w:t>
      </w:r>
    </w:p>
    <w:p w14:paraId="5A81ABE0" w14:textId="21B288CD" w:rsidR="00C836E4" w:rsidRDefault="00C836E4" w:rsidP="00C836E4">
      <w:pPr>
        <w:pStyle w:val="aff6"/>
        <w:keepNext/>
      </w:pPr>
      <w:bookmarkStart w:id="218" w:name="_Ref446488"/>
      <w:r>
        <w:t xml:space="preserve">Таблица </w:t>
      </w:r>
      <w:r>
        <w:rPr>
          <w:noProof/>
        </w:rPr>
        <w:fldChar w:fldCharType="begin"/>
      </w:r>
      <w:r>
        <w:rPr>
          <w:noProof/>
        </w:rPr>
        <w:instrText xml:space="preserve"> STYLEREF 1 \s </w:instrText>
      </w:r>
      <w:r>
        <w:rPr>
          <w:noProof/>
        </w:rPr>
        <w:fldChar w:fldCharType="separate"/>
      </w:r>
      <w:r w:rsidR="00D15660">
        <w:rPr>
          <w:noProof/>
        </w:rPr>
        <w:t>14</w:t>
      </w:r>
      <w:r>
        <w:rPr>
          <w:noProof/>
        </w:rPr>
        <w:fldChar w:fldCharType="end"/>
      </w:r>
      <w:r>
        <w:t>.</w:t>
      </w:r>
      <w:r>
        <w:rPr>
          <w:noProof/>
        </w:rPr>
        <w:fldChar w:fldCharType="begin"/>
      </w:r>
      <w:r>
        <w:rPr>
          <w:noProof/>
        </w:rPr>
        <w:instrText xml:space="preserve"> SEQ Таблица \* ARABIC \s 1 </w:instrText>
      </w:r>
      <w:r>
        <w:rPr>
          <w:noProof/>
        </w:rPr>
        <w:fldChar w:fldCharType="separate"/>
      </w:r>
      <w:r w:rsidR="00D15660">
        <w:rPr>
          <w:noProof/>
        </w:rPr>
        <w:t>3</w:t>
      </w:r>
      <w:r>
        <w:rPr>
          <w:noProof/>
        </w:rPr>
        <w:fldChar w:fldCharType="end"/>
      </w:r>
      <w:bookmarkEnd w:id="218"/>
      <w:r>
        <w:t xml:space="preserve"> – </w:t>
      </w:r>
      <w:r w:rsidRPr="002E53E7">
        <w:t>Среднегодовая загрузка оборудования котельных</w:t>
      </w:r>
      <w:r>
        <w:t xml:space="preserve">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2611"/>
        <w:gridCol w:w="1101"/>
        <w:gridCol w:w="1789"/>
        <w:gridCol w:w="1376"/>
        <w:gridCol w:w="1919"/>
      </w:tblGrid>
      <w:tr w:rsidR="00D3318B" w14:paraId="6A328E76" w14:textId="77777777" w:rsidTr="00AF25F9">
        <w:trPr>
          <w:trHeight w:val="340"/>
          <w:tblHeader/>
        </w:trPr>
        <w:tc>
          <w:tcPr>
            <w:tcW w:w="294" w:type="pct"/>
            <w:shd w:val="clear" w:color="auto" w:fill="auto"/>
            <w:vAlign w:val="center"/>
            <w:hideMark/>
          </w:tcPr>
          <w:p w14:paraId="2F705AE6" w14:textId="77777777" w:rsidR="00D3318B" w:rsidRDefault="00D3318B" w:rsidP="00AF25F9">
            <w:pPr>
              <w:jc w:val="center"/>
              <w:rPr>
                <w:color w:val="000000"/>
                <w:sz w:val="20"/>
                <w:szCs w:val="20"/>
              </w:rPr>
            </w:pPr>
            <w:r>
              <w:rPr>
                <w:color w:val="000000"/>
                <w:sz w:val="20"/>
                <w:szCs w:val="20"/>
              </w:rPr>
              <w:t>№ п/п</w:t>
            </w:r>
          </w:p>
        </w:tc>
        <w:tc>
          <w:tcPr>
            <w:tcW w:w="1397" w:type="pct"/>
            <w:shd w:val="clear" w:color="auto" w:fill="auto"/>
            <w:vAlign w:val="center"/>
            <w:hideMark/>
          </w:tcPr>
          <w:p w14:paraId="045C087E" w14:textId="77777777" w:rsidR="00D3318B" w:rsidRDefault="00D3318B" w:rsidP="00AF25F9">
            <w:pPr>
              <w:jc w:val="center"/>
              <w:rPr>
                <w:color w:val="000000"/>
                <w:sz w:val="20"/>
                <w:szCs w:val="20"/>
              </w:rPr>
            </w:pPr>
            <w:r>
              <w:rPr>
                <w:color w:val="000000"/>
                <w:sz w:val="20"/>
                <w:szCs w:val="20"/>
              </w:rPr>
              <w:t>Источник тепловой энергии</w:t>
            </w:r>
          </w:p>
        </w:tc>
        <w:tc>
          <w:tcPr>
            <w:tcW w:w="589" w:type="pct"/>
            <w:shd w:val="clear" w:color="auto" w:fill="auto"/>
            <w:vAlign w:val="center"/>
            <w:hideMark/>
          </w:tcPr>
          <w:p w14:paraId="59BE8291" w14:textId="77777777" w:rsidR="00D3318B" w:rsidRDefault="00D3318B" w:rsidP="00AF25F9">
            <w:pPr>
              <w:jc w:val="center"/>
              <w:rPr>
                <w:color w:val="000000"/>
                <w:sz w:val="20"/>
                <w:szCs w:val="20"/>
              </w:rPr>
            </w:pPr>
            <w:r>
              <w:rPr>
                <w:color w:val="000000"/>
                <w:sz w:val="20"/>
                <w:szCs w:val="20"/>
              </w:rPr>
              <w:t>Располагаема мощность,</w:t>
            </w:r>
          </w:p>
          <w:p w14:paraId="7CA3E8BC" w14:textId="77777777" w:rsidR="00D3318B" w:rsidRDefault="00D3318B" w:rsidP="00AF25F9">
            <w:pPr>
              <w:jc w:val="center"/>
              <w:rPr>
                <w:color w:val="000000"/>
                <w:sz w:val="20"/>
                <w:szCs w:val="20"/>
              </w:rPr>
            </w:pPr>
            <w:r>
              <w:rPr>
                <w:color w:val="000000"/>
                <w:sz w:val="20"/>
                <w:szCs w:val="20"/>
              </w:rPr>
              <w:t>Гкал/ч</w:t>
            </w:r>
          </w:p>
        </w:tc>
        <w:tc>
          <w:tcPr>
            <w:tcW w:w="957" w:type="pct"/>
            <w:shd w:val="clear" w:color="auto" w:fill="auto"/>
            <w:vAlign w:val="center"/>
            <w:hideMark/>
          </w:tcPr>
          <w:p w14:paraId="3724825D" w14:textId="77777777" w:rsidR="00D3318B" w:rsidRDefault="00D3318B" w:rsidP="00AF25F9">
            <w:pPr>
              <w:jc w:val="center"/>
              <w:rPr>
                <w:color w:val="000000"/>
                <w:sz w:val="20"/>
                <w:szCs w:val="20"/>
              </w:rPr>
            </w:pPr>
            <w:r>
              <w:rPr>
                <w:color w:val="000000"/>
                <w:sz w:val="20"/>
                <w:szCs w:val="20"/>
              </w:rPr>
              <w:t>Подключенная нагрузка абонентов,</w:t>
            </w:r>
          </w:p>
          <w:p w14:paraId="0EA9EC40" w14:textId="77777777" w:rsidR="00D3318B" w:rsidRDefault="00D3318B" w:rsidP="00AF25F9">
            <w:pPr>
              <w:jc w:val="center"/>
              <w:rPr>
                <w:color w:val="000000"/>
                <w:sz w:val="20"/>
                <w:szCs w:val="20"/>
              </w:rPr>
            </w:pPr>
            <w:r>
              <w:rPr>
                <w:color w:val="000000"/>
                <w:sz w:val="20"/>
                <w:szCs w:val="20"/>
              </w:rPr>
              <w:t>Гкал/ч</w:t>
            </w:r>
          </w:p>
        </w:tc>
        <w:tc>
          <w:tcPr>
            <w:tcW w:w="736" w:type="pct"/>
            <w:shd w:val="clear" w:color="auto" w:fill="auto"/>
            <w:vAlign w:val="center"/>
            <w:hideMark/>
          </w:tcPr>
          <w:p w14:paraId="27D90B26" w14:textId="77777777" w:rsidR="00D3318B" w:rsidRDefault="00D3318B" w:rsidP="00AF25F9">
            <w:pPr>
              <w:jc w:val="center"/>
              <w:rPr>
                <w:color w:val="000000"/>
                <w:sz w:val="20"/>
                <w:szCs w:val="20"/>
              </w:rPr>
            </w:pPr>
            <w:r>
              <w:rPr>
                <w:color w:val="000000"/>
                <w:sz w:val="20"/>
                <w:szCs w:val="20"/>
              </w:rPr>
              <w:t>Среднегодовая тепловая нагрузка, Гкал/ч</w:t>
            </w:r>
          </w:p>
        </w:tc>
        <w:tc>
          <w:tcPr>
            <w:tcW w:w="1027" w:type="pct"/>
            <w:shd w:val="clear" w:color="auto" w:fill="auto"/>
            <w:vAlign w:val="center"/>
            <w:hideMark/>
          </w:tcPr>
          <w:p w14:paraId="4C8D779D" w14:textId="77777777" w:rsidR="00D3318B" w:rsidRDefault="00D3318B" w:rsidP="00AF25F9">
            <w:pPr>
              <w:jc w:val="center"/>
              <w:rPr>
                <w:color w:val="000000"/>
                <w:sz w:val="20"/>
                <w:szCs w:val="20"/>
              </w:rPr>
            </w:pPr>
            <w:r>
              <w:rPr>
                <w:color w:val="000000"/>
                <w:sz w:val="20"/>
                <w:szCs w:val="20"/>
              </w:rPr>
              <w:t>Коэффициент среднегодовой загрузки оборудования котельных, %</w:t>
            </w:r>
          </w:p>
        </w:tc>
      </w:tr>
      <w:tr w:rsidR="00D3318B" w14:paraId="023E0D6C" w14:textId="77777777" w:rsidTr="00AF25F9">
        <w:trPr>
          <w:trHeight w:val="340"/>
        </w:trPr>
        <w:tc>
          <w:tcPr>
            <w:tcW w:w="294" w:type="pct"/>
            <w:shd w:val="clear" w:color="auto" w:fill="auto"/>
            <w:vAlign w:val="center"/>
            <w:hideMark/>
          </w:tcPr>
          <w:p w14:paraId="30902933" w14:textId="77777777" w:rsidR="00D3318B" w:rsidRDefault="00D3318B" w:rsidP="00AF25F9">
            <w:pPr>
              <w:jc w:val="center"/>
              <w:rPr>
                <w:color w:val="000000"/>
                <w:sz w:val="20"/>
                <w:szCs w:val="20"/>
              </w:rPr>
            </w:pPr>
            <w:r>
              <w:rPr>
                <w:color w:val="000000"/>
                <w:sz w:val="20"/>
                <w:szCs w:val="20"/>
              </w:rPr>
              <w:t>1</w:t>
            </w:r>
          </w:p>
        </w:tc>
        <w:tc>
          <w:tcPr>
            <w:tcW w:w="1397" w:type="pct"/>
            <w:shd w:val="clear" w:color="auto" w:fill="auto"/>
            <w:vAlign w:val="center"/>
            <w:hideMark/>
          </w:tcPr>
          <w:p w14:paraId="25894552" w14:textId="77777777" w:rsidR="00D3318B" w:rsidRPr="003F0F4D" w:rsidRDefault="00D3318B" w:rsidP="00AF25F9">
            <w:pPr>
              <w:rPr>
                <w:sz w:val="20"/>
                <w:szCs w:val="20"/>
              </w:rPr>
            </w:pPr>
            <w:r>
              <w:rPr>
                <w:color w:val="000000"/>
                <w:sz w:val="20"/>
                <w:szCs w:val="20"/>
              </w:rPr>
              <w:t>Котельная №1</w:t>
            </w:r>
          </w:p>
        </w:tc>
        <w:tc>
          <w:tcPr>
            <w:tcW w:w="589" w:type="pct"/>
            <w:shd w:val="clear" w:color="auto" w:fill="auto"/>
            <w:vAlign w:val="center"/>
          </w:tcPr>
          <w:p w14:paraId="1E3532AF" w14:textId="77777777" w:rsidR="00D3318B" w:rsidRDefault="00D3318B" w:rsidP="00AF25F9">
            <w:pPr>
              <w:jc w:val="center"/>
              <w:rPr>
                <w:color w:val="000000"/>
                <w:sz w:val="20"/>
                <w:szCs w:val="20"/>
              </w:rPr>
            </w:pPr>
            <w:r>
              <w:rPr>
                <w:color w:val="000000"/>
                <w:sz w:val="20"/>
                <w:szCs w:val="20"/>
              </w:rPr>
              <w:t>4,42</w:t>
            </w:r>
          </w:p>
        </w:tc>
        <w:tc>
          <w:tcPr>
            <w:tcW w:w="957" w:type="pct"/>
            <w:shd w:val="clear" w:color="auto" w:fill="auto"/>
            <w:vAlign w:val="center"/>
          </w:tcPr>
          <w:p w14:paraId="79E61985" w14:textId="77777777" w:rsidR="00D3318B" w:rsidRDefault="00D3318B" w:rsidP="00AF25F9">
            <w:pPr>
              <w:jc w:val="center"/>
              <w:rPr>
                <w:color w:val="000000"/>
                <w:sz w:val="20"/>
                <w:szCs w:val="20"/>
              </w:rPr>
            </w:pPr>
            <w:r w:rsidRPr="00C27A3B">
              <w:rPr>
                <w:color w:val="000000"/>
                <w:sz w:val="20"/>
                <w:szCs w:val="20"/>
              </w:rPr>
              <w:t>3,200</w:t>
            </w:r>
          </w:p>
        </w:tc>
        <w:tc>
          <w:tcPr>
            <w:tcW w:w="736" w:type="pct"/>
            <w:shd w:val="clear" w:color="auto" w:fill="auto"/>
            <w:vAlign w:val="center"/>
          </w:tcPr>
          <w:p w14:paraId="0B6DFB21" w14:textId="77777777" w:rsidR="00D3318B" w:rsidRDefault="00D3318B" w:rsidP="00AF25F9">
            <w:pPr>
              <w:jc w:val="center"/>
              <w:rPr>
                <w:color w:val="000000"/>
                <w:sz w:val="20"/>
                <w:szCs w:val="20"/>
              </w:rPr>
            </w:pPr>
            <w:r>
              <w:rPr>
                <w:color w:val="000000"/>
                <w:sz w:val="20"/>
                <w:szCs w:val="20"/>
              </w:rPr>
              <w:t>1,22</w:t>
            </w:r>
          </w:p>
        </w:tc>
        <w:tc>
          <w:tcPr>
            <w:tcW w:w="1027" w:type="pct"/>
            <w:shd w:val="clear" w:color="auto" w:fill="auto"/>
            <w:vAlign w:val="center"/>
          </w:tcPr>
          <w:p w14:paraId="1547E58D" w14:textId="77777777" w:rsidR="00D3318B" w:rsidRDefault="00D3318B" w:rsidP="00AF25F9">
            <w:pPr>
              <w:jc w:val="center"/>
              <w:rPr>
                <w:color w:val="000000"/>
                <w:sz w:val="20"/>
                <w:szCs w:val="20"/>
              </w:rPr>
            </w:pPr>
            <w:r>
              <w:rPr>
                <w:color w:val="000000"/>
                <w:sz w:val="20"/>
                <w:szCs w:val="20"/>
              </w:rPr>
              <w:t>27,69</w:t>
            </w:r>
          </w:p>
        </w:tc>
      </w:tr>
      <w:tr w:rsidR="00D3318B" w14:paraId="3F91E498" w14:textId="77777777" w:rsidTr="00AF25F9">
        <w:trPr>
          <w:trHeight w:val="340"/>
        </w:trPr>
        <w:tc>
          <w:tcPr>
            <w:tcW w:w="294" w:type="pct"/>
            <w:shd w:val="clear" w:color="auto" w:fill="auto"/>
            <w:vAlign w:val="center"/>
            <w:hideMark/>
          </w:tcPr>
          <w:p w14:paraId="21958861" w14:textId="77777777" w:rsidR="00D3318B" w:rsidRDefault="00D3318B" w:rsidP="00AF25F9">
            <w:pPr>
              <w:jc w:val="center"/>
              <w:rPr>
                <w:color w:val="000000"/>
                <w:sz w:val="20"/>
                <w:szCs w:val="20"/>
              </w:rPr>
            </w:pPr>
            <w:r>
              <w:rPr>
                <w:color w:val="000000"/>
                <w:sz w:val="20"/>
                <w:szCs w:val="20"/>
              </w:rPr>
              <w:t>2</w:t>
            </w:r>
          </w:p>
        </w:tc>
        <w:tc>
          <w:tcPr>
            <w:tcW w:w="1397" w:type="pct"/>
            <w:shd w:val="clear" w:color="auto" w:fill="auto"/>
            <w:vAlign w:val="center"/>
            <w:hideMark/>
          </w:tcPr>
          <w:p w14:paraId="009DC829" w14:textId="77777777" w:rsidR="00D3318B" w:rsidRPr="003F0F4D" w:rsidRDefault="00D3318B" w:rsidP="00AF25F9">
            <w:pPr>
              <w:rPr>
                <w:sz w:val="20"/>
                <w:szCs w:val="20"/>
              </w:rPr>
            </w:pPr>
            <w:r>
              <w:rPr>
                <w:color w:val="000000"/>
                <w:sz w:val="20"/>
                <w:szCs w:val="20"/>
              </w:rPr>
              <w:t>Котельная №2а</w:t>
            </w:r>
          </w:p>
        </w:tc>
        <w:tc>
          <w:tcPr>
            <w:tcW w:w="589" w:type="pct"/>
            <w:shd w:val="clear" w:color="auto" w:fill="auto"/>
            <w:vAlign w:val="center"/>
          </w:tcPr>
          <w:p w14:paraId="40148BFC" w14:textId="77777777" w:rsidR="00D3318B" w:rsidRDefault="00D3318B" w:rsidP="00AF25F9">
            <w:pPr>
              <w:jc w:val="center"/>
              <w:rPr>
                <w:color w:val="000000"/>
                <w:sz w:val="20"/>
                <w:szCs w:val="20"/>
              </w:rPr>
            </w:pPr>
            <w:r>
              <w:rPr>
                <w:color w:val="000000"/>
                <w:sz w:val="20"/>
                <w:szCs w:val="20"/>
              </w:rPr>
              <w:t>7,69</w:t>
            </w:r>
          </w:p>
        </w:tc>
        <w:tc>
          <w:tcPr>
            <w:tcW w:w="957" w:type="pct"/>
            <w:shd w:val="clear" w:color="auto" w:fill="auto"/>
            <w:vAlign w:val="center"/>
          </w:tcPr>
          <w:p w14:paraId="6F4B1A23" w14:textId="77777777" w:rsidR="00D3318B" w:rsidRDefault="00D3318B" w:rsidP="00AF25F9">
            <w:pPr>
              <w:jc w:val="center"/>
              <w:rPr>
                <w:color w:val="000000"/>
                <w:sz w:val="20"/>
                <w:szCs w:val="20"/>
              </w:rPr>
            </w:pPr>
            <w:r w:rsidRPr="00C27A3B">
              <w:rPr>
                <w:color w:val="000000"/>
                <w:sz w:val="20"/>
                <w:szCs w:val="20"/>
              </w:rPr>
              <w:t>6,300</w:t>
            </w:r>
          </w:p>
        </w:tc>
        <w:tc>
          <w:tcPr>
            <w:tcW w:w="736" w:type="pct"/>
            <w:shd w:val="clear" w:color="auto" w:fill="auto"/>
            <w:vAlign w:val="center"/>
          </w:tcPr>
          <w:p w14:paraId="2F36A2FB" w14:textId="77777777" w:rsidR="00D3318B" w:rsidRDefault="00D3318B" w:rsidP="00AF25F9">
            <w:pPr>
              <w:jc w:val="center"/>
              <w:rPr>
                <w:color w:val="000000"/>
                <w:sz w:val="20"/>
                <w:szCs w:val="20"/>
              </w:rPr>
            </w:pPr>
            <w:r>
              <w:rPr>
                <w:color w:val="000000"/>
                <w:sz w:val="20"/>
                <w:szCs w:val="20"/>
              </w:rPr>
              <w:t>2,55</w:t>
            </w:r>
          </w:p>
        </w:tc>
        <w:tc>
          <w:tcPr>
            <w:tcW w:w="1027" w:type="pct"/>
            <w:shd w:val="clear" w:color="auto" w:fill="auto"/>
            <w:vAlign w:val="center"/>
          </w:tcPr>
          <w:p w14:paraId="5E17512C" w14:textId="77777777" w:rsidR="00D3318B" w:rsidRDefault="00D3318B" w:rsidP="00AF25F9">
            <w:pPr>
              <w:jc w:val="center"/>
              <w:rPr>
                <w:color w:val="000000"/>
                <w:sz w:val="20"/>
                <w:szCs w:val="20"/>
              </w:rPr>
            </w:pPr>
            <w:r>
              <w:rPr>
                <w:color w:val="000000"/>
                <w:sz w:val="20"/>
                <w:szCs w:val="20"/>
              </w:rPr>
              <w:t>33,13</w:t>
            </w:r>
          </w:p>
        </w:tc>
      </w:tr>
      <w:tr w:rsidR="00D3318B" w14:paraId="602DE4FF" w14:textId="77777777" w:rsidTr="00AF25F9">
        <w:trPr>
          <w:trHeight w:val="340"/>
        </w:trPr>
        <w:tc>
          <w:tcPr>
            <w:tcW w:w="294" w:type="pct"/>
            <w:shd w:val="clear" w:color="auto" w:fill="auto"/>
            <w:vAlign w:val="center"/>
            <w:hideMark/>
          </w:tcPr>
          <w:p w14:paraId="5AFB6C5D" w14:textId="77777777" w:rsidR="00D3318B" w:rsidRDefault="00D3318B" w:rsidP="00AF25F9">
            <w:pPr>
              <w:jc w:val="center"/>
              <w:rPr>
                <w:color w:val="000000"/>
                <w:sz w:val="20"/>
                <w:szCs w:val="20"/>
              </w:rPr>
            </w:pPr>
            <w:r>
              <w:rPr>
                <w:color w:val="000000"/>
                <w:sz w:val="20"/>
                <w:szCs w:val="20"/>
              </w:rPr>
              <w:t>3</w:t>
            </w:r>
          </w:p>
        </w:tc>
        <w:tc>
          <w:tcPr>
            <w:tcW w:w="1397" w:type="pct"/>
            <w:shd w:val="clear" w:color="auto" w:fill="auto"/>
            <w:vAlign w:val="center"/>
            <w:hideMark/>
          </w:tcPr>
          <w:p w14:paraId="7A79211F" w14:textId="77777777" w:rsidR="00D3318B" w:rsidRPr="003F0F4D" w:rsidRDefault="00D3318B" w:rsidP="00AF25F9">
            <w:pPr>
              <w:rPr>
                <w:sz w:val="20"/>
                <w:szCs w:val="20"/>
              </w:rPr>
            </w:pPr>
            <w:r>
              <w:rPr>
                <w:color w:val="000000"/>
                <w:sz w:val="20"/>
                <w:szCs w:val="20"/>
              </w:rPr>
              <w:t>Котельная №3а</w:t>
            </w:r>
          </w:p>
        </w:tc>
        <w:tc>
          <w:tcPr>
            <w:tcW w:w="589" w:type="pct"/>
            <w:shd w:val="clear" w:color="auto" w:fill="auto"/>
            <w:vAlign w:val="center"/>
          </w:tcPr>
          <w:p w14:paraId="13F88D56" w14:textId="77777777" w:rsidR="00D3318B" w:rsidRDefault="00D3318B" w:rsidP="00AF25F9">
            <w:pPr>
              <w:jc w:val="center"/>
              <w:rPr>
                <w:color w:val="000000"/>
                <w:sz w:val="20"/>
                <w:szCs w:val="20"/>
              </w:rPr>
            </w:pPr>
            <w:r>
              <w:rPr>
                <w:color w:val="000000"/>
                <w:sz w:val="20"/>
                <w:szCs w:val="20"/>
              </w:rPr>
              <w:t>13,944</w:t>
            </w:r>
          </w:p>
        </w:tc>
        <w:tc>
          <w:tcPr>
            <w:tcW w:w="957" w:type="pct"/>
            <w:shd w:val="clear" w:color="auto" w:fill="auto"/>
            <w:vAlign w:val="center"/>
          </w:tcPr>
          <w:p w14:paraId="4152E573" w14:textId="77777777" w:rsidR="00D3318B" w:rsidRDefault="00D3318B" w:rsidP="00AF25F9">
            <w:pPr>
              <w:jc w:val="center"/>
              <w:rPr>
                <w:color w:val="000000"/>
                <w:sz w:val="20"/>
                <w:szCs w:val="20"/>
              </w:rPr>
            </w:pPr>
            <w:r w:rsidRPr="00C27A3B">
              <w:rPr>
                <w:color w:val="000000"/>
                <w:sz w:val="20"/>
                <w:szCs w:val="20"/>
              </w:rPr>
              <w:t>13,615</w:t>
            </w:r>
          </w:p>
        </w:tc>
        <w:tc>
          <w:tcPr>
            <w:tcW w:w="736" w:type="pct"/>
            <w:shd w:val="clear" w:color="auto" w:fill="auto"/>
            <w:vAlign w:val="center"/>
          </w:tcPr>
          <w:p w14:paraId="24393203" w14:textId="77777777" w:rsidR="00D3318B" w:rsidRDefault="00D3318B" w:rsidP="00AF25F9">
            <w:pPr>
              <w:jc w:val="center"/>
              <w:rPr>
                <w:color w:val="000000"/>
                <w:sz w:val="20"/>
                <w:szCs w:val="20"/>
              </w:rPr>
            </w:pPr>
            <w:r>
              <w:rPr>
                <w:color w:val="000000"/>
                <w:sz w:val="20"/>
                <w:szCs w:val="20"/>
              </w:rPr>
              <w:t>5,70</w:t>
            </w:r>
          </w:p>
        </w:tc>
        <w:tc>
          <w:tcPr>
            <w:tcW w:w="1027" w:type="pct"/>
            <w:shd w:val="clear" w:color="auto" w:fill="auto"/>
            <w:vAlign w:val="center"/>
          </w:tcPr>
          <w:p w14:paraId="414070A3" w14:textId="77777777" w:rsidR="00D3318B" w:rsidRDefault="00D3318B" w:rsidP="00AF25F9">
            <w:pPr>
              <w:jc w:val="center"/>
              <w:rPr>
                <w:color w:val="000000"/>
                <w:sz w:val="20"/>
                <w:szCs w:val="20"/>
              </w:rPr>
            </w:pPr>
            <w:r>
              <w:rPr>
                <w:color w:val="000000"/>
                <w:sz w:val="20"/>
                <w:szCs w:val="20"/>
              </w:rPr>
              <w:t>40,84</w:t>
            </w:r>
          </w:p>
        </w:tc>
      </w:tr>
      <w:tr w:rsidR="00D3318B" w14:paraId="0830F917" w14:textId="77777777" w:rsidTr="00AF25F9">
        <w:trPr>
          <w:trHeight w:val="340"/>
        </w:trPr>
        <w:tc>
          <w:tcPr>
            <w:tcW w:w="294" w:type="pct"/>
            <w:shd w:val="clear" w:color="auto" w:fill="auto"/>
            <w:vAlign w:val="center"/>
            <w:hideMark/>
          </w:tcPr>
          <w:p w14:paraId="5BB6E4ED" w14:textId="77777777" w:rsidR="00D3318B" w:rsidRDefault="00D3318B" w:rsidP="00AF25F9">
            <w:pPr>
              <w:jc w:val="center"/>
              <w:rPr>
                <w:color w:val="000000"/>
                <w:sz w:val="20"/>
                <w:szCs w:val="20"/>
              </w:rPr>
            </w:pPr>
            <w:r>
              <w:rPr>
                <w:color w:val="000000"/>
                <w:sz w:val="20"/>
                <w:szCs w:val="20"/>
              </w:rPr>
              <w:t>4</w:t>
            </w:r>
          </w:p>
        </w:tc>
        <w:tc>
          <w:tcPr>
            <w:tcW w:w="1397" w:type="pct"/>
            <w:shd w:val="clear" w:color="auto" w:fill="auto"/>
            <w:vAlign w:val="center"/>
            <w:hideMark/>
          </w:tcPr>
          <w:p w14:paraId="12792D38" w14:textId="77777777" w:rsidR="00D3318B" w:rsidRPr="003F0F4D" w:rsidRDefault="00D3318B" w:rsidP="00AF25F9">
            <w:pPr>
              <w:rPr>
                <w:sz w:val="20"/>
                <w:szCs w:val="20"/>
              </w:rPr>
            </w:pPr>
            <w:r>
              <w:rPr>
                <w:color w:val="000000"/>
                <w:sz w:val="20"/>
                <w:szCs w:val="20"/>
              </w:rPr>
              <w:t>Котельная №4</w:t>
            </w:r>
          </w:p>
        </w:tc>
        <w:tc>
          <w:tcPr>
            <w:tcW w:w="589" w:type="pct"/>
            <w:shd w:val="clear" w:color="auto" w:fill="auto"/>
            <w:vAlign w:val="center"/>
          </w:tcPr>
          <w:p w14:paraId="4DC87E02" w14:textId="77777777" w:rsidR="00D3318B" w:rsidRDefault="00D3318B" w:rsidP="00AF25F9">
            <w:pPr>
              <w:jc w:val="center"/>
              <w:rPr>
                <w:color w:val="000000"/>
                <w:sz w:val="20"/>
                <w:szCs w:val="20"/>
              </w:rPr>
            </w:pPr>
            <w:r>
              <w:rPr>
                <w:color w:val="000000"/>
                <w:sz w:val="20"/>
                <w:szCs w:val="20"/>
              </w:rPr>
              <w:t>2,6</w:t>
            </w:r>
          </w:p>
        </w:tc>
        <w:tc>
          <w:tcPr>
            <w:tcW w:w="957" w:type="pct"/>
            <w:shd w:val="clear" w:color="auto" w:fill="auto"/>
            <w:vAlign w:val="center"/>
          </w:tcPr>
          <w:p w14:paraId="1F96E334" w14:textId="77777777" w:rsidR="00D3318B" w:rsidRDefault="00D3318B" w:rsidP="00AF25F9">
            <w:pPr>
              <w:jc w:val="center"/>
              <w:rPr>
                <w:color w:val="000000"/>
                <w:sz w:val="20"/>
                <w:szCs w:val="20"/>
              </w:rPr>
            </w:pPr>
            <w:r w:rsidRPr="00C27A3B">
              <w:rPr>
                <w:color w:val="000000"/>
                <w:sz w:val="20"/>
                <w:szCs w:val="20"/>
              </w:rPr>
              <w:t>1,430</w:t>
            </w:r>
          </w:p>
        </w:tc>
        <w:tc>
          <w:tcPr>
            <w:tcW w:w="736" w:type="pct"/>
            <w:shd w:val="clear" w:color="auto" w:fill="auto"/>
            <w:vAlign w:val="center"/>
          </w:tcPr>
          <w:p w14:paraId="7A96F883" w14:textId="77777777" w:rsidR="00D3318B" w:rsidRDefault="00D3318B" w:rsidP="00AF25F9">
            <w:pPr>
              <w:jc w:val="center"/>
              <w:rPr>
                <w:color w:val="000000"/>
                <w:sz w:val="20"/>
                <w:szCs w:val="20"/>
              </w:rPr>
            </w:pPr>
            <w:r>
              <w:rPr>
                <w:color w:val="000000"/>
                <w:sz w:val="20"/>
                <w:szCs w:val="20"/>
              </w:rPr>
              <w:t>0,37</w:t>
            </w:r>
          </w:p>
        </w:tc>
        <w:tc>
          <w:tcPr>
            <w:tcW w:w="1027" w:type="pct"/>
            <w:shd w:val="clear" w:color="auto" w:fill="auto"/>
            <w:vAlign w:val="center"/>
          </w:tcPr>
          <w:p w14:paraId="0CC8A364" w14:textId="77777777" w:rsidR="00D3318B" w:rsidRDefault="00D3318B" w:rsidP="00AF25F9">
            <w:pPr>
              <w:jc w:val="center"/>
              <w:rPr>
                <w:color w:val="000000"/>
                <w:sz w:val="20"/>
                <w:szCs w:val="20"/>
              </w:rPr>
            </w:pPr>
            <w:r>
              <w:rPr>
                <w:color w:val="000000"/>
                <w:sz w:val="20"/>
                <w:szCs w:val="20"/>
              </w:rPr>
              <w:t>14,39</w:t>
            </w:r>
          </w:p>
        </w:tc>
      </w:tr>
      <w:tr w:rsidR="00D3318B" w14:paraId="0D1D7F8B" w14:textId="77777777" w:rsidTr="00AF25F9">
        <w:trPr>
          <w:trHeight w:val="340"/>
        </w:trPr>
        <w:tc>
          <w:tcPr>
            <w:tcW w:w="294" w:type="pct"/>
            <w:shd w:val="clear" w:color="auto" w:fill="auto"/>
            <w:vAlign w:val="center"/>
            <w:hideMark/>
          </w:tcPr>
          <w:p w14:paraId="59D09EF3" w14:textId="77777777" w:rsidR="00D3318B" w:rsidRDefault="00D3318B" w:rsidP="00AF25F9">
            <w:pPr>
              <w:jc w:val="center"/>
              <w:rPr>
                <w:color w:val="000000"/>
                <w:sz w:val="20"/>
                <w:szCs w:val="20"/>
              </w:rPr>
            </w:pPr>
            <w:r>
              <w:rPr>
                <w:color w:val="000000"/>
                <w:sz w:val="20"/>
                <w:szCs w:val="20"/>
              </w:rPr>
              <w:t>5</w:t>
            </w:r>
          </w:p>
        </w:tc>
        <w:tc>
          <w:tcPr>
            <w:tcW w:w="1397" w:type="pct"/>
            <w:shd w:val="clear" w:color="auto" w:fill="auto"/>
            <w:vAlign w:val="center"/>
            <w:hideMark/>
          </w:tcPr>
          <w:p w14:paraId="336EC7F0" w14:textId="77777777" w:rsidR="00D3318B" w:rsidRPr="003F0F4D" w:rsidRDefault="00D3318B" w:rsidP="00AF25F9">
            <w:pPr>
              <w:rPr>
                <w:sz w:val="20"/>
                <w:szCs w:val="20"/>
              </w:rPr>
            </w:pPr>
            <w:r>
              <w:rPr>
                <w:color w:val="000000"/>
                <w:sz w:val="20"/>
                <w:szCs w:val="20"/>
              </w:rPr>
              <w:t>Котельная №5</w:t>
            </w:r>
          </w:p>
        </w:tc>
        <w:tc>
          <w:tcPr>
            <w:tcW w:w="589" w:type="pct"/>
            <w:shd w:val="clear" w:color="auto" w:fill="auto"/>
            <w:vAlign w:val="center"/>
          </w:tcPr>
          <w:p w14:paraId="3BF91F19" w14:textId="77777777" w:rsidR="00D3318B" w:rsidRDefault="00D3318B" w:rsidP="00AF25F9">
            <w:pPr>
              <w:jc w:val="center"/>
              <w:rPr>
                <w:color w:val="000000"/>
                <w:sz w:val="20"/>
                <w:szCs w:val="20"/>
              </w:rPr>
            </w:pPr>
            <w:r>
              <w:rPr>
                <w:color w:val="000000"/>
                <w:sz w:val="20"/>
                <w:szCs w:val="20"/>
              </w:rPr>
              <w:t>2,248</w:t>
            </w:r>
          </w:p>
        </w:tc>
        <w:tc>
          <w:tcPr>
            <w:tcW w:w="957" w:type="pct"/>
            <w:shd w:val="clear" w:color="auto" w:fill="auto"/>
            <w:vAlign w:val="center"/>
          </w:tcPr>
          <w:p w14:paraId="5F2AE4E9" w14:textId="77777777" w:rsidR="00D3318B" w:rsidRDefault="00D3318B" w:rsidP="00AF25F9">
            <w:pPr>
              <w:jc w:val="center"/>
              <w:rPr>
                <w:color w:val="000000"/>
                <w:sz w:val="20"/>
                <w:szCs w:val="20"/>
              </w:rPr>
            </w:pPr>
            <w:r w:rsidRPr="00C27A3B">
              <w:rPr>
                <w:color w:val="000000"/>
                <w:sz w:val="20"/>
                <w:szCs w:val="20"/>
              </w:rPr>
              <w:t>2,604</w:t>
            </w:r>
          </w:p>
        </w:tc>
        <w:tc>
          <w:tcPr>
            <w:tcW w:w="736" w:type="pct"/>
            <w:shd w:val="clear" w:color="auto" w:fill="auto"/>
            <w:vAlign w:val="center"/>
          </w:tcPr>
          <w:p w14:paraId="0B9CAEE4" w14:textId="77777777" w:rsidR="00D3318B" w:rsidRDefault="00D3318B" w:rsidP="00AF25F9">
            <w:pPr>
              <w:jc w:val="center"/>
              <w:rPr>
                <w:color w:val="000000"/>
                <w:sz w:val="20"/>
                <w:szCs w:val="20"/>
              </w:rPr>
            </w:pPr>
            <w:r>
              <w:rPr>
                <w:color w:val="000000"/>
                <w:sz w:val="20"/>
                <w:szCs w:val="20"/>
              </w:rPr>
              <w:t>1,40</w:t>
            </w:r>
          </w:p>
        </w:tc>
        <w:tc>
          <w:tcPr>
            <w:tcW w:w="1027" w:type="pct"/>
            <w:shd w:val="clear" w:color="auto" w:fill="auto"/>
            <w:vAlign w:val="center"/>
          </w:tcPr>
          <w:p w14:paraId="14EE180E" w14:textId="77777777" w:rsidR="00D3318B" w:rsidRDefault="00D3318B" w:rsidP="00AF25F9">
            <w:pPr>
              <w:jc w:val="center"/>
              <w:rPr>
                <w:color w:val="000000"/>
                <w:sz w:val="20"/>
                <w:szCs w:val="20"/>
              </w:rPr>
            </w:pPr>
            <w:r>
              <w:rPr>
                <w:color w:val="000000"/>
                <w:sz w:val="20"/>
                <w:szCs w:val="20"/>
              </w:rPr>
              <w:t>62,40</w:t>
            </w:r>
          </w:p>
        </w:tc>
      </w:tr>
      <w:tr w:rsidR="00D3318B" w14:paraId="3C2A3B5F" w14:textId="77777777" w:rsidTr="00AF25F9">
        <w:trPr>
          <w:trHeight w:val="340"/>
        </w:trPr>
        <w:tc>
          <w:tcPr>
            <w:tcW w:w="294" w:type="pct"/>
            <w:shd w:val="clear" w:color="auto" w:fill="auto"/>
            <w:vAlign w:val="center"/>
            <w:hideMark/>
          </w:tcPr>
          <w:p w14:paraId="3FB2C2A6" w14:textId="77777777" w:rsidR="00D3318B" w:rsidRDefault="00D3318B" w:rsidP="00AF25F9">
            <w:pPr>
              <w:jc w:val="center"/>
              <w:rPr>
                <w:color w:val="000000"/>
                <w:sz w:val="20"/>
                <w:szCs w:val="20"/>
              </w:rPr>
            </w:pPr>
            <w:r>
              <w:rPr>
                <w:color w:val="000000"/>
                <w:sz w:val="20"/>
                <w:szCs w:val="20"/>
              </w:rPr>
              <w:t>6</w:t>
            </w:r>
          </w:p>
        </w:tc>
        <w:tc>
          <w:tcPr>
            <w:tcW w:w="1397" w:type="pct"/>
            <w:shd w:val="clear" w:color="auto" w:fill="auto"/>
            <w:vAlign w:val="center"/>
            <w:hideMark/>
          </w:tcPr>
          <w:p w14:paraId="47E23B43" w14:textId="77777777" w:rsidR="00D3318B" w:rsidRDefault="00D3318B" w:rsidP="00AF25F9">
            <w:pPr>
              <w:rPr>
                <w:color w:val="000000"/>
                <w:sz w:val="20"/>
                <w:szCs w:val="20"/>
              </w:rPr>
            </w:pPr>
            <w:r>
              <w:rPr>
                <w:color w:val="000000"/>
                <w:sz w:val="20"/>
                <w:szCs w:val="20"/>
              </w:rPr>
              <w:t>Котельная №6</w:t>
            </w:r>
          </w:p>
        </w:tc>
        <w:tc>
          <w:tcPr>
            <w:tcW w:w="589" w:type="pct"/>
            <w:shd w:val="clear" w:color="auto" w:fill="auto"/>
            <w:vAlign w:val="center"/>
          </w:tcPr>
          <w:p w14:paraId="4D0854D4" w14:textId="77777777" w:rsidR="00D3318B" w:rsidRDefault="00D3318B" w:rsidP="00AF25F9">
            <w:pPr>
              <w:jc w:val="center"/>
              <w:rPr>
                <w:color w:val="000000"/>
                <w:sz w:val="20"/>
                <w:szCs w:val="20"/>
              </w:rPr>
            </w:pPr>
            <w:r>
              <w:rPr>
                <w:color w:val="000000"/>
                <w:sz w:val="20"/>
                <w:szCs w:val="20"/>
              </w:rPr>
              <w:t>2,126</w:t>
            </w:r>
          </w:p>
        </w:tc>
        <w:tc>
          <w:tcPr>
            <w:tcW w:w="957" w:type="pct"/>
            <w:shd w:val="clear" w:color="auto" w:fill="auto"/>
            <w:vAlign w:val="center"/>
          </w:tcPr>
          <w:p w14:paraId="53AB1A89" w14:textId="77777777" w:rsidR="00D3318B" w:rsidRDefault="00D3318B" w:rsidP="00AF25F9">
            <w:pPr>
              <w:jc w:val="center"/>
              <w:rPr>
                <w:color w:val="000000"/>
                <w:sz w:val="20"/>
                <w:szCs w:val="20"/>
              </w:rPr>
            </w:pPr>
            <w:r w:rsidRPr="00C27A3B">
              <w:rPr>
                <w:color w:val="000000"/>
                <w:sz w:val="20"/>
                <w:szCs w:val="20"/>
              </w:rPr>
              <w:t>0,810</w:t>
            </w:r>
          </w:p>
        </w:tc>
        <w:tc>
          <w:tcPr>
            <w:tcW w:w="736" w:type="pct"/>
            <w:shd w:val="clear" w:color="auto" w:fill="auto"/>
            <w:vAlign w:val="center"/>
          </w:tcPr>
          <w:p w14:paraId="6625EB95" w14:textId="77777777" w:rsidR="00D3318B" w:rsidRDefault="00D3318B" w:rsidP="00AF25F9">
            <w:pPr>
              <w:jc w:val="center"/>
              <w:rPr>
                <w:color w:val="000000"/>
                <w:sz w:val="20"/>
                <w:szCs w:val="20"/>
              </w:rPr>
            </w:pPr>
            <w:r>
              <w:rPr>
                <w:color w:val="000000"/>
                <w:sz w:val="20"/>
                <w:szCs w:val="20"/>
              </w:rPr>
              <w:t>0,33</w:t>
            </w:r>
          </w:p>
        </w:tc>
        <w:tc>
          <w:tcPr>
            <w:tcW w:w="1027" w:type="pct"/>
            <w:shd w:val="clear" w:color="auto" w:fill="auto"/>
            <w:vAlign w:val="center"/>
          </w:tcPr>
          <w:p w14:paraId="57CBAFF5" w14:textId="77777777" w:rsidR="00D3318B" w:rsidRDefault="00D3318B" w:rsidP="00AF25F9">
            <w:pPr>
              <w:jc w:val="center"/>
              <w:rPr>
                <w:color w:val="000000"/>
                <w:sz w:val="20"/>
                <w:szCs w:val="20"/>
              </w:rPr>
            </w:pPr>
            <w:r>
              <w:rPr>
                <w:color w:val="000000"/>
                <w:sz w:val="20"/>
                <w:szCs w:val="20"/>
              </w:rPr>
              <w:t>15,74</w:t>
            </w:r>
          </w:p>
        </w:tc>
      </w:tr>
      <w:tr w:rsidR="00D3318B" w14:paraId="5FAEDFFA" w14:textId="77777777" w:rsidTr="00AF25F9">
        <w:trPr>
          <w:trHeight w:val="340"/>
        </w:trPr>
        <w:tc>
          <w:tcPr>
            <w:tcW w:w="294" w:type="pct"/>
            <w:shd w:val="clear" w:color="auto" w:fill="auto"/>
            <w:vAlign w:val="center"/>
            <w:hideMark/>
          </w:tcPr>
          <w:p w14:paraId="3B347E88" w14:textId="77777777" w:rsidR="00D3318B" w:rsidRDefault="00D3318B" w:rsidP="00AF25F9">
            <w:pPr>
              <w:jc w:val="center"/>
              <w:rPr>
                <w:color w:val="000000"/>
                <w:sz w:val="20"/>
                <w:szCs w:val="20"/>
              </w:rPr>
            </w:pPr>
            <w:r>
              <w:rPr>
                <w:color w:val="000000"/>
                <w:sz w:val="20"/>
                <w:szCs w:val="20"/>
              </w:rPr>
              <w:t>7</w:t>
            </w:r>
          </w:p>
        </w:tc>
        <w:tc>
          <w:tcPr>
            <w:tcW w:w="1397" w:type="pct"/>
            <w:shd w:val="clear" w:color="auto" w:fill="auto"/>
            <w:vAlign w:val="center"/>
            <w:hideMark/>
          </w:tcPr>
          <w:p w14:paraId="67E70B22" w14:textId="77777777" w:rsidR="00D3318B" w:rsidRPr="003F0F4D" w:rsidRDefault="00D3318B" w:rsidP="00AF25F9">
            <w:pPr>
              <w:rPr>
                <w:sz w:val="20"/>
                <w:szCs w:val="20"/>
              </w:rPr>
            </w:pPr>
            <w:r>
              <w:rPr>
                <w:color w:val="000000"/>
                <w:sz w:val="20"/>
                <w:szCs w:val="20"/>
              </w:rPr>
              <w:t>Котельная №7</w:t>
            </w:r>
          </w:p>
        </w:tc>
        <w:tc>
          <w:tcPr>
            <w:tcW w:w="589" w:type="pct"/>
            <w:shd w:val="clear" w:color="auto" w:fill="auto"/>
            <w:vAlign w:val="center"/>
          </w:tcPr>
          <w:p w14:paraId="25A30E7D" w14:textId="77777777" w:rsidR="00D3318B" w:rsidRDefault="00D3318B" w:rsidP="00AF25F9">
            <w:pPr>
              <w:jc w:val="center"/>
              <w:rPr>
                <w:color w:val="000000"/>
                <w:sz w:val="20"/>
                <w:szCs w:val="20"/>
              </w:rPr>
            </w:pPr>
            <w:r>
              <w:rPr>
                <w:color w:val="000000"/>
                <w:sz w:val="20"/>
                <w:szCs w:val="20"/>
              </w:rPr>
              <w:t>4,7</w:t>
            </w:r>
          </w:p>
        </w:tc>
        <w:tc>
          <w:tcPr>
            <w:tcW w:w="957" w:type="pct"/>
            <w:shd w:val="clear" w:color="auto" w:fill="auto"/>
            <w:vAlign w:val="center"/>
          </w:tcPr>
          <w:p w14:paraId="7B6FA3E7" w14:textId="77777777" w:rsidR="00D3318B" w:rsidRDefault="00D3318B" w:rsidP="00AF25F9">
            <w:pPr>
              <w:jc w:val="center"/>
              <w:rPr>
                <w:color w:val="000000"/>
                <w:sz w:val="20"/>
                <w:szCs w:val="20"/>
              </w:rPr>
            </w:pPr>
            <w:r w:rsidRPr="00C27A3B">
              <w:rPr>
                <w:color w:val="000000"/>
                <w:sz w:val="20"/>
                <w:szCs w:val="20"/>
              </w:rPr>
              <w:t>3,890</w:t>
            </w:r>
          </w:p>
        </w:tc>
        <w:tc>
          <w:tcPr>
            <w:tcW w:w="736" w:type="pct"/>
            <w:shd w:val="clear" w:color="auto" w:fill="auto"/>
            <w:vAlign w:val="center"/>
          </w:tcPr>
          <w:p w14:paraId="04EFD49A" w14:textId="77777777" w:rsidR="00D3318B" w:rsidRDefault="00D3318B" w:rsidP="00AF25F9">
            <w:pPr>
              <w:jc w:val="center"/>
              <w:rPr>
                <w:color w:val="000000"/>
                <w:sz w:val="20"/>
                <w:szCs w:val="20"/>
              </w:rPr>
            </w:pPr>
            <w:r>
              <w:rPr>
                <w:color w:val="000000"/>
                <w:sz w:val="20"/>
                <w:szCs w:val="20"/>
              </w:rPr>
              <w:t>1,60</w:t>
            </w:r>
          </w:p>
        </w:tc>
        <w:tc>
          <w:tcPr>
            <w:tcW w:w="1027" w:type="pct"/>
            <w:shd w:val="clear" w:color="auto" w:fill="auto"/>
            <w:vAlign w:val="center"/>
          </w:tcPr>
          <w:p w14:paraId="7FBBB8D6" w14:textId="77777777" w:rsidR="00D3318B" w:rsidRDefault="00D3318B" w:rsidP="00AF25F9">
            <w:pPr>
              <w:jc w:val="center"/>
              <w:rPr>
                <w:color w:val="000000"/>
                <w:sz w:val="20"/>
                <w:szCs w:val="20"/>
              </w:rPr>
            </w:pPr>
            <w:r>
              <w:rPr>
                <w:color w:val="000000"/>
                <w:sz w:val="20"/>
                <w:szCs w:val="20"/>
              </w:rPr>
              <w:t>34,13</w:t>
            </w:r>
          </w:p>
        </w:tc>
      </w:tr>
      <w:tr w:rsidR="00D3318B" w14:paraId="5F7FB5CB" w14:textId="77777777" w:rsidTr="00AF25F9">
        <w:trPr>
          <w:trHeight w:val="340"/>
        </w:trPr>
        <w:tc>
          <w:tcPr>
            <w:tcW w:w="294" w:type="pct"/>
            <w:shd w:val="clear" w:color="auto" w:fill="auto"/>
            <w:vAlign w:val="center"/>
            <w:hideMark/>
          </w:tcPr>
          <w:p w14:paraId="52D36BEF" w14:textId="77777777" w:rsidR="00D3318B" w:rsidRDefault="00D3318B" w:rsidP="00AF25F9">
            <w:pPr>
              <w:jc w:val="center"/>
              <w:rPr>
                <w:color w:val="000000"/>
                <w:sz w:val="20"/>
                <w:szCs w:val="20"/>
              </w:rPr>
            </w:pPr>
            <w:r>
              <w:rPr>
                <w:color w:val="000000"/>
                <w:sz w:val="20"/>
                <w:szCs w:val="20"/>
              </w:rPr>
              <w:t>8</w:t>
            </w:r>
          </w:p>
        </w:tc>
        <w:tc>
          <w:tcPr>
            <w:tcW w:w="1397" w:type="pct"/>
            <w:shd w:val="clear" w:color="auto" w:fill="auto"/>
            <w:vAlign w:val="center"/>
            <w:hideMark/>
          </w:tcPr>
          <w:p w14:paraId="13E0A22B" w14:textId="77777777" w:rsidR="00D3318B" w:rsidRDefault="00D3318B" w:rsidP="00AF25F9">
            <w:pPr>
              <w:rPr>
                <w:color w:val="000000"/>
                <w:sz w:val="20"/>
                <w:szCs w:val="20"/>
              </w:rPr>
            </w:pPr>
            <w:r>
              <w:rPr>
                <w:color w:val="000000"/>
                <w:sz w:val="20"/>
                <w:szCs w:val="20"/>
              </w:rPr>
              <w:t>Котельная № 8</w:t>
            </w:r>
          </w:p>
        </w:tc>
        <w:tc>
          <w:tcPr>
            <w:tcW w:w="589" w:type="pct"/>
            <w:shd w:val="clear" w:color="auto" w:fill="auto"/>
            <w:vAlign w:val="center"/>
          </w:tcPr>
          <w:p w14:paraId="2BBA0624" w14:textId="77777777" w:rsidR="00D3318B" w:rsidRDefault="00D3318B" w:rsidP="00AF25F9">
            <w:pPr>
              <w:jc w:val="center"/>
              <w:rPr>
                <w:color w:val="000000"/>
                <w:sz w:val="20"/>
                <w:szCs w:val="20"/>
              </w:rPr>
            </w:pPr>
            <w:r>
              <w:rPr>
                <w:color w:val="000000"/>
                <w:sz w:val="20"/>
                <w:szCs w:val="20"/>
              </w:rPr>
              <w:t>0,82</w:t>
            </w:r>
          </w:p>
        </w:tc>
        <w:tc>
          <w:tcPr>
            <w:tcW w:w="957" w:type="pct"/>
            <w:shd w:val="clear" w:color="auto" w:fill="auto"/>
            <w:vAlign w:val="center"/>
          </w:tcPr>
          <w:p w14:paraId="1A8A679A" w14:textId="77777777" w:rsidR="00D3318B" w:rsidRDefault="00D3318B" w:rsidP="00AF25F9">
            <w:pPr>
              <w:jc w:val="center"/>
              <w:rPr>
                <w:color w:val="000000"/>
                <w:sz w:val="20"/>
                <w:szCs w:val="20"/>
              </w:rPr>
            </w:pPr>
            <w:r w:rsidRPr="00C27A3B">
              <w:rPr>
                <w:color w:val="000000"/>
                <w:sz w:val="20"/>
                <w:szCs w:val="20"/>
              </w:rPr>
              <w:t>0,740</w:t>
            </w:r>
          </w:p>
        </w:tc>
        <w:tc>
          <w:tcPr>
            <w:tcW w:w="736" w:type="pct"/>
            <w:shd w:val="clear" w:color="auto" w:fill="auto"/>
            <w:vAlign w:val="center"/>
          </w:tcPr>
          <w:p w14:paraId="4AB52E3A" w14:textId="77777777" w:rsidR="00D3318B" w:rsidRDefault="00D3318B" w:rsidP="00AF25F9">
            <w:pPr>
              <w:jc w:val="center"/>
              <w:rPr>
                <w:color w:val="000000"/>
                <w:sz w:val="20"/>
                <w:szCs w:val="20"/>
              </w:rPr>
            </w:pPr>
            <w:r>
              <w:rPr>
                <w:color w:val="000000"/>
                <w:sz w:val="20"/>
                <w:szCs w:val="20"/>
              </w:rPr>
              <w:t>0,31</w:t>
            </w:r>
          </w:p>
        </w:tc>
        <w:tc>
          <w:tcPr>
            <w:tcW w:w="1027" w:type="pct"/>
            <w:shd w:val="clear" w:color="auto" w:fill="auto"/>
            <w:vAlign w:val="center"/>
          </w:tcPr>
          <w:p w14:paraId="23BB3227" w14:textId="77777777" w:rsidR="00D3318B" w:rsidRDefault="00D3318B" w:rsidP="00AF25F9">
            <w:pPr>
              <w:jc w:val="center"/>
              <w:rPr>
                <w:color w:val="000000"/>
                <w:sz w:val="20"/>
                <w:szCs w:val="20"/>
              </w:rPr>
            </w:pPr>
            <w:r>
              <w:rPr>
                <w:color w:val="000000"/>
                <w:sz w:val="20"/>
                <w:szCs w:val="20"/>
              </w:rPr>
              <w:t>37,24</w:t>
            </w:r>
          </w:p>
        </w:tc>
      </w:tr>
      <w:tr w:rsidR="00D3318B" w14:paraId="5C5DC2AD" w14:textId="77777777" w:rsidTr="00AF25F9">
        <w:trPr>
          <w:trHeight w:val="340"/>
        </w:trPr>
        <w:tc>
          <w:tcPr>
            <w:tcW w:w="294" w:type="pct"/>
            <w:shd w:val="clear" w:color="auto" w:fill="auto"/>
            <w:vAlign w:val="center"/>
            <w:hideMark/>
          </w:tcPr>
          <w:p w14:paraId="416E0C5B" w14:textId="77777777" w:rsidR="00D3318B" w:rsidRDefault="00D3318B" w:rsidP="00AF25F9">
            <w:pPr>
              <w:jc w:val="center"/>
              <w:rPr>
                <w:color w:val="000000"/>
                <w:sz w:val="20"/>
                <w:szCs w:val="20"/>
              </w:rPr>
            </w:pPr>
            <w:r>
              <w:rPr>
                <w:color w:val="000000"/>
                <w:sz w:val="20"/>
                <w:szCs w:val="20"/>
              </w:rPr>
              <w:t>9</w:t>
            </w:r>
          </w:p>
        </w:tc>
        <w:tc>
          <w:tcPr>
            <w:tcW w:w="1397" w:type="pct"/>
            <w:shd w:val="clear" w:color="auto" w:fill="auto"/>
            <w:vAlign w:val="center"/>
            <w:hideMark/>
          </w:tcPr>
          <w:p w14:paraId="35DCD035" w14:textId="77777777" w:rsidR="00D3318B" w:rsidRPr="003F0F4D" w:rsidRDefault="00D3318B" w:rsidP="00AF25F9">
            <w:pPr>
              <w:rPr>
                <w:sz w:val="20"/>
                <w:szCs w:val="20"/>
              </w:rPr>
            </w:pPr>
            <w:r>
              <w:rPr>
                <w:color w:val="000000"/>
                <w:sz w:val="20"/>
                <w:szCs w:val="20"/>
              </w:rPr>
              <w:t>Котельная №9</w:t>
            </w:r>
          </w:p>
        </w:tc>
        <w:tc>
          <w:tcPr>
            <w:tcW w:w="589" w:type="pct"/>
            <w:shd w:val="clear" w:color="auto" w:fill="auto"/>
            <w:vAlign w:val="center"/>
          </w:tcPr>
          <w:p w14:paraId="732C503A" w14:textId="77777777" w:rsidR="00D3318B" w:rsidRDefault="00D3318B" w:rsidP="00AF25F9">
            <w:pPr>
              <w:jc w:val="center"/>
              <w:rPr>
                <w:color w:val="000000"/>
                <w:sz w:val="20"/>
                <w:szCs w:val="20"/>
              </w:rPr>
            </w:pPr>
            <w:r>
              <w:rPr>
                <w:color w:val="000000"/>
                <w:sz w:val="20"/>
                <w:szCs w:val="20"/>
              </w:rPr>
              <w:t>0,37</w:t>
            </w:r>
          </w:p>
        </w:tc>
        <w:tc>
          <w:tcPr>
            <w:tcW w:w="957" w:type="pct"/>
            <w:shd w:val="clear" w:color="auto" w:fill="auto"/>
            <w:vAlign w:val="center"/>
          </w:tcPr>
          <w:p w14:paraId="060EAC26" w14:textId="77777777" w:rsidR="00D3318B" w:rsidRDefault="00D3318B" w:rsidP="00AF25F9">
            <w:pPr>
              <w:jc w:val="center"/>
              <w:rPr>
                <w:color w:val="000000"/>
                <w:sz w:val="20"/>
                <w:szCs w:val="20"/>
              </w:rPr>
            </w:pPr>
            <w:r w:rsidRPr="00C27A3B">
              <w:rPr>
                <w:color w:val="000000"/>
                <w:sz w:val="20"/>
                <w:szCs w:val="20"/>
              </w:rPr>
              <w:t>0,360</w:t>
            </w:r>
          </w:p>
        </w:tc>
        <w:tc>
          <w:tcPr>
            <w:tcW w:w="736" w:type="pct"/>
            <w:shd w:val="clear" w:color="auto" w:fill="auto"/>
            <w:vAlign w:val="center"/>
          </w:tcPr>
          <w:p w14:paraId="7BEED0A5" w14:textId="77777777" w:rsidR="00D3318B" w:rsidRDefault="00D3318B" w:rsidP="00AF25F9">
            <w:pPr>
              <w:jc w:val="center"/>
              <w:rPr>
                <w:color w:val="000000"/>
                <w:sz w:val="20"/>
                <w:szCs w:val="20"/>
              </w:rPr>
            </w:pPr>
            <w:r>
              <w:rPr>
                <w:color w:val="000000"/>
                <w:sz w:val="20"/>
                <w:szCs w:val="20"/>
              </w:rPr>
              <w:t>0,15</w:t>
            </w:r>
          </w:p>
        </w:tc>
        <w:tc>
          <w:tcPr>
            <w:tcW w:w="1027" w:type="pct"/>
            <w:shd w:val="clear" w:color="auto" w:fill="auto"/>
            <w:vAlign w:val="center"/>
          </w:tcPr>
          <w:p w14:paraId="13C7358B" w14:textId="77777777" w:rsidR="00D3318B" w:rsidRDefault="00D3318B" w:rsidP="00AF25F9">
            <w:pPr>
              <w:jc w:val="center"/>
              <w:rPr>
                <w:color w:val="000000"/>
                <w:sz w:val="20"/>
                <w:szCs w:val="20"/>
              </w:rPr>
            </w:pPr>
            <w:r>
              <w:rPr>
                <w:color w:val="000000"/>
                <w:sz w:val="20"/>
                <w:szCs w:val="20"/>
              </w:rPr>
              <w:t>20,96</w:t>
            </w:r>
          </w:p>
        </w:tc>
      </w:tr>
      <w:tr w:rsidR="00D3318B" w14:paraId="1B01C34B" w14:textId="77777777" w:rsidTr="00AF25F9">
        <w:trPr>
          <w:trHeight w:val="340"/>
        </w:trPr>
        <w:tc>
          <w:tcPr>
            <w:tcW w:w="294" w:type="pct"/>
            <w:shd w:val="clear" w:color="auto" w:fill="auto"/>
            <w:vAlign w:val="center"/>
            <w:hideMark/>
          </w:tcPr>
          <w:p w14:paraId="140254FF" w14:textId="77777777" w:rsidR="00D3318B" w:rsidRDefault="00D3318B" w:rsidP="00AF25F9">
            <w:pPr>
              <w:jc w:val="center"/>
              <w:rPr>
                <w:color w:val="000000"/>
                <w:sz w:val="20"/>
                <w:szCs w:val="20"/>
              </w:rPr>
            </w:pPr>
            <w:r>
              <w:rPr>
                <w:color w:val="000000"/>
                <w:sz w:val="20"/>
                <w:szCs w:val="20"/>
              </w:rPr>
              <w:lastRenderedPageBreak/>
              <w:t>10</w:t>
            </w:r>
          </w:p>
        </w:tc>
        <w:tc>
          <w:tcPr>
            <w:tcW w:w="1397" w:type="pct"/>
            <w:shd w:val="clear" w:color="auto" w:fill="auto"/>
            <w:vAlign w:val="center"/>
            <w:hideMark/>
          </w:tcPr>
          <w:p w14:paraId="38836E90" w14:textId="77777777" w:rsidR="00D3318B" w:rsidRPr="003F0F4D" w:rsidRDefault="00D3318B" w:rsidP="00AF25F9">
            <w:pPr>
              <w:rPr>
                <w:sz w:val="20"/>
                <w:szCs w:val="20"/>
              </w:rPr>
            </w:pPr>
            <w:r>
              <w:rPr>
                <w:color w:val="000000"/>
                <w:sz w:val="20"/>
                <w:szCs w:val="20"/>
              </w:rPr>
              <w:t>Котельная №10</w:t>
            </w:r>
          </w:p>
        </w:tc>
        <w:tc>
          <w:tcPr>
            <w:tcW w:w="589" w:type="pct"/>
            <w:shd w:val="clear" w:color="auto" w:fill="auto"/>
            <w:vAlign w:val="center"/>
          </w:tcPr>
          <w:p w14:paraId="25355F6F" w14:textId="77777777" w:rsidR="00D3318B" w:rsidRDefault="00D3318B" w:rsidP="00AF25F9">
            <w:pPr>
              <w:jc w:val="center"/>
              <w:rPr>
                <w:color w:val="000000"/>
                <w:sz w:val="20"/>
                <w:szCs w:val="20"/>
              </w:rPr>
            </w:pPr>
            <w:r>
              <w:rPr>
                <w:color w:val="000000"/>
                <w:sz w:val="20"/>
                <w:szCs w:val="20"/>
              </w:rPr>
              <w:t>0,666</w:t>
            </w:r>
          </w:p>
        </w:tc>
        <w:tc>
          <w:tcPr>
            <w:tcW w:w="957" w:type="pct"/>
            <w:shd w:val="clear" w:color="auto" w:fill="auto"/>
            <w:vAlign w:val="center"/>
          </w:tcPr>
          <w:p w14:paraId="0B9AE5FE" w14:textId="77777777" w:rsidR="00D3318B" w:rsidRDefault="00D3318B" w:rsidP="00AF25F9">
            <w:pPr>
              <w:jc w:val="center"/>
              <w:rPr>
                <w:color w:val="000000"/>
                <w:sz w:val="20"/>
                <w:szCs w:val="20"/>
              </w:rPr>
            </w:pPr>
            <w:r w:rsidRPr="00C27A3B">
              <w:rPr>
                <w:color w:val="000000"/>
                <w:sz w:val="20"/>
                <w:szCs w:val="20"/>
              </w:rPr>
              <w:t>0,630</w:t>
            </w:r>
          </w:p>
        </w:tc>
        <w:tc>
          <w:tcPr>
            <w:tcW w:w="736" w:type="pct"/>
            <w:shd w:val="clear" w:color="auto" w:fill="auto"/>
            <w:vAlign w:val="center"/>
          </w:tcPr>
          <w:p w14:paraId="5075EB62" w14:textId="77777777" w:rsidR="00D3318B" w:rsidRDefault="00D3318B" w:rsidP="00AF25F9">
            <w:pPr>
              <w:jc w:val="center"/>
              <w:rPr>
                <w:color w:val="000000"/>
                <w:sz w:val="20"/>
                <w:szCs w:val="20"/>
              </w:rPr>
            </w:pPr>
            <w:r>
              <w:rPr>
                <w:color w:val="000000"/>
                <w:sz w:val="20"/>
                <w:szCs w:val="20"/>
              </w:rPr>
              <w:t>0,34</w:t>
            </w:r>
          </w:p>
        </w:tc>
        <w:tc>
          <w:tcPr>
            <w:tcW w:w="1027" w:type="pct"/>
            <w:shd w:val="clear" w:color="auto" w:fill="auto"/>
            <w:vAlign w:val="center"/>
          </w:tcPr>
          <w:p w14:paraId="56D3EB96" w14:textId="77777777" w:rsidR="00D3318B" w:rsidRDefault="00D3318B" w:rsidP="00AF25F9">
            <w:pPr>
              <w:jc w:val="center"/>
              <w:rPr>
                <w:color w:val="000000"/>
                <w:sz w:val="20"/>
                <w:szCs w:val="20"/>
              </w:rPr>
            </w:pPr>
            <w:r>
              <w:rPr>
                <w:color w:val="000000"/>
                <w:sz w:val="20"/>
                <w:szCs w:val="20"/>
              </w:rPr>
              <w:t>50,87</w:t>
            </w:r>
          </w:p>
        </w:tc>
      </w:tr>
      <w:tr w:rsidR="00D3318B" w14:paraId="3B0B4846" w14:textId="77777777" w:rsidTr="00AF25F9">
        <w:trPr>
          <w:trHeight w:val="340"/>
        </w:trPr>
        <w:tc>
          <w:tcPr>
            <w:tcW w:w="294" w:type="pct"/>
            <w:shd w:val="clear" w:color="auto" w:fill="auto"/>
            <w:vAlign w:val="center"/>
            <w:hideMark/>
          </w:tcPr>
          <w:p w14:paraId="2DADDA01" w14:textId="77777777" w:rsidR="00D3318B" w:rsidRDefault="00D3318B" w:rsidP="00AF25F9">
            <w:pPr>
              <w:jc w:val="center"/>
              <w:rPr>
                <w:color w:val="000000"/>
                <w:sz w:val="20"/>
                <w:szCs w:val="20"/>
              </w:rPr>
            </w:pPr>
            <w:r>
              <w:rPr>
                <w:color w:val="000000"/>
                <w:sz w:val="20"/>
                <w:szCs w:val="20"/>
              </w:rPr>
              <w:t>11</w:t>
            </w:r>
          </w:p>
        </w:tc>
        <w:tc>
          <w:tcPr>
            <w:tcW w:w="1397" w:type="pct"/>
            <w:shd w:val="clear" w:color="auto" w:fill="auto"/>
            <w:vAlign w:val="center"/>
            <w:hideMark/>
          </w:tcPr>
          <w:p w14:paraId="01913654" w14:textId="77777777" w:rsidR="00D3318B" w:rsidRPr="003F0F4D" w:rsidRDefault="00D3318B" w:rsidP="00AF25F9">
            <w:pPr>
              <w:rPr>
                <w:sz w:val="20"/>
                <w:szCs w:val="20"/>
              </w:rPr>
            </w:pPr>
            <w:r>
              <w:rPr>
                <w:color w:val="000000"/>
                <w:sz w:val="20"/>
                <w:szCs w:val="20"/>
              </w:rPr>
              <w:t>Котельная №11</w:t>
            </w:r>
          </w:p>
        </w:tc>
        <w:tc>
          <w:tcPr>
            <w:tcW w:w="589" w:type="pct"/>
            <w:shd w:val="clear" w:color="auto" w:fill="auto"/>
            <w:vAlign w:val="center"/>
          </w:tcPr>
          <w:p w14:paraId="3ADDDF73" w14:textId="77777777" w:rsidR="00D3318B" w:rsidRDefault="00D3318B" w:rsidP="00AF25F9">
            <w:pPr>
              <w:jc w:val="center"/>
              <w:rPr>
                <w:color w:val="000000"/>
                <w:sz w:val="20"/>
                <w:szCs w:val="20"/>
              </w:rPr>
            </w:pPr>
            <w:r>
              <w:rPr>
                <w:color w:val="000000"/>
                <w:sz w:val="20"/>
                <w:szCs w:val="20"/>
              </w:rPr>
              <w:t>3,27</w:t>
            </w:r>
          </w:p>
        </w:tc>
        <w:tc>
          <w:tcPr>
            <w:tcW w:w="957" w:type="pct"/>
            <w:shd w:val="clear" w:color="auto" w:fill="auto"/>
            <w:vAlign w:val="center"/>
          </w:tcPr>
          <w:p w14:paraId="6CD21BB0" w14:textId="77777777" w:rsidR="00D3318B" w:rsidRDefault="00D3318B" w:rsidP="00AF25F9">
            <w:pPr>
              <w:jc w:val="center"/>
              <w:rPr>
                <w:color w:val="000000"/>
                <w:sz w:val="20"/>
                <w:szCs w:val="20"/>
              </w:rPr>
            </w:pPr>
            <w:r w:rsidRPr="00C27A3B">
              <w:rPr>
                <w:color w:val="000000"/>
                <w:sz w:val="20"/>
                <w:szCs w:val="20"/>
              </w:rPr>
              <w:t>3,160</w:t>
            </w:r>
          </w:p>
        </w:tc>
        <w:tc>
          <w:tcPr>
            <w:tcW w:w="736" w:type="pct"/>
            <w:shd w:val="clear" w:color="auto" w:fill="auto"/>
            <w:vAlign w:val="center"/>
          </w:tcPr>
          <w:p w14:paraId="537D1D3B" w14:textId="77777777" w:rsidR="00D3318B" w:rsidRDefault="00D3318B" w:rsidP="00AF25F9">
            <w:pPr>
              <w:jc w:val="center"/>
              <w:rPr>
                <w:color w:val="000000"/>
                <w:sz w:val="20"/>
                <w:szCs w:val="20"/>
              </w:rPr>
            </w:pPr>
            <w:r>
              <w:rPr>
                <w:color w:val="000000"/>
                <w:sz w:val="20"/>
                <w:szCs w:val="20"/>
              </w:rPr>
              <w:t>1,40</w:t>
            </w:r>
          </w:p>
        </w:tc>
        <w:tc>
          <w:tcPr>
            <w:tcW w:w="1027" w:type="pct"/>
            <w:shd w:val="clear" w:color="auto" w:fill="auto"/>
            <w:vAlign w:val="center"/>
          </w:tcPr>
          <w:p w14:paraId="01D748AA" w14:textId="77777777" w:rsidR="00D3318B" w:rsidRDefault="00D3318B" w:rsidP="00AF25F9">
            <w:pPr>
              <w:jc w:val="center"/>
              <w:rPr>
                <w:color w:val="000000"/>
                <w:sz w:val="20"/>
                <w:szCs w:val="20"/>
              </w:rPr>
            </w:pPr>
            <w:r>
              <w:rPr>
                <w:color w:val="000000"/>
                <w:sz w:val="20"/>
                <w:szCs w:val="20"/>
              </w:rPr>
              <w:t>42,78</w:t>
            </w:r>
          </w:p>
        </w:tc>
      </w:tr>
      <w:tr w:rsidR="00D3318B" w14:paraId="04360FEA" w14:textId="77777777" w:rsidTr="00AF25F9">
        <w:trPr>
          <w:trHeight w:val="340"/>
        </w:trPr>
        <w:tc>
          <w:tcPr>
            <w:tcW w:w="294" w:type="pct"/>
            <w:shd w:val="clear" w:color="auto" w:fill="auto"/>
            <w:vAlign w:val="center"/>
            <w:hideMark/>
          </w:tcPr>
          <w:p w14:paraId="3AE066D8" w14:textId="77777777" w:rsidR="00D3318B" w:rsidRDefault="00D3318B" w:rsidP="00AF25F9">
            <w:pPr>
              <w:jc w:val="center"/>
              <w:rPr>
                <w:color w:val="000000"/>
                <w:sz w:val="20"/>
                <w:szCs w:val="20"/>
              </w:rPr>
            </w:pPr>
            <w:r>
              <w:rPr>
                <w:color w:val="000000"/>
                <w:sz w:val="20"/>
                <w:szCs w:val="20"/>
              </w:rPr>
              <w:t>12</w:t>
            </w:r>
          </w:p>
        </w:tc>
        <w:tc>
          <w:tcPr>
            <w:tcW w:w="1397" w:type="pct"/>
            <w:shd w:val="clear" w:color="auto" w:fill="auto"/>
            <w:vAlign w:val="center"/>
            <w:hideMark/>
          </w:tcPr>
          <w:p w14:paraId="4DD64CE7" w14:textId="77777777" w:rsidR="00D3318B" w:rsidRPr="003F0F4D" w:rsidRDefault="00D3318B" w:rsidP="00AF25F9">
            <w:pPr>
              <w:rPr>
                <w:sz w:val="20"/>
                <w:szCs w:val="20"/>
              </w:rPr>
            </w:pPr>
            <w:r>
              <w:rPr>
                <w:color w:val="000000"/>
                <w:sz w:val="20"/>
                <w:szCs w:val="20"/>
              </w:rPr>
              <w:t>Котельная №12</w:t>
            </w:r>
          </w:p>
        </w:tc>
        <w:tc>
          <w:tcPr>
            <w:tcW w:w="589" w:type="pct"/>
            <w:shd w:val="clear" w:color="auto" w:fill="auto"/>
            <w:vAlign w:val="center"/>
          </w:tcPr>
          <w:p w14:paraId="31510AFE" w14:textId="77777777" w:rsidR="00D3318B" w:rsidRDefault="00D3318B" w:rsidP="00AF25F9">
            <w:pPr>
              <w:jc w:val="center"/>
              <w:rPr>
                <w:color w:val="000000"/>
                <w:sz w:val="20"/>
                <w:szCs w:val="20"/>
              </w:rPr>
            </w:pPr>
            <w:r>
              <w:rPr>
                <w:color w:val="000000"/>
                <w:sz w:val="20"/>
                <w:szCs w:val="20"/>
              </w:rPr>
              <w:t>2,48</w:t>
            </w:r>
          </w:p>
        </w:tc>
        <w:tc>
          <w:tcPr>
            <w:tcW w:w="957" w:type="pct"/>
            <w:shd w:val="clear" w:color="auto" w:fill="auto"/>
            <w:vAlign w:val="center"/>
          </w:tcPr>
          <w:p w14:paraId="0D1F7A48" w14:textId="77777777" w:rsidR="00D3318B" w:rsidRDefault="00D3318B" w:rsidP="00AF25F9">
            <w:pPr>
              <w:jc w:val="center"/>
              <w:rPr>
                <w:color w:val="000000"/>
                <w:sz w:val="20"/>
                <w:szCs w:val="20"/>
              </w:rPr>
            </w:pPr>
            <w:r w:rsidRPr="00C27A3B">
              <w:rPr>
                <w:color w:val="000000"/>
                <w:sz w:val="20"/>
                <w:szCs w:val="20"/>
              </w:rPr>
              <w:t>2,120</w:t>
            </w:r>
          </w:p>
        </w:tc>
        <w:tc>
          <w:tcPr>
            <w:tcW w:w="736" w:type="pct"/>
            <w:shd w:val="clear" w:color="auto" w:fill="auto"/>
            <w:vAlign w:val="center"/>
          </w:tcPr>
          <w:p w14:paraId="0BA2E4FD" w14:textId="77777777" w:rsidR="00D3318B" w:rsidRDefault="00D3318B" w:rsidP="00AF25F9">
            <w:pPr>
              <w:jc w:val="center"/>
              <w:rPr>
                <w:color w:val="000000"/>
                <w:sz w:val="20"/>
                <w:szCs w:val="20"/>
              </w:rPr>
            </w:pPr>
            <w:r>
              <w:rPr>
                <w:color w:val="000000"/>
                <w:sz w:val="20"/>
                <w:szCs w:val="20"/>
              </w:rPr>
              <w:t>0,78</w:t>
            </w:r>
          </w:p>
        </w:tc>
        <w:tc>
          <w:tcPr>
            <w:tcW w:w="1027" w:type="pct"/>
            <w:shd w:val="clear" w:color="auto" w:fill="auto"/>
            <w:vAlign w:val="center"/>
          </w:tcPr>
          <w:p w14:paraId="033786AB" w14:textId="77777777" w:rsidR="00D3318B" w:rsidRDefault="00D3318B" w:rsidP="00AF25F9">
            <w:pPr>
              <w:jc w:val="center"/>
              <w:rPr>
                <w:color w:val="000000"/>
                <w:sz w:val="20"/>
                <w:szCs w:val="20"/>
              </w:rPr>
            </w:pPr>
            <w:r>
              <w:rPr>
                <w:color w:val="000000"/>
                <w:sz w:val="20"/>
                <w:szCs w:val="20"/>
              </w:rPr>
              <w:t>31,35</w:t>
            </w:r>
          </w:p>
        </w:tc>
      </w:tr>
      <w:tr w:rsidR="00D3318B" w14:paraId="7A6A9168" w14:textId="77777777" w:rsidTr="00AF25F9">
        <w:trPr>
          <w:trHeight w:val="340"/>
        </w:trPr>
        <w:tc>
          <w:tcPr>
            <w:tcW w:w="294" w:type="pct"/>
            <w:shd w:val="clear" w:color="auto" w:fill="auto"/>
            <w:vAlign w:val="center"/>
            <w:hideMark/>
          </w:tcPr>
          <w:p w14:paraId="290D238F" w14:textId="77777777" w:rsidR="00D3318B" w:rsidRDefault="00D3318B" w:rsidP="00AF25F9">
            <w:pPr>
              <w:jc w:val="center"/>
              <w:rPr>
                <w:color w:val="000000"/>
                <w:sz w:val="20"/>
                <w:szCs w:val="20"/>
              </w:rPr>
            </w:pPr>
            <w:r>
              <w:rPr>
                <w:color w:val="000000"/>
                <w:sz w:val="20"/>
                <w:szCs w:val="20"/>
              </w:rPr>
              <w:t>13</w:t>
            </w:r>
          </w:p>
        </w:tc>
        <w:tc>
          <w:tcPr>
            <w:tcW w:w="1397" w:type="pct"/>
            <w:shd w:val="clear" w:color="auto" w:fill="auto"/>
            <w:vAlign w:val="center"/>
            <w:hideMark/>
          </w:tcPr>
          <w:p w14:paraId="7819DB1C" w14:textId="77777777" w:rsidR="00D3318B" w:rsidRPr="003F0F4D" w:rsidRDefault="00D3318B" w:rsidP="00AF25F9">
            <w:pPr>
              <w:rPr>
                <w:sz w:val="20"/>
                <w:szCs w:val="20"/>
              </w:rPr>
            </w:pPr>
            <w:r>
              <w:rPr>
                <w:color w:val="000000"/>
                <w:sz w:val="20"/>
                <w:szCs w:val="20"/>
              </w:rPr>
              <w:t>Котельная №13</w:t>
            </w:r>
          </w:p>
        </w:tc>
        <w:tc>
          <w:tcPr>
            <w:tcW w:w="589" w:type="pct"/>
            <w:shd w:val="clear" w:color="auto" w:fill="auto"/>
            <w:vAlign w:val="center"/>
          </w:tcPr>
          <w:p w14:paraId="12F7BEA4" w14:textId="77777777" w:rsidR="00D3318B" w:rsidRDefault="00D3318B" w:rsidP="00AF25F9">
            <w:pPr>
              <w:jc w:val="center"/>
              <w:rPr>
                <w:color w:val="000000"/>
                <w:sz w:val="20"/>
                <w:szCs w:val="20"/>
              </w:rPr>
            </w:pPr>
            <w:r>
              <w:rPr>
                <w:color w:val="000000"/>
                <w:sz w:val="20"/>
                <w:szCs w:val="20"/>
              </w:rPr>
              <w:t>1,253</w:t>
            </w:r>
          </w:p>
        </w:tc>
        <w:tc>
          <w:tcPr>
            <w:tcW w:w="957" w:type="pct"/>
            <w:shd w:val="clear" w:color="auto" w:fill="auto"/>
            <w:vAlign w:val="center"/>
          </w:tcPr>
          <w:p w14:paraId="45596661" w14:textId="77777777" w:rsidR="00D3318B" w:rsidRDefault="00D3318B" w:rsidP="00AF25F9">
            <w:pPr>
              <w:jc w:val="center"/>
              <w:rPr>
                <w:color w:val="000000"/>
                <w:sz w:val="20"/>
                <w:szCs w:val="20"/>
              </w:rPr>
            </w:pPr>
            <w:r w:rsidRPr="00C27A3B">
              <w:rPr>
                <w:color w:val="000000"/>
                <w:sz w:val="20"/>
                <w:szCs w:val="20"/>
              </w:rPr>
              <w:t>0,620</w:t>
            </w:r>
          </w:p>
        </w:tc>
        <w:tc>
          <w:tcPr>
            <w:tcW w:w="736" w:type="pct"/>
            <w:shd w:val="clear" w:color="auto" w:fill="auto"/>
            <w:vAlign w:val="center"/>
          </w:tcPr>
          <w:p w14:paraId="11B9780C" w14:textId="77777777" w:rsidR="00D3318B" w:rsidRDefault="00D3318B" w:rsidP="00AF25F9">
            <w:pPr>
              <w:jc w:val="center"/>
              <w:rPr>
                <w:color w:val="000000"/>
                <w:sz w:val="20"/>
                <w:szCs w:val="20"/>
              </w:rPr>
            </w:pPr>
            <w:r>
              <w:rPr>
                <w:color w:val="000000"/>
                <w:sz w:val="20"/>
                <w:szCs w:val="20"/>
              </w:rPr>
              <w:t>0,13</w:t>
            </w:r>
          </w:p>
        </w:tc>
        <w:tc>
          <w:tcPr>
            <w:tcW w:w="1027" w:type="pct"/>
            <w:shd w:val="clear" w:color="auto" w:fill="auto"/>
            <w:vAlign w:val="center"/>
          </w:tcPr>
          <w:p w14:paraId="133F31EA" w14:textId="77777777" w:rsidR="00D3318B" w:rsidRDefault="00D3318B" w:rsidP="00AF25F9">
            <w:pPr>
              <w:jc w:val="center"/>
              <w:rPr>
                <w:color w:val="000000"/>
                <w:sz w:val="20"/>
                <w:szCs w:val="20"/>
              </w:rPr>
            </w:pPr>
            <w:r>
              <w:rPr>
                <w:color w:val="000000"/>
                <w:sz w:val="20"/>
                <w:szCs w:val="20"/>
              </w:rPr>
              <w:t>10,35</w:t>
            </w:r>
          </w:p>
        </w:tc>
      </w:tr>
      <w:tr w:rsidR="00D3318B" w14:paraId="5EE9F68F" w14:textId="77777777" w:rsidTr="00AF25F9">
        <w:trPr>
          <w:trHeight w:val="340"/>
        </w:trPr>
        <w:tc>
          <w:tcPr>
            <w:tcW w:w="294" w:type="pct"/>
            <w:shd w:val="clear" w:color="auto" w:fill="auto"/>
            <w:vAlign w:val="center"/>
            <w:hideMark/>
          </w:tcPr>
          <w:p w14:paraId="655933D9" w14:textId="77777777" w:rsidR="00D3318B" w:rsidRDefault="00D3318B" w:rsidP="00AF25F9">
            <w:pPr>
              <w:jc w:val="center"/>
              <w:rPr>
                <w:color w:val="000000"/>
                <w:sz w:val="20"/>
                <w:szCs w:val="20"/>
              </w:rPr>
            </w:pPr>
            <w:r>
              <w:rPr>
                <w:color w:val="000000"/>
                <w:sz w:val="20"/>
                <w:szCs w:val="20"/>
              </w:rPr>
              <w:t>14</w:t>
            </w:r>
          </w:p>
        </w:tc>
        <w:tc>
          <w:tcPr>
            <w:tcW w:w="1397" w:type="pct"/>
            <w:shd w:val="clear" w:color="auto" w:fill="auto"/>
            <w:vAlign w:val="center"/>
            <w:hideMark/>
          </w:tcPr>
          <w:p w14:paraId="2A26E96B" w14:textId="77777777" w:rsidR="00D3318B" w:rsidRPr="003F0F4D" w:rsidRDefault="00D3318B" w:rsidP="00AF25F9">
            <w:pPr>
              <w:rPr>
                <w:sz w:val="20"/>
                <w:szCs w:val="20"/>
              </w:rPr>
            </w:pPr>
            <w:r>
              <w:rPr>
                <w:color w:val="000000"/>
                <w:sz w:val="20"/>
                <w:szCs w:val="20"/>
              </w:rPr>
              <w:t>Котельная №14</w:t>
            </w:r>
          </w:p>
        </w:tc>
        <w:tc>
          <w:tcPr>
            <w:tcW w:w="589" w:type="pct"/>
            <w:shd w:val="clear" w:color="auto" w:fill="auto"/>
            <w:vAlign w:val="center"/>
          </w:tcPr>
          <w:p w14:paraId="31D582B1" w14:textId="77777777" w:rsidR="00D3318B" w:rsidRDefault="00D3318B" w:rsidP="00AF25F9">
            <w:pPr>
              <w:jc w:val="center"/>
              <w:rPr>
                <w:color w:val="000000"/>
                <w:sz w:val="20"/>
                <w:szCs w:val="20"/>
              </w:rPr>
            </w:pPr>
            <w:r>
              <w:rPr>
                <w:color w:val="000000"/>
                <w:sz w:val="20"/>
                <w:szCs w:val="20"/>
              </w:rPr>
              <w:t>3,144</w:t>
            </w:r>
          </w:p>
        </w:tc>
        <w:tc>
          <w:tcPr>
            <w:tcW w:w="957" w:type="pct"/>
            <w:shd w:val="clear" w:color="auto" w:fill="auto"/>
            <w:vAlign w:val="center"/>
          </w:tcPr>
          <w:p w14:paraId="67038B74" w14:textId="77777777" w:rsidR="00D3318B" w:rsidRDefault="00D3318B" w:rsidP="00AF25F9">
            <w:pPr>
              <w:jc w:val="center"/>
              <w:rPr>
                <w:color w:val="000000"/>
                <w:sz w:val="20"/>
                <w:szCs w:val="20"/>
              </w:rPr>
            </w:pPr>
            <w:r w:rsidRPr="00C27A3B">
              <w:rPr>
                <w:color w:val="000000"/>
                <w:sz w:val="20"/>
                <w:szCs w:val="20"/>
              </w:rPr>
              <w:t>1,460</w:t>
            </w:r>
          </w:p>
        </w:tc>
        <w:tc>
          <w:tcPr>
            <w:tcW w:w="736" w:type="pct"/>
            <w:shd w:val="clear" w:color="auto" w:fill="auto"/>
            <w:vAlign w:val="center"/>
          </w:tcPr>
          <w:p w14:paraId="0E09C21A" w14:textId="77777777" w:rsidR="00D3318B" w:rsidRDefault="00D3318B" w:rsidP="00AF25F9">
            <w:pPr>
              <w:jc w:val="center"/>
              <w:rPr>
                <w:color w:val="000000"/>
                <w:sz w:val="20"/>
                <w:szCs w:val="20"/>
              </w:rPr>
            </w:pPr>
            <w:r>
              <w:rPr>
                <w:color w:val="000000"/>
                <w:sz w:val="20"/>
                <w:szCs w:val="20"/>
              </w:rPr>
              <w:t>0,24</w:t>
            </w:r>
          </w:p>
        </w:tc>
        <w:tc>
          <w:tcPr>
            <w:tcW w:w="1027" w:type="pct"/>
            <w:shd w:val="clear" w:color="auto" w:fill="auto"/>
            <w:vAlign w:val="center"/>
          </w:tcPr>
          <w:p w14:paraId="27681492" w14:textId="77777777" w:rsidR="00D3318B" w:rsidRDefault="00D3318B" w:rsidP="00AF25F9">
            <w:pPr>
              <w:jc w:val="center"/>
              <w:rPr>
                <w:color w:val="000000"/>
                <w:sz w:val="20"/>
                <w:szCs w:val="20"/>
              </w:rPr>
            </w:pPr>
            <w:r>
              <w:rPr>
                <w:color w:val="000000"/>
                <w:sz w:val="20"/>
                <w:szCs w:val="20"/>
              </w:rPr>
              <w:t>7,65</w:t>
            </w:r>
          </w:p>
        </w:tc>
      </w:tr>
      <w:tr w:rsidR="00D3318B" w14:paraId="467D8A66" w14:textId="77777777" w:rsidTr="00AF25F9">
        <w:trPr>
          <w:trHeight w:val="340"/>
        </w:trPr>
        <w:tc>
          <w:tcPr>
            <w:tcW w:w="294" w:type="pct"/>
            <w:shd w:val="clear" w:color="auto" w:fill="auto"/>
            <w:vAlign w:val="center"/>
            <w:hideMark/>
          </w:tcPr>
          <w:p w14:paraId="50A4BDC4" w14:textId="77777777" w:rsidR="00D3318B" w:rsidRDefault="00D3318B" w:rsidP="00AF25F9">
            <w:pPr>
              <w:jc w:val="center"/>
              <w:rPr>
                <w:color w:val="000000"/>
                <w:sz w:val="20"/>
                <w:szCs w:val="20"/>
              </w:rPr>
            </w:pPr>
            <w:r>
              <w:rPr>
                <w:color w:val="000000"/>
                <w:sz w:val="20"/>
                <w:szCs w:val="20"/>
              </w:rPr>
              <w:t>15</w:t>
            </w:r>
          </w:p>
        </w:tc>
        <w:tc>
          <w:tcPr>
            <w:tcW w:w="1397" w:type="pct"/>
            <w:shd w:val="clear" w:color="auto" w:fill="auto"/>
            <w:vAlign w:val="center"/>
            <w:hideMark/>
          </w:tcPr>
          <w:p w14:paraId="5B10DEAB" w14:textId="77777777" w:rsidR="00D3318B" w:rsidRPr="003F0F4D" w:rsidRDefault="00D3318B" w:rsidP="00AF25F9">
            <w:pPr>
              <w:rPr>
                <w:sz w:val="20"/>
                <w:szCs w:val="20"/>
              </w:rPr>
            </w:pPr>
            <w:r>
              <w:rPr>
                <w:color w:val="000000"/>
                <w:sz w:val="20"/>
                <w:szCs w:val="20"/>
              </w:rPr>
              <w:t>Котельная №15</w:t>
            </w:r>
          </w:p>
        </w:tc>
        <w:tc>
          <w:tcPr>
            <w:tcW w:w="589" w:type="pct"/>
            <w:shd w:val="clear" w:color="auto" w:fill="auto"/>
            <w:vAlign w:val="center"/>
          </w:tcPr>
          <w:p w14:paraId="313B377D" w14:textId="77777777" w:rsidR="00D3318B" w:rsidRDefault="00D3318B" w:rsidP="00AF25F9">
            <w:pPr>
              <w:jc w:val="center"/>
              <w:rPr>
                <w:color w:val="000000"/>
                <w:sz w:val="20"/>
                <w:szCs w:val="20"/>
              </w:rPr>
            </w:pPr>
            <w:r>
              <w:rPr>
                <w:color w:val="000000"/>
                <w:sz w:val="20"/>
                <w:szCs w:val="20"/>
              </w:rPr>
              <w:t>4,32</w:t>
            </w:r>
          </w:p>
        </w:tc>
        <w:tc>
          <w:tcPr>
            <w:tcW w:w="957" w:type="pct"/>
            <w:shd w:val="clear" w:color="auto" w:fill="auto"/>
            <w:vAlign w:val="center"/>
          </w:tcPr>
          <w:p w14:paraId="47CC896E" w14:textId="77777777" w:rsidR="00D3318B" w:rsidRDefault="00D3318B" w:rsidP="00AF25F9">
            <w:pPr>
              <w:jc w:val="center"/>
              <w:rPr>
                <w:color w:val="000000"/>
                <w:sz w:val="20"/>
                <w:szCs w:val="20"/>
              </w:rPr>
            </w:pPr>
            <w:r w:rsidRPr="00C27A3B">
              <w:rPr>
                <w:color w:val="000000"/>
                <w:sz w:val="20"/>
                <w:szCs w:val="20"/>
              </w:rPr>
              <w:t>1,320</w:t>
            </w:r>
          </w:p>
        </w:tc>
        <w:tc>
          <w:tcPr>
            <w:tcW w:w="736" w:type="pct"/>
            <w:shd w:val="clear" w:color="auto" w:fill="auto"/>
            <w:vAlign w:val="center"/>
          </w:tcPr>
          <w:p w14:paraId="0CC124B2" w14:textId="77777777" w:rsidR="00D3318B" w:rsidRDefault="00D3318B" w:rsidP="00AF25F9">
            <w:pPr>
              <w:jc w:val="center"/>
              <w:rPr>
                <w:color w:val="000000"/>
                <w:sz w:val="20"/>
                <w:szCs w:val="20"/>
              </w:rPr>
            </w:pPr>
            <w:r>
              <w:rPr>
                <w:color w:val="000000"/>
                <w:sz w:val="20"/>
                <w:szCs w:val="20"/>
              </w:rPr>
              <w:t>0,47</w:t>
            </w:r>
          </w:p>
        </w:tc>
        <w:tc>
          <w:tcPr>
            <w:tcW w:w="1027" w:type="pct"/>
            <w:shd w:val="clear" w:color="auto" w:fill="auto"/>
            <w:vAlign w:val="center"/>
          </w:tcPr>
          <w:p w14:paraId="68A96B12" w14:textId="77777777" w:rsidR="00D3318B" w:rsidRDefault="00D3318B" w:rsidP="00AF25F9">
            <w:pPr>
              <w:jc w:val="center"/>
              <w:rPr>
                <w:color w:val="000000"/>
                <w:sz w:val="20"/>
                <w:szCs w:val="20"/>
              </w:rPr>
            </w:pPr>
            <w:r>
              <w:rPr>
                <w:color w:val="000000"/>
                <w:sz w:val="20"/>
                <w:szCs w:val="20"/>
              </w:rPr>
              <w:t>10,94</w:t>
            </w:r>
          </w:p>
        </w:tc>
      </w:tr>
      <w:tr w:rsidR="00D3318B" w14:paraId="7336919A" w14:textId="77777777" w:rsidTr="00AF25F9">
        <w:trPr>
          <w:trHeight w:val="340"/>
        </w:trPr>
        <w:tc>
          <w:tcPr>
            <w:tcW w:w="294" w:type="pct"/>
            <w:shd w:val="clear" w:color="auto" w:fill="auto"/>
            <w:vAlign w:val="center"/>
            <w:hideMark/>
          </w:tcPr>
          <w:p w14:paraId="5933445E" w14:textId="77777777" w:rsidR="00D3318B" w:rsidRDefault="00D3318B" w:rsidP="00AF25F9">
            <w:pPr>
              <w:jc w:val="center"/>
              <w:rPr>
                <w:color w:val="000000"/>
                <w:sz w:val="20"/>
                <w:szCs w:val="20"/>
              </w:rPr>
            </w:pPr>
            <w:r>
              <w:rPr>
                <w:color w:val="000000"/>
                <w:sz w:val="20"/>
                <w:szCs w:val="20"/>
              </w:rPr>
              <w:t>16</w:t>
            </w:r>
          </w:p>
        </w:tc>
        <w:tc>
          <w:tcPr>
            <w:tcW w:w="1397" w:type="pct"/>
            <w:shd w:val="clear" w:color="auto" w:fill="auto"/>
            <w:vAlign w:val="center"/>
            <w:hideMark/>
          </w:tcPr>
          <w:p w14:paraId="1ED2B7C5" w14:textId="77777777" w:rsidR="00D3318B" w:rsidRPr="003F0F4D" w:rsidRDefault="00D3318B" w:rsidP="00AF25F9">
            <w:pPr>
              <w:rPr>
                <w:sz w:val="20"/>
                <w:szCs w:val="20"/>
              </w:rPr>
            </w:pPr>
            <w:r>
              <w:rPr>
                <w:color w:val="000000"/>
                <w:sz w:val="20"/>
                <w:szCs w:val="20"/>
              </w:rPr>
              <w:t>Котельная №16</w:t>
            </w:r>
          </w:p>
        </w:tc>
        <w:tc>
          <w:tcPr>
            <w:tcW w:w="589" w:type="pct"/>
            <w:shd w:val="clear" w:color="auto" w:fill="auto"/>
            <w:vAlign w:val="center"/>
          </w:tcPr>
          <w:p w14:paraId="14E0D071" w14:textId="77777777" w:rsidR="00D3318B" w:rsidRDefault="00D3318B" w:rsidP="00AF25F9">
            <w:pPr>
              <w:jc w:val="center"/>
              <w:rPr>
                <w:color w:val="000000"/>
                <w:sz w:val="20"/>
                <w:szCs w:val="20"/>
              </w:rPr>
            </w:pPr>
            <w:r>
              <w:rPr>
                <w:color w:val="000000"/>
                <w:sz w:val="20"/>
                <w:szCs w:val="20"/>
              </w:rPr>
              <w:t>1,789</w:t>
            </w:r>
          </w:p>
        </w:tc>
        <w:tc>
          <w:tcPr>
            <w:tcW w:w="957" w:type="pct"/>
            <w:shd w:val="clear" w:color="auto" w:fill="auto"/>
            <w:vAlign w:val="center"/>
          </w:tcPr>
          <w:p w14:paraId="0FA94AA8" w14:textId="77777777" w:rsidR="00D3318B" w:rsidRDefault="00D3318B" w:rsidP="00AF25F9">
            <w:pPr>
              <w:jc w:val="center"/>
              <w:rPr>
                <w:color w:val="000000"/>
                <w:sz w:val="20"/>
                <w:szCs w:val="20"/>
              </w:rPr>
            </w:pPr>
            <w:r w:rsidRPr="00C27A3B">
              <w:rPr>
                <w:color w:val="000000"/>
                <w:sz w:val="20"/>
                <w:szCs w:val="20"/>
              </w:rPr>
              <w:t>2,010</w:t>
            </w:r>
          </w:p>
        </w:tc>
        <w:tc>
          <w:tcPr>
            <w:tcW w:w="736" w:type="pct"/>
            <w:shd w:val="clear" w:color="auto" w:fill="auto"/>
            <w:vAlign w:val="center"/>
          </w:tcPr>
          <w:p w14:paraId="6CA1CD12" w14:textId="77777777" w:rsidR="00D3318B" w:rsidRDefault="00D3318B" w:rsidP="00AF25F9">
            <w:pPr>
              <w:jc w:val="center"/>
              <w:rPr>
                <w:color w:val="000000"/>
                <w:sz w:val="20"/>
                <w:szCs w:val="20"/>
              </w:rPr>
            </w:pPr>
            <w:r>
              <w:rPr>
                <w:color w:val="000000"/>
                <w:sz w:val="20"/>
                <w:szCs w:val="20"/>
              </w:rPr>
              <w:t>0,85</w:t>
            </w:r>
          </w:p>
        </w:tc>
        <w:tc>
          <w:tcPr>
            <w:tcW w:w="1027" w:type="pct"/>
            <w:shd w:val="clear" w:color="auto" w:fill="auto"/>
            <w:vAlign w:val="center"/>
          </w:tcPr>
          <w:p w14:paraId="164514AB" w14:textId="77777777" w:rsidR="00D3318B" w:rsidRDefault="00D3318B" w:rsidP="00AF25F9">
            <w:pPr>
              <w:jc w:val="center"/>
              <w:rPr>
                <w:color w:val="000000"/>
                <w:sz w:val="20"/>
                <w:szCs w:val="20"/>
              </w:rPr>
            </w:pPr>
            <w:r>
              <w:rPr>
                <w:color w:val="000000"/>
                <w:sz w:val="20"/>
                <w:szCs w:val="20"/>
              </w:rPr>
              <w:t>47,59</w:t>
            </w:r>
          </w:p>
        </w:tc>
      </w:tr>
      <w:tr w:rsidR="00D3318B" w14:paraId="0F994FED" w14:textId="77777777" w:rsidTr="00AF25F9">
        <w:trPr>
          <w:trHeight w:val="340"/>
        </w:trPr>
        <w:tc>
          <w:tcPr>
            <w:tcW w:w="294" w:type="pct"/>
            <w:shd w:val="clear" w:color="auto" w:fill="auto"/>
            <w:vAlign w:val="center"/>
            <w:hideMark/>
          </w:tcPr>
          <w:p w14:paraId="0F7CA49A" w14:textId="77777777" w:rsidR="00D3318B" w:rsidRDefault="00D3318B" w:rsidP="00AF25F9">
            <w:pPr>
              <w:jc w:val="center"/>
              <w:rPr>
                <w:color w:val="000000"/>
                <w:sz w:val="20"/>
                <w:szCs w:val="20"/>
              </w:rPr>
            </w:pPr>
            <w:r>
              <w:rPr>
                <w:color w:val="000000"/>
                <w:sz w:val="20"/>
                <w:szCs w:val="20"/>
              </w:rPr>
              <w:t>17</w:t>
            </w:r>
          </w:p>
        </w:tc>
        <w:tc>
          <w:tcPr>
            <w:tcW w:w="1397" w:type="pct"/>
            <w:shd w:val="clear" w:color="auto" w:fill="auto"/>
            <w:vAlign w:val="center"/>
            <w:hideMark/>
          </w:tcPr>
          <w:p w14:paraId="3BC371E6" w14:textId="77777777" w:rsidR="00D3318B" w:rsidRPr="003F0F4D" w:rsidRDefault="00D3318B" w:rsidP="00AF25F9">
            <w:pPr>
              <w:rPr>
                <w:sz w:val="20"/>
                <w:szCs w:val="20"/>
              </w:rPr>
            </w:pPr>
            <w:r>
              <w:rPr>
                <w:color w:val="000000"/>
                <w:sz w:val="20"/>
                <w:szCs w:val="20"/>
              </w:rPr>
              <w:t>Котельная №17</w:t>
            </w:r>
          </w:p>
        </w:tc>
        <w:tc>
          <w:tcPr>
            <w:tcW w:w="589" w:type="pct"/>
            <w:shd w:val="clear" w:color="auto" w:fill="auto"/>
            <w:vAlign w:val="center"/>
          </w:tcPr>
          <w:p w14:paraId="53F5691C" w14:textId="77777777" w:rsidR="00D3318B" w:rsidRDefault="00D3318B" w:rsidP="00AF25F9">
            <w:pPr>
              <w:jc w:val="center"/>
              <w:rPr>
                <w:color w:val="000000"/>
                <w:sz w:val="20"/>
                <w:szCs w:val="20"/>
              </w:rPr>
            </w:pPr>
            <w:r>
              <w:rPr>
                <w:color w:val="000000"/>
                <w:sz w:val="20"/>
                <w:szCs w:val="20"/>
              </w:rPr>
              <w:t>2,37</w:t>
            </w:r>
          </w:p>
        </w:tc>
        <w:tc>
          <w:tcPr>
            <w:tcW w:w="957" w:type="pct"/>
            <w:shd w:val="clear" w:color="auto" w:fill="auto"/>
            <w:vAlign w:val="center"/>
          </w:tcPr>
          <w:p w14:paraId="08CE27E0" w14:textId="77777777" w:rsidR="00D3318B" w:rsidRDefault="00D3318B" w:rsidP="00AF25F9">
            <w:pPr>
              <w:jc w:val="center"/>
              <w:rPr>
                <w:color w:val="000000"/>
                <w:sz w:val="20"/>
                <w:szCs w:val="20"/>
              </w:rPr>
            </w:pPr>
            <w:r w:rsidRPr="00C27A3B">
              <w:rPr>
                <w:color w:val="000000"/>
                <w:sz w:val="20"/>
                <w:szCs w:val="20"/>
              </w:rPr>
              <w:t>2,110</w:t>
            </w:r>
          </w:p>
        </w:tc>
        <w:tc>
          <w:tcPr>
            <w:tcW w:w="736" w:type="pct"/>
            <w:shd w:val="clear" w:color="auto" w:fill="auto"/>
            <w:vAlign w:val="center"/>
          </w:tcPr>
          <w:p w14:paraId="67DC618A" w14:textId="77777777" w:rsidR="00D3318B" w:rsidRDefault="00D3318B" w:rsidP="00AF25F9">
            <w:pPr>
              <w:jc w:val="center"/>
              <w:rPr>
                <w:color w:val="000000"/>
                <w:sz w:val="20"/>
                <w:szCs w:val="20"/>
              </w:rPr>
            </w:pPr>
            <w:r>
              <w:rPr>
                <w:color w:val="000000"/>
                <w:sz w:val="20"/>
                <w:szCs w:val="20"/>
              </w:rPr>
              <w:t>0,95</w:t>
            </w:r>
          </w:p>
        </w:tc>
        <w:tc>
          <w:tcPr>
            <w:tcW w:w="1027" w:type="pct"/>
            <w:shd w:val="clear" w:color="auto" w:fill="auto"/>
            <w:vAlign w:val="center"/>
          </w:tcPr>
          <w:p w14:paraId="0C96C892" w14:textId="77777777" w:rsidR="00D3318B" w:rsidRDefault="00D3318B" w:rsidP="00AF25F9">
            <w:pPr>
              <w:jc w:val="center"/>
              <w:rPr>
                <w:color w:val="000000"/>
                <w:sz w:val="20"/>
                <w:szCs w:val="20"/>
              </w:rPr>
            </w:pPr>
            <w:r>
              <w:rPr>
                <w:color w:val="000000"/>
                <w:sz w:val="20"/>
                <w:szCs w:val="20"/>
              </w:rPr>
              <w:t>40,13</w:t>
            </w:r>
          </w:p>
        </w:tc>
      </w:tr>
      <w:tr w:rsidR="00D3318B" w14:paraId="007BCFC1" w14:textId="77777777" w:rsidTr="00AF25F9">
        <w:trPr>
          <w:trHeight w:val="340"/>
        </w:trPr>
        <w:tc>
          <w:tcPr>
            <w:tcW w:w="294" w:type="pct"/>
            <w:shd w:val="clear" w:color="auto" w:fill="auto"/>
            <w:vAlign w:val="center"/>
            <w:hideMark/>
          </w:tcPr>
          <w:p w14:paraId="079BE422" w14:textId="77777777" w:rsidR="00D3318B" w:rsidRDefault="00D3318B" w:rsidP="00AF25F9">
            <w:pPr>
              <w:jc w:val="center"/>
              <w:rPr>
                <w:color w:val="000000"/>
                <w:sz w:val="20"/>
                <w:szCs w:val="20"/>
              </w:rPr>
            </w:pPr>
            <w:r>
              <w:rPr>
                <w:color w:val="000000"/>
                <w:sz w:val="20"/>
                <w:szCs w:val="20"/>
              </w:rPr>
              <w:t>18</w:t>
            </w:r>
          </w:p>
        </w:tc>
        <w:tc>
          <w:tcPr>
            <w:tcW w:w="1397" w:type="pct"/>
            <w:shd w:val="clear" w:color="auto" w:fill="auto"/>
            <w:vAlign w:val="center"/>
            <w:hideMark/>
          </w:tcPr>
          <w:p w14:paraId="028BA633" w14:textId="77777777" w:rsidR="00D3318B" w:rsidRPr="003F0F4D" w:rsidRDefault="00D3318B" w:rsidP="00AF25F9">
            <w:pPr>
              <w:rPr>
                <w:sz w:val="20"/>
                <w:szCs w:val="20"/>
              </w:rPr>
            </w:pPr>
            <w:r>
              <w:rPr>
                <w:color w:val="000000"/>
                <w:sz w:val="20"/>
                <w:szCs w:val="20"/>
              </w:rPr>
              <w:t>Котельная №18</w:t>
            </w:r>
          </w:p>
        </w:tc>
        <w:tc>
          <w:tcPr>
            <w:tcW w:w="589" w:type="pct"/>
            <w:shd w:val="clear" w:color="auto" w:fill="auto"/>
            <w:vAlign w:val="center"/>
          </w:tcPr>
          <w:p w14:paraId="4273AEB2" w14:textId="77777777" w:rsidR="00D3318B" w:rsidRDefault="00D3318B" w:rsidP="00AF25F9">
            <w:pPr>
              <w:jc w:val="center"/>
              <w:rPr>
                <w:color w:val="000000"/>
                <w:sz w:val="20"/>
                <w:szCs w:val="20"/>
              </w:rPr>
            </w:pPr>
            <w:r>
              <w:rPr>
                <w:color w:val="000000"/>
                <w:sz w:val="20"/>
                <w:szCs w:val="20"/>
              </w:rPr>
              <w:t>1,87</w:t>
            </w:r>
          </w:p>
        </w:tc>
        <w:tc>
          <w:tcPr>
            <w:tcW w:w="957" w:type="pct"/>
            <w:shd w:val="clear" w:color="auto" w:fill="auto"/>
            <w:vAlign w:val="center"/>
          </w:tcPr>
          <w:p w14:paraId="6B01B709" w14:textId="77777777" w:rsidR="00D3318B" w:rsidRDefault="00D3318B" w:rsidP="00AF25F9">
            <w:pPr>
              <w:jc w:val="center"/>
              <w:rPr>
                <w:color w:val="000000"/>
                <w:sz w:val="20"/>
                <w:szCs w:val="20"/>
              </w:rPr>
            </w:pPr>
            <w:r w:rsidRPr="00C27A3B">
              <w:rPr>
                <w:color w:val="000000"/>
                <w:sz w:val="20"/>
                <w:szCs w:val="20"/>
              </w:rPr>
              <w:t>1,150</w:t>
            </w:r>
          </w:p>
        </w:tc>
        <w:tc>
          <w:tcPr>
            <w:tcW w:w="736" w:type="pct"/>
            <w:shd w:val="clear" w:color="auto" w:fill="auto"/>
            <w:vAlign w:val="center"/>
          </w:tcPr>
          <w:p w14:paraId="3BD7B2FB" w14:textId="77777777" w:rsidR="00D3318B" w:rsidRDefault="00D3318B" w:rsidP="00AF25F9">
            <w:pPr>
              <w:jc w:val="center"/>
              <w:rPr>
                <w:color w:val="000000"/>
                <w:sz w:val="20"/>
                <w:szCs w:val="20"/>
              </w:rPr>
            </w:pPr>
            <w:r>
              <w:rPr>
                <w:color w:val="000000"/>
                <w:sz w:val="20"/>
                <w:szCs w:val="20"/>
              </w:rPr>
              <w:t>0,25</w:t>
            </w:r>
          </w:p>
        </w:tc>
        <w:tc>
          <w:tcPr>
            <w:tcW w:w="1027" w:type="pct"/>
            <w:shd w:val="clear" w:color="auto" w:fill="auto"/>
            <w:vAlign w:val="center"/>
          </w:tcPr>
          <w:p w14:paraId="5CFA1170" w14:textId="77777777" w:rsidR="00D3318B" w:rsidRDefault="00D3318B" w:rsidP="00AF25F9">
            <w:pPr>
              <w:jc w:val="center"/>
              <w:rPr>
                <w:color w:val="000000"/>
                <w:sz w:val="20"/>
                <w:szCs w:val="20"/>
              </w:rPr>
            </w:pPr>
            <w:r>
              <w:rPr>
                <w:color w:val="000000"/>
                <w:sz w:val="20"/>
                <w:szCs w:val="20"/>
              </w:rPr>
              <w:t>13,56</w:t>
            </w:r>
          </w:p>
        </w:tc>
      </w:tr>
      <w:tr w:rsidR="00D3318B" w14:paraId="74760245" w14:textId="77777777" w:rsidTr="00AF25F9">
        <w:trPr>
          <w:trHeight w:val="340"/>
        </w:trPr>
        <w:tc>
          <w:tcPr>
            <w:tcW w:w="294" w:type="pct"/>
            <w:shd w:val="clear" w:color="auto" w:fill="auto"/>
            <w:vAlign w:val="center"/>
            <w:hideMark/>
          </w:tcPr>
          <w:p w14:paraId="28DDDF54" w14:textId="77777777" w:rsidR="00D3318B" w:rsidRDefault="00D3318B" w:rsidP="00AF25F9">
            <w:pPr>
              <w:jc w:val="center"/>
              <w:rPr>
                <w:color w:val="000000"/>
                <w:sz w:val="20"/>
                <w:szCs w:val="20"/>
              </w:rPr>
            </w:pPr>
            <w:r>
              <w:rPr>
                <w:color w:val="000000"/>
                <w:sz w:val="20"/>
                <w:szCs w:val="20"/>
              </w:rPr>
              <w:t>19</w:t>
            </w:r>
          </w:p>
        </w:tc>
        <w:tc>
          <w:tcPr>
            <w:tcW w:w="1397" w:type="pct"/>
            <w:shd w:val="clear" w:color="auto" w:fill="auto"/>
            <w:vAlign w:val="center"/>
            <w:hideMark/>
          </w:tcPr>
          <w:p w14:paraId="62CD668B" w14:textId="77777777" w:rsidR="00D3318B" w:rsidRPr="003F0F4D" w:rsidRDefault="00D3318B" w:rsidP="00AF25F9">
            <w:pPr>
              <w:rPr>
                <w:sz w:val="20"/>
                <w:szCs w:val="20"/>
              </w:rPr>
            </w:pPr>
            <w:r>
              <w:rPr>
                <w:color w:val="000000"/>
                <w:sz w:val="20"/>
                <w:szCs w:val="20"/>
              </w:rPr>
              <w:t>Котельная №19</w:t>
            </w:r>
          </w:p>
        </w:tc>
        <w:tc>
          <w:tcPr>
            <w:tcW w:w="589" w:type="pct"/>
            <w:shd w:val="clear" w:color="auto" w:fill="auto"/>
            <w:vAlign w:val="center"/>
          </w:tcPr>
          <w:p w14:paraId="7CE3BD58" w14:textId="77777777" w:rsidR="00D3318B" w:rsidRDefault="00D3318B" w:rsidP="00AF25F9">
            <w:pPr>
              <w:jc w:val="center"/>
              <w:rPr>
                <w:color w:val="000000"/>
                <w:sz w:val="20"/>
                <w:szCs w:val="20"/>
              </w:rPr>
            </w:pPr>
            <w:r>
              <w:rPr>
                <w:color w:val="000000"/>
                <w:sz w:val="20"/>
                <w:szCs w:val="20"/>
              </w:rPr>
              <w:t>0,06</w:t>
            </w:r>
          </w:p>
        </w:tc>
        <w:tc>
          <w:tcPr>
            <w:tcW w:w="957" w:type="pct"/>
            <w:shd w:val="clear" w:color="auto" w:fill="auto"/>
            <w:vAlign w:val="center"/>
          </w:tcPr>
          <w:p w14:paraId="47E3CF35" w14:textId="77777777" w:rsidR="00D3318B" w:rsidRDefault="00D3318B" w:rsidP="00AF25F9">
            <w:pPr>
              <w:jc w:val="center"/>
              <w:rPr>
                <w:color w:val="000000"/>
                <w:sz w:val="20"/>
                <w:szCs w:val="20"/>
              </w:rPr>
            </w:pPr>
            <w:r w:rsidRPr="00C27A3B">
              <w:rPr>
                <w:color w:val="000000"/>
                <w:sz w:val="20"/>
                <w:szCs w:val="20"/>
              </w:rPr>
              <w:t>0,040</w:t>
            </w:r>
          </w:p>
        </w:tc>
        <w:tc>
          <w:tcPr>
            <w:tcW w:w="736" w:type="pct"/>
            <w:shd w:val="clear" w:color="auto" w:fill="auto"/>
            <w:vAlign w:val="center"/>
          </w:tcPr>
          <w:p w14:paraId="0990F003" w14:textId="77777777" w:rsidR="00D3318B" w:rsidRDefault="00D3318B" w:rsidP="00AF25F9">
            <w:pPr>
              <w:jc w:val="center"/>
              <w:rPr>
                <w:color w:val="000000"/>
                <w:sz w:val="20"/>
                <w:szCs w:val="20"/>
              </w:rPr>
            </w:pPr>
            <w:r>
              <w:rPr>
                <w:color w:val="000000"/>
                <w:sz w:val="20"/>
                <w:szCs w:val="20"/>
              </w:rPr>
              <w:t>0,02</w:t>
            </w:r>
          </w:p>
        </w:tc>
        <w:tc>
          <w:tcPr>
            <w:tcW w:w="1027" w:type="pct"/>
            <w:shd w:val="clear" w:color="auto" w:fill="auto"/>
            <w:vAlign w:val="center"/>
          </w:tcPr>
          <w:p w14:paraId="185448B5" w14:textId="77777777" w:rsidR="00D3318B" w:rsidRDefault="00D3318B" w:rsidP="00AF25F9">
            <w:pPr>
              <w:jc w:val="center"/>
              <w:rPr>
                <w:color w:val="000000"/>
                <w:sz w:val="20"/>
                <w:szCs w:val="20"/>
              </w:rPr>
            </w:pPr>
            <w:r>
              <w:rPr>
                <w:color w:val="000000"/>
                <w:sz w:val="20"/>
                <w:szCs w:val="20"/>
              </w:rPr>
              <w:t>50,1</w:t>
            </w:r>
          </w:p>
        </w:tc>
      </w:tr>
      <w:tr w:rsidR="00D3318B" w14:paraId="7A53A496" w14:textId="77777777" w:rsidTr="00AF25F9">
        <w:trPr>
          <w:trHeight w:val="340"/>
        </w:trPr>
        <w:tc>
          <w:tcPr>
            <w:tcW w:w="294" w:type="pct"/>
            <w:shd w:val="clear" w:color="auto" w:fill="auto"/>
            <w:vAlign w:val="center"/>
            <w:hideMark/>
          </w:tcPr>
          <w:p w14:paraId="6E420BF2" w14:textId="77777777" w:rsidR="00D3318B" w:rsidRDefault="00D3318B" w:rsidP="00AF25F9">
            <w:pPr>
              <w:jc w:val="center"/>
              <w:rPr>
                <w:color w:val="000000"/>
                <w:sz w:val="20"/>
                <w:szCs w:val="20"/>
              </w:rPr>
            </w:pPr>
            <w:r>
              <w:rPr>
                <w:color w:val="000000"/>
                <w:sz w:val="20"/>
                <w:szCs w:val="20"/>
              </w:rPr>
              <w:t>20</w:t>
            </w:r>
          </w:p>
        </w:tc>
        <w:tc>
          <w:tcPr>
            <w:tcW w:w="1397" w:type="pct"/>
            <w:shd w:val="clear" w:color="auto" w:fill="auto"/>
            <w:vAlign w:val="center"/>
            <w:hideMark/>
          </w:tcPr>
          <w:p w14:paraId="76D13EEB" w14:textId="77777777" w:rsidR="00D3318B" w:rsidRPr="003F0F4D" w:rsidRDefault="00D3318B" w:rsidP="00AF25F9">
            <w:pPr>
              <w:rPr>
                <w:sz w:val="20"/>
                <w:szCs w:val="20"/>
              </w:rPr>
            </w:pPr>
            <w:r>
              <w:rPr>
                <w:color w:val="000000"/>
                <w:sz w:val="20"/>
                <w:szCs w:val="20"/>
              </w:rPr>
              <w:t>Котельная №20</w:t>
            </w:r>
          </w:p>
        </w:tc>
        <w:tc>
          <w:tcPr>
            <w:tcW w:w="589" w:type="pct"/>
            <w:shd w:val="clear" w:color="auto" w:fill="auto"/>
            <w:vAlign w:val="center"/>
          </w:tcPr>
          <w:p w14:paraId="5467AEE3" w14:textId="77777777" w:rsidR="00D3318B" w:rsidRDefault="00D3318B" w:rsidP="00AF25F9">
            <w:pPr>
              <w:jc w:val="center"/>
              <w:rPr>
                <w:color w:val="000000"/>
                <w:sz w:val="20"/>
                <w:szCs w:val="20"/>
              </w:rPr>
            </w:pPr>
            <w:r>
              <w:rPr>
                <w:color w:val="000000"/>
                <w:sz w:val="20"/>
                <w:szCs w:val="20"/>
              </w:rPr>
              <w:t>0,8</w:t>
            </w:r>
          </w:p>
        </w:tc>
        <w:tc>
          <w:tcPr>
            <w:tcW w:w="957" w:type="pct"/>
            <w:shd w:val="clear" w:color="auto" w:fill="auto"/>
            <w:vAlign w:val="center"/>
          </w:tcPr>
          <w:p w14:paraId="28AD1B80" w14:textId="77777777" w:rsidR="00D3318B" w:rsidRDefault="00D3318B" w:rsidP="00AF25F9">
            <w:pPr>
              <w:jc w:val="center"/>
              <w:rPr>
                <w:color w:val="000000"/>
                <w:sz w:val="20"/>
                <w:szCs w:val="20"/>
              </w:rPr>
            </w:pPr>
            <w:r w:rsidRPr="00C27A3B">
              <w:rPr>
                <w:color w:val="000000"/>
                <w:sz w:val="20"/>
                <w:szCs w:val="20"/>
              </w:rPr>
              <w:t>0,520</w:t>
            </w:r>
          </w:p>
        </w:tc>
        <w:tc>
          <w:tcPr>
            <w:tcW w:w="736" w:type="pct"/>
            <w:shd w:val="clear" w:color="auto" w:fill="auto"/>
            <w:vAlign w:val="center"/>
          </w:tcPr>
          <w:p w14:paraId="1404B998" w14:textId="77777777" w:rsidR="00D3318B" w:rsidRDefault="00D3318B" w:rsidP="00AF25F9">
            <w:pPr>
              <w:jc w:val="center"/>
              <w:rPr>
                <w:color w:val="000000"/>
                <w:sz w:val="20"/>
                <w:szCs w:val="20"/>
              </w:rPr>
            </w:pPr>
            <w:r>
              <w:rPr>
                <w:color w:val="000000"/>
                <w:sz w:val="20"/>
                <w:szCs w:val="20"/>
              </w:rPr>
              <w:t>0,16</w:t>
            </w:r>
          </w:p>
        </w:tc>
        <w:tc>
          <w:tcPr>
            <w:tcW w:w="1027" w:type="pct"/>
            <w:shd w:val="clear" w:color="auto" w:fill="auto"/>
            <w:vAlign w:val="center"/>
          </w:tcPr>
          <w:p w14:paraId="1450C99F" w14:textId="77777777" w:rsidR="00D3318B" w:rsidRDefault="00D3318B" w:rsidP="00AF25F9">
            <w:pPr>
              <w:jc w:val="center"/>
              <w:rPr>
                <w:color w:val="000000"/>
                <w:sz w:val="20"/>
                <w:szCs w:val="20"/>
              </w:rPr>
            </w:pPr>
            <w:r>
              <w:rPr>
                <w:color w:val="000000"/>
                <w:sz w:val="20"/>
                <w:szCs w:val="20"/>
              </w:rPr>
              <w:t>20,55</w:t>
            </w:r>
          </w:p>
        </w:tc>
      </w:tr>
      <w:tr w:rsidR="00D3318B" w14:paraId="287F23B2" w14:textId="77777777" w:rsidTr="00AF25F9">
        <w:trPr>
          <w:trHeight w:val="340"/>
        </w:trPr>
        <w:tc>
          <w:tcPr>
            <w:tcW w:w="294" w:type="pct"/>
            <w:shd w:val="clear" w:color="auto" w:fill="auto"/>
            <w:vAlign w:val="center"/>
            <w:hideMark/>
          </w:tcPr>
          <w:p w14:paraId="75DE07CC" w14:textId="77777777" w:rsidR="00D3318B" w:rsidRDefault="00D3318B" w:rsidP="00AF25F9">
            <w:pPr>
              <w:jc w:val="center"/>
              <w:rPr>
                <w:color w:val="000000"/>
                <w:sz w:val="20"/>
                <w:szCs w:val="20"/>
              </w:rPr>
            </w:pPr>
            <w:r>
              <w:rPr>
                <w:color w:val="000000"/>
                <w:sz w:val="20"/>
                <w:szCs w:val="20"/>
              </w:rPr>
              <w:t>21</w:t>
            </w:r>
          </w:p>
        </w:tc>
        <w:tc>
          <w:tcPr>
            <w:tcW w:w="1397" w:type="pct"/>
            <w:shd w:val="clear" w:color="auto" w:fill="auto"/>
            <w:vAlign w:val="center"/>
            <w:hideMark/>
          </w:tcPr>
          <w:p w14:paraId="61DE204F" w14:textId="77777777" w:rsidR="00D3318B" w:rsidRPr="003F0F4D" w:rsidRDefault="00D3318B" w:rsidP="00AF25F9">
            <w:pPr>
              <w:rPr>
                <w:sz w:val="20"/>
                <w:szCs w:val="20"/>
              </w:rPr>
            </w:pPr>
            <w:r>
              <w:rPr>
                <w:color w:val="000000"/>
                <w:sz w:val="20"/>
                <w:szCs w:val="20"/>
              </w:rPr>
              <w:t>Котельная №21</w:t>
            </w:r>
          </w:p>
        </w:tc>
        <w:tc>
          <w:tcPr>
            <w:tcW w:w="589" w:type="pct"/>
            <w:shd w:val="clear" w:color="auto" w:fill="auto"/>
            <w:vAlign w:val="center"/>
          </w:tcPr>
          <w:p w14:paraId="218A52A3" w14:textId="77777777" w:rsidR="00D3318B" w:rsidRDefault="00D3318B" w:rsidP="00AF25F9">
            <w:pPr>
              <w:jc w:val="center"/>
              <w:rPr>
                <w:color w:val="000000"/>
                <w:sz w:val="20"/>
                <w:szCs w:val="20"/>
              </w:rPr>
            </w:pPr>
            <w:r>
              <w:rPr>
                <w:color w:val="000000"/>
                <w:sz w:val="20"/>
                <w:szCs w:val="20"/>
              </w:rPr>
              <w:t>0,064</w:t>
            </w:r>
          </w:p>
        </w:tc>
        <w:tc>
          <w:tcPr>
            <w:tcW w:w="957" w:type="pct"/>
            <w:shd w:val="clear" w:color="auto" w:fill="auto"/>
            <w:vAlign w:val="center"/>
          </w:tcPr>
          <w:p w14:paraId="52910C2F" w14:textId="77777777" w:rsidR="00D3318B" w:rsidRDefault="00D3318B" w:rsidP="00AF25F9">
            <w:pPr>
              <w:jc w:val="center"/>
              <w:rPr>
                <w:color w:val="000000"/>
                <w:sz w:val="20"/>
                <w:szCs w:val="20"/>
              </w:rPr>
            </w:pPr>
            <w:r w:rsidRPr="00C27A3B">
              <w:rPr>
                <w:color w:val="000000"/>
                <w:sz w:val="20"/>
                <w:szCs w:val="20"/>
              </w:rPr>
              <w:t>0,061</w:t>
            </w:r>
          </w:p>
        </w:tc>
        <w:tc>
          <w:tcPr>
            <w:tcW w:w="736" w:type="pct"/>
            <w:shd w:val="clear" w:color="auto" w:fill="auto"/>
            <w:vAlign w:val="center"/>
          </w:tcPr>
          <w:p w14:paraId="218D402B" w14:textId="77777777" w:rsidR="00D3318B" w:rsidRDefault="00D3318B" w:rsidP="00AF25F9">
            <w:pPr>
              <w:jc w:val="center"/>
              <w:rPr>
                <w:color w:val="000000"/>
                <w:sz w:val="20"/>
                <w:szCs w:val="20"/>
              </w:rPr>
            </w:pPr>
            <w:r>
              <w:rPr>
                <w:color w:val="000000"/>
                <w:sz w:val="20"/>
                <w:szCs w:val="20"/>
              </w:rPr>
              <w:t>0,03</w:t>
            </w:r>
          </w:p>
        </w:tc>
        <w:tc>
          <w:tcPr>
            <w:tcW w:w="1027" w:type="pct"/>
            <w:shd w:val="clear" w:color="auto" w:fill="auto"/>
            <w:vAlign w:val="center"/>
          </w:tcPr>
          <w:p w14:paraId="42E363F9" w14:textId="77777777" w:rsidR="00D3318B" w:rsidRDefault="00D3318B" w:rsidP="00AF25F9">
            <w:pPr>
              <w:jc w:val="center"/>
              <w:rPr>
                <w:color w:val="000000"/>
                <w:sz w:val="20"/>
                <w:szCs w:val="20"/>
              </w:rPr>
            </w:pPr>
            <w:r>
              <w:rPr>
                <w:color w:val="000000"/>
                <w:sz w:val="20"/>
                <w:szCs w:val="20"/>
              </w:rPr>
              <w:t>46,9</w:t>
            </w:r>
          </w:p>
        </w:tc>
      </w:tr>
      <w:tr w:rsidR="00D3318B" w14:paraId="1B99FA2F" w14:textId="77777777" w:rsidTr="00AF25F9">
        <w:trPr>
          <w:trHeight w:val="340"/>
        </w:trPr>
        <w:tc>
          <w:tcPr>
            <w:tcW w:w="294" w:type="pct"/>
            <w:shd w:val="clear" w:color="auto" w:fill="auto"/>
            <w:vAlign w:val="center"/>
            <w:hideMark/>
          </w:tcPr>
          <w:p w14:paraId="30892E25" w14:textId="77777777" w:rsidR="00D3318B" w:rsidRDefault="00D3318B" w:rsidP="00AF25F9">
            <w:pPr>
              <w:jc w:val="center"/>
              <w:rPr>
                <w:color w:val="000000"/>
                <w:sz w:val="20"/>
                <w:szCs w:val="20"/>
              </w:rPr>
            </w:pPr>
            <w:r>
              <w:rPr>
                <w:color w:val="000000"/>
                <w:sz w:val="20"/>
                <w:szCs w:val="20"/>
              </w:rPr>
              <w:t>22</w:t>
            </w:r>
          </w:p>
        </w:tc>
        <w:tc>
          <w:tcPr>
            <w:tcW w:w="1397" w:type="pct"/>
            <w:shd w:val="clear" w:color="auto" w:fill="auto"/>
            <w:vAlign w:val="center"/>
            <w:hideMark/>
          </w:tcPr>
          <w:p w14:paraId="19BC0A0D" w14:textId="77777777" w:rsidR="00D3318B" w:rsidRPr="003F0F4D" w:rsidRDefault="00D3318B" w:rsidP="00AF25F9">
            <w:pPr>
              <w:rPr>
                <w:sz w:val="20"/>
                <w:szCs w:val="20"/>
              </w:rPr>
            </w:pPr>
            <w:r>
              <w:rPr>
                <w:color w:val="000000"/>
                <w:sz w:val="20"/>
                <w:szCs w:val="20"/>
              </w:rPr>
              <w:t>Котельная №22</w:t>
            </w:r>
          </w:p>
        </w:tc>
        <w:tc>
          <w:tcPr>
            <w:tcW w:w="589" w:type="pct"/>
            <w:shd w:val="clear" w:color="auto" w:fill="auto"/>
            <w:vAlign w:val="center"/>
          </w:tcPr>
          <w:p w14:paraId="5DDA4892" w14:textId="77777777" w:rsidR="00D3318B" w:rsidRDefault="00D3318B" w:rsidP="00AF25F9">
            <w:pPr>
              <w:jc w:val="center"/>
              <w:rPr>
                <w:color w:val="000000"/>
                <w:sz w:val="20"/>
                <w:szCs w:val="20"/>
              </w:rPr>
            </w:pPr>
            <w:r>
              <w:rPr>
                <w:color w:val="000000"/>
                <w:sz w:val="20"/>
                <w:szCs w:val="20"/>
              </w:rPr>
              <w:t>0,038</w:t>
            </w:r>
          </w:p>
        </w:tc>
        <w:tc>
          <w:tcPr>
            <w:tcW w:w="957" w:type="pct"/>
            <w:shd w:val="clear" w:color="auto" w:fill="auto"/>
            <w:vAlign w:val="center"/>
          </w:tcPr>
          <w:p w14:paraId="1A1EFD8E" w14:textId="77777777" w:rsidR="00D3318B" w:rsidRDefault="00D3318B" w:rsidP="00AF25F9">
            <w:pPr>
              <w:jc w:val="center"/>
              <w:rPr>
                <w:color w:val="000000"/>
                <w:sz w:val="20"/>
                <w:szCs w:val="20"/>
              </w:rPr>
            </w:pPr>
            <w:r w:rsidRPr="00C27A3B">
              <w:rPr>
                <w:color w:val="000000"/>
                <w:sz w:val="20"/>
                <w:szCs w:val="20"/>
              </w:rPr>
              <w:t>0,040</w:t>
            </w:r>
          </w:p>
        </w:tc>
        <w:tc>
          <w:tcPr>
            <w:tcW w:w="736" w:type="pct"/>
            <w:shd w:val="clear" w:color="auto" w:fill="auto"/>
            <w:vAlign w:val="center"/>
          </w:tcPr>
          <w:p w14:paraId="31F1F55F" w14:textId="77777777" w:rsidR="00D3318B" w:rsidRDefault="00D3318B" w:rsidP="00AF25F9">
            <w:pPr>
              <w:jc w:val="center"/>
              <w:rPr>
                <w:color w:val="000000"/>
                <w:sz w:val="20"/>
                <w:szCs w:val="20"/>
              </w:rPr>
            </w:pPr>
            <w:r>
              <w:rPr>
                <w:color w:val="000000"/>
                <w:sz w:val="20"/>
                <w:szCs w:val="20"/>
              </w:rPr>
              <w:t>0,02</w:t>
            </w:r>
          </w:p>
        </w:tc>
        <w:tc>
          <w:tcPr>
            <w:tcW w:w="1027" w:type="pct"/>
            <w:shd w:val="clear" w:color="auto" w:fill="auto"/>
            <w:vAlign w:val="center"/>
          </w:tcPr>
          <w:p w14:paraId="2A5F0D9D" w14:textId="77777777" w:rsidR="00D3318B" w:rsidRDefault="00D3318B" w:rsidP="00AF25F9">
            <w:pPr>
              <w:jc w:val="center"/>
              <w:rPr>
                <w:color w:val="000000"/>
                <w:sz w:val="20"/>
                <w:szCs w:val="20"/>
              </w:rPr>
            </w:pPr>
            <w:r>
              <w:rPr>
                <w:color w:val="000000"/>
                <w:sz w:val="20"/>
                <w:szCs w:val="20"/>
              </w:rPr>
              <w:t>52,6</w:t>
            </w:r>
          </w:p>
        </w:tc>
      </w:tr>
      <w:tr w:rsidR="00D3318B" w14:paraId="01EB610D" w14:textId="77777777" w:rsidTr="00AF25F9">
        <w:trPr>
          <w:trHeight w:val="340"/>
        </w:trPr>
        <w:tc>
          <w:tcPr>
            <w:tcW w:w="294" w:type="pct"/>
            <w:shd w:val="clear" w:color="auto" w:fill="auto"/>
            <w:vAlign w:val="center"/>
            <w:hideMark/>
          </w:tcPr>
          <w:p w14:paraId="7D1F8EC0" w14:textId="77777777" w:rsidR="00D3318B" w:rsidRDefault="00D3318B" w:rsidP="00AF25F9">
            <w:pPr>
              <w:jc w:val="center"/>
              <w:rPr>
                <w:color w:val="000000"/>
                <w:sz w:val="20"/>
                <w:szCs w:val="20"/>
              </w:rPr>
            </w:pPr>
            <w:r>
              <w:rPr>
                <w:color w:val="000000"/>
                <w:sz w:val="20"/>
                <w:szCs w:val="20"/>
              </w:rPr>
              <w:t>23</w:t>
            </w:r>
          </w:p>
        </w:tc>
        <w:tc>
          <w:tcPr>
            <w:tcW w:w="1397" w:type="pct"/>
            <w:shd w:val="clear" w:color="auto" w:fill="auto"/>
            <w:vAlign w:val="center"/>
            <w:hideMark/>
          </w:tcPr>
          <w:p w14:paraId="3EB44600" w14:textId="77777777" w:rsidR="00D3318B" w:rsidRDefault="00D3318B" w:rsidP="00AF25F9">
            <w:pPr>
              <w:rPr>
                <w:color w:val="000000"/>
                <w:sz w:val="20"/>
                <w:szCs w:val="20"/>
              </w:rPr>
            </w:pPr>
            <w:r>
              <w:rPr>
                <w:color w:val="000000"/>
                <w:sz w:val="20"/>
                <w:szCs w:val="20"/>
              </w:rPr>
              <w:t>Котельная №23</w:t>
            </w:r>
          </w:p>
        </w:tc>
        <w:tc>
          <w:tcPr>
            <w:tcW w:w="589" w:type="pct"/>
            <w:shd w:val="clear" w:color="auto" w:fill="auto"/>
            <w:vAlign w:val="center"/>
          </w:tcPr>
          <w:p w14:paraId="24EE375B" w14:textId="77777777" w:rsidR="00D3318B" w:rsidRDefault="00D3318B" w:rsidP="00AF25F9">
            <w:pPr>
              <w:jc w:val="center"/>
              <w:rPr>
                <w:color w:val="000000"/>
                <w:sz w:val="20"/>
                <w:szCs w:val="20"/>
              </w:rPr>
            </w:pPr>
            <w:r>
              <w:rPr>
                <w:color w:val="000000"/>
                <w:sz w:val="20"/>
                <w:szCs w:val="20"/>
              </w:rPr>
              <w:t>0,038</w:t>
            </w:r>
          </w:p>
        </w:tc>
        <w:tc>
          <w:tcPr>
            <w:tcW w:w="957" w:type="pct"/>
            <w:shd w:val="clear" w:color="auto" w:fill="auto"/>
            <w:vAlign w:val="center"/>
          </w:tcPr>
          <w:p w14:paraId="61CE713A" w14:textId="77777777" w:rsidR="00D3318B" w:rsidRDefault="00D3318B" w:rsidP="00AF25F9">
            <w:pPr>
              <w:jc w:val="center"/>
              <w:rPr>
                <w:color w:val="000000"/>
                <w:sz w:val="20"/>
                <w:szCs w:val="20"/>
              </w:rPr>
            </w:pPr>
            <w:r w:rsidRPr="00C27A3B">
              <w:rPr>
                <w:color w:val="000000"/>
                <w:sz w:val="20"/>
                <w:szCs w:val="20"/>
              </w:rPr>
              <w:t>0,040</w:t>
            </w:r>
          </w:p>
        </w:tc>
        <w:tc>
          <w:tcPr>
            <w:tcW w:w="736" w:type="pct"/>
            <w:shd w:val="clear" w:color="auto" w:fill="auto"/>
            <w:vAlign w:val="center"/>
          </w:tcPr>
          <w:p w14:paraId="47DAAFBD" w14:textId="77777777" w:rsidR="00D3318B" w:rsidRDefault="00D3318B" w:rsidP="00AF25F9">
            <w:pPr>
              <w:jc w:val="center"/>
              <w:rPr>
                <w:color w:val="000000"/>
                <w:sz w:val="20"/>
                <w:szCs w:val="20"/>
              </w:rPr>
            </w:pPr>
            <w:r>
              <w:rPr>
                <w:color w:val="000000"/>
                <w:sz w:val="20"/>
                <w:szCs w:val="20"/>
              </w:rPr>
              <w:t>0,02</w:t>
            </w:r>
          </w:p>
        </w:tc>
        <w:tc>
          <w:tcPr>
            <w:tcW w:w="1027" w:type="pct"/>
            <w:shd w:val="clear" w:color="auto" w:fill="auto"/>
            <w:vAlign w:val="center"/>
          </w:tcPr>
          <w:p w14:paraId="2B94AE31" w14:textId="77777777" w:rsidR="00D3318B" w:rsidRDefault="00D3318B" w:rsidP="00AF25F9">
            <w:pPr>
              <w:jc w:val="center"/>
              <w:rPr>
                <w:color w:val="000000"/>
                <w:sz w:val="20"/>
                <w:szCs w:val="20"/>
              </w:rPr>
            </w:pPr>
            <w:r>
              <w:rPr>
                <w:color w:val="000000"/>
                <w:sz w:val="20"/>
                <w:szCs w:val="20"/>
              </w:rPr>
              <w:t>52,6</w:t>
            </w:r>
          </w:p>
        </w:tc>
      </w:tr>
      <w:tr w:rsidR="00D3318B" w14:paraId="62BA1EE8" w14:textId="77777777" w:rsidTr="00AF25F9">
        <w:trPr>
          <w:trHeight w:val="340"/>
        </w:trPr>
        <w:tc>
          <w:tcPr>
            <w:tcW w:w="294" w:type="pct"/>
            <w:shd w:val="clear" w:color="auto" w:fill="auto"/>
            <w:vAlign w:val="center"/>
            <w:hideMark/>
          </w:tcPr>
          <w:p w14:paraId="3DF6DBA2" w14:textId="77777777" w:rsidR="00D3318B" w:rsidRDefault="00D3318B" w:rsidP="00AF25F9">
            <w:pPr>
              <w:jc w:val="center"/>
              <w:rPr>
                <w:color w:val="000000"/>
                <w:sz w:val="20"/>
                <w:szCs w:val="20"/>
              </w:rPr>
            </w:pPr>
            <w:r>
              <w:rPr>
                <w:color w:val="000000"/>
                <w:sz w:val="20"/>
                <w:szCs w:val="20"/>
              </w:rPr>
              <w:t>24</w:t>
            </w:r>
          </w:p>
        </w:tc>
        <w:tc>
          <w:tcPr>
            <w:tcW w:w="1397" w:type="pct"/>
            <w:shd w:val="clear" w:color="auto" w:fill="auto"/>
            <w:vAlign w:val="center"/>
            <w:hideMark/>
          </w:tcPr>
          <w:p w14:paraId="42549A43" w14:textId="77777777" w:rsidR="00D3318B" w:rsidRPr="003F0F4D" w:rsidRDefault="00D3318B" w:rsidP="00AF25F9">
            <w:pPr>
              <w:rPr>
                <w:sz w:val="20"/>
                <w:szCs w:val="20"/>
              </w:rPr>
            </w:pPr>
            <w:r>
              <w:rPr>
                <w:color w:val="000000"/>
                <w:sz w:val="20"/>
                <w:szCs w:val="20"/>
              </w:rPr>
              <w:t>Котельная ул. Рогова</w:t>
            </w:r>
          </w:p>
        </w:tc>
        <w:tc>
          <w:tcPr>
            <w:tcW w:w="589" w:type="pct"/>
            <w:shd w:val="clear" w:color="auto" w:fill="auto"/>
            <w:vAlign w:val="center"/>
          </w:tcPr>
          <w:p w14:paraId="42AEE6F7" w14:textId="77777777" w:rsidR="00D3318B" w:rsidRDefault="00D3318B" w:rsidP="00AF25F9">
            <w:pPr>
              <w:jc w:val="center"/>
              <w:rPr>
                <w:color w:val="000000"/>
                <w:sz w:val="20"/>
                <w:szCs w:val="20"/>
              </w:rPr>
            </w:pPr>
            <w:r>
              <w:rPr>
                <w:color w:val="000000"/>
                <w:sz w:val="20"/>
                <w:szCs w:val="20"/>
              </w:rPr>
              <w:t>6,45</w:t>
            </w:r>
          </w:p>
        </w:tc>
        <w:tc>
          <w:tcPr>
            <w:tcW w:w="957" w:type="pct"/>
            <w:shd w:val="clear" w:color="auto" w:fill="auto"/>
            <w:vAlign w:val="center"/>
          </w:tcPr>
          <w:p w14:paraId="4ADF576A" w14:textId="77777777" w:rsidR="00D3318B" w:rsidRDefault="00D3318B" w:rsidP="00AF25F9">
            <w:pPr>
              <w:jc w:val="center"/>
              <w:rPr>
                <w:color w:val="000000"/>
                <w:sz w:val="20"/>
                <w:szCs w:val="20"/>
              </w:rPr>
            </w:pPr>
            <w:r w:rsidRPr="00C27A3B">
              <w:rPr>
                <w:color w:val="000000"/>
                <w:sz w:val="20"/>
                <w:szCs w:val="20"/>
              </w:rPr>
              <w:t>0,860</w:t>
            </w:r>
          </w:p>
        </w:tc>
        <w:tc>
          <w:tcPr>
            <w:tcW w:w="736" w:type="pct"/>
            <w:shd w:val="clear" w:color="auto" w:fill="auto"/>
            <w:vAlign w:val="center"/>
          </w:tcPr>
          <w:p w14:paraId="7529547F" w14:textId="77777777" w:rsidR="00D3318B" w:rsidRDefault="00D3318B" w:rsidP="00AF25F9">
            <w:pPr>
              <w:jc w:val="center"/>
              <w:rPr>
                <w:color w:val="000000"/>
                <w:sz w:val="20"/>
                <w:szCs w:val="20"/>
              </w:rPr>
            </w:pPr>
            <w:r>
              <w:rPr>
                <w:color w:val="000000"/>
                <w:sz w:val="20"/>
                <w:szCs w:val="20"/>
              </w:rPr>
              <w:t>0,031</w:t>
            </w:r>
          </w:p>
        </w:tc>
        <w:tc>
          <w:tcPr>
            <w:tcW w:w="1027" w:type="pct"/>
            <w:shd w:val="clear" w:color="auto" w:fill="auto"/>
            <w:vAlign w:val="center"/>
          </w:tcPr>
          <w:p w14:paraId="4D9B87EB" w14:textId="77777777" w:rsidR="00D3318B" w:rsidRDefault="00D3318B" w:rsidP="00AF25F9">
            <w:pPr>
              <w:jc w:val="center"/>
              <w:rPr>
                <w:color w:val="000000"/>
                <w:sz w:val="20"/>
                <w:szCs w:val="20"/>
              </w:rPr>
            </w:pPr>
            <w:r>
              <w:rPr>
                <w:color w:val="000000"/>
                <w:sz w:val="20"/>
                <w:szCs w:val="20"/>
              </w:rPr>
              <w:t>0,48</w:t>
            </w:r>
          </w:p>
        </w:tc>
      </w:tr>
    </w:tbl>
    <w:p w14:paraId="04A4CC9D" w14:textId="77777777" w:rsidR="00C836E4" w:rsidRDefault="00C836E4" w:rsidP="00C836E4">
      <w:pPr>
        <w:pStyle w:val="Maximyz"/>
      </w:pPr>
    </w:p>
    <w:p w14:paraId="081F10F1" w14:textId="558F13ED" w:rsidR="00C05900" w:rsidRDefault="000F318B" w:rsidP="00FA2AD3">
      <w:pPr>
        <w:pStyle w:val="22"/>
      </w:pPr>
      <w:r>
        <w:t xml:space="preserve"> </w:t>
      </w:r>
      <w:bookmarkStart w:id="219" w:name="_Toc73624922"/>
      <w:r w:rsidRPr="000F318B">
        <w:t>Удельная материальная характеристика тепловых сетей, приведенная к расчетной тепловой нагрузке</w:t>
      </w:r>
      <w:bookmarkEnd w:id="219"/>
    </w:p>
    <w:p w14:paraId="1B4403F1" w14:textId="1AE260B1" w:rsidR="00C836E4" w:rsidRPr="00F92EEF" w:rsidRDefault="00C836E4" w:rsidP="00C836E4">
      <w:pPr>
        <w:pStyle w:val="Maximyz"/>
        <w:spacing w:after="240"/>
      </w:pPr>
      <w:r>
        <w:t>Удельная</w:t>
      </w:r>
      <w:r w:rsidRPr="00F92EEF">
        <w:t xml:space="preserve"> материальная характеристика тепловой сети представляет собой отношение материальной характеристики к присоединенной тепловой нагрузки в зоне действия системы теплоснабжения.</w:t>
      </w:r>
      <w:r w:rsidRPr="008A52B4">
        <w:t xml:space="preserve"> </w:t>
      </w:r>
      <w:r>
        <w:t>Удельная</w:t>
      </w:r>
      <w:r w:rsidRPr="00F92EEF">
        <w:t xml:space="preserve"> материальная характеристика теплов</w:t>
      </w:r>
      <w:r>
        <w:t xml:space="preserve">ых </w:t>
      </w:r>
      <w:r w:rsidRPr="00F92EEF">
        <w:t>сет</w:t>
      </w:r>
      <w:r>
        <w:t xml:space="preserve">ей котельных </w:t>
      </w:r>
      <w:r w:rsidRPr="004A6C90">
        <w:t xml:space="preserve">городского округа </w:t>
      </w:r>
      <w:r>
        <w:t xml:space="preserve">Лотошино представлена в таблице </w:t>
      </w:r>
      <w:r>
        <w:fldChar w:fldCharType="begin"/>
      </w:r>
      <w:r>
        <w:instrText xml:space="preserve"> REF _Ref530729958 \h  \* MERGEFORMAT </w:instrText>
      </w:r>
      <w:r>
        <w:fldChar w:fldCharType="separate"/>
      </w:r>
      <w:r w:rsidR="00D15660" w:rsidRPr="00D15660">
        <w:rPr>
          <w:vanish/>
        </w:rPr>
        <w:t xml:space="preserve">Таблица </w:t>
      </w:r>
      <w:r w:rsidR="00D15660">
        <w:rPr>
          <w:noProof/>
        </w:rPr>
        <w:t>14</w:t>
      </w:r>
      <w:r w:rsidR="00D15660" w:rsidRPr="00F92EEF">
        <w:t>.</w:t>
      </w:r>
      <w:r w:rsidR="00D15660">
        <w:rPr>
          <w:noProof/>
        </w:rPr>
        <w:t>4</w:t>
      </w:r>
      <w:r>
        <w:fldChar w:fldCharType="end"/>
      </w:r>
      <w:r>
        <w:t>.</w:t>
      </w:r>
    </w:p>
    <w:p w14:paraId="1B57EEFF" w14:textId="158FCC42" w:rsidR="00C836E4" w:rsidRDefault="00C836E4" w:rsidP="00C836E4">
      <w:pPr>
        <w:pStyle w:val="aff6"/>
        <w:keepNext/>
      </w:pPr>
      <w:bookmarkStart w:id="220" w:name="_Ref530729958"/>
      <w:r w:rsidRPr="00F92EEF">
        <w:t xml:space="preserve">Таблица </w:t>
      </w:r>
      <w:r>
        <w:rPr>
          <w:noProof/>
        </w:rPr>
        <w:fldChar w:fldCharType="begin"/>
      </w:r>
      <w:r>
        <w:rPr>
          <w:noProof/>
        </w:rPr>
        <w:instrText xml:space="preserve"> STYLEREF 1 \s </w:instrText>
      </w:r>
      <w:r>
        <w:rPr>
          <w:noProof/>
        </w:rPr>
        <w:fldChar w:fldCharType="separate"/>
      </w:r>
      <w:r w:rsidR="00D15660">
        <w:rPr>
          <w:noProof/>
        </w:rPr>
        <w:t>14</w:t>
      </w:r>
      <w:r>
        <w:rPr>
          <w:noProof/>
        </w:rPr>
        <w:fldChar w:fldCharType="end"/>
      </w:r>
      <w:r w:rsidRPr="00F92EEF">
        <w:t>.</w:t>
      </w:r>
      <w:r>
        <w:rPr>
          <w:noProof/>
        </w:rPr>
        <w:fldChar w:fldCharType="begin"/>
      </w:r>
      <w:r>
        <w:rPr>
          <w:noProof/>
        </w:rPr>
        <w:instrText xml:space="preserve"> SEQ Таблица \* ARABIC \s 1 </w:instrText>
      </w:r>
      <w:r>
        <w:rPr>
          <w:noProof/>
        </w:rPr>
        <w:fldChar w:fldCharType="separate"/>
      </w:r>
      <w:r w:rsidR="00D15660">
        <w:rPr>
          <w:noProof/>
        </w:rPr>
        <w:t>4</w:t>
      </w:r>
      <w:r>
        <w:rPr>
          <w:noProof/>
        </w:rPr>
        <w:fldChar w:fldCharType="end"/>
      </w:r>
      <w:bookmarkEnd w:id="220"/>
      <w:r w:rsidRPr="00F92EEF">
        <w:t xml:space="preserve"> - </w:t>
      </w:r>
      <w:r>
        <w:t>Удельная</w:t>
      </w:r>
      <w:r w:rsidRPr="00F92EEF">
        <w:t xml:space="preserve"> материальная характеристика </w:t>
      </w:r>
      <w:bookmarkStart w:id="221" w:name="_Hlk530730288"/>
      <w:r w:rsidRPr="00F92EEF">
        <w:t>теплов</w:t>
      </w:r>
      <w:r>
        <w:t xml:space="preserve">ых </w:t>
      </w:r>
      <w:r w:rsidRPr="00F92EEF">
        <w:t>сет</w:t>
      </w:r>
      <w:r>
        <w:t>ей котельных городского округа Лотошино</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568"/>
        <w:gridCol w:w="2552"/>
        <w:gridCol w:w="1700"/>
        <w:gridCol w:w="1418"/>
        <w:gridCol w:w="1276"/>
        <w:gridCol w:w="1269"/>
      </w:tblGrid>
      <w:tr w:rsidR="008E5CAD" w:rsidRPr="00A81529" w14:paraId="61283451" w14:textId="77777777" w:rsidTr="00D3318B">
        <w:trPr>
          <w:trHeight w:val="340"/>
          <w:tblHeader/>
        </w:trPr>
        <w:tc>
          <w:tcPr>
            <w:tcW w:w="566" w:type="dxa"/>
            <w:shd w:val="clear" w:color="auto" w:fill="auto"/>
            <w:vAlign w:val="center"/>
            <w:hideMark/>
          </w:tcPr>
          <w:bookmarkEnd w:id="221"/>
          <w:p w14:paraId="5D4E0964" w14:textId="77777777" w:rsidR="008E5CAD" w:rsidRPr="00A81529" w:rsidRDefault="008E5CAD" w:rsidP="008E5CAD">
            <w:pPr>
              <w:jc w:val="center"/>
              <w:rPr>
                <w:color w:val="000000"/>
                <w:sz w:val="20"/>
                <w:szCs w:val="20"/>
              </w:rPr>
            </w:pPr>
            <w:r w:rsidRPr="00A81529">
              <w:rPr>
                <w:color w:val="000000"/>
                <w:sz w:val="20"/>
                <w:szCs w:val="20"/>
              </w:rPr>
              <w:t>№ п/п</w:t>
            </w:r>
          </w:p>
        </w:tc>
        <w:tc>
          <w:tcPr>
            <w:tcW w:w="568" w:type="dxa"/>
            <w:shd w:val="clear" w:color="auto" w:fill="auto"/>
            <w:vAlign w:val="center"/>
            <w:hideMark/>
          </w:tcPr>
          <w:p w14:paraId="15CB1FAA" w14:textId="77777777" w:rsidR="008E5CAD" w:rsidRPr="00A81529" w:rsidRDefault="008E5CAD" w:rsidP="008E5CAD">
            <w:pPr>
              <w:jc w:val="center"/>
              <w:rPr>
                <w:color w:val="000000"/>
                <w:sz w:val="20"/>
                <w:szCs w:val="20"/>
              </w:rPr>
            </w:pPr>
            <w:r w:rsidRPr="00A81529">
              <w:rPr>
                <w:color w:val="000000"/>
                <w:sz w:val="20"/>
                <w:szCs w:val="20"/>
              </w:rPr>
              <w:t>№ п/сх</w:t>
            </w:r>
          </w:p>
        </w:tc>
        <w:tc>
          <w:tcPr>
            <w:tcW w:w="2552" w:type="dxa"/>
            <w:shd w:val="clear" w:color="auto" w:fill="auto"/>
            <w:vAlign w:val="center"/>
            <w:hideMark/>
          </w:tcPr>
          <w:p w14:paraId="2C8A8A89" w14:textId="77777777" w:rsidR="008E5CAD" w:rsidRPr="00A81529" w:rsidRDefault="008E5CAD" w:rsidP="008E5CAD">
            <w:pPr>
              <w:jc w:val="center"/>
              <w:rPr>
                <w:color w:val="000000"/>
                <w:sz w:val="20"/>
                <w:szCs w:val="20"/>
              </w:rPr>
            </w:pPr>
            <w:r w:rsidRPr="00A81529">
              <w:rPr>
                <w:color w:val="000000"/>
                <w:sz w:val="20"/>
                <w:szCs w:val="20"/>
              </w:rPr>
              <w:t>Наименование ТСО</w:t>
            </w:r>
          </w:p>
        </w:tc>
        <w:tc>
          <w:tcPr>
            <w:tcW w:w="1700" w:type="dxa"/>
            <w:shd w:val="clear" w:color="auto" w:fill="auto"/>
            <w:vAlign w:val="center"/>
            <w:hideMark/>
          </w:tcPr>
          <w:p w14:paraId="59F17213" w14:textId="77777777" w:rsidR="008E5CAD" w:rsidRPr="00A81529" w:rsidRDefault="008E5CAD" w:rsidP="008E5CAD">
            <w:pPr>
              <w:jc w:val="center"/>
              <w:rPr>
                <w:color w:val="000000"/>
                <w:sz w:val="20"/>
                <w:szCs w:val="20"/>
              </w:rPr>
            </w:pPr>
            <w:r w:rsidRPr="00A81529">
              <w:rPr>
                <w:color w:val="000000"/>
                <w:sz w:val="20"/>
                <w:szCs w:val="20"/>
              </w:rPr>
              <w:t>Наименование котельной</w:t>
            </w:r>
          </w:p>
        </w:tc>
        <w:tc>
          <w:tcPr>
            <w:tcW w:w="1418" w:type="dxa"/>
            <w:shd w:val="clear" w:color="auto" w:fill="auto"/>
            <w:vAlign w:val="center"/>
            <w:hideMark/>
          </w:tcPr>
          <w:p w14:paraId="1EB2279C" w14:textId="77777777" w:rsidR="008E5CAD" w:rsidRPr="00A81529" w:rsidRDefault="008E5CAD" w:rsidP="008E5CAD">
            <w:pPr>
              <w:jc w:val="center"/>
              <w:rPr>
                <w:color w:val="000000"/>
                <w:sz w:val="20"/>
                <w:szCs w:val="20"/>
              </w:rPr>
            </w:pPr>
            <w:r w:rsidRPr="00A81529">
              <w:rPr>
                <w:color w:val="000000"/>
                <w:sz w:val="20"/>
                <w:szCs w:val="20"/>
              </w:rPr>
              <w:t>Подключенная тепловая нагрузка, Гкал/ч</w:t>
            </w:r>
          </w:p>
        </w:tc>
        <w:tc>
          <w:tcPr>
            <w:tcW w:w="1276" w:type="dxa"/>
            <w:shd w:val="clear" w:color="auto" w:fill="auto"/>
            <w:vAlign w:val="center"/>
            <w:hideMark/>
          </w:tcPr>
          <w:p w14:paraId="33A643F2" w14:textId="77777777" w:rsidR="008E5CAD" w:rsidRPr="00A81529" w:rsidRDefault="008E5CAD" w:rsidP="008E5CAD">
            <w:pPr>
              <w:jc w:val="center"/>
              <w:rPr>
                <w:color w:val="000000"/>
                <w:sz w:val="20"/>
                <w:szCs w:val="20"/>
              </w:rPr>
            </w:pPr>
            <w:r w:rsidRPr="00A81529">
              <w:rPr>
                <w:color w:val="000000"/>
                <w:sz w:val="20"/>
                <w:szCs w:val="20"/>
              </w:rPr>
              <w:t>Материальная характеристика тепловой сети,</w:t>
            </w:r>
          </w:p>
          <w:p w14:paraId="0C895E34" w14:textId="77777777" w:rsidR="008E5CAD" w:rsidRPr="00A81529" w:rsidRDefault="008E5CAD" w:rsidP="008E5CAD">
            <w:pPr>
              <w:jc w:val="center"/>
              <w:rPr>
                <w:color w:val="000000"/>
                <w:sz w:val="20"/>
                <w:szCs w:val="20"/>
              </w:rPr>
            </w:pPr>
            <w:r w:rsidRPr="00A81529">
              <w:rPr>
                <w:color w:val="000000"/>
                <w:sz w:val="20"/>
                <w:szCs w:val="20"/>
              </w:rPr>
              <w:t>м</w:t>
            </w:r>
            <w:r w:rsidRPr="00A81529">
              <w:rPr>
                <w:color w:val="000000"/>
                <w:sz w:val="20"/>
                <w:szCs w:val="20"/>
                <w:vertAlign w:val="superscript"/>
              </w:rPr>
              <w:t>2</w:t>
            </w:r>
          </w:p>
        </w:tc>
        <w:tc>
          <w:tcPr>
            <w:tcW w:w="1269" w:type="dxa"/>
            <w:shd w:val="clear" w:color="auto" w:fill="auto"/>
            <w:vAlign w:val="center"/>
            <w:hideMark/>
          </w:tcPr>
          <w:p w14:paraId="0CEFA8B7" w14:textId="77777777" w:rsidR="008E5CAD" w:rsidRPr="00A81529" w:rsidRDefault="008E5CAD" w:rsidP="008E5CAD">
            <w:pPr>
              <w:jc w:val="center"/>
              <w:rPr>
                <w:color w:val="000000"/>
                <w:sz w:val="20"/>
                <w:szCs w:val="20"/>
              </w:rPr>
            </w:pPr>
            <w:r w:rsidRPr="00A81529">
              <w:rPr>
                <w:color w:val="000000"/>
                <w:sz w:val="20"/>
                <w:szCs w:val="20"/>
              </w:rPr>
              <w:t>Относительная материальная характеристика тепловой сети, м</w:t>
            </w:r>
            <w:r w:rsidRPr="00A81529">
              <w:rPr>
                <w:color w:val="000000"/>
                <w:sz w:val="20"/>
                <w:szCs w:val="20"/>
                <w:vertAlign w:val="superscript"/>
              </w:rPr>
              <w:t>2</w:t>
            </w:r>
            <w:r w:rsidRPr="00A81529">
              <w:rPr>
                <w:color w:val="000000"/>
                <w:sz w:val="20"/>
                <w:szCs w:val="20"/>
              </w:rPr>
              <w:t>/Гкал/ч</w:t>
            </w:r>
          </w:p>
        </w:tc>
      </w:tr>
      <w:tr w:rsidR="008E5CAD" w:rsidRPr="00A81529" w14:paraId="33B09185" w14:textId="77777777" w:rsidTr="00D3318B">
        <w:trPr>
          <w:trHeight w:val="340"/>
        </w:trPr>
        <w:tc>
          <w:tcPr>
            <w:tcW w:w="566" w:type="dxa"/>
            <w:shd w:val="clear" w:color="auto" w:fill="auto"/>
            <w:noWrap/>
            <w:vAlign w:val="center"/>
            <w:hideMark/>
          </w:tcPr>
          <w:p w14:paraId="5E6BFE56" w14:textId="77777777" w:rsidR="008E5CAD" w:rsidRPr="00A81529" w:rsidRDefault="008E5CAD" w:rsidP="008E5CAD">
            <w:pPr>
              <w:jc w:val="center"/>
              <w:rPr>
                <w:color w:val="000000"/>
                <w:sz w:val="20"/>
                <w:szCs w:val="20"/>
              </w:rPr>
            </w:pPr>
            <w:r w:rsidRPr="00A81529">
              <w:rPr>
                <w:color w:val="000000"/>
                <w:sz w:val="20"/>
                <w:szCs w:val="20"/>
              </w:rPr>
              <w:t>1</w:t>
            </w:r>
          </w:p>
        </w:tc>
        <w:tc>
          <w:tcPr>
            <w:tcW w:w="568" w:type="dxa"/>
            <w:shd w:val="clear" w:color="auto" w:fill="auto"/>
            <w:vAlign w:val="center"/>
            <w:hideMark/>
          </w:tcPr>
          <w:p w14:paraId="70090D32" w14:textId="77777777" w:rsidR="008E5CAD" w:rsidRPr="00A81529" w:rsidRDefault="008E5CAD" w:rsidP="008E5CAD">
            <w:pPr>
              <w:jc w:val="center"/>
              <w:rPr>
                <w:color w:val="000000"/>
                <w:sz w:val="20"/>
                <w:szCs w:val="20"/>
              </w:rPr>
            </w:pPr>
            <w:r w:rsidRPr="00A81529">
              <w:rPr>
                <w:color w:val="000000"/>
                <w:sz w:val="20"/>
                <w:szCs w:val="20"/>
              </w:rPr>
              <w:t>1</w:t>
            </w:r>
          </w:p>
        </w:tc>
        <w:tc>
          <w:tcPr>
            <w:tcW w:w="2552" w:type="dxa"/>
            <w:shd w:val="clear" w:color="auto" w:fill="auto"/>
            <w:vAlign w:val="center"/>
          </w:tcPr>
          <w:p w14:paraId="264C1CD8"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50FB50AD" w14:textId="77777777" w:rsidR="008E5CAD" w:rsidRPr="00A81529" w:rsidRDefault="008E5CAD" w:rsidP="008E5CAD">
            <w:pPr>
              <w:rPr>
                <w:color w:val="000000"/>
                <w:sz w:val="20"/>
                <w:szCs w:val="20"/>
              </w:rPr>
            </w:pPr>
            <w:r w:rsidRPr="00A81529">
              <w:rPr>
                <w:sz w:val="20"/>
                <w:szCs w:val="20"/>
              </w:rPr>
              <w:t>Котельная №1</w:t>
            </w:r>
          </w:p>
        </w:tc>
        <w:tc>
          <w:tcPr>
            <w:tcW w:w="1418" w:type="dxa"/>
            <w:shd w:val="clear" w:color="auto" w:fill="auto"/>
            <w:vAlign w:val="center"/>
          </w:tcPr>
          <w:p w14:paraId="5452DE41" w14:textId="77777777" w:rsidR="008E5CAD" w:rsidRPr="00A81529" w:rsidRDefault="008E5CAD" w:rsidP="008E5CAD">
            <w:pPr>
              <w:jc w:val="center"/>
              <w:rPr>
                <w:color w:val="000000"/>
                <w:sz w:val="20"/>
                <w:szCs w:val="20"/>
              </w:rPr>
            </w:pPr>
            <w:r w:rsidRPr="004775B1">
              <w:rPr>
                <w:color w:val="000000"/>
                <w:sz w:val="20"/>
                <w:szCs w:val="20"/>
              </w:rPr>
              <w:t>3,2</w:t>
            </w:r>
          </w:p>
        </w:tc>
        <w:tc>
          <w:tcPr>
            <w:tcW w:w="1276" w:type="dxa"/>
            <w:shd w:val="clear" w:color="auto" w:fill="auto"/>
            <w:noWrap/>
            <w:vAlign w:val="center"/>
          </w:tcPr>
          <w:p w14:paraId="0A25428D" w14:textId="77777777" w:rsidR="008E5CAD" w:rsidRPr="00A81529" w:rsidRDefault="008E5CAD" w:rsidP="008E5CAD">
            <w:pPr>
              <w:jc w:val="center"/>
              <w:rPr>
                <w:color w:val="000000"/>
                <w:sz w:val="20"/>
                <w:szCs w:val="20"/>
              </w:rPr>
            </w:pPr>
            <w:r w:rsidRPr="00A81529">
              <w:rPr>
                <w:sz w:val="20"/>
                <w:szCs w:val="20"/>
              </w:rPr>
              <w:t>448,20</w:t>
            </w:r>
          </w:p>
        </w:tc>
        <w:tc>
          <w:tcPr>
            <w:tcW w:w="1269" w:type="dxa"/>
            <w:shd w:val="clear" w:color="auto" w:fill="auto"/>
            <w:noWrap/>
            <w:vAlign w:val="center"/>
          </w:tcPr>
          <w:p w14:paraId="5276D404" w14:textId="77777777" w:rsidR="008E5CAD" w:rsidRPr="004775B1" w:rsidRDefault="008E5CAD" w:rsidP="008E5CAD">
            <w:pPr>
              <w:jc w:val="center"/>
              <w:rPr>
                <w:color w:val="000000"/>
                <w:sz w:val="20"/>
                <w:szCs w:val="20"/>
              </w:rPr>
            </w:pPr>
            <w:r w:rsidRPr="004775B1">
              <w:rPr>
                <w:color w:val="000000"/>
                <w:sz w:val="20"/>
                <w:szCs w:val="20"/>
              </w:rPr>
              <w:t>140,06</w:t>
            </w:r>
          </w:p>
        </w:tc>
      </w:tr>
      <w:tr w:rsidR="008E5CAD" w:rsidRPr="00A81529" w14:paraId="1B93A24D" w14:textId="77777777" w:rsidTr="00D3318B">
        <w:trPr>
          <w:trHeight w:val="340"/>
        </w:trPr>
        <w:tc>
          <w:tcPr>
            <w:tcW w:w="566" w:type="dxa"/>
            <w:shd w:val="clear" w:color="auto" w:fill="auto"/>
            <w:noWrap/>
            <w:vAlign w:val="center"/>
            <w:hideMark/>
          </w:tcPr>
          <w:p w14:paraId="17CB5CA8" w14:textId="77777777" w:rsidR="008E5CAD" w:rsidRPr="00A81529" w:rsidRDefault="008E5CAD" w:rsidP="008E5CAD">
            <w:pPr>
              <w:jc w:val="center"/>
              <w:rPr>
                <w:color w:val="000000"/>
                <w:sz w:val="20"/>
                <w:szCs w:val="20"/>
              </w:rPr>
            </w:pPr>
            <w:r w:rsidRPr="00A81529">
              <w:rPr>
                <w:color w:val="000000"/>
                <w:sz w:val="20"/>
                <w:szCs w:val="20"/>
              </w:rPr>
              <w:t>2</w:t>
            </w:r>
          </w:p>
        </w:tc>
        <w:tc>
          <w:tcPr>
            <w:tcW w:w="568" w:type="dxa"/>
            <w:shd w:val="clear" w:color="auto" w:fill="auto"/>
            <w:vAlign w:val="center"/>
            <w:hideMark/>
          </w:tcPr>
          <w:p w14:paraId="6FAE5B7D" w14:textId="77777777" w:rsidR="008E5CAD" w:rsidRPr="00A81529" w:rsidRDefault="008E5CAD" w:rsidP="008E5CAD">
            <w:pPr>
              <w:jc w:val="center"/>
              <w:rPr>
                <w:color w:val="000000"/>
                <w:sz w:val="20"/>
                <w:szCs w:val="20"/>
              </w:rPr>
            </w:pPr>
            <w:r w:rsidRPr="00A81529">
              <w:rPr>
                <w:color w:val="000000"/>
                <w:sz w:val="20"/>
                <w:szCs w:val="20"/>
              </w:rPr>
              <w:t>2</w:t>
            </w:r>
          </w:p>
        </w:tc>
        <w:tc>
          <w:tcPr>
            <w:tcW w:w="2552" w:type="dxa"/>
            <w:shd w:val="clear" w:color="auto" w:fill="auto"/>
            <w:vAlign w:val="center"/>
          </w:tcPr>
          <w:p w14:paraId="0EF8CF09"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7A2B5339" w14:textId="77777777" w:rsidR="008E5CAD" w:rsidRPr="00A81529" w:rsidRDefault="008E5CAD" w:rsidP="008E5CAD">
            <w:pPr>
              <w:rPr>
                <w:color w:val="000000"/>
                <w:sz w:val="20"/>
                <w:szCs w:val="20"/>
              </w:rPr>
            </w:pPr>
            <w:r w:rsidRPr="00A81529">
              <w:rPr>
                <w:sz w:val="20"/>
                <w:szCs w:val="20"/>
              </w:rPr>
              <w:t>Котельная №2а</w:t>
            </w:r>
          </w:p>
        </w:tc>
        <w:tc>
          <w:tcPr>
            <w:tcW w:w="1418" w:type="dxa"/>
            <w:shd w:val="clear" w:color="auto" w:fill="auto"/>
            <w:vAlign w:val="center"/>
          </w:tcPr>
          <w:p w14:paraId="6B24B26E" w14:textId="77777777" w:rsidR="008E5CAD" w:rsidRPr="00A81529" w:rsidRDefault="008E5CAD" w:rsidP="008E5CAD">
            <w:pPr>
              <w:jc w:val="center"/>
              <w:rPr>
                <w:color w:val="000000"/>
                <w:sz w:val="20"/>
                <w:szCs w:val="20"/>
              </w:rPr>
            </w:pPr>
            <w:r w:rsidRPr="004775B1">
              <w:rPr>
                <w:color w:val="000000"/>
                <w:sz w:val="20"/>
                <w:szCs w:val="20"/>
              </w:rPr>
              <w:t>6,3</w:t>
            </w:r>
          </w:p>
        </w:tc>
        <w:tc>
          <w:tcPr>
            <w:tcW w:w="1276" w:type="dxa"/>
            <w:shd w:val="clear" w:color="auto" w:fill="auto"/>
            <w:noWrap/>
            <w:vAlign w:val="center"/>
          </w:tcPr>
          <w:p w14:paraId="79DE288F" w14:textId="77777777" w:rsidR="008E5CAD" w:rsidRPr="00A81529" w:rsidRDefault="008E5CAD" w:rsidP="008E5CAD">
            <w:pPr>
              <w:jc w:val="center"/>
              <w:rPr>
                <w:color w:val="000000"/>
                <w:sz w:val="20"/>
                <w:szCs w:val="20"/>
              </w:rPr>
            </w:pPr>
            <w:r w:rsidRPr="00A81529">
              <w:rPr>
                <w:sz w:val="20"/>
                <w:szCs w:val="20"/>
              </w:rPr>
              <w:t>1422,52</w:t>
            </w:r>
          </w:p>
        </w:tc>
        <w:tc>
          <w:tcPr>
            <w:tcW w:w="1269" w:type="dxa"/>
            <w:shd w:val="clear" w:color="auto" w:fill="auto"/>
            <w:noWrap/>
            <w:vAlign w:val="center"/>
          </w:tcPr>
          <w:p w14:paraId="5AC6E6DD" w14:textId="77777777" w:rsidR="008E5CAD" w:rsidRPr="004775B1" w:rsidRDefault="008E5CAD" w:rsidP="008E5CAD">
            <w:pPr>
              <w:jc w:val="center"/>
              <w:rPr>
                <w:color w:val="000000"/>
                <w:sz w:val="20"/>
                <w:szCs w:val="20"/>
              </w:rPr>
            </w:pPr>
            <w:r w:rsidRPr="004775B1">
              <w:rPr>
                <w:color w:val="000000"/>
                <w:sz w:val="20"/>
                <w:szCs w:val="20"/>
              </w:rPr>
              <w:t>225,80</w:t>
            </w:r>
          </w:p>
        </w:tc>
      </w:tr>
      <w:tr w:rsidR="008E5CAD" w:rsidRPr="00A81529" w14:paraId="088EA289" w14:textId="77777777" w:rsidTr="00D3318B">
        <w:trPr>
          <w:trHeight w:val="340"/>
        </w:trPr>
        <w:tc>
          <w:tcPr>
            <w:tcW w:w="566" w:type="dxa"/>
            <w:shd w:val="clear" w:color="auto" w:fill="auto"/>
            <w:noWrap/>
            <w:vAlign w:val="center"/>
            <w:hideMark/>
          </w:tcPr>
          <w:p w14:paraId="09C61AAD" w14:textId="77777777" w:rsidR="008E5CAD" w:rsidRPr="00A81529" w:rsidRDefault="008E5CAD" w:rsidP="008E5CAD">
            <w:pPr>
              <w:jc w:val="center"/>
              <w:rPr>
                <w:color w:val="000000"/>
                <w:sz w:val="20"/>
                <w:szCs w:val="20"/>
              </w:rPr>
            </w:pPr>
            <w:r w:rsidRPr="00A81529">
              <w:rPr>
                <w:color w:val="000000"/>
                <w:sz w:val="20"/>
                <w:szCs w:val="20"/>
              </w:rPr>
              <w:t>3</w:t>
            </w:r>
          </w:p>
        </w:tc>
        <w:tc>
          <w:tcPr>
            <w:tcW w:w="568" w:type="dxa"/>
            <w:shd w:val="clear" w:color="auto" w:fill="auto"/>
            <w:vAlign w:val="center"/>
            <w:hideMark/>
          </w:tcPr>
          <w:p w14:paraId="0FFA02E4" w14:textId="77777777" w:rsidR="008E5CAD" w:rsidRPr="00A81529" w:rsidRDefault="008E5CAD" w:rsidP="008E5CAD">
            <w:pPr>
              <w:jc w:val="center"/>
              <w:rPr>
                <w:color w:val="000000"/>
                <w:sz w:val="20"/>
                <w:szCs w:val="20"/>
              </w:rPr>
            </w:pPr>
            <w:r w:rsidRPr="00A81529">
              <w:rPr>
                <w:color w:val="000000"/>
                <w:sz w:val="20"/>
                <w:szCs w:val="20"/>
              </w:rPr>
              <w:t>3</w:t>
            </w:r>
          </w:p>
        </w:tc>
        <w:tc>
          <w:tcPr>
            <w:tcW w:w="2552" w:type="dxa"/>
            <w:shd w:val="clear" w:color="auto" w:fill="auto"/>
            <w:vAlign w:val="center"/>
          </w:tcPr>
          <w:p w14:paraId="054DA678"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0EF80192" w14:textId="77777777" w:rsidR="008E5CAD" w:rsidRPr="00A81529" w:rsidRDefault="008E5CAD" w:rsidP="008E5CAD">
            <w:pPr>
              <w:rPr>
                <w:color w:val="000000"/>
                <w:sz w:val="20"/>
                <w:szCs w:val="20"/>
              </w:rPr>
            </w:pPr>
            <w:r w:rsidRPr="00A81529">
              <w:rPr>
                <w:sz w:val="20"/>
                <w:szCs w:val="20"/>
              </w:rPr>
              <w:t>Котельная №3а</w:t>
            </w:r>
          </w:p>
        </w:tc>
        <w:tc>
          <w:tcPr>
            <w:tcW w:w="1418" w:type="dxa"/>
            <w:shd w:val="clear" w:color="auto" w:fill="auto"/>
            <w:vAlign w:val="center"/>
          </w:tcPr>
          <w:p w14:paraId="5B60E573" w14:textId="77777777" w:rsidR="008E5CAD" w:rsidRPr="00A81529" w:rsidRDefault="008E5CAD" w:rsidP="008E5CAD">
            <w:pPr>
              <w:jc w:val="center"/>
              <w:rPr>
                <w:color w:val="000000"/>
                <w:sz w:val="20"/>
                <w:szCs w:val="20"/>
              </w:rPr>
            </w:pPr>
            <w:r w:rsidRPr="004775B1">
              <w:rPr>
                <w:color w:val="000000"/>
                <w:sz w:val="20"/>
                <w:szCs w:val="20"/>
              </w:rPr>
              <w:t>13,615</w:t>
            </w:r>
          </w:p>
        </w:tc>
        <w:tc>
          <w:tcPr>
            <w:tcW w:w="1276" w:type="dxa"/>
            <w:shd w:val="clear" w:color="auto" w:fill="auto"/>
            <w:noWrap/>
            <w:vAlign w:val="center"/>
          </w:tcPr>
          <w:p w14:paraId="2F4F5B73" w14:textId="77777777" w:rsidR="008E5CAD" w:rsidRPr="00A81529" w:rsidRDefault="008E5CAD" w:rsidP="008E5CAD">
            <w:pPr>
              <w:jc w:val="center"/>
              <w:rPr>
                <w:color w:val="000000"/>
                <w:sz w:val="20"/>
                <w:szCs w:val="20"/>
              </w:rPr>
            </w:pPr>
            <w:r w:rsidRPr="00A81529">
              <w:rPr>
                <w:sz w:val="20"/>
                <w:szCs w:val="20"/>
              </w:rPr>
              <w:t>2425,46</w:t>
            </w:r>
          </w:p>
        </w:tc>
        <w:tc>
          <w:tcPr>
            <w:tcW w:w="1269" w:type="dxa"/>
            <w:shd w:val="clear" w:color="auto" w:fill="auto"/>
            <w:noWrap/>
            <w:vAlign w:val="center"/>
          </w:tcPr>
          <w:p w14:paraId="1274091F" w14:textId="77777777" w:rsidR="008E5CAD" w:rsidRPr="004775B1" w:rsidRDefault="008E5CAD" w:rsidP="008E5CAD">
            <w:pPr>
              <w:jc w:val="center"/>
              <w:rPr>
                <w:color w:val="000000"/>
                <w:sz w:val="20"/>
                <w:szCs w:val="20"/>
              </w:rPr>
            </w:pPr>
            <w:r w:rsidRPr="004775B1">
              <w:rPr>
                <w:color w:val="000000"/>
                <w:sz w:val="20"/>
                <w:szCs w:val="20"/>
              </w:rPr>
              <w:t>178,15</w:t>
            </w:r>
          </w:p>
        </w:tc>
      </w:tr>
      <w:tr w:rsidR="008E5CAD" w:rsidRPr="00A81529" w14:paraId="524EB721" w14:textId="77777777" w:rsidTr="00D3318B">
        <w:trPr>
          <w:trHeight w:val="340"/>
        </w:trPr>
        <w:tc>
          <w:tcPr>
            <w:tcW w:w="566" w:type="dxa"/>
            <w:shd w:val="clear" w:color="auto" w:fill="auto"/>
            <w:noWrap/>
            <w:vAlign w:val="center"/>
            <w:hideMark/>
          </w:tcPr>
          <w:p w14:paraId="62FE250E" w14:textId="77777777" w:rsidR="008E5CAD" w:rsidRPr="00A81529" w:rsidRDefault="008E5CAD" w:rsidP="008E5CAD">
            <w:pPr>
              <w:jc w:val="center"/>
              <w:rPr>
                <w:color w:val="000000"/>
                <w:sz w:val="20"/>
                <w:szCs w:val="20"/>
              </w:rPr>
            </w:pPr>
            <w:r w:rsidRPr="00A81529">
              <w:rPr>
                <w:color w:val="000000"/>
                <w:sz w:val="20"/>
                <w:szCs w:val="20"/>
              </w:rPr>
              <w:t>4</w:t>
            </w:r>
          </w:p>
        </w:tc>
        <w:tc>
          <w:tcPr>
            <w:tcW w:w="568" w:type="dxa"/>
            <w:shd w:val="clear" w:color="auto" w:fill="auto"/>
            <w:vAlign w:val="center"/>
            <w:hideMark/>
          </w:tcPr>
          <w:p w14:paraId="4AE06845" w14:textId="77777777" w:rsidR="008E5CAD" w:rsidRPr="00A81529" w:rsidRDefault="008E5CAD" w:rsidP="008E5CAD">
            <w:pPr>
              <w:jc w:val="center"/>
              <w:rPr>
                <w:color w:val="000000"/>
                <w:sz w:val="20"/>
                <w:szCs w:val="20"/>
              </w:rPr>
            </w:pPr>
            <w:r w:rsidRPr="00A81529">
              <w:rPr>
                <w:color w:val="000000"/>
                <w:sz w:val="20"/>
                <w:szCs w:val="20"/>
              </w:rPr>
              <w:t>4</w:t>
            </w:r>
          </w:p>
        </w:tc>
        <w:tc>
          <w:tcPr>
            <w:tcW w:w="2552" w:type="dxa"/>
            <w:shd w:val="clear" w:color="auto" w:fill="auto"/>
            <w:vAlign w:val="center"/>
          </w:tcPr>
          <w:p w14:paraId="1E0D0545"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748FF89D" w14:textId="77777777" w:rsidR="008E5CAD" w:rsidRPr="00A81529" w:rsidRDefault="008E5CAD" w:rsidP="008E5CAD">
            <w:pPr>
              <w:rPr>
                <w:color w:val="000000"/>
                <w:sz w:val="20"/>
                <w:szCs w:val="20"/>
              </w:rPr>
            </w:pPr>
            <w:r w:rsidRPr="00A81529">
              <w:rPr>
                <w:sz w:val="20"/>
                <w:szCs w:val="20"/>
              </w:rPr>
              <w:t>Котельная №4</w:t>
            </w:r>
          </w:p>
        </w:tc>
        <w:tc>
          <w:tcPr>
            <w:tcW w:w="1418" w:type="dxa"/>
            <w:shd w:val="clear" w:color="auto" w:fill="auto"/>
            <w:vAlign w:val="center"/>
          </w:tcPr>
          <w:p w14:paraId="524182FD" w14:textId="77777777" w:rsidR="008E5CAD" w:rsidRPr="00A81529" w:rsidRDefault="008E5CAD" w:rsidP="008E5CAD">
            <w:pPr>
              <w:jc w:val="center"/>
              <w:rPr>
                <w:color w:val="000000"/>
                <w:sz w:val="20"/>
                <w:szCs w:val="20"/>
              </w:rPr>
            </w:pPr>
            <w:r w:rsidRPr="004775B1">
              <w:rPr>
                <w:color w:val="000000"/>
                <w:sz w:val="20"/>
                <w:szCs w:val="20"/>
              </w:rPr>
              <w:t>1,43</w:t>
            </w:r>
          </w:p>
        </w:tc>
        <w:tc>
          <w:tcPr>
            <w:tcW w:w="1276" w:type="dxa"/>
            <w:shd w:val="clear" w:color="auto" w:fill="auto"/>
            <w:noWrap/>
            <w:vAlign w:val="center"/>
          </w:tcPr>
          <w:p w14:paraId="364B09BD" w14:textId="77777777" w:rsidR="008E5CAD" w:rsidRPr="00A81529" w:rsidRDefault="008E5CAD" w:rsidP="008E5CAD">
            <w:pPr>
              <w:jc w:val="center"/>
              <w:rPr>
                <w:color w:val="000000"/>
                <w:sz w:val="20"/>
                <w:szCs w:val="20"/>
              </w:rPr>
            </w:pPr>
            <w:r w:rsidRPr="00A81529">
              <w:rPr>
                <w:sz w:val="20"/>
                <w:szCs w:val="20"/>
              </w:rPr>
              <w:t>337,01</w:t>
            </w:r>
          </w:p>
        </w:tc>
        <w:tc>
          <w:tcPr>
            <w:tcW w:w="1269" w:type="dxa"/>
            <w:shd w:val="clear" w:color="auto" w:fill="auto"/>
            <w:noWrap/>
            <w:vAlign w:val="center"/>
          </w:tcPr>
          <w:p w14:paraId="77C16BBA" w14:textId="77777777" w:rsidR="008E5CAD" w:rsidRPr="004775B1" w:rsidRDefault="008E5CAD" w:rsidP="008E5CAD">
            <w:pPr>
              <w:jc w:val="center"/>
              <w:rPr>
                <w:color w:val="000000"/>
                <w:sz w:val="20"/>
                <w:szCs w:val="20"/>
              </w:rPr>
            </w:pPr>
            <w:r w:rsidRPr="004775B1">
              <w:rPr>
                <w:color w:val="000000"/>
                <w:sz w:val="20"/>
                <w:szCs w:val="20"/>
              </w:rPr>
              <w:t>235,67</w:t>
            </w:r>
          </w:p>
        </w:tc>
      </w:tr>
      <w:tr w:rsidR="008E5CAD" w:rsidRPr="00A81529" w14:paraId="056A0380" w14:textId="77777777" w:rsidTr="00D3318B">
        <w:trPr>
          <w:trHeight w:val="340"/>
        </w:trPr>
        <w:tc>
          <w:tcPr>
            <w:tcW w:w="566" w:type="dxa"/>
            <w:shd w:val="clear" w:color="auto" w:fill="auto"/>
            <w:noWrap/>
            <w:vAlign w:val="center"/>
            <w:hideMark/>
          </w:tcPr>
          <w:p w14:paraId="30D450DE" w14:textId="77777777" w:rsidR="008E5CAD" w:rsidRPr="00A81529" w:rsidRDefault="008E5CAD" w:rsidP="008E5CAD">
            <w:pPr>
              <w:jc w:val="center"/>
              <w:rPr>
                <w:color w:val="000000"/>
                <w:sz w:val="20"/>
                <w:szCs w:val="20"/>
              </w:rPr>
            </w:pPr>
            <w:r w:rsidRPr="00A81529">
              <w:rPr>
                <w:color w:val="000000"/>
                <w:sz w:val="20"/>
                <w:szCs w:val="20"/>
              </w:rPr>
              <w:t>5</w:t>
            </w:r>
          </w:p>
        </w:tc>
        <w:tc>
          <w:tcPr>
            <w:tcW w:w="568" w:type="dxa"/>
            <w:shd w:val="clear" w:color="auto" w:fill="auto"/>
            <w:vAlign w:val="center"/>
            <w:hideMark/>
          </w:tcPr>
          <w:p w14:paraId="5C2F335B" w14:textId="77777777" w:rsidR="008E5CAD" w:rsidRPr="00A81529" w:rsidRDefault="008E5CAD" w:rsidP="008E5CAD">
            <w:pPr>
              <w:jc w:val="center"/>
              <w:rPr>
                <w:color w:val="000000"/>
                <w:sz w:val="20"/>
                <w:szCs w:val="20"/>
              </w:rPr>
            </w:pPr>
            <w:r w:rsidRPr="00A81529">
              <w:rPr>
                <w:color w:val="000000"/>
                <w:sz w:val="20"/>
                <w:szCs w:val="20"/>
              </w:rPr>
              <w:t>5</w:t>
            </w:r>
          </w:p>
        </w:tc>
        <w:tc>
          <w:tcPr>
            <w:tcW w:w="2552" w:type="dxa"/>
            <w:shd w:val="clear" w:color="auto" w:fill="auto"/>
            <w:vAlign w:val="center"/>
          </w:tcPr>
          <w:p w14:paraId="19D21AAE"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C5638EA" w14:textId="77777777" w:rsidR="008E5CAD" w:rsidRPr="00A81529" w:rsidRDefault="008E5CAD" w:rsidP="008E5CAD">
            <w:pPr>
              <w:rPr>
                <w:color w:val="000000"/>
                <w:sz w:val="20"/>
                <w:szCs w:val="20"/>
              </w:rPr>
            </w:pPr>
            <w:r w:rsidRPr="00A81529">
              <w:rPr>
                <w:sz w:val="20"/>
                <w:szCs w:val="20"/>
              </w:rPr>
              <w:t>Котельная №5</w:t>
            </w:r>
          </w:p>
        </w:tc>
        <w:tc>
          <w:tcPr>
            <w:tcW w:w="1418" w:type="dxa"/>
            <w:shd w:val="clear" w:color="auto" w:fill="auto"/>
            <w:vAlign w:val="center"/>
          </w:tcPr>
          <w:p w14:paraId="02D2293A" w14:textId="77777777" w:rsidR="008E5CAD" w:rsidRPr="00A81529" w:rsidRDefault="008E5CAD" w:rsidP="008E5CAD">
            <w:pPr>
              <w:jc w:val="center"/>
              <w:rPr>
                <w:color w:val="000000"/>
                <w:sz w:val="20"/>
                <w:szCs w:val="20"/>
              </w:rPr>
            </w:pPr>
            <w:r w:rsidRPr="004775B1">
              <w:rPr>
                <w:color w:val="000000"/>
                <w:sz w:val="20"/>
                <w:szCs w:val="20"/>
              </w:rPr>
              <w:t>2,604</w:t>
            </w:r>
          </w:p>
        </w:tc>
        <w:tc>
          <w:tcPr>
            <w:tcW w:w="1276" w:type="dxa"/>
            <w:shd w:val="clear" w:color="auto" w:fill="auto"/>
            <w:noWrap/>
            <w:vAlign w:val="center"/>
          </w:tcPr>
          <w:p w14:paraId="53843CBC" w14:textId="77777777" w:rsidR="008E5CAD" w:rsidRPr="00A81529" w:rsidRDefault="008E5CAD" w:rsidP="008E5CAD">
            <w:pPr>
              <w:jc w:val="center"/>
              <w:rPr>
                <w:color w:val="000000"/>
                <w:sz w:val="20"/>
                <w:szCs w:val="20"/>
              </w:rPr>
            </w:pPr>
            <w:r w:rsidRPr="00A81529">
              <w:rPr>
                <w:sz w:val="20"/>
                <w:szCs w:val="20"/>
              </w:rPr>
              <w:t>813,78</w:t>
            </w:r>
          </w:p>
        </w:tc>
        <w:tc>
          <w:tcPr>
            <w:tcW w:w="1269" w:type="dxa"/>
            <w:shd w:val="clear" w:color="auto" w:fill="auto"/>
            <w:noWrap/>
            <w:vAlign w:val="center"/>
          </w:tcPr>
          <w:p w14:paraId="131AC7A7" w14:textId="77777777" w:rsidR="008E5CAD" w:rsidRPr="004775B1" w:rsidRDefault="008E5CAD" w:rsidP="008E5CAD">
            <w:pPr>
              <w:jc w:val="center"/>
              <w:rPr>
                <w:color w:val="000000"/>
                <w:sz w:val="20"/>
                <w:szCs w:val="20"/>
              </w:rPr>
            </w:pPr>
            <w:r w:rsidRPr="004775B1">
              <w:rPr>
                <w:color w:val="000000"/>
                <w:sz w:val="20"/>
                <w:szCs w:val="20"/>
              </w:rPr>
              <w:t>312,51</w:t>
            </w:r>
          </w:p>
        </w:tc>
      </w:tr>
      <w:tr w:rsidR="008E5CAD" w:rsidRPr="00A81529" w14:paraId="077E7816" w14:textId="77777777" w:rsidTr="00D3318B">
        <w:trPr>
          <w:trHeight w:val="340"/>
        </w:trPr>
        <w:tc>
          <w:tcPr>
            <w:tcW w:w="566" w:type="dxa"/>
            <w:shd w:val="clear" w:color="auto" w:fill="auto"/>
            <w:noWrap/>
            <w:vAlign w:val="center"/>
            <w:hideMark/>
          </w:tcPr>
          <w:p w14:paraId="4F14F0F5" w14:textId="77777777" w:rsidR="008E5CAD" w:rsidRPr="00A81529" w:rsidRDefault="008E5CAD" w:rsidP="008E5CAD">
            <w:pPr>
              <w:jc w:val="center"/>
              <w:rPr>
                <w:color w:val="000000"/>
                <w:sz w:val="20"/>
                <w:szCs w:val="20"/>
              </w:rPr>
            </w:pPr>
            <w:r w:rsidRPr="00A81529">
              <w:rPr>
                <w:color w:val="000000"/>
                <w:sz w:val="20"/>
                <w:szCs w:val="20"/>
              </w:rPr>
              <w:t>6</w:t>
            </w:r>
          </w:p>
        </w:tc>
        <w:tc>
          <w:tcPr>
            <w:tcW w:w="568" w:type="dxa"/>
            <w:shd w:val="clear" w:color="auto" w:fill="auto"/>
            <w:vAlign w:val="center"/>
            <w:hideMark/>
          </w:tcPr>
          <w:p w14:paraId="716CCE54" w14:textId="77777777" w:rsidR="008E5CAD" w:rsidRPr="00A81529" w:rsidRDefault="008E5CAD" w:rsidP="008E5CAD">
            <w:pPr>
              <w:jc w:val="center"/>
              <w:rPr>
                <w:color w:val="000000"/>
                <w:sz w:val="20"/>
                <w:szCs w:val="20"/>
              </w:rPr>
            </w:pPr>
            <w:r w:rsidRPr="00A81529">
              <w:rPr>
                <w:color w:val="000000"/>
                <w:sz w:val="20"/>
                <w:szCs w:val="20"/>
              </w:rPr>
              <w:t>6</w:t>
            </w:r>
          </w:p>
        </w:tc>
        <w:tc>
          <w:tcPr>
            <w:tcW w:w="2552" w:type="dxa"/>
            <w:shd w:val="clear" w:color="auto" w:fill="auto"/>
            <w:vAlign w:val="center"/>
          </w:tcPr>
          <w:p w14:paraId="763458DC"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5141E2F0" w14:textId="77777777" w:rsidR="008E5CAD" w:rsidRPr="00A81529" w:rsidRDefault="008E5CAD" w:rsidP="008E5CAD">
            <w:pPr>
              <w:rPr>
                <w:color w:val="000000"/>
                <w:sz w:val="20"/>
                <w:szCs w:val="20"/>
              </w:rPr>
            </w:pPr>
            <w:r w:rsidRPr="00A81529">
              <w:rPr>
                <w:sz w:val="20"/>
                <w:szCs w:val="20"/>
              </w:rPr>
              <w:t>Котельная №6</w:t>
            </w:r>
          </w:p>
        </w:tc>
        <w:tc>
          <w:tcPr>
            <w:tcW w:w="1418" w:type="dxa"/>
            <w:shd w:val="clear" w:color="auto" w:fill="auto"/>
            <w:vAlign w:val="center"/>
          </w:tcPr>
          <w:p w14:paraId="67ABE422" w14:textId="77777777" w:rsidR="008E5CAD" w:rsidRPr="00A81529" w:rsidRDefault="008E5CAD" w:rsidP="008E5CAD">
            <w:pPr>
              <w:jc w:val="center"/>
              <w:rPr>
                <w:color w:val="000000"/>
                <w:sz w:val="20"/>
                <w:szCs w:val="20"/>
              </w:rPr>
            </w:pPr>
            <w:r w:rsidRPr="004775B1">
              <w:rPr>
                <w:color w:val="000000"/>
                <w:sz w:val="20"/>
                <w:szCs w:val="20"/>
              </w:rPr>
              <w:t>0,81</w:t>
            </w:r>
          </w:p>
        </w:tc>
        <w:tc>
          <w:tcPr>
            <w:tcW w:w="1276" w:type="dxa"/>
            <w:shd w:val="clear" w:color="auto" w:fill="auto"/>
            <w:noWrap/>
            <w:vAlign w:val="center"/>
          </w:tcPr>
          <w:p w14:paraId="485BC91D" w14:textId="77777777" w:rsidR="008E5CAD" w:rsidRPr="00A81529" w:rsidRDefault="008E5CAD" w:rsidP="008E5CAD">
            <w:pPr>
              <w:jc w:val="center"/>
              <w:rPr>
                <w:color w:val="000000"/>
                <w:sz w:val="20"/>
                <w:szCs w:val="20"/>
              </w:rPr>
            </w:pPr>
            <w:r w:rsidRPr="00A81529">
              <w:rPr>
                <w:sz w:val="20"/>
                <w:szCs w:val="20"/>
              </w:rPr>
              <w:t>152,46</w:t>
            </w:r>
          </w:p>
        </w:tc>
        <w:tc>
          <w:tcPr>
            <w:tcW w:w="1269" w:type="dxa"/>
            <w:shd w:val="clear" w:color="auto" w:fill="auto"/>
            <w:noWrap/>
            <w:vAlign w:val="center"/>
          </w:tcPr>
          <w:p w14:paraId="043F326F" w14:textId="77777777" w:rsidR="008E5CAD" w:rsidRPr="004775B1" w:rsidRDefault="008E5CAD" w:rsidP="008E5CAD">
            <w:pPr>
              <w:jc w:val="center"/>
              <w:rPr>
                <w:color w:val="000000"/>
                <w:sz w:val="20"/>
                <w:szCs w:val="20"/>
              </w:rPr>
            </w:pPr>
            <w:r w:rsidRPr="004775B1">
              <w:rPr>
                <w:color w:val="000000"/>
                <w:sz w:val="20"/>
                <w:szCs w:val="20"/>
              </w:rPr>
              <w:t>188,22</w:t>
            </w:r>
          </w:p>
        </w:tc>
      </w:tr>
      <w:tr w:rsidR="008E5CAD" w:rsidRPr="00A81529" w14:paraId="545866FD" w14:textId="77777777" w:rsidTr="00D3318B">
        <w:trPr>
          <w:trHeight w:val="340"/>
        </w:trPr>
        <w:tc>
          <w:tcPr>
            <w:tcW w:w="566" w:type="dxa"/>
            <w:shd w:val="clear" w:color="auto" w:fill="auto"/>
            <w:noWrap/>
            <w:vAlign w:val="center"/>
            <w:hideMark/>
          </w:tcPr>
          <w:p w14:paraId="19D19A78" w14:textId="77777777" w:rsidR="008E5CAD" w:rsidRPr="00A81529" w:rsidRDefault="008E5CAD" w:rsidP="008E5CAD">
            <w:pPr>
              <w:jc w:val="center"/>
              <w:rPr>
                <w:color w:val="000000"/>
                <w:sz w:val="20"/>
                <w:szCs w:val="20"/>
              </w:rPr>
            </w:pPr>
            <w:r w:rsidRPr="00A81529">
              <w:rPr>
                <w:color w:val="000000"/>
                <w:sz w:val="20"/>
                <w:szCs w:val="20"/>
              </w:rPr>
              <w:t>7</w:t>
            </w:r>
          </w:p>
        </w:tc>
        <w:tc>
          <w:tcPr>
            <w:tcW w:w="568" w:type="dxa"/>
            <w:shd w:val="clear" w:color="auto" w:fill="auto"/>
            <w:vAlign w:val="center"/>
            <w:hideMark/>
          </w:tcPr>
          <w:p w14:paraId="191FA318" w14:textId="77777777" w:rsidR="008E5CAD" w:rsidRPr="00A81529" w:rsidRDefault="008E5CAD" w:rsidP="008E5CAD">
            <w:pPr>
              <w:jc w:val="center"/>
              <w:rPr>
                <w:color w:val="000000"/>
                <w:sz w:val="20"/>
                <w:szCs w:val="20"/>
              </w:rPr>
            </w:pPr>
            <w:r w:rsidRPr="00A81529">
              <w:rPr>
                <w:color w:val="000000"/>
                <w:sz w:val="20"/>
                <w:szCs w:val="20"/>
              </w:rPr>
              <w:t>7</w:t>
            </w:r>
          </w:p>
        </w:tc>
        <w:tc>
          <w:tcPr>
            <w:tcW w:w="2552" w:type="dxa"/>
            <w:shd w:val="clear" w:color="auto" w:fill="auto"/>
            <w:vAlign w:val="center"/>
          </w:tcPr>
          <w:p w14:paraId="6DC09DB7"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16F790F" w14:textId="77777777" w:rsidR="008E5CAD" w:rsidRPr="00A81529" w:rsidRDefault="008E5CAD" w:rsidP="008E5CAD">
            <w:pPr>
              <w:rPr>
                <w:color w:val="000000"/>
                <w:sz w:val="20"/>
                <w:szCs w:val="20"/>
              </w:rPr>
            </w:pPr>
            <w:r w:rsidRPr="00A81529">
              <w:rPr>
                <w:sz w:val="20"/>
                <w:szCs w:val="20"/>
              </w:rPr>
              <w:t>Котельная №7</w:t>
            </w:r>
          </w:p>
        </w:tc>
        <w:tc>
          <w:tcPr>
            <w:tcW w:w="1418" w:type="dxa"/>
            <w:shd w:val="clear" w:color="auto" w:fill="auto"/>
            <w:vAlign w:val="center"/>
          </w:tcPr>
          <w:p w14:paraId="7C83E66C" w14:textId="77777777" w:rsidR="008E5CAD" w:rsidRPr="00A81529" w:rsidRDefault="008E5CAD" w:rsidP="008E5CAD">
            <w:pPr>
              <w:jc w:val="center"/>
              <w:rPr>
                <w:color w:val="000000"/>
                <w:sz w:val="20"/>
                <w:szCs w:val="20"/>
              </w:rPr>
            </w:pPr>
            <w:r w:rsidRPr="004775B1">
              <w:rPr>
                <w:color w:val="000000"/>
                <w:sz w:val="20"/>
                <w:szCs w:val="20"/>
              </w:rPr>
              <w:t>3,89</w:t>
            </w:r>
          </w:p>
        </w:tc>
        <w:tc>
          <w:tcPr>
            <w:tcW w:w="1276" w:type="dxa"/>
            <w:shd w:val="clear" w:color="auto" w:fill="auto"/>
            <w:noWrap/>
            <w:vAlign w:val="center"/>
          </w:tcPr>
          <w:p w14:paraId="6B2BC35B" w14:textId="77777777" w:rsidR="008E5CAD" w:rsidRPr="00A81529" w:rsidRDefault="008E5CAD" w:rsidP="008E5CAD">
            <w:pPr>
              <w:jc w:val="center"/>
              <w:rPr>
                <w:color w:val="000000"/>
                <w:sz w:val="20"/>
                <w:szCs w:val="20"/>
              </w:rPr>
            </w:pPr>
            <w:r w:rsidRPr="00A81529">
              <w:rPr>
                <w:sz w:val="20"/>
                <w:szCs w:val="20"/>
              </w:rPr>
              <w:t>686,10</w:t>
            </w:r>
          </w:p>
        </w:tc>
        <w:tc>
          <w:tcPr>
            <w:tcW w:w="1269" w:type="dxa"/>
            <w:shd w:val="clear" w:color="auto" w:fill="auto"/>
            <w:noWrap/>
            <w:vAlign w:val="center"/>
          </w:tcPr>
          <w:p w14:paraId="08F2594C" w14:textId="77777777" w:rsidR="008E5CAD" w:rsidRPr="004775B1" w:rsidRDefault="008E5CAD" w:rsidP="008E5CAD">
            <w:pPr>
              <w:jc w:val="center"/>
              <w:rPr>
                <w:color w:val="000000"/>
                <w:sz w:val="20"/>
                <w:szCs w:val="20"/>
              </w:rPr>
            </w:pPr>
            <w:r w:rsidRPr="004775B1">
              <w:rPr>
                <w:color w:val="000000"/>
                <w:sz w:val="20"/>
                <w:szCs w:val="20"/>
              </w:rPr>
              <w:t>176,38</w:t>
            </w:r>
          </w:p>
        </w:tc>
      </w:tr>
      <w:tr w:rsidR="008E5CAD" w:rsidRPr="00A81529" w14:paraId="365F17CA" w14:textId="77777777" w:rsidTr="00D3318B">
        <w:trPr>
          <w:trHeight w:val="340"/>
        </w:trPr>
        <w:tc>
          <w:tcPr>
            <w:tcW w:w="566" w:type="dxa"/>
            <w:shd w:val="clear" w:color="auto" w:fill="auto"/>
            <w:noWrap/>
            <w:vAlign w:val="center"/>
            <w:hideMark/>
          </w:tcPr>
          <w:p w14:paraId="5E73E275" w14:textId="77777777" w:rsidR="008E5CAD" w:rsidRPr="00A81529" w:rsidRDefault="008E5CAD" w:rsidP="008E5CAD">
            <w:pPr>
              <w:jc w:val="center"/>
              <w:rPr>
                <w:color w:val="000000"/>
                <w:sz w:val="20"/>
                <w:szCs w:val="20"/>
              </w:rPr>
            </w:pPr>
            <w:r w:rsidRPr="00A81529">
              <w:rPr>
                <w:color w:val="000000"/>
                <w:sz w:val="20"/>
                <w:szCs w:val="20"/>
              </w:rPr>
              <w:lastRenderedPageBreak/>
              <w:t>8</w:t>
            </w:r>
          </w:p>
        </w:tc>
        <w:tc>
          <w:tcPr>
            <w:tcW w:w="568" w:type="dxa"/>
            <w:shd w:val="clear" w:color="auto" w:fill="auto"/>
            <w:vAlign w:val="center"/>
            <w:hideMark/>
          </w:tcPr>
          <w:p w14:paraId="1EC38796" w14:textId="77777777" w:rsidR="008E5CAD" w:rsidRPr="00A81529" w:rsidRDefault="008E5CAD" w:rsidP="008E5CAD">
            <w:pPr>
              <w:jc w:val="center"/>
              <w:rPr>
                <w:color w:val="000000"/>
                <w:sz w:val="20"/>
                <w:szCs w:val="20"/>
              </w:rPr>
            </w:pPr>
            <w:r w:rsidRPr="00A81529">
              <w:rPr>
                <w:color w:val="000000"/>
                <w:sz w:val="20"/>
                <w:szCs w:val="20"/>
              </w:rPr>
              <w:t>8</w:t>
            </w:r>
          </w:p>
        </w:tc>
        <w:tc>
          <w:tcPr>
            <w:tcW w:w="2552" w:type="dxa"/>
            <w:shd w:val="clear" w:color="auto" w:fill="auto"/>
            <w:vAlign w:val="center"/>
          </w:tcPr>
          <w:p w14:paraId="4E353A3E"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B083191" w14:textId="77777777" w:rsidR="008E5CAD" w:rsidRPr="00A81529" w:rsidRDefault="008E5CAD" w:rsidP="008E5CAD">
            <w:pPr>
              <w:rPr>
                <w:color w:val="000000"/>
                <w:sz w:val="20"/>
                <w:szCs w:val="20"/>
              </w:rPr>
            </w:pPr>
            <w:r w:rsidRPr="00A81529">
              <w:rPr>
                <w:sz w:val="20"/>
                <w:szCs w:val="20"/>
              </w:rPr>
              <w:t>Котельная № 8</w:t>
            </w:r>
          </w:p>
        </w:tc>
        <w:tc>
          <w:tcPr>
            <w:tcW w:w="1418" w:type="dxa"/>
            <w:shd w:val="clear" w:color="auto" w:fill="auto"/>
            <w:vAlign w:val="center"/>
          </w:tcPr>
          <w:p w14:paraId="346267BC" w14:textId="77777777" w:rsidR="008E5CAD" w:rsidRPr="00A81529" w:rsidRDefault="008E5CAD" w:rsidP="008E5CAD">
            <w:pPr>
              <w:jc w:val="center"/>
              <w:rPr>
                <w:color w:val="000000"/>
                <w:sz w:val="20"/>
                <w:szCs w:val="20"/>
              </w:rPr>
            </w:pPr>
            <w:r w:rsidRPr="004775B1">
              <w:rPr>
                <w:color w:val="000000"/>
                <w:sz w:val="20"/>
                <w:szCs w:val="20"/>
              </w:rPr>
              <w:t>0,74</w:t>
            </w:r>
          </w:p>
        </w:tc>
        <w:tc>
          <w:tcPr>
            <w:tcW w:w="1276" w:type="dxa"/>
            <w:shd w:val="clear" w:color="auto" w:fill="auto"/>
            <w:noWrap/>
            <w:vAlign w:val="center"/>
          </w:tcPr>
          <w:p w14:paraId="3E326C0B" w14:textId="77777777" w:rsidR="008E5CAD" w:rsidRPr="00A81529" w:rsidRDefault="008E5CAD" w:rsidP="008E5CAD">
            <w:pPr>
              <w:jc w:val="center"/>
              <w:rPr>
                <w:color w:val="000000"/>
                <w:sz w:val="20"/>
                <w:szCs w:val="20"/>
              </w:rPr>
            </w:pPr>
            <w:r w:rsidRPr="00A81529">
              <w:rPr>
                <w:sz w:val="20"/>
                <w:szCs w:val="20"/>
              </w:rPr>
              <w:t>163,16</w:t>
            </w:r>
          </w:p>
        </w:tc>
        <w:tc>
          <w:tcPr>
            <w:tcW w:w="1269" w:type="dxa"/>
            <w:shd w:val="clear" w:color="auto" w:fill="auto"/>
            <w:noWrap/>
            <w:vAlign w:val="center"/>
          </w:tcPr>
          <w:p w14:paraId="2F67A62F" w14:textId="77777777" w:rsidR="008E5CAD" w:rsidRPr="004775B1" w:rsidRDefault="008E5CAD" w:rsidP="008E5CAD">
            <w:pPr>
              <w:jc w:val="center"/>
              <w:rPr>
                <w:color w:val="000000"/>
                <w:sz w:val="20"/>
                <w:szCs w:val="20"/>
              </w:rPr>
            </w:pPr>
            <w:r w:rsidRPr="004775B1">
              <w:rPr>
                <w:color w:val="000000"/>
                <w:sz w:val="20"/>
                <w:szCs w:val="20"/>
              </w:rPr>
              <w:t>220,49</w:t>
            </w:r>
          </w:p>
        </w:tc>
      </w:tr>
      <w:tr w:rsidR="008E5CAD" w:rsidRPr="00A81529" w14:paraId="57E3610C" w14:textId="77777777" w:rsidTr="00D3318B">
        <w:trPr>
          <w:trHeight w:val="340"/>
        </w:trPr>
        <w:tc>
          <w:tcPr>
            <w:tcW w:w="566" w:type="dxa"/>
            <w:shd w:val="clear" w:color="auto" w:fill="auto"/>
            <w:noWrap/>
            <w:vAlign w:val="center"/>
            <w:hideMark/>
          </w:tcPr>
          <w:p w14:paraId="79207B7E" w14:textId="77777777" w:rsidR="008E5CAD" w:rsidRPr="00A81529" w:rsidRDefault="008E5CAD" w:rsidP="008E5CAD">
            <w:pPr>
              <w:jc w:val="center"/>
              <w:rPr>
                <w:color w:val="000000"/>
                <w:sz w:val="20"/>
                <w:szCs w:val="20"/>
              </w:rPr>
            </w:pPr>
            <w:r w:rsidRPr="00A81529">
              <w:rPr>
                <w:color w:val="000000"/>
                <w:sz w:val="20"/>
                <w:szCs w:val="20"/>
              </w:rPr>
              <w:t>9</w:t>
            </w:r>
          </w:p>
        </w:tc>
        <w:tc>
          <w:tcPr>
            <w:tcW w:w="568" w:type="dxa"/>
            <w:shd w:val="clear" w:color="auto" w:fill="auto"/>
            <w:vAlign w:val="center"/>
            <w:hideMark/>
          </w:tcPr>
          <w:p w14:paraId="6E2E8C2E" w14:textId="77777777" w:rsidR="008E5CAD" w:rsidRPr="00A81529" w:rsidRDefault="008E5CAD" w:rsidP="008E5CAD">
            <w:pPr>
              <w:jc w:val="center"/>
              <w:rPr>
                <w:color w:val="000000"/>
                <w:sz w:val="20"/>
                <w:szCs w:val="20"/>
              </w:rPr>
            </w:pPr>
            <w:r w:rsidRPr="00A81529">
              <w:rPr>
                <w:color w:val="000000"/>
                <w:sz w:val="20"/>
                <w:szCs w:val="20"/>
              </w:rPr>
              <w:t>9</w:t>
            </w:r>
          </w:p>
        </w:tc>
        <w:tc>
          <w:tcPr>
            <w:tcW w:w="2552" w:type="dxa"/>
            <w:shd w:val="clear" w:color="auto" w:fill="auto"/>
            <w:vAlign w:val="center"/>
          </w:tcPr>
          <w:p w14:paraId="0AC4A0D9"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345B5A1B" w14:textId="77777777" w:rsidR="008E5CAD" w:rsidRPr="00A81529" w:rsidRDefault="008E5CAD" w:rsidP="008E5CAD">
            <w:pPr>
              <w:rPr>
                <w:color w:val="000000"/>
                <w:sz w:val="20"/>
                <w:szCs w:val="20"/>
              </w:rPr>
            </w:pPr>
            <w:r w:rsidRPr="00A81529">
              <w:rPr>
                <w:sz w:val="20"/>
                <w:szCs w:val="20"/>
              </w:rPr>
              <w:t>Котельная №9</w:t>
            </w:r>
          </w:p>
        </w:tc>
        <w:tc>
          <w:tcPr>
            <w:tcW w:w="1418" w:type="dxa"/>
            <w:shd w:val="clear" w:color="auto" w:fill="auto"/>
            <w:vAlign w:val="center"/>
          </w:tcPr>
          <w:p w14:paraId="2F9C9D45" w14:textId="77777777" w:rsidR="008E5CAD" w:rsidRPr="00A81529" w:rsidRDefault="008E5CAD" w:rsidP="008E5CAD">
            <w:pPr>
              <w:jc w:val="center"/>
              <w:rPr>
                <w:color w:val="000000"/>
                <w:sz w:val="20"/>
                <w:szCs w:val="20"/>
              </w:rPr>
            </w:pPr>
            <w:r w:rsidRPr="004775B1">
              <w:rPr>
                <w:color w:val="000000"/>
                <w:sz w:val="20"/>
                <w:szCs w:val="20"/>
              </w:rPr>
              <w:t>0,36</w:t>
            </w:r>
          </w:p>
        </w:tc>
        <w:tc>
          <w:tcPr>
            <w:tcW w:w="1276" w:type="dxa"/>
            <w:shd w:val="clear" w:color="auto" w:fill="auto"/>
            <w:noWrap/>
            <w:vAlign w:val="center"/>
          </w:tcPr>
          <w:p w14:paraId="264A2347" w14:textId="77777777" w:rsidR="008E5CAD" w:rsidRPr="00A81529" w:rsidRDefault="008E5CAD" w:rsidP="008E5CAD">
            <w:pPr>
              <w:jc w:val="center"/>
              <w:rPr>
                <w:color w:val="000000"/>
                <w:sz w:val="20"/>
                <w:szCs w:val="20"/>
              </w:rPr>
            </w:pPr>
            <w:r w:rsidRPr="00A81529">
              <w:rPr>
                <w:sz w:val="20"/>
                <w:szCs w:val="20"/>
              </w:rPr>
              <w:t>18,97</w:t>
            </w:r>
          </w:p>
        </w:tc>
        <w:tc>
          <w:tcPr>
            <w:tcW w:w="1269" w:type="dxa"/>
            <w:shd w:val="clear" w:color="auto" w:fill="auto"/>
            <w:noWrap/>
            <w:vAlign w:val="center"/>
          </w:tcPr>
          <w:p w14:paraId="05383203" w14:textId="77777777" w:rsidR="008E5CAD" w:rsidRPr="004775B1" w:rsidRDefault="008E5CAD" w:rsidP="008E5CAD">
            <w:pPr>
              <w:jc w:val="center"/>
              <w:rPr>
                <w:color w:val="000000"/>
                <w:sz w:val="20"/>
                <w:szCs w:val="20"/>
              </w:rPr>
            </w:pPr>
            <w:r w:rsidRPr="004775B1">
              <w:rPr>
                <w:color w:val="000000"/>
                <w:sz w:val="20"/>
                <w:szCs w:val="20"/>
              </w:rPr>
              <w:t>52,69</w:t>
            </w:r>
          </w:p>
        </w:tc>
      </w:tr>
      <w:tr w:rsidR="008E5CAD" w:rsidRPr="00A81529" w14:paraId="5DC8F6CA" w14:textId="77777777" w:rsidTr="00D3318B">
        <w:trPr>
          <w:trHeight w:val="340"/>
        </w:trPr>
        <w:tc>
          <w:tcPr>
            <w:tcW w:w="566" w:type="dxa"/>
            <w:shd w:val="clear" w:color="auto" w:fill="auto"/>
            <w:noWrap/>
            <w:vAlign w:val="center"/>
            <w:hideMark/>
          </w:tcPr>
          <w:p w14:paraId="490EFFE5" w14:textId="77777777" w:rsidR="008E5CAD" w:rsidRPr="00A81529" w:rsidRDefault="008E5CAD" w:rsidP="008E5CAD">
            <w:pPr>
              <w:jc w:val="center"/>
              <w:rPr>
                <w:color w:val="000000"/>
                <w:sz w:val="20"/>
                <w:szCs w:val="20"/>
              </w:rPr>
            </w:pPr>
            <w:r w:rsidRPr="00A81529">
              <w:rPr>
                <w:color w:val="000000"/>
                <w:sz w:val="20"/>
                <w:szCs w:val="20"/>
              </w:rPr>
              <w:t>10</w:t>
            </w:r>
          </w:p>
        </w:tc>
        <w:tc>
          <w:tcPr>
            <w:tcW w:w="568" w:type="dxa"/>
            <w:shd w:val="clear" w:color="auto" w:fill="auto"/>
            <w:vAlign w:val="center"/>
            <w:hideMark/>
          </w:tcPr>
          <w:p w14:paraId="5F7BDBAA" w14:textId="77777777" w:rsidR="008E5CAD" w:rsidRPr="00A81529" w:rsidRDefault="008E5CAD" w:rsidP="008E5CAD">
            <w:pPr>
              <w:jc w:val="center"/>
              <w:rPr>
                <w:color w:val="000000"/>
                <w:sz w:val="20"/>
                <w:szCs w:val="20"/>
              </w:rPr>
            </w:pPr>
            <w:r w:rsidRPr="00A81529">
              <w:rPr>
                <w:color w:val="000000"/>
                <w:sz w:val="20"/>
                <w:szCs w:val="20"/>
              </w:rPr>
              <w:t>10</w:t>
            </w:r>
          </w:p>
        </w:tc>
        <w:tc>
          <w:tcPr>
            <w:tcW w:w="2552" w:type="dxa"/>
            <w:shd w:val="clear" w:color="auto" w:fill="auto"/>
            <w:vAlign w:val="center"/>
          </w:tcPr>
          <w:p w14:paraId="2DA7030B"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7B2C8141" w14:textId="77777777" w:rsidR="008E5CAD" w:rsidRPr="00A81529" w:rsidRDefault="008E5CAD" w:rsidP="008E5CAD">
            <w:pPr>
              <w:rPr>
                <w:color w:val="000000"/>
                <w:sz w:val="20"/>
                <w:szCs w:val="20"/>
              </w:rPr>
            </w:pPr>
            <w:r w:rsidRPr="00A81529">
              <w:rPr>
                <w:sz w:val="20"/>
                <w:szCs w:val="20"/>
              </w:rPr>
              <w:t>Котельная №10</w:t>
            </w:r>
          </w:p>
        </w:tc>
        <w:tc>
          <w:tcPr>
            <w:tcW w:w="1418" w:type="dxa"/>
            <w:shd w:val="clear" w:color="auto" w:fill="auto"/>
            <w:vAlign w:val="center"/>
          </w:tcPr>
          <w:p w14:paraId="756786A8" w14:textId="77777777" w:rsidR="008E5CAD" w:rsidRPr="00A81529" w:rsidRDefault="008E5CAD" w:rsidP="008E5CAD">
            <w:pPr>
              <w:jc w:val="center"/>
              <w:rPr>
                <w:color w:val="000000"/>
                <w:sz w:val="20"/>
                <w:szCs w:val="20"/>
              </w:rPr>
            </w:pPr>
            <w:r w:rsidRPr="004775B1">
              <w:rPr>
                <w:color w:val="000000"/>
                <w:sz w:val="20"/>
                <w:szCs w:val="20"/>
              </w:rPr>
              <w:t>0,63</w:t>
            </w:r>
          </w:p>
        </w:tc>
        <w:tc>
          <w:tcPr>
            <w:tcW w:w="1276" w:type="dxa"/>
            <w:shd w:val="clear" w:color="auto" w:fill="auto"/>
            <w:noWrap/>
            <w:vAlign w:val="center"/>
          </w:tcPr>
          <w:p w14:paraId="1FA5D88A" w14:textId="77777777" w:rsidR="008E5CAD" w:rsidRPr="00A81529" w:rsidRDefault="008E5CAD" w:rsidP="008E5CAD">
            <w:pPr>
              <w:jc w:val="center"/>
              <w:rPr>
                <w:color w:val="000000"/>
                <w:sz w:val="20"/>
                <w:szCs w:val="20"/>
              </w:rPr>
            </w:pPr>
            <w:r w:rsidRPr="00A81529">
              <w:rPr>
                <w:sz w:val="20"/>
                <w:szCs w:val="20"/>
              </w:rPr>
              <w:t>46,39</w:t>
            </w:r>
          </w:p>
        </w:tc>
        <w:tc>
          <w:tcPr>
            <w:tcW w:w="1269" w:type="dxa"/>
            <w:shd w:val="clear" w:color="auto" w:fill="auto"/>
            <w:noWrap/>
            <w:vAlign w:val="center"/>
          </w:tcPr>
          <w:p w14:paraId="3870E333" w14:textId="77777777" w:rsidR="008E5CAD" w:rsidRPr="004775B1" w:rsidRDefault="008E5CAD" w:rsidP="008E5CAD">
            <w:pPr>
              <w:jc w:val="center"/>
              <w:rPr>
                <w:color w:val="000000"/>
                <w:sz w:val="20"/>
                <w:szCs w:val="20"/>
              </w:rPr>
            </w:pPr>
            <w:r w:rsidRPr="004775B1">
              <w:rPr>
                <w:color w:val="000000"/>
                <w:sz w:val="20"/>
                <w:szCs w:val="20"/>
              </w:rPr>
              <w:t>73,63</w:t>
            </w:r>
          </w:p>
        </w:tc>
      </w:tr>
      <w:tr w:rsidR="008E5CAD" w:rsidRPr="00A81529" w14:paraId="69E9B8FB" w14:textId="77777777" w:rsidTr="00D3318B">
        <w:trPr>
          <w:trHeight w:val="340"/>
        </w:trPr>
        <w:tc>
          <w:tcPr>
            <w:tcW w:w="566" w:type="dxa"/>
            <w:shd w:val="clear" w:color="auto" w:fill="auto"/>
            <w:noWrap/>
            <w:vAlign w:val="center"/>
            <w:hideMark/>
          </w:tcPr>
          <w:p w14:paraId="01B0865E" w14:textId="77777777" w:rsidR="008E5CAD" w:rsidRPr="00A81529" w:rsidRDefault="008E5CAD" w:rsidP="008E5CAD">
            <w:pPr>
              <w:jc w:val="center"/>
              <w:rPr>
                <w:color w:val="000000"/>
                <w:sz w:val="20"/>
                <w:szCs w:val="20"/>
              </w:rPr>
            </w:pPr>
            <w:r w:rsidRPr="00A81529">
              <w:rPr>
                <w:color w:val="000000"/>
                <w:sz w:val="20"/>
                <w:szCs w:val="20"/>
              </w:rPr>
              <w:t>11</w:t>
            </w:r>
          </w:p>
        </w:tc>
        <w:tc>
          <w:tcPr>
            <w:tcW w:w="568" w:type="dxa"/>
            <w:shd w:val="clear" w:color="auto" w:fill="auto"/>
            <w:vAlign w:val="center"/>
            <w:hideMark/>
          </w:tcPr>
          <w:p w14:paraId="6C1F7599" w14:textId="77777777" w:rsidR="008E5CAD" w:rsidRPr="00A81529" w:rsidRDefault="008E5CAD" w:rsidP="008E5CAD">
            <w:pPr>
              <w:jc w:val="center"/>
              <w:rPr>
                <w:color w:val="000000"/>
                <w:sz w:val="20"/>
                <w:szCs w:val="20"/>
              </w:rPr>
            </w:pPr>
            <w:r w:rsidRPr="00A81529">
              <w:rPr>
                <w:color w:val="000000"/>
                <w:sz w:val="20"/>
                <w:szCs w:val="20"/>
              </w:rPr>
              <w:t>11</w:t>
            </w:r>
          </w:p>
        </w:tc>
        <w:tc>
          <w:tcPr>
            <w:tcW w:w="2552" w:type="dxa"/>
            <w:shd w:val="clear" w:color="auto" w:fill="auto"/>
            <w:vAlign w:val="center"/>
          </w:tcPr>
          <w:p w14:paraId="0DEF6A4B"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34CD8574" w14:textId="77777777" w:rsidR="008E5CAD" w:rsidRPr="00A81529" w:rsidRDefault="008E5CAD" w:rsidP="008E5CAD">
            <w:pPr>
              <w:rPr>
                <w:color w:val="000000"/>
                <w:sz w:val="20"/>
                <w:szCs w:val="20"/>
              </w:rPr>
            </w:pPr>
            <w:r w:rsidRPr="00A81529">
              <w:rPr>
                <w:sz w:val="20"/>
                <w:szCs w:val="20"/>
              </w:rPr>
              <w:t>Котельная №11</w:t>
            </w:r>
          </w:p>
        </w:tc>
        <w:tc>
          <w:tcPr>
            <w:tcW w:w="1418" w:type="dxa"/>
            <w:shd w:val="clear" w:color="auto" w:fill="auto"/>
            <w:vAlign w:val="center"/>
          </w:tcPr>
          <w:p w14:paraId="4B85948C" w14:textId="77777777" w:rsidR="008E5CAD" w:rsidRPr="00A81529" w:rsidRDefault="008E5CAD" w:rsidP="008E5CAD">
            <w:pPr>
              <w:jc w:val="center"/>
              <w:rPr>
                <w:color w:val="000000"/>
                <w:sz w:val="20"/>
                <w:szCs w:val="20"/>
              </w:rPr>
            </w:pPr>
            <w:r w:rsidRPr="004775B1">
              <w:rPr>
                <w:color w:val="000000"/>
                <w:sz w:val="20"/>
                <w:szCs w:val="20"/>
              </w:rPr>
              <w:t>3,16</w:t>
            </w:r>
          </w:p>
        </w:tc>
        <w:tc>
          <w:tcPr>
            <w:tcW w:w="1276" w:type="dxa"/>
            <w:shd w:val="clear" w:color="auto" w:fill="auto"/>
            <w:noWrap/>
            <w:vAlign w:val="center"/>
          </w:tcPr>
          <w:p w14:paraId="5EA09DCB" w14:textId="77777777" w:rsidR="008E5CAD" w:rsidRPr="00A81529" w:rsidRDefault="008E5CAD" w:rsidP="008E5CAD">
            <w:pPr>
              <w:jc w:val="center"/>
              <w:rPr>
                <w:color w:val="000000"/>
                <w:sz w:val="20"/>
                <w:szCs w:val="20"/>
              </w:rPr>
            </w:pPr>
            <w:r w:rsidRPr="00A81529">
              <w:rPr>
                <w:sz w:val="20"/>
                <w:szCs w:val="20"/>
              </w:rPr>
              <w:t>715,23</w:t>
            </w:r>
          </w:p>
        </w:tc>
        <w:tc>
          <w:tcPr>
            <w:tcW w:w="1269" w:type="dxa"/>
            <w:shd w:val="clear" w:color="auto" w:fill="auto"/>
            <w:noWrap/>
            <w:vAlign w:val="center"/>
          </w:tcPr>
          <w:p w14:paraId="52D253E7" w14:textId="77777777" w:rsidR="008E5CAD" w:rsidRPr="004775B1" w:rsidRDefault="008E5CAD" w:rsidP="008E5CAD">
            <w:pPr>
              <w:jc w:val="center"/>
              <w:rPr>
                <w:color w:val="000000"/>
                <w:sz w:val="20"/>
                <w:szCs w:val="20"/>
              </w:rPr>
            </w:pPr>
            <w:r w:rsidRPr="004775B1">
              <w:rPr>
                <w:color w:val="000000"/>
                <w:sz w:val="20"/>
                <w:szCs w:val="20"/>
              </w:rPr>
              <w:t>226,34</w:t>
            </w:r>
          </w:p>
        </w:tc>
      </w:tr>
      <w:tr w:rsidR="008E5CAD" w:rsidRPr="00A81529" w14:paraId="33A12869" w14:textId="77777777" w:rsidTr="00D3318B">
        <w:trPr>
          <w:trHeight w:val="340"/>
        </w:trPr>
        <w:tc>
          <w:tcPr>
            <w:tcW w:w="566" w:type="dxa"/>
            <w:shd w:val="clear" w:color="auto" w:fill="auto"/>
            <w:noWrap/>
            <w:vAlign w:val="center"/>
            <w:hideMark/>
          </w:tcPr>
          <w:p w14:paraId="466A5CE2" w14:textId="77777777" w:rsidR="008E5CAD" w:rsidRPr="00A81529" w:rsidRDefault="008E5CAD" w:rsidP="008E5CAD">
            <w:pPr>
              <w:jc w:val="center"/>
              <w:rPr>
                <w:color w:val="000000"/>
                <w:sz w:val="20"/>
                <w:szCs w:val="20"/>
              </w:rPr>
            </w:pPr>
            <w:r w:rsidRPr="00A81529">
              <w:rPr>
                <w:color w:val="000000"/>
                <w:sz w:val="20"/>
                <w:szCs w:val="20"/>
              </w:rPr>
              <w:t>12</w:t>
            </w:r>
          </w:p>
        </w:tc>
        <w:tc>
          <w:tcPr>
            <w:tcW w:w="568" w:type="dxa"/>
            <w:shd w:val="clear" w:color="auto" w:fill="auto"/>
            <w:vAlign w:val="center"/>
            <w:hideMark/>
          </w:tcPr>
          <w:p w14:paraId="797A32EC" w14:textId="77777777" w:rsidR="008E5CAD" w:rsidRPr="00A81529" w:rsidRDefault="008E5CAD" w:rsidP="008E5CAD">
            <w:pPr>
              <w:jc w:val="center"/>
              <w:rPr>
                <w:color w:val="000000"/>
                <w:sz w:val="20"/>
                <w:szCs w:val="20"/>
              </w:rPr>
            </w:pPr>
            <w:r w:rsidRPr="00A81529">
              <w:rPr>
                <w:color w:val="000000"/>
                <w:sz w:val="20"/>
                <w:szCs w:val="20"/>
              </w:rPr>
              <w:t>12</w:t>
            </w:r>
          </w:p>
        </w:tc>
        <w:tc>
          <w:tcPr>
            <w:tcW w:w="2552" w:type="dxa"/>
            <w:shd w:val="clear" w:color="auto" w:fill="auto"/>
            <w:vAlign w:val="center"/>
          </w:tcPr>
          <w:p w14:paraId="60008C5B"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10156C62" w14:textId="77777777" w:rsidR="008E5CAD" w:rsidRPr="00A81529" w:rsidRDefault="008E5CAD" w:rsidP="008E5CAD">
            <w:pPr>
              <w:rPr>
                <w:color w:val="000000"/>
                <w:sz w:val="20"/>
                <w:szCs w:val="20"/>
              </w:rPr>
            </w:pPr>
            <w:r w:rsidRPr="00A81529">
              <w:rPr>
                <w:sz w:val="20"/>
                <w:szCs w:val="20"/>
              </w:rPr>
              <w:t>Котельная №12</w:t>
            </w:r>
          </w:p>
        </w:tc>
        <w:tc>
          <w:tcPr>
            <w:tcW w:w="1418" w:type="dxa"/>
            <w:shd w:val="clear" w:color="auto" w:fill="auto"/>
            <w:vAlign w:val="center"/>
          </w:tcPr>
          <w:p w14:paraId="20EB9F9B" w14:textId="77777777" w:rsidR="008E5CAD" w:rsidRPr="00A81529" w:rsidRDefault="008E5CAD" w:rsidP="008E5CAD">
            <w:pPr>
              <w:jc w:val="center"/>
              <w:rPr>
                <w:color w:val="000000"/>
                <w:sz w:val="20"/>
                <w:szCs w:val="20"/>
              </w:rPr>
            </w:pPr>
            <w:r w:rsidRPr="004775B1">
              <w:rPr>
                <w:color w:val="000000"/>
                <w:sz w:val="20"/>
                <w:szCs w:val="20"/>
              </w:rPr>
              <w:t>2,12</w:t>
            </w:r>
          </w:p>
        </w:tc>
        <w:tc>
          <w:tcPr>
            <w:tcW w:w="1276" w:type="dxa"/>
            <w:shd w:val="clear" w:color="auto" w:fill="auto"/>
            <w:noWrap/>
            <w:vAlign w:val="center"/>
          </w:tcPr>
          <w:p w14:paraId="0A56B309" w14:textId="77777777" w:rsidR="008E5CAD" w:rsidRPr="00A81529" w:rsidRDefault="008E5CAD" w:rsidP="008E5CAD">
            <w:pPr>
              <w:jc w:val="center"/>
              <w:rPr>
                <w:color w:val="000000"/>
                <w:sz w:val="20"/>
                <w:szCs w:val="20"/>
              </w:rPr>
            </w:pPr>
            <w:r w:rsidRPr="00A81529">
              <w:rPr>
                <w:sz w:val="20"/>
                <w:szCs w:val="20"/>
              </w:rPr>
              <w:t>389,09</w:t>
            </w:r>
          </w:p>
        </w:tc>
        <w:tc>
          <w:tcPr>
            <w:tcW w:w="1269" w:type="dxa"/>
            <w:shd w:val="clear" w:color="auto" w:fill="auto"/>
            <w:noWrap/>
            <w:vAlign w:val="center"/>
          </w:tcPr>
          <w:p w14:paraId="3B1F1CD0" w14:textId="77777777" w:rsidR="008E5CAD" w:rsidRPr="004775B1" w:rsidRDefault="008E5CAD" w:rsidP="008E5CAD">
            <w:pPr>
              <w:jc w:val="center"/>
              <w:rPr>
                <w:color w:val="000000"/>
                <w:sz w:val="20"/>
                <w:szCs w:val="20"/>
              </w:rPr>
            </w:pPr>
            <w:r w:rsidRPr="004775B1">
              <w:rPr>
                <w:color w:val="000000"/>
                <w:sz w:val="20"/>
                <w:szCs w:val="20"/>
              </w:rPr>
              <w:t>183,53</w:t>
            </w:r>
          </w:p>
        </w:tc>
      </w:tr>
      <w:tr w:rsidR="008E5CAD" w:rsidRPr="00A81529" w14:paraId="225D0677" w14:textId="77777777" w:rsidTr="00D3318B">
        <w:trPr>
          <w:trHeight w:val="340"/>
        </w:trPr>
        <w:tc>
          <w:tcPr>
            <w:tcW w:w="566" w:type="dxa"/>
            <w:shd w:val="clear" w:color="auto" w:fill="auto"/>
            <w:noWrap/>
            <w:vAlign w:val="center"/>
            <w:hideMark/>
          </w:tcPr>
          <w:p w14:paraId="48981D9C" w14:textId="77777777" w:rsidR="008E5CAD" w:rsidRPr="00A81529" w:rsidRDefault="008E5CAD" w:rsidP="008E5CAD">
            <w:pPr>
              <w:jc w:val="center"/>
              <w:rPr>
                <w:color w:val="000000"/>
                <w:sz w:val="20"/>
                <w:szCs w:val="20"/>
              </w:rPr>
            </w:pPr>
            <w:r w:rsidRPr="00A81529">
              <w:rPr>
                <w:color w:val="000000"/>
                <w:sz w:val="20"/>
                <w:szCs w:val="20"/>
              </w:rPr>
              <w:t>13</w:t>
            </w:r>
          </w:p>
        </w:tc>
        <w:tc>
          <w:tcPr>
            <w:tcW w:w="568" w:type="dxa"/>
            <w:shd w:val="clear" w:color="auto" w:fill="auto"/>
            <w:vAlign w:val="center"/>
            <w:hideMark/>
          </w:tcPr>
          <w:p w14:paraId="0EB4BEDE" w14:textId="77777777" w:rsidR="008E5CAD" w:rsidRPr="00A81529" w:rsidRDefault="008E5CAD" w:rsidP="008E5CAD">
            <w:pPr>
              <w:jc w:val="center"/>
              <w:rPr>
                <w:color w:val="000000"/>
                <w:sz w:val="20"/>
                <w:szCs w:val="20"/>
              </w:rPr>
            </w:pPr>
            <w:r w:rsidRPr="00A81529">
              <w:rPr>
                <w:color w:val="000000"/>
                <w:sz w:val="20"/>
                <w:szCs w:val="20"/>
              </w:rPr>
              <w:t>13</w:t>
            </w:r>
          </w:p>
        </w:tc>
        <w:tc>
          <w:tcPr>
            <w:tcW w:w="2552" w:type="dxa"/>
            <w:shd w:val="clear" w:color="auto" w:fill="auto"/>
            <w:vAlign w:val="center"/>
          </w:tcPr>
          <w:p w14:paraId="470B1248"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0EC92083" w14:textId="77777777" w:rsidR="008E5CAD" w:rsidRPr="00A81529" w:rsidRDefault="008E5CAD" w:rsidP="008E5CAD">
            <w:pPr>
              <w:rPr>
                <w:color w:val="000000"/>
                <w:sz w:val="20"/>
                <w:szCs w:val="20"/>
              </w:rPr>
            </w:pPr>
            <w:r w:rsidRPr="00A81529">
              <w:rPr>
                <w:sz w:val="20"/>
                <w:szCs w:val="20"/>
              </w:rPr>
              <w:t>Котельная №13</w:t>
            </w:r>
          </w:p>
        </w:tc>
        <w:tc>
          <w:tcPr>
            <w:tcW w:w="1418" w:type="dxa"/>
            <w:shd w:val="clear" w:color="auto" w:fill="auto"/>
            <w:vAlign w:val="center"/>
          </w:tcPr>
          <w:p w14:paraId="54F0F896" w14:textId="77777777" w:rsidR="008E5CAD" w:rsidRPr="00A81529" w:rsidRDefault="008E5CAD" w:rsidP="008E5CAD">
            <w:pPr>
              <w:jc w:val="center"/>
              <w:rPr>
                <w:color w:val="000000"/>
                <w:sz w:val="20"/>
                <w:szCs w:val="20"/>
              </w:rPr>
            </w:pPr>
            <w:r w:rsidRPr="004775B1">
              <w:rPr>
                <w:color w:val="000000"/>
                <w:sz w:val="20"/>
                <w:szCs w:val="20"/>
              </w:rPr>
              <w:t>0,62</w:t>
            </w:r>
          </w:p>
        </w:tc>
        <w:tc>
          <w:tcPr>
            <w:tcW w:w="1276" w:type="dxa"/>
            <w:shd w:val="clear" w:color="auto" w:fill="auto"/>
            <w:noWrap/>
            <w:vAlign w:val="center"/>
          </w:tcPr>
          <w:p w14:paraId="3B7D78C5" w14:textId="77777777" w:rsidR="008E5CAD" w:rsidRPr="00A81529" w:rsidRDefault="008E5CAD" w:rsidP="008E5CAD">
            <w:pPr>
              <w:jc w:val="center"/>
              <w:rPr>
                <w:color w:val="000000"/>
                <w:sz w:val="20"/>
                <w:szCs w:val="20"/>
              </w:rPr>
            </w:pPr>
            <w:r w:rsidRPr="00A81529">
              <w:rPr>
                <w:sz w:val="20"/>
                <w:szCs w:val="20"/>
              </w:rPr>
              <w:t>232,89</w:t>
            </w:r>
          </w:p>
        </w:tc>
        <w:tc>
          <w:tcPr>
            <w:tcW w:w="1269" w:type="dxa"/>
            <w:shd w:val="clear" w:color="auto" w:fill="auto"/>
            <w:noWrap/>
            <w:vAlign w:val="center"/>
          </w:tcPr>
          <w:p w14:paraId="578EF515" w14:textId="77777777" w:rsidR="008E5CAD" w:rsidRPr="004775B1" w:rsidRDefault="008E5CAD" w:rsidP="008E5CAD">
            <w:pPr>
              <w:jc w:val="center"/>
              <w:rPr>
                <w:color w:val="000000"/>
                <w:sz w:val="20"/>
                <w:szCs w:val="20"/>
              </w:rPr>
            </w:pPr>
            <w:r w:rsidRPr="004775B1">
              <w:rPr>
                <w:color w:val="000000"/>
                <w:sz w:val="20"/>
                <w:szCs w:val="20"/>
              </w:rPr>
              <w:t>375,63</w:t>
            </w:r>
          </w:p>
        </w:tc>
      </w:tr>
      <w:tr w:rsidR="008E5CAD" w:rsidRPr="00A81529" w14:paraId="51AD1FB8" w14:textId="77777777" w:rsidTr="00D3318B">
        <w:trPr>
          <w:trHeight w:val="340"/>
        </w:trPr>
        <w:tc>
          <w:tcPr>
            <w:tcW w:w="566" w:type="dxa"/>
            <w:shd w:val="clear" w:color="auto" w:fill="auto"/>
            <w:noWrap/>
            <w:vAlign w:val="center"/>
            <w:hideMark/>
          </w:tcPr>
          <w:p w14:paraId="65CDC2EB" w14:textId="77777777" w:rsidR="008E5CAD" w:rsidRPr="00A81529" w:rsidRDefault="008E5CAD" w:rsidP="008E5CAD">
            <w:pPr>
              <w:jc w:val="center"/>
              <w:rPr>
                <w:color w:val="000000"/>
                <w:sz w:val="20"/>
                <w:szCs w:val="20"/>
              </w:rPr>
            </w:pPr>
            <w:r w:rsidRPr="00A81529">
              <w:rPr>
                <w:color w:val="000000"/>
                <w:sz w:val="20"/>
                <w:szCs w:val="20"/>
              </w:rPr>
              <w:t>14</w:t>
            </w:r>
          </w:p>
        </w:tc>
        <w:tc>
          <w:tcPr>
            <w:tcW w:w="568" w:type="dxa"/>
            <w:shd w:val="clear" w:color="auto" w:fill="auto"/>
            <w:vAlign w:val="center"/>
            <w:hideMark/>
          </w:tcPr>
          <w:p w14:paraId="21BB9A59" w14:textId="77777777" w:rsidR="008E5CAD" w:rsidRPr="00A81529" w:rsidRDefault="008E5CAD" w:rsidP="008E5CAD">
            <w:pPr>
              <w:jc w:val="center"/>
              <w:rPr>
                <w:color w:val="000000"/>
                <w:sz w:val="20"/>
                <w:szCs w:val="20"/>
              </w:rPr>
            </w:pPr>
            <w:r w:rsidRPr="00A81529">
              <w:rPr>
                <w:color w:val="000000"/>
                <w:sz w:val="20"/>
                <w:szCs w:val="20"/>
              </w:rPr>
              <w:t>14</w:t>
            </w:r>
          </w:p>
        </w:tc>
        <w:tc>
          <w:tcPr>
            <w:tcW w:w="2552" w:type="dxa"/>
            <w:shd w:val="clear" w:color="auto" w:fill="auto"/>
            <w:vAlign w:val="center"/>
          </w:tcPr>
          <w:p w14:paraId="351D0E2B"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36B54630" w14:textId="77777777" w:rsidR="008E5CAD" w:rsidRPr="00A81529" w:rsidRDefault="008E5CAD" w:rsidP="008E5CAD">
            <w:pPr>
              <w:rPr>
                <w:color w:val="000000"/>
                <w:sz w:val="20"/>
                <w:szCs w:val="20"/>
              </w:rPr>
            </w:pPr>
            <w:r w:rsidRPr="00A81529">
              <w:rPr>
                <w:sz w:val="20"/>
                <w:szCs w:val="20"/>
              </w:rPr>
              <w:t>Котельная №14</w:t>
            </w:r>
          </w:p>
        </w:tc>
        <w:tc>
          <w:tcPr>
            <w:tcW w:w="1418" w:type="dxa"/>
            <w:shd w:val="clear" w:color="auto" w:fill="auto"/>
            <w:vAlign w:val="center"/>
          </w:tcPr>
          <w:p w14:paraId="63526C9D" w14:textId="77777777" w:rsidR="008E5CAD" w:rsidRPr="00A81529" w:rsidRDefault="008E5CAD" w:rsidP="008E5CAD">
            <w:pPr>
              <w:jc w:val="center"/>
              <w:rPr>
                <w:color w:val="000000"/>
                <w:sz w:val="20"/>
                <w:szCs w:val="20"/>
              </w:rPr>
            </w:pPr>
            <w:r w:rsidRPr="004775B1">
              <w:rPr>
                <w:color w:val="000000"/>
                <w:sz w:val="20"/>
                <w:szCs w:val="20"/>
              </w:rPr>
              <w:t>1,46</w:t>
            </w:r>
          </w:p>
        </w:tc>
        <w:tc>
          <w:tcPr>
            <w:tcW w:w="1276" w:type="dxa"/>
            <w:shd w:val="clear" w:color="auto" w:fill="auto"/>
            <w:noWrap/>
            <w:vAlign w:val="center"/>
          </w:tcPr>
          <w:p w14:paraId="6C1DA052" w14:textId="77777777" w:rsidR="008E5CAD" w:rsidRPr="00A81529" w:rsidRDefault="008E5CAD" w:rsidP="008E5CAD">
            <w:pPr>
              <w:jc w:val="center"/>
              <w:rPr>
                <w:color w:val="000000"/>
                <w:sz w:val="20"/>
                <w:szCs w:val="20"/>
              </w:rPr>
            </w:pPr>
            <w:r w:rsidRPr="00A81529">
              <w:rPr>
                <w:sz w:val="20"/>
                <w:szCs w:val="20"/>
              </w:rPr>
              <w:t>510,24</w:t>
            </w:r>
          </w:p>
        </w:tc>
        <w:tc>
          <w:tcPr>
            <w:tcW w:w="1269" w:type="dxa"/>
            <w:shd w:val="clear" w:color="auto" w:fill="auto"/>
            <w:noWrap/>
            <w:vAlign w:val="center"/>
          </w:tcPr>
          <w:p w14:paraId="479C4919" w14:textId="77777777" w:rsidR="008E5CAD" w:rsidRPr="004775B1" w:rsidRDefault="008E5CAD" w:rsidP="008E5CAD">
            <w:pPr>
              <w:jc w:val="center"/>
              <w:rPr>
                <w:color w:val="000000"/>
                <w:sz w:val="20"/>
                <w:szCs w:val="20"/>
              </w:rPr>
            </w:pPr>
            <w:r w:rsidRPr="004775B1">
              <w:rPr>
                <w:color w:val="000000"/>
                <w:sz w:val="20"/>
                <w:szCs w:val="20"/>
              </w:rPr>
              <w:t>349,48</w:t>
            </w:r>
          </w:p>
        </w:tc>
      </w:tr>
      <w:tr w:rsidR="008E5CAD" w:rsidRPr="00A81529" w14:paraId="695183F9" w14:textId="77777777" w:rsidTr="00D3318B">
        <w:trPr>
          <w:trHeight w:val="340"/>
        </w:trPr>
        <w:tc>
          <w:tcPr>
            <w:tcW w:w="566" w:type="dxa"/>
            <w:shd w:val="clear" w:color="auto" w:fill="auto"/>
            <w:noWrap/>
            <w:vAlign w:val="center"/>
            <w:hideMark/>
          </w:tcPr>
          <w:p w14:paraId="79A6B54D" w14:textId="77777777" w:rsidR="008E5CAD" w:rsidRPr="00A81529" w:rsidRDefault="008E5CAD" w:rsidP="008E5CAD">
            <w:pPr>
              <w:jc w:val="center"/>
              <w:rPr>
                <w:color w:val="000000"/>
                <w:sz w:val="20"/>
                <w:szCs w:val="20"/>
              </w:rPr>
            </w:pPr>
            <w:r w:rsidRPr="00A81529">
              <w:rPr>
                <w:color w:val="000000"/>
                <w:sz w:val="20"/>
                <w:szCs w:val="20"/>
              </w:rPr>
              <w:t>15</w:t>
            </w:r>
          </w:p>
        </w:tc>
        <w:tc>
          <w:tcPr>
            <w:tcW w:w="568" w:type="dxa"/>
            <w:shd w:val="clear" w:color="auto" w:fill="auto"/>
            <w:vAlign w:val="center"/>
            <w:hideMark/>
          </w:tcPr>
          <w:p w14:paraId="0B86348D" w14:textId="77777777" w:rsidR="008E5CAD" w:rsidRPr="00A81529" w:rsidRDefault="008E5CAD" w:rsidP="008E5CAD">
            <w:pPr>
              <w:jc w:val="center"/>
              <w:rPr>
                <w:color w:val="000000"/>
                <w:sz w:val="20"/>
                <w:szCs w:val="20"/>
              </w:rPr>
            </w:pPr>
            <w:r w:rsidRPr="00A81529">
              <w:rPr>
                <w:color w:val="000000"/>
                <w:sz w:val="20"/>
                <w:szCs w:val="20"/>
              </w:rPr>
              <w:t>15</w:t>
            </w:r>
          </w:p>
        </w:tc>
        <w:tc>
          <w:tcPr>
            <w:tcW w:w="2552" w:type="dxa"/>
            <w:shd w:val="clear" w:color="auto" w:fill="auto"/>
            <w:vAlign w:val="center"/>
          </w:tcPr>
          <w:p w14:paraId="369AB627"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684AC118" w14:textId="77777777" w:rsidR="008E5CAD" w:rsidRPr="00A81529" w:rsidRDefault="008E5CAD" w:rsidP="008E5CAD">
            <w:pPr>
              <w:rPr>
                <w:color w:val="000000"/>
                <w:sz w:val="20"/>
                <w:szCs w:val="20"/>
              </w:rPr>
            </w:pPr>
            <w:r w:rsidRPr="00A81529">
              <w:rPr>
                <w:sz w:val="20"/>
                <w:szCs w:val="20"/>
              </w:rPr>
              <w:t>Котельная №15</w:t>
            </w:r>
          </w:p>
        </w:tc>
        <w:tc>
          <w:tcPr>
            <w:tcW w:w="1418" w:type="dxa"/>
            <w:shd w:val="clear" w:color="auto" w:fill="auto"/>
            <w:vAlign w:val="center"/>
          </w:tcPr>
          <w:p w14:paraId="16DEA823" w14:textId="77777777" w:rsidR="008E5CAD" w:rsidRPr="00A81529" w:rsidRDefault="008E5CAD" w:rsidP="008E5CAD">
            <w:pPr>
              <w:jc w:val="center"/>
              <w:rPr>
                <w:color w:val="000000"/>
                <w:sz w:val="20"/>
                <w:szCs w:val="20"/>
              </w:rPr>
            </w:pPr>
            <w:r w:rsidRPr="004775B1">
              <w:rPr>
                <w:color w:val="000000"/>
                <w:sz w:val="20"/>
                <w:szCs w:val="20"/>
              </w:rPr>
              <w:t>1,32</w:t>
            </w:r>
          </w:p>
        </w:tc>
        <w:tc>
          <w:tcPr>
            <w:tcW w:w="1276" w:type="dxa"/>
            <w:shd w:val="clear" w:color="auto" w:fill="auto"/>
            <w:noWrap/>
            <w:vAlign w:val="center"/>
          </w:tcPr>
          <w:p w14:paraId="76E50833" w14:textId="77777777" w:rsidR="008E5CAD" w:rsidRPr="00A81529" w:rsidRDefault="008E5CAD" w:rsidP="008E5CAD">
            <w:pPr>
              <w:jc w:val="center"/>
              <w:rPr>
                <w:color w:val="000000"/>
                <w:sz w:val="20"/>
                <w:szCs w:val="20"/>
              </w:rPr>
            </w:pPr>
            <w:r w:rsidRPr="00A81529">
              <w:rPr>
                <w:sz w:val="20"/>
                <w:szCs w:val="20"/>
              </w:rPr>
              <w:t>320,81</w:t>
            </w:r>
          </w:p>
        </w:tc>
        <w:tc>
          <w:tcPr>
            <w:tcW w:w="1269" w:type="dxa"/>
            <w:shd w:val="clear" w:color="auto" w:fill="auto"/>
            <w:noWrap/>
            <w:vAlign w:val="center"/>
          </w:tcPr>
          <w:p w14:paraId="4B78834A" w14:textId="77777777" w:rsidR="008E5CAD" w:rsidRPr="004775B1" w:rsidRDefault="008E5CAD" w:rsidP="008E5CAD">
            <w:pPr>
              <w:jc w:val="center"/>
              <w:rPr>
                <w:color w:val="000000"/>
                <w:sz w:val="20"/>
                <w:szCs w:val="20"/>
              </w:rPr>
            </w:pPr>
            <w:r w:rsidRPr="004775B1">
              <w:rPr>
                <w:color w:val="000000"/>
                <w:sz w:val="20"/>
                <w:szCs w:val="20"/>
              </w:rPr>
              <w:t>243,04</w:t>
            </w:r>
          </w:p>
        </w:tc>
      </w:tr>
      <w:tr w:rsidR="008E5CAD" w:rsidRPr="00A81529" w14:paraId="18003932" w14:textId="77777777" w:rsidTr="00D3318B">
        <w:trPr>
          <w:trHeight w:val="340"/>
        </w:trPr>
        <w:tc>
          <w:tcPr>
            <w:tcW w:w="566" w:type="dxa"/>
            <w:shd w:val="clear" w:color="auto" w:fill="auto"/>
            <w:noWrap/>
            <w:vAlign w:val="center"/>
            <w:hideMark/>
          </w:tcPr>
          <w:p w14:paraId="7740DC58" w14:textId="77777777" w:rsidR="008E5CAD" w:rsidRPr="00A81529" w:rsidRDefault="008E5CAD" w:rsidP="008E5CAD">
            <w:pPr>
              <w:jc w:val="center"/>
              <w:rPr>
                <w:color w:val="000000"/>
                <w:sz w:val="20"/>
                <w:szCs w:val="20"/>
              </w:rPr>
            </w:pPr>
            <w:r w:rsidRPr="00A81529">
              <w:rPr>
                <w:color w:val="000000"/>
                <w:sz w:val="20"/>
                <w:szCs w:val="20"/>
              </w:rPr>
              <w:t>16</w:t>
            </w:r>
          </w:p>
        </w:tc>
        <w:tc>
          <w:tcPr>
            <w:tcW w:w="568" w:type="dxa"/>
            <w:shd w:val="clear" w:color="auto" w:fill="auto"/>
            <w:vAlign w:val="center"/>
            <w:hideMark/>
          </w:tcPr>
          <w:p w14:paraId="0E520399" w14:textId="77777777" w:rsidR="008E5CAD" w:rsidRPr="00A81529" w:rsidRDefault="008E5CAD" w:rsidP="008E5CAD">
            <w:pPr>
              <w:jc w:val="center"/>
              <w:rPr>
                <w:color w:val="000000"/>
                <w:sz w:val="20"/>
                <w:szCs w:val="20"/>
              </w:rPr>
            </w:pPr>
            <w:r w:rsidRPr="00A81529">
              <w:rPr>
                <w:color w:val="000000"/>
                <w:sz w:val="20"/>
                <w:szCs w:val="20"/>
              </w:rPr>
              <w:t>16</w:t>
            </w:r>
          </w:p>
        </w:tc>
        <w:tc>
          <w:tcPr>
            <w:tcW w:w="2552" w:type="dxa"/>
            <w:shd w:val="clear" w:color="auto" w:fill="auto"/>
            <w:vAlign w:val="center"/>
          </w:tcPr>
          <w:p w14:paraId="7B60C026"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49B85B27" w14:textId="77777777" w:rsidR="008E5CAD" w:rsidRPr="00A81529" w:rsidRDefault="008E5CAD" w:rsidP="008E5CAD">
            <w:pPr>
              <w:rPr>
                <w:color w:val="000000"/>
                <w:sz w:val="20"/>
                <w:szCs w:val="20"/>
              </w:rPr>
            </w:pPr>
            <w:r w:rsidRPr="00A81529">
              <w:rPr>
                <w:sz w:val="20"/>
                <w:szCs w:val="20"/>
              </w:rPr>
              <w:t>Котельная №16</w:t>
            </w:r>
          </w:p>
        </w:tc>
        <w:tc>
          <w:tcPr>
            <w:tcW w:w="1418" w:type="dxa"/>
            <w:shd w:val="clear" w:color="auto" w:fill="auto"/>
            <w:vAlign w:val="center"/>
          </w:tcPr>
          <w:p w14:paraId="408DCFFE" w14:textId="77777777" w:rsidR="008E5CAD" w:rsidRPr="00A81529" w:rsidRDefault="008E5CAD" w:rsidP="008E5CAD">
            <w:pPr>
              <w:jc w:val="center"/>
              <w:rPr>
                <w:color w:val="000000"/>
                <w:sz w:val="20"/>
                <w:szCs w:val="20"/>
              </w:rPr>
            </w:pPr>
            <w:r w:rsidRPr="004775B1">
              <w:rPr>
                <w:color w:val="000000"/>
                <w:sz w:val="20"/>
                <w:szCs w:val="20"/>
              </w:rPr>
              <w:t>2,01</w:t>
            </w:r>
          </w:p>
        </w:tc>
        <w:tc>
          <w:tcPr>
            <w:tcW w:w="1276" w:type="dxa"/>
            <w:shd w:val="clear" w:color="auto" w:fill="auto"/>
            <w:noWrap/>
            <w:vAlign w:val="center"/>
          </w:tcPr>
          <w:p w14:paraId="1B712189" w14:textId="77777777" w:rsidR="008E5CAD" w:rsidRPr="00A81529" w:rsidRDefault="008E5CAD" w:rsidP="008E5CAD">
            <w:pPr>
              <w:jc w:val="center"/>
              <w:rPr>
                <w:color w:val="000000"/>
                <w:sz w:val="20"/>
                <w:szCs w:val="20"/>
              </w:rPr>
            </w:pPr>
            <w:r w:rsidRPr="00A81529">
              <w:rPr>
                <w:sz w:val="20"/>
                <w:szCs w:val="20"/>
              </w:rPr>
              <w:t>567,25</w:t>
            </w:r>
          </w:p>
        </w:tc>
        <w:tc>
          <w:tcPr>
            <w:tcW w:w="1269" w:type="dxa"/>
            <w:shd w:val="clear" w:color="auto" w:fill="auto"/>
            <w:noWrap/>
            <w:vAlign w:val="center"/>
          </w:tcPr>
          <w:p w14:paraId="5E204B93" w14:textId="77777777" w:rsidR="008E5CAD" w:rsidRPr="004775B1" w:rsidRDefault="008E5CAD" w:rsidP="008E5CAD">
            <w:pPr>
              <w:jc w:val="center"/>
              <w:rPr>
                <w:color w:val="000000"/>
                <w:sz w:val="20"/>
                <w:szCs w:val="20"/>
              </w:rPr>
            </w:pPr>
            <w:r w:rsidRPr="004775B1">
              <w:rPr>
                <w:color w:val="000000"/>
                <w:sz w:val="20"/>
                <w:szCs w:val="20"/>
              </w:rPr>
              <w:t>282,21</w:t>
            </w:r>
          </w:p>
        </w:tc>
      </w:tr>
      <w:tr w:rsidR="008E5CAD" w:rsidRPr="00A81529" w14:paraId="10593478" w14:textId="77777777" w:rsidTr="00D3318B">
        <w:trPr>
          <w:trHeight w:val="340"/>
        </w:trPr>
        <w:tc>
          <w:tcPr>
            <w:tcW w:w="566" w:type="dxa"/>
            <w:shd w:val="clear" w:color="auto" w:fill="auto"/>
            <w:noWrap/>
            <w:vAlign w:val="center"/>
            <w:hideMark/>
          </w:tcPr>
          <w:p w14:paraId="5B9EF121" w14:textId="77777777" w:rsidR="008E5CAD" w:rsidRPr="00A81529" w:rsidRDefault="008E5CAD" w:rsidP="008E5CAD">
            <w:pPr>
              <w:jc w:val="center"/>
              <w:rPr>
                <w:color w:val="000000"/>
                <w:sz w:val="20"/>
                <w:szCs w:val="20"/>
              </w:rPr>
            </w:pPr>
            <w:r w:rsidRPr="00A81529">
              <w:rPr>
                <w:color w:val="000000"/>
                <w:sz w:val="20"/>
                <w:szCs w:val="20"/>
              </w:rPr>
              <w:t>17</w:t>
            </w:r>
          </w:p>
        </w:tc>
        <w:tc>
          <w:tcPr>
            <w:tcW w:w="568" w:type="dxa"/>
            <w:shd w:val="clear" w:color="auto" w:fill="auto"/>
            <w:vAlign w:val="center"/>
            <w:hideMark/>
          </w:tcPr>
          <w:p w14:paraId="7B956124" w14:textId="77777777" w:rsidR="008E5CAD" w:rsidRPr="00A81529" w:rsidRDefault="008E5CAD" w:rsidP="008E5CAD">
            <w:pPr>
              <w:jc w:val="center"/>
              <w:rPr>
                <w:color w:val="000000"/>
                <w:sz w:val="20"/>
                <w:szCs w:val="20"/>
              </w:rPr>
            </w:pPr>
            <w:r w:rsidRPr="00A81529">
              <w:rPr>
                <w:color w:val="000000"/>
                <w:sz w:val="20"/>
                <w:szCs w:val="20"/>
              </w:rPr>
              <w:t>17</w:t>
            </w:r>
          </w:p>
        </w:tc>
        <w:tc>
          <w:tcPr>
            <w:tcW w:w="2552" w:type="dxa"/>
            <w:shd w:val="clear" w:color="auto" w:fill="auto"/>
            <w:vAlign w:val="center"/>
          </w:tcPr>
          <w:p w14:paraId="2CBCA055"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5B5FB944" w14:textId="77777777" w:rsidR="008E5CAD" w:rsidRPr="00A81529" w:rsidRDefault="008E5CAD" w:rsidP="008E5CAD">
            <w:pPr>
              <w:rPr>
                <w:color w:val="000000"/>
                <w:sz w:val="20"/>
                <w:szCs w:val="20"/>
              </w:rPr>
            </w:pPr>
            <w:r w:rsidRPr="00A81529">
              <w:rPr>
                <w:sz w:val="20"/>
                <w:szCs w:val="20"/>
              </w:rPr>
              <w:t>Котельная №17</w:t>
            </w:r>
          </w:p>
        </w:tc>
        <w:tc>
          <w:tcPr>
            <w:tcW w:w="1418" w:type="dxa"/>
            <w:shd w:val="clear" w:color="auto" w:fill="auto"/>
            <w:vAlign w:val="center"/>
          </w:tcPr>
          <w:p w14:paraId="02533E1F" w14:textId="77777777" w:rsidR="008E5CAD" w:rsidRPr="00A81529" w:rsidRDefault="008E5CAD" w:rsidP="008E5CAD">
            <w:pPr>
              <w:jc w:val="center"/>
              <w:rPr>
                <w:color w:val="000000"/>
                <w:sz w:val="20"/>
                <w:szCs w:val="20"/>
              </w:rPr>
            </w:pPr>
            <w:r w:rsidRPr="004775B1">
              <w:rPr>
                <w:color w:val="000000"/>
                <w:sz w:val="20"/>
                <w:szCs w:val="20"/>
              </w:rPr>
              <w:t>2,11</w:t>
            </w:r>
          </w:p>
        </w:tc>
        <w:tc>
          <w:tcPr>
            <w:tcW w:w="1276" w:type="dxa"/>
            <w:shd w:val="clear" w:color="auto" w:fill="auto"/>
            <w:noWrap/>
            <w:vAlign w:val="center"/>
          </w:tcPr>
          <w:p w14:paraId="4E82EBA0" w14:textId="77777777" w:rsidR="008E5CAD" w:rsidRPr="00A81529" w:rsidRDefault="008E5CAD" w:rsidP="008E5CAD">
            <w:pPr>
              <w:jc w:val="center"/>
              <w:rPr>
                <w:color w:val="000000"/>
                <w:sz w:val="20"/>
                <w:szCs w:val="20"/>
              </w:rPr>
            </w:pPr>
            <w:r w:rsidRPr="00A81529">
              <w:rPr>
                <w:sz w:val="20"/>
                <w:szCs w:val="20"/>
              </w:rPr>
              <w:t>534,83</w:t>
            </w:r>
          </w:p>
        </w:tc>
        <w:tc>
          <w:tcPr>
            <w:tcW w:w="1269" w:type="dxa"/>
            <w:shd w:val="clear" w:color="auto" w:fill="auto"/>
            <w:noWrap/>
            <w:vAlign w:val="center"/>
          </w:tcPr>
          <w:p w14:paraId="0F963418" w14:textId="77777777" w:rsidR="008E5CAD" w:rsidRPr="004775B1" w:rsidRDefault="008E5CAD" w:rsidP="008E5CAD">
            <w:pPr>
              <w:jc w:val="center"/>
              <w:rPr>
                <w:color w:val="000000"/>
                <w:sz w:val="20"/>
                <w:szCs w:val="20"/>
              </w:rPr>
            </w:pPr>
            <w:r w:rsidRPr="004775B1">
              <w:rPr>
                <w:color w:val="000000"/>
                <w:sz w:val="20"/>
                <w:szCs w:val="20"/>
              </w:rPr>
              <w:t>253,47</w:t>
            </w:r>
          </w:p>
        </w:tc>
      </w:tr>
      <w:tr w:rsidR="008E5CAD" w:rsidRPr="00A81529" w14:paraId="6D1F8578" w14:textId="77777777" w:rsidTr="00D3318B">
        <w:trPr>
          <w:trHeight w:val="340"/>
        </w:trPr>
        <w:tc>
          <w:tcPr>
            <w:tcW w:w="566" w:type="dxa"/>
            <w:shd w:val="clear" w:color="auto" w:fill="auto"/>
            <w:noWrap/>
            <w:vAlign w:val="center"/>
            <w:hideMark/>
          </w:tcPr>
          <w:p w14:paraId="493E9877" w14:textId="77777777" w:rsidR="008E5CAD" w:rsidRPr="00A81529" w:rsidRDefault="008E5CAD" w:rsidP="008E5CAD">
            <w:pPr>
              <w:jc w:val="center"/>
              <w:rPr>
                <w:color w:val="000000"/>
                <w:sz w:val="20"/>
                <w:szCs w:val="20"/>
              </w:rPr>
            </w:pPr>
            <w:r w:rsidRPr="00A81529">
              <w:rPr>
                <w:color w:val="000000"/>
                <w:sz w:val="20"/>
                <w:szCs w:val="20"/>
              </w:rPr>
              <w:t>18</w:t>
            </w:r>
          </w:p>
        </w:tc>
        <w:tc>
          <w:tcPr>
            <w:tcW w:w="568" w:type="dxa"/>
            <w:shd w:val="clear" w:color="auto" w:fill="auto"/>
            <w:vAlign w:val="center"/>
            <w:hideMark/>
          </w:tcPr>
          <w:p w14:paraId="016BE1E7" w14:textId="77777777" w:rsidR="008E5CAD" w:rsidRPr="00A81529" w:rsidRDefault="008E5CAD" w:rsidP="008E5CAD">
            <w:pPr>
              <w:jc w:val="center"/>
              <w:rPr>
                <w:color w:val="000000"/>
                <w:sz w:val="20"/>
                <w:szCs w:val="20"/>
              </w:rPr>
            </w:pPr>
            <w:r w:rsidRPr="00A81529">
              <w:rPr>
                <w:color w:val="000000"/>
                <w:sz w:val="20"/>
                <w:szCs w:val="20"/>
              </w:rPr>
              <w:t>18</w:t>
            </w:r>
          </w:p>
        </w:tc>
        <w:tc>
          <w:tcPr>
            <w:tcW w:w="2552" w:type="dxa"/>
            <w:shd w:val="clear" w:color="auto" w:fill="auto"/>
            <w:vAlign w:val="center"/>
          </w:tcPr>
          <w:p w14:paraId="22C61823"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498B98E" w14:textId="77777777" w:rsidR="008E5CAD" w:rsidRPr="00A81529" w:rsidRDefault="008E5CAD" w:rsidP="008E5CAD">
            <w:pPr>
              <w:rPr>
                <w:color w:val="000000"/>
                <w:sz w:val="20"/>
                <w:szCs w:val="20"/>
              </w:rPr>
            </w:pPr>
            <w:r w:rsidRPr="00A81529">
              <w:rPr>
                <w:sz w:val="20"/>
                <w:szCs w:val="20"/>
              </w:rPr>
              <w:t>Котельная №18</w:t>
            </w:r>
          </w:p>
        </w:tc>
        <w:tc>
          <w:tcPr>
            <w:tcW w:w="1418" w:type="dxa"/>
            <w:shd w:val="clear" w:color="auto" w:fill="auto"/>
            <w:vAlign w:val="center"/>
          </w:tcPr>
          <w:p w14:paraId="12133C77" w14:textId="77777777" w:rsidR="008E5CAD" w:rsidRPr="00A81529" w:rsidRDefault="008E5CAD" w:rsidP="008E5CAD">
            <w:pPr>
              <w:jc w:val="center"/>
              <w:rPr>
                <w:color w:val="000000"/>
                <w:sz w:val="20"/>
                <w:szCs w:val="20"/>
              </w:rPr>
            </w:pPr>
            <w:r w:rsidRPr="004775B1">
              <w:rPr>
                <w:color w:val="000000"/>
                <w:sz w:val="20"/>
                <w:szCs w:val="20"/>
              </w:rPr>
              <w:t>1,15</w:t>
            </w:r>
          </w:p>
        </w:tc>
        <w:tc>
          <w:tcPr>
            <w:tcW w:w="1276" w:type="dxa"/>
            <w:shd w:val="clear" w:color="auto" w:fill="auto"/>
            <w:noWrap/>
            <w:vAlign w:val="center"/>
          </w:tcPr>
          <w:p w14:paraId="07036216" w14:textId="77777777" w:rsidR="008E5CAD" w:rsidRPr="00A81529" w:rsidRDefault="008E5CAD" w:rsidP="008E5CAD">
            <w:pPr>
              <w:jc w:val="center"/>
              <w:rPr>
                <w:color w:val="000000"/>
                <w:sz w:val="20"/>
                <w:szCs w:val="20"/>
              </w:rPr>
            </w:pPr>
            <w:r w:rsidRPr="00A81529">
              <w:rPr>
                <w:sz w:val="20"/>
                <w:szCs w:val="20"/>
              </w:rPr>
              <w:t>413,61</w:t>
            </w:r>
          </w:p>
        </w:tc>
        <w:tc>
          <w:tcPr>
            <w:tcW w:w="1269" w:type="dxa"/>
            <w:shd w:val="clear" w:color="auto" w:fill="auto"/>
            <w:noWrap/>
            <w:vAlign w:val="center"/>
          </w:tcPr>
          <w:p w14:paraId="27D68E58" w14:textId="77777777" w:rsidR="008E5CAD" w:rsidRPr="004775B1" w:rsidRDefault="008E5CAD" w:rsidP="008E5CAD">
            <w:pPr>
              <w:jc w:val="center"/>
              <w:rPr>
                <w:color w:val="000000"/>
                <w:sz w:val="20"/>
                <w:szCs w:val="20"/>
              </w:rPr>
            </w:pPr>
            <w:r w:rsidRPr="004775B1">
              <w:rPr>
                <w:color w:val="000000"/>
                <w:sz w:val="20"/>
                <w:szCs w:val="20"/>
              </w:rPr>
              <w:t>359,66</w:t>
            </w:r>
          </w:p>
        </w:tc>
      </w:tr>
      <w:tr w:rsidR="008E5CAD" w:rsidRPr="00A81529" w14:paraId="6B33CACF" w14:textId="77777777" w:rsidTr="00D3318B">
        <w:trPr>
          <w:trHeight w:val="340"/>
        </w:trPr>
        <w:tc>
          <w:tcPr>
            <w:tcW w:w="566" w:type="dxa"/>
            <w:shd w:val="clear" w:color="auto" w:fill="auto"/>
            <w:noWrap/>
            <w:vAlign w:val="center"/>
            <w:hideMark/>
          </w:tcPr>
          <w:p w14:paraId="6D503754" w14:textId="77777777" w:rsidR="008E5CAD" w:rsidRPr="00A81529" w:rsidRDefault="008E5CAD" w:rsidP="008E5CAD">
            <w:pPr>
              <w:jc w:val="center"/>
              <w:rPr>
                <w:color w:val="000000"/>
                <w:sz w:val="20"/>
                <w:szCs w:val="20"/>
              </w:rPr>
            </w:pPr>
            <w:r w:rsidRPr="00A81529">
              <w:rPr>
                <w:color w:val="000000"/>
                <w:sz w:val="20"/>
                <w:szCs w:val="20"/>
              </w:rPr>
              <w:t>19</w:t>
            </w:r>
          </w:p>
        </w:tc>
        <w:tc>
          <w:tcPr>
            <w:tcW w:w="568" w:type="dxa"/>
            <w:shd w:val="clear" w:color="auto" w:fill="auto"/>
            <w:vAlign w:val="center"/>
            <w:hideMark/>
          </w:tcPr>
          <w:p w14:paraId="396774F2" w14:textId="77777777" w:rsidR="008E5CAD" w:rsidRPr="00A81529" w:rsidRDefault="008E5CAD" w:rsidP="008E5CAD">
            <w:pPr>
              <w:jc w:val="center"/>
              <w:rPr>
                <w:color w:val="000000"/>
                <w:sz w:val="20"/>
                <w:szCs w:val="20"/>
              </w:rPr>
            </w:pPr>
            <w:r w:rsidRPr="00A81529">
              <w:rPr>
                <w:color w:val="000000"/>
                <w:sz w:val="20"/>
                <w:szCs w:val="20"/>
              </w:rPr>
              <w:t>19</w:t>
            </w:r>
          </w:p>
        </w:tc>
        <w:tc>
          <w:tcPr>
            <w:tcW w:w="2552" w:type="dxa"/>
            <w:shd w:val="clear" w:color="auto" w:fill="auto"/>
            <w:vAlign w:val="center"/>
          </w:tcPr>
          <w:p w14:paraId="50FE4340"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4566D833" w14:textId="77777777" w:rsidR="008E5CAD" w:rsidRPr="00A81529" w:rsidRDefault="008E5CAD" w:rsidP="008E5CAD">
            <w:pPr>
              <w:rPr>
                <w:color w:val="000000"/>
                <w:sz w:val="20"/>
                <w:szCs w:val="20"/>
              </w:rPr>
            </w:pPr>
            <w:r w:rsidRPr="00A81529">
              <w:rPr>
                <w:sz w:val="20"/>
                <w:szCs w:val="20"/>
              </w:rPr>
              <w:t>Котельная №19</w:t>
            </w:r>
          </w:p>
        </w:tc>
        <w:tc>
          <w:tcPr>
            <w:tcW w:w="1418" w:type="dxa"/>
            <w:shd w:val="clear" w:color="auto" w:fill="auto"/>
            <w:vAlign w:val="center"/>
          </w:tcPr>
          <w:p w14:paraId="1580F03A" w14:textId="77777777" w:rsidR="008E5CAD" w:rsidRPr="00A81529" w:rsidRDefault="008E5CAD" w:rsidP="008E5CAD">
            <w:pPr>
              <w:jc w:val="center"/>
              <w:rPr>
                <w:color w:val="000000"/>
                <w:sz w:val="20"/>
                <w:szCs w:val="20"/>
              </w:rPr>
            </w:pPr>
            <w:r w:rsidRPr="004775B1">
              <w:rPr>
                <w:color w:val="000000"/>
                <w:sz w:val="20"/>
                <w:szCs w:val="20"/>
              </w:rPr>
              <w:t>0,04</w:t>
            </w:r>
          </w:p>
        </w:tc>
        <w:tc>
          <w:tcPr>
            <w:tcW w:w="1276" w:type="dxa"/>
            <w:shd w:val="clear" w:color="auto" w:fill="auto"/>
            <w:noWrap/>
            <w:vAlign w:val="center"/>
          </w:tcPr>
          <w:p w14:paraId="0E8C906E" w14:textId="77777777" w:rsidR="008E5CAD" w:rsidRPr="00A81529" w:rsidRDefault="008E5CAD" w:rsidP="008E5CAD">
            <w:pPr>
              <w:jc w:val="center"/>
              <w:rPr>
                <w:color w:val="000000"/>
                <w:sz w:val="20"/>
                <w:szCs w:val="20"/>
              </w:rPr>
            </w:pPr>
            <w:r w:rsidRPr="00A81529">
              <w:rPr>
                <w:sz w:val="20"/>
                <w:szCs w:val="20"/>
              </w:rPr>
              <w:t>0,00</w:t>
            </w:r>
          </w:p>
        </w:tc>
        <w:tc>
          <w:tcPr>
            <w:tcW w:w="1269" w:type="dxa"/>
            <w:shd w:val="clear" w:color="auto" w:fill="auto"/>
            <w:noWrap/>
            <w:vAlign w:val="center"/>
          </w:tcPr>
          <w:p w14:paraId="418D77A5" w14:textId="77777777" w:rsidR="008E5CAD" w:rsidRPr="004775B1" w:rsidRDefault="008E5CAD" w:rsidP="008E5CAD">
            <w:pPr>
              <w:jc w:val="center"/>
              <w:rPr>
                <w:color w:val="000000"/>
                <w:sz w:val="20"/>
                <w:szCs w:val="20"/>
              </w:rPr>
            </w:pPr>
            <w:r w:rsidRPr="004775B1">
              <w:rPr>
                <w:color w:val="000000"/>
                <w:sz w:val="20"/>
                <w:szCs w:val="20"/>
              </w:rPr>
              <w:t>0,00</w:t>
            </w:r>
          </w:p>
        </w:tc>
      </w:tr>
      <w:tr w:rsidR="008E5CAD" w:rsidRPr="00A81529" w14:paraId="1B79D415" w14:textId="77777777" w:rsidTr="00D3318B">
        <w:trPr>
          <w:trHeight w:val="340"/>
        </w:trPr>
        <w:tc>
          <w:tcPr>
            <w:tcW w:w="566" w:type="dxa"/>
            <w:shd w:val="clear" w:color="auto" w:fill="auto"/>
            <w:noWrap/>
            <w:vAlign w:val="center"/>
            <w:hideMark/>
          </w:tcPr>
          <w:p w14:paraId="3CF8472F" w14:textId="77777777" w:rsidR="008E5CAD" w:rsidRPr="00A81529" w:rsidRDefault="008E5CAD" w:rsidP="008E5CAD">
            <w:pPr>
              <w:jc w:val="center"/>
              <w:rPr>
                <w:color w:val="000000"/>
                <w:sz w:val="20"/>
                <w:szCs w:val="20"/>
              </w:rPr>
            </w:pPr>
            <w:r w:rsidRPr="00A81529">
              <w:rPr>
                <w:color w:val="000000"/>
                <w:sz w:val="20"/>
                <w:szCs w:val="20"/>
              </w:rPr>
              <w:t>20</w:t>
            </w:r>
          </w:p>
        </w:tc>
        <w:tc>
          <w:tcPr>
            <w:tcW w:w="568" w:type="dxa"/>
            <w:shd w:val="clear" w:color="auto" w:fill="auto"/>
            <w:vAlign w:val="center"/>
            <w:hideMark/>
          </w:tcPr>
          <w:p w14:paraId="1BCFA3C7" w14:textId="77777777" w:rsidR="008E5CAD" w:rsidRPr="00A81529" w:rsidRDefault="008E5CAD" w:rsidP="008E5CAD">
            <w:pPr>
              <w:jc w:val="center"/>
              <w:rPr>
                <w:color w:val="000000"/>
                <w:sz w:val="20"/>
                <w:szCs w:val="20"/>
              </w:rPr>
            </w:pPr>
            <w:r w:rsidRPr="00A81529">
              <w:rPr>
                <w:color w:val="000000"/>
                <w:sz w:val="20"/>
                <w:szCs w:val="20"/>
              </w:rPr>
              <w:t>20</w:t>
            </w:r>
          </w:p>
        </w:tc>
        <w:tc>
          <w:tcPr>
            <w:tcW w:w="2552" w:type="dxa"/>
            <w:shd w:val="clear" w:color="auto" w:fill="auto"/>
            <w:vAlign w:val="center"/>
          </w:tcPr>
          <w:p w14:paraId="07CACAA2"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09CC6B51" w14:textId="77777777" w:rsidR="008E5CAD" w:rsidRPr="00A81529" w:rsidRDefault="008E5CAD" w:rsidP="008E5CAD">
            <w:pPr>
              <w:rPr>
                <w:color w:val="000000"/>
                <w:sz w:val="20"/>
                <w:szCs w:val="20"/>
              </w:rPr>
            </w:pPr>
            <w:r w:rsidRPr="00A81529">
              <w:rPr>
                <w:sz w:val="20"/>
                <w:szCs w:val="20"/>
              </w:rPr>
              <w:t>Котельная №20</w:t>
            </w:r>
          </w:p>
        </w:tc>
        <w:tc>
          <w:tcPr>
            <w:tcW w:w="1418" w:type="dxa"/>
            <w:shd w:val="clear" w:color="auto" w:fill="auto"/>
            <w:vAlign w:val="center"/>
          </w:tcPr>
          <w:p w14:paraId="023DBA54" w14:textId="77777777" w:rsidR="008E5CAD" w:rsidRPr="00A81529" w:rsidRDefault="008E5CAD" w:rsidP="008E5CAD">
            <w:pPr>
              <w:jc w:val="center"/>
              <w:rPr>
                <w:color w:val="000000"/>
                <w:sz w:val="20"/>
                <w:szCs w:val="20"/>
              </w:rPr>
            </w:pPr>
            <w:r w:rsidRPr="004775B1">
              <w:rPr>
                <w:color w:val="000000"/>
                <w:sz w:val="20"/>
                <w:szCs w:val="20"/>
              </w:rPr>
              <w:t>0,52</w:t>
            </w:r>
          </w:p>
        </w:tc>
        <w:tc>
          <w:tcPr>
            <w:tcW w:w="1276" w:type="dxa"/>
            <w:shd w:val="clear" w:color="auto" w:fill="auto"/>
            <w:noWrap/>
            <w:vAlign w:val="center"/>
          </w:tcPr>
          <w:p w14:paraId="1521C8F6" w14:textId="77777777" w:rsidR="008E5CAD" w:rsidRPr="00A81529" w:rsidRDefault="008E5CAD" w:rsidP="008E5CAD">
            <w:pPr>
              <w:jc w:val="center"/>
              <w:rPr>
                <w:color w:val="000000"/>
                <w:sz w:val="20"/>
                <w:szCs w:val="20"/>
              </w:rPr>
            </w:pPr>
            <w:r w:rsidRPr="00A81529">
              <w:rPr>
                <w:sz w:val="20"/>
                <w:szCs w:val="20"/>
              </w:rPr>
              <w:t>86,40</w:t>
            </w:r>
          </w:p>
        </w:tc>
        <w:tc>
          <w:tcPr>
            <w:tcW w:w="1269" w:type="dxa"/>
            <w:shd w:val="clear" w:color="auto" w:fill="auto"/>
            <w:noWrap/>
            <w:vAlign w:val="center"/>
          </w:tcPr>
          <w:p w14:paraId="4C2751CC" w14:textId="77777777" w:rsidR="008E5CAD" w:rsidRPr="004775B1" w:rsidRDefault="008E5CAD" w:rsidP="008E5CAD">
            <w:pPr>
              <w:jc w:val="center"/>
              <w:rPr>
                <w:color w:val="000000"/>
                <w:sz w:val="20"/>
                <w:szCs w:val="20"/>
              </w:rPr>
            </w:pPr>
            <w:r w:rsidRPr="004775B1">
              <w:rPr>
                <w:color w:val="000000"/>
                <w:sz w:val="20"/>
                <w:szCs w:val="20"/>
              </w:rPr>
              <w:t>166,15</w:t>
            </w:r>
          </w:p>
        </w:tc>
      </w:tr>
      <w:tr w:rsidR="008E5CAD" w:rsidRPr="00A81529" w14:paraId="388B0BF6" w14:textId="77777777" w:rsidTr="00D3318B">
        <w:trPr>
          <w:trHeight w:val="340"/>
        </w:trPr>
        <w:tc>
          <w:tcPr>
            <w:tcW w:w="566" w:type="dxa"/>
            <w:shd w:val="clear" w:color="auto" w:fill="auto"/>
            <w:noWrap/>
            <w:vAlign w:val="center"/>
            <w:hideMark/>
          </w:tcPr>
          <w:p w14:paraId="2BC9DC5B" w14:textId="77777777" w:rsidR="008E5CAD" w:rsidRPr="00A81529" w:rsidRDefault="008E5CAD" w:rsidP="008E5CAD">
            <w:pPr>
              <w:jc w:val="center"/>
              <w:rPr>
                <w:color w:val="000000"/>
                <w:sz w:val="20"/>
                <w:szCs w:val="20"/>
              </w:rPr>
            </w:pPr>
            <w:r w:rsidRPr="00A81529">
              <w:rPr>
                <w:color w:val="000000"/>
                <w:sz w:val="20"/>
                <w:szCs w:val="20"/>
              </w:rPr>
              <w:t>21</w:t>
            </w:r>
          </w:p>
        </w:tc>
        <w:tc>
          <w:tcPr>
            <w:tcW w:w="568" w:type="dxa"/>
            <w:shd w:val="clear" w:color="auto" w:fill="auto"/>
            <w:vAlign w:val="center"/>
            <w:hideMark/>
          </w:tcPr>
          <w:p w14:paraId="7A1767C5" w14:textId="77777777" w:rsidR="008E5CAD" w:rsidRPr="00A81529" w:rsidRDefault="008E5CAD" w:rsidP="008E5CAD">
            <w:pPr>
              <w:jc w:val="center"/>
              <w:rPr>
                <w:color w:val="000000"/>
                <w:sz w:val="20"/>
                <w:szCs w:val="20"/>
              </w:rPr>
            </w:pPr>
            <w:r w:rsidRPr="00A81529">
              <w:rPr>
                <w:color w:val="000000"/>
                <w:sz w:val="20"/>
                <w:szCs w:val="20"/>
              </w:rPr>
              <w:t>21</w:t>
            </w:r>
          </w:p>
        </w:tc>
        <w:tc>
          <w:tcPr>
            <w:tcW w:w="2552" w:type="dxa"/>
            <w:shd w:val="clear" w:color="auto" w:fill="auto"/>
            <w:vAlign w:val="center"/>
          </w:tcPr>
          <w:p w14:paraId="6EF4F32A"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4621832D" w14:textId="77777777" w:rsidR="008E5CAD" w:rsidRPr="00A81529" w:rsidRDefault="008E5CAD" w:rsidP="008E5CAD">
            <w:pPr>
              <w:rPr>
                <w:color w:val="000000"/>
                <w:sz w:val="20"/>
                <w:szCs w:val="20"/>
              </w:rPr>
            </w:pPr>
            <w:r w:rsidRPr="00A81529">
              <w:rPr>
                <w:sz w:val="20"/>
                <w:szCs w:val="20"/>
              </w:rPr>
              <w:t>Котельная №21</w:t>
            </w:r>
          </w:p>
        </w:tc>
        <w:tc>
          <w:tcPr>
            <w:tcW w:w="1418" w:type="dxa"/>
            <w:shd w:val="clear" w:color="auto" w:fill="auto"/>
            <w:vAlign w:val="center"/>
          </w:tcPr>
          <w:p w14:paraId="0EB22500" w14:textId="77777777" w:rsidR="008E5CAD" w:rsidRPr="00A81529" w:rsidRDefault="008E5CAD" w:rsidP="008E5CAD">
            <w:pPr>
              <w:jc w:val="center"/>
              <w:rPr>
                <w:color w:val="000000"/>
                <w:sz w:val="20"/>
                <w:szCs w:val="20"/>
              </w:rPr>
            </w:pPr>
            <w:r w:rsidRPr="004775B1">
              <w:rPr>
                <w:color w:val="000000"/>
                <w:sz w:val="20"/>
                <w:szCs w:val="20"/>
              </w:rPr>
              <w:t>0,061</w:t>
            </w:r>
          </w:p>
        </w:tc>
        <w:tc>
          <w:tcPr>
            <w:tcW w:w="1276" w:type="dxa"/>
            <w:shd w:val="clear" w:color="auto" w:fill="auto"/>
            <w:noWrap/>
            <w:vAlign w:val="center"/>
          </w:tcPr>
          <w:p w14:paraId="634227B2" w14:textId="77777777" w:rsidR="008E5CAD" w:rsidRPr="00A81529" w:rsidRDefault="008E5CAD" w:rsidP="008E5CAD">
            <w:pPr>
              <w:jc w:val="center"/>
              <w:rPr>
                <w:color w:val="000000"/>
                <w:sz w:val="20"/>
                <w:szCs w:val="20"/>
              </w:rPr>
            </w:pPr>
            <w:r w:rsidRPr="00A81529">
              <w:rPr>
                <w:sz w:val="20"/>
                <w:szCs w:val="20"/>
              </w:rPr>
              <w:t>0,00</w:t>
            </w:r>
          </w:p>
        </w:tc>
        <w:tc>
          <w:tcPr>
            <w:tcW w:w="1269" w:type="dxa"/>
            <w:shd w:val="clear" w:color="auto" w:fill="auto"/>
            <w:noWrap/>
            <w:vAlign w:val="center"/>
          </w:tcPr>
          <w:p w14:paraId="7BF9C86E" w14:textId="77777777" w:rsidR="008E5CAD" w:rsidRPr="004775B1" w:rsidRDefault="008E5CAD" w:rsidP="008E5CAD">
            <w:pPr>
              <w:jc w:val="center"/>
              <w:rPr>
                <w:color w:val="000000"/>
                <w:sz w:val="20"/>
                <w:szCs w:val="20"/>
              </w:rPr>
            </w:pPr>
            <w:r w:rsidRPr="004775B1">
              <w:rPr>
                <w:color w:val="000000"/>
                <w:sz w:val="20"/>
                <w:szCs w:val="20"/>
              </w:rPr>
              <w:t>0,00</w:t>
            </w:r>
          </w:p>
        </w:tc>
      </w:tr>
      <w:tr w:rsidR="008E5CAD" w:rsidRPr="00A81529" w14:paraId="3DBA6C08" w14:textId="77777777" w:rsidTr="00D3318B">
        <w:trPr>
          <w:trHeight w:val="340"/>
        </w:trPr>
        <w:tc>
          <w:tcPr>
            <w:tcW w:w="566" w:type="dxa"/>
            <w:shd w:val="clear" w:color="auto" w:fill="auto"/>
            <w:noWrap/>
            <w:vAlign w:val="center"/>
            <w:hideMark/>
          </w:tcPr>
          <w:p w14:paraId="4956BAB4" w14:textId="77777777" w:rsidR="008E5CAD" w:rsidRPr="00A81529" w:rsidRDefault="008E5CAD" w:rsidP="008E5CAD">
            <w:pPr>
              <w:jc w:val="center"/>
              <w:rPr>
                <w:color w:val="000000"/>
                <w:sz w:val="20"/>
                <w:szCs w:val="20"/>
              </w:rPr>
            </w:pPr>
            <w:r w:rsidRPr="00A81529">
              <w:rPr>
                <w:color w:val="000000"/>
                <w:sz w:val="20"/>
                <w:szCs w:val="20"/>
              </w:rPr>
              <w:t>22</w:t>
            </w:r>
          </w:p>
        </w:tc>
        <w:tc>
          <w:tcPr>
            <w:tcW w:w="568" w:type="dxa"/>
            <w:shd w:val="clear" w:color="auto" w:fill="auto"/>
            <w:vAlign w:val="center"/>
            <w:hideMark/>
          </w:tcPr>
          <w:p w14:paraId="1F45592B" w14:textId="77777777" w:rsidR="008E5CAD" w:rsidRPr="00A81529" w:rsidRDefault="008E5CAD" w:rsidP="008E5CAD">
            <w:pPr>
              <w:jc w:val="center"/>
              <w:rPr>
                <w:color w:val="000000"/>
                <w:sz w:val="20"/>
                <w:szCs w:val="20"/>
              </w:rPr>
            </w:pPr>
            <w:r w:rsidRPr="00A81529">
              <w:rPr>
                <w:color w:val="000000"/>
                <w:sz w:val="20"/>
                <w:szCs w:val="20"/>
              </w:rPr>
              <w:t>22</w:t>
            </w:r>
          </w:p>
        </w:tc>
        <w:tc>
          <w:tcPr>
            <w:tcW w:w="2552" w:type="dxa"/>
            <w:shd w:val="clear" w:color="auto" w:fill="auto"/>
            <w:vAlign w:val="center"/>
          </w:tcPr>
          <w:p w14:paraId="427A8EED"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72C9FECC" w14:textId="77777777" w:rsidR="008E5CAD" w:rsidRPr="00A81529" w:rsidRDefault="008E5CAD" w:rsidP="008E5CAD">
            <w:pPr>
              <w:rPr>
                <w:color w:val="000000"/>
                <w:sz w:val="20"/>
                <w:szCs w:val="20"/>
              </w:rPr>
            </w:pPr>
            <w:r w:rsidRPr="00A81529">
              <w:rPr>
                <w:sz w:val="20"/>
                <w:szCs w:val="20"/>
              </w:rPr>
              <w:t>Котельная №22</w:t>
            </w:r>
          </w:p>
        </w:tc>
        <w:tc>
          <w:tcPr>
            <w:tcW w:w="1418" w:type="dxa"/>
            <w:shd w:val="clear" w:color="auto" w:fill="auto"/>
            <w:vAlign w:val="center"/>
          </w:tcPr>
          <w:p w14:paraId="4A40DD1B" w14:textId="77777777" w:rsidR="008E5CAD" w:rsidRPr="00A81529" w:rsidRDefault="008E5CAD" w:rsidP="008E5CAD">
            <w:pPr>
              <w:jc w:val="center"/>
              <w:rPr>
                <w:color w:val="000000"/>
                <w:sz w:val="20"/>
                <w:szCs w:val="20"/>
              </w:rPr>
            </w:pPr>
            <w:r w:rsidRPr="004775B1">
              <w:rPr>
                <w:color w:val="000000"/>
                <w:sz w:val="20"/>
                <w:szCs w:val="20"/>
              </w:rPr>
              <w:t>0,04</w:t>
            </w:r>
          </w:p>
        </w:tc>
        <w:tc>
          <w:tcPr>
            <w:tcW w:w="1276" w:type="dxa"/>
            <w:shd w:val="clear" w:color="auto" w:fill="auto"/>
            <w:noWrap/>
            <w:vAlign w:val="center"/>
          </w:tcPr>
          <w:p w14:paraId="356F3E89" w14:textId="77777777" w:rsidR="008E5CAD" w:rsidRPr="00A81529" w:rsidRDefault="008E5CAD" w:rsidP="008E5CAD">
            <w:pPr>
              <w:jc w:val="center"/>
              <w:rPr>
                <w:color w:val="000000"/>
                <w:sz w:val="20"/>
                <w:szCs w:val="20"/>
              </w:rPr>
            </w:pPr>
            <w:r w:rsidRPr="00A81529">
              <w:rPr>
                <w:sz w:val="20"/>
                <w:szCs w:val="20"/>
              </w:rPr>
              <w:t>0,00</w:t>
            </w:r>
          </w:p>
        </w:tc>
        <w:tc>
          <w:tcPr>
            <w:tcW w:w="1269" w:type="dxa"/>
            <w:shd w:val="clear" w:color="auto" w:fill="auto"/>
            <w:noWrap/>
            <w:vAlign w:val="center"/>
          </w:tcPr>
          <w:p w14:paraId="07BECC90" w14:textId="77777777" w:rsidR="008E5CAD" w:rsidRPr="004775B1" w:rsidRDefault="008E5CAD" w:rsidP="008E5CAD">
            <w:pPr>
              <w:jc w:val="center"/>
              <w:rPr>
                <w:color w:val="000000"/>
                <w:sz w:val="20"/>
                <w:szCs w:val="20"/>
              </w:rPr>
            </w:pPr>
            <w:r w:rsidRPr="004775B1">
              <w:rPr>
                <w:color w:val="000000"/>
                <w:sz w:val="20"/>
                <w:szCs w:val="20"/>
              </w:rPr>
              <w:t>0,00</w:t>
            </w:r>
          </w:p>
        </w:tc>
      </w:tr>
      <w:tr w:rsidR="008E5CAD" w:rsidRPr="00A81529" w14:paraId="239AB43A" w14:textId="77777777" w:rsidTr="00D3318B">
        <w:trPr>
          <w:trHeight w:val="340"/>
        </w:trPr>
        <w:tc>
          <w:tcPr>
            <w:tcW w:w="566" w:type="dxa"/>
            <w:shd w:val="clear" w:color="auto" w:fill="auto"/>
            <w:noWrap/>
            <w:vAlign w:val="center"/>
            <w:hideMark/>
          </w:tcPr>
          <w:p w14:paraId="33CF3FD4" w14:textId="77777777" w:rsidR="008E5CAD" w:rsidRPr="00A81529" w:rsidRDefault="008E5CAD" w:rsidP="008E5CAD">
            <w:pPr>
              <w:jc w:val="center"/>
              <w:rPr>
                <w:color w:val="000000"/>
                <w:sz w:val="20"/>
                <w:szCs w:val="20"/>
              </w:rPr>
            </w:pPr>
            <w:r w:rsidRPr="00A81529">
              <w:rPr>
                <w:color w:val="000000"/>
                <w:sz w:val="20"/>
                <w:szCs w:val="20"/>
              </w:rPr>
              <w:t>23</w:t>
            </w:r>
          </w:p>
        </w:tc>
        <w:tc>
          <w:tcPr>
            <w:tcW w:w="568" w:type="dxa"/>
            <w:shd w:val="clear" w:color="auto" w:fill="auto"/>
            <w:vAlign w:val="center"/>
            <w:hideMark/>
          </w:tcPr>
          <w:p w14:paraId="30D08873" w14:textId="77777777" w:rsidR="008E5CAD" w:rsidRPr="00A81529" w:rsidRDefault="008E5CAD" w:rsidP="008E5CAD">
            <w:pPr>
              <w:jc w:val="center"/>
              <w:rPr>
                <w:color w:val="000000"/>
                <w:sz w:val="20"/>
                <w:szCs w:val="20"/>
              </w:rPr>
            </w:pPr>
            <w:r w:rsidRPr="00A81529">
              <w:rPr>
                <w:color w:val="000000"/>
                <w:sz w:val="20"/>
                <w:szCs w:val="20"/>
              </w:rPr>
              <w:t>23</w:t>
            </w:r>
          </w:p>
        </w:tc>
        <w:tc>
          <w:tcPr>
            <w:tcW w:w="2552" w:type="dxa"/>
            <w:shd w:val="clear" w:color="auto" w:fill="auto"/>
            <w:vAlign w:val="center"/>
          </w:tcPr>
          <w:p w14:paraId="4B0F74D9" w14:textId="77777777" w:rsidR="008E5CAD" w:rsidRPr="00A81529" w:rsidRDefault="008E5CAD" w:rsidP="008E5CAD">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1700" w:type="dxa"/>
            <w:shd w:val="clear" w:color="auto" w:fill="auto"/>
            <w:vAlign w:val="center"/>
          </w:tcPr>
          <w:p w14:paraId="2B029734" w14:textId="77777777" w:rsidR="008E5CAD" w:rsidRPr="00A81529" w:rsidRDefault="008E5CAD" w:rsidP="008E5CAD">
            <w:pPr>
              <w:rPr>
                <w:color w:val="000000"/>
                <w:sz w:val="20"/>
                <w:szCs w:val="20"/>
              </w:rPr>
            </w:pPr>
            <w:r w:rsidRPr="00A81529">
              <w:rPr>
                <w:sz w:val="20"/>
                <w:szCs w:val="20"/>
              </w:rPr>
              <w:t>Котельная №23</w:t>
            </w:r>
          </w:p>
        </w:tc>
        <w:tc>
          <w:tcPr>
            <w:tcW w:w="1418" w:type="dxa"/>
            <w:shd w:val="clear" w:color="auto" w:fill="auto"/>
            <w:vAlign w:val="center"/>
          </w:tcPr>
          <w:p w14:paraId="1D6F6EB9" w14:textId="77777777" w:rsidR="008E5CAD" w:rsidRPr="00A81529" w:rsidRDefault="008E5CAD" w:rsidP="008E5CAD">
            <w:pPr>
              <w:jc w:val="center"/>
              <w:rPr>
                <w:color w:val="000000"/>
                <w:sz w:val="20"/>
                <w:szCs w:val="20"/>
              </w:rPr>
            </w:pPr>
            <w:r w:rsidRPr="004775B1">
              <w:rPr>
                <w:color w:val="000000"/>
                <w:sz w:val="20"/>
                <w:szCs w:val="20"/>
              </w:rPr>
              <w:t>0,04</w:t>
            </w:r>
          </w:p>
        </w:tc>
        <w:tc>
          <w:tcPr>
            <w:tcW w:w="1276" w:type="dxa"/>
            <w:shd w:val="clear" w:color="auto" w:fill="auto"/>
            <w:noWrap/>
            <w:vAlign w:val="center"/>
          </w:tcPr>
          <w:p w14:paraId="56F777F6" w14:textId="77777777" w:rsidR="008E5CAD" w:rsidRPr="00A81529" w:rsidRDefault="008E5CAD" w:rsidP="008E5CAD">
            <w:pPr>
              <w:jc w:val="center"/>
              <w:rPr>
                <w:color w:val="000000"/>
                <w:sz w:val="20"/>
                <w:szCs w:val="20"/>
              </w:rPr>
            </w:pPr>
            <w:r w:rsidRPr="00A81529">
              <w:rPr>
                <w:sz w:val="20"/>
                <w:szCs w:val="20"/>
              </w:rPr>
              <w:t>0,00</w:t>
            </w:r>
          </w:p>
        </w:tc>
        <w:tc>
          <w:tcPr>
            <w:tcW w:w="1269" w:type="dxa"/>
            <w:shd w:val="clear" w:color="auto" w:fill="auto"/>
            <w:noWrap/>
            <w:vAlign w:val="center"/>
          </w:tcPr>
          <w:p w14:paraId="6EC20084" w14:textId="77777777" w:rsidR="008E5CAD" w:rsidRPr="004775B1" w:rsidRDefault="008E5CAD" w:rsidP="008E5CAD">
            <w:pPr>
              <w:jc w:val="center"/>
              <w:rPr>
                <w:color w:val="000000"/>
                <w:sz w:val="20"/>
                <w:szCs w:val="20"/>
              </w:rPr>
            </w:pPr>
            <w:r w:rsidRPr="004775B1">
              <w:rPr>
                <w:color w:val="000000"/>
                <w:sz w:val="20"/>
                <w:szCs w:val="20"/>
              </w:rPr>
              <w:t>0,00</w:t>
            </w:r>
          </w:p>
        </w:tc>
      </w:tr>
      <w:tr w:rsidR="008E5CAD" w:rsidRPr="00A81529" w14:paraId="0B832732" w14:textId="77777777" w:rsidTr="00D3318B">
        <w:trPr>
          <w:trHeight w:val="340"/>
        </w:trPr>
        <w:tc>
          <w:tcPr>
            <w:tcW w:w="566" w:type="dxa"/>
            <w:shd w:val="clear" w:color="auto" w:fill="auto"/>
            <w:noWrap/>
            <w:vAlign w:val="center"/>
            <w:hideMark/>
          </w:tcPr>
          <w:p w14:paraId="0100DAAF" w14:textId="77777777" w:rsidR="008E5CAD" w:rsidRPr="00A81529" w:rsidRDefault="008E5CAD" w:rsidP="008E5CAD">
            <w:pPr>
              <w:jc w:val="center"/>
              <w:rPr>
                <w:color w:val="000000"/>
                <w:sz w:val="20"/>
                <w:szCs w:val="20"/>
              </w:rPr>
            </w:pPr>
            <w:r w:rsidRPr="00A81529">
              <w:rPr>
                <w:color w:val="000000"/>
                <w:sz w:val="20"/>
                <w:szCs w:val="20"/>
              </w:rPr>
              <w:t>24</w:t>
            </w:r>
          </w:p>
        </w:tc>
        <w:tc>
          <w:tcPr>
            <w:tcW w:w="568" w:type="dxa"/>
            <w:shd w:val="clear" w:color="auto" w:fill="auto"/>
            <w:vAlign w:val="center"/>
            <w:hideMark/>
          </w:tcPr>
          <w:p w14:paraId="18D2153D" w14:textId="77777777" w:rsidR="008E5CAD" w:rsidRPr="00A81529" w:rsidRDefault="008E5CAD" w:rsidP="008E5CAD">
            <w:pPr>
              <w:jc w:val="center"/>
              <w:rPr>
                <w:color w:val="000000"/>
                <w:sz w:val="20"/>
                <w:szCs w:val="20"/>
              </w:rPr>
            </w:pPr>
            <w:r w:rsidRPr="00A81529">
              <w:rPr>
                <w:color w:val="000000"/>
                <w:sz w:val="20"/>
                <w:szCs w:val="20"/>
              </w:rPr>
              <w:t>24</w:t>
            </w:r>
          </w:p>
        </w:tc>
        <w:tc>
          <w:tcPr>
            <w:tcW w:w="2552" w:type="dxa"/>
            <w:shd w:val="clear" w:color="auto" w:fill="auto"/>
            <w:vAlign w:val="center"/>
          </w:tcPr>
          <w:p w14:paraId="4E857856" w14:textId="77777777" w:rsidR="008E5CAD" w:rsidRPr="00A81529" w:rsidRDefault="008E5CAD" w:rsidP="008E5CAD">
            <w:pPr>
              <w:jc w:val="center"/>
              <w:rPr>
                <w:color w:val="000000"/>
                <w:sz w:val="20"/>
                <w:szCs w:val="20"/>
              </w:rPr>
            </w:pPr>
            <w:r w:rsidRPr="00A81529">
              <w:rPr>
                <w:sz w:val="20"/>
                <w:szCs w:val="20"/>
              </w:rPr>
              <w:t>ООО "Лотошинский Автодор"</w:t>
            </w:r>
          </w:p>
        </w:tc>
        <w:tc>
          <w:tcPr>
            <w:tcW w:w="1700" w:type="dxa"/>
            <w:shd w:val="clear" w:color="auto" w:fill="auto"/>
            <w:vAlign w:val="center"/>
          </w:tcPr>
          <w:p w14:paraId="716662E7" w14:textId="77777777" w:rsidR="008E5CAD" w:rsidRPr="00A81529" w:rsidRDefault="008E5CAD" w:rsidP="008E5CAD">
            <w:pPr>
              <w:rPr>
                <w:color w:val="000000"/>
                <w:sz w:val="20"/>
                <w:szCs w:val="20"/>
              </w:rPr>
            </w:pPr>
            <w:r w:rsidRPr="00A81529">
              <w:rPr>
                <w:color w:val="000000"/>
                <w:sz w:val="20"/>
                <w:szCs w:val="20"/>
              </w:rPr>
              <w:t>Котельная ул. Рогова</w:t>
            </w:r>
          </w:p>
        </w:tc>
        <w:tc>
          <w:tcPr>
            <w:tcW w:w="1418" w:type="dxa"/>
            <w:shd w:val="clear" w:color="auto" w:fill="auto"/>
            <w:vAlign w:val="center"/>
          </w:tcPr>
          <w:p w14:paraId="7FED3066" w14:textId="77777777" w:rsidR="008E5CAD" w:rsidRPr="00A81529" w:rsidRDefault="008E5CAD" w:rsidP="008E5CAD">
            <w:pPr>
              <w:jc w:val="center"/>
              <w:rPr>
                <w:color w:val="000000"/>
                <w:sz w:val="20"/>
                <w:szCs w:val="20"/>
              </w:rPr>
            </w:pPr>
            <w:r w:rsidRPr="00A81529">
              <w:rPr>
                <w:sz w:val="20"/>
                <w:szCs w:val="20"/>
              </w:rPr>
              <w:t>0,7</w:t>
            </w:r>
          </w:p>
        </w:tc>
        <w:tc>
          <w:tcPr>
            <w:tcW w:w="1276" w:type="dxa"/>
            <w:shd w:val="clear" w:color="auto" w:fill="auto"/>
            <w:noWrap/>
            <w:vAlign w:val="center"/>
          </w:tcPr>
          <w:p w14:paraId="4966BC41" w14:textId="77777777" w:rsidR="008E5CAD" w:rsidRPr="00A81529" w:rsidRDefault="008E5CAD" w:rsidP="008E5CAD">
            <w:pPr>
              <w:jc w:val="center"/>
              <w:rPr>
                <w:color w:val="000000"/>
                <w:sz w:val="20"/>
                <w:szCs w:val="20"/>
              </w:rPr>
            </w:pPr>
            <w:r>
              <w:rPr>
                <w:color w:val="000000"/>
                <w:sz w:val="20"/>
                <w:szCs w:val="20"/>
              </w:rPr>
              <w:t>87,8</w:t>
            </w:r>
          </w:p>
        </w:tc>
        <w:tc>
          <w:tcPr>
            <w:tcW w:w="1269" w:type="dxa"/>
            <w:shd w:val="clear" w:color="auto" w:fill="auto"/>
            <w:noWrap/>
            <w:vAlign w:val="center"/>
          </w:tcPr>
          <w:p w14:paraId="0550E58E" w14:textId="77777777" w:rsidR="008E5CAD" w:rsidRPr="00A81529" w:rsidRDefault="008E5CAD" w:rsidP="008E5CAD">
            <w:pPr>
              <w:jc w:val="center"/>
              <w:rPr>
                <w:color w:val="000000"/>
                <w:sz w:val="20"/>
                <w:szCs w:val="20"/>
              </w:rPr>
            </w:pPr>
            <w:r>
              <w:rPr>
                <w:sz w:val="20"/>
                <w:szCs w:val="20"/>
              </w:rPr>
              <w:t>125,42</w:t>
            </w:r>
          </w:p>
        </w:tc>
      </w:tr>
    </w:tbl>
    <w:p w14:paraId="2A81E4A7" w14:textId="77777777" w:rsidR="00C836E4" w:rsidRDefault="00C836E4" w:rsidP="00C836E4">
      <w:pPr>
        <w:pStyle w:val="Maximyz"/>
      </w:pPr>
    </w:p>
    <w:p w14:paraId="542DAF09" w14:textId="77777777" w:rsidR="00C836E4" w:rsidRPr="00122766" w:rsidRDefault="00C836E4" w:rsidP="00C836E4">
      <w:pPr>
        <w:pStyle w:val="Maximyz"/>
      </w:pPr>
      <w:r>
        <w:t>В случаях больших значений о</w:t>
      </w:r>
      <w:r w:rsidRPr="00122766">
        <w:t>тносительн</w:t>
      </w:r>
      <w:r>
        <w:t>ой</w:t>
      </w:r>
      <w:r w:rsidRPr="00122766">
        <w:t xml:space="preserve"> материальн</w:t>
      </w:r>
      <w:r>
        <w:t>ой</w:t>
      </w:r>
      <w:r w:rsidRPr="00122766">
        <w:t xml:space="preserve"> характеристик</w:t>
      </w:r>
      <w:r>
        <w:t>и</w:t>
      </w:r>
      <w:r w:rsidRPr="00122766">
        <w:t xml:space="preserve"> тепловых сетей по зоне действия котельной, говорит</w:t>
      </w:r>
      <w:r>
        <w:t xml:space="preserve"> о</w:t>
      </w:r>
      <w:r w:rsidRPr="00122766">
        <w:t xml:space="preserve"> недостаточной эффективности процесса теплоснабжения; причем относительная материальная характеристика меньше там, где высока плотность присоединенной нагрузки. </w:t>
      </w:r>
    </w:p>
    <w:p w14:paraId="77A0DA56" w14:textId="77777777" w:rsidR="00C836E4" w:rsidRPr="00F92EEF" w:rsidRDefault="00C836E4" w:rsidP="00C836E4">
      <w:pPr>
        <w:pStyle w:val="Maximyz"/>
      </w:pPr>
      <w:r w:rsidRPr="00F92EEF">
        <w:t>Эффективность проектов по расширению зоны действия источника тепловой энергии за счет подключения новых потребителей можно оценить, используя данный параметр.</w:t>
      </w:r>
    </w:p>
    <w:p w14:paraId="70E50EEC" w14:textId="77777777" w:rsidR="00C836E4" w:rsidRPr="00F92EEF" w:rsidRDefault="00C836E4" w:rsidP="00C836E4">
      <w:pPr>
        <w:pStyle w:val="Maximyz"/>
      </w:pPr>
      <w:r w:rsidRPr="00F92EEF">
        <w:t>При этом материальная характеристика определяется с учетом всех изменяемых тепловых сетей в результате их реконструкции, связанной с увеличением диаметров и длин, для всех планируемых к строительству маг</w:t>
      </w:r>
      <w:r>
        <w:t>истральных</w:t>
      </w:r>
      <w:r w:rsidRPr="00F92EEF">
        <w:t xml:space="preserve"> и распределительных тепловых сетей. Учитывается измененная нагрузка на отопление, вентиляцию и горячее водоснабжение, которая будет присоединена к тепловым сетям в результате расширения зоны действия источника тепловой энергии. </w:t>
      </w:r>
    </w:p>
    <w:p w14:paraId="617BD27A" w14:textId="30355640" w:rsidR="00567F23" w:rsidRDefault="00C836E4" w:rsidP="00C836E4">
      <w:pPr>
        <w:pStyle w:val="Maximyz"/>
      </w:pPr>
      <w:r w:rsidRPr="00F92EEF">
        <w:t>Чем меньше величина относительной материальной характеристики, вычисленная по результатам расширения зоны действия источника тепла, тем эффективнее проект реконструкции системы теплоснабжения.</w:t>
      </w:r>
    </w:p>
    <w:p w14:paraId="10F9D3F5" w14:textId="5303E980" w:rsidR="00C05900" w:rsidRDefault="00C126C8" w:rsidP="00FA2AD3">
      <w:pPr>
        <w:pStyle w:val="22"/>
      </w:pPr>
      <w:r>
        <w:lastRenderedPageBreak/>
        <w:t xml:space="preserve"> </w:t>
      </w:r>
      <w:bookmarkStart w:id="222" w:name="_Toc73624923"/>
      <w:r w:rsidRPr="00FF4845">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BB1A2F">
        <w:t>поселен</w:t>
      </w:r>
      <w:r w:rsidRPr="00FF4845">
        <w:t>ия, городского округа, города федерального значения)</w:t>
      </w:r>
      <w:bookmarkEnd w:id="222"/>
    </w:p>
    <w:p w14:paraId="08133DAD" w14:textId="31B8077D" w:rsidR="00950AB9" w:rsidRDefault="00950AB9" w:rsidP="00950AB9">
      <w:pPr>
        <w:pStyle w:val="Maximyz"/>
        <w:spacing w:after="240"/>
      </w:pPr>
      <w:r>
        <w:t xml:space="preserve">В </w:t>
      </w:r>
      <w:r w:rsidR="00006937">
        <w:t>городском округе</w:t>
      </w:r>
      <w:r w:rsidR="00C836E4">
        <w:t xml:space="preserve"> Лотошино</w:t>
      </w:r>
      <w:r>
        <w:t xml:space="preserve"> не имеется источников, работающих в режиме комбинированной выработки тепловой и электрической энергии, участвующих в системе централизованного теплоснабжения и реализующих тепловую и электрическую энергию сторонним потребителям.</w:t>
      </w:r>
    </w:p>
    <w:p w14:paraId="3D6B18D2" w14:textId="61B318F7" w:rsidR="00C05900" w:rsidRDefault="00EA3225" w:rsidP="00FA2AD3">
      <w:pPr>
        <w:pStyle w:val="22"/>
      </w:pPr>
      <w:r>
        <w:t xml:space="preserve"> </w:t>
      </w:r>
      <w:bookmarkStart w:id="223" w:name="_Toc73624924"/>
      <w:r w:rsidRPr="00FF4845">
        <w:t>Удельный расход условного топлива на отпуск электрической энергии</w:t>
      </w:r>
      <w:bookmarkEnd w:id="223"/>
    </w:p>
    <w:p w14:paraId="722F4622" w14:textId="152C4D1A" w:rsidR="00950AB9" w:rsidRDefault="00950AB9" w:rsidP="00950AB9">
      <w:pPr>
        <w:pStyle w:val="Maximyz"/>
        <w:spacing w:after="240"/>
      </w:pPr>
      <w:r>
        <w:t xml:space="preserve">В </w:t>
      </w:r>
      <w:r w:rsidR="00006937">
        <w:t>городском округе</w:t>
      </w:r>
      <w:r w:rsidR="00C836E4">
        <w:t xml:space="preserve"> Лотошино</w:t>
      </w:r>
      <w:r w:rsidRPr="004A6C90">
        <w:t xml:space="preserve"> </w:t>
      </w:r>
      <w:r>
        <w:t>не имеется источников, работающих в режиме комбинированной выработки тепловой и электрической энергии, участвующих в системе централизованного теплоснабжения и реализующих тепловую и электрическую энергию сторонним потребителям.</w:t>
      </w:r>
    </w:p>
    <w:p w14:paraId="27F6E94A" w14:textId="0FB938AA" w:rsidR="00C05900" w:rsidRDefault="00153381" w:rsidP="00FA2AD3">
      <w:pPr>
        <w:pStyle w:val="22"/>
      </w:pPr>
      <w:r>
        <w:t xml:space="preserve"> </w:t>
      </w:r>
      <w:bookmarkStart w:id="224" w:name="_Toc73624925"/>
      <w:r w:rsidRPr="00FF4845">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224"/>
    </w:p>
    <w:p w14:paraId="7E633604" w14:textId="64B5F8F1" w:rsidR="0059018C" w:rsidRDefault="0059018C" w:rsidP="0059018C">
      <w:pPr>
        <w:pStyle w:val="Maximyz"/>
        <w:spacing w:after="240"/>
      </w:pPr>
      <w:r>
        <w:t xml:space="preserve">В </w:t>
      </w:r>
      <w:r w:rsidR="00006937">
        <w:t>городском округе</w:t>
      </w:r>
      <w:r w:rsidR="00C836E4">
        <w:t xml:space="preserve"> Лотошино</w:t>
      </w:r>
      <w:r w:rsidRPr="004A6C90">
        <w:t xml:space="preserve"> </w:t>
      </w:r>
      <w:r>
        <w:t>не имеется источников, работающих в режиме комбинированной выработки тепловой и электрической энергии, участвующих в системе централизованного теплоснабжения и реализующих тепловую и электрическую энергию сторонним потребителям.</w:t>
      </w:r>
    </w:p>
    <w:p w14:paraId="341C1CB9" w14:textId="77777777" w:rsidR="006B7FD4" w:rsidRDefault="006B7FD4" w:rsidP="0059018C">
      <w:pPr>
        <w:pStyle w:val="Maximyz"/>
        <w:spacing w:after="240"/>
      </w:pPr>
    </w:p>
    <w:p w14:paraId="251AD2BD" w14:textId="77777777" w:rsidR="005443BD" w:rsidRDefault="005443BD" w:rsidP="00FA2AD3">
      <w:pPr>
        <w:pStyle w:val="22"/>
        <w:sectPr w:rsidR="005443BD" w:rsidSect="00A8528A">
          <w:footerReference w:type="default" r:id="rId187"/>
          <w:pgSz w:w="11906" w:h="16838"/>
          <w:pgMar w:top="1134" w:right="850" w:bottom="1134" w:left="1701" w:header="709" w:footer="709" w:gutter="0"/>
          <w:cols w:space="708"/>
          <w:docGrid w:linePitch="360"/>
        </w:sectPr>
      </w:pPr>
    </w:p>
    <w:p w14:paraId="593CA33C" w14:textId="21506AB8" w:rsidR="00C05900" w:rsidRDefault="005433A6" w:rsidP="00FA2AD3">
      <w:pPr>
        <w:pStyle w:val="22"/>
      </w:pPr>
      <w:bookmarkStart w:id="225" w:name="_Toc73624926"/>
      <w:r w:rsidRPr="005433A6">
        <w:lastRenderedPageBreak/>
        <w:t>Доля отпуска тепловой энергии, осуществляемого потребителям по приборам учета, в общем объеме отпущенной тепловой энергии</w:t>
      </w:r>
      <w:bookmarkEnd w:id="225"/>
    </w:p>
    <w:p w14:paraId="7BD74375" w14:textId="2A46F948" w:rsidR="00C836E4" w:rsidRPr="00647DC7" w:rsidRDefault="00C836E4" w:rsidP="00C836E4">
      <w:pPr>
        <w:pStyle w:val="Maximyz"/>
        <w:rPr>
          <w:szCs w:val="24"/>
          <w:lang w:eastAsia="en-US"/>
        </w:rPr>
      </w:pPr>
      <w:r w:rsidRPr="00647DC7">
        <w:rPr>
          <w:szCs w:val="24"/>
          <w:lang w:eastAsia="en-US"/>
        </w:rPr>
        <w:t>Сведения о наличии коммерческого приборного учёта тепловой энергии, отпущенной из тепловых сетей котельных</w:t>
      </w:r>
      <w:r w:rsidRPr="00647DC7">
        <w:rPr>
          <w:szCs w:val="24"/>
        </w:rPr>
        <w:t xml:space="preserve"> </w:t>
      </w:r>
      <w:r>
        <w:rPr>
          <w:szCs w:val="24"/>
          <w:lang w:eastAsia="en-US"/>
        </w:rPr>
        <w:t>МП «Лотошинское ЖКХ»</w:t>
      </w:r>
      <w:r w:rsidRPr="00647DC7">
        <w:rPr>
          <w:szCs w:val="24"/>
          <w:lang w:eastAsia="en-US"/>
        </w:rPr>
        <w:t xml:space="preserve"> потребителям</w:t>
      </w:r>
      <w:r>
        <w:rPr>
          <w:szCs w:val="24"/>
          <w:lang w:eastAsia="en-US"/>
        </w:rPr>
        <w:t>,</w:t>
      </w:r>
      <w:r w:rsidRPr="00647DC7">
        <w:rPr>
          <w:szCs w:val="24"/>
          <w:lang w:eastAsia="en-US"/>
        </w:rPr>
        <w:t xml:space="preserve"> представлены в таблице </w:t>
      </w:r>
      <w:r w:rsidRPr="00647DC7">
        <w:rPr>
          <w:szCs w:val="24"/>
        </w:rPr>
        <w:fldChar w:fldCharType="begin"/>
      </w:r>
      <w:r w:rsidRPr="00647DC7">
        <w:rPr>
          <w:szCs w:val="24"/>
        </w:rPr>
        <w:instrText xml:space="preserve"> REF _Ref14958276 \h  \* MERGEFORMAT </w:instrText>
      </w:r>
      <w:r w:rsidRPr="00647DC7">
        <w:rPr>
          <w:szCs w:val="24"/>
        </w:rPr>
      </w:r>
      <w:r w:rsidRPr="00647DC7">
        <w:rPr>
          <w:szCs w:val="24"/>
        </w:rPr>
        <w:fldChar w:fldCharType="separate"/>
      </w:r>
      <w:r w:rsidR="00D15660" w:rsidRPr="00D15660">
        <w:rPr>
          <w:vanish/>
          <w:szCs w:val="24"/>
        </w:rPr>
        <w:t xml:space="preserve">Таблица </w:t>
      </w:r>
      <w:r w:rsidR="00D15660" w:rsidRPr="00D15660">
        <w:rPr>
          <w:noProof/>
          <w:szCs w:val="24"/>
        </w:rPr>
        <w:t>14</w:t>
      </w:r>
      <w:r w:rsidR="00D15660" w:rsidRPr="00D15660">
        <w:rPr>
          <w:szCs w:val="24"/>
        </w:rPr>
        <w:t>.</w:t>
      </w:r>
      <w:r w:rsidR="00D15660" w:rsidRPr="00D15660">
        <w:rPr>
          <w:noProof/>
          <w:szCs w:val="24"/>
        </w:rPr>
        <w:t>5</w:t>
      </w:r>
      <w:r w:rsidRPr="00647DC7">
        <w:rPr>
          <w:szCs w:val="24"/>
        </w:rPr>
        <w:fldChar w:fldCharType="end"/>
      </w:r>
      <w:r w:rsidRPr="00647DC7">
        <w:rPr>
          <w:szCs w:val="24"/>
        </w:rPr>
        <w:t>.</w:t>
      </w:r>
    </w:p>
    <w:p w14:paraId="0C43E8ED" w14:textId="24B4E753" w:rsidR="00C836E4" w:rsidRDefault="00C836E4" w:rsidP="00C836E4">
      <w:pPr>
        <w:pStyle w:val="aff6"/>
        <w:keepNext/>
      </w:pPr>
      <w:bookmarkStart w:id="226" w:name="_Ref14958276"/>
      <w:r w:rsidRPr="002E53E7">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14</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5</w:t>
      </w:r>
      <w:r w:rsidR="00C51621">
        <w:rPr>
          <w:noProof/>
        </w:rPr>
        <w:fldChar w:fldCharType="end"/>
      </w:r>
      <w:bookmarkEnd w:id="226"/>
      <w:r w:rsidRPr="002E53E7">
        <w:t xml:space="preserve"> </w:t>
      </w:r>
      <w:r>
        <w:t>–</w:t>
      </w:r>
      <w:r w:rsidRPr="002E53E7">
        <w:t xml:space="preserve"> </w:t>
      </w:r>
      <w:r w:rsidRPr="00647DC7">
        <w:t xml:space="preserve">Сведения о наличии коммерческого приборного </w:t>
      </w:r>
      <w:r>
        <w:t>учёта тепловой энергии, отпущен</w:t>
      </w:r>
      <w:r w:rsidRPr="00647DC7">
        <w:t xml:space="preserve">ной из тепловых сетей котельных </w:t>
      </w:r>
      <w:r>
        <w:rPr>
          <w:szCs w:val="24"/>
          <w:lang w:eastAsia="en-US"/>
        </w:rPr>
        <w:t xml:space="preserve">МП «Лотошинское ЖКХ» </w:t>
      </w:r>
      <w:r w:rsidRPr="00647DC7">
        <w:t xml:space="preserve">потребителям </w:t>
      </w:r>
      <w:r>
        <w:t>городского округа Лотошино</w:t>
      </w:r>
    </w:p>
    <w:tbl>
      <w:tblPr>
        <w:tblW w:w="9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4384"/>
        <w:gridCol w:w="5037"/>
      </w:tblGrid>
      <w:tr w:rsidR="00C836E4" w:rsidRPr="00387C82" w14:paraId="71BFDF42" w14:textId="77777777" w:rsidTr="00D3318B">
        <w:trPr>
          <w:trHeight w:val="340"/>
        </w:trPr>
        <w:tc>
          <w:tcPr>
            <w:tcW w:w="416" w:type="dxa"/>
            <w:shd w:val="clear" w:color="auto" w:fill="auto"/>
            <w:noWrap/>
            <w:vAlign w:val="center"/>
            <w:hideMark/>
          </w:tcPr>
          <w:p w14:paraId="244B84AC" w14:textId="77777777" w:rsidR="00C836E4" w:rsidRPr="00387C82" w:rsidRDefault="00C836E4" w:rsidP="00D3318B">
            <w:pPr>
              <w:jc w:val="center"/>
              <w:rPr>
                <w:bCs/>
                <w:color w:val="000000"/>
                <w:sz w:val="20"/>
                <w:szCs w:val="20"/>
              </w:rPr>
            </w:pPr>
            <w:r w:rsidRPr="00387C82">
              <w:rPr>
                <w:bCs/>
                <w:color w:val="000000"/>
                <w:sz w:val="20"/>
                <w:szCs w:val="20"/>
              </w:rPr>
              <w:t>№</w:t>
            </w:r>
          </w:p>
        </w:tc>
        <w:tc>
          <w:tcPr>
            <w:tcW w:w="4384" w:type="dxa"/>
            <w:shd w:val="clear" w:color="auto" w:fill="auto"/>
            <w:noWrap/>
            <w:vAlign w:val="center"/>
            <w:hideMark/>
          </w:tcPr>
          <w:p w14:paraId="002D7349" w14:textId="77777777" w:rsidR="00C836E4" w:rsidRPr="00387C82" w:rsidRDefault="00C836E4" w:rsidP="00D3318B">
            <w:pPr>
              <w:jc w:val="center"/>
              <w:rPr>
                <w:bCs/>
                <w:color w:val="000000"/>
                <w:sz w:val="20"/>
                <w:szCs w:val="20"/>
              </w:rPr>
            </w:pPr>
            <w:r w:rsidRPr="00387C82">
              <w:rPr>
                <w:bCs/>
                <w:color w:val="000000"/>
                <w:sz w:val="20"/>
                <w:szCs w:val="20"/>
              </w:rPr>
              <w:t>Наименование организаций</w:t>
            </w:r>
          </w:p>
        </w:tc>
        <w:tc>
          <w:tcPr>
            <w:tcW w:w="5037" w:type="dxa"/>
            <w:shd w:val="clear" w:color="auto" w:fill="auto"/>
            <w:noWrap/>
            <w:vAlign w:val="center"/>
            <w:hideMark/>
          </w:tcPr>
          <w:p w14:paraId="6AAC5EDB" w14:textId="77777777" w:rsidR="00C836E4" w:rsidRPr="00387C82" w:rsidRDefault="00C836E4" w:rsidP="00D3318B">
            <w:pPr>
              <w:jc w:val="center"/>
              <w:rPr>
                <w:bCs/>
                <w:color w:val="000000"/>
                <w:sz w:val="20"/>
                <w:szCs w:val="20"/>
              </w:rPr>
            </w:pPr>
            <w:r w:rsidRPr="00387C82">
              <w:rPr>
                <w:bCs/>
                <w:color w:val="000000"/>
                <w:sz w:val="20"/>
                <w:szCs w:val="20"/>
              </w:rPr>
              <w:t>Адрес</w:t>
            </w:r>
          </w:p>
        </w:tc>
      </w:tr>
      <w:tr w:rsidR="00C836E4" w:rsidRPr="00387C82" w14:paraId="4CAC810F" w14:textId="77777777" w:rsidTr="00D3318B">
        <w:trPr>
          <w:trHeight w:val="340"/>
        </w:trPr>
        <w:tc>
          <w:tcPr>
            <w:tcW w:w="416" w:type="dxa"/>
            <w:shd w:val="clear" w:color="auto" w:fill="auto"/>
            <w:noWrap/>
            <w:vAlign w:val="center"/>
            <w:hideMark/>
          </w:tcPr>
          <w:p w14:paraId="68E4DE2F" w14:textId="77777777" w:rsidR="00C836E4" w:rsidRPr="00387C82" w:rsidRDefault="00C836E4" w:rsidP="00D3318B">
            <w:pPr>
              <w:jc w:val="center"/>
              <w:rPr>
                <w:color w:val="000000"/>
                <w:sz w:val="20"/>
                <w:szCs w:val="20"/>
              </w:rPr>
            </w:pPr>
            <w:r w:rsidRPr="00387C82">
              <w:rPr>
                <w:color w:val="000000"/>
                <w:sz w:val="20"/>
                <w:szCs w:val="20"/>
              </w:rPr>
              <w:t>1</w:t>
            </w:r>
          </w:p>
        </w:tc>
        <w:tc>
          <w:tcPr>
            <w:tcW w:w="4384" w:type="dxa"/>
            <w:shd w:val="clear" w:color="auto" w:fill="auto"/>
            <w:vAlign w:val="center"/>
            <w:hideMark/>
          </w:tcPr>
          <w:p w14:paraId="2F2CB0FA" w14:textId="77777777" w:rsidR="00C836E4" w:rsidRPr="00387C82" w:rsidRDefault="00C836E4" w:rsidP="00D3318B">
            <w:pPr>
              <w:jc w:val="center"/>
              <w:rPr>
                <w:bCs/>
                <w:color w:val="000000"/>
                <w:sz w:val="20"/>
                <w:szCs w:val="20"/>
              </w:rPr>
            </w:pPr>
            <w:r w:rsidRPr="00387C82">
              <w:rPr>
                <w:bCs/>
                <w:color w:val="000000"/>
                <w:sz w:val="20"/>
                <w:szCs w:val="20"/>
              </w:rPr>
              <w:t>МОУ "Лотошинская средняя общеобразовательная школа  №2</w:t>
            </w:r>
          </w:p>
        </w:tc>
        <w:tc>
          <w:tcPr>
            <w:tcW w:w="5037" w:type="dxa"/>
            <w:shd w:val="clear" w:color="auto" w:fill="auto"/>
            <w:vAlign w:val="center"/>
            <w:hideMark/>
          </w:tcPr>
          <w:p w14:paraId="608E42FB" w14:textId="77777777" w:rsidR="00C836E4" w:rsidRPr="00387C82" w:rsidRDefault="00C836E4" w:rsidP="00D3318B">
            <w:pPr>
              <w:jc w:val="center"/>
              <w:rPr>
                <w:color w:val="000000"/>
                <w:sz w:val="20"/>
                <w:szCs w:val="20"/>
              </w:rPr>
            </w:pPr>
            <w:r w:rsidRPr="00387C82">
              <w:rPr>
                <w:color w:val="000000"/>
                <w:sz w:val="20"/>
                <w:szCs w:val="20"/>
              </w:rPr>
              <w:t>М.О. п.Лотошино. Микрор</w:t>
            </w:r>
            <w:r>
              <w:rPr>
                <w:color w:val="000000"/>
                <w:sz w:val="20"/>
                <w:szCs w:val="20"/>
              </w:rPr>
              <w:t>а</w:t>
            </w:r>
            <w:r w:rsidRPr="00387C82">
              <w:rPr>
                <w:color w:val="000000"/>
                <w:sz w:val="20"/>
                <w:szCs w:val="20"/>
              </w:rPr>
              <w:t>йон, д8 (пристройка)</w:t>
            </w:r>
          </w:p>
        </w:tc>
      </w:tr>
      <w:tr w:rsidR="00C836E4" w:rsidRPr="00387C82" w14:paraId="58CA07B6" w14:textId="77777777" w:rsidTr="00D3318B">
        <w:trPr>
          <w:trHeight w:val="340"/>
        </w:trPr>
        <w:tc>
          <w:tcPr>
            <w:tcW w:w="416" w:type="dxa"/>
            <w:shd w:val="clear" w:color="auto" w:fill="auto"/>
            <w:noWrap/>
            <w:vAlign w:val="center"/>
            <w:hideMark/>
          </w:tcPr>
          <w:p w14:paraId="10DFE92E" w14:textId="77777777" w:rsidR="00C836E4" w:rsidRPr="00387C82" w:rsidRDefault="00C836E4" w:rsidP="00D3318B">
            <w:pPr>
              <w:jc w:val="center"/>
              <w:rPr>
                <w:color w:val="000000"/>
                <w:sz w:val="20"/>
                <w:szCs w:val="20"/>
              </w:rPr>
            </w:pPr>
            <w:r w:rsidRPr="00387C82">
              <w:rPr>
                <w:color w:val="000000"/>
                <w:sz w:val="20"/>
                <w:szCs w:val="20"/>
              </w:rPr>
              <w:t>2</w:t>
            </w:r>
          </w:p>
        </w:tc>
        <w:tc>
          <w:tcPr>
            <w:tcW w:w="4384" w:type="dxa"/>
            <w:shd w:val="clear" w:color="auto" w:fill="auto"/>
            <w:noWrap/>
            <w:vAlign w:val="center"/>
            <w:hideMark/>
          </w:tcPr>
          <w:p w14:paraId="79013D2F" w14:textId="77777777" w:rsidR="00C836E4" w:rsidRPr="00387C82" w:rsidRDefault="00C836E4" w:rsidP="00D3318B">
            <w:pPr>
              <w:jc w:val="center"/>
              <w:rPr>
                <w:bCs/>
                <w:color w:val="000000"/>
                <w:sz w:val="20"/>
                <w:szCs w:val="20"/>
              </w:rPr>
            </w:pPr>
            <w:r w:rsidRPr="00387C82">
              <w:rPr>
                <w:bCs/>
                <w:color w:val="000000"/>
                <w:sz w:val="20"/>
                <w:szCs w:val="20"/>
              </w:rPr>
              <w:t>МУК "ЦКС ГОЛ"</w:t>
            </w:r>
          </w:p>
        </w:tc>
        <w:tc>
          <w:tcPr>
            <w:tcW w:w="5037" w:type="dxa"/>
            <w:shd w:val="clear" w:color="auto" w:fill="auto"/>
            <w:noWrap/>
            <w:vAlign w:val="center"/>
            <w:hideMark/>
          </w:tcPr>
          <w:p w14:paraId="3F952C1C" w14:textId="3AED1BA7" w:rsidR="00C836E4" w:rsidRPr="00387C82" w:rsidRDefault="00C836E4" w:rsidP="00D3318B">
            <w:pPr>
              <w:jc w:val="center"/>
              <w:rPr>
                <w:color w:val="000000"/>
                <w:sz w:val="20"/>
                <w:szCs w:val="20"/>
              </w:rPr>
            </w:pPr>
          </w:p>
        </w:tc>
      </w:tr>
      <w:tr w:rsidR="00C836E4" w:rsidRPr="00387C82" w14:paraId="15DAB0AD" w14:textId="77777777" w:rsidTr="00D3318B">
        <w:trPr>
          <w:trHeight w:val="340"/>
        </w:trPr>
        <w:tc>
          <w:tcPr>
            <w:tcW w:w="416" w:type="dxa"/>
            <w:shd w:val="clear" w:color="auto" w:fill="auto"/>
            <w:noWrap/>
            <w:vAlign w:val="center"/>
            <w:hideMark/>
          </w:tcPr>
          <w:p w14:paraId="5996AD47" w14:textId="354AB7FA" w:rsidR="00C836E4" w:rsidRPr="00387C82" w:rsidRDefault="00C836E4" w:rsidP="00D3318B">
            <w:pPr>
              <w:jc w:val="center"/>
              <w:rPr>
                <w:color w:val="000000"/>
                <w:sz w:val="20"/>
                <w:szCs w:val="20"/>
              </w:rPr>
            </w:pPr>
          </w:p>
        </w:tc>
        <w:tc>
          <w:tcPr>
            <w:tcW w:w="4384" w:type="dxa"/>
            <w:shd w:val="clear" w:color="auto" w:fill="auto"/>
            <w:noWrap/>
            <w:vAlign w:val="center"/>
            <w:hideMark/>
          </w:tcPr>
          <w:p w14:paraId="048266AC" w14:textId="0E80B14A" w:rsidR="00C836E4" w:rsidRPr="00387C82" w:rsidRDefault="00C836E4" w:rsidP="00D3318B">
            <w:pPr>
              <w:jc w:val="center"/>
              <w:rPr>
                <w:color w:val="000000"/>
                <w:sz w:val="20"/>
                <w:szCs w:val="20"/>
              </w:rPr>
            </w:pPr>
            <w:r w:rsidRPr="00387C82">
              <w:rPr>
                <w:color w:val="000000"/>
                <w:sz w:val="20"/>
                <w:szCs w:val="20"/>
              </w:rPr>
              <w:t>Дом культуры</w:t>
            </w:r>
          </w:p>
        </w:tc>
        <w:tc>
          <w:tcPr>
            <w:tcW w:w="5037" w:type="dxa"/>
            <w:shd w:val="clear" w:color="auto" w:fill="auto"/>
            <w:noWrap/>
            <w:vAlign w:val="center"/>
            <w:hideMark/>
          </w:tcPr>
          <w:p w14:paraId="19A97ADA" w14:textId="77777777" w:rsidR="00C836E4" w:rsidRPr="00387C82" w:rsidRDefault="00C836E4" w:rsidP="00D3318B">
            <w:pPr>
              <w:jc w:val="center"/>
              <w:rPr>
                <w:color w:val="000000"/>
                <w:sz w:val="20"/>
                <w:szCs w:val="20"/>
              </w:rPr>
            </w:pPr>
            <w:r w:rsidRPr="00387C82">
              <w:rPr>
                <w:color w:val="000000"/>
                <w:sz w:val="20"/>
                <w:szCs w:val="20"/>
              </w:rPr>
              <w:t>М.О. п.Кировский , ул.Лесная д8</w:t>
            </w:r>
          </w:p>
        </w:tc>
      </w:tr>
      <w:tr w:rsidR="00C836E4" w:rsidRPr="00387C82" w14:paraId="0073D620" w14:textId="77777777" w:rsidTr="00D3318B">
        <w:trPr>
          <w:trHeight w:val="340"/>
        </w:trPr>
        <w:tc>
          <w:tcPr>
            <w:tcW w:w="416" w:type="dxa"/>
            <w:shd w:val="clear" w:color="auto" w:fill="auto"/>
            <w:noWrap/>
            <w:vAlign w:val="center"/>
            <w:hideMark/>
          </w:tcPr>
          <w:p w14:paraId="01B88829" w14:textId="7A1E1196" w:rsidR="00C836E4" w:rsidRPr="00387C82" w:rsidRDefault="00C836E4" w:rsidP="00D3318B">
            <w:pPr>
              <w:jc w:val="center"/>
              <w:rPr>
                <w:color w:val="000000"/>
                <w:sz w:val="20"/>
                <w:szCs w:val="20"/>
              </w:rPr>
            </w:pPr>
          </w:p>
        </w:tc>
        <w:tc>
          <w:tcPr>
            <w:tcW w:w="4384" w:type="dxa"/>
            <w:shd w:val="clear" w:color="auto" w:fill="auto"/>
            <w:noWrap/>
            <w:vAlign w:val="center"/>
            <w:hideMark/>
          </w:tcPr>
          <w:p w14:paraId="1F4C3FEC" w14:textId="6E95A00D" w:rsidR="00C836E4" w:rsidRPr="00387C82" w:rsidRDefault="00C836E4" w:rsidP="00D3318B">
            <w:pPr>
              <w:jc w:val="center"/>
              <w:rPr>
                <w:color w:val="000000"/>
                <w:sz w:val="20"/>
                <w:szCs w:val="20"/>
              </w:rPr>
            </w:pPr>
            <w:r w:rsidRPr="00387C82">
              <w:rPr>
                <w:color w:val="000000"/>
                <w:sz w:val="20"/>
                <w:szCs w:val="20"/>
              </w:rPr>
              <w:t>Дом культуры</w:t>
            </w:r>
          </w:p>
        </w:tc>
        <w:tc>
          <w:tcPr>
            <w:tcW w:w="5037" w:type="dxa"/>
            <w:shd w:val="clear" w:color="auto" w:fill="auto"/>
            <w:noWrap/>
            <w:vAlign w:val="center"/>
            <w:hideMark/>
          </w:tcPr>
          <w:p w14:paraId="4B3D0EF6" w14:textId="77777777" w:rsidR="00C836E4" w:rsidRPr="00387C82" w:rsidRDefault="00C836E4" w:rsidP="00D3318B">
            <w:pPr>
              <w:jc w:val="center"/>
              <w:rPr>
                <w:color w:val="000000"/>
                <w:sz w:val="20"/>
                <w:szCs w:val="20"/>
              </w:rPr>
            </w:pPr>
            <w:r w:rsidRPr="00387C82">
              <w:rPr>
                <w:color w:val="000000"/>
                <w:sz w:val="20"/>
                <w:szCs w:val="20"/>
              </w:rPr>
              <w:t>М.О. п.Новолотошино, д18</w:t>
            </w:r>
          </w:p>
        </w:tc>
      </w:tr>
      <w:tr w:rsidR="00C836E4" w:rsidRPr="00387C82" w14:paraId="660DF2F6" w14:textId="77777777" w:rsidTr="00D3318B">
        <w:trPr>
          <w:trHeight w:val="340"/>
        </w:trPr>
        <w:tc>
          <w:tcPr>
            <w:tcW w:w="416" w:type="dxa"/>
            <w:shd w:val="clear" w:color="auto" w:fill="auto"/>
            <w:noWrap/>
            <w:vAlign w:val="center"/>
            <w:hideMark/>
          </w:tcPr>
          <w:p w14:paraId="76EA4C88" w14:textId="7D29F699" w:rsidR="00C836E4" w:rsidRPr="00387C82" w:rsidRDefault="00C836E4" w:rsidP="00D3318B">
            <w:pPr>
              <w:jc w:val="center"/>
              <w:rPr>
                <w:color w:val="000000"/>
                <w:sz w:val="20"/>
                <w:szCs w:val="20"/>
              </w:rPr>
            </w:pPr>
          </w:p>
        </w:tc>
        <w:tc>
          <w:tcPr>
            <w:tcW w:w="4384" w:type="dxa"/>
            <w:shd w:val="clear" w:color="auto" w:fill="auto"/>
            <w:noWrap/>
            <w:vAlign w:val="center"/>
            <w:hideMark/>
          </w:tcPr>
          <w:p w14:paraId="1587057B" w14:textId="4DE650BB" w:rsidR="00C836E4" w:rsidRPr="00387C82" w:rsidRDefault="00C836E4" w:rsidP="00D3318B">
            <w:pPr>
              <w:jc w:val="center"/>
              <w:rPr>
                <w:color w:val="000000"/>
                <w:sz w:val="20"/>
                <w:szCs w:val="20"/>
              </w:rPr>
            </w:pPr>
            <w:r w:rsidRPr="00387C82">
              <w:rPr>
                <w:color w:val="000000"/>
                <w:sz w:val="20"/>
                <w:szCs w:val="20"/>
              </w:rPr>
              <w:t>Дом культуры</w:t>
            </w:r>
          </w:p>
        </w:tc>
        <w:tc>
          <w:tcPr>
            <w:tcW w:w="5037" w:type="dxa"/>
            <w:shd w:val="clear" w:color="auto" w:fill="auto"/>
            <w:noWrap/>
            <w:vAlign w:val="center"/>
            <w:hideMark/>
          </w:tcPr>
          <w:p w14:paraId="77E9F94D" w14:textId="77777777" w:rsidR="00C836E4" w:rsidRPr="00387C82" w:rsidRDefault="00C836E4" w:rsidP="00D3318B">
            <w:pPr>
              <w:jc w:val="center"/>
              <w:rPr>
                <w:color w:val="000000"/>
                <w:sz w:val="20"/>
                <w:szCs w:val="20"/>
              </w:rPr>
            </w:pPr>
            <w:r w:rsidRPr="00387C82">
              <w:rPr>
                <w:color w:val="000000"/>
                <w:sz w:val="20"/>
                <w:szCs w:val="20"/>
              </w:rPr>
              <w:t>М.О. д.Кульпино д17</w:t>
            </w:r>
          </w:p>
        </w:tc>
      </w:tr>
      <w:tr w:rsidR="00C836E4" w:rsidRPr="00387C82" w14:paraId="0F239C4B" w14:textId="77777777" w:rsidTr="00D3318B">
        <w:trPr>
          <w:trHeight w:val="340"/>
        </w:trPr>
        <w:tc>
          <w:tcPr>
            <w:tcW w:w="416" w:type="dxa"/>
            <w:shd w:val="clear" w:color="auto" w:fill="auto"/>
            <w:noWrap/>
            <w:vAlign w:val="center"/>
            <w:hideMark/>
          </w:tcPr>
          <w:p w14:paraId="402EA81A" w14:textId="17B3E73C" w:rsidR="00C836E4" w:rsidRPr="00387C82" w:rsidRDefault="00C836E4" w:rsidP="00D3318B">
            <w:pPr>
              <w:jc w:val="center"/>
              <w:rPr>
                <w:color w:val="000000"/>
                <w:sz w:val="20"/>
                <w:szCs w:val="20"/>
              </w:rPr>
            </w:pPr>
          </w:p>
        </w:tc>
        <w:tc>
          <w:tcPr>
            <w:tcW w:w="4384" w:type="dxa"/>
            <w:shd w:val="clear" w:color="auto" w:fill="auto"/>
            <w:noWrap/>
            <w:vAlign w:val="center"/>
            <w:hideMark/>
          </w:tcPr>
          <w:p w14:paraId="58F3B407" w14:textId="6BBA9F58" w:rsidR="00C836E4" w:rsidRPr="00387C82" w:rsidRDefault="00C836E4" w:rsidP="00D3318B">
            <w:pPr>
              <w:jc w:val="center"/>
              <w:rPr>
                <w:color w:val="000000"/>
                <w:sz w:val="20"/>
                <w:szCs w:val="20"/>
              </w:rPr>
            </w:pPr>
            <w:r w:rsidRPr="00387C82">
              <w:rPr>
                <w:color w:val="000000"/>
                <w:sz w:val="20"/>
                <w:szCs w:val="20"/>
              </w:rPr>
              <w:t>Дом культуры</w:t>
            </w:r>
          </w:p>
        </w:tc>
        <w:tc>
          <w:tcPr>
            <w:tcW w:w="5037" w:type="dxa"/>
            <w:shd w:val="clear" w:color="auto" w:fill="auto"/>
            <w:noWrap/>
            <w:vAlign w:val="center"/>
            <w:hideMark/>
          </w:tcPr>
          <w:p w14:paraId="184E4E6E" w14:textId="77777777" w:rsidR="00C836E4" w:rsidRPr="00387C82" w:rsidRDefault="00C836E4" w:rsidP="00D3318B">
            <w:pPr>
              <w:jc w:val="center"/>
              <w:rPr>
                <w:color w:val="000000"/>
                <w:sz w:val="20"/>
                <w:szCs w:val="20"/>
              </w:rPr>
            </w:pPr>
            <w:r w:rsidRPr="00387C82">
              <w:rPr>
                <w:color w:val="000000"/>
                <w:sz w:val="20"/>
                <w:szCs w:val="20"/>
              </w:rPr>
              <w:t>М.О д.Михалево д28</w:t>
            </w:r>
          </w:p>
        </w:tc>
      </w:tr>
      <w:tr w:rsidR="00C836E4" w:rsidRPr="00387C82" w14:paraId="12A4E6AF" w14:textId="77777777" w:rsidTr="00D3318B">
        <w:trPr>
          <w:trHeight w:val="340"/>
        </w:trPr>
        <w:tc>
          <w:tcPr>
            <w:tcW w:w="416" w:type="dxa"/>
            <w:shd w:val="clear" w:color="auto" w:fill="auto"/>
            <w:noWrap/>
            <w:vAlign w:val="center"/>
            <w:hideMark/>
          </w:tcPr>
          <w:p w14:paraId="642FA3EA" w14:textId="717FD5CC" w:rsidR="00C836E4" w:rsidRPr="00387C82" w:rsidRDefault="00C836E4" w:rsidP="00D3318B">
            <w:pPr>
              <w:jc w:val="center"/>
              <w:rPr>
                <w:color w:val="000000"/>
                <w:sz w:val="20"/>
                <w:szCs w:val="20"/>
              </w:rPr>
            </w:pPr>
          </w:p>
        </w:tc>
        <w:tc>
          <w:tcPr>
            <w:tcW w:w="4384" w:type="dxa"/>
            <w:shd w:val="clear" w:color="auto" w:fill="auto"/>
            <w:noWrap/>
            <w:vAlign w:val="center"/>
            <w:hideMark/>
          </w:tcPr>
          <w:p w14:paraId="12B02A77" w14:textId="5039E36D" w:rsidR="00C836E4" w:rsidRPr="00387C82" w:rsidRDefault="00C836E4" w:rsidP="00D3318B">
            <w:pPr>
              <w:jc w:val="center"/>
              <w:rPr>
                <w:color w:val="000000"/>
                <w:sz w:val="20"/>
                <w:szCs w:val="20"/>
              </w:rPr>
            </w:pPr>
            <w:r w:rsidRPr="00387C82">
              <w:rPr>
                <w:color w:val="000000"/>
                <w:sz w:val="20"/>
                <w:szCs w:val="20"/>
              </w:rPr>
              <w:t>Дом культуры</w:t>
            </w:r>
          </w:p>
        </w:tc>
        <w:tc>
          <w:tcPr>
            <w:tcW w:w="5037" w:type="dxa"/>
            <w:shd w:val="clear" w:color="auto" w:fill="auto"/>
            <w:noWrap/>
            <w:vAlign w:val="center"/>
            <w:hideMark/>
          </w:tcPr>
          <w:p w14:paraId="0B59E4A3" w14:textId="77777777" w:rsidR="00C836E4" w:rsidRPr="00387C82" w:rsidRDefault="00C836E4" w:rsidP="00D3318B">
            <w:pPr>
              <w:jc w:val="center"/>
              <w:rPr>
                <w:color w:val="000000"/>
                <w:sz w:val="20"/>
                <w:szCs w:val="20"/>
              </w:rPr>
            </w:pPr>
            <w:r w:rsidRPr="00387C82">
              <w:rPr>
                <w:color w:val="000000"/>
                <w:sz w:val="20"/>
                <w:szCs w:val="20"/>
              </w:rPr>
              <w:t>М.О. д.Савостино, ул.Школьная, д4</w:t>
            </w:r>
          </w:p>
        </w:tc>
      </w:tr>
      <w:tr w:rsidR="00C836E4" w:rsidRPr="00387C82" w14:paraId="6695F833" w14:textId="77777777" w:rsidTr="00D3318B">
        <w:trPr>
          <w:trHeight w:val="340"/>
        </w:trPr>
        <w:tc>
          <w:tcPr>
            <w:tcW w:w="416" w:type="dxa"/>
            <w:shd w:val="clear" w:color="auto" w:fill="auto"/>
            <w:noWrap/>
            <w:vAlign w:val="center"/>
            <w:hideMark/>
          </w:tcPr>
          <w:p w14:paraId="5B327428" w14:textId="77777777" w:rsidR="00C836E4" w:rsidRPr="00387C82" w:rsidRDefault="00C836E4" w:rsidP="00D3318B">
            <w:pPr>
              <w:jc w:val="center"/>
              <w:rPr>
                <w:color w:val="000000"/>
                <w:sz w:val="20"/>
                <w:szCs w:val="20"/>
              </w:rPr>
            </w:pPr>
            <w:r w:rsidRPr="00387C82">
              <w:rPr>
                <w:color w:val="000000"/>
                <w:sz w:val="20"/>
                <w:szCs w:val="20"/>
              </w:rPr>
              <w:t>3</w:t>
            </w:r>
          </w:p>
        </w:tc>
        <w:tc>
          <w:tcPr>
            <w:tcW w:w="4384" w:type="dxa"/>
            <w:shd w:val="clear" w:color="auto" w:fill="auto"/>
            <w:noWrap/>
            <w:vAlign w:val="center"/>
            <w:hideMark/>
          </w:tcPr>
          <w:p w14:paraId="399EFF4B" w14:textId="77777777" w:rsidR="00C836E4" w:rsidRPr="00387C82" w:rsidRDefault="00C836E4" w:rsidP="00D3318B">
            <w:pPr>
              <w:jc w:val="center"/>
              <w:rPr>
                <w:bCs/>
                <w:color w:val="000000"/>
                <w:sz w:val="20"/>
                <w:szCs w:val="20"/>
              </w:rPr>
            </w:pPr>
            <w:r w:rsidRPr="00387C82">
              <w:rPr>
                <w:bCs/>
                <w:color w:val="000000"/>
                <w:sz w:val="20"/>
                <w:szCs w:val="20"/>
              </w:rPr>
              <w:t>МСУ "Олимп"</w:t>
            </w:r>
          </w:p>
        </w:tc>
        <w:tc>
          <w:tcPr>
            <w:tcW w:w="5037" w:type="dxa"/>
            <w:shd w:val="clear" w:color="auto" w:fill="auto"/>
            <w:noWrap/>
            <w:vAlign w:val="center"/>
            <w:hideMark/>
          </w:tcPr>
          <w:p w14:paraId="23B4B524" w14:textId="77777777" w:rsidR="00C836E4" w:rsidRPr="00387C82" w:rsidRDefault="00C836E4" w:rsidP="00D3318B">
            <w:pPr>
              <w:jc w:val="center"/>
              <w:rPr>
                <w:color w:val="000000"/>
                <w:sz w:val="20"/>
                <w:szCs w:val="20"/>
              </w:rPr>
            </w:pPr>
            <w:r w:rsidRPr="00387C82">
              <w:rPr>
                <w:color w:val="000000"/>
                <w:sz w:val="20"/>
                <w:szCs w:val="20"/>
              </w:rPr>
              <w:t>М.О. п.Кировский, д 11</w:t>
            </w:r>
          </w:p>
        </w:tc>
      </w:tr>
      <w:tr w:rsidR="00C836E4" w:rsidRPr="00387C82" w14:paraId="0AEB238D" w14:textId="77777777" w:rsidTr="00D3318B">
        <w:trPr>
          <w:trHeight w:val="340"/>
        </w:trPr>
        <w:tc>
          <w:tcPr>
            <w:tcW w:w="416" w:type="dxa"/>
            <w:shd w:val="clear" w:color="auto" w:fill="auto"/>
            <w:noWrap/>
            <w:vAlign w:val="center"/>
            <w:hideMark/>
          </w:tcPr>
          <w:p w14:paraId="225F995E" w14:textId="77777777" w:rsidR="00C836E4" w:rsidRPr="00387C82" w:rsidRDefault="00C836E4" w:rsidP="00D3318B">
            <w:pPr>
              <w:jc w:val="center"/>
              <w:rPr>
                <w:color w:val="000000"/>
                <w:sz w:val="20"/>
                <w:szCs w:val="20"/>
              </w:rPr>
            </w:pPr>
            <w:r w:rsidRPr="00387C82">
              <w:rPr>
                <w:color w:val="000000"/>
                <w:sz w:val="20"/>
                <w:szCs w:val="20"/>
              </w:rPr>
              <w:t>4</w:t>
            </w:r>
          </w:p>
        </w:tc>
        <w:tc>
          <w:tcPr>
            <w:tcW w:w="4384" w:type="dxa"/>
            <w:shd w:val="clear" w:color="auto" w:fill="auto"/>
            <w:vAlign w:val="center"/>
            <w:hideMark/>
          </w:tcPr>
          <w:p w14:paraId="488B60A6" w14:textId="77777777" w:rsidR="00C836E4" w:rsidRPr="00387C82" w:rsidRDefault="00C836E4" w:rsidP="00D3318B">
            <w:pPr>
              <w:jc w:val="center"/>
              <w:rPr>
                <w:bCs/>
                <w:color w:val="000000"/>
                <w:sz w:val="20"/>
                <w:szCs w:val="20"/>
              </w:rPr>
            </w:pPr>
            <w:r w:rsidRPr="00387C82">
              <w:rPr>
                <w:bCs/>
                <w:color w:val="000000"/>
                <w:sz w:val="20"/>
                <w:szCs w:val="20"/>
              </w:rPr>
              <w:t>МБУ "Подростковый молодежный центр "Вместе"</w:t>
            </w:r>
          </w:p>
        </w:tc>
        <w:tc>
          <w:tcPr>
            <w:tcW w:w="5037" w:type="dxa"/>
            <w:shd w:val="clear" w:color="auto" w:fill="auto"/>
            <w:vAlign w:val="center"/>
            <w:hideMark/>
          </w:tcPr>
          <w:p w14:paraId="26078E4F" w14:textId="77777777" w:rsidR="00C836E4" w:rsidRPr="00387C82" w:rsidRDefault="00C836E4" w:rsidP="00D3318B">
            <w:pPr>
              <w:jc w:val="center"/>
              <w:rPr>
                <w:color w:val="000000"/>
                <w:sz w:val="20"/>
                <w:szCs w:val="20"/>
              </w:rPr>
            </w:pPr>
            <w:r w:rsidRPr="00387C82">
              <w:rPr>
                <w:color w:val="000000"/>
                <w:sz w:val="20"/>
                <w:szCs w:val="20"/>
              </w:rPr>
              <w:t>М.О., п.Лотошино, ул.Центральная д20</w:t>
            </w:r>
          </w:p>
        </w:tc>
      </w:tr>
      <w:tr w:rsidR="00C836E4" w:rsidRPr="00387C82" w14:paraId="22A749C9" w14:textId="77777777" w:rsidTr="00D3318B">
        <w:trPr>
          <w:trHeight w:val="340"/>
        </w:trPr>
        <w:tc>
          <w:tcPr>
            <w:tcW w:w="416" w:type="dxa"/>
            <w:shd w:val="clear" w:color="auto" w:fill="auto"/>
            <w:noWrap/>
            <w:vAlign w:val="center"/>
            <w:hideMark/>
          </w:tcPr>
          <w:p w14:paraId="79BF8A32" w14:textId="77777777" w:rsidR="00C836E4" w:rsidRPr="00387C82" w:rsidRDefault="00C836E4" w:rsidP="00D3318B">
            <w:pPr>
              <w:jc w:val="center"/>
              <w:rPr>
                <w:color w:val="000000"/>
                <w:sz w:val="20"/>
                <w:szCs w:val="20"/>
              </w:rPr>
            </w:pPr>
            <w:r w:rsidRPr="00387C82">
              <w:rPr>
                <w:color w:val="000000"/>
                <w:sz w:val="20"/>
                <w:szCs w:val="20"/>
              </w:rPr>
              <w:t>5</w:t>
            </w:r>
          </w:p>
        </w:tc>
        <w:tc>
          <w:tcPr>
            <w:tcW w:w="4384" w:type="dxa"/>
            <w:shd w:val="clear" w:color="auto" w:fill="auto"/>
            <w:vAlign w:val="center"/>
            <w:hideMark/>
          </w:tcPr>
          <w:p w14:paraId="4425A649" w14:textId="77777777" w:rsidR="00C836E4" w:rsidRPr="00387C82" w:rsidRDefault="00C836E4" w:rsidP="00D3318B">
            <w:pPr>
              <w:jc w:val="center"/>
              <w:rPr>
                <w:bCs/>
                <w:color w:val="000000"/>
                <w:sz w:val="20"/>
                <w:szCs w:val="20"/>
              </w:rPr>
            </w:pPr>
            <w:r w:rsidRPr="00387C82">
              <w:rPr>
                <w:bCs/>
                <w:color w:val="000000"/>
                <w:sz w:val="20"/>
                <w:szCs w:val="20"/>
              </w:rPr>
              <w:t>МУ "Многофункциональный центр предоставления государственных и муниц</w:t>
            </w:r>
            <w:r>
              <w:rPr>
                <w:bCs/>
                <w:color w:val="000000"/>
                <w:sz w:val="20"/>
                <w:szCs w:val="20"/>
              </w:rPr>
              <w:t>ипальных услуг городского округа</w:t>
            </w:r>
          </w:p>
        </w:tc>
        <w:tc>
          <w:tcPr>
            <w:tcW w:w="5037" w:type="dxa"/>
            <w:shd w:val="clear" w:color="auto" w:fill="auto"/>
            <w:vAlign w:val="center"/>
            <w:hideMark/>
          </w:tcPr>
          <w:p w14:paraId="73691DC0" w14:textId="77777777" w:rsidR="00C836E4" w:rsidRPr="00387C82" w:rsidRDefault="00C836E4" w:rsidP="00D3318B">
            <w:pPr>
              <w:jc w:val="center"/>
              <w:rPr>
                <w:color w:val="000000"/>
                <w:sz w:val="20"/>
                <w:szCs w:val="20"/>
              </w:rPr>
            </w:pPr>
            <w:r w:rsidRPr="00387C82">
              <w:rPr>
                <w:color w:val="000000"/>
                <w:sz w:val="20"/>
                <w:szCs w:val="20"/>
              </w:rPr>
              <w:t>М.О., п.Лотошино, ул.Школьная д19, пом1</w:t>
            </w:r>
          </w:p>
        </w:tc>
      </w:tr>
      <w:tr w:rsidR="00C836E4" w:rsidRPr="00387C82" w14:paraId="316E83D9" w14:textId="77777777" w:rsidTr="00D3318B">
        <w:trPr>
          <w:trHeight w:val="340"/>
        </w:trPr>
        <w:tc>
          <w:tcPr>
            <w:tcW w:w="416" w:type="dxa"/>
            <w:shd w:val="clear" w:color="auto" w:fill="auto"/>
            <w:noWrap/>
            <w:vAlign w:val="center"/>
            <w:hideMark/>
          </w:tcPr>
          <w:p w14:paraId="06C66164" w14:textId="77777777" w:rsidR="00C836E4" w:rsidRPr="00387C82" w:rsidRDefault="00C836E4" w:rsidP="00D3318B">
            <w:pPr>
              <w:jc w:val="center"/>
              <w:rPr>
                <w:color w:val="000000"/>
                <w:sz w:val="20"/>
                <w:szCs w:val="20"/>
              </w:rPr>
            </w:pPr>
            <w:r w:rsidRPr="00387C82">
              <w:rPr>
                <w:color w:val="000000"/>
                <w:sz w:val="20"/>
                <w:szCs w:val="20"/>
              </w:rPr>
              <w:t>6</w:t>
            </w:r>
          </w:p>
        </w:tc>
        <w:tc>
          <w:tcPr>
            <w:tcW w:w="4384" w:type="dxa"/>
            <w:shd w:val="clear" w:color="auto" w:fill="auto"/>
            <w:noWrap/>
            <w:vAlign w:val="center"/>
            <w:hideMark/>
          </w:tcPr>
          <w:p w14:paraId="0392E3BE" w14:textId="77777777" w:rsidR="00C836E4" w:rsidRPr="00387C82" w:rsidRDefault="00C836E4" w:rsidP="00D3318B">
            <w:pPr>
              <w:jc w:val="center"/>
              <w:rPr>
                <w:bCs/>
                <w:color w:val="000000"/>
                <w:sz w:val="20"/>
                <w:szCs w:val="20"/>
              </w:rPr>
            </w:pPr>
            <w:r w:rsidRPr="00387C82">
              <w:rPr>
                <w:bCs/>
                <w:color w:val="000000"/>
                <w:sz w:val="20"/>
                <w:szCs w:val="20"/>
              </w:rPr>
              <w:t>МУ КСЦ "Лотошино"</w:t>
            </w:r>
          </w:p>
        </w:tc>
        <w:tc>
          <w:tcPr>
            <w:tcW w:w="5037" w:type="dxa"/>
            <w:shd w:val="clear" w:color="auto" w:fill="auto"/>
            <w:vAlign w:val="center"/>
            <w:hideMark/>
          </w:tcPr>
          <w:p w14:paraId="35379C28" w14:textId="77777777" w:rsidR="00C836E4" w:rsidRPr="00387C82" w:rsidRDefault="00C836E4" w:rsidP="00D3318B">
            <w:pPr>
              <w:jc w:val="center"/>
              <w:rPr>
                <w:color w:val="000000"/>
                <w:sz w:val="20"/>
                <w:szCs w:val="20"/>
              </w:rPr>
            </w:pPr>
            <w:r w:rsidRPr="00387C82">
              <w:rPr>
                <w:color w:val="000000"/>
                <w:sz w:val="20"/>
                <w:szCs w:val="20"/>
              </w:rPr>
              <w:t>М.О., п.Лотошино, ул.Центральная д22</w:t>
            </w:r>
          </w:p>
        </w:tc>
      </w:tr>
      <w:tr w:rsidR="00C836E4" w:rsidRPr="00387C82" w14:paraId="67D0756A" w14:textId="77777777" w:rsidTr="00D3318B">
        <w:trPr>
          <w:trHeight w:val="340"/>
        </w:trPr>
        <w:tc>
          <w:tcPr>
            <w:tcW w:w="416" w:type="dxa"/>
            <w:shd w:val="clear" w:color="auto" w:fill="auto"/>
            <w:noWrap/>
            <w:vAlign w:val="center"/>
            <w:hideMark/>
          </w:tcPr>
          <w:p w14:paraId="77C4E316" w14:textId="77777777" w:rsidR="00C836E4" w:rsidRPr="00387C82" w:rsidRDefault="00C836E4" w:rsidP="00D3318B">
            <w:pPr>
              <w:jc w:val="center"/>
              <w:rPr>
                <w:color w:val="000000"/>
                <w:sz w:val="20"/>
                <w:szCs w:val="20"/>
              </w:rPr>
            </w:pPr>
            <w:r w:rsidRPr="00387C82">
              <w:rPr>
                <w:color w:val="000000"/>
                <w:sz w:val="20"/>
                <w:szCs w:val="20"/>
              </w:rPr>
              <w:t>7</w:t>
            </w:r>
          </w:p>
        </w:tc>
        <w:tc>
          <w:tcPr>
            <w:tcW w:w="4384" w:type="dxa"/>
            <w:shd w:val="clear" w:color="auto" w:fill="auto"/>
            <w:noWrap/>
            <w:vAlign w:val="center"/>
            <w:hideMark/>
          </w:tcPr>
          <w:p w14:paraId="5748B93A" w14:textId="77777777" w:rsidR="00C836E4" w:rsidRPr="00387C82" w:rsidRDefault="00C836E4" w:rsidP="00D3318B">
            <w:pPr>
              <w:jc w:val="center"/>
              <w:rPr>
                <w:bCs/>
                <w:color w:val="000000"/>
                <w:sz w:val="20"/>
                <w:szCs w:val="20"/>
              </w:rPr>
            </w:pPr>
            <w:r w:rsidRPr="00387C82">
              <w:rPr>
                <w:bCs/>
                <w:color w:val="000000"/>
                <w:sz w:val="20"/>
                <w:szCs w:val="20"/>
              </w:rPr>
              <w:t>ГБУЗ МО "Лотошинская ЦРБ"</w:t>
            </w:r>
          </w:p>
        </w:tc>
        <w:tc>
          <w:tcPr>
            <w:tcW w:w="5037" w:type="dxa"/>
            <w:shd w:val="clear" w:color="auto" w:fill="auto"/>
            <w:vAlign w:val="center"/>
            <w:hideMark/>
          </w:tcPr>
          <w:p w14:paraId="1BF6D830" w14:textId="77777777" w:rsidR="00C836E4" w:rsidRPr="00387C82" w:rsidRDefault="00C836E4" w:rsidP="00D3318B">
            <w:pPr>
              <w:jc w:val="center"/>
              <w:rPr>
                <w:color w:val="000000"/>
                <w:sz w:val="20"/>
                <w:szCs w:val="20"/>
              </w:rPr>
            </w:pPr>
            <w:r w:rsidRPr="00387C82">
              <w:rPr>
                <w:color w:val="000000"/>
                <w:sz w:val="20"/>
                <w:szCs w:val="20"/>
              </w:rPr>
              <w:t>М.О., п.Лотошино, ул.Спортивная д9  (главный корпус)</w:t>
            </w:r>
          </w:p>
        </w:tc>
      </w:tr>
      <w:tr w:rsidR="00C836E4" w:rsidRPr="00387C82" w14:paraId="3085697A" w14:textId="77777777" w:rsidTr="00D3318B">
        <w:trPr>
          <w:trHeight w:val="340"/>
        </w:trPr>
        <w:tc>
          <w:tcPr>
            <w:tcW w:w="416" w:type="dxa"/>
            <w:shd w:val="clear" w:color="auto" w:fill="auto"/>
            <w:noWrap/>
            <w:vAlign w:val="center"/>
            <w:hideMark/>
          </w:tcPr>
          <w:p w14:paraId="43354464" w14:textId="57D6B13A" w:rsidR="00C836E4" w:rsidRPr="00387C82" w:rsidRDefault="00C836E4" w:rsidP="00D3318B">
            <w:pPr>
              <w:jc w:val="center"/>
              <w:rPr>
                <w:color w:val="000000"/>
                <w:sz w:val="20"/>
                <w:szCs w:val="20"/>
              </w:rPr>
            </w:pPr>
          </w:p>
        </w:tc>
        <w:tc>
          <w:tcPr>
            <w:tcW w:w="4384" w:type="dxa"/>
            <w:shd w:val="clear" w:color="auto" w:fill="auto"/>
            <w:noWrap/>
            <w:vAlign w:val="center"/>
            <w:hideMark/>
          </w:tcPr>
          <w:p w14:paraId="6D8D84D8" w14:textId="6259D5BC" w:rsidR="00C836E4" w:rsidRPr="00387C82" w:rsidRDefault="00C836E4" w:rsidP="00D3318B">
            <w:pPr>
              <w:jc w:val="center"/>
              <w:rPr>
                <w:color w:val="000000"/>
                <w:sz w:val="20"/>
                <w:szCs w:val="20"/>
              </w:rPr>
            </w:pPr>
          </w:p>
        </w:tc>
        <w:tc>
          <w:tcPr>
            <w:tcW w:w="5037" w:type="dxa"/>
            <w:shd w:val="clear" w:color="auto" w:fill="auto"/>
            <w:vAlign w:val="center"/>
            <w:hideMark/>
          </w:tcPr>
          <w:p w14:paraId="692E4E79" w14:textId="77777777" w:rsidR="00C836E4" w:rsidRPr="00387C82" w:rsidRDefault="00C836E4" w:rsidP="00D3318B">
            <w:pPr>
              <w:jc w:val="center"/>
              <w:rPr>
                <w:color w:val="000000"/>
                <w:sz w:val="20"/>
                <w:szCs w:val="20"/>
              </w:rPr>
            </w:pPr>
            <w:r w:rsidRPr="00387C82">
              <w:rPr>
                <w:color w:val="000000"/>
                <w:sz w:val="20"/>
                <w:szCs w:val="20"/>
              </w:rPr>
              <w:t>М.О., п.Лотошино, ул.Спортивная д9  (роддом)</w:t>
            </w:r>
          </w:p>
        </w:tc>
      </w:tr>
      <w:tr w:rsidR="00C836E4" w:rsidRPr="00387C82" w14:paraId="4F1F02D9" w14:textId="77777777" w:rsidTr="00D3318B">
        <w:trPr>
          <w:trHeight w:val="340"/>
        </w:trPr>
        <w:tc>
          <w:tcPr>
            <w:tcW w:w="416" w:type="dxa"/>
            <w:shd w:val="clear" w:color="auto" w:fill="auto"/>
            <w:noWrap/>
            <w:vAlign w:val="center"/>
            <w:hideMark/>
          </w:tcPr>
          <w:p w14:paraId="092C27EB" w14:textId="77777777" w:rsidR="00C836E4" w:rsidRPr="00387C82" w:rsidRDefault="00C836E4" w:rsidP="00D3318B">
            <w:pPr>
              <w:jc w:val="center"/>
              <w:rPr>
                <w:color w:val="000000"/>
                <w:sz w:val="20"/>
                <w:szCs w:val="20"/>
              </w:rPr>
            </w:pPr>
            <w:r w:rsidRPr="00387C82">
              <w:rPr>
                <w:color w:val="000000"/>
                <w:sz w:val="20"/>
                <w:szCs w:val="20"/>
              </w:rPr>
              <w:t>8</w:t>
            </w:r>
          </w:p>
        </w:tc>
        <w:tc>
          <w:tcPr>
            <w:tcW w:w="4384" w:type="dxa"/>
            <w:shd w:val="clear" w:color="auto" w:fill="auto"/>
            <w:vAlign w:val="center"/>
            <w:hideMark/>
          </w:tcPr>
          <w:p w14:paraId="7E04177E" w14:textId="77777777" w:rsidR="00C836E4" w:rsidRPr="00387C82" w:rsidRDefault="00C836E4" w:rsidP="00D3318B">
            <w:pPr>
              <w:jc w:val="center"/>
              <w:rPr>
                <w:bCs/>
                <w:color w:val="000000"/>
                <w:sz w:val="20"/>
                <w:szCs w:val="20"/>
              </w:rPr>
            </w:pPr>
            <w:r w:rsidRPr="00387C82">
              <w:rPr>
                <w:bCs/>
                <w:color w:val="000000"/>
                <w:sz w:val="20"/>
                <w:szCs w:val="20"/>
              </w:rPr>
              <w:t>Отдел Министерства внутренних дел РФ по Лотошинскому району</w:t>
            </w:r>
          </w:p>
        </w:tc>
        <w:tc>
          <w:tcPr>
            <w:tcW w:w="5037" w:type="dxa"/>
            <w:shd w:val="clear" w:color="auto" w:fill="auto"/>
            <w:vAlign w:val="center"/>
            <w:hideMark/>
          </w:tcPr>
          <w:p w14:paraId="7E0634A8" w14:textId="77777777" w:rsidR="00C836E4" w:rsidRPr="00387C82" w:rsidRDefault="00C836E4" w:rsidP="00D3318B">
            <w:pPr>
              <w:jc w:val="center"/>
              <w:rPr>
                <w:color w:val="000000"/>
                <w:sz w:val="20"/>
                <w:szCs w:val="20"/>
              </w:rPr>
            </w:pPr>
            <w:r w:rsidRPr="00387C82">
              <w:rPr>
                <w:color w:val="000000"/>
                <w:sz w:val="20"/>
                <w:szCs w:val="20"/>
              </w:rPr>
              <w:t>М.О., п.Лотошино, ул. Калинина д19  (административное здание)</w:t>
            </w:r>
          </w:p>
        </w:tc>
      </w:tr>
      <w:tr w:rsidR="00C836E4" w:rsidRPr="00387C82" w14:paraId="28D10DC8" w14:textId="77777777" w:rsidTr="00D3318B">
        <w:trPr>
          <w:trHeight w:val="340"/>
        </w:trPr>
        <w:tc>
          <w:tcPr>
            <w:tcW w:w="416" w:type="dxa"/>
            <w:shd w:val="clear" w:color="auto" w:fill="auto"/>
            <w:noWrap/>
            <w:vAlign w:val="center"/>
            <w:hideMark/>
          </w:tcPr>
          <w:p w14:paraId="73BD155F" w14:textId="2B697B12" w:rsidR="00C836E4" w:rsidRPr="00387C82" w:rsidRDefault="00C836E4" w:rsidP="00D3318B">
            <w:pPr>
              <w:jc w:val="center"/>
              <w:rPr>
                <w:color w:val="000000"/>
                <w:sz w:val="20"/>
                <w:szCs w:val="20"/>
              </w:rPr>
            </w:pPr>
          </w:p>
        </w:tc>
        <w:tc>
          <w:tcPr>
            <w:tcW w:w="4384" w:type="dxa"/>
            <w:shd w:val="clear" w:color="auto" w:fill="auto"/>
            <w:noWrap/>
            <w:vAlign w:val="center"/>
            <w:hideMark/>
          </w:tcPr>
          <w:p w14:paraId="37E9D5D9" w14:textId="08A318FD" w:rsidR="00C836E4" w:rsidRPr="00387C82" w:rsidRDefault="00C836E4" w:rsidP="00D3318B">
            <w:pPr>
              <w:jc w:val="center"/>
              <w:rPr>
                <w:color w:val="000000"/>
                <w:sz w:val="20"/>
                <w:szCs w:val="20"/>
              </w:rPr>
            </w:pPr>
          </w:p>
        </w:tc>
        <w:tc>
          <w:tcPr>
            <w:tcW w:w="5037" w:type="dxa"/>
            <w:shd w:val="clear" w:color="auto" w:fill="auto"/>
            <w:vAlign w:val="center"/>
            <w:hideMark/>
          </w:tcPr>
          <w:p w14:paraId="20BDB4E2" w14:textId="77777777" w:rsidR="00C836E4" w:rsidRPr="00387C82" w:rsidRDefault="00C836E4" w:rsidP="00D3318B">
            <w:pPr>
              <w:jc w:val="center"/>
              <w:rPr>
                <w:color w:val="000000"/>
                <w:sz w:val="20"/>
                <w:szCs w:val="20"/>
              </w:rPr>
            </w:pPr>
            <w:r w:rsidRPr="00387C82">
              <w:rPr>
                <w:color w:val="000000"/>
                <w:sz w:val="20"/>
                <w:szCs w:val="20"/>
              </w:rPr>
              <w:t>М.О., п.Лотошино, ул. Калинина д19  (гараж)</w:t>
            </w:r>
          </w:p>
        </w:tc>
      </w:tr>
      <w:tr w:rsidR="00C836E4" w:rsidRPr="00387C82" w14:paraId="3F2B14B6" w14:textId="77777777" w:rsidTr="00D3318B">
        <w:trPr>
          <w:trHeight w:val="340"/>
        </w:trPr>
        <w:tc>
          <w:tcPr>
            <w:tcW w:w="416" w:type="dxa"/>
            <w:shd w:val="clear" w:color="auto" w:fill="auto"/>
            <w:noWrap/>
            <w:vAlign w:val="center"/>
            <w:hideMark/>
          </w:tcPr>
          <w:p w14:paraId="770A76AA" w14:textId="77777777" w:rsidR="00C836E4" w:rsidRPr="00387C82" w:rsidRDefault="00C836E4" w:rsidP="00D3318B">
            <w:pPr>
              <w:jc w:val="center"/>
              <w:rPr>
                <w:color w:val="000000"/>
                <w:sz w:val="20"/>
                <w:szCs w:val="20"/>
              </w:rPr>
            </w:pPr>
            <w:r w:rsidRPr="00387C82">
              <w:rPr>
                <w:color w:val="000000"/>
                <w:sz w:val="20"/>
                <w:szCs w:val="20"/>
              </w:rPr>
              <w:t>9</w:t>
            </w:r>
          </w:p>
        </w:tc>
        <w:tc>
          <w:tcPr>
            <w:tcW w:w="4384" w:type="dxa"/>
            <w:shd w:val="clear" w:color="auto" w:fill="auto"/>
            <w:vAlign w:val="center"/>
            <w:hideMark/>
          </w:tcPr>
          <w:p w14:paraId="67773CC2" w14:textId="77777777" w:rsidR="00C836E4" w:rsidRPr="00387C82" w:rsidRDefault="00C836E4" w:rsidP="00D3318B">
            <w:pPr>
              <w:jc w:val="center"/>
              <w:rPr>
                <w:bCs/>
                <w:color w:val="000000"/>
                <w:sz w:val="20"/>
                <w:szCs w:val="20"/>
              </w:rPr>
            </w:pPr>
            <w:r w:rsidRPr="00387C82">
              <w:rPr>
                <w:bCs/>
                <w:color w:val="000000"/>
                <w:sz w:val="20"/>
                <w:szCs w:val="20"/>
              </w:rPr>
              <w:t>ГБУЗ МО "Психиатрическая больница №12"</w:t>
            </w:r>
          </w:p>
        </w:tc>
        <w:tc>
          <w:tcPr>
            <w:tcW w:w="5037" w:type="dxa"/>
            <w:shd w:val="clear" w:color="auto" w:fill="auto"/>
            <w:vAlign w:val="center"/>
            <w:hideMark/>
          </w:tcPr>
          <w:p w14:paraId="6462D8FB" w14:textId="77777777" w:rsidR="00C836E4" w:rsidRPr="00387C82" w:rsidRDefault="00C836E4" w:rsidP="00D3318B">
            <w:pPr>
              <w:jc w:val="center"/>
              <w:rPr>
                <w:color w:val="000000"/>
                <w:sz w:val="20"/>
                <w:szCs w:val="20"/>
              </w:rPr>
            </w:pPr>
            <w:r w:rsidRPr="00387C82">
              <w:rPr>
                <w:color w:val="000000"/>
                <w:sz w:val="20"/>
                <w:szCs w:val="20"/>
              </w:rPr>
              <w:t>М.О., с.Микулино, ул.Парковая, дом21</w:t>
            </w:r>
          </w:p>
        </w:tc>
      </w:tr>
      <w:tr w:rsidR="00C836E4" w:rsidRPr="00387C82" w14:paraId="72540733" w14:textId="77777777" w:rsidTr="00D3318B">
        <w:trPr>
          <w:trHeight w:val="340"/>
        </w:trPr>
        <w:tc>
          <w:tcPr>
            <w:tcW w:w="416" w:type="dxa"/>
            <w:shd w:val="clear" w:color="auto" w:fill="auto"/>
            <w:noWrap/>
            <w:vAlign w:val="center"/>
            <w:hideMark/>
          </w:tcPr>
          <w:p w14:paraId="72C669CC" w14:textId="77777777" w:rsidR="00C836E4" w:rsidRPr="00387C82" w:rsidRDefault="00C836E4" w:rsidP="00D3318B">
            <w:pPr>
              <w:jc w:val="center"/>
              <w:rPr>
                <w:color w:val="000000"/>
                <w:sz w:val="20"/>
                <w:szCs w:val="20"/>
              </w:rPr>
            </w:pPr>
            <w:r w:rsidRPr="00387C82">
              <w:rPr>
                <w:color w:val="000000"/>
                <w:sz w:val="20"/>
                <w:szCs w:val="20"/>
              </w:rPr>
              <w:t>10</w:t>
            </w:r>
          </w:p>
        </w:tc>
        <w:tc>
          <w:tcPr>
            <w:tcW w:w="4384" w:type="dxa"/>
            <w:shd w:val="clear" w:color="auto" w:fill="auto"/>
            <w:vAlign w:val="center"/>
            <w:hideMark/>
          </w:tcPr>
          <w:p w14:paraId="40D5B597" w14:textId="77777777" w:rsidR="00C836E4" w:rsidRPr="00387C82" w:rsidRDefault="00C836E4" w:rsidP="00D3318B">
            <w:pPr>
              <w:jc w:val="center"/>
              <w:rPr>
                <w:bCs/>
                <w:color w:val="000000"/>
                <w:sz w:val="20"/>
                <w:szCs w:val="20"/>
              </w:rPr>
            </w:pPr>
            <w:r w:rsidRPr="00387C82">
              <w:rPr>
                <w:bCs/>
                <w:color w:val="000000"/>
                <w:sz w:val="20"/>
                <w:szCs w:val="20"/>
              </w:rPr>
              <w:t>ГКУ СО МО "Лотошинский социально-реабилитационный центр для несовершеннолетних"</w:t>
            </w:r>
          </w:p>
        </w:tc>
        <w:tc>
          <w:tcPr>
            <w:tcW w:w="5037" w:type="dxa"/>
            <w:shd w:val="clear" w:color="auto" w:fill="auto"/>
            <w:vAlign w:val="center"/>
            <w:hideMark/>
          </w:tcPr>
          <w:p w14:paraId="61A42CB5" w14:textId="77777777" w:rsidR="00C836E4" w:rsidRPr="00387C82" w:rsidRDefault="00C836E4" w:rsidP="00D3318B">
            <w:pPr>
              <w:jc w:val="center"/>
              <w:rPr>
                <w:color w:val="000000"/>
                <w:sz w:val="20"/>
                <w:szCs w:val="20"/>
              </w:rPr>
            </w:pPr>
            <w:r w:rsidRPr="00387C82">
              <w:rPr>
                <w:color w:val="000000"/>
                <w:sz w:val="20"/>
                <w:szCs w:val="20"/>
              </w:rPr>
              <w:t>М.О., д.Ошейкино, дом111</w:t>
            </w:r>
          </w:p>
        </w:tc>
      </w:tr>
      <w:tr w:rsidR="00C836E4" w:rsidRPr="00387C82" w14:paraId="019C1566" w14:textId="77777777" w:rsidTr="00D3318B">
        <w:trPr>
          <w:trHeight w:val="340"/>
        </w:trPr>
        <w:tc>
          <w:tcPr>
            <w:tcW w:w="416" w:type="dxa"/>
            <w:shd w:val="clear" w:color="auto" w:fill="auto"/>
            <w:noWrap/>
            <w:vAlign w:val="center"/>
            <w:hideMark/>
          </w:tcPr>
          <w:p w14:paraId="1CA51B80" w14:textId="77777777" w:rsidR="00C836E4" w:rsidRPr="00387C82" w:rsidRDefault="00C836E4" w:rsidP="00D3318B">
            <w:pPr>
              <w:jc w:val="center"/>
              <w:rPr>
                <w:color w:val="000000"/>
                <w:sz w:val="20"/>
                <w:szCs w:val="20"/>
              </w:rPr>
            </w:pPr>
            <w:r w:rsidRPr="00387C82">
              <w:rPr>
                <w:color w:val="000000"/>
                <w:sz w:val="20"/>
                <w:szCs w:val="20"/>
              </w:rPr>
              <w:t>11</w:t>
            </w:r>
          </w:p>
        </w:tc>
        <w:tc>
          <w:tcPr>
            <w:tcW w:w="4384" w:type="dxa"/>
            <w:shd w:val="clear" w:color="auto" w:fill="auto"/>
            <w:noWrap/>
            <w:vAlign w:val="center"/>
            <w:hideMark/>
          </w:tcPr>
          <w:p w14:paraId="051CCD9A" w14:textId="77777777" w:rsidR="00C836E4" w:rsidRPr="00387C82" w:rsidRDefault="00C836E4" w:rsidP="00D3318B">
            <w:pPr>
              <w:jc w:val="center"/>
              <w:rPr>
                <w:bCs/>
                <w:color w:val="000000"/>
                <w:sz w:val="20"/>
                <w:szCs w:val="20"/>
              </w:rPr>
            </w:pPr>
            <w:r w:rsidRPr="00387C82">
              <w:rPr>
                <w:bCs/>
                <w:color w:val="000000"/>
                <w:sz w:val="20"/>
                <w:szCs w:val="20"/>
              </w:rPr>
              <w:t>ООО "Лотошинское Райпо"</w:t>
            </w:r>
          </w:p>
        </w:tc>
        <w:tc>
          <w:tcPr>
            <w:tcW w:w="5037" w:type="dxa"/>
            <w:shd w:val="clear" w:color="auto" w:fill="auto"/>
            <w:vAlign w:val="center"/>
            <w:hideMark/>
          </w:tcPr>
          <w:p w14:paraId="3D084717" w14:textId="77777777" w:rsidR="00C836E4" w:rsidRPr="00387C82" w:rsidRDefault="00C836E4" w:rsidP="00D3318B">
            <w:pPr>
              <w:jc w:val="center"/>
              <w:rPr>
                <w:color w:val="000000"/>
                <w:sz w:val="20"/>
                <w:szCs w:val="20"/>
              </w:rPr>
            </w:pPr>
            <w:r w:rsidRPr="00387C82">
              <w:rPr>
                <w:color w:val="000000"/>
                <w:sz w:val="20"/>
                <w:szCs w:val="20"/>
              </w:rPr>
              <w:t>М.О., п.Лотошино, ул.Школьная д2а (р</w:t>
            </w:r>
            <w:r>
              <w:rPr>
                <w:color w:val="000000"/>
                <w:sz w:val="20"/>
                <w:szCs w:val="20"/>
              </w:rPr>
              <w:t>ы</w:t>
            </w:r>
            <w:r w:rsidRPr="00387C82">
              <w:rPr>
                <w:color w:val="000000"/>
                <w:sz w:val="20"/>
                <w:szCs w:val="20"/>
              </w:rPr>
              <w:t>нок)</w:t>
            </w:r>
          </w:p>
        </w:tc>
      </w:tr>
      <w:tr w:rsidR="00C836E4" w:rsidRPr="00387C82" w14:paraId="4FFBF7E0" w14:textId="77777777" w:rsidTr="00D3318B">
        <w:trPr>
          <w:trHeight w:val="340"/>
        </w:trPr>
        <w:tc>
          <w:tcPr>
            <w:tcW w:w="416" w:type="dxa"/>
            <w:shd w:val="clear" w:color="auto" w:fill="auto"/>
            <w:noWrap/>
            <w:vAlign w:val="center"/>
            <w:hideMark/>
          </w:tcPr>
          <w:p w14:paraId="5BEDADF0" w14:textId="74026545" w:rsidR="00C836E4" w:rsidRPr="00387C82" w:rsidRDefault="00C836E4" w:rsidP="00D3318B">
            <w:pPr>
              <w:jc w:val="center"/>
              <w:rPr>
                <w:color w:val="000000"/>
                <w:sz w:val="20"/>
                <w:szCs w:val="20"/>
              </w:rPr>
            </w:pPr>
          </w:p>
        </w:tc>
        <w:tc>
          <w:tcPr>
            <w:tcW w:w="4384" w:type="dxa"/>
            <w:shd w:val="clear" w:color="auto" w:fill="auto"/>
            <w:noWrap/>
            <w:vAlign w:val="center"/>
            <w:hideMark/>
          </w:tcPr>
          <w:p w14:paraId="4836BFC2" w14:textId="1AF3ED39" w:rsidR="00C836E4" w:rsidRPr="00387C82" w:rsidRDefault="00C836E4" w:rsidP="00D3318B">
            <w:pPr>
              <w:jc w:val="center"/>
              <w:rPr>
                <w:color w:val="000000"/>
                <w:sz w:val="20"/>
                <w:szCs w:val="20"/>
              </w:rPr>
            </w:pPr>
          </w:p>
        </w:tc>
        <w:tc>
          <w:tcPr>
            <w:tcW w:w="5037" w:type="dxa"/>
            <w:shd w:val="clear" w:color="auto" w:fill="auto"/>
            <w:vAlign w:val="center"/>
            <w:hideMark/>
          </w:tcPr>
          <w:p w14:paraId="7767462C" w14:textId="77777777" w:rsidR="00C836E4" w:rsidRPr="00387C82" w:rsidRDefault="00C836E4" w:rsidP="00D3318B">
            <w:pPr>
              <w:jc w:val="center"/>
              <w:rPr>
                <w:color w:val="000000"/>
                <w:sz w:val="20"/>
                <w:szCs w:val="20"/>
              </w:rPr>
            </w:pPr>
            <w:r w:rsidRPr="00387C82">
              <w:rPr>
                <w:color w:val="000000"/>
                <w:sz w:val="20"/>
                <w:szCs w:val="20"/>
              </w:rPr>
              <w:t>М.О., п.Лотошино, ул. Калинина д 25 (Ресторан Лот Рай)</w:t>
            </w:r>
          </w:p>
        </w:tc>
      </w:tr>
      <w:tr w:rsidR="00C836E4" w:rsidRPr="00387C82" w14:paraId="3F91FC7C" w14:textId="77777777" w:rsidTr="00D3318B">
        <w:trPr>
          <w:trHeight w:val="340"/>
        </w:trPr>
        <w:tc>
          <w:tcPr>
            <w:tcW w:w="416" w:type="dxa"/>
            <w:shd w:val="clear" w:color="auto" w:fill="auto"/>
            <w:noWrap/>
            <w:vAlign w:val="center"/>
            <w:hideMark/>
          </w:tcPr>
          <w:p w14:paraId="106129D0" w14:textId="77777777" w:rsidR="00C836E4" w:rsidRPr="00387C82" w:rsidRDefault="00C836E4" w:rsidP="00D3318B">
            <w:pPr>
              <w:jc w:val="center"/>
              <w:rPr>
                <w:color w:val="000000"/>
                <w:sz w:val="20"/>
                <w:szCs w:val="20"/>
              </w:rPr>
            </w:pPr>
            <w:r w:rsidRPr="00387C82">
              <w:rPr>
                <w:color w:val="000000"/>
                <w:sz w:val="20"/>
                <w:szCs w:val="20"/>
              </w:rPr>
              <w:t>12</w:t>
            </w:r>
          </w:p>
        </w:tc>
        <w:tc>
          <w:tcPr>
            <w:tcW w:w="4384" w:type="dxa"/>
            <w:shd w:val="clear" w:color="auto" w:fill="auto"/>
            <w:noWrap/>
            <w:vAlign w:val="center"/>
            <w:hideMark/>
          </w:tcPr>
          <w:p w14:paraId="7A8DD771" w14:textId="77777777" w:rsidR="00C836E4" w:rsidRPr="00387C82" w:rsidRDefault="00C836E4" w:rsidP="00D3318B">
            <w:pPr>
              <w:jc w:val="center"/>
              <w:rPr>
                <w:bCs/>
                <w:color w:val="000000"/>
                <w:sz w:val="20"/>
                <w:szCs w:val="20"/>
              </w:rPr>
            </w:pPr>
            <w:r w:rsidRPr="00387C82">
              <w:rPr>
                <w:bCs/>
                <w:color w:val="000000"/>
                <w:sz w:val="20"/>
                <w:szCs w:val="20"/>
              </w:rPr>
              <w:t>ООО Шоша</w:t>
            </w:r>
          </w:p>
        </w:tc>
        <w:tc>
          <w:tcPr>
            <w:tcW w:w="5037" w:type="dxa"/>
            <w:shd w:val="clear" w:color="auto" w:fill="auto"/>
            <w:vAlign w:val="center"/>
            <w:hideMark/>
          </w:tcPr>
          <w:p w14:paraId="2E8F03D0" w14:textId="77777777" w:rsidR="00C836E4" w:rsidRPr="00387C82" w:rsidRDefault="00C836E4" w:rsidP="00D3318B">
            <w:pPr>
              <w:jc w:val="center"/>
              <w:rPr>
                <w:color w:val="000000"/>
                <w:sz w:val="20"/>
                <w:szCs w:val="20"/>
              </w:rPr>
            </w:pPr>
            <w:r w:rsidRPr="00387C82">
              <w:rPr>
                <w:color w:val="000000"/>
                <w:sz w:val="20"/>
                <w:szCs w:val="20"/>
              </w:rPr>
              <w:t>М.О. с.Микулино, ул.Садовая</w:t>
            </w:r>
          </w:p>
        </w:tc>
      </w:tr>
    </w:tbl>
    <w:p w14:paraId="5E8FE42E" w14:textId="77777777" w:rsidR="00C836E4" w:rsidRDefault="00C836E4" w:rsidP="00C836E4">
      <w:pPr>
        <w:spacing w:after="181" w:line="259" w:lineRule="auto"/>
        <w:ind w:right="3"/>
        <w:rPr>
          <w:bCs/>
          <w:sz w:val="20"/>
          <w:szCs w:val="20"/>
        </w:rPr>
      </w:pPr>
    </w:p>
    <w:p w14:paraId="5131AF52" w14:textId="77777777" w:rsidR="00C836E4" w:rsidRPr="004B2DA2" w:rsidRDefault="00C836E4" w:rsidP="00C836E4">
      <w:pPr>
        <w:spacing w:after="181" w:line="259" w:lineRule="auto"/>
        <w:ind w:right="3" w:firstLine="708"/>
        <w:rPr>
          <w:bCs/>
          <w:sz w:val="20"/>
          <w:szCs w:val="20"/>
        </w:rPr>
      </w:pPr>
      <w:r w:rsidRPr="005433A6">
        <w:t>Доля отпуска тепловой энергии, осуществляемого потребителям по приборам учета, в общем объеме отпущенной тепловой энергии</w:t>
      </w:r>
      <w:r>
        <w:t xml:space="preserve"> составляет менее 10%.</w:t>
      </w:r>
    </w:p>
    <w:p w14:paraId="7392A043" w14:textId="1EA6B0BF" w:rsidR="009A34B5" w:rsidRPr="009A34B5" w:rsidRDefault="009A34B5" w:rsidP="009A34B5">
      <w:pPr>
        <w:pStyle w:val="Maximyz"/>
        <w:rPr>
          <w:sz w:val="22"/>
        </w:rPr>
      </w:pPr>
    </w:p>
    <w:p w14:paraId="639A5FF7" w14:textId="3E80F061" w:rsidR="005433A6" w:rsidRDefault="00043613" w:rsidP="00602F02">
      <w:pPr>
        <w:pStyle w:val="22"/>
        <w:numPr>
          <w:ilvl w:val="1"/>
          <w:numId w:val="92"/>
        </w:numPr>
      </w:pPr>
      <w:bookmarkStart w:id="227" w:name="_Toc73624927"/>
      <w:r w:rsidRPr="00FF4845">
        <w:t>Средневзвешенный (по материальной характеристике) срок эксплуатации тепловых сетей (для каждой системы теплоснабжения)</w:t>
      </w:r>
      <w:bookmarkEnd w:id="227"/>
    </w:p>
    <w:p w14:paraId="69866B84" w14:textId="3D64CE02" w:rsidR="00C836E4" w:rsidRDefault="00C836E4" w:rsidP="00C836E4">
      <w:pPr>
        <w:pStyle w:val="Maximyz"/>
        <w:spacing w:after="240"/>
        <w:rPr>
          <w:lang w:eastAsia="en-US"/>
        </w:rPr>
      </w:pPr>
      <w:r w:rsidRPr="00FF4845">
        <w:t>Средневзвешенный (по материальной характеристике) срок эксплуатации тепловых сетей</w:t>
      </w:r>
      <w:r>
        <w:t xml:space="preserve"> отопления</w:t>
      </w:r>
      <w:r w:rsidRPr="00FF4845">
        <w:t xml:space="preserve"> (для каждой системы теплоснабжения)</w:t>
      </w:r>
      <w:r>
        <w:t xml:space="preserve"> котельных городского округа Лотошино представлен в таблице </w:t>
      </w:r>
      <w:r>
        <w:fldChar w:fldCharType="begin"/>
      </w:r>
      <w:r>
        <w:instrText xml:space="preserve"> REF _Ref530989813 \h  \* MERGEFORMAT </w:instrText>
      </w:r>
      <w:r>
        <w:fldChar w:fldCharType="separate"/>
      </w:r>
      <w:r w:rsidR="00D15660" w:rsidRPr="00D15660">
        <w:rPr>
          <w:vanish/>
        </w:rPr>
        <w:t xml:space="preserve">Таблица </w:t>
      </w:r>
      <w:r w:rsidR="00D15660">
        <w:rPr>
          <w:noProof/>
        </w:rPr>
        <w:t>14</w:t>
      </w:r>
      <w:r w:rsidR="00D15660" w:rsidRPr="00F92EEF">
        <w:t>.</w:t>
      </w:r>
      <w:r w:rsidR="00D15660">
        <w:rPr>
          <w:noProof/>
        </w:rPr>
        <w:t>6</w:t>
      </w:r>
      <w:r>
        <w:fldChar w:fldCharType="end"/>
      </w:r>
      <w:r>
        <w:t>.</w:t>
      </w:r>
    </w:p>
    <w:p w14:paraId="64D787FC" w14:textId="4109720A" w:rsidR="00C836E4" w:rsidRDefault="00C836E4" w:rsidP="00C836E4">
      <w:pPr>
        <w:pStyle w:val="aff6"/>
        <w:keepNext/>
      </w:pPr>
      <w:bookmarkStart w:id="228" w:name="_Ref530989813"/>
      <w:r w:rsidRPr="00F92EEF">
        <w:lastRenderedPageBreak/>
        <w:t xml:space="preserve">Таблица </w:t>
      </w:r>
      <w:r>
        <w:rPr>
          <w:noProof/>
        </w:rPr>
        <w:fldChar w:fldCharType="begin"/>
      </w:r>
      <w:r>
        <w:rPr>
          <w:noProof/>
        </w:rPr>
        <w:instrText xml:space="preserve"> STYLEREF 1 \s </w:instrText>
      </w:r>
      <w:r>
        <w:rPr>
          <w:noProof/>
        </w:rPr>
        <w:fldChar w:fldCharType="separate"/>
      </w:r>
      <w:r w:rsidR="00D15660">
        <w:rPr>
          <w:noProof/>
        </w:rPr>
        <w:t>14</w:t>
      </w:r>
      <w:r>
        <w:rPr>
          <w:noProof/>
        </w:rPr>
        <w:fldChar w:fldCharType="end"/>
      </w:r>
      <w:r w:rsidRPr="00F92EEF">
        <w:t>.</w:t>
      </w:r>
      <w:r>
        <w:rPr>
          <w:noProof/>
        </w:rPr>
        <w:fldChar w:fldCharType="begin"/>
      </w:r>
      <w:r>
        <w:rPr>
          <w:noProof/>
        </w:rPr>
        <w:instrText xml:space="preserve"> SEQ Таблица \* ARABIC \s 1 </w:instrText>
      </w:r>
      <w:r>
        <w:rPr>
          <w:noProof/>
        </w:rPr>
        <w:fldChar w:fldCharType="separate"/>
      </w:r>
      <w:r w:rsidR="00D15660">
        <w:rPr>
          <w:noProof/>
        </w:rPr>
        <w:t>6</w:t>
      </w:r>
      <w:r>
        <w:rPr>
          <w:noProof/>
        </w:rPr>
        <w:fldChar w:fldCharType="end"/>
      </w:r>
      <w:bookmarkEnd w:id="228"/>
      <w:r w:rsidRPr="00F92EEF">
        <w:t xml:space="preserve"> - </w:t>
      </w:r>
      <w:r w:rsidRPr="00FF4845">
        <w:t xml:space="preserve">Средневзвешенный (по материальной характеристике) срок эксплуатации тепловых сетей </w:t>
      </w:r>
      <w:r>
        <w:t xml:space="preserve">отопления </w:t>
      </w:r>
      <w:r w:rsidRPr="00FF4845">
        <w:t>(для каждой системы теплоснабжения)</w:t>
      </w:r>
      <w:r>
        <w:t xml:space="preserve"> котельных городского округа Лотошино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568"/>
        <w:gridCol w:w="2769"/>
        <w:gridCol w:w="2126"/>
        <w:gridCol w:w="1701"/>
        <w:gridCol w:w="1695"/>
      </w:tblGrid>
      <w:tr w:rsidR="00C836E4" w14:paraId="2EBD3BAD" w14:textId="77777777" w:rsidTr="00D3318B">
        <w:trPr>
          <w:trHeight w:val="340"/>
          <w:tblHeader/>
        </w:trPr>
        <w:tc>
          <w:tcPr>
            <w:tcW w:w="486" w:type="dxa"/>
            <w:shd w:val="clear" w:color="auto" w:fill="auto"/>
            <w:vAlign w:val="center"/>
            <w:hideMark/>
          </w:tcPr>
          <w:p w14:paraId="3B88B101" w14:textId="77777777" w:rsidR="00C836E4" w:rsidRDefault="00C836E4" w:rsidP="00D3318B">
            <w:pPr>
              <w:jc w:val="center"/>
              <w:rPr>
                <w:color w:val="000000"/>
                <w:sz w:val="20"/>
                <w:szCs w:val="20"/>
              </w:rPr>
            </w:pPr>
            <w:r>
              <w:rPr>
                <w:color w:val="000000"/>
                <w:sz w:val="20"/>
                <w:szCs w:val="20"/>
              </w:rPr>
              <w:t>№ п/п</w:t>
            </w:r>
          </w:p>
        </w:tc>
        <w:tc>
          <w:tcPr>
            <w:tcW w:w="568" w:type="dxa"/>
            <w:shd w:val="clear" w:color="auto" w:fill="auto"/>
            <w:vAlign w:val="center"/>
            <w:hideMark/>
          </w:tcPr>
          <w:p w14:paraId="05FB40C5" w14:textId="77777777" w:rsidR="00C836E4" w:rsidRDefault="00C836E4" w:rsidP="00D3318B">
            <w:pPr>
              <w:jc w:val="center"/>
              <w:rPr>
                <w:color w:val="000000"/>
                <w:sz w:val="20"/>
                <w:szCs w:val="20"/>
              </w:rPr>
            </w:pPr>
            <w:r>
              <w:rPr>
                <w:color w:val="000000"/>
                <w:sz w:val="20"/>
                <w:szCs w:val="20"/>
              </w:rPr>
              <w:t>№ п/сх</w:t>
            </w:r>
          </w:p>
        </w:tc>
        <w:tc>
          <w:tcPr>
            <w:tcW w:w="2769" w:type="dxa"/>
            <w:shd w:val="clear" w:color="auto" w:fill="auto"/>
            <w:vAlign w:val="center"/>
            <w:hideMark/>
          </w:tcPr>
          <w:p w14:paraId="12F06B09" w14:textId="77777777" w:rsidR="00C836E4" w:rsidRDefault="00C836E4" w:rsidP="00D3318B">
            <w:pPr>
              <w:jc w:val="center"/>
              <w:rPr>
                <w:color w:val="000000"/>
                <w:sz w:val="20"/>
                <w:szCs w:val="20"/>
              </w:rPr>
            </w:pPr>
            <w:r>
              <w:rPr>
                <w:color w:val="000000"/>
                <w:sz w:val="20"/>
                <w:szCs w:val="20"/>
              </w:rPr>
              <w:t>Наименование ТСО</w:t>
            </w:r>
          </w:p>
        </w:tc>
        <w:tc>
          <w:tcPr>
            <w:tcW w:w="2126" w:type="dxa"/>
            <w:shd w:val="clear" w:color="auto" w:fill="auto"/>
            <w:vAlign w:val="center"/>
            <w:hideMark/>
          </w:tcPr>
          <w:p w14:paraId="2C46E4DA" w14:textId="77777777" w:rsidR="00C836E4" w:rsidRDefault="00C836E4" w:rsidP="00D3318B">
            <w:pPr>
              <w:jc w:val="center"/>
              <w:rPr>
                <w:color w:val="000000"/>
                <w:sz w:val="20"/>
                <w:szCs w:val="20"/>
              </w:rPr>
            </w:pPr>
            <w:r>
              <w:rPr>
                <w:color w:val="000000"/>
                <w:sz w:val="20"/>
                <w:szCs w:val="20"/>
              </w:rPr>
              <w:t>Наименование источника</w:t>
            </w:r>
          </w:p>
        </w:tc>
        <w:tc>
          <w:tcPr>
            <w:tcW w:w="1701" w:type="dxa"/>
            <w:shd w:val="clear" w:color="auto" w:fill="auto"/>
            <w:vAlign w:val="center"/>
            <w:hideMark/>
          </w:tcPr>
          <w:p w14:paraId="36C65BF5" w14:textId="77777777" w:rsidR="00C836E4" w:rsidRDefault="00C836E4" w:rsidP="00D3318B">
            <w:pPr>
              <w:jc w:val="center"/>
              <w:rPr>
                <w:color w:val="000000"/>
                <w:sz w:val="20"/>
                <w:szCs w:val="20"/>
              </w:rPr>
            </w:pPr>
            <w:r>
              <w:rPr>
                <w:color w:val="000000"/>
                <w:sz w:val="20"/>
                <w:szCs w:val="20"/>
              </w:rPr>
              <w:t>Материальная характеристика тепловой сети, м</w:t>
            </w:r>
            <w:r>
              <w:rPr>
                <w:color w:val="000000"/>
                <w:sz w:val="20"/>
                <w:szCs w:val="20"/>
                <w:vertAlign w:val="superscript"/>
              </w:rPr>
              <w:t>2</w:t>
            </w:r>
          </w:p>
        </w:tc>
        <w:tc>
          <w:tcPr>
            <w:tcW w:w="1695" w:type="dxa"/>
            <w:shd w:val="clear" w:color="auto" w:fill="auto"/>
            <w:vAlign w:val="center"/>
            <w:hideMark/>
          </w:tcPr>
          <w:p w14:paraId="72C29AE5" w14:textId="77777777" w:rsidR="00C836E4" w:rsidRDefault="00C836E4" w:rsidP="00D3318B">
            <w:pPr>
              <w:jc w:val="center"/>
              <w:rPr>
                <w:color w:val="000000"/>
                <w:sz w:val="20"/>
                <w:szCs w:val="20"/>
              </w:rPr>
            </w:pPr>
            <w:r w:rsidRPr="00000425">
              <w:rPr>
                <w:sz w:val="20"/>
                <w:szCs w:val="20"/>
              </w:rPr>
              <w:t>Средневзвешенный (по материальной характеристике) срок эксплуатации</w:t>
            </w:r>
            <w:r w:rsidRPr="00000425">
              <w:rPr>
                <w:bCs/>
                <w:color w:val="000000"/>
                <w:sz w:val="20"/>
                <w:szCs w:val="20"/>
              </w:rPr>
              <w:t>, лет</w:t>
            </w:r>
          </w:p>
        </w:tc>
      </w:tr>
      <w:tr w:rsidR="00C836E4" w14:paraId="43744CC3" w14:textId="77777777" w:rsidTr="00D3318B">
        <w:trPr>
          <w:trHeight w:val="340"/>
        </w:trPr>
        <w:tc>
          <w:tcPr>
            <w:tcW w:w="486" w:type="dxa"/>
            <w:shd w:val="clear" w:color="auto" w:fill="auto"/>
            <w:noWrap/>
            <w:vAlign w:val="center"/>
            <w:hideMark/>
          </w:tcPr>
          <w:p w14:paraId="2CA738AF" w14:textId="77777777" w:rsidR="00C836E4" w:rsidRDefault="00C836E4" w:rsidP="00D3318B">
            <w:pPr>
              <w:jc w:val="center"/>
              <w:rPr>
                <w:color w:val="000000"/>
                <w:sz w:val="20"/>
                <w:szCs w:val="20"/>
              </w:rPr>
            </w:pPr>
            <w:r>
              <w:rPr>
                <w:color w:val="000000"/>
                <w:sz w:val="20"/>
                <w:szCs w:val="20"/>
              </w:rPr>
              <w:t>1</w:t>
            </w:r>
          </w:p>
        </w:tc>
        <w:tc>
          <w:tcPr>
            <w:tcW w:w="568" w:type="dxa"/>
            <w:shd w:val="clear" w:color="auto" w:fill="auto"/>
            <w:vAlign w:val="center"/>
            <w:hideMark/>
          </w:tcPr>
          <w:p w14:paraId="26366D70" w14:textId="77777777" w:rsidR="00C836E4" w:rsidRDefault="00C836E4" w:rsidP="00D3318B">
            <w:pPr>
              <w:jc w:val="center"/>
              <w:rPr>
                <w:color w:val="000000"/>
                <w:sz w:val="20"/>
                <w:szCs w:val="20"/>
              </w:rPr>
            </w:pPr>
            <w:r>
              <w:rPr>
                <w:color w:val="000000"/>
                <w:sz w:val="20"/>
                <w:szCs w:val="20"/>
              </w:rPr>
              <w:t>1</w:t>
            </w:r>
          </w:p>
        </w:tc>
        <w:tc>
          <w:tcPr>
            <w:tcW w:w="2769" w:type="dxa"/>
            <w:shd w:val="clear" w:color="auto" w:fill="auto"/>
            <w:vAlign w:val="center"/>
            <w:hideMark/>
          </w:tcPr>
          <w:p w14:paraId="11112FB1"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5B5F5026" w14:textId="77777777" w:rsidR="00C836E4" w:rsidRDefault="00C836E4" w:rsidP="00D3318B">
            <w:pPr>
              <w:jc w:val="center"/>
              <w:rPr>
                <w:color w:val="000000"/>
                <w:sz w:val="20"/>
                <w:szCs w:val="20"/>
              </w:rPr>
            </w:pPr>
            <w:r w:rsidRPr="00A81529">
              <w:rPr>
                <w:sz w:val="20"/>
                <w:szCs w:val="20"/>
              </w:rPr>
              <w:t>Котельная №1</w:t>
            </w:r>
          </w:p>
        </w:tc>
        <w:tc>
          <w:tcPr>
            <w:tcW w:w="1701" w:type="dxa"/>
            <w:shd w:val="clear" w:color="auto" w:fill="auto"/>
            <w:noWrap/>
            <w:vAlign w:val="center"/>
            <w:hideMark/>
          </w:tcPr>
          <w:p w14:paraId="72929A24" w14:textId="77777777" w:rsidR="00C836E4" w:rsidRDefault="00C836E4" w:rsidP="00D3318B">
            <w:pPr>
              <w:jc w:val="center"/>
              <w:rPr>
                <w:color w:val="000000"/>
                <w:sz w:val="20"/>
                <w:szCs w:val="20"/>
              </w:rPr>
            </w:pPr>
            <w:r w:rsidRPr="00A81529">
              <w:rPr>
                <w:sz w:val="20"/>
                <w:szCs w:val="20"/>
              </w:rPr>
              <w:t>448,20</w:t>
            </w:r>
          </w:p>
        </w:tc>
        <w:tc>
          <w:tcPr>
            <w:tcW w:w="1695" w:type="dxa"/>
            <w:tcBorders>
              <w:top w:val="single" w:sz="4" w:space="0" w:color="000000"/>
              <w:left w:val="single" w:sz="4" w:space="0" w:color="000000"/>
              <w:bottom w:val="single" w:sz="4" w:space="0" w:color="000000"/>
              <w:right w:val="single" w:sz="4" w:space="0" w:color="000000"/>
            </w:tcBorders>
            <w:shd w:val="clear" w:color="000000" w:fill="FFFFFF"/>
            <w:noWrap/>
            <w:vAlign w:val="center"/>
          </w:tcPr>
          <w:p w14:paraId="7D305D32" w14:textId="77777777" w:rsidR="00C836E4" w:rsidRPr="00240F3A" w:rsidRDefault="00C836E4" w:rsidP="00D3318B">
            <w:pPr>
              <w:jc w:val="center"/>
              <w:rPr>
                <w:color w:val="000000"/>
                <w:sz w:val="20"/>
                <w:szCs w:val="20"/>
              </w:rPr>
            </w:pPr>
            <w:r w:rsidRPr="00240F3A">
              <w:rPr>
                <w:color w:val="000000"/>
                <w:sz w:val="20"/>
                <w:szCs w:val="20"/>
              </w:rPr>
              <w:t>15</w:t>
            </w:r>
          </w:p>
        </w:tc>
      </w:tr>
      <w:tr w:rsidR="00C836E4" w14:paraId="18FD6CE3" w14:textId="77777777" w:rsidTr="00D3318B">
        <w:trPr>
          <w:trHeight w:val="340"/>
        </w:trPr>
        <w:tc>
          <w:tcPr>
            <w:tcW w:w="486" w:type="dxa"/>
            <w:shd w:val="clear" w:color="auto" w:fill="auto"/>
            <w:noWrap/>
            <w:vAlign w:val="center"/>
            <w:hideMark/>
          </w:tcPr>
          <w:p w14:paraId="5FB1A995" w14:textId="77777777" w:rsidR="00C836E4" w:rsidRDefault="00C836E4" w:rsidP="00D3318B">
            <w:pPr>
              <w:jc w:val="center"/>
              <w:rPr>
                <w:color w:val="000000"/>
                <w:sz w:val="20"/>
                <w:szCs w:val="20"/>
              </w:rPr>
            </w:pPr>
            <w:r>
              <w:rPr>
                <w:color w:val="000000"/>
                <w:sz w:val="20"/>
                <w:szCs w:val="20"/>
              </w:rPr>
              <w:t>2</w:t>
            </w:r>
          </w:p>
        </w:tc>
        <w:tc>
          <w:tcPr>
            <w:tcW w:w="568" w:type="dxa"/>
            <w:shd w:val="clear" w:color="auto" w:fill="auto"/>
            <w:vAlign w:val="center"/>
            <w:hideMark/>
          </w:tcPr>
          <w:p w14:paraId="3DC3A3AD" w14:textId="77777777" w:rsidR="00C836E4" w:rsidRDefault="00C836E4" w:rsidP="00D3318B">
            <w:pPr>
              <w:jc w:val="center"/>
              <w:rPr>
                <w:color w:val="000000"/>
                <w:sz w:val="20"/>
                <w:szCs w:val="20"/>
              </w:rPr>
            </w:pPr>
            <w:r>
              <w:rPr>
                <w:color w:val="000000"/>
                <w:sz w:val="20"/>
                <w:szCs w:val="20"/>
              </w:rPr>
              <w:t>2</w:t>
            </w:r>
          </w:p>
        </w:tc>
        <w:tc>
          <w:tcPr>
            <w:tcW w:w="2769" w:type="dxa"/>
            <w:shd w:val="clear" w:color="auto" w:fill="auto"/>
            <w:vAlign w:val="center"/>
            <w:hideMark/>
          </w:tcPr>
          <w:p w14:paraId="156B08EE"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46424736" w14:textId="77777777" w:rsidR="00C836E4" w:rsidRDefault="00C836E4" w:rsidP="00D3318B">
            <w:pPr>
              <w:jc w:val="center"/>
              <w:rPr>
                <w:color w:val="000000"/>
                <w:sz w:val="20"/>
                <w:szCs w:val="20"/>
              </w:rPr>
            </w:pPr>
            <w:r w:rsidRPr="00A81529">
              <w:rPr>
                <w:sz w:val="20"/>
                <w:szCs w:val="20"/>
              </w:rPr>
              <w:t>Котельная №2а</w:t>
            </w:r>
          </w:p>
        </w:tc>
        <w:tc>
          <w:tcPr>
            <w:tcW w:w="1701" w:type="dxa"/>
            <w:shd w:val="clear" w:color="auto" w:fill="auto"/>
            <w:noWrap/>
            <w:vAlign w:val="center"/>
            <w:hideMark/>
          </w:tcPr>
          <w:p w14:paraId="77B2B7A8" w14:textId="77777777" w:rsidR="00C836E4" w:rsidRDefault="00C836E4" w:rsidP="00D3318B">
            <w:pPr>
              <w:jc w:val="center"/>
              <w:rPr>
                <w:color w:val="000000"/>
                <w:sz w:val="20"/>
                <w:szCs w:val="20"/>
              </w:rPr>
            </w:pPr>
            <w:r w:rsidRPr="00A81529">
              <w:rPr>
                <w:sz w:val="20"/>
                <w:szCs w:val="20"/>
              </w:rPr>
              <w:t>1422,52</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1E3CAE74" w14:textId="77777777" w:rsidR="00C836E4" w:rsidRPr="00240F3A" w:rsidRDefault="00C836E4" w:rsidP="00D3318B">
            <w:pPr>
              <w:jc w:val="center"/>
              <w:rPr>
                <w:color w:val="000000"/>
                <w:sz w:val="20"/>
                <w:szCs w:val="20"/>
              </w:rPr>
            </w:pPr>
            <w:r w:rsidRPr="00240F3A">
              <w:rPr>
                <w:color w:val="000000"/>
                <w:sz w:val="20"/>
                <w:szCs w:val="20"/>
              </w:rPr>
              <w:t>14</w:t>
            </w:r>
          </w:p>
        </w:tc>
      </w:tr>
      <w:tr w:rsidR="00C836E4" w14:paraId="5D3D243A" w14:textId="77777777" w:rsidTr="00D3318B">
        <w:trPr>
          <w:trHeight w:val="340"/>
        </w:trPr>
        <w:tc>
          <w:tcPr>
            <w:tcW w:w="486" w:type="dxa"/>
            <w:shd w:val="clear" w:color="auto" w:fill="auto"/>
            <w:noWrap/>
            <w:vAlign w:val="center"/>
            <w:hideMark/>
          </w:tcPr>
          <w:p w14:paraId="4D4704A6" w14:textId="77777777" w:rsidR="00C836E4" w:rsidRDefault="00C836E4" w:rsidP="00D3318B">
            <w:pPr>
              <w:jc w:val="center"/>
              <w:rPr>
                <w:color w:val="000000"/>
                <w:sz w:val="20"/>
                <w:szCs w:val="20"/>
              </w:rPr>
            </w:pPr>
            <w:r>
              <w:rPr>
                <w:color w:val="000000"/>
                <w:sz w:val="20"/>
                <w:szCs w:val="20"/>
              </w:rPr>
              <w:t>3</w:t>
            </w:r>
          </w:p>
        </w:tc>
        <w:tc>
          <w:tcPr>
            <w:tcW w:w="568" w:type="dxa"/>
            <w:shd w:val="clear" w:color="auto" w:fill="auto"/>
            <w:vAlign w:val="center"/>
            <w:hideMark/>
          </w:tcPr>
          <w:p w14:paraId="388A3962" w14:textId="77777777" w:rsidR="00C836E4" w:rsidRDefault="00C836E4" w:rsidP="00D3318B">
            <w:pPr>
              <w:jc w:val="center"/>
              <w:rPr>
                <w:color w:val="000000"/>
                <w:sz w:val="20"/>
                <w:szCs w:val="20"/>
              </w:rPr>
            </w:pPr>
            <w:r>
              <w:rPr>
                <w:color w:val="000000"/>
                <w:sz w:val="20"/>
                <w:szCs w:val="20"/>
              </w:rPr>
              <w:t>3</w:t>
            </w:r>
          </w:p>
        </w:tc>
        <w:tc>
          <w:tcPr>
            <w:tcW w:w="2769" w:type="dxa"/>
            <w:shd w:val="clear" w:color="auto" w:fill="auto"/>
            <w:vAlign w:val="center"/>
            <w:hideMark/>
          </w:tcPr>
          <w:p w14:paraId="29C83FB7"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02412487" w14:textId="77777777" w:rsidR="00C836E4" w:rsidRDefault="00C836E4" w:rsidP="00D3318B">
            <w:pPr>
              <w:jc w:val="center"/>
              <w:rPr>
                <w:color w:val="000000"/>
                <w:sz w:val="20"/>
                <w:szCs w:val="20"/>
              </w:rPr>
            </w:pPr>
            <w:r w:rsidRPr="00A81529">
              <w:rPr>
                <w:sz w:val="20"/>
                <w:szCs w:val="20"/>
              </w:rPr>
              <w:t>Котельная №3а</w:t>
            </w:r>
          </w:p>
        </w:tc>
        <w:tc>
          <w:tcPr>
            <w:tcW w:w="1701" w:type="dxa"/>
            <w:shd w:val="clear" w:color="auto" w:fill="auto"/>
            <w:noWrap/>
            <w:vAlign w:val="center"/>
            <w:hideMark/>
          </w:tcPr>
          <w:p w14:paraId="182308BE" w14:textId="77777777" w:rsidR="00C836E4" w:rsidRDefault="00C836E4" w:rsidP="00D3318B">
            <w:pPr>
              <w:jc w:val="center"/>
              <w:rPr>
                <w:color w:val="000000"/>
                <w:sz w:val="20"/>
                <w:szCs w:val="20"/>
              </w:rPr>
            </w:pPr>
            <w:r w:rsidRPr="00A81529">
              <w:rPr>
                <w:sz w:val="20"/>
                <w:szCs w:val="20"/>
              </w:rPr>
              <w:t>2425,46</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13130F42" w14:textId="77777777" w:rsidR="00C836E4" w:rsidRPr="00240F3A" w:rsidRDefault="00C836E4" w:rsidP="00D3318B">
            <w:pPr>
              <w:jc w:val="center"/>
              <w:rPr>
                <w:color w:val="000000"/>
                <w:sz w:val="20"/>
                <w:szCs w:val="20"/>
              </w:rPr>
            </w:pPr>
            <w:r w:rsidRPr="00240F3A">
              <w:rPr>
                <w:color w:val="000000"/>
                <w:sz w:val="20"/>
                <w:szCs w:val="20"/>
              </w:rPr>
              <w:t>22</w:t>
            </w:r>
          </w:p>
        </w:tc>
      </w:tr>
      <w:tr w:rsidR="00C836E4" w14:paraId="013C3279" w14:textId="77777777" w:rsidTr="00D3318B">
        <w:trPr>
          <w:trHeight w:val="340"/>
        </w:trPr>
        <w:tc>
          <w:tcPr>
            <w:tcW w:w="486" w:type="dxa"/>
            <w:shd w:val="clear" w:color="auto" w:fill="auto"/>
            <w:noWrap/>
            <w:vAlign w:val="center"/>
            <w:hideMark/>
          </w:tcPr>
          <w:p w14:paraId="0DA3A954" w14:textId="77777777" w:rsidR="00C836E4" w:rsidRDefault="00C836E4" w:rsidP="00D3318B">
            <w:pPr>
              <w:jc w:val="center"/>
              <w:rPr>
                <w:color w:val="000000"/>
                <w:sz w:val="20"/>
                <w:szCs w:val="20"/>
              </w:rPr>
            </w:pPr>
            <w:r>
              <w:rPr>
                <w:color w:val="000000"/>
                <w:sz w:val="20"/>
                <w:szCs w:val="20"/>
              </w:rPr>
              <w:t>4</w:t>
            </w:r>
          </w:p>
        </w:tc>
        <w:tc>
          <w:tcPr>
            <w:tcW w:w="568" w:type="dxa"/>
            <w:shd w:val="clear" w:color="auto" w:fill="auto"/>
            <w:vAlign w:val="center"/>
            <w:hideMark/>
          </w:tcPr>
          <w:p w14:paraId="5AA3B057" w14:textId="77777777" w:rsidR="00C836E4" w:rsidRDefault="00C836E4" w:rsidP="00D3318B">
            <w:pPr>
              <w:jc w:val="center"/>
              <w:rPr>
                <w:color w:val="000000"/>
                <w:sz w:val="20"/>
                <w:szCs w:val="20"/>
              </w:rPr>
            </w:pPr>
            <w:r>
              <w:rPr>
                <w:color w:val="000000"/>
                <w:sz w:val="20"/>
                <w:szCs w:val="20"/>
              </w:rPr>
              <w:t>4</w:t>
            </w:r>
          </w:p>
        </w:tc>
        <w:tc>
          <w:tcPr>
            <w:tcW w:w="2769" w:type="dxa"/>
            <w:shd w:val="clear" w:color="auto" w:fill="auto"/>
            <w:vAlign w:val="center"/>
            <w:hideMark/>
          </w:tcPr>
          <w:p w14:paraId="54B0D59E"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1EFFEA56" w14:textId="77777777" w:rsidR="00C836E4" w:rsidRDefault="00C836E4" w:rsidP="00D3318B">
            <w:pPr>
              <w:jc w:val="center"/>
              <w:rPr>
                <w:color w:val="000000"/>
                <w:sz w:val="20"/>
                <w:szCs w:val="20"/>
              </w:rPr>
            </w:pPr>
            <w:r w:rsidRPr="00A81529">
              <w:rPr>
                <w:sz w:val="20"/>
                <w:szCs w:val="20"/>
              </w:rPr>
              <w:t>Котельная №4</w:t>
            </w:r>
          </w:p>
        </w:tc>
        <w:tc>
          <w:tcPr>
            <w:tcW w:w="1701" w:type="dxa"/>
            <w:shd w:val="clear" w:color="auto" w:fill="auto"/>
            <w:noWrap/>
            <w:vAlign w:val="center"/>
            <w:hideMark/>
          </w:tcPr>
          <w:p w14:paraId="5ACDBA36" w14:textId="77777777" w:rsidR="00C836E4" w:rsidRDefault="00C836E4" w:rsidP="00D3318B">
            <w:pPr>
              <w:jc w:val="center"/>
              <w:rPr>
                <w:color w:val="000000"/>
                <w:sz w:val="20"/>
                <w:szCs w:val="20"/>
              </w:rPr>
            </w:pPr>
            <w:r w:rsidRPr="00A81529">
              <w:rPr>
                <w:sz w:val="20"/>
                <w:szCs w:val="20"/>
              </w:rPr>
              <w:t>337,01</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216D82B6" w14:textId="77777777" w:rsidR="00C836E4" w:rsidRPr="00240F3A" w:rsidRDefault="00C836E4" w:rsidP="00D3318B">
            <w:pPr>
              <w:jc w:val="center"/>
              <w:rPr>
                <w:color w:val="000000"/>
                <w:sz w:val="20"/>
                <w:szCs w:val="20"/>
              </w:rPr>
            </w:pPr>
            <w:r w:rsidRPr="00240F3A">
              <w:rPr>
                <w:color w:val="000000"/>
                <w:sz w:val="20"/>
                <w:szCs w:val="20"/>
              </w:rPr>
              <w:t>36</w:t>
            </w:r>
          </w:p>
        </w:tc>
      </w:tr>
      <w:tr w:rsidR="00C836E4" w14:paraId="42A59DCD" w14:textId="77777777" w:rsidTr="00D3318B">
        <w:trPr>
          <w:trHeight w:val="340"/>
        </w:trPr>
        <w:tc>
          <w:tcPr>
            <w:tcW w:w="486" w:type="dxa"/>
            <w:shd w:val="clear" w:color="auto" w:fill="auto"/>
            <w:noWrap/>
            <w:vAlign w:val="center"/>
            <w:hideMark/>
          </w:tcPr>
          <w:p w14:paraId="7D6901D4" w14:textId="77777777" w:rsidR="00C836E4" w:rsidRDefault="00C836E4" w:rsidP="00D3318B">
            <w:pPr>
              <w:jc w:val="center"/>
              <w:rPr>
                <w:color w:val="000000"/>
                <w:sz w:val="20"/>
                <w:szCs w:val="20"/>
              </w:rPr>
            </w:pPr>
            <w:r>
              <w:rPr>
                <w:color w:val="000000"/>
                <w:sz w:val="20"/>
                <w:szCs w:val="20"/>
              </w:rPr>
              <w:t>5</w:t>
            </w:r>
          </w:p>
        </w:tc>
        <w:tc>
          <w:tcPr>
            <w:tcW w:w="568" w:type="dxa"/>
            <w:shd w:val="clear" w:color="auto" w:fill="auto"/>
            <w:vAlign w:val="center"/>
            <w:hideMark/>
          </w:tcPr>
          <w:p w14:paraId="407812DC" w14:textId="77777777" w:rsidR="00C836E4" w:rsidRDefault="00C836E4" w:rsidP="00D3318B">
            <w:pPr>
              <w:jc w:val="center"/>
              <w:rPr>
                <w:color w:val="000000"/>
                <w:sz w:val="20"/>
                <w:szCs w:val="20"/>
              </w:rPr>
            </w:pPr>
            <w:r>
              <w:rPr>
                <w:color w:val="000000"/>
                <w:sz w:val="20"/>
                <w:szCs w:val="20"/>
              </w:rPr>
              <w:t>5</w:t>
            </w:r>
          </w:p>
        </w:tc>
        <w:tc>
          <w:tcPr>
            <w:tcW w:w="2769" w:type="dxa"/>
            <w:shd w:val="clear" w:color="auto" w:fill="auto"/>
            <w:vAlign w:val="center"/>
            <w:hideMark/>
          </w:tcPr>
          <w:p w14:paraId="59785611"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788AA356" w14:textId="77777777" w:rsidR="00C836E4" w:rsidRDefault="00C836E4" w:rsidP="00D3318B">
            <w:pPr>
              <w:jc w:val="center"/>
              <w:rPr>
                <w:color w:val="000000"/>
                <w:sz w:val="20"/>
                <w:szCs w:val="20"/>
              </w:rPr>
            </w:pPr>
            <w:r w:rsidRPr="00A81529">
              <w:rPr>
                <w:sz w:val="20"/>
                <w:szCs w:val="20"/>
              </w:rPr>
              <w:t>Котельная №5</w:t>
            </w:r>
          </w:p>
        </w:tc>
        <w:tc>
          <w:tcPr>
            <w:tcW w:w="1701" w:type="dxa"/>
            <w:shd w:val="clear" w:color="auto" w:fill="auto"/>
            <w:noWrap/>
            <w:vAlign w:val="center"/>
            <w:hideMark/>
          </w:tcPr>
          <w:p w14:paraId="79A92049" w14:textId="77777777" w:rsidR="00C836E4" w:rsidRDefault="00C836E4" w:rsidP="00D3318B">
            <w:pPr>
              <w:jc w:val="center"/>
              <w:rPr>
                <w:color w:val="000000"/>
                <w:sz w:val="20"/>
                <w:szCs w:val="20"/>
              </w:rPr>
            </w:pPr>
            <w:r w:rsidRPr="00A81529">
              <w:rPr>
                <w:sz w:val="20"/>
                <w:szCs w:val="20"/>
              </w:rPr>
              <w:t>813,78</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68488F12" w14:textId="77777777" w:rsidR="00C836E4" w:rsidRPr="00240F3A" w:rsidRDefault="00C836E4" w:rsidP="00D3318B">
            <w:pPr>
              <w:jc w:val="center"/>
              <w:rPr>
                <w:color w:val="000000"/>
                <w:sz w:val="20"/>
                <w:szCs w:val="20"/>
              </w:rPr>
            </w:pPr>
            <w:r w:rsidRPr="00240F3A">
              <w:rPr>
                <w:color w:val="000000"/>
                <w:sz w:val="20"/>
                <w:szCs w:val="20"/>
              </w:rPr>
              <w:t>31</w:t>
            </w:r>
          </w:p>
        </w:tc>
      </w:tr>
      <w:tr w:rsidR="00C836E4" w14:paraId="282ECE25" w14:textId="77777777" w:rsidTr="00D3318B">
        <w:trPr>
          <w:trHeight w:val="340"/>
        </w:trPr>
        <w:tc>
          <w:tcPr>
            <w:tcW w:w="486" w:type="dxa"/>
            <w:shd w:val="clear" w:color="auto" w:fill="auto"/>
            <w:noWrap/>
            <w:vAlign w:val="center"/>
            <w:hideMark/>
          </w:tcPr>
          <w:p w14:paraId="66A38967" w14:textId="77777777" w:rsidR="00C836E4" w:rsidRDefault="00C836E4" w:rsidP="00D3318B">
            <w:pPr>
              <w:jc w:val="center"/>
              <w:rPr>
                <w:color w:val="000000"/>
                <w:sz w:val="20"/>
                <w:szCs w:val="20"/>
              </w:rPr>
            </w:pPr>
            <w:r>
              <w:rPr>
                <w:color w:val="000000"/>
                <w:sz w:val="20"/>
                <w:szCs w:val="20"/>
              </w:rPr>
              <w:t>6</w:t>
            </w:r>
          </w:p>
        </w:tc>
        <w:tc>
          <w:tcPr>
            <w:tcW w:w="568" w:type="dxa"/>
            <w:shd w:val="clear" w:color="auto" w:fill="auto"/>
            <w:vAlign w:val="center"/>
            <w:hideMark/>
          </w:tcPr>
          <w:p w14:paraId="2ADB1CA5" w14:textId="77777777" w:rsidR="00C836E4" w:rsidRDefault="00C836E4" w:rsidP="00D3318B">
            <w:pPr>
              <w:jc w:val="center"/>
              <w:rPr>
                <w:color w:val="000000"/>
                <w:sz w:val="20"/>
                <w:szCs w:val="20"/>
              </w:rPr>
            </w:pPr>
            <w:r>
              <w:rPr>
                <w:color w:val="000000"/>
                <w:sz w:val="20"/>
                <w:szCs w:val="20"/>
              </w:rPr>
              <w:t>6</w:t>
            </w:r>
          </w:p>
        </w:tc>
        <w:tc>
          <w:tcPr>
            <w:tcW w:w="2769" w:type="dxa"/>
            <w:shd w:val="clear" w:color="auto" w:fill="auto"/>
            <w:vAlign w:val="center"/>
            <w:hideMark/>
          </w:tcPr>
          <w:p w14:paraId="32E6B2D2"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5766E3B3" w14:textId="77777777" w:rsidR="00C836E4" w:rsidRDefault="00C836E4" w:rsidP="00D3318B">
            <w:pPr>
              <w:jc w:val="center"/>
              <w:rPr>
                <w:color w:val="000000"/>
                <w:sz w:val="20"/>
                <w:szCs w:val="20"/>
              </w:rPr>
            </w:pPr>
            <w:r w:rsidRPr="00A81529">
              <w:rPr>
                <w:sz w:val="20"/>
                <w:szCs w:val="20"/>
              </w:rPr>
              <w:t>Котельная №6</w:t>
            </w:r>
          </w:p>
        </w:tc>
        <w:tc>
          <w:tcPr>
            <w:tcW w:w="1701" w:type="dxa"/>
            <w:shd w:val="clear" w:color="auto" w:fill="auto"/>
            <w:noWrap/>
            <w:vAlign w:val="center"/>
            <w:hideMark/>
          </w:tcPr>
          <w:p w14:paraId="213A39D3" w14:textId="77777777" w:rsidR="00C836E4" w:rsidRDefault="00C836E4" w:rsidP="00D3318B">
            <w:pPr>
              <w:jc w:val="center"/>
              <w:rPr>
                <w:color w:val="000000"/>
                <w:sz w:val="20"/>
                <w:szCs w:val="20"/>
              </w:rPr>
            </w:pPr>
            <w:r w:rsidRPr="00A81529">
              <w:rPr>
                <w:sz w:val="20"/>
                <w:szCs w:val="20"/>
              </w:rPr>
              <w:t>152,46</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51C9076D" w14:textId="77777777" w:rsidR="00C836E4" w:rsidRPr="00240F3A" w:rsidRDefault="00C836E4" w:rsidP="00D3318B">
            <w:pPr>
              <w:jc w:val="center"/>
              <w:rPr>
                <w:color w:val="000000"/>
                <w:sz w:val="20"/>
                <w:szCs w:val="20"/>
              </w:rPr>
            </w:pPr>
            <w:r w:rsidRPr="00240F3A">
              <w:rPr>
                <w:color w:val="000000"/>
                <w:sz w:val="20"/>
                <w:szCs w:val="20"/>
              </w:rPr>
              <w:t>31</w:t>
            </w:r>
          </w:p>
        </w:tc>
      </w:tr>
      <w:tr w:rsidR="00C836E4" w14:paraId="47FB6976" w14:textId="77777777" w:rsidTr="00D3318B">
        <w:trPr>
          <w:trHeight w:val="340"/>
        </w:trPr>
        <w:tc>
          <w:tcPr>
            <w:tcW w:w="486" w:type="dxa"/>
            <w:shd w:val="clear" w:color="auto" w:fill="auto"/>
            <w:noWrap/>
            <w:vAlign w:val="center"/>
            <w:hideMark/>
          </w:tcPr>
          <w:p w14:paraId="26A72A59" w14:textId="77777777" w:rsidR="00C836E4" w:rsidRDefault="00C836E4" w:rsidP="00D3318B">
            <w:pPr>
              <w:jc w:val="center"/>
              <w:rPr>
                <w:color w:val="000000"/>
                <w:sz w:val="20"/>
                <w:szCs w:val="20"/>
              </w:rPr>
            </w:pPr>
            <w:r>
              <w:rPr>
                <w:color w:val="000000"/>
                <w:sz w:val="20"/>
                <w:szCs w:val="20"/>
              </w:rPr>
              <w:t>7</w:t>
            </w:r>
          </w:p>
        </w:tc>
        <w:tc>
          <w:tcPr>
            <w:tcW w:w="568" w:type="dxa"/>
            <w:shd w:val="clear" w:color="auto" w:fill="auto"/>
            <w:vAlign w:val="center"/>
            <w:hideMark/>
          </w:tcPr>
          <w:p w14:paraId="7610680E" w14:textId="77777777" w:rsidR="00C836E4" w:rsidRDefault="00C836E4" w:rsidP="00D3318B">
            <w:pPr>
              <w:jc w:val="center"/>
              <w:rPr>
                <w:color w:val="000000"/>
                <w:sz w:val="20"/>
                <w:szCs w:val="20"/>
              </w:rPr>
            </w:pPr>
            <w:r>
              <w:rPr>
                <w:color w:val="000000"/>
                <w:sz w:val="20"/>
                <w:szCs w:val="20"/>
              </w:rPr>
              <w:t>7</w:t>
            </w:r>
          </w:p>
        </w:tc>
        <w:tc>
          <w:tcPr>
            <w:tcW w:w="2769" w:type="dxa"/>
            <w:shd w:val="clear" w:color="auto" w:fill="auto"/>
            <w:vAlign w:val="center"/>
            <w:hideMark/>
          </w:tcPr>
          <w:p w14:paraId="6E74C51D"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10BAD642" w14:textId="77777777" w:rsidR="00C836E4" w:rsidRDefault="00C836E4" w:rsidP="00D3318B">
            <w:pPr>
              <w:jc w:val="center"/>
              <w:rPr>
                <w:color w:val="000000"/>
                <w:sz w:val="20"/>
                <w:szCs w:val="20"/>
              </w:rPr>
            </w:pPr>
            <w:r w:rsidRPr="00A81529">
              <w:rPr>
                <w:sz w:val="20"/>
                <w:szCs w:val="20"/>
              </w:rPr>
              <w:t>Котельная №7</w:t>
            </w:r>
          </w:p>
        </w:tc>
        <w:tc>
          <w:tcPr>
            <w:tcW w:w="1701" w:type="dxa"/>
            <w:shd w:val="clear" w:color="auto" w:fill="auto"/>
            <w:noWrap/>
            <w:vAlign w:val="center"/>
            <w:hideMark/>
          </w:tcPr>
          <w:p w14:paraId="6ABA6B08" w14:textId="77777777" w:rsidR="00C836E4" w:rsidRDefault="00C836E4" w:rsidP="00D3318B">
            <w:pPr>
              <w:jc w:val="center"/>
              <w:rPr>
                <w:color w:val="000000"/>
                <w:sz w:val="20"/>
                <w:szCs w:val="20"/>
              </w:rPr>
            </w:pPr>
            <w:r w:rsidRPr="00A81529">
              <w:rPr>
                <w:sz w:val="20"/>
                <w:szCs w:val="20"/>
              </w:rPr>
              <w:t>686,10</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0CA8EF92" w14:textId="77777777" w:rsidR="00C836E4" w:rsidRPr="00240F3A" w:rsidRDefault="00C836E4" w:rsidP="00D3318B">
            <w:pPr>
              <w:jc w:val="center"/>
              <w:rPr>
                <w:color w:val="000000"/>
                <w:sz w:val="20"/>
                <w:szCs w:val="20"/>
              </w:rPr>
            </w:pPr>
            <w:r w:rsidRPr="00240F3A">
              <w:rPr>
                <w:color w:val="000000"/>
                <w:sz w:val="20"/>
                <w:szCs w:val="20"/>
              </w:rPr>
              <w:t>14</w:t>
            </w:r>
          </w:p>
        </w:tc>
      </w:tr>
      <w:tr w:rsidR="00C836E4" w14:paraId="50F80188" w14:textId="77777777" w:rsidTr="00D3318B">
        <w:trPr>
          <w:trHeight w:val="340"/>
        </w:trPr>
        <w:tc>
          <w:tcPr>
            <w:tcW w:w="486" w:type="dxa"/>
            <w:shd w:val="clear" w:color="auto" w:fill="auto"/>
            <w:noWrap/>
            <w:vAlign w:val="center"/>
            <w:hideMark/>
          </w:tcPr>
          <w:p w14:paraId="1309C144" w14:textId="77777777" w:rsidR="00C836E4" w:rsidRDefault="00C836E4" w:rsidP="00D3318B">
            <w:pPr>
              <w:jc w:val="center"/>
              <w:rPr>
                <w:color w:val="000000"/>
                <w:sz w:val="20"/>
                <w:szCs w:val="20"/>
              </w:rPr>
            </w:pPr>
            <w:r>
              <w:rPr>
                <w:color w:val="000000"/>
                <w:sz w:val="20"/>
                <w:szCs w:val="20"/>
              </w:rPr>
              <w:t>8</w:t>
            </w:r>
          </w:p>
        </w:tc>
        <w:tc>
          <w:tcPr>
            <w:tcW w:w="568" w:type="dxa"/>
            <w:shd w:val="clear" w:color="auto" w:fill="auto"/>
            <w:vAlign w:val="center"/>
            <w:hideMark/>
          </w:tcPr>
          <w:p w14:paraId="784808AB" w14:textId="77777777" w:rsidR="00C836E4" w:rsidRDefault="00C836E4" w:rsidP="00D3318B">
            <w:pPr>
              <w:jc w:val="center"/>
              <w:rPr>
                <w:color w:val="000000"/>
                <w:sz w:val="20"/>
                <w:szCs w:val="20"/>
              </w:rPr>
            </w:pPr>
            <w:r>
              <w:rPr>
                <w:color w:val="000000"/>
                <w:sz w:val="20"/>
                <w:szCs w:val="20"/>
              </w:rPr>
              <w:t>8</w:t>
            </w:r>
          </w:p>
        </w:tc>
        <w:tc>
          <w:tcPr>
            <w:tcW w:w="2769" w:type="dxa"/>
            <w:shd w:val="clear" w:color="auto" w:fill="auto"/>
            <w:vAlign w:val="center"/>
            <w:hideMark/>
          </w:tcPr>
          <w:p w14:paraId="7E818672"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4A0FCD35" w14:textId="77777777" w:rsidR="00C836E4" w:rsidRDefault="00C836E4" w:rsidP="00D3318B">
            <w:pPr>
              <w:jc w:val="center"/>
              <w:rPr>
                <w:color w:val="000000"/>
                <w:sz w:val="20"/>
                <w:szCs w:val="20"/>
              </w:rPr>
            </w:pPr>
            <w:r w:rsidRPr="00A81529">
              <w:rPr>
                <w:sz w:val="20"/>
                <w:szCs w:val="20"/>
              </w:rPr>
              <w:t>Котельная № 8</w:t>
            </w:r>
          </w:p>
        </w:tc>
        <w:tc>
          <w:tcPr>
            <w:tcW w:w="1701" w:type="dxa"/>
            <w:shd w:val="clear" w:color="auto" w:fill="auto"/>
            <w:noWrap/>
            <w:vAlign w:val="center"/>
            <w:hideMark/>
          </w:tcPr>
          <w:p w14:paraId="5B404597" w14:textId="77777777" w:rsidR="00C836E4" w:rsidRDefault="00C836E4" w:rsidP="00D3318B">
            <w:pPr>
              <w:jc w:val="center"/>
              <w:rPr>
                <w:color w:val="000000"/>
                <w:sz w:val="20"/>
                <w:szCs w:val="20"/>
              </w:rPr>
            </w:pPr>
            <w:r w:rsidRPr="00A81529">
              <w:rPr>
                <w:sz w:val="20"/>
                <w:szCs w:val="20"/>
              </w:rPr>
              <w:t>163,16</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4BBA9BCE" w14:textId="77777777" w:rsidR="00C836E4" w:rsidRPr="00240F3A" w:rsidRDefault="00C836E4" w:rsidP="00D3318B">
            <w:pPr>
              <w:jc w:val="center"/>
              <w:rPr>
                <w:color w:val="000000"/>
                <w:sz w:val="20"/>
                <w:szCs w:val="20"/>
              </w:rPr>
            </w:pPr>
            <w:r w:rsidRPr="00240F3A">
              <w:rPr>
                <w:color w:val="000000"/>
                <w:sz w:val="20"/>
                <w:szCs w:val="20"/>
              </w:rPr>
              <w:t>12</w:t>
            </w:r>
          </w:p>
        </w:tc>
      </w:tr>
      <w:tr w:rsidR="00C836E4" w14:paraId="0921CDFB" w14:textId="77777777" w:rsidTr="00D3318B">
        <w:trPr>
          <w:trHeight w:val="340"/>
        </w:trPr>
        <w:tc>
          <w:tcPr>
            <w:tcW w:w="486" w:type="dxa"/>
            <w:shd w:val="clear" w:color="auto" w:fill="auto"/>
            <w:noWrap/>
            <w:vAlign w:val="center"/>
            <w:hideMark/>
          </w:tcPr>
          <w:p w14:paraId="555F9420" w14:textId="77777777" w:rsidR="00C836E4" w:rsidRDefault="00C836E4" w:rsidP="00D3318B">
            <w:pPr>
              <w:jc w:val="center"/>
              <w:rPr>
                <w:color w:val="000000"/>
                <w:sz w:val="20"/>
                <w:szCs w:val="20"/>
              </w:rPr>
            </w:pPr>
            <w:r>
              <w:rPr>
                <w:color w:val="000000"/>
                <w:sz w:val="20"/>
                <w:szCs w:val="20"/>
              </w:rPr>
              <w:t>9</w:t>
            </w:r>
          </w:p>
        </w:tc>
        <w:tc>
          <w:tcPr>
            <w:tcW w:w="568" w:type="dxa"/>
            <w:shd w:val="clear" w:color="auto" w:fill="auto"/>
            <w:vAlign w:val="center"/>
            <w:hideMark/>
          </w:tcPr>
          <w:p w14:paraId="4EC261AC" w14:textId="77777777" w:rsidR="00C836E4" w:rsidRDefault="00C836E4" w:rsidP="00D3318B">
            <w:pPr>
              <w:jc w:val="center"/>
              <w:rPr>
                <w:color w:val="000000"/>
                <w:sz w:val="20"/>
                <w:szCs w:val="20"/>
              </w:rPr>
            </w:pPr>
            <w:r>
              <w:rPr>
                <w:color w:val="000000"/>
                <w:sz w:val="20"/>
                <w:szCs w:val="20"/>
              </w:rPr>
              <w:t>9</w:t>
            </w:r>
          </w:p>
        </w:tc>
        <w:tc>
          <w:tcPr>
            <w:tcW w:w="2769" w:type="dxa"/>
            <w:shd w:val="clear" w:color="auto" w:fill="auto"/>
            <w:vAlign w:val="center"/>
            <w:hideMark/>
          </w:tcPr>
          <w:p w14:paraId="1229D95B"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6A8431AD" w14:textId="77777777" w:rsidR="00C836E4" w:rsidRDefault="00C836E4" w:rsidP="00D3318B">
            <w:pPr>
              <w:jc w:val="center"/>
              <w:rPr>
                <w:color w:val="000000"/>
                <w:sz w:val="20"/>
                <w:szCs w:val="20"/>
              </w:rPr>
            </w:pPr>
            <w:r w:rsidRPr="00A81529">
              <w:rPr>
                <w:sz w:val="20"/>
                <w:szCs w:val="20"/>
              </w:rPr>
              <w:t>Котельная №9</w:t>
            </w:r>
          </w:p>
        </w:tc>
        <w:tc>
          <w:tcPr>
            <w:tcW w:w="1701" w:type="dxa"/>
            <w:shd w:val="clear" w:color="auto" w:fill="auto"/>
            <w:noWrap/>
            <w:vAlign w:val="center"/>
            <w:hideMark/>
          </w:tcPr>
          <w:p w14:paraId="6C72ADD6" w14:textId="77777777" w:rsidR="00C836E4" w:rsidRDefault="00C836E4" w:rsidP="00D3318B">
            <w:pPr>
              <w:jc w:val="center"/>
              <w:rPr>
                <w:color w:val="000000"/>
                <w:sz w:val="20"/>
                <w:szCs w:val="20"/>
              </w:rPr>
            </w:pPr>
            <w:r w:rsidRPr="00A81529">
              <w:rPr>
                <w:sz w:val="20"/>
                <w:szCs w:val="20"/>
              </w:rPr>
              <w:t>18,97</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0683CB7A" w14:textId="77777777" w:rsidR="00C836E4" w:rsidRPr="00240F3A" w:rsidRDefault="00C836E4" w:rsidP="00D3318B">
            <w:pPr>
              <w:jc w:val="center"/>
              <w:rPr>
                <w:color w:val="000000"/>
                <w:sz w:val="20"/>
                <w:szCs w:val="20"/>
              </w:rPr>
            </w:pPr>
            <w:r w:rsidRPr="00240F3A">
              <w:rPr>
                <w:color w:val="000000"/>
                <w:sz w:val="20"/>
                <w:szCs w:val="20"/>
              </w:rPr>
              <w:t>24</w:t>
            </w:r>
          </w:p>
        </w:tc>
      </w:tr>
      <w:tr w:rsidR="00C836E4" w14:paraId="2AA737D3" w14:textId="77777777" w:rsidTr="00D3318B">
        <w:trPr>
          <w:trHeight w:val="340"/>
        </w:trPr>
        <w:tc>
          <w:tcPr>
            <w:tcW w:w="486" w:type="dxa"/>
            <w:shd w:val="clear" w:color="auto" w:fill="auto"/>
            <w:noWrap/>
            <w:vAlign w:val="center"/>
            <w:hideMark/>
          </w:tcPr>
          <w:p w14:paraId="70E7D4AC" w14:textId="77777777" w:rsidR="00C836E4" w:rsidRDefault="00C836E4" w:rsidP="00D3318B">
            <w:pPr>
              <w:jc w:val="center"/>
              <w:rPr>
                <w:color w:val="000000"/>
                <w:sz w:val="20"/>
                <w:szCs w:val="20"/>
              </w:rPr>
            </w:pPr>
            <w:r>
              <w:rPr>
                <w:color w:val="000000"/>
                <w:sz w:val="20"/>
                <w:szCs w:val="20"/>
              </w:rPr>
              <w:t>10</w:t>
            </w:r>
          </w:p>
        </w:tc>
        <w:tc>
          <w:tcPr>
            <w:tcW w:w="568" w:type="dxa"/>
            <w:shd w:val="clear" w:color="auto" w:fill="auto"/>
            <w:vAlign w:val="center"/>
            <w:hideMark/>
          </w:tcPr>
          <w:p w14:paraId="08D6B70F" w14:textId="77777777" w:rsidR="00C836E4" w:rsidRDefault="00C836E4" w:rsidP="00D3318B">
            <w:pPr>
              <w:jc w:val="center"/>
              <w:rPr>
                <w:color w:val="000000"/>
                <w:sz w:val="20"/>
                <w:szCs w:val="20"/>
              </w:rPr>
            </w:pPr>
            <w:r>
              <w:rPr>
                <w:color w:val="000000"/>
                <w:sz w:val="20"/>
                <w:szCs w:val="20"/>
              </w:rPr>
              <w:t>10</w:t>
            </w:r>
          </w:p>
        </w:tc>
        <w:tc>
          <w:tcPr>
            <w:tcW w:w="2769" w:type="dxa"/>
            <w:shd w:val="clear" w:color="auto" w:fill="auto"/>
            <w:vAlign w:val="center"/>
            <w:hideMark/>
          </w:tcPr>
          <w:p w14:paraId="30397592"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27602195" w14:textId="77777777" w:rsidR="00C836E4" w:rsidRDefault="00C836E4" w:rsidP="00D3318B">
            <w:pPr>
              <w:jc w:val="center"/>
              <w:rPr>
                <w:color w:val="000000"/>
                <w:sz w:val="20"/>
                <w:szCs w:val="20"/>
              </w:rPr>
            </w:pPr>
            <w:r w:rsidRPr="00A81529">
              <w:rPr>
                <w:sz w:val="20"/>
                <w:szCs w:val="20"/>
              </w:rPr>
              <w:t>Котельная №10</w:t>
            </w:r>
          </w:p>
        </w:tc>
        <w:tc>
          <w:tcPr>
            <w:tcW w:w="1701" w:type="dxa"/>
            <w:shd w:val="clear" w:color="auto" w:fill="auto"/>
            <w:noWrap/>
            <w:vAlign w:val="center"/>
            <w:hideMark/>
          </w:tcPr>
          <w:p w14:paraId="2DF505CE" w14:textId="77777777" w:rsidR="00C836E4" w:rsidRDefault="00C836E4" w:rsidP="00D3318B">
            <w:pPr>
              <w:jc w:val="center"/>
              <w:rPr>
                <w:color w:val="000000"/>
                <w:sz w:val="20"/>
                <w:szCs w:val="20"/>
              </w:rPr>
            </w:pPr>
            <w:r w:rsidRPr="00A81529">
              <w:rPr>
                <w:sz w:val="20"/>
                <w:szCs w:val="20"/>
              </w:rPr>
              <w:t>46,39</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2BEC7DEA" w14:textId="77777777" w:rsidR="00C836E4" w:rsidRPr="00240F3A" w:rsidRDefault="00C836E4" w:rsidP="00D3318B">
            <w:pPr>
              <w:jc w:val="center"/>
              <w:rPr>
                <w:color w:val="000000"/>
                <w:sz w:val="20"/>
                <w:szCs w:val="20"/>
              </w:rPr>
            </w:pPr>
            <w:r w:rsidRPr="00240F3A">
              <w:rPr>
                <w:color w:val="000000"/>
                <w:sz w:val="20"/>
                <w:szCs w:val="20"/>
              </w:rPr>
              <w:t>22</w:t>
            </w:r>
          </w:p>
        </w:tc>
      </w:tr>
      <w:tr w:rsidR="00C836E4" w14:paraId="07C43B57" w14:textId="77777777" w:rsidTr="00D3318B">
        <w:trPr>
          <w:trHeight w:val="340"/>
        </w:trPr>
        <w:tc>
          <w:tcPr>
            <w:tcW w:w="486" w:type="dxa"/>
            <w:shd w:val="clear" w:color="auto" w:fill="auto"/>
            <w:noWrap/>
            <w:vAlign w:val="center"/>
            <w:hideMark/>
          </w:tcPr>
          <w:p w14:paraId="6C156DDF" w14:textId="77777777" w:rsidR="00C836E4" w:rsidRDefault="00C836E4" w:rsidP="00D3318B">
            <w:pPr>
              <w:jc w:val="center"/>
              <w:rPr>
                <w:color w:val="000000"/>
                <w:sz w:val="20"/>
                <w:szCs w:val="20"/>
              </w:rPr>
            </w:pPr>
            <w:r>
              <w:rPr>
                <w:color w:val="000000"/>
                <w:sz w:val="20"/>
                <w:szCs w:val="20"/>
              </w:rPr>
              <w:t>11</w:t>
            </w:r>
          </w:p>
        </w:tc>
        <w:tc>
          <w:tcPr>
            <w:tcW w:w="568" w:type="dxa"/>
            <w:shd w:val="clear" w:color="auto" w:fill="auto"/>
            <w:vAlign w:val="center"/>
            <w:hideMark/>
          </w:tcPr>
          <w:p w14:paraId="0D24E426" w14:textId="77777777" w:rsidR="00C836E4" w:rsidRDefault="00C836E4" w:rsidP="00D3318B">
            <w:pPr>
              <w:jc w:val="center"/>
              <w:rPr>
                <w:color w:val="000000"/>
                <w:sz w:val="20"/>
                <w:szCs w:val="20"/>
              </w:rPr>
            </w:pPr>
            <w:r>
              <w:rPr>
                <w:color w:val="000000"/>
                <w:sz w:val="20"/>
                <w:szCs w:val="20"/>
              </w:rPr>
              <w:t>11</w:t>
            </w:r>
          </w:p>
        </w:tc>
        <w:tc>
          <w:tcPr>
            <w:tcW w:w="2769" w:type="dxa"/>
            <w:shd w:val="clear" w:color="auto" w:fill="auto"/>
            <w:vAlign w:val="center"/>
            <w:hideMark/>
          </w:tcPr>
          <w:p w14:paraId="5B513B14"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56544DB9" w14:textId="77777777" w:rsidR="00C836E4" w:rsidRDefault="00C836E4" w:rsidP="00D3318B">
            <w:pPr>
              <w:jc w:val="center"/>
              <w:rPr>
                <w:color w:val="000000"/>
                <w:sz w:val="20"/>
                <w:szCs w:val="20"/>
              </w:rPr>
            </w:pPr>
            <w:r w:rsidRPr="00A81529">
              <w:rPr>
                <w:sz w:val="20"/>
                <w:szCs w:val="20"/>
              </w:rPr>
              <w:t>Котельная №11</w:t>
            </w:r>
          </w:p>
        </w:tc>
        <w:tc>
          <w:tcPr>
            <w:tcW w:w="1701" w:type="dxa"/>
            <w:shd w:val="clear" w:color="auto" w:fill="auto"/>
            <w:noWrap/>
            <w:vAlign w:val="center"/>
            <w:hideMark/>
          </w:tcPr>
          <w:p w14:paraId="7B369BC7" w14:textId="77777777" w:rsidR="00C836E4" w:rsidRDefault="00C836E4" w:rsidP="00D3318B">
            <w:pPr>
              <w:jc w:val="center"/>
              <w:rPr>
                <w:color w:val="000000"/>
                <w:sz w:val="20"/>
                <w:szCs w:val="20"/>
              </w:rPr>
            </w:pPr>
            <w:r w:rsidRPr="00A81529">
              <w:rPr>
                <w:sz w:val="20"/>
                <w:szCs w:val="20"/>
              </w:rPr>
              <w:t>715,23</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79031EDF" w14:textId="77777777" w:rsidR="00C836E4" w:rsidRPr="00240F3A" w:rsidRDefault="00C836E4" w:rsidP="00D3318B">
            <w:pPr>
              <w:jc w:val="center"/>
              <w:rPr>
                <w:color w:val="000000"/>
                <w:sz w:val="20"/>
                <w:szCs w:val="20"/>
              </w:rPr>
            </w:pPr>
            <w:r w:rsidRPr="00240F3A">
              <w:rPr>
                <w:color w:val="000000"/>
                <w:sz w:val="20"/>
                <w:szCs w:val="20"/>
              </w:rPr>
              <w:t>12</w:t>
            </w:r>
          </w:p>
        </w:tc>
      </w:tr>
      <w:tr w:rsidR="00C836E4" w14:paraId="59CE5286" w14:textId="77777777" w:rsidTr="00D3318B">
        <w:trPr>
          <w:trHeight w:val="340"/>
        </w:trPr>
        <w:tc>
          <w:tcPr>
            <w:tcW w:w="486" w:type="dxa"/>
            <w:shd w:val="clear" w:color="auto" w:fill="auto"/>
            <w:noWrap/>
            <w:vAlign w:val="center"/>
            <w:hideMark/>
          </w:tcPr>
          <w:p w14:paraId="0E25227E" w14:textId="77777777" w:rsidR="00C836E4" w:rsidRDefault="00C836E4" w:rsidP="00D3318B">
            <w:pPr>
              <w:jc w:val="center"/>
              <w:rPr>
                <w:color w:val="000000"/>
                <w:sz w:val="20"/>
                <w:szCs w:val="20"/>
              </w:rPr>
            </w:pPr>
            <w:r>
              <w:rPr>
                <w:color w:val="000000"/>
                <w:sz w:val="20"/>
                <w:szCs w:val="20"/>
              </w:rPr>
              <w:t>12</w:t>
            </w:r>
          </w:p>
        </w:tc>
        <w:tc>
          <w:tcPr>
            <w:tcW w:w="568" w:type="dxa"/>
            <w:shd w:val="clear" w:color="auto" w:fill="auto"/>
            <w:vAlign w:val="center"/>
            <w:hideMark/>
          </w:tcPr>
          <w:p w14:paraId="41A903DB" w14:textId="77777777" w:rsidR="00C836E4" w:rsidRDefault="00C836E4" w:rsidP="00D3318B">
            <w:pPr>
              <w:jc w:val="center"/>
              <w:rPr>
                <w:color w:val="000000"/>
                <w:sz w:val="20"/>
                <w:szCs w:val="20"/>
              </w:rPr>
            </w:pPr>
            <w:r>
              <w:rPr>
                <w:color w:val="000000"/>
                <w:sz w:val="20"/>
                <w:szCs w:val="20"/>
              </w:rPr>
              <w:t>12</w:t>
            </w:r>
          </w:p>
        </w:tc>
        <w:tc>
          <w:tcPr>
            <w:tcW w:w="2769" w:type="dxa"/>
            <w:shd w:val="clear" w:color="auto" w:fill="auto"/>
            <w:vAlign w:val="center"/>
            <w:hideMark/>
          </w:tcPr>
          <w:p w14:paraId="0C05B85C"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527E660E" w14:textId="77777777" w:rsidR="00C836E4" w:rsidRDefault="00C836E4" w:rsidP="00D3318B">
            <w:pPr>
              <w:jc w:val="center"/>
              <w:rPr>
                <w:color w:val="000000"/>
                <w:sz w:val="20"/>
                <w:szCs w:val="20"/>
              </w:rPr>
            </w:pPr>
            <w:r w:rsidRPr="00A81529">
              <w:rPr>
                <w:sz w:val="20"/>
                <w:szCs w:val="20"/>
              </w:rPr>
              <w:t>Котельная №12</w:t>
            </w:r>
          </w:p>
        </w:tc>
        <w:tc>
          <w:tcPr>
            <w:tcW w:w="1701" w:type="dxa"/>
            <w:shd w:val="clear" w:color="auto" w:fill="auto"/>
            <w:noWrap/>
            <w:vAlign w:val="center"/>
            <w:hideMark/>
          </w:tcPr>
          <w:p w14:paraId="561E0F9C" w14:textId="77777777" w:rsidR="00C836E4" w:rsidRDefault="00C836E4" w:rsidP="00D3318B">
            <w:pPr>
              <w:jc w:val="center"/>
              <w:rPr>
                <w:color w:val="000000"/>
                <w:sz w:val="20"/>
                <w:szCs w:val="20"/>
              </w:rPr>
            </w:pPr>
            <w:r w:rsidRPr="00A81529">
              <w:rPr>
                <w:sz w:val="20"/>
                <w:szCs w:val="20"/>
              </w:rPr>
              <w:t>389,09</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5A49BC6C" w14:textId="77777777" w:rsidR="00C836E4" w:rsidRPr="00240F3A" w:rsidRDefault="00C836E4" w:rsidP="00D3318B">
            <w:pPr>
              <w:jc w:val="center"/>
              <w:rPr>
                <w:color w:val="000000"/>
                <w:sz w:val="20"/>
                <w:szCs w:val="20"/>
              </w:rPr>
            </w:pPr>
            <w:r w:rsidRPr="00240F3A">
              <w:rPr>
                <w:color w:val="000000"/>
                <w:sz w:val="20"/>
                <w:szCs w:val="20"/>
              </w:rPr>
              <w:t>13</w:t>
            </w:r>
          </w:p>
        </w:tc>
      </w:tr>
      <w:tr w:rsidR="00C836E4" w14:paraId="00890D95" w14:textId="77777777" w:rsidTr="00D3318B">
        <w:trPr>
          <w:trHeight w:val="340"/>
        </w:trPr>
        <w:tc>
          <w:tcPr>
            <w:tcW w:w="486" w:type="dxa"/>
            <w:shd w:val="clear" w:color="auto" w:fill="auto"/>
            <w:noWrap/>
            <w:vAlign w:val="center"/>
            <w:hideMark/>
          </w:tcPr>
          <w:p w14:paraId="5B40CFF8" w14:textId="77777777" w:rsidR="00C836E4" w:rsidRDefault="00C836E4" w:rsidP="00D3318B">
            <w:pPr>
              <w:jc w:val="center"/>
              <w:rPr>
                <w:color w:val="000000"/>
                <w:sz w:val="20"/>
                <w:szCs w:val="20"/>
              </w:rPr>
            </w:pPr>
            <w:r>
              <w:rPr>
                <w:color w:val="000000"/>
                <w:sz w:val="20"/>
                <w:szCs w:val="20"/>
              </w:rPr>
              <w:t>13</w:t>
            </w:r>
          </w:p>
        </w:tc>
        <w:tc>
          <w:tcPr>
            <w:tcW w:w="568" w:type="dxa"/>
            <w:shd w:val="clear" w:color="auto" w:fill="auto"/>
            <w:vAlign w:val="center"/>
            <w:hideMark/>
          </w:tcPr>
          <w:p w14:paraId="60774F82" w14:textId="77777777" w:rsidR="00C836E4" w:rsidRDefault="00C836E4" w:rsidP="00D3318B">
            <w:pPr>
              <w:jc w:val="center"/>
              <w:rPr>
                <w:color w:val="000000"/>
                <w:sz w:val="20"/>
                <w:szCs w:val="20"/>
              </w:rPr>
            </w:pPr>
            <w:r>
              <w:rPr>
                <w:color w:val="000000"/>
                <w:sz w:val="20"/>
                <w:szCs w:val="20"/>
              </w:rPr>
              <w:t>13</w:t>
            </w:r>
          </w:p>
        </w:tc>
        <w:tc>
          <w:tcPr>
            <w:tcW w:w="2769" w:type="dxa"/>
            <w:shd w:val="clear" w:color="auto" w:fill="auto"/>
            <w:vAlign w:val="center"/>
            <w:hideMark/>
          </w:tcPr>
          <w:p w14:paraId="5C321613"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0885CDAB" w14:textId="77777777" w:rsidR="00C836E4" w:rsidRDefault="00C836E4" w:rsidP="00D3318B">
            <w:pPr>
              <w:jc w:val="center"/>
              <w:rPr>
                <w:color w:val="000000"/>
                <w:sz w:val="20"/>
                <w:szCs w:val="20"/>
              </w:rPr>
            </w:pPr>
            <w:r w:rsidRPr="00A81529">
              <w:rPr>
                <w:sz w:val="20"/>
                <w:szCs w:val="20"/>
              </w:rPr>
              <w:t>Котельная №13</w:t>
            </w:r>
          </w:p>
        </w:tc>
        <w:tc>
          <w:tcPr>
            <w:tcW w:w="1701" w:type="dxa"/>
            <w:shd w:val="clear" w:color="auto" w:fill="auto"/>
            <w:noWrap/>
            <w:vAlign w:val="center"/>
            <w:hideMark/>
          </w:tcPr>
          <w:p w14:paraId="102FC8C7" w14:textId="77777777" w:rsidR="00C836E4" w:rsidRDefault="00C836E4" w:rsidP="00D3318B">
            <w:pPr>
              <w:jc w:val="center"/>
              <w:rPr>
                <w:color w:val="000000"/>
                <w:sz w:val="20"/>
                <w:szCs w:val="20"/>
              </w:rPr>
            </w:pPr>
            <w:r w:rsidRPr="00A81529">
              <w:rPr>
                <w:sz w:val="20"/>
                <w:szCs w:val="20"/>
              </w:rPr>
              <w:t>232,89</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143641DA" w14:textId="77777777" w:rsidR="00C836E4" w:rsidRPr="00240F3A" w:rsidRDefault="00C836E4" w:rsidP="00D3318B">
            <w:pPr>
              <w:jc w:val="center"/>
              <w:rPr>
                <w:color w:val="000000"/>
                <w:sz w:val="20"/>
                <w:szCs w:val="20"/>
              </w:rPr>
            </w:pPr>
            <w:r w:rsidRPr="00240F3A">
              <w:rPr>
                <w:color w:val="000000"/>
                <w:sz w:val="20"/>
                <w:szCs w:val="20"/>
              </w:rPr>
              <w:t>12</w:t>
            </w:r>
          </w:p>
        </w:tc>
      </w:tr>
      <w:tr w:rsidR="00C836E4" w14:paraId="4D235C79" w14:textId="77777777" w:rsidTr="00D3318B">
        <w:trPr>
          <w:trHeight w:val="340"/>
        </w:trPr>
        <w:tc>
          <w:tcPr>
            <w:tcW w:w="486" w:type="dxa"/>
            <w:shd w:val="clear" w:color="auto" w:fill="auto"/>
            <w:noWrap/>
            <w:vAlign w:val="center"/>
            <w:hideMark/>
          </w:tcPr>
          <w:p w14:paraId="24DAC840" w14:textId="77777777" w:rsidR="00C836E4" w:rsidRDefault="00C836E4" w:rsidP="00D3318B">
            <w:pPr>
              <w:jc w:val="center"/>
              <w:rPr>
                <w:color w:val="000000"/>
                <w:sz w:val="20"/>
                <w:szCs w:val="20"/>
              </w:rPr>
            </w:pPr>
            <w:r>
              <w:rPr>
                <w:color w:val="000000"/>
                <w:sz w:val="20"/>
                <w:szCs w:val="20"/>
              </w:rPr>
              <w:t>14</w:t>
            </w:r>
          </w:p>
        </w:tc>
        <w:tc>
          <w:tcPr>
            <w:tcW w:w="568" w:type="dxa"/>
            <w:shd w:val="clear" w:color="auto" w:fill="auto"/>
            <w:vAlign w:val="center"/>
            <w:hideMark/>
          </w:tcPr>
          <w:p w14:paraId="7840FECA" w14:textId="77777777" w:rsidR="00C836E4" w:rsidRDefault="00C836E4" w:rsidP="00D3318B">
            <w:pPr>
              <w:jc w:val="center"/>
              <w:rPr>
                <w:color w:val="000000"/>
                <w:sz w:val="20"/>
                <w:szCs w:val="20"/>
              </w:rPr>
            </w:pPr>
            <w:r>
              <w:rPr>
                <w:color w:val="000000"/>
                <w:sz w:val="20"/>
                <w:szCs w:val="20"/>
              </w:rPr>
              <w:t>14</w:t>
            </w:r>
          </w:p>
        </w:tc>
        <w:tc>
          <w:tcPr>
            <w:tcW w:w="2769" w:type="dxa"/>
            <w:shd w:val="clear" w:color="auto" w:fill="auto"/>
            <w:vAlign w:val="center"/>
            <w:hideMark/>
          </w:tcPr>
          <w:p w14:paraId="707B71EB"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4ACE4792" w14:textId="77777777" w:rsidR="00C836E4" w:rsidRDefault="00C836E4" w:rsidP="00D3318B">
            <w:pPr>
              <w:jc w:val="center"/>
              <w:rPr>
                <w:color w:val="000000"/>
                <w:sz w:val="20"/>
                <w:szCs w:val="20"/>
              </w:rPr>
            </w:pPr>
            <w:r w:rsidRPr="00A81529">
              <w:rPr>
                <w:sz w:val="20"/>
                <w:szCs w:val="20"/>
              </w:rPr>
              <w:t>Котельная №14</w:t>
            </w:r>
          </w:p>
        </w:tc>
        <w:tc>
          <w:tcPr>
            <w:tcW w:w="1701" w:type="dxa"/>
            <w:shd w:val="clear" w:color="auto" w:fill="auto"/>
            <w:noWrap/>
            <w:vAlign w:val="center"/>
            <w:hideMark/>
          </w:tcPr>
          <w:p w14:paraId="669C87F9" w14:textId="77777777" w:rsidR="00C836E4" w:rsidRDefault="00C836E4" w:rsidP="00D3318B">
            <w:pPr>
              <w:jc w:val="center"/>
              <w:rPr>
                <w:color w:val="000000"/>
                <w:sz w:val="20"/>
                <w:szCs w:val="20"/>
              </w:rPr>
            </w:pPr>
            <w:r w:rsidRPr="00A81529">
              <w:rPr>
                <w:sz w:val="20"/>
                <w:szCs w:val="20"/>
              </w:rPr>
              <w:t>510,24</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1E1956CB" w14:textId="77777777" w:rsidR="00C836E4" w:rsidRPr="00240F3A" w:rsidRDefault="00C836E4" w:rsidP="00D3318B">
            <w:pPr>
              <w:jc w:val="center"/>
              <w:rPr>
                <w:color w:val="000000"/>
                <w:sz w:val="20"/>
                <w:szCs w:val="20"/>
              </w:rPr>
            </w:pPr>
            <w:r w:rsidRPr="00240F3A">
              <w:rPr>
                <w:color w:val="000000"/>
                <w:sz w:val="20"/>
                <w:szCs w:val="20"/>
              </w:rPr>
              <w:t>29</w:t>
            </w:r>
          </w:p>
        </w:tc>
      </w:tr>
      <w:tr w:rsidR="00C836E4" w14:paraId="667EA8D9" w14:textId="77777777" w:rsidTr="00D3318B">
        <w:trPr>
          <w:trHeight w:val="340"/>
        </w:trPr>
        <w:tc>
          <w:tcPr>
            <w:tcW w:w="486" w:type="dxa"/>
            <w:shd w:val="clear" w:color="auto" w:fill="auto"/>
            <w:noWrap/>
            <w:vAlign w:val="center"/>
            <w:hideMark/>
          </w:tcPr>
          <w:p w14:paraId="609F66AC" w14:textId="77777777" w:rsidR="00C836E4" w:rsidRDefault="00C836E4" w:rsidP="00D3318B">
            <w:pPr>
              <w:jc w:val="center"/>
              <w:rPr>
                <w:color w:val="000000"/>
                <w:sz w:val="20"/>
                <w:szCs w:val="20"/>
              </w:rPr>
            </w:pPr>
            <w:r>
              <w:rPr>
                <w:color w:val="000000"/>
                <w:sz w:val="20"/>
                <w:szCs w:val="20"/>
              </w:rPr>
              <w:t>15</w:t>
            </w:r>
          </w:p>
        </w:tc>
        <w:tc>
          <w:tcPr>
            <w:tcW w:w="568" w:type="dxa"/>
            <w:shd w:val="clear" w:color="auto" w:fill="auto"/>
            <w:vAlign w:val="center"/>
            <w:hideMark/>
          </w:tcPr>
          <w:p w14:paraId="5E32B0B8" w14:textId="77777777" w:rsidR="00C836E4" w:rsidRDefault="00C836E4" w:rsidP="00D3318B">
            <w:pPr>
              <w:jc w:val="center"/>
              <w:rPr>
                <w:color w:val="000000"/>
                <w:sz w:val="20"/>
                <w:szCs w:val="20"/>
              </w:rPr>
            </w:pPr>
            <w:r>
              <w:rPr>
                <w:color w:val="000000"/>
                <w:sz w:val="20"/>
                <w:szCs w:val="20"/>
              </w:rPr>
              <w:t>15</w:t>
            </w:r>
          </w:p>
        </w:tc>
        <w:tc>
          <w:tcPr>
            <w:tcW w:w="2769" w:type="dxa"/>
            <w:shd w:val="clear" w:color="auto" w:fill="auto"/>
            <w:vAlign w:val="center"/>
            <w:hideMark/>
          </w:tcPr>
          <w:p w14:paraId="59B273AF"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2E0CEF8B" w14:textId="77777777" w:rsidR="00C836E4" w:rsidRDefault="00C836E4" w:rsidP="00D3318B">
            <w:pPr>
              <w:jc w:val="center"/>
              <w:rPr>
                <w:color w:val="000000"/>
                <w:sz w:val="20"/>
                <w:szCs w:val="20"/>
              </w:rPr>
            </w:pPr>
            <w:r w:rsidRPr="00A81529">
              <w:rPr>
                <w:sz w:val="20"/>
                <w:szCs w:val="20"/>
              </w:rPr>
              <w:t>Котельная №15</w:t>
            </w:r>
          </w:p>
        </w:tc>
        <w:tc>
          <w:tcPr>
            <w:tcW w:w="1701" w:type="dxa"/>
            <w:shd w:val="clear" w:color="auto" w:fill="auto"/>
            <w:noWrap/>
            <w:vAlign w:val="center"/>
            <w:hideMark/>
          </w:tcPr>
          <w:p w14:paraId="414E81B6" w14:textId="77777777" w:rsidR="00C836E4" w:rsidRDefault="00C836E4" w:rsidP="00D3318B">
            <w:pPr>
              <w:jc w:val="center"/>
              <w:rPr>
                <w:color w:val="000000"/>
                <w:sz w:val="20"/>
                <w:szCs w:val="20"/>
              </w:rPr>
            </w:pPr>
            <w:r w:rsidRPr="00A81529">
              <w:rPr>
                <w:sz w:val="20"/>
                <w:szCs w:val="20"/>
              </w:rPr>
              <w:t>320,81</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7BD2F144" w14:textId="77777777" w:rsidR="00C836E4" w:rsidRPr="00240F3A" w:rsidRDefault="00C836E4" w:rsidP="00D3318B">
            <w:pPr>
              <w:jc w:val="center"/>
              <w:rPr>
                <w:color w:val="000000"/>
                <w:sz w:val="20"/>
                <w:szCs w:val="20"/>
              </w:rPr>
            </w:pPr>
            <w:r w:rsidRPr="00240F3A">
              <w:rPr>
                <w:color w:val="000000"/>
                <w:sz w:val="20"/>
                <w:szCs w:val="20"/>
              </w:rPr>
              <w:t>30</w:t>
            </w:r>
          </w:p>
        </w:tc>
      </w:tr>
      <w:tr w:rsidR="00C836E4" w14:paraId="0CE7EA3A" w14:textId="77777777" w:rsidTr="00D3318B">
        <w:trPr>
          <w:trHeight w:val="340"/>
        </w:trPr>
        <w:tc>
          <w:tcPr>
            <w:tcW w:w="486" w:type="dxa"/>
            <w:shd w:val="clear" w:color="auto" w:fill="auto"/>
            <w:noWrap/>
            <w:vAlign w:val="center"/>
            <w:hideMark/>
          </w:tcPr>
          <w:p w14:paraId="24208372" w14:textId="77777777" w:rsidR="00C836E4" w:rsidRDefault="00C836E4" w:rsidP="00D3318B">
            <w:pPr>
              <w:jc w:val="center"/>
              <w:rPr>
                <w:color w:val="000000"/>
                <w:sz w:val="20"/>
                <w:szCs w:val="20"/>
              </w:rPr>
            </w:pPr>
            <w:r>
              <w:rPr>
                <w:color w:val="000000"/>
                <w:sz w:val="20"/>
                <w:szCs w:val="20"/>
              </w:rPr>
              <w:t>16</w:t>
            </w:r>
          </w:p>
        </w:tc>
        <w:tc>
          <w:tcPr>
            <w:tcW w:w="568" w:type="dxa"/>
            <w:shd w:val="clear" w:color="auto" w:fill="auto"/>
            <w:vAlign w:val="center"/>
            <w:hideMark/>
          </w:tcPr>
          <w:p w14:paraId="0E5F7480" w14:textId="77777777" w:rsidR="00C836E4" w:rsidRDefault="00C836E4" w:rsidP="00D3318B">
            <w:pPr>
              <w:jc w:val="center"/>
              <w:rPr>
                <w:color w:val="000000"/>
                <w:sz w:val="20"/>
                <w:szCs w:val="20"/>
              </w:rPr>
            </w:pPr>
            <w:r>
              <w:rPr>
                <w:color w:val="000000"/>
                <w:sz w:val="20"/>
                <w:szCs w:val="20"/>
              </w:rPr>
              <w:t>16</w:t>
            </w:r>
          </w:p>
        </w:tc>
        <w:tc>
          <w:tcPr>
            <w:tcW w:w="2769" w:type="dxa"/>
            <w:shd w:val="clear" w:color="auto" w:fill="auto"/>
            <w:vAlign w:val="center"/>
            <w:hideMark/>
          </w:tcPr>
          <w:p w14:paraId="7F04FBEF"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7D41EAD2" w14:textId="77777777" w:rsidR="00C836E4" w:rsidRDefault="00C836E4" w:rsidP="00D3318B">
            <w:pPr>
              <w:jc w:val="center"/>
              <w:rPr>
                <w:color w:val="000000"/>
                <w:sz w:val="20"/>
                <w:szCs w:val="20"/>
              </w:rPr>
            </w:pPr>
            <w:r w:rsidRPr="00A81529">
              <w:rPr>
                <w:sz w:val="20"/>
                <w:szCs w:val="20"/>
              </w:rPr>
              <w:t>Котельная №16</w:t>
            </w:r>
          </w:p>
        </w:tc>
        <w:tc>
          <w:tcPr>
            <w:tcW w:w="1701" w:type="dxa"/>
            <w:shd w:val="clear" w:color="auto" w:fill="auto"/>
            <w:noWrap/>
            <w:vAlign w:val="center"/>
            <w:hideMark/>
          </w:tcPr>
          <w:p w14:paraId="64DA62D0" w14:textId="77777777" w:rsidR="00C836E4" w:rsidRDefault="00C836E4" w:rsidP="00D3318B">
            <w:pPr>
              <w:jc w:val="center"/>
              <w:rPr>
                <w:color w:val="000000"/>
                <w:sz w:val="20"/>
                <w:szCs w:val="20"/>
              </w:rPr>
            </w:pPr>
            <w:r w:rsidRPr="00A81529">
              <w:rPr>
                <w:sz w:val="20"/>
                <w:szCs w:val="20"/>
              </w:rPr>
              <w:t>567,25</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290DAE64" w14:textId="77777777" w:rsidR="00C836E4" w:rsidRPr="00240F3A" w:rsidRDefault="00C836E4" w:rsidP="00D3318B">
            <w:pPr>
              <w:jc w:val="center"/>
              <w:rPr>
                <w:color w:val="000000"/>
                <w:sz w:val="20"/>
                <w:szCs w:val="20"/>
              </w:rPr>
            </w:pPr>
            <w:r w:rsidRPr="00240F3A">
              <w:rPr>
                <w:color w:val="000000"/>
                <w:sz w:val="20"/>
                <w:szCs w:val="20"/>
              </w:rPr>
              <w:t>32</w:t>
            </w:r>
          </w:p>
        </w:tc>
      </w:tr>
      <w:tr w:rsidR="00C836E4" w14:paraId="2A8053A4" w14:textId="77777777" w:rsidTr="00D3318B">
        <w:trPr>
          <w:trHeight w:val="340"/>
        </w:trPr>
        <w:tc>
          <w:tcPr>
            <w:tcW w:w="486" w:type="dxa"/>
            <w:shd w:val="clear" w:color="auto" w:fill="auto"/>
            <w:noWrap/>
            <w:vAlign w:val="center"/>
            <w:hideMark/>
          </w:tcPr>
          <w:p w14:paraId="381179E1" w14:textId="77777777" w:rsidR="00C836E4" w:rsidRDefault="00C836E4" w:rsidP="00D3318B">
            <w:pPr>
              <w:jc w:val="center"/>
              <w:rPr>
                <w:color w:val="000000"/>
                <w:sz w:val="20"/>
                <w:szCs w:val="20"/>
              </w:rPr>
            </w:pPr>
            <w:r>
              <w:rPr>
                <w:color w:val="000000"/>
                <w:sz w:val="20"/>
                <w:szCs w:val="20"/>
              </w:rPr>
              <w:t>17</w:t>
            </w:r>
          </w:p>
        </w:tc>
        <w:tc>
          <w:tcPr>
            <w:tcW w:w="568" w:type="dxa"/>
            <w:shd w:val="clear" w:color="auto" w:fill="auto"/>
            <w:vAlign w:val="center"/>
            <w:hideMark/>
          </w:tcPr>
          <w:p w14:paraId="117D792B" w14:textId="77777777" w:rsidR="00C836E4" w:rsidRDefault="00C836E4" w:rsidP="00D3318B">
            <w:pPr>
              <w:jc w:val="center"/>
              <w:rPr>
                <w:color w:val="000000"/>
                <w:sz w:val="20"/>
                <w:szCs w:val="20"/>
              </w:rPr>
            </w:pPr>
            <w:r>
              <w:rPr>
                <w:color w:val="000000"/>
                <w:sz w:val="20"/>
                <w:szCs w:val="20"/>
              </w:rPr>
              <w:t>17</w:t>
            </w:r>
          </w:p>
        </w:tc>
        <w:tc>
          <w:tcPr>
            <w:tcW w:w="2769" w:type="dxa"/>
            <w:shd w:val="clear" w:color="auto" w:fill="auto"/>
            <w:vAlign w:val="center"/>
            <w:hideMark/>
          </w:tcPr>
          <w:p w14:paraId="159E2497"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6EEE70A5" w14:textId="77777777" w:rsidR="00C836E4" w:rsidRDefault="00C836E4" w:rsidP="00D3318B">
            <w:pPr>
              <w:jc w:val="center"/>
              <w:rPr>
                <w:color w:val="000000"/>
                <w:sz w:val="20"/>
                <w:szCs w:val="20"/>
              </w:rPr>
            </w:pPr>
            <w:r w:rsidRPr="00A81529">
              <w:rPr>
                <w:sz w:val="20"/>
                <w:szCs w:val="20"/>
              </w:rPr>
              <w:t>Котельная №17</w:t>
            </w:r>
          </w:p>
        </w:tc>
        <w:tc>
          <w:tcPr>
            <w:tcW w:w="1701" w:type="dxa"/>
            <w:shd w:val="clear" w:color="auto" w:fill="auto"/>
            <w:noWrap/>
            <w:vAlign w:val="center"/>
            <w:hideMark/>
          </w:tcPr>
          <w:p w14:paraId="4C646832" w14:textId="77777777" w:rsidR="00C836E4" w:rsidRDefault="00C836E4" w:rsidP="00D3318B">
            <w:pPr>
              <w:jc w:val="center"/>
              <w:rPr>
                <w:color w:val="000000"/>
                <w:sz w:val="20"/>
                <w:szCs w:val="20"/>
              </w:rPr>
            </w:pPr>
            <w:r w:rsidRPr="00A81529">
              <w:rPr>
                <w:sz w:val="20"/>
                <w:szCs w:val="20"/>
              </w:rPr>
              <w:t>534,83</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42FE228D" w14:textId="77777777" w:rsidR="00C836E4" w:rsidRPr="00240F3A" w:rsidRDefault="00C836E4" w:rsidP="00D3318B">
            <w:pPr>
              <w:jc w:val="center"/>
              <w:rPr>
                <w:color w:val="000000"/>
                <w:sz w:val="20"/>
                <w:szCs w:val="20"/>
              </w:rPr>
            </w:pPr>
            <w:r w:rsidRPr="00240F3A">
              <w:rPr>
                <w:color w:val="000000"/>
                <w:sz w:val="20"/>
                <w:szCs w:val="20"/>
              </w:rPr>
              <w:t>36</w:t>
            </w:r>
          </w:p>
        </w:tc>
      </w:tr>
      <w:tr w:rsidR="00C836E4" w14:paraId="768D4254" w14:textId="77777777" w:rsidTr="00D3318B">
        <w:trPr>
          <w:trHeight w:val="340"/>
        </w:trPr>
        <w:tc>
          <w:tcPr>
            <w:tcW w:w="486" w:type="dxa"/>
            <w:shd w:val="clear" w:color="auto" w:fill="auto"/>
            <w:noWrap/>
            <w:vAlign w:val="center"/>
            <w:hideMark/>
          </w:tcPr>
          <w:p w14:paraId="18157AF2" w14:textId="77777777" w:rsidR="00C836E4" w:rsidRDefault="00C836E4" w:rsidP="00D3318B">
            <w:pPr>
              <w:jc w:val="center"/>
              <w:rPr>
                <w:color w:val="000000"/>
                <w:sz w:val="20"/>
                <w:szCs w:val="20"/>
              </w:rPr>
            </w:pPr>
            <w:r>
              <w:rPr>
                <w:color w:val="000000"/>
                <w:sz w:val="20"/>
                <w:szCs w:val="20"/>
              </w:rPr>
              <w:t>18</w:t>
            </w:r>
          </w:p>
        </w:tc>
        <w:tc>
          <w:tcPr>
            <w:tcW w:w="568" w:type="dxa"/>
            <w:shd w:val="clear" w:color="auto" w:fill="auto"/>
            <w:vAlign w:val="center"/>
            <w:hideMark/>
          </w:tcPr>
          <w:p w14:paraId="0B1A4A84" w14:textId="77777777" w:rsidR="00C836E4" w:rsidRDefault="00C836E4" w:rsidP="00D3318B">
            <w:pPr>
              <w:jc w:val="center"/>
              <w:rPr>
                <w:color w:val="000000"/>
                <w:sz w:val="20"/>
                <w:szCs w:val="20"/>
              </w:rPr>
            </w:pPr>
            <w:r>
              <w:rPr>
                <w:color w:val="000000"/>
                <w:sz w:val="20"/>
                <w:szCs w:val="20"/>
              </w:rPr>
              <w:t>18</w:t>
            </w:r>
          </w:p>
        </w:tc>
        <w:tc>
          <w:tcPr>
            <w:tcW w:w="2769" w:type="dxa"/>
            <w:shd w:val="clear" w:color="auto" w:fill="auto"/>
            <w:vAlign w:val="center"/>
            <w:hideMark/>
          </w:tcPr>
          <w:p w14:paraId="0AA97110"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216334C0" w14:textId="77777777" w:rsidR="00C836E4" w:rsidRDefault="00C836E4" w:rsidP="00D3318B">
            <w:pPr>
              <w:jc w:val="center"/>
              <w:rPr>
                <w:color w:val="000000"/>
                <w:sz w:val="20"/>
                <w:szCs w:val="20"/>
              </w:rPr>
            </w:pPr>
            <w:r w:rsidRPr="00A81529">
              <w:rPr>
                <w:sz w:val="20"/>
                <w:szCs w:val="20"/>
              </w:rPr>
              <w:t>Котельная №18</w:t>
            </w:r>
          </w:p>
        </w:tc>
        <w:tc>
          <w:tcPr>
            <w:tcW w:w="1701" w:type="dxa"/>
            <w:shd w:val="clear" w:color="auto" w:fill="auto"/>
            <w:noWrap/>
            <w:vAlign w:val="center"/>
            <w:hideMark/>
          </w:tcPr>
          <w:p w14:paraId="75EB7D97" w14:textId="77777777" w:rsidR="00C836E4" w:rsidRDefault="00C836E4" w:rsidP="00D3318B">
            <w:pPr>
              <w:jc w:val="center"/>
              <w:rPr>
                <w:color w:val="000000"/>
                <w:sz w:val="20"/>
                <w:szCs w:val="20"/>
              </w:rPr>
            </w:pPr>
            <w:r w:rsidRPr="00A81529">
              <w:rPr>
                <w:sz w:val="20"/>
                <w:szCs w:val="20"/>
              </w:rPr>
              <w:t>413,61</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663E13DF" w14:textId="77777777" w:rsidR="00C836E4" w:rsidRPr="00240F3A" w:rsidRDefault="00C836E4" w:rsidP="00D3318B">
            <w:pPr>
              <w:jc w:val="center"/>
              <w:rPr>
                <w:color w:val="000000"/>
                <w:sz w:val="20"/>
                <w:szCs w:val="20"/>
              </w:rPr>
            </w:pPr>
            <w:r w:rsidRPr="00240F3A">
              <w:rPr>
                <w:color w:val="000000"/>
                <w:sz w:val="20"/>
                <w:szCs w:val="20"/>
              </w:rPr>
              <w:t>22</w:t>
            </w:r>
          </w:p>
        </w:tc>
      </w:tr>
      <w:tr w:rsidR="00C836E4" w14:paraId="02383709" w14:textId="77777777" w:rsidTr="00D3318B">
        <w:trPr>
          <w:trHeight w:val="340"/>
        </w:trPr>
        <w:tc>
          <w:tcPr>
            <w:tcW w:w="486" w:type="dxa"/>
            <w:shd w:val="clear" w:color="auto" w:fill="auto"/>
            <w:noWrap/>
            <w:vAlign w:val="center"/>
            <w:hideMark/>
          </w:tcPr>
          <w:p w14:paraId="24367512" w14:textId="77777777" w:rsidR="00C836E4" w:rsidRDefault="00C836E4" w:rsidP="00D3318B">
            <w:pPr>
              <w:jc w:val="center"/>
              <w:rPr>
                <w:color w:val="000000"/>
                <w:sz w:val="20"/>
                <w:szCs w:val="20"/>
              </w:rPr>
            </w:pPr>
            <w:r>
              <w:rPr>
                <w:color w:val="000000"/>
                <w:sz w:val="20"/>
                <w:szCs w:val="20"/>
              </w:rPr>
              <w:t>19</w:t>
            </w:r>
          </w:p>
        </w:tc>
        <w:tc>
          <w:tcPr>
            <w:tcW w:w="568" w:type="dxa"/>
            <w:shd w:val="clear" w:color="auto" w:fill="auto"/>
            <w:vAlign w:val="center"/>
            <w:hideMark/>
          </w:tcPr>
          <w:p w14:paraId="58360463" w14:textId="77777777" w:rsidR="00C836E4" w:rsidRDefault="00C836E4" w:rsidP="00D3318B">
            <w:pPr>
              <w:jc w:val="center"/>
              <w:rPr>
                <w:color w:val="000000"/>
                <w:sz w:val="20"/>
                <w:szCs w:val="20"/>
              </w:rPr>
            </w:pPr>
            <w:r>
              <w:rPr>
                <w:color w:val="000000"/>
                <w:sz w:val="20"/>
                <w:szCs w:val="20"/>
              </w:rPr>
              <w:t>19</w:t>
            </w:r>
          </w:p>
        </w:tc>
        <w:tc>
          <w:tcPr>
            <w:tcW w:w="2769" w:type="dxa"/>
            <w:shd w:val="clear" w:color="auto" w:fill="auto"/>
            <w:vAlign w:val="center"/>
            <w:hideMark/>
          </w:tcPr>
          <w:p w14:paraId="2B53236E"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2F830828" w14:textId="77777777" w:rsidR="00C836E4" w:rsidRDefault="00C836E4" w:rsidP="00D3318B">
            <w:pPr>
              <w:jc w:val="center"/>
              <w:rPr>
                <w:color w:val="000000"/>
                <w:sz w:val="20"/>
                <w:szCs w:val="20"/>
              </w:rPr>
            </w:pPr>
            <w:r w:rsidRPr="00A81529">
              <w:rPr>
                <w:sz w:val="20"/>
                <w:szCs w:val="20"/>
              </w:rPr>
              <w:t>Котельная №19</w:t>
            </w:r>
          </w:p>
        </w:tc>
        <w:tc>
          <w:tcPr>
            <w:tcW w:w="1701" w:type="dxa"/>
            <w:shd w:val="clear" w:color="auto" w:fill="auto"/>
            <w:noWrap/>
            <w:vAlign w:val="center"/>
            <w:hideMark/>
          </w:tcPr>
          <w:p w14:paraId="50DCAE29" w14:textId="77777777" w:rsidR="00C836E4" w:rsidRDefault="00C836E4" w:rsidP="00D3318B">
            <w:pPr>
              <w:jc w:val="center"/>
              <w:rPr>
                <w:color w:val="000000"/>
                <w:sz w:val="20"/>
                <w:szCs w:val="20"/>
              </w:rPr>
            </w:pPr>
            <w:r w:rsidRPr="00A81529">
              <w:rPr>
                <w:sz w:val="20"/>
                <w:szCs w:val="20"/>
              </w:rPr>
              <w:t>0,00</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3D124D9C" w14:textId="77777777" w:rsidR="00C836E4" w:rsidRPr="00240F3A" w:rsidRDefault="00C836E4" w:rsidP="00D3318B">
            <w:pPr>
              <w:jc w:val="center"/>
              <w:rPr>
                <w:color w:val="000000"/>
                <w:sz w:val="20"/>
                <w:szCs w:val="20"/>
              </w:rPr>
            </w:pPr>
            <w:r w:rsidRPr="00240F3A">
              <w:rPr>
                <w:color w:val="000000"/>
                <w:sz w:val="20"/>
                <w:szCs w:val="20"/>
              </w:rPr>
              <w:t>6</w:t>
            </w:r>
          </w:p>
        </w:tc>
      </w:tr>
      <w:tr w:rsidR="00C836E4" w14:paraId="45FB43B6" w14:textId="77777777" w:rsidTr="00D3318B">
        <w:trPr>
          <w:trHeight w:val="340"/>
        </w:trPr>
        <w:tc>
          <w:tcPr>
            <w:tcW w:w="486" w:type="dxa"/>
            <w:shd w:val="clear" w:color="auto" w:fill="auto"/>
            <w:noWrap/>
            <w:vAlign w:val="center"/>
            <w:hideMark/>
          </w:tcPr>
          <w:p w14:paraId="41A4142F" w14:textId="77777777" w:rsidR="00C836E4" w:rsidRDefault="00C836E4" w:rsidP="00D3318B">
            <w:pPr>
              <w:jc w:val="center"/>
              <w:rPr>
                <w:color w:val="000000"/>
                <w:sz w:val="20"/>
                <w:szCs w:val="20"/>
              </w:rPr>
            </w:pPr>
            <w:r>
              <w:rPr>
                <w:color w:val="000000"/>
                <w:sz w:val="20"/>
                <w:szCs w:val="20"/>
              </w:rPr>
              <w:t>20</w:t>
            </w:r>
          </w:p>
        </w:tc>
        <w:tc>
          <w:tcPr>
            <w:tcW w:w="568" w:type="dxa"/>
            <w:shd w:val="clear" w:color="auto" w:fill="auto"/>
            <w:vAlign w:val="center"/>
            <w:hideMark/>
          </w:tcPr>
          <w:p w14:paraId="4EA72698" w14:textId="77777777" w:rsidR="00C836E4" w:rsidRDefault="00C836E4" w:rsidP="00D3318B">
            <w:pPr>
              <w:jc w:val="center"/>
              <w:rPr>
                <w:color w:val="000000"/>
                <w:sz w:val="20"/>
                <w:szCs w:val="20"/>
              </w:rPr>
            </w:pPr>
            <w:r>
              <w:rPr>
                <w:color w:val="000000"/>
                <w:sz w:val="20"/>
                <w:szCs w:val="20"/>
              </w:rPr>
              <w:t>20</w:t>
            </w:r>
          </w:p>
        </w:tc>
        <w:tc>
          <w:tcPr>
            <w:tcW w:w="2769" w:type="dxa"/>
            <w:shd w:val="clear" w:color="auto" w:fill="auto"/>
            <w:vAlign w:val="center"/>
            <w:hideMark/>
          </w:tcPr>
          <w:p w14:paraId="7D8065B0"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41CA1449" w14:textId="77777777" w:rsidR="00C836E4" w:rsidRDefault="00C836E4" w:rsidP="00D3318B">
            <w:pPr>
              <w:jc w:val="center"/>
              <w:rPr>
                <w:color w:val="000000"/>
                <w:sz w:val="20"/>
                <w:szCs w:val="20"/>
              </w:rPr>
            </w:pPr>
            <w:r w:rsidRPr="00A81529">
              <w:rPr>
                <w:sz w:val="20"/>
                <w:szCs w:val="20"/>
              </w:rPr>
              <w:t>Котельная №20</w:t>
            </w:r>
          </w:p>
        </w:tc>
        <w:tc>
          <w:tcPr>
            <w:tcW w:w="1701" w:type="dxa"/>
            <w:shd w:val="clear" w:color="auto" w:fill="auto"/>
            <w:noWrap/>
            <w:vAlign w:val="center"/>
            <w:hideMark/>
          </w:tcPr>
          <w:p w14:paraId="00791E66" w14:textId="77777777" w:rsidR="00C836E4" w:rsidRDefault="00C836E4" w:rsidP="00D3318B">
            <w:pPr>
              <w:jc w:val="center"/>
              <w:rPr>
                <w:color w:val="000000"/>
                <w:sz w:val="20"/>
                <w:szCs w:val="20"/>
              </w:rPr>
            </w:pPr>
            <w:r w:rsidRPr="00A81529">
              <w:rPr>
                <w:sz w:val="20"/>
                <w:szCs w:val="20"/>
              </w:rPr>
              <w:t>86,40</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418FD56B" w14:textId="77777777" w:rsidR="00C836E4" w:rsidRPr="00240F3A" w:rsidRDefault="00C836E4" w:rsidP="00D3318B">
            <w:pPr>
              <w:jc w:val="center"/>
              <w:rPr>
                <w:color w:val="000000"/>
                <w:sz w:val="20"/>
                <w:szCs w:val="20"/>
              </w:rPr>
            </w:pPr>
            <w:r w:rsidRPr="00240F3A">
              <w:rPr>
                <w:color w:val="000000"/>
                <w:sz w:val="20"/>
                <w:szCs w:val="20"/>
              </w:rPr>
              <w:t>14</w:t>
            </w:r>
          </w:p>
        </w:tc>
      </w:tr>
      <w:tr w:rsidR="00C836E4" w14:paraId="31D8BCF8" w14:textId="77777777" w:rsidTr="00D3318B">
        <w:trPr>
          <w:trHeight w:val="340"/>
        </w:trPr>
        <w:tc>
          <w:tcPr>
            <w:tcW w:w="486" w:type="dxa"/>
            <w:shd w:val="clear" w:color="auto" w:fill="auto"/>
            <w:noWrap/>
            <w:vAlign w:val="center"/>
            <w:hideMark/>
          </w:tcPr>
          <w:p w14:paraId="53617A41" w14:textId="77777777" w:rsidR="00C836E4" w:rsidRDefault="00C836E4" w:rsidP="00D3318B">
            <w:pPr>
              <w:jc w:val="center"/>
              <w:rPr>
                <w:color w:val="000000"/>
                <w:sz w:val="20"/>
                <w:szCs w:val="20"/>
              </w:rPr>
            </w:pPr>
            <w:r>
              <w:rPr>
                <w:color w:val="000000"/>
                <w:sz w:val="20"/>
                <w:szCs w:val="20"/>
              </w:rPr>
              <w:t>21</w:t>
            </w:r>
          </w:p>
        </w:tc>
        <w:tc>
          <w:tcPr>
            <w:tcW w:w="568" w:type="dxa"/>
            <w:shd w:val="clear" w:color="auto" w:fill="auto"/>
            <w:vAlign w:val="center"/>
            <w:hideMark/>
          </w:tcPr>
          <w:p w14:paraId="5D9BE0FC" w14:textId="77777777" w:rsidR="00C836E4" w:rsidRDefault="00C836E4" w:rsidP="00D3318B">
            <w:pPr>
              <w:jc w:val="center"/>
              <w:rPr>
                <w:color w:val="000000"/>
                <w:sz w:val="20"/>
                <w:szCs w:val="20"/>
              </w:rPr>
            </w:pPr>
            <w:r>
              <w:rPr>
                <w:color w:val="000000"/>
                <w:sz w:val="20"/>
                <w:szCs w:val="20"/>
              </w:rPr>
              <w:t>21</w:t>
            </w:r>
          </w:p>
        </w:tc>
        <w:tc>
          <w:tcPr>
            <w:tcW w:w="2769" w:type="dxa"/>
            <w:shd w:val="clear" w:color="auto" w:fill="auto"/>
            <w:vAlign w:val="center"/>
            <w:hideMark/>
          </w:tcPr>
          <w:p w14:paraId="4013076D"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3510BF4F" w14:textId="77777777" w:rsidR="00C836E4" w:rsidRDefault="00C836E4" w:rsidP="00D3318B">
            <w:pPr>
              <w:jc w:val="center"/>
              <w:rPr>
                <w:color w:val="000000"/>
                <w:sz w:val="20"/>
                <w:szCs w:val="20"/>
              </w:rPr>
            </w:pPr>
            <w:r w:rsidRPr="00A81529">
              <w:rPr>
                <w:sz w:val="20"/>
                <w:szCs w:val="20"/>
              </w:rPr>
              <w:t>Котельная №21</w:t>
            </w:r>
          </w:p>
        </w:tc>
        <w:tc>
          <w:tcPr>
            <w:tcW w:w="1701" w:type="dxa"/>
            <w:shd w:val="clear" w:color="auto" w:fill="auto"/>
            <w:noWrap/>
            <w:vAlign w:val="center"/>
            <w:hideMark/>
          </w:tcPr>
          <w:p w14:paraId="5E8803F4" w14:textId="77777777" w:rsidR="00C836E4" w:rsidRDefault="00C836E4" w:rsidP="00D3318B">
            <w:pPr>
              <w:jc w:val="center"/>
              <w:rPr>
                <w:color w:val="000000"/>
                <w:sz w:val="20"/>
                <w:szCs w:val="20"/>
              </w:rPr>
            </w:pPr>
            <w:r w:rsidRPr="00A81529">
              <w:rPr>
                <w:sz w:val="20"/>
                <w:szCs w:val="20"/>
              </w:rPr>
              <w:t>0,00</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230C81B5" w14:textId="77777777" w:rsidR="00C836E4" w:rsidRPr="00240F3A" w:rsidRDefault="00C836E4" w:rsidP="00D3318B">
            <w:pPr>
              <w:jc w:val="center"/>
              <w:rPr>
                <w:color w:val="000000"/>
                <w:sz w:val="20"/>
                <w:szCs w:val="20"/>
              </w:rPr>
            </w:pPr>
            <w:r w:rsidRPr="00240F3A">
              <w:rPr>
                <w:color w:val="000000"/>
                <w:sz w:val="20"/>
                <w:szCs w:val="20"/>
              </w:rPr>
              <w:t>15</w:t>
            </w:r>
          </w:p>
        </w:tc>
      </w:tr>
      <w:tr w:rsidR="00C836E4" w14:paraId="3801AC40" w14:textId="77777777" w:rsidTr="00D3318B">
        <w:trPr>
          <w:trHeight w:val="340"/>
        </w:trPr>
        <w:tc>
          <w:tcPr>
            <w:tcW w:w="486" w:type="dxa"/>
            <w:shd w:val="clear" w:color="auto" w:fill="auto"/>
            <w:noWrap/>
            <w:vAlign w:val="center"/>
            <w:hideMark/>
          </w:tcPr>
          <w:p w14:paraId="62D6431E" w14:textId="77777777" w:rsidR="00C836E4" w:rsidRDefault="00C836E4" w:rsidP="00D3318B">
            <w:pPr>
              <w:jc w:val="center"/>
              <w:rPr>
                <w:color w:val="000000"/>
                <w:sz w:val="20"/>
                <w:szCs w:val="20"/>
              </w:rPr>
            </w:pPr>
            <w:r>
              <w:rPr>
                <w:color w:val="000000"/>
                <w:sz w:val="20"/>
                <w:szCs w:val="20"/>
              </w:rPr>
              <w:t>22</w:t>
            </w:r>
          </w:p>
        </w:tc>
        <w:tc>
          <w:tcPr>
            <w:tcW w:w="568" w:type="dxa"/>
            <w:shd w:val="clear" w:color="auto" w:fill="auto"/>
            <w:vAlign w:val="center"/>
            <w:hideMark/>
          </w:tcPr>
          <w:p w14:paraId="50D9CB9C" w14:textId="77777777" w:rsidR="00C836E4" w:rsidRDefault="00C836E4" w:rsidP="00D3318B">
            <w:pPr>
              <w:jc w:val="center"/>
              <w:rPr>
                <w:color w:val="000000"/>
                <w:sz w:val="20"/>
                <w:szCs w:val="20"/>
              </w:rPr>
            </w:pPr>
            <w:r>
              <w:rPr>
                <w:color w:val="000000"/>
                <w:sz w:val="20"/>
                <w:szCs w:val="20"/>
              </w:rPr>
              <w:t>22</w:t>
            </w:r>
          </w:p>
        </w:tc>
        <w:tc>
          <w:tcPr>
            <w:tcW w:w="2769" w:type="dxa"/>
            <w:shd w:val="clear" w:color="auto" w:fill="auto"/>
            <w:vAlign w:val="center"/>
            <w:hideMark/>
          </w:tcPr>
          <w:p w14:paraId="4E650739"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14D2F099" w14:textId="77777777" w:rsidR="00C836E4" w:rsidRDefault="00C836E4" w:rsidP="00D3318B">
            <w:pPr>
              <w:jc w:val="center"/>
              <w:rPr>
                <w:color w:val="000000"/>
                <w:sz w:val="20"/>
                <w:szCs w:val="20"/>
              </w:rPr>
            </w:pPr>
            <w:r w:rsidRPr="00A81529">
              <w:rPr>
                <w:sz w:val="20"/>
                <w:szCs w:val="20"/>
              </w:rPr>
              <w:t>Котельная №22</w:t>
            </w:r>
          </w:p>
        </w:tc>
        <w:tc>
          <w:tcPr>
            <w:tcW w:w="1701" w:type="dxa"/>
            <w:shd w:val="clear" w:color="auto" w:fill="auto"/>
            <w:noWrap/>
            <w:vAlign w:val="center"/>
            <w:hideMark/>
          </w:tcPr>
          <w:p w14:paraId="7B64DDB8" w14:textId="77777777" w:rsidR="00C836E4" w:rsidRDefault="00C836E4" w:rsidP="00D3318B">
            <w:pPr>
              <w:jc w:val="center"/>
              <w:rPr>
                <w:color w:val="000000"/>
                <w:sz w:val="20"/>
                <w:szCs w:val="20"/>
              </w:rPr>
            </w:pPr>
            <w:r w:rsidRPr="00A81529">
              <w:rPr>
                <w:sz w:val="20"/>
                <w:szCs w:val="20"/>
              </w:rPr>
              <w:t>0,00</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679AC843" w14:textId="77777777" w:rsidR="00C836E4" w:rsidRPr="00240F3A" w:rsidRDefault="00C836E4" w:rsidP="00D3318B">
            <w:pPr>
              <w:jc w:val="center"/>
              <w:rPr>
                <w:color w:val="000000"/>
                <w:sz w:val="20"/>
                <w:szCs w:val="20"/>
              </w:rPr>
            </w:pPr>
            <w:r w:rsidRPr="00240F3A">
              <w:rPr>
                <w:color w:val="000000"/>
                <w:sz w:val="20"/>
                <w:szCs w:val="20"/>
              </w:rPr>
              <w:t>30</w:t>
            </w:r>
          </w:p>
        </w:tc>
      </w:tr>
      <w:tr w:rsidR="00C836E4" w14:paraId="5F8DBA02" w14:textId="77777777" w:rsidTr="00D3318B">
        <w:trPr>
          <w:trHeight w:val="340"/>
        </w:trPr>
        <w:tc>
          <w:tcPr>
            <w:tcW w:w="486" w:type="dxa"/>
            <w:shd w:val="clear" w:color="auto" w:fill="auto"/>
            <w:noWrap/>
            <w:vAlign w:val="center"/>
            <w:hideMark/>
          </w:tcPr>
          <w:p w14:paraId="3339DB08" w14:textId="77777777" w:rsidR="00C836E4" w:rsidRDefault="00C836E4" w:rsidP="00D3318B">
            <w:pPr>
              <w:jc w:val="center"/>
              <w:rPr>
                <w:color w:val="000000"/>
                <w:sz w:val="20"/>
                <w:szCs w:val="20"/>
              </w:rPr>
            </w:pPr>
            <w:r>
              <w:rPr>
                <w:color w:val="000000"/>
                <w:sz w:val="20"/>
                <w:szCs w:val="20"/>
              </w:rPr>
              <w:t>23</w:t>
            </w:r>
          </w:p>
        </w:tc>
        <w:tc>
          <w:tcPr>
            <w:tcW w:w="568" w:type="dxa"/>
            <w:shd w:val="clear" w:color="auto" w:fill="auto"/>
            <w:vAlign w:val="center"/>
            <w:hideMark/>
          </w:tcPr>
          <w:p w14:paraId="4D949C32" w14:textId="77777777" w:rsidR="00C836E4" w:rsidRDefault="00C836E4" w:rsidP="00D3318B">
            <w:pPr>
              <w:jc w:val="center"/>
              <w:rPr>
                <w:color w:val="000000"/>
                <w:sz w:val="20"/>
                <w:szCs w:val="20"/>
              </w:rPr>
            </w:pPr>
            <w:r>
              <w:rPr>
                <w:color w:val="000000"/>
                <w:sz w:val="20"/>
                <w:szCs w:val="20"/>
              </w:rPr>
              <w:t>23</w:t>
            </w:r>
          </w:p>
        </w:tc>
        <w:tc>
          <w:tcPr>
            <w:tcW w:w="2769" w:type="dxa"/>
            <w:shd w:val="clear" w:color="auto" w:fill="auto"/>
            <w:vAlign w:val="center"/>
            <w:hideMark/>
          </w:tcPr>
          <w:p w14:paraId="5938FF48" w14:textId="77777777" w:rsidR="00C836E4" w:rsidRDefault="00C836E4" w:rsidP="00D3318B">
            <w:pPr>
              <w:jc w:val="center"/>
              <w:rPr>
                <w:color w:val="000000"/>
                <w:sz w:val="20"/>
                <w:szCs w:val="20"/>
              </w:rPr>
            </w:pPr>
            <w:r w:rsidRPr="00A81529">
              <w:rPr>
                <w:sz w:val="20"/>
                <w:szCs w:val="20"/>
              </w:rPr>
              <w:t>МП «</w:t>
            </w:r>
            <w:r>
              <w:rPr>
                <w:sz w:val="20"/>
                <w:szCs w:val="20"/>
              </w:rPr>
              <w:t>Лотошинское ЖКХ</w:t>
            </w:r>
            <w:r w:rsidRPr="00A81529">
              <w:rPr>
                <w:sz w:val="20"/>
                <w:szCs w:val="20"/>
              </w:rPr>
              <w:t>»</w:t>
            </w:r>
          </w:p>
        </w:tc>
        <w:tc>
          <w:tcPr>
            <w:tcW w:w="2126" w:type="dxa"/>
            <w:shd w:val="clear" w:color="auto" w:fill="auto"/>
            <w:vAlign w:val="center"/>
            <w:hideMark/>
          </w:tcPr>
          <w:p w14:paraId="7AA6542E" w14:textId="77777777" w:rsidR="00C836E4" w:rsidRDefault="00C836E4" w:rsidP="00D3318B">
            <w:pPr>
              <w:jc w:val="center"/>
              <w:rPr>
                <w:color w:val="000000"/>
                <w:sz w:val="20"/>
                <w:szCs w:val="20"/>
              </w:rPr>
            </w:pPr>
            <w:r w:rsidRPr="00A81529">
              <w:rPr>
                <w:sz w:val="20"/>
                <w:szCs w:val="20"/>
              </w:rPr>
              <w:t>Котельная №23</w:t>
            </w:r>
          </w:p>
        </w:tc>
        <w:tc>
          <w:tcPr>
            <w:tcW w:w="1701" w:type="dxa"/>
            <w:shd w:val="clear" w:color="auto" w:fill="auto"/>
            <w:noWrap/>
            <w:vAlign w:val="center"/>
            <w:hideMark/>
          </w:tcPr>
          <w:p w14:paraId="59F85F8C" w14:textId="77777777" w:rsidR="00C836E4" w:rsidRDefault="00C836E4" w:rsidP="00D3318B">
            <w:pPr>
              <w:jc w:val="center"/>
              <w:rPr>
                <w:color w:val="000000"/>
                <w:sz w:val="20"/>
                <w:szCs w:val="20"/>
              </w:rPr>
            </w:pPr>
            <w:r w:rsidRPr="00A81529">
              <w:rPr>
                <w:sz w:val="20"/>
                <w:szCs w:val="20"/>
              </w:rPr>
              <w:t>0,00</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28765AFF" w14:textId="77777777" w:rsidR="00C836E4" w:rsidRPr="00240F3A" w:rsidRDefault="00C836E4" w:rsidP="00D3318B">
            <w:pPr>
              <w:jc w:val="center"/>
              <w:rPr>
                <w:color w:val="000000"/>
                <w:sz w:val="20"/>
                <w:szCs w:val="20"/>
              </w:rPr>
            </w:pPr>
            <w:r w:rsidRPr="00240F3A">
              <w:rPr>
                <w:color w:val="000000"/>
                <w:sz w:val="20"/>
                <w:szCs w:val="20"/>
              </w:rPr>
              <w:t>30</w:t>
            </w:r>
          </w:p>
        </w:tc>
      </w:tr>
      <w:tr w:rsidR="00C836E4" w14:paraId="181BEB67" w14:textId="77777777" w:rsidTr="00D3318B">
        <w:trPr>
          <w:trHeight w:val="340"/>
        </w:trPr>
        <w:tc>
          <w:tcPr>
            <w:tcW w:w="486" w:type="dxa"/>
            <w:shd w:val="clear" w:color="auto" w:fill="auto"/>
            <w:noWrap/>
            <w:vAlign w:val="center"/>
            <w:hideMark/>
          </w:tcPr>
          <w:p w14:paraId="5B25C29B" w14:textId="77777777" w:rsidR="00C836E4" w:rsidRDefault="00C836E4" w:rsidP="00D3318B">
            <w:pPr>
              <w:jc w:val="center"/>
              <w:rPr>
                <w:color w:val="000000"/>
                <w:sz w:val="20"/>
                <w:szCs w:val="20"/>
              </w:rPr>
            </w:pPr>
            <w:r>
              <w:rPr>
                <w:color w:val="000000"/>
                <w:sz w:val="20"/>
                <w:szCs w:val="20"/>
              </w:rPr>
              <w:t>24</w:t>
            </w:r>
          </w:p>
        </w:tc>
        <w:tc>
          <w:tcPr>
            <w:tcW w:w="568" w:type="dxa"/>
            <w:shd w:val="clear" w:color="auto" w:fill="auto"/>
            <w:vAlign w:val="center"/>
            <w:hideMark/>
          </w:tcPr>
          <w:p w14:paraId="52A79304" w14:textId="77777777" w:rsidR="00C836E4" w:rsidRDefault="00C836E4" w:rsidP="00D3318B">
            <w:pPr>
              <w:jc w:val="center"/>
              <w:rPr>
                <w:color w:val="000000"/>
                <w:sz w:val="20"/>
                <w:szCs w:val="20"/>
              </w:rPr>
            </w:pPr>
            <w:r>
              <w:rPr>
                <w:color w:val="000000"/>
                <w:sz w:val="20"/>
                <w:szCs w:val="20"/>
              </w:rPr>
              <w:t>24</w:t>
            </w:r>
          </w:p>
        </w:tc>
        <w:tc>
          <w:tcPr>
            <w:tcW w:w="2769" w:type="dxa"/>
            <w:shd w:val="clear" w:color="auto" w:fill="auto"/>
            <w:vAlign w:val="center"/>
            <w:hideMark/>
          </w:tcPr>
          <w:p w14:paraId="01BFF113" w14:textId="77777777" w:rsidR="00C836E4" w:rsidRDefault="00C836E4" w:rsidP="00D3318B">
            <w:pPr>
              <w:jc w:val="center"/>
              <w:rPr>
                <w:color w:val="000000"/>
                <w:sz w:val="20"/>
                <w:szCs w:val="20"/>
              </w:rPr>
            </w:pPr>
            <w:r w:rsidRPr="00A81529">
              <w:rPr>
                <w:sz w:val="20"/>
                <w:szCs w:val="20"/>
              </w:rPr>
              <w:t>ООО "Лотошинский Автодор"</w:t>
            </w:r>
          </w:p>
        </w:tc>
        <w:tc>
          <w:tcPr>
            <w:tcW w:w="2126" w:type="dxa"/>
            <w:shd w:val="clear" w:color="auto" w:fill="auto"/>
            <w:vAlign w:val="center"/>
            <w:hideMark/>
          </w:tcPr>
          <w:p w14:paraId="3B90199A" w14:textId="77777777" w:rsidR="00C836E4" w:rsidRDefault="00C836E4" w:rsidP="00D3318B">
            <w:pPr>
              <w:jc w:val="center"/>
              <w:rPr>
                <w:color w:val="000000"/>
                <w:sz w:val="20"/>
                <w:szCs w:val="20"/>
              </w:rPr>
            </w:pPr>
            <w:r w:rsidRPr="00A81529">
              <w:rPr>
                <w:color w:val="000000"/>
                <w:sz w:val="20"/>
                <w:szCs w:val="20"/>
              </w:rPr>
              <w:t>Котельная ул. Рогова</w:t>
            </w:r>
          </w:p>
        </w:tc>
        <w:tc>
          <w:tcPr>
            <w:tcW w:w="1701" w:type="dxa"/>
            <w:shd w:val="clear" w:color="auto" w:fill="auto"/>
            <w:noWrap/>
            <w:vAlign w:val="center"/>
            <w:hideMark/>
          </w:tcPr>
          <w:p w14:paraId="22330F87" w14:textId="77777777" w:rsidR="00C836E4" w:rsidRDefault="00C836E4" w:rsidP="00D3318B">
            <w:pPr>
              <w:jc w:val="center"/>
              <w:rPr>
                <w:color w:val="000000"/>
                <w:sz w:val="20"/>
                <w:szCs w:val="20"/>
              </w:rPr>
            </w:pPr>
            <w:r>
              <w:rPr>
                <w:color w:val="000000"/>
                <w:sz w:val="20"/>
                <w:szCs w:val="20"/>
              </w:rPr>
              <w:t>87,8</w:t>
            </w:r>
          </w:p>
        </w:tc>
        <w:tc>
          <w:tcPr>
            <w:tcW w:w="1695" w:type="dxa"/>
            <w:tcBorders>
              <w:top w:val="nil"/>
              <w:left w:val="single" w:sz="4" w:space="0" w:color="000000"/>
              <w:bottom w:val="single" w:sz="4" w:space="0" w:color="000000"/>
              <w:right w:val="single" w:sz="4" w:space="0" w:color="000000"/>
            </w:tcBorders>
            <w:shd w:val="clear" w:color="000000" w:fill="FFFFFF"/>
            <w:noWrap/>
            <w:vAlign w:val="center"/>
          </w:tcPr>
          <w:p w14:paraId="1BE76BB6" w14:textId="77777777" w:rsidR="00C836E4" w:rsidRPr="00240F3A" w:rsidRDefault="00C836E4" w:rsidP="00D3318B">
            <w:pPr>
              <w:jc w:val="center"/>
              <w:rPr>
                <w:color w:val="000000"/>
                <w:sz w:val="20"/>
                <w:szCs w:val="20"/>
              </w:rPr>
            </w:pPr>
            <w:r w:rsidRPr="00240F3A">
              <w:rPr>
                <w:color w:val="000000"/>
                <w:sz w:val="20"/>
                <w:szCs w:val="20"/>
              </w:rPr>
              <w:t>29</w:t>
            </w:r>
          </w:p>
        </w:tc>
      </w:tr>
    </w:tbl>
    <w:p w14:paraId="3E224B29" w14:textId="77777777" w:rsidR="009A34B5" w:rsidRDefault="009A34B5" w:rsidP="009A34B5">
      <w:pPr>
        <w:pStyle w:val="Maximyz"/>
      </w:pPr>
    </w:p>
    <w:p w14:paraId="722E9E25" w14:textId="5CC7B57A" w:rsidR="005433A6" w:rsidRDefault="00BF376C" w:rsidP="00FA2AD3">
      <w:pPr>
        <w:pStyle w:val="22"/>
      </w:pPr>
      <w:bookmarkStart w:id="229" w:name="_Toc73624928"/>
      <w:r w:rsidRPr="00FF4845">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r w:rsidRPr="00BB1A2F">
        <w:t>поселен</w:t>
      </w:r>
      <w:r w:rsidRPr="00FF4845">
        <w:t>ия, городского округа)</w:t>
      </w:r>
      <w:bookmarkEnd w:id="229"/>
    </w:p>
    <w:p w14:paraId="36AB9984" w14:textId="6C23C216" w:rsidR="00C836E4" w:rsidRPr="00B16BE7" w:rsidRDefault="00C836E4" w:rsidP="00C836E4">
      <w:pPr>
        <w:pStyle w:val="Maximyz"/>
        <w:sectPr w:rsidR="00C836E4" w:rsidRPr="00B16BE7" w:rsidSect="00A8528A">
          <w:pgSz w:w="11906" w:h="16838"/>
          <w:pgMar w:top="1134" w:right="850" w:bottom="1134" w:left="1701" w:header="709" w:footer="709" w:gutter="0"/>
          <w:cols w:space="708"/>
          <w:docGrid w:linePitch="360"/>
        </w:sectPr>
      </w:pPr>
      <w:r w:rsidRPr="00FF4845">
        <w:t>Отношение материальной характеристики тепловых сетей, реконструированных за год, к общей материальной характеристике тепловых сетей</w:t>
      </w:r>
      <w:r>
        <w:t xml:space="preserve">: </w:t>
      </w:r>
      <w:r w:rsidRPr="00FF4845">
        <w:t xml:space="preserve">фактическое значение за </w:t>
      </w:r>
      <w:r w:rsidR="00D3318B">
        <w:t>2020</w:t>
      </w:r>
      <w:r>
        <w:t xml:space="preserve"> год</w:t>
      </w:r>
      <w:r w:rsidRPr="00FF4845">
        <w:t xml:space="preserve"> и прогноз изменения при реализации проектов, указанных в схеме теплоснабжен</w:t>
      </w:r>
      <w:r>
        <w:t>и</w:t>
      </w:r>
      <w:r w:rsidRPr="00FF4845">
        <w:t>я</w:t>
      </w:r>
      <w:r>
        <w:t xml:space="preserve"> (п</w:t>
      </w:r>
      <w:r w:rsidRPr="0001315C">
        <w:t xml:space="preserve">редложения по реконструкции тепловых сетей для обеспечения нормативной надежности </w:t>
      </w:r>
      <w:r w:rsidRPr="0001315C">
        <w:lastRenderedPageBreak/>
        <w:t>потребителей</w:t>
      </w:r>
      <w:r>
        <w:t xml:space="preserve">, а также предложения по </w:t>
      </w:r>
      <w:r>
        <w:rPr>
          <w:lang w:eastAsia="en-US"/>
        </w:rPr>
        <w:t>перекладке тепловых сетей с завышенными удельными линейными потерями напора</w:t>
      </w:r>
      <w:r>
        <w:t>)</w:t>
      </w:r>
      <w:r w:rsidRPr="00FF4845">
        <w:t xml:space="preserve"> для каждой системы теплоснабжения</w:t>
      </w:r>
      <w:r>
        <w:t xml:space="preserve"> городского округа Лотошино представлено в таблицах </w:t>
      </w:r>
      <w:r>
        <w:fldChar w:fldCharType="begin"/>
      </w:r>
      <w:r>
        <w:instrText xml:space="preserve"> REF _Ref531248053 \h  \* MERGEFORMAT </w:instrText>
      </w:r>
      <w:r>
        <w:fldChar w:fldCharType="separate"/>
      </w:r>
      <w:r w:rsidR="00D15660" w:rsidRPr="00D15660">
        <w:rPr>
          <w:vanish/>
        </w:rPr>
        <w:t xml:space="preserve">Таблица </w:t>
      </w:r>
      <w:r w:rsidR="00D15660">
        <w:rPr>
          <w:noProof/>
        </w:rPr>
        <w:t>14</w:t>
      </w:r>
      <w:r w:rsidR="00D15660" w:rsidRPr="00F92EEF">
        <w:t>.</w:t>
      </w:r>
      <w:r w:rsidR="00D15660">
        <w:rPr>
          <w:noProof/>
        </w:rPr>
        <w:t>7</w:t>
      </w:r>
      <w:r>
        <w:fldChar w:fldCharType="end"/>
      </w:r>
      <w:r>
        <w:t>.</w:t>
      </w:r>
    </w:p>
    <w:p w14:paraId="702D2E2C" w14:textId="29629EDE" w:rsidR="00C836E4" w:rsidRDefault="00C836E4" w:rsidP="00C836E4">
      <w:pPr>
        <w:pStyle w:val="aff6"/>
        <w:keepNext/>
        <w:jc w:val="both"/>
      </w:pPr>
      <w:bookmarkStart w:id="230" w:name="_Ref531248053"/>
      <w:r w:rsidRPr="00F92EEF">
        <w:lastRenderedPageBreak/>
        <w:t xml:space="preserve">Таблица </w:t>
      </w:r>
      <w:r>
        <w:rPr>
          <w:noProof/>
        </w:rPr>
        <w:fldChar w:fldCharType="begin"/>
      </w:r>
      <w:r>
        <w:rPr>
          <w:noProof/>
        </w:rPr>
        <w:instrText xml:space="preserve"> STYLEREF 1 \s </w:instrText>
      </w:r>
      <w:r>
        <w:rPr>
          <w:noProof/>
        </w:rPr>
        <w:fldChar w:fldCharType="separate"/>
      </w:r>
      <w:r w:rsidR="00D15660">
        <w:rPr>
          <w:noProof/>
        </w:rPr>
        <w:t>14</w:t>
      </w:r>
      <w:r>
        <w:rPr>
          <w:noProof/>
        </w:rPr>
        <w:fldChar w:fldCharType="end"/>
      </w:r>
      <w:r w:rsidRPr="00F92EEF">
        <w:t>.</w:t>
      </w:r>
      <w:r>
        <w:rPr>
          <w:noProof/>
        </w:rPr>
        <w:fldChar w:fldCharType="begin"/>
      </w:r>
      <w:r>
        <w:rPr>
          <w:noProof/>
        </w:rPr>
        <w:instrText xml:space="preserve"> SEQ Таблица \* ARABIC \s 1 </w:instrText>
      </w:r>
      <w:r>
        <w:rPr>
          <w:noProof/>
        </w:rPr>
        <w:fldChar w:fldCharType="separate"/>
      </w:r>
      <w:r w:rsidR="00D15660">
        <w:rPr>
          <w:noProof/>
        </w:rPr>
        <w:t>7</w:t>
      </w:r>
      <w:r>
        <w:rPr>
          <w:noProof/>
        </w:rPr>
        <w:fldChar w:fldCharType="end"/>
      </w:r>
      <w:bookmarkEnd w:id="230"/>
      <w:r w:rsidRPr="00F92EEF">
        <w:t xml:space="preserve"> - </w:t>
      </w:r>
      <w:r w:rsidRPr="00FF4845">
        <w:t>Отношение материальной характеристики тепловых сетей, реконструированных за год, к общей материальной характеристике тепловых сетей</w:t>
      </w:r>
      <w:r>
        <w:t xml:space="preserve">: </w:t>
      </w:r>
      <w:r w:rsidRPr="00FF4845">
        <w:t xml:space="preserve">фактическое значение за </w:t>
      </w:r>
      <w:r>
        <w:t>2018 год</w:t>
      </w:r>
      <w:r w:rsidRPr="00FF4845">
        <w:t xml:space="preserve"> и прогноз изменения при реализации проектов, указанных в схеме теплоснабжен</w:t>
      </w:r>
      <w:r>
        <w:t>и</w:t>
      </w:r>
      <w:r w:rsidRPr="00FF4845">
        <w:t>я</w:t>
      </w:r>
      <w:r>
        <w:t xml:space="preserve"> (п</w:t>
      </w:r>
      <w:r w:rsidRPr="0001315C">
        <w:t>редложения по реконструкции тепловых сетей для обеспечения нормативной надежности потребителей</w:t>
      </w:r>
      <w:r>
        <w:t xml:space="preserve">, а также предложения по </w:t>
      </w:r>
      <w:r>
        <w:rPr>
          <w:lang w:eastAsia="en-US"/>
        </w:rPr>
        <w:t>перекладке тепловых сетей с завышенными удельными линейными потерями напора</w:t>
      </w:r>
      <w:r>
        <w:t>)</w:t>
      </w:r>
      <w:r w:rsidRPr="00FF4845">
        <w:t xml:space="preserve"> для каждой системы теплоснабжения</w:t>
      </w:r>
      <w:r>
        <w:t xml:space="preserve"> городского округа Лотошино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056"/>
        <w:gridCol w:w="1104"/>
        <w:gridCol w:w="1115"/>
        <w:gridCol w:w="1464"/>
        <w:gridCol w:w="1131"/>
        <w:gridCol w:w="1464"/>
        <w:gridCol w:w="1131"/>
        <w:gridCol w:w="1464"/>
        <w:gridCol w:w="1131"/>
        <w:gridCol w:w="1464"/>
        <w:gridCol w:w="1131"/>
        <w:gridCol w:w="1464"/>
        <w:gridCol w:w="1131"/>
        <w:gridCol w:w="1464"/>
        <w:gridCol w:w="1115"/>
        <w:gridCol w:w="1464"/>
      </w:tblGrid>
      <w:tr w:rsidR="008E5CAD" w:rsidRPr="005A7783" w14:paraId="13680E93" w14:textId="77777777" w:rsidTr="00D3318B">
        <w:trPr>
          <w:trHeight w:val="340"/>
        </w:trPr>
        <w:tc>
          <w:tcPr>
            <w:tcW w:w="0" w:type="auto"/>
            <w:vMerge w:val="restart"/>
            <w:shd w:val="clear" w:color="auto" w:fill="auto"/>
            <w:noWrap/>
            <w:vAlign w:val="center"/>
            <w:hideMark/>
          </w:tcPr>
          <w:p w14:paraId="10514A4B" w14:textId="77777777" w:rsidR="008E5CAD" w:rsidRPr="005A7783" w:rsidRDefault="008E5CAD" w:rsidP="00D3318B">
            <w:pPr>
              <w:jc w:val="center"/>
              <w:rPr>
                <w:color w:val="000000"/>
                <w:sz w:val="20"/>
                <w:szCs w:val="20"/>
              </w:rPr>
            </w:pPr>
            <w:r w:rsidRPr="005A7783">
              <w:rPr>
                <w:color w:val="000000"/>
                <w:sz w:val="20"/>
                <w:szCs w:val="20"/>
              </w:rPr>
              <w:t>№ п/сх</w:t>
            </w:r>
          </w:p>
        </w:tc>
        <w:tc>
          <w:tcPr>
            <w:tcW w:w="0" w:type="auto"/>
            <w:vMerge w:val="restart"/>
            <w:shd w:val="clear" w:color="auto" w:fill="auto"/>
            <w:vAlign w:val="center"/>
            <w:hideMark/>
          </w:tcPr>
          <w:p w14:paraId="199BDFE9" w14:textId="77777777" w:rsidR="008E5CAD" w:rsidRPr="005A7783" w:rsidRDefault="008E5CAD" w:rsidP="00D3318B">
            <w:pPr>
              <w:jc w:val="center"/>
              <w:rPr>
                <w:color w:val="000000"/>
                <w:sz w:val="20"/>
                <w:szCs w:val="20"/>
              </w:rPr>
            </w:pPr>
            <w:r w:rsidRPr="005A7783">
              <w:rPr>
                <w:color w:val="000000"/>
                <w:sz w:val="20"/>
                <w:szCs w:val="20"/>
              </w:rPr>
              <w:t>Наименование источника</w:t>
            </w:r>
          </w:p>
        </w:tc>
        <w:tc>
          <w:tcPr>
            <w:tcW w:w="0" w:type="auto"/>
            <w:shd w:val="clear" w:color="auto" w:fill="auto"/>
            <w:vAlign w:val="center"/>
            <w:hideMark/>
          </w:tcPr>
          <w:p w14:paraId="0BE9BE1F" w14:textId="40CD3C41" w:rsidR="008E5CAD" w:rsidRPr="005A7783" w:rsidRDefault="008E5CAD" w:rsidP="00D3318B">
            <w:pPr>
              <w:jc w:val="center"/>
              <w:rPr>
                <w:color w:val="000000"/>
                <w:sz w:val="20"/>
                <w:szCs w:val="20"/>
              </w:rPr>
            </w:pPr>
            <w:r w:rsidRPr="005A7783">
              <w:rPr>
                <w:color w:val="000000"/>
                <w:sz w:val="20"/>
                <w:szCs w:val="20"/>
              </w:rPr>
              <w:t>20</w:t>
            </w:r>
            <w:r>
              <w:rPr>
                <w:color w:val="000000"/>
                <w:sz w:val="20"/>
                <w:szCs w:val="20"/>
              </w:rPr>
              <w:t>20</w:t>
            </w:r>
            <w:r w:rsidRPr="005A7783">
              <w:rPr>
                <w:color w:val="000000"/>
                <w:sz w:val="20"/>
                <w:szCs w:val="20"/>
              </w:rPr>
              <w:t xml:space="preserve"> г.</w:t>
            </w:r>
          </w:p>
        </w:tc>
        <w:tc>
          <w:tcPr>
            <w:tcW w:w="0" w:type="auto"/>
            <w:gridSpan w:val="2"/>
            <w:shd w:val="clear" w:color="auto" w:fill="auto"/>
            <w:noWrap/>
            <w:vAlign w:val="center"/>
          </w:tcPr>
          <w:p w14:paraId="212F61E3" w14:textId="1C8D6B19" w:rsidR="008E5CAD" w:rsidRPr="005A7783" w:rsidRDefault="008E5CAD" w:rsidP="00D3318B">
            <w:pPr>
              <w:jc w:val="center"/>
              <w:rPr>
                <w:color w:val="000000"/>
                <w:sz w:val="20"/>
                <w:szCs w:val="20"/>
              </w:rPr>
            </w:pPr>
            <w:r w:rsidRPr="005A7783">
              <w:rPr>
                <w:color w:val="000000"/>
                <w:sz w:val="20"/>
                <w:szCs w:val="20"/>
              </w:rPr>
              <w:t>2021 г.</w:t>
            </w:r>
          </w:p>
        </w:tc>
        <w:tc>
          <w:tcPr>
            <w:tcW w:w="0" w:type="auto"/>
            <w:gridSpan w:val="2"/>
            <w:shd w:val="clear" w:color="auto" w:fill="auto"/>
            <w:noWrap/>
            <w:vAlign w:val="center"/>
          </w:tcPr>
          <w:p w14:paraId="31CB04E7" w14:textId="78525D9E" w:rsidR="008E5CAD" w:rsidRPr="005A7783" w:rsidRDefault="008E5CAD" w:rsidP="00D3318B">
            <w:pPr>
              <w:jc w:val="center"/>
              <w:rPr>
                <w:color w:val="000000"/>
                <w:sz w:val="20"/>
                <w:szCs w:val="20"/>
              </w:rPr>
            </w:pPr>
            <w:r w:rsidRPr="005A7783">
              <w:rPr>
                <w:color w:val="000000"/>
                <w:sz w:val="20"/>
                <w:szCs w:val="20"/>
              </w:rPr>
              <w:t>2022 г.</w:t>
            </w:r>
          </w:p>
        </w:tc>
        <w:tc>
          <w:tcPr>
            <w:tcW w:w="0" w:type="auto"/>
            <w:gridSpan w:val="2"/>
            <w:shd w:val="clear" w:color="auto" w:fill="auto"/>
            <w:noWrap/>
            <w:vAlign w:val="center"/>
          </w:tcPr>
          <w:p w14:paraId="5487D7AD" w14:textId="0ADE77CE" w:rsidR="008E5CAD" w:rsidRPr="005A7783" w:rsidRDefault="008E5CAD" w:rsidP="00D3318B">
            <w:pPr>
              <w:jc w:val="center"/>
              <w:rPr>
                <w:color w:val="000000"/>
                <w:sz w:val="20"/>
                <w:szCs w:val="20"/>
              </w:rPr>
            </w:pPr>
            <w:r w:rsidRPr="005A7783">
              <w:rPr>
                <w:color w:val="000000"/>
                <w:sz w:val="20"/>
                <w:szCs w:val="20"/>
              </w:rPr>
              <w:t>2023 г.</w:t>
            </w:r>
          </w:p>
        </w:tc>
        <w:tc>
          <w:tcPr>
            <w:tcW w:w="0" w:type="auto"/>
            <w:gridSpan w:val="2"/>
            <w:shd w:val="clear" w:color="auto" w:fill="auto"/>
            <w:noWrap/>
            <w:vAlign w:val="center"/>
          </w:tcPr>
          <w:p w14:paraId="7A69E5CE" w14:textId="13A6C1A0" w:rsidR="008E5CAD" w:rsidRPr="005A7783" w:rsidRDefault="008E5CAD" w:rsidP="00D3318B">
            <w:pPr>
              <w:jc w:val="center"/>
              <w:rPr>
                <w:color w:val="000000"/>
                <w:sz w:val="20"/>
                <w:szCs w:val="20"/>
              </w:rPr>
            </w:pPr>
            <w:r w:rsidRPr="005A7783">
              <w:rPr>
                <w:color w:val="000000"/>
                <w:sz w:val="20"/>
                <w:szCs w:val="20"/>
              </w:rPr>
              <w:t>2024 г.</w:t>
            </w:r>
          </w:p>
        </w:tc>
        <w:tc>
          <w:tcPr>
            <w:tcW w:w="0" w:type="auto"/>
            <w:gridSpan w:val="2"/>
            <w:shd w:val="clear" w:color="auto" w:fill="auto"/>
            <w:noWrap/>
            <w:vAlign w:val="center"/>
          </w:tcPr>
          <w:p w14:paraId="4BA2077F" w14:textId="7F5EDBE8" w:rsidR="008E5CAD" w:rsidRPr="005A7783" w:rsidRDefault="008E5CAD" w:rsidP="00D3318B">
            <w:pPr>
              <w:jc w:val="center"/>
              <w:rPr>
                <w:color w:val="000000"/>
                <w:sz w:val="20"/>
                <w:szCs w:val="20"/>
              </w:rPr>
            </w:pPr>
            <w:r w:rsidRPr="005A7783">
              <w:rPr>
                <w:color w:val="000000"/>
                <w:sz w:val="20"/>
                <w:szCs w:val="20"/>
              </w:rPr>
              <w:t>2025 г.</w:t>
            </w:r>
          </w:p>
        </w:tc>
        <w:tc>
          <w:tcPr>
            <w:tcW w:w="0" w:type="auto"/>
            <w:gridSpan w:val="2"/>
            <w:shd w:val="clear" w:color="auto" w:fill="auto"/>
            <w:noWrap/>
            <w:vAlign w:val="center"/>
          </w:tcPr>
          <w:p w14:paraId="22067020" w14:textId="5CE8A43A" w:rsidR="008E5CAD" w:rsidRPr="005A7783" w:rsidRDefault="008E5CAD" w:rsidP="00D3318B">
            <w:pPr>
              <w:jc w:val="center"/>
              <w:rPr>
                <w:color w:val="000000"/>
                <w:sz w:val="20"/>
                <w:szCs w:val="20"/>
              </w:rPr>
            </w:pPr>
            <w:r>
              <w:rPr>
                <w:color w:val="000000"/>
                <w:sz w:val="20"/>
                <w:szCs w:val="20"/>
              </w:rPr>
              <w:t>2026 г.</w:t>
            </w:r>
          </w:p>
        </w:tc>
        <w:tc>
          <w:tcPr>
            <w:tcW w:w="0" w:type="auto"/>
            <w:gridSpan w:val="2"/>
            <w:shd w:val="clear" w:color="auto" w:fill="auto"/>
            <w:noWrap/>
            <w:vAlign w:val="center"/>
          </w:tcPr>
          <w:p w14:paraId="6C083F0F" w14:textId="071387D3" w:rsidR="008E5CAD" w:rsidRPr="005A7783" w:rsidRDefault="008E5CAD" w:rsidP="00D3318B">
            <w:pPr>
              <w:jc w:val="center"/>
              <w:rPr>
                <w:color w:val="000000"/>
                <w:sz w:val="20"/>
                <w:szCs w:val="20"/>
              </w:rPr>
            </w:pPr>
            <w:r>
              <w:rPr>
                <w:color w:val="000000"/>
                <w:sz w:val="20"/>
                <w:szCs w:val="20"/>
              </w:rPr>
              <w:t>2027-2036</w:t>
            </w:r>
            <w:r w:rsidRPr="005A7783">
              <w:rPr>
                <w:color w:val="000000"/>
                <w:sz w:val="20"/>
                <w:szCs w:val="20"/>
              </w:rPr>
              <w:t xml:space="preserve"> г.</w:t>
            </w:r>
          </w:p>
        </w:tc>
      </w:tr>
      <w:tr w:rsidR="00C836E4" w:rsidRPr="005A7783" w14:paraId="0244DD3E" w14:textId="77777777" w:rsidTr="00D3318B">
        <w:trPr>
          <w:trHeight w:val="340"/>
        </w:trPr>
        <w:tc>
          <w:tcPr>
            <w:tcW w:w="0" w:type="auto"/>
            <w:vMerge/>
            <w:shd w:val="clear" w:color="auto" w:fill="auto"/>
            <w:vAlign w:val="center"/>
            <w:hideMark/>
          </w:tcPr>
          <w:p w14:paraId="1A03D514" w14:textId="77777777" w:rsidR="00C836E4" w:rsidRPr="005A7783" w:rsidRDefault="00C836E4" w:rsidP="00D3318B">
            <w:pPr>
              <w:jc w:val="center"/>
              <w:rPr>
                <w:color w:val="000000"/>
                <w:sz w:val="20"/>
                <w:szCs w:val="20"/>
              </w:rPr>
            </w:pPr>
          </w:p>
        </w:tc>
        <w:tc>
          <w:tcPr>
            <w:tcW w:w="0" w:type="auto"/>
            <w:vMerge/>
            <w:shd w:val="clear" w:color="auto" w:fill="auto"/>
            <w:vAlign w:val="center"/>
            <w:hideMark/>
          </w:tcPr>
          <w:p w14:paraId="2012122C" w14:textId="77777777" w:rsidR="00C836E4" w:rsidRPr="005A7783" w:rsidRDefault="00C836E4" w:rsidP="00D3318B">
            <w:pPr>
              <w:jc w:val="center"/>
              <w:rPr>
                <w:color w:val="000000"/>
                <w:sz w:val="20"/>
                <w:szCs w:val="20"/>
              </w:rPr>
            </w:pPr>
          </w:p>
        </w:tc>
        <w:tc>
          <w:tcPr>
            <w:tcW w:w="0" w:type="auto"/>
            <w:shd w:val="clear" w:color="auto" w:fill="auto"/>
            <w:vAlign w:val="center"/>
            <w:hideMark/>
          </w:tcPr>
          <w:p w14:paraId="704FD469" w14:textId="77777777" w:rsidR="00C836E4" w:rsidRPr="005A7783" w:rsidRDefault="00C836E4" w:rsidP="00D3318B">
            <w:pPr>
              <w:jc w:val="center"/>
              <w:rPr>
                <w:color w:val="000000"/>
                <w:sz w:val="20"/>
                <w:szCs w:val="20"/>
              </w:rPr>
            </w:pPr>
            <w:r w:rsidRPr="005A7783">
              <w:rPr>
                <w:color w:val="000000"/>
                <w:sz w:val="20"/>
                <w:szCs w:val="20"/>
              </w:rPr>
              <w:t>Фактическая материальная характеристика, м2</w:t>
            </w:r>
          </w:p>
        </w:tc>
        <w:tc>
          <w:tcPr>
            <w:tcW w:w="0" w:type="auto"/>
            <w:shd w:val="clear" w:color="auto" w:fill="auto"/>
            <w:vAlign w:val="center"/>
            <w:hideMark/>
          </w:tcPr>
          <w:p w14:paraId="4194A35A" w14:textId="77777777" w:rsidR="00C836E4" w:rsidRPr="005A7783" w:rsidRDefault="00C836E4" w:rsidP="00D3318B">
            <w:pPr>
              <w:jc w:val="center"/>
              <w:rPr>
                <w:color w:val="000000"/>
                <w:sz w:val="20"/>
                <w:szCs w:val="20"/>
              </w:rPr>
            </w:pPr>
            <w:r w:rsidRPr="005A7783">
              <w:rPr>
                <w:color w:val="000000"/>
                <w:sz w:val="20"/>
                <w:szCs w:val="20"/>
              </w:rPr>
              <w:t>Материальная характеристика реконструируемых участков ТС, м</w:t>
            </w:r>
            <w:r w:rsidRPr="005A7783">
              <w:rPr>
                <w:color w:val="000000"/>
                <w:sz w:val="20"/>
                <w:szCs w:val="20"/>
                <w:vertAlign w:val="superscript"/>
              </w:rPr>
              <w:t>2</w:t>
            </w:r>
          </w:p>
        </w:tc>
        <w:tc>
          <w:tcPr>
            <w:tcW w:w="0" w:type="auto"/>
            <w:shd w:val="clear" w:color="auto" w:fill="auto"/>
            <w:vAlign w:val="center"/>
            <w:hideMark/>
          </w:tcPr>
          <w:p w14:paraId="7E4B7A0D" w14:textId="77777777" w:rsidR="00C836E4" w:rsidRPr="005A7783" w:rsidRDefault="00C836E4" w:rsidP="00D3318B">
            <w:pPr>
              <w:jc w:val="center"/>
              <w:rPr>
                <w:color w:val="000000"/>
                <w:sz w:val="20"/>
                <w:szCs w:val="20"/>
              </w:rPr>
            </w:pPr>
            <w:r w:rsidRPr="005A7783">
              <w:rPr>
                <w:color w:val="000000"/>
                <w:sz w:val="20"/>
                <w:szCs w:val="20"/>
              </w:rPr>
              <w:t>Отношение материальной характеристики реконструируемых участков ТС к фактической материальной характеристике, %</w:t>
            </w:r>
          </w:p>
        </w:tc>
        <w:tc>
          <w:tcPr>
            <w:tcW w:w="0" w:type="auto"/>
            <w:shd w:val="clear" w:color="auto" w:fill="auto"/>
            <w:vAlign w:val="center"/>
            <w:hideMark/>
          </w:tcPr>
          <w:p w14:paraId="30963411" w14:textId="77777777" w:rsidR="00C836E4" w:rsidRPr="005A7783" w:rsidRDefault="00C836E4" w:rsidP="00D3318B">
            <w:pPr>
              <w:jc w:val="center"/>
              <w:rPr>
                <w:color w:val="000000"/>
                <w:sz w:val="20"/>
                <w:szCs w:val="20"/>
              </w:rPr>
            </w:pPr>
            <w:r w:rsidRPr="005A7783">
              <w:rPr>
                <w:color w:val="000000"/>
                <w:sz w:val="20"/>
                <w:szCs w:val="20"/>
              </w:rPr>
              <w:t>Материальная характеристика реконструируемых участков ТС, м</w:t>
            </w:r>
            <w:r w:rsidRPr="005A7783">
              <w:rPr>
                <w:color w:val="000000"/>
                <w:sz w:val="20"/>
                <w:szCs w:val="20"/>
                <w:vertAlign w:val="superscript"/>
              </w:rPr>
              <w:t>2</w:t>
            </w:r>
          </w:p>
        </w:tc>
        <w:tc>
          <w:tcPr>
            <w:tcW w:w="0" w:type="auto"/>
            <w:shd w:val="clear" w:color="auto" w:fill="auto"/>
            <w:vAlign w:val="center"/>
            <w:hideMark/>
          </w:tcPr>
          <w:p w14:paraId="0D584705" w14:textId="77777777" w:rsidR="00C836E4" w:rsidRPr="005A7783" w:rsidRDefault="00C836E4" w:rsidP="00D3318B">
            <w:pPr>
              <w:jc w:val="center"/>
              <w:rPr>
                <w:color w:val="000000"/>
                <w:sz w:val="20"/>
                <w:szCs w:val="20"/>
              </w:rPr>
            </w:pPr>
            <w:r w:rsidRPr="005A7783">
              <w:rPr>
                <w:color w:val="000000"/>
                <w:sz w:val="20"/>
                <w:szCs w:val="20"/>
              </w:rPr>
              <w:t>Отношение материальной характеристики реконструируемых участков ТС к фактической материальной характеристике, %</w:t>
            </w:r>
          </w:p>
        </w:tc>
        <w:tc>
          <w:tcPr>
            <w:tcW w:w="0" w:type="auto"/>
            <w:shd w:val="clear" w:color="auto" w:fill="auto"/>
            <w:vAlign w:val="center"/>
            <w:hideMark/>
          </w:tcPr>
          <w:p w14:paraId="0EA9524D" w14:textId="77777777" w:rsidR="00C836E4" w:rsidRPr="005A7783" w:rsidRDefault="00C836E4" w:rsidP="00D3318B">
            <w:pPr>
              <w:jc w:val="center"/>
              <w:rPr>
                <w:color w:val="000000"/>
                <w:sz w:val="20"/>
                <w:szCs w:val="20"/>
              </w:rPr>
            </w:pPr>
            <w:r w:rsidRPr="005A7783">
              <w:rPr>
                <w:color w:val="000000"/>
                <w:sz w:val="20"/>
                <w:szCs w:val="20"/>
              </w:rPr>
              <w:t>Материальная характеристика реконструируемых участков ТС, м</w:t>
            </w:r>
            <w:r w:rsidRPr="005A7783">
              <w:rPr>
                <w:color w:val="000000"/>
                <w:sz w:val="20"/>
                <w:szCs w:val="20"/>
                <w:vertAlign w:val="superscript"/>
              </w:rPr>
              <w:t>2</w:t>
            </w:r>
          </w:p>
        </w:tc>
        <w:tc>
          <w:tcPr>
            <w:tcW w:w="0" w:type="auto"/>
            <w:shd w:val="clear" w:color="auto" w:fill="auto"/>
            <w:vAlign w:val="center"/>
            <w:hideMark/>
          </w:tcPr>
          <w:p w14:paraId="10C71264" w14:textId="77777777" w:rsidR="00C836E4" w:rsidRPr="005A7783" w:rsidRDefault="00C836E4" w:rsidP="00D3318B">
            <w:pPr>
              <w:jc w:val="center"/>
              <w:rPr>
                <w:color w:val="000000"/>
                <w:sz w:val="20"/>
                <w:szCs w:val="20"/>
              </w:rPr>
            </w:pPr>
            <w:r w:rsidRPr="005A7783">
              <w:rPr>
                <w:color w:val="000000"/>
                <w:sz w:val="20"/>
                <w:szCs w:val="20"/>
              </w:rPr>
              <w:t>Отношение материальной характеристики реконструируемых участков ТС к фактической материальной характеристике, %</w:t>
            </w:r>
          </w:p>
        </w:tc>
        <w:tc>
          <w:tcPr>
            <w:tcW w:w="0" w:type="auto"/>
            <w:shd w:val="clear" w:color="auto" w:fill="auto"/>
            <w:vAlign w:val="center"/>
            <w:hideMark/>
          </w:tcPr>
          <w:p w14:paraId="40194591" w14:textId="77777777" w:rsidR="00C836E4" w:rsidRPr="005A7783" w:rsidRDefault="00C836E4" w:rsidP="00D3318B">
            <w:pPr>
              <w:jc w:val="center"/>
              <w:rPr>
                <w:color w:val="000000"/>
                <w:sz w:val="20"/>
                <w:szCs w:val="20"/>
              </w:rPr>
            </w:pPr>
            <w:r w:rsidRPr="005A7783">
              <w:rPr>
                <w:color w:val="000000"/>
                <w:sz w:val="20"/>
                <w:szCs w:val="20"/>
              </w:rPr>
              <w:t>Материальная характеристика реконструируемых участков ТС, м</w:t>
            </w:r>
            <w:r w:rsidRPr="005A7783">
              <w:rPr>
                <w:color w:val="000000"/>
                <w:sz w:val="20"/>
                <w:szCs w:val="20"/>
                <w:vertAlign w:val="superscript"/>
              </w:rPr>
              <w:t>2</w:t>
            </w:r>
          </w:p>
        </w:tc>
        <w:tc>
          <w:tcPr>
            <w:tcW w:w="0" w:type="auto"/>
            <w:shd w:val="clear" w:color="auto" w:fill="auto"/>
            <w:vAlign w:val="center"/>
            <w:hideMark/>
          </w:tcPr>
          <w:p w14:paraId="248EB135" w14:textId="77777777" w:rsidR="00C836E4" w:rsidRPr="005A7783" w:rsidRDefault="00C836E4" w:rsidP="00D3318B">
            <w:pPr>
              <w:jc w:val="center"/>
              <w:rPr>
                <w:color w:val="000000"/>
                <w:sz w:val="20"/>
                <w:szCs w:val="20"/>
              </w:rPr>
            </w:pPr>
            <w:r w:rsidRPr="005A7783">
              <w:rPr>
                <w:color w:val="000000"/>
                <w:sz w:val="20"/>
                <w:szCs w:val="20"/>
              </w:rPr>
              <w:t>Отношение материальной характеристики реконструируемых участков ТС к фактической материальной характеристике, %</w:t>
            </w:r>
          </w:p>
        </w:tc>
        <w:tc>
          <w:tcPr>
            <w:tcW w:w="0" w:type="auto"/>
            <w:shd w:val="clear" w:color="auto" w:fill="auto"/>
            <w:vAlign w:val="center"/>
            <w:hideMark/>
          </w:tcPr>
          <w:p w14:paraId="1130F674" w14:textId="77777777" w:rsidR="00C836E4" w:rsidRPr="005A7783" w:rsidRDefault="00C836E4" w:rsidP="00D3318B">
            <w:pPr>
              <w:jc w:val="center"/>
              <w:rPr>
                <w:color w:val="000000"/>
                <w:sz w:val="20"/>
                <w:szCs w:val="20"/>
              </w:rPr>
            </w:pPr>
            <w:r w:rsidRPr="005A7783">
              <w:rPr>
                <w:color w:val="000000"/>
                <w:sz w:val="20"/>
                <w:szCs w:val="20"/>
              </w:rPr>
              <w:t>Материальная характеристика реконструируемых участков ТС, м</w:t>
            </w:r>
            <w:r w:rsidRPr="005A7783">
              <w:rPr>
                <w:color w:val="000000"/>
                <w:sz w:val="20"/>
                <w:szCs w:val="20"/>
                <w:vertAlign w:val="superscript"/>
              </w:rPr>
              <w:t>2</w:t>
            </w:r>
          </w:p>
        </w:tc>
        <w:tc>
          <w:tcPr>
            <w:tcW w:w="0" w:type="auto"/>
            <w:shd w:val="clear" w:color="auto" w:fill="auto"/>
            <w:vAlign w:val="center"/>
            <w:hideMark/>
          </w:tcPr>
          <w:p w14:paraId="1E6B7C76" w14:textId="77777777" w:rsidR="00C836E4" w:rsidRPr="005A7783" w:rsidRDefault="00C836E4" w:rsidP="00D3318B">
            <w:pPr>
              <w:jc w:val="center"/>
              <w:rPr>
                <w:color w:val="000000"/>
                <w:sz w:val="20"/>
                <w:szCs w:val="20"/>
              </w:rPr>
            </w:pPr>
            <w:r w:rsidRPr="005A7783">
              <w:rPr>
                <w:color w:val="000000"/>
                <w:sz w:val="20"/>
                <w:szCs w:val="20"/>
              </w:rPr>
              <w:t>Отношение материальной характеристики реконструируемых участков ТС к фактической материальной характеристике, %</w:t>
            </w:r>
          </w:p>
        </w:tc>
        <w:tc>
          <w:tcPr>
            <w:tcW w:w="0" w:type="auto"/>
            <w:shd w:val="clear" w:color="auto" w:fill="auto"/>
            <w:vAlign w:val="center"/>
            <w:hideMark/>
          </w:tcPr>
          <w:p w14:paraId="1C9276D0" w14:textId="77777777" w:rsidR="00C836E4" w:rsidRPr="005A7783" w:rsidRDefault="00C836E4" w:rsidP="00D3318B">
            <w:pPr>
              <w:jc w:val="center"/>
              <w:rPr>
                <w:color w:val="000000"/>
                <w:sz w:val="20"/>
                <w:szCs w:val="20"/>
              </w:rPr>
            </w:pPr>
            <w:r w:rsidRPr="005A7783">
              <w:rPr>
                <w:color w:val="000000"/>
                <w:sz w:val="20"/>
                <w:szCs w:val="20"/>
              </w:rPr>
              <w:t>Материальная характеристика реконструируемых участков ТС, м</w:t>
            </w:r>
            <w:r w:rsidRPr="005A7783">
              <w:rPr>
                <w:color w:val="000000"/>
                <w:sz w:val="20"/>
                <w:szCs w:val="20"/>
                <w:vertAlign w:val="superscript"/>
              </w:rPr>
              <w:t>2</w:t>
            </w:r>
          </w:p>
        </w:tc>
        <w:tc>
          <w:tcPr>
            <w:tcW w:w="0" w:type="auto"/>
            <w:shd w:val="clear" w:color="auto" w:fill="auto"/>
            <w:vAlign w:val="center"/>
            <w:hideMark/>
          </w:tcPr>
          <w:p w14:paraId="39E4C907" w14:textId="77777777" w:rsidR="00C836E4" w:rsidRPr="005A7783" w:rsidRDefault="00C836E4" w:rsidP="00D3318B">
            <w:pPr>
              <w:jc w:val="center"/>
              <w:rPr>
                <w:color w:val="000000"/>
                <w:sz w:val="20"/>
                <w:szCs w:val="20"/>
              </w:rPr>
            </w:pPr>
            <w:r w:rsidRPr="005A7783">
              <w:rPr>
                <w:color w:val="000000"/>
                <w:sz w:val="20"/>
                <w:szCs w:val="20"/>
              </w:rPr>
              <w:t>Отношение материальной характеристики реконструируемых участков ТС к фактической материальной характеристике, %</w:t>
            </w:r>
          </w:p>
        </w:tc>
        <w:tc>
          <w:tcPr>
            <w:tcW w:w="0" w:type="auto"/>
            <w:shd w:val="clear" w:color="auto" w:fill="auto"/>
            <w:vAlign w:val="center"/>
            <w:hideMark/>
          </w:tcPr>
          <w:p w14:paraId="1900E59D" w14:textId="77777777" w:rsidR="00C836E4" w:rsidRPr="005A7783" w:rsidRDefault="00C836E4" w:rsidP="00D3318B">
            <w:pPr>
              <w:jc w:val="center"/>
              <w:rPr>
                <w:color w:val="000000"/>
                <w:sz w:val="20"/>
                <w:szCs w:val="20"/>
              </w:rPr>
            </w:pPr>
            <w:r w:rsidRPr="005A7783">
              <w:rPr>
                <w:color w:val="000000"/>
                <w:sz w:val="20"/>
                <w:szCs w:val="20"/>
              </w:rPr>
              <w:t>Материальная характеристика реконструируемых участков ТС, м</w:t>
            </w:r>
            <w:r w:rsidRPr="005A7783">
              <w:rPr>
                <w:color w:val="000000"/>
                <w:sz w:val="20"/>
                <w:szCs w:val="20"/>
                <w:vertAlign w:val="superscript"/>
              </w:rPr>
              <w:t>2</w:t>
            </w:r>
          </w:p>
        </w:tc>
        <w:tc>
          <w:tcPr>
            <w:tcW w:w="0" w:type="auto"/>
            <w:shd w:val="clear" w:color="auto" w:fill="auto"/>
            <w:vAlign w:val="center"/>
            <w:hideMark/>
          </w:tcPr>
          <w:p w14:paraId="52758A3B" w14:textId="77777777" w:rsidR="00C836E4" w:rsidRPr="005A7783" w:rsidRDefault="00C836E4" w:rsidP="00D3318B">
            <w:pPr>
              <w:jc w:val="center"/>
              <w:rPr>
                <w:color w:val="000000"/>
                <w:sz w:val="20"/>
                <w:szCs w:val="20"/>
              </w:rPr>
            </w:pPr>
            <w:r w:rsidRPr="005A7783">
              <w:rPr>
                <w:color w:val="000000"/>
                <w:sz w:val="20"/>
                <w:szCs w:val="20"/>
              </w:rPr>
              <w:t>Отношение материальной характеристики реконструируемых участков ТС к фактической материальной характеристике, %</w:t>
            </w:r>
          </w:p>
        </w:tc>
      </w:tr>
      <w:tr w:rsidR="00C836E4" w:rsidRPr="005A7783" w14:paraId="232634C2" w14:textId="77777777" w:rsidTr="00D3318B">
        <w:trPr>
          <w:trHeight w:val="340"/>
        </w:trPr>
        <w:tc>
          <w:tcPr>
            <w:tcW w:w="0" w:type="auto"/>
            <w:shd w:val="clear" w:color="auto" w:fill="auto"/>
            <w:noWrap/>
            <w:vAlign w:val="center"/>
            <w:hideMark/>
          </w:tcPr>
          <w:p w14:paraId="26E844E7" w14:textId="77777777" w:rsidR="00C836E4" w:rsidRPr="005A7783" w:rsidRDefault="00C836E4" w:rsidP="00D3318B">
            <w:pPr>
              <w:jc w:val="center"/>
              <w:rPr>
                <w:color w:val="000000"/>
                <w:sz w:val="20"/>
                <w:szCs w:val="20"/>
              </w:rPr>
            </w:pPr>
            <w:r>
              <w:rPr>
                <w:color w:val="000000"/>
                <w:sz w:val="20"/>
                <w:szCs w:val="20"/>
              </w:rPr>
              <w:t>1</w:t>
            </w:r>
          </w:p>
        </w:tc>
        <w:tc>
          <w:tcPr>
            <w:tcW w:w="0" w:type="auto"/>
            <w:shd w:val="clear" w:color="auto" w:fill="auto"/>
            <w:noWrap/>
            <w:vAlign w:val="center"/>
            <w:hideMark/>
          </w:tcPr>
          <w:p w14:paraId="37A8204C" w14:textId="77777777" w:rsidR="00C836E4" w:rsidRPr="005A7783" w:rsidRDefault="00C836E4" w:rsidP="00D3318B">
            <w:pPr>
              <w:jc w:val="center"/>
              <w:rPr>
                <w:color w:val="000000"/>
                <w:sz w:val="20"/>
                <w:szCs w:val="20"/>
              </w:rPr>
            </w:pPr>
            <w:r w:rsidRPr="00A81529">
              <w:rPr>
                <w:sz w:val="20"/>
                <w:szCs w:val="20"/>
              </w:rPr>
              <w:t>Котельная №1</w:t>
            </w:r>
          </w:p>
        </w:tc>
        <w:tc>
          <w:tcPr>
            <w:tcW w:w="0" w:type="auto"/>
            <w:shd w:val="clear" w:color="auto" w:fill="auto"/>
            <w:noWrap/>
            <w:vAlign w:val="center"/>
            <w:hideMark/>
          </w:tcPr>
          <w:p w14:paraId="47EBCDF0" w14:textId="77777777" w:rsidR="00C836E4" w:rsidRPr="005A7783" w:rsidRDefault="00C836E4" w:rsidP="00D3318B">
            <w:pPr>
              <w:jc w:val="center"/>
              <w:rPr>
                <w:color w:val="000000"/>
                <w:sz w:val="20"/>
                <w:szCs w:val="20"/>
              </w:rPr>
            </w:pPr>
            <w:r w:rsidRPr="00A81529">
              <w:rPr>
                <w:sz w:val="20"/>
                <w:szCs w:val="20"/>
              </w:rPr>
              <w:t>448,20</w:t>
            </w:r>
          </w:p>
        </w:tc>
        <w:tc>
          <w:tcPr>
            <w:tcW w:w="0" w:type="auto"/>
            <w:shd w:val="clear" w:color="auto" w:fill="auto"/>
            <w:noWrap/>
            <w:vAlign w:val="center"/>
          </w:tcPr>
          <w:p w14:paraId="3C485138"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3D60B3CD"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41DE8CE0" w14:textId="77777777" w:rsidR="00C836E4" w:rsidRPr="005A7783" w:rsidRDefault="00C836E4" w:rsidP="00D3318B">
            <w:pPr>
              <w:jc w:val="center"/>
              <w:rPr>
                <w:color w:val="000000"/>
                <w:sz w:val="20"/>
                <w:szCs w:val="20"/>
              </w:rPr>
            </w:pPr>
            <w:r>
              <w:rPr>
                <w:color w:val="000000"/>
                <w:sz w:val="20"/>
                <w:szCs w:val="20"/>
              </w:rPr>
              <w:t>111,73</w:t>
            </w:r>
          </w:p>
        </w:tc>
        <w:tc>
          <w:tcPr>
            <w:tcW w:w="0" w:type="auto"/>
            <w:shd w:val="clear" w:color="auto" w:fill="auto"/>
            <w:noWrap/>
            <w:vAlign w:val="center"/>
          </w:tcPr>
          <w:p w14:paraId="11CF3935" w14:textId="77777777" w:rsidR="00C836E4" w:rsidRPr="005A7783" w:rsidRDefault="00C836E4" w:rsidP="00D3318B">
            <w:pPr>
              <w:jc w:val="center"/>
              <w:rPr>
                <w:color w:val="000000"/>
                <w:sz w:val="20"/>
                <w:szCs w:val="20"/>
              </w:rPr>
            </w:pPr>
            <w:r>
              <w:rPr>
                <w:color w:val="000000"/>
                <w:sz w:val="20"/>
                <w:szCs w:val="20"/>
              </w:rPr>
              <w:t>35,6</w:t>
            </w:r>
          </w:p>
        </w:tc>
        <w:tc>
          <w:tcPr>
            <w:tcW w:w="0" w:type="auto"/>
            <w:shd w:val="clear" w:color="auto" w:fill="auto"/>
            <w:noWrap/>
            <w:vAlign w:val="center"/>
          </w:tcPr>
          <w:p w14:paraId="55D252D6" w14:textId="77777777" w:rsidR="00C836E4" w:rsidRPr="005A7783" w:rsidRDefault="00C836E4" w:rsidP="00D3318B">
            <w:pPr>
              <w:jc w:val="center"/>
              <w:rPr>
                <w:color w:val="000000"/>
                <w:sz w:val="20"/>
                <w:szCs w:val="20"/>
              </w:rPr>
            </w:pPr>
            <w:r>
              <w:rPr>
                <w:color w:val="000000"/>
                <w:sz w:val="20"/>
                <w:szCs w:val="20"/>
              </w:rPr>
              <w:t>57,78</w:t>
            </w:r>
          </w:p>
        </w:tc>
        <w:tc>
          <w:tcPr>
            <w:tcW w:w="0" w:type="auto"/>
            <w:shd w:val="clear" w:color="auto" w:fill="auto"/>
            <w:noWrap/>
            <w:vAlign w:val="center"/>
          </w:tcPr>
          <w:p w14:paraId="00C0B882" w14:textId="77777777" w:rsidR="00C836E4" w:rsidRPr="005A7783" w:rsidRDefault="00C836E4" w:rsidP="00D3318B">
            <w:pPr>
              <w:jc w:val="center"/>
              <w:rPr>
                <w:color w:val="000000"/>
                <w:sz w:val="20"/>
                <w:szCs w:val="20"/>
              </w:rPr>
            </w:pPr>
            <w:r>
              <w:rPr>
                <w:color w:val="000000"/>
                <w:sz w:val="20"/>
                <w:szCs w:val="20"/>
              </w:rPr>
              <w:t>18,4</w:t>
            </w:r>
          </w:p>
        </w:tc>
        <w:tc>
          <w:tcPr>
            <w:tcW w:w="0" w:type="auto"/>
            <w:shd w:val="clear" w:color="auto" w:fill="auto"/>
            <w:noWrap/>
            <w:vAlign w:val="center"/>
          </w:tcPr>
          <w:p w14:paraId="7C7301C1" w14:textId="77777777" w:rsidR="00C836E4" w:rsidRPr="005A7783" w:rsidRDefault="00C836E4" w:rsidP="00D3318B">
            <w:pPr>
              <w:jc w:val="center"/>
              <w:rPr>
                <w:color w:val="000000"/>
                <w:sz w:val="20"/>
                <w:szCs w:val="20"/>
              </w:rPr>
            </w:pPr>
            <w:r>
              <w:rPr>
                <w:color w:val="000000"/>
                <w:sz w:val="20"/>
                <w:szCs w:val="20"/>
              </w:rPr>
              <w:t>63,46</w:t>
            </w:r>
          </w:p>
        </w:tc>
        <w:tc>
          <w:tcPr>
            <w:tcW w:w="0" w:type="auto"/>
            <w:shd w:val="clear" w:color="auto" w:fill="auto"/>
            <w:noWrap/>
            <w:vAlign w:val="center"/>
          </w:tcPr>
          <w:p w14:paraId="63174199" w14:textId="77777777" w:rsidR="00C836E4" w:rsidRPr="005A7783" w:rsidRDefault="00C836E4" w:rsidP="00D3318B">
            <w:pPr>
              <w:jc w:val="center"/>
              <w:rPr>
                <w:color w:val="000000"/>
                <w:sz w:val="20"/>
                <w:szCs w:val="20"/>
              </w:rPr>
            </w:pPr>
            <w:r>
              <w:rPr>
                <w:color w:val="000000"/>
                <w:sz w:val="20"/>
                <w:szCs w:val="20"/>
              </w:rPr>
              <w:t>20,2</w:t>
            </w:r>
          </w:p>
        </w:tc>
        <w:tc>
          <w:tcPr>
            <w:tcW w:w="0" w:type="auto"/>
            <w:shd w:val="clear" w:color="auto" w:fill="auto"/>
            <w:noWrap/>
            <w:vAlign w:val="center"/>
          </w:tcPr>
          <w:p w14:paraId="0E3C72F6" w14:textId="77777777" w:rsidR="00C836E4" w:rsidRPr="005A7783" w:rsidRDefault="00C836E4" w:rsidP="00D3318B">
            <w:pPr>
              <w:jc w:val="center"/>
              <w:rPr>
                <w:color w:val="000000"/>
                <w:sz w:val="20"/>
                <w:szCs w:val="20"/>
              </w:rPr>
            </w:pPr>
            <w:r>
              <w:rPr>
                <w:color w:val="000000"/>
                <w:sz w:val="20"/>
                <w:szCs w:val="20"/>
              </w:rPr>
              <w:t>32,24</w:t>
            </w:r>
          </w:p>
        </w:tc>
        <w:tc>
          <w:tcPr>
            <w:tcW w:w="0" w:type="auto"/>
            <w:shd w:val="clear" w:color="auto" w:fill="auto"/>
            <w:noWrap/>
            <w:vAlign w:val="center"/>
          </w:tcPr>
          <w:p w14:paraId="4012FBD1" w14:textId="77777777" w:rsidR="00C836E4" w:rsidRPr="005A7783" w:rsidRDefault="00C836E4" w:rsidP="00D3318B">
            <w:pPr>
              <w:jc w:val="center"/>
              <w:rPr>
                <w:color w:val="000000"/>
                <w:sz w:val="20"/>
                <w:szCs w:val="20"/>
              </w:rPr>
            </w:pPr>
            <w:r>
              <w:rPr>
                <w:color w:val="000000"/>
                <w:sz w:val="20"/>
                <w:szCs w:val="20"/>
              </w:rPr>
              <w:t>10,3</w:t>
            </w:r>
          </w:p>
        </w:tc>
        <w:tc>
          <w:tcPr>
            <w:tcW w:w="0" w:type="auto"/>
            <w:shd w:val="clear" w:color="auto" w:fill="auto"/>
            <w:noWrap/>
            <w:vAlign w:val="center"/>
          </w:tcPr>
          <w:p w14:paraId="33536076" w14:textId="77777777" w:rsidR="00C836E4" w:rsidRPr="005A7783" w:rsidRDefault="00C836E4" w:rsidP="00D3318B">
            <w:pPr>
              <w:jc w:val="center"/>
              <w:rPr>
                <w:color w:val="000000"/>
                <w:sz w:val="20"/>
                <w:szCs w:val="20"/>
              </w:rPr>
            </w:pPr>
            <w:r>
              <w:rPr>
                <w:color w:val="000000"/>
                <w:sz w:val="20"/>
                <w:szCs w:val="20"/>
              </w:rPr>
              <w:t>47,49</w:t>
            </w:r>
          </w:p>
        </w:tc>
        <w:tc>
          <w:tcPr>
            <w:tcW w:w="0" w:type="auto"/>
            <w:shd w:val="clear" w:color="auto" w:fill="auto"/>
            <w:noWrap/>
            <w:vAlign w:val="center"/>
          </w:tcPr>
          <w:p w14:paraId="20A8590C" w14:textId="77777777" w:rsidR="00C836E4" w:rsidRPr="005A7783" w:rsidRDefault="00C836E4" w:rsidP="00D3318B">
            <w:pPr>
              <w:jc w:val="center"/>
              <w:rPr>
                <w:color w:val="000000"/>
                <w:sz w:val="20"/>
                <w:szCs w:val="20"/>
              </w:rPr>
            </w:pPr>
            <w:r>
              <w:rPr>
                <w:color w:val="000000"/>
                <w:sz w:val="20"/>
                <w:szCs w:val="20"/>
              </w:rPr>
              <w:t>15,1</w:t>
            </w:r>
          </w:p>
        </w:tc>
        <w:tc>
          <w:tcPr>
            <w:tcW w:w="0" w:type="auto"/>
            <w:shd w:val="clear" w:color="auto" w:fill="auto"/>
            <w:noWrap/>
            <w:vAlign w:val="center"/>
          </w:tcPr>
          <w:p w14:paraId="756CF474"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FEAF0D6"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43D44910" w14:textId="77777777" w:rsidTr="00D3318B">
        <w:trPr>
          <w:trHeight w:val="340"/>
        </w:trPr>
        <w:tc>
          <w:tcPr>
            <w:tcW w:w="0" w:type="auto"/>
            <w:shd w:val="clear" w:color="auto" w:fill="auto"/>
            <w:noWrap/>
            <w:vAlign w:val="center"/>
            <w:hideMark/>
          </w:tcPr>
          <w:p w14:paraId="0BC2C96D" w14:textId="77777777" w:rsidR="00C836E4" w:rsidRPr="005A7783" w:rsidRDefault="00C836E4" w:rsidP="00D3318B">
            <w:pPr>
              <w:jc w:val="center"/>
              <w:rPr>
                <w:color w:val="000000"/>
                <w:sz w:val="20"/>
                <w:szCs w:val="20"/>
              </w:rPr>
            </w:pPr>
            <w:r>
              <w:rPr>
                <w:color w:val="000000"/>
                <w:sz w:val="20"/>
                <w:szCs w:val="20"/>
              </w:rPr>
              <w:t>2</w:t>
            </w:r>
          </w:p>
        </w:tc>
        <w:tc>
          <w:tcPr>
            <w:tcW w:w="0" w:type="auto"/>
            <w:shd w:val="clear" w:color="auto" w:fill="auto"/>
            <w:noWrap/>
            <w:vAlign w:val="center"/>
            <w:hideMark/>
          </w:tcPr>
          <w:p w14:paraId="4AB610FF" w14:textId="77777777" w:rsidR="00C836E4" w:rsidRPr="005A7783" w:rsidRDefault="00C836E4" w:rsidP="00D3318B">
            <w:pPr>
              <w:jc w:val="center"/>
              <w:rPr>
                <w:color w:val="000000"/>
                <w:sz w:val="20"/>
                <w:szCs w:val="20"/>
              </w:rPr>
            </w:pPr>
            <w:r w:rsidRPr="00A81529">
              <w:rPr>
                <w:sz w:val="20"/>
                <w:szCs w:val="20"/>
              </w:rPr>
              <w:t>Котельная №2а</w:t>
            </w:r>
          </w:p>
        </w:tc>
        <w:tc>
          <w:tcPr>
            <w:tcW w:w="0" w:type="auto"/>
            <w:shd w:val="clear" w:color="auto" w:fill="auto"/>
            <w:noWrap/>
            <w:vAlign w:val="center"/>
            <w:hideMark/>
          </w:tcPr>
          <w:p w14:paraId="45B6DB88" w14:textId="77777777" w:rsidR="00C836E4" w:rsidRPr="005A7783" w:rsidRDefault="00C836E4" w:rsidP="00D3318B">
            <w:pPr>
              <w:jc w:val="center"/>
              <w:rPr>
                <w:color w:val="000000"/>
                <w:sz w:val="20"/>
                <w:szCs w:val="20"/>
              </w:rPr>
            </w:pPr>
            <w:r w:rsidRPr="00A81529">
              <w:rPr>
                <w:sz w:val="20"/>
                <w:szCs w:val="20"/>
              </w:rPr>
              <w:t>1422,52</w:t>
            </w:r>
          </w:p>
        </w:tc>
        <w:tc>
          <w:tcPr>
            <w:tcW w:w="0" w:type="auto"/>
            <w:shd w:val="clear" w:color="auto" w:fill="auto"/>
            <w:noWrap/>
            <w:vAlign w:val="center"/>
          </w:tcPr>
          <w:p w14:paraId="1310C288"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50391E2"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75004099" w14:textId="77777777" w:rsidR="00C836E4" w:rsidRPr="005A7783" w:rsidRDefault="00C836E4" w:rsidP="00D3318B">
            <w:pPr>
              <w:jc w:val="center"/>
              <w:rPr>
                <w:color w:val="000000"/>
                <w:sz w:val="20"/>
                <w:szCs w:val="20"/>
              </w:rPr>
            </w:pPr>
            <w:r>
              <w:rPr>
                <w:color w:val="000000"/>
                <w:sz w:val="20"/>
                <w:szCs w:val="20"/>
              </w:rPr>
              <w:t>288,86</w:t>
            </w:r>
          </w:p>
        </w:tc>
        <w:tc>
          <w:tcPr>
            <w:tcW w:w="0" w:type="auto"/>
            <w:shd w:val="clear" w:color="auto" w:fill="auto"/>
            <w:noWrap/>
            <w:vAlign w:val="center"/>
          </w:tcPr>
          <w:p w14:paraId="25BB21F3" w14:textId="77777777" w:rsidR="00C836E4" w:rsidRPr="005A7783" w:rsidRDefault="00C836E4" w:rsidP="00D3318B">
            <w:pPr>
              <w:jc w:val="center"/>
              <w:rPr>
                <w:color w:val="000000"/>
                <w:sz w:val="20"/>
                <w:szCs w:val="20"/>
              </w:rPr>
            </w:pPr>
            <w:r>
              <w:rPr>
                <w:color w:val="000000"/>
                <w:sz w:val="20"/>
                <w:szCs w:val="20"/>
              </w:rPr>
              <w:t>31,1</w:t>
            </w:r>
          </w:p>
        </w:tc>
        <w:tc>
          <w:tcPr>
            <w:tcW w:w="0" w:type="auto"/>
            <w:shd w:val="clear" w:color="auto" w:fill="auto"/>
            <w:noWrap/>
            <w:vAlign w:val="center"/>
          </w:tcPr>
          <w:p w14:paraId="17121E34" w14:textId="77777777" w:rsidR="00C836E4" w:rsidRPr="005A7783" w:rsidRDefault="00C836E4" w:rsidP="00D3318B">
            <w:pPr>
              <w:jc w:val="center"/>
              <w:rPr>
                <w:color w:val="000000"/>
                <w:sz w:val="20"/>
                <w:szCs w:val="20"/>
              </w:rPr>
            </w:pPr>
            <w:r>
              <w:rPr>
                <w:color w:val="000000"/>
                <w:sz w:val="20"/>
                <w:szCs w:val="20"/>
              </w:rPr>
              <w:t>222,31</w:t>
            </w:r>
          </w:p>
        </w:tc>
        <w:tc>
          <w:tcPr>
            <w:tcW w:w="0" w:type="auto"/>
            <w:shd w:val="clear" w:color="auto" w:fill="auto"/>
            <w:noWrap/>
            <w:vAlign w:val="center"/>
          </w:tcPr>
          <w:p w14:paraId="2D1D69D6" w14:textId="77777777" w:rsidR="00C836E4" w:rsidRPr="005A7783" w:rsidRDefault="00C836E4" w:rsidP="00D3318B">
            <w:pPr>
              <w:jc w:val="center"/>
              <w:rPr>
                <w:color w:val="000000"/>
                <w:sz w:val="20"/>
                <w:szCs w:val="20"/>
              </w:rPr>
            </w:pPr>
            <w:r>
              <w:rPr>
                <w:color w:val="000000"/>
                <w:sz w:val="20"/>
                <w:szCs w:val="20"/>
              </w:rPr>
              <w:t>23,9</w:t>
            </w:r>
          </w:p>
        </w:tc>
        <w:tc>
          <w:tcPr>
            <w:tcW w:w="0" w:type="auto"/>
            <w:shd w:val="clear" w:color="auto" w:fill="auto"/>
            <w:noWrap/>
            <w:vAlign w:val="center"/>
          </w:tcPr>
          <w:p w14:paraId="5C721261" w14:textId="77777777" w:rsidR="00C836E4" w:rsidRPr="005A7783" w:rsidRDefault="00C836E4" w:rsidP="00D3318B">
            <w:pPr>
              <w:jc w:val="center"/>
              <w:rPr>
                <w:color w:val="000000"/>
                <w:sz w:val="20"/>
                <w:szCs w:val="20"/>
              </w:rPr>
            </w:pPr>
            <w:r>
              <w:rPr>
                <w:color w:val="000000"/>
                <w:sz w:val="20"/>
                <w:szCs w:val="20"/>
              </w:rPr>
              <w:t>205,09</w:t>
            </w:r>
          </w:p>
        </w:tc>
        <w:tc>
          <w:tcPr>
            <w:tcW w:w="0" w:type="auto"/>
            <w:shd w:val="clear" w:color="auto" w:fill="auto"/>
            <w:noWrap/>
            <w:vAlign w:val="center"/>
          </w:tcPr>
          <w:p w14:paraId="1F37F2B3" w14:textId="77777777" w:rsidR="00C836E4" w:rsidRPr="005A7783" w:rsidRDefault="00C836E4" w:rsidP="00D3318B">
            <w:pPr>
              <w:jc w:val="center"/>
              <w:rPr>
                <w:color w:val="000000"/>
                <w:sz w:val="20"/>
                <w:szCs w:val="20"/>
              </w:rPr>
            </w:pPr>
            <w:r>
              <w:rPr>
                <w:color w:val="000000"/>
                <w:sz w:val="20"/>
                <w:szCs w:val="20"/>
              </w:rPr>
              <w:t>22,1</w:t>
            </w:r>
          </w:p>
        </w:tc>
        <w:tc>
          <w:tcPr>
            <w:tcW w:w="0" w:type="auto"/>
            <w:shd w:val="clear" w:color="auto" w:fill="auto"/>
            <w:noWrap/>
            <w:vAlign w:val="center"/>
          </w:tcPr>
          <w:p w14:paraId="4066803D" w14:textId="77777777" w:rsidR="00C836E4" w:rsidRPr="005A7783" w:rsidRDefault="00C836E4" w:rsidP="00D3318B">
            <w:pPr>
              <w:jc w:val="center"/>
              <w:rPr>
                <w:color w:val="000000"/>
                <w:sz w:val="20"/>
                <w:szCs w:val="20"/>
              </w:rPr>
            </w:pPr>
            <w:r>
              <w:rPr>
                <w:color w:val="000000"/>
                <w:sz w:val="20"/>
                <w:szCs w:val="20"/>
              </w:rPr>
              <w:t>144,83</w:t>
            </w:r>
          </w:p>
        </w:tc>
        <w:tc>
          <w:tcPr>
            <w:tcW w:w="0" w:type="auto"/>
            <w:shd w:val="clear" w:color="auto" w:fill="auto"/>
            <w:noWrap/>
            <w:vAlign w:val="center"/>
          </w:tcPr>
          <w:p w14:paraId="37527B61" w14:textId="77777777" w:rsidR="00C836E4" w:rsidRPr="005A7783" w:rsidRDefault="00C836E4" w:rsidP="00D3318B">
            <w:pPr>
              <w:jc w:val="center"/>
              <w:rPr>
                <w:color w:val="000000"/>
                <w:sz w:val="20"/>
                <w:szCs w:val="20"/>
              </w:rPr>
            </w:pPr>
            <w:r>
              <w:rPr>
                <w:color w:val="000000"/>
                <w:sz w:val="20"/>
                <w:szCs w:val="20"/>
              </w:rPr>
              <w:t>15,6</w:t>
            </w:r>
          </w:p>
        </w:tc>
        <w:tc>
          <w:tcPr>
            <w:tcW w:w="0" w:type="auto"/>
            <w:shd w:val="clear" w:color="auto" w:fill="auto"/>
            <w:noWrap/>
            <w:vAlign w:val="center"/>
          </w:tcPr>
          <w:p w14:paraId="7253FC32" w14:textId="77777777" w:rsidR="00C836E4" w:rsidRPr="005A7783" w:rsidRDefault="00C836E4" w:rsidP="00D3318B">
            <w:pPr>
              <w:jc w:val="center"/>
              <w:rPr>
                <w:color w:val="000000"/>
                <w:sz w:val="20"/>
                <w:szCs w:val="20"/>
              </w:rPr>
            </w:pPr>
            <w:r>
              <w:rPr>
                <w:color w:val="000000"/>
                <w:sz w:val="20"/>
                <w:szCs w:val="20"/>
              </w:rPr>
              <w:t>67,01</w:t>
            </w:r>
          </w:p>
        </w:tc>
        <w:tc>
          <w:tcPr>
            <w:tcW w:w="0" w:type="auto"/>
            <w:shd w:val="clear" w:color="auto" w:fill="auto"/>
            <w:noWrap/>
            <w:vAlign w:val="center"/>
          </w:tcPr>
          <w:p w14:paraId="1AFF00B4" w14:textId="77777777" w:rsidR="00C836E4" w:rsidRPr="005A7783" w:rsidRDefault="00C836E4" w:rsidP="00D3318B">
            <w:pPr>
              <w:jc w:val="center"/>
              <w:rPr>
                <w:color w:val="000000"/>
                <w:sz w:val="20"/>
                <w:szCs w:val="20"/>
              </w:rPr>
            </w:pPr>
            <w:r>
              <w:rPr>
                <w:color w:val="000000"/>
                <w:sz w:val="20"/>
                <w:szCs w:val="20"/>
              </w:rPr>
              <w:t>7,2</w:t>
            </w:r>
          </w:p>
        </w:tc>
        <w:tc>
          <w:tcPr>
            <w:tcW w:w="0" w:type="auto"/>
            <w:shd w:val="clear" w:color="auto" w:fill="auto"/>
            <w:noWrap/>
            <w:vAlign w:val="center"/>
          </w:tcPr>
          <w:p w14:paraId="43CABAA7"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3677A86"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42491EAF" w14:textId="77777777" w:rsidTr="00D3318B">
        <w:trPr>
          <w:trHeight w:val="340"/>
        </w:trPr>
        <w:tc>
          <w:tcPr>
            <w:tcW w:w="0" w:type="auto"/>
            <w:shd w:val="clear" w:color="auto" w:fill="auto"/>
            <w:noWrap/>
            <w:vAlign w:val="center"/>
            <w:hideMark/>
          </w:tcPr>
          <w:p w14:paraId="4203B13F" w14:textId="77777777" w:rsidR="00C836E4" w:rsidRPr="005A7783" w:rsidRDefault="00C836E4" w:rsidP="00D3318B">
            <w:pPr>
              <w:jc w:val="center"/>
              <w:rPr>
                <w:color w:val="000000"/>
                <w:sz w:val="20"/>
                <w:szCs w:val="20"/>
              </w:rPr>
            </w:pPr>
            <w:r>
              <w:rPr>
                <w:color w:val="000000"/>
                <w:sz w:val="20"/>
                <w:szCs w:val="20"/>
              </w:rPr>
              <w:t>3</w:t>
            </w:r>
          </w:p>
        </w:tc>
        <w:tc>
          <w:tcPr>
            <w:tcW w:w="0" w:type="auto"/>
            <w:shd w:val="clear" w:color="auto" w:fill="auto"/>
            <w:noWrap/>
            <w:vAlign w:val="center"/>
            <w:hideMark/>
          </w:tcPr>
          <w:p w14:paraId="22B38DD6" w14:textId="77777777" w:rsidR="00C836E4" w:rsidRPr="005A7783" w:rsidRDefault="00C836E4" w:rsidP="00D3318B">
            <w:pPr>
              <w:jc w:val="center"/>
              <w:rPr>
                <w:color w:val="000000"/>
                <w:sz w:val="20"/>
                <w:szCs w:val="20"/>
              </w:rPr>
            </w:pPr>
            <w:r w:rsidRPr="00A81529">
              <w:rPr>
                <w:sz w:val="20"/>
                <w:szCs w:val="20"/>
              </w:rPr>
              <w:t>Котельная №3а</w:t>
            </w:r>
          </w:p>
        </w:tc>
        <w:tc>
          <w:tcPr>
            <w:tcW w:w="0" w:type="auto"/>
            <w:shd w:val="clear" w:color="auto" w:fill="auto"/>
            <w:noWrap/>
            <w:vAlign w:val="center"/>
            <w:hideMark/>
          </w:tcPr>
          <w:p w14:paraId="5D551D50" w14:textId="77777777" w:rsidR="00C836E4" w:rsidRPr="005A7783" w:rsidRDefault="00C836E4" w:rsidP="00D3318B">
            <w:pPr>
              <w:jc w:val="center"/>
              <w:rPr>
                <w:color w:val="000000"/>
                <w:sz w:val="20"/>
                <w:szCs w:val="20"/>
              </w:rPr>
            </w:pPr>
            <w:r w:rsidRPr="00A81529">
              <w:rPr>
                <w:sz w:val="20"/>
                <w:szCs w:val="20"/>
              </w:rPr>
              <w:t>2425,46</w:t>
            </w:r>
          </w:p>
        </w:tc>
        <w:tc>
          <w:tcPr>
            <w:tcW w:w="0" w:type="auto"/>
            <w:shd w:val="clear" w:color="auto" w:fill="auto"/>
            <w:noWrap/>
            <w:vAlign w:val="center"/>
          </w:tcPr>
          <w:p w14:paraId="25526659"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52D2777"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04FF6D8" w14:textId="77777777" w:rsidR="00C836E4" w:rsidRPr="005A7783" w:rsidRDefault="00C836E4" w:rsidP="00D3318B">
            <w:pPr>
              <w:jc w:val="center"/>
              <w:rPr>
                <w:color w:val="000000"/>
                <w:sz w:val="20"/>
                <w:szCs w:val="20"/>
              </w:rPr>
            </w:pPr>
            <w:r>
              <w:rPr>
                <w:color w:val="000000"/>
                <w:sz w:val="20"/>
                <w:szCs w:val="20"/>
              </w:rPr>
              <w:t>388,12</w:t>
            </w:r>
          </w:p>
        </w:tc>
        <w:tc>
          <w:tcPr>
            <w:tcW w:w="0" w:type="auto"/>
            <w:shd w:val="clear" w:color="auto" w:fill="auto"/>
            <w:noWrap/>
            <w:vAlign w:val="center"/>
          </w:tcPr>
          <w:p w14:paraId="66BD848C" w14:textId="77777777" w:rsidR="00C836E4" w:rsidRPr="005A7783" w:rsidRDefault="00C836E4" w:rsidP="00D3318B">
            <w:pPr>
              <w:jc w:val="center"/>
              <w:rPr>
                <w:color w:val="000000"/>
                <w:sz w:val="20"/>
                <w:szCs w:val="20"/>
              </w:rPr>
            </w:pPr>
            <w:r>
              <w:rPr>
                <w:color w:val="000000"/>
                <w:sz w:val="20"/>
                <w:szCs w:val="20"/>
              </w:rPr>
              <w:t>24,8</w:t>
            </w:r>
          </w:p>
        </w:tc>
        <w:tc>
          <w:tcPr>
            <w:tcW w:w="0" w:type="auto"/>
            <w:shd w:val="clear" w:color="auto" w:fill="auto"/>
            <w:noWrap/>
            <w:vAlign w:val="center"/>
          </w:tcPr>
          <w:p w14:paraId="0F92E506" w14:textId="77777777" w:rsidR="00C836E4" w:rsidRPr="005A7783" w:rsidRDefault="00C836E4" w:rsidP="00D3318B">
            <w:pPr>
              <w:jc w:val="center"/>
              <w:rPr>
                <w:color w:val="000000"/>
                <w:sz w:val="20"/>
                <w:szCs w:val="20"/>
              </w:rPr>
            </w:pPr>
            <w:r>
              <w:rPr>
                <w:color w:val="000000"/>
                <w:sz w:val="20"/>
                <w:szCs w:val="20"/>
              </w:rPr>
              <w:t>353,54</w:t>
            </w:r>
          </w:p>
        </w:tc>
        <w:tc>
          <w:tcPr>
            <w:tcW w:w="0" w:type="auto"/>
            <w:shd w:val="clear" w:color="auto" w:fill="auto"/>
            <w:noWrap/>
            <w:vAlign w:val="center"/>
          </w:tcPr>
          <w:p w14:paraId="1168DBD1" w14:textId="77777777" w:rsidR="00C836E4" w:rsidRPr="005A7783" w:rsidRDefault="00C836E4" w:rsidP="00D3318B">
            <w:pPr>
              <w:jc w:val="center"/>
              <w:rPr>
                <w:color w:val="000000"/>
                <w:sz w:val="20"/>
                <w:szCs w:val="20"/>
              </w:rPr>
            </w:pPr>
            <w:r>
              <w:rPr>
                <w:color w:val="000000"/>
                <w:sz w:val="20"/>
                <w:szCs w:val="20"/>
              </w:rPr>
              <w:t>22,6</w:t>
            </w:r>
          </w:p>
        </w:tc>
        <w:tc>
          <w:tcPr>
            <w:tcW w:w="0" w:type="auto"/>
            <w:shd w:val="clear" w:color="auto" w:fill="auto"/>
            <w:noWrap/>
            <w:vAlign w:val="center"/>
          </w:tcPr>
          <w:p w14:paraId="7EC5A315" w14:textId="77777777" w:rsidR="00C836E4" w:rsidRPr="005A7783" w:rsidRDefault="00C836E4" w:rsidP="00D3318B">
            <w:pPr>
              <w:jc w:val="center"/>
              <w:rPr>
                <w:color w:val="000000"/>
                <w:sz w:val="20"/>
                <w:szCs w:val="20"/>
              </w:rPr>
            </w:pPr>
            <w:r>
              <w:rPr>
                <w:color w:val="000000"/>
                <w:sz w:val="20"/>
                <w:szCs w:val="20"/>
              </w:rPr>
              <w:t>351,66</w:t>
            </w:r>
          </w:p>
        </w:tc>
        <w:tc>
          <w:tcPr>
            <w:tcW w:w="0" w:type="auto"/>
            <w:shd w:val="clear" w:color="auto" w:fill="auto"/>
            <w:noWrap/>
            <w:vAlign w:val="center"/>
          </w:tcPr>
          <w:p w14:paraId="7F0E6BBD" w14:textId="77777777" w:rsidR="00C836E4" w:rsidRPr="005A7783" w:rsidRDefault="00C836E4" w:rsidP="00D3318B">
            <w:pPr>
              <w:jc w:val="center"/>
              <w:rPr>
                <w:color w:val="000000"/>
                <w:sz w:val="20"/>
                <w:szCs w:val="20"/>
              </w:rPr>
            </w:pPr>
            <w:r>
              <w:rPr>
                <w:color w:val="000000"/>
                <w:sz w:val="20"/>
                <w:szCs w:val="20"/>
              </w:rPr>
              <w:t>22,4</w:t>
            </w:r>
          </w:p>
        </w:tc>
        <w:tc>
          <w:tcPr>
            <w:tcW w:w="0" w:type="auto"/>
            <w:shd w:val="clear" w:color="auto" w:fill="auto"/>
            <w:noWrap/>
            <w:vAlign w:val="center"/>
          </w:tcPr>
          <w:p w14:paraId="67482F76" w14:textId="77777777" w:rsidR="00C836E4" w:rsidRPr="005A7783" w:rsidRDefault="00C836E4" w:rsidP="00D3318B">
            <w:pPr>
              <w:jc w:val="center"/>
              <w:rPr>
                <w:color w:val="000000"/>
                <w:sz w:val="20"/>
                <w:szCs w:val="20"/>
              </w:rPr>
            </w:pPr>
            <w:r>
              <w:rPr>
                <w:color w:val="000000"/>
                <w:sz w:val="20"/>
                <w:szCs w:val="20"/>
              </w:rPr>
              <w:t>295,75</w:t>
            </w:r>
          </w:p>
        </w:tc>
        <w:tc>
          <w:tcPr>
            <w:tcW w:w="0" w:type="auto"/>
            <w:shd w:val="clear" w:color="auto" w:fill="auto"/>
            <w:noWrap/>
            <w:vAlign w:val="center"/>
          </w:tcPr>
          <w:p w14:paraId="5751C12B" w14:textId="77777777" w:rsidR="00C836E4" w:rsidRPr="005A7783" w:rsidRDefault="00C836E4" w:rsidP="00D3318B">
            <w:pPr>
              <w:jc w:val="center"/>
              <w:rPr>
                <w:color w:val="000000"/>
                <w:sz w:val="20"/>
                <w:szCs w:val="20"/>
              </w:rPr>
            </w:pPr>
            <w:r>
              <w:rPr>
                <w:color w:val="000000"/>
                <w:sz w:val="20"/>
                <w:szCs w:val="20"/>
              </w:rPr>
              <w:t>18,9</w:t>
            </w:r>
          </w:p>
        </w:tc>
        <w:tc>
          <w:tcPr>
            <w:tcW w:w="0" w:type="auto"/>
            <w:shd w:val="clear" w:color="auto" w:fill="auto"/>
            <w:noWrap/>
            <w:vAlign w:val="center"/>
          </w:tcPr>
          <w:p w14:paraId="766C7FC3" w14:textId="77777777" w:rsidR="00C836E4" w:rsidRPr="005A7783" w:rsidRDefault="00C836E4" w:rsidP="00D3318B">
            <w:pPr>
              <w:jc w:val="center"/>
              <w:rPr>
                <w:color w:val="000000"/>
                <w:sz w:val="20"/>
                <w:szCs w:val="20"/>
              </w:rPr>
            </w:pPr>
            <w:r>
              <w:rPr>
                <w:color w:val="000000"/>
                <w:sz w:val="20"/>
                <w:szCs w:val="20"/>
              </w:rPr>
              <w:t>165,65</w:t>
            </w:r>
          </w:p>
        </w:tc>
        <w:tc>
          <w:tcPr>
            <w:tcW w:w="0" w:type="auto"/>
            <w:shd w:val="clear" w:color="auto" w:fill="auto"/>
            <w:noWrap/>
            <w:vAlign w:val="center"/>
          </w:tcPr>
          <w:p w14:paraId="3B6E4052" w14:textId="77777777" w:rsidR="00C836E4" w:rsidRPr="005A7783" w:rsidRDefault="00C836E4" w:rsidP="00D3318B">
            <w:pPr>
              <w:jc w:val="center"/>
              <w:rPr>
                <w:color w:val="000000"/>
                <w:sz w:val="20"/>
                <w:szCs w:val="20"/>
              </w:rPr>
            </w:pPr>
            <w:r>
              <w:rPr>
                <w:color w:val="000000"/>
                <w:sz w:val="20"/>
                <w:szCs w:val="20"/>
              </w:rPr>
              <w:t>10,6</w:t>
            </w:r>
          </w:p>
        </w:tc>
        <w:tc>
          <w:tcPr>
            <w:tcW w:w="0" w:type="auto"/>
            <w:shd w:val="clear" w:color="auto" w:fill="auto"/>
            <w:noWrap/>
            <w:vAlign w:val="center"/>
          </w:tcPr>
          <w:p w14:paraId="0FA65399"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AE1C4D5"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1AD062EE" w14:textId="77777777" w:rsidTr="00D3318B">
        <w:trPr>
          <w:trHeight w:val="340"/>
        </w:trPr>
        <w:tc>
          <w:tcPr>
            <w:tcW w:w="0" w:type="auto"/>
            <w:shd w:val="clear" w:color="auto" w:fill="auto"/>
            <w:noWrap/>
            <w:vAlign w:val="center"/>
            <w:hideMark/>
          </w:tcPr>
          <w:p w14:paraId="0A2AEA6E" w14:textId="77777777" w:rsidR="00C836E4" w:rsidRPr="005A7783" w:rsidRDefault="00C836E4" w:rsidP="00D3318B">
            <w:pPr>
              <w:jc w:val="center"/>
              <w:rPr>
                <w:color w:val="000000"/>
                <w:sz w:val="20"/>
                <w:szCs w:val="20"/>
              </w:rPr>
            </w:pPr>
            <w:r>
              <w:rPr>
                <w:color w:val="000000"/>
                <w:sz w:val="20"/>
                <w:szCs w:val="20"/>
              </w:rPr>
              <w:t>4</w:t>
            </w:r>
          </w:p>
        </w:tc>
        <w:tc>
          <w:tcPr>
            <w:tcW w:w="0" w:type="auto"/>
            <w:shd w:val="clear" w:color="auto" w:fill="auto"/>
            <w:noWrap/>
            <w:vAlign w:val="center"/>
            <w:hideMark/>
          </w:tcPr>
          <w:p w14:paraId="2B70430C" w14:textId="77777777" w:rsidR="00C836E4" w:rsidRPr="005A7783" w:rsidRDefault="00C836E4" w:rsidP="00D3318B">
            <w:pPr>
              <w:jc w:val="center"/>
              <w:rPr>
                <w:color w:val="000000"/>
                <w:sz w:val="20"/>
                <w:szCs w:val="20"/>
              </w:rPr>
            </w:pPr>
            <w:r w:rsidRPr="00A81529">
              <w:rPr>
                <w:sz w:val="20"/>
                <w:szCs w:val="20"/>
              </w:rPr>
              <w:t>Котельная №4</w:t>
            </w:r>
          </w:p>
        </w:tc>
        <w:tc>
          <w:tcPr>
            <w:tcW w:w="0" w:type="auto"/>
            <w:shd w:val="clear" w:color="auto" w:fill="auto"/>
            <w:noWrap/>
            <w:vAlign w:val="center"/>
            <w:hideMark/>
          </w:tcPr>
          <w:p w14:paraId="0CC8E8F9" w14:textId="77777777" w:rsidR="00C836E4" w:rsidRPr="005A7783" w:rsidRDefault="00C836E4" w:rsidP="00D3318B">
            <w:pPr>
              <w:jc w:val="center"/>
              <w:rPr>
                <w:color w:val="000000"/>
                <w:sz w:val="20"/>
                <w:szCs w:val="20"/>
              </w:rPr>
            </w:pPr>
            <w:r w:rsidRPr="00A81529">
              <w:rPr>
                <w:sz w:val="20"/>
                <w:szCs w:val="20"/>
              </w:rPr>
              <w:t>337,01</w:t>
            </w:r>
          </w:p>
        </w:tc>
        <w:tc>
          <w:tcPr>
            <w:tcW w:w="0" w:type="auto"/>
            <w:shd w:val="clear" w:color="auto" w:fill="auto"/>
            <w:noWrap/>
            <w:vAlign w:val="center"/>
          </w:tcPr>
          <w:p w14:paraId="129E421F"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C5B5270"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36766EDA" w14:textId="77777777" w:rsidR="00C836E4" w:rsidRPr="005A7783" w:rsidRDefault="00C836E4" w:rsidP="00D3318B">
            <w:pPr>
              <w:jc w:val="center"/>
              <w:rPr>
                <w:color w:val="000000"/>
                <w:sz w:val="20"/>
                <w:szCs w:val="20"/>
              </w:rPr>
            </w:pPr>
            <w:r>
              <w:rPr>
                <w:color w:val="000000"/>
                <w:sz w:val="20"/>
                <w:szCs w:val="20"/>
              </w:rPr>
              <w:t>71,76</w:t>
            </w:r>
          </w:p>
        </w:tc>
        <w:tc>
          <w:tcPr>
            <w:tcW w:w="0" w:type="auto"/>
            <w:shd w:val="clear" w:color="auto" w:fill="auto"/>
            <w:noWrap/>
            <w:vAlign w:val="center"/>
          </w:tcPr>
          <w:p w14:paraId="788764B4" w14:textId="77777777" w:rsidR="00C836E4" w:rsidRPr="005A7783" w:rsidRDefault="00C836E4" w:rsidP="00D3318B">
            <w:pPr>
              <w:jc w:val="center"/>
              <w:rPr>
                <w:color w:val="000000"/>
                <w:sz w:val="20"/>
                <w:szCs w:val="20"/>
              </w:rPr>
            </w:pPr>
            <w:r>
              <w:rPr>
                <w:color w:val="000000"/>
                <w:sz w:val="20"/>
                <w:szCs w:val="20"/>
              </w:rPr>
              <w:t>29,6</w:t>
            </w:r>
          </w:p>
        </w:tc>
        <w:tc>
          <w:tcPr>
            <w:tcW w:w="0" w:type="auto"/>
            <w:shd w:val="clear" w:color="auto" w:fill="auto"/>
            <w:noWrap/>
            <w:vAlign w:val="center"/>
          </w:tcPr>
          <w:p w14:paraId="7D2F407A" w14:textId="77777777" w:rsidR="00C836E4" w:rsidRPr="005A7783" w:rsidRDefault="00C836E4" w:rsidP="00D3318B">
            <w:pPr>
              <w:jc w:val="center"/>
              <w:rPr>
                <w:color w:val="000000"/>
                <w:sz w:val="20"/>
                <w:szCs w:val="20"/>
              </w:rPr>
            </w:pPr>
            <w:r>
              <w:rPr>
                <w:color w:val="000000"/>
                <w:sz w:val="20"/>
                <w:szCs w:val="20"/>
              </w:rPr>
              <w:t>58,49</w:t>
            </w:r>
          </w:p>
        </w:tc>
        <w:tc>
          <w:tcPr>
            <w:tcW w:w="0" w:type="auto"/>
            <w:shd w:val="clear" w:color="auto" w:fill="auto"/>
            <w:noWrap/>
            <w:vAlign w:val="center"/>
          </w:tcPr>
          <w:p w14:paraId="18C98886" w14:textId="77777777" w:rsidR="00C836E4" w:rsidRPr="005A7783" w:rsidRDefault="00C836E4" w:rsidP="00D3318B">
            <w:pPr>
              <w:jc w:val="center"/>
              <w:rPr>
                <w:color w:val="000000"/>
                <w:sz w:val="20"/>
                <w:szCs w:val="20"/>
              </w:rPr>
            </w:pPr>
            <w:r>
              <w:rPr>
                <w:color w:val="000000"/>
                <w:sz w:val="20"/>
                <w:szCs w:val="20"/>
              </w:rPr>
              <w:t>24,1</w:t>
            </w:r>
          </w:p>
        </w:tc>
        <w:tc>
          <w:tcPr>
            <w:tcW w:w="0" w:type="auto"/>
            <w:shd w:val="clear" w:color="auto" w:fill="auto"/>
            <w:noWrap/>
            <w:vAlign w:val="center"/>
          </w:tcPr>
          <w:p w14:paraId="06874E6E" w14:textId="77777777" w:rsidR="00C836E4" w:rsidRPr="005A7783" w:rsidRDefault="00C836E4" w:rsidP="00D3318B">
            <w:pPr>
              <w:jc w:val="center"/>
              <w:rPr>
                <w:color w:val="000000"/>
                <w:sz w:val="20"/>
                <w:szCs w:val="20"/>
              </w:rPr>
            </w:pPr>
            <w:r>
              <w:rPr>
                <w:color w:val="000000"/>
                <w:sz w:val="20"/>
                <w:szCs w:val="20"/>
              </w:rPr>
              <w:t>46,47</w:t>
            </w:r>
          </w:p>
        </w:tc>
        <w:tc>
          <w:tcPr>
            <w:tcW w:w="0" w:type="auto"/>
            <w:shd w:val="clear" w:color="auto" w:fill="auto"/>
            <w:noWrap/>
            <w:vAlign w:val="center"/>
          </w:tcPr>
          <w:p w14:paraId="0FD88BF5" w14:textId="77777777" w:rsidR="00C836E4" w:rsidRPr="005A7783" w:rsidRDefault="00C836E4" w:rsidP="00D3318B">
            <w:pPr>
              <w:jc w:val="center"/>
              <w:rPr>
                <w:color w:val="000000"/>
                <w:sz w:val="20"/>
                <w:szCs w:val="20"/>
              </w:rPr>
            </w:pPr>
            <w:r>
              <w:rPr>
                <w:color w:val="000000"/>
                <w:sz w:val="20"/>
                <w:szCs w:val="20"/>
              </w:rPr>
              <w:t>19,2</w:t>
            </w:r>
          </w:p>
        </w:tc>
        <w:tc>
          <w:tcPr>
            <w:tcW w:w="0" w:type="auto"/>
            <w:shd w:val="clear" w:color="auto" w:fill="auto"/>
            <w:noWrap/>
            <w:vAlign w:val="center"/>
          </w:tcPr>
          <w:p w14:paraId="017E001D" w14:textId="77777777" w:rsidR="00C836E4" w:rsidRPr="005A7783" w:rsidRDefault="00C836E4" w:rsidP="00D3318B">
            <w:pPr>
              <w:jc w:val="center"/>
              <w:rPr>
                <w:color w:val="000000"/>
                <w:sz w:val="20"/>
                <w:szCs w:val="20"/>
              </w:rPr>
            </w:pPr>
            <w:r>
              <w:rPr>
                <w:color w:val="000000"/>
                <w:sz w:val="20"/>
                <w:szCs w:val="20"/>
              </w:rPr>
              <w:t>34,84</w:t>
            </w:r>
          </w:p>
        </w:tc>
        <w:tc>
          <w:tcPr>
            <w:tcW w:w="0" w:type="auto"/>
            <w:shd w:val="clear" w:color="auto" w:fill="auto"/>
            <w:noWrap/>
            <w:vAlign w:val="center"/>
          </w:tcPr>
          <w:p w14:paraId="59D6FE4C" w14:textId="77777777" w:rsidR="00C836E4" w:rsidRPr="005A7783" w:rsidRDefault="00C836E4" w:rsidP="00D3318B">
            <w:pPr>
              <w:jc w:val="center"/>
              <w:rPr>
                <w:color w:val="000000"/>
                <w:sz w:val="20"/>
                <w:szCs w:val="20"/>
              </w:rPr>
            </w:pPr>
            <w:r>
              <w:rPr>
                <w:color w:val="000000"/>
                <w:sz w:val="20"/>
                <w:szCs w:val="20"/>
              </w:rPr>
              <w:t>14,4</w:t>
            </w:r>
          </w:p>
        </w:tc>
        <w:tc>
          <w:tcPr>
            <w:tcW w:w="0" w:type="auto"/>
            <w:shd w:val="clear" w:color="auto" w:fill="auto"/>
            <w:noWrap/>
            <w:vAlign w:val="center"/>
          </w:tcPr>
          <w:p w14:paraId="27E6986E" w14:textId="77777777" w:rsidR="00C836E4" w:rsidRPr="005A7783" w:rsidRDefault="00C836E4" w:rsidP="00D3318B">
            <w:pPr>
              <w:jc w:val="center"/>
              <w:rPr>
                <w:color w:val="000000"/>
                <w:sz w:val="20"/>
                <w:szCs w:val="20"/>
              </w:rPr>
            </w:pPr>
            <w:r>
              <w:rPr>
                <w:color w:val="000000"/>
                <w:sz w:val="20"/>
                <w:szCs w:val="20"/>
              </w:rPr>
              <w:t>31,11</w:t>
            </w:r>
          </w:p>
        </w:tc>
        <w:tc>
          <w:tcPr>
            <w:tcW w:w="0" w:type="auto"/>
            <w:shd w:val="clear" w:color="auto" w:fill="auto"/>
            <w:noWrap/>
            <w:vAlign w:val="center"/>
          </w:tcPr>
          <w:p w14:paraId="54728BB3" w14:textId="77777777" w:rsidR="00C836E4" w:rsidRPr="005A7783" w:rsidRDefault="00C836E4" w:rsidP="00D3318B">
            <w:pPr>
              <w:jc w:val="center"/>
              <w:rPr>
                <w:color w:val="000000"/>
                <w:sz w:val="20"/>
                <w:szCs w:val="20"/>
              </w:rPr>
            </w:pPr>
            <w:r>
              <w:rPr>
                <w:color w:val="000000"/>
                <w:sz w:val="20"/>
                <w:szCs w:val="20"/>
              </w:rPr>
              <w:t>12,8</w:t>
            </w:r>
          </w:p>
        </w:tc>
        <w:tc>
          <w:tcPr>
            <w:tcW w:w="0" w:type="auto"/>
            <w:shd w:val="clear" w:color="auto" w:fill="auto"/>
            <w:noWrap/>
            <w:vAlign w:val="center"/>
          </w:tcPr>
          <w:p w14:paraId="496646C4"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3B5A6E4"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66454ADE" w14:textId="77777777" w:rsidTr="00D3318B">
        <w:trPr>
          <w:trHeight w:val="340"/>
        </w:trPr>
        <w:tc>
          <w:tcPr>
            <w:tcW w:w="0" w:type="auto"/>
            <w:shd w:val="clear" w:color="auto" w:fill="auto"/>
            <w:noWrap/>
            <w:vAlign w:val="center"/>
            <w:hideMark/>
          </w:tcPr>
          <w:p w14:paraId="476FFFBB" w14:textId="77777777" w:rsidR="00C836E4" w:rsidRPr="005A7783" w:rsidRDefault="00C836E4" w:rsidP="00D3318B">
            <w:pPr>
              <w:jc w:val="center"/>
              <w:rPr>
                <w:color w:val="000000"/>
                <w:sz w:val="20"/>
                <w:szCs w:val="20"/>
              </w:rPr>
            </w:pPr>
            <w:r>
              <w:rPr>
                <w:color w:val="000000"/>
                <w:sz w:val="20"/>
                <w:szCs w:val="20"/>
              </w:rPr>
              <w:t>5</w:t>
            </w:r>
          </w:p>
        </w:tc>
        <w:tc>
          <w:tcPr>
            <w:tcW w:w="0" w:type="auto"/>
            <w:shd w:val="clear" w:color="auto" w:fill="auto"/>
            <w:noWrap/>
            <w:vAlign w:val="center"/>
            <w:hideMark/>
          </w:tcPr>
          <w:p w14:paraId="2EB27669" w14:textId="77777777" w:rsidR="00C836E4" w:rsidRPr="005A7783" w:rsidRDefault="00C836E4" w:rsidP="00D3318B">
            <w:pPr>
              <w:jc w:val="center"/>
              <w:rPr>
                <w:color w:val="000000"/>
                <w:sz w:val="20"/>
                <w:szCs w:val="20"/>
              </w:rPr>
            </w:pPr>
            <w:r w:rsidRPr="00A81529">
              <w:rPr>
                <w:sz w:val="20"/>
                <w:szCs w:val="20"/>
              </w:rPr>
              <w:t>Котельная №5</w:t>
            </w:r>
          </w:p>
        </w:tc>
        <w:tc>
          <w:tcPr>
            <w:tcW w:w="0" w:type="auto"/>
            <w:shd w:val="clear" w:color="auto" w:fill="auto"/>
            <w:noWrap/>
            <w:vAlign w:val="center"/>
            <w:hideMark/>
          </w:tcPr>
          <w:p w14:paraId="0F756CF2" w14:textId="77777777" w:rsidR="00C836E4" w:rsidRPr="005A7783" w:rsidRDefault="00C836E4" w:rsidP="00D3318B">
            <w:pPr>
              <w:jc w:val="center"/>
              <w:rPr>
                <w:color w:val="000000"/>
                <w:sz w:val="20"/>
                <w:szCs w:val="20"/>
              </w:rPr>
            </w:pPr>
            <w:r w:rsidRPr="00A81529">
              <w:rPr>
                <w:sz w:val="20"/>
                <w:szCs w:val="20"/>
              </w:rPr>
              <w:t>813,78</w:t>
            </w:r>
          </w:p>
        </w:tc>
        <w:tc>
          <w:tcPr>
            <w:tcW w:w="0" w:type="auto"/>
            <w:shd w:val="clear" w:color="auto" w:fill="auto"/>
            <w:noWrap/>
            <w:vAlign w:val="center"/>
          </w:tcPr>
          <w:p w14:paraId="26E12861"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26D6C803"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8C3EC77" w14:textId="77777777" w:rsidR="00C836E4" w:rsidRPr="005A7783" w:rsidRDefault="00C836E4" w:rsidP="00D3318B">
            <w:pPr>
              <w:jc w:val="center"/>
              <w:rPr>
                <w:color w:val="000000"/>
                <w:sz w:val="20"/>
                <w:szCs w:val="20"/>
              </w:rPr>
            </w:pPr>
            <w:r>
              <w:rPr>
                <w:color w:val="000000"/>
                <w:sz w:val="20"/>
                <w:szCs w:val="20"/>
              </w:rPr>
              <w:t>68,05</w:t>
            </w:r>
          </w:p>
        </w:tc>
        <w:tc>
          <w:tcPr>
            <w:tcW w:w="0" w:type="auto"/>
            <w:shd w:val="clear" w:color="auto" w:fill="auto"/>
            <w:noWrap/>
            <w:vAlign w:val="center"/>
          </w:tcPr>
          <w:p w14:paraId="2F534EBF" w14:textId="77777777" w:rsidR="00C836E4" w:rsidRPr="005A7783" w:rsidRDefault="00C836E4" w:rsidP="00D3318B">
            <w:pPr>
              <w:jc w:val="center"/>
              <w:rPr>
                <w:color w:val="000000"/>
                <w:sz w:val="20"/>
                <w:szCs w:val="20"/>
              </w:rPr>
            </w:pPr>
            <w:r>
              <w:rPr>
                <w:color w:val="000000"/>
                <w:sz w:val="20"/>
                <w:szCs w:val="20"/>
              </w:rPr>
              <w:t>13,7</w:t>
            </w:r>
          </w:p>
        </w:tc>
        <w:tc>
          <w:tcPr>
            <w:tcW w:w="0" w:type="auto"/>
            <w:shd w:val="clear" w:color="auto" w:fill="auto"/>
            <w:noWrap/>
            <w:vAlign w:val="center"/>
          </w:tcPr>
          <w:p w14:paraId="2A00D419" w14:textId="77777777" w:rsidR="00C836E4" w:rsidRPr="005A7783" w:rsidRDefault="00C836E4" w:rsidP="00D3318B">
            <w:pPr>
              <w:jc w:val="center"/>
              <w:rPr>
                <w:color w:val="000000"/>
                <w:sz w:val="20"/>
                <w:szCs w:val="20"/>
              </w:rPr>
            </w:pPr>
            <w:r>
              <w:rPr>
                <w:color w:val="000000"/>
                <w:sz w:val="20"/>
                <w:szCs w:val="20"/>
              </w:rPr>
              <w:t>69,67</w:t>
            </w:r>
          </w:p>
        </w:tc>
        <w:tc>
          <w:tcPr>
            <w:tcW w:w="0" w:type="auto"/>
            <w:shd w:val="clear" w:color="auto" w:fill="auto"/>
            <w:noWrap/>
            <w:vAlign w:val="center"/>
          </w:tcPr>
          <w:p w14:paraId="7CD58D55" w14:textId="77777777" w:rsidR="00C836E4" w:rsidRPr="005A7783" w:rsidRDefault="00C836E4" w:rsidP="00D3318B">
            <w:pPr>
              <w:jc w:val="center"/>
              <w:rPr>
                <w:color w:val="000000"/>
                <w:sz w:val="20"/>
                <w:szCs w:val="20"/>
              </w:rPr>
            </w:pPr>
            <w:r>
              <w:rPr>
                <w:color w:val="000000"/>
                <w:sz w:val="20"/>
                <w:szCs w:val="20"/>
              </w:rPr>
              <w:t>14,0</w:t>
            </w:r>
          </w:p>
        </w:tc>
        <w:tc>
          <w:tcPr>
            <w:tcW w:w="0" w:type="auto"/>
            <w:shd w:val="clear" w:color="auto" w:fill="auto"/>
            <w:noWrap/>
            <w:vAlign w:val="center"/>
          </w:tcPr>
          <w:p w14:paraId="279BF64F" w14:textId="77777777" w:rsidR="00C836E4" w:rsidRPr="005A7783" w:rsidRDefault="00C836E4" w:rsidP="00D3318B">
            <w:pPr>
              <w:jc w:val="center"/>
              <w:rPr>
                <w:color w:val="000000"/>
                <w:sz w:val="20"/>
                <w:szCs w:val="20"/>
              </w:rPr>
            </w:pPr>
            <w:r>
              <w:rPr>
                <w:color w:val="000000"/>
                <w:sz w:val="20"/>
                <w:szCs w:val="20"/>
              </w:rPr>
              <w:t>67,02</w:t>
            </w:r>
          </w:p>
        </w:tc>
        <w:tc>
          <w:tcPr>
            <w:tcW w:w="0" w:type="auto"/>
            <w:shd w:val="clear" w:color="auto" w:fill="auto"/>
            <w:noWrap/>
            <w:vAlign w:val="center"/>
          </w:tcPr>
          <w:p w14:paraId="2544F511" w14:textId="77777777" w:rsidR="00C836E4" w:rsidRPr="005A7783" w:rsidRDefault="00C836E4" w:rsidP="00D3318B">
            <w:pPr>
              <w:jc w:val="center"/>
              <w:rPr>
                <w:color w:val="000000"/>
                <w:sz w:val="20"/>
                <w:szCs w:val="20"/>
              </w:rPr>
            </w:pPr>
            <w:r>
              <w:rPr>
                <w:color w:val="000000"/>
                <w:sz w:val="20"/>
                <w:szCs w:val="20"/>
              </w:rPr>
              <w:t>13,5</w:t>
            </w:r>
          </w:p>
        </w:tc>
        <w:tc>
          <w:tcPr>
            <w:tcW w:w="0" w:type="auto"/>
            <w:shd w:val="clear" w:color="auto" w:fill="auto"/>
            <w:noWrap/>
            <w:vAlign w:val="center"/>
          </w:tcPr>
          <w:p w14:paraId="617A41C6" w14:textId="77777777" w:rsidR="00C836E4" w:rsidRPr="005A7783" w:rsidRDefault="00C836E4" w:rsidP="00D3318B">
            <w:pPr>
              <w:jc w:val="center"/>
              <w:rPr>
                <w:color w:val="000000"/>
                <w:sz w:val="20"/>
                <w:szCs w:val="20"/>
              </w:rPr>
            </w:pPr>
            <w:r>
              <w:rPr>
                <w:color w:val="000000"/>
                <w:sz w:val="20"/>
                <w:szCs w:val="20"/>
              </w:rPr>
              <w:t>55,79</w:t>
            </w:r>
          </w:p>
        </w:tc>
        <w:tc>
          <w:tcPr>
            <w:tcW w:w="0" w:type="auto"/>
            <w:shd w:val="clear" w:color="auto" w:fill="auto"/>
            <w:noWrap/>
            <w:vAlign w:val="center"/>
          </w:tcPr>
          <w:p w14:paraId="2A3A3667" w14:textId="77777777" w:rsidR="00C836E4" w:rsidRPr="005A7783" w:rsidRDefault="00C836E4" w:rsidP="00D3318B">
            <w:pPr>
              <w:jc w:val="center"/>
              <w:rPr>
                <w:color w:val="000000"/>
                <w:sz w:val="20"/>
                <w:szCs w:val="20"/>
              </w:rPr>
            </w:pPr>
            <w:r>
              <w:rPr>
                <w:color w:val="000000"/>
                <w:sz w:val="20"/>
                <w:szCs w:val="20"/>
              </w:rPr>
              <w:t>11,2</w:t>
            </w:r>
          </w:p>
        </w:tc>
        <w:tc>
          <w:tcPr>
            <w:tcW w:w="0" w:type="auto"/>
            <w:shd w:val="clear" w:color="auto" w:fill="auto"/>
            <w:noWrap/>
            <w:vAlign w:val="center"/>
          </w:tcPr>
          <w:p w14:paraId="1645CF5C" w14:textId="77777777" w:rsidR="00C836E4" w:rsidRPr="005A7783" w:rsidRDefault="00C836E4" w:rsidP="00D3318B">
            <w:pPr>
              <w:jc w:val="center"/>
              <w:rPr>
                <w:color w:val="000000"/>
                <w:sz w:val="20"/>
                <w:szCs w:val="20"/>
              </w:rPr>
            </w:pPr>
            <w:r>
              <w:rPr>
                <w:color w:val="000000"/>
                <w:sz w:val="20"/>
                <w:szCs w:val="20"/>
              </w:rPr>
              <w:t>24,35</w:t>
            </w:r>
          </w:p>
        </w:tc>
        <w:tc>
          <w:tcPr>
            <w:tcW w:w="0" w:type="auto"/>
            <w:shd w:val="clear" w:color="auto" w:fill="auto"/>
            <w:noWrap/>
            <w:vAlign w:val="center"/>
          </w:tcPr>
          <w:p w14:paraId="0F30A9E8" w14:textId="77777777" w:rsidR="00C836E4" w:rsidRPr="005A7783" w:rsidRDefault="00C836E4" w:rsidP="00D3318B">
            <w:pPr>
              <w:jc w:val="center"/>
              <w:rPr>
                <w:color w:val="000000"/>
                <w:sz w:val="20"/>
                <w:szCs w:val="20"/>
              </w:rPr>
            </w:pPr>
            <w:r>
              <w:rPr>
                <w:color w:val="000000"/>
                <w:sz w:val="20"/>
                <w:szCs w:val="20"/>
              </w:rPr>
              <w:t>4,9</w:t>
            </w:r>
          </w:p>
        </w:tc>
        <w:tc>
          <w:tcPr>
            <w:tcW w:w="0" w:type="auto"/>
            <w:shd w:val="clear" w:color="auto" w:fill="auto"/>
            <w:noWrap/>
            <w:vAlign w:val="center"/>
          </w:tcPr>
          <w:p w14:paraId="58F2E692"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9845F34"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4BF9D238" w14:textId="77777777" w:rsidTr="00D3318B">
        <w:trPr>
          <w:trHeight w:val="340"/>
        </w:trPr>
        <w:tc>
          <w:tcPr>
            <w:tcW w:w="0" w:type="auto"/>
            <w:shd w:val="clear" w:color="auto" w:fill="auto"/>
            <w:noWrap/>
            <w:vAlign w:val="center"/>
            <w:hideMark/>
          </w:tcPr>
          <w:p w14:paraId="0B5625F5" w14:textId="77777777" w:rsidR="00C836E4" w:rsidRPr="005A7783" w:rsidRDefault="00C836E4" w:rsidP="00D3318B">
            <w:pPr>
              <w:jc w:val="center"/>
              <w:rPr>
                <w:color w:val="000000"/>
                <w:sz w:val="20"/>
                <w:szCs w:val="20"/>
              </w:rPr>
            </w:pPr>
            <w:r>
              <w:rPr>
                <w:color w:val="000000"/>
                <w:sz w:val="20"/>
                <w:szCs w:val="20"/>
              </w:rPr>
              <w:t>6</w:t>
            </w:r>
          </w:p>
        </w:tc>
        <w:tc>
          <w:tcPr>
            <w:tcW w:w="0" w:type="auto"/>
            <w:shd w:val="clear" w:color="auto" w:fill="auto"/>
            <w:noWrap/>
            <w:vAlign w:val="center"/>
            <w:hideMark/>
          </w:tcPr>
          <w:p w14:paraId="02FACC6C" w14:textId="77777777" w:rsidR="00C836E4" w:rsidRPr="005A7783" w:rsidRDefault="00C836E4" w:rsidP="00D3318B">
            <w:pPr>
              <w:jc w:val="center"/>
              <w:rPr>
                <w:color w:val="000000"/>
                <w:sz w:val="20"/>
                <w:szCs w:val="20"/>
              </w:rPr>
            </w:pPr>
            <w:r w:rsidRPr="00A81529">
              <w:rPr>
                <w:sz w:val="20"/>
                <w:szCs w:val="20"/>
              </w:rPr>
              <w:t>Котельная №6</w:t>
            </w:r>
          </w:p>
        </w:tc>
        <w:tc>
          <w:tcPr>
            <w:tcW w:w="0" w:type="auto"/>
            <w:shd w:val="clear" w:color="auto" w:fill="auto"/>
            <w:noWrap/>
            <w:vAlign w:val="center"/>
            <w:hideMark/>
          </w:tcPr>
          <w:p w14:paraId="6A810959" w14:textId="77777777" w:rsidR="00C836E4" w:rsidRPr="005A7783" w:rsidRDefault="00C836E4" w:rsidP="00D3318B">
            <w:pPr>
              <w:jc w:val="center"/>
              <w:rPr>
                <w:color w:val="000000"/>
                <w:sz w:val="20"/>
                <w:szCs w:val="20"/>
              </w:rPr>
            </w:pPr>
            <w:r w:rsidRPr="00A81529">
              <w:rPr>
                <w:sz w:val="20"/>
                <w:szCs w:val="20"/>
              </w:rPr>
              <w:t>152,46</w:t>
            </w:r>
          </w:p>
        </w:tc>
        <w:tc>
          <w:tcPr>
            <w:tcW w:w="0" w:type="auto"/>
            <w:shd w:val="clear" w:color="auto" w:fill="auto"/>
            <w:noWrap/>
            <w:vAlign w:val="center"/>
          </w:tcPr>
          <w:p w14:paraId="73508B6D"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401BB3F"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01795A66" w14:textId="77777777" w:rsidR="00C836E4" w:rsidRPr="005A7783" w:rsidRDefault="00C836E4" w:rsidP="00D3318B">
            <w:pPr>
              <w:jc w:val="center"/>
              <w:rPr>
                <w:color w:val="000000"/>
                <w:sz w:val="20"/>
                <w:szCs w:val="20"/>
              </w:rPr>
            </w:pPr>
            <w:r>
              <w:rPr>
                <w:color w:val="000000"/>
                <w:sz w:val="20"/>
                <w:szCs w:val="20"/>
              </w:rPr>
              <w:t>22,30</w:t>
            </w:r>
          </w:p>
        </w:tc>
        <w:tc>
          <w:tcPr>
            <w:tcW w:w="0" w:type="auto"/>
            <w:shd w:val="clear" w:color="auto" w:fill="auto"/>
            <w:noWrap/>
            <w:vAlign w:val="center"/>
          </w:tcPr>
          <w:p w14:paraId="278DADEF" w14:textId="77777777" w:rsidR="00C836E4" w:rsidRPr="005A7783" w:rsidRDefault="00C836E4" w:rsidP="00D3318B">
            <w:pPr>
              <w:jc w:val="center"/>
              <w:rPr>
                <w:color w:val="000000"/>
                <w:sz w:val="20"/>
                <w:szCs w:val="20"/>
              </w:rPr>
            </w:pPr>
            <w:r>
              <w:rPr>
                <w:color w:val="000000"/>
                <w:sz w:val="20"/>
                <w:szCs w:val="20"/>
              </w:rPr>
              <w:t>20,1</w:t>
            </w:r>
          </w:p>
        </w:tc>
        <w:tc>
          <w:tcPr>
            <w:tcW w:w="0" w:type="auto"/>
            <w:shd w:val="clear" w:color="auto" w:fill="auto"/>
            <w:noWrap/>
            <w:vAlign w:val="center"/>
          </w:tcPr>
          <w:p w14:paraId="01566A1E" w14:textId="77777777" w:rsidR="00C836E4" w:rsidRPr="005A7783" w:rsidRDefault="00C836E4" w:rsidP="00D3318B">
            <w:pPr>
              <w:jc w:val="center"/>
              <w:rPr>
                <w:color w:val="000000"/>
                <w:sz w:val="20"/>
                <w:szCs w:val="20"/>
              </w:rPr>
            </w:pPr>
            <w:r>
              <w:rPr>
                <w:color w:val="000000"/>
                <w:sz w:val="20"/>
                <w:szCs w:val="20"/>
              </w:rPr>
              <w:t>39,75</w:t>
            </w:r>
          </w:p>
        </w:tc>
        <w:tc>
          <w:tcPr>
            <w:tcW w:w="0" w:type="auto"/>
            <w:shd w:val="clear" w:color="auto" w:fill="auto"/>
            <w:noWrap/>
            <w:vAlign w:val="center"/>
          </w:tcPr>
          <w:p w14:paraId="6B31BA07" w14:textId="77777777" w:rsidR="00C836E4" w:rsidRPr="005A7783" w:rsidRDefault="00C836E4" w:rsidP="00D3318B">
            <w:pPr>
              <w:jc w:val="center"/>
              <w:rPr>
                <w:color w:val="000000"/>
                <w:sz w:val="20"/>
                <w:szCs w:val="20"/>
              </w:rPr>
            </w:pPr>
            <w:r>
              <w:rPr>
                <w:color w:val="000000"/>
                <w:sz w:val="20"/>
                <w:szCs w:val="20"/>
              </w:rPr>
              <w:t>35,8</w:t>
            </w:r>
          </w:p>
        </w:tc>
        <w:tc>
          <w:tcPr>
            <w:tcW w:w="0" w:type="auto"/>
            <w:shd w:val="clear" w:color="auto" w:fill="auto"/>
            <w:noWrap/>
            <w:vAlign w:val="center"/>
          </w:tcPr>
          <w:p w14:paraId="6DBA9EC8" w14:textId="77777777" w:rsidR="00C836E4" w:rsidRPr="005A7783" w:rsidRDefault="00C836E4" w:rsidP="00D3318B">
            <w:pPr>
              <w:jc w:val="center"/>
              <w:rPr>
                <w:color w:val="000000"/>
                <w:sz w:val="20"/>
                <w:szCs w:val="20"/>
              </w:rPr>
            </w:pPr>
            <w:r>
              <w:rPr>
                <w:color w:val="000000"/>
                <w:sz w:val="20"/>
                <w:szCs w:val="20"/>
              </w:rPr>
              <w:t>33,32</w:t>
            </w:r>
          </w:p>
        </w:tc>
        <w:tc>
          <w:tcPr>
            <w:tcW w:w="0" w:type="auto"/>
            <w:shd w:val="clear" w:color="auto" w:fill="auto"/>
            <w:noWrap/>
            <w:vAlign w:val="center"/>
          </w:tcPr>
          <w:p w14:paraId="2B6A5292" w14:textId="77777777" w:rsidR="00C836E4" w:rsidRPr="005A7783" w:rsidRDefault="00C836E4" w:rsidP="00D3318B">
            <w:pPr>
              <w:jc w:val="center"/>
              <w:rPr>
                <w:color w:val="000000"/>
                <w:sz w:val="20"/>
                <w:szCs w:val="20"/>
              </w:rPr>
            </w:pPr>
            <w:r>
              <w:rPr>
                <w:color w:val="000000"/>
                <w:sz w:val="20"/>
                <w:szCs w:val="20"/>
              </w:rPr>
              <w:t>30,0</w:t>
            </w:r>
          </w:p>
        </w:tc>
        <w:tc>
          <w:tcPr>
            <w:tcW w:w="0" w:type="auto"/>
            <w:shd w:val="clear" w:color="auto" w:fill="auto"/>
            <w:noWrap/>
            <w:vAlign w:val="center"/>
          </w:tcPr>
          <w:p w14:paraId="28EE84E1" w14:textId="77777777" w:rsidR="00C836E4" w:rsidRPr="005A7783" w:rsidRDefault="00C836E4" w:rsidP="00D3318B">
            <w:pPr>
              <w:jc w:val="center"/>
              <w:rPr>
                <w:color w:val="000000"/>
                <w:sz w:val="20"/>
                <w:szCs w:val="20"/>
              </w:rPr>
            </w:pPr>
            <w:r>
              <w:rPr>
                <w:color w:val="000000"/>
                <w:sz w:val="20"/>
                <w:szCs w:val="20"/>
              </w:rPr>
              <w:t>13,92</w:t>
            </w:r>
          </w:p>
        </w:tc>
        <w:tc>
          <w:tcPr>
            <w:tcW w:w="0" w:type="auto"/>
            <w:shd w:val="clear" w:color="auto" w:fill="auto"/>
            <w:noWrap/>
            <w:vAlign w:val="center"/>
          </w:tcPr>
          <w:p w14:paraId="616C7D69" w14:textId="77777777" w:rsidR="00C836E4" w:rsidRPr="005A7783" w:rsidRDefault="00C836E4" w:rsidP="00D3318B">
            <w:pPr>
              <w:jc w:val="center"/>
              <w:rPr>
                <w:color w:val="000000"/>
                <w:sz w:val="20"/>
                <w:szCs w:val="20"/>
              </w:rPr>
            </w:pPr>
            <w:r>
              <w:rPr>
                <w:color w:val="000000"/>
                <w:sz w:val="20"/>
                <w:szCs w:val="20"/>
              </w:rPr>
              <w:t>12,5</w:t>
            </w:r>
          </w:p>
        </w:tc>
        <w:tc>
          <w:tcPr>
            <w:tcW w:w="0" w:type="auto"/>
            <w:shd w:val="clear" w:color="auto" w:fill="auto"/>
            <w:noWrap/>
            <w:vAlign w:val="center"/>
          </w:tcPr>
          <w:p w14:paraId="1A13FE89" w14:textId="77777777" w:rsidR="00C836E4" w:rsidRPr="005A7783" w:rsidRDefault="00C836E4" w:rsidP="00D3318B">
            <w:pPr>
              <w:jc w:val="center"/>
              <w:rPr>
                <w:color w:val="000000"/>
                <w:sz w:val="20"/>
                <w:szCs w:val="20"/>
              </w:rPr>
            </w:pPr>
            <w:r>
              <w:rPr>
                <w:color w:val="000000"/>
                <w:sz w:val="20"/>
                <w:szCs w:val="20"/>
              </w:rPr>
              <w:t>1,66</w:t>
            </w:r>
          </w:p>
        </w:tc>
        <w:tc>
          <w:tcPr>
            <w:tcW w:w="0" w:type="auto"/>
            <w:shd w:val="clear" w:color="auto" w:fill="auto"/>
            <w:noWrap/>
            <w:vAlign w:val="center"/>
          </w:tcPr>
          <w:p w14:paraId="0C189C00" w14:textId="77777777" w:rsidR="00C836E4" w:rsidRPr="005A7783" w:rsidRDefault="00C836E4" w:rsidP="00D3318B">
            <w:pPr>
              <w:jc w:val="center"/>
              <w:rPr>
                <w:color w:val="000000"/>
                <w:sz w:val="20"/>
                <w:szCs w:val="20"/>
              </w:rPr>
            </w:pPr>
            <w:r>
              <w:rPr>
                <w:color w:val="000000"/>
                <w:sz w:val="20"/>
                <w:szCs w:val="20"/>
              </w:rPr>
              <w:t>1,5</w:t>
            </w:r>
          </w:p>
        </w:tc>
        <w:tc>
          <w:tcPr>
            <w:tcW w:w="0" w:type="auto"/>
            <w:shd w:val="clear" w:color="auto" w:fill="auto"/>
            <w:noWrap/>
            <w:vAlign w:val="center"/>
          </w:tcPr>
          <w:p w14:paraId="27255164"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DB0354E"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081400D5" w14:textId="77777777" w:rsidTr="00D3318B">
        <w:trPr>
          <w:trHeight w:val="340"/>
        </w:trPr>
        <w:tc>
          <w:tcPr>
            <w:tcW w:w="0" w:type="auto"/>
            <w:shd w:val="clear" w:color="auto" w:fill="auto"/>
            <w:noWrap/>
            <w:vAlign w:val="center"/>
            <w:hideMark/>
          </w:tcPr>
          <w:p w14:paraId="4A0282DD" w14:textId="77777777" w:rsidR="00C836E4" w:rsidRPr="005A7783" w:rsidRDefault="00C836E4" w:rsidP="00D3318B">
            <w:pPr>
              <w:jc w:val="center"/>
              <w:rPr>
                <w:color w:val="000000"/>
                <w:sz w:val="20"/>
                <w:szCs w:val="20"/>
              </w:rPr>
            </w:pPr>
            <w:r>
              <w:rPr>
                <w:color w:val="000000"/>
                <w:sz w:val="20"/>
                <w:szCs w:val="20"/>
              </w:rPr>
              <w:t>7</w:t>
            </w:r>
          </w:p>
        </w:tc>
        <w:tc>
          <w:tcPr>
            <w:tcW w:w="0" w:type="auto"/>
            <w:shd w:val="clear" w:color="auto" w:fill="auto"/>
            <w:noWrap/>
            <w:vAlign w:val="center"/>
            <w:hideMark/>
          </w:tcPr>
          <w:p w14:paraId="5D632DED" w14:textId="77777777" w:rsidR="00C836E4" w:rsidRPr="005A7783" w:rsidRDefault="00C836E4" w:rsidP="00D3318B">
            <w:pPr>
              <w:jc w:val="center"/>
              <w:rPr>
                <w:color w:val="000000"/>
                <w:sz w:val="20"/>
                <w:szCs w:val="20"/>
              </w:rPr>
            </w:pPr>
            <w:r w:rsidRPr="00A81529">
              <w:rPr>
                <w:sz w:val="20"/>
                <w:szCs w:val="20"/>
              </w:rPr>
              <w:t>Котельная №7</w:t>
            </w:r>
          </w:p>
        </w:tc>
        <w:tc>
          <w:tcPr>
            <w:tcW w:w="0" w:type="auto"/>
            <w:shd w:val="clear" w:color="auto" w:fill="auto"/>
            <w:noWrap/>
            <w:vAlign w:val="center"/>
            <w:hideMark/>
          </w:tcPr>
          <w:p w14:paraId="40E5CE8A" w14:textId="77777777" w:rsidR="00C836E4" w:rsidRPr="005A7783" w:rsidRDefault="00C836E4" w:rsidP="00D3318B">
            <w:pPr>
              <w:jc w:val="center"/>
              <w:rPr>
                <w:color w:val="000000"/>
                <w:sz w:val="20"/>
                <w:szCs w:val="20"/>
              </w:rPr>
            </w:pPr>
            <w:r w:rsidRPr="00A81529">
              <w:rPr>
                <w:sz w:val="20"/>
                <w:szCs w:val="20"/>
              </w:rPr>
              <w:t>686,10</w:t>
            </w:r>
          </w:p>
        </w:tc>
        <w:tc>
          <w:tcPr>
            <w:tcW w:w="0" w:type="auto"/>
            <w:shd w:val="clear" w:color="auto" w:fill="auto"/>
            <w:noWrap/>
            <w:vAlign w:val="center"/>
          </w:tcPr>
          <w:p w14:paraId="4B315E1F"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3FF4AADF"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284BFE29" w14:textId="77777777" w:rsidR="00C836E4" w:rsidRPr="005A7783" w:rsidRDefault="00C836E4" w:rsidP="00D3318B">
            <w:pPr>
              <w:jc w:val="center"/>
              <w:rPr>
                <w:color w:val="000000"/>
                <w:sz w:val="20"/>
                <w:szCs w:val="20"/>
              </w:rPr>
            </w:pPr>
            <w:r>
              <w:rPr>
                <w:color w:val="000000"/>
                <w:sz w:val="20"/>
                <w:szCs w:val="20"/>
              </w:rPr>
              <w:t>132,39</w:t>
            </w:r>
          </w:p>
        </w:tc>
        <w:tc>
          <w:tcPr>
            <w:tcW w:w="0" w:type="auto"/>
            <w:shd w:val="clear" w:color="auto" w:fill="auto"/>
            <w:noWrap/>
            <w:vAlign w:val="center"/>
          </w:tcPr>
          <w:p w14:paraId="066239DF" w14:textId="77777777" w:rsidR="00C836E4" w:rsidRPr="005A7783" w:rsidRDefault="00C836E4" w:rsidP="00D3318B">
            <w:pPr>
              <w:jc w:val="center"/>
              <w:rPr>
                <w:color w:val="000000"/>
                <w:sz w:val="20"/>
                <w:szCs w:val="20"/>
              </w:rPr>
            </w:pPr>
            <w:r>
              <w:rPr>
                <w:color w:val="000000"/>
                <w:sz w:val="20"/>
                <w:szCs w:val="20"/>
              </w:rPr>
              <w:t>29,2</w:t>
            </w:r>
          </w:p>
        </w:tc>
        <w:tc>
          <w:tcPr>
            <w:tcW w:w="0" w:type="auto"/>
            <w:shd w:val="clear" w:color="auto" w:fill="auto"/>
            <w:noWrap/>
            <w:vAlign w:val="center"/>
          </w:tcPr>
          <w:p w14:paraId="0152E4BA" w14:textId="77777777" w:rsidR="00C836E4" w:rsidRPr="005A7783" w:rsidRDefault="00C836E4" w:rsidP="00D3318B">
            <w:pPr>
              <w:jc w:val="center"/>
              <w:rPr>
                <w:color w:val="000000"/>
                <w:sz w:val="20"/>
                <w:szCs w:val="20"/>
              </w:rPr>
            </w:pPr>
            <w:r>
              <w:rPr>
                <w:color w:val="000000"/>
                <w:sz w:val="20"/>
                <w:szCs w:val="20"/>
              </w:rPr>
              <w:t>115,00</w:t>
            </w:r>
          </w:p>
        </w:tc>
        <w:tc>
          <w:tcPr>
            <w:tcW w:w="0" w:type="auto"/>
            <w:shd w:val="clear" w:color="auto" w:fill="auto"/>
            <w:noWrap/>
            <w:vAlign w:val="center"/>
          </w:tcPr>
          <w:p w14:paraId="641D5656" w14:textId="77777777" w:rsidR="00C836E4" w:rsidRPr="005A7783" w:rsidRDefault="00C836E4" w:rsidP="00D3318B">
            <w:pPr>
              <w:jc w:val="center"/>
              <w:rPr>
                <w:color w:val="000000"/>
                <w:sz w:val="20"/>
                <w:szCs w:val="20"/>
              </w:rPr>
            </w:pPr>
            <w:r>
              <w:rPr>
                <w:color w:val="000000"/>
                <w:sz w:val="20"/>
                <w:szCs w:val="20"/>
              </w:rPr>
              <w:t>25,4</w:t>
            </w:r>
          </w:p>
        </w:tc>
        <w:tc>
          <w:tcPr>
            <w:tcW w:w="0" w:type="auto"/>
            <w:shd w:val="clear" w:color="auto" w:fill="auto"/>
            <w:noWrap/>
            <w:vAlign w:val="center"/>
          </w:tcPr>
          <w:p w14:paraId="548605DF" w14:textId="77777777" w:rsidR="00C836E4" w:rsidRPr="005A7783" w:rsidRDefault="00C836E4" w:rsidP="00D3318B">
            <w:pPr>
              <w:jc w:val="center"/>
              <w:rPr>
                <w:color w:val="000000"/>
                <w:sz w:val="20"/>
                <w:szCs w:val="20"/>
              </w:rPr>
            </w:pPr>
            <w:r>
              <w:rPr>
                <w:color w:val="000000"/>
                <w:sz w:val="20"/>
                <w:szCs w:val="20"/>
              </w:rPr>
              <w:t>94,25</w:t>
            </w:r>
          </w:p>
        </w:tc>
        <w:tc>
          <w:tcPr>
            <w:tcW w:w="0" w:type="auto"/>
            <w:shd w:val="clear" w:color="auto" w:fill="auto"/>
            <w:noWrap/>
            <w:vAlign w:val="center"/>
          </w:tcPr>
          <w:p w14:paraId="349C1F25" w14:textId="77777777" w:rsidR="00C836E4" w:rsidRPr="005A7783" w:rsidRDefault="00C836E4" w:rsidP="00D3318B">
            <w:pPr>
              <w:jc w:val="center"/>
              <w:rPr>
                <w:color w:val="000000"/>
                <w:sz w:val="20"/>
                <w:szCs w:val="20"/>
              </w:rPr>
            </w:pPr>
            <w:r>
              <w:rPr>
                <w:color w:val="000000"/>
                <w:sz w:val="20"/>
                <w:szCs w:val="20"/>
              </w:rPr>
              <w:t>20,8</w:t>
            </w:r>
          </w:p>
        </w:tc>
        <w:tc>
          <w:tcPr>
            <w:tcW w:w="0" w:type="auto"/>
            <w:shd w:val="clear" w:color="auto" w:fill="auto"/>
            <w:noWrap/>
            <w:vAlign w:val="center"/>
          </w:tcPr>
          <w:p w14:paraId="64638DD4" w14:textId="77777777" w:rsidR="00C836E4" w:rsidRPr="005A7783" w:rsidRDefault="00C836E4" w:rsidP="00D3318B">
            <w:pPr>
              <w:jc w:val="center"/>
              <w:rPr>
                <w:color w:val="000000"/>
                <w:sz w:val="20"/>
                <w:szCs w:val="20"/>
              </w:rPr>
            </w:pPr>
            <w:r>
              <w:rPr>
                <w:color w:val="000000"/>
                <w:sz w:val="20"/>
                <w:szCs w:val="20"/>
              </w:rPr>
              <w:t>63,54</w:t>
            </w:r>
          </w:p>
        </w:tc>
        <w:tc>
          <w:tcPr>
            <w:tcW w:w="0" w:type="auto"/>
            <w:shd w:val="clear" w:color="auto" w:fill="auto"/>
            <w:noWrap/>
            <w:vAlign w:val="center"/>
          </w:tcPr>
          <w:p w14:paraId="5A44F17B" w14:textId="77777777" w:rsidR="00C836E4" w:rsidRPr="005A7783" w:rsidRDefault="00C836E4" w:rsidP="00D3318B">
            <w:pPr>
              <w:jc w:val="center"/>
              <w:rPr>
                <w:color w:val="000000"/>
                <w:sz w:val="20"/>
                <w:szCs w:val="20"/>
              </w:rPr>
            </w:pPr>
            <w:r>
              <w:rPr>
                <w:color w:val="000000"/>
                <w:sz w:val="20"/>
                <w:szCs w:val="20"/>
              </w:rPr>
              <w:t>14,0</w:t>
            </w:r>
          </w:p>
        </w:tc>
        <w:tc>
          <w:tcPr>
            <w:tcW w:w="0" w:type="auto"/>
            <w:shd w:val="clear" w:color="auto" w:fill="auto"/>
            <w:noWrap/>
            <w:vAlign w:val="center"/>
          </w:tcPr>
          <w:p w14:paraId="21F0D201" w14:textId="77777777" w:rsidR="00C836E4" w:rsidRPr="005A7783" w:rsidRDefault="00C836E4" w:rsidP="00D3318B">
            <w:pPr>
              <w:jc w:val="center"/>
              <w:rPr>
                <w:color w:val="000000"/>
                <w:sz w:val="20"/>
                <w:szCs w:val="20"/>
              </w:rPr>
            </w:pPr>
            <w:r>
              <w:rPr>
                <w:color w:val="000000"/>
                <w:sz w:val="20"/>
                <w:szCs w:val="20"/>
              </w:rPr>
              <w:t>48,24</w:t>
            </w:r>
          </w:p>
        </w:tc>
        <w:tc>
          <w:tcPr>
            <w:tcW w:w="0" w:type="auto"/>
            <w:shd w:val="clear" w:color="auto" w:fill="auto"/>
            <w:noWrap/>
            <w:vAlign w:val="center"/>
          </w:tcPr>
          <w:p w14:paraId="2EB52D6E" w14:textId="77777777" w:rsidR="00C836E4" w:rsidRPr="005A7783" w:rsidRDefault="00C836E4" w:rsidP="00D3318B">
            <w:pPr>
              <w:jc w:val="center"/>
              <w:rPr>
                <w:color w:val="000000"/>
                <w:sz w:val="20"/>
                <w:szCs w:val="20"/>
              </w:rPr>
            </w:pPr>
            <w:r>
              <w:rPr>
                <w:color w:val="000000"/>
                <w:sz w:val="20"/>
                <w:szCs w:val="20"/>
              </w:rPr>
              <w:t>10,6</w:t>
            </w:r>
          </w:p>
        </w:tc>
        <w:tc>
          <w:tcPr>
            <w:tcW w:w="0" w:type="auto"/>
            <w:shd w:val="clear" w:color="auto" w:fill="auto"/>
            <w:noWrap/>
            <w:vAlign w:val="center"/>
          </w:tcPr>
          <w:p w14:paraId="779CB038"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1215DB0"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1D6F6D05" w14:textId="77777777" w:rsidTr="00D3318B">
        <w:trPr>
          <w:trHeight w:val="340"/>
        </w:trPr>
        <w:tc>
          <w:tcPr>
            <w:tcW w:w="0" w:type="auto"/>
            <w:shd w:val="clear" w:color="auto" w:fill="auto"/>
            <w:noWrap/>
            <w:vAlign w:val="center"/>
            <w:hideMark/>
          </w:tcPr>
          <w:p w14:paraId="0270A155" w14:textId="77777777" w:rsidR="00C836E4" w:rsidRPr="005A7783" w:rsidRDefault="00C836E4" w:rsidP="00D3318B">
            <w:pPr>
              <w:jc w:val="center"/>
              <w:rPr>
                <w:color w:val="000000"/>
                <w:sz w:val="20"/>
                <w:szCs w:val="20"/>
              </w:rPr>
            </w:pPr>
            <w:r>
              <w:rPr>
                <w:color w:val="000000"/>
                <w:sz w:val="20"/>
                <w:szCs w:val="20"/>
              </w:rPr>
              <w:t>8</w:t>
            </w:r>
          </w:p>
        </w:tc>
        <w:tc>
          <w:tcPr>
            <w:tcW w:w="0" w:type="auto"/>
            <w:shd w:val="clear" w:color="auto" w:fill="auto"/>
            <w:noWrap/>
            <w:vAlign w:val="center"/>
            <w:hideMark/>
          </w:tcPr>
          <w:p w14:paraId="35E9E4F7" w14:textId="77777777" w:rsidR="00C836E4" w:rsidRPr="005A7783" w:rsidRDefault="00C836E4" w:rsidP="00D3318B">
            <w:pPr>
              <w:jc w:val="center"/>
              <w:rPr>
                <w:color w:val="000000"/>
                <w:sz w:val="20"/>
                <w:szCs w:val="20"/>
              </w:rPr>
            </w:pPr>
            <w:r w:rsidRPr="00A81529">
              <w:rPr>
                <w:sz w:val="20"/>
                <w:szCs w:val="20"/>
              </w:rPr>
              <w:t>Котельная № 8</w:t>
            </w:r>
          </w:p>
        </w:tc>
        <w:tc>
          <w:tcPr>
            <w:tcW w:w="0" w:type="auto"/>
            <w:shd w:val="clear" w:color="auto" w:fill="auto"/>
            <w:noWrap/>
            <w:vAlign w:val="center"/>
            <w:hideMark/>
          </w:tcPr>
          <w:p w14:paraId="69019C37" w14:textId="77777777" w:rsidR="00C836E4" w:rsidRPr="005A7783" w:rsidRDefault="00C836E4" w:rsidP="00D3318B">
            <w:pPr>
              <w:jc w:val="center"/>
              <w:rPr>
                <w:color w:val="000000"/>
                <w:sz w:val="20"/>
                <w:szCs w:val="20"/>
              </w:rPr>
            </w:pPr>
            <w:r w:rsidRPr="00A81529">
              <w:rPr>
                <w:sz w:val="20"/>
                <w:szCs w:val="20"/>
              </w:rPr>
              <w:t>163,16</w:t>
            </w:r>
          </w:p>
        </w:tc>
        <w:tc>
          <w:tcPr>
            <w:tcW w:w="0" w:type="auto"/>
            <w:shd w:val="clear" w:color="auto" w:fill="auto"/>
            <w:noWrap/>
            <w:vAlign w:val="center"/>
          </w:tcPr>
          <w:p w14:paraId="7DD2DB91"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D3E57F8"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7BC1762B" w14:textId="77777777" w:rsidR="00C836E4" w:rsidRPr="005A7783" w:rsidRDefault="00C836E4" w:rsidP="00D3318B">
            <w:pPr>
              <w:jc w:val="center"/>
              <w:rPr>
                <w:color w:val="000000"/>
                <w:sz w:val="20"/>
                <w:szCs w:val="20"/>
              </w:rPr>
            </w:pPr>
            <w:r>
              <w:rPr>
                <w:color w:val="000000"/>
                <w:sz w:val="20"/>
                <w:szCs w:val="20"/>
              </w:rPr>
              <w:t>50,01</w:t>
            </w:r>
          </w:p>
        </w:tc>
        <w:tc>
          <w:tcPr>
            <w:tcW w:w="0" w:type="auto"/>
            <w:shd w:val="clear" w:color="auto" w:fill="auto"/>
            <w:noWrap/>
            <w:vAlign w:val="center"/>
          </w:tcPr>
          <w:p w14:paraId="47DF4ED9" w14:textId="77777777" w:rsidR="00C836E4" w:rsidRPr="005A7783" w:rsidRDefault="00C836E4" w:rsidP="00D3318B">
            <w:pPr>
              <w:jc w:val="center"/>
              <w:rPr>
                <w:color w:val="000000"/>
                <w:sz w:val="20"/>
                <w:szCs w:val="20"/>
              </w:rPr>
            </w:pPr>
            <w:r>
              <w:rPr>
                <w:color w:val="000000"/>
                <w:sz w:val="20"/>
                <w:szCs w:val="20"/>
              </w:rPr>
              <w:t>58,6</w:t>
            </w:r>
          </w:p>
        </w:tc>
        <w:tc>
          <w:tcPr>
            <w:tcW w:w="0" w:type="auto"/>
            <w:shd w:val="clear" w:color="auto" w:fill="auto"/>
            <w:noWrap/>
            <w:vAlign w:val="center"/>
          </w:tcPr>
          <w:p w14:paraId="5CE0C527" w14:textId="77777777" w:rsidR="00C836E4" w:rsidRPr="005A7783" w:rsidRDefault="00C836E4" w:rsidP="00D3318B">
            <w:pPr>
              <w:jc w:val="center"/>
              <w:rPr>
                <w:color w:val="000000"/>
                <w:sz w:val="20"/>
                <w:szCs w:val="20"/>
              </w:rPr>
            </w:pPr>
            <w:r>
              <w:rPr>
                <w:color w:val="000000"/>
                <w:sz w:val="20"/>
                <w:szCs w:val="20"/>
              </w:rPr>
              <w:t>17,11</w:t>
            </w:r>
          </w:p>
        </w:tc>
        <w:tc>
          <w:tcPr>
            <w:tcW w:w="0" w:type="auto"/>
            <w:shd w:val="clear" w:color="auto" w:fill="auto"/>
            <w:noWrap/>
            <w:vAlign w:val="center"/>
          </w:tcPr>
          <w:p w14:paraId="35F85FB5" w14:textId="77777777" w:rsidR="00C836E4" w:rsidRPr="005A7783" w:rsidRDefault="00C836E4" w:rsidP="00D3318B">
            <w:pPr>
              <w:jc w:val="center"/>
              <w:rPr>
                <w:color w:val="000000"/>
                <w:sz w:val="20"/>
                <w:szCs w:val="20"/>
              </w:rPr>
            </w:pPr>
            <w:r>
              <w:rPr>
                <w:color w:val="000000"/>
                <w:sz w:val="20"/>
                <w:szCs w:val="20"/>
              </w:rPr>
              <w:t>20,1</w:t>
            </w:r>
          </w:p>
        </w:tc>
        <w:tc>
          <w:tcPr>
            <w:tcW w:w="0" w:type="auto"/>
            <w:shd w:val="clear" w:color="auto" w:fill="auto"/>
            <w:noWrap/>
            <w:vAlign w:val="center"/>
          </w:tcPr>
          <w:p w14:paraId="147C63DF"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3100F92"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A32184D" w14:textId="77777777" w:rsidR="00C836E4" w:rsidRPr="005A7783" w:rsidRDefault="00C836E4" w:rsidP="00D3318B">
            <w:pPr>
              <w:jc w:val="center"/>
              <w:rPr>
                <w:color w:val="000000"/>
                <w:sz w:val="20"/>
                <w:szCs w:val="20"/>
              </w:rPr>
            </w:pPr>
            <w:r>
              <w:rPr>
                <w:color w:val="000000"/>
                <w:sz w:val="20"/>
                <w:szCs w:val="20"/>
              </w:rPr>
              <w:t>11,06</w:t>
            </w:r>
          </w:p>
        </w:tc>
        <w:tc>
          <w:tcPr>
            <w:tcW w:w="0" w:type="auto"/>
            <w:shd w:val="clear" w:color="auto" w:fill="auto"/>
            <w:noWrap/>
            <w:vAlign w:val="center"/>
          </w:tcPr>
          <w:p w14:paraId="0EDB07A9" w14:textId="77777777" w:rsidR="00C836E4" w:rsidRPr="005A7783" w:rsidRDefault="00C836E4" w:rsidP="00D3318B">
            <w:pPr>
              <w:jc w:val="center"/>
              <w:rPr>
                <w:color w:val="000000"/>
                <w:sz w:val="20"/>
                <w:szCs w:val="20"/>
              </w:rPr>
            </w:pPr>
            <w:r>
              <w:rPr>
                <w:color w:val="000000"/>
                <w:sz w:val="20"/>
                <w:szCs w:val="20"/>
              </w:rPr>
              <w:t>13,0</w:t>
            </w:r>
          </w:p>
        </w:tc>
        <w:tc>
          <w:tcPr>
            <w:tcW w:w="0" w:type="auto"/>
            <w:shd w:val="clear" w:color="auto" w:fill="auto"/>
            <w:noWrap/>
            <w:vAlign w:val="center"/>
          </w:tcPr>
          <w:p w14:paraId="03C1A608" w14:textId="77777777" w:rsidR="00C836E4" w:rsidRPr="005A7783" w:rsidRDefault="00C836E4" w:rsidP="00D3318B">
            <w:pPr>
              <w:jc w:val="center"/>
              <w:rPr>
                <w:color w:val="000000"/>
                <w:sz w:val="20"/>
                <w:szCs w:val="20"/>
              </w:rPr>
            </w:pPr>
            <w:r>
              <w:rPr>
                <w:color w:val="000000"/>
                <w:sz w:val="20"/>
                <w:szCs w:val="20"/>
              </w:rPr>
              <w:t>2,55</w:t>
            </w:r>
          </w:p>
        </w:tc>
        <w:tc>
          <w:tcPr>
            <w:tcW w:w="0" w:type="auto"/>
            <w:shd w:val="clear" w:color="auto" w:fill="auto"/>
            <w:noWrap/>
            <w:vAlign w:val="center"/>
          </w:tcPr>
          <w:p w14:paraId="370B26E5" w14:textId="77777777" w:rsidR="00C836E4" w:rsidRPr="005A7783" w:rsidRDefault="00C836E4" w:rsidP="00D3318B">
            <w:pPr>
              <w:jc w:val="center"/>
              <w:rPr>
                <w:color w:val="000000"/>
                <w:sz w:val="20"/>
                <w:szCs w:val="20"/>
              </w:rPr>
            </w:pPr>
            <w:r>
              <w:rPr>
                <w:color w:val="000000"/>
                <w:sz w:val="20"/>
                <w:szCs w:val="20"/>
              </w:rPr>
              <w:t>3,0</w:t>
            </w:r>
          </w:p>
        </w:tc>
        <w:tc>
          <w:tcPr>
            <w:tcW w:w="0" w:type="auto"/>
            <w:shd w:val="clear" w:color="auto" w:fill="auto"/>
            <w:noWrap/>
            <w:vAlign w:val="center"/>
          </w:tcPr>
          <w:p w14:paraId="41DFFC8D"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48E89380"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02D56103" w14:textId="77777777" w:rsidTr="00D3318B">
        <w:trPr>
          <w:trHeight w:val="340"/>
        </w:trPr>
        <w:tc>
          <w:tcPr>
            <w:tcW w:w="0" w:type="auto"/>
            <w:shd w:val="clear" w:color="auto" w:fill="auto"/>
            <w:noWrap/>
            <w:vAlign w:val="center"/>
            <w:hideMark/>
          </w:tcPr>
          <w:p w14:paraId="56B61249" w14:textId="77777777" w:rsidR="00C836E4" w:rsidRPr="005A7783" w:rsidRDefault="00C836E4" w:rsidP="00D3318B">
            <w:pPr>
              <w:jc w:val="center"/>
              <w:rPr>
                <w:color w:val="000000"/>
                <w:sz w:val="20"/>
                <w:szCs w:val="20"/>
              </w:rPr>
            </w:pPr>
            <w:r>
              <w:rPr>
                <w:color w:val="000000"/>
                <w:sz w:val="20"/>
                <w:szCs w:val="20"/>
              </w:rPr>
              <w:t>9</w:t>
            </w:r>
          </w:p>
        </w:tc>
        <w:tc>
          <w:tcPr>
            <w:tcW w:w="0" w:type="auto"/>
            <w:shd w:val="clear" w:color="auto" w:fill="auto"/>
            <w:noWrap/>
            <w:vAlign w:val="center"/>
            <w:hideMark/>
          </w:tcPr>
          <w:p w14:paraId="21E86093" w14:textId="77777777" w:rsidR="00C836E4" w:rsidRPr="005A7783" w:rsidRDefault="00C836E4" w:rsidP="00D3318B">
            <w:pPr>
              <w:jc w:val="center"/>
              <w:rPr>
                <w:color w:val="000000"/>
                <w:sz w:val="20"/>
                <w:szCs w:val="20"/>
              </w:rPr>
            </w:pPr>
            <w:r w:rsidRPr="00A81529">
              <w:rPr>
                <w:sz w:val="20"/>
                <w:szCs w:val="20"/>
              </w:rPr>
              <w:t>Котельная №9</w:t>
            </w:r>
          </w:p>
        </w:tc>
        <w:tc>
          <w:tcPr>
            <w:tcW w:w="0" w:type="auto"/>
            <w:shd w:val="clear" w:color="auto" w:fill="auto"/>
            <w:noWrap/>
            <w:vAlign w:val="center"/>
            <w:hideMark/>
          </w:tcPr>
          <w:p w14:paraId="6ACDAA03" w14:textId="77777777" w:rsidR="00C836E4" w:rsidRPr="005A7783" w:rsidRDefault="00C836E4" w:rsidP="00D3318B">
            <w:pPr>
              <w:jc w:val="center"/>
              <w:rPr>
                <w:color w:val="000000"/>
                <w:sz w:val="20"/>
                <w:szCs w:val="20"/>
              </w:rPr>
            </w:pPr>
            <w:r w:rsidRPr="00A81529">
              <w:rPr>
                <w:sz w:val="20"/>
                <w:szCs w:val="20"/>
              </w:rPr>
              <w:t>18,97</w:t>
            </w:r>
          </w:p>
        </w:tc>
        <w:tc>
          <w:tcPr>
            <w:tcW w:w="0" w:type="auto"/>
            <w:shd w:val="clear" w:color="auto" w:fill="auto"/>
            <w:noWrap/>
            <w:vAlign w:val="center"/>
          </w:tcPr>
          <w:p w14:paraId="6F002149"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309D272"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5ADB5307" w14:textId="77777777" w:rsidR="00C836E4" w:rsidRPr="005A7783" w:rsidRDefault="00C836E4" w:rsidP="00D3318B">
            <w:pPr>
              <w:jc w:val="center"/>
              <w:rPr>
                <w:color w:val="000000"/>
                <w:sz w:val="20"/>
                <w:szCs w:val="20"/>
              </w:rPr>
            </w:pPr>
            <w:r>
              <w:rPr>
                <w:color w:val="000000"/>
                <w:sz w:val="20"/>
                <w:szCs w:val="20"/>
              </w:rPr>
              <w:t>0,07</w:t>
            </w:r>
          </w:p>
        </w:tc>
        <w:tc>
          <w:tcPr>
            <w:tcW w:w="0" w:type="auto"/>
            <w:shd w:val="clear" w:color="auto" w:fill="auto"/>
            <w:noWrap/>
            <w:vAlign w:val="center"/>
          </w:tcPr>
          <w:p w14:paraId="2B0D17E0" w14:textId="77777777" w:rsidR="00C836E4" w:rsidRPr="005A7783" w:rsidRDefault="00C836E4" w:rsidP="00D3318B">
            <w:pPr>
              <w:jc w:val="center"/>
              <w:rPr>
                <w:color w:val="000000"/>
                <w:sz w:val="20"/>
                <w:szCs w:val="20"/>
              </w:rPr>
            </w:pPr>
            <w:r>
              <w:rPr>
                <w:color w:val="000000"/>
                <w:sz w:val="20"/>
                <w:szCs w:val="20"/>
              </w:rPr>
              <w:t>0,6</w:t>
            </w:r>
          </w:p>
        </w:tc>
        <w:tc>
          <w:tcPr>
            <w:tcW w:w="0" w:type="auto"/>
            <w:shd w:val="clear" w:color="auto" w:fill="auto"/>
            <w:noWrap/>
            <w:vAlign w:val="center"/>
          </w:tcPr>
          <w:p w14:paraId="3059A82B" w14:textId="77777777" w:rsidR="00C836E4" w:rsidRPr="005A7783" w:rsidRDefault="00C836E4" w:rsidP="00D3318B">
            <w:pPr>
              <w:jc w:val="center"/>
              <w:rPr>
                <w:color w:val="000000"/>
                <w:sz w:val="20"/>
                <w:szCs w:val="20"/>
              </w:rPr>
            </w:pPr>
            <w:r>
              <w:rPr>
                <w:color w:val="000000"/>
                <w:sz w:val="20"/>
                <w:szCs w:val="20"/>
              </w:rPr>
              <w:t>3,03</w:t>
            </w:r>
          </w:p>
        </w:tc>
        <w:tc>
          <w:tcPr>
            <w:tcW w:w="0" w:type="auto"/>
            <w:shd w:val="clear" w:color="auto" w:fill="auto"/>
            <w:noWrap/>
            <w:vAlign w:val="center"/>
          </w:tcPr>
          <w:p w14:paraId="7A955182" w14:textId="77777777" w:rsidR="00C836E4" w:rsidRPr="005A7783" w:rsidRDefault="00C836E4" w:rsidP="00D3318B">
            <w:pPr>
              <w:jc w:val="center"/>
              <w:rPr>
                <w:color w:val="000000"/>
                <w:sz w:val="20"/>
                <w:szCs w:val="20"/>
              </w:rPr>
            </w:pPr>
            <w:r>
              <w:rPr>
                <w:color w:val="000000"/>
                <w:sz w:val="20"/>
                <w:szCs w:val="20"/>
              </w:rPr>
              <w:t>28,2</w:t>
            </w:r>
          </w:p>
        </w:tc>
        <w:tc>
          <w:tcPr>
            <w:tcW w:w="0" w:type="auto"/>
            <w:shd w:val="clear" w:color="auto" w:fill="auto"/>
            <w:noWrap/>
            <w:vAlign w:val="center"/>
          </w:tcPr>
          <w:p w14:paraId="4D64EAE7" w14:textId="77777777" w:rsidR="00C836E4" w:rsidRPr="005A7783" w:rsidRDefault="00C836E4" w:rsidP="00D3318B">
            <w:pPr>
              <w:jc w:val="center"/>
              <w:rPr>
                <w:color w:val="000000"/>
                <w:sz w:val="20"/>
                <w:szCs w:val="20"/>
              </w:rPr>
            </w:pPr>
            <w:r>
              <w:rPr>
                <w:color w:val="000000"/>
                <w:sz w:val="20"/>
                <w:szCs w:val="20"/>
              </w:rPr>
              <w:t>7,63</w:t>
            </w:r>
          </w:p>
        </w:tc>
        <w:tc>
          <w:tcPr>
            <w:tcW w:w="0" w:type="auto"/>
            <w:shd w:val="clear" w:color="auto" w:fill="auto"/>
            <w:noWrap/>
            <w:vAlign w:val="center"/>
          </w:tcPr>
          <w:p w14:paraId="3394715E" w14:textId="77777777" w:rsidR="00C836E4" w:rsidRPr="005A7783" w:rsidRDefault="00C836E4" w:rsidP="00D3318B">
            <w:pPr>
              <w:jc w:val="center"/>
              <w:rPr>
                <w:color w:val="000000"/>
                <w:sz w:val="20"/>
                <w:szCs w:val="20"/>
              </w:rPr>
            </w:pPr>
            <w:r>
              <w:rPr>
                <w:color w:val="000000"/>
                <w:sz w:val="20"/>
                <w:szCs w:val="20"/>
              </w:rPr>
              <w:t>70,8</w:t>
            </w:r>
          </w:p>
        </w:tc>
        <w:tc>
          <w:tcPr>
            <w:tcW w:w="0" w:type="auto"/>
            <w:shd w:val="clear" w:color="auto" w:fill="auto"/>
            <w:noWrap/>
            <w:vAlign w:val="center"/>
          </w:tcPr>
          <w:p w14:paraId="60CDE7A2"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63C0C70"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8B615AE"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C6A8AC0"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E59E015"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8F67AE4"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4F0764A5" w14:textId="77777777" w:rsidTr="00D3318B">
        <w:trPr>
          <w:trHeight w:val="340"/>
        </w:trPr>
        <w:tc>
          <w:tcPr>
            <w:tcW w:w="0" w:type="auto"/>
            <w:shd w:val="clear" w:color="auto" w:fill="auto"/>
            <w:noWrap/>
            <w:vAlign w:val="center"/>
            <w:hideMark/>
          </w:tcPr>
          <w:p w14:paraId="4EF75DF2" w14:textId="77777777" w:rsidR="00C836E4" w:rsidRPr="005A7783" w:rsidRDefault="00C836E4" w:rsidP="00D3318B">
            <w:pPr>
              <w:jc w:val="center"/>
              <w:rPr>
                <w:color w:val="000000"/>
                <w:sz w:val="20"/>
                <w:szCs w:val="20"/>
              </w:rPr>
            </w:pPr>
            <w:r>
              <w:rPr>
                <w:color w:val="000000"/>
                <w:sz w:val="20"/>
                <w:szCs w:val="20"/>
              </w:rPr>
              <w:t>10</w:t>
            </w:r>
          </w:p>
        </w:tc>
        <w:tc>
          <w:tcPr>
            <w:tcW w:w="0" w:type="auto"/>
            <w:shd w:val="clear" w:color="auto" w:fill="auto"/>
            <w:noWrap/>
            <w:vAlign w:val="center"/>
            <w:hideMark/>
          </w:tcPr>
          <w:p w14:paraId="02DBED0E" w14:textId="77777777" w:rsidR="00C836E4" w:rsidRPr="005A7783" w:rsidRDefault="00C836E4" w:rsidP="00D3318B">
            <w:pPr>
              <w:jc w:val="center"/>
              <w:rPr>
                <w:color w:val="000000"/>
                <w:sz w:val="20"/>
                <w:szCs w:val="20"/>
              </w:rPr>
            </w:pPr>
            <w:r w:rsidRPr="00A81529">
              <w:rPr>
                <w:sz w:val="20"/>
                <w:szCs w:val="20"/>
              </w:rPr>
              <w:t>Котельная №10</w:t>
            </w:r>
          </w:p>
        </w:tc>
        <w:tc>
          <w:tcPr>
            <w:tcW w:w="0" w:type="auto"/>
            <w:shd w:val="clear" w:color="auto" w:fill="auto"/>
            <w:noWrap/>
            <w:vAlign w:val="center"/>
            <w:hideMark/>
          </w:tcPr>
          <w:p w14:paraId="4A21D7ED" w14:textId="77777777" w:rsidR="00C836E4" w:rsidRPr="005A7783" w:rsidRDefault="00C836E4" w:rsidP="00D3318B">
            <w:pPr>
              <w:jc w:val="center"/>
              <w:rPr>
                <w:color w:val="000000"/>
                <w:sz w:val="20"/>
                <w:szCs w:val="20"/>
              </w:rPr>
            </w:pPr>
            <w:r w:rsidRPr="00A81529">
              <w:rPr>
                <w:sz w:val="20"/>
                <w:szCs w:val="20"/>
              </w:rPr>
              <w:t>46,39</w:t>
            </w:r>
          </w:p>
        </w:tc>
        <w:tc>
          <w:tcPr>
            <w:tcW w:w="0" w:type="auto"/>
            <w:shd w:val="clear" w:color="auto" w:fill="auto"/>
            <w:noWrap/>
            <w:vAlign w:val="center"/>
          </w:tcPr>
          <w:p w14:paraId="0F656E87"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414DE9D7"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6510AACE" w14:textId="77777777" w:rsidR="00C836E4" w:rsidRPr="005A7783" w:rsidRDefault="00C836E4" w:rsidP="00D3318B">
            <w:pPr>
              <w:jc w:val="center"/>
              <w:rPr>
                <w:color w:val="000000"/>
                <w:sz w:val="20"/>
                <w:szCs w:val="20"/>
              </w:rPr>
            </w:pPr>
            <w:r>
              <w:rPr>
                <w:color w:val="000000"/>
                <w:sz w:val="20"/>
                <w:szCs w:val="20"/>
              </w:rPr>
              <w:t>8,99</w:t>
            </w:r>
          </w:p>
        </w:tc>
        <w:tc>
          <w:tcPr>
            <w:tcW w:w="0" w:type="auto"/>
            <w:shd w:val="clear" w:color="auto" w:fill="auto"/>
            <w:noWrap/>
            <w:vAlign w:val="center"/>
          </w:tcPr>
          <w:p w14:paraId="4B758889" w14:textId="77777777" w:rsidR="00C836E4" w:rsidRPr="005A7783" w:rsidRDefault="00C836E4" w:rsidP="00D3318B">
            <w:pPr>
              <w:jc w:val="center"/>
              <w:rPr>
                <w:color w:val="000000"/>
                <w:sz w:val="20"/>
                <w:szCs w:val="20"/>
              </w:rPr>
            </w:pPr>
            <w:r>
              <w:rPr>
                <w:color w:val="000000"/>
                <w:sz w:val="20"/>
                <w:szCs w:val="20"/>
              </w:rPr>
              <w:t>27,1</w:t>
            </w:r>
          </w:p>
        </w:tc>
        <w:tc>
          <w:tcPr>
            <w:tcW w:w="0" w:type="auto"/>
            <w:shd w:val="clear" w:color="auto" w:fill="auto"/>
            <w:noWrap/>
            <w:vAlign w:val="center"/>
          </w:tcPr>
          <w:p w14:paraId="7703D897" w14:textId="77777777" w:rsidR="00C836E4" w:rsidRPr="005A7783" w:rsidRDefault="00C836E4" w:rsidP="00D3318B">
            <w:pPr>
              <w:jc w:val="center"/>
              <w:rPr>
                <w:color w:val="000000"/>
                <w:sz w:val="20"/>
                <w:szCs w:val="20"/>
              </w:rPr>
            </w:pPr>
            <w:r>
              <w:rPr>
                <w:color w:val="000000"/>
                <w:sz w:val="20"/>
                <w:szCs w:val="20"/>
              </w:rPr>
              <w:t>6,33</w:t>
            </w:r>
          </w:p>
        </w:tc>
        <w:tc>
          <w:tcPr>
            <w:tcW w:w="0" w:type="auto"/>
            <w:shd w:val="clear" w:color="auto" w:fill="auto"/>
            <w:noWrap/>
            <w:vAlign w:val="center"/>
          </w:tcPr>
          <w:p w14:paraId="69991D7A" w14:textId="77777777" w:rsidR="00C836E4" w:rsidRPr="005A7783" w:rsidRDefault="00C836E4" w:rsidP="00D3318B">
            <w:pPr>
              <w:jc w:val="center"/>
              <w:rPr>
                <w:color w:val="000000"/>
                <w:sz w:val="20"/>
                <w:szCs w:val="20"/>
              </w:rPr>
            </w:pPr>
            <w:r>
              <w:rPr>
                <w:color w:val="000000"/>
                <w:sz w:val="20"/>
                <w:szCs w:val="20"/>
              </w:rPr>
              <w:t>19,1</w:t>
            </w:r>
          </w:p>
        </w:tc>
        <w:tc>
          <w:tcPr>
            <w:tcW w:w="0" w:type="auto"/>
            <w:shd w:val="clear" w:color="auto" w:fill="auto"/>
            <w:noWrap/>
            <w:vAlign w:val="center"/>
          </w:tcPr>
          <w:p w14:paraId="320CBEA4" w14:textId="77777777" w:rsidR="00C836E4" w:rsidRPr="005A7783" w:rsidRDefault="00C836E4" w:rsidP="00D3318B">
            <w:pPr>
              <w:jc w:val="center"/>
              <w:rPr>
                <w:color w:val="000000"/>
                <w:sz w:val="20"/>
                <w:szCs w:val="20"/>
              </w:rPr>
            </w:pPr>
            <w:r>
              <w:rPr>
                <w:color w:val="000000"/>
                <w:sz w:val="20"/>
                <w:szCs w:val="20"/>
              </w:rPr>
              <w:t>5,58</w:t>
            </w:r>
          </w:p>
        </w:tc>
        <w:tc>
          <w:tcPr>
            <w:tcW w:w="0" w:type="auto"/>
            <w:shd w:val="clear" w:color="auto" w:fill="auto"/>
            <w:noWrap/>
            <w:vAlign w:val="center"/>
          </w:tcPr>
          <w:p w14:paraId="2DFA73F1" w14:textId="77777777" w:rsidR="00C836E4" w:rsidRPr="005A7783" w:rsidRDefault="00C836E4" w:rsidP="00D3318B">
            <w:pPr>
              <w:jc w:val="center"/>
              <w:rPr>
                <w:color w:val="000000"/>
                <w:sz w:val="20"/>
                <w:szCs w:val="20"/>
              </w:rPr>
            </w:pPr>
            <w:r>
              <w:rPr>
                <w:color w:val="000000"/>
                <w:sz w:val="20"/>
                <w:szCs w:val="20"/>
              </w:rPr>
              <w:t>16,9</w:t>
            </w:r>
          </w:p>
        </w:tc>
        <w:tc>
          <w:tcPr>
            <w:tcW w:w="0" w:type="auto"/>
            <w:shd w:val="clear" w:color="auto" w:fill="auto"/>
            <w:noWrap/>
            <w:vAlign w:val="center"/>
          </w:tcPr>
          <w:p w14:paraId="7C3EC0A2" w14:textId="77777777" w:rsidR="00C836E4" w:rsidRPr="005A7783" w:rsidRDefault="00C836E4" w:rsidP="00D3318B">
            <w:pPr>
              <w:jc w:val="center"/>
              <w:rPr>
                <w:color w:val="000000"/>
                <w:sz w:val="20"/>
                <w:szCs w:val="20"/>
              </w:rPr>
            </w:pPr>
            <w:r>
              <w:rPr>
                <w:color w:val="000000"/>
                <w:sz w:val="20"/>
                <w:szCs w:val="20"/>
              </w:rPr>
              <w:t>10,25</w:t>
            </w:r>
          </w:p>
        </w:tc>
        <w:tc>
          <w:tcPr>
            <w:tcW w:w="0" w:type="auto"/>
            <w:shd w:val="clear" w:color="auto" w:fill="auto"/>
            <w:noWrap/>
            <w:vAlign w:val="center"/>
          </w:tcPr>
          <w:p w14:paraId="0E711020" w14:textId="77777777" w:rsidR="00C836E4" w:rsidRPr="005A7783" w:rsidRDefault="00C836E4" w:rsidP="00D3318B">
            <w:pPr>
              <w:jc w:val="center"/>
              <w:rPr>
                <w:color w:val="000000"/>
                <w:sz w:val="20"/>
                <w:szCs w:val="20"/>
              </w:rPr>
            </w:pPr>
            <w:r>
              <w:rPr>
                <w:color w:val="000000"/>
                <w:sz w:val="20"/>
                <w:szCs w:val="20"/>
              </w:rPr>
              <w:t>30,9</w:t>
            </w:r>
          </w:p>
        </w:tc>
        <w:tc>
          <w:tcPr>
            <w:tcW w:w="0" w:type="auto"/>
            <w:shd w:val="clear" w:color="auto" w:fill="auto"/>
            <w:noWrap/>
            <w:vAlign w:val="center"/>
          </w:tcPr>
          <w:p w14:paraId="2284461D" w14:textId="77777777" w:rsidR="00C836E4" w:rsidRPr="005A7783" w:rsidRDefault="00C836E4" w:rsidP="00D3318B">
            <w:pPr>
              <w:jc w:val="center"/>
              <w:rPr>
                <w:color w:val="000000"/>
                <w:sz w:val="20"/>
                <w:szCs w:val="20"/>
              </w:rPr>
            </w:pPr>
            <w:r>
              <w:rPr>
                <w:color w:val="000000"/>
                <w:sz w:val="20"/>
                <w:szCs w:val="20"/>
              </w:rPr>
              <w:t>1,98</w:t>
            </w:r>
          </w:p>
        </w:tc>
        <w:tc>
          <w:tcPr>
            <w:tcW w:w="0" w:type="auto"/>
            <w:shd w:val="clear" w:color="auto" w:fill="auto"/>
            <w:noWrap/>
            <w:vAlign w:val="center"/>
          </w:tcPr>
          <w:p w14:paraId="478279A3" w14:textId="77777777" w:rsidR="00C836E4" w:rsidRPr="005A7783" w:rsidRDefault="00C836E4" w:rsidP="00D3318B">
            <w:pPr>
              <w:jc w:val="center"/>
              <w:rPr>
                <w:color w:val="000000"/>
                <w:sz w:val="20"/>
                <w:szCs w:val="20"/>
              </w:rPr>
            </w:pPr>
            <w:r>
              <w:rPr>
                <w:color w:val="000000"/>
                <w:sz w:val="20"/>
                <w:szCs w:val="20"/>
              </w:rPr>
              <w:t>6,0</w:t>
            </w:r>
          </w:p>
        </w:tc>
        <w:tc>
          <w:tcPr>
            <w:tcW w:w="0" w:type="auto"/>
            <w:shd w:val="clear" w:color="auto" w:fill="auto"/>
            <w:noWrap/>
            <w:vAlign w:val="center"/>
          </w:tcPr>
          <w:p w14:paraId="73813768"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3F377EC7"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2276CF24" w14:textId="77777777" w:rsidTr="00D3318B">
        <w:trPr>
          <w:trHeight w:val="340"/>
        </w:trPr>
        <w:tc>
          <w:tcPr>
            <w:tcW w:w="0" w:type="auto"/>
            <w:shd w:val="clear" w:color="auto" w:fill="auto"/>
            <w:noWrap/>
            <w:vAlign w:val="center"/>
            <w:hideMark/>
          </w:tcPr>
          <w:p w14:paraId="69ACEB4D" w14:textId="77777777" w:rsidR="00C836E4" w:rsidRPr="005A7783" w:rsidRDefault="00C836E4" w:rsidP="00D3318B">
            <w:pPr>
              <w:jc w:val="center"/>
              <w:rPr>
                <w:color w:val="000000"/>
                <w:sz w:val="20"/>
                <w:szCs w:val="20"/>
              </w:rPr>
            </w:pPr>
            <w:r>
              <w:rPr>
                <w:color w:val="000000"/>
                <w:sz w:val="20"/>
                <w:szCs w:val="20"/>
              </w:rPr>
              <w:t>11</w:t>
            </w:r>
          </w:p>
        </w:tc>
        <w:tc>
          <w:tcPr>
            <w:tcW w:w="0" w:type="auto"/>
            <w:shd w:val="clear" w:color="auto" w:fill="auto"/>
            <w:noWrap/>
            <w:vAlign w:val="center"/>
            <w:hideMark/>
          </w:tcPr>
          <w:p w14:paraId="29CBCF40" w14:textId="77777777" w:rsidR="00C836E4" w:rsidRPr="005A7783" w:rsidRDefault="00C836E4" w:rsidP="00D3318B">
            <w:pPr>
              <w:jc w:val="center"/>
              <w:rPr>
                <w:color w:val="000000"/>
                <w:sz w:val="20"/>
                <w:szCs w:val="20"/>
              </w:rPr>
            </w:pPr>
            <w:r w:rsidRPr="00A81529">
              <w:rPr>
                <w:sz w:val="20"/>
                <w:szCs w:val="20"/>
              </w:rPr>
              <w:t>Котельная №11</w:t>
            </w:r>
          </w:p>
        </w:tc>
        <w:tc>
          <w:tcPr>
            <w:tcW w:w="0" w:type="auto"/>
            <w:shd w:val="clear" w:color="auto" w:fill="auto"/>
            <w:noWrap/>
            <w:vAlign w:val="center"/>
            <w:hideMark/>
          </w:tcPr>
          <w:p w14:paraId="0ADAA1C5" w14:textId="77777777" w:rsidR="00C836E4" w:rsidRPr="005A7783" w:rsidRDefault="00C836E4" w:rsidP="00D3318B">
            <w:pPr>
              <w:jc w:val="center"/>
              <w:rPr>
                <w:color w:val="000000"/>
                <w:sz w:val="20"/>
                <w:szCs w:val="20"/>
              </w:rPr>
            </w:pPr>
            <w:r w:rsidRPr="00A81529">
              <w:rPr>
                <w:sz w:val="20"/>
                <w:szCs w:val="20"/>
              </w:rPr>
              <w:t>715,23</w:t>
            </w:r>
          </w:p>
        </w:tc>
        <w:tc>
          <w:tcPr>
            <w:tcW w:w="0" w:type="auto"/>
            <w:shd w:val="clear" w:color="auto" w:fill="auto"/>
            <w:noWrap/>
            <w:vAlign w:val="center"/>
          </w:tcPr>
          <w:p w14:paraId="007CBC0A"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4C468B52"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495BB1C4" w14:textId="77777777" w:rsidR="00C836E4" w:rsidRPr="005A7783" w:rsidRDefault="00C836E4" w:rsidP="00D3318B">
            <w:pPr>
              <w:jc w:val="center"/>
              <w:rPr>
                <w:color w:val="000000"/>
                <w:sz w:val="20"/>
                <w:szCs w:val="20"/>
              </w:rPr>
            </w:pPr>
            <w:r>
              <w:rPr>
                <w:color w:val="000000"/>
                <w:sz w:val="20"/>
                <w:szCs w:val="20"/>
              </w:rPr>
              <w:t>5,19</w:t>
            </w:r>
          </w:p>
        </w:tc>
        <w:tc>
          <w:tcPr>
            <w:tcW w:w="0" w:type="auto"/>
            <w:shd w:val="clear" w:color="auto" w:fill="auto"/>
            <w:noWrap/>
            <w:vAlign w:val="center"/>
          </w:tcPr>
          <w:p w14:paraId="5DBF7D80" w14:textId="77777777" w:rsidR="00C836E4" w:rsidRPr="005A7783" w:rsidRDefault="00C836E4" w:rsidP="00D3318B">
            <w:pPr>
              <w:jc w:val="center"/>
              <w:rPr>
                <w:color w:val="000000"/>
                <w:sz w:val="20"/>
                <w:szCs w:val="20"/>
              </w:rPr>
            </w:pPr>
            <w:r>
              <w:rPr>
                <w:color w:val="000000"/>
                <w:sz w:val="20"/>
                <w:szCs w:val="20"/>
              </w:rPr>
              <w:t>1,2</w:t>
            </w:r>
          </w:p>
        </w:tc>
        <w:tc>
          <w:tcPr>
            <w:tcW w:w="0" w:type="auto"/>
            <w:shd w:val="clear" w:color="auto" w:fill="auto"/>
            <w:noWrap/>
            <w:vAlign w:val="center"/>
          </w:tcPr>
          <w:p w14:paraId="163E746A"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504C2F9"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2B8BAB3"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3DF42C4"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7111598"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576517E"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721308F"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F509300"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124318D"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48DE42A"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073ECCFC" w14:textId="77777777" w:rsidTr="00D3318B">
        <w:trPr>
          <w:trHeight w:val="340"/>
        </w:trPr>
        <w:tc>
          <w:tcPr>
            <w:tcW w:w="0" w:type="auto"/>
            <w:shd w:val="clear" w:color="auto" w:fill="auto"/>
            <w:noWrap/>
            <w:vAlign w:val="center"/>
            <w:hideMark/>
          </w:tcPr>
          <w:p w14:paraId="42F54E2D" w14:textId="77777777" w:rsidR="00C836E4" w:rsidRPr="005A7783" w:rsidRDefault="00C836E4" w:rsidP="00D3318B">
            <w:pPr>
              <w:jc w:val="center"/>
              <w:rPr>
                <w:color w:val="000000"/>
                <w:sz w:val="20"/>
                <w:szCs w:val="20"/>
              </w:rPr>
            </w:pPr>
            <w:r>
              <w:rPr>
                <w:color w:val="000000"/>
                <w:sz w:val="20"/>
                <w:szCs w:val="20"/>
              </w:rPr>
              <w:t>12</w:t>
            </w:r>
          </w:p>
        </w:tc>
        <w:tc>
          <w:tcPr>
            <w:tcW w:w="0" w:type="auto"/>
            <w:shd w:val="clear" w:color="auto" w:fill="auto"/>
            <w:noWrap/>
            <w:vAlign w:val="center"/>
            <w:hideMark/>
          </w:tcPr>
          <w:p w14:paraId="57C4F3BB" w14:textId="77777777" w:rsidR="00C836E4" w:rsidRPr="005A7783" w:rsidRDefault="00C836E4" w:rsidP="00D3318B">
            <w:pPr>
              <w:jc w:val="center"/>
              <w:rPr>
                <w:color w:val="000000"/>
                <w:sz w:val="20"/>
                <w:szCs w:val="20"/>
              </w:rPr>
            </w:pPr>
            <w:r w:rsidRPr="00A81529">
              <w:rPr>
                <w:sz w:val="20"/>
                <w:szCs w:val="20"/>
              </w:rPr>
              <w:t>Котельная №12</w:t>
            </w:r>
          </w:p>
        </w:tc>
        <w:tc>
          <w:tcPr>
            <w:tcW w:w="0" w:type="auto"/>
            <w:shd w:val="clear" w:color="auto" w:fill="auto"/>
            <w:noWrap/>
            <w:vAlign w:val="center"/>
            <w:hideMark/>
          </w:tcPr>
          <w:p w14:paraId="39C72F8A" w14:textId="77777777" w:rsidR="00C836E4" w:rsidRPr="005A7783" w:rsidRDefault="00C836E4" w:rsidP="00D3318B">
            <w:pPr>
              <w:jc w:val="center"/>
              <w:rPr>
                <w:color w:val="000000"/>
                <w:sz w:val="20"/>
                <w:szCs w:val="20"/>
              </w:rPr>
            </w:pPr>
            <w:r w:rsidRPr="00A81529">
              <w:rPr>
                <w:sz w:val="20"/>
                <w:szCs w:val="20"/>
              </w:rPr>
              <w:t>389,09</w:t>
            </w:r>
          </w:p>
        </w:tc>
        <w:tc>
          <w:tcPr>
            <w:tcW w:w="0" w:type="auto"/>
            <w:shd w:val="clear" w:color="auto" w:fill="auto"/>
            <w:noWrap/>
            <w:vAlign w:val="center"/>
          </w:tcPr>
          <w:p w14:paraId="29779C79"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CBA918A"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4C6E5531" w14:textId="77777777" w:rsidR="00C836E4" w:rsidRPr="005A7783" w:rsidRDefault="00C836E4" w:rsidP="00D3318B">
            <w:pPr>
              <w:jc w:val="center"/>
              <w:rPr>
                <w:color w:val="000000"/>
                <w:sz w:val="20"/>
                <w:szCs w:val="20"/>
              </w:rPr>
            </w:pPr>
            <w:r>
              <w:rPr>
                <w:color w:val="000000"/>
                <w:sz w:val="20"/>
                <w:szCs w:val="20"/>
              </w:rPr>
              <w:t>5,70</w:t>
            </w:r>
          </w:p>
        </w:tc>
        <w:tc>
          <w:tcPr>
            <w:tcW w:w="0" w:type="auto"/>
            <w:shd w:val="clear" w:color="auto" w:fill="auto"/>
            <w:noWrap/>
            <w:vAlign w:val="center"/>
          </w:tcPr>
          <w:p w14:paraId="3FC70E98" w14:textId="77777777" w:rsidR="00C836E4" w:rsidRPr="005A7783" w:rsidRDefault="00C836E4" w:rsidP="00D3318B">
            <w:pPr>
              <w:jc w:val="center"/>
              <w:rPr>
                <w:color w:val="000000"/>
                <w:sz w:val="20"/>
                <w:szCs w:val="20"/>
              </w:rPr>
            </w:pPr>
            <w:r>
              <w:rPr>
                <w:color w:val="000000"/>
                <w:sz w:val="20"/>
                <w:szCs w:val="20"/>
              </w:rPr>
              <w:t>2,3</w:t>
            </w:r>
          </w:p>
        </w:tc>
        <w:tc>
          <w:tcPr>
            <w:tcW w:w="0" w:type="auto"/>
            <w:shd w:val="clear" w:color="auto" w:fill="auto"/>
            <w:noWrap/>
            <w:vAlign w:val="center"/>
          </w:tcPr>
          <w:p w14:paraId="5287B63C" w14:textId="77777777" w:rsidR="00C836E4" w:rsidRPr="005A7783" w:rsidRDefault="00C836E4" w:rsidP="00D3318B">
            <w:pPr>
              <w:jc w:val="center"/>
              <w:rPr>
                <w:color w:val="000000"/>
                <w:sz w:val="20"/>
                <w:szCs w:val="20"/>
              </w:rPr>
            </w:pPr>
            <w:r>
              <w:rPr>
                <w:color w:val="000000"/>
                <w:sz w:val="20"/>
                <w:szCs w:val="20"/>
              </w:rPr>
              <w:t>23,31</w:t>
            </w:r>
          </w:p>
        </w:tc>
        <w:tc>
          <w:tcPr>
            <w:tcW w:w="0" w:type="auto"/>
            <w:shd w:val="clear" w:color="auto" w:fill="auto"/>
            <w:noWrap/>
            <w:vAlign w:val="center"/>
          </w:tcPr>
          <w:p w14:paraId="3B66ED8B" w14:textId="77777777" w:rsidR="00C836E4" w:rsidRPr="005A7783" w:rsidRDefault="00C836E4" w:rsidP="00D3318B">
            <w:pPr>
              <w:jc w:val="center"/>
              <w:rPr>
                <w:color w:val="000000"/>
                <w:sz w:val="20"/>
                <w:szCs w:val="20"/>
              </w:rPr>
            </w:pPr>
            <w:r>
              <w:rPr>
                <w:color w:val="000000"/>
                <w:sz w:val="20"/>
                <w:szCs w:val="20"/>
              </w:rPr>
              <w:t>9,3</w:t>
            </w:r>
          </w:p>
        </w:tc>
        <w:tc>
          <w:tcPr>
            <w:tcW w:w="0" w:type="auto"/>
            <w:shd w:val="clear" w:color="auto" w:fill="auto"/>
            <w:noWrap/>
            <w:vAlign w:val="center"/>
          </w:tcPr>
          <w:p w14:paraId="76B3CDDA"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AED14A9"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243E89F6"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E3F71DF"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330020C6"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26F61E94"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4AFFD4A7"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38DF00C"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5E3BF2C3" w14:textId="77777777" w:rsidTr="00D3318B">
        <w:trPr>
          <w:trHeight w:val="340"/>
        </w:trPr>
        <w:tc>
          <w:tcPr>
            <w:tcW w:w="0" w:type="auto"/>
            <w:shd w:val="clear" w:color="auto" w:fill="auto"/>
            <w:noWrap/>
            <w:vAlign w:val="center"/>
            <w:hideMark/>
          </w:tcPr>
          <w:p w14:paraId="0F4AA41C" w14:textId="77777777" w:rsidR="00C836E4" w:rsidRPr="005A7783" w:rsidRDefault="00C836E4" w:rsidP="00D3318B">
            <w:pPr>
              <w:jc w:val="center"/>
              <w:rPr>
                <w:color w:val="000000"/>
                <w:sz w:val="20"/>
                <w:szCs w:val="20"/>
              </w:rPr>
            </w:pPr>
            <w:r>
              <w:rPr>
                <w:color w:val="000000"/>
                <w:sz w:val="20"/>
                <w:szCs w:val="20"/>
              </w:rPr>
              <w:t>13</w:t>
            </w:r>
          </w:p>
        </w:tc>
        <w:tc>
          <w:tcPr>
            <w:tcW w:w="0" w:type="auto"/>
            <w:shd w:val="clear" w:color="auto" w:fill="auto"/>
            <w:noWrap/>
            <w:vAlign w:val="center"/>
            <w:hideMark/>
          </w:tcPr>
          <w:p w14:paraId="3D86815E" w14:textId="77777777" w:rsidR="00C836E4" w:rsidRPr="005A7783" w:rsidRDefault="00C836E4" w:rsidP="00D3318B">
            <w:pPr>
              <w:jc w:val="center"/>
              <w:rPr>
                <w:color w:val="000000"/>
                <w:sz w:val="20"/>
                <w:szCs w:val="20"/>
              </w:rPr>
            </w:pPr>
            <w:r w:rsidRPr="00A81529">
              <w:rPr>
                <w:sz w:val="20"/>
                <w:szCs w:val="20"/>
              </w:rPr>
              <w:t>Котельная №13</w:t>
            </w:r>
          </w:p>
        </w:tc>
        <w:tc>
          <w:tcPr>
            <w:tcW w:w="0" w:type="auto"/>
            <w:shd w:val="clear" w:color="auto" w:fill="auto"/>
            <w:noWrap/>
            <w:vAlign w:val="center"/>
            <w:hideMark/>
          </w:tcPr>
          <w:p w14:paraId="6C1DB9A7" w14:textId="77777777" w:rsidR="00C836E4" w:rsidRPr="005A7783" w:rsidRDefault="00C836E4" w:rsidP="00D3318B">
            <w:pPr>
              <w:jc w:val="center"/>
              <w:rPr>
                <w:color w:val="000000"/>
                <w:sz w:val="20"/>
                <w:szCs w:val="20"/>
              </w:rPr>
            </w:pPr>
            <w:r w:rsidRPr="00A81529">
              <w:rPr>
                <w:sz w:val="20"/>
                <w:szCs w:val="20"/>
              </w:rPr>
              <w:t>232,89</w:t>
            </w:r>
          </w:p>
        </w:tc>
        <w:tc>
          <w:tcPr>
            <w:tcW w:w="0" w:type="auto"/>
            <w:shd w:val="clear" w:color="auto" w:fill="auto"/>
            <w:noWrap/>
            <w:vAlign w:val="center"/>
          </w:tcPr>
          <w:p w14:paraId="4B6838F3"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85D90B9"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3886103B" w14:textId="77777777" w:rsidR="00C836E4" w:rsidRPr="005A7783" w:rsidRDefault="00C836E4" w:rsidP="00D3318B">
            <w:pPr>
              <w:jc w:val="center"/>
              <w:rPr>
                <w:color w:val="000000"/>
                <w:sz w:val="20"/>
                <w:szCs w:val="20"/>
              </w:rPr>
            </w:pPr>
            <w:r>
              <w:rPr>
                <w:color w:val="000000"/>
                <w:sz w:val="20"/>
                <w:szCs w:val="20"/>
              </w:rPr>
              <w:t>58,94</w:t>
            </w:r>
          </w:p>
        </w:tc>
        <w:tc>
          <w:tcPr>
            <w:tcW w:w="0" w:type="auto"/>
            <w:shd w:val="clear" w:color="auto" w:fill="auto"/>
            <w:noWrap/>
            <w:vAlign w:val="center"/>
          </w:tcPr>
          <w:p w14:paraId="0A296734" w14:textId="77777777" w:rsidR="00C836E4" w:rsidRPr="005A7783" w:rsidRDefault="00C836E4" w:rsidP="00D3318B">
            <w:pPr>
              <w:jc w:val="center"/>
              <w:rPr>
                <w:color w:val="000000"/>
                <w:sz w:val="20"/>
                <w:szCs w:val="20"/>
              </w:rPr>
            </w:pPr>
            <w:r>
              <w:rPr>
                <w:color w:val="000000"/>
                <w:sz w:val="20"/>
                <w:szCs w:val="20"/>
              </w:rPr>
              <w:t>25,1</w:t>
            </w:r>
          </w:p>
        </w:tc>
        <w:tc>
          <w:tcPr>
            <w:tcW w:w="0" w:type="auto"/>
            <w:shd w:val="clear" w:color="auto" w:fill="auto"/>
            <w:noWrap/>
            <w:vAlign w:val="center"/>
          </w:tcPr>
          <w:p w14:paraId="7168D91B" w14:textId="77777777" w:rsidR="00C836E4" w:rsidRPr="005A7783" w:rsidRDefault="00C836E4" w:rsidP="00D3318B">
            <w:pPr>
              <w:jc w:val="center"/>
              <w:rPr>
                <w:color w:val="000000"/>
                <w:sz w:val="20"/>
                <w:szCs w:val="20"/>
              </w:rPr>
            </w:pPr>
            <w:r>
              <w:rPr>
                <w:color w:val="000000"/>
                <w:sz w:val="20"/>
                <w:szCs w:val="20"/>
              </w:rPr>
              <w:t>52,14</w:t>
            </w:r>
          </w:p>
        </w:tc>
        <w:tc>
          <w:tcPr>
            <w:tcW w:w="0" w:type="auto"/>
            <w:shd w:val="clear" w:color="auto" w:fill="auto"/>
            <w:noWrap/>
            <w:vAlign w:val="center"/>
          </w:tcPr>
          <w:p w14:paraId="5E5DC8E2" w14:textId="77777777" w:rsidR="00C836E4" w:rsidRPr="005A7783" w:rsidRDefault="00C836E4" w:rsidP="00D3318B">
            <w:pPr>
              <w:jc w:val="center"/>
              <w:rPr>
                <w:color w:val="000000"/>
                <w:sz w:val="20"/>
                <w:szCs w:val="20"/>
              </w:rPr>
            </w:pPr>
            <w:r>
              <w:rPr>
                <w:color w:val="000000"/>
                <w:sz w:val="20"/>
                <w:szCs w:val="20"/>
              </w:rPr>
              <w:t>22,2</w:t>
            </w:r>
          </w:p>
        </w:tc>
        <w:tc>
          <w:tcPr>
            <w:tcW w:w="0" w:type="auto"/>
            <w:shd w:val="clear" w:color="auto" w:fill="auto"/>
            <w:noWrap/>
            <w:vAlign w:val="center"/>
          </w:tcPr>
          <w:p w14:paraId="4EF06B7B" w14:textId="77777777" w:rsidR="00C836E4" w:rsidRPr="005A7783" w:rsidRDefault="00C836E4" w:rsidP="00D3318B">
            <w:pPr>
              <w:jc w:val="center"/>
              <w:rPr>
                <w:color w:val="000000"/>
                <w:sz w:val="20"/>
                <w:szCs w:val="20"/>
              </w:rPr>
            </w:pPr>
            <w:r>
              <w:rPr>
                <w:color w:val="000000"/>
                <w:sz w:val="20"/>
                <w:szCs w:val="20"/>
              </w:rPr>
              <w:t>51,47</w:t>
            </w:r>
          </w:p>
        </w:tc>
        <w:tc>
          <w:tcPr>
            <w:tcW w:w="0" w:type="auto"/>
            <w:shd w:val="clear" w:color="auto" w:fill="auto"/>
            <w:noWrap/>
            <w:vAlign w:val="center"/>
          </w:tcPr>
          <w:p w14:paraId="78581E4E" w14:textId="77777777" w:rsidR="00C836E4" w:rsidRPr="005A7783" w:rsidRDefault="00C836E4" w:rsidP="00D3318B">
            <w:pPr>
              <w:jc w:val="center"/>
              <w:rPr>
                <w:color w:val="000000"/>
                <w:sz w:val="20"/>
                <w:szCs w:val="20"/>
              </w:rPr>
            </w:pPr>
            <w:r>
              <w:rPr>
                <w:color w:val="000000"/>
                <w:sz w:val="20"/>
                <w:szCs w:val="20"/>
              </w:rPr>
              <w:t>21,9</w:t>
            </w:r>
          </w:p>
        </w:tc>
        <w:tc>
          <w:tcPr>
            <w:tcW w:w="0" w:type="auto"/>
            <w:shd w:val="clear" w:color="auto" w:fill="auto"/>
            <w:noWrap/>
            <w:vAlign w:val="center"/>
          </w:tcPr>
          <w:p w14:paraId="678F8142" w14:textId="77777777" w:rsidR="00C836E4" w:rsidRPr="005A7783" w:rsidRDefault="00C836E4" w:rsidP="00D3318B">
            <w:pPr>
              <w:jc w:val="center"/>
              <w:rPr>
                <w:color w:val="000000"/>
                <w:sz w:val="20"/>
                <w:szCs w:val="20"/>
              </w:rPr>
            </w:pPr>
            <w:r>
              <w:rPr>
                <w:color w:val="000000"/>
                <w:sz w:val="20"/>
                <w:szCs w:val="20"/>
              </w:rPr>
              <w:t>43,38</w:t>
            </w:r>
          </w:p>
        </w:tc>
        <w:tc>
          <w:tcPr>
            <w:tcW w:w="0" w:type="auto"/>
            <w:shd w:val="clear" w:color="auto" w:fill="auto"/>
            <w:noWrap/>
            <w:vAlign w:val="center"/>
          </w:tcPr>
          <w:p w14:paraId="075EA29D" w14:textId="77777777" w:rsidR="00C836E4" w:rsidRPr="005A7783" w:rsidRDefault="00C836E4" w:rsidP="00D3318B">
            <w:pPr>
              <w:jc w:val="center"/>
              <w:rPr>
                <w:color w:val="000000"/>
                <w:sz w:val="20"/>
                <w:szCs w:val="20"/>
              </w:rPr>
            </w:pPr>
            <w:r>
              <w:rPr>
                <w:color w:val="000000"/>
                <w:sz w:val="20"/>
                <w:szCs w:val="20"/>
              </w:rPr>
              <w:t>18,5</w:t>
            </w:r>
          </w:p>
        </w:tc>
        <w:tc>
          <w:tcPr>
            <w:tcW w:w="0" w:type="auto"/>
            <w:shd w:val="clear" w:color="auto" w:fill="auto"/>
            <w:noWrap/>
            <w:vAlign w:val="center"/>
          </w:tcPr>
          <w:p w14:paraId="54910826" w14:textId="77777777" w:rsidR="00C836E4" w:rsidRPr="005A7783" w:rsidRDefault="00C836E4" w:rsidP="00D3318B">
            <w:pPr>
              <w:jc w:val="center"/>
              <w:rPr>
                <w:color w:val="000000"/>
                <w:sz w:val="20"/>
                <w:szCs w:val="20"/>
              </w:rPr>
            </w:pPr>
            <w:r>
              <w:rPr>
                <w:color w:val="000000"/>
                <w:sz w:val="20"/>
                <w:szCs w:val="20"/>
              </w:rPr>
              <w:t>29,14</w:t>
            </w:r>
          </w:p>
        </w:tc>
        <w:tc>
          <w:tcPr>
            <w:tcW w:w="0" w:type="auto"/>
            <w:shd w:val="clear" w:color="auto" w:fill="auto"/>
            <w:noWrap/>
            <w:vAlign w:val="center"/>
          </w:tcPr>
          <w:p w14:paraId="5AF26C99" w14:textId="77777777" w:rsidR="00C836E4" w:rsidRPr="005A7783" w:rsidRDefault="00C836E4" w:rsidP="00D3318B">
            <w:pPr>
              <w:jc w:val="center"/>
              <w:rPr>
                <w:color w:val="000000"/>
                <w:sz w:val="20"/>
                <w:szCs w:val="20"/>
              </w:rPr>
            </w:pPr>
            <w:r>
              <w:rPr>
                <w:color w:val="000000"/>
                <w:sz w:val="20"/>
                <w:szCs w:val="20"/>
              </w:rPr>
              <w:t>12,4</w:t>
            </w:r>
          </w:p>
        </w:tc>
        <w:tc>
          <w:tcPr>
            <w:tcW w:w="0" w:type="auto"/>
            <w:shd w:val="clear" w:color="auto" w:fill="auto"/>
            <w:noWrap/>
            <w:vAlign w:val="center"/>
          </w:tcPr>
          <w:p w14:paraId="213D1EC6"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40D248B4"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571875FE" w14:textId="77777777" w:rsidTr="00D3318B">
        <w:trPr>
          <w:trHeight w:val="340"/>
        </w:trPr>
        <w:tc>
          <w:tcPr>
            <w:tcW w:w="0" w:type="auto"/>
            <w:shd w:val="clear" w:color="auto" w:fill="auto"/>
            <w:noWrap/>
            <w:vAlign w:val="center"/>
            <w:hideMark/>
          </w:tcPr>
          <w:p w14:paraId="3CDD06B8" w14:textId="77777777" w:rsidR="00C836E4" w:rsidRPr="005A7783" w:rsidRDefault="00C836E4" w:rsidP="00D3318B">
            <w:pPr>
              <w:jc w:val="center"/>
              <w:rPr>
                <w:color w:val="000000"/>
                <w:sz w:val="20"/>
                <w:szCs w:val="20"/>
              </w:rPr>
            </w:pPr>
            <w:r>
              <w:rPr>
                <w:color w:val="000000"/>
                <w:sz w:val="20"/>
                <w:szCs w:val="20"/>
              </w:rPr>
              <w:t>14</w:t>
            </w:r>
          </w:p>
        </w:tc>
        <w:tc>
          <w:tcPr>
            <w:tcW w:w="0" w:type="auto"/>
            <w:shd w:val="clear" w:color="auto" w:fill="auto"/>
            <w:noWrap/>
            <w:vAlign w:val="center"/>
            <w:hideMark/>
          </w:tcPr>
          <w:p w14:paraId="06579F8F" w14:textId="77777777" w:rsidR="00C836E4" w:rsidRPr="005A7783" w:rsidRDefault="00C836E4" w:rsidP="00D3318B">
            <w:pPr>
              <w:jc w:val="center"/>
              <w:rPr>
                <w:color w:val="000000"/>
                <w:sz w:val="20"/>
                <w:szCs w:val="20"/>
              </w:rPr>
            </w:pPr>
            <w:r w:rsidRPr="00A81529">
              <w:rPr>
                <w:sz w:val="20"/>
                <w:szCs w:val="20"/>
              </w:rPr>
              <w:t>Котельная №14</w:t>
            </w:r>
          </w:p>
        </w:tc>
        <w:tc>
          <w:tcPr>
            <w:tcW w:w="0" w:type="auto"/>
            <w:shd w:val="clear" w:color="auto" w:fill="auto"/>
            <w:noWrap/>
            <w:vAlign w:val="center"/>
            <w:hideMark/>
          </w:tcPr>
          <w:p w14:paraId="6A90D4D6" w14:textId="77777777" w:rsidR="00C836E4" w:rsidRPr="005A7783" w:rsidRDefault="00C836E4" w:rsidP="00D3318B">
            <w:pPr>
              <w:jc w:val="center"/>
              <w:rPr>
                <w:color w:val="000000"/>
                <w:sz w:val="20"/>
                <w:szCs w:val="20"/>
              </w:rPr>
            </w:pPr>
            <w:r w:rsidRPr="00A81529">
              <w:rPr>
                <w:sz w:val="20"/>
                <w:szCs w:val="20"/>
              </w:rPr>
              <w:t>510,24</w:t>
            </w:r>
          </w:p>
        </w:tc>
        <w:tc>
          <w:tcPr>
            <w:tcW w:w="0" w:type="auto"/>
            <w:shd w:val="clear" w:color="auto" w:fill="auto"/>
            <w:noWrap/>
            <w:vAlign w:val="center"/>
          </w:tcPr>
          <w:p w14:paraId="5142162B"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F595632"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514CAF8E" w14:textId="77777777" w:rsidR="00C836E4" w:rsidRPr="005A7783" w:rsidRDefault="00C836E4" w:rsidP="00D3318B">
            <w:pPr>
              <w:jc w:val="center"/>
              <w:rPr>
                <w:color w:val="000000"/>
                <w:sz w:val="20"/>
                <w:szCs w:val="20"/>
              </w:rPr>
            </w:pPr>
            <w:r>
              <w:rPr>
                <w:color w:val="000000"/>
                <w:sz w:val="20"/>
                <w:szCs w:val="20"/>
              </w:rPr>
              <w:t>80,51</w:t>
            </w:r>
          </w:p>
        </w:tc>
        <w:tc>
          <w:tcPr>
            <w:tcW w:w="0" w:type="auto"/>
            <w:shd w:val="clear" w:color="auto" w:fill="auto"/>
            <w:noWrap/>
            <w:vAlign w:val="center"/>
          </w:tcPr>
          <w:p w14:paraId="05F7A9F0" w14:textId="77777777" w:rsidR="00C836E4" w:rsidRPr="005A7783" w:rsidRDefault="00C836E4" w:rsidP="00D3318B">
            <w:pPr>
              <w:jc w:val="center"/>
              <w:rPr>
                <w:color w:val="000000"/>
                <w:sz w:val="20"/>
                <w:szCs w:val="20"/>
              </w:rPr>
            </w:pPr>
            <w:r>
              <w:rPr>
                <w:color w:val="000000"/>
                <w:sz w:val="20"/>
                <w:szCs w:val="20"/>
              </w:rPr>
              <w:t>27,7</w:t>
            </w:r>
          </w:p>
        </w:tc>
        <w:tc>
          <w:tcPr>
            <w:tcW w:w="0" w:type="auto"/>
            <w:shd w:val="clear" w:color="auto" w:fill="auto"/>
            <w:noWrap/>
            <w:vAlign w:val="center"/>
          </w:tcPr>
          <w:p w14:paraId="093F1D61" w14:textId="77777777" w:rsidR="00C836E4" w:rsidRPr="005A7783" w:rsidRDefault="00C836E4" w:rsidP="00D3318B">
            <w:pPr>
              <w:jc w:val="center"/>
              <w:rPr>
                <w:color w:val="000000"/>
                <w:sz w:val="20"/>
                <w:szCs w:val="20"/>
              </w:rPr>
            </w:pPr>
            <w:r>
              <w:rPr>
                <w:color w:val="000000"/>
                <w:sz w:val="20"/>
                <w:szCs w:val="20"/>
              </w:rPr>
              <w:t>68,23</w:t>
            </w:r>
          </w:p>
        </w:tc>
        <w:tc>
          <w:tcPr>
            <w:tcW w:w="0" w:type="auto"/>
            <w:shd w:val="clear" w:color="auto" w:fill="auto"/>
            <w:noWrap/>
            <w:vAlign w:val="center"/>
          </w:tcPr>
          <w:p w14:paraId="5556C6C3" w14:textId="77777777" w:rsidR="00C836E4" w:rsidRPr="005A7783" w:rsidRDefault="00C836E4" w:rsidP="00D3318B">
            <w:pPr>
              <w:jc w:val="center"/>
              <w:rPr>
                <w:color w:val="000000"/>
                <w:sz w:val="20"/>
                <w:szCs w:val="20"/>
              </w:rPr>
            </w:pPr>
            <w:r>
              <w:rPr>
                <w:color w:val="000000"/>
                <w:sz w:val="20"/>
                <w:szCs w:val="20"/>
              </w:rPr>
              <w:t>23,5</w:t>
            </w:r>
          </w:p>
        </w:tc>
        <w:tc>
          <w:tcPr>
            <w:tcW w:w="0" w:type="auto"/>
            <w:shd w:val="clear" w:color="auto" w:fill="auto"/>
            <w:noWrap/>
            <w:vAlign w:val="center"/>
          </w:tcPr>
          <w:p w14:paraId="7D140D57" w14:textId="77777777" w:rsidR="00C836E4" w:rsidRPr="005A7783" w:rsidRDefault="00C836E4" w:rsidP="00D3318B">
            <w:pPr>
              <w:jc w:val="center"/>
              <w:rPr>
                <w:color w:val="000000"/>
                <w:sz w:val="20"/>
                <w:szCs w:val="20"/>
              </w:rPr>
            </w:pPr>
            <w:r>
              <w:rPr>
                <w:color w:val="000000"/>
                <w:sz w:val="20"/>
                <w:szCs w:val="20"/>
              </w:rPr>
              <w:t>58,65</w:t>
            </w:r>
          </w:p>
        </w:tc>
        <w:tc>
          <w:tcPr>
            <w:tcW w:w="0" w:type="auto"/>
            <w:shd w:val="clear" w:color="auto" w:fill="auto"/>
            <w:noWrap/>
            <w:vAlign w:val="center"/>
          </w:tcPr>
          <w:p w14:paraId="0550AF08" w14:textId="77777777" w:rsidR="00C836E4" w:rsidRPr="005A7783" w:rsidRDefault="00C836E4" w:rsidP="00D3318B">
            <w:pPr>
              <w:jc w:val="center"/>
              <w:rPr>
                <w:color w:val="000000"/>
                <w:sz w:val="20"/>
                <w:szCs w:val="20"/>
              </w:rPr>
            </w:pPr>
            <w:r>
              <w:rPr>
                <w:color w:val="000000"/>
                <w:sz w:val="20"/>
                <w:szCs w:val="20"/>
              </w:rPr>
              <w:t>20,2</w:t>
            </w:r>
          </w:p>
        </w:tc>
        <w:tc>
          <w:tcPr>
            <w:tcW w:w="0" w:type="auto"/>
            <w:shd w:val="clear" w:color="auto" w:fill="auto"/>
            <w:noWrap/>
            <w:vAlign w:val="center"/>
          </w:tcPr>
          <w:p w14:paraId="03577318" w14:textId="77777777" w:rsidR="00C836E4" w:rsidRPr="005A7783" w:rsidRDefault="00C836E4" w:rsidP="00D3318B">
            <w:pPr>
              <w:jc w:val="center"/>
              <w:rPr>
                <w:color w:val="000000"/>
                <w:sz w:val="20"/>
                <w:szCs w:val="20"/>
              </w:rPr>
            </w:pPr>
            <w:r>
              <w:rPr>
                <w:color w:val="000000"/>
                <w:sz w:val="20"/>
                <w:szCs w:val="20"/>
              </w:rPr>
              <w:t>46,47</w:t>
            </w:r>
          </w:p>
        </w:tc>
        <w:tc>
          <w:tcPr>
            <w:tcW w:w="0" w:type="auto"/>
            <w:shd w:val="clear" w:color="auto" w:fill="auto"/>
            <w:noWrap/>
            <w:vAlign w:val="center"/>
          </w:tcPr>
          <w:p w14:paraId="4CE70123" w14:textId="77777777" w:rsidR="00C836E4" w:rsidRPr="005A7783" w:rsidRDefault="00C836E4" w:rsidP="00D3318B">
            <w:pPr>
              <w:jc w:val="center"/>
              <w:rPr>
                <w:color w:val="000000"/>
                <w:sz w:val="20"/>
                <w:szCs w:val="20"/>
              </w:rPr>
            </w:pPr>
            <w:r>
              <w:rPr>
                <w:color w:val="000000"/>
                <w:sz w:val="20"/>
                <w:szCs w:val="20"/>
              </w:rPr>
              <w:t>16,0</w:t>
            </w:r>
          </w:p>
        </w:tc>
        <w:tc>
          <w:tcPr>
            <w:tcW w:w="0" w:type="auto"/>
            <w:shd w:val="clear" w:color="auto" w:fill="auto"/>
            <w:noWrap/>
            <w:vAlign w:val="center"/>
          </w:tcPr>
          <w:p w14:paraId="55237601" w14:textId="77777777" w:rsidR="00C836E4" w:rsidRPr="005A7783" w:rsidRDefault="00C836E4" w:rsidP="00D3318B">
            <w:pPr>
              <w:jc w:val="center"/>
              <w:rPr>
                <w:color w:val="000000"/>
                <w:sz w:val="20"/>
                <w:szCs w:val="20"/>
              </w:rPr>
            </w:pPr>
            <w:r>
              <w:rPr>
                <w:color w:val="000000"/>
                <w:sz w:val="20"/>
                <w:szCs w:val="20"/>
              </w:rPr>
              <w:t>36,50</w:t>
            </w:r>
          </w:p>
        </w:tc>
        <w:tc>
          <w:tcPr>
            <w:tcW w:w="0" w:type="auto"/>
            <w:shd w:val="clear" w:color="auto" w:fill="auto"/>
            <w:noWrap/>
            <w:vAlign w:val="center"/>
          </w:tcPr>
          <w:p w14:paraId="4C72D97B" w14:textId="77777777" w:rsidR="00C836E4" w:rsidRPr="005A7783" w:rsidRDefault="00C836E4" w:rsidP="00D3318B">
            <w:pPr>
              <w:jc w:val="center"/>
              <w:rPr>
                <w:color w:val="000000"/>
                <w:sz w:val="20"/>
                <w:szCs w:val="20"/>
              </w:rPr>
            </w:pPr>
            <w:r>
              <w:rPr>
                <w:color w:val="000000"/>
                <w:sz w:val="20"/>
                <w:szCs w:val="20"/>
              </w:rPr>
              <w:t>12,6</w:t>
            </w:r>
          </w:p>
        </w:tc>
        <w:tc>
          <w:tcPr>
            <w:tcW w:w="0" w:type="auto"/>
            <w:shd w:val="clear" w:color="auto" w:fill="auto"/>
            <w:noWrap/>
            <w:vAlign w:val="center"/>
          </w:tcPr>
          <w:p w14:paraId="6D0E2AB5"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3895897"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744A730B" w14:textId="77777777" w:rsidTr="00D3318B">
        <w:trPr>
          <w:trHeight w:val="340"/>
        </w:trPr>
        <w:tc>
          <w:tcPr>
            <w:tcW w:w="0" w:type="auto"/>
            <w:shd w:val="clear" w:color="auto" w:fill="auto"/>
            <w:noWrap/>
            <w:vAlign w:val="center"/>
            <w:hideMark/>
          </w:tcPr>
          <w:p w14:paraId="607362A5" w14:textId="77777777" w:rsidR="00C836E4" w:rsidRPr="005A7783" w:rsidRDefault="00C836E4" w:rsidP="00D3318B">
            <w:pPr>
              <w:jc w:val="center"/>
              <w:rPr>
                <w:color w:val="000000"/>
                <w:sz w:val="20"/>
                <w:szCs w:val="20"/>
              </w:rPr>
            </w:pPr>
            <w:r>
              <w:rPr>
                <w:color w:val="000000"/>
                <w:sz w:val="20"/>
                <w:szCs w:val="20"/>
              </w:rPr>
              <w:t>15</w:t>
            </w:r>
          </w:p>
        </w:tc>
        <w:tc>
          <w:tcPr>
            <w:tcW w:w="0" w:type="auto"/>
            <w:shd w:val="clear" w:color="auto" w:fill="auto"/>
            <w:noWrap/>
            <w:vAlign w:val="center"/>
            <w:hideMark/>
          </w:tcPr>
          <w:p w14:paraId="459C37D2" w14:textId="77777777" w:rsidR="00C836E4" w:rsidRPr="005A7783" w:rsidRDefault="00C836E4" w:rsidP="00D3318B">
            <w:pPr>
              <w:jc w:val="center"/>
              <w:rPr>
                <w:color w:val="000000"/>
                <w:sz w:val="20"/>
                <w:szCs w:val="20"/>
              </w:rPr>
            </w:pPr>
            <w:r w:rsidRPr="00A81529">
              <w:rPr>
                <w:sz w:val="20"/>
                <w:szCs w:val="20"/>
              </w:rPr>
              <w:t>Котельная №15</w:t>
            </w:r>
          </w:p>
        </w:tc>
        <w:tc>
          <w:tcPr>
            <w:tcW w:w="0" w:type="auto"/>
            <w:shd w:val="clear" w:color="auto" w:fill="auto"/>
            <w:noWrap/>
            <w:vAlign w:val="center"/>
            <w:hideMark/>
          </w:tcPr>
          <w:p w14:paraId="15165200" w14:textId="77777777" w:rsidR="00C836E4" w:rsidRPr="005A7783" w:rsidRDefault="00C836E4" w:rsidP="00D3318B">
            <w:pPr>
              <w:jc w:val="center"/>
              <w:rPr>
                <w:color w:val="000000"/>
                <w:sz w:val="20"/>
                <w:szCs w:val="20"/>
              </w:rPr>
            </w:pPr>
            <w:r w:rsidRPr="00A81529">
              <w:rPr>
                <w:sz w:val="20"/>
                <w:szCs w:val="20"/>
              </w:rPr>
              <w:t>320,81</w:t>
            </w:r>
          </w:p>
        </w:tc>
        <w:tc>
          <w:tcPr>
            <w:tcW w:w="0" w:type="auto"/>
            <w:shd w:val="clear" w:color="auto" w:fill="auto"/>
            <w:noWrap/>
            <w:vAlign w:val="center"/>
          </w:tcPr>
          <w:p w14:paraId="14549442"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BC85BAE"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2071E26D" w14:textId="77777777" w:rsidR="00C836E4" w:rsidRPr="005A7783" w:rsidRDefault="00C836E4" w:rsidP="00D3318B">
            <w:pPr>
              <w:jc w:val="center"/>
              <w:rPr>
                <w:color w:val="000000"/>
                <w:sz w:val="20"/>
                <w:szCs w:val="20"/>
              </w:rPr>
            </w:pPr>
            <w:r>
              <w:rPr>
                <w:color w:val="000000"/>
                <w:sz w:val="20"/>
                <w:szCs w:val="20"/>
              </w:rPr>
              <w:t>92,48</w:t>
            </w:r>
          </w:p>
        </w:tc>
        <w:tc>
          <w:tcPr>
            <w:tcW w:w="0" w:type="auto"/>
            <w:shd w:val="clear" w:color="auto" w:fill="auto"/>
            <w:noWrap/>
            <w:vAlign w:val="center"/>
          </w:tcPr>
          <w:p w14:paraId="4C083CA0" w14:textId="77777777" w:rsidR="00C836E4" w:rsidRPr="005A7783" w:rsidRDefault="00C836E4" w:rsidP="00D3318B">
            <w:pPr>
              <w:jc w:val="center"/>
              <w:rPr>
                <w:color w:val="000000"/>
                <w:sz w:val="20"/>
                <w:szCs w:val="20"/>
              </w:rPr>
            </w:pPr>
            <w:r>
              <w:rPr>
                <w:color w:val="000000"/>
                <w:sz w:val="20"/>
                <w:szCs w:val="20"/>
              </w:rPr>
              <w:t>28,0</w:t>
            </w:r>
          </w:p>
        </w:tc>
        <w:tc>
          <w:tcPr>
            <w:tcW w:w="0" w:type="auto"/>
            <w:shd w:val="clear" w:color="auto" w:fill="auto"/>
            <w:noWrap/>
            <w:vAlign w:val="center"/>
          </w:tcPr>
          <w:p w14:paraId="730A9579" w14:textId="77777777" w:rsidR="00C836E4" w:rsidRPr="005A7783" w:rsidRDefault="00C836E4" w:rsidP="00D3318B">
            <w:pPr>
              <w:jc w:val="center"/>
              <w:rPr>
                <w:color w:val="000000"/>
                <w:sz w:val="20"/>
                <w:szCs w:val="20"/>
              </w:rPr>
            </w:pPr>
            <w:r>
              <w:rPr>
                <w:color w:val="000000"/>
                <w:sz w:val="20"/>
                <w:szCs w:val="20"/>
              </w:rPr>
              <w:t>132,61</w:t>
            </w:r>
          </w:p>
        </w:tc>
        <w:tc>
          <w:tcPr>
            <w:tcW w:w="0" w:type="auto"/>
            <w:shd w:val="clear" w:color="auto" w:fill="auto"/>
            <w:noWrap/>
            <w:vAlign w:val="center"/>
          </w:tcPr>
          <w:p w14:paraId="78152A81" w14:textId="77777777" w:rsidR="00C836E4" w:rsidRPr="005A7783" w:rsidRDefault="00C836E4" w:rsidP="00D3318B">
            <w:pPr>
              <w:jc w:val="center"/>
              <w:rPr>
                <w:color w:val="000000"/>
                <w:sz w:val="20"/>
                <w:szCs w:val="20"/>
              </w:rPr>
            </w:pPr>
            <w:r>
              <w:rPr>
                <w:color w:val="000000"/>
                <w:sz w:val="20"/>
                <w:szCs w:val="20"/>
              </w:rPr>
              <w:t>40,1</w:t>
            </w:r>
          </w:p>
        </w:tc>
        <w:tc>
          <w:tcPr>
            <w:tcW w:w="0" w:type="auto"/>
            <w:shd w:val="clear" w:color="auto" w:fill="auto"/>
            <w:noWrap/>
            <w:vAlign w:val="center"/>
          </w:tcPr>
          <w:p w14:paraId="5F0C9843" w14:textId="77777777" w:rsidR="00C836E4" w:rsidRPr="005A7783" w:rsidRDefault="00C836E4" w:rsidP="00D3318B">
            <w:pPr>
              <w:jc w:val="center"/>
              <w:rPr>
                <w:color w:val="000000"/>
                <w:sz w:val="20"/>
                <w:szCs w:val="20"/>
              </w:rPr>
            </w:pPr>
            <w:r>
              <w:rPr>
                <w:color w:val="000000"/>
                <w:sz w:val="20"/>
                <w:szCs w:val="20"/>
              </w:rPr>
              <w:t>37,75</w:t>
            </w:r>
          </w:p>
        </w:tc>
        <w:tc>
          <w:tcPr>
            <w:tcW w:w="0" w:type="auto"/>
            <w:shd w:val="clear" w:color="auto" w:fill="auto"/>
            <w:noWrap/>
            <w:vAlign w:val="center"/>
          </w:tcPr>
          <w:p w14:paraId="013A36DC" w14:textId="77777777" w:rsidR="00C836E4" w:rsidRPr="005A7783" w:rsidRDefault="00C836E4" w:rsidP="00D3318B">
            <w:pPr>
              <w:jc w:val="center"/>
              <w:rPr>
                <w:color w:val="000000"/>
                <w:sz w:val="20"/>
                <w:szCs w:val="20"/>
              </w:rPr>
            </w:pPr>
            <w:r>
              <w:rPr>
                <w:color w:val="000000"/>
                <w:sz w:val="20"/>
                <w:szCs w:val="20"/>
              </w:rPr>
              <w:t>11,4</w:t>
            </w:r>
          </w:p>
        </w:tc>
        <w:tc>
          <w:tcPr>
            <w:tcW w:w="0" w:type="auto"/>
            <w:shd w:val="clear" w:color="auto" w:fill="auto"/>
            <w:noWrap/>
            <w:vAlign w:val="center"/>
          </w:tcPr>
          <w:p w14:paraId="31573458" w14:textId="77777777" w:rsidR="00C836E4" w:rsidRPr="005A7783" w:rsidRDefault="00C836E4" w:rsidP="00D3318B">
            <w:pPr>
              <w:jc w:val="center"/>
              <w:rPr>
                <w:color w:val="000000"/>
                <w:sz w:val="20"/>
                <w:szCs w:val="20"/>
              </w:rPr>
            </w:pPr>
            <w:r>
              <w:rPr>
                <w:color w:val="000000"/>
                <w:sz w:val="20"/>
                <w:szCs w:val="20"/>
              </w:rPr>
              <w:t>44,99</w:t>
            </w:r>
          </w:p>
        </w:tc>
        <w:tc>
          <w:tcPr>
            <w:tcW w:w="0" w:type="auto"/>
            <w:shd w:val="clear" w:color="auto" w:fill="auto"/>
            <w:noWrap/>
            <w:vAlign w:val="center"/>
          </w:tcPr>
          <w:p w14:paraId="797FE411" w14:textId="77777777" w:rsidR="00C836E4" w:rsidRPr="005A7783" w:rsidRDefault="00C836E4" w:rsidP="00D3318B">
            <w:pPr>
              <w:jc w:val="center"/>
              <w:rPr>
                <w:color w:val="000000"/>
                <w:sz w:val="20"/>
                <w:szCs w:val="20"/>
              </w:rPr>
            </w:pPr>
            <w:r>
              <w:rPr>
                <w:color w:val="000000"/>
                <w:sz w:val="20"/>
                <w:szCs w:val="20"/>
              </w:rPr>
              <w:t>13,6</w:t>
            </w:r>
          </w:p>
        </w:tc>
        <w:tc>
          <w:tcPr>
            <w:tcW w:w="0" w:type="auto"/>
            <w:shd w:val="clear" w:color="auto" w:fill="auto"/>
            <w:noWrap/>
            <w:vAlign w:val="center"/>
          </w:tcPr>
          <w:p w14:paraId="3A5D4C30" w14:textId="77777777" w:rsidR="00C836E4" w:rsidRPr="005A7783" w:rsidRDefault="00C836E4" w:rsidP="00D3318B">
            <w:pPr>
              <w:jc w:val="center"/>
              <w:rPr>
                <w:color w:val="000000"/>
                <w:sz w:val="20"/>
                <w:szCs w:val="20"/>
              </w:rPr>
            </w:pPr>
            <w:r>
              <w:rPr>
                <w:color w:val="000000"/>
                <w:sz w:val="20"/>
                <w:szCs w:val="20"/>
              </w:rPr>
              <w:t>21,83</w:t>
            </w:r>
          </w:p>
        </w:tc>
        <w:tc>
          <w:tcPr>
            <w:tcW w:w="0" w:type="auto"/>
            <w:shd w:val="clear" w:color="auto" w:fill="auto"/>
            <w:noWrap/>
            <w:vAlign w:val="center"/>
          </w:tcPr>
          <w:p w14:paraId="28408DCD" w14:textId="77777777" w:rsidR="00C836E4" w:rsidRPr="005A7783" w:rsidRDefault="00C836E4" w:rsidP="00D3318B">
            <w:pPr>
              <w:jc w:val="center"/>
              <w:rPr>
                <w:color w:val="000000"/>
                <w:sz w:val="20"/>
                <w:szCs w:val="20"/>
              </w:rPr>
            </w:pPr>
            <w:r>
              <w:rPr>
                <w:color w:val="000000"/>
                <w:sz w:val="20"/>
                <w:szCs w:val="20"/>
              </w:rPr>
              <w:t>6,6</w:t>
            </w:r>
          </w:p>
        </w:tc>
        <w:tc>
          <w:tcPr>
            <w:tcW w:w="0" w:type="auto"/>
            <w:shd w:val="clear" w:color="auto" w:fill="auto"/>
            <w:noWrap/>
            <w:vAlign w:val="center"/>
          </w:tcPr>
          <w:p w14:paraId="4F8CCC6F"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78BABCB"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3639A766" w14:textId="77777777" w:rsidTr="00D3318B">
        <w:trPr>
          <w:trHeight w:val="340"/>
        </w:trPr>
        <w:tc>
          <w:tcPr>
            <w:tcW w:w="0" w:type="auto"/>
            <w:shd w:val="clear" w:color="auto" w:fill="auto"/>
            <w:noWrap/>
            <w:vAlign w:val="center"/>
            <w:hideMark/>
          </w:tcPr>
          <w:p w14:paraId="672C6734" w14:textId="77777777" w:rsidR="00C836E4" w:rsidRPr="005A7783" w:rsidRDefault="00C836E4" w:rsidP="00D3318B">
            <w:pPr>
              <w:jc w:val="center"/>
              <w:rPr>
                <w:color w:val="000000"/>
                <w:sz w:val="20"/>
                <w:szCs w:val="20"/>
              </w:rPr>
            </w:pPr>
            <w:r>
              <w:rPr>
                <w:color w:val="000000"/>
                <w:sz w:val="20"/>
                <w:szCs w:val="20"/>
              </w:rPr>
              <w:t>16</w:t>
            </w:r>
          </w:p>
        </w:tc>
        <w:tc>
          <w:tcPr>
            <w:tcW w:w="0" w:type="auto"/>
            <w:shd w:val="clear" w:color="auto" w:fill="auto"/>
            <w:noWrap/>
            <w:vAlign w:val="center"/>
            <w:hideMark/>
          </w:tcPr>
          <w:p w14:paraId="2D80199F" w14:textId="77777777" w:rsidR="00C836E4" w:rsidRPr="005A7783" w:rsidRDefault="00C836E4" w:rsidP="00D3318B">
            <w:pPr>
              <w:jc w:val="center"/>
              <w:rPr>
                <w:color w:val="000000"/>
                <w:sz w:val="20"/>
                <w:szCs w:val="20"/>
              </w:rPr>
            </w:pPr>
            <w:r w:rsidRPr="00A81529">
              <w:rPr>
                <w:sz w:val="20"/>
                <w:szCs w:val="20"/>
              </w:rPr>
              <w:t>Котельная №16</w:t>
            </w:r>
          </w:p>
        </w:tc>
        <w:tc>
          <w:tcPr>
            <w:tcW w:w="0" w:type="auto"/>
            <w:shd w:val="clear" w:color="auto" w:fill="auto"/>
            <w:noWrap/>
            <w:vAlign w:val="center"/>
            <w:hideMark/>
          </w:tcPr>
          <w:p w14:paraId="2663B989" w14:textId="77777777" w:rsidR="00C836E4" w:rsidRPr="005A7783" w:rsidRDefault="00C836E4" w:rsidP="00D3318B">
            <w:pPr>
              <w:jc w:val="center"/>
              <w:rPr>
                <w:color w:val="000000"/>
                <w:sz w:val="20"/>
                <w:szCs w:val="20"/>
              </w:rPr>
            </w:pPr>
            <w:r w:rsidRPr="00A81529">
              <w:rPr>
                <w:sz w:val="20"/>
                <w:szCs w:val="20"/>
              </w:rPr>
              <w:t>567,25</w:t>
            </w:r>
          </w:p>
        </w:tc>
        <w:tc>
          <w:tcPr>
            <w:tcW w:w="0" w:type="auto"/>
            <w:shd w:val="clear" w:color="auto" w:fill="auto"/>
            <w:noWrap/>
            <w:vAlign w:val="center"/>
          </w:tcPr>
          <w:p w14:paraId="5AD18F44"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3471FD05"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4047014" w14:textId="77777777" w:rsidR="00C836E4" w:rsidRPr="005A7783" w:rsidRDefault="00C836E4" w:rsidP="00D3318B">
            <w:pPr>
              <w:jc w:val="center"/>
              <w:rPr>
                <w:color w:val="000000"/>
                <w:sz w:val="20"/>
                <w:szCs w:val="20"/>
              </w:rPr>
            </w:pPr>
            <w:r>
              <w:rPr>
                <w:color w:val="000000"/>
                <w:sz w:val="20"/>
                <w:szCs w:val="20"/>
              </w:rPr>
              <w:t>105,76</w:t>
            </w:r>
          </w:p>
        </w:tc>
        <w:tc>
          <w:tcPr>
            <w:tcW w:w="0" w:type="auto"/>
            <w:shd w:val="clear" w:color="auto" w:fill="auto"/>
            <w:noWrap/>
            <w:vAlign w:val="center"/>
          </w:tcPr>
          <w:p w14:paraId="094C58C8" w14:textId="77777777" w:rsidR="00C836E4" w:rsidRPr="005A7783" w:rsidRDefault="00C836E4" w:rsidP="00D3318B">
            <w:pPr>
              <w:jc w:val="center"/>
              <w:rPr>
                <w:color w:val="000000"/>
                <w:sz w:val="20"/>
                <w:szCs w:val="20"/>
              </w:rPr>
            </w:pPr>
            <w:r>
              <w:rPr>
                <w:color w:val="000000"/>
                <w:sz w:val="20"/>
                <w:szCs w:val="20"/>
              </w:rPr>
              <w:t>34,0</w:t>
            </w:r>
          </w:p>
        </w:tc>
        <w:tc>
          <w:tcPr>
            <w:tcW w:w="0" w:type="auto"/>
            <w:shd w:val="clear" w:color="auto" w:fill="auto"/>
            <w:noWrap/>
            <w:vAlign w:val="center"/>
          </w:tcPr>
          <w:p w14:paraId="50F695E5" w14:textId="77777777" w:rsidR="00C836E4" w:rsidRPr="005A7783" w:rsidRDefault="00C836E4" w:rsidP="00D3318B">
            <w:pPr>
              <w:jc w:val="center"/>
              <w:rPr>
                <w:color w:val="000000"/>
                <w:sz w:val="20"/>
                <w:szCs w:val="20"/>
              </w:rPr>
            </w:pPr>
            <w:r>
              <w:rPr>
                <w:color w:val="000000"/>
                <w:sz w:val="20"/>
                <w:szCs w:val="20"/>
              </w:rPr>
              <w:t>62,43</w:t>
            </w:r>
          </w:p>
        </w:tc>
        <w:tc>
          <w:tcPr>
            <w:tcW w:w="0" w:type="auto"/>
            <w:shd w:val="clear" w:color="auto" w:fill="auto"/>
            <w:noWrap/>
            <w:vAlign w:val="center"/>
          </w:tcPr>
          <w:p w14:paraId="1EE15699" w14:textId="77777777" w:rsidR="00C836E4" w:rsidRPr="005A7783" w:rsidRDefault="00C836E4" w:rsidP="00D3318B">
            <w:pPr>
              <w:jc w:val="center"/>
              <w:rPr>
                <w:color w:val="000000"/>
                <w:sz w:val="20"/>
                <w:szCs w:val="20"/>
              </w:rPr>
            </w:pPr>
            <w:r>
              <w:rPr>
                <w:color w:val="000000"/>
                <w:sz w:val="20"/>
                <w:szCs w:val="20"/>
              </w:rPr>
              <w:t>20,1</w:t>
            </w:r>
          </w:p>
        </w:tc>
        <w:tc>
          <w:tcPr>
            <w:tcW w:w="0" w:type="auto"/>
            <w:shd w:val="clear" w:color="auto" w:fill="auto"/>
            <w:noWrap/>
            <w:vAlign w:val="center"/>
          </w:tcPr>
          <w:p w14:paraId="45C3EE58" w14:textId="77777777" w:rsidR="00C836E4" w:rsidRPr="005A7783" w:rsidRDefault="00C836E4" w:rsidP="00D3318B">
            <w:pPr>
              <w:jc w:val="center"/>
              <w:rPr>
                <w:color w:val="000000"/>
                <w:sz w:val="20"/>
                <w:szCs w:val="20"/>
              </w:rPr>
            </w:pPr>
            <w:r>
              <w:rPr>
                <w:color w:val="000000"/>
                <w:sz w:val="20"/>
                <w:szCs w:val="20"/>
              </w:rPr>
              <w:t>60,72</w:t>
            </w:r>
          </w:p>
        </w:tc>
        <w:tc>
          <w:tcPr>
            <w:tcW w:w="0" w:type="auto"/>
            <w:shd w:val="clear" w:color="auto" w:fill="auto"/>
            <w:noWrap/>
            <w:vAlign w:val="center"/>
          </w:tcPr>
          <w:p w14:paraId="089B79BE" w14:textId="77777777" w:rsidR="00C836E4" w:rsidRPr="005A7783" w:rsidRDefault="00C836E4" w:rsidP="00D3318B">
            <w:pPr>
              <w:jc w:val="center"/>
              <w:rPr>
                <w:color w:val="000000"/>
                <w:sz w:val="20"/>
                <w:szCs w:val="20"/>
              </w:rPr>
            </w:pPr>
            <w:r>
              <w:rPr>
                <w:color w:val="000000"/>
                <w:sz w:val="20"/>
                <w:szCs w:val="20"/>
              </w:rPr>
              <w:t>19,5</w:t>
            </w:r>
          </w:p>
        </w:tc>
        <w:tc>
          <w:tcPr>
            <w:tcW w:w="0" w:type="auto"/>
            <w:shd w:val="clear" w:color="auto" w:fill="auto"/>
            <w:noWrap/>
            <w:vAlign w:val="center"/>
          </w:tcPr>
          <w:p w14:paraId="4F9A2459" w14:textId="77777777" w:rsidR="00C836E4" w:rsidRPr="005A7783" w:rsidRDefault="00C836E4" w:rsidP="00D3318B">
            <w:pPr>
              <w:jc w:val="center"/>
              <w:rPr>
                <w:color w:val="000000"/>
                <w:sz w:val="20"/>
                <w:szCs w:val="20"/>
              </w:rPr>
            </w:pPr>
            <w:r>
              <w:rPr>
                <w:color w:val="000000"/>
                <w:sz w:val="20"/>
                <w:szCs w:val="20"/>
              </w:rPr>
              <w:t>50,41</w:t>
            </w:r>
          </w:p>
        </w:tc>
        <w:tc>
          <w:tcPr>
            <w:tcW w:w="0" w:type="auto"/>
            <w:shd w:val="clear" w:color="auto" w:fill="auto"/>
            <w:noWrap/>
            <w:vAlign w:val="center"/>
          </w:tcPr>
          <w:p w14:paraId="67713841" w14:textId="77777777" w:rsidR="00C836E4" w:rsidRPr="005A7783" w:rsidRDefault="00C836E4" w:rsidP="00D3318B">
            <w:pPr>
              <w:jc w:val="center"/>
              <w:rPr>
                <w:color w:val="000000"/>
                <w:sz w:val="20"/>
                <w:szCs w:val="20"/>
              </w:rPr>
            </w:pPr>
            <w:r>
              <w:rPr>
                <w:color w:val="000000"/>
                <w:sz w:val="20"/>
                <w:szCs w:val="20"/>
              </w:rPr>
              <w:t>16,2</w:t>
            </w:r>
          </w:p>
        </w:tc>
        <w:tc>
          <w:tcPr>
            <w:tcW w:w="0" w:type="auto"/>
            <w:shd w:val="clear" w:color="auto" w:fill="auto"/>
            <w:noWrap/>
            <w:vAlign w:val="center"/>
          </w:tcPr>
          <w:p w14:paraId="7D881237" w14:textId="77777777" w:rsidR="00C836E4" w:rsidRPr="005A7783" w:rsidRDefault="00C836E4" w:rsidP="00D3318B">
            <w:pPr>
              <w:jc w:val="center"/>
              <w:rPr>
                <w:color w:val="000000"/>
                <w:sz w:val="20"/>
                <w:szCs w:val="20"/>
              </w:rPr>
            </w:pPr>
            <w:r>
              <w:rPr>
                <w:color w:val="000000"/>
                <w:sz w:val="20"/>
                <w:szCs w:val="20"/>
              </w:rPr>
              <w:t>26,59</w:t>
            </w:r>
          </w:p>
        </w:tc>
        <w:tc>
          <w:tcPr>
            <w:tcW w:w="0" w:type="auto"/>
            <w:shd w:val="clear" w:color="auto" w:fill="auto"/>
            <w:noWrap/>
            <w:vAlign w:val="center"/>
          </w:tcPr>
          <w:p w14:paraId="682FCACE" w14:textId="77777777" w:rsidR="00C836E4" w:rsidRPr="005A7783" w:rsidRDefault="00C836E4" w:rsidP="00D3318B">
            <w:pPr>
              <w:jc w:val="center"/>
              <w:rPr>
                <w:color w:val="000000"/>
                <w:sz w:val="20"/>
                <w:szCs w:val="20"/>
              </w:rPr>
            </w:pPr>
            <w:r>
              <w:rPr>
                <w:color w:val="000000"/>
                <w:sz w:val="20"/>
                <w:szCs w:val="20"/>
              </w:rPr>
              <w:t>8,6</w:t>
            </w:r>
          </w:p>
        </w:tc>
        <w:tc>
          <w:tcPr>
            <w:tcW w:w="0" w:type="auto"/>
            <w:shd w:val="clear" w:color="auto" w:fill="auto"/>
            <w:noWrap/>
            <w:vAlign w:val="center"/>
          </w:tcPr>
          <w:p w14:paraId="0C84205F"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43DAA6B1"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0EB1EC75" w14:textId="77777777" w:rsidTr="00D3318B">
        <w:trPr>
          <w:trHeight w:val="340"/>
        </w:trPr>
        <w:tc>
          <w:tcPr>
            <w:tcW w:w="0" w:type="auto"/>
            <w:shd w:val="clear" w:color="auto" w:fill="auto"/>
            <w:noWrap/>
            <w:vAlign w:val="center"/>
            <w:hideMark/>
          </w:tcPr>
          <w:p w14:paraId="5CD7B863" w14:textId="77777777" w:rsidR="00C836E4" w:rsidRPr="005A7783" w:rsidRDefault="00C836E4" w:rsidP="00D3318B">
            <w:pPr>
              <w:jc w:val="center"/>
              <w:rPr>
                <w:color w:val="000000"/>
                <w:sz w:val="20"/>
                <w:szCs w:val="20"/>
              </w:rPr>
            </w:pPr>
            <w:r>
              <w:rPr>
                <w:color w:val="000000"/>
                <w:sz w:val="20"/>
                <w:szCs w:val="20"/>
              </w:rPr>
              <w:t>17</w:t>
            </w:r>
          </w:p>
        </w:tc>
        <w:tc>
          <w:tcPr>
            <w:tcW w:w="0" w:type="auto"/>
            <w:shd w:val="clear" w:color="auto" w:fill="auto"/>
            <w:noWrap/>
            <w:vAlign w:val="center"/>
            <w:hideMark/>
          </w:tcPr>
          <w:p w14:paraId="5AC9A0FA" w14:textId="77777777" w:rsidR="00C836E4" w:rsidRPr="005A7783" w:rsidRDefault="00C836E4" w:rsidP="00D3318B">
            <w:pPr>
              <w:jc w:val="center"/>
              <w:rPr>
                <w:color w:val="000000"/>
                <w:sz w:val="20"/>
                <w:szCs w:val="20"/>
              </w:rPr>
            </w:pPr>
            <w:r w:rsidRPr="00A81529">
              <w:rPr>
                <w:sz w:val="20"/>
                <w:szCs w:val="20"/>
              </w:rPr>
              <w:t>Котельная №17</w:t>
            </w:r>
          </w:p>
        </w:tc>
        <w:tc>
          <w:tcPr>
            <w:tcW w:w="0" w:type="auto"/>
            <w:shd w:val="clear" w:color="auto" w:fill="auto"/>
            <w:noWrap/>
            <w:vAlign w:val="center"/>
            <w:hideMark/>
          </w:tcPr>
          <w:p w14:paraId="0431900F" w14:textId="77777777" w:rsidR="00C836E4" w:rsidRPr="005A7783" w:rsidRDefault="00C836E4" w:rsidP="00D3318B">
            <w:pPr>
              <w:jc w:val="center"/>
              <w:rPr>
                <w:color w:val="000000"/>
                <w:sz w:val="20"/>
                <w:szCs w:val="20"/>
              </w:rPr>
            </w:pPr>
            <w:r w:rsidRPr="00A81529">
              <w:rPr>
                <w:sz w:val="20"/>
                <w:szCs w:val="20"/>
              </w:rPr>
              <w:t>534,83</w:t>
            </w:r>
          </w:p>
        </w:tc>
        <w:tc>
          <w:tcPr>
            <w:tcW w:w="0" w:type="auto"/>
            <w:shd w:val="clear" w:color="auto" w:fill="auto"/>
            <w:noWrap/>
            <w:vAlign w:val="center"/>
          </w:tcPr>
          <w:p w14:paraId="7C703EE0"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92916C0"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385ABBDC" w14:textId="77777777" w:rsidR="00C836E4" w:rsidRPr="005A7783" w:rsidRDefault="00C836E4" w:rsidP="00D3318B">
            <w:pPr>
              <w:jc w:val="center"/>
              <w:rPr>
                <w:color w:val="000000"/>
                <w:sz w:val="20"/>
                <w:szCs w:val="20"/>
              </w:rPr>
            </w:pPr>
            <w:r>
              <w:rPr>
                <w:color w:val="000000"/>
                <w:sz w:val="20"/>
                <w:szCs w:val="20"/>
              </w:rPr>
              <w:t>92,00</w:t>
            </w:r>
          </w:p>
        </w:tc>
        <w:tc>
          <w:tcPr>
            <w:tcW w:w="0" w:type="auto"/>
            <w:shd w:val="clear" w:color="auto" w:fill="auto"/>
            <w:noWrap/>
            <w:vAlign w:val="center"/>
          </w:tcPr>
          <w:p w14:paraId="0BE5C75C" w14:textId="77777777" w:rsidR="00C836E4" w:rsidRPr="005A7783" w:rsidRDefault="00C836E4" w:rsidP="00D3318B">
            <w:pPr>
              <w:jc w:val="center"/>
              <w:rPr>
                <w:color w:val="000000"/>
                <w:sz w:val="20"/>
                <w:szCs w:val="20"/>
              </w:rPr>
            </w:pPr>
            <w:r>
              <w:rPr>
                <w:color w:val="000000"/>
                <w:sz w:val="20"/>
                <w:szCs w:val="20"/>
              </w:rPr>
              <w:t>26,4</w:t>
            </w:r>
          </w:p>
        </w:tc>
        <w:tc>
          <w:tcPr>
            <w:tcW w:w="0" w:type="auto"/>
            <w:shd w:val="clear" w:color="auto" w:fill="auto"/>
            <w:noWrap/>
            <w:vAlign w:val="center"/>
          </w:tcPr>
          <w:p w14:paraId="091DBF22" w14:textId="77777777" w:rsidR="00C836E4" w:rsidRPr="005A7783" w:rsidRDefault="00C836E4" w:rsidP="00D3318B">
            <w:pPr>
              <w:jc w:val="center"/>
              <w:rPr>
                <w:color w:val="000000"/>
                <w:sz w:val="20"/>
                <w:szCs w:val="20"/>
              </w:rPr>
            </w:pPr>
            <w:r>
              <w:rPr>
                <w:color w:val="000000"/>
                <w:sz w:val="20"/>
                <w:szCs w:val="20"/>
              </w:rPr>
              <w:t>83,67</w:t>
            </w:r>
          </w:p>
        </w:tc>
        <w:tc>
          <w:tcPr>
            <w:tcW w:w="0" w:type="auto"/>
            <w:shd w:val="clear" w:color="auto" w:fill="auto"/>
            <w:noWrap/>
            <w:vAlign w:val="center"/>
          </w:tcPr>
          <w:p w14:paraId="553A435B" w14:textId="77777777" w:rsidR="00C836E4" w:rsidRPr="005A7783" w:rsidRDefault="00C836E4" w:rsidP="00D3318B">
            <w:pPr>
              <w:jc w:val="center"/>
              <w:rPr>
                <w:color w:val="000000"/>
                <w:sz w:val="20"/>
                <w:szCs w:val="20"/>
              </w:rPr>
            </w:pPr>
            <w:r>
              <w:rPr>
                <w:color w:val="000000"/>
                <w:sz w:val="20"/>
                <w:szCs w:val="20"/>
              </w:rPr>
              <w:t>24,0</w:t>
            </w:r>
          </w:p>
        </w:tc>
        <w:tc>
          <w:tcPr>
            <w:tcW w:w="0" w:type="auto"/>
            <w:shd w:val="clear" w:color="auto" w:fill="auto"/>
            <w:noWrap/>
            <w:vAlign w:val="center"/>
          </w:tcPr>
          <w:p w14:paraId="3736E941" w14:textId="77777777" w:rsidR="00C836E4" w:rsidRPr="005A7783" w:rsidRDefault="00C836E4" w:rsidP="00D3318B">
            <w:pPr>
              <w:jc w:val="center"/>
              <w:rPr>
                <w:color w:val="000000"/>
                <w:sz w:val="20"/>
                <w:szCs w:val="20"/>
              </w:rPr>
            </w:pPr>
            <w:r>
              <w:rPr>
                <w:color w:val="000000"/>
                <w:sz w:val="20"/>
                <w:szCs w:val="20"/>
              </w:rPr>
              <w:t>88,60</w:t>
            </w:r>
          </w:p>
        </w:tc>
        <w:tc>
          <w:tcPr>
            <w:tcW w:w="0" w:type="auto"/>
            <w:shd w:val="clear" w:color="auto" w:fill="auto"/>
            <w:noWrap/>
            <w:vAlign w:val="center"/>
          </w:tcPr>
          <w:p w14:paraId="509F2B5E" w14:textId="77777777" w:rsidR="00C836E4" w:rsidRPr="005A7783" w:rsidRDefault="00C836E4" w:rsidP="00D3318B">
            <w:pPr>
              <w:jc w:val="center"/>
              <w:rPr>
                <w:color w:val="000000"/>
                <w:sz w:val="20"/>
                <w:szCs w:val="20"/>
              </w:rPr>
            </w:pPr>
            <w:r>
              <w:rPr>
                <w:color w:val="000000"/>
                <w:sz w:val="20"/>
                <w:szCs w:val="20"/>
              </w:rPr>
              <w:t>25,4</w:t>
            </w:r>
          </w:p>
        </w:tc>
        <w:tc>
          <w:tcPr>
            <w:tcW w:w="0" w:type="auto"/>
            <w:shd w:val="clear" w:color="auto" w:fill="auto"/>
            <w:noWrap/>
            <w:vAlign w:val="center"/>
          </w:tcPr>
          <w:p w14:paraId="054F9D4D" w14:textId="77777777" w:rsidR="00C836E4" w:rsidRPr="005A7783" w:rsidRDefault="00C836E4" w:rsidP="00D3318B">
            <w:pPr>
              <w:jc w:val="center"/>
              <w:rPr>
                <w:color w:val="000000"/>
                <w:sz w:val="20"/>
                <w:szCs w:val="20"/>
              </w:rPr>
            </w:pPr>
            <w:r>
              <w:rPr>
                <w:color w:val="000000"/>
                <w:sz w:val="20"/>
                <w:szCs w:val="20"/>
              </w:rPr>
              <w:t>55,42</w:t>
            </w:r>
          </w:p>
        </w:tc>
        <w:tc>
          <w:tcPr>
            <w:tcW w:w="0" w:type="auto"/>
            <w:shd w:val="clear" w:color="auto" w:fill="auto"/>
            <w:noWrap/>
            <w:vAlign w:val="center"/>
          </w:tcPr>
          <w:p w14:paraId="5A5258E1" w14:textId="77777777" w:rsidR="00C836E4" w:rsidRPr="005A7783" w:rsidRDefault="00C836E4" w:rsidP="00D3318B">
            <w:pPr>
              <w:jc w:val="center"/>
              <w:rPr>
                <w:color w:val="000000"/>
                <w:sz w:val="20"/>
                <w:szCs w:val="20"/>
              </w:rPr>
            </w:pPr>
            <w:r>
              <w:rPr>
                <w:color w:val="000000"/>
                <w:sz w:val="20"/>
                <w:szCs w:val="20"/>
              </w:rPr>
              <w:t>15,9</w:t>
            </w:r>
          </w:p>
        </w:tc>
        <w:tc>
          <w:tcPr>
            <w:tcW w:w="0" w:type="auto"/>
            <w:shd w:val="clear" w:color="auto" w:fill="auto"/>
            <w:noWrap/>
            <w:vAlign w:val="center"/>
          </w:tcPr>
          <w:p w14:paraId="24289BA3" w14:textId="77777777" w:rsidR="00C836E4" w:rsidRPr="005A7783" w:rsidRDefault="00C836E4" w:rsidP="00D3318B">
            <w:pPr>
              <w:jc w:val="center"/>
              <w:rPr>
                <w:color w:val="000000"/>
                <w:sz w:val="20"/>
                <w:szCs w:val="20"/>
              </w:rPr>
            </w:pPr>
            <w:r>
              <w:rPr>
                <w:color w:val="000000"/>
                <w:sz w:val="20"/>
                <w:szCs w:val="20"/>
              </w:rPr>
              <w:t>28,40</w:t>
            </w:r>
          </w:p>
        </w:tc>
        <w:tc>
          <w:tcPr>
            <w:tcW w:w="0" w:type="auto"/>
            <w:shd w:val="clear" w:color="auto" w:fill="auto"/>
            <w:noWrap/>
            <w:vAlign w:val="center"/>
          </w:tcPr>
          <w:p w14:paraId="44E78545" w14:textId="77777777" w:rsidR="00C836E4" w:rsidRPr="005A7783" w:rsidRDefault="00C836E4" w:rsidP="00D3318B">
            <w:pPr>
              <w:jc w:val="center"/>
              <w:rPr>
                <w:color w:val="000000"/>
                <w:sz w:val="20"/>
                <w:szCs w:val="20"/>
              </w:rPr>
            </w:pPr>
            <w:r>
              <w:rPr>
                <w:color w:val="000000"/>
                <w:sz w:val="20"/>
                <w:szCs w:val="20"/>
              </w:rPr>
              <w:t>8,2</w:t>
            </w:r>
          </w:p>
        </w:tc>
        <w:tc>
          <w:tcPr>
            <w:tcW w:w="0" w:type="auto"/>
            <w:shd w:val="clear" w:color="auto" w:fill="auto"/>
            <w:noWrap/>
            <w:vAlign w:val="center"/>
          </w:tcPr>
          <w:p w14:paraId="00F085BB"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26470C5C"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271168A1" w14:textId="77777777" w:rsidTr="00D3318B">
        <w:trPr>
          <w:trHeight w:val="340"/>
        </w:trPr>
        <w:tc>
          <w:tcPr>
            <w:tcW w:w="0" w:type="auto"/>
            <w:shd w:val="clear" w:color="auto" w:fill="auto"/>
            <w:noWrap/>
            <w:vAlign w:val="center"/>
            <w:hideMark/>
          </w:tcPr>
          <w:p w14:paraId="5AC90AF9" w14:textId="77777777" w:rsidR="00C836E4" w:rsidRPr="005A7783" w:rsidRDefault="00C836E4" w:rsidP="00D3318B">
            <w:pPr>
              <w:jc w:val="center"/>
              <w:rPr>
                <w:color w:val="000000"/>
                <w:sz w:val="20"/>
                <w:szCs w:val="20"/>
              </w:rPr>
            </w:pPr>
            <w:r>
              <w:rPr>
                <w:color w:val="000000"/>
                <w:sz w:val="20"/>
                <w:szCs w:val="20"/>
              </w:rPr>
              <w:t>18</w:t>
            </w:r>
          </w:p>
        </w:tc>
        <w:tc>
          <w:tcPr>
            <w:tcW w:w="0" w:type="auto"/>
            <w:shd w:val="clear" w:color="auto" w:fill="auto"/>
            <w:noWrap/>
            <w:vAlign w:val="center"/>
            <w:hideMark/>
          </w:tcPr>
          <w:p w14:paraId="6DB6D912" w14:textId="77777777" w:rsidR="00C836E4" w:rsidRPr="005A7783" w:rsidRDefault="00C836E4" w:rsidP="00D3318B">
            <w:pPr>
              <w:jc w:val="center"/>
              <w:rPr>
                <w:color w:val="000000"/>
                <w:sz w:val="20"/>
                <w:szCs w:val="20"/>
              </w:rPr>
            </w:pPr>
            <w:r w:rsidRPr="00A81529">
              <w:rPr>
                <w:sz w:val="20"/>
                <w:szCs w:val="20"/>
              </w:rPr>
              <w:t>Котельная №18</w:t>
            </w:r>
          </w:p>
        </w:tc>
        <w:tc>
          <w:tcPr>
            <w:tcW w:w="0" w:type="auto"/>
            <w:shd w:val="clear" w:color="auto" w:fill="auto"/>
            <w:noWrap/>
            <w:vAlign w:val="center"/>
            <w:hideMark/>
          </w:tcPr>
          <w:p w14:paraId="1AB26B32" w14:textId="77777777" w:rsidR="00C836E4" w:rsidRPr="005A7783" w:rsidRDefault="00C836E4" w:rsidP="00D3318B">
            <w:pPr>
              <w:jc w:val="center"/>
              <w:rPr>
                <w:color w:val="000000"/>
                <w:sz w:val="20"/>
                <w:szCs w:val="20"/>
              </w:rPr>
            </w:pPr>
            <w:r w:rsidRPr="00A81529">
              <w:rPr>
                <w:sz w:val="20"/>
                <w:szCs w:val="20"/>
              </w:rPr>
              <w:t>413,61</w:t>
            </w:r>
          </w:p>
        </w:tc>
        <w:tc>
          <w:tcPr>
            <w:tcW w:w="0" w:type="auto"/>
            <w:shd w:val="clear" w:color="auto" w:fill="auto"/>
            <w:noWrap/>
            <w:vAlign w:val="center"/>
          </w:tcPr>
          <w:p w14:paraId="49C7271E"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8348E73"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349C8D7" w14:textId="77777777" w:rsidR="00C836E4" w:rsidRPr="005A7783" w:rsidRDefault="00C836E4" w:rsidP="00D3318B">
            <w:pPr>
              <w:jc w:val="center"/>
              <w:rPr>
                <w:color w:val="000000"/>
                <w:sz w:val="20"/>
                <w:szCs w:val="20"/>
              </w:rPr>
            </w:pPr>
            <w:r>
              <w:rPr>
                <w:color w:val="000000"/>
                <w:sz w:val="20"/>
                <w:szCs w:val="20"/>
              </w:rPr>
              <w:t>112,71</w:t>
            </w:r>
          </w:p>
        </w:tc>
        <w:tc>
          <w:tcPr>
            <w:tcW w:w="0" w:type="auto"/>
            <w:shd w:val="clear" w:color="auto" w:fill="auto"/>
            <w:noWrap/>
            <w:vAlign w:val="center"/>
          </w:tcPr>
          <w:p w14:paraId="10AAABB6" w14:textId="77777777" w:rsidR="00C836E4" w:rsidRPr="005A7783" w:rsidRDefault="00C836E4" w:rsidP="00D3318B">
            <w:pPr>
              <w:jc w:val="center"/>
              <w:rPr>
                <w:color w:val="000000"/>
                <w:sz w:val="20"/>
                <w:szCs w:val="20"/>
              </w:rPr>
            </w:pPr>
            <w:r>
              <w:rPr>
                <w:color w:val="000000"/>
                <w:sz w:val="20"/>
                <w:szCs w:val="20"/>
              </w:rPr>
              <w:t>26,9</w:t>
            </w:r>
          </w:p>
        </w:tc>
        <w:tc>
          <w:tcPr>
            <w:tcW w:w="0" w:type="auto"/>
            <w:shd w:val="clear" w:color="auto" w:fill="auto"/>
            <w:noWrap/>
            <w:vAlign w:val="center"/>
          </w:tcPr>
          <w:p w14:paraId="7E8A2328" w14:textId="77777777" w:rsidR="00C836E4" w:rsidRPr="005A7783" w:rsidRDefault="00C836E4" w:rsidP="00D3318B">
            <w:pPr>
              <w:jc w:val="center"/>
              <w:rPr>
                <w:color w:val="000000"/>
                <w:sz w:val="20"/>
                <w:szCs w:val="20"/>
              </w:rPr>
            </w:pPr>
            <w:r>
              <w:rPr>
                <w:color w:val="000000"/>
                <w:sz w:val="20"/>
                <w:szCs w:val="20"/>
              </w:rPr>
              <w:t>95,62</w:t>
            </w:r>
          </w:p>
        </w:tc>
        <w:tc>
          <w:tcPr>
            <w:tcW w:w="0" w:type="auto"/>
            <w:shd w:val="clear" w:color="auto" w:fill="auto"/>
            <w:noWrap/>
            <w:vAlign w:val="center"/>
          </w:tcPr>
          <w:p w14:paraId="14739EA9" w14:textId="77777777" w:rsidR="00C836E4" w:rsidRPr="005A7783" w:rsidRDefault="00C836E4" w:rsidP="00D3318B">
            <w:pPr>
              <w:jc w:val="center"/>
              <w:rPr>
                <w:color w:val="000000"/>
                <w:sz w:val="20"/>
                <w:szCs w:val="20"/>
              </w:rPr>
            </w:pPr>
            <w:r>
              <w:rPr>
                <w:color w:val="000000"/>
                <w:sz w:val="20"/>
                <w:szCs w:val="20"/>
              </w:rPr>
              <w:t>22,8</w:t>
            </w:r>
          </w:p>
        </w:tc>
        <w:tc>
          <w:tcPr>
            <w:tcW w:w="0" w:type="auto"/>
            <w:shd w:val="clear" w:color="auto" w:fill="auto"/>
            <w:noWrap/>
            <w:vAlign w:val="center"/>
          </w:tcPr>
          <w:p w14:paraId="329A66E1" w14:textId="77777777" w:rsidR="00C836E4" w:rsidRPr="005A7783" w:rsidRDefault="00C836E4" w:rsidP="00D3318B">
            <w:pPr>
              <w:jc w:val="center"/>
              <w:rPr>
                <w:color w:val="000000"/>
                <w:sz w:val="20"/>
                <w:szCs w:val="20"/>
              </w:rPr>
            </w:pPr>
            <w:r>
              <w:rPr>
                <w:color w:val="000000"/>
                <w:sz w:val="20"/>
                <w:szCs w:val="20"/>
              </w:rPr>
              <w:t>100,50</w:t>
            </w:r>
          </w:p>
        </w:tc>
        <w:tc>
          <w:tcPr>
            <w:tcW w:w="0" w:type="auto"/>
            <w:shd w:val="clear" w:color="auto" w:fill="auto"/>
            <w:noWrap/>
            <w:vAlign w:val="center"/>
          </w:tcPr>
          <w:p w14:paraId="68698307" w14:textId="77777777" w:rsidR="00C836E4" w:rsidRPr="005A7783" w:rsidRDefault="00C836E4" w:rsidP="00D3318B">
            <w:pPr>
              <w:jc w:val="center"/>
              <w:rPr>
                <w:color w:val="000000"/>
                <w:sz w:val="20"/>
                <w:szCs w:val="20"/>
              </w:rPr>
            </w:pPr>
            <w:r>
              <w:rPr>
                <w:color w:val="000000"/>
                <w:sz w:val="20"/>
                <w:szCs w:val="20"/>
              </w:rPr>
              <w:t>24,0</w:t>
            </w:r>
          </w:p>
        </w:tc>
        <w:tc>
          <w:tcPr>
            <w:tcW w:w="0" w:type="auto"/>
            <w:shd w:val="clear" w:color="auto" w:fill="auto"/>
            <w:noWrap/>
            <w:vAlign w:val="center"/>
          </w:tcPr>
          <w:p w14:paraId="32D493B6" w14:textId="77777777" w:rsidR="00C836E4" w:rsidRPr="005A7783" w:rsidRDefault="00C836E4" w:rsidP="00D3318B">
            <w:pPr>
              <w:jc w:val="center"/>
              <w:rPr>
                <w:color w:val="000000"/>
                <w:sz w:val="20"/>
                <w:szCs w:val="20"/>
              </w:rPr>
            </w:pPr>
            <w:r>
              <w:rPr>
                <w:color w:val="000000"/>
                <w:sz w:val="20"/>
                <w:szCs w:val="20"/>
              </w:rPr>
              <w:t>72,26</w:t>
            </w:r>
          </w:p>
        </w:tc>
        <w:tc>
          <w:tcPr>
            <w:tcW w:w="0" w:type="auto"/>
            <w:shd w:val="clear" w:color="auto" w:fill="auto"/>
            <w:noWrap/>
            <w:vAlign w:val="center"/>
          </w:tcPr>
          <w:p w14:paraId="203383BD" w14:textId="77777777" w:rsidR="00C836E4" w:rsidRPr="005A7783" w:rsidRDefault="00C836E4" w:rsidP="00D3318B">
            <w:pPr>
              <w:jc w:val="center"/>
              <w:rPr>
                <w:color w:val="000000"/>
                <w:sz w:val="20"/>
                <w:szCs w:val="20"/>
              </w:rPr>
            </w:pPr>
            <w:r>
              <w:rPr>
                <w:color w:val="000000"/>
                <w:sz w:val="20"/>
                <w:szCs w:val="20"/>
              </w:rPr>
              <w:t>17,2</w:t>
            </w:r>
          </w:p>
        </w:tc>
        <w:tc>
          <w:tcPr>
            <w:tcW w:w="0" w:type="auto"/>
            <w:shd w:val="clear" w:color="auto" w:fill="auto"/>
            <w:noWrap/>
            <w:vAlign w:val="center"/>
          </w:tcPr>
          <w:p w14:paraId="73519C3C" w14:textId="77777777" w:rsidR="00C836E4" w:rsidRPr="005A7783" w:rsidRDefault="00C836E4" w:rsidP="00D3318B">
            <w:pPr>
              <w:jc w:val="center"/>
              <w:rPr>
                <w:color w:val="000000"/>
                <w:sz w:val="20"/>
                <w:szCs w:val="20"/>
              </w:rPr>
            </w:pPr>
            <w:r>
              <w:rPr>
                <w:color w:val="000000"/>
                <w:sz w:val="20"/>
                <w:szCs w:val="20"/>
              </w:rPr>
              <w:t>38,25</w:t>
            </w:r>
          </w:p>
        </w:tc>
        <w:tc>
          <w:tcPr>
            <w:tcW w:w="0" w:type="auto"/>
            <w:shd w:val="clear" w:color="auto" w:fill="auto"/>
            <w:noWrap/>
            <w:vAlign w:val="center"/>
          </w:tcPr>
          <w:p w14:paraId="1CE39AF1" w14:textId="77777777" w:rsidR="00C836E4" w:rsidRPr="005A7783" w:rsidRDefault="00C836E4" w:rsidP="00D3318B">
            <w:pPr>
              <w:jc w:val="center"/>
              <w:rPr>
                <w:color w:val="000000"/>
                <w:sz w:val="20"/>
                <w:szCs w:val="20"/>
              </w:rPr>
            </w:pPr>
            <w:r>
              <w:rPr>
                <w:color w:val="000000"/>
                <w:sz w:val="20"/>
                <w:szCs w:val="20"/>
              </w:rPr>
              <w:t>9,1</w:t>
            </w:r>
          </w:p>
        </w:tc>
        <w:tc>
          <w:tcPr>
            <w:tcW w:w="0" w:type="auto"/>
            <w:shd w:val="clear" w:color="auto" w:fill="auto"/>
            <w:noWrap/>
            <w:vAlign w:val="center"/>
          </w:tcPr>
          <w:p w14:paraId="62BBCDD0"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9D3A297"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19ECDE63" w14:textId="77777777" w:rsidTr="00D3318B">
        <w:trPr>
          <w:trHeight w:val="340"/>
        </w:trPr>
        <w:tc>
          <w:tcPr>
            <w:tcW w:w="0" w:type="auto"/>
            <w:shd w:val="clear" w:color="auto" w:fill="auto"/>
            <w:noWrap/>
            <w:vAlign w:val="center"/>
            <w:hideMark/>
          </w:tcPr>
          <w:p w14:paraId="61E79FEF" w14:textId="77777777" w:rsidR="00C836E4" w:rsidRPr="005A7783" w:rsidRDefault="00C836E4" w:rsidP="00D3318B">
            <w:pPr>
              <w:jc w:val="center"/>
              <w:rPr>
                <w:color w:val="000000"/>
                <w:sz w:val="20"/>
                <w:szCs w:val="20"/>
              </w:rPr>
            </w:pPr>
            <w:r>
              <w:rPr>
                <w:color w:val="000000"/>
                <w:sz w:val="20"/>
                <w:szCs w:val="20"/>
              </w:rPr>
              <w:t>19</w:t>
            </w:r>
          </w:p>
        </w:tc>
        <w:tc>
          <w:tcPr>
            <w:tcW w:w="0" w:type="auto"/>
            <w:shd w:val="clear" w:color="auto" w:fill="auto"/>
            <w:noWrap/>
            <w:vAlign w:val="center"/>
            <w:hideMark/>
          </w:tcPr>
          <w:p w14:paraId="0DEF7D8D" w14:textId="77777777" w:rsidR="00C836E4" w:rsidRPr="005A7783" w:rsidRDefault="00C836E4" w:rsidP="00D3318B">
            <w:pPr>
              <w:jc w:val="center"/>
              <w:rPr>
                <w:color w:val="000000"/>
                <w:sz w:val="20"/>
                <w:szCs w:val="20"/>
              </w:rPr>
            </w:pPr>
            <w:r w:rsidRPr="00A81529">
              <w:rPr>
                <w:sz w:val="20"/>
                <w:szCs w:val="20"/>
              </w:rPr>
              <w:t>Котельная №19</w:t>
            </w:r>
          </w:p>
        </w:tc>
        <w:tc>
          <w:tcPr>
            <w:tcW w:w="0" w:type="auto"/>
            <w:shd w:val="clear" w:color="auto" w:fill="auto"/>
            <w:noWrap/>
            <w:vAlign w:val="center"/>
            <w:hideMark/>
          </w:tcPr>
          <w:p w14:paraId="37B04903" w14:textId="77777777" w:rsidR="00C836E4" w:rsidRPr="005A7783" w:rsidRDefault="00C836E4" w:rsidP="00D3318B">
            <w:pPr>
              <w:jc w:val="center"/>
              <w:rPr>
                <w:color w:val="000000"/>
                <w:sz w:val="20"/>
                <w:szCs w:val="20"/>
              </w:rPr>
            </w:pPr>
            <w:r w:rsidRPr="00A81529">
              <w:rPr>
                <w:sz w:val="20"/>
                <w:szCs w:val="20"/>
              </w:rPr>
              <w:t>0,00</w:t>
            </w:r>
          </w:p>
        </w:tc>
        <w:tc>
          <w:tcPr>
            <w:tcW w:w="0" w:type="auto"/>
            <w:shd w:val="clear" w:color="auto" w:fill="auto"/>
            <w:noWrap/>
            <w:vAlign w:val="center"/>
          </w:tcPr>
          <w:p w14:paraId="00EDDA2D"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3FD79AE8"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4D5E96B7"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40C8C704"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7187CACD"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17C1F53"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1CA6894"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D1ABCCD"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25C9CAF2"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497B662A"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E0B3CF4"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302E16C9"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732CF50F"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EC22AB3"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46061F31" w14:textId="77777777" w:rsidTr="00D3318B">
        <w:trPr>
          <w:trHeight w:val="340"/>
        </w:trPr>
        <w:tc>
          <w:tcPr>
            <w:tcW w:w="0" w:type="auto"/>
            <w:shd w:val="clear" w:color="auto" w:fill="auto"/>
            <w:noWrap/>
            <w:vAlign w:val="center"/>
            <w:hideMark/>
          </w:tcPr>
          <w:p w14:paraId="2F1C28C6" w14:textId="77777777" w:rsidR="00C836E4" w:rsidRPr="005A7783" w:rsidRDefault="00C836E4" w:rsidP="00D3318B">
            <w:pPr>
              <w:jc w:val="center"/>
              <w:rPr>
                <w:color w:val="000000"/>
                <w:sz w:val="20"/>
                <w:szCs w:val="20"/>
              </w:rPr>
            </w:pPr>
            <w:r>
              <w:rPr>
                <w:color w:val="000000"/>
                <w:sz w:val="20"/>
                <w:szCs w:val="20"/>
              </w:rPr>
              <w:t>20</w:t>
            </w:r>
          </w:p>
        </w:tc>
        <w:tc>
          <w:tcPr>
            <w:tcW w:w="0" w:type="auto"/>
            <w:shd w:val="clear" w:color="auto" w:fill="auto"/>
            <w:noWrap/>
            <w:vAlign w:val="center"/>
            <w:hideMark/>
          </w:tcPr>
          <w:p w14:paraId="6654FF3B" w14:textId="77777777" w:rsidR="00C836E4" w:rsidRPr="005A7783" w:rsidRDefault="00C836E4" w:rsidP="00D3318B">
            <w:pPr>
              <w:jc w:val="center"/>
              <w:rPr>
                <w:color w:val="000000"/>
                <w:sz w:val="20"/>
                <w:szCs w:val="20"/>
              </w:rPr>
            </w:pPr>
            <w:r w:rsidRPr="00A81529">
              <w:rPr>
                <w:sz w:val="20"/>
                <w:szCs w:val="20"/>
              </w:rPr>
              <w:t>Котельная №20</w:t>
            </w:r>
          </w:p>
        </w:tc>
        <w:tc>
          <w:tcPr>
            <w:tcW w:w="0" w:type="auto"/>
            <w:shd w:val="clear" w:color="auto" w:fill="auto"/>
            <w:noWrap/>
            <w:vAlign w:val="center"/>
            <w:hideMark/>
          </w:tcPr>
          <w:p w14:paraId="65D06953" w14:textId="77777777" w:rsidR="00C836E4" w:rsidRPr="005A7783" w:rsidRDefault="00C836E4" w:rsidP="00D3318B">
            <w:pPr>
              <w:jc w:val="center"/>
              <w:rPr>
                <w:color w:val="000000"/>
                <w:sz w:val="20"/>
                <w:szCs w:val="20"/>
              </w:rPr>
            </w:pPr>
            <w:r w:rsidRPr="00A81529">
              <w:rPr>
                <w:sz w:val="20"/>
                <w:szCs w:val="20"/>
              </w:rPr>
              <w:t>86,40</w:t>
            </w:r>
          </w:p>
        </w:tc>
        <w:tc>
          <w:tcPr>
            <w:tcW w:w="0" w:type="auto"/>
            <w:shd w:val="clear" w:color="auto" w:fill="auto"/>
            <w:noWrap/>
            <w:vAlign w:val="center"/>
          </w:tcPr>
          <w:p w14:paraId="07658EC4"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E22A11C"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718B99F1" w14:textId="77777777" w:rsidR="00C836E4" w:rsidRPr="005A7783" w:rsidRDefault="00C836E4" w:rsidP="00D3318B">
            <w:pPr>
              <w:jc w:val="center"/>
              <w:rPr>
                <w:color w:val="000000"/>
                <w:sz w:val="20"/>
                <w:szCs w:val="20"/>
              </w:rPr>
            </w:pPr>
            <w:r>
              <w:rPr>
                <w:color w:val="000000"/>
                <w:sz w:val="20"/>
                <w:szCs w:val="20"/>
              </w:rPr>
              <w:t>26,38</w:t>
            </w:r>
          </w:p>
        </w:tc>
        <w:tc>
          <w:tcPr>
            <w:tcW w:w="0" w:type="auto"/>
            <w:shd w:val="clear" w:color="auto" w:fill="auto"/>
            <w:noWrap/>
            <w:vAlign w:val="center"/>
          </w:tcPr>
          <w:p w14:paraId="139DAC89" w14:textId="77777777" w:rsidR="00C836E4" w:rsidRPr="005A7783" w:rsidRDefault="00C836E4" w:rsidP="00D3318B">
            <w:pPr>
              <w:jc w:val="center"/>
              <w:rPr>
                <w:color w:val="000000"/>
                <w:sz w:val="20"/>
                <w:szCs w:val="20"/>
              </w:rPr>
            </w:pPr>
            <w:r>
              <w:rPr>
                <w:color w:val="000000"/>
                <w:sz w:val="20"/>
                <w:szCs w:val="20"/>
              </w:rPr>
              <w:t>29,7</w:t>
            </w:r>
          </w:p>
        </w:tc>
        <w:tc>
          <w:tcPr>
            <w:tcW w:w="0" w:type="auto"/>
            <w:shd w:val="clear" w:color="auto" w:fill="auto"/>
            <w:noWrap/>
            <w:vAlign w:val="center"/>
          </w:tcPr>
          <w:p w14:paraId="22F0D285" w14:textId="77777777" w:rsidR="00C836E4" w:rsidRPr="005A7783" w:rsidRDefault="00C836E4" w:rsidP="00D3318B">
            <w:pPr>
              <w:jc w:val="center"/>
              <w:rPr>
                <w:color w:val="000000"/>
                <w:sz w:val="20"/>
                <w:szCs w:val="20"/>
              </w:rPr>
            </w:pPr>
            <w:r>
              <w:rPr>
                <w:color w:val="000000"/>
                <w:sz w:val="20"/>
                <w:szCs w:val="20"/>
              </w:rPr>
              <w:t>21,04</w:t>
            </w:r>
          </w:p>
        </w:tc>
        <w:tc>
          <w:tcPr>
            <w:tcW w:w="0" w:type="auto"/>
            <w:shd w:val="clear" w:color="auto" w:fill="auto"/>
            <w:noWrap/>
            <w:vAlign w:val="center"/>
          </w:tcPr>
          <w:p w14:paraId="0BC90E7D" w14:textId="77777777" w:rsidR="00C836E4" w:rsidRPr="005A7783" w:rsidRDefault="00C836E4" w:rsidP="00D3318B">
            <w:pPr>
              <w:jc w:val="center"/>
              <w:rPr>
                <w:color w:val="000000"/>
                <w:sz w:val="20"/>
                <w:szCs w:val="20"/>
              </w:rPr>
            </w:pPr>
            <w:r>
              <w:rPr>
                <w:color w:val="000000"/>
                <w:sz w:val="20"/>
                <w:szCs w:val="20"/>
              </w:rPr>
              <w:t>23,7</w:t>
            </w:r>
          </w:p>
        </w:tc>
        <w:tc>
          <w:tcPr>
            <w:tcW w:w="0" w:type="auto"/>
            <w:shd w:val="clear" w:color="auto" w:fill="auto"/>
            <w:noWrap/>
            <w:vAlign w:val="center"/>
          </w:tcPr>
          <w:p w14:paraId="3B3D808A" w14:textId="77777777" w:rsidR="00C836E4" w:rsidRPr="005A7783" w:rsidRDefault="00C836E4" w:rsidP="00D3318B">
            <w:pPr>
              <w:jc w:val="center"/>
              <w:rPr>
                <w:color w:val="000000"/>
                <w:sz w:val="20"/>
                <w:szCs w:val="20"/>
              </w:rPr>
            </w:pPr>
            <w:r>
              <w:rPr>
                <w:color w:val="000000"/>
                <w:sz w:val="20"/>
                <w:szCs w:val="20"/>
              </w:rPr>
              <w:t>18,34</w:t>
            </w:r>
          </w:p>
        </w:tc>
        <w:tc>
          <w:tcPr>
            <w:tcW w:w="0" w:type="auto"/>
            <w:shd w:val="clear" w:color="auto" w:fill="auto"/>
            <w:noWrap/>
            <w:vAlign w:val="center"/>
          </w:tcPr>
          <w:p w14:paraId="417911A3" w14:textId="77777777" w:rsidR="00C836E4" w:rsidRPr="005A7783" w:rsidRDefault="00C836E4" w:rsidP="00D3318B">
            <w:pPr>
              <w:jc w:val="center"/>
              <w:rPr>
                <w:color w:val="000000"/>
                <w:sz w:val="20"/>
                <w:szCs w:val="20"/>
              </w:rPr>
            </w:pPr>
            <w:r>
              <w:rPr>
                <w:color w:val="000000"/>
                <w:sz w:val="20"/>
                <w:szCs w:val="20"/>
              </w:rPr>
              <w:t>20,6</w:t>
            </w:r>
          </w:p>
        </w:tc>
        <w:tc>
          <w:tcPr>
            <w:tcW w:w="0" w:type="auto"/>
            <w:shd w:val="clear" w:color="auto" w:fill="auto"/>
            <w:noWrap/>
            <w:vAlign w:val="center"/>
          </w:tcPr>
          <w:p w14:paraId="5CA67C72" w14:textId="77777777" w:rsidR="00C836E4" w:rsidRPr="005A7783" w:rsidRDefault="00C836E4" w:rsidP="00D3318B">
            <w:pPr>
              <w:jc w:val="center"/>
              <w:rPr>
                <w:color w:val="000000"/>
                <w:sz w:val="20"/>
                <w:szCs w:val="20"/>
              </w:rPr>
            </w:pPr>
            <w:r>
              <w:rPr>
                <w:color w:val="000000"/>
                <w:sz w:val="20"/>
                <w:szCs w:val="20"/>
              </w:rPr>
              <w:t>11,35</w:t>
            </w:r>
          </w:p>
        </w:tc>
        <w:tc>
          <w:tcPr>
            <w:tcW w:w="0" w:type="auto"/>
            <w:shd w:val="clear" w:color="auto" w:fill="auto"/>
            <w:noWrap/>
            <w:vAlign w:val="center"/>
          </w:tcPr>
          <w:p w14:paraId="7A010045" w14:textId="77777777" w:rsidR="00C836E4" w:rsidRPr="005A7783" w:rsidRDefault="00C836E4" w:rsidP="00D3318B">
            <w:pPr>
              <w:jc w:val="center"/>
              <w:rPr>
                <w:color w:val="000000"/>
                <w:sz w:val="20"/>
                <w:szCs w:val="20"/>
              </w:rPr>
            </w:pPr>
            <w:r>
              <w:rPr>
                <w:color w:val="000000"/>
                <w:sz w:val="20"/>
                <w:szCs w:val="20"/>
              </w:rPr>
              <w:t>12,8</w:t>
            </w:r>
          </w:p>
        </w:tc>
        <w:tc>
          <w:tcPr>
            <w:tcW w:w="0" w:type="auto"/>
            <w:shd w:val="clear" w:color="auto" w:fill="auto"/>
            <w:noWrap/>
            <w:vAlign w:val="center"/>
          </w:tcPr>
          <w:p w14:paraId="137455A0" w14:textId="77777777" w:rsidR="00C836E4" w:rsidRPr="005A7783" w:rsidRDefault="00C836E4" w:rsidP="00D3318B">
            <w:pPr>
              <w:jc w:val="center"/>
              <w:rPr>
                <w:color w:val="000000"/>
                <w:sz w:val="20"/>
                <w:szCs w:val="20"/>
              </w:rPr>
            </w:pPr>
            <w:r>
              <w:rPr>
                <w:color w:val="000000"/>
                <w:sz w:val="20"/>
                <w:szCs w:val="20"/>
              </w:rPr>
              <w:t>11,81</w:t>
            </w:r>
          </w:p>
        </w:tc>
        <w:tc>
          <w:tcPr>
            <w:tcW w:w="0" w:type="auto"/>
            <w:shd w:val="clear" w:color="auto" w:fill="auto"/>
            <w:noWrap/>
            <w:vAlign w:val="center"/>
          </w:tcPr>
          <w:p w14:paraId="710586A8" w14:textId="77777777" w:rsidR="00C836E4" w:rsidRPr="005A7783" w:rsidRDefault="00C836E4" w:rsidP="00D3318B">
            <w:pPr>
              <w:jc w:val="center"/>
              <w:rPr>
                <w:color w:val="000000"/>
                <w:sz w:val="20"/>
                <w:szCs w:val="20"/>
              </w:rPr>
            </w:pPr>
            <w:r>
              <w:rPr>
                <w:color w:val="000000"/>
                <w:sz w:val="20"/>
                <w:szCs w:val="20"/>
              </w:rPr>
              <w:t>13,3</w:t>
            </w:r>
          </w:p>
        </w:tc>
        <w:tc>
          <w:tcPr>
            <w:tcW w:w="0" w:type="auto"/>
            <w:shd w:val="clear" w:color="auto" w:fill="auto"/>
            <w:noWrap/>
            <w:vAlign w:val="center"/>
          </w:tcPr>
          <w:p w14:paraId="7C0BC953"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B375D60"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598408D0" w14:textId="77777777" w:rsidTr="00D3318B">
        <w:trPr>
          <w:trHeight w:val="340"/>
        </w:trPr>
        <w:tc>
          <w:tcPr>
            <w:tcW w:w="0" w:type="auto"/>
            <w:shd w:val="clear" w:color="auto" w:fill="auto"/>
            <w:noWrap/>
            <w:vAlign w:val="center"/>
            <w:hideMark/>
          </w:tcPr>
          <w:p w14:paraId="73E76341" w14:textId="77777777" w:rsidR="00C836E4" w:rsidRPr="005A7783" w:rsidRDefault="00C836E4" w:rsidP="00D3318B">
            <w:pPr>
              <w:jc w:val="center"/>
              <w:rPr>
                <w:color w:val="000000"/>
                <w:sz w:val="20"/>
                <w:szCs w:val="20"/>
              </w:rPr>
            </w:pPr>
            <w:r>
              <w:rPr>
                <w:color w:val="000000"/>
                <w:sz w:val="20"/>
                <w:szCs w:val="20"/>
              </w:rPr>
              <w:t>21</w:t>
            </w:r>
          </w:p>
        </w:tc>
        <w:tc>
          <w:tcPr>
            <w:tcW w:w="0" w:type="auto"/>
            <w:shd w:val="clear" w:color="auto" w:fill="auto"/>
            <w:noWrap/>
            <w:vAlign w:val="center"/>
            <w:hideMark/>
          </w:tcPr>
          <w:p w14:paraId="0ED7A742" w14:textId="77777777" w:rsidR="00C836E4" w:rsidRPr="005A7783" w:rsidRDefault="00C836E4" w:rsidP="00D3318B">
            <w:pPr>
              <w:jc w:val="center"/>
              <w:rPr>
                <w:color w:val="000000"/>
                <w:sz w:val="20"/>
                <w:szCs w:val="20"/>
              </w:rPr>
            </w:pPr>
            <w:r w:rsidRPr="00A81529">
              <w:rPr>
                <w:sz w:val="20"/>
                <w:szCs w:val="20"/>
              </w:rPr>
              <w:t>Котельная №21</w:t>
            </w:r>
          </w:p>
        </w:tc>
        <w:tc>
          <w:tcPr>
            <w:tcW w:w="0" w:type="auto"/>
            <w:shd w:val="clear" w:color="auto" w:fill="auto"/>
            <w:noWrap/>
            <w:vAlign w:val="center"/>
            <w:hideMark/>
          </w:tcPr>
          <w:p w14:paraId="02383F29" w14:textId="77777777" w:rsidR="00C836E4" w:rsidRPr="005A7783" w:rsidRDefault="00C836E4" w:rsidP="00D3318B">
            <w:pPr>
              <w:jc w:val="center"/>
              <w:rPr>
                <w:color w:val="000000"/>
                <w:sz w:val="20"/>
                <w:szCs w:val="20"/>
              </w:rPr>
            </w:pPr>
            <w:r w:rsidRPr="00A81529">
              <w:rPr>
                <w:sz w:val="20"/>
                <w:szCs w:val="20"/>
              </w:rPr>
              <w:t>0,00</w:t>
            </w:r>
          </w:p>
        </w:tc>
        <w:tc>
          <w:tcPr>
            <w:tcW w:w="0" w:type="auto"/>
            <w:shd w:val="clear" w:color="auto" w:fill="auto"/>
            <w:noWrap/>
            <w:vAlign w:val="center"/>
          </w:tcPr>
          <w:p w14:paraId="42DBB381"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1822AC5"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79AF75F2"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B4CAF76"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27F4327C"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5E41991C"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59BADC0"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0656BC8"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DE480A5"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227FB21"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32D9FBE1"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6FA0A6E0"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012ECBCD"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B4D24A7"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0A90CAE4" w14:textId="77777777" w:rsidTr="00D3318B">
        <w:trPr>
          <w:trHeight w:val="340"/>
        </w:trPr>
        <w:tc>
          <w:tcPr>
            <w:tcW w:w="0" w:type="auto"/>
            <w:shd w:val="clear" w:color="auto" w:fill="auto"/>
            <w:noWrap/>
            <w:vAlign w:val="center"/>
          </w:tcPr>
          <w:p w14:paraId="3952F964" w14:textId="77777777" w:rsidR="00C836E4" w:rsidRPr="005A7783" w:rsidRDefault="00C836E4" w:rsidP="00D3318B">
            <w:pPr>
              <w:jc w:val="center"/>
              <w:rPr>
                <w:color w:val="000000"/>
                <w:sz w:val="20"/>
                <w:szCs w:val="20"/>
              </w:rPr>
            </w:pPr>
            <w:r>
              <w:rPr>
                <w:color w:val="000000"/>
                <w:sz w:val="20"/>
                <w:szCs w:val="20"/>
              </w:rPr>
              <w:t>22</w:t>
            </w:r>
          </w:p>
        </w:tc>
        <w:tc>
          <w:tcPr>
            <w:tcW w:w="0" w:type="auto"/>
            <w:shd w:val="clear" w:color="auto" w:fill="auto"/>
            <w:noWrap/>
            <w:vAlign w:val="center"/>
          </w:tcPr>
          <w:p w14:paraId="3F364566" w14:textId="77777777" w:rsidR="00C836E4" w:rsidRPr="00A81529" w:rsidRDefault="00C836E4" w:rsidP="00D3318B">
            <w:pPr>
              <w:jc w:val="center"/>
              <w:rPr>
                <w:sz w:val="20"/>
                <w:szCs w:val="20"/>
              </w:rPr>
            </w:pPr>
            <w:r w:rsidRPr="00A81529">
              <w:rPr>
                <w:sz w:val="20"/>
                <w:szCs w:val="20"/>
              </w:rPr>
              <w:t>Котельная №22</w:t>
            </w:r>
          </w:p>
        </w:tc>
        <w:tc>
          <w:tcPr>
            <w:tcW w:w="0" w:type="auto"/>
            <w:shd w:val="clear" w:color="auto" w:fill="auto"/>
            <w:noWrap/>
            <w:vAlign w:val="center"/>
          </w:tcPr>
          <w:p w14:paraId="20112C41" w14:textId="77777777" w:rsidR="00C836E4" w:rsidRPr="00A81529" w:rsidRDefault="00C836E4" w:rsidP="00D3318B">
            <w:pPr>
              <w:jc w:val="center"/>
              <w:rPr>
                <w:sz w:val="20"/>
                <w:szCs w:val="20"/>
              </w:rPr>
            </w:pPr>
            <w:r w:rsidRPr="00A81529">
              <w:rPr>
                <w:sz w:val="20"/>
                <w:szCs w:val="20"/>
              </w:rPr>
              <w:t>0,00</w:t>
            </w:r>
          </w:p>
        </w:tc>
        <w:tc>
          <w:tcPr>
            <w:tcW w:w="0" w:type="auto"/>
            <w:shd w:val="clear" w:color="auto" w:fill="auto"/>
            <w:noWrap/>
            <w:vAlign w:val="center"/>
          </w:tcPr>
          <w:p w14:paraId="4DDB770E"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7732BD3"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8653265"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D4B002A"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4152434B"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BEC6DCA"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083C942F"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70D9296"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7EBD5137"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3FE1AB2F"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4F70FBD2"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3C7987A6"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D55B569"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C1D4945"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2363CDDD" w14:textId="77777777" w:rsidTr="00D3318B">
        <w:trPr>
          <w:trHeight w:val="340"/>
        </w:trPr>
        <w:tc>
          <w:tcPr>
            <w:tcW w:w="0" w:type="auto"/>
            <w:shd w:val="clear" w:color="auto" w:fill="auto"/>
            <w:noWrap/>
            <w:vAlign w:val="center"/>
          </w:tcPr>
          <w:p w14:paraId="6FC432D0" w14:textId="77777777" w:rsidR="00C836E4" w:rsidRPr="005A7783" w:rsidRDefault="00C836E4" w:rsidP="00D3318B">
            <w:pPr>
              <w:jc w:val="center"/>
              <w:rPr>
                <w:color w:val="000000"/>
                <w:sz w:val="20"/>
                <w:szCs w:val="20"/>
              </w:rPr>
            </w:pPr>
            <w:r>
              <w:rPr>
                <w:color w:val="000000"/>
                <w:sz w:val="20"/>
                <w:szCs w:val="20"/>
              </w:rPr>
              <w:t>23</w:t>
            </w:r>
          </w:p>
        </w:tc>
        <w:tc>
          <w:tcPr>
            <w:tcW w:w="0" w:type="auto"/>
            <w:shd w:val="clear" w:color="auto" w:fill="auto"/>
            <w:noWrap/>
            <w:vAlign w:val="center"/>
          </w:tcPr>
          <w:p w14:paraId="54DE5949" w14:textId="77777777" w:rsidR="00C836E4" w:rsidRPr="00A81529" w:rsidRDefault="00C836E4" w:rsidP="00D3318B">
            <w:pPr>
              <w:jc w:val="center"/>
              <w:rPr>
                <w:sz w:val="20"/>
                <w:szCs w:val="20"/>
              </w:rPr>
            </w:pPr>
            <w:r w:rsidRPr="00A81529">
              <w:rPr>
                <w:sz w:val="20"/>
                <w:szCs w:val="20"/>
              </w:rPr>
              <w:t>Котельная №23</w:t>
            </w:r>
          </w:p>
        </w:tc>
        <w:tc>
          <w:tcPr>
            <w:tcW w:w="0" w:type="auto"/>
            <w:shd w:val="clear" w:color="auto" w:fill="auto"/>
            <w:noWrap/>
            <w:vAlign w:val="center"/>
          </w:tcPr>
          <w:p w14:paraId="71142BF2" w14:textId="77777777" w:rsidR="00C836E4" w:rsidRPr="00A81529" w:rsidRDefault="00C836E4" w:rsidP="00D3318B">
            <w:pPr>
              <w:jc w:val="center"/>
              <w:rPr>
                <w:sz w:val="20"/>
                <w:szCs w:val="20"/>
              </w:rPr>
            </w:pPr>
            <w:r w:rsidRPr="00A81529">
              <w:rPr>
                <w:sz w:val="20"/>
                <w:szCs w:val="20"/>
              </w:rPr>
              <w:t>0,00</w:t>
            </w:r>
          </w:p>
        </w:tc>
        <w:tc>
          <w:tcPr>
            <w:tcW w:w="0" w:type="auto"/>
            <w:shd w:val="clear" w:color="auto" w:fill="auto"/>
            <w:noWrap/>
            <w:vAlign w:val="center"/>
          </w:tcPr>
          <w:p w14:paraId="2DE6C85E"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9A195E5"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7001A35"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9FA1694"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0A4115DE"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DF0A0EA"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135A24DA"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4446BC8"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4FE78E0E"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14183FC"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4971064E"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00BBB2D"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2D186E50"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D4CB90C" w14:textId="77777777" w:rsidR="00C836E4" w:rsidRPr="005A7783" w:rsidRDefault="00C836E4" w:rsidP="00D3318B">
            <w:pPr>
              <w:jc w:val="center"/>
              <w:rPr>
                <w:color w:val="000000"/>
                <w:sz w:val="20"/>
                <w:szCs w:val="20"/>
              </w:rPr>
            </w:pPr>
            <w:r>
              <w:rPr>
                <w:color w:val="000000"/>
                <w:sz w:val="20"/>
                <w:szCs w:val="20"/>
              </w:rPr>
              <w:t>0,0</w:t>
            </w:r>
          </w:p>
        </w:tc>
      </w:tr>
      <w:tr w:rsidR="00C836E4" w:rsidRPr="005A7783" w14:paraId="2B3656E0" w14:textId="77777777" w:rsidTr="00D3318B">
        <w:trPr>
          <w:trHeight w:val="340"/>
        </w:trPr>
        <w:tc>
          <w:tcPr>
            <w:tcW w:w="0" w:type="auto"/>
            <w:shd w:val="clear" w:color="auto" w:fill="auto"/>
            <w:noWrap/>
            <w:vAlign w:val="center"/>
          </w:tcPr>
          <w:p w14:paraId="46DD5C38" w14:textId="77777777" w:rsidR="00C836E4" w:rsidRPr="005A7783" w:rsidRDefault="00C836E4" w:rsidP="00D3318B">
            <w:pPr>
              <w:jc w:val="center"/>
              <w:rPr>
                <w:color w:val="000000"/>
                <w:sz w:val="20"/>
                <w:szCs w:val="20"/>
              </w:rPr>
            </w:pPr>
            <w:r>
              <w:rPr>
                <w:color w:val="000000"/>
                <w:sz w:val="20"/>
                <w:szCs w:val="20"/>
              </w:rPr>
              <w:t>24</w:t>
            </w:r>
          </w:p>
        </w:tc>
        <w:tc>
          <w:tcPr>
            <w:tcW w:w="0" w:type="auto"/>
            <w:shd w:val="clear" w:color="auto" w:fill="auto"/>
            <w:noWrap/>
            <w:vAlign w:val="center"/>
          </w:tcPr>
          <w:p w14:paraId="3527AE61" w14:textId="77777777" w:rsidR="00C836E4" w:rsidRPr="00A81529" w:rsidRDefault="00C836E4" w:rsidP="00D3318B">
            <w:pPr>
              <w:jc w:val="center"/>
              <w:rPr>
                <w:sz w:val="20"/>
                <w:szCs w:val="20"/>
              </w:rPr>
            </w:pPr>
            <w:r w:rsidRPr="00A81529">
              <w:rPr>
                <w:color w:val="000000"/>
                <w:sz w:val="20"/>
                <w:szCs w:val="20"/>
              </w:rPr>
              <w:t>Котельная ул. Рогова</w:t>
            </w:r>
          </w:p>
        </w:tc>
        <w:tc>
          <w:tcPr>
            <w:tcW w:w="0" w:type="auto"/>
            <w:shd w:val="clear" w:color="auto" w:fill="auto"/>
            <w:noWrap/>
            <w:vAlign w:val="center"/>
          </w:tcPr>
          <w:p w14:paraId="4E599781" w14:textId="77777777" w:rsidR="00C836E4" w:rsidRPr="00A81529" w:rsidRDefault="00C836E4" w:rsidP="00D3318B">
            <w:pPr>
              <w:jc w:val="center"/>
              <w:rPr>
                <w:sz w:val="20"/>
                <w:szCs w:val="20"/>
              </w:rPr>
            </w:pPr>
            <w:r>
              <w:rPr>
                <w:color w:val="000000"/>
                <w:sz w:val="20"/>
                <w:szCs w:val="20"/>
              </w:rPr>
              <w:t>87,8</w:t>
            </w:r>
          </w:p>
        </w:tc>
        <w:tc>
          <w:tcPr>
            <w:tcW w:w="0" w:type="auto"/>
            <w:shd w:val="clear" w:color="auto" w:fill="auto"/>
            <w:noWrap/>
            <w:vAlign w:val="center"/>
          </w:tcPr>
          <w:p w14:paraId="5E1608A7"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0E56D1E0"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33BE44BC"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255FA947"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61EDDF7C"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DA377F4"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033DB8AA"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1E21052"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08990D56"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2A143E0"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2FB5EBF3"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7129A19D" w14:textId="77777777" w:rsidR="00C836E4" w:rsidRPr="005A7783" w:rsidRDefault="00C836E4" w:rsidP="00D3318B">
            <w:pPr>
              <w:jc w:val="center"/>
              <w:rPr>
                <w:color w:val="000000"/>
                <w:sz w:val="20"/>
                <w:szCs w:val="20"/>
              </w:rPr>
            </w:pPr>
            <w:r>
              <w:rPr>
                <w:color w:val="000000"/>
                <w:sz w:val="20"/>
                <w:szCs w:val="20"/>
              </w:rPr>
              <w:t>0,0</w:t>
            </w:r>
          </w:p>
        </w:tc>
        <w:tc>
          <w:tcPr>
            <w:tcW w:w="0" w:type="auto"/>
            <w:shd w:val="clear" w:color="auto" w:fill="auto"/>
            <w:noWrap/>
            <w:vAlign w:val="center"/>
          </w:tcPr>
          <w:p w14:paraId="652A0A28" w14:textId="77777777" w:rsidR="00C836E4" w:rsidRPr="005A7783" w:rsidRDefault="00C836E4" w:rsidP="00D3318B">
            <w:pPr>
              <w:jc w:val="center"/>
              <w:rPr>
                <w:color w:val="000000"/>
                <w:sz w:val="20"/>
                <w:szCs w:val="20"/>
              </w:rPr>
            </w:pPr>
            <w:r>
              <w:rPr>
                <w:color w:val="000000"/>
                <w:sz w:val="20"/>
                <w:szCs w:val="20"/>
              </w:rPr>
              <w:t>-</w:t>
            </w:r>
          </w:p>
        </w:tc>
        <w:tc>
          <w:tcPr>
            <w:tcW w:w="0" w:type="auto"/>
            <w:shd w:val="clear" w:color="auto" w:fill="auto"/>
            <w:noWrap/>
            <w:vAlign w:val="center"/>
          </w:tcPr>
          <w:p w14:paraId="18D47FC5" w14:textId="77777777" w:rsidR="00C836E4" w:rsidRPr="005A7783" w:rsidRDefault="00C836E4" w:rsidP="00D3318B">
            <w:pPr>
              <w:jc w:val="center"/>
              <w:rPr>
                <w:color w:val="000000"/>
                <w:sz w:val="20"/>
                <w:szCs w:val="20"/>
              </w:rPr>
            </w:pPr>
            <w:r>
              <w:rPr>
                <w:color w:val="000000"/>
                <w:sz w:val="20"/>
                <w:szCs w:val="20"/>
              </w:rPr>
              <w:t>0,0</w:t>
            </w:r>
          </w:p>
        </w:tc>
      </w:tr>
    </w:tbl>
    <w:p w14:paraId="5EAF8C97" w14:textId="77777777" w:rsidR="00C836E4" w:rsidRDefault="00C836E4" w:rsidP="00C836E4">
      <w:pPr>
        <w:tabs>
          <w:tab w:val="left" w:pos="3460"/>
        </w:tabs>
      </w:pPr>
      <w:r>
        <w:tab/>
      </w:r>
    </w:p>
    <w:p w14:paraId="5AF82477" w14:textId="357723F7" w:rsidR="002F4A6A" w:rsidRPr="005A7783" w:rsidRDefault="002F4A6A" w:rsidP="002F4A6A">
      <w:pPr>
        <w:tabs>
          <w:tab w:val="left" w:pos="3460"/>
        </w:tabs>
        <w:sectPr w:rsidR="002F4A6A" w:rsidRPr="005A7783" w:rsidSect="00CF3E05">
          <w:footerReference w:type="default" r:id="rId188"/>
          <w:pgSz w:w="23814" w:h="16840" w:orient="landscape" w:code="9"/>
          <w:pgMar w:top="1701" w:right="851" w:bottom="851" w:left="851" w:header="709" w:footer="709" w:gutter="0"/>
          <w:cols w:space="708"/>
          <w:docGrid w:linePitch="360"/>
        </w:sectPr>
      </w:pPr>
    </w:p>
    <w:p w14:paraId="4EA3A1B7" w14:textId="7C9BC8B0" w:rsidR="005433A6" w:rsidRDefault="002F4A6A" w:rsidP="002F4A6A">
      <w:pPr>
        <w:pStyle w:val="22"/>
      </w:pPr>
      <w:bookmarkStart w:id="231" w:name="_Toc73624929"/>
      <w:r w:rsidRPr="00FF4845">
        <w:lastRenderedPageBreak/>
        <w:t>О</w:t>
      </w:r>
      <w:r w:rsidR="001C01ED" w:rsidRPr="00FF4845">
        <w:t xml:space="preserve">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w:t>
      </w:r>
      <w:r w:rsidR="001C01ED" w:rsidRPr="00BB1A2F">
        <w:t>поселен</w:t>
      </w:r>
      <w:r w:rsidR="001C01ED" w:rsidRPr="00FF4845">
        <w:t>ия, городского округа)</w:t>
      </w:r>
      <w:bookmarkEnd w:id="231"/>
    </w:p>
    <w:p w14:paraId="6EB37986" w14:textId="77777777" w:rsidR="00C836E4" w:rsidRPr="00816C2A" w:rsidRDefault="00C836E4" w:rsidP="00C836E4">
      <w:pPr>
        <w:pStyle w:val="Maximyz"/>
      </w:pPr>
      <w:r w:rsidRPr="00EB4449">
        <w:t>О</w:t>
      </w:r>
      <w:r w:rsidRPr="00FF4845">
        <w:t>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w:t>
      </w:r>
      <w:r>
        <w:t xml:space="preserve"> энергии, эксплуатируемых теплоснабжающими организациями городского округа Лотошино, (</w:t>
      </w:r>
      <w:r w:rsidRPr="00FF4845">
        <w:t>прогноз изменения при реализации проектов, указанных в схеме теплоснабжения</w:t>
      </w:r>
      <w:r>
        <w:t>) представлено в таблице</w:t>
      </w:r>
      <w:bookmarkStart w:id="232" w:name="_Ref531250339"/>
      <w:r>
        <w:t xml:space="preserve"> 13.10.</w:t>
      </w:r>
    </w:p>
    <w:p w14:paraId="7649EAB5" w14:textId="77777777" w:rsidR="00C836E4" w:rsidRPr="00816C2A" w:rsidRDefault="00C836E4" w:rsidP="00C836E4"/>
    <w:p w14:paraId="0CBE2AA7" w14:textId="77777777" w:rsidR="00C836E4" w:rsidRPr="00816C2A" w:rsidRDefault="00C836E4" w:rsidP="00C836E4"/>
    <w:p w14:paraId="7676F6BF" w14:textId="77777777" w:rsidR="00C836E4" w:rsidRPr="00816C2A" w:rsidRDefault="00C836E4" w:rsidP="00C836E4"/>
    <w:p w14:paraId="4CE4F26D" w14:textId="77777777" w:rsidR="00C836E4" w:rsidRPr="00816C2A" w:rsidRDefault="00C836E4" w:rsidP="00C836E4"/>
    <w:p w14:paraId="06350EF3" w14:textId="77777777" w:rsidR="00C836E4" w:rsidRPr="00816C2A" w:rsidRDefault="00C836E4" w:rsidP="00C836E4"/>
    <w:p w14:paraId="3C8B4177" w14:textId="77777777" w:rsidR="00C836E4" w:rsidRPr="00816C2A" w:rsidRDefault="00C836E4" w:rsidP="00C836E4"/>
    <w:p w14:paraId="455B4D1E" w14:textId="77777777" w:rsidR="00C836E4" w:rsidRPr="00816C2A" w:rsidRDefault="00C836E4" w:rsidP="00C836E4"/>
    <w:p w14:paraId="5AAA5E66" w14:textId="77777777" w:rsidR="00C836E4" w:rsidRPr="00816C2A" w:rsidRDefault="00C836E4" w:rsidP="00C836E4"/>
    <w:p w14:paraId="54F45B7A" w14:textId="77777777" w:rsidR="00C836E4" w:rsidRPr="00816C2A" w:rsidRDefault="00C836E4" w:rsidP="00C836E4"/>
    <w:p w14:paraId="3D662ACA" w14:textId="77777777" w:rsidR="00C836E4" w:rsidRPr="00816C2A" w:rsidRDefault="00C836E4" w:rsidP="00C836E4"/>
    <w:p w14:paraId="13846E90" w14:textId="77777777" w:rsidR="00C836E4" w:rsidRPr="00816C2A" w:rsidRDefault="00C836E4" w:rsidP="00C836E4"/>
    <w:p w14:paraId="5A92425C" w14:textId="77777777" w:rsidR="00C836E4" w:rsidRPr="00816C2A" w:rsidRDefault="00C836E4" w:rsidP="00C836E4"/>
    <w:p w14:paraId="3808982B" w14:textId="77777777" w:rsidR="00C836E4" w:rsidRPr="00816C2A" w:rsidRDefault="00C836E4" w:rsidP="00C836E4"/>
    <w:p w14:paraId="3CC26DCE" w14:textId="77777777" w:rsidR="00C836E4" w:rsidRPr="00816C2A" w:rsidRDefault="00C836E4" w:rsidP="00C836E4"/>
    <w:p w14:paraId="09FB5CEB" w14:textId="77777777" w:rsidR="00C836E4" w:rsidRPr="00816C2A" w:rsidRDefault="00C836E4" w:rsidP="00C836E4"/>
    <w:p w14:paraId="0B285820" w14:textId="77777777" w:rsidR="00C836E4" w:rsidRPr="00816C2A" w:rsidRDefault="00C836E4" w:rsidP="00C836E4"/>
    <w:p w14:paraId="25C9724F" w14:textId="77777777" w:rsidR="00C836E4" w:rsidRPr="00816C2A" w:rsidRDefault="00C836E4" w:rsidP="00C836E4"/>
    <w:p w14:paraId="3C32FA65" w14:textId="77777777" w:rsidR="00C836E4" w:rsidRPr="00816C2A" w:rsidRDefault="00C836E4" w:rsidP="00C836E4"/>
    <w:p w14:paraId="0ABCC94A" w14:textId="77777777" w:rsidR="00C836E4" w:rsidRPr="00816C2A" w:rsidRDefault="00C836E4" w:rsidP="00C836E4"/>
    <w:p w14:paraId="0782D222" w14:textId="77777777" w:rsidR="00C836E4" w:rsidRPr="00816C2A" w:rsidRDefault="00C836E4" w:rsidP="00C836E4"/>
    <w:p w14:paraId="40C4294F" w14:textId="77777777" w:rsidR="00C836E4" w:rsidRPr="00816C2A" w:rsidRDefault="00C836E4" w:rsidP="00C836E4"/>
    <w:p w14:paraId="40719610" w14:textId="77777777" w:rsidR="00C836E4" w:rsidRPr="00816C2A" w:rsidRDefault="00C836E4" w:rsidP="00C836E4"/>
    <w:p w14:paraId="6096BFE6" w14:textId="77777777" w:rsidR="00C836E4" w:rsidRPr="00816C2A" w:rsidRDefault="00C836E4" w:rsidP="00C836E4"/>
    <w:p w14:paraId="124CBD77" w14:textId="77777777" w:rsidR="00C836E4" w:rsidRPr="00816C2A" w:rsidRDefault="00C836E4" w:rsidP="00C836E4"/>
    <w:p w14:paraId="250D28B7" w14:textId="77777777" w:rsidR="00C836E4" w:rsidRPr="00816C2A" w:rsidRDefault="00C836E4" w:rsidP="00C836E4"/>
    <w:p w14:paraId="04DFCDF3" w14:textId="77777777" w:rsidR="00C836E4" w:rsidRPr="00816C2A" w:rsidRDefault="00C836E4" w:rsidP="00C836E4"/>
    <w:p w14:paraId="18EC921C" w14:textId="77777777" w:rsidR="00C836E4" w:rsidRPr="00816C2A" w:rsidRDefault="00C836E4" w:rsidP="00C836E4"/>
    <w:p w14:paraId="46AE03CE" w14:textId="77777777" w:rsidR="00C836E4" w:rsidRPr="00816C2A" w:rsidRDefault="00C836E4" w:rsidP="00C836E4"/>
    <w:p w14:paraId="1CD4C231" w14:textId="77777777" w:rsidR="00C836E4" w:rsidRPr="00816C2A" w:rsidRDefault="00C836E4" w:rsidP="00C836E4"/>
    <w:p w14:paraId="292A88CD" w14:textId="77777777" w:rsidR="00C836E4" w:rsidRPr="00816C2A" w:rsidRDefault="00C836E4" w:rsidP="00C836E4"/>
    <w:p w14:paraId="5FCEE063" w14:textId="77777777" w:rsidR="00C836E4" w:rsidRDefault="00C836E4" w:rsidP="00C836E4">
      <w:pPr>
        <w:rPr>
          <w:bCs/>
          <w:sz w:val="20"/>
          <w:szCs w:val="20"/>
        </w:rPr>
      </w:pPr>
    </w:p>
    <w:p w14:paraId="1E830D7C" w14:textId="77777777" w:rsidR="00C836E4" w:rsidRPr="00816C2A" w:rsidRDefault="00C836E4" w:rsidP="00C836E4">
      <w:pPr>
        <w:tabs>
          <w:tab w:val="center" w:pos="4677"/>
        </w:tabs>
        <w:sectPr w:rsidR="00C836E4" w:rsidRPr="00816C2A" w:rsidSect="00C836E4">
          <w:footerReference w:type="default" r:id="rId189"/>
          <w:pgSz w:w="11906" w:h="16838"/>
          <w:pgMar w:top="1134" w:right="850" w:bottom="1134" w:left="1701" w:header="708" w:footer="708" w:gutter="0"/>
          <w:cols w:space="708"/>
          <w:docGrid w:linePitch="360"/>
        </w:sectPr>
      </w:pPr>
      <w:r>
        <w:tab/>
      </w:r>
    </w:p>
    <w:p w14:paraId="24A90785" w14:textId="52448D18" w:rsidR="00C836E4" w:rsidRDefault="00C836E4" w:rsidP="00C836E4">
      <w:pPr>
        <w:pStyle w:val="aff6"/>
        <w:keepNext/>
      </w:pPr>
      <w:r>
        <w:lastRenderedPageBreak/>
        <w:t xml:space="preserve">Таблица </w:t>
      </w:r>
      <w:r>
        <w:rPr>
          <w:noProof/>
        </w:rPr>
        <w:fldChar w:fldCharType="begin"/>
      </w:r>
      <w:r>
        <w:rPr>
          <w:noProof/>
        </w:rPr>
        <w:instrText xml:space="preserve"> STYLEREF 1 \s </w:instrText>
      </w:r>
      <w:r>
        <w:rPr>
          <w:noProof/>
        </w:rPr>
        <w:fldChar w:fldCharType="separate"/>
      </w:r>
      <w:r w:rsidR="00D15660">
        <w:rPr>
          <w:noProof/>
        </w:rPr>
        <w:t>14</w:t>
      </w:r>
      <w:r>
        <w:rPr>
          <w:noProof/>
        </w:rPr>
        <w:fldChar w:fldCharType="end"/>
      </w:r>
      <w:r>
        <w:t>.</w:t>
      </w:r>
      <w:r>
        <w:rPr>
          <w:noProof/>
        </w:rPr>
        <w:fldChar w:fldCharType="begin"/>
      </w:r>
      <w:r>
        <w:rPr>
          <w:noProof/>
        </w:rPr>
        <w:instrText xml:space="preserve"> SEQ Таблица \* ARABIC \s 1 </w:instrText>
      </w:r>
      <w:r>
        <w:rPr>
          <w:noProof/>
        </w:rPr>
        <w:fldChar w:fldCharType="separate"/>
      </w:r>
      <w:r w:rsidR="00D15660">
        <w:rPr>
          <w:noProof/>
        </w:rPr>
        <w:t>8</w:t>
      </w:r>
      <w:r>
        <w:rPr>
          <w:noProof/>
        </w:rPr>
        <w:fldChar w:fldCharType="end"/>
      </w:r>
      <w:bookmarkEnd w:id="232"/>
      <w:r>
        <w:t xml:space="preserve"> – </w:t>
      </w:r>
      <w:r w:rsidRPr="00FF4845">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r>
        <w:t xml:space="preserve"> городского округа Лотошино (</w:t>
      </w:r>
      <w:r w:rsidRPr="00FF4845">
        <w:t>прогноз изменения при реализации проектов, указанных в схеме теплоснабжения</w:t>
      </w:r>
      <w:r>
        <w:t>)</w:t>
      </w:r>
    </w:p>
    <w:tbl>
      <w:tblPr>
        <w:tblW w:w="5000" w:type="pct"/>
        <w:tblLook w:val="04A0" w:firstRow="1" w:lastRow="0" w:firstColumn="1" w:lastColumn="0" w:noHBand="0" w:noVBand="1"/>
      </w:tblPr>
      <w:tblGrid>
        <w:gridCol w:w="7126"/>
        <w:gridCol w:w="920"/>
        <w:gridCol w:w="920"/>
        <w:gridCol w:w="917"/>
        <w:gridCol w:w="917"/>
        <w:gridCol w:w="917"/>
        <w:gridCol w:w="917"/>
        <w:gridCol w:w="1246"/>
        <w:gridCol w:w="1246"/>
      </w:tblGrid>
      <w:tr w:rsidR="008E5CAD" w14:paraId="4F1BF951" w14:textId="77777777" w:rsidTr="008A5FBD">
        <w:trPr>
          <w:trHeight w:val="340"/>
        </w:trPr>
        <w:tc>
          <w:tcPr>
            <w:tcW w:w="23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F25D1" w14:textId="77777777" w:rsidR="008E5CAD" w:rsidRDefault="008E5CAD" w:rsidP="008E5CAD">
            <w:pPr>
              <w:jc w:val="center"/>
              <w:rPr>
                <w:color w:val="000000"/>
                <w:sz w:val="20"/>
                <w:szCs w:val="20"/>
              </w:rPr>
            </w:pPr>
            <w:r>
              <w:rPr>
                <w:color w:val="000000"/>
                <w:sz w:val="20"/>
                <w:szCs w:val="20"/>
              </w:rPr>
              <w:t>Наименование параметра</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012A6E77" w14:textId="4C74B818" w:rsidR="008E5CAD" w:rsidRDefault="008E5CAD" w:rsidP="008E5CAD">
            <w:pPr>
              <w:jc w:val="center"/>
              <w:rPr>
                <w:color w:val="000000"/>
                <w:sz w:val="20"/>
                <w:szCs w:val="20"/>
              </w:rPr>
            </w:pPr>
            <w:r>
              <w:rPr>
                <w:color w:val="000000"/>
                <w:sz w:val="20"/>
                <w:szCs w:val="20"/>
              </w:rPr>
              <w:t xml:space="preserve"> 2020 г.</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53DC6CCC" w14:textId="5CE8BD18" w:rsidR="008E5CAD" w:rsidRDefault="008E5CAD" w:rsidP="008E5CAD">
            <w:pPr>
              <w:jc w:val="center"/>
              <w:rPr>
                <w:color w:val="000000"/>
                <w:sz w:val="20"/>
                <w:szCs w:val="20"/>
              </w:rPr>
            </w:pPr>
            <w:r>
              <w:rPr>
                <w:color w:val="000000"/>
                <w:sz w:val="20"/>
                <w:szCs w:val="20"/>
              </w:rPr>
              <w:t xml:space="preserve"> 2021 г.</w:t>
            </w:r>
          </w:p>
        </w:tc>
        <w:tc>
          <w:tcPr>
            <w:tcW w:w="303" w:type="pct"/>
            <w:tcBorders>
              <w:top w:val="single" w:sz="4" w:space="0" w:color="auto"/>
              <w:left w:val="nil"/>
              <w:bottom w:val="single" w:sz="4" w:space="0" w:color="auto"/>
              <w:right w:val="single" w:sz="4" w:space="0" w:color="auto"/>
            </w:tcBorders>
            <w:shd w:val="clear" w:color="auto" w:fill="auto"/>
            <w:vAlign w:val="center"/>
            <w:hideMark/>
          </w:tcPr>
          <w:p w14:paraId="4A46B656" w14:textId="2B9D5F7E" w:rsidR="008E5CAD" w:rsidRDefault="008E5CAD" w:rsidP="008E5CAD">
            <w:pPr>
              <w:jc w:val="center"/>
              <w:rPr>
                <w:color w:val="000000"/>
                <w:sz w:val="20"/>
                <w:szCs w:val="20"/>
              </w:rPr>
            </w:pPr>
            <w:r>
              <w:rPr>
                <w:color w:val="000000"/>
                <w:sz w:val="20"/>
                <w:szCs w:val="20"/>
              </w:rPr>
              <w:t xml:space="preserve"> 2022 г.</w:t>
            </w:r>
          </w:p>
        </w:tc>
        <w:tc>
          <w:tcPr>
            <w:tcW w:w="303" w:type="pct"/>
            <w:tcBorders>
              <w:top w:val="single" w:sz="4" w:space="0" w:color="auto"/>
              <w:left w:val="nil"/>
              <w:bottom w:val="single" w:sz="4" w:space="0" w:color="auto"/>
              <w:right w:val="single" w:sz="4" w:space="0" w:color="auto"/>
            </w:tcBorders>
            <w:shd w:val="clear" w:color="auto" w:fill="auto"/>
            <w:vAlign w:val="center"/>
            <w:hideMark/>
          </w:tcPr>
          <w:p w14:paraId="15CDD996" w14:textId="76CA251D" w:rsidR="008E5CAD" w:rsidRDefault="008E5CAD" w:rsidP="008E5CAD">
            <w:pPr>
              <w:jc w:val="center"/>
              <w:rPr>
                <w:color w:val="000000"/>
                <w:sz w:val="20"/>
                <w:szCs w:val="20"/>
              </w:rPr>
            </w:pPr>
            <w:r>
              <w:rPr>
                <w:color w:val="000000"/>
                <w:sz w:val="20"/>
                <w:szCs w:val="20"/>
              </w:rPr>
              <w:t xml:space="preserve"> 2023 г.</w:t>
            </w:r>
          </w:p>
        </w:tc>
        <w:tc>
          <w:tcPr>
            <w:tcW w:w="303" w:type="pct"/>
            <w:tcBorders>
              <w:top w:val="single" w:sz="4" w:space="0" w:color="auto"/>
              <w:left w:val="nil"/>
              <w:bottom w:val="single" w:sz="4" w:space="0" w:color="auto"/>
              <w:right w:val="single" w:sz="4" w:space="0" w:color="auto"/>
            </w:tcBorders>
            <w:shd w:val="clear" w:color="auto" w:fill="auto"/>
            <w:vAlign w:val="center"/>
            <w:hideMark/>
          </w:tcPr>
          <w:p w14:paraId="152108E4" w14:textId="1FF01072" w:rsidR="008E5CAD" w:rsidRDefault="008E5CAD" w:rsidP="008E5CAD">
            <w:pPr>
              <w:jc w:val="center"/>
              <w:rPr>
                <w:color w:val="000000"/>
                <w:sz w:val="20"/>
                <w:szCs w:val="20"/>
              </w:rPr>
            </w:pPr>
            <w:r>
              <w:rPr>
                <w:color w:val="000000"/>
                <w:sz w:val="20"/>
                <w:szCs w:val="20"/>
              </w:rPr>
              <w:t xml:space="preserve"> 2024 г.</w:t>
            </w:r>
          </w:p>
        </w:tc>
        <w:tc>
          <w:tcPr>
            <w:tcW w:w="303" w:type="pct"/>
            <w:tcBorders>
              <w:top w:val="single" w:sz="4" w:space="0" w:color="auto"/>
              <w:left w:val="nil"/>
              <w:bottom w:val="single" w:sz="4" w:space="0" w:color="auto"/>
              <w:right w:val="single" w:sz="4" w:space="0" w:color="auto"/>
            </w:tcBorders>
            <w:shd w:val="clear" w:color="auto" w:fill="auto"/>
            <w:vAlign w:val="center"/>
            <w:hideMark/>
          </w:tcPr>
          <w:p w14:paraId="2F5ECB8D" w14:textId="25249924" w:rsidR="008E5CAD" w:rsidRDefault="008E5CAD" w:rsidP="008E5CAD">
            <w:pPr>
              <w:jc w:val="center"/>
              <w:rPr>
                <w:color w:val="000000"/>
                <w:sz w:val="20"/>
                <w:szCs w:val="20"/>
              </w:rPr>
            </w:pPr>
            <w:r>
              <w:rPr>
                <w:color w:val="000000"/>
                <w:sz w:val="20"/>
                <w:szCs w:val="20"/>
              </w:rPr>
              <w:t>2025 г.</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62B3A6F4" w14:textId="79E1251F" w:rsidR="008E5CAD" w:rsidRDefault="008E5CAD" w:rsidP="008E5CAD">
            <w:pPr>
              <w:jc w:val="center"/>
              <w:rPr>
                <w:color w:val="000000"/>
                <w:sz w:val="20"/>
                <w:szCs w:val="20"/>
              </w:rPr>
            </w:pPr>
            <w:r>
              <w:rPr>
                <w:color w:val="000000"/>
                <w:sz w:val="20"/>
                <w:szCs w:val="20"/>
              </w:rPr>
              <w:t xml:space="preserve"> 2026 -  2031 гг.</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2118CA77" w14:textId="3B952308" w:rsidR="008E5CAD" w:rsidRDefault="008E5CAD" w:rsidP="00D3318B">
            <w:pPr>
              <w:jc w:val="center"/>
              <w:rPr>
                <w:color w:val="000000"/>
                <w:sz w:val="20"/>
                <w:szCs w:val="20"/>
              </w:rPr>
            </w:pPr>
            <w:r>
              <w:rPr>
                <w:color w:val="000000"/>
                <w:sz w:val="20"/>
                <w:szCs w:val="20"/>
              </w:rPr>
              <w:t xml:space="preserve"> 2032 -  203</w:t>
            </w:r>
            <w:r w:rsidR="00D3318B">
              <w:rPr>
                <w:color w:val="000000"/>
                <w:sz w:val="20"/>
                <w:szCs w:val="20"/>
              </w:rPr>
              <w:t>6</w:t>
            </w:r>
            <w:r>
              <w:rPr>
                <w:color w:val="000000"/>
                <w:sz w:val="20"/>
                <w:szCs w:val="20"/>
              </w:rPr>
              <w:t xml:space="preserve"> гг.</w:t>
            </w:r>
          </w:p>
        </w:tc>
      </w:tr>
      <w:tr w:rsidR="00DB1389" w14:paraId="6B2FD65B" w14:textId="77777777" w:rsidTr="008A5FBD">
        <w:trPr>
          <w:trHeight w:val="340"/>
        </w:trPr>
        <w:tc>
          <w:tcPr>
            <w:tcW w:w="2356" w:type="pct"/>
            <w:tcBorders>
              <w:top w:val="nil"/>
              <w:left w:val="single" w:sz="4" w:space="0" w:color="auto"/>
              <w:bottom w:val="single" w:sz="4" w:space="0" w:color="auto"/>
              <w:right w:val="single" w:sz="4" w:space="0" w:color="auto"/>
            </w:tcBorders>
            <w:shd w:val="clear" w:color="auto" w:fill="auto"/>
            <w:vAlign w:val="center"/>
            <w:hideMark/>
          </w:tcPr>
          <w:p w14:paraId="7F387A34" w14:textId="77777777" w:rsidR="00DB1389" w:rsidRDefault="00DB1389" w:rsidP="008A5FBD">
            <w:pPr>
              <w:rPr>
                <w:color w:val="000000"/>
                <w:sz w:val="20"/>
                <w:szCs w:val="20"/>
              </w:rPr>
            </w:pPr>
            <w:r>
              <w:rPr>
                <w:color w:val="000000"/>
                <w:sz w:val="20"/>
                <w:szCs w:val="20"/>
              </w:rPr>
              <w:t xml:space="preserve">Установленная тепловая мощность основного оборудования оборудования источников тепловой энергии, </w:t>
            </w:r>
            <w:r>
              <w:rPr>
                <w:color w:val="000000"/>
                <w:sz w:val="20"/>
                <w:szCs w:val="20"/>
              </w:rPr>
              <w:br/>
              <w:t>Гкал/ч</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34B51EAB" w14:textId="77777777" w:rsidR="00DB1389" w:rsidRDefault="00DB1389" w:rsidP="008A5FBD">
            <w:pPr>
              <w:jc w:val="center"/>
              <w:rPr>
                <w:color w:val="000000"/>
                <w:sz w:val="20"/>
                <w:szCs w:val="20"/>
              </w:rPr>
            </w:pPr>
            <w:r w:rsidRPr="00E3718A">
              <w:rPr>
                <w:color w:val="000000"/>
                <w:sz w:val="20"/>
                <w:szCs w:val="20"/>
              </w:rPr>
              <w:t>70,676</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236650AD" w14:textId="77777777" w:rsidR="00DB1389" w:rsidRDefault="00DB1389" w:rsidP="008A5FBD">
            <w:pPr>
              <w:jc w:val="center"/>
              <w:rPr>
                <w:color w:val="000000"/>
                <w:sz w:val="20"/>
                <w:szCs w:val="20"/>
              </w:rPr>
            </w:pPr>
            <w:r w:rsidRPr="00E3718A">
              <w:rPr>
                <w:color w:val="000000"/>
                <w:sz w:val="20"/>
                <w:szCs w:val="20"/>
              </w:rPr>
              <w:t>70,676</w:t>
            </w:r>
          </w:p>
        </w:tc>
        <w:tc>
          <w:tcPr>
            <w:tcW w:w="303" w:type="pct"/>
            <w:tcBorders>
              <w:top w:val="single" w:sz="4" w:space="0" w:color="auto"/>
              <w:left w:val="nil"/>
              <w:bottom w:val="single" w:sz="4" w:space="0" w:color="auto"/>
              <w:right w:val="single" w:sz="4" w:space="0" w:color="auto"/>
            </w:tcBorders>
            <w:shd w:val="clear" w:color="auto" w:fill="auto"/>
            <w:vAlign w:val="center"/>
            <w:hideMark/>
          </w:tcPr>
          <w:p w14:paraId="2731CC6C" w14:textId="77777777" w:rsidR="00DB1389" w:rsidRDefault="00DB1389" w:rsidP="008A5FBD">
            <w:pPr>
              <w:jc w:val="center"/>
              <w:rPr>
                <w:color w:val="000000"/>
                <w:sz w:val="20"/>
                <w:szCs w:val="20"/>
              </w:rPr>
            </w:pPr>
            <w:r w:rsidRPr="00E3718A">
              <w:rPr>
                <w:color w:val="000000"/>
                <w:sz w:val="20"/>
                <w:szCs w:val="20"/>
              </w:rPr>
              <w:t>7</w:t>
            </w:r>
            <w:r>
              <w:rPr>
                <w:color w:val="000000"/>
                <w:sz w:val="20"/>
                <w:szCs w:val="20"/>
              </w:rPr>
              <w:t>1</w:t>
            </w:r>
            <w:r w:rsidRPr="00E3718A">
              <w:rPr>
                <w:color w:val="000000"/>
                <w:sz w:val="20"/>
                <w:szCs w:val="20"/>
              </w:rPr>
              <w:t>,</w:t>
            </w:r>
            <w:r>
              <w:rPr>
                <w:color w:val="000000"/>
                <w:sz w:val="20"/>
                <w:szCs w:val="20"/>
              </w:rPr>
              <w:t>8</w:t>
            </w:r>
            <w:r w:rsidRPr="00E3718A">
              <w:rPr>
                <w:color w:val="000000"/>
                <w:sz w:val="20"/>
                <w:szCs w:val="20"/>
              </w:rPr>
              <w:t>76</w:t>
            </w:r>
          </w:p>
        </w:tc>
        <w:tc>
          <w:tcPr>
            <w:tcW w:w="303" w:type="pct"/>
            <w:tcBorders>
              <w:top w:val="single" w:sz="4" w:space="0" w:color="auto"/>
              <w:left w:val="nil"/>
              <w:bottom w:val="single" w:sz="4" w:space="0" w:color="auto"/>
              <w:right w:val="single" w:sz="4" w:space="0" w:color="auto"/>
            </w:tcBorders>
            <w:shd w:val="clear" w:color="auto" w:fill="auto"/>
            <w:vAlign w:val="center"/>
            <w:hideMark/>
          </w:tcPr>
          <w:p w14:paraId="3C7C2154" w14:textId="77777777" w:rsidR="00DB1389" w:rsidRDefault="00DB1389" w:rsidP="008A5FBD">
            <w:pPr>
              <w:jc w:val="center"/>
              <w:rPr>
                <w:color w:val="000000"/>
                <w:sz w:val="20"/>
                <w:szCs w:val="20"/>
              </w:rPr>
            </w:pPr>
            <w:r w:rsidRPr="00D77B12">
              <w:rPr>
                <w:color w:val="000000"/>
                <w:sz w:val="20"/>
                <w:szCs w:val="20"/>
              </w:rPr>
              <w:t>71,876</w:t>
            </w:r>
          </w:p>
        </w:tc>
        <w:tc>
          <w:tcPr>
            <w:tcW w:w="303" w:type="pct"/>
            <w:tcBorders>
              <w:top w:val="single" w:sz="4" w:space="0" w:color="auto"/>
              <w:left w:val="nil"/>
              <w:bottom w:val="single" w:sz="4" w:space="0" w:color="auto"/>
              <w:right w:val="single" w:sz="4" w:space="0" w:color="auto"/>
            </w:tcBorders>
            <w:shd w:val="clear" w:color="auto" w:fill="auto"/>
            <w:vAlign w:val="center"/>
            <w:hideMark/>
          </w:tcPr>
          <w:p w14:paraId="0117620B" w14:textId="77777777" w:rsidR="00DB1389" w:rsidRDefault="00DB1389" w:rsidP="008A5FBD">
            <w:pPr>
              <w:jc w:val="center"/>
              <w:rPr>
                <w:color w:val="000000"/>
                <w:sz w:val="20"/>
                <w:szCs w:val="20"/>
              </w:rPr>
            </w:pPr>
            <w:r w:rsidRPr="00D77B12">
              <w:rPr>
                <w:color w:val="000000"/>
                <w:sz w:val="20"/>
                <w:szCs w:val="20"/>
              </w:rPr>
              <w:t>71,876</w:t>
            </w:r>
          </w:p>
        </w:tc>
        <w:tc>
          <w:tcPr>
            <w:tcW w:w="303" w:type="pct"/>
            <w:tcBorders>
              <w:top w:val="single" w:sz="4" w:space="0" w:color="auto"/>
              <w:left w:val="nil"/>
              <w:bottom w:val="single" w:sz="4" w:space="0" w:color="auto"/>
              <w:right w:val="single" w:sz="4" w:space="0" w:color="auto"/>
            </w:tcBorders>
            <w:shd w:val="clear" w:color="auto" w:fill="auto"/>
            <w:vAlign w:val="center"/>
            <w:hideMark/>
          </w:tcPr>
          <w:p w14:paraId="79190141" w14:textId="77777777" w:rsidR="00DB1389" w:rsidRDefault="00DB1389" w:rsidP="008A5FBD">
            <w:pPr>
              <w:jc w:val="center"/>
              <w:rPr>
                <w:color w:val="000000"/>
                <w:sz w:val="20"/>
                <w:szCs w:val="20"/>
              </w:rPr>
            </w:pPr>
            <w:r w:rsidRPr="00D77B12">
              <w:rPr>
                <w:color w:val="000000"/>
                <w:sz w:val="20"/>
                <w:szCs w:val="20"/>
              </w:rPr>
              <w:t>71,876</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4F5222D5" w14:textId="77777777" w:rsidR="00DB1389" w:rsidRDefault="00DB1389" w:rsidP="008A5FBD">
            <w:pPr>
              <w:jc w:val="center"/>
              <w:rPr>
                <w:color w:val="000000"/>
                <w:sz w:val="20"/>
                <w:szCs w:val="20"/>
              </w:rPr>
            </w:pPr>
            <w:r w:rsidRPr="00D77B12">
              <w:rPr>
                <w:color w:val="000000"/>
                <w:sz w:val="20"/>
                <w:szCs w:val="20"/>
              </w:rPr>
              <w:t>71,876</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1D0F334D" w14:textId="77777777" w:rsidR="00DB1389" w:rsidRDefault="00DB1389" w:rsidP="008A5FBD">
            <w:pPr>
              <w:jc w:val="center"/>
              <w:rPr>
                <w:color w:val="000000"/>
                <w:sz w:val="20"/>
                <w:szCs w:val="20"/>
              </w:rPr>
            </w:pPr>
            <w:r w:rsidRPr="00E3718A">
              <w:rPr>
                <w:color w:val="000000"/>
                <w:sz w:val="20"/>
                <w:szCs w:val="20"/>
              </w:rPr>
              <w:t>70,676</w:t>
            </w:r>
          </w:p>
        </w:tc>
      </w:tr>
      <w:tr w:rsidR="00DB1389" w14:paraId="5482F36C" w14:textId="77777777" w:rsidTr="008A5FBD">
        <w:trPr>
          <w:trHeight w:val="340"/>
        </w:trPr>
        <w:tc>
          <w:tcPr>
            <w:tcW w:w="2356" w:type="pct"/>
            <w:tcBorders>
              <w:top w:val="nil"/>
              <w:left w:val="single" w:sz="4" w:space="0" w:color="auto"/>
              <w:bottom w:val="single" w:sz="4" w:space="0" w:color="auto"/>
              <w:right w:val="single" w:sz="4" w:space="0" w:color="auto"/>
            </w:tcBorders>
            <w:shd w:val="clear" w:color="auto" w:fill="auto"/>
            <w:vAlign w:val="center"/>
            <w:hideMark/>
          </w:tcPr>
          <w:p w14:paraId="253F428B" w14:textId="77777777" w:rsidR="00DB1389" w:rsidRDefault="00DB1389" w:rsidP="008A5FBD">
            <w:pPr>
              <w:rPr>
                <w:color w:val="000000"/>
                <w:sz w:val="20"/>
                <w:szCs w:val="20"/>
              </w:rPr>
            </w:pPr>
            <w:r>
              <w:rPr>
                <w:color w:val="000000"/>
                <w:sz w:val="20"/>
                <w:szCs w:val="20"/>
              </w:rPr>
              <w:t xml:space="preserve">Установленная тепловая мощность основного оборудования оборудования источников тепловой энергии, реконструированых за год, </w:t>
            </w:r>
            <w:r>
              <w:rPr>
                <w:color w:val="000000"/>
                <w:sz w:val="20"/>
                <w:szCs w:val="20"/>
              </w:rPr>
              <w:br/>
              <w:t>Гкал/ч</w:t>
            </w:r>
          </w:p>
        </w:tc>
        <w:tc>
          <w:tcPr>
            <w:tcW w:w="304" w:type="pct"/>
            <w:tcBorders>
              <w:top w:val="nil"/>
              <w:left w:val="nil"/>
              <w:bottom w:val="single" w:sz="4" w:space="0" w:color="auto"/>
              <w:right w:val="single" w:sz="4" w:space="0" w:color="auto"/>
            </w:tcBorders>
            <w:shd w:val="clear" w:color="auto" w:fill="auto"/>
            <w:vAlign w:val="center"/>
            <w:hideMark/>
          </w:tcPr>
          <w:p w14:paraId="06E88E1D" w14:textId="77777777" w:rsidR="00DB1389" w:rsidRDefault="00DB1389" w:rsidP="008A5FBD">
            <w:pPr>
              <w:jc w:val="center"/>
              <w:rPr>
                <w:color w:val="000000"/>
                <w:sz w:val="20"/>
                <w:szCs w:val="20"/>
              </w:rPr>
            </w:pPr>
            <w:r>
              <w:rPr>
                <w:color w:val="000000"/>
                <w:sz w:val="20"/>
                <w:szCs w:val="20"/>
              </w:rPr>
              <w:t>0,000</w:t>
            </w:r>
          </w:p>
        </w:tc>
        <w:tc>
          <w:tcPr>
            <w:tcW w:w="304" w:type="pct"/>
            <w:tcBorders>
              <w:top w:val="nil"/>
              <w:left w:val="nil"/>
              <w:bottom w:val="single" w:sz="4" w:space="0" w:color="auto"/>
              <w:right w:val="single" w:sz="4" w:space="0" w:color="auto"/>
            </w:tcBorders>
            <w:shd w:val="clear" w:color="auto" w:fill="auto"/>
            <w:vAlign w:val="center"/>
            <w:hideMark/>
          </w:tcPr>
          <w:p w14:paraId="22A0AA2E" w14:textId="77777777" w:rsidR="00DB1389" w:rsidRDefault="00DB1389" w:rsidP="008A5FBD">
            <w:pPr>
              <w:jc w:val="center"/>
              <w:rPr>
                <w:color w:val="000000"/>
                <w:sz w:val="20"/>
                <w:szCs w:val="20"/>
              </w:rPr>
            </w:pPr>
            <w:r>
              <w:rPr>
                <w:color w:val="000000"/>
                <w:sz w:val="20"/>
                <w:szCs w:val="20"/>
              </w:rPr>
              <w:t>0,000</w:t>
            </w:r>
          </w:p>
        </w:tc>
        <w:tc>
          <w:tcPr>
            <w:tcW w:w="303" w:type="pct"/>
            <w:tcBorders>
              <w:top w:val="nil"/>
              <w:left w:val="nil"/>
              <w:bottom w:val="single" w:sz="4" w:space="0" w:color="auto"/>
              <w:right w:val="single" w:sz="4" w:space="0" w:color="auto"/>
            </w:tcBorders>
            <w:shd w:val="clear" w:color="auto" w:fill="auto"/>
            <w:vAlign w:val="center"/>
            <w:hideMark/>
          </w:tcPr>
          <w:p w14:paraId="08AD70AB" w14:textId="77777777" w:rsidR="00DB1389" w:rsidRDefault="00DB1389" w:rsidP="008A5FBD">
            <w:pPr>
              <w:jc w:val="center"/>
              <w:rPr>
                <w:color w:val="000000"/>
                <w:sz w:val="20"/>
                <w:szCs w:val="20"/>
              </w:rPr>
            </w:pPr>
            <w:r>
              <w:rPr>
                <w:color w:val="000000"/>
                <w:sz w:val="20"/>
                <w:szCs w:val="20"/>
              </w:rPr>
              <w:t>12,08</w:t>
            </w:r>
          </w:p>
        </w:tc>
        <w:tc>
          <w:tcPr>
            <w:tcW w:w="303" w:type="pct"/>
            <w:tcBorders>
              <w:top w:val="nil"/>
              <w:left w:val="nil"/>
              <w:bottom w:val="single" w:sz="4" w:space="0" w:color="auto"/>
              <w:right w:val="single" w:sz="4" w:space="0" w:color="auto"/>
            </w:tcBorders>
            <w:shd w:val="clear" w:color="auto" w:fill="auto"/>
            <w:vAlign w:val="center"/>
            <w:hideMark/>
          </w:tcPr>
          <w:p w14:paraId="00C80E51" w14:textId="77777777" w:rsidR="00DB1389" w:rsidRDefault="00DB1389" w:rsidP="008A5FBD">
            <w:pPr>
              <w:jc w:val="center"/>
              <w:rPr>
                <w:color w:val="000000"/>
                <w:sz w:val="20"/>
                <w:szCs w:val="20"/>
              </w:rPr>
            </w:pPr>
            <w:r>
              <w:rPr>
                <w:color w:val="000000"/>
                <w:sz w:val="20"/>
                <w:szCs w:val="20"/>
              </w:rPr>
              <w:t>4,2</w:t>
            </w:r>
          </w:p>
        </w:tc>
        <w:tc>
          <w:tcPr>
            <w:tcW w:w="303" w:type="pct"/>
            <w:tcBorders>
              <w:top w:val="nil"/>
              <w:left w:val="nil"/>
              <w:bottom w:val="single" w:sz="4" w:space="0" w:color="auto"/>
              <w:right w:val="single" w:sz="4" w:space="0" w:color="auto"/>
            </w:tcBorders>
            <w:shd w:val="clear" w:color="auto" w:fill="auto"/>
            <w:vAlign w:val="center"/>
            <w:hideMark/>
          </w:tcPr>
          <w:p w14:paraId="15D9E3C3" w14:textId="77777777" w:rsidR="00DB1389" w:rsidRDefault="00DB1389" w:rsidP="008A5FBD">
            <w:pPr>
              <w:jc w:val="center"/>
              <w:rPr>
                <w:color w:val="000000"/>
                <w:sz w:val="20"/>
                <w:szCs w:val="20"/>
              </w:rPr>
            </w:pPr>
            <w:r>
              <w:rPr>
                <w:color w:val="000000"/>
                <w:sz w:val="20"/>
                <w:szCs w:val="20"/>
              </w:rPr>
              <w:t>0,000</w:t>
            </w:r>
          </w:p>
        </w:tc>
        <w:tc>
          <w:tcPr>
            <w:tcW w:w="303" w:type="pct"/>
            <w:tcBorders>
              <w:top w:val="nil"/>
              <w:left w:val="nil"/>
              <w:bottom w:val="single" w:sz="4" w:space="0" w:color="auto"/>
              <w:right w:val="single" w:sz="4" w:space="0" w:color="auto"/>
            </w:tcBorders>
            <w:shd w:val="clear" w:color="auto" w:fill="auto"/>
            <w:vAlign w:val="center"/>
            <w:hideMark/>
          </w:tcPr>
          <w:p w14:paraId="63037B5E" w14:textId="77777777" w:rsidR="00DB1389" w:rsidRDefault="00DB1389" w:rsidP="008A5FBD">
            <w:pPr>
              <w:jc w:val="center"/>
              <w:rPr>
                <w:color w:val="000000"/>
                <w:sz w:val="20"/>
                <w:szCs w:val="20"/>
              </w:rPr>
            </w:pPr>
            <w:r>
              <w:rPr>
                <w:color w:val="000000"/>
                <w:sz w:val="20"/>
                <w:szCs w:val="20"/>
              </w:rPr>
              <w:t>3,6</w:t>
            </w:r>
          </w:p>
        </w:tc>
        <w:tc>
          <w:tcPr>
            <w:tcW w:w="412" w:type="pct"/>
            <w:tcBorders>
              <w:top w:val="nil"/>
              <w:left w:val="nil"/>
              <w:bottom w:val="single" w:sz="4" w:space="0" w:color="auto"/>
              <w:right w:val="single" w:sz="4" w:space="0" w:color="auto"/>
            </w:tcBorders>
            <w:shd w:val="clear" w:color="auto" w:fill="auto"/>
            <w:vAlign w:val="center"/>
          </w:tcPr>
          <w:p w14:paraId="17A0AE17" w14:textId="77777777" w:rsidR="00DB1389" w:rsidRDefault="00DB1389" w:rsidP="008A5FBD">
            <w:pPr>
              <w:jc w:val="center"/>
              <w:rPr>
                <w:color w:val="000000"/>
                <w:sz w:val="20"/>
                <w:szCs w:val="20"/>
              </w:rPr>
            </w:pPr>
            <w:r>
              <w:rPr>
                <w:color w:val="000000"/>
                <w:sz w:val="20"/>
                <w:szCs w:val="20"/>
              </w:rPr>
              <w:t>0,000</w:t>
            </w:r>
          </w:p>
        </w:tc>
        <w:tc>
          <w:tcPr>
            <w:tcW w:w="412" w:type="pct"/>
            <w:tcBorders>
              <w:top w:val="nil"/>
              <w:left w:val="nil"/>
              <w:bottom w:val="single" w:sz="4" w:space="0" w:color="auto"/>
              <w:right w:val="single" w:sz="4" w:space="0" w:color="auto"/>
            </w:tcBorders>
            <w:shd w:val="clear" w:color="auto" w:fill="auto"/>
            <w:vAlign w:val="center"/>
          </w:tcPr>
          <w:p w14:paraId="0A435790" w14:textId="77777777" w:rsidR="00DB1389" w:rsidRDefault="00DB1389" w:rsidP="008A5FBD">
            <w:pPr>
              <w:jc w:val="center"/>
              <w:rPr>
                <w:color w:val="000000"/>
                <w:sz w:val="20"/>
                <w:szCs w:val="20"/>
              </w:rPr>
            </w:pPr>
            <w:r>
              <w:rPr>
                <w:color w:val="000000"/>
                <w:sz w:val="20"/>
                <w:szCs w:val="20"/>
              </w:rPr>
              <w:t>0,000</w:t>
            </w:r>
          </w:p>
        </w:tc>
      </w:tr>
      <w:tr w:rsidR="00DB1389" w14:paraId="187B3FC7" w14:textId="77777777" w:rsidTr="008A5FBD">
        <w:trPr>
          <w:trHeight w:val="340"/>
        </w:trPr>
        <w:tc>
          <w:tcPr>
            <w:tcW w:w="2356" w:type="pct"/>
            <w:tcBorders>
              <w:top w:val="nil"/>
              <w:left w:val="single" w:sz="4" w:space="0" w:color="auto"/>
              <w:bottom w:val="single" w:sz="4" w:space="0" w:color="auto"/>
              <w:right w:val="single" w:sz="4" w:space="0" w:color="auto"/>
            </w:tcBorders>
            <w:shd w:val="clear" w:color="auto" w:fill="auto"/>
            <w:vAlign w:val="center"/>
            <w:hideMark/>
          </w:tcPr>
          <w:p w14:paraId="3EC15458" w14:textId="77777777" w:rsidR="00DB1389" w:rsidRDefault="00DB1389" w:rsidP="008A5FBD">
            <w:pPr>
              <w:rPr>
                <w:color w:val="000000"/>
                <w:sz w:val="20"/>
                <w:szCs w:val="20"/>
              </w:rPr>
            </w:pPr>
            <w:r>
              <w:rPr>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304" w:type="pct"/>
            <w:tcBorders>
              <w:top w:val="nil"/>
              <w:left w:val="nil"/>
              <w:bottom w:val="single" w:sz="4" w:space="0" w:color="auto"/>
              <w:right w:val="single" w:sz="4" w:space="0" w:color="auto"/>
            </w:tcBorders>
            <w:shd w:val="clear" w:color="auto" w:fill="auto"/>
            <w:vAlign w:val="center"/>
            <w:hideMark/>
          </w:tcPr>
          <w:p w14:paraId="19CD9335" w14:textId="77777777" w:rsidR="00DB1389" w:rsidRPr="005B76EE" w:rsidRDefault="00DB1389" w:rsidP="008A5FBD">
            <w:pPr>
              <w:jc w:val="center"/>
              <w:rPr>
                <w:color w:val="000000"/>
                <w:sz w:val="20"/>
                <w:szCs w:val="20"/>
              </w:rPr>
            </w:pPr>
            <w:r w:rsidRPr="005B76EE">
              <w:rPr>
                <w:color w:val="000000"/>
                <w:sz w:val="20"/>
                <w:szCs w:val="20"/>
              </w:rPr>
              <w:t>0,00</w:t>
            </w:r>
          </w:p>
        </w:tc>
        <w:tc>
          <w:tcPr>
            <w:tcW w:w="304" w:type="pct"/>
            <w:tcBorders>
              <w:top w:val="nil"/>
              <w:left w:val="nil"/>
              <w:bottom w:val="single" w:sz="4" w:space="0" w:color="auto"/>
              <w:right w:val="single" w:sz="4" w:space="0" w:color="auto"/>
            </w:tcBorders>
            <w:shd w:val="clear" w:color="auto" w:fill="auto"/>
            <w:vAlign w:val="center"/>
            <w:hideMark/>
          </w:tcPr>
          <w:p w14:paraId="7E95068E" w14:textId="77777777" w:rsidR="00DB1389" w:rsidRPr="005B76EE" w:rsidRDefault="00DB1389" w:rsidP="008A5FBD">
            <w:pPr>
              <w:jc w:val="center"/>
              <w:rPr>
                <w:color w:val="000000"/>
                <w:sz w:val="20"/>
                <w:szCs w:val="20"/>
              </w:rPr>
            </w:pPr>
            <w:r w:rsidRPr="005B76EE">
              <w:rPr>
                <w:color w:val="000000"/>
                <w:sz w:val="20"/>
                <w:szCs w:val="20"/>
              </w:rPr>
              <w:t>0,00</w:t>
            </w:r>
          </w:p>
        </w:tc>
        <w:tc>
          <w:tcPr>
            <w:tcW w:w="303" w:type="pct"/>
            <w:tcBorders>
              <w:top w:val="nil"/>
              <w:left w:val="nil"/>
              <w:bottom w:val="single" w:sz="4" w:space="0" w:color="auto"/>
              <w:right w:val="single" w:sz="4" w:space="0" w:color="auto"/>
            </w:tcBorders>
            <w:shd w:val="clear" w:color="auto" w:fill="auto"/>
            <w:vAlign w:val="center"/>
          </w:tcPr>
          <w:p w14:paraId="36297F88" w14:textId="77777777" w:rsidR="00DB1389" w:rsidRPr="005B76EE" w:rsidRDefault="00DB1389" w:rsidP="008A5FBD">
            <w:pPr>
              <w:jc w:val="center"/>
              <w:rPr>
                <w:color w:val="000000"/>
                <w:sz w:val="20"/>
                <w:szCs w:val="20"/>
              </w:rPr>
            </w:pPr>
            <w:r w:rsidRPr="005B76EE">
              <w:rPr>
                <w:color w:val="000000"/>
                <w:sz w:val="20"/>
                <w:szCs w:val="20"/>
              </w:rPr>
              <w:t>16,81</w:t>
            </w:r>
          </w:p>
        </w:tc>
        <w:tc>
          <w:tcPr>
            <w:tcW w:w="303" w:type="pct"/>
            <w:tcBorders>
              <w:top w:val="nil"/>
              <w:left w:val="nil"/>
              <w:bottom w:val="single" w:sz="4" w:space="0" w:color="auto"/>
              <w:right w:val="single" w:sz="4" w:space="0" w:color="auto"/>
            </w:tcBorders>
            <w:shd w:val="clear" w:color="auto" w:fill="auto"/>
            <w:vAlign w:val="center"/>
          </w:tcPr>
          <w:p w14:paraId="710E4751" w14:textId="77777777" w:rsidR="00DB1389" w:rsidRPr="005B76EE" w:rsidRDefault="00DB1389" w:rsidP="008A5FBD">
            <w:pPr>
              <w:jc w:val="center"/>
              <w:rPr>
                <w:color w:val="000000"/>
                <w:sz w:val="20"/>
                <w:szCs w:val="20"/>
              </w:rPr>
            </w:pPr>
            <w:r w:rsidRPr="005B76EE">
              <w:rPr>
                <w:color w:val="000000"/>
                <w:sz w:val="20"/>
                <w:szCs w:val="20"/>
              </w:rPr>
              <w:t>5,84</w:t>
            </w:r>
          </w:p>
        </w:tc>
        <w:tc>
          <w:tcPr>
            <w:tcW w:w="303" w:type="pct"/>
            <w:tcBorders>
              <w:top w:val="nil"/>
              <w:left w:val="nil"/>
              <w:bottom w:val="single" w:sz="4" w:space="0" w:color="auto"/>
              <w:right w:val="single" w:sz="4" w:space="0" w:color="auto"/>
            </w:tcBorders>
            <w:shd w:val="clear" w:color="auto" w:fill="auto"/>
            <w:vAlign w:val="center"/>
          </w:tcPr>
          <w:p w14:paraId="4BD2D022" w14:textId="77777777" w:rsidR="00DB1389" w:rsidRPr="005B76EE" w:rsidRDefault="00DB1389" w:rsidP="008A5FBD">
            <w:pPr>
              <w:jc w:val="center"/>
              <w:rPr>
                <w:color w:val="000000"/>
                <w:sz w:val="20"/>
                <w:szCs w:val="20"/>
              </w:rPr>
            </w:pPr>
            <w:r w:rsidRPr="005B76EE">
              <w:rPr>
                <w:color w:val="000000"/>
                <w:sz w:val="20"/>
                <w:szCs w:val="20"/>
              </w:rPr>
              <w:t>0,00</w:t>
            </w:r>
          </w:p>
        </w:tc>
        <w:tc>
          <w:tcPr>
            <w:tcW w:w="303" w:type="pct"/>
            <w:tcBorders>
              <w:top w:val="nil"/>
              <w:left w:val="nil"/>
              <w:bottom w:val="single" w:sz="4" w:space="0" w:color="auto"/>
              <w:right w:val="single" w:sz="4" w:space="0" w:color="auto"/>
            </w:tcBorders>
            <w:shd w:val="clear" w:color="auto" w:fill="auto"/>
            <w:vAlign w:val="center"/>
          </w:tcPr>
          <w:p w14:paraId="71877CCB" w14:textId="77777777" w:rsidR="00DB1389" w:rsidRPr="005B76EE" w:rsidRDefault="00DB1389" w:rsidP="008A5FBD">
            <w:pPr>
              <w:jc w:val="center"/>
              <w:rPr>
                <w:color w:val="000000"/>
                <w:sz w:val="20"/>
                <w:szCs w:val="20"/>
              </w:rPr>
            </w:pPr>
            <w:r w:rsidRPr="005B76EE">
              <w:rPr>
                <w:color w:val="000000"/>
                <w:sz w:val="20"/>
                <w:szCs w:val="20"/>
              </w:rPr>
              <w:t>5,01</w:t>
            </w:r>
          </w:p>
        </w:tc>
        <w:tc>
          <w:tcPr>
            <w:tcW w:w="412" w:type="pct"/>
            <w:tcBorders>
              <w:top w:val="nil"/>
              <w:left w:val="nil"/>
              <w:bottom w:val="single" w:sz="4" w:space="0" w:color="auto"/>
              <w:right w:val="single" w:sz="4" w:space="0" w:color="auto"/>
            </w:tcBorders>
            <w:shd w:val="clear" w:color="auto" w:fill="auto"/>
            <w:vAlign w:val="center"/>
          </w:tcPr>
          <w:p w14:paraId="75CB6CC8" w14:textId="77777777" w:rsidR="00DB1389" w:rsidRPr="005B76EE" w:rsidRDefault="00DB1389" w:rsidP="008A5FBD">
            <w:pPr>
              <w:jc w:val="center"/>
              <w:rPr>
                <w:color w:val="000000"/>
                <w:sz w:val="20"/>
                <w:szCs w:val="20"/>
              </w:rPr>
            </w:pPr>
            <w:r w:rsidRPr="005B76EE">
              <w:rPr>
                <w:color w:val="000000"/>
                <w:sz w:val="20"/>
                <w:szCs w:val="20"/>
              </w:rPr>
              <w:t>0,00</w:t>
            </w:r>
          </w:p>
        </w:tc>
        <w:tc>
          <w:tcPr>
            <w:tcW w:w="412" w:type="pct"/>
            <w:tcBorders>
              <w:top w:val="nil"/>
              <w:left w:val="nil"/>
              <w:bottom w:val="single" w:sz="4" w:space="0" w:color="auto"/>
              <w:right w:val="single" w:sz="4" w:space="0" w:color="auto"/>
            </w:tcBorders>
            <w:shd w:val="clear" w:color="auto" w:fill="auto"/>
            <w:vAlign w:val="center"/>
          </w:tcPr>
          <w:p w14:paraId="18192A5F" w14:textId="77777777" w:rsidR="00DB1389" w:rsidRPr="005B76EE" w:rsidRDefault="00DB1389" w:rsidP="008A5FBD">
            <w:pPr>
              <w:jc w:val="center"/>
              <w:rPr>
                <w:color w:val="000000"/>
                <w:sz w:val="20"/>
                <w:szCs w:val="20"/>
              </w:rPr>
            </w:pPr>
            <w:r w:rsidRPr="005B76EE">
              <w:rPr>
                <w:color w:val="000000"/>
                <w:sz w:val="20"/>
                <w:szCs w:val="20"/>
              </w:rPr>
              <w:t>0,00</w:t>
            </w:r>
          </w:p>
        </w:tc>
      </w:tr>
    </w:tbl>
    <w:p w14:paraId="342053F3" w14:textId="77777777" w:rsidR="00EF35DD" w:rsidRDefault="00EF35DD" w:rsidP="00EF35DD">
      <w:pPr>
        <w:pStyle w:val="Maximyz"/>
        <w:sectPr w:rsidR="00EF35DD" w:rsidSect="00EE01F4">
          <w:footerReference w:type="default" r:id="rId190"/>
          <w:pgSz w:w="16838" w:h="11906" w:orient="landscape"/>
          <w:pgMar w:top="1701" w:right="851" w:bottom="851" w:left="851" w:header="709" w:footer="709" w:gutter="0"/>
          <w:cols w:space="708"/>
          <w:docGrid w:linePitch="360"/>
        </w:sectPr>
      </w:pPr>
    </w:p>
    <w:p w14:paraId="0F223FBC" w14:textId="215A42D8" w:rsidR="005433A6" w:rsidRDefault="00983C9A" w:rsidP="000752AE">
      <w:pPr>
        <w:pStyle w:val="22"/>
      </w:pPr>
      <w:bookmarkStart w:id="233" w:name="_Toc73624930"/>
      <w:r w:rsidRPr="00FF4845">
        <w:lastRenderedPageBreak/>
        <w:t xml:space="preserve">Описание изменений (фактических данных) в оценке значений индикаторов развития систем теплоснабжения </w:t>
      </w:r>
      <w:r w:rsidRPr="00BB1A2F">
        <w:t>поселен</w:t>
      </w:r>
      <w:r w:rsidRPr="00FF4845">
        <w:t>ия, городского округа с учетом реализации проектов схемы теплоснабжения</w:t>
      </w:r>
      <w:bookmarkEnd w:id="233"/>
    </w:p>
    <w:p w14:paraId="577F8FED" w14:textId="64E3EC1A" w:rsidR="00C836E4" w:rsidRDefault="008E5CAD" w:rsidP="00C836E4">
      <w:pPr>
        <w:pStyle w:val="Maximyz"/>
        <w:rPr>
          <w:lang w:eastAsia="en-US"/>
        </w:rPr>
      </w:pPr>
      <w:r>
        <w:t xml:space="preserve">Изменения фактических значений индикаторов развития </w:t>
      </w:r>
      <w:r w:rsidR="005443BD">
        <w:t>не произошло</w:t>
      </w:r>
      <w:r w:rsidR="00C836E4">
        <w:rPr>
          <w:lang w:eastAsia="en-US"/>
        </w:rPr>
        <w:t>.</w:t>
      </w:r>
    </w:p>
    <w:p w14:paraId="1ED8F5E8" w14:textId="77777777" w:rsidR="00782DF3" w:rsidRDefault="00782DF3" w:rsidP="00BE480D">
      <w:pPr>
        <w:pStyle w:val="Maximyz"/>
        <w:sectPr w:rsidR="00782DF3" w:rsidSect="00782DF3">
          <w:pgSz w:w="11907" w:h="16840" w:code="9"/>
          <w:pgMar w:top="1134" w:right="1418" w:bottom="1134" w:left="851" w:header="709" w:footer="709" w:gutter="0"/>
          <w:cols w:space="720"/>
        </w:sectPr>
      </w:pPr>
    </w:p>
    <w:p w14:paraId="674AB0CE" w14:textId="44BE7877" w:rsidR="00AA7DF9" w:rsidRDefault="00675194" w:rsidP="00AA7DF9">
      <w:pPr>
        <w:pStyle w:val="1c"/>
        <w:rPr>
          <w:lang w:val="ru-RU"/>
        </w:rPr>
      </w:pPr>
      <w:bookmarkStart w:id="234" w:name="_Toc73624931"/>
      <w:r w:rsidRPr="00675194">
        <w:rPr>
          <w:lang w:val="ru-RU"/>
        </w:rPr>
        <w:lastRenderedPageBreak/>
        <w:t>ЦЕНОВЫЕ (ТАРИФНЫЕ) ПОСЛЕДСТВИЯ</w:t>
      </w:r>
      <w:bookmarkEnd w:id="234"/>
    </w:p>
    <w:p w14:paraId="2B53B2BE" w14:textId="01E25974" w:rsidR="00444764" w:rsidRDefault="0097185F" w:rsidP="00444764">
      <w:pPr>
        <w:pStyle w:val="22"/>
      </w:pPr>
      <w:r>
        <w:t xml:space="preserve"> </w:t>
      </w:r>
      <w:bookmarkStart w:id="235" w:name="_Toc73624932"/>
      <w:r w:rsidR="00444764" w:rsidRPr="00444764">
        <w:t>Тарифно-балансовые расчетные модели теплоснабжения потребителей по каждой системе теплоснабжения</w:t>
      </w:r>
      <w:bookmarkEnd w:id="235"/>
    </w:p>
    <w:p w14:paraId="694AEEA1" w14:textId="18F93EEE" w:rsidR="005211E5" w:rsidRDefault="005211E5" w:rsidP="005211E5">
      <w:pPr>
        <w:pStyle w:val="Maximyz"/>
        <w:spacing w:after="240"/>
      </w:pPr>
      <w:r>
        <w:t xml:space="preserve">По </w:t>
      </w:r>
      <w:r w:rsidRPr="00A8165A">
        <w:t xml:space="preserve">каждой </w:t>
      </w:r>
      <w:r>
        <w:t xml:space="preserve">отдельной </w:t>
      </w:r>
      <w:r w:rsidRPr="00A8165A">
        <w:t>системе теплоснабжения</w:t>
      </w:r>
      <w:r>
        <w:t xml:space="preserve"> </w:t>
      </w:r>
      <w:r w:rsidR="0064077E">
        <w:t>городского округа</w:t>
      </w:r>
      <w:r w:rsidR="00C836E4">
        <w:t>Лотошино</w:t>
      </w:r>
      <w:r>
        <w:t xml:space="preserve"> </w:t>
      </w:r>
      <w:r w:rsidRPr="00F86050">
        <w:t>не ведется учет технических и экономических показателей</w:t>
      </w:r>
      <w:r>
        <w:t>.</w:t>
      </w:r>
    </w:p>
    <w:p w14:paraId="44FCEE54" w14:textId="638E7781" w:rsidR="00444764" w:rsidRDefault="0097185F" w:rsidP="00444764">
      <w:pPr>
        <w:pStyle w:val="22"/>
      </w:pPr>
      <w:r>
        <w:t xml:space="preserve"> </w:t>
      </w:r>
      <w:bookmarkStart w:id="236" w:name="_Toc73624933"/>
      <w:r w:rsidR="00444764" w:rsidRPr="00444764">
        <w:t>Тарифно-балансовые расчетные модели теплоснабжения потребителей по каждой единой теплоснабжающей организации</w:t>
      </w:r>
      <w:bookmarkEnd w:id="236"/>
    </w:p>
    <w:p w14:paraId="43B5AF54" w14:textId="77777777" w:rsidR="00D15660" w:rsidRPr="00D15660" w:rsidRDefault="00C836E4" w:rsidP="00D15660">
      <w:pPr>
        <w:pStyle w:val="Maximyz"/>
        <w:rPr>
          <w:vanish/>
        </w:rPr>
        <w:sectPr w:rsidR="00D15660" w:rsidRPr="00D15660" w:rsidSect="00C836E4">
          <w:pgSz w:w="11907" w:h="16840" w:code="9"/>
          <w:pgMar w:top="1134" w:right="851" w:bottom="1134" w:left="1701" w:header="709" w:footer="709" w:gutter="0"/>
          <w:cols w:space="708"/>
          <w:docGrid w:linePitch="360"/>
        </w:sectPr>
      </w:pPr>
      <w:r w:rsidRPr="000C0011">
        <w:t>Расчеты тарифных последствий для потребителей</w:t>
      </w:r>
      <w:r>
        <w:t>, подключенных к тепловым сетямкотельных  МП «Лотошинское ЖКХ»</w:t>
      </w:r>
      <w:r w:rsidRPr="00BD365C">
        <w:t xml:space="preserve"> по развитию системы теплоснабжения городского округа</w:t>
      </w:r>
      <w:r>
        <w:t xml:space="preserve"> Лотошино</w:t>
      </w:r>
      <w:r w:rsidRPr="00BD365C">
        <w:t xml:space="preserve"> на 2019-202</w:t>
      </w:r>
      <w:r w:rsidRPr="007D1836">
        <w:t>3</w:t>
      </w:r>
      <w:r w:rsidRPr="00BD365C">
        <w:t xml:space="preserve"> гг</w:t>
      </w:r>
      <w:r>
        <w:t>. представлен в таблице</w:t>
      </w:r>
      <w:r>
        <w:fldChar w:fldCharType="begin"/>
      </w:r>
      <w:r>
        <w:instrText xml:space="preserve"> REF _Ref2089320 \h  \* MERGEFORMAT </w:instrText>
      </w:r>
      <w:r>
        <w:fldChar w:fldCharType="separate"/>
      </w:r>
    </w:p>
    <w:p w14:paraId="387A4C2E" w14:textId="191351BD" w:rsidR="00C836E4" w:rsidRPr="007D1836" w:rsidRDefault="00D15660" w:rsidP="00C836E4">
      <w:pPr>
        <w:pStyle w:val="Maximyz"/>
      </w:pPr>
      <w:r w:rsidRPr="00D15660">
        <w:rPr>
          <w:vanish/>
        </w:rPr>
        <w:t>Таблица</w:t>
      </w:r>
      <w:r>
        <w:rPr>
          <w:noProof/>
        </w:rPr>
        <w:t xml:space="preserve"> </w:t>
      </w:r>
      <w:r>
        <w:t>15</w:t>
      </w:r>
      <w:r>
        <w:rPr>
          <w:noProof/>
        </w:rPr>
        <w:t>.1</w:t>
      </w:r>
      <w:r w:rsidR="00C836E4">
        <w:fldChar w:fldCharType="end"/>
      </w:r>
      <w:bookmarkStart w:id="237" w:name="_Ref480795504"/>
    </w:p>
    <w:p w14:paraId="46C94738" w14:textId="77777777" w:rsidR="00C836E4" w:rsidRDefault="00C836E4" w:rsidP="00C836E4">
      <w:pPr>
        <w:pStyle w:val="aff6"/>
        <w:keepNext/>
        <w:sectPr w:rsidR="00C836E4" w:rsidSect="00C836E4">
          <w:pgSz w:w="11907" w:h="16840" w:code="9"/>
          <w:pgMar w:top="1134" w:right="851" w:bottom="1134" w:left="1701" w:header="709" w:footer="709" w:gutter="0"/>
          <w:cols w:space="708"/>
          <w:docGrid w:linePitch="360"/>
        </w:sectPr>
      </w:pPr>
      <w:bookmarkStart w:id="238" w:name="_Ref2089320"/>
      <w:bookmarkStart w:id="239" w:name="_Hlk535844123"/>
    </w:p>
    <w:p w14:paraId="3F0306CA" w14:textId="0D45C160" w:rsidR="00C836E4" w:rsidRDefault="00C836E4" w:rsidP="00C836E4">
      <w:pPr>
        <w:pStyle w:val="aff6"/>
        <w:keepNext/>
      </w:pPr>
      <w:bookmarkStart w:id="240" w:name="_Ref25678767"/>
      <w:r>
        <w:lastRenderedPageBreak/>
        <w:t xml:space="preserve">Таблица </w:t>
      </w:r>
      <w:r w:rsidR="00C51621">
        <w:rPr>
          <w:noProof/>
        </w:rPr>
        <w:fldChar w:fldCharType="begin"/>
      </w:r>
      <w:r w:rsidR="00C51621">
        <w:rPr>
          <w:noProof/>
        </w:rPr>
        <w:instrText xml:space="preserve"> STYLEREF 1 \s </w:instrText>
      </w:r>
      <w:r w:rsidR="00C51621">
        <w:rPr>
          <w:noProof/>
        </w:rPr>
        <w:fldChar w:fldCharType="separate"/>
      </w:r>
      <w:r w:rsidR="00D15660">
        <w:rPr>
          <w:noProof/>
        </w:rPr>
        <w:t>15</w:t>
      </w:r>
      <w:r w:rsidR="00C51621">
        <w:rPr>
          <w:noProof/>
        </w:rPr>
        <w:fldChar w:fldCharType="end"/>
      </w:r>
      <w:r>
        <w:t>.</w:t>
      </w:r>
      <w:r w:rsidR="00C51621">
        <w:rPr>
          <w:noProof/>
        </w:rPr>
        <w:fldChar w:fldCharType="begin"/>
      </w:r>
      <w:r w:rsidR="00C51621">
        <w:rPr>
          <w:noProof/>
        </w:rPr>
        <w:instrText xml:space="preserve"> SEQ Таблица \* ARABIC \s 1 </w:instrText>
      </w:r>
      <w:r w:rsidR="00C51621">
        <w:rPr>
          <w:noProof/>
        </w:rPr>
        <w:fldChar w:fldCharType="separate"/>
      </w:r>
      <w:r w:rsidR="00D15660">
        <w:rPr>
          <w:noProof/>
        </w:rPr>
        <w:t>1</w:t>
      </w:r>
      <w:r w:rsidR="00C51621">
        <w:rPr>
          <w:noProof/>
        </w:rPr>
        <w:fldChar w:fldCharType="end"/>
      </w:r>
      <w:bookmarkEnd w:id="237"/>
      <w:bookmarkEnd w:id="238"/>
      <w:bookmarkEnd w:id="240"/>
      <w:r>
        <w:t xml:space="preserve"> – </w:t>
      </w:r>
      <w:r w:rsidRPr="00D96683">
        <w:t>Ан</w:t>
      </w:r>
      <w:r>
        <w:t>а</w:t>
      </w:r>
      <w:r w:rsidRPr="00D96683">
        <w:t>лиз экономической обоснованности расходов, объемов полезного отпуска, величины предложений об установлении тарифов на тепловую энергию, поставляемую</w:t>
      </w:r>
      <w:r>
        <w:t xml:space="preserve"> МП «Лотошинское ЖКХ» </w:t>
      </w:r>
      <w:r w:rsidRPr="00BD365C">
        <w:t>на территории городского округа</w:t>
      </w:r>
      <w:r>
        <w:t xml:space="preserve"> Лотошино</w:t>
      </w:r>
      <w:bookmarkEnd w:id="239"/>
      <w:r w:rsidRPr="007D1836">
        <w:rPr>
          <w:noProof/>
        </w:rPr>
        <w:drawing>
          <wp:inline distT="0" distB="0" distL="0" distR="0" wp14:anchorId="260AE7C1" wp14:editId="1EF0C833">
            <wp:extent cx="8097313" cy="5191125"/>
            <wp:effectExtent l="0" t="0" r="0" b="0"/>
            <wp:docPr id="40415" name="Рисунок 4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110322" cy="5199465"/>
                    </a:xfrm>
                    <a:prstGeom prst="rect">
                      <a:avLst/>
                    </a:prstGeom>
                  </pic:spPr>
                </pic:pic>
              </a:graphicData>
            </a:graphic>
          </wp:inline>
        </w:drawing>
      </w:r>
    </w:p>
    <w:p w14:paraId="7228540A" w14:textId="77777777" w:rsidR="00C836E4" w:rsidRDefault="00C836E4" w:rsidP="00C836E4">
      <w:pPr>
        <w:pStyle w:val="Maximyz"/>
      </w:pPr>
      <w:r w:rsidRPr="007D1836">
        <w:rPr>
          <w:noProof/>
        </w:rPr>
        <w:lastRenderedPageBreak/>
        <w:drawing>
          <wp:inline distT="0" distB="0" distL="0" distR="0" wp14:anchorId="6F6041B3" wp14:editId="55CFE569">
            <wp:extent cx="8677275" cy="1479758"/>
            <wp:effectExtent l="0" t="0" r="0" b="6350"/>
            <wp:docPr id="40416" name="Рисунок 4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8689274" cy="1481804"/>
                    </a:xfrm>
                    <a:prstGeom prst="rect">
                      <a:avLst/>
                    </a:prstGeom>
                  </pic:spPr>
                </pic:pic>
              </a:graphicData>
            </a:graphic>
          </wp:inline>
        </w:drawing>
      </w:r>
    </w:p>
    <w:p w14:paraId="102CE99D" w14:textId="7CE51D24" w:rsidR="00C836E4" w:rsidRDefault="00C836E4" w:rsidP="00C836E4">
      <w:pPr>
        <w:pStyle w:val="Maximyz"/>
      </w:pPr>
    </w:p>
    <w:p w14:paraId="7C9BD819" w14:textId="3CB4EB7A" w:rsidR="00C836E4" w:rsidRDefault="00C836E4" w:rsidP="00C836E4">
      <w:pPr>
        <w:pStyle w:val="Maximyz"/>
      </w:pPr>
    </w:p>
    <w:p w14:paraId="35243986" w14:textId="77777777" w:rsidR="00C836E4" w:rsidRDefault="00C836E4" w:rsidP="00C836E4">
      <w:pPr>
        <w:pStyle w:val="Maximyz"/>
        <w:sectPr w:rsidR="00C836E4" w:rsidSect="00C836E4">
          <w:footerReference w:type="default" r:id="rId191"/>
          <w:pgSz w:w="16839" w:h="11907" w:orient="landscape" w:code="9"/>
          <w:pgMar w:top="1701" w:right="1134" w:bottom="851" w:left="1134" w:header="709" w:footer="709" w:gutter="0"/>
          <w:cols w:space="708"/>
          <w:docGrid w:linePitch="360"/>
        </w:sectPr>
      </w:pPr>
    </w:p>
    <w:p w14:paraId="03BA867C" w14:textId="462C862D" w:rsidR="00C836E4" w:rsidRDefault="00C836E4" w:rsidP="00C836E4">
      <w:pPr>
        <w:pStyle w:val="Maximyz"/>
      </w:pPr>
    </w:p>
    <w:p w14:paraId="364FD50C" w14:textId="6C0E66A4" w:rsidR="00444764" w:rsidRDefault="007E55EB" w:rsidP="0025198E">
      <w:pPr>
        <w:pStyle w:val="22"/>
      </w:pPr>
      <w:r>
        <w:t xml:space="preserve"> </w:t>
      </w:r>
      <w:bookmarkStart w:id="241" w:name="_Toc73624934"/>
      <w:r w:rsidR="0025198E">
        <w:t>Р</w:t>
      </w:r>
      <w:r w:rsidR="00444764" w:rsidRPr="00444764">
        <w:t>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241"/>
    </w:p>
    <w:p w14:paraId="0873C723" w14:textId="5D475AA9" w:rsidR="005211E5" w:rsidRDefault="005211E5" w:rsidP="005211E5">
      <w:pPr>
        <w:pStyle w:val="Maximyz"/>
      </w:pPr>
      <w:bookmarkStart w:id="242" w:name="_Hlk535846357"/>
      <w:bookmarkStart w:id="243" w:name="_Hlk535849891"/>
      <w:r w:rsidRPr="00FF4845">
        <w:t>Результаты оценки ценовых (тарифных) последствий реализации проектов схемы теплоснабжения на основании разработанн</w:t>
      </w:r>
      <w:r>
        <w:t>ой</w:t>
      </w:r>
      <w:r w:rsidRPr="00FF4845">
        <w:t xml:space="preserve"> тарифно-балансов</w:t>
      </w:r>
      <w:r>
        <w:t xml:space="preserve">ой </w:t>
      </w:r>
      <w:r w:rsidRPr="00FF4845">
        <w:t>моде</w:t>
      </w:r>
      <w:r>
        <w:t>ли представлен</w:t>
      </w:r>
      <w:r w:rsidR="00602F02">
        <w:t>ы</w:t>
      </w:r>
      <w:r>
        <w:t xml:space="preserve"> в таблиц</w:t>
      </w:r>
      <w:r w:rsidR="00602F02">
        <w:t>е</w:t>
      </w:r>
      <w:r w:rsidR="0025198E">
        <w:t xml:space="preserve"> </w:t>
      </w:r>
      <w:r w:rsidR="00602F02">
        <w:t>12</w:t>
      </w:r>
      <w:r w:rsidR="00602F02">
        <w:rPr>
          <w:noProof/>
        </w:rPr>
        <w:t>.7</w:t>
      </w:r>
      <w:r>
        <w:t>.</w:t>
      </w:r>
    </w:p>
    <w:p w14:paraId="5CAB4D73" w14:textId="77777777" w:rsidR="005211E5" w:rsidRPr="005B2BAF" w:rsidRDefault="005211E5" w:rsidP="005211E5">
      <w:pPr>
        <w:pStyle w:val="Maximyz"/>
        <w:rPr>
          <w:lang w:eastAsia="en-US"/>
        </w:rPr>
      </w:pPr>
    </w:p>
    <w:p w14:paraId="219FBD0A" w14:textId="77777777" w:rsidR="00D334CE" w:rsidRDefault="00D334CE" w:rsidP="00D334CE">
      <w:pPr>
        <w:pStyle w:val="Maximyz"/>
      </w:pPr>
    </w:p>
    <w:p w14:paraId="4AA7EB7B" w14:textId="77777777" w:rsidR="00997A2E" w:rsidRDefault="00997A2E" w:rsidP="00535156">
      <w:pPr>
        <w:pStyle w:val="affffff6"/>
        <w:sectPr w:rsidR="00997A2E" w:rsidSect="00D17F04">
          <w:pgSz w:w="11907" w:h="16839" w:code="9"/>
          <w:pgMar w:top="1134" w:right="850" w:bottom="1134" w:left="1701" w:header="708" w:footer="708" w:gutter="0"/>
          <w:cols w:space="708"/>
          <w:docGrid w:linePitch="360"/>
        </w:sectPr>
      </w:pPr>
      <w:bookmarkStart w:id="244" w:name="_Toc341096071"/>
      <w:bookmarkStart w:id="245" w:name="_Toc352234982"/>
      <w:bookmarkEnd w:id="242"/>
      <w:bookmarkEnd w:id="243"/>
    </w:p>
    <w:p w14:paraId="1F2F4065" w14:textId="28E09459" w:rsidR="00C2547D" w:rsidRPr="00462DA6" w:rsidRDefault="00C2547D" w:rsidP="00535156">
      <w:pPr>
        <w:pStyle w:val="affffff6"/>
      </w:pPr>
      <w:r w:rsidRPr="00462DA6">
        <w:lastRenderedPageBreak/>
        <w:t>СПИСОК ЛИТЕРАТУРЫ</w:t>
      </w:r>
      <w:bookmarkEnd w:id="244"/>
      <w:bookmarkEnd w:id="245"/>
    </w:p>
    <w:p w14:paraId="72C61EB5" w14:textId="77777777" w:rsidR="00C2547D" w:rsidRPr="00462DA6" w:rsidRDefault="00C2547D" w:rsidP="00535156">
      <w:pPr>
        <w:rPr>
          <w:b/>
        </w:rPr>
      </w:pPr>
    </w:p>
    <w:p w14:paraId="232C9168" w14:textId="77777777" w:rsidR="0053605E" w:rsidRDefault="0053605E" w:rsidP="006E4422">
      <w:pPr>
        <w:pStyle w:val="Maximyz"/>
        <w:numPr>
          <w:ilvl w:val="0"/>
          <w:numId w:val="29"/>
        </w:numPr>
        <w:tabs>
          <w:tab w:val="left" w:pos="1276"/>
        </w:tabs>
        <w:ind w:left="0" w:firstLine="851"/>
      </w:pPr>
      <w:r w:rsidRPr="00B566AA">
        <w:t>Федеральный закон от 2</w:t>
      </w:r>
      <w:r>
        <w:t>7</w:t>
      </w:r>
      <w:r w:rsidRPr="00B566AA">
        <w:t>.07.2010 г</w:t>
      </w:r>
      <w:r>
        <w:t>ода № 190-ФЗ «О теплоснабжении».</w:t>
      </w:r>
    </w:p>
    <w:p w14:paraId="7FD30C6F" w14:textId="77777777" w:rsidR="0053605E" w:rsidRPr="007E51B9" w:rsidRDefault="0053605E" w:rsidP="006E4422">
      <w:pPr>
        <w:pStyle w:val="Maximyz"/>
        <w:numPr>
          <w:ilvl w:val="0"/>
          <w:numId w:val="29"/>
        </w:numPr>
        <w:tabs>
          <w:tab w:val="left" w:pos="1276"/>
        </w:tabs>
        <w:ind w:left="0" w:firstLine="851"/>
      </w:pPr>
      <w:r w:rsidRPr="007E51B9">
        <w:t>Постановление Правительства РФ от 22 февраля 2012 г. № 154 «О требованиях к схемам теплоснабжения, порядку их разработки и утверж</w:t>
      </w:r>
      <w:r>
        <w:t>дения</w:t>
      </w:r>
      <w:r w:rsidRPr="007E51B9">
        <w:t>»</w:t>
      </w:r>
      <w:r>
        <w:t>.</w:t>
      </w:r>
    </w:p>
    <w:p w14:paraId="5E90ED5E" w14:textId="77777777" w:rsidR="0053605E" w:rsidRDefault="0053605E" w:rsidP="006E4422">
      <w:pPr>
        <w:pStyle w:val="Maximyz"/>
        <w:numPr>
          <w:ilvl w:val="0"/>
          <w:numId w:val="29"/>
        </w:numPr>
        <w:tabs>
          <w:tab w:val="left" w:pos="1276"/>
        </w:tabs>
        <w:ind w:left="0" w:firstLine="851"/>
      </w:pPr>
      <w:r>
        <w:t>Приказ об утверждении методических рекомендаций по разработке схем теплоснабжения.</w:t>
      </w:r>
    </w:p>
    <w:p w14:paraId="78EF107A" w14:textId="77777777" w:rsidR="0053605E" w:rsidRDefault="0053605E" w:rsidP="006E4422">
      <w:pPr>
        <w:pStyle w:val="Maximyz"/>
        <w:numPr>
          <w:ilvl w:val="0"/>
          <w:numId w:val="29"/>
        </w:numPr>
        <w:tabs>
          <w:tab w:val="left" w:pos="1276"/>
        </w:tabs>
        <w:ind w:left="0" w:firstLine="851"/>
      </w:pPr>
      <w:r>
        <w:t>Методические рекомендации по разработке схем теплоснабжения.</w:t>
      </w:r>
    </w:p>
    <w:p w14:paraId="065816A7" w14:textId="0BDDCB3E" w:rsidR="0053605E" w:rsidRDefault="0053605E" w:rsidP="006E4422">
      <w:pPr>
        <w:pStyle w:val="Maximyz"/>
        <w:numPr>
          <w:ilvl w:val="0"/>
          <w:numId w:val="29"/>
        </w:numPr>
        <w:tabs>
          <w:tab w:val="left" w:pos="1276"/>
        </w:tabs>
        <w:ind w:left="0" w:firstLine="851"/>
        <w:rPr>
          <w:rStyle w:val="affffff9"/>
        </w:rPr>
      </w:pPr>
      <w:r w:rsidRPr="00C54EE9">
        <w:rPr>
          <w:rStyle w:val="affffff9"/>
        </w:rPr>
        <w:t xml:space="preserve">Генеральный план </w:t>
      </w:r>
      <w:r w:rsidR="0064077E">
        <w:rPr>
          <w:rStyle w:val="affffff9"/>
        </w:rPr>
        <w:t>городского округа</w:t>
      </w:r>
      <w:r w:rsidR="00602F02">
        <w:rPr>
          <w:rStyle w:val="affffff9"/>
        </w:rPr>
        <w:t xml:space="preserve"> Лотошино</w:t>
      </w:r>
      <w:r w:rsidRPr="00C54EE9">
        <w:rPr>
          <w:rStyle w:val="affffff9"/>
        </w:rPr>
        <w:t>.</w:t>
      </w:r>
    </w:p>
    <w:p w14:paraId="7C69C1BB" w14:textId="77777777" w:rsidR="0053605E" w:rsidRPr="00C54EE9" w:rsidRDefault="0053605E" w:rsidP="006E4422">
      <w:pPr>
        <w:pStyle w:val="Maximyz"/>
        <w:numPr>
          <w:ilvl w:val="0"/>
          <w:numId w:val="29"/>
        </w:numPr>
        <w:tabs>
          <w:tab w:val="left" w:pos="1276"/>
        </w:tabs>
        <w:ind w:left="0" w:firstLine="851"/>
        <w:rPr>
          <w:rStyle w:val="affffff9"/>
        </w:rPr>
      </w:pPr>
      <w:r>
        <w:rPr>
          <w:rStyle w:val="affffff9"/>
        </w:rPr>
        <w:t>Государственные сметные нормативы НЦС 81-02-13-2012.</w:t>
      </w:r>
    </w:p>
    <w:p w14:paraId="003A2490" w14:textId="77777777" w:rsidR="0053605E" w:rsidRDefault="0053605E" w:rsidP="006E4422">
      <w:pPr>
        <w:pStyle w:val="Maximyz"/>
        <w:numPr>
          <w:ilvl w:val="0"/>
          <w:numId w:val="29"/>
        </w:numPr>
        <w:tabs>
          <w:tab w:val="left" w:pos="1276"/>
        </w:tabs>
        <w:ind w:left="0" w:firstLine="851"/>
      </w:pPr>
      <w:r>
        <w:t xml:space="preserve">ГОСТ Р 53480 – 2009 «Надежность в технике. Термины и определения». </w:t>
      </w:r>
    </w:p>
    <w:p w14:paraId="51996514" w14:textId="77777777" w:rsidR="0053605E" w:rsidRDefault="0053605E" w:rsidP="006E4422">
      <w:pPr>
        <w:pStyle w:val="Maximyz"/>
        <w:numPr>
          <w:ilvl w:val="0"/>
          <w:numId w:val="29"/>
        </w:numPr>
        <w:tabs>
          <w:tab w:val="left" w:pos="1276"/>
        </w:tabs>
        <w:ind w:left="0" w:firstLine="851"/>
      </w:pPr>
      <w:r>
        <w:t xml:space="preserve">Надежность систем энергетики. (Сборник рекомендуемых терминов). – М.: ИАЦ «Энергия», 2007. </w:t>
      </w:r>
    </w:p>
    <w:p w14:paraId="04C79606" w14:textId="77777777" w:rsidR="0053605E" w:rsidRDefault="0053605E" w:rsidP="006E4422">
      <w:pPr>
        <w:pStyle w:val="Maximyz"/>
        <w:numPr>
          <w:ilvl w:val="0"/>
          <w:numId w:val="29"/>
        </w:numPr>
        <w:tabs>
          <w:tab w:val="left" w:pos="1276"/>
        </w:tabs>
        <w:ind w:left="0" w:firstLine="851"/>
      </w:pPr>
      <w:r>
        <w:t xml:space="preserve">Надежность систем энергетики. Терминология. – М.: Наука, 1980. – Вып. 95.  </w:t>
      </w:r>
    </w:p>
    <w:p w14:paraId="77D3194D" w14:textId="77777777" w:rsidR="0053605E" w:rsidRDefault="0053605E" w:rsidP="006E4422">
      <w:pPr>
        <w:pStyle w:val="Maximyz"/>
        <w:numPr>
          <w:ilvl w:val="0"/>
          <w:numId w:val="29"/>
        </w:numPr>
        <w:tabs>
          <w:tab w:val="left" w:pos="1276"/>
        </w:tabs>
        <w:ind w:left="0" w:firstLine="851"/>
      </w:pPr>
      <w:r w:rsidRPr="004B2EB3">
        <w:t>СП 124.13330</w:t>
      </w:r>
      <w:r w:rsidRPr="00F40018">
        <w:t xml:space="preserve">.2012 </w:t>
      </w:r>
      <w:r>
        <w:t xml:space="preserve">«Тепловые сети». </w:t>
      </w:r>
      <w:r>
        <w:rPr>
          <w:rFonts w:ascii="Segoe UI Symbol" w:eastAsia="Segoe UI Symbol" w:hAnsi="Segoe UI Symbol" w:cs="Segoe UI Symbol"/>
        </w:rPr>
        <w:t>−</w:t>
      </w:r>
      <w:r w:rsidRPr="00F40018">
        <w:t xml:space="preserve"> утв. приказом Министерства регионального развития РФ от 30 июня 2012 г. N 280</w:t>
      </w:r>
      <w:r>
        <w:t xml:space="preserve">. </w:t>
      </w:r>
    </w:p>
    <w:p w14:paraId="787E96DB" w14:textId="77777777" w:rsidR="0053605E" w:rsidRDefault="0053605E" w:rsidP="006E4422">
      <w:pPr>
        <w:pStyle w:val="Maximyz"/>
        <w:numPr>
          <w:ilvl w:val="0"/>
          <w:numId w:val="29"/>
        </w:numPr>
        <w:tabs>
          <w:tab w:val="left" w:pos="1276"/>
        </w:tabs>
        <w:ind w:left="0" w:firstLine="851"/>
      </w:pPr>
      <w:r>
        <w:t xml:space="preserve">Надежность систем энергетики и их оборудования: Справочное издание в 4 т. под ред. акад. Ю.Н. Руденко. Т. 4 Надежность систем теплоснабжения / Е.В. Сеннова, А.В. Смирнов, А.А. Ионин и др. </w:t>
      </w:r>
      <w:r>
        <w:rPr>
          <w:rFonts w:ascii="Segoe UI Symbol" w:eastAsia="Segoe UI Symbol" w:hAnsi="Segoe UI Symbol" w:cs="Segoe UI Symbol"/>
        </w:rPr>
        <w:t>−</w:t>
      </w:r>
      <w:r>
        <w:t xml:space="preserve"> Новосибирск: Наука, 2000 г. – 351 с. </w:t>
      </w:r>
    </w:p>
    <w:p w14:paraId="2B6E4160" w14:textId="605F3D67" w:rsidR="0053605E" w:rsidRDefault="0053605E" w:rsidP="006E4422">
      <w:pPr>
        <w:pStyle w:val="Maximyz"/>
        <w:numPr>
          <w:ilvl w:val="0"/>
          <w:numId w:val="29"/>
        </w:numPr>
        <w:tabs>
          <w:tab w:val="left" w:pos="1276"/>
        </w:tabs>
        <w:ind w:left="0" w:firstLine="851"/>
      </w:pPr>
      <w:r>
        <w:t>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Мин</w:t>
      </w:r>
      <w:r w:rsidR="00AE6447">
        <w:t>истерства</w:t>
      </w:r>
      <w:r>
        <w:t xml:space="preserve"> Госстроя России от 20.08.01 № 191). </w:t>
      </w:r>
    </w:p>
    <w:p w14:paraId="3FCED66B" w14:textId="77777777" w:rsidR="0053605E" w:rsidRDefault="0053605E" w:rsidP="006E4422">
      <w:pPr>
        <w:pStyle w:val="Maximyz"/>
        <w:numPr>
          <w:ilvl w:val="0"/>
          <w:numId w:val="29"/>
        </w:numPr>
        <w:tabs>
          <w:tab w:val="left" w:pos="1276"/>
        </w:tabs>
        <w:ind w:left="0" w:firstLine="851"/>
      </w:pPr>
      <w:r>
        <w:t>Требования к схемам теплоснабжения, порядку их разработки и утверждения (утверждены постановлением Правительства РФ от 22 февраля 2012 г. № 154).</w:t>
      </w:r>
      <w:r>
        <w:rPr>
          <w:rFonts w:ascii="Calibri" w:hAnsi="Calibri" w:cs="Calibri"/>
          <w:sz w:val="22"/>
        </w:rPr>
        <w:t xml:space="preserve"> </w:t>
      </w:r>
    </w:p>
    <w:p w14:paraId="7D0498D7" w14:textId="77777777" w:rsidR="0053605E" w:rsidRDefault="0053605E" w:rsidP="006E4422">
      <w:pPr>
        <w:pStyle w:val="Maximyz"/>
        <w:numPr>
          <w:ilvl w:val="0"/>
          <w:numId w:val="29"/>
        </w:numPr>
        <w:tabs>
          <w:tab w:val="left" w:pos="1276"/>
        </w:tabs>
        <w:ind w:left="0" w:firstLine="851"/>
      </w:pPr>
      <w:r>
        <w:t xml:space="preserve">Методические рекомендации по разработке схем теплоснабжения (утверждены совместным приказом Минэнерго РФ и Минрегион РФ от 29.12.2012 г. № 565/667). </w:t>
      </w:r>
    </w:p>
    <w:p w14:paraId="3468655F" w14:textId="77777777" w:rsidR="0053605E" w:rsidRDefault="0053605E" w:rsidP="006E4422">
      <w:pPr>
        <w:pStyle w:val="Maximyz"/>
        <w:numPr>
          <w:ilvl w:val="0"/>
          <w:numId w:val="29"/>
        </w:numPr>
        <w:tabs>
          <w:tab w:val="left" w:pos="1276"/>
        </w:tabs>
        <w:ind w:left="0" w:firstLine="851"/>
      </w:pPr>
      <w:r>
        <w:t xml:space="preserve">Соколов Е.Я. Теплофикация и тепловые сети: Учебник для вузов. – 7-е изд., стереот. – М.: Издательство МЭИ. – 2011. – 472 с. </w:t>
      </w:r>
    </w:p>
    <w:p w14:paraId="2405AB54" w14:textId="77777777" w:rsidR="0053605E" w:rsidRDefault="0053605E" w:rsidP="006E4422">
      <w:pPr>
        <w:pStyle w:val="Maximyz"/>
        <w:numPr>
          <w:ilvl w:val="0"/>
          <w:numId w:val="29"/>
        </w:numPr>
        <w:tabs>
          <w:tab w:val="left" w:pos="1276"/>
        </w:tabs>
        <w:ind w:left="0" w:firstLine="851"/>
      </w:pPr>
      <w:r>
        <w:t xml:space="preserve">Гнеденко В.В., Беляев Ю.К., Соловьев А.Д.Математические методы в теории надежности. – М.: Наука. – 1965. – 524 с. </w:t>
      </w:r>
    </w:p>
    <w:p w14:paraId="088A89BD" w14:textId="77777777" w:rsidR="0053605E" w:rsidRDefault="0053605E" w:rsidP="006E4422">
      <w:pPr>
        <w:pStyle w:val="Maximyz"/>
        <w:numPr>
          <w:ilvl w:val="0"/>
          <w:numId w:val="29"/>
        </w:numPr>
        <w:tabs>
          <w:tab w:val="left" w:pos="1276"/>
        </w:tabs>
        <w:ind w:left="0" w:firstLine="851"/>
      </w:pPr>
      <w:r>
        <w:t xml:space="preserve">Барлоу Р., Прошан Ф. Статистическая теория надежности и испытания на безотказность. – М.: Наука. – 1984. – 328 с. </w:t>
      </w:r>
    </w:p>
    <w:p w14:paraId="45D2D16E" w14:textId="77777777" w:rsidR="0053605E" w:rsidRDefault="0053605E" w:rsidP="006E4422">
      <w:pPr>
        <w:pStyle w:val="Maximyz"/>
        <w:numPr>
          <w:ilvl w:val="0"/>
          <w:numId w:val="29"/>
        </w:numPr>
        <w:tabs>
          <w:tab w:val="left" w:pos="1276"/>
        </w:tabs>
        <w:ind w:left="0" w:firstLine="851"/>
      </w:pPr>
      <w:r>
        <w:lastRenderedPageBreak/>
        <w:t xml:space="preserve">Гнеденко В.В., Коваленко И.Н. Введение в теорию массового обслуживания. – М.: Наука. – 1987. – 336 с. </w:t>
      </w:r>
    </w:p>
    <w:p w14:paraId="43B94486" w14:textId="77777777" w:rsidR="0053605E" w:rsidRDefault="0053605E" w:rsidP="006E4422">
      <w:pPr>
        <w:pStyle w:val="Maximyz"/>
        <w:numPr>
          <w:ilvl w:val="0"/>
          <w:numId w:val="29"/>
        </w:numPr>
        <w:tabs>
          <w:tab w:val="left" w:pos="1276"/>
        </w:tabs>
        <w:ind w:left="0" w:firstLine="851"/>
      </w:pPr>
      <w:r>
        <w:t xml:space="preserve">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w:t>
      </w:r>
    </w:p>
    <w:p w14:paraId="3586A12C" w14:textId="77777777" w:rsidR="0053605E" w:rsidRDefault="0053605E" w:rsidP="006E4422">
      <w:pPr>
        <w:pStyle w:val="Maximyz"/>
        <w:numPr>
          <w:ilvl w:val="0"/>
          <w:numId w:val="29"/>
        </w:numPr>
        <w:tabs>
          <w:tab w:val="left" w:pos="1276"/>
        </w:tabs>
        <w:ind w:left="0" w:firstLine="851"/>
      </w:pPr>
      <w:r>
        <w:t xml:space="preserve">Постановление Главного государственного санитарного врача Российской Федерации от 27 декабря 2010 года № 175 «Об утверждении СанПиН 2.1.2.2645-10». </w:t>
      </w:r>
    </w:p>
    <w:p w14:paraId="08E1DC52" w14:textId="77777777" w:rsidR="0053605E" w:rsidRDefault="0053605E" w:rsidP="006E4422">
      <w:pPr>
        <w:pStyle w:val="Maximyz"/>
        <w:numPr>
          <w:ilvl w:val="0"/>
          <w:numId w:val="29"/>
        </w:numPr>
        <w:tabs>
          <w:tab w:val="left" w:pos="1276"/>
        </w:tabs>
        <w:ind w:left="0" w:firstLine="851"/>
      </w:pPr>
      <w:r>
        <w:t>СП 131</w:t>
      </w:r>
      <w:r w:rsidRPr="004B2EB3">
        <w:t>.13330</w:t>
      </w:r>
      <w:r w:rsidRPr="00F40018">
        <w:t xml:space="preserve">.2012 </w:t>
      </w:r>
      <w:r>
        <w:t>«Строительная климатология».</w:t>
      </w:r>
    </w:p>
    <w:p w14:paraId="5BCDE644" w14:textId="77777777" w:rsidR="0053605E" w:rsidRDefault="0053605E" w:rsidP="006E4422">
      <w:pPr>
        <w:pStyle w:val="Maximyz"/>
        <w:numPr>
          <w:ilvl w:val="0"/>
          <w:numId w:val="29"/>
        </w:numPr>
        <w:tabs>
          <w:tab w:val="left" w:pos="1276"/>
        </w:tabs>
        <w:ind w:left="0" w:firstLine="851"/>
      </w:pPr>
      <w:r>
        <w:rPr>
          <w:rFonts w:ascii="ArialMT" w:hAnsi="ArialMT"/>
          <w:color w:val="000000"/>
        </w:rPr>
        <w:t>В.Е. Козин, Т.А. Левина, А.П. Марков, И.Б. Пронина, В.А. Селезнев Теплоснабжение: Учебное пособие для студентов вузов. – Т34 М.: Высш. школа, 1980. – 408 с</w:t>
      </w:r>
    </w:p>
    <w:p w14:paraId="5438FF23" w14:textId="499C60A9" w:rsidR="001E6961" w:rsidRPr="00462DA6" w:rsidRDefault="001E6961" w:rsidP="00535156">
      <w:pPr>
        <w:pStyle w:val="aff2"/>
        <w:spacing w:after="200" w:line="276" w:lineRule="auto"/>
        <w:ind w:left="709"/>
        <w:jc w:val="both"/>
        <w:rPr>
          <w:rFonts w:eastAsiaTheme="minorEastAsia"/>
          <w:szCs w:val="24"/>
        </w:rPr>
      </w:pPr>
    </w:p>
    <w:p w14:paraId="6A1B855A" w14:textId="77777777" w:rsidR="00525BE6" w:rsidRPr="00462DA6" w:rsidRDefault="00525BE6">
      <w:pPr>
        <w:pStyle w:val="aff2"/>
        <w:spacing w:after="200" w:line="276" w:lineRule="auto"/>
        <w:ind w:left="709"/>
        <w:jc w:val="both"/>
        <w:rPr>
          <w:rFonts w:eastAsiaTheme="minorEastAsia"/>
          <w:szCs w:val="24"/>
        </w:rPr>
      </w:pPr>
    </w:p>
    <w:sectPr w:rsidR="00525BE6" w:rsidRPr="00462DA6" w:rsidSect="00D17F04">
      <w:pgSz w:w="11907" w:h="16839" w:code="9"/>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8DECD2" w14:textId="77777777" w:rsidR="00D21985" w:rsidRDefault="00D21985">
      <w:r>
        <w:separator/>
      </w:r>
    </w:p>
  </w:endnote>
  <w:endnote w:type="continuationSeparator" w:id="0">
    <w:p w14:paraId="5FF42858" w14:textId="77777777" w:rsidR="00D21985" w:rsidRDefault="00D219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2.">
    <w:altName w:val="Times New Roman"/>
    <w:panose1 w:val="00000000000000000000"/>
    <w:charset w:val="00"/>
    <w:family w:val="roman"/>
    <w:notTrueType/>
    <w:pitch w:val="default"/>
  </w:font>
  <w:font w:name="3.2.1">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PragmaticaCTT">
    <w:altName w:val="Times New Roman"/>
    <w:panose1 w:val="00000000000000000000"/>
    <w:charset w:val="00"/>
    <w:family w:val="auto"/>
    <w:notTrueType/>
    <w:pitch w:val="variable"/>
    <w:sig w:usb0="00000003" w:usb1="00000000" w:usb2="00000000" w:usb3="00000000" w:csb0="00000001" w:csb1="00000000"/>
  </w:font>
  <w:font w:name="ISOCPEUR">
    <w:panose1 w:val="020B06040202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cademyACTT">
    <w:altName w:val="Times New Roman"/>
    <w:charset w:val="00"/>
    <w:family w:val="auto"/>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gency FB">
    <w:charset w:val="00"/>
    <w:family w:val="swiss"/>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Franklin Gothic Book">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Franklin Gothic Heavy">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entury Schoolbook">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Reference Sans Serif">
    <w:panose1 w:val="020B0604030504040204"/>
    <w:charset w:val="CC"/>
    <w:family w:val="swiss"/>
    <w:pitch w:val="variable"/>
    <w:sig w:usb0="20000287" w:usb1="00000000"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Gungsuh">
    <w:charset w:val="81"/>
    <w:family w:val="roman"/>
    <w:pitch w:val="variable"/>
    <w:sig w:usb0="B00002AF" w:usb1="69D77CFB" w:usb2="00000030" w:usb3="00000000" w:csb0="0008009F" w:csb1="00000000"/>
  </w:font>
  <w:font w:name="Palatino Linotype">
    <w:panose1 w:val="02040502050505030304"/>
    <w:charset w:val="CC"/>
    <w:family w:val="roman"/>
    <w:pitch w:val="variable"/>
    <w:sig w:usb0="E0000287" w:usb1="40000013" w:usb2="00000000" w:usb3="00000000" w:csb0="0000019F" w:csb1="00000000"/>
  </w:font>
  <w:font w:name="PetersburgC">
    <w:altName w:val="PetersburgC"/>
    <w:panose1 w:val="00000000000000000000"/>
    <w:charset w:val="CC"/>
    <w:family w:val="roman"/>
    <w:notTrueType/>
    <w:pitch w:val="default"/>
    <w:sig w:usb0="00000201" w:usb1="00000000" w:usb2="00000000" w:usb3="00000000" w:csb0="00000004" w:csb1="00000000"/>
  </w:font>
  <w:font w:name="Consolas">
    <w:panose1 w:val="020B0609020204030204"/>
    <w:charset w:val="CC"/>
    <w:family w:val="modern"/>
    <w:pitch w:val="fixed"/>
    <w:sig w:usb0="E00006FF" w:usb1="0000FCFF" w:usb2="00000001" w:usb3="00000000" w:csb0="0000019F" w:csb1="00000000"/>
  </w:font>
  <w:font w:name="OpenSymbol">
    <w:altName w:val="Times New Roman"/>
    <w:charset w:val="00"/>
    <w:family w:val="auto"/>
    <w:pitch w:val="variable"/>
    <w:sig w:usb0="800000AF" w:usb1="1001ECEA"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inherit">
    <w:altName w:val="Times New Roman"/>
    <w:panose1 w:val="00000000000000000000"/>
    <w:charset w:val="00"/>
    <w:family w:val="roman"/>
    <w:notTrueType/>
    <w:pitch w:val="default"/>
  </w:font>
  <w:font w:name="Garamond">
    <w:panose1 w:val="02020404030301010803"/>
    <w:charset w:val="CC"/>
    <w:family w:val="roman"/>
    <w:pitch w:val="variable"/>
    <w:sig w:usb0="00000287" w:usb1="00000000" w:usb2="00000000" w:usb3="00000000" w:csb0="0000009F" w:csb1="00000000"/>
  </w:font>
  <w:font w:name="NTTimes/Cyrillic">
    <w:altName w:val="Times New Roman"/>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Lohit Hindi">
    <w:altName w:val="MS Mincho"/>
    <w:charset w:val="80"/>
    <w:family w:val="auto"/>
    <w:pitch w:val="default"/>
  </w:font>
  <w:font w:name="DejaVu Sans Mono">
    <w:panose1 w:val="020B0609030804020204"/>
    <w:charset w:val="CC"/>
    <w:family w:val="modern"/>
    <w:pitch w:val="fixed"/>
    <w:sig w:usb0="E60026FF" w:usb1="D200F9FB" w:usb2="02000028" w:usb3="00000000" w:csb0="000001DF" w:csb1="00000000"/>
  </w:font>
  <w:font w:name="Constantia">
    <w:panose1 w:val="02030602050306030303"/>
    <w:charset w:val="CC"/>
    <w:family w:val="roman"/>
    <w:pitch w:val="variable"/>
    <w:sig w:usb0="A00002EF" w:usb1="4000204B" w:usb2="00000000" w:usb3="00000000" w:csb0="0000019F" w:csb1="00000000"/>
  </w:font>
  <w:font w:name="Franklin Gothic Demi">
    <w:charset w:val="CC"/>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362618" w14:textId="77777777" w:rsidR="00A57643" w:rsidRDefault="00A57643" w:rsidP="0077699E">
    <w:pPr>
      <w:pStyle w:val="affc"/>
      <w:framePr w:wrap="around" w:vAnchor="text" w:hAnchor="margin" w:xAlign="center" w:y="1"/>
      <w:rPr>
        <w:rStyle w:val="affff6"/>
        <w:rFonts w:eastAsia="Calibri"/>
      </w:rPr>
    </w:pPr>
    <w:r>
      <w:rPr>
        <w:rStyle w:val="affff6"/>
        <w:rFonts w:eastAsia="Calibri"/>
      </w:rPr>
      <w:fldChar w:fldCharType="begin"/>
    </w:r>
    <w:r>
      <w:rPr>
        <w:rStyle w:val="affff6"/>
        <w:rFonts w:eastAsia="Calibri"/>
      </w:rPr>
      <w:instrText xml:space="preserve">PAGE  </w:instrText>
    </w:r>
    <w:r>
      <w:rPr>
        <w:rStyle w:val="affff6"/>
        <w:rFonts w:eastAsia="Calibri"/>
      </w:rPr>
      <w:fldChar w:fldCharType="separate"/>
    </w:r>
    <w:r>
      <w:rPr>
        <w:rStyle w:val="affff6"/>
        <w:rFonts w:eastAsia="Calibri"/>
        <w:noProof/>
      </w:rPr>
      <w:t>154</w:t>
    </w:r>
    <w:r>
      <w:rPr>
        <w:rStyle w:val="affff6"/>
        <w:rFonts w:eastAsia="Calibri"/>
      </w:rPr>
      <w:fldChar w:fldCharType="end"/>
    </w:r>
  </w:p>
  <w:p w14:paraId="2660540A" w14:textId="77777777" w:rsidR="00A57643" w:rsidRDefault="00A57643">
    <w:pPr>
      <w:pStyle w:val="affc"/>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675F4E" w14:textId="77777777" w:rsidR="00A57643" w:rsidRPr="00C0020B" w:rsidRDefault="00A57643" w:rsidP="00F16725">
    <w:pPr>
      <w:pStyle w:val="affc"/>
      <w:jc w:val="right"/>
    </w:pPr>
    <w:r w:rsidRPr="00C0020B">
      <w:fldChar w:fldCharType="begin"/>
    </w:r>
    <w:r w:rsidRPr="00C0020B">
      <w:instrText>PAGE   \* MERGEFORMAT</w:instrText>
    </w:r>
    <w:r w:rsidRPr="00C0020B">
      <w:fldChar w:fldCharType="separate"/>
    </w:r>
    <w:r>
      <w:rPr>
        <w:noProof/>
      </w:rPr>
      <w:t>6</w:t>
    </w:r>
    <w:r w:rsidRPr="00C0020B">
      <w:fldChar w:fldCharType="end"/>
    </w:r>
  </w:p>
  <w:p w14:paraId="2FBFEB75" w14:textId="77777777" w:rsidR="00A57643" w:rsidRPr="00E52B9D" w:rsidRDefault="00A57643" w:rsidP="00F16725">
    <w:pPr>
      <w:pStyle w:val="affc"/>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1123934"/>
      <w:docPartObj>
        <w:docPartGallery w:val="Page Numbers (Bottom of Page)"/>
        <w:docPartUnique/>
      </w:docPartObj>
    </w:sdtPr>
    <w:sdtEndPr/>
    <w:sdtContent>
      <w:p w14:paraId="2F4D6F42" w14:textId="2588BD96" w:rsidR="00A57643" w:rsidRDefault="00A57643">
        <w:pPr>
          <w:pStyle w:val="affc"/>
          <w:jc w:val="center"/>
        </w:pPr>
        <w:r>
          <w:fldChar w:fldCharType="begin"/>
        </w:r>
        <w:r>
          <w:instrText>PAGE   \* MERGEFORMAT</w:instrText>
        </w:r>
        <w:r>
          <w:fldChar w:fldCharType="separate"/>
        </w:r>
        <w:r w:rsidR="00D15660">
          <w:rPr>
            <w:noProof/>
          </w:rPr>
          <w:t>21</w:t>
        </w:r>
        <w: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6457193"/>
      <w:docPartObj>
        <w:docPartGallery w:val="Page Numbers (Bottom of Page)"/>
        <w:docPartUnique/>
      </w:docPartObj>
    </w:sdtPr>
    <w:sdtEndPr/>
    <w:sdtContent>
      <w:p w14:paraId="5A99EDBD" w14:textId="133585F2" w:rsidR="00A57643" w:rsidRDefault="00A57643">
        <w:pPr>
          <w:pStyle w:val="affc"/>
          <w:jc w:val="center"/>
        </w:pPr>
        <w:r>
          <w:fldChar w:fldCharType="begin"/>
        </w:r>
        <w:r>
          <w:instrText>PAGE   \* MERGEFORMAT</w:instrText>
        </w:r>
        <w:r>
          <w:fldChar w:fldCharType="separate"/>
        </w:r>
        <w:r w:rsidR="00D15660">
          <w:rPr>
            <w:noProof/>
          </w:rPr>
          <w:t>27</w:t>
        </w:r>
        <w: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2707493"/>
      <w:docPartObj>
        <w:docPartGallery w:val="Page Numbers (Bottom of Page)"/>
        <w:docPartUnique/>
      </w:docPartObj>
    </w:sdtPr>
    <w:sdtEndPr/>
    <w:sdtContent>
      <w:p w14:paraId="47615482" w14:textId="4F9E0662" w:rsidR="00A57643" w:rsidRDefault="00A57643">
        <w:pPr>
          <w:pStyle w:val="affc"/>
          <w:jc w:val="center"/>
        </w:pPr>
        <w:r>
          <w:fldChar w:fldCharType="begin"/>
        </w:r>
        <w:r>
          <w:instrText>PAGE   \* MERGEFORMAT</w:instrText>
        </w:r>
        <w:r>
          <w:fldChar w:fldCharType="separate"/>
        </w:r>
        <w:r w:rsidR="00D15660">
          <w:rPr>
            <w:noProof/>
          </w:rPr>
          <w:t>30</w:t>
        </w:r>
        <w: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0227853"/>
      <w:docPartObj>
        <w:docPartGallery w:val="Page Numbers (Bottom of Page)"/>
        <w:docPartUnique/>
      </w:docPartObj>
    </w:sdtPr>
    <w:sdtEndPr/>
    <w:sdtContent>
      <w:p w14:paraId="21A52249" w14:textId="52124E8E" w:rsidR="00A57643" w:rsidRDefault="00A57643">
        <w:pPr>
          <w:pStyle w:val="affc"/>
          <w:jc w:val="center"/>
        </w:pPr>
        <w:r>
          <w:fldChar w:fldCharType="begin"/>
        </w:r>
        <w:r>
          <w:instrText>PAGE   \* MERGEFORMAT</w:instrText>
        </w:r>
        <w:r>
          <w:fldChar w:fldCharType="separate"/>
        </w:r>
        <w:r w:rsidR="00D15660">
          <w:rPr>
            <w:noProof/>
          </w:rPr>
          <w:t>58</w:t>
        </w:r>
        <w: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8716417"/>
      <w:docPartObj>
        <w:docPartGallery w:val="Page Numbers (Bottom of Page)"/>
        <w:docPartUnique/>
      </w:docPartObj>
    </w:sdtPr>
    <w:sdtEndPr/>
    <w:sdtContent>
      <w:p w14:paraId="0A1F3320" w14:textId="6AE425F0" w:rsidR="00A57643" w:rsidRDefault="00A57643">
        <w:pPr>
          <w:pStyle w:val="affc"/>
          <w:jc w:val="center"/>
        </w:pPr>
        <w:r>
          <w:fldChar w:fldCharType="begin"/>
        </w:r>
        <w:r>
          <w:instrText>PAGE   \* MERGEFORMAT</w:instrText>
        </w:r>
        <w:r>
          <w:fldChar w:fldCharType="separate"/>
        </w:r>
        <w:r w:rsidR="00D15660">
          <w:rPr>
            <w:noProof/>
          </w:rPr>
          <w:t>68</w:t>
        </w:r>
        <w: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0068403"/>
      <w:docPartObj>
        <w:docPartGallery w:val="Page Numbers (Bottom of Page)"/>
        <w:docPartUnique/>
      </w:docPartObj>
    </w:sdtPr>
    <w:sdtEndPr/>
    <w:sdtContent>
      <w:p w14:paraId="72E79067" w14:textId="52413936" w:rsidR="00A57643" w:rsidRDefault="00A57643">
        <w:pPr>
          <w:pStyle w:val="affc"/>
          <w:jc w:val="center"/>
        </w:pPr>
        <w:r>
          <w:fldChar w:fldCharType="begin"/>
        </w:r>
        <w:r>
          <w:instrText>PAGE   \* MERGEFORMAT</w:instrText>
        </w:r>
        <w:r>
          <w:fldChar w:fldCharType="separate"/>
        </w:r>
        <w:r w:rsidR="00D15660">
          <w:rPr>
            <w:noProof/>
          </w:rPr>
          <w:t>72</w:t>
        </w:r>
        <w: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06602" w14:textId="77777777" w:rsidR="00A57643" w:rsidRDefault="00A57643">
    <w:pPr>
      <w:pStyle w:val="affc"/>
      <w:jc w:val="cen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8163384"/>
      <w:docPartObj>
        <w:docPartGallery w:val="Page Numbers (Bottom of Page)"/>
        <w:docPartUnique/>
      </w:docPartObj>
    </w:sdtPr>
    <w:sdtContent>
      <w:p w14:paraId="0725ADD0" w14:textId="77777777" w:rsidR="00D15660" w:rsidRDefault="00D15660">
        <w:pPr>
          <w:pStyle w:val="affc"/>
          <w:jc w:val="center"/>
        </w:pPr>
        <w:r>
          <w:rPr>
            <w:noProof/>
          </w:rPr>
          <w:t>87</w:t>
        </w:r>
      </w:p>
    </w:sdtContent>
  </w:sdt>
  <w:p w14:paraId="4B89B411" w14:textId="77777777" w:rsidR="00D15660" w:rsidRDefault="00D15660">
    <w:pPr>
      <w:pStyle w:val="affc"/>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8177833"/>
      <w:docPartObj>
        <w:docPartGallery w:val="Page Numbers (Bottom of Page)"/>
        <w:docPartUnique/>
      </w:docPartObj>
    </w:sdtPr>
    <w:sdtEndPr/>
    <w:sdtContent>
      <w:p w14:paraId="57D4899A" w14:textId="032C3793" w:rsidR="00A57643" w:rsidRDefault="00A57643">
        <w:pPr>
          <w:pStyle w:val="affc"/>
          <w:jc w:val="center"/>
        </w:pPr>
        <w:r>
          <w:fldChar w:fldCharType="begin"/>
        </w:r>
        <w:r>
          <w:instrText>PAGE   \* MERGEFORMAT</w:instrText>
        </w:r>
        <w:r>
          <w:fldChar w:fldCharType="separate"/>
        </w:r>
        <w:r w:rsidR="00D15660">
          <w:rPr>
            <w:noProof/>
          </w:rPr>
          <w:t>87</w:t>
        </w:r>
        <w:r>
          <w:fldChar w:fldCharType="end"/>
        </w:r>
      </w:p>
    </w:sdtContent>
  </w:sdt>
  <w:p w14:paraId="0FAFC4FF" w14:textId="77777777" w:rsidR="00A57643" w:rsidRDefault="00A57643">
    <w:pPr>
      <w:pStyle w:val="affc"/>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9836221"/>
      <w:docPartObj>
        <w:docPartGallery w:val="Page Numbers (Bottom of Page)"/>
        <w:docPartUnique/>
      </w:docPartObj>
    </w:sdtPr>
    <w:sdtEndPr/>
    <w:sdtContent>
      <w:p w14:paraId="7C455BB8" w14:textId="77777777" w:rsidR="00A57643" w:rsidRDefault="00A57643">
        <w:pPr>
          <w:pStyle w:val="affc"/>
          <w:jc w:val="center"/>
        </w:pPr>
        <w:r>
          <w:fldChar w:fldCharType="begin"/>
        </w:r>
        <w:r>
          <w:instrText>PAGE   \* MERGEFORMAT</w:instrText>
        </w:r>
        <w:r>
          <w:fldChar w:fldCharType="separate"/>
        </w:r>
        <w:r>
          <w:rPr>
            <w:noProof/>
          </w:rPr>
          <w:t>4</w:t>
        </w:r>
        <w: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2167988"/>
      <w:docPartObj>
        <w:docPartGallery w:val="Page Numbers (Bottom of Page)"/>
        <w:docPartUnique/>
      </w:docPartObj>
    </w:sdtPr>
    <w:sdtEndPr/>
    <w:sdtContent>
      <w:p w14:paraId="21D4EFA4" w14:textId="7DC1FAD5" w:rsidR="00A57643" w:rsidRDefault="00A57643">
        <w:pPr>
          <w:pStyle w:val="affc"/>
          <w:jc w:val="center"/>
        </w:pPr>
        <w:r>
          <w:fldChar w:fldCharType="begin"/>
        </w:r>
        <w:r>
          <w:instrText>PAGE   \* MERGEFORMAT</w:instrText>
        </w:r>
        <w:r>
          <w:fldChar w:fldCharType="separate"/>
        </w:r>
        <w:r w:rsidR="00D15660">
          <w:rPr>
            <w:noProof/>
          </w:rPr>
          <w:t>94</w:t>
        </w:r>
        <w: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395DC5" w14:textId="77777777" w:rsidR="00A57643" w:rsidRPr="00C0020B" w:rsidRDefault="00A57643" w:rsidP="001F6693">
    <w:pPr>
      <w:pStyle w:val="affc"/>
      <w:jc w:val="right"/>
    </w:pPr>
    <w:r w:rsidRPr="00C0020B">
      <w:fldChar w:fldCharType="begin"/>
    </w:r>
    <w:r w:rsidRPr="00C0020B">
      <w:instrText>PAGE   \* MERGEFORMAT</w:instrText>
    </w:r>
    <w:r w:rsidRPr="00C0020B">
      <w:fldChar w:fldCharType="separate"/>
    </w:r>
    <w:r>
      <w:rPr>
        <w:noProof/>
      </w:rPr>
      <w:t>6</w:t>
    </w:r>
    <w:r w:rsidRPr="00C0020B">
      <w:fldChar w:fldCharType="end"/>
    </w:r>
  </w:p>
  <w:p w14:paraId="71CF3212" w14:textId="77777777" w:rsidR="00A57643" w:rsidRPr="00E52B9D" w:rsidRDefault="00A57643" w:rsidP="001F6693">
    <w:pPr>
      <w:pStyle w:val="affc"/>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0179824"/>
      <w:docPartObj>
        <w:docPartGallery w:val="Page Numbers (Bottom of Page)"/>
        <w:docPartUnique/>
      </w:docPartObj>
    </w:sdtPr>
    <w:sdtEndPr/>
    <w:sdtContent>
      <w:p w14:paraId="16AACF1D" w14:textId="063941EB" w:rsidR="00A57643" w:rsidRDefault="00A57643">
        <w:pPr>
          <w:pStyle w:val="affc"/>
          <w:jc w:val="center"/>
        </w:pPr>
        <w:r>
          <w:fldChar w:fldCharType="begin"/>
        </w:r>
        <w:r>
          <w:instrText>PAGE   \* MERGEFORMAT</w:instrText>
        </w:r>
        <w:r>
          <w:fldChar w:fldCharType="separate"/>
        </w:r>
        <w:r w:rsidR="00D15660">
          <w:rPr>
            <w:noProof/>
          </w:rPr>
          <w:t>99</w:t>
        </w:r>
        <w: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5144064"/>
      <w:docPartObj>
        <w:docPartGallery w:val="Page Numbers (Bottom of Page)"/>
        <w:docPartUnique/>
      </w:docPartObj>
    </w:sdtPr>
    <w:sdtEndPr/>
    <w:sdtContent>
      <w:p w14:paraId="57215892" w14:textId="3A59B975" w:rsidR="00A57643" w:rsidRDefault="00A57643">
        <w:pPr>
          <w:pStyle w:val="affc"/>
          <w:jc w:val="center"/>
        </w:pPr>
        <w:r>
          <w:fldChar w:fldCharType="begin"/>
        </w:r>
        <w:r>
          <w:instrText>PAGE   \* MERGEFORMAT</w:instrText>
        </w:r>
        <w:r>
          <w:fldChar w:fldCharType="separate"/>
        </w:r>
        <w:r w:rsidR="00D15660">
          <w:rPr>
            <w:noProof/>
          </w:rPr>
          <w:t>100</w:t>
        </w:r>
        <w: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2293504"/>
      <w:docPartObj>
        <w:docPartGallery w:val="Page Numbers (Bottom of Page)"/>
        <w:docPartUnique/>
      </w:docPartObj>
    </w:sdtPr>
    <w:sdtEndPr/>
    <w:sdtContent>
      <w:p w14:paraId="17643289" w14:textId="2D0DA210" w:rsidR="00A57643" w:rsidRDefault="00A57643">
        <w:pPr>
          <w:pStyle w:val="affc"/>
          <w:jc w:val="center"/>
        </w:pPr>
        <w:r>
          <w:fldChar w:fldCharType="begin"/>
        </w:r>
        <w:r>
          <w:instrText>PAGE   \* MERGEFORMAT</w:instrText>
        </w:r>
        <w:r>
          <w:fldChar w:fldCharType="separate"/>
        </w:r>
        <w:r w:rsidR="00D15660">
          <w:rPr>
            <w:noProof/>
          </w:rPr>
          <w:t>107</w:t>
        </w:r>
        <w:r>
          <w:fldChar w:fldCharType="end"/>
        </w:r>
      </w:p>
    </w:sdtContent>
  </w:sdt>
  <w:p w14:paraId="79F37D72" w14:textId="77777777" w:rsidR="00A57643" w:rsidRDefault="00A57643">
    <w:pPr>
      <w:pStyle w:val="affc"/>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8218031"/>
      <w:docPartObj>
        <w:docPartGallery w:val="Page Numbers (Bottom of Page)"/>
        <w:docPartUnique/>
      </w:docPartObj>
    </w:sdtPr>
    <w:sdtEndPr/>
    <w:sdtContent>
      <w:p w14:paraId="1278D60B" w14:textId="7B285A33" w:rsidR="00A57643" w:rsidRDefault="00A57643">
        <w:pPr>
          <w:pStyle w:val="affc"/>
          <w:jc w:val="center"/>
        </w:pPr>
        <w:r>
          <w:fldChar w:fldCharType="begin"/>
        </w:r>
        <w:r>
          <w:instrText>PAGE   \* MERGEFORMAT</w:instrText>
        </w:r>
        <w:r>
          <w:fldChar w:fldCharType="separate"/>
        </w:r>
        <w:r w:rsidR="00D15660">
          <w:rPr>
            <w:noProof/>
          </w:rPr>
          <w:t>108</w:t>
        </w:r>
        <w:r>
          <w:fldChar w:fldCharType="end"/>
        </w:r>
      </w:p>
    </w:sdtContent>
  </w:sdt>
  <w:p w14:paraId="40B82DCD" w14:textId="77777777" w:rsidR="00A57643" w:rsidRDefault="00A57643">
    <w:pPr>
      <w:pStyle w:val="affc"/>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4063740"/>
      <w:docPartObj>
        <w:docPartGallery w:val="Page Numbers (Bottom of Page)"/>
        <w:docPartUnique/>
      </w:docPartObj>
    </w:sdtPr>
    <w:sdtEndPr/>
    <w:sdtContent>
      <w:p w14:paraId="1CB97267" w14:textId="7DCDC6A9" w:rsidR="00A57643" w:rsidRDefault="00A57643">
        <w:pPr>
          <w:pStyle w:val="affc"/>
          <w:jc w:val="center"/>
        </w:pPr>
        <w:r>
          <w:fldChar w:fldCharType="begin"/>
        </w:r>
        <w:r>
          <w:instrText>PAGE   \* MERGEFORMAT</w:instrText>
        </w:r>
        <w:r>
          <w:fldChar w:fldCharType="separate"/>
        </w:r>
        <w:r w:rsidR="00D15660">
          <w:rPr>
            <w:noProof/>
          </w:rPr>
          <w:t>116</w:t>
        </w:r>
        <w: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7957909"/>
      <w:docPartObj>
        <w:docPartGallery w:val="Page Numbers (Bottom of Page)"/>
        <w:docPartUnique/>
      </w:docPartObj>
    </w:sdtPr>
    <w:sdtEndPr/>
    <w:sdtContent>
      <w:p w14:paraId="5AEF467E" w14:textId="2A066FC1" w:rsidR="00A57643" w:rsidRDefault="00A57643">
        <w:pPr>
          <w:pStyle w:val="affc"/>
          <w:jc w:val="center"/>
        </w:pPr>
        <w:r>
          <w:fldChar w:fldCharType="begin"/>
        </w:r>
        <w:r>
          <w:instrText>PAGE   \* MERGEFORMAT</w:instrText>
        </w:r>
        <w:r>
          <w:fldChar w:fldCharType="separate"/>
        </w:r>
        <w:r w:rsidR="00D15660">
          <w:rPr>
            <w:noProof/>
          </w:rPr>
          <w:t>125</w:t>
        </w:r>
        <w: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vanish/>
        <w:highlight w:val="yellow"/>
      </w:rPr>
      <w:id w:val="-1031036450"/>
      <w:docPartObj>
        <w:docPartGallery w:val="Page Numbers (Bottom of Page)"/>
        <w:docPartUnique/>
      </w:docPartObj>
    </w:sdtPr>
    <w:sdtEndPr/>
    <w:sdtContent>
      <w:p w14:paraId="6B7A6660" w14:textId="5FE51386" w:rsidR="00A57643" w:rsidRDefault="00A57643">
        <w:pPr>
          <w:pStyle w:val="affc"/>
          <w:jc w:val="center"/>
        </w:pPr>
        <w:r>
          <w:fldChar w:fldCharType="begin"/>
        </w:r>
        <w:r>
          <w:instrText>PAGE   \* MERGEFORMAT</w:instrText>
        </w:r>
        <w:r>
          <w:fldChar w:fldCharType="separate"/>
        </w:r>
        <w:r w:rsidR="00D15660">
          <w:rPr>
            <w:noProof/>
          </w:rPr>
          <w:t>131</w:t>
        </w:r>
        <w: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8857533"/>
      <w:docPartObj>
        <w:docPartGallery w:val="Page Numbers (Bottom of Page)"/>
        <w:docPartUnique/>
      </w:docPartObj>
    </w:sdtPr>
    <w:sdtEndPr/>
    <w:sdtContent>
      <w:p w14:paraId="156F6273" w14:textId="1A95E136" w:rsidR="00A57643" w:rsidRDefault="00A57643">
        <w:pPr>
          <w:pStyle w:val="affc"/>
          <w:jc w:val="center"/>
        </w:pPr>
        <w:r>
          <w:fldChar w:fldCharType="begin"/>
        </w:r>
        <w:r>
          <w:instrText>PAGE   \* MERGEFORMAT</w:instrText>
        </w:r>
        <w:r>
          <w:fldChar w:fldCharType="separate"/>
        </w:r>
        <w:r w:rsidR="00D15660">
          <w:rPr>
            <w:noProof/>
          </w:rPr>
          <w:t>143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9390880"/>
      <w:docPartObj>
        <w:docPartGallery w:val="Page Numbers (Bottom of Page)"/>
        <w:docPartUnique/>
      </w:docPartObj>
    </w:sdtPr>
    <w:sdtEndPr/>
    <w:sdtContent>
      <w:p w14:paraId="2B9D4862" w14:textId="77777777" w:rsidR="00A57643" w:rsidRDefault="00A57643" w:rsidP="000C1298">
        <w:pPr>
          <w:pStyle w:val="affc"/>
          <w:jc w:val="center"/>
        </w:pPr>
        <w:r>
          <w:t>Москва</w:t>
        </w:r>
      </w:p>
    </w:sdtContent>
  </w:sdt>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vanish/>
        <w:highlight w:val="yellow"/>
      </w:rPr>
      <w:id w:val="68550718"/>
      <w:docPartObj>
        <w:docPartGallery w:val="Page Numbers (Bottom of Page)"/>
        <w:docPartUnique/>
      </w:docPartObj>
    </w:sdtPr>
    <w:sdtEndPr/>
    <w:sdtContent>
      <w:p w14:paraId="1C952871" w14:textId="14D81AA9" w:rsidR="00A57643" w:rsidRDefault="00A57643">
        <w:pPr>
          <w:pStyle w:val="affc"/>
          <w:jc w:val="center"/>
        </w:pPr>
        <w:r>
          <w:fldChar w:fldCharType="begin"/>
        </w:r>
        <w:r>
          <w:instrText>PAGE   \* MERGEFORMAT</w:instrText>
        </w:r>
        <w:r>
          <w:fldChar w:fldCharType="separate"/>
        </w:r>
        <w:r w:rsidR="00D15660">
          <w:rPr>
            <w:noProof/>
          </w:rPr>
          <w:t>157</w:t>
        </w:r>
        <w: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8315925"/>
      <w:docPartObj>
        <w:docPartGallery w:val="Page Numbers (Bottom of Page)"/>
        <w:docPartUnique/>
      </w:docPartObj>
    </w:sdtPr>
    <w:sdtEndPr/>
    <w:sdtContent>
      <w:p w14:paraId="3E6EEAF7" w14:textId="74E8152C" w:rsidR="00A57643" w:rsidRDefault="00A57643">
        <w:pPr>
          <w:pStyle w:val="affc"/>
          <w:jc w:val="center"/>
        </w:pPr>
        <w:r>
          <w:fldChar w:fldCharType="begin"/>
        </w:r>
        <w:r>
          <w:instrText>PAGE   \* MERGEFORMAT</w:instrText>
        </w:r>
        <w:r>
          <w:fldChar w:fldCharType="separate"/>
        </w:r>
        <w:r w:rsidR="00D15660">
          <w:rPr>
            <w:noProof/>
          </w:rPr>
          <w:t>167</w:t>
        </w:r>
        <w:r>
          <w:fldChar w:fldCharType="end"/>
        </w:r>
      </w:p>
    </w:sdtContent>
  </w:sdt>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4773735"/>
      <w:docPartObj>
        <w:docPartGallery w:val="Page Numbers (Bottom of Page)"/>
        <w:docPartUnique/>
      </w:docPartObj>
    </w:sdtPr>
    <w:sdtEndPr/>
    <w:sdtContent>
      <w:p w14:paraId="3485F2CB" w14:textId="2B150FCA" w:rsidR="00A57643" w:rsidRDefault="00A57643">
        <w:pPr>
          <w:pStyle w:val="affc"/>
          <w:jc w:val="center"/>
        </w:pPr>
        <w:r>
          <w:fldChar w:fldCharType="begin"/>
        </w:r>
        <w:r>
          <w:instrText>PAGE   \* MERGEFORMAT</w:instrText>
        </w:r>
        <w:r>
          <w:fldChar w:fldCharType="separate"/>
        </w:r>
        <w:r w:rsidR="00D15660">
          <w:rPr>
            <w:noProof/>
          </w:rPr>
          <w:t>168</w:t>
        </w:r>
        <w:r>
          <w:fldChar w:fldCharType="end"/>
        </w:r>
      </w:p>
    </w:sdtContent>
  </w:sdt>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8961391"/>
      <w:docPartObj>
        <w:docPartGallery w:val="Page Numbers (Bottom of Page)"/>
        <w:docPartUnique/>
      </w:docPartObj>
    </w:sdtPr>
    <w:sdtEndPr/>
    <w:sdtContent>
      <w:p w14:paraId="09CA111C" w14:textId="4E68E542" w:rsidR="00A57643" w:rsidRDefault="00A57643">
        <w:pPr>
          <w:pStyle w:val="affc"/>
          <w:jc w:val="center"/>
        </w:pPr>
        <w:r>
          <w:fldChar w:fldCharType="begin"/>
        </w:r>
        <w:r>
          <w:instrText>PAGE   \* MERGEFORMAT</w:instrText>
        </w:r>
        <w:r>
          <w:fldChar w:fldCharType="separate"/>
        </w:r>
        <w:r w:rsidR="00D15660">
          <w:rPr>
            <w:noProof/>
          </w:rPr>
          <w:t>169</w:t>
        </w:r>
        <w:r>
          <w:fldChar w:fldCharType="end"/>
        </w:r>
      </w:p>
    </w:sdtContent>
  </w:sdt>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9428076"/>
      <w:docPartObj>
        <w:docPartGallery w:val="Page Numbers (Bottom of Page)"/>
        <w:docPartUnique/>
      </w:docPartObj>
    </w:sdtPr>
    <w:sdtEndPr/>
    <w:sdtContent>
      <w:p w14:paraId="66B5E83A" w14:textId="779A5145" w:rsidR="00A57643" w:rsidRDefault="00A57643">
        <w:pPr>
          <w:pStyle w:val="affc"/>
          <w:jc w:val="center"/>
        </w:pPr>
        <w:r>
          <w:fldChar w:fldCharType="begin"/>
        </w:r>
        <w:r>
          <w:instrText>PAGE   \* MERGEFORMAT</w:instrText>
        </w:r>
        <w:r>
          <w:fldChar w:fldCharType="separate"/>
        </w:r>
        <w:r w:rsidR="00D15660">
          <w:rPr>
            <w:noProof/>
          </w:rPr>
          <w:t>172</w:t>
        </w:r>
        <w: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9608187"/>
      <w:docPartObj>
        <w:docPartGallery w:val="Page Numbers (Bottom of Page)"/>
        <w:docPartUnique/>
      </w:docPartObj>
    </w:sdtPr>
    <w:sdtEndPr/>
    <w:sdtContent>
      <w:p w14:paraId="31382676" w14:textId="3F946CB1" w:rsidR="00A57643" w:rsidRDefault="00A57643">
        <w:pPr>
          <w:pStyle w:val="affc"/>
          <w:jc w:val="center"/>
        </w:pPr>
        <w:r>
          <w:fldChar w:fldCharType="begin"/>
        </w:r>
        <w:r>
          <w:instrText>PAGE   \* MERGEFORMAT</w:instrText>
        </w:r>
        <w:r>
          <w:fldChar w:fldCharType="separate"/>
        </w:r>
        <w:r w:rsidR="00D15660">
          <w:rPr>
            <w:noProof/>
          </w:rPr>
          <w:t>177</w:t>
        </w:r>
        <w:r>
          <w:fldChar w:fldCharType="end"/>
        </w:r>
      </w:p>
    </w:sdtContent>
  </w:sdt>
  <w:p w14:paraId="5228549C" w14:textId="77777777" w:rsidR="00A57643" w:rsidRDefault="00A57643">
    <w:pPr>
      <w:pStyle w:val="affc"/>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D050D" w14:textId="77777777" w:rsidR="00A57643" w:rsidRDefault="00A57643" w:rsidP="0077699E">
    <w:pPr>
      <w:pStyle w:val="affc"/>
      <w:framePr w:wrap="around" w:vAnchor="text" w:hAnchor="margin" w:xAlign="center" w:y="1"/>
      <w:rPr>
        <w:rStyle w:val="affff6"/>
        <w:rFonts w:eastAsia="Calibri"/>
      </w:rPr>
    </w:pPr>
    <w:r>
      <w:rPr>
        <w:rStyle w:val="affff6"/>
        <w:rFonts w:eastAsia="Calibri"/>
      </w:rPr>
      <w:fldChar w:fldCharType="begin"/>
    </w:r>
    <w:r>
      <w:rPr>
        <w:rStyle w:val="affff6"/>
        <w:rFonts w:eastAsia="Calibri"/>
      </w:rPr>
      <w:instrText xml:space="preserve">PAGE  </w:instrText>
    </w:r>
    <w:r>
      <w:rPr>
        <w:rStyle w:val="affff6"/>
        <w:rFonts w:eastAsia="Calibri"/>
      </w:rPr>
      <w:fldChar w:fldCharType="separate"/>
    </w:r>
    <w:r>
      <w:rPr>
        <w:rStyle w:val="affff6"/>
        <w:rFonts w:eastAsia="Calibri"/>
        <w:noProof/>
      </w:rPr>
      <w:t>154</w:t>
    </w:r>
    <w:r>
      <w:rPr>
        <w:rStyle w:val="affff6"/>
        <w:rFonts w:eastAsia="Calibri"/>
      </w:rPr>
      <w:fldChar w:fldCharType="end"/>
    </w:r>
  </w:p>
  <w:p w14:paraId="79C7C007" w14:textId="77777777" w:rsidR="00A57643" w:rsidRDefault="00A57643">
    <w:pPr>
      <w:pStyle w:val="affc"/>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8393274"/>
      <w:docPartObj>
        <w:docPartGallery w:val="Page Numbers (Bottom of Page)"/>
        <w:docPartUnique/>
      </w:docPartObj>
    </w:sdtPr>
    <w:sdtEndPr/>
    <w:sdtContent>
      <w:p w14:paraId="66BCADA5" w14:textId="267436F8" w:rsidR="00A57643" w:rsidRDefault="00A57643">
        <w:pPr>
          <w:pStyle w:val="affc"/>
          <w:jc w:val="center"/>
        </w:pPr>
        <w:r>
          <w:fldChar w:fldCharType="begin"/>
        </w:r>
        <w:r>
          <w:instrText>PAGE   \* MERGEFORMAT</w:instrText>
        </w:r>
        <w:r>
          <w:fldChar w:fldCharType="separate"/>
        </w:r>
        <w:r w:rsidR="00D15660">
          <w:rPr>
            <w:noProof/>
          </w:rPr>
          <w:t>6</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7151123"/>
      <w:docPartObj>
        <w:docPartGallery w:val="Page Numbers (Bottom of Page)"/>
        <w:docPartUnique/>
      </w:docPartObj>
    </w:sdtPr>
    <w:sdtEndPr/>
    <w:sdtContent>
      <w:p w14:paraId="6F41B902" w14:textId="642A5055" w:rsidR="00A57643" w:rsidRDefault="00D15660" w:rsidP="000C1298">
        <w:pPr>
          <w:pStyle w:val="affc"/>
          <w:jc w:val="center"/>
        </w:pP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8221896"/>
      <w:docPartObj>
        <w:docPartGallery w:val="Page Numbers (Bottom of Page)"/>
        <w:docPartUnique/>
      </w:docPartObj>
    </w:sdtPr>
    <w:sdtEndPr/>
    <w:sdtContent>
      <w:p w14:paraId="2E130A34" w14:textId="1E3A77AC" w:rsidR="00A57643" w:rsidRDefault="00A57643">
        <w:pPr>
          <w:pStyle w:val="affc"/>
          <w:jc w:val="center"/>
        </w:pPr>
        <w:r>
          <w:fldChar w:fldCharType="begin"/>
        </w:r>
        <w:r>
          <w:instrText>PAGE   \* MERGEFORMAT</w:instrText>
        </w:r>
        <w:r>
          <w:fldChar w:fldCharType="separate"/>
        </w:r>
        <w:r w:rsidR="00D15660">
          <w:rPr>
            <w:noProof/>
          </w:rPr>
          <w:t>9</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BA935" w14:textId="46A9B463" w:rsidR="00A57643" w:rsidRPr="00150A50" w:rsidRDefault="00A57643">
    <w:pPr>
      <w:pStyle w:val="affc"/>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D15660">
      <w:rPr>
        <w:noProof/>
        <w:sz w:val="20"/>
        <w:szCs w:val="20"/>
      </w:rPr>
      <w:t>15</w:t>
    </w:r>
    <w:r w:rsidRPr="00150A50">
      <w:rPr>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2340556"/>
      <w:docPartObj>
        <w:docPartGallery w:val="Page Numbers (Bottom of Page)"/>
        <w:docPartUnique/>
      </w:docPartObj>
    </w:sdtPr>
    <w:sdtEndPr/>
    <w:sdtContent>
      <w:p w14:paraId="241CAFB3" w14:textId="04D20A01" w:rsidR="00A57643" w:rsidRDefault="00A57643">
        <w:pPr>
          <w:pStyle w:val="affc"/>
          <w:jc w:val="center"/>
        </w:pPr>
        <w:r>
          <w:fldChar w:fldCharType="begin"/>
        </w:r>
        <w:r>
          <w:instrText>PAGE   \* MERGEFORMAT</w:instrText>
        </w:r>
        <w:r>
          <w:fldChar w:fldCharType="separate"/>
        </w:r>
        <w:r w:rsidR="00D15660">
          <w:rPr>
            <w:noProof/>
          </w:rPr>
          <w:t>20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12EF06" w14:textId="77777777" w:rsidR="00D21985" w:rsidRDefault="00D21985">
      <w:r>
        <w:separator/>
      </w:r>
    </w:p>
  </w:footnote>
  <w:footnote w:type="continuationSeparator" w:id="0">
    <w:p w14:paraId="6D899C3C" w14:textId="77777777" w:rsidR="00D21985" w:rsidRDefault="00D21985">
      <w:r>
        <w:continuationSeparator/>
      </w:r>
    </w:p>
  </w:footnote>
  <w:footnote w:id="1">
    <w:p w14:paraId="57D02269" w14:textId="77777777" w:rsidR="00A57643" w:rsidRDefault="00A57643" w:rsidP="00924E1C">
      <w:pPr>
        <w:pStyle w:val="affffc"/>
      </w:pPr>
      <w:r>
        <w:rPr>
          <w:rStyle w:val="affffd"/>
        </w:rPr>
        <w:footnoteRef/>
      </w:r>
      <w:r>
        <w:t xml:space="preserve"> В.Н. Папушкин «Радиус теплоснабжения. Хорошо забытое старое». Новости теплоснабжения, №9, 2010, с.44-49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878954" w14:textId="77777777" w:rsidR="00A57643" w:rsidRDefault="00A57643">
    <w:pPr>
      <w:pStyle w:val="affa"/>
      <w:framePr w:wrap="around" w:vAnchor="text" w:hAnchor="margin" w:xAlign="center" w:y="1"/>
      <w:rPr>
        <w:rStyle w:val="affff6"/>
        <w:rFonts w:eastAsia="Calibri"/>
      </w:rPr>
    </w:pPr>
    <w:r>
      <w:rPr>
        <w:rStyle w:val="affff6"/>
        <w:rFonts w:eastAsia="Calibri"/>
      </w:rPr>
      <w:fldChar w:fldCharType="begin"/>
    </w:r>
    <w:r>
      <w:rPr>
        <w:rStyle w:val="affff6"/>
        <w:rFonts w:eastAsia="Calibri"/>
      </w:rPr>
      <w:instrText xml:space="preserve">PAGE  </w:instrText>
    </w:r>
    <w:r>
      <w:rPr>
        <w:rStyle w:val="affff6"/>
        <w:rFonts w:eastAsia="Calibri"/>
      </w:rPr>
      <w:fldChar w:fldCharType="end"/>
    </w:r>
  </w:p>
  <w:p w14:paraId="07AC4338" w14:textId="77777777" w:rsidR="00A57643" w:rsidRDefault="00A57643">
    <w:pPr>
      <w:pStyle w:val="aff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69A2A" w14:textId="77777777" w:rsidR="00A57643" w:rsidRDefault="00A57643">
    <w:pPr>
      <w:pStyle w:val="affa"/>
      <w:framePr w:wrap="around" w:vAnchor="text" w:hAnchor="margin" w:xAlign="center" w:y="1"/>
      <w:rPr>
        <w:rStyle w:val="affff6"/>
        <w:rFonts w:eastAsia="Calibri"/>
      </w:rPr>
    </w:pPr>
    <w:r>
      <w:rPr>
        <w:rStyle w:val="affff6"/>
        <w:rFonts w:eastAsia="Calibri"/>
      </w:rPr>
      <w:fldChar w:fldCharType="begin"/>
    </w:r>
    <w:r>
      <w:rPr>
        <w:rStyle w:val="affff6"/>
        <w:rFonts w:eastAsia="Calibri"/>
      </w:rPr>
      <w:instrText xml:space="preserve">PAGE  </w:instrText>
    </w:r>
    <w:r>
      <w:rPr>
        <w:rStyle w:val="affff6"/>
        <w:rFonts w:eastAsia="Calibri"/>
      </w:rPr>
      <w:fldChar w:fldCharType="end"/>
    </w:r>
  </w:p>
  <w:p w14:paraId="2C752051" w14:textId="77777777" w:rsidR="00A57643" w:rsidRDefault="00A57643">
    <w:pPr>
      <w:pStyle w:val="affa"/>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333E9E" w14:textId="66EDF98B" w:rsidR="00A57643" w:rsidRDefault="00A57643">
    <w:pPr>
      <w:pStyle w:val="affa"/>
      <w:jc w:val="center"/>
    </w:pPr>
  </w:p>
  <w:p w14:paraId="7BE6CFB8" w14:textId="77777777" w:rsidR="00A57643" w:rsidRDefault="00A57643">
    <w:pPr>
      <w:pStyle w:val="aff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15:restartNumberingAfterBreak="0">
    <w:nsid w:val="FFFFFF7F"/>
    <w:multiLevelType w:val="singleLevel"/>
    <w:tmpl w:val="959AC080"/>
    <w:lvl w:ilvl="0">
      <w:start w:val="1"/>
      <w:numFmt w:val="decimal"/>
      <w:pStyle w:val="2"/>
      <w:lvlText w:val="%1."/>
      <w:lvlJc w:val="left"/>
      <w:pPr>
        <w:tabs>
          <w:tab w:val="num" w:pos="643"/>
        </w:tabs>
        <w:ind w:left="643" w:hanging="360"/>
      </w:pPr>
    </w:lvl>
  </w:abstractNum>
  <w:abstractNum w:abstractNumId="2" w15:restartNumberingAfterBreak="0">
    <w:nsid w:val="FFFFFF89"/>
    <w:multiLevelType w:val="singleLevel"/>
    <w:tmpl w:val="15FCECDC"/>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000001E"/>
    <w:multiLevelType w:val="multilevel"/>
    <w:tmpl w:val="0000001E"/>
    <w:name w:val="WW8Num30"/>
    <w:lvl w:ilvl="0">
      <w:start w:val="1"/>
      <w:numFmt w:val="bullet"/>
      <w:pStyle w:val="1"/>
      <w:lvlText w:val=""/>
      <w:lvlJc w:val="left"/>
      <w:pPr>
        <w:tabs>
          <w:tab w:val="num" w:pos="1789"/>
        </w:tabs>
        <w:ind w:left="1789" w:hanging="360"/>
      </w:pPr>
      <w:rPr>
        <w:rFonts w:ascii="Symbol" w:hAnsi="Symbol" w:cs="Symbol"/>
      </w:r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4" w15:restartNumberingAfterBreak="0">
    <w:nsid w:val="00F450AD"/>
    <w:multiLevelType w:val="hybridMultilevel"/>
    <w:tmpl w:val="FA701F7A"/>
    <w:styleLink w:val="14"/>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E57438AA">
      <w:numFmt w:val="bullet"/>
      <w:lvlText w:val="•"/>
      <w:lvlJc w:val="left"/>
      <w:pPr>
        <w:ind w:left="3214" w:hanging="705"/>
      </w:pPr>
      <w:rPr>
        <w:rFonts w:ascii="Times New Roman" w:eastAsia="Calibri" w:hAnsi="Times New Roman" w:cs="Times New Roman"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01472F7F"/>
    <w:multiLevelType w:val="multilevel"/>
    <w:tmpl w:val="0419001D"/>
    <w:lvl w:ilvl="0">
      <w:start w:val="1"/>
      <w:numFmt w:val="bullet"/>
      <w:pStyle w:val="40"/>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1AE112D"/>
    <w:multiLevelType w:val="hybridMultilevel"/>
    <w:tmpl w:val="D076D970"/>
    <w:lvl w:ilvl="0" w:tplc="303E3278">
      <w:start w:val="1"/>
      <w:numFmt w:val="decimal"/>
      <w:pStyle w:val="a0"/>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027D27D9"/>
    <w:multiLevelType w:val="hybridMultilevel"/>
    <w:tmpl w:val="3DD8FF60"/>
    <w:lvl w:ilvl="0" w:tplc="C45EF240">
      <w:start w:val="1"/>
      <w:numFmt w:val="decimal"/>
      <w:pStyle w:val="a1"/>
      <w:lvlText w:val="Рисунок П1 %1. "/>
      <w:lvlJc w:val="left"/>
      <w:pPr>
        <w:ind w:left="360" w:hanging="360"/>
      </w:pPr>
      <w:rPr>
        <w:rFonts w:ascii="Times New Roman" w:hAnsi="Times New Roman" w:cs="Times New Roman" w:hint="default"/>
        <w:b/>
        <w:i w:val="0"/>
        <w:caps w:val="0"/>
        <w:strike w:val="0"/>
        <w:dstrike w:val="0"/>
        <w:outline w:val="0"/>
        <w:shadow w:val="0"/>
        <w:emboss w:val="0"/>
        <w:imprint w:val="0"/>
        <w:vanish w:val="0"/>
        <w:spacing w:val="0"/>
        <w:w w:val="100"/>
        <w:kern w:val="0"/>
        <w:position w:val="0"/>
        <w:sz w:val="24"/>
        <w:szCs w:val="24"/>
        <w:vertAlign w:val="baseline"/>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8" w15:restartNumberingAfterBreak="0">
    <w:nsid w:val="02F653FE"/>
    <w:multiLevelType w:val="hybridMultilevel"/>
    <w:tmpl w:val="E59EA228"/>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3797444"/>
    <w:multiLevelType w:val="hybridMultilevel"/>
    <w:tmpl w:val="29FE5E9E"/>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72C42D8"/>
    <w:multiLevelType w:val="hybridMultilevel"/>
    <w:tmpl w:val="BA364A08"/>
    <w:lvl w:ilvl="0" w:tplc="9004567E">
      <w:start w:val="1"/>
      <w:numFmt w:val="decimal"/>
      <w:pStyle w:val="-14"/>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884586E"/>
    <w:multiLevelType w:val="hybridMultilevel"/>
    <w:tmpl w:val="AD68E82E"/>
    <w:lvl w:ilvl="0" w:tplc="C406BFB2">
      <w:start w:val="1"/>
      <w:numFmt w:val="decimal"/>
      <w:pStyle w:val="123"/>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A050544"/>
    <w:multiLevelType w:val="hybridMultilevel"/>
    <w:tmpl w:val="C57E0E8E"/>
    <w:lvl w:ilvl="0" w:tplc="9B14BB24">
      <w:start w:val="1"/>
      <w:numFmt w:val="decimal"/>
      <w:pStyle w:val="a2"/>
      <w:lvlText w:val="П1 %1. "/>
      <w:lvlJc w:val="left"/>
      <w:pPr>
        <w:ind w:left="720" w:hanging="360"/>
      </w:pPr>
      <w:rPr>
        <w:rFonts w:ascii="Times New Roman" w:hAnsi="Times New Roman" w:cs="Times New Roman" w:hint="default"/>
        <w:b/>
        <w:i w:val="0"/>
        <w:caps w:val="0"/>
        <w:strike w:val="0"/>
        <w:dstrike w:val="0"/>
        <w:outline w:val="0"/>
        <w:shadow w:val="0"/>
        <w:emboss w:val="0"/>
        <w:imprint w:val="0"/>
        <w:vanish w:val="0"/>
        <w:spacing w:val="0"/>
        <w:w w:val="100"/>
        <w:kern w:val="0"/>
        <w:position w:val="0"/>
        <w:sz w:val="28"/>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0D60490A"/>
    <w:multiLevelType w:val="hybridMultilevel"/>
    <w:tmpl w:val="AA96D34C"/>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E6731EF"/>
    <w:multiLevelType w:val="multilevel"/>
    <w:tmpl w:val="5DFAA57A"/>
    <w:lvl w:ilvl="0">
      <w:start w:val="1"/>
      <w:numFmt w:val="none"/>
      <w:pStyle w:val="11"/>
      <w:suff w:val="space"/>
      <w:lvlText w:val="Часть"/>
      <w:lvlJc w:val="left"/>
      <w:pPr>
        <w:ind w:left="1418" w:firstLine="0"/>
      </w:pPr>
      <w:rPr>
        <w:rFonts w:ascii="Times New Roman" w:hAnsi="Times New Roman" w:cs="Times New Roman" w:hint="default"/>
        <w:b/>
        <w:i w:val="0"/>
        <w:caps/>
        <w:smallCaps w:val="0"/>
        <w:strike w:val="0"/>
        <w:dstrike w:val="0"/>
        <w:vanish w:val="0"/>
        <w:webHidden w:val="0"/>
        <w:spacing w:val="20"/>
        <w:kern w:val="0"/>
        <w:sz w:val="28"/>
        <w:u w:val="none"/>
        <w:effect w:val="none"/>
        <w:vertAlign w:val="baseline"/>
        <w:specVanish w:val="0"/>
      </w:rPr>
    </w:lvl>
    <w:lvl w:ilvl="1">
      <w:start w:val="2"/>
      <w:numFmt w:val="upperRoman"/>
      <w:pStyle w:val="12"/>
      <w:suff w:val="space"/>
      <w:lvlText w:val="Глава %2."/>
      <w:lvlJc w:val="left"/>
      <w:pPr>
        <w:ind w:left="0" w:firstLine="709"/>
      </w:pPr>
      <w:rPr>
        <w:rFonts w:ascii="Times New Roman" w:hAnsi="Times New Roman" w:cs="Times New Roman" w:hint="default"/>
        <w:b/>
        <w:i w:val="0"/>
        <w:caps/>
        <w:smallCaps/>
        <w:strike w:val="0"/>
        <w:dstrike w:val="0"/>
        <w:vanish w:val="0"/>
        <w:webHidden w:val="0"/>
        <w:color w:val="auto"/>
        <w:spacing w:val="20"/>
        <w:kern w:val="0"/>
        <w:sz w:val="28"/>
        <w:u w:val="none"/>
        <w:effect w:val="none"/>
        <w:vertAlign w:val="baseline"/>
        <w:specVanish w:val="0"/>
      </w:rPr>
    </w:lvl>
    <w:lvl w:ilvl="2">
      <w:start w:val="1"/>
      <w:numFmt w:val="decimal"/>
      <w:pStyle w:val="13"/>
      <w:suff w:val="space"/>
      <w:lvlText w:val="%2–%3."/>
      <w:lvlJc w:val="left"/>
      <w:pPr>
        <w:ind w:left="426" w:firstLine="709"/>
      </w:pPr>
      <w:rPr>
        <w:rFonts w:ascii="Times New Roman" w:hAnsi="Times New Roman" w:cs="Times New Roman" w:hint="default"/>
        <w:b/>
        <w:i w:val="0"/>
        <w:caps w:val="0"/>
        <w:smallCaps w:val="0"/>
        <w:strike w:val="0"/>
        <w:dstrike w:val="0"/>
        <w:vanish w:val="0"/>
        <w:webHidden w:val="0"/>
        <w:color w:val="auto"/>
        <w:spacing w:val="20"/>
        <w:kern w:val="0"/>
        <w:sz w:val="28"/>
        <w:u w:val="none"/>
        <w:effect w:val="none"/>
        <w:vertAlign w:val="baseline"/>
        <w:specVanish w:val="0"/>
      </w:rPr>
    </w:lvl>
    <w:lvl w:ilvl="3">
      <w:start w:val="1"/>
      <w:numFmt w:val="decimal"/>
      <w:pStyle w:val="140"/>
      <w:suff w:val="space"/>
      <w:lvlText w:val="%2–%3.%4."/>
      <w:lvlJc w:val="left"/>
      <w:pPr>
        <w:ind w:left="0" w:firstLine="709"/>
      </w:pPr>
      <w:rPr>
        <w:rFonts w:ascii="Times New Roman" w:hAnsi="Times New Roman" w:cs="Times New Roman" w:hint="default"/>
        <w:b/>
        <w:i w:val="0"/>
        <w:caps w:val="0"/>
        <w:strike w:val="0"/>
        <w:dstrike w:val="0"/>
        <w:vanish w:val="0"/>
        <w:webHidden w:val="0"/>
        <w:color w:val="auto"/>
        <w:spacing w:val="10"/>
        <w:kern w:val="0"/>
        <w:sz w:val="28"/>
        <w:u w:val="none"/>
        <w:effect w:val="none"/>
        <w:vertAlign w:val="baseline"/>
        <w:specVanish w:val="0"/>
      </w:rPr>
    </w:lvl>
    <w:lvl w:ilvl="4">
      <w:start w:val="1"/>
      <w:numFmt w:val="decimal"/>
      <w:pStyle w:val="20"/>
      <w:suff w:val="space"/>
      <w:lvlText w:val="%2–%3.%4.%5."/>
      <w:lvlJc w:val="left"/>
      <w:pPr>
        <w:ind w:left="0" w:firstLine="709"/>
      </w:pPr>
      <w:rPr>
        <w:rFonts w:ascii="Times New Roman" w:hAnsi="Times New Roman" w:cs="Times New Roman" w:hint="default"/>
        <w:b/>
        <w:bCs w:val="0"/>
        <w:i/>
        <w:iCs w:val="0"/>
        <w:caps w:val="0"/>
        <w:smallCaps w:val="0"/>
        <w:strike w:val="0"/>
        <w:dstrike w:val="0"/>
        <w:noProof w:val="0"/>
        <w:vanish w:val="0"/>
        <w:webHidden w:val="0"/>
        <w:color w:val="000000"/>
        <w:spacing w:val="10"/>
        <w:kern w:val="0"/>
        <w:position w:val="0"/>
        <w:sz w:val="28"/>
        <w:u w:val="none"/>
        <w:effect w:val="none"/>
        <w:vertAlign w:val="baseline"/>
        <w:em w:val="none"/>
        <w:specVanish w:val="0"/>
      </w:rPr>
    </w:lvl>
    <w:lvl w:ilvl="5">
      <w:start w:val="1"/>
      <w:numFmt w:val="decimal"/>
      <w:pStyle w:val="140"/>
      <w:suff w:val="space"/>
      <w:lvlText w:val="%2–%3.%4.%5.%6."/>
      <w:lvlJc w:val="left"/>
      <w:pPr>
        <w:ind w:left="0" w:firstLine="709"/>
      </w:pPr>
      <w:rPr>
        <w:rFonts w:ascii="Times New Roman" w:hAnsi="Times New Roman" w:cs="Times New Roman" w:hint="default"/>
        <w:b w:val="0"/>
        <w:i/>
        <w:caps w:val="0"/>
        <w:strike w:val="0"/>
        <w:dstrike w:val="0"/>
        <w:vanish w:val="0"/>
        <w:webHidden w:val="0"/>
        <w:spacing w:val="20"/>
        <w:kern w:val="0"/>
        <w:sz w:val="28"/>
        <w:u w:val="none"/>
        <w:effect w:val="none"/>
        <w:vertAlign w:val="baseline"/>
        <w:specVanish w:val="0"/>
      </w:rPr>
    </w:lvl>
    <w:lvl w:ilvl="6">
      <w:start w:val="1"/>
      <w:numFmt w:val="decimal"/>
      <w:lvlRestart w:val="4"/>
      <w:pStyle w:val="20"/>
      <w:suff w:val="space"/>
      <w:lvlText w:val="Рисунок %2–%3.%4.%7."/>
      <w:lvlJc w:val="left"/>
      <w:pPr>
        <w:ind w:left="0" w:firstLine="0"/>
      </w:pPr>
      <w:rPr>
        <w:rFonts w:ascii="Times New Roman" w:hAnsi="Times New Roman" w:cs="Times New Roman" w:hint="default"/>
        <w:b w:val="0"/>
        <w:bCs w:val="0"/>
        <w:i/>
        <w:iCs w:val="0"/>
        <w:caps w:val="0"/>
        <w:smallCaps w:val="0"/>
        <w:strike w:val="0"/>
        <w:dstrike w:val="0"/>
        <w:noProof w:val="0"/>
        <w:vanish w:val="0"/>
        <w:webHidden w:val="0"/>
        <w:color w:val="000000"/>
        <w:spacing w:val="10"/>
        <w:kern w:val="0"/>
        <w:position w:val="0"/>
        <w:sz w:val="28"/>
        <w:u w:val="none"/>
        <w:effect w:val="none"/>
        <w:vertAlign w:val="baseline"/>
        <w:em w:val="none"/>
        <w:specVanish w:val="0"/>
      </w:rPr>
    </w:lvl>
    <w:lvl w:ilvl="7">
      <w:start w:val="1"/>
      <w:numFmt w:val="decimal"/>
      <w:lvlRestart w:val="4"/>
      <w:suff w:val="space"/>
      <w:lvlText w:val="Таблица %2–%3.%4.%8."/>
      <w:lvlJc w:val="left"/>
      <w:pPr>
        <w:ind w:left="0" w:firstLine="0"/>
      </w:pPr>
      <w:rPr>
        <w:rFonts w:ascii="Times New Roman" w:hAnsi="Times New Roman" w:cs="Times New Roman" w:hint="default"/>
        <w:b w:val="0"/>
        <w:bCs w:val="0"/>
        <w:i/>
        <w:iCs w:val="0"/>
        <w:caps w:val="0"/>
        <w:smallCaps w:val="0"/>
        <w:strike w:val="0"/>
        <w:dstrike w:val="0"/>
        <w:noProof w:val="0"/>
        <w:vanish w:val="0"/>
        <w:webHidden w:val="0"/>
        <w:color w:val="000000"/>
        <w:spacing w:val="10"/>
        <w:kern w:val="0"/>
        <w:position w:val="0"/>
        <w:sz w:val="28"/>
        <w:u w:val="none"/>
        <w:effect w:val="none"/>
        <w:vertAlign w:val="baseline"/>
        <w:em w:val="none"/>
        <w:specVanish w:val="0"/>
      </w:rPr>
    </w:lvl>
    <w:lvl w:ilvl="8">
      <w:start w:val="1"/>
      <w:numFmt w:val="decimal"/>
      <w:lvlRestart w:val="4"/>
      <w:lvlText w:val="%9."/>
      <w:lvlJc w:val="left"/>
      <w:pPr>
        <w:tabs>
          <w:tab w:val="num" w:pos="709"/>
        </w:tabs>
        <w:ind w:left="1134" w:hanging="425"/>
      </w:pPr>
      <w:rPr>
        <w:rFonts w:ascii="Times New Roman" w:hAnsi="Times New Roman" w:cs="Times New Roman" w:hint="default"/>
        <w:b w:val="0"/>
        <w:i w:val="0"/>
        <w:caps w:val="0"/>
        <w:strike w:val="0"/>
        <w:dstrike w:val="0"/>
        <w:vanish w:val="0"/>
        <w:webHidden w:val="0"/>
        <w:kern w:val="0"/>
        <w:sz w:val="28"/>
        <w:u w:val="none"/>
        <w:effect w:val="none"/>
        <w:vertAlign w:val="baseline"/>
        <w:specVanish w:val="0"/>
      </w:rPr>
    </w:lvl>
  </w:abstractNum>
  <w:abstractNum w:abstractNumId="15" w15:restartNumberingAfterBreak="0">
    <w:nsid w:val="101D4D13"/>
    <w:multiLevelType w:val="hybridMultilevel"/>
    <w:tmpl w:val="CDC8291C"/>
    <w:lvl w:ilvl="0" w:tplc="1CDA232E">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151B6C88"/>
    <w:multiLevelType w:val="multilevel"/>
    <w:tmpl w:val="3844E90C"/>
    <w:styleLink w:val="110"/>
    <w:lvl w:ilvl="0">
      <w:start w:val="2"/>
      <w:numFmt w:val="decimal"/>
      <w:lvlText w:val="Книга %1."/>
      <w:lvlJc w:val="left"/>
      <w:pPr>
        <w:ind w:left="2127" w:hanging="709"/>
      </w:pPr>
      <w:rPr>
        <w:rFonts w:ascii="Times New Roman" w:hAnsi="Times New Roman" w:hint="default"/>
        <w:b/>
        <w:sz w:val="28"/>
      </w:rPr>
    </w:lvl>
    <w:lvl w:ilvl="1">
      <w:start w:val="1"/>
      <w:numFmt w:val="decimal"/>
      <w:lvlText w:val="Часть %2."/>
      <w:lvlJc w:val="left"/>
      <w:pPr>
        <w:ind w:left="1419" w:hanging="709"/>
      </w:pPr>
      <w:rPr>
        <w:rFonts w:ascii="Times New Roman" w:hAnsi="Times New Roman" w:hint="default"/>
        <w:b/>
        <w:sz w:val="24"/>
      </w:rPr>
    </w:lvl>
    <w:lvl w:ilvl="2">
      <w:start w:val="1"/>
      <w:numFmt w:val="decimal"/>
      <w:lvlText w:val="%2.%3"/>
      <w:lvlJc w:val="left"/>
      <w:pPr>
        <w:ind w:left="1561" w:hanging="709"/>
      </w:pPr>
      <w:rPr>
        <w:rFonts w:ascii="Times New Roman" w:hAnsi="Times New Roman" w:hint="default"/>
        <w:b/>
        <w:sz w:val="24"/>
      </w:rPr>
    </w:lvl>
    <w:lvl w:ilvl="3">
      <w:start w:val="1"/>
      <w:numFmt w:val="decimal"/>
      <w:lvlText w:val="(%4)"/>
      <w:lvlJc w:val="left"/>
      <w:pPr>
        <w:ind w:left="1845" w:hanging="709"/>
      </w:pPr>
      <w:rPr>
        <w:rFonts w:hint="default"/>
      </w:rPr>
    </w:lvl>
    <w:lvl w:ilvl="4">
      <w:start w:val="1"/>
      <w:numFmt w:val="lowerLetter"/>
      <w:lvlText w:val="(%5)"/>
      <w:lvlJc w:val="left"/>
      <w:pPr>
        <w:ind w:left="2129" w:hanging="709"/>
      </w:pPr>
      <w:rPr>
        <w:rFonts w:hint="default"/>
      </w:rPr>
    </w:lvl>
    <w:lvl w:ilvl="5">
      <w:start w:val="1"/>
      <w:numFmt w:val="lowerRoman"/>
      <w:lvlText w:val="(%6)"/>
      <w:lvlJc w:val="left"/>
      <w:pPr>
        <w:ind w:left="2413" w:hanging="709"/>
      </w:pPr>
      <w:rPr>
        <w:rFonts w:hint="default"/>
      </w:rPr>
    </w:lvl>
    <w:lvl w:ilvl="6">
      <w:start w:val="1"/>
      <w:numFmt w:val="decimal"/>
      <w:lvlText w:val="%7."/>
      <w:lvlJc w:val="left"/>
      <w:pPr>
        <w:ind w:left="2697" w:hanging="709"/>
      </w:pPr>
      <w:rPr>
        <w:rFonts w:hint="default"/>
      </w:rPr>
    </w:lvl>
    <w:lvl w:ilvl="7">
      <w:start w:val="1"/>
      <w:numFmt w:val="lowerLetter"/>
      <w:lvlText w:val="%8."/>
      <w:lvlJc w:val="left"/>
      <w:pPr>
        <w:ind w:left="2981" w:hanging="709"/>
      </w:pPr>
      <w:rPr>
        <w:rFonts w:hint="default"/>
      </w:rPr>
    </w:lvl>
    <w:lvl w:ilvl="8">
      <w:start w:val="1"/>
      <w:numFmt w:val="lowerRoman"/>
      <w:lvlText w:val="%9."/>
      <w:lvlJc w:val="left"/>
      <w:pPr>
        <w:ind w:left="3265" w:hanging="709"/>
      </w:pPr>
      <w:rPr>
        <w:rFonts w:hint="default"/>
      </w:rPr>
    </w:lvl>
  </w:abstractNum>
  <w:abstractNum w:abstractNumId="18" w15:restartNumberingAfterBreak="0">
    <w:nsid w:val="168D639E"/>
    <w:multiLevelType w:val="hybridMultilevel"/>
    <w:tmpl w:val="E08292CA"/>
    <w:lvl w:ilvl="0" w:tplc="907A1ED6">
      <w:start w:val="1"/>
      <w:numFmt w:val="decimal"/>
      <w:pStyle w:val="15"/>
      <w:lvlText w:val="%1)"/>
      <w:lvlJc w:val="left"/>
      <w:pPr>
        <w:tabs>
          <w:tab w:val="num" w:pos="1069"/>
        </w:tabs>
        <w:ind w:left="1069" w:hanging="360"/>
      </w:pPr>
      <w:rPr>
        <w:rFonts w:hint="default"/>
      </w:rPr>
    </w:lvl>
    <w:lvl w:ilvl="1" w:tplc="04190003" w:tentative="1">
      <w:start w:val="1"/>
      <w:numFmt w:val="lowerLetter"/>
      <w:lvlText w:val="%2."/>
      <w:lvlJc w:val="left"/>
      <w:pPr>
        <w:tabs>
          <w:tab w:val="num" w:pos="2347"/>
        </w:tabs>
        <w:ind w:left="2347" w:hanging="360"/>
      </w:pPr>
    </w:lvl>
    <w:lvl w:ilvl="2" w:tplc="04190005" w:tentative="1">
      <w:start w:val="1"/>
      <w:numFmt w:val="lowerRoman"/>
      <w:lvlText w:val="%3."/>
      <w:lvlJc w:val="right"/>
      <w:pPr>
        <w:tabs>
          <w:tab w:val="num" w:pos="3067"/>
        </w:tabs>
        <w:ind w:left="3067" w:hanging="180"/>
      </w:pPr>
    </w:lvl>
    <w:lvl w:ilvl="3" w:tplc="04190001" w:tentative="1">
      <w:start w:val="1"/>
      <w:numFmt w:val="decimal"/>
      <w:lvlText w:val="%4."/>
      <w:lvlJc w:val="left"/>
      <w:pPr>
        <w:tabs>
          <w:tab w:val="num" w:pos="3787"/>
        </w:tabs>
        <w:ind w:left="3787" w:hanging="360"/>
      </w:pPr>
    </w:lvl>
    <w:lvl w:ilvl="4" w:tplc="04190003" w:tentative="1">
      <w:start w:val="1"/>
      <w:numFmt w:val="lowerLetter"/>
      <w:lvlText w:val="%5."/>
      <w:lvlJc w:val="left"/>
      <w:pPr>
        <w:tabs>
          <w:tab w:val="num" w:pos="4507"/>
        </w:tabs>
        <w:ind w:left="4507" w:hanging="360"/>
      </w:pPr>
    </w:lvl>
    <w:lvl w:ilvl="5" w:tplc="04190005" w:tentative="1">
      <w:start w:val="1"/>
      <w:numFmt w:val="lowerRoman"/>
      <w:lvlText w:val="%6."/>
      <w:lvlJc w:val="right"/>
      <w:pPr>
        <w:tabs>
          <w:tab w:val="num" w:pos="5227"/>
        </w:tabs>
        <w:ind w:left="5227" w:hanging="180"/>
      </w:pPr>
    </w:lvl>
    <w:lvl w:ilvl="6" w:tplc="04190001" w:tentative="1">
      <w:start w:val="1"/>
      <w:numFmt w:val="decimal"/>
      <w:lvlText w:val="%7."/>
      <w:lvlJc w:val="left"/>
      <w:pPr>
        <w:tabs>
          <w:tab w:val="num" w:pos="5947"/>
        </w:tabs>
        <w:ind w:left="5947" w:hanging="360"/>
      </w:pPr>
    </w:lvl>
    <w:lvl w:ilvl="7" w:tplc="04190003" w:tentative="1">
      <w:start w:val="1"/>
      <w:numFmt w:val="lowerLetter"/>
      <w:lvlText w:val="%8."/>
      <w:lvlJc w:val="left"/>
      <w:pPr>
        <w:tabs>
          <w:tab w:val="num" w:pos="6667"/>
        </w:tabs>
        <w:ind w:left="6667" w:hanging="360"/>
      </w:pPr>
    </w:lvl>
    <w:lvl w:ilvl="8" w:tplc="04190005" w:tentative="1">
      <w:start w:val="1"/>
      <w:numFmt w:val="lowerRoman"/>
      <w:lvlText w:val="%9."/>
      <w:lvlJc w:val="right"/>
      <w:pPr>
        <w:tabs>
          <w:tab w:val="num" w:pos="7387"/>
        </w:tabs>
        <w:ind w:left="7387" w:hanging="180"/>
      </w:pPr>
    </w:lvl>
  </w:abstractNum>
  <w:abstractNum w:abstractNumId="19" w15:restartNumberingAfterBreak="0">
    <w:nsid w:val="171B2996"/>
    <w:multiLevelType w:val="multilevel"/>
    <w:tmpl w:val="3E1E5AD6"/>
    <w:lvl w:ilvl="0">
      <w:start w:val="1"/>
      <w:numFmt w:val="bullet"/>
      <w:pStyle w:val="a3"/>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hint="default"/>
      </w:rPr>
    </w:lvl>
    <w:lvl w:ilvl="2">
      <w:start w:val="1"/>
      <w:numFmt w:val="decimal"/>
      <w:lvlText w:val="%2%3"/>
      <w:lvlJc w:val="left"/>
      <w:pPr>
        <w:tabs>
          <w:tab w:val="num" w:pos="1440"/>
        </w:tabs>
        <w:ind w:left="1224" w:hanging="504"/>
      </w:pPr>
      <w:rPr>
        <w:rFonts w:hint="default"/>
        <w:b w:val="0"/>
        <w:sz w:val="32"/>
        <w:szCs w:val="32"/>
      </w:rPr>
    </w:lvl>
    <w:lvl w:ilvl="3">
      <w:start w:val="1"/>
      <w:numFmt w:val="decimal"/>
      <w:lvlText w:val="%2%3.%4"/>
      <w:lvlJc w:val="left"/>
      <w:pPr>
        <w:tabs>
          <w:tab w:val="num" w:pos="1800"/>
        </w:tabs>
        <w:ind w:left="1728" w:hanging="648"/>
      </w:pPr>
      <w:rPr>
        <w:rFonts w:hint="default"/>
        <w:b/>
        <w:sz w:val="28"/>
        <w:szCs w:val="28"/>
      </w:rPr>
    </w:lvl>
    <w:lvl w:ilvl="4">
      <w:start w:val="1"/>
      <w:numFmt w:val="decimal"/>
      <w:lvlText w:val="%2%3.%4.%5"/>
      <w:lvlJc w:val="left"/>
      <w:pPr>
        <w:tabs>
          <w:tab w:val="num" w:pos="2520"/>
        </w:tabs>
        <w:ind w:left="2232" w:hanging="792"/>
      </w:pPr>
      <w:rPr>
        <w:rFonts w:hint="default"/>
        <w:b/>
        <w:sz w:val="28"/>
        <w:szCs w:val="28"/>
      </w:rPr>
    </w:lvl>
    <w:lvl w:ilvl="5">
      <w:start w:val="1"/>
      <w:numFmt w:val="decimal"/>
      <w:lvlText w:val="%2%3.%4.%5.%6"/>
      <w:lvlJc w:val="left"/>
      <w:pPr>
        <w:tabs>
          <w:tab w:val="num" w:pos="3060"/>
        </w:tabs>
        <w:ind w:left="2916" w:hanging="936"/>
      </w:pPr>
      <w:rPr>
        <w:rFonts w:hint="default"/>
        <w:sz w:val="28"/>
        <w:szCs w:val="28"/>
      </w:rPr>
    </w:lvl>
    <w:lvl w:ilvl="6">
      <w:start w:val="1"/>
      <w:numFmt w:val="decimal"/>
      <w:lvlText w:val="%2%3.%4.%5.%6.%7"/>
      <w:lvlJc w:val="left"/>
      <w:pPr>
        <w:tabs>
          <w:tab w:val="num" w:pos="3600"/>
        </w:tabs>
        <w:ind w:left="3240" w:hanging="1080"/>
      </w:pPr>
      <w:rPr>
        <w:rFonts w:hint="default"/>
        <w:b/>
      </w:rPr>
    </w:lvl>
    <w:lvl w:ilvl="7">
      <w:start w:val="1"/>
      <w:numFmt w:val="bullet"/>
      <w:pStyle w:val="a3"/>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hint="default"/>
      </w:rPr>
    </w:lvl>
  </w:abstractNum>
  <w:abstractNum w:abstractNumId="20" w15:restartNumberingAfterBreak="0">
    <w:nsid w:val="19951FA0"/>
    <w:multiLevelType w:val="hybridMultilevel"/>
    <w:tmpl w:val="F94C654E"/>
    <w:styleLink w:val="111111141"/>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C505F09"/>
    <w:multiLevelType w:val="hybridMultilevel"/>
    <w:tmpl w:val="0F58162C"/>
    <w:lvl w:ilvl="0" w:tplc="E0281CF4">
      <w:start w:val="1"/>
      <w:numFmt w:val="bullet"/>
      <w:pStyle w:val="a4"/>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1CBF03FC"/>
    <w:multiLevelType w:val="multilevel"/>
    <w:tmpl w:val="B89E32DE"/>
    <w:styleLink w:val="a5"/>
    <w:lvl w:ilvl="0">
      <w:start w:val="1"/>
      <w:numFmt w:val="decimal"/>
      <w:lvlText w:val="%1"/>
      <w:lvlJc w:val="left"/>
      <w:pPr>
        <w:tabs>
          <w:tab w:val="num" w:pos="1134"/>
        </w:tabs>
        <w:ind w:firstLine="709"/>
      </w:pPr>
      <w:rPr>
        <w:rFonts w:ascii="Courier New" w:hAnsi="Courier New" w:cs="Times New Roman"/>
        <w:sz w:val="22"/>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3" w15:restartNumberingAfterBreak="0">
    <w:nsid w:val="1D0915B7"/>
    <w:multiLevelType w:val="multilevel"/>
    <w:tmpl w:val="18887B8C"/>
    <w:styleLink w:val="a6"/>
    <w:lvl w:ilvl="0">
      <w:start w:val="1"/>
      <w:numFmt w:val="decimal"/>
      <w:lvlText w:val="%1."/>
      <w:lvlJc w:val="left"/>
      <w:pPr>
        <w:tabs>
          <w:tab w:val="num" w:pos="720"/>
        </w:tabs>
        <w:ind w:left="720" w:hanging="360"/>
      </w:pPr>
      <w:rPr>
        <w:sz w:val="28"/>
      </w:rPr>
    </w:lvl>
    <w:lvl w:ilvl="1">
      <w:numFmt w:val="bullet"/>
      <w:lvlText w:val="-"/>
      <w:lvlJc w:val="left"/>
      <w:pPr>
        <w:tabs>
          <w:tab w:val="num" w:pos="1440"/>
        </w:tabs>
        <w:ind w:left="1440" w:hanging="360"/>
      </w:pPr>
      <w:rPr>
        <w:rFonts w:ascii="Times New Roman" w:eastAsia="Times New Roman" w:hAnsi="Times New Roman"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1E0146C6"/>
    <w:multiLevelType w:val="multilevel"/>
    <w:tmpl w:val="6E3451EA"/>
    <w:styleLink w:val="141"/>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25" w15:restartNumberingAfterBreak="0">
    <w:nsid w:val="1E25270E"/>
    <w:multiLevelType w:val="multilevel"/>
    <w:tmpl w:val="54E07DE4"/>
    <w:lvl w:ilvl="0">
      <w:start w:val="1"/>
      <w:numFmt w:val="decimal"/>
      <w:pStyle w:val="a7"/>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6" w15:restartNumberingAfterBreak="0">
    <w:nsid w:val="1E4040EF"/>
    <w:multiLevelType w:val="hybridMultilevel"/>
    <w:tmpl w:val="90A48F08"/>
    <w:styleLink w:val="111"/>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1E7A5C2B"/>
    <w:multiLevelType w:val="hybridMultilevel"/>
    <w:tmpl w:val="A66C222C"/>
    <w:lvl w:ilvl="0" w:tplc="669CFBE6">
      <w:start w:val="1"/>
      <w:numFmt w:val="decimal"/>
      <w:pStyle w:val="a8"/>
      <w:lvlText w:val="Таблица %1 - "/>
      <w:lvlJc w:val="left"/>
      <w:pPr>
        <w:tabs>
          <w:tab w:val="num" w:pos="2552"/>
        </w:tabs>
        <w:ind w:left="1418"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28" w15:restartNumberingAfterBreak="0">
    <w:nsid w:val="20092CAF"/>
    <w:multiLevelType w:val="hybridMultilevel"/>
    <w:tmpl w:val="E7205E76"/>
    <w:lvl w:ilvl="0" w:tplc="BA6440F2">
      <w:start w:val="1"/>
      <w:numFmt w:val="decimal"/>
      <w:pStyle w:val="NumberedList"/>
      <w:lvlText w:val="%1."/>
      <w:lvlJc w:val="left"/>
      <w:pPr>
        <w:tabs>
          <w:tab w:val="num" w:pos="720"/>
        </w:tabs>
        <w:ind w:left="720" w:hanging="360"/>
      </w:pPr>
      <w:rPr>
        <w:rFonts w:ascii="Verdana" w:hAnsi="Verdana" w:hint="default"/>
        <w:sz w:val="16"/>
        <w:szCs w:val="16"/>
      </w:rPr>
    </w:lvl>
    <w:lvl w:ilvl="1" w:tplc="0D1094AE">
      <w:start w:val="1"/>
      <w:numFmt w:val="decimal"/>
      <w:lvlText w:val="%2."/>
      <w:lvlJc w:val="left"/>
      <w:pPr>
        <w:tabs>
          <w:tab w:val="num" w:pos="1440"/>
        </w:tabs>
        <w:ind w:left="1440" w:hanging="360"/>
      </w:pPr>
    </w:lvl>
    <w:lvl w:ilvl="2" w:tplc="7E52A58A">
      <w:start w:val="1"/>
      <w:numFmt w:val="decimal"/>
      <w:lvlText w:val="%3."/>
      <w:lvlJc w:val="left"/>
      <w:pPr>
        <w:tabs>
          <w:tab w:val="num" w:pos="2160"/>
        </w:tabs>
        <w:ind w:left="2160" w:hanging="360"/>
      </w:pPr>
    </w:lvl>
    <w:lvl w:ilvl="3" w:tplc="3A08A030">
      <w:start w:val="1"/>
      <w:numFmt w:val="decimal"/>
      <w:lvlText w:val="%4."/>
      <w:lvlJc w:val="left"/>
      <w:pPr>
        <w:tabs>
          <w:tab w:val="num" w:pos="2880"/>
        </w:tabs>
        <w:ind w:left="2880" w:hanging="360"/>
      </w:pPr>
    </w:lvl>
    <w:lvl w:ilvl="4" w:tplc="DCAE7D1A">
      <w:start w:val="1"/>
      <w:numFmt w:val="decimal"/>
      <w:lvlText w:val="%5."/>
      <w:lvlJc w:val="left"/>
      <w:pPr>
        <w:tabs>
          <w:tab w:val="num" w:pos="3600"/>
        </w:tabs>
        <w:ind w:left="3600" w:hanging="360"/>
      </w:pPr>
    </w:lvl>
    <w:lvl w:ilvl="5" w:tplc="CF6885C2">
      <w:start w:val="1"/>
      <w:numFmt w:val="decimal"/>
      <w:lvlText w:val="%6."/>
      <w:lvlJc w:val="left"/>
      <w:pPr>
        <w:tabs>
          <w:tab w:val="num" w:pos="4320"/>
        </w:tabs>
        <w:ind w:left="4320" w:hanging="360"/>
      </w:pPr>
    </w:lvl>
    <w:lvl w:ilvl="6" w:tplc="C6F65872">
      <w:start w:val="1"/>
      <w:numFmt w:val="decimal"/>
      <w:lvlText w:val="%7."/>
      <w:lvlJc w:val="left"/>
      <w:pPr>
        <w:tabs>
          <w:tab w:val="num" w:pos="5040"/>
        </w:tabs>
        <w:ind w:left="5040" w:hanging="360"/>
      </w:pPr>
    </w:lvl>
    <w:lvl w:ilvl="7" w:tplc="7180BA4A">
      <w:start w:val="1"/>
      <w:numFmt w:val="decimal"/>
      <w:lvlText w:val="%8."/>
      <w:lvlJc w:val="left"/>
      <w:pPr>
        <w:tabs>
          <w:tab w:val="num" w:pos="5760"/>
        </w:tabs>
        <w:ind w:left="5760" w:hanging="360"/>
      </w:pPr>
    </w:lvl>
    <w:lvl w:ilvl="8" w:tplc="1A00BB44">
      <w:start w:val="1"/>
      <w:numFmt w:val="decimal"/>
      <w:lvlText w:val="%9."/>
      <w:lvlJc w:val="left"/>
      <w:pPr>
        <w:tabs>
          <w:tab w:val="num" w:pos="6480"/>
        </w:tabs>
        <w:ind w:left="6480" w:hanging="360"/>
      </w:pPr>
    </w:lvl>
  </w:abstractNum>
  <w:abstractNum w:abstractNumId="29" w15:restartNumberingAfterBreak="0">
    <w:nsid w:val="20D12488"/>
    <w:multiLevelType w:val="hybridMultilevel"/>
    <w:tmpl w:val="74E29F8C"/>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242672CE"/>
    <w:multiLevelType w:val="hybridMultilevel"/>
    <w:tmpl w:val="17AC86EA"/>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25973EF1"/>
    <w:multiLevelType w:val="multilevel"/>
    <w:tmpl w:val="98B00F42"/>
    <w:lvl w:ilvl="0">
      <w:start w:val="1"/>
      <w:numFmt w:val="decimal"/>
      <w:pStyle w:val="a9"/>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32" w15:restartNumberingAfterBreak="0">
    <w:nsid w:val="26B518F7"/>
    <w:multiLevelType w:val="singleLevel"/>
    <w:tmpl w:val="6F30EF10"/>
    <w:lvl w:ilvl="0">
      <w:start w:val="1"/>
      <w:numFmt w:val="decimal"/>
      <w:pStyle w:val="aa"/>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33" w15:restartNumberingAfterBreak="0">
    <w:nsid w:val="26E43FC2"/>
    <w:multiLevelType w:val="hybridMultilevel"/>
    <w:tmpl w:val="7B865E70"/>
    <w:lvl w:ilvl="0" w:tplc="DB725C1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27261CC7"/>
    <w:multiLevelType w:val="singleLevel"/>
    <w:tmpl w:val="05B4023E"/>
    <w:lvl w:ilvl="0">
      <w:start w:val="1"/>
      <w:numFmt w:val="bullet"/>
      <w:pStyle w:val="ab"/>
      <w:lvlText w:val=""/>
      <w:lvlJc w:val="left"/>
      <w:pPr>
        <w:tabs>
          <w:tab w:val="num" w:pos="360"/>
        </w:tabs>
        <w:ind w:left="360" w:hanging="360"/>
      </w:pPr>
      <w:rPr>
        <w:rFonts w:ascii="Symbol" w:hAnsi="Symbol" w:hint="default"/>
      </w:rPr>
    </w:lvl>
  </w:abstractNum>
  <w:abstractNum w:abstractNumId="35" w15:restartNumberingAfterBreak="0">
    <w:nsid w:val="2A8A3C1F"/>
    <w:multiLevelType w:val="hybridMultilevel"/>
    <w:tmpl w:val="86804290"/>
    <w:styleLink w:val="24202"/>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37" w15:restartNumberingAfterBreak="0">
    <w:nsid w:val="2D832B02"/>
    <w:multiLevelType w:val="multilevel"/>
    <w:tmpl w:val="D9DA15D2"/>
    <w:lvl w:ilvl="0">
      <w:numFmt w:val="decimal"/>
      <w:pStyle w:val="Maximyz1"/>
      <w:lvlText w:val=""/>
      <w:lvlJc w:val="left"/>
    </w:lvl>
    <w:lvl w:ilvl="1">
      <w:numFmt w:val="decimal"/>
      <w:pStyle w:val="Maximyz21"/>
      <w:lvlText w:val=""/>
      <w:lvlJc w:val="left"/>
    </w:lvl>
    <w:lvl w:ilvl="2">
      <w:numFmt w:val="decimal"/>
      <w:pStyle w:val="Maximyz31"/>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EDF6AC5"/>
    <w:multiLevelType w:val="multilevel"/>
    <w:tmpl w:val="F6780B4A"/>
    <w:lvl w:ilvl="0">
      <w:start w:val="1"/>
      <w:numFmt w:val="decimal"/>
      <w:pStyle w:val="16"/>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9" w15:restartNumberingAfterBreak="0">
    <w:nsid w:val="30543C40"/>
    <w:multiLevelType w:val="multilevel"/>
    <w:tmpl w:val="195093D6"/>
    <w:styleLink w:val="17"/>
    <w:lvl w:ilvl="0">
      <w:start w:val="1"/>
      <w:numFmt w:val="decimal"/>
      <w:lvlText w:val="Раздел %1."/>
      <w:lvlJc w:val="left"/>
      <w:pPr>
        <w:tabs>
          <w:tab w:val="num" w:pos="720"/>
        </w:tabs>
        <w:ind w:left="720" w:hanging="720"/>
      </w:pPr>
    </w:lvl>
    <w:lvl w:ilvl="1">
      <w:start w:val="1"/>
      <w:numFmt w:val="decimal"/>
      <w:lvlText w:val="%1.1."/>
      <w:lvlJc w:val="left"/>
      <w:pPr>
        <w:tabs>
          <w:tab w:val="num" w:pos="1440"/>
        </w:tabs>
        <w:ind w:left="1440" w:hanging="720"/>
      </w:pPr>
      <w:rPr>
        <w:rFonts w:ascii="Cambria" w:hAnsi="Cambria"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3.%2.1"/>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307827EF"/>
    <w:multiLevelType w:val="multilevel"/>
    <w:tmpl w:val="A18AC85C"/>
    <w:lvl w:ilvl="0">
      <w:start w:val="1"/>
      <w:numFmt w:val="decimal"/>
      <w:lvlText w:val="%1."/>
      <w:lvlJc w:val="left"/>
      <w:pPr>
        <w:tabs>
          <w:tab w:val="num" w:pos="360"/>
        </w:tabs>
        <w:ind w:left="360" w:hanging="360"/>
      </w:pPr>
      <w:rPr>
        <w:rFonts w:cs="Times New Roman" w:hint="default"/>
      </w:rPr>
    </w:lvl>
    <w:lvl w:ilvl="1">
      <w:start w:val="1"/>
      <w:numFmt w:val="decimal"/>
      <w:pStyle w:val="21"/>
      <w:lvlText w:val="%1.%2."/>
      <w:lvlJc w:val="left"/>
      <w:pPr>
        <w:tabs>
          <w:tab w:val="num" w:pos="792"/>
        </w:tabs>
        <w:ind w:left="792" w:hanging="432"/>
      </w:pPr>
      <w:rPr>
        <w:rFonts w:cs="Times New Roman" w:hint="default"/>
      </w:rPr>
    </w:lvl>
    <w:lvl w:ilvl="2">
      <w:start w:val="1"/>
      <w:numFmt w:val="decimal"/>
      <w:pStyle w:val="3"/>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1" w15:restartNumberingAfterBreak="0">
    <w:nsid w:val="320F241B"/>
    <w:multiLevelType w:val="hybridMultilevel"/>
    <w:tmpl w:val="226E5550"/>
    <w:lvl w:ilvl="0" w:tplc="54628EFE">
      <w:start w:val="1"/>
      <w:numFmt w:val="bullet"/>
      <w:pStyle w:val="ac"/>
      <w:suff w:val="space"/>
      <w:lvlText w:val="−"/>
      <w:lvlJc w:val="left"/>
      <w:pPr>
        <w:ind w:left="710" w:firstLine="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15:restartNumberingAfterBreak="0">
    <w:nsid w:val="33E2330C"/>
    <w:multiLevelType w:val="hybridMultilevel"/>
    <w:tmpl w:val="189C9D64"/>
    <w:lvl w:ilvl="0" w:tplc="8A74E804">
      <w:start w:val="1"/>
      <w:numFmt w:val="decimal"/>
      <w:pStyle w:val="61"/>
      <w:lvlText w:val="6.%1."/>
      <w:lvlJc w:val="left"/>
      <w:pPr>
        <w:ind w:left="360" w:hanging="360"/>
      </w:pPr>
      <w:rPr>
        <w:color w:val="auto"/>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3" w15:restartNumberingAfterBreak="0">
    <w:nsid w:val="33E34D55"/>
    <w:multiLevelType w:val="multilevel"/>
    <w:tmpl w:val="D9DA15D2"/>
    <w:styleLink w:val="152"/>
    <w:lvl w:ilvl="0">
      <w:start w:val="1"/>
      <w:numFmt w:val="decimal"/>
      <w:lvlText w:val="%1"/>
      <w:lvlJc w:val="left"/>
      <w:pPr>
        <w:ind w:left="1425" w:hanging="432"/>
      </w:pPr>
      <w:rPr>
        <w:rFonts w:hint="default"/>
      </w:rPr>
    </w:lvl>
    <w:lvl w:ilvl="1">
      <w:start w:val="1"/>
      <w:numFmt w:val="decimal"/>
      <w:lvlText w:val="%1.%2"/>
      <w:lvlJc w:val="left"/>
      <w:pPr>
        <w:ind w:left="1275" w:hanging="567"/>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15:restartNumberingAfterBreak="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15:restartNumberingAfterBreak="0">
    <w:nsid w:val="34914EAB"/>
    <w:multiLevelType w:val="hybridMultilevel"/>
    <w:tmpl w:val="64D81FD2"/>
    <w:lvl w:ilvl="0" w:tplc="1C6A6D5A">
      <w:start w:val="1"/>
      <w:numFmt w:val="decimal"/>
      <w:pStyle w:val="ad"/>
      <w:lvlText w:val="Рисунок %1."/>
      <w:lvlJc w:val="left"/>
      <w:pPr>
        <w:ind w:left="1386" w:hanging="360"/>
      </w:pPr>
      <w:rPr>
        <w:rFonts w:ascii="Times New Roman" w:hAnsi="Times New Roman" w:cs="Times New Roman"/>
        <w:b/>
        <w:bCs w:val="0"/>
        <w:i w:val="0"/>
        <w:iCs w:val="0"/>
        <w:caps w:val="0"/>
        <w:smallCaps w:val="0"/>
        <w:strike w:val="0"/>
        <w:dstrike w:val="0"/>
        <w:outline w:val="0"/>
        <w:shadow w:val="0"/>
        <w:emboss w:val="0"/>
        <w:imprint w:val="0"/>
        <w:vanish w:val="0"/>
        <w:spacing w:val="0"/>
        <w:kern w:val="0"/>
        <w:position w:val="0"/>
        <w:u w:val="none"/>
        <w:vertAlign w:val="baseline"/>
      </w:rPr>
    </w:lvl>
    <w:lvl w:ilvl="1" w:tplc="04190019" w:tentative="1">
      <w:start w:val="1"/>
      <w:numFmt w:val="lowerLetter"/>
      <w:lvlText w:val="%2."/>
      <w:lvlJc w:val="left"/>
      <w:pPr>
        <w:ind w:left="2466" w:hanging="360"/>
      </w:pPr>
      <w:rPr>
        <w:rFonts w:cs="Times New Roman"/>
      </w:rPr>
    </w:lvl>
    <w:lvl w:ilvl="2" w:tplc="0419001B" w:tentative="1">
      <w:start w:val="1"/>
      <w:numFmt w:val="lowerRoman"/>
      <w:lvlText w:val="%3."/>
      <w:lvlJc w:val="right"/>
      <w:pPr>
        <w:ind w:left="3186" w:hanging="180"/>
      </w:pPr>
      <w:rPr>
        <w:rFonts w:cs="Times New Roman"/>
      </w:rPr>
    </w:lvl>
    <w:lvl w:ilvl="3" w:tplc="0419000F" w:tentative="1">
      <w:start w:val="1"/>
      <w:numFmt w:val="decimal"/>
      <w:lvlText w:val="%4."/>
      <w:lvlJc w:val="left"/>
      <w:pPr>
        <w:ind w:left="3906" w:hanging="360"/>
      </w:pPr>
      <w:rPr>
        <w:rFonts w:cs="Times New Roman"/>
      </w:rPr>
    </w:lvl>
    <w:lvl w:ilvl="4" w:tplc="04190019" w:tentative="1">
      <w:start w:val="1"/>
      <w:numFmt w:val="lowerLetter"/>
      <w:lvlText w:val="%5."/>
      <w:lvlJc w:val="left"/>
      <w:pPr>
        <w:ind w:left="4626" w:hanging="360"/>
      </w:pPr>
      <w:rPr>
        <w:rFonts w:cs="Times New Roman"/>
      </w:rPr>
    </w:lvl>
    <w:lvl w:ilvl="5" w:tplc="0419001B" w:tentative="1">
      <w:start w:val="1"/>
      <w:numFmt w:val="lowerRoman"/>
      <w:lvlText w:val="%6."/>
      <w:lvlJc w:val="right"/>
      <w:pPr>
        <w:ind w:left="5346" w:hanging="180"/>
      </w:pPr>
      <w:rPr>
        <w:rFonts w:cs="Times New Roman"/>
      </w:rPr>
    </w:lvl>
    <w:lvl w:ilvl="6" w:tplc="0419000F" w:tentative="1">
      <w:start w:val="1"/>
      <w:numFmt w:val="decimal"/>
      <w:lvlText w:val="%7."/>
      <w:lvlJc w:val="left"/>
      <w:pPr>
        <w:ind w:left="6066" w:hanging="360"/>
      </w:pPr>
      <w:rPr>
        <w:rFonts w:cs="Times New Roman"/>
      </w:rPr>
    </w:lvl>
    <w:lvl w:ilvl="7" w:tplc="04190019" w:tentative="1">
      <w:start w:val="1"/>
      <w:numFmt w:val="lowerLetter"/>
      <w:lvlText w:val="%8."/>
      <w:lvlJc w:val="left"/>
      <w:pPr>
        <w:ind w:left="6786" w:hanging="360"/>
      </w:pPr>
      <w:rPr>
        <w:rFonts w:cs="Times New Roman"/>
      </w:rPr>
    </w:lvl>
    <w:lvl w:ilvl="8" w:tplc="0419001B" w:tentative="1">
      <w:start w:val="1"/>
      <w:numFmt w:val="lowerRoman"/>
      <w:lvlText w:val="%9."/>
      <w:lvlJc w:val="right"/>
      <w:pPr>
        <w:ind w:left="7506" w:hanging="180"/>
      </w:pPr>
      <w:rPr>
        <w:rFonts w:cs="Times New Roman"/>
      </w:rPr>
    </w:lvl>
  </w:abstractNum>
  <w:abstractNum w:abstractNumId="46" w15:restartNumberingAfterBreak="0">
    <w:nsid w:val="35303FDA"/>
    <w:multiLevelType w:val="hybridMultilevel"/>
    <w:tmpl w:val="1C6CC38A"/>
    <w:lvl w:ilvl="0" w:tplc="427614AA">
      <w:start w:val="1"/>
      <w:numFmt w:val="bullet"/>
      <w:pStyle w:val="120"/>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35721469"/>
    <w:multiLevelType w:val="hybridMultilevel"/>
    <w:tmpl w:val="62028542"/>
    <w:lvl w:ilvl="0" w:tplc="9C7846FA">
      <w:start w:val="1"/>
      <w:numFmt w:val="bullet"/>
      <w:pStyle w:val="ae"/>
      <w:lvlText w:val=""/>
      <w:lvlJc w:val="left"/>
      <w:pPr>
        <w:tabs>
          <w:tab w:val="num" w:pos="1429"/>
        </w:tabs>
        <w:ind w:left="360" w:firstLine="709"/>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8" w15:restartNumberingAfterBreak="0">
    <w:nsid w:val="38345307"/>
    <w:multiLevelType w:val="multilevel"/>
    <w:tmpl w:val="9FCE12D2"/>
    <w:styleLink w:val="130"/>
    <w:lvl w:ilvl="0">
      <w:start w:val="1"/>
      <w:numFmt w:val="decimal"/>
      <w:pStyle w:val="S1"/>
      <w:lvlText w:val="%1"/>
      <w:lvlJc w:val="left"/>
      <w:pPr>
        <w:tabs>
          <w:tab w:val="num" w:pos="360"/>
        </w:tabs>
        <w:ind w:left="360" w:hanging="360"/>
      </w:pPr>
      <w:rPr>
        <w:b/>
      </w:rPr>
    </w:lvl>
    <w:lvl w:ilvl="1">
      <w:start w:val="1"/>
      <w:numFmt w:val="decimal"/>
      <w:pStyle w:val="S2"/>
      <w:lvlText w:val="%1.%2"/>
      <w:lvlJc w:val="left"/>
      <w:pPr>
        <w:tabs>
          <w:tab w:val="num" w:pos="720"/>
        </w:tabs>
        <w:ind w:left="720" w:hanging="360"/>
      </w:pPr>
      <w:rPr>
        <w:b/>
      </w:rPr>
    </w:lvl>
    <w:lvl w:ilvl="2">
      <w:start w:val="1"/>
      <w:numFmt w:val="decimal"/>
      <w:pStyle w:val="S3"/>
      <w:lvlText w:val="%1.%2.%3"/>
      <w:lvlJc w:val="left"/>
      <w:pPr>
        <w:tabs>
          <w:tab w:val="num" w:pos="1440"/>
        </w:tabs>
        <w:ind w:left="1440" w:hanging="720"/>
      </w:pPr>
    </w:lvl>
    <w:lvl w:ilvl="3">
      <w:start w:val="1"/>
      <w:numFmt w:val="decimal"/>
      <w:pStyle w:val="S4"/>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49" w15:restartNumberingAfterBreak="0">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50" w15:restartNumberingAfterBreak="0">
    <w:nsid w:val="3C1D6028"/>
    <w:multiLevelType w:val="hybridMultilevel"/>
    <w:tmpl w:val="4C02559E"/>
    <w:lvl w:ilvl="0" w:tplc="8DCC418C">
      <w:start w:val="1"/>
      <w:numFmt w:val="decimal"/>
      <w:pStyle w:val="af"/>
      <w:lvlText w:val="%1."/>
      <w:lvlJc w:val="left"/>
      <w:pPr>
        <w:ind w:left="1068" w:hanging="360"/>
      </w:pPr>
    </w:lvl>
    <w:lvl w:ilvl="1" w:tplc="0E00709A">
      <w:start w:val="1"/>
      <w:numFmt w:val="lowerLetter"/>
      <w:lvlText w:val="%2."/>
      <w:lvlJc w:val="left"/>
      <w:pPr>
        <w:ind w:left="1788" w:hanging="360"/>
      </w:pPr>
    </w:lvl>
    <w:lvl w:ilvl="2" w:tplc="380A59EC">
      <w:start w:val="1"/>
      <w:numFmt w:val="lowerRoman"/>
      <w:lvlText w:val="%3."/>
      <w:lvlJc w:val="right"/>
      <w:pPr>
        <w:ind w:left="2508" w:hanging="180"/>
      </w:pPr>
    </w:lvl>
    <w:lvl w:ilvl="3" w:tplc="2C0C2A28">
      <w:start w:val="1"/>
      <w:numFmt w:val="decimal"/>
      <w:lvlText w:val="%4."/>
      <w:lvlJc w:val="left"/>
      <w:pPr>
        <w:ind w:left="3228" w:hanging="360"/>
      </w:pPr>
    </w:lvl>
    <w:lvl w:ilvl="4" w:tplc="94B6B89C">
      <w:start w:val="1"/>
      <w:numFmt w:val="lowerLetter"/>
      <w:lvlText w:val="%5."/>
      <w:lvlJc w:val="left"/>
      <w:pPr>
        <w:ind w:left="3948" w:hanging="360"/>
      </w:pPr>
    </w:lvl>
    <w:lvl w:ilvl="5" w:tplc="C10EBCA8">
      <w:start w:val="1"/>
      <w:numFmt w:val="lowerRoman"/>
      <w:lvlText w:val="%6."/>
      <w:lvlJc w:val="right"/>
      <w:pPr>
        <w:ind w:left="4668" w:hanging="180"/>
      </w:pPr>
    </w:lvl>
    <w:lvl w:ilvl="6" w:tplc="2B689FDA">
      <w:start w:val="1"/>
      <w:numFmt w:val="decimal"/>
      <w:lvlText w:val="%7."/>
      <w:lvlJc w:val="left"/>
      <w:pPr>
        <w:ind w:left="5388" w:hanging="360"/>
      </w:pPr>
    </w:lvl>
    <w:lvl w:ilvl="7" w:tplc="DEE22744">
      <w:start w:val="1"/>
      <w:numFmt w:val="lowerLetter"/>
      <w:lvlText w:val="%8."/>
      <w:lvlJc w:val="left"/>
      <w:pPr>
        <w:ind w:left="6108" w:hanging="360"/>
      </w:pPr>
    </w:lvl>
    <w:lvl w:ilvl="8" w:tplc="B2109BB0">
      <w:start w:val="1"/>
      <w:numFmt w:val="lowerRoman"/>
      <w:lvlText w:val="%9."/>
      <w:lvlJc w:val="right"/>
      <w:pPr>
        <w:ind w:left="6828" w:hanging="180"/>
      </w:pPr>
    </w:lvl>
  </w:abstractNum>
  <w:abstractNum w:abstractNumId="51" w15:restartNumberingAfterBreak="0">
    <w:nsid w:val="3D0B7FE9"/>
    <w:multiLevelType w:val="hybridMultilevel"/>
    <w:tmpl w:val="5A6E966A"/>
    <w:lvl w:ilvl="0" w:tplc="FFFFFFFF">
      <w:start w:val="1"/>
      <w:numFmt w:val="decimal"/>
      <w:pStyle w:val="af0"/>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52" w15:restartNumberingAfterBreak="0">
    <w:nsid w:val="3FD74B39"/>
    <w:multiLevelType w:val="hybridMultilevel"/>
    <w:tmpl w:val="4D6E0EDC"/>
    <w:lvl w:ilvl="0" w:tplc="BB66CCD4">
      <w:start w:val="1"/>
      <w:numFmt w:val="bullet"/>
      <w:pStyle w:val="af1"/>
      <w:lvlText w:val=""/>
      <w:lvlJc w:val="left"/>
      <w:pPr>
        <w:tabs>
          <w:tab w:val="num" w:pos="1134"/>
        </w:tabs>
        <w:ind w:left="1134" w:hanging="567"/>
      </w:pPr>
      <w:rPr>
        <w:rFonts w:ascii="Symbol" w:hAnsi="Symbol" w:hint="default"/>
      </w:rPr>
    </w:lvl>
    <w:lvl w:ilvl="1" w:tplc="6DE0B104" w:tentative="1">
      <w:start w:val="1"/>
      <w:numFmt w:val="bullet"/>
      <w:lvlText w:val="o"/>
      <w:lvlJc w:val="left"/>
      <w:pPr>
        <w:tabs>
          <w:tab w:val="num" w:pos="1440"/>
        </w:tabs>
        <w:ind w:left="1440" w:hanging="360"/>
      </w:pPr>
      <w:rPr>
        <w:rFonts w:ascii="Courier New" w:hAnsi="Courier New" w:hint="default"/>
      </w:rPr>
    </w:lvl>
    <w:lvl w:ilvl="2" w:tplc="7C4CEC8A" w:tentative="1">
      <w:start w:val="1"/>
      <w:numFmt w:val="bullet"/>
      <w:lvlText w:val=""/>
      <w:lvlJc w:val="left"/>
      <w:pPr>
        <w:tabs>
          <w:tab w:val="num" w:pos="2160"/>
        </w:tabs>
        <w:ind w:left="2160" w:hanging="360"/>
      </w:pPr>
      <w:rPr>
        <w:rFonts w:ascii="Wingdings" w:hAnsi="Wingdings" w:hint="default"/>
      </w:rPr>
    </w:lvl>
    <w:lvl w:ilvl="3" w:tplc="05A4E42C" w:tentative="1">
      <w:start w:val="1"/>
      <w:numFmt w:val="bullet"/>
      <w:lvlText w:val=""/>
      <w:lvlJc w:val="left"/>
      <w:pPr>
        <w:tabs>
          <w:tab w:val="num" w:pos="2880"/>
        </w:tabs>
        <w:ind w:left="2880" w:hanging="360"/>
      </w:pPr>
      <w:rPr>
        <w:rFonts w:ascii="Symbol" w:hAnsi="Symbol" w:hint="default"/>
      </w:rPr>
    </w:lvl>
    <w:lvl w:ilvl="4" w:tplc="21E474EE" w:tentative="1">
      <w:start w:val="1"/>
      <w:numFmt w:val="bullet"/>
      <w:lvlText w:val="o"/>
      <w:lvlJc w:val="left"/>
      <w:pPr>
        <w:tabs>
          <w:tab w:val="num" w:pos="3600"/>
        </w:tabs>
        <w:ind w:left="3600" w:hanging="360"/>
      </w:pPr>
      <w:rPr>
        <w:rFonts w:ascii="Courier New" w:hAnsi="Courier New" w:hint="default"/>
      </w:rPr>
    </w:lvl>
    <w:lvl w:ilvl="5" w:tplc="64B29FDE" w:tentative="1">
      <w:start w:val="1"/>
      <w:numFmt w:val="bullet"/>
      <w:lvlText w:val=""/>
      <w:lvlJc w:val="left"/>
      <w:pPr>
        <w:tabs>
          <w:tab w:val="num" w:pos="4320"/>
        </w:tabs>
        <w:ind w:left="4320" w:hanging="360"/>
      </w:pPr>
      <w:rPr>
        <w:rFonts w:ascii="Wingdings" w:hAnsi="Wingdings" w:hint="default"/>
      </w:rPr>
    </w:lvl>
    <w:lvl w:ilvl="6" w:tplc="7760FA72" w:tentative="1">
      <w:start w:val="1"/>
      <w:numFmt w:val="bullet"/>
      <w:lvlText w:val=""/>
      <w:lvlJc w:val="left"/>
      <w:pPr>
        <w:tabs>
          <w:tab w:val="num" w:pos="5040"/>
        </w:tabs>
        <w:ind w:left="5040" w:hanging="360"/>
      </w:pPr>
      <w:rPr>
        <w:rFonts w:ascii="Symbol" w:hAnsi="Symbol" w:hint="default"/>
      </w:rPr>
    </w:lvl>
    <w:lvl w:ilvl="7" w:tplc="8B4A1FCC" w:tentative="1">
      <w:start w:val="1"/>
      <w:numFmt w:val="bullet"/>
      <w:lvlText w:val="o"/>
      <w:lvlJc w:val="left"/>
      <w:pPr>
        <w:tabs>
          <w:tab w:val="num" w:pos="5760"/>
        </w:tabs>
        <w:ind w:left="5760" w:hanging="360"/>
      </w:pPr>
      <w:rPr>
        <w:rFonts w:ascii="Courier New" w:hAnsi="Courier New" w:hint="default"/>
      </w:rPr>
    </w:lvl>
    <w:lvl w:ilvl="8" w:tplc="16201D9C"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0FA7EB1"/>
    <w:multiLevelType w:val="hybridMultilevel"/>
    <w:tmpl w:val="4CF4C06E"/>
    <w:lvl w:ilvl="0" w:tplc="0D2C95B8">
      <w:start w:val="1"/>
      <w:numFmt w:val="bullet"/>
      <w:pStyle w:val="af2"/>
      <w:lvlText w:val=""/>
      <w:lvlJc w:val="left"/>
      <w:pPr>
        <w:ind w:left="92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4" w15:restartNumberingAfterBreak="0">
    <w:nsid w:val="42625DE7"/>
    <w:multiLevelType w:val="hybridMultilevel"/>
    <w:tmpl w:val="1896BADC"/>
    <w:lvl w:ilvl="0" w:tplc="4216CF0A">
      <w:start w:val="1"/>
      <w:numFmt w:val="bullet"/>
      <w:pStyle w:val="04-"/>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5" w15:restartNumberingAfterBreak="0">
    <w:nsid w:val="442A542A"/>
    <w:multiLevelType w:val="hybridMultilevel"/>
    <w:tmpl w:val="4C6057AA"/>
    <w:styleLink w:val="18"/>
    <w:lvl w:ilvl="0" w:tplc="B4B415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44523081"/>
    <w:multiLevelType w:val="hybridMultilevel"/>
    <w:tmpl w:val="EF42499C"/>
    <w:lvl w:ilvl="0" w:tplc="4DFABFCE">
      <w:start w:val="1"/>
      <w:numFmt w:val="decimal"/>
      <w:pStyle w:val="41"/>
      <w:suff w:val="space"/>
      <w:lvlText w:val="%1."/>
      <w:lvlJc w:val="left"/>
      <w:pPr>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pStyle w:val="41"/>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15:restartNumberingAfterBreak="0">
    <w:nsid w:val="44610229"/>
    <w:multiLevelType w:val="hybridMultilevel"/>
    <w:tmpl w:val="56C2DFA0"/>
    <w:lvl w:ilvl="0" w:tplc="B1EA104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48047CFC"/>
    <w:multiLevelType w:val="hybridMultilevel"/>
    <w:tmpl w:val="4D541890"/>
    <w:lvl w:ilvl="0" w:tplc="04190001">
      <w:start w:val="1"/>
      <w:numFmt w:val="decimal"/>
      <w:pStyle w:val="af3"/>
      <w:lvlText w:val="Таблица П1 %1 "/>
      <w:lvlJc w:val="left"/>
      <w:pPr>
        <w:ind w:left="360" w:hanging="360"/>
      </w:pPr>
      <w:rPr>
        <w:rFonts w:ascii="Times New Roman" w:hAnsi="Times New Roman" w:cs="Times New Roman" w:hint="default"/>
        <w:b/>
        <w:i w:val="0"/>
        <w:caps w:val="0"/>
        <w:strike w:val="0"/>
        <w:dstrike w:val="0"/>
        <w:outline w:val="0"/>
        <w:shadow w:val="0"/>
        <w:emboss w:val="0"/>
        <w:imprint w:val="0"/>
        <w:vanish w:val="0"/>
        <w:spacing w:val="0"/>
        <w:w w:val="100"/>
        <w:kern w:val="0"/>
        <w:position w:val="0"/>
        <w:sz w:val="24"/>
        <w:szCs w:val="24"/>
        <w:vertAlign w:val="baseline"/>
      </w:rPr>
    </w:lvl>
    <w:lvl w:ilvl="1" w:tplc="04190003" w:tentative="1">
      <w:start w:val="1"/>
      <w:numFmt w:val="lowerLetter"/>
      <w:lvlText w:val="%2."/>
      <w:lvlJc w:val="left"/>
      <w:pPr>
        <w:ind w:left="2160" w:hanging="360"/>
      </w:pPr>
      <w:rPr>
        <w:rFonts w:cs="Times New Roman"/>
      </w:rPr>
    </w:lvl>
    <w:lvl w:ilvl="2" w:tplc="04190005" w:tentative="1">
      <w:start w:val="1"/>
      <w:numFmt w:val="lowerRoman"/>
      <w:lvlText w:val="%3."/>
      <w:lvlJc w:val="right"/>
      <w:pPr>
        <w:ind w:left="2880" w:hanging="180"/>
      </w:pPr>
      <w:rPr>
        <w:rFonts w:cs="Times New Roman"/>
      </w:rPr>
    </w:lvl>
    <w:lvl w:ilvl="3" w:tplc="04190001" w:tentative="1">
      <w:start w:val="1"/>
      <w:numFmt w:val="decimal"/>
      <w:lvlText w:val="%4."/>
      <w:lvlJc w:val="left"/>
      <w:pPr>
        <w:ind w:left="3600" w:hanging="360"/>
      </w:pPr>
      <w:rPr>
        <w:rFonts w:cs="Times New Roman"/>
      </w:rPr>
    </w:lvl>
    <w:lvl w:ilvl="4" w:tplc="04190003" w:tentative="1">
      <w:start w:val="1"/>
      <w:numFmt w:val="lowerLetter"/>
      <w:lvlText w:val="%5."/>
      <w:lvlJc w:val="left"/>
      <w:pPr>
        <w:ind w:left="4320" w:hanging="360"/>
      </w:pPr>
      <w:rPr>
        <w:rFonts w:cs="Times New Roman"/>
      </w:rPr>
    </w:lvl>
    <w:lvl w:ilvl="5" w:tplc="04190005" w:tentative="1">
      <w:start w:val="1"/>
      <w:numFmt w:val="lowerRoman"/>
      <w:lvlText w:val="%6."/>
      <w:lvlJc w:val="right"/>
      <w:pPr>
        <w:ind w:left="5040" w:hanging="180"/>
      </w:pPr>
      <w:rPr>
        <w:rFonts w:cs="Times New Roman"/>
      </w:rPr>
    </w:lvl>
    <w:lvl w:ilvl="6" w:tplc="04190001" w:tentative="1">
      <w:start w:val="1"/>
      <w:numFmt w:val="decimal"/>
      <w:lvlText w:val="%7."/>
      <w:lvlJc w:val="left"/>
      <w:pPr>
        <w:ind w:left="5760" w:hanging="360"/>
      </w:pPr>
      <w:rPr>
        <w:rFonts w:cs="Times New Roman"/>
      </w:rPr>
    </w:lvl>
    <w:lvl w:ilvl="7" w:tplc="04190003" w:tentative="1">
      <w:start w:val="1"/>
      <w:numFmt w:val="lowerLetter"/>
      <w:lvlText w:val="%8."/>
      <w:lvlJc w:val="left"/>
      <w:pPr>
        <w:ind w:left="6480" w:hanging="360"/>
      </w:pPr>
      <w:rPr>
        <w:rFonts w:cs="Times New Roman"/>
      </w:rPr>
    </w:lvl>
    <w:lvl w:ilvl="8" w:tplc="04190005" w:tentative="1">
      <w:start w:val="1"/>
      <w:numFmt w:val="lowerRoman"/>
      <w:lvlText w:val="%9."/>
      <w:lvlJc w:val="right"/>
      <w:pPr>
        <w:ind w:left="7200" w:hanging="180"/>
      </w:pPr>
      <w:rPr>
        <w:rFonts w:cs="Times New Roman"/>
      </w:rPr>
    </w:lvl>
  </w:abstractNum>
  <w:abstractNum w:abstractNumId="59" w15:restartNumberingAfterBreak="0">
    <w:nsid w:val="497605D5"/>
    <w:multiLevelType w:val="multilevel"/>
    <w:tmpl w:val="E0DA8FD6"/>
    <w:lvl w:ilvl="0">
      <w:start w:val="1"/>
      <w:numFmt w:val="decimal"/>
      <w:pStyle w:val="af4"/>
      <w:suff w:val="space"/>
      <w:lvlText w:val="%1"/>
      <w:lvlJc w:val="left"/>
      <w:pPr>
        <w:ind w:firstLine="709"/>
      </w:pPr>
      <w:rPr>
        <w:rFonts w:hint="default"/>
        <w:b/>
        <w:bCs/>
        <w:i w:val="0"/>
        <w:iCs w:val="0"/>
        <w:sz w:val="28"/>
        <w:szCs w:val="28"/>
      </w:rPr>
    </w:lvl>
    <w:lvl w:ilvl="1">
      <w:start w:val="1"/>
      <w:numFmt w:val="decimal"/>
      <w:pStyle w:val="af5"/>
      <w:suff w:val="space"/>
      <w:lvlText w:val="%1.%2"/>
      <w:lvlJc w:val="left"/>
      <w:pPr>
        <w:ind w:firstLine="709"/>
      </w:pPr>
      <w:rPr>
        <w:rFonts w:hint="default"/>
        <w:b w:val="0"/>
        <w:bCs w:val="0"/>
        <w:i w:val="0"/>
        <w:iCs w:val="0"/>
        <w:sz w:val="28"/>
        <w:szCs w:val="28"/>
      </w:rPr>
    </w:lvl>
    <w:lvl w:ilvl="2">
      <w:start w:val="1"/>
      <w:numFmt w:val="decimal"/>
      <w:suff w:val="space"/>
      <w:lvlText w:val="%2.1.%3"/>
      <w:lvlJc w:val="left"/>
      <w:pPr>
        <w:ind w:left="-709" w:firstLine="708"/>
      </w:pPr>
      <w:rPr>
        <w:rFonts w:hint="default"/>
        <w:b w:val="0"/>
        <w:bCs w:val="0"/>
        <w:i w:val="0"/>
        <w:iCs w:val="0"/>
        <w:sz w:val="28"/>
        <w:szCs w:val="28"/>
      </w:rPr>
    </w:lvl>
    <w:lvl w:ilvl="3">
      <w:start w:val="1"/>
      <w:numFmt w:val="decimal"/>
      <w:lvlText w:val="%1.%2.%3.%4"/>
      <w:lvlJc w:val="left"/>
      <w:pPr>
        <w:tabs>
          <w:tab w:val="num" w:pos="1763"/>
        </w:tabs>
        <w:ind w:left="1763" w:hanging="1410"/>
      </w:pPr>
      <w:rPr>
        <w:rFonts w:hint="default"/>
      </w:rPr>
    </w:lvl>
    <w:lvl w:ilvl="4">
      <w:start w:val="1"/>
      <w:numFmt w:val="decimal"/>
      <w:lvlText w:val="%1.%2.%3.%4.%5"/>
      <w:lvlJc w:val="left"/>
      <w:pPr>
        <w:tabs>
          <w:tab w:val="num" w:pos="2117"/>
        </w:tabs>
        <w:ind w:left="2117" w:hanging="1410"/>
      </w:pPr>
      <w:rPr>
        <w:rFonts w:hint="default"/>
      </w:rPr>
    </w:lvl>
    <w:lvl w:ilvl="5">
      <w:start w:val="1"/>
      <w:numFmt w:val="decimal"/>
      <w:lvlText w:val="%1.%2.%3.%4.%5.%6"/>
      <w:lvlJc w:val="left"/>
      <w:pPr>
        <w:tabs>
          <w:tab w:val="num" w:pos="2501"/>
        </w:tabs>
        <w:ind w:left="2501" w:hanging="1440"/>
      </w:pPr>
      <w:rPr>
        <w:rFonts w:hint="default"/>
      </w:rPr>
    </w:lvl>
    <w:lvl w:ilvl="6">
      <w:start w:val="1"/>
      <w:numFmt w:val="decimal"/>
      <w:lvlText w:val="%1.%2.%3.%4.%5.%6.%7"/>
      <w:lvlJc w:val="left"/>
      <w:pPr>
        <w:tabs>
          <w:tab w:val="num" w:pos="2855"/>
        </w:tabs>
        <w:ind w:left="2855" w:hanging="1440"/>
      </w:pPr>
      <w:rPr>
        <w:rFonts w:hint="default"/>
      </w:rPr>
    </w:lvl>
    <w:lvl w:ilvl="7">
      <w:start w:val="1"/>
      <w:numFmt w:val="decimal"/>
      <w:lvlText w:val="%1.%2.%3.%4.%5.%6.%7.%8"/>
      <w:lvlJc w:val="left"/>
      <w:pPr>
        <w:tabs>
          <w:tab w:val="num" w:pos="3569"/>
        </w:tabs>
        <w:ind w:left="3569" w:hanging="1800"/>
      </w:pPr>
      <w:rPr>
        <w:rFonts w:hint="default"/>
      </w:rPr>
    </w:lvl>
    <w:lvl w:ilvl="8">
      <w:start w:val="1"/>
      <w:numFmt w:val="decimal"/>
      <w:lvlText w:val="%1.%2.%3.%4.%5.%6.%7.%8.%9"/>
      <w:lvlJc w:val="left"/>
      <w:pPr>
        <w:tabs>
          <w:tab w:val="num" w:pos="4283"/>
        </w:tabs>
        <w:ind w:left="4283" w:hanging="2160"/>
      </w:pPr>
      <w:rPr>
        <w:rFonts w:hint="default"/>
      </w:rPr>
    </w:lvl>
  </w:abstractNum>
  <w:abstractNum w:abstractNumId="60" w15:restartNumberingAfterBreak="0">
    <w:nsid w:val="4A7242B8"/>
    <w:multiLevelType w:val="hybridMultilevel"/>
    <w:tmpl w:val="B21C6CDE"/>
    <w:lvl w:ilvl="0" w:tplc="FFFFFFFF">
      <w:start w:val="1"/>
      <w:numFmt w:val="bullet"/>
      <w:pStyle w:val="af6"/>
      <w:lvlText w:val=""/>
      <w:lvlJc w:val="left"/>
      <w:pPr>
        <w:ind w:left="1212" w:hanging="360"/>
      </w:pPr>
      <w:rPr>
        <w:rFonts w:ascii="Symbol" w:hAnsi="Symbol" w:hint="default"/>
      </w:rPr>
    </w:lvl>
    <w:lvl w:ilvl="1" w:tplc="FFFFFFFF">
      <w:start w:val="1"/>
      <w:numFmt w:val="bullet"/>
      <w:lvlText w:val="o"/>
      <w:lvlJc w:val="left"/>
      <w:pPr>
        <w:ind w:left="2149" w:hanging="360"/>
      </w:pPr>
      <w:rPr>
        <w:rFonts w:ascii="Courier New" w:hAnsi="Courier New" w:cs="Courier New" w:hint="default"/>
      </w:rPr>
    </w:lvl>
    <w:lvl w:ilvl="2" w:tplc="FFFFFFFF">
      <w:start w:val="1"/>
      <w:numFmt w:val="bullet"/>
      <w:lvlText w:val=""/>
      <w:lvlJc w:val="left"/>
      <w:pPr>
        <w:ind w:left="2869" w:hanging="360"/>
      </w:pPr>
      <w:rPr>
        <w:rFonts w:ascii="Wingdings" w:hAnsi="Wingdings" w:hint="default"/>
      </w:rPr>
    </w:lvl>
    <w:lvl w:ilvl="3" w:tplc="FFFFFFFF">
      <w:start w:val="1"/>
      <w:numFmt w:val="bullet"/>
      <w:lvlText w:val=""/>
      <w:lvlJc w:val="left"/>
      <w:pPr>
        <w:ind w:left="3589" w:hanging="360"/>
      </w:pPr>
      <w:rPr>
        <w:rFonts w:ascii="Symbol" w:hAnsi="Symbol" w:hint="default"/>
      </w:rPr>
    </w:lvl>
    <w:lvl w:ilvl="4" w:tplc="FFFFFFFF">
      <w:start w:val="1"/>
      <w:numFmt w:val="bullet"/>
      <w:lvlText w:val="o"/>
      <w:lvlJc w:val="left"/>
      <w:pPr>
        <w:ind w:left="4309" w:hanging="360"/>
      </w:pPr>
      <w:rPr>
        <w:rFonts w:ascii="Courier New" w:hAnsi="Courier New" w:cs="Courier New" w:hint="default"/>
      </w:rPr>
    </w:lvl>
    <w:lvl w:ilvl="5" w:tplc="FFFFFFFF">
      <w:start w:val="1"/>
      <w:numFmt w:val="bullet"/>
      <w:lvlText w:val=""/>
      <w:lvlJc w:val="left"/>
      <w:pPr>
        <w:ind w:left="5029" w:hanging="360"/>
      </w:pPr>
      <w:rPr>
        <w:rFonts w:ascii="Wingdings" w:hAnsi="Wingdings" w:hint="default"/>
      </w:rPr>
    </w:lvl>
    <w:lvl w:ilvl="6" w:tplc="FFFFFFFF">
      <w:start w:val="1"/>
      <w:numFmt w:val="bullet"/>
      <w:lvlText w:val=""/>
      <w:lvlJc w:val="left"/>
      <w:pPr>
        <w:ind w:left="5749" w:hanging="360"/>
      </w:pPr>
      <w:rPr>
        <w:rFonts w:ascii="Symbol" w:hAnsi="Symbol" w:hint="default"/>
      </w:rPr>
    </w:lvl>
    <w:lvl w:ilvl="7" w:tplc="FFFFFFFF">
      <w:start w:val="1"/>
      <w:numFmt w:val="bullet"/>
      <w:lvlText w:val="o"/>
      <w:lvlJc w:val="left"/>
      <w:pPr>
        <w:ind w:left="6469" w:hanging="360"/>
      </w:pPr>
      <w:rPr>
        <w:rFonts w:ascii="Courier New" w:hAnsi="Courier New" w:cs="Courier New" w:hint="default"/>
      </w:rPr>
    </w:lvl>
    <w:lvl w:ilvl="8" w:tplc="FFFFFFFF">
      <w:start w:val="1"/>
      <w:numFmt w:val="bullet"/>
      <w:lvlText w:val=""/>
      <w:lvlJc w:val="left"/>
      <w:pPr>
        <w:ind w:left="7189" w:hanging="360"/>
      </w:pPr>
      <w:rPr>
        <w:rFonts w:ascii="Wingdings" w:hAnsi="Wingdings" w:hint="default"/>
      </w:rPr>
    </w:lvl>
  </w:abstractNum>
  <w:abstractNum w:abstractNumId="61" w15:restartNumberingAfterBreak="0">
    <w:nsid w:val="4B4F6773"/>
    <w:multiLevelType w:val="hybridMultilevel"/>
    <w:tmpl w:val="15722B02"/>
    <w:lvl w:ilvl="0" w:tplc="5CF6C620">
      <w:start w:val="1"/>
      <w:numFmt w:val="decimal"/>
      <w:pStyle w:val="19"/>
      <w:lvlText w:val="%1."/>
      <w:lvlJc w:val="left"/>
      <w:pPr>
        <w:tabs>
          <w:tab w:val="num" w:pos="720"/>
        </w:tabs>
        <w:ind w:left="720" w:hanging="360"/>
      </w:pPr>
      <w:rPr>
        <w:rFonts w:cs="Times New Roman"/>
      </w:rPr>
    </w:lvl>
    <w:lvl w:ilvl="1" w:tplc="39BE979C">
      <w:numFmt w:val="none"/>
      <w:lvlText w:val=""/>
      <w:lvlJc w:val="left"/>
      <w:pPr>
        <w:tabs>
          <w:tab w:val="num" w:pos="360"/>
        </w:tabs>
        <w:ind w:left="0" w:firstLine="0"/>
      </w:pPr>
      <w:rPr>
        <w:rFonts w:cs="Times New Roman"/>
      </w:rPr>
    </w:lvl>
    <w:lvl w:ilvl="2" w:tplc="C81215EC">
      <w:numFmt w:val="none"/>
      <w:lvlText w:val=""/>
      <w:lvlJc w:val="left"/>
      <w:pPr>
        <w:tabs>
          <w:tab w:val="num" w:pos="360"/>
        </w:tabs>
        <w:ind w:left="0" w:firstLine="0"/>
      </w:pPr>
      <w:rPr>
        <w:rFonts w:cs="Times New Roman"/>
      </w:rPr>
    </w:lvl>
    <w:lvl w:ilvl="3" w:tplc="6FEE7AC8">
      <w:numFmt w:val="none"/>
      <w:lvlText w:val=""/>
      <w:lvlJc w:val="left"/>
      <w:pPr>
        <w:tabs>
          <w:tab w:val="num" w:pos="360"/>
        </w:tabs>
        <w:ind w:left="0" w:firstLine="0"/>
      </w:pPr>
      <w:rPr>
        <w:rFonts w:cs="Times New Roman"/>
      </w:rPr>
    </w:lvl>
    <w:lvl w:ilvl="4" w:tplc="C09800B6">
      <w:numFmt w:val="none"/>
      <w:lvlText w:val=""/>
      <w:lvlJc w:val="left"/>
      <w:pPr>
        <w:tabs>
          <w:tab w:val="num" w:pos="360"/>
        </w:tabs>
        <w:ind w:left="0" w:firstLine="0"/>
      </w:pPr>
      <w:rPr>
        <w:rFonts w:cs="Times New Roman"/>
      </w:rPr>
    </w:lvl>
    <w:lvl w:ilvl="5" w:tplc="C818CAD8">
      <w:numFmt w:val="none"/>
      <w:lvlText w:val=""/>
      <w:lvlJc w:val="left"/>
      <w:pPr>
        <w:tabs>
          <w:tab w:val="num" w:pos="360"/>
        </w:tabs>
        <w:ind w:left="0" w:firstLine="0"/>
      </w:pPr>
      <w:rPr>
        <w:rFonts w:cs="Times New Roman"/>
      </w:rPr>
    </w:lvl>
    <w:lvl w:ilvl="6" w:tplc="71C89740">
      <w:numFmt w:val="none"/>
      <w:lvlText w:val=""/>
      <w:lvlJc w:val="left"/>
      <w:pPr>
        <w:tabs>
          <w:tab w:val="num" w:pos="360"/>
        </w:tabs>
        <w:ind w:left="0" w:firstLine="0"/>
      </w:pPr>
      <w:rPr>
        <w:rFonts w:cs="Times New Roman"/>
      </w:rPr>
    </w:lvl>
    <w:lvl w:ilvl="7" w:tplc="126AB38A">
      <w:numFmt w:val="none"/>
      <w:lvlText w:val=""/>
      <w:lvlJc w:val="left"/>
      <w:pPr>
        <w:tabs>
          <w:tab w:val="num" w:pos="360"/>
        </w:tabs>
        <w:ind w:left="0" w:firstLine="0"/>
      </w:pPr>
      <w:rPr>
        <w:rFonts w:cs="Times New Roman"/>
      </w:rPr>
    </w:lvl>
    <w:lvl w:ilvl="8" w:tplc="544C622E">
      <w:numFmt w:val="none"/>
      <w:lvlText w:val=""/>
      <w:lvlJc w:val="left"/>
      <w:pPr>
        <w:tabs>
          <w:tab w:val="num" w:pos="360"/>
        </w:tabs>
        <w:ind w:left="0" w:firstLine="0"/>
      </w:pPr>
      <w:rPr>
        <w:rFonts w:cs="Times New Roman"/>
      </w:rPr>
    </w:lvl>
  </w:abstractNum>
  <w:abstractNum w:abstractNumId="62"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3" w15:restartNumberingAfterBreak="0">
    <w:nsid w:val="4FD2794F"/>
    <w:multiLevelType w:val="hybridMultilevel"/>
    <w:tmpl w:val="567895A6"/>
    <w:lvl w:ilvl="0" w:tplc="DB725C1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50435AE3"/>
    <w:multiLevelType w:val="hybridMultilevel"/>
    <w:tmpl w:val="D9AE8260"/>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50FB6D54"/>
    <w:multiLevelType w:val="hybridMultilevel"/>
    <w:tmpl w:val="207ED894"/>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519632EB"/>
    <w:multiLevelType w:val="multilevel"/>
    <w:tmpl w:val="73760C40"/>
    <w:lvl w:ilvl="0">
      <w:start w:val="1"/>
      <w:numFmt w:val="decimal"/>
      <w:pStyle w:val="af7"/>
      <w:lvlText w:val="%1."/>
      <w:lvlJc w:val="left"/>
      <w:pPr>
        <w:tabs>
          <w:tab w:val="num" w:pos="567"/>
        </w:tabs>
        <w:ind w:left="567" w:hanging="567"/>
      </w:pPr>
      <w:rPr>
        <w:rFonts w:cs="Times New Roman" w:hint="default"/>
      </w:rPr>
    </w:lvl>
    <w:lvl w:ilvl="1">
      <w:start w:val="1"/>
      <w:numFmt w:val="decimal"/>
      <w:lvlText w:val="%1.%2."/>
      <w:lvlJc w:val="left"/>
      <w:pPr>
        <w:tabs>
          <w:tab w:val="num" w:pos="1134"/>
        </w:tabs>
        <w:ind w:left="1134" w:hanging="567"/>
      </w:pPr>
      <w:rPr>
        <w:rFonts w:cs="Times New Roman" w:hint="default"/>
      </w:rPr>
    </w:lvl>
    <w:lvl w:ilvl="2">
      <w:start w:val="1"/>
      <w:numFmt w:val="decimal"/>
      <w:lvlText w:val="%1.%2.%3."/>
      <w:lvlJc w:val="left"/>
      <w:pPr>
        <w:tabs>
          <w:tab w:val="num" w:pos="1701"/>
        </w:tabs>
        <w:ind w:left="1701" w:hanging="567"/>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67" w15:restartNumberingAfterBreak="0">
    <w:nsid w:val="51FD120E"/>
    <w:multiLevelType w:val="multilevel"/>
    <w:tmpl w:val="ACFE0328"/>
    <w:lvl w:ilvl="0">
      <w:start w:val="1"/>
      <w:numFmt w:val="decimal"/>
      <w:pStyle w:val="af8"/>
      <w:lvlText w:val="Таблица %1. "/>
      <w:lvlJc w:val="left"/>
      <w:pPr>
        <w:ind w:left="360" w:hanging="360"/>
      </w:pPr>
      <w:rPr>
        <w:rFonts w:cs="Times New Roman" w:hint="default"/>
        <w:b/>
        <w:i w:val="0"/>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68" w15:restartNumberingAfterBreak="0">
    <w:nsid w:val="531E7C32"/>
    <w:multiLevelType w:val="hybridMultilevel"/>
    <w:tmpl w:val="9676D346"/>
    <w:lvl w:ilvl="0" w:tplc="0A7485AA">
      <w:start w:val="1"/>
      <w:numFmt w:val="decimal"/>
      <w:pStyle w:val="af9"/>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69" w15:restartNumberingAfterBreak="0">
    <w:nsid w:val="5338599C"/>
    <w:multiLevelType w:val="hybridMultilevel"/>
    <w:tmpl w:val="0AD85A6A"/>
    <w:lvl w:ilvl="0" w:tplc="A0BCC922">
      <w:start w:val="1"/>
      <w:numFmt w:val="bullet"/>
      <w:pStyle w:val="afa"/>
      <w:lvlText w:val=""/>
      <w:lvlJc w:val="left"/>
      <w:pPr>
        <w:ind w:left="1429" w:hanging="360"/>
      </w:pPr>
      <w:rPr>
        <w:rFonts w:ascii="Symbol" w:hAnsi="Symbol" w:hint="default"/>
      </w:rPr>
    </w:lvl>
    <w:lvl w:ilvl="1" w:tplc="A27E68A4">
      <w:start w:val="1"/>
      <w:numFmt w:val="bullet"/>
      <w:lvlText w:val="o"/>
      <w:lvlJc w:val="left"/>
      <w:pPr>
        <w:ind w:left="2149" w:hanging="360"/>
      </w:pPr>
      <w:rPr>
        <w:rFonts w:ascii="Courier New" w:hAnsi="Courier New" w:cs="Courier New" w:hint="default"/>
      </w:rPr>
    </w:lvl>
    <w:lvl w:ilvl="2" w:tplc="E1F411C2">
      <w:start w:val="1"/>
      <w:numFmt w:val="bullet"/>
      <w:lvlText w:val=""/>
      <w:lvlJc w:val="left"/>
      <w:pPr>
        <w:ind w:left="2869" w:hanging="360"/>
      </w:pPr>
      <w:rPr>
        <w:rFonts w:ascii="Wingdings" w:hAnsi="Wingdings" w:hint="default"/>
      </w:rPr>
    </w:lvl>
    <w:lvl w:ilvl="3" w:tplc="A1048F20">
      <w:start w:val="1"/>
      <w:numFmt w:val="bullet"/>
      <w:lvlText w:val=""/>
      <w:lvlJc w:val="left"/>
      <w:pPr>
        <w:ind w:left="3589" w:hanging="360"/>
      </w:pPr>
      <w:rPr>
        <w:rFonts w:ascii="Symbol" w:hAnsi="Symbol" w:hint="default"/>
      </w:rPr>
    </w:lvl>
    <w:lvl w:ilvl="4" w:tplc="47AE4760">
      <w:start w:val="1"/>
      <w:numFmt w:val="bullet"/>
      <w:lvlText w:val="o"/>
      <w:lvlJc w:val="left"/>
      <w:pPr>
        <w:ind w:left="4309" w:hanging="360"/>
      </w:pPr>
      <w:rPr>
        <w:rFonts w:ascii="Courier New" w:hAnsi="Courier New" w:cs="Courier New" w:hint="default"/>
      </w:rPr>
    </w:lvl>
    <w:lvl w:ilvl="5" w:tplc="B80A0026">
      <w:start w:val="1"/>
      <w:numFmt w:val="bullet"/>
      <w:lvlText w:val=""/>
      <w:lvlJc w:val="left"/>
      <w:pPr>
        <w:ind w:left="5029" w:hanging="360"/>
      </w:pPr>
      <w:rPr>
        <w:rFonts w:ascii="Wingdings" w:hAnsi="Wingdings" w:hint="default"/>
      </w:rPr>
    </w:lvl>
    <w:lvl w:ilvl="6" w:tplc="012E9BB4">
      <w:start w:val="1"/>
      <w:numFmt w:val="bullet"/>
      <w:lvlText w:val=""/>
      <w:lvlJc w:val="left"/>
      <w:pPr>
        <w:ind w:left="5749" w:hanging="360"/>
      </w:pPr>
      <w:rPr>
        <w:rFonts w:ascii="Symbol" w:hAnsi="Symbol" w:hint="default"/>
      </w:rPr>
    </w:lvl>
    <w:lvl w:ilvl="7" w:tplc="C82E1BE2">
      <w:start w:val="1"/>
      <w:numFmt w:val="bullet"/>
      <w:lvlText w:val="o"/>
      <w:lvlJc w:val="left"/>
      <w:pPr>
        <w:ind w:left="6469" w:hanging="360"/>
      </w:pPr>
      <w:rPr>
        <w:rFonts w:ascii="Courier New" w:hAnsi="Courier New" w:cs="Courier New" w:hint="default"/>
      </w:rPr>
    </w:lvl>
    <w:lvl w:ilvl="8" w:tplc="07164554">
      <w:start w:val="1"/>
      <w:numFmt w:val="bullet"/>
      <w:lvlText w:val=""/>
      <w:lvlJc w:val="left"/>
      <w:pPr>
        <w:ind w:left="7189" w:hanging="360"/>
      </w:pPr>
      <w:rPr>
        <w:rFonts w:ascii="Wingdings" w:hAnsi="Wingdings" w:hint="default"/>
      </w:rPr>
    </w:lvl>
  </w:abstractNum>
  <w:abstractNum w:abstractNumId="70" w15:restartNumberingAfterBreak="0">
    <w:nsid w:val="538675B7"/>
    <w:multiLevelType w:val="hybridMultilevel"/>
    <w:tmpl w:val="1E38BE60"/>
    <w:lvl w:ilvl="0" w:tplc="34FC00CA">
      <w:start w:val="1"/>
      <w:numFmt w:val="decimal"/>
      <w:pStyle w:val="1a"/>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54227045"/>
    <w:multiLevelType w:val="hybridMultilevel"/>
    <w:tmpl w:val="AC50E74A"/>
    <w:lvl w:ilvl="0" w:tplc="60762CA2">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57E65CF1"/>
    <w:multiLevelType w:val="hybridMultilevel"/>
    <w:tmpl w:val="853813D6"/>
    <w:lvl w:ilvl="0" w:tplc="B47A4EC2">
      <w:start w:val="1"/>
      <w:numFmt w:val="bullet"/>
      <w:pStyle w:val="afb"/>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3" w15:restartNumberingAfterBreak="0">
    <w:nsid w:val="58DF3BA8"/>
    <w:multiLevelType w:val="hybridMultilevel"/>
    <w:tmpl w:val="E3F0F3D6"/>
    <w:lvl w:ilvl="0" w:tplc="6D0C078E">
      <w:start w:val="1"/>
      <w:numFmt w:val="decimal"/>
      <w:pStyle w:val="1b"/>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4" w15:restartNumberingAfterBreak="0">
    <w:nsid w:val="5BEC30EA"/>
    <w:multiLevelType w:val="multilevel"/>
    <w:tmpl w:val="5496802E"/>
    <w:lvl w:ilvl="0">
      <w:start w:val="1"/>
      <w:numFmt w:val="decimal"/>
      <w:pStyle w:val="1c"/>
      <w:lvlText w:val="%1"/>
      <w:lvlJc w:val="left"/>
      <w:pPr>
        <w:ind w:left="502" w:hanging="360"/>
      </w:pPr>
      <w:rPr>
        <w:rFonts w:hint="default"/>
      </w:rPr>
    </w:lvl>
    <w:lvl w:ilvl="1">
      <w:start w:val="1"/>
      <w:numFmt w:val="decimal"/>
      <w:pStyle w:val="22"/>
      <w:lvlText w:val="%1.%2"/>
      <w:lvlJc w:val="left"/>
      <w:pPr>
        <w:ind w:left="1567" w:hanging="432"/>
      </w:pPr>
      <w:rPr>
        <w:rFonts w:hint="default"/>
        <w:color w:val="auto"/>
      </w:rPr>
    </w:lvl>
    <w:lvl w:ilvl="2">
      <w:start w:val="1"/>
      <w:numFmt w:val="decimal"/>
      <w:pStyle w:val="30"/>
      <w:lvlText w:val="%1.%2.%3"/>
      <w:lvlJc w:val="left"/>
      <w:pPr>
        <w:ind w:left="1691" w:hanging="698"/>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5C463C1F"/>
    <w:multiLevelType w:val="hybridMultilevel"/>
    <w:tmpl w:val="4100332C"/>
    <w:styleLink w:val="23"/>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5E327D88"/>
    <w:multiLevelType w:val="hybridMultilevel"/>
    <w:tmpl w:val="55AE4BE8"/>
    <w:styleLink w:val="111111142"/>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5EA94484"/>
    <w:multiLevelType w:val="singleLevel"/>
    <w:tmpl w:val="3D207538"/>
    <w:lvl w:ilvl="0">
      <w:start w:val="1"/>
      <w:numFmt w:val="bullet"/>
      <w:pStyle w:val="afc"/>
      <w:lvlText w:val="-"/>
      <w:lvlJc w:val="left"/>
      <w:pPr>
        <w:tabs>
          <w:tab w:val="num" w:pos="1077"/>
        </w:tabs>
        <w:ind w:left="1077" w:hanging="368"/>
      </w:pPr>
      <w:rPr>
        <w:rFonts w:ascii="Times New Roman" w:hAnsi="Times New Roman" w:cs="Times New Roman" w:hint="default"/>
        <w:b/>
        <w:i w:val="0"/>
        <w:sz w:val="24"/>
      </w:rPr>
    </w:lvl>
  </w:abstractNum>
  <w:abstractNum w:abstractNumId="78" w15:restartNumberingAfterBreak="0">
    <w:nsid w:val="5EE408B1"/>
    <w:multiLevelType w:val="hybridMultilevel"/>
    <w:tmpl w:val="E8ACAF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15:restartNumberingAfterBreak="0">
    <w:nsid w:val="61E42F88"/>
    <w:multiLevelType w:val="hybridMultilevel"/>
    <w:tmpl w:val="65FCFC9E"/>
    <w:lvl w:ilvl="0" w:tplc="90C44D6A">
      <w:start w:val="1"/>
      <w:numFmt w:val="decimal"/>
      <w:pStyle w:val="afd"/>
      <w:lvlText w:val="Таблица %1."/>
      <w:lvlJc w:val="right"/>
      <w:pPr>
        <w:ind w:left="1854"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621A42AE"/>
    <w:multiLevelType w:val="multilevel"/>
    <w:tmpl w:val="B238BF48"/>
    <w:styleLink w:val="43"/>
    <w:lvl w:ilvl="0">
      <w:start w:val="1"/>
      <w:numFmt w:val="bullet"/>
      <w:lvlText w:val=""/>
      <w:lvlJc w:val="left"/>
      <w:pPr>
        <w:tabs>
          <w:tab w:val="num" w:pos="5039"/>
        </w:tabs>
        <w:ind w:left="5039"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5F77618"/>
    <w:multiLevelType w:val="hybridMultilevel"/>
    <w:tmpl w:val="6DBE86AE"/>
    <w:lvl w:ilvl="0" w:tplc="FFFFFFFF">
      <w:numFmt w:val="bullet"/>
      <w:pStyle w:val="-"/>
      <w:lvlText w:val="-"/>
      <w:lvlJc w:val="left"/>
      <w:pPr>
        <w:ind w:left="1429" w:hanging="360"/>
      </w:pPr>
      <w:rPr>
        <w:rFonts w:ascii="Tahoma" w:eastAsia="Times New Roman" w:hAnsi="Tahoma"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67520B0B"/>
    <w:multiLevelType w:val="multilevel"/>
    <w:tmpl w:val="1220D61C"/>
    <w:lvl w:ilvl="0">
      <w:start w:val="1"/>
      <w:numFmt w:val="decimal"/>
      <w:pStyle w:val="1d"/>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83" w15:restartNumberingAfterBreak="0">
    <w:nsid w:val="676D1D94"/>
    <w:multiLevelType w:val="hybridMultilevel"/>
    <w:tmpl w:val="B57AA1C8"/>
    <w:styleLink w:val="1111111511"/>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4" w15:restartNumberingAfterBreak="0">
    <w:nsid w:val="699B3254"/>
    <w:multiLevelType w:val="multilevel"/>
    <w:tmpl w:val="6FC2EB60"/>
    <w:styleLink w:val="2420"/>
    <w:lvl w:ilvl="0">
      <w:start w:val="1"/>
      <w:numFmt w:val="decimal"/>
      <w:lvlText w:val="%1."/>
      <w:lvlJc w:val="left"/>
      <w:pPr>
        <w:ind w:left="1211" w:hanging="360"/>
      </w:pPr>
      <w:rPr>
        <w:rFonts w:hint="default"/>
        <w:b/>
        <w:i w:val="0"/>
        <w:sz w:val="24"/>
        <w:szCs w:val="24"/>
      </w:rPr>
    </w:lvl>
    <w:lvl w:ilvl="1">
      <w:start w:val="1"/>
      <w:numFmt w:val="decimal"/>
      <w:lvlText w:val="%1.%2."/>
      <w:lvlJc w:val="left"/>
      <w:pPr>
        <w:tabs>
          <w:tab w:val="num" w:pos="1560"/>
        </w:tabs>
        <w:ind w:left="1560" w:hanging="851"/>
      </w:pPr>
      <w:rPr>
        <w:rFonts w:hint="default"/>
      </w:rPr>
    </w:lvl>
    <w:lvl w:ilvl="2">
      <w:start w:val="1"/>
      <w:numFmt w:val="decimal"/>
      <w:lvlText w:val="%1.%2.%3."/>
      <w:lvlJc w:val="left"/>
      <w:pPr>
        <w:tabs>
          <w:tab w:val="num" w:pos="2105"/>
        </w:tabs>
        <w:ind w:left="2105" w:hanging="1134"/>
      </w:pPr>
      <w:rPr>
        <w:rFonts w:hint="default"/>
      </w:rPr>
    </w:lvl>
    <w:lvl w:ilvl="3">
      <w:start w:val="1"/>
      <w:numFmt w:val="decimal"/>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85" w15:restartNumberingAfterBreak="0">
    <w:nsid w:val="6A31238C"/>
    <w:multiLevelType w:val="hybridMultilevel"/>
    <w:tmpl w:val="C10C7094"/>
    <w:lvl w:ilvl="0" w:tplc="FF284DE6">
      <w:start w:val="1"/>
      <w:numFmt w:val="bullet"/>
      <w:pStyle w:val="afe"/>
      <w:lvlText w:val=""/>
      <w:lvlJc w:val="left"/>
      <w:pPr>
        <w:tabs>
          <w:tab w:val="num" w:pos="1022"/>
        </w:tabs>
        <w:ind w:left="1022"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E4E6C02"/>
    <w:multiLevelType w:val="hybridMultilevel"/>
    <w:tmpl w:val="ABBCF4C0"/>
    <w:styleLink w:val="11111114"/>
    <w:lvl w:ilvl="0" w:tplc="079E7936">
      <w:start w:val="1"/>
      <w:numFmt w:val="decimal"/>
      <w:lvlText w:val="%1)"/>
      <w:lvlJc w:val="left"/>
      <w:pPr>
        <w:ind w:left="900" w:hanging="360"/>
      </w:pPr>
    </w:lvl>
    <w:lvl w:ilvl="1" w:tplc="799018C0">
      <w:start w:val="1"/>
      <w:numFmt w:val="lowerLetter"/>
      <w:lvlText w:val="%2."/>
      <w:lvlJc w:val="left"/>
      <w:pPr>
        <w:ind w:left="1620" w:hanging="360"/>
      </w:pPr>
    </w:lvl>
    <w:lvl w:ilvl="2" w:tplc="CFEE67EE">
      <w:start w:val="1"/>
      <w:numFmt w:val="lowerRoman"/>
      <w:lvlText w:val="%3."/>
      <w:lvlJc w:val="right"/>
      <w:pPr>
        <w:ind w:left="2340" w:hanging="180"/>
      </w:pPr>
    </w:lvl>
    <w:lvl w:ilvl="3" w:tplc="70FAC63A">
      <w:start w:val="1"/>
      <w:numFmt w:val="decimal"/>
      <w:lvlText w:val="%4."/>
      <w:lvlJc w:val="left"/>
      <w:pPr>
        <w:ind w:left="3060" w:hanging="360"/>
      </w:pPr>
    </w:lvl>
    <w:lvl w:ilvl="4" w:tplc="316AF6A0">
      <w:start w:val="1"/>
      <w:numFmt w:val="lowerLetter"/>
      <w:lvlText w:val="%5."/>
      <w:lvlJc w:val="left"/>
      <w:pPr>
        <w:ind w:left="3780" w:hanging="360"/>
      </w:pPr>
    </w:lvl>
    <w:lvl w:ilvl="5" w:tplc="203E32AE">
      <w:start w:val="1"/>
      <w:numFmt w:val="lowerRoman"/>
      <w:lvlText w:val="%6."/>
      <w:lvlJc w:val="right"/>
      <w:pPr>
        <w:ind w:left="4500" w:hanging="180"/>
      </w:pPr>
    </w:lvl>
    <w:lvl w:ilvl="6" w:tplc="A1AE3CCE">
      <w:start w:val="1"/>
      <w:numFmt w:val="decimal"/>
      <w:lvlText w:val="%7."/>
      <w:lvlJc w:val="left"/>
      <w:pPr>
        <w:ind w:left="5220" w:hanging="360"/>
      </w:pPr>
    </w:lvl>
    <w:lvl w:ilvl="7" w:tplc="0A5E3BB8">
      <w:start w:val="1"/>
      <w:numFmt w:val="lowerLetter"/>
      <w:lvlText w:val="%8."/>
      <w:lvlJc w:val="left"/>
      <w:pPr>
        <w:ind w:left="5940" w:hanging="360"/>
      </w:pPr>
    </w:lvl>
    <w:lvl w:ilvl="8" w:tplc="87E0267E">
      <w:start w:val="1"/>
      <w:numFmt w:val="lowerRoman"/>
      <w:lvlText w:val="%9."/>
      <w:lvlJc w:val="right"/>
      <w:pPr>
        <w:ind w:left="6660" w:hanging="180"/>
      </w:pPr>
    </w:lvl>
  </w:abstractNum>
  <w:abstractNum w:abstractNumId="87" w15:restartNumberingAfterBreak="0">
    <w:nsid w:val="6FD350E5"/>
    <w:multiLevelType w:val="hybridMultilevel"/>
    <w:tmpl w:val="3D487BE6"/>
    <w:styleLink w:val="111111"/>
    <w:lvl w:ilvl="0" w:tplc="A762E82E">
      <w:numFmt w:val="bullet"/>
      <w:pStyle w:val="aff"/>
      <w:lvlText w:val="-"/>
      <w:lvlJc w:val="left"/>
      <w:pPr>
        <w:tabs>
          <w:tab w:val="num" w:pos="720"/>
        </w:tabs>
        <w:ind w:left="720" w:hanging="360"/>
      </w:pPr>
      <w:rPr>
        <w:rFonts w:ascii="Times New Roman" w:eastAsia="Times New Roman" w:hAnsi="Times New Roman" w:hint="default"/>
      </w:rPr>
    </w:lvl>
    <w:lvl w:ilvl="1" w:tplc="F29CD00E" w:tentative="1">
      <w:start w:val="1"/>
      <w:numFmt w:val="bullet"/>
      <w:lvlText w:val="o"/>
      <w:lvlJc w:val="left"/>
      <w:pPr>
        <w:tabs>
          <w:tab w:val="num" w:pos="1440"/>
        </w:tabs>
        <w:ind w:left="1440" w:hanging="360"/>
      </w:pPr>
      <w:rPr>
        <w:rFonts w:ascii="Courier New" w:hAnsi="Courier New" w:hint="default"/>
      </w:rPr>
    </w:lvl>
    <w:lvl w:ilvl="2" w:tplc="24FC521E" w:tentative="1">
      <w:start w:val="1"/>
      <w:numFmt w:val="bullet"/>
      <w:lvlText w:val=""/>
      <w:lvlJc w:val="left"/>
      <w:pPr>
        <w:tabs>
          <w:tab w:val="num" w:pos="2160"/>
        </w:tabs>
        <w:ind w:left="2160" w:hanging="360"/>
      </w:pPr>
      <w:rPr>
        <w:rFonts w:ascii="Wingdings" w:hAnsi="Wingdings" w:hint="default"/>
      </w:rPr>
    </w:lvl>
    <w:lvl w:ilvl="3" w:tplc="BADE5ADA" w:tentative="1">
      <w:start w:val="1"/>
      <w:numFmt w:val="bullet"/>
      <w:lvlText w:val=""/>
      <w:lvlJc w:val="left"/>
      <w:pPr>
        <w:tabs>
          <w:tab w:val="num" w:pos="2880"/>
        </w:tabs>
        <w:ind w:left="2880" w:hanging="360"/>
      </w:pPr>
      <w:rPr>
        <w:rFonts w:ascii="Symbol" w:hAnsi="Symbol" w:hint="default"/>
      </w:rPr>
    </w:lvl>
    <w:lvl w:ilvl="4" w:tplc="E4227A3A" w:tentative="1">
      <w:start w:val="1"/>
      <w:numFmt w:val="bullet"/>
      <w:lvlText w:val="o"/>
      <w:lvlJc w:val="left"/>
      <w:pPr>
        <w:tabs>
          <w:tab w:val="num" w:pos="3600"/>
        </w:tabs>
        <w:ind w:left="3600" w:hanging="360"/>
      </w:pPr>
      <w:rPr>
        <w:rFonts w:ascii="Courier New" w:hAnsi="Courier New" w:hint="default"/>
      </w:rPr>
    </w:lvl>
    <w:lvl w:ilvl="5" w:tplc="87043506" w:tentative="1">
      <w:start w:val="1"/>
      <w:numFmt w:val="bullet"/>
      <w:lvlText w:val=""/>
      <w:lvlJc w:val="left"/>
      <w:pPr>
        <w:tabs>
          <w:tab w:val="num" w:pos="4320"/>
        </w:tabs>
        <w:ind w:left="4320" w:hanging="360"/>
      </w:pPr>
      <w:rPr>
        <w:rFonts w:ascii="Wingdings" w:hAnsi="Wingdings" w:hint="default"/>
      </w:rPr>
    </w:lvl>
    <w:lvl w:ilvl="6" w:tplc="979CB6CE" w:tentative="1">
      <w:start w:val="1"/>
      <w:numFmt w:val="bullet"/>
      <w:lvlText w:val=""/>
      <w:lvlJc w:val="left"/>
      <w:pPr>
        <w:tabs>
          <w:tab w:val="num" w:pos="5040"/>
        </w:tabs>
        <w:ind w:left="5040" w:hanging="360"/>
      </w:pPr>
      <w:rPr>
        <w:rFonts w:ascii="Symbol" w:hAnsi="Symbol" w:hint="default"/>
      </w:rPr>
    </w:lvl>
    <w:lvl w:ilvl="7" w:tplc="A838120E" w:tentative="1">
      <w:start w:val="1"/>
      <w:numFmt w:val="bullet"/>
      <w:lvlText w:val="o"/>
      <w:lvlJc w:val="left"/>
      <w:pPr>
        <w:tabs>
          <w:tab w:val="num" w:pos="5760"/>
        </w:tabs>
        <w:ind w:left="5760" w:hanging="360"/>
      </w:pPr>
      <w:rPr>
        <w:rFonts w:ascii="Courier New" w:hAnsi="Courier New" w:hint="default"/>
      </w:rPr>
    </w:lvl>
    <w:lvl w:ilvl="8" w:tplc="22DEFBF8"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71021E9A"/>
    <w:multiLevelType w:val="hybridMultilevel"/>
    <w:tmpl w:val="0B60B06E"/>
    <w:lvl w:ilvl="0" w:tplc="7774322E">
      <w:start w:val="1"/>
      <w:numFmt w:val="bullet"/>
      <w:pStyle w:val="new"/>
      <w:lvlText w:val=""/>
      <w:lvlJc w:val="left"/>
      <w:pPr>
        <w:ind w:left="1212" w:hanging="360"/>
      </w:pPr>
      <w:rPr>
        <w:rFonts w:ascii="Symbol" w:hAnsi="Symbol" w:hint="default"/>
      </w:rPr>
    </w:lvl>
    <w:lvl w:ilvl="1" w:tplc="04190003" w:tentative="1">
      <w:start w:val="1"/>
      <w:numFmt w:val="bullet"/>
      <w:lvlText w:val="o"/>
      <w:lvlJc w:val="left"/>
      <w:pPr>
        <w:ind w:left="1932" w:hanging="360"/>
      </w:pPr>
      <w:rPr>
        <w:rFonts w:ascii="Courier New" w:hAnsi="Courier New" w:cs="Courier New"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89" w15:restartNumberingAfterBreak="0">
    <w:nsid w:val="76945C9E"/>
    <w:multiLevelType w:val="multilevel"/>
    <w:tmpl w:val="0AD02B46"/>
    <w:lvl w:ilvl="0">
      <w:start w:val="1"/>
      <w:numFmt w:val="decimal"/>
      <w:lvlText w:val="%1."/>
      <w:lvlJc w:val="left"/>
      <w:pPr>
        <w:tabs>
          <w:tab w:val="num" w:pos="502"/>
        </w:tabs>
        <w:ind w:left="502" w:hanging="360"/>
      </w:pPr>
      <w:rPr>
        <w:rFonts w:hint="default"/>
        <w:sz w:val="28"/>
        <w:szCs w:val="28"/>
      </w:rPr>
    </w:lvl>
    <w:lvl w:ilvl="1">
      <w:start w:val="1"/>
      <w:numFmt w:val="decimal"/>
      <w:pStyle w:val="24"/>
      <w:lvlText w:val="1.%2"/>
      <w:lvlJc w:val="left"/>
      <w:pPr>
        <w:tabs>
          <w:tab w:val="num" w:pos="716"/>
        </w:tabs>
        <w:ind w:left="716" w:hanging="432"/>
      </w:pPr>
      <w:rPr>
        <w:rFonts w:hint="default"/>
      </w:rPr>
    </w:lvl>
    <w:lvl w:ilvl="2">
      <w:start w:val="1"/>
      <w:numFmt w:val="decimal"/>
      <w:pStyle w:val="1e"/>
      <w:lvlText w:val="%1.%2.%3."/>
      <w:lvlJc w:val="left"/>
      <w:pPr>
        <w:tabs>
          <w:tab w:val="num" w:pos="1440"/>
        </w:tabs>
        <w:ind w:left="1224" w:hanging="504"/>
      </w:pPr>
      <w:rPr>
        <w:rFonts w:hint="default"/>
      </w:rPr>
    </w:lvl>
    <w:lvl w:ilvl="3">
      <w:start w:val="1"/>
      <w:numFmt w:val="decimal"/>
      <w:pStyle w:val="31"/>
      <w:lvlText w:val="%1.%2.%3.%4."/>
      <w:lvlJc w:val="left"/>
      <w:pPr>
        <w:tabs>
          <w:tab w:val="num" w:pos="2160"/>
        </w:tabs>
        <w:ind w:left="1728" w:hanging="648"/>
      </w:pPr>
      <w:rPr>
        <w:rFonts w:hint="default"/>
      </w:rPr>
    </w:lvl>
    <w:lvl w:ilvl="4">
      <w:start w:val="1"/>
      <w:numFmt w:val="decimal"/>
      <w:pStyle w:val="42"/>
      <w:lvlText w:val="%1.%2.%3.%4.%5."/>
      <w:lvlJc w:val="left"/>
      <w:pPr>
        <w:tabs>
          <w:tab w:val="num" w:pos="1790"/>
        </w:tabs>
        <w:ind w:left="150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0" w15:restartNumberingAfterBreak="0">
    <w:nsid w:val="7B4F496D"/>
    <w:multiLevelType w:val="hybridMultilevel"/>
    <w:tmpl w:val="2FB461F8"/>
    <w:lvl w:ilvl="0" w:tplc="60762CA2">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7D266AB0"/>
    <w:multiLevelType w:val="singleLevel"/>
    <w:tmpl w:val="9B28F0A2"/>
    <w:lvl w:ilvl="0">
      <w:start w:val="1"/>
      <w:numFmt w:val="bullet"/>
      <w:pStyle w:val="32"/>
      <w:lvlText w:val="–"/>
      <w:lvlJc w:val="left"/>
      <w:pPr>
        <w:tabs>
          <w:tab w:val="num" w:pos="360"/>
        </w:tabs>
        <w:ind w:left="360" w:hanging="360"/>
      </w:pPr>
      <w:rPr>
        <w:rFonts w:ascii="Times New Roman" w:hAnsi="Times New Roman"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2" w15:restartNumberingAfterBreak="0">
    <w:nsid w:val="7D741CCD"/>
    <w:multiLevelType w:val="hybridMultilevel"/>
    <w:tmpl w:val="18864F82"/>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7D795D02"/>
    <w:multiLevelType w:val="hybridMultilevel"/>
    <w:tmpl w:val="9E9427F2"/>
    <w:lvl w:ilvl="0" w:tplc="CCE03950">
      <w:start w:val="1"/>
      <w:numFmt w:val="russianLower"/>
      <w:pStyle w:val="aff0"/>
      <w:lvlText w:val="%1)"/>
      <w:lvlJc w:val="left"/>
      <w:pPr>
        <w:ind w:left="1287" w:hanging="360"/>
      </w:pPr>
    </w:lvl>
    <w:lvl w:ilvl="1" w:tplc="04190003">
      <w:start w:val="1"/>
      <w:numFmt w:val="lowerLetter"/>
      <w:lvlText w:val="%2."/>
      <w:lvlJc w:val="left"/>
      <w:pPr>
        <w:ind w:left="2007" w:hanging="360"/>
      </w:pPr>
    </w:lvl>
    <w:lvl w:ilvl="2" w:tplc="04190005">
      <w:start w:val="1"/>
      <w:numFmt w:val="lowerRoman"/>
      <w:lvlText w:val="%3."/>
      <w:lvlJc w:val="right"/>
      <w:pPr>
        <w:ind w:left="2727" w:hanging="180"/>
      </w:pPr>
    </w:lvl>
    <w:lvl w:ilvl="3" w:tplc="04190001">
      <w:start w:val="1"/>
      <w:numFmt w:val="decimal"/>
      <w:lvlText w:val="%4."/>
      <w:lvlJc w:val="left"/>
      <w:pPr>
        <w:ind w:left="3447" w:hanging="360"/>
      </w:pPr>
    </w:lvl>
    <w:lvl w:ilvl="4" w:tplc="04190003">
      <w:start w:val="1"/>
      <w:numFmt w:val="lowerLetter"/>
      <w:lvlText w:val="%5."/>
      <w:lvlJc w:val="left"/>
      <w:pPr>
        <w:ind w:left="4167" w:hanging="360"/>
      </w:pPr>
    </w:lvl>
    <w:lvl w:ilvl="5" w:tplc="04190005">
      <w:start w:val="1"/>
      <w:numFmt w:val="lowerRoman"/>
      <w:lvlText w:val="%6."/>
      <w:lvlJc w:val="right"/>
      <w:pPr>
        <w:ind w:left="4887" w:hanging="180"/>
      </w:pPr>
    </w:lvl>
    <w:lvl w:ilvl="6" w:tplc="04190001">
      <w:start w:val="1"/>
      <w:numFmt w:val="decimal"/>
      <w:lvlText w:val="%7."/>
      <w:lvlJc w:val="left"/>
      <w:pPr>
        <w:ind w:left="5607" w:hanging="360"/>
      </w:pPr>
    </w:lvl>
    <w:lvl w:ilvl="7" w:tplc="04190003">
      <w:start w:val="1"/>
      <w:numFmt w:val="lowerLetter"/>
      <w:lvlText w:val="%8."/>
      <w:lvlJc w:val="left"/>
      <w:pPr>
        <w:ind w:left="6327" w:hanging="360"/>
      </w:pPr>
    </w:lvl>
    <w:lvl w:ilvl="8" w:tplc="04190005">
      <w:start w:val="1"/>
      <w:numFmt w:val="lowerRoman"/>
      <w:lvlText w:val="%9."/>
      <w:lvlJc w:val="right"/>
      <w:pPr>
        <w:ind w:left="7047" w:hanging="180"/>
      </w:pPr>
    </w:lvl>
  </w:abstractNum>
  <w:abstractNum w:abstractNumId="94" w15:restartNumberingAfterBreak="0">
    <w:nsid w:val="7F3B5C27"/>
    <w:multiLevelType w:val="multilevel"/>
    <w:tmpl w:val="1DE8D7F6"/>
    <w:styleLink w:val="131"/>
    <w:lvl w:ilvl="0">
      <w:start w:val="1"/>
      <w:numFmt w:val="decimal"/>
      <w:lvlText w:val="%1"/>
      <w:lvlJc w:val="left"/>
      <w:pPr>
        <w:ind w:left="360" w:hanging="360"/>
      </w:pPr>
      <w:rPr>
        <w:rFonts w:ascii="Times New Roman" w:hAnsi="Times New Roman" w:cs="Times New Roman" w:hint="default"/>
        <w:b/>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89"/>
  </w:num>
  <w:num w:numId="2">
    <w:abstractNumId w:val="59"/>
  </w:num>
  <w:num w:numId="3">
    <w:abstractNumId w:val="91"/>
  </w:num>
  <w:num w:numId="4">
    <w:abstractNumId w:val="74"/>
  </w:num>
  <w:num w:numId="5">
    <w:abstractNumId w:val="43"/>
  </w:num>
  <w:num w:numId="6">
    <w:abstractNumId w:val="37"/>
  </w:num>
  <w:num w:numId="7">
    <w:abstractNumId w:val="92"/>
  </w:num>
  <w:num w:numId="8">
    <w:abstractNumId w:val="90"/>
  </w:num>
  <w:num w:numId="9">
    <w:abstractNumId w:val="74"/>
  </w:num>
  <w:num w:numId="10">
    <w:abstractNumId w:val="30"/>
  </w:num>
  <w:num w:numId="11">
    <w:abstractNumId w:val="29"/>
  </w:num>
  <w:num w:numId="12">
    <w:abstractNumId w:val="41"/>
  </w:num>
  <w:num w:numId="13">
    <w:abstractNumId w:val="19"/>
  </w:num>
  <w:num w:numId="14">
    <w:abstractNumId w:val="24"/>
  </w:num>
  <w:num w:numId="15">
    <w:abstractNumId w:val="2"/>
  </w:num>
  <w:num w:numId="16">
    <w:abstractNumId w:val="77"/>
  </w:num>
  <w:num w:numId="17">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
  </w:num>
  <w:num w:numId="19">
    <w:abstractNumId w:val="13"/>
  </w:num>
  <w:num w:numId="20">
    <w:abstractNumId w:val="5"/>
  </w:num>
  <w:num w:numId="21">
    <w:abstractNumId w:val="70"/>
  </w:num>
  <w:num w:numId="22">
    <w:abstractNumId w:val="18"/>
  </w:num>
  <w:num w:numId="23">
    <w:abstractNumId w:val="63"/>
  </w:num>
  <w:num w:numId="24">
    <w:abstractNumId w:val="64"/>
  </w:num>
  <w:num w:numId="25">
    <w:abstractNumId w:val="9"/>
  </w:num>
  <w:num w:numId="26">
    <w:abstractNumId w:val="87"/>
  </w:num>
  <w:num w:numId="27">
    <w:abstractNumId w:val="80"/>
  </w:num>
  <w:num w:numId="28">
    <w:abstractNumId w:val="11"/>
  </w:num>
  <w:num w:numId="29">
    <w:abstractNumId w:val="78"/>
  </w:num>
  <w:num w:numId="30">
    <w:abstractNumId w:val="79"/>
  </w:num>
  <w:num w:numId="31">
    <w:abstractNumId w:val="32"/>
  </w:num>
  <w:num w:numId="32">
    <w:abstractNumId w:val="27"/>
  </w:num>
  <w:num w:numId="33">
    <w:abstractNumId w:val="68"/>
  </w:num>
  <w:num w:numId="34">
    <w:abstractNumId w:val="0"/>
  </w:num>
  <w:num w:numId="35">
    <w:abstractNumId w:val="44"/>
  </w:num>
  <w:num w:numId="36">
    <w:abstractNumId w:val="15"/>
  </w:num>
  <w:num w:numId="37">
    <w:abstractNumId w:val="73"/>
  </w:num>
  <w:num w:numId="38">
    <w:abstractNumId w:val="51"/>
  </w:num>
  <w:num w:numId="39">
    <w:abstractNumId w:val="85"/>
  </w:num>
  <w:num w:numId="40">
    <w:abstractNumId w:val="88"/>
  </w:num>
  <w:num w:numId="41">
    <w:abstractNumId w:val="16"/>
  </w:num>
  <w:num w:numId="42">
    <w:abstractNumId w:val="33"/>
  </w:num>
  <w:num w:numId="43">
    <w:abstractNumId w:val="65"/>
  </w:num>
  <w:num w:numId="44">
    <w:abstractNumId w:val="56"/>
  </w:num>
  <w:num w:numId="45">
    <w:abstractNumId w:val="55"/>
  </w:num>
  <w:num w:numId="46">
    <w:abstractNumId w:val="10"/>
  </w:num>
  <w:num w:numId="47">
    <w:abstractNumId w:val="21"/>
  </w:num>
  <w:num w:numId="48">
    <w:abstractNumId w:val="6"/>
  </w:num>
  <w:num w:numId="49">
    <w:abstractNumId w:val="23"/>
  </w:num>
  <w:num w:numId="50">
    <w:abstractNumId w:val="46"/>
  </w:num>
  <w:num w:numId="51">
    <w:abstractNumId w:val="26"/>
  </w:num>
  <w:num w:numId="52">
    <w:abstractNumId w:val="75"/>
  </w:num>
  <w:num w:numId="53">
    <w:abstractNumId w:val="42"/>
  </w:num>
  <w:num w:numId="54">
    <w:abstractNumId w:val="69"/>
  </w:num>
  <w:num w:numId="55">
    <w:abstractNumId w:val="60"/>
  </w:num>
  <w:num w:numId="56">
    <w:abstractNumId w:val="48"/>
  </w:num>
  <w:num w:numId="57">
    <w:abstractNumId w:val="4"/>
  </w:num>
  <w:num w:numId="58">
    <w:abstractNumId w:val="39"/>
  </w:num>
  <w:num w:numId="59">
    <w:abstractNumId w:val="94"/>
  </w:num>
  <w:num w:numId="60">
    <w:abstractNumId w:val="35"/>
  </w:num>
  <w:num w:numId="61">
    <w:abstractNumId w:val="76"/>
  </w:num>
  <w:num w:numId="62">
    <w:abstractNumId w:val="20"/>
  </w:num>
  <w:num w:numId="63">
    <w:abstractNumId w:val="36"/>
  </w:num>
  <w:num w:numId="64">
    <w:abstractNumId w:val="49"/>
  </w:num>
  <w:num w:numId="65">
    <w:abstractNumId w:val="84"/>
  </w:num>
  <w:num w:numId="66">
    <w:abstractNumId w:val="72"/>
  </w:num>
  <w:num w:numId="67">
    <w:abstractNumId w:val="86"/>
  </w:num>
  <w:num w:numId="68">
    <w:abstractNumId w:val="62"/>
  </w:num>
  <w:num w:numId="69">
    <w:abstractNumId w:val="54"/>
  </w:num>
  <w:num w:numId="70">
    <w:abstractNumId w:val="1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83"/>
  </w:num>
  <w:num w:numId="73">
    <w:abstractNumId w:val="17"/>
  </w:num>
  <w:num w:numId="74">
    <w:abstractNumId w:val="8"/>
  </w:num>
  <w:num w:numId="75">
    <w:abstractNumId w:val="45"/>
  </w:num>
  <w:num w:numId="76">
    <w:abstractNumId w:val="1"/>
  </w:num>
  <w:num w:numId="77">
    <w:abstractNumId w:val="40"/>
  </w:num>
  <w:num w:numId="78">
    <w:abstractNumId w:val="82"/>
  </w:num>
  <w:num w:numId="79">
    <w:abstractNumId w:val="22"/>
  </w:num>
  <w:num w:numId="80">
    <w:abstractNumId w:val="38"/>
  </w:num>
  <w:num w:numId="81">
    <w:abstractNumId w:val="66"/>
  </w:num>
  <w:num w:numId="82">
    <w:abstractNumId w:val="67"/>
  </w:num>
  <w:num w:numId="83">
    <w:abstractNumId w:val="31"/>
  </w:num>
  <w:num w:numId="84">
    <w:abstractNumId w:val="25"/>
  </w:num>
  <w:num w:numId="85">
    <w:abstractNumId w:val="52"/>
  </w:num>
  <w:num w:numId="86">
    <w:abstractNumId w:val="81"/>
  </w:num>
  <w:num w:numId="87">
    <w:abstractNumId w:val="12"/>
  </w:num>
  <w:num w:numId="88">
    <w:abstractNumId w:val="58"/>
  </w:num>
  <w:num w:numId="89">
    <w:abstractNumId w:val="7"/>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1"/>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53"/>
  </w:num>
  <w:num w:numId="97">
    <w:abstractNumId w:val="61"/>
    <w:lvlOverride w:ilvl="0">
      <w:startOverride w:val="1"/>
    </w:lvlOverride>
    <w:lvlOverride w:ilvl="1"/>
    <w:lvlOverride w:ilvl="2"/>
    <w:lvlOverride w:ilvl="3"/>
    <w:lvlOverride w:ilvl="4"/>
    <w:lvlOverride w:ilvl="5"/>
    <w:lvlOverride w:ilvl="6"/>
    <w:lvlOverride w:ilvl="7"/>
    <w:lvlOverride w:ilvl="8"/>
  </w:num>
  <w:num w:numId="98">
    <w:abstractNumId w:val="57"/>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2"/>
  <w:hideSpellingErrors/>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drawingGridHorizontalSpacing w:val="12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4209"/>
    <w:rsid w:val="00000425"/>
    <w:rsid w:val="00000E91"/>
    <w:rsid w:val="00000F44"/>
    <w:rsid w:val="000010A9"/>
    <w:rsid w:val="00001485"/>
    <w:rsid w:val="000014A8"/>
    <w:rsid w:val="00001A9B"/>
    <w:rsid w:val="000029BE"/>
    <w:rsid w:val="00002E43"/>
    <w:rsid w:val="0000315C"/>
    <w:rsid w:val="00003E5E"/>
    <w:rsid w:val="000040FF"/>
    <w:rsid w:val="00004808"/>
    <w:rsid w:val="0000509A"/>
    <w:rsid w:val="00005781"/>
    <w:rsid w:val="000059F0"/>
    <w:rsid w:val="00006937"/>
    <w:rsid w:val="00006D8E"/>
    <w:rsid w:val="000103BB"/>
    <w:rsid w:val="00010516"/>
    <w:rsid w:val="0001137C"/>
    <w:rsid w:val="000117B2"/>
    <w:rsid w:val="00011D88"/>
    <w:rsid w:val="000121E0"/>
    <w:rsid w:val="00012AFF"/>
    <w:rsid w:val="00013236"/>
    <w:rsid w:val="0001395A"/>
    <w:rsid w:val="000142A9"/>
    <w:rsid w:val="000148F8"/>
    <w:rsid w:val="000151F3"/>
    <w:rsid w:val="000156C7"/>
    <w:rsid w:val="00015D00"/>
    <w:rsid w:val="000161B6"/>
    <w:rsid w:val="000163BB"/>
    <w:rsid w:val="00016498"/>
    <w:rsid w:val="00016B27"/>
    <w:rsid w:val="00016B80"/>
    <w:rsid w:val="00016C91"/>
    <w:rsid w:val="000176C9"/>
    <w:rsid w:val="00021D44"/>
    <w:rsid w:val="00022F6C"/>
    <w:rsid w:val="00023079"/>
    <w:rsid w:val="00023312"/>
    <w:rsid w:val="00023D74"/>
    <w:rsid w:val="000243F7"/>
    <w:rsid w:val="00024C6D"/>
    <w:rsid w:val="00025ACB"/>
    <w:rsid w:val="0002603C"/>
    <w:rsid w:val="00026C87"/>
    <w:rsid w:val="00027F6C"/>
    <w:rsid w:val="0003250D"/>
    <w:rsid w:val="000333AB"/>
    <w:rsid w:val="00033D42"/>
    <w:rsid w:val="00034BD6"/>
    <w:rsid w:val="000358B7"/>
    <w:rsid w:val="00037833"/>
    <w:rsid w:val="000402B4"/>
    <w:rsid w:val="0004032F"/>
    <w:rsid w:val="0004086C"/>
    <w:rsid w:val="00041354"/>
    <w:rsid w:val="00042DE8"/>
    <w:rsid w:val="00042FD7"/>
    <w:rsid w:val="00043613"/>
    <w:rsid w:val="000436E6"/>
    <w:rsid w:val="000439F7"/>
    <w:rsid w:val="00043D93"/>
    <w:rsid w:val="0004504B"/>
    <w:rsid w:val="000465AE"/>
    <w:rsid w:val="000467B3"/>
    <w:rsid w:val="00046AC3"/>
    <w:rsid w:val="00047DFB"/>
    <w:rsid w:val="00051546"/>
    <w:rsid w:val="0005203F"/>
    <w:rsid w:val="00052827"/>
    <w:rsid w:val="000529A0"/>
    <w:rsid w:val="00053262"/>
    <w:rsid w:val="000534FF"/>
    <w:rsid w:val="00054EEF"/>
    <w:rsid w:val="0005539C"/>
    <w:rsid w:val="0005575D"/>
    <w:rsid w:val="00055DF3"/>
    <w:rsid w:val="000572F7"/>
    <w:rsid w:val="000573BC"/>
    <w:rsid w:val="000576D1"/>
    <w:rsid w:val="000603AF"/>
    <w:rsid w:val="00060A68"/>
    <w:rsid w:val="00062C78"/>
    <w:rsid w:val="000639E3"/>
    <w:rsid w:val="0006402B"/>
    <w:rsid w:val="00065028"/>
    <w:rsid w:val="00065EDD"/>
    <w:rsid w:val="00066D82"/>
    <w:rsid w:val="00066E6D"/>
    <w:rsid w:val="00067266"/>
    <w:rsid w:val="0007078B"/>
    <w:rsid w:val="00070CC9"/>
    <w:rsid w:val="00070DCD"/>
    <w:rsid w:val="000734FE"/>
    <w:rsid w:val="00073813"/>
    <w:rsid w:val="00073905"/>
    <w:rsid w:val="000752AE"/>
    <w:rsid w:val="000754C2"/>
    <w:rsid w:val="00076A47"/>
    <w:rsid w:val="00080F64"/>
    <w:rsid w:val="00081EE2"/>
    <w:rsid w:val="00083A88"/>
    <w:rsid w:val="00083D4E"/>
    <w:rsid w:val="000851CB"/>
    <w:rsid w:val="00085968"/>
    <w:rsid w:val="00085DCA"/>
    <w:rsid w:val="00086C2F"/>
    <w:rsid w:val="000877BB"/>
    <w:rsid w:val="00087BD9"/>
    <w:rsid w:val="00091D30"/>
    <w:rsid w:val="00093687"/>
    <w:rsid w:val="000954FF"/>
    <w:rsid w:val="0009567A"/>
    <w:rsid w:val="0009578A"/>
    <w:rsid w:val="00097B69"/>
    <w:rsid w:val="00097D8C"/>
    <w:rsid w:val="00097DC6"/>
    <w:rsid w:val="000A0732"/>
    <w:rsid w:val="000A0F20"/>
    <w:rsid w:val="000A11D1"/>
    <w:rsid w:val="000A1342"/>
    <w:rsid w:val="000A154E"/>
    <w:rsid w:val="000A1A40"/>
    <w:rsid w:val="000A1B07"/>
    <w:rsid w:val="000A2D00"/>
    <w:rsid w:val="000A351F"/>
    <w:rsid w:val="000A4400"/>
    <w:rsid w:val="000A4807"/>
    <w:rsid w:val="000A49B5"/>
    <w:rsid w:val="000A6402"/>
    <w:rsid w:val="000B0A13"/>
    <w:rsid w:val="000B143D"/>
    <w:rsid w:val="000B178A"/>
    <w:rsid w:val="000B35DD"/>
    <w:rsid w:val="000B46A4"/>
    <w:rsid w:val="000B4C8A"/>
    <w:rsid w:val="000B542A"/>
    <w:rsid w:val="000B5B20"/>
    <w:rsid w:val="000B70DB"/>
    <w:rsid w:val="000B71DF"/>
    <w:rsid w:val="000C03D7"/>
    <w:rsid w:val="000C1298"/>
    <w:rsid w:val="000C1B62"/>
    <w:rsid w:val="000C2039"/>
    <w:rsid w:val="000C3075"/>
    <w:rsid w:val="000C31FB"/>
    <w:rsid w:val="000C3B15"/>
    <w:rsid w:val="000C3C44"/>
    <w:rsid w:val="000C4541"/>
    <w:rsid w:val="000C522B"/>
    <w:rsid w:val="000C5620"/>
    <w:rsid w:val="000C5860"/>
    <w:rsid w:val="000C5AB2"/>
    <w:rsid w:val="000D1586"/>
    <w:rsid w:val="000D1C5C"/>
    <w:rsid w:val="000D26CD"/>
    <w:rsid w:val="000D2FA9"/>
    <w:rsid w:val="000D38C2"/>
    <w:rsid w:val="000D3CDD"/>
    <w:rsid w:val="000D3FA6"/>
    <w:rsid w:val="000D4223"/>
    <w:rsid w:val="000D4B50"/>
    <w:rsid w:val="000D6407"/>
    <w:rsid w:val="000D7543"/>
    <w:rsid w:val="000E0AC0"/>
    <w:rsid w:val="000E193B"/>
    <w:rsid w:val="000E2607"/>
    <w:rsid w:val="000E28AC"/>
    <w:rsid w:val="000E3216"/>
    <w:rsid w:val="000E4AFA"/>
    <w:rsid w:val="000E6000"/>
    <w:rsid w:val="000E75DC"/>
    <w:rsid w:val="000E7E4B"/>
    <w:rsid w:val="000F0A8D"/>
    <w:rsid w:val="000F1364"/>
    <w:rsid w:val="000F2887"/>
    <w:rsid w:val="000F2ABE"/>
    <w:rsid w:val="000F2B55"/>
    <w:rsid w:val="000F2E96"/>
    <w:rsid w:val="000F318B"/>
    <w:rsid w:val="000F3E42"/>
    <w:rsid w:val="000F4535"/>
    <w:rsid w:val="000F4D29"/>
    <w:rsid w:val="000F6D08"/>
    <w:rsid w:val="000F7854"/>
    <w:rsid w:val="0010049D"/>
    <w:rsid w:val="001013B8"/>
    <w:rsid w:val="0010183E"/>
    <w:rsid w:val="0010239E"/>
    <w:rsid w:val="001034D2"/>
    <w:rsid w:val="00103EC2"/>
    <w:rsid w:val="00105799"/>
    <w:rsid w:val="00105CC4"/>
    <w:rsid w:val="00106880"/>
    <w:rsid w:val="00106C53"/>
    <w:rsid w:val="00107294"/>
    <w:rsid w:val="001072BA"/>
    <w:rsid w:val="001073C4"/>
    <w:rsid w:val="001073E2"/>
    <w:rsid w:val="00107831"/>
    <w:rsid w:val="001112E9"/>
    <w:rsid w:val="00113114"/>
    <w:rsid w:val="00113615"/>
    <w:rsid w:val="001136AE"/>
    <w:rsid w:val="00113711"/>
    <w:rsid w:val="00113ED3"/>
    <w:rsid w:val="00113FF4"/>
    <w:rsid w:val="0011471A"/>
    <w:rsid w:val="00115055"/>
    <w:rsid w:val="00115AB0"/>
    <w:rsid w:val="0011719F"/>
    <w:rsid w:val="001173FC"/>
    <w:rsid w:val="00117C44"/>
    <w:rsid w:val="0012043B"/>
    <w:rsid w:val="001205C7"/>
    <w:rsid w:val="00120D66"/>
    <w:rsid w:val="00120FB8"/>
    <w:rsid w:val="00121FB5"/>
    <w:rsid w:val="00122B29"/>
    <w:rsid w:val="001233B9"/>
    <w:rsid w:val="00124045"/>
    <w:rsid w:val="001241E4"/>
    <w:rsid w:val="001254BB"/>
    <w:rsid w:val="001273D5"/>
    <w:rsid w:val="00127957"/>
    <w:rsid w:val="00127BCD"/>
    <w:rsid w:val="00127CA6"/>
    <w:rsid w:val="00130938"/>
    <w:rsid w:val="00130AB2"/>
    <w:rsid w:val="00130DE0"/>
    <w:rsid w:val="00130F45"/>
    <w:rsid w:val="0013155F"/>
    <w:rsid w:val="00132577"/>
    <w:rsid w:val="00132693"/>
    <w:rsid w:val="00132EB9"/>
    <w:rsid w:val="0013384D"/>
    <w:rsid w:val="00133B09"/>
    <w:rsid w:val="001344E5"/>
    <w:rsid w:val="001354BC"/>
    <w:rsid w:val="00135E08"/>
    <w:rsid w:val="00136B91"/>
    <w:rsid w:val="00136C32"/>
    <w:rsid w:val="0013725E"/>
    <w:rsid w:val="00137E3D"/>
    <w:rsid w:val="00140C3C"/>
    <w:rsid w:val="0014147B"/>
    <w:rsid w:val="001414E3"/>
    <w:rsid w:val="00141E5F"/>
    <w:rsid w:val="00142D52"/>
    <w:rsid w:val="001430E3"/>
    <w:rsid w:val="00144AEA"/>
    <w:rsid w:val="00144E8B"/>
    <w:rsid w:val="001479EC"/>
    <w:rsid w:val="001502A0"/>
    <w:rsid w:val="001507B4"/>
    <w:rsid w:val="00150E90"/>
    <w:rsid w:val="0015290B"/>
    <w:rsid w:val="00152F61"/>
    <w:rsid w:val="00153381"/>
    <w:rsid w:val="00153A13"/>
    <w:rsid w:val="00153A30"/>
    <w:rsid w:val="00155090"/>
    <w:rsid w:val="00155F50"/>
    <w:rsid w:val="00157562"/>
    <w:rsid w:val="001579A4"/>
    <w:rsid w:val="001604B1"/>
    <w:rsid w:val="00160765"/>
    <w:rsid w:val="001614C8"/>
    <w:rsid w:val="001619BC"/>
    <w:rsid w:val="001620A5"/>
    <w:rsid w:val="001623F9"/>
    <w:rsid w:val="0016258D"/>
    <w:rsid w:val="001626E4"/>
    <w:rsid w:val="001636B6"/>
    <w:rsid w:val="00163954"/>
    <w:rsid w:val="0016457E"/>
    <w:rsid w:val="0016504B"/>
    <w:rsid w:val="001652E3"/>
    <w:rsid w:val="001665B9"/>
    <w:rsid w:val="00167102"/>
    <w:rsid w:val="00170E72"/>
    <w:rsid w:val="00171033"/>
    <w:rsid w:val="001716D1"/>
    <w:rsid w:val="00171DA3"/>
    <w:rsid w:val="00172852"/>
    <w:rsid w:val="0017315A"/>
    <w:rsid w:val="0017334B"/>
    <w:rsid w:val="00174B36"/>
    <w:rsid w:val="00175106"/>
    <w:rsid w:val="0017511F"/>
    <w:rsid w:val="001751FC"/>
    <w:rsid w:val="00175273"/>
    <w:rsid w:val="001765F7"/>
    <w:rsid w:val="00176DCA"/>
    <w:rsid w:val="00177528"/>
    <w:rsid w:val="001807B6"/>
    <w:rsid w:val="00180D43"/>
    <w:rsid w:val="00181270"/>
    <w:rsid w:val="00181580"/>
    <w:rsid w:val="00181AAD"/>
    <w:rsid w:val="00184B51"/>
    <w:rsid w:val="001854CE"/>
    <w:rsid w:val="00186842"/>
    <w:rsid w:val="00186CC1"/>
    <w:rsid w:val="00186ED4"/>
    <w:rsid w:val="00187E17"/>
    <w:rsid w:val="0019085E"/>
    <w:rsid w:val="00193C7C"/>
    <w:rsid w:val="00194ABD"/>
    <w:rsid w:val="0019501B"/>
    <w:rsid w:val="0019601F"/>
    <w:rsid w:val="001A047D"/>
    <w:rsid w:val="001A05B4"/>
    <w:rsid w:val="001A0BD5"/>
    <w:rsid w:val="001A1551"/>
    <w:rsid w:val="001A2133"/>
    <w:rsid w:val="001A215C"/>
    <w:rsid w:val="001A2624"/>
    <w:rsid w:val="001A320D"/>
    <w:rsid w:val="001A3B5D"/>
    <w:rsid w:val="001A3DE5"/>
    <w:rsid w:val="001A3FE2"/>
    <w:rsid w:val="001A50AA"/>
    <w:rsid w:val="001A60BD"/>
    <w:rsid w:val="001A64D3"/>
    <w:rsid w:val="001A6D54"/>
    <w:rsid w:val="001A707C"/>
    <w:rsid w:val="001A75D8"/>
    <w:rsid w:val="001A774D"/>
    <w:rsid w:val="001A7F05"/>
    <w:rsid w:val="001B01E1"/>
    <w:rsid w:val="001B09A2"/>
    <w:rsid w:val="001B14C5"/>
    <w:rsid w:val="001B1A6B"/>
    <w:rsid w:val="001B3A03"/>
    <w:rsid w:val="001B3C46"/>
    <w:rsid w:val="001B43A9"/>
    <w:rsid w:val="001B48E5"/>
    <w:rsid w:val="001B4AD1"/>
    <w:rsid w:val="001B4BCD"/>
    <w:rsid w:val="001B4D2B"/>
    <w:rsid w:val="001B51E5"/>
    <w:rsid w:val="001B5957"/>
    <w:rsid w:val="001B59E4"/>
    <w:rsid w:val="001B63C6"/>
    <w:rsid w:val="001B7F88"/>
    <w:rsid w:val="001C01ED"/>
    <w:rsid w:val="001C1487"/>
    <w:rsid w:val="001C1FAC"/>
    <w:rsid w:val="001C2DAB"/>
    <w:rsid w:val="001C356A"/>
    <w:rsid w:val="001C3DDD"/>
    <w:rsid w:val="001C416F"/>
    <w:rsid w:val="001C459E"/>
    <w:rsid w:val="001C51A1"/>
    <w:rsid w:val="001C5EE2"/>
    <w:rsid w:val="001C6F73"/>
    <w:rsid w:val="001C6F91"/>
    <w:rsid w:val="001C72F3"/>
    <w:rsid w:val="001D097C"/>
    <w:rsid w:val="001D097F"/>
    <w:rsid w:val="001D12DA"/>
    <w:rsid w:val="001D1BD8"/>
    <w:rsid w:val="001D236F"/>
    <w:rsid w:val="001D333D"/>
    <w:rsid w:val="001D38B6"/>
    <w:rsid w:val="001D3936"/>
    <w:rsid w:val="001D45D4"/>
    <w:rsid w:val="001D46AE"/>
    <w:rsid w:val="001D5484"/>
    <w:rsid w:val="001D5F68"/>
    <w:rsid w:val="001D64C1"/>
    <w:rsid w:val="001D69D1"/>
    <w:rsid w:val="001D72CC"/>
    <w:rsid w:val="001D7B29"/>
    <w:rsid w:val="001E060C"/>
    <w:rsid w:val="001E0E37"/>
    <w:rsid w:val="001E143A"/>
    <w:rsid w:val="001E1974"/>
    <w:rsid w:val="001E1EBE"/>
    <w:rsid w:val="001E34AD"/>
    <w:rsid w:val="001E36CB"/>
    <w:rsid w:val="001E37A1"/>
    <w:rsid w:val="001E4916"/>
    <w:rsid w:val="001E49BA"/>
    <w:rsid w:val="001E4A84"/>
    <w:rsid w:val="001E5386"/>
    <w:rsid w:val="001E5D97"/>
    <w:rsid w:val="001E627B"/>
    <w:rsid w:val="001E62A9"/>
    <w:rsid w:val="001E688E"/>
    <w:rsid w:val="001E6961"/>
    <w:rsid w:val="001E78F8"/>
    <w:rsid w:val="001F00E0"/>
    <w:rsid w:val="001F0922"/>
    <w:rsid w:val="001F19B9"/>
    <w:rsid w:val="001F3BDF"/>
    <w:rsid w:val="001F4A10"/>
    <w:rsid w:val="001F4EC0"/>
    <w:rsid w:val="001F6693"/>
    <w:rsid w:val="001F6791"/>
    <w:rsid w:val="001F6C0A"/>
    <w:rsid w:val="001F6DF8"/>
    <w:rsid w:val="001F7288"/>
    <w:rsid w:val="001F7462"/>
    <w:rsid w:val="001F7FC2"/>
    <w:rsid w:val="002000CE"/>
    <w:rsid w:val="00202F21"/>
    <w:rsid w:val="00203EB6"/>
    <w:rsid w:val="0020416B"/>
    <w:rsid w:val="00204676"/>
    <w:rsid w:val="00205358"/>
    <w:rsid w:val="002066AA"/>
    <w:rsid w:val="002066FE"/>
    <w:rsid w:val="00206A15"/>
    <w:rsid w:val="00207658"/>
    <w:rsid w:val="002079F9"/>
    <w:rsid w:val="00210A11"/>
    <w:rsid w:val="00210E10"/>
    <w:rsid w:val="00211FE8"/>
    <w:rsid w:val="002139DB"/>
    <w:rsid w:val="00213DE6"/>
    <w:rsid w:val="00214593"/>
    <w:rsid w:val="00214905"/>
    <w:rsid w:val="0021544E"/>
    <w:rsid w:val="002157E0"/>
    <w:rsid w:val="002158E4"/>
    <w:rsid w:val="00216F95"/>
    <w:rsid w:val="00217D2D"/>
    <w:rsid w:val="00220675"/>
    <w:rsid w:val="00220F05"/>
    <w:rsid w:val="0022101A"/>
    <w:rsid w:val="002220DA"/>
    <w:rsid w:val="00222233"/>
    <w:rsid w:val="00222294"/>
    <w:rsid w:val="00222333"/>
    <w:rsid w:val="002226FC"/>
    <w:rsid w:val="0022305E"/>
    <w:rsid w:val="00225B11"/>
    <w:rsid w:val="00226298"/>
    <w:rsid w:val="002262CD"/>
    <w:rsid w:val="002268D7"/>
    <w:rsid w:val="00227058"/>
    <w:rsid w:val="00227216"/>
    <w:rsid w:val="00227581"/>
    <w:rsid w:val="00227609"/>
    <w:rsid w:val="00230C72"/>
    <w:rsid w:val="0023122B"/>
    <w:rsid w:val="00231251"/>
    <w:rsid w:val="00231763"/>
    <w:rsid w:val="00233C3F"/>
    <w:rsid w:val="00233C86"/>
    <w:rsid w:val="00234248"/>
    <w:rsid w:val="0023431E"/>
    <w:rsid w:val="00234B8F"/>
    <w:rsid w:val="00234C87"/>
    <w:rsid w:val="00234E17"/>
    <w:rsid w:val="002358FD"/>
    <w:rsid w:val="00235A61"/>
    <w:rsid w:val="0023613A"/>
    <w:rsid w:val="00236B48"/>
    <w:rsid w:val="002405B1"/>
    <w:rsid w:val="00240661"/>
    <w:rsid w:val="00241F93"/>
    <w:rsid w:val="002432AA"/>
    <w:rsid w:val="00243DC1"/>
    <w:rsid w:val="00245E60"/>
    <w:rsid w:val="00245F06"/>
    <w:rsid w:val="002462FF"/>
    <w:rsid w:val="002468D5"/>
    <w:rsid w:val="00246C47"/>
    <w:rsid w:val="00247F42"/>
    <w:rsid w:val="00250EAB"/>
    <w:rsid w:val="00251067"/>
    <w:rsid w:val="0025198E"/>
    <w:rsid w:val="00251C57"/>
    <w:rsid w:val="0025253A"/>
    <w:rsid w:val="00252809"/>
    <w:rsid w:val="002543AE"/>
    <w:rsid w:val="00255172"/>
    <w:rsid w:val="0025539C"/>
    <w:rsid w:val="00255425"/>
    <w:rsid w:val="002563D1"/>
    <w:rsid w:val="002573DD"/>
    <w:rsid w:val="002615CB"/>
    <w:rsid w:val="00261D73"/>
    <w:rsid w:val="00262706"/>
    <w:rsid w:val="0026384E"/>
    <w:rsid w:val="0026435F"/>
    <w:rsid w:val="00264BB8"/>
    <w:rsid w:val="00264D3A"/>
    <w:rsid w:val="0026501B"/>
    <w:rsid w:val="0026535C"/>
    <w:rsid w:val="00266013"/>
    <w:rsid w:val="00266268"/>
    <w:rsid w:val="00266E00"/>
    <w:rsid w:val="00267100"/>
    <w:rsid w:val="00267A7B"/>
    <w:rsid w:val="002703F6"/>
    <w:rsid w:val="00270CC0"/>
    <w:rsid w:val="0027347F"/>
    <w:rsid w:val="002745F3"/>
    <w:rsid w:val="00275387"/>
    <w:rsid w:val="002761C7"/>
    <w:rsid w:val="0027659D"/>
    <w:rsid w:val="00276DEB"/>
    <w:rsid w:val="00277B93"/>
    <w:rsid w:val="00280C9D"/>
    <w:rsid w:val="00280DBF"/>
    <w:rsid w:val="002822AB"/>
    <w:rsid w:val="00282385"/>
    <w:rsid w:val="00282A33"/>
    <w:rsid w:val="00282A84"/>
    <w:rsid w:val="0028321B"/>
    <w:rsid w:val="00284809"/>
    <w:rsid w:val="002867B4"/>
    <w:rsid w:val="00286955"/>
    <w:rsid w:val="00287C4B"/>
    <w:rsid w:val="00287CA9"/>
    <w:rsid w:val="00290430"/>
    <w:rsid w:val="00290867"/>
    <w:rsid w:val="00290E16"/>
    <w:rsid w:val="00290F8A"/>
    <w:rsid w:val="00291AAF"/>
    <w:rsid w:val="002935AF"/>
    <w:rsid w:val="002935C2"/>
    <w:rsid w:val="00293BCB"/>
    <w:rsid w:val="002942B4"/>
    <w:rsid w:val="0029559C"/>
    <w:rsid w:val="00295CFE"/>
    <w:rsid w:val="00295FBD"/>
    <w:rsid w:val="0029632D"/>
    <w:rsid w:val="002965C2"/>
    <w:rsid w:val="00296E13"/>
    <w:rsid w:val="00297C33"/>
    <w:rsid w:val="002A0409"/>
    <w:rsid w:val="002A171F"/>
    <w:rsid w:val="002A208E"/>
    <w:rsid w:val="002A39E5"/>
    <w:rsid w:val="002A3C6D"/>
    <w:rsid w:val="002A3D39"/>
    <w:rsid w:val="002A3EDC"/>
    <w:rsid w:val="002A3F5B"/>
    <w:rsid w:val="002A4F8D"/>
    <w:rsid w:val="002A57C4"/>
    <w:rsid w:val="002A77B3"/>
    <w:rsid w:val="002B00BD"/>
    <w:rsid w:val="002B0792"/>
    <w:rsid w:val="002B0892"/>
    <w:rsid w:val="002B0DC5"/>
    <w:rsid w:val="002B169C"/>
    <w:rsid w:val="002B20B7"/>
    <w:rsid w:val="002B2A5A"/>
    <w:rsid w:val="002B4318"/>
    <w:rsid w:val="002B5194"/>
    <w:rsid w:val="002B5196"/>
    <w:rsid w:val="002B6417"/>
    <w:rsid w:val="002B65E3"/>
    <w:rsid w:val="002B680A"/>
    <w:rsid w:val="002B6FD7"/>
    <w:rsid w:val="002B7364"/>
    <w:rsid w:val="002C14E7"/>
    <w:rsid w:val="002C1A00"/>
    <w:rsid w:val="002C1A87"/>
    <w:rsid w:val="002C2073"/>
    <w:rsid w:val="002C2193"/>
    <w:rsid w:val="002C24CC"/>
    <w:rsid w:val="002C258E"/>
    <w:rsid w:val="002C325D"/>
    <w:rsid w:val="002C334C"/>
    <w:rsid w:val="002C3BEB"/>
    <w:rsid w:val="002C4C48"/>
    <w:rsid w:val="002C4D5C"/>
    <w:rsid w:val="002C530E"/>
    <w:rsid w:val="002C775C"/>
    <w:rsid w:val="002C7A02"/>
    <w:rsid w:val="002D0658"/>
    <w:rsid w:val="002D06DF"/>
    <w:rsid w:val="002D14F4"/>
    <w:rsid w:val="002D3494"/>
    <w:rsid w:val="002D3564"/>
    <w:rsid w:val="002D4840"/>
    <w:rsid w:val="002D5BFD"/>
    <w:rsid w:val="002D5E30"/>
    <w:rsid w:val="002D73DB"/>
    <w:rsid w:val="002E0ABB"/>
    <w:rsid w:val="002E182B"/>
    <w:rsid w:val="002E1EC0"/>
    <w:rsid w:val="002E217F"/>
    <w:rsid w:val="002E2659"/>
    <w:rsid w:val="002E3059"/>
    <w:rsid w:val="002E3739"/>
    <w:rsid w:val="002E411B"/>
    <w:rsid w:val="002E4A90"/>
    <w:rsid w:val="002E57F0"/>
    <w:rsid w:val="002E6AF9"/>
    <w:rsid w:val="002E733E"/>
    <w:rsid w:val="002E7689"/>
    <w:rsid w:val="002F0113"/>
    <w:rsid w:val="002F2F68"/>
    <w:rsid w:val="002F3B0E"/>
    <w:rsid w:val="002F3C4F"/>
    <w:rsid w:val="002F4A6A"/>
    <w:rsid w:val="002F52E8"/>
    <w:rsid w:val="002F5485"/>
    <w:rsid w:val="002F5864"/>
    <w:rsid w:val="002F623A"/>
    <w:rsid w:val="002F6A4B"/>
    <w:rsid w:val="002F70A8"/>
    <w:rsid w:val="00300D70"/>
    <w:rsid w:val="003012BC"/>
    <w:rsid w:val="003014A7"/>
    <w:rsid w:val="00303076"/>
    <w:rsid w:val="00303846"/>
    <w:rsid w:val="00304C01"/>
    <w:rsid w:val="00304D1A"/>
    <w:rsid w:val="00304EEC"/>
    <w:rsid w:val="00305722"/>
    <w:rsid w:val="003057C2"/>
    <w:rsid w:val="00306787"/>
    <w:rsid w:val="0030687E"/>
    <w:rsid w:val="00307187"/>
    <w:rsid w:val="0031095B"/>
    <w:rsid w:val="00310EDA"/>
    <w:rsid w:val="003123D2"/>
    <w:rsid w:val="003130D0"/>
    <w:rsid w:val="00313458"/>
    <w:rsid w:val="00313501"/>
    <w:rsid w:val="00313F81"/>
    <w:rsid w:val="00314220"/>
    <w:rsid w:val="003148C4"/>
    <w:rsid w:val="00314940"/>
    <w:rsid w:val="00314C73"/>
    <w:rsid w:val="00315CCF"/>
    <w:rsid w:val="00316259"/>
    <w:rsid w:val="0032007D"/>
    <w:rsid w:val="0032037E"/>
    <w:rsid w:val="00320808"/>
    <w:rsid w:val="00320B23"/>
    <w:rsid w:val="00320BE0"/>
    <w:rsid w:val="00321BC2"/>
    <w:rsid w:val="003231CA"/>
    <w:rsid w:val="0032328D"/>
    <w:rsid w:val="0032413B"/>
    <w:rsid w:val="00324363"/>
    <w:rsid w:val="00324D1A"/>
    <w:rsid w:val="00326102"/>
    <w:rsid w:val="00326D24"/>
    <w:rsid w:val="00327716"/>
    <w:rsid w:val="00327BA5"/>
    <w:rsid w:val="00327BC4"/>
    <w:rsid w:val="00327FFE"/>
    <w:rsid w:val="00330010"/>
    <w:rsid w:val="003315A0"/>
    <w:rsid w:val="003327A7"/>
    <w:rsid w:val="00332847"/>
    <w:rsid w:val="00332AE0"/>
    <w:rsid w:val="00333056"/>
    <w:rsid w:val="00333B23"/>
    <w:rsid w:val="00335742"/>
    <w:rsid w:val="00335F43"/>
    <w:rsid w:val="003362AC"/>
    <w:rsid w:val="00336F59"/>
    <w:rsid w:val="0033707E"/>
    <w:rsid w:val="003372AB"/>
    <w:rsid w:val="003376C0"/>
    <w:rsid w:val="00337D42"/>
    <w:rsid w:val="00337EE6"/>
    <w:rsid w:val="003403B0"/>
    <w:rsid w:val="00340E40"/>
    <w:rsid w:val="003415A2"/>
    <w:rsid w:val="003419CE"/>
    <w:rsid w:val="00343F10"/>
    <w:rsid w:val="003443FD"/>
    <w:rsid w:val="003449EF"/>
    <w:rsid w:val="003450B1"/>
    <w:rsid w:val="00345E82"/>
    <w:rsid w:val="00346930"/>
    <w:rsid w:val="00346CD3"/>
    <w:rsid w:val="00346FF2"/>
    <w:rsid w:val="0034732B"/>
    <w:rsid w:val="0034760D"/>
    <w:rsid w:val="00347FCE"/>
    <w:rsid w:val="003506B0"/>
    <w:rsid w:val="00350767"/>
    <w:rsid w:val="003508CC"/>
    <w:rsid w:val="00351559"/>
    <w:rsid w:val="00351710"/>
    <w:rsid w:val="00353197"/>
    <w:rsid w:val="00353BDE"/>
    <w:rsid w:val="00353F90"/>
    <w:rsid w:val="00354E1A"/>
    <w:rsid w:val="0035563D"/>
    <w:rsid w:val="00356278"/>
    <w:rsid w:val="0035628A"/>
    <w:rsid w:val="003563B9"/>
    <w:rsid w:val="00356FBD"/>
    <w:rsid w:val="00360152"/>
    <w:rsid w:val="0036116B"/>
    <w:rsid w:val="003611F0"/>
    <w:rsid w:val="00361C6C"/>
    <w:rsid w:val="00361E88"/>
    <w:rsid w:val="00361E9A"/>
    <w:rsid w:val="00361F2B"/>
    <w:rsid w:val="0036288A"/>
    <w:rsid w:val="00363869"/>
    <w:rsid w:val="00363A7E"/>
    <w:rsid w:val="00363B17"/>
    <w:rsid w:val="00364181"/>
    <w:rsid w:val="00365D8F"/>
    <w:rsid w:val="003702FD"/>
    <w:rsid w:val="003709B5"/>
    <w:rsid w:val="00370C91"/>
    <w:rsid w:val="00370D0F"/>
    <w:rsid w:val="00371E11"/>
    <w:rsid w:val="00372BE5"/>
    <w:rsid w:val="0037377D"/>
    <w:rsid w:val="00373B55"/>
    <w:rsid w:val="00374425"/>
    <w:rsid w:val="00374CE2"/>
    <w:rsid w:val="00375928"/>
    <w:rsid w:val="00375EB5"/>
    <w:rsid w:val="00376519"/>
    <w:rsid w:val="00376733"/>
    <w:rsid w:val="00377CBB"/>
    <w:rsid w:val="00377F11"/>
    <w:rsid w:val="0038099F"/>
    <w:rsid w:val="0038135A"/>
    <w:rsid w:val="0038193A"/>
    <w:rsid w:val="0038202C"/>
    <w:rsid w:val="0038217E"/>
    <w:rsid w:val="00382C1C"/>
    <w:rsid w:val="003838AF"/>
    <w:rsid w:val="00385131"/>
    <w:rsid w:val="00385DCC"/>
    <w:rsid w:val="00385E17"/>
    <w:rsid w:val="00385EAD"/>
    <w:rsid w:val="00386535"/>
    <w:rsid w:val="00387490"/>
    <w:rsid w:val="003874AF"/>
    <w:rsid w:val="0038783D"/>
    <w:rsid w:val="00390686"/>
    <w:rsid w:val="003907C0"/>
    <w:rsid w:val="00390BFB"/>
    <w:rsid w:val="0039116A"/>
    <w:rsid w:val="00391CB3"/>
    <w:rsid w:val="00392B16"/>
    <w:rsid w:val="003930A3"/>
    <w:rsid w:val="003937AA"/>
    <w:rsid w:val="003943B7"/>
    <w:rsid w:val="00394C5D"/>
    <w:rsid w:val="00395CE2"/>
    <w:rsid w:val="00397028"/>
    <w:rsid w:val="00397385"/>
    <w:rsid w:val="003979ED"/>
    <w:rsid w:val="003A09C2"/>
    <w:rsid w:val="003A3551"/>
    <w:rsid w:val="003A41AD"/>
    <w:rsid w:val="003A4432"/>
    <w:rsid w:val="003A4492"/>
    <w:rsid w:val="003A457D"/>
    <w:rsid w:val="003A47AC"/>
    <w:rsid w:val="003A5C00"/>
    <w:rsid w:val="003A5EF6"/>
    <w:rsid w:val="003A6D53"/>
    <w:rsid w:val="003A6FA3"/>
    <w:rsid w:val="003A7357"/>
    <w:rsid w:val="003A7B9B"/>
    <w:rsid w:val="003B22BE"/>
    <w:rsid w:val="003B2B61"/>
    <w:rsid w:val="003B2E08"/>
    <w:rsid w:val="003B35B2"/>
    <w:rsid w:val="003B3AC7"/>
    <w:rsid w:val="003B3E0F"/>
    <w:rsid w:val="003B3E4A"/>
    <w:rsid w:val="003B492D"/>
    <w:rsid w:val="003B512E"/>
    <w:rsid w:val="003B53C4"/>
    <w:rsid w:val="003B5800"/>
    <w:rsid w:val="003B63F6"/>
    <w:rsid w:val="003B68A6"/>
    <w:rsid w:val="003B7133"/>
    <w:rsid w:val="003B71AA"/>
    <w:rsid w:val="003B7768"/>
    <w:rsid w:val="003B77D1"/>
    <w:rsid w:val="003B7B5E"/>
    <w:rsid w:val="003C00ED"/>
    <w:rsid w:val="003C072D"/>
    <w:rsid w:val="003C0900"/>
    <w:rsid w:val="003C0DA3"/>
    <w:rsid w:val="003C2570"/>
    <w:rsid w:val="003C3293"/>
    <w:rsid w:val="003C3D7F"/>
    <w:rsid w:val="003C62A8"/>
    <w:rsid w:val="003C6622"/>
    <w:rsid w:val="003C72D7"/>
    <w:rsid w:val="003C72ED"/>
    <w:rsid w:val="003C735B"/>
    <w:rsid w:val="003C7460"/>
    <w:rsid w:val="003D038C"/>
    <w:rsid w:val="003D0E75"/>
    <w:rsid w:val="003D2FE0"/>
    <w:rsid w:val="003D374E"/>
    <w:rsid w:val="003D39FE"/>
    <w:rsid w:val="003D470D"/>
    <w:rsid w:val="003D516F"/>
    <w:rsid w:val="003D60D4"/>
    <w:rsid w:val="003D665B"/>
    <w:rsid w:val="003D682D"/>
    <w:rsid w:val="003E127A"/>
    <w:rsid w:val="003E1576"/>
    <w:rsid w:val="003E24DE"/>
    <w:rsid w:val="003E3EA5"/>
    <w:rsid w:val="003E3F75"/>
    <w:rsid w:val="003E50DA"/>
    <w:rsid w:val="003E6BE4"/>
    <w:rsid w:val="003E7518"/>
    <w:rsid w:val="003F07CD"/>
    <w:rsid w:val="003F0DCF"/>
    <w:rsid w:val="003F1366"/>
    <w:rsid w:val="003F2235"/>
    <w:rsid w:val="003F2285"/>
    <w:rsid w:val="003F2D54"/>
    <w:rsid w:val="003F2F84"/>
    <w:rsid w:val="003F430C"/>
    <w:rsid w:val="003F4B25"/>
    <w:rsid w:val="003F5614"/>
    <w:rsid w:val="003F561D"/>
    <w:rsid w:val="003F5EDE"/>
    <w:rsid w:val="003F66DE"/>
    <w:rsid w:val="003F6CD7"/>
    <w:rsid w:val="003F7352"/>
    <w:rsid w:val="003F76DC"/>
    <w:rsid w:val="004020AC"/>
    <w:rsid w:val="0040222F"/>
    <w:rsid w:val="004023EE"/>
    <w:rsid w:val="004027E4"/>
    <w:rsid w:val="004045DE"/>
    <w:rsid w:val="00404A74"/>
    <w:rsid w:val="00404F31"/>
    <w:rsid w:val="00405566"/>
    <w:rsid w:val="00406426"/>
    <w:rsid w:val="00406E53"/>
    <w:rsid w:val="0040786D"/>
    <w:rsid w:val="004103CE"/>
    <w:rsid w:val="004103DE"/>
    <w:rsid w:val="00410B27"/>
    <w:rsid w:val="00411EEA"/>
    <w:rsid w:val="0041200A"/>
    <w:rsid w:val="004126AF"/>
    <w:rsid w:val="004127CB"/>
    <w:rsid w:val="00414AF8"/>
    <w:rsid w:val="0041624D"/>
    <w:rsid w:val="0041675C"/>
    <w:rsid w:val="00416D95"/>
    <w:rsid w:val="00417CEB"/>
    <w:rsid w:val="00417E1C"/>
    <w:rsid w:val="00420E8E"/>
    <w:rsid w:val="00421F0E"/>
    <w:rsid w:val="00422E6C"/>
    <w:rsid w:val="00423880"/>
    <w:rsid w:val="00423913"/>
    <w:rsid w:val="00423F66"/>
    <w:rsid w:val="0042410E"/>
    <w:rsid w:val="004246B3"/>
    <w:rsid w:val="0042630A"/>
    <w:rsid w:val="00427F87"/>
    <w:rsid w:val="00430114"/>
    <w:rsid w:val="0043056A"/>
    <w:rsid w:val="004305EF"/>
    <w:rsid w:val="004313BC"/>
    <w:rsid w:val="00431795"/>
    <w:rsid w:val="00432043"/>
    <w:rsid w:val="00432B87"/>
    <w:rsid w:val="00432EAA"/>
    <w:rsid w:val="0043322B"/>
    <w:rsid w:val="00434921"/>
    <w:rsid w:val="004359EC"/>
    <w:rsid w:val="0043619A"/>
    <w:rsid w:val="00436216"/>
    <w:rsid w:val="004367D4"/>
    <w:rsid w:val="00437A90"/>
    <w:rsid w:val="004400A4"/>
    <w:rsid w:val="0044130D"/>
    <w:rsid w:val="004414BE"/>
    <w:rsid w:val="00441F01"/>
    <w:rsid w:val="00442E1E"/>
    <w:rsid w:val="00444764"/>
    <w:rsid w:val="00444A7D"/>
    <w:rsid w:val="00444B0A"/>
    <w:rsid w:val="0044540A"/>
    <w:rsid w:val="00445CFB"/>
    <w:rsid w:val="004467BA"/>
    <w:rsid w:val="00446B15"/>
    <w:rsid w:val="0044715E"/>
    <w:rsid w:val="0045036C"/>
    <w:rsid w:val="00450C55"/>
    <w:rsid w:val="00451CBA"/>
    <w:rsid w:val="004520EE"/>
    <w:rsid w:val="0045277F"/>
    <w:rsid w:val="00453098"/>
    <w:rsid w:val="0045526C"/>
    <w:rsid w:val="0045529B"/>
    <w:rsid w:val="00456D72"/>
    <w:rsid w:val="004572DD"/>
    <w:rsid w:val="004576C7"/>
    <w:rsid w:val="00457B3B"/>
    <w:rsid w:val="004604FE"/>
    <w:rsid w:val="00460661"/>
    <w:rsid w:val="004612F2"/>
    <w:rsid w:val="0046192F"/>
    <w:rsid w:val="00461983"/>
    <w:rsid w:val="00461D3D"/>
    <w:rsid w:val="00461F66"/>
    <w:rsid w:val="00462257"/>
    <w:rsid w:val="00462DA6"/>
    <w:rsid w:val="00462EB4"/>
    <w:rsid w:val="00463C51"/>
    <w:rsid w:val="00464862"/>
    <w:rsid w:val="004651F9"/>
    <w:rsid w:val="00465FE2"/>
    <w:rsid w:val="00466FAB"/>
    <w:rsid w:val="004707B6"/>
    <w:rsid w:val="00470D41"/>
    <w:rsid w:val="00470FC1"/>
    <w:rsid w:val="00471CAE"/>
    <w:rsid w:val="00472C33"/>
    <w:rsid w:val="00473B49"/>
    <w:rsid w:val="00474DE1"/>
    <w:rsid w:val="00475AE7"/>
    <w:rsid w:val="0047618E"/>
    <w:rsid w:val="0047718E"/>
    <w:rsid w:val="004775D2"/>
    <w:rsid w:val="00477838"/>
    <w:rsid w:val="00477C60"/>
    <w:rsid w:val="0048138D"/>
    <w:rsid w:val="00483683"/>
    <w:rsid w:val="004845ED"/>
    <w:rsid w:val="00485967"/>
    <w:rsid w:val="00485A72"/>
    <w:rsid w:val="0048609C"/>
    <w:rsid w:val="00486A92"/>
    <w:rsid w:val="00487E99"/>
    <w:rsid w:val="004910AD"/>
    <w:rsid w:val="0049228D"/>
    <w:rsid w:val="00493082"/>
    <w:rsid w:val="004933E7"/>
    <w:rsid w:val="004940F8"/>
    <w:rsid w:val="004950EB"/>
    <w:rsid w:val="00496173"/>
    <w:rsid w:val="00496F82"/>
    <w:rsid w:val="004A0261"/>
    <w:rsid w:val="004A04D8"/>
    <w:rsid w:val="004A0B18"/>
    <w:rsid w:val="004A3BAF"/>
    <w:rsid w:val="004A41E5"/>
    <w:rsid w:val="004A4D55"/>
    <w:rsid w:val="004A5023"/>
    <w:rsid w:val="004A55C7"/>
    <w:rsid w:val="004A7644"/>
    <w:rsid w:val="004A7CA0"/>
    <w:rsid w:val="004A7F4B"/>
    <w:rsid w:val="004B09CD"/>
    <w:rsid w:val="004B0BCF"/>
    <w:rsid w:val="004B0D2D"/>
    <w:rsid w:val="004B10DE"/>
    <w:rsid w:val="004B152C"/>
    <w:rsid w:val="004B1A14"/>
    <w:rsid w:val="004B266D"/>
    <w:rsid w:val="004B3A1C"/>
    <w:rsid w:val="004B45E3"/>
    <w:rsid w:val="004B47D5"/>
    <w:rsid w:val="004B4F5D"/>
    <w:rsid w:val="004B5878"/>
    <w:rsid w:val="004B602D"/>
    <w:rsid w:val="004B6A7F"/>
    <w:rsid w:val="004B7C11"/>
    <w:rsid w:val="004C0A67"/>
    <w:rsid w:val="004C0F37"/>
    <w:rsid w:val="004C18B8"/>
    <w:rsid w:val="004C2016"/>
    <w:rsid w:val="004C2448"/>
    <w:rsid w:val="004C2704"/>
    <w:rsid w:val="004C27EB"/>
    <w:rsid w:val="004C4781"/>
    <w:rsid w:val="004C4A1B"/>
    <w:rsid w:val="004C55F5"/>
    <w:rsid w:val="004C674B"/>
    <w:rsid w:val="004C6BF7"/>
    <w:rsid w:val="004C70EE"/>
    <w:rsid w:val="004C71A0"/>
    <w:rsid w:val="004C7BBB"/>
    <w:rsid w:val="004D0983"/>
    <w:rsid w:val="004D0BA5"/>
    <w:rsid w:val="004D0D70"/>
    <w:rsid w:val="004D1218"/>
    <w:rsid w:val="004D1D7B"/>
    <w:rsid w:val="004D1E25"/>
    <w:rsid w:val="004D1E33"/>
    <w:rsid w:val="004D2AD9"/>
    <w:rsid w:val="004D2B73"/>
    <w:rsid w:val="004D2CD9"/>
    <w:rsid w:val="004D30D9"/>
    <w:rsid w:val="004D3267"/>
    <w:rsid w:val="004D35EE"/>
    <w:rsid w:val="004D5C3C"/>
    <w:rsid w:val="004E08E2"/>
    <w:rsid w:val="004E0F2D"/>
    <w:rsid w:val="004E153B"/>
    <w:rsid w:val="004E170F"/>
    <w:rsid w:val="004E1B61"/>
    <w:rsid w:val="004E492D"/>
    <w:rsid w:val="004E4934"/>
    <w:rsid w:val="004E4B32"/>
    <w:rsid w:val="004E5612"/>
    <w:rsid w:val="004E5C45"/>
    <w:rsid w:val="004E66E6"/>
    <w:rsid w:val="004E66F1"/>
    <w:rsid w:val="004E6BD2"/>
    <w:rsid w:val="004E75DA"/>
    <w:rsid w:val="004E7C06"/>
    <w:rsid w:val="004E7D0D"/>
    <w:rsid w:val="004F008E"/>
    <w:rsid w:val="004F028A"/>
    <w:rsid w:val="004F0FE4"/>
    <w:rsid w:val="004F1486"/>
    <w:rsid w:val="004F1661"/>
    <w:rsid w:val="004F1927"/>
    <w:rsid w:val="004F3511"/>
    <w:rsid w:val="004F3B0C"/>
    <w:rsid w:val="004F3BD5"/>
    <w:rsid w:val="004F4A3A"/>
    <w:rsid w:val="004F4B60"/>
    <w:rsid w:val="004F6D47"/>
    <w:rsid w:val="004F729A"/>
    <w:rsid w:val="004F72BF"/>
    <w:rsid w:val="00500C49"/>
    <w:rsid w:val="00500D77"/>
    <w:rsid w:val="00500FD3"/>
    <w:rsid w:val="00501277"/>
    <w:rsid w:val="0050265C"/>
    <w:rsid w:val="0050373B"/>
    <w:rsid w:val="005040A6"/>
    <w:rsid w:val="0050470B"/>
    <w:rsid w:val="005050F0"/>
    <w:rsid w:val="0050558E"/>
    <w:rsid w:val="00506CEB"/>
    <w:rsid w:val="00506E86"/>
    <w:rsid w:val="0051168E"/>
    <w:rsid w:val="005116DF"/>
    <w:rsid w:val="00511C99"/>
    <w:rsid w:val="00512EA3"/>
    <w:rsid w:val="005138E3"/>
    <w:rsid w:val="005141DC"/>
    <w:rsid w:val="00514A62"/>
    <w:rsid w:val="00516888"/>
    <w:rsid w:val="00520241"/>
    <w:rsid w:val="005204E1"/>
    <w:rsid w:val="005206CC"/>
    <w:rsid w:val="00520B15"/>
    <w:rsid w:val="0052114C"/>
    <w:rsid w:val="005211E5"/>
    <w:rsid w:val="00521748"/>
    <w:rsid w:val="005222B2"/>
    <w:rsid w:val="00522959"/>
    <w:rsid w:val="00523004"/>
    <w:rsid w:val="0052457A"/>
    <w:rsid w:val="0052594D"/>
    <w:rsid w:val="00525BE6"/>
    <w:rsid w:val="00525E2A"/>
    <w:rsid w:val="00527711"/>
    <w:rsid w:val="00527986"/>
    <w:rsid w:val="00527BA5"/>
    <w:rsid w:val="0053042C"/>
    <w:rsid w:val="00530693"/>
    <w:rsid w:val="0053104A"/>
    <w:rsid w:val="00531342"/>
    <w:rsid w:val="00531CCB"/>
    <w:rsid w:val="0053265C"/>
    <w:rsid w:val="00535156"/>
    <w:rsid w:val="0053605E"/>
    <w:rsid w:val="005370F4"/>
    <w:rsid w:val="005400EE"/>
    <w:rsid w:val="005410AD"/>
    <w:rsid w:val="005418B3"/>
    <w:rsid w:val="00541AA7"/>
    <w:rsid w:val="00541D3F"/>
    <w:rsid w:val="00541E52"/>
    <w:rsid w:val="00542C48"/>
    <w:rsid w:val="00542F36"/>
    <w:rsid w:val="005433A6"/>
    <w:rsid w:val="005443BD"/>
    <w:rsid w:val="00545059"/>
    <w:rsid w:val="005472D3"/>
    <w:rsid w:val="00547791"/>
    <w:rsid w:val="00547D67"/>
    <w:rsid w:val="005501FC"/>
    <w:rsid w:val="00550523"/>
    <w:rsid w:val="00550786"/>
    <w:rsid w:val="00553003"/>
    <w:rsid w:val="005530A9"/>
    <w:rsid w:val="00553290"/>
    <w:rsid w:val="00553CED"/>
    <w:rsid w:val="0055409F"/>
    <w:rsid w:val="0055447E"/>
    <w:rsid w:val="00554606"/>
    <w:rsid w:val="00554AC7"/>
    <w:rsid w:val="00554D8A"/>
    <w:rsid w:val="005553F6"/>
    <w:rsid w:val="00555A69"/>
    <w:rsid w:val="005564EE"/>
    <w:rsid w:val="00557935"/>
    <w:rsid w:val="00560C9D"/>
    <w:rsid w:val="0056151C"/>
    <w:rsid w:val="00561C35"/>
    <w:rsid w:val="00562232"/>
    <w:rsid w:val="0056255C"/>
    <w:rsid w:val="005627EB"/>
    <w:rsid w:val="0056305C"/>
    <w:rsid w:val="00564052"/>
    <w:rsid w:val="005640FC"/>
    <w:rsid w:val="00564908"/>
    <w:rsid w:val="0056666A"/>
    <w:rsid w:val="00566739"/>
    <w:rsid w:val="00567208"/>
    <w:rsid w:val="00567826"/>
    <w:rsid w:val="00567F23"/>
    <w:rsid w:val="005702F0"/>
    <w:rsid w:val="005709A1"/>
    <w:rsid w:val="00571336"/>
    <w:rsid w:val="00571BB9"/>
    <w:rsid w:val="005720B6"/>
    <w:rsid w:val="005724D4"/>
    <w:rsid w:val="00572A18"/>
    <w:rsid w:val="00572C04"/>
    <w:rsid w:val="00573C19"/>
    <w:rsid w:val="00574FC2"/>
    <w:rsid w:val="00575972"/>
    <w:rsid w:val="00576414"/>
    <w:rsid w:val="005776CE"/>
    <w:rsid w:val="00580E97"/>
    <w:rsid w:val="00581B1C"/>
    <w:rsid w:val="00582268"/>
    <w:rsid w:val="005853A1"/>
    <w:rsid w:val="00585679"/>
    <w:rsid w:val="00586133"/>
    <w:rsid w:val="00586F58"/>
    <w:rsid w:val="0058745B"/>
    <w:rsid w:val="005879F3"/>
    <w:rsid w:val="00587D4C"/>
    <w:rsid w:val="0059018C"/>
    <w:rsid w:val="005911C1"/>
    <w:rsid w:val="005911D8"/>
    <w:rsid w:val="00594851"/>
    <w:rsid w:val="00594980"/>
    <w:rsid w:val="00594CB7"/>
    <w:rsid w:val="00594EA7"/>
    <w:rsid w:val="00594EC8"/>
    <w:rsid w:val="00595495"/>
    <w:rsid w:val="00595ABF"/>
    <w:rsid w:val="0059714D"/>
    <w:rsid w:val="005977C3"/>
    <w:rsid w:val="005979A4"/>
    <w:rsid w:val="00597F48"/>
    <w:rsid w:val="005A0A29"/>
    <w:rsid w:val="005A154A"/>
    <w:rsid w:val="005A15A2"/>
    <w:rsid w:val="005A41F1"/>
    <w:rsid w:val="005A4738"/>
    <w:rsid w:val="005A643F"/>
    <w:rsid w:val="005A66E7"/>
    <w:rsid w:val="005A6CE0"/>
    <w:rsid w:val="005A6D47"/>
    <w:rsid w:val="005A6E3E"/>
    <w:rsid w:val="005A78CF"/>
    <w:rsid w:val="005A7EC3"/>
    <w:rsid w:val="005B0688"/>
    <w:rsid w:val="005B4103"/>
    <w:rsid w:val="005B4209"/>
    <w:rsid w:val="005B48BA"/>
    <w:rsid w:val="005B4EA0"/>
    <w:rsid w:val="005B54B9"/>
    <w:rsid w:val="005B5A64"/>
    <w:rsid w:val="005B5FFA"/>
    <w:rsid w:val="005B6906"/>
    <w:rsid w:val="005B6BB1"/>
    <w:rsid w:val="005B7635"/>
    <w:rsid w:val="005B78D0"/>
    <w:rsid w:val="005C00E1"/>
    <w:rsid w:val="005C1AE7"/>
    <w:rsid w:val="005C2DE5"/>
    <w:rsid w:val="005C2EAB"/>
    <w:rsid w:val="005C320E"/>
    <w:rsid w:val="005C5043"/>
    <w:rsid w:val="005C5EE5"/>
    <w:rsid w:val="005C60D7"/>
    <w:rsid w:val="005C6D9C"/>
    <w:rsid w:val="005C7046"/>
    <w:rsid w:val="005C712F"/>
    <w:rsid w:val="005C73AA"/>
    <w:rsid w:val="005C73FB"/>
    <w:rsid w:val="005C7E22"/>
    <w:rsid w:val="005D140C"/>
    <w:rsid w:val="005D1DFA"/>
    <w:rsid w:val="005D2F6A"/>
    <w:rsid w:val="005D4A01"/>
    <w:rsid w:val="005D5110"/>
    <w:rsid w:val="005D53C8"/>
    <w:rsid w:val="005E07D9"/>
    <w:rsid w:val="005E08A9"/>
    <w:rsid w:val="005E0AFC"/>
    <w:rsid w:val="005E1ED9"/>
    <w:rsid w:val="005E1F8C"/>
    <w:rsid w:val="005E2B6B"/>
    <w:rsid w:val="005E2F1E"/>
    <w:rsid w:val="005E34C8"/>
    <w:rsid w:val="005E3C9D"/>
    <w:rsid w:val="005E40FC"/>
    <w:rsid w:val="005E43F4"/>
    <w:rsid w:val="005E46E9"/>
    <w:rsid w:val="005E47EE"/>
    <w:rsid w:val="005E4A50"/>
    <w:rsid w:val="005E5382"/>
    <w:rsid w:val="005E5EB1"/>
    <w:rsid w:val="005E6280"/>
    <w:rsid w:val="005E6782"/>
    <w:rsid w:val="005E6D5D"/>
    <w:rsid w:val="005F072A"/>
    <w:rsid w:val="005F086B"/>
    <w:rsid w:val="005F180C"/>
    <w:rsid w:val="005F251F"/>
    <w:rsid w:val="005F2F50"/>
    <w:rsid w:val="005F67D3"/>
    <w:rsid w:val="005F6CF9"/>
    <w:rsid w:val="005F6CFE"/>
    <w:rsid w:val="005F6DED"/>
    <w:rsid w:val="005F7575"/>
    <w:rsid w:val="005F79EB"/>
    <w:rsid w:val="005F7DE0"/>
    <w:rsid w:val="0060207C"/>
    <w:rsid w:val="00602324"/>
    <w:rsid w:val="00602D31"/>
    <w:rsid w:val="00602F02"/>
    <w:rsid w:val="0060358C"/>
    <w:rsid w:val="00603B42"/>
    <w:rsid w:val="00603F77"/>
    <w:rsid w:val="00605BCA"/>
    <w:rsid w:val="00606402"/>
    <w:rsid w:val="00607180"/>
    <w:rsid w:val="006073E2"/>
    <w:rsid w:val="00607512"/>
    <w:rsid w:val="0060763C"/>
    <w:rsid w:val="0060769B"/>
    <w:rsid w:val="00610300"/>
    <w:rsid w:val="006113BF"/>
    <w:rsid w:val="006130F1"/>
    <w:rsid w:val="00613843"/>
    <w:rsid w:val="006145E8"/>
    <w:rsid w:val="006146BC"/>
    <w:rsid w:val="00614F31"/>
    <w:rsid w:val="00615707"/>
    <w:rsid w:val="00615A75"/>
    <w:rsid w:val="00615F52"/>
    <w:rsid w:val="00615FF1"/>
    <w:rsid w:val="0061670B"/>
    <w:rsid w:val="006169A2"/>
    <w:rsid w:val="00616B5D"/>
    <w:rsid w:val="00616F12"/>
    <w:rsid w:val="00617DD5"/>
    <w:rsid w:val="0062057D"/>
    <w:rsid w:val="00620662"/>
    <w:rsid w:val="00620FF5"/>
    <w:rsid w:val="006217AE"/>
    <w:rsid w:val="0062236D"/>
    <w:rsid w:val="006237B8"/>
    <w:rsid w:val="00624046"/>
    <w:rsid w:val="0062426B"/>
    <w:rsid w:val="006258AA"/>
    <w:rsid w:val="006264B6"/>
    <w:rsid w:val="006265F8"/>
    <w:rsid w:val="00626694"/>
    <w:rsid w:val="00627060"/>
    <w:rsid w:val="0062732E"/>
    <w:rsid w:val="006273CE"/>
    <w:rsid w:val="0062795E"/>
    <w:rsid w:val="00630EC4"/>
    <w:rsid w:val="00631959"/>
    <w:rsid w:val="00631DB6"/>
    <w:rsid w:val="00632910"/>
    <w:rsid w:val="0063321A"/>
    <w:rsid w:val="006344CA"/>
    <w:rsid w:val="00634B4B"/>
    <w:rsid w:val="006368C0"/>
    <w:rsid w:val="00636B40"/>
    <w:rsid w:val="00637C0D"/>
    <w:rsid w:val="006401E7"/>
    <w:rsid w:val="006403F9"/>
    <w:rsid w:val="0064077E"/>
    <w:rsid w:val="00640EB4"/>
    <w:rsid w:val="006415C2"/>
    <w:rsid w:val="00642821"/>
    <w:rsid w:val="0064294F"/>
    <w:rsid w:val="006429B0"/>
    <w:rsid w:val="00645DEE"/>
    <w:rsid w:val="00646AC4"/>
    <w:rsid w:val="00647CB7"/>
    <w:rsid w:val="00650028"/>
    <w:rsid w:val="00651DB8"/>
    <w:rsid w:val="00651DE6"/>
    <w:rsid w:val="0065273D"/>
    <w:rsid w:val="00653579"/>
    <w:rsid w:val="00653CBF"/>
    <w:rsid w:val="0065412B"/>
    <w:rsid w:val="00654297"/>
    <w:rsid w:val="006542C7"/>
    <w:rsid w:val="006554A5"/>
    <w:rsid w:val="00655F74"/>
    <w:rsid w:val="0066009F"/>
    <w:rsid w:val="00660DB3"/>
    <w:rsid w:val="00662650"/>
    <w:rsid w:val="006630E5"/>
    <w:rsid w:val="00663E09"/>
    <w:rsid w:val="0066540C"/>
    <w:rsid w:val="0066630B"/>
    <w:rsid w:val="00666437"/>
    <w:rsid w:val="00666572"/>
    <w:rsid w:val="00666B22"/>
    <w:rsid w:val="00666EB5"/>
    <w:rsid w:val="006677E7"/>
    <w:rsid w:val="00667A23"/>
    <w:rsid w:val="0067045A"/>
    <w:rsid w:val="00670D07"/>
    <w:rsid w:val="006714FA"/>
    <w:rsid w:val="0067159B"/>
    <w:rsid w:val="006716E9"/>
    <w:rsid w:val="006720D4"/>
    <w:rsid w:val="00672FC4"/>
    <w:rsid w:val="00673D9D"/>
    <w:rsid w:val="00675194"/>
    <w:rsid w:val="00677F7B"/>
    <w:rsid w:val="00680B82"/>
    <w:rsid w:val="00680EF2"/>
    <w:rsid w:val="00682255"/>
    <w:rsid w:val="00683357"/>
    <w:rsid w:val="0068350F"/>
    <w:rsid w:val="00686479"/>
    <w:rsid w:val="00687446"/>
    <w:rsid w:val="00690667"/>
    <w:rsid w:val="006914F1"/>
    <w:rsid w:val="00692247"/>
    <w:rsid w:val="00695636"/>
    <w:rsid w:val="00695A39"/>
    <w:rsid w:val="00696AC3"/>
    <w:rsid w:val="006977FD"/>
    <w:rsid w:val="00697D82"/>
    <w:rsid w:val="006A16E5"/>
    <w:rsid w:val="006A1A21"/>
    <w:rsid w:val="006A2000"/>
    <w:rsid w:val="006A2B8A"/>
    <w:rsid w:val="006A36BA"/>
    <w:rsid w:val="006A3A98"/>
    <w:rsid w:val="006A43F1"/>
    <w:rsid w:val="006A442C"/>
    <w:rsid w:val="006A449D"/>
    <w:rsid w:val="006A4952"/>
    <w:rsid w:val="006A5E23"/>
    <w:rsid w:val="006A601F"/>
    <w:rsid w:val="006A6C10"/>
    <w:rsid w:val="006A6DC1"/>
    <w:rsid w:val="006A75EB"/>
    <w:rsid w:val="006B077D"/>
    <w:rsid w:val="006B0CBB"/>
    <w:rsid w:val="006B1226"/>
    <w:rsid w:val="006B12FC"/>
    <w:rsid w:val="006B173C"/>
    <w:rsid w:val="006B18CF"/>
    <w:rsid w:val="006B2001"/>
    <w:rsid w:val="006B229E"/>
    <w:rsid w:val="006B25EB"/>
    <w:rsid w:val="006B2B7A"/>
    <w:rsid w:val="006B31F2"/>
    <w:rsid w:val="006B32FA"/>
    <w:rsid w:val="006B3E38"/>
    <w:rsid w:val="006B4A9C"/>
    <w:rsid w:val="006B4FFD"/>
    <w:rsid w:val="006B532C"/>
    <w:rsid w:val="006B59CA"/>
    <w:rsid w:val="006B5D68"/>
    <w:rsid w:val="006B622E"/>
    <w:rsid w:val="006B67BF"/>
    <w:rsid w:val="006B6824"/>
    <w:rsid w:val="006B69BF"/>
    <w:rsid w:val="006B713E"/>
    <w:rsid w:val="006B78BB"/>
    <w:rsid w:val="006B7A29"/>
    <w:rsid w:val="006B7BC3"/>
    <w:rsid w:val="006B7FD4"/>
    <w:rsid w:val="006C0AB5"/>
    <w:rsid w:val="006C0DB6"/>
    <w:rsid w:val="006C1625"/>
    <w:rsid w:val="006C2A48"/>
    <w:rsid w:val="006C33B3"/>
    <w:rsid w:val="006C40A1"/>
    <w:rsid w:val="006C42EF"/>
    <w:rsid w:val="006C4E96"/>
    <w:rsid w:val="006C508E"/>
    <w:rsid w:val="006C5DDA"/>
    <w:rsid w:val="006C66D1"/>
    <w:rsid w:val="006C6876"/>
    <w:rsid w:val="006D00A0"/>
    <w:rsid w:val="006D189B"/>
    <w:rsid w:val="006D2130"/>
    <w:rsid w:val="006D28F7"/>
    <w:rsid w:val="006D300C"/>
    <w:rsid w:val="006D461C"/>
    <w:rsid w:val="006D492A"/>
    <w:rsid w:val="006D51CD"/>
    <w:rsid w:val="006D5CA6"/>
    <w:rsid w:val="006D768D"/>
    <w:rsid w:val="006D7FFB"/>
    <w:rsid w:val="006E1866"/>
    <w:rsid w:val="006E1ACD"/>
    <w:rsid w:val="006E1D61"/>
    <w:rsid w:val="006E3156"/>
    <w:rsid w:val="006E32DA"/>
    <w:rsid w:val="006E385E"/>
    <w:rsid w:val="006E4422"/>
    <w:rsid w:val="006E4DAE"/>
    <w:rsid w:val="006E4F0B"/>
    <w:rsid w:val="006E50A1"/>
    <w:rsid w:val="006E7112"/>
    <w:rsid w:val="006E7198"/>
    <w:rsid w:val="006E7521"/>
    <w:rsid w:val="006E7645"/>
    <w:rsid w:val="006E77CD"/>
    <w:rsid w:val="006F0813"/>
    <w:rsid w:val="006F1E26"/>
    <w:rsid w:val="006F1E65"/>
    <w:rsid w:val="006F24CD"/>
    <w:rsid w:val="006F2C6A"/>
    <w:rsid w:val="006F304F"/>
    <w:rsid w:val="006F3273"/>
    <w:rsid w:val="006F3330"/>
    <w:rsid w:val="006F3FE1"/>
    <w:rsid w:val="006F57F1"/>
    <w:rsid w:val="006F6DE2"/>
    <w:rsid w:val="0070146C"/>
    <w:rsid w:val="00701F76"/>
    <w:rsid w:val="0070306B"/>
    <w:rsid w:val="00703288"/>
    <w:rsid w:val="007032D3"/>
    <w:rsid w:val="00703758"/>
    <w:rsid w:val="00703F66"/>
    <w:rsid w:val="007040C0"/>
    <w:rsid w:val="0070419F"/>
    <w:rsid w:val="0070426A"/>
    <w:rsid w:val="0070445A"/>
    <w:rsid w:val="0070464C"/>
    <w:rsid w:val="007048D8"/>
    <w:rsid w:val="0070659A"/>
    <w:rsid w:val="0070715A"/>
    <w:rsid w:val="00707493"/>
    <w:rsid w:val="00710BA9"/>
    <w:rsid w:val="007110D7"/>
    <w:rsid w:val="00711A02"/>
    <w:rsid w:val="00711C94"/>
    <w:rsid w:val="00712615"/>
    <w:rsid w:val="00712A90"/>
    <w:rsid w:val="00712B66"/>
    <w:rsid w:val="00713E22"/>
    <w:rsid w:val="00714442"/>
    <w:rsid w:val="00714612"/>
    <w:rsid w:val="0071549F"/>
    <w:rsid w:val="007154AA"/>
    <w:rsid w:val="00715E44"/>
    <w:rsid w:val="0071663E"/>
    <w:rsid w:val="00716B93"/>
    <w:rsid w:val="00722613"/>
    <w:rsid w:val="007227A9"/>
    <w:rsid w:val="00722D9F"/>
    <w:rsid w:val="00723214"/>
    <w:rsid w:val="00725748"/>
    <w:rsid w:val="00725DE2"/>
    <w:rsid w:val="007269D0"/>
    <w:rsid w:val="00726A6F"/>
    <w:rsid w:val="00726FF5"/>
    <w:rsid w:val="00727D4F"/>
    <w:rsid w:val="00730826"/>
    <w:rsid w:val="007311DB"/>
    <w:rsid w:val="00731777"/>
    <w:rsid w:val="00731854"/>
    <w:rsid w:val="0073571D"/>
    <w:rsid w:val="00735B7E"/>
    <w:rsid w:val="00735BC0"/>
    <w:rsid w:val="007373CB"/>
    <w:rsid w:val="00737738"/>
    <w:rsid w:val="0073785B"/>
    <w:rsid w:val="00737D7C"/>
    <w:rsid w:val="00741D3F"/>
    <w:rsid w:val="007445F8"/>
    <w:rsid w:val="00744C44"/>
    <w:rsid w:val="00746154"/>
    <w:rsid w:val="00746572"/>
    <w:rsid w:val="0074721D"/>
    <w:rsid w:val="007478A3"/>
    <w:rsid w:val="0075028C"/>
    <w:rsid w:val="007506EB"/>
    <w:rsid w:val="00750DA9"/>
    <w:rsid w:val="0075218C"/>
    <w:rsid w:val="00752641"/>
    <w:rsid w:val="007535FF"/>
    <w:rsid w:val="00753D9A"/>
    <w:rsid w:val="007540AA"/>
    <w:rsid w:val="00754C04"/>
    <w:rsid w:val="00755E16"/>
    <w:rsid w:val="00756A73"/>
    <w:rsid w:val="00761134"/>
    <w:rsid w:val="0076161E"/>
    <w:rsid w:val="00762B78"/>
    <w:rsid w:val="0076309F"/>
    <w:rsid w:val="0076338E"/>
    <w:rsid w:val="007636B5"/>
    <w:rsid w:val="007636BE"/>
    <w:rsid w:val="007639E1"/>
    <w:rsid w:val="007668BE"/>
    <w:rsid w:val="00766AEF"/>
    <w:rsid w:val="00766B15"/>
    <w:rsid w:val="00766BB1"/>
    <w:rsid w:val="00767AF2"/>
    <w:rsid w:val="00767B60"/>
    <w:rsid w:val="0077029F"/>
    <w:rsid w:val="00771D17"/>
    <w:rsid w:val="00772098"/>
    <w:rsid w:val="007724A4"/>
    <w:rsid w:val="0077277D"/>
    <w:rsid w:val="00772ACE"/>
    <w:rsid w:val="007735B2"/>
    <w:rsid w:val="00775D64"/>
    <w:rsid w:val="0077699E"/>
    <w:rsid w:val="00776AB7"/>
    <w:rsid w:val="00777E88"/>
    <w:rsid w:val="00780C56"/>
    <w:rsid w:val="00780FAC"/>
    <w:rsid w:val="00781804"/>
    <w:rsid w:val="0078234A"/>
    <w:rsid w:val="007827DA"/>
    <w:rsid w:val="00782DF3"/>
    <w:rsid w:val="00782EF2"/>
    <w:rsid w:val="00782FA1"/>
    <w:rsid w:val="00783F10"/>
    <w:rsid w:val="00783F20"/>
    <w:rsid w:val="00784B46"/>
    <w:rsid w:val="007863E3"/>
    <w:rsid w:val="007864A7"/>
    <w:rsid w:val="00786C99"/>
    <w:rsid w:val="0079053C"/>
    <w:rsid w:val="0079075E"/>
    <w:rsid w:val="00791AED"/>
    <w:rsid w:val="00791D4F"/>
    <w:rsid w:val="00791D67"/>
    <w:rsid w:val="00791F25"/>
    <w:rsid w:val="00792183"/>
    <w:rsid w:val="00793374"/>
    <w:rsid w:val="00793B43"/>
    <w:rsid w:val="00793BFE"/>
    <w:rsid w:val="00794A5B"/>
    <w:rsid w:val="0079587F"/>
    <w:rsid w:val="00796848"/>
    <w:rsid w:val="007968BC"/>
    <w:rsid w:val="00797058"/>
    <w:rsid w:val="007A03CC"/>
    <w:rsid w:val="007A07A5"/>
    <w:rsid w:val="007A38EE"/>
    <w:rsid w:val="007A5C6B"/>
    <w:rsid w:val="007A66BB"/>
    <w:rsid w:val="007A6FC2"/>
    <w:rsid w:val="007A7096"/>
    <w:rsid w:val="007B039F"/>
    <w:rsid w:val="007B03FD"/>
    <w:rsid w:val="007B0E79"/>
    <w:rsid w:val="007B172C"/>
    <w:rsid w:val="007B1AFD"/>
    <w:rsid w:val="007B2765"/>
    <w:rsid w:val="007B3B5C"/>
    <w:rsid w:val="007B4B0F"/>
    <w:rsid w:val="007B4DA3"/>
    <w:rsid w:val="007B542C"/>
    <w:rsid w:val="007B58DC"/>
    <w:rsid w:val="007B5F49"/>
    <w:rsid w:val="007B66A3"/>
    <w:rsid w:val="007B76EA"/>
    <w:rsid w:val="007C0236"/>
    <w:rsid w:val="007C0BF4"/>
    <w:rsid w:val="007C17D0"/>
    <w:rsid w:val="007C2D6B"/>
    <w:rsid w:val="007C3125"/>
    <w:rsid w:val="007C33D1"/>
    <w:rsid w:val="007C42D5"/>
    <w:rsid w:val="007C4F7F"/>
    <w:rsid w:val="007C5AD7"/>
    <w:rsid w:val="007C6284"/>
    <w:rsid w:val="007C6591"/>
    <w:rsid w:val="007C725A"/>
    <w:rsid w:val="007C7851"/>
    <w:rsid w:val="007D01E5"/>
    <w:rsid w:val="007D0373"/>
    <w:rsid w:val="007D21A6"/>
    <w:rsid w:val="007D2BD2"/>
    <w:rsid w:val="007D2E93"/>
    <w:rsid w:val="007D4B6E"/>
    <w:rsid w:val="007D52B2"/>
    <w:rsid w:val="007D651A"/>
    <w:rsid w:val="007D6CF6"/>
    <w:rsid w:val="007D712B"/>
    <w:rsid w:val="007D768B"/>
    <w:rsid w:val="007D772E"/>
    <w:rsid w:val="007E0393"/>
    <w:rsid w:val="007E1EDF"/>
    <w:rsid w:val="007E386C"/>
    <w:rsid w:val="007E4637"/>
    <w:rsid w:val="007E5261"/>
    <w:rsid w:val="007E5418"/>
    <w:rsid w:val="007E55EB"/>
    <w:rsid w:val="007E563B"/>
    <w:rsid w:val="007E568E"/>
    <w:rsid w:val="007E5758"/>
    <w:rsid w:val="007E5F5E"/>
    <w:rsid w:val="007E68BC"/>
    <w:rsid w:val="007F0E5C"/>
    <w:rsid w:val="007F1E81"/>
    <w:rsid w:val="007F1F8D"/>
    <w:rsid w:val="007F20AC"/>
    <w:rsid w:val="007F387E"/>
    <w:rsid w:val="007F3B54"/>
    <w:rsid w:val="007F4548"/>
    <w:rsid w:val="007F4AD4"/>
    <w:rsid w:val="007F5719"/>
    <w:rsid w:val="007F6675"/>
    <w:rsid w:val="007F6925"/>
    <w:rsid w:val="00800167"/>
    <w:rsid w:val="0080084D"/>
    <w:rsid w:val="00800ED1"/>
    <w:rsid w:val="00801103"/>
    <w:rsid w:val="00801192"/>
    <w:rsid w:val="00801B07"/>
    <w:rsid w:val="00801F7B"/>
    <w:rsid w:val="0080271B"/>
    <w:rsid w:val="00803289"/>
    <w:rsid w:val="0080351D"/>
    <w:rsid w:val="00803810"/>
    <w:rsid w:val="00804313"/>
    <w:rsid w:val="0080435D"/>
    <w:rsid w:val="00804685"/>
    <w:rsid w:val="00804AE6"/>
    <w:rsid w:val="008056C3"/>
    <w:rsid w:val="00805D0A"/>
    <w:rsid w:val="00805F92"/>
    <w:rsid w:val="00806171"/>
    <w:rsid w:val="008063E5"/>
    <w:rsid w:val="008064FB"/>
    <w:rsid w:val="008065E0"/>
    <w:rsid w:val="00807126"/>
    <w:rsid w:val="008073E7"/>
    <w:rsid w:val="008074B7"/>
    <w:rsid w:val="00807BCC"/>
    <w:rsid w:val="00810243"/>
    <w:rsid w:val="008116B7"/>
    <w:rsid w:val="00811F9F"/>
    <w:rsid w:val="00812918"/>
    <w:rsid w:val="008129A9"/>
    <w:rsid w:val="00814791"/>
    <w:rsid w:val="00814FFE"/>
    <w:rsid w:val="00815C0B"/>
    <w:rsid w:val="00815D30"/>
    <w:rsid w:val="008166F2"/>
    <w:rsid w:val="0081715A"/>
    <w:rsid w:val="00820013"/>
    <w:rsid w:val="00820843"/>
    <w:rsid w:val="00820A3E"/>
    <w:rsid w:val="00823964"/>
    <w:rsid w:val="0082502A"/>
    <w:rsid w:val="008253BC"/>
    <w:rsid w:val="008258CF"/>
    <w:rsid w:val="00827593"/>
    <w:rsid w:val="0082763E"/>
    <w:rsid w:val="00827867"/>
    <w:rsid w:val="00830514"/>
    <w:rsid w:val="008307B1"/>
    <w:rsid w:val="00830A4B"/>
    <w:rsid w:val="00830B34"/>
    <w:rsid w:val="0083125F"/>
    <w:rsid w:val="00831B55"/>
    <w:rsid w:val="00832B53"/>
    <w:rsid w:val="00832D8E"/>
    <w:rsid w:val="008344DC"/>
    <w:rsid w:val="00835FBB"/>
    <w:rsid w:val="008365AC"/>
    <w:rsid w:val="008367C7"/>
    <w:rsid w:val="00836965"/>
    <w:rsid w:val="00837744"/>
    <w:rsid w:val="00840FBB"/>
    <w:rsid w:val="00841233"/>
    <w:rsid w:val="00841DD8"/>
    <w:rsid w:val="00842B62"/>
    <w:rsid w:val="00842E59"/>
    <w:rsid w:val="008439A0"/>
    <w:rsid w:val="00843CD3"/>
    <w:rsid w:val="008462BC"/>
    <w:rsid w:val="00847C2E"/>
    <w:rsid w:val="00847F11"/>
    <w:rsid w:val="00850D87"/>
    <w:rsid w:val="00851854"/>
    <w:rsid w:val="008520EA"/>
    <w:rsid w:val="00852E97"/>
    <w:rsid w:val="00853299"/>
    <w:rsid w:val="0085343F"/>
    <w:rsid w:val="00853458"/>
    <w:rsid w:val="00853834"/>
    <w:rsid w:val="00853BC6"/>
    <w:rsid w:val="00853F20"/>
    <w:rsid w:val="00854184"/>
    <w:rsid w:val="008558EA"/>
    <w:rsid w:val="008560B9"/>
    <w:rsid w:val="0085644B"/>
    <w:rsid w:val="0085664C"/>
    <w:rsid w:val="00856726"/>
    <w:rsid w:val="0085706A"/>
    <w:rsid w:val="00857B06"/>
    <w:rsid w:val="008600B3"/>
    <w:rsid w:val="00860E09"/>
    <w:rsid w:val="00861640"/>
    <w:rsid w:val="00861F35"/>
    <w:rsid w:val="008622FC"/>
    <w:rsid w:val="008624FD"/>
    <w:rsid w:val="00862528"/>
    <w:rsid w:val="00862B4E"/>
    <w:rsid w:val="00862EA9"/>
    <w:rsid w:val="008639D9"/>
    <w:rsid w:val="00864CA6"/>
    <w:rsid w:val="008652E5"/>
    <w:rsid w:val="00867462"/>
    <w:rsid w:val="008700EC"/>
    <w:rsid w:val="00871412"/>
    <w:rsid w:val="008719F3"/>
    <w:rsid w:val="00872534"/>
    <w:rsid w:val="00872A5E"/>
    <w:rsid w:val="00872A79"/>
    <w:rsid w:val="008736B5"/>
    <w:rsid w:val="008749F7"/>
    <w:rsid w:val="00875068"/>
    <w:rsid w:val="0087686C"/>
    <w:rsid w:val="00877B4D"/>
    <w:rsid w:val="008807D7"/>
    <w:rsid w:val="00881135"/>
    <w:rsid w:val="0088154F"/>
    <w:rsid w:val="00881CDF"/>
    <w:rsid w:val="00881FE8"/>
    <w:rsid w:val="008831FF"/>
    <w:rsid w:val="00883775"/>
    <w:rsid w:val="00883BC7"/>
    <w:rsid w:val="008840E7"/>
    <w:rsid w:val="0088636E"/>
    <w:rsid w:val="00886A12"/>
    <w:rsid w:val="00886C64"/>
    <w:rsid w:val="0088788C"/>
    <w:rsid w:val="00887E99"/>
    <w:rsid w:val="008908E6"/>
    <w:rsid w:val="008910A2"/>
    <w:rsid w:val="00891DB2"/>
    <w:rsid w:val="00892EF0"/>
    <w:rsid w:val="00893A93"/>
    <w:rsid w:val="00893AAF"/>
    <w:rsid w:val="00894669"/>
    <w:rsid w:val="00894D7B"/>
    <w:rsid w:val="00895207"/>
    <w:rsid w:val="00895A1F"/>
    <w:rsid w:val="00895ECA"/>
    <w:rsid w:val="008965D1"/>
    <w:rsid w:val="00896825"/>
    <w:rsid w:val="00896957"/>
    <w:rsid w:val="008A0048"/>
    <w:rsid w:val="008A0290"/>
    <w:rsid w:val="008A0364"/>
    <w:rsid w:val="008A2162"/>
    <w:rsid w:val="008A4AB0"/>
    <w:rsid w:val="008A4F64"/>
    <w:rsid w:val="008A5136"/>
    <w:rsid w:val="008A52B4"/>
    <w:rsid w:val="008A5FBD"/>
    <w:rsid w:val="008A6806"/>
    <w:rsid w:val="008A72E8"/>
    <w:rsid w:val="008B094D"/>
    <w:rsid w:val="008B1893"/>
    <w:rsid w:val="008B3A33"/>
    <w:rsid w:val="008B4EC3"/>
    <w:rsid w:val="008B6E15"/>
    <w:rsid w:val="008B6FC3"/>
    <w:rsid w:val="008B7DB8"/>
    <w:rsid w:val="008C0AA3"/>
    <w:rsid w:val="008C23AA"/>
    <w:rsid w:val="008C4B9B"/>
    <w:rsid w:val="008C657C"/>
    <w:rsid w:val="008C7C5E"/>
    <w:rsid w:val="008D09EF"/>
    <w:rsid w:val="008D0C76"/>
    <w:rsid w:val="008D15F7"/>
    <w:rsid w:val="008D1A81"/>
    <w:rsid w:val="008D25F9"/>
    <w:rsid w:val="008D30E2"/>
    <w:rsid w:val="008D332C"/>
    <w:rsid w:val="008D3A30"/>
    <w:rsid w:val="008D40EA"/>
    <w:rsid w:val="008D600C"/>
    <w:rsid w:val="008D621F"/>
    <w:rsid w:val="008D62D7"/>
    <w:rsid w:val="008D661C"/>
    <w:rsid w:val="008D7A8A"/>
    <w:rsid w:val="008E0A72"/>
    <w:rsid w:val="008E0F4E"/>
    <w:rsid w:val="008E151E"/>
    <w:rsid w:val="008E1749"/>
    <w:rsid w:val="008E24FF"/>
    <w:rsid w:val="008E3658"/>
    <w:rsid w:val="008E398F"/>
    <w:rsid w:val="008E3E76"/>
    <w:rsid w:val="008E4552"/>
    <w:rsid w:val="008E4F02"/>
    <w:rsid w:val="008E5013"/>
    <w:rsid w:val="008E5CAD"/>
    <w:rsid w:val="008E6189"/>
    <w:rsid w:val="008E71D6"/>
    <w:rsid w:val="008E759B"/>
    <w:rsid w:val="008E77DE"/>
    <w:rsid w:val="008E7A1C"/>
    <w:rsid w:val="008E7CE4"/>
    <w:rsid w:val="008E7E45"/>
    <w:rsid w:val="008F05BF"/>
    <w:rsid w:val="008F1C41"/>
    <w:rsid w:val="008F3309"/>
    <w:rsid w:val="008F36CB"/>
    <w:rsid w:val="008F3A6C"/>
    <w:rsid w:val="008F422F"/>
    <w:rsid w:val="008F4343"/>
    <w:rsid w:val="008F4C31"/>
    <w:rsid w:val="008F5027"/>
    <w:rsid w:val="008F5357"/>
    <w:rsid w:val="008F5996"/>
    <w:rsid w:val="008F5BC3"/>
    <w:rsid w:val="008F66B9"/>
    <w:rsid w:val="008F6920"/>
    <w:rsid w:val="009005BD"/>
    <w:rsid w:val="00900E96"/>
    <w:rsid w:val="0090146A"/>
    <w:rsid w:val="0090245C"/>
    <w:rsid w:val="0090245D"/>
    <w:rsid w:val="009030D2"/>
    <w:rsid w:val="009033FE"/>
    <w:rsid w:val="00904F40"/>
    <w:rsid w:val="009053BA"/>
    <w:rsid w:val="0090784D"/>
    <w:rsid w:val="00907F6E"/>
    <w:rsid w:val="00910477"/>
    <w:rsid w:val="00910484"/>
    <w:rsid w:val="0091072A"/>
    <w:rsid w:val="00910F6C"/>
    <w:rsid w:val="00911DB8"/>
    <w:rsid w:val="009126B9"/>
    <w:rsid w:val="009134B5"/>
    <w:rsid w:val="00913A19"/>
    <w:rsid w:val="00914F06"/>
    <w:rsid w:val="009155C8"/>
    <w:rsid w:val="00915925"/>
    <w:rsid w:val="00915D60"/>
    <w:rsid w:val="00915F1C"/>
    <w:rsid w:val="0091647E"/>
    <w:rsid w:val="00916FCA"/>
    <w:rsid w:val="0091717A"/>
    <w:rsid w:val="0091777E"/>
    <w:rsid w:val="00917B26"/>
    <w:rsid w:val="00917B69"/>
    <w:rsid w:val="009201E8"/>
    <w:rsid w:val="00920259"/>
    <w:rsid w:val="00920262"/>
    <w:rsid w:val="0092058D"/>
    <w:rsid w:val="00921463"/>
    <w:rsid w:val="00921E8F"/>
    <w:rsid w:val="00922D81"/>
    <w:rsid w:val="00923408"/>
    <w:rsid w:val="00923683"/>
    <w:rsid w:val="00924B04"/>
    <w:rsid w:val="00924DF6"/>
    <w:rsid w:val="00924E1C"/>
    <w:rsid w:val="00926E2E"/>
    <w:rsid w:val="009271D7"/>
    <w:rsid w:val="00927E0F"/>
    <w:rsid w:val="00931BB0"/>
    <w:rsid w:val="00932D4C"/>
    <w:rsid w:val="00933C43"/>
    <w:rsid w:val="00934BFF"/>
    <w:rsid w:val="009358EC"/>
    <w:rsid w:val="00935AB9"/>
    <w:rsid w:val="00936423"/>
    <w:rsid w:val="0093663E"/>
    <w:rsid w:val="00936749"/>
    <w:rsid w:val="009376C6"/>
    <w:rsid w:val="00937F15"/>
    <w:rsid w:val="00941165"/>
    <w:rsid w:val="00942418"/>
    <w:rsid w:val="00943372"/>
    <w:rsid w:val="00943765"/>
    <w:rsid w:val="00943D15"/>
    <w:rsid w:val="00943F42"/>
    <w:rsid w:val="00944A5B"/>
    <w:rsid w:val="00944AF0"/>
    <w:rsid w:val="00944FE8"/>
    <w:rsid w:val="00945105"/>
    <w:rsid w:val="00945A35"/>
    <w:rsid w:val="00947FD1"/>
    <w:rsid w:val="00950018"/>
    <w:rsid w:val="00950AB9"/>
    <w:rsid w:val="00951778"/>
    <w:rsid w:val="00951B34"/>
    <w:rsid w:val="00951BCA"/>
    <w:rsid w:val="00951EC0"/>
    <w:rsid w:val="009525E5"/>
    <w:rsid w:val="00952630"/>
    <w:rsid w:val="0095364E"/>
    <w:rsid w:val="009551F7"/>
    <w:rsid w:val="009552F9"/>
    <w:rsid w:val="00955A13"/>
    <w:rsid w:val="00955B4E"/>
    <w:rsid w:val="00956214"/>
    <w:rsid w:val="0095630F"/>
    <w:rsid w:val="00956901"/>
    <w:rsid w:val="009614B9"/>
    <w:rsid w:val="00961E1A"/>
    <w:rsid w:val="009623A8"/>
    <w:rsid w:val="00962413"/>
    <w:rsid w:val="00963B10"/>
    <w:rsid w:val="0096496E"/>
    <w:rsid w:val="00964EE8"/>
    <w:rsid w:val="00965094"/>
    <w:rsid w:val="00965407"/>
    <w:rsid w:val="00965E84"/>
    <w:rsid w:val="009667D3"/>
    <w:rsid w:val="00966C35"/>
    <w:rsid w:val="00966D6A"/>
    <w:rsid w:val="00966F9B"/>
    <w:rsid w:val="00970297"/>
    <w:rsid w:val="009713D5"/>
    <w:rsid w:val="0097185F"/>
    <w:rsid w:val="00971C1C"/>
    <w:rsid w:val="009720A2"/>
    <w:rsid w:val="009735B1"/>
    <w:rsid w:val="009756E2"/>
    <w:rsid w:val="00975EA5"/>
    <w:rsid w:val="00977F1F"/>
    <w:rsid w:val="0098057F"/>
    <w:rsid w:val="00980977"/>
    <w:rsid w:val="00980AD7"/>
    <w:rsid w:val="00981F11"/>
    <w:rsid w:val="009830FE"/>
    <w:rsid w:val="0098336E"/>
    <w:rsid w:val="009839D8"/>
    <w:rsid w:val="00983C9A"/>
    <w:rsid w:val="00986F07"/>
    <w:rsid w:val="00987956"/>
    <w:rsid w:val="00990704"/>
    <w:rsid w:val="009936B2"/>
    <w:rsid w:val="0099489D"/>
    <w:rsid w:val="009964E7"/>
    <w:rsid w:val="00996C9E"/>
    <w:rsid w:val="00997862"/>
    <w:rsid w:val="00997A2E"/>
    <w:rsid w:val="00997B36"/>
    <w:rsid w:val="009A015D"/>
    <w:rsid w:val="009A0F9B"/>
    <w:rsid w:val="009A1D2E"/>
    <w:rsid w:val="009A2CB9"/>
    <w:rsid w:val="009A2D22"/>
    <w:rsid w:val="009A34B5"/>
    <w:rsid w:val="009A3636"/>
    <w:rsid w:val="009A3B5A"/>
    <w:rsid w:val="009A3CDB"/>
    <w:rsid w:val="009A3D5D"/>
    <w:rsid w:val="009A4950"/>
    <w:rsid w:val="009A600F"/>
    <w:rsid w:val="009B1E40"/>
    <w:rsid w:val="009B3726"/>
    <w:rsid w:val="009B407A"/>
    <w:rsid w:val="009B455D"/>
    <w:rsid w:val="009B5ED2"/>
    <w:rsid w:val="009B62CE"/>
    <w:rsid w:val="009B7106"/>
    <w:rsid w:val="009B776D"/>
    <w:rsid w:val="009C01AA"/>
    <w:rsid w:val="009C0BF8"/>
    <w:rsid w:val="009C0F12"/>
    <w:rsid w:val="009C284F"/>
    <w:rsid w:val="009C479C"/>
    <w:rsid w:val="009C53FD"/>
    <w:rsid w:val="009C54C7"/>
    <w:rsid w:val="009C59FC"/>
    <w:rsid w:val="009C61C8"/>
    <w:rsid w:val="009C6D79"/>
    <w:rsid w:val="009C6E86"/>
    <w:rsid w:val="009C6FFF"/>
    <w:rsid w:val="009D0259"/>
    <w:rsid w:val="009D0539"/>
    <w:rsid w:val="009D0E5F"/>
    <w:rsid w:val="009D3585"/>
    <w:rsid w:val="009D4A11"/>
    <w:rsid w:val="009D4F1D"/>
    <w:rsid w:val="009D5D46"/>
    <w:rsid w:val="009E0198"/>
    <w:rsid w:val="009E14A5"/>
    <w:rsid w:val="009E1510"/>
    <w:rsid w:val="009E328A"/>
    <w:rsid w:val="009E3EDE"/>
    <w:rsid w:val="009E4D20"/>
    <w:rsid w:val="009E5208"/>
    <w:rsid w:val="009E6953"/>
    <w:rsid w:val="009F04E3"/>
    <w:rsid w:val="009F2446"/>
    <w:rsid w:val="009F305E"/>
    <w:rsid w:val="009F4818"/>
    <w:rsid w:val="009F51CC"/>
    <w:rsid w:val="009F5B3B"/>
    <w:rsid w:val="009F6587"/>
    <w:rsid w:val="009F67FB"/>
    <w:rsid w:val="009F68BE"/>
    <w:rsid w:val="009F7417"/>
    <w:rsid w:val="009F77CA"/>
    <w:rsid w:val="009F7D21"/>
    <w:rsid w:val="00A01B3A"/>
    <w:rsid w:val="00A01CB6"/>
    <w:rsid w:val="00A0340C"/>
    <w:rsid w:val="00A03BB9"/>
    <w:rsid w:val="00A03FC9"/>
    <w:rsid w:val="00A04DAC"/>
    <w:rsid w:val="00A05C52"/>
    <w:rsid w:val="00A1061F"/>
    <w:rsid w:val="00A10E83"/>
    <w:rsid w:val="00A10EAA"/>
    <w:rsid w:val="00A1122C"/>
    <w:rsid w:val="00A11F77"/>
    <w:rsid w:val="00A13532"/>
    <w:rsid w:val="00A13D2F"/>
    <w:rsid w:val="00A144E6"/>
    <w:rsid w:val="00A14699"/>
    <w:rsid w:val="00A15667"/>
    <w:rsid w:val="00A15D29"/>
    <w:rsid w:val="00A15DB0"/>
    <w:rsid w:val="00A16034"/>
    <w:rsid w:val="00A1663F"/>
    <w:rsid w:val="00A17C4B"/>
    <w:rsid w:val="00A200F4"/>
    <w:rsid w:val="00A21CFC"/>
    <w:rsid w:val="00A23392"/>
    <w:rsid w:val="00A23A0D"/>
    <w:rsid w:val="00A23B27"/>
    <w:rsid w:val="00A245AA"/>
    <w:rsid w:val="00A254FF"/>
    <w:rsid w:val="00A25C17"/>
    <w:rsid w:val="00A267D1"/>
    <w:rsid w:val="00A26C67"/>
    <w:rsid w:val="00A272DF"/>
    <w:rsid w:val="00A27A9D"/>
    <w:rsid w:val="00A27ABB"/>
    <w:rsid w:val="00A32704"/>
    <w:rsid w:val="00A32BD7"/>
    <w:rsid w:val="00A33ACF"/>
    <w:rsid w:val="00A33B61"/>
    <w:rsid w:val="00A33DB9"/>
    <w:rsid w:val="00A356E7"/>
    <w:rsid w:val="00A365F1"/>
    <w:rsid w:val="00A36E09"/>
    <w:rsid w:val="00A3728F"/>
    <w:rsid w:val="00A379B7"/>
    <w:rsid w:val="00A37D87"/>
    <w:rsid w:val="00A409DC"/>
    <w:rsid w:val="00A40C32"/>
    <w:rsid w:val="00A417B4"/>
    <w:rsid w:val="00A41DFA"/>
    <w:rsid w:val="00A42C68"/>
    <w:rsid w:val="00A43213"/>
    <w:rsid w:val="00A4336D"/>
    <w:rsid w:val="00A43E74"/>
    <w:rsid w:val="00A45688"/>
    <w:rsid w:val="00A456C0"/>
    <w:rsid w:val="00A4655E"/>
    <w:rsid w:val="00A46732"/>
    <w:rsid w:val="00A5052F"/>
    <w:rsid w:val="00A5066F"/>
    <w:rsid w:val="00A5401F"/>
    <w:rsid w:val="00A54A80"/>
    <w:rsid w:val="00A55886"/>
    <w:rsid w:val="00A575DB"/>
    <w:rsid w:val="00A57643"/>
    <w:rsid w:val="00A576F4"/>
    <w:rsid w:val="00A6101D"/>
    <w:rsid w:val="00A6143A"/>
    <w:rsid w:val="00A62A8F"/>
    <w:rsid w:val="00A6399A"/>
    <w:rsid w:val="00A6540D"/>
    <w:rsid w:val="00A662D3"/>
    <w:rsid w:val="00A66854"/>
    <w:rsid w:val="00A66BB2"/>
    <w:rsid w:val="00A66E2B"/>
    <w:rsid w:val="00A66F34"/>
    <w:rsid w:val="00A66FB3"/>
    <w:rsid w:val="00A67265"/>
    <w:rsid w:val="00A6740E"/>
    <w:rsid w:val="00A67568"/>
    <w:rsid w:val="00A70877"/>
    <w:rsid w:val="00A70C66"/>
    <w:rsid w:val="00A7104C"/>
    <w:rsid w:val="00A71902"/>
    <w:rsid w:val="00A719CD"/>
    <w:rsid w:val="00A71AF7"/>
    <w:rsid w:val="00A71B5A"/>
    <w:rsid w:val="00A72198"/>
    <w:rsid w:val="00A7426C"/>
    <w:rsid w:val="00A743A5"/>
    <w:rsid w:val="00A74E7C"/>
    <w:rsid w:val="00A753B1"/>
    <w:rsid w:val="00A763EC"/>
    <w:rsid w:val="00A7764B"/>
    <w:rsid w:val="00A800AA"/>
    <w:rsid w:val="00A8103F"/>
    <w:rsid w:val="00A8120D"/>
    <w:rsid w:val="00A81BD1"/>
    <w:rsid w:val="00A81CD9"/>
    <w:rsid w:val="00A83AFD"/>
    <w:rsid w:val="00A83EB8"/>
    <w:rsid w:val="00A84046"/>
    <w:rsid w:val="00A851D6"/>
    <w:rsid w:val="00A8528A"/>
    <w:rsid w:val="00A8649C"/>
    <w:rsid w:val="00A868E9"/>
    <w:rsid w:val="00A87395"/>
    <w:rsid w:val="00A874EE"/>
    <w:rsid w:val="00A874EF"/>
    <w:rsid w:val="00A875C7"/>
    <w:rsid w:val="00A87843"/>
    <w:rsid w:val="00A87B04"/>
    <w:rsid w:val="00A87ECE"/>
    <w:rsid w:val="00A90F33"/>
    <w:rsid w:val="00A9211D"/>
    <w:rsid w:val="00A938AB"/>
    <w:rsid w:val="00A942BC"/>
    <w:rsid w:val="00A946A3"/>
    <w:rsid w:val="00A948C7"/>
    <w:rsid w:val="00A9497A"/>
    <w:rsid w:val="00A95483"/>
    <w:rsid w:val="00A96509"/>
    <w:rsid w:val="00A967FD"/>
    <w:rsid w:val="00A96EE5"/>
    <w:rsid w:val="00A97732"/>
    <w:rsid w:val="00A97DDE"/>
    <w:rsid w:val="00A97E57"/>
    <w:rsid w:val="00AA14AF"/>
    <w:rsid w:val="00AA2D8A"/>
    <w:rsid w:val="00AA4DBE"/>
    <w:rsid w:val="00AA5FDB"/>
    <w:rsid w:val="00AA6338"/>
    <w:rsid w:val="00AA7DF9"/>
    <w:rsid w:val="00AB0386"/>
    <w:rsid w:val="00AB0556"/>
    <w:rsid w:val="00AB08DB"/>
    <w:rsid w:val="00AB35A4"/>
    <w:rsid w:val="00AB381C"/>
    <w:rsid w:val="00AB3A8E"/>
    <w:rsid w:val="00AB4D73"/>
    <w:rsid w:val="00AB6582"/>
    <w:rsid w:val="00AB6A24"/>
    <w:rsid w:val="00AB7284"/>
    <w:rsid w:val="00AB7419"/>
    <w:rsid w:val="00AB7E75"/>
    <w:rsid w:val="00AC068A"/>
    <w:rsid w:val="00AC0BF6"/>
    <w:rsid w:val="00AC0EFC"/>
    <w:rsid w:val="00AC18D8"/>
    <w:rsid w:val="00AC30AC"/>
    <w:rsid w:val="00AC537E"/>
    <w:rsid w:val="00AC6050"/>
    <w:rsid w:val="00AC6250"/>
    <w:rsid w:val="00AC64E8"/>
    <w:rsid w:val="00AC662B"/>
    <w:rsid w:val="00AC6DC3"/>
    <w:rsid w:val="00AC7682"/>
    <w:rsid w:val="00AC7A84"/>
    <w:rsid w:val="00AD0859"/>
    <w:rsid w:val="00AD08B3"/>
    <w:rsid w:val="00AD0DC2"/>
    <w:rsid w:val="00AD1168"/>
    <w:rsid w:val="00AD18C8"/>
    <w:rsid w:val="00AD1C51"/>
    <w:rsid w:val="00AD1E27"/>
    <w:rsid w:val="00AD333A"/>
    <w:rsid w:val="00AD361A"/>
    <w:rsid w:val="00AD4905"/>
    <w:rsid w:val="00AD5E06"/>
    <w:rsid w:val="00AD6617"/>
    <w:rsid w:val="00AD6E4B"/>
    <w:rsid w:val="00AD72E0"/>
    <w:rsid w:val="00AD7802"/>
    <w:rsid w:val="00AE0867"/>
    <w:rsid w:val="00AE0C42"/>
    <w:rsid w:val="00AE0E09"/>
    <w:rsid w:val="00AE2A61"/>
    <w:rsid w:val="00AE36D6"/>
    <w:rsid w:val="00AE37FF"/>
    <w:rsid w:val="00AE48BE"/>
    <w:rsid w:val="00AE4F05"/>
    <w:rsid w:val="00AE5352"/>
    <w:rsid w:val="00AE570D"/>
    <w:rsid w:val="00AE5796"/>
    <w:rsid w:val="00AE6447"/>
    <w:rsid w:val="00AE699C"/>
    <w:rsid w:val="00AE6A6F"/>
    <w:rsid w:val="00AE7567"/>
    <w:rsid w:val="00AF069A"/>
    <w:rsid w:val="00AF0C52"/>
    <w:rsid w:val="00AF146E"/>
    <w:rsid w:val="00AF1952"/>
    <w:rsid w:val="00AF2A19"/>
    <w:rsid w:val="00AF2EC7"/>
    <w:rsid w:val="00AF388F"/>
    <w:rsid w:val="00AF4193"/>
    <w:rsid w:val="00AF4BA1"/>
    <w:rsid w:val="00AF4E6F"/>
    <w:rsid w:val="00AF5094"/>
    <w:rsid w:val="00AF510D"/>
    <w:rsid w:val="00AF5A58"/>
    <w:rsid w:val="00AF66F7"/>
    <w:rsid w:val="00B00174"/>
    <w:rsid w:val="00B004B3"/>
    <w:rsid w:val="00B01190"/>
    <w:rsid w:val="00B01C69"/>
    <w:rsid w:val="00B02324"/>
    <w:rsid w:val="00B0264C"/>
    <w:rsid w:val="00B038C7"/>
    <w:rsid w:val="00B03F1A"/>
    <w:rsid w:val="00B0418F"/>
    <w:rsid w:val="00B04557"/>
    <w:rsid w:val="00B04E11"/>
    <w:rsid w:val="00B05133"/>
    <w:rsid w:val="00B0552F"/>
    <w:rsid w:val="00B05955"/>
    <w:rsid w:val="00B05C26"/>
    <w:rsid w:val="00B063EF"/>
    <w:rsid w:val="00B06589"/>
    <w:rsid w:val="00B070A4"/>
    <w:rsid w:val="00B077D5"/>
    <w:rsid w:val="00B11F83"/>
    <w:rsid w:val="00B11FA5"/>
    <w:rsid w:val="00B1240D"/>
    <w:rsid w:val="00B130D7"/>
    <w:rsid w:val="00B132B9"/>
    <w:rsid w:val="00B1398D"/>
    <w:rsid w:val="00B13AA8"/>
    <w:rsid w:val="00B142B8"/>
    <w:rsid w:val="00B14F2C"/>
    <w:rsid w:val="00B16460"/>
    <w:rsid w:val="00B16494"/>
    <w:rsid w:val="00B16BE7"/>
    <w:rsid w:val="00B16FE7"/>
    <w:rsid w:val="00B170B1"/>
    <w:rsid w:val="00B17A79"/>
    <w:rsid w:val="00B17BBC"/>
    <w:rsid w:val="00B17CC1"/>
    <w:rsid w:val="00B2053C"/>
    <w:rsid w:val="00B205D2"/>
    <w:rsid w:val="00B21DC2"/>
    <w:rsid w:val="00B228A5"/>
    <w:rsid w:val="00B22FFB"/>
    <w:rsid w:val="00B241F6"/>
    <w:rsid w:val="00B249EC"/>
    <w:rsid w:val="00B253A8"/>
    <w:rsid w:val="00B25611"/>
    <w:rsid w:val="00B25672"/>
    <w:rsid w:val="00B26184"/>
    <w:rsid w:val="00B26770"/>
    <w:rsid w:val="00B26FEE"/>
    <w:rsid w:val="00B3081A"/>
    <w:rsid w:val="00B322D3"/>
    <w:rsid w:val="00B32875"/>
    <w:rsid w:val="00B32FBA"/>
    <w:rsid w:val="00B3303A"/>
    <w:rsid w:val="00B330AA"/>
    <w:rsid w:val="00B33274"/>
    <w:rsid w:val="00B33A16"/>
    <w:rsid w:val="00B33E90"/>
    <w:rsid w:val="00B3414C"/>
    <w:rsid w:val="00B35231"/>
    <w:rsid w:val="00B35715"/>
    <w:rsid w:val="00B359E6"/>
    <w:rsid w:val="00B36533"/>
    <w:rsid w:val="00B36F4D"/>
    <w:rsid w:val="00B374F1"/>
    <w:rsid w:val="00B403BA"/>
    <w:rsid w:val="00B404E8"/>
    <w:rsid w:val="00B41144"/>
    <w:rsid w:val="00B41B19"/>
    <w:rsid w:val="00B42459"/>
    <w:rsid w:val="00B42F3F"/>
    <w:rsid w:val="00B43284"/>
    <w:rsid w:val="00B43561"/>
    <w:rsid w:val="00B436F2"/>
    <w:rsid w:val="00B45CC3"/>
    <w:rsid w:val="00B47814"/>
    <w:rsid w:val="00B5048F"/>
    <w:rsid w:val="00B508BC"/>
    <w:rsid w:val="00B50C21"/>
    <w:rsid w:val="00B51AF1"/>
    <w:rsid w:val="00B51DA0"/>
    <w:rsid w:val="00B51DFE"/>
    <w:rsid w:val="00B51FAA"/>
    <w:rsid w:val="00B524FE"/>
    <w:rsid w:val="00B52AFC"/>
    <w:rsid w:val="00B536E0"/>
    <w:rsid w:val="00B543CD"/>
    <w:rsid w:val="00B54966"/>
    <w:rsid w:val="00B54FB5"/>
    <w:rsid w:val="00B55007"/>
    <w:rsid w:val="00B57718"/>
    <w:rsid w:val="00B57E26"/>
    <w:rsid w:val="00B57F74"/>
    <w:rsid w:val="00B6211F"/>
    <w:rsid w:val="00B621F8"/>
    <w:rsid w:val="00B625DB"/>
    <w:rsid w:val="00B62FB4"/>
    <w:rsid w:val="00B63598"/>
    <w:rsid w:val="00B6362E"/>
    <w:rsid w:val="00B63B88"/>
    <w:rsid w:val="00B642E1"/>
    <w:rsid w:val="00B64BBB"/>
    <w:rsid w:val="00B650E9"/>
    <w:rsid w:val="00B660A8"/>
    <w:rsid w:val="00B66D5C"/>
    <w:rsid w:val="00B726E7"/>
    <w:rsid w:val="00B7341E"/>
    <w:rsid w:val="00B73A61"/>
    <w:rsid w:val="00B74B24"/>
    <w:rsid w:val="00B75EB0"/>
    <w:rsid w:val="00B76594"/>
    <w:rsid w:val="00B77853"/>
    <w:rsid w:val="00B77BCD"/>
    <w:rsid w:val="00B806CB"/>
    <w:rsid w:val="00B8118D"/>
    <w:rsid w:val="00B81343"/>
    <w:rsid w:val="00B81653"/>
    <w:rsid w:val="00B827F4"/>
    <w:rsid w:val="00B82ADB"/>
    <w:rsid w:val="00B83DEF"/>
    <w:rsid w:val="00B84577"/>
    <w:rsid w:val="00B84B01"/>
    <w:rsid w:val="00B84D92"/>
    <w:rsid w:val="00B84EA5"/>
    <w:rsid w:val="00B8509A"/>
    <w:rsid w:val="00B8566B"/>
    <w:rsid w:val="00B86F2A"/>
    <w:rsid w:val="00B87195"/>
    <w:rsid w:val="00B8734C"/>
    <w:rsid w:val="00B91C47"/>
    <w:rsid w:val="00B91D0E"/>
    <w:rsid w:val="00B92784"/>
    <w:rsid w:val="00B934E4"/>
    <w:rsid w:val="00B93B7C"/>
    <w:rsid w:val="00B94049"/>
    <w:rsid w:val="00B942C1"/>
    <w:rsid w:val="00B94852"/>
    <w:rsid w:val="00B9511F"/>
    <w:rsid w:val="00B95903"/>
    <w:rsid w:val="00B95BE2"/>
    <w:rsid w:val="00B96A60"/>
    <w:rsid w:val="00B96F78"/>
    <w:rsid w:val="00B970CE"/>
    <w:rsid w:val="00B97565"/>
    <w:rsid w:val="00B97F2E"/>
    <w:rsid w:val="00BA1642"/>
    <w:rsid w:val="00BA1737"/>
    <w:rsid w:val="00BA20BF"/>
    <w:rsid w:val="00BA316B"/>
    <w:rsid w:val="00BA3DEB"/>
    <w:rsid w:val="00BA3FFF"/>
    <w:rsid w:val="00BA4108"/>
    <w:rsid w:val="00BA49E9"/>
    <w:rsid w:val="00BA4AC7"/>
    <w:rsid w:val="00BA4CE1"/>
    <w:rsid w:val="00BA552C"/>
    <w:rsid w:val="00BA5719"/>
    <w:rsid w:val="00BA655A"/>
    <w:rsid w:val="00BA6916"/>
    <w:rsid w:val="00BA6FAF"/>
    <w:rsid w:val="00BA78FA"/>
    <w:rsid w:val="00BA7CDD"/>
    <w:rsid w:val="00BA7E64"/>
    <w:rsid w:val="00BB04F5"/>
    <w:rsid w:val="00BB09A4"/>
    <w:rsid w:val="00BB1A2F"/>
    <w:rsid w:val="00BB1D3A"/>
    <w:rsid w:val="00BB2408"/>
    <w:rsid w:val="00BB2D41"/>
    <w:rsid w:val="00BB4B9A"/>
    <w:rsid w:val="00BB4CEA"/>
    <w:rsid w:val="00BB4D0A"/>
    <w:rsid w:val="00BB4F02"/>
    <w:rsid w:val="00BB66AB"/>
    <w:rsid w:val="00BC0880"/>
    <w:rsid w:val="00BC0BEF"/>
    <w:rsid w:val="00BC1601"/>
    <w:rsid w:val="00BC17D7"/>
    <w:rsid w:val="00BC2546"/>
    <w:rsid w:val="00BC34E8"/>
    <w:rsid w:val="00BC3D9C"/>
    <w:rsid w:val="00BC405C"/>
    <w:rsid w:val="00BC456E"/>
    <w:rsid w:val="00BC4E85"/>
    <w:rsid w:val="00BC4EA4"/>
    <w:rsid w:val="00BC657A"/>
    <w:rsid w:val="00BC7F09"/>
    <w:rsid w:val="00BD123C"/>
    <w:rsid w:val="00BD136D"/>
    <w:rsid w:val="00BD2119"/>
    <w:rsid w:val="00BD22CE"/>
    <w:rsid w:val="00BD2BB7"/>
    <w:rsid w:val="00BD3436"/>
    <w:rsid w:val="00BD3F38"/>
    <w:rsid w:val="00BD434F"/>
    <w:rsid w:val="00BD4900"/>
    <w:rsid w:val="00BD5544"/>
    <w:rsid w:val="00BD5FF4"/>
    <w:rsid w:val="00BD6CFA"/>
    <w:rsid w:val="00BE2262"/>
    <w:rsid w:val="00BE36C5"/>
    <w:rsid w:val="00BE3F34"/>
    <w:rsid w:val="00BE437E"/>
    <w:rsid w:val="00BE480D"/>
    <w:rsid w:val="00BE51A9"/>
    <w:rsid w:val="00BF02E0"/>
    <w:rsid w:val="00BF376C"/>
    <w:rsid w:val="00BF3F1C"/>
    <w:rsid w:val="00BF4134"/>
    <w:rsid w:val="00BF4776"/>
    <w:rsid w:val="00BF74A6"/>
    <w:rsid w:val="00BF7685"/>
    <w:rsid w:val="00C012C8"/>
    <w:rsid w:val="00C034FA"/>
    <w:rsid w:val="00C03B3D"/>
    <w:rsid w:val="00C03EAC"/>
    <w:rsid w:val="00C05900"/>
    <w:rsid w:val="00C05EA1"/>
    <w:rsid w:val="00C060B3"/>
    <w:rsid w:val="00C063F8"/>
    <w:rsid w:val="00C065F9"/>
    <w:rsid w:val="00C076CB"/>
    <w:rsid w:val="00C07BDF"/>
    <w:rsid w:val="00C07D73"/>
    <w:rsid w:val="00C07DEC"/>
    <w:rsid w:val="00C10216"/>
    <w:rsid w:val="00C108FC"/>
    <w:rsid w:val="00C11244"/>
    <w:rsid w:val="00C113CF"/>
    <w:rsid w:val="00C126C8"/>
    <w:rsid w:val="00C13C85"/>
    <w:rsid w:val="00C140C3"/>
    <w:rsid w:val="00C1418A"/>
    <w:rsid w:val="00C1424E"/>
    <w:rsid w:val="00C156EE"/>
    <w:rsid w:val="00C15C64"/>
    <w:rsid w:val="00C17358"/>
    <w:rsid w:val="00C175E5"/>
    <w:rsid w:val="00C17DE7"/>
    <w:rsid w:val="00C2041C"/>
    <w:rsid w:val="00C2058B"/>
    <w:rsid w:val="00C213FC"/>
    <w:rsid w:val="00C22004"/>
    <w:rsid w:val="00C22AA8"/>
    <w:rsid w:val="00C2359D"/>
    <w:rsid w:val="00C23F13"/>
    <w:rsid w:val="00C2407F"/>
    <w:rsid w:val="00C253B7"/>
    <w:rsid w:val="00C2547D"/>
    <w:rsid w:val="00C254F0"/>
    <w:rsid w:val="00C25D5F"/>
    <w:rsid w:val="00C26084"/>
    <w:rsid w:val="00C26181"/>
    <w:rsid w:val="00C2634B"/>
    <w:rsid w:val="00C26A6A"/>
    <w:rsid w:val="00C26FD7"/>
    <w:rsid w:val="00C271A5"/>
    <w:rsid w:val="00C279AC"/>
    <w:rsid w:val="00C27B3B"/>
    <w:rsid w:val="00C30380"/>
    <w:rsid w:val="00C31A90"/>
    <w:rsid w:val="00C31EC1"/>
    <w:rsid w:val="00C32274"/>
    <w:rsid w:val="00C32816"/>
    <w:rsid w:val="00C33BF5"/>
    <w:rsid w:val="00C341D0"/>
    <w:rsid w:val="00C346B7"/>
    <w:rsid w:val="00C34F3F"/>
    <w:rsid w:val="00C3511E"/>
    <w:rsid w:val="00C351C3"/>
    <w:rsid w:val="00C35F20"/>
    <w:rsid w:val="00C364AF"/>
    <w:rsid w:val="00C378D5"/>
    <w:rsid w:val="00C37AF4"/>
    <w:rsid w:val="00C40635"/>
    <w:rsid w:val="00C406CB"/>
    <w:rsid w:val="00C40A0D"/>
    <w:rsid w:val="00C41094"/>
    <w:rsid w:val="00C416CE"/>
    <w:rsid w:val="00C41761"/>
    <w:rsid w:val="00C4217A"/>
    <w:rsid w:val="00C4251C"/>
    <w:rsid w:val="00C42DBD"/>
    <w:rsid w:val="00C42DF9"/>
    <w:rsid w:val="00C431A2"/>
    <w:rsid w:val="00C434E1"/>
    <w:rsid w:val="00C437CD"/>
    <w:rsid w:val="00C43A02"/>
    <w:rsid w:val="00C43ADB"/>
    <w:rsid w:val="00C445DA"/>
    <w:rsid w:val="00C44CE2"/>
    <w:rsid w:val="00C4579E"/>
    <w:rsid w:val="00C4592A"/>
    <w:rsid w:val="00C4614C"/>
    <w:rsid w:val="00C46737"/>
    <w:rsid w:val="00C468AA"/>
    <w:rsid w:val="00C46938"/>
    <w:rsid w:val="00C46A7C"/>
    <w:rsid w:val="00C47101"/>
    <w:rsid w:val="00C51557"/>
    <w:rsid w:val="00C51621"/>
    <w:rsid w:val="00C51D3D"/>
    <w:rsid w:val="00C51D88"/>
    <w:rsid w:val="00C536B8"/>
    <w:rsid w:val="00C537D5"/>
    <w:rsid w:val="00C5383D"/>
    <w:rsid w:val="00C53B0E"/>
    <w:rsid w:val="00C54BE1"/>
    <w:rsid w:val="00C5548C"/>
    <w:rsid w:val="00C568A9"/>
    <w:rsid w:val="00C56AA0"/>
    <w:rsid w:val="00C57288"/>
    <w:rsid w:val="00C608F9"/>
    <w:rsid w:val="00C60EF8"/>
    <w:rsid w:val="00C612A1"/>
    <w:rsid w:val="00C61D78"/>
    <w:rsid w:val="00C6377D"/>
    <w:rsid w:val="00C65729"/>
    <w:rsid w:val="00C66CA1"/>
    <w:rsid w:val="00C67833"/>
    <w:rsid w:val="00C67B87"/>
    <w:rsid w:val="00C67E40"/>
    <w:rsid w:val="00C70773"/>
    <w:rsid w:val="00C71138"/>
    <w:rsid w:val="00C71418"/>
    <w:rsid w:val="00C72387"/>
    <w:rsid w:val="00C72BA1"/>
    <w:rsid w:val="00C72FB0"/>
    <w:rsid w:val="00C730BE"/>
    <w:rsid w:val="00C736B7"/>
    <w:rsid w:val="00C73BEC"/>
    <w:rsid w:val="00C73C23"/>
    <w:rsid w:val="00C73E1A"/>
    <w:rsid w:val="00C74519"/>
    <w:rsid w:val="00C74793"/>
    <w:rsid w:val="00C758BD"/>
    <w:rsid w:val="00C75921"/>
    <w:rsid w:val="00C75E82"/>
    <w:rsid w:val="00C770F3"/>
    <w:rsid w:val="00C775B0"/>
    <w:rsid w:val="00C77CDC"/>
    <w:rsid w:val="00C80054"/>
    <w:rsid w:val="00C804A6"/>
    <w:rsid w:val="00C80A92"/>
    <w:rsid w:val="00C812B4"/>
    <w:rsid w:val="00C819C1"/>
    <w:rsid w:val="00C820EB"/>
    <w:rsid w:val="00C82476"/>
    <w:rsid w:val="00C824B2"/>
    <w:rsid w:val="00C8291F"/>
    <w:rsid w:val="00C82942"/>
    <w:rsid w:val="00C836E4"/>
    <w:rsid w:val="00C837D9"/>
    <w:rsid w:val="00C8448B"/>
    <w:rsid w:val="00C8474B"/>
    <w:rsid w:val="00C85668"/>
    <w:rsid w:val="00C85883"/>
    <w:rsid w:val="00C879F6"/>
    <w:rsid w:val="00C87F17"/>
    <w:rsid w:val="00C90575"/>
    <w:rsid w:val="00C90CF6"/>
    <w:rsid w:val="00C91C19"/>
    <w:rsid w:val="00C927DA"/>
    <w:rsid w:val="00C94563"/>
    <w:rsid w:val="00C945FF"/>
    <w:rsid w:val="00C94653"/>
    <w:rsid w:val="00C9483F"/>
    <w:rsid w:val="00C95782"/>
    <w:rsid w:val="00C9591F"/>
    <w:rsid w:val="00C95FC1"/>
    <w:rsid w:val="00C96AAB"/>
    <w:rsid w:val="00C96E9B"/>
    <w:rsid w:val="00C976E3"/>
    <w:rsid w:val="00CA0616"/>
    <w:rsid w:val="00CA0F62"/>
    <w:rsid w:val="00CA36D9"/>
    <w:rsid w:val="00CA3C61"/>
    <w:rsid w:val="00CA457B"/>
    <w:rsid w:val="00CA5379"/>
    <w:rsid w:val="00CA5958"/>
    <w:rsid w:val="00CA6792"/>
    <w:rsid w:val="00CA7F47"/>
    <w:rsid w:val="00CB13EB"/>
    <w:rsid w:val="00CB1549"/>
    <w:rsid w:val="00CB1C85"/>
    <w:rsid w:val="00CB5637"/>
    <w:rsid w:val="00CB58EC"/>
    <w:rsid w:val="00CB5B93"/>
    <w:rsid w:val="00CB72E9"/>
    <w:rsid w:val="00CB7C49"/>
    <w:rsid w:val="00CC0717"/>
    <w:rsid w:val="00CC14E5"/>
    <w:rsid w:val="00CC14F5"/>
    <w:rsid w:val="00CC2711"/>
    <w:rsid w:val="00CC3076"/>
    <w:rsid w:val="00CC320C"/>
    <w:rsid w:val="00CC3822"/>
    <w:rsid w:val="00CC3C94"/>
    <w:rsid w:val="00CC4F17"/>
    <w:rsid w:val="00CC614E"/>
    <w:rsid w:val="00CC6897"/>
    <w:rsid w:val="00CC69B5"/>
    <w:rsid w:val="00CC6C8E"/>
    <w:rsid w:val="00CD0114"/>
    <w:rsid w:val="00CD0AD0"/>
    <w:rsid w:val="00CD3806"/>
    <w:rsid w:val="00CD4621"/>
    <w:rsid w:val="00CD4EDD"/>
    <w:rsid w:val="00CD52C1"/>
    <w:rsid w:val="00CD567A"/>
    <w:rsid w:val="00CD5905"/>
    <w:rsid w:val="00CD6307"/>
    <w:rsid w:val="00CD72BE"/>
    <w:rsid w:val="00CE018A"/>
    <w:rsid w:val="00CE0A72"/>
    <w:rsid w:val="00CE0AE2"/>
    <w:rsid w:val="00CE0C6E"/>
    <w:rsid w:val="00CE1FD0"/>
    <w:rsid w:val="00CE25CA"/>
    <w:rsid w:val="00CE331F"/>
    <w:rsid w:val="00CE3B90"/>
    <w:rsid w:val="00CE6FF6"/>
    <w:rsid w:val="00CF084B"/>
    <w:rsid w:val="00CF0BF4"/>
    <w:rsid w:val="00CF0E3F"/>
    <w:rsid w:val="00CF1009"/>
    <w:rsid w:val="00CF14F9"/>
    <w:rsid w:val="00CF29DC"/>
    <w:rsid w:val="00CF2D33"/>
    <w:rsid w:val="00CF3598"/>
    <w:rsid w:val="00CF3E05"/>
    <w:rsid w:val="00CF5A98"/>
    <w:rsid w:val="00CF5D19"/>
    <w:rsid w:val="00CF68ED"/>
    <w:rsid w:val="00CF7177"/>
    <w:rsid w:val="00CF769A"/>
    <w:rsid w:val="00D00067"/>
    <w:rsid w:val="00D00FD6"/>
    <w:rsid w:val="00D01374"/>
    <w:rsid w:val="00D01F03"/>
    <w:rsid w:val="00D02425"/>
    <w:rsid w:val="00D034E7"/>
    <w:rsid w:val="00D03F56"/>
    <w:rsid w:val="00D0469C"/>
    <w:rsid w:val="00D06863"/>
    <w:rsid w:val="00D06FA5"/>
    <w:rsid w:val="00D0704E"/>
    <w:rsid w:val="00D07C2D"/>
    <w:rsid w:val="00D07DB2"/>
    <w:rsid w:val="00D102A4"/>
    <w:rsid w:val="00D10436"/>
    <w:rsid w:val="00D1091F"/>
    <w:rsid w:val="00D112EA"/>
    <w:rsid w:val="00D11746"/>
    <w:rsid w:val="00D117AC"/>
    <w:rsid w:val="00D11DFE"/>
    <w:rsid w:val="00D125BC"/>
    <w:rsid w:val="00D12FE6"/>
    <w:rsid w:val="00D132EE"/>
    <w:rsid w:val="00D13700"/>
    <w:rsid w:val="00D13A8A"/>
    <w:rsid w:val="00D14274"/>
    <w:rsid w:val="00D152CE"/>
    <w:rsid w:val="00D155CB"/>
    <w:rsid w:val="00D15660"/>
    <w:rsid w:val="00D167FF"/>
    <w:rsid w:val="00D169BF"/>
    <w:rsid w:val="00D16BA7"/>
    <w:rsid w:val="00D17021"/>
    <w:rsid w:val="00D17F04"/>
    <w:rsid w:val="00D17FBE"/>
    <w:rsid w:val="00D2026B"/>
    <w:rsid w:val="00D2035E"/>
    <w:rsid w:val="00D20AB9"/>
    <w:rsid w:val="00D21985"/>
    <w:rsid w:val="00D21DF4"/>
    <w:rsid w:val="00D2256F"/>
    <w:rsid w:val="00D22891"/>
    <w:rsid w:val="00D22BAC"/>
    <w:rsid w:val="00D23023"/>
    <w:rsid w:val="00D239C2"/>
    <w:rsid w:val="00D239D7"/>
    <w:rsid w:val="00D24972"/>
    <w:rsid w:val="00D24CB8"/>
    <w:rsid w:val="00D25511"/>
    <w:rsid w:val="00D25A6A"/>
    <w:rsid w:val="00D25A93"/>
    <w:rsid w:val="00D3016F"/>
    <w:rsid w:val="00D32224"/>
    <w:rsid w:val="00D32249"/>
    <w:rsid w:val="00D329FB"/>
    <w:rsid w:val="00D3318B"/>
    <w:rsid w:val="00D334CE"/>
    <w:rsid w:val="00D33D84"/>
    <w:rsid w:val="00D34CAE"/>
    <w:rsid w:val="00D34F5E"/>
    <w:rsid w:val="00D3554C"/>
    <w:rsid w:val="00D357C1"/>
    <w:rsid w:val="00D363EC"/>
    <w:rsid w:val="00D37E22"/>
    <w:rsid w:val="00D4037A"/>
    <w:rsid w:val="00D418EF"/>
    <w:rsid w:val="00D42016"/>
    <w:rsid w:val="00D4304B"/>
    <w:rsid w:val="00D43C5A"/>
    <w:rsid w:val="00D43C6D"/>
    <w:rsid w:val="00D44035"/>
    <w:rsid w:val="00D440A3"/>
    <w:rsid w:val="00D44CC6"/>
    <w:rsid w:val="00D4524A"/>
    <w:rsid w:val="00D455F3"/>
    <w:rsid w:val="00D45EB1"/>
    <w:rsid w:val="00D467C3"/>
    <w:rsid w:val="00D46C1A"/>
    <w:rsid w:val="00D47465"/>
    <w:rsid w:val="00D47643"/>
    <w:rsid w:val="00D47A5C"/>
    <w:rsid w:val="00D53F13"/>
    <w:rsid w:val="00D54790"/>
    <w:rsid w:val="00D55D21"/>
    <w:rsid w:val="00D5661C"/>
    <w:rsid w:val="00D57769"/>
    <w:rsid w:val="00D60097"/>
    <w:rsid w:val="00D60AD3"/>
    <w:rsid w:val="00D62124"/>
    <w:rsid w:val="00D62186"/>
    <w:rsid w:val="00D623AD"/>
    <w:rsid w:val="00D62641"/>
    <w:rsid w:val="00D62880"/>
    <w:rsid w:val="00D62F94"/>
    <w:rsid w:val="00D644F0"/>
    <w:rsid w:val="00D654F7"/>
    <w:rsid w:val="00D65621"/>
    <w:rsid w:val="00D6778B"/>
    <w:rsid w:val="00D67D8A"/>
    <w:rsid w:val="00D7074E"/>
    <w:rsid w:val="00D7136B"/>
    <w:rsid w:val="00D713FF"/>
    <w:rsid w:val="00D71479"/>
    <w:rsid w:val="00D723F2"/>
    <w:rsid w:val="00D72FAD"/>
    <w:rsid w:val="00D73B7B"/>
    <w:rsid w:val="00D73EE8"/>
    <w:rsid w:val="00D80153"/>
    <w:rsid w:val="00D80B14"/>
    <w:rsid w:val="00D81D1A"/>
    <w:rsid w:val="00D82F90"/>
    <w:rsid w:val="00D83278"/>
    <w:rsid w:val="00D83510"/>
    <w:rsid w:val="00D83833"/>
    <w:rsid w:val="00D84754"/>
    <w:rsid w:val="00D85063"/>
    <w:rsid w:val="00D856F3"/>
    <w:rsid w:val="00D86E15"/>
    <w:rsid w:val="00D91453"/>
    <w:rsid w:val="00D91E8D"/>
    <w:rsid w:val="00D92AB6"/>
    <w:rsid w:val="00D92B6F"/>
    <w:rsid w:val="00D93C52"/>
    <w:rsid w:val="00D94A40"/>
    <w:rsid w:val="00D959BD"/>
    <w:rsid w:val="00D961F8"/>
    <w:rsid w:val="00D96286"/>
    <w:rsid w:val="00D96402"/>
    <w:rsid w:val="00D9713C"/>
    <w:rsid w:val="00DA19D2"/>
    <w:rsid w:val="00DA1DB7"/>
    <w:rsid w:val="00DA2DC8"/>
    <w:rsid w:val="00DA37BA"/>
    <w:rsid w:val="00DA5073"/>
    <w:rsid w:val="00DA58EE"/>
    <w:rsid w:val="00DA5F29"/>
    <w:rsid w:val="00DA6754"/>
    <w:rsid w:val="00DA766D"/>
    <w:rsid w:val="00DA777B"/>
    <w:rsid w:val="00DA7F3C"/>
    <w:rsid w:val="00DB065E"/>
    <w:rsid w:val="00DB100C"/>
    <w:rsid w:val="00DB1389"/>
    <w:rsid w:val="00DB13C6"/>
    <w:rsid w:val="00DB16CD"/>
    <w:rsid w:val="00DB18DE"/>
    <w:rsid w:val="00DB1AAE"/>
    <w:rsid w:val="00DB1CDD"/>
    <w:rsid w:val="00DB2130"/>
    <w:rsid w:val="00DB2143"/>
    <w:rsid w:val="00DB26D7"/>
    <w:rsid w:val="00DB2941"/>
    <w:rsid w:val="00DB2DA9"/>
    <w:rsid w:val="00DB325C"/>
    <w:rsid w:val="00DB36BF"/>
    <w:rsid w:val="00DB372E"/>
    <w:rsid w:val="00DB38C6"/>
    <w:rsid w:val="00DB3EA8"/>
    <w:rsid w:val="00DB4B37"/>
    <w:rsid w:val="00DB4B6F"/>
    <w:rsid w:val="00DB5384"/>
    <w:rsid w:val="00DB7A48"/>
    <w:rsid w:val="00DB7C6C"/>
    <w:rsid w:val="00DC0EB3"/>
    <w:rsid w:val="00DC12E1"/>
    <w:rsid w:val="00DC1784"/>
    <w:rsid w:val="00DC1DC7"/>
    <w:rsid w:val="00DC27A6"/>
    <w:rsid w:val="00DC2E71"/>
    <w:rsid w:val="00DC323E"/>
    <w:rsid w:val="00DC33A6"/>
    <w:rsid w:val="00DC358C"/>
    <w:rsid w:val="00DC369D"/>
    <w:rsid w:val="00DC3907"/>
    <w:rsid w:val="00DC391C"/>
    <w:rsid w:val="00DC3BB3"/>
    <w:rsid w:val="00DC4558"/>
    <w:rsid w:val="00DC48E0"/>
    <w:rsid w:val="00DC5D49"/>
    <w:rsid w:val="00DC607E"/>
    <w:rsid w:val="00DC6406"/>
    <w:rsid w:val="00DC66EB"/>
    <w:rsid w:val="00DC6A59"/>
    <w:rsid w:val="00DC6CC9"/>
    <w:rsid w:val="00DC6E9D"/>
    <w:rsid w:val="00DC7B9F"/>
    <w:rsid w:val="00DD017C"/>
    <w:rsid w:val="00DD189C"/>
    <w:rsid w:val="00DD19D6"/>
    <w:rsid w:val="00DD2897"/>
    <w:rsid w:val="00DD4E4A"/>
    <w:rsid w:val="00DD566B"/>
    <w:rsid w:val="00DD6AE1"/>
    <w:rsid w:val="00DD71D0"/>
    <w:rsid w:val="00DD77E2"/>
    <w:rsid w:val="00DE040C"/>
    <w:rsid w:val="00DE066F"/>
    <w:rsid w:val="00DE082A"/>
    <w:rsid w:val="00DE17A4"/>
    <w:rsid w:val="00DE1CCC"/>
    <w:rsid w:val="00DE2A6D"/>
    <w:rsid w:val="00DE3313"/>
    <w:rsid w:val="00DE37BE"/>
    <w:rsid w:val="00DE37E6"/>
    <w:rsid w:val="00DE39B9"/>
    <w:rsid w:val="00DE4C03"/>
    <w:rsid w:val="00DE592A"/>
    <w:rsid w:val="00DE615A"/>
    <w:rsid w:val="00DE7CFE"/>
    <w:rsid w:val="00DE7E20"/>
    <w:rsid w:val="00DF0711"/>
    <w:rsid w:val="00DF0CB2"/>
    <w:rsid w:val="00DF16AA"/>
    <w:rsid w:val="00DF1A9C"/>
    <w:rsid w:val="00DF36D9"/>
    <w:rsid w:val="00DF3782"/>
    <w:rsid w:val="00DF4595"/>
    <w:rsid w:val="00DF4FE3"/>
    <w:rsid w:val="00DF609E"/>
    <w:rsid w:val="00DF6414"/>
    <w:rsid w:val="00DF682F"/>
    <w:rsid w:val="00DF6E91"/>
    <w:rsid w:val="00E00496"/>
    <w:rsid w:val="00E023B7"/>
    <w:rsid w:val="00E026C1"/>
    <w:rsid w:val="00E02843"/>
    <w:rsid w:val="00E030A7"/>
    <w:rsid w:val="00E0393A"/>
    <w:rsid w:val="00E04088"/>
    <w:rsid w:val="00E06A15"/>
    <w:rsid w:val="00E07B15"/>
    <w:rsid w:val="00E10468"/>
    <w:rsid w:val="00E109E0"/>
    <w:rsid w:val="00E110C6"/>
    <w:rsid w:val="00E114F1"/>
    <w:rsid w:val="00E11A9E"/>
    <w:rsid w:val="00E11EBE"/>
    <w:rsid w:val="00E122E1"/>
    <w:rsid w:val="00E12313"/>
    <w:rsid w:val="00E123EA"/>
    <w:rsid w:val="00E12866"/>
    <w:rsid w:val="00E13B4D"/>
    <w:rsid w:val="00E15B25"/>
    <w:rsid w:val="00E1606D"/>
    <w:rsid w:val="00E1688C"/>
    <w:rsid w:val="00E16DE3"/>
    <w:rsid w:val="00E200F8"/>
    <w:rsid w:val="00E2133A"/>
    <w:rsid w:val="00E218A3"/>
    <w:rsid w:val="00E21A4F"/>
    <w:rsid w:val="00E221A9"/>
    <w:rsid w:val="00E22F5F"/>
    <w:rsid w:val="00E233C9"/>
    <w:rsid w:val="00E239EF"/>
    <w:rsid w:val="00E2409C"/>
    <w:rsid w:val="00E24C2B"/>
    <w:rsid w:val="00E24E25"/>
    <w:rsid w:val="00E24F37"/>
    <w:rsid w:val="00E2512E"/>
    <w:rsid w:val="00E2568F"/>
    <w:rsid w:val="00E26594"/>
    <w:rsid w:val="00E26A42"/>
    <w:rsid w:val="00E26B48"/>
    <w:rsid w:val="00E27087"/>
    <w:rsid w:val="00E27A8E"/>
    <w:rsid w:val="00E27B64"/>
    <w:rsid w:val="00E302E1"/>
    <w:rsid w:val="00E3117A"/>
    <w:rsid w:val="00E31254"/>
    <w:rsid w:val="00E32E40"/>
    <w:rsid w:val="00E33144"/>
    <w:rsid w:val="00E33459"/>
    <w:rsid w:val="00E345DA"/>
    <w:rsid w:val="00E346CE"/>
    <w:rsid w:val="00E3520E"/>
    <w:rsid w:val="00E37F0F"/>
    <w:rsid w:val="00E403DD"/>
    <w:rsid w:val="00E40734"/>
    <w:rsid w:val="00E40E6D"/>
    <w:rsid w:val="00E40FDB"/>
    <w:rsid w:val="00E42339"/>
    <w:rsid w:val="00E4250F"/>
    <w:rsid w:val="00E42FEC"/>
    <w:rsid w:val="00E43A4E"/>
    <w:rsid w:val="00E43FDC"/>
    <w:rsid w:val="00E45380"/>
    <w:rsid w:val="00E458DD"/>
    <w:rsid w:val="00E45B9B"/>
    <w:rsid w:val="00E46639"/>
    <w:rsid w:val="00E46B7D"/>
    <w:rsid w:val="00E4708C"/>
    <w:rsid w:val="00E4776E"/>
    <w:rsid w:val="00E5328C"/>
    <w:rsid w:val="00E53D8A"/>
    <w:rsid w:val="00E53EC6"/>
    <w:rsid w:val="00E54171"/>
    <w:rsid w:val="00E5487D"/>
    <w:rsid w:val="00E55D6F"/>
    <w:rsid w:val="00E56523"/>
    <w:rsid w:val="00E568F8"/>
    <w:rsid w:val="00E56A0A"/>
    <w:rsid w:val="00E57669"/>
    <w:rsid w:val="00E579F2"/>
    <w:rsid w:val="00E57F06"/>
    <w:rsid w:val="00E604DC"/>
    <w:rsid w:val="00E609F5"/>
    <w:rsid w:val="00E63F1E"/>
    <w:rsid w:val="00E643B1"/>
    <w:rsid w:val="00E65609"/>
    <w:rsid w:val="00E65753"/>
    <w:rsid w:val="00E65C01"/>
    <w:rsid w:val="00E662B7"/>
    <w:rsid w:val="00E663D6"/>
    <w:rsid w:val="00E66499"/>
    <w:rsid w:val="00E6656E"/>
    <w:rsid w:val="00E66C41"/>
    <w:rsid w:val="00E66E1E"/>
    <w:rsid w:val="00E66F1F"/>
    <w:rsid w:val="00E6736B"/>
    <w:rsid w:val="00E67501"/>
    <w:rsid w:val="00E67C52"/>
    <w:rsid w:val="00E67CB0"/>
    <w:rsid w:val="00E70F16"/>
    <w:rsid w:val="00E71076"/>
    <w:rsid w:val="00E723D3"/>
    <w:rsid w:val="00E72430"/>
    <w:rsid w:val="00E72500"/>
    <w:rsid w:val="00E72655"/>
    <w:rsid w:val="00E732F0"/>
    <w:rsid w:val="00E746DB"/>
    <w:rsid w:val="00E7760B"/>
    <w:rsid w:val="00E77C8F"/>
    <w:rsid w:val="00E8018B"/>
    <w:rsid w:val="00E802C4"/>
    <w:rsid w:val="00E812AA"/>
    <w:rsid w:val="00E8162E"/>
    <w:rsid w:val="00E81D51"/>
    <w:rsid w:val="00E82042"/>
    <w:rsid w:val="00E830BA"/>
    <w:rsid w:val="00E84426"/>
    <w:rsid w:val="00E85A1E"/>
    <w:rsid w:val="00E85C22"/>
    <w:rsid w:val="00E86934"/>
    <w:rsid w:val="00E86B98"/>
    <w:rsid w:val="00E8735A"/>
    <w:rsid w:val="00E875F5"/>
    <w:rsid w:val="00E91096"/>
    <w:rsid w:val="00E912AC"/>
    <w:rsid w:val="00E91E40"/>
    <w:rsid w:val="00E91F3A"/>
    <w:rsid w:val="00E922C0"/>
    <w:rsid w:val="00E93C21"/>
    <w:rsid w:val="00E94564"/>
    <w:rsid w:val="00E950B9"/>
    <w:rsid w:val="00E96331"/>
    <w:rsid w:val="00E9684A"/>
    <w:rsid w:val="00E9769D"/>
    <w:rsid w:val="00E977E0"/>
    <w:rsid w:val="00E979AE"/>
    <w:rsid w:val="00EA117E"/>
    <w:rsid w:val="00EA1622"/>
    <w:rsid w:val="00EA1BDF"/>
    <w:rsid w:val="00EA1F42"/>
    <w:rsid w:val="00EA1F47"/>
    <w:rsid w:val="00EA1F6B"/>
    <w:rsid w:val="00EA204E"/>
    <w:rsid w:val="00EA27EF"/>
    <w:rsid w:val="00EA2D82"/>
    <w:rsid w:val="00EA3225"/>
    <w:rsid w:val="00EA3544"/>
    <w:rsid w:val="00EA5163"/>
    <w:rsid w:val="00EA64DC"/>
    <w:rsid w:val="00EB04F7"/>
    <w:rsid w:val="00EB0F11"/>
    <w:rsid w:val="00EB11F4"/>
    <w:rsid w:val="00EB1651"/>
    <w:rsid w:val="00EB1673"/>
    <w:rsid w:val="00EB178D"/>
    <w:rsid w:val="00EB17D5"/>
    <w:rsid w:val="00EB1EF2"/>
    <w:rsid w:val="00EB232A"/>
    <w:rsid w:val="00EB360E"/>
    <w:rsid w:val="00EB3A51"/>
    <w:rsid w:val="00EB3EF2"/>
    <w:rsid w:val="00EB61D0"/>
    <w:rsid w:val="00EB659E"/>
    <w:rsid w:val="00EB6788"/>
    <w:rsid w:val="00EB69A3"/>
    <w:rsid w:val="00EC05A8"/>
    <w:rsid w:val="00EC10AF"/>
    <w:rsid w:val="00EC190D"/>
    <w:rsid w:val="00EC19ED"/>
    <w:rsid w:val="00EC282F"/>
    <w:rsid w:val="00EC29C0"/>
    <w:rsid w:val="00EC36A9"/>
    <w:rsid w:val="00EC5B9C"/>
    <w:rsid w:val="00ED0962"/>
    <w:rsid w:val="00ED1400"/>
    <w:rsid w:val="00ED14EE"/>
    <w:rsid w:val="00ED25BA"/>
    <w:rsid w:val="00ED338A"/>
    <w:rsid w:val="00ED351D"/>
    <w:rsid w:val="00ED3796"/>
    <w:rsid w:val="00ED3B82"/>
    <w:rsid w:val="00ED413F"/>
    <w:rsid w:val="00ED56B8"/>
    <w:rsid w:val="00ED5C00"/>
    <w:rsid w:val="00ED6370"/>
    <w:rsid w:val="00ED6807"/>
    <w:rsid w:val="00ED68F7"/>
    <w:rsid w:val="00ED6B53"/>
    <w:rsid w:val="00ED745C"/>
    <w:rsid w:val="00EE000D"/>
    <w:rsid w:val="00EE01F4"/>
    <w:rsid w:val="00EE1106"/>
    <w:rsid w:val="00EE1734"/>
    <w:rsid w:val="00EE2434"/>
    <w:rsid w:val="00EE2537"/>
    <w:rsid w:val="00EE3BCD"/>
    <w:rsid w:val="00EE3CEE"/>
    <w:rsid w:val="00EE46CC"/>
    <w:rsid w:val="00EE4932"/>
    <w:rsid w:val="00EE4998"/>
    <w:rsid w:val="00EE5E92"/>
    <w:rsid w:val="00EF1890"/>
    <w:rsid w:val="00EF2BB0"/>
    <w:rsid w:val="00EF35DD"/>
    <w:rsid w:val="00EF39EB"/>
    <w:rsid w:val="00EF4973"/>
    <w:rsid w:val="00EF4CFF"/>
    <w:rsid w:val="00EF5C56"/>
    <w:rsid w:val="00EF76F7"/>
    <w:rsid w:val="00F006CC"/>
    <w:rsid w:val="00F00BDC"/>
    <w:rsid w:val="00F01328"/>
    <w:rsid w:val="00F01FB4"/>
    <w:rsid w:val="00F021A0"/>
    <w:rsid w:val="00F02424"/>
    <w:rsid w:val="00F025F9"/>
    <w:rsid w:val="00F02BFD"/>
    <w:rsid w:val="00F03022"/>
    <w:rsid w:val="00F0337F"/>
    <w:rsid w:val="00F0420F"/>
    <w:rsid w:val="00F05017"/>
    <w:rsid w:val="00F06E47"/>
    <w:rsid w:val="00F071D1"/>
    <w:rsid w:val="00F07884"/>
    <w:rsid w:val="00F07894"/>
    <w:rsid w:val="00F0796B"/>
    <w:rsid w:val="00F107D7"/>
    <w:rsid w:val="00F119A9"/>
    <w:rsid w:val="00F11B35"/>
    <w:rsid w:val="00F11F95"/>
    <w:rsid w:val="00F13C05"/>
    <w:rsid w:val="00F13D03"/>
    <w:rsid w:val="00F140DE"/>
    <w:rsid w:val="00F14698"/>
    <w:rsid w:val="00F14946"/>
    <w:rsid w:val="00F14FA4"/>
    <w:rsid w:val="00F154A5"/>
    <w:rsid w:val="00F15764"/>
    <w:rsid w:val="00F15B4D"/>
    <w:rsid w:val="00F164B9"/>
    <w:rsid w:val="00F16725"/>
    <w:rsid w:val="00F172B6"/>
    <w:rsid w:val="00F1755B"/>
    <w:rsid w:val="00F1764B"/>
    <w:rsid w:val="00F17FF4"/>
    <w:rsid w:val="00F21DA0"/>
    <w:rsid w:val="00F22144"/>
    <w:rsid w:val="00F227D7"/>
    <w:rsid w:val="00F22C13"/>
    <w:rsid w:val="00F2341A"/>
    <w:rsid w:val="00F237E9"/>
    <w:rsid w:val="00F23B29"/>
    <w:rsid w:val="00F241BF"/>
    <w:rsid w:val="00F24AEF"/>
    <w:rsid w:val="00F24BD5"/>
    <w:rsid w:val="00F30044"/>
    <w:rsid w:val="00F30353"/>
    <w:rsid w:val="00F31EBC"/>
    <w:rsid w:val="00F32135"/>
    <w:rsid w:val="00F32E0D"/>
    <w:rsid w:val="00F3377D"/>
    <w:rsid w:val="00F34F4E"/>
    <w:rsid w:val="00F359B6"/>
    <w:rsid w:val="00F35E01"/>
    <w:rsid w:val="00F35E6D"/>
    <w:rsid w:val="00F37B8D"/>
    <w:rsid w:val="00F37E03"/>
    <w:rsid w:val="00F4086A"/>
    <w:rsid w:val="00F40C37"/>
    <w:rsid w:val="00F411EE"/>
    <w:rsid w:val="00F41682"/>
    <w:rsid w:val="00F425F0"/>
    <w:rsid w:val="00F42FDE"/>
    <w:rsid w:val="00F43A52"/>
    <w:rsid w:val="00F43C2E"/>
    <w:rsid w:val="00F44E25"/>
    <w:rsid w:val="00F45692"/>
    <w:rsid w:val="00F461DE"/>
    <w:rsid w:val="00F4622D"/>
    <w:rsid w:val="00F4629A"/>
    <w:rsid w:val="00F50D69"/>
    <w:rsid w:val="00F51482"/>
    <w:rsid w:val="00F51854"/>
    <w:rsid w:val="00F52DE0"/>
    <w:rsid w:val="00F52F55"/>
    <w:rsid w:val="00F54261"/>
    <w:rsid w:val="00F55818"/>
    <w:rsid w:val="00F55E97"/>
    <w:rsid w:val="00F56EF5"/>
    <w:rsid w:val="00F57CF9"/>
    <w:rsid w:val="00F61308"/>
    <w:rsid w:val="00F61633"/>
    <w:rsid w:val="00F61E0B"/>
    <w:rsid w:val="00F62226"/>
    <w:rsid w:val="00F6248B"/>
    <w:rsid w:val="00F629E8"/>
    <w:rsid w:val="00F63AD5"/>
    <w:rsid w:val="00F645B1"/>
    <w:rsid w:val="00F65193"/>
    <w:rsid w:val="00F651B3"/>
    <w:rsid w:val="00F65840"/>
    <w:rsid w:val="00F65FC2"/>
    <w:rsid w:val="00F66FE5"/>
    <w:rsid w:val="00F67D9A"/>
    <w:rsid w:val="00F700FD"/>
    <w:rsid w:val="00F709B1"/>
    <w:rsid w:val="00F70BA1"/>
    <w:rsid w:val="00F70EA3"/>
    <w:rsid w:val="00F71114"/>
    <w:rsid w:val="00F72C45"/>
    <w:rsid w:val="00F730F6"/>
    <w:rsid w:val="00F73438"/>
    <w:rsid w:val="00F73EA1"/>
    <w:rsid w:val="00F7480B"/>
    <w:rsid w:val="00F7484B"/>
    <w:rsid w:val="00F74971"/>
    <w:rsid w:val="00F75BC8"/>
    <w:rsid w:val="00F764F2"/>
    <w:rsid w:val="00F769D0"/>
    <w:rsid w:val="00F76F30"/>
    <w:rsid w:val="00F772FF"/>
    <w:rsid w:val="00F773B8"/>
    <w:rsid w:val="00F7787C"/>
    <w:rsid w:val="00F77FEE"/>
    <w:rsid w:val="00F81621"/>
    <w:rsid w:val="00F833AF"/>
    <w:rsid w:val="00F84BAE"/>
    <w:rsid w:val="00F84C79"/>
    <w:rsid w:val="00F86434"/>
    <w:rsid w:val="00F872E7"/>
    <w:rsid w:val="00F93047"/>
    <w:rsid w:val="00F93867"/>
    <w:rsid w:val="00F95BFB"/>
    <w:rsid w:val="00F9698F"/>
    <w:rsid w:val="00F9715D"/>
    <w:rsid w:val="00F976D0"/>
    <w:rsid w:val="00F97A1A"/>
    <w:rsid w:val="00F97E1F"/>
    <w:rsid w:val="00F97FED"/>
    <w:rsid w:val="00FA016A"/>
    <w:rsid w:val="00FA061F"/>
    <w:rsid w:val="00FA0655"/>
    <w:rsid w:val="00FA088D"/>
    <w:rsid w:val="00FA129C"/>
    <w:rsid w:val="00FA1AF0"/>
    <w:rsid w:val="00FA204A"/>
    <w:rsid w:val="00FA2AD3"/>
    <w:rsid w:val="00FA2E06"/>
    <w:rsid w:val="00FA3404"/>
    <w:rsid w:val="00FA4636"/>
    <w:rsid w:val="00FA4A85"/>
    <w:rsid w:val="00FA4ED5"/>
    <w:rsid w:val="00FA52D4"/>
    <w:rsid w:val="00FA5349"/>
    <w:rsid w:val="00FA554A"/>
    <w:rsid w:val="00FA6E29"/>
    <w:rsid w:val="00FB0AB0"/>
    <w:rsid w:val="00FB149A"/>
    <w:rsid w:val="00FB20C5"/>
    <w:rsid w:val="00FB2608"/>
    <w:rsid w:val="00FB2913"/>
    <w:rsid w:val="00FB2C64"/>
    <w:rsid w:val="00FB2CBD"/>
    <w:rsid w:val="00FB38C9"/>
    <w:rsid w:val="00FB39F5"/>
    <w:rsid w:val="00FB429B"/>
    <w:rsid w:val="00FB4F16"/>
    <w:rsid w:val="00FB5973"/>
    <w:rsid w:val="00FB5A54"/>
    <w:rsid w:val="00FB63ED"/>
    <w:rsid w:val="00FB65E1"/>
    <w:rsid w:val="00FB6EFE"/>
    <w:rsid w:val="00FB728C"/>
    <w:rsid w:val="00FC0597"/>
    <w:rsid w:val="00FC0767"/>
    <w:rsid w:val="00FC0B8E"/>
    <w:rsid w:val="00FC0FA5"/>
    <w:rsid w:val="00FC1183"/>
    <w:rsid w:val="00FC1BFF"/>
    <w:rsid w:val="00FC1DBD"/>
    <w:rsid w:val="00FC2567"/>
    <w:rsid w:val="00FC309A"/>
    <w:rsid w:val="00FC37FE"/>
    <w:rsid w:val="00FC40D1"/>
    <w:rsid w:val="00FC5858"/>
    <w:rsid w:val="00FC6494"/>
    <w:rsid w:val="00FD00DD"/>
    <w:rsid w:val="00FD0271"/>
    <w:rsid w:val="00FD03E7"/>
    <w:rsid w:val="00FD0870"/>
    <w:rsid w:val="00FD0A4A"/>
    <w:rsid w:val="00FD0C2F"/>
    <w:rsid w:val="00FD1805"/>
    <w:rsid w:val="00FD26E6"/>
    <w:rsid w:val="00FD2F11"/>
    <w:rsid w:val="00FD304E"/>
    <w:rsid w:val="00FD323D"/>
    <w:rsid w:val="00FD39EC"/>
    <w:rsid w:val="00FD4018"/>
    <w:rsid w:val="00FD40B2"/>
    <w:rsid w:val="00FD4367"/>
    <w:rsid w:val="00FD4754"/>
    <w:rsid w:val="00FD7074"/>
    <w:rsid w:val="00FD7467"/>
    <w:rsid w:val="00FE08AB"/>
    <w:rsid w:val="00FE1C11"/>
    <w:rsid w:val="00FE2553"/>
    <w:rsid w:val="00FE2E73"/>
    <w:rsid w:val="00FE30EE"/>
    <w:rsid w:val="00FE4E62"/>
    <w:rsid w:val="00FE50A1"/>
    <w:rsid w:val="00FE5535"/>
    <w:rsid w:val="00FE6B4B"/>
    <w:rsid w:val="00FE756B"/>
    <w:rsid w:val="00FF0970"/>
    <w:rsid w:val="00FF119E"/>
    <w:rsid w:val="00FF14A2"/>
    <w:rsid w:val="00FF1838"/>
    <w:rsid w:val="00FF1B35"/>
    <w:rsid w:val="00FF2197"/>
    <w:rsid w:val="00FF2B37"/>
    <w:rsid w:val="00FF2BC1"/>
    <w:rsid w:val="00FF3087"/>
    <w:rsid w:val="00FF4FA6"/>
    <w:rsid w:val="00FF7053"/>
    <w:rsid w:val="00FF7C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0383B0D9"/>
  <w15:docId w15:val="{6EB897C4-BB66-4418-9B00-F26724E37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iPriority="99" w:unhideWhenUsed="1"/>
    <w:lsdException w:name="toa heading" w:semiHidden="1" w:unhideWhenUsed="1"/>
    <w:lsdException w:name="List" w:semiHidden="1" w:unhideWhenUsed="1"/>
    <w:lsdException w:name="List Bullet" w:semiHidden="1" w:uiPriority="99" w:unhideWhenUsed="1"/>
    <w:lsdException w:name="List Number" w:uiPriority="99"/>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iPriority="99" w:unhideWhenUsed="1"/>
    <w:lsdException w:name="Note Heading" w:semiHidden="1" w:unhideWhenUsed="1"/>
    <w:lsdException w:name="Body Text 2" w:semiHidden="1" w:uiPriority="99" w:unhideWhenUsed="1"/>
    <w:lsdException w:name="Body Text 3" w:semiHidden="1" w:uiPriority="99" w:unhideWhenUsed="1" w:qFormat="1"/>
    <w:lsdException w:name="Body Text Indent 2" w:semiHidden="1" w:uiPriority="99"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99"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99"/>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f1">
    <w:name w:val="Normal"/>
    <w:rsid w:val="0071549F"/>
    <w:rPr>
      <w:sz w:val="24"/>
      <w:szCs w:val="24"/>
    </w:rPr>
  </w:style>
  <w:style w:type="paragraph" w:styleId="1c">
    <w:name w:val="heading 1"/>
    <w:aliases w:val="Заголовок 1 Maximyz,Ариал11,Заголовок 1 абб,Заголовок 1mik,Заголовок 1 (табл),заголовок 1 Знак,Заголовок 1 Знак2,Заголовок 1 Знак1 Знак,Заголовок 1 Знак Знак Знак,Заголовок 1 (табл) Знак Знак Знак,заголовок 1 Знак Знак1 Знак,Слева:  0...,H1"/>
    <w:basedOn w:val="aff1"/>
    <w:next w:val="aff1"/>
    <w:link w:val="1f"/>
    <w:qFormat/>
    <w:rsid w:val="004C4781"/>
    <w:pPr>
      <w:numPr>
        <w:numId w:val="9"/>
      </w:numPr>
      <w:spacing w:after="200" w:line="276" w:lineRule="auto"/>
      <w:outlineLvl w:val="0"/>
    </w:pPr>
    <w:rPr>
      <w:rFonts w:eastAsia="Calibri"/>
      <w:b/>
      <w:bCs/>
      <w:lang w:val="en-US" w:eastAsia="en-US"/>
    </w:rPr>
  </w:style>
  <w:style w:type="paragraph" w:styleId="22">
    <w:name w:val="heading 2"/>
    <w:aliases w:val="Заголовок 2 Maximyz,Заголовок 2 Знак Знак Знак Знак,Заголовок 2 Знак Знак Знак,Заголовок 2 Знак1,Заголовок 2 Знак Знак, Знак1 Знак Знак, Знак1 Знак1, Знак1,Знак1,Знак1 Знак1,Заголовок 2 Знак2 Знак,Знак1 Знак Знак Знак1,4 ур. Заголовок,H2,h2"/>
    <w:basedOn w:val="aff1"/>
    <w:next w:val="aff1"/>
    <w:link w:val="25"/>
    <w:qFormat/>
    <w:rsid w:val="004C4781"/>
    <w:pPr>
      <w:numPr>
        <w:ilvl w:val="1"/>
        <w:numId w:val="9"/>
      </w:numPr>
      <w:spacing w:after="200" w:line="276" w:lineRule="auto"/>
      <w:ind w:left="1566"/>
      <w:outlineLvl w:val="1"/>
    </w:pPr>
    <w:rPr>
      <w:rFonts w:eastAsia="Calibri"/>
      <w:b/>
      <w:bCs/>
      <w:lang w:eastAsia="en-US"/>
    </w:rPr>
  </w:style>
  <w:style w:type="paragraph" w:styleId="30">
    <w:name w:val="heading 3"/>
    <w:aliases w:val="Заголовок 3 Maximyz,Заголовок 3 Знак + 12 pt,не полужирный,влево,Перед:  0 пт,Пос...,Заголовок 3 Знак +,Знак,Пер..., Знак4,Знак2,Заголовок 3 Знак Знак Знак,Знак4, Знак,H3,h3,h3 Знак Знак Знак,Naiaea"/>
    <w:basedOn w:val="aff2"/>
    <w:next w:val="aff1"/>
    <w:link w:val="33"/>
    <w:qFormat/>
    <w:rsid w:val="004C4781"/>
    <w:pPr>
      <w:numPr>
        <w:ilvl w:val="2"/>
        <w:numId w:val="9"/>
      </w:numPr>
      <w:spacing w:after="200" w:line="276" w:lineRule="auto"/>
      <w:outlineLvl w:val="2"/>
    </w:pPr>
    <w:rPr>
      <w:b/>
      <w:bCs/>
      <w:szCs w:val="24"/>
      <w:lang w:val="en-US" w:eastAsia="en-US"/>
    </w:rPr>
  </w:style>
  <w:style w:type="paragraph" w:styleId="44">
    <w:name w:val="heading 4"/>
    <w:aliases w:val="Таб"/>
    <w:basedOn w:val="aff1"/>
    <w:next w:val="aff1"/>
    <w:link w:val="45"/>
    <w:qFormat/>
    <w:rsid w:val="00C4251C"/>
    <w:pPr>
      <w:keepNext/>
      <w:spacing w:before="240" w:after="60" w:line="276" w:lineRule="auto"/>
      <w:outlineLvl w:val="3"/>
    </w:pPr>
    <w:rPr>
      <w:rFonts w:ascii="Calibri" w:hAnsi="Calibri"/>
      <w:b/>
      <w:bCs/>
      <w:sz w:val="28"/>
      <w:szCs w:val="28"/>
      <w:lang w:eastAsia="en-US"/>
    </w:rPr>
  </w:style>
  <w:style w:type="paragraph" w:styleId="5">
    <w:name w:val="heading 5"/>
    <w:aliases w:val="Underline"/>
    <w:basedOn w:val="aff1"/>
    <w:next w:val="aff1"/>
    <w:link w:val="50"/>
    <w:uiPriority w:val="9"/>
    <w:qFormat/>
    <w:rsid w:val="00C4251C"/>
    <w:pPr>
      <w:keepNext/>
      <w:keepLines/>
      <w:spacing w:before="200"/>
      <w:outlineLvl w:val="4"/>
    </w:pPr>
    <w:rPr>
      <w:rFonts w:ascii="Cambria" w:hAnsi="Cambria"/>
      <w:color w:val="243F60"/>
      <w:szCs w:val="20"/>
    </w:rPr>
  </w:style>
  <w:style w:type="paragraph" w:styleId="6">
    <w:name w:val="heading 6"/>
    <w:aliases w:val="Заголовок таб."/>
    <w:basedOn w:val="aff1"/>
    <w:next w:val="aff1"/>
    <w:link w:val="60"/>
    <w:uiPriority w:val="9"/>
    <w:qFormat/>
    <w:rsid w:val="00C4251C"/>
    <w:pPr>
      <w:keepNext/>
      <w:keepLines/>
      <w:spacing w:before="200"/>
      <w:outlineLvl w:val="5"/>
    </w:pPr>
    <w:rPr>
      <w:rFonts w:ascii="Cambria" w:hAnsi="Cambria"/>
      <w:i/>
      <w:iCs/>
      <w:color w:val="243F60"/>
      <w:szCs w:val="20"/>
    </w:rPr>
  </w:style>
  <w:style w:type="paragraph" w:styleId="7">
    <w:name w:val="heading 7"/>
    <w:basedOn w:val="aff1"/>
    <w:next w:val="aff1"/>
    <w:link w:val="70"/>
    <w:uiPriority w:val="9"/>
    <w:qFormat/>
    <w:rsid w:val="00C4251C"/>
    <w:pPr>
      <w:keepNext/>
      <w:keepLines/>
      <w:spacing w:before="200"/>
      <w:outlineLvl w:val="6"/>
    </w:pPr>
    <w:rPr>
      <w:rFonts w:ascii="Cambria" w:hAnsi="Cambria"/>
      <w:i/>
      <w:iCs/>
      <w:color w:val="404040"/>
      <w:szCs w:val="20"/>
    </w:rPr>
  </w:style>
  <w:style w:type="paragraph" w:styleId="8">
    <w:name w:val="heading 8"/>
    <w:basedOn w:val="aff1"/>
    <w:next w:val="aff1"/>
    <w:link w:val="80"/>
    <w:uiPriority w:val="9"/>
    <w:qFormat/>
    <w:rsid w:val="00C4251C"/>
    <w:pPr>
      <w:keepNext/>
      <w:keepLines/>
      <w:spacing w:before="200"/>
      <w:outlineLvl w:val="7"/>
    </w:pPr>
    <w:rPr>
      <w:rFonts w:ascii="Cambria" w:hAnsi="Cambria"/>
      <w:color w:val="404040"/>
      <w:szCs w:val="20"/>
    </w:rPr>
  </w:style>
  <w:style w:type="paragraph" w:styleId="9">
    <w:name w:val="heading 9"/>
    <w:basedOn w:val="aff1"/>
    <w:next w:val="aff1"/>
    <w:link w:val="90"/>
    <w:uiPriority w:val="9"/>
    <w:qFormat/>
    <w:rsid w:val="00C4251C"/>
    <w:pPr>
      <w:keepNext/>
      <w:keepLines/>
      <w:spacing w:before="200"/>
      <w:outlineLvl w:val="8"/>
    </w:pPr>
    <w:rPr>
      <w:rFonts w:ascii="Cambria" w:hAnsi="Cambria"/>
      <w:i/>
      <w:iCs/>
      <w:color w:val="404040"/>
      <w:szCs w:val="20"/>
    </w:rPr>
  </w:style>
  <w:style w:type="character" w:default="1" w:styleId="aff3">
    <w:name w:val="Default Paragraph Font"/>
    <w:uiPriority w:val="1"/>
    <w:semiHidden/>
    <w:unhideWhenUsed/>
  </w:style>
  <w:style w:type="table" w:default="1" w:styleId="aff4">
    <w:name w:val="Normal Table"/>
    <w:uiPriority w:val="99"/>
    <w:semiHidden/>
    <w:unhideWhenUsed/>
    <w:tblPr>
      <w:tblInd w:w="0" w:type="dxa"/>
      <w:tblCellMar>
        <w:top w:w="0" w:type="dxa"/>
        <w:left w:w="108" w:type="dxa"/>
        <w:bottom w:w="0" w:type="dxa"/>
        <w:right w:w="108" w:type="dxa"/>
      </w:tblCellMar>
    </w:tblPr>
  </w:style>
  <w:style w:type="numbering" w:default="1" w:styleId="aff5">
    <w:name w:val="No List"/>
    <w:uiPriority w:val="99"/>
    <w:semiHidden/>
    <w:unhideWhenUsed/>
  </w:style>
  <w:style w:type="paragraph" w:styleId="aff6">
    <w:name w:val="caption"/>
    <w:aliases w:val="Body Text 2,Название объекта Таблица,Название объекта Знак1,Название объекта Знак Знак,Название объекта Знак Знак Знак1,Название объекта Знак2,Название объекта Знак Знак Знак1 Знак,Название объекта Знак Знак1,таб Знак1,Название рис Знак"/>
    <w:basedOn w:val="aff1"/>
    <w:next w:val="aff1"/>
    <w:link w:val="aff7"/>
    <w:qFormat/>
    <w:rsid w:val="00680EF2"/>
    <w:rPr>
      <w:bCs/>
      <w:sz w:val="20"/>
      <w:szCs w:val="20"/>
    </w:rPr>
  </w:style>
  <w:style w:type="paragraph" w:customStyle="1" w:styleId="MTDisplayEquation">
    <w:name w:val="MTDisplayEquation"/>
    <w:basedOn w:val="aff1"/>
    <w:next w:val="aff1"/>
    <w:link w:val="MTDisplayEquation0"/>
    <w:qFormat/>
    <w:rsid w:val="00877B4D"/>
    <w:pPr>
      <w:keepNext/>
      <w:tabs>
        <w:tab w:val="center" w:pos="4680"/>
        <w:tab w:val="right" w:pos="9360"/>
      </w:tabs>
    </w:pPr>
  </w:style>
  <w:style w:type="character" w:customStyle="1" w:styleId="MTDisplayEquation0">
    <w:name w:val="MTDisplayEquation Знак"/>
    <w:basedOn w:val="aff3"/>
    <w:link w:val="MTDisplayEquation"/>
    <w:rsid w:val="00877B4D"/>
    <w:rPr>
      <w:sz w:val="24"/>
      <w:szCs w:val="24"/>
    </w:rPr>
  </w:style>
  <w:style w:type="paragraph" w:styleId="aff8">
    <w:name w:val="Balloon Text"/>
    <w:basedOn w:val="aff1"/>
    <w:link w:val="aff9"/>
    <w:uiPriority w:val="99"/>
    <w:rsid w:val="004103CE"/>
    <w:rPr>
      <w:rFonts w:ascii="Tahoma" w:hAnsi="Tahoma" w:cs="Tahoma"/>
      <w:sz w:val="16"/>
      <w:szCs w:val="16"/>
      <w:lang w:eastAsia="en-US"/>
    </w:rPr>
  </w:style>
  <w:style w:type="character" w:customStyle="1" w:styleId="aff9">
    <w:name w:val="Текст выноски Знак"/>
    <w:basedOn w:val="aff3"/>
    <w:link w:val="aff8"/>
    <w:uiPriority w:val="99"/>
    <w:locked/>
    <w:rsid w:val="004103CE"/>
    <w:rPr>
      <w:rFonts w:ascii="Tahoma" w:hAnsi="Tahoma" w:cs="Tahoma"/>
      <w:sz w:val="16"/>
      <w:szCs w:val="16"/>
      <w:lang w:val="ru-RU" w:eastAsia="en-US" w:bidi="ar-SA"/>
    </w:rPr>
  </w:style>
  <w:style w:type="character" w:customStyle="1" w:styleId="1f">
    <w:name w:val="Заголовок 1 Знак"/>
    <w:aliases w:val="Заголовок 1 Maximyz Знак,Ариал11 Знак,Заголовок 1 абб Знак,Заголовок 1mik Знак,Заголовок 1 (табл) Знак,заголовок 1 Знак Знак,Заголовок 1 Знак2 Знак,Заголовок 1 Знак1 Знак Знак,Заголовок 1 Знак Знак Знак Знак,Слева:  0... Знак,H1 Знак"/>
    <w:basedOn w:val="aff3"/>
    <w:link w:val="1c"/>
    <w:rsid w:val="00C4251C"/>
    <w:rPr>
      <w:rFonts w:eastAsia="Calibri"/>
      <w:b/>
      <w:bCs/>
      <w:sz w:val="24"/>
      <w:szCs w:val="24"/>
      <w:lang w:val="en-US" w:eastAsia="en-US"/>
    </w:rPr>
  </w:style>
  <w:style w:type="character" w:customStyle="1" w:styleId="25">
    <w:name w:val="Заголовок 2 Знак"/>
    <w:aliases w:val="Заголовок 2 Maximyz Знак,Заголовок 2 Знак Знак Знак Знак Знак,Заголовок 2 Знак Знак Знак Знак1,Заголовок 2 Знак1 Знак,Заголовок 2 Знак Знак Знак1, Знак1 Знак Знак Знак, Знак1 Знак1 Знак, Знак1 Знак,Знак1 Знак2,Знак1 Знак1 Знак,H2 Знак"/>
    <w:basedOn w:val="aff3"/>
    <w:link w:val="22"/>
    <w:rsid w:val="00C4251C"/>
    <w:rPr>
      <w:rFonts w:eastAsia="Calibri"/>
      <w:b/>
      <w:bCs/>
      <w:sz w:val="24"/>
      <w:szCs w:val="24"/>
      <w:lang w:eastAsia="en-US"/>
    </w:rPr>
  </w:style>
  <w:style w:type="character" w:customStyle="1" w:styleId="33">
    <w:name w:val="Заголовок 3 Знак"/>
    <w:aliases w:val="Заголовок 3 Maximyz Знак,Заголовок 3 Знак + 12 pt Знак,не полужирный Знак,влево Знак,Перед:  0 пт Знак,Пос... Знак,Заголовок 3 Знак + Знак,Знак Знак,Пер... Знак, Знак4 Знак,Знак2 Знак,Заголовок 3 Знак Знак Знак Знак,Знак4 Знак,H3 Знак"/>
    <w:basedOn w:val="aff3"/>
    <w:link w:val="30"/>
    <w:rsid w:val="00C4251C"/>
    <w:rPr>
      <w:rFonts w:eastAsia="Calibri"/>
      <w:b/>
      <w:bCs/>
      <w:sz w:val="24"/>
      <w:szCs w:val="24"/>
      <w:lang w:val="en-US" w:eastAsia="en-US"/>
    </w:rPr>
  </w:style>
  <w:style w:type="character" w:customStyle="1" w:styleId="45">
    <w:name w:val="Заголовок 4 Знак"/>
    <w:aliases w:val="Таб Знак"/>
    <w:basedOn w:val="aff3"/>
    <w:link w:val="44"/>
    <w:rsid w:val="00C4251C"/>
    <w:rPr>
      <w:rFonts w:ascii="Calibri" w:hAnsi="Calibri"/>
      <w:b/>
      <w:bCs/>
      <w:sz w:val="28"/>
      <w:szCs w:val="28"/>
      <w:lang w:val="ru-RU" w:eastAsia="en-US" w:bidi="ar-SA"/>
    </w:rPr>
  </w:style>
  <w:style w:type="character" w:customStyle="1" w:styleId="50">
    <w:name w:val="Заголовок 5 Знак"/>
    <w:aliases w:val="Underline Знак"/>
    <w:basedOn w:val="aff3"/>
    <w:link w:val="5"/>
    <w:uiPriority w:val="9"/>
    <w:rsid w:val="00C4251C"/>
    <w:rPr>
      <w:rFonts w:ascii="Cambria" w:hAnsi="Cambria"/>
      <w:color w:val="243F60"/>
      <w:sz w:val="24"/>
      <w:lang w:val="ru-RU" w:eastAsia="ru-RU" w:bidi="ar-SA"/>
    </w:rPr>
  </w:style>
  <w:style w:type="character" w:customStyle="1" w:styleId="60">
    <w:name w:val="Заголовок 6 Знак"/>
    <w:aliases w:val="Заголовок таб. Знак"/>
    <w:basedOn w:val="aff3"/>
    <w:link w:val="6"/>
    <w:uiPriority w:val="9"/>
    <w:rsid w:val="00C4251C"/>
    <w:rPr>
      <w:rFonts w:ascii="Cambria" w:hAnsi="Cambria"/>
      <w:i/>
      <w:iCs/>
      <w:color w:val="243F60"/>
      <w:sz w:val="24"/>
      <w:lang w:val="ru-RU" w:eastAsia="ru-RU" w:bidi="ar-SA"/>
    </w:rPr>
  </w:style>
  <w:style w:type="character" w:customStyle="1" w:styleId="70">
    <w:name w:val="Заголовок 7 Знак"/>
    <w:basedOn w:val="aff3"/>
    <w:link w:val="7"/>
    <w:uiPriority w:val="9"/>
    <w:rsid w:val="00C4251C"/>
    <w:rPr>
      <w:rFonts w:ascii="Cambria" w:hAnsi="Cambria"/>
      <w:i/>
      <w:iCs/>
      <w:color w:val="404040"/>
      <w:sz w:val="24"/>
      <w:lang w:val="ru-RU" w:eastAsia="ru-RU" w:bidi="ar-SA"/>
    </w:rPr>
  </w:style>
  <w:style w:type="character" w:customStyle="1" w:styleId="80">
    <w:name w:val="Заголовок 8 Знак"/>
    <w:basedOn w:val="aff3"/>
    <w:link w:val="8"/>
    <w:uiPriority w:val="9"/>
    <w:rsid w:val="00C4251C"/>
    <w:rPr>
      <w:rFonts w:ascii="Cambria" w:hAnsi="Cambria"/>
      <w:color w:val="404040"/>
      <w:sz w:val="24"/>
      <w:lang w:val="ru-RU" w:eastAsia="ru-RU" w:bidi="ar-SA"/>
    </w:rPr>
  </w:style>
  <w:style w:type="character" w:customStyle="1" w:styleId="90">
    <w:name w:val="Заголовок 9 Знак"/>
    <w:basedOn w:val="aff3"/>
    <w:link w:val="9"/>
    <w:uiPriority w:val="9"/>
    <w:rsid w:val="00C4251C"/>
    <w:rPr>
      <w:rFonts w:ascii="Cambria" w:hAnsi="Cambria"/>
      <w:i/>
      <w:iCs/>
      <w:color w:val="404040"/>
      <w:sz w:val="24"/>
      <w:lang w:val="ru-RU" w:eastAsia="ru-RU" w:bidi="ar-SA"/>
    </w:rPr>
  </w:style>
  <w:style w:type="numbering" w:customStyle="1" w:styleId="1f0">
    <w:name w:val="Нет списка1"/>
    <w:next w:val="aff5"/>
    <w:uiPriority w:val="99"/>
    <w:semiHidden/>
    <w:rsid w:val="00C4251C"/>
  </w:style>
  <w:style w:type="paragraph" w:styleId="affa">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ff1"/>
    <w:link w:val="affb"/>
    <w:uiPriority w:val="99"/>
    <w:qFormat/>
    <w:rsid w:val="00C4251C"/>
    <w:pPr>
      <w:tabs>
        <w:tab w:val="center" w:pos="4677"/>
        <w:tab w:val="right" w:pos="9355"/>
      </w:tabs>
    </w:pPr>
  </w:style>
  <w:style w:type="character" w:customStyle="1" w:styleId="affb">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f3"/>
    <w:link w:val="affa"/>
    <w:uiPriority w:val="99"/>
    <w:rsid w:val="00C4251C"/>
    <w:rPr>
      <w:sz w:val="24"/>
      <w:szCs w:val="24"/>
      <w:lang w:val="ru-RU" w:eastAsia="ru-RU" w:bidi="ar-SA"/>
    </w:rPr>
  </w:style>
  <w:style w:type="paragraph" w:styleId="affc">
    <w:name w:val="footer"/>
    <w:basedOn w:val="aff1"/>
    <w:link w:val="affd"/>
    <w:uiPriority w:val="99"/>
    <w:rsid w:val="00C4251C"/>
    <w:pPr>
      <w:tabs>
        <w:tab w:val="center" w:pos="4677"/>
        <w:tab w:val="right" w:pos="9355"/>
      </w:tabs>
    </w:pPr>
  </w:style>
  <w:style w:type="character" w:customStyle="1" w:styleId="affd">
    <w:name w:val="Нижний колонтитул Знак"/>
    <w:basedOn w:val="aff3"/>
    <w:link w:val="affc"/>
    <w:uiPriority w:val="99"/>
    <w:rsid w:val="00C4251C"/>
    <w:rPr>
      <w:sz w:val="24"/>
      <w:szCs w:val="24"/>
      <w:lang w:val="ru-RU" w:eastAsia="ru-RU" w:bidi="ar-SA"/>
    </w:rPr>
  </w:style>
  <w:style w:type="paragraph" w:styleId="affe">
    <w:name w:val="Plain Text"/>
    <w:aliases w:val="Знак7"/>
    <w:basedOn w:val="aff1"/>
    <w:link w:val="afff"/>
    <w:qFormat/>
    <w:rsid w:val="00C4251C"/>
    <w:rPr>
      <w:rFonts w:ascii="Courier New" w:hAnsi="Courier New" w:cs="Courier New"/>
      <w:sz w:val="20"/>
      <w:szCs w:val="20"/>
    </w:rPr>
  </w:style>
  <w:style w:type="character" w:customStyle="1" w:styleId="afff">
    <w:name w:val="Текст Знак"/>
    <w:aliases w:val="Знак7 Знак"/>
    <w:basedOn w:val="aff3"/>
    <w:link w:val="affe"/>
    <w:rsid w:val="00C4251C"/>
    <w:rPr>
      <w:rFonts w:ascii="Courier New" w:hAnsi="Courier New" w:cs="Courier New"/>
      <w:lang w:val="ru-RU" w:eastAsia="ru-RU" w:bidi="ar-SA"/>
    </w:rPr>
  </w:style>
  <w:style w:type="paragraph" w:styleId="afff0">
    <w:name w:val="Normal (Web)"/>
    <w:aliases w:val="Обычный (Web),Char Char Char Char Char Char Char Char Char Char Char Char Char Char Char Char Char Char Char,Обычный (Web)1"/>
    <w:basedOn w:val="aff1"/>
    <w:link w:val="1f1"/>
    <w:uiPriority w:val="99"/>
    <w:qFormat/>
    <w:rsid w:val="00C4251C"/>
    <w:pPr>
      <w:spacing w:before="100" w:beforeAutospacing="1" w:after="100" w:afterAutospacing="1"/>
      <w:ind w:left="150" w:right="150"/>
    </w:pPr>
    <w:rPr>
      <w:rFonts w:ascii="Arial" w:hAnsi="Arial" w:cs="Arial"/>
      <w:color w:val="000000"/>
      <w:sz w:val="20"/>
      <w:szCs w:val="20"/>
    </w:rPr>
  </w:style>
  <w:style w:type="character" w:customStyle="1" w:styleId="MapleInput">
    <w:name w:val="Maple Input"/>
    <w:uiPriority w:val="99"/>
    <w:rsid w:val="00C4251C"/>
    <w:rPr>
      <w:rFonts w:ascii="Courier New" w:hAnsi="Courier New" w:cs="Courier New"/>
      <w:b/>
      <w:bCs/>
      <w:color w:val="FF0000"/>
    </w:rPr>
  </w:style>
  <w:style w:type="character" w:customStyle="1" w:styleId="2DOutput">
    <w:name w:val="2D Output"/>
    <w:uiPriority w:val="99"/>
    <w:rsid w:val="00C4251C"/>
    <w:rPr>
      <w:color w:val="0000FF"/>
    </w:rPr>
  </w:style>
  <w:style w:type="paragraph" w:customStyle="1" w:styleId="MapleOutput1">
    <w:name w:val="Maple Output1"/>
    <w:uiPriority w:val="99"/>
    <w:qFormat/>
    <w:rsid w:val="00C4251C"/>
    <w:pPr>
      <w:autoSpaceDE w:val="0"/>
      <w:autoSpaceDN w:val="0"/>
      <w:adjustRightInd w:val="0"/>
      <w:spacing w:line="312" w:lineRule="auto"/>
      <w:jc w:val="center"/>
    </w:pPr>
    <w:rPr>
      <w:sz w:val="24"/>
      <w:szCs w:val="24"/>
    </w:rPr>
  </w:style>
  <w:style w:type="table" w:styleId="afff1">
    <w:name w:val="Table Grid"/>
    <w:aliases w:val="Таблица ОРГРЭС1"/>
    <w:basedOn w:val="aff4"/>
    <w:uiPriority w:val="39"/>
    <w:rsid w:val="00C425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ximyz1">
    <w:name w:val="Maximyz Заголовок 1"/>
    <w:basedOn w:val="1c"/>
    <w:qFormat/>
    <w:rsid w:val="003123D2"/>
    <w:pPr>
      <w:numPr>
        <w:numId w:val="6"/>
      </w:numPr>
      <w:spacing w:line="360" w:lineRule="auto"/>
    </w:pPr>
  </w:style>
  <w:style w:type="paragraph" w:customStyle="1" w:styleId="Maximyz">
    <w:name w:val="Maximyz Обычный"/>
    <w:basedOn w:val="aff1"/>
    <w:link w:val="Maximyz0"/>
    <w:qFormat/>
    <w:rsid w:val="0000509A"/>
    <w:pPr>
      <w:spacing w:line="360" w:lineRule="auto"/>
      <w:ind w:firstLine="709"/>
      <w:jc w:val="both"/>
    </w:pPr>
    <w:rPr>
      <w:rFonts w:eastAsia="Calibri"/>
      <w:szCs w:val="20"/>
    </w:rPr>
  </w:style>
  <w:style w:type="paragraph" w:styleId="afff2">
    <w:name w:val="Title"/>
    <w:aliases w:val="Рис."/>
    <w:basedOn w:val="aff1"/>
    <w:next w:val="aff1"/>
    <w:link w:val="afff3"/>
    <w:qFormat/>
    <w:rsid w:val="00C4251C"/>
    <w:pPr>
      <w:pBdr>
        <w:bottom w:val="single" w:sz="4" w:space="1" w:color="auto"/>
      </w:pBdr>
      <w:contextualSpacing/>
    </w:pPr>
    <w:rPr>
      <w:rFonts w:ascii="Cambria" w:hAnsi="Cambria"/>
      <w:spacing w:val="5"/>
      <w:sz w:val="52"/>
      <w:szCs w:val="52"/>
    </w:rPr>
  </w:style>
  <w:style w:type="character" w:customStyle="1" w:styleId="afff3">
    <w:name w:val="Заголовок Знак"/>
    <w:aliases w:val="Рис. Знак1"/>
    <w:basedOn w:val="aff3"/>
    <w:link w:val="afff2"/>
    <w:rsid w:val="00C4251C"/>
    <w:rPr>
      <w:rFonts w:ascii="Cambria" w:hAnsi="Cambria"/>
      <w:spacing w:val="5"/>
      <w:sz w:val="52"/>
      <w:szCs w:val="52"/>
      <w:lang w:val="ru-RU" w:eastAsia="ru-RU" w:bidi="ar-SA"/>
    </w:rPr>
  </w:style>
  <w:style w:type="paragraph" w:styleId="afff4">
    <w:name w:val="Subtitle"/>
    <w:aliases w:val="Таб. нал."/>
    <w:basedOn w:val="aff1"/>
    <w:next w:val="aff1"/>
    <w:link w:val="afff5"/>
    <w:uiPriority w:val="11"/>
    <w:qFormat/>
    <w:rsid w:val="00C4251C"/>
    <w:pPr>
      <w:spacing w:after="600"/>
    </w:pPr>
    <w:rPr>
      <w:rFonts w:ascii="Cambria" w:hAnsi="Cambria"/>
      <w:i/>
      <w:iCs/>
      <w:spacing w:val="13"/>
      <w:szCs w:val="20"/>
    </w:rPr>
  </w:style>
  <w:style w:type="character" w:customStyle="1" w:styleId="afff5">
    <w:name w:val="Подзаголовок Знак"/>
    <w:aliases w:val="Таб. нал. Знак"/>
    <w:basedOn w:val="aff3"/>
    <w:link w:val="afff4"/>
    <w:uiPriority w:val="11"/>
    <w:rsid w:val="00C4251C"/>
    <w:rPr>
      <w:rFonts w:ascii="Cambria" w:hAnsi="Cambria"/>
      <w:i/>
      <w:iCs/>
      <w:spacing w:val="13"/>
      <w:sz w:val="24"/>
      <w:lang w:val="ru-RU" w:eastAsia="ru-RU" w:bidi="ar-SA"/>
    </w:rPr>
  </w:style>
  <w:style w:type="character" w:styleId="afff6">
    <w:name w:val="Strong"/>
    <w:uiPriority w:val="22"/>
    <w:qFormat/>
    <w:rsid w:val="00C4251C"/>
    <w:rPr>
      <w:b/>
      <w:bCs/>
    </w:rPr>
  </w:style>
  <w:style w:type="paragraph" w:styleId="aff2">
    <w:name w:val="List Paragraph"/>
    <w:aliases w:val="ТАБЛИЦА,Тал.слева-12,ПАРАГРАФ,Абзац списка11,List Paragraph,Введение"/>
    <w:basedOn w:val="aff1"/>
    <w:link w:val="afff7"/>
    <w:uiPriority w:val="34"/>
    <w:qFormat/>
    <w:rsid w:val="00C4251C"/>
    <w:pPr>
      <w:ind w:left="720"/>
      <w:contextualSpacing/>
    </w:pPr>
    <w:rPr>
      <w:rFonts w:eastAsia="Calibri"/>
      <w:szCs w:val="20"/>
    </w:rPr>
  </w:style>
  <w:style w:type="paragraph" w:styleId="1f2">
    <w:name w:val="toc 1"/>
    <w:aliases w:val="Оглавление 1 (подзаголовок)"/>
    <w:basedOn w:val="aff1"/>
    <w:next w:val="aff1"/>
    <w:autoRedefine/>
    <w:uiPriority w:val="39"/>
    <w:unhideWhenUsed/>
    <w:qFormat/>
    <w:rsid w:val="00C43A02"/>
    <w:pPr>
      <w:spacing w:before="120" w:after="120"/>
    </w:pPr>
    <w:rPr>
      <w:rFonts w:asciiTheme="minorHAnsi" w:hAnsiTheme="minorHAnsi" w:cstheme="minorHAnsi"/>
      <w:b/>
      <w:bCs/>
      <w:caps/>
      <w:sz w:val="20"/>
      <w:szCs w:val="20"/>
    </w:rPr>
  </w:style>
  <w:style w:type="paragraph" w:styleId="26">
    <w:name w:val="toc 2"/>
    <w:basedOn w:val="aff1"/>
    <w:next w:val="aff1"/>
    <w:autoRedefine/>
    <w:uiPriority w:val="39"/>
    <w:unhideWhenUsed/>
    <w:qFormat/>
    <w:rsid w:val="00951778"/>
    <w:pPr>
      <w:tabs>
        <w:tab w:val="left" w:pos="720"/>
        <w:tab w:val="right" w:leader="dot" w:pos="10195"/>
      </w:tabs>
      <w:ind w:left="240"/>
      <w:jc w:val="both"/>
    </w:pPr>
    <w:rPr>
      <w:rFonts w:asciiTheme="minorHAnsi" w:hAnsiTheme="minorHAnsi" w:cstheme="minorHAnsi"/>
      <w:smallCaps/>
      <w:sz w:val="20"/>
      <w:szCs w:val="20"/>
    </w:rPr>
  </w:style>
  <w:style w:type="character" w:styleId="afff8">
    <w:name w:val="Hyperlink"/>
    <w:basedOn w:val="aff3"/>
    <w:uiPriority w:val="99"/>
    <w:unhideWhenUsed/>
    <w:rsid w:val="00C4251C"/>
    <w:rPr>
      <w:color w:val="0000FF"/>
      <w:u w:val="single"/>
    </w:rPr>
  </w:style>
  <w:style w:type="character" w:styleId="afff9">
    <w:name w:val="Emphasis"/>
    <w:uiPriority w:val="20"/>
    <w:qFormat/>
    <w:rsid w:val="00C4251C"/>
    <w:rPr>
      <w:b/>
      <w:bCs/>
      <w:i/>
      <w:iCs/>
      <w:spacing w:val="10"/>
      <w:bdr w:val="none" w:sz="0" w:space="0" w:color="auto"/>
      <w:shd w:val="clear" w:color="auto" w:fill="auto"/>
    </w:rPr>
  </w:style>
  <w:style w:type="paragraph" w:styleId="afffa">
    <w:name w:val="No Spacing"/>
    <w:aliases w:val="РАЗДЕЛ,Таблицы 12 шрифт,No Spacing,Title,С интервалом и отступом,Осн_текст"/>
    <w:basedOn w:val="aff1"/>
    <w:link w:val="afffb"/>
    <w:uiPriority w:val="1"/>
    <w:qFormat/>
    <w:rsid w:val="00C4251C"/>
    <w:rPr>
      <w:rFonts w:eastAsia="Calibri"/>
      <w:szCs w:val="20"/>
    </w:rPr>
  </w:style>
  <w:style w:type="paragraph" w:styleId="27">
    <w:name w:val="Quote"/>
    <w:basedOn w:val="aff1"/>
    <w:next w:val="aff1"/>
    <w:link w:val="28"/>
    <w:uiPriority w:val="29"/>
    <w:qFormat/>
    <w:rsid w:val="00C4251C"/>
    <w:pPr>
      <w:spacing w:before="200"/>
      <w:ind w:left="360" w:right="360"/>
    </w:pPr>
    <w:rPr>
      <w:rFonts w:eastAsia="Calibri"/>
      <w:i/>
      <w:iCs/>
      <w:szCs w:val="20"/>
    </w:rPr>
  </w:style>
  <w:style w:type="character" w:customStyle="1" w:styleId="28">
    <w:name w:val="Цитата 2 Знак"/>
    <w:basedOn w:val="aff3"/>
    <w:link w:val="27"/>
    <w:uiPriority w:val="29"/>
    <w:rsid w:val="00C4251C"/>
    <w:rPr>
      <w:rFonts w:eastAsia="Calibri"/>
      <w:i/>
      <w:iCs/>
      <w:sz w:val="24"/>
      <w:lang w:val="ru-RU" w:eastAsia="ru-RU" w:bidi="ar-SA"/>
    </w:rPr>
  </w:style>
  <w:style w:type="paragraph" w:styleId="afffc">
    <w:name w:val="Intense Quote"/>
    <w:basedOn w:val="aff1"/>
    <w:next w:val="aff1"/>
    <w:link w:val="afffd"/>
    <w:uiPriority w:val="30"/>
    <w:qFormat/>
    <w:rsid w:val="00C4251C"/>
    <w:pPr>
      <w:pBdr>
        <w:bottom w:val="single" w:sz="4" w:space="1" w:color="auto"/>
      </w:pBdr>
      <w:spacing w:before="200" w:after="280"/>
      <w:ind w:left="1008" w:right="1152"/>
      <w:jc w:val="both"/>
    </w:pPr>
    <w:rPr>
      <w:rFonts w:eastAsia="Calibri"/>
      <w:b/>
      <w:bCs/>
      <w:i/>
      <w:iCs/>
      <w:szCs w:val="20"/>
    </w:rPr>
  </w:style>
  <w:style w:type="character" w:customStyle="1" w:styleId="afffd">
    <w:name w:val="Выделенная цитата Знак"/>
    <w:basedOn w:val="aff3"/>
    <w:link w:val="afffc"/>
    <w:uiPriority w:val="30"/>
    <w:rsid w:val="00C4251C"/>
    <w:rPr>
      <w:rFonts w:eastAsia="Calibri"/>
      <w:b/>
      <w:bCs/>
      <w:i/>
      <w:iCs/>
      <w:sz w:val="24"/>
      <w:lang w:val="ru-RU" w:eastAsia="ru-RU" w:bidi="ar-SA"/>
    </w:rPr>
  </w:style>
  <w:style w:type="character" w:styleId="afffe">
    <w:name w:val="Subtle Emphasis"/>
    <w:uiPriority w:val="19"/>
    <w:qFormat/>
    <w:rsid w:val="00C4251C"/>
    <w:rPr>
      <w:i/>
      <w:iCs/>
    </w:rPr>
  </w:style>
  <w:style w:type="character" w:styleId="affff">
    <w:name w:val="Intense Emphasis"/>
    <w:uiPriority w:val="21"/>
    <w:qFormat/>
    <w:rsid w:val="00C4251C"/>
    <w:rPr>
      <w:b/>
      <w:bCs/>
    </w:rPr>
  </w:style>
  <w:style w:type="character" w:styleId="affff0">
    <w:name w:val="Subtle Reference"/>
    <w:uiPriority w:val="31"/>
    <w:qFormat/>
    <w:rsid w:val="00C4251C"/>
    <w:rPr>
      <w:smallCaps/>
    </w:rPr>
  </w:style>
  <w:style w:type="character" w:styleId="affff1">
    <w:name w:val="Intense Reference"/>
    <w:uiPriority w:val="32"/>
    <w:qFormat/>
    <w:rsid w:val="00C4251C"/>
    <w:rPr>
      <w:smallCaps/>
      <w:spacing w:val="5"/>
      <w:u w:val="single"/>
    </w:rPr>
  </w:style>
  <w:style w:type="character" w:styleId="affff2">
    <w:name w:val="Book Title"/>
    <w:uiPriority w:val="33"/>
    <w:qFormat/>
    <w:rsid w:val="00C4251C"/>
    <w:rPr>
      <w:i/>
      <w:iCs/>
      <w:smallCaps/>
      <w:spacing w:val="5"/>
    </w:rPr>
  </w:style>
  <w:style w:type="paragraph" w:customStyle="1" w:styleId="112">
    <w:name w:val="Заголовок 11"/>
    <w:basedOn w:val="aff1"/>
    <w:qFormat/>
    <w:rsid w:val="00C4251C"/>
    <w:pPr>
      <w:autoSpaceDE w:val="0"/>
      <w:autoSpaceDN w:val="0"/>
      <w:spacing w:before="100" w:after="100"/>
      <w:jc w:val="center"/>
      <w:outlineLvl w:val="1"/>
    </w:pPr>
    <w:rPr>
      <w:rFonts w:ascii="Verdana" w:hAnsi="Verdana" w:cs="Verdana"/>
      <w:b/>
      <w:bCs/>
      <w:color w:val="000080"/>
      <w:kern w:val="36"/>
      <w:sz w:val="27"/>
      <w:szCs w:val="27"/>
    </w:rPr>
  </w:style>
  <w:style w:type="paragraph" w:customStyle="1" w:styleId="affff3">
    <w:name w:val="Наполнение"/>
    <w:basedOn w:val="aff1"/>
    <w:link w:val="affff4"/>
    <w:qFormat/>
    <w:rsid w:val="00C4251C"/>
    <w:pPr>
      <w:ind w:right="284" w:firstLine="1134"/>
      <w:contextualSpacing/>
    </w:pPr>
    <w:rPr>
      <w:rFonts w:cs="Arial"/>
      <w:szCs w:val="20"/>
    </w:rPr>
  </w:style>
  <w:style w:type="paragraph" w:customStyle="1" w:styleId="p">
    <w:name w:val="p"/>
    <w:basedOn w:val="aff1"/>
    <w:qFormat/>
    <w:rsid w:val="00C4251C"/>
    <w:pPr>
      <w:spacing w:before="48" w:after="48"/>
      <w:ind w:firstLine="480"/>
      <w:jc w:val="both"/>
    </w:pPr>
    <w:rPr>
      <w:szCs w:val="20"/>
    </w:rPr>
  </w:style>
  <w:style w:type="paragraph" w:customStyle="1" w:styleId="FR1">
    <w:name w:val="FR1"/>
    <w:link w:val="FR10"/>
    <w:qFormat/>
    <w:rsid w:val="00C4251C"/>
    <w:pPr>
      <w:widowControl w:val="0"/>
      <w:overflowPunct w:val="0"/>
      <w:autoSpaceDE w:val="0"/>
      <w:autoSpaceDN w:val="0"/>
      <w:adjustRightInd w:val="0"/>
      <w:spacing w:before="40"/>
      <w:jc w:val="right"/>
      <w:textAlignment w:val="baseline"/>
    </w:pPr>
    <w:rPr>
      <w:sz w:val="28"/>
    </w:rPr>
  </w:style>
  <w:style w:type="paragraph" w:customStyle="1" w:styleId="FR2">
    <w:name w:val="FR2"/>
    <w:qFormat/>
    <w:rsid w:val="00C4251C"/>
    <w:pPr>
      <w:widowControl w:val="0"/>
      <w:overflowPunct w:val="0"/>
      <w:autoSpaceDE w:val="0"/>
      <w:autoSpaceDN w:val="0"/>
      <w:adjustRightInd w:val="0"/>
      <w:spacing w:before="20"/>
      <w:jc w:val="right"/>
      <w:textAlignment w:val="baseline"/>
    </w:pPr>
    <w:rPr>
      <w:b/>
      <w:sz w:val="12"/>
      <w:lang w:val="en-US"/>
    </w:rPr>
  </w:style>
  <w:style w:type="character" w:customStyle="1" w:styleId="Text">
    <w:name w:val="Text"/>
    <w:uiPriority w:val="99"/>
    <w:rsid w:val="00C4251C"/>
    <w:rPr>
      <w:color w:val="000000"/>
    </w:rPr>
  </w:style>
  <w:style w:type="paragraph" w:customStyle="1" w:styleId="Maximyz2">
    <w:name w:val="Maximyz Обычный текст"/>
    <w:basedOn w:val="aff1"/>
    <w:qFormat/>
    <w:rsid w:val="00A23392"/>
    <w:pPr>
      <w:spacing w:line="360" w:lineRule="auto"/>
      <w:jc w:val="both"/>
    </w:pPr>
  </w:style>
  <w:style w:type="paragraph" w:customStyle="1" w:styleId="1f3">
    <w:name w:val="Стиль1"/>
    <w:basedOn w:val="aff1"/>
    <w:qFormat/>
    <w:rsid w:val="00BF4134"/>
    <w:pPr>
      <w:spacing w:line="360" w:lineRule="auto"/>
      <w:jc w:val="both"/>
    </w:pPr>
    <w:rPr>
      <w:rFonts w:eastAsia="Calibri"/>
      <w:b/>
      <w:szCs w:val="20"/>
    </w:rPr>
  </w:style>
  <w:style w:type="paragraph" w:customStyle="1" w:styleId="29">
    <w:name w:val="Стиль2"/>
    <w:basedOn w:val="aff1"/>
    <w:link w:val="2a"/>
    <w:qFormat/>
    <w:rsid w:val="00BF4134"/>
    <w:pPr>
      <w:spacing w:line="360" w:lineRule="auto"/>
      <w:jc w:val="both"/>
    </w:pPr>
    <w:rPr>
      <w:rFonts w:eastAsia="Calibri"/>
      <w:b/>
      <w:szCs w:val="20"/>
    </w:rPr>
  </w:style>
  <w:style w:type="paragraph" w:customStyle="1" w:styleId="34">
    <w:name w:val="Стиль3"/>
    <w:basedOn w:val="aff1"/>
    <w:link w:val="35"/>
    <w:qFormat/>
    <w:rsid w:val="00BF4134"/>
    <w:pPr>
      <w:spacing w:line="360" w:lineRule="auto"/>
      <w:jc w:val="both"/>
    </w:pPr>
    <w:rPr>
      <w:rFonts w:eastAsia="Calibri"/>
      <w:b/>
    </w:rPr>
  </w:style>
  <w:style w:type="paragraph" w:customStyle="1" w:styleId="Maximyz20">
    <w:name w:val="Maximyz Заголовок 2"/>
    <w:basedOn w:val="Maximyz1"/>
    <w:qFormat/>
    <w:rsid w:val="00487E99"/>
    <w:pPr>
      <w:numPr>
        <w:numId w:val="0"/>
      </w:numPr>
    </w:pPr>
  </w:style>
  <w:style w:type="paragraph" w:customStyle="1" w:styleId="Maximyz3">
    <w:name w:val="Maximyz Заголовок 3"/>
    <w:basedOn w:val="Maximyz20"/>
    <w:qFormat/>
    <w:rsid w:val="00C4251C"/>
  </w:style>
  <w:style w:type="character" w:customStyle="1" w:styleId="36">
    <w:name w:val="Знак Знак3"/>
    <w:basedOn w:val="aff3"/>
    <w:rsid w:val="00C4251C"/>
    <w:rPr>
      <w:rFonts w:ascii="Tahoma" w:eastAsia="Calibri" w:hAnsi="Tahoma" w:cs="Tahoma"/>
      <w:sz w:val="16"/>
      <w:szCs w:val="16"/>
      <w:lang w:eastAsia="ru-RU"/>
    </w:rPr>
  </w:style>
  <w:style w:type="paragraph" w:customStyle="1" w:styleId="affff5">
    <w:name w:val="Знак Знак Знак Знак"/>
    <w:basedOn w:val="aff1"/>
    <w:qFormat/>
    <w:rsid w:val="00C4251C"/>
    <w:pPr>
      <w:spacing w:after="160" w:line="240" w:lineRule="exact"/>
    </w:pPr>
    <w:rPr>
      <w:rFonts w:ascii="Verdana" w:hAnsi="Verdana" w:cs="Verdana"/>
      <w:sz w:val="20"/>
      <w:szCs w:val="20"/>
      <w:lang w:val="en-US" w:eastAsia="en-US"/>
    </w:rPr>
  </w:style>
  <w:style w:type="character" w:styleId="affff6">
    <w:name w:val="page number"/>
    <w:basedOn w:val="aff3"/>
    <w:rsid w:val="00C4251C"/>
  </w:style>
  <w:style w:type="paragraph" w:styleId="affff7">
    <w:name w:val="Body Text Indent"/>
    <w:aliases w:val="Основной текст 1, Знак Знак"/>
    <w:basedOn w:val="aff1"/>
    <w:link w:val="affff8"/>
    <w:uiPriority w:val="99"/>
    <w:qFormat/>
    <w:rsid w:val="00C4251C"/>
    <w:pPr>
      <w:autoSpaceDE w:val="0"/>
      <w:autoSpaceDN w:val="0"/>
      <w:spacing w:after="120" w:line="480" w:lineRule="auto"/>
    </w:pPr>
  </w:style>
  <w:style w:type="character" w:customStyle="1" w:styleId="affff8">
    <w:name w:val="Основной текст с отступом Знак"/>
    <w:aliases w:val="Основной текст 1 Знак, Знак Знак Знак"/>
    <w:basedOn w:val="aff3"/>
    <w:link w:val="affff7"/>
    <w:uiPriority w:val="99"/>
    <w:rsid w:val="00C4251C"/>
    <w:rPr>
      <w:sz w:val="24"/>
      <w:szCs w:val="24"/>
      <w:lang w:val="ru-RU" w:eastAsia="ru-RU" w:bidi="ar-SA"/>
    </w:rPr>
  </w:style>
  <w:style w:type="paragraph" w:customStyle="1" w:styleId="310">
    <w:name w:val="Заголовок 31"/>
    <w:basedOn w:val="aff1"/>
    <w:qFormat/>
    <w:rsid w:val="00C4251C"/>
    <w:pPr>
      <w:autoSpaceDE w:val="0"/>
      <w:autoSpaceDN w:val="0"/>
      <w:spacing w:before="225" w:after="75"/>
      <w:ind w:left="375"/>
      <w:outlineLvl w:val="3"/>
    </w:pPr>
    <w:rPr>
      <w:rFonts w:ascii="Verdana" w:hAnsi="Verdana" w:cs="Verdana"/>
      <w:b/>
      <w:bCs/>
      <w:color w:val="800000"/>
      <w:sz w:val="20"/>
      <w:szCs w:val="20"/>
    </w:rPr>
  </w:style>
  <w:style w:type="paragraph" w:styleId="affff9">
    <w:name w:val="TOC Heading"/>
    <w:basedOn w:val="1c"/>
    <w:next w:val="aff1"/>
    <w:uiPriority w:val="39"/>
    <w:qFormat/>
    <w:rsid w:val="00C4251C"/>
    <w:pPr>
      <w:keepLines/>
      <w:outlineLvl w:val="9"/>
    </w:pPr>
    <w:rPr>
      <w:color w:val="365F91"/>
    </w:rPr>
  </w:style>
  <w:style w:type="paragraph" w:styleId="affffa">
    <w:name w:val="Body Text"/>
    <w:aliases w:val="Знак1 Знак,Основной текст Знак Знак Знак,Основной текст Знак Знак Знак Знак,Oaaee?iue,Oaaee?iue1,Oaaee?iue2,Oaaee?iue3,Oaaee?iue4,Oaaee?iue5,Oaaee?iue11,Oaaee?iue21,Oaaee?iue31,Oaaee?iue41,Табличный,Табличный1,Табличный2,Табличный3"/>
    <w:basedOn w:val="aff1"/>
    <w:link w:val="affffb"/>
    <w:qFormat/>
    <w:rsid w:val="00C4251C"/>
    <w:pPr>
      <w:spacing w:after="120"/>
    </w:pPr>
  </w:style>
  <w:style w:type="character" w:customStyle="1" w:styleId="affffb">
    <w:name w:val="Основной текст Знак"/>
    <w:aliases w:val="Знак1 Знак Знак,Основной текст Знак Знак Знак Знак2,Основной текст Знак Знак Знак Знак Знак,Oaaee?iue Знак,Oaaee?iue1 Знак,Oaaee?iue2 Знак,Oaaee?iue3 Знак,Oaaee?iue4 Знак,Oaaee?iue5 Знак,Oaaee?iue11 Знак,Oaaee?iue21 Знак"/>
    <w:basedOn w:val="aff3"/>
    <w:link w:val="affffa"/>
    <w:rsid w:val="00C4251C"/>
    <w:rPr>
      <w:sz w:val="24"/>
      <w:szCs w:val="24"/>
      <w:lang w:val="ru-RU" w:eastAsia="ru-RU" w:bidi="ar-SA"/>
    </w:rPr>
  </w:style>
  <w:style w:type="paragraph" w:customStyle="1" w:styleId="1f4">
    <w:name w:val="заголовок 1"/>
    <w:basedOn w:val="aff1"/>
    <w:next w:val="aff1"/>
    <w:qFormat/>
    <w:rsid w:val="00C4251C"/>
    <w:pPr>
      <w:keepNext/>
      <w:autoSpaceDE w:val="0"/>
      <w:autoSpaceDN w:val="0"/>
      <w:outlineLvl w:val="0"/>
    </w:pPr>
    <w:rPr>
      <w:b/>
      <w:bCs/>
      <w:sz w:val="20"/>
      <w:szCs w:val="20"/>
    </w:rPr>
  </w:style>
  <w:style w:type="paragraph" w:styleId="2b">
    <w:name w:val="Body Text 2"/>
    <w:basedOn w:val="aff1"/>
    <w:link w:val="2c"/>
    <w:uiPriority w:val="99"/>
    <w:rsid w:val="00C4251C"/>
    <w:pPr>
      <w:spacing w:after="120" w:line="480" w:lineRule="auto"/>
    </w:pPr>
  </w:style>
  <w:style w:type="character" w:customStyle="1" w:styleId="2c">
    <w:name w:val="Основной текст 2 Знак"/>
    <w:basedOn w:val="aff3"/>
    <w:link w:val="2b"/>
    <w:uiPriority w:val="99"/>
    <w:rsid w:val="00C4251C"/>
    <w:rPr>
      <w:sz w:val="24"/>
      <w:szCs w:val="24"/>
      <w:lang w:val="ru-RU" w:eastAsia="ru-RU" w:bidi="ar-SA"/>
    </w:rPr>
  </w:style>
  <w:style w:type="paragraph" w:styleId="37">
    <w:name w:val="toc 3"/>
    <w:basedOn w:val="aff1"/>
    <w:next w:val="aff1"/>
    <w:link w:val="38"/>
    <w:autoRedefine/>
    <w:uiPriority w:val="39"/>
    <w:qFormat/>
    <w:rsid w:val="002D5E30"/>
    <w:pPr>
      <w:tabs>
        <w:tab w:val="left" w:pos="1200"/>
        <w:tab w:val="right" w:leader="dot" w:pos="10206"/>
      </w:tabs>
      <w:ind w:left="480"/>
    </w:pPr>
    <w:rPr>
      <w:rFonts w:asciiTheme="minorHAnsi" w:hAnsiTheme="minorHAnsi" w:cstheme="minorHAnsi"/>
      <w:i/>
      <w:iCs/>
      <w:sz w:val="20"/>
      <w:szCs w:val="20"/>
    </w:rPr>
  </w:style>
  <w:style w:type="paragraph" w:customStyle="1" w:styleId="1f5">
    <w:name w:val="Абзац списка1"/>
    <w:basedOn w:val="aff1"/>
    <w:link w:val="ListParagraphChar"/>
    <w:qFormat/>
    <w:rsid w:val="003A4432"/>
    <w:pPr>
      <w:spacing w:after="200" w:line="276" w:lineRule="auto"/>
      <w:ind w:left="720"/>
      <w:contextualSpacing/>
    </w:pPr>
    <w:rPr>
      <w:rFonts w:ascii="Calibri" w:eastAsia="Calibri" w:hAnsi="Calibri"/>
      <w:sz w:val="22"/>
      <w:szCs w:val="22"/>
      <w:lang w:eastAsia="en-US"/>
    </w:rPr>
  </w:style>
  <w:style w:type="paragraph" w:styleId="affffc">
    <w:name w:val="footnote text"/>
    <w:aliases w:val="Знак Знак Знак,Знак Знак Знак Знак Знак Знак Знак Знак Знак Знак Знак Знак Знак Знак Знак Знак Знак Знак Знак Знак Знак,Table_Footnote_last,Table_Footnote_last Знак Знак Знак,Table_Footnote_last Знак,Текст сноски Знак Знак,single space"/>
    <w:basedOn w:val="aff1"/>
    <w:link w:val="1f6"/>
    <w:uiPriority w:val="99"/>
    <w:qFormat/>
    <w:rsid w:val="006B67BF"/>
    <w:rPr>
      <w:sz w:val="20"/>
      <w:szCs w:val="20"/>
    </w:rPr>
  </w:style>
  <w:style w:type="character" w:customStyle="1" w:styleId="1f6">
    <w:name w:val="Текст сноски Знак1"/>
    <w:aliases w:val="Знак Знак Знак Знак1,Знак Знак Знак Знак Знак Знак Знак Знак Знак Знак Знак Знак Знак Знак Знак Знак Знак Знак Знак Знак Знак Знак1,Table_Footnote_last Знак2,Table_Footnote_last Знак Знак Знак Знак1,Table_Footnote_last Знак Знак1"/>
    <w:basedOn w:val="aff3"/>
    <w:link w:val="affffc"/>
    <w:uiPriority w:val="99"/>
    <w:rsid w:val="006B67BF"/>
  </w:style>
  <w:style w:type="character" w:styleId="affffd">
    <w:name w:val="footnote reference"/>
    <w:aliases w:val="Знак сноски-FN,Знак сноски 1,Ciae niinee-FN,Referencia nota al pie,Ciae niinee 1,SUPERS,Odwołanie przypisu,Footnote symbol"/>
    <w:basedOn w:val="aff3"/>
    <w:uiPriority w:val="99"/>
    <w:rsid w:val="006B67BF"/>
    <w:rPr>
      <w:vertAlign w:val="superscript"/>
    </w:rPr>
  </w:style>
  <w:style w:type="paragraph" w:styleId="39">
    <w:name w:val="Body Text Indent 3"/>
    <w:basedOn w:val="aff1"/>
    <w:link w:val="3a"/>
    <w:uiPriority w:val="99"/>
    <w:rsid w:val="006B67BF"/>
    <w:pPr>
      <w:ind w:firstLine="720"/>
    </w:pPr>
    <w:rPr>
      <w:sz w:val="28"/>
      <w:szCs w:val="28"/>
    </w:rPr>
  </w:style>
  <w:style w:type="character" w:customStyle="1" w:styleId="3a">
    <w:name w:val="Основной текст с отступом 3 Знак"/>
    <w:basedOn w:val="aff3"/>
    <w:link w:val="39"/>
    <w:uiPriority w:val="99"/>
    <w:rsid w:val="006B67BF"/>
    <w:rPr>
      <w:sz w:val="28"/>
      <w:szCs w:val="28"/>
    </w:rPr>
  </w:style>
  <w:style w:type="paragraph" w:customStyle="1" w:styleId="ConsNonformat">
    <w:name w:val="ConsNonformat"/>
    <w:uiPriority w:val="99"/>
    <w:qFormat/>
    <w:rsid w:val="006B67BF"/>
    <w:pPr>
      <w:widowControl w:val="0"/>
      <w:autoSpaceDE w:val="0"/>
      <w:autoSpaceDN w:val="0"/>
      <w:adjustRightInd w:val="0"/>
    </w:pPr>
    <w:rPr>
      <w:rFonts w:ascii="Courier New" w:hAnsi="Courier New" w:cs="Courier New"/>
      <w:sz w:val="24"/>
      <w:szCs w:val="24"/>
    </w:rPr>
  </w:style>
  <w:style w:type="paragraph" w:customStyle="1" w:styleId="1e">
    <w:name w:val="Уровень 1"/>
    <w:basedOn w:val="1c"/>
    <w:qFormat/>
    <w:rsid w:val="006B67BF"/>
    <w:pPr>
      <w:keepNext/>
      <w:numPr>
        <w:ilvl w:val="2"/>
        <w:numId w:val="1"/>
      </w:numPr>
      <w:spacing w:before="240" w:after="60"/>
    </w:pPr>
    <w:rPr>
      <w:rFonts w:ascii="Arial" w:hAnsi="Arial"/>
      <w:bCs w:val="0"/>
      <w:kern w:val="28"/>
      <w:sz w:val="32"/>
      <w:szCs w:val="32"/>
    </w:rPr>
  </w:style>
  <w:style w:type="paragraph" w:customStyle="1" w:styleId="24">
    <w:name w:val="Уровень 2"/>
    <w:basedOn w:val="aff1"/>
    <w:qFormat/>
    <w:rsid w:val="006B67BF"/>
    <w:pPr>
      <w:numPr>
        <w:ilvl w:val="1"/>
        <w:numId w:val="1"/>
      </w:numPr>
      <w:spacing w:after="60"/>
      <w:jc w:val="both"/>
    </w:pPr>
    <w:rPr>
      <w:sz w:val="28"/>
      <w:szCs w:val="28"/>
    </w:rPr>
  </w:style>
  <w:style w:type="paragraph" w:customStyle="1" w:styleId="31">
    <w:name w:val="Таблица 3"/>
    <w:basedOn w:val="aff1"/>
    <w:qFormat/>
    <w:rsid w:val="006B67BF"/>
    <w:pPr>
      <w:numPr>
        <w:ilvl w:val="3"/>
        <w:numId w:val="1"/>
      </w:numPr>
      <w:overflowPunct w:val="0"/>
      <w:autoSpaceDE w:val="0"/>
      <w:autoSpaceDN w:val="0"/>
      <w:adjustRightInd w:val="0"/>
      <w:jc w:val="both"/>
      <w:textAlignment w:val="baseline"/>
    </w:pPr>
    <w:rPr>
      <w:sz w:val="28"/>
      <w:szCs w:val="20"/>
    </w:rPr>
  </w:style>
  <w:style w:type="paragraph" w:customStyle="1" w:styleId="42">
    <w:name w:val="Уровень 4"/>
    <w:basedOn w:val="aff1"/>
    <w:qFormat/>
    <w:rsid w:val="006B67BF"/>
    <w:pPr>
      <w:numPr>
        <w:ilvl w:val="4"/>
        <w:numId w:val="1"/>
      </w:numPr>
      <w:tabs>
        <w:tab w:val="left" w:pos="-1985"/>
      </w:tabs>
      <w:spacing w:after="60"/>
      <w:jc w:val="both"/>
    </w:pPr>
    <w:rPr>
      <w:sz w:val="28"/>
      <w:szCs w:val="28"/>
    </w:rPr>
  </w:style>
  <w:style w:type="paragraph" w:customStyle="1" w:styleId="af4">
    <w:name w:val="Заголовок раздела ПИ"/>
    <w:basedOn w:val="aff1"/>
    <w:next w:val="aff1"/>
    <w:qFormat/>
    <w:rsid w:val="006B67BF"/>
    <w:pPr>
      <w:widowControl w:val="0"/>
      <w:numPr>
        <w:numId w:val="2"/>
      </w:numPr>
      <w:spacing w:before="240" w:after="60" w:line="360" w:lineRule="auto"/>
      <w:jc w:val="both"/>
      <w:outlineLvl w:val="0"/>
    </w:pPr>
    <w:rPr>
      <w:b/>
      <w:bCs/>
      <w:caps/>
      <w:sz w:val="28"/>
      <w:szCs w:val="28"/>
    </w:rPr>
  </w:style>
  <w:style w:type="paragraph" w:customStyle="1" w:styleId="af5">
    <w:name w:val="Текст ПМИ"/>
    <w:basedOn w:val="aff1"/>
    <w:qFormat/>
    <w:rsid w:val="006B67BF"/>
    <w:pPr>
      <w:widowControl w:val="0"/>
      <w:numPr>
        <w:ilvl w:val="1"/>
        <w:numId w:val="2"/>
      </w:numPr>
      <w:spacing w:line="360" w:lineRule="auto"/>
      <w:jc w:val="both"/>
    </w:pPr>
    <w:rPr>
      <w:sz w:val="28"/>
      <w:szCs w:val="28"/>
    </w:rPr>
  </w:style>
  <w:style w:type="paragraph" w:styleId="affffe">
    <w:name w:val="List"/>
    <w:basedOn w:val="aff1"/>
    <w:link w:val="afffff"/>
    <w:rsid w:val="006B67BF"/>
    <w:pPr>
      <w:tabs>
        <w:tab w:val="left" w:pos="720"/>
        <w:tab w:val="left" w:pos="3119"/>
      </w:tabs>
      <w:ind w:left="1078" w:right="567" w:hanging="227"/>
      <w:jc w:val="both"/>
    </w:pPr>
    <w:rPr>
      <w:rFonts w:ascii="Arial" w:hAnsi="Arial"/>
      <w:sz w:val="20"/>
      <w:szCs w:val="20"/>
    </w:rPr>
  </w:style>
  <w:style w:type="paragraph" w:customStyle="1" w:styleId="32">
    <w:name w:val="Уровень 3"/>
    <w:basedOn w:val="24"/>
    <w:qFormat/>
    <w:rsid w:val="006B67BF"/>
    <w:pPr>
      <w:numPr>
        <w:ilvl w:val="0"/>
        <w:numId w:val="3"/>
      </w:numPr>
      <w:tabs>
        <w:tab w:val="left" w:pos="-1985"/>
      </w:tabs>
    </w:pPr>
  </w:style>
  <w:style w:type="character" w:styleId="afffff0">
    <w:name w:val="FollowedHyperlink"/>
    <w:basedOn w:val="aff3"/>
    <w:uiPriority w:val="99"/>
    <w:rsid w:val="00FA061F"/>
    <w:rPr>
      <w:rFonts w:cs="Times New Roman"/>
      <w:color w:val="800080"/>
      <w:u w:val="single"/>
    </w:rPr>
  </w:style>
  <w:style w:type="character" w:customStyle="1" w:styleId="afffff1">
    <w:name w:val="Текст сноски Знак"/>
    <w:aliases w:val="Знак Знак Знак Знак Знак Знак Знак Знак Знак Знак Знак Знак Знак Знак Знак Знак Знак Знак Знак Знак Знак Знак,Знак Знак1,Знак Знак2,Table_Footnote_last Знак1,Table_Footnote_last Знак Знак Знак Знак,Table_Footnote_last Знак Знак"/>
    <w:basedOn w:val="aff3"/>
    <w:uiPriority w:val="99"/>
    <w:rsid w:val="00A851D6"/>
  </w:style>
  <w:style w:type="numbering" w:customStyle="1" w:styleId="2d">
    <w:name w:val="Нет списка2"/>
    <w:next w:val="aff5"/>
    <w:uiPriority w:val="99"/>
    <w:semiHidden/>
    <w:unhideWhenUsed/>
    <w:rsid w:val="00406426"/>
  </w:style>
  <w:style w:type="paragraph" w:customStyle="1" w:styleId="1f7">
    <w:name w:val="Обычный1"/>
    <w:qFormat/>
    <w:rsid w:val="00406426"/>
    <w:rPr>
      <w:snapToGrid w:val="0"/>
    </w:rPr>
  </w:style>
  <w:style w:type="paragraph" w:customStyle="1" w:styleId="Maximyz4">
    <w:name w:val="Maximyz Подзаголовок"/>
    <w:basedOn w:val="Maximyz1"/>
    <w:qFormat/>
    <w:rsid w:val="00406426"/>
  </w:style>
  <w:style w:type="character" w:customStyle="1" w:styleId="1f8">
    <w:name w:val="Основной текст с отступом Знак1"/>
    <w:aliases w:val="Основной текст 1 Знак1"/>
    <w:basedOn w:val="aff3"/>
    <w:uiPriority w:val="99"/>
    <w:rsid w:val="00406426"/>
    <w:rPr>
      <w:rFonts w:eastAsia="Calibri"/>
      <w:sz w:val="24"/>
      <w:szCs w:val="24"/>
    </w:rPr>
  </w:style>
  <w:style w:type="paragraph" w:customStyle="1" w:styleId="2e">
    <w:name w:val="Обычный2"/>
    <w:qFormat/>
    <w:rsid w:val="00406426"/>
  </w:style>
  <w:style w:type="character" w:customStyle="1" w:styleId="1f9">
    <w:name w:val="Основной шрифт абзаца1"/>
    <w:rsid w:val="00406426"/>
  </w:style>
  <w:style w:type="character" w:customStyle="1" w:styleId="2f">
    <w:name w:val="Основной текст с отступом 2 Знак"/>
    <w:aliases w:val="Основной текст с отступом 2 Знак Знак Знак1,Основной текст с отступом 2 Знак Знак Знак Знак Знак Знак2,Основной текст с отступом 2 Знак Знак Знак3 Знак Знак Знак1,Основной текст с отступом 2 Знак Знак Знак Знак Знак1"/>
    <w:basedOn w:val="aff3"/>
    <w:link w:val="2f0"/>
    <w:uiPriority w:val="99"/>
    <w:rsid w:val="00406426"/>
    <w:rPr>
      <w:szCs w:val="24"/>
    </w:rPr>
  </w:style>
  <w:style w:type="paragraph" w:styleId="2f0">
    <w:name w:val="Body Text Indent 2"/>
    <w:aliases w:val="Основной текст с отступом 2 Знак Знак,Основной текст с отступом 2 Знак Знак Знак Знак Знак,Основной текст с отступом 2 Знак Знак Знак3 Знак Знак,Основной текст с отступом 2 Знак Знак Знак Знак"/>
    <w:basedOn w:val="aff1"/>
    <w:link w:val="2f"/>
    <w:uiPriority w:val="99"/>
    <w:qFormat/>
    <w:rsid w:val="00406426"/>
    <w:pPr>
      <w:tabs>
        <w:tab w:val="num" w:pos="360"/>
      </w:tabs>
      <w:spacing w:line="360" w:lineRule="auto"/>
      <w:ind w:left="360" w:hanging="360"/>
      <w:jc w:val="both"/>
    </w:pPr>
    <w:rPr>
      <w:sz w:val="20"/>
    </w:rPr>
  </w:style>
  <w:style w:type="character" w:customStyle="1" w:styleId="210">
    <w:name w:val="Основной текст с отступом 2 Знак1"/>
    <w:aliases w:val="Основной текст с отступом 22 Знак1,Основной текст с отступом 2 Знак Знак2,Основной текст с отступом 2 Знак Знак Знак Знак Знак2"/>
    <w:basedOn w:val="aff3"/>
    <w:uiPriority w:val="99"/>
    <w:rsid w:val="00406426"/>
    <w:rPr>
      <w:sz w:val="24"/>
      <w:szCs w:val="24"/>
    </w:rPr>
  </w:style>
  <w:style w:type="character" w:customStyle="1" w:styleId="311">
    <w:name w:val="Основной текст с отступом 3 Знак1"/>
    <w:basedOn w:val="aff3"/>
    <w:uiPriority w:val="99"/>
    <w:rsid w:val="00406426"/>
    <w:rPr>
      <w:rFonts w:eastAsia="Calibri"/>
      <w:sz w:val="16"/>
      <w:szCs w:val="16"/>
    </w:rPr>
  </w:style>
  <w:style w:type="paragraph" w:styleId="3b">
    <w:name w:val="Body Text 3"/>
    <w:aliases w:val="Основной текст 3 Знак2,Основной текст 3 Знак1 Знак,Основной текст 3 Знак Знак Знак,Знак2 Знак Знак1 Знак,Знак2 Знак1 Знак,Основной текст 3 Знак Знак1,Знак2 Знак Знак2,Знак2 Знак Зна, Знак2 Знак Знак1 Знак, Знак2 Знак1 Знак, Знак2 Знак2"/>
    <w:basedOn w:val="aff1"/>
    <w:link w:val="3c"/>
    <w:uiPriority w:val="99"/>
    <w:qFormat/>
    <w:rsid w:val="00406426"/>
    <w:pPr>
      <w:autoSpaceDE w:val="0"/>
      <w:autoSpaceDN w:val="0"/>
      <w:ind w:left="1440" w:firstLine="567"/>
      <w:jc w:val="both"/>
    </w:pPr>
    <w:rPr>
      <w:sz w:val="20"/>
      <w:szCs w:val="20"/>
    </w:rPr>
  </w:style>
  <w:style w:type="character" w:customStyle="1" w:styleId="3c">
    <w:name w:val="Основной текст 3 Знак"/>
    <w:aliases w:val="Основной текст 3 Знак2 Знак,Основной текст 3 Знак1 Знак Знак,Основной текст 3 Знак Знак Знак Знак,Знак2 Знак Знак1 Знак Знак,Знак2 Знак1 Знак Знак,Основной текст 3 Знак Знак1 Знак,Знак2 Знак Знак2 Знак,Знак2 Знак Зна Знак"/>
    <w:basedOn w:val="aff3"/>
    <w:link w:val="3b"/>
    <w:uiPriority w:val="99"/>
    <w:rsid w:val="00406426"/>
    <w:rPr>
      <w:sz w:val="16"/>
      <w:szCs w:val="16"/>
    </w:rPr>
  </w:style>
  <w:style w:type="paragraph" w:customStyle="1" w:styleId="afffff2">
    <w:name w:val="Îáû÷íûé"/>
    <w:qFormat/>
    <w:rsid w:val="00406426"/>
    <w:pPr>
      <w:widowControl w:val="0"/>
    </w:pPr>
    <w:rPr>
      <w:rFonts w:ascii="PragmaticaCTT" w:hAnsi="PragmaticaCTT"/>
      <w:lang w:val="en-GB"/>
    </w:rPr>
  </w:style>
  <w:style w:type="paragraph" w:customStyle="1" w:styleId="afffff3">
    <w:name w:val="Название таблицы Знак Знак Знак"/>
    <w:basedOn w:val="aff1"/>
    <w:next w:val="aff1"/>
    <w:link w:val="afffff4"/>
    <w:qFormat/>
    <w:rsid w:val="00406426"/>
    <w:pPr>
      <w:keepNext/>
      <w:spacing w:before="120" w:after="240"/>
      <w:jc w:val="center"/>
    </w:pPr>
    <w:rPr>
      <w:b/>
    </w:rPr>
  </w:style>
  <w:style w:type="character" w:customStyle="1" w:styleId="afffff4">
    <w:name w:val="Название таблицы Знак Знак Знак Знак"/>
    <w:basedOn w:val="aff3"/>
    <w:link w:val="afffff3"/>
    <w:rsid w:val="00406426"/>
    <w:rPr>
      <w:b/>
      <w:sz w:val="24"/>
      <w:szCs w:val="24"/>
    </w:rPr>
  </w:style>
  <w:style w:type="character" w:customStyle="1" w:styleId="afffff5">
    <w:name w:val="Схема документа Знак"/>
    <w:basedOn w:val="aff3"/>
    <w:link w:val="afffff6"/>
    <w:uiPriority w:val="99"/>
    <w:rsid w:val="00406426"/>
    <w:rPr>
      <w:rFonts w:ascii="Tahoma" w:hAnsi="Tahoma" w:cs="Tahoma"/>
      <w:shd w:val="clear" w:color="auto" w:fill="000080"/>
    </w:rPr>
  </w:style>
  <w:style w:type="paragraph" w:styleId="afffff6">
    <w:name w:val="Document Map"/>
    <w:basedOn w:val="aff1"/>
    <w:link w:val="afffff5"/>
    <w:uiPriority w:val="99"/>
    <w:rsid w:val="00406426"/>
    <w:pPr>
      <w:shd w:val="clear" w:color="auto" w:fill="000080"/>
      <w:ind w:firstLine="567"/>
      <w:jc w:val="both"/>
    </w:pPr>
    <w:rPr>
      <w:rFonts w:ascii="Tahoma" w:hAnsi="Tahoma" w:cs="Tahoma"/>
      <w:sz w:val="20"/>
      <w:szCs w:val="20"/>
    </w:rPr>
  </w:style>
  <w:style w:type="character" w:customStyle="1" w:styleId="1fa">
    <w:name w:val="Схема документа Знак1"/>
    <w:basedOn w:val="aff3"/>
    <w:uiPriority w:val="99"/>
    <w:rsid w:val="00406426"/>
    <w:rPr>
      <w:rFonts w:ascii="Tahoma" w:hAnsi="Tahoma" w:cs="Tahoma"/>
      <w:sz w:val="16"/>
      <w:szCs w:val="16"/>
    </w:rPr>
  </w:style>
  <w:style w:type="character" w:customStyle="1" w:styleId="afffff7">
    <w:name w:val="Красная строка Знак"/>
    <w:basedOn w:val="affffb"/>
    <w:link w:val="afffff8"/>
    <w:rsid w:val="00406426"/>
    <w:rPr>
      <w:sz w:val="24"/>
      <w:szCs w:val="24"/>
      <w:lang w:val="ru-RU" w:eastAsia="ru-RU" w:bidi="ar-SA"/>
    </w:rPr>
  </w:style>
  <w:style w:type="paragraph" w:styleId="afffff8">
    <w:name w:val="Body Text First Indent"/>
    <w:basedOn w:val="affffa"/>
    <w:link w:val="afffff7"/>
    <w:rsid w:val="00406426"/>
    <w:pPr>
      <w:ind w:firstLine="210"/>
      <w:jc w:val="both"/>
    </w:pPr>
  </w:style>
  <w:style w:type="character" w:customStyle="1" w:styleId="1fb">
    <w:name w:val="Красная строка Знак1"/>
    <w:basedOn w:val="affffb"/>
    <w:rsid w:val="00406426"/>
    <w:rPr>
      <w:sz w:val="24"/>
      <w:szCs w:val="24"/>
      <w:lang w:val="ru-RU" w:eastAsia="ru-RU" w:bidi="ar-SA"/>
    </w:rPr>
  </w:style>
  <w:style w:type="character" w:customStyle="1" w:styleId="2f1">
    <w:name w:val="Красная строка 2 Знак"/>
    <w:basedOn w:val="affff8"/>
    <w:link w:val="2f2"/>
    <w:uiPriority w:val="99"/>
    <w:rsid w:val="00406426"/>
    <w:rPr>
      <w:sz w:val="24"/>
      <w:szCs w:val="24"/>
      <w:lang w:val="ru-RU" w:eastAsia="ru-RU" w:bidi="ar-SA"/>
    </w:rPr>
  </w:style>
  <w:style w:type="paragraph" w:styleId="2f2">
    <w:name w:val="Body Text First Indent 2"/>
    <w:basedOn w:val="affff7"/>
    <w:link w:val="2f1"/>
    <w:uiPriority w:val="99"/>
    <w:rsid w:val="00406426"/>
    <w:pPr>
      <w:autoSpaceDE/>
      <w:autoSpaceDN/>
      <w:spacing w:line="240" w:lineRule="auto"/>
      <w:ind w:left="283" w:firstLine="210"/>
      <w:jc w:val="both"/>
    </w:pPr>
  </w:style>
  <w:style w:type="character" w:customStyle="1" w:styleId="211">
    <w:name w:val="Красная строка 2 Знак1"/>
    <w:basedOn w:val="affff8"/>
    <w:uiPriority w:val="99"/>
    <w:rsid w:val="00406426"/>
    <w:rPr>
      <w:sz w:val="24"/>
      <w:szCs w:val="24"/>
      <w:lang w:val="ru-RU" w:eastAsia="ru-RU" w:bidi="ar-SA"/>
    </w:rPr>
  </w:style>
  <w:style w:type="paragraph" w:styleId="afffff9">
    <w:name w:val="Bibliography"/>
    <w:basedOn w:val="aff1"/>
    <w:next w:val="aff1"/>
    <w:uiPriority w:val="37"/>
    <w:unhideWhenUsed/>
    <w:rsid w:val="009C479C"/>
  </w:style>
  <w:style w:type="numbering" w:customStyle="1" w:styleId="3d">
    <w:name w:val="Нет списка3"/>
    <w:next w:val="aff5"/>
    <w:uiPriority w:val="99"/>
    <w:semiHidden/>
    <w:unhideWhenUsed/>
    <w:rsid w:val="00715E44"/>
  </w:style>
  <w:style w:type="paragraph" w:customStyle="1" w:styleId="3e">
    <w:name w:val="Обычный3"/>
    <w:qFormat/>
    <w:rsid w:val="00715E44"/>
  </w:style>
  <w:style w:type="character" w:customStyle="1" w:styleId="2f3">
    <w:name w:val="Основной шрифт абзаца2"/>
    <w:rsid w:val="00715E44"/>
  </w:style>
  <w:style w:type="character" w:customStyle="1" w:styleId="312">
    <w:name w:val="Основной текст 3 Знак1"/>
    <w:aliases w:val="Основной текст 3 Знак2 Знак1,Основной текст 3 Знак1 Знак Знак1,Основной текст 3 Знак Знак Знак Знак1,Знак2 Знак Знак1 Знак Знак1,Знак2 Знак1 Знак Знак1,Основной текст 3 Знак Знак1 Знак1,Знак2 Знак Знак2 Знак1,Знак2 Знак2 Знак1"/>
    <w:basedOn w:val="aff3"/>
    <w:uiPriority w:val="99"/>
    <w:rsid w:val="00715E44"/>
    <w:rPr>
      <w:rFonts w:eastAsia="Calibri"/>
      <w:sz w:val="16"/>
      <w:szCs w:val="16"/>
    </w:rPr>
  </w:style>
  <w:style w:type="numbering" w:customStyle="1" w:styleId="46">
    <w:name w:val="Нет списка4"/>
    <w:next w:val="aff5"/>
    <w:uiPriority w:val="99"/>
    <w:semiHidden/>
    <w:unhideWhenUsed/>
    <w:rsid w:val="004C2448"/>
  </w:style>
  <w:style w:type="character" w:customStyle="1" w:styleId="MTEquationSection">
    <w:name w:val="MTEquationSection"/>
    <w:basedOn w:val="aff3"/>
    <w:rsid w:val="00005781"/>
    <w:rPr>
      <w:vanish/>
      <w:color w:val="FF0000"/>
    </w:rPr>
  </w:style>
  <w:style w:type="character" w:styleId="afffffa">
    <w:name w:val="Placeholder Text"/>
    <w:basedOn w:val="aff3"/>
    <w:uiPriority w:val="99"/>
    <w:semiHidden/>
    <w:rsid w:val="00916FCA"/>
    <w:rPr>
      <w:color w:val="808080"/>
    </w:rPr>
  </w:style>
  <w:style w:type="paragraph" w:customStyle="1" w:styleId="Default">
    <w:name w:val="Default"/>
    <w:link w:val="Default0"/>
    <w:qFormat/>
    <w:rsid w:val="00BA552C"/>
    <w:pPr>
      <w:autoSpaceDE w:val="0"/>
      <w:autoSpaceDN w:val="0"/>
      <w:adjustRightInd w:val="0"/>
    </w:pPr>
    <w:rPr>
      <w:rFonts w:ascii="Arial" w:eastAsia="Calibri" w:hAnsi="Arial" w:cs="Arial"/>
      <w:color w:val="000000"/>
      <w:sz w:val="24"/>
      <w:szCs w:val="24"/>
      <w:lang w:eastAsia="en-US"/>
    </w:rPr>
  </w:style>
  <w:style w:type="paragraph" w:customStyle="1" w:styleId="afffffb">
    <w:name w:val=".®.±.­"/>
    <w:basedOn w:val="Default"/>
    <w:next w:val="Default"/>
    <w:uiPriority w:val="99"/>
    <w:qFormat/>
    <w:rsid w:val="00BA552C"/>
    <w:rPr>
      <w:color w:val="auto"/>
    </w:rPr>
  </w:style>
  <w:style w:type="paragraph" w:customStyle="1" w:styleId="afffffc">
    <w:name w:val="........."/>
    <w:basedOn w:val="Default"/>
    <w:next w:val="Default"/>
    <w:uiPriority w:val="99"/>
    <w:qFormat/>
    <w:rsid w:val="00BA552C"/>
    <w:rPr>
      <w:color w:val="auto"/>
    </w:rPr>
  </w:style>
  <w:style w:type="character" w:customStyle="1" w:styleId="font40">
    <w:name w:val="font40"/>
    <w:basedOn w:val="aff3"/>
    <w:uiPriority w:val="99"/>
    <w:rsid w:val="00BA552C"/>
  </w:style>
  <w:style w:type="paragraph" w:customStyle="1" w:styleId="2f4">
    <w:name w:val="Абзац списка2"/>
    <w:basedOn w:val="aff1"/>
    <w:qFormat/>
    <w:rsid w:val="003450B1"/>
    <w:pPr>
      <w:spacing w:after="200" w:line="276" w:lineRule="auto"/>
      <w:ind w:left="720"/>
      <w:contextualSpacing/>
    </w:pPr>
    <w:rPr>
      <w:rFonts w:ascii="Calibri" w:hAnsi="Calibri"/>
      <w:sz w:val="22"/>
      <w:szCs w:val="22"/>
      <w:lang w:eastAsia="en-US"/>
    </w:rPr>
  </w:style>
  <w:style w:type="paragraph" w:styleId="47">
    <w:name w:val="toc 4"/>
    <w:basedOn w:val="aff1"/>
    <w:next w:val="aff1"/>
    <w:link w:val="48"/>
    <w:autoRedefine/>
    <w:uiPriority w:val="39"/>
    <w:rsid w:val="00594980"/>
    <w:pPr>
      <w:ind w:left="720"/>
    </w:pPr>
    <w:rPr>
      <w:rFonts w:asciiTheme="minorHAnsi" w:hAnsiTheme="minorHAnsi" w:cstheme="minorHAnsi"/>
      <w:sz w:val="18"/>
      <w:szCs w:val="18"/>
    </w:rPr>
  </w:style>
  <w:style w:type="paragraph" w:styleId="51">
    <w:name w:val="toc 5"/>
    <w:basedOn w:val="aff1"/>
    <w:next w:val="aff1"/>
    <w:autoRedefine/>
    <w:uiPriority w:val="39"/>
    <w:rsid w:val="00594980"/>
    <w:pPr>
      <w:ind w:left="960"/>
    </w:pPr>
    <w:rPr>
      <w:rFonts w:asciiTheme="minorHAnsi" w:hAnsiTheme="minorHAnsi" w:cstheme="minorHAnsi"/>
      <w:sz w:val="18"/>
      <w:szCs w:val="18"/>
    </w:rPr>
  </w:style>
  <w:style w:type="paragraph" w:styleId="62">
    <w:name w:val="toc 6"/>
    <w:basedOn w:val="aff1"/>
    <w:next w:val="aff1"/>
    <w:autoRedefine/>
    <w:uiPriority w:val="39"/>
    <w:rsid w:val="00594980"/>
    <w:pPr>
      <w:ind w:left="1200"/>
    </w:pPr>
    <w:rPr>
      <w:rFonts w:asciiTheme="minorHAnsi" w:hAnsiTheme="minorHAnsi" w:cstheme="minorHAnsi"/>
      <w:sz w:val="18"/>
      <w:szCs w:val="18"/>
    </w:rPr>
  </w:style>
  <w:style w:type="paragraph" w:styleId="71">
    <w:name w:val="toc 7"/>
    <w:basedOn w:val="aff1"/>
    <w:next w:val="aff1"/>
    <w:autoRedefine/>
    <w:uiPriority w:val="39"/>
    <w:rsid w:val="00594980"/>
    <w:pPr>
      <w:ind w:left="1440"/>
    </w:pPr>
    <w:rPr>
      <w:rFonts w:asciiTheme="minorHAnsi" w:hAnsiTheme="minorHAnsi" w:cstheme="minorHAnsi"/>
      <w:sz w:val="18"/>
      <w:szCs w:val="18"/>
    </w:rPr>
  </w:style>
  <w:style w:type="paragraph" w:styleId="81">
    <w:name w:val="toc 8"/>
    <w:basedOn w:val="aff1"/>
    <w:next w:val="aff1"/>
    <w:autoRedefine/>
    <w:uiPriority w:val="39"/>
    <w:rsid w:val="00594980"/>
    <w:pPr>
      <w:ind w:left="1680"/>
    </w:pPr>
    <w:rPr>
      <w:rFonts w:asciiTheme="minorHAnsi" w:hAnsiTheme="minorHAnsi" w:cstheme="minorHAnsi"/>
      <w:sz w:val="18"/>
      <w:szCs w:val="18"/>
    </w:rPr>
  </w:style>
  <w:style w:type="paragraph" w:styleId="91">
    <w:name w:val="toc 9"/>
    <w:basedOn w:val="aff1"/>
    <w:next w:val="aff1"/>
    <w:autoRedefine/>
    <w:uiPriority w:val="39"/>
    <w:rsid w:val="00594980"/>
    <w:pPr>
      <w:ind w:left="1920"/>
    </w:pPr>
    <w:rPr>
      <w:rFonts w:asciiTheme="minorHAnsi" w:hAnsiTheme="minorHAnsi" w:cstheme="minorHAnsi"/>
      <w:sz w:val="18"/>
      <w:szCs w:val="18"/>
    </w:rPr>
  </w:style>
  <w:style w:type="table" w:customStyle="1" w:styleId="1fc">
    <w:name w:val="Сетка таблицы1"/>
    <w:basedOn w:val="aff4"/>
    <w:next w:val="afff1"/>
    <w:rsid w:val="0077699E"/>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f5">
    <w:name w:val="Сетка таблицы2"/>
    <w:basedOn w:val="aff4"/>
    <w:next w:val="afff1"/>
    <w:uiPriority w:val="59"/>
    <w:rsid w:val="0077699E"/>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font5">
    <w:name w:val="font5"/>
    <w:basedOn w:val="aff1"/>
    <w:qFormat/>
    <w:rsid w:val="001B59E4"/>
    <w:pPr>
      <w:spacing w:before="100" w:beforeAutospacing="1" w:after="100" w:afterAutospacing="1"/>
    </w:pPr>
    <w:rPr>
      <w:rFonts w:ascii="Arial" w:hAnsi="Arial" w:cs="Arial"/>
      <w:b/>
      <w:bCs/>
      <w:sz w:val="16"/>
      <w:szCs w:val="16"/>
    </w:rPr>
  </w:style>
  <w:style w:type="paragraph" w:customStyle="1" w:styleId="font6">
    <w:name w:val="font6"/>
    <w:basedOn w:val="aff1"/>
    <w:qFormat/>
    <w:rsid w:val="001B59E4"/>
    <w:pPr>
      <w:spacing w:before="100" w:beforeAutospacing="1" w:after="100" w:afterAutospacing="1"/>
    </w:pPr>
    <w:rPr>
      <w:rFonts w:ascii="Tahoma" w:hAnsi="Tahoma" w:cs="Tahoma"/>
      <w:b/>
      <w:bCs/>
      <w:color w:val="000000"/>
      <w:sz w:val="16"/>
      <w:szCs w:val="16"/>
    </w:rPr>
  </w:style>
  <w:style w:type="paragraph" w:customStyle="1" w:styleId="font7">
    <w:name w:val="font7"/>
    <w:basedOn w:val="aff1"/>
    <w:qFormat/>
    <w:rsid w:val="001B59E4"/>
    <w:pPr>
      <w:spacing w:before="100" w:beforeAutospacing="1" w:after="100" w:afterAutospacing="1"/>
    </w:pPr>
    <w:rPr>
      <w:rFonts w:ascii="Symbol" w:hAnsi="Symbol"/>
      <w:b/>
      <w:bCs/>
      <w:color w:val="000000"/>
      <w:sz w:val="16"/>
      <w:szCs w:val="16"/>
    </w:rPr>
  </w:style>
  <w:style w:type="paragraph" w:customStyle="1" w:styleId="font8">
    <w:name w:val="font8"/>
    <w:basedOn w:val="aff1"/>
    <w:qFormat/>
    <w:rsid w:val="001B59E4"/>
    <w:pPr>
      <w:spacing w:before="100" w:beforeAutospacing="1" w:after="100" w:afterAutospacing="1"/>
    </w:pPr>
    <w:rPr>
      <w:rFonts w:ascii="Tahoma" w:hAnsi="Tahoma" w:cs="Tahoma"/>
      <w:b/>
      <w:bCs/>
      <w:color w:val="000000"/>
      <w:sz w:val="16"/>
      <w:szCs w:val="16"/>
    </w:rPr>
  </w:style>
  <w:style w:type="paragraph" w:customStyle="1" w:styleId="xl63">
    <w:name w:val="xl63"/>
    <w:basedOn w:val="aff1"/>
    <w:qFormat/>
    <w:rsid w:val="001B59E4"/>
    <w:pPr>
      <w:shd w:val="clear" w:color="000000" w:fill="FFC417"/>
      <w:spacing w:before="100" w:beforeAutospacing="1" w:after="100" w:afterAutospacing="1"/>
    </w:pPr>
  </w:style>
  <w:style w:type="paragraph" w:customStyle="1" w:styleId="xl64">
    <w:name w:val="xl64"/>
    <w:basedOn w:val="aff1"/>
    <w:qFormat/>
    <w:rsid w:val="001B59E4"/>
    <w:pPr>
      <w:spacing w:before="100" w:beforeAutospacing="1" w:after="100" w:afterAutospacing="1"/>
      <w:jc w:val="center"/>
    </w:pPr>
    <w:rPr>
      <w:rFonts w:ascii="Arial" w:hAnsi="Arial" w:cs="Arial"/>
      <w:b/>
      <w:bCs/>
    </w:rPr>
  </w:style>
  <w:style w:type="paragraph" w:customStyle="1" w:styleId="xl65">
    <w:name w:val="xl65"/>
    <w:basedOn w:val="aff1"/>
    <w:qFormat/>
    <w:rsid w:val="001B59E4"/>
    <w:pPr>
      <w:spacing w:before="100" w:beforeAutospacing="1" w:after="100" w:afterAutospacing="1"/>
    </w:pPr>
    <w:rPr>
      <w:b/>
      <w:bCs/>
    </w:rPr>
  </w:style>
  <w:style w:type="paragraph" w:customStyle="1" w:styleId="xl66">
    <w:name w:val="xl66"/>
    <w:basedOn w:val="aff1"/>
    <w:qFormat/>
    <w:rsid w:val="001B59E4"/>
    <w:pPr>
      <w:spacing w:before="100" w:beforeAutospacing="1" w:after="100" w:afterAutospacing="1"/>
      <w:jc w:val="center"/>
    </w:pPr>
    <w:rPr>
      <w:b/>
      <w:bCs/>
    </w:rPr>
  </w:style>
  <w:style w:type="paragraph" w:customStyle="1" w:styleId="xl67">
    <w:name w:val="xl67"/>
    <w:basedOn w:val="aff1"/>
    <w:qFormat/>
    <w:rsid w:val="001B59E4"/>
    <w:pPr>
      <w:spacing w:before="100" w:beforeAutospacing="1" w:after="100" w:afterAutospacing="1"/>
    </w:pPr>
    <w:rPr>
      <w:rFonts w:ascii="Arial" w:hAnsi="Arial" w:cs="Arial"/>
      <w:b/>
      <w:bCs/>
    </w:rPr>
  </w:style>
  <w:style w:type="paragraph" w:customStyle="1" w:styleId="xl68">
    <w:name w:val="xl68"/>
    <w:basedOn w:val="aff1"/>
    <w:qFormat/>
    <w:rsid w:val="001B59E4"/>
    <w:pPr>
      <w:shd w:val="clear" w:color="000000" w:fill="FFC417"/>
      <w:spacing w:before="100" w:beforeAutospacing="1" w:after="100" w:afterAutospacing="1"/>
      <w:jc w:val="center"/>
      <w:textAlignment w:val="center"/>
    </w:pPr>
    <w:rPr>
      <w:rFonts w:ascii="Arial" w:hAnsi="Arial" w:cs="Arial"/>
      <w:b/>
      <w:bCs/>
      <w:i/>
      <w:iCs/>
    </w:rPr>
  </w:style>
  <w:style w:type="paragraph" w:customStyle="1" w:styleId="xl69">
    <w:name w:val="xl69"/>
    <w:basedOn w:val="aff1"/>
    <w:qFormat/>
    <w:rsid w:val="001B59E4"/>
    <w:pPr>
      <w:shd w:val="clear" w:color="000000" w:fill="FFC417"/>
      <w:spacing w:before="100" w:beforeAutospacing="1" w:after="100" w:afterAutospacing="1"/>
      <w:jc w:val="center"/>
      <w:textAlignment w:val="center"/>
    </w:pPr>
  </w:style>
  <w:style w:type="paragraph" w:customStyle="1" w:styleId="xl70">
    <w:name w:val="xl70"/>
    <w:basedOn w:val="aff1"/>
    <w:qFormat/>
    <w:rsid w:val="001B59E4"/>
    <w:pPr>
      <w:spacing w:before="100" w:beforeAutospacing="1" w:after="100" w:afterAutospacing="1"/>
      <w:jc w:val="center"/>
    </w:pPr>
    <w:rPr>
      <w:rFonts w:ascii="Arial" w:hAnsi="Arial" w:cs="Arial"/>
    </w:rPr>
  </w:style>
  <w:style w:type="paragraph" w:customStyle="1" w:styleId="xl71">
    <w:name w:val="xl71"/>
    <w:basedOn w:val="aff1"/>
    <w:qFormat/>
    <w:rsid w:val="001B59E4"/>
    <w:pPr>
      <w:spacing w:before="100" w:beforeAutospacing="1" w:after="100" w:afterAutospacing="1"/>
      <w:jc w:val="center"/>
    </w:pPr>
  </w:style>
  <w:style w:type="paragraph" w:customStyle="1" w:styleId="xl72">
    <w:name w:val="xl72"/>
    <w:basedOn w:val="aff1"/>
    <w:qFormat/>
    <w:rsid w:val="001B59E4"/>
    <w:pPr>
      <w:spacing w:before="100" w:beforeAutospacing="1" w:after="100" w:afterAutospacing="1"/>
    </w:pPr>
    <w:rPr>
      <w:rFonts w:ascii="Arial" w:hAnsi="Arial" w:cs="Arial"/>
    </w:rPr>
  </w:style>
  <w:style w:type="paragraph" w:customStyle="1" w:styleId="xl73">
    <w:name w:val="xl73"/>
    <w:basedOn w:val="aff1"/>
    <w:qFormat/>
    <w:rsid w:val="001B59E4"/>
    <w:pPr>
      <w:spacing w:before="100" w:beforeAutospacing="1" w:after="100" w:afterAutospacing="1"/>
      <w:jc w:val="center"/>
    </w:pPr>
    <w:rPr>
      <w:rFonts w:ascii="Arial" w:hAnsi="Arial" w:cs="Arial"/>
      <w:b/>
      <w:bCs/>
    </w:rPr>
  </w:style>
  <w:style w:type="paragraph" w:customStyle="1" w:styleId="xl74">
    <w:name w:val="xl74"/>
    <w:basedOn w:val="aff1"/>
    <w:qFormat/>
    <w:rsid w:val="001B59E4"/>
    <w:pPr>
      <w:spacing w:before="100" w:beforeAutospacing="1" w:after="100" w:afterAutospacing="1"/>
      <w:jc w:val="center"/>
    </w:pPr>
    <w:rPr>
      <w:rFonts w:ascii="Arial" w:hAnsi="Arial" w:cs="Arial"/>
      <w:b/>
      <w:bCs/>
    </w:rPr>
  </w:style>
  <w:style w:type="paragraph" w:customStyle="1" w:styleId="xl75">
    <w:name w:val="xl75"/>
    <w:basedOn w:val="aff1"/>
    <w:qFormat/>
    <w:rsid w:val="001B59E4"/>
    <w:pPr>
      <w:spacing w:before="100" w:beforeAutospacing="1" w:after="100" w:afterAutospacing="1"/>
      <w:jc w:val="center"/>
    </w:pPr>
    <w:rPr>
      <w:rFonts w:ascii="Symbol" w:hAnsi="Symbol"/>
      <w:b/>
      <w:bCs/>
    </w:rPr>
  </w:style>
  <w:style w:type="paragraph" w:customStyle="1" w:styleId="xl76">
    <w:name w:val="xl76"/>
    <w:basedOn w:val="aff1"/>
    <w:qFormat/>
    <w:rsid w:val="001B59E4"/>
    <w:pPr>
      <w:spacing w:before="100" w:beforeAutospacing="1" w:after="100" w:afterAutospacing="1"/>
    </w:pPr>
    <w:rPr>
      <w:rFonts w:ascii="Arial" w:hAnsi="Arial" w:cs="Arial"/>
      <w:b/>
      <w:bCs/>
    </w:rPr>
  </w:style>
  <w:style w:type="paragraph" w:customStyle="1" w:styleId="xl77">
    <w:name w:val="xl77"/>
    <w:basedOn w:val="aff1"/>
    <w:qFormat/>
    <w:rsid w:val="001B59E4"/>
    <w:pPr>
      <w:spacing w:before="100" w:beforeAutospacing="1" w:after="100" w:afterAutospacing="1"/>
    </w:pPr>
    <w:rPr>
      <w:rFonts w:ascii="Arial" w:hAnsi="Arial" w:cs="Arial"/>
      <w:b/>
      <w:bCs/>
      <w:i/>
      <w:iCs/>
      <w:sz w:val="22"/>
      <w:szCs w:val="22"/>
    </w:rPr>
  </w:style>
  <w:style w:type="paragraph" w:customStyle="1" w:styleId="xl78">
    <w:name w:val="xl78"/>
    <w:basedOn w:val="aff1"/>
    <w:qFormat/>
    <w:rsid w:val="001B59E4"/>
    <w:pPr>
      <w:spacing w:before="100" w:beforeAutospacing="1" w:after="100" w:afterAutospacing="1"/>
      <w:jc w:val="center"/>
    </w:pPr>
    <w:rPr>
      <w:rFonts w:ascii="Arial" w:hAnsi="Arial" w:cs="Arial"/>
      <w:b/>
      <w:bCs/>
    </w:rPr>
  </w:style>
  <w:style w:type="paragraph" w:customStyle="1" w:styleId="xl80">
    <w:name w:val="xl80"/>
    <w:basedOn w:val="aff1"/>
    <w:qFormat/>
    <w:rsid w:val="001B59E4"/>
    <w:pPr>
      <w:spacing w:before="100" w:beforeAutospacing="1" w:after="100" w:afterAutospacing="1"/>
    </w:pPr>
    <w:rPr>
      <w:rFonts w:ascii="Arial" w:hAnsi="Arial" w:cs="Arial"/>
      <w:b/>
      <w:bCs/>
      <w:i/>
      <w:iCs/>
      <w:sz w:val="22"/>
      <w:szCs w:val="22"/>
    </w:rPr>
  </w:style>
  <w:style w:type="paragraph" w:customStyle="1" w:styleId="xl81">
    <w:name w:val="xl81"/>
    <w:basedOn w:val="aff1"/>
    <w:qFormat/>
    <w:rsid w:val="001B59E4"/>
    <w:pPr>
      <w:spacing w:before="100" w:beforeAutospacing="1" w:after="100" w:afterAutospacing="1"/>
      <w:jc w:val="center"/>
    </w:pPr>
    <w:rPr>
      <w:rFonts w:ascii="Arial" w:hAnsi="Arial" w:cs="Arial"/>
      <w:b/>
      <w:bCs/>
      <w:sz w:val="22"/>
      <w:szCs w:val="22"/>
    </w:rPr>
  </w:style>
  <w:style w:type="paragraph" w:customStyle="1" w:styleId="xl82">
    <w:name w:val="xl82"/>
    <w:basedOn w:val="aff1"/>
    <w:qFormat/>
    <w:rsid w:val="001B59E4"/>
    <w:pPr>
      <w:spacing w:before="100" w:beforeAutospacing="1" w:after="100" w:afterAutospacing="1"/>
    </w:pPr>
    <w:rPr>
      <w:b/>
      <w:bCs/>
    </w:rPr>
  </w:style>
  <w:style w:type="paragraph" w:customStyle="1" w:styleId="xl83">
    <w:name w:val="xl83"/>
    <w:basedOn w:val="aff1"/>
    <w:qFormat/>
    <w:rsid w:val="001B59E4"/>
    <w:pPr>
      <w:spacing w:before="100" w:beforeAutospacing="1" w:after="100" w:afterAutospacing="1"/>
      <w:jc w:val="center"/>
    </w:pPr>
    <w:rPr>
      <w:rFonts w:ascii="Arial" w:hAnsi="Arial" w:cs="Arial"/>
      <w:sz w:val="16"/>
      <w:szCs w:val="16"/>
    </w:rPr>
  </w:style>
  <w:style w:type="paragraph" w:customStyle="1" w:styleId="xl85">
    <w:name w:val="xl85"/>
    <w:basedOn w:val="aff1"/>
    <w:qFormat/>
    <w:rsid w:val="001B59E4"/>
    <w:pPr>
      <w:spacing w:before="100" w:beforeAutospacing="1" w:after="100" w:afterAutospacing="1"/>
      <w:textAlignment w:val="top"/>
    </w:pPr>
    <w:rPr>
      <w:rFonts w:ascii="Arial" w:hAnsi="Arial" w:cs="Arial"/>
      <w:sz w:val="16"/>
      <w:szCs w:val="16"/>
    </w:rPr>
  </w:style>
  <w:style w:type="paragraph" w:customStyle="1" w:styleId="xl86">
    <w:name w:val="xl86"/>
    <w:basedOn w:val="aff1"/>
    <w:qFormat/>
    <w:rsid w:val="001B59E4"/>
    <w:pPr>
      <w:spacing w:before="100" w:beforeAutospacing="1" w:after="100" w:afterAutospacing="1"/>
      <w:jc w:val="center"/>
    </w:pPr>
    <w:rPr>
      <w:rFonts w:ascii="Arial" w:hAnsi="Arial" w:cs="Arial"/>
      <w:b/>
      <w:bCs/>
    </w:rPr>
  </w:style>
  <w:style w:type="paragraph" w:customStyle="1" w:styleId="xl87">
    <w:name w:val="xl87"/>
    <w:basedOn w:val="aff1"/>
    <w:qFormat/>
    <w:rsid w:val="001B59E4"/>
    <w:pPr>
      <w:spacing w:before="100" w:beforeAutospacing="1" w:after="100" w:afterAutospacing="1"/>
      <w:jc w:val="center"/>
    </w:pPr>
    <w:rPr>
      <w:rFonts w:ascii="Arial" w:hAnsi="Arial" w:cs="Arial"/>
    </w:rPr>
  </w:style>
  <w:style w:type="paragraph" w:customStyle="1" w:styleId="xl88">
    <w:name w:val="xl88"/>
    <w:basedOn w:val="aff1"/>
    <w:qFormat/>
    <w:rsid w:val="001B59E4"/>
    <w:pPr>
      <w:spacing w:before="100" w:beforeAutospacing="1" w:after="100" w:afterAutospacing="1"/>
    </w:pPr>
    <w:rPr>
      <w:rFonts w:ascii="Arial" w:hAnsi="Arial" w:cs="Arial"/>
      <w:b/>
      <w:bCs/>
    </w:rPr>
  </w:style>
  <w:style w:type="paragraph" w:customStyle="1" w:styleId="xl89">
    <w:name w:val="xl89"/>
    <w:basedOn w:val="aff1"/>
    <w:qFormat/>
    <w:rsid w:val="001B59E4"/>
    <w:pPr>
      <w:spacing w:before="100" w:beforeAutospacing="1" w:after="100" w:afterAutospacing="1"/>
    </w:pPr>
    <w:rPr>
      <w:rFonts w:ascii="Arial" w:hAnsi="Arial" w:cs="Arial"/>
    </w:rPr>
  </w:style>
  <w:style w:type="paragraph" w:customStyle="1" w:styleId="xl90">
    <w:name w:val="xl90"/>
    <w:basedOn w:val="aff1"/>
    <w:qFormat/>
    <w:rsid w:val="001B59E4"/>
    <w:pPr>
      <w:shd w:val="clear" w:color="000000" w:fill="FFC417"/>
      <w:spacing w:before="100" w:beforeAutospacing="1" w:after="100" w:afterAutospacing="1"/>
      <w:jc w:val="center"/>
    </w:pPr>
    <w:rPr>
      <w:rFonts w:ascii="Arial" w:hAnsi="Arial" w:cs="Arial"/>
    </w:rPr>
  </w:style>
  <w:style w:type="paragraph" w:customStyle="1" w:styleId="xl91">
    <w:name w:val="xl91"/>
    <w:basedOn w:val="aff1"/>
    <w:qFormat/>
    <w:rsid w:val="001B59E4"/>
    <w:pPr>
      <w:shd w:val="clear" w:color="000000" w:fill="FFC417"/>
      <w:spacing w:before="100" w:beforeAutospacing="1" w:after="100" w:afterAutospacing="1"/>
      <w:jc w:val="center"/>
    </w:pPr>
    <w:rPr>
      <w:rFonts w:ascii="Arial" w:hAnsi="Arial" w:cs="Arial"/>
      <w:b/>
      <w:bCs/>
    </w:rPr>
  </w:style>
  <w:style w:type="paragraph" w:customStyle="1" w:styleId="xl92">
    <w:name w:val="xl92"/>
    <w:basedOn w:val="aff1"/>
    <w:qFormat/>
    <w:rsid w:val="001B59E4"/>
    <w:pPr>
      <w:spacing w:before="100" w:beforeAutospacing="1" w:after="100" w:afterAutospacing="1"/>
      <w:textAlignment w:val="center"/>
    </w:pPr>
    <w:rPr>
      <w:rFonts w:ascii="Arial" w:hAnsi="Arial" w:cs="Arial"/>
      <w:b/>
      <w:bCs/>
    </w:rPr>
  </w:style>
  <w:style w:type="paragraph" w:customStyle="1" w:styleId="xl93">
    <w:name w:val="xl93"/>
    <w:basedOn w:val="aff1"/>
    <w:qFormat/>
    <w:rsid w:val="001B59E4"/>
    <w:pPr>
      <w:spacing w:before="100" w:beforeAutospacing="1" w:after="100" w:afterAutospacing="1"/>
    </w:pPr>
    <w:rPr>
      <w:rFonts w:ascii="Arial" w:hAnsi="Arial" w:cs="Arial"/>
      <w:b/>
      <w:bCs/>
      <w:i/>
      <w:iCs/>
      <w:sz w:val="28"/>
      <w:szCs w:val="28"/>
    </w:rPr>
  </w:style>
  <w:style w:type="paragraph" w:customStyle="1" w:styleId="xl94">
    <w:name w:val="xl94"/>
    <w:basedOn w:val="aff1"/>
    <w:qFormat/>
    <w:rsid w:val="001B59E4"/>
    <w:pPr>
      <w:shd w:val="clear" w:color="000000" w:fill="FFC417"/>
      <w:spacing w:before="100" w:beforeAutospacing="1" w:after="100" w:afterAutospacing="1"/>
    </w:pPr>
    <w:rPr>
      <w:rFonts w:ascii="Arial" w:hAnsi="Arial" w:cs="Arial"/>
      <w:b/>
      <w:bCs/>
      <w:i/>
      <w:iCs/>
      <w:sz w:val="28"/>
      <w:szCs w:val="28"/>
    </w:rPr>
  </w:style>
  <w:style w:type="paragraph" w:customStyle="1" w:styleId="xl95">
    <w:name w:val="xl95"/>
    <w:basedOn w:val="aff1"/>
    <w:qFormat/>
    <w:rsid w:val="001B59E4"/>
    <w:pPr>
      <w:shd w:val="clear" w:color="000000" w:fill="FFC417"/>
      <w:spacing w:before="100" w:beforeAutospacing="1" w:after="100" w:afterAutospacing="1"/>
      <w:textAlignment w:val="center"/>
    </w:pPr>
    <w:rPr>
      <w:rFonts w:ascii="Arial" w:hAnsi="Arial" w:cs="Arial"/>
      <w:b/>
      <w:bCs/>
      <w:i/>
      <w:iCs/>
      <w:sz w:val="28"/>
      <w:szCs w:val="28"/>
    </w:rPr>
  </w:style>
  <w:style w:type="paragraph" w:customStyle="1" w:styleId="xl96">
    <w:name w:val="xl96"/>
    <w:basedOn w:val="aff1"/>
    <w:qFormat/>
    <w:rsid w:val="001B59E4"/>
    <w:pPr>
      <w:spacing w:before="100" w:beforeAutospacing="1" w:after="100" w:afterAutospacing="1"/>
      <w:jc w:val="center"/>
      <w:textAlignment w:val="center"/>
    </w:pPr>
    <w:rPr>
      <w:rFonts w:ascii="Arial" w:hAnsi="Arial" w:cs="Arial"/>
      <w:b/>
      <w:bCs/>
      <w:color w:val="0000FF"/>
    </w:rPr>
  </w:style>
  <w:style w:type="paragraph" w:customStyle="1" w:styleId="xl97">
    <w:name w:val="xl97"/>
    <w:basedOn w:val="aff1"/>
    <w:qFormat/>
    <w:rsid w:val="001B59E4"/>
    <w:pPr>
      <w:spacing w:before="100" w:beforeAutospacing="1" w:after="100" w:afterAutospacing="1"/>
    </w:pPr>
    <w:rPr>
      <w:rFonts w:ascii="Arial" w:hAnsi="Arial" w:cs="Arial"/>
      <w:b/>
      <w:bCs/>
      <w:i/>
      <w:iCs/>
      <w:sz w:val="28"/>
      <w:szCs w:val="28"/>
    </w:rPr>
  </w:style>
  <w:style w:type="paragraph" w:customStyle="1" w:styleId="xl98">
    <w:name w:val="xl98"/>
    <w:basedOn w:val="aff1"/>
    <w:qFormat/>
    <w:rsid w:val="001B59E4"/>
    <w:pPr>
      <w:shd w:val="clear" w:color="000000" w:fill="FFC417"/>
      <w:spacing w:before="100" w:beforeAutospacing="1" w:after="100" w:afterAutospacing="1"/>
      <w:jc w:val="center"/>
      <w:textAlignment w:val="center"/>
    </w:pPr>
    <w:rPr>
      <w:rFonts w:ascii="Arial" w:hAnsi="Arial" w:cs="Arial"/>
      <w:b/>
      <w:bCs/>
      <w:color w:val="0000FF"/>
    </w:rPr>
  </w:style>
  <w:style w:type="paragraph" w:customStyle="1" w:styleId="xl99">
    <w:name w:val="xl99"/>
    <w:basedOn w:val="aff1"/>
    <w:qFormat/>
    <w:rsid w:val="001B59E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b/>
      <w:bCs/>
    </w:rPr>
  </w:style>
  <w:style w:type="paragraph" w:customStyle="1" w:styleId="xl100">
    <w:name w:val="xl100"/>
    <w:basedOn w:val="aff1"/>
    <w:qFormat/>
    <w:rsid w:val="001B59E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pPr>
    <w:rPr>
      <w:rFonts w:ascii="Arial" w:hAnsi="Arial" w:cs="Arial"/>
      <w:b/>
      <w:bCs/>
    </w:rPr>
  </w:style>
  <w:style w:type="paragraph" w:customStyle="1" w:styleId="xl101">
    <w:name w:val="xl101"/>
    <w:basedOn w:val="aff1"/>
    <w:qFormat/>
    <w:rsid w:val="001B59E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pPr>
    <w:rPr>
      <w:rFonts w:ascii="Arial" w:hAnsi="Arial" w:cs="Arial"/>
      <w:b/>
      <w:bCs/>
    </w:rPr>
  </w:style>
  <w:style w:type="paragraph" w:customStyle="1" w:styleId="xl102">
    <w:name w:val="xl102"/>
    <w:basedOn w:val="aff1"/>
    <w:qFormat/>
    <w:rsid w:val="001B59E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rFonts w:ascii="Arial" w:hAnsi="Arial" w:cs="Arial"/>
      <w:b/>
      <w:bCs/>
    </w:rPr>
  </w:style>
  <w:style w:type="paragraph" w:customStyle="1" w:styleId="xl103">
    <w:name w:val="xl103"/>
    <w:basedOn w:val="aff1"/>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04">
    <w:name w:val="xl104"/>
    <w:basedOn w:val="aff1"/>
    <w:qFormat/>
    <w:rsid w:val="001B59E4"/>
    <w:pPr>
      <w:spacing w:before="100" w:beforeAutospacing="1" w:after="100" w:afterAutospacing="1"/>
      <w:jc w:val="center"/>
    </w:pPr>
    <w:rPr>
      <w:rFonts w:ascii="Arial" w:hAnsi="Arial" w:cs="Arial"/>
      <w:b/>
      <w:bCs/>
    </w:rPr>
  </w:style>
  <w:style w:type="paragraph" w:customStyle="1" w:styleId="xl105">
    <w:name w:val="xl105"/>
    <w:basedOn w:val="aff1"/>
    <w:qFormat/>
    <w:rsid w:val="001B59E4"/>
    <w:pPr>
      <w:spacing w:before="100" w:beforeAutospacing="1" w:after="100" w:afterAutospacing="1"/>
    </w:pPr>
    <w:rPr>
      <w:rFonts w:ascii="Arial" w:hAnsi="Arial" w:cs="Arial"/>
      <w:b/>
      <w:bCs/>
      <w:color w:val="0000FF"/>
    </w:rPr>
  </w:style>
  <w:style w:type="paragraph" w:customStyle="1" w:styleId="xl106">
    <w:name w:val="xl106"/>
    <w:basedOn w:val="aff1"/>
    <w:qFormat/>
    <w:rsid w:val="001B59E4"/>
    <w:pPr>
      <w:shd w:val="clear" w:color="000000" w:fill="FFC417"/>
      <w:spacing w:before="100" w:beforeAutospacing="1" w:after="100" w:afterAutospacing="1"/>
      <w:textAlignment w:val="center"/>
    </w:pPr>
    <w:rPr>
      <w:rFonts w:ascii="Arial" w:hAnsi="Arial" w:cs="Arial"/>
      <w:b/>
      <w:bCs/>
      <w:i/>
      <w:iCs/>
    </w:rPr>
  </w:style>
  <w:style w:type="paragraph" w:customStyle="1" w:styleId="xl107">
    <w:name w:val="xl107"/>
    <w:basedOn w:val="aff1"/>
    <w:qFormat/>
    <w:rsid w:val="001B59E4"/>
    <w:pPr>
      <w:shd w:val="clear" w:color="000000" w:fill="FFC417"/>
      <w:spacing w:before="100" w:beforeAutospacing="1" w:after="100" w:afterAutospacing="1"/>
      <w:textAlignment w:val="center"/>
    </w:pPr>
    <w:rPr>
      <w:rFonts w:ascii="Arial" w:hAnsi="Arial" w:cs="Arial"/>
      <w:b/>
      <w:bCs/>
      <w:i/>
      <w:iCs/>
    </w:rPr>
  </w:style>
  <w:style w:type="paragraph" w:customStyle="1" w:styleId="xl108">
    <w:name w:val="xl108"/>
    <w:basedOn w:val="aff1"/>
    <w:qFormat/>
    <w:rsid w:val="001B59E4"/>
    <w:pPr>
      <w:pBdr>
        <w:top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b/>
      <w:bCs/>
    </w:rPr>
  </w:style>
  <w:style w:type="paragraph" w:customStyle="1" w:styleId="xl109">
    <w:name w:val="xl109"/>
    <w:basedOn w:val="aff1"/>
    <w:qFormat/>
    <w:rsid w:val="001B59E4"/>
    <w:pPr>
      <w:spacing w:before="100" w:beforeAutospacing="1" w:after="100" w:afterAutospacing="1"/>
    </w:pPr>
    <w:rPr>
      <w:rFonts w:ascii="Arial" w:hAnsi="Arial" w:cs="Arial"/>
      <w:sz w:val="16"/>
      <w:szCs w:val="16"/>
    </w:rPr>
  </w:style>
  <w:style w:type="paragraph" w:customStyle="1" w:styleId="xl110">
    <w:name w:val="xl110"/>
    <w:basedOn w:val="aff1"/>
    <w:qFormat/>
    <w:rsid w:val="001B59E4"/>
    <w:pPr>
      <w:spacing w:before="100" w:beforeAutospacing="1" w:after="100" w:afterAutospacing="1"/>
      <w:jc w:val="right"/>
    </w:pPr>
    <w:rPr>
      <w:rFonts w:ascii="Arial" w:hAnsi="Arial" w:cs="Arial"/>
      <w:b/>
      <w:bCs/>
      <w:color w:val="FFFFFF"/>
      <w:sz w:val="16"/>
      <w:szCs w:val="16"/>
    </w:rPr>
  </w:style>
  <w:style w:type="paragraph" w:customStyle="1" w:styleId="xl111">
    <w:name w:val="xl111"/>
    <w:basedOn w:val="aff1"/>
    <w:qFormat/>
    <w:rsid w:val="001B59E4"/>
    <w:pPr>
      <w:shd w:val="clear" w:color="000000" w:fill="FFC417"/>
      <w:spacing w:before="100" w:beforeAutospacing="1" w:after="100" w:afterAutospacing="1"/>
      <w:jc w:val="center"/>
    </w:pPr>
    <w:rPr>
      <w:rFonts w:ascii="Arial" w:hAnsi="Arial" w:cs="Arial"/>
      <w:color w:val="333333"/>
    </w:rPr>
  </w:style>
  <w:style w:type="paragraph" w:customStyle="1" w:styleId="xl112">
    <w:name w:val="xl112"/>
    <w:basedOn w:val="aff1"/>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3">
    <w:name w:val="xl113"/>
    <w:basedOn w:val="aff1"/>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4">
    <w:name w:val="xl114"/>
    <w:basedOn w:val="aff1"/>
    <w:qFormat/>
    <w:rsid w:val="001B59E4"/>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115">
    <w:name w:val="xl115"/>
    <w:basedOn w:val="aff1"/>
    <w:qFormat/>
    <w:rsid w:val="001B59E4"/>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16">
    <w:name w:val="xl116"/>
    <w:basedOn w:val="aff1"/>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7">
    <w:name w:val="xl117"/>
    <w:basedOn w:val="aff1"/>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8">
    <w:name w:val="xl118"/>
    <w:basedOn w:val="aff1"/>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9">
    <w:name w:val="xl119"/>
    <w:basedOn w:val="aff1"/>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20">
    <w:name w:val="xl120"/>
    <w:basedOn w:val="aff1"/>
    <w:qFormat/>
    <w:rsid w:val="001B59E4"/>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121">
    <w:name w:val="xl121"/>
    <w:basedOn w:val="aff1"/>
    <w:qFormat/>
    <w:rsid w:val="001B59E4"/>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22">
    <w:name w:val="xl122"/>
    <w:basedOn w:val="aff1"/>
    <w:qFormat/>
    <w:rsid w:val="001B59E4"/>
    <w:pPr>
      <w:pBdr>
        <w:top w:val="single" w:sz="4" w:space="0" w:color="auto"/>
        <w:left w:val="single" w:sz="4" w:space="0" w:color="auto"/>
      </w:pBdr>
      <w:spacing w:before="100" w:beforeAutospacing="1" w:after="100" w:afterAutospacing="1"/>
      <w:jc w:val="center"/>
      <w:textAlignment w:val="center"/>
    </w:pPr>
    <w:rPr>
      <w:rFonts w:ascii="Arial" w:hAnsi="Arial" w:cs="Arial"/>
      <w:b/>
      <w:bCs/>
      <w:color w:val="0000FF"/>
    </w:rPr>
  </w:style>
  <w:style w:type="paragraph" w:customStyle="1" w:styleId="xl123">
    <w:name w:val="xl123"/>
    <w:basedOn w:val="aff1"/>
    <w:uiPriority w:val="99"/>
    <w:qFormat/>
    <w:rsid w:val="001B59E4"/>
    <w:pPr>
      <w:pBdr>
        <w:top w:val="single" w:sz="4" w:space="0" w:color="auto"/>
        <w:right w:val="single" w:sz="4" w:space="0" w:color="auto"/>
      </w:pBdr>
      <w:spacing w:before="100" w:beforeAutospacing="1" w:after="100" w:afterAutospacing="1"/>
      <w:jc w:val="center"/>
      <w:textAlignment w:val="center"/>
    </w:pPr>
    <w:rPr>
      <w:rFonts w:ascii="Arial" w:hAnsi="Arial" w:cs="Arial"/>
      <w:b/>
      <w:bCs/>
      <w:color w:val="0000FF"/>
    </w:rPr>
  </w:style>
  <w:style w:type="paragraph" w:customStyle="1" w:styleId="xl124">
    <w:name w:val="xl124"/>
    <w:basedOn w:val="aff1"/>
    <w:uiPriority w:val="99"/>
    <w:qFormat/>
    <w:rsid w:val="001B59E4"/>
    <w:pPr>
      <w:pBdr>
        <w:left w:val="single" w:sz="4" w:space="0" w:color="auto"/>
        <w:bottom w:val="single" w:sz="4" w:space="0" w:color="auto"/>
      </w:pBdr>
      <w:spacing w:before="100" w:beforeAutospacing="1" w:after="100" w:afterAutospacing="1"/>
      <w:jc w:val="center"/>
      <w:textAlignment w:val="center"/>
    </w:pPr>
    <w:rPr>
      <w:rFonts w:ascii="Arial" w:hAnsi="Arial" w:cs="Arial"/>
      <w:b/>
      <w:bCs/>
      <w:color w:val="0000FF"/>
    </w:rPr>
  </w:style>
  <w:style w:type="paragraph" w:customStyle="1" w:styleId="xl125">
    <w:name w:val="xl125"/>
    <w:basedOn w:val="aff1"/>
    <w:uiPriority w:val="99"/>
    <w:qFormat/>
    <w:rsid w:val="001B59E4"/>
    <w:pPr>
      <w:pBdr>
        <w:bottom w:val="single" w:sz="4" w:space="0" w:color="auto"/>
        <w:right w:val="single" w:sz="4" w:space="0" w:color="auto"/>
      </w:pBdr>
      <w:spacing w:before="100" w:beforeAutospacing="1" w:after="100" w:afterAutospacing="1"/>
      <w:jc w:val="center"/>
      <w:textAlignment w:val="center"/>
    </w:pPr>
    <w:rPr>
      <w:rFonts w:ascii="Arial" w:hAnsi="Arial" w:cs="Arial"/>
      <w:b/>
      <w:bCs/>
      <w:color w:val="0000FF"/>
    </w:rPr>
  </w:style>
  <w:style w:type="paragraph" w:customStyle="1" w:styleId="xl126">
    <w:name w:val="xl126"/>
    <w:basedOn w:val="aff1"/>
    <w:uiPriority w:val="99"/>
    <w:qFormat/>
    <w:rsid w:val="001B59E4"/>
    <w:pPr>
      <w:spacing w:before="100" w:beforeAutospacing="1" w:after="100" w:afterAutospacing="1"/>
    </w:pPr>
    <w:rPr>
      <w:rFonts w:ascii="Arial" w:hAnsi="Arial" w:cs="Arial"/>
      <w:b/>
      <w:bCs/>
      <w:color w:val="FFFFFF"/>
    </w:rPr>
  </w:style>
  <w:style w:type="paragraph" w:customStyle="1" w:styleId="xl127">
    <w:name w:val="xl127"/>
    <w:basedOn w:val="aff1"/>
    <w:uiPriority w:val="99"/>
    <w:qFormat/>
    <w:rsid w:val="001B59E4"/>
    <w:pPr>
      <w:pBdr>
        <w:top w:val="single" w:sz="4" w:space="0" w:color="auto"/>
        <w:left w:val="single" w:sz="4" w:space="0" w:color="auto"/>
        <w:bottom w:val="single" w:sz="4" w:space="0" w:color="auto"/>
      </w:pBdr>
      <w:shd w:val="clear" w:color="000000" w:fill="FFFF99"/>
      <w:spacing w:before="100" w:beforeAutospacing="1" w:after="100" w:afterAutospacing="1"/>
      <w:jc w:val="center"/>
    </w:pPr>
    <w:rPr>
      <w:rFonts w:ascii="Arial" w:hAnsi="Arial" w:cs="Arial"/>
      <w:b/>
      <w:bCs/>
    </w:rPr>
  </w:style>
  <w:style w:type="paragraph" w:customStyle="1" w:styleId="xl128">
    <w:name w:val="xl128"/>
    <w:basedOn w:val="aff1"/>
    <w:uiPriority w:val="99"/>
    <w:qFormat/>
    <w:rsid w:val="001B59E4"/>
    <w:pPr>
      <w:pBdr>
        <w:top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b/>
      <w:bCs/>
    </w:rPr>
  </w:style>
  <w:style w:type="paragraph" w:customStyle="1" w:styleId="xl129">
    <w:name w:val="xl129"/>
    <w:basedOn w:val="aff1"/>
    <w:qFormat/>
    <w:rsid w:val="001B59E4"/>
    <w:pPr>
      <w:pBdr>
        <w:top w:val="single" w:sz="4" w:space="0" w:color="auto"/>
        <w:left w:val="single" w:sz="4" w:space="0" w:color="auto"/>
        <w:bottom w:val="single" w:sz="4" w:space="0" w:color="auto"/>
      </w:pBdr>
      <w:shd w:val="clear" w:color="000000" w:fill="FFFF99"/>
      <w:spacing w:before="100" w:beforeAutospacing="1" w:after="100" w:afterAutospacing="1"/>
      <w:jc w:val="right"/>
    </w:pPr>
    <w:rPr>
      <w:rFonts w:ascii="Arial" w:hAnsi="Arial" w:cs="Arial"/>
      <w:b/>
      <w:bCs/>
    </w:rPr>
  </w:style>
  <w:style w:type="paragraph" w:customStyle="1" w:styleId="xl130">
    <w:name w:val="xl130"/>
    <w:basedOn w:val="aff1"/>
    <w:qFormat/>
    <w:rsid w:val="001B59E4"/>
    <w:pPr>
      <w:pBdr>
        <w:top w:val="single" w:sz="4" w:space="0" w:color="auto"/>
        <w:bottom w:val="single" w:sz="4" w:space="0" w:color="auto"/>
        <w:right w:val="single" w:sz="4" w:space="0" w:color="auto"/>
      </w:pBdr>
      <w:shd w:val="clear" w:color="000000" w:fill="FFFF99"/>
      <w:spacing w:before="100" w:beforeAutospacing="1" w:after="100" w:afterAutospacing="1"/>
      <w:jc w:val="right"/>
    </w:pPr>
    <w:rPr>
      <w:rFonts w:ascii="Arial" w:hAnsi="Arial" w:cs="Arial"/>
      <w:b/>
      <w:bCs/>
    </w:rPr>
  </w:style>
  <w:style w:type="paragraph" w:customStyle="1" w:styleId="xl131">
    <w:name w:val="xl131"/>
    <w:basedOn w:val="aff1"/>
    <w:qFormat/>
    <w:rsid w:val="001B59E4"/>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132">
    <w:name w:val="xl132"/>
    <w:basedOn w:val="aff1"/>
    <w:qFormat/>
    <w:rsid w:val="001B59E4"/>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33">
    <w:name w:val="xl133"/>
    <w:basedOn w:val="aff1"/>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4">
    <w:name w:val="xl134"/>
    <w:basedOn w:val="aff1"/>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5">
    <w:name w:val="xl135"/>
    <w:basedOn w:val="aff1"/>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6">
    <w:name w:val="xl136"/>
    <w:basedOn w:val="aff1"/>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7">
    <w:name w:val="xl137"/>
    <w:basedOn w:val="aff1"/>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8">
    <w:name w:val="xl138"/>
    <w:basedOn w:val="aff1"/>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9">
    <w:name w:val="xl139"/>
    <w:basedOn w:val="aff1"/>
    <w:qFormat/>
    <w:rsid w:val="001B59E4"/>
    <w:pPr>
      <w:pBdr>
        <w:top w:val="single" w:sz="4" w:space="0" w:color="auto"/>
        <w:lef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40">
    <w:name w:val="xl140"/>
    <w:basedOn w:val="aff1"/>
    <w:qFormat/>
    <w:rsid w:val="001B59E4"/>
    <w:pPr>
      <w:pBdr>
        <w:top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41">
    <w:name w:val="xl141"/>
    <w:basedOn w:val="aff1"/>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color w:val="000000"/>
    </w:rPr>
  </w:style>
  <w:style w:type="paragraph" w:customStyle="1" w:styleId="xl142">
    <w:name w:val="xl142"/>
    <w:basedOn w:val="aff1"/>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color w:val="000000"/>
    </w:rPr>
  </w:style>
  <w:style w:type="paragraph" w:customStyle="1" w:styleId="xl143">
    <w:name w:val="xl143"/>
    <w:basedOn w:val="aff1"/>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3f">
    <w:name w:val="Абзац списка3"/>
    <w:basedOn w:val="aff1"/>
    <w:qFormat/>
    <w:rsid w:val="00BB4CEA"/>
    <w:pPr>
      <w:ind w:left="720"/>
      <w:contextualSpacing/>
    </w:pPr>
    <w:rPr>
      <w:szCs w:val="20"/>
    </w:rPr>
  </w:style>
  <w:style w:type="paragraph" w:customStyle="1" w:styleId="Maximyz10">
    <w:name w:val="Maximyz Заголовок 1 без номера"/>
    <w:basedOn w:val="Maximyz1"/>
    <w:qFormat/>
    <w:rsid w:val="00487E99"/>
    <w:pPr>
      <w:numPr>
        <w:numId w:val="0"/>
      </w:numPr>
      <w:jc w:val="center"/>
    </w:pPr>
    <w:rPr>
      <w:lang w:val="ru-RU"/>
    </w:rPr>
  </w:style>
  <w:style w:type="numbering" w:customStyle="1" w:styleId="Maximyz5">
    <w:name w:val="Maximyz Список"/>
    <w:uiPriority w:val="99"/>
    <w:rsid w:val="003123D2"/>
  </w:style>
  <w:style w:type="paragraph" w:customStyle="1" w:styleId="Maximyz21">
    <w:name w:val="Maximyz Заголовок 2.1"/>
    <w:basedOn w:val="Maximyz20"/>
    <w:qFormat/>
    <w:rsid w:val="003123D2"/>
    <w:pPr>
      <w:numPr>
        <w:ilvl w:val="1"/>
        <w:numId w:val="6"/>
      </w:numPr>
    </w:pPr>
  </w:style>
  <w:style w:type="paragraph" w:customStyle="1" w:styleId="Maximyz31">
    <w:name w:val="Maximyz Заголовок 3.1"/>
    <w:basedOn w:val="aff2"/>
    <w:qFormat/>
    <w:rsid w:val="003123D2"/>
    <w:pPr>
      <w:numPr>
        <w:ilvl w:val="2"/>
        <w:numId w:val="6"/>
      </w:numPr>
      <w:spacing w:after="200" w:line="360" w:lineRule="auto"/>
    </w:pPr>
    <w:rPr>
      <w:b/>
      <w:lang w:eastAsia="en-US"/>
    </w:rPr>
  </w:style>
  <w:style w:type="paragraph" w:customStyle="1" w:styleId="afffffd">
    <w:name w:val="Стиль Название объекта + полужирный"/>
    <w:basedOn w:val="aff6"/>
    <w:qFormat/>
    <w:rsid w:val="00680EF2"/>
  </w:style>
  <w:style w:type="numbering" w:customStyle="1" w:styleId="52">
    <w:name w:val="Нет списка5"/>
    <w:next w:val="aff5"/>
    <w:uiPriority w:val="99"/>
    <w:semiHidden/>
    <w:unhideWhenUsed/>
    <w:rsid w:val="0039116A"/>
  </w:style>
  <w:style w:type="paragraph" w:customStyle="1" w:styleId="Maximyz6">
    <w:name w:val="Maximyz Заголовок"/>
    <w:basedOn w:val="aff1"/>
    <w:qFormat/>
    <w:rsid w:val="0039116A"/>
    <w:pPr>
      <w:ind w:firstLine="709"/>
      <w:jc w:val="both"/>
    </w:pPr>
    <w:rPr>
      <w:rFonts w:eastAsia="Calibri"/>
      <w:b/>
      <w:sz w:val="28"/>
      <w:szCs w:val="20"/>
    </w:rPr>
  </w:style>
  <w:style w:type="table" w:customStyle="1" w:styleId="3f0">
    <w:name w:val="Сетка таблицы3"/>
    <w:basedOn w:val="aff4"/>
    <w:next w:val="afff1"/>
    <w:uiPriority w:val="59"/>
    <w:rsid w:val="0039116A"/>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aximyz50">
    <w:name w:val="Maximyz Заголовок 5"/>
    <w:basedOn w:val="Maximyz4"/>
    <w:qFormat/>
    <w:rsid w:val="0039116A"/>
    <w:pPr>
      <w:numPr>
        <w:numId w:val="0"/>
      </w:numPr>
      <w:spacing w:after="0"/>
      <w:ind w:firstLine="709"/>
      <w:jc w:val="both"/>
      <w:outlineLvl w:val="9"/>
    </w:pPr>
    <w:rPr>
      <w:bCs w:val="0"/>
      <w:lang w:val="ru-RU" w:eastAsia="ru-RU"/>
    </w:rPr>
  </w:style>
  <w:style w:type="paragraph" w:customStyle="1" w:styleId="49">
    <w:name w:val="Обычный4"/>
    <w:qFormat/>
    <w:rsid w:val="0039116A"/>
  </w:style>
  <w:style w:type="paragraph" w:customStyle="1" w:styleId="410">
    <w:name w:val="Заголовок 41"/>
    <w:basedOn w:val="49"/>
    <w:next w:val="49"/>
    <w:qFormat/>
    <w:rsid w:val="0039116A"/>
  </w:style>
  <w:style w:type="character" w:customStyle="1" w:styleId="3f1">
    <w:name w:val="Основной шрифт абзаца3"/>
    <w:rsid w:val="0039116A"/>
  </w:style>
  <w:style w:type="paragraph" w:customStyle="1" w:styleId="212">
    <w:name w:val="Заголовок 21"/>
    <w:basedOn w:val="49"/>
    <w:next w:val="49"/>
    <w:qFormat/>
    <w:rsid w:val="0039116A"/>
  </w:style>
  <w:style w:type="paragraph" w:customStyle="1" w:styleId="213">
    <w:name w:val="Основной текст с отступом 21"/>
    <w:basedOn w:val="49"/>
    <w:qFormat/>
    <w:rsid w:val="0039116A"/>
  </w:style>
  <w:style w:type="paragraph" w:customStyle="1" w:styleId="313">
    <w:name w:val="Основной текст с отступом 31"/>
    <w:basedOn w:val="49"/>
    <w:qFormat/>
    <w:rsid w:val="0039116A"/>
  </w:style>
  <w:style w:type="paragraph" w:customStyle="1" w:styleId="510">
    <w:name w:val="Заголовок 51"/>
    <w:basedOn w:val="49"/>
    <w:next w:val="49"/>
    <w:qFormat/>
    <w:rsid w:val="0039116A"/>
  </w:style>
  <w:style w:type="paragraph" w:customStyle="1" w:styleId="1fd">
    <w:name w:val="Название объекта1"/>
    <w:basedOn w:val="49"/>
    <w:next w:val="49"/>
    <w:uiPriority w:val="35"/>
    <w:qFormat/>
    <w:rsid w:val="0039116A"/>
  </w:style>
  <w:style w:type="paragraph" w:customStyle="1" w:styleId="710">
    <w:name w:val="Заголовок 71"/>
    <w:basedOn w:val="49"/>
    <w:next w:val="49"/>
    <w:qFormat/>
    <w:rsid w:val="0039116A"/>
  </w:style>
  <w:style w:type="paragraph" w:customStyle="1" w:styleId="810">
    <w:name w:val="Заголовок 81"/>
    <w:basedOn w:val="49"/>
    <w:next w:val="49"/>
    <w:qFormat/>
    <w:rsid w:val="0039116A"/>
  </w:style>
  <w:style w:type="paragraph" w:customStyle="1" w:styleId="Arial">
    <w:name w:val="Обычный + Arial"/>
    <w:aliases w:val="10 pt,полужирный"/>
    <w:basedOn w:val="aff1"/>
    <w:qFormat/>
    <w:rsid w:val="0039116A"/>
    <w:rPr>
      <w:rFonts w:ascii="Arial" w:hAnsi="Arial" w:cs="Arial"/>
      <w:b/>
      <w:bCs/>
      <w:sz w:val="20"/>
      <w:szCs w:val="20"/>
    </w:rPr>
  </w:style>
  <w:style w:type="paragraph" w:customStyle="1" w:styleId="100">
    <w:name w:val="Стиль10"/>
    <w:basedOn w:val="affa"/>
    <w:qFormat/>
    <w:rsid w:val="0039116A"/>
    <w:pPr>
      <w:tabs>
        <w:tab w:val="clear" w:pos="9355"/>
        <w:tab w:val="left" w:pos="1880"/>
        <w:tab w:val="left" w:pos="2508"/>
        <w:tab w:val="right" w:pos="10659"/>
      </w:tabs>
      <w:ind w:left="-570" w:right="-622" w:hanging="57"/>
      <w:jc w:val="center"/>
    </w:pPr>
    <w:rPr>
      <w:lang w:val="en-US"/>
    </w:rPr>
  </w:style>
  <w:style w:type="numbering" w:customStyle="1" w:styleId="63">
    <w:name w:val="Нет списка6"/>
    <w:next w:val="aff5"/>
    <w:uiPriority w:val="99"/>
    <w:semiHidden/>
    <w:unhideWhenUsed/>
    <w:rsid w:val="0039116A"/>
  </w:style>
  <w:style w:type="table" w:customStyle="1" w:styleId="4a">
    <w:name w:val="Сетка таблицы4"/>
    <w:basedOn w:val="aff4"/>
    <w:next w:val="afff1"/>
    <w:uiPriority w:val="59"/>
    <w:rsid w:val="0039116A"/>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2">
    <w:name w:val="Нет списка7"/>
    <w:next w:val="aff5"/>
    <w:uiPriority w:val="99"/>
    <w:semiHidden/>
    <w:unhideWhenUsed/>
    <w:rsid w:val="0039116A"/>
  </w:style>
  <w:style w:type="table" w:customStyle="1" w:styleId="53">
    <w:name w:val="Сетка таблицы5"/>
    <w:basedOn w:val="aff4"/>
    <w:next w:val="afff1"/>
    <w:uiPriority w:val="59"/>
    <w:rsid w:val="0039116A"/>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
    <w:name w:val="Нет списка8"/>
    <w:next w:val="aff5"/>
    <w:uiPriority w:val="99"/>
    <w:semiHidden/>
    <w:unhideWhenUsed/>
    <w:rsid w:val="00CF0E3F"/>
  </w:style>
  <w:style w:type="paragraph" w:customStyle="1" w:styleId="afffffe">
    <w:name w:val="Чертежный"/>
    <w:uiPriority w:val="99"/>
    <w:qFormat/>
    <w:rsid w:val="00CF0E3F"/>
    <w:pPr>
      <w:jc w:val="both"/>
    </w:pPr>
    <w:rPr>
      <w:rFonts w:ascii="ISOCPEUR" w:hAnsi="ISOCPEUR"/>
      <w:i/>
      <w:sz w:val="28"/>
      <w:lang w:val="uk-UA"/>
    </w:rPr>
  </w:style>
  <w:style w:type="character" w:customStyle="1" w:styleId="affff4">
    <w:name w:val="Наполнение Знак"/>
    <w:basedOn w:val="aff3"/>
    <w:link w:val="affff3"/>
    <w:rsid w:val="00CF0E3F"/>
    <w:rPr>
      <w:rFonts w:cs="Arial"/>
      <w:sz w:val="24"/>
    </w:rPr>
  </w:style>
  <w:style w:type="paragraph" w:customStyle="1" w:styleId="1fe">
    <w:name w:val="Основной текст1"/>
    <w:basedOn w:val="aff1"/>
    <w:link w:val="affffff"/>
    <w:qFormat/>
    <w:rsid w:val="00CF0E3F"/>
    <w:pPr>
      <w:contextualSpacing/>
      <w:jc w:val="both"/>
    </w:pPr>
    <w:rPr>
      <w:sz w:val="20"/>
      <w:szCs w:val="20"/>
      <w:lang w:val="en-US"/>
    </w:rPr>
  </w:style>
  <w:style w:type="paragraph" w:customStyle="1" w:styleId="113">
    <w:name w:val="Основной текст11"/>
    <w:basedOn w:val="aff1"/>
    <w:qFormat/>
    <w:rsid w:val="00CF0E3F"/>
    <w:pPr>
      <w:contextualSpacing/>
      <w:jc w:val="both"/>
    </w:pPr>
    <w:rPr>
      <w:sz w:val="20"/>
      <w:szCs w:val="20"/>
      <w:lang w:val="en-US"/>
    </w:rPr>
  </w:style>
  <w:style w:type="paragraph" w:customStyle="1" w:styleId="2f6">
    <w:name w:val="Основной текст2"/>
    <w:basedOn w:val="aff1"/>
    <w:qFormat/>
    <w:rsid w:val="00CF0E3F"/>
    <w:pPr>
      <w:contextualSpacing/>
      <w:jc w:val="both"/>
    </w:pPr>
    <w:rPr>
      <w:sz w:val="20"/>
      <w:szCs w:val="20"/>
      <w:lang w:val="en-US"/>
    </w:rPr>
  </w:style>
  <w:style w:type="table" w:customStyle="1" w:styleId="64">
    <w:name w:val="Сетка таблицы6"/>
    <w:basedOn w:val="aff4"/>
    <w:next w:val="afff1"/>
    <w:uiPriority w:val="59"/>
    <w:rsid w:val="00CF0E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0">
    <w:name w:val="Наполнение Знак Знак"/>
    <w:basedOn w:val="aff3"/>
    <w:rsid w:val="00CF0E3F"/>
    <w:rPr>
      <w:rFonts w:ascii="Arial" w:hAnsi="Arial" w:cs="Arial"/>
      <w:szCs w:val="24"/>
      <w:lang w:val="ru-RU" w:eastAsia="ru-RU" w:bidi="ar-SA"/>
    </w:rPr>
  </w:style>
  <w:style w:type="paragraph" w:customStyle="1" w:styleId="affffff1">
    <w:name w:val="Нормальный"/>
    <w:qFormat/>
    <w:rsid w:val="00CF0E3F"/>
    <w:pPr>
      <w:autoSpaceDE w:val="0"/>
      <w:autoSpaceDN w:val="0"/>
      <w:jc w:val="center"/>
    </w:pPr>
    <w:rPr>
      <w:sz w:val="24"/>
    </w:rPr>
  </w:style>
  <w:style w:type="paragraph" w:customStyle="1" w:styleId="affffff2">
    <w:name w:val="Под формулой"/>
    <w:basedOn w:val="affffff1"/>
    <w:qFormat/>
    <w:rsid w:val="00CF0E3F"/>
    <w:pPr>
      <w:ind w:left="567"/>
      <w:jc w:val="left"/>
    </w:pPr>
    <w:rPr>
      <w:sz w:val="22"/>
    </w:rPr>
  </w:style>
  <w:style w:type="paragraph" w:styleId="1ff">
    <w:name w:val="index 1"/>
    <w:basedOn w:val="aff1"/>
    <w:next w:val="aff1"/>
    <w:autoRedefine/>
    <w:uiPriority w:val="99"/>
    <w:unhideWhenUsed/>
    <w:rsid w:val="00CF0E3F"/>
    <w:pPr>
      <w:ind w:left="220" w:hanging="220"/>
      <w:contextualSpacing/>
      <w:jc w:val="both"/>
    </w:pPr>
    <w:rPr>
      <w:rFonts w:eastAsiaTheme="minorEastAsia" w:cstheme="minorBidi"/>
      <w:sz w:val="28"/>
      <w:szCs w:val="22"/>
    </w:rPr>
  </w:style>
  <w:style w:type="paragraph" w:styleId="affffff3">
    <w:name w:val="index heading"/>
    <w:basedOn w:val="aff1"/>
    <w:next w:val="1ff"/>
    <w:rsid w:val="00CF0E3F"/>
    <w:pPr>
      <w:suppressAutoHyphens/>
      <w:contextualSpacing/>
      <w:jc w:val="both"/>
    </w:pPr>
    <w:rPr>
      <w:sz w:val="28"/>
    </w:rPr>
  </w:style>
  <w:style w:type="numbering" w:customStyle="1" w:styleId="92">
    <w:name w:val="Нет списка9"/>
    <w:next w:val="aff5"/>
    <w:uiPriority w:val="99"/>
    <w:semiHidden/>
    <w:unhideWhenUsed/>
    <w:rsid w:val="00307187"/>
  </w:style>
  <w:style w:type="table" w:customStyle="1" w:styleId="73">
    <w:name w:val="Сетка таблицы7"/>
    <w:basedOn w:val="aff4"/>
    <w:next w:val="afff1"/>
    <w:uiPriority w:val="59"/>
    <w:rsid w:val="00307187"/>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54">
    <w:name w:val="Обычный5"/>
    <w:qFormat/>
    <w:rsid w:val="00307187"/>
  </w:style>
  <w:style w:type="paragraph" w:customStyle="1" w:styleId="420">
    <w:name w:val="Заголовок 42"/>
    <w:basedOn w:val="54"/>
    <w:next w:val="54"/>
    <w:qFormat/>
    <w:rsid w:val="00307187"/>
  </w:style>
  <w:style w:type="character" w:customStyle="1" w:styleId="4b">
    <w:name w:val="Основной шрифт абзаца4"/>
    <w:rsid w:val="00307187"/>
  </w:style>
  <w:style w:type="paragraph" w:customStyle="1" w:styleId="220">
    <w:name w:val="Заголовок 22"/>
    <w:basedOn w:val="54"/>
    <w:next w:val="54"/>
    <w:qFormat/>
    <w:rsid w:val="00307187"/>
  </w:style>
  <w:style w:type="paragraph" w:customStyle="1" w:styleId="221">
    <w:name w:val="Основной текст с отступом 22"/>
    <w:basedOn w:val="54"/>
    <w:qFormat/>
    <w:rsid w:val="00307187"/>
  </w:style>
  <w:style w:type="paragraph" w:customStyle="1" w:styleId="320">
    <w:name w:val="Основной текст с отступом 32"/>
    <w:basedOn w:val="54"/>
    <w:qFormat/>
    <w:rsid w:val="00307187"/>
  </w:style>
  <w:style w:type="paragraph" w:customStyle="1" w:styleId="520">
    <w:name w:val="Заголовок 52"/>
    <w:basedOn w:val="54"/>
    <w:next w:val="54"/>
    <w:qFormat/>
    <w:rsid w:val="00307187"/>
  </w:style>
  <w:style w:type="paragraph" w:customStyle="1" w:styleId="2f7">
    <w:name w:val="Название объекта2"/>
    <w:basedOn w:val="54"/>
    <w:next w:val="54"/>
    <w:qFormat/>
    <w:rsid w:val="00307187"/>
  </w:style>
  <w:style w:type="paragraph" w:customStyle="1" w:styleId="720">
    <w:name w:val="Заголовок 72"/>
    <w:basedOn w:val="54"/>
    <w:next w:val="54"/>
    <w:qFormat/>
    <w:rsid w:val="00307187"/>
  </w:style>
  <w:style w:type="paragraph" w:customStyle="1" w:styleId="820">
    <w:name w:val="Заголовок 82"/>
    <w:basedOn w:val="54"/>
    <w:next w:val="54"/>
    <w:qFormat/>
    <w:rsid w:val="00307187"/>
  </w:style>
  <w:style w:type="paragraph" w:styleId="affffff4">
    <w:name w:val="Normal Indent"/>
    <w:basedOn w:val="aff1"/>
    <w:link w:val="affffff5"/>
    <w:unhideWhenUsed/>
    <w:rsid w:val="00046AC3"/>
    <w:pPr>
      <w:spacing w:after="200" w:line="276" w:lineRule="auto"/>
      <w:ind w:left="708"/>
    </w:pPr>
    <w:rPr>
      <w:rFonts w:eastAsiaTheme="minorHAnsi" w:cstheme="minorBidi"/>
      <w:szCs w:val="22"/>
      <w:lang w:eastAsia="en-US"/>
    </w:rPr>
  </w:style>
  <w:style w:type="character" w:customStyle="1" w:styleId="mw-headline">
    <w:name w:val="mw-headline"/>
    <w:basedOn w:val="aff3"/>
    <w:rsid w:val="00C2547D"/>
  </w:style>
  <w:style w:type="character" w:customStyle="1" w:styleId="afff7">
    <w:name w:val="Абзац списка Знак"/>
    <w:aliases w:val="ТАБЛИЦА Знак,Тал.слева-12 Знак,ПАРАГРАФ Знак,Абзац списка11 Знак,List Paragraph Знак,Введение Знак"/>
    <w:basedOn w:val="aff3"/>
    <w:link w:val="aff2"/>
    <w:uiPriority w:val="99"/>
    <w:rsid w:val="00C2547D"/>
    <w:rPr>
      <w:rFonts w:eastAsia="Calibri"/>
      <w:sz w:val="24"/>
    </w:rPr>
  </w:style>
  <w:style w:type="paragraph" w:customStyle="1" w:styleId="affffff6">
    <w:name w:val="Раздел"/>
    <w:basedOn w:val="aff1"/>
    <w:link w:val="affffff7"/>
    <w:qFormat/>
    <w:rsid w:val="00C2547D"/>
    <w:pPr>
      <w:spacing w:after="200" w:line="276" w:lineRule="auto"/>
      <w:jc w:val="center"/>
    </w:pPr>
    <w:rPr>
      <w:rFonts w:eastAsia="Calibri"/>
      <w:b/>
      <w:sz w:val="28"/>
    </w:rPr>
  </w:style>
  <w:style w:type="character" w:customStyle="1" w:styleId="affffff7">
    <w:name w:val="Раздел Знак"/>
    <w:basedOn w:val="aff3"/>
    <w:link w:val="affffff6"/>
    <w:rsid w:val="00C2547D"/>
    <w:rPr>
      <w:rFonts w:eastAsia="Calibri"/>
      <w:b/>
      <w:sz w:val="28"/>
      <w:szCs w:val="24"/>
    </w:rPr>
  </w:style>
  <w:style w:type="paragraph" w:customStyle="1" w:styleId="affffff8">
    <w:name w:val="ОснТекст"/>
    <w:basedOn w:val="aff1"/>
    <w:link w:val="affffff9"/>
    <w:qFormat/>
    <w:rsid w:val="00C2547D"/>
    <w:pPr>
      <w:spacing w:after="200" w:line="276" w:lineRule="auto"/>
      <w:ind w:firstLine="540"/>
      <w:jc w:val="both"/>
    </w:pPr>
    <w:rPr>
      <w:rFonts w:eastAsiaTheme="minorEastAsia" w:cstheme="minorBidi"/>
    </w:rPr>
  </w:style>
  <w:style w:type="character" w:customStyle="1" w:styleId="affffff9">
    <w:name w:val="ОснТекст Знак"/>
    <w:basedOn w:val="aff3"/>
    <w:link w:val="affffff8"/>
    <w:rsid w:val="00C2547D"/>
    <w:rPr>
      <w:rFonts w:eastAsiaTheme="minorEastAsia" w:cstheme="minorBidi"/>
      <w:sz w:val="24"/>
      <w:szCs w:val="24"/>
    </w:rPr>
  </w:style>
  <w:style w:type="paragraph" w:customStyle="1" w:styleId="affffffa">
    <w:name w:val="Глава"/>
    <w:basedOn w:val="aff2"/>
    <w:link w:val="affffffb"/>
    <w:qFormat/>
    <w:rsid w:val="00C2547D"/>
    <w:pPr>
      <w:spacing w:after="200" w:line="276" w:lineRule="auto"/>
      <w:ind w:left="0" w:right="-21"/>
      <w:jc w:val="both"/>
    </w:pPr>
    <w:rPr>
      <w:b/>
      <w:szCs w:val="24"/>
    </w:rPr>
  </w:style>
  <w:style w:type="character" w:customStyle="1" w:styleId="affffffb">
    <w:name w:val="Глава Знак"/>
    <w:basedOn w:val="afff7"/>
    <w:link w:val="affffffa"/>
    <w:rsid w:val="00C2547D"/>
    <w:rPr>
      <w:rFonts w:eastAsia="Calibri"/>
      <w:b/>
      <w:sz w:val="24"/>
      <w:szCs w:val="24"/>
    </w:rPr>
  </w:style>
  <w:style w:type="character" w:customStyle="1" w:styleId="ListParagraphChar">
    <w:name w:val="List Paragraph Char"/>
    <w:aliases w:val="ПАРАГРАФ Char,Абзац списка11 Char,Название таблицы Char"/>
    <w:basedOn w:val="aff3"/>
    <w:link w:val="1f5"/>
    <w:locked/>
    <w:rsid w:val="00C2547D"/>
    <w:rPr>
      <w:rFonts w:ascii="Calibri" w:eastAsia="Calibri" w:hAnsi="Calibri"/>
      <w:sz w:val="22"/>
      <w:szCs w:val="22"/>
      <w:lang w:eastAsia="en-US"/>
    </w:rPr>
  </w:style>
  <w:style w:type="paragraph" w:customStyle="1" w:styleId="1ff0">
    <w:name w:val="Без интервала1"/>
    <w:qFormat/>
    <w:rsid w:val="00C2547D"/>
    <w:rPr>
      <w:rFonts w:ascii="Calibri" w:hAnsi="Calibri"/>
      <w:sz w:val="22"/>
      <w:szCs w:val="22"/>
    </w:rPr>
  </w:style>
  <w:style w:type="character" w:customStyle="1" w:styleId="mycontent">
    <w:name w:val="mycontent"/>
    <w:basedOn w:val="aff3"/>
    <w:rsid w:val="00C2547D"/>
  </w:style>
  <w:style w:type="paragraph" w:customStyle="1" w:styleId="affffffc">
    <w:name w:val="ТАБЛИЦЫ"/>
    <w:basedOn w:val="afffa"/>
    <w:link w:val="affffffd"/>
    <w:qFormat/>
    <w:rsid w:val="00C2547D"/>
    <w:pPr>
      <w:jc w:val="center"/>
    </w:pPr>
    <w:rPr>
      <w:sz w:val="20"/>
    </w:rPr>
  </w:style>
  <w:style w:type="character" w:customStyle="1" w:styleId="affffffd">
    <w:name w:val="ТАБЛИЦЫ Знак"/>
    <w:basedOn w:val="aff3"/>
    <w:link w:val="affffffc"/>
    <w:rsid w:val="00C2547D"/>
    <w:rPr>
      <w:rFonts w:eastAsia="Calibri"/>
    </w:rPr>
  </w:style>
  <w:style w:type="paragraph" w:customStyle="1" w:styleId="xl24">
    <w:name w:val="xl24"/>
    <w:basedOn w:val="aff1"/>
    <w:qFormat/>
    <w:rsid w:val="00B43561"/>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b/>
      <w:bCs/>
    </w:rPr>
  </w:style>
  <w:style w:type="character" w:styleId="affffffe">
    <w:name w:val="annotation reference"/>
    <w:basedOn w:val="aff3"/>
    <w:uiPriority w:val="99"/>
    <w:unhideWhenUsed/>
    <w:rsid w:val="00B57718"/>
    <w:rPr>
      <w:sz w:val="16"/>
      <w:szCs w:val="16"/>
    </w:rPr>
  </w:style>
  <w:style w:type="paragraph" w:styleId="afffffff">
    <w:name w:val="annotation text"/>
    <w:basedOn w:val="aff1"/>
    <w:link w:val="afffffff0"/>
    <w:uiPriority w:val="99"/>
    <w:unhideWhenUsed/>
    <w:rsid w:val="00B57718"/>
    <w:rPr>
      <w:sz w:val="20"/>
      <w:szCs w:val="20"/>
    </w:rPr>
  </w:style>
  <w:style w:type="character" w:customStyle="1" w:styleId="afffffff0">
    <w:name w:val="Текст примечания Знак"/>
    <w:basedOn w:val="aff3"/>
    <w:link w:val="afffffff"/>
    <w:uiPriority w:val="99"/>
    <w:rsid w:val="00B57718"/>
  </w:style>
  <w:style w:type="paragraph" w:styleId="afffffff1">
    <w:name w:val="annotation subject"/>
    <w:basedOn w:val="afffffff"/>
    <w:next w:val="afffffff"/>
    <w:link w:val="afffffff2"/>
    <w:uiPriority w:val="99"/>
    <w:unhideWhenUsed/>
    <w:rsid w:val="00B57718"/>
    <w:rPr>
      <w:b/>
      <w:bCs/>
    </w:rPr>
  </w:style>
  <w:style w:type="character" w:customStyle="1" w:styleId="afffffff2">
    <w:name w:val="Тема примечания Знак"/>
    <w:basedOn w:val="afffffff0"/>
    <w:link w:val="afffffff1"/>
    <w:uiPriority w:val="99"/>
    <w:rsid w:val="00B57718"/>
    <w:rPr>
      <w:b/>
      <w:bCs/>
    </w:rPr>
  </w:style>
  <w:style w:type="paragraph" w:customStyle="1" w:styleId="footnotedescription">
    <w:name w:val="footnote description"/>
    <w:next w:val="aff1"/>
    <w:link w:val="footnotedescriptionChar"/>
    <w:hidden/>
    <w:qFormat/>
    <w:rsid w:val="00FA52D4"/>
    <w:pPr>
      <w:jc w:val="right"/>
    </w:pPr>
    <w:rPr>
      <w:rFonts w:ascii="Arial" w:eastAsia="Arial" w:hAnsi="Arial" w:cs="Arial"/>
      <w:color w:val="000000"/>
      <w:sz w:val="18"/>
      <w:szCs w:val="22"/>
    </w:rPr>
  </w:style>
  <w:style w:type="character" w:customStyle="1" w:styleId="footnotedescriptionChar">
    <w:name w:val="footnote description Char"/>
    <w:link w:val="footnotedescription"/>
    <w:rsid w:val="00FA52D4"/>
    <w:rPr>
      <w:rFonts w:ascii="Arial" w:eastAsia="Arial" w:hAnsi="Arial" w:cs="Arial"/>
      <w:color w:val="000000"/>
      <w:sz w:val="18"/>
      <w:szCs w:val="22"/>
    </w:rPr>
  </w:style>
  <w:style w:type="character" w:customStyle="1" w:styleId="footnotemark">
    <w:name w:val="footnote mark"/>
    <w:hidden/>
    <w:rsid w:val="00FA52D4"/>
    <w:rPr>
      <w:rFonts w:ascii="Arial" w:eastAsia="Arial" w:hAnsi="Arial" w:cs="Arial"/>
      <w:color w:val="000000"/>
      <w:sz w:val="12"/>
      <w:vertAlign w:val="superscript"/>
    </w:rPr>
  </w:style>
  <w:style w:type="table" w:customStyle="1" w:styleId="TableGrid">
    <w:name w:val="TableGrid"/>
    <w:rsid w:val="00FA52D4"/>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xl79">
    <w:name w:val="xl79"/>
    <w:basedOn w:val="aff1"/>
    <w:qFormat/>
    <w:rsid w:val="0079075E"/>
    <w:pPr>
      <w:pBdr>
        <w:top w:val="single" w:sz="4" w:space="0" w:color="auto"/>
        <w:right w:val="single" w:sz="4" w:space="0" w:color="auto"/>
      </w:pBdr>
      <w:shd w:val="clear" w:color="000000" w:fill="99CCFF"/>
      <w:spacing w:before="100" w:beforeAutospacing="1" w:after="100" w:afterAutospacing="1"/>
      <w:jc w:val="center"/>
    </w:pPr>
    <w:rPr>
      <w:b/>
      <w:bCs/>
      <w:i/>
      <w:iCs/>
      <w:sz w:val="22"/>
      <w:szCs w:val="22"/>
    </w:rPr>
  </w:style>
  <w:style w:type="paragraph" w:customStyle="1" w:styleId="xl84">
    <w:name w:val="xl84"/>
    <w:basedOn w:val="aff1"/>
    <w:qFormat/>
    <w:rsid w:val="0079075E"/>
    <w:pPr>
      <w:pBdr>
        <w:bottom w:val="single" w:sz="4" w:space="0" w:color="auto"/>
        <w:right w:val="single" w:sz="4" w:space="0" w:color="auto"/>
      </w:pBdr>
      <w:shd w:val="clear" w:color="000000" w:fill="99CCFF"/>
      <w:spacing w:before="100" w:beforeAutospacing="1" w:after="100" w:afterAutospacing="1"/>
      <w:jc w:val="center"/>
    </w:pPr>
    <w:rPr>
      <w:i/>
      <w:iCs/>
      <w:color w:val="0000FF"/>
      <w:sz w:val="22"/>
      <w:szCs w:val="22"/>
    </w:rPr>
  </w:style>
  <w:style w:type="paragraph" w:styleId="2f8">
    <w:name w:val="List 2"/>
    <w:basedOn w:val="aff1"/>
    <w:unhideWhenUsed/>
    <w:rsid w:val="00804AE6"/>
    <w:pPr>
      <w:ind w:left="566" w:hanging="283"/>
      <w:contextualSpacing/>
    </w:pPr>
  </w:style>
  <w:style w:type="paragraph" w:customStyle="1" w:styleId="ConsPlusNormal">
    <w:name w:val="ConsPlusNormal"/>
    <w:link w:val="ConsPlusNormal0"/>
    <w:uiPriority w:val="99"/>
    <w:qFormat/>
    <w:rsid w:val="00804AE6"/>
    <w:pPr>
      <w:widowControl w:val="0"/>
      <w:autoSpaceDE w:val="0"/>
      <w:autoSpaceDN w:val="0"/>
      <w:adjustRightInd w:val="0"/>
      <w:ind w:firstLine="720"/>
    </w:pPr>
    <w:rPr>
      <w:rFonts w:ascii="Arial" w:hAnsi="Arial" w:cs="Arial"/>
    </w:rPr>
  </w:style>
  <w:style w:type="character" w:customStyle="1" w:styleId="aff7">
    <w:name w:val="Название объекта Знак"/>
    <w:aliases w:val="Body Text 2 Знак,Название объекта Таблица Знак,Название объекта Знак1 Знак,Название объекта Знак Знак Знак,Название объекта Знак Знак Знак1 Знак1,Название объекта Знак2 Знак,Название объекта Знак Знак Знак1 Знак Знак,таб Знак1 Знак"/>
    <w:basedOn w:val="aff3"/>
    <w:link w:val="aff6"/>
    <w:rsid w:val="001D7B29"/>
    <w:rPr>
      <w:bCs/>
    </w:rPr>
  </w:style>
  <w:style w:type="character" w:customStyle="1" w:styleId="apple-converted-space">
    <w:name w:val="apple-converted-space"/>
    <w:basedOn w:val="aff3"/>
    <w:rsid w:val="00913A19"/>
  </w:style>
  <w:style w:type="paragraph" w:styleId="afffffff3">
    <w:name w:val="endnote text"/>
    <w:basedOn w:val="aff1"/>
    <w:link w:val="afffffff4"/>
    <w:uiPriority w:val="99"/>
    <w:unhideWhenUsed/>
    <w:rsid w:val="00C8448B"/>
    <w:rPr>
      <w:sz w:val="20"/>
      <w:szCs w:val="20"/>
    </w:rPr>
  </w:style>
  <w:style w:type="character" w:customStyle="1" w:styleId="afffffff4">
    <w:name w:val="Текст концевой сноски Знак"/>
    <w:basedOn w:val="aff3"/>
    <w:link w:val="afffffff3"/>
    <w:uiPriority w:val="99"/>
    <w:rsid w:val="00C8448B"/>
  </w:style>
  <w:style w:type="character" w:styleId="afffffff5">
    <w:name w:val="endnote reference"/>
    <w:basedOn w:val="aff3"/>
    <w:uiPriority w:val="99"/>
    <w:unhideWhenUsed/>
    <w:rsid w:val="00C8448B"/>
    <w:rPr>
      <w:vertAlign w:val="superscript"/>
    </w:rPr>
  </w:style>
  <w:style w:type="paragraph" w:customStyle="1" w:styleId="ac">
    <w:name w:val="Перечисление"/>
    <w:basedOn w:val="aff2"/>
    <w:link w:val="afffffff6"/>
    <w:qFormat/>
    <w:rsid w:val="00C8448B"/>
    <w:pPr>
      <w:widowControl w:val="0"/>
      <w:numPr>
        <w:numId w:val="12"/>
      </w:numPr>
      <w:spacing w:line="360" w:lineRule="auto"/>
      <w:ind w:left="0" w:firstLine="567"/>
      <w:jc w:val="both"/>
    </w:pPr>
    <w:rPr>
      <w:szCs w:val="22"/>
      <w:lang w:val="x-none" w:eastAsia="en-US"/>
    </w:rPr>
  </w:style>
  <w:style w:type="character" w:customStyle="1" w:styleId="afffffff6">
    <w:name w:val="Перечисление Знак"/>
    <w:link w:val="ac"/>
    <w:rsid w:val="00C8448B"/>
    <w:rPr>
      <w:rFonts w:eastAsia="Calibri"/>
      <w:sz w:val="24"/>
      <w:szCs w:val="22"/>
      <w:lang w:val="x-none" w:eastAsia="en-US"/>
    </w:rPr>
  </w:style>
  <w:style w:type="paragraph" w:customStyle="1" w:styleId="214">
    <w:name w:val="Основной текст 21"/>
    <w:basedOn w:val="aff1"/>
    <w:qFormat/>
    <w:rsid w:val="00C8448B"/>
    <w:pPr>
      <w:widowControl w:val="0"/>
      <w:overflowPunct w:val="0"/>
      <w:autoSpaceDE w:val="0"/>
      <w:autoSpaceDN w:val="0"/>
      <w:adjustRightInd w:val="0"/>
      <w:textAlignment w:val="baseline"/>
    </w:pPr>
    <w:rPr>
      <w:szCs w:val="20"/>
    </w:rPr>
  </w:style>
  <w:style w:type="paragraph" w:customStyle="1" w:styleId="xl144">
    <w:name w:val="xl144"/>
    <w:basedOn w:val="aff1"/>
    <w:qFormat/>
    <w:rsid w:val="00C8448B"/>
    <w:pPr>
      <w:pBdr>
        <w:top w:val="single" w:sz="4" w:space="0" w:color="auto"/>
      </w:pBdr>
      <w:spacing w:before="100" w:beforeAutospacing="1" w:after="100" w:afterAutospacing="1"/>
    </w:pPr>
  </w:style>
  <w:style w:type="paragraph" w:customStyle="1" w:styleId="xl145">
    <w:name w:val="xl145"/>
    <w:basedOn w:val="aff1"/>
    <w:qFormat/>
    <w:rsid w:val="00C8448B"/>
    <w:pPr>
      <w:pBdr>
        <w:top w:val="single" w:sz="4" w:space="0" w:color="auto"/>
        <w:left w:val="single" w:sz="4" w:space="0" w:color="auto"/>
        <w:right w:val="single" w:sz="4" w:space="0" w:color="auto"/>
      </w:pBdr>
      <w:spacing w:before="100" w:beforeAutospacing="1" w:after="100" w:afterAutospacing="1"/>
    </w:pPr>
  </w:style>
  <w:style w:type="paragraph" w:customStyle="1" w:styleId="xl146">
    <w:name w:val="xl146"/>
    <w:basedOn w:val="aff1"/>
    <w:qFormat/>
    <w:rsid w:val="00C8448B"/>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147">
    <w:name w:val="xl147"/>
    <w:basedOn w:val="aff1"/>
    <w:qFormat/>
    <w:rsid w:val="00C8448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8">
    <w:name w:val="xl148"/>
    <w:basedOn w:val="aff1"/>
    <w:qFormat/>
    <w:rsid w:val="00C8448B"/>
    <w:pPr>
      <w:pBdr>
        <w:top w:val="single" w:sz="4" w:space="0" w:color="auto"/>
        <w:bottom w:val="single" w:sz="4" w:space="0" w:color="auto"/>
        <w:right w:val="single" w:sz="4" w:space="0" w:color="auto"/>
      </w:pBdr>
      <w:spacing w:before="100" w:beforeAutospacing="1" w:after="100" w:afterAutospacing="1"/>
    </w:pPr>
  </w:style>
  <w:style w:type="paragraph" w:customStyle="1" w:styleId="xl149">
    <w:name w:val="xl149"/>
    <w:basedOn w:val="aff1"/>
    <w:qFormat/>
    <w:rsid w:val="00C8448B"/>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150">
    <w:name w:val="xl150"/>
    <w:basedOn w:val="aff1"/>
    <w:qFormat/>
    <w:rsid w:val="00C8448B"/>
    <w:pPr>
      <w:pBdr>
        <w:top w:val="single" w:sz="4" w:space="0" w:color="auto"/>
        <w:left w:val="single" w:sz="8" w:space="0" w:color="auto"/>
        <w:right w:val="single" w:sz="4" w:space="0" w:color="auto"/>
      </w:pBdr>
      <w:spacing w:before="100" w:beforeAutospacing="1" w:after="100" w:afterAutospacing="1"/>
    </w:pPr>
  </w:style>
  <w:style w:type="paragraph" w:customStyle="1" w:styleId="xl151">
    <w:name w:val="xl151"/>
    <w:basedOn w:val="aff1"/>
    <w:qFormat/>
    <w:rsid w:val="00C8448B"/>
    <w:pPr>
      <w:pBdr>
        <w:right w:val="single" w:sz="4" w:space="0" w:color="auto"/>
      </w:pBdr>
      <w:spacing w:before="100" w:beforeAutospacing="1" w:after="100" w:afterAutospacing="1"/>
    </w:pPr>
  </w:style>
  <w:style w:type="paragraph" w:customStyle="1" w:styleId="xl152">
    <w:name w:val="xl152"/>
    <w:basedOn w:val="aff1"/>
    <w:qFormat/>
    <w:rsid w:val="00C8448B"/>
    <w:pPr>
      <w:pBdr>
        <w:left w:val="single" w:sz="8" w:space="0" w:color="auto"/>
      </w:pBdr>
      <w:spacing w:before="100" w:beforeAutospacing="1" w:after="100" w:afterAutospacing="1"/>
    </w:pPr>
  </w:style>
  <w:style w:type="paragraph" w:customStyle="1" w:styleId="xl153">
    <w:name w:val="xl153"/>
    <w:basedOn w:val="aff1"/>
    <w:qFormat/>
    <w:rsid w:val="00C8448B"/>
    <w:pPr>
      <w:pBdr>
        <w:left w:val="single" w:sz="4" w:space="0" w:color="auto"/>
        <w:right w:val="single" w:sz="4" w:space="0" w:color="auto"/>
      </w:pBdr>
      <w:spacing w:before="100" w:beforeAutospacing="1" w:after="100" w:afterAutospacing="1"/>
    </w:pPr>
  </w:style>
  <w:style w:type="paragraph" w:customStyle="1" w:styleId="xl154">
    <w:name w:val="xl154"/>
    <w:basedOn w:val="aff1"/>
    <w:qFormat/>
    <w:rsid w:val="00C8448B"/>
    <w:pPr>
      <w:pBdr>
        <w:left w:val="single" w:sz="8" w:space="0" w:color="auto"/>
        <w:bottom w:val="single" w:sz="8" w:space="0" w:color="auto"/>
      </w:pBdr>
      <w:spacing w:before="100" w:beforeAutospacing="1" w:after="100" w:afterAutospacing="1"/>
    </w:pPr>
  </w:style>
  <w:style w:type="paragraph" w:customStyle="1" w:styleId="xl155">
    <w:name w:val="xl155"/>
    <w:basedOn w:val="aff1"/>
    <w:qFormat/>
    <w:rsid w:val="00C8448B"/>
    <w:pPr>
      <w:pBdr>
        <w:left w:val="single" w:sz="4" w:space="0" w:color="auto"/>
        <w:right w:val="single" w:sz="8" w:space="0" w:color="auto"/>
      </w:pBdr>
      <w:spacing w:before="100" w:beforeAutospacing="1" w:after="100" w:afterAutospacing="1"/>
    </w:pPr>
  </w:style>
  <w:style w:type="paragraph" w:customStyle="1" w:styleId="xl156">
    <w:name w:val="xl156"/>
    <w:basedOn w:val="aff1"/>
    <w:qFormat/>
    <w:rsid w:val="00C8448B"/>
    <w:pPr>
      <w:pBdr>
        <w:right w:val="single" w:sz="4" w:space="0" w:color="auto"/>
      </w:pBdr>
      <w:spacing w:before="100" w:beforeAutospacing="1" w:after="100" w:afterAutospacing="1"/>
    </w:pPr>
  </w:style>
  <w:style w:type="paragraph" w:customStyle="1" w:styleId="xl157">
    <w:name w:val="xl157"/>
    <w:basedOn w:val="aff1"/>
    <w:qFormat/>
    <w:rsid w:val="00C8448B"/>
    <w:pPr>
      <w:pBdr>
        <w:top w:val="single" w:sz="4" w:space="0" w:color="auto"/>
        <w:left w:val="single" w:sz="4" w:space="0" w:color="auto"/>
        <w:bottom w:val="single" w:sz="4" w:space="0" w:color="auto"/>
        <w:right w:val="single" w:sz="8" w:space="0" w:color="auto"/>
      </w:pBdr>
      <w:shd w:val="clear" w:color="000000" w:fill="CCFFFF"/>
      <w:spacing w:before="100" w:beforeAutospacing="1" w:after="100" w:afterAutospacing="1"/>
      <w:jc w:val="center"/>
    </w:pPr>
  </w:style>
  <w:style w:type="paragraph" w:customStyle="1" w:styleId="xl158">
    <w:name w:val="xl158"/>
    <w:basedOn w:val="aff1"/>
    <w:qFormat/>
    <w:rsid w:val="00C8448B"/>
    <w:pPr>
      <w:pBdr>
        <w:top w:val="single" w:sz="4" w:space="0" w:color="auto"/>
        <w:left w:val="single" w:sz="8" w:space="0" w:color="auto"/>
        <w:bottom w:val="single" w:sz="8" w:space="0" w:color="auto"/>
        <w:right w:val="single" w:sz="8" w:space="0" w:color="auto"/>
      </w:pBdr>
      <w:shd w:val="clear" w:color="000000" w:fill="CCFFFF"/>
      <w:spacing w:before="100" w:beforeAutospacing="1" w:after="100" w:afterAutospacing="1"/>
      <w:jc w:val="center"/>
    </w:pPr>
  </w:style>
  <w:style w:type="paragraph" w:customStyle="1" w:styleId="xl159">
    <w:name w:val="xl159"/>
    <w:basedOn w:val="aff1"/>
    <w:qFormat/>
    <w:rsid w:val="00C8448B"/>
    <w:pPr>
      <w:pBdr>
        <w:top w:val="single" w:sz="4" w:space="0" w:color="auto"/>
        <w:left w:val="single" w:sz="4" w:space="0" w:color="auto"/>
        <w:bottom w:val="single" w:sz="4" w:space="0" w:color="auto"/>
        <w:right w:val="single" w:sz="8" w:space="0" w:color="auto"/>
      </w:pBdr>
      <w:shd w:val="clear" w:color="000000" w:fill="FFCC99"/>
      <w:spacing w:before="100" w:beforeAutospacing="1" w:after="100" w:afterAutospacing="1"/>
    </w:pPr>
  </w:style>
  <w:style w:type="paragraph" w:customStyle="1" w:styleId="xl160">
    <w:name w:val="xl160"/>
    <w:basedOn w:val="aff1"/>
    <w:qFormat/>
    <w:rsid w:val="00C8448B"/>
    <w:pPr>
      <w:pBdr>
        <w:top w:val="single" w:sz="4" w:space="0" w:color="auto"/>
        <w:left w:val="single" w:sz="4" w:space="0" w:color="auto"/>
        <w:right w:val="single" w:sz="8" w:space="0" w:color="auto"/>
      </w:pBdr>
      <w:shd w:val="clear" w:color="000000" w:fill="FFCC99"/>
      <w:spacing w:before="100" w:beforeAutospacing="1" w:after="100" w:afterAutospacing="1"/>
    </w:pPr>
  </w:style>
  <w:style w:type="paragraph" w:customStyle="1" w:styleId="xl161">
    <w:name w:val="xl161"/>
    <w:basedOn w:val="aff1"/>
    <w:qFormat/>
    <w:rsid w:val="00C8448B"/>
    <w:pPr>
      <w:pBdr>
        <w:left w:val="single" w:sz="4" w:space="0" w:color="auto"/>
        <w:bottom w:val="single" w:sz="8" w:space="0" w:color="auto"/>
        <w:right w:val="single" w:sz="8" w:space="0" w:color="auto"/>
      </w:pBdr>
      <w:shd w:val="clear" w:color="000000" w:fill="FFCC99"/>
      <w:spacing w:before="100" w:beforeAutospacing="1" w:after="100" w:afterAutospacing="1"/>
    </w:pPr>
  </w:style>
  <w:style w:type="paragraph" w:customStyle="1" w:styleId="xl162">
    <w:name w:val="xl162"/>
    <w:basedOn w:val="aff1"/>
    <w:qFormat/>
    <w:rsid w:val="00C8448B"/>
    <w:pPr>
      <w:pBdr>
        <w:top w:val="single" w:sz="8" w:space="0" w:color="auto"/>
        <w:left w:val="single" w:sz="4"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63">
    <w:name w:val="xl163"/>
    <w:basedOn w:val="aff1"/>
    <w:qFormat/>
    <w:rsid w:val="00C8448B"/>
    <w:pPr>
      <w:pBdr>
        <w:top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64">
    <w:name w:val="xl164"/>
    <w:basedOn w:val="aff1"/>
    <w:qFormat/>
    <w:rsid w:val="00C8448B"/>
    <w:pPr>
      <w:pBdr>
        <w:top w:val="single" w:sz="8" w:space="0" w:color="auto"/>
        <w:left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5">
    <w:name w:val="xl165"/>
    <w:basedOn w:val="aff1"/>
    <w:qFormat/>
    <w:rsid w:val="00C8448B"/>
    <w:pPr>
      <w:pBdr>
        <w:top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6">
    <w:name w:val="xl166"/>
    <w:basedOn w:val="aff1"/>
    <w:qFormat/>
    <w:rsid w:val="00C8448B"/>
    <w:pPr>
      <w:pBdr>
        <w:top w:val="single" w:sz="8" w:space="0" w:color="auto"/>
        <w:left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7">
    <w:name w:val="xl167"/>
    <w:basedOn w:val="aff1"/>
    <w:qFormat/>
    <w:rsid w:val="00C8448B"/>
    <w:pPr>
      <w:pBdr>
        <w:top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8">
    <w:name w:val="xl168"/>
    <w:basedOn w:val="aff1"/>
    <w:qFormat/>
    <w:rsid w:val="00C8448B"/>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9">
    <w:name w:val="xl169"/>
    <w:basedOn w:val="aff1"/>
    <w:qFormat/>
    <w:rsid w:val="00C8448B"/>
    <w:pPr>
      <w:pBdr>
        <w:top w:val="single" w:sz="8" w:space="0" w:color="auto"/>
        <w:left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70">
    <w:name w:val="xl170"/>
    <w:basedOn w:val="aff1"/>
    <w:uiPriority w:val="99"/>
    <w:qFormat/>
    <w:rsid w:val="00C8448B"/>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71">
    <w:name w:val="xl171"/>
    <w:basedOn w:val="aff1"/>
    <w:uiPriority w:val="99"/>
    <w:qFormat/>
    <w:rsid w:val="00C8448B"/>
    <w:pPr>
      <w:pBdr>
        <w:top w:val="single" w:sz="8" w:space="0" w:color="auto"/>
        <w:right w:val="single" w:sz="4" w:space="0" w:color="auto"/>
      </w:pBdr>
      <w:shd w:val="clear" w:color="000000" w:fill="FFCC99"/>
      <w:spacing w:before="100" w:beforeAutospacing="1" w:after="100" w:afterAutospacing="1"/>
    </w:pPr>
    <w:rPr>
      <w:b/>
      <w:bCs/>
    </w:rPr>
  </w:style>
  <w:style w:type="paragraph" w:customStyle="1" w:styleId="xl172">
    <w:name w:val="xl172"/>
    <w:basedOn w:val="aff1"/>
    <w:uiPriority w:val="99"/>
    <w:qFormat/>
    <w:rsid w:val="00C8448B"/>
    <w:pPr>
      <w:pBdr>
        <w:top w:val="single" w:sz="8" w:space="0" w:color="auto"/>
        <w:left w:val="single" w:sz="4" w:space="0" w:color="auto"/>
        <w:right w:val="single" w:sz="8" w:space="0" w:color="auto"/>
      </w:pBdr>
      <w:shd w:val="clear" w:color="000000" w:fill="FFCC99"/>
      <w:spacing w:before="100" w:beforeAutospacing="1" w:after="100" w:afterAutospacing="1"/>
    </w:pPr>
    <w:rPr>
      <w:b/>
      <w:bCs/>
    </w:rPr>
  </w:style>
  <w:style w:type="paragraph" w:customStyle="1" w:styleId="xl173">
    <w:name w:val="xl173"/>
    <w:basedOn w:val="aff1"/>
    <w:uiPriority w:val="99"/>
    <w:qFormat/>
    <w:rsid w:val="00C8448B"/>
    <w:pPr>
      <w:pBdr>
        <w:top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74">
    <w:name w:val="xl174"/>
    <w:basedOn w:val="aff1"/>
    <w:uiPriority w:val="99"/>
    <w:qFormat/>
    <w:rsid w:val="00C8448B"/>
    <w:pPr>
      <w:pBdr>
        <w:top w:val="single" w:sz="8" w:space="0" w:color="auto"/>
        <w:left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75">
    <w:name w:val="xl175"/>
    <w:basedOn w:val="aff1"/>
    <w:uiPriority w:val="99"/>
    <w:qFormat/>
    <w:rsid w:val="00C8448B"/>
    <w:pPr>
      <w:pBdr>
        <w:left w:val="single" w:sz="4"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76">
    <w:name w:val="xl176"/>
    <w:basedOn w:val="aff1"/>
    <w:uiPriority w:val="99"/>
    <w:qFormat/>
    <w:rsid w:val="00C8448B"/>
    <w:pPr>
      <w:pBdr>
        <w:top w:val="single" w:sz="4" w:space="0" w:color="auto"/>
        <w:left w:val="single" w:sz="4" w:space="0" w:color="auto"/>
        <w:bottom w:val="single" w:sz="4" w:space="0" w:color="auto"/>
      </w:pBdr>
      <w:shd w:val="clear" w:color="000000" w:fill="FFCC99"/>
      <w:spacing w:before="100" w:beforeAutospacing="1" w:after="100" w:afterAutospacing="1"/>
    </w:pPr>
  </w:style>
  <w:style w:type="paragraph" w:customStyle="1" w:styleId="xl177">
    <w:name w:val="xl177"/>
    <w:basedOn w:val="aff1"/>
    <w:uiPriority w:val="99"/>
    <w:qFormat/>
    <w:rsid w:val="00C8448B"/>
    <w:pPr>
      <w:pBdr>
        <w:top w:val="single" w:sz="4" w:space="0" w:color="auto"/>
        <w:left w:val="single" w:sz="8" w:space="0" w:color="auto"/>
        <w:bottom w:val="single" w:sz="4" w:space="0" w:color="auto"/>
        <w:right w:val="single" w:sz="4" w:space="0" w:color="auto"/>
      </w:pBdr>
      <w:shd w:val="clear" w:color="000000" w:fill="FFCC99"/>
      <w:spacing w:before="100" w:beforeAutospacing="1" w:after="100" w:afterAutospacing="1"/>
    </w:pPr>
  </w:style>
  <w:style w:type="paragraph" w:customStyle="1" w:styleId="xl178">
    <w:name w:val="xl178"/>
    <w:basedOn w:val="aff1"/>
    <w:uiPriority w:val="99"/>
    <w:qFormat/>
    <w:rsid w:val="00C8448B"/>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179">
    <w:name w:val="xl179"/>
    <w:basedOn w:val="aff1"/>
    <w:uiPriority w:val="99"/>
    <w:qFormat/>
    <w:rsid w:val="00C8448B"/>
    <w:pPr>
      <w:pBdr>
        <w:top w:val="single" w:sz="4" w:space="0" w:color="auto"/>
        <w:right w:val="single" w:sz="4" w:space="0" w:color="auto"/>
      </w:pBdr>
      <w:shd w:val="clear" w:color="000000" w:fill="FFCC99"/>
      <w:spacing w:before="100" w:beforeAutospacing="1" w:after="100" w:afterAutospacing="1"/>
    </w:pPr>
  </w:style>
  <w:style w:type="paragraph" w:customStyle="1" w:styleId="xl180">
    <w:name w:val="xl180"/>
    <w:basedOn w:val="aff1"/>
    <w:uiPriority w:val="99"/>
    <w:qFormat/>
    <w:rsid w:val="00C8448B"/>
    <w:pPr>
      <w:pBdr>
        <w:top w:val="single" w:sz="4" w:space="0" w:color="auto"/>
        <w:left w:val="single" w:sz="4" w:space="0" w:color="auto"/>
        <w:right w:val="single" w:sz="4" w:space="0" w:color="auto"/>
      </w:pBdr>
      <w:shd w:val="clear" w:color="000000" w:fill="FFCC99"/>
      <w:spacing w:before="100" w:beforeAutospacing="1" w:after="100" w:afterAutospacing="1"/>
    </w:pPr>
  </w:style>
  <w:style w:type="paragraph" w:customStyle="1" w:styleId="xl181">
    <w:name w:val="xl181"/>
    <w:basedOn w:val="aff1"/>
    <w:uiPriority w:val="99"/>
    <w:qFormat/>
    <w:rsid w:val="00C8448B"/>
    <w:pPr>
      <w:pBdr>
        <w:left w:val="single" w:sz="4" w:space="0" w:color="auto"/>
      </w:pBdr>
      <w:shd w:val="clear" w:color="000000" w:fill="FFCC99"/>
      <w:spacing w:before="100" w:beforeAutospacing="1" w:after="100" w:afterAutospacing="1"/>
    </w:pPr>
  </w:style>
  <w:style w:type="paragraph" w:customStyle="1" w:styleId="xl182">
    <w:name w:val="xl182"/>
    <w:basedOn w:val="aff1"/>
    <w:uiPriority w:val="99"/>
    <w:qFormat/>
    <w:rsid w:val="00C8448B"/>
    <w:pPr>
      <w:pBdr>
        <w:left w:val="single" w:sz="8" w:space="0" w:color="auto"/>
        <w:right w:val="single" w:sz="4" w:space="0" w:color="auto"/>
      </w:pBdr>
      <w:shd w:val="clear" w:color="000000" w:fill="FFCC99"/>
      <w:spacing w:before="100" w:beforeAutospacing="1" w:after="100" w:afterAutospacing="1"/>
    </w:pPr>
  </w:style>
  <w:style w:type="paragraph" w:customStyle="1" w:styleId="xl183">
    <w:name w:val="xl183"/>
    <w:basedOn w:val="aff1"/>
    <w:uiPriority w:val="99"/>
    <w:qFormat/>
    <w:rsid w:val="00C8448B"/>
    <w:pPr>
      <w:pBdr>
        <w:left w:val="single" w:sz="4" w:space="0" w:color="auto"/>
        <w:right w:val="single" w:sz="4" w:space="0" w:color="auto"/>
      </w:pBdr>
      <w:shd w:val="clear" w:color="000000" w:fill="FFCC99"/>
      <w:spacing w:before="100" w:beforeAutospacing="1" w:after="100" w:afterAutospacing="1"/>
    </w:pPr>
  </w:style>
  <w:style w:type="paragraph" w:customStyle="1" w:styleId="xl184">
    <w:name w:val="xl184"/>
    <w:basedOn w:val="aff1"/>
    <w:uiPriority w:val="99"/>
    <w:qFormat/>
    <w:rsid w:val="00C8448B"/>
    <w:pPr>
      <w:pBdr>
        <w:left w:val="single" w:sz="4" w:space="0" w:color="auto"/>
      </w:pBdr>
      <w:shd w:val="clear" w:color="000000" w:fill="FFCC99"/>
      <w:spacing w:before="100" w:beforeAutospacing="1" w:after="100" w:afterAutospacing="1"/>
    </w:pPr>
  </w:style>
  <w:style w:type="paragraph" w:customStyle="1" w:styleId="xl185">
    <w:name w:val="xl185"/>
    <w:basedOn w:val="aff1"/>
    <w:uiPriority w:val="99"/>
    <w:qFormat/>
    <w:rsid w:val="00C8448B"/>
    <w:pPr>
      <w:pBdr>
        <w:top w:val="single" w:sz="4" w:space="0" w:color="auto"/>
        <w:left w:val="single" w:sz="8" w:space="0" w:color="auto"/>
        <w:right w:val="single" w:sz="4" w:space="0" w:color="auto"/>
      </w:pBdr>
      <w:shd w:val="clear" w:color="000000" w:fill="FFCC99"/>
      <w:spacing w:before="100" w:beforeAutospacing="1" w:after="100" w:afterAutospacing="1"/>
    </w:pPr>
  </w:style>
  <w:style w:type="paragraph" w:customStyle="1" w:styleId="xl186">
    <w:name w:val="xl186"/>
    <w:basedOn w:val="aff1"/>
    <w:uiPriority w:val="99"/>
    <w:qFormat/>
    <w:rsid w:val="00C8448B"/>
    <w:pPr>
      <w:pBdr>
        <w:top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187">
    <w:name w:val="xl187"/>
    <w:basedOn w:val="aff1"/>
    <w:uiPriority w:val="99"/>
    <w:qFormat/>
    <w:rsid w:val="00C8448B"/>
    <w:pPr>
      <w:pBdr>
        <w:top w:val="single" w:sz="4" w:space="0" w:color="auto"/>
        <w:left w:val="single" w:sz="4" w:space="0" w:color="auto"/>
      </w:pBdr>
      <w:shd w:val="clear" w:color="000000" w:fill="FFCC99"/>
      <w:spacing w:before="100" w:beforeAutospacing="1" w:after="100" w:afterAutospacing="1"/>
    </w:pPr>
  </w:style>
  <w:style w:type="paragraph" w:customStyle="1" w:styleId="xl188">
    <w:name w:val="xl188"/>
    <w:basedOn w:val="aff1"/>
    <w:uiPriority w:val="99"/>
    <w:qFormat/>
    <w:rsid w:val="00C8448B"/>
    <w:pPr>
      <w:pBdr>
        <w:bottom w:val="single" w:sz="8" w:space="0" w:color="auto"/>
        <w:right w:val="single" w:sz="4" w:space="0" w:color="auto"/>
      </w:pBdr>
      <w:shd w:val="clear" w:color="000000" w:fill="FFCC99"/>
      <w:spacing w:before="100" w:beforeAutospacing="1" w:after="100" w:afterAutospacing="1"/>
    </w:pPr>
  </w:style>
  <w:style w:type="paragraph" w:customStyle="1" w:styleId="xl189">
    <w:name w:val="xl189"/>
    <w:basedOn w:val="aff1"/>
    <w:uiPriority w:val="99"/>
    <w:qFormat/>
    <w:rsid w:val="00C8448B"/>
    <w:pPr>
      <w:pBdr>
        <w:right w:val="single" w:sz="4" w:space="0" w:color="auto"/>
      </w:pBdr>
      <w:shd w:val="clear" w:color="000000" w:fill="FFCC99"/>
      <w:spacing w:before="100" w:beforeAutospacing="1" w:after="100" w:afterAutospacing="1"/>
    </w:pPr>
  </w:style>
  <w:style w:type="paragraph" w:customStyle="1" w:styleId="xl190">
    <w:name w:val="xl190"/>
    <w:basedOn w:val="aff1"/>
    <w:uiPriority w:val="99"/>
    <w:qFormat/>
    <w:rsid w:val="00C8448B"/>
    <w:pPr>
      <w:pBdr>
        <w:left w:val="single" w:sz="4" w:space="0" w:color="auto"/>
        <w:right w:val="single" w:sz="8" w:space="0" w:color="auto"/>
      </w:pBdr>
      <w:shd w:val="clear" w:color="000000" w:fill="FFCC99"/>
      <w:spacing w:before="100" w:beforeAutospacing="1" w:after="100" w:afterAutospacing="1"/>
    </w:pPr>
  </w:style>
  <w:style w:type="paragraph" w:customStyle="1" w:styleId="xl191">
    <w:name w:val="xl191"/>
    <w:basedOn w:val="aff1"/>
    <w:uiPriority w:val="99"/>
    <w:qFormat/>
    <w:rsid w:val="00C8448B"/>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192">
    <w:name w:val="xl192"/>
    <w:basedOn w:val="aff1"/>
    <w:uiPriority w:val="99"/>
    <w:qFormat/>
    <w:rsid w:val="00C8448B"/>
    <w:pPr>
      <w:pBdr>
        <w:top w:val="single" w:sz="4" w:space="0" w:color="auto"/>
        <w:left w:val="single" w:sz="4" w:space="0" w:color="auto"/>
        <w:right w:val="single" w:sz="4" w:space="0" w:color="auto"/>
      </w:pBdr>
      <w:shd w:val="clear" w:color="000000" w:fill="FFCC99"/>
      <w:spacing w:before="100" w:beforeAutospacing="1" w:after="100" w:afterAutospacing="1"/>
    </w:pPr>
  </w:style>
  <w:style w:type="paragraph" w:customStyle="1" w:styleId="xl193">
    <w:name w:val="xl193"/>
    <w:basedOn w:val="aff1"/>
    <w:uiPriority w:val="99"/>
    <w:qFormat/>
    <w:rsid w:val="00C8448B"/>
    <w:pPr>
      <w:pBdr>
        <w:left w:val="single" w:sz="4" w:space="0" w:color="auto"/>
        <w:bottom w:val="single" w:sz="8" w:space="0" w:color="auto"/>
        <w:right w:val="single" w:sz="4" w:space="0" w:color="auto"/>
      </w:pBdr>
      <w:shd w:val="clear" w:color="000000" w:fill="FFCC99"/>
      <w:spacing w:before="100" w:beforeAutospacing="1" w:after="100" w:afterAutospacing="1"/>
    </w:pPr>
  </w:style>
  <w:style w:type="paragraph" w:customStyle="1" w:styleId="xl194">
    <w:name w:val="xl194"/>
    <w:basedOn w:val="aff1"/>
    <w:uiPriority w:val="99"/>
    <w:qFormat/>
    <w:rsid w:val="00C8448B"/>
    <w:pPr>
      <w:pBdr>
        <w:top w:val="single" w:sz="8" w:space="0" w:color="auto"/>
        <w:left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95">
    <w:name w:val="xl195"/>
    <w:basedOn w:val="aff1"/>
    <w:uiPriority w:val="99"/>
    <w:qFormat/>
    <w:rsid w:val="00C8448B"/>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96">
    <w:name w:val="xl196"/>
    <w:basedOn w:val="aff1"/>
    <w:uiPriority w:val="99"/>
    <w:qFormat/>
    <w:rsid w:val="00C8448B"/>
    <w:pPr>
      <w:pBdr>
        <w:top w:val="single" w:sz="8" w:space="0" w:color="auto"/>
        <w:left w:val="single" w:sz="4"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97">
    <w:name w:val="xl197"/>
    <w:basedOn w:val="aff1"/>
    <w:uiPriority w:val="99"/>
    <w:qFormat/>
    <w:rsid w:val="00C8448B"/>
    <w:pPr>
      <w:pBdr>
        <w:top w:val="single" w:sz="4" w:space="0" w:color="auto"/>
        <w:left w:val="single" w:sz="4" w:space="0" w:color="auto"/>
        <w:bottom w:val="single" w:sz="8" w:space="0" w:color="auto"/>
      </w:pBdr>
      <w:shd w:val="clear" w:color="000000" w:fill="FFCC99"/>
      <w:spacing w:before="100" w:beforeAutospacing="1" w:after="100" w:afterAutospacing="1"/>
    </w:pPr>
  </w:style>
  <w:style w:type="paragraph" w:customStyle="1" w:styleId="xl198">
    <w:name w:val="xl198"/>
    <w:basedOn w:val="aff1"/>
    <w:uiPriority w:val="99"/>
    <w:qFormat/>
    <w:rsid w:val="00C8448B"/>
    <w:pPr>
      <w:pBdr>
        <w:top w:val="single" w:sz="4" w:space="0" w:color="auto"/>
        <w:left w:val="single" w:sz="8" w:space="0" w:color="auto"/>
        <w:bottom w:val="single" w:sz="8" w:space="0" w:color="auto"/>
        <w:right w:val="single" w:sz="4" w:space="0" w:color="auto"/>
      </w:pBdr>
      <w:shd w:val="clear" w:color="000000" w:fill="FFCC99"/>
      <w:spacing w:before="100" w:beforeAutospacing="1" w:after="100" w:afterAutospacing="1"/>
    </w:pPr>
  </w:style>
  <w:style w:type="paragraph" w:customStyle="1" w:styleId="xl199">
    <w:name w:val="xl199"/>
    <w:basedOn w:val="aff1"/>
    <w:uiPriority w:val="99"/>
    <w:qFormat/>
    <w:rsid w:val="00C8448B"/>
    <w:pPr>
      <w:pBdr>
        <w:top w:val="single" w:sz="4" w:space="0" w:color="auto"/>
        <w:left w:val="single" w:sz="4" w:space="0" w:color="auto"/>
        <w:bottom w:val="single" w:sz="8" w:space="0" w:color="auto"/>
        <w:right w:val="single" w:sz="4" w:space="0" w:color="auto"/>
      </w:pBdr>
      <w:shd w:val="clear" w:color="000000" w:fill="FFCC99"/>
      <w:spacing w:before="100" w:beforeAutospacing="1" w:after="100" w:afterAutospacing="1"/>
    </w:pPr>
  </w:style>
  <w:style w:type="paragraph" w:customStyle="1" w:styleId="xl200">
    <w:name w:val="xl200"/>
    <w:basedOn w:val="aff1"/>
    <w:uiPriority w:val="99"/>
    <w:qFormat/>
    <w:rsid w:val="00C8448B"/>
    <w:pPr>
      <w:pBdr>
        <w:top w:val="single" w:sz="4" w:space="0" w:color="auto"/>
        <w:left w:val="single" w:sz="4" w:space="0" w:color="auto"/>
        <w:bottom w:val="single" w:sz="8" w:space="0" w:color="auto"/>
        <w:right w:val="single" w:sz="8" w:space="0" w:color="auto"/>
      </w:pBdr>
      <w:shd w:val="clear" w:color="000000" w:fill="FFCC99"/>
      <w:spacing w:before="100" w:beforeAutospacing="1" w:after="100" w:afterAutospacing="1"/>
    </w:pPr>
  </w:style>
  <w:style w:type="paragraph" w:customStyle="1" w:styleId="xl201">
    <w:name w:val="xl201"/>
    <w:basedOn w:val="aff1"/>
    <w:uiPriority w:val="99"/>
    <w:qFormat/>
    <w:rsid w:val="00C8448B"/>
    <w:pPr>
      <w:pBdr>
        <w:top w:val="single" w:sz="4" w:space="0" w:color="auto"/>
        <w:left w:val="single" w:sz="4" w:space="0" w:color="auto"/>
        <w:right w:val="single" w:sz="8" w:space="0" w:color="auto"/>
      </w:pBdr>
      <w:shd w:val="clear" w:color="000000" w:fill="FFCC99"/>
      <w:spacing w:before="100" w:beforeAutospacing="1" w:after="100" w:afterAutospacing="1"/>
    </w:pPr>
  </w:style>
  <w:style w:type="paragraph" w:customStyle="1" w:styleId="xl202">
    <w:name w:val="xl202"/>
    <w:basedOn w:val="aff1"/>
    <w:uiPriority w:val="99"/>
    <w:qFormat/>
    <w:rsid w:val="00C8448B"/>
    <w:pPr>
      <w:pBdr>
        <w:top w:val="single" w:sz="8" w:space="0" w:color="auto"/>
        <w:left w:val="single" w:sz="4" w:space="0" w:color="auto"/>
        <w:bottom w:val="single" w:sz="8" w:space="0" w:color="auto"/>
      </w:pBdr>
      <w:shd w:val="clear" w:color="000000" w:fill="FFCC99"/>
      <w:spacing w:before="100" w:beforeAutospacing="1" w:after="100" w:afterAutospacing="1"/>
    </w:pPr>
    <w:rPr>
      <w:b/>
      <w:bCs/>
    </w:rPr>
  </w:style>
  <w:style w:type="paragraph" w:customStyle="1" w:styleId="xl203">
    <w:name w:val="xl203"/>
    <w:basedOn w:val="aff1"/>
    <w:uiPriority w:val="99"/>
    <w:qFormat/>
    <w:rsid w:val="00C8448B"/>
    <w:pPr>
      <w:pBdr>
        <w:top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204">
    <w:name w:val="xl204"/>
    <w:basedOn w:val="aff1"/>
    <w:uiPriority w:val="99"/>
    <w:qFormat/>
    <w:rsid w:val="00C8448B"/>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205">
    <w:name w:val="xl205"/>
    <w:basedOn w:val="aff1"/>
    <w:uiPriority w:val="99"/>
    <w:qFormat/>
    <w:rsid w:val="00C8448B"/>
    <w:pPr>
      <w:pBdr>
        <w:top w:val="single" w:sz="4" w:space="0" w:color="auto"/>
        <w:right w:val="single" w:sz="4" w:space="0" w:color="auto"/>
      </w:pBdr>
      <w:spacing w:before="100" w:beforeAutospacing="1" w:after="100" w:afterAutospacing="1"/>
    </w:pPr>
  </w:style>
  <w:style w:type="paragraph" w:customStyle="1" w:styleId="xl206">
    <w:name w:val="xl206"/>
    <w:basedOn w:val="aff1"/>
    <w:uiPriority w:val="99"/>
    <w:qFormat/>
    <w:rsid w:val="00C8448B"/>
    <w:pPr>
      <w:pBdr>
        <w:bottom w:val="single" w:sz="8" w:space="0" w:color="auto"/>
        <w:right w:val="single" w:sz="4" w:space="0" w:color="auto"/>
      </w:pBdr>
      <w:shd w:val="clear" w:color="000000" w:fill="FFCC99"/>
      <w:spacing w:before="100" w:beforeAutospacing="1" w:after="100" w:afterAutospacing="1"/>
    </w:pPr>
    <w:rPr>
      <w:b/>
      <w:bCs/>
    </w:rPr>
  </w:style>
  <w:style w:type="paragraph" w:customStyle="1" w:styleId="xl207">
    <w:name w:val="xl207"/>
    <w:basedOn w:val="aff1"/>
    <w:uiPriority w:val="99"/>
    <w:qFormat/>
    <w:rsid w:val="00C8448B"/>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208">
    <w:name w:val="xl208"/>
    <w:basedOn w:val="aff1"/>
    <w:uiPriority w:val="99"/>
    <w:qFormat/>
    <w:rsid w:val="00C8448B"/>
    <w:pPr>
      <w:pBdr>
        <w:bottom w:val="single" w:sz="8" w:space="0" w:color="auto"/>
        <w:right w:val="single" w:sz="8" w:space="0" w:color="auto"/>
      </w:pBdr>
      <w:shd w:val="clear" w:color="000000" w:fill="FFCC99"/>
      <w:spacing w:before="100" w:beforeAutospacing="1" w:after="100" w:afterAutospacing="1"/>
    </w:pPr>
    <w:rPr>
      <w:b/>
      <w:bCs/>
    </w:rPr>
  </w:style>
  <w:style w:type="paragraph" w:customStyle="1" w:styleId="xl209">
    <w:name w:val="xl209"/>
    <w:basedOn w:val="aff1"/>
    <w:uiPriority w:val="99"/>
    <w:qFormat/>
    <w:rsid w:val="00C8448B"/>
    <w:pPr>
      <w:pBdr>
        <w:top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210">
    <w:name w:val="xl210"/>
    <w:basedOn w:val="aff1"/>
    <w:uiPriority w:val="99"/>
    <w:qFormat/>
    <w:rsid w:val="00C8448B"/>
    <w:pPr>
      <w:pBdr>
        <w:top w:val="single" w:sz="8" w:space="0" w:color="auto"/>
        <w:left w:val="single" w:sz="8" w:space="0" w:color="auto"/>
        <w:right w:val="single" w:sz="4" w:space="0" w:color="auto"/>
      </w:pBdr>
      <w:shd w:val="clear" w:color="000000" w:fill="FFCC99"/>
      <w:spacing w:before="100" w:beforeAutospacing="1" w:after="100" w:afterAutospacing="1"/>
    </w:pPr>
    <w:rPr>
      <w:b/>
      <w:bCs/>
    </w:rPr>
  </w:style>
  <w:style w:type="paragraph" w:customStyle="1" w:styleId="xl211">
    <w:name w:val="xl211"/>
    <w:basedOn w:val="aff1"/>
    <w:uiPriority w:val="99"/>
    <w:qFormat/>
    <w:rsid w:val="00C8448B"/>
    <w:pPr>
      <w:pBdr>
        <w:left w:val="single" w:sz="4" w:space="0" w:color="auto"/>
        <w:right w:val="single" w:sz="8" w:space="0" w:color="auto"/>
      </w:pBdr>
      <w:shd w:val="clear" w:color="000000" w:fill="FFCC99"/>
      <w:spacing w:before="100" w:beforeAutospacing="1" w:after="100" w:afterAutospacing="1"/>
    </w:pPr>
    <w:rPr>
      <w:b/>
      <w:bCs/>
    </w:rPr>
  </w:style>
  <w:style w:type="paragraph" w:customStyle="1" w:styleId="xl212">
    <w:name w:val="xl212"/>
    <w:basedOn w:val="aff1"/>
    <w:uiPriority w:val="99"/>
    <w:qFormat/>
    <w:rsid w:val="00C8448B"/>
    <w:pPr>
      <w:pBdr>
        <w:top w:val="single" w:sz="8" w:space="0" w:color="auto"/>
        <w:bottom w:val="single" w:sz="8" w:space="0" w:color="auto"/>
      </w:pBdr>
      <w:shd w:val="clear" w:color="000000" w:fill="FFCC99"/>
      <w:spacing w:before="100" w:beforeAutospacing="1" w:after="100" w:afterAutospacing="1"/>
    </w:pPr>
    <w:rPr>
      <w:b/>
      <w:bCs/>
    </w:rPr>
  </w:style>
  <w:style w:type="paragraph" w:customStyle="1" w:styleId="xl213">
    <w:name w:val="xl213"/>
    <w:basedOn w:val="aff1"/>
    <w:uiPriority w:val="99"/>
    <w:qFormat/>
    <w:rsid w:val="00C8448B"/>
    <w:pPr>
      <w:pBdr>
        <w:top w:val="single" w:sz="8" w:space="0" w:color="auto"/>
        <w:left w:val="single" w:sz="4" w:space="0" w:color="auto"/>
        <w:right w:val="single" w:sz="4" w:space="0" w:color="auto"/>
      </w:pBdr>
      <w:shd w:val="clear" w:color="000000" w:fill="FFCC99"/>
      <w:spacing w:before="100" w:beforeAutospacing="1" w:after="100" w:afterAutospacing="1"/>
    </w:pPr>
    <w:rPr>
      <w:b/>
      <w:bCs/>
    </w:rPr>
  </w:style>
  <w:style w:type="paragraph" w:customStyle="1" w:styleId="xl214">
    <w:name w:val="xl214"/>
    <w:basedOn w:val="aff1"/>
    <w:uiPriority w:val="99"/>
    <w:qFormat/>
    <w:rsid w:val="00C8448B"/>
    <w:pPr>
      <w:pBdr>
        <w:top w:val="single" w:sz="8" w:space="0" w:color="auto"/>
        <w:left w:val="single" w:sz="4"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215">
    <w:name w:val="xl215"/>
    <w:basedOn w:val="aff1"/>
    <w:uiPriority w:val="99"/>
    <w:qFormat/>
    <w:rsid w:val="00C8448B"/>
    <w:pPr>
      <w:pBdr>
        <w:top w:val="single" w:sz="8" w:space="0" w:color="auto"/>
        <w:bottom w:val="single" w:sz="8" w:space="0" w:color="auto"/>
      </w:pBdr>
      <w:shd w:val="clear" w:color="000000" w:fill="FFCC99"/>
      <w:spacing w:before="100" w:beforeAutospacing="1" w:after="100" w:afterAutospacing="1"/>
    </w:pPr>
    <w:rPr>
      <w:b/>
      <w:bCs/>
    </w:rPr>
  </w:style>
  <w:style w:type="paragraph" w:customStyle="1" w:styleId="xl216">
    <w:name w:val="xl216"/>
    <w:basedOn w:val="aff1"/>
    <w:uiPriority w:val="99"/>
    <w:qFormat/>
    <w:rsid w:val="00C8448B"/>
    <w:pPr>
      <w:pBdr>
        <w:top w:val="single" w:sz="4" w:space="0" w:color="auto"/>
        <w:left w:val="single" w:sz="8" w:space="0" w:color="auto"/>
        <w:bottom w:val="single" w:sz="4" w:space="0" w:color="auto"/>
        <w:right w:val="single" w:sz="4" w:space="0" w:color="auto"/>
      </w:pBdr>
      <w:shd w:val="clear" w:color="000000" w:fill="FFCC99"/>
      <w:spacing w:before="100" w:beforeAutospacing="1" w:after="100" w:afterAutospacing="1"/>
    </w:pPr>
  </w:style>
  <w:style w:type="paragraph" w:customStyle="1" w:styleId="xl217">
    <w:name w:val="xl217"/>
    <w:basedOn w:val="aff1"/>
    <w:uiPriority w:val="99"/>
    <w:qFormat/>
    <w:rsid w:val="00C8448B"/>
    <w:pPr>
      <w:pBdr>
        <w:top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218">
    <w:name w:val="xl218"/>
    <w:basedOn w:val="aff1"/>
    <w:uiPriority w:val="99"/>
    <w:qFormat/>
    <w:rsid w:val="00C8448B"/>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219">
    <w:name w:val="xl219"/>
    <w:basedOn w:val="aff1"/>
    <w:uiPriority w:val="99"/>
    <w:qFormat/>
    <w:rsid w:val="00C8448B"/>
    <w:pPr>
      <w:pBdr>
        <w:top w:val="single" w:sz="4" w:space="0" w:color="auto"/>
        <w:left w:val="single" w:sz="4" w:space="0" w:color="auto"/>
        <w:bottom w:val="single" w:sz="4" w:space="0" w:color="auto"/>
        <w:right w:val="single" w:sz="8" w:space="0" w:color="auto"/>
      </w:pBdr>
      <w:shd w:val="clear" w:color="000000" w:fill="FFCC99"/>
      <w:spacing w:before="100" w:beforeAutospacing="1" w:after="100" w:afterAutospacing="1"/>
    </w:pPr>
  </w:style>
  <w:style w:type="paragraph" w:customStyle="1" w:styleId="xl220">
    <w:name w:val="xl220"/>
    <w:basedOn w:val="aff1"/>
    <w:uiPriority w:val="99"/>
    <w:qFormat/>
    <w:rsid w:val="00C8448B"/>
    <w:pPr>
      <w:pBdr>
        <w:top w:val="single" w:sz="4" w:space="0" w:color="auto"/>
        <w:left w:val="single" w:sz="4" w:space="0" w:color="auto"/>
        <w:bottom w:val="single" w:sz="8" w:space="0" w:color="auto"/>
        <w:right w:val="single" w:sz="8" w:space="0" w:color="auto"/>
      </w:pBdr>
      <w:shd w:val="clear" w:color="000000" w:fill="FFCC99"/>
      <w:spacing w:before="100" w:beforeAutospacing="1" w:after="100" w:afterAutospacing="1"/>
    </w:pPr>
  </w:style>
  <w:style w:type="paragraph" w:customStyle="1" w:styleId="xl221">
    <w:name w:val="xl221"/>
    <w:basedOn w:val="aff1"/>
    <w:uiPriority w:val="99"/>
    <w:qFormat/>
    <w:rsid w:val="00C8448B"/>
    <w:pPr>
      <w:pBdr>
        <w:right w:val="single" w:sz="4" w:space="0" w:color="auto"/>
      </w:pBdr>
      <w:spacing w:before="100" w:beforeAutospacing="1" w:after="100" w:afterAutospacing="1"/>
    </w:pPr>
  </w:style>
  <w:style w:type="paragraph" w:customStyle="1" w:styleId="xl222">
    <w:name w:val="xl222"/>
    <w:basedOn w:val="aff1"/>
    <w:uiPriority w:val="99"/>
    <w:qFormat/>
    <w:rsid w:val="00C8448B"/>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223">
    <w:name w:val="xl223"/>
    <w:basedOn w:val="aff1"/>
    <w:uiPriority w:val="99"/>
    <w:qFormat/>
    <w:rsid w:val="00C8448B"/>
    <w:pPr>
      <w:pBdr>
        <w:top w:val="single" w:sz="8" w:space="0" w:color="auto"/>
        <w:right w:val="single" w:sz="4" w:space="0" w:color="auto"/>
      </w:pBdr>
      <w:shd w:val="clear" w:color="000000" w:fill="FFCC99"/>
      <w:spacing w:before="100" w:beforeAutospacing="1" w:after="100" w:afterAutospacing="1"/>
    </w:pPr>
    <w:rPr>
      <w:b/>
      <w:bCs/>
    </w:rPr>
  </w:style>
  <w:style w:type="paragraph" w:customStyle="1" w:styleId="xl224">
    <w:name w:val="xl224"/>
    <w:basedOn w:val="aff1"/>
    <w:uiPriority w:val="99"/>
    <w:qFormat/>
    <w:rsid w:val="00C8448B"/>
    <w:pPr>
      <w:pBdr>
        <w:top w:val="single" w:sz="4" w:space="0" w:color="auto"/>
        <w:bottom w:val="single" w:sz="4" w:space="0" w:color="auto"/>
        <w:right w:val="single" w:sz="8" w:space="0" w:color="auto"/>
      </w:pBdr>
      <w:shd w:val="clear" w:color="000000" w:fill="FFCC99"/>
      <w:spacing w:before="100" w:beforeAutospacing="1" w:after="100" w:afterAutospacing="1"/>
    </w:pPr>
  </w:style>
  <w:style w:type="paragraph" w:customStyle="1" w:styleId="xl225">
    <w:name w:val="xl225"/>
    <w:basedOn w:val="aff1"/>
    <w:uiPriority w:val="99"/>
    <w:qFormat/>
    <w:rsid w:val="00C8448B"/>
    <w:pPr>
      <w:pBdr>
        <w:top w:val="single" w:sz="4" w:space="0" w:color="auto"/>
        <w:left w:val="single" w:sz="4" w:space="0" w:color="auto"/>
        <w:bottom w:val="single" w:sz="4" w:space="0" w:color="auto"/>
      </w:pBdr>
      <w:shd w:val="clear" w:color="000000" w:fill="FFCC99"/>
      <w:spacing w:before="100" w:beforeAutospacing="1" w:after="100" w:afterAutospacing="1"/>
    </w:pPr>
  </w:style>
  <w:style w:type="paragraph" w:customStyle="1" w:styleId="xl226">
    <w:name w:val="xl226"/>
    <w:basedOn w:val="aff1"/>
    <w:uiPriority w:val="99"/>
    <w:qFormat/>
    <w:rsid w:val="00C8448B"/>
    <w:pPr>
      <w:pBdr>
        <w:left w:val="single" w:sz="4" w:space="0" w:color="auto"/>
        <w:right w:val="single" w:sz="4" w:space="0" w:color="auto"/>
      </w:pBdr>
      <w:shd w:val="clear" w:color="000000" w:fill="FFCC99"/>
      <w:spacing w:before="100" w:beforeAutospacing="1" w:after="100" w:afterAutospacing="1"/>
    </w:pPr>
  </w:style>
  <w:style w:type="paragraph" w:customStyle="1" w:styleId="xl227">
    <w:name w:val="xl227"/>
    <w:basedOn w:val="aff1"/>
    <w:uiPriority w:val="99"/>
    <w:qFormat/>
    <w:rsid w:val="00C8448B"/>
    <w:pPr>
      <w:pBdr>
        <w:top w:val="single" w:sz="8" w:space="0" w:color="auto"/>
        <w:left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228">
    <w:name w:val="xl228"/>
    <w:basedOn w:val="aff1"/>
    <w:uiPriority w:val="99"/>
    <w:qFormat/>
    <w:rsid w:val="00C8448B"/>
    <w:pPr>
      <w:pBdr>
        <w:top w:val="single" w:sz="4" w:space="0" w:color="auto"/>
        <w:right w:val="single" w:sz="8" w:space="0" w:color="auto"/>
      </w:pBdr>
      <w:shd w:val="clear" w:color="000000" w:fill="FFCC99"/>
      <w:spacing w:before="100" w:beforeAutospacing="1" w:after="100" w:afterAutospacing="1"/>
    </w:pPr>
  </w:style>
  <w:style w:type="paragraph" w:customStyle="1" w:styleId="xl229">
    <w:name w:val="xl229"/>
    <w:basedOn w:val="aff1"/>
    <w:uiPriority w:val="99"/>
    <w:qFormat/>
    <w:rsid w:val="00C8448B"/>
    <w:pPr>
      <w:pBdr>
        <w:top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230">
    <w:name w:val="xl230"/>
    <w:basedOn w:val="aff1"/>
    <w:uiPriority w:val="99"/>
    <w:qFormat/>
    <w:rsid w:val="00C8448B"/>
    <w:pPr>
      <w:pBdr>
        <w:left w:val="single" w:sz="4" w:space="0" w:color="auto"/>
        <w:bottom w:val="single" w:sz="4" w:space="0" w:color="auto"/>
        <w:right w:val="single" w:sz="8" w:space="0" w:color="auto"/>
      </w:pBdr>
      <w:shd w:val="clear" w:color="000000" w:fill="FFCC99"/>
      <w:spacing w:before="100" w:beforeAutospacing="1" w:after="100" w:afterAutospacing="1"/>
    </w:pPr>
    <w:rPr>
      <w:b/>
      <w:bCs/>
    </w:rPr>
  </w:style>
  <w:style w:type="paragraph" w:customStyle="1" w:styleId="xl231">
    <w:name w:val="xl231"/>
    <w:basedOn w:val="aff1"/>
    <w:uiPriority w:val="99"/>
    <w:qFormat/>
    <w:rsid w:val="00C8448B"/>
    <w:pPr>
      <w:pBdr>
        <w:bottom w:val="single" w:sz="4" w:space="0" w:color="auto"/>
        <w:right w:val="single" w:sz="4" w:space="0" w:color="auto"/>
      </w:pBdr>
      <w:shd w:val="clear" w:color="000000" w:fill="FFCC99"/>
      <w:spacing w:before="100" w:beforeAutospacing="1" w:after="100" w:afterAutospacing="1"/>
    </w:pPr>
    <w:rPr>
      <w:b/>
      <w:bCs/>
    </w:rPr>
  </w:style>
  <w:style w:type="paragraph" w:customStyle="1" w:styleId="xl232">
    <w:name w:val="xl232"/>
    <w:basedOn w:val="aff1"/>
    <w:uiPriority w:val="99"/>
    <w:qFormat/>
    <w:rsid w:val="00C8448B"/>
    <w:pPr>
      <w:pBdr>
        <w:left w:val="single" w:sz="8"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33">
    <w:name w:val="xl233"/>
    <w:basedOn w:val="aff1"/>
    <w:uiPriority w:val="99"/>
    <w:qFormat/>
    <w:rsid w:val="00C8448B"/>
    <w:pPr>
      <w:pBdr>
        <w:left w:val="single" w:sz="4"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34">
    <w:name w:val="xl234"/>
    <w:basedOn w:val="aff1"/>
    <w:uiPriority w:val="99"/>
    <w:qFormat/>
    <w:rsid w:val="00C8448B"/>
    <w:pPr>
      <w:pBdr>
        <w:left w:val="single" w:sz="4" w:space="0" w:color="auto"/>
        <w:bottom w:val="single" w:sz="4" w:space="0" w:color="auto"/>
      </w:pBdr>
      <w:shd w:val="clear" w:color="000000" w:fill="FFCC99"/>
      <w:spacing w:before="100" w:beforeAutospacing="1" w:after="100" w:afterAutospacing="1"/>
    </w:pPr>
    <w:rPr>
      <w:b/>
      <w:bCs/>
    </w:rPr>
  </w:style>
  <w:style w:type="paragraph" w:customStyle="1" w:styleId="xl235">
    <w:name w:val="xl235"/>
    <w:basedOn w:val="aff1"/>
    <w:uiPriority w:val="99"/>
    <w:qFormat/>
    <w:rsid w:val="00C8448B"/>
    <w:pPr>
      <w:pBdr>
        <w:left w:val="single" w:sz="8"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36">
    <w:name w:val="xl236"/>
    <w:basedOn w:val="aff1"/>
    <w:uiPriority w:val="99"/>
    <w:qFormat/>
    <w:rsid w:val="00C8448B"/>
    <w:pPr>
      <w:pBdr>
        <w:left w:val="single" w:sz="4"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37">
    <w:name w:val="xl237"/>
    <w:basedOn w:val="aff1"/>
    <w:uiPriority w:val="99"/>
    <w:qFormat/>
    <w:rsid w:val="00C8448B"/>
    <w:pPr>
      <w:pBdr>
        <w:left w:val="single" w:sz="4" w:space="0" w:color="auto"/>
        <w:bottom w:val="single" w:sz="4" w:space="0" w:color="auto"/>
        <w:right w:val="single" w:sz="8" w:space="0" w:color="auto"/>
      </w:pBdr>
      <w:shd w:val="clear" w:color="000000" w:fill="FFCC99"/>
      <w:spacing w:before="100" w:beforeAutospacing="1" w:after="100" w:afterAutospacing="1"/>
    </w:pPr>
    <w:rPr>
      <w:b/>
      <w:bCs/>
    </w:rPr>
  </w:style>
  <w:style w:type="paragraph" w:customStyle="1" w:styleId="xl238">
    <w:name w:val="xl238"/>
    <w:basedOn w:val="aff1"/>
    <w:uiPriority w:val="99"/>
    <w:qFormat/>
    <w:rsid w:val="00C8448B"/>
    <w:pPr>
      <w:shd w:val="clear" w:color="000000" w:fill="FFCC99"/>
      <w:spacing w:before="100" w:beforeAutospacing="1" w:after="100" w:afterAutospacing="1"/>
    </w:pPr>
    <w:rPr>
      <w:b/>
      <w:bCs/>
    </w:rPr>
  </w:style>
  <w:style w:type="paragraph" w:customStyle="1" w:styleId="xl239">
    <w:name w:val="xl239"/>
    <w:basedOn w:val="aff1"/>
    <w:uiPriority w:val="99"/>
    <w:qFormat/>
    <w:rsid w:val="00C8448B"/>
    <w:pPr>
      <w:pBdr>
        <w:bottom w:val="single" w:sz="4" w:space="0" w:color="auto"/>
        <w:right w:val="single" w:sz="4" w:space="0" w:color="auto"/>
      </w:pBdr>
      <w:shd w:val="clear" w:color="000000" w:fill="FFCC99"/>
      <w:spacing w:before="100" w:beforeAutospacing="1" w:after="100" w:afterAutospacing="1"/>
    </w:pPr>
    <w:rPr>
      <w:b/>
      <w:bCs/>
    </w:rPr>
  </w:style>
  <w:style w:type="paragraph" w:customStyle="1" w:styleId="xl240">
    <w:name w:val="xl240"/>
    <w:basedOn w:val="aff1"/>
    <w:uiPriority w:val="99"/>
    <w:qFormat/>
    <w:rsid w:val="00C8448B"/>
    <w:pPr>
      <w:pBdr>
        <w:left w:val="single" w:sz="4" w:space="0" w:color="auto"/>
        <w:bottom w:val="single" w:sz="4" w:space="0" w:color="auto"/>
      </w:pBdr>
      <w:shd w:val="clear" w:color="000000" w:fill="FFCC99"/>
      <w:spacing w:before="100" w:beforeAutospacing="1" w:after="100" w:afterAutospacing="1"/>
    </w:pPr>
    <w:rPr>
      <w:b/>
      <w:bCs/>
    </w:rPr>
  </w:style>
  <w:style w:type="paragraph" w:customStyle="1" w:styleId="xl241">
    <w:name w:val="xl241"/>
    <w:basedOn w:val="aff1"/>
    <w:qFormat/>
    <w:rsid w:val="00C8448B"/>
    <w:pPr>
      <w:shd w:val="clear" w:color="000000" w:fill="FFCC99"/>
      <w:spacing w:before="100" w:beforeAutospacing="1" w:after="100" w:afterAutospacing="1"/>
    </w:pPr>
    <w:rPr>
      <w:b/>
      <w:bCs/>
    </w:rPr>
  </w:style>
  <w:style w:type="paragraph" w:customStyle="1" w:styleId="xl242">
    <w:name w:val="xl242"/>
    <w:basedOn w:val="aff1"/>
    <w:qFormat/>
    <w:rsid w:val="00C8448B"/>
    <w:pPr>
      <w:pBdr>
        <w:left w:val="single" w:sz="4" w:space="0" w:color="auto"/>
        <w:bottom w:val="single" w:sz="8" w:space="0" w:color="auto"/>
      </w:pBdr>
      <w:shd w:val="clear" w:color="000000" w:fill="FFCC99"/>
      <w:spacing w:before="100" w:beforeAutospacing="1" w:after="100" w:afterAutospacing="1"/>
    </w:pPr>
    <w:rPr>
      <w:b/>
      <w:bCs/>
    </w:rPr>
  </w:style>
  <w:style w:type="paragraph" w:customStyle="1" w:styleId="xl243">
    <w:name w:val="xl243"/>
    <w:basedOn w:val="aff1"/>
    <w:qFormat/>
    <w:rsid w:val="00C8448B"/>
    <w:pPr>
      <w:pBdr>
        <w:top w:val="single" w:sz="8" w:space="0" w:color="auto"/>
        <w:left w:val="single" w:sz="4" w:space="0" w:color="auto"/>
        <w:bottom w:val="single" w:sz="8" w:space="0" w:color="auto"/>
      </w:pBdr>
      <w:shd w:val="clear" w:color="000000" w:fill="FFCC99"/>
      <w:spacing w:before="100" w:beforeAutospacing="1" w:after="100" w:afterAutospacing="1"/>
    </w:pPr>
    <w:rPr>
      <w:b/>
      <w:bCs/>
    </w:rPr>
  </w:style>
  <w:style w:type="paragraph" w:customStyle="1" w:styleId="xl244">
    <w:name w:val="xl244"/>
    <w:basedOn w:val="aff1"/>
    <w:qFormat/>
    <w:rsid w:val="00C8448B"/>
    <w:pPr>
      <w:pBdr>
        <w:top w:val="single" w:sz="4" w:space="0" w:color="auto"/>
        <w:left w:val="single" w:sz="4" w:space="0" w:color="auto"/>
        <w:bottom w:val="single" w:sz="8" w:space="0" w:color="auto"/>
      </w:pBdr>
      <w:shd w:val="clear" w:color="000000" w:fill="FFCC99"/>
      <w:spacing w:before="100" w:beforeAutospacing="1" w:after="100" w:afterAutospacing="1"/>
    </w:pPr>
  </w:style>
  <w:style w:type="paragraph" w:customStyle="1" w:styleId="xl245">
    <w:name w:val="xl245"/>
    <w:basedOn w:val="aff1"/>
    <w:qFormat/>
    <w:rsid w:val="00C8448B"/>
    <w:pPr>
      <w:pBdr>
        <w:top w:val="single" w:sz="4" w:space="0" w:color="auto"/>
        <w:left w:val="single" w:sz="4" w:space="0" w:color="auto"/>
      </w:pBdr>
      <w:shd w:val="clear" w:color="000000" w:fill="FFCC99"/>
      <w:spacing w:before="100" w:beforeAutospacing="1" w:after="100" w:afterAutospacing="1"/>
    </w:pPr>
  </w:style>
  <w:style w:type="paragraph" w:customStyle="1" w:styleId="xl246">
    <w:name w:val="xl246"/>
    <w:basedOn w:val="aff1"/>
    <w:qFormat/>
    <w:rsid w:val="00C8448B"/>
    <w:pPr>
      <w:pBdr>
        <w:top w:val="single" w:sz="4" w:space="0" w:color="auto"/>
        <w:bottom w:val="single" w:sz="8" w:space="0" w:color="auto"/>
        <w:right w:val="single" w:sz="4" w:space="0" w:color="auto"/>
      </w:pBdr>
      <w:shd w:val="clear" w:color="000000" w:fill="FFCC99"/>
      <w:spacing w:before="100" w:beforeAutospacing="1" w:after="100" w:afterAutospacing="1"/>
    </w:pPr>
  </w:style>
  <w:style w:type="paragraph" w:customStyle="1" w:styleId="xl247">
    <w:name w:val="xl247"/>
    <w:basedOn w:val="aff1"/>
    <w:qFormat/>
    <w:rsid w:val="00C8448B"/>
    <w:pPr>
      <w:pBdr>
        <w:top w:val="single" w:sz="4" w:space="0" w:color="auto"/>
        <w:right w:val="single" w:sz="4" w:space="0" w:color="auto"/>
      </w:pBdr>
      <w:shd w:val="clear" w:color="000000" w:fill="FFCC99"/>
      <w:spacing w:before="100" w:beforeAutospacing="1" w:after="100" w:afterAutospacing="1"/>
    </w:pPr>
  </w:style>
  <w:style w:type="paragraph" w:customStyle="1" w:styleId="xl248">
    <w:name w:val="xl248"/>
    <w:basedOn w:val="aff1"/>
    <w:qFormat/>
    <w:rsid w:val="00C8448B"/>
    <w:pPr>
      <w:pBdr>
        <w:left w:val="single" w:sz="4" w:space="0" w:color="auto"/>
        <w:right w:val="single" w:sz="4" w:space="0" w:color="auto"/>
      </w:pBdr>
      <w:spacing w:before="100" w:beforeAutospacing="1" w:after="100" w:afterAutospacing="1"/>
    </w:pPr>
  </w:style>
  <w:style w:type="paragraph" w:customStyle="1" w:styleId="xl249">
    <w:name w:val="xl249"/>
    <w:basedOn w:val="aff1"/>
    <w:qFormat/>
    <w:rsid w:val="00C8448B"/>
    <w:pPr>
      <w:pBdr>
        <w:top w:val="single" w:sz="4" w:space="0" w:color="auto"/>
        <w:bottom w:val="single" w:sz="4" w:space="0" w:color="auto"/>
        <w:right w:val="single" w:sz="8" w:space="0" w:color="auto"/>
      </w:pBdr>
      <w:spacing w:before="100" w:beforeAutospacing="1" w:after="100" w:afterAutospacing="1"/>
    </w:pPr>
  </w:style>
  <w:style w:type="paragraph" w:customStyle="1" w:styleId="xl250">
    <w:name w:val="xl250"/>
    <w:basedOn w:val="aff1"/>
    <w:qFormat/>
    <w:rsid w:val="00C8448B"/>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251">
    <w:name w:val="xl251"/>
    <w:basedOn w:val="aff1"/>
    <w:qFormat/>
    <w:rsid w:val="00C8448B"/>
    <w:pPr>
      <w:pBdr>
        <w:top w:val="single" w:sz="4" w:space="0" w:color="auto"/>
        <w:left w:val="single" w:sz="4" w:space="0" w:color="auto"/>
        <w:right w:val="single" w:sz="4" w:space="0" w:color="auto"/>
      </w:pBdr>
      <w:shd w:val="clear" w:color="000000" w:fill="FFCC99"/>
      <w:spacing w:before="100" w:beforeAutospacing="1" w:after="100" w:afterAutospacing="1"/>
    </w:pPr>
  </w:style>
  <w:style w:type="paragraph" w:customStyle="1" w:styleId="xl252">
    <w:name w:val="xl252"/>
    <w:basedOn w:val="aff1"/>
    <w:qFormat/>
    <w:rsid w:val="00C8448B"/>
    <w:pPr>
      <w:pBdr>
        <w:left w:val="single" w:sz="4" w:space="0" w:color="auto"/>
        <w:right w:val="single" w:sz="8" w:space="0" w:color="auto"/>
      </w:pBdr>
      <w:spacing w:before="100" w:beforeAutospacing="1" w:after="100" w:afterAutospacing="1"/>
    </w:pPr>
  </w:style>
  <w:style w:type="paragraph" w:customStyle="1" w:styleId="xl253">
    <w:name w:val="xl253"/>
    <w:basedOn w:val="aff1"/>
    <w:qFormat/>
    <w:rsid w:val="00C8448B"/>
    <w:pPr>
      <w:pBdr>
        <w:left w:val="single" w:sz="4"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54">
    <w:name w:val="xl254"/>
    <w:basedOn w:val="aff1"/>
    <w:qFormat/>
    <w:rsid w:val="00C8448B"/>
    <w:pPr>
      <w:pBdr>
        <w:left w:val="single" w:sz="8"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55">
    <w:name w:val="xl255"/>
    <w:basedOn w:val="aff1"/>
    <w:qFormat/>
    <w:rsid w:val="00C8448B"/>
    <w:pPr>
      <w:pBdr>
        <w:top w:val="single" w:sz="8" w:space="0" w:color="auto"/>
        <w:left w:val="single" w:sz="4" w:space="0" w:color="auto"/>
        <w:right w:val="single" w:sz="4" w:space="0" w:color="auto"/>
      </w:pBdr>
      <w:shd w:val="clear" w:color="000000" w:fill="FFCC99"/>
      <w:spacing w:before="100" w:beforeAutospacing="1" w:after="100" w:afterAutospacing="1"/>
    </w:pPr>
    <w:rPr>
      <w:b/>
      <w:bCs/>
    </w:rPr>
  </w:style>
  <w:style w:type="paragraph" w:customStyle="1" w:styleId="xl256">
    <w:name w:val="xl256"/>
    <w:basedOn w:val="aff1"/>
    <w:qFormat/>
    <w:rsid w:val="00C8448B"/>
    <w:pPr>
      <w:pBdr>
        <w:top w:val="single" w:sz="4" w:space="0" w:color="auto"/>
        <w:left w:val="single" w:sz="4" w:space="0" w:color="auto"/>
        <w:right w:val="single" w:sz="8" w:space="0" w:color="auto"/>
      </w:pBdr>
      <w:spacing w:before="100" w:beforeAutospacing="1" w:after="100" w:afterAutospacing="1"/>
    </w:pPr>
  </w:style>
  <w:style w:type="paragraph" w:customStyle="1" w:styleId="xl257">
    <w:name w:val="xl257"/>
    <w:basedOn w:val="aff1"/>
    <w:qFormat/>
    <w:rsid w:val="00C8448B"/>
    <w:pPr>
      <w:pBdr>
        <w:top w:val="single" w:sz="4" w:space="0" w:color="auto"/>
        <w:right w:val="single" w:sz="8" w:space="0" w:color="auto"/>
      </w:pBdr>
      <w:spacing w:before="100" w:beforeAutospacing="1" w:after="100" w:afterAutospacing="1"/>
    </w:pPr>
  </w:style>
  <w:style w:type="paragraph" w:customStyle="1" w:styleId="xl258">
    <w:name w:val="xl258"/>
    <w:basedOn w:val="aff1"/>
    <w:qFormat/>
    <w:rsid w:val="00C8448B"/>
    <w:pPr>
      <w:pBdr>
        <w:top w:val="single" w:sz="8" w:space="0" w:color="auto"/>
        <w:bottom w:val="single" w:sz="8" w:space="0" w:color="auto"/>
      </w:pBdr>
      <w:shd w:val="clear" w:color="000000" w:fill="CCFFFF"/>
      <w:spacing w:before="100" w:beforeAutospacing="1" w:after="100" w:afterAutospacing="1"/>
      <w:jc w:val="center"/>
    </w:pPr>
    <w:rPr>
      <w:b/>
      <w:bCs/>
    </w:rPr>
  </w:style>
  <w:style w:type="paragraph" w:customStyle="1" w:styleId="xl259">
    <w:name w:val="xl259"/>
    <w:basedOn w:val="aff1"/>
    <w:qFormat/>
    <w:rsid w:val="00C8448B"/>
    <w:pPr>
      <w:pBdr>
        <w:top w:val="single" w:sz="8" w:space="0" w:color="auto"/>
        <w:bottom w:val="single" w:sz="8" w:space="0" w:color="auto"/>
        <w:right w:val="single" w:sz="8" w:space="0" w:color="auto"/>
      </w:pBdr>
      <w:shd w:val="clear" w:color="000000" w:fill="CCFFFF"/>
      <w:spacing w:before="100" w:beforeAutospacing="1" w:after="100" w:afterAutospacing="1"/>
      <w:jc w:val="center"/>
    </w:pPr>
    <w:rPr>
      <w:b/>
      <w:bCs/>
    </w:rPr>
  </w:style>
  <w:style w:type="paragraph" w:customStyle="1" w:styleId="xl260">
    <w:name w:val="xl260"/>
    <w:basedOn w:val="aff1"/>
    <w:qFormat/>
    <w:rsid w:val="00C8448B"/>
    <w:pPr>
      <w:pBdr>
        <w:top w:val="single" w:sz="8" w:space="0" w:color="auto"/>
        <w:left w:val="single" w:sz="8" w:space="0" w:color="auto"/>
        <w:bottom w:val="single" w:sz="4" w:space="0" w:color="auto"/>
      </w:pBdr>
      <w:spacing w:before="100" w:beforeAutospacing="1" w:after="100" w:afterAutospacing="1"/>
      <w:jc w:val="center"/>
    </w:pPr>
  </w:style>
  <w:style w:type="paragraph" w:customStyle="1" w:styleId="xl261">
    <w:name w:val="xl261"/>
    <w:basedOn w:val="aff1"/>
    <w:qFormat/>
    <w:rsid w:val="00C8448B"/>
    <w:pPr>
      <w:pBdr>
        <w:top w:val="single" w:sz="8" w:space="0" w:color="auto"/>
        <w:bottom w:val="single" w:sz="4" w:space="0" w:color="auto"/>
      </w:pBdr>
      <w:spacing w:before="100" w:beforeAutospacing="1" w:after="100" w:afterAutospacing="1"/>
      <w:jc w:val="center"/>
    </w:pPr>
  </w:style>
  <w:style w:type="paragraph" w:customStyle="1" w:styleId="xl262">
    <w:name w:val="xl262"/>
    <w:basedOn w:val="aff1"/>
    <w:qFormat/>
    <w:rsid w:val="00C8448B"/>
    <w:pPr>
      <w:pBdr>
        <w:top w:val="single" w:sz="8" w:space="0" w:color="auto"/>
        <w:bottom w:val="single" w:sz="4" w:space="0" w:color="auto"/>
        <w:right w:val="single" w:sz="8" w:space="0" w:color="auto"/>
      </w:pBdr>
      <w:spacing w:before="100" w:beforeAutospacing="1" w:after="100" w:afterAutospacing="1"/>
      <w:jc w:val="center"/>
    </w:pPr>
  </w:style>
  <w:style w:type="paragraph" w:customStyle="1" w:styleId="xl263">
    <w:name w:val="xl263"/>
    <w:basedOn w:val="aff1"/>
    <w:qFormat/>
    <w:rsid w:val="00C8448B"/>
    <w:pPr>
      <w:pBdr>
        <w:bottom w:val="single" w:sz="4" w:space="0" w:color="auto"/>
      </w:pBdr>
      <w:spacing w:before="100" w:beforeAutospacing="1" w:after="100" w:afterAutospacing="1"/>
      <w:jc w:val="center"/>
    </w:pPr>
  </w:style>
  <w:style w:type="paragraph" w:customStyle="1" w:styleId="xl264">
    <w:name w:val="xl264"/>
    <w:basedOn w:val="aff1"/>
    <w:qFormat/>
    <w:rsid w:val="00C8448B"/>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265">
    <w:name w:val="xl265"/>
    <w:basedOn w:val="aff1"/>
    <w:qFormat/>
    <w:rsid w:val="00C8448B"/>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66">
    <w:name w:val="xl266"/>
    <w:basedOn w:val="aff1"/>
    <w:qFormat/>
    <w:rsid w:val="00C8448B"/>
    <w:pPr>
      <w:pBdr>
        <w:top w:val="single" w:sz="8" w:space="0" w:color="auto"/>
        <w:left w:val="single" w:sz="4" w:space="0" w:color="auto"/>
        <w:bottom w:val="single" w:sz="4" w:space="0" w:color="auto"/>
      </w:pBdr>
      <w:spacing w:before="100" w:beforeAutospacing="1" w:after="100" w:afterAutospacing="1"/>
      <w:jc w:val="center"/>
    </w:pPr>
  </w:style>
  <w:style w:type="paragraph" w:customStyle="1" w:styleId="xl267">
    <w:name w:val="xl267"/>
    <w:basedOn w:val="aff1"/>
    <w:qFormat/>
    <w:rsid w:val="00C8448B"/>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68">
    <w:name w:val="xl268"/>
    <w:basedOn w:val="aff1"/>
    <w:qFormat/>
    <w:rsid w:val="00C8448B"/>
    <w:pPr>
      <w:pBdr>
        <w:left w:val="single" w:sz="8" w:space="0" w:color="auto"/>
        <w:bottom w:val="single" w:sz="4" w:space="0" w:color="auto"/>
      </w:pBdr>
      <w:spacing w:before="100" w:beforeAutospacing="1" w:after="100" w:afterAutospacing="1"/>
      <w:jc w:val="center"/>
    </w:pPr>
  </w:style>
  <w:style w:type="paragraph" w:customStyle="1" w:styleId="xl269">
    <w:name w:val="xl269"/>
    <w:basedOn w:val="aff1"/>
    <w:qFormat/>
    <w:rsid w:val="00C8448B"/>
    <w:pPr>
      <w:pBdr>
        <w:bottom w:val="single" w:sz="4" w:space="0" w:color="auto"/>
        <w:right w:val="single" w:sz="8" w:space="0" w:color="auto"/>
      </w:pBdr>
      <w:spacing w:before="100" w:beforeAutospacing="1" w:after="100" w:afterAutospacing="1"/>
      <w:jc w:val="center"/>
    </w:pPr>
  </w:style>
  <w:style w:type="paragraph" w:customStyle="1" w:styleId="xl270">
    <w:name w:val="xl270"/>
    <w:basedOn w:val="aff1"/>
    <w:qFormat/>
    <w:rsid w:val="00C8448B"/>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271">
    <w:name w:val="xl271"/>
    <w:basedOn w:val="aff1"/>
    <w:qFormat/>
    <w:rsid w:val="00C8448B"/>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272">
    <w:name w:val="xl272"/>
    <w:basedOn w:val="aff1"/>
    <w:qFormat/>
    <w:rsid w:val="00C8448B"/>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73">
    <w:name w:val="xl273"/>
    <w:basedOn w:val="aff1"/>
    <w:qFormat/>
    <w:rsid w:val="00C8448B"/>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74">
    <w:name w:val="xl274"/>
    <w:basedOn w:val="aff1"/>
    <w:qFormat/>
    <w:rsid w:val="00C8448B"/>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275">
    <w:name w:val="xl275"/>
    <w:basedOn w:val="aff1"/>
    <w:qFormat/>
    <w:rsid w:val="00C8448B"/>
    <w:pPr>
      <w:pBdr>
        <w:top w:val="single" w:sz="8" w:space="0" w:color="auto"/>
        <w:bottom w:val="single" w:sz="4" w:space="0" w:color="auto"/>
        <w:right w:val="single" w:sz="4" w:space="0" w:color="auto"/>
      </w:pBdr>
      <w:spacing w:before="100" w:beforeAutospacing="1" w:after="100" w:afterAutospacing="1"/>
      <w:jc w:val="center"/>
    </w:pPr>
  </w:style>
  <w:style w:type="paragraph" w:customStyle="1" w:styleId="xl276">
    <w:name w:val="xl276"/>
    <w:basedOn w:val="aff1"/>
    <w:qFormat/>
    <w:rsid w:val="00C8448B"/>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277">
    <w:name w:val="xl277"/>
    <w:basedOn w:val="aff1"/>
    <w:qFormat/>
    <w:rsid w:val="00C8448B"/>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8">
    <w:name w:val="xl278"/>
    <w:basedOn w:val="aff1"/>
    <w:qFormat/>
    <w:rsid w:val="00C8448B"/>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79">
    <w:name w:val="xl279"/>
    <w:basedOn w:val="aff1"/>
    <w:qFormat/>
    <w:rsid w:val="00C8448B"/>
    <w:pPr>
      <w:pBdr>
        <w:bottom w:val="single" w:sz="4" w:space="0" w:color="auto"/>
        <w:right w:val="single" w:sz="4" w:space="0" w:color="auto"/>
      </w:pBdr>
      <w:spacing w:before="100" w:beforeAutospacing="1" w:after="100" w:afterAutospacing="1"/>
      <w:jc w:val="center"/>
    </w:pPr>
  </w:style>
  <w:style w:type="paragraph" w:customStyle="1" w:styleId="xl280">
    <w:name w:val="xl280"/>
    <w:basedOn w:val="aff1"/>
    <w:qFormat/>
    <w:rsid w:val="00C8448B"/>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81">
    <w:name w:val="xl281"/>
    <w:basedOn w:val="aff1"/>
    <w:qFormat/>
    <w:rsid w:val="00C8448B"/>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82">
    <w:name w:val="xl282"/>
    <w:basedOn w:val="aff1"/>
    <w:qFormat/>
    <w:rsid w:val="00C8448B"/>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283">
    <w:name w:val="xl283"/>
    <w:basedOn w:val="aff1"/>
    <w:qFormat/>
    <w:rsid w:val="00C8448B"/>
    <w:pPr>
      <w:pBdr>
        <w:bottom w:val="single" w:sz="4" w:space="0" w:color="auto"/>
        <w:right w:val="single" w:sz="4" w:space="0" w:color="auto"/>
      </w:pBdr>
      <w:spacing w:before="100" w:beforeAutospacing="1" w:after="100" w:afterAutospacing="1"/>
      <w:jc w:val="center"/>
    </w:pPr>
  </w:style>
  <w:style w:type="paragraph" w:customStyle="1" w:styleId="xl284">
    <w:name w:val="xl284"/>
    <w:basedOn w:val="aff1"/>
    <w:qFormat/>
    <w:rsid w:val="00C8448B"/>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285">
    <w:name w:val="xl285"/>
    <w:basedOn w:val="aff1"/>
    <w:qFormat/>
    <w:rsid w:val="00C8448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86">
    <w:name w:val="xl286"/>
    <w:basedOn w:val="aff1"/>
    <w:qFormat/>
    <w:rsid w:val="00C8448B"/>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87">
    <w:name w:val="xl287"/>
    <w:basedOn w:val="aff1"/>
    <w:qFormat/>
    <w:rsid w:val="00C8448B"/>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288">
    <w:name w:val="xl288"/>
    <w:basedOn w:val="aff1"/>
    <w:qFormat/>
    <w:rsid w:val="00C8448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89">
    <w:name w:val="xl289"/>
    <w:basedOn w:val="aff1"/>
    <w:qFormat/>
    <w:rsid w:val="00C8448B"/>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90">
    <w:name w:val="xl290"/>
    <w:basedOn w:val="aff1"/>
    <w:qFormat/>
    <w:rsid w:val="00C8448B"/>
    <w:pPr>
      <w:pBdr>
        <w:bottom w:val="single" w:sz="4" w:space="0" w:color="auto"/>
        <w:right w:val="single" w:sz="4" w:space="0" w:color="auto"/>
      </w:pBdr>
      <w:spacing w:before="100" w:beforeAutospacing="1" w:after="100" w:afterAutospacing="1"/>
      <w:jc w:val="center"/>
    </w:pPr>
  </w:style>
  <w:style w:type="paragraph" w:customStyle="1" w:styleId="xl291">
    <w:name w:val="xl291"/>
    <w:basedOn w:val="aff1"/>
    <w:qFormat/>
    <w:rsid w:val="00C8448B"/>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92">
    <w:name w:val="xl292"/>
    <w:basedOn w:val="aff1"/>
    <w:qFormat/>
    <w:rsid w:val="00C8448B"/>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93">
    <w:name w:val="xl293"/>
    <w:basedOn w:val="aff1"/>
    <w:qFormat/>
    <w:rsid w:val="00C8448B"/>
    <w:pPr>
      <w:pBdr>
        <w:top w:val="single" w:sz="8" w:space="0" w:color="auto"/>
        <w:bottom w:val="single" w:sz="4" w:space="0" w:color="auto"/>
        <w:right w:val="single" w:sz="4" w:space="0" w:color="auto"/>
      </w:pBdr>
      <w:spacing w:before="100" w:beforeAutospacing="1" w:after="100" w:afterAutospacing="1"/>
      <w:jc w:val="center"/>
    </w:pPr>
  </w:style>
  <w:style w:type="paragraph" w:customStyle="1" w:styleId="xl294">
    <w:name w:val="xl294"/>
    <w:basedOn w:val="aff1"/>
    <w:qFormat/>
    <w:rsid w:val="00C8448B"/>
    <w:pPr>
      <w:pBdr>
        <w:top w:val="single" w:sz="8" w:space="0" w:color="auto"/>
        <w:bottom w:val="single" w:sz="4" w:space="0" w:color="auto"/>
        <w:right w:val="single" w:sz="4" w:space="0" w:color="auto"/>
      </w:pBdr>
      <w:spacing w:before="100" w:beforeAutospacing="1" w:after="100" w:afterAutospacing="1"/>
      <w:jc w:val="center"/>
    </w:pPr>
  </w:style>
  <w:style w:type="paragraph" w:customStyle="1" w:styleId="xl295">
    <w:name w:val="xl295"/>
    <w:basedOn w:val="aff1"/>
    <w:qFormat/>
    <w:rsid w:val="00C8448B"/>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96">
    <w:name w:val="xl296"/>
    <w:basedOn w:val="aff1"/>
    <w:qFormat/>
    <w:rsid w:val="00C8448B"/>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character" w:customStyle="1" w:styleId="114">
    <w:name w:val="Заголовок 1 Знак1"/>
    <w:aliases w:val="Заголовок 1 Знак Знак,Заголовок 1 Знак Знак Знак1,Заголовок 1 Знак Знак1,H1 Знак1,H1 Знак Знак,заголовок 1 Знак1,Заголовок 1 (табл) Знак Знак Знак Знак,Заголовок 1 Знак Знак Знак Знак Знак1,Заголовок 1 Знак Знак Знак Знак Знак Знак"/>
    <w:basedOn w:val="aff3"/>
    <w:rsid w:val="00C8448B"/>
    <w:rPr>
      <w:rFonts w:ascii="Arial" w:hAnsi="Arial" w:cs="Arial"/>
      <w:b/>
      <w:bCs/>
      <w:caps/>
      <w:kern w:val="32"/>
      <w:sz w:val="28"/>
      <w:szCs w:val="28"/>
      <w:lang w:val="ru-RU" w:eastAsia="ru-RU" w:bidi="ar-SA"/>
    </w:rPr>
  </w:style>
  <w:style w:type="paragraph" w:customStyle="1" w:styleId="-0">
    <w:name w:val="УГТП-Шифр объекта"/>
    <w:basedOn w:val="affa"/>
    <w:qFormat/>
    <w:rsid w:val="00C8448B"/>
    <w:pPr>
      <w:framePr w:hSpace="181" w:wrap="around" w:vAnchor="page" w:hAnchor="page" w:x="1248" w:y="14278"/>
      <w:jc w:val="center"/>
    </w:pPr>
    <w:rPr>
      <w:rFonts w:ascii="Arial" w:hAnsi="Arial" w:cs="Arial"/>
      <w:sz w:val="28"/>
      <w:szCs w:val="28"/>
    </w:rPr>
  </w:style>
  <w:style w:type="paragraph" w:customStyle="1" w:styleId="-2">
    <w:name w:val="УГТП-Наименование объекта"/>
    <w:basedOn w:val="affa"/>
    <w:qFormat/>
    <w:rsid w:val="00C8448B"/>
    <w:pPr>
      <w:framePr w:hSpace="181" w:wrap="around" w:vAnchor="page" w:hAnchor="page" w:x="1248" w:y="14278"/>
      <w:jc w:val="center"/>
    </w:pPr>
    <w:rPr>
      <w:rFonts w:ascii="Arial" w:hAnsi="Arial"/>
      <w:sz w:val="20"/>
      <w:szCs w:val="20"/>
    </w:rPr>
  </w:style>
  <w:style w:type="paragraph" w:customStyle="1" w:styleId="-3">
    <w:name w:val="УГТП-Стадия"/>
    <w:basedOn w:val="affa"/>
    <w:qFormat/>
    <w:rsid w:val="00C8448B"/>
    <w:pPr>
      <w:framePr w:hSpace="181" w:wrap="around" w:vAnchor="page" w:hAnchor="page" w:x="1248" w:y="14278"/>
      <w:jc w:val="center"/>
    </w:pPr>
    <w:rPr>
      <w:rFonts w:ascii="Arial" w:hAnsi="Arial" w:cs="Arial"/>
      <w:color w:val="0000FF"/>
      <w:sz w:val="20"/>
      <w:szCs w:val="20"/>
    </w:rPr>
  </w:style>
  <w:style w:type="paragraph" w:customStyle="1" w:styleId="-4">
    <w:name w:val="УГТП-Подписи"/>
    <w:basedOn w:val="affa"/>
    <w:qFormat/>
    <w:rsid w:val="00C8448B"/>
    <w:pPr>
      <w:framePr w:hSpace="181" w:wrap="around" w:vAnchor="page" w:hAnchor="page" w:x="1248" w:y="14278"/>
    </w:pPr>
    <w:rPr>
      <w:rFonts w:ascii="Arial" w:hAnsi="Arial" w:cs="Arial"/>
      <w:sz w:val="16"/>
      <w:szCs w:val="16"/>
    </w:rPr>
  </w:style>
  <w:style w:type="paragraph" w:customStyle="1" w:styleId="-5">
    <w:name w:val="УГТП-Боковой штамп"/>
    <w:basedOn w:val="aff1"/>
    <w:qFormat/>
    <w:rsid w:val="00C8448B"/>
    <w:pPr>
      <w:jc w:val="center"/>
    </w:pPr>
    <w:rPr>
      <w:rFonts w:ascii="Arial" w:hAnsi="Arial" w:cs="Arial"/>
      <w:sz w:val="18"/>
      <w:szCs w:val="18"/>
    </w:rPr>
  </w:style>
  <w:style w:type="paragraph" w:customStyle="1" w:styleId="-6">
    <w:name w:val="УГТП-Номер тома"/>
    <w:basedOn w:val="aff1"/>
    <w:qFormat/>
    <w:rsid w:val="00C8448B"/>
    <w:pPr>
      <w:jc w:val="center"/>
    </w:pPr>
    <w:rPr>
      <w:rFonts w:ascii="Arial" w:hAnsi="Arial" w:cs="Arial"/>
      <w:sz w:val="20"/>
      <w:szCs w:val="20"/>
    </w:rPr>
  </w:style>
  <w:style w:type="paragraph" w:customStyle="1" w:styleId="-7">
    <w:name w:val="УГТП-Обозначение"/>
    <w:basedOn w:val="aff1"/>
    <w:qFormat/>
    <w:rsid w:val="00C8448B"/>
    <w:rPr>
      <w:rFonts w:ascii="Arial" w:hAnsi="Arial" w:cs="Arial"/>
      <w:sz w:val="20"/>
      <w:szCs w:val="20"/>
    </w:rPr>
  </w:style>
  <w:style w:type="paragraph" w:customStyle="1" w:styleId="-8">
    <w:name w:val="УГТП-Наименование"/>
    <w:basedOn w:val="aff1"/>
    <w:qFormat/>
    <w:rsid w:val="00C8448B"/>
    <w:rPr>
      <w:rFonts w:ascii="Arial" w:hAnsi="Arial" w:cs="Arial"/>
      <w:sz w:val="20"/>
      <w:szCs w:val="20"/>
    </w:rPr>
  </w:style>
  <w:style w:type="paragraph" w:customStyle="1" w:styleId="-9">
    <w:name w:val="УГТП-Примечание"/>
    <w:basedOn w:val="aff1"/>
    <w:qFormat/>
    <w:rsid w:val="00C8448B"/>
    <w:pPr>
      <w:jc w:val="center"/>
    </w:pPr>
    <w:rPr>
      <w:rFonts w:ascii="Arial" w:hAnsi="Arial" w:cs="Arial"/>
      <w:sz w:val="20"/>
      <w:szCs w:val="20"/>
    </w:rPr>
  </w:style>
  <w:style w:type="character" w:customStyle="1" w:styleId="FR10">
    <w:name w:val="FR1 Знак"/>
    <w:basedOn w:val="aff3"/>
    <w:link w:val="FR1"/>
    <w:rsid w:val="00C8448B"/>
    <w:rPr>
      <w:sz w:val="28"/>
    </w:rPr>
  </w:style>
  <w:style w:type="paragraph" w:customStyle="1" w:styleId="afffffff7">
    <w:name w:val="Главы"/>
    <w:basedOn w:val="22"/>
    <w:next w:val="1c"/>
    <w:qFormat/>
    <w:rsid w:val="00C8448B"/>
    <w:pPr>
      <w:keepNext/>
      <w:widowControl w:val="0"/>
      <w:numPr>
        <w:ilvl w:val="0"/>
        <w:numId w:val="0"/>
      </w:numPr>
      <w:autoSpaceDE w:val="0"/>
      <w:autoSpaceDN w:val="0"/>
      <w:adjustRightInd w:val="0"/>
      <w:spacing w:after="0" w:line="240" w:lineRule="auto"/>
      <w:jc w:val="center"/>
    </w:pPr>
    <w:rPr>
      <w:rFonts w:eastAsia="Times New Roman" w:cs="Arial"/>
      <w:lang w:eastAsia="ru-RU"/>
    </w:rPr>
  </w:style>
  <w:style w:type="paragraph" w:customStyle="1" w:styleId="afffffff8">
    <w:name w:val="Подглавы"/>
    <w:basedOn w:val="afffffff7"/>
    <w:qFormat/>
    <w:rsid w:val="00C8448B"/>
  </w:style>
  <w:style w:type="paragraph" w:customStyle="1" w:styleId="CharChar1CharChar1CharChar">
    <w:name w:val="Char Char Знак Знак1 Char Char1 Знак Знак Char Char"/>
    <w:basedOn w:val="aff1"/>
    <w:qFormat/>
    <w:rsid w:val="00C8448B"/>
    <w:pPr>
      <w:spacing w:before="100" w:beforeAutospacing="1" w:after="100" w:afterAutospacing="1"/>
    </w:pPr>
    <w:rPr>
      <w:rFonts w:ascii="Tahoma" w:hAnsi="Tahoma"/>
      <w:sz w:val="20"/>
      <w:szCs w:val="20"/>
      <w:lang w:val="en-US" w:eastAsia="en-US"/>
    </w:rPr>
  </w:style>
  <w:style w:type="character" w:customStyle="1" w:styleId="FontStyle34">
    <w:name w:val="Font Style34"/>
    <w:basedOn w:val="aff3"/>
    <w:uiPriority w:val="99"/>
    <w:rsid w:val="00C8448B"/>
    <w:rPr>
      <w:rFonts w:ascii="Times New Roman" w:hAnsi="Times New Roman" w:cs="Times New Roman"/>
      <w:sz w:val="18"/>
      <w:szCs w:val="18"/>
    </w:rPr>
  </w:style>
  <w:style w:type="paragraph" w:customStyle="1" w:styleId="101">
    <w:name w:val="Знак10"/>
    <w:basedOn w:val="aff1"/>
    <w:qFormat/>
    <w:rsid w:val="00C8448B"/>
    <w:rPr>
      <w:rFonts w:ascii="Verdana" w:hAnsi="Verdana" w:cs="Verdana"/>
      <w:sz w:val="20"/>
      <w:szCs w:val="20"/>
      <w:lang w:val="en-US" w:eastAsia="en-US"/>
    </w:rPr>
  </w:style>
  <w:style w:type="paragraph" w:styleId="HTML">
    <w:name w:val="HTML Preformatted"/>
    <w:basedOn w:val="aff1"/>
    <w:link w:val="HTML0"/>
    <w:rsid w:val="00C844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ff3"/>
    <w:link w:val="HTML"/>
    <w:rsid w:val="00C8448B"/>
    <w:rPr>
      <w:rFonts w:ascii="Courier New" w:hAnsi="Courier New" w:cs="Courier New"/>
    </w:rPr>
  </w:style>
  <w:style w:type="character" w:customStyle="1" w:styleId="iceouttxt">
    <w:name w:val="iceouttxt"/>
    <w:basedOn w:val="aff3"/>
    <w:rsid w:val="00C8448B"/>
  </w:style>
  <w:style w:type="character" w:customStyle="1" w:styleId="10pt">
    <w:name w:val="Основной текст + 10 pt;Полужирный"/>
    <w:basedOn w:val="aff3"/>
    <w:rsid w:val="00C8448B"/>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paragraph" w:customStyle="1" w:styleId="65">
    <w:name w:val="Основной текст6"/>
    <w:basedOn w:val="aff1"/>
    <w:qFormat/>
    <w:rsid w:val="00C8448B"/>
    <w:pPr>
      <w:widowControl w:val="0"/>
      <w:shd w:val="clear" w:color="auto" w:fill="FFFFFF"/>
      <w:spacing w:after="300" w:line="0" w:lineRule="atLeast"/>
      <w:ind w:hanging="360"/>
      <w:jc w:val="center"/>
    </w:pPr>
    <w:rPr>
      <w:color w:val="000000"/>
      <w:sz w:val="22"/>
      <w:szCs w:val="22"/>
    </w:rPr>
  </w:style>
  <w:style w:type="paragraph" w:customStyle="1" w:styleId="1ff1">
    <w:name w:val="Основной текст с отступом1"/>
    <w:basedOn w:val="aff1"/>
    <w:qFormat/>
    <w:rsid w:val="00C8448B"/>
    <w:pPr>
      <w:ind w:firstLine="720"/>
      <w:jc w:val="both"/>
    </w:pPr>
    <w:rPr>
      <w:sz w:val="28"/>
      <w:szCs w:val="28"/>
    </w:rPr>
  </w:style>
  <w:style w:type="paragraph" w:customStyle="1" w:styleId="afffffff9">
    <w:name w:val="Основной текст с точкой"/>
    <w:basedOn w:val="affff7"/>
    <w:link w:val="afffffffa"/>
    <w:qFormat/>
    <w:rsid w:val="00245F06"/>
    <w:pPr>
      <w:tabs>
        <w:tab w:val="num" w:pos="360"/>
        <w:tab w:val="left" w:pos="851"/>
      </w:tabs>
      <w:overflowPunct w:val="0"/>
      <w:adjustRightInd w:val="0"/>
      <w:spacing w:before="60" w:after="0" w:line="240" w:lineRule="auto"/>
      <w:ind w:left="1276" w:hanging="425"/>
      <w:jc w:val="both"/>
    </w:pPr>
    <w:rPr>
      <w:szCs w:val="20"/>
    </w:rPr>
  </w:style>
  <w:style w:type="character" w:customStyle="1" w:styleId="afffffffa">
    <w:name w:val="Основной текст с точкой Знак"/>
    <w:link w:val="afffffff9"/>
    <w:rsid w:val="00245F06"/>
    <w:rPr>
      <w:sz w:val="24"/>
    </w:rPr>
  </w:style>
  <w:style w:type="paragraph" w:customStyle="1" w:styleId="BodyText22">
    <w:name w:val="Body Text 22"/>
    <w:basedOn w:val="aff1"/>
    <w:qFormat/>
    <w:rsid w:val="00245F06"/>
    <w:pPr>
      <w:widowControl w:val="0"/>
    </w:pPr>
    <w:rPr>
      <w:color w:val="000000"/>
      <w:szCs w:val="20"/>
    </w:rPr>
  </w:style>
  <w:style w:type="paragraph" w:customStyle="1" w:styleId="2TimesNewRoman">
    <w:name w:val="Заголовок 2 + Times New Roman"/>
    <w:aliases w:val="12 пт"/>
    <w:basedOn w:val="aff1"/>
    <w:qFormat/>
    <w:rsid w:val="00245F06"/>
    <w:pPr>
      <w:keepNext/>
      <w:spacing w:before="240" w:after="60"/>
      <w:outlineLvl w:val="1"/>
    </w:pPr>
    <w:rPr>
      <w:b/>
      <w:bCs/>
    </w:rPr>
  </w:style>
  <w:style w:type="paragraph" w:customStyle="1" w:styleId="Noeeu1">
    <w:name w:val="Noeeu1"/>
    <w:basedOn w:val="aff1"/>
    <w:qFormat/>
    <w:rsid w:val="00245F06"/>
    <w:pPr>
      <w:overflowPunct w:val="0"/>
      <w:autoSpaceDE w:val="0"/>
      <w:autoSpaceDN w:val="0"/>
      <w:adjustRightInd w:val="0"/>
      <w:ind w:firstLine="720"/>
      <w:jc w:val="both"/>
      <w:textAlignment w:val="baseline"/>
    </w:pPr>
    <w:rPr>
      <w:szCs w:val="20"/>
    </w:rPr>
  </w:style>
  <w:style w:type="paragraph" w:customStyle="1" w:styleId="1ff2">
    <w:name w:val="Текст1"/>
    <w:basedOn w:val="aff1"/>
    <w:qFormat/>
    <w:rsid w:val="00245F06"/>
    <w:pPr>
      <w:ind w:firstLine="709"/>
      <w:jc w:val="both"/>
    </w:pPr>
    <w:rPr>
      <w:szCs w:val="20"/>
    </w:rPr>
  </w:style>
  <w:style w:type="paragraph" w:customStyle="1" w:styleId="230">
    <w:name w:val="Основной текст с отступом 23"/>
    <w:basedOn w:val="aff1"/>
    <w:qFormat/>
    <w:rsid w:val="00245F06"/>
    <w:pPr>
      <w:overflowPunct w:val="0"/>
      <w:autoSpaceDE w:val="0"/>
      <w:autoSpaceDN w:val="0"/>
      <w:adjustRightInd w:val="0"/>
      <w:spacing w:before="240"/>
      <w:ind w:firstLine="567"/>
      <w:jc w:val="both"/>
      <w:textAlignment w:val="baseline"/>
    </w:pPr>
    <w:rPr>
      <w:sz w:val="28"/>
      <w:szCs w:val="20"/>
    </w:rPr>
  </w:style>
  <w:style w:type="paragraph" w:styleId="2f9">
    <w:name w:val="List Bullet 2"/>
    <w:basedOn w:val="aff1"/>
    <w:rsid w:val="00245F06"/>
    <w:pPr>
      <w:tabs>
        <w:tab w:val="left" w:pos="643"/>
      </w:tabs>
      <w:ind w:left="643" w:hanging="360"/>
    </w:pPr>
    <w:rPr>
      <w:sz w:val="20"/>
      <w:szCs w:val="20"/>
    </w:rPr>
  </w:style>
  <w:style w:type="paragraph" w:customStyle="1" w:styleId="1ff3">
    <w:name w:val="1 Знак"/>
    <w:basedOn w:val="aff1"/>
    <w:qFormat/>
    <w:rsid w:val="00245F06"/>
    <w:pPr>
      <w:spacing w:before="100" w:beforeAutospacing="1" w:after="100" w:afterAutospacing="1"/>
    </w:pPr>
    <w:rPr>
      <w:rFonts w:ascii="Tahoma" w:hAnsi="Tahoma"/>
      <w:sz w:val="20"/>
      <w:szCs w:val="20"/>
      <w:lang w:val="en-US" w:eastAsia="en-US"/>
    </w:rPr>
  </w:style>
  <w:style w:type="paragraph" w:customStyle="1" w:styleId="212pt">
    <w:name w:val="Заголовок 2 + 12 pt Знак"/>
    <w:basedOn w:val="aff1"/>
    <w:next w:val="aff1"/>
    <w:autoRedefine/>
    <w:qFormat/>
    <w:rsid w:val="00245F06"/>
    <w:pPr>
      <w:jc w:val="center"/>
    </w:pPr>
  </w:style>
  <w:style w:type="paragraph" w:customStyle="1" w:styleId="212pt0">
    <w:name w:val="Заголовок 2 + 12 pt Знак Знак"/>
    <w:basedOn w:val="aff1"/>
    <w:next w:val="aff1"/>
    <w:link w:val="212pt1"/>
    <w:autoRedefine/>
    <w:qFormat/>
    <w:rsid w:val="00245F06"/>
    <w:pPr>
      <w:keepNext/>
      <w:outlineLvl w:val="0"/>
    </w:pPr>
    <w:rPr>
      <w:b/>
      <w:bCs/>
      <w:szCs w:val="20"/>
    </w:rPr>
  </w:style>
  <w:style w:type="paragraph" w:styleId="afffffffb">
    <w:name w:val="Block Text"/>
    <w:basedOn w:val="aff1"/>
    <w:rsid w:val="00245F06"/>
    <w:pPr>
      <w:ind w:left="540" w:right="1975"/>
    </w:pPr>
  </w:style>
  <w:style w:type="paragraph" w:customStyle="1" w:styleId="podzag">
    <w:name w:val="podzag"/>
    <w:basedOn w:val="aff1"/>
    <w:qFormat/>
    <w:rsid w:val="00245F06"/>
    <w:pPr>
      <w:spacing w:before="100" w:after="100"/>
    </w:pPr>
    <w:rPr>
      <w:rFonts w:ascii="Arial Unicode MS" w:eastAsia="Arial Unicode MS" w:hAnsi="Arial Unicode MS"/>
      <w:szCs w:val="20"/>
    </w:rPr>
  </w:style>
  <w:style w:type="paragraph" w:customStyle="1" w:styleId="212pt2">
    <w:name w:val="Заголовок 2 + 12 pt"/>
    <w:basedOn w:val="aff1"/>
    <w:next w:val="aff1"/>
    <w:autoRedefine/>
    <w:qFormat/>
    <w:rsid w:val="00245F06"/>
    <w:pPr>
      <w:keepNext/>
      <w:spacing w:line="360" w:lineRule="auto"/>
      <w:jc w:val="center"/>
      <w:outlineLvl w:val="0"/>
    </w:pPr>
    <w:rPr>
      <w:b/>
      <w:bCs/>
      <w:szCs w:val="20"/>
    </w:rPr>
  </w:style>
  <w:style w:type="paragraph" w:customStyle="1" w:styleId="2fa">
    <w:name w:val="Знак Знак Знак2 Знак"/>
    <w:basedOn w:val="aff1"/>
    <w:next w:val="22"/>
    <w:autoRedefine/>
    <w:qFormat/>
    <w:rsid w:val="00245F06"/>
    <w:pPr>
      <w:spacing w:after="160" w:line="240" w:lineRule="exact"/>
      <w:jc w:val="right"/>
    </w:pPr>
    <w:rPr>
      <w:noProof/>
      <w:lang w:val="en-US" w:eastAsia="en-US"/>
    </w:rPr>
  </w:style>
  <w:style w:type="paragraph" w:customStyle="1" w:styleId="1ff4">
    <w:name w:val="Знак Знак Знак1 Знак Знак Знак Знак"/>
    <w:basedOn w:val="aff1"/>
    <w:next w:val="22"/>
    <w:autoRedefine/>
    <w:qFormat/>
    <w:rsid w:val="00245F06"/>
    <w:pPr>
      <w:spacing w:after="160" w:line="240" w:lineRule="exact"/>
      <w:jc w:val="right"/>
    </w:pPr>
    <w:rPr>
      <w:noProof/>
      <w:lang w:val="en-US" w:eastAsia="en-US"/>
    </w:rPr>
  </w:style>
  <w:style w:type="paragraph" w:customStyle="1" w:styleId="BodyText21">
    <w:name w:val="Body Text 21"/>
    <w:basedOn w:val="aff1"/>
    <w:qFormat/>
    <w:rsid w:val="00245F06"/>
    <w:pPr>
      <w:autoSpaceDE w:val="0"/>
      <w:autoSpaceDN w:val="0"/>
      <w:spacing w:before="120"/>
      <w:ind w:firstLine="709"/>
      <w:jc w:val="both"/>
    </w:pPr>
    <w:rPr>
      <w:sz w:val="28"/>
      <w:szCs w:val="28"/>
    </w:rPr>
  </w:style>
  <w:style w:type="paragraph" w:customStyle="1" w:styleId="afffffffc">
    <w:name w:val="Название закона"/>
    <w:basedOn w:val="aff1"/>
    <w:next w:val="2b"/>
    <w:qFormat/>
    <w:rsid w:val="00245F06"/>
    <w:pPr>
      <w:jc w:val="center"/>
    </w:pPr>
    <w:rPr>
      <w:b/>
    </w:rPr>
  </w:style>
  <w:style w:type="paragraph" w:customStyle="1" w:styleId="330">
    <w:name w:val="Основной текст с отступом 33"/>
    <w:basedOn w:val="aff1"/>
    <w:qFormat/>
    <w:rsid w:val="00245F06"/>
    <w:pPr>
      <w:overflowPunct w:val="0"/>
      <w:autoSpaceDE w:val="0"/>
      <w:autoSpaceDN w:val="0"/>
      <w:adjustRightInd w:val="0"/>
      <w:ind w:firstLine="720"/>
      <w:jc w:val="both"/>
      <w:textAlignment w:val="baseline"/>
    </w:pPr>
    <w:rPr>
      <w:rFonts w:ascii="AcademyACTT" w:hAnsi="AcademyACTT"/>
      <w:sz w:val="28"/>
      <w:szCs w:val="20"/>
      <w:lang w:val="en-US"/>
    </w:rPr>
  </w:style>
  <w:style w:type="paragraph" w:customStyle="1" w:styleId="314">
    <w:name w:val="Основной текст 31"/>
    <w:basedOn w:val="aff1"/>
    <w:qFormat/>
    <w:rsid w:val="00245F06"/>
    <w:pPr>
      <w:overflowPunct w:val="0"/>
      <w:autoSpaceDE w:val="0"/>
      <w:autoSpaceDN w:val="0"/>
      <w:adjustRightInd w:val="0"/>
      <w:jc w:val="center"/>
      <w:textAlignment w:val="baseline"/>
    </w:pPr>
    <w:rPr>
      <w:b/>
      <w:szCs w:val="20"/>
    </w:rPr>
  </w:style>
  <w:style w:type="paragraph" w:customStyle="1" w:styleId="1ff5">
    <w:name w:val="Обычный (веб)1"/>
    <w:basedOn w:val="aff1"/>
    <w:qFormat/>
    <w:rsid w:val="00245F06"/>
    <w:pPr>
      <w:overflowPunct w:val="0"/>
      <w:autoSpaceDE w:val="0"/>
      <w:autoSpaceDN w:val="0"/>
      <w:adjustRightInd w:val="0"/>
      <w:spacing w:before="100" w:after="100"/>
    </w:pPr>
    <w:rPr>
      <w:color w:val="000000"/>
      <w:szCs w:val="20"/>
    </w:rPr>
  </w:style>
  <w:style w:type="paragraph" w:customStyle="1" w:styleId="1ff6">
    <w:name w:val="1"/>
    <w:aliases w:val="подпункты (14pt,5)"/>
    <w:basedOn w:val="aff1"/>
    <w:next w:val="afff0"/>
    <w:link w:val="14pt"/>
    <w:qFormat/>
    <w:rsid w:val="00245F06"/>
    <w:pPr>
      <w:spacing w:before="100" w:beforeAutospacing="1" w:after="100" w:afterAutospacing="1"/>
    </w:pPr>
    <w:rPr>
      <w:color w:val="000000"/>
    </w:rPr>
  </w:style>
  <w:style w:type="paragraph" w:customStyle="1" w:styleId="afffffffd">
    <w:name w:val="Основной"/>
    <w:basedOn w:val="aff1"/>
    <w:link w:val="afffffffe"/>
    <w:qFormat/>
    <w:rsid w:val="00245F06"/>
    <w:pPr>
      <w:spacing w:line="360" w:lineRule="auto"/>
      <w:ind w:firstLine="720"/>
      <w:jc w:val="both"/>
    </w:pPr>
  </w:style>
  <w:style w:type="character" w:customStyle="1" w:styleId="212pt1">
    <w:name w:val="Заголовок 2 + 12 pt Знак Знак Знак"/>
    <w:link w:val="212pt0"/>
    <w:rsid w:val="00245F06"/>
    <w:rPr>
      <w:b/>
      <w:bCs/>
      <w:sz w:val="24"/>
    </w:rPr>
  </w:style>
  <w:style w:type="paragraph" w:customStyle="1" w:styleId="2TimesNewRoman0">
    <w:name w:val="Стиль Заголовок 2 + Times New Roman по центру"/>
    <w:basedOn w:val="22"/>
    <w:next w:val="affffa"/>
    <w:autoRedefine/>
    <w:qFormat/>
    <w:rsid w:val="00245F06"/>
    <w:pPr>
      <w:keepNext/>
      <w:numPr>
        <w:ilvl w:val="0"/>
        <w:numId w:val="0"/>
      </w:numPr>
      <w:spacing w:before="240" w:after="60" w:line="240" w:lineRule="auto"/>
      <w:ind w:left="1702"/>
      <w:jc w:val="center"/>
    </w:pPr>
    <w:rPr>
      <w:rFonts w:eastAsia="Times New Roman"/>
      <w:b w:val="0"/>
      <w:iCs/>
      <w:sz w:val="28"/>
      <w:szCs w:val="20"/>
      <w:lang w:eastAsia="ru-RU"/>
    </w:rPr>
  </w:style>
  <w:style w:type="paragraph" w:customStyle="1" w:styleId="Oaaeeiuenoeeu">
    <w:name w:val="Oaaee?iue noeeu"/>
    <w:basedOn w:val="aff1"/>
    <w:qFormat/>
    <w:rsid w:val="00245F06"/>
    <w:pPr>
      <w:overflowPunct w:val="0"/>
      <w:autoSpaceDE w:val="0"/>
      <w:autoSpaceDN w:val="0"/>
      <w:adjustRightInd w:val="0"/>
      <w:jc w:val="center"/>
      <w:textAlignment w:val="baseline"/>
    </w:pPr>
    <w:rPr>
      <w:sz w:val="22"/>
      <w:szCs w:val="20"/>
    </w:rPr>
  </w:style>
  <w:style w:type="paragraph" w:styleId="2fb">
    <w:name w:val="List Continue 2"/>
    <w:basedOn w:val="aff1"/>
    <w:rsid w:val="00245F06"/>
    <w:pPr>
      <w:spacing w:after="120"/>
      <w:ind w:left="566"/>
    </w:pPr>
    <w:rPr>
      <w:sz w:val="20"/>
      <w:szCs w:val="20"/>
    </w:rPr>
  </w:style>
  <w:style w:type="paragraph" w:customStyle="1" w:styleId="ConsPlusTitle">
    <w:name w:val="ConsPlusTitle"/>
    <w:qFormat/>
    <w:rsid w:val="00245F06"/>
    <w:pPr>
      <w:widowControl w:val="0"/>
      <w:autoSpaceDE w:val="0"/>
      <w:autoSpaceDN w:val="0"/>
      <w:adjustRightInd w:val="0"/>
    </w:pPr>
    <w:rPr>
      <w:b/>
      <w:bCs/>
      <w:sz w:val="24"/>
      <w:szCs w:val="24"/>
    </w:rPr>
  </w:style>
  <w:style w:type="paragraph" w:customStyle="1" w:styleId="1ff7">
    <w:name w:val="Знак Знак1 Знак"/>
    <w:basedOn w:val="aff1"/>
    <w:qFormat/>
    <w:rsid w:val="00245F06"/>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ff1"/>
    <w:qFormat/>
    <w:rsid w:val="00245F06"/>
    <w:pPr>
      <w:spacing w:before="100" w:beforeAutospacing="1" w:after="100" w:afterAutospacing="1"/>
    </w:pPr>
    <w:rPr>
      <w:rFonts w:ascii="Tahoma" w:hAnsi="Tahoma"/>
      <w:sz w:val="20"/>
      <w:szCs w:val="20"/>
      <w:lang w:val="en-US" w:eastAsia="en-US"/>
    </w:rPr>
  </w:style>
  <w:style w:type="paragraph" w:customStyle="1" w:styleId="a3">
    <w:name w:val="Список с точкой"/>
    <w:basedOn w:val="aff1"/>
    <w:link w:val="affffffff"/>
    <w:qFormat/>
    <w:rsid w:val="00245F06"/>
    <w:pPr>
      <w:numPr>
        <w:ilvl w:val="7"/>
        <w:numId w:val="13"/>
      </w:numPr>
      <w:jc w:val="both"/>
    </w:pPr>
  </w:style>
  <w:style w:type="character" w:customStyle="1" w:styleId="affffffff">
    <w:name w:val="Список с точкой Знак"/>
    <w:link w:val="a3"/>
    <w:rsid w:val="00245F06"/>
    <w:rPr>
      <w:sz w:val="24"/>
      <w:szCs w:val="24"/>
    </w:rPr>
  </w:style>
  <w:style w:type="paragraph" w:customStyle="1" w:styleId="4d">
    <w:name w:val="Знак Знак4 Знак Знак"/>
    <w:basedOn w:val="aff1"/>
    <w:qFormat/>
    <w:rsid w:val="00245F06"/>
    <w:pPr>
      <w:spacing w:before="100" w:beforeAutospacing="1" w:after="100" w:afterAutospacing="1"/>
    </w:pPr>
    <w:rPr>
      <w:rFonts w:ascii="Tahoma" w:hAnsi="Tahoma"/>
      <w:sz w:val="20"/>
      <w:szCs w:val="20"/>
      <w:lang w:val="en-US" w:eastAsia="en-US"/>
    </w:rPr>
  </w:style>
  <w:style w:type="paragraph" w:customStyle="1" w:styleId="ConsPlusCell">
    <w:name w:val="ConsPlusCell"/>
    <w:link w:val="ConsPlusCell0"/>
    <w:uiPriority w:val="99"/>
    <w:qFormat/>
    <w:rsid w:val="00245F06"/>
    <w:pPr>
      <w:widowControl w:val="0"/>
      <w:autoSpaceDE w:val="0"/>
      <w:autoSpaceDN w:val="0"/>
      <w:adjustRightInd w:val="0"/>
    </w:pPr>
    <w:rPr>
      <w:rFonts w:ascii="Arial" w:hAnsi="Arial" w:cs="Arial"/>
    </w:rPr>
  </w:style>
  <w:style w:type="paragraph" w:customStyle="1" w:styleId="-a">
    <w:name w:val="Таблица - Шапка"/>
    <w:basedOn w:val="aff1"/>
    <w:qFormat/>
    <w:rsid w:val="00245F06"/>
    <w:pPr>
      <w:jc w:val="center"/>
    </w:pPr>
    <w:rPr>
      <w:rFonts w:ascii="Arial" w:hAnsi="Arial" w:cs="Arial"/>
      <w:b/>
      <w:bCs/>
      <w:sz w:val="18"/>
      <w:szCs w:val="20"/>
    </w:rPr>
  </w:style>
  <w:style w:type="character" w:customStyle="1" w:styleId="102">
    <w:name w:val="Сноска 10"/>
    <w:qFormat/>
    <w:rsid w:val="00245F06"/>
    <w:rPr>
      <w:rFonts w:ascii="Times New Roman" w:hAnsi="Times New Roman" w:cs="Times New Roman"/>
      <w:vertAlign w:val="superscript"/>
    </w:rPr>
  </w:style>
  <w:style w:type="paragraph" w:customStyle="1" w:styleId="-b">
    <w:name w:val="Таблица - Текст основной"/>
    <w:basedOn w:val="aff1"/>
    <w:qFormat/>
    <w:rsid w:val="00245F06"/>
    <w:pPr>
      <w:widowControl w:val="0"/>
    </w:pPr>
    <w:rPr>
      <w:rFonts w:ascii="Arial" w:hAnsi="Arial" w:cs="Arial"/>
      <w:sz w:val="18"/>
      <w:szCs w:val="20"/>
    </w:rPr>
  </w:style>
  <w:style w:type="paragraph" w:customStyle="1" w:styleId="-c">
    <w:name w:val="Таблица - Числа справа"/>
    <w:basedOn w:val="-b"/>
    <w:qFormat/>
    <w:rsid w:val="00245F06"/>
    <w:pPr>
      <w:jc w:val="right"/>
    </w:pPr>
  </w:style>
  <w:style w:type="paragraph" w:customStyle="1" w:styleId="-d">
    <w:name w:val="Таблица - Текст центр"/>
    <w:basedOn w:val="-b"/>
    <w:qFormat/>
    <w:rsid w:val="00245F06"/>
    <w:pPr>
      <w:jc w:val="center"/>
    </w:pPr>
  </w:style>
  <w:style w:type="paragraph" w:customStyle="1" w:styleId="affffffff0">
    <w:name w:val="Краткий обратный адрес"/>
    <w:basedOn w:val="aff1"/>
    <w:qFormat/>
    <w:rsid w:val="00245F06"/>
    <w:pPr>
      <w:overflowPunct w:val="0"/>
      <w:autoSpaceDE w:val="0"/>
      <w:autoSpaceDN w:val="0"/>
      <w:adjustRightInd w:val="0"/>
    </w:pPr>
    <w:rPr>
      <w:szCs w:val="20"/>
    </w:rPr>
  </w:style>
  <w:style w:type="numbering" w:customStyle="1" w:styleId="141">
    <w:name w:val="Стиль многоуровневый 14 пт полужирный"/>
    <w:basedOn w:val="aff5"/>
    <w:rsid w:val="00245F06"/>
    <w:pPr>
      <w:numPr>
        <w:numId w:val="14"/>
      </w:numPr>
    </w:pPr>
  </w:style>
  <w:style w:type="paragraph" w:customStyle="1" w:styleId="1Arial">
    <w:name w:val="Заголовок 1+Arial"/>
    <w:aliases w:val="по центру"/>
    <w:basedOn w:val="affff7"/>
    <w:qFormat/>
    <w:rsid w:val="00245F06"/>
    <w:pPr>
      <w:overflowPunct w:val="0"/>
      <w:adjustRightInd w:val="0"/>
      <w:spacing w:after="0" w:line="288" w:lineRule="auto"/>
      <w:ind w:left="357" w:hanging="357"/>
      <w:jc w:val="center"/>
      <w:textAlignment w:val="baseline"/>
    </w:pPr>
    <w:rPr>
      <w:rFonts w:ascii="Arial" w:hAnsi="Arial" w:cs="Arial"/>
    </w:rPr>
  </w:style>
  <w:style w:type="paragraph" w:customStyle="1" w:styleId="1ff8">
    <w:name w:val="Знак Знак Знак1 Знак"/>
    <w:basedOn w:val="aff1"/>
    <w:next w:val="22"/>
    <w:autoRedefine/>
    <w:qFormat/>
    <w:rsid w:val="00245F06"/>
    <w:pPr>
      <w:spacing w:after="160" w:line="240" w:lineRule="exact"/>
      <w:jc w:val="right"/>
    </w:pPr>
    <w:rPr>
      <w:noProof/>
      <w:lang w:val="en-US" w:eastAsia="en-US"/>
    </w:rPr>
  </w:style>
  <w:style w:type="paragraph" w:styleId="a">
    <w:name w:val="List Bullet"/>
    <w:basedOn w:val="aff1"/>
    <w:uiPriority w:val="99"/>
    <w:rsid w:val="00245F06"/>
    <w:pPr>
      <w:numPr>
        <w:numId w:val="15"/>
      </w:numPr>
    </w:pPr>
  </w:style>
  <w:style w:type="paragraph" w:customStyle="1" w:styleId="1ff9">
    <w:name w:val="Знак Знак Знак1 Знак Знак Знак Знак Знак Знак Знак"/>
    <w:basedOn w:val="aff1"/>
    <w:next w:val="22"/>
    <w:link w:val="1ffa"/>
    <w:autoRedefine/>
    <w:qFormat/>
    <w:rsid w:val="00245F06"/>
    <w:pPr>
      <w:spacing w:after="160" w:line="240" w:lineRule="exact"/>
      <w:jc w:val="right"/>
    </w:pPr>
    <w:rPr>
      <w:noProof/>
      <w:lang w:val="en-US" w:eastAsia="en-US"/>
    </w:rPr>
  </w:style>
  <w:style w:type="character" w:customStyle="1" w:styleId="1ffb">
    <w:name w:val="Знак Знак Знак1"/>
    <w:basedOn w:val="aff3"/>
    <w:rsid w:val="00245F06"/>
    <w:rPr>
      <w:rFonts w:ascii="Tahoma" w:hAnsi="Tahoma"/>
      <w:lang w:val="en-US" w:eastAsia="en-US" w:bidi="ar-SA"/>
    </w:rPr>
  </w:style>
  <w:style w:type="paragraph" w:styleId="2fc">
    <w:name w:val="index 2"/>
    <w:basedOn w:val="aff1"/>
    <w:next w:val="aff1"/>
    <w:autoRedefine/>
    <w:semiHidden/>
    <w:rsid w:val="00245F06"/>
    <w:pPr>
      <w:widowControl w:val="0"/>
      <w:autoSpaceDE w:val="0"/>
      <w:autoSpaceDN w:val="0"/>
      <w:adjustRightInd w:val="0"/>
      <w:ind w:left="400" w:hanging="200"/>
    </w:pPr>
    <w:rPr>
      <w:sz w:val="20"/>
      <w:szCs w:val="20"/>
    </w:rPr>
  </w:style>
  <w:style w:type="character" w:customStyle="1" w:styleId="115">
    <w:name w:val="Знак Знак11"/>
    <w:basedOn w:val="aff3"/>
    <w:locked/>
    <w:rsid w:val="00245F06"/>
    <w:rPr>
      <w:sz w:val="24"/>
      <w:szCs w:val="24"/>
      <w:lang w:val="ru-RU" w:eastAsia="ru-RU" w:bidi="ar-SA"/>
    </w:rPr>
  </w:style>
  <w:style w:type="paragraph" w:styleId="3f2">
    <w:name w:val="List 3"/>
    <w:basedOn w:val="aff1"/>
    <w:rsid w:val="00245F06"/>
    <w:pPr>
      <w:overflowPunct w:val="0"/>
      <w:autoSpaceDE w:val="0"/>
      <w:autoSpaceDN w:val="0"/>
      <w:adjustRightInd w:val="0"/>
      <w:ind w:left="849" w:hanging="283"/>
    </w:pPr>
    <w:rPr>
      <w:szCs w:val="20"/>
    </w:rPr>
  </w:style>
  <w:style w:type="paragraph" w:styleId="affffffff1">
    <w:name w:val="List Continue"/>
    <w:basedOn w:val="aff1"/>
    <w:rsid w:val="00245F06"/>
    <w:pPr>
      <w:overflowPunct w:val="0"/>
      <w:autoSpaceDE w:val="0"/>
      <w:autoSpaceDN w:val="0"/>
      <w:adjustRightInd w:val="0"/>
      <w:spacing w:after="120"/>
      <w:ind w:left="283"/>
    </w:pPr>
    <w:rPr>
      <w:szCs w:val="20"/>
    </w:rPr>
  </w:style>
  <w:style w:type="paragraph" w:customStyle="1" w:styleId="ConsNormal">
    <w:name w:val="ConsNormal"/>
    <w:qFormat/>
    <w:rsid w:val="00245F06"/>
    <w:pPr>
      <w:widowControl w:val="0"/>
      <w:autoSpaceDE w:val="0"/>
      <w:autoSpaceDN w:val="0"/>
      <w:adjustRightInd w:val="0"/>
      <w:ind w:firstLine="720"/>
    </w:pPr>
    <w:rPr>
      <w:rFonts w:ascii="Arial" w:hAnsi="Arial" w:cs="Arial"/>
    </w:rPr>
  </w:style>
  <w:style w:type="paragraph" w:customStyle="1" w:styleId="ConsTitle">
    <w:name w:val="ConsTitle"/>
    <w:qFormat/>
    <w:rsid w:val="00245F06"/>
    <w:pPr>
      <w:widowControl w:val="0"/>
      <w:autoSpaceDE w:val="0"/>
      <w:autoSpaceDN w:val="0"/>
      <w:adjustRightInd w:val="0"/>
    </w:pPr>
    <w:rPr>
      <w:rFonts w:ascii="Arial" w:hAnsi="Arial" w:cs="Arial"/>
      <w:b/>
      <w:bCs/>
    </w:rPr>
  </w:style>
  <w:style w:type="paragraph" w:customStyle="1" w:styleId="ConsPlusNonformat">
    <w:name w:val="ConsPlusNonformat"/>
    <w:link w:val="ConsPlusNonformat0"/>
    <w:qFormat/>
    <w:rsid w:val="00245F06"/>
    <w:pPr>
      <w:widowControl w:val="0"/>
      <w:autoSpaceDE w:val="0"/>
      <w:autoSpaceDN w:val="0"/>
      <w:adjustRightInd w:val="0"/>
    </w:pPr>
    <w:rPr>
      <w:rFonts w:ascii="Courier New" w:hAnsi="Courier New" w:cs="Courier New"/>
    </w:rPr>
  </w:style>
  <w:style w:type="paragraph" w:customStyle="1" w:styleId="affffffff2">
    <w:name w:val="Эко_№_таб"/>
    <w:basedOn w:val="aff1"/>
    <w:next w:val="aff1"/>
    <w:qFormat/>
    <w:rsid w:val="00245F06"/>
    <w:pPr>
      <w:spacing w:before="120"/>
      <w:ind w:firstLine="709"/>
      <w:jc w:val="right"/>
    </w:pPr>
    <w:rPr>
      <w:i/>
      <w:szCs w:val="20"/>
    </w:rPr>
  </w:style>
  <w:style w:type="paragraph" w:customStyle="1" w:styleId="afc">
    <w:name w:val="Эко_булет"/>
    <w:basedOn w:val="aff1"/>
    <w:next w:val="aff1"/>
    <w:qFormat/>
    <w:rsid w:val="00245F06"/>
    <w:pPr>
      <w:numPr>
        <w:numId w:val="16"/>
      </w:numPr>
      <w:spacing w:before="120"/>
      <w:jc w:val="both"/>
    </w:pPr>
    <w:rPr>
      <w:szCs w:val="20"/>
    </w:rPr>
  </w:style>
  <w:style w:type="paragraph" w:customStyle="1" w:styleId="affffffff3">
    <w:name w:val="Эко_таб"/>
    <w:basedOn w:val="aff1"/>
    <w:qFormat/>
    <w:rsid w:val="00245F06"/>
    <w:pPr>
      <w:spacing w:before="120" w:after="120"/>
      <w:jc w:val="center"/>
    </w:pPr>
    <w:rPr>
      <w:b/>
      <w:i/>
      <w:szCs w:val="20"/>
    </w:rPr>
  </w:style>
  <w:style w:type="paragraph" w:customStyle="1" w:styleId="affffffff4">
    <w:name w:val="Таблица"/>
    <w:basedOn w:val="aff1"/>
    <w:qFormat/>
    <w:rsid w:val="00245F06"/>
    <w:pPr>
      <w:jc w:val="center"/>
    </w:pPr>
    <w:rPr>
      <w:sz w:val="20"/>
      <w:szCs w:val="20"/>
    </w:rPr>
  </w:style>
  <w:style w:type="paragraph" w:customStyle="1" w:styleId="150">
    <w:name w:val="Шанпар1.5"/>
    <w:basedOn w:val="aff1"/>
    <w:qFormat/>
    <w:rsid w:val="00245F06"/>
    <w:pPr>
      <w:spacing w:before="120" w:line="360" w:lineRule="auto"/>
      <w:ind w:firstLine="720"/>
      <w:jc w:val="both"/>
    </w:pPr>
    <w:rPr>
      <w:szCs w:val="20"/>
    </w:rPr>
  </w:style>
  <w:style w:type="paragraph" w:customStyle="1" w:styleId="Bullet1">
    <w:name w:val="Bullet 1"/>
    <w:basedOn w:val="aff1"/>
    <w:qFormat/>
    <w:rsid w:val="00245F06"/>
    <w:pPr>
      <w:spacing w:before="120" w:line="240" w:lineRule="atLeast"/>
      <w:ind w:left="502" w:hanging="360"/>
      <w:jc w:val="both"/>
    </w:pPr>
    <w:rPr>
      <w:sz w:val="22"/>
      <w:szCs w:val="20"/>
      <w:lang w:val="en-AU"/>
    </w:rPr>
  </w:style>
  <w:style w:type="paragraph" w:customStyle="1" w:styleId="affffffff5">
    <w:name w:val="Обычный для таблицы"/>
    <w:basedOn w:val="aff1"/>
    <w:qFormat/>
    <w:rsid w:val="00245F06"/>
    <w:pPr>
      <w:spacing w:before="120" w:after="120"/>
      <w:jc w:val="center"/>
    </w:pPr>
  </w:style>
  <w:style w:type="paragraph" w:customStyle="1" w:styleId="solo11">
    <w:name w:val="solo11"/>
    <w:basedOn w:val="aff1"/>
    <w:qFormat/>
    <w:rsid w:val="00245F06"/>
    <w:pPr>
      <w:overflowPunct w:val="0"/>
      <w:autoSpaceDE w:val="0"/>
      <w:autoSpaceDN w:val="0"/>
      <w:adjustRightInd w:val="0"/>
      <w:spacing w:line="240" w:lineRule="atLeast"/>
      <w:ind w:firstLine="720"/>
      <w:jc w:val="both"/>
    </w:pPr>
    <w:rPr>
      <w:rFonts w:ascii="Times New Roman CYR" w:hAnsi="Times New Roman CYR"/>
      <w:szCs w:val="20"/>
    </w:rPr>
  </w:style>
  <w:style w:type="paragraph" w:customStyle="1" w:styleId="BodyTextIndent1">
    <w:name w:val="Body Text Indent1"/>
    <w:basedOn w:val="aff1"/>
    <w:semiHidden/>
    <w:qFormat/>
    <w:rsid w:val="00245F06"/>
    <w:pPr>
      <w:ind w:firstLine="567"/>
      <w:jc w:val="both"/>
    </w:pPr>
    <w:rPr>
      <w:szCs w:val="20"/>
    </w:rPr>
  </w:style>
  <w:style w:type="paragraph" w:customStyle="1" w:styleId="xl25">
    <w:name w:val="xl25"/>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6">
    <w:name w:val="xl26"/>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7">
    <w:name w:val="xl27"/>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28">
    <w:name w:val="xl28"/>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29">
    <w:name w:val="xl29"/>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30">
    <w:name w:val="xl30"/>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2"/>
      <w:szCs w:val="22"/>
    </w:rPr>
  </w:style>
  <w:style w:type="paragraph" w:customStyle="1" w:styleId="xl31">
    <w:name w:val="xl31"/>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pPr>
    <w:rPr>
      <w:i/>
      <w:iCs/>
      <w:sz w:val="22"/>
      <w:szCs w:val="22"/>
    </w:rPr>
  </w:style>
  <w:style w:type="paragraph" w:customStyle="1" w:styleId="xl32">
    <w:name w:val="xl32"/>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33">
    <w:name w:val="xl33"/>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pPr>
    <w:rPr>
      <w:i/>
      <w:iCs/>
      <w:sz w:val="22"/>
      <w:szCs w:val="22"/>
    </w:rPr>
  </w:style>
  <w:style w:type="paragraph" w:customStyle="1" w:styleId="xl34">
    <w:name w:val="xl34"/>
    <w:basedOn w:val="aff1"/>
    <w:qFormat/>
    <w:rsid w:val="00245F06"/>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35">
    <w:name w:val="xl35"/>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36">
    <w:name w:val="xl36"/>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2"/>
      <w:szCs w:val="22"/>
    </w:rPr>
  </w:style>
  <w:style w:type="paragraph" w:customStyle="1" w:styleId="xl37">
    <w:name w:val="xl37"/>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pPr>
    <w:rPr>
      <w:i/>
      <w:iCs/>
      <w:sz w:val="22"/>
      <w:szCs w:val="22"/>
    </w:rPr>
  </w:style>
  <w:style w:type="paragraph" w:customStyle="1" w:styleId="xl38">
    <w:name w:val="xl38"/>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39">
    <w:name w:val="xl39"/>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0">
    <w:name w:val="xl40"/>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1">
    <w:name w:val="xl41"/>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2"/>
      <w:szCs w:val="22"/>
    </w:rPr>
  </w:style>
  <w:style w:type="paragraph" w:customStyle="1" w:styleId="xl42">
    <w:name w:val="xl42"/>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43">
    <w:name w:val="xl43"/>
    <w:basedOn w:val="aff1"/>
    <w:qFormat/>
    <w:rsid w:val="00245F06"/>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44">
    <w:name w:val="xl44"/>
    <w:basedOn w:val="aff1"/>
    <w:qFormat/>
    <w:rsid w:val="00245F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i/>
      <w:iCs/>
      <w:sz w:val="22"/>
      <w:szCs w:val="22"/>
    </w:rPr>
  </w:style>
  <w:style w:type="paragraph" w:customStyle="1" w:styleId="xl45">
    <w:name w:val="xl45"/>
    <w:basedOn w:val="aff1"/>
    <w:qFormat/>
    <w:rsid w:val="00245F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i/>
      <w:iCs/>
      <w:sz w:val="22"/>
      <w:szCs w:val="22"/>
    </w:rPr>
  </w:style>
  <w:style w:type="paragraph" w:customStyle="1" w:styleId="xl46">
    <w:name w:val="xl46"/>
    <w:basedOn w:val="aff1"/>
    <w:qFormat/>
    <w:rsid w:val="00245F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i/>
      <w:iCs/>
      <w:sz w:val="22"/>
      <w:szCs w:val="22"/>
    </w:rPr>
  </w:style>
  <w:style w:type="paragraph" w:customStyle="1" w:styleId="xl47">
    <w:name w:val="xl47"/>
    <w:basedOn w:val="aff1"/>
    <w:qFormat/>
    <w:rsid w:val="00245F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i/>
      <w:iCs/>
      <w:sz w:val="22"/>
      <w:szCs w:val="22"/>
    </w:rPr>
  </w:style>
  <w:style w:type="paragraph" w:customStyle="1" w:styleId="xl48">
    <w:name w:val="xl48"/>
    <w:basedOn w:val="aff1"/>
    <w:qFormat/>
    <w:rsid w:val="00245F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i/>
      <w:iCs/>
      <w:sz w:val="22"/>
      <w:szCs w:val="22"/>
    </w:rPr>
  </w:style>
  <w:style w:type="paragraph" w:customStyle="1" w:styleId="xl49">
    <w:name w:val="xl49"/>
    <w:basedOn w:val="aff1"/>
    <w:qFormat/>
    <w:rsid w:val="00245F06"/>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50">
    <w:name w:val="xl50"/>
    <w:basedOn w:val="aff1"/>
    <w:qFormat/>
    <w:rsid w:val="00245F06"/>
    <w:pPr>
      <w:pBdr>
        <w:top w:val="single" w:sz="4" w:space="0" w:color="auto"/>
        <w:bottom w:val="single" w:sz="4" w:space="0" w:color="auto"/>
      </w:pBdr>
      <w:spacing w:before="100" w:beforeAutospacing="1" w:after="100" w:afterAutospacing="1"/>
      <w:jc w:val="center"/>
    </w:pPr>
    <w:rPr>
      <w:sz w:val="22"/>
      <w:szCs w:val="22"/>
    </w:rPr>
  </w:style>
  <w:style w:type="paragraph" w:customStyle="1" w:styleId="xl51">
    <w:name w:val="xl51"/>
    <w:basedOn w:val="aff1"/>
    <w:qFormat/>
    <w:rsid w:val="00245F06"/>
    <w:pPr>
      <w:pBdr>
        <w:top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52">
    <w:name w:val="xl52"/>
    <w:basedOn w:val="aff1"/>
    <w:qFormat/>
    <w:rsid w:val="00245F06"/>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53">
    <w:name w:val="xl53"/>
    <w:basedOn w:val="aff1"/>
    <w:qFormat/>
    <w:rsid w:val="00245F06"/>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54">
    <w:name w:val="xl54"/>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55">
    <w:name w:val="xl55"/>
    <w:basedOn w:val="aff1"/>
    <w:qFormat/>
    <w:rsid w:val="00245F06"/>
    <w:pPr>
      <w:pBdr>
        <w:top w:val="single" w:sz="4" w:space="0" w:color="auto"/>
        <w:bottom w:val="single" w:sz="4" w:space="0" w:color="auto"/>
      </w:pBdr>
      <w:spacing w:before="100" w:beforeAutospacing="1" w:after="100" w:afterAutospacing="1"/>
      <w:jc w:val="center"/>
    </w:pPr>
    <w:rPr>
      <w:sz w:val="22"/>
      <w:szCs w:val="22"/>
    </w:rPr>
  </w:style>
  <w:style w:type="paragraph" w:customStyle="1" w:styleId="xl56">
    <w:name w:val="xl56"/>
    <w:basedOn w:val="aff1"/>
    <w:qFormat/>
    <w:rsid w:val="00245F06"/>
    <w:pPr>
      <w:pBdr>
        <w:top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Char1">
    <w:name w:val="Char1"/>
    <w:basedOn w:val="aff1"/>
    <w:qFormat/>
    <w:rsid w:val="00245F06"/>
    <w:pPr>
      <w:spacing w:before="100" w:beforeAutospacing="1" w:after="100" w:afterAutospacing="1"/>
    </w:pPr>
    <w:rPr>
      <w:rFonts w:ascii="Tahoma" w:hAnsi="Tahoma"/>
      <w:sz w:val="20"/>
      <w:szCs w:val="20"/>
      <w:lang w:val="en-US" w:eastAsia="en-US"/>
    </w:rPr>
  </w:style>
  <w:style w:type="paragraph" w:customStyle="1" w:styleId="ae">
    <w:name w:val="Заголовок для СТП"/>
    <w:basedOn w:val="aff1"/>
    <w:qFormat/>
    <w:rsid w:val="00245F06"/>
    <w:pPr>
      <w:numPr>
        <w:numId w:val="17"/>
      </w:numPr>
    </w:pPr>
  </w:style>
  <w:style w:type="paragraph" w:customStyle="1" w:styleId="xl57">
    <w:name w:val="xl57"/>
    <w:basedOn w:val="aff1"/>
    <w:qFormat/>
    <w:rsid w:val="00245F0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i/>
      <w:iCs/>
    </w:rPr>
  </w:style>
  <w:style w:type="paragraph" w:customStyle="1" w:styleId="xl58">
    <w:name w:val="xl58"/>
    <w:basedOn w:val="aff1"/>
    <w:qFormat/>
    <w:rsid w:val="00245F06"/>
    <w:pPr>
      <w:pBdr>
        <w:top w:val="single" w:sz="4" w:space="0" w:color="auto"/>
        <w:left w:val="single" w:sz="4" w:space="0" w:color="auto"/>
        <w:right w:val="single" w:sz="4" w:space="0" w:color="auto"/>
      </w:pBdr>
      <w:spacing w:before="100" w:beforeAutospacing="1" w:after="100" w:afterAutospacing="1"/>
    </w:pPr>
    <w:rPr>
      <w:b/>
      <w:bCs/>
      <w:color w:val="FF0000"/>
    </w:rPr>
  </w:style>
  <w:style w:type="paragraph" w:customStyle="1" w:styleId="xl59">
    <w:name w:val="xl59"/>
    <w:basedOn w:val="aff1"/>
    <w:qFormat/>
    <w:rsid w:val="00245F0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0">
    <w:name w:val="xl60"/>
    <w:basedOn w:val="aff1"/>
    <w:qFormat/>
    <w:rsid w:val="00245F06"/>
    <w:pPr>
      <w:pBdr>
        <w:top w:val="single" w:sz="4" w:space="0" w:color="auto"/>
        <w:left w:val="single" w:sz="4" w:space="0" w:color="auto"/>
        <w:bottom w:val="single" w:sz="4" w:space="0" w:color="auto"/>
      </w:pBdr>
      <w:spacing w:before="100" w:beforeAutospacing="1" w:after="100" w:afterAutospacing="1"/>
      <w:jc w:val="center"/>
    </w:pPr>
    <w:rPr>
      <w:b/>
      <w:bCs/>
      <w:color w:val="FF0000"/>
    </w:rPr>
  </w:style>
  <w:style w:type="paragraph" w:customStyle="1" w:styleId="xl61">
    <w:name w:val="xl61"/>
    <w:basedOn w:val="aff1"/>
    <w:qFormat/>
    <w:rsid w:val="00245F06"/>
    <w:pPr>
      <w:pBdr>
        <w:top w:val="single" w:sz="4" w:space="0" w:color="auto"/>
        <w:bottom w:val="single" w:sz="4" w:space="0" w:color="auto"/>
      </w:pBdr>
      <w:spacing w:before="100" w:beforeAutospacing="1" w:after="100" w:afterAutospacing="1"/>
      <w:jc w:val="center"/>
    </w:pPr>
    <w:rPr>
      <w:b/>
      <w:bCs/>
      <w:color w:val="FF0000"/>
    </w:rPr>
  </w:style>
  <w:style w:type="paragraph" w:customStyle="1" w:styleId="xl62">
    <w:name w:val="xl62"/>
    <w:basedOn w:val="aff1"/>
    <w:qFormat/>
    <w:rsid w:val="00245F06"/>
    <w:pPr>
      <w:pBdr>
        <w:top w:val="single" w:sz="4" w:space="0" w:color="auto"/>
        <w:bottom w:val="single" w:sz="4" w:space="0" w:color="auto"/>
        <w:right w:val="single" w:sz="4" w:space="0" w:color="auto"/>
      </w:pBdr>
      <w:spacing w:before="100" w:beforeAutospacing="1" w:after="100" w:afterAutospacing="1"/>
      <w:jc w:val="center"/>
    </w:pPr>
    <w:rPr>
      <w:b/>
      <w:bCs/>
      <w:color w:val="FF0000"/>
    </w:rPr>
  </w:style>
  <w:style w:type="character" w:customStyle="1" w:styleId="2fd">
    <w:name w:val="Основной текст с отступом 2 Знак Знак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Основной текст с отступом 2 Знак Знак Знак Знак Знак Знак1"/>
    <w:basedOn w:val="aff3"/>
    <w:rsid w:val="00245F06"/>
    <w:rPr>
      <w:sz w:val="24"/>
      <w:szCs w:val="24"/>
      <w:lang w:val="ru-RU" w:eastAsia="ru-RU" w:bidi="ar-SA"/>
    </w:rPr>
  </w:style>
  <w:style w:type="paragraph" w:customStyle="1" w:styleId="ab">
    <w:name w:val="Список отчета"/>
    <w:basedOn w:val="affffa"/>
    <w:link w:val="affffffff6"/>
    <w:qFormat/>
    <w:rsid w:val="00245F06"/>
    <w:pPr>
      <w:numPr>
        <w:numId w:val="18"/>
      </w:numPr>
      <w:tabs>
        <w:tab w:val="clear" w:pos="360"/>
      </w:tabs>
      <w:spacing w:before="120" w:after="0" w:line="312" w:lineRule="auto"/>
      <w:ind w:left="993" w:right="170"/>
      <w:jc w:val="both"/>
    </w:pPr>
    <w:rPr>
      <w:spacing w:val="10"/>
      <w:szCs w:val="20"/>
    </w:rPr>
  </w:style>
  <w:style w:type="paragraph" w:customStyle="1" w:styleId="affffffff7">
    <w:name w:val="основной текст"/>
    <w:basedOn w:val="aff1"/>
    <w:qFormat/>
    <w:rsid w:val="00245F06"/>
    <w:pPr>
      <w:spacing w:after="120"/>
      <w:ind w:firstLine="851"/>
      <w:jc w:val="both"/>
    </w:pPr>
    <w:rPr>
      <w:rFonts w:ascii="Arial" w:hAnsi="Arial"/>
      <w:sz w:val="28"/>
      <w:szCs w:val="20"/>
    </w:rPr>
  </w:style>
  <w:style w:type="paragraph" w:customStyle="1" w:styleId="1ffc">
    <w:name w:val="Знак Знак Знак1 Знак Знак Знак Знак Знак Знак Знак Знак Знак Знак"/>
    <w:basedOn w:val="aff1"/>
    <w:qFormat/>
    <w:rsid w:val="00245F06"/>
    <w:pPr>
      <w:spacing w:before="100" w:beforeAutospacing="1" w:after="100" w:afterAutospacing="1"/>
    </w:pPr>
    <w:rPr>
      <w:rFonts w:ascii="Tahoma" w:hAnsi="Tahoma"/>
      <w:sz w:val="20"/>
      <w:szCs w:val="20"/>
      <w:lang w:val="en-US" w:eastAsia="en-US"/>
    </w:rPr>
  </w:style>
  <w:style w:type="character" w:customStyle="1" w:styleId="afffffffe">
    <w:name w:val="Основной Знак"/>
    <w:basedOn w:val="aff3"/>
    <w:link w:val="afffffffd"/>
    <w:rsid w:val="00245F06"/>
    <w:rPr>
      <w:sz w:val="24"/>
      <w:szCs w:val="24"/>
    </w:rPr>
  </w:style>
  <w:style w:type="paragraph" w:customStyle="1" w:styleId="3f3">
    <w:name w:val="заг 3"/>
    <w:basedOn w:val="30"/>
    <w:qFormat/>
    <w:rsid w:val="00245F06"/>
    <w:pPr>
      <w:keepNext/>
      <w:numPr>
        <w:ilvl w:val="0"/>
        <w:numId w:val="0"/>
      </w:numPr>
      <w:spacing w:after="0" w:line="240" w:lineRule="auto"/>
      <w:contextualSpacing w:val="0"/>
      <w:jc w:val="center"/>
    </w:pPr>
    <w:rPr>
      <w:rFonts w:eastAsia="Times New Roman"/>
      <w:bCs w:val="0"/>
      <w:szCs w:val="20"/>
      <w:lang w:val="ru-RU" w:eastAsia="ru-RU"/>
    </w:rPr>
  </w:style>
  <w:style w:type="paragraph" w:customStyle="1" w:styleId="3f4">
    <w:name w:val="Знак Знак3 Знак Знак Знак Знак"/>
    <w:basedOn w:val="aff1"/>
    <w:next w:val="22"/>
    <w:autoRedefine/>
    <w:qFormat/>
    <w:rsid w:val="00245F06"/>
    <w:pPr>
      <w:spacing w:after="160" w:line="240" w:lineRule="exact"/>
      <w:jc w:val="right"/>
    </w:pPr>
    <w:rPr>
      <w:noProof/>
      <w:lang w:val="en-US" w:eastAsia="en-US"/>
    </w:rPr>
  </w:style>
  <w:style w:type="character" w:customStyle="1" w:styleId="1ffd">
    <w:name w:val="Основной текст Знак Знак Знак Знак1"/>
    <w:aliases w:val="Основной текст Знак Знак Знак Знак Знак Знак,Основной текст Знак1,Основной текст Знак Знак,НЕТ отступов Знак Знак Знак Знак Знак Знак Знак Знак,НЕТ отступов Знак Знак Знак Знак,НЕТ отступов Знак Знак Знак1"/>
    <w:uiPriority w:val="99"/>
    <w:rsid w:val="00245F06"/>
    <w:rPr>
      <w:sz w:val="24"/>
      <w:lang w:val="ru-RU" w:eastAsia="ru-RU" w:bidi="ar-SA"/>
    </w:rPr>
  </w:style>
  <w:style w:type="character" w:customStyle="1" w:styleId="BodyTextIndent2Char">
    <w:name w:val="Body Text Indent 2 Char"/>
    <w:semiHidden/>
    <w:locked/>
    <w:rsid w:val="00245F06"/>
    <w:rPr>
      <w:sz w:val="24"/>
      <w:szCs w:val="24"/>
      <w:lang w:val="ru-RU" w:eastAsia="ru-RU" w:bidi="ar-SA"/>
    </w:rPr>
  </w:style>
  <w:style w:type="paragraph" w:customStyle="1" w:styleId="66">
    <w:name w:val="Обычный6"/>
    <w:qFormat/>
    <w:rsid w:val="00245F06"/>
  </w:style>
  <w:style w:type="paragraph" w:customStyle="1" w:styleId="msonormal0">
    <w:name w:val="msonormal"/>
    <w:basedOn w:val="aff1"/>
    <w:qFormat/>
    <w:rsid w:val="00245F06"/>
    <w:pPr>
      <w:spacing w:before="100" w:beforeAutospacing="1" w:after="100" w:afterAutospacing="1"/>
    </w:pPr>
  </w:style>
  <w:style w:type="character" w:customStyle="1" w:styleId="315">
    <w:name w:val="Заголовок 3 Знак1"/>
    <w:aliases w:val="Заголовок 3 Maximyz Знак1,Заголовок 3 Знак + 12 pt Знак1,не полужирный Знак1,влево Знак1,Перед:  0 пт Знак1,Пос... Знак1,Заголовок 3 Знак + Знак1,Пер... Знак1,Знак4 Знак1,H3 Знак1,h3 Знак1,h3 Знак Знак Знак Знак1"/>
    <w:basedOn w:val="aff3"/>
    <w:locked/>
    <w:rsid w:val="007D651A"/>
    <w:rPr>
      <w:rFonts w:eastAsia="Calibri"/>
      <w:sz w:val="28"/>
      <w:szCs w:val="28"/>
      <w:u w:val="thick"/>
      <w:lang w:val="ru-RU" w:eastAsia="ru-RU" w:bidi="ar-SA"/>
    </w:rPr>
  </w:style>
  <w:style w:type="character" w:customStyle="1" w:styleId="affffffff8">
    <w:name w:val="Название Знак"/>
    <w:aliases w:val="Рис. Знак"/>
    <w:basedOn w:val="aff3"/>
    <w:locked/>
    <w:rsid w:val="007D651A"/>
    <w:rPr>
      <w:rFonts w:ascii="Arial" w:hAnsi="Arial" w:cs="Arial"/>
      <w:b/>
      <w:bCs/>
      <w:kern w:val="28"/>
      <w:sz w:val="32"/>
      <w:szCs w:val="32"/>
    </w:rPr>
  </w:style>
  <w:style w:type="paragraph" w:customStyle="1" w:styleId="affffffff9">
    <w:name w:val="нумерация в ГЗ"/>
    <w:basedOn w:val="aff1"/>
    <w:qFormat/>
    <w:rsid w:val="007D651A"/>
    <w:pPr>
      <w:tabs>
        <w:tab w:val="left" w:pos="930"/>
      </w:tabs>
      <w:spacing w:before="120" w:line="312" w:lineRule="auto"/>
      <w:ind w:firstLine="737"/>
      <w:jc w:val="both"/>
    </w:pPr>
    <w:rPr>
      <w:rFonts w:eastAsia="Calibri"/>
      <w:b/>
    </w:rPr>
  </w:style>
  <w:style w:type="paragraph" w:styleId="affffffffa">
    <w:name w:val="List Number"/>
    <w:basedOn w:val="aff1"/>
    <w:uiPriority w:val="99"/>
    <w:rsid w:val="007D651A"/>
    <w:pPr>
      <w:spacing w:line="360" w:lineRule="auto"/>
    </w:pPr>
    <w:rPr>
      <w:rFonts w:eastAsia="Calibri"/>
    </w:rPr>
  </w:style>
  <w:style w:type="character" w:customStyle="1" w:styleId="affffffffb">
    <w:name w:val="Маркированный список Знак"/>
    <w:basedOn w:val="aff3"/>
    <w:rsid w:val="007D651A"/>
    <w:rPr>
      <w:rFonts w:cs="Times New Roman"/>
      <w:snapToGrid w:val="0"/>
      <w:sz w:val="24"/>
      <w:szCs w:val="24"/>
      <w:lang w:val="ru-RU" w:eastAsia="ru-RU" w:bidi="ar-SA"/>
    </w:rPr>
  </w:style>
  <w:style w:type="paragraph" w:customStyle="1" w:styleId="Iauiue">
    <w:name w:val="Iau?iue"/>
    <w:qFormat/>
    <w:rsid w:val="007D651A"/>
    <w:pPr>
      <w:overflowPunct w:val="0"/>
      <w:autoSpaceDE w:val="0"/>
      <w:autoSpaceDN w:val="0"/>
      <w:adjustRightInd w:val="0"/>
      <w:textAlignment w:val="baseline"/>
    </w:pPr>
    <w:rPr>
      <w:rFonts w:eastAsia="Calibri"/>
      <w:lang w:val="en-US"/>
    </w:rPr>
  </w:style>
  <w:style w:type="character" w:customStyle="1" w:styleId="1ffe">
    <w:name w:val="Текст примечания Знак1"/>
    <w:basedOn w:val="aff3"/>
    <w:uiPriority w:val="99"/>
    <w:locked/>
    <w:rsid w:val="007D651A"/>
    <w:rPr>
      <w:rFonts w:eastAsia="Calibri"/>
      <w:color w:val="000000"/>
      <w:lang w:val="ru-RU" w:eastAsia="ru-RU" w:bidi="ar-SA"/>
    </w:rPr>
  </w:style>
  <w:style w:type="character" w:customStyle="1" w:styleId="affffffffc">
    <w:name w:val="Обычный (веб) Знак"/>
    <w:aliases w:val="Обычный (Web) Знак,Char Char Char Char Char Char Char Char Char Char Char Char Char Char Char Char Char Char Char Знак,Обычный (Интернет) Знак,Обычный (Web)1 Знак,Обычный (веб)1 Знак,Обычный (веб)11 Знак"/>
    <w:basedOn w:val="aff3"/>
    <w:uiPriority w:val="99"/>
    <w:rsid w:val="007D651A"/>
    <w:rPr>
      <w:rFonts w:cs="Times New Roman"/>
      <w:sz w:val="24"/>
      <w:szCs w:val="24"/>
      <w:lang w:val="ru-RU" w:eastAsia="ru-RU"/>
    </w:rPr>
  </w:style>
  <w:style w:type="character" w:customStyle="1" w:styleId="2a">
    <w:name w:val="Стиль2 Знак"/>
    <w:basedOn w:val="aff3"/>
    <w:link w:val="29"/>
    <w:locked/>
    <w:rsid w:val="007D651A"/>
    <w:rPr>
      <w:rFonts w:eastAsia="Calibri"/>
      <w:b/>
      <w:sz w:val="24"/>
    </w:rPr>
  </w:style>
  <w:style w:type="paragraph" w:customStyle="1" w:styleId="xl19">
    <w:name w:val="xl19"/>
    <w:basedOn w:val="aff1"/>
    <w:qFormat/>
    <w:rsid w:val="007D65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Calibri"/>
    </w:rPr>
  </w:style>
  <w:style w:type="paragraph" w:customStyle="1" w:styleId="xl20">
    <w:name w:val="xl20"/>
    <w:basedOn w:val="aff1"/>
    <w:qFormat/>
    <w:rsid w:val="007D651A"/>
    <w:pPr>
      <w:pBdr>
        <w:top w:val="single" w:sz="4" w:space="0" w:color="auto"/>
        <w:left w:val="single" w:sz="4" w:space="0" w:color="auto"/>
        <w:bottom w:val="single" w:sz="4" w:space="0" w:color="auto"/>
      </w:pBdr>
      <w:spacing w:before="100" w:beforeAutospacing="1" w:after="100" w:afterAutospacing="1"/>
      <w:jc w:val="center"/>
    </w:pPr>
    <w:rPr>
      <w:rFonts w:eastAsia="Calibri"/>
    </w:rPr>
  </w:style>
  <w:style w:type="paragraph" w:customStyle="1" w:styleId="xl21">
    <w:name w:val="xl21"/>
    <w:basedOn w:val="aff1"/>
    <w:qFormat/>
    <w:rsid w:val="007D651A"/>
    <w:pPr>
      <w:pBdr>
        <w:top w:val="single" w:sz="4" w:space="0" w:color="auto"/>
        <w:bottom w:val="single" w:sz="4" w:space="0" w:color="auto"/>
        <w:right w:val="single" w:sz="4" w:space="0" w:color="auto"/>
      </w:pBdr>
      <w:spacing w:before="100" w:beforeAutospacing="1" w:after="100" w:afterAutospacing="1"/>
      <w:jc w:val="center"/>
    </w:pPr>
    <w:rPr>
      <w:rFonts w:eastAsia="Calibri"/>
    </w:rPr>
  </w:style>
  <w:style w:type="paragraph" w:customStyle="1" w:styleId="xl22">
    <w:name w:val="xl22"/>
    <w:basedOn w:val="aff1"/>
    <w:qFormat/>
    <w:rsid w:val="007D651A"/>
    <w:pPr>
      <w:pBdr>
        <w:top w:val="single" w:sz="4" w:space="0" w:color="auto"/>
        <w:bottom w:val="single" w:sz="4" w:space="0" w:color="auto"/>
      </w:pBdr>
      <w:spacing w:before="100" w:beforeAutospacing="1" w:after="100" w:afterAutospacing="1"/>
      <w:jc w:val="center"/>
    </w:pPr>
    <w:rPr>
      <w:rFonts w:eastAsia="Calibri"/>
    </w:rPr>
  </w:style>
  <w:style w:type="paragraph" w:customStyle="1" w:styleId="xl23">
    <w:name w:val="xl23"/>
    <w:basedOn w:val="aff1"/>
    <w:qFormat/>
    <w:rsid w:val="007D651A"/>
    <w:pPr>
      <w:pBdr>
        <w:top w:val="single" w:sz="4" w:space="0" w:color="auto"/>
        <w:left w:val="single" w:sz="4" w:space="0" w:color="auto"/>
        <w:right w:val="single" w:sz="4" w:space="0" w:color="auto"/>
      </w:pBdr>
      <w:spacing w:before="100" w:beforeAutospacing="1" w:after="100" w:afterAutospacing="1"/>
      <w:jc w:val="center"/>
      <w:textAlignment w:val="center"/>
    </w:pPr>
    <w:rPr>
      <w:rFonts w:eastAsia="Calibri"/>
    </w:rPr>
  </w:style>
  <w:style w:type="paragraph" w:customStyle="1" w:styleId="1fff">
    <w:name w:val="Заголовок 1 с Нум"/>
    <w:basedOn w:val="1c"/>
    <w:qFormat/>
    <w:rsid w:val="007D651A"/>
    <w:pPr>
      <w:keepNext/>
      <w:numPr>
        <w:numId w:val="0"/>
      </w:numPr>
      <w:spacing w:before="240" w:after="60" w:line="240" w:lineRule="auto"/>
    </w:pPr>
    <w:rPr>
      <w:rFonts w:cs="Arial"/>
      <w:kern w:val="32"/>
      <w:szCs w:val="32"/>
      <w:lang w:val="ru-RU" w:eastAsia="ru-RU"/>
    </w:rPr>
  </w:style>
  <w:style w:type="paragraph" w:customStyle="1" w:styleId="1fff0">
    <w:name w:val="Заголовок оглавления1"/>
    <w:basedOn w:val="1c"/>
    <w:next w:val="aff1"/>
    <w:uiPriority w:val="39"/>
    <w:qFormat/>
    <w:rsid w:val="007D651A"/>
    <w:pPr>
      <w:keepNext/>
      <w:keepLines/>
      <w:numPr>
        <w:numId w:val="0"/>
      </w:numPr>
      <w:spacing w:before="480" w:after="0"/>
      <w:outlineLvl w:val="9"/>
    </w:pPr>
    <w:rPr>
      <w:rFonts w:ascii="Cambria" w:hAnsi="Cambria"/>
      <w:color w:val="365F91"/>
      <w:sz w:val="28"/>
      <w:szCs w:val="28"/>
      <w:lang w:val="ru-RU"/>
    </w:rPr>
  </w:style>
  <w:style w:type="paragraph" w:customStyle="1" w:styleId="2fe">
    <w:name w:val="Без интервала2"/>
    <w:link w:val="NoSpacingChar"/>
    <w:qFormat/>
    <w:rsid w:val="007D651A"/>
    <w:rPr>
      <w:rFonts w:ascii="Calibri" w:eastAsia="Calibri" w:hAnsi="Calibri"/>
      <w:sz w:val="22"/>
      <w:szCs w:val="22"/>
      <w:lang w:eastAsia="en-US"/>
    </w:rPr>
  </w:style>
  <w:style w:type="character" w:customStyle="1" w:styleId="NoSpacingChar">
    <w:name w:val="No Spacing Char"/>
    <w:basedOn w:val="aff3"/>
    <w:link w:val="2fe"/>
    <w:locked/>
    <w:rsid w:val="007D651A"/>
    <w:rPr>
      <w:rFonts w:ascii="Calibri" w:eastAsia="Calibri" w:hAnsi="Calibri"/>
      <w:sz w:val="22"/>
      <w:szCs w:val="22"/>
      <w:lang w:eastAsia="en-US"/>
    </w:rPr>
  </w:style>
  <w:style w:type="paragraph" w:customStyle="1" w:styleId="4e">
    <w:name w:val="Стиль4"/>
    <w:basedOn w:val="affc"/>
    <w:link w:val="4f"/>
    <w:qFormat/>
    <w:rsid w:val="007D651A"/>
    <w:pPr>
      <w:tabs>
        <w:tab w:val="clear" w:pos="4677"/>
        <w:tab w:val="clear" w:pos="9355"/>
        <w:tab w:val="center" w:pos="4153"/>
        <w:tab w:val="right" w:pos="8306"/>
      </w:tabs>
      <w:spacing w:before="120" w:line="360" w:lineRule="auto"/>
      <w:ind w:firstLine="720"/>
    </w:pPr>
    <w:rPr>
      <w:rFonts w:eastAsia="Calibri"/>
      <w:color w:val="FFC000"/>
      <w:szCs w:val="16"/>
    </w:rPr>
  </w:style>
  <w:style w:type="paragraph" w:customStyle="1" w:styleId="4f0">
    <w:name w:val="Абзац списка4"/>
    <w:basedOn w:val="aff1"/>
    <w:qFormat/>
    <w:rsid w:val="007D651A"/>
    <w:pPr>
      <w:overflowPunct w:val="0"/>
      <w:autoSpaceDE w:val="0"/>
      <w:autoSpaceDN w:val="0"/>
      <w:adjustRightInd w:val="0"/>
      <w:ind w:left="720"/>
      <w:contextualSpacing/>
      <w:textAlignment w:val="baseline"/>
    </w:pPr>
    <w:rPr>
      <w:rFonts w:ascii="Times New Roman CYR" w:eastAsia="Calibri" w:hAnsi="Times New Roman CYR"/>
      <w:szCs w:val="20"/>
    </w:rPr>
  </w:style>
  <w:style w:type="character" w:customStyle="1" w:styleId="FontStyle371">
    <w:name w:val="Font Style371"/>
    <w:basedOn w:val="aff3"/>
    <w:rsid w:val="007D651A"/>
    <w:rPr>
      <w:rFonts w:ascii="Times New Roman" w:hAnsi="Times New Roman" w:cs="Times New Roman"/>
      <w:sz w:val="20"/>
      <w:szCs w:val="20"/>
    </w:rPr>
  </w:style>
  <w:style w:type="paragraph" w:customStyle="1" w:styleId="Style10">
    <w:name w:val="Style10"/>
    <w:basedOn w:val="aff1"/>
    <w:uiPriority w:val="99"/>
    <w:qFormat/>
    <w:rsid w:val="007D651A"/>
    <w:pPr>
      <w:widowControl w:val="0"/>
      <w:autoSpaceDE w:val="0"/>
      <w:autoSpaceDN w:val="0"/>
      <w:adjustRightInd w:val="0"/>
      <w:spacing w:line="234" w:lineRule="exact"/>
      <w:ind w:firstLine="618"/>
      <w:jc w:val="both"/>
    </w:pPr>
    <w:rPr>
      <w:rFonts w:eastAsia="Calibri"/>
    </w:rPr>
  </w:style>
  <w:style w:type="character" w:customStyle="1" w:styleId="v121">
    <w:name w:val="v121"/>
    <w:basedOn w:val="aff3"/>
    <w:rsid w:val="007D651A"/>
    <w:rPr>
      <w:rFonts w:ascii="Verdana" w:hAnsi="Verdana" w:cs="Times New Roman"/>
      <w:sz w:val="18"/>
      <w:szCs w:val="18"/>
    </w:rPr>
  </w:style>
  <w:style w:type="character" w:customStyle="1" w:styleId="affffff">
    <w:name w:val="Основной текст_"/>
    <w:basedOn w:val="aff3"/>
    <w:link w:val="1fe"/>
    <w:locked/>
    <w:rsid w:val="007D651A"/>
    <w:rPr>
      <w:lang w:val="en-US"/>
    </w:rPr>
  </w:style>
  <w:style w:type="character" w:customStyle="1" w:styleId="2ff">
    <w:name w:val="Основной текст (2)_"/>
    <w:basedOn w:val="aff3"/>
    <w:link w:val="215"/>
    <w:locked/>
    <w:rsid w:val="007D651A"/>
    <w:rPr>
      <w:sz w:val="24"/>
      <w:szCs w:val="24"/>
      <w:shd w:val="clear" w:color="auto" w:fill="FFFFFF"/>
    </w:rPr>
  </w:style>
  <w:style w:type="paragraph" w:customStyle="1" w:styleId="215">
    <w:name w:val="Основной текст (2)1"/>
    <w:basedOn w:val="aff1"/>
    <w:link w:val="2ff"/>
    <w:qFormat/>
    <w:rsid w:val="007D651A"/>
    <w:pPr>
      <w:shd w:val="clear" w:color="auto" w:fill="FFFFFF"/>
      <w:spacing w:line="240" w:lineRule="atLeast"/>
    </w:pPr>
    <w:rPr>
      <w:shd w:val="clear" w:color="auto" w:fill="FFFFFF"/>
    </w:rPr>
  </w:style>
  <w:style w:type="paragraph" w:styleId="3f5">
    <w:name w:val="List Bullet 3"/>
    <w:basedOn w:val="aff1"/>
    <w:autoRedefine/>
    <w:rsid w:val="007D651A"/>
    <w:pPr>
      <w:tabs>
        <w:tab w:val="num" w:pos="360"/>
      </w:tabs>
    </w:pPr>
    <w:rPr>
      <w:rFonts w:ascii="Calibri" w:eastAsia="Calibri" w:hAnsi="Calibri"/>
      <w:lang w:eastAsia="en-US"/>
    </w:rPr>
  </w:style>
  <w:style w:type="character" w:customStyle="1" w:styleId="FontStyle369">
    <w:name w:val="Font Style369"/>
    <w:basedOn w:val="aff3"/>
    <w:rsid w:val="007D651A"/>
    <w:rPr>
      <w:rFonts w:ascii="Times New Roman" w:hAnsi="Times New Roman" w:cs="Times New Roman"/>
      <w:b/>
      <w:bCs/>
      <w:spacing w:val="-10"/>
      <w:sz w:val="22"/>
      <w:szCs w:val="22"/>
    </w:rPr>
  </w:style>
  <w:style w:type="paragraph" w:customStyle="1" w:styleId="Style44">
    <w:name w:val="Style44"/>
    <w:basedOn w:val="aff1"/>
    <w:qFormat/>
    <w:rsid w:val="007D651A"/>
    <w:pPr>
      <w:widowControl w:val="0"/>
      <w:autoSpaceDE w:val="0"/>
      <w:autoSpaceDN w:val="0"/>
      <w:adjustRightInd w:val="0"/>
      <w:spacing w:line="249" w:lineRule="exact"/>
      <w:jc w:val="center"/>
    </w:pPr>
    <w:rPr>
      <w:rFonts w:eastAsia="Calibri"/>
    </w:rPr>
  </w:style>
  <w:style w:type="paragraph" w:customStyle="1" w:styleId="Style51">
    <w:name w:val="Style51"/>
    <w:basedOn w:val="aff1"/>
    <w:qFormat/>
    <w:rsid w:val="007D651A"/>
    <w:pPr>
      <w:widowControl w:val="0"/>
      <w:autoSpaceDE w:val="0"/>
      <w:autoSpaceDN w:val="0"/>
      <w:adjustRightInd w:val="0"/>
      <w:jc w:val="both"/>
    </w:pPr>
    <w:rPr>
      <w:rFonts w:eastAsia="Calibri"/>
    </w:rPr>
  </w:style>
  <w:style w:type="paragraph" w:customStyle="1" w:styleId="Style317">
    <w:name w:val="Style317"/>
    <w:basedOn w:val="aff1"/>
    <w:qFormat/>
    <w:rsid w:val="007D651A"/>
    <w:pPr>
      <w:widowControl w:val="0"/>
      <w:autoSpaceDE w:val="0"/>
      <w:autoSpaceDN w:val="0"/>
      <w:adjustRightInd w:val="0"/>
    </w:pPr>
    <w:rPr>
      <w:rFonts w:eastAsia="Calibri"/>
    </w:rPr>
  </w:style>
  <w:style w:type="character" w:customStyle="1" w:styleId="FontStyle353">
    <w:name w:val="Font Style353"/>
    <w:basedOn w:val="aff3"/>
    <w:rsid w:val="007D651A"/>
    <w:rPr>
      <w:rFonts w:ascii="Times New Roman" w:hAnsi="Times New Roman" w:cs="Times New Roman"/>
      <w:sz w:val="20"/>
      <w:szCs w:val="20"/>
    </w:rPr>
  </w:style>
  <w:style w:type="paragraph" w:customStyle="1" w:styleId="Style100">
    <w:name w:val="Style100"/>
    <w:basedOn w:val="aff1"/>
    <w:qFormat/>
    <w:rsid w:val="007D651A"/>
    <w:pPr>
      <w:widowControl w:val="0"/>
      <w:autoSpaceDE w:val="0"/>
      <w:autoSpaceDN w:val="0"/>
      <w:adjustRightInd w:val="0"/>
      <w:spacing w:line="185" w:lineRule="exact"/>
      <w:ind w:firstLine="525"/>
      <w:jc w:val="both"/>
    </w:pPr>
    <w:rPr>
      <w:rFonts w:eastAsia="Calibri"/>
    </w:rPr>
  </w:style>
  <w:style w:type="paragraph" w:customStyle="1" w:styleId="Style329">
    <w:name w:val="Style329"/>
    <w:basedOn w:val="aff1"/>
    <w:qFormat/>
    <w:rsid w:val="007D651A"/>
    <w:pPr>
      <w:widowControl w:val="0"/>
      <w:autoSpaceDE w:val="0"/>
      <w:autoSpaceDN w:val="0"/>
      <w:adjustRightInd w:val="0"/>
    </w:pPr>
    <w:rPr>
      <w:rFonts w:eastAsia="Calibri"/>
    </w:rPr>
  </w:style>
  <w:style w:type="paragraph" w:customStyle="1" w:styleId="BodyTextIndent21">
    <w:name w:val="Body Text Indent 21"/>
    <w:basedOn w:val="aff1"/>
    <w:uiPriority w:val="99"/>
    <w:qFormat/>
    <w:rsid w:val="007D651A"/>
    <w:pPr>
      <w:spacing w:before="120"/>
      <w:ind w:firstLine="709"/>
      <w:jc w:val="both"/>
    </w:pPr>
    <w:rPr>
      <w:rFonts w:eastAsia="Calibri"/>
    </w:rPr>
  </w:style>
  <w:style w:type="paragraph" w:customStyle="1" w:styleId="Style309">
    <w:name w:val="Style309"/>
    <w:basedOn w:val="aff1"/>
    <w:qFormat/>
    <w:rsid w:val="007D651A"/>
    <w:pPr>
      <w:widowControl w:val="0"/>
      <w:autoSpaceDE w:val="0"/>
      <w:autoSpaceDN w:val="0"/>
      <w:adjustRightInd w:val="0"/>
      <w:spacing w:line="202" w:lineRule="exact"/>
      <w:ind w:firstLine="2083"/>
      <w:jc w:val="both"/>
    </w:pPr>
    <w:rPr>
      <w:rFonts w:eastAsia="Calibri"/>
    </w:rPr>
  </w:style>
  <w:style w:type="paragraph" w:customStyle="1" w:styleId="Normal1">
    <w:name w:val="Normal1"/>
    <w:qFormat/>
    <w:rsid w:val="007D651A"/>
    <w:rPr>
      <w:rFonts w:eastAsia="Calibri"/>
    </w:rPr>
  </w:style>
  <w:style w:type="paragraph" w:customStyle="1" w:styleId="1fff1">
    <w:name w:val="1 Знак Знак Знак Знак"/>
    <w:basedOn w:val="aff1"/>
    <w:rsid w:val="007D651A"/>
    <w:pPr>
      <w:spacing w:before="100" w:beforeAutospacing="1" w:after="100" w:afterAutospacing="1"/>
    </w:pPr>
    <w:rPr>
      <w:rFonts w:ascii="Tahoma" w:eastAsia="Calibri" w:hAnsi="Tahoma"/>
      <w:sz w:val="20"/>
      <w:szCs w:val="20"/>
      <w:lang w:val="en-US" w:eastAsia="en-US"/>
    </w:rPr>
  </w:style>
  <w:style w:type="paragraph" w:customStyle="1" w:styleId="BodyTextIndent22">
    <w:name w:val="Body Text Indent 22"/>
    <w:basedOn w:val="aff1"/>
    <w:qFormat/>
    <w:rsid w:val="007D651A"/>
    <w:pPr>
      <w:spacing w:before="240"/>
      <w:ind w:firstLine="567"/>
      <w:jc w:val="both"/>
    </w:pPr>
    <w:rPr>
      <w:rFonts w:eastAsia="Calibri"/>
      <w:sz w:val="28"/>
      <w:szCs w:val="20"/>
    </w:rPr>
  </w:style>
  <w:style w:type="paragraph" w:customStyle="1" w:styleId="1fff2">
    <w:name w:val="1 Знак Знак Знак Знак Знак Знак Знак Знак Знак Знак"/>
    <w:basedOn w:val="aff1"/>
    <w:qFormat/>
    <w:rsid w:val="007D651A"/>
    <w:pPr>
      <w:spacing w:before="100" w:beforeAutospacing="1" w:after="100" w:afterAutospacing="1"/>
    </w:pPr>
    <w:rPr>
      <w:rFonts w:ascii="Tahoma" w:eastAsia="Calibri" w:hAnsi="Tahoma"/>
      <w:sz w:val="20"/>
      <w:szCs w:val="20"/>
      <w:lang w:val="en-US" w:eastAsia="en-US"/>
    </w:rPr>
  </w:style>
  <w:style w:type="paragraph" w:customStyle="1" w:styleId="1fff3">
    <w:name w:val="Список маркированный 1"/>
    <w:basedOn w:val="aff1"/>
    <w:link w:val="1fff4"/>
    <w:qFormat/>
    <w:rsid w:val="007D651A"/>
    <w:pPr>
      <w:spacing w:after="120" w:line="360" w:lineRule="auto"/>
      <w:ind w:left="709"/>
      <w:contextualSpacing/>
      <w:jc w:val="both"/>
    </w:pPr>
    <w:rPr>
      <w:rFonts w:eastAsia="Calibri"/>
    </w:rPr>
  </w:style>
  <w:style w:type="character" w:customStyle="1" w:styleId="1fff4">
    <w:name w:val="Список маркированный 1 Знак"/>
    <w:link w:val="1fff3"/>
    <w:locked/>
    <w:rsid w:val="007D651A"/>
    <w:rPr>
      <w:rFonts w:eastAsia="Calibri"/>
      <w:sz w:val="24"/>
      <w:szCs w:val="24"/>
    </w:rPr>
  </w:style>
  <w:style w:type="paragraph" w:customStyle="1" w:styleId="style1">
    <w:name w:val="style1"/>
    <w:basedOn w:val="aff1"/>
    <w:qFormat/>
    <w:rsid w:val="007D651A"/>
    <w:pPr>
      <w:spacing w:before="100" w:beforeAutospacing="1" w:after="100" w:afterAutospacing="1"/>
    </w:pPr>
    <w:rPr>
      <w:rFonts w:eastAsia="Calibri"/>
    </w:rPr>
  </w:style>
  <w:style w:type="character" w:customStyle="1" w:styleId="text0">
    <w:name w:val="text"/>
    <w:basedOn w:val="aff3"/>
    <w:rsid w:val="007D651A"/>
    <w:rPr>
      <w:rFonts w:cs="Times New Roman"/>
    </w:rPr>
  </w:style>
  <w:style w:type="paragraph" w:customStyle="1" w:styleId="affffffffd">
    <w:name w:val="Название таблицы"/>
    <w:basedOn w:val="affffa"/>
    <w:link w:val="affffffffe"/>
    <w:qFormat/>
    <w:rsid w:val="007D651A"/>
    <w:pPr>
      <w:overflowPunct w:val="0"/>
      <w:autoSpaceDE w:val="0"/>
      <w:autoSpaceDN w:val="0"/>
      <w:adjustRightInd w:val="0"/>
      <w:spacing w:after="0"/>
      <w:ind w:firstLine="720"/>
      <w:jc w:val="center"/>
      <w:textAlignment w:val="baseline"/>
    </w:pPr>
    <w:rPr>
      <w:b/>
      <w:szCs w:val="20"/>
    </w:rPr>
  </w:style>
  <w:style w:type="paragraph" w:customStyle="1" w:styleId="2ff0">
    <w:name w:val="Текст2"/>
    <w:basedOn w:val="aff1"/>
    <w:qFormat/>
    <w:rsid w:val="007D651A"/>
    <w:pPr>
      <w:ind w:firstLine="709"/>
      <w:jc w:val="both"/>
    </w:pPr>
    <w:rPr>
      <w:szCs w:val="20"/>
    </w:rPr>
  </w:style>
  <w:style w:type="paragraph" w:customStyle="1" w:styleId="240">
    <w:name w:val="Основной текст с отступом 24"/>
    <w:basedOn w:val="aff1"/>
    <w:qFormat/>
    <w:rsid w:val="007D651A"/>
    <w:pPr>
      <w:spacing w:before="240"/>
      <w:ind w:firstLine="567"/>
      <w:jc w:val="both"/>
    </w:pPr>
    <w:rPr>
      <w:sz w:val="28"/>
      <w:szCs w:val="20"/>
    </w:rPr>
  </w:style>
  <w:style w:type="paragraph" w:customStyle="1" w:styleId="321">
    <w:name w:val="Основной текст 32"/>
    <w:basedOn w:val="aff1"/>
    <w:qFormat/>
    <w:rsid w:val="007D651A"/>
    <w:pPr>
      <w:jc w:val="center"/>
    </w:pPr>
    <w:rPr>
      <w:sz w:val="20"/>
      <w:szCs w:val="20"/>
    </w:rPr>
  </w:style>
  <w:style w:type="paragraph" w:customStyle="1" w:styleId="340">
    <w:name w:val="Основной текст с отступом 34"/>
    <w:basedOn w:val="aff1"/>
    <w:qFormat/>
    <w:rsid w:val="007D651A"/>
    <w:pPr>
      <w:ind w:left="855"/>
      <w:jc w:val="both"/>
    </w:pPr>
    <w:rPr>
      <w:sz w:val="28"/>
      <w:szCs w:val="20"/>
    </w:rPr>
  </w:style>
  <w:style w:type="paragraph" w:customStyle="1" w:styleId="74">
    <w:name w:val="Обычный7"/>
    <w:qFormat/>
    <w:rsid w:val="007D651A"/>
  </w:style>
  <w:style w:type="character" w:customStyle="1" w:styleId="afffffffff">
    <w:name w:val="Гипертекстовая ссылка"/>
    <w:basedOn w:val="aff3"/>
    <w:uiPriority w:val="99"/>
    <w:rsid w:val="007D651A"/>
    <w:rPr>
      <w:rFonts w:cs="Times New Roman"/>
      <w:color w:val="008000"/>
    </w:rPr>
  </w:style>
  <w:style w:type="paragraph" w:customStyle="1" w:styleId="1fff5">
    <w:name w:val="Знак Знак Знак1 Знак Знак Знак Знак Знак Знак Знак Знак Знак Знак Знак Знак Знак"/>
    <w:basedOn w:val="aff1"/>
    <w:qFormat/>
    <w:rsid w:val="007D651A"/>
    <w:pPr>
      <w:spacing w:before="100" w:beforeAutospacing="1" w:after="100" w:afterAutospacing="1"/>
    </w:pPr>
    <w:rPr>
      <w:rFonts w:ascii="Tahoma" w:hAnsi="Tahoma"/>
      <w:sz w:val="20"/>
      <w:szCs w:val="20"/>
      <w:lang w:val="en-US" w:eastAsia="en-US"/>
    </w:rPr>
  </w:style>
  <w:style w:type="character" w:customStyle="1" w:styleId="ConsPlusCell0">
    <w:name w:val="ConsPlusCell Знак"/>
    <w:basedOn w:val="aff3"/>
    <w:link w:val="ConsPlusCell"/>
    <w:locked/>
    <w:rsid w:val="007F387E"/>
    <w:rPr>
      <w:rFonts w:ascii="Arial" w:hAnsi="Arial" w:cs="Arial"/>
    </w:rPr>
  </w:style>
  <w:style w:type="character" w:customStyle="1" w:styleId="affffff5">
    <w:name w:val="Обычный отступ Знак"/>
    <w:basedOn w:val="aff3"/>
    <w:link w:val="affffff4"/>
    <w:rsid w:val="003C7460"/>
    <w:rPr>
      <w:rFonts w:eastAsiaTheme="minorHAnsi" w:cstheme="minorBidi"/>
      <w:sz w:val="24"/>
      <w:szCs w:val="22"/>
      <w:lang w:eastAsia="en-US"/>
    </w:rPr>
  </w:style>
  <w:style w:type="paragraph" w:customStyle="1" w:styleId="3f6">
    <w:name w:val="Знак3"/>
    <w:basedOn w:val="aff1"/>
    <w:next w:val="22"/>
    <w:autoRedefine/>
    <w:qFormat/>
    <w:rsid w:val="003C7460"/>
    <w:pPr>
      <w:spacing w:after="160" w:line="240" w:lineRule="exact"/>
      <w:jc w:val="right"/>
    </w:pPr>
    <w:rPr>
      <w:noProof/>
      <w:lang w:val="en-US" w:eastAsia="en-US"/>
    </w:rPr>
  </w:style>
  <w:style w:type="paragraph" w:customStyle="1" w:styleId="afffffffff0">
    <w:name w:val="Основной жирный"/>
    <w:basedOn w:val="affff7"/>
    <w:next w:val="affff7"/>
    <w:qFormat/>
    <w:rsid w:val="003C7460"/>
    <w:pPr>
      <w:widowControl w:val="0"/>
      <w:overflowPunct w:val="0"/>
      <w:adjustRightInd w:val="0"/>
      <w:spacing w:before="120" w:after="0" w:line="240" w:lineRule="auto"/>
      <w:ind w:left="425" w:firstLine="425"/>
      <w:jc w:val="both"/>
    </w:pPr>
    <w:rPr>
      <w:b/>
      <w:bCs/>
    </w:rPr>
  </w:style>
  <w:style w:type="character" w:customStyle="1" w:styleId="1fff6">
    <w:name w:val="Заголовок 1 с Нум Знак"/>
    <w:basedOn w:val="aff3"/>
    <w:rsid w:val="003C7460"/>
    <w:rPr>
      <w:rFonts w:ascii="Arial" w:hAnsi="Arial" w:cs="Arial" w:hint="default"/>
      <w:b/>
      <w:bCs/>
      <w:kern w:val="32"/>
      <w:sz w:val="24"/>
      <w:szCs w:val="32"/>
      <w:lang w:val="ru-RU" w:eastAsia="ru-RU" w:bidi="ar-SA"/>
    </w:rPr>
  </w:style>
  <w:style w:type="character" w:customStyle="1" w:styleId="afffffffff1">
    <w:name w:val="Основной жирный Знак"/>
    <w:basedOn w:val="affff8"/>
    <w:rsid w:val="003C7460"/>
    <w:rPr>
      <w:b/>
      <w:bCs/>
      <w:sz w:val="24"/>
      <w:szCs w:val="24"/>
      <w:lang w:val="ru-RU" w:eastAsia="ru-RU" w:bidi="ar-SA"/>
    </w:rPr>
  </w:style>
  <w:style w:type="character" w:customStyle="1" w:styleId="180">
    <w:name w:val="Знак Знак18"/>
    <w:basedOn w:val="aff3"/>
    <w:rsid w:val="003C7460"/>
    <w:rPr>
      <w:sz w:val="28"/>
    </w:rPr>
  </w:style>
  <w:style w:type="character" w:customStyle="1" w:styleId="170">
    <w:name w:val="Знак Знак17"/>
    <w:basedOn w:val="aff3"/>
    <w:rsid w:val="003C7460"/>
    <w:rPr>
      <w:b/>
      <w:sz w:val="22"/>
    </w:rPr>
  </w:style>
  <w:style w:type="character" w:customStyle="1" w:styleId="83">
    <w:name w:val="Знак Знак8"/>
    <w:basedOn w:val="aff3"/>
    <w:rsid w:val="003C7460"/>
    <w:rPr>
      <w:sz w:val="28"/>
    </w:rPr>
  </w:style>
  <w:style w:type="character" w:customStyle="1" w:styleId="75">
    <w:name w:val="Знак Знак7"/>
    <w:basedOn w:val="aff3"/>
    <w:rsid w:val="003C7460"/>
    <w:rPr>
      <w:b/>
      <w:sz w:val="24"/>
    </w:rPr>
  </w:style>
  <w:style w:type="character" w:customStyle="1" w:styleId="67">
    <w:name w:val="Знак Знак6"/>
    <w:basedOn w:val="aff3"/>
    <w:rsid w:val="003C7460"/>
    <w:rPr>
      <w:sz w:val="24"/>
    </w:rPr>
  </w:style>
  <w:style w:type="character" w:customStyle="1" w:styleId="afffffffff2">
    <w:name w:val="Стиль полужирный"/>
    <w:basedOn w:val="aff3"/>
    <w:rsid w:val="003C7460"/>
    <w:rPr>
      <w:b/>
      <w:bCs/>
      <w:strike w:val="0"/>
      <w:dstrike w:val="0"/>
      <w:u w:val="none"/>
      <w:effect w:val="none"/>
      <w:vertAlign w:val="baseline"/>
    </w:rPr>
  </w:style>
  <w:style w:type="paragraph" w:customStyle="1" w:styleId="txt">
    <w:name w:val="txt"/>
    <w:basedOn w:val="aff1"/>
    <w:qFormat/>
    <w:rsid w:val="003C7460"/>
    <w:pPr>
      <w:spacing w:before="100" w:beforeAutospacing="1" w:after="100" w:afterAutospacing="1"/>
    </w:pPr>
  </w:style>
  <w:style w:type="paragraph" w:styleId="40">
    <w:name w:val="List 4"/>
    <w:basedOn w:val="aff1"/>
    <w:rsid w:val="003C7460"/>
    <w:pPr>
      <w:numPr>
        <w:numId w:val="20"/>
      </w:numPr>
      <w:tabs>
        <w:tab w:val="clear" w:pos="360"/>
        <w:tab w:val="num" w:pos="2830"/>
      </w:tabs>
      <w:overflowPunct w:val="0"/>
      <w:autoSpaceDE w:val="0"/>
      <w:autoSpaceDN w:val="0"/>
      <w:adjustRightInd w:val="0"/>
      <w:ind w:left="1132" w:hanging="283"/>
    </w:pPr>
    <w:rPr>
      <w:szCs w:val="20"/>
    </w:rPr>
  </w:style>
  <w:style w:type="paragraph" w:styleId="3f7">
    <w:name w:val="List Continue 3"/>
    <w:basedOn w:val="aff1"/>
    <w:rsid w:val="003C7460"/>
    <w:pPr>
      <w:overflowPunct w:val="0"/>
      <w:autoSpaceDE w:val="0"/>
      <w:autoSpaceDN w:val="0"/>
      <w:adjustRightInd w:val="0"/>
      <w:spacing w:after="120"/>
      <w:ind w:left="849"/>
    </w:pPr>
    <w:rPr>
      <w:szCs w:val="20"/>
    </w:rPr>
  </w:style>
  <w:style w:type="paragraph" w:styleId="afffffffff3">
    <w:name w:val="Signature"/>
    <w:basedOn w:val="aff1"/>
    <w:link w:val="afffffffff4"/>
    <w:rsid w:val="003C7460"/>
    <w:pPr>
      <w:overflowPunct w:val="0"/>
      <w:autoSpaceDE w:val="0"/>
      <w:autoSpaceDN w:val="0"/>
      <w:adjustRightInd w:val="0"/>
      <w:ind w:left="4252"/>
    </w:pPr>
    <w:rPr>
      <w:szCs w:val="20"/>
    </w:rPr>
  </w:style>
  <w:style w:type="character" w:customStyle="1" w:styleId="afffffffff4">
    <w:name w:val="Подпись Знак"/>
    <w:basedOn w:val="aff3"/>
    <w:link w:val="afffffffff3"/>
    <w:rsid w:val="003C7460"/>
    <w:rPr>
      <w:sz w:val="24"/>
    </w:rPr>
  </w:style>
  <w:style w:type="paragraph" w:customStyle="1" w:styleId="PP">
    <w:name w:val="Строка PP"/>
    <w:basedOn w:val="afffffffff3"/>
    <w:qFormat/>
    <w:rsid w:val="003C7460"/>
  </w:style>
  <w:style w:type="paragraph" w:customStyle="1" w:styleId="PlainText1">
    <w:name w:val="Plain Text1"/>
    <w:basedOn w:val="aff1"/>
    <w:qFormat/>
    <w:rsid w:val="003C7460"/>
    <w:pPr>
      <w:ind w:firstLine="709"/>
      <w:jc w:val="both"/>
    </w:pPr>
    <w:rPr>
      <w:szCs w:val="20"/>
    </w:rPr>
  </w:style>
  <w:style w:type="character" w:customStyle="1" w:styleId="txt1201">
    <w:name w:val="txt_1201"/>
    <w:basedOn w:val="aff3"/>
    <w:rsid w:val="003C7460"/>
    <w:rPr>
      <w:sz w:val="29"/>
      <w:szCs w:val="29"/>
    </w:rPr>
  </w:style>
  <w:style w:type="character" w:customStyle="1" w:styleId="gdeobj">
    <w:name w:val="gdeobj"/>
    <w:basedOn w:val="aff3"/>
    <w:rsid w:val="003C7460"/>
  </w:style>
  <w:style w:type="character" w:customStyle="1" w:styleId="pmbu">
    <w:name w:val="pmbu"/>
    <w:basedOn w:val="aff3"/>
    <w:rsid w:val="003C7460"/>
  </w:style>
  <w:style w:type="paragraph" w:customStyle="1" w:styleId="1a">
    <w:name w:val="Список нумерованный 1."/>
    <w:basedOn w:val="aff1"/>
    <w:link w:val="1fff7"/>
    <w:qFormat/>
    <w:rsid w:val="003C7460"/>
    <w:pPr>
      <w:numPr>
        <w:numId w:val="21"/>
      </w:numPr>
      <w:tabs>
        <w:tab w:val="left" w:pos="397"/>
      </w:tabs>
      <w:spacing w:line="360" w:lineRule="auto"/>
      <w:ind w:left="0" w:firstLine="0"/>
      <w:jc w:val="both"/>
    </w:pPr>
    <w:rPr>
      <w:rFonts w:cs="Arial"/>
    </w:rPr>
  </w:style>
  <w:style w:type="character" w:customStyle="1" w:styleId="1fff7">
    <w:name w:val="Список нумерованный 1. Знак"/>
    <w:basedOn w:val="aff3"/>
    <w:link w:val="1a"/>
    <w:rsid w:val="003C7460"/>
    <w:rPr>
      <w:rFonts w:cs="Arial"/>
      <w:sz w:val="24"/>
      <w:szCs w:val="24"/>
    </w:rPr>
  </w:style>
  <w:style w:type="paragraph" w:customStyle="1" w:styleId="Noeeu11">
    <w:name w:val="Noeeu11"/>
    <w:basedOn w:val="aff1"/>
    <w:qFormat/>
    <w:rsid w:val="003C7460"/>
    <w:pPr>
      <w:overflowPunct w:val="0"/>
      <w:autoSpaceDE w:val="0"/>
      <w:autoSpaceDN w:val="0"/>
      <w:adjustRightInd w:val="0"/>
      <w:ind w:firstLine="720"/>
      <w:jc w:val="both"/>
      <w:textAlignment w:val="baseline"/>
    </w:pPr>
    <w:rPr>
      <w:szCs w:val="20"/>
    </w:rPr>
  </w:style>
  <w:style w:type="character" w:styleId="afffffffff5">
    <w:name w:val="line number"/>
    <w:basedOn w:val="aff3"/>
    <w:rsid w:val="003C7460"/>
  </w:style>
  <w:style w:type="paragraph" w:customStyle="1" w:styleId="121">
    <w:name w:val="Заголовок 12"/>
    <w:basedOn w:val="66"/>
    <w:next w:val="66"/>
    <w:qFormat/>
    <w:rsid w:val="003C7460"/>
    <w:pPr>
      <w:keepNext/>
      <w:numPr>
        <w:ilvl w:val="12"/>
      </w:numPr>
      <w:ind w:firstLine="709"/>
      <w:jc w:val="center"/>
      <w:outlineLvl w:val="0"/>
    </w:pPr>
    <w:rPr>
      <w:b/>
      <w:sz w:val="24"/>
    </w:rPr>
  </w:style>
  <w:style w:type="paragraph" w:customStyle="1" w:styleId="231">
    <w:name w:val="Заголовок 23"/>
    <w:basedOn w:val="66"/>
    <w:next w:val="66"/>
    <w:qFormat/>
    <w:rsid w:val="003C7460"/>
    <w:pPr>
      <w:keepNext/>
      <w:numPr>
        <w:ilvl w:val="12"/>
      </w:numPr>
      <w:ind w:firstLine="709"/>
      <w:jc w:val="both"/>
      <w:outlineLvl w:val="1"/>
    </w:pPr>
    <w:rPr>
      <w:sz w:val="24"/>
    </w:rPr>
  </w:style>
  <w:style w:type="paragraph" w:customStyle="1" w:styleId="322">
    <w:name w:val="Заголовок 32"/>
    <w:basedOn w:val="66"/>
    <w:next w:val="66"/>
    <w:qFormat/>
    <w:rsid w:val="003C7460"/>
    <w:pPr>
      <w:keepNext/>
      <w:ind w:firstLine="720"/>
      <w:jc w:val="both"/>
      <w:outlineLvl w:val="2"/>
    </w:pPr>
    <w:rPr>
      <w:sz w:val="24"/>
    </w:rPr>
  </w:style>
  <w:style w:type="paragraph" w:customStyle="1" w:styleId="afffffffff6">
    <w:name w:val="Фирма"/>
    <w:basedOn w:val="aff1"/>
    <w:next w:val="aff1"/>
    <w:qFormat/>
    <w:rsid w:val="003C7460"/>
    <w:pPr>
      <w:spacing w:line="288" w:lineRule="auto"/>
      <w:jc w:val="center"/>
    </w:pPr>
    <w:rPr>
      <w:rFonts w:ascii="Arial" w:hAnsi="Arial"/>
      <w:szCs w:val="20"/>
    </w:rPr>
  </w:style>
  <w:style w:type="paragraph" w:customStyle="1" w:styleId="afffffffff7">
    <w:name w:val="Содержание"/>
    <w:basedOn w:val="aff1"/>
    <w:qFormat/>
    <w:rsid w:val="003C7460"/>
    <w:pPr>
      <w:spacing w:line="288" w:lineRule="auto"/>
      <w:jc w:val="center"/>
    </w:pPr>
    <w:rPr>
      <w:rFonts w:ascii="Arial" w:hAnsi="Arial"/>
      <w:b/>
      <w:sz w:val="28"/>
      <w:szCs w:val="20"/>
    </w:rPr>
  </w:style>
  <w:style w:type="paragraph" w:customStyle="1" w:styleId="TimesNewRoman05">
    <w:name w:val="Стиль Times New Roman Лиловый по ширине Слева:  05 см Первая с..."/>
    <w:basedOn w:val="aff1"/>
    <w:qFormat/>
    <w:rsid w:val="003C7460"/>
    <w:pPr>
      <w:overflowPunct w:val="0"/>
      <w:autoSpaceDE w:val="0"/>
      <w:autoSpaceDN w:val="0"/>
      <w:adjustRightInd w:val="0"/>
      <w:ind w:left="284" w:right="283" w:firstLine="709"/>
      <w:jc w:val="both"/>
      <w:textAlignment w:val="baseline"/>
    </w:pPr>
    <w:rPr>
      <w:szCs w:val="20"/>
    </w:rPr>
  </w:style>
  <w:style w:type="paragraph" w:customStyle="1" w:styleId="216">
    <w:name w:val="Стиль по ширине Слева:  2 см Первая строка:  1 см Перед:  6 пт"/>
    <w:basedOn w:val="aff1"/>
    <w:qFormat/>
    <w:rsid w:val="003C7460"/>
    <w:pPr>
      <w:spacing w:before="120"/>
      <w:ind w:left="1134" w:firstLine="567"/>
      <w:jc w:val="both"/>
    </w:pPr>
    <w:rPr>
      <w:szCs w:val="20"/>
    </w:rPr>
  </w:style>
  <w:style w:type="paragraph" w:customStyle="1" w:styleId="1fff8">
    <w:name w:val="1 Знак Знак"/>
    <w:basedOn w:val="affff7"/>
    <w:link w:val="1fff9"/>
    <w:qFormat/>
    <w:rsid w:val="003C7460"/>
    <w:pPr>
      <w:autoSpaceDE/>
      <w:autoSpaceDN/>
      <w:spacing w:after="0" w:line="240" w:lineRule="auto"/>
      <w:ind w:firstLine="709"/>
      <w:jc w:val="both"/>
    </w:pPr>
    <w:rPr>
      <w:rFonts w:ascii="Arial" w:hAnsi="Arial"/>
    </w:rPr>
  </w:style>
  <w:style w:type="character" w:customStyle="1" w:styleId="1fff9">
    <w:name w:val="1 Знак Знак Знак"/>
    <w:basedOn w:val="aff3"/>
    <w:link w:val="1fff8"/>
    <w:rsid w:val="003C7460"/>
    <w:rPr>
      <w:rFonts w:ascii="Arial" w:hAnsi="Arial"/>
      <w:sz w:val="24"/>
      <w:szCs w:val="24"/>
    </w:rPr>
  </w:style>
  <w:style w:type="paragraph" w:customStyle="1" w:styleId="4f1">
    <w:name w:val="Заг4"/>
    <w:basedOn w:val="3f3"/>
    <w:qFormat/>
    <w:rsid w:val="003C7460"/>
    <w:pPr>
      <w:outlineLvl w:val="3"/>
    </w:pPr>
  </w:style>
  <w:style w:type="paragraph" w:customStyle="1" w:styleId="3f8">
    <w:name w:val="о 3"/>
    <w:basedOn w:val="aff1"/>
    <w:qFormat/>
    <w:rsid w:val="003C7460"/>
    <w:pPr>
      <w:keepNext/>
      <w:widowControl w:val="0"/>
      <w:ind w:left="737"/>
      <w:jc w:val="center"/>
    </w:pPr>
    <w:rPr>
      <w:bCs/>
    </w:rPr>
  </w:style>
  <w:style w:type="paragraph" w:customStyle="1" w:styleId="afffffffff8">
    <w:name w:val="текст сноски"/>
    <w:basedOn w:val="aff1"/>
    <w:qFormat/>
    <w:rsid w:val="003C7460"/>
    <w:pPr>
      <w:autoSpaceDE w:val="0"/>
      <w:autoSpaceDN w:val="0"/>
    </w:pPr>
    <w:rPr>
      <w:rFonts w:ascii="Arial" w:hAnsi="Arial" w:cs="Arial"/>
      <w:sz w:val="20"/>
      <w:szCs w:val="20"/>
    </w:rPr>
  </w:style>
  <w:style w:type="paragraph" w:customStyle="1" w:styleId="2ff1">
    <w:name w:val="Заголов 2"/>
    <w:basedOn w:val="22"/>
    <w:next w:val="aff1"/>
    <w:qFormat/>
    <w:rsid w:val="003C7460"/>
    <w:pPr>
      <w:numPr>
        <w:ilvl w:val="0"/>
        <w:numId w:val="0"/>
      </w:numPr>
      <w:spacing w:after="0" w:line="240" w:lineRule="auto"/>
      <w:jc w:val="center"/>
    </w:pPr>
    <w:rPr>
      <w:rFonts w:eastAsia="Times New Roman"/>
      <w:szCs w:val="20"/>
      <w:lang w:eastAsia="ru-RU"/>
    </w:rPr>
  </w:style>
  <w:style w:type="paragraph" w:styleId="afffffffff9">
    <w:name w:val="table of figures"/>
    <w:basedOn w:val="aff1"/>
    <w:next w:val="aff1"/>
    <w:uiPriority w:val="99"/>
    <w:rsid w:val="003C7460"/>
    <w:pPr>
      <w:ind w:left="480" w:hanging="480"/>
    </w:pPr>
    <w:rPr>
      <w:b/>
      <w:bCs/>
      <w:sz w:val="20"/>
      <w:szCs w:val="20"/>
    </w:rPr>
  </w:style>
  <w:style w:type="paragraph" w:customStyle="1" w:styleId="214pt">
    <w:name w:val="Заголовок 2 + 14 pt"/>
    <w:basedOn w:val="1c"/>
    <w:next w:val="afffff8"/>
    <w:link w:val="214pt0"/>
    <w:qFormat/>
    <w:rsid w:val="003C7460"/>
    <w:pPr>
      <w:keepNext/>
      <w:numPr>
        <w:numId w:val="0"/>
      </w:numPr>
      <w:spacing w:after="0" w:line="240" w:lineRule="auto"/>
      <w:jc w:val="center"/>
    </w:pPr>
    <w:rPr>
      <w:rFonts w:eastAsia="Times New Roman"/>
      <w:sz w:val="28"/>
      <w:szCs w:val="20"/>
      <w:lang w:val="ru-RU" w:eastAsia="ru-RU"/>
    </w:rPr>
  </w:style>
  <w:style w:type="character" w:customStyle="1" w:styleId="214pt0">
    <w:name w:val="Заголовок 2 + 14 pt Знак"/>
    <w:basedOn w:val="aff3"/>
    <w:link w:val="214pt"/>
    <w:locked/>
    <w:rsid w:val="003C7460"/>
    <w:rPr>
      <w:b/>
      <w:bCs/>
      <w:sz w:val="28"/>
    </w:rPr>
  </w:style>
  <w:style w:type="paragraph" w:customStyle="1" w:styleId="312pt">
    <w:name w:val="Заголовок 3 + 12 pt"/>
    <w:basedOn w:val="30"/>
    <w:next w:val="aff1"/>
    <w:link w:val="312pt0"/>
    <w:autoRedefine/>
    <w:qFormat/>
    <w:rsid w:val="003C7460"/>
    <w:pPr>
      <w:keepNext/>
      <w:numPr>
        <w:ilvl w:val="0"/>
        <w:numId w:val="0"/>
      </w:numPr>
      <w:spacing w:before="120" w:after="120" w:line="240" w:lineRule="auto"/>
      <w:ind w:left="170"/>
      <w:contextualSpacing w:val="0"/>
      <w:jc w:val="center"/>
    </w:pPr>
    <w:rPr>
      <w:rFonts w:eastAsia="Times New Roman" w:cs="Arial"/>
      <w:szCs w:val="26"/>
      <w:lang w:val="ru-RU" w:eastAsia="ru-RU"/>
    </w:rPr>
  </w:style>
  <w:style w:type="character" w:customStyle="1" w:styleId="312pt0">
    <w:name w:val="Заголовок 3 + 12 pt Знак"/>
    <w:basedOn w:val="aff3"/>
    <w:link w:val="312pt"/>
    <w:locked/>
    <w:rsid w:val="003C7460"/>
    <w:rPr>
      <w:rFonts w:cs="Arial"/>
      <w:b/>
      <w:bCs/>
      <w:sz w:val="24"/>
      <w:szCs w:val="26"/>
    </w:rPr>
  </w:style>
  <w:style w:type="character" w:customStyle="1" w:styleId="pagefont1">
    <w:name w:val="pagefont1"/>
    <w:basedOn w:val="aff3"/>
    <w:rsid w:val="003C7460"/>
    <w:rPr>
      <w:sz w:val="18"/>
      <w:szCs w:val="18"/>
    </w:rPr>
  </w:style>
  <w:style w:type="character" w:customStyle="1" w:styleId="4f2">
    <w:name w:val="Основной текст Знак Знак Знак Знак4"/>
    <w:aliases w:val="Основной текст Знак Знак Знак Знак Знак Знак3"/>
    <w:basedOn w:val="aff3"/>
    <w:rsid w:val="003C7460"/>
    <w:rPr>
      <w:szCs w:val="24"/>
      <w:lang w:val="ru-RU" w:eastAsia="ru-RU" w:bidi="ar-SA"/>
    </w:rPr>
  </w:style>
  <w:style w:type="character" w:customStyle="1" w:styleId="H21">
    <w:name w:val="H2 Знак1"/>
    <w:aliases w:val="h2 Знак Знак1,Заголовок 2 Знак2,Заголовок 2 Maximyz Знак1,Заголовок 2 Знак Знак Знак Знак Знак1,Заголовок 2 Знак Знак Знак Знак2,h2 Знак1,Заголовок 2 Знак1 Знак1,Заголовок 2 Знак Знак Знак2,Знак1 Знак Знак Знак2,Знак1 Знак1 Знак1"/>
    <w:basedOn w:val="aff3"/>
    <w:semiHidden/>
    <w:rsid w:val="003C7460"/>
    <w:rPr>
      <w:b/>
      <w:bCs/>
      <w:sz w:val="24"/>
      <w:szCs w:val="24"/>
      <w:lang w:val="ru-RU" w:eastAsia="ru-RU" w:bidi="ar-SA"/>
    </w:rPr>
  </w:style>
  <w:style w:type="paragraph" w:customStyle="1" w:styleId="-e">
    <w:name w:val="Таблица - текст основной"/>
    <w:basedOn w:val="affffa"/>
    <w:link w:val="-f"/>
    <w:qFormat/>
    <w:rsid w:val="003C7460"/>
    <w:pPr>
      <w:suppressAutoHyphens/>
      <w:spacing w:after="0"/>
    </w:pPr>
    <w:rPr>
      <w:rFonts w:ascii="Arial" w:hAnsi="Arial" w:cs="Arial"/>
      <w:sz w:val="20"/>
      <w:szCs w:val="20"/>
    </w:rPr>
  </w:style>
  <w:style w:type="character" w:customStyle="1" w:styleId="-f">
    <w:name w:val="Таблица - текст основной Знак"/>
    <w:basedOn w:val="aff3"/>
    <w:link w:val="-e"/>
    <w:rsid w:val="003C7460"/>
    <w:rPr>
      <w:rFonts w:ascii="Arial" w:hAnsi="Arial" w:cs="Arial"/>
    </w:rPr>
  </w:style>
  <w:style w:type="paragraph" w:customStyle="1" w:styleId="-f0">
    <w:name w:val="Таблица - шапка"/>
    <w:basedOn w:val="aff1"/>
    <w:qFormat/>
    <w:rsid w:val="003C7460"/>
    <w:pPr>
      <w:suppressAutoHyphens/>
      <w:spacing w:before="120" w:after="120"/>
      <w:jc w:val="center"/>
    </w:pPr>
    <w:rPr>
      <w:rFonts w:ascii="Arial" w:hAnsi="Arial" w:cs="Arial"/>
      <w:b/>
      <w:sz w:val="20"/>
      <w:szCs w:val="20"/>
    </w:rPr>
  </w:style>
  <w:style w:type="character" w:customStyle="1" w:styleId="style5">
    <w:name w:val="style5"/>
    <w:basedOn w:val="aff3"/>
    <w:rsid w:val="003C7460"/>
  </w:style>
  <w:style w:type="character" w:customStyle="1" w:styleId="1ffa">
    <w:name w:val="Знак Знак Знак1 Знак Знак Знак Знак Знак Знак Знак Знак"/>
    <w:basedOn w:val="aff3"/>
    <w:link w:val="1ff9"/>
    <w:rsid w:val="003C7460"/>
    <w:rPr>
      <w:noProof/>
      <w:sz w:val="24"/>
      <w:szCs w:val="24"/>
      <w:lang w:val="en-US" w:eastAsia="en-US"/>
    </w:rPr>
  </w:style>
  <w:style w:type="character" w:customStyle="1" w:styleId="BodyTextIndentChar">
    <w:name w:val="Body Text Indent Char"/>
    <w:basedOn w:val="aff3"/>
    <w:locked/>
    <w:rsid w:val="003C7460"/>
    <w:rPr>
      <w:sz w:val="24"/>
      <w:lang w:val="ru-RU" w:eastAsia="ru-RU" w:bidi="ar-SA"/>
    </w:rPr>
  </w:style>
  <w:style w:type="paragraph" w:customStyle="1" w:styleId="Iacaaieaoaaeeou">
    <w:name w:val="Iacaaiea oaaeeou"/>
    <w:basedOn w:val="affffa"/>
    <w:qFormat/>
    <w:rsid w:val="003C7460"/>
    <w:pPr>
      <w:overflowPunct w:val="0"/>
      <w:autoSpaceDE w:val="0"/>
      <w:autoSpaceDN w:val="0"/>
      <w:adjustRightInd w:val="0"/>
      <w:spacing w:after="0"/>
      <w:ind w:left="720"/>
      <w:jc w:val="center"/>
      <w:textAlignment w:val="baseline"/>
    </w:pPr>
    <w:rPr>
      <w:b/>
      <w:szCs w:val="20"/>
    </w:rPr>
  </w:style>
  <w:style w:type="paragraph" w:customStyle="1" w:styleId="afffffffffa">
    <w:name w:val="ОБЫЧНЫЙ_Г"/>
    <w:basedOn w:val="aff1"/>
    <w:qFormat/>
    <w:rsid w:val="003C7460"/>
    <w:pPr>
      <w:spacing w:line="360" w:lineRule="auto"/>
      <w:ind w:firstLine="851"/>
      <w:jc w:val="both"/>
    </w:pPr>
    <w:rPr>
      <w:bCs/>
    </w:rPr>
  </w:style>
  <w:style w:type="paragraph" w:customStyle="1" w:styleId="12pt102">
    <w:name w:val="Стиль 12 pt по ширине Первая строка:  102 см Междустр.интервал:... Знак Знак Знак"/>
    <w:basedOn w:val="aff1"/>
    <w:link w:val="12pt1020"/>
    <w:qFormat/>
    <w:rsid w:val="003C7460"/>
    <w:pPr>
      <w:spacing w:line="360" w:lineRule="auto"/>
      <w:ind w:firstLine="709"/>
      <w:jc w:val="both"/>
    </w:pPr>
    <w:rPr>
      <w:b/>
      <w:bCs/>
    </w:rPr>
  </w:style>
  <w:style w:type="character" w:customStyle="1" w:styleId="12pt1020">
    <w:name w:val="Стиль 12 pt по ширине Первая строка:  102 см Междустр.интервал:... Знак Знак Знак Знак"/>
    <w:basedOn w:val="aff3"/>
    <w:link w:val="12pt102"/>
    <w:rsid w:val="003C7460"/>
    <w:rPr>
      <w:b/>
      <w:bCs/>
      <w:sz w:val="24"/>
      <w:szCs w:val="24"/>
    </w:rPr>
  </w:style>
  <w:style w:type="paragraph" w:customStyle="1" w:styleId="afffffffffb">
    <w:name w:val="Знак Знак Знак Знак Знак Знак Знак"/>
    <w:basedOn w:val="aff1"/>
    <w:qFormat/>
    <w:rsid w:val="003C7460"/>
    <w:pPr>
      <w:spacing w:before="100" w:beforeAutospacing="1" w:after="100" w:afterAutospacing="1"/>
    </w:pPr>
    <w:rPr>
      <w:rFonts w:ascii="Tahoma" w:hAnsi="Tahoma"/>
      <w:sz w:val="20"/>
      <w:szCs w:val="20"/>
      <w:lang w:val="en-US" w:eastAsia="en-US"/>
    </w:rPr>
  </w:style>
  <w:style w:type="character" w:customStyle="1" w:styleId="Heading3Char">
    <w:name w:val="Heading 3 Char"/>
    <w:basedOn w:val="aff3"/>
    <w:semiHidden/>
    <w:locked/>
    <w:rsid w:val="003C7460"/>
    <w:rPr>
      <w:rFonts w:ascii="Arial" w:hAnsi="Arial" w:cs="Arial"/>
      <w:b/>
      <w:bCs/>
      <w:sz w:val="26"/>
      <w:szCs w:val="26"/>
      <w:lang w:val="ru-RU" w:eastAsia="ru-RU" w:bidi="ar-SA"/>
    </w:rPr>
  </w:style>
  <w:style w:type="character" w:customStyle="1" w:styleId="BodyTextChar">
    <w:name w:val="Body Text Char"/>
    <w:basedOn w:val="aff3"/>
    <w:semiHidden/>
    <w:locked/>
    <w:rsid w:val="003C7460"/>
    <w:rPr>
      <w:sz w:val="24"/>
      <w:lang w:val="ru-RU" w:eastAsia="ru-RU" w:bidi="ar-SA"/>
    </w:rPr>
  </w:style>
  <w:style w:type="character" w:customStyle="1" w:styleId="BodyText2Char">
    <w:name w:val="Body Text 2 Char"/>
    <w:basedOn w:val="aff3"/>
    <w:semiHidden/>
    <w:locked/>
    <w:rsid w:val="003C7460"/>
    <w:rPr>
      <w:sz w:val="24"/>
      <w:lang w:val="ru-RU" w:eastAsia="ru-RU" w:bidi="ar-SA"/>
    </w:rPr>
  </w:style>
  <w:style w:type="character" w:customStyle="1" w:styleId="BodyTextIndent3Char">
    <w:name w:val="Body Text Indent 3 Char"/>
    <w:basedOn w:val="aff3"/>
    <w:semiHidden/>
    <w:locked/>
    <w:rsid w:val="003C7460"/>
    <w:rPr>
      <w:sz w:val="16"/>
      <w:szCs w:val="16"/>
      <w:lang w:val="ru-RU" w:eastAsia="ru-RU" w:bidi="ar-SA"/>
    </w:rPr>
  </w:style>
  <w:style w:type="character" w:customStyle="1" w:styleId="3f9">
    <w:name w:val="Основной текст Знак Знак Знак Знак3"/>
    <w:aliases w:val="Основной текст Знак Знак Знак Знак Знак Знак2"/>
    <w:basedOn w:val="aff3"/>
    <w:rsid w:val="003C7460"/>
    <w:rPr>
      <w:szCs w:val="24"/>
      <w:lang w:val="ru-RU" w:eastAsia="ru-RU" w:bidi="ar-SA"/>
    </w:rPr>
  </w:style>
  <w:style w:type="paragraph" w:customStyle="1" w:styleId="hramdescr">
    <w:name w:val="hramdescr"/>
    <w:basedOn w:val="aff1"/>
    <w:qFormat/>
    <w:rsid w:val="003C7460"/>
    <w:pPr>
      <w:spacing w:before="100" w:beforeAutospacing="1" w:after="100" w:afterAutospacing="1"/>
    </w:pPr>
  </w:style>
  <w:style w:type="paragraph" w:customStyle="1" w:styleId="15">
    <w:name w:val="Список нумерованный 1"/>
    <w:basedOn w:val="aff1"/>
    <w:qFormat/>
    <w:rsid w:val="003C7460"/>
    <w:pPr>
      <w:numPr>
        <w:numId w:val="22"/>
      </w:numPr>
      <w:suppressAutoHyphens/>
      <w:spacing w:line="360" w:lineRule="auto"/>
    </w:pPr>
  </w:style>
  <w:style w:type="paragraph" w:customStyle="1" w:styleId="-f1">
    <w:name w:val="Таблица - текст выделенный"/>
    <w:basedOn w:val="affffa"/>
    <w:link w:val="-f2"/>
    <w:qFormat/>
    <w:rsid w:val="003C7460"/>
    <w:pPr>
      <w:suppressAutoHyphens/>
      <w:spacing w:before="20" w:after="20"/>
      <w:contextualSpacing/>
    </w:pPr>
    <w:rPr>
      <w:rFonts w:ascii="Arial" w:hAnsi="Arial" w:cs="Arial"/>
      <w:b/>
    </w:rPr>
  </w:style>
  <w:style w:type="character" w:customStyle="1" w:styleId="-f2">
    <w:name w:val="Таблица - текст выделенный Знак"/>
    <w:basedOn w:val="H21"/>
    <w:link w:val="-f1"/>
    <w:rsid w:val="003C7460"/>
    <w:rPr>
      <w:rFonts w:ascii="Arial" w:hAnsi="Arial" w:cs="Arial"/>
      <w:b/>
      <w:bCs w:val="0"/>
      <w:sz w:val="24"/>
      <w:szCs w:val="24"/>
      <w:lang w:val="ru-RU" w:eastAsia="ru-RU" w:bidi="ar-SA"/>
    </w:rPr>
  </w:style>
  <w:style w:type="character" w:customStyle="1" w:styleId="affffffffe">
    <w:name w:val="Название таблицы Знак"/>
    <w:basedOn w:val="aff3"/>
    <w:link w:val="affffffffd"/>
    <w:rsid w:val="003C7460"/>
    <w:rPr>
      <w:b/>
      <w:sz w:val="24"/>
    </w:rPr>
  </w:style>
  <w:style w:type="paragraph" w:customStyle="1" w:styleId="Style20">
    <w:name w:val="Style20"/>
    <w:basedOn w:val="aff1"/>
    <w:qFormat/>
    <w:rsid w:val="003C7460"/>
    <w:pPr>
      <w:widowControl w:val="0"/>
      <w:autoSpaceDE w:val="0"/>
      <w:autoSpaceDN w:val="0"/>
      <w:adjustRightInd w:val="0"/>
      <w:spacing w:line="222" w:lineRule="exact"/>
    </w:pPr>
  </w:style>
  <w:style w:type="paragraph" w:customStyle="1" w:styleId="Style23">
    <w:name w:val="Style23"/>
    <w:basedOn w:val="aff1"/>
    <w:qFormat/>
    <w:rsid w:val="003C7460"/>
    <w:pPr>
      <w:widowControl w:val="0"/>
      <w:autoSpaceDE w:val="0"/>
      <w:autoSpaceDN w:val="0"/>
      <w:adjustRightInd w:val="0"/>
    </w:pPr>
  </w:style>
  <w:style w:type="paragraph" w:customStyle="1" w:styleId="Style59">
    <w:name w:val="Style59"/>
    <w:basedOn w:val="aff1"/>
    <w:qFormat/>
    <w:rsid w:val="003C7460"/>
    <w:pPr>
      <w:widowControl w:val="0"/>
      <w:autoSpaceDE w:val="0"/>
      <w:autoSpaceDN w:val="0"/>
      <w:adjustRightInd w:val="0"/>
    </w:pPr>
  </w:style>
  <w:style w:type="character" w:customStyle="1" w:styleId="FontStyle355">
    <w:name w:val="Font Style355"/>
    <w:basedOn w:val="aff3"/>
    <w:rsid w:val="003C7460"/>
    <w:rPr>
      <w:rFonts w:ascii="Georgia" w:hAnsi="Georgia" w:cs="Georgia"/>
      <w:b/>
      <w:bCs/>
      <w:spacing w:val="-10"/>
      <w:sz w:val="20"/>
      <w:szCs w:val="20"/>
    </w:rPr>
  </w:style>
  <w:style w:type="table" w:customStyle="1" w:styleId="1fffa">
    <w:name w:val="Стиль таблицы1"/>
    <w:basedOn w:val="afffffffffc"/>
    <w:uiPriority w:val="99"/>
    <w:rsid w:val="003C7460"/>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ff2">
    <w:name w:val="Стиль таблицы2"/>
    <w:basedOn w:val="aff4"/>
    <w:uiPriority w:val="99"/>
    <w:rsid w:val="003C7460"/>
    <w:tblPr/>
  </w:style>
  <w:style w:type="table" w:styleId="afffffffffc">
    <w:name w:val="Table Professional"/>
    <w:basedOn w:val="aff4"/>
    <w:uiPriority w:val="99"/>
    <w:rsid w:val="003C746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a">
    <w:name w:val="Стиль таблицы3"/>
    <w:basedOn w:val="aff4"/>
    <w:uiPriority w:val="99"/>
    <w:rsid w:val="003C7460"/>
    <w:tblPr/>
  </w:style>
  <w:style w:type="paragraph" w:customStyle="1" w:styleId="103">
    <w:name w:val="Стиль Основной текст + по ширине Первая строка:  1 см После:  0 пт"/>
    <w:basedOn w:val="affffa"/>
    <w:qFormat/>
    <w:rsid w:val="003C7460"/>
    <w:pPr>
      <w:overflowPunct w:val="0"/>
      <w:autoSpaceDE w:val="0"/>
      <w:autoSpaceDN w:val="0"/>
      <w:adjustRightInd w:val="0"/>
      <w:spacing w:after="0" w:line="360" w:lineRule="auto"/>
      <w:ind w:firstLine="567"/>
      <w:jc w:val="both"/>
    </w:pPr>
    <w:rPr>
      <w:szCs w:val="20"/>
    </w:rPr>
  </w:style>
  <w:style w:type="character" w:customStyle="1" w:styleId="104">
    <w:name w:val="Знак Знак10"/>
    <w:basedOn w:val="aff3"/>
    <w:locked/>
    <w:rsid w:val="003C7460"/>
    <w:rPr>
      <w:sz w:val="16"/>
      <w:szCs w:val="16"/>
      <w:lang w:val="ru-RU" w:eastAsia="ru-RU" w:bidi="ar-SA"/>
    </w:rPr>
  </w:style>
  <w:style w:type="paragraph" w:customStyle="1" w:styleId="afffffffffd">
    <w:name w:val="ОВОС Шер Основой текст"/>
    <w:basedOn w:val="affff7"/>
    <w:qFormat/>
    <w:rsid w:val="003C7460"/>
    <w:pPr>
      <w:autoSpaceDE/>
      <w:autoSpaceDN/>
      <w:spacing w:after="0" w:line="360" w:lineRule="auto"/>
      <w:ind w:left="709" w:firstLine="567"/>
      <w:jc w:val="both"/>
    </w:pPr>
    <w:rPr>
      <w:snapToGrid w:val="0"/>
      <w:szCs w:val="20"/>
    </w:rPr>
  </w:style>
  <w:style w:type="character" w:customStyle="1" w:styleId="afffffffffe">
    <w:name w:val="Основной текст Знак Знак Знак Знак Знак Знак Знак"/>
    <w:aliases w:val="Основной текст Знак Знак Знак Знак Знак Знак Знак1"/>
    <w:basedOn w:val="aff3"/>
    <w:rsid w:val="003C7460"/>
    <w:rPr>
      <w:szCs w:val="24"/>
      <w:lang w:val="ru-RU" w:eastAsia="ru-RU" w:bidi="ar-SA"/>
    </w:rPr>
  </w:style>
  <w:style w:type="character" w:customStyle="1" w:styleId="217">
    <w:name w:val="Основной текст с отступом 2 Знак Знак Знак Знак1"/>
    <w:basedOn w:val="aff3"/>
    <w:locked/>
    <w:rsid w:val="003C7460"/>
    <w:rPr>
      <w:sz w:val="24"/>
      <w:szCs w:val="24"/>
      <w:lang w:val="ru-RU" w:eastAsia="ru-RU" w:bidi="ar-SA"/>
    </w:rPr>
  </w:style>
  <w:style w:type="character" w:customStyle="1" w:styleId="212pt3">
    <w:name w:val="Заголовок 2 + 12 pt Знак Знак Знак Знак"/>
    <w:basedOn w:val="aff3"/>
    <w:rsid w:val="003C7460"/>
    <w:rPr>
      <w:b/>
      <w:bCs/>
      <w:sz w:val="24"/>
      <w:lang w:val="ru-RU" w:eastAsia="ru-RU" w:bidi="ar-SA"/>
    </w:rPr>
  </w:style>
  <w:style w:type="character" w:customStyle="1" w:styleId="affffffffff">
    <w:name w:val="Основной текст с точкой Знак Знак"/>
    <w:basedOn w:val="aff3"/>
    <w:rsid w:val="003C7460"/>
    <w:rPr>
      <w:b/>
      <w:sz w:val="24"/>
      <w:szCs w:val="24"/>
      <w:u w:val="single"/>
      <w:lang w:val="ru-RU" w:eastAsia="ru-RU" w:bidi="ar-SA"/>
    </w:rPr>
  </w:style>
  <w:style w:type="paragraph" w:customStyle="1" w:styleId="2ff3">
    <w:name w:val="Знак Знак Знак2"/>
    <w:basedOn w:val="aff1"/>
    <w:qFormat/>
    <w:rsid w:val="003C7460"/>
    <w:pPr>
      <w:spacing w:before="100" w:beforeAutospacing="1" w:after="100" w:afterAutospacing="1"/>
    </w:pPr>
    <w:rPr>
      <w:rFonts w:ascii="Tahoma" w:hAnsi="Tahoma"/>
      <w:sz w:val="20"/>
      <w:szCs w:val="20"/>
      <w:lang w:val="en-US" w:eastAsia="en-US"/>
    </w:rPr>
  </w:style>
  <w:style w:type="character" w:customStyle="1" w:styleId="1fffb">
    <w:name w:val="Список нумерованный 1. Знак Знак"/>
    <w:basedOn w:val="aff3"/>
    <w:rsid w:val="003C7460"/>
    <w:rPr>
      <w:rFonts w:cs="Arial"/>
      <w:sz w:val="24"/>
      <w:szCs w:val="24"/>
    </w:rPr>
  </w:style>
  <w:style w:type="character" w:customStyle="1" w:styleId="214pt1">
    <w:name w:val="Заголовок 2 + 14 pt Знак Знак"/>
    <w:basedOn w:val="aff3"/>
    <w:locked/>
    <w:rsid w:val="003C7460"/>
    <w:rPr>
      <w:b/>
      <w:bCs/>
      <w:sz w:val="28"/>
      <w:lang w:val="ru-RU" w:eastAsia="ru-RU" w:bidi="ar-SA"/>
    </w:rPr>
  </w:style>
  <w:style w:type="character" w:customStyle="1" w:styleId="312pt1">
    <w:name w:val="Заголовок 3 + 12 pt Знак Знак"/>
    <w:basedOn w:val="aff3"/>
    <w:locked/>
    <w:rsid w:val="003C7460"/>
    <w:rPr>
      <w:rFonts w:cs="Arial"/>
      <w:b/>
      <w:bCs/>
      <w:iCs/>
      <w:sz w:val="24"/>
      <w:szCs w:val="26"/>
      <w:lang w:val="ru-RU" w:eastAsia="ru-RU" w:bidi="ar-SA"/>
    </w:rPr>
  </w:style>
  <w:style w:type="character" w:customStyle="1" w:styleId="affffffffff0">
    <w:name w:val="Список с точкой Знак Знак"/>
    <w:basedOn w:val="aff3"/>
    <w:rsid w:val="003C7460"/>
    <w:rPr>
      <w:sz w:val="24"/>
      <w:szCs w:val="24"/>
      <w:lang w:val="ru-RU" w:eastAsia="ru-RU" w:bidi="ar-SA"/>
    </w:rPr>
  </w:style>
  <w:style w:type="character" w:customStyle="1" w:styleId="-f3">
    <w:name w:val="Таблица - текст основной Знак Знак"/>
    <w:basedOn w:val="aff3"/>
    <w:rsid w:val="003C7460"/>
    <w:rPr>
      <w:rFonts w:ascii="Arial" w:hAnsi="Arial" w:cs="Arial"/>
      <w:lang w:val="ru-RU" w:eastAsia="ru-RU" w:bidi="ar-SA"/>
    </w:rPr>
  </w:style>
  <w:style w:type="character" w:customStyle="1" w:styleId="1fffc">
    <w:name w:val="Знак Знак Знак1 Знак Знак Знак Знак Знак Знак Знак Знак Знак"/>
    <w:basedOn w:val="aff3"/>
    <w:rsid w:val="003C7460"/>
    <w:rPr>
      <w:rFonts w:ascii="Tahoma" w:hAnsi="Tahoma"/>
      <w:lang w:val="en-US" w:eastAsia="en-US" w:bidi="ar-SA"/>
    </w:rPr>
  </w:style>
  <w:style w:type="paragraph" w:customStyle="1" w:styleId="affffffffff1">
    <w:name w:val="Знак Знак Знак Знак Знак"/>
    <w:basedOn w:val="aff1"/>
    <w:qFormat/>
    <w:rsid w:val="003C7460"/>
    <w:pPr>
      <w:spacing w:before="100" w:beforeAutospacing="1" w:after="100" w:afterAutospacing="1"/>
    </w:pPr>
    <w:rPr>
      <w:rFonts w:ascii="Tahoma" w:hAnsi="Tahoma"/>
      <w:sz w:val="20"/>
      <w:szCs w:val="20"/>
      <w:lang w:val="en-US" w:eastAsia="en-US"/>
    </w:rPr>
  </w:style>
  <w:style w:type="paragraph" w:customStyle="1" w:styleId="116">
    <w:name w:val="1 Знак Знак Знак1"/>
    <w:basedOn w:val="aff1"/>
    <w:qFormat/>
    <w:rsid w:val="003C7460"/>
    <w:pPr>
      <w:spacing w:before="100" w:beforeAutospacing="1" w:after="100" w:afterAutospacing="1"/>
    </w:pPr>
    <w:rPr>
      <w:rFonts w:ascii="Tahoma" w:hAnsi="Tahoma"/>
      <w:sz w:val="20"/>
      <w:szCs w:val="20"/>
      <w:lang w:val="en-US" w:eastAsia="en-US"/>
    </w:rPr>
  </w:style>
  <w:style w:type="paragraph" w:customStyle="1" w:styleId="affffffffff2">
    <w:name w:val="Нормальный (таблица)"/>
    <w:basedOn w:val="aff1"/>
    <w:next w:val="aff1"/>
    <w:uiPriority w:val="99"/>
    <w:qFormat/>
    <w:rsid w:val="003C7460"/>
    <w:pPr>
      <w:widowControl w:val="0"/>
      <w:autoSpaceDE w:val="0"/>
      <w:autoSpaceDN w:val="0"/>
      <w:adjustRightInd w:val="0"/>
      <w:jc w:val="both"/>
    </w:pPr>
    <w:rPr>
      <w:rFonts w:ascii="Arial" w:hAnsi="Arial"/>
    </w:rPr>
  </w:style>
  <w:style w:type="paragraph" w:customStyle="1" w:styleId="affffffffff3">
    <w:name w:val="Прижатый влево"/>
    <w:basedOn w:val="aff1"/>
    <w:next w:val="aff1"/>
    <w:uiPriority w:val="99"/>
    <w:qFormat/>
    <w:rsid w:val="003C7460"/>
    <w:pPr>
      <w:widowControl w:val="0"/>
      <w:autoSpaceDE w:val="0"/>
      <w:autoSpaceDN w:val="0"/>
      <w:adjustRightInd w:val="0"/>
    </w:pPr>
    <w:rPr>
      <w:rFonts w:ascii="Arial" w:hAnsi="Arial"/>
    </w:rPr>
  </w:style>
  <w:style w:type="paragraph" w:customStyle="1" w:styleId="2ff4">
    <w:name w:val="Обычный (веб)2"/>
    <w:basedOn w:val="aff1"/>
    <w:qFormat/>
    <w:rsid w:val="003C7460"/>
    <w:pPr>
      <w:overflowPunct w:val="0"/>
      <w:autoSpaceDE w:val="0"/>
      <w:autoSpaceDN w:val="0"/>
      <w:adjustRightInd w:val="0"/>
      <w:spacing w:before="100" w:after="100"/>
    </w:pPr>
    <w:rPr>
      <w:color w:val="000000"/>
      <w:szCs w:val="20"/>
    </w:rPr>
  </w:style>
  <w:style w:type="paragraph" w:customStyle="1" w:styleId="132">
    <w:name w:val="Заголовок 13"/>
    <w:basedOn w:val="74"/>
    <w:next w:val="74"/>
    <w:qFormat/>
    <w:rsid w:val="003C7460"/>
    <w:pPr>
      <w:keepNext/>
      <w:numPr>
        <w:ilvl w:val="12"/>
      </w:numPr>
      <w:ind w:firstLine="709"/>
      <w:jc w:val="center"/>
      <w:outlineLvl w:val="0"/>
    </w:pPr>
    <w:rPr>
      <w:b/>
      <w:sz w:val="24"/>
    </w:rPr>
  </w:style>
  <w:style w:type="paragraph" w:customStyle="1" w:styleId="241">
    <w:name w:val="Заголовок 24"/>
    <w:basedOn w:val="74"/>
    <w:next w:val="74"/>
    <w:qFormat/>
    <w:rsid w:val="003C7460"/>
    <w:pPr>
      <w:keepNext/>
      <w:numPr>
        <w:ilvl w:val="12"/>
      </w:numPr>
      <w:ind w:firstLine="709"/>
      <w:jc w:val="both"/>
      <w:outlineLvl w:val="1"/>
    </w:pPr>
    <w:rPr>
      <w:sz w:val="24"/>
    </w:rPr>
  </w:style>
  <w:style w:type="paragraph" w:customStyle="1" w:styleId="331">
    <w:name w:val="Заголовок 33"/>
    <w:basedOn w:val="74"/>
    <w:next w:val="74"/>
    <w:qFormat/>
    <w:rsid w:val="003C7460"/>
    <w:pPr>
      <w:keepNext/>
      <w:ind w:firstLine="720"/>
      <w:jc w:val="both"/>
      <w:outlineLvl w:val="2"/>
    </w:pPr>
    <w:rPr>
      <w:sz w:val="24"/>
    </w:rPr>
  </w:style>
  <w:style w:type="paragraph" w:customStyle="1" w:styleId="Maximyz40">
    <w:name w:val="Maximyz 4"/>
    <w:basedOn w:val="aff1"/>
    <w:qFormat/>
    <w:rsid w:val="00525BE6"/>
    <w:pPr>
      <w:spacing w:after="200" w:line="276" w:lineRule="auto"/>
      <w:ind w:left="1985" w:hanging="648"/>
      <w:contextualSpacing/>
      <w:outlineLvl w:val="2"/>
    </w:pPr>
    <w:rPr>
      <w:rFonts w:eastAsia="Calibri"/>
      <w:b/>
      <w:bCs/>
      <w:lang w:eastAsia="en-US"/>
    </w:rPr>
  </w:style>
  <w:style w:type="paragraph" w:customStyle="1" w:styleId="2ff5">
    <w:name w:val="Основной текст (2)"/>
    <w:basedOn w:val="aff1"/>
    <w:qFormat/>
    <w:rsid w:val="00B17A79"/>
    <w:pPr>
      <w:shd w:val="clear" w:color="auto" w:fill="FFFFFF"/>
      <w:spacing w:line="240" w:lineRule="atLeast"/>
    </w:pPr>
    <w:rPr>
      <w:spacing w:val="-10"/>
      <w:sz w:val="17"/>
      <w:szCs w:val="17"/>
    </w:rPr>
  </w:style>
  <w:style w:type="character" w:customStyle="1" w:styleId="105">
    <w:name w:val="Основной текст (10)_"/>
    <w:link w:val="106"/>
    <w:uiPriority w:val="99"/>
    <w:rsid w:val="00B17A79"/>
    <w:rPr>
      <w:rFonts w:ascii="Arial" w:eastAsia="Arial" w:hAnsi="Arial"/>
      <w:sz w:val="22"/>
      <w:szCs w:val="22"/>
      <w:shd w:val="clear" w:color="auto" w:fill="FFFFFF"/>
    </w:rPr>
  </w:style>
  <w:style w:type="paragraph" w:customStyle="1" w:styleId="106">
    <w:name w:val="Основной текст (10)"/>
    <w:basedOn w:val="aff1"/>
    <w:link w:val="105"/>
    <w:uiPriority w:val="99"/>
    <w:qFormat/>
    <w:rsid w:val="00B17A79"/>
    <w:pPr>
      <w:shd w:val="clear" w:color="auto" w:fill="FFFFFF"/>
      <w:spacing w:line="250" w:lineRule="exact"/>
      <w:ind w:hanging="380"/>
    </w:pPr>
    <w:rPr>
      <w:rFonts w:ascii="Arial" w:eastAsia="Arial" w:hAnsi="Arial"/>
      <w:sz w:val="22"/>
      <w:szCs w:val="22"/>
    </w:rPr>
  </w:style>
  <w:style w:type="character" w:customStyle="1" w:styleId="nowrap">
    <w:name w:val="nowrap"/>
    <w:basedOn w:val="aff3"/>
    <w:rsid w:val="00E84426"/>
  </w:style>
  <w:style w:type="numbering" w:customStyle="1" w:styleId="1111112">
    <w:name w:val="1 / 1.1 / 1.1.12"/>
    <w:basedOn w:val="aff5"/>
    <w:next w:val="111111"/>
    <w:rsid w:val="006B4A9C"/>
    <w:pPr>
      <w:numPr>
        <w:numId w:val="68"/>
      </w:numPr>
    </w:pPr>
  </w:style>
  <w:style w:type="numbering" w:customStyle="1" w:styleId="43">
    <w:name w:val="Стиль нумерованный43"/>
    <w:basedOn w:val="aff5"/>
    <w:rsid w:val="006B4A9C"/>
    <w:pPr>
      <w:numPr>
        <w:numId w:val="27"/>
      </w:numPr>
    </w:pPr>
  </w:style>
  <w:style w:type="paragraph" w:customStyle="1" w:styleId="aff">
    <w:name w:val="маркированный"/>
    <w:aliases w:val="Symbol (Symbol),Слева:  0 см,Выступ:  0,63 см"/>
    <w:basedOn w:val="aff1"/>
    <w:qFormat/>
    <w:rsid w:val="006B4A9C"/>
    <w:pPr>
      <w:widowControl w:val="0"/>
      <w:numPr>
        <w:numId w:val="26"/>
      </w:numPr>
      <w:snapToGrid w:val="0"/>
      <w:spacing w:before="120"/>
      <w:jc w:val="both"/>
    </w:pPr>
    <w:rPr>
      <w:sz w:val="26"/>
      <w:szCs w:val="26"/>
    </w:rPr>
  </w:style>
  <w:style w:type="numbering" w:styleId="111111">
    <w:name w:val="Outline List 2"/>
    <w:basedOn w:val="aff5"/>
    <w:semiHidden/>
    <w:unhideWhenUsed/>
    <w:rsid w:val="006B4A9C"/>
    <w:pPr>
      <w:numPr>
        <w:numId w:val="26"/>
      </w:numPr>
    </w:pPr>
  </w:style>
  <w:style w:type="paragraph" w:customStyle="1" w:styleId="123">
    <w:name w:val="ТЗ_Список нумерованный 1.2.3."/>
    <w:basedOn w:val="aff1"/>
    <w:qFormat/>
    <w:rsid w:val="006B4A9C"/>
    <w:pPr>
      <w:numPr>
        <w:numId w:val="28"/>
      </w:numPr>
      <w:tabs>
        <w:tab w:val="left" w:pos="573"/>
      </w:tabs>
      <w:spacing w:before="120"/>
      <w:ind w:left="7" w:firstLine="283"/>
    </w:pPr>
    <w:rPr>
      <w:szCs w:val="20"/>
    </w:rPr>
  </w:style>
  <w:style w:type="character" w:customStyle="1" w:styleId="4f3">
    <w:name w:val="Основной текст (4)_"/>
    <w:basedOn w:val="aff3"/>
    <w:link w:val="411"/>
    <w:uiPriority w:val="99"/>
    <w:locked/>
    <w:rsid w:val="001C5EE2"/>
    <w:rPr>
      <w:sz w:val="18"/>
      <w:szCs w:val="18"/>
      <w:shd w:val="clear" w:color="auto" w:fill="FFFFFF"/>
    </w:rPr>
  </w:style>
  <w:style w:type="character" w:customStyle="1" w:styleId="42pt">
    <w:name w:val="Основной текст (4) + Интервал 2 pt"/>
    <w:basedOn w:val="4f3"/>
    <w:uiPriority w:val="99"/>
    <w:rsid w:val="001C5EE2"/>
    <w:rPr>
      <w:spacing w:val="40"/>
      <w:sz w:val="18"/>
      <w:szCs w:val="18"/>
      <w:shd w:val="clear" w:color="auto" w:fill="FFFFFF"/>
    </w:rPr>
  </w:style>
  <w:style w:type="paragraph" w:customStyle="1" w:styleId="411">
    <w:name w:val="Основной текст (4)1"/>
    <w:basedOn w:val="aff1"/>
    <w:link w:val="4f3"/>
    <w:uiPriority w:val="99"/>
    <w:qFormat/>
    <w:rsid w:val="001C5EE2"/>
    <w:pPr>
      <w:shd w:val="clear" w:color="auto" w:fill="FFFFFF"/>
      <w:spacing w:line="240" w:lineRule="atLeast"/>
    </w:pPr>
    <w:rPr>
      <w:sz w:val="18"/>
      <w:szCs w:val="18"/>
    </w:rPr>
  </w:style>
  <w:style w:type="paragraph" w:customStyle="1" w:styleId="afd">
    <w:name w:val="_таблица"/>
    <w:basedOn w:val="aff1"/>
    <w:link w:val="affffffffff4"/>
    <w:qFormat/>
    <w:rsid w:val="001C5EE2"/>
    <w:pPr>
      <w:numPr>
        <w:numId w:val="30"/>
      </w:numPr>
      <w:autoSpaceDE w:val="0"/>
      <w:autoSpaceDN w:val="0"/>
      <w:adjustRightInd w:val="0"/>
      <w:spacing w:line="360" w:lineRule="auto"/>
      <w:jc w:val="right"/>
    </w:pPr>
    <w:rPr>
      <w:rFonts w:eastAsia="Calibri"/>
      <w:b/>
      <w:sz w:val="26"/>
      <w:szCs w:val="26"/>
      <w:lang w:eastAsia="en-US"/>
    </w:rPr>
  </w:style>
  <w:style w:type="character" w:customStyle="1" w:styleId="affffffffff4">
    <w:name w:val="_таблица Знак"/>
    <w:link w:val="afd"/>
    <w:rsid w:val="001C5EE2"/>
    <w:rPr>
      <w:rFonts w:eastAsia="Calibri"/>
      <w:b/>
      <w:sz w:val="26"/>
      <w:szCs w:val="26"/>
      <w:lang w:eastAsia="en-US"/>
    </w:rPr>
  </w:style>
  <w:style w:type="paragraph" w:customStyle="1" w:styleId="affffffffff5">
    <w:name w:val="_Обычный"/>
    <w:basedOn w:val="aff1"/>
    <w:link w:val="affffffffff6"/>
    <w:qFormat/>
    <w:rsid w:val="001C5EE2"/>
    <w:pPr>
      <w:spacing w:line="360" w:lineRule="auto"/>
      <w:ind w:firstLine="567"/>
      <w:contextualSpacing/>
      <w:jc w:val="both"/>
    </w:pPr>
    <w:rPr>
      <w:rFonts w:eastAsia="Calibri"/>
      <w:sz w:val="26"/>
      <w:szCs w:val="26"/>
      <w:lang w:eastAsia="en-US"/>
    </w:rPr>
  </w:style>
  <w:style w:type="character" w:customStyle="1" w:styleId="affffffffff6">
    <w:name w:val="_Обычный Знак"/>
    <w:link w:val="affffffffff5"/>
    <w:rsid w:val="001C5EE2"/>
    <w:rPr>
      <w:rFonts w:eastAsia="Calibri"/>
      <w:sz w:val="26"/>
      <w:szCs w:val="26"/>
      <w:lang w:eastAsia="en-US"/>
    </w:rPr>
  </w:style>
  <w:style w:type="paragraph" w:customStyle="1" w:styleId="font9">
    <w:name w:val="font9"/>
    <w:basedOn w:val="aff1"/>
    <w:qFormat/>
    <w:rsid w:val="001C5EE2"/>
    <w:pPr>
      <w:spacing w:before="100" w:beforeAutospacing="1" w:after="100" w:afterAutospacing="1"/>
    </w:pPr>
    <w:rPr>
      <w:sz w:val="16"/>
      <w:szCs w:val="16"/>
    </w:rPr>
  </w:style>
  <w:style w:type="paragraph" w:customStyle="1" w:styleId="font10">
    <w:name w:val="font10"/>
    <w:basedOn w:val="aff1"/>
    <w:qFormat/>
    <w:rsid w:val="001C5EE2"/>
    <w:pPr>
      <w:spacing w:before="100" w:beforeAutospacing="1" w:after="100" w:afterAutospacing="1"/>
    </w:pPr>
    <w:rPr>
      <w:sz w:val="20"/>
      <w:szCs w:val="20"/>
    </w:rPr>
  </w:style>
  <w:style w:type="paragraph" w:customStyle="1" w:styleId="font11">
    <w:name w:val="font11"/>
    <w:basedOn w:val="aff1"/>
    <w:qFormat/>
    <w:rsid w:val="001C5EE2"/>
    <w:pPr>
      <w:spacing w:before="100" w:beforeAutospacing="1" w:after="100" w:afterAutospacing="1"/>
    </w:pPr>
    <w:rPr>
      <w:rFonts w:ascii="Tahoma" w:hAnsi="Tahoma" w:cs="Tahoma"/>
      <w:color w:val="000000"/>
      <w:sz w:val="16"/>
      <w:szCs w:val="16"/>
    </w:rPr>
  </w:style>
  <w:style w:type="paragraph" w:customStyle="1" w:styleId="font12">
    <w:name w:val="font12"/>
    <w:basedOn w:val="aff1"/>
    <w:qFormat/>
    <w:rsid w:val="001C5EE2"/>
    <w:pPr>
      <w:spacing w:before="100" w:beforeAutospacing="1" w:after="100" w:afterAutospacing="1"/>
    </w:pPr>
    <w:rPr>
      <w:color w:val="000000"/>
      <w:sz w:val="16"/>
      <w:szCs w:val="16"/>
    </w:rPr>
  </w:style>
  <w:style w:type="paragraph" w:customStyle="1" w:styleId="font13">
    <w:name w:val="font13"/>
    <w:basedOn w:val="aff1"/>
    <w:qFormat/>
    <w:rsid w:val="001C5EE2"/>
    <w:pPr>
      <w:spacing w:before="100" w:beforeAutospacing="1" w:after="100" w:afterAutospacing="1"/>
    </w:pPr>
    <w:rPr>
      <w:i/>
      <w:iCs/>
      <w:color w:val="000000"/>
      <w:sz w:val="16"/>
      <w:szCs w:val="16"/>
    </w:rPr>
  </w:style>
  <w:style w:type="paragraph" w:customStyle="1" w:styleId="font14">
    <w:name w:val="font14"/>
    <w:basedOn w:val="aff1"/>
    <w:qFormat/>
    <w:rsid w:val="001C5EE2"/>
    <w:pPr>
      <w:spacing w:before="100" w:beforeAutospacing="1" w:after="100" w:afterAutospacing="1"/>
    </w:pPr>
    <w:rPr>
      <w:color w:val="000000"/>
      <w:sz w:val="16"/>
      <w:szCs w:val="16"/>
    </w:rPr>
  </w:style>
  <w:style w:type="paragraph" w:customStyle="1" w:styleId="font15">
    <w:name w:val="font15"/>
    <w:basedOn w:val="aff1"/>
    <w:qFormat/>
    <w:rsid w:val="001C5EE2"/>
    <w:pPr>
      <w:spacing w:before="100" w:beforeAutospacing="1" w:after="100" w:afterAutospacing="1"/>
    </w:pPr>
    <w:rPr>
      <w:rFonts w:ascii="Tahoma" w:hAnsi="Tahoma" w:cs="Tahoma"/>
      <w:color w:val="000000"/>
      <w:sz w:val="16"/>
      <w:szCs w:val="16"/>
    </w:rPr>
  </w:style>
  <w:style w:type="paragraph" w:customStyle="1" w:styleId="font16">
    <w:name w:val="font16"/>
    <w:basedOn w:val="aff1"/>
    <w:qFormat/>
    <w:rsid w:val="001C5EE2"/>
    <w:pPr>
      <w:spacing w:before="100" w:beforeAutospacing="1" w:after="100" w:afterAutospacing="1"/>
    </w:pPr>
    <w:rPr>
      <w:b/>
      <w:bCs/>
      <w:i/>
      <w:iCs/>
      <w:color w:val="000000"/>
      <w:sz w:val="16"/>
      <w:szCs w:val="16"/>
    </w:rPr>
  </w:style>
  <w:style w:type="paragraph" w:customStyle="1" w:styleId="font17">
    <w:name w:val="font17"/>
    <w:basedOn w:val="aff1"/>
    <w:qFormat/>
    <w:rsid w:val="001C5EE2"/>
    <w:pPr>
      <w:spacing w:before="100" w:beforeAutospacing="1" w:after="100" w:afterAutospacing="1"/>
    </w:pPr>
    <w:rPr>
      <w:b/>
      <w:bCs/>
      <w:i/>
      <w:iCs/>
      <w:color w:val="000000"/>
      <w:sz w:val="16"/>
      <w:szCs w:val="16"/>
    </w:rPr>
  </w:style>
  <w:style w:type="paragraph" w:customStyle="1" w:styleId="font18">
    <w:name w:val="font18"/>
    <w:basedOn w:val="aff1"/>
    <w:qFormat/>
    <w:rsid w:val="001C5EE2"/>
    <w:pPr>
      <w:spacing w:before="100" w:beforeAutospacing="1" w:after="100" w:afterAutospacing="1"/>
    </w:pPr>
    <w:rPr>
      <w:color w:val="000000"/>
      <w:sz w:val="14"/>
      <w:szCs w:val="14"/>
    </w:rPr>
  </w:style>
  <w:style w:type="paragraph" w:customStyle="1" w:styleId="font19">
    <w:name w:val="font19"/>
    <w:basedOn w:val="aff1"/>
    <w:qFormat/>
    <w:rsid w:val="001C5EE2"/>
    <w:pPr>
      <w:spacing w:before="100" w:beforeAutospacing="1" w:after="100" w:afterAutospacing="1"/>
    </w:pPr>
    <w:rPr>
      <w:rFonts w:ascii="Calibri" w:hAnsi="Calibri" w:cs="Calibri"/>
      <w:color w:val="000000"/>
      <w:sz w:val="14"/>
      <w:szCs w:val="14"/>
    </w:rPr>
  </w:style>
  <w:style w:type="paragraph" w:customStyle="1" w:styleId="font20">
    <w:name w:val="font20"/>
    <w:basedOn w:val="aff1"/>
    <w:qFormat/>
    <w:rsid w:val="001C5EE2"/>
    <w:pPr>
      <w:spacing w:before="100" w:beforeAutospacing="1" w:after="100" w:afterAutospacing="1"/>
    </w:pPr>
    <w:rPr>
      <w:b/>
      <w:bCs/>
      <w:color w:val="000000"/>
      <w:sz w:val="16"/>
      <w:szCs w:val="16"/>
    </w:rPr>
  </w:style>
  <w:style w:type="paragraph" w:customStyle="1" w:styleId="font21">
    <w:name w:val="font21"/>
    <w:basedOn w:val="aff1"/>
    <w:qFormat/>
    <w:rsid w:val="001C5EE2"/>
    <w:pPr>
      <w:spacing w:before="100" w:beforeAutospacing="1" w:after="100" w:afterAutospacing="1"/>
    </w:pPr>
    <w:rPr>
      <w:i/>
      <w:iCs/>
      <w:color w:val="000000"/>
      <w:sz w:val="16"/>
      <w:szCs w:val="16"/>
    </w:rPr>
  </w:style>
  <w:style w:type="paragraph" w:customStyle="1" w:styleId="font22">
    <w:name w:val="font22"/>
    <w:basedOn w:val="aff1"/>
    <w:qFormat/>
    <w:rsid w:val="001C5EE2"/>
    <w:pPr>
      <w:spacing w:before="100" w:beforeAutospacing="1" w:after="100" w:afterAutospacing="1"/>
    </w:pPr>
    <w:rPr>
      <w:b/>
      <w:bCs/>
      <w:i/>
      <w:iCs/>
      <w:color w:val="000080"/>
      <w:sz w:val="16"/>
      <w:szCs w:val="16"/>
    </w:rPr>
  </w:style>
  <w:style w:type="paragraph" w:customStyle="1" w:styleId="font23">
    <w:name w:val="font23"/>
    <w:basedOn w:val="aff1"/>
    <w:qFormat/>
    <w:rsid w:val="001C5EE2"/>
    <w:pPr>
      <w:spacing w:before="100" w:beforeAutospacing="1" w:after="100" w:afterAutospacing="1"/>
    </w:pPr>
    <w:rPr>
      <w:b/>
      <w:bCs/>
      <w:i/>
      <w:iCs/>
      <w:color w:val="000080"/>
      <w:sz w:val="16"/>
      <w:szCs w:val="16"/>
    </w:rPr>
  </w:style>
  <w:style w:type="paragraph" w:customStyle="1" w:styleId="font24">
    <w:name w:val="font24"/>
    <w:basedOn w:val="aff1"/>
    <w:qFormat/>
    <w:rsid w:val="001C5EE2"/>
    <w:pPr>
      <w:spacing w:before="100" w:beforeAutospacing="1" w:after="100" w:afterAutospacing="1"/>
    </w:pPr>
    <w:rPr>
      <w:color w:val="000080"/>
      <w:sz w:val="16"/>
      <w:szCs w:val="16"/>
    </w:rPr>
  </w:style>
  <w:style w:type="paragraph" w:customStyle="1" w:styleId="font25">
    <w:name w:val="font25"/>
    <w:basedOn w:val="aff1"/>
    <w:qFormat/>
    <w:rsid w:val="001C5EE2"/>
    <w:pPr>
      <w:spacing w:before="100" w:beforeAutospacing="1" w:after="100" w:afterAutospacing="1"/>
    </w:pPr>
    <w:rPr>
      <w:b/>
      <w:bCs/>
      <w:i/>
      <w:iCs/>
      <w:color w:val="000000"/>
      <w:sz w:val="18"/>
      <w:szCs w:val="18"/>
    </w:rPr>
  </w:style>
  <w:style w:type="paragraph" w:customStyle="1" w:styleId="font26">
    <w:name w:val="font26"/>
    <w:basedOn w:val="aff1"/>
    <w:qFormat/>
    <w:rsid w:val="001C5EE2"/>
    <w:pPr>
      <w:spacing w:before="100" w:beforeAutospacing="1" w:after="100" w:afterAutospacing="1"/>
    </w:pPr>
    <w:rPr>
      <w:b/>
      <w:bCs/>
      <w:i/>
      <w:iCs/>
      <w:color w:val="000000"/>
      <w:sz w:val="18"/>
      <w:szCs w:val="18"/>
    </w:rPr>
  </w:style>
  <w:style w:type="paragraph" w:customStyle="1" w:styleId="font27">
    <w:name w:val="font27"/>
    <w:basedOn w:val="aff1"/>
    <w:qFormat/>
    <w:rsid w:val="001C5EE2"/>
    <w:pPr>
      <w:spacing w:before="100" w:beforeAutospacing="1" w:after="100" w:afterAutospacing="1"/>
    </w:pPr>
    <w:rPr>
      <w:b/>
      <w:bCs/>
      <w:i/>
      <w:iCs/>
      <w:color w:val="000080"/>
      <w:sz w:val="18"/>
      <w:szCs w:val="18"/>
    </w:rPr>
  </w:style>
  <w:style w:type="paragraph" w:customStyle="1" w:styleId="font28">
    <w:name w:val="font28"/>
    <w:basedOn w:val="aff1"/>
    <w:qFormat/>
    <w:rsid w:val="001C5EE2"/>
    <w:pPr>
      <w:spacing w:before="100" w:beforeAutospacing="1" w:after="100" w:afterAutospacing="1"/>
    </w:pPr>
    <w:rPr>
      <w:b/>
      <w:bCs/>
      <w:i/>
      <w:iCs/>
      <w:color w:val="000080"/>
      <w:sz w:val="18"/>
      <w:szCs w:val="18"/>
    </w:rPr>
  </w:style>
  <w:style w:type="paragraph" w:customStyle="1" w:styleId="font29">
    <w:name w:val="font29"/>
    <w:basedOn w:val="aff1"/>
    <w:qFormat/>
    <w:rsid w:val="001C5EE2"/>
    <w:pPr>
      <w:spacing w:before="100" w:beforeAutospacing="1" w:after="100" w:afterAutospacing="1"/>
    </w:pPr>
    <w:rPr>
      <w:rFonts w:ascii="Agency FB" w:hAnsi="Agency FB"/>
      <w:b/>
      <w:bCs/>
      <w:color w:val="000000"/>
      <w:sz w:val="16"/>
      <w:szCs w:val="16"/>
    </w:rPr>
  </w:style>
  <w:style w:type="paragraph" w:customStyle="1" w:styleId="font30">
    <w:name w:val="font30"/>
    <w:basedOn w:val="aff1"/>
    <w:qFormat/>
    <w:rsid w:val="001C5EE2"/>
    <w:pPr>
      <w:spacing w:before="100" w:beforeAutospacing="1" w:after="100" w:afterAutospacing="1"/>
    </w:pPr>
    <w:rPr>
      <w:rFonts w:ascii="Agency FB" w:hAnsi="Agency FB"/>
      <w:color w:val="000000"/>
      <w:sz w:val="16"/>
      <w:szCs w:val="16"/>
    </w:rPr>
  </w:style>
  <w:style w:type="paragraph" w:customStyle="1" w:styleId="font31">
    <w:name w:val="font31"/>
    <w:basedOn w:val="aff1"/>
    <w:qFormat/>
    <w:rsid w:val="001C5EE2"/>
    <w:pPr>
      <w:spacing w:before="100" w:beforeAutospacing="1" w:after="100" w:afterAutospacing="1"/>
    </w:pPr>
    <w:rPr>
      <w:rFonts w:ascii="Agency FB" w:hAnsi="Agency FB"/>
      <w:color w:val="000000"/>
      <w:sz w:val="16"/>
      <w:szCs w:val="16"/>
    </w:rPr>
  </w:style>
  <w:style w:type="paragraph" w:customStyle="1" w:styleId="font32">
    <w:name w:val="font32"/>
    <w:basedOn w:val="aff1"/>
    <w:qFormat/>
    <w:rsid w:val="001C5EE2"/>
    <w:pPr>
      <w:spacing w:before="100" w:beforeAutospacing="1" w:after="100" w:afterAutospacing="1"/>
    </w:pPr>
    <w:rPr>
      <w:b/>
      <w:bCs/>
      <w:sz w:val="20"/>
      <w:szCs w:val="20"/>
    </w:rPr>
  </w:style>
  <w:style w:type="paragraph" w:customStyle="1" w:styleId="font33">
    <w:name w:val="font33"/>
    <w:basedOn w:val="aff1"/>
    <w:qFormat/>
    <w:rsid w:val="001C5EE2"/>
    <w:pPr>
      <w:spacing w:before="100" w:beforeAutospacing="1" w:after="100" w:afterAutospacing="1"/>
    </w:pPr>
    <w:rPr>
      <w:rFonts w:ascii="Cambria" w:hAnsi="Cambria"/>
      <w:color w:val="969696"/>
      <w:sz w:val="14"/>
      <w:szCs w:val="14"/>
    </w:rPr>
  </w:style>
  <w:style w:type="paragraph" w:customStyle="1" w:styleId="font34">
    <w:name w:val="font34"/>
    <w:basedOn w:val="aff1"/>
    <w:qFormat/>
    <w:rsid w:val="001C5EE2"/>
    <w:pPr>
      <w:spacing w:before="100" w:beforeAutospacing="1" w:after="100" w:afterAutospacing="1"/>
    </w:pPr>
    <w:rPr>
      <w:rFonts w:ascii="Cambria" w:hAnsi="Cambria"/>
      <w:b/>
      <w:bCs/>
      <w:i/>
      <w:iCs/>
      <w:color w:val="969696"/>
      <w:sz w:val="14"/>
      <w:szCs w:val="14"/>
    </w:rPr>
  </w:style>
  <w:style w:type="paragraph" w:customStyle="1" w:styleId="font35">
    <w:name w:val="font35"/>
    <w:basedOn w:val="aff1"/>
    <w:qFormat/>
    <w:rsid w:val="001C5EE2"/>
    <w:pPr>
      <w:spacing w:before="100" w:beforeAutospacing="1" w:after="100" w:afterAutospacing="1"/>
    </w:pPr>
    <w:rPr>
      <w:rFonts w:ascii="Cambria" w:hAnsi="Cambria"/>
      <w:b/>
      <w:bCs/>
      <w:i/>
      <w:iCs/>
      <w:color w:val="969696"/>
      <w:sz w:val="14"/>
      <w:szCs w:val="14"/>
    </w:rPr>
  </w:style>
  <w:style w:type="paragraph" w:customStyle="1" w:styleId="font36">
    <w:name w:val="font36"/>
    <w:basedOn w:val="aff1"/>
    <w:qFormat/>
    <w:rsid w:val="001C5EE2"/>
    <w:pPr>
      <w:spacing w:before="100" w:beforeAutospacing="1" w:after="100" w:afterAutospacing="1"/>
    </w:pPr>
    <w:rPr>
      <w:rFonts w:ascii="Cambria" w:hAnsi="Cambria"/>
      <w:i/>
      <w:iCs/>
      <w:color w:val="969696"/>
      <w:sz w:val="14"/>
      <w:szCs w:val="14"/>
    </w:rPr>
  </w:style>
  <w:style w:type="paragraph" w:customStyle="1" w:styleId="font37">
    <w:name w:val="font37"/>
    <w:basedOn w:val="aff1"/>
    <w:qFormat/>
    <w:rsid w:val="001C5EE2"/>
    <w:pPr>
      <w:spacing w:before="100" w:beforeAutospacing="1" w:after="100" w:afterAutospacing="1"/>
    </w:pPr>
    <w:rPr>
      <w:rFonts w:ascii="Cambria" w:hAnsi="Cambria"/>
      <w:i/>
      <w:iCs/>
      <w:color w:val="969696"/>
      <w:sz w:val="14"/>
      <w:szCs w:val="14"/>
    </w:rPr>
  </w:style>
  <w:style w:type="paragraph" w:customStyle="1" w:styleId="font38">
    <w:name w:val="font38"/>
    <w:basedOn w:val="aff1"/>
    <w:qFormat/>
    <w:rsid w:val="001C5EE2"/>
    <w:pPr>
      <w:spacing w:before="100" w:beforeAutospacing="1" w:after="100" w:afterAutospacing="1"/>
    </w:pPr>
    <w:rPr>
      <w:b/>
      <w:bCs/>
      <w:color w:val="CC3300"/>
      <w:sz w:val="16"/>
      <w:szCs w:val="16"/>
    </w:rPr>
  </w:style>
  <w:style w:type="paragraph" w:customStyle="1" w:styleId="font39">
    <w:name w:val="font39"/>
    <w:basedOn w:val="aff1"/>
    <w:qFormat/>
    <w:rsid w:val="001C5EE2"/>
    <w:pPr>
      <w:spacing w:before="100" w:beforeAutospacing="1" w:after="100" w:afterAutospacing="1"/>
    </w:pPr>
    <w:rPr>
      <w:b/>
      <w:bCs/>
      <w:i/>
      <w:iCs/>
      <w:color w:val="800000"/>
      <w:sz w:val="18"/>
      <w:szCs w:val="18"/>
    </w:rPr>
  </w:style>
  <w:style w:type="paragraph" w:customStyle="1" w:styleId="font41">
    <w:name w:val="font41"/>
    <w:basedOn w:val="aff1"/>
    <w:qFormat/>
    <w:rsid w:val="001C5EE2"/>
    <w:pPr>
      <w:spacing w:before="100" w:beforeAutospacing="1" w:after="100" w:afterAutospacing="1"/>
    </w:pPr>
    <w:rPr>
      <w:b/>
      <w:bCs/>
      <w:color w:val="000000"/>
      <w:sz w:val="18"/>
      <w:szCs w:val="18"/>
    </w:rPr>
  </w:style>
  <w:style w:type="paragraph" w:customStyle="1" w:styleId="font42">
    <w:name w:val="font42"/>
    <w:basedOn w:val="aff1"/>
    <w:qFormat/>
    <w:rsid w:val="001C5EE2"/>
    <w:pPr>
      <w:spacing w:before="100" w:beforeAutospacing="1" w:after="100" w:afterAutospacing="1"/>
    </w:pPr>
    <w:rPr>
      <w:b/>
      <w:bCs/>
      <w:color w:val="800000"/>
      <w:sz w:val="18"/>
      <w:szCs w:val="18"/>
    </w:rPr>
  </w:style>
  <w:style w:type="paragraph" w:customStyle="1" w:styleId="font43">
    <w:name w:val="font43"/>
    <w:basedOn w:val="aff1"/>
    <w:qFormat/>
    <w:rsid w:val="001C5EE2"/>
    <w:pPr>
      <w:spacing w:before="100" w:beforeAutospacing="1" w:after="100" w:afterAutospacing="1"/>
    </w:pPr>
    <w:rPr>
      <w:b/>
      <w:bCs/>
      <w:color w:val="000080"/>
      <w:sz w:val="18"/>
      <w:szCs w:val="18"/>
    </w:rPr>
  </w:style>
  <w:style w:type="paragraph" w:customStyle="1" w:styleId="font44">
    <w:name w:val="font44"/>
    <w:basedOn w:val="aff1"/>
    <w:qFormat/>
    <w:rsid w:val="001C5EE2"/>
    <w:pPr>
      <w:spacing w:before="100" w:beforeAutospacing="1" w:after="100" w:afterAutospacing="1"/>
    </w:pPr>
    <w:rPr>
      <w:color w:val="0000FF"/>
      <w:sz w:val="20"/>
      <w:szCs w:val="20"/>
    </w:rPr>
  </w:style>
  <w:style w:type="paragraph" w:customStyle="1" w:styleId="font45">
    <w:name w:val="font45"/>
    <w:basedOn w:val="aff1"/>
    <w:qFormat/>
    <w:rsid w:val="001C5EE2"/>
    <w:pPr>
      <w:spacing w:before="100" w:beforeAutospacing="1" w:after="100" w:afterAutospacing="1"/>
    </w:pPr>
    <w:rPr>
      <w:rFonts w:ascii="Tahoma" w:hAnsi="Tahoma" w:cs="Tahoma"/>
      <w:b/>
      <w:bCs/>
      <w:color w:val="000000"/>
      <w:sz w:val="16"/>
      <w:szCs w:val="16"/>
    </w:rPr>
  </w:style>
  <w:style w:type="paragraph" w:customStyle="1" w:styleId="font46">
    <w:name w:val="font46"/>
    <w:basedOn w:val="aff1"/>
    <w:qFormat/>
    <w:rsid w:val="001C5EE2"/>
    <w:pPr>
      <w:spacing w:before="100" w:beforeAutospacing="1" w:after="100" w:afterAutospacing="1"/>
    </w:pPr>
    <w:rPr>
      <w:color w:val="808080"/>
      <w:sz w:val="16"/>
      <w:szCs w:val="16"/>
    </w:rPr>
  </w:style>
  <w:style w:type="paragraph" w:customStyle="1" w:styleId="font47">
    <w:name w:val="font47"/>
    <w:basedOn w:val="aff1"/>
    <w:qFormat/>
    <w:rsid w:val="001C5EE2"/>
    <w:pPr>
      <w:spacing w:before="100" w:beforeAutospacing="1" w:after="100" w:afterAutospacing="1"/>
    </w:pPr>
    <w:rPr>
      <w:color w:val="000000"/>
      <w:sz w:val="18"/>
      <w:szCs w:val="18"/>
    </w:rPr>
  </w:style>
  <w:style w:type="paragraph" w:customStyle="1" w:styleId="font48">
    <w:name w:val="font48"/>
    <w:basedOn w:val="aff1"/>
    <w:qFormat/>
    <w:rsid w:val="001C5EE2"/>
    <w:pPr>
      <w:spacing w:before="100" w:beforeAutospacing="1" w:after="100" w:afterAutospacing="1"/>
    </w:pPr>
    <w:rPr>
      <w:b/>
      <w:bCs/>
      <w:i/>
      <w:iCs/>
      <w:color w:val="808080"/>
      <w:sz w:val="16"/>
      <w:szCs w:val="16"/>
    </w:rPr>
  </w:style>
  <w:style w:type="paragraph" w:customStyle="1" w:styleId="font49">
    <w:name w:val="font49"/>
    <w:basedOn w:val="aff1"/>
    <w:qFormat/>
    <w:rsid w:val="001C5EE2"/>
    <w:pPr>
      <w:spacing w:before="100" w:beforeAutospacing="1" w:after="100" w:afterAutospacing="1"/>
    </w:pPr>
    <w:rPr>
      <w:b/>
      <w:bCs/>
      <w:i/>
      <w:iCs/>
      <w:color w:val="808080"/>
      <w:sz w:val="16"/>
      <w:szCs w:val="16"/>
    </w:rPr>
  </w:style>
  <w:style w:type="paragraph" w:customStyle="1" w:styleId="font50">
    <w:name w:val="font50"/>
    <w:basedOn w:val="aff1"/>
    <w:qFormat/>
    <w:rsid w:val="001C5EE2"/>
    <w:pPr>
      <w:spacing w:before="100" w:beforeAutospacing="1" w:after="100" w:afterAutospacing="1"/>
    </w:pPr>
    <w:rPr>
      <w:color w:val="0000CC"/>
      <w:sz w:val="14"/>
      <w:szCs w:val="14"/>
    </w:rPr>
  </w:style>
  <w:style w:type="paragraph" w:customStyle="1" w:styleId="font51">
    <w:name w:val="font51"/>
    <w:basedOn w:val="aff1"/>
    <w:qFormat/>
    <w:rsid w:val="001C5EE2"/>
    <w:pPr>
      <w:spacing w:before="100" w:beforeAutospacing="1" w:after="100" w:afterAutospacing="1"/>
    </w:pPr>
    <w:rPr>
      <w:color w:val="006600"/>
      <w:sz w:val="20"/>
      <w:szCs w:val="20"/>
    </w:rPr>
  </w:style>
  <w:style w:type="paragraph" w:customStyle="1" w:styleId="font52">
    <w:name w:val="font52"/>
    <w:basedOn w:val="aff1"/>
    <w:qFormat/>
    <w:rsid w:val="001C5EE2"/>
    <w:pPr>
      <w:spacing w:before="100" w:beforeAutospacing="1" w:after="100" w:afterAutospacing="1"/>
    </w:pPr>
    <w:rPr>
      <w:rFonts w:ascii="Agency FB" w:hAnsi="Agency FB"/>
      <w:b/>
      <w:bCs/>
      <w:color w:val="000000"/>
      <w:sz w:val="18"/>
      <w:szCs w:val="18"/>
    </w:rPr>
  </w:style>
  <w:style w:type="paragraph" w:customStyle="1" w:styleId="font53">
    <w:name w:val="font53"/>
    <w:basedOn w:val="aff1"/>
    <w:qFormat/>
    <w:rsid w:val="001C5EE2"/>
    <w:pPr>
      <w:spacing w:before="100" w:beforeAutospacing="1" w:after="100" w:afterAutospacing="1"/>
    </w:pPr>
    <w:rPr>
      <w:rFonts w:ascii="Agency FB" w:hAnsi="Agency FB"/>
      <w:color w:val="000000"/>
      <w:sz w:val="18"/>
      <w:szCs w:val="18"/>
    </w:rPr>
  </w:style>
  <w:style w:type="paragraph" w:customStyle="1" w:styleId="font54">
    <w:name w:val="font54"/>
    <w:basedOn w:val="aff1"/>
    <w:qFormat/>
    <w:rsid w:val="001C5EE2"/>
    <w:pPr>
      <w:spacing w:before="100" w:beforeAutospacing="1" w:after="100" w:afterAutospacing="1"/>
    </w:pPr>
    <w:rPr>
      <w:rFonts w:ascii="Agency FB" w:hAnsi="Agency FB"/>
      <w:color w:val="000000"/>
      <w:sz w:val="18"/>
      <w:szCs w:val="18"/>
    </w:rPr>
  </w:style>
  <w:style w:type="paragraph" w:customStyle="1" w:styleId="font55">
    <w:name w:val="font55"/>
    <w:basedOn w:val="aff1"/>
    <w:qFormat/>
    <w:rsid w:val="001C5EE2"/>
    <w:pPr>
      <w:spacing w:before="100" w:beforeAutospacing="1" w:after="100" w:afterAutospacing="1"/>
    </w:pPr>
    <w:rPr>
      <w:i/>
      <w:iCs/>
      <w:color w:val="0000CC"/>
      <w:sz w:val="14"/>
      <w:szCs w:val="14"/>
    </w:rPr>
  </w:style>
  <w:style w:type="paragraph" w:customStyle="1" w:styleId="xl297">
    <w:name w:val="xl297"/>
    <w:basedOn w:val="aff1"/>
    <w:qFormat/>
    <w:rsid w:val="001C5EE2"/>
    <w:pPr>
      <w:spacing w:before="100" w:beforeAutospacing="1" w:after="100" w:afterAutospacing="1"/>
      <w:jc w:val="center"/>
      <w:textAlignment w:val="center"/>
    </w:pPr>
    <w:rPr>
      <w:color w:val="C00000"/>
      <w:sz w:val="18"/>
      <w:szCs w:val="18"/>
    </w:rPr>
  </w:style>
  <w:style w:type="paragraph" w:customStyle="1" w:styleId="xl298">
    <w:name w:val="xl298"/>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299">
    <w:name w:val="xl299"/>
    <w:basedOn w:val="aff1"/>
    <w:qFormat/>
    <w:rsid w:val="001C5EE2"/>
    <w:pPr>
      <w:pBdr>
        <w:top w:val="double" w:sz="6" w:space="0" w:color="auto"/>
        <w:left w:val="single" w:sz="4" w:space="0" w:color="auto"/>
        <w:bottom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00">
    <w:name w:val="xl300"/>
    <w:basedOn w:val="aff1"/>
    <w:qFormat/>
    <w:rsid w:val="001C5EE2"/>
    <w:pPr>
      <w:pBdr>
        <w:top w:val="double" w:sz="6"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01">
    <w:name w:val="xl301"/>
    <w:basedOn w:val="aff1"/>
    <w:qFormat/>
    <w:rsid w:val="001C5EE2"/>
    <w:pPr>
      <w:pBdr>
        <w:top w:val="double" w:sz="6"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02">
    <w:name w:val="xl302"/>
    <w:basedOn w:val="aff1"/>
    <w:qFormat/>
    <w:rsid w:val="001C5EE2"/>
    <w:pPr>
      <w:pBdr>
        <w:top w:val="double" w:sz="6" w:space="0" w:color="auto"/>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03">
    <w:name w:val="xl303"/>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04">
    <w:name w:val="xl304"/>
    <w:basedOn w:val="aff1"/>
    <w:qFormat/>
    <w:rsid w:val="001C5EE2"/>
    <w:pPr>
      <w:pBdr>
        <w:top w:val="double" w:sz="6" w:space="0" w:color="auto"/>
        <w:left w:val="single" w:sz="4" w:space="0" w:color="auto"/>
        <w:bottom w:val="dotted" w:sz="4" w:space="0" w:color="auto"/>
      </w:pBdr>
      <w:spacing w:before="100" w:beforeAutospacing="1" w:after="100" w:afterAutospacing="1"/>
      <w:jc w:val="center"/>
      <w:textAlignment w:val="center"/>
    </w:pPr>
    <w:rPr>
      <w:sz w:val="14"/>
      <w:szCs w:val="14"/>
    </w:rPr>
  </w:style>
  <w:style w:type="paragraph" w:customStyle="1" w:styleId="xl305">
    <w:name w:val="xl305"/>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06">
    <w:name w:val="xl306"/>
    <w:basedOn w:val="aff1"/>
    <w:qFormat/>
    <w:rsid w:val="001C5EE2"/>
    <w:pPr>
      <w:pBdr>
        <w:top w:val="dotted" w:sz="4" w:space="0" w:color="auto"/>
        <w:left w:val="single" w:sz="4" w:space="0" w:color="auto"/>
        <w:bottom w:val="dotted" w:sz="4" w:space="0" w:color="auto"/>
      </w:pBdr>
      <w:spacing w:before="100" w:beforeAutospacing="1" w:after="100" w:afterAutospacing="1"/>
      <w:jc w:val="center"/>
      <w:textAlignment w:val="center"/>
    </w:pPr>
    <w:rPr>
      <w:sz w:val="14"/>
      <w:szCs w:val="14"/>
    </w:rPr>
  </w:style>
  <w:style w:type="paragraph" w:customStyle="1" w:styleId="xl307">
    <w:name w:val="xl307"/>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sz w:val="20"/>
      <w:szCs w:val="20"/>
    </w:rPr>
  </w:style>
  <w:style w:type="paragraph" w:customStyle="1" w:styleId="xl308">
    <w:name w:val="xl308"/>
    <w:basedOn w:val="aff1"/>
    <w:qFormat/>
    <w:rsid w:val="001C5EE2"/>
    <w:pPr>
      <w:pBdr>
        <w:top w:val="dotted" w:sz="4" w:space="0" w:color="auto"/>
        <w:left w:val="single" w:sz="4" w:space="0" w:color="auto"/>
        <w:bottom w:val="double" w:sz="6" w:space="0" w:color="auto"/>
      </w:pBdr>
      <w:spacing w:before="100" w:beforeAutospacing="1" w:after="100" w:afterAutospacing="1"/>
      <w:jc w:val="center"/>
      <w:textAlignment w:val="center"/>
    </w:pPr>
    <w:rPr>
      <w:sz w:val="14"/>
      <w:szCs w:val="14"/>
    </w:rPr>
  </w:style>
  <w:style w:type="paragraph" w:customStyle="1" w:styleId="xl309">
    <w:name w:val="xl309"/>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10">
    <w:name w:val="xl310"/>
    <w:basedOn w:val="aff1"/>
    <w:qFormat/>
    <w:rsid w:val="001C5EE2"/>
    <w:pPr>
      <w:pBdr>
        <w:top w:val="double" w:sz="6" w:space="0" w:color="auto"/>
        <w:bottom w:val="single" w:sz="4" w:space="0" w:color="auto"/>
        <w:right w:val="dotted" w:sz="4" w:space="0" w:color="auto"/>
      </w:pBdr>
      <w:spacing w:before="100" w:beforeAutospacing="1" w:after="100" w:afterAutospacing="1"/>
      <w:jc w:val="center"/>
      <w:textAlignment w:val="center"/>
    </w:pPr>
    <w:rPr>
      <w:color w:val="0000CC"/>
      <w:sz w:val="18"/>
      <w:szCs w:val="18"/>
    </w:rPr>
  </w:style>
  <w:style w:type="paragraph" w:customStyle="1" w:styleId="xl311">
    <w:name w:val="xl311"/>
    <w:basedOn w:val="aff1"/>
    <w:qFormat/>
    <w:rsid w:val="001C5EE2"/>
    <w:pPr>
      <w:pBdr>
        <w:top w:val="double" w:sz="6" w:space="0" w:color="auto"/>
        <w:left w:val="single" w:sz="8" w:space="0" w:color="auto"/>
        <w:bottom w:val="double" w:sz="6"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312">
    <w:name w:val="xl312"/>
    <w:basedOn w:val="aff1"/>
    <w:qFormat/>
    <w:rsid w:val="001C5EE2"/>
    <w:pPr>
      <w:pBdr>
        <w:top w:val="double" w:sz="6" w:space="0" w:color="auto"/>
        <w:bottom w:val="double" w:sz="6" w:space="0" w:color="auto"/>
        <w:right w:val="dotted" w:sz="4" w:space="0" w:color="auto"/>
      </w:pBdr>
      <w:spacing w:before="100" w:beforeAutospacing="1" w:after="100" w:afterAutospacing="1"/>
      <w:jc w:val="center"/>
      <w:textAlignment w:val="center"/>
    </w:pPr>
    <w:rPr>
      <w:color w:val="0000CC"/>
      <w:sz w:val="18"/>
      <w:szCs w:val="18"/>
    </w:rPr>
  </w:style>
  <w:style w:type="paragraph" w:customStyle="1" w:styleId="xl313">
    <w:name w:val="xl313"/>
    <w:basedOn w:val="aff1"/>
    <w:qFormat/>
    <w:rsid w:val="001C5EE2"/>
    <w:pPr>
      <w:pBdr>
        <w:top w:val="double" w:sz="6" w:space="0" w:color="auto"/>
        <w:left w:val="dotted" w:sz="4" w:space="0" w:color="auto"/>
        <w:bottom w:val="double" w:sz="6"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314">
    <w:name w:val="xl314"/>
    <w:basedOn w:val="aff1"/>
    <w:qFormat/>
    <w:rsid w:val="001C5EE2"/>
    <w:pPr>
      <w:pBdr>
        <w:top w:val="dotted" w:sz="4" w:space="0" w:color="auto"/>
        <w:left w:val="single" w:sz="8" w:space="0" w:color="auto"/>
        <w:bottom w:val="dotted" w:sz="4"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315">
    <w:name w:val="xl315"/>
    <w:basedOn w:val="aff1"/>
    <w:qFormat/>
    <w:rsid w:val="001C5EE2"/>
    <w:pPr>
      <w:pBdr>
        <w:top w:val="dotted" w:sz="4" w:space="0" w:color="auto"/>
        <w:left w:val="single" w:sz="4" w:space="0" w:color="auto"/>
        <w:bottom w:val="dotted" w:sz="4" w:space="0" w:color="auto"/>
        <w:right w:val="dotted" w:sz="4" w:space="0" w:color="auto"/>
      </w:pBdr>
      <w:spacing w:before="100" w:beforeAutospacing="1" w:after="100" w:afterAutospacing="1"/>
      <w:jc w:val="center"/>
      <w:textAlignment w:val="center"/>
    </w:pPr>
    <w:rPr>
      <w:color w:val="0000CC"/>
      <w:sz w:val="18"/>
      <w:szCs w:val="18"/>
    </w:rPr>
  </w:style>
  <w:style w:type="paragraph" w:customStyle="1" w:styleId="xl316">
    <w:name w:val="xl316"/>
    <w:basedOn w:val="aff1"/>
    <w:qFormat/>
    <w:rsid w:val="001C5EE2"/>
    <w:pPr>
      <w:pBdr>
        <w:top w:val="dotted" w:sz="4" w:space="0" w:color="auto"/>
        <w:left w:val="dotted" w:sz="4" w:space="0" w:color="auto"/>
        <w:bottom w:val="dotted" w:sz="4"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317">
    <w:name w:val="xl317"/>
    <w:basedOn w:val="aff1"/>
    <w:qFormat/>
    <w:rsid w:val="001C5EE2"/>
    <w:pPr>
      <w:pBdr>
        <w:top w:val="double" w:sz="6" w:space="0" w:color="auto"/>
        <w:left w:val="single" w:sz="4" w:space="0" w:color="auto"/>
        <w:bottom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18">
    <w:name w:val="xl318"/>
    <w:basedOn w:val="aff1"/>
    <w:qFormat/>
    <w:rsid w:val="001C5EE2"/>
    <w:pPr>
      <w:pBdr>
        <w:top w:val="double" w:sz="6"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19">
    <w:name w:val="xl319"/>
    <w:basedOn w:val="aff1"/>
    <w:qFormat/>
    <w:rsid w:val="001C5EE2"/>
    <w:pPr>
      <w:pBdr>
        <w:top w:val="double" w:sz="6"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20">
    <w:name w:val="xl320"/>
    <w:basedOn w:val="aff1"/>
    <w:qFormat/>
    <w:rsid w:val="001C5EE2"/>
    <w:pPr>
      <w:pBdr>
        <w:top w:val="double" w:sz="6" w:space="0" w:color="auto"/>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21">
    <w:name w:val="xl321"/>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color w:val="C00000"/>
      <w:sz w:val="18"/>
      <w:szCs w:val="18"/>
    </w:rPr>
  </w:style>
  <w:style w:type="paragraph" w:customStyle="1" w:styleId="xl322">
    <w:name w:val="xl322"/>
    <w:basedOn w:val="aff1"/>
    <w:qFormat/>
    <w:rsid w:val="001C5EE2"/>
    <w:pPr>
      <w:pBdr>
        <w:top w:val="single" w:sz="4" w:space="0" w:color="auto"/>
        <w:right w:val="dotted" w:sz="4" w:space="0" w:color="auto"/>
      </w:pBdr>
      <w:spacing w:before="100" w:beforeAutospacing="1" w:after="100" w:afterAutospacing="1"/>
      <w:jc w:val="center"/>
      <w:textAlignment w:val="center"/>
    </w:pPr>
    <w:rPr>
      <w:color w:val="0000CC"/>
      <w:sz w:val="12"/>
      <w:szCs w:val="12"/>
    </w:rPr>
  </w:style>
  <w:style w:type="paragraph" w:customStyle="1" w:styleId="xl323">
    <w:name w:val="xl323"/>
    <w:basedOn w:val="aff1"/>
    <w:qFormat/>
    <w:rsid w:val="001C5EE2"/>
    <w:pPr>
      <w:pBdr>
        <w:top w:val="single" w:sz="4" w:space="0" w:color="auto"/>
        <w:left w:val="dotted"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324">
    <w:name w:val="xl324"/>
    <w:basedOn w:val="aff1"/>
    <w:qFormat/>
    <w:rsid w:val="001C5EE2"/>
    <w:pPr>
      <w:pBdr>
        <w:top w:val="single" w:sz="4" w:space="0" w:color="auto"/>
        <w:left w:val="single" w:sz="4" w:space="0" w:color="auto"/>
      </w:pBdr>
      <w:spacing w:before="100" w:beforeAutospacing="1" w:after="100" w:afterAutospacing="1"/>
      <w:jc w:val="center"/>
      <w:textAlignment w:val="center"/>
    </w:pPr>
    <w:rPr>
      <w:color w:val="C00000"/>
      <w:sz w:val="14"/>
      <w:szCs w:val="14"/>
    </w:rPr>
  </w:style>
  <w:style w:type="paragraph" w:customStyle="1" w:styleId="xl325">
    <w:name w:val="xl325"/>
    <w:basedOn w:val="aff1"/>
    <w:qFormat/>
    <w:rsid w:val="001C5EE2"/>
    <w:pPr>
      <w:pBdr>
        <w:top w:val="single" w:sz="4" w:space="0" w:color="auto"/>
        <w:left w:val="dotted"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326">
    <w:name w:val="xl326"/>
    <w:basedOn w:val="aff1"/>
    <w:qFormat/>
    <w:rsid w:val="001C5EE2"/>
    <w:pPr>
      <w:pBdr>
        <w:top w:val="single" w:sz="4" w:space="0" w:color="auto"/>
        <w:left w:val="single" w:sz="4" w:space="0" w:color="auto"/>
        <w:right w:val="dotted" w:sz="4" w:space="0" w:color="auto"/>
      </w:pBdr>
      <w:spacing w:before="100" w:beforeAutospacing="1" w:after="100" w:afterAutospacing="1"/>
      <w:jc w:val="center"/>
      <w:textAlignment w:val="center"/>
    </w:pPr>
    <w:rPr>
      <w:color w:val="C00000"/>
      <w:sz w:val="14"/>
      <w:szCs w:val="14"/>
    </w:rPr>
  </w:style>
  <w:style w:type="paragraph" w:customStyle="1" w:styleId="xl327">
    <w:name w:val="xl327"/>
    <w:basedOn w:val="aff1"/>
    <w:qFormat/>
    <w:rsid w:val="001C5EE2"/>
    <w:pPr>
      <w:pBdr>
        <w:top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328">
    <w:name w:val="xl328"/>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C00000"/>
      <w:sz w:val="20"/>
      <w:szCs w:val="20"/>
    </w:rPr>
  </w:style>
  <w:style w:type="paragraph" w:customStyle="1" w:styleId="xl329">
    <w:name w:val="xl329"/>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C00000"/>
      <w:sz w:val="20"/>
      <w:szCs w:val="20"/>
    </w:rPr>
  </w:style>
  <w:style w:type="paragraph" w:customStyle="1" w:styleId="xl330">
    <w:name w:val="xl330"/>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C00000"/>
      <w:sz w:val="20"/>
      <w:szCs w:val="20"/>
    </w:rPr>
  </w:style>
  <w:style w:type="paragraph" w:customStyle="1" w:styleId="xl331">
    <w:name w:val="xl331"/>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C00000"/>
      <w:sz w:val="20"/>
      <w:szCs w:val="20"/>
    </w:rPr>
  </w:style>
  <w:style w:type="paragraph" w:customStyle="1" w:styleId="xl332">
    <w:name w:val="xl332"/>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C00000"/>
      <w:sz w:val="20"/>
      <w:szCs w:val="20"/>
    </w:rPr>
  </w:style>
  <w:style w:type="paragraph" w:customStyle="1" w:styleId="xl333">
    <w:name w:val="xl333"/>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C00000"/>
      <w:sz w:val="20"/>
      <w:szCs w:val="20"/>
    </w:rPr>
  </w:style>
  <w:style w:type="paragraph" w:customStyle="1" w:styleId="xl334">
    <w:name w:val="xl334"/>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C00000"/>
      <w:sz w:val="20"/>
      <w:szCs w:val="20"/>
    </w:rPr>
  </w:style>
  <w:style w:type="paragraph" w:customStyle="1" w:styleId="xl335">
    <w:name w:val="xl335"/>
    <w:basedOn w:val="aff1"/>
    <w:qFormat/>
    <w:rsid w:val="001C5EE2"/>
    <w:pPr>
      <w:pBdr>
        <w:top w:val="dotted" w:sz="4"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C00000"/>
      <w:sz w:val="16"/>
      <w:szCs w:val="16"/>
    </w:rPr>
  </w:style>
  <w:style w:type="paragraph" w:customStyle="1" w:styleId="xl336">
    <w:name w:val="xl336"/>
    <w:basedOn w:val="aff1"/>
    <w:qFormat/>
    <w:rsid w:val="001C5EE2"/>
    <w:pPr>
      <w:pBdr>
        <w:top w:val="dotted" w:sz="4" w:space="0" w:color="auto"/>
        <w:left w:val="single" w:sz="4" w:space="0" w:color="auto"/>
        <w:right w:val="single" w:sz="8" w:space="0" w:color="auto"/>
      </w:pBdr>
      <w:spacing w:before="100" w:beforeAutospacing="1" w:after="100" w:afterAutospacing="1"/>
      <w:jc w:val="center"/>
      <w:textAlignment w:val="center"/>
    </w:pPr>
    <w:rPr>
      <w:color w:val="C00000"/>
      <w:sz w:val="16"/>
      <w:szCs w:val="16"/>
    </w:rPr>
  </w:style>
  <w:style w:type="paragraph" w:customStyle="1" w:styleId="xl337">
    <w:name w:val="xl337"/>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338">
    <w:name w:val="xl338"/>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339">
    <w:name w:val="xl339"/>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340">
    <w:name w:val="xl340"/>
    <w:basedOn w:val="aff1"/>
    <w:qFormat/>
    <w:rsid w:val="001C5EE2"/>
    <w:pPr>
      <w:spacing w:before="100" w:beforeAutospacing="1" w:after="100" w:afterAutospacing="1"/>
      <w:jc w:val="center"/>
      <w:textAlignment w:val="center"/>
    </w:pPr>
    <w:rPr>
      <w:color w:val="006600"/>
      <w:sz w:val="16"/>
      <w:szCs w:val="16"/>
    </w:rPr>
  </w:style>
  <w:style w:type="paragraph" w:customStyle="1" w:styleId="xl341">
    <w:name w:val="xl341"/>
    <w:basedOn w:val="aff1"/>
    <w:qFormat/>
    <w:rsid w:val="001C5EE2"/>
    <w:pPr>
      <w:pBdr>
        <w:top w:val="double" w:sz="6" w:space="0" w:color="auto"/>
        <w:left w:val="single" w:sz="4" w:space="0" w:color="auto"/>
        <w:bottom w:val="dotted" w:sz="4" w:space="0" w:color="auto"/>
      </w:pBdr>
      <w:spacing w:before="100" w:beforeAutospacing="1" w:after="100" w:afterAutospacing="1"/>
      <w:jc w:val="center"/>
      <w:textAlignment w:val="center"/>
    </w:pPr>
    <w:rPr>
      <w:color w:val="006600"/>
      <w:sz w:val="18"/>
      <w:szCs w:val="18"/>
    </w:rPr>
  </w:style>
  <w:style w:type="paragraph" w:customStyle="1" w:styleId="xl342">
    <w:name w:val="xl342"/>
    <w:basedOn w:val="aff1"/>
    <w:qFormat/>
    <w:rsid w:val="001C5EE2"/>
    <w:pPr>
      <w:pBdr>
        <w:top w:val="double" w:sz="6" w:space="0" w:color="auto"/>
        <w:left w:val="dotted"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43">
    <w:name w:val="xl343"/>
    <w:basedOn w:val="aff1"/>
    <w:qFormat/>
    <w:rsid w:val="001C5EE2"/>
    <w:pPr>
      <w:pBdr>
        <w:top w:val="double" w:sz="6" w:space="0" w:color="auto"/>
        <w:left w:val="single" w:sz="4" w:space="0" w:color="auto"/>
        <w:bottom w:val="dotted"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344">
    <w:name w:val="xl344"/>
    <w:basedOn w:val="aff1"/>
    <w:qFormat/>
    <w:rsid w:val="001C5EE2"/>
    <w:pPr>
      <w:pBdr>
        <w:top w:val="double" w:sz="6"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45">
    <w:name w:val="xl345"/>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46">
    <w:name w:val="xl346"/>
    <w:basedOn w:val="aff1"/>
    <w:qFormat/>
    <w:rsid w:val="001C5EE2"/>
    <w:pPr>
      <w:pBdr>
        <w:top w:val="dotted" w:sz="4" w:space="0" w:color="auto"/>
        <w:left w:val="single" w:sz="4" w:space="0" w:color="auto"/>
        <w:bottom w:val="dotted" w:sz="4" w:space="0" w:color="auto"/>
      </w:pBdr>
      <w:spacing w:before="100" w:beforeAutospacing="1" w:after="100" w:afterAutospacing="1"/>
      <w:jc w:val="center"/>
      <w:textAlignment w:val="center"/>
    </w:pPr>
    <w:rPr>
      <w:color w:val="006600"/>
      <w:sz w:val="18"/>
      <w:szCs w:val="18"/>
    </w:rPr>
  </w:style>
  <w:style w:type="paragraph" w:customStyle="1" w:styleId="xl347">
    <w:name w:val="xl347"/>
    <w:basedOn w:val="aff1"/>
    <w:qFormat/>
    <w:rsid w:val="001C5EE2"/>
    <w:pPr>
      <w:pBdr>
        <w:top w:val="dotted" w:sz="4" w:space="0" w:color="auto"/>
        <w:left w:val="dotted"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48">
    <w:name w:val="xl348"/>
    <w:basedOn w:val="aff1"/>
    <w:qFormat/>
    <w:rsid w:val="001C5EE2"/>
    <w:pPr>
      <w:pBdr>
        <w:top w:val="dotted" w:sz="4" w:space="0" w:color="auto"/>
        <w:left w:val="single" w:sz="4" w:space="0" w:color="auto"/>
        <w:bottom w:val="dotted"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349">
    <w:name w:val="xl349"/>
    <w:basedOn w:val="aff1"/>
    <w:qFormat/>
    <w:rsid w:val="001C5EE2"/>
    <w:pPr>
      <w:pBdr>
        <w:top w:val="dotted"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0">
    <w:name w:val="xl350"/>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1">
    <w:name w:val="xl351"/>
    <w:basedOn w:val="aff1"/>
    <w:qFormat/>
    <w:rsid w:val="001C5EE2"/>
    <w:pPr>
      <w:pBdr>
        <w:top w:val="dotted" w:sz="4" w:space="0" w:color="auto"/>
        <w:left w:val="single" w:sz="4" w:space="0" w:color="auto"/>
        <w:bottom w:val="double" w:sz="6" w:space="0" w:color="auto"/>
      </w:pBdr>
      <w:spacing w:before="100" w:beforeAutospacing="1" w:after="100" w:afterAutospacing="1"/>
      <w:jc w:val="center"/>
      <w:textAlignment w:val="center"/>
    </w:pPr>
    <w:rPr>
      <w:color w:val="006600"/>
      <w:sz w:val="18"/>
      <w:szCs w:val="18"/>
    </w:rPr>
  </w:style>
  <w:style w:type="paragraph" w:customStyle="1" w:styleId="xl352">
    <w:name w:val="xl352"/>
    <w:basedOn w:val="aff1"/>
    <w:qFormat/>
    <w:rsid w:val="001C5EE2"/>
    <w:pPr>
      <w:pBdr>
        <w:top w:val="dotted" w:sz="4" w:space="0" w:color="auto"/>
        <w:left w:val="dotted"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3">
    <w:name w:val="xl353"/>
    <w:basedOn w:val="aff1"/>
    <w:qFormat/>
    <w:rsid w:val="001C5EE2"/>
    <w:pPr>
      <w:pBdr>
        <w:top w:val="dotted" w:sz="4" w:space="0" w:color="auto"/>
        <w:left w:val="single" w:sz="4" w:space="0" w:color="auto"/>
        <w:bottom w:val="double" w:sz="6"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354">
    <w:name w:val="xl354"/>
    <w:basedOn w:val="aff1"/>
    <w:qFormat/>
    <w:rsid w:val="001C5EE2"/>
    <w:pPr>
      <w:pBdr>
        <w:top w:val="dotted"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5">
    <w:name w:val="xl355"/>
    <w:basedOn w:val="aff1"/>
    <w:qFormat/>
    <w:rsid w:val="001C5EE2"/>
    <w:pPr>
      <w:pBdr>
        <w:top w:val="double" w:sz="6" w:space="0" w:color="auto"/>
        <w:left w:val="single" w:sz="4" w:space="0" w:color="auto"/>
        <w:bottom w:val="double" w:sz="6" w:space="0" w:color="auto"/>
      </w:pBdr>
      <w:spacing w:before="100" w:beforeAutospacing="1" w:after="100" w:afterAutospacing="1"/>
      <w:jc w:val="center"/>
      <w:textAlignment w:val="center"/>
    </w:pPr>
    <w:rPr>
      <w:color w:val="006600"/>
      <w:sz w:val="18"/>
      <w:szCs w:val="18"/>
    </w:rPr>
  </w:style>
  <w:style w:type="paragraph" w:customStyle="1" w:styleId="xl356">
    <w:name w:val="xl356"/>
    <w:basedOn w:val="aff1"/>
    <w:qFormat/>
    <w:rsid w:val="001C5EE2"/>
    <w:pPr>
      <w:pBdr>
        <w:top w:val="double" w:sz="6" w:space="0" w:color="auto"/>
        <w:left w:val="dotted"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7">
    <w:name w:val="xl357"/>
    <w:basedOn w:val="aff1"/>
    <w:qFormat/>
    <w:rsid w:val="001C5EE2"/>
    <w:pPr>
      <w:pBdr>
        <w:top w:val="double" w:sz="6" w:space="0" w:color="auto"/>
        <w:left w:val="single" w:sz="4" w:space="0" w:color="auto"/>
        <w:bottom w:val="double" w:sz="6"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358">
    <w:name w:val="xl358"/>
    <w:basedOn w:val="aff1"/>
    <w:qFormat/>
    <w:rsid w:val="001C5EE2"/>
    <w:pPr>
      <w:pBdr>
        <w:top w:val="double" w:sz="6"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9">
    <w:name w:val="xl359"/>
    <w:basedOn w:val="aff1"/>
    <w:qFormat/>
    <w:rsid w:val="001C5EE2"/>
    <w:pPr>
      <w:spacing w:before="100" w:beforeAutospacing="1" w:after="100" w:afterAutospacing="1"/>
      <w:jc w:val="center"/>
      <w:textAlignment w:val="center"/>
    </w:pPr>
    <w:rPr>
      <w:color w:val="006600"/>
      <w:sz w:val="18"/>
      <w:szCs w:val="18"/>
    </w:rPr>
  </w:style>
  <w:style w:type="paragraph" w:customStyle="1" w:styleId="xl360">
    <w:name w:val="xl360"/>
    <w:basedOn w:val="aff1"/>
    <w:qFormat/>
    <w:rsid w:val="001C5EE2"/>
    <w:pPr>
      <w:pBdr>
        <w:top w:val="double" w:sz="6" w:space="0" w:color="auto"/>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361">
    <w:name w:val="xl361"/>
    <w:basedOn w:val="aff1"/>
    <w:qFormat/>
    <w:rsid w:val="001C5EE2"/>
    <w:pPr>
      <w:pBdr>
        <w:top w:val="double" w:sz="6" w:space="0" w:color="auto"/>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362">
    <w:name w:val="xl362"/>
    <w:basedOn w:val="aff1"/>
    <w:qFormat/>
    <w:rsid w:val="001C5EE2"/>
    <w:pPr>
      <w:pBdr>
        <w:top w:val="double" w:sz="6" w:space="0" w:color="auto"/>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363">
    <w:name w:val="xl363"/>
    <w:basedOn w:val="aff1"/>
    <w:qFormat/>
    <w:rsid w:val="001C5EE2"/>
    <w:pPr>
      <w:pBdr>
        <w:top w:val="double" w:sz="6" w:space="0" w:color="auto"/>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364">
    <w:name w:val="xl364"/>
    <w:basedOn w:val="aff1"/>
    <w:qFormat/>
    <w:rsid w:val="001C5EE2"/>
    <w:pPr>
      <w:pBdr>
        <w:top w:val="double" w:sz="6" w:space="0" w:color="auto"/>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365">
    <w:name w:val="xl365"/>
    <w:basedOn w:val="aff1"/>
    <w:qFormat/>
    <w:rsid w:val="001C5EE2"/>
    <w:pPr>
      <w:pBdr>
        <w:top w:val="double" w:sz="6" w:space="0" w:color="auto"/>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366">
    <w:name w:val="xl366"/>
    <w:basedOn w:val="aff1"/>
    <w:qFormat/>
    <w:rsid w:val="001C5EE2"/>
    <w:pPr>
      <w:pBdr>
        <w:top w:val="double" w:sz="6" w:space="0" w:color="auto"/>
        <w:left w:val="single" w:sz="8"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367">
    <w:name w:val="xl367"/>
    <w:basedOn w:val="aff1"/>
    <w:qFormat/>
    <w:rsid w:val="001C5EE2"/>
    <w:pPr>
      <w:pBdr>
        <w:top w:val="double" w:sz="6" w:space="0" w:color="auto"/>
        <w:left w:val="single" w:sz="8" w:space="0" w:color="auto"/>
        <w:bottom w:val="double" w:sz="6" w:space="0" w:color="auto"/>
      </w:pBdr>
      <w:shd w:val="clear" w:color="000000" w:fill="D9D9D9"/>
      <w:spacing w:before="100" w:beforeAutospacing="1" w:after="100" w:afterAutospacing="1"/>
      <w:jc w:val="center"/>
      <w:textAlignment w:val="center"/>
    </w:pPr>
    <w:rPr>
      <w:color w:val="003300"/>
      <w:sz w:val="18"/>
      <w:szCs w:val="18"/>
    </w:rPr>
  </w:style>
  <w:style w:type="paragraph" w:customStyle="1" w:styleId="xl368">
    <w:name w:val="xl368"/>
    <w:basedOn w:val="aff1"/>
    <w:qFormat/>
    <w:rsid w:val="001C5EE2"/>
    <w:pPr>
      <w:pBdr>
        <w:top w:val="double" w:sz="6" w:space="0" w:color="auto"/>
        <w:left w:val="single" w:sz="8"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369">
    <w:name w:val="xl369"/>
    <w:basedOn w:val="aff1"/>
    <w:qFormat/>
    <w:rsid w:val="001C5EE2"/>
    <w:pPr>
      <w:pBdr>
        <w:top w:val="double" w:sz="6" w:space="0" w:color="auto"/>
        <w:left w:val="single" w:sz="8"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370">
    <w:name w:val="xl370"/>
    <w:basedOn w:val="aff1"/>
    <w:qFormat/>
    <w:rsid w:val="001C5EE2"/>
    <w:pPr>
      <w:pBdr>
        <w:top w:val="double" w:sz="6" w:space="0" w:color="auto"/>
        <w:left w:val="single" w:sz="8"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71">
    <w:name w:val="xl371"/>
    <w:basedOn w:val="aff1"/>
    <w:qFormat/>
    <w:rsid w:val="001C5EE2"/>
    <w:pPr>
      <w:pBdr>
        <w:top w:val="double" w:sz="6" w:space="0" w:color="auto"/>
        <w:left w:val="single" w:sz="8" w:space="0" w:color="auto"/>
        <w:bottom w:val="single" w:sz="4" w:space="0" w:color="auto"/>
        <w:right w:val="single" w:sz="4" w:space="0" w:color="auto"/>
      </w:pBdr>
      <w:spacing w:before="100" w:beforeAutospacing="1" w:after="100" w:afterAutospacing="1"/>
      <w:jc w:val="center"/>
      <w:textAlignment w:val="center"/>
    </w:pPr>
    <w:rPr>
      <w:color w:val="C00000"/>
      <w:sz w:val="18"/>
      <w:szCs w:val="18"/>
    </w:rPr>
  </w:style>
  <w:style w:type="paragraph" w:customStyle="1" w:styleId="xl372">
    <w:name w:val="xl372"/>
    <w:basedOn w:val="aff1"/>
    <w:qFormat/>
    <w:rsid w:val="001C5EE2"/>
    <w:pPr>
      <w:pBdr>
        <w:top w:val="double" w:sz="6" w:space="0" w:color="auto"/>
        <w:left w:val="single" w:sz="8"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373">
    <w:name w:val="xl373"/>
    <w:basedOn w:val="aff1"/>
    <w:qFormat/>
    <w:rsid w:val="001C5EE2"/>
    <w:pPr>
      <w:pBdr>
        <w:top w:val="double" w:sz="6" w:space="0" w:color="auto"/>
        <w:left w:val="single" w:sz="8" w:space="0" w:color="auto"/>
        <w:bottom w:val="double" w:sz="6" w:space="0" w:color="auto"/>
      </w:pBdr>
      <w:shd w:val="clear" w:color="000000" w:fill="D9D9D9"/>
      <w:spacing w:before="100" w:beforeAutospacing="1" w:after="100" w:afterAutospacing="1"/>
      <w:jc w:val="center"/>
      <w:textAlignment w:val="center"/>
    </w:pPr>
    <w:rPr>
      <w:color w:val="C00000"/>
      <w:sz w:val="18"/>
      <w:szCs w:val="18"/>
    </w:rPr>
  </w:style>
  <w:style w:type="paragraph" w:customStyle="1" w:styleId="xl374">
    <w:name w:val="xl374"/>
    <w:basedOn w:val="aff1"/>
    <w:qFormat/>
    <w:rsid w:val="001C5EE2"/>
    <w:pPr>
      <w:pBdr>
        <w:top w:val="double" w:sz="6" w:space="0" w:color="auto"/>
        <w:left w:val="single" w:sz="8" w:space="0" w:color="auto"/>
        <w:bottom w:val="single"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375">
    <w:name w:val="xl375"/>
    <w:basedOn w:val="aff1"/>
    <w:qFormat/>
    <w:rsid w:val="001C5EE2"/>
    <w:pPr>
      <w:pBdr>
        <w:top w:val="double" w:sz="6" w:space="0" w:color="auto"/>
        <w:left w:val="single" w:sz="8" w:space="0" w:color="auto"/>
        <w:right w:val="single" w:sz="4" w:space="0" w:color="auto"/>
      </w:pBdr>
      <w:spacing w:before="100" w:beforeAutospacing="1" w:after="100" w:afterAutospacing="1"/>
      <w:jc w:val="center"/>
      <w:textAlignment w:val="center"/>
    </w:pPr>
    <w:rPr>
      <w:color w:val="C00000"/>
      <w:sz w:val="18"/>
      <w:szCs w:val="18"/>
    </w:rPr>
  </w:style>
  <w:style w:type="paragraph" w:customStyle="1" w:styleId="xl376">
    <w:name w:val="xl376"/>
    <w:basedOn w:val="aff1"/>
    <w:qFormat/>
    <w:rsid w:val="001C5EE2"/>
    <w:pPr>
      <w:pBdr>
        <w:top w:val="double" w:sz="6" w:space="0" w:color="auto"/>
        <w:bottom w:val="double" w:sz="6" w:space="0" w:color="auto"/>
      </w:pBdr>
      <w:shd w:val="clear" w:color="000000" w:fill="D9D9D9"/>
      <w:spacing w:before="100" w:beforeAutospacing="1" w:after="100" w:afterAutospacing="1"/>
      <w:jc w:val="center"/>
      <w:textAlignment w:val="center"/>
    </w:pPr>
    <w:rPr>
      <w:b/>
      <w:bCs/>
      <w:sz w:val="36"/>
      <w:szCs w:val="36"/>
    </w:rPr>
  </w:style>
  <w:style w:type="paragraph" w:customStyle="1" w:styleId="xl377">
    <w:name w:val="xl377"/>
    <w:basedOn w:val="aff1"/>
    <w:qFormat/>
    <w:rsid w:val="001C5EE2"/>
    <w:pPr>
      <w:pBdr>
        <w:top w:val="double" w:sz="6" w:space="0" w:color="auto"/>
        <w:bottom w:val="single" w:sz="4" w:space="0" w:color="auto"/>
      </w:pBdr>
      <w:spacing w:before="100" w:beforeAutospacing="1" w:after="100" w:afterAutospacing="1"/>
      <w:jc w:val="center"/>
      <w:textAlignment w:val="center"/>
    </w:pPr>
    <w:rPr>
      <w:sz w:val="16"/>
      <w:szCs w:val="16"/>
    </w:rPr>
  </w:style>
  <w:style w:type="paragraph" w:customStyle="1" w:styleId="xl378">
    <w:name w:val="xl378"/>
    <w:basedOn w:val="aff1"/>
    <w:qFormat/>
    <w:rsid w:val="001C5EE2"/>
    <w:pPr>
      <w:pBdr>
        <w:top w:val="double" w:sz="6" w:space="0" w:color="auto"/>
        <w:bottom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379">
    <w:name w:val="xl379"/>
    <w:basedOn w:val="aff1"/>
    <w:qFormat/>
    <w:rsid w:val="001C5EE2"/>
    <w:pPr>
      <w:pBdr>
        <w:top w:val="double" w:sz="6" w:space="0" w:color="auto"/>
      </w:pBdr>
      <w:spacing w:before="100" w:beforeAutospacing="1" w:after="100" w:afterAutospacing="1"/>
      <w:jc w:val="center"/>
      <w:textAlignment w:val="center"/>
    </w:pPr>
    <w:rPr>
      <w:sz w:val="16"/>
      <w:szCs w:val="16"/>
    </w:rPr>
  </w:style>
  <w:style w:type="paragraph" w:customStyle="1" w:styleId="xl380">
    <w:name w:val="xl380"/>
    <w:basedOn w:val="aff1"/>
    <w:qFormat/>
    <w:rsid w:val="001C5EE2"/>
    <w:pPr>
      <w:pBdr>
        <w:top w:val="double" w:sz="6" w:space="0" w:color="auto"/>
        <w:bottom w:val="single" w:sz="4" w:space="0" w:color="auto"/>
      </w:pBdr>
      <w:spacing w:before="100" w:beforeAutospacing="1" w:after="100" w:afterAutospacing="1"/>
      <w:jc w:val="center"/>
      <w:textAlignment w:val="center"/>
    </w:pPr>
    <w:rPr>
      <w:sz w:val="16"/>
      <w:szCs w:val="16"/>
    </w:rPr>
  </w:style>
  <w:style w:type="paragraph" w:customStyle="1" w:styleId="xl381">
    <w:name w:val="xl381"/>
    <w:basedOn w:val="aff1"/>
    <w:qFormat/>
    <w:rsid w:val="001C5EE2"/>
    <w:pPr>
      <w:pBdr>
        <w:top w:val="double" w:sz="6" w:space="0" w:color="auto"/>
        <w:bottom w:val="double" w:sz="6" w:space="0" w:color="auto"/>
      </w:pBdr>
      <w:spacing w:before="100" w:beforeAutospacing="1" w:after="100" w:afterAutospacing="1"/>
      <w:jc w:val="center"/>
      <w:textAlignment w:val="center"/>
    </w:pPr>
    <w:rPr>
      <w:sz w:val="16"/>
      <w:szCs w:val="16"/>
    </w:rPr>
  </w:style>
  <w:style w:type="paragraph" w:customStyle="1" w:styleId="xl382">
    <w:name w:val="xl382"/>
    <w:basedOn w:val="aff1"/>
    <w:qFormat/>
    <w:rsid w:val="001C5EE2"/>
    <w:pPr>
      <w:pBdr>
        <w:top w:val="double" w:sz="6" w:space="0" w:color="auto"/>
      </w:pBdr>
      <w:spacing w:before="100" w:beforeAutospacing="1" w:after="100" w:afterAutospacing="1"/>
      <w:jc w:val="center"/>
      <w:textAlignment w:val="center"/>
    </w:pPr>
    <w:rPr>
      <w:sz w:val="16"/>
      <w:szCs w:val="16"/>
    </w:rPr>
  </w:style>
  <w:style w:type="paragraph" w:customStyle="1" w:styleId="xl383">
    <w:name w:val="xl383"/>
    <w:basedOn w:val="aff1"/>
    <w:qFormat/>
    <w:rsid w:val="001C5EE2"/>
    <w:pPr>
      <w:pBdr>
        <w:top w:val="double" w:sz="6" w:space="0" w:color="auto"/>
      </w:pBdr>
      <w:shd w:val="clear" w:color="000000" w:fill="FFFFCC"/>
      <w:spacing w:before="100" w:beforeAutospacing="1" w:after="100" w:afterAutospacing="1"/>
      <w:jc w:val="center"/>
      <w:textAlignment w:val="center"/>
    </w:pPr>
    <w:rPr>
      <w:sz w:val="16"/>
      <w:szCs w:val="16"/>
    </w:rPr>
  </w:style>
  <w:style w:type="paragraph" w:customStyle="1" w:styleId="xl384">
    <w:name w:val="xl384"/>
    <w:basedOn w:val="aff1"/>
    <w:qFormat/>
    <w:rsid w:val="001C5EE2"/>
    <w:pPr>
      <w:pBdr>
        <w:top w:val="double" w:sz="6" w:space="0" w:color="auto"/>
        <w:bottom w:val="double" w:sz="6" w:space="0" w:color="auto"/>
      </w:pBdr>
      <w:spacing w:before="100" w:beforeAutospacing="1" w:after="100" w:afterAutospacing="1"/>
      <w:jc w:val="center"/>
      <w:textAlignment w:val="center"/>
    </w:pPr>
    <w:rPr>
      <w:sz w:val="16"/>
      <w:szCs w:val="16"/>
    </w:rPr>
  </w:style>
  <w:style w:type="paragraph" w:customStyle="1" w:styleId="xl385">
    <w:name w:val="xl385"/>
    <w:basedOn w:val="aff1"/>
    <w:qFormat/>
    <w:rsid w:val="001C5EE2"/>
    <w:pPr>
      <w:pBdr>
        <w:bottom w:val="double" w:sz="6" w:space="0" w:color="auto"/>
      </w:pBdr>
      <w:spacing w:before="100" w:beforeAutospacing="1" w:after="100" w:afterAutospacing="1"/>
      <w:jc w:val="center"/>
      <w:textAlignment w:val="center"/>
    </w:pPr>
    <w:rPr>
      <w:sz w:val="16"/>
      <w:szCs w:val="16"/>
    </w:rPr>
  </w:style>
  <w:style w:type="paragraph" w:customStyle="1" w:styleId="xl386">
    <w:name w:val="xl386"/>
    <w:basedOn w:val="aff1"/>
    <w:qFormat/>
    <w:rsid w:val="001C5EE2"/>
    <w:pPr>
      <w:pBdr>
        <w:top w:val="double" w:sz="6" w:space="0" w:color="auto"/>
        <w:bottom w:val="double" w:sz="6" w:space="0" w:color="auto"/>
      </w:pBdr>
      <w:shd w:val="clear" w:color="000000" w:fill="FFFFCC"/>
      <w:spacing w:before="100" w:beforeAutospacing="1" w:after="100" w:afterAutospacing="1"/>
      <w:jc w:val="center"/>
      <w:textAlignment w:val="center"/>
    </w:pPr>
    <w:rPr>
      <w:sz w:val="16"/>
      <w:szCs w:val="16"/>
    </w:rPr>
  </w:style>
  <w:style w:type="paragraph" w:customStyle="1" w:styleId="xl387">
    <w:name w:val="xl387"/>
    <w:basedOn w:val="aff1"/>
    <w:qFormat/>
    <w:rsid w:val="001C5EE2"/>
    <w:pPr>
      <w:pBdr>
        <w:top w:val="double" w:sz="6" w:space="0" w:color="auto"/>
        <w:bottom w:val="dotted" w:sz="4" w:space="0" w:color="auto"/>
      </w:pBdr>
      <w:spacing w:before="100" w:beforeAutospacing="1" w:after="100" w:afterAutospacing="1"/>
      <w:jc w:val="center"/>
      <w:textAlignment w:val="center"/>
    </w:pPr>
    <w:rPr>
      <w:sz w:val="16"/>
      <w:szCs w:val="16"/>
    </w:rPr>
  </w:style>
  <w:style w:type="paragraph" w:customStyle="1" w:styleId="xl388">
    <w:name w:val="xl388"/>
    <w:basedOn w:val="aff1"/>
    <w:qFormat/>
    <w:rsid w:val="001C5EE2"/>
    <w:pPr>
      <w:pBdr>
        <w:top w:val="dotted" w:sz="4" w:space="0" w:color="auto"/>
        <w:bottom w:val="dotted" w:sz="4" w:space="0" w:color="auto"/>
      </w:pBdr>
      <w:spacing w:before="100" w:beforeAutospacing="1" w:after="100" w:afterAutospacing="1"/>
      <w:jc w:val="center"/>
      <w:textAlignment w:val="center"/>
    </w:pPr>
    <w:rPr>
      <w:sz w:val="16"/>
      <w:szCs w:val="16"/>
    </w:rPr>
  </w:style>
  <w:style w:type="paragraph" w:customStyle="1" w:styleId="xl389">
    <w:name w:val="xl389"/>
    <w:basedOn w:val="aff1"/>
    <w:qFormat/>
    <w:rsid w:val="001C5EE2"/>
    <w:pPr>
      <w:pBdr>
        <w:top w:val="dotted" w:sz="4" w:space="0" w:color="auto"/>
        <w:bottom w:val="double" w:sz="6" w:space="0" w:color="auto"/>
      </w:pBdr>
      <w:spacing w:before="100" w:beforeAutospacing="1" w:after="100" w:afterAutospacing="1"/>
      <w:jc w:val="center"/>
      <w:textAlignment w:val="center"/>
    </w:pPr>
    <w:rPr>
      <w:sz w:val="16"/>
      <w:szCs w:val="16"/>
    </w:rPr>
  </w:style>
  <w:style w:type="paragraph" w:customStyle="1" w:styleId="xl390">
    <w:name w:val="xl390"/>
    <w:basedOn w:val="aff1"/>
    <w:qFormat/>
    <w:rsid w:val="001C5EE2"/>
    <w:pPr>
      <w:pBdr>
        <w:bottom w:val="double" w:sz="6" w:space="0" w:color="auto"/>
      </w:pBdr>
      <w:spacing w:before="100" w:beforeAutospacing="1" w:after="100" w:afterAutospacing="1"/>
      <w:jc w:val="center"/>
      <w:textAlignment w:val="center"/>
    </w:pPr>
    <w:rPr>
      <w:sz w:val="16"/>
      <w:szCs w:val="16"/>
    </w:rPr>
  </w:style>
  <w:style w:type="paragraph" w:customStyle="1" w:styleId="xl391">
    <w:name w:val="xl391"/>
    <w:basedOn w:val="aff1"/>
    <w:qFormat/>
    <w:rsid w:val="001C5EE2"/>
    <w:pPr>
      <w:pBdr>
        <w:top w:val="double" w:sz="6" w:space="0" w:color="auto"/>
        <w:left w:val="dotted"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92">
    <w:name w:val="xl392"/>
    <w:basedOn w:val="aff1"/>
    <w:qFormat/>
    <w:rsid w:val="001C5EE2"/>
    <w:pPr>
      <w:pBdr>
        <w:top w:val="double" w:sz="6" w:space="0" w:color="auto"/>
        <w:left w:val="dotted"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393">
    <w:name w:val="xl393"/>
    <w:basedOn w:val="aff1"/>
    <w:qFormat/>
    <w:rsid w:val="001C5EE2"/>
    <w:pPr>
      <w:pBdr>
        <w:top w:val="double" w:sz="6" w:space="0" w:color="auto"/>
        <w:left w:val="single" w:sz="4" w:space="0" w:color="auto"/>
        <w:bottom w:val="double" w:sz="6" w:space="0" w:color="auto"/>
        <w:right w:val="dotted" w:sz="4" w:space="0" w:color="auto"/>
      </w:pBdr>
      <w:shd w:val="clear" w:color="000000" w:fill="D9D9D9"/>
      <w:spacing w:before="100" w:beforeAutospacing="1" w:after="100" w:afterAutospacing="1"/>
      <w:jc w:val="center"/>
      <w:textAlignment w:val="center"/>
    </w:pPr>
    <w:rPr>
      <w:b/>
      <w:bCs/>
      <w:sz w:val="36"/>
      <w:szCs w:val="36"/>
    </w:rPr>
  </w:style>
  <w:style w:type="paragraph" w:customStyle="1" w:styleId="xl394">
    <w:name w:val="xl394"/>
    <w:basedOn w:val="aff1"/>
    <w:qFormat/>
    <w:rsid w:val="001C5EE2"/>
    <w:pPr>
      <w:pBdr>
        <w:top w:val="double" w:sz="6" w:space="0" w:color="auto"/>
        <w:left w:val="dotted" w:sz="4" w:space="0" w:color="auto"/>
        <w:bottom w:val="double" w:sz="6" w:space="0" w:color="auto"/>
        <w:right w:val="dotted" w:sz="4" w:space="0" w:color="auto"/>
      </w:pBdr>
      <w:shd w:val="clear" w:color="000000" w:fill="D9D9D9"/>
      <w:spacing w:before="100" w:beforeAutospacing="1" w:after="100" w:afterAutospacing="1"/>
      <w:jc w:val="center"/>
      <w:textAlignment w:val="center"/>
    </w:pPr>
    <w:rPr>
      <w:b/>
      <w:bCs/>
      <w:sz w:val="36"/>
      <w:szCs w:val="36"/>
    </w:rPr>
  </w:style>
  <w:style w:type="paragraph" w:customStyle="1" w:styleId="xl395">
    <w:name w:val="xl395"/>
    <w:basedOn w:val="aff1"/>
    <w:qFormat/>
    <w:rsid w:val="001C5EE2"/>
    <w:pPr>
      <w:pBdr>
        <w:top w:val="double" w:sz="6" w:space="0" w:color="auto"/>
        <w:left w:val="dotted" w:sz="4" w:space="0" w:color="auto"/>
        <w:bottom w:val="double" w:sz="6" w:space="0" w:color="auto"/>
        <w:right w:val="single" w:sz="4" w:space="0" w:color="auto"/>
      </w:pBdr>
      <w:shd w:val="clear" w:color="000000" w:fill="D9D9D9"/>
      <w:spacing w:before="100" w:beforeAutospacing="1" w:after="100" w:afterAutospacing="1"/>
      <w:jc w:val="center"/>
      <w:textAlignment w:val="center"/>
    </w:pPr>
    <w:rPr>
      <w:b/>
      <w:bCs/>
      <w:sz w:val="36"/>
      <w:szCs w:val="36"/>
    </w:rPr>
  </w:style>
  <w:style w:type="paragraph" w:customStyle="1" w:styleId="xl396">
    <w:name w:val="xl396"/>
    <w:basedOn w:val="aff1"/>
    <w:qFormat/>
    <w:rsid w:val="001C5EE2"/>
    <w:pPr>
      <w:pBdr>
        <w:top w:val="double" w:sz="6" w:space="0" w:color="auto"/>
        <w:left w:val="dotted"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97">
    <w:name w:val="xl397"/>
    <w:basedOn w:val="aff1"/>
    <w:qFormat/>
    <w:rsid w:val="001C5EE2"/>
    <w:pPr>
      <w:pBdr>
        <w:top w:val="double" w:sz="6" w:space="0" w:color="auto"/>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398">
    <w:name w:val="xl398"/>
    <w:basedOn w:val="aff1"/>
    <w:qFormat/>
    <w:rsid w:val="001C5EE2"/>
    <w:pPr>
      <w:pBdr>
        <w:top w:val="double" w:sz="6" w:space="0" w:color="auto"/>
        <w:left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399">
    <w:name w:val="xl399"/>
    <w:basedOn w:val="aff1"/>
    <w:qFormat/>
    <w:rsid w:val="001C5EE2"/>
    <w:pPr>
      <w:pBdr>
        <w:top w:val="double" w:sz="6" w:space="0" w:color="auto"/>
        <w:left w:val="dotted" w:sz="4" w:space="0" w:color="auto"/>
        <w:right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400">
    <w:name w:val="xl400"/>
    <w:basedOn w:val="aff1"/>
    <w:qFormat/>
    <w:rsid w:val="001C5EE2"/>
    <w:pPr>
      <w:pBdr>
        <w:top w:val="double" w:sz="6" w:space="0" w:color="auto"/>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401">
    <w:name w:val="xl401"/>
    <w:basedOn w:val="aff1"/>
    <w:qFormat/>
    <w:rsid w:val="001C5EE2"/>
    <w:pPr>
      <w:pBdr>
        <w:top w:val="double" w:sz="6" w:space="0" w:color="auto"/>
        <w:left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402">
    <w:name w:val="xl402"/>
    <w:basedOn w:val="aff1"/>
    <w:qFormat/>
    <w:rsid w:val="001C5EE2"/>
    <w:pPr>
      <w:pBdr>
        <w:top w:val="double" w:sz="6"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403">
    <w:name w:val="xl403"/>
    <w:basedOn w:val="aff1"/>
    <w:qFormat/>
    <w:rsid w:val="001C5EE2"/>
    <w:pPr>
      <w:pBdr>
        <w:top w:val="double" w:sz="6" w:space="0" w:color="auto"/>
        <w:left w:val="single" w:sz="8"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04">
    <w:name w:val="xl404"/>
    <w:basedOn w:val="aff1"/>
    <w:qFormat/>
    <w:rsid w:val="001C5EE2"/>
    <w:pPr>
      <w:pBdr>
        <w:top w:val="double" w:sz="6" w:space="0" w:color="auto"/>
        <w:left w:val="single"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405">
    <w:name w:val="xl405"/>
    <w:basedOn w:val="aff1"/>
    <w:qFormat/>
    <w:rsid w:val="001C5EE2"/>
    <w:pPr>
      <w:pBdr>
        <w:top w:val="dotted" w:sz="4" w:space="0" w:color="auto"/>
        <w:left w:val="single"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406">
    <w:name w:val="xl406"/>
    <w:basedOn w:val="aff1"/>
    <w:qFormat/>
    <w:rsid w:val="001C5EE2"/>
    <w:pPr>
      <w:pBdr>
        <w:top w:val="double" w:sz="6" w:space="0" w:color="auto"/>
        <w:left w:val="dotted"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407">
    <w:name w:val="xl407"/>
    <w:basedOn w:val="aff1"/>
    <w:qFormat/>
    <w:rsid w:val="001C5EE2"/>
    <w:pPr>
      <w:pBdr>
        <w:top w:val="dotted" w:sz="4" w:space="0" w:color="auto"/>
        <w:left w:val="dotted"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408">
    <w:name w:val="xl408"/>
    <w:basedOn w:val="aff1"/>
    <w:qFormat/>
    <w:rsid w:val="001C5EE2"/>
    <w:pPr>
      <w:pBdr>
        <w:top w:val="double" w:sz="6" w:space="0" w:color="auto"/>
        <w:left w:val="dotted" w:sz="4" w:space="0" w:color="auto"/>
        <w:bottom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409">
    <w:name w:val="xl409"/>
    <w:basedOn w:val="aff1"/>
    <w:qFormat/>
    <w:rsid w:val="001C5EE2"/>
    <w:pPr>
      <w:pBdr>
        <w:top w:val="dotted" w:sz="4" w:space="0" w:color="auto"/>
        <w:left w:val="dotted" w:sz="4" w:space="0" w:color="auto"/>
        <w:bottom w:val="double" w:sz="6" w:space="0" w:color="auto"/>
        <w:right w:val="single" w:sz="8" w:space="0" w:color="auto"/>
      </w:pBdr>
      <w:spacing w:before="100" w:beforeAutospacing="1" w:after="100" w:afterAutospacing="1"/>
      <w:jc w:val="center"/>
      <w:textAlignment w:val="center"/>
    </w:pPr>
    <w:rPr>
      <w:sz w:val="16"/>
      <w:szCs w:val="16"/>
    </w:rPr>
  </w:style>
  <w:style w:type="paragraph" w:customStyle="1" w:styleId="xl410">
    <w:name w:val="xl410"/>
    <w:basedOn w:val="aff1"/>
    <w:qFormat/>
    <w:rsid w:val="001C5EE2"/>
    <w:pPr>
      <w:pBdr>
        <w:top w:val="double" w:sz="6" w:space="0" w:color="auto"/>
        <w:left w:val="dotted" w:sz="4" w:space="0" w:color="auto"/>
        <w:bottom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411">
    <w:name w:val="xl411"/>
    <w:basedOn w:val="aff1"/>
    <w:qFormat/>
    <w:rsid w:val="001C5EE2"/>
    <w:pPr>
      <w:pBdr>
        <w:top w:val="dotted" w:sz="4" w:space="0" w:color="auto"/>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412">
    <w:name w:val="xl412"/>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413">
    <w:name w:val="xl413"/>
    <w:basedOn w:val="aff1"/>
    <w:qFormat/>
    <w:rsid w:val="001C5EE2"/>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0"/>
      <w:szCs w:val="20"/>
    </w:rPr>
  </w:style>
  <w:style w:type="paragraph" w:customStyle="1" w:styleId="xl414">
    <w:name w:val="xl414"/>
    <w:basedOn w:val="aff1"/>
    <w:qFormat/>
    <w:rsid w:val="001C5EE2"/>
    <w:pPr>
      <w:pBdr>
        <w:top w:val="double" w:sz="6" w:space="0" w:color="auto"/>
        <w:left w:val="single" w:sz="8" w:space="0" w:color="auto"/>
        <w:bottom w:val="dotted"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415">
    <w:name w:val="xl415"/>
    <w:basedOn w:val="aff1"/>
    <w:qFormat/>
    <w:rsid w:val="001C5EE2"/>
    <w:pPr>
      <w:pBdr>
        <w:top w:val="double" w:sz="6" w:space="0" w:color="auto"/>
        <w:left w:val="single" w:sz="4" w:space="0" w:color="auto"/>
        <w:bottom w:val="dotted"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416">
    <w:name w:val="xl416"/>
    <w:basedOn w:val="aff1"/>
    <w:qFormat/>
    <w:rsid w:val="001C5EE2"/>
    <w:pPr>
      <w:pBdr>
        <w:top w:val="double" w:sz="6" w:space="0" w:color="auto"/>
        <w:left w:val="single" w:sz="4" w:space="0" w:color="auto"/>
        <w:bottom w:val="dotted"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417">
    <w:name w:val="xl417"/>
    <w:basedOn w:val="aff1"/>
    <w:qFormat/>
    <w:rsid w:val="001C5EE2"/>
    <w:pPr>
      <w:pBdr>
        <w:top w:val="double" w:sz="6" w:space="0" w:color="auto"/>
        <w:left w:val="dotted" w:sz="4" w:space="0" w:color="auto"/>
        <w:bottom w:val="dotted"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418">
    <w:name w:val="xl418"/>
    <w:basedOn w:val="aff1"/>
    <w:qFormat/>
    <w:rsid w:val="001C5EE2"/>
    <w:pPr>
      <w:pBdr>
        <w:top w:val="double" w:sz="6" w:space="0" w:color="auto"/>
        <w:left w:val="single" w:sz="4" w:space="0" w:color="auto"/>
        <w:bottom w:val="dotted" w:sz="4" w:space="0" w:color="auto"/>
        <w:right w:val="dotted"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419">
    <w:name w:val="xl419"/>
    <w:basedOn w:val="aff1"/>
    <w:qFormat/>
    <w:rsid w:val="001C5EE2"/>
    <w:pPr>
      <w:pBdr>
        <w:top w:val="double" w:sz="6" w:space="0" w:color="auto"/>
        <w:bottom w:val="dotted"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420">
    <w:name w:val="xl420"/>
    <w:basedOn w:val="aff1"/>
    <w:qFormat/>
    <w:rsid w:val="001C5EE2"/>
    <w:pPr>
      <w:pBdr>
        <w:top w:val="double" w:sz="6" w:space="0" w:color="auto"/>
        <w:left w:val="single" w:sz="4" w:space="0" w:color="auto"/>
        <w:bottom w:val="dotted" w:sz="4" w:space="0" w:color="auto"/>
        <w:right w:val="single" w:sz="4" w:space="0" w:color="auto"/>
      </w:pBdr>
      <w:shd w:val="clear" w:color="000000" w:fill="DDD9C4"/>
      <w:spacing w:before="100" w:beforeAutospacing="1" w:after="100" w:afterAutospacing="1"/>
      <w:jc w:val="center"/>
      <w:textAlignment w:val="center"/>
    </w:pPr>
    <w:rPr>
      <w:b/>
      <w:bCs/>
      <w:color w:val="CC3300"/>
      <w:sz w:val="20"/>
      <w:szCs w:val="20"/>
    </w:rPr>
  </w:style>
  <w:style w:type="paragraph" w:customStyle="1" w:styleId="xl421">
    <w:name w:val="xl421"/>
    <w:basedOn w:val="aff1"/>
    <w:qFormat/>
    <w:rsid w:val="001C5EE2"/>
    <w:pPr>
      <w:pBdr>
        <w:top w:val="dotted" w:sz="4" w:space="0" w:color="auto"/>
        <w:left w:val="single" w:sz="8" w:space="0" w:color="auto"/>
        <w:bottom w:val="double" w:sz="6" w:space="0" w:color="auto"/>
        <w:right w:val="single" w:sz="4" w:space="0" w:color="auto"/>
      </w:pBdr>
      <w:spacing w:before="100" w:beforeAutospacing="1" w:after="100" w:afterAutospacing="1"/>
      <w:jc w:val="center"/>
      <w:textAlignment w:val="center"/>
    </w:pPr>
    <w:rPr>
      <w:b/>
      <w:bCs/>
      <w:color w:val="CC3300"/>
      <w:sz w:val="18"/>
      <w:szCs w:val="18"/>
    </w:rPr>
  </w:style>
  <w:style w:type="paragraph" w:customStyle="1" w:styleId="xl422">
    <w:name w:val="xl422"/>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CC3300"/>
      <w:sz w:val="18"/>
      <w:szCs w:val="18"/>
    </w:rPr>
  </w:style>
  <w:style w:type="paragraph" w:customStyle="1" w:styleId="xl423">
    <w:name w:val="xl423"/>
    <w:basedOn w:val="aff1"/>
    <w:qFormat/>
    <w:rsid w:val="001C5EE2"/>
    <w:pPr>
      <w:pBdr>
        <w:top w:val="dotted" w:sz="4" w:space="0" w:color="auto"/>
        <w:left w:val="single" w:sz="4" w:space="0" w:color="auto"/>
        <w:bottom w:val="double" w:sz="6" w:space="0" w:color="auto"/>
      </w:pBdr>
      <w:spacing w:before="100" w:beforeAutospacing="1" w:after="100" w:afterAutospacing="1"/>
      <w:jc w:val="center"/>
      <w:textAlignment w:val="center"/>
    </w:pPr>
    <w:rPr>
      <w:b/>
      <w:bCs/>
      <w:color w:val="CC3300"/>
      <w:sz w:val="18"/>
      <w:szCs w:val="18"/>
    </w:rPr>
  </w:style>
  <w:style w:type="paragraph" w:customStyle="1" w:styleId="xl424">
    <w:name w:val="xl424"/>
    <w:basedOn w:val="aff1"/>
    <w:qFormat/>
    <w:rsid w:val="001C5EE2"/>
    <w:pPr>
      <w:pBdr>
        <w:top w:val="dotted" w:sz="4" w:space="0" w:color="auto"/>
        <w:left w:val="dotted" w:sz="4" w:space="0" w:color="auto"/>
        <w:bottom w:val="double" w:sz="6" w:space="0" w:color="auto"/>
        <w:right w:val="single" w:sz="4" w:space="0" w:color="auto"/>
      </w:pBdr>
      <w:spacing w:before="100" w:beforeAutospacing="1" w:after="100" w:afterAutospacing="1"/>
      <w:jc w:val="center"/>
      <w:textAlignment w:val="center"/>
    </w:pPr>
    <w:rPr>
      <w:b/>
      <w:bCs/>
      <w:color w:val="CC3300"/>
      <w:sz w:val="18"/>
      <w:szCs w:val="18"/>
    </w:rPr>
  </w:style>
  <w:style w:type="paragraph" w:customStyle="1" w:styleId="xl425">
    <w:name w:val="xl425"/>
    <w:basedOn w:val="aff1"/>
    <w:qFormat/>
    <w:rsid w:val="001C5EE2"/>
    <w:pPr>
      <w:pBdr>
        <w:top w:val="dotted" w:sz="4" w:space="0" w:color="auto"/>
        <w:left w:val="single" w:sz="4" w:space="0" w:color="auto"/>
        <w:bottom w:val="double" w:sz="6" w:space="0" w:color="auto"/>
        <w:right w:val="dotted" w:sz="4" w:space="0" w:color="auto"/>
      </w:pBdr>
      <w:spacing w:before="100" w:beforeAutospacing="1" w:after="100" w:afterAutospacing="1"/>
      <w:jc w:val="center"/>
      <w:textAlignment w:val="center"/>
    </w:pPr>
    <w:rPr>
      <w:color w:val="CC3300"/>
      <w:sz w:val="18"/>
      <w:szCs w:val="18"/>
    </w:rPr>
  </w:style>
  <w:style w:type="paragraph" w:customStyle="1" w:styleId="xl426">
    <w:name w:val="xl426"/>
    <w:basedOn w:val="aff1"/>
    <w:qFormat/>
    <w:rsid w:val="001C5EE2"/>
    <w:pPr>
      <w:pBdr>
        <w:top w:val="dotted" w:sz="4" w:space="0" w:color="auto"/>
        <w:bottom w:val="double" w:sz="6" w:space="0" w:color="auto"/>
        <w:right w:val="single" w:sz="4" w:space="0" w:color="auto"/>
      </w:pBdr>
      <w:spacing w:before="100" w:beforeAutospacing="1" w:after="100" w:afterAutospacing="1"/>
      <w:jc w:val="center"/>
      <w:textAlignment w:val="center"/>
    </w:pPr>
    <w:rPr>
      <w:color w:val="CC3300"/>
      <w:sz w:val="18"/>
      <w:szCs w:val="18"/>
    </w:rPr>
  </w:style>
  <w:style w:type="paragraph" w:customStyle="1" w:styleId="xl427">
    <w:name w:val="xl427"/>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C00000"/>
      <w:sz w:val="20"/>
      <w:szCs w:val="20"/>
    </w:rPr>
  </w:style>
  <w:style w:type="paragraph" w:customStyle="1" w:styleId="xl428">
    <w:name w:val="xl428"/>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429">
    <w:name w:val="xl429"/>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430">
    <w:name w:val="xl430"/>
    <w:basedOn w:val="aff1"/>
    <w:qFormat/>
    <w:rsid w:val="001C5EE2"/>
    <w:pPr>
      <w:pBdr>
        <w:top w:val="double" w:sz="6" w:space="0" w:color="auto"/>
        <w:bottom w:val="double" w:sz="6" w:space="0" w:color="auto"/>
      </w:pBdr>
      <w:shd w:val="clear" w:color="000000" w:fill="D9D9D9"/>
      <w:spacing w:before="100" w:beforeAutospacing="1" w:after="100" w:afterAutospacing="1"/>
      <w:jc w:val="center"/>
      <w:textAlignment w:val="center"/>
    </w:pPr>
    <w:rPr>
      <w:b/>
      <w:bCs/>
      <w:color w:val="C00000"/>
      <w:sz w:val="36"/>
      <w:szCs w:val="36"/>
    </w:rPr>
  </w:style>
  <w:style w:type="paragraph" w:customStyle="1" w:styleId="xl431">
    <w:name w:val="xl431"/>
    <w:basedOn w:val="aff1"/>
    <w:qFormat/>
    <w:rsid w:val="001C5EE2"/>
    <w:pPr>
      <w:pBdr>
        <w:top w:val="double" w:sz="6" w:space="0" w:color="auto"/>
        <w:bottom w:val="double" w:sz="6" w:space="0" w:color="auto"/>
        <w:right w:val="single" w:sz="8" w:space="0" w:color="auto"/>
      </w:pBdr>
      <w:shd w:val="clear" w:color="000000" w:fill="D9D9D9"/>
      <w:spacing w:before="100" w:beforeAutospacing="1" w:after="100" w:afterAutospacing="1"/>
      <w:jc w:val="center"/>
      <w:textAlignment w:val="center"/>
    </w:pPr>
    <w:rPr>
      <w:color w:val="C00000"/>
      <w:sz w:val="36"/>
      <w:szCs w:val="36"/>
    </w:rPr>
  </w:style>
  <w:style w:type="paragraph" w:customStyle="1" w:styleId="xl432">
    <w:name w:val="xl432"/>
    <w:basedOn w:val="aff1"/>
    <w:qFormat/>
    <w:rsid w:val="001C5EE2"/>
    <w:pPr>
      <w:pBdr>
        <w:top w:val="double" w:sz="6" w:space="0" w:color="auto"/>
        <w:left w:val="single" w:sz="4" w:space="0" w:color="auto"/>
        <w:bottom w:val="double" w:sz="6" w:space="0" w:color="auto"/>
      </w:pBdr>
      <w:spacing w:before="100" w:beforeAutospacing="1" w:after="100" w:afterAutospacing="1"/>
      <w:jc w:val="center"/>
      <w:textAlignment w:val="center"/>
    </w:pPr>
    <w:rPr>
      <w:color w:val="C00000"/>
      <w:sz w:val="16"/>
      <w:szCs w:val="16"/>
    </w:rPr>
  </w:style>
  <w:style w:type="paragraph" w:customStyle="1" w:styleId="xl433">
    <w:name w:val="xl433"/>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b/>
      <w:bCs/>
      <w:color w:val="C00000"/>
      <w:sz w:val="20"/>
      <w:szCs w:val="20"/>
    </w:rPr>
  </w:style>
  <w:style w:type="paragraph" w:customStyle="1" w:styleId="xl434">
    <w:name w:val="xl434"/>
    <w:basedOn w:val="aff1"/>
    <w:qFormat/>
    <w:rsid w:val="001C5EE2"/>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35">
    <w:name w:val="xl435"/>
    <w:basedOn w:val="aff1"/>
    <w:qFormat/>
    <w:rsid w:val="001C5EE2"/>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36">
    <w:name w:val="xl436"/>
    <w:basedOn w:val="aff1"/>
    <w:qFormat/>
    <w:rsid w:val="001C5EE2"/>
    <w:pPr>
      <w:pBdr>
        <w:top w:val="double" w:sz="6"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37">
    <w:name w:val="xl437"/>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438">
    <w:name w:val="xl438"/>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439">
    <w:name w:val="xl439"/>
    <w:basedOn w:val="aff1"/>
    <w:qFormat/>
    <w:rsid w:val="001C5EE2"/>
    <w:pPr>
      <w:pBdr>
        <w:top w:val="double" w:sz="6" w:space="0" w:color="auto"/>
        <w:bottom w:val="double" w:sz="6"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440">
    <w:name w:val="xl440"/>
    <w:basedOn w:val="aff1"/>
    <w:qFormat/>
    <w:rsid w:val="001C5EE2"/>
    <w:pPr>
      <w:pBdr>
        <w:top w:val="double" w:sz="6" w:space="0" w:color="auto"/>
        <w:bottom w:val="double" w:sz="6"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441">
    <w:name w:val="xl441"/>
    <w:basedOn w:val="aff1"/>
    <w:qFormat/>
    <w:rsid w:val="001C5EE2"/>
    <w:pPr>
      <w:pBdr>
        <w:top w:val="double" w:sz="6" w:space="0" w:color="auto"/>
        <w:bottom w:val="double" w:sz="6" w:space="0" w:color="auto"/>
        <w:right w:val="single" w:sz="8"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442">
    <w:name w:val="xl442"/>
    <w:basedOn w:val="aff1"/>
    <w:qFormat/>
    <w:rsid w:val="001C5EE2"/>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443">
    <w:name w:val="xl443"/>
    <w:basedOn w:val="aff1"/>
    <w:qFormat/>
    <w:rsid w:val="001C5EE2"/>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444">
    <w:name w:val="xl444"/>
    <w:basedOn w:val="aff1"/>
    <w:qFormat/>
    <w:rsid w:val="001C5EE2"/>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45">
    <w:name w:val="xl445"/>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46">
    <w:name w:val="xl446"/>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47">
    <w:name w:val="xl447"/>
    <w:basedOn w:val="aff1"/>
    <w:qFormat/>
    <w:rsid w:val="001C5EE2"/>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48">
    <w:name w:val="xl448"/>
    <w:basedOn w:val="aff1"/>
    <w:qFormat/>
    <w:rsid w:val="001C5EE2"/>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49">
    <w:name w:val="xl449"/>
    <w:basedOn w:val="aff1"/>
    <w:qFormat/>
    <w:rsid w:val="001C5EE2"/>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50">
    <w:name w:val="xl450"/>
    <w:basedOn w:val="aff1"/>
    <w:qFormat/>
    <w:rsid w:val="001C5EE2"/>
    <w:pPr>
      <w:pBdr>
        <w:top w:val="double" w:sz="6"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51">
    <w:name w:val="xl451"/>
    <w:basedOn w:val="aff1"/>
    <w:qFormat/>
    <w:rsid w:val="001C5EE2"/>
    <w:pPr>
      <w:pBdr>
        <w:top w:val="double" w:sz="6" w:space="0" w:color="auto"/>
        <w:left w:val="single" w:sz="4" w:space="0" w:color="auto"/>
        <w:bottom w:val="double" w:sz="6" w:space="0" w:color="auto"/>
      </w:pBdr>
      <w:spacing w:before="100" w:beforeAutospacing="1" w:after="100" w:afterAutospacing="1"/>
      <w:jc w:val="center"/>
      <w:textAlignment w:val="center"/>
    </w:pPr>
    <w:rPr>
      <w:color w:val="006600"/>
      <w:sz w:val="16"/>
      <w:szCs w:val="16"/>
    </w:rPr>
  </w:style>
  <w:style w:type="paragraph" w:customStyle="1" w:styleId="xl452">
    <w:name w:val="xl452"/>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453">
    <w:name w:val="xl453"/>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right"/>
      <w:textAlignment w:val="center"/>
    </w:pPr>
    <w:rPr>
      <w:color w:val="006600"/>
      <w:sz w:val="10"/>
      <w:szCs w:val="10"/>
    </w:rPr>
  </w:style>
  <w:style w:type="paragraph" w:customStyle="1" w:styleId="xl454">
    <w:name w:val="xl454"/>
    <w:basedOn w:val="aff1"/>
    <w:qFormat/>
    <w:rsid w:val="001C5EE2"/>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6600"/>
      <w:sz w:val="10"/>
      <w:szCs w:val="10"/>
    </w:rPr>
  </w:style>
  <w:style w:type="paragraph" w:customStyle="1" w:styleId="xl455">
    <w:name w:val="xl455"/>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56">
    <w:name w:val="xl456"/>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57">
    <w:name w:val="xl457"/>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458">
    <w:name w:val="xl458"/>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459">
    <w:name w:val="xl459"/>
    <w:basedOn w:val="aff1"/>
    <w:qFormat/>
    <w:rsid w:val="001C5EE2"/>
    <w:pPr>
      <w:pBdr>
        <w:top w:val="dotted" w:sz="4"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60">
    <w:name w:val="xl460"/>
    <w:basedOn w:val="aff1"/>
    <w:qFormat/>
    <w:rsid w:val="001C5EE2"/>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b/>
      <w:bCs/>
      <w:color w:val="006600"/>
      <w:sz w:val="20"/>
      <w:szCs w:val="20"/>
    </w:rPr>
  </w:style>
  <w:style w:type="paragraph" w:customStyle="1" w:styleId="xl461">
    <w:name w:val="xl461"/>
    <w:basedOn w:val="aff1"/>
    <w:qFormat/>
    <w:rsid w:val="001C5EE2"/>
    <w:pPr>
      <w:pBdr>
        <w:top w:val="dotted" w:sz="4" w:space="0" w:color="auto"/>
        <w:left w:val="single" w:sz="4" w:space="0" w:color="auto"/>
        <w:bottom w:val="dotted" w:sz="4" w:space="0" w:color="auto"/>
        <w:right w:val="single" w:sz="8" w:space="0" w:color="auto"/>
      </w:pBdr>
      <w:spacing w:before="100" w:beforeAutospacing="1" w:after="100" w:afterAutospacing="1"/>
      <w:jc w:val="center"/>
      <w:textAlignment w:val="center"/>
    </w:pPr>
    <w:rPr>
      <w:b/>
      <w:bCs/>
      <w:color w:val="006600"/>
      <w:sz w:val="20"/>
      <w:szCs w:val="20"/>
    </w:rPr>
  </w:style>
  <w:style w:type="paragraph" w:customStyle="1" w:styleId="xl462">
    <w:name w:val="xl462"/>
    <w:basedOn w:val="aff1"/>
    <w:qFormat/>
    <w:rsid w:val="001C5EE2"/>
    <w:pPr>
      <w:spacing w:before="100" w:beforeAutospacing="1" w:after="100" w:afterAutospacing="1"/>
      <w:jc w:val="center"/>
      <w:textAlignment w:val="center"/>
    </w:pPr>
    <w:rPr>
      <w:color w:val="006600"/>
      <w:sz w:val="20"/>
      <w:szCs w:val="20"/>
    </w:rPr>
  </w:style>
  <w:style w:type="paragraph" w:customStyle="1" w:styleId="xl463">
    <w:name w:val="xl463"/>
    <w:basedOn w:val="aff1"/>
    <w:qFormat/>
    <w:rsid w:val="001C5EE2"/>
    <w:pPr>
      <w:pBdr>
        <w:top w:val="double" w:sz="6" w:space="0" w:color="auto"/>
        <w:left w:val="single" w:sz="4" w:space="0" w:color="auto"/>
        <w:bottom w:val="dotted" w:sz="4" w:space="0" w:color="auto"/>
      </w:pBdr>
      <w:spacing w:before="100" w:beforeAutospacing="1" w:after="100" w:afterAutospacing="1"/>
      <w:jc w:val="center"/>
      <w:textAlignment w:val="center"/>
    </w:pPr>
    <w:rPr>
      <w:sz w:val="14"/>
      <w:szCs w:val="14"/>
    </w:rPr>
  </w:style>
  <w:style w:type="paragraph" w:customStyle="1" w:styleId="xl464">
    <w:name w:val="xl464"/>
    <w:basedOn w:val="aff1"/>
    <w:qFormat/>
    <w:rsid w:val="001C5EE2"/>
    <w:pPr>
      <w:pBdr>
        <w:top w:val="double" w:sz="6" w:space="0" w:color="auto"/>
        <w:left w:val="single"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465">
    <w:name w:val="xl465"/>
    <w:basedOn w:val="aff1"/>
    <w:qFormat/>
    <w:rsid w:val="001C5EE2"/>
    <w:pPr>
      <w:pBdr>
        <w:top w:val="double" w:sz="6" w:space="0" w:color="auto"/>
        <w:left w:val="dotted"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466">
    <w:name w:val="xl466"/>
    <w:basedOn w:val="aff1"/>
    <w:qFormat/>
    <w:rsid w:val="001C5EE2"/>
    <w:pPr>
      <w:pBdr>
        <w:top w:val="double" w:sz="6" w:space="0" w:color="auto"/>
        <w:left w:val="dotted" w:sz="4" w:space="0" w:color="auto"/>
        <w:bottom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467">
    <w:name w:val="xl467"/>
    <w:basedOn w:val="aff1"/>
    <w:qFormat/>
    <w:rsid w:val="001C5EE2"/>
    <w:pPr>
      <w:pBdr>
        <w:top w:val="double" w:sz="6" w:space="0" w:color="auto"/>
        <w:bottom w:val="dotted" w:sz="4" w:space="0" w:color="auto"/>
      </w:pBdr>
      <w:spacing w:before="100" w:beforeAutospacing="1" w:after="100" w:afterAutospacing="1"/>
      <w:jc w:val="center"/>
      <w:textAlignment w:val="center"/>
    </w:pPr>
    <w:rPr>
      <w:sz w:val="16"/>
      <w:szCs w:val="16"/>
    </w:rPr>
  </w:style>
  <w:style w:type="paragraph" w:customStyle="1" w:styleId="xl468">
    <w:name w:val="xl468"/>
    <w:basedOn w:val="aff1"/>
    <w:qFormat/>
    <w:rsid w:val="001C5EE2"/>
    <w:pPr>
      <w:pBdr>
        <w:top w:val="double" w:sz="6" w:space="0" w:color="auto"/>
        <w:left w:val="dotted" w:sz="4" w:space="0" w:color="auto"/>
        <w:bottom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469">
    <w:name w:val="xl469"/>
    <w:basedOn w:val="aff1"/>
    <w:qFormat/>
    <w:rsid w:val="001C5EE2"/>
    <w:pPr>
      <w:pBdr>
        <w:top w:val="dotted" w:sz="4" w:space="0" w:color="auto"/>
        <w:left w:val="single" w:sz="4" w:space="0" w:color="auto"/>
        <w:bottom w:val="double" w:sz="6" w:space="0" w:color="auto"/>
      </w:pBdr>
      <w:spacing w:before="100" w:beforeAutospacing="1" w:after="100" w:afterAutospacing="1"/>
      <w:jc w:val="center"/>
      <w:textAlignment w:val="center"/>
    </w:pPr>
    <w:rPr>
      <w:sz w:val="14"/>
      <w:szCs w:val="14"/>
    </w:rPr>
  </w:style>
  <w:style w:type="paragraph" w:customStyle="1" w:styleId="xl470">
    <w:name w:val="xl470"/>
    <w:basedOn w:val="aff1"/>
    <w:qFormat/>
    <w:rsid w:val="001C5EE2"/>
    <w:pPr>
      <w:pBdr>
        <w:top w:val="dotted" w:sz="4" w:space="0" w:color="auto"/>
        <w:left w:val="single"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471">
    <w:name w:val="xl471"/>
    <w:basedOn w:val="aff1"/>
    <w:qFormat/>
    <w:rsid w:val="001C5EE2"/>
    <w:pPr>
      <w:pBdr>
        <w:top w:val="dotted" w:sz="4" w:space="0" w:color="auto"/>
        <w:left w:val="dotted"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472">
    <w:name w:val="xl472"/>
    <w:basedOn w:val="aff1"/>
    <w:qFormat/>
    <w:rsid w:val="001C5EE2"/>
    <w:pPr>
      <w:pBdr>
        <w:top w:val="dotted" w:sz="4" w:space="0" w:color="auto"/>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473">
    <w:name w:val="xl473"/>
    <w:basedOn w:val="aff1"/>
    <w:qFormat/>
    <w:rsid w:val="001C5EE2"/>
    <w:pPr>
      <w:pBdr>
        <w:top w:val="dotted" w:sz="4" w:space="0" w:color="auto"/>
        <w:bottom w:val="double" w:sz="6" w:space="0" w:color="auto"/>
      </w:pBdr>
      <w:spacing w:before="100" w:beforeAutospacing="1" w:after="100" w:afterAutospacing="1"/>
      <w:jc w:val="center"/>
      <w:textAlignment w:val="center"/>
    </w:pPr>
    <w:rPr>
      <w:sz w:val="16"/>
      <w:szCs w:val="16"/>
    </w:rPr>
  </w:style>
  <w:style w:type="paragraph" w:customStyle="1" w:styleId="xl474">
    <w:name w:val="xl474"/>
    <w:basedOn w:val="aff1"/>
    <w:qFormat/>
    <w:rsid w:val="001C5EE2"/>
    <w:pPr>
      <w:pBdr>
        <w:top w:val="dotted" w:sz="4" w:space="0" w:color="auto"/>
        <w:left w:val="dotted" w:sz="4" w:space="0" w:color="auto"/>
        <w:bottom w:val="double" w:sz="6" w:space="0" w:color="auto"/>
        <w:right w:val="single" w:sz="8" w:space="0" w:color="auto"/>
      </w:pBdr>
      <w:spacing w:before="100" w:beforeAutospacing="1" w:after="100" w:afterAutospacing="1"/>
      <w:jc w:val="center"/>
      <w:textAlignment w:val="center"/>
    </w:pPr>
    <w:rPr>
      <w:sz w:val="16"/>
      <w:szCs w:val="16"/>
    </w:rPr>
  </w:style>
  <w:style w:type="paragraph" w:customStyle="1" w:styleId="xl475">
    <w:name w:val="xl475"/>
    <w:basedOn w:val="aff1"/>
    <w:qFormat/>
    <w:rsid w:val="001C5EE2"/>
    <w:pPr>
      <w:pBdr>
        <w:top w:val="double" w:sz="6" w:space="0" w:color="auto"/>
        <w:left w:val="single" w:sz="4" w:space="0" w:color="auto"/>
        <w:bottom w:val="single" w:sz="4" w:space="0" w:color="auto"/>
      </w:pBdr>
      <w:spacing w:before="100" w:beforeAutospacing="1" w:after="100" w:afterAutospacing="1"/>
      <w:jc w:val="center"/>
      <w:textAlignment w:val="center"/>
    </w:pPr>
    <w:rPr>
      <w:color w:val="C00000"/>
      <w:sz w:val="16"/>
      <w:szCs w:val="16"/>
    </w:rPr>
  </w:style>
  <w:style w:type="paragraph" w:customStyle="1" w:styleId="xl476">
    <w:name w:val="xl476"/>
    <w:basedOn w:val="aff1"/>
    <w:qFormat/>
    <w:rsid w:val="001C5EE2"/>
    <w:pPr>
      <w:pBdr>
        <w:top w:val="double" w:sz="6" w:space="0" w:color="auto"/>
        <w:left w:val="single" w:sz="8"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77">
    <w:name w:val="xl477"/>
    <w:basedOn w:val="aff1"/>
    <w:qFormat/>
    <w:rsid w:val="001C5EE2"/>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78">
    <w:name w:val="xl478"/>
    <w:basedOn w:val="aff1"/>
    <w:qFormat/>
    <w:rsid w:val="001C5EE2"/>
    <w:pPr>
      <w:pBdr>
        <w:top w:val="double" w:sz="6" w:space="0" w:color="auto"/>
        <w:lef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79">
    <w:name w:val="xl479"/>
    <w:basedOn w:val="aff1"/>
    <w:qFormat/>
    <w:rsid w:val="001C5EE2"/>
    <w:pPr>
      <w:pBdr>
        <w:top w:val="double" w:sz="6" w:space="0" w:color="auto"/>
        <w:left w:val="dotted"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0">
    <w:name w:val="xl480"/>
    <w:basedOn w:val="aff1"/>
    <w:qFormat/>
    <w:rsid w:val="001C5EE2"/>
    <w:pPr>
      <w:pBdr>
        <w:top w:val="double" w:sz="6" w:space="0" w:color="auto"/>
        <w:left w:val="single" w:sz="4" w:space="0" w:color="auto"/>
        <w:right w:val="dotted"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1">
    <w:name w:val="xl481"/>
    <w:basedOn w:val="aff1"/>
    <w:qFormat/>
    <w:rsid w:val="001C5EE2"/>
    <w:pPr>
      <w:pBdr>
        <w:top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2">
    <w:name w:val="xl482"/>
    <w:basedOn w:val="aff1"/>
    <w:qFormat/>
    <w:rsid w:val="001C5EE2"/>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b/>
      <w:bCs/>
      <w:color w:val="CC3300"/>
      <w:sz w:val="20"/>
      <w:szCs w:val="20"/>
    </w:rPr>
  </w:style>
  <w:style w:type="paragraph" w:customStyle="1" w:styleId="xl483">
    <w:name w:val="xl483"/>
    <w:basedOn w:val="aff1"/>
    <w:qFormat/>
    <w:rsid w:val="001C5EE2"/>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b/>
      <w:bCs/>
      <w:color w:val="C00000"/>
      <w:sz w:val="20"/>
      <w:szCs w:val="20"/>
    </w:rPr>
  </w:style>
  <w:style w:type="paragraph" w:customStyle="1" w:styleId="xl484">
    <w:name w:val="xl484"/>
    <w:basedOn w:val="aff1"/>
    <w:qFormat/>
    <w:rsid w:val="001C5EE2"/>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485">
    <w:name w:val="xl485"/>
    <w:basedOn w:val="aff1"/>
    <w:qFormat/>
    <w:rsid w:val="001C5EE2"/>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486">
    <w:name w:val="xl486"/>
    <w:basedOn w:val="aff1"/>
    <w:qFormat/>
    <w:rsid w:val="001C5EE2"/>
    <w:pPr>
      <w:pBdr>
        <w:top w:val="double" w:sz="6" w:space="0" w:color="auto"/>
        <w:left w:val="single" w:sz="8"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7">
    <w:name w:val="xl487"/>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8">
    <w:name w:val="xl488"/>
    <w:basedOn w:val="aff1"/>
    <w:qFormat/>
    <w:rsid w:val="001C5EE2"/>
    <w:pPr>
      <w:pBdr>
        <w:top w:val="double" w:sz="6" w:space="0" w:color="auto"/>
        <w:left w:val="single" w:sz="4" w:space="0" w:color="auto"/>
        <w:bottom w:val="single" w:sz="4" w:space="0" w:color="auto"/>
      </w:pBdr>
      <w:spacing w:before="100" w:beforeAutospacing="1" w:after="100" w:afterAutospacing="1"/>
      <w:jc w:val="center"/>
      <w:textAlignment w:val="center"/>
    </w:pPr>
    <w:rPr>
      <w:color w:val="0000CC"/>
      <w:sz w:val="14"/>
      <w:szCs w:val="14"/>
    </w:rPr>
  </w:style>
  <w:style w:type="paragraph" w:customStyle="1" w:styleId="xl489">
    <w:name w:val="xl489"/>
    <w:basedOn w:val="aff1"/>
    <w:qFormat/>
    <w:rsid w:val="001C5EE2"/>
    <w:pPr>
      <w:pBdr>
        <w:top w:val="double" w:sz="6" w:space="0" w:color="auto"/>
        <w:left w:val="single" w:sz="4" w:space="0" w:color="auto"/>
        <w:bottom w:val="double" w:sz="6" w:space="0" w:color="auto"/>
      </w:pBdr>
      <w:spacing w:before="100" w:beforeAutospacing="1" w:after="100" w:afterAutospacing="1"/>
      <w:jc w:val="center"/>
      <w:textAlignment w:val="center"/>
    </w:pPr>
    <w:rPr>
      <w:color w:val="0000CC"/>
      <w:sz w:val="14"/>
      <w:szCs w:val="14"/>
    </w:rPr>
  </w:style>
  <w:style w:type="paragraph" w:customStyle="1" w:styleId="xl490">
    <w:name w:val="xl490"/>
    <w:basedOn w:val="aff1"/>
    <w:qFormat/>
    <w:rsid w:val="001C5EE2"/>
    <w:pPr>
      <w:pBdr>
        <w:top w:val="double" w:sz="6" w:space="0" w:color="auto"/>
        <w:bottom w:val="double" w:sz="6" w:space="0" w:color="auto"/>
      </w:pBdr>
      <w:shd w:val="clear" w:color="000000" w:fill="D9D9D9"/>
      <w:spacing w:before="100" w:beforeAutospacing="1" w:after="100" w:afterAutospacing="1"/>
      <w:jc w:val="center"/>
      <w:textAlignment w:val="center"/>
    </w:pPr>
    <w:rPr>
      <w:color w:val="0000CC"/>
      <w:sz w:val="14"/>
      <w:szCs w:val="14"/>
    </w:rPr>
  </w:style>
  <w:style w:type="paragraph" w:customStyle="1" w:styleId="xl491">
    <w:name w:val="xl491"/>
    <w:basedOn w:val="aff1"/>
    <w:qFormat/>
    <w:rsid w:val="001C5EE2"/>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00CC"/>
      <w:sz w:val="14"/>
      <w:szCs w:val="14"/>
    </w:rPr>
  </w:style>
  <w:style w:type="paragraph" w:customStyle="1" w:styleId="xl492">
    <w:name w:val="xl492"/>
    <w:basedOn w:val="aff1"/>
    <w:qFormat/>
    <w:rsid w:val="001C5EE2"/>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00CC"/>
      <w:sz w:val="14"/>
      <w:szCs w:val="14"/>
    </w:rPr>
  </w:style>
  <w:style w:type="paragraph" w:customStyle="1" w:styleId="xl493">
    <w:name w:val="xl493"/>
    <w:basedOn w:val="aff1"/>
    <w:qFormat/>
    <w:rsid w:val="001C5EE2"/>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b/>
      <w:bCs/>
      <w:color w:val="0000CC"/>
      <w:sz w:val="14"/>
      <w:szCs w:val="14"/>
    </w:rPr>
  </w:style>
  <w:style w:type="paragraph" w:customStyle="1" w:styleId="xl494">
    <w:name w:val="xl494"/>
    <w:basedOn w:val="aff1"/>
    <w:qFormat/>
    <w:rsid w:val="001C5EE2"/>
    <w:pPr>
      <w:pBdr>
        <w:top w:val="dotted" w:sz="4" w:space="0" w:color="auto"/>
        <w:left w:val="single" w:sz="4" w:space="0" w:color="auto"/>
        <w:bottom w:val="double" w:sz="6" w:space="0" w:color="auto"/>
      </w:pBdr>
      <w:spacing w:before="100" w:beforeAutospacing="1" w:after="100" w:afterAutospacing="1"/>
      <w:jc w:val="center"/>
      <w:textAlignment w:val="center"/>
    </w:pPr>
    <w:rPr>
      <w:b/>
      <w:bCs/>
      <w:color w:val="0000CC"/>
      <w:sz w:val="14"/>
      <w:szCs w:val="14"/>
    </w:rPr>
  </w:style>
  <w:style w:type="paragraph" w:customStyle="1" w:styleId="xl495">
    <w:name w:val="xl495"/>
    <w:basedOn w:val="aff1"/>
    <w:qFormat/>
    <w:rsid w:val="001C5EE2"/>
    <w:pPr>
      <w:spacing w:before="100" w:beforeAutospacing="1" w:after="100" w:afterAutospacing="1"/>
      <w:jc w:val="center"/>
      <w:textAlignment w:val="center"/>
    </w:pPr>
    <w:rPr>
      <w:color w:val="0000CC"/>
      <w:sz w:val="14"/>
      <w:szCs w:val="14"/>
    </w:rPr>
  </w:style>
  <w:style w:type="paragraph" w:customStyle="1" w:styleId="xl496">
    <w:name w:val="xl496"/>
    <w:basedOn w:val="aff1"/>
    <w:qFormat/>
    <w:rsid w:val="001C5EE2"/>
    <w:pPr>
      <w:pBdr>
        <w:top w:val="double" w:sz="6" w:space="0" w:color="auto"/>
        <w:left w:val="single" w:sz="4" w:space="0" w:color="auto"/>
        <w:bottom w:val="single" w:sz="4" w:space="0" w:color="auto"/>
      </w:pBdr>
      <w:spacing w:before="100" w:beforeAutospacing="1" w:after="100" w:afterAutospacing="1"/>
      <w:jc w:val="center"/>
      <w:textAlignment w:val="center"/>
    </w:pPr>
    <w:rPr>
      <w:color w:val="006600"/>
      <w:sz w:val="14"/>
      <w:szCs w:val="14"/>
    </w:rPr>
  </w:style>
  <w:style w:type="paragraph" w:customStyle="1" w:styleId="xl497">
    <w:name w:val="xl497"/>
    <w:basedOn w:val="aff1"/>
    <w:qFormat/>
    <w:rsid w:val="001C5EE2"/>
    <w:pPr>
      <w:pBdr>
        <w:top w:val="single" w:sz="4" w:space="0" w:color="auto"/>
        <w:left w:val="single" w:sz="4" w:space="0" w:color="auto"/>
      </w:pBdr>
      <w:spacing w:before="100" w:beforeAutospacing="1" w:after="100" w:afterAutospacing="1"/>
      <w:jc w:val="center"/>
      <w:textAlignment w:val="center"/>
    </w:pPr>
    <w:rPr>
      <w:color w:val="006600"/>
      <w:sz w:val="18"/>
      <w:szCs w:val="18"/>
    </w:rPr>
  </w:style>
  <w:style w:type="paragraph" w:customStyle="1" w:styleId="xl498">
    <w:name w:val="xl498"/>
    <w:basedOn w:val="aff1"/>
    <w:qFormat/>
    <w:rsid w:val="001C5EE2"/>
    <w:pPr>
      <w:pBdr>
        <w:top w:val="single" w:sz="4" w:space="0" w:color="auto"/>
        <w:left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499">
    <w:name w:val="xl499"/>
    <w:basedOn w:val="aff1"/>
    <w:qFormat/>
    <w:rsid w:val="001C5EE2"/>
    <w:pPr>
      <w:pBdr>
        <w:top w:val="single" w:sz="4" w:space="0" w:color="auto"/>
        <w:left w:val="single"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500">
    <w:name w:val="xl500"/>
    <w:basedOn w:val="aff1"/>
    <w:qFormat/>
    <w:rsid w:val="001C5EE2"/>
    <w:pPr>
      <w:pBdr>
        <w:top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01">
    <w:name w:val="xl501"/>
    <w:basedOn w:val="aff1"/>
    <w:qFormat/>
    <w:rsid w:val="001C5EE2"/>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02">
    <w:name w:val="xl502"/>
    <w:basedOn w:val="aff1"/>
    <w:qFormat/>
    <w:rsid w:val="001C5EE2"/>
    <w:pPr>
      <w:pBdr>
        <w:top w:val="double" w:sz="6" w:space="0" w:color="auto"/>
        <w:left w:val="single" w:sz="4" w:space="0" w:color="auto"/>
        <w:bottom w:val="single" w:sz="4" w:space="0" w:color="auto"/>
      </w:pBdr>
      <w:spacing w:before="100" w:beforeAutospacing="1" w:after="100" w:afterAutospacing="1"/>
      <w:jc w:val="center"/>
      <w:textAlignment w:val="center"/>
    </w:pPr>
    <w:rPr>
      <w:color w:val="006600"/>
      <w:sz w:val="18"/>
      <w:szCs w:val="18"/>
    </w:rPr>
  </w:style>
  <w:style w:type="paragraph" w:customStyle="1" w:styleId="xl503">
    <w:name w:val="xl503"/>
    <w:basedOn w:val="aff1"/>
    <w:qFormat/>
    <w:rsid w:val="001C5EE2"/>
    <w:pPr>
      <w:pBdr>
        <w:top w:val="double" w:sz="6" w:space="0" w:color="auto"/>
        <w:left w:val="dotted"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04">
    <w:name w:val="xl504"/>
    <w:basedOn w:val="aff1"/>
    <w:qFormat/>
    <w:rsid w:val="001C5EE2"/>
    <w:pPr>
      <w:pBdr>
        <w:top w:val="double" w:sz="6" w:space="0" w:color="auto"/>
        <w:left w:val="single" w:sz="4" w:space="0" w:color="auto"/>
        <w:bottom w:val="single"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505">
    <w:name w:val="xl505"/>
    <w:basedOn w:val="aff1"/>
    <w:qFormat/>
    <w:rsid w:val="001C5EE2"/>
    <w:pPr>
      <w:pBdr>
        <w:top w:val="double" w:sz="6"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06">
    <w:name w:val="xl506"/>
    <w:basedOn w:val="aff1"/>
    <w:qFormat/>
    <w:rsid w:val="001C5EE2"/>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07">
    <w:name w:val="xl507"/>
    <w:basedOn w:val="aff1"/>
    <w:qFormat/>
    <w:rsid w:val="001C5EE2"/>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08">
    <w:name w:val="xl508"/>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09">
    <w:name w:val="xl509"/>
    <w:basedOn w:val="aff1"/>
    <w:qFormat/>
    <w:rsid w:val="001C5EE2"/>
    <w:pPr>
      <w:pBdr>
        <w:top w:val="double" w:sz="6" w:space="0" w:color="auto"/>
        <w:left w:val="single" w:sz="4" w:space="0" w:color="auto"/>
        <w:bottom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0">
    <w:name w:val="xl510"/>
    <w:basedOn w:val="aff1"/>
    <w:qFormat/>
    <w:rsid w:val="001C5EE2"/>
    <w:pPr>
      <w:pBdr>
        <w:top w:val="double" w:sz="6"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1">
    <w:name w:val="xl511"/>
    <w:basedOn w:val="aff1"/>
    <w:qFormat/>
    <w:rsid w:val="001C5EE2"/>
    <w:pPr>
      <w:pBdr>
        <w:top w:val="double" w:sz="6" w:space="0" w:color="auto"/>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2">
    <w:name w:val="xl512"/>
    <w:basedOn w:val="aff1"/>
    <w:qFormat/>
    <w:rsid w:val="001C5EE2"/>
    <w:pPr>
      <w:pBdr>
        <w:top w:val="double" w:sz="6"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3">
    <w:name w:val="xl513"/>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14">
    <w:name w:val="xl514"/>
    <w:basedOn w:val="aff1"/>
    <w:qFormat/>
    <w:rsid w:val="001C5EE2"/>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15">
    <w:name w:val="xl515"/>
    <w:basedOn w:val="aff1"/>
    <w:qFormat/>
    <w:rsid w:val="001C5EE2"/>
    <w:pPr>
      <w:pBdr>
        <w:top w:val="double" w:sz="6" w:space="0" w:color="auto"/>
        <w:bottom w:val="double" w:sz="6" w:space="0" w:color="auto"/>
      </w:pBdr>
      <w:shd w:val="clear" w:color="000000" w:fill="D9D9D9"/>
      <w:spacing w:before="100" w:beforeAutospacing="1" w:after="100" w:afterAutospacing="1"/>
      <w:jc w:val="center"/>
      <w:textAlignment w:val="center"/>
    </w:pPr>
    <w:rPr>
      <w:color w:val="006600"/>
      <w:sz w:val="18"/>
      <w:szCs w:val="18"/>
    </w:rPr>
  </w:style>
  <w:style w:type="paragraph" w:customStyle="1" w:styleId="xl516">
    <w:name w:val="xl516"/>
    <w:basedOn w:val="aff1"/>
    <w:qFormat/>
    <w:rsid w:val="001C5EE2"/>
    <w:pPr>
      <w:pBdr>
        <w:top w:val="double" w:sz="6" w:space="0" w:color="auto"/>
        <w:bottom w:val="double" w:sz="6" w:space="0" w:color="auto"/>
      </w:pBdr>
      <w:shd w:val="clear" w:color="000000" w:fill="D9D9D9"/>
      <w:spacing w:before="100" w:beforeAutospacing="1" w:after="100" w:afterAutospacing="1"/>
      <w:jc w:val="center"/>
      <w:textAlignment w:val="center"/>
    </w:pPr>
    <w:rPr>
      <w:b/>
      <w:bCs/>
      <w:color w:val="006600"/>
      <w:sz w:val="36"/>
      <w:szCs w:val="36"/>
    </w:rPr>
  </w:style>
  <w:style w:type="paragraph" w:customStyle="1" w:styleId="xl517">
    <w:name w:val="xl517"/>
    <w:basedOn w:val="aff1"/>
    <w:qFormat/>
    <w:rsid w:val="001C5EE2"/>
    <w:pPr>
      <w:pBdr>
        <w:top w:val="double" w:sz="6" w:space="0" w:color="auto"/>
        <w:bottom w:val="double" w:sz="6" w:space="0" w:color="auto"/>
      </w:pBdr>
      <w:shd w:val="clear" w:color="000000" w:fill="D9D9D9"/>
      <w:spacing w:before="100" w:beforeAutospacing="1" w:after="100" w:afterAutospacing="1"/>
      <w:jc w:val="center"/>
      <w:textAlignment w:val="center"/>
    </w:pPr>
    <w:rPr>
      <w:b/>
      <w:bCs/>
      <w:color w:val="006600"/>
      <w:sz w:val="36"/>
      <w:szCs w:val="36"/>
    </w:rPr>
  </w:style>
  <w:style w:type="paragraph" w:customStyle="1" w:styleId="xl518">
    <w:name w:val="xl518"/>
    <w:basedOn w:val="aff1"/>
    <w:qFormat/>
    <w:rsid w:val="001C5EE2"/>
    <w:pPr>
      <w:pBdr>
        <w:top w:val="double" w:sz="6" w:space="0" w:color="auto"/>
        <w:left w:val="single" w:sz="4" w:space="0" w:color="auto"/>
        <w:bottom w:val="double" w:sz="6"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9">
    <w:name w:val="xl519"/>
    <w:basedOn w:val="aff1"/>
    <w:qFormat/>
    <w:rsid w:val="001C5EE2"/>
    <w:pPr>
      <w:pBdr>
        <w:top w:val="double" w:sz="6"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0">
    <w:name w:val="xl520"/>
    <w:basedOn w:val="aff1"/>
    <w:qFormat/>
    <w:rsid w:val="001C5EE2"/>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1">
    <w:name w:val="xl521"/>
    <w:basedOn w:val="aff1"/>
    <w:qFormat/>
    <w:rsid w:val="001C5EE2"/>
    <w:pPr>
      <w:pBdr>
        <w:top w:val="double" w:sz="6" w:space="0" w:color="auto"/>
        <w:left w:val="single" w:sz="4" w:space="0" w:color="auto"/>
        <w:bottom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2">
    <w:name w:val="xl522"/>
    <w:basedOn w:val="aff1"/>
    <w:qFormat/>
    <w:rsid w:val="001C5EE2"/>
    <w:pPr>
      <w:pBdr>
        <w:top w:val="double" w:sz="6" w:space="0" w:color="auto"/>
        <w:left w:val="dotted" w:sz="4"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3">
    <w:name w:val="xl523"/>
    <w:basedOn w:val="aff1"/>
    <w:qFormat/>
    <w:rsid w:val="001C5EE2"/>
    <w:pPr>
      <w:pBdr>
        <w:top w:val="double" w:sz="6" w:space="0" w:color="auto"/>
        <w:left w:val="single" w:sz="4" w:space="0" w:color="auto"/>
        <w:bottom w:val="dotted" w:sz="4" w:space="0" w:color="auto"/>
        <w:right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4">
    <w:name w:val="xl524"/>
    <w:basedOn w:val="aff1"/>
    <w:qFormat/>
    <w:rsid w:val="001C5EE2"/>
    <w:pPr>
      <w:pBdr>
        <w:top w:val="double" w:sz="6"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5">
    <w:name w:val="xl525"/>
    <w:basedOn w:val="aff1"/>
    <w:qFormat/>
    <w:rsid w:val="001C5EE2"/>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26">
    <w:name w:val="xl526"/>
    <w:basedOn w:val="aff1"/>
    <w:qFormat/>
    <w:rsid w:val="001C5EE2"/>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27">
    <w:name w:val="xl527"/>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28">
    <w:name w:val="xl528"/>
    <w:basedOn w:val="aff1"/>
    <w:qFormat/>
    <w:rsid w:val="001C5EE2"/>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29">
    <w:name w:val="xl529"/>
    <w:basedOn w:val="aff1"/>
    <w:qFormat/>
    <w:rsid w:val="001C5EE2"/>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30">
    <w:name w:val="xl530"/>
    <w:basedOn w:val="aff1"/>
    <w:qFormat/>
    <w:rsid w:val="001C5EE2"/>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31">
    <w:name w:val="xl531"/>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32">
    <w:name w:val="xl532"/>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33">
    <w:name w:val="xl533"/>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34">
    <w:name w:val="xl534"/>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35">
    <w:name w:val="xl535"/>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36">
    <w:name w:val="xl536"/>
    <w:basedOn w:val="aff1"/>
    <w:qFormat/>
    <w:rsid w:val="001C5EE2"/>
    <w:pPr>
      <w:pBdr>
        <w:left w:val="single" w:sz="4" w:space="0" w:color="auto"/>
        <w:bottom w:val="single" w:sz="4" w:space="0" w:color="auto"/>
      </w:pBdr>
      <w:spacing w:before="100" w:beforeAutospacing="1" w:after="100" w:afterAutospacing="1"/>
      <w:jc w:val="center"/>
      <w:textAlignment w:val="center"/>
    </w:pPr>
    <w:rPr>
      <w:color w:val="006600"/>
      <w:sz w:val="18"/>
      <w:szCs w:val="18"/>
    </w:rPr>
  </w:style>
  <w:style w:type="paragraph" w:customStyle="1" w:styleId="xl537">
    <w:name w:val="xl537"/>
    <w:basedOn w:val="aff1"/>
    <w:qFormat/>
    <w:rsid w:val="001C5EE2"/>
    <w:pPr>
      <w:pBdr>
        <w:left w:val="dotted"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38">
    <w:name w:val="xl538"/>
    <w:basedOn w:val="aff1"/>
    <w:qFormat/>
    <w:rsid w:val="001C5EE2"/>
    <w:pPr>
      <w:pBdr>
        <w:left w:val="single" w:sz="4" w:space="0" w:color="auto"/>
        <w:bottom w:val="single"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539">
    <w:name w:val="xl539"/>
    <w:basedOn w:val="aff1"/>
    <w:qFormat/>
    <w:rsid w:val="001C5EE2"/>
    <w:pPr>
      <w:pBdr>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40">
    <w:name w:val="xl540"/>
    <w:basedOn w:val="aff1"/>
    <w:qFormat/>
    <w:rsid w:val="001C5EE2"/>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41">
    <w:name w:val="xl541"/>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42">
    <w:name w:val="xl542"/>
    <w:basedOn w:val="aff1"/>
    <w:qFormat/>
    <w:rsid w:val="001C5EE2"/>
    <w:pPr>
      <w:pBdr>
        <w:top w:val="double" w:sz="6" w:space="0" w:color="auto"/>
        <w:left w:val="single" w:sz="4" w:space="0" w:color="auto"/>
      </w:pBdr>
      <w:spacing w:before="100" w:beforeAutospacing="1" w:after="100" w:afterAutospacing="1"/>
      <w:jc w:val="center"/>
      <w:textAlignment w:val="center"/>
    </w:pPr>
    <w:rPr>
      <w:color w:val="006600"/>
      <w:sz w:val="18"/>
      <w:szCs w:val="18"/>
    </w:rPr>
  </w:style>
  <w:style w:type="paragraph" w:customStyle="1" w:styleId="xl543">
    <w:name w:val="xl543"/>
    <w:basedOn w:val="aff1"/>
    <w:qFormat/>
    <w:rsid w:val="001C5EE2"/>
    <w:pPr>
      <w:pBdr>
        <w:top w:val="double" w:sz="6" w:space="0" w:color="auto"/>
        <w:left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44">
    <w:name w:val="xl544"/>
    <w:basedOn w:val="aff1"/>
    <w:qFormat/>
    <w:rsid w:val="001C5EE2"/>
    <w:pPr>
      <w:pBdr>
        <w:top w:val="double" w:sz="6" w:space="0" w:color="auto"/>
        <w:left w:val="single"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545">
    <w:name w:val="xl545"/>
    <w:basedOn w:val="aff1"/>
    <w:qFormat/>
    <w:rsid w:val="001C5EE2"/>
    <w:pPr>
      <w:pBdr>
        <w:top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46">
    <w:name w:val="xl546"/>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47">
    <w:name w:val="xl547"/>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48">
    <w:name w:val="xl548"/>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49">
    <w:name w:val="xl549"/>
    <w:basedOn w:val="aff1"/>
    <w:qFormat/>
    <w:rsid w:val="001C5EE2"/>
    <w:pPr>
      <w:spacing w:before="100" w:beforeAutospacing="1" w:after="100" w:afterAutospacing="1"/>
      <w:jc w:val="center"/>
      <w:textAlignment w:val="center"/>
    </w:pPr>
    <w:rPr>
      <w:color w:val="006600"/>
      <w:sz w:val="16"/>
      <w:szCs w:val="16"/>
    </w:rPr>
  </w:style>
  <w:style w:type="paragraph" w:customStyle="1" w:styleId="xl550">
    <w:name w:val="xl550"/>
    <w:basedOn w:val="aff1"/>
    <w:qFormat/>
    <w:rsid w:val="001C5EE2"/>
    <w:pPr>
      <w:pBdr>
        <w:top w:val="double" w:sz="6" w:space="0" w:color="auto"/>
        <w:left w:val="single" w:sz="4" w:space="0" w:color="auto"/>
        <w:bottom w:val="single" w:sz="4" w:space="0" w:color="auto"/>
      </w:pBdr>
      <w:spacing w:before="100" w:beforeAutospacing="1" w:after="100" w:afterAutospacing="1"/>
      <w:jc w:val="center"/>
      <w:textAlignment w:val="center"/>
    </w:pPr>
    <w:rPr>
      <w:color w:val="C00000"/>
      <w:sz w:val="14"/>
      <w:szCs w:val="14"/>
    </w:rPr>
  </w:style>
  <w:style w:type="paragraph" w:customStyle="1" w:styleId="xl551">
    <w:name w:val="xl551"/>
    <w:basedOn w:val="aff1"/>
    <w:qFormat/>
    <w:rsid w:val="001C5EE2"/>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52">
    <w:name w:val="xl552"/>
    <w:basedOn w:val="aff1"/>
    <w:qFormat/>
    <w:rsid w:val="001C5EE2"/>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53">
    <w:name w:val="xl553"/>
    <w:basedOn w:val="aff1"/>
    <w:qFormat/>
    <w:rsid w:val="001C5EE2"/>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54">
    <w:name w:val="xl554"/>
    <w:basedOn w:val="aff1"/>
    <w:qFormat/>
    <w:rsid w:val="001C5EE2"/>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55">
    <w:name w:val="xl555"/>
    <w:basedOn w:val="aff1"/>
    <w:qFormat/>
    <w:rsid w:val="001C5EE2"/>
    <w:pPr>
      <w:pBdr>
        <w:top w:val="double" w:sz="6" w:space="0" w:color="auto"/>
        <w:left w:val="single" w:sz="4" w:space="0" w:color="auto"/>
        <w:bottom w:val="single" w:sz="4" w:space="0" w:color="auto"/>
      </w:pBdr>
      <w:shd w:val="clear" w:color="000000" w:fill="FFFF00"/>
      <w:spacing w:before="100" w:beforeAutospacing="1" w:after="100" w:afterAutospacing="1"/>
      <w:jc w:val="center"/>
      <w:textAlignment w:val="center"/>
    </w:pPr>
    <w:rPr>
      <w:color w:val="0000CC"/>
      <w:sz w:val="14"/>
      <w:szCs w:val="14"/>
    </w:rPr>
  </w:style>
  <w:style w:type="paragraph" w:customStyle="1" w:styleId="xl556">
    <w:name w:val="xl556"/>
    <w:basedOn w:val="aff1"/>
    <w:qFormat/>
    <w:rsid w:val="001C5EE2"/>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57">
    <w:name w:val="xl557"/>
    <w:basedOn w:val="aff1"/>
    <w:qFormat/>
    <w:rsid w:val="001C5EE2"/>
    <w:pPr>
      <w:pBdr>
        <w:top w:val="double" w:sz="6" w:space="0" w:color="auto"/>
        <w:left w:val="single" w:sz="4" w:space="0" w:color="auto"/>
        <w:bottom w:val="single" w:sz="4" w:space="0" w:color="auto"/>
        <w:right w:val="single" w:sz="8" w:space="0" w:color="auto"/>
      </w:pBdr>
      <w:shd w:val="clear" w:color="000000" w:fill="FFFF00"/>
      <w:spacing w:before="100" w:beforeAutospacing="1" w:after="100" w:afterAutospacing="1"/>
      <w:jc w:val="center"/>
      <w:textAlignment w:val="center"/>
    </w:pPr>
    <w:rPr>
      <w:color w:val="006600"/>
      <w:sz w:val="16"/>
      <w:szCs w:val="16"/>
    </w:rPr>
  </w:style>
  <w:style w:type="paragraph" w:customStyle="1" w:styleId="xl558">
    <w:name w:val="xl558"/>
    <w:basedOn w:val="aff1"/>
    <w:qFormat/>
    <w:rsid w:val="001C5EE2"/>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59">
    <w:name w:val="xl559"/>
    <w:basedOn w:val="aff1"/>
    <w:qFormat/>
    <w:rsid w:val="001C5EE2"/>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60">
    <w:name w:val="xl560"/>
    <w:basedOn w:val="aff1"/>
    <w:qFormat/>
    <w:rsid w:val="001C5EE2"/>
    <w:pPr>
      <w:pBdr>
        <w:top w:val="double" w:sz="6" w:space="0" w:color="auto"/>
        <w:left w:val="single" w:sz="4" w:space="0" w:color="auto"/>
        <w:bottom w:val="double" w:sz="6" w:space="0" w:color="auto"/>
      </w:pBdr>
      <w:shd w:val="clear" w:color="000000" w:fill="FFFF00"/>
      <w:spacing w:before="100" w:beforeAutospacing="1" w:after="100" w:afterAutospacing="1"/>
      <w:jc w:val="center"/>
      <w:textAlignment w:val="center"/>
    </w:pPr>
    <w:rPr>
      <w:color w:val="0000CC"/>
      <w:sz w:val="14"/>
      <w:szCs w:val="14"/>
    </w:rPr>
  </w:style>
  <w:style w:type="paragraph" w:customStyle="1" w:styleId="xl561">
    <w:name w:val="xl561"/>
    <w:basedOn w:val="aff1"/>
    <w:qFormat/>
    <w:rsid w:val="001C5EE2"/>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62">
    <w:name w:val="xl562"/>
    <w:basedOn w:val="aff1"/>
    <w:qFormat/>
    <w:rsid w:val="001C5EE2"/>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63">
    <w:name w:val="xl563"/>
    <w:basedOn w:val="aff1"/>
    <w:qFormat/>
    <w:rsid w:val="001C5EE2"/>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64">
    <w:name w:val="xl564"/>
    <w:basedOn w:val="aff1"/>
    <w:qFormat/>
    <w:rsid w:val="001C5EE2"/>
    <w:pPr>
      <w:pBdr>
        <w:top w:val="double" w:sz="6" w:space="0" w:color="auto"/>
        <w:left w:val="single" w:sz="4" w:space="0" w:color="auto"/>
        <w:bottom w:val="double" w:sz="6" w:space="0" w:color="auto"/>
        <w:right w:val="single" w:sz="8" w:space="0" w:color="auto"/>
      </w:pBdr>
      <w:shd w:val="clear" w:color="000000" w:fill="FFFF00"/>
      <w:spacing w:before="100" w:beforeAutospacing="1" w:after="100" w:afterAutospacing="1"/>
      <w:jc w:val="center"/>
      <w:textAlignment w:val="center"/>
    </w:pPr>
    <w:rPr>
      <w:color w:val="006600"/>
      <w:sz w:val="16"/>
      <w:szCs w:val="16"/>
    </w:rPr>
  </w:style>
  <w:style w:type="paragraph" w:customStyle="1" w:styleId="xl565">
    <w:name w:val="xl565"/>
    <w:basedOn w:val="aff1"/>
    <w:qFormat/>
    <w:rsid w:val="001C5EE2"/>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66">
    <w:name w:val="xl566"/>
    <w:basedOn w:val="aff1"/>
    <w:qFormat/>
    <w:rsid w:val="001C5EE2"/>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67">
    <w:name w:val="xl567"/>
    <w:basedOn w:val="aff1"/>
    <w:qFormat/>
    <w:rsid w:val="001C5EE2"/>
    <w:pPr>
      <w:pBdr>
        <w:top w:val="double" w:sz="6" w:space="0" w:color="auto"/>
        <w:left w:val="single" w:sz="4" w:space="0" w:color="auto"/>
        <w:bottom w:val="dotted" w:sz="4" w:space="0" w:color="auto"/>
        <w:right w:val="single" w:sz="8" w:space="0" w:color="auto"/>
      </w:pBdr>
      <w:shd w:val="clear" w:color="000000" w:fill="FFFF00"/>
      <w:spacing w:before="100" w:beforeAutospacing="1" w:after="100" w:afterAutospacing="1"/>
      <w:jc w:val="center"/>
      <w:textAlignment w:val="center"/>
    </w:pPr>
    <w:rPr>
      <w:color w:val="006600"/>
      <w:sz w:val="16"/>
      <w:szCs w:val="16"/>
    </w:rPr>
  </w:style>
  <w:style w:type="paragraph" w:customStyle="1" w:styleId="xl568">
    <w:name w:val="xl568"/>
    <w:basedOn w:val="aff1"/>
    <w:qFormat/>
    <w:rsid w:val="001C5EE2"/>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69">
    <w:name w:val="xl569"/>
    <w:basedOn w:val="aff1"/>
    <w:qFormat/>
    <w:rsid w:val="001C5EE2"/>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70">
    <w:name w:val="xl570"/>
    <w:basedOn w:val="aff1"/>
    <w:qFormat/>
    <w:rsid w:val="001C5EE2"/>
    <w:pPr>
      <w:pBdr>
        <w:top w:val="double" w:sz="6" w:space="0" w:color="auto"/>
        <w:left w:val="single" w:sz="4" w:space="0" w:color="auto"/>
        <w:bottom w:val="double" w:sz="6" w:space="0" w:color="auto"/>
        <w:right w:val="single" w:sz="8" w:space="0" w:color="auto"/>
      </w:pBdr>
      <w:shd w:val="clear" w:color="000000" w:fill="FFFF00"/>
      <w:spacing w:before="100" w:beforeAutospacing="1" w:after="100" w:afterAutospacing="1"/>
      <w:jc w:val="center"/>
      <w:textAlignment w:val="center"/>
    </w:pPr>
    <w:rPr>
      <w:color w:val="C00000"/>
      <w:sz w:val="16"/>
      <w:szCs w:val="16"/>
    </w:rPr>
  </w:style>
  <w:style w:type="paragraph" w:customStyle="1" w:styleId="xl571">
    <w:name w:val="xl571"/>
    <w:basedOn w:val="aff1"/>
    <w:qFormat/>
    <w:rsid w:val="001C5EE2"/>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72">
    <w:name w:val="xl572"/>
    <w:basedOn w:val="aff1"/>
    <w:qFormat/>
    <w:rsid w:val="001C5EE2"/>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73">
    <w:name w:val="xl573"/>
    <w:basedOn w:val="aff1"/>
    <w:qFormat/>
    <w:rsid w:val="001C5EE2"/>
    <w:pPr>
      <w:pBdr>
        <w:top w:val="double" w:sz="6" w:space="0" w:color="auto"/>
        <w:left w:val="single" w:sz="4" w:space="0" w:color="auto"/>
        <w:bottom w:val="dotted" w:sz="4" w:space="0" w:color="auto"/>
        <w:right w:val="single" w:sz="8" w:space="0" w:color="auto"/>
      </w:pBdr>
      <w:shd w:val="clear" w:color="000000" w:fill="FFFF00"/>
      <w:spacing w:before="100" w:beforeAutospacing="1" w:after="100" w:afterAutospacing="1"/>
      <w:jc w:val="center"/>
      <w:textAlignment w:val="center"/>
    </w:pPr>
    <w:rPr>
      <w:color w:val="C00000"/>
      <w:sz w:val="16"/>
      <w:szCs w:val="16"/>
    </w:rPr>
  </w:style>
  <w:style w:type="paragraph" w:customStyle="1" w:styleId="xl574">
    <w:name w:val="xl574"/>
    <w:basedOn w:val="aff1"/>
    <w:qFormat/>
    <w:rsid w:val="001C5EE2"/>
    <w:pPr>
      <w:pBdr>
        <w:top w:val="double" w:sz="6" w:space="0" w:color="auto"/>
        <w:left w:val="single" w:sz="4" w:space="0" w:color="auto"/>
        <w:bottom w:val="single" w:sz="4" w:space="0" w:color="auto"/>
      </w:pBdr>
      <w:shd w:val="clear" w:color="000000" w:fill="FFFF00"/>
      <w:spacing w:before="100" w:beforeAutospacing="1" w:after="100" w:afterAutospacing="1"/>
      <w:jc w:val="center"/>
      <w:textAlignment w:val="center"/>
    </w:pPr>
    <w:rPr>
      <w:color w:val="006600"/>
      <w:sz w:val="14"/>
      <w:szCs w:val="14"/>
    </w:rPr>
  </w:style>
  <w:style w:type="paragraph" w:customStyle="1" w:styleId="xl575">
    <w:name w:val="xl575"/>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00FF"/>
      <w:sz w:val="20"/>
      <w:szCs w:val="20"/>
    </w:rPr>
  </w:style>
  <w:style w:type="paragraph" w:customStyle="1" w:styleId="xl576">
    <w:name w:val="xl576"/>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00FF"/>
      <w:sz w:val="20"/>
      <w:szCs w:val="20"/>
    </w:rPr>
  </w:style>
  <w:style w:type="paragraph" w:customStyle="1" w:styleId="xl577">
    <w:name w:val="xl577"/>
    <w:basedOn w:val="aff1"/>
    <w:qFormat/>
    <w:rsid w:val="001C5EE2"/>
    <w:pPr>
      <w:pBdr>
        <w:top w:val="dotted" w:sz="4" w:space="0" w:color="auto"/>
        <w:left w:val="single" w:sz="4" w:space="0" w:color="auto"/>
        <w:bottom w:val="double" w:sz="6" w:space="0" w:color="auto"/>
      </w:pBdr>
      <w:spacing w:before="100" w:beforeAutospacing="1" w:after="100" w:afterAutospacing="1"/>
      <w:jc w:val="center"/>
      <w:textAlignment w:val="center"/>
    </w:pPr>
    <w:rPr>
      <w:color w:val="0000CC"/>
      <w:sz w:val="14"/>
      <w:szCs w:val="14"/>
    </w:rPr>
  </w:style>
  <w:style w:type="paragraph" w:customStyle="1" w:styleId="xl578">
    <w:name w:val="xl578"/>
    <w:basedOn w:val="aff1"/>
    <w:qFormat/>
    <w:rsid w:val="001C5EE2"/>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79">
    <w:name w:val="xl579"/>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sz w:val="14"/>
      <w:szCs w:val="14"/>
    </w:rPr>
  </w:style>
  <w:style w:type="paragraph" w:customStyle="1" w:styleId="xl580">
    <w:name w:val="xl580"/>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textAlignment w:val="center"/>
    </w:pPr>
    <w:rPr>
      <w:sz w:val="14"/>
      <w:szCs w:val="14"/>
    </w:rPr>
  </w:style>
  <w:style w:type="paragraph" w:customStyle="1" w:styleId="xl581">
    <w:name w:val="xl581"/>
    <w:basedOn w:val="aff1"/>
    <w:qFormat/>
    <w:rsid w:val="001C5EE2"/>
    <w:pPr>
      <w:pBdr>
        <w:top w:val="dotted" w:sz="4" w:space="0" w:color="auto"/>
        <w:bottom w:val="double" w:sz="6" w:space="0" w:color="auto"/>
      </w:pBdr>
      <w:spacing w:before="100" w:beforeAutospacing="1" w:after="100" w:afterAutospacing="1"/>
      <w:jc w:val="center"/>
      <w:textAlignment w:val="center"/>
    </w:pPr>
    <w:rPr>
      <w:sz w:val="20"/>
      <w:szCs w:val="20"/>
    </w:rPr>
  </w:style>
  <w:style w:type="paragraph" w:customStyle="1" w:styleId="xl582">
    <w:name w:val="xl582"/>
    <w:basedOn w:val="aff1"/>
    <w:qFormat/>
    <w:rsid w:val="001C5EE2"/>
    <w:pPr>
      <w:pBdr>
        <w:top w:val="dotted" w:sz="4" w:space="0" w:color="auto"/>
        <w:left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583">
    <w:name w:val="xl583"/>
    <w:basedOn w:val="aff1"/>
    <w:qFormat/>
    <w:rsid w:val="001C5EE2"/>
    <w:pPr>
      <w:pBdr>
        <w:top w:val="dotted" w:sz="4" w:space="0" w:color="auto"/>
        <w:left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584">
    <w:name w:val="xl584"/>
    <w:basedOn w:val="aff1"/>
    <w:qFormat/>
    <w:rsid w:val="001C5EE2"/>
    <w:pPr>
      <w:pBdr>
        <w:top w:val="dotted" w:sz="4" w:space="0" w:color="auto"/>
        <w:left w:val="single" w:sz="4" w:space="0" w:color="auto"/>
        <w:bottom w:val="double" w:sz="6" w:space="0" w:color="auto"/>
      </w:pBdr>
      <w:spacing w:before="100" w:beforeAutospacing="1" w:after="100" w:afterAutospacing="1"/>
      <w:jc w:val="center"/>
      <w:textAlignment w:val="center"/>
    </w:pPr>
    <w:rPr>
      <w:color w:val="006600"/>
      <w:sz w:val="14"/>
      <w:szCs w:val="14"/>
    </w:rPr>
  </w:style>
  <w:style w:type="paragraph" w:customStyle="1" w:styleId="xl585">
    <w:name w:val="xl585"/>
    <w:basedOn w:val="aff1"/>
    <w:qFormat/>
    <w:rsid w:val="001C5EE2"/>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C00000"/>
      <w:sz w:val="14"/>
      <w:szCs w:val="14"/>
    </w:rPr>
  </w:style>
  <w:style w:type="paragraph" w:customStyle="1" w:styleId="xl586">
    <w:name w:val="xl586"/>
    <w:basedOn w:val="aff1"/>
    <w:qFormat/>
    <w:rsid w:val="001C5EE2"/>
    <w:pPr>
      <w:pBdr>
        <w:top w:val="dotted" w:sz="4"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00CC"/>
      <w:sz w:val="14"/>
      <w:szCs w:val="14"/>
    </w:rPr>
  </w:style>
  <w:style w:type="paragraph" w:customStyle="1" w:styleId="xl587">
    <w:name w:val="xl587"/>
    <w:basedOn w:val="aff1"/>
    <w:qFormat/>
    <w:rsid w:val="001C5EE2"/>
    <w:pPr>
      <w:pBdr>
        <w:top w:val="dotted" w:sz="4"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88">
    <w:name w:val="xl588"/>
    <w:basedOn w:val="aff1"/>
    <w:qFormat/>
    <w:rsid w:val="001C5EE2"/>
    <w:pPr>
      <w:pBdr>
        <w:top w:val="double" w:sz="6" w:space="0" w:color="auto"/>
        <w:left w:val="single"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89">
    <w:name w:val="xl589"/>
    <w:basedOn w:val="aff1"/>
    <w:qFormat/>
    <w:rsid w:val="001C5EE2"/>
    <w:pPr>
      <w:pBdr>
        <w:top w:val="dotted" w:sz="4"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90">
    <w:name w:val="xl590"/>
    <w:basedOn w:val="aff1"/>
    <w:qFormat/>
    <w:rsid w:val="001C5EE2"/>
    <w:pPr>
      <w:pBdr>
        <w:top w:val="dotted" w:sz="4" w:space="0" w:color="auto"/>
        <w:left w:val="single" w:sz="4" w:space="0" w:color="auto"/>
        <w:bottom w:val="double" w:sz="6" w:space="0" w:color="auto"/>
        <w:right w:val="single" w:sz="8" w:space="0" w:color="auto"/>
      </w:pBdr>
      <w:shd w:val="clear" w:color="000000" w:fill="FFFF00"/>
      <w:spacing w:before="100" w:beforeAutospacing="1" w:after="100" w:afterAutospacing="1"/>
      <w:jc w:val="center"/>
      <w:textAlignment w:val="center"/>
    </w:pPr>
    <w:rPr>
      <w:color w:val="C00000"/>
      <w:sz w:val="14"/>
      <w:szCs w:val="14"/>
    </w:rPr>
  </w:style>
  <w:style w:type="paragraph" w:customStyle="1" w:styleId="xl591">
    <w:name w:val="xl591"/>
    <w:basedOn w:val="aff1"/>
    <w:qFormat/>
    <w:rsid w:val="001C5EE2"/>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6600"/>
      <w:sz w:val="14"/>
      <w:szCs w:val="14"/>
    </w:rPr>
  </w:style>
  <w:style w:type="paragraph" w:customStyle="1" w:styleId="xl592">
    <w:name w:val="xl592"/>
    <w:basedOn w:val="aff1"/>
    <w:qFormat/>
    <w:rsid w:val="001C5EE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3">
    <w:name w:val="xl593"/>
    <w:basedOn w:val="aff1"/>
    <w:qFormat/>
    <w:rsid w:val="001C5EE2"/>
    <w:pPr>
      <w:pBdr>
        <w:top w:val="single" w:sz="4"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4">
    <w:name w:val="xl594"/>
    <w:basedOn w:val="aff1"/>
    <w:qFormat/>
    <w:rsid w:val="001C5EE2"/>
    <w:pPr>
      <w:pBdr>
        <w:top w:val="dotted" w:sz="4"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5">
    <w:name w:val="xl595"/>
    <w:basedOn w:val="aff1"/>
    <w:qFormat/>
    <w:rsid w:val="001C5EE2"/>
    <w:pPr>
      <w:pBdr>
        <w:top w:val="double" w:sz="6" w:space="0" w:color="auto"/>
        <w:left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6">
    <w:name w:val="xl596"/>
    <w:basedOn w:val="aff1"/>
    <w:qFormat/>
    <w:rsid w:val="001C5EE2"/>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7">
    <w:name w:val="xl597"/>
    <w:basedOn w:val="aff1"/>
    <w:qFormat/>
    <w:rsid w:val="001C5EE2"/>
    <w:pPr>
      <w:pBdr>
        <w:top w:val="dotted" w:sz="4" w:space="0" w:color="auto"/>
        <w:left w:val="single" w:sz="4" w:space="0" w:color="auto"/>
        <w:bottom w:val="double" w:sz="6" w:space="0" w:color="auto"/>
      </w:pBdr>
      <w:spacing w:before="100" w:beforeAutospacing="1" w:after="100" w:afterAutospacing="1"/>
      <w:jc w:val="center"/>
      <w:textAlignment w:val="center"/>
    </w:pPr>
    <w:rPr>
      <w:color w:val="C00000"/>
      <w:sz w:val="14"/>
      <w:szCs w:val="14"/>
    </w:rPr>
  </w:style>
  <w:style w:type="paragraph" w:customStyle="1" w:styleId="xl598">
    <w:name w:val="xl598"/>
    <w:basedOn w:val="aff1"/>
    <w:qFormat/>
    <w:rsid w:val="001C5EE2"/>
    <w:pPr>
      <w:pBdr>
        <w:top w:val="double" w:sz="6" w:space="0" w:color="auto"/>
        <w:left w:val="single" w:sz="8"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599">
    <w:name w:val="xl599"/>
    <w:basedOn w:val="aff1"/>
    <w:qFormat/>
    <w:rsid w:val="001C5EE2"/>
    <w:pPr>
      <w:pBdr>
        <w:top w:val="double" w:sz="6" w:space="0" w:color="auto"/>
        <w:left w:val="single"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00">
    <w:name w:val="xl600"/>
    <w:basedOn w:val="aff1"/>
    <w:qFormat/>
    <w:rsid w:val="001C5EE2"/>
    <w:pPr>
      <w:pBdr>
        <w:top w:val="double" w:sz="6" w:space="0" w:color="auto"/>
        <w:lef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01">
    <w:name w:val="xl601"/>
    <w:basedOn w:val="aff1"/>
    <w:qFormat/>
    <w:rsid w:val="001C5EE2"/>
    <w:pPr>
      <w:pBdr>
        <w:top w:val="double" w:sz="6" w:space="0" w:color="auto"/>
        <w:left w:val="dotted"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02">
    <w:name w:val="xl602"/>
    <w:basedOn w:val="aff1"/>
    <w:qFormat/>
    <w:rsid w:val="001C5EE2"/>
    <w:pPr>
      <w:pBdr>
        <w:top w:val="double" w:sz="6" w:space="0" w:color="auto"/>
        <w:left w:val="single" w:sz="4" w:space="0" w:color="auto"/>
        <w:right w:val="dotted"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03">
    <w:name w:val="xl603"/>
    <w:basedOn w:val="aff1"/>
    <w:qFormat/>
    <w:rsid w:val="001C5EE2"/>
    <w:pPr>
      <w:pBdr>
        <w:top w:val="double" w:sz="6"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04">
    <w:name w:val="xl604"/>
    <w:basedOn w:val="aff1"/>
    <w:qFormat/>
    <w:rsid w:val="001C5EE2"/>
    <w:pPr>
      <w:pBdr>
        <w:top w:val="double" w:sz="6" w:space="0" w:color="auto"/>
        <w:left w:val="single" w:sz="4" w:space="0" w:color="auto"/>
        <w:right w:val="single" w:sz="4" w:space="0" w:color="auto"/>
      </w:pBdr>
      <w:shd w:val="clear" w:color="000000" w:fill="DDD9C4"/>
      <w:spacing w:before="100" w:beforeAutospacing="1" w:after="100" w:afterAutospacing="1"/>
      <w:jc w:val="center"/>
      <w:textAlignment w:val="center"/>
    </w:pPr>
    <w:rPr>
      <w:b/>
      <w:bCs/>
      <w:color w:val="CC3300"/>
      <w:sz w:val="20"/>
      <w:szCs w:val="20"/>
    </w:rPr>
  </w:style>
  <w:style w:type="paragraph" w:customStyle="1" w:styleId="xl605">
    <w:name w:val="xl605"/>
    <w:basedOn w:val="aff1"/>
    <w:qFormat/>
    <w:rsid w:val="001C5EE2"/>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C00000"/>
      <w:sz w:val="14"/>
      <w:szCs w:val="14"/>
    </w:rPr>
  </w:style>
  <w:style w:type="paragraph" w:customStyle="1" w:styleId="xl606">
    <w:name w:val="xl606"/>
    <w:basedOn w:val="aff1"/>
    <w:qFormat/>
    <w:rsid w:val="001C5EE2"/>
    <w:pPr>
      <w:pBdr>
        <w:top w:val="double" w:sz="6" w:space="0" w:color="auto"/>
        <w:left w:val="single" w:sz="4" w:space="0" w:color="auto"/>
        <w:bottom w:val="dotted" w:sz="4" w:space="0" w:color="auto"/>
      </w:pBdr>
      <w:spacing w:before="100" w:beforeAutospacing="1" w:after="100" w:afterAutospacing="1"/>
      <w:jc w:val="center"/>
      <w:textAlignment w:val="center"/>
    </w:pPr>
    <w:rPr>
      <w:color w:val="C00000"/>
      <w:sz w:val="14"/>
      <w:szCs w:val="14"/>
    </w:rPr>
  </w:style>
  <w:style w:type="paragraph" w:customStyle="1" w:styleId="xl607">
    <w:name w:val="xl607"/>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608">
    <w:name w:val="xl608"/>
    <w:basedOn w:val="aff1"/>
    <w:qFormat/>
    <w:rsid w:val="001C5EE2"/>
    <w:pPr>
      <w:pBdr>
        <w:top w:val="double" w:sz="6" w:space="0" w:color="auto"/>
        <w:left w:val="single" w:sz="4" w:space="0" w:color="auto"/>
        <w:bottom w:val="double" w:sz="6" w:space="0" w:color="auto"/>
      </w:pBdr>
      <w:spacing w:before="100" w:beforeAutospacing="1" w:after="100" w:afterAutospacing="1"/>
      <w:jc w:val="center"/>
      <w:textAlignment w:val="center"/>
    </w:pPr>
    <w:rPr>
      <w:color w:val="C00000"/>
      <w:sz w:val="14"/>
      <w:szCs w:val="14"/>
    </w:rPr>
  </w:style>
  <w:style w:type="paragraph" w:customStyle="1" w:styleId="xl609">
    <w:name w:val="xl609"/>
    <w:basedOn w:val="aff1"/>
    <w:qFormat/>
    <w:rsid w:val="001C5EE2"/>
    <w:pPr>
      <w:pBdr>
        <w:top w:val="double" w:sz="6" w:space="0" w:color="auto"/>
        <w:left w:val="single" w:sz="4" w:space="0" w:color="auto"/>
        <w:bottom w:val="double" w:sz="6" w:space="0" w:color="auto"/>
      </w:pBdr>
      <w:spacing w:before="100" w:beforeAutospacing="1" w:after="100" w:afterAutospacing="1"/>
      <w:jc w:val="center"/>
      <w:textAlignment w:val="center"/>
    </w:pPr>
    <w:rPr>
      <w:color w:val="006600"/>
      <w:sz w:val="14"/>
      <w:szCs w:val="14"/>
    </w:rPr>
  </w:style>
  <w:style w:type="paragraph" w:customStyle="1" w:styleId="xl610">
    <w:name w:val="xl610"/>
    <w:basedOn w:val="aff1"/>
    <w:qFormat/>
    <w:rsid w:val="001C5EE2"/>
    <w:pPr>
      <w:pBdr>
        <w:top w:val="single" w:sz="8" w:space="0" w:color="auto"/>
        <w:left w:val="single" w:sz="4" w:space="0" w:color="auto"/>
      </w:pBdr>
      <w:shd w:val="clear" w:color="000000" w:fill="D9D9D9"/>
      <w:spacing w:before="100" w:beforeAutospacing="1" w:after="100" w:afterAutospacing="1"/>
      <w:jc w:val="center"/>
      <w:textAlignment w:val="center"/>
    </w:pPr>
    <w:rPr>
      <w:sz w:val="36"/>
      <w:szCs w:val="36"/>
    </w:rPr>
  </w:style>
  <w:style w:type="paragraph" w:customStyle="1" w:styleId="xl611">
    <w:name w:val="xl611"/>
    <w:basedOn w:val="aff1"/>
    <w:qFormat/>
    <w:rsid w:val="001C5EE2"/>
    <w:pPr>
      <w:pBdr>
        <w:top w:val="single" w:sz="8" w:space="0" w:color="auto"/>
      </w:pBdr>
      <w:shd w:val="clear" w:color="000000" w:fill="D9D9D9"/>
      <w:spacing w:before="100" w:beforeAutospacing="1" w:after="100" w:afterAutospacing="1"/>
      <w:textAlignment w:val="center"/>
    </w:pPr>
    <w:rPr>
      <w:b/>
      <w:bCs/>
      <w:sz w:val="36"/>
      <w:szCs w:val="36"/>
    </w:rPr>
  </w:style>
  <w:style w:type="paragraph" w:customStyle="1" w:styleId="xl612">
    <w:name w:val="xl612"/>
    <w:basedOn w:val="aff1"/>
    <w:qFormat/>
    <w:rsid w:val="001C5EE2"/>
    <w:pPr>
      <w:pBdr>
        <w:top w:val="single" w:sz="8" w:space="0" w:color="auto"/>
      </w:pBdr>
      <w:shd w:val="clear" w:color="000000" w:fill="D9D9D9"/>
      <w:spacing w:before="100" w:beforeAutospacing="1" w:after="100" w:afterAutospacing="1"/>
      <w:jc w:val="center"/>
      <w:textAlignment w:val="center"/>
    </w:pPr>
    <w:rPr>
      <w:b/>
      <w:bCs/>
      <w:sz w:val="36"/>
      <w:szCs w:val="36"/>
    </w:rPr>
  </w:style>
  <w:style w:type="paragraph" w:customStyle="1" w:styleId="xl613">
    <w:name w:val="xl613"/>
    <w:basedOn w:val="aff1"/>
    <w:qFormat/>
    <w:rsid w:val="001C5EE2"/>
    <w:pPr>
      <w:pBdr>
        <w:top w:val="single" w:sz="8" w:space="0" w:color="auto"/>
      </w:pBdr>
      <w:shd w:val="clear" w:color="000000" w:fill="D9D9D9"/>
      <w:spacing w:before="100" w:beforeAutospacing="1" w:after="100" w:afterAutospacing="1"/>
      <w:jc w:val="center"/>
      <w:textAlignment w:val="center"/>
    </w:pPr>
    <w:rPr>
      <w:b/>
      <w:bCs/>
      <w:sz w:val="36"/>
      <w:szCs w:val="36"/>
    </w:rPr>
  </w:style>
  <w:style w:type="paragraph" w:customStyle="1" w:styleId="xl614">
    <w:name w:val="xl614"/>
    <w:basedOn w:val="aff1"/>
    <w:qFormat/>
    <w:rsid w:val="001C5EE2"/>
    <w:pPr>
      <w:pBdr>
        <w:top w:val="single" w:sz="8" w:space="0" w:color="auto"/>
      </w:pBdr>
      <w:shd w:val="clear" w:color="000000" w:fill="D9D9D9"/>
      <w:spacing w:before="100" w:beforeAutospacing="1" w:after="100" w:afterAutospacing="1"/>
      <w:jc w:val="center"/>
      <w:textAlignment w:val="center"/>
    </w:pPr>
    <w:rPr>
      <w:b/>
      <w:bCs/>
      <w:color w:val="0000CC"/>
      <w:sz w:val="18"/>
      <w:szCs w:val="18"/>
    </w:rPr>
  </w:style>
  <w:style w:type="paragraph" w:customStyle="1" w:styleId="xl615">
    <w:name w:val="xl615"/>
    <w:basedOn w:val="aff1"/>
    <w:qFormat/>
    <w:rsid w:val="001C5EE2"/>
    <w:pPr>
      <w:pBdr>
        <w:top w:val="single" w:sz="8" w:space="0" w:color="auto"/>
      </w:pBdr>
      <w:shd w:val="clear" w:color="000000" w:fill="D9D9D9"/>
      <w:spacing w:before="100" w:beforeAutospacing="1" w:after="100" w:afterAutospacing="1"/>
      <w:jc w:val="center"/>
      <w:textAlignment w:val="center"/>
    </w:pPr>
    <w:rPr>
      <w:b/>
      <w:bCs/>
      <w:sz w:val="36"/>
      <w:szCs w:val="36"/>
    </w:rPr>
  </w:style>
  <w:style w:type="paragraph" w:customStyle="1" w:styleId="xl616">
    <w:name w:val="xl616"/>
    <w:basedOn w:val="aff1"/>
    <w:qFormat/>
    <w:rsid w:val="001C5EE2"/>
    <w:pPr>
      <w:pBdr>
        <w:top w:val="single" w:sz="8" w:space="0" w:color="auto"/>
      </w:pBdr>
      <w:shd w:val="clear" w:color="000000" w:fill="D9D9D9"/>
      <w:spacing w:before="100" w:beforeAutospacing="1" w:after="100" w:afterAutospacing="1"/>
      <w:jc w:val="center"/>
      <w:textAlignment w:val="center"/>
    </w:pPr>
    <w:rPr>
      <w:color w:val="0000CC"/>
      <w:sz w:val="36"/>
      <w:szCs w:val="36"/>
    </w:rPr>
  </w:style>
  <w:style w:type="paragraph" w:customStyle="1" w:styleId="xl617">
    <w:name w:val="xl617"/>
    <w:basedOn w:val="aff1"/>
    <w:qFormat/>
    <w:rsid w:val="001C5EE2"/>
    <w:pPr>
      <w:pBdr>
        <w:top w:val="single" w:sz="8" w:space="0" w:color="auto"/>
      </w:pBdr>
      <w:shd w:val="clear" w:color="000000" w:fill="D9D9D9"/>
      <w:spacing w:before="100" w:beforeAutospacing="1" w:after="100" w:afterAutospacing="1"/>
      <w:jc w:val="center"/>
      <w:textAlignment w:val="center"/>
    </w:pPr>
    <w:rPr>
      <w:color w:val="0000CC"/>
      <w:sz w:val="36"/>
      <w:szCs w:val="36"/>
    </w:rPr>
  </w:style>
  <w:style w:type="paragraph" w:customStyle="1" w:styleId="xl618">
    <w:name w:val="xl618"/>
    <w:basedOn w:val="aff1"/>
    <w:qFormat/>
    <w:rsid w:val="001C5EE2"/>
    <w:pPr>
      <w:pBdr>
        <w:top w:val="single" w:sz="8" w:space="0" w:color="auto"/>
      </w:pBdr>
      <w:shd w:val="clear" w:color="000000" w:fill="D9D9D9"/>
      <w:spacing w:before="100" w:beforeAutospacing="1" w:after="100" w:afterAutospacing="1"/>
      <w:jc w:val="center"/>
      <w:textAlignment w:val="center"/>
    </w:pPr>
    <w:rPr>
      <w:color w:val="0000CC"/>
      <w:sz w:val="14"/>
      <w:szCs w:val="14"/>
    </w:rPr>
  </w:style>
  <w:style w:type="paragraph" w:customStyle="1" w:styleId="xl619">
    <w:name w:val="xl619"/>
    <w:basedOn w:val="aff1"/>
    <w:qFormat/>
    <w:rsid w:val="001C5EE2"/>
    <w:pPr>
      <w:pBdr>
        <w:top w:val="single" w:sz="8" w:space="0" w:color="auto"/>
        <w:left w:val="single" w:sz="8" w:space="0" w:color="auto"/>
      </w:pBdr>
      <w:shd w:val="clear" w:color="000000" w:fill="D9D9D9"/>
      <w:spacing w:before="100" w:beforeAutospacing="1" w:after="100" w:afterAutospacing="1"/>
      <w:jc w:val="center"/>
      <w:textAlignment w:val="center"/>
    </w:pPr>
    <w:rPr>
      <w:color w:val="C00000"/>
      <w:sz w:val="18"/>
      <w:szCs w:val="18"/>
    </w:rPr>
  </w:style>
  <w:style w:type="paragraph" w:customStyle="1" w:styleId="xl620">
    <w:name w:val="xl620"/>
    <w:basedOn w:val="aff1"/>
    <w:qFormat/>
    <w:rsid w:val="001C5EE2"/>
    <w:pPr>
      <w:pBdr>
        <w:top w:val="single" w:sz="8" w:space="0" w:color="auto"/>
      </w:pBdr>
      <w:shd w:val="clear" w:color="000000" w:fill="D9D9D9"/>
      <w:spacing w:before="100" w:beforeAutospacing="1" w:after="100" w:afterAutospacing="1"/>
      <w:jc w:val="center"/>
      <w:textAlignment w:val="center"/>
    </w:pPr>
    <w:rPr>
      <w:color w:val="C00000"/>
      <w:sz w:val="18"/>
      <w:szCs w:val="18"/>
    </w:rPr>
  </w:style>
  <w:style w:type="paragraph" w:customStyle="1" w:styleId="xl621">
    <w:name w:val="xl621"/>
    <w:basedOn w:val="aff1"/>
    <w:qFormat/>
    <w:rsid w:val="001C5EE2"/>
    <w:pPr>
      <w:pBdr>
        <w:top w:val="single" w:sz="8" w:space="0" w:color="auto"/>
      </w:pBdr>
      <w:shd w:val="clear" w:color="000000" w:fill="D9D9D9"/>
      <w:spacing w:before="100" w:beforeAutospacing="1" w:after="100" w:afterAutospacing="1"/>
      <w:jc w:val="center"/>
      <w:textAlignment w:val="center"/>
    </w:pPr>
    <w:rPr>
      <w:color w:val="C00000"/>
      <w:sz w:val="36"/>
      <w:szCs w:val="36"/>
    </w:rPr>
  </w:style>
  <w:style w:type="paragraph" w:customStyle="1" w:styleId="xl622">
    <w:name w:val="xl622"/>
    <w:basedOn w:val="aff1"/>
    <w:qFormat/>
    <w:rsid w:val="001C5EE2"/>
    <w:pPr>
      <w:pBdr>
        <w:top w:val="single" w:sz="8" w:space="0" w:color="auto"/>
      </w:pBdr>
      <w:shd w:val="clear" w:color="000000" w:fill="D9D9D9"/>
      <w:spacing w:before="100" w:beforeAutospacing="1" w:after="100" w:afterAutospacing="1"/>
      <w:jc w:val="center"/>
      <w:textAlignment w:val="center"/>
    </w:pPr>
    <w:rPr>
      <w:b/>
      <w:bCs/>
      <w:color w:val="C00000"/>
      <w:sz w:val="36"/>
      <w:szCs w:val="36"/>
    </w:rPr>
  </w:style>
  <w:style w:type="paragraph" w:customStyle="1" w:styleId="xl623">
    <w:name w:val="xl623"/>
    <w:basedOn w:val="aff1"/>
    <w:qFormat/>
    <w:rsid w:val="001C5EE2"/>
    <w:pPr>
      <w:pBdr>
        <w:top w:val="single" w:sz="8" w:space="0" w:color="auto"/>
      </w:pBdr>
      <w:shd w:val="clear" w:color="000000" w:fill="D9D9D9"/>
      <w:spacing w:before="100" w:beforeAutospacing="1" w:after="100" w:afterAutospacing="1"/>
      <w:jc w:val="center"/>
      <w:textAlignment w:val="center"/>
    </w:pPr>
    <w:rPr>
      <w:color w:val="C00000"/>
      <w:sz w:val="36"/>
      <w:szCs w:val="36"/>
    </w:rPr>
  </w:style>
  <w:style w:type="paragraph" w:customStyle="1" w:styleId="xl624">
    <w:name w:val="xl624"/>
    <w:basedOn w:val="aff1"/>
    <w:qFormat/>
    <w:rsid w:val="001C5EE2"/>
    <w:pPr>
      <w:pBdr>
        <w:top w:val="single" w:sz="8" w:space="0" w:color="auto"/>
        <w:right w:val="single" w:sz="8" w:space="0" w:color="auto"/>
      </w:pBdr>
      <w:shd w:val="clear" w:color="000000" w:fill="D9D9D9"/>
      <w:spacing w:before="100" w:beforeAutospacing="1" w:after="100" w:afterAutospacing="1"/>
      <w:jc w:val="center"/>
      <w:textAlignment w:val="center"/>
    </w:pPr>
    <w:rPr>
      <w:color w:val="C00000"/>
      <w:sz w:val="36"/>
      <w:szCs w:val="36"/>
    </w:rPr>
  </w:style>
  <w:style w:type="paragraph" w:customStyle="1" w:styleId="xl625">
    <w:name w:val="xl625"/>
    <w:basedOn w:val="aff1"/>
    <w:qFormat/>
    <w:rsid w:val="001C5EE2"/>
    <w:pPr>
      <w:pBdr>
        <w:top w:val="single" w:sz="8" w:space="0" w:color="auto"/>
        <w:left w:val="single" w:sz="8" w:space="0" w:color="auto"/>
      </w:pBdr>
      <w:shd w:val="clear" w:color="000000" w:fill="D9D9D9"/>
      <w:spacing w:before="100" w:beforeAutospacing="1" w:after="100" w:afterAutospacing="1"/>
      <w:jc w:val="center"/>
      <w:textAlignment w:val="center"/>
    </w:pPr>
    <w:rPr>
      <w:color w:val="003300"/>
      <w:sz w:val="18"/>
      <w:szCs w:val="18"/>
    </w:rPr>
  </w:style>
  <w:style w:type="paragraph" w:customStyle="1" w:styleId="xl626">
    <w:name w:val="xl626"/>
    <w:basedOn w:val="aff1"/>
    <w:qFormat/>
    <w:rsid w:val="001C5EE2"/>
    <w:pPr>
      <w:pBdr>
        <w:top w:val="single" w:sz="8" w:space="0" w:color="auto"/>
      </w:pBdr>
      <w:shd w:val="clear" w:color="000000" w:fill="D9D9D9"/>
      <w:spacing w:before="100" w:beforeAutospacing="1" w:after="100" w:afterAutospacing="1"/>
      <w:jc w:val="center"/>
      <w:textAlignment w:val="center"/>
    </w:pPr>
    <w:rPr>
      <w:color w:val="006600"/>
      <w:sz w:val="18"/>
      <w:szCs w:val="18"/>
    </w:rPr>
  </w:style>
  <w:style w:type="paragraph" w:customStyle="1" w:styleId="xl627">
    <w:name w:val="xl627"/>
    <w:basedOn w:val="aff1"/>
    <w:qFormat/>
    <w:rsid w:val="001C5EE2"/>
    <w:pPr>
      <w:pBdr>
        <w:top w:val="single" w:sz="8" w:space="0" w:color="auto"/>
      </w:pBdr>
      <w:shd w:val="clear" w:color="000000" w:fill="D9D9D9"/>
      <w:spacing w:before="100" w:beforeAutospacing="1" w:after="100" w:afterAutospacing="1"/>
      <w:jc w:val="center"/>
      <w:textAlignment w:val="center"/>
    </w:pPr>
    <w:rPr>
      <w:b/>
      <w:bCs/>
      <w:color w:val="006600"/>
      <w:sz w:val="36"/>
      <w:szCs w:val="36"/>
    </w:rPr>
  </w:style>
  <w:style w:type="paragraph" w:customStyle="1" w:styleId="xl628">
    <w:name w:val="xl628"/>
    <w:basedOn w:val="aff1"/>
    <w:qFormat/>
    <w:rsid w:val="001C5EE2"/>
    <w:pPr>
      <w:pBdr>
        <w:top w:val="single" w:sz="8" w:space="0" w:color="auto"/>
      </w:pBdr>
      <w:shd w:val="clear" w:color="000000" w:fill="D9D9D9"/>
      <w:spacing w:before="100" w:beforeAutospacing="1" w:after="100" w:afterAutospacing="1"/>
      <w:jc w:val="center"/>
      <w:textAlignment w:val="center"/>
    </w:pPr>
    <w:rPr>
      <w:b/>
      <w:bCs/>
      <w:color w:val="006600"/>
      <w:sz w:val="36"/>
      <w:szCs w:val="36"/>
    </w:rPr>
  </w:style>
  <w:style w:type="paragraph" w:customStyle="1" w:styleId="xl629">
    <w:name w:val="xl629"/>
    <w:basedOn w:val="aff1"/>
    <w:qFormat/>
    <w:rsid w:val="001C5EE2"/>
    <w:pPr>
      <w:pBdr>
        <w:top w:val="single" w:sz="8"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630">
    <w:name w:val="xl630"/>
    <w:basedOn w:val="aff1"/>
    <w:qFormat/>
    <w:rsid w:val="001C5EE2"/>
    <w:pPr>
      <w:pBdr>
        <w:top w:val="single" w:sz="8"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631">
    <w:name w:val="xl631"/>
    <w:basedOn w:val="aff1"/>
    <w:qFormat/>
    <w:rsid w:val="001C5EE2"/>
    <w:pPr>
      <w:pBdr>
        <w:top w:val="single" w:sz="8" w:space="0" w:color="auto"/>
        <w:right w:val="single" w:sz="8"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632">
    <w:name w:val="xl632"/>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sz w:val="20"/>
      <w:szCs w:val="20"/>
    </w:rPr>
  </w:style>
  <w:style w:type="paragraph" w:customStyle="1" w:styleId="xl633">
    <w:name w:val="xl633"/>
    <w:basedOn w:val="aff1"/>
    <w:qFormat/>
    <w:rsid w:val="001C5EE2"/>
    <w:pPr>
      <w:pBdr>
        <w:left w:val="single" w:sz="4" w:space="0" w:color="auto"/>
        <w:bottom w:val="single" w:sz="4" w:space="0" w:color="auto"/>
      </w:pBdr>
      <w:shd w:val="clear" w:color="000000" w:fill="FFFFCC"/>
      <w:spacing w:before="100" w:beforeAutospacing="1" w:after="100" w:afterAutospacing="1"/>
      <w:jc w:val="center"/>
      <w:textAlignment w:val="center"/>
    </w:pPr>
    <w:rPr>
      <w:sz w:val="14"/>
      <w:szCs w:val="14"/>
    </w:rPr>
  </w:style>
  <w:style w:type="paragraph" w:customStyle="1" w:styleId="xl634">
    <w:name w:val="xl634"/>
    <w:basedOn w:val="aff1"/>
    <w:qFormat/>
    <w:rsid w:val="001C5EE2"/>
    <w:pPr>
      <w:pBdr>
        <w:left w:val="single" w:sz="4" w:space="0" w:color="auto"/>
        <w:bottom w:val="single" w:sz="4" w:space="0" w:color="auto"/>
        <w:right w:val="dotted" w:sz="4" w:space="0" w:color="auto"/>
      </w:pBdr>
      <w:shd w:val="clear" w:color="000000" w:fill="FFFFCC"/>
      <w:spacing w:before="100" w:beforeAutospacing="1" w:after="100" w:afterAutospacing="1"/>
      <w:jc w:val="center"/>
      <w:textAlignment w:val="center"/>
    </w:pPr>
    <w:rPr>
      <w:sz w:val="16"/>
      <w:szCs w:val="16"/>
    </w:rPr>
  </w:style>
  <w:style w:type="paragraph" w:customStyle="1" w:styleId="xl635">
    <w:name w:val="xl635"/>
    <w:basedOn w:val="aff1"/>
    <w:qFormat/>
    <w:rsid w:val="001C5EE2"/>
    <w:pPr>
      <w:pBdr>
        <w:left w:val="dotted" w:sz="4" w:space="0" w:color="auto"/>
        <w:bottom w:val="single" w:sz="4" w:space="0" w:color="auto"/>
        <w:right w:val="dotted" w:sz="4" w:space="0" w:color="auto"/>
      </w:pBdr>
      <w:shd w:val="clear" w:color="000000" w:fill="FFFFCC"/>
      <w:spacing w:before="100" w:beforeAutospacing="1" w:after="100" w:afterAutospacing="1"/>
      <w:jc w:val="center"/>
      <w:textAlignment w:val="center"/>
    </w:pPr>
    <w:rPr>
      <w:sz w:val="16"/>
      <w:szCs w:val="16"/>
    </w:rPr>
  </w:style>
  <w:style w:type="paragraph" w:customStyle="1" w:styleId="xl636">
    <w:name w:val="xl636"/>
    <w:basedOn w:val="aff1"/>
    <w:qFormat/>
    <w:rsid w:val="001C5EE2"/>
    <w:pPr>
      <w:pBdr>
        <w:left w:val="dotted"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637">
    <w:name w:val="xl637"/>
    <w:basedOn w:val="aff1"/>
    <w:qFormat/>
    <w:rsid w:val="001C5EE2"/>
    <w:pPr>
      <w:pBdr>
        <w:bottom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638">
    <w:name w:val="xl638"/>
    <w:basedOn w:val="aff1"/>
    <w:qFormat/>
    <w:rsid w:val="001C5EE2"/>
    <w:pPr>
      <w:pBdr>
        <w:left w:val="dotted" w:sz="4" w:space="0" w:color="auto"/>
        <w:bottom w:val="single" w:sz="4" w:space="0" w:color="auto"/>
        <w:right w:val="single" w:sz="8" w:space="0" w:color="auto"/>
      </w:pBdr>
      <w:shd w:val="clear" w:color="000000" w:fill="FFFFCC"/>
      <w:spacing w:before="100" w:beforeAutospacing="1" w:after="100" w:afterAutospacing="1"/>
      <w:jc w:val="center"/>
      <w:textAlignment w:val="center"/>
    </w:pPr>
    <w:rPr>
      <w:sz w:val="16"/>
      <w:szCs w:val="16"/>
    </w:rPr>
  </w:style>
  <w:style w:type="paragraph" w:customStyle="1" w:styleId="xl639">
    <w:name w:val="xl639"/>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0">
    <w:name w:val="xl640"/>
    <w:basedOn w:val="aff1"/>
    <w:qFormat/>
    <w:rsid w:val="001C5EE2"/>
    <w:pPr>
      <w:pBdr>
        <w:left w:val="single" w:sz="4" w:space="0" w:color="auto"/>
        <w:bottom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1">
    <w:name w:val="xl641"/>
    <w:basedOn w:val="aff1"/>
    <w:qFormat/>
    <w:rsid w:val="001C5EE2"/>
    <w:pPr>
      <w:pBdr>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2">
    <w:name w:val="xl642"/>
    <w:basedOn w:val="aff1"/>
    <w:qFormat/>
    <w:rsid w:val="001C5EE2"/>
    <w:pPr>
      <w:pBdr>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3">
    <w:name w:val="xl643"/>
    <w:basedOn w:val="aff1"/>
    <w:qFormat/>
    <w:rsid w:val="001C5EE2"/>
    <w:pPr>
      <w:pBdr>
        <w:bottom w:val="single" w:sz="4"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4">
    <w:name w:val="xl644"/>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00CC"/>
      <w:sz w:val="20"/>
      <w:szCs w:val="20"/>
    </w:rPr>
  </w:style>
  <w:style w:type="paragraph" w:customStyle="1" w:styleId="xl645">
    <w:name w:val="xl645"/>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00CC"/>
      <w:sz w:val="20"/>
      <w:szCs w:val="20"/>
    </w:rPr>
  </w:style>
  <w:style w:type="paragraph" w:customStyle="1" w:styleId="xl646">
    <w:name w:val="xl646"/>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20"/>
      <w:szCs w:val="20"/>
    </w:rPr>
  </w:style>
  <w:style w:type="paragraph" w:customStyle="1" w:styleId="xl647">
    <w:name w:val="xl647"/>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20"/>
      <w:szCs w:val="20"/>
    </w:rPr>
  </w:style>
  <w:style w:type="paragraph" w:customStyle="1" w:styleId="xl648">
    <w:name w:val="xl648"/>
    <w:basedOn w:val="aff1"/>
    <w:qFormat/>
    <w:rsid w:val="001C5EE2"/>
    <w:pPr>
      <w:pBdr>
        <w:left w:val="single" w:sz="4" w:space="0" w:color="auto"/>
        <w:bottom w:val="single" w:sz="4" w:space="0" w:color="auto"/>
      </w:pBdr>
      <w:spacing w:before="100" w:beforeAutospacing="1" w:after="100" w:afterAutospacing="1"/>
      <w:jc w:val="center"/>
      <w:textAlignment w:val="center"/>
    </w:pPr>
    <w:rPr>
      <w:color w:val="0000CC"/>
      <w:sz w:val="14"/>
      <w:szCs w:val="14"/>
    </w:rPr>
  </w:style>
  <w:style w:type="paragraph" w:customStyle="1" w:styleId="xl649">
    <w:name w:val="xl649"/>
    <w:basedOn w:val="aff1"/>
    <w:qFormat/>
    <w:rsid w:val="001C5EE2"/>
    <w:pPr>
      <w:pBdr>
        <w:left w:val="single" w:sz="8"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50">
    <w:name w:val="xl650"/>
    <w:basedOn w:val="aff1"/>
    <w:qFormat/>
    <w:rsid w:val="001C5EE2"/>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51">
    <w:name w:val="xl651"/>
    <w:basedOn w:val="aff1"/>
    <w:qFormat/>
    <w:rsid w:val="001C5EE2"/>
    <w:pPr>
      <w:pBdr>
        <w:left w:val="single" w:sz="4" w:space="0" w:color="auto"/>
        <w:bottom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52">
    <w:name w:val="xl652"/>
    <w:basedOn w:val="aff1"/>
    <w:qFormat/>
    <w:rsid w:val="001C5EE2"/>
    <w:pPr>
      <w:pBdr>
        <w:left w:val="dotted"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53">
    <w:name w:val="xl653"/>
    <w:basedOn w:val="aff1"/>
    <w:qFormat/>
    <w:rsid w:val="001C5EE2"/>
    <w:pPr>
      <w:pBdr>
        <w:left w:val="single" w:sz="4" w:space="0" w:color="auto"/>
        <w:bottom w:val="single" w:sz="4" w:space="0" w:color="auto"/>
        <w:right w:val="dotted"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54">
    <w:name w:val="xl654"/>
    <w:basedOn w:val="aff1"/>
    <w:qFormat/>
    <w:rsid w:val="001C5EE2"/>
    <w:pPr>
      <w:pBdr>
        <w:bottom w:val="single"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55">
    <w:name w:val="xl655"/>
    <w:basedOn w:val="aff1"/>
    <w:qFormat/>
    <w:rsid w:val="001C5EE2"/>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CC3300"/>
      <w:sz w:val="20"/>
      <w:szCs w:val="20"/>
    </w:rPr>
  </w:style>
  <w:style w:type="paragraph" w:customStyle="1" w:styleId="xl656">
    <w:name w:val="xl656"/>
    <w:basedOn w:val="aff1"/>
    <w:qFormat/>
    <w:rsid w:val="001C5EE2"/>
    <w:pPr>
      <w:pBdr>
        <w:left w:val="single" w:sz="8"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657">
    <w:name w:val="xl657"/>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58">
    <w:name w:val="xl658"/>
    <w:basedOn w:val="aff1"/>
    <w:qFormat/>
    <w:rsid w:val="001C5EE2"/>
    <w:pPr>
      <w:pBdr>
        <w:left w:val="single" w:sz="4" w:space="0" w:color="auto"/>
        <w:bottom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59">
    <w:name w:val="xl659"/>
    <w:basedOn w:val="aff1"/>
    <w:qFormat/>
    <w:rsid w:val="001C5EE2"/>
    <w:pPr>
      <w:pBdr>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60">
    <w:name w:val="xl660"/>
    <w:basedOn w:val="aff1"/>
    <w:qFormat/>
    <w:rsid w:val="001C5EE2"/>
    <w:pPr>
      <w:pBdr>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61">
    <w:name w:val="xl661"/>
    <w:basedOn w:val="aff1"/>
    <w:qFormat/>
    <w:rsid w:val="001C5EE2"/>
    <w:pPr>
      <w:pBdr>
        <w:bottom w:val="single"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62">
    <w:name w:val="xl662"/>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663">
    <w:name w:val="xl663"/>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664">
    <w:name w:val="xl664"/>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65">
    <w:name w:val="xl665"/>
    <w:basedOn w:val="aff1"/>
    <w:qFormat/>
    <w:rsid w:val="001C5EE2"/>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66">
    <w:name w:val="xl666"/>
    <w:basedOn w:val="aff1"/>
    <w:qFormat/>
    <w:rsid w:val="001C5EE2"/>
    <w:pPr>
      <w:pBdr>
        <w:left w:val="single" w:sz="4" w:space="0" w:color="auto"/>
        <w:bottom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667">
    <w:name w:val="xl667"/>
    <w:basedOn w:val="aff1"/>
    <w:qFormat/>
    <w:rsid w:val="001C5EE2"/>
    <w:pPr>
      <w:pBdr>
        <w:top w:val="double" w:sz="6" w:space="0" w:color="auto"/>
        <w:left w:val="single" w:sz="4" w:space="0" w:color="auto"/>
        <w:bottom w:val="double" w:sz="6"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668">
    <w:name w:val="xl668"/>
    <w:basedOn w:val="aff1"/>
    <w:qFormat/>
    <w:rsid w:val="001C5EE2"/>
    <w:pPr>
      <w:pBdr>
        <w:top w:val="double" w:sz="6"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669">
    <w:name w:val="xl669"/>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CC3300"/>
      <w:sz w:val="20"/>
      <w:szCs w:val="20"/>
    </w:rPr>
  </w:style>
  <w:style w:type="paragraph" w:customStyle="1" w:styleId="xl670">
    <w:name w:val="xl670"/>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C00000"/>
      <w:sz w:val="20"/>
      <w:szCs w:val="20"/>
    </w:rPr>
  </w:style>
  <w:style w:type="paragraph" w:customStyle="1" w:styleId="xl671">
    <w:name w:val="xl671"/>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672">
    <w:name w:val="xl672"/>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673">
    <w:name w:val="xl673"/>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74">
    <w:name w:val="xl674"/>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75">
    <w:name w:val="xl675"/>
    <w:basedOn w:val="aff1"/>
    <w:qFormat/>
    <w:rsid w:val="001C5EE2"/>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76">
    <w:name w:val="xl676"/>
    <w:basedOn w:val="aff1"/>
    <w:qFormat/>
    <w:rsid w:val="001C5EE2"/>
    <w:pPr>
      <w:pBdr>
        <w:top w:val="double" w:sz="6" w:space="0" w:color="auto"/>
        <w:left w:val="single" w:sz="4" w:space="0" w:color="auto"/>
        <w:bottom w:val="double" w:sz="6"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77">
    <w:name w:val="xl677"/>
    <w:basedOn w:val="aff1"/>
    <w:qFormat/>
    <w:rsid w:val="001C5EE2"/>
    <w:pPr>
      <w:pBdr>
        <w:top w:val="double" w:sz="6"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78">
    <w:name w:val="xl678"/>
    <w:basedOn w:val="aff1"/>
    <w:qFormat/>
    <w:rsid w:val="001C5EE2"/>
    <w:pPr>
      <w:pBdr>
        <w:top w:val="double" w:sz="6" w:space="0" w:color="auto"/>
        <w:left w:val="single" w:sz="8" w:space="0" w:color="auto"/>
        <w:bottom w:val="double" w:sz="6"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79">
    <w:name w:val="xl679"/>
    <w:basedOn w:val="aff1"/>
    <w:qFormat/>
    <w:rsid w:val="001C5EE2"/>
    <w:pPr>
      <w:pBdr>
        <w:top w:val="double" w:sz="6" w:space="0" w:color="auto"/>
        <w:left w:val="single" w:sz="4" w:space="0" w:color="auto"/>
        <w:bottom w:val="double" w:sz="6" w:space="0" w:color="auto"/>
        <w:right w:val="single" w:sz="8" w:space="0" w:color="auto"/>
      </w:pBdr>
      <w:spacing w:before="100" w:beforeAutospacing="1" w:after="100" w:afterAutospacing="1"/>
      <w:jc w:val="center"/>
      <w:textAlignment w:val="center"/>
    </w:pPr>
    <w:rPr>
      <w:b/>
      <w:bCs/>
      <w:color w:val="006600"/>
      <w:sz w:val="20"/>
      <w:szCs w:val="20"/>
    </w:rPr>
  </w:style>
  <w:style w:type="paragraph" w:customStyle="1" w:styleId="xl680">
    <w:name w:val="xl680"/>
    <w:basedOn w:val="aff1"/>
    <w:qFormat/>
    <w:rsid w:val="001C5EE2"/>
    <w:pPr>
      <w:pBdr>
        <w:top w:val="double" w:sz="6" w:space="0" w:color="auto"/>
        <w:left w:val="single" w:sz="4" w:space="0" w:color="auto"/>
        <w:bottom w:val="double" w:sz="6" w:space="0" w:color="auto"/>
      </w:pBdr>
      <w:shd w:val="clear" w:color="000000" w:fill="FFFF00"/>
      <w:spacing w:before="100" w:beforeAutospacing="1" w:after="100" w:afterAutospacing="1"/>
      <w:jc w:val="center"/>
      <w:textAlignment w:val="center"/>
    </w:pPr>
    <w:rPr>
      <w:color w:val="C00000"/>
      <w:sz w:val="14"/>
      <w:szCs w:val="14"/>
    </w:rPr>
  </w:style>
  <w:style w:type="paragraph" w:customStyle="1" w:styleId="xl681">
    <w:name w:val="xl681"/>
    <w:basedOn w:val="aff1"/>
    <w:qFormat/>
    <w:rsid w:val="001C5EE2"/>
    <w:pPr>
      <w:pBdr>
        <w:top w:val="double" w:sz="6"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6600"/>
      <w:sz w:val="20"/>
      <w:szCs w:val="20"/>
    </w:rPr>
  </w:style>
  <w:style w:type="paragraph" w:customStyle="1" w:styleId="xl682">
    <w:name w:val="xl682"/>
    <w:basedOn w:val="aff1"/>
    <w:qFormat/>
    <w:rsid w:val="001C5EE2"/>
    <w:pPr>
      <w:pBdr>
        <w:top w:val="double" w:sz="6"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0"/>
      <w:szCs w:val="20"/>
    </w:rPr>
  </w:style>
  <w:style w:type="paragraph" w:customStyle="1" w:styleId="xl683">
    <w:name w:val="xl683"/>
    <w:basedOn w:val="aff1"/>
    <w:qFormat/>
    <w:rsid w:val="001C5EE2"/>
    <w:pPr>
      <w:pBdr>
        <w:top w:val="double" w:sz="6" w:space="0" w:color="auto"/>
        <w:left w:val="single" w:sz="4" w:space="0" w:color="auto"/>
        <w:bottom w:val="double" w:sz="6" w:space="0" w:color="auto"/>
      </w:pBdr>
      <w:shd w:val="clear" w:color="000000" w:fill="FFFF00"/>
      <w:spacing w:before="100" w:beforeAutospacing="1" w:after="100" w:afterAutospacing="1"/>
      <w:jc w:val="center"/>
      <w:textAlignment w:val="center"/>
    </w:pPr>
    <w:rPr>
      <w:color w:val="006600"/>
      <w:sz w:val="14"/>
      <w:szCs w:val="14"/>
    </w:rPr>
  </w:style>
  <w:style w:type="paragraph" w:customStyle="1" w:styleId="xl684">
    <w:name w:val="xl684"/>
    <w:basedOn w:val="aff1"/>
    <w:qFormat/>
    <w:rsid w:val="001C5EE2"/>
    <w:pPr>
      <w:pBdr>
        <w:top w:val="double" w:sz="6" w:space="0" w:color="auto"/>
        <w:left w:val="single" w:sz="4" w:space="0" w:color="auto"/>
        <w:bottom w:val="dotted" w:sz="4" w:space="0" w:color="auto"/>
      </w:pBdr>
      <w:spacing w:before="100" w:beforeAutospacing="1" w:after="100" w:afterAutospacing="1"/>
      <w:jc w:val="center"/>
      <w:textAlignment w:val="center"/>
    </w:pPr>
    <w:rPr>
      <w:color w:val="0000CC"/>
      <w:sz w:val="14"/>
      <w:szCs w:val="14"/>
    </w:rPr>
  </w:style>
  <w:style w:type="paragraph" w:customStyle="1" w:styleId="xl685">
    <w:name w:val="xl685"/>
    <w:basedOn w:val="aff1"/>
    <w:qFormat/>
    <w:rsid w:val="001C5EE2"/>
    <w:pPr>
      <w:pBdr>
        <w:top w:val="dotted" w:sz="4" w:space="0" w:color="auto"/>
        <w:left w:val="single" w:sz="8"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686">
    <w:name w:val="xl686"/>
    <w:basedOn w:val="aff1"/>
    <w:qFormat/>
    <w:rsid w:val="001C5EE2"/>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87">
    <w:name w:val="xl687"/>
    <w:basedOn w:val="aff1"/>
    <w:qFormat/>
    <w:rsid w:val="001C5EE2"/>
    <w:pPr>
      <w:pBdr>
        <w:top w:val="dotted" w:sz="4" w:space="0" w:color="auto"/>
        <w:left w:val="single" w:sz="4" w:space="0" w:color="auto"/>
        <w:bottom w:val="double" w:sz="6"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88">
    <w:name w:val="xl688"/>
    <w:basedOn w:val="aff1"/>
    <w:qFormat/>
    <w:rsid w:val="001C5EE2"/>
    <w:pPr>
      <w:pBdr>
        <w:top w:val="dotted" w:sz="4"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89">
    <w:name w:val="xl689"/>
    <w:basedOn w:val="aff1"/>
    <w:qFormat/>
    <w:rsid w:val="001C5EE2"/>
    <w:pPr>
      <w:pBdr>
        <w:top w:val="dotted" w:sz="4" w:space="0" w:color="auto"/>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90">
    <w:name w:val="xl690"/>
    <w:basedOn w:val="aff1"/>
    <w:qFormat/>
    <w:rsid w:val="001C5EE2"/>
    <w:pPr>
      <w:pBdr>
        <w:top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91">
    <w:name w:val="xl691"/>
    <w:basedOn w:val="aff1"/>
    <w:qFormat/>
    <w:rsid w:val="001C5EE2"/>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692">
    <w:name w:val="xl692"/>
    <w:basedOn w:val="aff1"/>
    <w:qFormat/>
    <w:rsid w:val="001C5EE2"/>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693">
    <w:name w:val="xl693"/>
    <w:basedOn w:val="aff1"/>
    <w:qFormat/>
    <w:rsid w:val="001C5EE2"/>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94">
    <w:name w:val="xl694"/>
    <w:basedOn w:val="aff1"/>
    <w:qFormat/>
    <w:rsid w:val="001C5EE2"/>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95">
    <w:name w:val="xl695"/>
    <w:basedOn w:val="aff1"/>
    <w:qFormat/>
    <w:rsid w:val="001C5EE2"/>
    <w:pPr>
      <w:pBdr>
        <w:top w:val="double" w:sz="6" w:space="0" w:color="auto"/>
        <w:left w:val="single" w:sz="4" w:space="0" w:color="auto"/>
        <w:bottom w:val="single" w:sz="4" w:space="0" w:color="auto"/>
        <w:right w:val="single" w:sz="8" w:space="0" w:color="auto"/>
      </w:pBdr>
      <w:shd w:val="clear" w:color="000000" w:fill="FF0000"/>
      <w:spacing w:before="100" w:beforeAutospacing="1" w:after="100" w:afterAutospacing="1"/>
      <w:jc w:val="center"/>
      <w:textAlignment w:val="center"/>
    </w:pPr>
    <w:rPr>
      <w:color w:val="006600"/>
      <w:sz w:val="16"/>
      <w:szCs w:val="16"/>
    </w:rPr>
  </w:style>
  <w:style w:type="paragraph" w:customStyle="1" w:styleId="xl696">
    <w:name w:val="xl696"/>
    <w:basedOn w:val="aff1"/>
    <w:qFormat/>
    <w:rsid w:val="001C5EE2"/>
    <w:pPr>
      <w:pBdr>
        <w:top w:val="double" w:sz="6"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6600"/>
      <w:sz w:val="14"/>
      <w:szCs w:val="14"/>
    </w:rPr>
  </w:style>
  <w:style w:type="paragraph" w:customStyle="1" w:styleId="xl697">
    <w:name w:val="xl697"/>
    <w:basedOn w:val="aff1"/>
    <w:qFormat/>
    <w:rsid w:val="001C5EE2"/>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6600"/>
      <w:sz w:val="14"/>
      <w:szCs w:val="14"/>
    </w:rPr>
  </w:style>
  <w:style w:type="paragraph" w:customStyle="1" w:styleId="xl698">
    <w:name w:val="xl698"/>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699">
    <w:name w:val="xl699"/>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00FF"/>
      <w:sz w:val="20"/>
      <w:szCs w:val="20"/>
    </w:rPr>
  </w:style>
  <w:style w:type="paragraph" w:customStyle="1" w:styleId="xl700">
    <w:name w:val="xl700"/>
    <w:basedOn w:val="aff1"/>
    <w:qFormat/>
    <w:rsid w:val="001C5EE2"/>
    <w:pPr>
      <w:pBdr>
        <w:top w:val="double" w:sz="6" w:space="0" w:color="auto"/>
        <w:left w:val="single" w:sz="4" w:space="0" w:color="auto"/>
        <w:bottom w:val="single" w:sz="4" w:space="0" w:color="auto"/>
      </w:pBdr>
      <w:spacing w:before="100" w:beforeAutospacing="1" w:after="100" w:afterAutospacing="1"/>
      <w:jc w:val="center"/>
      <w:textAlignment w:val="center"/>
    </w:pPr>
    <w:rPr>
      <w:color w:val="006600"/>
      <w:sz w:val="16"/>
      <w:szCs w:val="16"/>
    </w:rPr>
  </w:style>
  <w:style w:type="paragraph" w:customStyle="1" w:styleId="xl701">
    <w:name w:val="xl701"/>
    <w:basedOn w:val="aff1"/>
    <w:qFormat/>
    <w:rsid w:val="001C5EE2"/>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0"/>
      <w:szCs w:val="20"/>
    </w:rPr>
  </w:style>
  <w:style w:type="paragraph" w:customStyle="1" w:styleId="xl702">
    <w:name w:val="xl702"/>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00FF"/>
      <w:sz w:val="20"/>
      <w:szCs w:val="20"/>
    </w:rPr>
  </w:style>
  <w:style w:type="paragraph" w:customStyle="1" w:styleId="xl703">
    <w:name w:val="xl703"/>
    <w:basedOn w:val="aff1"/>
    <w:qFormat/>
    <w:rsid w:val="001C5EE2"/>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04">
    <w:name w:val="xl704"/>
    <w:basedOn w:val="aff1"/>
    <w:qFormat/>
    <w:rsid w:val="001C5EE2"/>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sz w:val="20"/>
      <w:szCs w:val="20"/>
    </w:rPr>
  </w:style>
  <w:style w:type="paragraph" w:customStyle="1" w:styleId="xl705">
    <w:name w:val="xl705"/>
    <w:basedOn w:val="aff1"/>
    <w:qFormat/>
    <w:rsid w:val="001C5EE2"/>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706">
    <w:name w:val="xl706"/>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7">
    <w:name w:val="xl707"/>
    <w:basedOn w:val="aff1"/>
    <w:qFormat/>
    <w:rsid w:val="001C5EE2"/>
    <w:pPr>
      <w:pBdr>
        <w:left w:val="single" w:sz="4" w:space="0" w:color="auto"/>
        <w:bottom w:val="double" w:sz="6"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8">
    <w:name w:val="xl708"/>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sz w:val="14"/>
      <w:szCs w:val="14"/>
    </w:rPr>
  </w:style>
  <w:style w:type="paragraph" w:customStyle="1" w:styleId="xl709">
    <w:name w:val="xl709"/>
    <w:basedOn w:val="aff1"/>
    <w:qFormat/>
    <w:rsid w:val="001C5EE2"/>
    <w:pPr>
      <w:pBdr>
        <w:left w:val="single" w:sz="4" w:space="0" w:color="auto"/>
        <w:bottom w:val="double" w:sz="6" w:space="0" w:color="auto"/>
        <w:right w:val="single" w:sz="4" w:space="0" w:color="auto"/>
      </w:pBdr>
      <w:spacing w:before="100" w:beforeAutospacing="1" w:after="100" w:afterAutospacing="1"/>
      <w:jc w:val="center"/>
      <w:textAlignment w:val="center"/>
    </w:pPr>
    <w:rPr>
      <w:sz w:val="14"/>
      <w:szCs w:val="14"/>
    </w:rPr>
  </w:style>
  <w:style w:type="paragraph" w:customStyle="1" w:styleId="xl710">
    <w:name w:val="xl710"/>
    <w:basedOn w:val="aff1"/>
    <w:qFormat/>
    <w:rsid w:val="001C5EE2"/>
    <w:pPr>
      <w:pBdr>
        <w:left w:val="single"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11">
    <w:name w:val="xl711"/>
    <w:basedOn w:val="aff1"/>
    <w:qFormat/>
    <w:rsid w:val="001C5EE2"/>
    <w:pPr>
      <w:pBdr>
        <w:left w:val="dotted"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12">
    <w:name w:val="xl712"/>
    <w:basedOn w:val="aff1"/>
    <w:qFormat/>
    <w:rsid w:val="001C5EE2"/>
    <w:pPr>
      <w:pBdr>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713">
    <w:name w:val="xl713"/>
    <w:basedOn w:val="aff1"/>
    <w:qFormat/>
    <w:rsid w:val="001C5EE2"/>
    <w:pPr>
      <w:pBdr>
        <w:top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14">
    <w:name w:val="xl714"/>
    <w:basedOn w:val="aff1"/>
    <w:qFormat/>
    <w:rsid w:val="001C5EE2"/>
    <w:pPr>
      <w:pBdr>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15">
    <w:name w:val="xl715"/>
    <w:basedOn w:val="aff1"/>
    <w:qFormat/>
    <w:rsid w:val="001C5EE2"/>
    <w:pPr>
      <w:pBdr>
        <w:left w:val="dotted" w:sz="4" w:space="0" w:color="auto"/>
        <w:bottom w:val="double" w:sz="6" w:space="0" w:color="auto"/>
        <w:right w:val="single" w:sz="8" w:space="0" w:color="auto"/>
      </w:pBdr>
      <w:spacing w:before="100" w:beforeAutospacing="1" w:after="100" w:afterAutospacing="1"/>
      <w:jc w:val="center"/>
      <w:textAlignment w:val="center"/>
    </w:pPr>
    <w:rPr>
      <w:sz w:val="16"/>
      <w:szCs w:val="16"/>
    </w:rPr>
  </w:style>
  <w:style w:type="paragraph" w:customStyle="1" w:styleId="xl716">
    <w:name w:val="xl716"/>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717">
    <w:name w:val="xl717"/>
    <w:basedOn w:val="aff1"/>
    <w:qFormat/>
    <w:rsid w:val="001C5EE2"/>
    <w:pPr>
      <w:pBdr>
        <w:left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718">
    <w:name w:val="xl718"/>
    <w:basedOn w:val="aff1"/>
    <w:qFormat/>
    <w:rsid w:val="001C5EE2"/>
    <w:pPr>
      <w:pBdr>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719">
    <w:name w:val="xl719"/>
    <w:basedOn w:val="aff1"/>
    <w:qFormat/>
    <w:rsid w:val="001C5EE2"/>
    <w:pPr>
      <w:pBdr>
        <w:left w:val="dotted" w:sz="4" w:space="0" w:color="auto"/>
        <w:bottom w:val="double" w:sz="6" w:space="0" w:color="auto"/>
        <w:right w:val="single" w:sz="8" w:space="0" w:color="auto"/>
      </w:pBdr>
      <w:spacing w:before="100" w:beforeAutospacing="1" w:after="100" w:afterAutospacing="1"/>
      <w:jc w:val="center"/>
      <w:textAlignment w:val="center"/>
    </w:pPr>
    <w:rPr>
      <w:sz w:val="16"/>
      <w:szCs w:val="16"/>
    </w:rPr>
  </w:style>
  <w:style w:type="paragraph" w:customStyle="1" w:styleId="xl720">
    <w:name w:val="xl720"/>
    <w:basedOn w:val="aff1"/>
    <w:qFormat/>
    <w:rsid w:val="001C5EE2"/>
    <w:pPr>
      <w:pBdr>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721">
    <w:name w:val="xl721"/>
    <w:basedOn w:val="aff1"/>
    <w:qFormat/>
    <w:rsid w:val="001C5EE2"/>
    <w:pPr>
      <w:pBdr>
        <w:left w:val="single"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22">
    <w:name w:val="xl722"/>
    <w:basedOn w:val="aff1"/>
    <w:qFormat/>
    <w:rsid w:val="001C5EE2"/>
    <w:pPr>
      <w:pBdr>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23">
    <w:name w:val="xl723"/>
    <w:basedOn w:val="aff1"/>
    <w:qFormat/>
    <w:rsid w:val="001C5EE2"/>
    <w:pPr>
      <w:pBdr>
        <w:left w:val="dotted"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24">
    <w:name w:val="xl724"/>
    <w:basedOn w:val="aff1"/>
    <w:qFormat/>
    <w:rsid w:val="001C5EE2"/>
    <w:pPr>
      <w:pBdr>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725">
    <w:name w:val="xl725"/>
    <w:basedOn w:val="aff1"/>
    <w:qFormat/>
    <w:rsid w:val="001C5EE2"/>
    <w:pPr>
      <w:pBdr>
        <w:top w:val="dotted" w:sz="4" w:space="0" w:color="auto"/>
        <w:left w:val="single"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26">
    <w:name w:val="xl726"/>
    <w:basedOn w:val="aff1"/>
    <w:qFormat/>
    <w:rsid w:val="001C5EE2"/>
    <w:pPr>
      <w:pBdr>
        <w:top w:val="dotted" w:sz="4" w:space="0" w:color="auto"/>
        <w:left w:val="dotted"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27">
    <w:name w:val="xl727"/>
    <w:basedOn w:val="aff1"/>
    <w:qFormat/>
    <w:rsid w:val="001C5EE2"/>
    <w:pPr>
      <w:pBdr>
        <w:top w:val="dotted" w:sz="4" w:space="0" w:color="auto"/>
        <w:left w:val="dotted" w:sz="4" w:space="0" w:color="auto"/>
        <w:bottom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728">
    <w:name w:val="xl728"/>
    <w:basedOn w:val="aff1"/>
    <w:qFormat/>
    <w:rsid w:val="001C5EE2"/>
    <w:pPr>
      <w:pBdr>
        <w:top w:val="single" w:sz="4" w:space="0" w:color="auto"/>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29">
    <w:name w:val="xl729"/>
    <w:basedOn w:val="aff1"/>
    <w:qFormat/>
    <w:rsid w:val="001C5EE2"/>
    <w:pPr>
      <w:pBdr>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30">
    <w:name w:val="xl730"/>
    <w:basedOn w:val="aff1"/>
    <w:qFormat/>
    <w:rsid w:val="001C5EE2"/>
    <w:pPr>
      <w:pBdr>
        <w:top w:val="dotted" w:sz="4" w:space="0" w:color="auto"/>
        <w:left w:val="dotted" w:sz="4" w:space="0" w:color="auto"/>
        <w:bottom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731">
    <w:name w:val="xl731"/>
    <w:basedOn w:val="aff1"/>
    <w:qFormat/>
    <w:rsid w:val="001C5EE2"/>
    <w:pPr>
      <w:pBdr>
        <w:top w:val="double" w:sz="6"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2">
    <w:name w:val="xl732"/>
    <w:basedOn w:val="aff1"/>
    <w:qFormat/>
    <w:rsid w:val="001C5EE2"/>
    <w:pPr>
      <w:pBdr>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733">
    <w:name w:val="xl733"/>
    <w:basedOn w:val="aff1"/>
    <w:qFormat/>
    <w:rsid w:val="001C5EE2"/>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sz w:val="20"/>
      <w:szCs w:val="20"/>
    </w:rPr>
  </w:style>
  <w:style w:type="paragraph" w:customStyle="1" w:styleId="xl734">
    <w:name w:val="xl734"/>
    <w:basedOn w:val="aff1"/>
    <w:qFormat/>
    <w:rsid w:val="001C5EE2"/>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5">
    <w:name w:val="xl735"/>
    <w:basedOn w:val="aff1"/>
    <w:qFormat/>
    <w:rsid w:val="001C5EE2"/>
    <w:pPr>
      <w:pBdr>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736">
    <w:name w:val="xl736"/>
    <w:basedOn w:val="aff1"/>
    <w:qFormat/>
    <w:rsid w:val="001C5EE2"/>
    <w:pPr>
      <w:pBdr>
        <w:top w:val="single" w:sz="4" w:space="0" w:color="auto"/>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737">
    <w:name w:val="xl737"/>
    <w:basedOn w:val="aff1"/>
    <w:qFormat/>
    <w:rsid w:val="001C5EE2"/>
    <w:pPr>
      <w:pBdr>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738">
    <w:name w:val="xl738"/>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39">
    <w:name w:val="xl739"/>
    <w:basedOn w:val="aff1"/>
    <w:qFormat/>
    <w:rsid w:val="001C5EE2"/>
    <w:pPr>
      <w:pBdr>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40">
    <w:name w:val="xl740"/>
    <w:basedOn w:val="aff1"/>
    <w:qFormat/>
    <w:rsid w:val="001C5EE2"/>
    <w:pPr>
      <w:pBdr>
        <w:left w:val="single"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741">
    <w:name w:val="xl741"/>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16"/>
      <w:szCs w:val="16"/>
    </w:rPr>
  </w:style>
  <w:style w:type="paragraph" w:customStyle="1" w:styleId="xl742">
    <w:name w:val="xl742"/>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color w:val="C00000"/>
      <w:sz w:val="16"/>
      <w:szCs w:val="16"/>
    </w:rPr>
  </w:style>
  <w:style w:type="paragraph" w:customStyle="1" w:styleId="xl743">
    <w:name w:val="xl743"/>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16"/>
      <w:szCs w:val="16"/>
    </w:rPr>
  </w:style>
  <w:style w:type="paragraph" w:customStyle="1" w:styleId="xl744">
    <w:name w:val="xl744"/>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color w:val="C00000"/>
      <w:sz w:val="16"/>
      <w:szCs w:val="16"/>
    </w:rPr>
  </w:style>
  <w:style w:type="paragraph" w:customStyle="1" w:styleId="xl745">
    <w:name w:val="xl745"/>
    <w:basedOn w:val="aff1"/>
    <w:qFormat/>
    <w:rsid w:val="001C5EE2"/>
    <w:pPr>
      <w:pBdr>
        <w:top w:val="single" w:sz="4" w:space="0" w:color="auto"/>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746">
    <w:name w:val="xl746"/>
    <w:basedOn w:val="aff1"/>
    <w:qFormat/>
    <w:rsid w:val="001C5EE2"/>
    <w:pPr>
      <w:pBdr>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747">
    <w:name w:val="xl747"/>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48">
    <w:name w:val="xl748"/>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49">
    <w:name w:val="xl749"/>
    <w:basedOn w:val="aff1"/>
    <w:qFormat/>
    <w:rsid w:val="001C5EE2"/>
    <w:pPr>
      <w:pBdr>
        <w:top w:val="double" w:sz="6" w:space="0" w:color="auto"/>
        <w:left w:val="single" w:sz="4" w:space="0" w:color="auto"/>
      </w:pBdr>
      <w:spacing w:before="100" w:beforeAutospacing="1" w:after="100" w:afterAutospacing="1"/>
      <w:jc w:val="center"/>
      <w:textAlignment w:val="center"/>
    </w:pPr>
    <w:rPr>
      <w:sz w:val="14"/>
      <w:szCs w:val="14"/>
    </w:rPr>
  </w:style>
  <w:style w:type="paragraph" w:customStyle="1" w:styleId="xl750">
    <w:name w:val="xl750"/>
    <w:basedOn w:val="aff1"/>
    <w:qFormat/>
    <w:rsid w:val="001C5EE2"/>
    <w:pPr>
      <w:pBdr>
        <w:left w:val="single" w:sz="4" w:space="0" w:color="auto"/>
        <w:bottom w:val="double" w:sz="6" w:space="0" w:color="auto"/>
      </w:pBdr>
      <w:spacing w:before="100" w:beforeAutospacing="1" w:after="100" w:afterAutospacing="1"/>
      <w:jc w:val="center"/>
      <w:textAlignment w:val="center"/>
    </w:pPr>
    <w:rPr>
      <w:sz w:val="14"/>
      <w:szCs w:val="14"/>
    </w:rPr>
  </w:style>
  <w:style w:type="paragraph" w:customStyle="1" w:styleId="xl751">
    <w:name w:val="xl751"/>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752">
    <w:name w:val="xl752"/>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16"/>
      <w:szCs w:val="16"/>
    </w:rPr>
  </w:style>
  <w:style w:type="paragraph" w:customStyle="1" w:styleId="xl753">
    <w:name w:val="xl753"/>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color w:val="0000CC"/>
      <w:sz w:val="16"/>
      <w:szCs w:val="16"/>
    </w:rPr>
  </w:style>
  <w:style w:type="paragraph" w:customStyle="1" w:styleId="xl754">
    <w:name w:val="xl754"/>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16"/>
      <w:szCs w:val="16"/>
    </w:rPr>
  </w:style>
  <w:style w:type="paragraph" w:customStyle="1" w:styleId="xl755">
    <w:name w:val="xl755"/>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color w:val="0000CC"/>
      <w:sz w:val="16"/>
      <w:szCs w:val="16"/>
    </w:rPr>
  </w:style>
  <w:style w:type="paragraph" w:customStyle="1" w:styleId="xl756">
    <w:name w:val="xl756"/>
    <w:basedOn w:val="aff1"/>
    <w:qFormat/>
    <w:rsid w:val="001C5EE2"/>
    <w:pPr>
      <w:pBdr>
        <w:top w:val="single" w:sz="4" w:space="0" w:color="auto"/>
        <w:left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757">
    <w:name w:val="xl757"/>
    <w:basedOn w:val="aff1"/>
    <w:qFormat/>
    <w:rsid w:val="001C5EE2"/>
    <w:pPr>
      <w:pBdr>
        <w:left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758">
    <w:name w:val="xl758"/>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759">
    <w:name w:val="xl759"/>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760">
    <w:name w:val="xl760"/>
    <w:basedOn w:val="aff1"/>
    <w:qFormat/>
    <w:rsid w:val="001C5EE2"/>
    <w:pPr>
      <w:pBdr>
        <w:top w:val="single" w:sz="4" w:space="0" w:color="auto"/>
        <w:left w:val="single" w:sz="4" w:space="0" w:color="auto"/>
        <w:bottom w:val="single" w:sz="4" w:space="0" w:color="auto"/>
      </w:pBdr>
      <w:spacing w:before="100" w:beforeAutospacing="1" w:after="100" w:afterAutospacing="1"/>
      <w:jc w:val="center"/>
      <w:textAlignment w:val="center"/>
    </w:pPr>
    <w:rPr>
      <w:color w:val="0000CC"/>
      <w:sz w:val="14"/>
      <w:szCs w:val="14"/>
    </w:rPr>
  </w:style>
  <w:style w:type="paragraph" w:customStyle="1" w:styleId="xl761">
    <w:name w:val="xl761"/>
    <w:basedOn w:val="aff1"/>
    <w:qFormat/>
    <w:rsid w:val="001C5EE2"/>
    <w:pPr>
      <w:pBdr>
        <w:top w:val="single" w:sz="4" w:space="0" w:color="auto"/>
        <w:left w:val="single" w:sz="4" w:space="0" w:color="auto"/>
      </w:pBdr>
      <w:spacing w:before="100" w:beforeAutospacing="1" w:after="100" w:afterAutospacing="1"/>
      <w:jc w:val="center"/>
      <w:textAlignment w:val="center"/>
    </w:pPr>
    <w:rPr>
      <w:color w:val="0000CC"/>
      <w:sz w:val="14"/>
      <w:szCs w:val="14"/>
    </w:rPr>
  </w:style>
  <w:style w:type="paragraph" w:customStyle="1" w:styleId="xl762">
    <w:name w:val="xl762"/>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3">
    <w:name w:val="xl763"/>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4">
    <w:name w:val="xl764"/>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5">
    <w:name w:val="xl765"/>
    <w:basedOn w:val="aff1"/>
    <w:qFormat/>
    <w:rsid w:val="001C5EE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6">
    <w:name w:val="xl766"/>
    <w:basedOn w:val="aff1"/>
    <w:qFormat/>
    <w:rsid w:val="001C5EE2"/>
    <w:pPr>
      <w:pBdr>
        <w:top w:val="single" w:sz="4" w:space="0" w:color="auto"/>
        <w:left w:val="single" w:sz="8"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7">
    <w:name w:val="xl767"/>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68">
    <w:name w:val="xl768"/>
    <w:basedOn w:val="aff1"/>
    <w:qFormat/>
    <w:rsid w:val="001C5EE2"/>
    <w:pPr>
      <w:pBdr>
        <w:top w:val="single" w:sz="4" w:space="0" w:color="auto"/>
        <w:bottom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69">
    <w:name w:val="xl769"/>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0">
    <w:name w:val="xl770"/>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1">
    <w:name w:val="xl771"/>
    <w:basedOn w:val="aff1"/>
    <w:qFormat/>
    <w:rsid w:val="001C5EE2"/>
    <w:pPr>
      <w:pBdr>
        <w:left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2">
    <w:name w:val="xl772"/>
    <w:basedOn w:val="aff1"/>
    <w:qFormat/>
    <w:rsid w:val="001C5EE2"/>
    <w:pPr>
      <w:pBdr>
        <w:top w:val="single" w:sz="4" w:space="0" w:color="auto"/>
        <w:left w:val="single" w:sz="8"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3">
    <w:name w:val="xl773"/>
    <w:basedOn w:val="aff1"/>
    <w:qFormat/>
    <w:rsid w:val="001C5EE2"/>
    <w:pPr>
      <w:pBdr>
        <w:left w:val="single" w:sz="8"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4">
    <w:name w:val="xl774"/>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775">
    <w:name w:val="xl775"/>
    <w:basedOn w:val="aff1"/>
    <w:qFormat/>
    <w:rsid w:val="001C5EE2"/>
    <w:pPr>
      <w:pBdr>
        <w:left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776">
    <w:name w:val="xl776"/>
    <w:basedOn w:val="aff1"/>
    <w:qFormat/>
    <w:rsid w:val="001C5EE2"/>
    <w:pPr>
      <w:pBdr>
        <w:left w:val="single" w:sz="4" w:space="0" w:color="auto"/>
      </w:pBdr>
      <w:spacing w:before="100" w:beforeAutospacing="1" w:after="100" w:afterAutospacing="1"/>
      <w:jc w:val="center"/>
      <w:textAlignment w:val="center"/>
    </w:pPr>
    <w:rPr>
      <w:sz w:val="14"/>
      <w:szCs w:val="14"/>
    </w:rPr>
  </w:style>
  <w:style w:type="paragraph" w:customStyle="1" w:styleId="xl777">
    <w:name w:val="xl777"/>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78">
    <w:name w:val="xl778"/>
    <w:basedOn w:val="aff1"/>
    <w:qFormat/>
    <w:rsid w:val="001C5EE2"/>
    <w:pPr>
      <w:pBdr>
        <w:top w:val="single" w:sz="4" w:space="0" w:color="auto"/>
        <w:left w:val="single" w:sz="8" w:space="0" w:color="auto"/>
        <w:bottom w:val="single" w:sz="4" w:space="0" w:color="auto"/>
      </w:pBdr>
      <w:spacing w:before="100" w:beforeAutospacing="1" w:after="100" w:afterAutospacing="1"/>
      <w:jc w:val="center"/>
      <w:textAlignment w:val="center"/>
    </w:pPr>
    <w:rPr>
      <w:b/>
      <w:bCs/>
      <w:color w:val="003300"/>
    </w:rPr>
  </w:style>
  <w:style w:type="paragraph" w:customStyle="1" w:styleId="xl779">
    <w:name w:val="xl779"/>
    <w:basedOn w:val="aff1"/>
    <w:qFormat/>
    <w:rsid w:val="001C5EE2"/>
    <w:pPr>
      <w:pBdr>
        <w:top w:val="single" w:sz="4" w:space="0" w:color="auto"/>
        <w:bottom w:val="single" w:sz="4" w:space="0" w:color="auto"/>
      </w:pBdr>
      <w:spacing w:before="100" w:beforeAutospacing="1" w:after="100" w:afterAutospacing="1"/>
      <w:jc w:val="center"/>
      <w:textAlignment w:val="center"/>
    </w:pPr>
    <w:rPr>
      <w:b/>
      <w:bCs/>
      <w:color w:val="003300"/>
    </w:rPr>
  </w:style>
  <w:style w:type="paragraph" w:customStyle="1" w:styleId="xl780">
    <w:name w:val="xl780"/>
    <w:basedOn w:val="aff1"/>
    <w:qFormat/>
    <w:rsid w:val="001C5EE2"/>
    <w:pPr>
      <w:pBdr>
        <w:top w:val="single" w:sz="4" w:space="0" w:color="auto"/>
        <w:bottom w:val="single" w:sz="4" w:space="0" w:color="auto"/>
        <w:right w:val="single" w:sz="8" w:space="0" w:color="auto"/>
      </w:pBdr>
      <w:spacing w:before="100" w:beforeAutospacing="1" w:after="100" w:afterAutospacing="1"/>
      <w:jc w:val="center"/>
      <w:textAlignment w:val="center"/>
    </w:pPr>
    <w:rPr>
      <w:b/>
      <w:bCs/>
      <w:color w:val="003300"/>
    </w:rPr>
  </w:style>
  <w:style w:type="paragraph" w:customStyle="1" w:styleId="xl781">
    <w:name w:val="xl781"/>
    <w:basedOn w:val="aff1"/>
    <w:qFormat/>
    <w:rsid w:val="001C5EE2"/>
    <w:pPr>
      <w:pBdr>
        <w:top w:val="single" w:sz="4" w:space="0" w:color="auto"/>
        <w:left w:val="single" w:sz="8" w:space="0" w:color="auto"/>
        <w:bottom w:val="single" w:sz="4" w:space="0" w:color="auto"/>
      </w:pBdr>
      <w:spacing w:before="100" w:beforeAutospacing="1" w:after="100" w:afterAutospacing="1"/>
      <w:jc w:val="center"/>
      <w:textAlignment w:val="center"/>
    </w:pPr>
    <w:rPr>
      <w:b/>
      <w:bCs/>
      <w:color w:val="C00000"/>
    </w:rPr>
  </w:style>
  <w:style w:type="paragraph" w:customStyle="1" w:styleId="xl782">
    <w:name w:val="xl782"/>
    <w:basedOn w:val="aff1"/>
    <w:qFormat/>
    <w:rsid w:val="001C5EE2"/>
    <w:pPr>
      <w:pBdr>
        <w:top w:val="single" w:sz="4" w:space="0" w:color="auto"/>
        <w:bottom w:val="single" w:sz="4" w:space="0" w:color="auto"/>
      </w:pBdr>
      <w:spacing w:before="100" w:beforeAutospacing="1" w:after="100" w:afterAutospacing="1"/>
      <w:jc w:val="center"/>
      <w:textAlignment w:val="center"/>
    </w:pPr>
    <w:rPr>
      <w:b/>
      <w:bCs/>
      <w:color w:val="C00000"/>
    </w:rPr>
  </w:style>
  <w:style w:type="paragraph" w:customStyle="1" w:styleId="xl783">
    <w:name w:val="xl783"/>
    <w:basedOn w:val="aff1"/>
    <w:qFormat/>
    <w:rsid w:val="001C5EE2"/>
    <w:pPr>
      <w:pBdr>
        <w:top w:val="single" w:sz="4" w:space="0" w:color="auto"/>
        <w:bottom w:val="single" w:sz="4" w:space="0" w:color="auto"/>
        <w:right w:val="single" w:sz="8" w:space="0" w:color="auto"/>
      </w:pBdr>
      <w:spacing w:before="100" w:beforeAutospacing="1" w:after="100" w:afterAutospacing="1"/>
      <w:jc w:val="center"/>
      <w:textAlignment w:val="center"/>
    </w:pPr>
    <w:rPr>
      <w:b/>
      <w:bCs/>
      <w:color w:val="C00000"/>
    </w:rPr>
  </w:style>
  <w:style w:type="paragraph" w:customStyle="1" w:styleId="xl784">
    <w:name w:val="xl784"/>
    <w:basedOn w:val="aff1"/>
    <w:qFormat/>
    <w:rsid w:val="001C5EE2"/>
    <w:pPr>
      <w:pBdr>
        <w:top w:val="single" w:sz="4" w:space="0" w:color="auto"/>
        <w:left w:val="single" w:sz="8" w:space="0" w:color="auto"/>
        <w:bottom w:val="single" w:sz="4" w:space="0" w:color="auto"/>
      </w:pBdr>
      <w:spacing w:before="100" w:beforeAutospacing="1" w:after="100" w:afterAutospacing="1"/>
      <w:jc w:val="center"/>
      <w:textAlignment w:val="center"/>
    </w:pPr>
    <w:rPr>
      <w:b/>
      <w:bCs/>
      <w:color w:val="0000CC"/>
    </w:rPr>
  </w:style>
  <w:style w:type="paragraph" w:customStyle="1" w:styleId="xl785">
    <w:name w:val="xl785"/>
    <w:basedOn w:val="aff1"/>
    <w:qFormat/>
    <w:rsid w:val="001C5EE2"/>
    <w:pPr>
      <w:pBdr>
        <w:top w:val="single" w:sz="4" w:space="0" w:color="auto"/>
        <w:bottom w:val="single" w:sz="4" w:space="0" w:color="auto"/>
      </w:pBdr>
      <w:spacing w:before="100" w:beforeAutospacing="1" w:after="100" w:afterAutospacing="1"/>
      <w:jc w:val="center"/>
      <w:textAlignment w:val="center"/>
    </w:pPr>
    <w:rPr>
      <w:b/>
      <w:bCs/>
      <w:color w:val="0000CC"/>
    </w:rPr>
  </w:style>
  <w:style w:type="paragraph" w:customStyle="1" w:styleId="xl786">
    <w:name w:val="xl786"/>
    <w:basedOn w:val="aff1"/>
    <w:qFormat/>
    <w:rsid w:val="001C5EE2"/>
    <w:pPr>
      <w:pBdr>
        <w:top w:val="single" w:sz="4" w:space="0" w:color="auto"/>
        <w:left w:val="single" w:sz="4" w:space="0" w:color="auto"/>
        <w:right w:val="single" w:sz="8" w:space="0" w:color="auto"/>
      </w:pBdr>
      <w:spacing w:before="100" w:beforeAutospacing="1" w:after="100" w:afterAutospacing="1"/>
      <w:jc w:val="center"/>
      <w:textAlignment w:val="center"/>
    </w:pPr>
    <w:rPr>
      <w:color w:val="C00000"/>
      <w:sz w:val="16"/>
      <w:szCs w:val="16"/>
    </w:rPr>
  </w:style>
  <w:style w:type="paragraph" w:customStyle="1" w:styleId="xl787">
    <w:name w:val="xl787"/>
    <w:basedOn w:val="aff1"/>
    <w:qFormat/>
    <w:rsid w:val="001C5EE2"/>
    <w:pPr>
      <w:pBdr>
        <w:left w:val="single" w:sz="4" w:space="0" w:color="auto"/>
        <w:right w:val="single" w:sz="8" w:space="0" w:color="auto"/>
      </w:pBdr>
      <w:spacing w:before="100" w:beforeAutospacing="1" w:after="100" w:afterAutospacing="1"/>
      <w:jc w:val="center"/>
      <w:textAlignment w:val="center"/>
    </w:pPr>
    <w:rPr>
      <w:color w:val="C00000"/>
      <w:sz w:val="16"/>
      <w:szCs w:val="16"/>
    </w:rPr>
  </w:style>
  <w:style w:type="paragraph" w:customStyle="1" w:styleId="xl788">
    <w:name w:val="xl788"/>
    <w:basedOn w:val="aff1"/>
    <w:qFormat/>
    <w:rsid w:val="001C5EE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color w:val="003300"/>
      <w:sz w:val="18"/>
      <w:szCs w:val="18"/>
    </w:rPr>
  </w:style>
  <w:style w:type="paragraph" w:customStyle="1" w:styleId="xl789">
    <w:name w:val="xl789"/>
    <w:basedOn w:val="aff1"/>
    <w:qFormat/>
    <w:rsid w:val="001C5EE2"/>
    <w:pPr>
      <w:pBdr>
        <w:top w:val="single" w:sz="4" w:space="0" w:color="auto"/>
        <w:left w:val="single" w:sz="8" w:space="0" w:color="auto"/>
        <w:right w:val="single" w:sz="4" w:space="0" w:color="auto"/>
      </w:pBdr>
      <w:spacing w:before="100" w:beforeAutospacing="1" w:after="100" w:afterAutospacing="1"/>
      <w:jc w:val="center"/>
      <w:textAlignment w:val="center"/>
    </w:pPr>
    <w:rPr>
      <w:color w:val="003300"/>
      <w:sz w:val="18"/>
      <w:szCs w:val="18"/>
    </w:rPr>
  </w:style>
  <w:style w:type="paragraph" w:customStyle="1" w:styleId="xl790">
    <w:name w:val="xl790"/>
    <w:basedOn w:val="aff1"/>
    <w:qFormat/>
    <w:rsid w:val="001C5E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91">
    <w:name w:val="xl791"/>
    <w:basedOn w:val="aff1"/>
    <w:qFormat/>
    <w:rsid w:val="001C5EE2"/>
    <w:pPr>
      <w:pBdr>
        <w:top w:val="single" w:sz="4" w:space="0" w:color="auto"/>
        <w:left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92">
    <w:name w:val="xl792"/>
    <w:basedOn w:val="aff1"/>
    <w:qFormat/>
    <w:rsid w:val="001C5EE2"/>
    <w:pPr>
      <w:spacing w:before="100" w:beforeAutospacing="1" w:after="100" w:afterAutospacing="1"/>
      <w:textAlignment w:val="center"/>
    </w:pPr>
    <w:rPr>
      <w:b/>
      <w:bCs/>
    </w:rPr>
  </w:style>
  <w:style w:type="table" w:customStyle="1" w:styleId="TableGrid1">
    <w:name w:val="TableGrid1"/>
    <w:rsid w:val="001C5EE2"/>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2">
    <w:name w:val="TableGrid2"/>
    <w:rsid w:val="001C5EE2"/>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3">
    <w:name w:val="TableGrid3"/>
    <w:rsid w:val="001C5EE2"/>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4">
    <w:name w:val="TableGrid4"/>
    <w:rsid w:val="001C5EE2"/>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5">
    <w:name w:val="TableGrid5"/>
    <w:rsid w:val="001C5EE2"/>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affffffffff7">
    <w:name w:val="Абзац"/>
    <w:link w:val="affffffffff8"/>
    <w:qFormat/>
    <w:rsid w:val="001C5EE2"/>
    <w:pPr>
      <w:spacing w:before="120" w:after="60"/>
      <w:ind w:firstLine="567"/>
      <w:jc w:val="both"/>
    </w:pPr>
    <w:rPr>
      <w:sz w:val="24"/>
      <w:szCs w:val="24"/>
    </w:rPr>
  </w:style>
  <w:style w:type="character" w:customStyle="1" w:styleId="affffffffff8">
    <w:name w:val="Абзац Знак"/>
    <w:basedOn w:val="aff3"/>
    <w:link w:val="affffffffff7"/>
    <w:locked/>
    <w:rsid w:val="001C5EE2"/>
    <w:rPr>
      <w:sz w:val="24"/>
      <w:szCs w:val="24"/>
    </w:rPr>
  </w:style>
  <w:style w:type="paragraph" w:customStyle="1" w:styleId="PzOglav">
    <w:name w:val="PzOglav"/>
    <w:basedOn w:val="aff1"/>
    <w:qFormat/>
    <w:rsid w:val="001C5EE2"/>
    <w:pPr>
      <w:tabs>
        <w:tab w:val="left" w:leader="dot" w:pos="8505"/>
      </w:tabs>
      <w:spacing w:before="240" w:after="120"/>
      <w:ind w:firstLine="567"/>
      <w:jc w:val="both"/>
    </w:pPr>
    <w:rPr>
      <w:rFonts w:ascii="Arial" w:hAnsi="Arial" w:cs="Arial"/>
      <w:sz w:val="20"/>
      <w:szCs w:val="20"/>
      <w:lang w:eastAsia="en-US"/>
    </w:rPr>
  </w:style>
  <w:style w:type="paragraph" w:customStyle="1" w:styleId="Heading">
    <w:name w:val="Heading"/>
    <w:qFormat/>
    <w:rsid w:val="001C5EE2"/>
    <w:pPr>
      <w:widowControl w:val="0"/>
      <w:suppressAutoHyphens/>
      <w:autoSpaceDE w:val="0"/>
      <w:spacing w:before="240" w:after="120"/>
      <w:jc w:val="right"/>
    </w:pPr>
    <w:rPr>
      <w:rFonts w:eastAsia="Arial" w:cs="Calibri"/>
      <w:b/>
      <w:bCs/>
      <w:sz w:val="28"/>
      <w:szCs w:val="28"/>
      <w:lang w:eastAsia="ar-SA"/>
    </w:rPr>
  </w:style>
  <w:style w:type="paragraph" w:customStyle="1" w:styleId="142">
    <w:name w:val="Обычный + 14 пт"/>
    <w:aliases w:val="По ширине,Первая строка:  1,25 см,Справа:  -0,02 см"/>
    <w:basedOn w:val="aff1"/>
    <w:qFormat/>
    <w:rsid w:val="001C5EE2"/>
    <w:pPr>
      <w:ind w:right="-10" w:firstLine="708"/>
      <w:jc w:val="both"/>
    </w:pPr>
    <w:rPr>
      <w:sz w:val="28"/>
      <w:szCs w:val="28"/>
    </w:rPr>
  </w:style>
  <w:style w:type="paragraph" w:customStyle="1" w:styleId="ConsCell">
    <w:name w:val="ConsCell"/>
    <w:uiPriority w:val="99"/>
    <w:qFormat/>
    <w:rsid w:val="001C5EE2"/>
    <w:pPr>
      <w:widowControl w:val="0"/>
      <w:autoSpaceDE w:val="0"/>
      <w:autoSpaceDN w:val="0"/>
      <w:adjustRightInd w:val="0"/>
      <w:ind w:right="19772"/>
    </w:pPr>
    <w:rPr>
      <w:rFonts w:ascii="Arial" w:hAnsi="Arial" w:cs="Arial"/>
    </w:rPr>
  </w:style>
  <w:style w:type="paragraph" w:customStyle="1" w:styleId="a50">
    <w:name w:val="a5"/>
    <w:basedOn w:val="aff1"/>
    <w:qFormat/>
    <w:rsid w:val="001C5EE2"/>
    <w:pPr>
      <w:spacing w:before="100" w:beforeAutospacing="1" w:after="100" w:afterAutospacing="1"/>
    </w:pPr>
  </w:style>
  <w:style w:type="paragraph" w:customStyle="1" w:styleId="affffffffff9">
    <w:name w:val="Содержимое таблицы"/>
    <w:basedOn w:val="aff1"/>
    <w:qFormat/>
    <w:rsid w:val="001C5EE2"/>
    <w:pPr>
      <w:widowControl w:val="0"/>
      <w:suppressLineNumbers/>
      <w:suppressAutoHyphens/>
    </w:pPr>
    <w:rPr>
      <w:rFonts w:eastAsia="Lucida Sans Unicode" w:cs="Tahoma"/>
      <w:kern w:val="1"/>
      <w:lang w:eastAsia="hi-IN" w:bidi="hi-IN"/>
    </w:rPr>
  </w:style>
  <w:style w:type="character" w:customStyle="1" w:styleId="link">
    <w:name w:val="link"/>
    <w:basedOn w:val="aff3"/>
    <w:rsid w:val="001C5EE2"/>
  </w:style>
  <w:style w:type="character" w:customStyle="1" w:styleId="285pt">
    <w:name w:val="Основной текст (2) + 8;5 pt"/>
    <w:basedOn w:val="2ff"/>
    <w:rsid w:val="001C5EE2"/>
    <w:rPr>
      <w:rFonts w:ascii="Franklin Gothic Book" w:eastAsia="Franklin Gothic Book" w:hAnsi="Franklin Gothic Book" w:cs="Franklin Gothic Book"/>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ff6">
    <w:name w:val="Основной текст (2) + Полужирный"/>
    <w:basedOn w:val="2ff"/>
    <w:rsid w:val="001C5EE2"/>
    <w:rPr>
      <w:rFonts w:ascii="Franklin Gothic Book" w:eastAsia="Franklin Gothic Book" w:hAnsi="Franklin Gothic Book" w:cs="Franklin Gothic Book"/>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ArialNarrow6pt">
    <w:name w:val="Основной текст (2) + Arial Narrow;6 pt"/>
    <w:basedOn w:val="2ff"/>
    <w:rsid w:val="001C5EE2"/>
    <w:rPr>
      <w:rFonts w:ascii="Arial Narrow" w:eastAsia="Arial Narrow" w:hAnsi="Arial Narrow" w:cs="Arial Narrow"/>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ArialNarrow6pt0">
    <w:name w:val="Основной текст (2) + Arial Narrow;6 pt;Курсив"/>
    <w:basedOn w:val="2ff"/>
    <w:rsid w:val="001C5EE2"/>
    <w:rPr>
      <w:rFonts w:ascii="Arial Narrow" w:eastAsia="Arial Narrow" w:hAnsi="Arial Narrow" w:cs="Arial Narrow"/>
      <w:b w:val="0"/>
      <w:bCs w:val="0"/>
      <w:i/>
      <w:iCs/>
      <w:smallCaps w:val="0"/>
      <w:strike w:val="0"/>
      <w:color w:val="000000"/>
      <w:spacing w:val="0"/>
      <w:w w:val="100"/>
      <w:position w:val="0"/>
      <w:sz w:val="12"/>
      <w:szCs w:val="12"/>
      <w:u w:val="none"/>
      <w:shd w:val="clear" w:color="auto" w:fill="FFFFFF"/>
      <w:lang w:val="ru-RU" w:eastAsia="ru-RU" w:bidi="ru-RU"/>
    </w:rPr>
  </w:style>
  <w:style w:type="character" w:customStyle="1" w:styleId="25pt">
    <w:name w:val="Основной текст (2) + 5 pt"/>
    <w:basedOn w:val="2ff"/>
    <w:rsid w:val="001C5EE2"/>
    <w:rPr>
      <w:rFonts w:ascii="Franklin Gothic Book" w:eastAsia="Franklin Gothic Book" w:hAnsi="Franklin Gothic Book" w:cs="Franklin Gothic Book"/>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11pt">
    <w:name w:val="Основной текст (2) + 11 pt"/>
    <w:basedOn w:val="2ff"/>
    <w:rsid w:val="001C5EE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5pt">
    <w:name w:val="Основной текст + 8;5 pt;Полужирный"/>
    <w:basedOn w:val="affffff"/>
    <w:rsid w:val="001C5EE2"/>
    <w:rPr>
      <w:b/>
      <w:bCs/>
      <w:color w:val="000000"/>
      <w:spacing w:val="0"/>
      <w:w w:val="100"/>
      <w:position w:val="0"/>
      <w:sz w:val="17"/>
      <w:szCs w:val="17"/>
      <w:lang w:val="ru-RU"/>
    </w:rPr>
  </w:style>
  <w:style w:type="character" w:customStyle="1" w:styleId="Calibri10pt">
    <w:name w:val="Основной текст + Calibri;10 pt"/>
    <w:basedOn w:val="affffff"/>
    <w:rsid w:val="001C5EE2"/>
    <w:rPr>
      <w:rFonts w:ascii="Calibri" w:eastAsia="Calibri" w:hAnsi="Calibri" w:cs="Calibri"/>
      <w:color w:val="000000"/>
      <w:spacing w:val="0"/>
      <w:w w:val="100"/>
      <w:position w:val="0"/>
      <w:sz w:val="20"/>
      <w:szCs w:val="20"/>
      <w:lang w:val="ru-RU"/>
    </w:rPr>
  </w:style>
  <w:style w:type="paragraph" w:customStyle="1" w:styleId="s10">
    <w:name w:val="s_1"/>
    <w:basedOn w:val="aff1"/>
    <w:qFormat/>
    <w:rsid w:val="001C5EE2"/>
    <w:pPr>
      <w:spacing w:before="100" w:beforeAutospacing="1" w:after="100" w:afterAutospacing="1"/>
    </w:pPr>
  </w:style>
  <w:style w:type="character" w:customStyle="1" w:styleId="115pt">
    <w:name w:val="Основной текст + 11.5 pt;Полужирный"/>
    <w:basedOn w:val="affffff"/>
    <w:rsid w:val="001C5EE2"/>
    <w:rPr>
      <w:rFonts w:ascii="Sylfaen" w:eastAsia="Sylfaen" w:hAnsi="Sylfaen" w:cs="Sylfaen"/>
      <w:b/>
      <w:bCs/>
      <w:color w:val="000000"/>
      <w:spacing w:val="0"/>
      <w:w w:val="100"/>
      <w:position w:val="0"/>
      <w:sz w:val="23"/>
      <w:szCs w:val="23"/>
      <w:lang w:val="ru-RU"/>
    </w:rPr>
  </w:style>
  <w:style w:type="character" w:customStyle="1" w:styleId="0pt">
    <w:name w:val="Основной текст + Полужирный;Интервал 0 pt"/>
    <w:basedOn w:val="affffff"/>
    <w:rsid w:val="001C5EE2"/>
    <w:rPr>
      <w:rFonts w:ascii="Times New Roman" w:eastAsia="Times New Roman" w:hAnsi="Times New Roman" w:cs="Times New Roman"/>
      <w:b/>
      <w:bCs/>
      <w:i w:val="0"/>
      <w:iCs w:val="0"/>
      <w:smallCaps w:val="0"/>
      <w:strike w:val="0"/>
      <w:color w:val="000000"/>
      <w:spacing w:val="6"/>
      <w:w w:val="100"/>
      <w:position w:val="0"/>
      <w:sz w:val="12"/>
      <w:szCs w:val="12"/>
      <w:u w:val="none"/>
      <w:lang w:val="ru-RU"/>
    </w:rPr>
  </w:style>
  <w:style w:type="character" w:customStyle="1" w:styleId="ArialNarrow55pt0pt">
    <w:name w:val="Основной текст + Arial Narrow;5.5 pt;Курсив;Интервал 0 pt"/>
    <w:basedOn w:val="affffff"/>
    <w:rsid w:val="001C5EE2"/>
    <w:rPr>
      <w:rFonts w:ascii="Arial Narrow" w:eastAsia="Arial Narrow" w:hAnsi="Arial Narrow" w:cs="Arial Narrow"/>
      <w:b w:val="0"/>
      <w:bCs w:val="0"/>
      <w:i/>
      <w:iCs/>
      <w:smallCaps w:val="0"/>
      <w:strike w:val="0"/>
      <w:color w:val="000000"/>
      <w:spacing w:val="5"/>
      <w:w w:val="100"/>
      <w:position w:val="0"/>
      <w:sz w:val="11"/>
      <w:szCs w:val="11"/>
      <w:u w:val="none"/>
      <w:lang w:val="ru-RU"/>
    </w:rPr>
  </w:style>
  <w:style w:type="character" w:customStyle="1" w:styleId="ArialNarrow9pt0pt">
    <w:name w:val="Основной текст + Arial Narrow;9 pt;Интервал 0 pt"/>
    <w:basedOn w:val="affffff"/>
    <w:rsid w:val="001C5EE2"/>
    <w:rPr>
      <w:rFonts w:ascii="Arial Narrow" w:eastAsia="Arial Narrow" w:hAnsi="Arial Narrow" w:cs="Arial Narrow"/>
      <w:b w:val="0"/>
      <w:bCs w:val="0"/>
      <w:i w:val="0"/>
      <w:iCs w:val="0"/>
      <w:smallCaps w:val="0"/>
      <w:strike w:val="0"/>
      <w:color w:val="000000"/>
      <w:spacing w:val="-2"/>
      <w:w w:val="100"/>
      <w:position w:val="0"/>
      <w:sz w:val="18"/>
      <w:szCs w:val="18"/>
      <w:u w:val="none"/>
      <w:lang w:val="ru-RU"/>
    </w:rPr>
  </w:style>
  <w:style w:type="character" w:customStyle="1" w:styleId="5pt">
    <w:name w:val="Основной текст + 5 pt"/>
    <w:basedOn w:val="affffff"/>
    <w:rsid w:val="001C5EE2"/>
    <w:rPr>
      <w:rFonts w:ascii="Bookman Old Style" w:eastAsia="Bookman Old Style" w:hAnsi="Bookman Old Style" w:cs="Bookman Old Style"/>
      <w:b w:val="0"/>
      <w:bCs w:val="0"/>
      <w:i w:val="0"/>
      <w:iCs w:val="0"/>
      <w:smallCaps w:val="0"/>
      <w:strike w:val="0"/>
      <w:color w:val="000000"/>
      <w:spacing w:val="0"/>
      <w:w w:val="100"/>
      <w:position w:val="0"/>
      <w:sz w:val="10"/>
      <w:szCs w:val="10"/>
      <w:u w:val="none"/>
      <w:lang w:val="ru-RU"/>
    </w:rPr>
  </w:style>
  <w:style w:type="character" w:customStyle="1" w:styleId="FranklinGothicHeavy45pt-1pt">
    <w:name w:val="Основной текст + Franklin Gothic Heavy;4.5 pt;Курсив;Интервал -1 pt"/>
    <w:basedOn w:val="affffff"/>
    <w:rsid w:val="001C5EE2"/>
    <w:rPr>
      <w:rFonts w:ascii="Franklin Gothic Heavy" w:eastAsia="Franklin Gothic Heavy" w:hAnsi="Franklin Gothic Heavy" w:cs="Franklin Gothic Heavy"/>
      <w:b w:val="0"/>
      <w:bCs w:val="0"/>
      <w:i/>
      <w:iCs/>
      <w:smallCaps w:val="0"/>
      <w:strike w:val="0"/>
      <w:color w:val="000000"/>
      <w:spacing w:val="-20"/>
      <w:w w:val="100"/>
      <w:position w:val="0"/>
      <w:sz w:val="9"/>
      <w:szCs w:val="9"/>
      <w:u w:val="none"/>
      <w:lang w:val="ru-RU"/>
    </w:rPr>
  </w:style>
  <w:style w:type="character" w:customStyle="1" w:styleId="affffffffffa">
    <w:name w:val="Основной текст + Не полужирный"/>
    <w:basedOn w:val="affffff"/>
    <w:rsid w:val="001C5EE2"/>
    <w:rPr>
      <w:rFonts w:ascii="Tahoma" w:eastAsia="Tahoma" w:hAnsi="Tahoma" w:cs="Tahoma"/>
      <w:b/>
      <w:bCs/>
      <w:i w:val="0"/>
      <w:iCs w:val="0"/>
      <w:smallCaps w:val="0"/>
      <w:strike w:val="0"/>
      <w:color w:val="000000"/>
      <w:spacing w:val="0"/>
      <w:w w:val="100"/>
      <w:position w:val="0"/>
      <w:sz w:val="17"/>
      <w:szCs w:val="17"/>
      <w:u w:val="none"/>
      <w:lang w:val="ru-RU"/>
    </w:rPr>
  </w:style>
  <w:style w:type="paragraph" w:customStyle="1" w:styleId="3fb">
    <w:name w:val="Основной текст3"/>
    <w:basedOn w:val="aff1"/>
    <w:qFormat/>
    <w:rsid w:val="001C5EE2"/>
    <w:pPr>
      <w:widowControl w:val="0"/>
      <w:shd w:val="clear" w:color="auto" w:fill="FFFFFF"/>
      <w:spacing w:line="235" w:lineRule="exact"/>
      <w:jc w:val="center"/>
    </w:pPr>
    <w:rPr>
      <w:rFonts w:ascii="Tahoma" w:eastAsia="Tahoma" w:hAnsi="Tahoma" w:cs="Tahoma"/>
      <w:b/>
      <w:bCs/>
      <w:color w:val="000000"/>
      <w:sz w:val="17"/>
      <w:szCs w:val="17"/>
    </w:rPr>
  </w:style>
  <w:style w:type="character" w:customStyle="1" w:styleId="Arial6pt">
    <w:name w:val="Основной текст + Arial;6 pt"/>
    <w:basedOn w:val="affffff"/>
    <w:rsid w:val="001C5EE2"/>
    <w:rPr>
      <w:b w:val="0"/>
      <w:bCs w:val="0"/>
      <w:i w:val="0"/>
      <w:iCs w:val="0"/>
      <w:smallCaps w:val="0"/>
      <w:strike w:val="0"/>
      <w:color w:val="000000"/>
      <w:spacing w:val="0"/>
      <w:w w:val="100"/>
      <w:position w:val="0"/>
      <w:sz w:val="12"/>
      <w:szCs w:val="12"/>
      <w:u w:val="none"/>
      <w:lang w:val="ru-RU"/>
    </w:rPr>
  </w:style>
  <w:style w:type="character" w:customStyle="1" w:styleId="SegoeUI95pt1pt">
    <w:name w:val="Основной текст + Segoe UI;9.5 pt;Интервал 1 pt"/>
    <w:basedOn w:val="affffff"/>
    <w:rsid w:val="001C5EE2"/>
    <w:rPr>
      <w:rFonts w:ascii="Segoe UI" w:eastAsia="Segoe UI" w:hAnsi="Segoe UI" w:cs="Segoe UI"/>
      <w:b w:val="0"/>
      <w:bCs w:val="0"/>
      <w:i w:val="0"/>
      <w:iCs w:val="0"/>
      <w:smallCaps w:val="0"/>
      <w:strike w:val="0"/>
      <w:color w:val="000000"/>
      <w:spacing w:val="20"/>
      <w:w w:val="100"/>
      <w:position w:val="0"/>
      <w:sz w:val="19"/>
      <w:szCs w:val="19"/>
      <w:u w:val="none"/>
      <w:lang w:val="ru-RU"/>
    </w:rPr>
  </w:style>
  <w:style w:type="character" w:customStyle="1" w:styleId="Arial65pt">
    <w:name w:val="Основной текст + Arial;6.5 pt"/>
    <w:basedOn w:val="affffff"/>
    <w:rsid w:val="001C5EE2"/>
    <w:rPr>
      <w:b w:val="0"/>
      <w:bCs w:val="0"/>
      <w:i w:val="0"/>
      <w:iCs w:val="0"/>
      <w:smallCaps w:val="0"/>
      <w:strike w:val="0"/>
      <w:color w:val="000000"/>
      <w:spacing w:val="0"/>
      <w:w w:val="100"/>
      <w:position w:val="0"/>
      <w:sz w:val="13"/>
      <w:szCs w:val="13"/>
      <w:u w:val="none"/>
      <w:lang w:val="ru-RU"/>
    </w:rPr>
  </w:style>
  <w:style w:type="character" w:customStyle="1" w:styleId="CenturySchoolbook65pt">
    <w:name w:val="Основной текст + Century Schoolbook;6.5 pt"/>
    <w:basedOn w:val="affffff"/>
    <w:rsid w:val="001C5EE2"/>
    <w:rPr>
      <w:rFonts w:ascii="Century Schoolbook" w:eastAsia="Century Schoolbook" w:hAnsi="Century Schoolbook" w:cs="Century Schoolbook"/>
      <w:b w:val="0"/>
      <w:bCs w:val="0"/>
      <w:i w:val="0"/>
      <w:iCs w:val="0"/>
      <w:smallCaps w:val="0"/>
      <w:strike w:val="0"/>
      <w:color w:val="000000"/>
      <w:spacing w:val="0"/>
      <w:w w:val="100"/>
      <w:position w:val="0"/>
      <w:sz w:val="13"/>
      <w:szCs w:val="13"/>
      <w:u w:val="none"/>
      <w:lang w:val="ru-RU"/>
    </w:rPr>
  </w:style>
  <w:style w:type="character" w:customStyle="1" w:styleId="Arial6pt0">
    <w:name w:val="Основной текст + Arial;6 pt;Курсив"/>
    <w:basedOn w:val="affffff"/>
    <w:rsid w:val="001C5EE2"/>
    <w:rPr>
      <w:b w:val="0"/>
      <w:bCs w:val="0"/>
      <w:i/>
      <w:iCs/>
      <w:smallCaps w:val="0"/>
      <w:strike w:val="0"/>
      <w:color w:val="000000"/>
      <w:spacing w:val="0"/>
      <w:w w:val="100"/>
      <w:position w:val="0"/>
      <w:sz w:val="12"/>
      <w:szCs w:val="12"/>
      <w:u w:val="none"/>
      <w:lang w:val="ru-RU"/>
    </w:rPr>
  </w:style>
  <w:style w:type="character" w:customStyle="1" w:styleId="CenturySchoolbook6pt-1pt">
    <w:name w:val="Основной текст + Century Schoolbook;6 pt;Интервал -1 pt"/>
    <w:basedOn w:val="affffff"/>
    <w:rsid w:val="001C5EE2"/>
    <w:rPr>
      <w:rFonts w:ascii="Century Schoolbook" w:eastAsia="Century Schoolbook" w:hAnsi="Century Schoolbook" w:cs="Century Schoolbook"/>
      <w:b w:val="0"/>
      <w:bCs w:val="0"/>
      <w:i w:val="0"/>
      <w:iCs w:val="0"/>
      <w:smallCaps w:val="0"/>
      <w:strike w:val="0"/>
      <w:color w:val="000000"/>
      <w:spacing w:val="-20"/>
      <w:w w:val="100"/>
      <w:position w:val="0"/>
      <w:sz w:val="12"/>
      <w:szCs w:val="12"/>
      <w:u w:val="none"/>
      <w:lang w:val="ru-RU"/>
    </w:rPr>
  </w:style>
  <w:style w:type="character" w:customStyle="1" w:styleId="Arial125pt30">
    <w:name w:val="Основной текст + Arial;12.5 pt;Масштаб 30%"/>
    <w:basedOn w:val="affffff"/>
    <w:rsid w:val="001C5EE2"/>
    <w:rPr>
      <w:b w:val="0"/>
      <w:bCs w:val="0"/>
      <w:i w:val="0"/>
      <w:iCs w:val="0"/>
      <w:smallCaps w:val="0"/>
      <w:strike w:val="0"/>
      <w:color w:val="000000"/>
      <w:spacing w:val="0"/>
      <w:w w:val="30"/>
      <w:position w:val="0"/>
      <w:sz w:val="25"/>
      <w:szCs w:val="25"/>
      <w:u w:val="none"/>
      <w:lang w:val="en-US"/>
    </w:rPr>
  </w:style>
  <w:style w:type="character" w:customStyle="1" w:styleId="CenturySchoolbook6pt0pt">
    <w:name w:val="Основной текст + Century Schoolbook;6 pt;Интервал 0 pt"/>
    <w:basedOn w:val="affffff"/>
    <w:rsid w:val="001C5EE2"/>
    <w:rPr>
      <w:rFonts w:ascii="Century Schoolbook" w:eastAsia="Century Schoolbook" w:hAnsi="Century Schoolbook" w:cs="Century Schoolbook"/>
      <w:b w:val="0"/>
      <w:bCs w:val="0"/>
      <w:i w:val="0"/>
      <w:iCs w:val="0"/>
      <w:smallCaps w:val="0"/>
      <w:strike w:val="0"/>
      <w:color w:val="000000"/>
      <w:spacing w:val="10"/>
      <w:w w:val="100"/>
      <w:position w:val="0"/>
      <w:sz w:val="12"/>
      <w:szCs w:val="12"/>
      <w:u w:val="none"/>
      <w:lang w:val="ru-RU"/>
    </w:rPr>
  </w:style>
  <w:style w:type="character" w:customStyle="1" w:styleId="SegoeUI5pt1pt">
    <w:name w:val="Основной текст + Segoe UI;5 pt;Курсив;Интервал 1 pt"/>
    <w:basedOn w:val="affffff"/>
    <w:rsid w:val="001C5EE2"/>
    <w:rPr>
      <w:rFonts w:ascii="Segoe UI" w:eastAsia="Segoe UI" w:hAnsi="Segoe UI" w:cs="Segoe UI"/>
      <w:b w:val="0"/>
      <w:bCs w:val="0"/>
      <w:i/>
      <w:iCs/>
      <w:smallCaps w:val="0"/>
      <w:strike w:val="0"/>
      <w:color w:val="000000"/>
      <w:spacing w:val="20"/>
      <w:w w:val="100"/>
      <w:position w:val="0"/>
      <w:sz w:val="10"/>
      <w:szCs w:val="10"/>
      <w:u w:val="none"/>
      <w:lang w:val="ru-RU"/>
    </w:rPr>
  </w:style>
  <w:style w:type="character" w:customStyle="1" w:styleId="CenturySchoolbook65pt0pt">
    <w:name w:val="Основной текст + Century Schoolbook;6.5 pt;Курсив;Интервал 0 pt"/>
    <w:basedOn w:val="affffff"/>
    <w:rsid w:val="001C5EE2"/>
    <w:rPr>
      <w:rFonts w:ascii="Century Schoolbook" w:eastAsia="Century Schoolbook" w:hAnsi="Century Schoolbook" w:cs="Century Schoolbook"/>
      <w:b w:val="0"/>
      <w:bCs w:val="0"/>
      <w:i/>
      <w:iCs/>
      <w:smallCaps w:val="0"/>
      <w:strike w:val="0"/>
      <w:color w:val="000000"/>
      <w:spacing w:val="10"/>
      <w:w w:val="100"/>
      <w:position w:val="0"/>
      <w:sz w:val="13"/>
      <w:szCs w:val="13"/>
      <w:u w:val="none"/>
      <w:lang w:val="ru-RU"/>
    </w:rPr>
  </w:style>
  <w:style w:type="paragraph" w:customStyle="1" w:styleId="55">
    <w:name w:val="Основной текст5"/>
    <w:basedOn w:val="aff1"/>
    <w:qFormat/>
    <w:rsid w:val="001C5EE2"/>
    <w:pPr>
      <w:widowControl w:val="0"/>
      <w:shd w:val="clear" w:color="auto" w:fill="FFFFFF"/>
      <w:spacing w:after="60" w:line="115" w:lineRule="exact"/>
    </w:pPr>
    <w:rPr>
      <w:rFonts w:ascii="Microsoft Sans Serif" w:eastAsia="Microsoft Sans Serif" w:hAnsi="Microsoft Sans Serif" w:cs="Microsoft Sans Serif"/>
      <w:color w:val="000000"/>
      <w:sz w:val="9"/>
      <w:szCs w:val="9"/>
    </w:rPr>
  </w:style>
  <w:style w:type="character" w:customStyle="1" w:styleId="affffffffffb">
    <w:name w:val="Основной текст + Курсив"/>
    <w:basedOn w:val="affffff"/>
    <w:uiPriority w:val="99"/>
    <w:rsid w:val="001C5EE2"/>
    <w:rPr>
      <w:rFonts w:ascii="Microsoft Sans Serif" w:eastAsia="Microsoft Sans Serif" w:hAnsi="Microsoft Sans Serif" w:cs="Microsoft Sans Serif"/>
      <w:b w:val="0"/>
      <w:bCs w:val="0"/>
      <w:i/>
      <w:iCs/>
      <w:smallCaps w:val="0"/>
      <w:strike w:val="0"/>
      <w:color w:val="000000"/>
      <w:spacing w:val="0"/>
      <w:w w:val="100"/>
      <w:position w:val="0"/>
      <w:sz w:val="9"/>
      <w:szCs w:val="9"/>
      <w:u w:val="none"/>
      <w:lang w:val="ru-RU"/>
    </w:rPr>
  </w:style>
  <w:style w:type="character" w:customStyle="1" w:styleId="4pt0pt">
    <w:name w:val="Основной текст + 4 pt;Курсив;Интервал 0 pt"/>
    <w:basedOn w:val="affffff"/>
    <w:rsid w:val="001C5EE2"/>
    <w:rPr>
      <w:rFonts w:ascii="Microsoft Sans Serif" w:eastAsia="Microsoft Sans Serif" w:hAnsi="Microsoft Sans Serif" w:cs="Microsoft Sans Serif"/>
      <w:b w:val="0"/>
      <w:bCs w:val="0"/>
      <w:i/>
      <w:iCs/>
      <w:smallCaps w:val="0"/>
      <w:strike w:val="0"/>
      <w:color w:val="000000"/>
      <w:spacing w:val="10"/>
      <w:w w:val="100"/>
      <w:position w:val="0"/>
      <w:sz w:val="8"/>
      <w:szCs w:val="8"/>
      <w:u w:val="none"/>
      <w:lang w:val="ru-RU"/>
    </w:rPr>
  </w:style>
  <w:style w:type="character" w:customStyle="1" w:styleId="4pt">
    <w:name w:val="Основной текст + 4 pt"/>
    <w:basedOn w:val="affffff"/>
    <w:rsid w:val="001C5EE2"/>
    <w:rPr>
      <w:rFonts w:ascii="Microsoft Sans Serif" w:eastAsia="Microsoft Sans Serif" w:hAnsi="Microsoft Sans Serif" w:cs="Microsoft Sans Serif"/>
      <w:b w:val="0"/>
      <w:bCs w:val="0"/>
      <w:i w:val="0"/>
      <w:iCs w:val="0"/>
      <w:smallCaps w:val="0"/>
      <w:strike w:val="0"/>
      <w:color w:val="000000"/>
      <w:spacing w:val="0"/>
      <w:w w:val="100"/>
      <w:position w:val="0"/>
      <w:sz w:val="8"/>
      <w:szCs w:val="8"/>
      <w:u w:val="none"/>
      <w:lang w:val="en-US"/>
    </w:rPr>
  </w:style>
  <w:style w:type="character" w:customStyle="1" w:styleId="TimesNewRoman">
    <w:name w:val="Основной текст + Times New Roman"/>
    <w:basedOn w:val="affffff"/>
    <w:rsid w:val="001C5EE2"/>
    <w:rPr>
      <w:rFonts w:ascii="Times New Roman" w:eastAsia="Times New Roman" w:hAnsi="Times New Roman" w:cs="Times New Roman"/>
      <w:b w:val="0"/>
      <w:bCs w:val="0"/>
      <w:i w:val="0"/>
      <w:iCs w:val="0"/>
      <w:smallCaps w:val="0"/>
      <w:strike w:val="0"/>
      <w:color w:val="000000"/>
      <w:spacing w:val="0"/>
      <w:w w:val="100"/>
      <w:position w:val="0"/>
      <w:sz w:val="9"/>
      <w:szCs w:val="9"/>
      <w:u w:val="none"/>
      <w:lang w:val="ru-RU"/>
    </w:rPr>
  </w:style>
  <w:style w:type="character" w:customStyle="1" w:styleId="1fffd">
    <w:name w:val="Тема примечания Знак1"/>
    <w:basedOn w:val="1ffe"/>
    <w:uiPriority w:val="99"/>
    <w:semiHidden/>
    <w:rsid w:val="001C5EE2"/>
    <w:rPr>
      <w:rFonts w:ascii="Times New Roman" w:eastAsia="Calibri" w:hAnsi="Times New Roman"/>
      <w:b/>
      <w:bCs/>
      <w:color w:val="000000"/>
      <w:sz w:val="20"/>
      <w:szCs w:val="20"/>
      <w:lang w:val="ru-RU" w:eastAsia="ru-RU" w:bidi="ar-SA"/>
    </w:rPr>
  </w:style>
  <w:style w:type="character" w:customStyle="1" w:styleId="s100">
    <w:name w:val="s_10"/>
    <w:basedOn w:val="aff3"/>
    <w:rsid w:val="001C5EE2"/>
  </w:style>
  <w:style w:type="character" w:customStyle="1" w:styleId="affffffffffc">
    <w:name w:val="Символ нумерации"/>
    <w:rsid w:val="001C5EE2"/>
  </w:style>
  <w:style w:type="paragraph" w:customStyle="1" w:styleId="1fffe">
    <w:name w:val="Заголовок1"/>
    <w:basedOn w:val="aff1"/>
    <w:next w:val="affffa"/>
    <w:qFormat/>
    <w:rsid w:val="001C5EE2"/>
    <w:pPr>
      <w:keepNext/>
      <w:widowControl w:val="0"/>
      <w:suppressAutoHyphens/>
      <w:spacing w:before="240" w:after="120"/>
    </w:pPr>
    <w:rPr>
      <w:rFonts w:ascii="Arial" w:eastAsia="Lucida Sans Unicode" w:hAnsi="Arial" w:cs="Tahoma"/>
      <w:kern w:val="1"/>
      <w:sz w:val="28"/>
      <w:szCs w:val="28"/>
      <w:lang w:eastAsia="en-US"/>
    </w:rPr>
  </w:style>
  <w:style w:type="paragraph" w:customStyle="1" w:styleId="1ffff">
    <w:name w:val="Название1"/>
    <w:basedOn w:val="aff1"/>
    <w:qFormat/>
    <w:rsid w:val="001C5EE2"/>
    <w:pPr>
      <w:widowControl w:val="0"/>
      <w:suppressLineNumbers/>
      <w:suppressAutoHyphens/>
      <w:spacing w:before="120" w:after="120"/>
    </w:pPr>
    <w:rPr>
      <w:rFonts w:eastAsia="Lucida Sans Unicode" w:cs="Tahoma"/>
      <w:i/>
      <w:iCs/>
      <w:kern w:val="1"/>
      <w:lang w:eastAsia="en-US"/>
    </w:rPr>
  </w:style>
  <w:style w:type="paragraph" w:customStyle="1" w:styleId="1ffff0">
    <w:name w:val="Указатель1"/>
    <w:basedOn w:val="aff1"/>
    <w:qFormat/>
    <w:rsid w:val="001C5EE2"/>
    <w:pPr>
      <w:widowControl w:val="0"/>
      <w:suppressLineNumbers/>
      <w:suppressAutoHyphens/>
    </w:pPr>
    <w:rPr>
      <w:rFonts w:eastAsia="Lucida Sans Unicode" w:cs="Tahoma"/>
      <w:kern w:val="1"/>
      <w:lang w:eastAsia="en-US"/>
    </w:rPr>
  </w:style>
  <w:style w:type="character" w:customStyle="1" w:styleId="9pt">
    <w:name w:val="Основной текст + 9 pt;Полужирный"/>
    <w:basedOn w:val="affffff"/>
    <w:rsid w:val="001C5EE2"/>
    <w:rPr>
      <w:rFonts w:ascii="Times New Roman" w:eastAsia="Times New Roman" w:hAnsi="Times New Roman" w:cs="Times New Roman"/>
      <w:b/>
      <w:bCs/>
      <w:i w:val="0"/>
      <w:iCs w:val="0"/>
      <w:smallCaps w:val="0"/>
      <w:strike w:val="0"/>
      <w:color w:val="000000"/>
      <w:spacing w:val="0"/>
      <w:w w:val="100"/>
      <w:position w:val="0"/>
      <w:sz w:val="18"/>
      <w:szCs w:val="18"/>
      <w:u w:val="none"/>
      <w:lang w:val="ru-RU"/>
    </w:rPr>
  </w:style>
  <w:style w:type="paragraph" w:customStyle="1" w:styleId="93">
    <w:name w:val="Основной текст9"/>
    <w:basedOn w:val="aff1"/>
    <w:qFormat/>
    <w:rsid w:val="001C5EE2"/>
    <w:pPr>
      <w:widowControl w:val="0"/>
      <w:shd w:val="clear" w:color="auto" w:fill="FFFFFF"/>
      <w:spacing w:before="540" w:after="240" w:line="230" w:lineRule="exact"/>
      <w:jc w:val="both"/>
    </w:pPr>
    <w:rPr>
      <w:color w:val="000000"/>
      <w:sz w:val="19"/>
      <w:szCs w:val="19"/>
    </w:rPr>
  </w:style>
  <w:style w:type="character" w:customStyle="1" w:styleId="13pt">
    <w:name w:val="Основной текст + 13 pt;Полужирный;Курсив"/>
    <w:basedOn w:val="affffff"/>
    <w:rsid w:val="001C5EE2"/>
    <w:rPr>
      <w:rFonts w:ascii="Times New Roman" w:eastAsia="Times New Roman" w:hAnsi="Times New Roman" w:cs="Times New Roman"/>
      <w:b/>
      <w:bCs/>
      <w:i/>
      <w:iCs/>
      <w:smallCaps w:val="0"/>
      <w:strike w:val="0"/>
      <w:color w:val="000000"/>
      <w:spacing w:val="0"/>
      <w:w w:val="100"/>
      <w:position w:val="0"/>
      <w:sz w:val="26"/>
      <w:szCs w:val="26"/>
      <w:u w:val="none"/>
      <w:lang w:val="ru-RU"/>
    </w:rPr>
  </w:style>
  <w:style w:type="character" w:customStyle="1" w:styleId="10pt0pt">
    <w:name w:val="Основной текст + 10 pt;Полужирный;Интервал 0 pt"/>
    <w:basedOn w:val="affffff"/>
    <w:rsid w:val="001C5EE2"/>
    <w:rPr>
      <w:rFonts w:ascii="Times New Roman" w:eastAsia="Times New Roman" w:hAnsi="Times New Roman" w:cs="Times New Roman"/>
      <w:b/>
      <w:bCs/>
      <w:i w:val="0"/>
      <w:iCs w:val="0"/>
      <w:smallCaps w:val="0"/>
      <w:strike w:val="0"/>
      <w:color w:val="000000"/>
      <w:spacing w:val="-10"/>
      <w:w w:val="100"/>
      <w:position w:val="0"/>
      <w:sz w:val="20"/>
      <w:szCs w:val="20"/>
      <w:u w:val="none"/>
      <w:lang w:val="ru-RU"/>
    </w:rPr>
  </w:style>
  <w:style w:type="character" w:customStyle="1" w:styleId="9pt0">
    <w:name w:val="Основной текст + 9 pt"/>
    <w:basedOn w:val="affffff"/>
    <w:uiPriority w:val="99"/>
    <w:rsid w:val="001C5EE2"/>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style>
  <w:style w:type="character" w:customStyle="1" w:styleId="85pt0">
    <w:name w:val="Основной текст + 8.5 pt"/>
    <w:basedOn w:val="affffff"/>
    <w:rsid w:val="001C5EE2"/>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FranklinGothicHeavy45pt">
    <w:name w:val="Основной текст + Franklin Gothic Heavy;4.5 pt"/>
    <w:basedOn w:val="affffff"/>
    <w:rsid w:val="001C5EE2"/>
    <w:rPr>
      <w:rFonts w:ascii="Franklin Gothic Heavy" w:eastAsia="Franklin Gothic Heavy" w:hAnsi="Franklin Gothic Heavy" w:cs="Franklin Gothic Heavy"/>
      <w:b w:val="0"/>
      <w:bCs w:val="0"/>
      <w:i w:val="0"/>
      <w:iCs w:val="0"/>
      <w:smallCaps w:val="0"/>
      <w:strike w:val="0"/>
      <w:color w:val="000000"/>
      <w:spacing w:val="0"/>
      <w:w w:val="100"/>
      <w:position w:val="0"/>
      <w:sz w:val="9"/>
      <w:szCs w:val="9"/>
      <w:u w:val="none"/>
      <w:lang w:val="ru-RU"/>
    </w:rPr>
  </w:style>
  <w:style w:type="character" w:customStyle="1" w:styleId="20pt">
    <w:name w:val="Основной текст + 20 pt"/>
    <w:basedOn w:val="affffff"/>
    <w:rsid w:val="001C5EE2"/>
    <w:rPr>
      <w:rFonts w:ascii="Times New Roman" w:eastAsia="Times New Roman" w:hAnsi="Times New Roman" w:cs="Times New Roman"/>
      <w:b w:val="0"/>
      <w:bCs w:val="0"/>
      <w:i w:val="0"/>
      <w:iCs w:val="0"/>
      <w:smallCaps w:val="0"/>
      <w:strike w:val="0"/>
      <w:color w:val="000000"/>
      <w:spacing w:val="0"/>
      <w:w w:val="100"/>
      <w:position w:val="0"/>
      <w:sz w:val="40"/>
      <w:szCs w:val="40"/>
      <w:u w:val="none"/>
      <w:lang w:val="ru-RU"/>
    </w:rPr>
  </w:style>
  <w:style w:type="character" w:customStyle="1" w:styleId="Exact">
    <w:name w:val="Основной текст Exact"/>
    <w:basedOn w:val="aff3"/>
    <w:rsid w:val="001C5EE2"/>
    <w:rPr>
      <w:rFonts w:ascii="Times New Roman" w:eastAsia="Times New Roman" w:hAnsi="Times New Roman" w:cs="Times New Roman"/>
      <w:b w:val="0"/>
      <w:bCs w:val="0"/>
      <w:i w:val="0"/>
      <w:iCs w:val="0"/>
      <w:smallCaps w:val="0"/>
      <w:strike w:val="0"/>
      <w:spacing w:val="1"/>
      <w:sz w:val="25"/>
      <w:szCs w:val="25"/>
      <w:u w:val="none"/>
    </w:rPr>
  </w:style>
  <w:style w:type="character" w:customStyle="1" w:styleId="175pt">
    <w:name w:val="Основной текст + 17.5 pt"/>
    <w:basedOn w:val="affffff"/>
    <w:rsid w:val="001C5EE2"/>
    <w:rPr>
      <w:rFonts w:ascii="Times New Roman" w:eastAsia="Times New Roman" w:hAnsi="Times New Roman" w:cs="Times New Roman"/>
      <w:b w:val="0"/>
      <w:bCs w:val="0"/>
      <w:i w:val="0"/>
      <w:iCs w:val="0"/>
      <w:smallCaps w:val="0"/>
      <w:strike w:val="0"/>
      <w:color w:val="000000"/>
      <w:spacing w:val="0"/>
      <w:w w:val="100"/>
      <w:position w:val="0"/>
      <w:sz w:val="35"/>
      <w:szCs w:val="35"/>
      <w:u w:val="none"/>
      <w:lang w:val="ru-RU"/>
    </w:rPr>
  </w:style>
  <w:style w:type="character" w:customStyle="1" w:styleId="11pt">
    <w:name w:val="Основной текст + 11 pt"/>
    <w:aliases w:val="Интервал 0 pt11"/>
    <w:basedOn w:val="affffff"/>
    <w:rsid w:val="001C5EE2"/>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115pt0">
    <w:name w:val="Основной текст + 11.5 pt"/>
    <w:basedOn w:val="affffff"/>
    <w:rsid w:val="001C5EE2"/>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style>
  <w:style w:type="character" w:customStyle="1" w:styleId="7pt">
    <w:name w:val="Основной текст + 7 pt"/>
    <w:aliases w:val="Не полужирный10,Малые прописные"/>
    <w:basedOn w:val="affffff"/>
    <w:rsid w:val="001C5EE2"/>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3fc">
    <w:name w:val="Основной текст (3)_"/>
    <w:basedOn w:val="aff3"/>
    <w:link w:val="3fd"/>
    <w:uiPriority w:val="99"/>
    <w:locked/>
    <w:rsid w:val="001C5EE2"/>
    <w:rPr>
      <w:noProof/>
      <w:shd w:val="clear" w:color="auto" w:fill="FFFFFF"/>
    </w:rPr>
  </w:style>
  <w:style w:type="character" w:customStyle="1" w:styleId="2ff7">
    <w:name w:val="Подпись к таблице (2)_"/>
    <w:basedOn w:val="aff3"/>
    <w:link w:val="2ff8"/>
    <w:uiPriority w:val="99"/>
    <w:locked/>
    <w:rsid w:val="001C5EE2"/>
    <w:rPr>
      <w:rFonts w:ascii="Arial" w:hAnsi="Arial" w:cs="Arial"/>
      <w:shd w:val="clear" w:color="auto" w:fill="FFFFFF"/>
    </w:rPr>
  </w:style>
  <w:style w:type="character" w:customStyle="1" w:styleId="56">
    <w:name w:val="Основной текст (5)_"/>
    <w:basedOn w:val="aff3"/>
    <w:link w:val="57"/>
    <w:uiPriority w:val="99"/>
    <w:locked/>
    <w:rsid w:val="001C5EE2"/>
    <w:rPr>
      <w:rFonts w:ascii="Microsoft Sans Serif" w:hAnsi="Microsoft Sans Serif" w:cs="Microsoft Sans Serif"/>
      <w:noProof/>
      <w:sz w:val="19"/>
      <w:szCs w:val="19"/>
      <w:shd w:val="clear" w:color="auto" w:fill="FFFFFF"/>
    </w:rPr>
  </w:style>
  <w:style w:type="character" w:customStyle="1" w:styleId="68">
    <w:name w:val="Основной текст (6)_"/>
    <w:basedOn w:val="aff3"/>
    <w:link w:val="69"/>
    <w:uiPriority w:val="99"/>
    <w:locked/>
    <w:rsid w:val="001C5EE2"/>
    <w:rPr>
      <w:rFonts w:ascii="Microsoft Sans Serif" w:hAnsi="Microsoft Sans Serif" w:cs="Microsoft Sans Serif"/>
      <w:sz w:val="14"/>
      <w:szCs w:val="14"/>
      <w:shd w:val="clear" w:color="auto" w:fill="FFFFFF"/>
    </w:rPr>
  </w:style>
  <w:style w:type="character" w:customStyle="1" w:styleId="76">
    <w:name w:val="Основной текст (7)_"/>
    <w:basedOn w:val="aff3"/>
    <w:link w:val="77"/>
    <w:uiPriority w:val="99"/>
    <w:locked/>
    <w:rsid w:val="001C5EE2"/>
    <w:rPr>
      <w:rFonts w:ascii="Arial" w:hAnsi="Arial" w:cs="Arial"/>
      <w:noProof/>
      <w:shd w:val="clear" w:color="auto" w:fill="FFFFFF"/>
    </w:rPr>
  </w:style>
  <w:style w:type="character" w:customStyle="1" w:styleId="1pt">
    <w:name w:val="Основной текст + Интервал 1 pt"/>
    <w:basedOn w:val="1ffd"/>
    <w:uiPriority w:val="99"/>
    <w:rsid w:val="001C5EE2"/>
    <w:rPr>
      <w:rFonts w:ascii="Arial" w:hAnsi="Arial" w:cs="Arial"/>
      <w:spacing w:val="20"/>
      <w:sz w:val="20"/>
      <w:szCs w:val="20"/>
      <w:lang w:val="ru-RU" w:eastAsia="ru-RU" w:bidi="ar-SA"/>
    </w:rPr>
  </w:style>
  <w:style w:type="character" w:customStyle="1" w:styleId="21pt">
    <w:name w:val="Основной текст (2) + Интервал 1 pt"/>
    <w:basedOn w:val="2ff"/>
    <w:uiPriority w:val="99"/>
    <w:rsid w:val="001C5EE2"/>
    <w:rPr>
      <w:rFonts w:ascii="Arial" w:hAnsi="Arial" w:cs="Arial"/>
      <w:b/>
      <w:bCs/>
      <w:spacing w:val="30"/>
      <w:sz w:val="20"/>
      <w:szCs w:val="20"/>
      <w:shd w:val="clear" w:color="auto" w:fill="FFFFFF"/>
    </w:rPr>
  </w:style>
  <w:style w:type="character" w:customStyle="1" w:styleId="84">
    <w:name w:val="Основной текст (8)_"/>
    <w:basedOn w:val="aff3"/>
    <w:link w:val="85"/>
    <w:uiPriority w:val="99"/>
    <w:locked/>
    <w:rsid w:val="001C5EE2"/>
    <w:rPr>
      <w:rFonts w:ascii="Microsoft Sans Serif" w:hAnsi="Microsoft Sans Serif" w:cs="Microsoft Sans Serif"/>
      <w:noProof/>
      <w:shd w:val="clear" w:color="auto" w:fill="FFFFFF"/>
    </w:rPr>
  </w:style>
  <w:style w:type="character" w:customStyle="1" w:styleId="1pt2">
    <w:name w:val="Основной текст + Интервал 1 pt2"/>
    <w:basedOn w:val="1ffd"/>
    <w:uiPriority w:val="99"/>
    <w:rsid w:val="001C5EE2"/>
    <w:rPr>
      <w:rFonts w:ascii="Arial" w:hAnsi="Arial" w:cs="Arial"/>
      <w:spacing w:val="20"/>
      <w:sz w:val="20"/>
      <w:szCs w:val="20"/>
      <w:lang w:val="ru-RU" w:eastAsia="ru-RU" w:bidi="ar-SA"/>
    </w:rPr>
  </w:style>
  <w:style w:type="character" w:customStyle="1" w:styleId="94">
    <w:name w:val="Основной текст (9)_"/>
    <w:basedOn w:val="aff3"/>
    <w:link w:val="95"/>
    <w:uiPriority w:val="99"/>
    <w:locked/>
    <w:rsid w:val="001C5EE2"/>
    <w:rPr>
      <w:rFonts w:ascii="Arial" w:hAnsi="Arial" w:cs="Arial"/>
      <w:noProof/>
      <w:shd w:val="clear" w:color="auto" w:fill="FFFFFF"/>
    </w:rPr>
  </w:style>
  <w:style w:type="character" w:customStyle="1" w:styleId="117">
    <w:name w:val="Основной текст (11)_"/>
    <w:basedOn w:val="aff3"/>
    <w:link w:val="118"/>
    <w:uiPriority w:val="99"/>
    <w:locked/>
    <w:rsid w:val="001C5EE2"/>
    <w:rPr>
      <w:rFonts w:ascii="Arial" w:hAnsi="Arial" w:cs="Arial"/>
      <w:noProof/>
      <w:shd w:val="clear" w:color="auto" w:fill="FFFFFF"/>
    </w:rPr>
  </w:style>
  <w:style w:type="character" w:customStyle="1" w:styleId="affffffffffd">
    <w:name w:val="Подпись к таблице_"/>
    <w:basedOn w:val="aff3"/>
    <w:link w:val="1ffff1"/>
    <w:locked/>
    <w:rsid w:val="001C5EE2"/>
    <w:rPr>
      <w:rFonts w:ascii="Arial" w:hAnsi="Arial" w:cs="Arial"/>
      <w:b/>
      <w:bCs/>
      <w:shd w:val="clear" w:color="auto" w:fill="FFFFFF"/>
    </w:rPr>
  </w:style>
  <w:style w:type="character" w:customStyle="1" w:styleId="affffffffffe">
    <w:name w:val="Подпись к таблице"/>
    <w:basedOn w:val="affffffffffd"/>
    <w:uiPriority w:val="99"/>
    <w:rsid w:val="001C5EE2"/>
    <w:rPr>
      <w:rFonts w:ascii="Arial" w:hAnsi="Arial" w:cs="Arial"/>
      <w:b/>
      <w:bCs/>
      <w:u w:val="single"/>
      <w:shd w:val="clear" w:color="auto" w:fill="FFFFFF"/>
    </w:rPr>
  </w:style>
  <w:style w:type="character" w:customStyle="1" w:styleId="122">
    <w:name w:val="Основной текст (12)_"/>
    <w:basedOn w:val="aff3"/>
    <w:link w:val="124"/>
    <w:uiPriority w:val="99"/>
    <w:locked/>
    <w:rsid w:val="001C5EE2"/>
    <w:rPr>
      <w:rFonts w:ascii="Microsoft Sans Serif" w:hAnsi="Microsoft Sans Serif" w:cs="Microsoft Sans Serif"/>
      <w:noProof/>
      <w:shd w:val="clear" w:color="auto" w:fill="FFFFFF"/>
    </w:rPr>
  </w:style>
  <w:style w:type="character" w:customStyle="1" w:styleId="133">
    <w:name w:val="Основной текст (13)_"/>
    <w:basedOn w:val="aff3"/>
    <w:link w:val="134"/>
    <w:uiPriority w:val="99"/>
    <w:locked/>
    <w:rsid w:val="001C5EE2"/>
    <w:rPr>
      <w:rFonts w:ascii="Arial" w:hAnsi="Arial" w:cs="Arial"/>
      <w:noProof/>
      <w:sz w:val="19"/>
      <w:szCs w:val="19"/>
      <w:shd w:val="clear" w:color="auto" w:fill="FFFFFF"/>
    </w:rPr>
  </w:style>
  <w:style w:type="character" w:customStyle="1" w:styleId="143">
    <w:name w:val="Основной текст (14)_"/>
    <w:basedOn w:val="aff3"/>
    <w:link w:val="144"/>
    <w:uiPriority w:val="99"/>
    <w:locked/>
    <w:rsid w:val="001C5EE2"/>
    <w:rPr>
      <w:rFonts w:ascii="Microsoft Sans Serif" w:hAnsi="Microsoft Sans Serif" w:cs="Microsoft Sans Serif"/>
      <w:noProof/>
      <w:shd w:val="clear" w:color="auto" w:fill="FFFFFF"/>
    </w:rPr>
  </w:style>
  <w:style w:type="character" w:customStyle="1" w:styleId="TrebuchetMS">
    <w:name w:val="Основной текст + Trebuchet MS"/>
    <w:aliases w:val="Полужирный,Основной текст (2) + 14 pt,Основной текст (2) + 9,Основной текст (2) + 10,Основной текст (12) + 5,Основной текст (24) + 6 pt"/>
    <w:basedOn w:val="1ffd"/>
    <w:uiPriority w:val="99"/>
    <w:rsid w:val="001C5EE2"/>
    <w:rPr>
      <w:rFonts w:ascii="Trebuchet MS" w:hAnsi="Trebuchet MS" w:cs="Trebuchet MS"/>
      <w:b/>
      <w:bCs/>
      <w:noProof/>
      <w:spacing w:val="0"/>
      <w:sz w:val="20"/>
      <w:szCs w:val="20"/>
      <w:lang w:val="ru-RU" w:eastAsia="ru-RU" w:bidi="ar-SA"/>
    </w:rPr>
  </w:style>
  <w:style w:type="character" w:customStyle="1" w:styleId="151">
    <w:name w:val="Основной текст (15)_"/>
    <w:basedOn w:val="aff3"/>
    <w:link w:val="153"/>
    <w:uiPriority w:val="99"/>
    <w:locked/>
    <w:rsid w:val="001C5EE2"/>
    <w:rPr>
      <w:rFonts w:ascii="Microsoft Sans Serif" w:hAnsi="Microsoft Sans Serif" w:cs="Microsoft Sans Serif"/>
      <w:noProof/>
      <w:shd w:val="clear" w:color="auto" w:fill="FFFFFF"/>
    </w:rPr>
  </w:style>
  <w:style w:type="character" w:customStyle="1" w:styleId="1pt1">
    <w:name w:val="Основной текст + Интервал 1 pt1"/>
    <w:basedOn w:val="1ffd"/>
    <w:uiPriority w:val="99"/>
    <w:rsid w:val="001C5EE2"/>
    <w:rPr>
      <w:rFonts w:ascii="Arial" w:hAnsi="Arial" w:cs="Arial"/>
      <w:spacing w:val="20"/>
      <w:sz w:val="20"/>
      <w:szCs w:val="20"/>
      <w:lang w:val="ru-RU" w:eastAsia="ru-RU" w:bidi="ar-SA"/>
    </w:rPr>
  </w:style>
  <w:style w:type="character" w:customStyle="1" w:styleId="160">
    <w:name w:val="Основной текст (16)_"/>
    <w:basedOn w:val="aff3"/>
    <w:link w:val="161"/>
    <w:uiPriority w:val="99"/>
    <w:locked/>
    <w:rsid w:val="001C5EE2"/>
    <w:rPr>
      <w:rFonts w:ascii="Arial" w:hAnsi="Arial" w:cs="Arial"/>
      <w:noProof/>
      <w:sz w:val="19"/>
      <w:szCs w:val="19"/>
      <w:shd w:val="clear" w:color="auto" w:fill="FFFFFF"/>
    </w:rPr>
  </w:style>
  <w:style w:type="character" w:customStyle="1" w:styleId="2ff9">
    <w:name w:val="Основной текст Знак2"/>
    <w:basedOn w:val="aff3"/>
    <w:uiPriority w:val="99"/>
    <w:semiHidden/>
    <w:rsid w:val="001C5EE2"/>
    <w:rPr>
      <w:rFonts w:cs="Arial Unicode MS"/>
      <w:color w:val="000000"/>
    </w:rPr>
  </w:style>
  <w:style w:type="paragraph" w:customStyle="1" w:styleId="3fd">
    <w:name w:val="Основной текст (3)"/>
    <w:basedOn w:val="aff1"/>
    <w:link w:val="3fc"/>
    <w:uiPriority w:val="99"/>
    <w:qFormat/>
    <w:rsid w:val="001C5EE2"/>
    <w:pPr>
      <w:shd w:val="clear" w:color="auto" w:fill="FFFFFF"/>
      <w:spacing w:line="240" w:lineRule="atLeast"/>
    </w:pPr>
    <w:rPr>
      <w:noProof/>
      <w:sz w:val="20"/>
      <w:szCs w:val="20"/>
    </w:rPr>
  </w:style>
  <w:style w:type="paragraph" w:customStyle="1" w:styleId="4f4">
    <w:name w:val="Основной текст (4)"/>
    <w:basedOn w:val="aff1"/>
    <w:link w:val="4Exact"/>
    <w:uiPriority w:val="99"/>
    <w:qFormat/>
    <w:rsid w:val="001C5EE2"/>
    <w:pPr>
      <w:shd w:val="clear" w:color="auto" w:fill="FFFFFF"/>
      <w:spacing w:line="240" w:lineRule="atLeast"/>
    </w:pPr>
    <w:rPr>
      <w:rFonts w:ascii="Microsoft Sans Serif" w:eastAsia="Arial Unicode MS" w:hAnsi="Microsoft Sans Serif" w:cs="Microsoft Sans Serif"/>
      <w:noProof/>
      <w:sz w:val="20"/>
      <w:szCs w:val="20"/>
    </w:rPr>
  </w:style>
  <w:style w:type="paragraph" w:customStyle="1" w:styleId="2ff8">
    <w:name w:val="Подпись к таблице (2)"/>
    <w:basedOn w:val="aff1"/>
    <w:link w:val="2ff7"/>
    <w:uiPriority w:val="99"/>
    <w:qFormat/>
    <w:rsid w:val="001C5EE2"/>
    <w:pPr>
      <w:shd w:val="clear" w:color="auto" w:fill="FFFFFF"/>
      <w:spacing w:line="240" w:lineRule="atLeast"/>
    </w:pPr>
    <w:rPr>
      <w:rFonts w:ascii="Arial" w:hAnsi="Arial" w:cs="Arial"/>
      <w:sz w:val="20"/>
      <w:szCs w:val="20"/>
    </w:rPr>
  </w:style>
  <w:style w:type="paragraph" w:customStyle="1" w:styleId="57">
    <w:name w:val="Основной текст (5)"/>
    <w:basedOn w:val="aff1"/>
    <w:link w:val="56"/>
    <w:uiPriority w:val="99"/>
    <w:qFormat/>
    <w:rsid w:val="001C5EE2"/>
    <w:pPr>
      <w:shd w:val="clear" w:color="auto" w:fill="FFFFFF"/>
      <w:spacing w:line="240" w:lineRule="atLeast"/>
    </w:pPr>
    <w:rPr>
      <w:rFonts w:ascii="Microsoft Sans Serif" w:hAnsi="Microsoft Sans Serif" w:cs="Microsoft Sans Serif"/>
      <w:noProof/>
      <w:sz w:val="19"/>
      <w:szCs w:val="19"/>
    </w:rPr>
  </w:style>
  <w:style w:type="paragraph" w:customStyle="1" w:styleId="69">
    <w:name w:val="Основной текст (6)"/>
    <w:basedOn w:val="aff1"/>
    <w:link w:val="68"/>
    <w:uiPriority w:val="99"/>
    <w:qFormat/>
    <w:rsid w:val="001C5EE2"/>
    <w:pPr>
      <w:shd w:val="clear" w:color="auto" w:fill="FFFFFF"/>
      <w:spacing w:line="240" w:lineRule="atLeast"/>
    </w:pPr>
    <w:rPr>
      <w:rFonts w:ascii="Microsoft Sans Serif" w:hAnsi="Microsoft Sans Serif" w:cs="Microsoft Sans Serif"/>
      <w:sz w:val="14"/>
      <w:szCs w:val="14"/>
    </w:rPr>
  </w:style>
  <w:style w:type="paragraph" w:customStyle="1" w:styleId="77">
    <w:name w:val="Основной текст (7)"/>
    <w:basedOn w:val="aff1"/>
    <w:link w:val="76"/>
    <w:uiPriority w:val="99"/>
    <w:qFormat/>
    <w:rsid w:val="001C5EE2"/>
    <w:pPr>
      <w:shd w:val="clear" w:color="auto" w:fill="FFFFFF"/>
      <w:spacing w:line="240" w:lineRule="atLeast"/>
    </w:pPr>
    <w:rPr>
      <w:rFonts w:ascii="Arial" w:hAnsi="Arial" w:cs="Arial"/>
      <w:noProof/>
      <w:sz w:val="20"/>
      <w:szCs w:val="20"/>
    </w:rPr>
  </w:style>
  <w:style w:type="paragraph" w:customStyle="1" w:styleId="85">
    <w:name w:val="Основной текст (8)"/>
    <w:basedOn w:val="aff1"/>
    <w:link w:val="84"/>
    <w:uiPriority w:val="99"/>
    <w:qFormat/>
    <w:rsid w:val="001C5EE2"/>
    <w:pPr>
      <w:shd w:val="clear" w:color="auto" w:fill="FFFFFF"/>
      <w:spacing w:line="240" w:lineRule="atLeast"/>
    </w:pPr>
    <w:rPr>
      <w:rFonts w:ascii="Microsoft Sans Serif" w:hAnsi="Microsoft Sans Serif" w:cs="Microsoft Sans Serif"/>
      <w:noProof/>
      <w:sz w:val="20"/>
      <w:szCs w:val="20"/>
    </w:rPr>
  </w:style>
  <w:style w:type="paragraph" w:customStyle="1" w:styleId="95">
    <w:name w:val="Основной текст (9)"/>
    <w:basedOn w:val="aff1"/>
    <w:link w:val="94"/>
    <w:uiPriority w:val="99"/>
    <w:qFormat/>
    <w:rsid w:val="001C5EE2"/>
    <w:pPr>
      <w:shd w:val="clear" w:color="auto" w:fill="FFFFFF"/>
      <w:spacing w:line="240" w:lineRule="atLeast"/>
    </w:pPr>
    <w:rPr>
      <w:rFonts w:ascii="Arial" w:hAnsi="Arial" w:cs="Arial"/>
      <w:noProof/>
      <w:sz w:val="20"/>
      <w:szCs w:val="20"/>
    </w:rPr>
  </w:style>
  <w:style w:type="paragraph" w:customStyle="1" w:styleId="118">
    <w:name w:val="Основной текст (11)"/>
    <w:basedOn w:val="aff1"/>
    <w:link w:val="117"/>
    <w:uiPriority w:val="99"/>
    <w:qFormat/>
    <w:rsid w:val="001C5EE2"/>
    <w:pPr>
      <w:shd w:val="clear" w:color="auto" w:fill="FFFFFF"/>
      <w:spacing w:line="240" w:lineRule="atLeast"/>
    </w:pPr>
    <w:rPr>
      <w:rFonts w:ascii="Arial" w:hAnsi="Arial" w:cs="Arial"/>
      <w:noProof/>
      <w:sz w:val="20"/>
      <w:szCs w:val="20"/>
    </w:rPr>
  </w:style>
  <w:style w:type="paragraph" w:customStyle="1" w:styleId="1ffff1">
    <w:name w:val="Подпись к таблице1"/>
    <w:basedOn w:val="aff1"/>
    <w:link w:val="affffffffffd"/>
    <w:uiPriority w:val="99"/>
    <w:qFormat/>
    <w:rsid w:val="001C5EE2"/>
    <w:pPr>
      <w:shd w:val="clear" w:color="auto" w:fill="FFFFFF"/>
      <w:spacing w:line="240" w:lineRule="atLeast"/>
    </w:pPr>
    <w:rPr>
      <w:rFonts w:ascii="Arial" w:hAnsi="Arial" w:cs="Arial"/>
      <w:b/>
      <w:bCs/>
      <w:sz w:val="20"/>
      <w:szCs w:val="20"/>
    </w:rPr>
  </w:style>
  <w:style w:type="paragraph" w:customStyle="1" w:styleId="124">
    <w:name w:val="Основной текст (12)"/>
    <w:basedOn w:val="aff1"/>
    <w:link w:val="122"/>
    <w:uiPriority w:val="99"/>
    <w:qFormat/>
    <w:rsid w:val="001C5EE2"/>
    <w:pPr>
      <w:shd w:val="clear" w:color="auto" w:fill="FFFFFF"/>
      <w:spacing w:line="240" w:lineRule="atLeast"/>
    </w:pPr>
    <w:rPr>
      <w:rFonts w:ascii="Microsoft Sans Serif" w:hAnsi="Microsoft Sans Serif" w:cs="Microsoft Sans Serif"/>
      <w:noProof/>
      <w:sz w:val="20"/>
      <w:szCs w:val="20"/>
    </w:rPr>
  </w:style>
  <w:style w:type="paragraph" w:customStyle="1" w:styleId="134">
    <w:name w:val="Основной текст (13)"/>
    <w:basedOn w:val="aff1"/>
    <w:link w:val="133"/>
    <w:uiPriority w:val="99"/>
    <w:qFormat/>
    <w:rsid w:val="001C5EE2"/>
    <w:pPr>
      <w:shd w:val="clear" w:color="auto" w:fill="FFFFFF"/>
      <w:spacing w:line="240" w:lineRule="atLeast"/>
    </w:pPr>
    <w:rPr>
      <w:rFonts w:ascii="Arial" w:hAnsi="Arial" w:cs="Arial"/>
      <w:noProof/>
      <w:sz w:val="19"/>
      <w:szCs w:val="19"/>
    </w:rPr>
  </w:style>
  <w:style w:type="paragraph" w:customStyle="1" w:styleId="144">
    <w:name w:val="Основной текст (14)"/>
    <w:basedOn w:val="aff1"/>
    <w:link w:val="143"/>
    <w:uiPriority w:val="99"/>
    <w:qFormat/>
    <w:rsid w:val="001C5EE2"/>
    <w:pPr>
      <w:shd w:val="clear" w:color="auto" w:fill="FFFFFF"/>
      <w:spacing w:line="240" w:lineRule="atLeast"/>
    </w:pPr>
    <w:rPr>
      <w:rFonts w:ascii="Microsoft Sans Serif" w:hAnsi="Microsoft Sans Serif" w:cs="Microsoft Sans Serif"/>
      <w:noProof/>
      <w:sz w:val="20"/>
      <w:szCs w:val="20"/>
    </w:rPr>
  </w:style>
  <w:style w:type="paragraph" w:customStyle="1" w:styleId="153">
    <w:name w:val="Основной текст (15)"/>
    <w:basedOn w:val="aff1"/>
    <w:link w:val="151"/>
    <w:uiPriority w:val="99"/>
    <w:qFormat/>
    <w:rsid w:val="001C5EE2"/>
    <w:pPr>
      <w:shd w:val="clear" w:color="auto" w:fill="FFFFFF"/>
      <w:spacing w:line="240" w:lineRule="atLeast"/>
    </w:pPr>
    <w:rPr>
      <w:rFonts w:ascii="Microsoft Sans Serif" w:hAnsi="Microsoft Sans Serif" w:cs="Microsoft Sans Serif"/>
      <w:noProof/>
      <w:sz w:val="20"/>
      <w:szCs w:val="20"/>
    </w:rPr>
  </w:style>
  <w:style w:type="paragraph" w:customStyle="1" w:styleId="161">
    <w:name w:val="Основной текст (16)"/>
    <w:basedOn w:val="aff1"/>
    <w:link w:val="160"/>
    <w:uiPriority w:val="99"/>
    <w:qFormat/>
    <w:rsid w:val="001C5EE2"/>
    <w:pPr>
      <w:shd w:val="clear" w:color="auto" w:fill="FFFFFF"/>
      <w:spacing w:line="240" w:lineRule="atLeast"/>
    </w:pPr>
    <w:rPr>
      <w:rFonts w:ascii="Arial" w:hAnsi="Arial" w:cs="Arial"/>
      <w:noProof/>
      <w:sz w:val="19"/>
      <w:szCs w:val="19"/>
    </w:rPr>
  </w:style>
  <w:style w:type="character" w:customStyle="1" w:styleId="770">
    <w:name w:val="Основной текст (77)_"/>
    <w:basedOn w:val="aff3"/>
    <w:link w:val="771"/>
    <w:uiPriority w:val="99"/>
    <w:locked/>
    <w:rsid w:val="001C5EE2"/>
    <w:rPr>
      <w:rFonts w:ascii="Arial" w:hAnsi="Arial" w:cs="Arial"/>
      <w:shd w:val="clear" w:color="auto" w:fill="FFFFFF"/>
    </w:rPr>
  </w:style>
  <w:style w:type="character" w:customStyle="1" w:styleId="79">
    <w:name w:val="Основной текст (79)_"/>
    <w:basedOn w:val="aff3"/>
    <w:link w:val="790"/>
    <w:uiPriority w:val="99"/>
    <w:locked/>
    <w:rsid w:val="001C5EE2"/>
    <w:rPr>
      <w:rFonts w:ascii="Arial" w:hAnsi="Arial" w:cs="Arial"/>
      <w:noProof/>
      <w:sz w:val="19"/>
      <w:szCs w:val="19"/>
      <w:shd w:val="clear" w:color="auto" w:fill="FFFFFF"/>
    </w:rPr>
  </w:style>
  <w:style w:type="character" w:customStyle="1" w:styleId="Candara">
    <w:name w:val="Основной текст + Candara"/>
    <w:aliases w:val="9,5 pt3,Основной текст (114) + Times New Roman,231,Интервал -2 pt1,Основной текст (39) + 11,Основной текст (4) + Candara,Колонтитул + Calibri,Основной текст (15) + Calibri,Основной текст (19) + Arial"/>
    <w:basedOn w:val="1ffd"/>
    <w:uiPriority w:val="99"/>
    <w:rsid w:val="001C5EE2"/>
    <w:rPr>
      <w:rFonts w:ascii="Candara" w:hAnsi="Candara" w:cs="Candara"/>
      <w:spacing w:val="0"/>
      <w:sz w:val="19"/>
      <w:szCs w:val="19"/>
      <w:lang w:val="ru-RU" w:eastAsia="ru-RU" w:bidi="ar-SA"/>
    </w:rPr>
  </w:style>
  <w:style w:type="character" w:customStyle="1" w:styleId="78">
    <w:name w:val="Основной текст (78)_"/>
    <w:basedOn w:val="aff3"/>
    <w:link w:val="780"/>
    <w:uiPriority w:val="99"/>
    <w:locked/>
    <w:rsid w:val="001C5EE2"/>
    <w:rPr>
      <w:rFonts w:ascii="Calibri" w:hAnsi="Calibri" w:cs="Calibri"/>
      <w:noProof/>
      <w:shd w:val="clear" w:color="auto" w:fill="FFFFFF"/>
    </w:rPr>
  </w:style>
  <w:style w:type="paragraph" w:customStyle="1" w:styleId="316">
    <w:name w:val="Основной текст (3)1"/>
    <w:basedOn w:val="aff1"/>
    <w:uiPriority w:val="99"/>
    <w:qFormat/>
    <w:rsid w:val="001C5EE2"/>
    <w:pPr>
      <w:shd w:val="clear" w:color="auto" w:fill="FFFFFF"/>
      <w:spacing w:line="240" w:lineRule="atLeast"/>
      <w:ind w:hanging="1520"/>
    </w:pPr>
    <w:rPr>
      <w:rFonts w:ascii="Arial" w:eastAsia="Arial Unicode MS" w:hAnsi="Arial" w:cs="Arial"/>
      <w:b/>
      <w:bCs/>
      <w:sz w:val="17"/>
      <w:szCs w:val="17"/>
    </w:rPr>
  </w:style>
  <w:style w:type="paragraph" w:customStyle="1" w:styleId="1210">
    <w:name w:val="Основной текст (12)1"/>
    <w:basedOn w:val="aff1"/>
    <w:uiPriority w:val="99"/>
    <w:qFormat/>
    <w:rsid w:val="001C5EE2"/>
    <w:pPr>
      <w:shd w:val="clear" w:color="auto" w:fill="FFFFFF"/>
      <w:spacing w:line="240" w:lineRule="atLeast"/>
    </w:pPr>
    <w:rPr>
      <w:rFonts w:ascii="Arial" w:eastAsia="Arial Unicode MS" w:hAnsi="Arial" w:cs="Arial"/>
      <w:sz w:val="18"/>
      <w:szCs w:val="18"/>
    </w:rPr>
  </w:style>
  <w:style w:type="paragraph" w:customStyle="1" w:styleId="771">
    <w:name w:val="Основной текст (77)"/>
    <w:basedOn w:val="aff1"/>
    <w:link w:val="770"/>
    <w:uiPriority w:val="99"/>
    <w:qFormat/>
    <w:rsid w:val="001C5EE2"/>
    <w:pPr>
      <w:shd w:val="clear" w:color="auto" w:fill="FFFFFF"/>
      <w:spacing w:line="240" w:lineRule="atLeast"/>
    </w:pPr>
    <w:rPr>
      <w:rFonts w:ascii="Arial" w:hAnsi="Arial" w:cs="Arial"/>
      <w:sz w:val="20"/>
      <w:szCs w:val="20"/>
    </w:rPr>
  </w:style>
  <w:style w:type="paragraph" w:customStyle="1" w:styleId="790">
    <w:name w:val="Основной текст (79)"/>
    <w:basedOn w:val="aff1"/>
    <w:link w:val="79"/>
    <w:uiPriority w:val="99"/>
    <w:qFormat/>
    <w:rsid w:val="001C5EE2"/>
    <w:pPr>
      <w:shd w:val="clear" w:color="auto" w:fill="FFFFFF"/>
      <w:spacing w:line="240" w:lineRule="atLeast"/>
    </w:pPr>
    <w:rPr>
      <w:rFonts w:ascii="Arial" w:hAnsi="Arial" w:cs="Arial"/>
      <w:noProof/>
      <w:sz w:val="19"/>
      <w:szCs w:val="19"/>
    </w:rPr>
  </w:style>
  <w:style w:type="paragraph" w:customStyle="1" w:styleId="780">
    <w:name w:val="Основной текст (78)"/>
    <w:basedOn w:val="aff1"/>
    <w:link w:val="78"/>
    <w:uiPriority w:val="99"/>
    <w:qFormat/>
    <w:rsid w:val="001C5EE2"/>
    <w:pPr>
      <w:shd w:val="clear" w:color="auto" w:fill="FFFFFF"/>
      <w:spacing w:line="240" w:lineRule="atLeast"/>
    </w:pPr>
    <w:rPr>
      <w:rFonts w:ascii="Calibri" w:hAnsi="Calibri" w:cs="Calibri"/>
      <w:noProof/>
      <w:sz w:val="20"/>
      <w:szCs w:val="20"/>
    </w:rPr>
  </w:style>
  <w:style w:type="character" w:customStyle="1" w:styleId="800">
    <w:name w:val="Основной текст (80)_"/>
    <w:basedOn w:val="aff3"/>
    <w:link w:val="801"/>
    <w:uiPriority w:val="99"/>
    <w:locked/>
    <w:rsid w:val="001C5EE2"/>
    <w:rPr>
      <w:rFonts w:ascii="Arial" w:hAnsi="Arial" w:cs="Arial"/>
      <w:noProof/>
      <w:sz w:val="18"/>
      <w:szCs w:val="18"/>
      <w:shd w:val="clear" w:color="auto" w:fill="FFFFFF"/>
    </w:rPr>
  </w:style>
  <w:style w:type="paragraph" w:customStyle="1" w:styleId="801">
    <w:name w:val="Основной текст (80)"/>
    <w:basedOn w:val="aff1"/>
    <w:link w:val="800"/>
    <w:uiPriority w:val="99"/>
    <w:qFormat/>
    <w:rsid w:val="001C5EE2"/>
    <w:pPr>
      <w:shd w:val="clear" w:color="auto" w:fill="FFFFFF"/>
      <w:spacing w:line="240" w:lineRule="atLeast"/>
    </w:pPr>
    <w:rPr>
      <w:rFonts w:ascii="Arial" w:hAnsi="Arial" w:cs="Arial"/>
      <w:noProof/>
      <w:sz w:val="18"/>
      <w:szCs w:val="18"/>
    </w:rPr>
  </w:style>
  <w:style w:type="character" w:customStyle="1" w:styleId="811">
    <w:name w:val="Основной текст (81)_"/>
    <w:basedOn w:val="aff3"/>
    <w:link w:val="812"/>
    <w:uiPriority w:val="99"/>
    <w:locked/>
    <w:rsid w:val="001C5EE2"/>
    <w:rPr>
      <w:rFonts w:ascii="Arial" w:hAnsi="Arial" w:cs="Arial"/>
      <w:noProof/>
      <w:sz w:val="17"/>
      <w:szCs w:val="17"/>
      <w:shd w:val="clear" w:color="auto" w:fill="FFFFFF"/>
    </w:rPr>
  </w:style>
  <w:style w:type="paragraph" w:customStyle="1" w:styleId="812">
    <w:name w:val="Основной текст (81)"/>
    <w:basedOn w:val="aff1"/>
    <w:link w:val="811"/>
    <w:uiPriority w:val="99"/>
    <w:qFormat/>
    <w:rsid w:val="001C5EE2"/>
    <w:pPr>
      <w:shd w:val="clear" w:color="auto" w:fill="FFFFFF"/>
      <w:spacing w:line="240" w:lineRule="atLeast"/>
    </w:pPr>
    <w:rPr>
      <w:rFonts w:ascii="Arial" w:hAnsi="Arial" w:cs="Arial"/>
      <w:noProof/>
      <w:sz w:val="17"/>
      <w:szCs w:val="17"/>
    </w:rPr>
  </w:style>
  <w:style w:type="character" w:customStyle="1" w:styleId="560">
    <w:name w:val="Основной текст (5) + 6"/>
    <w:aliases w:val="5 pt,Не полужирный1,Не курсив,Основной текст (4) + 8,Интервал 0 pt,Основной текст (2) + 8,Основной текст + 10 pt,Курсив,Основной текст (14) + 4 pt,Не полужирный,Интервал 0 pt5,Основной текст (18) + 11,7,5 pt30,6 pt,9 ,Не курсив14"/>
    <w:basedOn w:val="56"/>
    <w:uiPriority w:val="99"/>
    <w:rsid w:val="001C5EE2"/>
    <w:rPr>
      <w:rFonts w:ascii="Times New Roman" w:hAnsi="Times New Roman" w:cs="Times New Roman"/>
      <w:noProof/>
      <w:spacing w:val="0"/>
      <w:sz w:val="13"/>
      <w:szCs w:val="13"/>
      <w:shd w:val="clear" w:color="auto" w:fill="FFFFFF"/>
    </w:rPr>
  </w:style>
  <w:style w:type="character" w:customStyle="1" w:styleId="58">
    <w:name w:val="Основной текст + 5"/>
    <w:aliases w:val="5 pt2,Основной текст (95) + 91,Основной текст (12) + 10,Основной текст (15) + 111,Основной текст (2) + 7"/>
    <w:basedOn w:val="1ffd"/>
    <w:uiPriority w:val="99"/>
    <w:rsid w:val="001C5EE2"/>
    <w:rPr>
      <w:rFonts w:ascii="Times New Roman" w:hAnsi="Times New Roman" w:cs="Times New Roman"/>
      <w:spacing w:val="0"/>
      <w:sz w:val="11"/>
      <w:szCs w:val="11"/>
      <w:lang w:val="ru-RU" w:eastAsia="ru-RU" w:bidi="ar-SA"/>
    </w:rPr>
  </w:style>
  <w:style w:type="character" w:customStyle="1" w:styleId="86">
    <w:name w:val="Основной текст (8) + Курсив"/>
    <w:basedOn w:val="84"/>
    <w:rsid w:val="001C5EE2"/>
    <w:rPr>
      <w:rFonts w:ascii="Times New Roman" w:hAnsi="Times New Roman" w:cs="Times New Roman"/>
      <w:b/>
      <w:bCs/>
      <w:i/>
      <w:iCs/>
      <w:noProof/>
      <w:spacing w:val="0"/>
      <w:sz w:val="15"/>
      <w:szCs w:val="15"/>
      <w:shd w:val="clear" w:color="auto" w:fill="FFFFFF"/>
    </w:rPr>
  </w:style>
  <w:style w:type="character" w:customStyle="1" w:styleId="242">
    <w:name w:val="Основной текст (2)4"/>
    <w:basedOn w:val="2ff"/>
    <w:uiPriority w:val="99"/>
    <w:rsid w:val="001C5EE2"/>
    <w:rPr>
      <w:rFonts w:ascii="Times New Roman" w:hAnsi="Times New Roman" w:cs="Times New Roman"/>
      <w:spacing w:val="0"/>
      <w:sz w:val="13"/>
      <w:szCs w:val="13"/>
      <w:shd w:val="clear" w:color="auto" w:fill="FFFFFF"/>
    </w:rPr>
  </w:style>
  <w:style w:type="paragraph" w:customStyle="1" w:styleId="afffffffffff">
    <w:name w:val="# ОСНОВНОЙ ТЕКСТ"/>
    <w:basedOn w:val="aff1"/>
    <w:qFormat/>
    <w:rsid w:val="001C5EE2"/>
    <w:pPr>
      <w:widowControl w:val="0"/>
      <w:overflowPunct w:val="0"/>
      <w:autoSpaceDE w:val="0"/>
      <w:autoSpaceDN w:val="0"/>
      <w:adjustRightInd w:val="0"/>
      <w:spacing w:before="60" w:after="60" w:line="288" w:lineRule="auto"/>
      <w:ind w:firstLine="709"/>
      <w:jc w:val="both"/>
      <w:textAlignment w:val="baseline"/>
    </w:pPr>
  </w:style>
  <w:style w:type="character" w:customStyle="1" w:styleId="565pt">
    <w:name w:val="Основной текст (5) + 6;5 pt;Не полужирный;Не курсив"/>
    <w:basedOn w:val="56"/>
    <w:rsid w:val="00B5048F"/>
    <w:rPr>
      <w:rFonts w:ascii="Microsoft Sans Serif" w:hAnsi="Microsoft Sans Serif" w:cs="Microsoft Sans Serif"/>
      <w:b/>
      <w:bCs/>
      <w:i/>
      <w:iCs/>
      <w:noProof/>
      <w:sz w:val="13"/>
      <w:szCs w:val="13"/>
      <w:shd w:val="clear" w:color="auto" w:fill="FFFFFF"/>
    </w:rPr>
  </w:style>
  <w:style w:type="character" w:customStyle="1" w:styleId="55pt">
    <w:name w:val="Основной текст + 5;5 pt"/>
    <w:basedOn w:val="affffff"/>
    <w:rsid w:val="00B5048F"/>
    <w:rPr>
      <w:sz w:val="11"/>
      <w:szCs w:val="11"/>
      <w:lang w:val="en-US"/>
    </w:rPr>
  </w:style>
  <w:style w:type="character" w:customStyle="1" w:styleId="87pt">
    <w:name w:val="Основной текст (8) + 7 pt;Курсив"/>
    <w:basedOn w:val="84"/>
    <w:rsid w:val="00B5048F"/>
    <w:rPr>
      <w:rFonts w:ascii="Times New Roman" w:eastAsia="Times New Roman" w:hAnsi="Times New Roman" w:cs="Times New Roman"/>
      <w:b w:val="0"/>
      <w:bCs w:val="0"/>
      <w:i/>
      <w:iCs/>
      <w:smallCaps w:val="0"/>
      <w:strike w:val="0"/>
      <w:noProof/>
      <w:spacing w:val="0"/>
      <w:sz w:val="14"/>
      <w:szCs w:val="14"/>
      <w:shd w:val="clear" w:color="auto" w:fill="FFFFFF"/>
    </w:rPr>
  </w:style>
  <w:style w:type="character" w:customStyle="1" w:styleId="26pt">
    <w:name w:val="Основной текст (2) + 6 pt"/>
    <w:basedOn w:val="2ff"/>
    <w:rsid w:val="00B5048F"/>
    <w:rPr>
      <w:rFonts w:ascii="Times New Roman" w:eastAsia="Times New Roman" w:hAnsi="Times New Roman" w:cs="Times New Roman"/>
      <w:b w:val="0"/>
      <w:bCs w:val="0"/>
      <w:i w:val="0"/>
      <w:iCs w:val="0"/>
      <w:smallCaps w:val="0"/>
      <w:strike w:val="0"/>
      <w:spacing w:val="0"/>
      <w:sz w:val="12"/>
      <w:szCs w:val="12"/>
      <w:shd w:val="clear" w:color="auto" w:fill="FFFFFF"/>
    </w:rPr>
  </w:style>
  <w:style w:type="character" w:customStyle="1" w:styleId="62pt">
    <w:name w:val="Основной текст (6) + Интервал 2 pt"/>
    <w:basedOn w:val="68"/>
    <w:rsid w:val="00B5048F"/>
    <w:rPr>
      <w:rFonts w:ascii="Times New Roman" w:eastAsia="Times New Roman" w:hAnsi="Times New Roman" w:cs="Times New Roman"/>
      <w:b w:val="0"/>
      <w:bCs w:val="0"/>
      <w:i w:val="0"/>
      <w:iCs w:val="0"/>
      <w:smallCaps w:val="0"/>
      <w:strike w:val="0"/>
      <w:spacing w:val="40"/>
      <w:sz w:val="13"/>
      <w:szCs w:val="13"/>
      <w:shd w:val="clear" w:color="auto" w:fill="FFFFFF"/>
    </w:rPr>
  </w:style>
  <w:style w:type="character" w:customStyle="1" w:styleId="46pt">
    <w:name w:val="Основной текст (4) + 6 pt;Не полужирный;Не курсив"/>
    <w:basedOn w:val="4f3"/>
    <w:rsid w:val="00B5048F"/>
    <w:rPr>
      <w:b/>
      <w:bCs/>
      <w:i/>
      <w:iCs/>
      <w:sz w:val="12"/>
      <w:szCs w:val="12"/>
      <w:shd w:val="clear" w:color="auto" w:fill="FFFFFF"/>
    </w:rPr>
  </w:style>
  <w:style w:type="paragraph" w:customStyle="1" w:styleId="xl3346">
    <w:name w:val="xl3346"/>
    <w:basedOn w:val="aff1"/>
    <w:qFormat/>
    <w:rsid w:val="00B5048F"/>
    <w:pPr>
      <w:spacing w:before="100" w:beforeAutospacing="1" w:after="100" w:afterAutospacing="1"/>
    </w:pPr>
    <w:rPr>
      <w:rFonts w:ascii="Arial" w:hAnsi="Arial" w:cs="Arial"/>
      <w:sz w:val="16"/>
      <w:szCs w:val="16"/>
    </w:rPr>
  </w:style>
  <w:style w:type="paragraph" w:customStyle="1" w:styleId="xl3347">
    <w:name w:val="xl3347"/>
    <w:basedOn w:val="aff1"/>
    <w:qFormat/>
    <w:rsid w:val="00B5048F"/>
    <w:pPr>
      <w:spacing w:before="100" w:beforeAutospacing="1" w:after="100" w:afterAutospacing="1"/>
    </w:pPr>
    <w:rPr>
      <w:rFonts w:ascii="Arial" w:hAnsi="Arial" w:cs="Arial"/>
      <w:b/>
      <w:bCs/>
      <w:sz w:val="16"/>
      <w:szCs w:val="16"/>
    </w:rPr>
  </w:style>
  <w:style w:type="paragraph" w:customStyle="1" w:styleId="xl3348">
    <w:name w:val="xl3348"/>
    <w:basedOn w:val="aff1"/>
    <w:qFormat/>
    <w:rsid w:val="00B5048F"/>
    <w:pPr>
      <w:spacing w:before="100" w:beforeAutospacing="1" w:after="100" w:afterAutospacing="1"/>
    </w:pPr>
    <w:rPr>
      <w:rFonts w:ascii="Arial" w:hAnsi="Arial" w:cs="Arial"/>
      <w:i/>
      <w:iCs/>
      <w:sz w:val="16"/>
      <w:szCs w:val="16"/>
    </w:rPr>
  </w:style>
  <w:style w:type="paragraph" w:customStyle="1" w:styleId="xl3349">
    <w:name w:val="xl3349"/>
    <w:basedOn w:val="aff1"/>
    <w:qFormat/>
    <w:rsid w:val="00B5048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14"/>
      <w:szCs w:val="14"/>
    </w:rPr>
  </w:style>
  <w:style w:type="paragraph" w:customStyle="1" w:styleId="xl3350">
    <w:name w:val="xl3350"/>
    <w:basedOn w:val="aff1"/>
    <w:qFormat/>
    <w:rsid w:val="00B5048F"/>
    <w:pPr>
      <w:shd w:val="clear" w:color="000000" w:fill="DAEEF3"/>
      <w:spacing w:before="100" w:beforeAutospacing="1" w:after="100" w:afterAutospacing="1"/>
      <w:jc w:val="center"/>
      <w:textAlignment w:val="center"/>
    </w:pPr>
    <w:rPr>
      <w:rFonts w:ascii="Arial" w:hAnsi="Arial" w:cs="Arial"/>
      <w:sz w:val="14"/>
      <w:szCs w:val="14"/>
    </w:rPr>
  </w:style>
  <w:style w:type="paragraph" w:customStyle="1" w:styleId="xl3351">
    <w:name w:val="xl3351"/>
    <w:basedOn w:val="aff1"/>
    <w:qFormat/>
    <w:rsid w:val="00B5048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14"/>
      <w:szCs w:val="14"/>
    </w:rPr>
  </w:style>
  <w:style w:type="paragraph" w:customStyle="1" w:styleId="xl3352">
    <w:name w:val="xl3352"/>
    <w:basedOn w:val="aff1"/>
    <w:qFormat/>
    <w:rsid w:val="00B5048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ascii="Arial" w:hAnsi="Arial" w:cs="Arial"/>
      <w:b/>
      <w:bCs/>
      <w:sz w:val="14"/>
      <w:szCs w:val="14"/>
    </w:rPr>
  </w:style>
  <w:style w:type="paragraph" w:customStyle="1" w:styleId="xl3353">
    <w:name w:val="xl3353"/>
    <w:basedOn w:val="aff1"/>
    <w:qFormat/>
    <w:rsid w:val="00B5048F"/>
    <w:pPr>
      <w:shd w:val="clear" w:color="000000" w:fill="B7DEE8"/>
      <w:spacing w:before="100" w:beforeAutospacing="1" w:after="100" w:afterAutospacing="1"/>
      <w:jc w:val="center"/>
      <w:textAlignment w:val="center"/>
    </w:pPr>
    <w:rPr>
      <w:rFonts w:ascii="Arial" w:hAnsi="Arial" w:cs="Arial"/>
      <w:sz w:val="14"/>
      <w:szCs w:val="14"/>
    </w:rPr>
  </w:style>
  <w:style w:type="paragraph" w:customStyle="1" w:styleId="xl3354">
    <w:name w:val="xl3354"/>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3355">
    <w:name w:val="xl3355"/>
    <w:basedOn w:val="aff1"/>
    <w:qFormat/>
    <w:rsid w:val="00B5048F"/>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pPr>
    <w:rPr>
      <w:rFonts w:ascii="Arial" w:hAnsi="Arial" w:cs="Arial"/>
      <w:sz w:val="16"/>
      <w:szCs w:val="16"/>
    </w:rPr>
  </w:style>
  <w:style w:type="paragraph" w:customStyle="1" w:styleId="xl3356">
    <w:name w:val="xl3356"/>
    <w:basedOn w:val="aff1"/>
    <w:qFormat/>
    <w:rsid w:val="00B5048F"/>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pPr>
    <w:rPr>
      <w:rFonts w:ascii="Arial" w:hAnsi="Arial" w:cs="Arial"/>
      <w:b/>
      <w:bCs/>
      <w:sz w:val="16"/>
      <w:szCs w:val="16"/>
    </w:rPr>
  </w:style>
  <w:style w:type="paragraph" w:customStyle="1" w:styleId="xl3357">
    <w:name w:val="xl3357"/>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3358">
    <w:name w:val="xl3358"/>
    <w:basedOn w:val="aff1"/>
    <w:qFormat/>
    <w:rsid w:val="00B5048F"/>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pPr>
    <w:rPr>
      <w:rFonts w:ascii="Arial" w:hAnsi="Arial" w:cs="Arial"/>
      <w:sz w:val="16"/>
      <w:szCs w:val="16"/>
    </w:rPr>
  </w:style>
  <w:style w:type="paragraph" w:customStyle="1" w:styleId="xl3359">
    <w:name w:val="xl3359"/>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3360">
    <w:name w:val="xl3360"/>
    <w:basedOn w:val="aff1"/>
    <w:qFormat/>
    <w:rsid w:val="00B5048F"/>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center"/>
    </w:pPr>
    <w:rPr>
      <w:rFonts w:ascii="Arial" w:hAnsi="Arial" w:cs="Arial"/>
      <w:sz w:val="16"/>
      <w:szCs w:val="16"/>
    </w:rPr>
  </w:style>
  <w:style w:type="paragraph" w:customStyle="1" w:styleId="xl3361">
    <w:name w:val="xl3361"/>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3362">
    <w:name w:val="xl3362"/>
    <w:basedOn w:val="aff1"/>
    <w:qFormat/>
    <w:rsid w:val="00B5048F"/>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center"/>
    </w:pPr>
    <w:rPr>
      <w:rFonts w:ascii="Arial" w:hAnsi="Arial" w:cs="Arial"/>
      <w:b/>
      <w:bCs/>
      <w:sz w:val="16"/>
      <w:szCs w:val="16"/>
    </w:rPr>
  </w:style>
  <w:style w:type="paragraph" w:customStyle="1" w:styleId="xl3363">
    <w:name w:val="xl3363"/>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3364">
    <w:name w:val="xl3364"/>
    <w:basedOn w:val="aff1"/>
    <w:qFormat/>
    <w:rsid w:val="00B5048F"/>
    <w:pPr>
      <w:pBdr>
        <w:top w:val="single" w:sz="4" w:space="0" w:color="auto"/>
        <w:left w:val="single" w:sz="4" w:space="20" w:color="auto"/>
        <w:bottom w:val="single" w:sz="4" w:space="0" w:color="auto"/>
        <w:right w:val="single" w:sz="4" w:space="0" w:color="auto"/>
      </w:pBdr>
      <w:spacing w:before="100" w:beforeAutospacing="1" w:after="100" w:afterAutospacing="1"/>
      <w:ind w:firstLineChars="300" w:firstLine="300"/>
    </w:pPr>
    <w:rPr>
      <w:rFonts w:ascii="Arial" w:hAnsi="Arial" w:cs="Arial"/>
      <w:sz w:val="16"/>
      <w:szCs w:val="16"/>
    </w:rPr>
  </w:style>
  <w:style w:type="paragraph" w:customStyle="1" w:styleId="xl3365">
    <w:name w:val="xl3365"/>
    <w:basedOn w:val="aff1"/>
    <w:qFormat/>
    <w:rsid w:val="00B5048F"/>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center"/>
    </w:pPr>
    <w:rPr>
      <w:rFonts w:ascii="Arial" w:hAnsi="Arial" w:cs="Arial"/>
      <w:sz w:val="16"/>
      <w:szCs w:val="16"/>
    </w:rPr>
  </w:style>
  <w:style w:type="paragraph" w:customStyle="1" w:styleId="xl3366">
    <w:name w:val="xl3366"/>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3367">
    <w:name w:val="xl3367"/>
    <w:basedOn w:val="aff1"/>
    <w:qFormat/>
    <w:rsid w:val="00B504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6"/>
      <w:szCs w:val="16"/>
    </w:rPr>
  </w:style>
  <w:style w:type="paragraph" w:customStyle="1" w:styleId="xl3368">
    <w:name w:val="xl3368"/>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3369">
    <w:name w:val="xl3369"/>
    <w:basedOn w:val="aff1"/>
    <w:qFormat/>
    <w:rsid w:val="00B5048F"/>
    <w:pPr>
      <w:spacing w:before="100" w:beforeAutospacing="1" w:after="100" w:afterAutospacing="1"/>
    </w:pPr>
    <w:rPr>
      <w:rFonts w:ascii="Arial" w:hAnsi="Arial" w:cs="Arial"/>
      <w:b/>
      <w:bCs/>
      <w:i/>
      <w:iCs/>
      <w:sz w:val="16"/>
      <w:szCs w:val="16"/>
    </w:rPr>
  </w:style>
  <w:style w:type="paragraph" w:customStyle="1" w:styleId="xl3370">
    <w:name w:val="xl3370"/>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rFonts w:ascii="Arial" w:hAnsi="Arial" w:cs="Arial"/>
      <w:b/>
      <w:bCs/>
      <w:sz w:val="16"/>
      <w:szCs w:val="16"/>
    </w:rPr>
  </w:style>
  <w:style w:type="paragraph" w:customStyle="1" w:styleId="xl3371">
    <w:name w:val="xl3371"/>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Arial" w:hAnsi="Arial" w:cs="Arial"/>
      <w:sz w:val="16"/>
      <w:szCs w:val="16"/>
    </w:rPr>
  </w:style>
  <w:style w:type="paragraph" w:customStyle="1" w:styleId="xl3372">
    <w:name w:val="xl3372"/>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textAlignment w:val="center"/>
    </w:pPr>
    <w:rPr>
      <w:rFonts w:ascii="Arial" w:hAnsi="Arial" w:cs="Arial"/>
      <w:b/>
      <w:bCs/>
      <w:sz w:val="16"/>
      <w:szCs w:val="16"/>
    </w:rPr>
  </w:style>
  <w:style w:type="paragraph" w:customStyle="1" w:styleId="xl3373">
    <w:name w:val="xl3373"/>
    <w:basedOn w:val="aff1"/>
    <w:qFormat/>
    <w:rsid w:val="00B5048F"/>
    <w:pPr>
      <w:shd w:val="clear" w:color="000000" w:fill="F2F2F2"/>
      <w:spacing w:before="100" w:beforeAutospacing="1" w:after="100" w:afterAutospacing="1"/>
      <w:textAlignment w:val="center"/>
    </w:pPr>
    <w:rPr>
      <w:rFonts w:ascii="Arial" w:hAnsi="Arial" w:cs="Arial"/>
      <w:b/>
      <w:bCs/>
      <w:sz w:val="16"/>
      <w:szCs w:val="16"/>
    </w:rPr>
  </w:style>
  <w:style w:type="paragraph" w:customStyle="1" w:styleId="xl3374">
    <w:name w:val="xl3374"/>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Arial" w:hAnsi="Arial" w:cs="Arial"/>
      <w:b/>
      <w:bCs/>
      <w:i/>
      <w:iCs/>
      <w:sz w:val="16"/>
      <w:szCs w:val="16"/>
    </w:rPr>
  </w:style>
  <w:style w:type="paragraph" w:customStyle="1" w:styleId="xl3375">
    <w:name w:val="xl3375"/>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Arial" w:hAnsi="Arial" w:cs="Arial"/>
      <w:b/>
      <w:bCs/>
      <w:i/>
      <w:iCs/>
      <w:sz w:val="16"/>
      <w:szCs w:val="16"/>
    </w:rPr>
  </w:style>
  <w:style w:type="paragraph" w:customStyle="1" w:styleId="xl3376">
    <w:name w:val="xl3376"/>
    <w:basedOn w:val="aff1"/>
    <w:qFormat/>
    <w:rsid w:val="00B5048F"/>
    <w:pPr>
      <w:shd w:val="clear" w:color="000000" w:fill="F2F2F2"/>
      <w:spacing w:before="100" w:beforeAutospacing="1" w:after="100" w:afterAutospacing="1"/>
    </w:pPr>
    <w:rPr>
      <w:rFonts w:ascii="Arial" w:hAnsi="Arial" w:cs="Arial"/>
      <w:sz w:val="16"/>
      <w:szCs w:val="16"/>
    </w:rPr>
  </w:style>
  <w:style w:type="paragraph" w:customStyle="1" w:styleId="xl3377">
    <w:name w:val="xl3377"/>
    <w:basedOn w:val="aff1"/>
    <w:qFormat/>
    <w:rsid w:val="00B5048F"/>
    <w:pPr>
      <w:shd w:val="clear" w:color="000000" w:fill="F2F2F2"/>
      <w:spacing w:before="100" w:beforeAutospacing="1" w:after="100" w:afterAutospacing="1"/>
    </w:pPr>
    <w:rPr>
      <w:rFonts w:ascii="Arial" w:hAnsi="Arial" w:cs="Arial"/>
      <w:b/>
      <w:bCs/>
      <w:sz w:val="16"/>
      <w:szCs w:val="16"/>
    </w:rPr>
  </w:style>
  <w:style w:type="paragraph" w:customStyle="1" w:styleId="xl3378">
    <w:name w:val="xl3378"/>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Arial" w:hAnsi="Arial" w:cs="Arial"/>
      <w:b/>
      <w:bCs/>
      <w:sz w:val="16"/>
      <w:szCs w:val="16"/>
    </w:rPr>
  </w:style>
  <w:style w:type="paragraph" w:customStyle="1" w:styleId="xl3379">
    <w:name w:val="xl3379"/>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Arial" w:hAnsi="Arial" w:cs="Arial"/>
      <w:sz w:val="16"/>
      <w:szCs w:val="16"/>
    </w:rPr>
  </w:style>
  <w:style w:type="paragraph" w:customStyle="1" w:styleId="xl3380">
    <w:name w:val="xl3380"/>
    <w:basedOn w:val="aff1"/>
    <w:qFormat/>
    <w:rsid w:val="00B5048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hAnsi="Arial" w:cs="Arial"/>
      <w:b/>
      <w:bCs/>
      <w:color w:val="FFFFFF"/>
      <w:sz w:val="14"/>
      <w:szCs w:val="14"/>
    </w:rPr>
  </w:style>
  <w:style w:type="paragraph" w:customStyle="1" w:styleId="xl3381">
    <w:name w:val="xl3381"/>
    <w:basedOn w:val="aff1"/>
    <w:qFormat/>
    <w:rsid w:val="00B5048F"/>
    <w:pPr>
      <w:pBdr>
        <w:top w:val="single" w:sz="4" w:space="0" w:color="auto"/>
        <w:left w:val="single" w:sz="4" w:space="31" w:color="auto"/>
        <w:bottom w:val="single" w:sz="4" w:space="0" w:color="auto"/>
        <w:right w:val="single" w:sz="4" w:space="0" w:color="auto"/>
      </w:pBdr>
      <w:spacing w:before="100" w:beforeAutospacing="1" w:after="100" w:afterAutospacing="1"/>
      <w:ind w:firstLineChars="500" w:firstLine="500"/>
    </w:pPr>
    <w:rPr>
      <w:rFonts w:ascii="Arial" w:hAnsi="Arial" w:cs="Arial"/>
      <w:sz w:val="16"/>
      <w:szCs w:val="16"/>
    </w:rPr>
  </w:style>
  <w:style w:type="paragraph" w:customStyle="1" w:styleId="xl3382">
    <w:name w:val="xl3382"/>
    <w:basedOn w:val="aff1"/>
    <w:qFormat/>
    <w:rsid w:val="00B5048F"/>
    <w:pPr>
      <w:pBdr>
        <w:top w:val="single" w:sz="4" w:space="0" w:color="auto"/>
        <w:left w:val="single" w:sz="4" w:space="0" w:color="auto"/>
        <w:bottom w:val="single" w:sz="4" w:space="0" w:color="auto"/>
        <w:right w:val="single" w:sz="4" w:space="0" w:color="auto"/>
      </w:pBdr>
      <w:shd w:val="thinDiagStripe" w:color="B7DEE8" w:fill="auto"/>
      <w:spacing w:before="100" w:beforeAutospacing="1" w:after="100" w:afterAutospacing="1"/>
      <w:jc w:val="right"/>
      <w:textAlignment w:val="center"/>
    </w:pPr>
    <w:rPr>
      <w:rFonts w:ascii="Arial" w:hAnsi="Arial" w:cs="Arial"/>
      <w:color w:val="000000"/>
      <w:sz w:val="16"/>
      <w:szCs w:val="16"/>
    </w:rPr>
  </w:style>
  <w:style w:type="paragraph" w:customStyle="1" w:styleId="xl3383">
    <w:name w:val="xl3383"/>
    <w:basedOn w:val="aff1"/>
    <w:qFormat/>
    <w:rsid w:val="00B504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b/>
      <w:bCs/>
      <w:sz w:val="16"/>
      <w:szCs w:val="16"/>
    </w:rPr>
  </w:style>
  <w:style w:type="paragraph" w:customStyle="1" w:styleId="xl3384">
    <w:name w:val="xl3384"/>
    <w:basedOn w:val="aff1"/>
    <w:qFormat/>
    <w:rsid w:val="00B504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sz w:val="16"/>
      <w:szCs w:val="16"/>
    </w:rPr>
  </w:style>
  <w:style w:type="paragraph" w:customStyle="1" w:styleId="xl3385">
    <w:name w:val="xl3385"/>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textAlignment w:val="center"/>
    </w:pPr>
    <w:rPr>
      <w:rFonts w:ascii="Arial" w:hAnsi="Arial" w:cs="Arial"/>
      <w:sz w:val="16"/>
      <w:szCs w:val="16"/>
    </w:rPr>
  </w:style>
  <w:style w:type="paragraph" w:customStyle="1" w:styleId="xl3386">
    <w:name w:val="xl3386"/>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3387">
    <w:name w:val="xl3387"/>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388">
    <w:name w:val="xl3388"/>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textAlignment w:val="center"/>
    </w:pPr>
    <w:rPr>
      <w:rFonts w:ascii="Arial" w:hAnsi="Arial" w:cs="Arial"/>
      <w:b/>
      <w:bCs/>
      <w:i/>
      <w:iCs/>
      <w:sz w:val="16"/>
      <w:szCs w:val="16"/>
    </w:rPr>
  </w:style>
  <w:style w:type="paragraph" w:customStyle="1" w:styleId="xl3389">
    <w:name w:val="xl3389"/>
    <w:basedOn w:val="aff1"/>
    <w:qFormat/>
    <w:rsid w:val="00B504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i/>
      <w:iCs/>
      <w:sz w:val="16"/>
      <w:szCs w:val="16"/>
    </w:rPr>
  </w:style>
  <w:style w:type="paragraph" w:customStyle="1" w:styleId="xl3390">
    <w:name w:val="xl3390"/>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3391">
    <w:name w:val="xl3391"/>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392">
    <w:name w:val="xl3392"/>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393">
    <w:name w:val="xl3393"/>
    <w:basedOn w:val="aff1"/>
    <w:qFormat/>
    <w:rsid w:val="00B5048F"/>
    <w:pPr>
      <w:spacing w:before="100" w:beforeAutospacing="1" w:after="100" w:afterAutospacing="1"/>
      <w:jc w:val="right"/>
      <w:textAlignment w:val="center"/>
    </w:pPr>
    <w:rPr>
      <w:rFonts w:ascii="Arial" w:hAnsi="Arial" w:cs="Arial"/>
      <w:sz w:val="16"/>
      <w:szCs w:val="16"/>
    </w:rPr>
  </w:style>
  <w:style w:type="paragraph" w:customStyle="1" w:styleId="xl3394">
    <w:name w:val="xl3394"/>
    <w:basedOn w:val="aff1"/>
    <w:qFormat/>
    <w:rsid w:val="00B5048F"/>
    <w:pPr>
      <w:spacing w:before="100" w:beforeAutospacing="1" w:after="100" w:afterAutospacing="1"/>
      <w:jc w:val="right"/>
      <w:textAlignment w:val="center"/>
    </w:pPr>
    <w:rPr>
      <w:rFonts w:ascii="Arial" w:hAnsi="Arial" w:cs="Arial"/>
      <w:color w:val="7030A0"/>
      <w:sz w:val="16"/>
      <w:szCs w:val="16"/>
    </w:rPr>
  </w:style>
  <w:style w:type="paragraph" w:customStyle="1" w:styleId="xl3395">
    <w:name w:val="xl3395"/>
    <w:basedOn w:val="aff1"/>
    <w:qFormat/>
    <w:rsid w:val="00B504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color w:val="FF0000"/>
      <w:sz w:val="16"/>
      <w:szCs w:val="16"/>
    </w:rPr>
  </w:style>
  <w:style w:type="paragraph" w:customStyle="1" w:styleId="xl3396">
    <w:name w:val="xl3396"/>
    <w:basedOn w:val="aff1"/>
    <w:qFormat/>
    <w:rsid w:val="00B504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6"/>
      <w:szCs w:val="16"/>
    </w:rPr>
  </w:style>
  <w:style w:type="paragraph" w:customStyle="1" w:styleId="xl3397">
    <w:name w:val="xl3397"/>
    <w:basedOn w:val="aff1"/>
    <w:qFormat/>
    <w:rsid w:val="00B504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sz w:val="16"/>
      <w:szCs w:val="16"/>
    </w:rPr>
  </w:style>
  <w:style w:type="paragraph" w:customStyle="1" w:styleId="xl3398">
    <w:name w:val="xl3398"/>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sz w:val="16"/>
      <w:szCs w:val="16"/>
    </w:rPr>
  </w:style>
  <w:style w:type="paragraph" w:customStyle="1" w:styleId="xl3399">
    <w:name w:val="xl3399"/>
    <w:basedOn w:val="aff1"/>
    <w:qFormat/>
    <w:rsid w:val="00B5048F"/>
    <w:pPr>
      <w:pBdr>
        <w:top w:val="single" w:sz="4" w:space="0" w:color="auto"/>
        <w:left w:val="single" w:sz="4" w:space="0" w:color="auto"/>
        <w:bottom w:val="single" w:sz="4" w:space="0" w:color="auto"/>
        <w:right w:val="single" w:sz="4" w:space="0" w:color="auto"/>
      </w:pBdr>
      <w:shd w:val="thinDiagStripe" w:color="B7DEE8" w:fill="auto"/>
      <w:spacing w:before="100" w:beforeAutospacing="1" w:after="100" w:afterAutospacing="1"/>
      <w:jc w:val="right"/>
      <w:textAlignment w:val="center"/>
    </w:pPr>
    <w:rPr>
      <w:rFonts w:ascii="Arial" w:hAnsi="Arial" w:cs="Arial"/>
      <w:sz w:val="16"/>
      <w:szCs w:val="16"/>
    </w:rPr>
  </w:style>
  <w:style w:type="paragraph" w:customStyle="1" w:styleId="xl3400">
    <w:name w:val="xl3400"/>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01">
    <w:name w:val="xl3401"/>
    <w:basedOn w:val="aff1"/>
    <w:qFormat/>
    <w:rsid w:val="00B5048F"/>
    <w:pPr>
      <w:pBdr>
        <w:top w:val="single" w:sz="4" w:space="0" w:color="auto"/>
        <w:left w:val="single" w:sz="4" w:space="0" w:color="auto"/>
        <w:bottom w:val="single" w:sz="4" w:space="0" w:color="auto"/>
        <w:right w:val="single" w:sz="4" w:space="0" w:color="auto"/>
      </w:pBdr>
      <w:shd w:val="thinDiagStripe" w:color="B7DEE8" w:fill="FFFFFF"/>
      <w:spacing w:before="100" w:beforeAutospacing="1" w:after="100" w:afterAutospacing="1"/>
      <w:jc w:val="right"/>
      <w:textAlignment w:val="center"/>
    </w:pPr>
    <w:rPr>
      <w:rFonts w:ascii="Arial" w:hAnsi="Arial" w:cs="Arial"/>
      <w:color w:val="000000"/>
      <w:sz w:val="16"/>
      <w:szCs w:val="16"/>
    </w:rPr>
  </w:style>
  <w:style w:type="paragraph" w:customStyle="1" w:styleId="xl3402">
    <w:name w:val="xl3402"/>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03">
    <w:name w:val="xl3403"/>
    <w:basedOn w:val="aff1"/>
    <w:qFormat/>
    <w:rsid w:val="00B5048F"/>
    <w:pPr>
      <w:pBdr>
        <w:top w:val="single" w:sz="4" w:space="0" w:color="auto"/>
        <w:left w:val="single" w:sz="4" w:space="0" w:color="auto"/>
        <w:bottom w:val="single" w:sz="4" w:space="0" w:color="auto"/>
        <w:right w:val="single" w:sz="4" w:space="0" w:color="auto"/>
      </w:pBdr>
      <w:shd w:val="thinDiagStripe" w:color="B7DEE8" w:fill="00B0F0"/>
      <w:spacing w:before="100" w:beforeAutospacing="1" w:after="100" w:afterAutospacing="1"/>
      <w:jc w:val="right"/>
      <w:textAlignment w:val="center"/>
    </w:pPr>
    <w:rPr>
      <w:rFonts w:ascii="Arial" w:hAnsi="Arial" w:cs="Arial"/>
      <w:color w:val="000000"/>
      <w:sz w:val="16"/>
      <w:szCs w:val="16"/>
    </w:rPr>
  </w:style>
  <w:style w:type="paragraph" w:customStyle="1" w:styleId="xl3404">
    <w:name w:val="xl3404"/>
    <w:basedOn w:val="aff1"/>
    <w:qFormat/>
    <w:rsid w:val="00B5048F"/>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pPr>
    <w:rPr>
      <w:rFonts w:ascii="Arial" w:hAnsi="Arial" w:cs="Arial"/>
      <w:color w:val="FF0000"/>
      <w:sz w:val="16"/>
      <w:szCs w:val="16"/>
    </w:rPr>
  </w:style>
  <w:style w:type="paragraph" w:customStyle="1" w:styleId="xl3405">
    <w:name w:val="xl3405"/>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FF0000"/>
      <w:sz w:val="16"/>
      <w:szCs w:val="16"/>
    </w:rPr>
  </w:style>
  <w:style w:type="paragraph" w:customStyle="1" w:styleId="xl3406">
    <w:name w:val="xl3406"/>
    <w:basedOn w:val="aff1"/>
    <w:qFormat/>
    <w:rsid w:val="00B5048F"/>
    <w:pPr>
      <w:spacing w:before="100" w:beforeAutospacing="1" w:after="100" w:afterAutospacing="1"/>
    </w:pPr>
    <w:rPr>
      <w:rFonts w:ascii="Arial" w:hAnsi="Arial" w:cs="Arial"/>
      <w:i/>
      <w:iCs/>
      <w:color w:val="FF0000"/>
      <w:sz w:val="16"/>
      <w:szCs w:val="16"/>
    </w:rPr>
  </w:style>
  <w:style w:type="paragraph" w:customStyle="1" w:styleId="xl3407">
    <w:name w:val="xl3407"/>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08">
    <w:name w:val="xl3408"/>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sz w:val="18"/>
      <w:szCs w:val="18"/>
    </w:rPr>
  </w:style>
  <w:style w:type="paragraph" w:customStyle="1" w:styleId="xl3409">
    <w:name w:val="xl3409"/>
    <w:basedOn w:val="aff1"/>
    <w:qFormat/>
    <w:rsid w:val="00B504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hAnsi="Arial" w:cs="Arial"/>
      <w:b/>
      <w:bCs/>
      <w:sz w:val="16"/>
      <w:szCs w:val="16"/>
    </w:rPr>
  </w:style>
  <w:style w:type="paragraph" w:customStyle="1" w:styleId="xl3410">
    <w:name w:val="xl3410"/>
    <w:basedOn w:val="aff1"/>
    <w:qFormat/>
    <w:rsid w:val="00B504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3411">
    <w:name w:val="xl3411"/>
    <w:basedOn w:val="aff1"/>
    <w:qFormat/>
    <w:rsid w:val="00B5048F"/>
    <w:pPr>
      <w:shd w:val="clear" w:color="000000" w:fill="FFFF99"/>
      <w:spacing w:before="100" w:beforeAutospacing="1" w:after="100" w:afterAutospacing="1"/>
      <w:textAlignment w:val="center"/>
    </w:pPr>
    <w:rPr>
      <w:rFonts w:ascii="Arial" w:hAnsi="Arial" w:cs="Arial"/>
      <w:sz w:val="16"/>
      <w:szCs w:val="16"/>
    </w:rPr>
  </w:style>
  <w:style w:type="paragraph" w:customStyle="1" w:styleId="xl3412">
    <w:name w:val="xl3412"/>
    <w:basedOn w:val="aff1"/>
    <w:qFormat/>
    <w:rsid w:val="00B5048F"/>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pPr>
    <w:rPr>
      <w:rFonts w:ascii="Arial" w:hAnsi="Arial" w:cs="Arial"/>
      <w:sz w:val="16"/>
      <w:szCs w:val="16"/>
    </w:rPr>
  </w:style>
  <w:style w:type="paragraph" w:customStyle="1" w:styleId="xl3413">
    <w:name w:val="xl3413"/>
    <w:basedOn w:val="aff1"/>
    <w:qFormat/>
    <w:rsid w:val="00B504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3414">
    <w:name w:val="xl3414"/>
    <w:basedOn w:val="aff1"/>
    <w:qFormat/>
    <w:rsid w:val="00B5048F"/>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ind w:firstLineChars="100" w:firstLine="100"/>
    </w:pPr>
    <w:rPr>
      <w:rFonts w:ascii="Arial" w:hAnsi="Arial" w:cs="Arial"/>
      <w:b/>
      <w:bCs/>
      <w:sz w:val="16"/>
      <w:szCs w:val="16"/>
    </w:rPr>
  </w:style>
  <w:style w:type="paragraph" w:customStyle="1" w:styleId="xl3415">
    <w:name w:val="xl3415"/>
    <w:basedOn w:val="aff1"/>
    <w:qFormat/>
    <w:rsid w:val="00B5048F"/>
    <w:pPr>
      <w:shd w:val="clear" w:color="000000" w:fill="FFFFFF"/>
      <w:spacing w:before="100" w:beforeAutospacing="1" w:after="100" w:afterAutospacing="1"/>
    </w:pPr>
    <w:rPr>
      <w:rFonts w:ascii="Arial" w:hAnsi="Arial" w:cs="Arial"/>
      <w:sz w:val="16"/>
      <w:szCs w:val="16"/>
    </w:rPr>
  </w:style>
  <w:style w:type="paragraph" w:customStyle="1" w:styleId="xl3416">
    <w:name w:val="xl3416"/>
    <w:basedOn w:val="aff1"/>
    <w:qFormat/>
    <w:rsid w:val="00B504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b/>
      <w:bCs/>
      <w:i/>
      <w:iCs/>
      <w:color w:val="FF0000"/>
      <w:sz w:val="16"/>
      <w:szCs w:val="16"/>
    </w:rPr>
  </w:style>
  <w:style w:type="paragraph" w:customStyle="1" w:styleId="xl3417">
    <w:name w:val="xl3417"/>
    <w:basedOn w:val="aff1"/>
    <w:qFormat/>
    <w:rsid w:val="00B5048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textAlignment w:val="center"/>
    </w:pPr>
    <w:rPr>
      <w:rFonts w:ascii="Arial" w:hAnsi="Arial" w:cs="Arial"/>
      <w:sz w:val="16"/>
      <w:szCs w:val="16"/>
    </w:rPr>
  </w:style>
  <w:style w:type="paragraph" w:customStyle="1" w:styleId="xl3418">
    <w:name w:val="xl3418"/>
    <w:basedOn w:val="aff1"/>
    <w:qFormat/>
    <w:rsid w:val="00B5048F"/>
    <w:pPr>
      <w:shd w:val="clear" w:color="000000" w:fill="FF0000"/>
      <w:spacing w:before="100" w:beforeAutospacing="1" w:after="100" w:afterAutospacing="1"/>
    </w:pPr>
    <w:rPr>
      <w:rFonts w:ascii="Arial" w:hAnsi="Arial" w:cs="Arial"/>
      <w:sz w:val="16"/>
      <w:szCs w:val="16"/>
    </w:rPr>
  </w:style>
  <w:style w:type="paragraph" w:customStyle="1" w:styleId="xl3419">
    <w:name w:val="xl3419"/>
    <w:basedOn w:val="aff1"/>
    <w:qFormat/>
    <w:rsid w:val="00B5048F"/>
    <w:pPr>
      <w:shd w:val="clear" w:color="000000" w:fill="FF0000"/>
      <w:spacing w:before="100" w:beforeAutospacing="1" w:after="100" w:afterAutospacing="1"/>
    </w:pPr>
    <w:rPr>
      <w:rFonts w:ascii="Arial" w:hAnsi="Arial" w:cs="Arial"/>
      <w:b/>
      <w:bCs/>
      <w:sz w:val="16"/>
      <w:szCs w:val="16"/>
    </w:rPr>
  </w:style>
  <w:style w:type="paragraph" w:customStyle="1" w:styleId="xl3420">
    <w:name w:val="xl3420"/>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21">
    <w:name w:val="xl3421"/>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sz w:val="16"/>
      <w:szCs w:val="16"/>
    </w:rPr>
  </w:style>
  <w:style w:type="paragraph" w:customStyle="1" w:styleId="xl3422">
    <w:name w:val="xl3422"/>
    <w:basedOn w:val="aff1"/>
    <w:qFormat/>
    <w:rsid w:val="00B5048F"/>
    <w:pPr>
      <w:pBdr>
        <w:top w:val="single" w:sz="4" w:space="0" w:color="auto"/>
        <w:left w:val="single" w:sz="8" w:space="14" w:color="auto"/>
        <w:bottom w:val="single" w:sz="4" w:space="0" w:color="auto"/>
      </w:pBdr>
      <w:spacing w:before="100" w:beforeAutospacing="1" w:after="100" w:afterAutospacing="1"/>
      <w:ind w:firstLineChars="200" w:firstLine="200"/>
    </w:pPr>
    <w:rPr>
      <w:sz w:val="16"/>
      <w:szCs w:val="16"/>
    </w:rPr>
  </w:style>
  <w:style w:type="paragraph" w:customStyle="1" w:styleId="xl3423">
    <w:name w:val="xl3423"/>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24">
    <w:name w:val="xl3424"/>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color w:val="1F497D"/>
      <w:sz w:val="16"/>
      <w:szCs w:val="16"/>
    </w:rPr>
  </w:style>
  <w:style w:type="paragraph" w:customStyle="1" w:styleId="xl3425">
    <w:name w:val="xl3425"/>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color w:val="000000"/>
      <w:sz w:val="16"/>
      <w:szCs w:val="16"/>
    </w:rPr>
  </w:style>
  <w:style w:type="paragraph" w:customStyle="1" w:styleId="xl3426">
    <w:name w:val="xl3426"/>
    <w:basedOn w:val="aff1"/>
    <w:qFormat/>
    <w:rsid w:val="00B5048F"/>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pPr>
    <w:rPr>
      <w:rFonts w:ascii="Arial" w:hAnsi="Arial" w:cs="Arial"/>
      <w:i/>
      <w:iCs/>
      <w:sz w:val="16"/>
      <w:szCs w:val="16"/>
    </w:rPr>
  </w:style>
  <w:style w:type="paragraph" w:customStyle="1" w:styleId="xl3427">
    <w:name w:val="xl3427"/>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sz w:val="16"/>
      <w:szCs w:val="16"/>
    </w:rPr>
  </w:style>
  <w:style w:type="paragraph" w:customStyle="1" w:styleId="xl3428">
    <w:name w:val="xl3428"/>
    <w:basedOn w:val="aff1"/>
    <w:qFormat/>
    <w:rsid w:val="00B504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i/>
      <w:iCs/>
      <w:color w:val="7030A0"/>
      <w:sz w:val="16"/>
      <w:szCs w:val="16"/>
    </w:rPr>
  </w:style>
  <w:style w:type="paragraph" w:customStyle="1" w:styleId="xl3429">
    <w:name w:val="xl3429"/>
    <w:basedOn w:val="aff1"/>
    <w:qFormat/>
    <w:rsid w:val="00B5048F"/>
    <w:pPr>
      <w:pBdr>
        <w:top w:val="single" w:sz="4" w:space="0" w:color="auto"/>
        <w:left w:val="single" w:sz="4" w:space="0" w:color="auto"/>
        <w:bottom w:val="single" w:sz="4" w:space="0" w:color="auto"/>
        <w:right w:val="single" w:sz="4" w:space="0" w:color="auto"/>
      </w:pBdr>
      <w:shd w:val="thinDiagStripe" w:color="B7DEE8" w:fill="auto"/>
      <w:spacing w:before="100" w:beforeAutospacing="1" w:after="100" w:afterAutospacing="1"/>
      <w:jc w:val="right"/>
      <w:textAlignment w:val="center"/>
    </w:pPr>
    <w:rPr>
      <w:rFonts w:ascii="Arial" w:hAnsi="Arial" w:cs="Arial"/>
      <w:i/>
      <w:iCs/>
      <w:color w:val="000000"/>
      <w:sz w:val="16"/>
      <w:szCs w:val="16"/>
    </w:rPr>
  </w:style>
  <w:style w:type="paragraph" w:customStyle="1" w:styleId="xl3430">
    <w:name w:val="xl3430"/>
    <w:basedOn w:val="aff1"/>
    <w:qFormat/>
    <w:rsid w:val="00B5048F"/>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center"/>
    </w:pPr>
    <w:rPr>
      <w:rFonts w:ascii="Arial" w:hAnsi="Arial" w:cs="Arial"/>
      <w:i/>
      <w:iCs/>
      <w:color w:val="FF0000"/>
      <w:sz w:val="16"/>
      <w:szCs w:val="16"/>
    </w:rPr>
  </w:style>
  <w:style w:type="paragraph" w:customStyle="1" w:styleId="xl3431">
    <w:name w:val="xl3431"/>
    <w:basedOn w:val="aff1"/>
    <w:qFormat/>
    <w:rsid w:val="00B5048F"/>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pPr>
    <w:rPr>
      <w:rFonts w:ascii="Arial" w:hAnsi="Arial" w:cs="Arial"/>
      <w:b/>
      <w:bCs/>
      <w:i/>
      <w:iCs/>
      <w:sz w:val="16"/>
      <w:szCs w:val="16"/>
    </w:rPr>
  </w:style>
  <w:style w:type="paragraph" w:customStyle="1" w:styleId="xl3432">
    <w:name w:val="xl3432"/>
    <w:basedOn w:val="aff1"/>
    <w:qFormat/>
    <w:rsid w:val="00B504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b/>
      <w:bCs/>
      <w:i/>
      <w:iCs/>
      <w:sz w:val="16"/>
      <w:szCs w:val="16"/>
    </w:rPr>
  </w:style>
  <w:style w:type="paragraph" w:customStyle="1" w:styleId="xl3433">
    <w:name w:val="xl3433"/>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3434">
    <w:name w:val="xl3434"/>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35">
    <w:name w:val="xl3435"/>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36">
    <w:name w:val="xl3436"/>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color w:val="1F497D"/>
      <w:sz w:val="16"/>
      <w:szCs w:val="16"/>
    </w:rPr>
  </w:style>
  <w:style w:type="paragraph" w:customStyle="1" w:styleId="xl3437">
    <w:name w:val="xl3437"/>
    <w:basedOn w:val="aff1"/>
    <w:qFormat/>
    <w:rsid w:val="00B504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color w:val="1F497D"/>
      <w:sz w:val="16"/>
      <w:szCs w:val="16"/>
    </w:rPr>
  </w:style>
  <w:style w:type="character" w:customStyle="1" w:styleId="1283">
    <w:name w:val="Основной текст (12) + 83"/>
    <w:aliases w:val="5 pt7,Полужирный3,Основной текст (35) + 10 pt,Курсив3,Интервал 0 pt3,Заголовок №3 + 8,5 pt13,Не курсив2,Основной текст (112) + Times New Roman2,23,Основной текст + 92,Не полужирный2,Основной текст (22) + 21 pt,Не курсив9"/>
    <w:basedOn w:val="aff3"/>
    <w:uiPriority w:val="99"/>
    <w:rsid w:val="00997B36"/>
    <w:rPr>
      <w:rFonts w:ascii="Arial" w:hAnsi="Arial" w:cs="Arial"/>
      <w:b/>
      <w:bCs/>
      <w:spacing w:val="0"/>
      <w:sz w:val="17"/>
      <w:szCs w:val="17"/>
    </w:rPr>
  </w:style>
  <w:style w:type="character" w:customStyle="1" w:styleId="39pt3">
    <w:name w:val="Основной текст (3) + 9 pt3"/>
    <w:aliases w:val="Не полужирный6,Основной текст + Candara1,71,5 pt12,Основной текст + Arial2,Курсив11,Основной текст (30) + 5"/>
    <w:basedOn w:val="aff3"/>
    <w:uiPriority w:val="99"/>
    <w:rsid w:val="00997B36"/>
    <w:rPr>
      <w:rFonts w:ascii="Arial" w:hAnsi="Arial" w:cs="Arial"/>
      <w:b w:val="0"/>
      <w:bCs w:val="0"/>
      <w:spacing w:val="0"/>
      <w:sz w:val="18"/>
      <w:szCs w:val="18"/>
    </w:rPr>
  </w:style>
  <w:style w:type="character" w:customStyle="1" w:styleId="1282">
    <w:name w:val="Основной текст (12) + 82"/>
    <w:aliases w:val="5 pt5,Полужирный2,Основной текст + 10 pt2,Курсив2,Интервал 0 pt2,Основной текст (93) + 8,5 pt9,Основной текст (112) + Tahoma,13,5 pt4,Основной текст (8) + 8,Основной текст (12) + 81,Основной текст (15) + 24,Основной текст + 7"/>
    <w:basedOn w:val="aff3"/>
    <w:uiPriority w:val="99"/>
    <w:rsid w:val="00997B36"/>
    <w:rPr>
      <w:rFonts w:ascii="Arial" w:hAnsi="Arial" w:cs="Arial"/>
      <w:b/>
      <w:bCs/>
      <w:spacing w:val="0"/>
      <w:sz w:val="17"/>
      <w:szCs w:val="17"/>
    </w:rPr>
  </w:style>
  <w:style w:type="character" w:customStyle="1" w:styleId="39pt2">
    <w:name w:val="Основной текст (3) + 9 pt2"/>
    <w:aliases w:val="Не полужирный5,Основной текст + 6,5 pt11,Малые прописные2,Основной текст (30) + 111,Не курсив8"/>
    <w:basedOn w:val="aff3"/>
    <w:uiPriority w:val="99"/>
    <w:rsid w:val="00997B36"/>
    <w:rPr>
      <w:rFonts w:ascii="Arial" w:hAnsi="Arial" w:cs="Arial"/>
      <w:b w:val="0"/>
      <w:bCs w:val="0"/>
      <w:spacing w:val="0"/>
      <w:sz w:val="18"/>
      <w:szCs w:val="18"/>
    </w:rPr>
  </w:style>
  <w:style w:type="character" w:customStyle="1" w:styleId="39pt1">
    <w:name w:val="Основной текст (3) + 9 pt1"/>
    <w:aliases w:val="Не полужирный4,Основной текст + 9,5 pt10,Курсив19,Интервал 0 pt6,Заголовок №2 + 11"/>
    <w:basedOn w:val="aff3"/>
    <w:uiPriority w:val="99"/>
    <w:rsid w:val="00997B36"/>
    <w:rPr>
      <w:rFonts w:ascii="Arial" w:hAnsi="Arial" w:cs="Arial"/>
      <w:b w:val="0"/>
      <w:bCs w:val="0"/>
      <w:spacing w:val="0"/>
      <w:sz w:val="18"/>
      <w:szCs w:val="18"/>
    </w:rPr>
  </w:style>
  <w:style w:type="paragraph" w:customStyle="1" w:styleId="aa">
    <w:name w:val="Подрисуночная надпись"/>
    <w:basedOn w:val="aff1"/>
    <w:link w:val="afffffffffff0"/>
    <w:autoRedefine/>
    <w:qFormat/>
    <w:rsid w:val="00997B36"/>
    <w:pPr>
      <w:numPr>
        <w:numId w:val="31"/>
      </w:numPr>
      <w:suppressLineNumbers/>
      <w:suppressAutoHyphens/>
      <w:spacing w:before="120" w:after="240"/>
      <w:jc w:val="both"/>
    </w:pPr>
    <w:rPr>
      <w:b/>
      <w:bCs/>
      <w:lang w:eastAsia="en-US"/>
    </w:rPr>
  </w:style>
  <w:style w:type="paragraph" w:customStyle="1" w:styleId="afffffffffff1">
    <w:name w:val="Заголовок рис."/>
    <w:basedOn w:val="aa"/>
    <w:link w:val="afffffffffff2"/>
    <w:qFormat/>
    <w:rsid w:val="00997B36"/>
    <w:pPr>
      <w:tabs>
        <w:tab w:val="left" w:pos="709"/>
        <w:tab w:val="left" w:pos="1134"/>
      </w:tabs>
      <w:suppressAutoHyphens w:val="0"/>
      <w:spacing w:before="60"/>
    </w:pPr>
    <w:rPr>
      <w:bCs w:val="0"/>
      <w:szCs w:val="20"/>
    </w:rPr>
  </w:style>
  <w:style w:type="character" w:customStyle="1" w:styleId="afffffffffff2">
    <w:name w:val="Заголовок рис. Знак"/>
    <w:link w:val="afffffffffff1"/>
    <w:rsid w:val="00997B36"/>
    <w:rPr>
      <w:b/>
      <w:sz w:val="24"/>
      <w:lang w:eastAsia="en-US"/>
    </w:rPr>
  </w:style>
  <w:style w:type="paragraph" w:customStyle="1" w:styleId="a8">
    <w:name w:val="заголовок таблицы"/>
    <w:basedOn w:val="aff1"/>
    <w:link w:val="afffffffffff3"/>
    <w:autoRedefine/>
    <w:qFormat/>
    <w:rsid w:val="00997B36"/>
    <w:pPr>
      <w:keepNext/>
      <w:keepLines/>
      <w:widowControl w:val="0"/>
      <w:numPr>
        <w:numId w:val="32"/>
      </w:numPr>
      <w:tabs>
        <w:tab w:val="left" w:pos="1440"/>
      </w:tabs>
      <w:suppressAutoHyphens/>
      <w:spacing w:before="120" w:after="120"/>
      <w:contextualSpacing/>
      <w:jc w:val="both"/>
    </w:pPr>
    <w:rPr>
      <w:b/>
      <w:lang w:eastAsia="en-US"/>
    </w:rPr>
  </w:style>
  <w:style w:type="character" w:customStyle="1" w:styleId="afffffffffff3">
    <w:name w:val="заголовок таблицы Знак Знак"/>
    <w:link w:val="a8"/>
    <w:rsid w:val="00997B36"/>
    <w:rPr>
      <w:b/>
      <w:sz w:val="24"/>
      <w:szCs w:val="24"/>
      <w:lang w:eastAsia="en-US"/>
    </w:rPr>
  </w:style>
  <w:style w:type="paragraph" w:customStyle="1" w:styleId="af9">
    <w:name w:val="заголовок табл"/>
    <w:basedOn w:val="aff1"/>
    <w:link w:val="1ffff2"/>
    <w:qFormat/>
    <w:rsid w:val="00997B36"/>
    <w:pPr>
      <w:keepNext/>
      <w:numPr>
        <w:numId w:val="33"/>
      </w:numPr>
      <w:suppressLineNumbers/>
      <w:tabs>
        <w:tab w:val="left" w:leader="dot" w:pos="9356"/>
      </w:tabs>
      <w:suppressAutoHyphens/>
      <w:spacing w:before="120" w:after="120"/>
      <w:jc w:val="center"/>
    </w:pPr>
    <w:rPr>
      <w:b/>
      <w:bCs/>
    </w:rPr>
  </w:style>
  <w:style w:type="paragraph" w:customStyle="1" w:styleId="afffffffffff4">
    <w:name w:val="Заголовок табл."/>
    <w:basedOn w:val="af9"/>
    <w:link w:val="afffffffffff5"/>
    <w:qFormat/>
    <w:rsid w:val="00997B36"/>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ffffff5">
    <w:name w:val="Заголовок табл. Знак"/>
    <w:link w:val="afffffffffff4"/>
    <w:rsid w:val="00997B36"/>
    <w:rPr>
      <w:b/>
      <w:sz w:val="24"/>
    </w:rPr>
  </w:style>
  <w:style w:type="paragraph" w:customStyle="1" w:styleId="-20">
    <w:name w:val="Текст-2"/>
    <w:basedOn w:val="aff1"/>
    <w:link w:val="-21"/>
    <w:qFormat/>
    <w:rsid w:val="00997B36"/>
    <w:pPr>
      <w:suppressLineNumbers/>
      <w:tabs>
        <w:tab w:val="left" w:leader="dot" w:pos="540"/>
      </w:tabs>
      <w:suppressAutoHyphens/>
      <w:spacing w:before="120"/>
      <w:ind w:firstLine="539"/>
      <w:jc w:val="both"/>
    </w:pPr>
    <w:rPr>
      <w:rFonts w:ascii="Times New Roman CYR" w:hAnsi="Times New Roman CYR" w:cs="Times New Roman CYR"/>
      <w:sz w:val="26"/>
      <w:szCs w:val="26"/>
    </w:rPr>
  </w:style>
  <w:style w:type="character" w:customStyle="1" w:styleId="-21">
    <w:name w:val="Текст-2 Знак"/>
    <w:link w:val="-20"/>
    <w:rsid w:val="00997B36"/>
    <w:rPr>
      <w:rFonts w:ascii="Times New Roman CYR" w:hAnsi="Times New Roman CYR" w:cs="Times New Roman CYR"/>
      <w:sz w:val="26"/>
      <w:szCs w:val="26"/>
    </w:rPr>
  </w:style>
  <w:style w:type="character" w:customStyle="1" w:styleId="afffffffffff0">
    <w:name w:val="Подрисуночная надпись Знак Знак"/>
    <w:link w:val="aa"/>
    <w:rsid w:val="00997B36"/>
    <w:rPr>
      <w:b/>
      <w:bCs/>
      <w:sz w:val="24"/>
      <w:szCs w:val="24"/>
      <w:lang w:eastAsia="en-US"/>
    </w:rPr>
  </w:style>
  <w:style w:type="paragraph" w:customStyle="1" w:styleId="135">
    <w:name w:val="Обычный 13"/>
    <w:basedOn w:val="aff1"/>
    <w:link w:val="1350"/>
    <w:qFormat/>
    <w:rsid w:val="00997B36"/>
    <w:pPr>
      <w:keepNext/>
      <w:suppressLineNumbers/>
      <w:tabs>
        <w:tab w:val="left" w:pos="6804"/>
        <w:tab w:val="left" w:pos="6946"/>
        <w:tab w:val="left" w:leader="dot" w:pos="9356"/>
      </w:tabs>
      <w:suppressAutoHyphens/>
      <w:spacing w:before="60"/>
      <w:ind w:firstLine="567"/>
      <w:jc w:val="both"/>
    </w:pPr>
    <w:rPr>
      <w:sz w:val="26"/>
      <w:szCs w:val="26"/>
      <w:lang w:eastAsia="en-US"/>
    </w:rPr>
  </w:style>
  <w:style w:type="character" w:customStyle="1" w:styleId="1350">
    <w:name w:val="Обычный 13 Знак5"/>
    <w:link w:val="135"/>
    <w:rsid w:val="00997B36"/>
    <w:rPr>
      <w:sz w:val="26"/>
      <w:szCs w:val="26"/>
      <w:lang w:eastAsia="en-US"/>
    </w:rPr>
  </w:style>
  <w:style w:type="character" w:customStyle="1" w:styleId="1ffff2">
    <w:name w:val="заголовок табл Знак1"/>
    <w:link w:val="af9"/>
    <w:rsid w:val="00997B36"/>
    <w:rPr>
      <w:b/>
      <w:bCs/>
      <w:sz w:val="24"/>
      <w:szCs w:val="24"/>
    </w:rPr>
  </w:style>
  <w:style w:type="paragraph" w:customStyle="1" w:styleId="1330">
    <w:name w:val="Обычный 13 Знак3"/>
    <w:basedOn w:val="aff1"/>
    <w:autoRedefine/>
    <w:qFormat/>
    <w:rsid w:val="00997B36"/>
    <w:pPr>
      <w:keepNext/>
      <w:keepLines/>
      <w:suppressLineNumbers/>
      <w:tabs>
        <w:tab w:val="left" w:leader="dot" w:pos="9356"/>
      </w:tabs>
      <w:suppressAutoHyphens/>
      <w:spacing w:before="60" w:line="360" w:lineRule="auto"/>
      <w:jc w:val="both"/>
    </w:pPr>
    <w:rPr>
      <w:sz w:val="26"/>
      <w:szCs w:val="26"/>
    </w:rPr>
  </w:style>
  <w:style w:type="paragraph" w:customStyle="1" w:styleId="136">
    <w:name w:val="Обычный 13 Знак"/>
    <w:basedOn w:val="aff1"/>
    <w:link w:val="1331"/>
    <w:qFormat/>
    <w:rsid w:val="00997B36"/>
    <w:pPr>
      <w:keepNext/>
      <w:keepLines/>
      <w:suppressLineNumbers/>
      <w:tabs>
        <w:tab w:val="left" w:leader="dot" w:pos="9356"/>
      </w:tabs>
      <w:suppressAutoHyphens/>
      <w:spacing w:before="60" w:after="40"/>
      <w:ind w:left="245" w:firstLine="567"/>
      <w:jc w:val="both"/>
    </w:pPr>
    <w:rPr>
      <w:sz w:val="26"/>
      <w:szCs w:val="20"/>
    </w:rPr>
  </w:style>
  <w:style w:type="character" w:customStyle="1" w:styleId="1331">
    <w:name w:val="Обычный 13 Знак Знак3"/>
    <w:link w:val="136"/>
    <w:rsid w:val="00997B36"/>
    <w:rPr>
      <w:sz w:val="26"/>
    </w:rPr>
  </w:style>
  <w:style w:type="paragraph" w:customStyle="1" w:styleId="SmartView">
    <w:name w:val="Smart View"/>
    <w:basedOn w:val="aff1"/>
    <w:uiPriority w:val="99"/>
    <w:qFormat/>
    <w:rsid w:val="00997B36"/>
    <w:pPr>
      <w:contextualSpacing/>
    </w:pPr>
    <w:rPr>
      <w:rFonts w:ascii="Arial" w:eastAsia="Calibri" w:hAnsi="Arial"/>
      <w:sz w:val="20"/>
      <w:szCs w:val="20"/>
      <w:lang w:val="en-US" w:eastAsia="en-US"/>
    </w:rPr>
  </w:style>
  <w:style w:type="paragraph" w:customStyle="1" w:styleId="SmartView3">
    <w:name w:val="Smart View 3"/>
    <w:basedOn w:val="aff1"/>
    <w:uiPriority w:val="99"/>
    <w:qFormat/>
    <w:rsid w:val="00997B36"/>
    <w:pPr>
      <w:keepNext/>
      <w:keepLines/>
      <w:contextualSpacing/>
    </w:pPr>
    <w:rPr>
      <w:rFonts w:ascii="Arial" w:hAnsi="Arial"/>
      <w:b/>
      <w:bCs/>
      <w:szCs w:val="28"/>
      <w:lang w:val="en-US" w:eastAsia="en-US"/>
    </w:rPr>
  </w:style>
  <w:style w:type="paragraph" w:styleId="4">
    <w:name w:val="List Number 4"/>
    <w:basedOn w:val="aff1"/>
    <w:rsid w:val="00997B36"/>
    <w:pPr>
      <w:keepNext/>
      <w:numPr>
        <w:numId w:val="34"/>
      </w:numPr>
      <w:suppressLineNumbers/>
      <w:tabs>
        <w:tab w:val="clear" w:pos="1209"/>
        <w:tab w:val="num" w:pos="360"/>
        <w:tab w:val="left" w:leader="dot" w:pos="9356"/>
      </w:tabs>
      <w:suppressAutoHyphens/>
      <w:spacing w:before="240" w:after="60" w:line="288" w:lineRule="auto"/>
      <w:ind w:left="360"/>
      <w:jc w:val="both"/>
    </w:pPr>
    <w:rPr>
      <w:szCs w:val="20"/>
    </w:rPr>
  </w:style>
  <w:style w:type="paragraph" w:customStyle="1" w:styleId="txt1">
    <w:name w:val="txt1"/>
    <w:basedOn w:val="aff1"/>
    <w:qFormat/>
    <w:rsid w:val="00997B36"/>
    <w:pPr>
      <w:spacing w:before="45" w:after="45"/>
      <w:ind w:left="20" w:right="20" w:firstLine="400"/>
      <w:jc w:val="both"/>
    </w:pPr>
    <w:rPr>
      <w:rFonts w:ascii="Arial" w:hAnsi="Arial" w:cs="Arial"/>
      <w:color w:val="000000"/>
      <w:sz w:val="18"/>
      <w:szCs w:val="18"/>
    </w:rPr>
  </w:style>
  <w:style w:type="paragraph" w:customStyle="1" w:styleId="1ffff3">
    <w:name w:val="1. Заголовок"/>
    <w:basedOn w:val="1c"/>
    <w:link w:val="1ffff4"/>
    <w:qFormat/>
    <w:rsid w:val="00997B36"/>
    <w:pPr>
      <w:keepNext/>
      <w:keepLines/>
      <w:numPr>
        <w:numId w:val="0"/>
      </w:numPr>
      <w:suppressLineNumbers/>
      <w:tabs>
        <w:tab w:val="num" w:pos="643"/>
        <w:tab w:val="left" w:leader="dot" w:pos="9356"/>
      </w:tabs>
      <w:suppressAutoHyphens/>
      <w:spacing w:before="120" w:after="120" w:line="240" w:lineRule="auto"/>
      <w:ind w:left="643" w:hanging="360"/>
    </w:pPr>
    <w:rPr>
      <w:rFonts w:eastAsia="Times New Roman"/>
      <w:bCs w:val="0"/>
      <w:caps/>
      <w:kern w:val="28"/>
      <w:sz w:val="28"/>
      <w:szCs w:val="20"/>
      <w:lang w:val="ru-RU"/>
    </w:rPr>
  </w:style>
  <w:style w:type="character" w:customStyle="1" w:styleId="1ffff4">
    <w:name w:val="1. Заголовок Знак"/>
    <w:link w:val="1ffff3"/>
    <w:rsid w:val="00997B36"/>
    <w:rPr>
      <w:b/>
      <w:caps/>
      <w:kern w:val="28"/>
      <w:sz w:val="28"/>
      <w:lang w:eastAsia="en-US"/>
    </w:rPr>
  </w:style>
  <w:style w:type="character" w:customStyle="1" w:styleId="afffffffffff6">
    <w:name w:val="заголовок табл Знак Знак"/>
    <w:uiPriority w:val="99"/>
    <w:rsid w:val="00997B36"/>
    <w:rPr>
      <w:rFonts w:ascii="Times New Roman" w:eastAsia="Times New Roman" w:hAnsi="Times New Roman" w:cs="Times New Roman"/>
      <w:b/>
      <w:bCs/>
      <w:sz w:val="24"/>
      <w:szCs w:val="24"/>
    </w:rPr>
  </w:style>
  <w:style w:type="paragraph" w:customStyle="1" w:styleId="-1">
    <w:name w:val="Рис-1"/>
    <w:basedOn w:val="aa"/>
    <w:qFormat/>
    <w:rsid w:val="00997B36"/>
    <w:pPr>
      <w:keepNext/>
      <w:keepLines/>
      <w:numPr>
        <w:numId w:val="35"/>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ffffff7">
    <w:name w:val="отчетный"/>
    <w:basedOn w:val="aff1"/>
    <w:link w:val="afffffffffff8"/>
    <w:qFormat/>
    <w:rsid w:val="00997B36"/>
    <w:pPr>
      <w:suppressLineNumbers/>
      <w:tabs>
        <w:tab w:val="left" w:leader="dot" w:pos="540"/>
      </w:tabs>
      <w:suppressAutoHyphens/>
      <w:spacing w:before="120"/>
      <w:ind w:firstLine="539"/>
      <w:jc w:val="both"/>
    </w:pPr>
    <w:rPr>
      <w:rFonts w:ascii="Times New Roman CYR" w:hAnsi="Times New Roman CYR"/>
      <w:sz w:val="26"/>
      <w:szCs w:val="26"/>
      <w:lang w:eastAsia="en-US"/>
    </w:rPr>
  </w:style>
  <w:style w:type="character" w:customStyle="1" w:styleId="afffffffffff8">
    <w:name w:val="отчетный Знак"/>
    <w:link w:val="afffffffffff7"/>
    <w:rsid w:val="00997B36"/>
    <w:rPr>
      <w:rFonts w:ascii="Times New Roman CYR" w:hAnsi="Times New Roman CYR"/>
      <w:sz w:val="26"/>
      <w:szCs w:val="26"/>
      <w:lang w:eastAsia="en-US"/>
    </w:rPr>
  </w:style>
  <w:style w:type="paragraph" w:customStyle="1" w:styleId="afffffffffff9">
    <w:name w:val="ТЕКСТ"/>
    <w:basedOn w:val="aff1"/>
    <w:link w:val="afffffffffffa"/>
    <w:qFormat/>
    <w:rsid w:val="00997B36"/>
    <w:pPr>
      <w:keepNext/>
      <w:widowControl w:val="0"/>
      <w:suppressAutoHyphens/>
      <w:spacing w:before="120" w:after="120" w:line="360" w:lineRule="auto"/>
      <w:ind w:right="-108" w:firstLine="720"/>
      <w:jc w:val="both"/>
    </w:pPr>
    <w:rPr>
      <w:sz w:val="26"/>
      <w:szCs w:val="20"/>
      <w:lang w:eastAsia="en-US"/>
    </w:rPr>
  </w:style>
  <w:style w:type="character" w:customStyle="1" w:styleId="afffffffffffa">
    <w:name w:val="ТЕКСТ Знак"/>
    <w:link w:val="afffffffffff9"/>
    <w:rsid w:val="00997B36"/>
    <w:rPr>
      <w:sz w:val="26"/>
      <w:lang w:eastAsia="en-US"/>
    </w:rPr>
  </w:style>
  <w:style w:type="paragraph" w:customStyle="1" w:styleId="10">
    <w:name w:val="Рис.1. Подрисуночная надпись"/>
    <w:basedOn w:val="aff1"/>
    <w:autoRedefine/>
    <w:qFormat/>
    <w:rsid w:val="00997B36"/>
    <w:pPr>
      <w:keepNext/>
      <w:numPr>
        <w:numId w:val="36"/>
      </w:numPr>
      <w:suppressLineNumbers/>
      <w:tabs>
        <w:tab w:val="left" w:pos="851"/>
        <w:tab w:val="left" w:leader="dot" w:pos="9356"/>
      </w:tabs>
      <w:suppressAutoHyphens/>
      <w:jc w:val="center"/>
    </w:pPr>
    <w:rPr>
      <w:b/>
      <w:bCs/>
    </w:rPr>
  </w:style>
  <w:style w:type="paragraph" w:customStyle="1" w:styleId="1b">
    <w:name w:val="Стиль Рис.1. Подрисуночная надпись + полужирный"/>
    <w:basedOn w:val="aff1"/>
    <w:autoRedefine/>
    <w:qFormat/>
    <w:rsid w:val="00997B36"/>
    <w:pPr>
      <w:keepNext/>
      <w:numPr>
        <w:numId w:val="37"/>
      </w:numPr>
      <w:suppressLineNumbers/>
      <w:tabs>
        <w:tab w:val="left" w:pos="851"/>
        <w:tab w:val="left" w:leader="dot" w:pos="9356"/>
      </w:tabs>
      <w:suppressAutoHyphens/>
      <w:jc w:val="center"/>
    </w:pPr>
    <w:rPr>
      <w:b/>
      <w:bCs/>
    </w:rPr>
  </w:style>
  <w:style w:type="paragraph" w:customStyle="1" w:styleId="-10">
    <w:name w:val="Текст-1"/>
    <w:basedOn w:val="afffffffffff9"/>
    <w:link w:val="-11"/>
    <w:qFormat/>
    <w:rsid w:val="00997B36"/>
    <w:pPr>
      <w:keepNext w:val="0"/>
    </w:pPr>
  </w:style>
  <w:style w:type="paragraph" w:customStyle="1" w:styleId="af0">
    <w:name w:val="ТАБЛ."/>
    <w:basedOn w:val="-10"/>
    <w:next w:val="-10"/>
    <w:link w:val="afffffffffffb"/>
    <w:qFormat/>
    <w:rsid w:val="00997B36"/>
    <w:pPr>
      <w:numPr>
        <w:numId w:val="38"/>
      </w:numPr>
      <w:jc w:val="left"/>
    </w:pPr>
    <w:rPr>
      <w:b/>
      <w:lang w:eastAsia="ru-RU"/>
    </w:rPr>
  </w:style>
  <w:style w:type="character" w:customStyle="1" w:styleId="-11">
    <w:name w:val="Текст-1 Знак1"/>
    <w:basedOn w:val="afffffffffffa"/>
    <w:link w:val="-10"/>
    <w:locked/>
    <w:rsid w:val="00997B36"/>
    <w:rPr>
      <w:sz w:val="26"/>
      <w:lang w:eastAsia="en-US"/>
    </w:rPr>
  </w:style>
  <w:style w:type="character" w:customStyle="1" w:styleId="afffffffffffb">
    <w:name w:val="ТАБЛ. Знак"/>
    <w:link w:val="af0"/>
    <w:locked/>
    <w:rsid w:val="00997B36"/>
    <w:rPr>
      <w:b/>
      <w:sz w:val="26"/>
    </w:rPr>
  </w:style>
  <w:style w:type="paragraph" w:customStyle="1" w:styleId="12-">
    <w:name w:val="ТАБ 12-Заг."/>
    <w:basedOn w:val="aff1"/>
    <w:qFormat/>
    <w:rsid w:val="00997B36"/>
    <w:pPr>
      <w:widowControl w:val="0"/>
      <w:ind w:left="-57" w:right="-57"/>
      <w:jc w:val="center"/>
    </w:pPr>
    <w:rPr>
      <w:b/>
      <w:szCs w:val="26"/>
    </w:rPr>
  </w:style>
  <w:style w:type="paragraph" w:customStyle="1" w:styleId="afffffffffffc">
    <w:name w:val="Базовый"/>
    <w:qFormat/>
    <w:rsid w:val="00997B36"/>
    <w:pPr>
      <w:tabs>
        <w:tab w:val="left" w:pos="708"/>
      </w:tabs>
      <w:suppressAutoHyphens/>
      <w:spacing w:after="200" w:line="276" w:lineRule="auto"/>
    </w:pPr>
    <w:rPr>
      <w:rFonts w:eastAsia="Calibri"/>
      <w:sz w:val="24"/>
    </w:rPr>
  </w:style>
  <w:style w:type="paragraph" w:customStyle="1" w:styleId="10-">
    <w:name w:val="ТАБ 10-Заг."/>
    <w:basedOn w:val="12-"/>
    <w:qFormat/>
    <w:rsid w:val="00997B36"/>
    <w:rPr>
      <w:sz w:val="20"/>
    </w:rPr>
  </w:style>
  <w:style w:type="paragraph" w:styleId="afffffffffffd">
    <w:name w:val="Revision"/>
    <w:hidden/>
    <w:uiPriority w:val="99"/>
    <w:semiHidden/>
    <w:rsid w:val="00997B36"/>
    <w:rPr>
      <w:rFonts w:ascii="Calibri" w:eastAsia="Calibri" w:hAnsi="Calibri"/>
      <w:sz w:val="22"/>
      <w:szCs w:val="22"/>
      <w:lang w:eastAsia="en-US"/>
    </w:rPr>
  </w:style>
  <w:style w:type="paragraph" w:customStyle="1" w:styleId="Style4">
    <w:name w:val="Style4"/>
    <w:basedOn w:val="aff1"/>
    <w:qFormat/>
    <w:rsid w:val="00997B36"/>
    <w:pPr>
      <w:widowControl w:val="0"/>
      <w:autoSpaceDE w:val="0"/>
      <w:autoSpaceDN w:val="0"/>
      <w:adjustRightInd w:val="0"/>
      <w:spacing w:line="259" w:lineRule="exact"/>
      <w:ind w:hanging="562"/>
    </w:pPr>
    <w:rPr>
      <w:rFonts w:eastAsiaTheme="minorEastAsia"/>
    </w:rPr>
  </w:style>
  <w:style w:type="character" w:customStyle="1" w:styleId="FontStyle19">
    <w:name w:val="Font Style19"/>
    <w:basedOn w:val="aff3"/>
    <w:uiPriority w:val="99"/>
    <w:rsid w:val="00997B36"/>
    <w:rPr>
      <w:rFonts w:ascii="Arial" w:hAnsi="Arial" w:cs="Arial"/>
      <w:b/>
      <w:bCs/>
      <w:i/>
      <w:iCs/>
      <w:sz w:val="26"/>
      <w:szCs w:val="26"/>
    </w:rPr>
  </w:style>
  <w:style w:type="paragraph" w:customStyle="1" w:styleId="Style3">
    <w:name w:val="Style3"/>
    <w:basedOn w:val="aff1"/>
    <w:uiPriority w:val="99"/>
    <w:qFormat/>
    <w:rsid w:val="00997B36"/>
    <w:pPr>
      <w:widowControl w:val="0"/>
      <w:autoSpaceDE w:val="0"/>
      <w:autoSpaceDN w:val="0"/>
      <w:adjustRightInd w:val="0"/>
      <w:spacing w:line="269" w:lineRule="exact"/>
      <w:jc w:val="both"/>
    </w:pPr>
    <w:rPr>
      <w:rFonts w:eastAsiaTheme="minorEastAsia"/>
    </w:rPr>
  </w:style>
  <w:style w:type="character" w:customStyle="1" w:styleId="FontStyle33">
    <w:name w:val="Font Style33"/>
    <w:basedOn w:val="aff3"/>
    <w:uiPriority w:val="99"/>
    <w:rsid w:val="00997B36"/>
    <w:rPr>
      <w:rFonts w:ascii="Times New Roman" w:hAnsi="Times New Roman" w:cs="Times New Roman"/>
      <w:b/>
      <w:bCs/>
      <w:sz w:val="20"/>
      <w:szCs w:val="20"/>
    </w:rPr>
  </w:style>
  <w:style w:type="character" w:customStyle="1" w:styleId="FontStyle20">
    <w:name w:val="Font Style20"/>
    <w:basedOn w:val="aff3"/>
    <w:uiPriority w:val="99"/>
    <w:rsid w:val="00997B36"/>
    <w:rPr>
      <w:rFonts w:ascii="Times New Roman" w:hAnsi="Times New Roman" w:cs="Times New Roman"/>
      <w:spacing w:val="-10"/>
      <w:sz w:val="18"/>
      <w:szCs w:val="18"/>
    </w:rPr>
  </w:style>
  <w:style w:type="character" w:customStyle="1" w:styleId="FontStyle28">
    <w:name w:val="Font Style28"/>
    <w:basedOn w:val="aff3"/>
    <w:uiPriority w:val="99"/>
    <w:rsid w:val="00997B36"/>
    <w:rPr>
      <w:rFonts w:ascii="Arial" w:hAnsi="Arial" w:cs="Arial"/>
      <w:b/>
      <w:bCs/>
      <w:i/>
      <w:iCs/>
      <w:sz w:val="22"/>
      <w:szCs w:val="22"/>
    </w:rPr>
  </w:style>
  <w:style w:type="character" w:customStyle="1" w:styleId="FontStyle35">
    <w:name w:val="Font Style35"/>
    <w:basedOn w:val="aff3"/>
    <w:uiPriority w:val="99"/>
    <w:rsid w:val="00997B36"/>
    <w:rPr>
      <w:rFonts w:ascii="Times New Roman" w:hAnsi="Times New Roman" w:cs="Times New Roman"/>
      <w:b/>
      <w:bCs/>
      <w:i/>
      <w:iCs/>
      <w:sz w:val="20"/>
      <w:szCs w:val="20"/>
    </w:rPr>
  </w:style>
  <w:style w:type="character" w:customStyle="1" w:styleId="FontStyle32">
    <w:name w:val="Font Style32"/>
    <w:basedOn w:val="aff3"/>
    <w:uiPriority w:val="99"/>
    <w:rsid w:val="00997B36"/>
    <w:rPr>
      <w:rFonts w:ascii="Times New Roman" w:hAnsi="Times New Roman" w:cs="Times New Roman"/>
      <w:b/>
      <w:bCs/>
      <w:sz w:val="16"/>
      <w:szCs w:val="16"/>
    </w:rPr>
  </w:style>
  <w:style w:type="paragraph" w:customStyle="1" w:styleId="afe">
    <w:name w:val="МаркТабл"/>
    <w:qFormat/>
    <w:rsid w:val="00997B36"/>
    <w:pPr>
      <w:numPr>
        <w:numId w:val="39"/>
      </w:numPr>
      <w:tabs>
        <w:tab w:val="clear" w:pos="1022"/>
        <w:tab w:val="num" w:pos="567"/>
        <w:tab w:val="left" w:pos="680"/>
        <w:tab w:val="num" w:pos="737"/>
      </w:tabs>
      <w:ind w:left="567"/>
    </w:pPr>
    <w:rPr>
      <w:rFonts w:eastAsia="SimSun"/>
      <w:sz w:val="24"/>
    </w:rPr>
  </w:style>
  <w:style w:type="character" w:customStyle="1" w:styleId="181">
    <w:name w:val="Основной текст (18)_"/>
    <w:basedOn w:val="aff3"/>
    <w:link w:val="182"/>
    <w:uiPriority w:val="99"/>
    <w:locked/>
    <w:rsid w:val="00997B36"/>
    <w:rPr>
      <w:b/>
      <w:bCs/>
      <w:sz w:val="22"/>
      <w:szCs w:val="22"/>
      <w:shd w:val="clear" w:color="auto" w:fill="FFFFFF"/>
    </w:rPr>
  </w:style>
  <w:style w:type="character" w:customStyle="1" w:styleId="180pt">
    <w:name w:val="Основной текст (18) + Интервал 0 pt"/>
    <w:basedOn w:val="181"/>
    <w:uiPriority w:val="99"/>
    <w:rsid w:val="00997B36"/>
    <w:rPr>
      <w:b/>
      <w:bCs/>
      <w:spacing w:val="10"/>
      <w:sz w:val="22"/>
      <w:szCs w:val="22"/>
      <w:shd w:val="clear" w:color="auto" w:fill="FFFFFF"/>
    </w:rPr>
  </w:style>
  <w:style w:type="paragraph" w:customStyle="1" w:styleId="813">
    <w:name w:val="Основной текст (8)1"/>
    <w:basedOn w:val="aff1"/>
    <w:qFormat/>
    <w:rsid w:val="00997B36"/>
    <w:pPr>
      <w:shd w:val="clear" w:color="auto" w:fill="FFFFFF"/>
      <w:spacing w:line="240" w:lineRule="atLeast"/>
      <w:ind w:hanging="580"/>
    </w:pPr>
    <w:rPr>
      <w:b/>
      <w:bCs/>
      <w:sz w:val="21"/>
      <w:szCs w:val="21"/>
    </w:rPr>
  </w:style>
  <w:style w:type="paragraph" w:customStyle="1" w:styleId="182">
    <w:name w:val="Основной текст (18)"/>
    <w:basedOn w:val="aff1"/>
    <w:link w:val="181"/>
    <w:uiPriority w:val="99"/>
    <w:qFormat/>
    <w:rsid w:val="00997B36"/>
    <w:pPr>
      <w:shd w:val="clear" w:color="auto" w:fill="FFFFFF"/>
      <w:spacing w:line="240" w:lineRule="atLeast"/>
    </w:pPr>
    <w:rPr>
      <w:b/>
      <w:bCs/>
      <w:sz w:val="22"/>
      <w:szCs w:val="22"/>
    </w:rPr>
  </w:style>
  <w:style w:type="character" w:customStyle="1" w:styleId="7pt2">
    <w:name w:val="Основной текст + Интервал 7 pt2"/>
    <w:basedOn w:val="aff3"/>
    <w:uiPriority w:val="99"/>
    <w:rsid w:val="00997B36"/>
    <w:rPr>
      <w:rFonts w:ascii="Times New Roman" w:hAnsi="Times New Roman" w:cs="Times New Roman"/>
      <w:spacing w:val="150"/>
      <w:sz w:val="17"/>
      <w:szCs w:val="17"/>
    </w:rPr>
  </w:style>
  <w:style w:type="character" w:customStyle="1" w:styleId="521">
    <w:name w:val="Основной текст (52)_"/>
    <w:basedOn w:val="aff3"/>
    <w:link w:val="522"/>
    <w:uiPriority w:val="99"/>
    <w:locked/>
    <w:rsid w:val="00997B36"/>
    <w:rPr>
      <w:noProof/>
      <w:sz w:val="10"/>
      <w:szCs w:val="10"/>
      <w:shd w:val="clear" w:color="auto" w:fill="FFFFFF"/>
    </w:rPr>
  </w:style>
  <w:style w:type="character" w:customStyle="1" w:styleId="540">
    <w:name w:val="Основной текст (54)_"/>
    <w:basedOn w:val="aff3"/>
    <w:link w:val="541"/>
    <w:uiPriority w:val="99"/>
    <w:locked/>
    <w:rsid w:val="00997B36"/>
    <w:rPr>
      <w:noProof/>
      <w:sz w:val="9"/>
      <w:szCs w:val="9"/>
      <w:shd w:val="clear" w:color="auto" w:fill="FFFFFF"/>
    </w:rPr>
  </w:style>
  <w:style w:type="character" w:customStyle="1" w:styleId="530">
    <w:name w:val="Основной текст (53)_"/>
    <w:basedOn w:val="aff3"/>
    <w:link w:val="531"/>
    <w:uiPriority w:val="99"/>
    <w:locked/>
    <w:rsid w:val="00997B36"/>
    <w:rPr>
      <w:noProof/>
      <w:sz w:val="10"/>
      <w:szCs w:val="10"/>
      <w:shd w:val="clear" w:color="auto" w:fill="FFFFFF"/>
    </w:rPr>
  </w:style>
  <w:style w:type="paragraph" w:customStyle="1" w:styleId="522">
    <w:name w:val="Основной текст (52)"/>
    <w:basedOn w:val="aff1"/>
    <w:link w:val="521"/>
    <w:uiPriority w:val="99"/>
    <w:qFormat/>
    <w:rsid w:val="00997B36"/>
    <w:pPr>
      <w:shd w:val="clear" w:color="auto" w:fill="FFFFFF"/>
      <w:spacing w:line="240" w:lineRule="atLeast"/>
      <w:jc w:val="center"/>
    </w:pPr>
    <w:rPr>
      <w:noProof/>
      <w:sz w:val="10"/>
      <w:szCs w:val="10"/>
    </w:rPr>
  </w:style>
  <w:style w:type="paragraph" w:customStyle="1" w:styleId="541">
    <w:name w:val="Основной текст (54)"/>
    <w:basedOn w:val="aff1"/>
    <w:link w:val="540"/>
    <w:uiPriority w:val="99"/>
    <w:qFormat/>
    <w:rsid w:val="00997B36"/>
    <w:pPr>
      <w:shd w:val="clear" w:color="auto" w:fill="FFFFFF"/>
      <w:spacing w:line="240" w:lineRule="atLeast"/>
      <w:jc w:val="center"/>
    </w:pPr>
    <w:rPr>
      <w:noProof/>
      <w:sz w:val="9"/>
      <w:szCs w:val="9"/>
    </w:rPr>
  </w:style>
  <w:style w:type="paragraph" w:customStyle="1" w:styleId="531">
    <w:name w:val="Основной текст (53)"/>
    <w:basedOn w:val="aff1"/>
    <w:link w:val="530"/>
    <w:uiPriority w:val="99"/>
    <w:qFormat/>
    <w:rsid w:val="00997B36"/>
    <w:pPr>
      <w:shd w:val="clear" w:color="auto" w:fill="FFFFFF"/>
      <w:spacing w:line="240" w:lineRule="atLeast"/>
      <w:jc w:val="center"/>
    </w:pPr>
    <w:rPr>
      <w:noProof/>
      <w:sz w:val="10"/>
      <w:szCs w:val="10"/>
    </w:rPr>
  </w:style>
  <w:style w:type="character" w:customStyle="1" w:styleId="458">
    <w:name w:val="Основной текст (45) + 8"/>
    <w:aliases w:val="5 pt1,Основной текст (16) + 7,Основной текст + 11,Интервал -1 pt,5 pt29,Не полужирный14,Основной текст (35) + 9,5 pt17,Основной текст + 91,Основной текст (8) + Tahoma,101,Основной текст (32) + 9,Основной текст (9) + 7,Курсив13"/>
    <w:basedOn w:val="aff3"/>
    <w:uiPriority w:val="99"/>
    <w:rsid w:val="00997B36"/>
    <w:rPr>
      <w:rFonts w:ascii="Times New Roman" w:hAnsi="Times New Roman" w:cs="Times New Roman"/>
      <w:spacing w:val="0"/>
      <w:sz w:val="17"/>
      <w:szCs w:val="17"/>
    </w:rPr>
  </w:style>
  <w:style w:type="paragraph" w:customStyle="1" w:styleId="145">
    <w:name w:val="Основной текст14"/>
    <w:basedOn w:val="aff1"/>
    <w:uiPriority w:val="99"/>
    <w:qFormat/>
    <w:rsid w:val="00997B36"/>
    <w:pPr>
      <w:widowControl w:val="0"/>
      <w:shd w:val="clear" w:color="auto" w:fill="FFFFFF"/>
      <w:spacing w:line="480" w:lineRule="exact"/>
      <w:ind w:hanging="700"/>
      <w:jc w:val="both"/>
    </w:pPr>
    <w:rPr>
      <w:sz w:val="27"/>
      <w:szCs w:val="27"/>
    </w:rPr>
  </w:style>
  <w:style w:type="character" w:customStyle="1" w:styleId="2ffa">
    <w:name w:val="Основной текст (2) + Не курсив"/>
    <w:aliases w:val="Интервал 0 pt1,Основной текст (2) + 8 pt,Не курсив1,Основной текст + 10 pt1,Полужирный1,Курсив1,Основной текст (36) + 81,5 pt8,Не малые прописные1,Основной текст (112) + Times New Roman1,10 pt1,Основной текст + Arial1,10"/>
    <w:basedOn w:val="2ff"/>
    <w:uiPriority w:val="99"/>
    <w:rsid w:val="00997B36"/>
    <w:rPr>
      <w:rFonts w:ascii="MS Reference Sans Serif" w:hAnsi="MS Reference Sans Serif" w:cs="MS Reference Sans Serif"/>
      <w:i w:val="0"/>
      <w:iCs w:val="0"/>
      <w:spacing w:val="-10"/>
      <w:sz w:val="15"/>
      <w:szCs w:val="15"/>
      <w:shd w:val="clear" w:color="auto" w:fill="FFFFFF"/>
    </w:rPr>
  </w:style>
  <w:style w:type="character" w:customStyle="1" w:styleId="20pt0">
    <w:name w:val="Основной текст (2) + Интервал 0 pt"/>
    <w:basedOn w:val="2ff"/>
    <w:uiPriority w:val="99"/>
    <w:rsid w:val="00997B36"/>
    <w:rPr>
      <w:rFonts w:ascii="Times New Roman" w:hAnsi="Times New Roman" w:cs="Times New Roman"/>
      <w:i/>
      <w:iCs/>
      <w:spacing w:val="-10"/>
      <w:sz w:val="15"/>
      <w:szCs w:val="15"/>
      <w:shd w:val="clear" w:color="auto" w:fill="FFFFFF"/>
    </w:rPr>
  </w:style>
  <w:style w:type="character" w:customStyle="1" w:styleId="3fe">
    <w:name w:val="Основной текст Знак3"/>
    <w:basedOn w:val="aff3"/>
    <w:uiPriority w:val="99"/>
    <w:semiHidden/>
    <w:rsid w:val="00997B36"/>
    <w:rPr>
      <w:rFonts w:cs="Times New Roman"/>
      <w:color w:val="000000"/>
    </w:rPr>
  </w:style>
  <w:style w:type="character" w:customStyle="1" w:styleId="20pt1">
    <w:name w:val="Основной текст (2) + Интервал 0 pt1"/>
    <w:basedOn w:val="2ff"/>
    <w:uiPriority w:val="99"/>
    <w:rsid w:val="00997B36"/>
    <w:rPr>
      <w:rFonts w:ascii="Times New Roman" w:hAnsi="Times New Roman" w:cs="Times New Roman"/>
      <w:i/>
      <w:iCs/>
      <w:strike/>
      <w:spacing w:val="-10"/>
      <w:sz w:val="15"/>
      <w:szCs w:val="15"/>
      <w:shd w:val="clear" w:color="auto" w:fill="FFFFFF"/>
    </w:rPr>
  </w:style>
  <w:style w:type="character" w:customStyle="1" w:styleId="232">
    <w:name w:val="Основной текст (2)3"/>
    <w:basedOn w:val="2ff"/>
    <w:uiPriority w:val="99"/>
    <w:rsid w:val="00997B36"/>
    <w:rPr>
      <w:rFonts w:ascii="Times New Roman" w:hAnsi="Times New Roman" w:cs="Times New Roman"/>
      <w:i/>
      <w:iCs/>
      <w:strike/>
      <w:spacing w:val="40"/>
      <w:sz w:val="15"/>
      <w:szCs w:val="15"/>
      <w:shd w:val="clear" w:color="auto" w:fill="FFFFFF"/>
    </w:rPr>
  </w:style>
  <w:style w:type="character" w:customStyle="1" w:styleId="222">
    <w:name w:val="Основной текст (2)2"/>
    <w:basedOn w:val="2ff"/>
    <w:uiPriority w:val="99"/>
    <w:rsid w:val="00997B36"/>
    <w:rPr>
      <w:rFonts w:ascii="Times New Roman" w:hAnsi="Times New Roman" w:cs="Times New Roman"/>
      <w:i/>
      <w:iCs/>
      <w:noProof/>
      <w:spacing w:val="40"/>
      <w:sz w:val="15"/>
      <w:szCs w:val="15"/>
      <w:shd w:val="clear" w:color="auto" w:fill="FFFFFF"/>
    </w:rPr>
  </w:style>
  <w:style w:type="character" w:customStyle="1" w:styleId="afffffffffffe">
    <w:name w:val="Подпись к картинке_"/>
    <w:basedOn w:val="aff3"/>
    <w:link w:val="affffffffffff"/>
    <w:uiPriority w:val="99"/>
    <w:locked/>
    <w:rsid w:val="00997B36"/>
    <w:rPr>
      <w:sz w:val="16"/>
      <w:szCs w:val="16"/>
      <w:shd w:val="clear" w:color="auto" w:fill="FFFFFF"/>
    </w:rPr>
  </w:style>
  <w:style w:type="character" w:customStyle="1" w:styleId="215pt">
    <w:name w:val="Основной текст (2) + Интервал 15 pt"/>
    <w:basedOn w:val="2ff"/>
    <w:uiPriority w:val="99"/>
    <w:rsid w:val="00997B36"/>
    <w:rPr>
      <w:rFonts w:ascii="Times New Roman" w:hAnsi="Times New Roman" w:cs="Times New Roman"/>
      <w:i/>
      <w:iCs/>
      <w:spacing w:val="310"/>
      <w:sz w:val="15"/>
      <w:szCs w:val="15"/>
      <w:shd w:val="clear" w:color="auto" w:fill="FFFFFF"/>
    </w:rPr>
  </w:style>
  <w:style w:type="character" w:customStyle="1" w:styleId="6pt">
    <w:name w:val="Основной текст + 6 pt"/>
    <w:aliases w:val="Курсив12"/>
    <w:basedOn w:val="1ffd"/>
    <w:uiPriority w:val="99"/>
    <w:rsid w:val="00997B36"/>
    <w:rPr>
      <w:rFonts w:ascii="Times New Roman" w:hAnsi="Times New Roman" w:cs="Times New Roman"/>
      <w:spacing w:val="0"/>
      <w:sz w:val="12"/>
      <w:szCs w:val="12"/>
      <w:lang w:val="ru-RU" w:eastAsia="ru-RU" w:bidi="ar-SA"/>
    </w:rPr>
  </w:style>
  <w:style w:type="character" w:customStyle="1" w:styleId="58pt">
    <w:name w:val="Основной текст (5) + 8 pt"/>
    <w:basedOn w:val="56"/>
    <w:uiPriority w:val="99"/>
    <w:rsid w:val="00997B36"/>
    <w:rPr>
      <w:rFonts w:ascii="Microsoft Sans Serif" w:hAnsi="Microsoft Sans Serif" w:cs="Microsoft Sans Serif"/>
      <w:noProof/>
      <w:sz w:val="16"/>
      <w:szCs w:val="16"/>
      <w:shd w:val="clear" w:color="auto" w:fill="FFFFFF"/>
    </w:rPr>
  </w:style>
  <w:style w:type="character" w:customStyle="1" w:styleId="-1pt">
    <w:name w:val="Основной текст + Интервал -1 pt"/>
    <w:basedOn w:val="1ffd"/>
    <w:uiPriority w:val="99"/>
    <w:rsid w:val="00997B36"/>
    <w:rPr>
      <w:rFonts w:ascii="Times New Roman" w:hAnsi="Times New Roman" w:cs="Times New Roman"/>
      <w:spacing w:val="-20"/>
      <w:sz w:val="16"/>
      <w:szCs w:val="16"/>
      <w:lang w:val="ru-RU" w:eastAsia="ru-RU" w:bidi="ar-SA"/>
    </w:rPr>
  </w:style>
  <w:style w:type="paragraph" w:customStyle="1" w:styleId="affffffffffff">
    <w:name w:val="Подпись к картинке"/>
    <w:basedOn w:val="aff1"/>
    <w:link w:val="afffffffffffe"/>
    <w:uiPriority w:val="99"/>
    <w:qFormat/>
    <w:rsid w:val="00997B36"/>
    <w:pPr>
      <w:shd w:val="clear" w:color="auto" w:fill="FFFFFF"/>
      <w:spacing w:line="240" w:lineRule="atLeast"/>
    </w:pPr>
    <w:rPr>
      <w:sz w:val="16"/>
      <w:szCs w:val="16"/>
    </w:rPr>
  </w:style>
  <w:style w:type="paragraph" w:customStyle="1" w:styleId="1510">
    <w:name w:val="Основной текст (15)1"/>
    <w:basedOn w:val="aff1"/>
    <w:uiPriority w:val="99"/>
    <w:qFormat/>
    <w:rsid w:val="00997B36"/>
    <w:pPr>
      <w:shd w:val="clear" w:color="auto" w:fill="FFFFFF"/>
      <w:spacing w:line="240" w:lineRule="atLeast"/>
    </w:pPr>
    <w:rPr>
      <w:rFonts w:ascii="SimHei" w:eastAsia="SimHei" w:cs="SimHei"/>
      <w:i/>
      <w:iCs/>
      <w:spacing w:val="20"/>
      <w:sz w:val="25"/>
      <w:szCs w:val="25"/>
    </w:rPr>
  </w:style>
  <w:style w:type="character" w:customStyle="1" w:styleId="1ffff5">
    <w:name w:val="Заголовок №1_"/>
    <w:basedOn w:val="aff3"/>
    <w:link w:val="1ffff6"/>
    <w:uiPriority w:val="99"/>
    <w:locked/>
    <w:rsid w:val="00997B36"/>
    <w:rPr>
      <w:b/>
      <w:bCs/>
      <w:sz w:val="26"/>
      <w:szCs w:val="26"/>
      <w:shd w:val="clear" w:color="auto" w:fill="FFFFFF"/>
    </w:rPr>
  </w:style>
  <w:style w:type="character" w:customStyle="1" w:styleId="4f5">
    <w:name w:val="Основной текст Знак4"/>
    <w:basedOn w:val="aff3"/>
    <w:uiPriority w:val="99"/>
    <w:semiHidden/>
    <w:rsid w:val="00997B36"/>
    <w:rPr>
      <w:rFonts w:cs="Times New Roman"/>
      <w:color w:val="000000"/>
    </w:rPr>
  </w:style>
  <w:style w:type="character" w:customStyle="1" w:styleId="171">
    <w:name w:val="Основной текст (17)_"/>
    <w:basedOn w:val="aff3"/>
    <w:link w:val="172"/>
    <w:uiPriority w:val="99"/>
    <w:locked/>
    <w:rsid w:val="00997B36"/>
    <w:rPr>
      <w:noProof/>
      <w:sz w:val="8"/>
      <w:szCs w:val="8"/>
      <w:shd w:val="clear" w:color="auto" w:fill="FFFFFF"/>
    </w:rPr>
  </w:style>
  <w:style w:type="character" w:customStyle="1" w:styleId="affffffffffff0">
    <w:name w:val="Колонтитул_"/>
    <w:basedOn w:val="aff3"/>
    <w:link w:val="affffffffffff1"/>
    <w:locked/>
    <w:rsid w:val="00997B36"/>
    <w:rPr>
      <w:noProof/>
      <w:shd w:val="clear" w:color="auto" w:fill="FFFFFF"/>
    </w:rPr>
  </w:style>
  <w:style w:type="character" w:customStyle="1" w:styleId="11pt0">
    <w:name w:val="Колонтитул + 11 pt"/>
    <w:aliases w:val="Интервал 3 pt"/>
    <w:basedOn w:val="affffffffffff0"/>
    <w:uiPriority w:val="99"/>
    <w:rsid w:val="00997B36"/>
    <w:rPr>
      <w:noProof/>
      <w:sz w:val="22"/>
      <w:szCs w:val="22"/>
      <w:shd w:val="clear" w:color="auto" w:fill="FFFFFF"/>
    </w:rPr>
  </w:style>
  <w:style w:type="character" w:customStyle="1" w:styleId="200">
    <w:name w:val="Основной текст (20)_"/>
    <w:basedOn w:val="aff3"/>
    <w:link w:val="201"/>
    <w:uiPriority w:val="99"/>
    <w:locked/>
    <w:rsid w:val="00997B36"/>
    <w:rPr>
      <w:noProof/>
      <w:sz w:val="8"/>
      <w:szCs w:val="8"/>
      <w:shd w:val="clear" w:color="auto" w:fill="FFFFFF"/>
    </w:rPr>
  </w:style>
  <w:style w:type="character" w:customStyle="1" w:styleId="1810pt">
    <w:name w:val="Основной текст (18) + 10 pt"/>
    <w:aliases w:val="Курсив4,Интервал 0 pt4,Основной текст (112) + Times New Roman,10 pt2,Основной текст (20) + 6 pt,Основной текст (38) + Times New Roman,8 pt,Основной текст (28) + Times New Roman,Полужирный Exact"/>
    <w:basedOn w:val="181"/>
    <w:uiPriority w:val="99"/>
    <w:rsid w:val="00997B36"/>
    <w:rPr>
      <w:rFonts w:ascii="Times New Roman" w:hAnsi="Times New Roman" w:cs="Times New Roman"/>
      <w:b/>
      <w:bCs/>
      <w:i/>
      <w:iCs/>
      <w:spacing w:val="10"/>
      <w:sz w:val="20"/>
      <w:szCs w:val="20"/>
      <w:shd w:val="clear" w:color="auto" w:fill="FFFFFF"/>
    </w:rPr>
  </w:style>
  <w:style w:type="character" w:customStyle="1" w:styleId="218">
    <w:name w:val="Основной текст (21)_"/>
    <w:basedOn w:val="aff3"/>
    <w:link w:val="219"/>
    <w:uiPriority w:val="99"/>
    <w:locked/>
    <w:rsid w:val="00997B36"/>
    <w:rPr>
      <w:noProof/>
      <w:sz w:val="8"/>
      <w:szCs w:val="8"/>
      <w:shd w:val="clear" w:color="auto" w:fill="FFFFFF"/>
    </w:rPr>
  </w:style>
  <w:style w:type="character" w:customStyle="1" w:styleId="190">
    <w:name w:val="Основной текст (19)_"/>
    <w:basedOn w:val="aff3"/>
    <w:link w:val="191"/>
    <w:uiPriority w:val="99"/>
    <w:locked/>
    <w:rsid w:val="00997B36"/>
    <w:rPr>
      <w:sz w:val="8"/>
      <w:szCs w:val="8"/>
      <w:shd w:val="clear" w:color="auto" w:fill="FFFFFF"/>
    </w:rPr>
  </w:style>
  <w:style w:type="character" w:customStyle="1" w:styleId="223">
    <w:name w:val="Основной текст (22)_"/>
    <w:basedOn w:val="aff3"/>
    <w:link w:val="224"/>
    <w:uiPriority w:val="99"/>
    <w:locked/>
    <w:rsid w:val="00997B36"/>
    <w:rPr>
      <w:spacing w:val="60"/>
      <w:sz w:val="8"/>
      <w:szCs w:val="8"/>
      <w:shd w:val="clear" w:color="auto" w:fill="FFFFFF"/>
    </w:rPr>
  </w:style>
  <w:style w:type="character" w:customStyle="1" w:styleId="250">
    <w:name w:val="Основной текст (25)_"/>
    <w:basedOn w:val="aff3"/>
    <w:link w:val="251"/>
    <w:uiPriority w:val="99"/>
    <w:locked/>
    <w:rsid w:val="00997B36"/>
    <w:rPr>
      <w:noProof/>
      <w:sz w:val="9"/>
      <w:szCs w:val="9"/>
      <w:shd w:val="clear" w:color="auto" w:fill="FFFFFF"/>
    </w:rPr>
  </w:style>
  <w:style w:type="character" w:customStyle="1" w:styleId="270">
    <w:name w:val="Основной текст (27)_"/>
    <w:basedOn w:val="aff3"/>
    <w:link w:val="271"/>
    <w:uiPriority w:val="99"/>
    <w:locked/>
    <w:rsid w:val="00997B36"/>
    <w:rPr>
      <w:noProof/>
      <w:sz w:val="8"/>
      <w:szCs w:val="8"/>
      <w:shd w:val="clear" w:color="auto" w:fill="FFFFFF"/>
    </w:rPr>
  </w:style>
  <w:style w:type="character" w:customStyle="1" w:styleId="260">
    <w:name w:val="Основной текст (26)_"/>
    <w:basedOn w:val="aff3"/>
    <w:link w:val="261"/>
    <w:uiPriority w:val="99"/>
    <w:locked/>
    <w:rsid w:val="00997B36"/>
    <w:rPr>
      <w:i/>
      <w:iCs/>
      <w:sz w:val="8"/>
      <w:szCs w:val="8"/>
      <w:shd w:val="clear" w:color="auto" w:fill="FFFFFF"/>
    </w:rPr>
  </w:style>
  <w:style w:type="character" w:customStyle="1" w:styleId="262">
    <w:name w:val="Основной текст (26) + Не курсив"/>
    <w:basedOn w:val="260"/>
    <w:uiPriority w:val="99"/>
    <w:rsid w:val="00997B36"/>
    <w:rPr>
      <w:i w:val="0"/>
      <w:iCs w:val="0"/>
      <w:noProof/>
      <w:sz w:val="8"/>
      <w:szCs w:val="8"/>
      <w:shd w:val="clear" w:color="auto" w:fill="FFFFFF"/>
    </w:rPr>
  </w:style>
  <w:style w:type="character" w:customStyle="1" w:styleId="233">
    <w:name w:val="Основной текст (23)_"/>
    <w:basedOn w:val="aff3"/>
    <w:link w:val="234"/>
    <w:uiPriority w:val="99"/>
    <w:locked/>
    <w:rsid w:val="00997B36"/>
    <w:rPr>
      <w:noProof/>
      <w:sz w:val="8"/>
      <w:szCs w:val="8"/>
      <w:shd w:val="clear" w:color="auto" w:fill="FFFFFF"/>
    </w:rPr>
  </w:style>
  <w:style w:type="character" w:customStyle="1" w:styleId="243">
    <w:name w:val="Основной текст (24)_"/>
    <w:basedOn w:val="aff3"/>
    <w:link w:val="244"/>
    <w:uiPriority w:val="99"/>
    <w:locked/>
    <w:rsid w:val="00997B36"/>
    <w:rPr>
      <w:noProof/>
      <w:sz w:val="8"/>
      <w:szCs w:val="8"/>
      <w:shd w:val="clear" w:color="auto" w:fill="FFFFFF"/>
    </w:rPr>
  </w:style>
  <w:style w:type="character" w:customStyle="1" w:styleId="300">
    <w:name w:val="Основной текст (30)_"/>
    <w:basedOn w:val="aff3"/>
    <w:link w:val="301"/>
    <w:uiPriority w:val="99"/>
    <w:locked/>
    <w:rsid w:val="00997B36"/>
    <w:rPr>
      <w:noProof/>
      <w:sz w:val="11"/>
      <w:szCs w:val="11"/>
      <w:shd w:val="clear" w:color="auto" w:fill="FFFFFF"/>
    </w:rPr>
  </w:style>
  <w:style w:type="character" w:customStyle="1" w:styleId="290">
    <w:name w:val="Основной текст (29)_"/>
    <w:basedOn w:val="aff3"/>
    <w:link w:val="291"/>
    <w:locked/>
    <w:rsid w:val="00997B36"/>
    <w:rPr>
      <w:noProof/>
      <w:sz w:val="8"/>
      <w:szCs w:val="8"/>
      <w:shd w:val="clear" w:color="auto" w:fill="FFFFFF"/>
    </w:rPr>
  </w:style>
  <w:style w:type="character" w:customStyle="1" w:styleId="280">
    <w:name w:val="Основной текст (28)_"/>
    <w:basedOn w:val="aff3"/>
    <w:link w:val="281"/>
    <w:uiPriority w:val="99"/>
    <w:locked/>
    <w:rsid w:val="00997B36"/>
    <w:rPr>
      <w:noProof/>
      <w:sz w:val="10"/>
      <w:szCs w:val="10"/>
      <w:shd w:val="clear" w:color="auto" w:fill="FFFFFF"/>
    </w:rPr>
  </w:style>
  <w:style w:type="character" w:customStyle="1" w:styleId="323">
    <w:name w:val="Основной текст (32)_"/>
    <w:basedOn w:val="aff3"/>
    <w:link w:val="324"/>
    <w:uiPriority w:val="99"/>
    <w:locked/>
    <w:rsid w:val="00997B36"/>
    <w:rPr>
      <w:noProof/>
      <w:sz w:val="8"/>
      <w:szCs w:val="8"/>
      <w:shd w:val="clear" w:color="auto" w:fill="FFFFFF"/>
    </w:rPr>
  </w:style>
  <w:style w:type="character" w:customStyle="1" w:styleId="affffffffffff2">
    <w:name w:val="Основной текст + Полужирный"/>
    <w:basedOn w:val="1ffd"/>
    <w:uiPriority w:val="99"/>
    <w:rsid w:val="00997B36"/>
    <w:rPr>
      <w:rFonts w:ascii="Times New Roman" w:hAnsi="Times New Roman" w:cs="Times New Roman"/>
      <w:b/>
      <w:bCs/>
      <w:spacing w:val="0"/>
      <w:sz w:val="22"/>
      <w:szCs w:val="22"/>
      <w:lang w:val="ru-RU" w:eastAsia="ru-RU" w:bidi="ar-SA"/>
    </w:rPr>
  </w:style>
  <w:style w:type="character" w:customStyle="1" w:styleId="317">
    <w:name w:val="Основной текст (31)_"/>
    <w:basedOn w:val="aff3"/>
    <w:link w:val="318"/>
    <w:uiPriority w:val="99"/>
    <w:locked/>
    <w:rsid w:val="00997B36"/>
    <w:rPr>
      <w:sz w:val="13"/>
      <w:szCs w:val="13"/>
      <w:shd w:val="clear" w:color="auto" w:fill="FFFFFF"/>
      <w:lang w:val="en-US" w:eastAsia="en-US"/>
    </w:rPr>
  </w:style>
  <w:style w:type="character" w:customStyle="1" w:styleId="332">
    <w:name w:val="Основной текст (33)_"/>
    <w:basedOn w:val="aff3"/>
    <w:link w:val="333"/>
    <w:uiPriority w:val="99"/>
    <w:locked/>
    <w:rsid w:val="00997B36"/>
    <w:rPr>
      <w:noProof/>
      <w:sz w:val="9"/>
      <w:szCs w:val="9"/>
      <w:shd w:val="clear" w:color="auto" w:fill="FFFFFF"/>
    </w:rPr>
  </w:style>
  <w:style w:type="character" w:customStyle="1" w:styleId="341">
    <w:name w:val="Основной текст (34)_"/>
    <w:basedOn w:val="aff3"/>
    <w:link w:val="342"/>
    <w:uiPriority w:val="99"/>
    <w:locked/>
    <w:rsid w:val="00997B36"/>
    <w:rPr>
      <w:sz w:val="34"/>
      <w:szCs w:val="34"/>
      <w:shd w:val="clear" w:color="auto" w:fill="FFFFFF"/>
    </w:rPr>
  </w:style>
  <w:style w:type="character" w:customStyle="1" w:styleId="183">
    <w:name w:val="Основной текст (18) + Не полужирный"/>
    <w:basedOn w:val="181"/>
    <w:uiPriority w:val="99"/>
    <w:rsid w:val="00997B36"/>
    <w:rPr>
      <w:rFonts w:ascii="Times New Roman" w:hAnsi="Times New Roman" w:cs="Times New Roman"/>
      <w:b w:val="0"/>
      <w:bCs w:val="0"/>
      <w:spacing w:val="0"/>
      <w:sz w:val="22"/>
      <w:szCs w:val="22"/>
      <w:shd w:val="clear" w:color="auto" w:fill="FFFFFF"/>
    </w:rPr>
  </w:style>
  <w:style w:type="character" w:customStyle="1" w:styleId="350">
    <w:name w:val="Основной текст (35)_"/>
    <w:basedOn w:val="aff3"/>
    <w:link w:val="351"/>
    <w:uiPriority w:val="99"/>
    <w:locked/>
    <w:rsid w:val="00997B36"/>
    <w:rPr>
      <w:sz w:val="23"/>
      <w:szCs w:val="23"/>
      <w:shd w:val="clear" w:color="auto" w:fill="FFFFFF"/>
    </w:rPr>
  </w:style>
  <w:style w:type="character" w:customStyle="1" w:styleId="360">
    <w:name w:val="Основной текст (36)_"/>
    <w:basedOn w:val="aff3"/>
    <w:link w:val="361"/>
    <w:uiPriority w:val="99"/>
    <w:locked/>
    <w:rsid w:val="00997B36"/>
    <w:rPr>
      <w:noProof/>
      <w:shd w:val="clear" w:color="auto" w:fill="FFFFFF"/>
    </w:rPr>
  </w:style>
  <w:style w:type="character" w:customStyle="1" w:styleId="3511pt">
    <w:name w:val="Основной текст (35) + 11 pt"/>
    <w:aliases w:val="Полужирный4,Основной текст (14) + 81,5 pt14,Не курсив3"/>
    <w:basedOn w:val="350"/>
    <w:uiPriority w:val="99"/>
    <w:rsid w:val="00997B36"/>
    <w:rPr>
      <w:b/>
      <w:bCs/>
      <w:sz w:val="22"/>
      <w:szCs w:val="22"/>
      <w:shd w:val="clear" w:color="auto" w:fill="FFFFFF"/>
    </w:rPr>
  </w:style>
  <w:style w:type="character" w:customStyle="1" w:styleId="390">
    <w:name w:val="Основной текст (39)_"/>
    <w:basedOn w:val="aff3"/>
    <w:link w:val="391"/>
    <w:uiPriority w:val="99"/>
    <w:locked/>
    <w:rsid w:val="00997B36"/>
    <w:rPr>
      <w:noProof/>
      <w:sz w:val="11"/>
      <w:szCs w:val="11"/>
      <w:shd w:val="clear" w:color="auto" w:fill="FFFFFF"/>
    </w:rPr>
  </w:style>
  <w:style w:type="character" w:customStyle="1" w:styleId="400">
    <w:name w:val="Основной текст (40)_"/>
    <w:basedOn w:val="aff3"/>
    <w:link w:val="401"/>
    <w:uiPriority w:val="99"/>
    <w:locked/>
    <w:rsid w:val="00997B36"/>
    <w:rPr>
      <w:noProof/>
      <w:sz w:val="8"/>
      <w:szCs w:val="8"/>
      <w:shd w:val="clear" w:color="auto" w:fill="FFFFFF"/>
    </w:rPr>
  </w:style>
  <w:style w:type="character" w:customStyle="1" w:styleId="380">
    <w:name w:val="Основной текст (38)_"/>
    <w:basedOn w:val="aff3"/>
    <w:link w:val="381"/>
    <w:uiPriority w:val="99"/>
    <w:locked/>
    <w:rsid w:val="00997B36"/>
    <w:rPr>
      <w:i/>
      <w:iCs/>
      <w:noProof/>
      <w:sz w:val="8"/>
      <w:szCs w:val="8"/>
      <w:shd w:val="clear" w:color="auto" w:fill="FFFFFF"/>
    </w:rPr>
  </w:style>
  <w:style w:type="character" w:customStyle="1" w:styleId="370">
    <w:name w:val="Основной текст (37)_"/>
    <w:basedOn w:val="aff3"/>
    <w:link w:val="371"/>
    <w:uiPriority w:val="99"/>
    <w:locked/>
    <w:rsid w:val="00997B36"/>
    <w:rPr>
      <w:noProof/>
      <w:sz w:val="8"/>
      <w:szCs w:val="8"/>
      <w:shd w:val="clear" w:color="auto" w:fill="FFFFFF"/>
    </w:rPr>
  </w:style>
  <w:style w:type="character" w:customStyle="1" w:styleId="430">
    <w:name w:val="Основной текст (43)_"/>
    <w:basedOn w:val="aff3"/>
    <w:link w:val="431"/>
    <w:uiPriority w:val="99"/>
    <w:locked/>
    <w:rsid w:val="00997B36"/>
    <w:rPr>
      <w:i/>
      <w:iCs/>
      <w:noProof/>
      <w:sz w:val="11"/>
      <w:szCs w:val="11"/>
      <w:shd w:val="clear" w:color="auto" w:fill="FFFFFF"/>
    </w:rPr>
  </w:style>
  <w:style w:type="character" w:customStyle="1" w:styleId="412">
    <w:name w:val="Основной текст (41)_"/>
    <w:basedOn w:val="aff3"/>
    <w:link w:val="413"/>
    <w:uiPriority w:val="99"/>
    <w:locked/>
    <w:rsid w:val="00997B36"/>
    <w:rPr>
      <w:noProof/>
      <w:sz w:val="18"/>
      <w:szCs w:val="18"/>
      <w:shd w:val="clear" w:color="auto" w:fill="FFFFFF"/>
    </w:rPr>
  </w:style>
  <w:style w:type="character" w:customStyle="1" w:styleId="450">
    <w:name w:val="Основной текст (45)_"/>
    <w:basedOn w:val="aff3"/>
    <w:link w:val="451"/>
    <w:uiPriority w:val="99"/>
    <w:locked/>
    <w:rsid w:val="00997B36"/>
    <w:rPr>
      <w:noProof/>
      <w:sz w:val="8"/>
      <w:szCs w:val="8"/>
      <w:shd w:val="clear" w:color="auto" w:fill="FFFFFF"/>
    </w:rPr>
  </w:style>
  <w:style w:type="character" w:customStyle="1" w:styleId="440">
    <w:name w:val="Основной текст (44)_"/>
    <w:basedOn w:val="aff3"/>
    <w:link w:val="441"/>
    <w:uiPriority w:val="99"/>
    <w:locked/>
    <w:rsid w:val="00997B36"/>
    <w:rPr>
      <w:noProof/>
      <w:sz w:val="8"/>
      <w:szCs w:val="8"/>
      <w:shd w:val="clear" w:color="auto" w:fill="FFFFFF"/>
    </w:rPr>
  </w:style>
  <w:style w:type="character" w:customStyle="1" w:styleId="421">
    <w:name w:val="Основной текст (42)_"/>
    <w:basedOn w:val="aff3"/>
    <w:link w:val="422"/>
    <w:uiPriority w:val="99"/>
    <w:locked/>
    <w:rsid w:val="00997B36"/>
    <w:rPr>
      <w:sz w:val="8"/>
      <w:szCs w:val="8"/>
      <w:shd w:val="clear" w:color="auto" w:fill="FFFFFF"/>
    </w:rPr>
  </w:style>
  <w:style w:type="character" w:customStyle="1" w:styleId="1ffff7">
    <w:name w:val="Основной текст + Полужирный1"/>
    <w:basedOn w:val="1ffd"/>
    <w:uiPriority w:val="99"/>
    <w:rsid w:val="00997B36"/>
    <w:rPr>
      <w:rFonts w:ascii="Times New Roman" w:hAnsi="Times New Roman" w:cs="Times New Roman"/>
      <w:b/>
      <w:bCs/>
      <w:noProof/>
      <w:spacing w:val="0"/>
      <w:sz w:val="22"/>
      <w:szCs w:val="22"/>
      <w:lang w:val="ru-RU" w:eastAsia="ru-RU" w:bidi="ar-SA"/>
    </w:rPr>
  </w:style>
  <w:style w:type="character" w:customStyle="1" w:styleId="460">
    <w:name w:val="Основной текст (46)_"/>
    <w:basedOn w:val="aff3"/>
    <w:link w:val="461"/>
    <w:uiPriority w:val="99"/>
    <w:locked/>
    <w:rsid w:val="00997B36"/>
    <w:rPr>
      <w:noProof/>
      <w:sz w:val="8"/>
      <w:szCs w:val="8"/>
      <w:shd w:val="clear" w:color="auto" w:fill="FFFFFF"/>
    </w:rPr>
  </w:style>
  <w:style w:type="character" w:customStyle="1" w:styleId="470">
    <w:name w:val="Основной текст (47)_"/>
    <w:basedOn w:val="aff3"/>
    <w:link w:val="471"/>
    <w:uiPriority w:val="99"/>
    <w:locked/>
    <w:rsid w:val="00997B36"/>
    <w:rPr>
      <w:noProof/>
      <w:sz w:val="9"/>
      <w:szCs w:val="9"/>
      <w:shd w:val="clear" w:color="auto" w:fill="FFFFFF"/>
    </w:rPr>
  </w:style>
  <w:style w:type="character" w:customStyle="1" w:styleId="490">
    <w:name w:val="Основной текст (49)_"/>
    <w:basedOn w:val="aff3"/>
    <w:link w:val="491"/>
    <w:uiPriority w:val="99"/>
    <w:locked/>
    <w:rsid w:val="00997B36"/>
    <w:rPr>
      <w:noProof/>
      <w:sz w:val="8"/>
      <w:szCs w:val="8"/>
      <w:shd w:val="clear" w:color="auto" w:fill="FFFFFF"/>
    </w:rPr>
  </w:style>
  <w:style w:type="character" w:customStyle="1" w:styleId="-1pt1">
    <w:name w:val="Основной текст + Интервал -1 pt1"/>
    <w:basedOn w:val="1ffd"/>
    <w:uiPriority w:val="99"/>
    <w:rsid w:val="00997B36"/>
    <w:rPr>
      <w:rFonts w:ascii="Times New Roman" w:hAnsi="Times New Roman" w:cs="Times New Roman"/>
      <w:spacing w:val="-20"/>
      <w:sz w:val="22"/>
      <w:szCs w:val="22"/>
      <w:lang w:val="ru-RU" w:eastAsia="ru-RU" w:bidi="ar-SA"/>
    </w:rPr>
  </w:style>
  <w:style w:type="character" w:customStyle="1" w:styleId="480">
    <w:name w:val="Основной текст (48)_"/>
    <w:basedOn w:val="aff3"/>
    <w:link w:val="481"/>
    <w:uiPriority w:val="99"/>
    <w:locked/>
    <w:rsid w:val="00997B36"/>
    <w:rPr>
      <w:i/>
      <w:iCs/>
      <w:noProof/>
      <w:sz w:val="8"/>
      <w:szCs w:val="8"/>
      <w:shd w:val="clear" w:color="auto" w:fill="FFFFFF"/>
    </w:rPr>
  </w:style>
  <w:style w:type="character" w:customStyle="1" w:styleId="500">
    <w:name w:val="Основной текст (50)_"/>
    <w:basedOn w:val="aff3"/>
    <w:link w:val="501"/>
    <w:uiPriority w:val="99"/>
    <w:locked/>
    <w:rsid w:val="00997B36"/>
    <w:rPr>
      <w:noProof/>
      <w:sz w:val="8"/>
      <w:szCs w:val="8"/>
      <w:shd w:val="clear" w:color="auto" w:fill="FFFFFF"/>
    </w:rPr>
  </w:style>
  <w:style w:type="paragraph" w:customStyle="1" w:styleId="1ffff6">
    <w:name w:val="Заголовок №1"/>
    <w:basedOn w:val="aff1"/>
    <w:link w:val="1ffff5"/>
    <w:uiPriority w:val="99"/>
    <w:qFormat/>
    <w:rsid w:val="00997B36"/>
    <w:pPr>
      <w:shd w:val="clear" w:color="auto" w:fill="FFFFFF"/>
      <w:spacing w:before="1620" w:line="324" w:lineRule="exact"/>
      <w:jc w:val="center"/>
      <w:outlineLvl w:val="0"/>
    </w:pPr>
    <w:rPr>
      <w:b/>
      <w:bCs/>
      <w:sz w:val="26"/>
      <w:szCs w:val="26"/>
    </w:rPr>
  </w:style>
  <w:style w:type="paragraph" w:customStyle="1" w:styleId="172">
    <w:name w:val="Основной текст (17)"/>
    <w:basedOn w:val="aff1"/>
    <w:link w:val="171"/>
    <w:uiPriority w:val="99"/>
    <w:qFormat/>
    <w:rsid w:val="00997B36"/>
    <w:pPr>
      <w:shd w:val="clear" w:color="auto" w:fill="FFFFFF"/>
      <w:spacing w:line="240" w:lineRule="atLeast"/>
      <w:jc w:val="right"/>
    </w:pPr>
    <w:rPr>
      <w:noProof/>
      <w:sz w:val="8"/>
      <w:szCs w:val="8"/>
    </w:rPr>
  </w:style>
  <w:style w:type="paragraph" w:customStyle="1" w:styleId="affffffffffff1">
    <w:name w:val="Колонтитул"/>
    <w:basedOn w:val="aff1"/>
    <w:link w:val="affffffffffff0"/>
    <w:qFormat/>
    <w:rsid w:val="00997B36"/>
    <w:pPr>
      <w:shd w:val="clear" w:color="auto" w:fill="FFFFFF"/>
    </w:pPr>
    <w:rPr>
      <w:noProof/>
      <w:sz w:val="20"/>
      <w:szCs w:val="20"/>
    </w:rPr>
  </w:style>
  <w:style w:type="paragraph" w:customStyle="1" w:styleId="201">
    <w:name w:val="Основной текст (20)"/>
    <w:basedOn w:val="aff1"/>
    <w:link w:val="200"/>
    <w:uiPriority w:val="99"/>
    <w:qFormat/>
    <w:rsid w:val="00997B36"/>
    <w:pPr>
      <w:shd w:val="clear" w:color="auto" w:fill="FFFFFF"/>
      <w:spacing w:line="240" w:lineRule="atLeast"/>
    </w:pPr>
    <w:rPr>
      <w:noProof/>
      <w:sz w:val="8"/>
      <w:szCs w:val="8"/>
    </w:rPr>
  </w:style>
  <w:style w:type="paragraph" w:customStyle="1" w:styleId="219">
    <w:name w:val="Основной текст (21)"/>
    <w:basedOn w:val="aff1"/>
    <w:link w:val="218"/>
    <w:uiPriority w:val="99"/>
    <w:qFormat/>
    <w:rsid w:val="00997B36"/>
    <w:pPr>
      <w:shd w:val="clear" w:color="auto" w:fill="FFFFFF"/>
      <w:spacing w:line="240" w:lineRule="atLeast"/>
    </w:pPr>
    <w:rPr>
      <w:noProof/>
      <w:sz w:val="8"/>
      <w:szCs w:val="8"/>
    </w:rPr>
  </w:style>
  <w:style w:type="paragraph" w:customStyle="1" w:styleId="191">
    <w:name w:val="Основной текст (19)"/>
    <w:basedOn w:val="aff1"/>
    <w:link w:val="190"/>
    <w:uiPriority w:val="99"/>
    <w:qFormat/>
    <w:rsid w:val="00997B36"/>
    <w:pPr>
      <w:shd w:val="clear" w:color="auto" w:fill="FFFFFF"/>
      <w:spacing w:line="240" w:lineRule="atLeast"/>
    </w:pPr>
    <w:rPr>
      <w:sz w:val="8"/>
      <w:szCs w:val="8"/>
    </w:rPr>
  </w:style>
  <w:style w:type="paragraph" w:customStyle="1" w:styleId="224">
    <w:name w:val="Основной текст (22)"/>
    <w:basedOn w:val="aff1"/>
    <w:link w:val="223"/>
    <w:uiPriority w:val="99"/>
    <w:qFormat/>
    <w:rsid w:val="00997B36"/>
    <w:pPr>
      <w:shd w:val="clear" w:color="auto" w:fill="FFFFFF"/>
      <w:spacing w:line="240" w:lineRule="atLeast"/>
    </w:pPr>
    <w:rPr>
      <w:spacing w:val="60"/>
      <w:sz w:val="8"/>
      <w:szCs w:val="8"/>
    </w:rPr>
  </w:style>
  <w:style w:type="paragraph" w:customStyle="1" w:styleId="251">
    <w:name w:val="Основной текст (25)"/>
    <w:basedOn w:val="aff1"/>
    <w:link w:val="250"/>
    <w:uiPriority w:val="99"/>
    <w:qFormat/>
    <w:rsid w:val="00997B36"/>
    <w:pPr>
      <w:shd w:val="clear" w:color="auto" w:fill="FFFFFF"/>
      <w:spacing w:line="240" w:lineRule="atLeast"/>
    </w:pPr>
    <w:rPr>
      <w:noProof/>
      <w:sz w:val="9"/>
      <w:szCs w:val="9"/>
    </w:rPr>
  </w:style>
  <w:style w:type="paragraph" w:customStyle="1" w:styleId="271">
    <w:name w:val="Основной текст (27)"/>
    <w:basedOn w:val="aff1"/>
    <w:link w:val="270"/>
    <w:uiPriority w:val="99"/>
    <w:qFormat/>
    <w:rsid w:val="00997B36"/>
    <w:pPr>
      <w:shd w:val="clear" w:color="auto" w:fill="FFFFFF"/>
      <w:spacing w:line="240" w:lineRule="atLeast"/>
    </w:pPr>
    <w:rPr>
      <w:noProof/>
      <w:sz w:val="8"/>
      <w:szCs w:val="8"/>
    </w:rPr>
  </w:style>
  <w:style w:type="paragraph" w:customStyle="1" w:styleId="261">
    <w:name w:val="Основной текст (26)"/>
    <w:basedOn w:val="aff1"/>
    <w:link w:val="260"/>
    <w:uiPriority w:val="99"/>
    <w:qFormat/>
    <w:rsid w:val="00997B36"/>
    <w:pPr>
      <w:shd w:val="clear" w:color="auto" w:fill="FFFFFF"/>
      <w:spacing w:line="240" w:lineRule="atLeast"/>
    </w:pPr>
    <w:rPr>
      <w:i/>
      <w:iCs/>
      <w:sz w:val="8"/>
      <w:szCs w:val="8"/>
    </w:rPr>
  </w:style>
  <w:style w:type="paragraph" w:customStyle="1" w:styleId="234">
    <w:name w:val="Основной текст (23)"/>
    <w:basedOn w:val="aff1"/>
    <w:link w:val="233"/>
    <w:uiPriority w:val="99"/>
    <w:qFormat/>
    <w:rsid w:val="00997B36"/>
    <w:pPr>
      <w:shd w:val="clear" w:color="auto" w:fill="FFFFFF"/>
      <w:spacing w:after="120" w:line="240" w:lineRule="atLeast"/>
    </w:pPr>
    <w:rPr>
      <w:noProof/>
      <w:sz w:val="8"/>
      <w:szCs w:val="8"/>
    </w:rPr>
  </w:style>
  <w:style w:type="paragraph" w:customStyle="1" w:styleId="244">
    <w:name w:val="Основной текст (24)"/>
    <w:basedOn w:val="aff1"/>
    <w:link w:val="243"/>
    <w:uiPriority w:val="99"/>
    <w:qFormat/>
    <w:rsid w:val="00997B36"/>
    <w:pPr>
      <w:shd w:val="clear" w:color="auto" w:fill="FFFFFF"/>
      <w:spacing w:line="240" w:lineRule="atLeast"/>
    </w:pPr>
    <w:rPr>
      <w:noProof/>
      <w:sz w:val="8"/>
      <w:szCs w:val="8"/>
    </w:rPr>
  </w:style>
  <w:style w:type="paragraph" w:customStyle="1" w:styleId="301">
    <w:name w:val="Основной текст (30)"/>
    <w:basedOn w:val="aff1"/>
    <w:link w:val="300"/>
    <w:uiPriority w:val="99"/>
    <w:qFormat/>
    <w:rsid w:val="00997B36"/>
    <w:pPr>
      <w:shd w:val="clear" w:color="auto" w:fill="FFFFFF"/>
      <w:spacing w:line="240" w:lineRule="atLeast"/>
    </w:pPr>
    <w:rPr>
      <w:noProof/>
      <w:sz w:val="11"/>
      <w:szCs w:val="11"/>
    </w:rPr>
  </w:style>
  <w:style w:type="paragraph" w:customStyle="1" w:styleId="291">
    <w:name w:val="Основной текст (29)"/>
    <w:basedOn w:val="aff1"/>
    <w:link w:val="290"/>
    <w:qFormat/>
    <w:rsid w:val="00997B36"/>
    <w:pPr>
      <w:shd w:val="clear" w:color="auto" w:fill="FFFFFF"/>
      <w:spacing w:line="240" w:lineRule="atLeast"/>
    </w:pPr>
    <w:rPr>
      <w:noProof/>
      <w:sz w:val="8"/>
      <w:szCs w:val="8"/>
    </w:rPr>
  </w:style>
  <w:style w:type="paragraph" w:customStyle="1" w:styleId="281">
    <w:name w:val="Основной текст (28)"/>
    <w:basedOn w:val="aff1"/>
    <w:link w:val="280"/>
    <w:uiPriority w:val="99"/>
    <w:qFormat/>
    <w:rsid w:val="00997B36"/>
    <w:pPr>
      <w:shd w:val="clear" w:color="auto" w:fill="FFFFFF"/>
      <w:spacing w:line="240" w:lineRule="atLeast"/>
    </w:pPr>
    <w:rPr>
      <w:noProof/>
      <w:sz w:val="10"/>
      <w:szCs w:val="10"/>
    </w:rPr>
  </w:style>
  <w:style w:type="paragraph" w:customStyle="1" w:styleId="324">
    <w:name w:val="Основной текст (32)"/>
    <w:basedOn w:val="aff1"/>
    <w:link w:val="323"/>
    <w:uiPriority w:val="99"/>
    <w:qFormat/>
    <w:rsid w:val="00997B36"/>
    <w:pPr>
      <w:shd w:val="clear" w:color="auto" w:fill="FFFFFF"/>
      <w:spacing w:line="240" w:lineRule="atLeast"/>
    </w:pPr>
    <w:rPr>
      <w:noProof/>
      <w:sz w:val="8"/>
      <w:szCs w:val="8"/>
    </w:rPr>
  </w:style>
  <w:style w:type="paragraph" w:customStyle="1" w:styleId="318">
    <w:name w:val="Основной текст (31)"/>
    <w:basedOn w:val="aff1"/>
    <w:link w:val="317"/>
    <w:uiPriority w:val="99"/>
    <w:qFormat/>
    <w:rsid w:val="00997B36"/>
    <w:pPr>
      <w:shd w:val="clear" w:color="auto" w:fill="FFFFFF"/>
      <w:spacing w:after="60" w:line="240" w:lineRule="atLeast"/>
    </w:pPr>
    <w:rPr>
      <w:sz w:val="13"/>
      <w:szCs w:val="13"/>
      <w:lang w:val="en-US" w:eastAsia="en-US"/>
    </w:rPr>
  </w:style>
  <w:style w:type="paragraph" w:customStyle="1" w:styleId="333">
    <w:name w:val="Основной текст (33)"/>
    <w:basedOn w:val="aff1"/>
    <w:link w:val="332"/>
    <w:uiPriority w:val="99"/>
    <w:qFormat/>
    <w:rsid w:val="00997B36"/>
    <w:pPr>
      <w:shd w:val="clear" w:color="auto" w:fill="FFFFFF"/>
      <w:spacing w:line="240" w:lineRule="atLeast"/>
    </w:pPr>
    <w:rPr>
      <w:noProof/>
      <w:sz w:val="9"/>
      <w:szCs w:val="9"/>
    </w:rPr>
  </w:style>
  <w:style w:type="paragraph" w:customStyle="1" w:styleId="342">
    <w:name w:val="Основной текст (34)"/>
    <w:basedOn w:val="aff1"/>
    <w:link w:val="341"/>
    <w:uiPriority w:val="99"/>
    <w:qFormat/>
    <w:rsid w:val="00997B36"/>
    <w:pPr>
      <w:shd w:val="clear" w:color="auto" w:fill="FFFFFF"/>
      <w:spacing w:before="60" w:line="240" w:lineRule="atLeast"/>
    </w:pPr>
    <w:rPr>
      <w:sz w:val="34"/>
      <w:szCs w:val="34"/>
    </w:rPr>
  </w:style>
  <w:style w:type="paragraph" w:customStyle="1" w:styleId="351">
    <w:name w:val="Основной текст (35)"/>
    <w:basedOn w:val="aff1"/>
    <w:link w:val="350"/>
    <w:uiPriority w:val="99"/>
    <w:qFormat/>
    <w:rsid w:val="00997B36"/>
    <w:pPr>
      <w:shd w:val="clear" w:color="auto" w:fill="FFFFFF"/>
      <w:spacing w:line="240" w:lineRule="atLeast"/>
    </w:pPr>
    <w:rPr>
      <w:sz w:val="23"/>
      <w:szCs w:val="23"/>
    </w:rPr>
  </w:style>
  <w:style w:type="paragraph" w:customStyle="1" w:styleId="361">
    <w:name w:val="Основной текст (36)"/>
    <w:basedOn w:val="aff1"/>
    <w:link w:val="360"/>
    <w:uiPriority w:val="99"/>
    <w:qFormat/>
    <w:rsid w:val="00997B36"/>
    <w:pPr>
      <w:shd w:val="clear" w:color="auto" w:fill="FFFFFF"/>
      <w:spacing w:line="240" w:lineRule="atLeast"/>
    </w:pPr>
    <w:rPr>
      <w:noProof/>
      <w:sz w:val="20"/>
      <w:szCs w:val="20"/>
    </w:rPr>
  </w:style>
  <w:style w:type="paragraph" w:customStyle="1" w:styleId="391">
    <w:name w:val="Основной текст (39)"/>
    <w:basedOn w:val="aff1"/>
    <w:link w:val="390"/>
    <w:uiPriority w:val="99"/>
    <w:qFormat/>
    <w:rsid w:val="00997B36"/>
    <w:pPr>
      <w:shd w:val="clear" w:color="auto" w:fill="FFFFFF"/>
      <w:spacing w:line="240" w:lineRule="atLeast"/>
    </w:pPr>
    <w:rPr>
      <w:noProof/>
      <w:sz w:val="11"/>
      <w:szCs w:val="11"/>
    </w:rPr>
  </w:style>
  <w:style w:type="paragraph" w:customStyle="1" w:styleId="401">
    <w:name w:val="Основной текст (40)"/>
    <w:basedOn w:val="aff1"/>
    <w:link w:val="400"/>
    <w:uiPriority w:val="99"/>
    <w:qFormat/>
    <w:rsid w:val="00997B36"/>
    <w:pPr>
      <w:shd w:val="clear" w:color="auto" w:fill="FFFFFF"/>
      <w:spacing w:line="240" w:lineRule="atLeast"/>
    </w:pPr>
    <w:rPr>
      <w:noProof/>
      <w:sz w:val="8"/>
      <w:szCs w:val="8"/>
    </w:rPr>
  </w:style>
  <w:style w:type="paragraph" w:customStyle="1" w:styleId="381">
    <w:name w:val="Основной текст (38)"/>
    <w:basedOn w:val="aff1"/>
    <w:link w:val="380"/>
    <w:uiPriority w:val="99"/>
    <w:qFormat/>
    <w:rsid w:val="00997B36"/>
    <w:pPr>
      <w:shd w:val="clear" w:color="auto" w:fill="FFFFFF"/>
      <w:spacing w:line="240" w:lineRule="atLeast"/>
    </w:pPr>
    <w:rPr>
      <w:i/>
      <w:iCs/>
      <w:noProof/>
      <w:sz w:val="8"/>
      <w:szCs w:val="8"/>
    </w:rPr>
  </w:style>
  <w:style w:type="paragraph" w:customStyle="1" w:styleId="371">
    <w:name w:val="Основной текст (37)"/>
    <w:basedOn w:val="aff1"/>
    <w:link w:val="370"/>
    <w:uiPriority w:val="99"/>
    <w:qFormat/>
    <w:rsid w:val="00997B36"/>
    <w:pPr>
      <w:shd w:val="clear" w:color="auto" w:fill="FFFFFF"/>
      <w:spacing w:after="120" w:line="240" w:lineRule="atLeast"/>
    </w:pPr>
    <w:rPr>
      <w:noProof/>
      <w:sz w:val="8"/>
      <w:szCs w:val="8"/>
    </w:rPr>
  </w:style>
  <w:style w:type="paragraph" w:customStyle="1" w:styleId="431">
    <w:name w:val="Основной текст (43)"/>
    <w:basedOn w:val="aff1"/>
    <w:link w:val="430"/>
    <w:uiPriority w:val="99"/>
    <w:qFormat/>
    <w:rsid w:val="00997B36"/>
    <w:pPr>
      <w:shd w:val="clear" w:color="auto" w:fill="FFFFFF"/>
      <w:spacing w:line="240" w:lineRule="atLeast"/>
      <w:jc w:val="right"/>
    </w:pPr>
    <w:rPr>
      <w:i/>
      <w:iCs/>
      <w:noProof/>
      <w:sz w:val="11"/>
      <w:szCs w:val="11"/>
    </w:rPr>
  </w:style>
  <w:style w:type="paragraph" w:customStyle="1" w:styleId="413">
    <w:name w:val="Основной текст (41)"/>
    <w:basedOn w:val="aff1"/>
    <w:link w:val="412"/>
    <w:uiPriority w:val="99"/>
    <w:qFormat/>
    <w:rsid w:val="00997B36"/>
    <w:pPr>
      <w:shd w:val="clear" w:color="auto" w:fill="FFFFFF"/>
      <w:spacing w:line="240" w:lineRule="atLeast"/>
    </w:pPr>
    <w:rPr>
      <w:noProof/>
      <w:sz w:val="18"/>
      <w:szCs w:val="18"/>
    </w:rPr>
  </w:style>
  <w:style w:type="paragraph" w:customStyle="1" w:styleId="451">
    <w:name w:val="Основной текст (45)"/>
    <w:basedOn w:val="aff1"/>
    <w:link w:val="450"/>
    <w:uiPriority w:val="99"/>
    <w:qFormat/>
    <w:rsid w:val="00997B36"/>
    <w:pPr>
      <w:shd w:val="clear" w:color="auto" w:fill="FFFFFF"/>
      <w:spacing w:line="240" w:lineRule="atLeast"/>
    </w:pPr>
    <w:rPr>
      <w:noProof/>
      <w:sz w:val="8"/>
      <w:szCs w:val="8"/>
    </w:rPr>
  </w:style>
  <w:style w:type="paragraph" w:customStyle="1" w:styleId="441">
    <w:name w:val="Основной текст (44)"/>
    <w:basedOn w:val="aff1"/>
    <w:link w:val="440"/>
    <w:uiPriority w:val="99"/>
    <w:qFormat/>
    <w:rsid w:val="00997B36"/>
    <w:pPr>
      <w:shd w:val="clear" w:color="auto" w:fill="FFFFFF"/>
      <w:spacing w:line="240" w:lineRule="atLeast"/>
      <w:jc w:val="right"/>
    </w:pPr>
    <w:rPr>
      <w:noProof/>
      <w:sz w:val="8"/>
      <w:szCs w:val="8"/>
    </w:rPr>
  </w:style>
  <w:style w:type="paragraph" w:customStyle="1" w:styleId="422">
    <w:name w:val="Основной текст (42)"/>
    <w:basedOn w:val="aff1"/>
    <w:link w:val="421"/>
    <w:uiPriority w:val="99"/>
    <w:qFormat/>
    <w:rsid w:val="00997B36"/>
    <w:pPr>
      <w:shd w:val="clear" w:color="auto" w:fill="FFFFFF"/>
      <w:spacing w:line="240" w:lineRule="atLeast"/>
    </w:pPr>
    <w:rPr>
      <w:sz w:val="8"/>
      <w:szCs w:val="8"/>
    </w:rPr>
  </w:style>
  <w:style w:type="paragraph" w:customStyle="1" w:styleId="461">
    <w:name w:val="Основной текст (46)"/>
    <w:basedOn w:val="aff1"/>
    <w:link w:val="460"/>
    <w:uiPriority w:val="99"/>
    <w:qFormat/>
    <w:rsid w:val="00997B36"/>
    <w:pPr>
      <w:shd w:val="clear" w:color="auto" w:fill="FFFFFF"/>
      <w:spacing w:line="240" w:lineRule="atLeast"/>
    </w:pPr>
    <w:rPr>
      <w:noProof/>
      <w:sz w:val="8"/>
      <w:szCs w:val="8"/>
    </w:rPr>
  </w:style>
  <w:style w:type="paragraph" w:customStyle="1" w:styleId="471">
    <w:name w:val="Основной текст (47)"/>
    <w:basedOn w:val="aff1"/>
    <w:link w:val="470"/>
    <w:uiPriority w:val="99"/>
    <w:qFormat/>
    <w:rsid w:val="00997B36"/>
    <w:pPr>
      <w:shd w:val="clear" w:color="auto" w:fill="FFFFFF"/>
      <w:spacing w:line="240" w:lineRule="atLeast"/>
      <w:jc w:val="right"/>
    </w:pPr>
    <w:rPr>
      <w:noProof/>
      <w:sz w:val="9"/>
      <w:szCs w:val="9"/>
    </w:rPr>
  </w:style>
  <w:style w:type="paragraph" w:customStyle="1" w:styleId="491">
    <w:name w:val="Основной текст (49)"/>
    <w:basedOn w:val="aff1"/>
    <w:link w:val="490"/>
    <w:uiPriority w:val="99"/>
    <w:qFormat/>
    <w:rsid w:val="00997B36"/>
    <w:pPr>
      <w:shd w:val="clear" w:color="auto" w:fill="FFFFFF"/>
      <w:spacing w:line="240" w:lineRule="atLeast"/>
      <w:jc w:val="right"/>
    </w:pPr>
    <w:rPr>
      <w:noProof/>
      <w:sz w:val="8"/>
      <w:szCs w:val="8"/>
    </w:rPr>
  </w:style>
  <w:style w:type="paragraph" w:customStyle="1" w:styleId="481">
    <w:name w:val="Основной текст (48)"/>
    <w:basedOn w:val="aff1"/>
    <w:link w:val="480"/>
    <w:uiPriority w:val="99"/>
    <w:qFormat/>
    <w:rsid w:val="00997B36"/>
    <w:pPr>
      <w:shd w:val="clear" w:color="auto" w:fill="FFFFFF"/>
      <w:spacing w:line="240" w:lineRule="atLeast"/>
      <w:jc w:val="right"/>
    </w:pPr>
    <w:rPr>
      <w:i/>
      <w:iCs/>
      <w:noProof/>
      <w:sz w:val="8"/>
      <w:szCs w:val="8"/>
    </w:rPr>
  </w:style>
  <w:style w:type="paragraph" w:customStyle="1" w:styleId="501">
    <w:name w:val="Основной текст (50)"/>
    <w:basedOn w:val="aff1"/>
    <w:link w:val="500"/>
    <w:uiPriority w:val="99"/>
    <w:qFormat/>
    <w:rsid w:val="00997B36"/>
    <w:pPr>
      <w:shd w:val="clear" w:color="auto" w:fill="FFFFFF"/>
      <w:spacing w:line="240" w:lineRule="atLeast"/>
    </w:pPr>
    <w:rPr>
      <w:noProof/>
      <w:sz w:val="8"/>
      <w:szCs w:val="8"/>
    </w:rPr>
  </w:style>
  <w:style w:type="character" w:customStyle="1" w:styleId="3pt">
    <w:name w:val="Основной текст + Интервал 3 pt"/>
    <w:basedOn w:val="1ffd"/>
    <w:uiPriority w:val="99"/>
    <w:rsid w:val="00997B36"/>
    <w:rPr>
      <w:rFonts w:ascii="Times New Roman" w:hAnsi="Times New Roman" w:cs="Times New Roman"/>
      <w:b/>
      <w:bCs/>
      <w:spacing w:val="70"/>
      <w:sz w:val="17"/>
      <w:szCs w:val="17"/>
      <w:lang w:val="ru-RU" w:eastAsia="ru-RU" w:bidi="ar-SA"/>
    </w:rPr>
  </w:style>
  <w:style w:type="character" w:customStyle="1" w:styleId="2ffb">
    <w:name w:val="Заголовок №2_"/>
    <w:basedOn w:val="aff3"/>
    <w:link w:val="2ffc"/>
    <w:uiPriority w:val="99"/>
    <w:locked/>
    <w:rsid w:val="00997B36"/>
    <w:rPr>
      <w:sz w:val="23"/>
      <w:szCs w:val="23"/>
      <w:shd w:val="clear" w:color="auto" w:fill="FFFFFF"/>
    </w:rPr>
  </w:style>
  <w:style w:type="character" w:customStyle="1" w:styleId="2ffd">
    <w:name w:val="Подпись к картинке (2)_"/>
    <w:basedOn w:val="aff3"/>
    <w:link w:val="2ffe"/>
    <w:uiPriority w:val="99"/>
    <w:locked/>
    <w:rsid w:val="00997B36"/>
    <w:rPr>
      <w:i/>
      <w:iCs/>
      <w:shd w:val="clear" w:color="auto" w:fill="FFFFFF"/>
    </w:rPr>
  </w:style>
  <w:style w:type="character" w:customStyle="1" w:styleId="Candara4">
    <w:name w:val="Основной текст + Candara4"/>
    <w:aliases w:val="76,5 pt28,Не полужирный13,Основной текст (2) + 92,Не курсив13"/>
    <w:basedOn w:val="1ffd"/>
    <w:uiPriority w:val="99"/>
    <w:rsid w:val="00997B36"/>
    <w:rPr>
      <w:rFonts w:ascii="Candara" w:hAnsi="Candara" w:cs="Candara"/>
      <w:b w:val="0"/>
      <w:bCs w:val="0"/>
      <w:spacing w:val="0"/>
      <w:sz w:val="15"/>
      <w:szCs w:val="15"/>
      <w:lang w:val="uk-UA" w:eastAsia="uk-UA" w:bidi="ar-SA"/>
    </w:rPr>
  </w:style>
  <w:style w:type="character" w:customStyle="1" w:styleId="258">
    <w:name w:val="Основной текст (25) + 8"/>
    <w:aliases w:val="5 pt27,Полужирный9,Не малые прописные,Основной текст (2) + 91"/>
    <w:basedOn w:val="250"/>
    <w:uiPriority w:val="99"/>
    <w:rsid w:val="00997B36"/>
    <w:rPr>
      <w:rFonts w:ascii="Times New Roman" w:hAnsi="Times New Roman" w:cs="Times New Roman"/>
      <w:b/>
      <w:bCs/>
      <w:smallCaps w:val="0"/>
      <w:noProof/>
      <w:spacing w:val="0"/>
      <w:sz w:val="17"/>
      <w:szCs w:val="17"/>
      <w:shd w:val="clear" w:color="auto" w:fill="FFFFFF"/>
    </w:rPr>
  </w:style>
  <w:style w:type="character" w:customStyle="1" w:styleId="14-1pt">
    <w:name w:val="Основной текст (14) + Интервал -1 pt"/>
    <w:basedOn w:val="143"/>
    <w:uiPriority w:val="99"/>
    <w:rsid w:val="00997B36"/>
    <w:rPr>
      <w:rFonts w:ascii="Times New Roman" w:hAnsi="Times New Roman" w:cs="Times New Roman"/>
      <w:i/>
      <w:iCs/>
      <w:noProof/>
      <w:spacing w:val="-20"/>
      <w:sz w:val="20"/>
      <w:szCs w:val="20"/>
      <w:shd w:val="clear" w:color="auto" w:fill="FFFFFF"/>
    </w:rPr>
  </w:style>
  <w:style w:type="character" w:customStyle="1" w:styleId="141pt">
    <w:name w:val="Основной текст (14) + Интервал 1 pt"/>
    <w:basedOn w:val="143"/>
    <w:uiPriority w:val="99"/>
    <w:rsid w:val="00997B36"/>
    <w:rPr>
      <w:rFonts w:ascii="Times New Roman" w:hAnsi="Times New Roman" w:cs="Times New Roman"/>
      <w:i/>
      <w:iCs/>
      <w:noProof/>
      <w:spacing w:val="30"/>
      <w:sz w:val="20"/>
      <w:szCs w:val="20"/>
      <w:shd w:val="clear" w:color="auto" w:fill="FFFFFF"/>
    </w:rPr>
  </w:style>
  <w:style w:type="character" w:customStyle="1" w:styleId="29TimesNewRoman">
    <w:name w:val="Основной текст (29) + Times New Roman"/>
    <w:aliases w:val="Курсив10"/>
    <w:basedOn w:val="290"/>
    <w:uiPriority w:val="99"/>
    <w:rsid w:val="00997B36"/>
    <w:rPr>
      <w:rFonts w:ascii="Times New Roman" w:hAnsi="Times New Roman" w:cs="Times New Roman"/>
      <w:i/>
      <w:iCs/>
      <w:noProof/>
      <w:spacing w:val="0"/>
      <w:sz w:val="20"/>
      <w:szCs w:val="20"/>
      <w:shd w:val="clear" w:color="auto" w:fill="FFFFFF"/>
    </w:rPr>
  </w:style>
  <w:style w:type="character" w:customStyle="1" w:styleId="278">
    <w:name w:val="Основной текст (27) + 8"/>
    <w:aliases w:val="5 pt26,Полужирный8,Интервал 0 pt10"/>
    <w:basedOn w:val="270"/>
    <w:uiPriority w:val="99"/>
    <w:rsid w:val="00997B36"/>
    <w:rPr>
      <w:rFonts w:ascii="Times New Roman" w:hAnsi="Times New Roman" w:cs="Times New Roman"/>
      <w:b/>
      <w:bCs/>
      <w:noProof/>
      <w:spacing w:val="0"/>
      <w:sz w:val="17"/>
      <w:szCs w:val="17"/>
      <w:shd w:val="clear" w:color="auto" w:fill="FFFFFF"/>
    </w:rPr>
  </w:style>
  <w:style w:type="character" w:customStyle="1" w:styleId="148">
    <w:name w:val="Основной текст (14) + 8"/>
    <w:aliases w:val="5 pt25,Полужирный7,Не курсив6,Основной текст (12) + 12,Интервал 0 pt9"/>
    <w:basedOn w:val="143"/>
    <w:uiPriority w:val="99"/>
    <w:rsid w:val="00997B36"/>
    <w:rPr>
      <w:rFonts w:ascii="Times New Roman" w:hAnsi="Times New Roman" w:cs="Times New Roman"/>
      <w:b/>
      <w:bCs/>
      <w:i w:val="0"/>
      <w:iCs w:val="0"/>
      <w:noProof/>
      <w:spacing w:val="0"/>
      <w:sz w:val="17"/>
      <w:szCs w:val="17"/>
      <w:shd w:val="clear" w:color="auto" w:fill="FFFFFF"/>
    </w:rPr>
  </w:style>
  <w:style w:type="character" w:customStyle="1" w:styleId="13pt0">
    <w:name w:val="Основной текст + 13 pt"/>
    <w:aliases w:val="Не полужирный11"/>
    <w:basedOn w:val="1ffd"/>
    <w:uiPriority w:val="99"/>
    <w:rsid w:val="00997B36"/>
    <w:rPr>
      <w:rFonts w:ascii="Times New Roman" w:hAnsi="Times New Roman" w:cs="Times New Roman"/>
      <w:b w:val="0"/>
      <w:bCs w:val="0"/>
      <w:noProof/>
      <w:spacing w:val="0"/>
      <w:sz w:val="26"/>
      <w:szCs w:val="26"/>
      <w:lang w:val="ru-RU" w:eastAsia="ru-RU" w:bidi="ar-SA"/>
    </w:rPr>
  </w:style>
  <w:style w:type="character" w:customStyle="1" w:styleId="1413pt">
    <w:name w:val="Основной текст (14) + 13 pt"/>
    <w:aliases w:val="Не курсив5"/>
    <w:basedOn w:val="143"/>
    <w:uiPriority w:val="99"/>
    <w:rsid w:val="00997B36"/>
    <w:rPr>
      <w:rFonts w:ascii="Times New Roman" w:hAnsi="Times New Roman" w:cs="Times New Roman"/>
      <w:i w:val="0"/>
      <w:iCs w:val="0"/>
      <w:noProof/>
      <w:spacing w:val="0"/>
      <w:sz w:val="26"/>
      <w:szCs w:val="26"/>
      <w:shd w:val="clear" w:color="auto" w:fill="FFFFFF"/>
    </w:rPr>
  </w:style>
  <w:style w:type="character" w:customStyle="1" w:styleId="27Candara">
    <w:name w:val="Основной текст (27) + Candara"/>
    <w:aliases w:val="10 pt3,Курсив9,Основной текст + 12 pt"/>
    <w:basedOn w:val="270"/>
    <w:uiPriority w:val="99"/>
    <w:rsid w:val="00997B36"/>
    <w:rPr>
      <w:rFonts w:ascii="Candara" w:hAnsi="Candara" w:cs="Candara"/>
      <w:i/>
      <w:iCs/>
      <w:noProof/>
      <w:spacing w:val="0"/>
      <w:sz w:val="20"/>
      <w:szCs w:val="20"/>
      <w:shd w:val="clear" w:color="auto" w:fill="FFFFFF"/>
    </w:rPr>
  </w:style>
  <w:style w:type="character" w:customStyle="1" w:styleId="210pt">
    <w:name w:val="Основной текст (2) + 10 pt"/>
    <w:aliases w:val="Курсив8,Основной текст + 16 pt"/>
    <w:basedOn w:val="2ff"/>
    <w:uiPriority w:val="99"/>
    <w:rsid w:val="00997B36"/>
    <w:rPr>
      <w:rFonts w:ascii="Times New Roman" w:hAnsi="Times New Roman" w:cs="Times New Roman"/>
      <w:i/>
      <w:iCs/>
      <w:spacing w:val="0"/>
      <w:sz w:val="20"/>
      <w:szCs w:val="20"/>
      <w:shd w:val="clear" w:color="auto" w:fill="FFFFFF"/>
      <w:lang w:val="uk-UA" w:eastAsia="uk-UA"/>
    </w:rPr>
  </w:style>
  <w:style w:type="character" w:customStyle="1" w:styleId="2-1pt">
    <w:name w:val="Основной текст (2) + Интервал -1 pt"/>
    <w:basedOn w:val="2ff"/>
    <w:uiPriority w:val="99"/>
    <w:rsid w:val="00997B36"/>
    <w:rPr>
      <w:rFonts w:ascii="Times New Roman" w:hAnsi="Times New Roman" w:cs="Times New Roman"/>
      <w:spacing w:val="-20"/>
      <w:sz w:val="23"/>
      <w:szCs w:val="23"/>
      <w:shd w:val="clear" w:color="auto" w:fill="FFFFFF"/>
    </w:rPr>
  </w:style>
  <w:style w:type="character" w:customStyle="1" w:styleId="36Candara">
    <w:name w:val="Основной текст (36) + Candara"/>
    <w:aliases w:val="75,5 pt24,Не малые прописные5,Основной текст (12) + 11,Не курсив12,Интервал 0 pt7"/>
    <w:basedOn w:val="360"/>
    <w:uiPriority w:val="99"/>
    <w:rsid w:val="00997B36"/>
    <w:rPr>
      <w:rFonts w:ascii="Candara" w:hAnsi="Candara" w:cs="Candara"/>
      <w:smallCaps w:val="0"/>
      <w:noProof/>
      <w:spacing w:val="0"/>
      <w:sz w:val="15"/>
      <w:szCs w:val="15"/>
      <w:shd w:val="clear" w:color="auto" w:fill="FFFFFF"/>
    </w:rPr>
  </w:style>
  <w:style w:type="character" w:customStyle="1" w:styleId="550">
    <w:name w:val="Основной текст (55)_"/>
    <w:basedOn w:val="aff3"/>
    <w:link w:val="551"/>
    <w:uiPriority w:val="99"/>
    <w:locked/>
    <w:rsid w:val="00997B36"/>
    <w:rPr>
      <w:rFonts w:ascii="Candara" w:hAnsi="Candara" w:cs="Candara"/>
      <w:noProof/>
      <w:shd w:val="clear" w:color="auto" w:fill="FFFFFF"/>
    </w:rPr>
  </w:style>
  <w:style w:type="character" w:customStyle="1" w:styleId="368">
    <w:name w:val="Основной текст (36) + 8"/>
    <w:aliases w:val="5 pt23,Полужирный6,Не малые прописные4"/>
    <w:basedOn w:val="360"/>
    <w:uiPriority w:val="99"/>
    <w:rsid w:val="00997B36"/>
    <w:rPr>
      <w:rFonts w:ascii="Times New Roman" w:hAnsi="Times New Roman" w:cs="Times New Roman"/>
      <w:b/>
      <w:bCs/>
      <w:smallCaps w:val="0"/>
      <w:noProof/>
      <w:spacing w:val="0"/>
      <w:sz w:val="17"/>
      <w:szCs w:val="17"/>
      <w:shd w:val="clear" w:color="auto" w:fill="FFFFFF"/>
    </w:rPr>
  </w:style>
  <w:style w:type="character" w:customStyle="1" w:styleId="511">
    <w:name w:val="Основной текст (51)_"/>
    <w:basedOn w:val="aff3"/>
    <w:link w:val="512"/>
    <w:uiPriority w:val="99"/>
    <w:locked/>
    <w:rsid w:val="00997B36"/>
    <w:rPr>
      <w:rFonts w:ascii="Candara" w:hAnsi="Candara" w:cs="Candara"/>
      <w:noProof/>
      <w:shd w:val="clear" w:color="auto" w:fill="FFFFFF"/>
    </w:rPr>
  </w:style>
  <w:style w:type="character" w:customStyle="1" w:styleId="561">
    <w:name w:val="Основной текст (56)_"/>
    <w:basedOn w:val="aff3"/>
    <w:link w:val="562"/>
    <w:uiPriority w:val="99"/>
    <w:locked/>
    <w:rsid w:val="00997B36"/>
    <w:rPr>
      <w:rFonts w:ascii="Candara" w:hAnsi="Candara" w:cs="Candara"/>
      <w:noProof/>
      <w:sz w:val="19"/>
      <w:szCs w:val="19"/>
      <w:shd w:val="clear" w:color="auto" w:fill="FFFFFF"/>
    </w:rPr>
  </w:style>
  <w:style w:type="character" w:customStyle="1" w:styleId="570">
    <w:name w:val="Основной текст (57)_"/>
    <w:basedOn w:val="aff3"/>
    <w:link w:val="571"/>
    <w:uiPriority w:val="99"/>
    <w:locked/>
    <w:rsid w:val="00997B36"/>
    <w:rPr>
      <w:rFonts w:ascii="Candara" w:hAnsi="Candara" w:cs="Candara"/>
      <w:i/>
      <w:iCs/>
      <w:noProof/>
      <w:sz w:val="12"/>
      <w:szCs w:val="12"/>
      <w:shd w:val="clear" w:color="auto" w:fill="FFFFFF"/>
    </w:rPr>
  </w:style>
  <w:style w:type="character" w:customStyle="1" w:styleId="630">
    <w:name w:val="Основной текст (63)_"/>
    <w:basedOn w:val="aff3"/>
    <w:link w:val="631"/>
    <w:uiPriority w:val="99"/>
    <w:locked/>
    <w:rsid w:val="00997B36"/>
    <w:rPr>
      <w:rFonts w:ascii="Candara" w:hAnsi="Candara" w:cs="Candara"/>
      <w:noProof/>
      <w:shd w:val="clear" w:color="auto" w:fill="FFFFFF"/>
    </w:rPr>
  </w:style>
  <w:style w:type="character" w:customStyle="1" w:styleId="Candara3">
    <w:name w:val="Основной текст + Candara3"/>
    <w:aliases w:val="74,5 pt22,Не полужирный9"/>
    <w:basedOn w:val="1ffd"/>
    <w:uiPriority w:val="99"/>
    <w:rsid w:val="00997B36"/>
    <w:rPr>
      <w:rFonts w:ascii="Candara" w:hAnsi="Candara" w:cs="Candara"/>
      <w:b w:val="0"/>
      <w:bCs w:val="0"/>
      <w:spacing w:val="0"/>
      <w:sz w:val="15"/>
      <w:szCs w:val="15"/>
      <w:lang w:val="ru-RU" w:eastAsia="ru-RU" w:bidi="ar-SA"/>
    </w:rPr>
  </w:style>
  <w:style w:type="character" w:customStyle="1" w:styleId="59">
    <w:name w:val="Основной текст (59)_"/>
    <w:basedOn w:val="aff3"/>
    <w:link w:val="590"/>
    <w:uiPriority w:val="99"/>
    <w:locked/>
    <w:rsid w:val="00997B36"/>
    <w:rPr>
      <w:noProof/>
      <w:sz w:val="8"/>
      <w:szCs w:val="8"/>
      <w:shd w:val="clear" w:color="auto" w:fill="FFFFFF"/>
    </w:rPr>
  </w:style>
  <w:style w:type="character" w:customStyle="1" w:styleId="580">
    <w:name w:val="Основной текст (58)_"/>
    <w:basedOn w:val="aff3"/>
    <w:link w:val="581"/>
    <w:uiPriority w:val="99"/>
    <w:locked/>
    <w:rsid w:val="00997B36"/>
    <w:rPr>
      <w:noProof/>
      <w:sz w:val="8"/>
      <w:szCs w:val="8"/>
      <w:shd w:val="clear" w:color="auto" w:fill="FFFFFF"/>
    </w:rPr>
  </w:style>
  <w:style w:type="character" w:customStyle="1" w:styleId="600">
    <w:name w:val="Основной текст (60)_"/>
    <w:basedOn w:val="aff3"/>
    <w:link w:val="601"/>
    <w:uiPriority w:val="99"/>
    <w:locked/>
    <w:rsid w:val="00997B36"/>
    <w:rPr>
      <w:rFonts w:ascii="SimHei" w:eastAsia="SimHei" w:cs="SimHei"/>
      <w:noProof/>
      <w:sz w:val="8"/>
      <w:szCs w:val="8"/>
      <w:shd w:val="clear" w:color="auto" w:fill="FFFFFF"/>
    </w:rPr>
  </w:style>
  <w:style w:type="character" w:customStyle="1" w:styleId="610">
    <w:name w:val="Основной текст (61)_"/>
    <w:basedOn w:val="aff3"/>
    <w:link w:val="611"/>
    <w:uiPriority w:val="99"/>
    <w:locked/>
    <w:rsid w:val="00997B36"/>
    <w:rPr>
      <w:rFonts w:ascii="SimHei" w:eastAsia="SimHei" w:cs="SimHei"/>
      <w:noProof/>
      <w:sz w:val="8"/>
      <w:szCs w:val="8"/>
      <w:shd w:val="clear" w:color="auto" w:fill="FFFFFF"/>
    </w:rPr>
  </w:style>
  <w:style w:type="character" w:customStyle="1" w:styleId="620">
    <w:name w:val="Основной текст (62)_"/>
    <w:basedOn w:val="aff3"/>
    <w:link w:val="621"/>
    <w:uiPriority w:val="99"/>
    <w:locked/>
    <w:rsid w:val="00997B36"/>
    <w:rPr>
      <w:rFonts w:ascii="Candara" w:hAnsi="Candara" w:cs="Candara"/>
      <w:noProof/>
      <w:shd w:val="clear" w:color="auto" w:fill="FFFFFF"/>
    </w:rPr>
  </w:style>
  <w:style w:type="character" w:customStyle="1" w:styleId="700">
    <w:name w:val="Основной текст (70)_"/>
    <w:basedOn w:val="aff3"/>
    <w:link w:val="701"/>
    <w:uiPriority w:val="99"/>
    <w:locked/>
    <w:rsid w:val="00997B36"/>
    <w:rPr>
      <w:rFonts w:ascii="SimHei" w:eastAsia="SimHei" w:cs="SimHei"/>
      <w:noProof/>
      <w:sz w:val="8"/>
      <w:szCs w:val="8"/>
      <w:shd w:val="clear" w:color="auto" w:fill="FFFFFF"/>
    </w:rPr>
  </w:style>
  <w:style w:type="character" w:customStyle="1" w:styleId="640">
    <w:name w:val="Основной текст (64)_"/>
    <w:basedOn w:val="aff3"/>
    <w:link w:val="641"/>
    <w:uiPriority w:val="99"/>
    <w:locked/>
    <w:rsid w:val="00997B36"/>
    <w:rPr>
      <w:rFonts w:ascii="SimHei" w:eastAsia="SimHei" w:cs="SimHei"/>
      <w:noProof/>
      <w:sz w:val="8"/>
      <w:szCs w:val="8"/>
      <w:shd w:val="clear" w:color="auto" w:fill="FFFFFF"/>
    </w:rPr>
  </w:style>
  <w:style w:type="character" w:customStyle="1" w:styleId="680">
    <w:name w:val="Основной текст (68)_"/>
    <w:basedOn w:val="aff3"/>
    <w:link w:val="681"/>
    <w:uiPriority w:val="99"/>
    <w:locked/>
    <w:rsid w:val="00997B36"/>
    <w:rPr>
      <w:rFonts w:ascii="SimHei" w:eastAsia="SimHei" w:cs="SimHei"/>
      <w:noProof/>
      <w:sz w:val="8"/>
      <w:szCs w:val="8"/>
      <w:shd w:val="clear" w:color="auto" w:fill="FFFFFF"/>
    </w:rPr>
  </w:style>
  <w:style w:type="character" w:customStyle="1" w:styleId="660">
    <w:name w:val="Основной текст (66)_"/>
    <w:basedOn w:val="aff3"/>
    <w:link w:val="661"/>
    <w:uiPriority w:val="99"/>
    <w:locked/>
    <w:rsid w:val="00997B36"/>
    <w:rPr>
      <w:rFonts w:ascii="Candara" w:hAnsi="Candara" w:cs="Candara"/>
      <w:noProof/>
      <w:shd w:val="clear" w:color="auto" w:fill="FFFFFF"/>
    </w:rPr>
  </w:style>
  <w:style w:type="character" w:customStyle="1" w:styleId="730">
    <w:name w:val="Основной текст (73)_"/>
    <w:basedOn w:val="aff3"/>
    <w:link w:val="731"/>
    <w:uiPriority w:val="99"/>
    <w:locked/>
    <w:rsid w:val="00997B36"/>
    <w:rPr>
      <w:rFonts w:ascii="Candara" w:hAnsi="Candara" w:cs="Candara"/>
      <w:noProof/>
      <w:sz w:val="8"/>
      <w:szCs w:val="8"/>
      <w:shd w:val="clear" w:color="auto" w:fill="FFFFFF"/>
    </w:rPr>
  </w:style>
  <w:style w:type="character" w:customStyle="1" w:styleId="750">
    <w:name w:val="Основной текст (75)_"/>
    <w:basedOn w:val="aff3"/>
    <w:link w:val="751"/>
    <w:uiPriority w:val="99"/>
    <w:locked/>
    <w:rsid w:val="00997B36"/>
    <w:rPr>
      <w:rFonts w:ascii="Candara" w:hAnsi="Candara" w:cs="Candara"/>
      <w:noProof/>
      <w:sz w:val="8"/>
      <w:szCs w:val="8"/>
      <w:shd w:val="clear" w:color="auto" w:fill="FFFFFF"/>
    </w:rPr>
  </w:style>
  <w:style w:type="character" w:customStyle="1" w:styleId="840">
    <w:name w:val="Основной текст (84)_"/>
    <w:basedOn w:val="aff3"/>
    <w:link w:val="841"/>
    <w:uiPriority w:val="99"/>
    <w:locked/>
    <w:rsid w:val="00997B36"/>
    <w:rPr>
      <w:rFonts w:ascii="Candara" w:hAnsi="Candara" w:cs="Candara"/>
      <w:noProof/>
      <w:shd w:val="clear" w:color="auto" w:fill="FFFFFF"/>
    </w:rPr>
  </w:style>
  <w:style w:type="character" w:customStyle="1" w:styleId="670">
    <w:name w:val="Основной текст (67)_"/>
    <w:basedOn w:val="aff3"/>
    <w:link w:val="671"/>
    <w:uiPriority w:val="99"/>
    <w:locked/>
    <w:rsid w:val="00997B36"/>
    <w:rPr>
      <w:rFonts w:ascii="Candara" w:hAnsi="Candara" w:cs="Candara"/>
      <w:noProof/>
      <w:sz w:val="8"/>
      <w:szCs w:val="8"/>
      <w:shd w:val="clear" w:color="auto" w:fill="FFFFFF"/>
    </w:rPr>
  </w:style>
  <w:style w:type="character" w:customStyle="1" w:styleId="721">
    <w:name w:val="Основной текст (72)_"/>
    <w:basedOn w:val="aff3"/>
    <w:link w:val="722"/>
    <w:uiPriority w:val="99"/>
    <w:locked/>
    <w:rsid w:val="00997B36"/>
    <w:rPr>
      <w:rFonts w:ascii="Candara" w:hAnsi="Candara" w:cs="Candara"/>
      <w:noProof/>
      <w:sz w:val="8"/>
      <w:szCs w:val="8"/>
      <w:shd w:val="clear" w:color="auto" w:fill="FFFFFF"/>
    </w:rPr>
  </w:style>
  <w:style w:type="character" w:customStyle="1" w:styleId="711">
    <w:name w:val="Основной текст (71)_"/>
    <w:basedOn w:val="aff3"/>
    <w:link w:val="712"/>
    <w:uiPriority w:val="99"/>
    <w:locked/>
    <w:rsid w:val="00997B36"/>
    <w:rPr>
      <w:rFonts w:ascii="SimHei" w:eastAsia="SimHei" w:cs="SimHei"/>
      <w:noProof/>
      <w:sz w:val="8"/>
      <w:szCs w:val="8"/>
      <w:shd w:val="clear" w:color="auto" w:fill="FFFFFF"/>
    </w:rPr>
  </w:style>
  <w:style w:type="character" w:customStyle="1" w:styleId="740">
    <w:name w:val="Основной текст (74)_"/>
    <w:basedOn w:val="aff3"/>
    <w:link w:val="741"/>
    <w:uiPriority w:val="99"/>
    <w:locked/>
    <w:rsid w:val="00997B36"/>
    <w:rPr>
      <w:rFonts w:ascii="SimHei" w:eastAsia="SimHei" w:cs="SimHei"/>
      <w:noProof/>
      <w:sz w:val="8"/>
      <w:szCs w:val="8"/>
      <w:shd w:val="clear" w:color="auto" w:fill="FFFFFF"/>
    </w:rPr>
  </w:style>
  <w:style w:type="character" w:customStyle="1" w:styleId="650">
    <w:name w:val="Основной текст (65)_"/>
    <w:basedOn w:val="aff3"/>
    <w:link w:val="651"/>
    <w:uiPriority w:val="99"/>
    <w:locked/>
    <w:rsid w:val="00997B36"/>
    <w:rPr>
      <w:rFonts w:ascii="Candara" w:hAnsi="Candara" w:cs="Candara"/>
      <w:noProof/>
      <w:shd w:val="clear" w:color="auto" w:fill="FFFFFF"/>
    </w:rPr>
  </w:style>
  <w:style w:type="character" w:customStyle="1" w:styleId="690">
    <w:name w:val="Основной текст (69)_"/>
    <w:basedOn w:val="aff3"/>
    <w:link w:val="691"/>
    <w:uiPriority w:val="99"/>
    <w:locked/>
    <w:rsid w:val="00997B36"/>
    <w:rPr>
      <w:rFonts w:ascii="Candara" w:hAnsi="Candara" w:cs="Candara"/>
      <w:noProof/>
      <w:shd w:val="clear" w:color="auto" w:fill="FFFFFF"/>
    </w:rPr>
  </w:style>
  <w:style w:type="character" w:customStyle="1" w:styleId="760">
    <w:name w:val="Основной текст (76)_"/>
    <w:basedOn w:val="aff3"/>
    <w:link w:val="761"/>
    <w:uiPriority w:val="99"/>
    <w:locked/>
    <w:rsid w:val="00997B36"/>
    <w:rPr>
      <w:rFonts w:ascii="Candara" w:hAnsi="Candara" w:cs="Candara"/>
      <w:noProof/>
      <w:sz w:val="8"/>
      <w:szCs w:val="8"/>
      <w:shd w:val="clear" w:color="auto" w:fill="FFFFFF"/>
    </w:rPr>
  </w:style>
  <w:style w:type="character" w:customStyle="1" w:styleId="821">
    <w:name w:val="Основной текст (82)_"/>
    <w:basedOn w:val="aff3"/>
    <w:link w:val="822"/>
    <w:uiPriority w:val="99"/>
    <w:locked/>
    <w:rsid w:val="00997B36"/>
    <w:rPr>
      <w:rFonts w:ascii="Candara" w:hAnsi="Candara" w:cs="Candara"/>
      <w:noProof/>
      <w:shd w:val="clear" w:color="auto" w:fill="FFFFFF"/>
    </w:rPr>
  </w:style>
  <w:style w:type="character" w:customStyle="1" w:styleId="830">
    <w:name w:val="Основной текст (83)_"/>
    <w:basedOn w:val="aff3"/>
    <w:link w:val="831"/>
    <w:uiPriority w:val="99"/>
    <w:locked/>
    <w:rsid w:val="00997B36"/>
    <w:rPr>
      <w:rFonts w:ascii="Candara" w:hAnsi="Candara" w:cs="Candara"/>
      <w:noProof/>
      <w:shd w:val="clear" w:color="auto" w:fill="FFFFFF"/>
    </w:rPr>
  </w:style>
  <w:style w:type="character" w:customStyle="1" w:styleId="850">
    <w:name w:val="Основной текст (85)_"/>
    <w:basedOn w:val="aff3"/>
    <w:link w:val="851"/>
    <w:uiPriority w:val="99"/>
    <w:locked/>
    <w:rsid w:val="00997B36"/>
    <w:rPr>
      <w:rFonts w:ascii="Candara" w:hAnsi="Candara" w:cs="Candara"/>
      <w:noProof/>
      <w:shd w:val="clear" w:color="auto" w:fill="FFFFFF"/>
    </w:rPr>
  </w:style>
  <w:style w:type="character" w:customStyle="1" w:styleId="Candara2">
    <w:name w:val="Основной текст + Candara2"/>
    <w:aliases w:val="73,5 pt21,Не полужирный8"/>
    <w:basedOn w:val="1ffd"/>
    <w:uiPriority w:val="99"/>
    <w:rsid w:val="00997B36"/>
    <w:rPr>
      <w:rFonts w:ascii="Candara" w:hAnsi="Candara" w:cs="Candara"/>
      <w:b w:val="0"/>
      <w:bCs w:val="0"/>
      <w:noProof/>
      <w:spacing w:val="0"/>
      <w:sz w:val="15"/>
      <w:szCs w:val="15"/>
      <w:lang w:val="ru-RU" w:eastAsia="ru-RU" w:bidi="ar-SA"/>
    </w:rPr>
  </w:style>
  <w:style w:type="character" w:customStyle="1" w:styleId="36Candara1">
    <w:name w:val="Основной текст (36) + Candara1"/>
    <w:aliases w:val="72,5 pt20,Не малые прописные3,Основной текст (12) + Courier New,6,Курсив14,Интервал 0 pt19,Основной текст + Arial4,Курсив17,Основной текст (14) + Times New Roman,12,Курсив16,Основной текст (10) + Calibri,9 pt,12 pt"/>
    <w:basedOn w:val="360"/>
    <w:uiPriority w:val="99"/>
    <w:rsid w:val="00997B36"/>
    <w:rPr>
      <w:rFonts w:ascii="Candara" w:hAnsi="Candara" w:cs="Candara"/>
      <w:smallCaps w:val="0"/>
      <w:noProof/>
      <w:spacing w:val="0"/>
      <w:sz w:val="15"/>
      <w:szCs w:val="15"/>
      <w:shd w:val="clear" w:color="auto" w:fill="FFFFFF"/>
    </w:rPr>
  </w:style>
  <w:style w:type="character" w:customStyle="1" w:styleId="860">
    <w:name w:val="Основной текст (86)_"/>
    <w:basedOn w:val="aff3"/>
    <w:link w:val="861"/>
    <w:uiPriority w:val="99"/>
    <w:locked/>
    <w:rsid w:val="00997B36"/>
    <w:rPr>
      <w:sz w:val="18"/>
      <w:szCs w:val="18"/>
      <w:shd w:val="clear" w:color="auto" w:fill="FFFFFF"/>
    </w:rPr>
  </w:style>
  <w:style w:type="character" w:customStyle="1" w:styleId="87">
    <w:name w:val="Основной текст (87)_"/>
    <w:basedOn w:val="aff3"/>
    <w:link w:val="870"/>
    <w:uiPriority w:val="99"/>
    <w:locked/>
    <w:rsid w:val="00997B36"/>
    <w:rPr>
      <w:rFonts w:ascii="Candara" w:hAnsi="Candara" w:cs="Candara"/>
      <w:spacing w:val="10"/>
      <w:sz w:val="17"/>
      <w:szCs w:val="17"/>
      <w:shd w:val="clear" w:color="auto" w:fill="FFFFFF"/>
    </w:rPr>
  </w:style>
  <w:style w:type="character" w:customStyle="1" w:styleId="88">
    <w:name w:val="Основной текст (88)_"/>
    <w:basedOn w:val="aff3"/>
    <w:link w:val="880"/>
    <w:uiPriority w:val="99"/>
    <w:locked/>
    <w:rsid w:val="00997B36"/>
    <w:rPr>
      <w:rFonts w:ascii="SimHei" w:eastAsia="SimHei" w:cs="SimHei"/>
      <w:sz w:val="17"/>
      <w:szCs w:val="17"/>
      <w:shd w:val="clear" w:color="auto" w:fill="FFFFFF"/>
    </w:rPr>
  </w:style>
  <w:style w:type="character" w:customStyle="1" w:styleId="89">
    <w:name w:val="Основной текст (89)_"/>
    <w:basedOn w:val="aff3"/>
    <w:link w:val="890"/>
    <w:uiPriority w:val="99"/>
    <w:locked/>
    <w:rsid w:val="00997B36"/>
    <w:rPr>
      <w:rFonts w:ascii="SimHei" w:eastAsia="SimHei" w:cs="SimHei"/>
      <w:spacing w:val="-20"/>
      <w:shd w:val="clear" w:color="auto" w:fill="FFFFFF"/>
    </w:rPr>
  </w:style>
  <w:style w:type="character" w:customStyle="1" w:styleId="900">
    <w:name w:val="Основной текст (90)_"/>
    <w:basedOn w:val="aff3"/>
    <w:link w:val="901"/>
    <w:uiPriority w:val="99"/>
    <w:locked/>
    <w:rsid w:val="00997B36"/>
    <w:rPr>
      <w:rFonts w:ascii="SimHei" w:eastAsia="SimHei" w:cs="SimHei"/>
      <w:sz w:val="17"/>
      <w:szCs w:val="17"/>
      <w:shd w:val="clear" w:color="auto" w:fill="FFFFFF"/>
    </w:rPr>
  </w:style>
  <w:style w:type="character" w:customStyle="1" w:styleId="2fff">
    <w:name w:val="Подпись к картинке2"/>
    <w:basedOn w:val="afffffffffffe"/>
    <w:uiPriority w:val="99"/>
    <w:rsid w:val="00997B36"/>
    <w:rPr>
      <w:rFonts w:ascii="Times New Roman" w:hAnsi="Times New Roman" w:cs="Times New Roman"/>
      <w:b/>
      <w:bCs/>
      <w:spacing w:val="0"/>
      <w:sz w:val="17"/>
      <w:szCs w:val="17"/>
      <w:u w:val="single"/>
      <w:shd w:val="clear" w:color="auto" w:fill="FFFFFF"/>
    </w:rPr>
  </w:style>
  <w:style w:type="character" w:customStyle="1" w:styleId="7a">
    <w:name w:val="Основной текст Знак7"/>
    <w:basedOn w:val="aff3"/>
    <w:uiPriority w:val="99"/>
    <w:semiHidden/>
    <w:rsid w:val="00997B36"/>
    <w:rPr>
      <w:rFonts w:cs="Times New Roman"/>
      <w:color w:val="000000"/>
    </w:rPr>
  </w:style>
  <w:style w:type="character" w:customStyle="1" w:styleId="6a">
    <w:name w:val="Основной текст Знак6"/>
    <w:basedOn w:val="aff3"/>
    <w:uiPriority w:val="99"/>
    <w:semiHidden/>
    <w:rsid w:val="00997B36"/>
    <w:rPr>
      <w:rFonts w:cs="Times New Roman"/>
      <w:color w:val="000000"/>
    </w:rPr>
  </w:style>
  <w:style w:type="character" w:customStyle="1" w:styleId="5a">
    <w:name w:val="Основной текст Знак5"/>
    <w:basedOn w:val="aff3"/>
    <w:uiPriority w:val="99"/>
    <w:semiHidden/>
    <w:rsid w:val="00997B36"/>
    <w:rPr>
      <w:rFonts w:cs="Times New Roman"/>
      <w:color w:val="000000"/>
    </w:rPr>
  </w:style>
  <w:style w:type="character" w:customStyle="1" w:styleId="2581">
    <w:name w:val="Основной текст (25) + 81"/>
    <w:aliases w:val="5 pt19,Полужирный5,Не малые прописные2,Основной текст (15) + 5"/>
    <w:basedOn w:val="250"/>
    <w:uiPriority w:val="99"/>
    <w:rsid w:val="00997B36"/>
    <w:rPr>
      <w:rFonts w:ascii="Times New Roman" w:hAnsi="Times New Roman" w:cs="Times New Roman"/>
      <w:b/>
      <w:bCs/>
      <w:smallCaps w:val="0"/>
      <w:noProof/>
      <w:spacing w:val="0"/>
      <w:sz w:val="17"/>
      <w:szCs w:val="17"/>
      <w:shd w:val="clear" w:color="auto" w:fill="FFFFFF"/>
    </w:rPr>
  </w:style>
  <w:style w:type="character" w:customStyle="1" w:styleId="910">
    <w:name w:val="Основной текст (91)_"/>
    <w:basedOn w:val="aff3"/>
    <w:link w:val="911"/>
    <w:uiPriority w:val="99"/>
    <w:locked/>
    <w:rsid w:val="00997B36"/>
    <w:rPr>
      <w:rFonts w:ascii="Trebuchet MS" w:hAnsi="Trebuchet MS" w:cs="Trebuchet MS"/>
      <w:spacing w:val="10"/>
      <w:sz w:val="15"/>
      <w:szCs w:val="15"/>
      <w:shd w:val="clear" w:color="auto" w:fill="FFFFFF"/>
    </w:rPr>
  </w:style>
  <w:style w:type="character" w:customStyle="1" w:styleId="920">
    <w:name w:val="Основной текст (92)_"/>
    <w:basedOn w:val="aff3"/>
    <w:link w:val="921"/>
    <w:uiPriority w:val="99"/>
    <w:locked/>
    <w:rsid w:val="00997B36"/>
    <w:rPr>
      <w:spacing w:val="10"/>
      <w:sz w:val="15"/>
      <w:szCs w:val="15"/>
      <w:shd w:val="clear" w:color="auto" w:fill="FFFFFF"/>
    </w:rPr>
  </w:style>
  <w:style w:type="character" w:customStyle="1" w:styleId="940">
    <w:name w:val="Основной текст (94)_"/>
    <w:basedOn w:val="aff3"/>
    <w:link w:val="941"/>
    <w:uiPriority w:val="99"/>
    <w:locked/>
    <w:rsid w:val="00997B36"/>
    <w:rPr>
      <w:i/>
      <w:iCs/>
      <w:shd w:val="clear" w:color="auto" w:fill="FFFFFF"/>
    </w:rPr>
  </w:style>
  <w:style w:type="character" w:customStyle="1" w:styleId="930">
    <w:name w:val="Основной текст (93)_"/>
    <w:basedOn w:val="aff3"/>
    <w:link w:val="931"/>
    <w:uiPriority w:val="99"/>
    <w:locked/>
    <w:rsid w:val="00997B36"/>
    <w:rPr>
      <w:sz w:val="19"/>
      <w:szCs w:val="19"/>
      <w:shd w:val="clear" w:color="auto" w:fill="FFFFFF"/>
    </w:rPr>
  </w:style>
  <w:style w:type="character" w:customStyle="1" w:styleId="96">
    <w:name w:val="Основной текст (96)_"/>
    <w:basedOn w:val="aff3"/>
    <w:link w:val="960"/>
    <w:uiPriority w:val="99"/>
    <w:locked/>
    <w:rsid w:val="00997B36"/>
    <w:rPr>
      <w:noProof/>
      <w:sz w:val="8"/>
      <w:szCs w:val="8"/>
      <w:shd w:val="clear" w:color="auto" w:fill="FFFFFF"/>
    </w:rPr>
  </w:style>
  <w:style w:type="character" w:customStyle="1" w:styleId="97">
    <w:name w:val="Основной текст (97)_"/>
    <w:basedOn w:val="aff3"/>
    <w:link w:val="970"/>
    <w:uiPriority w:val="99"/>
    <w:locked/>
    <w:rsid w:val="00997B36"/>
    <w:rPr>
      <w:noProof/>
      <w:sz w:val="8"/>
      <w:szCs w:val="8"/>
      <w:shd w:val="clear" w:color="auto" w:fill="FFFFFF"/>
    </w:rPr>
  </w:style>
  <w:style w:type="character" w:customStyle="1" w:styleId="99">
    <w:name w:val="Основной текст (99)_"/>
    <w:basedOn w:val="aff3"/>
    <w:link w:val="990"/>
    <w:uiPriority w:val="99"/>
    <w:locked/>
    <w:rsid w:val="00997B36"/>
    <w:rPr>
      <w:rFonts w:ascii="Candara" w:hAnsi="Candara" w:cs="Candara"/>
      <w:noProof/>
      <w:sz w:val="8"/>
      <w:szCs w:val="8"/>
      <w:shd w:val="clear" w:color="auto" w:fill="FFFFFF"/>
    </w:rPr>
  </w:style>
  <w:style w:type="character" w:customStyle="1" w:styleId="1000">
    <w:name w:val="Основной текст (100)_"/>
    <w:basedOn w:val="aff3"/>
    <w:link w:val="1001"/>
    <w:uiPriority w:val="99"/>
    <w:locked/>
    <w:rsid w:val="00997B36"/>
    <w:rPr>
      <w:rFonts w:ascii="Candara" w:hAnsi="Candara" w:cs="Candara"/>
      <w:noProof/>
      <w:sz w:val="8"/>
      <w:szCs w:val="8"/>
      <w:shd w:val="clear" w:color="auto" w:fill="FFFFFF"/>
    </w:rPr>
  </w:style>
  <w:style w:type="character" w:customStyle="1" w:styleId="98">
    <w:name w:val="Основной текст (98)_"/>
    <w:basedOn w:val="aff3"/>
    <w:link w:val="980"/>
    <w:uiPriority w:val="99"/>
    <w:locked/>
    <w:rsid w:val="00997B36"/>
    <w:rPr>
      <w:rFonts w:ascii="Candara" w:hAnsi="Candara" w:cs="Candara"/>
      <w:noProof/>
      <w:sz w:val="9"/>
      <w:szCs w:val="9"/>
      <w:shd w:val="clear" w:color="auto" w:fill="FFFFFF"/>
    </w:rPr>
  </w:style>
  <w:style w:type="character" w:customStyle="1" w:styleId="1010">
    <w:name w:val="Основной текст (101)_"/>
    <w:basedOn w:val="aff3"/>
    <w:link w:val="1011"/>
    <w:uiPriority w:val="99"/>
    <w:locked/>
    <w:rsid w:val="00997B36"/>
    <w:rPr>
      <w:noProof/>
      <w:sz w:val="11"/>
      <w:szCs w:val="11"/>
      <w:shd w:val="clear" w:color="auto" w:fill="FFFFFF"/>
    </w:rPr>
  </w:style>
  <w:style w:type="character" w:customStyle="1" w:styleId="931pt">
    <w:name w:val="Основной текст (93) + Интервал 1 pt"/>
    <w:basedOn w:val="930"/>
    <w:uiPriority w:val="99"/>
    <w:rsid w:val="00997B36"/>
    <w:rPr>
      <w:spacing w:val="30"/>
      <w:sz w:val="19"/>
      <w:szCs w:val="19"/>
      <w:shd w:val="clear" w:color="auto" w:fill="FFFFFF"/>
      <w:lang w:val="uk-UA" w:eastAsia="uk-UA"/>
    </w:rPr>
  </w:style>
  <w:style w:type="character" w:customStyle="1" w:styleId="235">
    <w:name w:val="Основной текст + 23"/>
    <w:aliases w:val="5 pt18,Не полужирный7,Курсив7,Основной текст (15) + 51,Основной текст + 16 pt1"/>
    <w:basedOn w:val="1ffd"/>
    <w:uiPriority w:val="99"/>
    <w:rsid w:val="00997B36"/>
    <w:rPr>
      <w:rFonts w:ascii="Times New Roman" w:hAnsi="Times New Roman" w:cs="Times New Roman"/>
      <w:b w:val="0"/>
      <w:bCs w:val="0"/>
      <w:i/>
      <w:iCs/>
      <w:spacing w:val="0"/>
      <w:sz w:val="47"/>
      <w:szCs w:val="47"/>
      <w:lang w:val="ru-RU" w:eastAsia="ru-RU" w:bidi="ar-SA"/>
    </w:rPr>
  </w:style>
  <w:style w:type="character" w:customStyle="1" w:styleId="950">
    <w:name w:val="Основной текст (95)_"/>
    <w:basedOn w:val="aff3"/>
    <w:link w:val="951"/>
    <w:uiPriority w:val="99"/>
    <w:locked/>
    <w:rsid w:val="00997B36"/>
    <w:rPr>
      <w:i/>
      <w:iCs/>
      <w:sz w:val="47"/>
      <w:szCs w:val="47"/>
      <w:shd w:val="clear" w:color="auto" w:fill="FFFFFF"/>
    </w:rPr>
  </w:style>
  <w:style w:type="character" w:customStyle="1" w:styleId="959">
    <w:name w:val="Основной текст (95) + 9"/>
    <w:aliases w:val="5 pt16,Не курсив4,Колонтитул + 9"/>
    <w:basedOn w:val="950"/>
    <w:uiPriority w:val="99"/>
    <w:rsid w:val="00997B36"/>
    <w:rPr>
      <w:i w:val="0"/>
      <w:iCs w:val="0"/>
      <w:sz w:val="19"/>
      <w:szCs w:val="19"/>
      <w:shd w:val="clear" w:color="auto" w:fill="FFFFFF"/>
    </w:rPr>
  </w:style>
  <w:style w:type="character" w:customStyle="1" w:styleId="95-2pt">
    <w:name w:val="Основной текст (95) + Интервал -2 pt"/>
    <w:basedOn w:val="950"/>
    <w:uiPriority w:val="99"/>
    <w:rsid w:val="00997B36"/>
    <w:rPr>
      <w:i/>
      <w:iCs/>
      <w:spacing w:val="-50"/>
      <w:sz w:val="47"/>
      <w:szCs w:val="47"/>
      <w:shd w:val="clear" w:color="auto" w:fill="FFFFFF"/>
    </w:rPr>
  </w:style>
  <w:style w:type="character" w:customStyle="1" w:styleId="9323">
    <w:name w:val="Основной текст (93) + 23"/>
    <w:aliases w:val="5 pt15,Курсив6,Интервал -2 pt,Основной текст + Arial3,8,Колонтитул + Arial"/>
    <w:basedOn w:val="930"/>
    <w:uiPriority w:val="99"/>
    <w:rsid w:val="00997B36"/>
    <w:rPr>
      <w:i/>
      <w:iCs/>
      <w:spacing w:val="-50"/>
      <w:sz w:val="47"/>
      <w:szCs w:val="47"/>
      <w:shd w:val="clear" w:color="auto" w:fill="FFFFFF"/>
    </w:rPr>
  </w:style>
  <w:style w:type="character" w:customStyle="1" w:styleId="35-1pt">
    <w:name w:val="Основной текст (35) + Интервал -1 pt"/>
    <w:basedOn w:val="350"/>
    <w:uiPriority w:val="99"/>
    <w:rsid w:val="00997B36"/>
    <w:rPr>
      <w:rFonts w:ascii="Times New Roman" w:hAnsi="Times New Roman" w:cs="Times New Roman"/>
      <w:spacing w:val="-30"/>
      <w:sz w:val="28"/>
      <w:szCs w:val="28"/>
      <w:shd w:val="clear" w:color="auto" w:fill="FFFFFF"/>
    </w:rPr>
  </w:style>
  <w:style w:type="character" w:customStyle="1" w:styleId="2fff0">
    <w:name w:val="Подпись к таблице2"/>
    <w:basedOn w:val="affffffffffd"/>
    <w:uiPriority w:val="99"/>
    <w:rsid w:val="00997B36"/>
    <w:rPr>
      <w:rFonts w:ascii="Times New Roman" w:hAnsi="Times New Roman" w:cs="Times New Roman"/>
      <w:b/>
      <w:bCs/>
      <w:spacing w:val="0"/>
      <w:sz w:val="17"/>
      <w:szCs w:val="17"/>
      <w:u w:val="single"/>
      <w:shd w:val="clear" w:color="auto" w:fill="FFFFFF"/>
    </w:rPr>
  </w:style>
  <w:style w:type="character" w:customStyle="1" w:styleId="3ff">
    <w:name w:val="Заголовок №3_"/>
    <w:basedOn w:val="aff3"/>
    <w:link w:val="319"/>
    <w:uiPriority w:val="99"/>
    <w:locked/>
    <w:rsid w:val="00997B36"/>
    <w:rPr>
      <w:i/>
      <w:iCs/>
      <w:shd w:val="clear" w:color="auto" w:fill="FFFFFF"/>
    </w:rPr>
  </w:style>
  <w:style w:type="character" w:customStyle="1" w:styleId="3ff0">
    <w:name w:val="Заголовок №3"/>
    <w:basedOn w:val="3ff"/>
    <w:uiPriority w:val="99"/>
    <w:rsid w:val="00997B36"/>
    <w:rPr>
      <w:i/>
      <w:iCs/>
      <w:u w:val="single"/>
      <w:shd w:val="clear" w:color="auto" w:fill="FFFFFF"/>
    </w:rPr>
  </w:style>
  <w:style w:type="character" w:customStyle="1" w:styleId="1020">
    <w:name w:val="Основной текст (102)_"/>
    <w:basedOn w:val="aff3"/>
    <w:link w:val="1021"/>
    <w:uiPriority w:val="99"/>
    <w:locked/>
    <w:rsid w:val="00997B36"/>
    <w:rPr>
      <w:sz w:val="8"/>
      <w:szCs w:val="8"/>
      <w:shd w:val="clear" w:color="auto" w:fill="FFFFFF"/>
    </w:rPr>
  </w:style>
  <w:style w:type="character" w:customStyle="1" w:styleId="1050">
    <w:name w:val="Основной текст (105)_"/>
    <w:basedOn w:val="aff3"/>
    <w:link w:val="1051"/>
    <w:uiPriority w:val="99"/>
    <w:locked/>
    <w:rsid w:val="00997B36"/>
    <w:rPr>
      <w:noProof/>
      <w:sz w:val="8"/>
      <w:szCs w:val="8"/>
      <w:shd w:val="clear" w:color="auto" w:fill="FFFFFF"/>
    </w:rPr>
  </w:style>
  <w:style w:type="character" w:customStyle="1" w:styleId="1030">
    <w:name w:val="Основной текст (103)_"/>
    <w:basedOn w:val="aff3"/>
    <w:link w:val="1031"/>
    <w:uiPriority w:val="99"/>
    <w:locked/>
    <w:rsid w:val="00997B36"/>
    <w:rPr>
      <w:noProof/>
      <w:sz w:val="8"/>
      <w:szCs w:val="8"/>
      <w:shd w:val="clear" w:color="auto" w:fill="FFFFFF"/>
    </w:rPr>
  </w:style>
  <w:style w:type="character" w:customStyle="1" w:styleId="108">
    <w:name w:val="Основной текст (108)_"/>
    <w:basedOn w:val="aff3"/>
    <w:link w:val="1080"/>
    <w:uiPriority w:val="99"/>
    <w:locked/>
    <w:rsid w:val="00997B36"/>
    <w:rPr>
      <w:rFonts w:ascii="Candara" w:hAnsi="Candara" w:cs="Candara"/>
      <w:noProof/>
      <w:sz w:val="55"/>
      <w:szCs w:val="55"/>
      <w:shd w:val="clear" w:color="auto" w:fill="FFFFFF"/>
    </w:rPr>
  </w:style>
  <w:style w:type="character" w:customStyle="1" w:styleId="1060">
    <w:name w:val="Основной текст (106)_"/>
    <w:basedOn w:val="aff3"/>
    <w:link w:val="1061"/>
    <w:uiPriority w:val="99"/>
    <w:locked/>
    <w:rsid w:val="00997B36"/>
    <w:rPr>
      <w:noProof/>
      <w:sz w:val="8"/>
      <w:szCs w:val="8"/>
      <w:shd w:val="clear" w:color="auto" w:fill="FFFFFF"/>
    </w:rPr>
  </w:style>
  <w:style w:type="character" w:customStyle="1" w:styleId="107">
    <w:name w:val="Основной текст (107)_"/>
    <w:basedOn w:val="aff3"/>
    <w:link w:val="1070"/>
    <w:uiPriority w:val="99"/>
    <w:locked/>
    <w:rsid w:val="00997B36"/>
    <w:rPr>
      <w:noProof/>
      <w:sz w:val="8"/>
      <w:szCs w:val="8"/>
      <w:shd w:val="clear" w:color="auto" w:fill="FFFFFF"/>
    </w:rPr>
  </w:style>
  <w:style w:type="character" w:customStyle="1" w:styleId="1040">
    <w:name w:val="Основной текст (104)_"/>
    <w:basedOn w:val="aff3"/>
    <w:link w:val="1041"/>
    <w:uiPriority w:val="99"/>
    <w:locked/>
    <w:rsid w:val="00997B36"/>
    <w:rPr>
      <w:rFonts w:ascii="Candara" w:hAnsi="Candara" w:cs="Candara"/>
      <w:noProof/>
      <w:sz w:val="66"/>
      <w:szCs w:val="66"/>
      <w:shd w:val="clear" w:color="auto" w:fill="FFFFFF"/>
    </w:rPr>
  </w:style>
  <w:style w:type="character" w:customStyle="1" w:styleId="9310pt">
    <w:name w:val="Основной текст (93) + 10 pt"/>
    <w:aliases w:val="Курсив5,Основной текст + 12 pt1"/>
    <w:basedOn w:val="930"/>
    <w:uiPriority w:val="99"/>
    <w:rsid w:val="00997B36"/>
    <w:rPr>
      <w:i/>
      <w:iCs/>
      <w:noProof/>
      <w:sz w:val="20"/>
      <w:szCs w:val="20"/>
      <w:shd w:val="clear" w:color="auto" w:fill="FFFFFF"/>
    </w:rPr>
  </w:style>
  <w:style w:type="character" w:customStyle="1" w:styleId="1100">
    <w:name w:val="Основной текст (110)_"/>
    <w:basedOn w:val="aff3"/>
    <w:link w:val="1101"/>
    <w:uiPriority w:val="99"/>
    <w:locked/>
    <w:rsid w:val="00997B36"/>
    <w:rPr>
      <w:rFonts w:ascii="Candara" w:hAnsi="Candara" w:cs="Candara"/>
      <w:noProof/>
      <w:shd w:val="clear" w:color="auto" w:fill="FFFFFF"/>
    </w:rPr>
  </w:style>
  <w:style w:type="character" w:customStyle="1" w:styleId="7pt1">
    <w:name w:val="Основной текст + 7 pt1"/>
    <w:aliases w:val="Не полужирный3,Малые прописные1,Заголовок №1 + 8 pt"/>
    <w:basedOn w:val="1ffd"/>
    <w:uiPriority w:val="99"/>
    <w:rsid w:val="00997B36"/>
    <w:rPr>
      <w:rFonts w:ascii="Times New Roman" w:hAnsi="Times New Roman" w:cs="Times New Roman"/>
      <w:b w:val="0"/>
      <w:bCs w:val="0"/>
      <w:smallCaps/>
      <w:noProof/>
      <w:spacing w:val="0"/>
      <w:sz w:val="14"/>
      <w:szCs w:val="14"/>
      <w:lang w:val="ru-RU" w:eastAsia="ru-RU" w:bidi="ar-SA"/>
    </w:rPr>
  </w:style>
  <w:style w:type="character" w:customStyle="1" w:styleId="1160">
    <w:name w:val="Основной текст (116)_"/>
    <w:basedOn w:val="aff3"/>
    <w:link w:val="1161"/>
    <w:uiPriority w:val="99"/>
    <w:locked/>
    <w:rsid w:val="00997B36"/>
    <w:rPr>
      <w:noProof/>
      <w:sz w:val="8"/>
      <w:szCs w:val="8"/>
      <w:shd w:val="clear" w:color="auto" w:fill="FFFFFF"/>
    </w:rPr>
  </w:style>
  <w:style w:type="character" w:customStyle="1" w:styleId="1220">
    <w:name w:val="Основной текст (122)_"/>
    <w:basedOn w:val="aff3"/>
    <w:link w:val="1221"/>
    <w:uiPriority w:val="99"/>
    <w:locked/>
    <w:rsid w:val="00997B36"/>
    <w:rPr>
      <w:noProof/>
      <w:sz w:val="9"/>
      <w:szCs w:val="9"/>
      <w:shd w:val="clear" w:color="auto" w:fill="FFFFFF"/>
    </w:rPr>
  </w:style>
  <w:style w:type="character" w:customStyle="1" w:styleId="1200">
    <w:name w:val="Основной текст (120)_"/>
    <w:basedOn w:val="aff3"/>
    <w:link w:val="1201"/>
    <w:uiPriority w:val="99"/>
    <w:locked/>
    <w:rsid w:val="00997B36"/>
    <w:rPr>
      <w:noProof/>
      <w:sz w:val="9"/>
      <w:szCs w:val="9"/>
      <w:shd w:val="clear" w:color="auto" w:fill="FFFFFF"/>
    </w:rPr>
  </w:style>
  <w:style w:type="character" w:customStyle="1" w:styleId="1170">
    <w:name w:val="Основной текст (117)_"/>
    <w:basedOn w:val="aff3"/>
    <w:link w:val="1171"/>
    <w:uiPriority w:val="99"/>
    <w:locked/>
    <w:rsid w:val="00997B36"/>
    <w:rPr>
      <w:noProof/>
      <w:sz w:val="8"/>
      <w:szCs w:val="8"/>
      <w:shd w:val="clear" w:color="auto" w:fill="FFFFFF"/>
    </w:rPr>
  </w:style>
  <w:style w:type="character" w:customStyle="1" w:styleId="1120">
    <w:name w:val="Основной текст (112)_"/>
    <w:basedOn w:val="aff3"/>
    <w:link w:val="1121"/>
    <w:uiPriority w:val="99"/>
    <w:locked/>
    <w:rsid w:val="00997B36"/>
    <w:rPr>
      <w:rFonts w:ascii="Gungsuh" w:eastAsia="Gungsuh" w:cs="Gungsuh"/>
      <w:spacing w:val="-30"/>
      <w:sz w:val="28"/>
      <w:szCs w:val="28"/>
      <w:shd w:val="clear" w:color="auto" w:fill="FFFFFF"/>
    </w:rPr>
  </w:style>
  <w:style w:type="character" w:customStyle="1" w:styleId="1122">
    <w:name w:val="Основной текст (112)"/>
    <w:basedOn w:val="1120"/>
    <w:uiPriority w:val="99"/>
    <w:rsid w:val="00997B36"/>
    <w:rPr>
      <w:rFonts w:ascii="Gungsuh" w:eastAsia="Gungsuh" w:cs="Gungsuh"/>
      <w:spacing w:val="-30"/>
      <w:sz w:val="28"/>
      <w:szCs w:val="28"/>
      <w:shd w:val="clear" w:color="auto" w:fill="FFFFFF"/>
    </w:rPr>
  </w:style>
  <w:style w:type="character" w:customStyle="1" w:styleId="14-1pt2">
    <w:name w:val="Основной текст (14) + Интервал -1 pt2"/>
    <w:basedOn w:val="143"/>
    <w:uiPriority w:val="99"/>
    <w:rsid w:val="00997B36"/>
    <w:rPr>
      <w:rFonts w:ascii="Times New Roman" w:hAnsi="Times New Roman" w:cs="Times New Roman"/>
      <w:i/>
      <w:iCs/>
      <w:noProof/>
      <w:spacing w:val="-20"/>
      <w:sz w:val="20"/>
      <w:szCs w:val="20"/>
      <w:shd w:val="clear" w:color="auto" w:fill="FFFFFF"/>
    </w:rPr>
  </w:style>
  <w:style w:type="character" w:customStyle="1" w:styleId="1423">
    <w:name w:val="Основной текст (14) + 23"/>
    <w:aliases w:val="5 pt6,Основной текст + 8"/>
    <w:basedOn w:val="143"/>
    <w:uiPriority w:val="99"/>
    <w:rsid w:val="00997B36"/>
    <w:rPr>
      <w:rFonts w:ascii="Times New Roman" w:hAnsi="Times New Roman" w:cs="Times New Roman"/>
      <w:i/>
      <w:iCs/>
      <w:noProof/>
      <w:spacing w:val="0"/>
      <w:sz w:val="47"/>
      <w:szCs w:val="47"/>
      <w:shd w:val="clear" w:color="auto" w:fill="FFFFFF"/>
    </w:rPr>
  </w:style>
  <w:style w:type="character" w:customStyle="1" w:styleId="361pt">
    <w:name w:val="Основной текст (36) + Интервал 1 pt"/>
    <w:basedOn w:val="360"/>
    <w:uiPriority w:val="99"/>
    <w:rsid w:val="00997B36"/>
    <w:rPr>
      <w:rFonts w:ascii="Times New Roman" w:hAnsi="Times New Roman" w:cs="Times New Roman"/>
      <w:smallCaps/>
      <w:noProof/>
      <w:spacing w:val="20"/>
      <w:sz w:val="14"/>
      <w:szCs w:val="14"/>
      <w:shd w:val="clear" w:color="auto" w:fill="FFFFFF"/>
    </w:rPr>
  </w:style>
  <w:style w:type="character" w:customStyle="1" w:styleId="1150">
    <w:name w:val="Основной текст (115)_"/>
    <w:basedOn w:val="aff3"/>
    <w:link w:val="1151"/>
    <w:uiPriority w:val="99"/>
    <w:locked/>
    <w:rsid w:val="00997B36"/>
    <w:rPr>
      <w:rFonts w:ascii="Candara" w:hAnsi="Candara" w:cs="Candara"/>
      <w:noProof/>
      <w:sz w:val="13"/>
      <w:szCs w:val="13"/>
      <w:shd w:val="clear" w:color="auto" w:fill="FFFFFF"/>
    </w:rPr>
  </w:style>
  <w:style w:type="character" w:customStyle="1" w:styleId="932">
    <w:name w:val="Основной текст (93)"/>
    <w:basedOn w:val="930"/>
    <w:uiPriority w:val="99"/>
    <w:rsid w:val="00997B36"/>
    <w:rPr>
      <w:sz w:val="19"/>
      <w:szCs w:val="19"/>
      <w:shd w:val="clear" w:color="auto" w:fill="FFFFFF"/>
    </w:rPr>
  </w:style>
  <w:style w:type="character" w:customStyle="1" w:styleId="1230">
    <w:name w:val="Основной текст (123)_"/>
    <w:basedOn w:val="aff3"/>
    <w:link w:val="1231"/>
    <w:uiPriority w:val="99"/>
    <w:locked/>
    <w:rsid w:val="00997B36"/>
    <w:rPr>
      <w:noProof/>
      <w:sz w:val="9"/>
      <w:szCs w:val="9"/>
      <w:shd w:val="clear" w:color="auto" w:fill="FFFFFF"/>
    </w:rPr>
  </w:style>
  <w:style w:type="character" w:customStyle="1" w:styleId="1110">
    <w:name w:val="Основной текст (111)_"/>
    <w:basedOn w:val="aff3"/>
    <w:link w:val="1111"/>
    <w:uiPriority w:val="99"/>
    <w:locked/>
    <w:rsid w:val="00997B36"/>
    <w:rPr>
      <w:rFonts w:ascii="Candara" w:hAnsi="Candara" w:cs="Candara"/>
      <w:noProof/>
      <w:shd w:val="clear" w:color="auto" w:fill="FFFFFF"/>
    </w:rPr>
  </w:style>
  <w:style w:type="character" w:customStyle="1" w:styleId="931pt1">
    <w:name w:val="Основной текст (93) + Интервал 1 pt1"/>
    <w:basedOn w:val="930"/>
    <w:uiPriority w:val="99"/>
    <w:rsid w:val="00997B36"/>
    <w:rPr>
      <w:spacing w:val="30"/>
      <w:sz w:val="19"/>
      <w:szCs w:val="19"/>
      <w:shd w:val="clear" w:color="auto" w:fill="FFFFFF"/>
    </w:rPr>
  </w:style>
  <w:style w:type="character" w:customStyle="1" w:styleId="95-2pt1">
    <w:name w:val="Основной текст (95) + Интервал -2 pt1"/>
    <w:basedOn w:val="950"/>
    <w:uiPriority w:val="99"/>
    <w:rsid w:val="00997B36"/>
    <w:rPr>
      <w:i/>
      <w:iCs/>
      <w:spacing w:val="-50"/>
      <w:sz w:val="47"/>
      <w:szCs w:val="47"/>
      <w:shd w:val="clear" w:color="auto" w:fill="FFFFFF"/>
    </w:rPr>
  </w:style>
  <w:style w:type="character" w:customStyle="1" w:styleId="1140">
    <w:name w:val="Основной текст (114)_"/>
    <w:basedOn w:val="aff3"/>
    <w:link w:val="1141"/>
    <w:uiPriority w:val="99"/>
    <w:locked/>
    <w:rsid w:val="00997B36"/>
    <w:rPr>
      <w:i/>
      <w:iCs/>
      <w:sz w:val="27"/>
      <w:szCs w:val="27"/>
      <w:shd w:val="clear" w:color="auto" w:fill="FFFFFF"/>
    </w:rPr>
  </w:style>
  <w:style w:type="character" w:customStyle="1" w:styleId="1142">
    <w:name w:val="Основной текст (114)"/>
    <w:basedOn w:val="1140"/>
    <w:uiPriority w:val="99"/>
    <w:rsid w:val="00997B36"/>
    <w:rPr>
      <w:i/>
      <w:iCs/>
      <w:sz w:val="27"/>
      <w:szCs w:val="27"/>
      <w:shd w:val="clear" w:color="auto" w:fill="FFFFFF"/>
    </w:rPr>
  </w:style>
  <w:style w:type="character" w:customStyle="1" w:styleId="114-1pt">
    <w:name w:val="Основной текст (114) + Интервал -1 pt"/>
    <w:basedOn w:val="1140"/>
    <w:uiPriority w:val="99"/>
    <w:rsid w:val="00997B36"/>
    <w:rPr>
      <w:i/>
      <w:iCs/>
      <w:spacing w:val="-20"/>
      <w:sz w:val="27"/>
      <w:szCs w:val="27"/>
      <w:shd w:val="clear" w:color="auto" w:fill="FFFFFF"/>
    </w:rPr>
  </w:style>
  <w:style w:type="character" w:customStyle="1" w:styleId="119">
    <w:name w:val="Основной текст (119)_"/>
    <w:basedOn w:val="aff3"/>
    <w:link w:val="1190"/>
    <w:uiPriority w:val="99"/>
    <w:locked/>
    <w:rsid w:val="00997B36"/>
    <w:rPr>
      <w:rFonts w:ascii="Candara" w:hAnsi="Candara" w:cs="Candara"/>
      <w:noProof/>
      <w:sz w:val="8"/>
      <w:szCs w:val="8"/>
      <w:shd w:val="clear" w:color="auto" w:fill="FFFFFF"/>
    </w:rPr>
  </w:style>
  <w:style w:type="character" w:customStyle="1" w:styleId="1211">
    <w:name w:val="Основной текст (121)_"/>
    <w:basedOn w:val="aff3"/>
    <w:link w:val="1212"/>
    <w:uiPriority w:val="99"/>
    <w:locked/>
    <w:rsid w:val="00997B36"/>
    <w:rPr>
      <w:rFonts w:ascii="SimHei" w:eastAsia="SimHei" w:cs="SimHei"/>
      <w:noProof/>
      <w:sz w:val="8"/>
      <w:szCs w:val="8"/>
      <w:shd w:val="clear" w:color="auto" w:fill="FFFFFF"/>
    </w:rPr>
  </w:style>
  <w:style w:type="character" w:customStyle="1" w:styleId="109">
    <w:name w:val="Основной текст (109)_"/>
    <w:basedOn w:val="aff3"/>
    <w:link w:val="1090"/>
    <w:uiPriority w:val="99"/>
    <w:locked/>
    <w:rsid w:val="00997B36"/>
    <w:rPr>
      <w:rFonts w:ascii="Candara" w:hAnsi="Candara" w:cs="Candara"/>
      <w:sz w:val="13"/>
      <w:szCs w:val="13"/>
      <w:shd w:val="clear" w:color="auto" w:fill="FFFFFF"/>
      <w:lang w:val="en-US" w:eastAsia="en-US"/>
    </w:rPr>
  </w:style>
  <w:style w:type="character" w:customStyle="1" w:styleId="1130">
    <w:name w:val="Основной текст (113)_"/>
    <w:basedOn w:val="aff3"/>
    <w:link w:val="1131"/>
    <w:uiPriority w:val="99"/>
    <w:locked/>
    <w:rsid w:val="00997B36"/>
    <w:rPr>
      <w:rFonts w:ascii="Candara" w:hAnsi="Candara" w:cs="Candara"/>
      <w:noProof/>
      <w:sz w:val="100"/>
      <w:szCs w:val="100"/>
      <w:shd w:val="clear" w:color="auto" w:fill="FFFFFF"/>
    </w:rPr>
  </w:style>
  <w:style w:type="character" w:customStyle="1" w:styleId="1180">
    <w:name w:val="Основной текст (118)_"/>
    <w:basedOn w:val="aff3"/>
    <w:link w:val="1181"/>
    <w:uiPriority w:val="99"/>
    <w:locked/>
    <w:rsid w:val="00997B36"/>
    <w:rPr>
      <w:noProof/>
      <w:sz w:val="8"/>
      <w:szCs w:val="8"/>
      <w:shd w:val="clear" w:color="auto" w:fill="FFFFFF"/>
    </w:rPr>
  </w:style>
  <w:style w:type="character" w:customStyle="1" w:styleId="1240">
    <w:name w:val="Основной текст (124)_"/>
    <w:basedOn w:val="aff3"/>
    <w:link w:val="1241"/>
    <w:uiPriority w:val="99"/>
    <w:locked/>
    <w:rsid w:val="00997B36"/>
    <w:rPr>
      <w:rFonts w:ascii="Candara" w:hAnsi="Candara" w:cs="Candara"/>
      <w:noProof/>
      <w:shd w:val="clear" w:color="auto" w:fill="FFFFFF"/>
    </w:rPr>
  </w:style>
  <w:style w:type="character" w:customStyle="1" w:styleId="1300">
    <w:name w:val="Основной текст (130)_"/>
    <w:basedOn w:val="aff3"/>
    <w:link w:val="1301"/>
    <w:uiPriority w:val="99"/>
    <w:locked/>
    <w:rsid w:val="00997B36"/>
    <w:rPr>
      <w:rFonts w:ascii="Candara" w:hAnsi="Candara" w:cs="Candara"/>
      <w:noProof/>
      <w:shd w:val="clear" w:color="auto" w:fill="FFFFFF"/>
    </w:rPr>
  </w:style>
  <w:style w:type="character" w:customStyle="1" w:styleId="125">
    <w:name w:val="Основной текст (125)_"/>
    <w:basedOn w:val="aff3"/>
    <w:link w:val="1250"/>
    <w:uiPriority w:val="99"/>
    <w:locked/>
    <w:rsid w:val="00997B36"/>
    <w:rPr>
      <w:rFonts w:ascii="Candara" w:hAnsi="Candara" w:cs="Candara"/>
      <w:noProof/>
      <w:sz w:val="19"/>
      <w:szCs w:val="19"/>
      <w:shd w:val="clear" w:color="auto" w:fill="FFFFFF"/>
    </w:rPr>
  </w:style>
  <w:style w:type="character" w:customStyle="1" w:styleId="126">
    <w:name w:val="Основной текст (126)_"/>
    <w:basedOn w:val="aff3"/>
    <w:link w:val="1260"/>
    <w:uiPriority w:val="99"/>
    <w:locked/>
    <w:rsid w:val="00997B36"/>
    <w:rPr>
      <w:noProof/>
      <w:sz w:val="8"/>
      <w:szCs w:val="8"/>
      <w:shd w:val="clear" w:color="auto" w:fill="FFFFFF"/>
    </w:rPr>
  </w:style>
  <w:style w:type="character" w:customStyle="1" w:styleId="127">
    <w:name w:val="Основной текст (127)_"/>
    <w:basedOn w:val="aff3"/>
    <w:link w:val="1270"/>
    <w:uiPriority w:val="99"/>
    <w:locked/>
    <w:rsid w:val="00997B36"/>
    <w:rPr>
      <w:noProof/>
      <w:sz w:val="8"/>
      <w:szCs w:val="8"/>
      <w:shd w:val="clear" w:color="auto" w:fill="FFFFFF"/>
    </w:rPr>
  </w:style>
  <w:style w:type="character" w:customStyle="1" w:styleId="1320">
    <w:name w:val="Основной текст (132)_"/>
    <w:basedOn w:val="aff3"/>
    <w:link w:val="1321"/>
    <w:uiPriority w:val="99"/>
    <w:locked/>
    <w:rsid w:val="00997B36"/>
    <w:rPr>
      <w:rFonts w:ascii="SimHei" w:eastAsia="SimHei" w:cs="SimHei"/>
      <w:noProof/>
      <w:sz w:val="8"/>
      <w:szCs w:val="8"/>
      <w:shd w:val="clear" w:color="auto" w:fill="FFFFFF"/>
    </w:rPr>
  </w:style>
  <w:style w:type="character" w:customStyle="1" w:styleId="14-1pt1">
    <w:name w:val="Основной текст (14) + Интервал -1 pt1"/>
    <w:basedOn w:val="143"/>
    <w:uiPriority w:val="99"/>
    <w:rsid w:val="00997B36"/>
    <w:rPr>
      <w:rFonts w:ascii="Times New Roman" w:hAnsi="Times New Roman" w:cs="Times New Roman"/>
      <w:i/>
      <w:iCs/>
      <w:noProof/>
      <w:spacing w:val="-20"/>
      <w:sz w:val="20"/>
      <w:szCs w:val="20"/>
      <w:shd w:val="clear" w:color="auto" w:fill="FFFFFF"/>
    </w:rPr>
  </w:style>
  <w:style w:type="character" w:customStyle="1" w:styleId="1332">
    <w:name w:val="Основной текст (133)_"/>
    <w:basedOn w:val="aff3"/>
    <w:link w:val="1333"/>
    <w:uiPriority w:val="99"/>
    <w:locked/>
    <w:rsid w:val="00997B36"/>
    <w:rPr>
      <w:noProof/>
      <w:sz w:val="8"/>
      <w:szCs w:val="8"/>
      <w:shd w:val="clear" w:color="auto" w:fill="FFFFFF"/>
    </w:rPr>
  </w:style>
  <w:style w:type="character" w:customStyle="1" w:styleId="128">
    <w:name w:val="Основной текст (128)_"/>
    <w:basedOn w:val="aff3"/>
    <w:link w:val="1280"/>
    <w:uiPriority w:val="99"/>
    <w:locked/>
    <w:rsid w:val="00997B36"/>
    <w:rPr>
      <w:noProof/>
      <w:sz w:val="8"/>
      <w:szCs w:val="8"/>
      <w:shd w:val="clear" w:color="auto" w:fill="FFFFFF"/>
    </w:rPr>
  </w:style>
  <w:style w:type="character" w:customStyle="1" w:styleId="1310">
    <w:name w:val="Основной текст (131)_"/>
    <w:basedOn w:val="aff3"/>
    <w:link w:val="1311"/>
    <w:uiPriority w:val="99"/>
    <w:locked/>
    <w:rsid w:val="00997B36"/>
    <w:rPr>
      <w:noProof/>
      <w:sz w:val="8"/>
      <w:szCs w:val="8"/>
      <w:shd w:val="clear" w:color="auto" w:fill="FFFFFF"/>
    </w:rPr>
  </w:style>
  <w:style w:type="character" w:customStyle="1" w:styleId="11220">
    <w:name w:val="Основной текст (112)2"/>
    <w:basedOn w:val="1120"/>
    <w:uiPriority w:val="99"/>
    <w:rsid w:val="00997B36"/>
    <w:rPr>
      <w:rFonts w:ascii="Gungsuh" w:eastAsia="Gungsuh" w:cs="Gungsuh"/>
      <w:spacing w:val="-30"/>
      <w:sz w:val="28"/>
      <w:szCs w:val="28"/>
      <w:shd w:val="clear" w:color="auto" w:fill="FFFFFF"/>
      <w:lang w:val="en-US" w:eastAsia="en-US"/>
    </w:rPr>
  </w:style>
  <w:style w:type="character" w:customStyle="1" w:styleId="129">
    <w:name w:val="Основной текст (129)_"/>
    <w:basedOn w:val="aff3"/>
    <w:link w:val="1290"/>
    <w:uiPriority w:val="99"/>
    <w:locked/>
    <w:rsid w:val="00997B36"/>
    <w:rPr>
      <w:rFonts w:ascii="Gungsuh" w:eastAsia="Gungsuh" w:cs="Gungsuh"/>
      <w:noProof/>
      <w:sz w:val="8"/>
      <w:szCs w:val="8"/>
      <w:shd w:val="clear" w:color="auto" w:fill="FFFFFF"/>
    </w:rPr>
  </w:style>
  <w:style w:type="character" w:customStyle="1" w:styleId="11pt1">
    <w:name w:val="Колонтитул + 11 pt1"/>
    <w:aliases w:val="Интервал 1 pt,Основной текст + Segoe UI,9.5 pt"/>
    <w:basedOn w:val="affffffffffff0"/>
    <w:uiPriority w:val="99"/>
    <w:rsid w:val="00997B36"/>
    <w:rPr>
      <w:rFonts w:ascii="Times New Roman" w:hAnsi="Times New Roman" w:cs="Times New Roman"/>
      <w:noProof/>
      <w:spacing w:val="30"/>
      <w:sz w:val="22"/>
      <w:szCs w:val="22"/>
      <w:shd w:val="clear" w:color="auto" w:fill="FFFFFF"/>
    </w:rPr>
  </w:style>
  <w:style w:type="paragraph" w:customStyle="1" w:styleId="2ffc">
    <w:name w:val="Заголовок №2"/>
    <w:basedOn w:val="aff1"/>
    <w:link w:val="2ffb"/>
    <w:uiPriority w:val="99"/>
    <w:qFormat/>
    <w:rsid w:val="00997B36"/>
    <w:pPr>
      <w:shd w:val="clear" w:color="auto" w:fill="FFFFFF"/>
      <w:spacing w:line="288" w:lineRule="exact"/>
      <w:outlineLvl w:val="1"/>
    </w:pPr>
    <w:rPr>
      <w:sz w:val="23"/>
      <w:szCs w:val="23"/>
    </w:rPr>
  </w:style>
  <w:style w:type="paragraph" w:customStyle="1" w:styleId="1ffff8">
    <w:name w:val="Подпись к картинке1"/>
    <w:basedOn w:val="aff1"/>
    <w:uiPriority w:val="99"/>
    <w:qFormat/>
    <w:rsid w:val="00997B36"/>
    <w:pPr>
      <w:shd w:val="clear" w:color="auto" w:fill="FFFFFF"/>
      <w:spacing w:line="266" w:lineRule="exact"/>
    </w:pPr>
    <w:rPr>
      <w:b/>
      <w:bCs/>
      <w:sz w:val="17"/>
      <w:szCs w:val="17"/>
    </w:rPr>
  </w:style>
  <w:style w:type="paragraph" w:customStyle="1" w:styleId="2ffe">
    <w:name w:val="Подпись к картинке (2)"/>
    <w:basedOn w:val="aff1"/>
    <w:link w:val="2ffd"/>
    <w:uiPriority w:val="99"/>
    <w:qFormat/>
    <w:rsid w:val="00997B36"/>
    <w:pPr>
      <w:shd w:val="clear" w:color="auto" w:fill="FFFFFF"/>
      <w:spacing w:line="266" w:lineRule="exact"/>
      <w:ind w:firstLine="540"/>
      <w:jc w:val="both"/>
    </w:pPr>
    <w:rPr>
      <w:i/>
      <w:iCs/>
      <w:sz w:val="20"/>
      <w:szCs w:val="20"/>
    </w:rPr>
  </w:style>
  <w:style w:type="paragraph" w:customStyle="1" w:styleId="551">
    <w:name w:val="Основной текст (55)"/>
    <w:basedOn w:val="aff1"/>
    <w:link w:val="550"/>
    <w:uiPriority w:val="99"/>
    <w:qFormat/>
    <w:rsid w:val="00997B36"/>
    <w:pPr>
      <w:shd w:val="clear" w:color="auto" w:fill="FFFFFF"/>
      <w:spacing w:line="240" w:lineRule="atLeast"/>
    </w:pPr>
    <w:rPr>
      <w:rFonts w:ascii="Candara" w:hAnsi="Candara" w:cs="Candara"/>
      <w:noProof/>
      <w:sz w:val="20"/>
      <w:szCs w:val="20"/>
    </w:rPr>
  </w:style>
  <w:style w:type="paragraph" w:customStyle="1" w:styleId="512">
    <w:name w:val="Основной текст (51)"/>
    <w:basedOn w:val="aff1"/>
    <w:link w:val="511"/>
    <w:uiPriority w:val="99"/>
    <w:qFormat/>
    <w:rsid w:val="00997B36"/>
    <w:pPr>
      <w:shd w:val="clear" w:color="auto" w:fill="FFFFFF"/>
      <w:spacing w:line="240" w:lineRule="atLeast"/>
    </w:pPr>
    <w:rPr>
      <w:rFonts w:ascii="Candara" w:hAnsi="Candara" w:cs="Candara"/>
      <w:noProof/>
      <w:sz w:val="20"/>
      <w:szCs w:val="20"/>
    </w:rPr>
  </w:style>
  <w:style w:type="paragraph" w:customStyle="1" w:styleId="562">
    <w:name w:val="Основной текст (56)"/>
    <w:basedOn w:val="aff1"/>
    <w:link w:val="561"/>
    <w:uiPriority w:val="99"/>
    <w:qFormat/>
    <w:rsid w:val="00997B36"/>
    <w:pPr>
      <w:shd w:val="clear" w:color="auto" w:fill="FFFFFF"/>
      <w:spacing w:line="240" w:lineRule="atLeast"/>
    </w:pPr>
    <w:rPr>
      <w:rFonts w:ascii="Candara" w:hAnsi="Candara" w:cs="Candara"/>
      <w:noProof/>
      <w:sz w:val="19"/>
      <w:szCs w:val="19"/>
    </w:rPr>
  </w:style>
  <w:style w:type="paragraph" w:customStyle="1" w:styleId="571">
    <w:name w:val="Основной текст (57)"/>
    <w:basedOn w:val="aff1"/>
    <w:link w:val="570"/>
    <w:uiPriority w:val="99"/>
    <w:qFormat/>
    <w:rsid w:val="00997B36"/>
    <w:pPr>
      <w:shd w:val="clear" w:color="auto" w:fill="FFFFFF"/>
      <w:spacing w:line="240" w:lineRule="atLeast"/>
    </w:pPr>
    <w:rPr>
      <w:rFonts w:ascii="Candara" w:hAnsi="Candara" w:cs="Candara"/>
      <w:i/>
      <w:iCs/>
      <w:noProof/>
      <w:sz w:val="12"/>
      <w:szCs w:val="12"/>
    </w:rPr>
  </w:style>
  <w:style w:type="paragraph" w:customStyle="1" w:styleId="631">
    <w:name w:val="Основной текст (63)"/>
    <w:basedOn w:val="aff1"/>
    <w:link w:val="630"/>
    <w:uiPriority w:val="99"/>
    <w:qFormat/>
    <w:rsid w:val="00997B36"/>
    <w:pPr>
      <w:shd w:val="clear" w:color="auto" w:fill="FFFFFF"/>
      <w:spacing w:line="240" w:lineRule="atLeast"/>
      <w:jc w:val="both"/>
    </w:pPr>
    <w:rPr>
      <w:rFonts w:ascii="Candara" w:hAnsi="Candara" w:cs="Candara"/>
      <w:noProof/>
      <w:sz w:val="20"/>
      <w:szCs w:val="20"/>
    </w:rPr>
  </w:style>
  <w:style w:type="paragraph" w:customStyle="1" w:styleId="590">
    <w:name w:val="Основной текст (59)"/>
    <w:basedOn w:val="aff1"/>
    <w:link w:val="59"/>
    <w:uiPriority w:val="99"/>
    <w:qFormat/>
    <w:rsid w:val="00997B36"/>
    <w:pPr>
      <w:shd w:val="clear" w:color="auto" w:fill="FFFFFF"/>
      <w:spacing w:line="240" w:lineRule="atLeast"/>
    </w:pPr>
    <w:rPr>
      <w:noProof/>
      <w:sz w:val="8"/>
      <w:szCs w:val="8"/>
    </w:rPr>
  </w:style>
  <w:style w:type="paragraph" w:customStyle="1" w:styleId="581">
    <w:name w:val="Основной текст (58)"/>
    <w:basedOn w:val="aff1"/>
    <w:link w:val="580"/>
    <w:uiPriority w:val="99"/>
    <w:qFormat/>
    <w:rsid w:val="00997B36"/>
    <w:pPr>
      <w:shd w:val="clear" w:color="auto" w:fill="FFFFFF"/>
      <w:spacing w:line="240" w:lineRule="atLeast"/>
    </w:pPr>
    <w:rPr>
      <w:noProof/>
      <w:sz w:val="8"/>
      <w:szCs w:val="8"/>
    </w:rPr>
  </w:style>
  <w:style w:type="paragraph" w:customStyle="1" w:styleId="601">
    <w:name w:val="Основной текст (60)"/>
    <w:basedOn w:val="aff1"/>
    <w:link w:val="600"/>
    <w:uiPriority w:val="99"/>
    <w:qFormat/>
    <w:rsid w:val="00997B36"/>
    <w:pPr>
      <w:shd w:val="clear" w:color="auto" w:fill="FFFFFF"/>
      <w:spacing w:line="240" w:lineRule="atLeast"/>
    </w:pPr>
    <w:rPr>
      <w:rFonts w:ascii="SimHei" w:eastAsia="SimHei" w:cs="SimHei"/>
      <w:noProof/>
      <w:sz w:val="8"/>
      <w:szCs w:val="8"/>
    </w:rPr>
  </w:style>
  <w:style w:type="paragraph" w:customStyle="1" w:styleId="611">
    <w:name w:val="Основной текст (61)"/>
    <w:basedOn w:val="aff1"/>
    <w:link w:val="610"/>
    <w:uiPriority w:val="99"/>
    <w:qFormat/>
    <w:rsid w:val="00997B36"/>
    <w:pPr>
      <w:shd w:val="clear" w:color="auto" w:fill="FFFFFF"/>
      <w:spacing w:line="240" w:lineRule="atLeast"/>
    </w:pPr>
    <w:rPr>
      <w:rFonts w:ascii="SimHei" w:eastAsia="SimHei" w:cs="SimHei"/>
      <w:noProof/>
      <w:sz w:val="8"/>
      <w:szCs w:val="8"/>
    </w:rPr>
  </w:style>
  <w:style w:type="paragraph" w:customStyle="1" w:styleId="621">
    <w:name w:val="Основной текст (62)"/>
    <w:basedOn w:val="aff1"/>
    <w:link w:val="620"/>
    <w:uiPriority w:val="99"/>
    <w:qFormat/>
    <w:rsid w:val="00997B36"/>
    <w:pPr>
      <w:shd w:val="clear" w:color="auto" w:fill="FFFFFF"/>
      <w:spacing w:line="240" w:lineRule="atLeast"/>
      <w:jc w:val="both"/>
    </w:pPr>
    <w:rPr>
      <w:rFonts w:ascii="Candara" w:hAnsi="Candara" w:cs="Candara"/>
      <w:noProof/>
      <w:sz w:val="20"/>
      <w:szCs w:val="20"/>
    </w:rPr>
  </w:style>
  <w:style w:type="paragraph" w:customStyle="1" w:styleId="701">
    <w:name w:val="Основной текст (70)"/>
    <w:basedOn w:val="aff1"/>
    <w:link w:val="700"/>
    <w:uiPriority w:val="99"/>
    <w:qFormat/>
    <w:rsid w:val="00997B36"/>
    <w:pPr>
      <w:shd w:val="clear" w:color="auto" w:fill="FFFFFF"/>
      <w:spacing w:line="240" w:lineRule="atLeast"/>
    </w:pPr>
    <w:rPr>
      <w:rFonts w:ascii="SimHei" w:eastAsia="SimHei" w:cs="SimHei"/>
      <w:noProof/>
      <w:sz w:val="8"/>
      <w:szCs w:val="8"/>
    </w:rPr>
  </w:style>
  <w:style w:type="paragraph" w:customStyle="1" w:styleId="641">
    <w:name w:val="Основной текст (64)"/>
    <w:basedOn w:val="aff1"/>
    <w:link w:val="640"/>
    <w:uiPriority w:val="99"/>
    <w:qFormat/>
    <w:rsid w:val="00997B36"/>
    <w:pPr>
      <w:shd w:val="clear" w:color="auto" w:fill="FFFFFF"/>
      <w:spacing w:line="240" w:lineRule="atLeast"/>
    </w:pPr>
    <w:rPr>
      <w:rFonts w:ascii="SimHei" w:eastAsia="SimHei" w:cs="SimHei"/>
      <w:noProof/>
      <w:sz w:val="8"/>
      <w:szCs w:val="8"/>
    </w:rPr>
  </w:style>
  <w:style w:type="paragraph" w:customStyle="1" w:styleId="681">
    <w:name w:val="Основной текст (68)"/>
    <w:basedOn w:val="aff1"/>
    <w:link w:val="680"/>
    <w:uiPriority w:val="99"/>
    <w:qFormat/>
    <w:rsid w:val="00997B36"/>
    <w:pPr>
      <w:shd w:val="clear" w:color="auto" w:fill="FFFFFF"/>
      <w:spacing w:line="240" w:lineRule="atLeast"/>
    </w:pPr>
    <w:rPr>
      <w:rFonts w:ascii="SimHei" w:eastAsia="SimHei" w:cs="SimHei"/>
      <w:noProof/>
      <w:sz w:val="8"/>
      <w:szCs w:val="8"/>
    </w:rPr>
  </w:style>
  <w:style w:type="paragraph" w:customStyle="1" w:styleId="661">
    <w:name w:val="Основной текст (66)"/>
    <w:basedOn w:val="aff1"/>
    <w:link w:val="660"/>
    <w:uiPriority w:val="99"/>
    <w:qFormat/>
    <w:rsid w:val="00997B36"/>
    <w:pPr>
      <w:shd w:val="clear" w:color="auto" w:fill="FFFFFF"/>
      <w:spacing w:line="240" w:lineRule="atLeast"/>
    </w:pPr>
    <w:rPr>
      <w:rFonts w:ascii="Candara" w:hAnsi="Candara" w:cs="Candara"/>
      <w:noProof/>
      <w:sz w:val="20"/>
      <w:szCs w:val="20"/>
    </w:rPr>
  </w:style>
  <w:style w:type="paragraph" w:customStyle="1" w:styleId="731">
    <w:name w:val="Основной текст (73)"/>
    <w:basedOn w:val="aff1"/>
    <w:link w:val="730"/>
    <w:uiPriority w:val="99"/>
    <w:qFormat/>
    <w:rsid w:val="00997B36"/>
    <w:pPr>
      <w:shd w:val="clear" w:color="auto" w:fill="FFFFFF"/>
      <w:spacing w:line="240" w:lineRule="atLeast"/>
    </w:pPr>
    <w:rPr>
      <w:rFonts w:ascii="Candara" w:hAnsi="Candara" w:cs="Candara"/>
      <w:noProof/>
      <w:sz w:val="8"/>
      <w:szCs w:val="8"/>
    </w:rPr>
  </w:style>
  <w:style w:type="paragraph" w:customStyle="1" w:styleId="751">
    <w:name w:val="Основной текст (75)"/>
    <w:basedOn w:val="aff1"/>
    <w:link w:val="750"/>
    <w:uiPriority w:val="99"/>
    <w:qFormat/>
    <w:rsid w:val="00997B36"/>
    <w:pPr>
      <w:shd w:val="clear" w:color="auto" w:fill="FFFFFF"/>
      <w:spacing w:line="240" w:lineRule="atLeast"/>
    </w:pPr>
    <w:rPr>
      <w:rFonts w:ascii="Candara" w:hAnsi="Candara" w:cs="Candara"/>
      <w:noProof/>
      <w:sz w:val="8"/>
      <w:szCs w:val="8"/>
    </w:rPr>
  </w:style>
  <w:style w:type="paragraph" w:customStyle="1" w:styleId="841">
    <w:name w:val="Основной текст (84)"/>
    <w:basedOn w:val="aff1"/>
    <w:link w:val="840"/>
    <w:uiPriority w:val="99"/>
    <w:qFormat/>
    <w:rsid w:val="00997B36"/>
    <w:pPr>
      <w:shd w:val="clear" w:color="auto" w:fill="FFFFFF"/>
      <w:spacing w:line="240" w:lineRule="atLeast"/>
    </w:pPr>
    <w:rPr>
      <w:rFonts w:ascii="Candara" w:hAnsi="Candara" w:cs="Candara"/>
      <w:noProof/>
      <w:sz w:val="20"/>
      <w:szCs w:val="20"/>
    </w:rPr>
  </w:style>
  <w:style w:type="paragraph" w:customStyle="1" w:styleId="671">
    <w:name w:val="Основной текст (67)"/>
    <w:basedOn w:val="aff1"/>
    <w:link w:val="670"/>
    <w:uiPriority w:val="99"/>
    <w:qFormat/>
    <w:rsid w:val="00997B36"/>
    <w:pPr>
      <w:shd w:val="clear" w:color="auto" w:fill="FFFFFF"/>
      <w:spacing w:line="240" w:lineRule="atLeast"/>
    </w:pPr>
    <w:rPr>
      <w:rFonts w:ascii="Candara" w:hAnsi="Candara" w:cs="Candara"/>
      <w:noProof/>
      <w:sz w:val="8"/>
      <w:szCs w:val="8"/>
    </w:rPr>
  </w:style>
  <w:style w:type="paragraph" w:customStyle="1" w:styleId="722">
    <w:name w:val="Основной текст (72)"/>
    <w:basedOn w:val="aff1"/>
    <w:link w:val="721"/>
    <w:uiPriority w:val="99"/>
    <w:qFormat/>
    <w:rsid w:val="00997B36"/>
    <w:pPr>
      <w:shd w:val="clear" w:color="auto" w:fill="FFFFFF"/>
      <w:spacing w:line="240" w:lineRule="atLeast"/>
    </w:pPr>
    <w:rPr>
      <w:rFonts w:ascii="Candara" w:hAnsi="Candara" w:cs="Candara"/>
      <w:noProof/>
      <w:sz w:val="8"/>
      <w:szCs w:val="8"/>
    </w:rPr>
  </w:style>
  <w:style w:type="paragraph" w:customStyle="1" w:styleId="712">
    <w:name w:val="Основной текст (71)"/>
    <w:basedOn w:val="aff1"/>
    <w:link w:val="711"/>
    <w:uiPriority w:val="99"/>
    <w:qFormat/>
    <w:rsid w:val="00997B36"/>
    <w:pPr>
      <w:shd w:val="clear" w:color="auto" w:fill="FFFFFF"/>
      <w:spacing w:line="240" w:lineRule="atLeast"/>
    </w:pPr>
    <w:rPr>
      <w:rFonts w:ascii="SimHei" w:eastAsia="SimHei" w:cs="SimHei"/>
      <w:noProof/>
      <w:sz w:val="8"/>
      <w:szCs w:val="8"/>
    </w:rPr>
  </w:style>
  <w:style w:type="paragraph" w:customStyle="1" w:styleId="741">
    <w:name w:val="Основной текст (74)"/>
    <w:basedOn w:val="aff1"/>
    <w:link w:val="740"/>
    <w:uiPriority w:val="99"/>
    <w:qFormat/>
    <w:rsid w:val="00997B36"/>
    <w:pPr>
      <w:shd w:val="clear" w:color="auto" w:fill="FFFFFF"/>
      <w:spacing w:line="240" w:lineRule="atLeast"/>
    </w:pPr>
    <w:rPr>
      <w:rFonts w:ascii="SimHei" w:eastAsia="SimHei" w:cs="SimHei"/>
      <w:noProof/>
      <w:sz w:val="8"/>
      <w:szCs w:val="8"/>
    </w:rPr>
  </w:style>
  <w:style w:type="paragraph" w:customStyle="1" w:styleId="651">
    <w:name w:val="Основной текст (65)"/>
    <w:basedOn w:val="aff1"/>
    <w:link w:val="650"/>
    <w:uiPriority w:val="99"/>
    <w:qFormat/>
    <w:rsid w:val="00997B36"/>
    <w:pPr>
      <w:shd w:val="clear" w:color="auto" w:fill="FFFFFF"/>
      <w:spacing w:line="240" w:lineRule="atLeast"/>
    </w:pPr>
    <w:rPr>
      <w:rFonts w:ascii="Candara" w:hAnsi="Candara" w:cs="Candara"/>
      <w:noProof/>
      <w:sz w:val="20"/>
      <w:szCs w:val="20"/>
    </w:rPr>
  </w:style>
  <w:style w:type="paragraph" w:customStyle="1" w:styleId="691">
    <w:name w:val="Основной текст (69)"/>
    <w:basedOn w:val="aff1"/>
    <w:link w:val="690"/>
    <w:uiPriority w:val="99"/>
    <w:qFormat/>
    <w:rsid w:val="00997B36"/>
    <w:pPr>
      <w:shd w:val="clear" w:color="auto" w:fill="FFFFFF"/>
      <w:spacing w:line="240" w:lineRule="atLeast"/>
    </w:pPr>
    <w:rPr>
      <w:rFonts w:ascii="Candara" w:hAnsi="Candara" w:cs="Candara"/>
      <w:noProof/>
      <w:sz w:val="20"/>
      <w:szCs w:val="20"/>
    </w:rPr>
  </w:style>
  <w:style w:type="paragraph" w:customStyle="1" w:styleId="761">
    <w:name w:val="Основной текст (76)"/>
    <w:basedOn w:val="aff1"/>
    <w:link w:val="760"/>
    <w:uiPriority w:val="99"/>
    <w:qFormat/>
    <w:rsid w:val="00997B36"/>
    <w:pPr>
      <w:shd w:val="clear" w:color="auto" w:fill="FFFFFF"/>
      <w:spacing w:line="240" w:lineRule="atLeast"/>
    </w:pPr>
    <w:rPr>
      <w:rFonts w:ascii="Candara" w:hAnsi="Candara" w:cs="Candara"/>
      <w:noProof/>
      <w:sz w:val="8"/>
      <w:szCs w:val="8"/>
    </w:rPr>
  </w:style>
  <w:style w:type="paragraph" w:customStyle="1" w:styleId="822">
    <w:name w:val="Основной текст (82)"/>
    <w:basedOn w:val="aff1"/>
    <w:link w:val="821"/>
    <w:uiPriority w:val="99"/>
    <w:qFormat/>
    <w:rsid w:val="00997B36"/>
    <w:pPr>
      <w:shd w:val="clear" w:color="auto" w:fill="FFFFFF"/>
      <w:spacing w:line="240" w:lineRule="atLeast"/>
    </w:pPr>
    <w:rPr>
      <w:rFonts w:ascii="Candara" w:hAnsi="Candara" w:cs="Candara"/>
      <w:noProof/>
      <w:sz w:val="20"/>
      <w:szCs w:val="20"/>
    </w:rPr>
  </w:style>
  <w:style w:type="paragraph" w:customStyle="1" w:styleId="831">
    <w:name w:val="Основной текст (83)"/>
    <w:basedOn w:val="aff1"/>
    <w:link w:val="830"/>
    <w:uiPriority w:val="99"/>
    <w:qFormat/>
    <w:rsid w:val="00997B36"/>
    <w:pPr>
      <w:shd w:val="clear" w:color="auto" w:fill="FFFFFF"/>
      <w:spacing w:line="240" w:lineRule="atLeast"/>
    </w:pPr>
    <w:rPr>
      <w:rFonts w:ascii="Candara" w:hAnsi="Candara" w:cs="Candara"/>
      <w:noProof/>
      <w:sz w:val="20"/>
      <w:szCs w:val="20"/>
    </w:rPr>
  </w:style>
  <w:style w:type="paragraph" w:customStyle="1" w:styleId="851">
    <w:name w:val="Основной текст (85)"/>
    <w:basedOn w:val="aff1"/>
    <w:link w:val="850"/>
    <w:uiPriority w:val="99"/>
    <w:qFormat/>
    <w:rsid w:val="00997B36"/>
    <w:pPr>
      <w:shd w:val="clear" w:color="auto" w:fill="FFFFFF"/>
      <w:spacing w:line="240" w:lineRule="atLeast"/>
    </w:pPr>
    <w:rPr>
      <w:rFonts w:ascii="Candara" w:hAnsi="Candara" w:cs="Candara"/>
      <w:noProof/>
      <w:sz w:val="20"/>
      <w:szCs w:val="20"/>
    </w:rPr>
  </w:style>
  <w:style w:type="paragraph" w:customStyle="1" w:styleId="861">
    <w:name w:val="Основной текст (86)"/>
    <w:basedOn w:val="aff1"/>
    <w:link w:val="860"/>
    <w:uiPriority w:val="99"/>
    <w:qFormat/>
    <w:rsid w:val="00997B36"/>
    <w:pPr>
      <w:shd w:val="clear" w:color="auto" w:fill="FFFFFF"/>
      <w:spacing w:line="240" w:lineRule="atLeast"/>
    </w:pPr>
    <w:rPr>
      <w:sz w:val="18"/>
      <w:szCs w:val="18"/>
    </w:rPr>
  </w:style>
  <w:style w:type="paragraph" w:customStyle="1" w:styleId="870">
    <w:name w:val="Основной текст (87)"/>
    <w:basedOn w:val="aff1"/>
    <w:link w:val="87"/>
    <w:uiPriority w:val="99"/>
    <w:qFormat/>
    <w:rsid w:val="00997B36"/>
    <w:pPr>
      <w:shd w:val="clear" w:color="auto" w:fill="FFFFFF"/>
      <w:spacing w:line="240" w:lineRule="atLeast"/>
    </w:pPr>
    <w:rPr>
      <w:rFonts w:ascii="Candara" w:hAnsi="Candara" w:cs="Candara"/>
      <w:spacing w:val="10"/>
      <w:sz w:val="17"/>
      <w:szCs w:val="17"/>
    </w:rPr>
  </w:style>
  <w:style w:type="paragraph" w:customStyle="1" w:styleId="880">
    <w:name w:val="Основной текст (88)"/>
    <w:basedOn w:val="aff1"/>
    <w:link w:val="88"/>
    <w:uiPriority w:val="99"/>
    <w:qFormat/>
    <w:rsid w:val="00997B36"/>
    <w:pPr>
      <w:shd w:val="clear" w:color="auto" w:fill="FFFFFF"/>
      <w:spacing w:line="240" w:lineRule="atLeast"/>
    </w:pPr>
    <w:rPr>
      <w:rFonts w:ascii="SimHei" w:eastAsia="SimHei" w:cs="SimHei"/>
      <w:sz w:val="17"/>
      <w:szCs w:val="17"/>
    </w:rPr>
  </w:style>
  <w:style w:type="paragraph" w:customStyle="1" w:styleId="890">
    <w:name w:val="Основной текст (89)"/>
    <w:basedOn w:val="aff1"/>
    <w:link w:val="89"/>
    <w:uiPriority w:val="99"/>
    <w:qFormat/>
    <w:rsid w:val="00997B36"/>
    <w:pPr>
      <w:shd w:val="clear" w:color="auto" w:fill="FFFFFF"/>
      <w:spacing w:line="240" w:lineRule="atLeast"/>
    </w:pPr>
    <w:rPr>
      <w:rFonts w:ascii="SimHei" w:eastAsia="SimHei" w:cs="SimHei"/>
      <w:spacing w:val="-20"/>
      <w:sz w:val="20"/>
      <w:szCs w:val="20"/>
    </w:rPr>
  </w:style>
  <w:style w:type="paragraph" w:customStyle="1" w:styleId="901">
    <w:name w:val="Основной текст (90)"/>
    <w:basedOn w:val="aff1"/>
    <w:link w:val="900"/>
    <w:uiPriority w:val="99"/>
    <w:qFormat/>
    <w:rsid w:val="00997B36"/>
    <w:pPr>
      <w:shd w:val="clear" w:color="auto" w:fill="FFFFFF"/>
      <w:spacing w:line="240" w:lineRule="atLeast"/>
    </w:pPr>
    <w:rPr>
      <w:rFonts w:ascii="SimHei" w:eastAsia="SimHei" w:cs="SimHei"/>
      <w:sz w:val="17"/>
      <w:szCs w:val="17"/>
    </w:rPr>
  </w:style>
  <w:style w:type="paragraph" w:customStyle="1" w:styleId="911">
    <w:name w:val="Основной текст (91)"/>
    <w:basedOn w:val="aff1"/>
    <w:link w:val="910"/>
    <w:uiPriority w:val="99"/>
    <w:qFormat/>
    <w:rsid w:val="00997B36"/>
    <w:pPr>
      <w:shd w:val="clear" w:color="auto" w:fill="FFFFFF"/>
      <w:spacing w:line="240" w:lineRule="atLeast"/>
    </w:pPr>
    <w:rPr>
      <w:rFonts w:ascii="Trebuchet MS" w:hAnsi="Trebuchet MS" w:cs="Trebuchet MS"/>
      <w:spacing w:val="10"/>
      <w:sz w:val="15"/>
      <w:szCs w:val="15"/>
    </w:rPr>
  </w:style>
  <w:style w:type="paragraph" w:customStyle="1" w:styleId="921">
    <w:name w:val="Основной текст (92)"/>
    <w:basedOn w:val="aff1"/>
    <w:link w:val="920"/>
    <w:uiPriority w:val="99"/>
    <w:qFormat/>
    <w:rsid w:val="00997B36"/>
    <w:pPr>
      <w:shd w:val="clear" w:color="auto" w:fill="FFFFFF"/>
      <w:spacing w:line="240" w:lineRule="atLeast"/>
    </w:pPr>
    <w:rPr>
      <w:spacing w:val="10"/>
      <w:sz w:val="15"/>
      <w:szCs w:val="15"/>
    </w:rPr>
  </w:style>
  <w:style w:type="paragraph" w:customStyle="1" w:styleId="941">
    <w:name w:val="Основной текст (94)"/>
    <w:basedOn w:val="aff1"/>
    <w:link w:val="940"/>
    <w:uiPriority w:val="99"/>
    <w:qFormat/>
    <w:rsid w:val="00997B36"/>
    <w:pPr>
      <w:shd w:val="clear" w:color="auto" w:fill="FFFFFF"/>
      <w:spacing w:line="240" w:lineRule="atLeast"/>
      <w:jc w:val="center"/>
    </w:pPr>
    <w:rPr>
      <w:i/>
      <w:iCs/>
      <w:sz w:val="20"/>
      <w:szCs w:val="20"/>
    </w:rPr>
  </w:style>
  <w:style w:type="paragraph" w:customStyle="1" w:styleId="931">
    <w:name w:val="Основной текст (93)1"/>
    <w:basedOn w:val="aff1"/>
    <w:link w:val="930"/>
    <w:uiPriority w:val="99"/>
    <w:qFormat/>
    <w:rsid w:val="00997B36"/>
    <w:pPr>
      <w:shd w:val="clear" w:color="auto" w:fill="FFFFFF"/>
      <w:spacing w:line="240" w:lineRule="atLeast"/>
      <w:jc w:val="both"/>
    </w:pPr>
    <w:rPr>
      <w:sz w:val="19"/>
      <w:szCs w:val="19"/>
    </w:rPr>
  </w:style>
  <w:style w:type="paragraph" w:customStyle="1" w:styleId="960">
    <w:name w:val="Основной текст (96)"/>
    <w:basedOn w:val="aff1"/>
    <w:link w:val="96"/>
    <w:uiPriority w:val="99"/>
    <w:qFormat/>
    <w:rsid w:val="00997B36"/>
    <w:pPr>
      <w:shd w:val="clear" w:color="auto" w:fill="FFFFFF"/>
      <w:spacing w:line="240" w:lineRule="atLeast"/>
    </w:pPr>
    <w:rPr>
      <w:noProof/>
      <w:sz w:val="8"/>
      <w:szCs w:val="8"/>
    </w:rPr>
  </w:style>
  <w:style w:type="paragraph" w:customStyle="1" w:styleId="970">
    <w:name w:val="Основной текст (97)"/>
    <w:basedOn w:val="aff1"/>
    <w:link w:val="97"/>
    <w:uiPriority w:val="99"/>
    <w:qFormat/>
    <w:rsid w:val="00997B36"/>
    <w:pPr>
      <w:shd w:val="clear" w:color="auto" w:fill="FFFFFF"/>
      <w:spacing w:line="240" w:lineRule="atLeast"/>
    </w:pPr>
    <w:rPr>
      <w:noProof/>
      <w:sz w:val="8"/>
      <w:szCs w:val="8"/>
    </w:rPr>
  </w:style>
  <w:style w:type="paragraph" w:customStyle="1" w:styleId="990">
    <w:name w:val="Основной текст (99)"/>
    <w:basedOn w:val="aff1"/>
    <w:link w:val="99"/>
    <w:uiPriority w:val="99"/>
    <w:qFormat/>
    <w:rsid w:val="00997B36"/>
    <w:pPr>
      <w:shd w:val="clear" w:color="auto" w:fill="FFFFFF"/>
      <w:spacing w:line="240" w:lineRule="atLeast"/>
      <w:jc w:val="right"/>
    </w:pPr>
    <w:rPr>
      <w:rFonts w:ascii="Candara" w:hAnsi="Candara" w:cs="Candara"/>
      <w:noProof/>
      <w:sz w:val="8"/>
      <w:szCs w:val="8"/>
    </w:rPr>
  </w:style>
  <w:style w:type="paragraph" w:customStyle="1" w:styleId="1001">
    <w:name w:val="Основной текст (100)"/>
    <w:basedOn w:val="aff1"/>
    <w:link w:val="1000"/>
    <w:uiPriority w:val="99"/>
    <w:qFormat/>
    <w:rsid w:val="00997B36"/>
    <w:pPr>
      <w:shd w:val="clear" w:color="auto" w:fill="FFFFFF"/>
      <w:spacing w:line="240" w:lineRule="atLeast"/>
    </w:pPr>
    <w:rPr>
      <w:rFonts w:ascii="Candara" w:hAnsi="Candara" w:cs="Candara"/>
      <w:noProof/>
      <w:sz w:val="8"/>
      <w:szCs w:val="8"/>
    </w:rPr>
  </w:style>
  <w:style w:type="paragraph" w:customStyle="1" w:styleId="980">
    <w:name w:val="Основной текст (98)"/>
    <w:basedOn w:val="aff1"/>
    <w:link w:val="98"/>
    <w:uiPriority w:val="99"/>
    <w:qFormat/>
    <w:rsid w:val="00997B36"/>
    <w:pPr>
      <w:shd w:val="clear" w:color="auto" w:fill="FFFFFF"/>
      <w:spacing w:line="240" w:lineRule="atLeast"/>
    </w:pPr>
    <w:rPr>
      <w:rFonts w:ascii="Candara" w:hAnsi="Candara" w:cs="Candara"/>
      <w:noProof/>
      <w:sz w:val="9"/>
      <w:szCs w:val="9"/>
    </w:rPr>
  </w:style>
  <w:style w:type="paragraph" w:customStyle="1" w:styleId="1011">
    <w:name w:val="Основной текст (101)"/>
    <w:basedOn w:val="aff1"/>
    <w:link w:val="1010"/>
    <w:uiPriority w:val="99"/>
    <w:qFormat/>
    <w:rsid w:val="00997B36"/>
    <w:pPr>
      <w:shd w:val="clear" w:color="auto" w:fill="FFFFFF"/>
      <w:spacing w:line="240" w:lineRule="atLeast"/>
    </w:pPr>
    <w:rPr>
      <w:noProof/>
      <w:sz w:val="11"/>
      <w:szCs w:val="11"/>
    </w:rPr>
  </w:style>
  <w:style w:type="paragraph" w:customStyle="1" w:styleId="951">
    <w:name w:val="Основной текст (95)"/>
    <w:basedOn w:val="aff1"/>
    <w:link w:val="950"/>
    <w:uiPriority w:val="99"/>
    <w:qFormat/>
    <w:rsid w:val="00997B36"/>
    <w:pPr>
      <w:shd w:val="clear" w:color="auto" w:fill="FFFFFF"/>
      <w:spacing w:line="240" w:lineRule="atLeast"/>
    </w:pPr>
    <w:rPr>
      <w:i/>
      <w:iCs/>
      <w:sz w:val="47"/>
      <w:szCs w:val="47"/>
    </w:rPr>
  </w:style>
  <w:style w:type="paragraph" w:customStyle="1" w:styleId="319">
    <w:name w:val="Заголовок №31"/>
    <w:basedOn w:val="aff1"/>
    <w:link w:val="3ff"/>
    <w:uiPriority w:val="99"/>
    <w:qFormat/>
    <w:rsid w:val="00997B36"/>
    <w:pPr>
      <w:shd w:val="clear" w:color="auto" w:fill="FFFFFF"/>
      <w:spacing w:before="240" w:line="230" w:lineRule="exact"/>
      <w:ind w:hanging="1060"/>
      <w:outlineLvl w:val="2"/>
    </w:pPr>
    <w:rPr>
      <w:i/>
      <w:iCs/>
      <w:sz w:val="20"/>
      <w:szCs w:val="20"/>
    </w:rPr>
  </w:style>
  <w:style w:type="paragraph" w:customStyle="1" w:styleId="1021">
    <w:name w:val="Основной текст (102)"/>
    <w:basedOn w:val="aff1"/>
    <w:link w:val="1020"/>
    <w:uiPriority w:val="99"/>
    <w:qFormat/>
    <w:rsid w:val="00997B36"/>
    <w:pPr>
      <w:shd w:val="clear" w:color="auto" w:fill="FFFFFF"/>
      <w:spacing w:line="240" w:lineRule="atLeast"/>
    </w:pPr>
    <w:rPr>
      <w:sz w:val="8"/>
      <w:szCs w:val="8"/>
    </w:rPr>
  </w:style>
  <w:style w:type="paragraph" w:customStyle="1" w:styleId="1051">
    <w:name w:val="Основной текст (105)"/>
    <w:basedOn w:val="aff1"/>
    <w:link w:val="1050"/>
    <w:uiPriority w:val="99"/>
    <w:qFormat/>
    <w:rsid w:val="00997B36"/>
    <w:pPr>
      <w:shd w:val="clear" w:color="auto" w:fill="FFFFFF"/>
      <w:spacing w:line="240" w:lineRule="atLeast"/>
    </w:pPr>
    <w:rPr>
      <w:noProof/>
      <w:sz w:val="8"/>
      <w:szCs w:val="8"/>
    </w:rPr>
  </w:style>
  <w:style w:type="paragraph" w:customStyle="1" w:styleId="1031">
    <w:name w:val="Основной текст (103)"/>
    <w:basedOn w:val="aff1"/>
    <w:link w:val="1030"/>
    <w:uiPriority w:val="99"/>
    <w:qFormat/>
    <w:rsid w:val="00997B36"/>
    <w:pPr>
      <w:shd w:val="clear" w:color="auto" w:fill="FFFFFF"/>
      <w:spacing w:line="240" w:lineRule="atLeast"/>
    </w:pPr>
    <w:rPr>
      <w:noProof/>
      <w:sz w:val="8"/>
      <w:szCs w:val="8"/>
    </w:rPr>
  </w:style>
  <w:style w:type="paragraph" w:customStyle="1" w:styleId="1080">
    <w:name w:val="Основной текст (108)"/>
    <w:basedOn w:val="aff1"/>
    <w:link w:val="108"/>
    <w:uiPriority w:val="99"/>
    <w:qFormat/>
    <w:rsid w:val="00997B36"/>
    <w:pPr>
      <w:shd w:val="clear" w:color="auto" w:fill="FFFFFF"/>
      <w:spacing w:line="240" w:lineRule="atLeast"/>
    </w:pPr>
    <w:rPr>
      <w:rFonts w:ascii="Candara" w:hAnsi="Candara" w:cs="Candara"/>
      <w:noProof/>
      <w:sz w:val="55"/>
      <w:szCs w:val="55"/>
    </w:rPr>
  </w:style>
  <w:style w:type="paragraph" w:customStyle="1" w:styleId="1061">
    <w:name w:val="Основной текст (106)"/>
    <w:basedOn w:val="aff1"/>
    <w:link w:val="1060"/>
    <w:uiPriority w:val="99"/>
    <w:qFormat/>
    <w:rsid w:val="00997B36"/>
    <w:pPr>
      <w:shd w:val="clear" w:color="auto" w:fill="FFFFFF"/>
      <w:spacing w:line="240" w:lineRule="atLeast"/>
    </w:pPr>
    <w:rPr>
      <w:noProof/>
      <w:sz w:val="8"/>
      <w:szCs w:val="8"/>
    </w:rPr>
  </w:style>
  <w:style w:type="paragraph" w:customStyle="1" w:styleId="1070">
    <w:name w:val="Основной текст (107)"/>
    <w:basedOn w:val="aff1"/>
    <w:link w:val="107"/>
    <w:uiPriority w:val="99"/>
    <w:qFormat/>
    <w:rsid w:val="00997B36"/>
    <w:pPr>
      <w:shd w:val="clear" w:color="auto" w:fill="FFFFFF"/>
      <w:spacing w:line="240" w:lineRule="atLeast"/>
      <w:jc w:val="both"/>
    </w:pPr>
    <w:rPr>
      <w:noProof/>
      <w:sz w:val="8"/>
      <w:szCs w:val="8"/>
    </w:rPr>
  </w:style>
  <w:style w:type="paragraph" w:customStyle="1" w:styleId="1041">
    <w:name w:val="Основной текст (104)"/>
    <w:basedOn w:val="aff1"/>
    <w:link w:val="1040"/>
    <w:uiPriority w:val="99"/>
    <w:qFormat/>
    <w:rsid w:val="00997B36"/>
    <w:pPr>
      <w:shd w:val="clear" w:color="auto" w:fill="FFFFFF"/>
      <w:spacing w:line="240" w:lineRule="atLeast"/>
      <w:jc w:val="center"/>
    </w:pPr>
    <w:rPr>
      <w:rFonts w:ascii="Candara" w:hAnsi="Candara" w:cs="Candara"/>
      <w:noProof/>
      <w:sz w:val="66"/>
      <w:szCs w:val="66"/>
    </w:rPr>
  </w:style>
  <w:style w:type="paragraph" w:customStyle="1" w:styleId="1101">
    <w:name w:val="Основной текст (110)"/>
    <w:basedOn w:val="aff1"/>
    <w:link w:val="1100"/>
    <w:uiPriority w:val="99"/>
    <w:qFormat/>
    <w:rsid w:val="00997B36"/>
    <w:pPr>
      <w:shd w:val="clear" w:color="auto" w:fill="FFFFFF"/>
      <w:spacing w:line="240" w:lineRule="atLeast"/>
      <w:jc w:val="both"/>
    </w:pPr>
    <w:rPr>
      <w:rFonts w:ascii="Candara" w:hAnsi="Candara" w:cs="Candara"/>
      <w:noProof/>
      <w:sz w:val="20"/>
      <w:szCs w:val="20"/>
    </w:rPr>
  </w:style>
  <w:style w:type="paragraph" w:customStyle="1" w:styleId="1161">
    <w:name w:val="Основной текст (116)"/>
    <w:basedOn w:val="aff1"/>
    <w:link w:val="1160"/>
    <w:uiPriority w:val="99"/>
    <w:qFormat/>
    <w:rsid w:val="00997B36"/>
    <w:pPr>
      <w:shd w:val="clear" w:color="auto" w:fill="FFFFFF"/>
      <w:spacing w:line="240" w:lineRule="atLeast"/>
    </w:pPr>
    <w:rPr>
      <w:noProof/>
      <w:sz w:val="8"/>
      <w:szCs w:val="8"/>
    </w:rPr>
  </w:style>
  <w:style w:type="paragraph" w:customStyle="1" w:styleId="1221">
    <w:name w:val="Основной текст (122)"/>
    <w:basedOn w:val="aff1"/>
    <w:link w:val="1220"/>
    <w:uiPriority w:val="99"/>
    <w:qFormat/>
    <w:rsid w:val="00997B36"/>
    <w:pPr>
      <w:shd w:val="clear" w:color="auto" w:fill="FFFFFF"/>
      <w:spacing w:line="240" w:lineRule="atLeast"/>
    </w:pPr>
    <w:rPr>
      <w:noProof/>
      <w:sz w:val="9"/>
      <w:szCs w:val="9"/>
    </w:rPr>
  </w:style>
  <w:style w:type="paragraph" w:customStyle="1" w:styleId="1201">
    <w:name w:val="Основной текст (120)"/>
    <w:basedOn w:val="aff1"/>
    <w:link w:val="1200"/>
    <w:uiPriority w:val="99"/>
    <w:qFormat/>
    <w:rsid w:val="00997B36"/>
    <w:pPr>
      <w:shd w:val="clear" w:color="auto" w:fill="FFFFFF"/>
      <w:spacing w:line="240" w:lineRule="atLeast"/>
    </w:pPr>
    <w:rPr>
      <w:noProof/>
      <w:sz w:val="9"/>
      <w:szCs w:val="9"/>
    </w:rPr>
  </w:style>
  <w:style w:type="paragraph" w:customStyle="1" w:styleId="1171">
    <w:name w:val="Основной текст (117)"/>
    <w:basedOn w:val="aff1"/>
    <w:link w:val="1170"/>
    <w:uiPriority w:val="99"/>
    <w:qFormat/>
    <w:rsid w:val="00997B36"/>
    <w:pPr>
      <w:shd w:val="clear" w:color="auto" w:fill="FFFFFF"/>
      <w:spacing w:line="240" w:lineRule="atLeast"/>
    </w:pPr>
    <w:rPr>
      <w:noProof/>
      <w:sz w:val="8"/>
      <w:szCs w:val="8"/>
    </w:rPr>
  </w:style>
  <w:style w:type="paragraph" w:customStyle="1" w:styleId="1121">
    <w:name w:val="Основной текст (112)1"/>
    <w:basedOn w:val="aff1"/>
    <w:link w:val="1120"/>
    <w:uiPriority w:val="99"/>
    <w:qFormat/>
    <w:rsid w:val="00997B36"/>
    <w:pPr>
      <w:shd w:val="clear" w:color="auto" w:fill="FFFFFF"/>
      <w:spacing w:line="245" w:lineRule="exact"/>
      <w:jc w:val="both"/>
    </w:pPr>
    <w:rPr>
      <w:rFonts w:ascii="Gungsuh" w:eastAsia="Gungsuh" w:cs="Gungsuh"/>
      <w:spacing w:val="-30"/>
      <w:sz w:val="28"/>
      <w:szCs w:val="28"/>
    </w:rPr>
  </w:style>
  <w:style w:type="paragraph" w:customStyle="1" w:styleId="1151">
    <w:name w:val="Основной текст (115)"/>
    <w:basedOn w:val="aff1"/>
    <w:link w:val="1150"/>
    <w:uiPriority w:val="99"/>
    <w:qFormat/>
    <w:rsid w:val="00997B36"/>
    <w:pPr>
      <w:shd w:val="clear" w:color="auto" w:fill="FFFFFF"/>
      <w:spacing w:line="240" w:lineRule="atLeast"/>
    </w:pPr>
    <w:rPr>
      <w:rFonts w:ascii="Candara" w:hAnsi="Candara" w:cs="Candara"/>
      <w:noProof/>
      <w:sz w:val="13"/>
      <w:szCs w:val="13"/>
    </w:rPr>
  </w:style>
  <w:style w:type="paragraph" w:customStyle="1" w:styleId="1231">
    <w:name w:val="Основной текст (123)"/>
    <w:basedOn w:val="aff1"/>
    <w:link w:val="1230"/>
    <w:uiPriority w:val="99"/>
    <w:qFormat/>
    <w:rsid w:val="00997B36"/>
    <w:pPr>
      <w:shd w:val="clear" w:color="auto" w:fill="FFFFFF"/>
      <w:spacing w:line="240" w:lineRule="atLeast"/>
    </w:pPr>
    <w:rPr>
      <w:noProof/>
      <w:sz w:val="9"/>
      <w:szCs w:val="9"/>
    </w:rPr>
  </w:style>
  <w:style w:type="paragraph" w:customStyle="1" w:styleId="1111">
    <w:name w:val="Основной текст (111)"/>
    <w:basedOn w:val="aff1"/>
    <w:link w:val="1110"/>
    <w:uiPriority w:val="99"/>
    <w:qFormat/>
    <w:rsid w:val="00997B36"/>
    <w:pPr>
      <w:shd w:val="clear" w:color="auto" w:fill="FFFFFF"/>
      <w:spacing w:line="240" w:lineRule="atLeast"/>
      <w:jc w:val="both"/>
    </w:pPr>
    <w:rPr>
      <w:rFonts w:ascii="Candara" w:hAnsi="Candara" w:cs="Candara"/>
      <w:noProof/>
      <w:sz w:val="20"/>
      <w:szCs w:val="20"/>
    </w:rPr>
  </w:style>
  <w:style w:type="paragraph" w:customStyle="1" w:styleId="1141">
    <w:name w:val="Основной текст (114)1"/>
    <w:basedOn w:val="aff1"/>
    <w:link w:val="1140"/>
    <w:uiPriority w:val="99"/>
    <w:qFormat/>
    <w:rsid w:val="00997B36"/>
    <w:pPr>
      <w:shd w:val="clear" w:color="auto" w:fill="FFFFFF"/>
      <w:spacing w:line="240" w:lineRule="atLeast"/>
    </w:pPr>
    <w:rPr>
      <w:i/>
      <w:iCs/>
      <w:sz w:val="27"/>
      <w:szCs w:val="27"/>
    </w:rPr>
  </w:style>
  <w:style w:type="paragraph" w:customStyle="1" w:styleId="1190">
    <w:name w:val="Основной текст (119)"/>
    <w:basedOn w:val="aff1"/>
    <w:link w:val="119"/>
    <w:uiPriority w:val="99"/>
    <w:qFormat/>
    <w:rsid w:val="00997B36"/>
    <w:pPr>
      <w:shd w:val="clear" w:color="auto" w:fill="FFFFFF"/>
      <w:spacing w:line="240" w:lineRule="atLeast"/>
    </w:pPr>
    <w:rPr>
      <w:rFonts w:ascii="Candara" w:hAnsi="Candara" w:cs="Candara"/>
      <w:noProof/>
      <w:sz w:val="8"/>
      <w:szCs w:val="8"/>
    </w:rPr>
  </w:style>
  <w:style w:type="paragraph" w:customStyle="1" w:styleId="1212">
    <w:name w:val="Основной текст (121)"/>
    <w:basedOn w:val="aff1"/>
    <w:link w:val="1211"/>
    <w:uiPriority w:val="99"/>
    <w:qFormat/>
    <w:rsid w:val="00997B36"/>
    <w:pPr>
      <w:shd w:val="clear" w:color="auto" w:fill="FFFFFF"/>
      <w:spacing w:line="240" w:lineRule="atLeast"/>
    </w:pPr>
    <w:rPr>
      <w:rFonts w:ascii="SimHei" w:eastAsia="SimHei" w:cs="SimHei"/>
      <w:noProof/>
      <w:sz w:val="8"/>
      <w:szCs w:val="8"/>
    </w:rPr>
  </w:style>
  <w:style w:type="paragraph" w:customStyle="1" w:styleId="1090">
    <w:name w:val="Основной текст (109)"/>
    <w:basedOn w:val="aff1"/>
    <w:link w:val="109"/>
    <w:uiPriority w:val="99"/>
    <w:qFormat/>
    <w:rsid w:val="00997B36"/>
    <w:pPr>
      <w:shd w:val="clear" w:color="auto" w:fill="FFFFFF"/>
      <w:spacing w:line="240" w:lineRule="atLeast"/>
      <w:jc w:val="both"/>
    </w:pPr>
    <w:rPr>
      <w:rFonts w:ascii="Candara" w:hAnsi="Candara" w:cs="Candara"/>
      <w:sz w:val="13"/>
      <w:szCs w:val="13"/>
      <w:lang w:val="en-US" w:eastAsia="en-US"/>
    </w:rPr>
  </w:style>
  <w:style w:type="paragraph" w:customStyle="1" w:styleId="1131">
    <w:name w:val="Основной текст (113)"/>
    <w:basedOn w:val="aff1"/>
    <w:link w:val="1130"/>
    <w:uiPriority w:val="99"/>
    <w:qFormat/>
    <w:rsid w:val="00997B36"/>
    <w:pPr>
      <w:shd w:val="clear" w:color="auto" w:fill="FFFFFF"/>
      <w:spacing w:line="240" w:lineRule="atLeast"/>
      <w:jc w:val="right"/>
    </w:pPr>
    <w:rPr>
      <w:rFonts w:ascii="Candara" w:hAnsi="Candara" w:cs="Candara"/>
      <w:noProof/>
      <w:sz w:val="100"/>
      <w:szCs w:val="100"/>
    </w:rPr>
  </w:style>
  <w:style w:type="paragraph" w:customStyle="1" w:styleId="1181">
    <w:name w:val="Основной текст (118)"/>
    <w:basedOn w:val="aff1"/>
    <w:link w:val="1180"/>
    <w:uiPriority w:val="99"/>
    <w:qFormat/>
    <w:rsid w:val="00997B36"/>
    <w:pPr>
      <w:shd w:val="clear" w:color="auto" w:fill="FFFFFF"/>
      <w:spacing w:line="240" w:lineRule="atLeast"/>
    </w:pPr>
    <w:rPr>
      <w:noProof/>
      <w:sz w:val="8"/>
      <w:szCs w:val="8"/>
    </w:rPr>
  </w:style>
  <w:style w:type="paragraph" w:customStyle="1" w:styleId="1241">
    <w:name w:val="Основной текст (124)"/>
    <w:basedOn w:val="aff1"/>
    <w:link w:val="1240"/>
    <w:uiPriority w:val="99"/>
    <w:qFormat/>
    <w:rsid w:val="00997B36"/>
    <w:pPr>
      <w:shd w:val="clear" w:color="auto" w:fill="FFFFFF"/>
      <w:spacing w:line="240" w:lineRule="atLeast"/>
    </w:pPr>
    <w:rPr>
      <w:rFonts w:ascii="Candara" w:hAnsi="Candara" w:cs="Candara"/>
      <w:noProof/>
      <w:sz w:val="20"/>
      <w:szCs w:val="20"/>
    </w:rPr>
  </w:style>
  <w:style w:type="paragraph" w:customStyle="1" w:styleId="1301">
    <w:name w:val="Основной текст (130)"/>
    <w:basedOn w:val="aff1"/>
    <w:link w:val="1300"/>
    <w:uiPriority w:val="99"/>
    <w:qFormat/>
    <w:rsid w:val="00997B36"/>
    <w:pPr>
      <w:shd w:val="clear" w:color="auto" w:fill="FFFFFF"/>
      <w:spacing w:line="240" w:lineRule="atLeast"/>
    </w:pPr>
    <w:rPr>
      <w:rFonts w:ascii="Candara" w:hAnsi="Candara" w:cs="Candara"/>
      <w:noProof/>
      <w:sz w:val="20"/>
      <w:szCs w:val="20"/>
    </w:rPr>
  </w:style>
  <w:style w:type="paragraph" w:customStyle="1" w:styleId="1250">
    <w:name w:val="Основной текст (125)"/>
    <w:basedOn w:val="aff1"/>
    <w:link w:val="125"/>
    <w:uiPriority w:val="99"/>
    <w:qFormat/>
    <w:rsid w:val="00997B36"/>
    <w:pPr>
      <w:shd w:val="clear" w:color="auto" w:fill="FFFFFF"/>
      <w:spacing w:line="240" w:lineRule="atLeast"/>
    </w:pPr>
    <w:rPr>
      <w:rFonts w:ascii="Candara" w:hAnsi="Candara" w:cs="Candara"/>
      <w:noProof/>
      <w:sz w:val="19"/>
      <w:szCs w:val="19"/>
    </w:rPr>
  </w:style>
  <w:style w:type="paragraph" w:customStyle="1" w:styleId="1260">
    <w:name w:val="Основной текст (126)"/>
    <w:basedOn w:val="aff1"/>
    <w:link w:val="126"/>
    <w:uiPriority w:val="99"/>
    <w:qFormat/>
    <w:rsid w:val="00997B36"/>
    <w:pPr>
      <w:shd w:val="clear" w:color="auto" w:fill="FFFFFF"/>
      <w:spacing w:line="240" w:lineRule="atLeast"/>
    </w:pPr>
    <w:rPr>
      <w:noProof/>
      <w:sz w:val="8"/>
      <w:szCs w:val="8"/>
    </w:rPr>
  </w:style>
  <w:style w:type="paragraph" w:customStyle="1" w:styleId="1270">
    <w:name w:val="Основной текст (127)"/>
    <w:basedOn w:val="aff1"/>
    <w:link w:val="127"/>
    <w:uiPriority w:val="99"/>
    <w:qFormat/>
    <w:rsid w:val="00997B36"/>
    <w:pPr>
      <w:shd w:val="clear" w:color="auto" w:fill="FFFFFF"/>
      <w:spacing w:line="240" w:lineRule="atLeast"/>
    </w:pPr>
    <w:rPr>
      <w:noProof/>
      <w:sz w:val="8"/>
      <w:szCs w:val="8"/>
    </w:rPr>
  </w:style>
  <w:style w:type="paragraph" w:customStyle="1" w:styleId="1321">
    <w:name w:val="Основной текст (132)"/>
    <w:basedOn w:val="aff1"/>
    <w:link w:val="1320"/>
    <w:uiPriority w:val="99"/>
    <w:qFormat/>
    <w:rsid w:val="00997B36"/>
    <w:pPr>
      <w:shd w:val="clear" w:color="auto" w:fill="FFFFFF"/>
      <w:spacing w:line="240" w:lineRule="atLeast"/>
    </w:pPr>
    <w:rPr>
      <w:rFonts w:ascii="SimHei" w:eastAsia="SimHei" w:cs="SimHei"/>
      <w:noProof/>
      <w:sz w:val="8"/>
      <w:szCs w:val="8"/>
    </w:rPr>
  </w:style>
  <w:style w:type="paragraph" w:customStyle="1" w:styleId="1333">
    <w:name w:val="Основной текст (133)"/>
    <w:basedOn w:val="aff1"/>
    <w:link w:val="1332"/>
    <w:uiPriority w:val="99"/>
    <w:qFormat/>
    <w:rsid w:val="00997B36"/>
    <w:pPr>
      <w:shd w:val="clear" w:color="auto" w:fill="FFFFFF"/>
      <w:spacing w:line="240" w:lineRule="atLeast"/>
    </w:pPr>
    <w:rPr>
      <w:noProof/>
      <w:sz w:val="8"/>
      <w:szCs w:val="8"/>
    </w:rPr>
  </w:style>
  <w:style w:type="paragraph" w:customStyle="1" w:styleId="1280">
    <w:name w:val="Основной текст (128)"/>
    <w:basedOn w:val="aff1"/>
    <w:link w:val="128"/>
    <w:uiPriority w:val="99"/>
    <w:qFormat/>
    <w:rsid w:val="00997B36"/>
    <w:pPr>
      <w:shd w:val="clear" w:color="auto" w:fill="FFFFFF"/>
      <w:spacing w:line="240" w:lineRule="atLeast"/>
    </w:pPr>
    <w:rPr>
      <w:noProof/>
      <w:sz w:val="8"/>
      <w:szCs w:val="8"/>
    </w:rPr>
  </w:style>
  <w:style w:type="paragraph" w:customStyle="1" w:styleId="1311">
    <w:name w:val="Основной текст (131)"/>
    <w:basedOn w:val="aff1"/>
    <w:link w:val="1310"/>
    <w:uiPriority w:val="99"/>
    <w:qFormat/>
    <w:rsid w:val="00997B36"/>
    <w:pPr>
      <w:shd w:val="clear" w:color="auto" w:fill="FFFFFF"/>
      <w:spacing w:line="240" w:lineRule="atLeast"/>
    </w:pPr>
    <w:rPr>
      <w:noProof/>
      <w:sz w:val="8"/>
      <w:szCs w:val="8"/>
    </w:rPr>
  </w:style>
  <w:style w:type="paragraph" w:customStyle="1" w:styleId="1290">
    <w:name w:val="Основной текст (129)"/>
    <w:basedOn w:val="aff1"/>
    <w:link w:val="129"/>
    <w:uiPriority w:val="99"/>
    <w:qFormat/>
    <w:rsid w:val="00997B36"/>
    <w:pPr>
      <w:shd w:val="clear" w:color="auto" w:fill="FFFFFF"/>
      <w:spacing w:line="240" w:lineRule="atLeast"/>
    </w:pPr>
    <w:rPr>
      <w:rFonts w:ascii="Gungsuh" w:eastAsia="Gungsuh" w:cs="Gungsuh"/>
      <w:noProof/>
      <w:sz w:val="8"/>
      <w:szCs w:val="8"/>
    </w:rPr>
  </w:style>
  <w:style w:type="character" w:customStyle="1" w:styleId="4f6">
    <w:name w:val="Основной текст4"/>
    <w:basedOn w:val="affffff"/>
    <w:uiPriority w:val="99"/>
    <w:rsid w:val="00997B36"/>
    <w:rPr>
      <w:rFonts w:ascii="Times New Roman" w:hAnsi="Times New Roman" w:cs="Times New Roman"/>
      <w:color w:val="000000"/>
      <w:spacing w:val="0"/>
      <w:w w:val="100"/>
      <w:position w:val="0"/>
      <w:sz w:val="25"/>
      <w:szCs w:val="25"/>
      <w:u w:val="single"/>
      <w:shd w:val="clear" w:color="auto" w:fill="FFFFFF"/>
      <w:lang w:val="ru-RU"/>
    </w:rPr>
  </w:style>
  <w:style w:type="character" w:customStyle="1" w:styleId="8pt">
    <w:name w:val="Основной текст + 8 pt"/>
    <w:basedOn w:val="affffff"/>
    <w:rsid w:val="00997B36"/>
    <w:rPr>
      <w:rFonts w:ascii="Times New Roman" w:hAnsi="Times New Roman" w:cs="Times New Roman"/>
      <w:color w:val="000000"/>
      <w:spacing w:val="0"/>
      <w:w w:val="100"/>
      <w:position w:val="0"/>
      <w:sz w:val="16"/>
      <w:szCs w:val="16"/>
      <w:u w:val="none"/>
      <w:shd w:val="clear" w:color="auto" w:fill="FFFFFF"/>
      <w:lang w:val="ru-RU"/>
    </w:rPr>
  </w:style>
  <w:style w:type="character" w:customStyle="1" w:styleId="3-1pt1">
    <w:name w:val="Основной текст (3) + Интервал -1 pt1"/>
    <w:basedOn w:val="3fc"/>
    <w:uiPriority w:val="99"/>
    <w:rsid w:val="00997B36"/>
    <w:rPr>
      <w:rFonts w:ascii="Arial" w:hAnsi="Arial" w:cs="Arial"/>
      <w:b w:val="0"/>
      <w:bCs w:val="0"/>
      <w:noProof/>
      <w:spacing w:val="-20"/>
      <w:sz w:val="21"/>
      <w:szCs w:val="21"/>
      <w:shd w:val="clear" w:color="auto" w:fill="FFFFFF"/>
      <w:lang w:val="uk-UA" w:eastAsia="uk-UA"/>
    </w:rPr>
  </w:style>
  <w:style w:type="character" w:customStyle="1" w:styleId="11-1pt">
    <w:name w:val="Основной текст (11) + Интервал -1 pt"/>
    <w:basedOn w:val="117"/>
    <w:uiPriority w:val="99"/>
    <w:rsid w:val="00997B36"/>
    <w:rPr>
      <w:rFonts w:ascii="Tahoma" w:hAnsi="Tahoma" w:cs="Tahoma"/>
      <w:i w:val="0"/>
      <w:iCs w:val="0"/>
      <w:noProof/>
      <w:spacing w:val="-20"/>
      <w:w w:val="100"/>
      <w:sz w:val="21"/>
      <w:szCs w:val="21"/>
      <w:shd w:val="clear" w:color="auto" w:fill="FFFFFF"/>
    </w:rPr>
  </w:style>
  <w:style w:type="paragraph" w:customStyle="1" w:styleId="252">
    <w:name w:val="Основной текст25"/>
    <w:basedOn w:val="aff1"/>
    <w:qFormat/>
    <w:rsid w:val="00997B36"/>
    <w:pPr>
      <w:shd w:val="clear" w:color="auto" w:fill="FFFFFF"/>
      <w:spacing w:line="0" w:lineRule="atLeast"/>
      <w:ind w:hanging="360"/>
    </w:pPr>
    <w:rPr>
      <w:sz w:val="23"/>
      <w:szCs w:val="23"/>
    </w:rPr>
  </w:style>
  <w:style w:type="character" w:customStyle="1" w:styleId="225">
    <w:name w:val="Основной текст22"/>
    <w:rsid w:val="00997B36"/>
    <w:rPr>
      <w:rFonts w:ascii="Times New Roman" w:eastAsia="Times New Roman" w:hAnsi="Times New Roman" w:cs="Times New Roman"/>
      <w:b w:val="0"/>
      <w:bCs w:val="0"/>
      <w:i w:val="0"/>
      <w:iCs w:val="0"/>
      <w:smallCaps w:val="0"/>
      <w:strike w:val="0"/>
      <w:spacing w:val="0"/>
      <w:sz w:val="23"/>
      <w:szCs w:val="23"/>
      <w:shd w:val="clear" w:color="auto" w:fill="FFFFFF"/>
    </w:rPr>
  </w:style>
  <w:style w:type="paragraph" w:customStyle="1" w:styleId="2fff1">
    <w:name w:val="Текст отчета 2"/>
    <w:basedOn w:val="aff1"/>
    <w:link w:val="2fff2"/>
    <w:qFormat/>
    <w:rsid w:val="00997B36"/>
    <w:pPr>
      <w:spacing w:line="276" w:lineRule="auto"/>
      <w:ind w:firstLine="709"/>
      <w:jc w:val="both"/>
    </w:pPr>
    <w:rPr>
      <w:szCs w:val="28"/>
    </w:rPr>
  </w:style>
  <w:style w:type="character" w:customStyle="1" w:styleId="2fff2">
    <w:name w:val="Текст отчета 2 Знак"/>
    <w:link w:val="2fff1"/>
    <w:rsid w:val="00997B36"/>
    <w:rPr>
      <w:sz w:val="24"/>
      <w:szCs w:val="28"/>
    </w:rPr>
  </w:style>
  <w:style w:type="paragraph" w:customStyle="1" w:styleId="new">
    <w:name w:val="Список new"/>
    <w:basedOn w:val="affff7"/>
    <w:link w:val="new0"/>
    <w:qFormat/>
    <w:rsid w:val="00997B36"/>
    <w:pPr>
      <w:numPr>
        <w:numId w:val="40"/>
      </w:numPr>
      <w:autoSpaceDE/>
      <w:autoSpaceDN/>
      <w:spacing w:after="0" w:line="276" w:lineRule="auto"/>
      <w:ind w:left="720"/>
      <w:jc w:val="both"/>
    </w:pPr>
    <w:rPr>
      <w:color w:val="000000"/>
      <w:szCs w:val="28"/>
    </w:rPr>
  </w:style>
  <w:style w:type="character" w:customStyle="1" w:styleId="new0">
    <w:name w:val="Список new Знак"/>
    <w:link w:val="new"/>
    <w:rsid w:val="00997B36"/>
    <w:rPr>
      <w:color w:val="000000"/>
      <w:sz w:val="24"/>
      <w:szCs w:val="28"/>
    </w:rPr>
  </w:style>
  <w:style w:type="paragraph" w:customStyle="1" w:styleId="3ff1">
    <w:name w:val="3 ур. Заголовок"/>
    <w:basedOn w:val="30"/>
    <w:next w:val="2fff1"/>
    <w:link w:val="3ff2"/>
    <w:qFormat/>
    <w:rsid w:val="00997B36"/>
    <w:pPr>
      <w:keepNext/>
      <w:keepLines/>
      <w:numPr>
        <w:ilvl w:val="0"/>
        <w:numId w:val="0"/>
      </w:numPr>
      <w:spacing w:before="120" w:after="120" w:line="240" w:lineRule="auto"/>
      <w:ind w:firstLine="709"/>
      <w:contextualSpacing w:val="0"/>
      <w:jc w:val="both"/>
    </w:pPr>
    <w:rPr>
      <w:rFonts w:eastAsiaTheme="majorEastAsia" w:cstheme="majorBidi"/>
      <w:spacing w:val="5"/>
      <w:szCs w:val="26"/>
    </w:rPr>
  </w:style>
  <w:style w:type="character" w:customStyle="1" w:styleId="3ff2">
    <w:name w:val="3 ур. Заголовок Знак"/>
    <w:basedOn w:val="33"/>
    <w:link w:val="3ff1"/>
    <w:rsid w:val="00997B36"/>
    <w:rPr>
      <w:rFonts w:eastAsiaTheme="majorEastAsia" w:cstheme="majorBidi"/>
      <w:b/>
      <w:bCs/>
      <w:spacing w:val="5"/>
      <w:sz w:val="24"/>
      <w:szCs w:val="26"/>
      <w:lang w:val="en-US" w:eastAsia="en-US"/>
    </w:rPr>
  </w:style>
  <w:style w:type="paragraph" w:customStyle="1" w:styleId="2fff3">
    <w:name w:val="2 ур. Заголовок"/>
    <w:basedOn w:val="1c"/>
    <w:next w:val="2fff1"/>
    <w:qFormat/>
    <w:rsid w:val="00997B36"/>
    <w:pPr>
      <w:widowControl w:val="0"/>
      <w:numPr>
        <w:numId w:val="0"/>
      </w:numPr>
      <w:tabs>
        <w:tab w:val="left" w:pos="709"/>
      </w:tabs>
      <w:spacing w:after="240" w:line="240" w:lineRule="auto"/>
      <w:ind w:left="1" w:firstLine="709"/>
      <w:jc w:val="both"/>
      <w:outlineLvl w:val="1"/>
    </w:pPr>
    <w:rPr>
      <w:rFonts w:eastAsia="Times New Roman"/>
      <w:szCs w:val="32"/>
      <w:lang w:val="ru-RU" w:eastAsia="ru-RU"/>
    </w:rPr>
  </w:style>
  <w:style w:type="paragraph" w:customStyle="1" w:styleId="11a">
    <w:name w:val="Знак Знак Знак1 Знак Знак Знак Знак1"/>
    <w:basedOn w:val="aff1"/>
    <w:next w:val="22"/>
    <w:autoRedefine/>
    <w:qFormat/>
    <w:rsid w:val="00997B36"/>
    <w:pPr>
      <w:spacing w:after="160" w:line="240" w:lineRule="exact"/>
      <w:jc w:val="right"/>
    </w:pPr>
    <w:rPr>
      <w:noProof/>
      <w:lang w:val="en-US" w:eastAsia="en-US"/>
    </w:rPr>
  </w:style>
  <w:style w:type="paragraph" w:customStyle="1" w:styleId="21a">
    <w:name w:val="Знак21"/>
    <w:basedOn w:val="aff1"/>
    <w:next w:val="22"/>
    <w:autoRedefine/>
    <w:qFormat/>
    <w:rsid w:val="00997B36"/>
    <w:pPr>
      <w:spacing w:after="160" w:line="240" w:lineRule="exact"/>
      <w:jc w:val="right"/>
    </w:pPr>
    <w:rPr>
      <w:noProof/>
      <w:lang w:val="en-US" w:eastAsia="en-US"/>
    </w:rPr>
  </w:style>
  <w:style w:type="paragraph" w:customStyle="1" w:styleId="11b">
    <w:name w:val="Знак Знак Знак1 Знак Знак Знак Знак Знак Знак Знак1"/>
    <w:basedOn w:val="aff1"/>
    <w:next w:val="22"/>
    <w:autoRedefine/>
    <w:qFormat/>
    <w:rsid w:val="00997B36"/>
    <w:pPr>
      <w:spacing w:after="160" w:line="240" w:lineRule="exact"/>
      <w:jc w:val="right"/>
    </w:pPr>
    <w:rPr>
      <w:noProof/>
      <w:lang w:val="en-US" w:eastAsia="en-US"/>
    </w:rPr>
  </w:style>
  <w:style w:type="character" w:customStyle="1" w:styleId="1112">
    <w:name w:val="Знак Знак111"/>
    <w:locked/>
    <w:rsid w:val="00997B36"/>
    <w:rPr>
      <w:sz w:val="24"/>
      <w:szCs w:val="24"/>
      <w:lang w:val="ru-RU" w:eastAsia="ru-RU" w:bidi="ar-SA"/>
    </w:rPr>
  </w:style>
  <w:style w:type="paragraph" w:customStyle="1" w:styleId="21b">
    <w:name w:val="Знак Знак Знак2 Знак1"/>
    <w:basedOn w:val="aff1"/>
    <w:next w:val="22"/>
    <w:autoRedefine/>
    <w:qFormat/>
    <w:rsid w:val="00997B36"/>
    <w:pPr>
      <w:spacing w:after="160" w:line="240" w:lineRule="exact"/>
      <w:jc w:val="right"/>
    </w:pPr>
    <w:rPr>
      <w:noProof/>
      <w:lang w:val="en-US" w:eastAsia="en-US"/>
    </w:rPr>
  </w:style>
  <w:style w:type="paragraph" w:customStyle="1" w:styleId="Char11">
    <w:name w:val="Char11"/>
    <w:basedOn w:val="aff1"/>
    <w:qFormat/>
    <w:rsid w:val="00997B36"/>
    <w:pPr>
      <w:spacing w:before="100" w:beforeAutospacing="1" w:after="100" w:afterAutospacing="1"/>
    </w:pPr>
    <w:rPr>
      <w:rFonts w:ascii="Tahoma" w:hAnsi="Tahoma"/>
      <w:sz w:val="20"/>
      <w:szCs w:val="20"/>
      <w:lang w:val="en-US" w:eastAsia="en-US"/>
    </w:rPr>
  </w:style>
  <w:style w:type="paragraph" w:customStyle="1" w:styleId="11c">
    <w:name w:val="Текст11"/>
    <w:basedOn w:val="aff1"/>
    <w:qFormat/>
    <w:rsid w:val="00997B36"/>
    <w:pPr>
      <w:ind w:firstLine="709"/>
      <w:jc w:val="both"/>
    </w:pPr>
    <w:rPr>
      <w:szCs w:val="20"/>
    </w:rPr>
  </w:style>
  <w:style w:type="paragraph" w:customStyle="1" w:styleId="3110">
    <w:name w:val="Основной текст 311"/>
    <w:basedOn w:val="aff1"/>
    <w:qFormat/>
    <w:rsid w:val="00997B36"/>
    <w:pPr>
      <w:overflowPunct w:val="0"/>
      <w:autoSpaceDE w:val="0"/>
      <w:autoSpaceDN w:val="0"/>
      <w:adjustRightInd w:val="0"/>
      <w:jc w:val="center"/>
      <w:textAlignment w:val="baseline"/>
    </w:pPr>
    <w:rPr>
      <w:b/>
      <w:szCs w:val="20"/>
    </w:rPr>
  </w:style>
  <w:style w:type="paragraph" w:customStyle="1" w:styleId="11d">
    <w:name w:val="Обычный (веб)11"/>
    <w:basedOn w:val="aff1"/>
    <w:qFormat/>
    <w:rsid w:val="00997B36"/>
    <w:pPr>
      <w:overflowPunct w:val="0"/>
      <w:autoSpaceDE w:val="0"/>
      <w:autoSpaceDN w:val="0"/>
      <w:adjustRightInd w:val="0"/>
      <w:spacing w:before="100" w:after="100"/>
    </w:pPr>
    <w:rPr>
      <w:color w:val="000000"/>
      <w:szCs w:val="20"/>
    </w:rPr>
  </w:style>
  <w:style w:type="character" w:customStyle="1" w:styleId="192">
    <w:name w:val="Знак Знак19"/>
    <w:rsid w:val="00997B36"/>
    <w:rPr>
      <w:rFonts w:ascii="Arial" w:hAnsi="Arial" w:cs="Arial"/>
      <w:b/>
      <w:bCs/>
      <w:sz w:val="26"/>
      <w:szCs w:val="26"/>
      <w:lang w:val="ru-RU" w:eastAsia="ru-RU" w:bidi="ar-SA"/>
    </w:rPr>
  </w:style>
  <w:style w:type="character" w:customStyle="1" w:styleId="5b">
    <w:name w:val="Знак Знак5"/>
    <w:locked/>
    <w:rsid w:val="00997B36"/>
    <w:rPr>
      <w:b/>
      <w:color w:val="000000"/>
      <w:sz w:val="24"/>
      <w:lang w:val="ru-RU" w:eastAsia="ru-RU" w:bidi="ar-SA"/>
    </w:rPr>
  </w:style>
  <w:style w:type="paragraph" w:customStyle="1" w:styleId="affffffffffff3">
    <w:name w:val="для таблицы шапка"/>
    <w:basedOn w:val="aff1"/>
    <w:qFormat/>
    <w:rsid w:val="00997B36"/>
    <w:pPr>
      <w:jc w:val="center"/>
    </w:pPr>
    <w:rPr>
      <w:rFonts w:eastAsia="Calibri"/>
      <w:b/>
      <w:sz w:val="20"/>
      <w:szCs w:val="22"/>
    </w:rPr>
  </w:style>
  <w:style w:type="paragraph" w:customStyle="1" w:styleId="affffffffffff4">
    <w:name w:val="Для таблицы"/>
    <w:basedOn w:val="aff1"/>
    <w:next w:val="aff1"/>
    <w:qFormat/>
    <w:rsid w:val="00997B36"/>
    <w:pPr>
      <w:jc w:val="center"/>
    </w:pPr>
    <w:rPr>
      <w:rFonts w:eastAsia="Calibri"/>
      <w:sz w:val="20"/>
      <w:szCs w:val="22"/>
      <w:lang w:eastAsia="en-US"/>
    </w:rPr>
  </w:style>
  <w:style w:type="paragraph" w:customStyle="1" w:styleId="C">
    <w:name w:val="Cписок осн.(многоуровн.)"/>
    <w:basedOn w:val="affffa"/>
    <w:qFormat/>
    <w:rsid w:val="00997B36"/>
    <w:pPr>
      <w:numPr>
        <w:numId w:val="41"/>
      </w:numPr>
      <w:spacing w:before="120" w:line="360" w:lineRule="auto"/>
      <w:ind w:left="567"/>
      <w:jc w:val="both"/>
    </w:pPr>
    <w:rPr>
      <w:rFonts w:ascii="Arial" w:hAnsi="Arial"/>
    </w:rPr>
  </w:style>
  <w:style w:type="paragraph" w:customStyle="1" w:styleId="2fff4">
    <w:name w:val="Список доп.2"/>
    <w:basedOn w:val="aff1"/>
    <w:qFormat/>
    <w:rsid w:val="00997B36"/>
    <w:pPr>
      <w:tabs>
        <w:tab w:val="num" w:pos="360"/>
        <w:tab w:val="num" w:pos="4253"/>
      </w:tabs>
      <w:spacing w:before="120" w:after="120" w:line="360" w:lineRule="auto"/>
      <w:ind w:left="3119" w:firstLine="850"/>
      <w:jc w:val="both"/>
    </w:pPr>
    <w:rPr>
      <w:rFonts w:ascii="Arial" w:hAnsi="Arial"/>
    </w:rPr>
  </w:style>
  <w:style w:type="paragraph" w:customStyle="1" w:styleId="affffffffffff5">
    <w:name w:val="Название таблиц и рисунков"/>
    <w:basedOn w:val="aff1"/>
    <w:next w:val="aff1"/>
    <w:link w:val="affffffffffff6"/>
    <w:qFormat/>
    <w:rsid w:val="00997B36"/>
    <w:pPr>
      <w:spacing w:after="120"/>
      <w:ind w:firstLine="709"/>
      <w:jc w:val="both"/>
    </w:pPr>
    <w:rPr>
      <w:rFonts w:eastAsia="Calibri"/>
      <w:b/>
      <w:i/>
      <w:color w:val="1F497D" w:themeColor="text2"/>
      <w:sz w:val="20"/>
      <w:szCs w:val="22"/>
      <w:lang w:eastAsia="en-US"/>
    </w:rPr>
  </w:style>
  <w:style w:type="character" w:customStyle="1" w:styleId="affffffffffff6">
    <w:name w:val="Название таблиц и рисунков Знак"/>
    <w:link w:val="affffffffffff5"/>
    <w:rsid w:val="00997B36"/>
    <w:rPr>
      <w:rFonts w:eastAsia="Calibri"/>
      <w:b/>
      <w:i/>
      <w:color w:val="1F497D" w:themeColor="text2"/>
      <w:szCs w:val="22"/>
      <w:lang w:eastAsia="en-US"/>
    </w:rPr>
  </w:style>
  <w:style w:type="character" w:customStyle="1" w:styleId="8pt4">
    <w:name w:val="Основной текст + 8 pt4"/>
    <w:aliases w:val="Интервал 0 pt12"/>
    <w:basedOn w:val="1ffd"/>
    <w:uiPriority w:val="99"/>
    <w:rsid w:val="00997B36"/>
    <w:rPr>
      <w:rFonts w:ascii="Times New Roman" w:hAnsi="Times New Roman" w:cs="Times New Roman"/>
      <w:spacing w:val="10"/>
      <w:sz w:val="16"/>
      <w:szCs w:val="16"/>
      <w:shd w:val="clear" w:color="auto" w:fill="FFFFFF"/>
      <w:lang w:val="ru-RU" w:eastAsia="ru-RU" w:bidi="ar-SA"/>
    </w:rPr>
  </w:style>
  <w:style w:type="character" w:customStyle="1" w:styleId="83pt">
    <w:name w:val="Основной текст (8) + Интервал 3 pt"/>
    <w:basedOn w:val="84"/>
    <w:uiPriority w:val="99"/>
    <w:rsid w:val="00997B36"/>
    <w:rPr>
      <w:rFonts w:ascii="Times New Roman" w:hAnsi="Times New Roman" w:cs="Times New Roman"/>
      <w:b w:val="0"/>
      <w:bCs w:val="0"/>
      <w:noProof/>
      <w:spacing w:val="60"/>
      <w:sz w:val="16"/>
      <w:szCs w:val="16"/>
      <w:shd w:val="clear" w:color="auto" w:fill="FFFFFF"/>
    </w:rPr>
  </w:style>
  <w:style w:type="character" w:customStyle="1" w:styleId="5c">
    <w:name w:val="Основной текст (5) + Полужирный"/>
    <w:basedOn w:val="56"/>
    <w:uiPriority w:val="99"/>
    <w:rsid w:val="00997B36"/>
    <w:rPr>
      <w:rFonts w:ascii="Times New Roman" w:hAnsi="Times New Roman" w:cs="Times New Roman"/>
      <w:b/>
      <w:bCs/>
      <w:noProof/>
      <w:sz w:val="14"/>
      <w:szCs w:val="14"/>
      <w:shd w:val="clear" w:color="auto" w:fill="FFFFFF"/>
    </w:rPr>
  </w:style>
  <w:style w:type="paragraph" w:customStyle="1" w:styleId="513">
    <w:name w:val="Основной текст (5)1"/>
    <w:basedOn w:val="aff1"/>
    <w:uiPriority w:val="99"/>
    <w:qFormat/>
    <w:rsid w:val="00997B36"/>
    <w:pPr>
      <w:shd w:val="clear" w:color="auto" w:fill="FFFFFF"/>
      <w:spacing w:before="240" w:after="240" w:line="240" w:lineRule="atLeast"/>
      <w:jc w:val="right"/>
    </w:pPr>
    <w:rPr>
      <w:rFonts w:eastAsiaTheme="minorHAnsi"/>
      <w:sz w:val="14"/>
      <w:szCs w:val="14"/>
      <w:lang w:eastAsia="en-US"/>
    </w:rPr>
  </w:style>
  <w:style w:type="paragraph" w:customStyle="1" w:styleId="1ffff9">
    <w:name w:val="1 Основной текст"/>
    <w:basedOn w:val="aff1"/>
    <w:qFormat/>
    <w:rsid w:val="00997B36"/>
    <w:pPr>
      <w:spacing w:before="200" w:line="276" w:lineRule="auto"/>
      <w:ind w:firstLine="709"/>
      <w:jc w:val="both"/>
    </w:pPr>
    <w:rPr>
      <w:rFonts w:eastAsia="Calibri"/>
    </w:rPr>
  </w:style>
  <w:style w:type="character" w:customStyle="1" w:styleId="afffb">
    <w:name w:val="Без интервала Знак"/>
    <w:aliases w:val="РАЗДЕЛ Знак,Таблицы 12 шрифт Знак,No Spacing Знак,Title Знак,С интервалом и отступом Знак,Осн_текст Знак"/>
    <w:link w:val="afffa"/>
    <w:uiPriority w:val="1"/>
    <w:rsid w:val="00997B36"/>
    <w:rPr>
      <w:rFonts w:eastAsia="Calibri"/>
      <w:sz w:val="24"/>
    </w:rPr>
  </w:style>
  <w:style w:type="table" w:customStyle="1" w:styleId="8a">
    <w:name w:val="Сетка таблицы8"/>
    <w:basedOn w:val="aff4"/>
    <w:next w:val="afff1"/>
    <w:uiPriority w:val="39"/>
    <w:rsid w:val="00997B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ustifyleft">
    <w:name w:val="justifyleft"/>
    <w:basedOn w:val="aff1"/>
    <w:qFormat/>
    <w:rsid w:val="00997B36"/>
    <w:pPr>
      <w:spacing w:before="100" w:beforeAutospacing="1" w:after="100" w:afterAutospacing="1"/>
    </w:pPr>
  </w:style>
  <w:style w:type="paragraph" w:customStyle="1" w:styleId="Maximyz4Pfujkjdjr">
    <w:name w:val="Maximyz 4 Pfujkjdjr"/>
    <w:basedOn w:val="30"/>
    <w:qFormat/>
    <w:rsid w:val="00997B36"/>
    <w:pPr>
      <w:numPr>
        <w:ilvl w:val="0"/>
        <w:numId w:val="0"/>
      </w:numPr>
      <w:ind w:left="1728" w:hanging="648"/>
    </w:pPr>
    <w:rPr>
      <w:lang w:val="ru-RU"/>
    </w:rPr>
  </w:style>
  <w:style w:type="character" w:customStyle="1" w:styleId="1440">
    <w:name w:val="Основной текст (14) + Не полужирный4"/>
    <w:basedOn w:val="143"/>
    <w:uiPriority w:val="99"/>
    <w:rsid w:val="00997B36"/>
    <w:rPr>
      <w:rFonts w:ascii="Courier New" w:hAnsi="Courier New" w:cs="Courier New"/>
      <w:noProof/>
      <w:spacing w:val="0"/>
      <w:sz w:val="13"/>
      <w:szCs w:val="13"/>
      <w:shd w:val="clear" w:color="auto" w:fill="FFFFFF"/>
    </w:rPr>
  </w:style>
  <w:style w:type="character" w:customStyle="1" w:styleId="mw-editsection">
    <w:name w:val="mw-editsection"/>
    <w:basedOn w:val="aff3"/>
    <w:rsid w:val="00997B36"/>
  </w:style>
  <w:style w:type="character" w:customStyle="1" w:styleId="mw-editsection-bracket">
    <w:name w:val="mw-editsection-bracket"/>
    <w:basedOn w:val="aff3"/>
    <w:rsid w:val="00997B36"/>
  </w:style>
  <w:style w:type="character" w:customStyle="1" w:styleId="mw-editsection-divider">
    <w:name w:val="mw-editsection-divider"/>
    <w:basedOn w:val="aff3"/>
    <w:rsid w:val="00997B36"/>
  </w:style>
  <w:style w:type="character" w:customStyle="1" w:styleId="mwe-math-mathml-inline">
    <w:name w:val="mwe-math-mathml-inline"/>
    <w:basedOn w:val="aff3"/>
    <w:rsid w:val="00997B36"/>
  </w:style>
  <w:style w:type="character" w:styleId="HTML1">
    <w:name w:val="HTML Cite"/>
    <w:basedOn w:val="aff3"/>
    <w:uiPriority w:val="99"/>
    <w:semiHidden/>
    <w:unhideWhenUsed/>
    <w:rsid w:val="00997B36"/>
    <w:rPr>
      <w:i/>
      <w:iCs/>
    </w:rPr>
  </w:style>
  <w:style w:type="paragraph" w:customStyle="1" w:styleId="caption2">
    <w:name w:val="caption2"/>
    <w:basedOn w:val="aff1"/>
    <w:qFormat/>
    <w:rsid w:val="00997B36"/>
    <w:pPr>
      <w:ind w:firstLine="400"/>
      <w:textAlignment w:val="center"/>
    </w:pPr>
    <w:rPr>
      <w:rFonts w:ascii="Arial" w:hAnsi="Arial" w:cs="Arial"/>
      <w:b/>
      <w:bCs/>
      <w:i/>
      <w:iCs/>
      <w:sz w:val="27"/>
      <w:szCs w:val="27"/>
    </w:rPr>
  </w:style>
  <w:style w:type="paragraph" w:customStyle="1" w:styleId="main">
    <w:name w:val="main"/>
    <w:basedOn w:val="aff1"/>
    <w:qFormat/>
    <w:rsid w:val="00997B36"/>
    <w:pPr>
      <w:ind w:firstLine="400"/>
      <w:jc w:val="both"/>
      <w:textAlignment w:val="center"/>
    </w:pPr>
    <w:rPr>
      <w:sz w:val="27"/>
      <w:szCs w:val="27"/>
    </w:rPr>
  </w:style>
  <w:style w:type="paragraph" w:customStyle="1" w:styleId="list10">
    <w:name w:val="list1"/>
    <w:basedOn w:val="aff1"/>
    <w:qFormat/>
    <w:rsid w:val="00997B36"/>
    <w:pPr>
      <w:ind w:firstLine="400"/>
      <w:jc w:val="both"/>
      <w:textAlignment w:val="center"/>
    </w:pPr>
    <w:rPr>
      <w:sz w:val="27"/>
      <w:szCs w:val="27"/>
    </w:rPr>
  </w:style>
  <w:style w:type="paragraph" w:customStyle="1" w:styleId="image">
    <w:name w:val="image"/>
    <w:basedOn w:val="aff1"/>
    <w:qFormat/>
    <w:rsid w:val="00997B36"/>
    <w:pPr>
      <w:ind w:firstLine="400"/>
      <w:jc w:val="center"/>
      <w:textAlignment w:val="center"/>
    </w:pPr>
  </w:style>
  <w:style w:type="paragraph" w:customStyle="1" w:styleId="tabcaption">
    <w:name w:val="tab_caption"/>
    <w:basedOn w:val="aff1"/>
    <w:qFormat/>
    <w:rsid w:val="00997B36"/>
    <w:pPr>
      <w:ind w:firstLine="400"/>
      <w:jc w:val="right"/>
      <w:textAlignment w:val="center"/>
    </w:pPr>
  </w:style>
  <w:style w:type="character" w:customStyle="1" w:styleId="blk">
    <w:name w:val="blk"/>
    <w:basedOn w:val="aff3"/>
    <w:rsid w:val="00997B36"/>
  </w:style>
  <w:style w:type="character" w:customStyle="1" w:styleId="toctoggle">
    <w:name w:val="toctoggle"/>
    <w:basedOn w:val="aff3"/>
    <w:rsid w:val="00997B36"/>
  </w:style>
  <w:style w:type="character" w:customStyle="1" w:styleId="tocnumber">
    <w:name w:val="tocnumber"/>
    <w:basedOn w:val="aff3"/>
    <w:rsid w:val="00997B36"/>
  </w:style>
  <w:style w:type="character" w:customStyle="1" w:styleId="toctext">
    <w:name w:val="toctext"/>
    <w:basedOn w:val="aff3"/>
    <w:rsid w:val="00997B36"/>
  </w:style>
  <w:style w:type="character" w:customStyle="1" w:styleId="noprint">
    <w:name w:val="noprint"/>
    <w:basedOn w:val="aff3"/>
    <w:rsid w:val="00997B36"/>
  </w:style>
  <w:style w:type="paragraph" w:customStyle="1" w:styleId="consplusnonformat1">
    <w:name w:val="consplusnonformat"/>
    <w:basedOn w:val="aff1"/>
    <w:qFormat/>
    <w:rsid w:val="00997B36"/>
    <w:pPr>
      <w:spacing w:before="100" w:beforeAutospacing="1" w:after="100" w:afterAutospacing="1"/>
    </w:pPr>
  </w:style>
  <w:style w:type="paragraph" w:customStyle="1" w:styleId="formattext">
    <w:name w:val="formattext"/>
    <w:basedOn w:val="aff1"/>
    <w:qFormat/>
    <w:rsid w:val="00997B36"/>
    <w:pPr>
      <w:spacing w:before="100" w:beforeAutospacing="1" w:after="100" w:afterAutospacing="1"/>
    </w:pPr>
  </w:style>
  <w:style w:type="character" w:customStyle="1" w:styleId="5d">
    <w:name w:val="Основной текст (5) + Курсив"/>
    <w:basedOn w:val="56"/>
    <w:rsid w:val="00997B36"/>
    <w:rPr>
      <w:rFonts w:ascii="Times New Roman" w:eastAsia="Times New Roman" w:hAnsi="Times New Roman" w:cs="Times New Roman"/>
      <w:b w:val="0"/>
      <w:bCs w:val="0"/>
      <w:i/>
      <w:iCs/>
      <w:smallCaps w:val="0"/>
      <w:strike w:val="0"/>
      <w:noProof/>
      <w:spacing w:val="0"/>
      <w:sz w:val="20"/>
      <w:szCs w:val="20"/>
      <w:shd w:val="clear" w:color="auto" w:fill="FFFFFF"/>
    </w:rPr>
  </w:style>
  <w:style w:type="character" w:customStyle="1" w:styleId="610pt">
    <w:name w:val="Основной текст (6) + 10 pt;Курсив"/>
    <w:basedOn w:val="68"/>
    <w:rsid w:val="00997B36"/>
    <w:rPr>
      <w:rFonts w:ascii="Times New Roman" w:eastAsia="Times New Roman" w:hAnsi="Times New Roman" w:cs="Times New Roman"/>
      <w:b w:val="0"/>
      <w:bCs w:val="0"/>
      <w:i/>
      <w:iCs/>
      <w:smallCaps w:val="0"/>
      <w:strike w:val="0"/>
      <w:spacing w:val="0"/>
      <w:sz w:val="20"/>
      <w:szCs w:val="20"/>
      <w:shd w:val="clear" w:color="auto" w:fill="FFFFFF"/>
    </w:rPr>
  </w:style>
  <w:style w:type="character" w:customStyle="1" w:styleId="60pt">
    <w:name w:val="Основной текст (6) + Курсив;Интервал 0 pt"/>
    <w:basedOn w:val="68"/>
    <w:rsid w:val="00997B36"/>
    <w:rPr>
      <w:rFonts w:ascii="Times New Roman" w:eastAsia="Times New Roman" w:hAnsi="Times New Roman" w:cs="Times New Roman"/>
      <w:b w:val="0"/>
      <w:bCs w:val="0"/>
      <w:i/>
      <w:iCs/>
      <w:smallCaps w:val="0"/>
      <w:strike w:val="0"/>
      <w:spacing w:val="-10"/>
      <w:sz w:val="18"/>
      <w:szCs w:val="18"/>
      <w:shd w:val="clear" w:color="auto" w:fill="FFFFFF"/>
    </w:rPr>
  </w:style>
  <w:style w:type="character" w:customStyle="1" w:styleId="71pt">
    <w:name w:val="Основной текст (7) + Интервал 1 pt"/>
    <w:basedOn w:val="76"/>
    <w:rsid w:val="00997B36"/>
    <w:rPr>
      <w:rFonts w:ascii="Times New Roman" w:eastAsia="Times New Roman" w:hAnsi="Times New Roman" w:cs="Times New Roman"/>
      <w:b w:val="0"/>
      <w:bCs w:val="0"/>
      <w:i w:val="0"/>
      <w:iCs w:val="0"/>
      <w:smallCaps w:val="0"/>
      <w:strike w:val="0"/>
      <w:noProof/>
      <w:spacing w:val="20"/>
      <w:sz w:val="18"/>
      <w:szCs w:val="18"/>
      <w:u w:val="single"/>
      <w:shd w:val="clear" w:color="auto" w:fill="FFFFFF"/>
    </w:rPr>
  </w:style>
  <w:style w:type="character" w:customStyle="1" w:styleId="3013pt">
    <w:name w:val="Основной текст (30) + 13 pt"/>
    <w:basedOn w:val="300"/>
    <w:uiPriority w:val="99"/>
    <w:rsid w:val="00997B36"/>
    <w:rPr>
      <w:rFonts w:ascii="Microsoft Sans Serif" w:hAnsi="Microsoft Sans Serif" w:cs="Microsoft Sans Serif"/>
      <w:noProof/>
      <w:spacing w:val="0"/>
      <w:sz w:val="26"/>
      <w:szCs w:val="26"/>
      <w:shd w:val="clear" w:color="auto" w:fill="FFFFFF"/>
    </w:rPr>
  </w:style>
  <w:style w:type="paragraph" w:customStyle="1" w:styleId="ListParagraph1">
    <w:name w:val="List Paragraph1"/>
    <w:basedOn w:val="aff1"/>
    <w:qFormat/>
    <w:rsid w:val="00997B36"/>
    <w:pPr>
      <w:widowControl w:val="0"/>
      <w:suppressAutoHyphens/>
      <w:overflowPunct w:val="0"/>
      <w:autoSpaceDE w:val="0"/>
      <w:autoSpaceDN w:val="0"/>
      <w:adjustRightInd w:val="0"/>
      <w:ind w:left="720"/>
    </w:pPr>
    <w:rPr>
      <w:rFonts w:eastAsia="Calibri"/>
      <w:kern w:val="2"/>
    </w:rPr>
  </w:style>
  <w:style w:type="paragraph" w:customStyle="1" w:styleId="8b">
    <w:name w:val="Обычный8"/>
    <w:qFormat/>
    <w:rsid w:val="00997B36"/>
    <w:pPr>
      <w:widowControl w:val="0"/>
    </w:pPr>
    <w:rPr>
      <w:snapToGrid w:val="0"/>
    </w:rPr>
  </w:style>
  <w:style w:type="character" w:customStyle="1" w:styleId="2Tahoma7pt">
    <w:name w:val="Основной текст (2) + Tahoma;7 pt;Полужирный"/>
    <w:basedOn w:val="2ff"/>
    <w:rsid w:val="00997B36"/>
    <w:rPr>
      <w:rFonts w:ascii="Tahoma" w:eastAsia="Tahoma" w:hAnsi="Tahoma" w:cs="Tahoma"/>
      <w:b/>
      <w:bCs/>
      <w:color w:val="000000"/>
      <w:spacing w:val="0"/>
      <w:w w:val="100"/>
      <w:position w:val="0"/>
      <w:sz w:val="14"/>
      <w:szCs w:val="14"/>
      <w:shd w:val="clear" w:color="auto" w:fill="FFFFFF"/>
      <w:lang w:val="ru-RU" w:eastAsia="ru-RU" w:bidi="ru-RU"/>
    </w:rPr>
  </w:style>
  <w:style w:type="character" w:customStyle="1" w:styleId="2Tahoma7pt0">
    <w:name w:val="Основной текст (2) + Tahoma;7 pt"/>
    <w:basedOn w:val="2ff"/>
    <w:rsid w:val="00997B36"/>
    <w:rPr>
      <w:rFonts w:ascii="Tahoma" w:eastAsia="Tahoma" w:hAnsi="Tahoma" w:cs="Tahoma"/>
      <w:color w:val="000000"/>
      <w:spacing w:val="0"/>
      <w:w w:val="100"/>
      <w:position w:val="0"/>
      <w:sz w:val="14"/>
      <w:szCs w:val="14"/>
      <w:shd w:val="clear" w:color="auto" w:fill="FFFFFF"/>
      <w:lang w:val="ru-RU" w:eastAsia="ru-RU" w:bidi="ru-RU"/>
    </w:rPr>
  </w:style>
  <w:style w:type="character" w:customStyle="1" w:styleId="265pt">
    <w:name w:val="Основной текст (2) + 6.5 pt;Полужирный"/>
    <w:basedOn w:val="2ff"/>
    <w:rsid w:val="00997B36"/>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85pt0">
    <w:name w:val="Основной текст (2) + 8.5 pt"/>
    <w:basedOn w:val="2ff"/>
    <w:rsid w:val="00997B36"/>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pt">
    <w:name w:val="Основной текст (2) + 9 pt"/>
    <w:basedOn w:val="2ff"/>
    <w:rsid w:val="00997B36"/>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0">
    <w:name w:val="Основной текст (2) + 9 pt;Полужирный;Курсив"/>
    <w:basedOn w:val="2ff"/>
    <w:rsid w:val="00997B36"/>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ru-RU" w:bidi="ru-RU"/>
    </w:rPr>
  </w:style>
  <w:style w:type="character" w:customStyle="1" w:styleId="2fff5">
    <w:name w:val="Основной текст (2) + Курсив"/>
    <w:basedOn w:val="2ff"/>
    <w:rsid w:val="00997B36"/>
    <w:rPr>
      <w:rFonts w:ascii="Times New Roman" w:eastAsia="Times New Roman" w:hAnsi="Times New Roman" w:cs="Times New Roman"/>
      <w:b w:val="0"/>
      <w:bCs w:val="0"/>
      <w:i/>
      <w:iCs/>
      <w:smallCaps w:val="0"/>
      <w:strike w:val="0"/>
      <w:color w:val="000000"/>
      <w:spacing w:val="0"/>
      <w:w w:val="100"/>
      <w:position w:val="0"/>
      <w:sz w:val="14"/>
      <w:szCs w:val="14"/>
      <w:u w:val="none"/>
      <w:shd w:val="clear" w:color="auto" w:fill="FFFFFF"/>
      <w:lang w:val="ru-RU" w:eastAsia="ru-RU" w:bidi="ru-RU"/>
    </w:rPr>
  </w:style>
  <w:style w:type="character" w:customStyle="1" w:styleId="2ArialNarrow105pt">
    <w:name w:val="Основной текст (2) + Arial Narrow;10.5 pt;Курсив"/>
    <w:basedOn w:val="2ff"/>
    <w:rsid w:val="00997B36"/>
    <w:rPr>
      <w:rFonts w:ascii="Arial Narrow" w:eastAsia="Arial Narrow" w:hAnsi="Arial Narrow" w:cs="Arial Narrow"/>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2Cambria115pt">
    <w:name w:val="Основной текст (2) + Cambria;11.5 pt;Курсив"/>
    <w:basedOn w:val="2ff"/>
    <w:rsid w:val="00997B36"/>
    <w:rPr>
      <w:rFonts w:ascii="Cambria" w:eastAsia="Cambria" w:hAnsi="Cambria" w:cs="Cambria"/>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285pt1pt">
    <w:name w:val="Основной текст (2) + 8.5 pt;Интервал 1 pt"/>
    <w:basedOn w:val="2ff"/>
    <w:rsid w:val="00997B36"/>
    <w:rPr>
      <w:rFonts w:ascii="Times New Roman" w:eastAsia="Times New Roman" w:hAnsi="Times New Roman" w:cs="Times New Roman"/>
      <w:b w:val="0"/>
      <w:bCs w:val="0"/>
      <w:i w:val="0"/>
      <w:iCs w:val="0"/>
      <w:smallCaps w:val="0"/>
      <w:strike w:val="0"/>
      <w:color w:val="000000"/>
      <w:spacing w:val="30"/>
      <w:w w:val="100"/>
      <w:position w:val="0"/>
      <w:sz w:val="17"/>
      <w:szCs w:val="17"/>
      <w:u w:val="none"/>
      <w:shd w:val="clear" w:color="auto" w:fill="FFFFFF"/>
      <w:lang w:val="ru-RU" w:eastAsia="ru-RU" w:bidi="ru-RU"/>
    </w:rPr>
  </w:style>
  <w:style w:type="character" w:customStyle="1" w:styleId="255pt">
    <w:name w:val="Основной текст (2) + 5.5 pt"/>
    <w:basedOn w:val="2ff"/>
    <w:rsid w:val="00997B36"/>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65pt0">
    <w:name w:val="Основной текст (2) + 6.5 pt;Курсив"/>
    <w:basedOn w:val="2ff"/>
    <w:rsid w:val="00997B36"/>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9pt1">
    <w:name w:val="Основной текст (2) + 9 pt;Полужирный"/>
    <w:basedOn w:val="2ff"/>
    <w:rsid w:val="00997B36"/>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mbria4pt">
    <w:name w:val="Основной текст (2) + Cambria;4 pt"/>
    <w:basedOn w:val="2ff"/>
    <w:rsid w:val="00997B36"/>
    <w:rPr>
      <w:rFonts w:ascii="Cambria" w:eastAsia="Cambria" w:hAnsi="Cambria" w:cs="Cambria"/>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Cambria4pt0">
    <w:name w:val="Основной текст (2) + Cambria;4 pt;Малые прописные"/>
    <w:basedOn w:val="2ff"/>
    <w:rsid w:val="00997B36"/>
    <w:rPr>
      <w:rFonts w:ascii="Cambria" w:eastAsia="Cambria" w:hAnsi="Cambria" w:cs="Cambria"/>
      <w:b w:val="0"/>
      <w:bCs w:val="0"/>
      <w:i w:val="0"/>
      <w:iCs w:val="0"/>
      <w:smallCaps/>
      <w:strike w:val="0"/>
      <w:color w:val="000000"/>
      <w:spacing w:val="0"/>
      <w:w w:val="100"/>
      <w:position w:val="0"/>
      <w:sz w:val="8"/>
      <w:szCs w:val="8"/>
      <w:u w:val="none"/>
      <w:shd w:val="clear" w:color="auto" w:fill="FFFFFF"/>
      <w:lang w:val="en-US" w:eastAsia="en-US" w:bidi="en-US"/>
    </w:rPr>
  </w:style>
  <w:style w:type="paragraph" w:customStyle="1" w:styleId="font0">
    <w:name w:val="font0"/>
    <w:basedOn w:val="aff1"/>
    <w:qFormat/>
    <w:rsid w:val="00D82F90"/>
    <w:pPr>
      <w:spacing w:before="100" w:beforeAutospacing="1" w:after="100" w:afterAutospacing="1"/>
    </w:pPr>
    <w:rPr>
      <w:rFonts w:ascii="Calibri" w:hAnsi="Calibri" w:cs="Calibri"/>
      <w:color w:val="000000"/>
      <w:sz w:val="22"/>
      <w:szCs w:val="22"/>
    </w:rPr>
  </w:style>
  <w:style w:type="character" w:customStyle="1" w:styleId="1ffffa">
    <w:name w:val="Неразрешенное упоминание1"/>
    <w:basedOn w:val="aff3"/>
    <w:uiPriority w:val="99"/>
    <w:semiHidden/>
    <w:unhideWhenUsed/>
    <w:rsid w:val="00FD7074"/>
    <w:rPr>
      <w:color w:val="605E5C"/>
      <w:shd w:val="clear" w:color="auto" w:fill="E1DFDD"/>
    </w:rPr>
  </w:style>
  <w:style w:type="character" w:customStyle="1" w:styleId="2fff6">
    <w:name w:val="Неразрешенное упоминание2"/>
    <w:basedOn w:val="aff3"/>
    <w:uiPriority w:val="99"/>
    <w:semiHidden/>
    <w:unhideWhenUsed/>
    <w:rsid w:val="0036116B"/>
    <w:rPr>
      <w:color w:val="605E5C"/>
      <w:shd w:val="clear" w:color="auto" w:fill="E1DFDD"/>
    </w:rPr>
  </w:style>
  <w:style w:type="character" w:customStyle="1" w:styleId="29pt2">
    <w:name w:val="Основной текст (2) + 9 pt;Не полужирный"/>
    <w:basedOn w:val="2ff"/>
    <w:rsid w:val="00FE1C11"/>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85pt1">
    <w:name w:val="Основной текст (2) + 8;5 pt;Не полужирный"/>
    <w:basedOn w:val="2ff"/>
    <w:rsid w:val="00FE1C11"/>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MSReferenceSansSerif6pt">
    <w:name w:val="Основной текст (2) + MS Reference Sans Serif;6 pt;Не полужирный"/>
    <w:basedOn w:val="2ff"/>
    <w:rsid w:val="00FE1C11"/>
    <w:rPr>
      <w:rFonts w:ascii="MS Reference Sans Serif" w:eastAsia="MS Reference Sans Serif" w:hAnsi="MS Reference Sans Serif" w:cs="MS Reference Sans Serif"/>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95pt">
    <w:name w:val="Основной текст (2) + 9;5 pt;Курсив"/>
    <w:basedOn w:val="2ff"/>
    <w:rsid w:val="00FE1C11"/>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29pt3">
    <w:name w:val="Основной текст (2) + 9 pt;Курсив"/>
    <w:basedOn w:val="2ff"/>
    <w:rsid w:val="00FE1C11"/>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ru-RU" w:bidi="ru-RU"/>
    </w:rPr>
  </w:style>
  <w:style w:type="character" w:customStyle="1" w:styleId="2fff7">
    <w:name w:val="Основной текст (2) + Не полужирный"/>
    <w:basedOn w:val="2ff"/>
    <w:rsid w:val="00FE1C1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8pt">
    <w:name w:val="Основной текст (2) + 8 pt;Не полужирный"/>
    <w:basedOn w:val="2ff"/>
    <w:rsid w:val="00FE1C11"/>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45pt">
    <w:name w:val="Основной текст (2) + 4;5 pt;Не полужирный"/>
    <w:basedOn w:val="2ff"/>
    <w:rsid w:val="00FE1C11"/>
    <w:rPr>
      <w:rFonts w:ascii="Times New Roman" w:eastAsia="Times New Roman" w:hAnsi="Times New Roman" w:cs="Times New Roman"/>
      <w:b/>
      <w:bCs/>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6pt0">
    <w:name w:val="Основной текст (2) + 6 pt;Не полужирный"/>
    <w:basedOn w:val="2ff"/>
    <w:rsid w:val="00FE1C11"/>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MicrosoftSansSerif55pt">
    <w:name w:val="Основной текст (2) + Microsoft Sans Serif;5;5 pt;Не полужирный"/>
    <w:basedOn w:val="2ff"/>
    <w:rsid w:val="00FE1C11"/>
    <w:rPr>
      <w:rFonts w:ascii="Microsoft Sans Serif" w:eastAsia="Microsoft Sans Serif" w:hAnsi="Microsoft Sans Serif" w:cs="Microsoft Sans Serif"/>
      <w:b/>
      <w:bCs/>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Cambria4pt1">
    <w:name w:val="Основной текст (2) + Cambria;4 pt;Не полужирный"/>
    <w:basedOn w:val="2ff"/>
    <w:rsid w:val="00FE1C11"/>
    <w:rPr>
      <w:rFonts w:ascii="Cambria" w:eastAsia="Cambria" w:hAnsi="Cambria" w:cs="Cambria"/>
      <w:b/>
      <w:bCs/>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Candara5pt">
    <w:name w:val="Основной текст (2) + Candara;5 pt;Не полужирный"/>
    <w:basedOn w:val="2ff"/>
    <w:rsid w:val="00FE1C11"/>
    <w:rPr>
      <w:rFonts w:ascii="Candara" w:eastAsia="Candara" w:hAnsi="Candara" w:cs="Candara"/>
      <w:b/>
      <w:bCs/>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6pt1">
    <w:name w:val="Основной текст (2) + 6 pt;Не полужирный;Курсив"/>
    <w:basedOn w:val="2ff"/>
    <w:rsid w:val="00FE1C11"/>
    <w:rPr>
      <w:rFonts w:ascii="Times New Roman" w:eastAsia="Times New Roman" w:hAnsi="Times New Roman" w:cs="Times New Roman"/>
      <w:b/>
      <w:bCs/>
      <w:i/>
      <w:iCs/>
      <w:smallCaps w:val="0"/>
      <w:strike w:val="0"/>
      <w:color w:val="000000"/>
      <w:spacing w:val="0"/>
      <w:w w:val="100"/>
      <w:position w:val="0"/>
      <w:sz w:val="12"/>
      <w:szCs w:val="12"/>
      <w:u w:val="none"/>
      <w:shd w:val="clear" w:color="auto" w:fill="FFFFFF"/>
      <w:lang w:val="ru-RU" w:eastAsia="ru-RU" w:bidi="ru-RU"/>
    </w:rPr>
  </w:style>
  <w:style w:type="character" w:customStyle="1" w:styleId="245pt0">
    <w:name w:val="Основной текст (2) + 4;5 pt;Не полужирный;Малые прописные"/>
    <w:basedOn w:val="2ff"/>
    <w:rsid w:val="00FE1C11"/>
    <w:rPr>
      <w:rFonts w:ascii="Times New Roman" w:eastAsia="Times New Roman" w:hAnsi="Times New Roman" w:cs="Times New Roman"/>
      <w:b/>
      <w:bCs/>
      <w:i w:val="0"/>
      <w:iCs w:val="0"/>
      <w:smallCaps/>
      <w:strike w:val="0"/>
      <w:color w:val="000000"/>
      <w:spacing w:val="0"/>
      <w:w w:val="100"/>
      <w:position w:val="0"/>
      <w:sz w:val="9"/>
      <w:szCs w:val="9"/>
      <w:u w:val="none"/>
      <w:shd w:val="clear" w:color="auto" w:fill="FFFFFF"/>
      <w:lang w:val="ru-RU" w:eastAsia="ru-RU" w:bidi="ru-RU"/>
    </w:rPr>
  </w:style>
  <w:style w:type="character" w:customStyle="1" w:styleId="24pt">
    <w:name w:val="Основной текст (2) + 4 pt;Не полужирный"/>
    <w:basedOn w:val="2ff"/>
    <w:rsid w:val="00FE1C11"/>
    <w:rPr>
      <w:rFonts w:ascii="Times New Roman" w:eastAsia="Times New Roman" w:hAnsi="Times New Roman" w:cs="Times New Roman"/>
      <w:b/>
      <w:bCs/>
      <w:color w:val="000000"/>
      <w:spacing w:val="0"/>
      <w:w w:val="100"/>
      <w:position w:val="0"/>
      <w:sz w:val="8"/>
      <w:szCs w:val="8"/>
      <w:shd w:val="clear" w:color="auto" w:fill="FFFFFF"/>
      <w:lang w:val="ru-RU" w:eastAsia="ru-RU" w:bidi="ru-RU"/>
    </w:rPr>
  </w:style>
  <w:style w:type="character" w:customStyle="1" w:styleId="2PalatinoLinotype9pt">
    <w:name w:val="Основной текст (2) + Palatino Linotype;9 pt;Не полужирный"/>
    <w:basedOn w:val="2ff"/>
    <w:rsid w:val="00FE1C11"/>
    <w:rPr>
      <w:rFonts w:ascii="Palatino Linotype" w:eastAsia="Palatino Linotype" w:hAnsi="Palatino Linotype" w:cs="Palatino Linotype"/>
      <w:b/>
      <w:bCs/>
      <w:color w:val="000000"/>
      <w:spacing w:val="0"/>
      <w:w w:val="100"/>
      <w:position w:val="0"/>
      <w:sz w:val="18"/>
      <w:szCs w:val="18"/>
      <w:shd w:val="clear" w:color="auto" w:fill="FFFFFF"/>
      <w:lang w:val="ru-RU" w:eastAsia="ru-RU" w:bidi="ru-RU"/>
    </w:rPr>
  </w:style>
  <w:style w:type="character" w:customStyle="1" w:styleId="265pt1">
    <w:name w:val="Основной текст (2) + 6;5 pt;Не полужирный"/>
    <w:basedOn w:val="2ff"/>
    <w:rsid w:val="00FE1C11"/>
    <w:rPr>
      <w:rFonts w:ascii="Times New Roman" w:eastAsia="Times New Roman" w:hAnsi="Times New Roman" w:cs="Times New Roman"/>
      <w:b/>
      <w:bCs/>
      <w:color w:val="000000"/>
      <w:spacing w:val="0"/>
      <w:w w:val="100"/>
      <w:position w:val="0"/>
      <w:sz w:val="13"/>
      <w:szCs w:val="13"/>
      <w:shd w:val="clear" w:color="auto" w:fill="FFFFFF"/>
      <w:lang w:val="ru-RU" w:eastAsia="ru-RU" w:bidi="ru-RU"/>
    </w:rPr>
  </w:style>
  <w:style w:type="character" w:customStyle="1" w:styleId="2PalatinoLinotype4pt">
    <w:name w:val="Основной текст (2) + Palatino Linotype;4 pt;Не полужирный"/>
    <w:basedOn w:val="2ff"/>
    <w:rsid w:val="00FE1C11"/>
    <w:rPr>
      <w:rFonts w:ascii="Palatino Linotype" w:eastAsia="Palatino Linotype" w:hAnsi="Palatino Linotype" w:cs="Palatino Linotype"/>
      <w:b/>
      <w:bCs/>
      <w:color w:val="000000"/>
      <w:spacing w:val="0"/>
      <w:w w:val="100"/>
      <w:position w:val="0"/>
      <w:sz w:val="8"/>
      <w:szCs w:val="8"/>
      <w:shd w:val="clear" w:color="auto" w:fill="FFFFFF"/>
      <w:lang w:val="ru-RU" w:eastAsia="ru-RU" w:bidi="ru-RU"/>
    </w:rPr>
  </w:style>
  <w:style w:type="character" w:customStyle="1" w:styleId="2Cambria55pt">
    <w:name w:val="Основной текст (2) + Cambria;5;5 pt"/>
    <w:basedOn w:val="2ff"/>
    <w:rsid w:val="00FE1C11"/>
    <w:rPr>
      <w:rFonts w:ascii="Cambria" w:eastAsia="Cambria" w:hAnsi="Cambria" w:cs="Cambria"/>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4pt0">
    <w:name w:val="Основной текст (2) + 4 pt"/>
    <w:basedOn w:val="2ff"/>
    <w:rsid w:val="00FE1C11"/>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paragraph" w:customStyle="1" w:styleId="4f7">
    <w:name w:val="Знак Знак Знак4"/>
    <w:basedOn w:val="aff1"/>
    <w:qFormat/>
    <w:rsid w:val="00FE1C11"/>
    <w:pPr>
      <w:spacing w:before="100" w:beforeAutospacing="1" w:after="100" w:afterAutospacing="1"/>
    </w:pPr>
    <w:rPr>
      <w:rFonts w:ascii="Tahoma" w:hAnsi="Tahoma"/>
      <w:sz w:val="20"/>
      <w:szCs w:val="20"/>
      <w:lang w:val="en-US" w:eastAsia="en-US"/>
    </w:rPr>
  </w:style>
  <w:style w:type="paragraph" w:customStyle="1" w:styleId="236">
    <w:name w:val="Знак23"/>
    <w:basedOn w:val="aff1"/>
    <w:next w:val="22"/>
    <w:autoRedefine/>
    <w:qFormat/>
    <w:rsid w:val="00FE1C11"/>
    <w:pPr>
      <w:spacing w:after="160" w:line="240" w:lineRule="exact"/>
      <w:jc w:val="right"/>
    </w:pPr>
    <w:rPr>
      <w:noProof/>
      <w:lang w:val="en-US" w:eastAsia="en-US"/>
    </w:rPr>
  </w:style>
  <w:style w:type="paragraph" w:customStyle="1" w:styleId="4f8">
    <w:name w:val="Знак Знак Знак Знак4"/>
    <w:basedOn w:val="aff1"/>
    <w:next w:val="22"/>
    <w:autoRedefine/>
    <w:qFormat/>
    <w:rsid w:val="00FE1C11"/>
    <w:pPr>
      <w:spacing w:after="160" w:line="240" w:lineRule="exact"/>
      <w:jc w:val="right"/>
    </w:pPr>
    <w:rPr>
      <w:noProof/>
      <w:lang w:val="en-US" w:eastAsia="en-US"/>
    </w:rPr>
  </w:style>
  <w:style w:type="paragraph" w:customStyle="1" w:styleId="12a">
    <w:name w:val="Знак12"/>
    <w:basedOn w:val="aff1"/>
    <w:next w:val="22"/>
    <w:autoRedefine/>
    <w:qFormat/>
    <w:rsid w:val="00FE1C11"/>
    <w:pPr>
      <w:spacing w:after="160" w:line="240" w:lineRule="exact"/>
      <w:jc w:val="right"/>
    </w:pPr>
    <w:rPr>
      <w:noProof/>
      <w:lang w:val="en-US" w:eastAsia="en-US"/>
    </w:rPr>
  </w:style>
  <w:style w:type="paragraph" w:customStyle="1" w:styleId="325">
    <w:name w:val="Знак32"/>
    <w:basedOn w:val="aff1"/>
    <w:next w:val="22"/>
    <w:autoRedefine/>
    <w:qFormat/>
    <w:rsid w:val="00FE1C11"/>
    <w:pPr>
      <w:spacing w:after="160" w:line="240" w:lineRule="exact"/>
      <w:jc w:val="right"/>
    </w:pPr>
    <w:rPr>
      <w:noProof/>
      <w:lang w:val="en-US" w:eastAsia="en-US"/>
    </w:rPr>
  </w:style>
  <w:style w:type="paragraph" w:customStyle="1" w:styleId="12b">
    <w:name w:val="Обычный (веб)12"/>
    <w:basedOn w:val="aff1"/>
    <w:qFormat/>
    <w:rsid w:val="00FE1C11"/>
    <w:pPr>
      <w:spacing w:after="120" w:line="360" w:lineRule="auto"/>
    </w:pPr>
    <w:rPr>
      <w:color w:val="000000"/>
    </w:rPr>
  </w:style>
  <w:style w:type="paragraph" w:customStyle="1" w:styleId="137">
    <w:name w:val="Знак Знак Знак1 Знак Знак Знак Знак Знак Знак Знак3"/>
    <w:basedOn w:val="aff1"/>
    <w:qFormat/>
    <w:rsid w:val="00FE1C11"/>
    <w:pPr>
      <w:spacing w:before="100" w:beforeAutospacing="1" w:after="100" w:afterAutospacing="1"/>
    </w:pPr>
    <w:rPr>
      <w:rFonts w:ascii="Tahoma" w:hAnsi="Tahoma"/>
      <w:sz w:val="20"/>
      <w:szCs w:val="20"/>
      <w:lang w:val="en-US" w:eastAsia="en-US"/>
    </w:rPr>
  </w:style>
  <w:style w:type="paragraph" w:customStyle="1" w:styleId="226">
    <w:name w:val="Знак22"/>
    <w:basedOn w:val="aff1"/>
    <w:next w:val="22"/>
    <w:autoRedefine/>
    <w:qFormat/>
    <w:rsid w:val="00FE1C11"/>
    <w:pPr>
      <w:spacing w:after="160" w:line="240" w:lineRule="exact"/>
      <w:jc w:val="right"/>
    </w:pPr>
    <w:rPr>
      <w:noProof/>
      <w:lang w:val="en-US" w:eastAsia="en-US"/>
    </w:rPr>
  </w:style>
  <w:style w:type="paragraph" w:customStyle="1" w:styleId="3ff3">
    <w:name w:val="Знак Знак Знак3"/>
    <w:basedOn w:val="aff1"/>
    <w:qFormat/>
    <w:rsid w:val="00FE1C11"/>
    <w:pPr>
      <w:spacing w:before="100" w:beforeAutospacing="1" w:after="100" w:afterAutospacing="1"/>
    </w:pPr>
    <w:rPr>
      <w:rFonts w:ascii="Tahoma" w:hAnsi="Tahoma"/>
      <w:sz w:val="20"/>
      <w:szCs w:val="20"/>
      <w:lang w:val="en-US" w:eastAsia="en-US"/>
    </w:rPr>
  </w:style>
  <w:style w:type="paragraph" w:customStyle="1" w:styleId="12c">
    <w:name w:val="Знак Знак Знак1 Знак Знак Знак Знак2"/>
    <w:basedOn w:val="aff1"/>
    <w:next w:val="22"/>
    <w:autoRedefine/>
    <w:qFormat/>
    <w:rsid w:val="00FE1C11"/>
    <w:pPr>
      <w:spacing w:after="160" w:line="240" w:lineRule="exact"/>
      <w:jc w:val="right"/>
    </w:pPr>
    <w:rPr>
      <w:noProof/>
      <w:lang w:val="en-US" w:eastAsia="en-US"/>
    </w:rPr>
  </w:style>
  <w:style w:type="character" w:customStyle="1" w:styleId="1810">
    <w:name w:val="Знак Знак181"/>
    <w:rsid w:val="00FE1C11"/>
    <w:rPr>
      <w:sz w:val="28"/>
    </w:rPr>
  </w:style>
  <w:style w:type="character" w:customStyle="1" w:styleId="1710">
    <w:name w:val="Знак Знак171"/>
    <w:rsid w:val="00FE1C11"/>
    <w:rPr>
      <w:b/>
      <w:sz w:val="22"/>
    </w:rPr>
  </w:style>
  <w:style w:type="character" w:customStyle="1" w:styleId="814">
    <w:name w:val="Знак Знак81"/>
    <w:rsid w:val="00FE1C11"/>
    <w:rPr>
      <w:sz w:val="28"/>
    </w:rPr>
  </w:style>
  <w:style w:type="character" w:customStyle="1" w:styleId="713">
    <w:name w:val="Знак Знак71"/>
    <w:rsid w:val="00FE1C11"/>
    <w:rPr>
      <w:b/>
      <w:sz w:val="24"/>
    </w:rPr>
  </w:style>
  <w:style w:type="character" w:customStyle="1" w:styleId="612">
    <w:name w:val="Знак Знак61"/>
    <w:rsid w:val="00FE1C11"/>
    <w:rPr>
      <w:sz w:val="24"/>
    </w:rPr>
  </w:style>
  <w:style w:type="paragraph" w:customStyle="1" w:styleId="3ff4">
    <w:name w:val="Знак Знак Знак Знак3"/>
    <w:basedOn w:val="aff1"/>
    <w:next w:val="22"/>
    <w:autoRedefine/>
    <w:qFormat/>
    <w:rsid w:val="00FE1C11"/>
    <w:pPr>
      <w:spacing w:after="160" w:line="240" w:lineRule="exact"/>
      <w:jc w:val="right"/>
    </w:pPr>
    <w:rPr>
      <w:noProof/>
      <w:lang w:val="en-US" w:eastAsia="en-US"/>
    </w:rPr>
  </w:style>
  <w:style w:type="paragraph" w:customStyle="1" w:styleId="11e">
    <w:name w:val="Знак11"/>
    <w:basedOn w:val="aff1"/>
    <w:next w:val="22"/>
    <w:autoRedefine/>
    <w:qFormat/>
    <w:rsid w:val="00FE1C11"/>
    <w:pPr>
      <w:spacing w:after="160" w:line="240" w:lineRule="exact"/>
      <w:jc w:val="right"/>
    </w:pPr>
    <w:rPr>
      <w:noProof/>
      <w:lang w:val="en-US" w:eastAsia="en-US"/>
    </w:rPr>
  </w:style>
  <w:style w:type="paragraph" w:customStyle="1" w:styleId="31a">
    <w:name w:val="Знак31"/>
    <w:basedOn w:val="aff1"/>
    <w:next w:val="22"/>
    <w:autoRedefine/>
    <w:qFormat/>
    <w:rsid w:val="00FE1C11"/>
    <w:pPr>
      <w:spacing w:after="160" w:line="240" w:lineRule="exact"/>
      <w:jc w:val="right"/>
    </w:pPr>
    <w:rPr>
      <w:noProof/>
      <w:lang w:val="en-US" w:eastAsia="en-US"/>
    </w:rPr>
  </w:style>
  <w:style w:type="paragraph" w:customStyle="1" w:styleId="227">
    <w:name w:val="Знак Знак Знак2 Знак2"/>
    <w:basedOn w:val="aff1"/>
    <w:next w:val="22"/>
    <w:autoRedefine/>
    <w:qFormat/>
    <w:rsid w:val="00FE1C11"/>
    <w:pPr>
      <w:spacing w:after="160" w:line="240" w:lineRule="exact"/>
      <w:jc w:val="right"/>
    </w:pPr>
    <w:rPr>
      <w:noProof/>
      <w:lang w:val="en-US" w:eastAsia="en-US"/>
    </w:rPr>
  </w:style>
  <w:style w:type="paragraph" w:customStyle="1" w:styleId="11f">
    <w:name w:val="Знак Знак Знак1 Знак1"/>
    <w:basedOn w:val="aff1"/>
    <w:qFormat/>
    <w:rsid w:val="00FE1C11"/>
    <w:pPr>
      <w:spacing w:before="100" w:beforeAutospacing="1" w:after="100" w:afterAutospacing="1"/>
    </w:pPr>
    <w:rPr>
      <w:rFonts w:ascii="Tahoma" w:hAnsi="Tahoma"/>
      <w:sz w:val="20"/>
      <w:szCs w:val="20"/>
      <w:lang w:val="en-US" w:eastAsia="en-US"/>
    </w:rPr>
  </w:style>
  <w:style w:type="character" w:customStyle="1" w:styleId="11f0">
    <w:name w:val="Знак Знак Знак11"/>
    <w:rsid w:val="00FE1C11"/>
    <w:rPr>
      <w:b/>
      <w:sz w:val="44"/>
      <w:lang w:val="ru-RU" w:eastAsia="ru-RU" w:bidi="ar-SA"/>
    </w:rPr>
  </w:style>
  <w:style w:type="paragraph" w:customStyle="1" w:styleId="12d">
    <w:name w:val="Знак Знак Знак1 Знак Знак Знак Знак Знак Знак Знак2"/>
    <w:basedOn w:val="aff1"/>
    <w:link w:val="11f1"/>
    <w:qFormat/>
    <w:rsid w:val="00FE1C11"/>
    <w:pPr>
      <w:spacing w:before="100" w:beforeAutospacing="1" w:after="100" w:afterAutospacing="1"/>
    </w:pPr>
    <w:rPr>
      <w:rFonts w:ascii="Tahoma" w:hAnsi="Tahoma"/>
      <w:sz w:val="20"/>
      <w:szCs w:val="20"/>
      <w:lang w:val="en-US" w:eastAsia="en-US"/>
    </w:rPr>
  </w:style>
  <w:style w:type="character" w:customStyle="1" w:styleId="11f1">
    <w:name w:val="Знак Знак Знак1 Знак Знак Знак Знак Знак Знак Знак Знак1"/>
    <w:link w:val="12d"/>
    <w:rsid w:val="00FE1C11"/>
    <w:rPr>
      <w:rFonts w:ascii="Tahoma" w:hAnsi="Tahoma"/>
      <w:lang w:val="en-US" w:eastAsia="en-US"/>
    </w:rPr>
  </w:style>
  <w:style w:type="paragraph" w:customStyle="1" w:styleId="1ffffb">
    <w:name w:val="Знак Знак Знак Знак Знак Знак Знак1"/>
    <w:basedOn w:val="aff1"/>
    <w:qFormat/>
    <w:rsid w:val="00FE1C11"/>
    <w:pPr>
      <w:spacing w:before="100" w:beforeAutospacing="1" w:after="100" w:afterAutospacing="1"/>
    </w:pPr>
    <w:rPr>
      <w:rFonts w:ascii="Tahoma" w:hAnsi="Tahoma"/>
      <w:sz w:val="20"/>
      <w:szCs w:val="20"/>
      <w:lang w:val="en-US" w:eastAsia="en-US"/>
    </w:rPr>
  </w:style>
  <w:style w:type="paragraph" w:customStyle="1" w:styleId="11f2">
    <w:name w:val="Знак Знак Знак1 Знак Знак Знак Знак Знак Знак Знак Знак Знак Знак Знак Знак Знак1"/>
    <w:basedOn w:val="aff1"/>
    <w:qFormat/>
    <w:rsid w:val="00FE1C11"/>
    <w:pPr>
      <w:spacing w:before="100" w:beforeAutospacing="1" w:after="100" w:afterAutospacing="1"/>
    </w:pPr>
    <w:rPr>
      <w:rFonts w:ascii="Tahoma" w:hAnsi="Tahoma"/>
      <w:sz w:val="20"/>
      <w:szCs w:val="20"/>
      <w:lang w:val="en-US" w:eastAsia="en-US"/>
    </w:rPr>
  </w:style>
  <w:style w:type="paragraph" w:customStyle="1" w:styleId="11f3">
    <w:name w:val="Знак Знак Знак1 Знак Знак Знак Знак Знак Знак Знак Знак Знак Знак1"/>
    <w:basedOn w:val="aff1"/>
    <w:qFormat/>
    <w:rsid w:val="00FE1C11"/>
    <w:pPr>
      <w:spacing w:before="100" w:beforeAutospacing="1" w:after="100" w:afterAutospacing="1"/>
    </w:pPr>
    <w:rPr>
      <w:rFonts w:ascii="Tahoma" w:hAnsi="Tahoma"/>
      <w:sz w:val="20"/>
      <w:szCs w:val="20"/>
      <w:lang w:val="en-US" w:eastAsia="en-US"/>
    </w:rPr>
  </w:style>
  <w:style w:type="paragraph" w:customStyle="1" w:styleId="21c">
    <w:name w:val="Знак Знак Знак21"/>
    <w:basedOn w:val="aff1"/>
    <w:qFormat/>
    <w:rsid w:val="00FE1C11"/>
    <w:pPr>
      <w:spacing w:before="100" w:beforeAutospacing="1" w:after="100" w:afterAutospacing="1"/>
    </w:pPr>
    <w:rPr>
      <w:rFonts w:ascii="Tahoma" w:hAnsi="Tahoma"/>
      <w:sz w:val="20"/>
      <w:szCs w:val="20"/>
      <w:lang w:val="en-US" w:eastAsia="en-US"/>
    </w:rPr>
  </w:style>
  <w:style w:type="character" w:customStyle="1" w:styleId="11f4">
    <w:name w:val="Знак Знак Знак1 Знак Знак Знак Знак Знак Знак Знак Знак Знак1"/>
    <w:rsid w:val="00FE1C11"/>
    <w:rPr>
      <w:rFonts w:ascii="Tahoma" w:hAnsi="Tahoma"/>
      <w:lang w:val="en-US" w:eastAsia="en-US" w:bidi="ar-SA"/>
    </w:rPr>
  </w:style>
  <w:style w:type="paragraph" w:customStyle="1" w:styleId="1ffffc">
    <w:name w:val="Знак Знак Знак Знак Знак1"/>
    <w:basedOn w:val="aff1"/>
    <w:qFormat/>
    <w:rsid w:val="00FE1C11"/>
    <w:pPr>
      <w:spacing w:before="100" w:beforeAutospacing="1" w:after="100" w:afterAutospacing="1"/>
    </w:pPr>
    <w:rPr>
      <w:rFonts w:ascii="Tahoma" w:hAnsi="Tahoma"/>
      <w:sz w:val="20"/>
      <w:szCs w:val="20"/>
      <w:lang w:val="en-US" w:eastAsia="en-US"/>
    </w:rPr>
  </w:style>
  <w:style w:type="character" w:customStyle="1" w:styleId="affffffffffff7">
    <w:name w:val="Название объекта Знак Знак Знак Знак"/>
    <w:aliases w:val="Название объекта Знак Знак Знак Знак Знак Знак"/>
    <w:rsid w:val="0055447E"/>
    <w:rPr>
      <w:rFonts w:ascii="Calibri" w:hAnsi="Calibri"/>
      <w:b/>
      <w:bCs/>
    </w:rPr>
  </w:style>
  <w:style w:type="paragraph" w:customStyle="1" w:styleId="affffffffffff8">
    <w:name w:val="Основной текст отчета"/>
    <w:link w:val="affffffffffff9"/>
    <w:qFormat/>
    <w:rsid w:val="0055447E"/>
    <w:pPr>
      <w:spacing w:line="320" w:lineRule="atLeast"/>
      <w:ind w:firstLine="709"/>
      <w:jc w:val="both"/>
    </w:pPr>
    <w:rPr>
      <w:sz w:val="24"/>
      <w:szCs w:val="24"/>
    </w:rPr>
  </w:style>
  <w:style w:type="character" w:customStyle="1" w:styleId="affffffffffff9">
    <w:name w:val="Основной текст отчета Знак"/>
    <w:link w:val="affffffffffff8"/>
    <w:rsid w:val="0055447E"/>
    <w:rPr>
      <w:sz w:val="24"/>
      <w:szCs w:val="24"/>
    </w:rPr>
  </w:style>
  <w:style w:type="character" w:customStyle="1" w:styleId="SUBST">
    <w:name w:val="__SUBST"/>
    <w:rsid w:val="0055447E"/>
    <w:rPr>
      <w:b/>
      <w:i/>
      <w:sz w:val="22"/>
    </w:rPr>
  </w:style>
  <w:style w:type="paragraph" w:customStyle="1" w:styleId="affffffffffffa">
    <w:name w:val="Знак Знак Знак Знак Знак Знак"/>
    <w:basedOn w:val="aff1"/>
    <w:qFormat/>
    <w:rsid w:val="0055447E"/>
    <w:pPr>
      <w:spacing w:after="160" w:line="240" w:lineRule="exact"/>
    </w:pPr>
    <w:rPr>
      <w:rFonts w:ascii="Verdana" w:hAnsi="Verdana" w:cs="Verdana"/>
      <w:sz w:val="20"/>
      <w:szCs w:val="20"/>
      <w:lang w:val="en-US" w:eastAsia="en-US"/>
    </w:rPr>
  </w:style>
  <w:style w:type="paragraph" w:customStyle="1" w:styleId="3ff5">
    <w:name w:val="Знак Знак Знак Знак Знак Знак3"/>
    <w:basedOn w:val="aff1"/>
    <w:qFormat/>
    <w:rsid w:val="0055447E"/>
    <w:pPr>
      <w:spacing w:after="160" w:line="240" w:lineRule="exact"/>
    </w:pPr>
    <w:rPr>
      <w:rFonts w:ascii="Verdana" w:hAnsi="Verdana" w:cs="Verdana"/>
      <w:sz w:val="20"/>
      <w:szCs w:val="20"/>
      <w:lang w:val="en-US" w:eastAsia="en-US"/>
    </w:rPr>
  </w:style>
  <w:style w:type="paragraph" w:customStyle="1" w:styleId="2fff8">
    <w:name w:val="Знак Знак Знак Знак Знак Знак2"/>
    <w:basedOn w:val="aff1"/>
    <w:qFormat/>
    <w:rsid w:val="0055447E"/>
    <w:pPr>
      <w:spacing w:after="160" w:line="240" w:lineRule="exact"/>
    </w:pPr>
    <w:rPr>
      <w:rFonts w:ascii="Verdana" w:hAnsi="Verdana" w:cs="Verdana"/>
      <w:sz w:val="20"/>
      <w:szCs w:val="20"/>
      <w:lang w:val="en-US" w:eastAsia="en-US"/>
    </w:rPr>
  </w:style>
  <w:style w:type="paragraph" w:customStyle="1" w:styleId="1ffffd">
    <w:name w:val="Знак Знак Знак Знак Знак Знак1"/>
    <w:basedOn w:val="aff1"/>
    <w:qFormat/>
    <w:rsid w:val="0055447E"/>
    <w:pPr>
      <w:spacing w:after="160" w:line="240" w:lineRule="exact"/>
    </w:pPr>
    <w:rPr>
      <w:rFonts w:ascii="Verdana" w:hAnsi="Verdana" w:cs="Verdana"/>
      <w:sz w:val="20"/>
      <w:szCs w:val="20"/>
      <w:lang w:val="en-US" w:eastAsia="en-US"/>
    </w:rPr>
  </w:style>
  <w:style w:type="paragraph" w:customStyle="1" w:styleId="4f9">
    <w:name w:val="Знак Знак Знак Знак Знак Знак4"/>
    <w:basedOn w:val="aff1"/>
    <w:qFormat/>
    <w:rsid w:val="0055447E"/>
    <w:pPr>
      <w:spacing w:after="160" w:line="240" w:lineRule="exact"/>
    </w:pPr>
    <w:rPr>
      <w:rFonts w:ascii="Verdana" w:hAnsi="Verdana" w:cs="Verdana"/>
      <w:sz w:val="20"/>
      <w:szCs w:val="20"/>
      <w:lang w:val="en-US" w:eastAsia="en-US"/>
    </w:rPr>
  </w:style>
  <w:style w:type="paragraph" w:customStyle="1" w:styleId="affffffffffffb">
    <w:name w:val="текст таблицы"/>
    <w:basedOn w:val="aff1"/>
    <w:qFormat/>
    <w:rsid w:val="0055447E"/>
    <w:pPr>
      <w:jc w:val="center"/>
    </w:pPr>
    <w:rPr>
      <w:sz w:val="22"/>
      <w:szCs w:val="20"/>
    </w:rPr>
  </w:style>
  <w:style w:type="paragraph" w:customStyle="1" w:styleId="affffffffffffc">
    <w:name w:val="Заголовок таблицы"/>
    <w:basedOn w:val="affffffffff9"/>
    <w:qFormat/>
    <w:rsid w:val="0055447E"/>
    <w:pPr>
      <w:jc w:val="center"/>
    </w:pPr>
    <w:rPr>
      <w:rFonts w:cs="Times New Roman"/>
      <w:b/>
      <w:bCs/>
      <w:i/>
      <w:iCs/>
      <w:kern w:val="0"/>
      <w:szCs w:val="20"/>
      <w:lang w:eastAsia="ru-RU" w:bidi="ar-SA"/>
    </w:rPr>
  </w:style>
  <w:style w:type="paragraph" w:customStyle="1" w:styleId="1ffffe">
    <w:name w:val="Цитата1"/>
    <w:basedOn w:val="aff1"/>
    <w:qFormat/>
    <w:rsid w:val="0055447E"/>
    <w:pPr>
      <w:widowControl w:val="0"/>
      <w:suppressAutoHyphens/>
      <w:spacing w:after="283"/>
      <w:ind w:left="567" w:right="567"/>
    </w:pPr>
    <w:rPr>
      <w:rFonts w:eastAsia="Lucida Sans Unicode"/>
    </w:rPr>
  </w:style>
  <w:style w:type="paragraph" w:customStyle="1" w:styleId="120">
    <w:name w:val="Рабочий 12"/>
    <w:basedOn w:val="aff1"/>
    <w:autoRedefine/>
    <w:qFormat/>
    <w:rsid w:val="0055447E"/>
    <w:pPr>
      <w:numPr>
        <w:numId w:val="50"/>
      </w:numPr>
      <w:tabs>
        <w:tab w:val="left" w:pos="567"/>
      </w:tabs>
      <w:spacing w:line="276" w:lineRule="auto"/>
      <w:ind w:left="0" w:firstLine="284"/>
      <w:jc w:val="both"/>
    </w:pPr>
    <w:rPr>
      <w:sz w:val="28"/>
    </w:rPr>
  </w:style>
  <w:style w:type="paragraph" w:customStyle="1" w:styleId="affffffffffffd">
    <w:name w:val="Тело рисунка"/>
    <w:basedOn w:val="aff1"/>
    <w:qFormat/>
    <w:rsid w:val="0055447E"/>
    <w:pPr>
      <w:keepNext/>
      <w:spacing w:before="240" w:after="240"/>
      <w:contextualSpacing/>
      <w:jc w:val="center"/>
    </w:pPr>
    <w:rPr>
      <w:rFonts w:eastAsia="Calibri"/>
      <w:noProof/>
      <w:szCs w:val="28"/>
    </w:rPr>
  </w:style>
  <w:style w:type="paragraph" w:customStyle="1" w:styleId="GostB1">
    <w:name w:val="Обычный Gost_B№1"/>
    <w:qFormat/>
    <w:rsid w:val="0055447E"/>
    <w:pPr>
      <w:ind w:firstLine="720"/>
      <w:jc w:val="both"/>
    </w:pPr>
    <w:rPr>
      <w:sz w:val="28"/>
    </w:rPr>
  </w:style>
  <w:style w:type="paragraph" w:customStyle="1" w:styleId="-f4">
    <w:name w:val="Таблица-по центру"/>
    <w:basedOn w:val="aff1"/>
    <w:link w:val="-f5"/>
    <w:qFormat/>
    <w:rsid w:val="0055447E"/>
    <w:pPr>
      <w:contextualSpacing/>
      <w:jc w:val="center"/>
    </w:pPr>
    <w:rPr>
      <w:szCs w:val="28"/>
      <w:lang w:val="x-none" w:eastAsia="x-none"/>
    </w:rPr>
  </w:style>
  <w:style w:type="character" w:customStyle="1" w:styleId="-f5">
    <w:name w:val="Таблица-по центру Знак"/>
    <w:link w:val="-f4"/>
    <w:rsid w:val="0055447E"/>
    <w:rPr>
      <w:sz w:val="24"/>
      <w:szCs w:val="28"/>
      <w:lang w:val="x-none" w:eastAsia="x-none"/>
    </w:rPr>
  </w:style>
  <w:style w:type="paragraph" w:customStyle="1" w:styleId="affffffffffffe">
    <w:name w:val="формулы"/>
    <w:basedOn w:val="aff1"/>
    <w:qFormat/>
    <w:rsid w:val="0055447E"/>
    <w:pPr>
      <w:tabs>
        <w:tab w:val="center" w:pos="4820"/>
        <w:tab w:val="right" w:pos="9214"/>
      </w:tabs>
      <w:spacing w:before="120" w:line="360" w:lineRule="auto"/>
      <w:contextualSpacing/>
      <w:jc w:val="both"/>
    </w:pPr>
    <w:rPr>
      <w:sz w:val="28"/>
      <w:szCs w:val="28"/>
    </w:rPr>
  </w:style>
  <w:style w:type="paragraph" w:customStyle="1" w:styleId="12e">
    <w:name w:val="Основной 12"/>
    <w:basedOn w:val="aff1"/>
    <w:link w:val="12f"/>
    <w:autoRedefine/>
    <w:qFormat/>
    <w:rsid w:val="0055447E"/>
    <w:pPr>
      <w:spacing w:line="276" w:lineRule="auto"/>
      <w:ind w:firstLine="567"/>
      <w:jc w:val="both"/>
    </w:pPr>
    <w:rPr>
      <w:lang w:val="x-none" w:eastAsia="x-none"/>
    </w:rPr>
  </w:style>
  <w:style w:type="paragraph" w:customStyle="1" w:styleId="-14">
    <w:name w:val="Литература-14"/>
    <w:basedOn w:val="aff1"/>
    <w:link w:val="-140"/>
    <w:qFormat/>
    <w:rsid w:val="0055447E"/>
    <w:pPr>
      <w:keepLines/>
      <w:numPr>
        <w:numId w:val="46"/>
      </w:numPr>
      <w:tabs>
        <w:tab w:val="left" w:pos="993"/>
      </w:tabs>
      <w:spacing w:before="60" w:after="60"/>
      <w:jc w:val="both"/>
    </w:pPr>
    <w:rPr>
      <w:color w:val="000000"/>
      <w:sz w:val="28"/>
      <w:szCs w:val="28"/>
      <w:lang w:val="x-none" w:eastAsia="x-none"/>
    </w:rPr>
  </w:style>
  <w:style w:type="paragraph" w:customStyle="1" w:styleId="afffffffffffff">
    <w:name w:val="Назв.табл. и фото"/>
    <w:basedOn w:val="aff1"/>
    <w:next w:val="aff1"/>
    <w:qFormat/>
    <w:rsid w:val="0055447E"/>
    <w:pPr>
      <w:keepNext/>
      <w:keepLines/>
      <w:suppressAutoHyphens/>
      <w:spacing w:before="120" w:after="120"/>
      <w:ind w:left="142" w:right="565" w:firstLine="425"/>
      <w:contextualSpacing/>
      <w:jc w:val="center"/>
    </w:pPr>
    <w:rPr>
      <w:i/>
      <w:iCs/>
    </w:rPr>
  </w:style>
  <w:style w:type="paragraph" w:customStyle="1" w:styleId="afffffffffffff0">
    <w:name w:val="По центру"/>
    <w:basedOn w:val="aff1"/>
    <w:link w:val="afffffffffffff1"/>
    <w:autoRedefine/>
    <w:qFormat/>
    <w:rsid w:val="0055447E"/>
    <w:pPr>
      <w:keepNext/>
      <w:spacing w:before="120" w:after="120" w:line="360" w:lineRule="auto"/>
      <w:contextualSpacing/>
      <w:jc w:val="both"/>
    </w:pPr>
    <w:rPr>
      <w:szCs w:val="20"/>
      <w:lang w:val="x-none" w:eastAsia="x-none"/>
    </w:rPr>
  </w:style>
  <w:style w:type="character" w:customStyle="1" w:styleId="afffffffffffff1">
    <w:name w:val="По центру Знак"/>
    <w:link w:val="afffffffffffff0"/>
    <w:rsid w:val="0055447E"/>
    <w:rPr>
      <w:sz w:val="24"/>
      <w:lang w:val="x-none" w:eastAsia="x-none"/>
    </w:rPr>
  </w:style>
  <w:style w:type="paragraph" w:customStyle="1" w:styleId="afffffffffffff2">
    <w:name w:val="подпункты"/>
    <w:basedOn w:val="aff1"/>
    <w:link w:val="afffffffffffff3"/>
    <w:qFormat/>
    <w:rsid w:val="0055447E"/>
    <w:pPr>
      <w:tabs>
        <w:tab w:val="num" w:pos="1080"/>
      </w:tabs>
      <w:spacing w:before="120" w:line="360" w:lineRule="auto"/>
      <w:ind w:left="907" w:hanging="340"/>
      <w:contextualSpacing/>
    </w:pPr>
    <w:rPr>
      <w:sz w:val="28"/>
      <w:lang w:val="x-none" w:eastAsia="x-none"/>
    </w:rPr>
  </w:style>
  <w:style w:type="character" w:customStyle="1" w:styleId="afffffffffffff3">
    <w:name w:val="подпункты Знак"/>
    <w:link w:val="afffffffffffff2"/>
    <w:rsid w:val="0055447E"/>
    <w:rPr>
      <w:sz w:val="28"/>
      <w:szCs w:val="24"/>
      <w:lang w:val="x-none" w:eastAsia="x-none"/>
    </w:rPr>
  </w:style>
  <w:style w:type="paragraph" w:customStyle="1" w:styleId="afffffffffffff4">
    <w:name w:val="Рабочий"/>
    <w:basedOn w:val="aff1"/>
    <w:link w:val="afffffffffffff5"/>
    <w:qFormat/>
    <w:rsid w:val="0055447E"/>
    <w:pPr>
      <w:ind w:firstLine="709"/>
      <w:jc w:val="both"/>
    </w:pPr>
    <w:rPr>
      <w:szCs w:val="28"/>
      <w:lang w:val="x-none" w:eastAsia="x-none"/>
    </w:rPr>
  </w:style>
  <w:style w:type="character" w:customStyle="1" w:styleId="afffffffffffff5">
    <w:name w:val="Рабочий Знак Знак"/>
    <w:link w:val="afffffffffffff4"/>
    <w:rsid w:val="0055447E"/>
    <w:rPr>
      <w:sz w:val="24"/>
      <w:szCs w:val="28"/>
      <w:lang w:val="x-none" w:eastAsia="x-none"/>
    </w:rPr>
  </w:style>
  <w:style w:type="paragraph" w:customStyle="1" w:styleId="afffffffffffff6">
    <w:name w:val="Рабочий (по ширине"/>
    <w:aliases w:val="12pt,шаг1)"/>
    <w:basedOn w:val="aff1"/>
    <w:qFormat/>
    <w:rsid w:val="0055447E"/>
    <w:pPr>
      <w:spacing w:before="120" w:line="360" w:lineRule="auto"/>
      <w:ind w:firstLine="709"/>
      <w:contextualSpacing/>
      <w:jc w:val="both"/>
    </w:pPr>
  </w:style>
  <w:style w:type="paragraph" w:customStyle="1" w:styleId="-14-1">
    <w:name w:val="Рабочий(ширина-14-1)"/>
    <w:basedOn w:val="aff1"/>
    <w:link w:val="-14-10"/>
    <w:autoRedefine/>
    <w:qFormat/>
    <w:rsid w:val="0055447E"/>
    <w:pPr>
      <w:spacing w:before="120" w:line="360" w:lineRule="auto"/>
      <w:ind w:firstLine="720"/>
      <w:contextualSpacing/>
      <w:jc w:val="both"/>
    </w:pPr>
    <w:rPr>
      <w:sz w:val="28"/>
      <w:szCs w:val="28"/>
      <w:lang w:val="x-none" w:eastAsia="x-none"/>
    </w:rPr>
  </w:style>
  <w:style w:type="character" w:customStyle="1" w:styleId="-14-10">
    <w:name w:val="Рабочий(ширина-14-1) Знак"/>
    <w:link w:val="-14-1"/>
    <w:rsid w:val="0055447E"/>
    <w:rPr>
      <w:sz w:val="28"/>
      <w:szCs w:val="28"/>
      <w:lang w:val="x-none" w:eastAsia="x-none"/>
    </w:rPr>
  </w:style>
  <w:style w:type="paragraph" w:customStyle="1" w:styleId="-12">
    <w:name w:val="Рисунок-12"/>
    <w:basedOn w:val="aff1"/>
    <w:link w:val="-120"/>
    <w:autoRedefine/>
    <w:qFormat/>
    <w:rsid w:val="0055447E"/>
    <w:pPr>
      <w:keepLines/>
      <w:suppressAutoHyphens/>
      <w:spacing w:before="120" w:after="240" w:line="360" w:lineRule="auto"/>
      <w:ind w:left="1276" w:right="566" w:hanging="709"/>
      <w:contextualSpacing/>
      <w:jc w:val="center"/>
    </w:pPr>
    <w:rPr>
      <w:szCs w:val="28"/>
      <w:lang w:val="x-none" w:eastAsia="x-none"/>
    </w:rPr>
  </w:style>
  <w:style w:type="character" w:customStyle="1" w:styleId="-120">
    <w:name w:val="Рисунок-12 Знак"/>
    <w:link w:val="-12"/>
    <w:rsid w:val="0055447E"/>
    <w:rPr>
      <w:sz w:val="24"/>
      <w:szCs w:val="28"/>
      <w:lang w:val="x-none" w:eastAsia="x-none"/>
    </w:rPr>
  </w:style>
  <w:style w:type="paragraph" w:customStyle="1" w:styleId="-141">
    <w:name w:val="Рисунок-14"/>
    <w:basedOn w:val="aff1"/>
    <w:link w:val="-142"/>
    <w:qFormat/>
    <w:rsid w:val="0055447E"/>
    <w:pPr>
      <w:keepLines/>
      <w:spacing w:before="120" w:after="240"/>
      <w:ind w:left="2410" w:right="1274" w:hanging="709"/>
      <w:jc w:val="center"/>
    </w:pPr>
    <w:rPr>
      <w:sz w:val="28"/>
      <w:szCs w:val="20"/>
      <w:lang w:val="x-none" w:eastAsia="x-none"/>
    </w:rPr>
  </w:style>
  <w:style w:type="character" w:customStyle="1" w:styleId="-142">
    <w:name w:val="Рисунок-14 Знак"/>
    <w:link w:val="-141"/>
    <w:rsid w:val="0055447E"/>
    <w:rPr>
      <w:sz w:val="28"/>
      <w:lang w:val="x-none" w:eastAsia="x-none"/>
    </w:rPr>
  </w:style>
  <w:style w:type="paragraph" w:customStyle="1" w:styleId="-121">
    <w:name w:val="Табл.слева-12"/>
    <w:basedOn w:val="aff1"/>
    <w:qFormat/>
    <w:rsid w:val="0055447E"/>
    <w:pPr>
      <w:keepLines/>
      <w:spacing w:before="40" w:after="40" w:line="216" w:lineRule="auto"/>
      <w:ind w:left="57" w:right="57"/>
      <w:contextualSpacing/>
    </w:pPr>
    <w:rPr>
      <w:szCs w:val="20"/>
    </w:rPr>
  </w:style>
  <w:style w:type="paragraph" w:customStyle="1" w:styleId="-f6">
    <w:name w:val="Таблица-слева"/>
    <w:basedOn w:val="-f4"/>
    <w:link w:val="-f7"/>
    <w:qFormat/>
    <w:rsid w:val="0055447E"/>
    <w:pPr>
      <w:jc w:val="left"/>
    </w:pPr>
  </w:style>
  <w:style w:type="character" w:customStyle="1" w:styleId="-f7">
    <w:name w:val="Таблица-слева Знак"/>
    <w:link w:val="-f6"/>
    <w:rsid w:val="0055447E"/>
    <w:rPr>
      <w:sz w:val="24"/>
      <w:szCs w:val="28"/>
      <w:lang w:val="x-none" w:eastAsia="x-none"/>
    </w:rPr>
  </w:style>
  <w:style w:type="paragraph" w:customStyle="1" w:styleId="afffffffffffff7">
    <w:name w:val="Черновой"/>
    <w:basedOn w:val="aff1"/>
    <w:link w:val="afffffffffffff8"/>
    <w:qFormat/>
    <w:rsid w:val="0055447E"/>
    <w:pPr>
      <w:spacing w:before="120"/>
      <w:ind w:firstLine="709"/>
      <w:contextualSpacing/>
      <w:jc w:val="both"/>
    </w:pPr>
    <w:rPr>
      <w:szCs w:val="28"/>
      <w:lang w:val="x-none" w:eastAsia="x-none"/>
    </w:rPr>
  </w:style>
  <w:style w:type="character" w:customStyle="1" w:styleId="afffffffffffff8">
    <w:name w:val="Черновой Знак"/>
    <w:link w:val="afffffffffffff7"/>
    <w:rsid w:val="0055447E"/>
    <w:rPr>
      <w:sz w:val="24"/>
      <w:szCs w:val="28"/>
      <w:lang w:val="x-none" w:eastAsia="x-none"/>
    </w:rPr>
  </w:style>
  <w:style w:type="character" w:customStyle="1" w:styleId="A00">
    <w:name w:val="A0"/>
    <w:uiPriority w:val="99"/>
    <w:rsid w:val="0055447E"/>
    <w:rPr>
      <w:rFonts w:ascii="PetersburgC" w:hAnsi="PetersburgC" w:cs="PetersburgC" w:hint="default"/>
      <w:color w:val="000000"/>
      <w:sz w:val="20"/>
      <w:szCs w:val="20"/>
    </w:rPr>
  </w:style>
  <w:style w:type="paragraph" w:customStyle="1" w:styleId="Pa5">
    <w:name w:val="Pa5"/>
    <w:basedOn w:val="aff1"/>
    <w:next w:val="aff1"/>
    <w:uiPriority w:val="99"/>
    <w:qFormat/>
    <w:rsid w:val="0055447E"/>
    <w:pPr>
      <w:autoSpaceDE w:val="0"/>
      <w:autoSpaceDN w:val="0"/>
      <w:adjustRightInd w:val="0"/>
      <w:spacing w:before="120" w:line="211" w:lineRule="atLeast"/>
      <w:contextualSpacing/>
    </w:pPr>
    <w:rPr>
      <w:rFonts w:ascii="PetersburgC" w:eastAsia="Calibri" w:hAnsi="PetersburgC"/>
      <w:lang w:eastAsia="en-US"/>
    </w:rPr>
  </w:style>
  <w:style w:type="paragraph" w:customStyle="1" w:styleId="afffffffffffff9">
    <w:name w:val="В таблице"/>
    <w:basedOn w:val="-141"/>
    <w:qFormat/>
    <w:rsid w:val="0055447E"/>
    <w:pPr>
      <w:ind w:left="-108"/>
    </w:pPr>
  </w:style>
  <w:style w:type="paragraph" w:customStyle="1" w:styleId="afffffffffffffa">
    <w:name w:val="Заголов."/>
    <w:basedOn w:val="aff1"/>
    <w:qFormat/>
    <w:rsid w:val="0055447E"/>
    <w:pPr>
      <w:overflowPunct w:val="0"/>
      <w:autoSpaceDE w:val="0"/>
      <w:autoSpaceDN w:val="0"/>
      <w:adjustRightInd w:val="0"/>
      <w:spacing w:before="120" w:line="360" w:lineRule="auto"/>
      <w:ind w:firstLine="709"/>
      <w:contextualSpacing/>
      <w:jc w:val="center"/>
      <w:textAlignment w:val="baseline"/>
    </w:pPr>
    <w:rPr>
      <w:sz w:val="28"/>
      <w:szCs w:val="28"/>
    </w:rPr>
  </w:style>
  <w:style w:type="character" w:customStyle="1" w:styleId="12f">
    <w:name w:val="Основной 12 Знак"/>
    <w:link w:val="12e"/>
    <w:rsid w:val="0055447E"/>
    <w:rPr>
      <w:sz w:val="24"/>
      <w:szCs w:val="24"/>
      <w:lang w:val="x-none" w:eastAsia="x-none"/>
    </w:rPr>
  </w:style>
  <w:style w:type="paragraph" w:customStyle="1" w:styleId="8c">
    <w:name w:val="заголовок 8"/>
    <w:basedOn w:val="aff1"/>
    <w:next w:val="aff1"/>
    <w:qFormat/>
    <w:rsid w:val="0055447E"/>
    <w:pPr>
      <w:keepNext/>
      <w:autoSpaceDE w:val="0"/>
      <w:autoSpaceDN w:val="0"/>
      <w:spacing w:before="120" w:line="360" w:lineRule="auto"/>
      <w:ind w:right="-1333" w:firstLine="709"/>
      <w:contextualSpacing/>
      <w:jc w:val="both"/>
      <w:outlineLvl w:val="7"/>
    </w:pPr>
    <w:rPr>
      <w:lang w:val="en-US"/>
    </w:rPr>
  </w:style>
  <w:style w:type="paragraph" w:customStyle="1" w:styleId="146">
    <w:name w:val="Заголовок №1 (4)"/>
    <w:basedOn w:val="aff1"/>
    <w:link w:val="147"/>
    <w:uiPriority w:val="99"/>
    <w:qFormat/>
    <w:rsid w:val="0055447E"/>
    <w:pPr>
      <w:shd w:val="clear" w:color="auto" w:fill="FFFFFF"/>
      <w:spacing w:before="120" w:after="360" w:line="384" w:lineRule="exact"/>
      <w:ind w:firstLine="709"/>
      <w:contextualSpacing/>
      <w:jc w:val="both"/>
      <w:outlineLvl w:val="0"/>
    </w:pPr>
    <w:rPr>
      <w:b/>
      <w:bCs/>
      <w:sz w:val="31"/>
      <w:szCs w:val="31"/>
      <w:lang w:val="x-none" w:eastAsia="x-none"/>
    </w:rPr>
  </w:style>
  <w:style w:type="character" w:customStyle="1" w:styleId="147">
    <w:name w:val="Заголовок №1 (4)_"/>
    <w:link w:val="146"/>
    <w:uiPriority w:val="99"/>
    <w:rsid w:val="0055447E"/>
    <w:rPr>
      <w:b/>
      <w:bCs/>
      <w:sz w:val="31"/>
      <w:szCs w:val="31"/>
      <w:shd w:val="clear" w:color="auto" w:fill="FFFFFF"/>
      <w:lang w:val="x-none" w:eastAsia="x-none"/>
    </w:rPr>
  </w:style>
  <w:style w:type="paragraph" w:customStyle="1" w:styleId="41">
    <w:name w:val="Заголовок.4"/>
    <w:basedOn w:val="30"/>
    <w:qFormat/>
    <w:rsid w:val="0055447E"/>
    <w:pPr>
      <w:keepNext/>
      <w:numPr>
        <w:numId w:val="44"/>
      </w:numPr>
      <w:spacing w:before="240" w:after="240"/>
      <w:ind w:left="1134" w:hanging="709"/>
    </w:pPr>
    <w:rPr>
      <w:rFonts w:eastAsia="Times New Roman" w:cs="Arial"/>
      <w:bCs w:val="0"/>
      <w:szCs w:val="28"/>
      <w:lang w:val="ru-RU" w:eastAsia="ru-RU"/>
    </w:rPr>
  </w:style>
  <w:style w:type="paragraph" w:customStyle="1" w:styleId="5e">
    <w:name w:val="Заголовок5"/>
    <w:basedOn w:val="5"/>
    <w:qFormat/>
    <w:rsid w:val="0055447E"/>
    <w:pPr>
      <w:keepNext w:val="0"/>
      <w:keepLines w:val="0"/>
      <w:spacing w:before="0"/>
      <w:ind w:left="1701"/>
      <w:contextualSpacing/>
      <w:jc w:val="both"/>
    </w:pPr>
    <w:rPr>
      <w:rFonts w:ascii="Times New Roman" w:hAnsi="Times New Roman"/>
      <w:iCs/>
      <w:color w:val="auto"/>
      <w:szCs w:val="26"/>
      <w:lang w:val="x-none" w:eastAsia="x-none"/>
    </w:rPr>
  </w:style>
  <w:style w:type="paragraph" w:customStyle="1" w:styleId="afffffffffffffb">
    <w:name w:val="мой стиль"/>
    <w:basedOn w:val="aff1"/>
    <w:link w:val="afffffffffffffc"/>
    <w:qFormat/>
    <w:rsid w:val="0055447E"/>
    <w:pPr>
      <w:spacing w:before="120" w:line="360" w:lineRule="auto"/>
      <w:ind w:firstLine="709"/>
      <w:contextualSpacing/>
      <w:jc w:val="both"/>
    </w:pPr>
    <w:rPr>
      <w:sz w:val="28"/>
      <w:szCs w:val="28"/>
      <w:lang w:val="x-none" w:eastAsia="x-none"/>
    </w:rPr>
  </w:style>
  <w:style w:type="character" w:customStyle="1" w:styleId="afffffffffffffc">
    <w:name w:val="мой стиль Знак"/>
    <w:link w:val="afffffffffffffb"/>
    <w:locked/>
    <w:rsid w:val="0055447E"/>
    <w:rPr>
      <w:sz w:val="28"/>
      <w:szCs w:val="28"/>
      <w:lang w:val="x-none" w:eastAsia="x-none"/>
    </w:rPr>
  </w:style>
  <w:style w:type="paragraph" w:customStyle="1" w:styleId="149">
    <w:name w:val="Основной 14"/>
    <w:basedOn w:val="aff1"/>
    <w:qFormat/>
    <w:rsid w:val="0055447E"/>
    <w:pPr>
      <w:overflowPunct w:val="0"/>
      <w:autoSpaceDE w:val="0"/>
      <w:autoSpaceDN w:val="0"/>
      <w:adjustRightInd w:val="0"/>
      <w:spacing w:before="120" w:line="360" w:lineRule="auto"/>
      <w:ind w:firstLine="425"/>
      <w:contextualSpacing/>
      <w:jc w:val="both"/>
      <w:textAlignment w:val="baseline"/>
    </w:pPr>
    <w:rPr>
      <w:sz w:val="28"/>
      <w:szCs w:val="28"/>
    </w:rPr>
  </w:style>
  <w:style w:type="paragraph" w:customStyle="1" w:styleId="afffffffffffffd">
    <w:name w:val="Основной с красной строки"/>
    <w:basedOn w:val="aff1"/>
    <w:qFormat/>
    <w:rsid w:val="0055447E"/>
    <w:pPr>
      <w:spacing w:before="120" w:line="360" w:lineRule="auto"/>
      <w:ind w:firstLine="709"/>
      <w:contextualSpacing/>
      <w:jc w:val="both"/>
    </w:pPr>
    <w:rPr>
      <w:sz w:val="28"/>
      <w:szCs w:val="20"/>
    </w:rPr>
  </w:style>
  <w:style w:type="paragraph" w:customStyle="1" w:styleId="1fffff">
    <w:name w:val="Основной текст №1"/>
    <w:basedOn w:val="aff1"/>
    <w:qFormat/>
    <w:rsid w:val="0055447E"/>
    <w:pPr>
      <w:spacing w:before="120" w:line="360" w:lineRule="auto"/>
      <w:contextualSpacing/>
      <w:jc w:val="center"/>
    </w:pPr>
    <w:rPr>
      <w:sz w:val="28"/>
      <w:szCs w:val="20"/>
    </w:rPr>
  </w:style>
  <w:style w:type="character" w:customStyle="1" w:styleId="14pt">
    <w:name w:val="подпункты (14pt Знак"/>
    <w:aliases w:val="5) Знак"/>
    <w:link w:val="1ff6"/>
    <w:rsid w:val="0055447E"/>
    <w:rPr>
      <w:color w:val="000000"/>
      <w:sz w:val="24"/>
      <w:szCs w:val="24"/>
    </w:rPr>
  </w:style>
  <w:style w:type="paragraph" w:customStyle="1" w:styleId="afffffffffffffe">
    <w:name w:val="Рефераты"/>
    <w:aliases w:val="текст"/>
    <w:basedOn w:val="aff1"/>
    <w:autoRedefine/>
    <w:qFormat/>
    <w:rsid w:val="0055447E"/>
    <w:pPr>
      <w:spacing w:line="360" w:lineRule="auto"/>
      <w:ind w:firstLine="851"/>
      <w:jc w:val="both"/>
    </w:pPr>
    <w:rPr>
      <w:sz w:val="28"/>
      <w:szCs w:val="28"/>
    </w:rPr>
  </w:style>
  <w:style w:type="character" w:customStyle="1" w:styleId="-143">
    <w:name w:val="Рисунок-14 Знак Знак"/>
    <w:rsid w:val="0055447E"/>
    <w:rPr>
      <w:rFonts w:ascii="Times New Roman" w:eastAsia="Times New Roman" w:hAnsi="Times New Roman"/>
      <w:sz w:val="28"/>
      <w:szCs w:val="28"/>
    </w:rPr>
  </w:style>
  <w:style w:type="paragraph" w:customStyle="1" w:styleId="affffffffffffff">
    <w:name w:val="Сноска"/>
    <w:basedOn w:val="aff1"/>
    <w:link w:val="affffffffffffff0"/>
    <w:uiPriority w:val="99"/>
    <w:qFormat/>
    <w:rsid w:val="0055447E"/>
    <w:pPr>
      <w:shd w:val="clear" w:color="auto" w:fill="FFFFFF"/>
      <w:spacing w:before="120" w:line="240" w:lineRule="exact"/>
      <w:ind w:firstLine="300"/>
      <w:contextualSpacing/>
      <w:jc w:val="both"/>
    </w:pPr>
    <w:rPr>
      <w:sz w:val="19"/>
      <w:szCs w:val="19"/>
      <w:lang w:val="x-none" w:eastAsia="x-none"/>
    </w:rPr>
  </w:style>
  <w:style w:type="character" w:customStyle="1" w:styleId="affffffffffffff0">
    <w:name w:val="Сноска_"/>
    <w:link w:val="affffffffffffff"/>
    <w:uiPriority w:val="99"/>
    <w:rsid w:val="0055447E"/>
    <w:rPr>
      <w:sz w:val="19"/>
      <w:szCs w:val="19"/>
      <w:shd w:val="clear" w:color="auto" w:fill="FFFFFF"/>
      <w:lang w:val="x-none" w:eastAsia="x-none"/>
    </w:rPr>
  </w:style>
  <w:style w:type="paragraph" w:customStyle="1" w:styleId="2fff9">
    <w:name w:val="Сноска (2)"/>
    <w:basedOn w:val="aff1"/>
    <w:link w:val="2fffa"/>
    <w:uiPriority w:val="99"/>
    <w:qFormat/>
    <w:rsid w:val="0055447E"/>
    <w:pPr>
      <w:shd w:val="clear" w:color="auto" w:fill="FFFFFF"/>
      <w:spacing w:before="120" w:line="240" w:lineRule="atLeast"/>
      <w:ind w:firstLine="709"/>
      <w:contextualSpacing/>
      <w:jc w:val="both"/>
    </w:pPr>
    <w:rPr>
      <w:sz w:val="23"/>
      <w:szCs w:val="23"/>
      <w:lang w:val="x-none" w:eastAsia="x-none"/>
    </w:rPr>
  </w:style>
  <w:style w:type="character" w:customStyle="1" w:styleId="2fffa">
    <w:name w:val="Сноска (2)_"/>
    <w:link w:val="2fff9"/>
    <w:uiPriority w:val="99"/>
    <w:rsid w:val="0055447E"/>
    <w:rPr>
      <w:sz w:val="23"/>
      <w:szCs w:val="23"/>
      <w:shd w:val="clear" w:color="auto" w:fill="FFFFFF"/>
      <w:lang w:val="x-none" w:eastAsia="x-none"/>
    </w:rPr>
  </w:style>
  <w:style w:type="character" w:customStyle="1" w:styleId="3ff6">
    <w:name w:val="Сноска (3)"/>
    <w:uiPriority w:val="99"/>
    <w:rsid w:val="0055447E"/>
    <w:rPr>
      <w:i/>
      <w:iCs/>
      <w:sz w:val="23"/>
      <w:szCs w:val="23"/>
      <w:shd w:val="clear" w:color="auto" w:fill="FFFFFF"/>
    </w:rPr>
  </w:style>
  <w:style w:type="paragraph" w:customStyle="1" w:styleId="31b">
    <w:name w:val="Сноска (3)1"/>
    <w:basedOn w:val="aff1"/>
    <w:link w:val="3ff7"/>
    <w:uiPriority w:val="99"/>
    <w:qFormat/>
    <w:rsid w:val="0055447E"/>
    <w:pPr>
      <w:shd w:val="clear" w:color="auto" w:fill="FFFFFF"/>
      <w:spacing w:before="120" w:line="240" w:lineRule="exact"/>
      <w:ind w:firstLine="320"/>
      <w:contextualSpacing/>
      <w:jc w:val="both"/>
    </w:pPr>
    <w:rPr>
      <w:i/>
      <w:iCs/>
      <w:sz w:val="23"/>
      <w:szCs w:val="23"/>
      <w:lang w:val="x-none" w:eastAsia="x-none"/>
    </w:rPr>
  </w:style>
  <w:style w:type="character" w:customStyle="1" w:styleId="3ff7">
    <w:name w:val="Сноска (3)_"/>
    <w:link w:val="31b"/>
    <w:uiPriority w:val="99"/>
    <w:rsid w:val="0055447E"/>
    <w:rPr>
      <w:i/>
      <w:iCs/>
      <w:sz w:val="23"/>
      <w:szCs w:val="23"/>
      <w:shd w:val="clear" w:color="auto" w:fill="FFFFFF"/>
      <w:lang w:val="x-none" w:eastAsia="x-none"/>
    </w:rPr>
  </w:style>
  <w:style w:type="paragraph" w:customStyle="1" w:styleId="a4">
    <w:name w:val="Список(по ширине)"/>
    <w:basedOn w:val="aff1"/>
    <w:autoRedefine/>
    <w:qFormat/>
    <w:rsid w:val="0055447E"/>
    <w:pPr>
      <w:numPr>
        <w:numId w:val="47"/>
      </w:numPr>
      <w:tabs>
        <w:tab w:val="left" w:pos="993"/>
      </w:tabs>
      <w:spacing w:before="60" w:after="60" w:line="360" w:lineRule="auto"/>
      <w:ind w:left="1429"/>
      <w:contextualSpacing/>
      <w:jc w:val="both"/>
    </w:pPr>
    <w:rPr>
      <w:color w:val="000000"/>
      <w:sz w:val="28"/>
      <w:szCs w:val="28"/>
    </w:rPr>
  </w:style>
  <w:style w:type="paragraph" w:customStyle="1" w:styleId="a0">
    <w:name w:val="Список(по ширине"/>
    <w:aliases w:val="14,1.5)"/>
    <w:basedOn w:val="aff1"/>
    <w:link w:val="affffffffffffff1"/>
    <w:qFormat/>
    <w:rsid w:val="0055447E"/>
    <w:pPr>
      <w:numPr>
        <w:numId w:val="48"/>
      </w:numPr>
      <w:spacing w:before="60" w:after="60" w:line="360" w:lineRule="auto"/>
      <w:contextualSpacing/>
      <w:jc w:val="both"/>
    </w:pPr>
    <w:rPr>
      <w:rFonts w:ascii="Arial" w:hAnsi="Arial"/>
      <w:sz w:val="28"/>
      <w:szCs w:val="28"/>
      <w:lang w:val="x-none" w:eastAsia="x-none"/>
    </w:rPr>
  </w:style>
  <w:style w:type="character" w:customStyle="1" w:styleId="affffffffffffff1">
    <w:name w:val="Список(по ширине Знак"/>
    <w:aliases w:val="14 Знак,1.5) Знак"/>
    <w:link w:val="a0"/>
    <w:rsid w:val="0055447E"/>
    <w:rPr>
      <w:rFonts w:ascii="Arial" w:hAnsi="Arial"/>
      <w:sz w:val="28"/>
      <w:szCs w:val="28"/>
      <w:lang w:val="x-none" w:eastAsia="x-none"/>
    </w:rPr>
  </w:style>
  <w:style w:type="numbering" w:customStyle="1" w:styleId="a6">
    <w:name w:val="Стиль нумерованный"/>
    <w:basedOn w:val="aff5"/>
    <w:rsid w:val="0055447E"/>
    <w:pPr>
      <w:numPr>
        <w:numId w:val="49"/>
      </w:numPr>
    </w:pPr>
  </w:style>
  <w:style w:type="paragraph" w:customStyle="1" w:styleId="-122">
    <w:name w:val="Цветной список - Акцент 12"/>
    <w:basedOn w:val="aff1"/>
    <w:uiPriority w:val="34"/>
    <w:qFormat/>
    <w:rsid w:val="0055447E"/>
    <w:pPr>
      <w:spacing w:before="120" w:after="200" w:line="276" w:lineRule="auto"/>
      <w:ind w:left="720" w:firstLine="709"/>
      <w:contextualSpacing/>
      <w:jc w:val="both"/>
    </w:pPr>
    <w:rPr>
      <w:rFonts w:ascii="Calibri" w:hAnsi="Calibri"/>
      <w:sz w:val="22"/>
      <w:szCs w:val="22"/>
    </w:rPr>
  </w:style>
  <w:style w:type="character" w:customStyle="1" w:styleId="affffffffffffff2">
    <w:name w:val="Цветовое выделение"/>
    <w:uiPriority w:val="99"/>
    <w:rsid w:val="0055447E"/>
    <w:rPr>
      <w:b/>
      <w:bCs/>
      <w:color w:val="000080"/>
      <w:sz w:val="20"/>
      <w:szCs w:val="20"/>
    </w:rPr>
  </w:style>
  <w:style w:type="paragraph" w:customStyle="1" w:styleId="-123">
    <w:name w:val="Литература-12"/>
    <w:basedOn w:val="-14"/>
    <w:link w:val="-124"/>
    <w:autoRedefine/>
    <w:qFormat/>
    <w:rsid w:val="0055447E"/>
    <w:rPr>
      <w:sz w:val="24"/>
      <w:szCs w:val="24"/>
    </w:rPr>
  </w:style>
  <w:style w:type="character" w:customStyle="1" w:styleId="-140">
    <w:name w:val="Литература-14 Знак"/>
    <w:link w:val="-14"/>
    <w:rsid w:val="0055447E"/>
    <w:rPr>
      <w:color w:val="000000"/>
      <w:sz w:val="28"/>
      <w:szCs w:val="28"/>
      <w:lang w:val="x-none" w:eastAsia="x-none"/>
    </w:rPr>
  </w:style>
  <w:style w:type="character" w:customStyle="1" w:styleId="-124">
    <w:name w:val="Литература-12 Знак"/>
    <w:link w:val="-123"/>
    <w:rsid w:val="0055447E"/>
    <w:rPr>
      <w:color w:val="000000"/>
      <w:sz w:val="24"/>
      <w:szCs w:val="24"/>
      <w:lang w:val="x-none" w:eastAsia="x-none"/>
    </w:rPr>
  </w:style>
  <w:style w:type="paragraph" w:customStyle="1" w:styleId="affffffffffffff3">
    <w:name w:val="Литература"/>
    <w:basedOn w:val="aff1"/>
    <w:qFormat/>
    <w:rsid w:val="0055447E"/>
    <w:pPr>
      <w:keepLines/>
      <w:tabs>
        <w:tab w:val="left" w:pos="993"/>
      </w:tabs>
      <w:spacing w:before="60" w:after="60"/>
      <w:jc w:val="both"/>
    </w:pPr>
    <w:rPr>
      <w:color w:val="000000"/>
      <w:sz w:val="28"/>
      <w:szCs w:val="28"/>
    </w:rPr>
  </w:style>
  <w:style w:type="numbering" w:customStyle="1" w:styleId="11f5">
    <w:name w:val="Нет списка11"/>
    <w:next w:val="aff5"/>
    <w:uiPriority w:val="99"/>
    <w:semiHidden/>
    <w:unhideWhenUsed/>
    <w:rsid w:val="0055447E"/>
  </w:style>
  <w:style w:type="numbering" w:customStyle="1" w:styleId="18">
    <w:name w:val="Стиль нумерованный1"/>
    <w:basedOn w:val="aff5"/>
    <w:rsid w:val="0055447E"/>
    <w:pPr>
      <w:numPr>
        <w:numId w:val="45"/>
      </w:numPr>
    </w:pPr>
  </w:style>
  <w:style w:type="numbering" w:customStyle="1" w:styleId="21d">
    <w:name w:val="Нет списка21"/>
    <w:next w:val="aff5"/>
    <w:uiPriority w:val="99"/>
    <w:semiHidden/>
    <w:unhideWhenUsed/>
    <w:rsid w:val="0055447E"/>
  </w:style>
  <w:style w:type="numbering" w:customStyle="1" w:styleId="31c">
    <w:name w:val="Нет списка31"/>
    <w:next w:val="aff5"/>
    <w:uiPriority w:val="99"/>
    <w:semiHidden/>
    <w:unhideWhenUsed/>
    <w:rsid w:val="0055447E"/>
  </w:style>
  <w:style w:type="numbering" w:customStyle="1" w:styleId="414">
    <w:name w:val="Нет списка41"/>
    <w:next w:val="aff5"/>
    <w:uiPriority w:val="99"/>
    <w:semiHidden/>
    <w:unhideWhenUsed/>
    <w:rsid w:val="0055447E"/>
  </w:style>
  <w:style w:type="numbering" w:customStyle="1" w:styleId="514">
    <w:name w:val="Нет списка51"/>
    <w:next w:val="aff5"/>
    <w:uiPriority w:val="99"/>
    <w:semiHidden/>
    <w:unhideWhenUsed/>
    <w:rsid w:val="0055447E"/>
  </w:style>
  <w:style w:type="numbering" w:customStyle="1" w:styleId="613">
    <w:name w:val="Нет списка61"/>
    <w:next w:val="aff5"/>
    <w:uiPriority w:val="99"/>
    <w:semiHidden/>
    <w:unhideWhenUsed/>
    <w:rsid w:val="0055447E"/>
  </w:style>
  <w:style w:type="paragraph" w:customStyle="1" w:styleId="normaltext">
    <w:name w:val="normaltext"/>
    <w:basedOn w:val="aff1"/>
    <w:qFormat/>
    <w:rsid w:val="0055447E"/>
    <w:pPr>
      <w:spacing w:before="100" w:beforeAutospacing="1" w:after="100" w:afterAutospacing="1"/>
    </w:pPr>
  </w:style>
  <w:style w:type="numbering" w:customStyle="1" w:styleId="23">
    <w:name w:val="Стиль нумерованный2"/>
    <w:basedOn w:val="aff5"/>
    <w:rsid w:val="0055447E"/>
    <w:pPr>
      <w:numPr>
        <w:numId w:val="52"/>
      </w:numPr>
    </w:pPr>
  </w:style>
  <w:style w:type="numbering" w:customStyle="1" w:styleId="111">
    <w:name w:val="Стиль нумерованный11"/>
    <w:basedOn w:val="aff5"/>
    <w:rsid w:val="0055447E"/>
    <w:pPr>
      <w:numPr>
        <w:numId w:val="51"/>
      </w:numPr>
    </w:pPr>
  </w:style>
  <w:style w:type="paragraph" w:customStyle="1" w:styleId="affffffffffffff4">
    <w:name w:val="Мой стиль"/>
    <w:basedOn w:val="aff1"/>
    <w:link w:val="affffffffffffff5"/>
    <w:qFormat/>
    <w:rsid w:val="0055447E"/>
    <w:pPr>
      <w:spacing w:line="360" w:lineRule="auto"/>
      <w:ind w:firstLine="426"/>
      <w:jc w:val="both"/>
    </w:pPr>
    <w:rPr>
      <w:szCs w:val="20"/>
      <w:lang w:val="en-US"/>
    </w:rPr>
  </w:style>
  <w:style w:type="character" w:customStyle="1" w:styleId="affffffffffffff5">
    <w:name w:val="Мой стиль Знак"/>
    <w:basedOn w:val="aff3"/>
    <w:link w:val="affffffffffffff4"/>
    <w:rsid w:val="0055447E"/>
    <w:rPr>
      <w:sz w:val="24"/>
      <w:lang w:val="en-US"/>
    </w:rPr>
  </w:style>
  <w:style w:type="character" w:customStyle="1" w:styleId="423">
    <w:name w:val="Основной текст (4)2"/>
    <w:basedOn w:val="4f3"/>
    <w:uiPriority w:val="99"/>
    <w:rsid w:val="0055447E"/>
    <w:rPr>
      <w:rFonts w:ascii="Arial" w:hAnsi="Arial" w:cs="Arial"/>
      <w:i/>
      <w:iCs/>
      <w:spacing w:val="0"/>
      <w:sz w:val="15"/>
      <w:szCs w:val="15"/>
      <w:shd w:val="clear" w:color="auto" w:fill="FFFFFF"/>
    </w:rPr>
  </w:style>
  <w:style w:type="character" w:customStyle="1" w:styleId="2fffb">
    <w:name w:val="Неразрешенное упоминание2"/>
    <w:basedOn w:val="aff3"/>
    <w:uiPriority w:val="99"/>
    <w:semiHidden/>
    <w:unhideWhenUsed/>
    <w:rsid w:val="0055447E"/>
    <w:rPr>
      <w:color w:val="605E5C"/>
      <w:shd w:val="clear" w:color="auto" w:fill="E1DFDD"/>
    </w:rPr>
  </w:style>
  <w:style w:type="character" w:customStyle="1" w:styleId="3ff8">
    <w:name w:val="Неразрешенное упоминание3"/>
    <w:basedOn w:val="aff3"/>
    <w:uiPriority w:val="99"/>
    <w:semiHidden/>
    <w:unhideWhenUsed/>
    <w:rsid w:val="00BA49E9"/>
    <w:rPr>
      <w:color w:val="605E5C"/>
      <w:shd w:val="clear" w:color="auto" w:fill="E1DFDD"/>
    </w:rPr>
  </w:style>
  <w:style w:type="character" w:customStyle="1" w:styleId="4fa">
    <w:name w:val="Неразрешенное упоминание4"/>
    <w:basedOn w:val="aff3"/>
    <w:uiPriority w:val="99"/>
    <w:semiHidden/>
    <w:unhideWhenUsed/>
    <w:rsid w:val="00130AB2"/>
    <w:rPr>
      <w:color w:val="605E5C"/>
      <w:shd w:val="clear" w:color="auto" w:fill="E1DFDD"/>
    </w:rPr>
  </w:style>
  <w:style w:type="character" w:customStyle="1" w:styleId="5f">
    <w:name w:val="Неразрешенное упоминание5"/>
    <w:basedOn w:val="aff3"/>
    <w:uiPriority w:val="99"/>
    <w:semiHidden/>
    <w:unhideWhenUsed/>
    <w:rsid w:val="000E75DC"/>
    <w:rPr>
      <w:color w:val="605E5C"/>
      <w:shd w:val="clear" w:color="auto" w:fill="E1DFDD"/>
    </w:rPr>
  </w:style>
  <w:style w:type="character" w:customStyle="1" w:styleId="265pt2">
    <w:name w:val="Основной текст (2) + 6;5 pt"/>
    <w:basedOn w:val="2ff"/>
    <w:rsid w:val="002C530E"/>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6b">
    <w:name w:val="Неразрешенное упоминание6"/>
    <w:basedOn w:val="aff3"/>
    <w:uiPriority w:val="99"/>
    <w:semiHidden/>
    <w:unhideWhenUsed/>
    <w:rsid w:val="003A7357"/>
    <w:rPr>
      <w:color w:val="605E5C"/>
      <w:shd w:val="clear" w:color="auto" w:fill="E1DFDD"/>
    </w:rPr>
  </w:style>
  <w:style w:type="character" w:customStyle="1" w:styleId="7b">
    <w:name w:val="Неразрешенное упоминание7"/>
    <w:basedOn w:val="aff3"/>
    <w:uiPriority w:val="99"/>
    <w:semiHidden/>
    <w:unhideWhenUsed/>
    <w:rsid w:val="00F65FC2"/>
    <w:rPr>
      <w:color w:val="605E5C"/>
      <w:shd w:val="clear" w:color="auto" w:fill="E1DFDD"/>
    </w:rPr>
  </w:style>
  <w:style w:type="character" w:customStyle="1" w:styleId="265pt3">
    <w:name w:val="Основной текст (2) + 6;5 pt;Малые прописные"/>
    <w:basedOn w:val="2ff"/>
    <w:rsid w:val="00D01374"/>
    <w:rPr>
      <w:rFonts w:ascii="Times New Roman" w:eastAsia="Times New Roman" w:hAnsi="Times New Roman" w:cs="Times New Roman"/>
      <w:b w:val="0"/>
      <w:bCs w:val="0"/>
      <w:i w:val="0"/>
      <w:iCs w:val="0"/>
      <w:smallCaps/>
      <w:strike w:val="0"/>
      <w:color w:val="000000"/>
      <w:spacing w:val="0"/>
      <w:w w:val="100"/>
      <w:position w:val="0"/>
      <w:sz w:val="13"/>
      <w:szCs w:val="13"/>
      <w:u w:val="none"/>
      <w:shd w:val="clear" w:color="auto" w:fill="FFFFFF"/>
      <w:lang w:val="en-US" w:eastAsia="en-US" w:bidi="en-US"/>
    </w:rPr>
  </w:style>
  <w:style w:type="character" w:customStyle="1" w:styleId="265pt2pt">
    <w:name w:val="Основной текст (2) + 6;5 pt;Интервал 2 pt"/>
    <w:basedOn w:val="2ff"/>
    <w:rsid w:val="00D01374"/>
    <w:rPr>
      <w:rFonts w:ascii="Times New Roman" w:eastAsia="Times New Roman" w:hAnsi="Times New Roman" w:cs="Times New Roman"/>
      <w:b w:val="0"/>
      <w:bCs w:val="0"/>
      <w:i w:val="0"/>
      <w:iCs w:val="0"/>
      <w:smallCaps w:val="0"/>
      <w:strike w:val="0"/>
      <w:color w:val="000000"/>
      <w:spacing w:val="40"/>
      <w:w w:val="100"/>
      <w:position w:val="0"/>
      <w:sz w:val="13"/>
      <w:szCs w:val="13"/>
      <w:u w:val="none"/>
      <w:shd w:val="clear" w:color="auto" w:fill="FFFFFF"/>
      <w:lang w:val="ru-RU" w:eastAsia="ru-RU" w:bidi="ru-RU"/>
    </w:rPr>
  </w:style>
  <w:style w:type="paragraph" w:customStyle="1" w:styleId="affffffffffffff6">
    <w:name w:val="КАТ_обычный"/>
    <w:basedOn w:val="aff1"/>
    <w:qFormat/>
    <w:rsid w:val="005E43F4"/>
    <w:pPr>
      <w:spacing w:before="60" w:after="60" w:line="276" w:lineRule="auto"/>
      <w:ind w:firstLine="709"/>
      <w:jc w:val="both"/>
    </w:pPr>
    <w:rPr>
      <w:szCs w:val="22"/>
    </w:rPr>
  </w:style>
  <w:style w:type="character" w:customStyle="1" w:styleId="mark">
    <w:name w:val="mark"/>
    <w:basedOn w:val="aff3"/>
    <w:rsid w:val="00F15B4D"/>
  </w:style>
  <w:style w:type="character" w:customStyle="1" w:styleId="228">
    <w:name w:val="Знак2 Знак2"/>
    <w:aliases w:val="Знак2 Знак Знак1"/>
    <w:basedOn w:val="aff3"/>
    <w:uiPriority w:val="9"/>
    <w:semiHidden/>
    <w:rsid w:val="00E2568F"/>
    <w:rPr>
      <w:rFonts w:asciiTheme="majorHAnsi" w:eastAsiaTheme="majorEastAsia" w:hAnsiTheme="majorHAnsi" w:cstheme="majorBidi"/>
      <w:b/>
      <w:bCs/>
      <w:color w:val="4F81BD" w:themeColor="accent1"/>
      <w:sz w:val="26"/>
      <w:szCs w:val="26"/>
    </w:rPr>
  </w:style>
  <w:style w:type="character" w:customStyle="1" w:styleId="1fffff0">
    <w:name w:val="Заголовок Знак1"/>
    <w:basedOn w:val="aff3"/>
    <w:locked/>
    <w:rsid w:val="00E2568F"/>
    <w:rPr>
      <w:rFonts w:ascii="Times New Roman" w:eastAsia="Times New Roman" w:hAnsi="Times New Roman" w:cs="Times New Roman"/>
      <w:b/>
      <w:bCs/>
      <w:sz w:val="28"/>
      <w:szCs w:val="28"/>
      <w:lang w:eastAsia="ru-RU"/>
    </w:rPr>
  </w:style>
  <w:style w:type="character" w:customStyle="1" w:styleId="1fffff1">
    <w:name w:val="Название Знак1"/>
    <w:basedOn w:val="aff3"/>
    <w:uiPriority w:val="10"/>
    <w:rsid w:val="00E2568F"/>
    <w:rPr>
      <w:rFonts w:asciiTheme="majorHAnsi" w:eastAsiaTheme="majorEastAsia" w:hAnsiTheme="majorHAnsi" w:cstheme="majorBidi"/>
      <w:color w:val="17365D" w:themeColor="text2" w:themeShade="BF"/>
      <w:spacing w:val="5"/>
      <w:kern w:val="28"/>
      <w:sz w:val="52"/>
      <w:szCs w:val="52"/>
      <w:lang w:eastAsia="ru-RU"/>
    </w:rPr>
  </w:style>
  <w:style w:type="paragraph" w:customStyle="1" w:styleId="affffffffffffff7">
    <w:name w:val="Содержание моё"/>
    <w:basedOn w:val="47"/>
    <w:uiPriority w:val="99"/>
    <w:qFormat/>
    <w:rsid w:val="00E2568F"/>
    <w:pPr>
      <w:spacing w:after="100" w:line="276" w:lineRule="auto"/>
      <w:ind w:left="840"/>
    </w:pPr>
    <w:rPr>
      <w:rFonts w:ascii="Times New Roman" w:hAnsi="Times New Roman" w:cs="Times New Roman"/>
      <w:bCs/>
      <w:sz w:val="24"/>
      <w:szCs w:val="28"/>
    </w:rPr>
  </w:style>
  <w:style w:type="paragraph" w:customStyle="1" w:styleId="61">
    <w:name w:val="Заголовок 6.1"/>
    <w:basedOn w:val="22"/>
    <w:uiPriority w:val="99"/>
    <w:qFormat/>
    <w:rsid w:val="00E2568F"/>
    <w:pPr>
      <w:keepNext/>
      <w:numPr>
        <w:ilvl w:val="0"/>
        <w:numId w:val="53"/>
      </w:numPr>
      <w:spacing w:before="240" w:after="60" w:line="240" w:lineRule="auto"/>
    </w:pPr>
    <w:rPr>
      <w:rFonts w:eastAsia="Times New Roman"/>
      <w:iCs/>
      <w:sz w:val="28"/>
      <w:szCs w:val="28"/>
      <w:lang w:eastAsia="ru-RU"/>
    </w:rPr>
  </w:style>
  <w:style w:type="paragraph" w:customStyle="1" w:styleId="affffffffffffff8">
    <w:name w:val="для Табл_Кат"/>
    <w:basedOn w:val="aff1"/>
    <w:next w:val="aff1"/>
    <w:uiPriority w:val="99"/>
    <w:qFormat/>
    <w:rsid w:val="00E2568F"/>
    <w:pPr>
      <w:jc w:val="center"/>
    </w:pPr>
    <w:rPr>
      <w:color w:val="000000"/>
      <w:sz w:val="20"/>
      <w:szCs w:val="20"/>
    </w:rPr>
  </w:style>
  <w:style w:type="paragraph" w:customStyle="1" w:styleId="xl11417">
    <w:name w:val="xl11417"/>
    <w:basedOn w:val="aff1"/>
    <w:uiPriority w:val="99"/>
    <w:qFormat/>
    <w:rsid w:val="00E2568F"/>
    <w:pPr>
      <w:spacing w:before="100" w:beforeAutospacing="1" w:after="100" w:afterAutospacing="1"/>
    </w:pPr>
    <w:rPr>
      <w:sz w:val="20"/>
      <w:szCs w:val="20"/>
    </w:rPr>
  </w:style>
  <w:style w:type="paragraph" w:customStyle="1" w:styleId="xl11418">
    <w:name w:val="xl11418"/>
    <w:basedOn w:val="aff1"/>
    <w:uiPriority w:val="99"/>
    <w:qFormat/>
    <w:rsid w:val="00E2568F"/>
    <w:pPr>
      <w:spacing w:before="100" w:beforeAutospacing="1" w:after="100" w:afterAutospacing="1"/>
      <w:jc w:val="center"/>
    </w:pPr>
    <w:rPr>
      <w:b/>
      <w:bCs/>
      <w:sz w:val="20"/>
      <w:szCs w:val="20"/>
    </w:rPr>
  </w:style>
  <w:style w:type="paragraph" w:customStyle="1" w:styleId="xl11419">
    <w:name w:val="xl11419"/>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11420">
    <w:name w:val="xl11420"/>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1421">
    <w:name w:val="xl11421"/>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11422">
    <w:name w:val="xl11422"/>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0"/>
      <w:szCs w:val="20"/>
    </w:rPr>
  </w:style>
  <w:style w:type="paragraph" w:customStyle="1" w:styleId="xl11423">
    <w:name w:val="xl11423"/>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afa">
    <w:name w:val="КАТ_маркированный"/>
    <w:basedOn w:val="a"/>
    <w:next w:val="aff1"/>
    <w:qFormat/>
    <w:rsid w:val="00E2568F"/>
    <w:pPr>
      <w:numPr>
        <w:numId w:val="54"/>
      </w:numPr>
      <w:spacing w:line="276" w:lineRule="auto"/>
      <w:ind w:left="0" w:firstLine="709"/>
      <w:contextualSpacing/>
      <w:jc w:val="both"/>
    </w:pPr>
    <w:rPr>
      <w:szCs w:val="20"/>
    </w:rPr>
  </w:style>
  <w:style w:type="character" w:customStyle="1" w:styleId="6c">
    <w:name w:val="Заголовок №6_"/>
    <w:basedOn w:val="aff3"/>
    <w:link w:val="6d"/>
    <w:uiPriority w:val="99"/>
    <w:locked/>
    <w:rsid w:val="00E2568F"/>
    <w:rPr>
      <w:b/>
      <w:bCs/>
      <w:sz w:val="28"/>
      <w:szCs w:val="28"/>
      <w:shd w:val="clear" w:color="auto" w:fill="FFFFFF"/>
    </w:rPr>
  </w:style>
  <w:style w:type="paragraph" w:customStyle="1" w:styleId="6d">
    <w:name w:val="Заголовок №6"/>
    <w:basedOn w:val="aff1"/>
    <w:link w:val="6c"/>
    <w:uiPriority w:val="99"/>
    <w:qFormat/>
    <w:rsid w:val="00E2568F"/>
    <w:pPr>
      <w:widowControl w:val="0"/>
      <w:shd w:val="clear" w:color="auto" w:fill="FFFFFF"/>
      <w:spacing w:after="240" w:line="0" w:lineRule="atLeast"/>
      <w:outlineLvl w:val="5"/>
    </w:pPr>
    <w:rPr>
      <w:b/>
      <w:bCs/>
      <w:sz w:val="28"/>
      <w:szCs w:val="28"/>
    </w:rPr>
  </w:style>
  <w:style w:type="paragraph" w:customStyle="1" w:styleId="af6">
    <w:name w:val="Маркированный кат"/>
    <w:basedOn w:val="a"/>
    <w:next w:val="aff1"/>
    <w:qFormat/>
    <w:rsid w:val="00E2568F"/>
    <w:pPr>
      <w:numPr>
        <w:numId w:val="55"/>
      </w:numPr>
      <w:spacing w:after="60"/>
      <w:contextualSpacing/>
      <w:jc w:val="both"/>
    </w:pPr>
    <w:rPr>
      <w:rFonts w:eastAsia="Calibri"/>
      <w:szCs w:val="22"/>
      <w:lang w:eastAsia="en-US"/>
    </w:rPr>
  </w:style>
  <w:style w:type="paragraph" w:customStyle="1" w:styleId="S1">
    <w:name w:val="S_Заголовок 1"/>
    <w:basedOn w:val="aff1"/>
    <w:uiPriority w:val="99"/>
    <w:qFormat/>
    <w:rsid w:val="00E2568F"/>
    <w:pPr>
      <w:numPr>
        <w:numId w:val="56"/>
      </w:numPr>
      <w:spacing w:line="360" w:lineRule="auto"/>
      <w:jc w:val="center"/>
    </w:pPr>
    <w:rPr>
      <w:b/>
      <w:caps/>
    </w:rPr>
  </w:style>
  <w:style w:type="paragraph" w:customStyle="1" w:styleId="2413pt">
    <w:name w:val="Основной текст (24) + 13 pt"/>
    <w:basedOn w:val="afa"/>
    <w:uiPriority w:val="99"/>
    <w:qFormat/>
    <w:rsid w:val="00E2568F"/>
    <w:pPr>
      <w:numPr>
        <w:numId w:val="0"/>
      </w:numPr>
      <w:ind w:firstLine="709"/>
    </w:pPr>
  </w:style>
  <w:style w:type="paragraph" w:customStyle="1" w:styleId="S2">
    <w:name w:val="S_Заголовок 2"/>
    <w:basedOn w:val="22"/>
    <w:autoRedefine/>
    <w:uiPriority w:val="99"/>
    <w:qFormat/>
    <w:rsid w:val="00E2568F"/>
    <w:pPr>
      <w:numPr>
        <w:numId w:val="56"/>
      </w:numPr>
      <w:spacing w:after="0" w:line="360" w:lineRule="auto"/>
      <w:ind w:right="194" w:firstLine="0"/>
    </w:pPr>
    <w:rPr>
      <w:rFonts w:eastAsia="Times New Roman"/>
      <w:bCs w:val="0"/>
      <w:sz w:val="28"/>
      <w:szCs w:val="28"/>
      <w:u w:val="single"/>
      <w:lang w:eastAsia="ru-RU"/>
    </w:rPr>
  </w:style>
  <w:style w:type="paragraph" w:customStyle="1" w:styleId="S4">
    <w:name w:val="S_Заголовок 4"/>
    <w:basedOn w:val="44"/>
    <w:autoRedefine/>
    <w:uiPriority w:val="99"/>
    <w:qFormat/>
    <w:rsid w:val="00E2568F"/>
    <w:pPr>
      <w:keepNext w:val="0"/>
      <w:numPr>
        <w:ilvl w:val="3"/>
        <w:numId w:val="56"/>
      </w:numPr>
      <w:spacing w:before="0" w:after="0" w:line="360" w:lineRule="auto"/>
    </w:pPr>
    <w:rPr>
      <w:rFonts w:ascii="Times New Roman" w:hAnsi="Times New Roman"/>
      <w:b w:val="0"/>
      <w:bCs w:val="0"/>
      <w:i/>
      <w:sz w:val="24"/>
      <w:szCs w:val="24"/>
      <w:lang w:eastAsia="ru-RU"/>
    </w:rPr>
  </w:style>
  <w:style w:type="paragraph" w:customStyle="1" w:styleId="xl32171">
    <w:name w:val="xl32171"/>
    <w:basedOn w:val="aff1"/>
    <w:uiPriority w:val="99"/>
    <w:qFormat/>
    <w:rsid w:val="00E2568F"/>
    <w:pPr>
      <w:shd w:val="clear" w:color="auto" w:fill="FFFF00"/>
      <w:spacing w:before="100" w:beforeAutospacing="1" w:after="100" w:afterAutospacing="1"/>
    </w:pPr>
    <w:rPr>
      <w:sz w:val="20"/>
      <w:szCs w:val="20"/>
    </w:rPr>
  </w:style>
  <w:style w:type="paragraph" w:customStyle="1" w:styleId="xl32172">
    <w:name w:val="xl32172"/>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2173">
    <w:name w:val="xl32173"/>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2174">
    <w:name w:val="xl32174"/>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2175">
    <w:name w:val="xl32175"/>
    <w:basedOn w:val="aff1"/>
    <w:uiPriority w:val="99"/>
    <w:qFormat/>
    <w:rsid w:val="00E2568F"/>
    <w:pPr>
      <w:spacing w:before="100" w:beforeAutospacing="1" w:after="100" w:afterAutospacing="1"/>
    </w:pPr>
    <w:rPr>
      <w:sz w:val="20"/>
      <w:szCs w:val="20"/>
    </w:rPr>
  </w:style>
  <w:style w:type="paragraph" w:customStyle="1" w:styleId="xl32176">
    <w:name w:val="xl32176"/>
    <w:basedOn w:val="aff1"/>
    <w:uiPriority w:val="99"/>
    <w:qFormat/>
    <w:rsid w:val="00E2568F"/>
    <w:pPr>
      <w:spacing w:before="100" w:beforeAutospacing="1" w:after="100" w:afterAutospacing="1"/>
    </w:pPr>
    <w:rPr>
      <w:sz w:val="20"/>
      <w:szCs w:val="20"/>
    </w:rPr>
  </w:style>
  <w:style w:type="paragraph" w:customStyle="1" w:styleId="xl32177">
    <w:name w:val="xl32177"/>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2178">
    <w:name w:val="xl32178"/>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32179">
    <w:name w:val="xl32179"/>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32180">
    <w:name w:val="xl32180"/>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2181">
    <w:name w:val="xl32181"/>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2182">
    <w:name w:val="xl32182"/>
    <w:basedOn w:val="aff1"/>
    <w:uiPriority w:val="99"/>
    <w:qFormat/>
    <w:rsid w:val="00E2568F"/>
    <w:pPr>
      <w:pBdr>
        <w:top w:val="single" w:sz="4" w:space="0" w:color="auto"/>
        <w:left w:val="single" w:sz="4" w:space="0" w:color="auto"/>
        <w:bottom w:val="single" w:sz="4" w:space="0" w:color="auto"/>
      </w:pBdr>
      <w:spacing w:before="100" w:beforeAutospacing="1" w:after="100" w:afterAutospacing="1"/>
      <w:jc w:val="center"/>
    </w:pPr>
    <w:rPr>
      <w:b/>
      <w:bCs/>
      <w:sz w:val="20"/>
      <w:szCs w:val="20"/>
    </w:rPr>
  </w:style>
  <w:style w:type="paragraph" w:customStyle="1" w:styleId="xl32183">
    <w:name w:val="xl32183"/>
    <w:basedOn w:val="aff1"/>
    <w:uiPriority w:val="99"/>
    <w:qFormat/>
    <w:rsid w:val="00E2568F"/>
    <w:pPr>
      <w:pBdr>
        <w:top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2184">
    <w:name w:val="xl32184"/>
    <w:basedOn w:val="aff1"/>
    <w:uiPriority w:val="99"/>
    <w:qFormat/>
    <w:rsid w:val="00E2568F"/>
    <w:pPr>
      <w:pBdr>
        <w:top w:val="single" w:sz="4" w:space="0" w:color="auto"/>
        <w:bottom w:val="single" w:sz="4" w:space="0" w:color="auto"/>
      </w:pBdr>
      <w:spacing w:before="100" w:beforeAutospacing="1" w:after="100" w:afterAutospacing="1"/>
      <w:jc w:val="center"/>
    </w:pPr>
    <w:rPr>
      <w:b/>
      <w:bCs/>
      <w:sz w:val="20"/>
      <w:szCs w:val="20"/>
    </w:rPr>
  </w:style>
  <w:style w:type="paragraph" w:customStyle="1" w:styleId="xl32185">
    <w:name w:val="xl32185"/>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2264">
    <w:name w:val="xl2264"/>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265">
    <w:name w:val="xl2265"/>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266">
    <w:name w:val="xl2266"/>
    <w:basedOn w:val="aff1"/>
    <w:uiPriority w:val="99"/>
    <w:qFormat/>
    <w:rsid w:val="00E2568F"/>
    <w:pPr>
      <w:pBdr>
        <w:top w:val="single" w:sz="4" w:space="0" w:color="auto"/>
        <w:left w:val="single" w:sz="4" w:space="0" w:color="auto"/>
        <w:right w:val="single" w:sz="4" w:space="0" w:color="auto"/>
      </w:pBdr>
      <w:spacing w:before="100" w:beforeAutospacing="1" w:after="100" w:afterAutospacing="1"/>
    </w:pPr>
  </w:style>
  <w:style w:type="paragraph" w:customStyle="1" w:styleId="xl2267">
    <w:name w:val="xl2267"/>
    <w:basedOn w:val="aff1"/>
    <w:uiPriority w:val="99"/>
    <w:qFormat/>
    <w:rsid w:val="00E2568F"/>
    <w:pPr>
      <w:pBdr>
        <w:left w:val="single" w:sz="4" w:space="0" w:color="auto"/>
        <w:bottom w:val="single" w:sz="4" w:space="0" w:color="auto"/>
        <w:right w:val="single" w:sz="4" w:space="0" w:color="auto"/>
      </w:pBdr>
      <w:spacing w:before="100" w:beforeAutospacing="1" w:after="100" w:afterAutospacing="1"/>
    </w:pPr>
  </w:style>
  <w:style w:type="paragraph" w:customStyle="1" w:styleId="xl2268">
    <w:name w:val="xl2268"/>
    <w:basedOn w:val="aff1"/>
    <w:uiPriority w:val="99"/>
    <w:qFormat/>
    <w:rsid w:val="00E2568F"/>
    <w:pPr>
      <w:pBdr>
        <w:top w:val="single" w:sz="4" w:space="0" w:color="auto"/>
        <w:left w:val="single" w:sz="8" w:space="0" w:color="auto"/>
        <w:bottom w:val="single" w:sz="4" w:space="0" w:color="auto"/>
        <w:right w:val="single" w:sz="4" w:space="0" w:color="auto"/>
      </w:pBdr>
      <w:spacing w:before="100" w:beforeAutospacing="1" w:after="100" w:afterAutospacing="1"/>
      <w:jc w:val="right"/>
    </w:pPr>
  </w:style>
  <w:style w:type="paragraph" w:customStyle="1" w:styleId="xl2269">
    <w:name w:val="xl2269"/>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270">
    <w:name w:val="xl2270"/>
    <w:basedOn w:val="aff1"/>
    <w:uiPriority w:val="99"/>
    <w:qFormat/>
    <w:rsid w:val="00E2568F"/>
    <w:pPr>
      <w:pBdr>
        <w:top w:val="single" w:sz="4" w:space="0" w:color="auto"/>
        <w:left w:val="single" w:sz="8" w:space="0" w:color="auto"/>
        <w:bottom w:val="single" w:sz="8" w:space="0" w:color="auto"/>
        <w:right w:val="single" w:sz="4" w:space="0" w:color="auto"/>
      </w:pBdr>
      <w:spacing w:before="100" w:beforeAutospacing="1" w:after="100" w:afterAutospacing="1"/>
      <w:jc w:val="right"/>
    </w:pPr>
  </w:style>
  <w:style w:type="paragraph" w:customStyle="1" w:styleId="xl2271">
    <w:name w:val="xl2271"/>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2272">
    <w:name w:val="xl2272"/>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2273">
    <w:name w:val="xl2273"/>
    <w:basedOn w:val="aff1"/>
    <w:uiPriority w:val="99"/>
    <w:qFormat/>
    <w:rsid w:val="00E2568F"/>
    <w:pPr>
      <w:pBdr>
        <w:top w:val="single" w:sz="4" w:space="0" w:color="auto"/>
        <w:left w:val="single" w:sz="4" w:space="0" w:color="auto"/>
        <w:right w:val="single" w:sz="4" w:space="0" w:color="auto"/>
      </w:pBdr>
      <w:spacing w:before="100" w:beforeAutospacing="1" w:after="100" w:afterAutospacing="1"/>
    </w:pPr>
  </w:style>
  <w:style w:type="paragraph" w:customStyle="1" w:styleId="xl2274">
    <w:name w:val="xl2274"/>
    <w:basedOn w:val="aff1"/>
    <w:uiPriority w:val="99"/>
    <w:qFormat/>
    <w:rsid w:val="00E2568F"/>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2275">
    <w:name w:val="xl2275"/>
    <w:basedOn w:val="aff1"/>
    <w:uiPriority w:val="99"/>
    <w:qFormat/>
    <w:rsid w:val="00E2568F"/>
    <w:pPr>
      <w:pBdr>
        <w:top w:val="single" w:sz="4" w:space="0" w:color="auto"/>
        <w:left w:val="single" w:sz="8" w:space="0" w:color="auto"/>
        <w:right w:val="single" w:sz="4" w:space="0" w:color="auto"/>
      </w:pBdr>
      <w:spacing w:before="100" w:beforeAutospacing="1" w:after="100" w:afterAutospacing="1"/>
      <w:jc w:val="right"/>
    </w:pPr>
  </w:style>
  <w:style w:type="paragraph" w:customStyle="1" w:styleId="xl2276">
    <w:name w:val="xl2276"/>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2277">
    <w:name w:val="xl2277"/>
    <w:basedOn w:val="aff1"/>
    <w:uiPriority w:val="99"/>
    <w:qFormat/>
    <w:rsid w:val="00E2568F"/>
    <w:pPr>
      <w:pBdr>
        <w:top w:val="single" w:sz="4" w:space="0" w:color="auto"/>
        <w:left w:val="single" w:sz="8" w:space="0" w:color="auto"/>
        <w:bottom w:val="single" w:sz="4" w:space="0" w:color="auto"/>
        <w:right w:val="single" w:sz="4" w:space="0" w:color="auto"/>
      </w:pBdr>
      <w:spacing w:before="100" w:beforeAutospacing="1" w:after="100" w:afterAutospacing="1"/>
    </w:pPr>
    <w:rPr>
      <w:b/>
      <w:bCs/>
    </w:rPr>
  </w:style>
  <w:style w:type="paragraph" w:customStyle="1" w:styleId="xl2278">
    <w:name w:val="xl2278"/>
    <w:basedOn w:val="aff1"/>
    <w:uiPriority w:val="99"/>
    <w:qFormat/>
    <w:rsid w:val="00E2568F"/>
    <w:pPr>
      <w:pBdr>
        <w:top w:val="single" w:sz="4" w:space="0" w:color="auto"/>
        <w:left w:val="single" w:sz="8" w:space="0" w:color="auto"/>
        <w:bottom w:val="single" w:sz="8" w:space="0" w:color="auto"/>
        <w:right w:val="single" w:sz="4" w:space="0" w:color="auto"/>
      </w:pBdr>
      <w:spacing w:before="100" w:beforeAutospacing="1" w:after="100" w:afterAutospacing="1"/>
    </w:pPr>
    <w:rPr>
      <w:b/>
      <w:bCs/>
    </w:rPr>
  </w:style>
  <w:style w:type="paragraph" w:customStyle="1" w:styleId="xl2279">
    <w:name w:val="xl2279"/>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pPr>
    <w:rPr>
      <w:b/>
      <w:bCs/>
    </w:rPr>
  </w:style>
  <w:style w:type="paragraph" w:customStyle="1" w:styleId="xl2280">
    <w:name w:val="xl2280"/>
    <w:basedOn w:val="aff1"/>
    <w:uiPriority w:val="99"/>
    <w:qFormat/>
    <w:rsid w:val="00E2568F"/>
    <w:pPr>
      <w:pBdr>
        <w:top w:val="single" w:sz="4" w:space="0" w:color="auto"/>
        <w:left w:val="single" w:sz="8" w:space="0" w:color="auto"/>
        <w:right w:val="single" w:sz="4" w:space="0" w:color="auto"/>
      </w:pBdr>
      <w:spacing w:before="100" w:beforeAutospacing="1" w:after="100" w:afterAutospacing="1"/>
    </w:pPr>
    <w:rPr>
      <w:b/>
      <w:bCs/>
    </w:rPr>
  </w:style>
  <w:style w:type="paragraph" w:customStyle="1" w:styleId="xl2281">
    <w:name w:val="xl2281"/>
    <w:basedOn w:val="aff1"/>
    <w:uiPriority w:val="99"/>
    <w:qFormat/>
    <w:rsid w:val="00E2568F"/>
    <w:pPr>
      <w:pBdr>
        <w:top w:val="single" w:sz="4" w:space="0" w:color="auto"/>
        <w:left w:val="single" w:sz="4" w:space="0" w:color="auto"/>
        <w:right w:val="single" w:sz="4" w:space="0" w:color="auto"/>
      </w:pBdr>
      <w:spacing w:before="100" w:beforeAutospacing="1" w:after="100" w:afterAutospacing="1"/>
    </w:pPr>
    <w:rPr>
      <w:b/>
      <w:bCs/>
    </w:rPr>
  </w:style>
  <w:style w:type="paragraph" w:customStyle="1" w:styleId="xl2282">
    <w:name w:val="xl2282"/>
    <w:basedOn w:val="aff1"/>
    <w:uiPriority w:val="99"/>
    <w:qFormat/>
    <w:rsid w:val="00E2568F"/>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2283">
    <w:name w:val="xl2283"/>
    <w:basedOn w:val="aff1"/>
    <w:uiPriority w:val="99"/>
    <w:qFormat/>
    <w:rsid w:val="00E2568F"/>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2284">
    <w:name w:val="xl2284"/>
    <w:basedOn w:val="aff1"/>
    <w:uiPriority w:val="99"/>
    <w:qFormat/>
    <w:rsid w:val="00E2568F"/>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2285">
    <w:name w:val="xl2285"/>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286">
    <w:name w:val="xl2286"/>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287">
    <w:name w:val="xl2287"/>
    <w:basedOn w:val="aff1"/>
    <w:uiPriority w:val="99"/>
    <w:qFormat/>
    <w:rsid w:val="00E2568F"/>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288">
    <w:name w:val="xl2288"/>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289">
    <w:name w:val="xl2289"/>
    <w:basedOn w:val="aff1"/>
    <w:uiPriority w:val="99"/>
    <w:qFormat/>
    <w:rsid w:val="00E2568F"/>
    <w:pPr>
      <w:pBdr>
        <w:right w:val="single" w:sz="8" w:space="0" w:color="auto"/>
      </w:pBdr>
      <w:spacing w:before="100" w:beforeAutospacing="1" w:after="100" w:afterAutospacing="1"/>
      <w:jc w:val="center"/>
    </w:pPr>
  </w:style>
  <w:style w:type="paragraph" w:customStyle="1" w:styleId="xl2290">
    <w:name w:val="xl2290"/>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291">
    <w:name w:val="xl2291"/>
    <w:basedOn w:val="aff1"/>
    <w:uiPriority w:val="99"/>
    <w:qFormat/>
    <w:rsid w:val="00E2568F"/>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292">
    <w:name w:val="xl2292"/>
    <w:basedOn w:val="aff1"/>
    <w:uiPriority w:val="99"/>
    <w:qFormat/>
    <w:rsid w:val="00E2568F"/>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2293">
    <w:name w:val="xl2293"/>
    <w:basedOn w:val="aff1"/>
    <w:uiPriority w:val="99"/>
    <w:qFormat/>
    <w:rsid w:val="00E2568F"/>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2294">
    <w:name w:val="xl2294"/>
    <w:basedOn w:val="aff1"/>
    <w:uiPriority w:val="99"/>
    <w:qFormat/>
    <w:rsid w:val="00E2568F"/>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2295">
    <w:name w:val="xl2295"/>
    <w:basedOn w:val="aff1"/>
    <w:uiPriority w:val="99"/>
    <w:qFormat/>
    <w:rsid w:val="00E2568F"/>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296">
    <w:name w:val="xl2296"/>
    <w:basedOn w:val="aff1"/>
    <w:uiPriority w:val="99"/>
    <w:qFormat/>
    <w:rsid w:val="00E2568F"/>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297">
    <w:name w:val="xl2297"/>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298">
    <w:name w:val="xl2298"/>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299">
    <w:name w:val="xl2299"/>
    <w:basedOn w:val="aff1"/>
    <w:uiPriority w:val="99"/>
    <w:qFormat/>
    <w:rsid w:val="00E2568F"/>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2300">
    <w:name w:val="xl2300"/>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01">
    <w:name w:val="xl2301"/>
    <w:basedOn w:val="aff1"/>
    <w:uiPriority w:val="99"/>
    <w:qFormat/>
    <w:rsid w:val="00E2568F"/>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302">
    <w:name w:val="xl2302"/>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03">
    <w:name w:val="xl2303"/>
    <w:basedOn w:val="aff1"/>
    <w:uiPriority w:val="99"/>
    <w:qFormat/>
    <w:rsid w:val="00E2568F"/>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304">
    <w:name w:val="xl2304"/>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2305">
    <w:name w:val="xl2305"/>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2306">
    <w:name w:val="xl2306"/>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07">
    <w:name w:val="xl2307"/>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08">
    <w:name w:val="xl2308"/>
    <w:basedOn w:val="aff1"/>
    <w:uiPriority w:val="99"/>
    <w:qFormat/>
    <w:rsid w:val="00E2568F"/>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2309">
    <w:name w:val="xl2309"/>
    <w:basedOn w:val="aff1"/>
    <w:uiPriority w:val="99"/>
    <w:qFormat/>
    <w:rsid w:val="00E2568F"/>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310">
    <w:name w:val="xl2310"/>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11">
    <w:name w:val="xl2311"/>
    <w:basedOn w:val="aff1"/>
    <w:uiPriority w:val="99"/>
    <w:qFormat/>
    <w:rsid w:val="00E2568F"/>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2312">
    <w:name w:val="xl2312"/>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13">
    <w:name w:val="xl2313"/>
    <w:basedOn w:val="aff1"/>
    <w:uiPriority w:val="99"/>
    <w:qFormat/>
    <w:rsid w:val="00E2568F"/>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2314">
    <w:name w:val="xl2314"/>
    <w:basedOn w:val="aff1"/>
    <w:uiPriority w:val="99"/>
    <w:qFormat/>
    <w:rsid w:val="00E2568F"/>
    <w:pPr>
      <w:pBdr>
        <w:left w:val="single" w:sz="8" w:space="0" w:color="auto"/>
        <w:bottom w:val="single" w:sz="4" w:space="0" w:color="auto"/>
        <w:right w:val="single" w:sz="4" w:space="0" w:color="auto"/>
      </w:pBdr>
      <w:spacing w:before="100" w:beforeAutospacing="1" w:after="100" w:afterAutospacing="1"/>
      <w:jc w:val="right"/>
    </w:pPr>
  </w:style>
  <w:style w:type="paragraph" w:customStyle="1" w:styleId="xl2315">
    <w:name w:val="xl2315"/>
    <w:basedOn w:val="aff1"/>
    <w:uiPriority w:val="99"/>
    <w:qFormat/>
    <w:rsid w:val="00E2568F"/>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316">
    <w:name w:val="xl2316"/>
    <w:basedOn w:val="aff1"/>
    <w:uiPriority w:val="99"/>
    <w:qFormat/>
    <w:rsid w:val="00E2568F"/>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317">
    <w:name w:val="xl2317"/>
    <w:basedOn w:val="aff1"/>
    <w:uiPriority w:val="99"/>
    <w:qFormat/>
    <w:rsid w:val="00E2568F"/>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318">
    <w:name w:val="xl2318"/>
    <w:basedOn w:val="aff1"/>
    <w:uiPriority w:val="99"/>
    <w:qFormat/>
    <w:rsid w:val="00E2568F"/>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319">
    <w:name w:val="xl2319"/>
    <w:basedOn w:val="aff1"/>
    <w:uiPriority w:val="99"/>
    <w:qFormat/>
    <w:rsid w:val="00E2568F"/>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2320">
    <w:name w:val="xl2320"/>
    <w:basedOn w:val="aff1"/>
    <w:uiPriority w:val="99"/>
    <w:qFormat/>
    <w:rsid w:val="00E2568F"/>
    <w:pPr>
      <w:pBdr>
        <w:top w:val="single" w:sz="4" w:space="0" w:color="auto"/>
        <w:left w:val="single" w:sz="4" w:space="0" w:color="auto"/>
        <w:right w:val="single" w:sz="4" w:space="0" w:color="auto"/>
      </w:pBdr>
      <w:shd w:val="clear" w:color="auto" w:fill="B8CCE4"/>
      <w:spacing w:before="100" w:beforeAutospacing="1" w:after="100" w:afterAutospacing="1"/>
      <w:jc w:val="center"/>
    </w:pPr>
  </w:style>
  <w:style w:type="paragraph" w:customStyle="1" w:styleId="xl2321">
    <w:name w:val="xl2321"/>
    <w:basedOn w:val="aff1"/>
    <w:uiPriority w:val="99"/>
    <w:qFormat/>
    <w:rsid w:val="00E2568F"/>
    <w:pPr>
      <w:pBdr>
        <w:top w:val="single" w:sz="4" w:space="0" w:color="auto"/>
        <w:left w:val="single" w:sz="4" w:space="0" w:color="auto"/>
        <w:right w:val="single" w:sz="4" w:space="0" w:color="auto"/>
      </w:pBdr>
      <w:shd w:val="clear" w:color="auto" w:fill="B8CCE4"/>
      <w:spacing w:before="100" w:beforeAutospacing="1" w:after="100" w:afterAutospacing="1"/>
      <w:jc w:val="center"/>
    </w:pPr>
  </w:style>
  <w:style w:type="paragraph" w:customStyle="1" w:styleId="xl2322">
    <w:name w:val="xl2322"/>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23">
    <w:name w:val="xl2323"/>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24">
    <w:name w:val="xl2324"/>
    <w:basedOn w:val="aff1"/>
    <w:uiPriority w:val="99"/>
    <w:qFormat/>
    <w:rsid w:val="00E2568F"/>
    <w:pPr>
      <w:pBdr>
        <w:top w:val="single" w:sz="4" w:space="0" w:color="auto"/>
        <w:left w:val="single" w:sz="4" w:space="0" w:color="auto"/>
        <w:right w:val="single" w:sz="4" w:space="0" w:color="auto"/>
      </w:pBdr>
      <w:shd w:val="clear" w:color="auto" w:fill="B8CCE4"/>
      <w:spacing w:before="100" w:beforeAutospacing="1" w:after="100" w:afterAutospacing="1"/>
      <w:jc w:val="center"/>
    </w:pPr>
  </w:style>
  <w:style w:type="paragraph" w:customStyle="1" w:styleId="xl2325">
    <w:name w:val="xl2325"/>
    <w:basedOn w:val="aff1"/>
    <w:uiPriority w:val="99"/>
    <w:qFormat/>
    <w:rsid w:val="00E2568F"/>
    <w:pPr>
      <w:pBdr>
        <w:top w:val="single" w:sz="4" w:space="0" w:color="auto"/>
        <w:left w:val="single" w:sz="4" w:space="0" w:color="auto"/>
        <w:bottom w:val="single" w:sz="8" w:space="0" w:color="auto"/>
        <w:right w:val="single" w:sz="4" w:space="0" w:color="auto"/>
      </w:pBdr>
      <w:shd w:val="clear" w:color="auto" w:fill="B8CCE4"/>
      <w:spacing w:before="100" w:beforeAutospacing="1" w:after="100" w:afterAutospacing="1"/>
      <w:jc w:val="center"/>
    </w:pPr>
  </w:style>
  <w:style w:type="paragraph" w:customStyle="1" w:styleId="xl2326">
    <w:name w:val="xl2326"/>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27">
    <w:name w:val="xl2327"/>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28">
    <w:name w:val="xl2328"/>
    <w:basedOn w:val="aff1"/>
    <w:uiPriority w:val="99"/>
    <w:qFormat/>
    <w:rsid w:val="00E2568F"/>
    <w:pPr>
      <w:pBdr>
        <w:top w:val="single" w:sz="4" w:space="0" w:color="auto"/>
        <w:left w:val="single" w:sz="4" w:space="0" w:color="auto"/>
        <w:bottom w:val="single" w:sz="8" w:space="0" w:color="auto"/>
        <w:right w:val="single" w:sz="4" w:space="0" w:color="auto"/>
      </w:pBdr>
      <w:shd w:val="clear" w:color="auto" w:fill="B8CCE4"/>
      <w:spacing w:before="100" w:beforeAutospacing="1" w:after="100" w:afterAutospacing="1"/>
      <w:jc w:val="center"/>
    </w:pPr>
  </w:style>
  <w:style w:type="paragraph" w:customStyle="1" w:styleId="xl2329">
    <w:name w:val="xl2329"/>
    <w:basedOn w:val="aff1"/>
    <w:uiPriority w:val="99"/>
    <w:qFormat/>
    <w:rsid w:val="00E2568F"/>
    <w:pPr>
      <w:pBdr>
        <w:top w:val="single" w:sz="4" w:space="0" w:color="auto"/>
        <w:left w:val="single" w:sz="4" w:space="0" w:color="auto"/>
        <w:bottom w:val="single" w:sz="8" w:space="0" w:color="auto"/>
        <w:right w:val="single" w:sz="4" w:space="0" w:color="auto"/>
      </w:pBdr>
      <w:shd w:val="clear" w:color="auto" w:fill="B8CCE4"/>
      <w:spacing w:before="100" w:beforeAutospacing="1" w:after="100" w:afterAutospacing="1"/>
      <w:jc w:val="center"/>
    </w:pPr>
  </w:style>
  <w:style w:type="paragraph" w:customStyle="1" w:styleId="xl2330">
    <w:name w:val="xl2330"/>
    <w:basedOn w:val="aff1"/>
    <w:uiPriority w:val="99"/>
    <w:qFormat/>
    <w:rsid w:val="00E2568F"/>
    <w:pPr>
      <w:pBdr>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31">
    <w:name w:val="xl2331"/>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32">
    <w:name w:val="xl2332"/>
    <w:basedOn w:val="aff1"/>
    <w:uiPriority w:val="99"/>
    <w:qFormat/>
    <w:rsid w:val="00E2568F"/>
    <w:pPr>
      <w:pBdr>
        <w:top w:val="single" w:sz="4" w:space="0" w:color="auto"/>
        <w:left w:val="single" w:sz="4" w:space="0" w:color="auto"/>
        <w:right w:val="single" w:sz="4" w:space="0" w:color="auto"/>
      </w:pBdr>
      <w:shd w:val="clear" w:color="auto" w:fill="B8CCE4"/>
      <w:spacing w:before="100" w:beforeAutospacing="1" w:after="100" w:afterAutospacing="1"/>
      <w:jc w:val="center"/>
    </w:pPr>
  </w:style>
  <w:style w:type="paragraph" w:customStyle="1" w:styleId="xl2333">
    <w:name w:val="xl2333"/>
    <w:basedOn w:val="aff1"/>
    <w:uiPriority w:val="99"/>
    <w:qFormat/>
    <w:rsid w:val="00E2568F"/>
    <w:pPr>
      <w:pBdr>
        <w:top w:val="single" w:sz="4" w:space="0" w:color="auto"/>
        <w:left w:val="single" w:sz="4" w:space="0" w:color="auto"/>
        <w:bottom w:val="single" w:sz="8" w:space="0" w:color="auto"/>
        <w:right w:val="single" w:sz="4" w:space="0" w:color="auto"/>
      </w:pBdr>
      <w:shd w:val="clear" w:color="auto" w:fill="B8CCE4"/>
      <w:spacing w:before="100" w:beforeAutospacing="1" w:after="100" w:afterAutospacing="1"/>
      <w:jc w:val="center"/>
    </w:pPr>
  </w:style>
  <w:style w:type="paragraph" w:customStyle="1" w:styleId="xl2334">
    <w:name w:val="xl2334"/>
    <w:basedOn w:val="aff1"/>
    <w:uiPriority w:val="99"/>
    <w:qFormat/>
    <w:rsid w:val="00E2568F"/>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rPr>
  </w:style>
  <w:style w:type="paragraph" w:customStyle="1" w:styleId="xl2335">
    <w:name w:val="xl2335"/>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36">
    <w:name w:val="xl2336"/>
    <w:basedOn w:val="aff1"/>
    <w:uiPriority w:val="99"/>
    <w:qFormat/>
    <w:rsid w:val="00E2568F"/>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rPr>
  </w:style>
  <w:style w:type="paragraph" w:customStyle="1" w:styleId="xl2337">
    <w:name w:val="xl2337"/>
    <w:basedOn w:val="aff1"/>
    <w:uiPriority w:val="99"/>
    <w:qFormat/>
    <w:rsid w:val="00E2568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rPr>
  </w:style>
  <w:style w:type="paragraph" w:customStyle="1" w:styleId="xl2338">
    <w:name w:val="xl2338"/>
    <w:basedOn w:val="aff1"/>
    <w:uiPriority w:val="99"/>
    <w:qFormat/>
    <w:rsid w:val="00E2568F"/>
    <w:pPr>
      <w:pBdr>
        <w:top w:val="single" w:sz="4" w:space="0" w:color="auto"/>
        <w:left w:val="single" w:sz="8" w:space="0" w:color="auto"/>
        <w:bottom w:val="single" w:sz="4" w:space="0" w:color="auto"/>
        <w:right w:val="single" w:sz="4" w:space="0" w:color="auto"/>
      </w:pBdr>
      <w:spacing w:before="100" w:beforeAutospacing="1" w:after="100" w:afterAutospacing="1"/>
      <w:jc w:val="right"/>
    </w:pPr>
    <w:rPr>
      <w:b/>
      <w:bCs/>
    </w:rPr>
  </w:style>
  <w:style w:type="paragraph" w:customStyle="1" w:styleId="xl2339">
    <w:name w:val="xl2339"/>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40">
    <w:name w:val="xl2340"/>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41">
    <w:name w:val="xl2341"/>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42">
    <w:name w:val="xl2342"/>
    <w:basedOn w:val="aff1"/>
    <w:uiPriority w:val="99"/>
    <w:qFormat/>
    <w:rsid w:val="00E2568F"/>
    <w:pPr>
      <w:pBdr>
        <w:top w:val="single" w:sz="4" w:space="0" w:color="auto"/>
        <w:left w:val="single" w:sz="8" w:space="0" w:color="auto"/>
        <w:bottom w:val="single" w:sz="4" w:space="0" w:color="auto"/>
        <w:right w:val="single" w:sz="4" w:space="0" w:color="auto"/>
      </w:pBdr>
      <w:spacing w:before="100" w:beforeAutospacing="1" w:after="100" w:afterAutospacing="1"/>
      <w:jc w:val="right"/>
    </w:pPr>
  </w:style>
  <w:style w:type="paragraph" w:customStyle="1" w:styleId="xl2343">
    <w:name w:val="xl2343"/>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344">
    <w:name w:val="xl2344"/>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45">
    <w:name w:val="xl2345"/>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46">
    <w:name w:val="xl2346"/>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47">
    <w:name w:val="xl2347"/>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48">
    <w:name w:val="xl2348"/>
    <w:basedOn w:val="aff1"/>
    <w:uiPriority w:val="99"/>
    <w:qFormat/>
    <w:rsid w:val="00E2568F"/>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349">
    <w:name w:val="xl2349"/>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50">
    <w:name w:val="xl2350"/>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jc w:val="center"/>
    </w:pPr>
  </w:style>
  <w:style w:type="paragraph" w:customStyle="1" w:styleId="xl2351">
    <w:name w:val="xl2351"/>
    <w:basedOn w:val="aff1"/>
    <w:uiPriority w:val="99"/>
    <w:qFormat/>
    <w:rsid w:val="00E2568F"/>
    <w:pPr>
      <w:pBdr>
        <w:top w:val="single" w:sz="4" w:space="0" w:color="auto"/>
        <w:left w:val="single" w:sz="4" w:space="0" w:color="auto"/>
        <w:bottom w:val="single" w:sz="4" w:space="0" w:color="auto"/>
        <w:right w:val="single" w:sz="8" w:space="0" w:color="auto"/>
      </w:pBdr>
      <w:shd w:val="clear" w:color="auto" w:fill="FF0000"/>
      <w:spacing w:before="100" w:beforeAutospacing="1" w:after="100" w:afterAutospacing="1"/>
      <w:jc w:val="center"/>
    </w:pPr>
  </w:style>
  <w:style w:type="paragraph" w:customStyle="1" w:styleId="xl2352">
    <w:name w:val="xl2352"/>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353">
    <w:name w:val="xl2353"/>
    <w:basedOn w:val="aff1"/>
    <w:uiPriority w:val="99"/>
    <w:qFormat/>
    <w:rsid w:val="00E2568F"/>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354">
    <w:name w:val="xl2354"/>
    <w:basedOn w:val="aff1"/>
    <w:uiPriority w:val="99"/>
    <w:qFormat/>
    <w:rsid w:val="00E2568F"/>
    <w:pPr>
      <w:pBdr>
        <w:top w:val="single" w:sz="4" w:space="0" w:color="auto"/>
        <w:left w:val="single" w:sz="8" w:space="0" w:color="auto"/>
        <w:right w:val="single" w:sz="4" w:space="0" w:color="auto"/>
      </w:pBdr>
      <w:spacing w:before="100" w:beforeAutospacing="1" w:after="100" w:afterAutospacing="1"/>
      <w:jc w:val="right"/>
    </w:pPr>
  </w:style>
  <w:style w:type="paragraph" w:customStyle="1" w:styleId="xl2355">
    <w:name w:val="xl2355"/>
    <w:basedOn w:val="aff1"/>
    <w:uiPriority w:val="99"/>
    <w:qFormat/>
    <w:rsid w:val="00E2568F"/>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2356">
    <w:name w:val="xl2356"/>
    <w:basedOn w:val="aff1"/>
    <w:uiPriority w:val="99"/>
    <w:qFormat/>
    <w:rsid w:val="00E2568F"/>
    <w:pPr>
      <w:pBdr>
        <w:top w:val="single" w:sz="8" w:space="0" w:color="auto"/>
        <w:left w:val="single" w:sz="8" w:space="0" w:color="auto"/>
        <w:bottom w:val="single" w:sz="4" w:space="0" w:color="auto"/>
        <w:right w:val="single" w:sz="4" w:space="0" w:color="auto"/>
      </w:pBdr>
      <w:spacing w:before="100" w:beforeAutospacing="1" w:after="100" w:afterAutospacing="1"/>
      <w:jc w:val="right"/>
    </w:pPr>
  </w:style>
  <w:style w:type="paragraph" w:customStyle="1" w:styleId="xl2357">
    <w:name w:val="xl2357"/>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2358">
    <w:name w:val="xl2358"/>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59">
    <w:name w:val="xl2359"/>
    <w:basedOn w:val="aff1"/>
    <w:uiPriority w:val="99"/>
    <w:qFormat/>
    <w:rsid w:val="00E2568F"/>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rPr>
  </w:style>
  <w:style w:type="paragraph" w:customStyle="1" w:styleId="xl2360">
    <w:name w:val="xl2360"/>
    <w:basedOn w:val="aff1"/>
    <w:uiPriority w:val="99"/>
    <w:qFormat/>
    <w:rsid w:val="00E2568F"/>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61">
    <w:name w:val="xl2361"/>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62">
    <w:name w:val="xl2362"/>
    <w:basedOn w:val="aff1"/>
    <w:uiPriority w:val="99"/>
    <w:qFormat/>
    <w:rsid w:val="00E2568F"/>
    <w:pPr>
      <w:pBdr>
        <w:top w:val="single" w:sz="8" w:space="0" w:color="auto"/>
        <w:right w:val="single" w:sz="8" w:space="0" w:color="auto"/>
      </w:pBdr>
      <w:spacing w:before="100" w:beforeAutospacing="1" w:after="100" w:afterAutospacing="1"/>
      <w:jc w:val="center"/>
    </w:pPr>
  </w:style>
  <w:style w:type="paragraph" w:customStyle="1" w:styleId="xl2363">
    <w:name w:val="xl2363"/>
    <w:basedOn w:val="aff1"/>
    <w:uiPriority w:val="99"/>
    <w:qFormat/>
    <w:rsid w:val="00E2568F"/>
    <w:pPr>
      <w:pBdr>
        <w:top w:val="single" w:sz="8" w:space="0" w:color="auto"/>
        <w:left w:val="single" w:sz="8" w:space="0" w:color="auto"/>
        <w:bottom w:val="single" w:sz="4" w:space="0" w:color="auto"/>
        <w:right w:val="single" w:sz="4" w:space="0" w:color="auto"/>
      </w:pBdr>
      <w:spacing w:before="100" w:beforeAutospacing="1" w:after="100" w:afterAutospacing="1"/>
    </w:pPr>
    <w:rPr>
      <w:b/>
      <w:bCs/>
    </w:rPr>
  </w:style>
  <w:style w:type="paragraph" w:customStyle="1" w:styleId="xl2364">
    <w:name w:val="xl2364"/>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2365">
    <w:name w:val="xl2365"/>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66">
    <w:name w:val="xl2366"/>
    <w:basedOn w:val="aff1"/>
    <w:uiPriority w:val="99"/>
    <w:qFormat/>
    <w:rsid w:val="00E2568F"/>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style>
  <w:style w:type="paragraph" w:customStyle="1" w:styleId="xl2367">
    <w:name w:val="xl2367"/>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68">
    <w:name w:val="xl2368"/>
    <w:basedOn w:val="aff1"/>
    <w:uiPriority w:val="99"/>
    <w:qFormat/>
    <w:rsid w:val="00E2568F"/>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369">
    <w:name w:val="xl2369"/>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370">
    <w:name w:val="xl2370"/>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71">
    <w:name w:val="xl2371"/>
    <w:basedOn w:val="aff1"/>
    <w:uiPriority w:val="99"/>
    <w:qFormat/>
    <w:rsid w:val="00E2568F"/>
    <w:pPr>
      <w:pBdr>
        <w:top w:val="single" w:sz="8" w:space="0" w:color="auto"/>
        <w:left w:val="single" w:sz="8" w:space="0" w:color="auto"/>
        <w:bottom w:val="single" w:sz="4" w:space="0" w:color="auto"/>
        <w:right w:val="single" w:sz="4" w:space="0" w:color="auto"/>
      </w:pBdr>
      <w:spacing w:before="100" w:beforeAutospacing="1" w:after="100" w:afterAutospacing="1"/>
      <w:jc w:val="right"/>
    </w:pPr>
    <w:rPr>
      <w:b/>
      <w:bCs/>
    </w:rPr>
  </w:style>
  <w:style w:type="paragraph" w:customStyle="1" w:styleId="xl2372">
    <w:name w:val="xl2372"/>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2373">
    <w:name w:val="xl2373"/>
    <w:basedOn w:val="aff1"/>
    <w:uiPriority w:val="99"/>
    <w:qFormat/>
    <w:rsid w:val="00E2568F"/>
    <w:pPr>
      <w:pBdr>
        <w:top w:val="single" w:sz="8" w:space="0" w:color="auto"/>
        <w:left w:val="single" w:sz="8" w:space="0" w:color="auto"/>
        <w:bottom w:val="single" w:sz="4" w:space="0" w:color="auto"/>
        <w:right w:val="single" w:sz="4" w:space="0" w:color="auto"/>
      </w:pBdr>
      <w:spacing w:before="100" w:beforeAutospacing="1" w:after="100" w:afterAutospacing="1"/>
      <w:jc w:val="right"/>
    </w:pPr>
  </w:style>
  <w:style w:type="paragraph" w:customStyle="1" w:styleId="xl2374">
    <w:name w:val="xl2374"/>
    <w:basedOn w:val="aff1"/>
    <w:uiPriority w:val="99"/>
    <w:qFormat/>
    <w:rsid w:val="00E2568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rPr>
  </w:style>
  <w:style w:type="paragraph" w:customStyle="1" w:styleId="xl2375">
    <w:name w:val="xl2375"/>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76">
    <w:name w:val="xl2376"/>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77">
    <w:name w:val="xl2377"/>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78">
    <w:name w:val="xl2378"/>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79">
    <w:name w:val="xl2379"/>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80">
    <w:name w:val="xl2380"/>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381">
    <w:name w:val="xl2381"/>
    <w:basedOn w:val="aff1"/>
    <w:uiPriority w:val="99"/>
    <w:qFormat/>
    <w:rsid w:val="00E2568F"/>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382">
    <w:name w:val="xl2382"/>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83">
    <w:name w:val="xl2383"/>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84">
    <w:name w:val="xl2384"/>
    <w:basedOn w:val="aff1"/>
    <w:uiPriority w:val="99"/>
    <w:qFormat/>
    <w:rsid w:val="00E2568F"/>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2385">
    <w:name w:val="xl2385"/>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86">
    <w:name w:val="xl2386"/>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87">
    <w:name w:val="xl2387"/>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88">
    <w:name w:val="xl2388"/>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2389">
    <w:name w:val="xl2389"/>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90">
    <w:name w:val="xl2390"/>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391">
    <w:name w:val="xl2391"/>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92">
    <w:name w:val="xl2392"/>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93">
    <w:name w:val="xl2393"/>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94">
    <w:name w:val="xl2394"/>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95">
    <w:name w:val="xl2395"/>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96">
    <w:name w:val="xl2396"/>
    <w:basedOn w:val="aff1"/>
    <w:uiPriority w:val="99"/>
    <w:qFormat/>
    <w:rsid w:val="00E2568F"/>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97">
    <w:name w:val="xl2397"/>
    <w:basedOn w:val="aff1"/>
    <w:uiPriority w:val="99"/>
    <w:qFormat/>
    <w:rsid w:val="00E2568F"/>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98">
    <w:name w:val="xl2398"/>
    <w:basedOn w:val="aff1"/>
    <w:uiPriority w:val="99"/>
    <w:qFormat/>
    <w:rsid w:val="00E2568F"/>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399">
    <w:name w:val="xl2399"/>
    <w:basedOn w:val="aff1"/>
    <w:uiPriority w:val="99"/>
    <w:qFormat/>
    <w:rsid w:val="00E2568F"/>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2400">
    <w:name w:val="xl2400"/>
    <w:basedOn w:val="aff1"/>
    <w:uiPriority w:val="99"/>
    <w:qFormat/>
    <w:rsid w:val="00E2568F"/>
    <w:pPr>
      <w:pBdr>
        <w:top w:val="single" w:sz="8" w:space="0" w:color="auto"/>
        <w:left w:val="single" w:sz="4" w:space="0" w:color="auto"/>
        <w:bottom w:val="single" w:sz="4" w:space="0" w:color="auto"/>
      </w:pBdr>
      <w:spacing w:before="100" w:beforeAutospacing="1" w:after="100" w:afterAutospacing="1"/>
      <w:jc w:val="center"/>
    </w:pPr>
    <w:rPr>
      <w:b/>
      <w:bCs/>
      <w:sz w:val="20"/>
      <w:szCs w:val="20"/>
    </w:rPr>
  </w:style>
  <w:style w:type="paragraph" w:customStyle="1" w:styleId="xl2401">
    <w:name w:val="xl2401"/>
    <w:basedOn w:val="aff1"/>
    <w:uiPriority w:val="99"/>
    <w:qFormat/>
    <w:rsid w:val="00E2568F"/>
    <w:pPr>
      <w:pBdr>
        <w:top w:val="single" w:sz="8" w:space="0" w:color="auto"/>
        <w:bottom w:val="single" w:sz="4" w:space="0" w:color="auto"/>
      </w:pBdr>
      <w:spacing w:before="100" w:beforeAutospacing="1" w:after="100" w:afterAutospacing="1"/>
      <w:jc w:val="center"/>
    </w:pPr>
    <w:rPr>
      <w:b/>
      <w:bCs/>
      <w:sz w:val="20"/>
      <w:szCs w:val="20"/>
    </w:rPr>
  </w:style>
  <w:style w:type="paragraph" w:customStyle="1" w:styleId="xl2402">
    <w:name w:val="xl2402"/>
    <w:basedOn w:val="aff1"/>
    <w:uiPriority w:val="99"/>
    <w:qFormat/>
    <w:rsid w:val="00E2568F"/>
    <w:pPr>
      <w:pBdr>
        <w:top w:val="single" w:sz="8" w:space="0" w:color="auto"/>
        <w:bottom w:val="single" w:sz="4" w:space="0" w:color="auto"/>
        <w:right w:val="single" w:sz="8" w:space="0" w:color="auto"/>
      </w:pBdr>
      <w:spacing w:before="100" w:beforeAutospacing="1" w:after="100" w:afterAutospacing="1"/>
      <w:jc w:val="center"/>
    </w:pPr>
    <w:rPr>
      <w:b/>
      <w:bCs/>
      <w:sz w:val="20"/>
      <w:szCs w:val="20"/>
    </w:rPr>
  </w:style>
  <w:style w:type="character" w:customStyle="1" w:styleId="S">
    <w:name w:val="S_Обычный Знак"/>
    <w:link w:val="S0"/>
    <w:locked/>
    <w:rsid w:val="00E2568F"/>
  </w:style>
  <w:style w:type="paragraph" w:customStyle="1" w:styleId="S0">
    <w:name w:val="S_Обычный"/>
    <w:basedOn w:val="aff1"/>
    <w:link w:val="S"/>
    <w:autoRedefine/>
    <w:qFormat/>
    <w:rsid w:val="00E2568F"/>
    <w:pPr>
      <w:tabs>
        <w:tab w:val="left" w:pos="1134"/>
      </w:tabs>
      <w:spacing w:line="276" w:lineRule="auto"/>
    </w:pPr>
    <w:rPr>
      <w:sz w:val="20"/>
      <w:szCs w:val="20"/>
    </w:rPr>
  </w:style>
  <w:style w:type="character" w:customStyle="1" w:styleId="714">
    <w:name w:val="Заголовок 7 Знак1"/>
    <w:basedOn w:val="aff3"/>
    <w:uiPriority w:val="99"/>
    <w:semiHidden/>
    <w:rsid w:val="00E2568F"/>
    <w:rPr>
      <w:rFonts w:asciiTheme="majorHAnsi" w:eastAsiaTheme="majorEastAsia" w:hAnsiTheme="majorHAnsi" w:cstheme="majorBidi"/>
      <w:i/>
      <w:iCs/>
      <w:color w:val="404040" w:themeColor="text1" w:themeTint="BF"/>
      <w:sz w:val="28"/>
      <w:szCs w:val="22"/>
    </w:rPr>
  </w:style>
  <w:style w:type="character" w:customStyle="1" w:styleId="815">
    <w:name w:val="Заголовок 8 Знак1"/>
    <w:basedOn w:val="aff3"/>
    <w:uiPriority w:val="99"/>
    <w:semiHidden/>
    <w:rsid w:val="00E2568F"/>
    <w:rPr>
      <w:rFonts w:asciiTheme="majorHAnsi" w:eastAsiaTheme="majorEastAsia" w:hAnsiTheme="majorHAnsi" w:cstheme="majorBidi"/>
      <w:color w:val="404040" w:themeColor="text1" w:themeTint="BF"/>
    </w:rPr>
  </w:style>
  <w:style w:type="character" w:customStyle="1" w:styleId="912">
    <w:name w:val="Заголовок 9 Знак1"/>
    <w:basedOn w:val="aff3"/>
    <w:uiPriority w:val="99"/>
    <w:semiHidden/>
    <w:rsid w:val="00E2568F"/>
    <w:rPr>
      <w:rFonts w:asciiTheme="majorHAnsi" w:eastAsiaTheme="majorEastAsia" w:hAnsiTheme="majorHAnsi" w:cstheme="majorBidi"/>
      <w:i/>
      <w:iCs/>
      <w:color w:val="404040" w:themeColor="text1" w:themeTint="BF"/>
    </w:rPr>
  </w:style>
  <w:style w:type="character" w:customStyle="1" w:styleId="1fffff2">
    <w:name w:val="Подзаголовок Знак1"/>
    <w:aliases w:val="Таб. нал. Знак1"/>
    <w:basedOn w:val="aff3"/>
    <w:uiPriority w:val="11"/>
    <w:rsid w:val="00E2568F"/>
    <w:rPr>
      <w:rFonts w:asciiTheme="majorHAnsi" w:eastAsiaTheme="majorEastAsia" w:hAnsiTheme="majorHAnsi" w:cstheme="majorBidi"/>
      <w:i/>
      <w:iCs/>
      <w:color w:val="4F81BD" w:themeColor="accent1"/>
      <w:spacing w:val="15"/>
      <w:sz w:val="24"/>
      <w:szCs w:val="24"/>
      <w:lang w:eastAsia="ru-RU"/>
    </w:rPr>
  </w:style>
  <w:style w:type="character" w:customStyle="1" w:styleId="1fffff3">
    <w:name w:val="Текст выноски Знак1"/>
    <w:basedOn w:val="aff3"/>
    <w:uiPriority w:val="99"/>
    <w:semiHidden/>
    <w:rsid w:val="00E2568F"/>
    <w:rPr>
      <w:rFonts w:ascii="Tahoma" w:eastAsia="Calibri" w:hAnsi="Tahoma" w:cs="Tahoma"/>
      <w:sz w:val="16"/>
      <w:szCs w:val="16"/>
    </w:rPr>
  </w:style>
  <w:style w:type="character" w:customStyle="1" w:styleId="14a">
    <w:name w:val="Подпись к картинке (14)_"/>
    <w:basedOn w:val="aff3"/>
    <w:uiPriority w:val="99"/>
    <w:rsid w:val="00E2568F"/>
    <w:rPr>
      <w:rFonts w:ascii="Consolas" w:eastAsia="Consolas" w:hAnsi="Consolas" w:cs="Consolas" w:hint="default"/>
      <w:b w:val="0"/>
      <w:bCs w:val="0"/>
      <w:i w:val="0"/>
      <w:iCs w:val="0"/>
      <w:smallCaps w:val="0"/>
      <w:strike w:val="0"/>
      <w:dstrike w:val="0"/>
      <w:sz w:val="18"/>
      <w:szCs w:val="18"/>
      <w:u w:val="none"/>
      <w:effect w:val="none"/>
    </w:rPr>
  </w:style>
  <w:style w:type="character" w:customStyle="1" w:styleId="14b">
    <w:name w:val="Подпись к картинке (14)"/>
    <w:basedOn w:val="14a"/>
    <w:uiPriority w:val="99"/>
    <w:rsid w:val="00E2568F"/>
    <w:rPr>
      <w:rFonts w:ascii="Consolas" w:eastAsia="Consolas" w:hAnsi="Consolas" w:cs="Consolas"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1fffff4">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basedOn w:val="aff3"/>
    <w:uiPriority w:val="99"/>
    <w:rsid w:val="00E2568F"/>
    <w:rPr>
      <w:rFonts w:ascii="Times New Roman" w:hAnsi="Times New Roman"/>
      <w:sz w:val="24"/>
      <w:lang w:eastAsia="ru-RU"/>
    </w:rPr>
  </w:style>
  <w:style w:type="character" w:customStyle="1" w:styleId="1fffff5">
    <w:name w:val="Нижний колонтитул Знак1"/>
    <w:aliases w:val="Знак3 Знак"/>
    <w:basedOn w:val="aff3"/>
    <w:uiPriority w:val="99"/>
    <w:rsid w:val="00E2568F"/>
    <w:rPr>
      <w:rFonts w:ascii="Times New Roman" w:hAnsi="Times New Roman"/>
      <w:sz w:val="24"/>
      <w:lang w:eastAsia="ru-RU"/>
    </w:rPr>
  </w:style>
  <w:style w:type="character" w:customStyle="1" w:styleId="213pt">
    <w:name w:val="Основной текст (2) + 13 pt"/>
    <w:basedOn w:val="aff3"/>
    <w:rsid w:val="00E2568F"/>
    <w:rPr>
      <w:rFonts w:ascii="Times New Roman" w:eastAsia="Times New Roman" w:hAnsi="Times New Roman" w:cs="Times New Roman" w:hint="default"/>
      <w:b w:val="0"/>
      <w:bCs w:val="0"/>
      <w:i w:val="0"/>
      <w:iCs w:val="0"/>
      <w:smallCaps w:val="0"/>
      <w:strike w:val="0"/>
      <w:dstrike w:val="0"/>
      <w:color w:val="000000"/>
      <w:spacing w:val="-10"/>
      <w:w w:val="100"/>
      <w:position w:val="0"/>
      <w:sz w:val="26"/>
      <w:szCs w:val="26"/>
      <w:u w:val="none"/>
      <w:effect w:val="none"/>
      <w:shd w:val="clear" w:color="auto" w:fill="FFFFFF"/>
      <w:lang w:val="ru-RU" w:eastAsia="ru-RU" w:bidi="ru-RU"/>
    </w:rPr>
  </w:style>
  <w:style w:type="character" w:customStyle="1" w:styleId="2fffc">
    <w:name w:val="Основной текст (2) + Малые прописные"/>
    <w:basedOn w:val="aff3"/>
    <w:rsid w:val="00E2568F"/>
    <w:rPr>
      <w:rFonts w:ascii="Times New Roman" w:eastAsia="Times New Roman" w:hAnsi="Times New Roman" w:cs="Times New Roman" w:hint="default"/>
      <w:b w:val="0"/>
      <w:bCs w:val="0"/>
      <w:i w:val="0"/>
      <w:iCs w:val="0"/>
      <w:smallCaps/>
      <w:strike w:val="0"/>
      <w:dstrike w:val="0"/>
      <w:color w:val="000000"/>
      <w:spacing w:val="0"/>
      <w:w w:val="100"/>
      <w:position w:val="0"/>
      <w:sz w:val="24"/>
      <w:szCs w:val="24"/>
      <w:u w:val="none"/>
      <w:effect w:val="none"/>
      <w:shd w:val="clear" w:color="auto" w:fill="FFFFFF"/>
      <w:lang w:val="ru-RU" w:eastAsia="ru-RU" w:bidi="ru-RU"/>
    </w:rPr>
  </w:style>
  <w:style w:type="character" w:customStyle="1" w:styleId="32Exact">
    <w:name w:val="Основной текст (32) Exact"/>
    <w:basedOn w:val="aff3"/>
    <w:rsid w:val="00E2568F"/>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js-phone-number">
    <w:name w:val="js-phone-number"/>
    <w:basedOn w:val="aff3"/>
    <w:rsid w:val="00E2568F"/>
  </w:style>
  <w:style w:type="table" w:styleId="-60">
    <w:name w:val="Colorful Grid Accent 6"/>
    <w:basedOn w:val="aff4"/>
    <w:uiPriority w:val="99"/>
    <w:rsid w:val="00E2568F"/>
    <w:rPr>
      <w:rFonts w:ascii="Calibri" w:eastAsia="Calibri" w:hAnsi="Calibr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11f6">
    <w:name w:val="Сетка таблицы11"/>
    <w:basedOn w:val="aff4"/>
    <w:rsid w:val="00E2568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3">
    <w:name w:val="S_Заголовок 3"/>
    <w:basedOn w:val="aff1"/>
    <w:uiPriority w:val="99"/>
    <w:qFormat/>
    <w:rsid w:val="00E2568F"/>
    <w:pPr>
      <w:numPr>
        <w:ilvl w:val="2"/>
        <w:numId w:val="56"/>
      </w:numPr>
      <w:spacing w:line="360" w:lineRule="auto"/>
      <w:outlineLvl w:val="2"/>
    </w:pPr>
    <w:rPr>
      <w:u w:val="single"/>
    </w:rPr>
  </w:style>
  <w:style w:type="numbering" w:customStyle="1" w:styleId="11f7">
    <w:name w:val="Раздел 1.1"/>
    <w:uiPriority w:val="99"/>
    <w:rsid w:val="00E2568F"/>
  </w:style>
  <w:style w:type="numbering" w:customStyle="1" w:styleId="110">
    <w:name w:val="Стиль11"/>
    <w:uiPriority w:val="99"/>
    <w:rsid w:val="00E2568F"/>
    <w:pPr>
      <w:numPr>
        <w:numId w:val="73"/>
      </w:numPr>
    </w:pPr>
  </w:style>
  <w:style w:type="numbering" w:customStyle="1" w:styleId="17">
    <w:name w:val="Раздел 1."/>
    <w:rsid w:val="00E2568F"/>
    <w:pPr>
      <w:numPr>
        <w:numId w:val="58"/>
      </w:numPr>
    </w:pPr>
  </w:style>
  <w:style w:type="numbering" w:customStyle="1" w:styleId="1fffff6">
    <w:name w:val="Заглавие 1"/>
    <w:uiPriority w:val="99"/>
    <w:rsid w:val="00E2568F"/>
  </w:style>
  <w:style w:type="numbering" w:customStyle="1" w:styleId="12f0">
    <w:name w:val="Стиль12"/>
    <w:uiPriority w:val="99"/>
    <w:rsid w:val="00E2568F"/>
  </w:style>
  <w:style w:type="numbering" w:customStyle="1" w:styleId="11f8">
    <w:name w:val="Заглавие 11"/>
    <w:basedOn w:val="aff5"/>
    <w:uiPriority w:val="99"/>
    <w:rsid w:val="00E2568F"/>
  </w:style>
  <w:style w:type="table" w:customStyle="1" w:styleId="1fffff7">
    <w:name w:val="Таблица1"/>
    <w:basedOn w:val="aff4"/>
    <w:uiPriority w:val="99"/>
    <w:rsid w:val="00E2568F"/>
    <w:pPr>
      <w:jc w:val="center"/>
    </w:pPr>
    <w:rPr>
      <w:rFonts w:eastAsiaTheme="minorHAnsi"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1">
    <w:name w:val="Цветная сетка - Акцент 61"/>
    <w:basedOn w:val="aff4"/>
    <w:next w:val="-60"/>
    <w:uiPriority w:val="73"/>
    <w:rsid w:val="00E2568F"/>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214pt2">
    <w:name w:val="Основной текст (2) + 14 pt;Полужирный"/>
    <w:basedOn w:val="aff3"/>
    <w:rsid w:val="00E2568F"/>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3pt0pt1">
    <w:name w:val="Основной текст (2) + 13 pt;Интервал 0 pt1"/>
    <w:basedOn w:val="aff3"/>
    <w:rsid w:val="00E2568F"/>
    <w:rPr>
      <w:rFonts w:ascii="Times New Roman" w:eastAsia="Times New Roman" w:hAnsi="Times New Roman" w:cs="Times New Roman"/>
      <w:b w:val="0"/>
      <w:bCs w:val="0"/>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213pt0pt">
    <w:name w:val="Основной текст (2) + 13 pt;Интервал 0 pt"/>
    <w:basedOn w:val="aff3"/>
    <w:rsid w:val="00E2568F"/>
    <w:rPr>
      <w:rFonts w:ascii="Times New Roman" w:eastAsia="Times New Roman" w:hAnsi="Times New Roman" w:cs="Times New Roman"/>
      <w:b w:val="0"/>
      <w:bCs w:val="0"/>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2413pt0">
    <w:name w:val="Основной текст (24) + 13 pt;Не курсив"/>
    <w:basedOn w:val="243"/>
    <w:rsid w:val="00E2568F"/>
    <w:rPr>
      <w:rFonts w:ascii="Times New Roman" w:eastAsia="Times New Roman" w:hAnsi="Times New Roman" w:cs="Times New Roman"/>
      <w:i/>
      <w:iCs/>
      <w:noProof/>
      <w:color w:val="000000"/>
      <w:spacing w:val="0"/>
      <w:w w:val="100"/>
      <w:position w:val="0"/>
      <w:sz w:val="26"/>
      <w:szCs w:val="26"/>
      <w:shd w:val="clear" w:color="auto" w:fill="FFFFFF"/>
      <w:lang w:val="ru-RU" w:eastAsia="ru-RU" w:bidi="ru-RU"/>
    </w:rPr>
  </w:style>
  <w:style w:type="numbering" w:customStyle="1" w:styleId="12f1">
    <w:name w:val="Раздел 1.2"/>
    <w:uiPriority w:val="99"/>
    <w:rsid w:val="00E2568F"/>
  </w:style>
  <w:style w:type="table" w:customStyle="1" w:styleId="12f2">
    <w:name w:val="Сетка таблицы12"/>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
    <w:next w:val="aff5"/>
    <w:semiHidden/>
    <w:unhideWhenUsed/>
    <w:rsid w:val="00E2568F"/>
  </w:style>
  <w:style w:type="numbering" w:customStyle="1" w:styleId="1114">
    <w:name w:val="Заглавие 111"/>
    <w:basedOn w:val="aff5"/>
    <w:uiPriority w:val="99"/>
    <w:rsid w:val="00E2568F"/>
  </w:style>
  <w:style w:type="numbering" w:customStyle="1" w:styleId="12f3">
    <w:name w:val="Заглавие 12"/>
    <w:basedOn w:val="aff5"/>
    <w:uiPriority w:val="99"/>
    <w:rsid w:val="00E2568F"/>
  </w:style>
  <w:style w:type="character" w:customStyle="1" w:styleId="295pt0">
    <w:name w:val="Основной текст (2) + 9;5 pt;Полужирный;Не курсив"/>
    <w:rsid w:val="00E2568F"/>
    <w:rPr>
      <w:b/>
      <w:bCs/>
      <w:i/>
      <w:iCs/>
      <w:color w:val="000000"/>
      <w:spacing w:val="0"/>
      <w:w w:val="100"/>
      <w:position w:val="0"/>
      <w:sz w:val="19"/>
      <w:szCs w:val="19"/>
      <w:shd w:val="clear" w:color="auto" w:fill="FFFFFF"/>
      <w:lang w:val="ru-RU" w:eastAsia="ru-RU" w:bidi="ru-RU"/>
    </w:rPr>
  </w:style>
  <w:style w:type="character" w:customStyle="1" w:styleId="295pt1">
    <w:name w:val="Основной текст (2) + 9;5 pt;Не курсив"/>
    <w:rsid w:val="00E2568F"/>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table" w:customStyle="1" w:styleId="21e">
    <w:name w:val="Сетка таблицы21"/>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
    <w:name w:val="Раздел 1.11"/>
    <w:uiPriority w:val="99"/>
    <w:rsid w:val="00E2568F"/>
  </w:style>
  <w:style w:type="table" w:customStyle="1" w:styleId="1116">
    <w:name w:val="Сетка таблицы111"/>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05pt">
    <w:name w:val="Основной текст (2) + 10;5 pt;Полужирный"/>
    <w:basedOn w:val="aff3"/>
    <w:rsid w:val="00E2568F"/>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211pt0">
    <w:name w:val="Основной текст (2) + 11 pt;Полужирный"/>
    <w:basedOn w:val="aff3"/>
    <w:rsid w:val="00E2568F"/>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numbering" w:customStyle="1" w:styleId="1117">
    <w:name w:val="Стиль111"/>
    <w:uiPriority w:val="99"/>
    <w:rsid w:val="00E2568F"/>
  </w:style>
  <w:style w:type="numbering" w:customStyle="1" w:styleId="138">
    <w:name w:val="Заглавие 13"/>
    <w:basedOn w:val="aff5"/>
    <w:uiPriority w:val="99"/>
    <w:rsid w:val="00E2568F"/>
  </w:style>
  <w:style w:type="numbering" w:customStyle="1" w:styleId="12f4">
    <w:name w:val="Нет списка12"/>
    <w:next w:val="aff5"/>
    <w:uiPriority w:val="99"/>
    <w:semiHidden/>
    <w:unhideWhenUsed/>
    <w:rsid w:val="00E2568F"/>
  </w:style>
  <w:style w:type="numbering" w:customStyle="1" w:styleId="130">
    <w:name w:val="Стиль13"/>
    <w:uiPriority w:val="99"/>
    <w:rsid w:val="00E2568F"/>
    <w:pPr>
      <w:numPr>
        <w:numId w:val="56"/>
      </w:numPr>
    </w:pPr>
  </w:style>
  <w:style w:type="numbering" w:customStyle="1" w:styleId="14">
    <w:name w:val="Заглавие 14"/>
    <w:basedOn w:val="aff5"/>
    <w:uiPriority w:val="99"/>
    <w:rsid w:val="00E2568F"/>
    <w:pPr>
      <w:numPr>
        <w:numId w:val="57"/>
      </w:numPr>
    </w:pPr>
  </w:style>
  <w:style w:type="table" w:customStyle="1" w:styleId="2fffd">
    <w:name w:val="Таблица2"/>
    <w:basedOn w:val="aff4"/>
    <w:uiPriority w:val="99"/>
    <w:rsid w:val="00E2568F"/>
    <w:pPr>
      <w:jc w:val="center"/>
    </w:pPr>
    <w:rPr>
      <w:rFonts w:eastAsiaTheme="minorHAnsi"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2">
    <w:name w:val="Цветная сетка - Акцент 62"/>
    <w:basedOn w:val="aff4"/>
    <w:next w:val="-60"/>
    <w:uiPriority w:val="73"/>
    <w:rsid w:val="00E2568F"/>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numbering" w:customStyle="1" w:styleId="131">
    <w:name w:val="Раздел 1.3"/>
    <w:uiPriority w:val="99"/>
    <w:rsid w:val="00E2568F"/>
    <w:pPr>
      <w:numPr>
        <w:numId w:val="59"/>
      </w:numPr>
    </w:pPr>
  </w:style>
  <w:style w:type="table" w:customStyle="1" w:styleId="139">
    <w:name w:val="Сетка таблицы13"/>
    <w:basedOn w:val="aff4"/>
    <w:next w:val="afff1"/>
    <w:uiPriority w:val="3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
    <w:name w:val="Нет списка112"/>
    <w:next w:val="aff5"/>
    <w:semiHidden/>
    <w:unhideWhenUsed/>
    <w:rsid w:val="00E2568F"/>
  </w:style>
  <w:style w:type="numbering" w:customStyle="1" w:styleId="229">
    <w:name w:val="Нет списка22"/>
    <w:next w:val="aff5"/>
    <w:uiPriority w:val="99"/>
    <w:semiHidden/>
    <w:unhideWhenUsed/>
    <w:rsid w:val="00E2568F"/>
  </w:style>
  <w:style w:type="numbering" w:customStyle="1" w:styleId="1124">
    <w:name w:val="Заглавие 112"/>
    <w:basedOn w:val="aff5"/>
    <w:uiPriority w:val="99"/>
    <w:rsid w:val="00E2568F"/>
  </w:style>
  <w:style w:type="numbering" w:customStyle="1" w:styleId="1213">
    <w:name w:val="Заглавие 121"/>
    <w:basedOn w:val="aff5"/>
    <w:uiPriority w:val="99"/>
    <w:rsid w:val="00E2568F"/>
  </w:style>
  <w:style w:type="table" w:customStyle="1" w:styleId="22a">
    <w:name w:val="Сетка таблицы22"/>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
    <w:name w:val="Раздел 1.12"/>
    <w:uiPriority w:val="99"/>
    <w:rsid w:val="00E2568F"/>
  </w:style>
  <w:style w:type="table" w:customStyle="1" w:styleId="1126">
    <w:name w:val="Сетка таблицы112"/>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7">
    <w:name w:val="Стиль112"/>
    <w:uiPriority w:val="99"/>
    <w:rsid w:val="00E2568F"/>
  </w:style>
  <w:style w:type="numbering" w:customStyle="1" w:styleId="1312">
    <w:name w:val="Заглавие 131"/>
    <w:basedOn w:val="aff5"/>
    <w:uiPriority w:val="99"/>
    <w:rsid w:val="00E2568F"/>
  </w:style>
  <w:style w:type="numbering" w:customStyle="1" w:styleId="14c">
    <w:name w:val="Стиль14"/>
    <w:uiPriority w:val="99"/>
    <w:rsid w:val="00E2568F"/>
  </w:style>
  <w:style w:type="numbering" w:customStyle="1" w:styleId="13a">
    <w:name w:val="Нет списка13"/>
    <w:next w:val="aff5"/>
    <w:uiPriority w:val="99"/>
    <w:semiHidden/>
    <w:unhideWhenUsed/>
    <w:rsid w:val="00E2568F"/>
  </w:style>
  <w:style w:type="numbering" w:customStyle="1" w:styleId="1132">
    <w:name w:val="Стиль113"/>
    <w:uiPriority w:val="99"/>
    <w:rsid w:val="00E2568F"/>
  </w:style>
  <w:style w:type="numbering" w:customStyle="1" w:styleId="1133">
    <w:name w:val="Нет списка113"/>
    <w:next w:val="aff5"/>
    <w:semiHidden/>
    <w:unhideWhenUsed/>
    <w:rsid w:val="00E2568F"/>
  </w:style>
  <w:style w:type="numbering" w:customStyle="1" w:styleId="1134">
    <w:name w:val="Раздел 1.13"/>
    <w:uiPriority w:val="99"/>
    <w:rsid w:val="00E2568F"/>
  </w:style>
  <w:style w:type="numbering" w:customStyle="1" w:styleId="11110">
    <w:name w:val="Стиль1111"/>
    <w:uiPriority w:val="99"/>
    <w:rsid w:val="00E2568F"/>
  </w:style>
  <w:style w:type="numbering" w:customStyle="1" w:styleId="14d">
    <w:name w:val="Раздел 1.4"/>
    <w:uiPriority w:val="99"/>
    <w:rsid w:val="00E2568F"/>
  </w:style>
  <w:style w:type="numbering" w:customStyle="1" w:styleId="154">
    <w:name w:val="Заглавие 15"/>
    <w:uiPriority w:val="99"/>
    <w:rsid w:val="00E2568F"/>
  </w:style>
  <w:style w:type="numbering" w:customStyle="1" w:styleId="237">
    <w:name w:val="Нет списка23"/>
    <w:next w:val="aff5"/>
    <w:uiPriority w:val="99"/>
    <w:semiHidden/>
    <w:unhideWhenUsed/>
    <w:rsid w:val="00E2568F"/>
  </w:style>
  <w:style w:type="numbering" w:customStyle="1" w:styleId="11111">
    <w:name w:val="Нет списка1111"/>
    <w:next w:val="aff5"/>
    <w:semiHidden/>
    <w:unhideWhenUsed/>
    <w:rsid w:val="00E2568F"/>
  </w:style>
  <w:style w:type="numbering" w:customStyle="1" w:styleId="1214">
    <w:name w:val="Стиль121"/>
    <w:uiPriority w:val="99"/>
    <w:rsid w:val="00E2568F"/>
  </w:style>
  <w:style w:type="numbering" w:customStyle="1" w:styleId="1135">
    <w:name w:val="Заглавие 113"/>
    <w:basedOn w:val="aff5"/>
    <w:uiPriority w:val="99"/>
    <w:rsid w:val="00E2568F"/>
  </w:style>
  <w:style w:type="numbering" w:customStyle="1" w:styleId="1215">
    <w:name w:val="Раздел 1.21"/>
    <w:uiPriority w:val="99"/>
    <w:rsid w:val="00E2568F"/>
  </w:style>
  <w:style w:type="numbering" w:customStyle="1" w:styleId="111110">
    <w:name w:val="Нет списка11111"/>
    <w:next w:val="aff5"/>
    <w:semiHidden/>
    <w:unhideWhenUsed/>
    <w:rsid w:val="00E2568F"/>
  </w:style>
  <w:style w:type="numbering" w:customStyle="1" w:styleId="2110">
    <w:name w:val="Нет списка211"/>
    <w:next w:val="aff5"/>
    <w:semiHidden/>
    <w:unhideWhenUsed/>
    <w:rsid w:val="00E2568F"/>
  </w:style>
  <w:style w:type="numbering" w:customStyle="1" w:styleId="11112">
    <w:name w:val="Заглавие 1111"/>
    <w:basedOn w:val="aff5"/>
    <w:uiPriority w:val="99"/>
    <w:rsid w:val="00E2568F"/>
  </w:style>
  <w:style w:type="numbering" w:customStyle="1" w:styleId="326">
    <w:name w:val="Нет списка32"/>
    <w:next w:val="aff5"/>
    <w:uiPriority w:val="99"/>
    <w:semiHidden/>
    <w:unhideWhenUsed/>
    <w:rsid w:val="00E2568F"/>
  </w:style>
  <w:style w:type="numbering" w:customStyle="1" w:styleId="1222">
    <w:name w:val="Заглавие 122"/>
    <w:basedOn w:val="aff5"/>
    <w:uiPriority w:val="99"/>
    <w:rsid w:val="00E2568F"/>
  </w:style>
  <w:style w:type="numbering" w:customStyle="1" w:styleId="11113">
    <w:name w:val="Раздел 1.111"/>
    <w:uiPriority w:val="99"/>
    <w:rsid w:val="00E2568F"/>
  </w:style>
  <w:style w:type="numbering" w:customStyle="1" w:styleId="111112">
    <w:name w:val="Стиль11111"/>
    <w:uiPriority w:val="99"/>
    <w:rsid w:val="00E2568F"/>
  </w:style>
  <w:style w:type="numbering" w:customStyle="1" w:styleId="1322">
    <w:name w:val="Заглавие 132"/>
    <w:basedOn w:val="aff5"/>
    <w:uiPriority w:val="99"/>
    <w:rsid w:val="00E2568F"/>
  </w:style>
  <w:style w:type="numbering" w:customStyle="1" w:styleId="1216">
    <w:name w:val="Нет списка121"/>
    <w:next w:val="aff5"/>
    <w:semiHidden/>
    <w:unhideWhenUsed/>
    <w:rsid w:val="00E2568F"/>
  </w:style>
  <w:style w:type="numbering" w:customStyle="1" w:styleId="1313">
    <w:name w:val="Стиль131"/>
    <w:uiPriority w:val="99"/>
    <w:rsid w:val="00E2568F"/>
  </w:style>
  <w:style w:type="numbering" w:customStyle="1" w:styleId="1410">
    <w:name w:val="Заглавие 141"/>
    <w:basedOn w:val="aff5"/>
    <w:uiPriority w:val="99"/>
    <w:rsid w:val="00E2568F"/>
  </w:style>
  <w:style w:type="numbering" w:customStyle="1" w:styleId="1314">
    <w:name w:val="Раздел 1.31"/>
    <w:uiPriority w:val="99"/>
    <w:rsid w:val="00E2568F"/>
  </w:style>
  <w:style w:type="numbering" w:customStyle="1" w:styleId="11210">
    <w:name w:val="Нет списка1121"/>
    <w:next w:val="aff5"/>
    <w:semiHidden/>
    <w:unhideWhenUsed/>
    <w:rsid w:val="00E2568F"/>
  </w:style>
  <w:style w:type="numbering" w:customStyle="1" w:styleId="2210">
    <w:name w:val="Нет списка221"/>
    <w:next w:val="aff5"/>
    <w:semiHidden/>
    <w:unhideWhenUsed/>
    <w:rsid w:val="00E2568F"/>
  </w:style>
  <w:style w:type="numbering" w:customStyle="1" w:styleId="11211">
    <w:name w:val="Заглавие 1121"/>
    <w:basedOn w:val="aff5"/>
    <w:uiPriority w:val="99"/>
    <w:rsid w:val="00E2568F"/>
  </w:style>
  <w:style w:type="numbering" w:customStyle="1" w:styleId="3111">
    <w:name w:val="Нет списка311"/>
    <w:next w:val="aff5"/>
    <w:uiPriority w:val="99"/>
    <w:semiHidden/>
    <w:unhideWhenUsed/>
    <w:rsid w:val="00E2568F"/>
  </w:style>
  <w:style w:type="numbering" w:customStyle="1" w:styleId="12110">
    <w:name w:val="Заглавие 1211"/>
    <w:basedOn w:val="aff5"/>
    <w:uiPriority w:val="99"/>
    <w:rsid w:val="00E2568F"/>
  </w:style>
  <w:style w:type="numbering" w:customStyle="1" w:styleId="11212">
    <w:name w:val="Раздел 1.121"/>
    <w:uiPriority w:val="99"/>
    <w:rsid w:val="00E2568F"/>
  </w:style>
  <w:style w:type="numbering" w:customStyle="1" w:styleId="11213">
    <w:name w:val="Стиль1121"/>
    <w:uiPriority w:val="99"/>
    <w:rsid w:val="00E2568F"/>
  </w:style>
  <w:style w:type="numbering" w:customStyle="1" w:styleId="13110">
    <w:name w:val="Заглавие 1311"/>
    <w:basedOn w:val="aff5"/>
    <w:uiPriority w:val="99"/>
    <w:rsid w:val="00E2568F"/>
  </w:style>
  <w:style w:type="numbering" w:customStyle="1" w:styleId="1411">
    <w:name w:val="Стиль141"/>
    <w:uiPriority w:val="99"/>
    <w:rsid w:val="00E2568F"/>
  </w:style>
  <w:style w:type="numbering" w:customStyle="1" w:styleId="1315">
    <w:name w:val="Нет списка131"/>
    <w:next w:val="aff5"/>
    <w:semiHidden/>
    <w:unhideWhenUsed/>
    <w:rsid w:val="00E2568F"/>
  </w:style>
  <w:style w:type="numbering" w:customStyle="1" w:styleId="11310">
    <w:name w:val="Раздел 1.131"/>
    <w:uiPriority w:val="99"/>
    <w:rsid w:val="00E2568F"/>
  </w:style>
  <w:style w:type="numbering" w:customStyle="1" w:styleId="11311">
    <w:name w:val="Стиль1131"/>
    <w:uiPriority w:val="99"/>
    <w:rsid w:val="00E2568F"/>
  </w:style>
  <w:style w:type="numbering" w:customStyle="1" w:styleId="1412">
    <w:name w:val="Раздел 1.41"/>
    <w:uiPriority w:val="99"/>
    <w:rsid w:val="00E2568F"/>
  </w:style>
  <w:style w:type="numbering" w:customStyle="1" w:styleId="1511">
    <w:name w:val="Заглавие 151"/>
    <w:uiPriority w:val="99"/>
    <w:rsid w:val="00E2568F"/>
  </w:style>
  <w:style w:type="numbering" w:customStyle="1" w:styleId="2310">
    <w:name w:val="Нет списка231"/>
    <w:next w:val="aff5"/>
    <w:semiHidden/>
    <w:unhideWhenUsed/>
    <w:rsid w:val="00E2568F"/>
  </w:style>
  <w:style w:type="numbering" w:customStyle="1" w:styleId="11312">
    <w:name w:val="Нет списка1131"/>
    <w:next w:val="aff5"/>
    <w:semiHidden/>
    <w:unhideWhenUsed/>
    <w:rsid w:val="00E2568F"/>
  </w:style>
  <w:style w:type="numbering" w:customStyle="1" w:styleId="12111">
    <w:name w:val="Стиль1211"/>
    <w:uiPriority w:val="99"/>
    <w:rsid w:val="00E2568F"/>
  </w:style>
  <w:style w:type="numbering" w:customStyle="1" w:styleId="11313">
    <w:name w:val="Заглавие 1131"/>
    <w:basedOn w:val="aff5"/>
    <w:uiPriority w:val="99"/>
    <w:rsid w:val="00E2568F"/>
  </w:style>
  <w:style w:type="numbering" w:customStyle="1" w:styleId="12112">
    <w:name w:val="Раздел 1.211"/>
    <w:uiPriority w:val="99"/>
    <w:rsid w:val="00E2568F"/>
  </w:style>
  <w:style w:type="numbering" w:customStyle="1" w:styleId="11120">
    <w:name w:val="Нет списка1112"/>
    <w:next w:val="aff5"/>
    <w:semiHidden/>
    <w:unhideWhenUsed/>
    <w:rsid w:val="00E2568F"/>
  </w:style>
  <w:style w:type="numbering" w:customStyle="1" w:styleId="2111">
    <w:name w:val="Нет списка2111"/>
    <w:next w:val="aff5"/>
    <w:uiPriority w:val="99"/>
    <w:semiHidden/>
    <w:unhideWhenUsed/>
    <w:rsid w:val="00E2568F"/>
  </w:style>
  <w:style w:type="numbering" w:customStyle="1" w:styleId="111113">
    <w:name w:val="Заглавие 11111"/>
    <w:basedOn w:val="aff5"/>
    <w:uiPriority w:val="99"/>
    <w:rsid w:val="00E2568F"/>
  </w:style>
  <w:style w:type="numbering" w:customStyle="1" w:styleId="3210">
    <w:name w:val="Нет списка321"/>
    <w:next w:val="aff5"/>
    <w:uiPriority w:val="99"/>
    <w:semiHidden/>
    <w:unhideWhenUsed/>
    <w:rsid w:val="00E2568F"/>
  </w:style>
  <w:style w:type="numbering" w:customStyle="1" w:styleId="12210">
    <w:name w:val="Заглавие 1221"/>
    <w:basedOn w:val="aff5"/>
    <w:uiPriority w:val="99"/>
    <w:rsid w:val="00E2568F"/>
  </w:style>
  <w:style w:type="numbering" w:customStyle="1" w:styleId="111114">
    <w:name w:val="Раздел 1.1111"/>
    <w:uiPriority w:val="99"/>
    <w:rsid w:val="00E2568F"/>
  </w:style>
  <w:style w:type="numbering" w:customStyle="1" w:styleId="11121">
    <w:name w:val="Стиль1112"/>
    <w:uiPriority w:val="99"/>
    <w:rsid w:val="00E2568F"/>
  </w:style>
  <w:style w:type="numbering" w:customStyle="1" w:styleId="13210">
    <w:name w:val="Заглавие 1321"/>
    <w:basedOn w:val="aff5"/>
    <w:uiPriority w:val="99"/>
    <w:rsid w:val="00E2568F"/>
  </w:style>
  <w:style w:type="numbering" w:customStyle="1" w:styleId="4110">
    <w:name w:val="Нет списка411"/>
    <w:next w:val="aff5"/>
    <w:uiPriority w:val="99"/>
    <w:semiHidden/>
    <w:unhideWhenUsed/>
    <w:rsid w:val="00E2568F"/>
  </w:style>
  <w:style w:type="numbering" w:customStyle="1" w:styleId="12113">
    <w:name w:val="Нет списка1211"/>
    <w:next w:val="aff5"/>
    <w:semiHidden/>
    <w:unhideWhenUsed/>
    <w:rsid w:val="00E2568F"/>
  </w:style>
  <w:style w:type="numbering" w:customStyle="1" w:styleId="13111">
    <w:name w:val="Стиль1311"/>
    <w:uiPriority w:val="99"/>
    <w:rsid w:val="00E2568F"/>
  </w:style>
  <w:style w:type="numbering" w:customStyle="1" w:styleId="14110">
    <w:name w:val="Заглавие 1411"/>
    <w:basedOn w:val="aff5"/>
    <w:uiPriority w:val="99"/>
    <w:rsid w:val="00E2568F"/>
  </w:style>
  <w:style w:type="numbering" w:customStyle="1" w:styleId="13112">
    <w:name w:val="Раздел 1.311"/>
    <w:uiPriority w:val="99"/>
    <w:rsid w:val="00E2568F"/>
  </w:style>
  <w:style w:type="numbering" w:customStyle="1" w:styleId="112110">
    <w:name w:val="Нет списка11211"/>
    <w:next w:val="aff5"/>
    <w:uiPriority w:val="99"/>
    <w:semiHidden/>
    <w:unhideWhenUsed/>
    <w:rsid w:val="00E2568F"/>
  </w:style>
  <w:style w:type="numbering" w:customStyle="1" w:styleId="2211">
    <w:name w:val="Нет списка2211"/>
    <w:next w:val="aff5"/>
    <w:uiPriority w:val="99"/>
    <w:semiHidden/>
    <w:unhideWhenUsed/>
    <w:rsid w:val="00E2568F"/>
  </w:style>
  <w:style w:type="numbering" w:customStyle="1" w:styleId="112111">
    <w:name w:val="Заглавие 11211"/>
    <w:basedOn w:val="aff5"/>
    <w:uiPriority w:val="99"/>
    <w:rsid w:val="00E2568F"/>
  </w:style>
  <w:style w:type="numbering" w:customStyle="1" w:styleId="31110">
    <w:name w:val="Нет списка3111"/>
    <w:next w:val="aff5"/>
    <w:uiPriority w:val="99"/>
    <w:semiHidden/>
    <w:unhideWhenUsed/>
    <w:rsid w:val="00E2568F"/>
  </w:style>
  <w:style w:type="numbering" w:customStyle="1" w:styleId="121110">
    <w:name w:val="Заглавие 12111"/>
    <w:basedOn w:val="aff5"/>
    <w:uiPriority w:val="99"/>
    <w:rsid w:val="00E2568F"/>
  </w:style>
  <w:style w:type="numbering" w:customStyle="1" w:styleId="112112">
    <w:name w:val="Раздел 1.1211"/>
    <w:uiPriority w:val="99"/>
    <w:rsid w:val="00E2568F"/>
  </w:style>
  <w:style w:type="numbering" w:customStyle="1" w:styleId="112113">
    <w:name w:val="Стиль11211"/>
    <w:uiPriority w:val="99"/>
    <w:rsid w:val="00E2568F"/>
  </w:style>
  <w:style w:type="numbering" w:customStyle="1" w:styleId="131110">
    <w:name w:val="Заглавие 13111"/>
    <w:basedOn w:val="aff5"/>
    <w:uiPriority w:val="99"/>
    <w:rsid w:val="00E2568F"/>
  </w:style>
  <w:style w:type="numbering" w:customStyle="1" w:styleId="5110">
    <w:name w:val="Нет списка511"/>
    <w:next w:val="aff5"/>
    <w:uiPriority w:val="99"/>
    <w:semiHidden/>
    <w:unhideWhenUsed/>
    <w:rsid w:val="00E2568F"/>
  </w:style>
  <w:style w:type="numbering" w:customStyle="1" w:styleId="155">
    <w:name w:val="Стиль15"/>
    <w:uiPriority w:val="99"/>
    <w:rsid w:val="00E2568F"/>
  </w:style>
  <w:style w:type="numbering" w:customStyle="1" w:styleId="14e">
    <w:name w:val="Нет списка14"/>
    <w:next w:val="aff5"/>
    <w:uiPriority w:val="99"/>
    <w:semiHidden/>
    <w:unhideWhenUsed/>
    <w:rsid w:val="00E2568F"/>
  </w:style>
  <w:style w:type="numbering" w:customStyle="1" w:styleId="1143">
    <w:name w:val="Раздел 1.14"/>
    <w:uiPriority w:val="99"/>
    <w:rsid w:val="00E2568F"/>
  </w:style>
  <w:style w:type="numbering" w:customStyle="1" w:styleId="1144">
    <w:name w:val="Стиль114"/>
    <w:uiPriority w:val="99"/>
    <w:rsid w:val="00E2568F"/>
  </w:style>
  <w:style w:type="numbering" w:customStyle="1" w:styleId="156">
    <w:name w:val="Раздел 1.5"/>
    <w:uiPriority w:val="99"/>
    <w:rsid w:val="00E2568F"/>
  </w:style>
  <w:style w:type="numbering" w:customStyle="1" w:styleId="162">
    <w:name w:val="Заглавие 16"/>
    <w:uiPriority w:val="99"/>
    <w:rsid w:val="00E2568F"/>
  </w:style>
  <w:style w:type="numbering" w:customStyle="1" w:styleId="245">
    <w:name w:val="Нет списка24"/>
    <w:next w:val="aff5"/>
    <w:uiPriority w:val="99"/>
    <w:semiHidden/>
    <w:unhideWhenUsed/>
    <w:rsid w:val="00E2568F"/>
  </w:style>
  <w:style w:type="numbering" w:customStyle="1" w:styleId="1145">
    <w:name w:val="Нет списка114"/>
    <w:next w:val="aff5"/>
    <w:semiHidden/>
    <w:unhideWhenUsed/>
    <w:rsid w:val="00E2568F"/>
  </w:style>
  <w:style w:type="numbering" w:customStyle="1" w:styleId="1223">
    <w:name w:val="Стиль122"/>
    <w:uiPriority w:val="99"/>
    <w:rsid w:val="00E2568F"/>
  </w:style>
  <w:style w:type="numbering" w:customStyle="1" w:styleId="1146">
    <w:name w:val="Заглавие 114"/>
    <w:basedOn w:val="aff5"/>
    <w:uiPriority w:val="99"/>
    <w:rsid w:val="00E2568F"/>
  </w:style>
  <w:style w:type="numbering" w:customStyle="1" w:styleId="1224">
    <w:name w:val="Раздел 1.22"/>
    <w:uiPriority w:val="99"/>
    <w:rsid w:val="00E2568F"/>
  </w:style>
  <w:style w:type="numbering" w:customStyle="1" w:styleId="11130">
    <w:name w:val="Нет списка1113"/>
    <w:next w:val="aff5"/>
    <w:semiHidden/>
    <w:unhideWhenUsed/>
    <w:rsid w:val="00E2568F"/>
  </w:style>
  <w:style w:type="numbering" w:customStyle="1" w:styleId="2120">
    <w:name w:val="Нет списка212"/>
    <w:next w:val="aff5"/>
    <w:uiPriority w:val="99"/>
    <w:semiHidden/>
    <w:unhideWhenUsed/>
    <w:rsid w:val="00E2568F"/>
  </w:style>
  <w:style w:type="numbering" w:customStyle="1" w:styleId="11122">
    <w:name w:val="Заглавие 1112"/>
    <w:basedOn w:val="aff5"/>
    <w:uiPriority w:val="99"/>
    <w:rsid w:val="00E2568F"/>
  </w:style>
  <w:style w:type="numbering" w:customStyle="1" w:styleId="334">
    <w:name w:val="Нет списка33"/>
    <w:next w:val="aff5"/>
    <w:uiPriority w:val="99"/>
    <w:semiHidden/>
    <w:unhideWhenUsed/>
    <w:rsid w:val="00E2568F"/>
  </w:style>
  <w:style w:type="numbering" w:customStyle="1" w:styleId="1232">
    <w:name w:val="Заглавие 123"/>
    <w:basedOn w:val="aff5"/>
    <w:uiPriority w:val="99"/>
    <w:rsid w:val="00E2568F"/>
  </w:style>
  <w:style w:type="numbering" w:customStyle="1" w:styleId="11123">
    <w:name w:val="Раздел 1.112"/>
    <w:uiPriority w:val="99"/>
    <w:rsid w:val="00E2568F"/>
  </w:style>
  <w:style w:type="numbering" w:customStyle="1" w:styleId="11131">
    <w:name w:val="Стиль1113"/>
    <w:uiPriority w:val="99"/>
    <w:rsid w:val="00E2568F"/>
  </w:style>
  <w:style w:type="numbering" w:customStyle="1" w:styleId="1334">
    <w:name w:val="Заглавие 133"/>
    <w:basedOn w:val="aff5"/>
    <w:uiPriority w:val="99"/>
    <w:rsid w:val="00E2568F"/>
  </w:style>
  <w:style w:type="numbering" w:customStyle="1" w:styleId="424">
    <w:name w:val="Нет списка42"/>
    <w:next w:val="aff5"/>
    <w:uiPriority w:val="99"/>
    <w:semiHidden/>
    <w:unhideWhenUsed/>
    <w:rsid w:val="00E2568F"/>
  </w:style>
  <w:style w:type="numbering" w:customStyle="1" w:styleId="1225">
    <w:name w:val="Нет списка122"/>
    <w:next w:val="aff5"/>
    <w:semiHidden/>
    <w:unhideWhenUsed/>
    <w:rsid w:val="00E2568F"/>
  </w:style>
  <w:style w:type="numbering" w:customStyle="1" w:styleId="1323">
    <w:name w:val="Стиль132"/>
    <w:uiPriority w:val="99"/>
    <w:rsid w:val="00E2568F"/>
  </w:style>
  <w:style w:type="numbering" w:customStyle="1" w:styleId="1420">
    <w:name w:val="Заглавие 142"/>
    <w:basedOn w:val="aff5"/>
    <w:uiPriority w:val="99"/>
    <w:rsid w:val="00E2568F"/>
  </w:style>
  <w:style w:type="numbering" w:customStyle="1" w:styleId="1324">
    <w:name w:val="Раздел 1.32"/>
    <w:uiPriority w:val="99"/>
    <w:rsid w:val="00E2568F"/>
  </w:style>
  <w:style w:type="numbering" w:customStyle="1" w:styleId="11221">
    <w:name w:val="Нет списка1122"/>
    <w:next w:val="aff5"/>
    <w:uiPriority w:val="99"/>
    <w:semiHidden/>
    <w:unhideWhenUsed/>
    <w:rsid w:val="00E2568F"/>
  </w:style>
  <w:style w:type="numbering" w:customStyle="1" w:styleId="2220">
    <w:name w:val="Нет списка222"/>
    <w:next w:val="aff5"/>
    <w:uiPriority w:val="99"/>
    <w:semiHidden/>
    <w:unhideWhenUsed/>
    <w:rsid w:val="00E2568F"/>
  </w:style>
  <w:style w:type="numbering" w:customStyle="1" w:styleId="11222">
    <w:name w:val="Заглавие 1122"/>
    <w:basedOn w:val="aff5"/>
    <w:uiPriority w:val="99"/>
    <w:rsid w:val="00E2568F"/>
  </w:style>
  <w:style w:type="numbering" w:customStyle="1" w:styleId="3120">
    <w:name w:val="Нет списка312"/>
    <w:next w:val="aff5"/>
    <w:uiPriority w:val="99"/>
    <w:semiHidden/>
    <w:unhideWhenUsed/>
    <w:rsid w:val="00E2568F"/>
  </w:style>
  <w:style w:type="numbering" w:customStyle="1" w:styleId="12120">
    <w:name w:val="Заглавие 1212"/>
    <w:basedOn w:val="aff5"/>
    <w:uiPriority w:val="99"/>
    <w:rsid w:val="00E2568F"/>
  </w:style>
  <w:style w:type="numbering" w:customStyle="1" w:styleId="11223">
    <w:name w:val="Раздел 1.122"/>
    <w:uiPriority w:val="99"/>
    <w:rsid w:val="00E2568F"/>
  </w:style>
  <w:style w:type="numbering" w:customStyle="1" w:styleId="11224">
    <w:name w:val="Стиль1122"/>
    <w:uiPriority w:val="99"/>
    <w:rsid w:val="00E2568F"/>
  </w:style>
  <w:style w:type="numbering" w:customStyle="1" w:styleId="13120">
    <w:name w:val="Заглавие 1312"/>
    <w:basedOn w:val="aff5"/>
    <w:uiPriority w:val="99"/>
    <w:rsid w:val="00E2568F"/>
  </w:style>
  <w:style w:type="numbering" w:customStyle="1" w:styleId="523">
    <w:name w:val="Нет списка52"/>
    <w:next w:val="aff5"/>
    <w:uiPriority w:val="99"/>
    <w:semiHidden/>
    <w:unhideWhenUsed/>
    <w:rsid w:val="00E2568F"/>
  </w:style>
  <w:style w:type="numbering" w:customStyle="1" w:styleId="163">
    <w:name w:val="Стиль16"/>
    <w:uiPriority w:val="99"/>
    <w:rsid w:val="00E2568F"/>
  </w:style>
  <w:style w:type="numbering" w:customStyle="1" w:styleId="157">
    <w:name w:val="Нет списка15"/>
    <w:next w:val="aff5"/>
    <w:uiPriority w:val="99"/>
    <w:semiHidden/>
    <w:unhideWhenUsed/>
    <w:rsid w:val="00E2568F"/>
  </w:style>
  <w:style w:type="numbering" w:customStyle="1" w:styleId="1152">
    <w:name w:val="Раздел 1.15"/>
    <w:uiPriority w:val="99"/>
    <w:rsid w:val="00E2568F"/>
  </w:style>
  <w:style w:type="numbering" w:customStyle="1" w:styleId="1153">
    <w:name w:val="Стиль115"/>
    <w:uiPriority w:val="99"/>
    <w:rsid w:val="00E2568F"/>
  </w:style>
  <w:style w:type="numbering" w:customStyle="1" w:styleId="164">
    <w:name w:val="Раздел 1.6"/>
    <w:uiPriority w:val="99"/>
    <w:rsid w:val="00E2568F"/>
  </w:style>
  <w:style w:type="numbering" w:customStyle="1" w:styleId="173">
    <w:name w:val="Заглавие 17"/>
    <w:uiPriority w:val="99"/>
    <w:rsid w:val="00E2568F"/>
  </w:style>
  <w:style w:type="numbering" w:customStyle="1" w:styleId="253">
    <w:name w:val="Нет списка25"/>
    <w:next w:val="aff5"/>
    <w:semiHidden/>
    <w:unhideWhenUsed/>
    <w:rsid w:val="00E2568F"/>
  </w:style>
  <w:style w:type="numbering" w:customStyle="1" w:styleId="1154">
    <w:name w:val="Нет списка115"/>
    <w:next w:val="aff5"/>
    <w:semiHidden/>
    <w:unhideWhenUsed/>
    <w:rsid w:val="00E2568F"/>
  </w:style>
  <w:style w:type="numbering" w:customStyle="1" w:styleId="1233">
    <w:name w:val="Стиль123"/>
    <w:uiPriority w:val="99"/>
    <w:rsid w:val="00E2568F"/>
  </w:style>
  <w:style w:type="numbering" w:customStyle="1" w:styleId="1155">
    <w:name w:val="Заглавие 115"/>
    <w:basedOn w:val="aff5"/>
    <w:uiPriority w:val="99"/>
    <w:rsid w:val="00E2568F"/>
  </w:style>
  <w:style w:type="numbering" w:customStyle="1" w:styleId="1234">
    <w:name w:val="Раздел 1.23"/>
    <w:uiPriority w:val="99"/>
    <w:rsid w:val="00E2568F"/>
  </w:style>
  <w:style w:type="numbering" w:customStyle="1" w:styleId="11140">
    <w:name w:val="Нет списка1114"/>
    <w:next w:val="aff5"/>
    <w:semiHidden/>
    <w:unhideWhenUsed/>
    <w:rsid w:val="00E2568F"/>
  </w:style>
  <w:style w:type="numbering" w:customStyle="1" w:styleId="2130">
    <w:name w:val="Нет списка213"/>
    <w:next w:val="aff5"/>
    <w:uiPriority w:val="99"/>
    <w:semiHidden/>
    <w:unhideWhenUsed/>
    <w:rsid w:val="00E2568F"/>
  </w:style>
  <w:style w:type="numbering" w:customStyle="1" w:styleId="11132">
    <w:name w:val="Заглавие 1113"/>
    <w:basedOn w:val="aff5"/>
    <w:uiPriority w:val="99"/>
    <w:rsid w:val="00E2568F"/>
  </w:style>
  <w:style w:type="numbering" w:customStyle="1" w:styleId="343">
    <w:name w:val="Нет списка34"/>
    <w:next w:val="aff5"/>
    <w:uiPriority w:val="99"/>
    <w:semiHidden/>
    <w:unhideWhenUsed/>
    <w:rsid w:val="00E2568F"/>
  </w:style>
  <w:style w:type="numbering" w:customStyle="1" w:styleId="1242">
    <w:name w:val="Заглавие 124"/>
    <w:basedOn w:val="aff5"/>
    <w:uiPriority w:val="99"/>
    <w:rsid w:val="00E2568F"/>
  </w:style>
  <w:style w:type="numbering" w:customStyle="1" w:styleId="11133">
    <w:name w:val="Раздел 1.113"/>
    <w:uiPriority w:val="99"/>
    <w:rsid w:val="00E2568F"/>
  </w:style>
  <w:style w:type="numbering" w:customStyle="1" w:styleId="11141">
    <w:name w:val="Стиль1114"/>
    <w:uiPriority w:val="99"/>
    <w:rsid w:val="00E2568F"/>
  </w:style>
  <w:style w:type="numbering" w:customStyle="1" w:styleId="1340">
    <w:name w:val="Заглавие 134"/>
    <w:basedOn w:val="aff5"/>
    <w:uiPriority w:val="99"/>
    <w:rsid w:val="00E2568F"/>
  </w:style>
  <w:style w:type="numbering" w:customStyle="1" w:styleId="432">
    <w:name w:val="Нет списка43"/>
    <w:next w:val="aff5"/>
    <w:uiPriority w:val="99"/>
    <w:semiHidden/>
    <w:unhideWhenUsed/>
    <w:rsid w:val="00E2568F"/>
  </w:style>
  <w:style w:type="numbering" w:customStyle="1" w:styleId="1235">
    <w:name w:val="Нет списка123"/>
    <w:next w:val="aff5"/>
    <w:semiHidden/>
    <w:unhideWhenUsed/>
    <w:rsid w:val="00E2568F"/>
  </w:style>
  <w:style w:type="numbering" w:customStyle="1" w:styleId="1335">
    <w:name w:val="Стиль133"/>
    <w:uiPriority w:val="99"/>
    <w:rsid w:val="00E2568F"/>
  </w:style>
  <w:style w:type="numbering" w:customStyle="1" w:styleId="1430">
    <w:name w:val="Заглавие 143"/>
    <w:basedOn w:val="aff5"/>
    <w:uiPriority w:val="99"/>
    <w:rsid w:val="00E2568F"/>
  </w:style>
  <w:style w:type="numbering" w:customStyle="1" w:styleId="1336">
    <w:name w:val="Раздел 1.33"/>
    <w:uiPriority w:val="99"/>
    <w:rsid w:val="00E2568F"/>
  </w:style>
  <w:style w:type="numbering" w:customStyle="1" w:styleId="11230">
    <w:name w:val="Нет списка1123"/>
    <w:next w:val="aff5"/>
    <w:uiPriority w:val="99"/>
    <w:semiHidden/>
    <w:unhideWhenUsed/>
    <w:rsid w:val="00E2568F"/>
  </w:style>
  <w:style w:type="numbering" w:customStyle="1" w:styleId="2230">
    <w:name w:val="Нет списка223"/>
    <w:next w:val="aff5"/>
    <w:uiPriority w:val="99"/>
    <w:semiHidden/>
    <w:unhideWhenUsed/>
    <w:rsid w:val="00E2568F"/>
  </w:style>
  <w:style w:type="numbering" w:customStyle="1" w:styleId="11231">
    <w:name w:val="Заглавие 1123"/>
    <w:basedOn w:val="aff5"/>
    <w:uiPriority w:val="99"/>
    <w:rsid w:val="00E2568F"/>
  </w:style>
  <w:style w:type="numbering" w:customStyle="1" w:styleId="3130">
    <w:name w:val="Нет списка313"/>
    <w:next w:val="aff5"/>
    <w:uiPriority w:val="99"/>
    <w:semiHidden/>
    <w:unhideWhenUsed/>
    <w:rsid w:val="00E2568F"/>
  </w:style>
  <w:style w:type="numbering" w:customStyle="1" w:styleId="12130">
    <w:name w:val="Заглавие 1213"/>
    <w:basedOn w:val="aff5"/>
    <w:uiPriority w:val="99"/>
    <w:rsid w:val="00E2568F"/>
  </w:style>
  <w:style w:type="numbering" w:customStyle="1" w:styleId="11232">
    <w:name w:val="Раздел 1.123"/>
    <w:uiPriority w:val="99"/>
    <w:rsid w:val="00E2568F"/>
  </w:style>
  <w:style w:type="numbering" w:customStyle="1" w:styleId="11233">
    <w:name w:val="Стиль1123"/>
    <w:uiPriority w:val="99"/>
    <w:rsid w:val="00E2568F"/>
  </w:style>
  <w:style w:type="numbering" w:customStyle="1" w:styleId="13130">
    <w:name w:val="Заглавие 1313"/>
    <w:basedOn w:val="aff5"/>
    <w:uiPriority w:val="99"/>
    <w:rsid w:val="00E2568F"/>
  </w:style>
  <w:style w:type="numbering" w:customStyle="1" w:styleId="532">
    <w:name w:val="Нет списка53"/>
    <w:next w:val="aff5"/>
    <w:uiPriority w:val="99"/>
    <w:semiHidden/>
    <w:unhideWhenUsed/>
    <w:rsid w:val="00E2568F"/>
  </w:style>
  <w:style w:type="numbering" w:customStyle="1" w:styleId="174">
    <w:name w:val="Стиль17"/>
    <w:uiPriority w:val="99"/>
    <w:rsid w:val="00E2568F"/>
  </w:style>
  <w:style w:type="numbering" w:customStyle="1" w:styleId="165">
    <w:name w:val="Нет списка16"/>
    <w:next w:val="aff5"/>
    <w:semiHidden/>
    <w:unhideWhenUsed/>
    <w:rsid w:val="00E2568F"/>
  </w:style>
  <w:style w:type="numbering" w:customStyle="1" w:styleId="1162">
    <w:name w:val="Раздел 1.16"/>
    <w:uiPriority w:val="99"/>
    <w:rsid w:val="00E2568F"/>
  </w:style>
  <w:style w:type="numbering" w:customStyle="1" w:styleId="1163">
    <w:name w:val="Стиль116"/>
    <w:uiPriority w:val="99"/>
    <w:rsid w:val="00E2568F"/>
  </w:style>
  <w:style w:type="numbering" w:customStyle="1" w:styleId="175">
    <w:name w:val="Раздел 1.7"/>
    <w:uiPriority w:val="99"/>
    <w:rsid w:val="00E2568F"/>
  </w:style>
  <w:style w:type="numbering" w:customStyle="1" w:styleId="184">
    <w:name w:val="Заглавие 18"/>
    <w:uiPriority w:val="99"/>
    <w:rsid w:val="00E2568F"/>
  </w:style>
  <w:style w:type="numbering" w:customStyle="1" w:styleId="263">
    <w:name w:val="Нет списка26"/>
    <w:next w:val="aff5"/>
    <w:uiPriority w:val="99"/>
    <w:semiHidden/>
    <w:unhideWhenUsed/>
    <w:rsid w:val="00E2568F"/>
  </w:style>
  <w:style w:type="numbering" w:customStyle="1" w:styleId="1164">
    <w:name w:val="Нет списка116"/>
    <w:next w:val="aff5"/>
    <w:uiPriority w:val="99"/>
    <w:semiHidden/>
    <w:unhideWhenUsed/>
    <w:rsid w:val="00E2568F"/>
  </w:style>
  <w:style w:type="numbering" w:customStyle="1" w:styleId="1243">
    <w:name w:val="Стиль124"/>
    <w:uiPriority w:val="99"/>
    <w:rsid w:val="00E2568F"/>
  </w:style>
  <w:style w:type="numbering" w:customStyle="1" w:styleId="1165">
    <w:name w:val="Заглавие 116"/>
    <w:basedOn w:val="aff5"/>
    <w:uiPriority w:val="99"/>
    <w:rsid w:val="00E2568F"/>
  </w:style>
  <w:style w:type="numbering" w:customStyle="1" w:styleId="1244">
    <w:name w:val="Раздел 1.24"/>
    <w:uiPriority w:val="99"/>
    <w:rsid w:val="00E2568F"/>
  </w:style>
  <w:style w:type="numbering" w:customStyle="1" w:styleId="11150">
    <w:name w:val="Нет списка1115"/>
    <w:next w:val="aff5"/>
    <w:semiHidden/>
    <w:unhideWhenUsed/>
    <w:rsid w:val="00E2568F"/>
  </w:style>
  <w:style w:type="numbering" w:customStyle="1" w:styleId="2140">
    <w:name w:val="Нет списка214"/>
    <w:next w:val="aff5"/>
    <w:uiPriority w:val="99"/>
    <w:semiHidden/>
    <w:unhideWhenUsed/>
    <w:rsid w:val="00E2568F"/>
  </w:style>
  <w:style w:type="numbering" w:customStyle="1" w:styleId="11142">
    <w:name w:val="Заглавие 1114"/>
    <w:basedOn w:val="aff5"/>
    <w:uiPriority w:val="99"/>
    <w:rsid w:val="00E2568F"/>
  </w:style>
  <w:style w:type="numbering" w:customStyle="1" w:styleId="352">
    <w:name w:val="Нет списка35"/>
    <w:next w:val="aff5"/>
    <w:uiPriority w:val="99"/>
    <w:semiHidden/>
    <w:unhideWhenUsed/>
    <w:rsid w:val="00E2568F"/>
  </w:style>
  <w:style w:type="numbering" w:customStyle="1" w:styleId="1251">
    <w:name w:val="Заглавие 125"/>
    <w:basedOn w:val="aff5"/>
    <w:uiPriority w:val="99"/>
    <w:rsid w:val="00E2568F"/>
  </w:style>
  <w:style w:type="numbering" w:customStyle="1" w:styleId="11143">
    <w:name w:val="Раздел 1.114"/>
    <w:uiPriority w:val="99"/>
    <w:rsid w:val="00E2568F"/>
  </w:style>
  <w:style w:type="numbering" w:customStyle="1" w:styleId="11151">
    <w:name w:val="Стиль1115"/>
    <w:uiPriority w:val="99"/>
    <w:rsid w:val="00E2568F"/>
  </w:style>
  <w:style w:type="numbering" w:customStyle="1" w:styleId="1351">
    <w:name w:val="Заглавие 135"/>
    <w:basedOn w:val="aff5"/>
    <w:uiPriority w:val="99"/>
    <w:rsid w:val="00E2568F"/>
  </w:style>
  <w:style w:type="numbering" w:customStyle="1" w:styleId="442">
    <w:name w:val="Нет списка44"/>
    <w:next w:val="aff5"/>
    <w:uiPriority w:val="99"/>
    <w:semiHidden/>
    <w:unhideWhenUsed/>
    <w:rsid w:val="00E2568F"/>
  </w:style>
  <w:style w:type="numbering" w:customStyle="1" w:styleId="1245">
    <w:name w:val="Нет списка124"/>
    <w:next w:val="aff5"/>
    <w:uiPriority w:val="99"/>
    <w:semiHidden/>
    <w:unhideWhenUsed/>
    <w:rsid w:val="00E2568F"/>
  </w:style>
  <w:style w:type="numbering" w:customStyle="1" w:styleId="1341">
    <w:name w:val="Стиль134"/>
    <w:uiPriority w:val="99"/>
    <w:rsid w:val="00E2568F"/>
  </w:style>
  <w:style w:type="numbering" w:customStyle="1" w:styleId="1441">
    <w:name w:val="Заглавие 144"/>
    <w:basedOn w:val="aff5"/>
    <w:uiPriority w:val="99"/>
    <w:rsid w:val="00E2568F"/>
  </w:style>
  <w:style w:type="numbering" w:customStyle="1" w:styleId="1342">
    <w:name w:val="Раздел 1.34"/>
    <w:uiPriority w:val="99"/>
    <w:rsid w:val="00E2568F"/>
  </w:style>
  <w:style w:type="numbering" w:customStyle="1" w:styleId="11240">
    <w:name w:val="Нет списка1124"/>
    <w:next w:val="aff5"/>
    <w:uiPriority w:val="99"/>
    <w:semiHidden/>
    <w:unhideWhenUsed/>
    <w:rsid w:val="00E2568F"/>
  </w:style>
  <w:style w:type="numbering" w:customStyle="1" w:styleId="2240">
    <w:name w:val="Нет списка224"/>
    <w:next w:val="aff5"/>
    <w:uiPriority w:val="99"/>
    <w:semiHidden/>
    <w:unhideWhenUsed/>
    <w:rsid w:val="00E2568F"/>
  </w:style>
  <w:style w:type="numbering" w:customStyle="1" w:styleId="11241">
    <w:name w:val="Заглавие 1124"/>
    <w:basedOn w:val="aff5"/>
    <w:uiPriority w:val="99"/>
    <w:rsid w:val="00E2568F"/>
  </w:style>
  <w:style w:type="numbering" w:customStyle="1" w:styleId="3140">
    <w:name w:val="Нет списка314"/>
    <w:next w:val="aff5"/>
    <w:uiPriority w:val="99"/>
    <w:semiHidden/>
    <w:unhideWhenUsed/>
    <w:rsid w:val="00E2568F"/>
  </w:style>
  <w:style w:type="numbering" w:customStyle="1" w:styleId="12140">
    <w:name w:val="Заглавие 1214"/>
    <w:basedOn w:val="aff5"/>
    <w:uiPriority w:val="99"/>
    <w:rsid w:val="00E2568F"/>
  </w:style>
  <w:style w:type="numbering" w:customStyle="1" w:styleId="11242">
    <w:name w:val="Раздел 1.124"/>
    <w:uiPriority w:val="99"/>
    <w:rsid w:val="00E2568F"/>
  </w:style>
  <w:style w:type="numbering" w:customStyle="1" w:styleId="11243">
    <w:name w:val="Стиль1124"/>
    <w:uiPriority w:val="99"/>
    <w:rsid w:val="00E2568F"/>
  </w:style>
  <w:style w:type="numbering" w:customStyle="1" w:styleId="13140">
    <w:name w:val="Заглавие 1314"/>
    <w:basedOn w:val="aff5"/>
    <w:uiPriority w:val="99"/>
    <w:rsid w:val="00E2568F"/>
  </w:style>
  <w:style w:type="numbering" w:customStyle="1" w:styleId="542">
    <w:name w:val="Нет списка54"/>
    <w:next w:val="aff5"/>
    <w:uiPriority w:val="99"/>
    <w:semiHidden/>
    <w:unhideWhenUsed/>
    <w:rsid w:val="00E2568F"/>
  </w:style>
  <w:style w:type="numbering" w:customStyle="1" w:styleId="10a">
    <w:name w:val="Нет списка10"/>
    <w:next w:val="aff5"/>
    <w:uiPriority w:val="99"/>
    <w:semiHidden/>
    <w:unhideWhenUsed/>
    <w:rsid w:val="00E2568F"/>
  </w:style>
  <w:style w:type="numbering" w:customStyle="1" w:styleId="185">
    <w:name w:val="Стиль18"/>
    <w:uiPriority w:val="99"/>
    <w:rsid w:val="00E2568F"/>
  </w:style>
  <w:style w:type="numbering" w:customStyle="1" w:styleId="176">
    <w:name w:val="Нет списка17"/>
    <w:next w:val="aff5"/>
    <w:uiPriority w:val="99"/>
    <w:semiHidden/>
    <w:unhideWhenUsed/>
    <w:rsid w:val="00E2568F"/>
  </w:style>
  <w:style w:type="numbering" w:customStyle="1" w:styleId="1172">
    <w:name w:val="Раздел 1.17"/>
    <w:uiPriority w:val="99"/>
    <w:rsid w:val="00E2568F"/>
  </w:style>
  <w:style w:type="numbering" w:customStyle="1" w:styleId="1173">
    <w:name w:val="Стиль117"/>
    <w:uiPriority w:val="99"/>
    <w:rsid w:val="00E2568F"/>
  </w:style>
  <w:style w:type="numbering" w:customStyle="1" w:styleId="186">
    <w:name w:val="Раздел 1.8"/>
    <w:uiPriority w:val="99"/>
    <w:rsid w:val="00E2568F"/>
  </w:style>
  <w:style w:type="numbering" w:customStyle="1" w:styleId="193">
    <w:name w:val="Заглавие 19"/>
    <w:uiPriority w:val="99"/>
    <w:rsid w:val="00E2568F"/>
  </w:style>
  <w:style w:type="numbering" w:customStyle="1" w:styleId="272">
    <w:name w:val="Нет списка27"/>
    <w:next w:val="aff5"/>
    <w:uiPriority w:val="99"/>
    <w:semiHidden/>
    <w:unhideWhenUsed/>
    <w:rsid w:val="00E2568F"/>
  </w:style>
  <w:style w:type="numbering" w:customStyle="1" w:styleId="1174">
    <w:name w:val="Нет списка117"/>
    <w:next w:val="aff5"/>
    <w:uiPriority w:val="99"/>
    <w:semiHidden/>
    <w:unhideWhenUsed/>
    <w:rsid w:val="00E2568F"/>
  </w:style>
  <w:style w:type="numbering" w:customStyle="1" w:styleId="1252">
    <w:name w:val="Стиль125"/>
    <w:uiPriority w:val="99"/>
    <w:rsid w:val="00E2568F"/>
  </w:style>
  <w:style w:type="numbering" w:customStyle="1" w:styleId="1175">
    <w:name w:val="Заглавие 117"/>
    <w:basedOn w:val="aff5"/>
    <w:uiPriority w:val="99"/>
    <w:rsid w:val="00E2568F"/>
  </w:style>
  <w:style w:type="numbering" w:customStyle="1" w:styleId="1253">
    <w:name w:val="Раздел 1.25"/>
    <w:uiPriority w:val="99"/>
    <w:rsid w:val="00E2568F"/>
  </w:style>
  <w:style w:type="numbering" w:customStyle="1" w:styleId="11160">
    <w:name w:val="Нет списка1116"/>
    <w:next w:val="aff5"/>
    <w:uiPriority w:val="99"/>
    <w:semiHidden/>
    <w:unhideWhenUsed/>
    <w:rsid w:val="00E2568F"/>
  </w:style>
  <w:style w:type="numbering" w:customStyle="1" w:styleId="2150">
    <w:name w:val="Нет списка215"/>
    <w:next w:val="aff5"/>
    <w:uiPriority w:val="99"/>
    <w:semiHidden/>
    <w:unhideWhenUsed/>
    <w:rsid w:val="00E2568F"/>
  </w:style>
  <w:style w:type="numbering" w:customStyle="1" w:styleId="11152">
    <w:name w:val="Заглавие 1115"/>
    <w:basedOn w:val="aff5"/>
    <w:uiPriority w:val="99"/>
    <w:rsid w:val="00E2568F"/>
  </w:style>
  <w:style w:type="numbering" w:customStyle="1" w:styleId="362">
    <w:name w:val="Нет списка36"/>
    <w:next w:val="aff5"/>
    <w:uiPriority w:val="99"/>
    <w:semiHidden/>
    <w:unhideWhenUsed/>
    <w:rsid w:val="00E2568F"/>
  </w:style>
  <w:style w:type="numbering" w:customStyle="1" w:styleId="1261">
    <w:name w:val="Заглавие 126"/>
    <w:basedOn w:val="aff5"/>
    <w:uiPriority w:val="99"/>
    <w:rsid w:val="00E2568F"/>
  </w:style>
  <w:style w:type="numbering" w:customStyle="1" w:styleId="11153">
    <w:name w:val="Раздел 1.115"/>
    <w:uiPriority w:val="99"/>
    <w:rsid w:val="00E2568F"/>
  </w:style>
  <w:style w:type="numbering" w:customStyle="1" w:styleId="11161">
    <w:name w:val="Стиль1116"/>
    <w:uiPriority w:val="99"/>
    <w:rsid w:val="00E2568F"/>
  </w:style>
  <w:style w:type="numbering" w:customStyle="1" w:styleId="1360">
    <w:name w:val="Заглавие 136"/>
    <w:basedOn w:val="aff5"/>
    <w:uiPriority w:val="99"/>
    <w:rsid w:val="00E2568F"/>
  </w:style>
  <w:style w:type="numbering" w:customStyle="1" w:styleId="452">
    <w:name w:val="Нет списка45"/>
    <w:next w:val="aff5"/>
    <w:uiPriority w:val="99"/>
    <w:semiHidden/>
    <w:unhideWhenUsed/>
    <w:rsid w:val="00E2568F"/>
  </w:style>
  <w:style w:type="numbering" w:customStyle="1" w:styleId="1254">
    <w:name w:val="Нет списка125"/>
    <w:next w:val="aff5"/>
    <w:uiPriority w:val="99"/>
    <w:semiHidden/>
    <w:unhideWhenUsed/>
    <w:rsid w:val="00E2568F"/>
  </w:style>
  <w:style w:type="numbering" w:customStyle="1" w:styleId="1352">
    <w:name w:val="Стиль135"/>
    <w:uiPriority w:val="99"/>
    <w:rsid w:val="00E2568F"/>
  </w:style>
  <w:style w:type="numbering" w:customStyle="1" w:styleId="1450">
    <w:name w:val="Заглавие 145"/>
    <w:basedOn w:val="aff5"/>
    <w:uiPriority w:val="99"/>
    <w:rsid w:val="00E2568F"/>
  </w:style>
  <w:style w:type="numbering" w:customStyle="1" w:styleId="1353">
    <w:name w:val="Раздел 1.35"/>
    <w:uiPriority w:val="99"/>
    <w:rsid w:val="00E2568F"/>
  </w:style>
  <w:style w:type="numbering" w:customStyle="1" w:styleId="11250">
    <w:name w:val="Нет списка1125"/>
    <w:next w:val="aff5"/>
    <w:uiPriority w:val="99"/>
    <w:semiHidden/>
    <w:unhideWhenUsed/>
    <w:rsid w:val="00E2568F"/>
  </w:style>
  <w:style w:type="numbering" w:customStyle="1" w:styleId="2250">
    <w:name w:val="Нет списка225"/>
    <w:next w:val="aff5"/>
    <w:uiPriority w:val="99"/>
    <w:semiHidden/>
    <w:unhideWhenUsed/>
    <w:rsid w:val="00E2568F"/>
  </w:style>
  <w:style w:type="numbering" w:customStyle="1" w:styleId="11251">
    <w:name w:val="Заглавие 1125"/>
    <w:basedOn w:val="aff5"/>
    <w:uiPriority w:val="99"/>
    <w:rsid w:val="00E2568F"/>
  </w:style>
  <w:style w:type="numbering" w:customStyle="1" w:styleId="3150">
    <w:name w:val="Нет списка315"/>
    <w:next w:val="aff5"/>
    <w:uiPriority w:val="99"/>
    <w:semiHidden/>
    <w:unhideWhenUsed/>
    <w:rsid w:val="00E2568F"/>
  </w:style>
  <w:style w:type="numbering" w:customStyle="1" w:styleId="12150">
    <w:name w:val="Заглавие 1215"/>
    <w:basedOn w:val="aff5"/>
    <w:uiPriority w:val="99"/>
    <w:rsid w:val="00E2568F"/>
  </w:style>
  <w:style w:type="numbering" w:customStyle="1" w:styleId="11252">
    <w:name w:val="Раздел 1.125"/>
    <w:uiPriority w:val="99"/>
    <w:rsid w:val="00E2568F"/>
  </w:style>
  <w:style w:type="numbering" w:customStyle="1" w:styleId="11253">
    <w:name w:val="Стиль1125"/>
    <w:uiPriority w:val="99"/>
    <w:rsid w:val="00E2568F"/>
  </w:style>
  <w:style w:type="numbering" w:customStyle="1" w:styleId="13150">
    <w:name w:val="Заглавие 1315"/>
    <w:basedOn w:val="aff5"/>
    <w:uiPriority w:val="99"/>
    <w:rsid w:val="00E2568F"/>
  </w:style>
  <w:style w:type="numbering" w:customStyle="1" w:styleId="552">
    <w:name w:val="Нет списка55"/>
    <w:next w:val="aff5"/>
    <w:uiPriority w:val="99"/>
    <w:semiHidden/>
    <w:unhideWhenUsed/>
    <w:rsid w:val="00E2568F"/>
  </w:style>
  <w:style w:type="numbering" w:customStyle="1" w:styleId="187">
    <w:name w:val="Нет списка18"/>
    <w:next w:val="aff5"/>
    <w:uiPriority w:val="99"/>
    <w:semiHidden/>
    <w:unhideWhenUsed/>
    <w:rsid w:val="00E2568F"/>
  </w:style>
  <w:style w:type="numbering" w:customStyle="1" w:styleId="194">
    <w:name w:val="Стиль19"/>
    <w:uiPriority w:val="99"/>
    <w:rsid w:val="00E2568F"/>
  </w:style>
  <w:style w:type="numbering" w:customStyle="1" w:styleId="195">
    <w:name w:val="Нет списка19"/>
    <w:next w:val="aff5"/>
    <w:uiPriority w:val="99"/>
    <w:semiHidden/>
    <w:unhideWhenUsed/>
    <w:rsid w:val="00E2568F"/>
  </w:style>
  <w:style w:type="numbering" w:customStyle="1" w:styleId="1182">
    <w:name w:val="Раздел 1.18"/>
    <w:uiPriority w:val="99"/>
    <w:rsid w:val="00E2568F"/>
  </w:style>
  <w:style w:type="numbering" w:customStyle="1" w:styleId="1183">
    <w:name w:val="Стиль118"/>
    <w:uiPriority w:val="99"/>
    <w:rsid w:val="00E2568F"/>
  </w:style>
  <w:style w:type="numbering" w:customStyle="1" w:styleId="196">
    <w:name w:val="Раздел 1.9"/>
    <w:uiPriority w:val="99"/>
    <w:rsid w:val="00E2568F"/>
  </w:style>
  <w:style w:type="numbering" w:customStyle="1" w:styleId="1102">
    <w:name w:val="Заглавие 110"/>
    <w:uiPriority w:val="99"/>
    <w:rsid w:val="00E2568F"/>
  </w:style>
  <w:style w:type="numbering" w:customStyle="1" w:styleId="282">
    <w:name w:val="Нет списка28"/>
    <w:next w:val="aff5"/>
    <w:uiPriority w:val="99"/>
    <w:semiHidden/>
    <w:unhideWhenUsed/>
    <w:rsid w:val="00E2568F"/>
  </w:style>
  <w:style w:type="numbering" w:customStyle="1" w:styleId="1184">
    <w:name w:val="Нет списка118"/>
    <w:next w:val="aff5"/>
    <w:uiPriority w:val="99"/>
    <w:semiHidden/>
    <w:unhideWhenUsed/>
    <w:rsid w:val="00E2568F"/>
  </w:style>
  <w:style w:type="numbering" w:customStyle="1" w:styleId="1262">
    <w:name w:val="Стиль126"/>
    <w:uiPriority w:val="99"/>
    <w:rsid w:val="00E2568F"/>
  </w:style>
  <w:style w:type="numbering" w:customStyle="1" w:styleId="1185">
    <w:name w:val="Заглавие 118"/>
    <w:basedOn w:val="aff5"/>
    <w:uiPriority w:val="99"/>
    <w:rsid w:val="00E2568F"/>
  </w:style>
  <w:style w:type="numbering" w:customStyle="1" w:styleId="1263">
    <w:name w:val="Раздел 1.26"/>
    <w:uiPriority w:val="99"/>
    <w:rsid w:val="00E2568F"/>
  </w:style>
  <w:style w:type="numbering" w:customStyle="1" w:styleId="11170">
    <w:name w:val="Нет списка1117"/>
    <w:next w:val="aff5"/>
    <w:uiPriority w:val="99"/>
    <w:semiHidden/>
    <w:unhideWhenUsed/>
    <w:rsid w:val="00E2568F"/>
  </w:style>
  <w:style w:type="numbering" w:customStyle="1" w:styleId="2160">
    <w:name w:val="Нет списка216"/>
    <w:next w:val="aff5"/>
    <w:uiPriority w:val="99"/>
    <w:semiHidden/>
    <w:unhideWhenUsed/>
    <w:rsid w:val="00E2568F"/>
  </w:style>
  <w:style w:type="numbering" w:customStyle="1" w:styleId="11162">
    <w:name w:val="Заглавие 1116"/>
    <w:basedOn w:val="aff5"/>
    <w:uiPriority w:val="99"/>
    <w:rsid w:val="00E2568F"/>
  </w:style>
  <w:style w:type="numbering" w:customStyle="1" w:styleId="372">
    <w:name w:val="Нет списка37"/>
    <w:next w:val="aff5"/>
    <w:uiPriority w:val="99"/>
    <w:semiHidden/>
    <w:unhideWhenUsed/>
    <w:rsid w:val="00E2568F"/>
  </w:style>
  <w:style w:type="numbering" w:customStyle="1" w:styleId="1271">
    <w:name w:val="Заглавие 127"/>
    <w:basedOn w:val="aff5"/>
    <w:uiPriority w:val="99"/>
    <w:rsid w:val="00E2568F"/>
  </w:style>
  <w:style w:type="numbering" w:customStyle="1" w:styleId="11163">
    <w:name w:val="Раздел 1.116"/>
    <w:uiPriority w:val="99"/>
    <w:rsid w:val="00E2568F"/>
  </w:style>
  <w:style w:type="numbering" w:customStyle="1" w:styleId="11171">
    <w:name w:val="Стиль1117"/>
    <w:uiPriority w:val="99"/>
    <w:rsid w:val="00E2568F"/>
  </w:style>
  <w:style w:type="numbering" w:customStyle="1" w:styleId="1370">
    <w:name w:val="Заглавие 137"/>
    <w:basedOn w:val="aff5"/>
    <w:uiPriority w:val="99"/>
    <w:rsid w:val="00E2568F"/>
  </w:style>
  <w:style w:type="numbering" w:customStyle="1" w:styleId="462">
    <w:name w:val="Нет списка46"/>
    <w:next w:val="aff5"/>
    <w:uiPriority w:val="99"/>
    <w:semiHidden/>
    <w:unhideWhenUsed/>
    <w:rsid w:val="00E2568F"/>
  </w:style>
  <w:style w:type="numbering" w:customStyle="1" w:styleId="1264">
    <w:name w:val="Нет списка126"/>
    <w:next w:val="aff5"/>
    <w:uiPriority w:val="99"/>
    <w:semiHidden/>
    <w:unhideWhenUsed/>
    <w:rsid w:val="00E2568F"/>
  </w:style>
  <w:style w:type="numbering" w:customStyle="1" w:styleId="1361">
    <w:name w:val="Стиль136"/>
    <w:uiPriority w:val="99"/>
    <w:rsid w:val="00E2568F"/>
  </w:style>
  <w:style w:type="numbering" w:customStyle="1" w:styleId="1460">
    <w:name w:val="Заглавие 146"/>
    <w:basedOn w:val="aff5"/>
    <w:uiPriority w:val="99"/>
    <w:rsid w:val="00E2568F"/>
  </w:style>
  <w:style w:type="numbering" w:customStyle="1" w:styleId="1362">
    <w:name w:val="Раздел 1.36"/>
    <w:uiPriority w:val="99"/>
    <w:rsid w:val="00E2568F"/>
  </w:style>
  <w:style w:type="numbering" w:customStyle="1" w:styleId="11260">
    <w:name w:val="Нет списка1126"/>
    <w:next w:val="aff5"/>
    <w:uiPriority w:val="99"/>
    <w:semiHidden/>
    <w:unhideWhenUsed/>
    <w:rsid w:val="00E2568F"/>
  </w:style>
  <w:style w:type="numbering" w:customStyle="1" w:styleId="2260">
    <w:name w:val="Нет списка226"/>
    <w:next w:val="aff5"/>
    <w:uiPriority w:val="99"/>
    <w:semiHidden/>
    <w:unhideWhenUsed/>
    <w:rsid w:val="00E2568F"/>
  </w:style>
  <w:style w:type="numbering" w:customStyle="1" w:styleId="11261">
    <w:name w:val="Заглавие 1126"/>
    <w:basedOn w:val="aff5"/>
    <w:uiPriority w:val="99"/>
    <w:rsid w:val="00E2568F"/>
  </w:style>
  <w:style w:type="numbering" w:customStyle="1" w:styleId="3160">
    <w:name w:val="Нет списка316"/>
    <w:next w:val="aff5"/>
    <w:uiPriority w:val="99"/>
    <w:semiHidden/>
    <w:unhideWhenUsed/>
    <w:rsid w:val="00E2568F"/>
  </w:style>
  <w:style w:type="numbering" w:customStyle="1" w:styleId="12160">
    <w:name w:val="Заглавие 1216"/>
    <w:basedOn w:val="aff5"/>
    <w:uiPriority w:val="99"/>
    <w:rsid w:val="00E2568F"/>
  </w:style>
  <w:style w:type="numbering" w:customStyle="1" w:styleId="11262">
    <w:name w:val="Раздел 1.126"/>
    <w:uiPriority w:val="99"/>
    <w:rsid w:val="00E2568F"/>
  </w:style>
  <w:style w:type="numbering" w:customStyle="1" w:styleId="11263">
    <w:name w:val="Стиль1126"/>
    <w:uiPriority w:val="99"/>
    <w:rsid w:val="00E2568F"/>
  </w:style>
  <w:style w:type="numbering" w:customStyle="1" w:styleId="1316">
    <w:name w:val="Заглавие 1316"/>
    <w:basedOn w:val="aff5"/>
    <w:uiPriority w:val="99"/>
    <w:rsid w:val="00E2568F"/>
  </w:style>
  <w:style w:type="numbering" w:customStyle="1" w:styleId="563">
    <w:name w:val="Нет списка56"/>
    <w:next w:val="aff5"/>
    <w:uiPriority w:val="99"/>
    <w:semiHidden/>
    <w:unhideWhenUsed/>
    <w:rsid w:val="00E2568F"/>
  </w:style>
  <w:style w:type="numbering" w:customStyle="1" w:styleId="202">
    <w:name w:val="Нет списка20"/>
    <w:next w:val="aff5"/>
    <w:uiPriority w:val="99"/>
    <w:semiHidden/>
    <w:unhideWhenUsed/>
    <w:rsid w:val="00E2568F"/>
  </w:style>
  <w:style w:type="numbering" w:customStyle="1" w:styleId="1103">
    <w:name w:val="Стиль110"/>
    <w:uiPriority w:val="99"/>
    <w:rsid w:val="00E2568F"/>
  </w:style>
  <w:style w:type="numbering" w:customStyle="1" w:styleId="1104">
    <w:name w:val="Нет списка110"/>
    <w:next w:val="aff5"/>
    <w:uiPriority w:val="99"/>
    <w:semiHidden/>
    <w:unhideWhenUsed/>
    <w:rsid w:val="00E2568F"/>
  </w:style>
  <w:style w:type="numbering" w:customStyle="1" w:styleId="1191">
    <w:name w:val="Раздел 1.19"/>
    <w:uiPriority w:val="99"/>
    <w:rsid w:val="00E2568F"/>
  </w:style>
  <w:style w:type="numbering" w:customStyle="1" w:styleId="1192">
    <w:name w:val="Стиль119"/>
    <w:uiPriority w:val="99"/>
    <w:rsid w:val="00E2568F"/>
  </w:style>
  <w:style w:type="numbering" w:customStyle="1" w:styleId="1105">
    <w:name w:val="Раздел 1.10"/>
    <w:uiPriority w:val="99"/>
    <w:rsid w:val="00E2568F"/>
  </w:style>
  <w:style w:type="numbering" w:customStyle="1" w:styleId="1193">
    <w:name w:val="Заглавие 119"/>
    <w:uiPriority w:val="99"/>
    <w:rsid w:val="00E2568F"/>
  </w:style>
  <w:style w:type="numbering" w:customStyle="1" w:styleId="292">
    <w:name w:val="Нет списка29"/>
    <w:next w:val="aff5"/>
    <w:uiPriority w:val="99"/>
    <w:semiHidden/>
    <w:unhideWhenUsed/>
    <w:rsid w:val="00E2568F"/>
  </w:style>
  <w:style w:type="numbering" w:customStyle="1" w:styleId="1194">
    <w:name w:val="Нет списка119"/>
    <w:next w:val="aff5"/>
    <w:uiPriority w:val="99"/>
    <w:semiHidden/>
    <w:unhideWhenUsed/>
    <w:rsid w:val="00E2568F"/>
  </w:style>
  <w:style w:type="numbering" w:customStyle="1" w:styleId="1272">
    <w:name w:val="Стиль127"/>
    <w:uiPriority w:val="99"/>
    <w:rsid w:val="00E2568F"/>
  </w:style>
  <w:style w:type="numbering" w:customStyle="1" w:styleId="11100">
    <w:name w:val="Заглавие 1110"/>
    <w:basedOn w:val="aff5"/>
    <w:uiPriority w:val="99"/>
    <w:rsid w:val="00E2568F"/>
  </w:style>
  <w:style w:type="numbering" w:customStyle="1" w:styleId="1273">
    <w:name w:val="Раздел 1.27"/>
    <w:uiPriority w:val="99"/>
    <w:rsid w:val="00E2568F"/>
  </w:style>
  <w:style w:type="numbering" w:customStyle="1" w:styleId="1118">
    <w:name w:val="Нет списка1118"/>
    <w:next w:val="aff5"/>
    <w:uiPriority w:val="99"/>
    <w:semiHidden/>
    <w:unhideWhenUsed/>
    <w:rsid w:val="00E2568F"/>
  </w:style>
  <w:style w:type="numbering" w:customStyle="1" w:styleId="2170">
    <w:name w:val="Нет списка217"/>
    <w:next w:val="aff5"/>
    <w:uiPriority w:val="99"/>
    <w:semiHidden/>
    <w:unhideWhenUsed/>
    <w:rsid w:val="00E2568F"/>
  </w:style>
  <w:style w:type="numbering" w:customStyle="1" w:styleId="11172">
    <w:name w:val="Заглавие 1117"/>
    <w:basedOn w:val="aff5"/>
    <w:uiPriority w:val="99"/>
    <w:rsid w:val="00E2568F"/>
  </w:style>
  <w:style w:type="numbering" w:customStyle="1" w:styleId="382">
    <w:name w:val="Нет списка38"/>
    <w:next w:val="aff5"/>
    <w:uiPriority w:val="99"/>
    <w:semiHidden/>
    <w:unhideWhenUsed/>
    <w:rsid w:val="00E2568F"/>
  </w:style>
  <w:style w:type="numbering" w:customStyle="1" w:styleId="1281">
    <w:name w:val="Заглавие 128"/>
    <w:basedOn w:val="aff5"/>
    <w:uiPriority w:val="99"/>
    <w:rsid w:val="00E2568F"/>
  </w:style>
  <w:style w:type="numbering" w:customStyle="1" w:styleId="11173">
    <w:name w:val="Раздел 1.117"/>
    <w:uiPriority w:val="99"/>
    <w:rsid w:val="00E2568F"/>
  </w:style>
  <w:style w:type="numbering" w:customStyle="1" w:styleId="11180">
    <w:name w:val="Стиль1118"/>
    <w:uiPriority w:val="99"/>
    <w:rsid w:val="00E2568F"/>
  </w:style>
  <w:style w:type="numbering" w:customStyle="1" w:styleId="1380">
    <w:name w:val="Заглавие 138"/>
    <w:basedOn w:val="aff5"/>
    <w:uiPriority w:val="99"/>
    <w:rsid w:val="00E2568F"/>
  </w:style>
  <w:style w:type="numbering" w:customStyle="1" w:styleId="472">
    <w:name w:val="Нет списка47"/>
    <w:next w:val="aff5"/>
    <w:uiPriority w:val="99"/>
    <w:semiHidden/>
    <w:unhideWhenUsed/>
    <w:rsid w:val="00E2568F"/>
  </w:style>
  <w:style w:type="numbering" w:customStyle="1" w:styleId="1274">
    <w:name w:val="Нет списка127"/>
    <w:next w:val="aff5"/>
    <w:uiPriority w:val="99"/>
    <w:semiHidden/>
    <w:unhideWhenUsed/>
    <w:rsid w:val="00E2568F"/>
  </w:style>
  <w:style w:type="numbering" w:customStyle="1" w:styleId="1371">
    <w:name w:val="Стиль137"/>
    <w:uiPriority w:val="99"/>
    <w:rsid w:val="00E2568F"/>
  </w:style>
  <w:style w:type="numbering" w:customStyle="1" w:styleId="1470">
    <w:name w:val="Заглавие 147"/>
    <w:basedOn w:val="aff5"/>
    <w:uiPriority w:val="99"/>
    <w:rsid w:val="00E2568F"/>
  </w:style>
  <w:style w:type="numbering" w:customStyle="1" w:styleId="1372">
    <w:name w:val="Раздел 1.37"/>
    <w:uiPriority w:val="99"/>
    <w:rsid w:val="00E2568F"/>
  </w:style>
  <w:style w:type="numbering" w:customStyle="1" w:styleId="11270">
    <w:name w:val="Нет списка1127"/>
    <w:next w:val="aff5"/>
    <w:uiPriority w:val="99"/>
    <w:semiHidden/>
    <w:unhideWhenUsed/>
    <w:rsid w:val="00E2568F"/>
  </w:style>
  <w:style w:type="numbering" w:customStyle="1" w:styleId="2270">
    <w:name w:val="Нет списка227"/>
    <w:next w:val="aff5"/>
    <w:uiPriority w:val="99"/>
    <w:semiHidden/>
    <w:unhideWhenUsed/>
    <w:rsid w:val="00E2568F"/>
  </w:style>
  <w:style w:type="numbering" w:customStyle="1" w:styleId="11271">
    <w:name w:val="Заглавие 1127"/>
    <w:basedOn w:val="aff5"/>
    <w:uiPriority w:val="99"/>
    <w:rsid w:val="00E2568F"/>
  </w:style>
  <w:style w:type="numbering" w:customStyle="1" w:styleId="3170">
    <w:name w:val="Нет списка317"/>
    <w:next w:val="aff5"/>
    <w:uiPriority w:val="99"/>
    <w:semiHidden/>
    <w:unhideWhenUsed/>
    <w:rsid w:val="00E2568F"/>
  </w:style>
  <w:style w:type="numbering" w:customStyle="1" w:styleId="1217">
    <w:name w:val="Заглавие 1217"/>
    <w:basedOn w:val="aff5"/>
    <w:uiPriority w:val="99"/>
    <w:rsid w:val="00E2568F"/>
  </w:style>
  <w:style w:type="numbering" w:customStyle="1" w:styleId="11272">
    <w:name w:val="Раздел 1.127"/>
    <w:uiPriority w:val="99"/>
    <w:rsid w:val="00E2568F"/>
  </w:style>
  <w:style w:type="numbering" w:customStyle="1" w:styleId="11273">
    <w:name w:val="Стиль1127"/>
    <w:uiPriority w:val="99"/>
    <w:rsid w:val="00E2568F"/>
  </w:style>
  <w:style w:type="numbering" w:customStyle="1" w:styleId="1317">
    <w:name w:val="Заглавие 1317"/>
    <w:basedOn w:val="aff5"/>
    <w:uiPriority w:val="99"/>
    <w:rsid w:val="00E2568F"/>
  </w:style>
  <w:style w:type="numbering" w:customStyle="1" w:styleId="572">
    <w:name w:val="Нет списка57"/>
    <w:next w:val="aff5"/>
    <w:uiPriority w:val="99"/>
    <w:semiHidden/>
    <w:unhideWhenUsed/>
    <w:rsid w:val="00E2568F"/>
  </w:style>
  <w:style w:type="numbering" w:customStyle="1" w:styleId="302">
    <w:name w:val="Нет списка30"/>
    <w:next w:val="aff5"/>
    <w:uiPriority w:val="99"/>
    <w:semiHidden/>
    <w:unhideWhenUsed/>
    <w:rsid w:val="00E2568F"/>
  </w:style>
  <w:style w:type="numbering" w:customStyle="1" w:styleId="1202">
    <w:name w:val="Стиль120"/>
    <w:uiPriority w:val="99"/>
    <w:rsid w:val="00E2568F"/>
  </w:style>
  <w:style w:type="numbering" w:customStyle="1" w:styleId="1203">
    <w:name w:val="Нет списка120"/>
    <w:next w:val="aff5"/>
    <w:uiPriority w:val="99"/>
    <w:semiHidden/>
    <w:unhideWhenUsed/>
    <w:rsid w:val="00E2568F"/>
  </w:style>
  <w:style w:type="table" w:customStyle="1" w:styleId="-63">
    <w:name w:val="Цветная сетка - Акцент 63"/>
    <w:basedOn w:val="aff4"/>
    <w:next w:val="-60"/>
    <w:uiPriority w:val="73"/>
    <w:rsid w:val="00E2568F"/>
    <w:rPr>
      <w:rFonts w:ascii="Calibri" w:eastAsia="Calibri" w:hAnsi="Calibr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3ff9">
    <w:name w:val="Таблица3"/>
    <w:basedOn w:val="aff4"/>
    <w:uiPriority w:val="99"/>
    <w:rsid w:val="00E2568F"/>
    <w:pPr>
      <w:jc w:val="center"/>
    </w:pPr>
    <w:rPr>
      <w:rFonts w:eastAsia="Calibr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center"/>
      </w:pPr>
      <w:rPr>
        <w:rFonts w:ascii="Times New Roman" w:hAnsi="Times New Roman" w:cs="Times New Roman" w:hint="default"/>
        <w:b/>
        <w:sz w:val="20"/>
        <w:szCs w:val="20"/>
      </w:rPr>
    </w:tblStylePr>
  </w:style>
  <w:style w:type="table" w:customStyle="1" w:styleId="14f">
    <w:name w:val="Сетка таблицы14"/>
    <w:basedOn w:val="aff4"/>
    <w:uiPriority w:val="59"/>
    <w:rsid w:val="00E2568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
    <w:name w:val="Сетка таблицы23"/>
    <w:basedOn w:val="aff4"/>
    <w:uiPriority w:val="59"/>
    <w:rsid w:val="00E2568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Сетка таблицы113"/>
    <w:basedOn w:val="aff4"/>
    <w:uiPriority w:val="59"/>
    <w:rsid w:val="00E2568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
    <w:name w:val="Раздел 1.110"/>
    <w:uiPriority w:val="99"/>
    <w:rsid w:val="00E2568F"/>
  </w:style>
  <w:style w:type="numbering" w:customStyle="1" w:styleId="11102">
    <w:name w:val="Стиль1110"/>
    <w:uiPriority w:val="99"/>
    <w:rsid w:val="00E2568F"/>
  </w:style>
  <w:style w:type="numbering" w:customStyle="1" w:styleId="1204">
    <w:name w:val="Раздел 1.20"/>
    <w:uiPriority w:val="99"/>
    <w:rsid w:val="00E2568F"/>
  </w:style>
  <w:style w:type="numbering" w:customStyle="1" w:styleId="1205">
    <w:name w:val="Заглавие 120"/>
    <w:uiPriority w:val="99"/>
    <w:rsid w:val="00E2568F"/>
  </w:style>
  <w:style w:type="table" w:customStyle="1" w:styleId="31d">
    <w:name w:val="Сетка таблицы31"/>
    <w:basedOn w:val="aff4"/>
    <w:next w:val="afff1"/>
    <w:uiPriority w:val="59"/>
    <w:rsid w:val="00E2568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0">
    <w:name w:val="Нет списка210"/>
    <w:next w:val="aff5"/>
    <w:uiPriority w:val="99"/>
    <w:semiHidden/>
    <w:unhideWhenUsed/>
    <w:rsid w:val="00E2568F"/>
  </w:style>
  <w:style w:type="numbering" w:customStyle="1" w:styleId="11103">
    <w:name w:val="Нет списка1110"/>
    <w:next w:val="aff5"/>
    <w:uiPriority w:val="99"/>
    <w:semiHidden/>
    <w:unhideWhenUsed/>
    <w:rsid w:val="00E2568F"/>
  </w:style>
  <w:style w:type="numbering" w:customStyle="1" w:styleId="1284">
    <w:name w:val="Стиль128"/>
    <w:uiPriority w:val="99"/>
    <w:rsid w:val="00E2568F"/>
  </w:style>
  <w:style w:type="numbering" w:customStyle="1" w:styleId="11181">
    <w:name w:val="Заглавие 1118"/>
    <w:basedOn w:val="aff5"/>
    <w:uiPriority w:val="99"/>
    <w:rsid w:val="00E2568F"/>
  </w:style>
  <w:style w:type="table" w:customStyle="1" w:styleId="11f9">
    <w:name w:val="Таблица11"/>
    <w:basedOn w:val="aff4"/>
    <w:uiPriority w:val="99"/>
    <w:rsid w:val="00E2568F"/>
    <w:pPr>
      <w:jc w:val="center"/>
    </w:pPr>
    <w:rPr>
      <w:rFonts w:eastAsiaTheme="minorHAnsi"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11">
    <w:name w:val="Цветная сетка - Акцент 611"/>
    <w:basedOn w:val="aff4"/>
    <w:next w:val="-60"/>
    <w:uiPriority w:val="73"/>
    <w:rsid w:val="00E2568F"/>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415">
    <w:name w:val="Сетка таблицы41"/>
    <w:basedOn w:val="aff4"/>
    <w:next w:val="afff1"/>
    <w:uiPriority w:val="39"/>
    <w:rsid w:val="00E2568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5">
    <w:name w:val="Раздел 1.28"/>
    <w:uiPriority w:val="99"/>
    <w:rsid w:val="00E2568F"/>
  </w:style>
  <w:style w:type="table" w:customStyle="1" w:styleId="1218">
    <w:name w:val="Сетка таблицы121"/>
    <w:basedOn w:val="aff4"/>
    <w:next w:val="afff1"/>
    <w:uiPriority w:val="3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9">
    <w:name w:val="Нет списка1119"/>
    <w:next w:val="aff5"/>
    <w:uiPriority w:val="99"/>
    <w:semiHidden/>
    <w:unhideWhenUsed/>
    <w:rsid w:val="00E2568F"/>
  </w:style>
  <w:style w:type="numbering" w:customStyle="1" w:styleId="2180">
    <w:name w:val="Нет списка218"/>
    <w:next w:val="aff5"/>
    <w:uiPriority w:val="99"/>
    <w:semiHidden/>
    <w:unhideWhenUsed/>
    <w:rsid w:val="00E2568F"/>
  </w:style>
  <w:style w:type="numbering" w:customStyle="1" w:styleId="11190">
    <w:name w:val="Заглавие 1119"/>
    <w:basedOn w:val="aff5"/>
    <w:uiPriority w:val="99"/>
    <w:rsid w:val="00E2568F"/>
  </w:style>
  <w:style w:type="numbering" w:customStyle="1" w:styleId="392">
    <w:name w:val="Нет списка39"/>
    <w:next w:val="aff5"/>
    <w:uiPriority w:val="99"/>
    <w:semiHidden/>
    <w:unhideWhenUsed/>
    <w:rsid w:val="00E2568F"/>
  </w:style>
  <w:style w:type="numbering" w:customStyle="1" w:styleId="1291">
    <w:name w:val="Заглавие 129"/>
    <w:basedOn w:val="aff5"/>
    <w:uiPriority w:val="99"/>
    <w:rsid w:val="00E2568F"/>
  </w:style>
  <w:style w:type="table" w:customStyle="1" w:styleId="2112">
    <w:name w:val="Сетка таблицы211"/>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82">
    <w:name w:val="Раздел 1.118"/>
    <w:uiPriority w:val="99"/>
    <w:rsid w:val="00E2568F"/>
  </w:style>
  <w:style w:type="table" w:customStyle="1" w:styleId="11114">
    <w:name w:val="Сетка таблицы1111"/>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91">
    <w:name w:val="Стиль1119"/>
    <w:uiPriority w:val="99"/>
    <w:rsid w:val="00E2568F"/>
  </w:style>
  <w:style w:type="numbering" w:customStyle="1" w:styleId="1390">
    <w:name w:val="Заглавие 139"/>
    <w:basedOn w:val="aff5"/>
    <w:uiPriority w:val="99"/>
    <w:rsid w:val="00E2568F"/>
  </w:style>
  <w:style w:type="numbering" w:customStyle="1" w:styleId="482">
    <w:name w:val="Нет списка48"/>
    <w:next w:val="aff5"/>
    <w:uiPriority w:val="99"/>
    <w:semiHidden/>
    <w:unhideWhenUsed/>
    <w:rsid w:val="00E2568F"/>
  </w:style>
  <w:style w:type="numbering" w:customStyle="1" w:styleId="1286">
    <w:name w:val="Нет списка128"/>
    <w:next w:val="aff5"/>
    <w:uiPriority w:val="99"/>
    <w:semiHidden/>
    <w:unhideWhenUsed/>
    <w:rsid w:val="00E2568F"/>
  </w:style>
  <w:style w:type="numbering" w:customStyle="1" w:styleId="1381">
    <w:name w:val="Стиль138"/>
    <w:uiPriority w:val="99"/>
    <w:rsid w:val="00E2568F"/>
  </w:style>
  <w:style w:type="numbering" w:customStyle="1" w:styleId="1480">
    <w:name w:val="Заглавие 148"/>
    <w:basedOn w:val="aff5"/>
    <w:uiPriority w:val="99"/>
    <w:rsid w:val="00E2568F"/>
  </w:style>
  <w:style w:type="table" w:customStyle="1" w:styleId="21f">
    <w:name w:val="Таблица21"/>
    <w:basedOn w:val="aff4"/>
    <w:uiPriority w:val="99"/>
    <w:rsid w:val="00E2568F"/>
    <w:pPr>
      <w:jc w:val="center"/>
    </w:pPr>
    <w:rPr>
      <w:rFonts w:eastAsiaTheme="minorHAnsi"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21">
    <w:name w:val="Цветная сетка - Акцент 621"/>
    <w:basedOn w:val="aff4"/>
    <w:next w:val="-60"/>
    <w:uiPriority w:val="73"/>
    <w:rsid w:val="00E2568F"/>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515">
    <w:name w:val="Сетка таблицы51"/>
    <w:basedOn w:val="aff4"/>
    <w:next w:val="afff1"/>
    <w:uiPriority w:val="39"/>
    <w:rsid w:val="00E2568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2">
    <w:name w:val="Раздел 1.38"/>
    <w:uiPriority w:val="99"/>
    <w:rsid w:val="00E2568F"/>
  </w:style>
  <w:style w:type="table" w:customStyle="1" w:styleId="1318">
    <w:name w:val="Сетка таблицы131"/>
    <w:basedOn w:val="aff4"/>
    <w:next w:val="afff1"/>
    <w:uiPriority w:val="3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8">
    <w:name w:val="Нет списка1128"/>
    <w:next w:val="aff5"/>
    <w:uiPriority w:val="99"/>
    <w:semiHidden/>
    <w:unhideWhenUsed/>
    <w:rsid w:val="00E2568F"/>
  </w:style>
  <w:style w:type="numbering" w:customStyle="1" w:styleId="2280">
    <w:name w:val="Нет списка228"/>
    <w:next w:val="aff5"/>
    <w:uiPriority w:val="99"/>
    <w:semiHidden/>
    <w:unhideWhenUsed/>
    <w:rsid w:val="00E2568F"/>
  </w:style>
  <w:style w:type="numbering" w:customStyle="1" w:styleId="11280">
    <w:name w:val="Заглавие 1128"/>
    <w:basedOn w:val="aff5"/>
    <w:uiPriority w:val="99"/>
    <w:rsid w:val="00E2568F"/>
  </w:style>
  <w:style w:type="numbering" w:customStyle="1" w:styleId="3180">
    <w:name w:val="Нет списка318"/>
    <w:next w:val="aff5"/>
    <w:uiPriority w:val="99"/>
    <w:semiHidden/>
    <w:unhideWhenUsed/>
    <w:rsid w:val="00E2568F"/>
  </w:style>
  <w:style w:type="numbering" w:customStyle="1" w:styleId="12180">
    <w:name w:val="Заглавие 1218"/>
    <w:basedOn w:val="aff5"/>
    <w:uiPriority w:val="99"/>
    <w:rsid w:val="00E2568F"/>
  </w:style>
  <w:style w:type="table" w:customStyle="1" w:styleId="2212">
    <w:name w:val="Сетка таблицы221"/>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81">
    <w:name w:val="Раздел 1.128"/>
    <w:uiPriority w:val="99"/>
    <w:rsid w:val="00E2568F"/>
  </w:style>
  <w:style w:type="table" w:customStyle="1" w:styleId="11214">
    <w:name w:val="Сетка таблицы1121"/>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82">
    <w:name w:val="Стиль1128"/>
    <w:uiPriority w:val="99"/>
    <w:rsid w:val="00E2568F"/>
  </w:style>
  <w:style w:type="numbering" w:customStyle="1" w:styleId="13180">
    <w:name w:val="Заглавие 1318"/>
    <w:basedOn w:val="aff5"/>
    <w:uiPriority w:val="99"/>
    <w:rsid w:val="00E2568F"/>
  </w:style>
  <w:style w:type="numbering" w:customStyle="1" w:styleId="582">
    <w:name w:val="Нет списка58"/>
    <w:next w:val="aff5"/>
    <w:uiPriority w:val="99"/>
    <w:semiHidden/>
    <w:unhideWhenUsed/>
    <w:rsid w:val="00E2568F"/>
  </w:style>
  <w:style w:type="numbering" w:customStyle="1" w:styleId="402">
    <w:name w:val="Нет списка40"/>
    <w:next w:val="aff5"/>
    <w:uiPriority w:val="99"/>
    <w:semiHidden/>
    <w:unhideWhenUsed/>
    <w:rsid w:val="00E2568F"/>
  </w:style>
  <w:style w:type="numbering" w:customStyle="1" w:styleId="1292">
    <w:name w:val="Стиль129"/>
    <w:uiPriority w:val="99"/>
    <w:rsid w:val="00E2568F"/>
  </w:style>
  <w:style w:type="numbering" w:customStyle="1" w:styleId="1293">
    <w:name w:val="Нет списка129"/>
    <w:next w:val="aff5"/>
    <w:uiPriority w:val="99"/>
    <w:semiHidden/>
    <w:unhideWhenUsed/>
    <w:rsid w:val="00E2568F"/>
  </w:style>
  <w:style w:type="numbering" w:customStyle="1" w:styleId="11192">
    <w:name w:val="Раздел 1.119"/>
    <w:uiPriority w:val="99"/>
    <w:rsid w:val="00E2568F"/>
  </w:style>
  <w:style w:type="numbering" w:customStyle="1" w:styleId="11200">
    <w:name w:val="Стиль1120"/>
    <w:uiPriority w:val="99"/>
    <w:rsid w:val="00E2568F"/>
  </w:style>
  <w:style w:type="numbering" w:customStyle="1" w:styleId="1294">
    <w:name w:val="Раздел 1.29"/>
    <w:uiPriority w:val="99"/>
    <w:rsid w:val="00E2568F"/>
  </w:style>
  <w:style w:type="numbering" w:customStyle="1" w:styleId="1302">
    <w:name w:val="Заглавие 130"/>
    <w:uiPriority w:val="99"/>
    <w:rsid w:val="00E2568F"/>
  </w:style>
  <w:style w:type="numbering" w:customStyle="1" w:styleId="2190">
    <w:name w:val="Нет списка219"/>
    <w:next w:val="aff5"/>
    <w:uiPriority w:val="99"/>
    <w:semiHidden/>
    <w:unhideWhenUsed/>
    <w:rsid w:val="00E2568F"/>
  </w:style>
  <w:style w:type="numbering" w:customStyle="1" w:styleId="11201">
    <w:name w:val="Нет списка1120"/>
    <w:next w:val="aff5"/>
    <w:uiPriority w:val="99"/>
    <w:semiHidden/>
    <w:unhideWhenUsed/>
    <w:rsid w:val="00E2568F"/>
  </w:style>
  <w:style w:type="numbering" w:customStyle="1" w:styleId="12100">
    <w:name w:val="Стиль1210"/>
    <w:uiPriority w:val="99"/>
    <w:rsid w:val="00E2568F"/>
  </w:style>
  <w:style w:type="numbering" w:customStyle="1" w:styleId="11202">
    <w:name w:val="Заглавие 1120"/>
    <w:basedOn w:val="aff5"/>
    <w:uiPriority w:val="99"/>
    <w:rsid w:val="00E2568F"/>
  </w:style>
  <w:style w:type="numbering" w:customStyle="1" w:styleId="12101">
    <w:name w:val="Раздел 1.210"/>
    <w:uiPriority w:val="99"/>
    <w:rsid w:val="00E2568F"/>
  </w:style>
  <w:style w:type="numbering" w:customStyle="1" w:styleId="111100">
    <w:name w:val="Нет списка11110"/>
    <w:next w:val="aff5"/>
    <w:uiPriority w:val="99"/>
    <w:semiHidden/>
    <w:unhideWhenUsed/>
    <w:rsid w:val="00E2568F"/>
  </w:style>
  <w:style w:type="numbering" w:customStyle="1" w:styleId="21100">
    <w:name w:val="Нет списка2110"/>
    <w:next w:val="aff5"/>
    <w:uiPriority w:val="99"/>
    <w:semiHidden/>
    <w:unhideWhenUsed/>
    <w:rsid w:val="00E2568F"/>
  </w:style>
  <w:style w:type="numbering" w:customStyle="1" w:styleId="111101">
    <w:name w:val="Заглавие 11110"/>
    <w:basedOn w:val="aff5"/>
    <w:uiPriority w:val="99"/>
    <w:rsid w:val="00E2568F"/>
  </w:style>
  <w:style w:type="numbering" w:customStyle="1" w:styleId="3100">
    <w:name w:val="Нет списка310"/>
    <w:next w:val="aff5"/>
    <w:uiPriority w:val="99"/>
    <w:semiHidden/>
    <w:unhideWhenUsed/>
    <w:rsid w:val="00E2568F"/>
  </w:style>
  <w:style w:type="numbering" w:customStyle="1" w:styleId="12102">
    <w:name w:val="Заглавие 1210"/>
    <w:basedOn w:val="aff5"/>
    <w:uiPriority w:val="99"/>
    <w:rsid w:val="00E2568F"/>
  </w:style>
  <w:style w:type="numbering" w:customStyle="1" w:styleId="111102">
    <w:name w:val="Раздел 1.1110"/>
    <w:uiPriority w:val="99"/>
    <w:rsid w:val="00E2568F"/>
  </w:style>
  <w:style w:type="numbering" w:customStyle="1" w:styleId="111103">
    <w:name w:val="Стиль11110"/>
    <w:uiPriority w:val="99"/>
    <w:rsid w:val="00E2568F"/>
  </w:style>
  <w:style w:type="numbering" w:customStyle="1" w:styleId="13100">
    <w:name w:val="Заглавие 1310"/>
    <w:basedOn w:val="aff5"/>
    <w:uiPriority w:val="99"/>
    <w:rsid w:val="00E2568F"/>
  </w:style>
  <w:style w:type="numbering" w:customStyle="1" w:styleId="492">
    <w:name w:val="Нет списка49"/>
    <w:next w:val="aff5"/>
    <w:uiPriority w:val="99"/>
    <w:semiHidden/>
    <w:unhideWhenUsed/>
    <w:rsid w:val="00E2568F"/>
  </w:style>
  <w:style w:type="numbering" w:customStyle="1" w:styleId="12103">
    <w:name w:val="Нет списка1210"/>
    <w:next w:val="aff5"/>
    <w:uiPriority w:val="99"/>
    <w:semiHidden/>
    <w:unhideWhenUsed/>
    <w:rsid w:val="00E2568F"/>
  </w:style>
  <w:style w:type="numbering" w:customStyle="1" w:styleId="1391">
    <w:name w:val="Стиль139"/>
    <w:uiPriority w:val="99"/>
    <w:rsid w:val="00E2568F"/>
  </w:style>
  <w:style w:type="numbering" w:customStyle="1" w:styleId="1490">
    <w:name w:val="Заглавие 149"/>
    <w:basedOn w:val="aff5"/>
    <w:uiPriority w:val="99"/>
    <w:rsid w:val="00E2568F"/>
  </w:style>
  <w:style w:type="numbering" w:customStyle="1" w:styleId="1392">
    <w:name w:val="Раздел 1.39"/>
    <w:uiPriority w:val="99"/>
    <w:rsid w:val="00E2568F"/>
  </w:style>
  <w:style w:type="numbering" w:customStyle="1" w:styleId="1129">
    <w:name w:val="Нет списка1129"/>
    <w:next w:val="aff5"/>
    <w:uiPriority w:val="99"/>
    <w:semiHidden/>
    <w:unhideWhenUsed/>
    <w:rsid w:val="00E2568F"/>
  </w:style>
  <w:style w:type="numbering" w:customStyle="1" w:styleId="2290">
    <w:name w:val="Нет списка229"/>
    <w:next w:val="aff5"/>
    <w:uiPriority w:val="99"/>
    <w:semiHidden/>
    <w:unhideWhenUsed/>
    <w:rsid w:val="00E2568F"/>
  </w:style>
  <w:style w:type="numbering" w:customStyle="1" w:styleId="11290">
    <w:name w:val="Заглавие 1129"/>
    <w:basedOn w:val="aff5"/>
    <w:uiPriority w:val="99"/>
    <w:rsid w:val="00E2568F"/>
  </w:style>
  <w:style w:type="numbering" w:customStyle="1" w:styleId="3190">
    <w:name w:val="Нет списка319"/>
    <w:next w:val="aff5"/>
    <w:uiPriority w:val="99"/>
    <w:semiHidden/>
    <w:unhideWhenUsed/>
    <w:rsid w:val="00E2568F"/>
  </w:style>
  <w:style w:type="numbering" w:customStyle="1" w:styleId="1219">
    <w:name w:val="Заглавие 1219"/>
    <w:basedOn w:val="aff5"/>
    <w:uiPriority w:val="99"/>
    <w:rsid w:val="00E2568F"/>
  </w:style>
  <w:style w:type="numbering" w:customStyle="1" w:styleId="11291">
    <w:name w:val="Раздел 1.129"/>
    <w:uiPriority w:val="99"/>
    <w:rsid w:val="00E2568F"/>
  </w:style>
  <w:style w:type="numbering" w:customStyle="1" w:styleId="11292">
    <w:name w:val="Стиль1129"/>
    <w:uiPriority w:val="99"/>
    <w:rsid w:val="00E2568F"/>
  </w:style>
  <w:style w:type="numbering" w:customStyle="1" w:styleId="1319">
    <w:name w:val="Заглавие 1319"/>
    <w:basedOn w:val="aff5"/>
    <w:uiPriority w:val="99"/>
    <w:rsid w:val="00E2568F"/>
  </w:style>
  <w:style w:type="numbering" w:customStyle="1" w:styleId="591">
    <w:name w:val="Нет списка59"/>
    <w:next w:val="aff5"/>
    <w:uiPriority w:val="99"/>
    <w:semiHidden/>
    <w:unhideWhenUsed/>
    <w:rsid w:val="00E2568F"/>
  </w:style>
  <w:style w:type="numbering" w:customStyle="1" w:styleId="502">
    <w:name w:val="Нет списка50"/>
    <w:next w:val="aff5"/>
    <w:uiPriority w:val="99"/>
    <w:semiHidden/>
    <w:unhideWhenUsed/>
    <w:rsid w:val="00E2568F"/>
  </w:style>
  <w:style w:type="numbering" w:customStyle="1" w:styleId="1303">
    <w:name w:val="Стиль130"/>
    <w:uiPriority w:val="99"/>
    <w:rsid w:val="00E2568F"/>
  </w:style>
  <w:style w:type="numbering" w:customStyle="1" w:styleId="1304">
    <w:name w:val="Нет списка130"/>
    <w:next w:val="aff5"/>
    <w:uiPriority w:val="99"/>
    <w:semiHidden/>
    <w:unhideWhenUsed/>
    <w:rsid w:val="00E2568F"/>
  </w:style>
  <w:style w:type="numbering" w:customStyle="1" w:styleId="11203">
    <w:name w:val="Раздел 1.120"/>
    <w:uiPriority w:val="99"/>
    <w:rsid w:val="00E2568F"/>
  </w:style>
  <w:style w:type="numbering" w:customStyle="1" w:styleId="11300">
    <w:name w:val="Стиль1130"/>
    <w:uiPriority w:val="99"/>
    <w:rsid w:val="00E2568F"/>
  </w:style>
  <w:style w:type="numbering" w:customStyle="1" w:styleId="1305">
    <w:name w:val="Раздел 1.30"/>
    <w:uiPriority w:val="99"/>
    <w:rsid w:val="00E2568F"/>
  </w:style>
  <w:style w:type="numbering" w:customStyle="1" w:styleId="1400">
    <w:name w:val="Заглавие 140"/>
    <w:uiPriority w:val="99"/>
    <w:rsid w:val="00E2568F"/>
  </w:style>
  <w:style w:type="numbering" w:customStyle="1" w:styleId="2200">
    <w:name w:val="Нет списка220"/>
    <w:next w:val="aff5"/>
    <w:uiPriority w:val="99"/>
    <w:semiHidden/>
    <w:unhideWhenUsed/>
    <w:rsid w:val="00E2568F"/>
  </w:style>
  <w:style w:type="numbering" w:customStyle="1" w:styleId="11301">
    <w:name w:val="Нет списка1130"/>
    <w:next w:val="aff5"/>
    <w:uiPriority w:val="99"/>
    <w:semiHidden/>
    <w:unhideWhenUsed/>
    <w:rsid w:val="00E2568F"/>
  </w:style>
  <w:style w:type="numbering" w:customStyle="1" w:styleId="121111">
    <w:name w:val="Стиль12111"/>
    <w:uiPriority w:val="99"/>
    <w:rsid w:val="00E2568F"/>
  </w:style>
  <w:style w:type="numbering" w:customStyle="1" w:styleId="11302">
    <w:name w:val="Заглавие 1130"/>
    <w:basedOn w:val="aff5"/>
    <w:uiPriority w:val="99"/>
    <w:rsid w:val="00E2568F"/>
  </w:style>
  <w:style w:type="numbering" w:customStyle="1" w:styleId="121112">
    <w:name w:val="Раздел 1.2111"/>
    <w:uiPriority w:val="99"/>
    <w:rsid w:val="00E2568F"/>
  </w:style>
  <w:style w:type="numbering" w:customStyle="1" w:styleId="1111110">
    <w:name w:val="Нет списка111111"/>
    <w:next w:val="aff5"/>
    <w:semiHidden/>
    <w:unhideWhenUsed/>
    <w:rsid w:val="00E2568F"/>
  </w:style>
  <w:style w:type="numbering" w:customStyle="1" w:styleId="21111">
    <w:name w:val="Нет списка21111"/>
    <w:next w:val="aff5"/>
    <w:uiPriority w:val="99"/>
    <w:semiHidden/>
    <w:unhideWhenUsed/>
    <w:rsid w:val="00E2568F"/>
  </w:style>
  <w:style w:type="numbering" w:customStyle="1" w:styleId="1111111">
    <w:name w:val="Заглавие 111111"/>
    <w:basedOn w:val="aff5"/>
    <w:uiPriority w:val="99"/>
    <w:rsid w:val="00E2568F"/>
  </w:style>
  <w:style w:type="numbering" w:customStyle="1" w:styleId="3200">
    <w:name w:val="Нет списка320"/>
    <w:next w:val="aff5"/>
    <w:uiPriority w:val="99"/>
    <w:semiHidden/>
    <w:unhideWhenUsed/>
    <w:rsid w:val="00E2568F"/>
  </w:style>
  <w:style w:type="numbering" w:customStyle="1" w:styleId="12200">
    <w:name w:val="Заглавие 1220"/>
    <w:basedOn w:val="aff5"/>
    <w:uiPriority w:val="99"/>
    <w:rsid w:val="00E2568F"/>
  </w:style>
  <w:style w:type="numbering" w:customStyle="1" w:styleId="1111113">
    <w:name w:val="Раздел 1.11111"/>
    <w:uiPriority w:val="99"/>
    <w:rsid w:val="00E2568F"/>
  </w:style>
  <w:style w:type="numbering" w:customStyle="1" w:styleId="1111114">
    <w:name w:val="Стиль111111"/>
    <w:uiPriority w:val="99"/>
    <w:rsid w:val="00E2568F"/>
  </w:style>
  <w:style w:type="numbering" w:customStyle="1" w:styleId="13200">
    <w:name w:val="Заглавие 1320"/>
    <w:basedOn w:val="aff5"/>
    <w:uiPriority w:val="99"/>
    <w:rsid w:val="00E2568F"/>
  </w:style>
  <w:style w:type="numbering" w:customStyle="1" w:styleId="4100">
    <w:name w:val="Нет списка410"/>
    <w:next w:val="aff5"/>
    <w:uiPriority w:val="99"/>
    <w:semiHidden/>
    <w:unhideWhenUsed/>
    <w:rsid w:val="00E2568F"/>
  </w:style>
  <w:style w:type="numbering" w:customStyle="1" w:styleId="121113">
    <w:name w:val="Нет списка12111"/>
    <w:next w:val="aff5"/>
    <w:uiPriority w:val="99"/>
    <w:semiHidden/>
    <w:unhideWhenUsed/>
    <w:rsid w:val="00E2568F"/>
  </w:style>
  <w:style w:type="numbering" w:customStyle="1" w:styleId="13101">
    <w:name w:val="Стиль1310"/>
    <w:uiPriority w:val="99"/>
    <w:rsid w:val="00E2568F"/>
  </w:style>
  <w:style w:type="numbering" w:customStyle="1" w:styleId="14100">
    <w:name w:val="Заглавие 1410"/>
    <w:basedOn w:val="aff5"/>
    <w:uiPriority w:val="99"/>
    <w:rsid w:val="00E2568F"/>
  </w:style>
  <w:style w:type="numbering" w:customStyle="1" w:styleId="13102">
    <w:name w:val="Раздел 1.310"/>
    <w:uiPriority w:val="99"/>
    <w:rsid w:val="00E2568F"/>
  </w:style>
  <w:style w:type="numbering" w:customStyle="1" w:styleId="112100">
    <w:name w:val="Нет списка11210"/>
    <w:next w:val="aff5"/>
    <w:uiPriority w:val="99"/>
    <w:semiHidden/>
    <w:unhideWhenUsed/>
    <w:rsid w:val="00E2568F"/>
  </w:style>
  <w:style w:type="numbering" w:customStyle="1" w:styleId="22100">
    <w:name w:val="Нет списка2210"/>
    <w:next w:val="aff5"/>
    <w:uiPriority w:val="99"/>
    <w:semiHidden/>
    <w:unhideWhenUsed/>
    <w:rsid w:val="00E2568F"/>
  </w:style>
  <w:style w:type="numbering" w:customStyle="1" w:styleId="112101">
    <w:name w:val="Заглавие 11210"/>
    <w:basedOn w:val="aff5"/>
    <w:uiPriority w:val="99"/>
    <w:rsid w:val="00E2568F"/>
  </w:style>
  <w:style w:type="numbering" w:customStyle="1" w:styleId="31100">
    <w:name w:val="Нет списка3110"/>
    <w:next w:val="aff5"/>
    <w:uiPriority w:val="99"/>
    <w:semiHidden/>
    <w:unhideWhenUsed/>
    <w:rsid w:val="00E2568F"/>
  </w:style>
  <w:style w:type="numbering" w:customStyle="1" w:styleId="121100">
    <w:name w:val="Заглавие 12110"/>
    <w:basedOn w:val="aff5"/>
    <w:uiPriority w:val="99"/>
    <w:rsid w:val="00E2568F"/>
  </w:style>
  <w:style w:type="numbering" w:customStyle="1" w:styleId="112102">
    <w:name w:val="Раздел 1.1210"/>
    <w:uiPriority w:val="99"/>
    <w:rsid w:val="00E2568F"/>
  </w:style>
  <w:style w:type="numbering" w:customStyle="1" w:styleId="112103">
    <w:name w:val="Стиль11210"/>
    <w:uiPriority w:val="99"/>
    <w:rsid w:val="00E2568F"/>
  </w:style>
  <w:style w:type="numbering" w:customStyle="1" w:styleId="131100">
    <w:name w:val="Заглавие 13110"/>
    <w:basedOn w:val="aff5"/>
    <w:uiPriority w:val="99"/>
    <w:rsid w:val="00E2568F"/>
  </w:style>
  <w:style w:type="numbering" w:customStyle="1" w:styleId="5100">
    <w:name w:val="Нет списка510"/>
    <w:next w:val="aff5"/>
    <w:uiPriority w:val="99"/>
    <w:semiHidden/>
    <w:unhideWhenUsed/>
    <w:rsid w:val="00E2568F"/>
  </w:style>
  <w:style w:type="numbering" w:customStyle="1" w:styleId="602">
    <w:name w:val="Нет списка60"/>
    <w:next w:val="aff5"/>
    <w:uiPriority w:val="99"/>
    <w:semiHidden/>
    <w:unhideWhenUsed/>
    <w:rsid w:val="00E2568F"/>
  </w:style>
  <w:style w:type="paragraph" w:styleId="affffffffffffff9">
    <w:name w:val="macro"/>
    <w:link w:val="affffffffffffffa"/>
    <w:uiPriority w:val="99"/>
    <w:semiHidden/>
    <w:rsid w:val="00E2568F"/>
    <w:pPr>
      <w:tabs>
        <w:tab w:val="left" w:pos="480"/>
        <w:tab w:val="left" w:pos="960"/>
        <w:tab w:val="left" w:pos="1440"/>
        <w:tab w:val="left" w:pos="1920"/>
        <w:tab w:val="left" w:pos="2400"/>
        <w:tab w:val="left" w:pos="2880"/>
        <w:tab w:val="left" w:pos="3360"/>
        <w:tab w:val="left" w:pos="3840"/>
        <w:tab w:val="left" w:pos="4320"/>
      </w:tabs>
      <w:spacing w:line="360" w:lineRule="auto"/>
    </w:pPr>
    <w:rPr>
      <w:rFonts w:ascii="Courier New" w:hAnsi="Courier New"/>
    </w:rPr>
  </w:style>
  <w:style w:type="character" w:customStyle="1" w:styleId="affffffffffffffa">
    <w:name w:val="Текст макроса Знак"/>
    <w:basedOn w:val="aff3"/>
    <w:link w:val="affffffffffffff9"/>
    <w:uiPriority w:val="99"/>
    <w:semiHidden/>
    <w:rsid w:val="00E2568F"/>
    <w:rPr>
      <w:rFonts w:ascii="Courier New" w:hAnsi="Courier New"/>
    </w:rPr>
  </w:style>
  <w:style w:type="paragraph" w:customStyle="1" w:styleId="MainTXT">
    <w:name w:val="MainTXT"/>
    <w:basedOn w:val="aff1"/>
    <w:uiPriority w:val="99"/>
    <w:qFormat/>
    <w:rsid w:val="00E2568F"/>
    <w:pPr>
      <w:spacing w:line="360" w:lineRule="auto"/>
      <w:ind w:left="142" w:firstLine="709"/>
      <w:jc w:val="both"/>
    </w:pPr>
    <w:rPr>
      <w:rFonts w:ascii="Arial" w:hAnsi="Arial"/>
      <w:szCs w:val="20"/>
    </w:rPr>
  </w:style>
  <w:style w:type="paragraph" w:customStyle="1" w:styleId="List1">
    <w:name w:val="List1"/>
    <w:basedOn w:val="aff1"/>
    <w:uiPriority w:val="99"/>
    <w:qFormat/>
    <w:rsid w:val="00E2568F"/>
    <w:pPr>
      <w:numPr>
        <w:numId w:val="64"/>
      </w:numPr>
      <w:spacing w:line="360" w:lineRule="auto"/>
      <w:jc w:val="both"/>
    </w:pPr>
    <w:rPr>
      <w:rFonts w:ascii="Arial" w:hAnsi="Arial"/>
      <w:szCs w:val="20"/>
    </w:rPr>
  </w:style>
  <w:style w:type="paragraph" w:customStyle="1" w:styleId="List2">
    <w:name w:val="List2"/>
    <w:basedOn w:val="aff1"/>
    <w:uiPriority w:val="99"/>
    <w:qFormat/>
    <w:rsid w:val="00E2568F"/>
    <w:pPr>
      <w:numPr>
        <w:numId w:val="63"/>
      </w:numPr>
      <w:tabs>
        <w:tab w:val="left" w:pos="1701"/>
      </w:tabs>
      <w:spacing w:line="360" w:lineRule="auto"/>
      <w:jc w:val="both"/>
    </w:pPr>
    <w:rPr>
      <w:rFonts w:ascii="Arial" w:hAnsi="Arial"/>
      <w:szCs w:val="20"/>
    </w:rPr>
  </w:style>
  <w:style w:type="paragraph" w:customStyle="1" w:styleId="PamkaSmall">
    <w:name w:val="PamkaSmall"/>
    <w:basedOn w:val="aff1"/>
    <w:uiPriority w:val="99"/>
    <w:qFormat/>
    <w:rsid w:val="00E2568F"/>
    <w:rPr>
      <w:rFonts w:ascii="Arial" w:hAnsi="Arial"/>
      <w:i/>
      <w:sz w:val="16"/>
      <w:szCs w:val="20"/>
    </w:rPr>
  </w:style>
  <w:style w:type="paragraph" w:customStyle="1" w:styleId="TitleProject">
    <w:name w:val="TitleProject"/>
    <w:basedOn w:val="aff1"/>
    <w:qFormat/>
    <w:rsid w:val="00E2568F"/>
    <w:pPr>
      <w:ind w:left="142"/>
      <w:jc w:val="center"/>
    </w:pPr>
    <w:rPr>
      <w:rFonts w:ascii="Arial" w:hAnsi="Arial"/>
      <w:b/>
      <w:sz w:val="32"/>
      <w:szCs w:val="20"/>
    </w:rPr>
  </w:style>
  <w:style w:type="paragraph" w:customStyle="1" w:styleId="PamkaNum">
    <w:name w:val="PamkaNum"/>
    <w:basedOn w:val="aff1"/>
    <w:uiPriority w:val="99"/>
    <w:qFormat/>
    <w:rsid w:val="00E2568F"/>
    <w:pPr>
      <w:jc w:val="center"/>
    </w:pPr>
    <w:rPr>
      <w:rFonts w:ascii="Arial" w:hAnsi="Arial"/>
      <w:i/>
      <w:sz w:val="20"/>
      <w:szCs w:val="20"/>
    </w:rPr>
  </w:style>
  <w:style w:type="paragraph" w:customStyle="1" w:styleId="PamkaStad">
    <w:name w:val="PamkaStad"/>
    <w:basedOn w:val="aff1"/>
    <w:uiPriority w:val="99"/>
    <w:qFormat/>
    <w:rsid w:val="00E2568F"/>
    <w:pPr>
      <w:jc w:val="center"/>
    </w:pPr>
    <w:rPr>
      <w:rFonts w:ascii="Arial" w:hAnsi="Arial"/>
      <w:szCs w:val="20"/>
    </w:rPr>
  </w:style>
  <w:style w:type="paragraph" w:customStyle="1" w:styleId="PamkaGraf">
    <w:name w:val="PamkaGraf"/>
    <w:basedOn w:val="aff1"/>
    <w:uiPriority w:val="99"/>
    <w:qFormat/>
    <w:rsid w:val="00E2568F"/>
    <w:rPr>
      <w:rFonts w:ascii="Arial" w:hAnsi="Arial"/>
      <w:i/>
      <w:sz w:val="8"/>
      <w:szCs w:val="20"/>
    </w:rPr>
  </w:style>
  <w:style w:type="paragraph" w:customStyle="1" w:styleId="Stadia">
    <w:name w:val="Stadia"/>
    <w:basedOn w:val="aff1"/>
    <w:uiPriority w:val="99"/>
    <w:qFormat/>
    <w:rsid w:val="00E2568F"/>
    <w:pPr>
      <w:pBdr>
        <w:top w:val="single" w:sz="24" w:space="9" w:color="auto"/>
      </w:pBdr>
      <w:ind w:left="142"/>
      <w:jc w:val="center"/>
    </w:pPr>
    <w:rPr>
      <w:rFonts w:ascii="Arial" w:hAnsi="Arial"/>
      <w:b/>
      <w:sz w:val="44"/>
      <w:szCs w:val="20"/>
    </w:rPr>
  </w:style>
  <w:style w:type="paragraph" w:customStyle="1" w:styleId="PamkaNaim">
    <w:name w:val="PamkaNaim"/>
    <w:basedOn w:val="aff1"/>
    <w:uiPriority w:val="99"/>
    <w:qFormat/>
    <w:rsid w:val="00E2568F"/>
    <w:pPr>
      <w:jc w:val="center"/>
    </w:pPr>
    <w:rPr>
      <w:rFonts w:ascii="Arial" w:hAnsi="Arial"/>
      <w:i/>
      <w:szCs w:val="20"/>
    </w:rPr>
  </w:style>
  <w:style w:type="paragraph" w:customStyle="1" w:styleId="TitleDoc">
    <w:name w:val="TitleDoc"/>
    <w:basedOn w:val="aff1"/>
    <w:uiPriority w:val="99"/>
    <w:qFormat/>
    <w:rsid w:val="00E2568F"/>
    <w:pPr>
      <w:spacing w:line="360" w:lineRule="auto"/>
      <w:ind w:left="142"/>
      <w:jc w:val="center"/>
    </w:pPr>
    <w:rPr>
      <w:rFonts w:ascii="Arial" w:hAnsi="Arial"/>
      <w:sz w:val="28"/>
      <w:szCs w:val="20"/>
      <w:lang w:val="en-US"/>
    </w:rPr>
  </w:style>
  <w:style w:type="character" w:customStyle="1" w:styleId="CODE">
    <w:name w:val="CODE"/>
    <w:rsid w:val="00E2568F"/>
    <w:rPr>
      <w:rFonts w:ascii="Courier New" w:hAnsi="Courier New"/>
      <w:dstrike w:val="0"/>
      <w:color w:val="auto"/>
      <w:u w:val="none"/>
      <w:vertAlign w:val="baseline"/>
    </w:rPr>
  </w:style>
  <w:style w:type="paragraph" w:customStyle="1" w:styleId="FMainTXT">
    <w:name w:val="FMainTXT"/>
    <w:basedOn w:val="MainTXT"/>
    <w:uiPriority w:val="99"/>
    <w:qFormat/>
    <w:rsid w:val="00E2568F"/>
    <w:pPr>
      <w:spacing w:before="120"/>
    </w:pPr>
  </w:style>
  <w:style w:type="paragraph" w:customStyle="1" w:styleId="IfMainTXT">
    <w:name w:val="IfMainTXT"/>
    <w:basedOn w:val="MainTXT"/>
    <w:uiPriority w:val="99"/>
    <w:qFormat/>
    <w:rsid w:val="00E2568F"/>
    <w:pPr>
      <w:spacing w:before="120"/>
    </w:pPr>
    <w:rPr>
      <w:i/>
      <w:u w:val="single"/>
    </w:rPr>
  </w:style>
  <w:style w:type="paragraph" w:customStyle="1" w:styleId="indMainTXT">
    <w:name w:val="indMainTXT"/>
    <w:basedOn w:val="aff1"/>
    <w:uiPriority w:val="99"/>
    <w:qFormat/>
    <w:rsid w:val="00E2568F"/>
    <w:pPr>
      <w:spacing w:line="360" w:lineRule="auto"/>
      <w:ind w:left="1134"/>
      <w:jc w:val="both"/>
    </w:pPr>
    <w:rPr>
      <w:rFonts w:ascii="Arial" w:hAnsi="Arial"/>
      <w:szCs w:val="20"/>
    </w:rPr>
  </w:style>
  <w:style w:type="paragraph" w:customStyle="1" w:styleId="NormalIndent">
    <w:name w:val="NormalIndent"/>
    <w:basedOn w:val="aff1"/>
    <w:uiPriority w:val="99"/>
    <w:qFormat/>
    <w:rsid w:val="00E2568F"/>
    <w:pPr>
      <w:spacing w:line="360" w:lineRule="auto"/>
      <w:ind w:left="1134" w:firstLine="720"/>
      <w:jc w:val="both"/>
    </w:pPr>
    <w:rPr>
      <w:rFonts w:ascii="Arial" w:hAnsi="Arial"/>
      <w:szCs w:val="20"/>
    </w:rPr>
  </w:style>
  <w:style w:type="paragraph" w:customStyle="1" w:styleId="TableTXT">
    <w:name w:val="TableTXT"/>
    <w:basedOn w:val="aff1"/>
    <w:uiPriority w:val="99"/>
    <w:qFormat/>
    <w:rsid w:val="00E2568F"/>
    <w:pPr>
      <w:jc w:val="center"/>
    </w:pPr>
    <w:rPr>
      <w:rFonts w:ascii="Arial" w:hAnsi="Arial"/>
      <w:snapToGrid w:val="0"/>
      <w:szCs w:val="20"/>
      <w:lang w:eastAsia="en-US"/>
    </w:rPr>
  </w:style>
  <w:style w:type="paragraph" w:customStyle="1" w:styleId="RamkaTXT12">
    <w:name w:val="RamkaTXT(12)"/>
    <w:basedOn w:val="aff1"/>
    <w:uiPriority w:val="99"/>
    <w:qFormat/>
    <w:rsid w:val="00E2568F"/>
    <w:pPr>
      <w:spacing w:line="360" w:lineRule="auto"/>
      <w:jc w:val="both"/>
    </w:pPr>
    <w:rPr>
      <w:rFonts w:ascii="Arial" w:hAnsi="Arial"/>
      <w:szCs w:val="20"/>
    </w:rPr>
  </w:style>
  <w:style w:type="paragraph" w:customStyle="1" w:styleId="RamkaTXT10">
    <w:name w:val="RamkaTXT(10)"/>
    <w:basedOn w:val="aff1"/>
    <w:uiPriority w:val="99"/>
    <w:qFormat/>
    <w:rsid w:val="00E2568F"/>
    <w:pPr>
      <w:spacing w:line="360" w:lineRule="auto"/>
      <w:jc w:val="both"/>
    </w:pPr>
    <w:rPr>
      <w:rFonts w:ascii="Arial" w:hAnsi="Arial"/>
      <w:sz w:val="20"/>
      <w:szCs w:val="20"/>
    </w:rPr>
  </w:style>
  <w:style w:type="character" w:customStyle="1" w:styleId="FontStyle11">
    <w:name w:val="Font Style11"/>
    <w:rsid w:val="00E2568F"/>
    <w:rPr>
      <w:rFonts w:ascii="Times New Roman" w:hAnsi="Times New Roman" w:cs="Times New Roman"/>
      <w:b/>
      <w:bCs/>
      <w:sz w:val="30"/>
      <w:szCs w:val="30"/>
    </w:rPr>
  </w:style>
  <w:style w:type="character" w:customStyle="1" w:styleId="FontStyle15">
    <w:name w:val="Font Style15"/>
    <w:rsid w:val="00E2568F"/>
    <w:rPr>
      <w:rFonts w:ascii="Times New Roman" w:hAnsi="Times New Roman" w:cs="Times New Roman"/>
      <w:b/>
      <w:bCs/>
      <w:sz w:val="26"/>
      <w:szCs w:val="26"/>
    </w:rPr>
  </w:style>
  <w:style w:type="paragraph" w:customStyle="1" w:styleId="Style50">
    <w:name w:val="Style5"/>
    <w:basedOn w:val="aff1"/>
    <w:uiPriority w:val="99"/>
    <w:qFormat/>
    <w:rsid w:val="00E2568F"/>
    <w:pPr>
      <w:widowControl w:val="0"/>
      <w:autoSpaceDE w:val="0"/>
      <w:autoSpaceDN w:val="0"/>
      <w:adjustRightInd w:val="0"/>
    </w:pPr>
  </w:style>
  <w:style w:type="paragraph" w:customStyle="1" w:styleId="Style6">
    <w:name w:val="Style6"/>
    <w:basedOn w:val="aff1"/>
    <w:uiPriority w:val="99"/>
    <w:qFormat/>
    <w:rsid w:val="00E2568F"/>
    <w:pPr>
      <w:widowControl w:val="0"/>
      <w:autoSpaceDE w:val="0"/>
      <w:autoSpaceDN w:val="0"/>
      <w:adjustRightInd w:val="0"/>
    </w:pPr>
  </w:style>
  <w:style w:type="character" w:customStyle="1" w:styleId="FontStyle13">
    <w:name w:val="Font Style13"/>
    <w:rsid w:val="00E2568F"/>
    <w:rPr>
      <w:rFonts w:ascii="Times New Roman" w:hAnsi="Times New Roman" w:cs="Times New Roman"/>
      <w:sz w:val="26"/>
      <w:szCs w:val="26"/>
    </w:rPr>
  </w:style>
  <w:style w:type="character" w:customStyle="1" w:styleId="FontStyle14">
    <w:name w:val="Font Style14"/>
    <w:rsid w:val="00E2568F"/>
    <w:rPr>
      <w:rFonts w:ascii="Times New Roman" w:hAnsi="Times New Roman" w:cs="Times New Roman"/>
      <w:sz w:val="22"/>
      <w:szCs w:val="22"/>
    </w:rPr>
  </w:style>
  <w:style w:type="paragraph" w:customStyle="1" w:styleId="Style7">
    <w:name w:val="Style7"/>
    <w:basedOn w:val="aff1"/>
    <w:uiPriority w:val="99"/>
    <w:qFormat/>
    <w:rsid w:val="00E2568F"/>
    <w:pPr>
      <w:widowControl w:val="0"/>
      <w:autoSpaceDE w:val="0"/>
      <w:autoSpaceDN w:val="0"/>
      <w:adjustRightInd w:val="0"/>
    </w:pPr>
  </w:style>
  <w:style w:type="character" w:customStyle="1" w:styleId="FontStyle16">
    <w:name w:val="Font Style16"/>
    <w:rsid w:val="00E2568F"/>
    <w:rPr>
      <w:rFonts w:ascii="Times New Roman" w:hAnsi="Times New Roman" w:cs="Times New Roman"/>
      <w:b/>
      <w:bCs/>
      <w:i/>
      <w:iCs/>
      <w:sz w:val="26"/>
      <w:szCs w:val="26"/>
    </w:rPr>
  </w:style>
  <w:style w:type="paragraph" w:customStyle="1" w:styleId="affffffffffffffb">
    <w:name w:val="ДЛЯ ТАБЛИЦ"/>
    <w:basedOn w:val="aff1"/>
    <w:qFormat/>
    <w:rsid w:val="00E2568F"/>
    <w:pPr>
      <w:jc w:val="center"/>
    </w:pPr>
    <w:rPr>
      <w:sz w:val="20"/>
      <w:szCs w:val="20"/>
    </w:rPr>
  </w:style>
  <w:style w:type="paragraph" w:customStyle="1" w:styleId="affffffffffffffc">
    <w:name w:val="Табличный_заголовки"/>
    <w:basedOn w:val="aff1"/>
    <w:qFormat/>
    <w:rsid w:val="00E2568F"/>
    <w:pPr>
      <w:keepNext/>
      <w:keepLines/>
      <w:jc w:val="center"/>
    </w:pPr>
    <w:rPr>
      <w:b/>
      <w:sz w:val="20"/>
      <w:szCs w:val="20"/>
    </w:rPr>
  </w:style>
  <w:style w:type="paragraph" w:customStyle="1" w:styleId="affffffffffffffd">
    <w:name w:val="Табличный_центр"/>
    <w:basedOn w:val="aff1"/>
    <w:qFormat/>
    <w:rsid w:val="00E2568F"/>
    <w:pPr>
      <w:jc w:val="center"/>
    </w:pPr>
    <w:rPr>
      <w:sz w:val="22"/>
      <w:szCs w:val="22"/>
    </w:rPr>
  </w:style>
  <w:style w:type="paragraph" w:customStyle="1" w:styleId="affffffffffffffe">
    <w:name w:val="Табличный_слева"/>
    <w:basedOn w:val="aff1"/>
    <w:qFormat/>
    <w:rsid w:val="00E2568F"/>
    <w:rPr>
      <w:sz w:val="22"/>
      <w:szCs w:val="22"/>
    </w:rPr>
  </w:style>
  <w:style w:type="paragraph" w:customStyle="1" w:styleId="afffffffffffffff">
    <w:name w:val="для отчета текст"/>
    <w:basedOn w:val="aff1"/>
    <w:qFormat/>
    <w:rsid w:val="00E2568F"/>
    <w:pPr>
      <w:widowControl w:val="0"/>
      <w:snapToGrid w:val="0"/>
      <w:ind w:firstLine="567"/>
      <w:jc w:val="both"/>
    </w:pPr>
    <w:rPr>
      <w:sz w:val="28"/>
      <w:szCs w:val="28"/>
    </w:rPr>
  </w:style>
  <w:style w:type="character" w:customStyle="1" w:styleId="afffff">
    <w:name w:val="Список Знак"/>
    <w:link w:val="affffe"/>
    <w:locked/>
    <w:rsid w:val="00E2568F"/>
    <w:rPr>
      <w:rFonts w:ascii="Arial" w:hAnsi="Arial"/>
    </w:rPr>
  </w:style>
  <w:style w:type="numbering" w:customStyle="1" w:styleId="1325">
    <w:name w:val="Нет списка132"/>
    <w:next w:val="aff5"/>
    <w:uiPriority w:val="99"/>
    <w:semiHidden/>
    <w:unhideWhenUsed/>
    <w:rsid w:val="00E2568F"/>
  </w:style>
  <w:style w:type="numbering" w:customStyle="1" w:styleId="2420">
    <w:name w:val="Статья / Раздел2420"/>
    <w:rsid w:val="00E2568F"/>
    <w:pPr>
      <w:numPr>
        <w:numId w:val="65"/>
      </w:numPr>
    </w:pPr>
  </w:style>
  <w:style w:type="paragraph" w:customStyle="1" w:styleId="afb">
    <w:name w:val="Кат_маркированный"/>
    <w:basedOn w:val="a"/>
    <w:next w:val="affffffffffffff6"/>
    <w:uiPriority w:val="99"/>
    <w:qFormat/>
    <w:rsid w:val="00E2568F"/>
    <w:pPr>
      <w:numPr>
        <w:numId w:val="66"/>
      </w:numPr>
      <w:spacing w:line="360" w:lineRule="auto"/>
      <w:ind w:left="360"/>
      <w:contextualSpacing/>
    </w:pPr>
    <w:rPr>
      <w:szCs w:val="20"/>
    </w:rPr>
  </w:style>
  <w:style w:type="paragraph" w:customStyle="1" w:styleId="afffffffffffffff0">
    <w:name w:val="КАТ_нумерованный"/>
    <w:basedOn w:val="affffffffa"/>
    <w:next w:val="affffffffffffff6"/>
    <w:uiPriority w:val="99"/>
    <w:qFormat/>
    <w:rsid w:val="00E2568F"/>
    <w:pPr>
      <w:tabs>
        <w:tab w:val="num" w:pos="360"/>
        <w:tab w:val="num" w:pos="720"/>
        <w:tab w:val="left" w:pos="993"/>
      </w:tabs>
      <w:ind w:firstLine="709"/>
      <w:contextualSpacing/>
      <w:jc w:val="both"/>
    </w:pPr>
    <w:rPr>
      <w:lang w:eastAsia="en-US"/>
    </w:rPr>
  </w:style>
  <w:style w:type="table" w:customStyle="1" w:styleId="2121">
    <w:name w:val="Сетка таблицы212"/>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2">
    <w:name w:val="Сетка таблицы311"/>
    <w:basedOn w:val="aff4"/>
    <w:uiPriority w:val="9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TML2">
    <w:name w:val="HTML Typewriter"/>
    <w:uiPriority w:val="99"/>
    <w:semiHidden/>
    <w:unhideWhenUsed/>
    <w:rsid w:val="00E2568F"/>
    <w:rPr>
      <w:rFonts w:ascii="Courier New" w:eastAsia="Times New Roman" w:hAnsi="Courier New" w:cs="Courier New" w:hint="default"/>
      <w:sz w:val="20"/>
      <w:szCs w:val="20"/>
    </w:rPr>
  </w:style>
  <w:style w:type="paragraph" w:customStyle="1" w:styleId="Style11">
    <w:name w:val="Style1"/>
    <w:basedOn w:val="aff1"/>
    <w:uiPriority w:val="99"/>
    <w:qFormat/>
    <w:rsid w:val="00E2568F"/>
    <w:pPr>
      <w:widowControl w:val="0"/>
      <w:autoSpaceDE w:val="0"/>
      <w:autoSpaceDN w:val="0"/>
      <w:adjustRightInd w:val="0"/>
    </w:pPr>
    <w:rPr>
      <w:rFonts w:ascii="MS Reference Sans Serif" w:hAnsi="MS Reference Sans Serif"/>
    </w:rPr>
  </w:style>
  <w:style w:type="paragraph" w:customStyle="1" w:styleId="12700">
    <w:name w:val="Стиль Слева:  1.27 см Первая строка:  0 см"/>
    <w:basedOn w:val="aff1"/>
    <w:autoRedefine/>
    <w:uiPriority w:val="99"/>
    <w:qFormat/>
    <w:rsid w:val="00E2568F"/>
    <w:pPr>
      <w:tabs>
        <w:tab w:val="left" w:pos="510"/>
      </w:tabs>
      <w:jc w:val="both"/>
    </w:pPr>
    <w:rPr>
      <w:bCs/>
      <w:sz w:val="28"/>
      <w:szCs w:val="20"/>
    </w:rPr>
  </w:style>
  <w:style w:type="paragraph" w:customStyle="1" w:styleId="Style2">
    <w:name w:val="Style2"/>
    <w:basedOn w:val="aff1"/>
    <w:uiPriority w:val="99"/>
    <w:qFormat/>
    <w:rsid w:val="00E2568F"/>
    <w:pPr>
      <w:widowControl w:val="0"/>
      <w:autoSpaceDE w:val="0"/>
      <w:autoSpaceDN w:val="0"/>
      <w:adjustRightInd w:val="0"/>
    </w:pPr>
    <w:rPr>
      <w:rFonts w:ascii="Tahoma" w:hAnsi="Tahoma" w:cs="Tahoma"/>
    </w:rPr>
  </w:style>
  <w:style w:type="character" w:customStyle="1" w:styleId="afffffffffffffff1">
    <w:name w:val="Стиль таблицы Знак"/>
    <w:link w:val="afffffffffffffff2"/>
    <w:locked/>
    <w:rsid w:val="00E2568F"/>
    <w:rPr>
      <w:bCs/>
      <w:color w:val="000000"/>
      <w:sz w:val="24"/>
    </w:rPr>
  </w:style>
  <w:style w:type="paragraph" w:customStyle="1" w:styleId="afffffffffffffff2">
    <w:name w:val="Стиль таблицы"/>
    <w:basedOn w:val="aff1"/>
    <w:link w:val="afffffffffffffff1"/>
    <w:autoRedefine/>
    <w:qFormat/>
    <w:rsid w:val="00E2568F"/>
    <w:pPr>
      <w:contextualSpacing/>
      <w:jc w:val="center"/>
    </w:pPr>
    <w:rPr>
      <w:bCs/>
      <w:color w:val="000000"/>
      <w:szCs w:val="20"/>
    </w:rPr>
  </w:style>
  <w:style w:type="character" w:customStyle="1" w:styleId="afffffffffffffff3">
    <w:name w:val="Таблица Знак"/>
    <w:locked/>
    <w:rsid w:val="00E2568F"/>
    <w:rPr>
      <w:bCs/>
      <w:color w:val="000000"/>
      <w:sz w:val="24"/>
    </w:rPr>
  </w:style>
  <w:style w:type="paragraph" w:customStyle="1" w:styleId="afffffffffffffff4">
    <w:name w:val="Таблицы (моноширинный)"/>
    <w:basedOn w:val="aff1"/>
    <w:next w:val="aff1"/>
    <w:uiPriority w:val="99"/>
    <w:qFormat/>
    <w:rsid w:val="00E2568F"/>
    <w:pPr>
      <w:autoSpaceDE w:val="0"/>
      <w:autoSpaceDN w:val="0"/>
      <w:adjustRightInd w:val="0"/>
      <w:jc w:val="both"/>
    </w:pPr>
    <w:rPr>
      <w:rFonts w:ascii="Courier New" w:hAnsi="Courier New" w:cs="Courier New"/>
      <w:sz w:val="22"/>
      <w:szCs w:val="22"/>
      <w:lang w:eastAsia="en-US"/>
    </w:rPr>
  </w:style>
  <w:style w:type="paragraph" w:customStyle="1" w:styleId="1fffff8">
    <w:name w:val="Ñòèëü1"/>
    <w:basedOn w:val="aff1"/>
    <w:uiPriority w:val="99"/>
    <w:qFormat/>
    <w:rsid w:val="00E2568F"/>
    <w:pPr>
      <w:spacing w:after="120" w:line="360" w:lineRule="auto"/>
      <w:ind w:firstLine="709"/>
      <w:jc w:val="both"/>
    </w:pPr>
    <w:rPr>
      <w:szCs w:val="20"/>
    </w:rPr>
  </w:style>
  <w:style w:type="paragraph" w:customStyle="1" w:styleId="xl793">
    <w:name w:val="xl793"/>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color w:val="FF0000"/>
    </w:rPr>
  </w:style>
  <w:style w:type="paragraph" w:customStyle="1" w:styleId="xl794">
    <w:name w:val="xl794"/>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795">
    <w:name w:val="xl795"/>
    <w:basedOn w:val="aff1"/>
    <w:qFormat/>
    <w:rsid w:val="00E2568F"/>
    <w:pPr>
      <w:pBdr>
        <w:top w:val="single" w:sz="4" w:space="0" w:color="auto"/>
        <w:left w:val="single" w:sz="8" w:space="11" w:color="auto"/>
        <w:bottom w:val="single" w:sz="4" w:space="0" w:color="auto"/>
        <w:right w:val="single" w:sz="8" w:space="0" w:color="auto"/>
      </w:pBdr>
      <w:spacing w:before="100" w:beforeAutospacing="1" w:after="100" w:afterAutospacing="1"/>
      <w:ind w:firstLineChars="100" w:firstLine="100"/>
    </w:pPr>
  </w:style>
  <w:style w:type="paragraph" w:customStyle="1" w:styleId="xl796">
    <w:name w:val="xl796"/>
    <w:basedOn w:val="aff1"/>
    <w:qFormat/>
    <w:rsid w:val="00E2568F"/>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797">
    <w:name w:val="xl797"/>
    <w:basedOn w:val="aff1"/>
    <w:qFormat/>
    <w:rsid w:val="00E2568F"/>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798">
    <w:name w:val="xl798"/>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pPr>
    <w:rPr>
      <w:b/>
      <w:bCs/>
    </w:rPr>
  </w:style>
  <w:style w:type="paragraph" w:customStyle="1" w:styleId="xl799">
    <w:name w:val="xl799"/>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800">
    <w:name w:val="xl800"/>
    <w:basedOn w:val="aff1"/>
    <w:qFormat/>
    <w:rsid w:val="00E2568F"/>
    <w:pPr>
      <w:shd w:val="clear" w:color="auto" w:fill="FFFFFF"/>
      <w:spacing w:before="100" w:beforeAutospacing="1" w:after="100" w:afterAutospacing="1"/>
    </w:pPr>
    <w:rPr>
      <w:b/>
      <w:bCs/>
    </w:rPr>
  </w:style>
  <w:style w:type="paragraph" w:customStyle="1" w:styleId="xl801">
    <w:name w:val="xl801"/>
    <w:basedOn w:val="aff1"/>
    <w:qFormat/>
    <w:rsid w:val="00E2568F"/>
    <w:pPr>
      <w:pBdr>
        <w:top w:val="single" w:sz="4" w:space="0" w:color="auto"/>
        <w:left w:val="single" w:sz="8" w:space="0" w:color="auto"/>
        <w:bottom w:val="single" w:sz="4" w:space="0" w:color="auto"/>
      </w:pBdr>
      <w:shd w:val="clear" w:color="auto" w:fill="FFFFFF"/>
      <w:spacing w:before="100" w:beforeAutospacing="1" w:after="100" w:afterAutospacing="1"/>
      <w:jc w:val="center"/>
    </w:pPr>
    <w:rPr>
      <w:b/>
      <w:bCs/>
    </w:rPr>
  </w:style>
  <w:style w:type="paragraph" w:customStyle="1" w:styleId="xl802">
    <w:name w:val="xl802"/>
    <w:basedOn w:val="aff1"/>
    <w:qFormat/>
    <w:rsid w:val="00E2568F"/>
    <w:pPr>
      <w:pBdr>
        <w:top w:val="single" w:sz="4" w:space="0" w:color="auto"/>
        <w:left w:val="single" w:sz="8" w:space="0" w:color="auto"/>
        <w:bottom w:val="single" w:sz="4" w:space="0" w:color="auto"/>
      </w:pBdr>
      <w:shd w:val="clear" w:color="auto" w:fill="FFFFFF"/>
      <w:spacing w:before="100" w:beforeAutospacing="1" w:after="100" w:afterAutospacing="1"/>
      <w:jc w:val="center"/>
    </w:pPr>
  </w:style>
  <w:style w:type="paragraph" w:customStyle="1" w:styleId="xl803">
    <w:name w:val="xl803"/>
    <w:basedOn w:val="aff1"/>
    <w:qFormat/>
    <w:rsid w:val="00E2568F"/>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rPr>
      <w:b/>
      <w:bCs/>
    </w:rPr>
  </w:style>
  <w:style w:type="paragraph" w:customStyle="1" w:styleId="xl804">
    <w:name w:val="xl804"/>
    <w:basedOn w:val="aff1"/>
    <w:qFormat/>
    <w:rsid w:val="00E2568F"/>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805">
    <w:name w:val="xl805"/>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806">
    <w:name w:val="xl806"/>
    <w:basedOn w:val="aff1"/>
    <w:qFormat/>
    <w:rsid w:val="00E2568F"/>
    <w:pPr>
      <w:pBdr>
        <w:top w:val="single" w:sz="8" w:space="0" w:color="auto"/>
        <w:left w:val="single" w:sz="8" w:space="0" w:color="auto"/>
        <w:bottom w:val="single" w:sz="8" w:space="0" w:color="auto"/>
      </w:pBdr>
      <w:shd w:val="clear" w:color="auto" w:fill="CCFFCC"/>
      <w:spacing w:before="100" w:beforeAutospacing="1" w:after="100" w:afterAutospacing="1"/>
    </w:pPr>
    <w:rPr>
      <w:b/>
      <w:bCs/>
      <w:sz w:val="28"/>
      <w:szCs w:val="28"/>
    </w:rPr>
  </w:style>
  <w:style w:type="paragraph" w:customStyle="1" w:styleId="xl807">
    <w:name w:val="xl807"/>
    <w:basedOn w:val="aff1"/>
    <w:qFormat/>
    <w:rsid w:val="00E2568F"/>
    <w:pPr>
      <w:pBdr>
        <w:top w:val="single" w:sz="4" w:space="0" w:color="auto"/>
        <w:left w:val="single" w:sz="8" w:space="0" w:color="auto"/>
        <w:bottom w:val="single" w:sz="8" w:space="0" w:color="auto"/>
      </w:pBdr>
      <w:shd w:val="clear" w:color="auto" w:fill="C0C0C0"/>
      <w:spacing w:before="100" w:beforeAutospacing="1" w:after="100" w:afterAutospacing="1"/>
    </w:pPr>
  </w:style>
  <w:style w:type="paragraph" w:customStyle="1" w:styleId="xl808">
    <w:name w:val="xl808"/>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pPr>
    <w:rPr>
      <w:b/>
      <w:bCs/>
      <w:sz w:val="22"/>
      <w:szCs w:val="22"/>
    </w:rPr>
  </w:style>
  <w:style w:type="paragraph" w:customStyle="1" w:styleId="xl809">
    <w:name w:val="xl809"/>
    <w:basedOn w:val="aff1"/>
    <w:qFormat/>
    <w:rsid w:val="00E2568F"/>
    <w:pPr>
      <w:pBdr>
        <w:top w:val="single" w:sz="4" w:space="0" w:color="auto"/>
        <w:bottom w:val="single" w:sz="8" w:space="0" w:color="auto"/>
      </w:pBdr>
      <w:shd w:val="clear" w:color="auto" w:fill="C0C0C0"/>
      <w:spacing w:before="100" w:beforeAutospacing="1" w:after="100" w:afterAutospacing="1"/>
      <w:jc w:val="center"/>
    </w:pPr>
  </w:style>
  <w:style w:type="paragraph" w:customStyle="1" w:styleId="xl810">
    <w:name w:val="xl810"/>
    <w:basedOn w:val="aff1"/>
    <w:qFormat/>
    <w:rsid w:val="00E2568F"/>
    <w:pPr>
      <w:pBdr>
        <w:top w:val="single" w:sz="4" w:space="0" w:color="auto"/>
        <w:left w:val="single" w:sz="8" w:space="0" w:color="auto"/>
        <w:bottom w:val="single" w:sz="8" w:space="0" w:color="auto"/>
      </w:pBdr>
      <w:shd w:val="clear" w:color="auto" w:fill="C0C0C0"/>
      <w:spacing w:before="100" w:beforeAutospacing="1" w:after="100" w:afterAutospacing="1"/>
      <w:jc w:val="center"/>
    </w:pPr>
  </w:style>
  <w:style w:type="paragraph" w:customStyle="1" w:styleId="xl811">
    <w:name w:val="xl811"/>
    <w:basedOn w:val="aff1"/>
    <w:qFormat/>
    <w:rsid w:val="00E2568F"/>
    <w:pPr>
      <w:shd w:val="clear" w:color="auto" w:fill="FFFFFF"/>
      <w:spacing w:before="100" w:beforeAutospacing="1" w:after="100" w:afterAutospacing="1"/>
    </w:pPr>
    <w:rPr>
      <w:b/>
      <w:bCs/>
    </w:rPr>
  </w:style>
  <w:style w:type="paragraph" w:customStyle="1" w:styleId="xl812">
    <w:name w:val="xl812"/>
    <w:basedOn w:val="aff1"/>
    <w:qFormat/>
    <w:rsid w:val="00E2568F"/>
    <w:pPr>
      <w:shd w:val="clear" w:color="auto" w:fill="FFFFFF"/>
      <w:spacing w:before="100" w:beforeAutospacing="1" w:after="100" w:afterAutospacing="1"/>
    </w:pPr>
    <w:rPr>
      <w:b/>
      <w:bCs/>
    </w:rPr>
  </w:style>
  <w:style w:type="paragraph" w:customStyle="1" w:styleId="xl813">
    <w:name w:val="xl813"/>
    <w:basedOn w:val="aff1"/>
    <w:qFormat/>
    <w:rsid w:val="00E2568F"/>
    <w:pPr>
      <w:shd w:val="clear" w:color="auto" w:fill="FFFFFF"/>
      <w:spacing w:before="100" w:beforeAutospacing="1" w:after="100" w:afterAutospacing="1"/>
      <w:jc w:val="center"/>
    </w:pPr>
    <w:rPr>
      <w:b/>
      <w:bCs/>
    </w:rPr>
  </w:style>
  <w:style w:type="paragraph" w:customStyle="1" w:styleId="xl814">
    <w:name w:val="xl814"/>
    <w:basedOn w:val="aff1"/>
    <w:qFormat/>
    <w:rsid w:val="00E2568F"/>
    <w:pPr>
      <w:shd w:val="clear" w:color="auto" w:fill="FFFFFF"/>
      <w:spacing w:before="100" w:beforeAutospacing="1" w:after="100" w:afterAutospacing="1"/>
      <w:jc w:val="center"/>
    </w:pPr>
  </w:style>
  <w:style w:type="paragraph" w:customStyle="1" w:styleId="xl815">
    <w:name w:val="xl815"/>
    <w:basedOn w:val="aff1"/>
    <w:qFormat/>
    <w:rsid w:val="00E2568F"/>
    <w:pPr>
      <w:shd w:val="clear" w:color="auto" w:fill="FFFFFF"/>
      <w:spacing w:before="100" w:beforeAutospacing="1" w:after="100" w:afterAutospacing="1"/>
      <w:jc w:val="center"/>
    </w:pPr>
    <w:rPr>
      <w:b/>
      <w:bCs/>
    </w:rPr>
  </w:style>
  <w:style w:type="paragraph" w:customStyle="1" w:styleId="xl816">
    <w:name w:val="xl816"/>
    <w:basedOn w:val="aff1"/>
    <w:qFormat/>
    <w:rsid w:val="00E2568F"/>
    <w:pPr>
      <w:pBdr>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17">
    <w:name w:val="xl817"/>
    <w:basedOn w:val="aff1"/>
    <w:qFormat/>
    <w:rsid w:val="00E2568F"/>
    <w:pPr>
      <w:pBdr>
        <w:top w:val="single" w:sz="4" w:space="0" w:color="auto"/>
        <w:left w:val="single" w:sz="8" w:space="0" w:color="auto"/>
        <w:bottom w:val="single" w:sz="8" w:space="0" w:color="auto"/>
      </w:pBdr>
      <w:shd w:val="clear" w:color="auto" w:fill="C0C0C0"/>
      <w:spacing w:before="100" w:beforeAutospacing="1" w:after="100" w:afterAutospacing="1"/>
    </w:pPr>
    <w:rPr>
      <w:b/>
      <w:bCs/>
    </w:rPr>
  </w:style>
  <w:style w:type="paragraph" w:customStyle="1" w:styleId="xl818">
    <w:name w:val="xl818"/>
    <w:basedOn w:val="aff1"/>
    <w:qFormat/>
    <w:rsid w:val="00E2568F"/>
    <w:pPr>
      <w:pBdr>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19">
    <w:name w:val="xl819"/>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20">
    <w:name w:val="xl820"/>
    <w:basedOn w:val="aff1"/>
    <w:qFormat/>
    <w:rsid w:val="00E2568F"/>
    <w:pPr>
      <w:pBdr>
        <w:left w:val="single" w:sz="8" w:space="0" w:color="auto"/>
        <w:bottom w:val="single" w:sz="4" w:space="0" w:color="auto"/>
      </w:pBdr>
      <w:spacing w:before="100" w:beforeAutospacing="1" w:after="100" w:afterAutospacing="1"/>
      <w:jc w:val="center"/>
    </w:pPr>
    <w:rPr>
      <w:b/>
      <w:bCs/>
    </w:rPr>
  </w:style>
  <w:style w:type="paragraph" w:customStyle="1" w:styleId="xl821">
    <w:name w:val="xl821"/>
    <w:basedOn w:val="aff1"/>
    <w:qFormat/>
    <w:rsid w:val="00E2568F"/>
    <w:pPr>
      <w:pBdr>
        <w:bottom w:val="single" w:sz="4" w:space="0" w:color="auto"/>
        <w:right w:val="single" w:sz="8" w:space="0" w:color="auto"/>
      </w:pBdr>
      <w:spacing w:before="100" w:beforeAutospacing="1" w:after="100" w:afterAutospacing="1"/>
      <w:jc w:val="center"/>
    </w:pPr>
    <w:rPr>
      <w:b/>
      <w:bCs/>
    </w:rPr>
  </w:style>
  <w:style w:type="paragraph" w:customStyle="1" w:styleId="xl822">
    <w:name w:val="xl822"/>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pPr>
  </w:style>
  <w:style w:type="paragraph" w:customStyle="1" w:styleId="xl823">
    <w:name w:val="xl823"/>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b/>
      <w:bCs/>
    </w:rPr>
  </w:style>
  <w:style w:type="paragraph" w:customStyle="1" w:styleId="xl824">
    <w:name w:val="xl824"/>
    <w:basedOn w:val="aff1"/>
    <w:qFormat/>
    <w:rsid w:val="00E2568F"/>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825">
    <w:name w:val="xl825"/>
    <w:basedOn w:val="aff1"/>
    <w:qFormat/>
    <w:rsid w:val="00E2568F"/>
    <w:pPr>
      <w:pBdr>
        <w:top w:val="single" w:sz="4" w:space="0" w:color="auto"/>
        <w:left w:val="single" w:sz="8" w:space="0" w:color="auto"/>
        <w:bottom w:val="single" w:sz="4" w:space="0" w:color="auto"/>
      </w:pBdr>
      <w:shd w:val="clear" w:color="auto" w:fill="FFFFFF"/>
      <w:spacing w:before="100" w:beforeAutospacing="1" w:after="100" w:afterAutospacing="1"/>
    </w:pPr>
  </w:style>
  <w:style w:type="paragraph" w:customStyle="1" w:styleId="xl826">
    <w:name w:val="xl826"/>
    <w:basedOn w:val="aff1"/>
    <w:qFormat/>
    <w:rsid w:val="00E2568F"/>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827">
    <w:name w:val="xl827"/>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b/>
      <w:bCs/>
    </w:rPr>
  </w:style>
  <w:style w:type="paragraph" w:customStyle="1" w:styleId="xl828">
    <w:name w:val="xl828"/>
    <w:basedOn w:val="aff1"/>
    <w:qFormat/>
    <w:rsid w:val="00E2568F"/>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829">
    <w:name w:val="xl829"/>
    <w:basedOn w:val="aff1"/>
    <w:qFormat/>
    <w:rsid w:val="00E2568F"/>
    <w:pPr>
      <w:pBdr>
        <w:top w:val="single" w:sz="4" w:space="0" w:color="auto"/>
        <w:left w:val="single" w:sz="8" w:space="0" w:color="auto"/>
      </w:pBdr>
      <w:spacing w:before="100" w:beforeAutospacing="1" w:after="100" w:afterAutospacing="1"/>
      <w:jc w:val="center"/>
    </w:pPr>
    <w:rPr>
      <w:b/>
      <w:bCs/>
    </w:rPr>
  </w:style>
  <w:style w:type="paragraph" w:customStyle="1" w:styleId="xl830">
    <w:name w:val="xl830"/>
    <w:basedOn w:val="aff1"/>
    <w:qFormat/>
    <w:rsid w:val="00E2568F"/>
    <w:pPr>
      <w:pBdr>
        <w:top w:val="single" w:sz="4" w:space="0" w:color="auto"/>
        <w:left w:val="single" w:sz="8" w:space="11" w:color="auto"/>
      </w:pBdr>
      <w:spacing w:before="100" w:beforeAutospacing="1" w:after="100" w:afterAutospacing="1"/>
      <w:ind w:firstLineChars="100" w:firstLine="100"/>
    </w:pPr>
    <w:rPr>
      <w:i/>
      <w:iCs/>
    </w:rPr>
  </w:style>
  <w:style w:type="paragraph" w:customStyle="1" w:styleId="xl831">
    <w:name w:val="xl831"/>
    <w:basedOn w:val="aff1"/>
    <w:qFormat/>
    <w:rsid w:val="00E2568F"/>
    <w:pPr>
      <w:pBdr>
        <w:top w:val="single" w:sz="4" w:space="0" w:color="auto"/>
        <w:left w:val="single" w:sz="8" w:space="0" w:color="auto"/>
      </w:pBdr>
      <w:spacing w:before="100" w:beforeAutospacing="1" w:after="100" w:afterAutospacing="1"/>
      <w:jc w:val="center"/>
    </w:pPr>
    <w:rPr>
      <w:i/>
      <w:iCs/>
    </w:rPr>
  </w:style>
  <w:style w:type="paragraph" w:customStyle="1" w:styleId="xl832">
    <w:name w:val="xl832"/>
    <w:basedOn w:val="aff1"/>
    <w:qFormat/>
    <w:rsid w:val="00E2568F"/>
    <w:pPr>
      <w:pBdr>
        <w:top w:val="single" w:sz="4" w:space="0" w:color="auto"/>
        <w:left w:val="single" w:sz="8" w:space="0" w:color="auto"/>
      </w:pBdr>
      <w:spacing w:before="100" w:beforeAutospacing="1" w:after="100" w:afterAutospacing="1"/>
      <w:jc w:val="center"/>
    </w:pPr>
    <w:rPr>
      <w:i/>
      <w:iCs/>
    </w:rPr>
  </w:style>
  <w:style w:type="paragraph" w:customStyle="1" w:styleId="xl833">
    <w:name w:val="xl833"/>
    <w:basedOn w:val="aff1"/>
    <w:qFormat/>
    <w:rsid w:val="00E2568F"/>
    <w:pPr>
      <w:pBdr>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34">
    <w:name w:val="xl834"/>
    <w:basedOn w:val="aff1"/>
    <w:qFormat/>
    <w:rsid w:val="00E2568F"/>
    <w:pPr>
      <w:pBdr>
        <w:left w:val="single" w:sz="8" w:space="0" w:color="auto"/>
        <w:bottom w:val="single" w:sz="4" w:space="0" w:color="auto"/>
      </w:pBdr>
      <w:shd w:val="clear" w:color="auto" w:fill="CCFFFF"/>
      <w:spacing w:before="100" w:beforeAutospacing="1" w:after="100" w:afterAutospacing="1"/>
      <w:jc w:val="center"/>
    </w:pPr>
    <w:rPr>
      <w:b/>
      <w:bCs/>
      <w:color w:val="FF0000"/>
    </w:rPr>
  </w:style>
  <w:style w:type="paragraph" w:customStyle="1" w:styleId="xl835">
    <w:name w:val="xl835"/>
    <w:basedOn w:val="aff1"/>
    <w:qFormat/>
    <w:rsid w:val="00E2568F"/>
    <w:pPr>
      <w:pBdr>
        <w:top w:val="single" w:sz="4" w:space="0" w:color="auto"/>
        <w:left w:val="single" w:sz="8" w:space="0" w:color="auto"/>
        <w:bottom w:val="single" w:sz="4" w:space="0" w:color="auto"/>
      </w:pBdr>
      <w:shd w:val="clear" w:color="auto" w:fill="C0C0C0"/>
      <w:spacing w:before="100" w:beforeAutospacing="1" w:after="100" w:afterAutospacing="1"/>
      <w:jc w:val="center"/>
    </w:pPr>
    <w:rPr>
      <w:b/>
      <w:bCs/>
      <w:color w:val="FF0000"/>
    </w:rPr>
  </w:style>
  <w:style w:type="paragraph" w:customStyle="1" w:styleId="xl836">
    <w:name w:val="xl836"/>
    <w:basedOn w:val="aff1"/>
    <w:qFormat/>
    <w:rsid w:val="00E2568F"/>
    <w:pPr>
      <w:pBdr>
        <w:top w:val="single" w:sz="4" w:space="0" w:color="auto"/>
        <w:left w:val="single" w:sz="8" w:space="0" w:color="auto"/>
        <w:bottom w:val="single" w:sz="4" w:space="0" w:color="auto"/>
      </w:pBdr>
      <w:shd w:val="clear" w:color="auto" w:fill="CCFFFF"/>
      <w:spacing w:before="100" w:beforeAutospacing="1" w:after="100" w:afterAutospacing="1"/>
      <w:jc w:val="center"/>
    </w:pPr>
    <w:rPr>
      <w:b/>
      <w:bCs/>
      <w:color w:val="FF0000"/>
    </w:rPr>
  </w:style>
  <w:style w:type="paragraph" w:customStyle="1" w:styleId="xl837">
    <w:name w:val="xl837"/>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838">
    <w:name w:val="xl838"/>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39">
    <w:name w:val="xl839"/>
    <w:basedOn w:val="aff1"/>
    <w:qFormat/>
    <w:rsid w:val="00E2568F"/>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40">
    <w:name w:val="xl840"/>
    <w:basedOn w:val="aff1"/>
    <w:qFormat/>
    <w:rsid w:val="00E2568F"/>
    <w:pPr>
      <w:pBdr>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41">
    <w:name w:val="xl841"/>
    <w:basedOn w:val="aff1"/>
    <w:qFormat/>
    <w:rsid w:val="00E2568F"/>
    <w:pPr>
      <w:pBdr>
        <w:top w:val="single" w:sz="8" w:space="0" w:color="auto"/>
        <w:left w:val="single" w:sz="8" w:space="0" w:color="auto"/>
      </w:pBdr>
      <w:shd w:val="clear" w:color="auto" w:fill="CCFFCC"/>
      <w:spacing w:before="100" w:beforeAutospacing="1" w:after="100" w:afterAutospacing="1"/>
    </w:pPr>
    <w:rPr>
      <w:b/>
      <w:bCs/>
      <w:sz w:val="28"/>
      <w:szCs w:val="28"/>
    </w:rPr>
  </w:style>
  <w:style w:type="paragraph" w:customStyle="1" w:styleId="xl842">
    <w:name w:val="xl842"/>
    <w:basedOn w:val="aff1"/>
    <w:qFormat/>
    <w:rsid w:val="00E2568F"/>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pPr>
    <w:rPr>
      <w:b/>
      <w:bCs/>
    </w:rPr>
  </w:style>
  <w:style w:type="paragraph" w:customStyle="1" w:styleId="xl843">
    <w:name w:val="xl843"/>
    <w:basedOn w:val="aff1"/>
    <w:qFormat/>
    <w:rsid w:val="00E2568F"/>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pPr>
    <w:rPr>
      <w:b/>
      <w:bCs/>
    </w:rPr>
  </w:style>
  <w:style w:type="paragraph" w:customStyle="1" w:styleId="xl844">
    <w:name w:val="xl844"/>
    <w:basedOn w:val="aff1"/>
    <w:qFormat/>
    <w:rsid w:val="00E2568F"/>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jc w:val="center"/>
    </w:pPr>
    <w:rPr>
      <w:b/>
      <w:bCs/>
    </w:rPr>
  </w:style>
  <w:style w:type="paragraph" w:customStyle="1" w:styleId="xl845">
    <w:name w:val="xl845"/>
    <w:basedOn w:val="aff1"/>
    <w:qFormat/>
    <w:rsid w:val="00E2568F"/>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rPr>
      <w:b/>
      <w:bCs/>
    </w:rPr>
  </w:style>
  <w:style w:type="paragraph" w:customStyle="1" w:styleId="xl846">
    <w:name w:val="xl846"/>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pPr>
    <w:rPr>
      <w:b/>
      <w:bCs/>
    </w:rPr>
  </w:style>
  <w:style w:type="paragraph" w:customStyle="1" w:styleId="xl847">
    <w:name w:val="xl847"/>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rPr>
      <w:b/>
      <w:bCs/>
    </w:rPr>
  </w:style>
  <w:style w:type="paragraph" w:customStyle="1" w:styleId="xl848">
    <w:name w:val="xl848"/>
    <w:basedOn w:val="aff1"/>
    <w:qFormat/>
    <w:rsid w:val="00E2568F"/>
    <w:pPr>
      <w:pBdr>
        <w:left w:val="single" w:sz="8" w:space="0" w:color="auto"/>
        <w:bottom w:val="single" w:sz="4" w:space="0" w:color="auto"/>
      </w:pBdr>
      <w:shd w:val="clear" w:color="auto" w:fill="CCFFFF"/>
      <w:spacing w:before="100" w:beforeAutospacing="1" w:after="100" w:afterAutospacing="1"/>
      <w:jc w:val="center"/>
    </w:pPr>
    <w:rPr>
      <w:b/>
      <w:bCs/>
    </w:rPr>
  </w:style>
  <w:style w:type="paragraph" w:customStyle="1" w:styleId="xl849">
    <w:name w:val="xl849"/>
    <w:basedOn w:val="aff1"/>
    <w:qFormat/>
    <w:rsid w:val="00E2568F"/>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850">
    <w:name w:val="xl850"/>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51">
    <w:name w:val="xl851"/>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852">
    <w:name w:val="xl852"/>
    <w:basedOn w:val="aff1"/>
    <w:qFormat/>
    <w:rsid w:val="00E2568F"/>
    <w:pPr>
      <w:pBdr>
        <w:left w:val="single" w:sz="8" w:space="0" w:color="auto"/>
        <w:bottom w:val="single" w:sz="4" w:space="0" w:color="auto"/>
      </w:pBdr>
      <w:shd w:val="clear" w:color="auto" w:fill="C0C0C0"/>
      <w:spacing w:before="100" w:beforeAutospacing="1" w:after="100" w:afterAutospacing="1"/>
      <w:jc w:val="center"/>
    </w:pPr>
    <w:rPr>
      <w:b/>
      <w:bCs/>
    </w:rPr>
  </w:style>
  <w:style w:type="paragraph" w:customStyle="1" w:styleId="xl853">
    <w:name w:val="xl853"/>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pPr>
  </w:style>
  <w:style w:type="paragraph" w:customStyle="1" w:styleId="xl854">
    <w:name w:val="xl854"/>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855">
    <w:name w:val="xl855"/>
    <w:basedOn w:val="aff1"/>
    <w:qFormat/>
    <w:rsid w:val="00E2568F"/>
    <w:pPr>
      <w:shd w:val="clear" w:color="auto" w:fill="FFFFFF"/>
      <w:spacing w:before="100" w:beforeAutospacing="1" w:after="100" w:afterAutospacing="1"/>
    </w:pPr>
    <w:rPr>
      <w:b/>
      <w:bCs/>
      <w:i/>
      <w:iCs/>
      <w:sz w:val="40"/>
      <w:szCs w:val="40"/>
      <w:u w:val="single"/>
    </w:rPr>
  </w:style>
  <w:style w:type="paragraph" w:customStyle="1" w:styleId="xl856">
    <w:name w:val="xl856"/>
    <w:basedOn w:val="aff1"/>
    <w:qFormat/>
    <w:rsid w:val="00E2568F"/>
    <w:pPr>
      <w:pBdr>
        <w:top w:val="single" w:sz="4" w:space="0" w:color="auto"/>
        <w:left w:val="single" w:sz="8" w:space="11" w:color="auto"/>
        <w:bottom w:val="single" w:sz="4" w:space="0" w:color="auto"/>
      </w:pBdr>
      <w:spacing w:before="100" w:beforeAutospacing="1" w:after="100" w:afterAutospacing="1"/>
      <w:ind w:firstLineChars="100" w:firstLine="100"/>
    </w:pPr>
  </w:style>
  <w:style w:type="paragraph" w:customStyle="1" w:styleId="xl857">
    <w:name w:val="xl857"/>
    <w:basedOn w:val="aff1"/>
    <w:qFormat/>
    <w:rsid w:val="00E2568F"/>
    <w:pPr>
      <w:pBdr>
        <w:top w:val="single" w:sz="4" w:space="0" w:color="auto"/>
        <w:left w:val="single" w:sz="8" w:space="0" w:color="auto"/>
        <w:bottom w:val="single" w:sz="8" w:space="0" w:color="auto"/>
      </w:pBdr>
      <w:spacing w:before="100" w:beforeAutospacing="1" w:after="100" w:afterAutospacing="1"/>
      <w:jc w:val="center"/>
    </w:pPr>
  </w:style>
  <w:style w:type="paragraph" w:customStyle="1" w:styleId="xl858">
    <w:name w:val="xl858"/>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859">
    <w:name w:val="xl859"/>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860">
    <w:name w:val="xl860"/>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861">
    <w:name w:val="xl861"/>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862">
    <w:name w:val="xl862"/>
    <w:basedOn w:val="aff1"/>
    <w:qFormat/>
    <w:rsid w:val="00E2568F"/>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jc w:val="center"/>
    </w:pPr>
    <w:rPr>
      <w:b/>
      <w:bCs/>
    </w:rPr>
  </w:style>
  <w:style w:type="paragraph" w:customStyle="1" w:styleId="xl863">
    <w:name w:val="xl863"/>
    <w:basedOn w:val="aff1"/>
    <w:qFormat/>
    <w:rsid w:val="00E2568F"/>
    <w:pPr>
      <w:pBdr>
        <w:bottom w:val="single" w:sz="8" w:space="0" w:color="auto"/>
      </w:pBdr>
      <w:shd w:val="clear" w:color="auto" w:fill="CCFFCC"/>
      <w:spacing w:before="100" w:beforeAutospacing="1" w:after="100" w:afterAutospacing="1"/>
    </w:pPr>
    <w:rPr>
      <w:b/>
      <w:bCs/>
    </w:rPr>
  </w:style>
  <w:style w:type="paragraph" w:customStyle="1" w:styleId="xl864">
    <w:name w:val="xl864"/>
    <w:basedOn w:val="aff1"/>
    <w:qFormat/>
    <w:rsid w:val="00E2568F"/>
    <w:pPr>
      <w:pBdr>
        <w:bottom w:val="single" w:sz="8" w:space="0" w:color="auto"/>
      </w:pBdr>
      <w:shd w:val="clear" w:color="auto" w:fill="CCFFCC"/>
      <w:spacing w:before="100" w:beforeAutospacing="1" w:after="100" w:afterAutospacing="1"/>
    </w:pPr>
    <w:rPr>
      <w:rFonts w:ascii="Arial" w:hAnsi="Arial" w:cs="Arial"/>
    </w:rPr>
  </w:style>
  <w:style w:type="paragraph" w:customStyle="1" w:styleId="xl865">
    <w:name w:val="xl865"/>
    <w:basedOn w:val="aff1"/>
    <w:qFormat/>
    <w:rsid w:val="00E2568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866">
    <w:name w:val="xl866"/>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67">
    <w:name w:val="xl867"/>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b/>
      <w:bCs/>
    </w:rPr>
  </w:style>
  <w:style w:type="paragraph" w:customStyle="1" w:styleId="xl868">
    <w:name w:val="xl868"/>
    <w:basedOn w:val="aff1"/>
    <w:qFormat/>
    <w:rsid w:val="00E2568F"/>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869">
    <w:name w:val="xl869"/>
    <w:basedOn w:val="aff1"/>
    <w:qFormat/>
    <w:rsid w:val="00E2568F"/>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870">
    <w:name w:val="xl870"/>
    <w:basedOn w:val="aff1"/>
    <w:qFormat/>
    <w:rsid w:val="00E2568F"/>
    <w:pPr>
      <w:pBdr>
        <w:top w:val="single" w:sz="4" w:space="0" w:color="auto"/>
        <w:left w:val="single" w:sz="8" w:space="0" w:color="auto"/>
      </w:pBdr>
      <w:spacing w:before="100" w:beforeAutospacing="1" w:after="100" w:afterAutospacing="1"/>
      <w:jc w:val="center"/>
    </w:pPr>
    <w:rPr>
      <w:i/>
      <w:iCs/>
    </w:rPr>
  </w:style>
  <w:style w:type="paragraph" w:customStyle="1" w:styleId="xl871">
    <w:name w:val="xl871"/>
    <w:basedOn w:val="aff1"/>
    <w:qFormat/>
    <w:rsid w:val="00E2568F"/>
    <w:pPr>
      <w:pBdr>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72">
    <w:name w:val="xl872"/>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873">
    <w:name w:val="xl873"/>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74">
    <w:name w:val="xl874"/>
    <w:basedOn w:val="aff1"/>
    <w:qFormat/>
    <w:rsid w:val="00E2568F"/>
    <w:pPr>
      <w:pBdr>
        <w:top w:val="single" w:sz="8" w:space="0" w:color="auto"/>
        <w:bottom w:val="single" w:sz="8" w:space="0" w:color="auto"/>
      </w:pBdr>
      <w:shd w:val="clear" w:color="auto" w:fill="CCFFCC"/>
      <w:spacing w:before="100" w:beforeAutospacing="1" w:after="100" w:afterAutospacing="1"/>
    </w:pPr>
    <w:rPr>
      <w:b/>
      <w:bCs/>
    </w:rPr>
  </w:style>
  <w:style w:type="paragraph" w:customStyle="1" w:styleId="xl875">
    <w:name w:val="xl875"/>
    <w:basedOn w:val="aff1"/>
    <w:qFormat/>
    <w:rsid w:val="00E2568F"/>
    <w:pPr>
      <w:pBdr>
        <w:top w:val="single" w:sz="8" w:space="0" w:color="auto"/>
        <w:bottom w:val="single" w:sz="8" w:space="0" w:color="auto"/>
      </w:pBdr>
      <w:shd w:val="clear" w:color="auto" w:fill="CCFFCC"/>
      <w:spacing w:before="100" w:beforeAutospacing="1" w:after="100" w:afterAutospacing="1"/>
    </w:pPr>
    <w:rPr>
      <w:rFonts w:ascii="Arial" w:hAnsi="Arial" w:cs="Arial"/>
    </w:rPr>
  </w:style>
  <w:style w:type="paragraph" w:customStyle="1" w:styleId="xl876">
    <w:name w:val="xl876"/>
    <w:basedOn w:val="aff1"/>
    <w:qFormat/>
    <w:rsid w:val="00E2568F"/>
    <w:pPr>
      <w:pBdr>
        <w:top w:val="single" w:sz="4" w:space="0" w:color="auto"/>
        <w:left w:val="single" w:sz="8" w:space="0" w:color="auto"/>
        <w:bottom w:val="single" w:sz="4" w:space="0" w:color="auto"/>
      </w:pBdr>
      <w:shd w:val="clear" w:color="auto" w:fill="CCFFFF"/>
      <w:spacing w:before="100" w:beforeAutospacing="1" w:after="100" w:afterAutospacing="1"/>
      <w:jc w:val="center"/>
    </w:pPr>
    <w:rPr>
      <w:b/>
      <w:bCs/>
    </w:rPr>
  </w:style>
  <w:style w:type="paragraph" w:customStyle="1" w:styleId="xl877">
    <w:name w:val="xl877"/>
    <w:basedOn w:val="aff1"/>
    <w:qFormat/>
    <w:rsid w:val="00E2568F"/>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878">
    <w:name w:val="xl878"/>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style>
  <w:style w:type="paragraph" w:customStyle="1" w:styleId="xl879">
    <w:name w:val="xl879"/>
    <w:basedOn w:val="aff1"/>
    <w:qFormat/>
    <w:rsid w:val="00E2568F"/>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880">
    <w:name w:val="xl880"/>
    <w:basedOn w:val="aff1"/>
    <w:qFormat/>
    <w:rsid w:val="00E2568F"/>
    <w:pPr>
      <w:pBdr>
        <w:top w:val="single" w:sz="4" w:space="0" w:color="auto"/>
        <w:left w:val="single" w:sz="8" w:space="0" w:color="auto"/>
        <w:bottom w:val="single" w:sz="4" w:space="0" w:color="auto"/>
      </w:pBdr>
      <w:shd w:val="clear" w:color="auto" w:fill="FFFFFF"/>
      <w:spacing w:before="100" w:beforeAutospacing="1" w:after="100" w:afterAutospacing="1"/>
      <w:jc w:val="center"/>
    </w:pPr>
  </w:style>
  <w:style w:type="paragraph" w:customStyle="1" w:styleId="xl881">
    <w:name w:val="xl881"/>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b/>
      <w:bCs/>
      <w:color w:val="FF0000"/>
    </w:rPr>
  </w:style>
  <w:style w:type="paragraph" w:customStyle="1" w:styleId="xl882">
    <w:name w:val="xl882"/>
    <w:basedOn w:val="aff1"/>
    <w:qFormat/>
    <w:rsid w:val="00E2568F"/>
    <w:pPr>
      <w:shd w:val="clear" w:color="auto" w:fill="FFFFFF"/>
      <w:spacing w:before="100" w:beforeAutospacing="1" w:after="100" w:afterAutospacing="1"/>
      <w:jc w:val="center"/>
    </w:pPr>
    <w:rPr>
      <w:b/>
      <w:bCs/>
      <w:color w:val="FF0000"/>
    </w:rPr>
  </w:style>
  <w:style w:type="paragraph" w:customStyle="1" w:styleId="xl883">
    <w:name w:val="xl883"/>
    <w:basedOn w:val="aff1"/>
    <w:qFormat/>
    <w:rsid w:val="00E2568F"/>
    <w:pPr>
      <w:shd w:val="clear" w:color="auto" w:fill="FFFFFF"/>
      <w:spacing w:before="100" w:beforeAutospacing="1" w:after="100" w:afterAutospacing="1"/>
    </w:pPr>
    <w:rPr>
      <w:b/>
      <w:bCs/>
      <w:i/>
      <w:iCs/>
      <w:color w:val="FF0000"/>
    </w:rPr>
  </w:style>
  <w:style w:type="paragraph" w:customStyle="1" w:styleId="xl884">
    <w:name w:val="xl884"/>
    <w:basedOn w:val="aff1"/>
    <w:qFormat/>
    <w:rsid w:val="00E2568F"/>
    <w:pPr>
      <w:shd w:val="clear" w:color="auto" w:fill="FFFFFF"/>
      <w:spacing w:before="100" w:beforeAutospacing="1" w:after="100" w:afterAutospacing="1"/>
      <w:jc w:val="center"/>
    </w:pPr>
    <w:rPr>
      <w:b/>
      <w:bCs/>
      <w:i/>
      <w:iCs/>
      <w:color w:val="FF0000"/>
    </w:rPr>
  </w:style>
  <w:style w:type="paragraph" w:customStyle="1" w:styleId="xl885">
    <w:name w:val="xl885"/>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86">
    <w:name w:val="xl886"/>
    <w:basedOn w:val="aff1"/>
    <w:qFormat/>
    <w:rsid w:val="00E2568F"/>
    <w:pPr>
      <w:pBdr>
        <w:left w:val="single" w:sz="8" w:space="0" w:color="auto"/>
        <w:bottom w:val="single" w:sz="8" w:space="0" w:color="auto"/>
        <w:right w:val="single" w:sz="8" w:space="0" w:color="auto"/>
      </w:pBdr>
      <w:shd w:val="clear" w:color="auto" w:fill="C0C0C0"/>
      <w:spacing w:before="100" w:beforeAutospacing="1" w:after="100" w:afterAutospacing="1"/>
    </w:pPr>
    <w:rPr>
      <w:b/>
      <w:bCs/>
    </w:rPr>
  </w:style>
  <w:style w:type="paragraph" w:customStyle="1" w:styleId="xl887">
    <w:name w:val="xl887"/>
    <w:basedOn w:val="aff1"/>
    <w:qFormat/>
    <w:rsid w:val="00E2568F"/>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color w:val="FF0000"/>
    </w:rPr>
  </w:style>
  <w:style w:type="paragraph" w:customStyle="1" w:styleId="xl888">
    <w:name w:val="xl888"/>
    <w:basedOn w:val="aff1"/>
    <w:qFormat/>
    <w:rsid w:val="00E2568F"/>
    <w:pPr>
      <w:shd w:val="clear" w:color="auto" w:fill="FFFFFF"/>
      <w:spacing w:before="100" w:beforeAutospacing="1" w:after="100" w:afterAutospacing="1"/>
      <w:jc w:val="right"/>
    </w:pPr>
    <w:rPr>
      <w:b/>
      <w:bCs/>
      <w:i/>
      <w:iCs/>
      <w:color w:val="FF0000"/>
    </w:rPr>
  </w:style>
  <w:style w:type="paragraph" w:customStyle="1" w:styleId="xl889">
    <w:name w:val="xl889"/>
    <w:basedOn w:val="aff1"/>
    <w:qFormat/>
    <w:rsid w:val="00E2568F"/>
    <w:pPr>
      <w:shd w:val="clear" w:color="auto" w:fill="FFFFFF"/>
      <w:spacing w:before="100" w:beforeAutospacing="1" w:after="100" w:afterAutospacing="1"/>
    </w:pPr>
  </w:style>
  <w:style w:type="paragraph" w:customStyle="1" w:styleId="xl890">
    <w:name w:val="xl890"/>
    <w:basedOn w:val="aff1"/>
    <w:qFormat/>
    <w:rsid w:val="00E2568F"/>
    <w:pPr>
      <w:shd w:val="clear" w:color="auto" w:fill="FFFFFF"/>
      <w:spacing w:before="100" w:beforeAutospacing="1" w:after="100" w:afterAutospacing="1"/>
      <w:jc w:val="center"/>
    </w:pPr>
  </w:style>
  <w:style w:type="paragraph" w:customStyle="1" w:styleId="xl891">
    <w:name w:val="xl891"/>
    <w:basedOn w:val="aff1"/>
    <w:qFormat/>
    <w:rsid w:val="00E2568F"/>
    <w:pPr>
      <w:shd w:val="clear" w:color="auto" w:fill="FFFFFF"/>
      <w:spacing w:before="100" w:beforeAutospacing="1" w:after="100" w:afterAutospacing="1"/>
      <w:jc w:val="center"/>
    </w:pPr>
    <w:rPr>
      <w:rFonts w:ascii="Arial" w:hAnsi="Arial" w:cs="Arial"/>
      <w:b/>
      <w:bCs/>
    </w:rPr>
  </w:style>
  <w:style w:type="paragraph" w:customStyle="1" w:styleId="xl892">
    <w:name w:val="xl892"/>
    <w:basedOn w:val="aff1"/>
    <w:qFormat/>
    <w:rsid w:val="00E2568F"/>
    <w:pPr>
      <w:pBdr>
        <w:top w:val="single" w:sz="4" w:space="0" w:color="auto"/>
        <w:left w:val="single" w:sz="8" w:space="0" w:color="auto"/>
        <w:bottom w:val="single" w:sz="8" w:space="0" w:color="auto"/>
        <w:right w:val="single" w:sz="8" w:space="0" w:color="auto"/>
      </w:pBdr>
      <w:spacing w:before="100" w:beforeAutospacing="1" w:after="100" w:afterAutospacing="1"/>
    </w:pPr>
  </w:style>
  <w:style w:type="paragraph" w:customStyle="1" w:styleId="xl893">
    <w:name w:val="xl893"/>
    <w:basedOn w:val="aff1"/>
    <w:qFormat/>
    <w:rsid w:val="00E2568F"/>
    <w:pPr>
      <w:pBdr>
        <w:top w:val="single" w:sz="4" w:space="0" w:color="auto"/>
        <w:left w:val="single" w:sz="8" w:space="0" w:color="auto"/>
        <w:bottom w:val="single" w:sz="8" w:space="0" w:color="auto"/>
        <w:right w:val="single" w:sz="8" w:space="0" w:color="auto"/>
      </w:pBdr>
      <w:spacing w:before="100" w:beforeAutospacing="1" w:after="100" w:afterAutospacing="1"/>
    </w:pPr>
  </w:style>
  <w:style w:type="paragraph" w:customStyle="1" w:styleId="xl894">
    <w:name w:val="xl894"/>
    <w:basedOn w:val="aff1"/>
    <w:qFormat/>
    <w:rsid w:val="00E2568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895">
    <w:name w:val="xl895"/>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896">
    <w:name w:val="xl896"/>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897">
    <w:name w:val="xl897"/>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898">
    <w:name w:val="xl898"/>
    <w:basedOn w:val="aff1"/>
    <w:qFormat/>
    <w:rsid w:val="00E2568F"/>
    <w:pPr>
      <w:pBdr>
        <w:left w:val="single" w:sz="8" w:space="0" w:color="auto"/>
        <w:bottom w:val="single" w:sz="4" w:space="0" w:color="auto"/>
      </w:pBdr>
      <w:spacing w:before="100" w:beforeAutospacing="1" w:after="100" w:afterAutospacing="1"/>
      <w:jc w:val="center"/>
    </w:pPr>
  </w:style>
  <w:style w:type="paragraph" w:customStyle="1" w:styleId="xl899">
    <w:name w:val="xl899"/>
    <w:basedOn w:val="aff1"/>
    <w:qFormat/>
    <w:rsid w:val="00E2568F"/>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900">
    <w:name w:val="xl900"/>
    <w:basedOn w:val="aff1"/>
    <w:qFormat/>
    <w:rsid w:val="00E2568F"/>
    <w:pPr>
      <w:pBdr>
        <w:top w:val="single" w:sz="4" w:space="0" w:color="auto"/>
        <w:left w:val="single" w:sz="8" w:space="0" w:color="auto"/>
        <w:bottom w:val="single" w:sz="4" w:space="0" w:color="auto"/>
      </w:pBdr>
      <w:shd w:val="clear" w:color="auto" w:fill="FFFFFF"/>
      <w:spacing w:before="100" w:beforeAutospacing="1" w:after="100" w:afterAutospacing="1"/>
      <w:jc w:val="center"/>
    </w:pPr>
    <w:rPr>
      <w:b/>
      <w:bCs/>
      <w:i/>
      <w:iCs/>
      <w:color w:val="FF0000"/>
    </w:rPr>
  </w:style>
  <w:style w:type="paragraph" w:customStyle="1" w:styleId="xl901">
    <w:name w:val="xl901"/>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i/>
      <w:iCs/>
      <w:color w:val="FF0000"/>
    </w:rPr>
  </w:style>
  <w:style w:type="paragraph" w:customStyle="1" w:styleId="xl902">
    <w:name w:val="xl902"/>
    <w:basedOn w:val="aff1"/>
    <w:qFormat/>
    <w:rsid w:val="00E2568F"/>
    <w:pPr>
      <w:shd w:val="clear" w:color="auto" w:fill="FFFFFF"/>
      <w:spacing w:before="100" w:beforeAutospacing="1" w:after="100" w:afterAutospacing="1"/>
      <w:jc w:val="center"/>
    </w:pPr>
    <w:rPr>
      <w:b/>
      <w:bCs/>
    </w:rPr>
  </w:style>
  <w:style w:type="paragraph" w:customStyle="1" w:styleId="xl903">
    <w:name w:val="xl903"/>
    <w:basedOn w:val="aff1"/>
    <w:qFormat/>
    <w:rsid w:val="00E2568F"/>
    <w:pPr>
      <w:pBdr>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904">
    <w:name w:val="xl904"/>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pPr>
  </w:style>
  <w:style w:type="paragraph" w:customStyle="1" w:styleId="xl905">
    <w:name w:val="xl905"/>
    <w:basedOn w:val="aff1"/>
    <w:qFormat/>
    <w:rsid w:val="00E2568F"/>
    <w:pPr>
      <w:pBdr>
        <w:top w:val="single" w:sz="4" w:space="0" w:color="auto"/>
        <w:left w:val="single" w:sz="8" w:space="0" w:color="auto"/>
        <w:right w:val="single" w:sz="8" w:space="0" w:color="auto"/>
      </w:pBdr>
      <w:spacing w:before="100" w:beforeAutospacing="1" w:after="100" w:afterAutospacing="1"/>
      <w:jc w:val="center"/>
    </w:pPr>
    <w:rPr>
      <w:b/>
      <w:bCs/>
    </w:rPr>
  </w:style>
  <w:style w:type="paragraph" w:customStyle="1" w:styleId="xl906">
    <w:name w:val="xl906"/>
    <w:basedOn w:val="aff1"/>
    <w:qFormat/>
    <w:rsid w:val="00E2568F"/>
    <w:pPr>
      <w:pBdr>
        <w:left w:val="single" w:sz="8" w:space="0" w:color="auto"/>
        <w:right w:val="single" w:sz="8" w:space="0" w:color="auto"/>
      </w:pBdr>
      <w:spacing w:before="100" w:beforeAutospacing="1" w:after="100" w:afterAutospacing="1"/>
    </w:pPr>
  </w:style>
  <w:style w:type="paragraph" w:customStyle="1" w:styleId="xl907">
    <w:name w:val="xl907"/>
    <w:basedOn w:val="aff1"/>
    <w:qFormat/>
    <w:rsid w:val="00E2568F"/>
    <w:pPr>
      <w:pBdr>
        <w:left w:val="single" w:sz="8" w:space="0" w:color="auto"/>
        <w:right w:val="single" w:sz="8" w:space="0" w:color="auto"/>
      </w:pBdr>
      <w:spacing w:before="100" w:beforeAutospacing="1" w:after="100" w:afterAutospacing="1"/>
    </w:pPr>
  </w:style>
  <w:style w:type="paragraph" w:customStyle="1" w:styleId="xl908">
    <w:name w:val="xl908"/>
    <w:basedOn w:val="aff1"/>
    <w:qFormat/>
    <w:rsid w:val="00E2568F"/>
    <w:pPr>
      <w:pBdr>
        <w:left w:val="single" w:sz="8" w:space="0" w:color="auto"/>
      </w:pBdr>
      <w:spacing w:before="100" w:beforeAutospacing="1" w:after="100" w:afterAutospacing="1"/>
      <w:jc w:val="center"/>
    </w:pPr>
  </w:style>
  <w:style w:type="paragraph" w:customStyle="1" w:styleId="xl909">
    <w:name w:val="xl909"/>
    <w:basedOn w:val="aff1"/>
    <w:qFormat/>
    <w:rsid w:val="00E2568F"/>
    <w:pPr>
      <w:pBdr>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910">
    <w:name w:val="xl910"/>
    <w:basedOn w:val="aff1"/>
    <w:qFormat/>
    <w:rsid w:val="00E2568F"/>
    <w:pPr>
      <w:pBdr>
        <w:left w:val="single" w:sz="8" w:space="0" w:color="auto"/>
        <w:bottom w:val="single" w:sz="4" w:space="0" w:color="auto"/>
      </w:pBdr>
      <w:spacing w:before="100" w:beforeAutospacing="1" w:after="100" w:afterAutospacing="1"/>
      <w:jc w:val="center"/>
    </w:pPr>
    <w:rPr>
      <w:b/>
      <w:bCs/>
    </w:rPr>
  </w:style>
  <w:style w:type="paragraph" w:customStyle="1" w:styleId="xl911">
    <w:name w:val="xl911"/>
    <w:basedOn w:val="aff1"/>
    <w:qFormat/>
    <w:rsid w:val="00E2568F"/>
    <w:pPr>
      <w:pBdr>
        <w:top w:val="single" w:sz="8" w:space="0" w:color="auto"/>
        <w:left w:val="single" w:sz="8" w:space="0" w:color="auto"/>
        <w:bottom w:val="single" w:sz="4" w:space="0" w:color="auto"/>
      </w:pBdr>
      <w:spacing w:before="100" w:beforeAutospacing="1" w:after="100" w:afterAutospacing="1"/>
      <w:jc w:val="center"/>
    </w:pPr>
    <w:rPr>
      <w:b/>
      <w:bCs/>
    </w:rPr>
  </w:style>
  <w:style w:type="paragraph" w:customStyle="1" w:styleId="xl912">
    <w:name w:val="xl912"/>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b/>
      <w:bCs/>
    </w:rPr>
  </w:style>
  <w:style w:type="paragraph" w:customStyle="1" w:styleId="xl913">
    <w:name w:val="xl913"/>
    <w:basedOn w:val="aff1"/>
    <w:qFormat/>
    <w:rsid w:val="00E2568F"/>
    <w:pPr>
      <w:pBdr>
        <w:top w:val="single" w:sz="4" w:space="0" w:color="auto"/>
        <w:left w:val="single" w:sz="8" w:space="0" w:color="auto"/>
      </w:pBdr>
      <w:spacing w:before="100" w:beforeAutospacing="1" w:after="100" w:afterAutospacing="1"/>
      <w:jc w:val="center"/>
    </w:pPr>
    <w:rPr>
      <w:b/>
      <w:bCs/>
    </w:rPr>
  </w:style>
  <w:style w:type="paragraph" w:customStyle="1" w:styleId="xl914">
    <w:name w:val="xl914"/>
    <w:basedOn w:val="aff1"/>
    <w:qFormat/>
    <w:rsid w:val="00E2568F"/>
    <w:pPr>
      <w:pBdr>
        <w:top w:val="single" w:sz="4" w:space="0" w:color="auto"/>
        <w:left w:val="single" w:sz="8" w:space="0" w:color="auto"/>
        <w:bottom w:val="single" w:sz="8" w:space="0" w:color="auto"/>
      </w:pBdr>
      <w:spacing w:before="100" w:beforeAutospacing="1" w:after="100" w:afterAutospacing="1"/>
      <w:jc w:val="center"/>
    </w:pPr>
    <w:rPr>
      <w:rFonts w:ascii="Arial" w:hAnsi="Arial" w:cs="Arial"/>
      <w:b/>
      <w:bCs/>
    </w:rPr>
  </w:style>
  <w:style w:type="paragraph" w:customStyle="1" w:styleId="xl915">
    <w:name w:val="xl915"/>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916">
    <w:name w:val="xl916"/>
    <w:basedOn w:val="aff1"/>
    <w:qFormat/>
    <w:rsid w:val="00E2568F"/>
    <w:pPr>
      <w:pBdr>
        <w:bottom w:val="single" w:sz="4" w:space="0" w:color="auto"/>
        <w:right w:val="single" w:sz="8" w:space="0" w:color="auto"/>
      </w:pBdr>
      <w:spacing w:before="100" w:beforeAutospacing="1" w:after="100" w:afterAutospacing="1"/>
      <w:jc w:val="center"/>
    </w:pPr>
    <w:rPr>
      <w:b/>
      <w:bCs/>
    </w:rPr>
  </w:style>
  <w:style w:type="paragraph" w:customStyle="1" w:styleId="xl917">
    <w:name w:val="xl917"/>
    <w:basedOn w:val="aff1"/>
    <w:qFormat/>
    <w:rsid w:val="00E2568F"/>
    <w:pPr>
      <w:pBdr>
        <w:left w:val="single" w:sz="8" w:space="0" w:color="auto"/>
        <w:right w:val="single" w:sz="8" w:space="0" w:color="auto"/>
      </w:pBdr>
      <w:spacing w:before="100" w:beforeAutospacing="1" w:after="100" w:afterAutospacing="1"/>
      <w:jc w:val="center"/>
    </w:pPr>
    <w:rPr>
      <w:b/>
      <w:bCs/>
    </w:rPr>
  </w:style>
  <w:style w:type="paragraph" w:customStyle="1" w:styleId="xl918">
    <w:name w:val="xl918"/>
    <w:basedOn w:val="aff1"/>
    <w:qFormat/>
    <w:rsid w:val="00E2568F"/>
    <w:pPr>
      <w:pBdr>
        <w:bottom w:val="single" w:sz="4" w:space="0" w:color="auto"/>
      </w:pBdr>
      <w:spacing w:before="100" w:beforeAutospacing="1" w:after="100" w:afterAutospacing="1"/>
      <w:jc w:val="center"/>
    </w:pPr>
  </w:style>
  <w:style w:type="paragraph" w:customStyle="1" w:styleId="xl919">
    <w:name w:val="xl919"/>
    <w:basedOn w:val="aff1"/>
    <w:qFormat/>
    <w:rsid w:val="00E2568F"/>
    <w:pPr>
      <w:pBdr>
        <w:top w:val="single" w:sz="4" w:space="0" w:color="auto"/>
        <w:bottom w:val="single" w:sz="4" w:space="0" w:color="auto"/>
      </w:pBdr>
      <w:spacing w:before="100" w:beforeAutospacing="1" w:after="100" w:afterAutospacing="1"/>
      <w:jc w:val="center"/>
    </w:pPr>
  </w:style>
  <w:style w:type="paragraph" w:customStyle="1" w:styleId="xl920">
    <w:name w:val="xl920"/>
    <w:basedOn w:val="aff1"/>
    <w:qFormat/>
    <w:rsid w:val="00E2568F"/>
    <w:pPr>
      <w:pBdr>
        <w:top w:val="single" w:sz="4" w:space="0" w:color="auto"/>
        <w:bottom w:val="single" w:sz="4" w:space="0" w:color="auto"/>
      </w:pBdr>
      <w:spacing w:before="100" w:beforeAutospacing="1" w:after="100" w:afterAutospacing="1"/>
      <w:jc w:val="center"/>
    </w:pPr>
  </w:style>
  <w:style w:type="paragraph" w:customStyle="1" w:styleId="xl921">
    <w:name w:val="xl921"/>
    <w:basedOn w:val="aff1"/>
    <w:qFormat/>
    <w:rsid w:val="00E2568F"/>
    <w:pPr>
      <w:pBdr>
        <w:top w:val="single" w:sz="4" w:space="0" w:color="auto"/>
        <w:bottom w:val="single" w:sz="4" w:space="0" w:color="auto"/>
      </w:pBdr>
      <w:spacing w:before="100" w:beforeAutospacing="1" w:after="100" w:afterAutospacing="1"/>
      <w:jc w:val="center"/>
    </w:pPr>
    <w:rPr>
      <w:b/>
      <w:bCs/>
      <w:color w:val="FF0000"/>
    </w:rPr>
  </w:style>
  <w:style w:type="paragraph" w:customStyle="1" w:styleId="xl922">
    <w:name w:val="xl922"/>
    <w:basedOn w:val="aff1"/>
    <w:qFormat/>
    <w:rsid w:val="00E2568F"/>
    <w:pPr>
      <w:pBdr>
        <w:top w:val="single" w:sz="4" w:space="0" w:color="auto"/>
        <w:bottom w:val="single" w:sz="4" w:space="0" w:color="auto"/>
      </w:pBdr>
      <w:spacing w:before="100" w:beforeAutospacing="1" w:after="100" w:afterAutospacing="1"/>
      <w:jc w:val="center"/>
    </w:pPr>
    <w:rPr>
      <w:b/>
      <w:bCs/>
    </w:rPr>
  </w:style>
  <w:style w:type="paragraph" w:customStyle="1" w:styleId="xl923">
    <w:name w:val="xl923"/>
    <w:basedOn w:val="aff1"/>
    <w:qFormat/>
    <w:rsid w:val="00E2568F"/>
    <w:pPr>
      <w:pBdr>
        <w:left w:val="single" w:sz="8" w:space="0" w:color="auto"/>
      </w:pBdr>
      <w:shd w:val="clear" w:color="auto" w:fill="FFFFFF"/>
      <w:spacing w:before="100" w:beforeAutospacing="1" w:after="100" w:afterAutospacing="1"/>
      <w:jc w:val="center"/>
    </w:pPr>
    <w:rPr>
      <w:b/>
      <w:bCs/>
    </w:rPr>
  </w:style>
  <w:style w:type="paragraph" w:customStyle="1" w:styleId="xl924">
    <w:name w:val="xl924"/>
    <w:basedOn w:val="aff1"/>
    <w:qFormat/>
    <w:rsid w:val="00E2568F"/>
    <w:pPr>
      <w:pBdr>
        <w:top w:val="single" w:sz="4" w:space="0" w:color="auto"/>
        <w:bottom w:val="single" w:sz="4" w:space="0" w:color="auto"/>
        <w:right w:val="single" w:sz="4" w:space="0" w:color="auto"/>
      </w:pBdr>
      <w:spacing w:before="100" w:beforeAutospacing="1" w:after="100" w:afterAutospacing="1"/>
    </w:pPr>
  </w:style>
  <w:style w:type="paragraph" w:customStyle="1" w:styleId="xl925">
    <w:name w:val="xl925"/>
    <w:basedOn w:val="aff1"/>
    <w:qFormat/>
    <w:rsid w:val="00E2568F"/>
    <w:pPr>
      <w:pBdr>
        <w:top w:val="single" w:sz="4" w:space="0" w:color="auto"/>
        <w:bottom w:val="single" w:sz="4" w:space="0" w:color="auto"/>
        <w:right w:val="single" w:sz="4" w:space="0" w:color="auto"/>
      </w:pBdr>
      <w:spacing w:before="100" w:beforeAutospacing="1" w:after="100" w:afterAutospacing="1"/>
      <w:ind w:firstLineChars="200" w:firstLine="200"/>
    </w:pPr>
  </w:style>
  <w:style w:type="paragraph" w:customStyle="1" w:styleId="xl926">
    <w:name w:val="xl926"/>
    <w:basedOn w:val="aff1"/>
    <w:qFormat/>
    <w:rsid w:val="00E2568F"/>
    <w:pPr>
      <w:pBdr>
        <w:top w:val="single" w:sz="4" w:space="0" w:color="auto"/>
        <w:bottom w:val="single" w:sz="4" w:space="0" w:color="auto"/>
        <w:right w:val="single" w:sz="4" w:space="0" w:color="auto"/>
      </w:pBdr>
      <w:spacing w:before="100" w:beforeAutospacing="1" w:after="100" w:afterAutospacing="1"/>
      <w:ind w:firstLineChars="100" w:firstLine="100"/>
    </w:pPr>
  </w:style>
  <w:style w:type="paragraph" w:customStyle="1" w:styleId="xl927">
    <w:name w:val="xl927"/>
    <w:basedOn w:val="aff1"/>
    <w:qFormat/>
    <w:rsid w:val="00E2568F"/>
    <w:pPr>
      <w:pBdr>
        <w:top w:val="single" w:sz="4" w:space="0" w:color="auto"/>
        <w:bottom w:val="single" w:sz="4" w:space="0" w:color="auto"/>
      </w:pBdr>
      <w:spacing w:before="100" w:beforeAutospacing="1" w:after="100" w:afterAutospacing="1"/>
    </w:pPr>
    <w:rPr>
      <w:b/>
      <w:bCs/>
      <w:i/>
      <w:iCs/>
      <w:color w:val="FF0000"/>
    </w:rPr>
  </w:style>
  <w:style w:type="paragraph" w:customStyle="1" w:styleId="xl928">
    <w:name w:val="xl928"/>
    <w:basedOn w:val="aff1"/>
    <w:qFormat/>
    <w:rsid w:val="00E2568F"/>
    <w:pPr>
      <w:pBdr>
        <w:top w:val="single" w:sz="4" w:space="0" w:color="auto"/>
        <w:bottom w:val="single" w:sz="4" w:space="0" w:color="auto"/>
      </w:pBdr>
      <w:spacing w:before="100" w:beforeAutospacing="1" w:after="100" w:afterAutospacing="1"/>
    </w:pPr>
    <w:rPr>
      <w:b/>
      <w:bCs/>
      <w:i/>
      <w:iCs/>
    </w:rPr>
  </w:style>
  <w:style w:type="paragraph" w:customStyle="1" w:styleId="xl929">
    <w:name w:val="xl929"/>
    <w:basedOn w:val="aff1"/>
    <w:qFormat/>
    <w:rsid w:val="00E2568F"/>
    <w:pPr>
      <w:pBdr>
        <w:top w:val="single" w:sz="4" w:space="0" w:color="auto"/>
        <w:bottom w:val="single" w:sz="4" w:space="0" w:color="auto"/>
      </w:pBdr>
      <w:spacing w:before="100" w:beforeAutospacing="1" w:after="100" w:afterAutospacing="1"/>
      <w:ind w:firstLineChars="100" w:firstLine="100"/>
    </w:pPr>
  </w:style>
  <w:style w:type="paragraph" w:customStyle="1" w:styleId="xl930">
    <w:name w:val="xl930"/>
    <w:basedOn w:val="aff1"/>
    <w:qFormat/>
    <w:rsid w:val="00E2568F"/>
    <w:pPr>
      <w:pBdr>
        <w:top w:val="single" w:sz="4" w:space="0" w:color="auto"/>
        <w:bottom w:val="single" w:sz="4" w:space="0" w:color="auto"/>
      </w:pBdr>
      <w:spacing w:before="100" w:beforeAutospacing="1" w:after="100" w:afterAutospacing="1"/>
    </w:pPr>
    <w:rPr>
      <w:b/>
      <w:bCs/>
    </w:rPr>
  </w:style>
  <w:style w:type="paragraph" w:customStyle="1" w:styleId="xl931">
    <w:name w:val="xl931"/>
    <w:basedOn w:val="aff1"/>
    <w:qFormat/>
    <w:rsid w:val="00E2568F"/>
    <w:pPr>
      <w:pBdr>
        <w:left w:val="single" w:sz="8" w:space="0" w:color="auto"/>
        <w:bottom w:val="single" w:sz="4" w:space="0" w:color="auto"/>
        <w:right w:val="single" w:sz="8" w:space="0" w:color="auto"/>
      </w:pBdr>
      <w:spacing w:before="100" w:beforeAutospacing="1" w:after="100" w:afterAutospacing="1"/>
    </w:pPr>
  </w:style>
  <w:style w:type="paragraph" w:customStyle="1" w:styleId="xl932">
    <w:name w:val="xl932"/>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933">
    <w:name w:val="xl933"/>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pPr>
    <w:rPr>
      <w:b/>
      <w:bCs/>
    </w:rPr>
  </w:style>
  <w:style w:type="paragraph" w:customStyle="1" w:styleId="xl934">
    <w:name w:val="xl934"/>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935">
    <w:name w:val="xl935"/>
    <w:basedOn w:val="aff1"/>
    <w:qFormat/>
    <w:rsid w:val="00E2568F"/>
    <w:pPr>
      <w:shd w:val="clear" w:color="auto" w:fill="FFFFFF"/>
      <w:spacing w:before="100" w:beforeAutospacing="1" w:after="100" w:afterAutospacing="1"/>
    </w:pPr>
    <w:rPr>
      <w:b/>
      <w:bCs/>
      <w:color w:val="FF0000"/>
    </w:rPr>
  </w:style>
  <w:style w:type="paragraph" w:customStyle="1" w:styleId="xl936">
    <w:name w:val="xl936"/>
    <w:basedOn w:val="aff1"/>
    <w:qFormat/>
    <w:rsid w:val="00E2568F"/>
    <w:pPr>
      <w:shd w:val="clear" w:color="auto" w:fill="FFFFFF"/>
      <w:spacing w:before="100" w:beforeAutospacing="1" w:after="100" w:afterAutospacing="1"/>
      <w:jc w:val="center"/>
    </w:pPr>
    <w:rPr>
      <w:b/>
      <w:bCs/>
      <w:color w:val="FF0000"/>
    </w:rPr>
  </w:style>
  <w:style w:type="paragraph" w:customStyle="1" w:styleId="xl937">
    <w:name w:val="xl937"/>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color w:val="FF0000"/>
    </w:rPr>
  </w:style>
  <w:style w:type="paragraph" w:customStyle="1" w:styleId="xl938">
    <w:name w:val="xl938"/>
    <w:basedOn w:val="aff1"/>
    <w:qFormat/>
    <w:rsid w:val="00E2568F"/>
    <w:pPr>
      <w:pBdr>
        <w:left w:val="single" w:sz="8" w:space="0" w:color="auto"/>
        <w:right w:val="single" w:sz="8" w:space="0" w:color="auto"/>
      </w:pBdr>
      <w:spacing w:before="100" w:beforeAutospacing="1" w:after="100" w:afterAutospacing="1"/>
    </w:pPr>
    <w:rPr>
      <w:b/>
      <w:bCs/>
    </w:rPr>
  </w:style>
  <w:style w:type="paragraph" w:customStyle="1" w:styleId="xl939">
    <w:name w:val="xl939"/>
    <w:basedOn w:val="aff1"/>
    <w:qFormat/>
    <w:rsid w:val="00E2568F"/>
    <w:pPr>
      <w:pBdr>
        <w:top w:val="single" w:sz="4" w:space="0" w:color="auto"/>
        <w:left w:val="single" w:sz="8" w:space="0" w:color="auto"/>
      </w:pBdr>
      <w:spacing w:before="100" w:beforeAutospacing="1" w:after="100" w:afterAutospacing="1"/>
    </w:pPr>
    <w:rPr>
      <w:b/>
      <w:bCs/>
    </w:rPr>
  </w:style>
  <w:style w:type="paragraph" w:customStyle="1" w:styleId="xl940">
    <w:name w:val="xl940"/>
    <w:basedOn w:val="aff1"/>
    <w:qFormat/>
    <w:rsid w:val="00E2568F"/>
    <w:pPr>
      <w:pBdr>
        <w:top w:val="single" w:sz="4" w:space="0" w:color="auto"/>
        <w:left w:val="single" w:sz="8" w:space="0" w:color="auto"/>
      </w:pBdr>
      <w:spacing w:before="100" w:beforeAutospacing="1" w:after="100" w:afterAutospacing="1"/>
      <w:jc w:val="center"/>
    </w:pPr>
  </w:style>
  <w:style w:type="paragraph" w:customStyle="1" w:styleId="xl941">
    <w:name w:val="xl941"/>
    <w:basedOn w:val="aff1"/>
    <w:qFormat/>
    <w:rsid w:val="00E2568F"/>
    <w:pPr>
      <w:pBdr>
        <w:top w:val="single" w:sz="4" w:space="0" w:color="auto"/>
        <w:left w:val="single" w:sz="8" w:space="0" w:color="auto"/>
        <w:right w:val="single" w:sz="8" w:space="0" w:color="auto"/>
      </w:pBdr>
      <w:spacing w:before="100" w:beforeAutospacing="1" w:after="100" w:afterAutospacing="1"/>
      <w:jc w:val="center"/>
    </w:pPr>
    <w:rPr>
      <w:b/>
      <w:bCs/>
    </w:rPr>
  </w:style>
  <w:style w:type="paragraph" w:customStyle="1" w:styleId="xl942">
    <w:name w:val="xl942"/>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color w:val="FF0000"/>
    </w:rPr>
  </w:style>
  <w:style w:type="paragraph" w:customStyle="1" w:styleId="xl943">
    <w:name w:val="xl943"/>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944">
    <w:name w:val="xl944"/>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b/>
      <w:bCs/>
      <w:i/>
      <w:iCs/>
    </w:rPr>
  </w:style>
  <w:style w:type="paragraph" w:customStyle="1" w:styleId="xl945">
    <w:name w:val="xl945"/>
    <w:basedOn w:val="aff1"/>
    <w:qFormat/>
    <w:rsid w:val="00E2568F"/>
    <w:pPr>
      <w:pBdr>
        <w:top w:val="single" w:sz="4" w:space="0" w:color="auto"/>
        <w:left w:val="single" w:sz="8" w:space="0" w:color="auto"/>
        <w:bottom w:val="single" w:sz="4" w:space="0" w:color="auto"/>
      </w:pBdr>
      <w:spacing w:before="100" w:beforeAutospacing="1" w:after="100" w:afterAutospacing="1"/>
    </w:pPr>
    <w:rPr>
      <w:i/>
      <w:iCs/>
    </w:rPr>
  </w:style>
  <w:style w:type="paragraph" w:customStyle="1" w:styleId="xl946">
    <w:name w:val="xl946"/>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i/>
      <w:iCs/>
    </w:rPr>
  </w:style>
  <w:style w:type="paragraph" w:customStyle="1" w:styleId="xl947">
    <w:name w:val="xl947"/>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b/>
      <w:bCs/>
      <w:i/>
      <w:iCs/>
    </w:rPr>
  </w:style>
  <w:style w:type="paragraph" w:customStyle="1" w:styleId="xl948">
    <w:name w:val="xl948"/>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i/>
      <w:iCs/>
    </w:rPr>
  </w:style>
  <w:style w:type="paragraph" w:customStyle="1" w:styleId="xl949">
    <w:name w:val="xl949"/>
    <w:basedOn w:val="aff1"/>
    <w:qFormat/>
    <w:rsid w:val="00E2568F"/>
    <w:pPr>
      <w:spacing w:before="100" w:beforeAutospacing="1" w:after="100" w:afterAutospacing="1"/>
    </w:pPr>
    <w:rPr>
      <w:b/>
      <w:bCs/>
      <w:i/>
      <w:iCs/>
    </w:rPr>
  </w:style>
  <w:style w:type="paragraph" w:customStyle="1" w:styleId="xl950">
    <w:name w:val="xl950"/>
    <w:basedOn w:val="aff1"/>
    <w:qFormat/>
    <w:rsid w:val="00E2568F"/>
    <w:pPr>
      <w:pBdr>
        <w:top w:val="single" w:sz="8" w:space="0" w:color="auto"/>
        <w:left w:val="single" w:sz="8" w:space="0" w:color="auto"/>
      </w:pBdr>
      <w:shd w:val="clear" w:color="auto" w:fill="FFFFFF"/>
      <w:spacing w:before="100" w:beforeAutospacing="1" w:after="100" w:afterAutospacing="1"/>
    </w:pPr>
  </w:style>
  <w:style w:type="paragraph" w:customStyle="1" w:styleId="xl951">
    <w:name w:val="xl951"/>
    <w:basedOn w:val="aff1"/>
    <w:qFormat/>
    <w:rsid w:val="00E2568F"/>
    <w:pPr>
      <w:pBdr>
        <w:top w:val="single" w:sz="8" w:space="0" w:color="auto"/>
      </w:pBdr>
      <w:shd w:val="clear" w:color="auto" w:fill="FFFFFF"/>
      <w:spacing w:before="100" w:beforeAutospacing="1" w:after="100" w:afterAutospacing="1"/>
      <w:jc w:val="center"/>
    </w:pPr>
  </w:style>
  <w:style w:type="paragraph" w:customStyle="1" w:styleId="xl952">
    <w:name w:val="xl952"/>
    <w:basedOn w:val="aff1"/>
    <w:qFormat/>
    <w:rsid w:val="00E2568F"/>
    <w:pPr>
      <w:pBdr>
        <w:top w:val="single" w:sz="8" w:space="0" w:color="auto"/>
      </w:pBdr>
      <w:shd w:val="clear" w:color="auto" w:fill="FFFFFF"/>
      <w:spacing w:before="100" w:beforeAutospacing="1" w:after="100" w:afterAutospacing="1"/>
    </w:pPr>
  </w:style>
  <w:style w:type="paragraph" w:customStyle="1" w:styleId="xl953">
    <w:name w:val="xl953"/>
    <w:basedOn w:val="aff1"/>
    <w:qFormat/>
    <w:rsid w:val="00E2568F"/>
    <w:pPr>
      <w:pBdr>
        <w:top w:val="single" w:sz="8" w:space="0" w:color="auto"/>
      </w:pBdr>
      <w:shd w:val="clear" w:color="auto" w:fill="FFFFFF"/>
      <w:spacing w:before="100" w:beforeAutospacing="1" w:after="100" w:afterAutospacing="1"/>
    </w:pPr>
  </w:style>
  <w:style w:type="paragraph" w:customStyle="1" w:styleId="xl954">
    <w:name w:val="xl954"/>
    <w:basedOn w:val="aff1"/>
    <w:qFormat/>
    <w:rsid w:val="00E2568F"/>
    <w:pPr>
      <w:pBdr>
        <w:left w:val="single" w:sz="8" w:space="0" w:color="auto"/>
      </w:pBdr>
      <w:shd w:val="clear" w:color="auto" w:fill="FFFFFF"/>
      <w:spacing w:before="100" w:beforeAutospacing="1" w:after="100" w:afterAutospacing="1"/>
    </w:pPr>
  </w:style>
  <w:style w:type="paragraph" w:customStyle="1" w:styleId="xl955">
    <w:name w:val="xl955"/>
    <w:basedOn w:val="aff1"/>
    <w:qFormat/>
    <w:rsid w:val="00E2568F"/>
    <w:pPr>
      <w:shd w:val="clear" w:color="auto" w:fill="FFFFFF"/>
      <w:spacing w:before="100" w:beforeAutospacing="1" w:after="100" w:afterAutospacing="1"/>
    </w:pPr>
  </w:style>
  <w:style w:type="paragraph" w:customStyle="1" w:styleId="xl956">
    <w:name w:val="xl956"/>
    <w:basedOn w:val="aff1"/>
    <w:qFormat/>
    <w:rsid w:val="00E2568F"/>
    <w:pPr>
      <w:pBdr>
        <w:left w:val="single" w:sz="8" w:space="0" w:color="auto"/>
        <w:bottom w:val="single" w:sz="8" w:space="0" w:color="auto"/>
      </w:pBdr>
      <w:shd w:val="clear" w:color="auto" w:fill="FFFFFF"/>
      <w:spacing w:before="100" w:beforeAutospacing="1" w:after="100" w:afterAutospacing="1"/>
    </w:pPr>
  </w:style>
  <w:style w:type="paragraph" w:customStyle="1" w:styleId="xl957">
    <w:name w:val="xl957"/>
    <w:basedOn w:val="aff1"/>
    <w:qFormat/>
    <w:rsid w:val="00E2568F"/>
    <w:pPr>
      <w:pBdr>
        <w:bottom w:val="single" w:sz="8" w:space="0" w:color="auto"/>
      </w:pBdr>
      <w:shd w:val="clear" w:color="auto" w:fill="FFFFFF"/>
      <w:spacing w:before="100" w:beforeAutospacing="1" w:after="100" w:afterAutospacing="1"/>
      <w:jc w:val="center"/>
    </w:pPr>
  </w:style>
  <w:style w:type="paragraph" w:customStyle="1" w:styleId="xl958">
    <w:name w:val="xl958"/>
    <w:basedOn w:val="aff1"/>
    <w:qFormat/>
    <w:rsid w:val="00E2568F"/>
    <w:pPr>
      <w:pBdr>
        <w:bottom w:val="single" w:sz="8" w:space="0" w:color="auto"/>
      </w:pBdr>
      <w:shd w:val="clear" w:color="auto" w:fill="FFFFFF"/>
      <w:spacing w:before="100" w:beforeAutospacing="1" w:after="100" w:afterAutospacing="1"/>
    </w:pPr>
  </w:style>
  <w:style w:type="paragraph" w:customStyle="1" w:styleId="xl959">
    <w:name w:val="xl959"/>
    <w:basedOn w:val="aff1"/>
    <w:qFormat/>
    <w:rsid w:val="00E2568F"/>
    <w:pPr>
      <w:pBdr>
        <w:bottom w:val="single" w:sz="8" w:space="0" w:color="auto"/>
      </w:pBdr>
      <w:shd w:val="clear" w:color="auto" w:fill="FFFFFF"/>
      <w:spacing w:before="100" w:beforeAutospacing="1" w:after="100" w:afterAutospacing="1"/>
    </w:pPr>
  </w:style>
  <w:style w:type="paragraph" w:customStyle="1" w:styleId="xl960">
    <w:name w:val="xl960"/>
    <w:basedOn w:val="aff1"/>
    <w:qFormat/>
    <w:rsid w:val="00E2568F"/>
    <w:pPr>
      <w:pBdr>
        <w:top w:val="single" w:sz="8" w:space="0" w:color="auto"/>
        <w:bottom w:val="single" w:sz="8" w:space="0" w:color="auto"/>
      </w:pBdr>
      <w:shd w:val="clear" w:color="auto" w:fill="FFFFFF"/>
      <w:spacing w:before="100" w:beforeAutospacing="1" w:after="100" w:afterAutospacing="1"/>
    </w:pPr>
  </w:style>
  <w:style w:type="paragraph" w:customStyle="1" w:styleId="xl961">
    <w:name w:val="xl961"/>
    <w:basedOn w:val="aff1"/>
    <w:qFormat/>
    <w:rsid w:val="00E2568F"/>
    <w:pPr>
      <w:pBdr>
        <w:top w:val="single" w:sz="8" w:space="0" w:color="auto"/>
        <w:bottom w:val="single" w:sz="8" w:space="0" w:color="auto"/>
      </w:pBdr>
      <w:shd w:val="clear" w:color="auto" w:fill="FFFFFF"/>
      <w:spacing w:before="100" w:beforeAutospacing="1" w:after="100" w:afterAutospacing="1"/>
      <w:jc w:val="center"/>
    </w:pPr>
    <w:rPr>
      <w:rFonts w:ascii="Arial" w:hAnsi="Arial" w:cs="Arial"/>
      <w:b/>
      <w:bCs/>
    </w:rPr>
  </w:style>
  <w:style w:type="paragraph" w:customStyle="1" w:styleId="xl962">
    <w:name w:val="xl962"/>
    <w:basedOn w:val="aff1"/>
    <w:qFormat/>
    <w:rsid w:val="00E2568F"/>
    <w:pPr>
      <w:pBdr>
        <w:top w:val="single" w:sz="8" w:space="0" w:color="auto"/>
        <w:left w:val="single" w:sz="4" w:space="0" w:color="auto"/>
        <w:bottom w:val="single" w:sz="8" w:space="0" w:color="auto"/>
      </w:pBdr>
      <w:shd w:val="clear" w:color="auto" w:fill="CCFFFF"/>
      <w:spacing w:before="100" w:beforeAutospacing="1" w:after="100" w:afterAutospacing="1"/>
      <w:jc w:val="center"/>
    </w:pPr>
    <w:rPr>
      <w:b/>
      <w:bCs/>
    </w:rPr>
  </w:style>
  <w:style w:type="paragraph" w:customStyle="1" w:styleId="xl963">
    <w:name w:val="xl963"/>
    <w:basedOn w:val="aff1"/>
    <w:qFormat/>
    <w:rsid w:val="00E2568F"/>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jc w:val="center"/>
    </w:pPr>
    <w:rPr>
      <w:b/>
      <w:bCs/>
    </w:rPr>
  </w:style>
  <w:style w:type="paragraph" w:customStyle="1" w:styleId="xl964">
    <w:name w:val="xl964"/>
    <w:basedOn w:val="aff1"/>
    <w:qFormat/>
    <w:rsid w:val="00E2568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965">
    <w:name w:val="xl965"/>
    <w:basedOn w:val="aff1"/>
    <w:qFormat/>
    <w:rsid w:val="00E2568F"/>
    <w:pPr>
      <w:pBdr>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966">
    <w:name w:val="xl966"/>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967">
    <w:name w:val="xl967"/>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968">
    <w:name w:val="xl968"/>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969">
    <w:name w:val="xl969"/>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970">
    <w:name w:val="xl970"/>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971">
    <w:name w:val="xl971"/>
    <w:basedOn w:val="aff1"/>
    <w:qFormat/>
    <w:rsid w:val="00E2568F"/>
    <w:pPr>
      <w:shd w:val="clear" w:color="auto" w:fill="FFFFFF"/>
      <w:spacing w:before="100" w:beforeAutospacing="1" w:after="100" w:afterAutospacing="1"/>
      <w:jc w:val="center"/>
    </w:pPr>
    <w:rPr>
      <w:b/>
      <w:bCs/>
      <w:i/>
      <w:iCs/>
      <w:color w:val="FF0000"/>
    </w:rPr>
  </w:style>
  <w:style w:type="paragraph" w:customStyle="1" w:styleId="xl972">
    <w:name w:val="xl972"/>
    <w:basedOn w:val="aff1"/>
    <w:qFormat/>
    <w:rsid w:val="00E2568F"/>
    <w:pPr>
      <w:pBdr>
        <w:top w:val="single" w:sz="8" w:space="0" w:color="auto"/>
      </w:pBdr>
      <w:shd w:val="clear" w:color="auto" w:fill="FFFFFF"/>
      <w:spacing w:before="100" w:beforeAutospacing="1" w:after="100" w:afterAutospacing="1"/>
    </w:pPr>
  </w:style>
  <w:style w:type="paragraph" w:customStyle="1" w:styleId="xl973">
    <w:name w:val="xl973"/>
    <w:basedOn w:val="aff1"/>
    <w:qFormat/>
    <w:rsid w:val="00E2568F"/>
    <w:pPr>
      <w:shd w:val="clear" w:color="auto" w:fill="FFFFFF"/>
      <w:spacing w:before="100" w:beforeAutospacing="1" w:after="100" w:afterAutospacing="1"/>
    </w:pPr>
  </w:style>
  <w:style w:type="paragraph" w:customStyle="1" w:styleId="xl974">
    <w:name w:val="xl974"/>
    <w:basedOn w:val="aff1"/>
    <w:qFormat/>
    <w:rsid w:val="00E2568F"/>
    <w:pPr>
      <w:pBdr>
        <w:bottom w:val="single" w:sz="8" w:space="0" w:color="auto"/>
      </w:pBdr>
      <w:shd w:val="clear" w:color="auto" w:fill="FFFFFF"/>
      <w:spacing w:before="100" w:beforeAutospacing="1" w:after="100" w:afterAutospacing="1"/>
    </w:pPr>
  </w:style>
  <w:style w:type="paragraph" w:customStyle="1" w:styleId="xl975">
    <w:name w:val="xl975"/>
    <w:basedOn w:val="aff1"/>
    <w:qFormat/>
    <w:rsid w:val="00E2568F"/>
    <w:pPr>
      <w:shd w:val="clear" w:color="auto" w:fill="FFFFFF"/>
      <w:spacing w:before="100" w:beforeAutospacing="1" w:after="100" w:afterAutospacing="1"/>
      <w:jc w:val="right"/>
    </w:pPr>
    <w:rPr>
      <w:b/>
      <w:bCs/>
      <w:i/>
      <w:iCs/>
      <w:color w:val="FF0000"/>
    </w:rPr>
  </w:style>
  <w:style w:type="paragraph" w:customStyle="1" w:styleId="xl976">
    <w:name w:val="xl976"/>
    <w:basedOn w:val="aff1"/>
    <w:qFormat/>
    <w:rsid w:val="00E2568F"/>
    <w:pPr>
      <w:pBdr>
        <w:top w:val="single" w:sz="8" w:space="0" w:color="auto"/>
        <w:right w:val="single" w:sz="8" w:space="0" w:color="auto"/>
      </w:pBdr>
      <w:shd w:val="clear" w:color="auto" w:fill="FFFFFF"/>
      <w:spacing w:before="100" w:beforeAutospacing="1" w:after="100" w:afterAutospacing="1"/>
    </w:pPr>
  </w:style>
  <w:style w:type="paragraph" w:customStyle="1" w:styleId="xl977">
    <w:name w:val="xl977"/>
    <w:basedOn w:val="aff1"/>
    <w:qFormat/>
    <w:rsid w:val="00E2568F"/>
    <w:pPr>
      <w:pBdr>
        <w:right w:val="single" w:sz="8" w:space="0" w:color="auto"/>
      </w:pBdr>
      <w:shd w:val="clear" w:color="auto" w:fill="FFFFFF"/>
      <w:spacing w:before="100" w:beforeAutospacing="1" w:after="100" w:afterAutospacing="1"/>
    </w:pPr>
  </w:style>
  <w:style w:type="paragraph" w:customStyle="1" w:styleId="xl978">
    <w:name w:val="xl978"/>
    <w:basedOn w:val="aff1"/>
    <w:qFormat/>
    <w:rsid w:val="00E2568F"/>
    <w:pPr>
      <w:pBdr>
        <w:bottom w:val="single" w:sz="8" w:space="0" w:color="auto"/>
        <w:right w:val="single" w:sz="8" w:space="0" w:color="auto"/>
      </w:pBdr>
      <w:shd w:val="clear" w:color="auto" w:fill="FFFFFF"/>
      <w:spacing w:before="100" w:beforeAutospacing="1" w:after="100" w:afterAutospacing="1"/>
    </w:pPr>
  </w:style>
  <w:style w:type="paragraph" w:customStyle="1" w:styleId="xl979">
    <w:name w:val="xl979"/>
    <w:basedOn w:val="aff1"/>
    <w:qFormat/>
    <w:rsid w:val="00E2568F"/>
    <w:pPr>
      <w:pBdr>
        <w:top w:val="single" w:sz="8" w:space="0" w:color="auto"/>
        <w:bottom w:val="single" w:sz="8" w:space="0" w:color="auto"/>
        <w:right w:val="single" w:sz="8" w:space="0" w:color="auto"/>
      </w:pBdr>
      <w:shd w:val="clear" w:color="auto" w:fill="CCFFCC"/>
      <w:spacing w:before="100" w:beforeAutospacing="1" w:after="100" w:afterAutospacing="1"/>
    </w:pPr>
    <w:rPr>
      <w:rFonts w:ascii="Arial" w:hAnsi="Arial" w:cs="Arial"/>
    </w:rPr>
  </w:style>
  <w:style w:type="paragraph" w:customStyle="1" w:styleId="xl980">
    <w:name w:val="xl980"/>
    <w:basedOn w:val="aff1"/>
    <w:qFormat/>
    <w:rsid w:val="00E2568F"/>
    <w:pPr>
      <w:pBdr>
        <w:top w:val="single" w:sz="8" w:space="0" w:color="auto"/>
        <w:bottom w:val="single" w:sz="8" w:space="0" w:color="auto"/>
        <w:right w:val="single" w:sz="8" w:space="0" w:color="auto"/>
      </w:pBdr>
      <w:shd w:val="clear" w:color="auto" w:fill="CCFFCC"/>
      <w:spacing w:before="100" w:beforeAutospacing="1" w:after="100" w:afterAutospacing="1"/>
    </w:pPr>
    <w:rPr>
      <w:rFonts w:ascii="Arial" w:hAnsi="Arial" w:cs="Arial"/>
    </w:rPr>
  </w:style>
  <w:style w:type="paragraph" w:customStyle="1" w:styleId="xl981">
    <w:name w:val="xl981"/>
    <w:basedOn w:val="aff1"/>
    <w:qFormat/>
    <w:rsid w:val="00E2568F"/>
    <w:pPr>
      <w:pBdr>
        <w:top w:val="single" w:sz="8" w:space="0" w:color="auto"/>
        <w:right w:val="single" w:sz="8" w:space="0" w:color="auto"/>
      </w:pBdr>
      <w:shd w:val="clear" w:color="auto" w:fill="CCFFCC"/>
      <w:spacing w:before="100" w:beforeAutospacing="1" w:after="100" w:afterAutospacing="1"/>
    </w:pPr>
    <w:rPr>
      <w:rFonts w:ascii="Arial" w:hAnsi="Arial" w:cs="Arial"/>
    </w:rPr>
  </w:style>
  <w:style w:type="paragraph" w:customStyle="1" w:styleId="xl982">
    <w:name w:val="xl982"/>
    <w:basedOn w:val="aff1"/>
    <w:qFormat/>
    <w:rsid w:val="00E2568F"/>
    <w:pPr>
      <w:pBdr>
        <w:bottom w:val="single" w:sz="8" w:space="0" w:color="auto"/>
        <w:right w:val="single" w:sz="8" w:space="0" w:color="auto"/>
      </w:pBdr>
      <w:shd w:val="clear" w:color="auto" w:fill="CCFFCC"/>
      <w:spacing w:before="100" w:beforeAutospacing="1" w:after="100" w:afterAutospacing="1"/>
    </w:pPr>
    <w:rPr>
      <w:rFonts w:ascii="Arial" w:hAnsi="Arial" w:cs="Arial"/>
    </w:rPr>
  </w:style>
  <w:style w:type="paragraph" w:customStyle="1" w:styleId="xl983">
    <w:name w:val="xl983"/>
    <w:basedOn w:val="aff1"/>
    <w:qFormat/>
    <w:rsid w:val="00E2568F"/>
    <w:pPr>
      <w:pBdr>
        <w:top w:val="single" w:sz="8" w:space="0" w:color="auto"/>
        <w:bottom w:val="single" w:sz="8" w:space="0" w:color="auto"/>
        <w:right w:val="single" w:sz="8" w:space="0" w:color="auto"/>
      </w:pBdr>
      <w:shd w:val="clear" w:color="auto" w:fill="CCFFCC"/>
      <w:spacing w:before="100" w:beforeAutospacing="1" w:after="100" w:afterAutospacing="1"/>
      <w:ind w:firstLineChars="1500" w:firstLine="1500"/>
    </w:pPr>
    <w:rPr>
      <w:rFonts w:ascii="Arial" w:hAnsi="Arial" w:cs="Arial"/>
    </w:rPr>
  </w:style>
  <w:style w:type="paragraph" w:customStyle="1" w:styleId="xl984">
    <w:name w:val="xl984"/>
    <w:basedOn w:val="aff1"/>
    <w:qFormat/>
    <w:rsid w:val="00E2568F"/>
    <w:pPr>
      <w:pBdr>
        <w:top w:val="single" w:sz="8" w:space="0" w:color="auto"/>
        <w:bottom w:val="single" w:sz="8" w:space="0" w:color="auto"/>
      </w:pBdr>
      <w:shd w:val="clear" w:color="auto" w:fill="CCFFCC"/>
      <w:spacing w:before="100" w:beforeAutospacing="1" w:after="100" w:afterAutospacing="1"/>
    </w:pPr>
    <w:rPr>
      <w:b/>
      <w:bCs/>
    </w:rPr>
  </w:style>
  <w:style w:type="paragraph" w:customStyle="1" w:styleId="xl985">
    <w:name w:val="xl985"/>
    <w:basedOn w:val="aff1"/>
    <w:qFormat/>
    <w:rsid w:val="00E2568F"/>
    <w:pPr>
      <w:shd w:val="clear" w:color="auto" w:fill="FFFFFF"/>
      <w:spacing w:before="100" w:beforeAutospacing="1" w:after="100" w:afterAutospacing="1"/>
    </w:pPr>
  </w:style>
  <w:style w:type="paragraph" w:customStyle="1" w:styleId="xl986">
    <w:name w:val="xl986"/>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987">
    <w:name w:val="xl987"/>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i/>
      <w:iCs/>
      <w:color w:val="FF0000"/>
    </w:rPr>
  </w:style>
  <w:style w:type="paragraph" w:customStyle="1" w:styleId="xl988">
    <w:name w:val="xl988"/>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color w:val="FF0000"/>
    </w:rPr>
  </w:style>
  <w:style w:type="paragraph" w:customStyle="1" w:styleId="xl989">
    <w:name w:val="xl989"/>
    <w:basedOn w:val="aff1"/>
    <w:qFormat/>
    <w:rsid w:val="00E2568F"/>
    <w:pPr>
      <w:pBdr>
        <w:top w:val="single" w:sz="4" w:space="0" w:color="auto"/>
        <w:bottom w:val="single" w:sz="4" w:space="0" w:color="auto"/>
      </w:pBdr>
      <w:spacing w:before="100" w:beforeAutospacing="1" w:after="100" w:afterAutospacing="1"/>
      <w:ind w:firstLineChars="100" w:firstLine="100"/>
    </w:pPr>
  </w:style>
  <w:style w:type="paragraph" w:customStyle="1" w:styleId="xl990">
    <w:name w:val="xl990"/>
    <w:basedOn w:val="aff1"/>
    <w:qFormat/>
    <w:rsid w:val="00E2568F"/>
    <w:pPr>
      <w:pBdr>
        <w:top w:val="single" w:sz="4" w:space="0" w:color="auto"/>
        <w:bottom w:val="single" w:sz="4" w:space="0" w:color="auto"/>
      </w:pBdr>
      <w:spacing w:before="100" w:beforeAutospacing="1" w:after="100" w:afterAutospacing="1"/>
      <w:ind w:firstLineChars="100" w:firstLine="100"/>
    </w:pPr>
    <w:rPr>
      <w:b/>
      <w:bCs/>
      <w:color w:val="FF0000"/>
    </w:rPr>
  </w:style>
  <w:style w:type="paragraph" w:customStyle="1" w:styleId="xl991">
    <w:name w:val="xl991"/>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pPr>
  </w:style>
  <w:style w:type="paragraph" w:customStyle="1" w:styleId="xl992">
    <w:name w:val="xl992"/>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993">
    <w:name w:val="xl993"/>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pPr>
    <w:rPr>
      <w:b/>
      <w:bCs/>
      <w:color w:val="FF0000"/>
    </w:rPr>
  </w:style>
  <w:style w:type="paragraph" w:customStyle="1" w:styleId="xl994">
    <w:name w:val="xl994"/>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995">
    <w:name w:val="xl995"/>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b/>
      <w:bCs/>
      <w:color w:val="FF0000"/>
    </w:rPr>
  </w:style>
  <w:style w:type="paragraph" w:customStyle="1" w:styleId="xl996">
    <w:name w:val="xl996"/>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997">
    <w:name w:val="xl997"/>
    <w:basedOn w:val="aff1"/>
    <w:qFormat/>
    <w:rsid w:val="00E2568F"/>
    <w:pPr>
      <w:pBdr>
        <w:top w:val="single" w:sz="4" w:space="0" w:color="auto"/>
        <w:bottom w:val="single" w:sz="4" w:space="0" w:color="auto"/>
      </w:pBdr>
      <w:spacing w:before="100" w:beforeAutospacing="1" w:after="100" w:afterAutospacing="1"/>
      <w:jc w:val="center"/>
    </w:pPr>
    <w:rPr>
      <w:b/>
      <w:bCs/>
      <w:color w:val="FF0000"/>
    </w:rPr>
  </w:style>
  <w:style w:type="paragraph" w:customStyle="1" w:styleId="xl998">
    <w:name w:val="xl998"/>
    <w:basedOn w:val="aff1"/>
    <w:qFormat/>
    <w:rsid w:val="00E2568F"/>
    <w:pPr>
      <w:spacing w:before="100" w:beforeAutospacing="1" w:after="100" w:afterAutospacing="1"/>
    </w:pPr>
    <w:rPr>
      <w:b/>
      <w:bCs/>
      <w:color w:val="FF0000"/>
    </w:rPr>
  </w:style>
  <w:style w:type="paragraph" w:customStyle="1" w:styleId="xl999">
    <w:name w:val="xl999"/>
    <w:basedOn w:val="aff1"/>
    <w:qFormat/>
    <w:rsid w:val="00E2568F"/>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1000">
    <w:name w:val="xl1000"/>
    <w:basedOn w:val="aff1"/>
    <w:qFormat/>
    <w:rsid w:val="00E2568F"/>
    <w:pPr>
      <w:pBdr>
        <w:top w:val="single" w:sz="4"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001">
    <w:name w:val="xl1001"/>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b/>
      <w:bCs/>
      <w:color w:val="FF0000"/>
    </w:rPr>
  </w:style>
  <w:style w:type="paragraph" w:customStyle="1" w:styleId="xl1002">
    <w:name w:val="xl1002"/>
    <w:basedOn w:val="aff1"/>
    <w:qFormat/>
    <w:rsid w:val="00E2568F"/>
    <w:pPr>
      <w:shd w:val="clear" w:color="auto" w:fill="FFFFFF"/>
      <w:spacing w:before="100" w:beforeAutospacing="1" w:after="100" w:afterAutospacing="1"/>
    </w:pPr>
    <w:rPr>
      <w:b/>
      <w:bCs/>
      <w:color w:val="FF0000"/>
    </w:rPr>
  </w:style>
  <w:style w:type="paragraph" w:customStyle="1" w:styleId="xl1003">
    <w:name w:val="xl1003"/>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color w:val="FF0000"/>
    </w:rPr>
  </w:style>
  <w:style w:type="paragraph" w:customStyle="1" w:styleId="xl1004">
    <w:name w:val="xl1004"/>
    <w:basedOn w:val="aff1"/>
    <w:qFormat/>
    <w:rsid w:val="00E2568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1005">
    <w:name w:val="xl1005"/>
    <w:basedOn w:val="aff1"/>
    <w:qFormat/>
    <w:rsid w:val="00E2568F"/>
    <w:pPr>
      <w:shd w:val="clear" w:color="auto" w:fill="FFFFFF"/>
      <w:spacing w:before="100" w:beforeAutospacing="1" w:after="100" w:afterAutospacing="1"/>
    </w:pPr>
    <w:rPr>
      <w:b/>
      <w:bCs/>
    </w:rPr>
  </w:style>
  <w:style w:type="paragraph" w:customStyle="1" w:styleId="xl1006">
    <w:name w:val="xl1006"/>
    <w:basedOn w:val="aff1"/>
    <w:qFormat/>
    <w:rsid w:val="00E2568F"/>
    <w:pPr>
      <w:shd w:val="clear" w:color="auto" w:fill="FFFFFF"/>
      <w:spacing w:before="100" w:beforeAutospacing="1" w:after="100" w:afterAutospacing="1"/>
    </w:pPr>
    <w:rPr>
      <w:b/>
      <w:bCs/>
    </w:rPr>
  </w:style>
  <w:style w:type="paragraph" w:customStyle="1" w:styleId="xl1007">
    <w:name w:val="xl1007"/>
    <w:basedOn w:val="aff1"/>
    <w:qFormat/>
    <w:rsid w:val="00E2568F"/>
    <w:pPr>
      <w:shd w:val="clear" w:color="auto" w:fill="FFFFFF"/>
      <w:spacing w:before="100" w:beforeAutospacing="1" w:after="100" w:afterAutospacing="1"/>
    </w:pPr>
    <w:rPr>
      <w:b/>
      <w:bCs/>
    </w:rPr>
  </w:style>
  <w:style w:type="paragraph" w:customStyle="1" w:styleId="xl1008">
    <w:name w:val="xl1008"/>
    <w:basedOn w:val="aff1"/>
    <w:qFormat/>
    <w:rsid w:val="00E2568F"/>
    <w:pPr>
      <w:shd w:val="clear" w:color="auto" w:fill="FFFFFF"/>
      <w:spacing w:before="100" w:beforeAutospacing="1" w:after="100" w:afterAutospacing="1"/>
      <w:jc w:val="center"/>
    </w:pPr>
    <w:rPr>
      <w:b/>
      <w:bCs/>
    </w:rPr>
  </w:style>
  <w:style w:type="paragraph" w:customStyle="1" w:styleId="xl1009">
    <w:name w:val="xl1009"/>
    <w:basedOn w:val="aff1"/>
    <w:qFormat/>
    <w:rsid w:val="00E2568F"/>
    <w:pPr>
      <w:shd w:val="clear" w:color="auto" w:fill="FFFFFF"/>
      <w:spacing w:before="100" w:beforeAutospacing="1" w:after="100" w:afterAutospacing="1"/>
      <w:jc w:val="center"/>
    </w:pPr>
    <w:rPr>
      <w:b/>
      <w:bCs/>
      <w:color w:val="FF0000"/>
    </w:rPr>
  </w:style>
  <w:style w:type="paragraph" w:customStyle="1" w:styleId="xl1010">
    <w:name w:val="xl1010"/>
    <w:basedOn w:val="aff1"/>
    <w:qFormat/>
    <w:rsid w:val="00E2568F"/>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1011">
    <w:name w:val="xl1011"/>
    <w:basedOn w:val="aff1"/>
    <w:qFormat/>
    <w:rsid w:val="00E2568F"/>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1012">
    <w:name w:val="xl1012"/>
    <w:basedOn w:val="aff1"/>
    <w:qFormat/>
    <w:rsid w:val="00E2568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1013">
    <w:name w:val="xl1013"/>
    <w:basedOn w:val="aff1"/>
    <w:qFormat/>
    <w:rsid w:val="00E2568F"/>
    <w:pPr>
      <w:pBdr>
        <w:top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1014">
    <w:name w:val="xl1014"/>
    <w:basedOn w:val="aff1"/>
    <w:qFormat/>
    <w:rsid w:val="00E2568F"/>
    <w:pPr>
      <w:shd w:val="clear" w:color="auto" w:fill="FFFFFF"/>
      <w:spacing w:before="100" w:beforeAutospacing="1" w:after="100" w:afterAutospacing="1"/>
    </w:pPr>
  </w:style>
  <w:style w:type="paragraph" w:customStyle="1" w:styleId="xl1015">
    <w:name w:val="xl1015"/>
    <w:basedOn w:val="aff1"/>
    <w:qFormat/>
    <w:rsid w:val="00E2568F"/>
    <w:pPr>
      <w:pBdr>
        <w:left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1016">
    <w:name w:val="xl1016"/>
    <w:basedOn w:val="aff1"/>
    <w:qFormat/>
    <w:rsid w:val="00E2568F"/>
    <w:pPr>
      <w:pBdr>
        <w:left w:val="single" w:sz="8" w:space="0" w:color="auto"/>
        <w:bottom w:val="single" w:sz="8" w:space="0" w:color="auto"/>
      </w:pBdr>
      <w:spacing w:before="100" w:beforeAutospacing="1" w:after="100" w:afterAutospacing="1"/>
      <w:jc w:val="center"/>
    </w:pPr>
    <w:rPr>
      <w:b/>
      <w:bCs/>
    </w:rPr>
  </w:style>
  <w:style w:type="paragraph" w:customStyle="1" w:styleId="xl1017">
    <w:name w:val="xl1017"/>
    <w:basedOn w:val="aff1"/>
    <w:qFormat/>
    <w:rsid w:val="00E2568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1018">
    <w:name w:val="xl1018"/>
    <w:basedOn w:val="aff1"/>
    <w:qFormat/>
    <w:rsid w:val="00E2568F"/>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19">
    <w:name w:val="xl1019"/>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20">
    <w:name w:val="xl1020"/>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i/>
      <w:iCs/>
      <w:color w:val="FF0000"/>
    </w:rPr>
  </w:style>
  <w:style w:type="paragraph" w:customStyle="1" w:styleId="xl1021">
    <w:name w:val="xl1021"/>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i/>
      <w:iCs/>
    </w:rPr>
  </w:style>
  <w:style w:type="paragraph" w:customStyle="1" w:styleId="xl1022">
    <w:name w:val="xl1022"/>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color w:val="FF0000"/>
    </w:rPr>
  </w:style>
  <w:style w:type="paragraph" w:customStyle="1" w:styleId="xl1023">
    <w:name w:val="xl1023"/>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color w:val="FF0000"/>
    </w:rPr>
  </w:style>
  <w:style w:type="paragraph" w:customStyle="1" w:styleId="xl1024">
    <w:name w:val="xl1024"/>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i/>
      <w:iCs/>
    </w:rPr>
  </w:style>
  <w:style w:type="paragraph" w:customStyle="1" w:styleId="xl1025">
    <w:name w:val="xl1025"/>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FFFF"/>
    </w:rPr>
  </w:style>
  <w:style w:type="paragraph" w:customStyle="1" w:styleId="xl1026">
    <w:name w:val="xl1026"/>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color w:val="FFFFFF"/>
    </w:rPr>
  </w:style>
  <w:style w:type="paragraph" w:customStyle="1" w:styleId="xl1027">
    <w:name w:val="xl1027"/>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color w:val="C4BD97"/>
    </w:rPr>
  </w:style>
  <w:style w:type="paragraph" w:customStyle="1" w:styleId="xl1028">
    <w:name w:val="xl1028"/>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29">
    <w:name w:val="xl1029"/>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1030">
    <w:name w:val="xl1030"/>
    <w:basedOn w:val="aff1"/>
    <w:qFormat/>
    <w:rsid w:val="00E2568F"/>
    <w:pPr>
      <w:pBdr>
        <w:top w:val="single" w:sz="4" w:space="0" w:color="auto"/>
        <w:left w:val="single" w:sz="8" w:space="0" w:color="auto"/>
        <w:bottom w:val="single" w:sz="4" w:space="0" w:color="auto"/>
      </w:pBdr>
      <w:shd w:val="clear" w:color="auto" w:fill="FFFFFF"/>
      <w:spacing w:before="100" w:beforeAutospacing="1" w:after="100" w:afterAutospacing="1"/>
      <w:jc w:val="center"/>
    </w:pPr>
    <w:rPr>
      <w:color w:val="FF0000"/>
    </w:rPr>
  </w:style>
  <w:style w:type="paragraph" w:customStyle="1" w:styleId="xl1031">
    <w:name w:val="xl1031"/>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color w:val="FF0000"/>
    </w:rPr>
  </w:style>
  <w:style w:type="paragraph" w:customStyle="1" w:styleId="xl1032">
    <w:name w:val="xl1032"/>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color w:val="FF0000"/>
    </w:rPr>
  </w:style>
  <w:style w:type="paragraph" w:customStyle="1" w:styleId="xl1033">
    <w:name w:val="xl1033"/>
    <w:basedOn w:val="aff1"/>
    <w:qFormat/>
    <w:rsid w:val="00E2568F"/>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1034">
    <w:name w:val="xl1034"/>
    <w:basedOn w:val="aff1"/>
    <w:qFormat/>
    <w:rsid w:val="00E2568F"/>
    <w:pPr>
      <w:pBdr>
        <w:top w:val="single" w:sz="4" w:space="0" w:color="auto"/>
        <w:bottom w:val="single" w:sz="4" w:space="0" w:color="auto"/>
      </w:pBdr>
      <w:spacing w:before="100" w:beforeAutospacing="1" w:after="100" w:afterAutospacing="1"/>
      <w:jc w:val="center"/>
    </w:pPr>
  </w:style>
  <w:style w:type="paragraph" w:customStyle="1" w:styleId="xl1035">
    <w:name w:val="xl1035"/>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1036">
    <w:name w:val="xl1036"/>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1037">
    <w:name w:val="xl1037"/>
    <w:basedOn w:val="aff1"/>
    <w:qFormat/>
    <w:rsid w:val="00E2568F"/>
    <w:pPr>
      <w:pBdr>
        <w:top w:val="single" w:sz="4" w:space="0" w:color="auto"/>
        <w:bottom w:val="single" w:sz="4" w:space="0" w:color="auto"/>
      </w:pBdr>
      <w:spacing w:before="100" w:beforeAutospacing="1" w:after="100" w:afterAutospacing="1"/>
      <w:jc w:val="center"/>
    </w:pPr>
  </w:style>
  <w:style w:type="paragraph" w:customStyle="1" w:styleId="xl1038">
    <w:name w:val="xl1038"/>
    <w:basedOn w:val="aff1"/>
    <w:qFormat/>
    <w:rsid w:val="00E2568F"/>
    <w:pPr>
      <w:pBdr>
        <w:top w:val="single" w:sz="4" w:space="0" w:color="auto"/>
        <w:bottom w:val="single" w:sz="4" w:space="0" w:color="auto"/>
      </w:pBdr>
      <w:spacing w:before="100" w:beforeAutospacing="1" w:after="100" w:afterAutospacing="1"/>
      <w:jc w:val="center"/>
    </w:pPr>
    <w:rPr>
      <w:b/>
      <w:bCs/>
      <w:color w:val="FF0000"/>
    </w:rPr>
  </w:style>
  <w:style w:type="paragraph" w:customStyle="1" w:styleId="xl1039">
    <w:name w:val="xl1039"/>
    <w:basedOn w:val="aff1"/>
    <w:qFormat/>
    <w:rsid w:val="00E2568F"/>
    <w:pPr>
      <w:pBdr>
        <w:top w:val="single" w:sz="4" w:space="0" w:color="auto"/>
        <w:left w:val="single" w:sz="8" w:space="0" w:color="auto"/>
      </w:pBdr>
      <w:spacing w:before="100" w:beforeAutospacing="1" w:after="100" w:afterAutospacing="1"/>
    </w:pPr>
  </w:style>
  <w:style w:type="paragraph" w:customStyle="1" w:styleId="xl1040">
    <w:name w:val="xl1040"/>
    <w:basedOn w:val="aff1"/>
    <w:qFormat/>
    <w:rsid w:val="00E2568F"/>
    <w:pPr>
      <w:pBdr>
        <w:top w:val="single" w:sz="4" w:space="0" w:color="auto"/>
      </w:pBdr>
      <w:spacing w:before="100" w:beforeAutospacing="1" w:after="100" w:afterAutospacing="1"/>
      <w:jc w:val="center"/>
    </w:pPr>
  </w:style>
  <w:style w:type="paragraph" w:customStyle="1" w:styleId="xl1041">
    <w:name w:val="xl1041"/>
    <w:basedOn w:val="aff1"/>
    <w:qFormat/>
    <w:rsid w:val="00E2568F"/>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1042">
    <w:name w:val="xl1042"/>
    <w:basedOn w:val="aff1"/>
    <w:qFormat/>
    <w:rsid w:val="00E2568F"/>
    <w:pPr>
      <w:pBdr>
        <w:top w:val="single" w:sz="4" w:space="0" w:color="auto"/>
        <w:left w:val="single" w:sz="8" w:space="0" w:color="auto"/>
        <w:bottom w:val="single" w:sz="4" w:space="0" w:color="auto"/>
      </w:pBdr>
      <w:spacing w:before="100" w:beforeAutospacing="1" w:after="100" w:afterAutospacing="1"/>
      <w:jc w:val="center"/>
    </w:pPr>
    <w:rPr>
      <w:color w:val="FFFFFF"/>
    </w:rPr>
  </w:style>
  <w:style w:type="paragraph" w:customStyle="1" w:styleId="xl1043">
    <w:name w:val="xl1043"/>
    <w:basedOn w:val="aff1"/>
    <w:qFormat/>
    <w:rsid w:val="00E2568F"/>
    <w:pPr>
      <w:pBdr>
        <w:top w:val="single" w:sz="4" w:space="0" w:color="auto"/>
        <w:left w:val="single" w:sz="8" w:space="0" w:color="auto"/>
        <w:right w:val="single" w:sz="8" w:space="0" w:color="auto"/>
      </w:pBdr>
      <w:spacing w:before="100" w:beforeAutospacing="1" w:after="100" w:afterAutospacing="1"/>
      <w:jc w:val="center"/>
    </w:pPr>
    <w:rPr>
      <w:i/>
      <w:iCs/>
    </w:rPr>
  </w:style>
  <w:style w:type="paragraph" w:customStyle="1" w:styleId="xl1044">
    <w:name w:val="xl1044"/>
    <w:basedOn w:val="aff1"/>
    <w:qFormat/>
    <w:rsid w:val="00E2568F"/>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jc w:val="center"/>
    </w:pPr>
    <w:rPr>
      <w:b/>
      <w:bCs/>
    </w:rPr>
  </w:style>
  <w:style w:type="paragraph" w:customStyle="1" w:styleId="xl1045">
    <w:name w:val="xl1045"/>
    <w:basedOn w:val="aff1"/>
    <w:qFormat/>
    <w:rsid w:val="00E2568F"/>
    <w:pPr>
      <w:shd w:val="clear" w:color="auto" w:fill="FFFFFF"/>
      <w:spacing w:before="100" w:beforeAutospacing="1" w:after="100" w:afterAutospacing="1"/>
      <w:jc w:val="center"/>
    </w:pPr>
    <w:rPr>
      <w:b/>
      <w:bCs/>
      <w:color w:val="FF0000"/>
    </w:rPr>
  </w:style>
  <w:style w:type="paragraph" w:customStyle="1" w:styleId="xl1046">
    <w:name w:val="xl1046"/>
    <w:basedOn w:val="aff1"/>
    <w:qFormat/>
    <w:rsid w:val="00E2568F"/>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1047">
    <w:name w:val="xl1047"/>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1048">
    <w:name w:val="xl1048"/>
    <w:basedOn w:val="aff1"/>
    <w:qFormat/>
    <w:rsid w:val="00E2568F"/>
    <w:pPr>
      <w:pBdr>
        <w:bottom w:val="single" w:sz="8" w:space="0" w:color="auto"/>
        <w:right w:val="single" w:sz="8" w:space="0" w:color="auto"/>
      </w:pBdr>
      <w:shd w:val="clear" w:color="auto" w:fill="FFFFFF"/>
      <w:spacing w:before="100" w:beforeAutospacing="1" w:after="100" w:afterAutospacing="1"/>
      <w:jc w:val="center"/>
    </w:pPr>
  </w:style>
  <w:style w:type="paragraph" w:customStyle="1" w:styleId="xl1049">
    <w:name w:val="xl1049"/>
    <w:basedOn w:val="aff1"/>
    <w:qFormat/>
    <w:rsid w:val="00E2568F"/>
    <w:pPr>
      <w:pBdr>
        <w:top w:val="single" w:sz="8" w:space="0" w:color="auto"/>
        <w:left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050">
    <w:name w:val="xl1050"/>
    <w:basedOn w:val="aff1"/>
    <w:qFormat/>
    <w:rsid w:val="00E2568F"/>
    <w:pPr>
      <w:pBdr>
        <w:left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051">
    <w:name w:val="xl1051"/>
    <w:basedOn w:val="aff1"/>
    <w:qFormat/>
    <w:rsid w:val="00E2568F"/>
    <w:pPr>
      <w:pBdr>
        <w:left w:val="single" w:sz="8" w:space="0" w:color="auto"/>
        <w:bottom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052">
    <w:name w:val="xl1052"/>
    <w:basedOn w:val="aff1"/>
    <w:qFormat/>
    <w:rsid w:val="00E2568F"/>
    <w:pPr>
      <w:pBdr>
        <w:left w:val="single" w:sz="8" w:space="0" w:color="auto"/>
        <w:bottom w:val="single" w:sz="8" w:space="0" w:color="auto"/>
        <w:right w:val="single" w:sz="8" w:space="0" w:color="auto"/>
      </w:pBdr>
      <w:shd w:val="clear" w:color="auto" w:fill="99CCFF"/>
      <w:spacing w:before="100" w:beforeAutospacing="1" w:after="100" w:afterAutospacing="1"/>
      <w:jc w:val="center"/>
    </w:pPr>
    <w:rPr>
      <w:rFonts w:ascii="Arial" w:hAnsi="Arial" w:cs="Arial"/>
      <w:b/>
      <w:bCs/>
    </w:rPr>
  </w:style>
  <w:style w:type="paragraph" w:customStyle="1" w:styleId="xl1053">
    <w:name w:val="xl1053"/>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54">
    <w:name w:val="xl1054"/>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55">
    <w:name w:val="xl1055"/>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56">
    <w:name w:val="xl1056"/>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1057">
    <w:name w:val="xl1057"/>
    <w:basedOn w:val="aff1"/>
    <w:qFormat/>
    <w:rsid w:val="00E2568F"/>
    <w:pPr>
      <w:shd w:val="clear" w:color="auto" w:fill="FFFFFF"/>
      <w:spacing w:before="100" w:beforeAutospacing="1" w:after="100" w:afterAutospacing="1"/>
      <w:jc w:val="center"/>
    </w:pPr>
    <w:rPr>
      <w:b/>
      <w:bCs/>
      <w:i/>
      <w:iCs/>
      <w:color w:val="FF0000"/>
    </w:rPr>
  </w:style>
  <w:style w:type="paragraph" w:customStyle="1" w:styleId="xl1058">
    <w:name w:val="xl1058"/>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59">
    <w:name w:val="xl1059"/>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60">
    <w:name w:val="xl1060"/>
    <w:basedOn w:val="aff1"/>
    <w:qFormat/>
    <w:rsid w:val="00E2568F"/>
    <w:pPr>
      <w:spacing w:before="100" w:beforeAutospacing="1" w:after="100" w:afterAutospacing="1"/>
      <w:jc w:val="center"/>
    </w:pPr>
  </w:style>
  <w:style w:type="paragraph" w:customStyle="1" w:styleId="xl1061">
    <w:name w:val="xl1061"/>
    <w:basedOn w:val="aff1"/>
    <w:qFormat/>
    <w:rsid w:val="00E2568F"/>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jc w:val="right"/>
    </w:pPr>
    <w:rPr>
      <w:b/>
      <w:bCs/>
    </w:rPr>
  </w:style>
  <w:style w:type="paragraph" w:customStyle="1" w:styleId="xl1062">
    <w:name w:val="xl1062"/>
    <w:basedOn w:val="aff1"/>
    <w:qFormat/>
    <w:rsid w:val="00E2568F"/>
    <w:pPr>
      <w:pBdr>
        <w:top w:val="single" w:sz="8" w:space="0" w:color="auto"/>
        <w:left w:val="single" w:sz="4" w:space="0" w:color="auto"/>
        <w:bottom w:val="single" w:sz="8" w:space="0" w:color="auto"/>
      </w:pBdr>
      <w:shd w:val="clear" w:color="auto" w:fill="CCFFFF"/>
      <w:spacing w:before="100" w:beforeAutospacing="1" w:after="100" w:afterAutospacing="1"/>
      <w:jc w:val="right"/>
    </w:pPr>
    <w:rPr>
      <w:b/>
      <w:bCs/>
    </w:rPr>
  </w:style>
  <w:style w:type="paragraph" w:customStyle="1" w:styleId="xl1063">
    <w:name w:val="xl1063"/>
    <w:basedOn w:val="aff1"/>
    <w:qFormat/>
    <w:rsid w:val="00E2568F"/>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jc w:val="right"/>
    </w:pPr>
    <w:rPr>
      <w:b/>
      <w:bCs/>
    </w:rPr>
  </w:style>
  <w:style w:type="paragraph" w:customStyle="1" w:styleId="xl1064">
    <w:name w:val="xl1064"/>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65">
    <w:name w:val="xl1065"/>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66">
    <w:name w:val="xl1066"/>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67">
    <w:name w:val="xl1067"/>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68">
    <w:name w:val="xl1068"/>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69">
    <w:name w:val="xl1069"/>
    <w:basedOn w:val="aff1"/>
    <w:qFormat/>
    <w:rsid w:val="00E2568F"/>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70">
    <w:name w:val="xl1070"/>
    <w:basedOn w:val="aff1"/>
    <w:qFormat/>
    <w:rsid w:val="00E2568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1071">
    <w:name w:val="xl1071"/>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right"/>
    </w:pPr>
    <w:rPr>
      <w:b/>
      <w:bCs/>
    </w:rPr>
  </w:style>
  <w:style w:type="paragraph" w:customStyle="1" w:styleId="xl1072">
    <w:name w:val="xl1072"/>
    <w:basedOn w:val="aff1"/>
    <w:qFormat/>
    <w:rsid w:val="00E2568F"/>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right"/>
    </w:pPr>
    <w:rPr>
      <w:b/>
      <w:bCs/>
    </w:rPr>
  </w:style>
  <w:style w:type="paragraph" w:customStyle="1" w:styleId="xl1073">
    <w:name w:val="xl1073"/>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right"/>
    </w:pPr>
    <w:rPr>
      <w:b/>
      <w:bCs/>
    </w:rPr>
  </w:style>
  <w:style w:type="paragraph" w:customStyle="1" w:styleId="xl1074">
    <w:name w:val="xl1074"/>
    <w:basedOn w:val="aff1"/>
    <w:qFormat/>
    <w:rsid w:val="00E2568F"/>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right"/>
    </w:pPr>
    <w:rPr>
      <w:b/>
      <w:bCs/>
    </w:rPr>
  </w:style>
  <w:style w:type="paragraph" w:customStyle="1" w:styleId="xl1075">
    <w:name w:val="xl1075"/>
    <w:basedOn w:val="aff1"/>
    <w:qFormat/>
    <w:rsid w:val="00E2568F"/>
    <w:pPr>
      <w:pBdr>
        <w:top w:val="single" w:sz="4" w:space="0" w:color="auto"/>
        <w:left w:val="single" w:sz="8" w:space="0" w:color="auto"/>
        <w:right w:val="single" w:sz="8" w:space="0" w:color="auto"/>
      </w:pBdr>
      <w:spacing w:before="100" w:beforeAutospacing="1" w:after="100" w:afterAutospacing="1"/>
      <w:jc w:val="right"/>
    </w:pPr>
  </w:style>
  <w:style w:type="paragraph" w:customStyle="1" w:styleId="xl1076">
    <w:name w:val="xl1076"/>
    <w:basedOn w:val="aff1"/>
    <w:qFormat/>
    <w:rsid w:val="00E2568F"/>
    <w:pPr>
      <w:pBdr>
        <w:top w:val="single" w:sz="4" w:space="0" w:color="auto"/>
        <w:left w:val="single" w:sz="8" w:space="0" w:color="auto"/>
        <w:right w:val="single" w:sz="8" w:space="0" w:color="auto"/>
      </w:pBdr>
      <w:spacing w:before="100" w:beforeAutospacing="1" w:after="100" w:afterAutospacing="1"/>
      <w:jc w:val="right"/>
    </w:pPr>
  </w:style>
  <w:style w:type="paragraph" w:customStyle="1" w:styleId="xl1077">
    <w:name w:val="xl1077"/>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right"/>
    </w:pPr>
  </w:style>
  <w:style w:type="paragraph" w:customStyle="1" w:styleId="xl1078">
    <w:name w:val="xl1078"/>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right"/>
    </w:pPr>
  </w:style>
  <w:style w:type="paragraph" w:customStyle="1" w:styleId="xl1079">
    <w:name w:val="xl1079"/>
    <w:basedOn w:val="aff1"/>
    <w:qFormat/>
    <w:rsid w:val="00E2568F"/>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80">
    <w:name w:val="xl1080"/>
    <w:basedOn w:val="aff1"/>
    <w:qFormat/>
    <w:rsid w:val="00E2568F"/>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81">
    <w:name w:val="xl1081"/>
    <w:basedOn w:val="aff1"/>
    <w:qFormat/>
    <w:rsid w:val="00E2568F"/>
    <w:pPr>
      <w:pBdr>
        <w:top w:val="single" w:sz="4" w:space="0" w:color="auto"/>
        <w:left w:val="single" w:sz="8" w:space="0" w:color="auto"/>
        <w:right w:val="single" w:sz="8" w:space="0" w:color="auto"/>
      </w:pBdr>
      <w:spacing w:before="100" w:beforeAutospacing="1" w:after="100" w:afterAutospacing="1"/>
      <w:jc w:val="right"/>
    </w:pPr>
  </w:style>
  <w:style w:type="paragraph" w:customStyle="1" w:styleId="xl1082">
    <w:name w:val="xl1082"/>
    <w:basedOn w:val="aff1"/>
    <w:qFormat/>
    <w:rsid w:val="00E2568F"/>
    <w:pPr>
      <w:pBdr>
        <w:top w:val="single" w:sz="4" w:space="0" w:color="auto"/>
        <w:left w:val="single" w:sz="8" w:space="0" w:color="auto"/>
        <w:right w:val="single" w:sz="8" w:space="0" w:color="auto"/>
      </w:pBdr>
      <w:spacing w:before="100" w:beforeAutospacing="1" w:after="100" w:afterAutospacing="1"/>
      <w:jc w:val="right"/>
    </w:pPr>
  </w:style>
  <w:style w:type="paragraph" w:customStyle="1" w:styleId="xl1083">
    <w:name w:val="xl1083"/>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right"/>
    </w:pPr>
  </w:style>
  <w:style w:type="paragraph" w:customStyle="1" w:styleId="xl1084">
    <w:name w:val="xl1084"/>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right"/>
    </w:pPr>
  </w:style>
  <w:style w:type="paragraph" w:customStyle="1" w:styleId="xl1085">
    <w:name w:val="xl1085"/>
    <w:basedOn w:val="aff1"/>
    <w:qFormat/>
    <w:rsid w:val="00E2568F"/>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86">
    <w:name w:val="xl1086"/>
    <w:basedOn w:val="aff1"/>
    <w:qFormat/>
    <w:rsid w:val="00E2568F"/>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87">
    <w:name w:val="xl1087"/>
    <w:basedOn w:val="aff1"/>
    <w:qFormat/>
    <w:rsid w:val="00E2568F"/>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style>
  <w:style w:type="paragraph" w:customStyle="1" w:styleId="xl1088">
    <w:name w:val="xl1088"/>
    <w:basedOn w:val="aff1"/>
    <w:qFormat/>
    <w:rsid w:val="00E2568F"/>
    <w:pPr>
      <w:pBdr>
        <w:left w:val="single" w:sz="8" w:space="0" w:color="auto"/>
        <w:right w:val="single" w:sz="8" w:space="0" w:color="auto"/>
      </w:pBdr>
      <w:shd w:val="clear" w:color="auto" w:fill="FFFFFF"/>
      <w:spacing w:before="100" w:beforeAutospacing="1" w:after="100" w:afterAutospacing="1"/>
      <w:jc w:val="center"/>
    </w:pPr>
    <w:rPr>
      <w:b/>
      <w:bCs/>
    </w:rPr>
  </w:style>
  <w:style w:type="paragraph" w:customStyle="1" w:styleId="xl1089">
    <w:name w:val="xl1089"/>
    <w:basedOn w:val="aff1"/>
    <w:qFormat/>
    <w:rsid w:val="00E2568F"/>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pPr>
    <w:rPr>
      <w:b/>
      <w:bCs/>
    </w:rPr>
  </w:style>
  <w:style w:type="paragraph" w:customStyle="1" w:styleId="xl1090">
    <w:name w:val="xl1090"/>
    <w:basedOn w:val="aff1"/>
    <w:qFormat/>
    <w:rsid w:val="00E2568F"/>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jc w:val="center"/>
    </w:pPr>
    <w:rPr>
      <w:b/>
      <w:bCs/>
    </w:rPr>
  </w:style>
  <w:style w:type="paragraph" w:customStyle="1" w:styleId="xl1091">
    <w:name w:val="xl1091"/>
    <w:basedOn w:val="aff1"/>
    <w:qFormat/>
    <w:rsid w:val="00E2568F"/>
    <w:pPr>
      <w:pBdr>
        <w:top w:val="single" w:sz="8" w:space="0" w:color="auto"/>
        <w:left w:val="single" w:sz="8" w:space="0" w:color="auto"/>
      </w:pBdr>
      <w:shd w:val="clear" w:color="auto" w:fill="FFFFFF"/>
      <w:spacing w:before="100" w:beforeAutospacing="1" w:after="100" w:afterAutospacing="1"/>
    </w:pPr>
  </w:style>
  <w:style w:type="paragraph" w:customStyle="1" w:styleId="xl1092">
    <w:name w:val="xl1092"/>
    <w:basedOn w:val="aff1"/>
    <w:qFormat/>
    <w:rsid w:val="00E2568F"/>
    <w:pPr>
      <w:pBdr>
        <w:left w:val="single" w:sz="8" w:space="0" w:color="auto"/>
      </w:pBdr>
      <w:shd w:val="clear" w:color="auto" w:fill="FFFFFF"/>
      <w:spacing w:before="100" w:beforeAutospacing="1" w:after="100" w:afterAutospacing="1"/>
    </w:pPr>
  </w:style>
  <w:style w:type="paragraph" w:customStyle="1" w:styleId="xl1093">
    <w:name w:val="xl1093"/>
    <w:basedOn w:val="aff1"/>
    <w:qFormat/>
    <w:rsid w:val="00E2568F"/>
    <w:pPr>
      <w:pBdr>
        <w:left w:val="single" w:sz="8" w:space="0" w:color="auto"/>
        <w:bottom w:val="single" w:sz="8" w:space="0" w:color="auto"/>
      </w:pBdr>
      <w:shd w:val="clear" w:color="auto" w:fill="FFFFFF"/>
      <w:spacing w:before="100" w:beforeAutospacing="1" w:after="100" w:afterAutospacing="1"/>
    </w:pPr>
  </w:style>
  <w:style w:type="paragraph" w:customStyle="1" w:styleId="xl1094">
    <w:name w:val="xl1094"/>
    <w:basedOn w:val="aff1"/>
    <w:qFormat/>
    <w:rsid w:val="00E2568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095">
    <w:name w:val="xl1095"/>
    <w:basedOn w:val="aff1"/>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96">
    <w:name w:val="xl1096"/>
    <w:basedOn w:val="aff1"/>
    <w:qFormat/>
    <w:rsid w:val="00E2568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097">
    <w:name w:val="xl1097"/>
    <w:basedOn w:val="aff1"/>
    <w:qFormat/>
    <w:rsid w:val="00E2568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098">
    <w:name w:val="xl1098"/>
    <w:basedOn w:val="aff1"/>
    <w:qFormat/>
    <w:rsid w:val="00E2568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1099">
    <w:name w:val="xl1099"/>
    <w:basedOn w:val="aff1"/>
    <w:qFormat/>
    <w:rsid w:val="00E2568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100">
    <w:name w:val="xl1100"/>
    <w:basedOn w:val="aff1"/>
    <w:qFormat/>
    <w:rsid w:val="00E2568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101">
    <w:name w:val="xl1101"/>
    <w:basedOn w:val="aff1"/>
    <w:qFormat/>
    <w:rsid w:val="00E2568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1102">
    <w:name w:val="xl1102"/>
    <w:basedOn w:val="aff1"/>
    <w:qFormat/>
    <w:rsid w:val="00E2568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1103">
    <w:name w:val="xl1103"/>
    <w:basedOn w:val="aff1"/>
    <w:uiPriority w:val="99"/>
    <w:qFormat/>
    <w:rsid w:val="00E2568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character" w:customStyle="1" w:styleId="1fffff9">
    <w:name w:val="Текст макроса Знак1"/>
    <w:uiPriority w:val="99"/>
    <w:semiHidden/>
    <w:rsid w:val="00E2568F"/>
    <w:rPr>
      <w:rFonts w:ascii="Consolas" w:hAnsi="Consolas" w:cs="Consolas"/>
    </w:rPr>
  </w:style>
  <w:style w:type="character" w:customStyle="1" w:styleId="1fffffa">
    <w:name w:val="Выделенная цитата Знак1"/>
    <w:uiPriority w:val="30"/>
    <w:rsid w:val="00E2568F"/>
    <w:rPr>
      <w:rFonts w:ascii="Arial" w:hAnsi="Arial"/>
      <w:b/>
      <w:bCs/>
      <w:i/>
      <w:iCs/>
      <w:color w:val="4F81BD"/>
      <w:sz w:val="24"/>
    </w:rPr>
  </w:style>
  <w:style w:type="character" w:customStyle="1" w:styleId="1fffffb">
    <w:name w:val="Текст концевой сноски Знак1"/>
    <w:basedOn w:val="aff3"/>
    <w:uiPriority w:val="99"/>
    <w:semiHidden/>
    <w:rsid w:val="00E2568F"/>
    <w:rPr>
      <w:rFonts w:ascii="Times New Roman" w:hAnsi="Times New Roman"/>
      <w:sz w:val="20"/>
      <w:szCs w:val="20"/>
      <w:lang w:eastAsia="ru-RU"/>
    </w:rPr>
  </w:style>
  <w:style w:type="character" w:customStyle="1" w:styleId="FontStyle12">
    <w:name w:val="Font Style12"/>
    <w:uiPriority w:val="99"/>
    <w:rsid w:val="00E2568F"/>
    <w:rPr>
      <w:rFonts w:ascii="Tahoma" w:hAnsi="Tahoma" w:cs="Tahoma" w:hint="default"/>
      <w:sz w:val="18"/>
      <w:szCs w:val="18"/>
    </w:rPr>
  </w:style>
  <w:style w:type="character" w:customStyle="1" w:styleId="21f0">
    <w:name w:val="Основной текст 2 Знак1"/>
    <w:uiPriority w:val="99"/>
    <w:rsid w:val="00E2568F"/>
    <w:rPr>
      <w:rFonts w:ascii="Arial" w:hAnsi="Arial"/>
      <w:sz w:val="24"/>
    </w:rPr>
  </w:style>
  <w:style w:type="character" w:customStyle="1" w:styleId="menu2">
    <w:name w:val="menu2"/>
    <w:basedOn w:val="aff3"/>
    <w:rsid w:val="00E2568F"/>
  </w:style>
  <w:style w:type="character" w:customStyle="1" w:styleId="r">
    <w:name w:val="r"/>
    <w:basedOn w:val="aff3"/>
    <w:rsid w:val="00E2568F"/>
  </w:style>
  <w:style w:type="character" w:customStyle="1" w:styleId="st">
    <w:name w:val="st"/>
    <w:basedOn w:val="aff3"/>
    <w:rsid w:val="00E2568F"/>
  </w:style>
  <w:style w:type="table" w:customStyle="1" w:styleId="158">
    <w:name w:val="Сетка таблицы15"/>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6">
    <w:name w:val="Сетка таблицы24"/>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7">
    <w:name w:val="Сетка таблицы32"/>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5">
    <w:name w:val="Сетка таблицы42"/>
    <w:basedOn w:val="aff4"/>
    <w:uiPriority w:val="39"/>
    <w:rsid w:val="00E2568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4">
    <w:name w:val="Сетка таблицы52"/>
    <w:basedOn w:val="aff4"/>
    <w:uiPriority w:val="39"/>
    <w:rsid w:val="00E2568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47">
    <w:name w:val="Сетка таблицы114"/>
    <w:basedOn w:val="aff4"/>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
    <w:name w:val="1 / 1.1 / 1.1.114"/>
    <w:rsid w:val="00E2568F"/>
    <w:pPr>
      <w:numPr>
        <w:numId w:val="67"/>
      </w:numPr>
    </w:pPr>
  </w:style>
  <w:style w:type="paragraph" w:customStyle="1" w:styleId="bodytext">
    <w:name w:val="bodytext"/>
    <w:basedOn w:val="aff1"/>
    <w:qFormat/>
    <w:rsid w:val="00E2568F"/>
    <w:pPr>
      <w:spacing w:before="100" w:beforeAutospacing="1" w:after="100" w:afterAutospacing="1"/>
    </w:pPr>
  </w:style>
  <w:style w:type="character" w:customStyle="1" w:styleId="7c">
    <w:name w:val="Основной текст7"/>
    <w:rsid w:val="00E2568F"/>
    <w:rPr>
      <w:rFonts w:ascii="Times New Roman" w:eastAsia="Times New Roman" w:hAnsi="Times New Roman" w:cs="Times New Roman"/>
      <w:sz w:val="20"/>
      <w:szCs w:val="20"/>
      <w:shd w:val="clear" w:color="auto" w:fill="FFFFFF"/>
    </w:rPr>
  </w:style>
  <w:style w:type="character" w:customStyle="1" w:styleId="8d">
    <w:name w:val="Основной текст8"/>
    <w:rsid w:val="00E2568F"/>
    <w:rPr>
      <w:rFonts w:ascii="Times New Roman" w:eastAsia="Times New Roman" w:hAnsi="Times New Roman" w:cs="Times New Roman"/>
      <w:sz w:val="20"/>
      <w:szCs w:val="20"/>
      <w:shd w:val="clear" w:color="auto" w:fill="FFFFFF"/>
    </w:rPr>
  </w:style>
  <w:style w:type="paragraph" w:customStyle="1" w:styleId="10b">
    <w:name w:val="Основной текст10"/>
    <w:basedOn w:val="aff1"/>
    <w:qFormat/>
    <w:rsid w:val="00E2568F"/>
    <w:pPr>
      <w:shd w:val="clear" w:color="auto" w:fill="FFFFFF"/>
      <w:spacing w:line="0" w:lineRule="atLeast"/>
    </w:pPr>
    <w:rPr>
      <w:sz w:val="20"/>
      <w:szCs w:val="20"/>
    </w:rPr>
  </w:style>
  <w:style w:type="paragraph" w:customStyle="1" w:styleId="afffffffffffffff5">
    <w:name w:val="ДЛЯ ТАБЛ"/>
    <w:basedOn w:val="aff1"/>
    <w:qFormat/>
    <w:rsid w:val="00E2568F"/>
    <w:pPr>
      <w:jc w:val="center"/>
    </w:pPr>
    <w:rPr>
      <w:sz w:val="20"/>
      <w:szCs w:val="20"/>
    </w:rPr>
  </w:style>
  <w:style w:type="table" w:customStyle="1" w:styleId="614">
    <w:name w:val="Сетка таблицы61"/>
    <w:basedOn w:val="aff4"/>
    <w:next w:val="afff1"/>
    <w:uiPriority w:val="3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00">
    <w:name w:val="Нет списка230"/>
    <w:next w:val="aff5"/>
    <w:uiPriority w:val="99"/>
    <w:semiHidden/>
    <w:unhideWhenUsed/>
    <w:rsid w:val="00E2568F"/>
  </w:style>
  <w:style w:type="numbering" w:customStyle="1" w:styleId="11320">
    <w:name w:val="Нет списка1132"/>
    <w:next w:val="aff5"/>
    <w:uiPriority w:val="99"/>
    <w:semiHidden/>
    <w:unhideWhenUsed/>
    <w:rsid w:val="00E2568F"/>
  </w:style>
  <w:style w:type="paragraph" w:customStyle="1" w:styleId="bodytext4">
    <w:name w:val="bodytext4"/>
    <w:basedOn w:val="aff1"/>
    <w:uiPriority w:val="99"/>
    <w:qFormat/>
    <w:rsid w:val="00E2568F"/>
    <w:pPr>
      <w:spacing w:before="100" w:beforeAutospacing="1" w:after="150"/>
    </w:pPr>
    <w:rPr>
      <w:color w:val="949494"/>
    </w:rPr>
  </w:style>
  <w:style w:type="paragraph" w:customStyle="1" w:styleId="1fffffc">
    <w:name w:val="Верхний колонтитул1"/>
    <w:basedOn w:val="aff1"/>
    <w:next w:val="affa"/>
    <w:uiPriority w:val="99"/>
    <w:qFormat/>
    <w:rsid w:val="00E2568F"/>
    <w:pPr>
      <w:tabs>
        <w:tab w:val="center" w:pos="4677"/>
        <w:tab w:val="right" w:pos="9355"/>
      </w:tabs>
    </w:pPr>
    <w:rPr>
      <w:rFonts w:ascii="Calibri" w:hAnsi="Calibri"/>
      <w:sz w:val="22"/>
      <w:szCs w:val="22"/>
    </w:rPr>
  </w:style>
  <w:style w:type="paragraph" w:customStyle="1" w:styleId="1fffffd">
    <w:name w:val="Нижний колонтитул1"/>
    <w:basedOn w:val="aff1"/>
    <w:next w:val="affc"/>
    <w:uiPriority w:val="99"/>
    <w:qFormat/>
    <w:rsid w:val="00E2568F"/>
    <w:pPr>
      <w:tabs>
        <w:tab w:val="center" w:pos="4677"/>
        <w:tab w:val="right" w:pos="9355"/>
      </w:tabs>
    </w:pPr>
    <w:rPr>
      <w:rFonts w:ascii="Calibri" w:hAnsi="Calibri"/>
      <w:sz w:val="22"/>
      <w:szCs w:val="22"/>
    </w:rPr>
  </w:style>
  <w:style w:type="table" w:styleId="-50">
    <w:name w:val="Light Shading Accent 5"/>
    <w:basedOn w:val="aff4"/>
    <w:uiPriority w:val="99"/>
    <w:rsid w:val="00E2568F"/>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226">
    <w:name w:val="Сетка таблицы122"/>
    <w:basedOn w:val="aff4"/>
    <w:next w:val="afff1"/>
    <w:uiPriority w:val="3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ffe">
    <w:name w:val="Схема документа1"/>
    <w:basedOn w:val="aff1"/>
    <w:next w:val="afffff6"/>
    <w:uiPriority w:val="99"/>
    <w:unhideWhenUsed/>
    <w:qFormat/>
    <w:rsid w:val="00E2568F"/>
    <w:rPr>
      <w:rFonts w:ascii="Tahoma" w:hAnsi="Tahoma" w:cs="Tahoma"/>
      <w:sz w:val="16"/>
      <w:szCs w:val="16"/>
    </w:rPr>
  </w:style>
  <w:style w:type="paragraph" w:customStyle="1" w:styleId="416">
    <w:name w:val="Оглавление 41"/>
    <w:basedOn w:val="aff1"/>
    <w:next w:val="aff1"/>
    <w:autoRedefine/>
    <w:uiPriority w:val="39"/>
    <w:unhideWhenUsed/>
    <w:qFormat/>
    <w:rsid w:val="00E2568F"/>
    <w:pPr>
      <w:spacing w:after="100" w:line="276" w:lineRule="auto"/>
      <w:ind w:left="660"/>
    </w:pPr>
    <w:rPr>
      <w:rFonts w:ascii="Calibri" w:hAnsi="Calibri"/>
      <w:sz w:val="22"/>
      <w:szCs w:val="22"/>
    </w:rPr>
  </w:style>
  <w:style w:type="paragraph" w:customStyle="1" w:styleId="516">
    <w:name w:val="Оглавление 51"/>
    <w:basedOn w:val="aff1"/>
    <w:next w:val="aff1"/>
    <w:autoRedefine/>
    <w:uiPriority w:val="39"/>
    <w:unhideWhenUsed/>
    <w:qFormat/>
    <w:rsid w:val="00E2568F"/>
    <w:pPr>
      <w:spacing w:after="100" w:line="276" w:lineRule="auto"/>
      <w:ind w:left="880"/>
    </w:pPr>
    <w:rPr>
      <w:rFonts w:ascii="Calibri" w:hAnsi="Calibri"/>
      <w:sz w:val="22"/>
      <w:szCs w:val="22"/>
    </w:rPr>
  </w:style>
  <w:style w:type="paragraph" w:customStyle="1" w:styleId="615">
    <w:name w:val="Оглавление 61"/>
    <w:basedOn w:val="aff1"/>
    <w:next w:val="aff1"/>
    <w:autoRedefine/>
    <w:uiPriority w:val="39"/>
    <w:unhideWhenUsed/>
    <w:qFormat/>
    <w:rsid w:val="00E2568F"/>
    <w:pPr>
      <w:spacing w:after="100" w:line="276" w:lineRule="auto"/>
      <w:ind w:left="1100"/>
    </w:pPr>
    <w:rPr>
      <w:rFonts w:ascii="Calibri" w:hAnsi="Calibri"/>
      <w:sz w:val="22"/>
      <w:szCs w:val="22"/>
    </w:rPr>
  </w:style>
  <w:style w:type="paragraph" w:customStyle="1" w:styleId="715">
    <w:name w:val="Оглавление 71"/>
    <w:basedOn w:val="aff1"/>
    <w:next w:val="aff1"/>
    <w:autoRedefine/>
    <w:uiPriority w:val="39"/>
    <w:unhideWhenUsed/>
    <w:qFormat/>
    <w:rsid w:val="00E2568F"/>
    <w:pPr>
      <w:spacing w:after="100" w:line="276" w:lineRule="auto"/>
      <w:ind w:left="1320"/>
    </w:pPr>
    <w:rPr>
      <w:rFonts w:ascii="Calibri" w:hAnsi="Calibri"/>
      <w:sz w:val="22"/>
      <w:szCs w:val="22"/>
    </w:rPr>
  </w:style>
  <w:style w:type="paragraph" w:customStyle="1" w:styleId="816">
    <w:name w:val="Оглавление 81"/>
    <w:basedOn w:val="aff1"/>
    <w:next w:val="aff1"/>
    <w:autoRedefine/>
    <w:uiPriority w:val="39"/>
    <w:unhideWhenUsed/>
    <w:qFormat/>
    <w:rsid w:val="00E2568F"/>
    <w:pPr>
      <w:spacing w:after="100" w:line="276" w:lineRule="auto"/>
      <w:ind w:left="1540"/>
    </w:pPr>
    <w:rPr>
      <w:rFonts w:ascii="Calibri" w:hAnsi="Calibri"/>
      <w:sz w:val="22"/>
      <w:szCs w:val="22"/>
    </w:rPr>
  </w:style>
  <w:style w:type="paragraph" w:customStyle="1" w:styleId="913">
    <w:name w:val="Оглавление 91"/>
    <w:basedOn w:val="aff1"/>
    <w:next w:val="aff1"/>
    <w:autoRedefine/>
    <w:uiPriority w:val="39"/>
    <w:unhideWhenUsed/>
    <w:qFormat/>
    <w:rsid w:val="00E2568F"/>
    <w:pPr>
      <w:spacing w:after="100" w:line="276" w:lineRule="auto"/>
      <w:ind w:left="1760"/>
    </w:pPr>
    <w:rPr>
      <w:rFonts w:ascii="Calibri" w:hAnsi="Calibri"/>
      <w:sz w:val="22"/>
      <w:szCs w:val="22"/>
    </w:rPr>
  </w:style>
  <w:style w:type="character" w:customStyle="1" w:styleId="2fffe">
    <w:name w:val="Верхний колонтитул Знак2"/>
    <w:basedOn w:val="aff3"/>
    <w:uiPriority w:val="99"/>
    <w:semiHidden/>
    <w:rsid w:val="00E2568F"/>
  </w:style>
  <w:style w:type="character" w:customStyle="1" w:styleId="2ffff">
    <w:name w:val="Нижний колонтитул Знак2"/>
    <w:basedOn w:val="aff3"/>
    <w:uiPriority w:val="99"/>
    <w:semiHidden/>
    <w:rsid w:val="00E2568F"/>
  </w:style>
  <w:style w:type="table" w:customStyle="1" w:styleId="716">
    <w:name w:val="Сетка таблицы71"/>
    <w:basedOn w:val="aff4"/>
    <w:next w:val="afff1"/>
    <w:uiPriority w:val="3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
    <w:name w:val="Светлая заливка - Акцент 51"/>
    <w:basedOn w:val="aff4"/>
    <w:next w:val="-50"/>
    <w:uiPriority w:val="99"/>
    <w:rsid w:val="00E2568F"/>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afffffffffffffff6">
    <w:name w:val="Стандартный"/>
    <w:basedOn w:val="aff1"/>
    <w:qFormat/>
    <w:rsid w:val="00E2568F"/>
    <w:pPr>
      <w:suppressAutoHyphens/>
      <w:ind w:firstLine="851"/>
      <w:jc w:val="both"/>
    </w:pPr>
    <w:rPr>
      <w:sz w:val="26"/>
      <w:lang w:eastAsia="ar-SA"/>
    </w:rPr>
  </w:style>
  <w:style w:type="character" w:customStyle="1" w:styleId="WW8Num2z1">
    <w:name w:val="WW8Num2z1"/>
    <w:rsid w:val="00E2568F"/>
    <w:rPr>
      <w:rFonts w:ascii="OpenSymbol" w:hAnsi="OpenSymbol" w:cs="OpenSymbol"/>
    </w:rPr>
  </w:style>
  <w:style w:type="numbering" w:customStyle="1" w:styleId="21120">
    <w:name w:val="Нет списка2112"/>
    <w:next w:val="aff5"/>
    <w:uiPriority w:val="99"/>
    <w:semiHidden/>
    <w:unhideWhenUsed/>
    <w:rsid w:val="00E2568F"/>
  </w:style>
  <w:style w:type="numbering" w:customStyle="1" w:styleId="3220">
    <w:name w:val="Нет списка322"/>
    <w:next w:val="aff5"/>
    <w:uiPriority w:val="99"/>
    <w:semiHidden/>
    <w:unhideWhenUsed/>
    <w:rsid w:val="00E2568F"/>
  </w:style>
  <w:style w:type="table" w:customStyle="1" w:styleId="2311">
    <w:name w:val="Сетка таблицы23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20">
    <w:name w:val="Нет списка412"/>
    <w:next w:val="aff5"/>
    <w:uiPriority w:val="99"/>
    <w:semiHidden/>
    <w:unhideWhenUsed/>
    <w:rsid w:val="00E2568F"/>
  </w:style>
  <w:style w:type="table" w:customStyle="1" w:styleId="335">
    <w:name w:val="Сетка таблицы33"/>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8pt0">
    <w:name w:val="Основной текст + 8 pt;Полужирный"/>
    <w:rsid w:val="00E2568F"/>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ffffff">
    <w:name w:val="Стиль1 Знак"/>
    <w:rsid w:val="00E2568F"/>
    <w:rPr>
      <w:rFonts w:ascii="Arial" w:eastAsia="Times New Roman" w:hAnsi="Arial"/>
      <w:b/>
      <w:sz w:val="28"/>
      <w:szCs w:val="28"/>
    </w:rPr>
  </w:style>
  <w:style w:type="paragraph" w:customStyle="1" w:styleId="21f1">
    <w:name w:val="Абзац списка21"/>
    <w:basedOn w:val="aff1"/>
    <w:qFormat/>
    <w:rsid w:val="00E2568F"/>
    <w:pPr>
      <w:widowControl w:val="0"/>
      <w:adjustRightInd w:val="0"/>
      <w:spacing w:before="120" w:after="120"/>
      <w:jc w:val="both"/>
      <w:textAlignment w:val="baseline"/>
    </w:pPr>
    <w:rPr>
      <w:spacing w:val="-5"/>
      <w:sz w:val="28"/>
      <w:szCs w:val="22"/>
    </w:rPr>
  </w:style>
  <w:style w:type="paragraph" w:customStyle="1" w:styleId="5f0">
    <w:name w:val="Абзац списка5"/>
    <w:basedOn w:val="aff1"/>
    <w:qFormat/>
    <w:rsid w:val="00E2568F"/>
    <w:pPr>
      <w:widowControl w:val="0"/>
      <w:adjustRightInd w:val="0"/>
      <w:spacing w:before="120" w:after="120"/>
      <w:jc w:val="both"/>
    </w:pPr>
    <w:rPr>
      <w:spacing w:val="-5"/>
      <w:sz w:val="28"/>
      <w:szCs w:val="22"/>
    </w:rPr>
  </w:style>
  <w:style w:type="character" w:customStyle="1" w:styleId="30pt">
    <w:name w:val="Основной текст (3) + Интервал 0 pt"/>
    <w:uiPriority w:val="99"/>
    <w:rsid w:val="00E2568F"/>
    <w:rPr>
      <w:rFonts w:ascii="Times New Roman" w:hAnsi="Times New Roman" w:cs="Times New Roman"/>
      <w:b w:val="0"/>
      <w:bCs w:val="0"/>
      <w:spacing w:val="0"/>
      <w:sz w:val="25"/>
      <w:szCs w:val="25"/>
      <w:shd w:val="clear" w:color="auto" w:fill="FFFFFF"/>
    </w:rPr>
  </w:style>
  <w:style w:type="character" w:customStyle="1" w:styleId="5f1">
    <w:name w:val="Заголовок №5_"/>
    <w:link w:val="5f2"/>
    <w:uiPriority w:val="99"/>
    <w:rsid w:val="00E2568F"/>
    <w:rPr>
      <w:b/>
      <w:bCs/>
      <w:sz w:val="27"/>
      <w:szCs w:val="27"/>
      <w:shd w:val="clear" w:color="auto" w:fill="FFFFFF"/>
    </w:rPr>
  </w:style>
  <w:style w:type="character" w:customStyle="1" w:styleId="125pt">
    <w:name w:val="Основной текст (12) + 5 pt"/>
    <w:aliases w:val="Интервал 0 pt8"/>
    <w:uiPriority w:val="99"/>
    <w:rsid w:val="00E2568F"/>
    <w:rPr>
      <w:rFonts w:ascii="Times New Roman" w:hAnsi="Times New Roman" w:cs="Times New Roman"/>
      <w:i/>
      <w:iCs/>
      <w:spacing w:val="0"/>
      <w:sz w:val="10"/>
      <w:szCs w:val="10"/>
      <w:shd w:val="clear" w:color="auto" w:fill="FFFFFF"/>
      <w:lang w:val="en-US"/>
    </w:rPr>
  </w:style>
  <w:style w:type="character" w:customStyle="1" w:styleId="135pt">
    <w:name w:val="Основной текст (13) + 5 pt"/>
    <w:aliases w:val="Не курсив11"/>
    <w:uiPriority w:val="99"/>
    <w:rsid w:val="00E2568F"/>
    <w:rPr>
      <w:rFonts w:ascii="Times New Roman" w:hAnsi="Times New Roman" w:cs="Times New Roman"/>
      <w:i/>
      <w:iCs/>
      <w:sz w:val="10"/>
      <w:szCs w:val="10"/>
      <w:shd w:val="clear" w:color="auto" w:fill="FFFFFF"/>
    </w:rPr>
  </w:style>
  <w:style w:type="character" w:customStyle="1" w:styleId="140pt">
    <w:name w:val="Основной текст (14) + Интервал 0 pt"/>
    <w:uiPriority w:val="99"/>
    <w:rsid w:val="00E2568F"/>
    <w:rPr>
      <w:rFonts w:ascii="Sylfaen" w:hAnsi="Sylfaen" w:cs="Sylfaen"/>
      <w:spacing w:val="0"/>
      <w:sz w:val="26"/>
      <w:szCs w:val="26"/>
      <w:shd w:val="clear" w:color="auto" w:fill="FFFFFF"/>
    </w:rPr>
  </w:style>
  <w:style w:type="character" w:customStyle="1" w:styleId="4fb">
    <w:name w:val="Заголовок №4_"/>
    <w:link w:val="4fc"/>
    <w:uiPriority w:val="99"/>
    <w:rsid w:val="00E2568F"/>
    <w:rPr>
      <w:i/>
      <w:iCs/>
      <w:sz w:val="23"/>
      <w:szCs w:val="23"/>
      <w:shd w:val="clear" w:color="auto" w:fill="FFFFFF"/>
      <w:lang w:val="en-US"/>
    </w:rPr>
  </w:style>
  <w:style w:type="character" w:customStyle="1" w:styleId="42pt0">
    <w:name w:val="Заголовок №4 + Интервал 2 pt"/>
    <w:uiPriority w:val="99"/>
    <w:rsid w:val="00E2568F"/>
    <w:rPr>
      <w:rFonts w:ascii="Times New Roman" w:hAnsi="Times New Roman" w:cs="Times New Roman"/>
      <w:i w:val="0"/>
      <w:iCs w:val="0"/>
      <w:spacing w:val="50"/>
      <w:sz w:val="23"/>
      <w:szCs w:val="23"/>
      <w:shd w:val="clear" w:color="auto" w:fill="FFFFFF"/>
      <w:lang w:val="en-US"/>
    </w:rPr>
  </w:style>
  <w:style w:type="character" w:customStyle="1" w:styleId="1520">
    <w:name w:val="Основной текст (15)2"/>
    <w:uiPriority w:val="99"/>
    <w:rsid w:val="00E2568F"/>
    <w:rPr>
      <w:rFonts w:ascii="Times New Roman" w:hAnsi="Times New Roman" w:cs="Times New Roman"/>
      <w:i w:val="0"/>
      <w:iCs w:val="0"/>
      <w:sz w:val="12"/>
      <w:szCs w:val="12"/>
      <w:u w:val="single"/>
      <w:shd w:val="clear" w:color="auto" w:fill="FFFFFF"/>
    </w:rPr>
  </w:style>
  <w:style w:type="character" w:customStyle="1" w:styleId="157pt">
    <w:name w:val="Основной текст (15) + 7 pt"/>
    <w:aliases w:val="Не курсив10"/>
    <w:uiPriority w:val="99"/>
    <w:rsid w:val="00E2568F"/>
    <w:rPr>
      <w:rFonts w:ascii="Times New Roman" w:hAnsi="Times New Roman" w:cs="Times New Roman"/>
      <w:i/>
      <w:iCs/>
      <w:sz w:val="14"/>
      <w:szCs w:val="14"/>
      <w:shd w:val="clear" w:color="auto" w:fill="FFFFFF"/>
      <w:lang w:val="en-US" w:eastAsia="en-US"/>
    </w:rPr>
  </w:style>
  <w:style w:type="character" w:customStyle="1" w:styleId="3ffa">
    <w:name w:val="Подпись к таблице (3)_"/>
    <w:link w:val="31e"/>
    <w:uiPriority w:val="99"/>
    <w:rsid w:val="00E2568F"/>
    <w:rPr>
      <w:sz w:val="23"/>
      <w:szCs w:val="23"/>
      <w:shd w:val="clear" w:color="auto" w:fill="FFFFFF"/>
    </w:rPr>
  </w:style>
  <w:style w:type="character" w:customStyle="1" w:styleId="3ffb">
    <w:name w:val="Подпись к таблице (3)"/>
    <w:uiPriority w:val="99"/>
    <w:rsid w:val="00E2568F"/>
    <w:rPr>
      <w:rFonts w:ascii="Times New Roman" w:hAnsi="Times New Roman" w:cs="Times New Roman"/>
      <w:sz w:val="23"/>
      <w:szCs w:val="23"/>
      <w:u w:val="single"/>
      <w:shd w:val="clear" w:color="auto" w:fill="FFFFFF"/>
    </w:rPr>
  </w:style>
  <w:style w:type="character" w:customStyle="1" w:styleId="1510pt">
    <w:name w:val="Основной текст (15) + 10 pt"/>
    <w:aliases w:val="Интервал 1 pt3"/>
    <w:uiPriority w:val="99"/>
    <w:rsid w:val="00E2568F"/>
    <w:rPr>
      <w:rFonts w:ascii="Times New Roman" w:hAnsi="Times New Roman" w:cs="Times New Roman"/>
      <w:i w:val="0"/>
      <w:iCs w:val="0"/>
      <w:spacing w:val="20"/>
      <w:sz w:val="20"/>
      <w:szCs w:val="20"/>
      <w:shd w:val="clear" w:color="auto" w:fill="FFFFFF"/>
      <w:lang w:val="en-US" w:eastAsia="en-US"/>
    </w:rPr>
  </w:style>
  <w:style w:type="character" w:customStyle="1" w:styleId="4fd">
    <w:name w:val="Подпись к таблице (4)_"/>
    <w:link w:val="4fe"/>
    <w:uiPriority w:val="99"/>
    <w:rsid w:val="00E2568F"/>
    <w:rPr>
      <w:sz w:val="19"/>
      <w:szCs w:val="19"/>
      <w:shd w:val="clear" w:color="auto" w:fill="FFFFFF"/>
    </w:rPr>
  </w:style>
  <w:style w:type="character" w:customStyle="1" w:styleId="1pt7">
    <w:name w:val="Основной текст + Интервал 1 pt7"/>
    <w:uiPriority w:val="99"/>
    <w:rsid w:val="00E2568F"/>
    <w:rPr>
      <w:rFonts w:ascii="Times New Roman" w:hAnsi="Times New Roman" w:cs="Times New Roman"/>
      <w:spacing w:val="20"/>
      <w:sz w:val="23"/>
      <w:szCs w:val="23"/>
      <w:shd w:val="clear" w:color="auto" w:fill="FFFFFF"/>
      <w:lang w:val="en-US" w:eastAsia="en-US"/>
    </w:rPr>
  </w:style>
  <w:style w:type="character" w:customStyle="1" w:styleId="13b">
    <w:name w:val="Основной текст + Курсив13"/>
    <w:uiPriority w:val="99"/>
    <w:rsid w:val="00E2568F"/>
    <w:rPr>
      <w:rFonts w:ascii="Times New Roman" w:hAnsi="Times New Roman" w:cs="Times New Roman"/>
      <w:i/>
      <w:iCs/>
      <w:sz w:val="23"/>
      <w:szCs w:val="23"/>
      <w:shd w:val="clear" w:color="auto" w:fill="FFFFFF"/>
    </w:rPr>
  </w:style>
  <w:style w:type="character" w:customStyle="1" w:styleId="21pt0">
    <w:name w:val="Заголовок №2 + Интервал 1 pt"/>
    <w:uiPriority w:val="99"/>
    <w:rsid w:val="00E2568F"/>
    <w:rPr>
      <w:rFonts w:ascii="Times New Roman" w:hAnsi="Times New Roman" w:cs="Times New Roman"/>
      <w:spacing w:val="20"/>
      <w:sz w:val="16"/>
      <w:szCs w:val="16"/>
      <w:shd w:val="clear" w:color="auto" w:fill="FFFFFF"/>
    </w:rPr>
  </w:style>
  <w:style w:type="character" w:customStyle="1" w:styleId="22pt">
    <w:name w:val="Заголовок №2 + Интервал 2 pt"/>
    <w:uiPriority w:val="99"/>
    <w:rsid w:val="00E2568F"/>
    <w:rPr>
      <w:rFonts w:ascii="Times New Roman" w:hAnsi="Times New Roman" w:cs="Times New Roman"/>
      <w:spacing w:val="50"/>
      <w:sz w:val="16"/>
      <w:szCs w:val="16"/>
      <w:shd w:val="clear" w:color="auto" w:fill="FFFFFF"/>
    </w:rPr>
  </w:style>
  <w:style w:type="character" w:customStyle="1" w:styleId="12f5">
    <w:name w:val="Основной текст + Курсив12"/>
    <w:aliases w:val="Интервал 2 pt"/>
    <w:uiPriority w:val="99"/>
    <w:rsid w:val="00E2568F"/>
    <w:rPr>
      <w:rFonts w:ascii="Times New Roman" w:hAnsi="Times New Roman" w:cs="Times New Roman"/>
      <w:i/>
      <w:iCs/>
      <w:spacing w:val="40"/>
      <w:sz w:val="23"/>
      <w:szCs w:val="23"/>
      <w:shd w:val="clear" w:color="auto" w:fill="FFFFFF"/>
    </w:rPr>
  </w:style>
  <w:style w:type="character" w:customStyle="1" w:styleId="11fa">
    <w:name w:val="Основной текст + Курсив11"/>
    <w:uiPriority w:val="99"/>
    <w:rsid w:val="00E2568F"/>
    <w:rPr>
      <w:rFonts w:ascii="Times New Roman" w:hAnsi="Times New Roman" w:cs="Times New Roman"/>
      <w:i/>
      <w:iCs/>
      <w:sz w:val="23"/>
      <w:szCs w:val="23"/>
      <w:shd w:val="clear" w:color="auto" w:fill="FFFFFF"/>
    </w:rPr>
  </w:style>
  <w:style w:type="character" w:customStyle="1" w:styleId="322pt">
    <w:name w:val="Основной текст (32) + Интервал 2 pt"/>
    <w:uiPriority w:val="99"/>
    <w:rsid w:val="00E2568F"/>
    <w:rPr>
      <w:rFonts w:ascii="Times New Roman" w:hAnsi="Times New Roman" w:cs="Times New Roman"/>
      <w:i w:val="0"/>
      <w:iCs w:val="0"/>
      <w:spacing w:val="40"/>
      <w:sz w:val="23"/>
      <w:szCs w:val="23"/>
      <w:shd w:val="clear" w:color="auto" w:fill="FFFFFF"/>
    </w:rPr>
  </w:style>
  <w:style w:type="character" w:customStyle="1" w:styleId="328">
    <w:name w:val="Основной текст (32) + Не курсив"/>
    <w:uiPriority w:val="99"/>
    <w:rsid w:val="00E2568F"/>
    <w:rPr>
      <w:rFonts w:ascii="Times New Roman" w:hAnsi="Times New Roman" w:cs="Times New Roman"/>
      <w:i/>
      <w:iCs/>
      <w:sz w:val="23"/>
      <w:szCs w:val="23"/>
      <w:shd w:val="clear" w:color="auto" w:fill="FFFFFF"/>
    </w:rPr>
  </w:style>
  <w:style w:type="character" w:customStyle="1" w:styleId="26Arial">
    <w:name w:val="Основной текст (26) + Arial"/>
    <w:aliases w:val="6 pt1,Не курсив7"/>
    <w:uiPriority w:val="99"/>
    <w:rsid w:val="00E2568F"/>
    <w:rPr>
      <w:rFonts w:ascii="Arial" w:hAnsi="Arial" w:cs="Arial"/>
      <w:i/>
      <w:iCs/>
      <w:noProof/>
      <w:sz w:val="12"/>
      <w:szCs w:val="12"/>
      <w:shd w:val="clear" w:color="auto" w:fill="FFFFFF"/>
    </w:rPr>
  </w:style>
  <w:style w:type="character" w:customStyle="1" w:styleId="322pt1">
    <w:name w:val="Основной текст (32) + Интервал 2 pt1"/>
    <w:uiPriority w:val="99"/>
    <w:rsid w:val="00E2568F"/>
    <w:rPr>
      <w:rFonts w:ascii="Times New Roman" w:hAnsi="Times New Roman" w:cs="Times New Roman"/>
      <w:i w:val="0"/>
      <w:iCs w:val="0"/>
      <w:spacing w:val="40"/>
      <w:sz w:val="23"/>
      <w:szCs w:val="23"/>
      <w:shd w:val="clear" w:color="auto" w:fill="FFFFFF"/>
    </w:rPr>
  </w:style>
  <w:style w:type="character" w:customStyle="1" w:styleId="10c">
    <w:name w:val="Основной текст + Курсив10"/>
    <w:uiPriority w:val="99"/>
    <w:rsid w:val="00E2568F"/>
    <w:rPr>
      <w:rFonts w:ascii="Times New Roman" w:hAnsi="Times New Roman" w:cs="Times New Roman"/>
      <w:i/>
      <w:iCs/>
      <w:sz w:val="23"/>
      <w:szCs w:val="23"/>
      <w:shd w:val="clear" w:color="auto" w:fill="FFFFFF"/>
      <w:lang w:val="en-US" w:eastAsia="en-US"/>
    </w:rPr>
  </w:style>
  <w:style w:type="character" w:customStyle="1" w:styleId="3211">
    <w:name w:val="Основной текст (32) + Не курсив1"/>
    <w:uiPriority w:val="99"/>
    <w:rsid w:val="00E2568F"/>
    <w:rPr>
      <w:rFonts w:ascii="Times New Roman" w:hAnsi="Times New Roman" w:cs="Times New Roman"/>
      <w:i/>
      <w:iCs/>
      <w:sz w:val="23"/>
      <w:szCs w:val="23"/>
      <w:shd w:val="clear" w:color="auto" w:fill="FFFFFF"/>
      <w:lang w:val="en-US" w:eastAsia="en-US"/>
    </w:rPr>
  </w:style>
  <w:style w:type="character" w:customStyle="1" w:styleId="9a">
    <w:name w:val="Основной текст + Курсив9"/>
    <w:uiPriority w:val="99"/>
    <w:rsid w:val="00E2568F"/>
    <w:rPr>
      <w:rFonts w:ascii="Times New Roman" w:hAnsi="Times New Roman" w:cs="Times New Roman"/>
      <w:i/>
      <w:iCs/>
      <w:sz w:val="23"/>
      <w:szCs w:val="23"/>
      <w:shd w:val="clear" w:color="auto" w:fill="FFFFFF"/>
      <w:lang w:val="en-US" w:eastAsia="en-US"/>
    </w:rPr>
  </w:style>
  <w:style w:type="character" w:customStyle="1" w:styleId="1pt6">
    <w:name w:val="Основной текст + Интервал 1 pt6"/>
    <w:uiPriority w:val="99"/>
    <w:rsid w:val="00E2568F"/>
    <w:rPr>
      <w:rFonts w:ascii="Times New Roman" w:hAnsi="Times New Roman" w:cs="Times New Roman"/>
      <w:spacing w:val="20"/>
      <w:sz w:val="23"/>
      <w:szCs w:val="23"/>
      <w:shd w:val="clear" w:color="auto" w:fill="FFFFFF"/>
    </w:rPr>
  </w:style>
  <w:style w:type="character" w:customStyle="1" w:styleId="8e">
    <w:name w:val="Основной текст + Курсив8"/>
    <w:aliases w:val="Интервал -1 pt1"/>
    <w:uiPriority w:val="99"/>
    <w:rsid w:val="00E2568F"/>
    <w:rPr>
      <w:rFonts w:ascii="Times New Roman" w:hAnsi="Times New Roman" w:cs="Times New Roman"/>
      <w:i/>
      <w:iCs/>
      <w:spacing w:val="-20"/>
      <w:sz w:val="23"/>
      <w:szCs w:val="23"/>
      <w:shd w:val="clear" w:color="auto" w:fill="FFFFFF"/>
      <w:lang w:val="en-US" w:eastAsia="en-US"/>
    </w:rPr>
  </w:style>
  <w:style w:type="character" w:customStyle="1" w:styleId="2630">
    <w:name w:val="Основной текст (26) + Не курсив3"/>
    <w:uiPriority w:val="99"/>
    <w:rsid w:val="00E2568F"/>
    <w:rPr>
      <w:rFonts w:ascii="Times New Roman" w:hAnsi="Times New Roman" w:cs="Times New Roman"/>
      <w:i/>
      <w:iCs/>
      <w:noProof/>
      <w:sz w:val="23"/>
      <w:szCs w:val="23"/>
      <w:shd w:val="clear" w:color="auto" w:fill="FFFFFF"/>
    </w:rPr>
  </w:style>
  <w:style w:type="character" w:customStyle="1" w:styleId="353">
    <w:name w:val="Основной текст (35) + Курсив"/>
    <w:uiPriority w:val="99"/>
    <w:rsid w:val="00E2568F"/>
    <w:rPr>
      <w:rFonts w:ascii="Times New Roman" w:hAnsi="Times New Roman" w:cs="Times New Roman"/>
      <w:i/>
      <w:iCs/>
      <w:sz w:val="12"/>
      <w:szCs w:val="12"/>
      <w:shd w:val="clear" w:color="auto" w:fill="FFFFFF"/>
      <w:lang w:val="en-US"/>
    </w:rPr>
  </w:style>
  <w:style w:type="character" w:customStyle="1" w:styleId="7d">
    <w:name w:val="Основной текст + Курсив7"/>
    <w:uiPriority w:val="99"/>
    <w:rsid w:val="00E2568F"/>
    <w:rPr>
      <w:rFonts w:ascii="Times New Roman" w:hAnsi="Times New Roman" w:cs="Times New Roman"/>
      <w:i/>
      <w:iCs/>
      <w:noProof/>
      <w:sz w:val="23"/>
      <w:szCs w:val="23"/>
      <w:shd w:val="clear" w:color="auto" w:fill="FFFFFF"/>
    </w:rPr>
  </w:style>
  <w:style w:type="character" w:customStyle="1" w:styleId="344">
    <w:name w:val="Подпись к таблице (3)4"/>
    <w:uiPriority w:val="99"/>
    <w:rsid w:val="00E2568F"/>
    <w:rPr>
      <w:rFonts w:ascii="Times New Roman" w:hAnsi="Times New Roman" w:cs="Times New Roman"/>
      <w:sz w:val="23"/>
      <w:szCs w:val="23"/>
      <w:u w:val="single"/>
      <w:shd w:val="clear" w:color="auto" w:fill="FFFFFF"/>
    </w:rPr>
  </w:style>
  <w:style w:type="character" w:customStyle="1" w:styleId="1ffffff0">
    <w:name w:val="Заголовок №1 + Курсив"/>
    <w:uiPriority w:val="99"/>
    <w:rsid w:val="00E2568F"/>
    <w:rPr>
      <w:rFonts w:ascii="Times New Roman" w:hAnsi="Times New Roman" w:cs="Times New Roman"/>
      <w:i/>
      <w:iCs/>
      <w:sz w:val="23"/>
      <w:szCs w:val="23"/>
      <w:shd w:val="clear" w:color="auto" w:fill="FFFFFF"/>
      <w:lang w:val="en-US"/>
    </w:rPr>
  </w:style>
  <w:style w:type="character" w:customStyle="1" w:styleId="6e">
    <w:name w:val="Основной текст + Курсив6"/>
    <w:uiPriority w:val="99"/>
    <w:rsid w:val="00E2568F"/>
    <w:rPr>
      <w:rFonts w:ascii="Times New Roman" w:hAnsi="Times New Roman" w:cs="Times New Roman"/>
      <w:i/>
      <w:iCs/>
      <w:noProof/>
      <w:sz w:val="23"/>
      <w:szCs w:val="23"/>
      <w:shd w:val="clear" w:color="auto" w:fill="FFFFFF"/>
    </w:rPr>
  </w:style>
  <w:style w:type="character" w:customStyle="1" w:styleId="1pt5">
    <w:name w:val="Основной текст + Интервал 1 pt5"/>
    <w:uiPriority w:val="99"/>
    <w:rsid w:val="00E2568F"/>
    <w:rPr>
      <w:rFonts w:ascii="Times New Roman" w:hAnsi="Times New Roman" w:cs="Times New Roman"/>
      <w:spacing w:val="20"/>
      <w:sz w:val="23"/>
      <w:szCs w:val="23"/>
      <w:shd w:val="clear" w:color="auto" w:fill="FFFFFF"/>
      <w:lang w:val="en-US" w:eastAsia="en-US"/>
    </w:rPr>
  </w:style>
  <w:style w:type="character" w:customStyle="1" w:styleId="5f3">
    <w:name w:val="Основной текст + Курсив5"/>
    <w:uiPriority w:val="99"/>
    <w:rsid w:val="00E2568F"/>
    <w:rPr>
      <w:rFonts w:ascii="Times New Roman" w:hAnsi="Times New Roman" w:cs="Times New Roman"/>
      <w:i/>
      <w:iCs/>
      <w:sz w:val="23"/>
      <w:szCs w:val="23"/>
      <w:shd w:val="clear" w:color="auto" w:fill="FFFFFF"/>
      <w:lang w:val="en-US" w:eastAsia="en-US"/>
    </w:rPr>
  </w:style>
  <w:style w:type="character" w:customStyle="1" w:styleId="2pt">
    <w:name w:val="Основной текст + Интервал 2 pt"/>
    <w:uiPriority w:val="99"/>
    <w:rsid w:val="00E2568F"/>
    <w:rPr>
      <w:rFonts w:ascii="Times New Roman" w:hAnsi="Times New Roman" w:cs="Times New Roman"/>
      <w:spacing w:val="50"/>
      <w:sz w:val="23"/>
      <w:szCs w:val="23"/>
      <w:shd w:val="clear" w:color="auto" w:fill="FFFFFF"/>
      <w:lang w:val="en-US" w:eastAsia="en-US"/>
    </w:rPr>
  </w:style>
  <w:style w:type="character" w:customStyle="1" w:styleId="6pt1">
    <w:name w:val="Основной текст + 6 pt1"/>
    <w:uiPriority w:val="99"/>
    <w:rsid w:val="00E2568F"/>
    <w:rPr>
      <w:rFonts w:ascii="Times New Roman" w:hAnsi="Times New Roman" w:cs="Times New Roman"/>
      <w:noProof/>
      <w:sz w:val="12"/>
      <w:szCs w:val="12"/>
      <w:shd w:val="clear" w:color="auto" w:fill="FFFFFF"/>
    </w:rPr>
  </w:style>
  <w:style w:type="character" w:customStyle="1" w:styleId="262pt">
    <w:name w:val="Основной текст (26) + Интервал 2 pt"/>
    <w:uiPriority w:val="99"/>
    <w:rsid w:val="00E2568F"/>
    <w:rPr>
      <w:rFonts w:ascii="Times New Roman" w:hAnsi="Times New Roman" w:cs="Times New Roman"/>
      <w:i w:val="0"/>
      <w:iCs w:val="0"/>
      <w:spacing w:val="50"/>
      <w:sz w:val="23"/>
      <w:szCs w:val="23"/>
      <w:shd w:val="clear" w:color="auto" w:fill="FFFFFF"/>
    </w:rPr>
  </w:style>
  <w:style w:type="character" w:customStyle="1" w:styleId="266pt">
    <w:name w:val="Основной текст (26) + 6 pt"/>
    <w:uiPriority w:val="99"/>
    <w:rsid w:val="00E2568F"/>
    <w:rPr>
      <w:rFonts w:ascii="Times New Roman" w:hAnsi="Times New Roman" w:cs="Times New Roman"/>
      <w:i w:val="0"/>
      <w:iCs w:val="0"/>
      <w:sz w:val="12"/>
      <w:szCs w:val="12"/>
      <w:shd w:val="clear" w:color="auto" w:fill="FFFFFF"/>
      <w:lang w:val="en-US" w:eastAsia="en-US"/>
    </w:rPr>
  </w:style>
  <w:style w:type="character" w:customStyle="1" w:styleId="2620">
    <w:name w:val="Основной текст (26) + Не курсив2"/>
    <w:uiPriority w:val="99"/>
    <w:rsid w:val="00E2568F"/>
    <w:rPr>
      <w:rFonts w:ascii="Times New Roman" w:hAnsi="Times New Roman" w:cs="Times New Roman"/>
      <w:i/>
      <w:iCs/>
      <w:sz w:val="23"/>
      <w:szCs w:val="23"/>
      <w:shd w:val="clear" w:color="auto" w:fill="FFFFFF"/>
    </w:rPr>
  </w:style>
  <w:style w:type="character" w:customStyle="1" w:styleId="4ff">
    <w:name w:val="Основной текст + Курсив4"/>
    <w:uiPriority w:val="99"/>
    <w:rsid w:val="00E2568F"/>
    <w:rPr>
      <w:rFonts w:ascii="Times New Roman" w:hAnsi="Times New Roman" w:cs="Times New Roman"/>
      <w:i/>
      <w:iCs/>
      <w:noProof/>
      <w:sz w:val="23"/>
      <w:szCs w:val="23"/>
      <w:shd w:val="clear" w:color="auto" w:fill="FFFFFF"/>
    </w:rPr>
  </w:style>
  <w:style w:type="character" w:customStyle="1" w:styleId="4012pt">
    <w:name w:val="Основной текст (40) + 12 pt"/>
    <w:uiPriority w:val="99"/>
    <w:rsid w:val="00E2568F"/>
    <w:rPr>
      <w:rFonts w:ascii="Times New Roman" w:hAnsi="Times New Roman" w:cs="Times New Roman"/>
      <w:i w:val="0"/>
      <w:iCs w:val="0"/>
      <w:noProof/>
      <w:sz w:val="24"/>
      <w:szCs w:val="24"/>
      <w:shd w:val="clear" w:color="auto" w:fill="FFFFFF"/>
    </w:rPr>
  </w:style>
  <w:style w:type="character" w:customStyle="1" w:styleId="3510">
    <w:name w:val="Основной текст (35) + Курсив1"/>
    <w:uiPriority w:val="99"/>
    <w:rsid w:val="00E2568F"/>
    <w:rPr>
      <w:rFonts w:ascii="Times New Roman" w:hAnsi="Times New Roman" w:cs="Times New Roman"/>
      <w:i/>
      <w:iCs/>
      <w:noProof/>
      <w:sz w:val="12"/>
      <w:szCs w:val="12"/>
      <w:u w:val="single"/>
      <w:shd w:val="clear" w:color="auto" w:fill="FFFFFF"/>
      <w:lang w:val="en-US"/>
    </w:rPr>
  </w:style>
  <w:style w:type="character" w:customStyle="1" w:styleId="1522pt">
    <w:name w:val="Основной текст (15) + 22 pt"/>
    <w:uiPriority w:val="99"/>
    <w:rsid w:val="00E2568F"/>
    <w:rPr>
      <w:rFonts w:ascii="Times New Roman" w:hAnsi="Times New Roman" w:cs="Times New Roman"/>
      <w:i w:val="0"/>
      <w:iCs w:val="0"/>
      <w:noProof/>
      <w:sz w:val="44"/>
      <w:szCs w:val="44"/>
      <w:shd w:val="clear" w:color="auto" w:fill="FFFFFF"/>
    </w:rPr>
  </w:style>
  <w:style w:type="character" w:customStyle="1" w:styleId="159">
    <w:name w:val="Основной текст (15) + Не курсив"/>
    <w:uiPriority w:val="99"/>
    <w:rsid w:val="00E2568F"/>
    <w:rPr>
      <w:rFonts w:ascii="Times New Roman" w:hAnsi="Times New Roman" w:cs="Times New Roman"/>
      <w:i/>
      <w:iCs/>
      <w:sz w:val="12"/>
      <w:szCs w:val="12"/>
      <w:shd w:val="clear" w:color="auto" w:fill="FFFFFF"/>
      <w:lang w:val="en-US" w:eastAsia="en-US"/>
    </w:rPr>
  </w:style>
  <w:style w:type="character" w:customStyle="1" w:styleId="266pt1">
    <w:name w:val="Основной текст (26) + 6 pt1"/>
    <w:uiPriority w:val="99"/>
    <w:rsid w:val="00E2568F"/>
    <w:rPr>
      <w:rFonts w:ascii="Times New Roman" w:hAnsi="Times New Roman" w:cs="Times New Roman"/>
      <w:i w:val="0"/>
      <w:iCs w:val="0"/>
      <w:sz w:val="12"/>
      <w:szCs w:val="12"/>
      <w:shd w:val="clear" w:color="auto" w:fill="FFFFFF"/>
      <w:lang w:val="en-US" w:eastAsia="en-US"/>
    </w:rPr>
  </w:style>
  <w:style w:type="character" w:customStyle="1" w:styleId="2610">
    <w:name w:val="Основной текст (26) + Не курсив1"/>
    <w:uiPriority w:val="99"/>
    <w:rsid w:val="00E2568F"/>
    <w:rPr>
      <w:rFonts w:ascii="Times New Roman" w:hAnsi="Times New Roman" w:cs="Times New Roman"/>
      <w:i/>
      <w:iCs/>
      <w:sz w:val="23"/>
      <w:szCs w:val="23"/>
      <w:shd w:val="clear" w:color="auto" w:fill="FFFFFF"/>
    </w:rPr>
  </w:style>
  <w:style w:type="character" w:customStyle="1" w:styleId="3ffc">
    <w:name w:val="Основной текст + Курсив3"/>
    <w:uiPriority w:val="99"/>
    <w:rsid w:val="00E2568F"/>
    <w:rPr>
      <w:rFonts w:ascii="Times New Roman" w:hAnsi="Times New Roman" w:cs="Times New Roman"/>
      <w:i/>
      <w:iCs/>
      <w:sz w:val="23"/>
      <w:szCs w:val="23"/>
      <w:shd w:val="clear" w:color="auto" w:fill="FFFFFF"/>
      <w:lang w:val="en-US" w:eastAsia="en-US"/>
    </w:rPr>
  </w:style>
  <w:style w:type="character" w:customStyle="1" w:styleId="2ffff0">
    <w:name w:val="Основной текст + Курсив2"/>
    <w:uiPriority w:val="99"/>
    <w:rsid w:val="00E2568F"/>
    <w:rPr>
      <w:rFonts w:ascii="Times New Roman" w:hAnsi="Times New Roman" w:cs="Times New Roman"/>
      <w:i/>
      <w:iCs/>
      <w:sz w:val="23"/>
      <w:szCs w:val="23"/>
      <w:shd w:val="clear" w:color="auto" w:fill="FFFFFF"/>
      <w:lang w:val="en-US" w:eastAsia="en-US"/>
    </w:rPr>
  </w:style>
  <w:style w:type="character" w:customStyle="1" w:styleId="1ffffff1">
    <w:name w:val="Основной текст + Курсив1"/>
    <w:uiPriority w:val="99"/>
    <w:rsid w:val="00E2568F"/>
    <w:rPr>
      <w:rFonts w:ascii="Times New Roman" w:hAnsi="Times New Roman" w:cs="Times New Roman"/>
      <w:i/>
      <w:iCs/>
      <w:sz w:val="23"/>
      <w:szCs w:val="23"/>
      <w:shd w:val="clear" w:color="auto" w:fill="FFFFFF"/>
      <w:lang w:val="en-US" w:eastAsia="en-US"/>
    </w:rPr>
  </w:style>
  <w:style w:type="character" w:customStyle="1" w:styleId="463">
    <w:name w:val="Основной текст (46)3"/>
    <w:uiPriority w:val="99"/>
    <w:rsid w:val="00E2568F"/>
    <w:rPr>
      <w:rFonts w:ascii="Times New Roman" w:hAnsi="Times New Roman" w:cs="Times New Roman"/>
      <w:sz w:val="14"/>
      <w:szCs w:val="14"/>
      <w:shd w:val="clear" w:color="auto" w:fill="FFFFFF"/>
    </w:rPr>
  </w:style>
  <w:style w:type="character" w:customStyle="1" w:styleId="4620">
    <w:name w:val="Основной текст (46)2"/>
    <w:uiPriority w:val="99"/>
    <w:rsid w:val="00E2568F"/>
    <w:rPr>
      <w:rFonts w:ascii="Times New Roman" w:hAnsi="Times New Roman" w:cs="Times New Roman"/>
      <w:sz w:val="14"/>
      <w:szCs w:val="14"/>
      <w:shd w:val="clear" w:color="auto" w:fill="FFFFFF"/>
    </w:rPr>
  </w:style>
  <w:style w:type="character" w:customStyle="1" w:styleId="1pt4">
    <w:name w:val="Основной текст + Интервал 1 pt4"/>
    <w:uiPriority w:val="99"/>
    <w:rsid w:val="00E2568F"/>
    <w:rPr>
      <w:rFonts w:ascii="Times New Roman" w:hAnsi="Times New Roman" w:cs="Times New Roman"/>
      <w:spacing w:val="20"/>
      <w:sz w:val="23"/>
      <w:szCs w:val="23"/>
      <w:u w:val="single"/>
      <w:shd w:val="clear" w:color="auto" w:fill="FFFFFF"/>
    </w:rPr>
  </w:style>
  <w:style w:type="character" w:customStyle="1" w:styleId="1pt3">
    <w:name w:val="Основной текст + Интервал 1 pt3"/>
    <w:uiPriority w:val="99"/>
    <w:rsid w:val="00E2568F"/>
    <w:rPr>
      <w:rFonts w:ascii="Times New Roman" w:hAnsi="Times New Roman" w:cs="Times New Roman"/>
      <w:spacing w:val="20"/>
      <w:sz w:val="23"/>
      <w:szCs w:val="23"/>
      <w:u w:val="single"/>
      <w:shd w:val="clear" w:color="auto" w:fill="FFFFFF"/>
    </w:rPr>
  </w:style>
  <w:style w:type="character" w:customStyle="1" w:styleId="5f4">
    <w:name w:val="Подпись к таблице (5)_"/>
    <w:link w:val="517"/>
    <w:uiPriority w:val="99"/>
    <w:rsid w:val="00E2568F"/>
    <w:rPr>
      <w:sz w:val="16"/>
      <w:szCs w:val="16"/>
      <w:shd w:val="clear" w:color="auto" w:fill="FFFFFF"/>
    </w:rPr>
  </w:style>
  <w:style w:type="character" w:customStyle="1" w:styleId="5f5">
    <w:name w:val="Подпись к таблице (5)"/>
    <w:uiPriority w:val="99"/>
    <w:rsid w:val="00E2568F"/>
    <w:rPr>
      <w:rFonts w:ascii="Times New Roman" w:hAnsi="Times New Roman" w:cs="Times New Roman"/>
      <w:sz w:val="16"/>
      <w:szCs w:val="16"/>
      <w:shd w:val="clear" w:color="auto" w:fill="FFFFFF"/>
    </w:rPr>
  </w:style>
  <w:style w:type="character" w:customStyle="1" w:styleId="525">
    <w:name w:val="Подпись к таблице (5)2"/>
    <w:uiPriority w:val="99"/>
    <w:rsid w:val="00E2568F"/>
    <w:rPr>
      <w:rFonts w:ascii="Times New Roman" w:hAnsi="Times New Roman" w:cs="Times New Roman"/>
      <w:noProof/>
      <w:sz w:val="16"/>
      <w:szCs w:val="16"/>
      <w:shd w:val="clear" w:color="auto" w:fill="FFFFFF"/>
    </w:rPr>
  </w:style>
  <w:style w:type="character" w:customStyle="1" w:styleId="6f">
    <w:name w:val="Подпись к таблице (6)_"/>
    <w:link w:val="616"/>
    <w:uiPriority w:val="99"/>
    <w:rsid w:val="00E2568F"/>
    <w:rPr>
      <w:sz w:val="14"/>
      <w:szCs w:val="14"/>
      <w:shd w:val="clear" w:color="auto" w:fill="FFFFFF"/>
    </w:rPr>
  </w:style>
  <w:style w:type="character" w:customStyle="1" w:styleId="6f0">
    <w:name w:val="Подпись к таблице (6)"/>
    <w:uiPriority w:val="99"/>
    <w:rsid w:val="00E2568F"/>
    <w:rPr>
      <w:rFonts w:ascii="Times New Roman" w:hAnsi="Times New Roman" w:cs="Times New Roman"/>
      <w:noProof/>
      <w:sz w:val="14"/>
      <w:szCs w:val="14"/>
      <w:shd w:val="clear" w:color="auto" w:fill="FFFFFF"/>
    </w:rPr>
  </w:style>
  <w:style w:type="character" w:customStyle="1" w:styleId="642">
    <w:name w:val="Подпись к таблице (6)4"/>
    <w:uiPriority w:val="99"/>
    <w:rsid w:val="00E2568F"/>
    <w:rPr>
      <w:rFonts w:ascii="Times New Roman" w:hAnsi="Times New Roman" w:cs="Times New Roman"/>
      <w:sz w:val="14"/>
      <w:szCs w:val="14"/>
      <w:u w:val="single"/>
      <w:shd w:val="clear" w:color="auto" w:fill="FFFFFF"/>
    </w:rPr>
  </w:style>
  <w:style w:type="character" w:customStyle="1" w:styleId="632">
    <w:name w:val="Подпись к таблице (6)3"/>
    <w:uiPriority w:val="99"/>
    <w:rsid w:val="00E2568F"/>
    <w:rPr>
      <w:rFonts w:ascii="Times New Roman" w:hAnsi="Times New Roman" w:cs="Times New Roman"/>
      <w:sz w:val="14"/>
      <w:szCs w:val="14"/>
      <w:u w:val="single"/>
      <w:shd w:val="clear" w:color="auto" w:fill="FFFFFF"/>
    </w:rPr>
  </w:style>
  <w:style w:type="character" w:customStyle="1" w:styleId="622">
    <w:name w:val="Подпись к таблице (6)2"/>
    <w:uiPriority w:val="99"/>
    <w:rsid w:val="00E2568F"/>
    <w:rPr>
      <w:rFonts w:ascii="Times New Roman" w:hAnsi="Times New Roman" w:cs="Times New Roman"/>
      <w:sz w:val="14"/>
      <w:szCs w:val="14"/>
      <w:u w:val="single"/>
      <w:shd w:val="clear" w:color="auto" w:fill="FFFFFF"/>
    </w:rPr>
  </w:style>
  <w:style w:type="character" w:customStyle="1" w:styleId="336">
    <w:name w:val="Подпись к таблице (3)3"/>
    <w:uiPriority w:val="99"/>
    <w:rsid w:val="00E2568F"/>
    <w:rPr>
      <w:rFonts w:ascii="Times New Roman" w:hAnsi="Times New Roman" w:cs="Times New Roman"/>
      <w:sz w:val="23"/>
      <w:szCs w:val="23"/>
      <w:u w:val="single"/>
      <w:shd w:val="clear" w:color="auto" w:fill="FFFFFF"/>
    </w:rPr>
  </w:style>
  <w:style w:type="character" w:customStyle="1" w:styleId="329">
    <w:name w:val="Подпись к таблице (3)2"/>
    <w:uiPriority w:val="99"/>
    <w:rsid w:val="00E2568F"/>
    <w:rPr>
      <w:rFonts w:ascii="Times New Roman" w:hAnsi="Times New Roman" w:cs="Times New Roman"/>
      <w:sz w:val="23"/>
      <w:szCs w:val="23"/>
      <w:u w:val="single"/>
      <w:shd w:val="clear" w:color="auto" w:fill="FFFFFF"/>
    </w:rPr>
  </w:style>
  <w:style w:type="paragraph" w:customStyle="1" w:styleId="5f2">
    <w:name w:val="Заголовок №5"/>
    <w:basedOn w:val="aff1"/>
    <w:link w:val="5f1"/>
    <w:uiPriority w:val="99"/>
    <w:qFormat/>
    <w:rsid w:val="00E2568F"/>
    <w:pPr>
      <w:shd w:val="clear" w:color="auto" w:fill="FFFFFF"/>
      <w:spacing w:before="660" w:after="240" w:line="326" w:lineRule="exact"/>
      <w:jc w:val="center"/>
      <w:outlineLvl w:val="4"/>
    </w:pPr>
    <w:rPr>
      <w:b/>
      <w:bCs/>
      <w:sz w:val="27"/>
      <w:szCs w:val="27"/>
    </w:rPr>
  </w:style>
  <w:style w:type="paragraph" w:customStyle="1" w:styleId="4fc">
    <w:name w:val="Заголовок №4"/>
    <w:basedOn w:val="aff1"/>
    <w:link w:val="4fb"/>
    <w:uiPriority w:val="99"/>
    <w:qFormat/>
    <w:rsid w:val="00E2568F"/>
    <w:pPr>
      <w:shd w:val="clear" w:color="auto" w:fill="FFFFFF"/>
      <w:spacing w:line="240" w:lineRule="atLeast"/>
      <w:jc w:val="both"/>
      <w:outlineLvl w:val="3"/>
    </w:pPr>
    <w:rPr>
      <w:i/>
      <w:iCs/>
      <w:sz w:val="23"/>
      <w:szCs w:val="23"/>
      <w:lang w:val="en-US"/>
    </w:rPr>
  </w:style>
  <w:style w:type="paragraph" w:customStyle="1" w:styleId="2611">
    <w:name w:val="Основной текст (26)1"/>
    <w:basedOn w:val="aff1"/>
    <w:uiPriority w:val="99"/>
    <w:qFormat/>
    <w:rsid w:val="00E2568F"/>
    <w:pPr>
      <w:shd w:val="clear" w:color="auto" w:fill="FFFFFF"/>
      <w:spacing w:before="120" w:line="240" w:lineRule="atLeast"/>
    </w:pPr>
    <w:rPr>
      <w:rFonts w:asciiTheme="minorHAnsi" w:eastAsiaTheme="minorHAnsi" w:hAnsiTheme="minorHAnsi" w:cstheme="minorBidi"/>
      <w:i/>
      <w:iCs/>
      <w:sz w:val="23"/>
      <w:szCs w:val="23"/>
      <w:lang w:eastAsia="en-US"/>
    </w:rPr>
  </w:style>
  <w:style w:type="paragraph" w:customStyle="1" w:styleId="31e">
    <w:name w:val="Подпись к таблице (3)1"/>
    <w:basedOn w:val="aff1"/>
    <w:link w:val="3ffa"/>
    <w:uiPriority w:val="99"/>
    <w:qFormat/>
    <w:rsid w:val="00E2568F"/>
    <w:pPr>
      <w:shd w:val="clear" w:color="auto" w:fill="FFFFFF"/>
      <w:spacing w:line="274" w:lineRule="exact"/>
    </w:pPr>
    <w:rPr>
      <w:sz w:val="23"/>
      <w:szCs w:val="23"/>
    </w:rPr>
  </w:style>
  <w:style w:type="paragraph" w:customStyle="1" w:styleId="4fe">
    <w:name w:val="Подпись к таблице (4)"/>
    <w:basedOn w:val="aff1"/>
    <w:link w:val="4fd"/>
    <w:uiPriority w:val="99"/>
    <w:qFormat/>
    <w:rsid w:val="00E2568F"/>
    <w:pPr>
      <w:shd w:val="clear" w:color="auto" w:fill="FFFFFF"/>
      <w:spacing w:line="240" w:lineRule="atLeast"/>
    </w:pPr>
    <w:rPr>
      <w:sz w:val="19"/>
      <w:szCs w:val="19"/>
    </w:rPr>
  </w:style>
  <w:style w:type="paragraph" w:customStyle="1" w:styleId="3212">
    <w:name w:val="Основной текст (32)1"/>
    <w:basedOn w:val="aff1"/>
    <w:uiPriority w:val="99"/>
    <w:qFormat/>
    <w:rsid w:val="00E2568F"/>
    <w:pPr>
      <w:shd w:val="clear" w:color="auto" w:fill="FFFFFF"/>
      <w:spacing w:before="180" w:line="490" w:lineRule="exact"/>
    </w:pPr>
    <w:rPr>
      <w:i/>
      <w:iCs/>
      <w:sz w:val="23"/>
      <w:szCs w:val="23"/>
    </w:rPr>
  </w:style>
  <w:style w:type="paragraph" w:customStyle="1" w:styleId="4610">
    <w:name w:val="Основной текст (46)1"/>
    <w:basedOn w:val="aff1"/>
    <w:uiPriority w:val="99"/>
    <w:qFormat/>
    <w:rsid w:val="00E2568F"/>
    <w:pPr>
      <w:shd w:val="clear" w:color="auto" w:fill="FFFFFF"/>
      <w:spacing w:line="240" w:lineRule="atLeast"/>
    </w:pPr>
    <w:rPr>
      <w:rFonts w:asciiTheme="minorHAnsi" w:eastAsiaTheme="minorHAnsi" w:hAnsiTheme="minorHAnsi" w:cstheme="minorBidi"/>
      <w:sz w:val="14"/>
      <w:szCs w:val="14"/>
      <w:lang w:eastAsia="en-US"/>
    </w:rPr>
  </w:style>
  <w:style w:type="paragraph" w:customStyle="1" w:styleId="517">
    <w:name w:val="Подпись к таблице (5)1"/>
    <w:basedOn w:val="aff1"/>
    <w:link w:val="5f4"/>
    <w:uiPriority w:val="99"/>
    <w:qFormat/>
    <w:rsid w:val="00E2568F"/>
    <w:pPr>
      <w:shd w:val="clear" w:color="auto" w:fill="FFFFFF"/>
      <w:spacing w:line="240" w:lineRule="atLeast"/>
    </w:pPr>
    <w:rPr>
      <w:sz w:val="16"/>
      <w:szCs w:val="16"/>
    </w:rPr>
  </w:style>
  <w:style w:type="paragraph" w:customStyle="1" w:styleId="4510">
    <w:name w:val="Основной текст (45)1"/>
    <w:basedOn w:val="aff1"/>
    <w:uiPriority w:val="99"/>
    <w:qFormat/>
    <w:rsid w:val="00E2568F"/>
    <w:pPr>
      <w:shd w:val="clear" w:color="auto" w:fill="FFFFFF"/>
      <w:spacing w:line="240" w:lineRule="atLeast"/>
    </w:pPr>
    <w:rPr>
      <w:rFonts w:asciiTheme="minorHAnsi" w:eastAsiaTheme="minorHAnsi" w:hAnsiTheme="minorHAnsi" w:cstheme="minorBidi"/>
      <w:spacing w:val="-10"/>
      <w:sz w:val="79"/>
      <w:szCs w:val="79"/>
      <w:lang w:eastAsia="en-US"/>
    </w:rPr>
  </w:style>
  <w:style w:type="paragraph" w:customStyle="1" w:styleId="616">
    <w:name w:val="Подпись к таблице (6)1"/>
    <w:basedOn w:val="aff1"/>
    <w:link w:val="6f"/>
    <w:uiPriority w:val="99"/>
    <w:qFormat/>
    <w:rsid w:val="00E2568F"/>
    <w:pPr>
      <w:shd w:val="clear" w:color="auto" w:fill="FFFFFF"/>
      <w:spacing w:line="240" w:lineRule="atLeast"/>
    </w:pPr>
    <w:rPr>
      <w:sz w:val="14"/>
      <w:szCs w:val="14"/>
    </w:rPr>
  </w:style>
  <w:style w:type="paragraph" w:customStyle="1" w:styleId="afffffffffffffff7">
    <w:name w:val="Текст документа"/>
    <w:basedOn w:val="1f2"/>
    <w:link w:val="afffffffffffffff8"/>
    <w:qFormat/>
    <w:rsid w:val="00E2568F"/>
    <w:pPr>
      <w:tabs>
        <w:tab w:val="left" w:pos="0"/>
        <w:tab w:val="right" w:leader="dot" w:pos="10206"/>
      </w:tabs>
      <w:spacing w:before="0" w:after="0"/>
      <w:ind w:firstLine="567"/>
      <w:jc w:val="both"/>
    </w:pPr>
    <w:rPr>
      <w:rFonts w:ascii="Times New Roman" w:hAnsi="Times New Roman" w:cs="Arial"/>
      <w:b w:val="0"/>
      <w:iCs/>
      <w:caps w:val="0"/>
      <w:noProof/>
      <w:sz w:val="24"/>
      <w:szCs w:val="24"/>
      <w:lang w:eastAsia="en-US"/>
    </w:rPr>
  </w:style>
  <w:style w:type="character" w:customStyle="1" w:styleId="afffffffffffffff8">
    <w:name w:val="Текст документа Знак"/>
    <w:link w:val="afffffffffffffff7"/>
    <w:rsid w:val="00E2568F"/>
    <w:rPr>
      <w:rFonts w:cs="Arial"/>
      <w:bCs/>
      <w:iCs/>
      <w:noProof/>
      <w:sz w:val="24"/>
      <w:szCs w:val="24"/>
      <w:lang w:eastAsia="en-US"/>
    </w:rPr>
  </w:style>
  <w:style w:type="character" w:customStyle="1" w:styleId="FontStyle83">
    <w:name w:val="Font Style83"/>
    <w:uiPriority w:val="99"/>
    <w:rsid w:val="00E2568F"/>
    <w:rPr>
      <w:rFonts w:ascii="Times New Roman" w:hAnsi="Times New Roman" w:cs="Times New Roman"/>
      <w:sz w:val="22"/>
      <w:szCs w:val="22"/>
    </w:rPr>
  </w:style>
  <w:style w:type="paragraph" w:customStyle="1" w:styleId="Style8">
    <w:name w:val="Style8"/>
    <w:basedOn w:val="aff1"/>
    <w:uiPriority w:val="99"/>
    <w:qFormat/>
    <w:rsid w:val="00E2568F"/>
    <w:pPr>
      <w:widowControl w:val="0"/>
      <w:suppressAutoHyphens/>
      <w:autoSpaceDE w:val="0"/>
      <w:textAlignment w:val="baseline"/>
    </w:pPr>
    <w:rPr>
      <w:rFonts w:eastAsia="Calibri"/>
      <w:kern w:val="1"/>
      <w:lang w:eastAsia="hi-IN" w:bidi="hi-IN"/>
    </w:rPr>
  </w:style>
  <w:style w:type="table" w:customStyle="1" w:styleId="4111">
    <w:name w:val="Сетка таблицы41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0">
    <w:name w:val="Нет списка512"/>
    <w:next w:val="aff5"/>
    <w:uiPriority w:val="99"/>
    <w:semiHidden/>
    <w:unhideWhenUsed/>
    <w:rsid w:val="00E2568F"/>
  </w:style>
  <w:style w:type="table" w:customStyle="1" w:styleId="5111">
    <w:name w:val="Сетка таблицы51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4">
    <w:name w:val="Сетка таблицы1112"/>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3">
    <w:name w:val="Нет списка62"/>
    <w:next w:val="aff5"/>
    <w:uiPriority w:val="99"/>
    <w:semiHidden/>
    <w:unhideWhenUsed/>
    <w:rsid w:val="00E2568F"/>
  </w:style>
  <w:style w:type="table" w:customStyle="1" w:styleId="7110">
    <w:name w:val="Сетка таблицы71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7">
    <w:name w:val="Сетка таблицы8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b">
    <w:name w:val="Сетка таблицы9"/>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d">
    <w:name w:val="Сетка таблицы10"/>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4">
    <w:name w:val="Сетка таблицы121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7">
    <w:name w:val="Нет списка71"/>
    <w:next w:val="aff5"/>
    <w:uiPriority w:val="99"/>
    <w:semiHidden/>
    <w:unhideWhenUsed/>
    <w:rsid w:val="00E2568F"/>
  </w:style>
  <w:style w:type="table" w:customStyle="1" w:styleId="1326">
    <w:name w:val="Сетка таблицы13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8">
    <w:name w:val="Нет списка81"/>
    <w:next w:val="aff5"/>
    <w:uiPriority w:val="99"/>
    <w:semiHidden/>
    <w:unhideWhenUsed/>
    <w:rsid w:val="00E2568F"/>
  </w:style>
  <w:style w:type="numbering" w:customStyle="1" w:styleId="12121">
    <w:name w:val="Нет списка1212"/>
    <w:next w:val="aff5"/>
    <w:uiPriority w:val="99"/>
    <w:semiHidden/>
    <w:unhideWhenUsed/>
    <w:rsid w:val="00E2568F"/>
  </w:style>
  <w:style w:type="table" w:customStyle="1" w:styleId="-52">
    <w:name w:val="Светлая заливка - Акцент 52"/>
    <w:basedOn w:val="aff4"/>
    <w:next w:val="-50"/>
    <w:uiPriority w:val="99"/>
    <w:rsid w:val="00E2568F"/>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413">
    <w:name w:val="Сетка таблицы14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ветлая заливка - Акцент 511"/>
    <w:basedOn w:val="aff4"/>
    <w:next w:val="-50"/>
    <w:uiPriority w:val="99"/>
    <w:rsid w:val="00E2568F"/>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120">
    <w:name w:val="Нет списка2212"/>
    <w:next w:val="aff5"/>
    <w:uiPriority w:val="99"/>
    <w:semiHidden/>
    <w:unhideWhenUsed/>
    <w:rsid w:val="00E2568F"/>
  </w:style>
  <w:style w:type="numbering" w:customStyle="1" w:styleId="31120">
    <w:name w:val="Нет списка3112"/>
    <w:next w:val="aff5"/>
    <w:uiPriority w:val="99"/>
    <w:semiHidden/>
    <w:unhideWhenUsed/>
    <w:rsid w:val="00E2568F"/>
  </w:style>
  <w:style w:type="numbering" w:customStyle="1" w:styleId="4130">
    <w:name w:val="Нет списка413"/>
    <w:next w:val="aff5"/>
    <w:uiPriority w:val="99"/>
    <w:semiHidden/>
    <w:unhideWhenUsed/>
    <w:rsid w:val="00E2568F"/>
  </w:style>
  <w:style w:type="table" w:customStyle="1" w:styleId="345">
    <w:name w:val="Сетка таблицы34"/>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10">
    <w:name w:val="Сетка таблицы42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0">
    <w:name w:val="Нет списка513"/>
    <w:next w:val="aff5"/>
    <w:uiPriority w:val="99"/>
    <w:semiHidden/>
    <w:unhideWhenUsed/>
    <w:rsid w:val="00E2568F"/>
  </w:style>
  <w:style w:type="table" w:customStyle="1" w:styleId="5210">
    <w:name w:val="Сетка таблицы52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4">
    <w:name w:val="Сетка таблицы6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5">
    <w:name w:val="Сетка таблицы1122"/>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11">
    <w:name w:val="Нет списка611"/>
    <w:next w:val="aff5"/>
    <w:uiPriority w:val="99"/>
    <w:semiHidden/>
    <w:unhideWhenUsed/>
    <w:rsid w:val="00E2568F"/>
  </w:style>
  <w:style w:type="table" w:customStyle="1" w:styleId="723">
    <w:name w:val="Сетка таблицы7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
    <w:name w:val="Нет списка711"/>
    <w:next w:val="aff5"/>
    <w:uiPriority w:val="99"/>
    <w:semiHidden/>
    <w:unhideWhenUsed/>
    <w:rsid w:val="00E2568F"/>
  </w:style>
  <w:style w:type="table" w:customStyle="1" w:styleId="13113">
    <w:name w:val="Сетка таблицы131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5">
    <w:name w:val="Нет списка91"/>
    <w:next w:val="aff5"/>
    <w:uiPriority w:val="99"/>
    <w:semiHidden/>
    <w:unhideWhenUsed/>
    <w:rsid w:val="00E2568F"/>
  </w:style>
  <w:style w:type="numbering" w:customStyle="1" w:styleId="1337">
    <w:name w:val="Нет списка133"/>
    <w:next w:val="aff5"/>
    <w:uiPriority w:val="99"/>
    <w:semiHidden/>
    <w:unhideWhenUsed/>
    <w:rsid w:val="00E2568F"/>
  </w:style>
  <w:style w:type="table" w:customStyle="1" w:styleId="166">
    <w:name w:val="Сетка таблицы16"/>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7">
    <w:name w:val="Сетка таблицы17"/>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0">
    <w:name w:val="Нет списка232"/>
    <w:next w:val="aff5"/>
    <w:uiPriority w:val="99"/>
    <w:semiHidden/>
    <w:unhideWhenUsed/>
    <w:rsid w:val="00E2568F"/>
  </w:style>
  <w:style w:type="numbering" w:customStyle="1" w:styleId="3230">
    <w:name w:val="Нет списка323"/>
    <w:next w:val="aff5"/>
    <w:uiPriority w:val="99"/>
    <w:semiHidden/>
    <w:unhideWhenUsed/>
    <w:rsid w:val="00E2568F"/>
  </w:style>
  <w:style w:type="table" w:customStyle="1" w:styleId="254">
    <w:name w:val="Сетка таблицы25"/>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11">
    <w:name w:val="Нет списка421"/>
    <w:next w:val="aff5"/>
    <w:uiPriority w:val="99"/>
    <w:semiHidden/>
    <w:unhideWhenUsed/>
    <w:rsid w:val="00E2568F"/>
  </w:style>
  <w:style w:type="table" w:customStyle="1" w:styleId="354">
    <w:name w:val="Сетка таблицы35"/>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3">
    <w:name w:val="Сетка таблицы43"/>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1">
    <w:name w:val="Нет списка521"/>
    <w:next w:val="aff5"/>
    <w:uiPriority w:val="99"/>
    <w:semiHidden/>
    <w:unhideWhenUsed/>
    <w:rsid w:val="00E2568F"/>
  </w:style>
  <w:style w:type="table" w:customStyle="1" w:styleId="533">
    <w:name w:val="Сетка таблицы53"/>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
    <w:name w:val="Сетка таблицы63"/>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
    <w:name w:val="Сетка таблицы113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10">
    <w:name w:val="Нет списка621"/>
    <w:next w:val="aff5"/>
    <w:uiPriority w:val="99"/>
    <w:semiHidden/>
    <w:unhideWhenUsed/>
    <w:rsid w:val="00E2568F"/>
  </w:style>
  <w:style w:type="table" w:customStyle="1" w:styleId="752">
    <w:name w:val="Сетка таблицы75"/>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6">
    <w:name w:val="Сетка таблицы123"/>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4">
    <w:name w:val="Нет списка72"/>
    <w:next w:val="aff5"/>
    <w:uiPriority w:val="99"/>
    <w:semiHidden/>
    <w:unhideWhenUsed/>
    <w:rsid w:val="00E2568F"/>
  </w:style>
  <w:style w:type="numbering" w:customStyle="1" w:styleId="1013">
    <w:name w:val="Нет списка101"/>
    <w:next w:val="aff5"/>
    <w:uiPriority w:val="99"/>
    <w:semiHidden/>
    <w:unhideWhenUsed/>
    <w:rsid w:val="00E2568F"/>
  </w:style>
  <w:style w:type="numbering" w:customStyle="1" w:styleId="1414">
    <w:name w:val="Нет списка141"/>
    <w:next w:val="aff5"/>
    <w:semiHidden/>
    <w:unhideWhenUsed/>
    <w:rsid w:val="00E2568F"/>
  </w:style>
  <w:style w:type="table" w:customStyle="1" w:styleId="188">
    <w:name w:val="Сетка таблицы18"/>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7">
    <w:name w:val="Сетка таблицы19"/>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410">
    <w:name w:val="Нет списка241"/>
    <w:next w:val="aff5"/>
    <w:uiPriority w:val="99"/>
    <w:semiHidden/>
    <w:unhideWhenUsed/>
    <w:rsid w:val="00E2568F"/>
  </w:style>
  <w:style w:type="numbering" w:customStyle="1" w:styleId="3310">
    <w:name w:val="Нет списка331"/>
    <w:next w:val="aff5"/>
    <w:uiPriority w:val="99"/>
    <w:semiHidden/>
    <w:unhideWhenUsed/>
    <w:rsid w:val="00E2568F"/>
  </w:style>
  <w:style w:type="table" w:customStyle="1" w:styleId="264">
    <w:name w:val="Сетка таблицы26"/>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10">
    <w:name w:val="Нет списка431"/>
    <w:next w:val="aff5"/>
    <w:uiPriority w:val="99"/>
    <w:semiHidden/>
    <w:unhideWhenUsed/>
    <w:rsid w:val="00E2568F"/>
  </w:style>
  <w:style w:type="table" w:customStyle="1" w:styleId="363">
    <w:name w:val="Сетка таблицы36"/>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3">
    <w:name w:val="Сетка таблицы44"/>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10">
    <w:name w:val="Нет списка531"/>
    <w:next w:val="aff5"/>
    <w:uiPriority w:val="99"/>
    <w:semiHidden/>
    <w:unhideWhenUsed/>
    <w:rsid w:val="00E2568F"/>
  </w:style>
  <w:style w:type="table" w:customStyle="1" w:styleId="543">
    <w:name w:val="Сетка таблицы54"/>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3">
    <w:name w:val="Сетка таблицы64"/>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4">
    <w:name w:val="Нет списка63"/>
    <w:next w:val="aff5"/>
    <w:uiPriority w:val="99"/>
    <w:semiHidden/>
    <w:unhideWhenUsed/>
    <w:rsid w:val="00E2568F"/>
  </w:style>
  <w:style w:type="table" w:customStyle="1" w:styleId="762">
    <w:name w:val="Сетка таблицы76"/>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6">
    <w:name w:val="Сетка таблицы124"/>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f5"/>
    <w:uiPriority w:val="99"/>
    <w:semiHidden/>
    <w:unhideWhenUsed/>
    <w:rsid w:val="00E2568F"/>
  </w:style>
  <w:style w:type="table" w:customStyle="1" w:styleId="772">
    <w:name w:val="Сетка таблицы77"/>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1">
    <w:name w:val="Сетка таблицы78"/>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1">
    <w:name w:val="Сетка таблицы79"/>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0">
    <w:name w:val="Сетка таблицы710"/>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0">
    <w:name w:val="Заглавие 150"/>
    <w:basedOn w:val="aff5"/>
    <w:uiPriority w:val="99"/>
    <w:rsid w:val="00E2568F"/>
  </w:style>
  <w:style w:type="numbering" w:customStyle="1" w:styleId="644">
    <w:name w:val="Нет списка64"/>
    <w:next w:val="aff5"/>
    <w:uiPriority w:val="99"/>
    <w:semiHidden/>
    <w:unhideWhenUsed/>
    <w:rsid w:val="00E2568F"/>
  </w:style>
  <w:style w:type="table" w:customStyle="1" w:styleId="273">
    <w:name w:val="Сетка таблицы27"/>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
    <w:next w:val="aff5"/>
    <w:uiPriority w:val="99"/>
    <w:semiHidden/>
    <w:unhideWhenUsed/>
    <w:rsid w:val="00E2568F"/>
  </w:style>
  <w:style w:type="numbering" w:customStyle="1" w:styleId="24201">
    <w:name w:val="Статья / Раздел24201"/>
    <w:rsid w:val="00E2568F"/>
  </w:style>
  <w:style w:type="table" w:customStyle="1" w:styleId="2131">
    <w:name w:val="Сетка таблицы213"/>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1">
    <w:name w:val="Сетка таблицы312"/>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6">
    <w:name w:val="Сетка таблицы110"/>
    <w:basedOn w:val="aff4"/>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3">
    <w:name w:val="Сетка таблицы28"/>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3">
    <w:name w:val="Сетка таблицы37"/>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53">
    <w:name w:val="Сетка таблицы45"/>
    <w:basedOn w:val="aff4"/>
    <w:uiPriority w:val="59"/>
    <w:rsid w:val="00E2568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3">
    <w:name w:val="Сетка таблицы55"/>
    <w:basedOn w:val="aff4"/>
    <w:uiPriority w:val="59"/>
    <w:rsid w:val="00E2568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3">
    <w:name w:val="Сетка таблицы321"/>
    <w:basedOn w:val="aff4"/>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56">
    <w:name w:val="Сетка таблицы115"/>
    <w:basedOn w:val="aff4"/>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1">
    <w:name w:val="1 / 1.1 / 1.1.1141"/>
    <w:rsid w:val="00E2568F"/>
    <w:pPr>
      <w:numPr>
        <w:numId w:val="62"/>
      </w:numPr>
    </w:pPr>
  </w:style>
  <w:style w:type="table" w:customStyle="1" w:styleId="652">
    <w:name w:val="Сетка таблицы65"/>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30">
    <w:name w:val="Нет списка233"/>
    <w:next w:val="aff5"/>
    <w:uiPriority w:val="99"/>
    <w:semiHidden/>
    <w:unhideWhenUsed/>
    <w:rsid w:val="00E2568F"/>
  </w:style>
  <w:style w:type="numbering" w:customStyle="1" w:styleId="11330">
    <w:name w:val="Нет списка1133"/>
    <w:next w:val="aff5"/>
    <w:uiPriority w:val="99"/>
    <w:semiHidden/>
    <w:unhideWhenUsed/>
    <w:rsid w:val="00E2568F"/>
  </w:style>
  <w:style w:type="table" w:customStyle="1" w:styleId="-53">
    <w:name w:val="Светлая заливка - Акцент 53"/>
    <w:basedOn w:val="aff4"/>
    <w:next w:val="-50"/>
    <w:uiPriority w:val="99"/>
    <w:rsid w:val="00E2568F"/>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255">
    <w:name w:val="Сетка таблицы125"/>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20">
    <w:name w:val="Сетка таблицы712"/>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2">
    <w:name w:val="Светлая заливка - Акцент 512"/>
    <w:basedOn w:val="aff4"/>
    <w:next w:val="-50"/>
    <w:uiPriority w:val="99"/>
    <w:rsid w:val="00E2568F"/>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113">
    <w:name w:val="Нет списка2113"/>
    <w:next w:val="aff5"/>
    <w:uiPriority w:val="99"/>
    <w:semiHidden/>
    <w:unhideWhenUsed/>
    <w:rsid w:val="00E2568F"/>
  </w:style>
  <w:style w:type="numbering" w:customStyle="1" w:styleId="3240">
    <w:name w:val="Нет списка324"/>
    <w:next w:val="aff5"/>
    <w:uiPriority w:val="99"/>
    <w:semiHidden/>
    <w:unhideWhenUsed/>
    <w:rsid w:val="00E2568F"/>
  </w:style>
  <w:style w:type="table" w:customStyle="1" w:styleId="2321">
    <w:name w:val="Сетка таблицы232"/>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40">
    <w:name w:val="Нет списка414"/>
    <w:next w:val="aff5"/>
    <w:uiPriority w:val="99"/>
    <w:semiHidden/>
    <w:unhideWhenUsed/>
    <w:rsid w:val="00E2568F"/>
  </w:style>
  <w:style w:type="table" w:customStyle="1" w:styleId="3311">
    <w:name w:val="Сетка таблицы33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21">
    <w:name w:val="Сетка таблицы41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0">
    <w:name w:val="Нет списка514"/>
    <w:next w:val="aff5"/>
    <w:uiPriority w:val="99"/>
    <w:semiHidden/>
    <w:unhideWhenUsed/>
    <w:rsid w:val="00E2568F"/>
  </w:style>
  <w:style w:type="table" w:customStyle="1" w:styleId="5121">
    <w:name w:val="Сетка таблицы51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4">
    <w:name w:val="Сетка таблицы1113"/>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53">
    <w:name w:val="Нет списка65"/>
    <w:next w:val="aff5"/>
    <w:uiPriority w:val="99"/>
    <w:semiHidden/>
    <w:unhideWhenUsed/>
    <w:rsid w:val="00E2568F"/>
  </w:style>
  <w:style w:type="table" w:customStyle="1" w:styleId="7130">
    <w:name w:val="Сетка таблицы713"/>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3">
    <w:name w:val="Сетка таблицы8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
    <w:name w:val="Сетка таблицы10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2">
    <w:name w:val="Сетка таблицы121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3">
    <w:name w:val="Нет списка74"/>
    <w:next w:val="aff5"/>
    <w:uiPriority w:val="99"/>
    <w:semiHidden/>
    <w:unhideWhenUsed/>
    <w:rsid w:val="00E2568F"/>
  </w:style>
  <w:style w:type="table" w:customStyle="1" w:styleId="1338">
    <w:name w:val="Сетка таблицы133"/>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4">
    <w:name w:val="Нет списка82"/>
    <w:next w:val="aff5"/>
    <w:uiPriority w:val="99"/>
    <w:semiHidden/>
    <w:unhideWhenUsed/>
    <w:rsid w:val="00E2568F"/>
  </w:style>
  <w:style w:type="numbering" w:customStyle="1" w:styleId="12131">
    <w:name w:val="Нет списка1213"/>
    <w:next w:val="aff5"/>
    <w:uiPriority w:val="99"/>
    <w:semiHidden/>
    <w:unhideWhenUsed/>
    <w:rsid w:val="00E2568F"/>
  </w:style>
  <w:style w:type="table" w:customStyle="1" w:styleId="-521">
    <w:name w:val="Светлая заливка - Акцент 521"/>
    <w:basedOn w:val="aff4"/>
    <w:next w:val="-50"/>
    <w:uiPriority w:val="99"/>
    <w:rsid w:val="00E2568F"/>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421">
    <w:name w:val="Сетка таблицы142"/>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2">
    <w:name w:val="Сетка таблицы15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1">
    <w:name w:val="Светлая заливка - Акцент 5111"/>
    <w:basedOn w:val="aff4"/>
    <w:next w:val="-50"/>
    <w:uiPriority w:val="99"/>
    <w:rsid w:val="00E2568F"/>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13">
    <w:name w:val="Нет списка2213"/>
    <w:next w:val="aff5"/>
    <w:uiPriority w:val="99"/>
    <w:semiHidden/>
    <w:unhideWhenUsed/>
    <w:rsid w:val="00E2568F"/>
  </w:style>
  <w:style w:type="numbering" w:customStyle="1" w:styleId="3113">
    <w:name w:val="Нет списка3113"/>
    <w:next w:val="aff5"/>
    <w:uiPriority w:val="99"/>
    <w:semiHidden/>
    <w:unhideWhenUsed/>
    <w:rsid w:val="00E2568F"/>
  </w:style>
  <w:style w:type="table" w:customStyle="1" w:styleId="2411">
    <w:name w:val="Сетка таблицы24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0">
    <w:name w:val="Нет списка415"/>
    <w:next w:val="aff5"/>
    <w:uiPriority w:val="99"/>
    <w:semiHidden/>
    <w:unhideWhenUsed/>
    <w:rsid w:val="00E2568F"/>
  </w:style>
  <w:style w:type="table" w:customStyle="1" w:styleId="3410">
    <w:name w:val="Сетка таблицы34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20">
    <w:name w:val="Сетка таблицы42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0">
    <w:name w:val="Нет списка515"/>
    <w:next w:val="aff5"/>
    <w:uiPriority w:val="99"/>
    <w:semiHidden/>
    <w:unhideWhenUsed/>
    <w:rsid w:val="00E2568F"/>
  </w:style>
  <w:style w:type="table" w:customStyle="1" w:styleId="5220">
    <w:name w:val="Сетка таблицы52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4">
    <w:name w:val="Сетка таблицы1123"/>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21">
    <w:name w:val="Нет списка612"/>
    <w:next w:val="aff5"/>
    <w:uiPriority w:val="99"/>
    <w:semiHidden/>
    <w:unhideWhenUsed/>
    <w:rsid w:val="00E2568F"/>
  </w:style>
  <w:style w:type="table" w:customStyle="1" w:styleId="7210">
    <w:name w:val="Сетка таблицы72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0">
    <w:name w:val="Сетка таблицы101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1">
    <w:name w:val="Нет списка712"/>
    <w:next w:val="aff5"/>
    <w:uiPriority w:val="99"/>
    <w:semiHidden/>
    <w:unhideWhenUsed/>
    <w:rsid w:val="00E2568F"/>
  </w:style>
  <w:style w:type="table" w:customStyle="1" w:styleId="13121">
    <w:name w:val="Сетка таблицы1312"/>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0">
    <w:name w:val="Сетка таблицы74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3">
    <w:name w:val="Нет списка92"/>
    <w:next w:val="aff5"/>
    <w:uiPriority w:val="99"/>
    <w:semiHidden/>
    <w:unhideWhenUsed/>
    <w:rsid w:val="00E2568F"/>
  </w:style>
  <w:style w:type="numbering" w:customStyle="1" w:styleId="1354">
    <w:name w:val="Нет списка135"/>
    <w:next w:val="aff5"/>
    <w:uiPriority w:val="99"/>
    <w:semiHidden/>
    <w:unhideWhenUsed/>
    <w:rsid w:val="00E2568F"/>
  </w:style>
  <w:style w:type="table" w:customStyle="1" w:styleId="1610">
    <w:name w:val="Сетка таблицы16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11">
    <w:name w:val="Сетка таблицы17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40">
    <w:name w:val="Нет списка234"/>
    <w:next w:val="aff5"/>
    <w:uiPriority w:val="99"/>
    <w:semiHidden/>
    <w:unhideWhenUsed/>
    <w:rsid w:val="00E2568F"/>
  </w:style>
  <w:style w:type="numbering" w:customStyle="1" w:styleId="3250">
    <w:name w:val="Нет списка325"/>
    <w:next w:val="aff5"/>
    <w:uiPriority w:val="99"/>
    <w:semiHidden/>
    <w:unhideWhenUsed/>
    <w:rsid w:val="00E2568F"/>
  </w:style>
  <w:style w:type="table" w:customStyle="1" w:styleId="2510">
    <w:name w:val="Сетка таблицы25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21">
    <w:name w:val="Нет списка422"/>
    <w:next w:val="aff5"/>
    <w:uiPriority w:val="99"/>
    <w:semiHidden/>
    <w:unhideWhenUsed/>
    <w:rsid w:val="00E2568F"/>
  </w:style>
  <w:style w:type="table" w:customStyle="1" w:styleId="3511">
    <w:name w:val="Сетка таблицы35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11">
    <w:name w:val="Сетка таблицы43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1">
    <w:name w:val="Нет списка522"/>
    <w:next w:val="aff5"/>
    <w:uiPriority w:val="99"/>
    <w:semiHidden/>
    <w:unhideWhenUsed/>
    <w:rsid w:val="00E2568F"/>
  </w:style>
  <w:style w:type="table" w:customStyle="1" w:styleId="5311">
    <w:name w:val="Сетка таблицы53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Сетка таблицы63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20">
    <w:name w:val="Нет списка622"/>
    <w:next w:val="aff5"/>
    <w:uiPriority w:val="99"/>
    <w:semiHidden/>
    <w:unhideWhenUsed/>
    <w:rsid w:val="00E2568F"/>
  </w:style>
  <w:style w:type="table" w:customStyle="1" w:styleId="7510">
    <w:name w:val="Сетка таблицы75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0">
    <w:name w:val="Сетка таблицы123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1">
    <w:name w:val="Нет списка721"/>
    <w:next w:val="aff5"/>
    <w:uiPriority w:val="99"/>
    <w:semiHidden/>
    <w:unhideWhenUsed/>
    <w:rsid w:val="00E2568F"/>
  </w:style>
  <w:style w:type="numbering" w:customStyle="1" w:styleId="1023">
    <w:name w:val="Нет списка102"/>
    <w:next w:val="aff5"/>
    <w:uiPriority w:val="99"/>
    <w:semiHidden/>
    <w:unhideWhenUsed/>
    <w:rsid w:val="00E2568F"/>
  </w:style>
  <w:style w:type="numbering" w:customStyle="1" w:styleId="1422">
    <w:name w:val="Нет списка142"/>
    <w:next w:val="aff5"/>
    <w:uiPriority w:val="99"/>
    <w:semiHidden/>
    <w:unhideWhenUsed/>
    <w:rsid w:val="00E2568F"/>
  </w:style>
  <w:style w:type="table" w:customStyle="1" w:styleId="1811">
    <w:name w:val="Сетка таблицы18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10">
    <w:name w:val="Сетка таблицы19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421">
    <w:name w:val="Нет списка242"/>
    <w:next w:val="aff5"/>
    <w:uiPriority w:val="99"/>
    <w:semiHidden/>
    <w:unhideWhenUsed/>
    <w:rsid w:val="00E2568F"/>
  </w:style>
  <w:style w:type="numbering" w:customStyle="1" w:styleId="3320">
    <w:name w:val="Нет списка332"/>
    <w:next w:val="aff5"/>
    <w:uiPriority w:val="99"/>
    <w:semiHidden/>
    <w:unhideWhenUsed/>
    <w:rsid w:val="00E2568F"/>
  </w:style>
  <w:style w:type="table" w:customStyle="1" w:styleId="2612">
    <w:name w:val="Сетка таблицы26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20">
    <w:name w:val="Нет списка432"/>
    <w:next w:val="aff5"/>
    <w:uiPriority w:val="99"/>
    <w:semiHidden/>
    <w:unhideWhenUsed/>
    <w:rsid w:val="00E2568F"/>
  </w:style>
  <w:style w:type="table" w:customStyle="1" w:styleId="3610">
    <w:name w:val="Сетка таблицы361"/>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10">
    <w:name w:val="Сетка таблицы44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20">
    <w:name w:val="Нет списка532"/>
    <w:next w:val="aff5"/>
    <w:uiPriority w:val="99"/>
    <w:semiHidden/>
    <w:unhideWhenUsed/>
    <w:rsid w:val="00E2568F"/>
  </w:style>
  <w:style w:type="table" w:customStyle="1" w:styleId="5410">
    <w:name w:val="Сетка таблицы54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0">
    <w:name w:val="Сетка таблицы64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етка таблицы1142"/>
    <w:basedOn w:val="aff4"/>
    <w:next w:val="afff1"/>
    <w:uiPriority w:val="59"/>
    <w:rsid w:val="00E2568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11">
    <w:name w:val="Нет списка631"/>
    <w:next w:val="aff5"/>
    <w:uiPriority w:val="99"/>
    <w:semiHidden/>
    <w:unhideWhenUsed/>
    <w:rsid w:val="00E2568F"/>
  </w:style>
  <w:style w:type="table" w:customStyle="1" w:styleId="7610">
    <w:name w:val="Сетка таблицы76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0">
    <w:name w:val="Сетка таблицы124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11">
    <w:name w:val="Нет списка731"/>
    <w:next w:val="aff5"/>
    <w:uiPriority w:val="99"/>
    <w:semiHidden/>
    <w:unhideWhenUsed/>
    <w:rsid w:val="00E2568F"/>
  </w:style>
  <w:style w:type="table" w:customStyle="1" w:styleId="7710">
    <w:name w:val="Сетка таблицы77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10">
    <w:name w:val="Сетка таблицы78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10">
    <w:name w:val="Сетка таблицы79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1">
    <w:name w:val="Сетка таблицы710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ff4"/>
    <w:next w:val="afff1"/>
    <w:uiPriority w:val="39"/>
    <w:rsid w:val="00E256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
    <w:name w:val="Заглавие 152"/>
    <w:basedOn w:val="aff5"/>
    <w:uiPriority w:val="99"/>
    <w:rsid w:val="00E2568F"/>
    <w:pPr>
      <w:numPr>
        <w:numId w:val="5"/>
      </w:numPr>
    </w:pPr>
  </w:style>
  <w:style w:type="numbering" w:customStyle="1" w:styleId="662">
    <w:name w:val="Нет списка66"/>
    <w:next w:val="aff5"/>
    <w:uiPriority w:val="99"/>
    <w:semiHidden/>
    <w:unhideWhenUsed/>
    <w:rsid w:val="00E2568F"/>
  </w:style>
  <w:style w:type="character" w:customStyle="1" w:styleId="00">
    <w:name w:val="0.0 Текст Знак"/>
    <w:link w:val="000"/>
    <w:locked/>
    <w:rsid w:val="00E2568F"/>
    <w:rPr>
      <w:sz w:val="28"/>
    </w:rPr>
  </w:style>
  <w:style w:type="paragraph" w:customStyle="1" w:styleId="000">
    <w:name w:val="0.0 Текст"/>
    <w:basedOn w:val="aff1"/>
    <w:link w:val="00"/>
    <w:qFormat/>
    <w:rsid w:val="00E2568F"/>
    <w:pPr>
      <w:snapToGrid w:val="0"/>
      <w:spacing w:before="40" w:after="400" w:line="300" w:lineRule="auto"/>
      <w:ind w:firstLine="709"/>
      <w:contextualSpacing/>
      <w:jc w:val="both"/>
    </w:pPr>
    <w:rPr>
      <w:sz w:val="28"/>
      <w:szCs w:val="20"/>
    </w:rPr>
  </w:style>
  <w:style w:type="character" w:customStyle="1" w:styleId="04-0">
    <w:name w:val="0.4 Список - Знак"/>
    <w:aliases w:val="- Знак"/>
    <w:link w:val="04-"/>
    <w:locked/>
    <w:rsid w:val="00E2568F"/>
    <w:rPr>
      <w:sz w:val="28"/>
    </w:rPr>
  </w:style>
  <w:style w:type="paragraph" w:customStyle="1" w:styleId="04-">
    <w:name w:val="0.4 Список -"/>
    <w:aliases w:val="-"/>
    <w:basedOn w:val="aff1"/>
    <w:link w:val="04-0"/>
    <w:qFormat/>
    <w:rsid w:val="00E2568F"/>
    <w:pPr>
      <w:numPr>
        <w:numId w:val="69"/>
      </w:numPr>
      <w:snapToGrid w:val="0"/>
      <w:spacing w:after="40" w:line="300" w:lineRule="auto"/>
      <w:ind w:left="1135" w:hanging="284"/>
      <w:contextualSpacing/>
      <w:jc w:val="both"/>
    </w:pPr>
    <w:rPr>
      <w:sz w:val="28"/>
      <w:szCs w:val="20"/>
    </w:rPr>
  </w:style>
  <w:style w:type="paragraph" w:customStyle="1" w:styleId="12">
    <w:name w:val="1.2 Заг. Глав"/>
    <w:next w:val="13"/>
    <w:uiPriority w:val="99"/>
    <w:qFormat/>
    <w:rsid w:val="00E2568F"/>
    <w:pPr>
      <w:keepNext/>
      <w:keepLines/>
      <w:pageBreakBefore/>
      <w:numPr>
        <w:ilvl w:val="1"/>
        <w:numId w:val="70"/>
      </w:numPr>
      <w:spacing w:after="120" w:line="300" w:lineRule="auto"/>
      <w:jc w:val="both"/>
      <w:outlineLvl w:val="1"/>
    </w:pPr>
    <w:rPr>
      <w:b/>
      <w:caps/>
      <w:spacing w:val="20"/>
      <w:sz w:val="28"/>
      <w:szCs w:val="26"/>
      <w:lang w:eastAsia="en-US"/>
    </w:rPr>
  </w:style>
  <w:style w:type="paragraph" w:customStyle="1" w:styleId="11">
    <w:name w:val="1.1 Заг. Частей"/>
    <w:basedOn w:val="aff1"/>
    <w:next w:val="12"/>
    <w:uiPriority w:val="99"/>
    <w:qFormat/>
    <w:rsid w:val="00E2568F"/>
    <w:pPr>
      <w:widowControl w:val="0"/>
      <w:numPr>
        <w:numId w:val="70"/>
      </w:numPr>
      <w:snapToGrid w:val="0"/>
      <w:spacing w:before="6600" w:after="120" w:line="300" w:lineRule="auto"/>
      <w:ind w:right="709"/>
      <w:jc w:val="center"/>
      <w:outlineLvl w:val="0"/>
    </w:pPr>
    <w:rPr>
      <w:b/>
      <w:iCs/>
      <w:caps/>
      <w:spacing w:val="20"/>
      <w:sz w:val="28"/>
      <w:szCs w:val="22"/>
      <w:lang w:eastAsia="ja-JP"/>
    </w:rPr>
  </w:style>
  <w:style w:type="paragraph" w:customStyle="1" w:styleId="13">
    <w:name w:val="1.3 Заг. Частей Глав"/>
    <w:next w:val="000"/>
    <w:link w:val="13c"/>
    <w:uiPriority w:val="99"/>
    <w:qFormat/>
    <w:rsid w:val="00E2568F"/>
    <w:pPr>
      <w:keepNext/>
      <w:keepLines/>
      <w:numPr>
        <w:ilvl w:val="2"/>
        <w:numId w:val="70"/>
      </w:numPr>
      <w:spacing w:after="120" w:line="300" w:lineRule="auto"/>
      <w:jc w:val="both"/>
      <w:outlineLvl w:val="2"/>
    </w:pPr>
    <w:rPr>
      <w:b/>
      <w:smallCaps/>
      <w:spacing w:val="20"/>
      <w:sz w:val="28"/>
      <w:szCs w:val="24"/>
      <w:lang w:eastAsia="en-US"/>
    </w:rPr>
  </w:style>
  <w:style w:type="character" w:customStyle="1" w:styleId="13c">
    <w:name w:val="1.3 Заг. Частей Глав Знак"/>
    <w:link w:val="13"/>
    <w:uiPriority w:val="99"/>
    <w:locked/>
    <w:rsid w:val="00E2568F"/>
    <w:rPr>
      <w:b/>
      <w:smallCaps/>
      <w:spacing w:val="20"/>
      <w:sz w:val="28"/>
      <w:szCs w:val="24"/>
      <w:lang w:eastAsia="en-US"/>
    </w:rPr>
  </w:style>
  <w:style w:type="character" w:customStyle="1" w:styleId="204">
    <w:name w:val="2.0 Наз. Рис. Знак"/>
    <w:link w:val="20"/>
    <w:locked/>
    <w:rsid w:val="00E2568F"/>
    <w:rPr>
      <w:i/>
      <w:iCs/>
      <w:spacing w:val="10"/>
      <w:sz w:val="28"/>
    </w:rPr>
  </w:style>
  <w:style w:type="paragraph" w:customStyle="1" w:styleId="20">
    <w:name w:val="2.0 Наз. Рис."/>
    <w:link w:val="204"/>
    <w:qFormat/>
    <w:rsid w:val="00E2568F"/>
    <w:pPr>
      <w:keepLines/>
      <w:numPr>
        <w:ilvl w:val="6"/>
        <w:numId w:val="70"/>
      </w:numPr>
      <w:snapToGrid w:val="0"/>
      <w:spacing w:before="160" w:after="320" w:line="252" w:lineRule="auto"/>
      <w:jc w:val="center"/>
    </w:pPr>
    <w:rPr>
      <w:i/>
      <w:iCs/>
      <w:spacing w:val="10"/>
      <w:sz w:val="28"/>
    </w:rPr>
  </w:style>
  <w:style w:type="character" w:customStyle="1" w:styleId="14f0">
    <w:name w:val="1.4 Заг. Подглав Знак"/>
    <w:link w:val="140"/>
    <w:locked/>
    <w:rsid w:val="00E2568F"/>
    <w:rPr>
      <w:b/>
      <w:iCs/>
      <w:spacing w:val="20"/>
      <w:sz w:val="28"/>
    </w:rPr>
  </w:style>
  <w:style w:type="paragraph" w:customStyle="1" w:styleId="140">
    <w:name w:val="1.4 Заг. Подглав"/>
    <w:next w:val="000"/>
    <w:link w:val="14f0"/>
    <w:qFormat/>
    <w:rsid w:val="00E2568F"/>
    <w:pPr>
      <w:keepNext/>
      <w:keepLines/>
      <w:numPr>
        <w:ilvl w:val="5"/>
        <w:numId w:val="70"/>
      </w:numPr>
      <w:spacing w:after="120" w:line="300" w:lineRule="auto"/>
      <w:jc w:val="both"/>
      <w:outlineLvl w:val="3"/>
    </w:pPr>
    <w:rPr>
      <w:b/>
      <w:iCs/>
      <w:spacing w:val="20"/>
      <w:sz w:val="28"/>
    </w:rPr>
  </w:style>
  <w:style w:type="paragraph" w:customStyle="1" w:styleId="15a">
    <w:name w:val="1.5 Заг. Параграфов"/>
    <w:next w:val="000"/>
    <w:uiPriority w:val="99"/>
    <w:qFormat/>
    <w:rsid w:val="00E2568F"/>
    <w:pPr>
      <w:keepNext/>
      <w:keepLines/>
      <w:snapToGrid w:val="0"/>
      <w:spacing w:after="120" w:line="300" w:lineRule="auto"/>
      <w:ind w:firstLine="709"/>
      <w:jc w:val="both"/>
    </w:pPr>
    <w:rPr>
      <w:b/>
      <w:i/>
      <w:iCs/>
      <w:spacing w:val="20"/>
      <w:sz w:val="28"/>
      <w:szCs w:val="22"/>
      <w:lang w:eastAsia="en-US"/>
    </w:rPr>
  </w:style>
  <w:style w:type="paragraph" w:customStyle="1" w:styleId="167">
    <w:name w:val="1.6 Заг. Подпараграфов"/>
    <w:next w:val="000"/>
    <w:uiPriority w:val="99"/>
    <w:qFormat/>
    <w:rsid w:val="00E2568F"/>
    <w:pPr>
      <w:keepNext/>
      <w:keepLines/>
      <w:snapToGrid w:val="0"/>
      <w:spacing w:after="160" w:line="256" w:lineRule="auto"/>
      <w:ind w:firstLine="709"/>
      <w:jc w:val="both"/>
    </w:pPr>
    <w:rPr>
      <w:i/>
      <w:iCs/>
      <w:spacing w:val="20"/>
      <w:sz w:val="28"/>
      <w:szCs w:val="22"/>
      <w:lang w:eastAsia="en-US"/>
    </w:rPr>
  </w:style>
  <w:style w:type="paragraph" w:customStyle="1" w:styleId="303">
    <w:name w:val="3.0 Т. Наз."/>
    <w:uiPriority w:val="99"/>
    <w:qFormat/>
    <w:rsid w:val="00E2568F"/>
    <w:pPr>
      <w:keepNext/>
      <w:keepLines/>
      <w:snapToGrid w:val="0"/>
      <w:spacing w:before="120" w:after="240" w:line="252" w:lineRule="auto"/>
      <w:jc w:val="center"/>
    </w:pPr>
    <w:rPr>
      <w:i/>
      <w:iCs/>
      <w:spacing w:val="10"/>
      <w:sz w:val="28"/>
      <w:szCs w:val="22"/>
      <w:lang w:eastAsia="en-US"/>
    </w:rPr>
  </w:style>
  <w:style w:type="character" w:customStyle="1" w:styleId="03">
    <w:name w:val="0.3 Центр Знак"/>
    <w:link w:val="030"/>
    <w:locked/>
    <w:rsid w:val="00E2568F"/>
    <w:rPr>
      <w:sz w:val="28"/>
    </w:rPr>
  </w:style>
  <w:style w:type="paragraph" w:customStyle="1" w:styleId="030">
    <w:name w:val="0.3 Центр"/>
    <w:basedOn w:val="aff1"/>
    <w:link w:val="03"/>
    <w:qFormat/>
    <w:rsid w:val="00E2568F"/>
    <w:pPr>
      <w:keepNext/>
      <w:snapToGrid w:val="0"/>
      <w:spacing w:line="300" w:lineRule="auto"/>
      <w:contextualSpacing/>
      <w:jc w:val="center"/>
    </w:pPr>
    <w:rPr>
      <w:sz w:val="28"/>
      <w:szCs w:val="20"/>
    </w:rPr>
  </w:style>
  <w:style w:type="character" w:customStyle="1" w:styleId="051">
    <w:name w:val="0.5 Список 1 Знак"/>
    <w:link w:val="0510"/>
    <w:locked/>
    <w:rsid w:val="00E2568F"/>
    <w:rPr>
      <w:sz w:val="28"/>
    </w:rPr>
  </w:style>
  <w:style w:type="paragraph" w:customStyle="1" w:styleId="0510">
    <w:name w:val="0.5 Список 1"/>
    <w:basedOn w:val="000"/>
    <w:link w:val="051"/>
    <w:qFormat/>
    <w:rsid w:val="00E2568F"/>
    <w:pPr>
      <w:spacing w:after="40"/>
      <w:ind w:left="1276" w:hanging="425"/>
      <w:contextualSpacing w:val="0"/>
    </w:pPr>
  </w:style>
  <w:style w:type="character" w:customStyle="1" w:styleId="01">
    <w:name w:val="0.1 Пробел Знак"/>
    <w:link w:val="010"/>
    <w:locked/>
    <w:rsid w:val="00E2568F"/>
    <w:rPr>
      <w:sz w:val="28"/>
    </w:rPr>
  </w:style>
  <w:style w:type="paragraph" w:customStyle="1" w:styleId="010">
    <w:name w:val="0.1 Пробел"/>
    <w:basedOn w:val="000"/>
    <w:link w:val="01"/>
    <w:qFormat/>
    <w:rsid w:val="00E2568F"/>
    <w:pPr>
      <w:spacing w:after="40"/>
    </w:pPr>
  </w:style>
  <w:style w:type="character" w:customStyle="1" w:styleId="1ffffff2">
    <w:name w:val="Обычный 1 Знак"/>
    <w:link w:val="1ffffff3"/>
    <w:locked/>
    <w:rsid w:val="00E2568F"/>
    <w:rPr>
      <w:rFonts w:ascii="Arial" w:hAnsi="Arial" w:cs="Arial"/>
      <w:sz w:val="24"/>
      <w:szCs w:val="24"/>
    </w:rPr>
  </w:style>
  <w:style w:type="paragraph" w:customStyle="1" w:styleId="1ffffff3">
    <w:name w:val="Обычный 1"/>
    <w:basedOn w:val="aff1"/>
    <w:link w:val="1ffffff2"/>
    <w:qFormat/>
    <w:rsid w:val="00E2568F"/>
    <w:pPr>
      <w:spacing w:before="120" w:after="120"/>
    </w:pPr>
    <w:rPr>
      <w:rFonts w:ascii="Arial" w:hAnsi="Arial" w:cs="Arial"/>
    </w:rPr>
  </w:style>
  <w:style w:type="paragraph" w:customStyle="1" w:styleId="afffffffffffffff9">
    <w:name w:val="Для таблиц"/>
    <w:basedOn w:val="aff1"/>
    <w:next w:val="aff1"/>
    <w:uiPriority w:val="99"/>
    <w:qFormat/>
    <w:rsid w:val="00E2568F"/>
    <w:pPr>
      <w:jc w:val="center"/>
    </w:pPr>
    <w:rPr>
      <w:sz w:val="20"/>
    </w:rPr>
  </w:style>
  <w:style w:type="paragraph" w:customStyle="1" w:styleId="xl2446">
    <w:name w:val="xl2446"/>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xl2447">
    <w:name w:val="xl2447"/>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48">
    <w:name w:val="xl2448"/>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xl2449">
    <w:name w:val="xl2449"/>
    <w:basedOn w:val="aff1"/>
    <w:uiPriority w:val="99"/>
    <w:qFormat/>
    <w:rsid w:val="00E2568F"/>
    <w:pPr>
      <w:spacing w:before="100" w:beforeAutospacing="1" w:after="100" w:afterAutospacing="1"/>
      <w:jc w:val="center"/>
    </w:pPr>
    <w:rPr>
      <w:sz w:val="20"/>
    </w:rPr>
  </w:style>
  <w:style w:type="paragraph" w:customStyle="1" w:styleId="xl2450">
    <w:name w:val="xl2450"/>
    <w:basedOn w:val="aff1"/>
    <w:uiPriority w:val="99"/>
    <w:qFormat/>
    <w:rsid w:val="00E2568F"/>
    <w:pPr>
      <w:spacing w:before="100" w:beforeAutospacing="1" w:after="100" w:afterAutospacing="1"/>
    </w:pPr>
    <w:rPr>
      <w:sz w:val="20"/>
    </w:rPr>
  </w:style>
  <w:style w:type="paragraph" w:customStyle="1" w:styleId="xl2451">
    <w:name w:val="xl2451"/>
    <w:basedOn w:val="aff1"/>
    <w:uiPriority w:val="99"/>
    <w:qFormat/>
    <w:rsid w:val="00E2568F"/>
    <w:pPr>
      <w:spacing w:before="100" w:beforeAutospacing="1" w:after="100" w:afterAutospacing="1"/>
    </w:pPr>
    <w:rPr>
      <w:b/>
      <w:bCs/>
      <w:sz w:val="20"/>
    </w:rPr>
  </w:style>
  <w:style w:type="paragraph" w:customStyle="1" w:styleId="xl2452">
    <w:name w:val="xl2452"/>
    <w:basedOn w:val="aff1"/>
    <w:uiPriority w:val="99"/>
    <w:qFormat/>
    <w:rsid w:val="00E2568F"/>
    <w:pPr>
      <w:spacing w:before="100" w:beforeAutospacing="1" w:after="100" w:afterAutospacing="1"/>
      <w:jc w:val="center"/>
    </w:pPr>
    <w:rPr>
      <w:sz w:val="20"/>
    </w:rPr>
  </w:style>
  <w:style w:type="paragraph" w:customStyle="1" w:styleId="xl2453">
    <w:name w:val="xl2453"/>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54">
    <w:name w:val="xl2454"/>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55">
    <w:name w:val="xl2455"/>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56">
    <w:name w:val="xl2456"/>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57">
    <w:name w:val="xl2457"/>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58">
    <w:name w:val="xl2458"/>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59">
    <w:name w:val="xl2459"/>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xl2460">
    <w:name w:val="xl2460"/>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61">
    <w:name w:val="xl2461"/>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62">
    <w:name w:val="xl2462"/>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2463">
    <w:name w:val="xl2463"/>
    <w:basedOn w:val="aff1"/>
    <w:uiPriority w:val="99"/>
    <w:qFormat/>
    <w:rsid w:val="00E256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afffffffffffffffa">
    <w:name w:val="Руслан"/>
    <w:basedOn w:val="aff1"/>
    <w:autoRedefine/>
    <w:uiPriority w:val="99"/>
    <w:qFormat/>
    <w:rsid w:val="00E2568F"/>
    <w:pPr>
      <w:tabs>
        <w:tab w:val="left" w:pos="851"/>
      </w:tabs>
      <w:spacing w:line="360" w:lineRule="exact"/>
      <w:ind w:firstLine="567"/>
    </w:pPr>
    <w:rPr>
      <w:rFonts w:eastAsia="Calibri"/>
      <w:sz w:val="28"/>
      <w:szCs w:val="28"/>
      <w:lang w:eastAsia="en-US"/>
    </w:rPr>
  </w:style>
  <w:style w:type="paragraph" w:customStyle="1" w:styleId="1">
    <w:name w:val="#ПЕРЕЧЕНЬ ур 1"/>
    <w:basedOn w:val="aff1"/>
    <w:uiPriority w:val="99"/>
    <w:qFormat/>
    <w:rsid w:val="00E2568F"/>
    <w:pPr>
      <w:numPr>
        <w:numId w:val="71"/>
      </w:numPr>
      <w:tabs>
        <w:tab w:val="left" w:pos="709"/>
      </w:tabs>
      <w:spacing w:line="288" w:lineRule="auto"/>
    </w:pPr>
    <w:rPr>
      <w:rFonts w:ascii="Arial" w:hAnsi="Arial" w:cs="Arial"/>
      <w:sz w:val="28"/>
      <w:lang w:eastAsia="zh-CN"/>
    </w:rPr>
  </w:style>
  <w:style w:type="paragraph" w:customStyle="1" w:styleId="afffffffffffffffb">
    <w:name w:val="# ОСНОВНОЙ ТЕКСТ ТАБЛИЦЫ"/>
    <w:basedOn w:val="aff1"/>
    <w:uiPriority w:val="99"/>
    <w:qFormat/>
    <w:rsid w:val="00E2568F"/>
    <w:pPr>
      <w:widowControl w:val="0"/>
      <w:jc w:val="center"/>
    </w:pPr>
    <w:rPr>
      <w:rFonts w:ascii="Arial" w:hAnsi="Arial" w:cs="Arial"/>
      <w:sz w:val="20"/>
      <w:lang w:eastAsia="zh-CN"/>
    </w:rPr>
  </w:style>
  <w:style w:type="character" w:customStyle="1" w:styleId="ConsPlusNormal0">
    <w:name w:val="ConsPlusNormal Знак"/>
    <w:link w:val="ConsPlusNormal"/>
    <w:uiPriority w:val="99"/>
    <w:locked/>
    <w:rsid w:val="00E2568F"/>
    <w:rPr>
      <w:rFonts w:ascii="Arial" w:hAnsi="Arial" w:cs="Arial"/>
    </w:rPr>
  </w:style>
  <w:style w:type="paragraph" w:customStyle="1" w:styleId="afffffffffffffffc">
    <w:name w:val="Обычный кат"/>
    <w:basedOn w:val="aff1"/>
    <w:qFormat/>
    <w:rsid w:val="00E2568F"/>
    <w:pPr>
      <w:spacing w:after="120" w:line="360" w:lineRule="auto"/>
    </w:pPr>
    <w:rPr>
      <w:rFonts w:eastAsia="Calibri"/>
      <w:sz w:val="28"/>
      <w:szCs w:val="22"/>
      <w:lang w:eastAsia="en-US"/>
    </w:rPr>
  </w:style>
  <w:style w:type="paragraph" w:customStyle="1" w:styleId="afffffffffffffffd">
    <w:name w:val="для названия табл"/>
    <w:basedOn w:val="aff6"/>
    <w:uiPriority w:val="99"/>
    <w:qFormat/>
    <w:rsid w:val="00E2568F"/>
    <w:pPr>
      <w:spacing w:after="120"/>
    </w:pPr>
    <w:rPr>
      <w:rFonts w:eastAsia="Calibri"/>
      <w:b/>
      <w:sz w:val="22"/>
      <w:szCs w:val="18"/>
      <w:lang w:eastAsia="en-US"/>
    </w:rPr>
  </w:style>
  <w:style w:type="paragraph" w:customStyle="1" w:styleId="xl1104">
    <w:name w:val="xl1104"/>
    <w:basedOn w:val="aff1"/>
    <w:uiPriority w:val="99"/>
    <w:qFormat/>
    <w:rsid w:val="00E2568F"/>
    <w:pPr>
      <w:pBdr>
        <w:top w:val="single" w:sz="4" w:space="0" w:color="auto"/>
        <w:left w:val="single" w:sz="8" w:space="0" w:color="auto"/>
      </w:pBdr>
      <w:spacing w:before="100" w:beforeAutospacing="1" w:after="100" w:afterAutospacing="1"/>
      <w:jc w:val="center"/>
    </w:pPr>
  </w:style>
  <w:style w:type="paragraph" w:customStyle="1" w:styleId="xl1105">
    <w:name w:val="xl1105"/>
    <w:basedOn w:val="aff1"/>
    <w:uiPriority w:val="99"/>
    <w:qFormat/>
    <w:rsid w:val="00E2568F"/>
    <w:pPr>
      <w:pBdr>
        <w:top w:val="single" w:sz="8" w:space="0" w:color="auto"/>
        <w:left w:val="single" w:sz="8" w:space="0" w:color="auto"/>
        <w:bottom w:val="single" w:sz="8" w:space="0" w:color="auto"/>
      </w:pBdr>
      <w:shd w:val="clear" w:color="auto" w:fill="CCFFCC"/>
      <w:spacing w:before="100" w:beforeAutospacing="1" w:after="100" w:afterAutospacing="1"/>
      <w:jc w:val="center"/>
    </w:pPr>
    <w:rPr>
      <w:b/>
      <w:bCs/>
    </w:rPr>
  </w:style>
  <w:style w:type="paragraph" w:customStyle="1" w:styleId="xl1106">
    <w:name w:val="xl1106"/>
    <w:basedOn w:val="aff1"/>
    <w:uiPriority w:val="99"/>
    <w:qFormat/>
    <w:rsid w:val="00E2568F"/>
    <w:pPr>
      <w:pBdr>
        <w:top w:val="single" w:sz="8" w:space="0" w:color="auto"/>
        <w:bottom w:val="single" w:sz="8" w:space="0" w:color="auto"/>
      </w:pBdr>
      <w:shd w:val="clear" w:color="auto" w:fill="CCFFCC"/>
      <w:spacing w:before="100" w:beforeAutospacing="1" w:after="100" w:afterAutospacing="1"/>
      <w:jc w:val="center"/>
    </w:pPr>
    <w:rPr>
      <w:b/>
      <w:bCs/>
    </w:rPr>
  </w:style>
  <w:style w:type="paragraph" w:customStyle="1" w:styleId="xl1107">
    <w:name w:val="xl1107"/>
    <w:basedOn w:val="aff1"/>
    <w:uiPriority w:val="99"/>
    <w:qFormat/>
    <w:rsid w:val="00E2568F"/>
    <w:pPr>
      <w:pBdr>
        <w:top w:val="single" w:sz="8" w:space="0" w:color="auto"/>
        <w:bottom w:val="single" w:sz="8" w:space="0" w:color="auto"/>
        <w:right w:val="single" w:sz="8" w:space="0" w:color="auto"/>
      </w:pBdr>
      <w:shd w:val="clear" w:color="auto" w:fill="CCFFCC"/>
      <w:spacing w:before="100" w:beforeAutospacing="1" w:after="100" w:afterAutospacing="1"/>
      <w:jc w:val="center"/>
    </w:pPr>
    <w:rPr>
      <w:b/>
      <w:bCs/>
    </w:rPr>
  </w:style>
  <w:style w:type="paragraph" w:customStyle="1" w:styleId="xl1108">
    <w:name w:val="xl1108"/>
    <w:basedOn w:val="aff1"/>
    <w:uiPriority w:val="99"/>
    <w:qFormat/>
    <w:rsid w:val="00E2568F"/>
    <w:pPr>
      <w:pBdr>
        <w:top w:val="single" w:sz="8" w:space="0" w:color="auto"/>
        <w:left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109">
    <w:name w:val="xl1109"/>
    <w:basedOn w:val="aff1"/>
    <w:uiPriority w:val="99"/>
    <w:qFormat/>
    <w:rsid w:val="00E2568F"/>
    <w:pPr>
      <w:pBdr>
        <w:left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110">
    <w:name w:val="xl1110"/>
    <w:basedOn w:val="aff1"/>
    <w:uiPriority w:val="99"/>
    <w:qFormat/>
    <w:rsid w:val="00E2568F"/>
    <w:pPr>
      <w:pBdr>
        <w:left w:val="single" w:sz="8" w:space="0" w:color="auto"/>
        <w:bottom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111">
    <w:name w:val="xl1111"/>
    <w:basedOn w:val="aff1"/>
    <w:uiPriority w:val="99"/>
    <w:qFormat/>
    <w:rsid w:val="00E2568F"/>
    <w:pPr>
      <w:pBdr>
        <w:top w:val="single" w:sz="8" w:space="0" w:color="auto"/>
        <w:left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112">
    <w:name w:val="xl1112"/>
    <w:basedOn w:val="aff1"/>
    <w:uiPriority w:val="99"/>
    <w:qFormat/>
    <w:rsid w:val="00E2568F"/>
    <w:pPr>
      <w:pBdr>
        <w:left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113">
    <w:name w:val="xl1113"/>
    <w:basedOn w:val="aff1"/>
    <w:uiPriority w:val="99"/>
    <w:qFormat/>
    <w:rsid w:val="00E2568F"/>
    <w:pPr>
      <w:pBdr>
        <w:left w:val="single" w:sz="8" w:space="0" w:color="auto"/>
        <w:bottom w:val="single" w:sz="8" w:space="0" w:color="auto"/>
        <w:right w:val="single" w:sz="8" w:space="0" w:color="auto"/>
      </w:pBdr>
      <w:shd w:val="clear" w:color="auto" w:fill="99CCFF"/>
      <w:spacing w:before="100" w:beforeAutospacing="1" w:after="100" w:afterAutospacing="1"/>
      <w:jc w:val="center"/>
    </w:pPr>
    <w:rPr>
      <w:rFonts w:ascii="Arial" w:hAnsi="Arial" w:cs="Arial"/>
      <w:b/>
      <w:bCs/>
    </w:rPr>
  </w:style>
  <w:style w:type="paragraph" w:customStyle="1" w:styleId="xl1114">
    <w:name w:val="xl1114"/>
    <w:basedOn w:val="aff1"/>
    <w:uiPriority w:val="99"/>
    <w:qFormat/>
    <w:rsid w:val="00E2568F"/>
    <w:pPr>
      <w:pBdr>
        <w:top w:val="single" w:sz="8" w:space="0" w:color="auto"/>
        <w:left w:val="single" w:sz="8" w:space="0" w:color="auto"/>
        <w:bottom w:val="single" w:sz="8" w:space="0" w:color="auto"/>
      </w:pBdr>
      <w:shd w:val="clear" w:color="auto" w:fill="CCFFCC"/>
      <w:spacing w:before="100" w:beforeAutospacing="1" w:after="100" w:afterAutospacing="1"/>
    </w:pPr>
    <w:rPr>
      <w:b/>
      <w:bCs/>
      <w:sz w:val="28"/>
      <w:szCs w:val="28"/>
    </w:rPr>
  </w:style>
  <w:style w:type="paragraph" w:customStyle="1" w:styleId="xl1115">
    <w:name w:val="xl1115"/>
    <w:basedOn w:val="aff1"/>
    <w:uiPriority w:val="99"/>
    <w:qFormat/>
    <w:rsid w:val="00E2568F"/>
    <w:pPr>
      <w:pBdr>
        <w:top w:val="single" w:sz="8" w:space="0" w:color="auto"/>
        <w:bottom w:val="single" w:sz="8" w:space="0" w:color="auto"/>
      </w:pBdr>
      <w:shd w:val="clear" w:color="auto" w:fill="CCFFCC"/>
      <w:spacing w:before="100" w:beforeAutospacing="1" w:after="100" w:afterAutospacing="1"/>
    </w:pPr>
    <w:rPr>
      <w:b/>
      <w:bCs/>
      <w:sz w:val="28"/>
      <w:szCs w:val="28"/>
    </w:rPr>
  </w:style>
  <w:style w:type="paragraph" w:customStyle="1" w:styleId="xl1116">
    <w:name w:val="xl1116"/>
    <w:basedOn w:val="aff1"/>
    <w:uiPriority w:val="99"/>
    <w:qFormat/>
    <w:rsid w:val="00E2568F"/>
    <w:pPr>
      <w:pBdr>
        <w:top w:val="single" w:sz="8" w:space="0" w:color="auto"/>
        <w:bottom w:val="single" w:sz="8" w:space="0" w:color="auto"/>
        <w:right w:val="single" w:sz="8" w:space="0" w:color="auto"/>
      </w:pBdr>
      <w:shd w:val="clear" w:color="auto" w:fill="CCFFCC"/>
      <w:spacing w:before="100" w:beforeAutospacing="1" w:after="100" w:afterAutospacing="1"/>
    </w:pPr>
    <w:rPr>
      <w:b/>
      <w:bCs/>
      <w:sz w:val="28"/>
      <w:szCs w:val="28"/>
    </w:rPr>
  </w:style>
  <w:style w:type="paragraph" w:customStyle="1" w:styleId="xl1117">
    <w:name w:val="xl1117"/>
    <w:basedOn w:val="aff1"/>
    <w:uiPriority w:val="99"/>
    <w:qFormat/>
    <w:rsid w:val="00E2568F"/>
    <w:pPr>
      <w:pBdr>
        <w:top w:val="single" w:sz="4" w:space="0" w:color="auto"/>
        <w:left w:val="single" w:sz="8" w:space="0" w:color="auto"/>
        <w:bottom w:val="single" w:sz="4" w:space="0" w:color="auto"/>
      </w:pBdr>
      <w:shd w:val="clear" w:color="auto" w:fill="CCFFFF"/>
      <w:spacing w:before="100" w:beforeAutospacing="1" w:after="100" w:afterAutospacing="1"/>
    </w:pPr>
    <w:rPr>
      <w:b/>
      <w:bCs/>
    </w:rPr>
  </w:style>
  <w:style w:type="paragraph" w:customStyle="1" w:styleId="xl1118">
    <w:name w:val="xl1118"/>
    <w:basedOn w:val="aff1"/>
    <w:uiPriority w:val="99"/>
    <w:qFormat/>
    <w:rsid w:val="00E2568F"/>
    <w:pPr>
      <w:pBdr>
        <w:top w:val="single" w:sz="4" w:space="0" w:color="auto"/>
        <w:bottom w:val="single" w:sz="4" w:space="0" w:color="auto"/>
      </w:pBdr>
      <w:shd w:val="clear" w:color="auto" w:fill="CCFFFF"/>
      <w:spacing w:before="100" w:beforeAutospacing="1" w:after="100" w:afterAutospacing="1"/>
    </w:pPr>
    <w:rPr>
      <w:b/>
      <w:bCs/>
    </w:rPr>
  </w:style>
  <w:style w:type="paragraph" w:customStyle="1" w:styleId="xl1119">
    <w:name w:val="xl1119"/>
    <w:basedOn w:val="aff1"/>
    <w:uiPriority w:val="99"/>
    <w:qFormat/>
    <w:rsid w:val="00E2568F"/>
    <w:pPr>
      <w:pBdr>
        <w:top w:val="single" w:sz="4" w:space="0" w:color="auto"/>
        <w:bottom w:val="single" w:sz="4" w:space="0" w:color="auto"/>
        <w:right w:val="single" w:sz="8" w:space="0" w:color="auto"/>
      </w:pBdr>
      <w:shd w:val="clear" w:color="auto" w:fill="CCFFFF"/>
      <w:spacing w:before="100" w:beforeAutospacing="1" w:after="100" w:afterAutospacing="1"/>
    </w:pPr>
    <w:rPr>
      <w:b/>
      <w:bCs/>
    </w:rPr>
  </w:style>
  <w:style w:type="paragraph" w:customStyle="1" w:styleId="xl1120">
    <w:name w:val="xl1120"/>
    <w:basedOn w:val="aff1"/>
    <w:uiPriority w:val="99"/>
    <w:qFormat/>
    <w:rsid w:val="00E2568F"/>
    <w:pPr>
      <w:pBdr>
        <w:top w:val="single" w:sz="8" w:space="0" w:color="auto"/>
        <w:left w:val="single" w:sz="8" w:space="0" w:color="auto"/>
        <w:bottom w:val="single" w:sz="4" w:space="0" w:color="auto"/>
      </w:pBdr>
      <w:shd w:val="clear" w:color="auto" w:fill="CCFFFF"/>
      <w:spacing w:before="100" w:beforeAutospacing="1" w:after="100" w:afterAutospacing="1"/>
    </w:pPr>
  </w:style>
  <w:style w:type="paragraph" w:customStyle="1" w:styleId="xl1121">
    <w:name w:val="xl1121"/>
    <w:basedOn w:val="aff1"/>
    <w:uiPriority w:val="99"/>
    <w:qFormat/>
    <w:rsid w:val="00E2568F"/>
    <w:pPr>
      <w:pBdr>
        <w:top w:val="single" w:sz="8" w:space="0" w:color="auto"/>
        <w:bottom w:val="single" w:sz="4" w:space="0" w:color="auto"/>
      </w:pBdr>
      <w:shd w:val="clear" w:color="auto" w:fill="CCFFFF"/>
      <w:spacing w:before="100" w:beforeAutospacing="1" w:after="100" w:afterAutospacing="1"/>
    </w:pPr>
  </w:style>
  <w:style w:type="paragraph" w:customStyle="1" w:styleId="xl1122">
    <w:name w:val="xl1122"/>
    <w:basedOn w:val="aff1"/>
    <w:uiPriority w:val="99"/>
    <w:qFormat/>
    <w:rsid w:val="00E2568F"/>
    <w:pPr>
      <w:pBdr>
        <w:top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1123">
    <w:name w:val="xl1123"/>
    <w:basedOn w:val="aff1"/>
    <w:uiPriority w:val="99"/>
    <w:qFormat/>
    <w:rsid w:val="00E2568F"/>
    <w:pPr>
      <w:pBdr>
        <w:top w:val="single" w:sz="8" w:space="0" w:color="auto"/>
        <w:left w:val="single" w:sz="8" w:space="0" w:color="auto"/>
        <w:bottom w:val="single" w:sz="4" w:space="0" w:color="auto"/>
      </w:pBdr>
      <w:shd w:val="clear" w:color="auto" w:fill="CCFFFF"/>
      <w:spacing w:before="100" w:beforeAutospacing="1" w:after="100" w:afterAutospacing="1"/>
    </w:pPr>
    <w:rPr>
      <w:b/>
      <w:bCs/>
    </w:rPr>
  </w:style>
  <w:style w:type="paragraph" w:customStyle="1" w:styleId="xl1124">
    <w:name w:val="xl1124"/>
    <w:basedOn w:val="aff1"/>
    <w:uiPriority w:val="99"/>
    <w:qFormat/>
    <w:rsid w:val="00E2568F"/>
    <w:pPr>
      <w:pBdr>
        <w:top w:val="single" w:sz="8" w:space="0" w:color="auto"/>
        <w:bottom w:val="single" w:sz="4" w:space="0" w:color="auto"/>
      </w:pBdr>
      <w:shd w:val="clear" w:color="auto" w:fill="CCFFFF"/>
      <w:spacing w:before="100" w:beforeAutospacing="1" w:after="100" w:afterAutospacing="1"/>
    </w:pPr>
    <w:rPr>
      <w:b/>
      <w:bCs/>
    </w:rPr>
  </w:style>
  <w:style w:type="paragraph" w:customStyle="1" w:styleId="xl1125">
    <w:name w:val="xl1125"/>
    <w:basedOn w:val="aff1"/>
    <w:uiPriority w:val="99"/>
    <w:qFormat/>
    <w:rsid w:val="00E2568F"/>
    <w:pPr>
      <w:pBdr>
        <w:top w:val="single" w:sz="8" w:space="0" w:color="auto"/>
        <w:bottom w:val="single" w:sz="4" w:space="0" w:color="auto"/>
        <w:right w:val="single" w:sz="8" w:space="0" w:color="auto"/>
      </w:pBdr>
      <w:shd w:val="clear" w:color="auto" w:fill="CCFFFF"/>
      <w:spacing w:before="100" w:beforeAutospacing="1" w:after="100" w:afterAutospacing="1"/>
    </w:pPr>
    <w:rPr>
      <w:b/>
      <w:bCs/>
    </w:rPr>
  </w:style>
  <w:style w:type="paragraph" w:customStyle="1" w:styleId="xl1126">
    <w:name w:val="xl1126"/>
    <w:basedOn w:val="aff1"/>
    <w:uiPriority w:val="99"/>
    <w:qFormat/>
    <w:rsid w:val="00E2568F"/>
    <w:pPr>
      <w:pBdr>
        <w:top w:val="single" w:sz="8" w:space="0" w:color="auto"/>
        <w:left w:val="single" w:sz="8" w:space="0" w:color="auto"/>
        <w:bottom w:val="single" w:sz="8" w:space="0" w:color="auto"/>
      </w:pBdr>
      <w:shd w:val="clear" w:color="auto" w:fill="CCFFCC"/>
      <w:spacing w:before="100" w:beforeAutospacing="1" w:after="100" w:afterAutospacing="1"/>
    </w:pPr>
    <w:rPr>
      <w:b/>
      <w:bCs/>
    </w:rPr>
  </w:style>
  <w:style w:type="paragraph" w:customStyle="1" w:styleId="xl1127">
    <w:name w:val="xl1127"/>
    <w:basedOn w:val="aff1"/>
    <w:uiPriority w:val="99"/>
    <w:qFormat/>
    <w:rsid w:val="00E2568F"/>
    <w:pPr>
      <w:pBdr>
        <w:top w:val="single" w:sz="8" w:space="0" w:color="auto"/>
        <w:bottom w:val="single" w:sz="8" w:space="0" w:color="auto"/>
      </w:pBdr>
      <w:shd w:val="clear" w:color="auto" w:fill="CCFFCC"/>
      <w:spacing w:before="100" w:beforeAutospacing="1" w:after="100" w:afterAutospacing="1"/>
    </w:pPr>
    <w:rPr>
      <w:b/>
      <w:bCs/>
    </w:rPr>
  </w:style>
  <w:style w:type="character" w:customStyle="1" w:styleId="afffffffffffffffe">
    <w:name w:val="Основной текст + Не курсив"/>
    <w:rsid w:val="00E2568F"/>
    <w:rPr>
      <w:i/>
      <w:iCs/>
      <w:color w:val="000000"/>
      <w:spacing w:val="0"/>
      <w:w w:val="100"/>
      <w:position w:val="0"/>
      <w:shd w:val="clear" w:color="auto" w:fill="FFFFFF"/>
      <w:lang w:val="ru-RU"/>
    </w:rPr>
  </w:style>
  <w:style w:type="character" w:customStyle="1" w:styleId="21f2">
    <w:name w:val="Цитата 2 Знак1"/>
    <w:basedOn w:val="aff3"/>
    <w:uiPriority w:val="29"/>
    <w:rsid w:val="00E2568F"/>
    <w:rPr>
      <w:rFonts w:ascii="Times New Roman" w:eastAsia="Times New Roman" w:hAnsi="Times New Roman" w:cs="Times New Roman"/>
      <w:i/>
      <w:iCs/>
      <w:color w:val="000000" w:themeColor="text1"/>
      <w:sz w:val="24"/>
      <w:szCs w:val="24"/>
      <w:lang w:eastAsia="ru-RU"/>
    </w:rPr>
  </w:style>
  <w:style w:type="table" w:customStyle="1" w:styleId="293">
    <w:name w:val="Сетка таблицы29"/>
    <w:basedOn w:val="aff4"/>
    <w:next w:val="afff1"/>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Medium Shading 1 Accent 5"/>
    <w:basedOn w:val="aff4"/>
    <w:uiPriority w:val="63"/>
    <w:rsid w:val="00E2568F"/>
    <w:rPr>
      <w:rFonts w:ascii="Calibri" w:eastAsia="Calibri" w:hAnsi="Calibri"/>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383">
    <w:name w:val="Сетка таблицы38"/>
    <w:basedOn w:val="aff4"/>
    <w:uiPriority w:val="59"/>
    <w:rsid w:val="00E2568F"/>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41">
    <w:name w:val="Сетка таблицы214"/>
    <w:basedOn w:val="aff4"/>
    <w:uiPriority w:val="59"/>
    <w:rsid w:val="00E2568F"/>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31">
    <w:name w:val="Сетка таблицы313"/>
    <w:basedOn w:val="aff4"/>
    <w:uiPriority w:val="59"/>
    <w:rsid w:val="00E2568F"/>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66">
    <w:name w:val="Сетка таблицы116"/>
    <w:basedOn w:val="aff4"/>
    <w:rsid w:val="00E2568F"/>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1">
    <w:name w:val="Сетка таблицы210"/>
    <w:basedOn w:val="aff4"/>
    <w:uiPriority w:val="59"/>
    <w:rsid w:val="00E2568F"/>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4">
    <w:name w:val="Сетка таблицы46"/>
    <w:basedOn w:val="aff4"/>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4">
    <w:name w:val="Сетка таблицы56"/>
    <w:basedOn w:val="aff4"/>
    <w:uiPriority w:val="59"/>
    <w:rsid w:val="00E25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1">
    <w:name w:val="Сетка таблицы224"/>
    <w:basedOn w:val="aff4"/>
    <w:uiPriority w:val="59"/>
    <w:rsid w:val="00E2568F"/>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1">
    <w:name w:val="Сетка таблицы322"/>
    <w:basedOn w:val="aff4"/>
    <w:uiPriority w:val="59"/>
    <w:rsid w:val="00E2568F"/>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511">
    <w:name w:val="1 / 1.1 / 1.1.11511"/>
    <w:rsid w:val="00E2568F"/>
    <w:pPr>
      <w:numPr>
        <w:numId w:val="72"/>
      </w:numPr>
    </w:pPr>
  </w:style>
  <w:style w:type="numbering" w:customStyle="1" w:styleId="24202">
    <w:name w:val="Статья / Раздел24202"/>
    <w:rsid w:val="00E2568F"/>
    <w:pPr>
      <w:numPr>
        <w:numId w:val="60"/>
      </w:numPr>
    </w:pPr>
  </w:style>
  <w:style w:type="numbering" w:customStyle="1" w:styleId="111111142">
    <w:name w:val="1 / 1.1 / 1.1.1142"/>
    <w:rsid w:val="00E2568F"/>
    <w:pPr>
      <w:numPr>
        <w:numId w:val="61"/>
      </w:numPr>
    </w:pPr>
  </w:style>
  <w:style w:type="table" w:customStyle="1" w:styleId="304">
    <w:name w:val="Сетка таблицы30"/>
    <w:basedOn w:val="aff4"/>
    <w:next w:val="afff1"/>
    <w:uiPriority w:val="59"/>
    <w:rsid w:val="00E2568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mailrucssattributepostfix">
    <w:name w:val="a_mailru_css_attribute_postfix"/>
    <w:basedOn w:val="aff1"/>
    <w:qFormat/>
    <w:rsid w:val="00E2568F"/>
    <w:pPr>
      <w:spacing w:before="100" w:beforeAutospacing="1" w:after="100" w:afterAutospacing="1"/>
    </w:pPr>
  </w:style>
  <w:style w:type="character" w:customStyle="1" w:styleId="Maximyz0">
    <w:name w:val="Maximyz Обычный Знак"/>
    <w:basedOn w:val="aff3"/>
    <w:link w:val="Maximyz"/>
    <w:rsid w:val="000D4223"/>
    <w:rPr>
      <w:rFonts w:eastAsia="Calibri"/>
      <w:sz w:val="24"/>
    </w:rPr>
  </w:style>
  <w:style w:type="paragraph" w:customStyle="1" w:styleId="5f6">
    <w:name w:val="5"/>
    <w:basedOn w:val="aff1"/>
    <w:next w:val="aff1"/>
    <w:qFormat/>
    <w:rsid w:val="000D4223"/>
    <w:pPr>
      <w:pBdr>
        <w:bottom w:val="single" w:sz="8" w:space="4" w:color="4F81BD"/>
      </w:pBdr>
      <w:spacing w:after="300"/>
      <w:contextualSpacing/>
    </w:pPr>
    <w:rPr>
      <w:rFonts w:ascii="Cambria" w:hAnsi="Cambria"/>
      <w:color w:val="17365D"/>
      <w:spacing w:val="5"/>
      <w:kern w:val="28"/>
      <w:sz w:val="52"/>
      <w:szCs w:val="52"/>
    </w:rPr>
  </w:style>
  <w:style w:type="paragraph" w:customStyle="1" w:styleId="affffffffffffffff">
    <w:name w:val="РПА Приложение №"/>
    <w:basedOn w:val="aff1"/>
    <w:qFormat/>
    <w:rsid w:val="000D4223"/>
    <w:pPr>
      <w:jc w:val="right"/>
    </w:pPr>
    <w:rPr>
      <w:rFonts w:ascii="Arial" w:hAnsi="Arial" w:cs="Arial"/>
      <w:sz w:val="20"/>
      <w:szCs w:val="20"/>
    </w:rPr>
  </w:style>
  <w:style w:type="paragraph" w:customStyle="1" w:styleId="affffffffffffffff0">
    <w:name w:val="отчет"/>
    <w:basedOn w:val="Default"/>
    <w:link w:val="affffffffffffffff1"/>
    <w:qFormat/>
    <w:rsid w:val="000D4223"/>
    <w:pPr>
      <w:spacing w:line="300" w:lineRule="auto"/>
      <w:ind w:firstLine="709"/>
      <w:jc w:val="both"/>
    </w:pPr>
    <w:rPr>
      <w:rFonts w:ascii="Times New Roman" w:eastAsia="Times New Roman" w:hAnsi="Times New Roman" w:cs="Times New Roman"/>
      <w:sz w:val="28"/>
      <w:szCs w:val="28"/>
      <w:lang w:val="x-none" w:eastAsia="x-none"/>
    </w:rPr>
  </w:style>
  <w:style w:type="character" w:customStyle="1" w:styleId="affffffffffffffff1">
    <w:name w:val="отчет Знак"/>
    <w:link w:val="affffffffffffffff0"/>
    <w:rsid w:val="000D4223"/>
    <w:rPr>
      <w:color w:val="000000"/>
      <w:sz w:val="28"/>
      <w:szCs w:val="28"/>
      <w:lang w:val="x-none" w:eastAsia="x-none"/>
    </w:rPr>
  </w:style>
  <w:style w:type="paragraph" w:customStyle="1" w:styleId="headertext">
    <w:name w:val="headertext"/>
    <w:basedOn w:val="aff1"/>
    <w:qFormat/>
    <w:rsid w:val="000D4223"/>
    <w:pPr>
      <w:spacing w:before="100" w:beforeAutospacing="1" w:after="100" w:afterAutospacing="1"/>
    </w:pPr>
  </w:style>
  <w:style w:type="paragraph" w:customStyle="1" w:styleId="2ffff1">
    <w:name w:val="2"/>
    <w:basedOn w:val="aff1"/>
    <w:next w:val="aff1"/>
    <w:qFormat/>
    <w:rsid w:val="000D4223"/>
    <w:pPr>
      <w:pBdr>
        <w:bottom w:val="single" w:sz="8" w:space="4" w:color="4F81BD"/>
      </w:pBdr>
      <w:spacing w:after="300"/>
      <w:contextualSpacing/>
    </w:pPr>
    <w:rPr>
      <w:rFonts w:ascii="Cambria" w:hAnsi="Cambria"/>
      <w:color w:val="17365D"/>
      <w:spacing w:val="5"/>
      <w:kern w:val="28"/>
      <w:sz w:val="52"/>
      <w:szCs w:val="52"/>
    </w:rPr>
  </w:style>
  <w:style w:type="paragraph" w:customStyle="1" w:styleId="4ff0">
    <w:name w:val="4"/>
    <w:basedOn w:val="aff1"/>
    <w:next w:val="aff1"/>
    <w:qFormat/>
    <w:rsid w:val="000D4223"/>
    <w:pPr>
      <w:pBdr>
        <w:bottom w:val="single" w:sz="8" w:space="4" w:color="4F81BD"/>
      </w:pBdr>
      <w:spacing w:after="300"/>
      <w:contextualSpacing/>
    </w:pPr>
    <w:rPr>
      <w:rFonts w:ascii="Cambria" w:hAnsi="Cambria"/>
      <w:color w:val="17365D"/>
      <w:spacing w:val="5"/>
      <w:kern w:val="28"/>
      <w:sz w:val="52"/>
      <w:szCs w:val="52"/>
    </w:rPr>
  </w:style>
  <w:style w:type="paragraph" w:customStyle="1" w:styleId="3ffd">
    <w:name w:val="3"/>
    <w:basedOn w:val="aff1"/>
    <w:next w:val="aff1"/>
    <w:qFormat/>
    <w:rsid w:val="000D4223"/>
    <w:pPr>
      <w:pBdr>
        <w:bottom w:val="single" w:sz="8" w:space="4" w:color="4F81BD"/>
      </w:pBdr>
      <w:spacing w:after="300"/>
      <w:contextualSpacing/>
    </w:pPr>
    <w:rPr>
      <w:rFonts w:ascii="Cambria" w:hAnsi="Cambria"/>
      <w:color w:val="17365D"/>
      <w:spacing w:val="5"/>
      <w:kern w:val="28"/>
      <w:sz w:val="52"/>
      <w:szCs w:val="52"/>
    </w:rPr>
  </w:style>
  <w:style w:type="character" w:customStyle="1" w:styleId="affffffffffffffff2">
    <w:name w:val="Обычный без отступа Знак"/>
    <w:link w:val="affffffffffffffff3"/>
    <w:locked/>
    <w:rsid w:val="000D4223"/>
    <w:rPr>
      <w:rFonts w:eastAsia="Calibri"/>
      <w:sz w:val="28"/>
      <w:szCs w:val="28"/>
    </w:rPr>
  </w:style>
  <w:style w:type="paragraph" w:customStyle="1" w:styleId="affffffffffffffff3">
    <w:name w:val="Обычный без отступа"/>
    <w:basedOn w:val="aff1"/>
    <w:link w:val="affffffffffffffff2"/>
    <w:qFormat/>
    <w:rsid w:val="000D4223"/>
    <w:pPr>
      <w:widowControl w:val="0"/>
      <w:spacing w:line="300" w:lineRule="auto"/>
      <w:jc w:val="center"/>
    </w:pPr>
    <w:rPr>
      <w:rFonts w:eastAsia="Calibri"/>
      <w:sz w:val="28"/>
      <w:szCs w:val="28"/>
    </w:rPr>
  </w:style>
  <w:style w:type="character" w:customStyle="1" w:styleId="Default0">
    <w:name w:val="Default Знак"/>
    <w:link w:val="Default"/>
    <w:rsid w:val="000D4223"/>
    <w:rPr>
      <w:rFonts w:ascii="Arial" w:eastAsia="Calibri" w:hAnsi="Arial" w:cs="Arial"/>
      <w:color w:val="000000"/>
      <w:sz w:val="24"/>
      <w:szCs w:val="24"/>
      <w:lang w:eastAsia="en-US"/>
    </w:rPr>
  </w:style>
  <w:style w:type="character" w:customStyle="1" w:styleId="Bodytext0">
    <w:name w:val="Body text_"/>
    <w:rsid w:val="000D4223"/>
    <w:rPr>
      <w:color w:val="000000"/>
      <w:shd w:val="clear" w:color="auto" w:fill="FFFFFF"/>
    </w:rPr>
  </w:style>
  <w:style w:type="paragraph" w:customStyle="1" w:styleId="Osnovnoy">
    <w:name w:val="##Osnovnoy"/>
    <w:basedOn w:val="afff2"/>
    <w:qFormat/>
    <w:rsid w:val="000D4223"/>
    <w:pPr>
      <w:pBdr>
        <w:bottom w:val="none" w:sz="0" w:space="0" w:color="auto"/>
      </w:pBdr>
      <w:ind w:right="-79" w:firstLine="720"/>
      <w:contextualSpacing w:val="0"/>
      <w:jc w:val="both"/>
    </w:pPr>
    <w:rPr>
      <w:rFonts w:ascii="Times New Roman" w:hAnsi="Times New Roman"/>
      <w:bCs/>
      <w:spacing w:val="0"/>
      <w:kern w:val="28"/>
      <w:sz w:val="24"/>
      <w:szCs w:val="32"/>
    </w:rPr>
  </w:style>
  <w:style w:type="character" w:customStyle="1" w:styleId="guilabel">
    <w:name w:val="guilabel"/>
    <w:basedOn w:val="aff3"/>
    <w:rsid w:val="000D4223"/>
  </w:style>
  <w:style w:type="character" w:customStyle="1" w:styleId="7e">
    <w:name w:val="Неразрешенное упоминание7"/>
    <w:basedOn w:val="aff3"/>
    <w:uiPriority w:val="99"/>
    <w:semiHidden/>
    <w:unhideWhenUsed/>
    <w:rsid w:val="001F6693"/>
    <w:rPr>
      <w:color w:val="605E5C"/>
      <w:shd w:val="clear" w:color="auto" w:fill="E1DFDD"/>
    </w:rPr>
  </w:style>
  <w:style w:type="character" w:customStyle="1" w:styleId="8f">
    <w:name w:val="Неразрешенное упоминание8"/>
    <w:basedOn w:val="aff3"/>
    <w:uiPriority w:val="99"/>
    <w:semiHidden/>
    <w:unhideWhenUsed/>
    <w:rsid w:val="003C3293"/>
    <w:rPr>
      <w:color w:val="605E5C"/>
      <w:shd w:val="clear" w:color="auto" w:fill="E1DFDD"/>
    </w:rPr>
  </w:style>
  <w:style w:type="paragraph" w:customStyle="1" w:styleId="9c">
    <w:name w:val="Обычный9"/>
    <w:qFormat/>
    <w:rsid w:val="0064077E"/>
    <w:pPr>
      <w:spacing w:before="100" w:after="100"/>
    </w:pPr>
    <w:rPr>
      <w:snapToGrid w:val="0"/>
      <w:sz w:val="24"/>
    </w:rPr>
  </w:style>
  <w:style w:type="paragraph" w:customStyle="1" w:styleId="ad">
    <w:name w:val="Название рисунка"/>
    <w:basedOn w:val="aff1"/>
    <w:next w:val="aff1"/>
    <w:link w:val="affffffffffffffff4"/>
    <w:uiPriority w:val="99"/>
    <w:qFormat/>
    <w:rsid w:val="0064077E"/>
    <w:pPr>
      <w:numPr>
        <w:numId w:val="75"/>
      </w:numPr>
      <w:spacing w:before="120" w:after="360"/>
      <w:ind w:left="1559" w:hanging="1559"/>
      <w:contextualSpacing/>
      <w:jc w:val="both"/>
    </w:pPr>
    <w:rPr>
      <w:rFonts w:eastAsia="Calibri"/>
    </w:rPr>
  </w:style>
  <w:style w:type="character" w:customStyle="1" w:styleId="affffffffffffffff4">
    <w:name w:val="Название рисунка Знак"/>
    <w:link w:val="ad"/>
    <w:uiPriority w:val="99"/>
    <w:locked/>
    <w:rsid w:val="0064077E"/>
    <w:rPr>
      <w:rFonts w:eastAsia="Calibri"/>
      <w:sz w:val="24"/>
      <w:szCs w:val="24"/>
    </w:rPr>
  </w:style>
  <w:style w:type="paragraph" w:customStyle="1" w:styleId="affffffffffffffff5">
    <w:name w:val="Текст отчета"/>
    <w:basedOn w:val="aff1"/>
    <w:link w:val="affffffffffffffff6"/>
    <w:qFormat/>
    <w:rsid w:val="0064077E"/>
    <w:pPr>
      <w:spacing w:before="120" w:after="120" w:line="276" w:lineRule="auto"/>
      <w:ind w:firstLine="720"/>
      <w:jc w:val="both"/>
    </w:pPr>
    <w:rPr>
      <w:rFonts w:eastAsia="Calibri"/>
      <w:szCs w:val="20"/>
    </w:rPr>
  </w:style>
  <w:style w:type="character" w:customStyle="1" w:styleId="affffffffffffffff6">
    <w:name w:val="Текст отчета Знак"/>
    <w:link w:val="affffffffffffffff5"/>
    <w:locked/>
    <w:rsid w:val="0064077E"/>
    <w:rPr>
      <w:rFonts w:eastAsia="Calibri"/>
      <w:sz w:val="24"/>
    </w:rPr>
  </w:style>
  <w:style w:type="paragraph" w:customStyle="1" w:styleId="affffffffffffffff7">
    <w:name w:val="Заголовок Прил"/>
    <w:basedOn w:val="aff1"/>
    <w:next w:val="aff1"/>
    <w:qFormat/>
    <w:rsid w:val="0064077E"/>
    <w:pPr>
      <w:pageBreakBefore/>
      <w:spacing w:before="4000" w:line="360" w:lineRule="auto"/>
      <w:ind w:left="2268" w:hanging="1701"/>
      <w:outlineLvl w:val="0"/>
    </w:pPr>
    <w:rPr>
      <w:rFonts w:eastAsia="Calibri"/>
      <w:b/>
      <w:kern w:val="24"/>
      <w:sz w:val="36"/>
      <w:szCs w:val="20"/>
    </w:rPr>
  </w:style>
  <w:style w:type="paragraph" w:customStyle="1" w:styleId="affffffffffffffff8">
    <w:name w:val="ВЭС"/>
    <w:basedOn w:val="aff1"/>
    <w:next w:val="affffa"/>
    <w:qFormat/>
    <w:rsid w:val="0064077E"/>
    <w:pPr>
      <w:keepNext/>
      <w:spacing w:before="120" w:after="120"/>
    </w:pPr>
    <w:rPr>
      <w:rFonts w:eastAsia="Calibri"/>
      <w:b/>
      <w:szCs w:val="20"/>
    </w:rPr>
  </w:style>
  <w:style w:type="paragraph" w:customStyle="1" w:styleId="affffffffffffffff9">
    <w:name w:val="ВЭС Название"/>
    <w:basedOn w:val="aff1"/>
    <w:next w:val="affffffffffffffff8"/>
    <w:qFormat/>
    <w:rsid w:val="0064077E"/>
    <w:pPr>
      <w:pageBreakBefore/>
      <w:spacing w:line="300" w:lineRule="exact"/>
      <w:ind w:left="1418" w:hanging="1418"/>
    </w:pPr>
    <w:rPr>
      <w:rFonts w:eastAsia="Calibri"/>
      <w:b/>
      <w:caps/>
      <w:szCs w:val="20"/>
    </w:rPr>
  </w:style>
  <w:style w:type="paragraph" w:customStyle="1" w:styleId="1ffffff4">
    <w:name w:val="Заголовок Прил1"/>
    <w:basedOn w:val="aff1"/>
    <w:next w:val="aff1"/>
    <w:qFormat/>
    <w:rsid w:val="0064077E"/>
    <w:pPr>
      <w:pageBreakBefore/>
      <w:spacing w:after="120"/>
      <w:ind w:firstLine="7088"/>
      <w:jc w:val="center"/>
      <w:outlineLvl w:val="0"/>
    </w:pPr>
    <w:rPr>
      <w:rFonts w:eastAsia="Calibri"/>
      <w:b/>
      <w:kern w:val="24"/>
      <w:szCs w:val="20"/>
    </w:rPr>
  </w:style>
  <w:style w:type="paragraph" w:customStyle="1" w:styleId="affffffffffffffffa">
    <w:name w:val="Рисунок"/>
    <w:basedOn w:val="affffa"/>
    <w:qFormat/>
    <w:rsid w:val="0064077E"/>
    <w:pPr>
      <w:jc w:val="center"/>
    </w:pPr>
    <w:rPr>
      <w:rFonts w:eastAsia="Calibri"/>
      <w:b/>
      <w:bCs/>
      <w:i/>
      <w:szCs w:val="20"/>
    </w:rPr>
  </w:style>
  <w:style w:type="paragraph" w:customStyle="1" w:styleId="1d">
    <w:name w:val="Заголовок 1д"/>
    <w:basedOn w:val="aff1"/>
    <w:next w:val="affffa"/>
    <w:qFormat/>
    <w:rsid w:val="0064077E"/>
    <w:pPr>
      <w:keepNext/>
      <w:numPr>
        <w:numId w:val="78"/>
      </w:numPr>
      <w:spacing w:before="120" w:after="60"/>
      <w:jc w:val="center"/>
      <w:outlineLvl w:val="0"/>
    </w:pPr>
    <w:rPr>
      <w:rFonts w:eastAsia="Calibri"/>
      <w:b/>
      <w:sz w:val="22"/>
      <w:szCs w:val="20"/>
    </w:rPr>
  </w:style>
  <w:style w:type="paragraph" w:customStyle="1" w:styleId="21">
    <w:name w:val="Заголовок 2д"/>
    <w:basedOn w:val="aff1"/>
    <w:qFormat/>
    <w:rsid w:val="0064077E"/>
    <w:pPr>
      <w:numPr>
        <w:ilvl w:val="1"/>
        <w:numId w:val="77"/>
      </w:numPr>
      <w:tabs>
        <w:tab w:val="left" w:pos="397"/>
      </w:tabs>
      <w:jc w:val="both"/>
      <w:outlineLvl w:val="1"/>
    </w:pPr>
    <w:rPr>
      <w:rFonts w:eastAsia="Calibri"/>
      <w:sz w:val="22"/>
      <w:szCs w:val="20"/>
    </w:rPr>
  </w:style>
  <w:style w:type="paragraph" w:customStyle="1" w:styleId="affffffffffffffffb">
    <w:name w:val="Название д"/>
    <w:basedOn w:val="aff1"/>
    <w:next w:val="affffa"/>
    <w:qFormat/>
    <w:rsid w:val="0064077E"/>
    <w:pPr>
      <w:spacing w:after="120"/>
      <w:jc w:val="center"/>
    </w:pPr>
    <w:rPr>
      <w:rFonts w:eastAsia="Calibri"/>
      <w:b/>
      <w:bCs/>
      <w:caps/>
      <w:sz w:val="28"/>
      <w:szCs w:val="20"/>
    </w:rPr>
  </w:style>
  <w:style w:type="paragraph" w:customStyle="1" w:styleId="3">
    <w:name w:val="Заголовок 3д"/>
    <w:basedOn w:val="21"/>
    <w:qFormat/>
    <w:rsid w:val="0064077E"/>
    <w:pPr>
      <w:numPr>
        <w:ilvl w:val="2"/>
      </w:numPr>
      <w:tabs>
        <w:tab w:val="clear" w:pos="397"/>
        <w:tab w:val="left" w:pos="964"/>
      </w:tabs>
    </w:pPr>
  </w:style>
  <w:style w:type="paragraph" w:customStyle="1" w:styleId="affffffffffffffffc">
    <w:name w:val="обычный отступ"/>
    <w:basedOn w:val="aff1"/>
    <w:qFormat/>
    <w:rsid w:val="0064077E"/>
    <w:pPr>
      <w:ind w:firstLine="709"/>
    </w:pPr>
    <w:rPr>
      <w:rFonts w:ascii="Courier New" w:eastAsia="Calibri" w:hAnsi="Courier New"/>
      <w:sz w:val="22"/>
      <w:szCs w:val="20"/>
    </w:rPr>
  </w:style>
  <w:style w:type="paragraph" w:customStyle="1" w:styleId="affffffffffffffffd">
    <w:name w:val="Таблица заголовок"/>
    <w:basedOn w:val="aff1"/>
    <w:qFormat/>
    <w:rsid w:val="0064077E"/>
    <w:pPr>
      <w:jc w:val="center"/>
    </w:pPr>
    <w:rPr>
      <w:rFonts w:ascii="Courier New" w:eastAsia="Calibri" w:hAnsi="Courier New"/>
      <w:b/>
      <w:bCs/>
      <w:i/>
      <w:iCs/>
      <w:sz w:val="22"/>
    </w:rPr>
  </w:style>
  <w:style w:type="paragraph" w:customStyle="1" w:styleId="13d">
    <w:name w:val="Обычный 13 Знак Знак"/>
    <w:basedOn w:val="aff1"/>
    <w:link w:val="13e"/>
    <w:qFormat/>
    <w:rsid w:val="0064077E"/>
    <w:pPr>
      <w:keepNext/>
      <w:suppressLineNumbers/>
      <w:tabs>
        <w:tab w:val="left" w:leader="dot" w:pos="9356"/>
      </w:tabs>
      <w:suppressAutoHyphens/>
      <w:jc w:val="both"/>
    </w:pPr>
    <w:rPr>
      <w:rFonts w:eastAsia="Calibri"/>
      <w:sz w:val="26"/>
      <w:szCs w:val="20"/>
    </w:rPr>
  </w:style>
  <w:style w:type="character" w:customStyle="1" w:styleId="13e">
    <w:name w:val="Обычный 13 Знак Знак Знак"/>
    <w:link w:val="13d"/>
    <w:locked/>
    <w:rsid w:val="0064077E"/>
    <w:rPr>
      <w:rFonts w:eastAsia="Calibri"/>
      <w:sz w:val="26"/>
    </w:rPr>
  </w:style>
  <w:style w:type="paragraph" w:customStyle="1" w:styleId="affffffffffffffffe">
    <w:name w:val="Рисунок Знак"/>
    <w:basedOn w:val="affffa"/>
    <w:link w:val="afffffffffffffffff"/>
    <w:qFormat/>
    <w:rsid w:val="0064077E"/>
    <w:pPr>
      <w:jc w:val="center"/>
    </w:pPr>
    <w:rPr>
      <w:rFonts w:eastAsia="Calibri"/>
      <w:b/>
      <w:bCs/>
      <w:i/>
      <w:szCs w:val="20"/>
    </w:rPr>
  </w:style>
  <w:style w:type="character" w:customStyle="1" w:styleId="afffffffffffffffff">
    <w:name w:val="Рисунок Знак Знак"/>
    <w:link w:val="affffffffffffffffe"/>
    <w:locked/>
    <w:rsid w:val="0064077E"/>
    <w:rPr>
      <w:rFonts w:eastAsia="Calibri"/>
      <w:b/>
      <w:bCs/>
      <w:i/>
      <w:sz w:val="24"/>
    </w:rPr>
  </w:style>
  <w:style w:type="paragraph" w:customStyle="1" w:styleId="afffffffffffffffff0">
    <w:name w:val="Рисунок Знак Знак Знак"/>
    <w:basedOn w:val="affffa"/>
    <w:link w:val="afffffffffffffffff1"/>
    <w:qFormat/>
    <w:rsid w:val="0064077E"/>
    <w:pPr>
      <w:jc w:val="center"/>
    </w:pPr>
    <w:rPr>
      <w:rFonts w:eastAsia="Calibri"/>
      <w:b/>
      <w:bCs/>
      <w:i/>
      <w:szCs w:val="20"/>
    </w:rPr>
  </w:style>
  <w:style w:type="character" w:customStyle="1" w:styleId="afffffffffffffffff2">
    <w:name w:val="НЕТ отступов Знак Знак Знак Знак Знак Знак Знак Знак Знак Знак Знак Знак Знак Знак Знак Знак Знак Знак"/>
    <w:aliases w:val="НЕТ отступов Знак Знак Знак Знак Знак Знак Знак Знак Знак З"/>
    <w:rsid w:val="0064077E"/>
    <w:rPr>
      <w:rFonts w:cs="Times New Roman"/>
      <w:sz w:val="24"/>
      <w:lang w:val="ru-RU" w:eastAsia="ru-RU" w:bidi="ar-SA"/>
    </w:rPr>
  </w:style>
  <w:style w:type="paragraph" w:customStyle="1" w:styleId="1ffffff5">
    <w:name w:val="Знак Знак Знак Знак Знак Знак Знак Знак1"/>
    <w:basedOn w:val="aff1"/>
    <w:uiPriority w:val="99"/>
    <w:qFormat/>
    <w:rsid w:val="0064077E"/>
    <w:pPr>
      <w:spacing w:after="160" w:line="240" w:lineRule="exact"/>
    </w:pPr>
    <w:rPr>
      <w:rFonts w:ascii="Verdana" w:eastAsia="Calibri" w:hAnsi="Verdana"/>
      <w:sz w:val="20"/>
      <w:szCs w:val="20"/>
      <w:lang w:val="en-US" w:eastAsia="en-US"/>
    </w:rPr>
  </w:style>
  <w:style w:type="paragraph" w:customStyle="1" w:styleId="CharCharCharCharCharCharCharCharCharChar">
    <w:name w:val="Char Char Знак Char Char Знак Char Char Знак Char Char Знак Char Char Знак Знак Знак Знак Знак Знак Знак Знак Знак Знак Знак"/>
    <w:basedOn w:val="aff1"/>
    <w:qFormat/>
    <w:rsid w:val="0064077E"/>
    <w:pPr>
      <w:spacing w:after="160" w:line="240" w:lineRule="exact"/>
    </w:pPr>
    <w:rPr>
      <w:rFonts w:ascii="Verdana" w:eastAsia="Calibri" w:hAnsi="Verdana"/>
      <w:sz w:val="20"/>
      <w:szCs w:val="20"/>
      <w:lang w:val="en-US" w:eastAsia="en-US"/>
    </w:rPr>
  </w:style>
  <w:style w:type="character" w:customStyle="1" w:styleId="2ffff2">
    <w:name w:val="НЕТ отступов Знак Знак2"/>
    <w:aliases w:val="Основной текст Знак1 Знак Знак Знак Знак2,Основной текст Знак1 Знак Знак Знак2,НЕТ отступов Знак Знак Знак Знак Знак Знак Знак Знак Знак Знак Знак Знак Знак Знак Знак Знак Знак Знак Знак Знак Знак1"/>
    <w:rsid w:val="0064077E"/>
    <w:rPr>
      <w:rFonts w:cs="Times New Roman"/>
      <w:sz w:val="24"/>
      <w:lang w:val="ru-RU" w:eastAsia="ru-RU" w:bidi="ar-SA"/>
    </w:rPr>
  </w:style>
  <w:style w:type="character" w:customStyle="1" w:styleId="afffffffffffffffff1">
    <w:name w:val="Рисунок Знак Знак Знак Знак"/>
    <w:link w:val="afffffffffffffffff0"/>
    <w:locked/>
    <w:rsid w:val="0064077E"/>
    <w:rPr>
      <w:rFonts w:eastAsia="Calibri"/>
      <w:b/>
      <w:bCs/>
      <w:i/>
      <w:sz w:val="24"/>
    </w:rPr>
  </w:style>
  <w:style w:type="paragraph" w:customStyle="1" w:styleId="afffffffffffffffff3">
    <w:name w:val="Заголовок ЭА"/>
    <w:basedOn w:val="aff1"/>
    <w:link w:val="afffffffffffffffff4"/>
    <w:qFormat/>
    <w:rsid w:val="0064077E"/>
    <w:rPr>
      <w:rFonts w:eastAsia="Calibri"/>
      <w:b/>
      <w:sz w:val="28"/>
      <w:szCs w:val="28"/>
    </w:rPr>
  </w:style>
  <w:style w:type="character" w:customStyle="1" w:styleId="afffffffffffffffff4">
    <w:name w:val="Заголовок ЭА Знак"/>
    <w:link w:val="afffffffffffffffff3"/>
    <w:locked/>
    <w:rsid w:val="0064077E"/>
    <w:rPr>
      <w:rFonts w:eastAsia="Calibri"/>
      <w:b/>
      <w:sz w:val="28"/>
      <w:szCs w:val="28"/>
    </w:rPr>
  </w:style>
  <w:style w:type="paragraph" w:customStyle="1" w:styleId="afffffffffffffffff5">
    <w:name w:val="Знак Знак Знак Знак Знак Знак Знак Знак Знак Знак"/>
    <w:basedOn w:val="aff1"/>
    <w:qFormat/>
    <w:rsid w:val="0064077E"/>
    <w:pPr>
      <w:spacing w:after="160" w:line="240" w:lineRule="exact"/>
    </w:pPr>
    <w:rPr>
      <w:rFonts w:ascii="Verdana" w:eastAsia="Calibri" w:hAnsi="Verdana"/>
      <w:sz w:val="20"/>
      <w:szCs w:val="20"/>
      <w:lang w:val="en-US" w:eastAsia="en-US"/>
    </w:rPr>
  </w:style>
  <w:style w:type="paragraph" w:customStyle="1" w:styleId="11fb">
    <w:name w:val="1.1 Заголовок"/>
    <w:basedOn w:val="1c"/>
    <w:qFormat/>
    <w:rsid w:val="0064077E"/>
    <w:pPr>
      <w:numPr>
        <w:numId w:val="0"/>
      </w:numPr>
      <w:tabs>
        <w:tab w:val="num" w:pos="357"/>
      </w:tabs>
      <w:spacing w:before="120" w:after="120" w:line="240" w:lineRule="auto"/>
      <w:ind w:left="357" w:hanging="360"/>
      <w:jc w:val="both"/>
    </w:pPr>
    <w:rPr>
      <w:bCs w:val="0"/>
      <w:caps/>
      <w:noProof/>
      <w:kern w:val="28"/>
      <w:szCs w:val="20"/>
      <w:lang w:val="ru-RU" w:eastAsia="ru-RU"/>
    </w:rPr>
  </w:style>
  <w:style w:type="character" w:customStyle="1" w:styleId="afffffffffffffffff6">
    <w:name w:val="НЕТ отступов Знак Знак Знак Знак Знак"/>
    <w:rsid w:val="0064077E"/>
    <w:rPr>
      <w:rFonts w:cs="Times New Roman"/>
      <w:sz w:val="24"/>
      <w:lang w:val="ru-RU" w:eastAsia="ru-RU" w:bidi="ar-SA"/>
    </w:rPr>
  </w:style>
  <w:style w:type="character" w:customStyle="1" w:styleId="1ffffff6">
    <w:name w:val="Основной текст Знак1 Знак Знак Знак Знак Знак З"/>
    <w:rsid w:val="0064077E"/>
    <w:rPr>
      <w:rFonts w:cs="Times New Roman"/>
      <w:sz w:val="24"/>
      <w:lang w:val="ru-RU" w:eastAsia="ru-RU" w:bidi="ar-SA"/>
    </w:rPr>
  </w:style>
  <w:style w:type="character" w:customStyle="1" w:styleId="1ffffff7">
    <w:name w:val="Слабое выделение1"/>
    <w:rsid w:val="0064077E"/>
    <w:rPr>
      <w:rFonts w:cs="Times New Roman"/>
      <w:i/>
      <w:iCs/>
      <w:color w:val="808080"/>
    </w:rPr>
  </w:style>
  <w:style w:type="paragraph" w:customStyle="1" w:styleId="CharCharCharCharCharCharCharCharCharChar0">
    <w:name w:val="Char Char Знак Char Char Знак Char Char Знак Char Char Знак Char Char Знак Знак Знак Знак Знак Знак Знак Знак Знак Знак Знак Знак Знак Знак Знак Знак Знак Знак"/>
    <w:basedOn w:val="aff1"/>
    <w:qFormat/>
    <w:rsid w:val="0064077E"/>
    <w:pPr>
      <w:spacing w:after="160" w:line="240" w:lineRule="exact"/>
    </w:pPr>
    <w:rPr>
      <w:rFonts w:ascii="Verdana" w:eastAsia="Calibri" w:hAnsi="Verdana"/>
      <w:sz w:val="20"/>
      <w:szCs w:val="20"/>
      <w:lang w:val="en-US" w:eastAsia="en-US"/>
    </w:rPr>
  </w:style>
  <w:style w:type="character" w:customStyle="1" w:styleId="1ffffff8">
    <w:name w:val="Основной текст Знак1 Знак Знак Знак Знак Знак Знак Знак Знак Знак Знак Знак Знак Знак Знак"/>
    <w:rsid w:val="0064077E"/>
    <w:rPr>
      <w:rFonts w:cs="Times New Roman"/>
      <w:sz w:val="24"/>
      <w:lang w:val="ru-RU" w:eastAsia="ru-RU" w:bidi="ar-SA"/>
    </w:rPr>
  </w:style>
  <w:style w:type="paragraph" w:customStyle="1" w:styleId="11fc">
    <w:name w:val="Знак Знак Знак Знак Знак Знак Знак Знак11"/>
    <w:basedOn w:val="aff1"/>
    <w:qFormat/>
    <w:rsid w:val="0064077E"/>
    <w:pPr>
      <w:spacing w:after="160" w:line="240" w:lineRule="exact"/>
    </w:pPr>
    <w:rPr>
      <w:rFonts w:ascii="Verdana" w:eastAsia="Calibri" w:hAnsi="Verdana"/>
      <w:sz w:val="20"/>
      <w:szCs w:val="20"/>
      <w:lang w:val="en-US" w:eastAsia="en-US"/>
    </w:rPr>
  </w:style>
  <w:style w:type="paragraph" w:customStyle="1" w:styleId="afffffffffffffffff7">
    <w:name w:val="Рисунок Знак Знак Знак Знак Знак Знак Знак Знак Знак Знак Знак Знак Знак Знак"/>
    <w:basedOn w:val="affffa"/>
    <w:link w:val="afffffffffffffffff8"/>
    <w:qFormat/>
    <w:rsid w:val="0064077E"/>
    <w:pPr>
      <w:jc w:val="center"/>
    </w:pPr>
    <w:rPr>
      <w:rFonts w:eastAsia="Calibri"/>
      <w:b/>
      <w:bCs/>
      <w:i/>
      <w:szCs w:val="20"/>
    </w:rPr>
  </w:style>
  <w:style w:type="character" w:customStyle="1" w:styleId="afffffffffffffffff8">
    <w:name w:val="Рисунок Знак Знак Знак Знак Знак Знак Знак Знак Знак Знак Знак Знак Знак Знак Знак"/>
    <w:link w:val="afffffffffffffffff7"/>
    <w:locked/>
    <w:rsid w:val="0064077E"/>
    <w:rPr>
      <w:rFonts w:eastAsia="Calibri"/>
      <w:b/>
      <w:bCs/>
      <w:i/>
      <w:sz w:val="24"/>
    </w:rPr>
  </w:style>
  <w:style w:type="character" w:customStyle="1" w:styleId="afffffffffffffffff9">
    <w:name w:val="НЕТ отступов Знак"/>
    <w:rsid w:val="0064077E"/>
    <w:rPr>
      <w:rFonts w:cs="Times New Roman"/>
      <w:sz w:val="24"/>
    </w:rPr>
  </w:style>
  <w:style w:type="paragraph" w:customStyle="1" w:styleId="16">
    <w:name w:val="Дог 1"/>
    <w:basedOn w:val="aff1"/>
    <w:next w:val="affffa"/>
    <w:qFormat/>
    <w:rsid w:val="0064077E"/>
    <w:pPr>
      <w:numPr>
        <w:numId w:val="80"/>
      </w:numPr>
      <w:spacing w:before="120" w:after="60"/>
      <w:jc w:val="center"/>
    </w:pPr>
    <w:rPr>
      <w:rFonts w:eastAsia="Calibri"/>
      <w:b/>
      <w:sz w:val="22"/>
      <w:szCs w:val="20"/>
    </w:rPr>
  </w:style>
  <w:style w:type="table" w:customStyle="1" w:styleId="-f8">
    <w:name w:val="Таблица М-РЦБ"/>
    <w:basedOn w:val="afff1"/>
    <w:rsid w:val="0064077E"/>
    <w:rPr>
      <w:rFonts w:ascii="Arial" w:eastAsia="Calibri" w:hAnsi="Arial"/>
    </w:rPr>
    <w:tblPr>
      <w:tblCellMar>
        <w:top w:w="57" w:type="dxa"/>
        <w:bottom w:w="57" w:type="dxa"/>
      </w:tblCellMar>
    </w:tblPr>
    <w:tblStylePr w:type="firstRow">
      <w:rPr>
        <w:rFonts w:ascii="Arial" w:hAnsi="Arial" w:cs="Times New Roman"/>
        <w:sz w:val="16"/>
        <w:szCs w:val="16"/>
      </w:rPr>
      <w:tblPr/>
      <w:tcPr>
        <w:tcBorders>
          <w:top w:val="single" w:sz="4" w:space="0" w:color="auto"/>
          <w:left w:val="nil"/>
          <w:bottom w:val="single" w:sz="12" w:space="0" w:color="auto"/>
          <w:right w:val="nil"/>
          <w:insideH w:val="nil"/>
          <w:insideV w:val="single" w:sz="4" w:space="0" w:color="auto"/>
          <w:tl2br w:val="nil"/>
          <w:tr2bl w:val="nil"/>
        </w:tcBorders>
      </w:tcPr>
    </w:tblStylePr>
  </w:style>
  <w:style w:type="paragraph" w:customStyle="1" w:styleId="afffffffffffffffffa">
    <w:name w:val="Тело таблицы"/>
    <w:qFormat/>
    <w:rsid w:val="0064077E"/>
    <w:rPr>
      <w:rFonts w:ascii="Arial" w:eastAsia="Calibri" w:hAnsi="Arial"/>
    </w:rPr>
  </w:style>
  <w:style w:type="paragraph" w:customStyle="1" w:styleId="2ffff3">
    <w:name w:val="Заголовок оглавления2"/>
    <w:basedOn w:val="1c"/>
    <w:next w:val="aff1"/>
    <w:uiPriority w:val="99"/>
    <w:qFormat/>
    <w:rsid w:val="0064077E"/>
    <w:pPr>
      <w:keepNext/>
      <w:keepLines/>
      <w:numPr>
        <w:numId w:val="0"/>
      </w:numPr>
      <w:spacing w:before="480" w:after="120"/>
      <w:jc w:val="both"/>
      <w:outlineLvl w:val="9"/>
    </w:pPr>
    <w:rPr>
      <w:rFonts w:ascii="Cambria" w:hAnsi="Cambria"/>
      <w:color w:val="365F91"/>
      <w:kern w:val="28"/>
      <w:sz w:val="28"/>
      <w:szCs w:val="28"/>
      <w:lang w:val="ru-RU"/>
    </w:rPr>
  </w:style>
  <w:style w:type="character" w:customStyle="1" w:styleId="afffffffffffffffffb">
    <w:name w:val="НЕТ отступов Знак Знак Знак Знак Знак Знак Знак Знак Знак Знак Знак Знак Знак Знак Знак Знак Знак Знак Знак Знак Знак"/>
    <w:rsid w:val="0064077E"/>
    <w:rPr>
      <w:rFonts w:cs="Times New Roman"/>
      <w:sz w:val="24"/>
      <w:lang w:val="ru-RU" w:eastAsia="ru-RU" w:bidi="ar-SA"/>
    </w:rPr>
  </w:style>
  <w:style w:type="paragraph" w:customStyle="1" w:styleId="afffffffffffffffffc">
    <w:name w:val="Рисунок Знак Знак Знак Знак Знак Знак Знак Знак Знак Знак Знак Знак Знак Знак Знак Знак Знак Знак"/>
    <w:basedOn w:val="affffa"/>
    <w:link w:val="afffffffffffffffffd"/>
    <w:qFormat/>
    <w:rsid w:val="0064077E"/>
    <w:pPr>
      <w:jc w:val="center"/>
    </w:pPr>
    <w:rPr>
      <w:rFonts w:eastAsia="Calibri"/>
      <w:b/>
      <w:bCs/>
      <w:i/>
      <w:szCs w:val="20"/>
    </w:rPr>
  </w:style>
  <w:style w:type="character" w:customStyle="1" w:styleId="afffffffffffffffffd">
    <w:name w:val="Рисунок Знак Знак Знак Знак Знак Знак Знак Знак Знак Знак Знак Знак Знак Знак Знак Знак Знак Знак Знак"/>
    <w:link w:val="afffffffffffffffffc"/>
    <w:locked/>
    <w:rsid w:val="0064077E"/>
    <w:rPr>
      <w:rFonts w:eastAsia="Calibri"/>
      <w:b/>
      <w:bCs/>
      <w:i/>
      <w:sz w:val="24"/>
    </w:rPr>
  </w:style>
  <w:style w:type="paragraph" w:customStyle="1" w:styleId="8f0">
    <w:name w:val="Знак8"/>
    <w:basedOn w:val="aff1"/>
    <w:qFormat/>
    <w:rsid w:val="0064077E"/>
    <w:pPr>
      <w:spacing w:after="160" w:line="240" w:lineRule="exact"/>
    </w:pPr>
    <w:rPr>
      <w:rFonts w:ascii="Verdana" w:eastAsia="Calibri" w:hAnsi="Verdana"/>
      <w:sz w:val="20"/>
      <w:szCs w:val="20"/>
      <w:lang w:val="en-US" w:eastAsia="en-US"/>
    </w:rPr>
  </w:style>
  <w:style w:type="paragraph" w:styleId="z-">
    <w:name w:val="HTML Top of Form"/>
    <w:basedOn w:val="aff1"/>
    <w:next w:val="aff1"/>
    <w:link w:val="z-0"/>
    <w:hidden/>
    <w:semiHidden/>
    <w:rsid w:val="0064077E"/>
    <w:pPr>
      <w:pBdr>
        <w:bottom w:val="single" w:sz="6" w:space="1" w:color="auto"/>
      </w:pBdr>
      <w:jc w:val="center"/>
    </w:pPr>
    <w:rPr>
      <w:rFonts w:ascii="Arial" w:eastAsia="Calibri" w:hAnsi="Arial" w:cs="Arial"/>
      <w:vanish/>
      <w:sz w:val="16"/>
      <w:szCs w:val="16"/>
    </w:rPr>
  </w:style>
  <w:style w:type="character" w:customStyle="1" w:styleId="z-0">
    <w:name w:val="z-Начало формы Знак"/>
    <w:basedOn w:val="aff3"/>
    <w:link w:val="z-"/>
    <w:semiHidden/>
    <w:rsid w:val="0064077E"/>
    <w:rPr>
      <w:rFonts w:ascii="Arial" w:eastAsia="Calibri" w:hAnsi="Arial" w:cs="Arial"/>
      <w:vanish/>
      <w:sz w:val="16"/>
      <w:szCs w:val="16"/>
    </w:rPr>
  </w:style>
  <w:style w:type="paragraph" w:styleId="z-1">
    <w:name w:val="HTML Bottom of Form"/>
    <w:basedOn w:val="aff1"/>
    <w:next w:val="aff1"/>
    <w:link w:val="z-2"/>
    <w:hidden/>
    <w:semiHidden/>
    <w:rsid w:val="0064077E"/>
    <w:pPr>
      <w:pBdr>
        <w:top w:val="single" w:sz="6" w:space="1" w:color="auto"/>
      </w:pBdr>
      <w:jc w:val="center"/>
    </w:pPr>
    <w:rPr>
      <w:rFonts w:ascii="Arial" w:eastAsia="Calibri" w:hAnsi="Arial" w:cs="Arial"/>
      <w:vanish/>
      <w:sz w:val="16"/>
      <w:szCs w:val="16"/>
    </w:rPr>
  </w:style>
  <w:style w:type="character" w:customStyle="1" w:styleId="z-2">
    <w:name w:val="z-Конец формы Знак"/>
    <w:basedOn w:val="aff3"/>
    <w:link w:val="z-1"/>
    <w:semiHidden/>
    <w:rsid w:val="0064077E"/>
    <w:rPr>
      <w:rFonts w:ascii="Arial" w:eastAsia="Calibri" w:hAnsi="Arial" w:cs="Arial"/>
      <w:vanish/>
      <w:sz w:val="16"/>
      <w:szCs w:val="16"/>
    </w:rPr>
  </w:style>
  <w:style w:type="character" w:customStyle="1" w:styleId="1ffffff9">
    <w:name w:val="Замещающий текст1"/>
    <w:semiHidden/>
    <w:rsid w:val="0064077E"/>
    <w:rPr>
      <w:rFonts w:cs="Times New Roman"/>
      <w:color w:val="808080"/>
    </w:rPr>
  </w:style>
  <w:style w:type="character" w:customStyle="1" w:styleId="afffffffffffffffffe">
    <w:name w:val="Рисунок Знак Знак Знак Знак Знак Знак Знак Знак Знак Знак Знак Знак Знак Знак Знак Знак Знак Знак Знак Знак"/>
    <w:rsid w:val="0064077E"/>
    <w:rPr>
      <w:rFonts w:cs="Times New Roman"/>
      <w:b/>
      <w:bCs/>
      <w:i/>
      <w:sz w:val="24"/>
    </w:rPr>
  </w:style>
  <w:style w:type="character" w:customStyle="1" w:styleId="affffffffffffffffff">
    <w:name w:val="Рисунок Знак Знак Знак Знак Знак Знак Знак Знак Знак Знак Знак Знак Знак Знак Знак Знак Знак Знак Знак Знак Знак"/>
    <w:rsid w:val="0064077E"/>
    <w:rPr>
      <w:rFonts w:cs="Times New Roman"/>
      <w:b/>
      <w:bCs/>
      <w:i/>
      <w:sz w:val="24"/>
    </w:rPr>
  </w:style>
  <w:style w:type="paragraph" w:customStyle="1" w:styleId="BodyTextKeep">
    <w:name w:val="Body Text Keep"/>
    <w:basedOn w:val="aff1"/>
    <w:qFormat/>
    <w:rsid w:val="0064077E"/>
    <w:pPr>
      <w:keepNext/>
      <w:tabs>
        <w:tab w:val="left" w:pos="3345"/>
      </w:tabs>
      <w:spacing w:after="240" w:line="240" w:lineRule="atLeast"/>
      <w:ind w:left="1077"/>
      <w:jc w:val="both"/>
    </w:pPr>
    <w:rPr>
      <w:rFonts w:ascii="Arial" w:eastAsia="Calibri" w:hAnsi="Arial" w:cs="Arial"/>
      <w:spacing w:val="-5"/>
      <w:sz w:val="20"/>
      <w:szCs w:val="20"/>
    </w:rPr>
  </w:style>
  <w:style w:type="paragraph" w:customStyle="1" w:styleId="-f9">
    <w:name w:val="Список [-] (ПЗ)"/>
    <w:basedOn w:val="aff1"/>
    <w:qFormat/>
    <w:rsid w:val="0064077E"/>
    <w:pPr>
      <w:tabs>
        <w:tab w:val="num" w:pos="964"/>
      </w:tabs>
      <w:suppressAutoHyphens/>
      <w:ind w:firstLine="737"/>
      <w:jc w:val="both"/>
    </w:pPr>
    <w:rPr>
      <w:rFonts w:ascii="Arial" w:eastAsia="Calibri" w:hAnsi="Arial"/>
      <w:szCs w:val="20"/>
    </w:rPr>
  </w:style>
  <w:style w:type="character" w:customStyle="1" w:styleId="textbold1">
    <w:name w:val="textbold1"/>
    <w:rsid w:val="0064077E"/>
    <w:rPr>
      <w:rFonts w:ascii="Verdana" w:hAnsi="Verdana" w:cs="Times New Roman"/>
      <w:b/>
      <w:bCs/>
      <w:color w:val="336600"/>
      <w:sz w:val="17"/>
      <w:szCs w:val="17"/>
    </w:rPr>
  </w:style>
  <w:style w:type="paragraph" w:customStyle="1" w:styleId="af7">
    <w:name w:val="Нумерованный многоуровневый список"/>
    <w:basedOn w:val="aff1"/>
    <w:qFormat/>
    <w:rsid w:val="0064077E"/>
    <w:pPr>
      <w:numPr>
        <w:numId w:val="81"/>
      </w:numPr>
    </w:pPr>
    <w:rPr>
      <w:rFonts w:eastAsia="Calibri"/>
    </w:rPr>
  </w:style>
  <w:style w:type="paragraph" w:customStyle="1" w:styleId="affffffffffffffffff0">
    <w:name w:val="формула"/>
    <w:basedOn w:val="aff1"/>
    <w:qFormat/>
    <w:rsid w:val="0064077E"/>
    <w:pPr>
      <w:jc w:val="center"/>
    </w:pPr>
    <w:rPr>
      <w:rFonts w:eastAsia="Calibri"/>
    </w:rPr>
  </w:style>
  <w:style w:type="paragraph" w:customStyle="1" w:styleId="141251">
    <w:name w:val="Стиль 14 пт Первая строка:  1.25 см1"/>
    <w:basedOn w:val="aff1"/>
    <w:qFormat/>
    <w:rsid w:val="0064077E"/>
    <w:pPr>
      <w:spacing w:before="120" w:line="360" w:lineRule="auto"/>
      <w:ind w:firstLine="709"/>
      <w:jc w:val="both"/>
    </w:pPr>
    <w:rPr>
      <w:rFonts w:eastAsia="Calibri"/>
      <w:sz w:val="28"/>
      <w:szCs w:val="20"/>
    </w:rPr>
  </w:style>
  <w:style w:type="paragraph" w:customStyle="1" w:styleId="affffffffffffffffff1">
    <w:name w:val="Таблица ОРГРЭС"/>
    <w:basedOn w:val="aff1"/>
    <w:link w:val="affffffffffffffffff2"/>
    <w:qFormat/>
    <w:rsid w:val="0064077E"/>
    <w:pPr>
      <w:jc w:val="center"/>
    </w:pPr>
    <w:rPr>
      <w:rFonts w:ascii="Arial" w:eastAsia="Calibri" w:hAnsi="Arial" w:cs="Arial"/>
      <w:b/>
      <w:bCs/>
      <w:color w:val="000000"/>
      <w:sz w:val="20"/>
      <w:szCs w:val="20"/>
    </w:rPr>
  </w:style>
  <w:style w:type="character" w:customStyle="1" w:styleId="affffffffffffffffff2">
    <w:name w:val="Таблица ОРГРЭС Знак"/>
    <w:link w:val="affffffffffffffffff1"/>
    <w:locked/>
    <w:rsid w:val="0064077E"/>
    <w:rPr>
      <w:rFonts w:ascii="Arial" w:eastAsia="Calibri" w:hAnsi="Arial" w:cs="Arial"/>
      <w:b/>
      <w:bCs/>
      <w:color w:val="000000"/>
    </w:rPr>
  </w:style>
  <w:style w:type="character" w:customStyle="1" w:styleId="35">
    <w:name w:val="Стиль3 Знак"/>
    <w:link w:val="34"/>
    <w:locked/>
    <w:rsid w:val="0064077E"/>
    <w:rPr>
      <w:rFonts w:eastAsia="Calibri"/>
      <w:b/>
      <w:sz w:val="24"/>
      <w:szCs w:val="24"/>
    </w:rPr>
  </w:style>
  <w:style w:type="paragraph" w:customStyle="1" w:styleId="affffffffffffffffff3">
    <w:name w:val="Название отчета"/>
    <w:basedOn w:val="aff1"/>
    <w:link w:val="affffffffffffffffff4"/>
    <w:qFormat/>
    <w:rsid w:val="0064077E"/>
    <w:pPr>
      <w:spacing w:before="120" w:after="120"/>
      <w:jc w:val="center"/>
    </w:pPr>
    <w:rPr>
      <w:rFonts w:ascii="Arial" w:eastAsia="Calibri" w:hAnsi="Arial" w:cs="Arial"/>
      <w:b/>
      <w:sz w:val="48"/>
      <w:szCs w:val="48"/>
    </w:rPr>
  </w:style>
  <w:style w:type="character" w:customStyle="1" w:styleId="affffffffffffffffff4">
    <w:name w:val="Название отчета Знак"/>
    <w:link w:val="affffffffffffffffff3"/>
    <w:locked/>
    <w:rsid w:val="0064077E"/>
    <w:rPr>
      <w:rFonts w:ascii="Arial" w:eastAsia="Calibri" w:hAnsi="Arial" w:cs="Arial"/>
      <w:b/>
      <w:sz w:val="48"/>
      <w:szCs w:val="48"/>
    </w:rPr>
  </w:style>
  <w:style w:type="character" w:customStyle="1" w:styleId="4f">
    <w:name w:val="Стиль4 Знак"/>
    <w:link w:val="4e"/>
    <w:locked/>
    <w:rsid w:val="0064077E"/>
    <w:rPr>
      <w:rFonts w:eastAsia="Calibri"/>
      <w:color w:val="FFC000"/>
      <w:sz w:val="24"/>
      <w:szCs w:val="16"/>
    </w:rPr>
  </w:style>
  <w:style w:type="paragraph" w:customStyle="1" w:styleId="5f7">
    <w:name w:val="Стиль5"/>
    <w:basedOn w:val="aff1"/>
    <w:link w:val="5f8"/>
    <w:qFormat/>
    <w:rsid w:val="0064077E"/>
    <w:pPr>
      <w:spacing w:before="120" w:after="120"/>
      <w:jc w:val="center"/>
    </w:pPr>
    <w:rPr>
      <w:rFonts w:ascii="Arial" w:eastAsia="Calibri" w:hAnsi="Arial" w:cs="Arial"/>
      <w:b/>
      <w:sz w:val="48"/>
      <w:szCs w:val="48"/>
    </w:rPr>
  </w:style>
  <w:style w:type="character" w:customStyle="1" w:styleId="5f8">
    <w:name w:val="Стиль5 Знак"/>
    <w:link w:val="5f7"/>
    <w:locked/>
    <w:rsid w:val="0064077E"/>
    <w:rPr>
      <w:rFonts w:ascii="Arial" w:eastAsia="Calibri" w:hAnsi="Arial" w:cs="Arial"/>
      <w:b/>
      <w:sz w:val="48"/>
      <w:szCs w:val="48"/>
    </w:rPr>
  </w:style>
  <w:style w:type="paragraph" w:customStyle="1" w:styleId="6f1">
    <w:name w:val="Стиль6"/>
    <w:basedOn w:val="aff1"/>
    <w:link w:val="6f2"/>
    <w:qFormat/>
    <w:rsid w:val="0064077E"/>
    <w:pPr>
      <w:framePr w:hSpace="180" w:wrap="around" w:vAnchor="text" w:hAnchor="margin" w:y="66"/>
      <w:spacing w:before="120"/>
      <w:jc w:val="both"/>
    </w:pPr>
    <w:rPr>
      <w:rFonts w:ascii="Arial" w:eastAsia="Calibri" w:hAnsi="Arial" w:cs="Arial"/>
      <w:sz w:val="28"/>
      <w:szCs w:val="28"/>
    </w:rPr>
  </w:style>
  <w:style w:type="character" w:customStyle="1" w:styleId="6f2">
    <w:name w:val="Стиль6 Знак"/>
    <w:link w:val="6f1"/>
    <w:locked/>
    <w:rsid w:val="0064077E"/>
    <w:rPr>
      <w:rFonts w:ascii="Arial" w:eastAsia="Calibri" w:hAnsi="Arial" w:cs="Arial"/>
      <w:sz w:val="28"/>
      <w:szCs w:val="28"/>
    </w:rPr>
  </w:style>
  <w:style w:type="paragraph" w:customStyle="1" w:styleId="affffffffffffffffff5">
    <w:name w:val="сам Рисунок"/>
    <w:basedOn w:val="aff1"/>
    <w:link w:val="affffffffffffffffff6"/>
    <w:qFormat/>
    <w:rsid w:val="0064077E"/>
    <w:pPr>
      <w:keepNext/>
      <w:keepLines/>
    </w:pPr>
    <w:rPr>
      <w:rFonts w:eastAsia="Calibri"/>
      <w:szCs w:val="20"/>
    </w:rPr>
  </w:style>
  <w:style w:type="character" w:customStyle="1" w:styleId="affffffffffffffffff6">
    <w:name w:val="сам Рисунок Знак"/>
    <w:link w:val="affffffffffffffffff5"/>
    <w:locked/>
    <w:rsid w:val="0064077E"/>
    <w:rPr>
      <w:rFonts w:eastAsia="Calibri"/>
      <w:sz w:val="24"/>
    </w:rPr>
  </w:style>
  <w:style w:type="paragraph" w:customStyle="1" w:styleId="font1">
    <w:name w:val="font1"/>
    <w:basedOn w:val="aff1"/>
    <w:uiPriority w:val="99"/>
    <w:qFormat/>
    <w:rsid w:val="0064077E"/>
    <w:pPr>
      <w:spacing w:before="100" w:beforeAutospacing="1" w:after="100" w:afterAutospacing="1"/>
    </w:pPr>
    <w:rPr>
      <w:rFonts w:ascii="Calibri" w:eastAsia="Calibri" w:hAnsi="Calibri"/>
      <w:color w:val="000000"/>
      <w:sz w:val="22"/>
      <w:szCs w:val="22"/>
    </w:rPr>
  </w:style>
  <w:style w:type="paragraph" w:customStyle="1" w:styleId="af8">
    <w:name w:val="таблица тепловиз"/>
    <w:basedOn w:val="aff1"/>
    <w:qFormat/>
    <w:rsid w:val="0064077E"/>
    <w:pPr>
      <w:keepNext/>
      <w:keepLines/>
      <w:numPr>
        <w:numId w:val="82"/>
      </w:numPr>
      <w:spacing w:before="120" w:after="120"/>
      <w:contextualSpacing/>
      <w:jc w:val="both"/>
    </w:pPr>
    <w:rPr>
      <w:rFonts w:eastAsia="Calibri"/>
      <w:szCs w:val="20"/>
    </w:rPr>
  </w:style>
  <w:style w:type="paragraph" w:customStyle="1" w:styleId="DefaultParagraphFontParaCharChar">
    <w:name w:val="Default Paragraph Font Para Char Char Знак"/>
    <w:basedOn w:val="aff1"/>
    <w:qFormat/>
    <w:rsid w:val="0064077E"/>
    <w:pPr>
      <w:spacing w:after="160" w:line="240" w:lineRule="exact"/>
    </w:pPr>
    <w:rPr>
      <w:rFonts w:ascii="Verdana" w:eastAsia="Calibri" w:hAnsi="Verdana" w:cs="Verdana"/>
      <w:sz w:val="20"/>
      <w:szCs w:val="20"/>
      <w:lang w:val="en-US" w:eastAsia="en-US"/>
    </w:rPr>
  </w:style>
  <w:style w:type="paragraph" w:customStyle="1" w:styleId="affffffffffffffffff7">
    <w:name w:val="Название диаграммы"/>
    <w:next w:val="aff1"/>
    <w:qFormat/>
    <w:rsid w:val="0064077E"/>
    <w:pPr>
      <w:tabs>
        <w:tab w:val="num" w:pos="1080"/>
      </w:tabs>
      <w:spacing w:before="120" w:after="120"/>
    </w:pPr>
    <w:rPr>
      <w:rFonts w:ascii="Arial" w:eastAsia="Calibri" w:hAnsi="Arial" w:cs="Arial"/>
      <w:bCs/>
      <w:sz w:val="16"/>
      <w:szCs w:val="24"/>
      <w:lang w:val="en-US"/>
    </w:rPr>
  </w:style>
  <w:style w:type="paragraph" w:styleId="2">
    <w:name w:val="List Number 2"/>
    <w:basedOn w:val="aff1"/>
    <w:rsid w:val="0064077E"/>
    <w:pPr>
      <w:numPr>
        <w:numId w:val="76"/>
      </w:numPr>
      <w:tabs>
        <w:tab w:val="clear" w:pos="643"/>
        <w:tab w:val="num" w:pos="360"/>
        <w:tab w:val="left" w:pos="1134"/>
      </w:tabs>
      <w:spacing w:before="120" w:after="120"/>
      <w:ind w:left="1134" w:hanging="567"/>
    </w:pPr>
    <w:rPr>
      <w:rFonts w:ascii="Arial" w:eastAsia="Calibri" w:hAnsi="Arial"/>
      <w:sz w:val="20"/>
      <w:szCs w:val="20"/>
    </w:rPr>
  </w:style>
  <w:style w:type="paragraph" w:customStyle="1" w:styleId="affffffffffffffffff8">
    <w:name w:val="Нумерованный многоуровневый список Знак"/>
    <w:link w:val="affffffffffffffffff9"/>
    <w:qFormat/>
    <w:rsid w:val="0064077E"/>
    <w:pPr>
      <w:tabs>
        <w:tab w:val="num" w:pos="567"/>
        <w:tab w:val="left" w:pos="1134"/>
        <w:tab w:val="left" w:pos="1701"/>
      </w:tabs>
      <w:spacing w:before="120" w:after="120"/>
      <w:ind w:left="567" w:hanging="567"/>
    </w:pPr>
    <w:rPr>
      <w:rFonts w:ascii="Arial" w:eastAsia="Calibri" w:hAnsi="Arial"/>
    </w:rPr>
  </w:style>
  <w:style w:type="character" w:customStyle="1" w:styleId="affffffffffffffffff9">
    <w:name w:val="Нумерованный многоуровневый список Знак Знак"/>
    <w:link w:val="affffffffffffffffff8"/>
    <w:locked/>
    <w:rsid w:val="0064077E"/>
    <w:rPr>
      <w:rFonts w:ascii="Arial" w:eastAsia="Calibri" w:hAnsi="Arial"/>
    </w:rPr>
  </w:style>
  <w:style w:type="character" w:customStyle="1" w:styleId="affffffffffffffffffa">
    <w:name w:val="Название таблицы Знак Знак"/>
    <w:rsid w:val="0064077E"/>
    <w:rPr>
      <w:rFonts w:cs="Times New Roman"/>
      <w:lang w:val="ru-RU" w:eastAsia="ru-RU" w:bidi="ar-SA"/>
    </w:rPr>
  </w:style>
  <w:style w:type="table" w:customStyle="1" w:styleId="284">
    <w:name w:val="28"/>
    <w:rsid w:val="0064077E"/>
    <w:pPr>
      <w:widowControl w:val="0"/>
      <w:autoSpaceDE w:val="0"/>
      <w:autoSpaceDN w:val="0"/>
      <w:adjustRightInd w:val="0"/>
    </w:pPr>
    <w:rPr>
      <w:rFonts w:eastAsia="Calibri"/>
      <w:sz w:val="24"/>
      <w:szCs w:val="24"/>
    </w:rPr>
    <w:tblPr>
      <w:tblInd w:w="0" w:type="dxa"/>
      <w:tblBorders>
        <w:top w:val="single" w:sz="4" w:space="0" w:color="auto"/>
        <w:bottom w:val="single" w:sz="4" w:space="0" w:color="auto"/>
        <w:insideH w:val="single" w:sz="4" w:space="0" w:color="auto"/>
        <w:insideV w:val="single" w:sz="4" w:space="0" w:color="auto"/>
      </w:tblBorders>
      <w:tblCellMar>
        <w:top w:w="57" w:type="dxa"/>
        <w:left w:w="108" w:type="dxa"/>
        <w:bottom w:w="57" w:type="dxa"/>
        <w:right w:w="108" w:type="dxa"/>
      </w:tblCellMar>
    </w:tblPr>
  </w:style>
  <w:style w:type="character" w:customStyle="1" w:styleId="module">
    <w:name w:val="module"/>
    <w:rsid w:val="0064077E"/>
    <w:rPr>
      <w:rFonts w:cs="Times New Roman"/>
    </w:rPr>
  </w:style>
  <w:style w:type="paragraph" w:customStyle="1" w:styleId="a9">
    <w:name w:val="Теплови_снимки"/>
    <w:basedOn w:val="aff1"/>
    <w:qFormat/>
    <w:rsid w:val="0064077E"/>
    <w:pPr>
      <w:numPr>
        <w:numId w:val="83"/>
      </w:numPr>
      <w:spacing w:before="120" w:after="120"/>
      <w:jc w:val="both"/>
    </w:pPr>
    <w:rPr>
      <w:rFonts w:eastAsia="Calibri"/>
      <w:szCs w:val="20"/>
      <w:lang w:val="en-US"/>
    </w:rPr>
  </w:style>
  <w:style w:type="paragraph" w:customStyle="1" w:styleId="a7">
    <w:name w:val="Номер формулы"/>
    <w:basedOn w:val="afff0"/>
    <w:qFormat/>
    <w:rsid w:val="0064077E"/>
    <w:pPr>
      <w:numPr>
        <w:numId w:val="84"/>
      </w:numPr>
      <w:spacing w:after="119" w:afterAutospacing="0"/>
      <w:ind w:right="0"/>
      <w:jc w:val="center"/>
    </w:pPr>
    <w:rPr>
      <w:rFonts w:ascii="Times New Roman" w:eastAsia="Calibri" w:hAnsi="Times New Roman" w:cs="Times New Roman"/>
      <w:color w:val="auto"/>
      <w:sz w:val="24"/>
      <w:szCs w:val="24"/>
    </w:rPr>
  </w:style>
  <w:style w:type="paragraph" w:customStyle="1" w:styleId="1ffffffa">
    <w:name w:val="1 заголовок"/>
    <w:basedOn w:val="1c"/>
    <w:link w:val="1ffffffb"/>
    <w:qFormat/>
    <w:rsid w:val="0064077E"/>
    <w:pPr>
      <w:keepNext/>
      <w:pageBreakBefore/>
      <w:numPr>
        <w:numId w:val="0"/>
      </w:numPr>
      <w:spacing w:before="240" w:after="120" w:line="240" w:lineRule="auto"/>
      <w:ind w:left="284" w:hanging="284"/>
      <w:jc w:val="both"/>
    </w:pPr>
    <w:rPr>
      <w:caps/>
      <w:kern w:val="28"/>
      <w:szCs w:val="28"/>
      <w:lang w:val="ru-RU" w:eastAsia="ru-RU"/>
    </w:rPr>
  </w:style>
  <w:style w:type="character" w:customStyle="1" w:styleId="1ffffffb">
    <w:name w:val="1 заголовок Знак"/>
    <w:link w:val="1ffffffa"/>
    <w:locked/>
    <w:rsid w:val="0064077E"/>
    <w:rPr>
      <w:rFonts w:eastAsia="Calibri"/>
      <w:b/>
      <w:bCs/>
      <w:caps/>
      <w:kern w:val="28"/>
      <w:sz w:val="24"/>
      <w:szCs w:val="28"/>
    </w:rPr>
  </w:style>
  <w:style w:type="paragraph" w:customStyle="1" w:styleId="2ffff4">
    <w:name w:val="2 заголовок"/>
    <w:basedOn w:val="22"/>
    <w:link w:val="2ffff5"/>
    <w:rsid w:val="0064077E"/>
    <w:pPr>
      <w:widowControl w:val="0"/>
      <w:numPr>
        <w:numId w:val="0"/>
      </w:numPr>
      <w:overflowPunct w:val="0"/>
      <w:autoSpaceDE w:val="0"/>
      <w:autoSpaceDN w:val="0"/>
      <w:adjustRightInd w:val="0"/>
      <w:spacing w:after="120" w:line="240" w:lineRule="auto"/>
      <w:ind w:left="924" w:hanging="567"/>
      <w:textAlignment w:val="baseline"/>
    </w:pPr>
    <w:rPr>
      <w:bCs w:val="0"/>
      <w:noProof/>
      <w:szCs w:val="20"/>
      <w:lang w:eastAsia="ru-RU"/>
    </w:rPr>
  </w:style>
  <w:style w:type="character" w:customStyle="1" w:styleId="2ffff5">
    <w:name w:val="2 заголовок Знак"/>
    <w:link w:val="2ffff4"/>
    <w:locked/>
    <w:rsid w:val="0064077E"/>
    <w:rPr>
      <w:rFonts w:eastAsia="Calibri"/>
      <w:b/>
      <w:noProof/>
      <w:sz w:val="24"/>
    </w:rPr>
  </w:style>
  <w:style w:type="paragraph" w:customStyle="1" w:styleId="3ffe">
    <w:name w:val="3 заголовок"/>
    <w:basedOn w:val="30"/>
    <w:link w:val="3fff"/>
    <w:qFormat/>
    <w:rsid w:val="0064077E"/>
    <w:pPr>
      <w:keepNext/>
      <w:keepLines/>
      <w:numPr>
        <w:numId w:val="0"/>
      </w:numPr>
      <w:tabs>
        <w:tab w:val="num" w:pos="360"/>
        <w:tab w:val="num" w:pos="1440"/>
      </w:tabs>
      <w:overflowPunct w:val="0"/>
      <w:autoSpaceDE w:val="0"/>
      <w:autoSpaceDN w:val="0"/>
      <w:adjustRightInd w:val="0"/>
      <w:spacing w:before="240" w:after="120" w:line="240" w:lineRule="auto"/>
      <w:ind w:left="1661" w:hanging="737"/>
      <w:contextualSpacing w:val="0"/>
      <w:textAlignment w:val="baseline"/>
    </w:pPr>
    <w:rPr>
      <w:bCs w:val="0"/>
      <w:noProof/>
      <w:szCs w:val="20"/>
      <w:lang w:val="ru-RU" w:eastAsia="ru-RU"/>
    </w:rPr>
  </w:style>
  <w:style w:type="character" w:customStyle="1" w:styleId="3fff">
    <w:name w:val="3 заголовок Знак"/>
    <w:link w:val="3ffe"/>
    <w:locked/>
    <w:rsid w:val="0064077E"/>
    <w:rPr>
      <w:rFonts w:eastAsia="Calibri"/>
      <w:b/>
      <w:noProof/>
      <w:sz w:val="24"/>
    </w:rPr>
  </w:style>
  <w:style w:type="paragraph" w:customStyle="1" w:styleId="af1">
    <w:name w:val="Маркированный список вложенный"/>
    <w:basedOn w:val="aff1"/>
    <w:qFormat/>
    <w:rsid w:val="0064077E"/>
    <w:pPr>
      <w:numPr>
        <w:numId w:val="85"/>
      </w:numPr>
      <w:spacing w:after="120"/>
    </w:pPr>
    <w:rPr>
      <w:rFonts w:ascii="Arial" w:eastAsia="Calibri" w:hAnsi="Arial"/>
      <w:bCs/>
      <w:iCs/>
      <w:sz w:val="20"/>
      <w:szCs w:val="20"/>
    </w:rPr>
  </w:style>
  <w:style w:type="paragraph" w:customStyle="1" w:styleId="-">
    <w:name w:val="- Список"/>
    <w:basedOn w:val="aff1"/>
    <w:link w:val="-fa"/>
    <w:qFormat/>
    <w:rsid w:val="0064077E"/>
    <w:pPr>
      <w:numPr>
        <w:numId w:val="86"/>
      </w:numPr>
      <w:tabs>
        <w:tab w:val="left" w:pos="1134"/>
      </w:tabs>
      <w:spacing w:line="360" w:lineRule="auto"/>
      <w:ind w:left="0" w:firstLine="567"/>
      <w:jc w:val="both"/>
    </w:pPr>
    <w:rPr>
      <w:lang w:eastAsia="en-US"/>
    </w:rPr>
  </w:style>
  <w:style w:type="character" w:customStyle="1" w:styleId="-fa">
    <w:name w:val="- Список Знак"/>
    <w:link w:val="-"/>
    <w:locked/>
    <w:rsid w:val="0064077E"/>
    <w:rPr>
      <w:sz w:val="24"/>
      <w:szCs w:val="24"/>
      <w:lang w:eastAsia="en-US"/>
    </w:rPr>
  </w:style>
  <w:style w:type="paragraph" w:customStyle="1" w:styleId="affffffffffffffffffb">
    <w:name w:val="Название Таблицы"/>
    <w:basedOn w:val="aff6"/>
    <w:link w:val="affffffffffffffffffc"/>
    <w:qFormat/>
    <w:rsid w:val="0064077E"/>
    <w:pPr>
      <w:spacing w:before="240" w:after="60"/>
      <w:ind w:firstLine="567"/>
      <w:jc w:val="both"/>
    </w:pPr>
    <w:rPr>
      <w:sz w:val="24"/>
      <w:szCs w:val="24"/>
      <w:lang w:eastAsia="en-US"/>
    </w:rPr>
  </w:style>
  <w:style w:type="character" w:customStyle="1" w:styleId="affffffffffffffffffc">
    <w:name w:val="Название Таблицы Знак"/>
    <w:link w:val="affffffffffffffffffb"/>
    <w:locked/>
    <w:rsid w:val="0064077E"/>
    <w:rPr>
      <w:bCs/>
      <w:sz w:val="24"/>
      <w:szCs w:val="24"/>
      <w:lang w:eastAsia="en-US"/>
    </w:rPr>
  </w:style>
  <w:style w:type="paragraph" w:customStyle="1" w:styleId="affffffffffffffffffd">
    <w:name w:val="Название Рисунка"/>
    <w:basedOn w:val="aff6"/>
    <w:link w:val="affffffffffffffffffe"/>
    <w:qFormat/>
    <w:rsid w:val="0064077E"/>
    <w:pPr>
      <w:spacing w:before="60" w:after="240" w:line="360" w:lineRule="auto"/>
      <w:jc w:val="center"/>
    </w:pPr>
    <w:rPr>
      <w:sz w:val="24"/>
      <w:szCs w:val="24"/>
      <w:lang w:eastAsia="en-US"/>
    </w:rPr>
  </w:style>
  <w:style w:type="character" w:customStyle="1" w:styleId="affffffffffffffffffe">
    <w:name w:val="Название Рисунка Знак"/>
    <w:link w:val="affffffffffffffffffd"/>
    <w:locked/>
    <w:rsid w:val="0064077E"/>
    <w:rPr>
      <w:bCs/>
      <w:sz w:val="24"/>
      <w:szCs w:val="24"/>
      <w:lang w:eastAsia="en-US"/>
    </w:rPr>
  </w:style>
  <w:style w:type="paragraph" w:customStyle="1" w:styleId="afffffffffffffffffff">
    <w:name w:val="Текст отчета МОЭК"/>
    <w:basedOn w:val="aff1"/>
    <w:link w:val="afffffffffffffffffff0"/>
    <w:qFormat/>
    <w:rsid w:val="0064077E"/>
    <w:pPr>
      <w:spacing w:line="276" w:lineRule="auto"/>
      <w:ind w:firstLine="709"/>
      <w:jc w:val="both"/>
    </w:pPr>
    <w:rPr>
      <w:rFonts w:eastAsia="Calibri"/>
      <w:sz w:val="28"/>
      <w:szCs w:val="28"/>
    </w:rPr>
  </w:style>
  <w:style w:type="character" w:customStyle="1" w:styleId="afffffffffffffffffff0">
    <w:name w:val="Текст отчета МОЭК Знак"/>
    <w:link w:val="afffffffffffffffffff"/>
    <w:locked/>
    <w:rsid w:val="0064077E"/>
    <w:rPr>
      <w:rFonts w:eastAsia="Calibri"/>
      <w:sz w:val="28"/>
      <w:szCs w:val="28"/>
    </w:rPr>
  </w:style>
  <w:style w:type="paragraph" w:customStyle="1" w:styleId="afffffffffffffffffff1">
    <w:name w:val="Формула"/>
    <w:basedOn w:val="afffffffffffffffffff"/>
    <w:link w:val="afffffffffffffffffff2"/>
    <w:qFormat/>
    <w:rsid w:val="0064077E"/>
    <w:pPr>
      <w:tabs>
        <w:tab w:val="left" w:pos="9072"/>
      </w:tabs>
      <w:ind w:left="2880" w:firstLine="0"/>
      <w:jc w:val="right"/>
    </w:pPr>
    <w:rPr>
      <w:rFonts w:ascii="Cambria Math" w:eastAsia="Times New Roman"/>
      <w:lang w:val="en-US"/>
    </w:rPr>
  </w:style>
  <w:style w:type="character" w:customStyle="1" w:styleId="afffffffffffffffffff2">
    <w:name w:val="Формула Знак"/>
    <w:link w:val="afffffffffffffffffff1"/>
    <w:locked/>
    <w:rsid w:val="0064077E"/>
    <w:rPr>
      <w:rFonts w:ascii="Cambria Math"/>
      <w:sz w:val="28"/>
      <w:szCs w:val="28"/>
      <w:lang w:val="en-US"/>
    </w:rPr>
  </w:style>
  <w:style w:type="character" w:customStyle="1" w:styleId="affffffff6">
    <w:name w:val="Список отчета Знак"/>
    <w:basedOn w:val="afffffffffffffffffff0"/>
    <w:link w:val="ab"/>
    <w:locked/>
    <w:rsid w:val="0064077E"/>
    <w:rPr>
      <w:rFonts w:eastAsia="Calibri"/>
      <w:spacing w:val="10"/>
      <w:sz w:val="24"/>
      <w:szCs w:val="28"/>
    </w:rPr>
  </w:style>
  <w:style w:type="table" w:customStyle="1" w:styleId="2810">
    <w:name w:val="281"/>
    <w:rsid w:val="0064077E"/>
    <w:pPr>
      <w:widowControl w:val="0"/>
      <w:autoSpaceDE w:val="0"/>
      <w:autoSpaceDN w:val="0"/>
      <w:adjustRightInd w:val="0"/>
    </w:pPr>
    <w:rPr>
      <w:rFonts w:eastAsia="Calibri"/>
      <w:sz w:val="24"/>
      <w:szCs w:val="24"/>
    </w:rPr>
    <w:tblPr>
      <w:tblInd w:w="0" w:type="dxa"/>
      <w:tblBorders>
        <w:top w:val="single" w:sz="4" w:space="0" w:color="auto"/>
        <w:bottom w:val="single" w:sz="4" w:space="0" w:color="auto"/>
        <w:insideH w:val="single" w:sz="4" w:space="0" w:color="auto"/>
        <w:insideV w:val="single" w:sz="4" w:space="0" w:color="auto"/>
      </w:tblBorders>
      <w:tblCellMar>
        <w:top w:w="57" w:type="dxa"/>
        <w:left w:w="108" w:type="dxa"/>
        <w:bottom w:w="57" w:type="dxa"/>
        <w:right w:w="108" w:type="dxa"/>
      </w:tblCellMar>
    </w:tblPr>
  </w:style>
  <w:style w:type="paragraph" w:customStyle="1" w:styleId="a2">
    <w:name w:val="Раздел приложения"/>
    <w:basedOn w:val="aff1"/>
    <w:link w:val="afffffffffffffffffff3"/>
    <w:qFormat/>
    <w:rsid w:val="0064077E"/>
    <w:pPr>
      <w:keepNext/>
      <w:keepLines/>
      <w:numPr>
        <w:numId w:val="87"/>
      </w:numPr>
      <w:spacing w:before="240" w:after="120"/>
      <w:ind w:left="714" w:hanging="357"/>
      <w:contextualSpacing/>
    </w:pPr>
    <w:rPr>
      <w:rFonts w:eastAsia="Calibri"/>
      <w:b/>
      <w:szCs w:val="20"/>
    </w:rPr>
  </w:style>
  <w:style w:type="paragraph" w:customStyle="1" w:styleId="af3">
    <w:name w:val="Таблица приложения"/>
    <w:basedOn w:val="affffffffffffffff5"/>
    <w:link w:val="afffffffffffffffffff4"/>
    <w:qFormat/>
    <w:rsid w:val="0064077E"/>
    <w:pPr>
      <w:keepNext/>
      <w:keepLines/>
      <w:numPr>
        <w:numId w:val="88"/>
      </w:numPr>
    </w:pPr>
  </w:style>
  <w:style w:type="character" w:customStyle="1" w:styleId="afffffffffffffffffff3">
    <w:name w:val="Раздел приложения Знак"/>
    <w:link w:val="a2"/>
    <w:locked/>
    <w:rsid w:val="0064077E"/>
    <w:rPr>
      <w:rFonts w:eastAsia="Calibri"/>
      <w:b/>
      <w:sz w:val="24"/>
    </w:rPr>
  </w:style>
  <w:style w:type="paragraph" w:customStyle="1" w:styleId="a1">
    <w:name w:val="Рисунок приложения"/>
    <w:basedOn w:val="af3"/>
    <w:link w:val="afffffffffffffffffff5"/>
    <w:qFormat/>
    <w:rsid w:val="0064077E"/>
    <w:pPr>
      <w:numPr>
        <w:numId w:val="89"/>
      </w:numPr>
      <w:tabs>
        <w:tab w:val="num" w:pos="360"/>
      </w:tabs>
      <w:ind w:left="1440"/>
    </w:pPr>
  </w:style>
  <w:style w:type="character" w:customStyle="1" w:styleId="afffffffffffffffffff4">
    <w:name w:val="Таблица приложения Знак"/>
    <w:basedOn w:val="affffffffffffffff6"/>
    <w:link w:val="af3"/>
    <w:locked/>
    <w:rsid w:val="0064077E"/>
    <w:rPr>
      <w:rFonts w:eastAsia="Calibri"/>
      <w:sz w:val="24"/>
    </w:rPr>
  </w:style>
  <w:style w:type="character" w:customStyle="1" w:styleId="afffffffffffffffffff5">
    <w:name w:val="Рисунок приложения Знак"/>
    <w:basedOn w:val="afffffffffffffffffff4"/>
    <w:link w:val="a1"/>
    <w:locked/>
    <w:rsid w:val="0064077E"/>
    <w:rPr>
      <w:rFonts w:eastAsia="Calibri"/>
      <w:sz w:val="24"/>
    </w:rPr>
  </w:style>
  <w:style w:type="numbering" w:customStyle="1" w:styleId="a5">
    <w:name w:val="нумерованный"/>
    <w:rsid w:val="0064077E"/>
    <w:pPr>
      <w:numPr>
        <w:numId w:val="79"/>
      </w:numPr>
    </w:pPr>
  </w:style>
  <w:style w:type="paragraph" w:customStyle="1" w:styleId="tekstob">
    <w:name w:val="tekstob"/>
    <w:basedOn w:val="aff1"/>
    <w:qFormat/>
    <w:rsid w:val="0064077E"/>
    <w:pPr>
      <w:spacing w:before="100" w:beforeAutospacing="1" w:after="100" w:afterAutospacing="1"/>
    </w:pPr>
  </w:style>
  <w:style w:type="paragraph" w:customStyle="1" w:styleId="zago">
    <w:name w:val="zago"/>
    <w:basedOn w:val="aff1"/>
    <w:qFormat/>
    <w:rsid w:val="0064077E"/>
    <w:pPr>
      <w:spacing w:before="100" w:beforeAutospacing="1" w:after="100" w:afterAutospacing="1"/>
    </w:pPr>
    <w:rPr>
      <w:rFonts w:ascii="Arial" w:hAnsi="Arial" w:cs="Arial"/>
      <w:sz w:val="30"/>
      <w:szCs w:val="30"/>
    </w:rPr>
  </w:style>
  <w:style w:type="paragraph" w:customStyle="1" w:styleId="textop">
    <w:name w:val="tex_top"/>
    <w:basedOn w:val="aff1"/>
    <w:qFormat/>
    <w:rsid w:val="0064077E"/>
    <w:pPr>
      <w:spacing w:before="100" w:beforeAutospacing="1" w:after="100" w:afterAutospacing="1"/>
    </w:pPr>
    <w:rPr>
      <w:b/>
      <w:bCs/>
      <w:sz w:val="46"/>
      <w:szCs w:val="46"/>
    </w:rPr>
  </w:style>
  <w:style w:type="paragraph" w:customStyle="1" w:styleId="textop1">
    <w:name w:val="tex_top1"/>
    <w:basedOn w:val="aff1"/>
    <w:qFormat/>
    <w:rsid w:val="0064077E"/>
    <w:pPr>
      <w:spacing w:before="100" w:beforeAutospacing="1" w:after="100" w:afterAutospacing="1"/>
    </w:pPr>
    <w:rPr>
      <w:sz w:val="20"/>
      <w:szCs w:val="20"/>
    </w:rPr>
  </w:style>
  <w:style w:type="paragraph" w:customStyle="1" w:styleId="textop2">
    <w:name w:val="tex_top2"/>
    <w:basedOn w:val="aff1"/>
    <w:qFormat/>
    <w:rsid w:val="0064077E"/>
    <w:pPr>
      <w:spacing w:before="100" w:beforeAutospacing="1" w:after="100" w:afterAutospacing="1"/>
    </w:pPr>
    <w:rPr>
      <w:rFonts w:ascii="Arial" w:hAnsi="Arial" w:cs="Arial"/>
      <w:sz w:val="18"/>
      <w:szCs w:val="18"/>
    </w:rPr>
  </w:style>
  <w:style w:type="paragraph" w:customStyle="1" w:styleId="texniz">
    <w:name w:val="tex_niz"/>
    <w:basedOn w:val="aff1"/>
    <w:qFormat/>
    <w:rsid w:val="0064077E"/>
    <w:pPr>
      <w:spacing w:before="100" w:beforeAutospacing="1" w:after="100" w:afterAutospacing="1"/>
    </w:pPr>
    <w:rPr>
      <w:b/>
      <w:bCs/>
      <w:sz w:val="20"/>
      <w:szCs w:val="20"/>
    </w:rPr>
  </w:style>
  <w:style w:type="paragraph" w:customStyle="1" w:styleId="zagokr">
    <w:name w:val="zago_kr"/>
    <w:basedOn w:val="aff1"/>
    <w:qFormat/>
    <w:rsid w:val="0064077E"/>
    <w:pPr>
      <w:spacing w:before="100" w:beforeAutospacing="1" w:after="100" w:afterAutospacing="1"/>
    </w:pPr>
    <w:rPr>
      <w:rFonts w:ascii="Arial" w:hAnsi="Arial" w:cs="Arial"/>
      <w:b/>
      <w:bCs/>
      <w:sz w:val="20"/>
      <w:szCs w:val="20"/>
    </w:rPr>
  </w:style>
  <w:style w:type="paragraph" w:customStyle="1" w:styleId="zagokr2">
    <w:name w:val="zago_kr2"/>
    <w:basedOn w:val="aff1"/>
    <w:qFormat/>
    <w:rsid w:val="0064077E"/>
    <w:pPr>
      <w:spacing w:before="100" w:beforeAutospacing="1" w:after="100" w:afterAutospacing="1"/>
    </w:pPr>
    <w:rPr>
      <w:rFonts w:ascii="Arial" w:hAnsi="Arial" w:cs="Arial"/>
      <w:sz w:val="20"/>
      <w:szCs w:val="20"/>
    </w:rPr>
  </w:style>
  <w:style w:type="paragraph" w:customStyle="1" w:styleId="begunadvspan">
    <w:name w:val="begun_adv_span"/>
    <w:basedOn w:val="aff1"/>
    <w:qFormat/>
    <w:rsid w:val="0064077E"/>
    <w:pPr>
      <w:spacing w:before="100" w:beforeAutospacing="1" w:after="100" w:afterAutospacing="1"/>
    </w:pPr>
  </w:style>
  <w:style w:type="paragraph" w:customStyle="1" w:styleId="begunadvblock">
    <w:name w:val="begun_adv_block"/>
    <w:basedOn w:val="aff1"/>
    <w:qFormat/>
    <w:rsid w:val="0064077E"/>
    <w:pPr>
      <w:spacing w:before="100" w:beforeAutospacing="1" w:after="100" w:afterAutospacing="1"/>
    </w:pPr>
  </w:style>
  <w:style w:type="paragraph" w:customStyle="1" w:styleId="begunadvphone">
    <w:name w:val="begun_adv_phone"/>
    <w:basedOn w:val="aff1"/>
    <w:qFormat/>
    <w:rsid w:val="0064077E"/>
    <w:pPr>
      <w:spacing w:before="100" w:beforeAutospacing="1" w:after="100" w:afterAutospacing="1"/>
    </w:pPr>
  </w:style>
  <w:style w:type="paragraph" w:customStyle="1" w:styleId="begunmobileicon">
    <w:name w:val="begun_mobile_icon"/>
    <w:basedOn w:val="aff1"/>
    <w:qFormat/>
    <w:rsid w:val="0064077E"/>
    <w:pPr>
      <w:spacing w:before="100" w:beforeAutospacing="1" w:after="100" w:afterAutospacing="1"/>
    </w:pPr>
  </w:style>
  <w:style w:type="paragraph" w:customStyle="1" w:styleId="begunadv">
    <w:name w:val="begun_adv"/>
    <w:basedOn w:val="aff1"/>
    <w:qFormat/>
    <w:rsid w:val="0064077E"/>
    <w:pPr>
      <w:spacing w:before="100" w:beforeAutospacing="1" w:after="100" w:afterAutospacing="1"/>
    </w:pPr>
  </w:style>
  <w:style w:type="paragraph" w:customStyle="1" w:styleId="begunhover">
    <w:name w:val="begun_hover"/>
    <w:basedOn w:val="aff1"/>
    <w:qFormat/>
    <w:rsid w:val="0064077E"/>
    <w:pPr>
      <w:spacing w:before="100" w:beforeAutospacing="1" w:after="100" w:afterAutospacing="1"/>
    </w:pPr>
  </w:style>
  <w:style w:type="paragraph" w:customStyle="1" w:styleId="p1">
    <w:name w:val="p1"/>
    <w:basedOn w:val="aff1"/>
    <w:qFormat/>
    <w:rsid w:val="0064077E"/>
    <w:pPr>
      <w:spacing w:before="100" w:beforeAutospacing="1" w:after="100" w:afterAutospacing="1"/>
    </w:pPr>
  </w:style>
  <w:style w:type="paragraph" w:customStyle="1" w:styleId="p7">
    <w:name w:val="p7"/>
    <w:basedOn w:val="aff1"/>
    <w:uiPriority w:val="99"/>
    <w:qFormat/>
    <w:rsid w:val="0064077E"/>
    <w:pPr>
      <w:spacing w:before="100" w:beforeAutospacing="1" w:after="100" w:afterAutospacing="1"/>
    </w:pPr>
  </w:style>
  <w:style w:type="paragraph" w:customStyle="1" w:styleId="p8">
    <w:name w:val="p8"/>
    <w:basedOn w:val="aff1"/>
    <w:qFormat/>
    <w:rsid w:val="0064077E"/>
    <w:pPr>
      <w:spacing w:before="100" w:beforeAutospacing="1" w:after="100" w:afterAutospacing="1"/>
    </w:pPr>
  </w:style>
  <w:style w:type="paragraph" w:customStyle="1" w:styleId="p3">
    <w:name w:val="p3"/>
    <w:basedOn w:val="aff1"/>
    <w:qFormat/>
    <w:rsid w:val="0064077E"/>
    <w:pPr>
      <w:spacing w:before="100" w:beforeAutospacing="1" w:after="100" w:afterAutospacing="1"/>
    </w:pPr>
  </w:style>
  <w:style w:type="paragraph" w:customStyle="1" w:styleId="p6">
    <w:name w:val="p6"/>
    <w:basedOn w:val="aff1"/>
    <w:uiPriority w:val="99"/>
    <w:qFormat/>
    <w:rsid w:val="0064077E"/>
    <w:pPr>
      <w:spacing w:before="100" w:beforeAutospacing="1" w:after="100" w:afterAutospacing="1"/>
    </w:pPr>
  </w:style>
  <w:style w:type="paragraph" w:customStyle="1" w:styleId="p0">
    <w:name w:val="p0"/>
    <w:basedOn w:val="aff1"/>
    <w:qFormat/>
    <w:rsid w:val="0064077E"/>
    <w:pPr>
      <w:spacing w:before="100" w:beforeAutospacing="1" w:after="100" w:afterAutospacing="1"/>
    </w:pPr>
  </w:style>
  <w:style w:type="paragraph" w:customStyle="1" w:styleId="p5">
    <w:name w:val="p5"/>
    <w:basedOn w:val="aff1"/>
    <w:uiPriority w:val="99"/>
    <w:qFormat/>
    <w:rsid w:val="0064077E"/>
    <w:pPr>
      <w:spacing w:before="100" w:beforeAutospacing="1" w:after="100" w:afterAutospacing="1"/>
    </w:pPr>
  </w:style>
  <w:style w:type="paragraph" w:customStyle="1" w:styleId="begunthumb">
    <w:name w:val="begun_thumb"/>
    <w:basedOn w:val="aff1"/>
    <w:qFormat/>
    <w:rsid w:val="0064077E"/>
    <w:pPr>
      <w:spacing w:before="100" w:beforeAutospacing="1" w:after="100" w:afterAutospacing="1"/>
    </w:pPr>
  </w:style>
  <w:style w:type="paragraph" w:customStyle="1" w:styleId="begunadvimage">
    <w:name w:val="begun_adv_image"/>
    <w:basedOn w:val="aff1"/>
    <w:qFormat/>
    <w:rsid w:val="0064077E"/>
    <w:pPr>
      <w:spacing w:before="100" w:beforeAutospacing="1" w:after="100" w:afterAutospacing="1"/>
    </w:pPr>
  </w:style>
  <w:style w:type="paragraph" w:customStyle="1" w:styleId="begunadvcommon">
    <w:name w:val="begun_adv_common"/>
    <w:basedOn w:val="aff1"/>
    <w:qFormat/>
    <w:rsid w:val="0064077E"/>
    <w:pPr>
      <w:spacing w:before="100" w:beforeAutospacing="1" w:after="100" w:afterAutospacing="1"/>
    </w:pPr>
  </w:style>
  <w:style w:type="paragraph" w:customStyle="1" w:styleId="begunadvcell">
    <w:name w:val="begun_adv_cell"/>
    <w:basedOn w:val="aff1"/>
    <w:qFormat/>
    <w:rsid w:val="0064077E"/>
    <w:pPr>
      <w:spacing w:before="100" w:beforeAutospacing="1" w:after="100" w:afterAutospacing="1"/>
    </w:pPr>
  </w:style>
  <w:style w:type="paragraph" w:customStyle="1" w:styleId="begunadvbullit">
    <w:name w:val="begun_adv_bullit"/>
    <w:basedOn w:val="aff1"/>
    <w:qFormat/>
    <w:rsid w:val="0064077E"/>
    <w:pPr>
      <w:spacing w:before="100" w:beforeAutospacing="1" w:after="100" w:afterAutospacing="1"/>
    </w:pPr>
  </w:style>
  <w:style w:type="paragraph" w:customStyle="1" w:styleId="begunadvtitle">
    <w:name w:val="begun_adv_title"/>
    <w:basedOn w:val="aff1"/>
    <w:qFormat/>
    <w:rsid w:val="0064077E"/>
    <w:pPr>
      <w:spacing w:before="100" w:beforeAutospacing="1" w:after="100" w:afterAutospacing="1"/>
    </w:pPr>
  </w:style>
  <w:style w:type="paragraph" w:customStyle="1" w:styleId="begunadvtext">
    <w:name w:val="begun_adv_text"/>
    <w:basedOn w:val="aff1"/>
    <w:qFormat/>
    <w:rsid w:val="0064077E"/>
    <w:pPr>
      <w:spacing w:before="100" w:beforeAutospacing="1" w:after="100" w:afterAutospacing="1"/>
    </w:pPr>
  </w:style>
  <w:style w:type="paragraph" w:customStyle="1" w:styleId="begunadvsyslogo">
    <w:name w:val="begun_adv_sys_logo"/>
    <w:basedOn w:val="aff1"/>
    <w:qFormat/>
    <w:rsid w:val="0064077E"/>
    <w:pPr>
      <w:spacing w:before="100" w:beforeAutospacing="1" w:after="100" w:afterAutospacing="1"/>
    </w:pPr>
  </w:style>
  <w:style w:type="paragraph" w:customStyle="1" w:styleId="begunadvphonewrapper">
    <w:name w:val="begun_adv_phone_wrapper"/>
    <w:basedOn w:val="aff1"/>
    <w:qFormat/>
    <w:rsid w:val="0064077E"/>
    <w:pPr>
      <w:spacing w:before="100" w:beforeAutospacing="1" w:after="100" w:afterAutospacing="1"/>
    </w:pPr>
  </w:style>
  <w:style w:type="paragraph" w:customStyle="1" w:styleId="begunadvphonenoicon">
    <w:name w:val="begun_adv_phone_no_icon"/>
    <w:basedOn w:val="aff1"/>
    <w:qFormat/>
    <w:rsid w:val="0064077E"/>
    <w:pPr>
      <w:spacing w:before="100" w:beforeAutospacing="1" w:after="100" w:afterAutospacing="1"/>
    </w:pPr>
  </w:style>
  <w:style w:type="paragraph" w:customStyle="1" w:styleId="begunadvgeo">
    <w:name w:val="begun_adv_geo"/>
    <w:basedOn w:val="aff1"/>
    <w:qFormat/>
    <w:rsid w:val="0064077E"/>
    <w:pPr>
      <w:spacing w:before="100" w:beforeAutospacing="1" w:after="100" w:afterAutospacing="1"/>
    </w:pPr>
  </w:style>
  <w:style w:type="paragraph" w:customStyle="1" w:styleId="begunadvcontact">
    <w:name w:val="begun_adv_contact"/>
    <w:basedOn w:val="aff1"/>
    <w:qFormat/>
    <w:rsid w:val="0064077E"/>
    <w:pPr>
      <w:spacing w:before="100" w:beforeAutospacing="1" w:after="100" w:afterAutospacing="1"/>
    </w:pPr>
  </w:style>
  <w:style w:type="paragraph" w:customStyle="1" w:styleId="gift">
    <w:name w:val="gift"/>
    <w:basedOn w:val="aff1"/>
    <w:qFormat/>
    <w:rsid w:val="0064077E"/>
    <w:pPr>
      <w:spacing w:before="100" w:beforeAutospacing="1" w:after="100" w:afterAutospacing="1"/>
    </w:pPr>
  </w:style>
  <w:style w:type="paragraph" w:customStyle="1" w:styleId="begunwarnmessage">
    <w:name w:val="begun_warn_message"/>
    <w:basedOn w:val="aff1"/>
    <w:qFormat/>
    <w:rsid w:val="0064077E"/>
    <w:pPr>
      <w:spacing w:before="100" w:beforeAutospacing="1" w:after="100" w:afterAutospacing="1"/>
    </w:pPr>
  </w:style>
  <w:style w:type="paragraph" w:customStyle="1" w:styleId="begunwarnasterisk">
    <w:name w:val="begun_warn_asterisk"/>
    <w:basedOn w:val="aff1"/>
    <w:qFormat/>
    <w:rsid w:val="0064077E"/>
    <w:pPr>
      <w:spacing w:before="100" w:beforeAutospacing="1" w:after="100" w:afterAutospacing="1"/>
    </w:pPr>
  </w:style>
  <w:style w:type="paragraph" w:customStyle="1" w:styleId="beguncollapsed">
    <w:name w:val="begun_collapsed"/>
    <w:basedOn w:val="aff1"/>
    <w:qFormat/>
    <w:rsid w:val="0064077E"/>
    <w:pPr>
      <w:spacing w:before="100" w:beforeAutospacing="1" w:after="100" w:afterAutospacing="1"/>
    </w:pPr>
  </w:style>
  <w:style w:type="paragraph" w:customStyle="1" w:styleId="begunfavicon">
    <w:name w:val="begun_favicon"/>
    <w:basedOn w:val="aff1"/>
    <w:qFormat/>
    <w:rsid w:val="0064077E"/>
    <w:pPr>
      <w:spacing w:before="100" w:beforeAutospacing="1" w:after="100" w:afterAutospacing="1"/>
    </w:pPr>
  </w:style>
  <w:style w:type="paragraph" w:customStyle="1" w:styleId="p2">
    <w:name w:val="p2"/>
    <w:basedOn w:val="aff1"/>
    <w:qFormat/>
    <w:rsid w:val="0064077E"/>
    <w:pPr>
      <w:spacing w:before="100" w:beforeAutospacing="1" w:after="100" w:afterAutospacing="1"/>
    </w:pPr>
  </w:style>
  <w:style w:type="paragraph" w:customStyle="1" w:styleId="p4">
    <w:name w:val="p4"/>
    <w:basedOn w:val="aff1"/>
    <w:uiPriority w:val="99"/>
    <w:qFormat/>
    <w:rsid w:val="0064077E"/>
    <w:pPr>
      <w:spacing w:before="100" w:beforeAutospacing="1" w:after="100" w:afterAutospacing="1"/>
    </w:pPr>
  </w:style>
  <w:style w:type="paragraph" w:customStyle="1" w:styleId="begunadvtable">
    <w:name w:val="begun_adv_table"/>
    <w:basedOn w:val="aff1"/>
    <w:qFormat/>
    <w:rsid w:val="0064077E"/>
    <w:pPr>
      <w:spacing w:before="100" w:beforeAutospacing="1" w:after="100" w:afterAutospacing="1"/>
    </w:pPr>
  </w:style>
  <w:style w:type="character" w:customStyle="1" w:styleId="begunadvphone1">
    <w:name w:val="begun_adv_phone1"/>
    <w:basedOn w:val="aff3"/>
    <w:rsid w:val="0064077E"/>
  </w:style>
  <w:style w:type="paragraph" w:customStyle="1" w:styleId="begunadvspan1">
    <w:name w:val="begun_adv_span1"/>
    <w:basedOn w:val="aff1"/>
    <w:qFormat/>
    <w:rsid w:val="0064077E"/>
  </w:style>
  <w:style w:type="paragraph" w:customStyle="1" w:styleId="begunadv1">
    <w:name w:val="begun_adv1"/>
    <w:basedOn w:val="aff1"/>
    <w:qFormat/>
    <w:rsid w:val="0064077E"/>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pPr>
    <w:rPr>
      <w:rFonts w:ascii="inherit" w:hAnsi="inherit"/>
    </w:rPr>
  </w:style>
  <w:style w:type="paragraph" w:customStyle="1" w:styleId="begunadvcell1">
    <w:name w:val="begun_adv_cell1"/>
    <w:basedOn w:val="aff1"/>
    <w:qFormat/>
    <w:rsid w:val="0064077E"/>
    <w:pPr>
      <w:spacing w:before="100" w:beforeAutospacing="1" w:after="100" w:afterAutospacing="1"/>
    </w:pPr>
  </w:style>
  <w:style w:type="paragraph" w:customStyle="1" w:styleId="begunadvbullit1">
    <w:name w:val="begun_adv_bullit1"/>
    <w:basedOn w:val="aff1"/>
    <w:qFormat/>
    <w:rsid w:val="0064077E"/>
    <w:pPr>
      <w:spacing w:before="100" w:beforeAutospacing="1" w:after="100" w:afterAutospacing="1"/>
    </w:pPr>
    <w:rPr>
      <w:color w:val="AAAAAA"/>
    </w:rPr>
  </w:style>
  <w:style w:type="paragraph" w:customStyle="1" w:styleId="begunadvtitle1">
    <w:name w:val="begun_adv_title1"/>
    <w:basedOn w:val="aff1"/>
    <w:qFormat/>
    <w:rsid w:val="0064077E"/>
    <w:pPr>
      <w:spacing w:before="100" w:beforeAutospacing="1" w:after="100" w:afterAutospacing="1"/>
    </w:pPr>
  </w:style>
  <w:style w:type="paragraph" w:customStyle="1" w:styleId="begunadvtext1">
    <w:name w:val="begun_adv_text1"/>
    <w:basedOn w:val="aff1"/>
    <w:qFormat/>
    <w:rsid w:val="0064077E"/>
    <w:pPr>
      <w:spacing w:before="100" w:beforeAutospacing="1" w:after="100" w:afterAutospacing="1"/>
    </w:pPr>
  </w:style>
  <w:style w:type="paragraph" w:customStyle="1" w:styleId="begunfavicon1">
    <w:name w:val="begun_favicon1"/>
    <w:basedOn w:val="aff1"/>
    <w:qFormat/>
    <w:rsid w:val="0064077E"/>
    <w:pPr>
      <w:spacing w:before="100" w:beforeAutospacing="1" w:after="100" w:afterAutospacing="1"/>
      <w:ind w:right="90"/>
      <w:textAlignment w:val="center"/>
    </w:pPr>
  </w:style>
  <w:style w:type="paragraph" w:customStyle="1" w:styleId="begunadvsyslogo1">
    <w:name w:val="begun_adv_sys_logo1"/>
    <w:basedOn w:val="aff1"/>
    <w:qFormat/>
    <w:rsid w:val="0064077E"/>
    <w:pPr>
      <w:spacing w:before="100" w:beforeAutospacing="1" w:after="100" w:afterAutospacing="1" w:line="240" w:lineRule="atLeast"/>
      <w:jc w:val="right"/>
    </w:pPr>
    <w:rPr>
      <w:b/>
      <w:bCs/>
      <w:i/>
      <w:iCs/>
      <w:color w:val="622678"/>
      <w:sz w:val="20"/>
      <w:szCs w:val="20"/>
    </w:rPr>
  </w:style>
  <w:style w:type="paragraph" w:customStyle="1" w:styleId="begunadvcell2">
    <w:name w:val="begun_adv_cell2"/>
    <w:basedOn w:val="aff1"/>
    <w:qFormat/>
    <w:rsid w:val="0064077E"/>
    <w:pPr>
      <w:spacing w:before="100" w:beforeAutospacing="1" w:after="100" w:afterAutospacing="1"/>
    </w:pPr>
  </w:style>
  <w:style w:type="paragraph" w:customStyle="1" w:styleId="begunadvtitle2">
    <w:name w:val="begun_adv_title2"/>
    <w:basedOn w:val="aff1"/>
    <w:qFormat/>
    <w:rsid w:val="0064077E"/>
    <w:pPr>
      <w:spacing w:before="100" w:beforeAutospacing="1" w:after="30"/>
    </w:pPr>
  </w:style>
  <w:style w:type="paragraph" w:customStyle="1" w:styleId="begunadvcommon1">
    <w:name w:val="begun_adv_common1"/>
    <w:basedOn w:val="aff1"/>
    <w:qFormat/>
    <w:rsid w:val="0064077E"/>
    <w:pPr>
      <w:spacing w:before="100" w:beforeAutospacing="1" w:after="100" w:afterAutospacing="1"/>
    </w:pPr>
  </w:style>
  <w:style w:type="paragraph" w:customStyle="1" w:styleId="begunadvblock1">
    <w:name w:val="begun_adv_block1"/>
    <w:basedOn w:val="aff1"/>
    <w:qFormat/>
    <w:rsid w:val="0064077E"/>
    <w:pPr>
      <w:spacing w:before="100" w:beforeAutospacing="1" w:after="100" w:afterAutospacing="1"/>
    </w:pPr>
  </w:style>
  <w:style w:type="paragraph" w:customStyle="1" w:styleId="begunadvphone2">
    <w:name w:val="begun_adv_phone2"/>
    <w:basedOn w:val="aff1"/>
    <w:qFormat/>
    <w:rsid w:val="0064077E"/>
    <w:pPr>
      <w:spacing w:before="15" w:line="165" w:lineRule="atLeast"/>
      <w:ind w:right="45"/>
    </w:pPr>
    <w:rPr>
      <w:sz w:val="17"/>
      <w:szCs w:val="17"/>
    </w:rPr>
  </w:style>
  <w:style w:type="paragraph" w:customStyle="1" w:styleId="begunadvphonewrapper1">
    <w:name w:val="begun_adv_phone_wrapper1"/>
    <w:basedOn w:val="aff1"/>
    <w:qFormat/>
    <w:rsid w:val="0064077E"/>
    <w:pPr>
      <w:spacing w:before="100" w:beforeAutospacing="1" w:after="100" w:afterAutospacing="1"/>
    </w:pPr>
  </w:style>
  <w:style w:type="paragraph" w:customStyle="1" w:styleId="begunadvphonenoicon1">
    <w:name w:val="begun_adv_phone_no_icon1"/>
    <w:basedOn w:val="aff1"/>
    <w:qFormat/>
    <w:rsid w:val="0064077E"/>
    <w:pPr>
      <w:spacing w:before="100" w:beforeAutospacing="1" w:after="100" w:afterAutospacing="1"/>
    </w:pPr>
  </w:style>
  <w:style w:type="paragraph" w:customStyle="1" w:styleId="p01">
    <w:name w:val="p01"/>
    <w:basedOn w:val="aff1"/>
    <w:qFormat/>
    <w:rsid w:val="0064077E"/>
    <w:pPr>
      <w:shd w:val="clear" w:color="auto" w:fill="118F00"/>
      <w:ind w:left="45" w:right="45"/>
    </w:pPr>
  </w:style>
  <w:style w:type="paragraph" w:customStyle="1" w:styleId="p11">
    <w:name w:val="p11"/>
    <w:basedOn w:val="aff1"/>
    <w:qFormat/>
    <w:rsid w:val="0064077E"/>
    <w:pPr>
      <w:shd w:val="clear" w:color="auto" w:fill="118F00"/>
      <w:ind w:left="15" w:right="15"/>
    </w:pPr>
  </w:style>
  <w:style w:type="paragraph" w:customStyle="1" w:styleId="p31">
    <w:name w:val="p31"/>
    <w:basedOn w:val="aff1"/>
    <w:qFormat/>
    <w:rsid w:val="0064077E"/>
    <w:pPr>
      <w:shd w:val="clear" w:color="auto" w:fill="118F00"/>
      <w:ind w:left="30" w:right="30"/>
    </w:pPr>
  </w:style>
  <w:style w:type="paragraph" w:customStyle="1" w:styleId="p51">
    <w:name w:val="p51"/>
    <w:basedOn w:val="aff1"/>
    <w:qFormat/>
    <w:rsid w:val="0064077E"/>
    <w:pPr>
      <w:shd w:val="clear" w:color="auto" w:fill="118F00"/>
      <w:ind w:left="60" w:right="60"/>
    </w:pPr>
  </w:style>
  <w:style w:type="paragraph" w:customStyle="1" w:styleId="p81">
    <w:name w:val="p81"/>
    <w:basedOn w:val="aff1"/>
    <w:qFormat/>
    <w:rsid w:val="0064077E"/>
    <w:pPr>
      <w:shd w:val="clear" w:color="auto" w:fill="118F00"/>
      <w:ind w:left="15" w:right="15"/>
    </w:pPr>
  </w:style>
  <w:style w:type="paragraph" w:customStyle="1" w:styleId="p71">
    <w:name w:val="p71"/>
    <w:basedOn w:val="aff1"/>
    <w:qFormat/>
    <w:rsid w:val="0064077E"/>
    <w:pPr>
      <w:ind w:left="15" w:right="15"/>
    </w:pPr>
  </w:style>
  <w:style w:type="paragraph" w:customStyle="1" w:styleId="p21">
    <w:name w:val="p21"/>
    <w:basedOn w:val="aff1"/>
    <w:qFormat/>
    <w:rsid w:val="0064077E"/>
    <w:pPr>
      <w:spacing w:before="100" w:beforeAutospacing="1" w:after="100" w:afterAutospacing="1"/>
    </w:pPr>
  </w:style>
  <w:style w:type="paragraph" w:customStyle="1" w:styleId="p61">
    <w:name w:val="p61"/>
    <w:basedOn w:val="aff1"/>
    <w:qFormat/>
    <w:rsid w:val="0064077E"/>
    <w:pPr>
      <w:ind w:left="30" w:right="30"/>
    </w:pPr>
  </w:style>
  <w:style w:type="paragraph" w:customStyle="1" w:styleId="p41">
    <w:name w:val="p41"/>
    <w:basedOn w:val="aff1"/>
    <w:qFormat/>
    <w:rsid w:val="0064077E"/>
    <w:pPr>
      <w:spacing w:before="100" w:beforeAutospacing="1" w:after="100" w:afterAutospacing="1"/>
    </w:pPr>
  </w:style>
  <w:style w:type="paragraph" w:customStyle="1" w:styleId="begunadvgeo1">
    <w:name w:val="begun_adv_geo1"/>
    <w:basedOn w:val="aff1"/>
    <w:qFormat/>
    <w:rsid w:val="0064077E"/>
    <w:pPr>
      <w:spacing w:before="100" w:beforeAutospacing="1" w:after="100" w:afterAutospacing="1"/>
    </w:pPr>
    <w:rPr>
      <w:b/>
      <w:bCs/>
      <w:color w:val="000000"/>
    </w:rPr>
  </w:style>
  <w:style w:type="paragraph" w:customStyle="1" w:styleId="begunadvcontact1">
    <w:name w:val="begun_adv_contact1"/>
    <w:basedOn w:val="aff1"/>
    <w:qFormat/>
    <w:rsid w:val="0064077E"/>
    <w:pPr>
      <w:spacing w:before="100" w:beforeAutospacing="1" w:after="100" w:afterAutospacing="1"/>
    </w:pPr>
    <w:rPr>
      <w:color w:val="118F00"/>
    </w:rPr>
  </w:style>
  <w:style w:type="paragraph" w:customStyle="1" w:styleId="begunthumb1">
    <w:name w:val="begun_thumb1"/>
    <w:basedOn w:val="aff1"/>
    <w:qFormat/>
    <w:rsid w:val="0064077E"/>
    <w:pPr>
      <w:spacing w:after="75"/>
      <w:ind w:left="105"/>
    </w:pPr>
  </w:style>
  <w:style w:type="paragraph" w:customStyle="1" w:styleId="begunadvimage1">
    <w:name w:val="begun_adv_image1"/>
    <w:basedOn w:val="aff1"/>
    <w:qFormat/>
    <w:rsid w:val="0064077E"/>
    <w:pPr>
      <w:spacing w:before="100" w:beforeAutospacing="1" w:after="100" w:afterAutospacing="1"/>
      <w:ind w:right="105"/>
    </w:pPr>
  </w:style>
  <w:style w:type="paragraph" w:customStyle="1" w:styleId="begunadvblock2">
    <w:name w:val="begun_adv_block2"/>
    <w:basedOn w:val="aff1"/>
    <w:qFormat/>
    <w:rsid w:val="0064077E"/>
    <w:pPr>
      <w:spacing w:before="100" w:beforeAutospacing="1" w:after="100" w:afterAutospacing="1"/>
      <w:ind w:left="900"/>
    </w:pPr>
  </w:style>
  <w:style w:type="paragraph" w:customStyle="1" w:styleId="begunadvblock3">
    <w:name w:val="begun_adv_block3"/>
    <w:basedOn w:val="aff1"/>
    <w:qFormat/>
    <w:rsid w:val="0064077E"/>
    <w:pPr>
      <w:spacing w:before="100" w:beforeAutospacing="1" w:after="100" w:afterAutospacing="1"/>
      <w:ind w:left="1185"/>
    </w:pPr>
  </w:style>
  <w:style w:type="paragraph" w:customStyle="1" w:styleId="begunadvphone3">
    <w:name w:val="begun_adv_phone3"/>
    <w:basedOn w:val="aff1"/>
    <w:qFormat/>
    <w:rsid w:val="0064077E"/>
    <w:pPr>
      <w:spacing w:before="45" w:line="165" w:lineRule="atLeast"/>
      <w:ind w:right="45"/>
    </w:pPr>
    <w:rPr>
      <w:sz w:val="17"/>
      <w:szCs w:val="17"/>
    </w:rPr>
  </w:style>
  <w:style w:type="paragraph" w:customStyle="1" w:styleId="begunmobileicon1">
    <w:name w:val="begun_mobile_icon1"/>
    <w:basedOn w:val="aff1"/>
    <w:qFormat/>
    <w:rsid w:val="0064077E"/>
    <w:pPr>
      <w:pBdr>
        <w:top w:val="single" w:sz="6" w:space="0" w:color="7F9DE6"/>
        <w:left w:val="single" w:sz="6" w:space="0" w:color="7F9DE6"/>
        <w:bottom w:val="single" w:sz="6" w:space="0" w:color="7F9DE6"/>
        <w:right w:val="single" w:sz="6" w:space="0" w:color="7F9DE6"/>
      </w:pBdr>
      <w:spacing w:before="100" w:beforeAutospacing="1" w:after="150"/>
      <w:ind w:right="150"/>
    </w:pPr>
  </w:style>
  <w:style w:type="paragraph" w:customStyle="1" w:styleId="begunmobileicon2">
    <w:name w:val="begun_mobile_icon2"/>
    <w:basedOn w:val="aff1"/>
    <w:qFormat/>
    <w:rsid w:val="0064077E"/>
    <w:pPr>
      <w:pBdr>
        <w:top w:val="single" w:sz="6" w:space="0" w:color="7F9DE6"/>
        <w:left w:val="single" w:sz="6" w:space="0" w:color="7F9DE6"/>
        <w:bottom w:val="single" w:sz="6" w:space="0" w:color="7F9DE6"/>
        <w:right w:val="single" w:sz="6" w:space="0" w:color="7F9DE6"/>
      </w:pBdr>
      <w:spacing w:before="100" w:beforeAutospacing="1" w:after="150"/>
      <w:ind w:right="150"/>
    </w:pPr>
  </w:style>
  <w:style w:type="paragraph" w:customStyle="1" w:styleId="gift1">
    <w:name w:val="gift1"/>
    <w:basedOn w:val="aff1"/>
    <w:qFormat/>
    <w:rsid w:val="0064077E"/>
    <w:pPr>
      <w:spacing w:before="100" w:beforeAutospacing="1" w:after="100" w:afterAutospacing="1"/>
    </w:pPr>
    <w:rPr>
      <w:vanish/>
    </w:rPr>
  </w:style>
  <w:style w:type="paragraph" w:customStyle="1" w:styleId="begunwarnmessage1">
    <w:name w:val="begun_warn_message1"/>
    <w:basedOn w:val="aff1"/>
    <w:qFormat/>
    <w:rsid w:val="0064077E"/>
    <w:pPr>
      <w:shd w:val="clear" w:color="auto" w:fill="F0F0F0"/>
      <w:spacing w:before="100" w:beforeAutospacing="1" w:after="100" w:afterAutospacing="1" w:line="150" w:lineRule="atLeast"/>
    </w:pPr>
    <w:rPr>
      <w:caps/>
      <w:color w:val="333333"/>
      <w:sz w:val="17"/>
      <w:szCs w:val="17"/>
    </w:rPr>
  </w:style>
  <w:style w:type="paragraph" w:customStyle="1" w:styleId="begunwarnasterisk1">
    <w:name w:val="begun_warn_asterisk1"/>
    <w:basedOn w:val="aff1"/>
    <w:qFormat/>
    <w:rsid w:val="0064077E"/>
    <w:pPr>
      <w:spacing w:before="100" w:beforeAutospacing="1" w:after="100" w:afterAutospacing="1"/>
    </w:pPr>
    <w:rPr>
      <w:color w:val="FF0000"/>
    </w:rPr>
  </w:style>
  <w:style w:type="paragraph" w:customStyle="1" w:styleId="begunwarnasterisk2">
    <w:name w:val="begun_warn_asterisk2"/>
    <w:basedOn w:val="aff1"/>
    <w:qFormat/>
    <w:rsid w:val="0064077E"/>
    <w:pPr>
      <w:spacing w:before="100" w:beforeAutospacing="1" w:after="100" w:afterAutospacing="1"/>
      <w:ind w:left="15"/>
    </w:pPr>
    <w:rPr>
      <w:color w:val="FF0000"/>
      <w:sz w:val="21"/>
      <w:szCs w:val="21"/>
    </w:rPr>
  </w:style>
  <w:style w:type="paragraph" w:customStyle="1" w:styleId="begunwarnmessage2">
    <w:name w:val="begun_warn_message2"/>
    <w:basedOn w:val="aff1"/>
    <w:qFormat/>
    <w:rsid w:val="0064077E"/>
    <w:pPr>
      <w:shd w:val="clear" w:color="auto" w:fill="F0F0F0"/>
      <w:spacing w:before="100" w:beforeAutospacing="1" w:after="100" w:afterAutospacing="1" w:line="150" w:lineRule="atLeast"/>
    </w:pPr>
    <w:rPr>
      <w:caps/>
      <w:color w:val="333333"/>
      <w:sz w:val="17"/>
      <w:szCs w:val="17"/>
    </w:rPr>
  </w:style>
  <w:style w:type="paragraph" w:customStyle="1" w:styleId="begunwarnasterisk3">
    <w:name w:val="begun_warn_asterisk3"/>
    <w:basedOn w:val="aff1"/>
    <w:qFormat/>
    <w:rsid w:val="0064077E"/>
    <w:pPr>
      <w:spacing w:before="100" w:beforeAutospacing="1" w:after="100" w:afterAutospacing="1"/>
      <w:ind w:right="75"/>
    </w:pPr>
    <w:rPr>
      <w:color w:val="FF0000"/>
    </w:rPr>
  </w:style>
  <w:style w:type="paragraph" w:customStyle="1" w:styleId="begunhover1">
    <w:name w:val="begun_hover1"/>
    <w:basedOn w:val="aff1"/>
    <w:qFormat/>
    <w:rsid w:val="0064077E"/>
    <w:pPr>
      <w:pBdr>
        <w:top w:val="single" w:sz="6" w:space="0" w:color="auto"/>
        <w:left w:val="single" w:sz="6" w:space="0" w:color="auto"/>
        <w:bottom w:val="single" w:sz="6" w:space="0" w:color="auto"/>
        <w:right w:val="single" w:sz="6" w:space="0" w:color="auto"/>
      </w:pBdr>
      <w:spacing w:before="100" w:beforeAutospacing="1" w:after="100" w:afterAutospacing="1"/>
    </w:pPr>
  </w:style>
  <w:style w:type="paragraph" w:customStyle="1" w:styleId="beguncollapsed1">
    <w:name w:val="begun_collapsed1"/>
    <w:basedOn w:val="aff1"/>
    <w:qFormat/>
    <w:rsid w:val="0064077E"/>
    <w:pPr>
      <w:spacing w:before="100" w:beforeAutospacing="1" w:after="100" w:afterAutospacing="1"/>
    </w:pPr>
  </w:style>
  <w:style w:type="paragraph" w:customStyle="1" w:styleId="begunadvtitle3">
    <w:name w:val="begun_adv_title3"/>
    <w:basedOn w:val="aff1"/>
    <w:qFormat/>
    <w:rsid w:val="0064077E"/>
    <w:pPr>
      <w:spacing w:before="100" w:beforeAutospacing="1" w:after="450"/>
    </w:pPr>
  </w:style>
  <w:style w:type="paragraph" w:customStyle="1" w:styleId="begunadvcell3">
    <w:name w:val="begun_adv_cell3"/>
    <w:basedOn w:val="aff1"/>
    <w:qFormat/>
    <w:rsid w:val="0064077E"/>
    <w:pPr>
      <w:spacing w:before="100" w:beforeAutospacing="1" w:after="100" w:afterAutospacing="1"/>
    </w:pPr>
  </w:style>
  <w:style w:type="paragraph" w:customStyle="1" w:styleId="begunadvcommon2">
    <w:name w:val="begun_adv_common2"/>
    <w:basedOn w:val="aff1"/>
    <w:qFormat/>
    <w:rsid w:val="0064077E"/>
    <w:pPr>
      <w:spacing w:before="100" w:beforeAutospacing="1" w:after="100" w:afterAutospacing="1"/>
    </w:pPr>
  </w:style>
  <w:style w:type="paragraph" w:customStyle="1" w:styleId="begunadvtable1">
    <w:name w:val="begun_adv_table1"/>
    <w:basedOn w:val="aff1"/>
    <w:qFormat/>
    <w:rsid w:val="0064077E"/>
    <w:pPr>
      <w:spacing w:before="100" w:beforeAutospacing="1" w:after="100" w:afterAutospacing="1"/>
    </w:pPr>
  </w:style>
  <w:style w:type="paragraph" w:customStyle="1" w:styleId="begunadvcell4">
    <w:name w:val="begun_adv_cell4"/>
    <w:basedOn w:val="aff1"/>
    <w:qFormat/>
    <w:rsid w:val="0064077E"/>
    <w:pPr>
      <w:spacing w:before="100" w:beforeAutospacing="1" w:after="100" w:afterAutospacing="1"/>
    </w:pPr>
  </w:style>
  <w:style w:type="paragraph" w:customStyle="1" w:styleId="begunadvblock4">
    <w:name w:val="begun_adv_block4"/>
    <w:basedOn w:val="aff1"/>
    <w:qFormat/>
    <w:rsid w:val="0064077E"/>
  </w:style>
  <w:style w:type="paragraph" w:customStyle="1" w:styleId="begunadvtitle4">
    <w:name w:val="begun_adv_title4"/>
    <w:basedOn w:val="aff1"/>
    <w:qFormat/>
    <w:rsid w:val="0064077E"/>
    <w:pPr>
      <w:spacing w:before="100" w:beforeAutospacing="1" w:after="100" w:afterAutospacing="1"/>
      <w:jc w:val="center"/>
    </w:pPr>
  </w:style>
  <w:style w:type="paragraph" w:customStyle="1" w:styleId="begunadvimage2">
    <w:name w:val="begun_adv_image2"/>
    <w:basedOn w:val="aff1"/>
    <w:qFormat/>
    <w:rsid w:val="0064077E"/>
    <w:pPr>
      <w:spacing w:before="150" w:after="150"/>
      <w:jc w:val="center"/>
    </w:pPr>
  </w:style>
  <w:style w:type="paragraph" w:customStyle="1" w:styleId="begunadvtext2">
    <w:name w:val="begun_adv_text2"/>
    <w:basedOn w:val="aff1"/>
    <w:qFormat/>
    <w:rsid w:val="0064077E"/>
    <w:pPr>
      <w:spacing w:before="100" w:beforeAutospacing="1" w:after="100" w:afterAutospacing="1"/>
      <w:jc w:val="center"/>
    </w:pPr>
  </w:style>
  <w:style w:type="character" w:customStyle="1" w:styleId="begunadvphone4">
    <w:name w:val="begun_adv_phone4"/>
    <w:rsid w:val="0064077E"/>
    <w:rPr>
      <w:sz w:val="17"/>
      <w:szCs w:val="17"/>
      <w:vertAlign w:val="baseline"/>
    </w:rPr>
  </w:style>
  <w:style w:type="paragraph" w:customStyle="1" w:styleId="Preformat">
    <w:name w:val="Preformat"/>
    <w:qFormat/>
    <w:rsid w:val="0064077E"/>
    <w:pPr>
      <w:overflowPunct w:val="0"/>
      <w:autoSpaceDE w:val="0"/>
      <w:autoSpaceDN w:val="0"/>
      <w:adjustRightInd w:val="0"/>
      <w:textAlignment w:val="baseline"/>
    </w:pPr>
    <w:rPr>
      <w:rFonts w:ascii="Courier New" w:hAnsi="Courier New"/>
    </w:rPr>
  </w:style>
  <w:style w:type="paragraph" w:customStyle="1" w:styleId="afffffffffffffffffff6">
    <w:name w:val="Знак Знак Знак Знак Знак Знак Знак Знак Знак Знак Знак Знак"/>
    <w:basedOn w:val="aff1"/>
    <w:qFormat/>
    <w:rsid w:val="0064077E"/>
    <w:pPr>
      <w:spacing w:before="100" w:beforeAutospacing="1" w:after="100" w:afterAutospacing="1"/>
    </w:pPr>
    <w:rPr>
      <w:rFonts w:ascii="Tahoma" w:hAnsi="Tahoma"/>
      <w:sz w:val="20"/>
      <w:szCs w:val="20"/>
      <w:lang w:val="en-US" w:eastAsia="en-US"/>
    </w:rPr>
  </w:style>
  <w:style w:type="character" w:customStyle="1" w:styleId="4ff1">
    <w:name w:val="Знак Знак4"/>
    <w:rsid w:val="0064077E"/>
    <w:rPr>
      <w:rFonts w:ascii="Arial" w:hAnsi="Arial" w:cs="Arial"/>
      <w:i/>
      <w:sz w:val="22"/>
      <w:szCs w:val="22"/>
    </w:rPr>
  </w:style>
  <w:style w:type="paragraph" w:customStyle="1" w:styleId="navigator">
    <w:name w:val="navigator"/>
    <w:basedOn w:val="aff1"/>
    <w:qFormat/>
    <w:rsid w:val="0064077E"/>
    <w:pPr>
      <w:spacing w:after="225"/>
    </w:pPr>
    <w:rPr>
      <w:rFonts w:ascii="Tahoma" w:hAnsi="Tahoma" w:cs="Tahoma"/>
      <w:color w:val="034E86"/>
      <w:sz w:val="21"/>
      <w:szCs w:val="21"/>
    </w:rPr>
  </w:style>
  <w:style w:type="paragraph" w:customStyle="1" w:styleId="textn">
    <w:name w:val="textn"/>
    <w:basedOn w:val="aff1"/>
    <w:uiPriority w:val="99"/>
    <w:qFormat/>
    <w:rsid w:val="0064077E"/>
    <w:pPr>
      <w:spacing w:before="100" w:beforeAutospacing="1" w:after="100" w:afterAutospacing="1"/>
    </w:pPr>
  </w:style>
  <w:style w:type="paragraph" w:customStyle="1" w:styleId="default1">
    <w:name w:val="default"/>
    <w:basedOn w:val="aff1"/>
    <w:qFormat/>
    <w:rsid w:val="00DC3BB3"/>
    <w:pPr>
      <w:spacing w:before="100" w:beforeAutospacing="1" w:after="100" w:afterAutospacing="1"/>
    </w:pPr>
  </w:style>
  <w:style w:type="paragraph" w:customStyle="1" w:styleId="afffffffffffffffffff7">
    <w:name w:val="Текст таблицы"/>
    <w:basedOn w:val="aff1"/>
    <w:link w:val="afffffffffffffffffff8"/>
    <w:qFormat/>
    <w:rsid w:val="00DC3BB3"/>
    <w:pPr>
      <w:jc w:val="center"/>
    </w:pPr>
    <w:rPr>
      <w:rFonts w:eastAsia="Calibri"/>
      <w:bCs/>
      <w:color w:val="000000"/>
      <w:sz w:val="22"/>
      <w:szCs w:val="22"/>
      <w:lang w:val="en-US" w:eastAsia="en-US"/>
    </w:rPr>
  </w:style>
  <w:style w:type="character" w:customStyle="1" w:styleId="afffffffffffffffffff8">
    <w:name w:val="Текст таблицы Знак"/>
    <w:link w:val="afffffffffffffffffff7"/>
    <w:locked/>
    <w:rsid w:val="00DC3BB3"/>
    <w:rPr>
      <w:rFonts w:eastAsia="Calibri"/>
      <w:bCs/>
      <w:color w:val="000000"/>
      <w:sz w:val="22"/>
      <w:szCs w:val="22"/>
      <w:lang w:val="en-US" w:eastAsia="en-US"/>
    </w:rPr>
  </w:style>
  <w:style w:type="paragraph" w:styleId="afffffffffffffffffff9">
    <w:name w:val="Message Header"/>
    <w:basedOn w:val="affffa"/>
    <w:link w:val="afffffffffffffffffffa"/>
    <w:rsid w:val="00DC3BB3"/>
    <w:pPr>
      <w:jc w:val="center"/>
    </w:pPr>
    <w:rPr>
      <w:rFonts w:ascii="Arial" w:hAnsi="Arial"/>
      <w:b/>
      <w:szCs w:val="20"/>
      <w:lang w:val="x-none" w:eastAsia="x-none"/>
    </w:rPr>
  </w:style>
  <w:style w:type="character" w:customStyle="1" w:styleId="afffffffffffffffffffa">
    <w:name w:val="Шапка Знак"/>
    <w:basedOn w:val="aff3"/>
    <w:link w:val="afffffffffffffffffff9"/>
    <w:rsid w:val="00DC3BB3"/>
    <w:rPr>
      <w:rFonts w:ascii="Arial" w:hAnsi="Arial"/>
      <w:b/>
      <w:sz w:val="24"/>
      <w:lang w:val="x-none" w:eastAsia="x-none"/>
    </w:rPr>
  </w:style>
  <w:style w:type="paragraph" w:customStyle="1" w:styleId="formattexttopleveltext">
    <w:name w:val="formattext topleveltext"/>
    <w:basedOn w:val="aff1"/>
    <w:qFormat/>
    <w:rsid w:val="00DC3BB3"/>
    <w:pPr>
      <w:spacing w:before="100" w:beforeAutospacing="1" w:after="100" w:afterAutospacing="1"/>
    </w:pPr>
  </w:style>
  <w:style w:type="paragraph" w:customStyle="1" w:styleId="bodytextindent">
    <w:name w:val="bodytextindent"/>
    <w:basedOn w:val="aff1"/>
    <w:qFormat/>
    <w:rsid w:val="00DC3BB3"/>
    <w:pPr>
      <w:spacing w:before="100" w:beforeAutospacing="1" w:after="100" w:afterAutospacing="1"/>
    </w:pPr>
  </w:style>
  <w:style w:type="paragraph" w:customStyle="1" w:styleId="1-">
    <w:name w:val="1-й уровень"/>
    <w:basedOn w:val="1c"/>
    <w:qFormat/>
    <w:rsid w:val="00DC3BB3"/>
    <w:pPr>
      <w:keepNext/>
      <w:pageBreakBefore/>
      <w:numPr>
        <w:numId w:val="0"/>
      </w:numPr>
      <w:autoSpaceDE w:val="0"/>
      <w:autoSpaceDN w:val="0"/>
      <w:spacing w:after="0" w:line="360" w:lineRule="auto"/>
      <w:jc w:val="center"/>
      <w:outlineLvl w:val="9"/>
    </w:pPr>
    <w:rPr>
      <w:rFonts w:ascii="Arial" w:hAnsi="Arial" w:cs="Arial"/>
      <w:caps/>
      <w:sz w:val="32"/>
      <w:szCs w:val="32"/>
      <w:lang w:val="ru-RU" w:eastAsia="ru-RU"/>
    </w:rPr>
  </w:style>
  <w:style w:type="character" w:customStyle="1" w:styleId="iw">
    <w:name w:val="iw"/>
    <w:rsid w:val="00DC3BB3"/>
  </w:style>
  <w:style w:type="character" w:customStyle="1" w:styleId="iwtooltip">
    <w:name w:val="iw__tooltip"/>
    <w:rsid w:val="00DC3BB3"/>
  </w:style>
  <w:style w:type="character" w:customStyle="1" w:styleId="boilerplate">
    <w:name w:val="boilerplate"/>
    <w:rsid w:val="00DC3BB3"/>
  </w:style>
  <w:style w:type="character" w:customStyle="1" w:styleId="postbody">
    <w:name w:val="postbody"/>
    <w:rsid w:val="00DC3BB3"/>
  </w:style>
  <w:style w:type="character" w:customStyle="1" w:styleId="highlight">
    <w:name w:val="highlight"/>
    <w:rsid w:val="00DC3BB3"/>
  </w:style>
  <w:style w:type="character" w:customStyle="1" w:styleId="hcc">
    <w:name w:val="hcc"/>
    <w:rsid w:val="00DC3BB3"/>
  </w:style>
  <w:style w:type="paragraph" w:customStyle="1" w:styleId="11fd">
    <w:name w:val="Табличный_таблица_11"/>
    <w:link w:val="11fe"/>
    <w:qFormat/>
    <w:rsid w:val="00DC3BB3"/>
    <w:pPr>
      <w:jc w:val="center"/>
    </w:pPr>
    <w:rPr>
      <w:sz w:val="22"/>
      <w:szCs w:val="22"/>
    </w:rPr>
  </w:style>
  <w:style w:type="character" w:customStyle="1" w:styleId="11fe">
    <w:name w:val="Табличный_таблица_11 Знак"/>
    <w:link w:val="11fd"/>
    <w:rsid w:val="00DC3BB3"/>
    <w:rPr>
      <w:sz w:val="22"/>
      <w:szCs w:val="22"/>
    </w:rPr>
  </w:style>
  <w:style w:type="paragraph" w:customStyle="1" w:styleId="TableParagraph">
    <w:name w:val="Table Paragraph"/>
    <w:basedOn w:val="aff1"/>
    <w:uiPriority w:val="1"/>
    <w:qFormat/>
    <w:rsid w:val="00DC3BB3"/>
    <w:pPr>
      <w:widowControl w:val="0"/>
      <w:autoSpaceDE w:val="0"/>
      <w:autoSpaceDN w:val="0"/>
    </w:pPr>
    <w:rPr>
      <w:sz w:val="22"/>
      <w:szCs w:val="22"/>
      <w:lang w:val="en-US" w:eastAsia="en-US"/>
    </w:rPr>
  </w:style>
  <w:style w:type="table" w:customStyle="1" w:styleId="TableNormal">
    <w:name w:val="Table Normal"/>
    <w:uiPriority w:val="2"/>
    <w:semiHidden/>
    <w:unhideWhenUsed/>
    <w:qFormat/>
    <w:rsid w:val="00DC3BB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8f1">
    <w:name w:val="Неразрешенное упоминание8"/>
    <w:basedOn w:val="aff3"/>
    <w:uiPriority w:val="99"/>
    <w:semiHidden/>
    <w:unhideWhenUsed/>
    <w:rsid w:val="00DC3BB3"/>
    <w:rPr>
      <w:color w:val="605E5C"/>
      <w:shd w:val="clear" w:color="auto" w:fill="E1DFDD"/>
    </w:rPr>
  </w:style>
  <w:style w:type="paragraph" w:customStyle="1" w:styleId="10e">
    <w:name w:val="Обычный10"/>
    <w:qFormat/>
    <w:rsid w:val="00DC3BB3"/>
    <w:pPr>
      <w:spacing w:before="100" w:after="100"/>
    </w:pPr>
    <w:rPr>
      <w:snapToGrid w:val="0"/>
      <w:sz w:val="24"/>
    </w:rPr>
  </w:style>
  <w:style w:type="character" w:customStyle="1" w:styleId="2ffff6">
    <w:name w:val="Слабое выделение2"/>
    <w:rsid w:val="00DC3BB3"/>
    <w:rPr>
      <w:rFonts w:cs="Times New Roman"/>
      <w:i/>
      <w:iCs/>
      <w:color w:val="808080"/>
    </w:rPr>
  </w:style>
  <w:style w:type="paragraph" w:customStyle="1" w:styleId="3fff0">
    <w:name w:val="Заголовок оглавления3"/>
    <w:basedOn w:val="1c"/>
    <w:next w:val="aff1"/>
    <w:qFormat/>
    <w:rsid w:val="00DC3BB3"/>
    <w:pPr>
      <w:keepNext/>
      <w:keepLines/>
      <w:numPr>
        <w:numId w:val="0"/>
      </w:numPr>
      <w:spacing w:before="480" w:after="120"/>
      <w:jc w:val="both"/>
      <w:outlineLvl w:val="9"/>
    </w:pPr>
    <w:rPr>
      <w:rFonts w:ascii="Cambria" w:hAnsi="Cambria"/>
      <w:color w:val="365F91"/>
      <w:kern w:val="28"/>
      <w:sz w:val="28"/>
      <w:szCs w:val="28"/>
      <w:lang w:val="ru-RU"/>
    </w:rPr>
  </w:style>
  <w:style w:type="character" w:customStyle="1" w:styleId="2ffff7">
    <w:name w:val="Замещающий текст2"/>
    <w:semiHidden/>
    <w:rsid w:val="00DC3BB3"/>
    <w:rPr>
      <w:rFonts w:cs="Times New Roman"/>
      <w:color w:val="808080"/>
    </w:rPr>
  </w:style>
  <w:style w:type="character" w:customStyle="1" w:styleId="9d">
    <w:name w:val="Неразрешенное упоминание9"/>
    <w:basedOn w:val="aff3"/>
    <w:uiPriority w:val="99"/>
    <w:semiHidden/>
    <w:unhideWhenUsed/>
    <w:rsid w:val="00DC3BB3"/>
    <w:rPr>
      <w:color w:val="605E5C"/>
      <w:shd w:val="clear" w:color="auto" w:fill="E1DFDD"/>
    </w:rPr>
  </w:style>
  <w:style w:type="character" w:customStyle="1" w:styleId="10f">
    <w:name w:val="Неразрешенное упоминание10"/>
    <w:basedOn w:val="aff3"/>
    <w:uiPriority w:val="99"/>
    <w:semiHidden/>
    <w:unhideWhenUsed/>
    <w:rsid w:val="00DC3BB3"/>
    <w:rPr>
      <w:color w:val="605E5C"/>
      <w:shd w:val="clear" w:color="auto" w:fill="E1DFDD"/>
    </w:rPr>
  </w:style>
  <w:style w:type="paragraph" w:customStyle="1" w:styleId="11ff">
    <w:name w:val="Обычный11"/>
    <w:qFormat/>
    <w:rsid w:val="00DC3BB3"/>
    <w:pPr>
      <w:spacing w:before="100" w:after="100"/>
    </w:pPr>
    <w:rPr>
      <w:snapToGrid w:val="0"/>
      <w:sz w:val="24"/>
    </w:rPr>
  </w:style>
  <w:style w:type="character" w:customStyle="1" w:styleId="3fff1">
    <w:name w:val="Слабое выделение3"/>
    <w:rsid w:val="00DC3BB3"/>
    <w:rPr>
      <w:rFonts w:cs="Times New Roman"/>
      <w:i/>
      <w:iCs/>
      <w:color w:val="808080"/>
    </w:rPr>
  </w:style>
  <w:style w:type="paragraph" w:customStyle="1" w:styleId="4ff2">
    <w:name w:val="Заголовок оглавления4"/>
    <w:basedOn w:val="1c"/>
    <w:next w:val="aff1"/>
    <w:qFormat/>
    <w:rsid w:val="00DC3BB3"/>
    <w:pPr>
      <w:keepNext/>
      <w:keepLines/>
      <w:numPr>
        <w:numId w:val="0"/>
      </w:numPr>
      <w:spacing w:before="480" w:after="120"/>
      <w:jc w:val="both"/>
      <w:outlineLvl w:val="9"/>
    </w:pPr>
    <w:rPr>
      <w:rFonts w:ascii="Cambria" w:hAnsi="Cambria"/>
      <w:color w:val="365F91"/>
      <w:kern w:val="28"/>
      <w:sz w:val="28"/>
      <w:szCs w:val="28"/>
      <w:lang w:val="ru-RU"/>
    </w:rPr>
  </w:style>
  <w:style w:type="character" w:customStyle="1" w:styleId="3fff2">
    <w:name w:val="Замещающий текст3"/>
    <w:semiHidden/>
    <w:rsid w:val="00DC3BB3"/>
    <w:rPr>
      <w:rFonts w:cs="Times New Roman"/>
      <w:color w:val="808080"/>
    </w:rPr>
  </w:style>
  <w:style w:type="character" w:customStyle="1" w:styleId="7TimesNewRoman75pt">
    <w:name w:val="Основной текст (7) + Times New Roman;7;5 pt;Не полужирный;Курсив"/>
    <w:basedOn w:val="76"/>
    <w:rsid w:val="0041675C"/>
    <w:rPr>
      <w:rFonts w:ascii="Times New Roman" w:eastAsia="Times New Roman" w:hAnsi="Times New Roman" w:cs="Times New Roman"/>
      <w:b/>
      <w:bCs/>
      <w:i/>
      <w:iCs/>
      <w:smallCaps w:val="0"/>
      <w:strike w:val="0"/>
      <w:noProof/>
      <w:spacing w:val="0"/>
      <w:sz w:val="15"/>
      <w:szCs w:val="15"/>
      <w:shd w:val="clear" w:color="auto" w:fill="FFFFFF"/>
    </w:rPr>
  </w:style>
  <w:style w:type="character" w:customStyle="1" w:styleId="1ffffffc">
    <w:name w:val="Гиперссылка1"/>
    <w:uiPriority w:val="99"/>
    <w:rsid w:val="0041675C"/>
    <w:rPr>
      <w:color w:val="0000FF"/>
      <w:u w:val="single"/>
    </w:rPr>
  </w:style>
  <w:style w:type="character" w:customStyle="1" w:styleId="1ffffffd">
    <w:name w:val="Просмотренная гиперссылка1"/>
    <w:uiPriority w:val="99"/>
    <w:semiHidden/>
    <w:rsid w:val="0041675C"/>
    <w:rPr>
      <w:color w:val="800080"/>
      <w:u w:val="single"/>
    </w:rPr>
  </w:style>
  <w:style w:type="character" w:customStyle="1" w:styleId="FontStyle24">
    <w:name w:val="Font Style24"/>
    <w:uiPriority w:val="99"/>
    <w:rsid w:val="0041675C"/>
    <w:rPr>
      <w:rFonts w:ascii="Times New Roman" w:hAnsi="Times New Roman"/>
      <w:sz w:val="26"/>
    </w:rPr>
  </w:style>
  <w:style w:type="character" w:customStyle="1" w:styleId="EndnoteTextChar1">
    <w:name w:val="Endnote Text Char1"/>
    <w:uiPriority w:val="99"/>
    <w:semiHidden/>
    <w:rsid w:val="0041675C"/>
    <w:rPr>
      <w:rFonts w:ascii="Arial" w:hAnsi="Arial"/>
      <w:sz w:val="20"/>
      <w:szCs w:val="20"/>
    </w:rPr>
  </w:style>
  <w:style w:type="character" w:customStyle="1" w:styleId="BodyTextFirstIndentChar1">
    <w:name w:val="Body Text First Indent Char1"/>
    <w:uiPriority w:val="99"/>
    <w:semiHidden/>
    <w:rsid w:val="0041675C"/>
    <w:rPr>
      <w:rFonts w:ascii="Arial" w:hAnsi="Arial"/>
      <w:sz w:val="24"/>
      <w:szCs w:val="20"/>
      <w:lang w:eastAsia="ar-SA" w:bidi="ar-SA"/>
    </w:rPr>
  </w:style>
  <w:style w:type="character" w:customStyle="1" w:styleId="8pt1">
    <w:name w:val="Основной текст + 8 pt1"/>
    <w:uiPriority w:val="99"/>
    <w:rsid w:val="0041675C"/>
    <w:rPr>
      <w:rFonts w:ascii="Arial" w:eastAsia="Times New Roman" w:hAnsi="Arial"/>
      <w:color w:val="000000"/>
      <w:spacing w:val="0"/>
      <w:w w:val="100"/>
      <w:position w:val="0"/>
      <w:sz w:val="16"/>
      <w:u w:val="none"/>
      <w:shd w:val="clear" w:color="auto" w:fill="FFFFFF"/>
      <w:lang w:val="ru-RU" w:eastAsia="ru-RU"/>
    </w:rPr>
  </w:style>
  <w:style w:type="character" w:customStyle="1" w:styleId="11ff0">
    <w:name w:val="Неразрешенное упоминание11"/>
    <w:basedOn w:val="aff3"/>
    <w:uiPriority w:val="99"/>
    <w:semiHidden/>
    <w:unhideWhenUsed/>
    <w:rsid w:val="0041675C"/>
    <w:rPr>
      <w:color w:val="605E5C"/>
      <w:shd w:val="clear" w:color="auto" w:fill="E1DFDD"/>
    </w:rPr>
  </w:style>
  <w:style w:type="character" w:customStyle="1" w:styleId="29pt4">
    <w:name w:val="Подпись к таблице (2) + 9 pt"/>
    <w:aliases w:val="Курсив20"/>
    <w:uiPriority w:val="99"/>
    <w:rsid w:val="00006937"/>
    <w:rPr>
      <w:rFonts w:ascii="Times New Roman" w:hAnsi="Times New Roman"/>
      <w:i/>
      <w:sz w:val="18"/>
      <w:shd w:val="clear" w:color="auto" w:fill="FFFFFF"/>
    </w:rPr>
  </w:style>
  <w:style w:type="character" w:customStyle="1" w:styleId="12f6">
    <w:name w:val="Неразрешенное упоминание12"/>
    <w:basedOn w:val="aff3"/>
    <w:uiPriority w:val="99"/>
    <w:semiHidden/>
    <w:unhideWhenUsed/>
    <w:rsid w:val="00A71902"/>
    <w:rPr>
      <w:color w:val="605E5C"/>
      <w:shd w:val="clear" w:color="auto" w:fill="E1DFDD"/>
    </w:rPr>
  </w:style>
  <w:style w:type="numbering" w:customStyle="1" w:styleId="Maximyz11">
    <w:name w:val="Maximyz Список1"/>
    <w:uiPriority w:val="99"/>
    <w:rsid w:val="008D62D7"/>
  </w:style>
  <w:style w:type="numbering" w:customStyle="1" w:styleId="11111121">
    <w:name w:val="1 / 1.1 / 1.1.121"/>
    <w:basedOn w:val="aff5"/>
    <w:next w:val="111111"/>
    <w:semiHidden/>
    <w:rsid w:val="008D62D7"/>
  </w:style>
  <w:style w:type="numbering" w:customStyle="1" w:styleId="24203">
    <w:name w:val="Статья / Раздел24203"/>
    <w:rsid w:val="008D62D7"/>
  </w:style>
  <w:style w:type="table" w:customStyle="1" w:styleId="2151">
    <w:name w:val="Сетка таблицы215"/>
    <w:basedOn w:val="aff4"/>
    <w:uiPriority w:val="59"/>
    <w:rsid w:val="008D62D7"/>
    <w:rPr>
      <w:rFonts w:ascii="Calibri" w:hAnsi="Calibr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141">
    <w:name w:val="Сетка таблицы314"/>
    <w:basedOn w:val="aff4"/>
    <w:uiPriority w:val="59"/>
    <w:rsid w:val="008D62D7"/>
    <w:rPr>
      <w:rFonts w:ascii="Calibri" w:hAnsi="Calibr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251">
    <w:name w:val="Сетка таблицы225"/>
    <w:basedOn w:val="aff4"/>
    <w:uiPriority w:val="59"/>
    <w:rsid w:val="008D62D7"/>
    <w:rPr>
      <w:rFonts w:ascii="Calibri" w:hAnsi="Calibr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231">
    <w:name w:val="Сетка таблицы323"/>
    <w:basedOn w:val="aff4"/>
    <w:uiPriority w:val="59"/>
    <w:rsid w:val="008D62D7"/>
    <w:rPr>
      <w:rFonts w:ascii="Calibri" w:hAnsi="Calibr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11111143">
    <w:name w:val="1 / 1.1 / 1.1.1143"/>
    <w:rsid w:val="008D62D7"/>
  </w:style>
  <w:style w:type="table" w:customStyle="1" w:styleId="1265">
    <w:name w:val="Сетка таблицы126"/>
    <w:basedOn w:val="aff4"/>
    <w:next w:val="afff1"/>
    <w:uiPriority w:val="59"/>
    <w:rsid w:val="008D62D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31">
    <w:name w:val="Сетка таблицы233"/>
    <w:basedOn w:val="aff4"/>
    <w:next w:val="afff1"/>
    <w:uiPriority w:val="59"/>
    <w:rsid w:val="008D62D7"/>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1">
    <w:name w:val="Сетка таблицы332"/>
    <w:basedOn w:val="aff4"/>
    <w:next w:val="afff1"/>
    <w:uiPriority w:val="59"/>
    <w:rsid w:val="008D62D7"/>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31">
    <w:name w:val="Сетка таблицы41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
    <w:name w:val="Сетка таблицы51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4">
    <w:name w:val="Сетка таблицы1114"/>
    <w:basedOn w:val="aff4"/>
    <w:next w:val="afff1"/>
    <w:uiPriority w:val="59"/>
    <w:rsid w:val="008D62D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40">
    <w:name w:val="Сетка таблицы714"/>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3">
    <w:name w:val="Сетка таблицы9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2">
    <w:name w:val="Сетка таблицы10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2">
    <w:name w:val="Сетка таблицы121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4">
    <w:name w:val="Сетка таблицы134"/>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
    <w:basedOn w:val="aff4"/>
    <w:next w:val="afff1"/>
    <w:uiPriority w:val="59"/>
    <w:rsid w:val="008D62D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21">
    <w:name w:val="Сетка таблицы152"/>
    <w:basedOn w:val="aff4"/>
    <w:next w:val="afff1"/>
    <w:uiPriority w:val="59"/>
    <w:rsid w:val="008D62D7"/>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422">
    <w:name w:val="Сетка таблицы242"/>
    <w:basedOn w:val="aff4"/>
    <w:next w:val="afff1"/>
    <w:uiPriority w:val="59"/>
    <w:rsid w:val="008D62D7"/>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20">
    <w:name w:val="Сетка таблицы342"/>
    <w:basedOn w:val="aff4"/>
    <w:next w:val="afff1"/>
    <w:uiPriority w:val="59"/>
    <w:rsid w:val="008D62D7"/>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30">
    <w:name w:val="Сетка таблицы42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0">
    <w:name w:val="Сетка таблицы52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1">
    <w:name w:val="Сетка таблицы62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4">
    <w:name w:val="Сетка таблицы1124"/>
    <w:basedOn w:val="aff4"/>
    <w:next w:val="afff1"/>
    <w:uiPriority w:val="59"/>
    <w:rsid w:val="008D62D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20">
    <w:name w:val="Сетка таблицы72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81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0">
    <w:name w:val="Сетка таблицы91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0">
    <w:name w:val="Сетка таблицы101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0">
    <w:name w:val="Сетка таблицы122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1">
    <w:name w:val="Сетка таблицы1313"/>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0">
    <w:name w:val="Сетка таблицы73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0">
    <w:name w:val="Сетка таблицы74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f4"/>
    <w:next w:val="afff1"/>
    <w:uiPriority w:val="59"/>
    <w:rsid w:val="008D62D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20">
    <w:name w:val="Сетка таблицы172"/>
    <w:basedOn w:val="aff4"/>
    <w:next w:val="afff1"/>
    <w:uiPriority w:val="59"/>
    <w:rsid w:val="008D62D7"/>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520">
    <w:name w:val="Сетка таблицы252"/>
    <w:basedOn w:val="aff4"/>
    <w:next w:val="afff1"/>
    <w:uiPriority w:val="59"/>
    <w:rsid w:val="008D62D7"/>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20">
    <w:name w:val="Сетка таблицы352"/>
    <w:basedOn w:val="aff4"/>
    <w:next w:val="afff1"/>
    <w:uiPriority w:val="59"/>
    <w:rsid w:val="008D62D7"/>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21">
    <w:name w:val="Сетка таблицы43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1">
    <w:name w:val="Сетка таблицы53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0">
    <w:name w:val="Сетка таблицы63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етка таблицы1133"/>
    <w:basedOn w:val="aff4"/>
    <w:next w:val="afff1"/>
    <w:uiPriority w:val="59"/>
    <w:rsid w:val="008D62D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520">
    <w:name w:val="Сетка таблицы75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0">
    <w:name w:val="Сетка таблицы123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f4"/>
    <w:next w:val="afff1"/>
    <w:uiPriority w:val="59"/>
    <w:rsid w:val="008D62D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20">
    <w:name w:val="Сетка таблицы192"/>
    <w:basedOn w:val="aff4"/>
    <w:next w:val="afff1"/>
    <w:uiPriority w:val="59"/>
    <w:rsid w:val="008D62D7"/>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621">
    <w:name w:val="Сетка таблицы262"/>
    <w:basedOn w:val="aff4"/>
    <w:next w:val="afff1"/>
    <w:uiPriority w:val="59"/>
    <w:rsid w:val="008D62D7"/>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20">
    <w:name w:val="Сетка таблицы362"/>
    <w:basedOn w:val="aff4"/>
    <w:next w:val="afff1"/>
    <w:uiPriority w:val="59"/>
    <w:rsid w:val="008D62D7"/>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20">
    <w:name w:val="Сетка таблицы44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0">
    <w:name w:val="Сетка таблицы54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етка таблицы1143"/>
    <w:basedOn w:val="aff4"/>
    <w:next w:val="afff1"/>
    <w:uiPriority w:val="59"/>
    <w:rsid w:val="008D62D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620">
    <w:name w:val="Сетка таблицы76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0">
    <w:name w:val="Сетка таблицы124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20">
    <w:name w:val="Сетка таблицы77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2">
    <w:name w:val="Сетка таблицы78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2">
    <w:name w:val="Сетка таблицы79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2">
    <w:name w:val="Сетка таблицы7102"/>
    <w:basedOn w:val="aff4"/>
    <w:next w:val="afff1"/>
    <w:uiPriority w:val="39"/>
    <w:rsid w:val="008D62D7"/>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30">
    <w:name w:val="Заглавие 153"/>
    <w:basedOn w:val="aff5"/>
    <w:uiPriority w:val="99"/>
    <w:rsid w:val="008D62D7"/>
  </w:style>
  <w:style w:type="numbering" w:customStyle="1" w:styleId="3fff3">
    <w:name w:val="Стиль нумерованный3"/>
    <w:basedOn w:val="aff5"/>
    <w:rsid w:val="008D62D7"/>
  </w:style>
  <w:style w:type="numbering" w:customStyle="1" w:styleId="12f7">
    <w:name w:val="Стиль нумерованный12"/>
    <w:basedOn w:val="aff5"/>
    <w:rsid w:val="008D62D7"/>
  </w:style>
  <w:style w:type="numbering" w:customStyle="1" w:styleId="21f3">
    <w:name w:val="Стиль нумерованный21"/>
    <w:basedOn w:val="aff5"/>
    <w:rsid w:val="008D62D7"/>
  </w:style>
  <w:style w:type="numbering" w:customStyle="1" w:styleId="111a">
    <w:name w:val="Стиль нумерованный111"/>
    <w:basedOn w:val="aff5"/>
    <w:rsid w:val="008D62D7"/>
  </w:style>
  <w:style w:type="table" w:customStyle="1" w:styleId="-13">
    <w:name w:val="Таблица М-РЦБ1"/>
    <w:basedOn w:val="afff1"/>
    <w:rsid w:val="008D62D7"/>
    <w:rPr>
      <w:rFonts w:ascii="Arial" w:eastAsia="Calibri" w:hAnsi="Arial"/>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Pr>
    <w:tblStylePr w:type="firstRow">
      <w:rPr>
        <w:rFonts w:ascii="Arial" w:hAnsi="Arial" w:cs="Times New Roman"/>
        <w:sz w:val="16"/>
        <w:szCs w:val="16"/>
      </w:rPr>
      <w:tblPr/>
      <w:tcPr>
        <w:tcBorders>
          <w:top w:val="single" w:sz="4" w:space="0" w:color="auto"/>
          <w:left w:val="nil"/>
          <w:bottom w:val="single" w:sz="12" w:space="0" w:color="auto"/>
          <w:right w:val="nil"/>
          <w:insideH w:val="nil"/>
          <w:insideV w:val="single" w:sz="4" w:space="0" w:color="auto"/>
          <w:tl2br w:val="nil"/>
          <w:tr2bl w:val="nil"/>
        </w:tcBorders>
      </w:tcPr>
    </w:tblStylePr>
  </w:style>
  <w:style w:type="numbering" w:customStyle="1" w:styleId="1ffffffe">
    <w:name w:val="нумерованный1"/>
    <w:rsid w:val="008D62D7"/>
  </w:style>
  <w:style w:type="character" w:customStyle="1" w:styleId="417">
    <w:name w:val="Заголовок 4 Знак1"/>
    <w:aliases w:val="Таб Знак1"/>
    <w:basedOn w:val="aff3"/>
    <w:uiPriority w:val="9"/>
    <w:semiHidden/>
    <w:rsid w:val="00EA204E"/>
    <w:rPr>
      <w:rFonts w:asciiTheme="majorHAnsi" w:eastAsiaTheme="majorEastAsia" w:hAnsiTheme="majorHAnsi" w:cstheme="majorBidi"/>
      <w:i/>
      <w:iCs/>
      <w:color w:val="365F91" w:themeColor="accent1" w:themeShade="BF"/>
      <w:sz w:val="24"/>
      <w:szCs w:val="24"/>
    </w:rPr>
  </w:style>
  <w:style w:type="character" w:customStyle="1" w:styleId="518">
    <w:name w:val="Заголовок 5 Знак1"/>
    <w:aliases w:val="Underline Знак1"/>
    <w:basedOn w:val="aff3"/>
    <w:uiPriority w:val="9"/>
    <w:semiHidden/>
    <w:rsid w:val="00EA204E"/>
    <w:rPr>
      <w:rFonts w:asciiTheme="majorHAnsi" w:eastAsiaTheme="majorEastAsia" w:hAnsiTheme="majorHAnsi" w:cstheme="majorBidi"/>
      <w:color w:val="365F91" w:themeColor="accent1" w:themeShade="BF"/>
      <w:sz w:val="24"/>
      <w:szCs w:val="24"/>
    </w:rPr>
  </w:style>
  <w:style w:type="character" w:customStyle="1" w:styleId="617">
    <w:name w:val="Заголовок 6 Знак1"/>
    <w:aliases w:val="Заголовок таб. Знак1"/>
    <w:basedOn w:val="aff3"/>
    <w:uiPriority w:val="9"/>
    <w:semiHidden/>
    <w:rsid w:val="00EA204E"/>
    <w:rPr>
      <w:rFonts w:asciiTheme="majorHAnsi" w:eastAsiaTheme="majorEastAsia" w:hAnsiTheme="majorHAnsi" w:cstheme="majorBidi"/>
      <w:color w:val="243F60" w:themeColor="accent1" w:themeShade="7F"/>
      <w:sz w:val="24"/>
      <w:szCs w:val="24"/>
    </w:rPr>
  </w:style>
  <w:style w:type="character" w:customStyle="1" w:styleId="1f1">
    <w:name w:val="Обычный (веб) Знак1"/>
    <w:aliases w:val="Обычный (Web) Знак1,Char Char Char Char Char Char Char Char Char Char Char Char Char Char Char Char Char Char Char Знак1,Обычный (Web)1 Знак1"/>
    <w:link w:val="afff0"/>
    <w:uiPriority w:val="30"/>
    <w:locked/>
    <w:rsid w:val="00EA204E"/>
    <w:rPr>
      <w:rFonts w:ascii="Arial" w:hAnsi="Arial" w:cs="Arial"/>
      <w:color w:val="000000"/>
    </w:rPr>
  </w:style>
  <w:style w:type="character" w:customStyle="1" w:styleId="1fffffff">
    <w:name w:val="Подпись Знак1"/>
    <w:basedOn w:val="aff3"/>
    <w:semiHidden/>
    <w:rsid w:val="00EA204E"/>
    <w:rPr>
      <w:sz w:val="24"/>
      <w:szCs w:val="24"/>
    </w:rPr>
  </w:style>
  <w:style w:type="character" w:customStyle="1" w:styleId="8f2">
    <w:name w:val="Основной текст Знак8"/>
    <w:aliases w:val="Знак1 Знак Знак3,Основной текст Знак Знак Знак Знак Знак2,Основной текст Знак Знак Знак Знак5,Основной текст таблиц Знак2,в таблице Знак2,таблицы Знак2,в таблицах Знак2,Основной текст Знак1 Знак Знак2,Основной текст Знак Знак Знак3"/>
    <w:basedOn w:val="aff3"/>
    <w:semiHidden/>
    <w:rsid w:val="00EA204E"/>
    <w:rPr>
      <w:sz w:val="24"/>
      <w:szCs w:val="24"/>
    </w:rPr>
  </w:style>
  <w:style w:type="character" w:customStyle="1" w:styleId="1fffffff0">
    <w:name w:val="Текст Знак1"/>
    <w:aliases w:val="Знак7 Знак1"/>
    <w:basedOn w:val="aff3"/>
    <w:rsid w:val="00EA204E"/>
    <w:rPr>
      <w:rFonts w:ascii="Consolas" w:hAnsi="Consolas"/>
      <w:sz w:val="21"/>
      <w:szCs w:val="21"/>
    </w:rPr>
  </w:style>
  <w:style w:type="character" w:customStyle="1" w:styleId="2ffff8">
    <w:name w:val="Основной текст с отступом Знак2"/>
    <w:basedOn w:val="aff3"/>
    <w:semiHidden/>
    <w:rsid w:val="00EA204E"/>
    <w:rPr>
      <w:sz w:val="24"/>
      <w:szCs w:val="24"/>
    </w:rPr>
  </w:style>
  <w:style w:type="character" w:customStyle="1" w:styleId="Arial0">
    <w:name w:val="Основной текст + Arial"/>
    <w:aliases w:val="6.5 pt,Курсив18"/>
    <w:basedOn w:val="affffff"/>
    <w:uiPriority w:val="99"/>
    <w:rsid w:val="00EA204E"/>
    <w:rPr>
      <w:b w:val="0"/>
      <w:bCs w:val="0"/>
      <w:i w:val="0"/>
      <w:iCs w:val="0"/>
      <w:smallCaps w:val="0"/>
      <w:strike w:val="0"/>
      <w:dstrike w:val="0"/>
      <w:color w:val="000000"/>
      <w:spacing w:val="0"/>
      <w:w w:val="30"/>
      <w:position w:val="0"/>
      <w:sz w:val="25"/>
      <w:szCs w:val="25"/>
      <w:u w:val="none"/>
      <w:effect w:val="none"/>
      <w:lang w:val="en-US"/>
    </w:rPr>
  </w:style>
  <w:style w:type="character" w:customStyle="1" w:styleId="2Tahoma">
    <w:name w:val="Основной текст (2) + Tahoma"/>
    <w:aliases w:val="7 pt,Основной текст (2) + Candara,Основной текст (2) + Corbel"/>
    <w:basedOn w:val="2ff"/>
    <w:rsid w:val="00EA204E"/>
    <w:rPr>
      <w:rFonts w:ascii="Tahoma" w:eastAsia="Tahoma" w:hAnsi="Tahoma" w:cs="Tahoma" w:hint="default"/>
      <w:color w:val="000000"/>
      <w:spacing w:val="0"/>
      <w:w w:val="100"/>
      <w:position w:val="0"/>
      <w:sz w:val="14"/>
      <w:szCs w:val="14"/>
      <w:shd w:val="clear" w:color="auto" w:fill="FFFFFF"/>
      <w:lang w:val="ru-RU" w:eastAsia="ru-RU" w:bidi="ru-RU"/>
    </w:rPr>
  </w:style>
  <w:style w:type="character" w:customStyle="1" w:styleId="13f">
    <w:name w:val="Неразрешенное упоминание13"/>
    <w:basedOn w:val="aff3"/>
    <w:uiPriority w:val="99"/>
    <w:semiHidden/>
    <w:unhideWhenUsed/>
    <w:rsid w:val="00F67D9A"/>
    <w:rPr>
      <w:color w:val="605E5C"/>
      <w:shd w:val="clear" w:color="auto" w:fill="E1DFDD"/>
    </w:rPr>
  </w:style>
  <w:style w:type="character" w:customStyle="1" w:styleId="239">
    <w:name w:val="Заголовок 2 Знак3"/>
    <w:aliases w:val="Знак1 Знак3"/>
    <w:locked/>
    <w:rsid w:val="00F51482"/>
    <w:rPr>
      <w:b/>
      <w:bCs/>
      <w:sz w:val="24"/>
      <w:szCs w:val="24"/>
    </w:rPr>
  </w:style>
  <w:style w:type="character" w:customStyle="1" w:styleId="38">
    <w:name w:val="Оглавление 3 Знак"/>
    <w:link w:val="37"/>
    <w:uiPriority w:val="39"/>
    <w:locked/>
    <w:rsid w:val="00F51482"/>
    <w:rPr>
      <w:rFonts w:asciiTheme="minorHAnsi" w:hAnsiTheme="minorHAnsi" w:cstheme="minorHAnsi"/>
      <w:i/>
      <w:iCs/>
    </w:rPr>
  </w:style>
  <w:style w:type="character" w:customStyle="1" w:styleId="48">
    <w:name w:val="Оглавление 4 Знак"/>
    <w:link w:val="47"/>
    <w:uiPriority w:val="39"/>
    <w:locked/>
    <w:rsid w:val="00F51482"/>
    <w:rPr>
      <w:rFonts w:asciiTheme="minorHAnsi" w:hAnsiTheme="minorHAnsi" w:cstheme="minorHAnsi"/>
      <w:sz w:val="18"/>
      <w:szCs w:val="18"/>
    </w:rPr>
  </w:style>
  <w:style w:type="character" w:customStyle="1" w:styleId="ConsPlusNonformat0">
    <w:name w:val="ConsPlusNonformat Знак"/>
    <w:link w:val="ConsPlusNonformat"/>
    <w:locked/>
    <w:rsid w:val="00F51482"/>
    <w:rPr>
      <w:rFonts w:ascii="Courier New" w:hAnsi="Courier New" w:cs="Courier New"/>
    </w:rPr>
  </w:style>
  <w:style w:type="character" w:customStyle="1" w:styleId="4Exact">
    <w:name w:val="Основной текст (4) Exact"/>
    <w:basedOn w:val="aff3"/>
    <w:link w:val="4f4"/>
    <w:uiPriority w:val="99"/>
    <w:locked/>
    <w:rsid w:val="00F51482"/>
    <w:rPr>
      <w:rFonts w:ascii="Microsoft Sans Serif" w:eastAsia="Arial Unicode MS" w:hAnsi="Microsoft Sans Serif" w:cs="Microsoft Sans Serif"/>
      <w:noProof/>
      <w:shd w:val="clear" w:color="auto" w:fill="FFFFFF"/>
    </w:rPr>
  </w:style>
  <w:style w:type="character" w:customStyle="1" w:styleId="afffffffffffffffffffb">
    <w:name w:val="Другое_"/>
    <w:basedOn w:val="aff3"/>
    <w:link w:val="afffffffffffffffffffc"/>
    <w:locked/>
    <w:rsid w:val="00F51482"/>
    <w:rPr>
      <w:noProof/>
      <w:shd w:val="clear" w:color="auto" w:fill="FFFFFF"/>
    </w:rPr>
  </w:style>
  <w:style w:type="paragraph" w:customStyle="1" w:styleId="afffffffffffffffffffc">
    <w:name w:val="Другое"/>
    <w:basedOn w:val="aff1"/>
    <w:link w:val="afffffffffffffffffffb"/>
    <w:qFormat/>
    <w:rsid w:val="00F51482"/>
    <w:pPr>
      <w:shd w:val="clear" w:color="auto" w:fill="FFFFFF"/>
    </w:pPr>
    <w:rPr>
      <w:noProof/>
      <w:sz w:val="20"/>
      <w:szCs w:val="20"/>
    </w:rPr>
  </w:style>
  <w:style w:type="paragraph" w:customStyle="1" w:styleId="11ff1">
    <w:name w:val="Заголовок №11"/>
    <w:basedOn w:val="aff1"/>
    <w:uiPriority w:val="99"/>
    <w:qFormat/>
    <w:rsid w:val="00F51482"/>
    <w:pPr>
      <w:shd w:val="clear" w:color="auto" w:fill="FFFFFF"/>
      <w:spacing w:line="240" w:lineRule="atLeast"/>
      <w:outlineLvl w:val="0"/>
    </w:pPr>
    <w:rPr>
      <w:rFonts w:ascii="Arial" w:eastAsia="Arial Unicode MS" w:hAnsi="Arial" w:cs="Arial"/>
      <w:i/>
      <w:iCs/>
      <w:spacing w:val="8"/>
      <w:sz w:val="15"/>
      <w:szCs w:val="15"/>
    </w:rPr>
  </w:style>
  <w:style w:type="character" w:customStyle="1" w:styleId="afffffffffffffffffffd">
    <w:name w:val="_Таблица Знак"/>
    <w:link w:val="afffffffffffffffffffe"/>
    <w:uiPriority w:val="79"/>
    <w:locked/>
    <w:rsid w:val="00F51482"/>
    <w:rPr>
      <w:rFonts w:ascii="Calibri" w:eastAsia="Calibri" w:hAnsi="Calibri" w:cs="Calibri"/>
      <w:b/>
      <w:sz w:val="28"/>
      <w:szCs w:val="26"/>
    </w:rPr>
  </w:style>
  <w:style w:type="paragraph" w:customStyle="1" w:styleId="afffffffffffffffffffe">
    <w:name w:val="_Таблица"/>
    <w:basedOn w:val="aff1"/>
    <w:link w:val="afffffffffffffffffffd"/>
    <w:autoRedefine/>
    <w:uiPriority w:val="79"/>
    <w:qFormat/>
    <w:rsid w:val="00F51482"/>
    <w:pPr>
      <w:keepNext/>
      <w:tabs>
        <w:tab w:val="left" w:pos="1985"/>
      </w:tabs>
      <w:spacing w:line="276" w:lineRule="auto"/>
      <w:ind w:right="-1" w:firstLine="709"/>
      <w:jc w:val="both"/>
    </w:pPr>
    <w:rPr>
      <w:rFonts w:ascii="Calibri" w:eastAsia="Calibri" w:hAnsi="Calibri" w:cs="Calibri"/>
      <w:b/>
      <w:sz w:val="28"/>
      <w:szCs w:val="26"/>
    </w:rPr>
  </w:style>
  <w:style w:type="paragraph" w:customStyle="1" w:styleId="SubtitleCover">
    <w:name w:val="Subtitle Cover"/>
    <w:basedOn w:val="aff1"/>
    <w:rsid w:val="00F51482"/>
  </w:style>
  <w:style w:type="paragraph" w:customStyle="1" w:styleId="TitleCover">
    <w:name w:val="Title Cover"/>
    <w:basedOn w:val="aff1"/>
    <w:next w:val="SubtitleCover"/>
    <w:qFormat/>
    <w:rsid w:val="00F51482"/>
    <w:pPr>
      <w:keepNext/>
      <w:keepLines/>
      <w:spacing w:after="240" w:line="720" w:lineRule="atLeast"/>
      <w:jc w:val="center"/>
    </w:pPr>
    <w:rPr>
      <w:rFonts w:ascii="Garamond" w:hAnsi="Garamond" w:cs="Garamond"/>
      <w:caps/>
      <w:spacing w:val="65"/>
      <w:kern w:val="20"/>
      <w:sz w:val="64"/>
      <w:szCs w:val="64"/>
      <w:lang w:bidi="ru-RU"/>
    </w:rPr>
  </w:style>
  <w:style w:type="character" w:customStyle="1" w:styleId="BlockQuotationChar">
    <w:name w:val="Block Quotation Char"/>
    <w:basedOn w:val="aff3"/>
    <w:link w:val="BlockQuotation"/>
    <w:uiPriority w:val="79"/>
    <w:locked/>
    <w:rsid w:val="00F51482"/>
    <w:rPr>
      <w:rFonts w:ascii="Garamond" w:hAnsi="Garamond"/>
      <w:i/>
      <w:lang w:bidi="ru-RU"/>
    </w:rPr>
  </w:style>
  <w:style w:type="paragraph" w:customStyle="1" w:styleId="BlockQuotation">
    <w:name w:val="Block Quotation"/>
    <w:basedOn w:val="aff1"/>
    <w:link w:val="BlockQuotationChar"/>
    <w:uiPriority w:val="79"/>
    <w:qFormat/>
    <w:rsid w:val="00F51482"/>
    <w:pPr>
      <w:keepLines/>
      <w:pBdr>
        <w:top w:val="single" w:sz="6" w:space="14" w:color="808080"/>
        <w:left w:val="single" w:sz="6" w:space="14" w:color="808080"/>
        <w:bottom w:val="single" w:sz="6" w:space="14" w:color="808080"/>
        <w:right w:val="single" w:sz="6" w:space="14" w:color="808080"/>
      </w:pBdr>
      <w:spacing w:after="240" w:line="240" w:lineRule="atLeast"/>
      <w:ind w:left="720" w:right="720"/>
      <w:jc w:val="both"/>
    </w:pPr>
    <w:rPr>
      <w:rFonts w:ascii="Garamond" w:hAnsi="Garamond"/>
      <w:i/>
      <w:sz w:val="20"/>
      <w:szCs w:val="20"/>
      <w:lang w:bidi="ru-RU"/>
    </w:rPr>
  </w:style>
  <w:style w:type="paragraph" w:customStyle="1" w:styleId="Columnheadings">
    <w:name w:val="Column headings"/>
    <w:basedOn w:val="aff1"/>
    <w:uiPriority w:val="79"/>
    <w:qFormat/>
    <w:rsid w:val="00F51482"/>
    <w:pPr>
      <w:keepNext/>
      <w:spacing w:before="80" w:after="160" w:line="256" w:lineRule="auto"/>
      <w:jc w:val="center"/>
    </w:pPr>
    <w:rPr>
      <w:rFonts w:ascii="Garamond" w:hAnsi="Garamond" w:cs="Garamond"/>
      <w:caps/>
      <w:sz w:val="14"/>
      <w:szCs w:val="14"/>
      <w:lang w:bidi="ru-RU"/>
    </w:rPr>
  </w:style>
  <w:style w:type="paragraph" w:customStyle="1" w:styleId="CompanyName">
    <w:name w:val="Company Name"/>
    <w:basedOn w:val="aff1"/>
    <w:uiPriority w:val="79"/>
    <w:qFormat/>
    <w:rsid w:val="00F51482"/>
    <w:pPr>
      <w:keepLines/>
      <w:framePr w:w="8640" w:h="1440" w:wrap="notBeside" w:vAnchor="page" w:hAnchor="margin" w:xAlign="center" w:y="889"/>
      <w:spacing w:after="40" w:line="240" w:lineRule="atLeast"/>
      <w:jc w:val="center"/>
    </w:pPr>
    <w:rPr>
      <w:rFonts w:ascii="Garamond" w:hAnsi="Garamond" w:cs="Garamond"/>
      <w:caps/>
      <w:spacing w:val="75"/>
      <w:kern w:val="18"/>
      <w:sz w:val="22"/>
      <w:szCs w:val="22"/>
      <w:lang w:bidi="ru-RU"/>
    </w:rPr>
  </w:style>
  <w:style w:type="paragraph" w:customStyle="1" w:styleId="Rowlabels">
    <w:name w:val="Row labels"/>
    <w:basedOn w:val="aff1"/>
    <w:qFormat/>
    <w:rsid w:val="00F51482"/>
    <w:pPr>
      <w:keepNext/>
      <w:spacing w:before="40" w:after="160" w:line="256" w:lineRule="auto"/>
    </w:pPr>
    <w:rPr>
      <w:rFonts w:ascii="Garamond" w:hAnsi="Garamond" w:cs="Garamond"/>
      <w:sz w:val="18"/>
      <w:szCs w:val="18"/>
      <w:lang w:bidi="ru-RU"/>
    </w:rPr>
  </w:style>
  <w:style w:type="paragraph" w:customStyle="1" w:styleId="Percentage">
    <w:name w:val="Percentage"/>
    <w:basedOn w:val="aff1"/>
    <w:qFormat/>
    <w:rsid w:val="00F51482"/>
    <w:pPr>
      <w:spacing w:before="40" w:after="160" w:line="256" w:lineRule="auto"/>
      <w:jc w:val="center"/>
    </w:pPr>
    <w:rPr>
      <w:rFonts w:ascii="Garamond" w:hAnsi="Garamond" w:cs="Garamond"/>
      <w:sz w:val="18"/>
      <w:szCs w:val="18"/>
      <w:lang w:bidi="ru-RU"/>
    </w:rPr>
  </w:style>
  <w:style w:type="character" w:customStyle="1" w:styleId="NumberedListChar">
    <w:name w:val="Numbered List Char"/>
    <w:basedOn w:val="aff3"/>
    <w:link w:val="NumberedList"/>
    <w:locked/>
    <w:rsid w:val="00F51482"/>
    <w:rPr>
      <w:rFonts w:ascii="Garamond" w:hAnsi="Garamond" w:cs="Garamond"/>
      <w:lang w:bidi="ru-RU"/>
    </w:rPr>
  </w:style>
  <w:style w:type="paragraph" w:customStyle="1" w:styleId="NumberedList">
    <w:name w:val="Numbered List"/>
    <w:basedOn w:val="aff1"/>
    <w:link w:val="NumberedListChar"/>
    <w:qFormat/>
    <w:rsid w:val="00F51482"/>
    <w:pPr>
      <w:numPr>
        <w:numId w:val="93"/>
      </w:numPr>
      <w:spacing w:after="240" w:line="312" w:lineRule="auto"/>
      <w:contextualSpacing/>
    </w:pPr>
    <w:rPr>
      <w:rFonts w:ascii="Garamond" w:hAnsi="Garamond" w:cs="Garamond"/>
      <w:sz w:val="20"/>
      <w:szCs w:val="20"/>
      <w:lang w:bidi="ru-RU"/>
    </w:rPr>
  </w:style>
  <w:style w:type="character" w:customStyle="1" w:styleId="NumberedListBoldChar">
    <w:name w:val="Numbered List Bold Char"/>
    <w:basedOn w:val="NumberedListChar"/>
    <w:link w:val="NumberedListBold"/>
    <w:locked/>
    <w:rsid w:val="00F51482"/>
    <w:rPr>
      <w:rFonts w:ascii="Garamond" w:hAnsi="Garamond" w:cs="Garamond"/>
      <w:b/>
      <w:bCs/>
      <w:lang w:bidi="ru-RU"/>
    </w:rPr>
  </w:style>
  <w:style w:type="paragraph" w:customStyle="1" w:styleId="NumberedListBold">
    <w:name w:val="Numbered List Bold"/>
    <w:basedOn w:val="NumberedList"/>
    <w:link w:val="NumberedListBoldChar"/>
    <w:qFormat/>
    <w:rsid w:val="00F51482"/>
    <w:rPr>
      <w:b/>
      <w:bCs/>
    </w:rPr>
  </w:style>
  <w:style w:type="paragraph" w:customStyle="1" w:styleId="LineSpace">
    <w:name w:val="Line Space"/>
    <w:basedOn w:val="aff1"/>
    <w:uiPriority w:val="79"/>
    <w:qFormat/>
    <w:rsid w:val="00F51482"/>
    <w:pPr>
      <w:spacing w:after="160" w:line="256" w:lineRule="auto"/>
    </w:pPr>
    <w:rPr>
      <w:rFonts w:ascii="Verdana" w:hAnsi="Verdana" w:cs="Verdana"/>
      <w:sz w:val="12"/>
      <w:szCs w:val="12"/>
      <w:lang w:bidi="ru-RU"/>
    </w:rPr>
  </w:style>
  <w:style w:type="paragraph" w:customStyle="1" w:styleId="603">
    <w:name w:val="Основной текст60"/>
    <w:basedOn w:val="aff1"/>
    <w:qFormat/>
    <w:rsid w:val="00F51482"/>
    <w:pPr>
      <w:shd w:val="clear" w:color="auto" w:fill="FFFFFF"/>
      <w:spacing w:after="720" w:line="0" w:lineRule="atLeast"/>
      <w:ind w:hanging="340"/>
    </w:pPr>
    <w:rPr>
      <w:color w:val="000000"/>
      <w:sz w:val="25"/>
      <w:szCs w:val="25"/>
    </w:rPr>
  </w:style>
  <w:style w:type="paragraph" w:customStyle="1" w:styleId="13f0">
    <w:name w:val="Основной текст13"/>
    <w:basedOn w:val="aff1"/>
    <w:qFormat/>
    <w:rsid w:val="00F51482"/>
    <w:pPr>
      <w:widowControl w:val="0"/>
      <w:shd w:val="clear" w:color="auto" w:fill="FFFFFF"/>
      <w:spacing w:line="0" w:lineRule="atLeast"/>
      <w:ind w:hanging="340"/>
    </w:pPr>
    <w:rPr>
      <w:sz w:val="23"/>
      <w:szCs w:val="23"/>
    </w:rPr>
  </w:style>
  <w:style w:type="paragraph" w:customStyle="1" w:styleId="affffffffffffffffffff">
    <w:name w:val="Документация с отступом"/>
    <w:basedOn w:val="aff1"/>
    <w:uiPriority w:val="99"/>
    <w:qFormat/>
    <w:rsid w:val="00F51482"/>
    <w:pPr>
      <w:spacing w:line="360" w:lineRule="auto"/>
      <w:ind w:firstLine="851"/>
      <w:jc w:val="both"/>
    </w:pPr>
    <w:rPr>
      <w:szCs w:val="20"/>
    </w:rPr>
  </w:style>
  <w:style w:type="paragraph" w:customStyle="1" w:styleId="western">
    <w:name w:val="western"/>
    <w:basedOn w:val="aff1"/>
    <w:uiPriority w:val="99"/>
    <w:qFormat/>
    <w:rsid w:val="00F51482"/>
    <w:pPr>
      <w:spacing w:before="100" w:beforeAutospacing="1" w:after="115"/>
      <w:jc w:val="both"/>
    </w:pPr>
    <w:rPr>
      <w:color w:val="000000"/>
    </w:rPr>
  </w:style>
  <w:style w:type="paragraph" w:customStyle="1" w:styleId="14f1">
    <w:name w:val="Стиль Заголовок 1 + По ширине Справа:  4 см"/>
    <w:basedOn w:val="1c"/>
    <w:uiPriority w:val="99"/>
    <w:qFormat/>
    <w:rsid w:val="00F51482"/>
    <w:pPr>
      <w:keepNext/>
      <w:numPr>
        <w:numId w:val="0"/>
      </w:numPr>
      <w:tabs>
        <w:tab w:val="num" w:pos="0"/>
      </w:tabs>
      <w:spacing w:after="0" w:line="240" w:lineRule="auto"/>
    </w:pPr>
    <w:rPr>
      <w:rFonts w:eastAsia="Times New Roman"/>
      <w:kern w:val="28"/>
      <w:sz w:val="28"/>
      <w:szCs w:val="20"/>
      <w:u w:val="single"/>
      <w:lang w:val="ru-RU" w:eastAsia="ru-RU"/>
    </w:rPr>
  </w:style>
  <w:style w:type="paragraph" w:customStyle="1" w:styleId="Standard">
    <w:name w:val="Standard"/>
    <w:qFormat/>
    <w:rsid w:val="00F51482"/>
    <w:pPr>
      <w:widowControl w:val="0"/>
      <w:suppressAutoHyphens/>
      <w:autoSpaceDE w:val="0"/>
    </w:pPr>
    <w:rPr>
      <w:rFonts w:eastAsia="Arial Unicode MS"/>
      <w:kern w:val="2"/>
      <w:sz w:val="24"/>
      <w:szCs w:val="24"/>
      <w:lang w:eastAsia="hi-IN" w:bidi="hi-IN"/>
    </w:rPr>
  </w:style>
  <w:style w:type="paragraph" w:customStyle="1" w:styleId="Style81">
    <w:name w:val="Style81"/>
    <w:basedOn w:val="aff1"/>
    <w:uiPriority w:val="99"/>
    <w:qFormat/>
    <w:rsid w:val="00F51482"/>
    <w:pPr>
      <w:widowControl w:val="0"/>
      <w:suppressAutoHyphens/>
      <w:autoSpaceDE w:val="0"/>
    </w:pPr>
    <w:rPr>
      <w:rFonts w:eastAsia="Arial Unicode MS"/>
      <w:kern w:val="2"/>
      <w:lang w:eastAsia="hi-IN" w:bidi="hi-IN"/>
    </w:rPr>
  </w:style>
  <w:style w:type="paragraph" w:customStyle="1" w:styleId="p32">
    <w:name w:val="p32"/>
    <w:basedOn w:val="aff1"/>
    <w:uiPriority w:val="99"/>
    <w:qFormat/>
    <w:rsid w:val="00F51482"/>
    <w:pPr>
      <w:spacing w:before="100" w:beforeAutospacing="1" w:after="100" w:afterAutospacing="1"/>
    </w:pPr>
  </w:style>
  <w:style w:type="paragraph" w:customStyle="1" w:styleId="p39">
    <w:name w:val="p39"/>
    <w:basedOn w:val="aff1"/>
    <w:uiPriority w:val="99"/>
    <w:qFormat/>
    <w:rsid w:val="00F51482"/>
    <w:pPr>
      <w:spacing w:before="100" w:beforeAutospacing="1" w:after="100" w:afterAutospacing="1"/>
    </w:pPr>
  </w:style>
  <w:style w:type="paragraph" w:customStyle="1" w:styleId="af">
    <w:name w:val="Нумерованный КАТ"/>
    <w:basedOn w:val="affffffffa"/>
    <w:next w:val="afffffffffffffffc"/>
    <w:uiPriority w:val="99"/>
    <w:qFormat/>
    <w:rsid w:val="00F51482"/>
    <w:pPr>
      <w:numPr>
        <w:numId w:val="94"/>
      </w:numPr>
      <w:spacing w:after="60" w:line="276" w:lineRule="auto"/>
      <w:ind w:left="1066" w:hanging="357"/>
      <w:contextualSpacing/>
      <w:jc w:val="both"/>
    </w:pPr>
    <w:rPr>
      <w:rFonts w:eastAsia="Times New Roman"/>
    </w:rPr>
  </w:style>
  <w:style w:type="paragraph" w:customStyle="1" w:styleId="affffffffffffffffffff0">
    <w:name w:val="для табл_КАТ"/>
    <w:basedOn w:val="afffffffffffffffc"/>
    <w:next w:val="afffffffffffffffc"/>
    <w:uiPriority w:val="99"/>
    <w:qFormat/>
    <w:rsid w:val="00F51482"/>
    <w:pPr>
      <w:spacing w:after="0" w:line="240" w:lineRule="auto"/>
      <w:jc w:val="center"/>
    </w:pPr>
    <w:rPr>
      <w:bCs/>
      <w:color w:val="000000"/>
      <w:sz w:val="20"/>
    </w:rPr>
  </w:style>
  <w:style w:type="paragraph" w:customStyle="1" w:styleId="aff0">
    <w:name w:val="Нумерован_КАТ"/>
    <w:basedOn w:val="affffffffa"/>
    <w:uiPriority w:val="99"/>
    <w:qFormat/>
    <w:rsid w:val="00F51482"/>
    <w:pPr>
      <w:numPr>
        <w:numId w:val="95"/>
      </w:numPr>
      <w:spacing w:line="276" w:lineRule="auto"/>
      <w:ind w:left="0" w:firstLine="709"/>
      <w:contextualSpacing/>
      <w:jc w:val="both"/>
    </w:pPr>
    <w:rPr>
      <w:rFonts w:eastAsia="Times New Roman"/>
      <w:szCs w:val="20"/>
    </w:rPr>
  </w:style>
  <w:style w:type="paragraph" w:customStyle="1" w:styleId="affffffffffffffffffff1">
    <w:name w:val="Стиль Название объекта + не полужирный"/>
    <w:basedOn w:val="aff6"/>
    <w:uiPriority w:val="99"/>
    <w:qFormat/>
    <w:rsid w:val="00F51482"/>
    <w:pPr>
      <w:jc w:val="both"/>
    </w:pPr>
    <w:rPr>
      <w:bCs w:val="0"/>
      <w:sz w:val="24"/>
    </w:rPr>
  </w:style>
  <w:style w:type="paragraph" w:customStyle="1" w:styleId="1fffffff1">
    <w:name w:val="Стиль Название объекта + не полужирный1"/>
    <w:basedOn w:val="aff6"/>
    <w:uiPriority w:val="99"/>
    <w:qFormat/>
    <w:rsid w:val="00F51482"/>
    <w:pPr>
      <w:jc w:val="both"/>
    </w:pPr>
    <w:rPr>
      <w:bCs w:val="0"/>
      <w:sz w:val="24"/>
    </w:rPr>
  </w:style>
  <w:style w:type="paragraph" w:customStyle="1" w:styleId="affffffffffffffffffff2">
    <w:name w:val="Стиль Название объекта + По центру"/>
    <w:basedOn w:val="aff6"/>
    <w:uiPriority w:val="99"/>
    <w:qFormat/>
    <w:rsid w:val="00F51482"/>
    <w:pPr>
      <w:spacing w:after="60"/>
      <w:jc w:val="center"/>
    </w:pPr>
    <w:rPr>
      <w:b/>
      <w:sz w:val="24"/>
    </w:rPr>
  </w:style>
  <w:style w:type="paragraph" w:customStyle="1" w:styleId="112601">
    <w:name w:val="Стиль Заголовок 1 + 12 пт Перед:  6 пт После:  0 пт кернинг от 1..."/>
    <w:basedOn w:val="1c"/>
    <w:uiPriority w:val="99"/>
    <w:qFormat/>
    <w:rsid w:val="00F51482"/>
    <w:pPr>
      <w:keepNext/>
      <w:numPr>
        <w:numId w:val="0"/>
      </w:numPr>
      <w:spacing w:before="120" w:after="0"/>
    </w:pPr>
    <w:rPr>
      <w:rFonts w:eastAsia="Times New Roman"/>
      <w:kern w:val="32"/>
      <w:szCs w:val="20"/>
      <w:lang w:val="ru-RU" w:eastAsia="ru-RU"/>
    </w:rPr>
  </w:style>
  <w:style w:type="paragraph" w:customStyle="1" w:styleId="affffffffffffffffffff3">
    <w:name w:val="для_табл_КАТ"/>
    <w:basedOn w:val="afffffffffffffffc"/>
    <w:uiPriority w:val="99"/>
    <w:qFormat/>
    <w:rsid w:val="00F51482"/>
    <w:pPr>
      <w:spacing w:after="0" w:line="240" w:lineRule="auto"/>
      <w:jc w:val="center"/>
    </w:pPr>
    <w:rPr>
      <w:color w:val="000000"/>
      <w:sz w:val="20"/>
    </w:rPr>
  </w:style>
  <w:style w:type="character" w:customStyle="1" w:styleId="3Exact">
    <w:name w:val="Подпись к картинке (3) Exact"/>
    <w:link w:val="3fff4"/>
    <w:locked/>
    <w:rsid w:val="00F51482"/>
    <w:rPr>
      <w:b/>
      <w:bCs/>
      <w:shd w:val="clear" w:color="auto" w:fill="FFFFFF"/>
    </w:rPr>
  </w:style>
  <w:style w:type="paragraph" w:customStyle="1" w:styleId="3fff4">
    <w:name w:val="Подпись к картинке (3)"/>
    <w:basedOn w:val="aff1"/>
    <w:link w:val="3Exact"/>
    <w:qFormat/>
    <w:rsid w:val="00F51482"/>
    <w:pPr>
      <w:widowControl w:val="0"/>
      <w:shd w:val="clear" w:color="auto" w:fill="FFFFFF"/>
      <w:spacing w:line="0" w:lineRule="atLeast"/>
    </w:pPr>
    <w:rPr>
      <w:b/>
      <w:bCs/>
      <w:sz w:val="20"/>
      <w:szCs w:val="20"/>
    </w:rPr>
  </w:style>
  <w:style w:type="character" w:customStyle="1" w:styleId="3fff5">
    <w:name w:val="Оглавление (3)_"/>
    <w:link w:val="3fff6"/>
    <w:locked/>
    <w:rsid w:val="00F51482"/>
    <w:rPr>
      <w:rFonts w:ascii="Calibri" w:eastAsia="Calibri" w:hAnsi="Calibri" w:cs="Calibri"/>
      <w:sz w:val="16"/>
      <w:szCs w:val="16"/>
      <w:shd w:val="clear" w:color="auto" w:fill="FFFFFF"/>
    </w:rPr>
  </w:style>
  <w:style w:type="paragraph" w:customStyle="1" w:styleId="3fff6">
    <w:name w:val="Оглавление (3)"/>
    <w:basedOn w:val="aff1"/>
    <w:link w:val="3fff5"/>
    <w:qFormat/>
    <w:rsid w:val="00F51482"/>
    <w:pPr>
      <w:widowControl w:val="0"/>
      <w:shd w:val="clear" w:color="auto" w:fill="FFFFFF"/>
      <w:spacing w:line="365" w:lineRule="exact"/>
      <w:jc w:val="both"/>
    </w:pPr>
    <w:rPr>
      <w:rFonts w:ascii="Calibri" w:eastAsia="Calibri" w:hAnsi="Calibri" w:cs="Calibri"/>
      <w:sz w:val="16"/>
      <w:szCs w:val="16"/>
    </w:rPr>
  </w:style>
  <w:style w:type="character" w:customStyle="1" w:styleId="4ff3">
    <w:name w:val="Оглавление (4)_"/>
    <w:link w:val="4ff4"/>
    <w:locked/>
    <w:rsid w:val="00F51482"/>
    <w:rPr>
      <w:rFonts w:ascii="Calibri" w:eastAsia="Calibri" w:hAnsi="Calibri" w:cs="Calibri"/>
      <w:i/>
      <w:iCs/>
      <w:shd w:val="clear" w:color="auto" w:fill="FFFFFF"/>
    </w:rPr>
  </w:style>
  <w:style w:type="paragraph" w:customStyle="1" w:styleId="4ff4">
    <w:name w:val="Оглавление (4)"/>
    <w:basedOn w:val="aff1"/>
    <w:link w:val="4ff3"/>
    <w:qFormat/>
    <w:rsid w:val="00F51482"/>
    <w:pPr>
      <w:widowControl w:val="0"/>
      <w:shd w:val="clear" w:color="auto" w:fill="FFFFFF"/>
      <w:spacing w:line="365" w:lineRule="exact"/>
      <w:jc w:val="both"/>
    </w:pPr>
    <w:rPr>
      <w:rFonts w:ascii="Calibri" w:eastAsia="Calibri" w:hAnsi="Calibri" w:cs="Calibri"/>
      <w:i/>
      <w:iCs/>
      <w:sz w:val="20"/>
      <w:szCs w:val="20"/>
    </w:rPr>
  </w:style>
  <w:style w:type="character" w:customStyle="1" w:styleId="6f3">
    <w:name w:val="Подпись к картинке (6)_"/>
    <w:link w:val="6f4"/>
    <w:locked/>
    <w:rsid w:val="00F51482"/>
    <w:rPr>
      <w:rFonts w:ascii="Calibri" w:eastAsia="Calibri" w:hAnsi="Calibri" w:cs="Calibri"/>
      <w:b/>
      <w:bCs/>
      <w:shd w:val="clear" w:color="auto" w:fill="FFFFFF"/>
    </w:rPr>
  </w:style>
  <w:style w:type="paragraph" w:customStyle="1" w:styleId="6f4">
    <w:name w:val="Подпись к картинке (6)"/>
    <w:basedOn w:val="aff1"/>
    <w:link w:val="6f3"/>
    <w:qFormat/>
    <w:rsid w:val="00F51482"/>
    <w:pPr>
      <w:widowControl w:val="0"/>
      <w:shd w:val="clear" w:color="auto" w:fill="FFFFFF"/>
      <w:spacing w:line="0" w:lineRule="atLeast"/>
    </w:pPr>
    <w:rPr>
      <w:rFonts w:ascii="Calibri" w:eastAsia="Calibri" w:hAnsi="Calibri" w:cs="Calibri"/>
      <w:b/>
      <w:bCs/>
      <w:sz w:val="20"/>
      <w:szCs w:val="20"/>
    </w:rPr>
  </w:style>
  <w:style w:type="character" w:customStyle="1" w:styleId="5f9">
    <w:name w:val="Подпись к картинке (5)_"/>
    <w:link w:val="5fa"/>
    <w:locked/>
    <w:rsid w:val="00F51482"/>
    <w:rPr>
      <w:shd w:val="clear" w:color="auto" w:fill="FFFFFF"/>
    </w:rPr>
  </w:style>
  <w:style w:type="paragraph" w:customStyle="1" w:styleId="5fa">
    <w:name w:val="Подпись к картинке (5)"/>
    <w:basedOn w:val="aff1"/>
    <w:link w:val="5f9"/>
    <w:qFormat/>
    <w:rsid w:val="00F51482"/>
    <w:pPr>
      <w:widowControl w:val="0"/>
      <w:shd w:val="clear" w:color="auto" w:fill="FFFFFF"/>
      <w:spacing w:before="60" w:line="0" w:lineRule="atLeast"/>
    </w:pPr>
    <w:rPr>
      <w:sz w:val="20"/>
      <w:szCs w:val="20"/>
    </w:rPr>
  </w:style>
  <w:style w:type="character" w:customStyle="1" w:styleId="7Exact">
    <w:name w:val="Подпись к картинке (7) Exact"/>
    <w:link w:val="7f"/>
    <w:locked/>
    <w:rsid w:val="00F51482"/>
    <w:rPr>
      <w:rFonts w:ascii="Calibri" w:eastAsia="Calibri" w:hAnsi="Calibri" w:cs="Calibri"/>
      <w:sz w:val="19"/>
      <w:szCs w:val="19"/>
      <w:shd w:val="clear" w:color="auto" w:fill="FFFFFF"/>
    </w:rPr>
  </w:style>
  <w:style w:type="paragraph" w:customStyle="1" w:styleId="7f">
    <w:name w:val="Подпись к картинке (7)"/>
    <w:basedOn w:val="aff1"/>
    <w:link w:val="7Exact"/>
    <w:qFormat/>
    <w:rsid w:val="00F51482"/>
    <w:pPr>
      <w:widowControl w:val="0"/>
      <w:shd w:val="clear" w:color="auto" w:fill="FFFFFF"/>
      <w:spacing w:line="0" w:lineRule="atLeast"/>
    </w:pPr>
    <w:rPr>
      <w:rFonts w:ascii="Calibri" w:eastAsia="Calibri" w:hAnsi="Calibri" w:cs="Calibri"/>
      <w:sz w:val="19"/>
      <w:szCs w:val="19"/>
    </w:rPr>
  </w:style>
  <w:style w:type="character" w:customStyle="1" w:styleId="8Exact">
    <w:name w:val="Подпись к картинке (8) Exact"/>
    <w:link w:val="8f3"/>
    <w:locked/>
    <w:rsid w:val="00F51482"/>
    <w:rPr>
      <w:rFonts w:ascii="Calibri" w:eastAsia="Calibri" w:hAnsi="Calibri" w:cs="Calibri"/>
      <w:shd w:val="clear" w:color="auto" w:fill="FFFFFF"/>
    </w:rPr>
  </w:style>
  <w:style w:type="paragraph" w:customStyle="1" w:styleId="8f3">
    <w:name w:val="Подпись к картинке (8)"/>
    <w:basedOn w:val="aff1"/>
    <w:link w:val="8Exact"/>
    <w:qFormat/>
    <w:rsid w:val="00F51482"/>
    <w:pPr>
      <w:widowControl w:val="0"/>
      <w:shd w:val="clear" w:color="auto" w:fill="FFFFFF"/>
      <w:spacing w:line="0" w:lineRule="atLeast"/>
    </w:pPr>
    <w:rPr>
      <w:rFonts w:ascii="Calibri" w:eastAsia="Calibri" w:hAnsi="Calibri" w:cs="Calibri"/>
      <w:sz w:val="20"/>
      <w:szCs w:val="20"/>
    </w:rPr>
  </w:style>
  <w:style w:type="character" w:customStyle="1" w:styleId="10Exact">
    <w:name w:val="Подпись к картинке (10) Exact"/>
    <w:link w:val="10f0"/>
    <w:locked/>
    <w:rsid w:val="00F51482"/>
    <w:rPr>
      <w:rFonts w:ascii="Calibri" w:eastAsia="Calibri" w:hAnsi="Calibri" w:cs="Calibri"/>
      <w:sz w:val="19"/>
      <w:szCs w:val="19"/>
      <w:shd w:val="clear" w:color="auto" w:fill="FFFFFF"/>
    </w:rPr>
  </w:style>
  <w:style w:type="paragraph" w:customStyle="1" w:styleId="10f0">
    <w:name w:val="Подпись к картинке (10)"/>
    <w:basedOn w:val="aff1"/>
    <w:link w:val="10Exact"/>
    <w:qFormat/>
    <w:rsid w:val="00F51482"/>
    <w:pPr>
      <w:widowControl w:val="0"/>
      <w:shd w:val="clear" w:color="auto" w:fill="FFFFFF"/>
      <w:spacing w:line="0" w:lineRule="atLeast"/>
    </w:pPr>
    <w:rPr>
      <w:rFonts w:ascii="Calibri" w:eastAsia="Calibri" w:hAnsi="Calibri" w:cs="Calibri"/>
      <w:sz w:val="19"/>
      <w:szCs w:val="19"/>
    </w:rPr>
  </w:style>
  <w:style w:type="character" w:customStyle="1" w:styleId="11Exact">
    <w:name w:val="Подпись к картинке (11) Exact"/>
    <w:link w:val="11ff2"/>
    <w:locked/>
    <w:rsid w:val="00F51482"/>
    <w:rPr>
      <w:rFonts w:ascii="Calibri" w:eastAsia="Calibri" w:hAnsi="Calibri" w:cs="Calibri"/>
      <w:shd w:val="clear" w:color="auto" w:fill="FFFFFF"/>
    </w:rPr>
  </w:style>
  <w:style w:type="paragraph" w:customStyle="1" w:styleId="11ff2">
    <w:name w:val="Подпись к картинке (11)"/>
    <w:basedOn w:val="aff1"/>
    <w:link w:val="11Exact"/>
    <w:qFormat/>
    <w:rsid w:val="00F51482"/>
    <w:pPr>
      <w:widowControl w:val="0"/>
      <w:shd w:val="clear" w:color="auto" w:fill="FFFFFF"/>
      <w:spacing w:line="360" w:lineRule="exact"/>
    </w:pPr>
    <w:rPr>
      <w:rFonts w:ascii="Calibri" w:eastAsia="Calibri" w:hAnsi="Calibri" w:cs="Calibri"/>
      <w:sz w:val="20"/>
      <w:szCs w:val="20"/>
    </w:rPr>
  </w:style>
  <w:style w:type="character" w:customStyle="1" w:styleId="12Exact">
    <w:name w:val="Подпись к картинке (12) Exact"/>
    <w:link w:val="12f8"/>
    <w:locked/>
    <w:rsid w:val="00F51482"/>
    <w:rPr>
      <w:rFonts w:ascii="Calibri" w:eastAsia="Calibri" w:hAnsi="Calibri" w:cs="Calibri"/>
      <w:b/>
      <w:bCs/>
      <w:sz w:val="30"/>
      <w:szCs w:val="30"/>
      <w:shd w:val="clear" w:color="auto" w:fill="FFFFFF"/>
    </w:rPr>
  </w:style>
  <w:style w:type="paragraph" w:customStyle="1" w:styleId="12f8">
    <w:name w:val="Подпись к картинке (12)"/>
    <w:basedOn w:val="aff1"/>
    <w:link w:val="12Exact"/>
    <w:qFormat/>
    <w:rsid w:val="00F51482"/>
    <w:pPr>
      <w:widowControl w:val="0"/>
      <w:shd w:val="clear" w:color="auto" w:fill="FFFFFF"/>
      <w:spacing w:line="0" w:lineRule="atLeast"/>
    </w:pPr>
    <w:rPr>
      <w:rFonts w:ascii="Calibri" w:eastAsia="Calibri" w:hAnsi="Calibri" w:cs="Calibri"/>
      <w:b/>
      <w:bCs/>
      <w:sz w:val="30"/>
      <w:szCs w:val="30"/>
    </w:rPr>
  </w:style>
  <w:style w:type="paragraph" w:customStyle="1" w:styleId="Style9">
    <w:name w:val="Style9"/>
    <w:basedOn w:val="aff1"/>
    <w:uiPriority w:val="99"/>
    <w:qFormat/>
    <w:rsid w:val="00F51482"/>
    <w:pPr>
      <w:widowControl w:val="0"/>
      <w:autoSpaceDE w:val="0"/>
      <w:autoSpaceDN w:val="0"/>
      <w:adjustRightInd w:val="0"/>
    </w:pPr>
  </w:style>
  <w:style w:type="paragraph" w:customStyle="1" w:styleId="Style110">
    <w:name w:val="Style11"/>
    <w:basedOn w:val="aff1"/>
    <w:uiPriority w:val="99"/>
    <w:qFormat/>
    <w:rsid w:val="00F51482"/>
    <w:pPr>
      <w:widowControl w:val="0"/>
      <w:autoSpaceDE w:val="0"/>
      <w:autoSpaceDN w:val="0"/>
      <w:adjustRightInd w:val="0"/>
      <w:spacing w:line="403" w:lineRule="exact"/>
      <w:jc w:val="center"/>
    </w:pPr>
  </w:style>
  <w:style w:type="paragraph" w:customStyle="1" w:styleId="Style12">
    <w:name w:val="Style12"/>
    <w:basedOn w:val="aff1"/>
    <w:uiPriority w:val="99"/>
    <w:qFormat/>
    <w:rsid w:val="00F51482"/>
    <w:pPr>
      <w:widowControl w:val="0"/>
      <w:autoSpaceDE w:val="0"/>
      <w:autoSpaceDN w:val="0"/>
      <w:adjustRightInd w:val="0"/>
      <w:spacing w:line="408" w:lineRule="exact"/>
    </w:pPr>
  </w:style>
  <w:style w:type="paragraph" w:customStyle="1" w:styleId="Style13">
    <w:name w:val="Style13"/>
    <w:basedOn w:val="aff1"/>
    <w:uiPriority w:val="99"/>
    <w:qFormat/>
    <w:rsid w:val="00F51482"/>
    <w:pPr>
      <w:widowControl w:val="0"/>
      <w:autoSpaceDE w:val="0"/>
      <w:autoSpaceDN w:val="0"/>
      <w:adjustRightInd w:val="0"/>
    </w:pPr>
  </w:style>
  <w:style w:type="character" w:customStyle="1" w:styleId="NewRoman12">
    <w:name w:val="New Roman 12 Знак"/>
    <w:link w:val="NewRoman120"/>
    <w:locked/>
    <w:rsid w:val="00F51482"/>
    <w:rPr>
      <w:rFonts w:ascii="NTTimes/Cyrillic" w:hAnsi="NTTimes/Cyrillic"/>
      <w:sz w:val="24"/>
      <w:lang w:eastAsia="en-US"/>
    </w:rPr>
  </w:style>
  <w:style w:type="paragraph" w:customStyle="1" w:styleId="NewRoman120">
    <w:name w:val="New Roman 12"/>
    <w:basedOn w:val="aff1"/>
    <w:link w:val="NewRoman12"/>
    <w:qFormat/>
    <w:rsid w:val="00F51482"/>
    <w:pPr>
      <w:ind w:firstLine="426"/>
    </w:pPr>
    <w:rPr>
      <w:rFonts w:ascii="NTTimes/Cyrillic" w:hAnsi="NTTimes/Cyrillic"/>
      <w:szCs w:val="20"/>
      <w:lang w:eastAsia="en-US"/>
    </w:rPr>
  </w:style>
  <w:style w:type="character" w:customStyle="1" w:styleId="020">
    <w:name w:val="0.2 Слева + 0 Знак"/>
    <w:link w:val="0200"/>
    <w:locked/>
    <w:rsid w:val="00F51482"/>
    <w:rPr>
      <w:sz w:val="28"/>
      <w:szCs w:val="22"/>
      <w:lang w:eastAsia="en-US"/>
    </w:rPr>
  </w:style>
  <w:style w:type="paragraph" w:customStyle="1" w:styleId="0200">
    <w:name w:val="0.2 Слева + 0"/>
    <w:basedOn w:val="aff1"/>
    <w:link w:val="020"/>
    <w:qFormat/>
    <w:rsid w:val="00F51482"/>
    <w:pPr>
      <w:snapToGrid w:val="0"/>
      <w:spacing w:before="40" w:after="400" w:line="300" w:lineRule="auto"/>
      <w:contextualSpacing/>
      <w:jc w:val="both"/>
    </w:pPr>
    <w:rPr>
      <w:sz w:val="28"/>
      <w:szCs w:val="22"/>
      <w:lang w:eastAsia="en-US"/>
    </w:rPr>
  </w:style>
  <w:style w:type="character" w:customStyle="1" w:styleId="1fffffff2">
    <w:name w:val="Заг1 Знак"/>
    <w:link w:val="1fffffff3"/>
    <w:locked/>
    <w:rsid w:val="00F51482"/>
    <w:rPr>
      <w:rFonts w:ascii="PMingLiU" w:eastAsia="PMingLiU"/>
      <w:b/>
      <w:bCs/>
      <w:sz w:val="28"/>
      <w:szCs w:val="28"/>
      <w:lang w:eastAsia="en-US"/>
    </w:rPr>
  </w:style>
  <w:style w:type="paragraph" w:customStyle="1" w:styleId="1fffffff3">
    <w:name w:val="Заг1"/>
    <w:basedOn w:val="1c"/>
    <w:link w:val="1fffffff2"/>
    <w:qFormat/>
    <w:rsid w:val="00F51482"/>
    <w:pPr>
      <w:keepNext/>
      <w:keepLines/>
      <w:numPr>
        <w:numId w:val="0"/>
      </w:numPr>
      <w:spacing w:before="240" w:after="120"/>
      <w:ind w:left="357" w:hanging="357"/>
    </w:pPr>
    <w:rPr>
      <w:rFonts w:ascii="PMingLiU" w:eastAsia="PMingLiU"/>
      <w:sz w:val="28"/>
      <w:szCs w:val="28"/>
      <w:lang w:val="ru-RU"/>
    </w:rPr>
  </w:style>
  <w:style w:type="character" w:customStyle="1" w:styleId="2ffff9">
    <w:name w:val="Заг2 Знак"/>
    <w:link w:val="2ffffa"/>
    <w:locked/>
    <w:rsid w:val="00F51482"/>
    <w:rPr>
      <w:rFonts w:ascii="PMingLiU" w:eastAsia="PMingLiU"/>
      <w:b/>
      <w:bCs/>
      <w:sz w:val="28"/>
      <w:szCs w:val="28"/>
      <w:lang w:eastAsia="en-US"/>
    </w:rPr>
  </w:style>
  <w:style w:type="paragraph" w:customStyle="1" w:styleId="2ffffa">
    <w:name w:val="Заг2"/>
    <w:basedOn w:val="1c"/>
    <w:link w:val="2ffff9"/>
    <w:qFormat/>
    <w:rsid w:val="00F51482"/>
    <w:pPr>
      <w:keepNext/>
      <w:keepLines/>
      <w:numPr>
        <w:numId w:val="0"/>
      </w:numPr>
      <w:spacing w:before="120" w:after="120"/>
      <w:ind w:left="850" w:hanging="493"/>
      <w:outlineLvl w:val="1"/>
    </w:pPr>
    <w:rPr>
      <w:rFonts w:ascii="PMingLiU" w:eastAsia="PMingLiU"/>
      <w:sz w:val="28"/>
      <w:szCs w:val="28"/>
      <w:lang w:val="ru-RU"/>
    </w:rPr>
  </w:style>
  <w:style w:type="character" w:customStyle="1" w:styleId="3fff7">
    <w:name w:val="Заг3 Знак"/>
    <w:link w:val="3fff8"/>
    <w:locked/>
    <w:rsid w:val="00F51482"/>
    <w:rPr>
      <w:rFonts w:ascii="PMingLiU" w:eastAsia="PMingLiU"/>
      <w:b/>
      <w:bCs/>
      <w:sz w:val="28"/>
      <w:szCs w:val="28"/>
      <w:lang w:eastAsia="en-US"/>
    </w:rPr>
  </w:style>
  <w:style w:type="paragraph" w:customStyle="1" w:styleId="3fff8">
    <w:name w:val="Заг3"/>
    <w:basedOn w:val="1c"/>
    <w:link w:val="3fff7"/>
    <w:qFormat/>
    <w:rsid w:val="00F51482"/>
    <w:pPr>
      <w:keepNext/>
      <w:keepLines/>
      <w:numPr>
        <w:numId w:val="0"/>
      </w:numPr>
      <w:spacing w:before="120" w:after="120"/>
      <w:ind w:left="1418" w:hanging="698"/>
      <w:outlineLvl w:val="2"/>
    </w:pPr>
    <w:rPr>
      <w:rFonts w:ascii="PMingLiU" w:eastAsia="PMingLiU"/>
      <w:sz w:val="28"/>
      <w:szCs w:val="28"/>
      <w:lang w:val="ru-RU"/>
    </w:rPr>
  </w:style>
  <w:style w:type="paragraph" w:customStyle="1" w:styleId="5fb">
    <w:name w:val="Заг5"/>
    <w:basedOn w:val="5"/>
    <w:uiPriority w:val="99"/>
    <w:qFormat/>
    <w:rsid w:val="00F51482"/>
    <w:pPr>
      <w:spacing w:before="120" w:after="120" w:line="276" w:lineRule="auto"/>
      <w:ind w:left="2694" w:hanging="1254"/>
    </w:pPr>
    <w:rPr>
      <w:rFonts w:ascii="Times New Roman" w:eastAsia="PMingLiU" w:hAnsi="Times New Roman"/>
      <w:b/>
      <w:color w:val="auto"/>
      <w:sz w:val="28"/>
      <w:szCs w:val="28"/>
    </w:rPr>
  </w:style>
  <w:style w:type="paragraph" w:customStyle="1" w:styleId="4ff5">
    <w:name w:val="Заголовок 4а"/>
    <w:basedOn w:val="aff1"/>
    <w:uiPriority w:val="99"/>
    <w:qFormat/>
    <w:rsid w:val="00F51482"/>
    <w:pPr>
      <w:snapToGrid w:val="0"/>
      <w:spacing w:line="276" w:lineRule="auto"/>
      <w:ind w:left="1362" w:firstLine="907"/>
      <w:outlineLvl w:val="2"/>
    </w:pPr>
    <w:rPr>
      <w:b/>
      <w:sz w:val="28"/>
      <w:szCs w:val="28"/>
    </w:rPr>
  </w:style>
  <w:style w:type="paragraph" w:customStyle="1" w:styleId="5fc">
    <w:name w:val="Заголовок 5а"/>
    <w:basedOn w:val="30"/>
    <w:uiPriority w:val="99"/>
    <w:qFormat/>
    <w:rsid w:val="00F51482"/>
    <w:pPr>
      <w:numPr>
        <w:ilvl w:val="0"/>
        <w:numId w:val="0"/>
      </w:numPr>
      <w:spacing w:after="0"/>
      <w:ind w:left="567" w:firstLine="1077"/>
      <w:contextualSpacing w:val="0"/>
    </w:pPr>
    <w:rPr>
      <w:rFonts w:eastAsia="Times New Roman"/>
      <w:bCs w:val="0"/>
      <w:sz w:val="28"/>
      <w:szCs w:val="28"/>
      <w:lang w:val="ru-RU" w:eastAsia="ru-RU"/>
    </w:rPr>
  </w:style>
  <w:style w:type="paragraph" w:customStyle="1" w:styleId="1fffffff4">
    <w:name w:val="Перечень рисунков1"/>
    <w:basedOn w:val="aff1"/>
    <w:next w:val="aff1"/>
    <w:uiPriority w:val="99"/>
    <w:qFormat/>
    <w:rsid w:val="00F51482"/>
    <w:pPr>
      <w:spacing w:after="100" w:afterAutospacing="1" w:line="276" w:lineRule="auto"/>
      <w:ind w:firstLine="709"/>
      <w:jc w:val="both"/>
    </w:pPr>
    <w:rPr>
      <w:szCs w:val="20"/>
      <w:lang w:eastAsia="zh-CN"/>
    </w:rPr>
  </w:style>
  <w:style w:type="paragraph" w:customStyle="1" w:styleId="1fffffff5">
    <w:name w:val="Маркированный список1"/>
    <w:basedOn w:val="aff1"/>
    <w:uiPriority w:val="99"/>
    <w:qFormat/>
    <w:rsid w:val="00F51482"/>
    <w:pPr>
      <w:tabs>
        <w:tab w:val="num" w:pos="360"/>
      </w:tabs>
      <w:spacing w:after="100" w:afterAutospacing="1" w:line="276" w:lineRule="auto"/>
      <w:ind w:left="1429"/>
      <w:contextualSpacing/>
      <w:jc w:val="both"/>
    </w:pPr>
    <w:rPr>
      <w:rFonts w:eastAsia="Calibri"/>
      <w:szCs w:val="22"/>
      <w:lang w:eastAsia="zh-CN"/>
    </w:rPr>
  </w:style>
  <w:style w:type="paragraph" w:customStyle="1" w:styleId="affffffffffffffffffff4">
    <w:name w:val="Содержимое врезки"/>
    <w:basedOn w:val="aff1"/>
    <w:uiPriority w:val="99"/>
    <w:qFormat/>
    <w:rsid w:val="00F51482"/>
    <w:pPr>
      <w:spacing w:after="100" w:afterAutospacing="1" w:line="276" w:lineRule="auto"/>
      <w:ind w:firstLine="709"/>
      <w:jc w:val="both"/>
    </w:pPr>
    <w:rPr>
      <w:rFonts w:cs="Arial"/>
      <w:szCs w:val="20"/>
      <w:lang w:eastAsia="zh-CN"/>
    </w:rPr>
  </w:style>
  <w:style w:type="paragraph" w:customStyle="1" w:styleId="10f1">
    <w:name w:val="Оглавление 10"/>
    <w:basedOn w:val="1ffff0"/>
    <w:uiPriority w:val="99"/>
    <w:qFormat/>
    <w:rsid w:val="00F51482"/>
    <w:pPr>
      <w:widowControl/>
      <w:tabs>
        <w:tab w:val="right" w:leader="dot" w:pos="7091"/>
      </w:tabs>
      <w:suppressAutoHyphens w:val="0"/>
      <w:spacing w:after="100" w:afterAutospacing="1" w:line="276" w:lineRule="auto"/>
      <w:ind w:left="2547"/>
      <w:jc w:val="both"/>
    </w:pPr>
    <w:rPr>
      <w:rFonts w:eastAsia="Times New Roman" w:cs="Lohit Hindi"/>
      <w:kern w:val="0"/>
      <w:szCs w:val="20"/>
      <w:lang w:eastAsia="zh-CN"/>
    </w:rPr>
  </w:style>
  <w:style w:type="paragraph" w:customStyle="1" w:styleId="affffffffffffffffffff5">
    <w:name w:val="Горизонтальная линия"/>
    <w:basedOn w:val="aff1"/>
    <w:next w:val="aff1"/>
    <w:uiPriority w:val="99"/>
    <w:qFormat/>
    <w:rsid w:val="00F51482"/>
    <w:pPr>
      <w:suppressLineNumbers/>
      <w:pBdr>
        <w:bottom w:val="double" w:sz="2" w:space="0" w:color="808080"/>
      </w:pBdr>
      <w:spacing w:after="100" w:afterAutospacing="1" w:line="276" w:lineRule="auto"/>
      <w:ind w:firstLine="709"/>
      <w:jc w:val="both"/>
    </w:pPr>
    <w:rPr>
      <w:rFonts w:cs="Arial"/>
      <w:sz w:val="12"/>
      <w:szCs w:val="12"/>
      <w:lang w:eastAsia="zh-CN"/>
    </w:rPr>
  </w:style>
  <w:style w:type="paragraph" w:customStyle="1" w:styleId="affffffffffffffffffff6">
    <w:name w:val="Текст в заданном формате"/>
    <w:basedOn w:val="aff1"/>
    <w:uiPriority w:val="99"/>
    <w:qFormat/>
    <w:rsid w:val="00F51482"/>
    <w:pPr>
      <w:spacing w:after="100" w:afterAutospacing="1" w:line="276" w:lineRule="auto"/>
      <w:ind w:firstLine="709"/>
      <w:jc w:val="both"/>
    </w:pPr>
    <w:rPr>
      <w:rFonts w:ascii="DejaVu Sans Mono" w:eastAsia="DejaVu Sans Mono" w:hAnsi="DejaVu Sans Mono" w:cs="Lohit Hindi"/>
      <w:sz w:val="20"/>
      <w:szCs w:val="20"/>
      <w:lang w:eastAsia="zh-CN"/>
    </w:rPr>
  </w:style>
  <w:style w:type="paragraph" w:customStyle="1" w:styleId="2ffffb">
    <w:name w:val="# Заголовок ур 2"/>
    <w:basedOn w:val="aff1"/>
    <w:uiPriority w:val="99"/>
    <w:qFormat/>
    <w:rsid w:val="00F51482"/>
    <w:pPr>
      <w:keepNext/>
      <w:keepLines/>
      <w:widowControl w:val="0"/>
      <w:spacing w:before="120" w:after="100" w:afterAutospacing="1" w:line="276" w:lineRule="auto"/>
      <w:ind w:firstLine="709"/>
      <w:jc w:val="both"/>
    </w:pPr>
    <w:rPr>
      <w:rFonts w:eastAsia="Calibri" w:cs="Arial"/>
      <w:b/>
      <w:sz w:val="28"/>
      <w:szCs w:val="20"/>
      <w:lang w:eastAsia="zh-CN"/>
    </w:rPr>
  </w:style>
  <w:style w:type="paragraph" w:customStyle="1" w:styleId="3fff9">
    <w:name w:val="# Заголовок ур 3"/>
    <w:basedOn w:val="2ffffb"/>
    <w:uiPriority w:val="99"/>
    <w:qFormat/>
    <w:rsid w:val="00F51482"/>
    <w:rPr>
      <w:sz w:val="24"/>
    </w:rPr>
  </w:style>
  <w:style w:type="paragraph" w:customStyle="1" w:styleId="4ff6">
    <w:name w:val="# Заголовок ур 4"/>
    <w:basedOn w:val="3fff9"/>
    <w:uiPriority w:val="99"/>
    <w:qFormat/>
    <w:rsid w:val="00F51482"/>
    <w:rPr>
      <w:b w:val="0"/>
      <w:i/>
    </w:rPr>
  </w:style>
  <w:style w:type="paragraph" w:customStyle="1" w:styleId="2ffffc">
    <w:name w:val="#ПЕРЕЧЕНЬ УР 2"/>
    <w:basedOn w:val="1"/>
    <w:uiPriority w:val="99"/>
    <w:qFormat/>
    <w:rsid w:val="00F51482"/>
    <w:pPr>
      <w:numPr>
        <w:numId w:val="0"/>
      </w:numPr>
      <w:tabs>
        <w:tab w:val="num" w:pos="0"/>
      </w:tabs>
      <w:spacing w:after="100" w:afterAutospacing="1"/>
      <w:ind w:left="1066" w:hanging="357"/>
      <w:jc w:val="both"/>
    </w:pPr>
    <w:rPr>
      <w:rFonts w:ascii="Times New Roman" w:hAnsi="Times New Roman"/>
      <w:sz w:val="24"/>
      <w:szCs w:val="20"/>
    </w:rPr>
  </w:style>
  <w:style w:type="paragraph" w:customStyle="1" w:styleId="s34">
    <w:name w:val="s_34"/>
    <w:basedOn w:val="aff1"/>
    <w:uiPriority w:val="99"/>
    <w:qFormat/>
    <w:rsid w:val="00F51482"/>
    <w:pPr>
      <w:jc w:val="center"/>
    </w:pPr>
    <w:rPr>
      <w:b/>
      <w:bCs/>
      <w:color w:val="000080"/>
      <w:sz w:val="21"/>
      <w:szCs w:val="21"/>
    </w:rPr>
  </w:style>
  <w:style w:type="paragraph" w:customStyle="1" w:styleId="rvps5">
    <w:name w:val="rvps5"/>
    <w:basedOn w:val="aff1"/>
    <w:uiPriority w:val="99"/>
    <w:qFormat/>
    <w:rsid w:val="00F51482"/>
    <w:pPr>
      <w:spacing w:before="100" w:beforeAutospacing="1" w:after="100" w:afterAutospacing="1"/>
    </w:pPr>
  </w:style>
  <w:style w:type="paragraph" w:customStyle="1" w:styleId="rvps6">
    <w:name w:val="rvps6"/>
    <w:basedOn w:val="aff1"/>
    <w:uiPriority w:val="99"/>
    <w:qFormat/>
    <w:rsid w:val="00F51482"/>
    <w:pPr>
      <w:spacing w:before="100" w:beforeAutospacing="1" w:after="100" w:afterAutospacing="1"/>
    </w:pPr>
  </w:style>
  <w:style w:type="paragraph" w:customStyle="1" w:styleId="affffffffffffffffffff7">
    <w:name w:val="ОБЫЧНЫЙ КАТ"/>
    <w:basedOn w:val="aff1"/>
    <w:uiPriority w:val="99"/>
    <w:qFormat/>
    <w:rsid w:val="00F51482"/>
    <w:pPr>
      <w:spacing w:line="276" w:lineRule="auto"/>
      <w:ind w:firstLine="567"/>
      <w:jc w:val="both"/>
    </w:pPr>
    <w:rPr>
      <w:rFonts w:eastAsia="Calibri"/>
      <w:szCs w:val="22"/>
      <w:lang w:eastAsia="en-US"/>
    </w:rPr>
  </w:style>
  <w:style w:type="paragraph" w:customStyle="1" w:styleId="af2">
    <w:name w:val="МАРКИРОВАННЫЙ КАТ"/>
    <w:basedOn w:val="a"/>
    <w:next w:val="affffffffffffffffffff7"/>
    <w:uiPriority w:val="99"/>
    <w:qFormat/>
    <w:rsid w:val="00F51482"/>
    <w:pPr>
      <w:numPr>
        <w:numId w:val="96"/>
      </w:numPr>
      <w:spacing w:line="276" w:lineRule="auto"/>
      <w:ind w:left="0" w:firstLine="578"/>
      <w:contextualSpacing/>
      <w:jc w:val="both"/>
    </w:pPr>
    <w:rPr>
      <w:rFonts w:eastAsia="Calibri"/>
      <w:szCs w:val="22"/>
      <w:lang w:eastAsia="en-US"/>
    </w:rPr>
  </w:style>
  <w:style w:type="paragraph" w:customStyle="1" w:styleId="CharCharCharChar1">
    <w:name w:val="Знак Char Char Char Char1"/>
    <w:basedOn w:val="aff1"/>
    <w:next w:val="aff1"/>
    <w:uiPriority w:val="99"/>
    <w:qFormat/>
    <w:rsid w:val="00F51482"/>
    <w:pPr>
      <w:keepNext/>
      <w:keepLines/>
      <w:spacing w:before="120" w:after="120"/>
      <w:ind w:firstLine="709"/>
      <w:jc w:val="both"/>
      <w:outlineLvl w:val="0"/>
    </w:pPr>
    <w:rPr>
      <w:b/>
      <w:bCs/>
      <w:sz w:val="26"/>
      <w:szCs w:val="28"/>
    </w:rPr>
  </w:style>
  <w:style w:type="paragraph" w:customStyle="1" w:styleId="916">
    <w:name w:val="Заголовок 91"/>
    <w:basedOn w:val="aff1"/>
    <w:next w:val="aff1"/>
    <w:uiPriority w:val="9"/>
    <w:semiHidden/>
    <w:qFormat/>
    <w:rsid w:val="00F51482"/>
    <w:pPr>
      <w:keepNext/>
      <w:keepLines/>
      <w:spacing w:before="40" w:line="276" w:lineRule="auto"/>
      <w:ind w:firstLine="709"/>
      <w:jc w:val="both"/>
      <w:outlineLvl w:val="8"/>
    </w:pPr>
    <w:rPr>
      <w:rFonts w:ascii="Cambria" w:hAnsi="Cambria"/>
      <w:i/>
      <w:iCs/>
      <w:color w:val="272727"/>
      <w:sz w:val="21"/>
      <w:szCs w:val="21"/>
    </w:rPr>
  </w:style>
  <w:style w:type="character" w:customStyle="1" w:styleId="Bodytext3">
    <w:name w:val="Body text (3)_"/>
    <w:link w:val="Bodytext30"/>
    <w:locked/>
    <w:rsid w:val="00F51482"/>
    <w:rPr>
      <w:sz w:val="27"/>
      <w:szCs w:val="27"/>
      <w:shd w:val="clear" w:color="auto" w:fill="FFFFFF"/>
    </w:rPr>
  </w:style>
  <w:style w:type="paragraph" w:customStyle="1" w:styleId="Bodytext30">
    <w:name w:val="Body text (3)"/>
    <w:basedOn w:val="aff1"/>
    <w:link w:val="Bodytext3"/>
    <w:qFormat/>
    <w:rsid w:val="00F51482"/>
    <w:pPr>
      <w:shd w:val="clear" w:color="auto" w:fill="FFFFFF"/>
      <w:spacing w:after="2160" w:line="0" w:lineRule="atLeast"/>
      <w:ind w:hanging="2100"/>
      <w:jc w:val="center"/>
    </w:pPr>
    <w:rPr>
      <w:sz w:val="27"/>
      <w:szCs w:val="27"/>
    </w:rPr>
  </w:style>
  <w:style w:type="paragraph" w:customStyle="1" w:styleId="21f4">
    <w:name w:val="Оглавление 21"/>
    <w:basedOn w:val="aff1"/>
    <w:next w:val="aff1"/>
    <w:autoRedefine/>
    <w:uiPriority w:val="39"/>
    <w:qFormat/>
    <w:rsid w:val="00F51482"/>
    <w:pPr>
      <w:spacing w:after="100" w:line="276" w:lineRule="auto"/>
      <w:ind w:left="220"/>
    </w:pPr>
    <w:rPr>
      <w:rFonts w:asciiTheme="minorHAnsi" w:hAnsiTheme="minorHAnsi" w:cstheme="minorBidi"/>
      <w:sz w:val="22"/>
      <w:szCs w:val="22"/>
    </w:rPr>
  </w:style>
  <w:style w:type="paragraph" w:customStyle="1" w:styleId="31f">
    <w:name w:val="Оглавление 31"/>
    <w:basedOn w:val="aff1"/>
    <w:next w:val="aff1"/>
    <w:autoRedefine/>
    <w:uiPriority w:val="39"/>
    <w:qFormat/>
    <w:rsid w:val="00F51482"/>
    <w:pPr>
      <w:spacing w:after="100" w:line="276" w:lineRule="auto"/>
      <w:ind w:left="440"/>
    </w:pPr>
    <w:rPr>
      <w:rFonts w:asciiTheme="minorHAnsi" w:hAnsiTheme="minorHAnsi" w:cstheme="minorBidi"/>
      <w:sz w:val="22"/>
      <w:szCs w:val="22"/>
    </w:rPr>
  </w:style>
  <w:style w:type="paragraph" w:customStyle="1" w:styleId="131a">
    <w:name w:val="Знак131"/>
    <w:basedOn w:val="aff1"/>
    <w:next w:val="aff1"/>
    <w:uiPriority w:val="99"/>
    <w:qFormat/>
    <w:rsid w:val="00F51482"/>
    <w:pPr>
      <w:spacing w:before="120" w:after="120" w:line="360" w:lineRule="auto"/>
      <w:ind w:firstLine="720"/>
      <w:jc w:val="both"/>
    </w:pPr>
    <w:rPr>
      <w:rFonts w:asciiTheme="minorHAnsi" w:hAnsiTheme="minorHAnsi" w:cstheme="minorBidi"/>
      <w:b/>
      <w:bCs/>
      <w:sz w:val="22"/>
      <w:szCs w:val="22"/>
    </w:rPr>
  </w:style>
  <w:style w:type="paragraph" w:customStyle="1" w:styleId="affffffffffffffffffff8">
    <w:name w:val="Обычный текст"/>
    <w:basedOn w:val="aff1"/>
    <w:uiPriority w:val="99"/>
    <w:qFormat/>
    <w:rsid w:val="00F51482"/>
    <w:pPr>
      <w:ind w:left="397" w:hanging="397"/>
      <w:jc w:val="both"/>
    </w:pPr>
    <w:rPr>
      <w:rFonts w:cs="Arial"/>
      <w:szCs w:val="20"/>
      <w:lang w:eastAsia="en-US"/>
    </w:rPr>
  </w:style>
  <w:style w:type="character" w:customStyle="1" w:styleId="affffffffffffffffffff9">
    <w:name w:val="Обычный ТКП Знак"/>
    <w:link w:val="affffffffffffffffffffa"/>
    <w:locked/>
    <w:rsid w:val="00F51482"/>
    <w:rPr>
      <w:sz w:val="24"/>
    </w:rPr>
  </w:style>
  <w:style w:type="paragraph" w:customStyle="1" w:styleId="affffffffffffffffffffa">
    <w:name w:val="Обычный ТКП"/>
    <w:basedOn w:val="aff1"/>
    <w:link w:val="affffffffffffffffffff9"/>
    <w:qFormat/>
    <w:rsid w:val="00F51482"/>
    <w:pPr>
      <w:suppressAutoHyphens/>
      <w:spacing w:line="360" w:lineRule="auto"/>
      <w:ind w:left="57" w:right="-2" w:firstLine="709"/>
      <w:jc w:val="both"/>
    </w:pPr>
    <w:rPr>
      <w:szCs w:val="20"/>
    </w:rPr>
  </w:style>
  <w:style w:type="paragraph" w:customStyle="1" w:styleId="affffffffffffffffffffb">
    <w:name w:val="Табл крупная по центру"/>
    <w:basedOn w:val="affffffffffffffffffffa"/>
    <w:uiPriority w:val="99"/>
    <w:qFormat/>
    <w:rsid w:val="00F51482"/>
    <w:pPr>
      <w:snapToGrid w:val="0"/>
      <w:spacing w:line="240" w:lineRule="exact"/>
      <w:ind w:left="0" w:right="0" w:firstLine="0"/>
      <w:jc w:val="center"/>
    </w:pPr>
    <w:rPr>
      <w:color w:val="000000"/>
      <w:sz w:val="22"/>
    </w:rPr>
  </w:style>
  <w:style w:type="character" w:customStyle="1" w:styleId="affffffffffffffffffffc">
    <w:name w:val="Просто текст Знак"/>
    <w:link w:val="affffffffffffffffffffd"/>
    <w:locked/>
    <w:rsid w:val="00F51482"/>
    <w:rPr>
      <w:rFonts w:ascii="Arial" w:hAnsi="Arial" w:cs="Arial"/>
      <w:szCs w:val="24"/>
    </w:rPr>
  </w:style>
  <w:style w:type="paragraph" w:customStyle="1" w:styleId="affffffffffffffffffffd">
    <w:name w:val="Просто текст"/>
    <w:basedOn w:val="aff1"/>
    <w:link w:val="affffffffffffffffffffc"/>
    <w:qFormat/>
    <w:rsid w:val="00F51482"/>
    <w:pPr>
      <w:spacing w:before="60" w:after="60" w:line="260" w:lineRule="atLeast"/>
      <w:jc w:val="both"/>
    </w:pPr>
    <w:rPr>
      <w:rFonts w:ascii="Arial" w:hAnsi="Arial" w:cs="Arial"/>
      <w:sz w:val="20"/>
    </w:rPr>
  </w:style>
  <w:style w:type="paragraph" w:customStyle="1" w:styleId="CharChar">
    <w:name w:val="Char Char Знак Знак Знак Знак Знак Знак"/>
    <w:basedOn w:val="aff1"/>
    <w:uiPriority w:val="99"/>
    <w:qFormat/>
    <w:rsid w:val="00F51482"/>
    <w:pPr>
      <w:spacing w:after="160" w:line="240" w:lineRule="exact"/>
    </w:pPr>
    <w:rPr>
      <w:rFonts w:ascii="Verdana" w:hAnsi="Verdana" w:cs="Verdana"/>
      <w:sz w:val="20"/>
      <w:szCs w:val="20"/>
      <w:lang w:val="en-US" w:eastAsia="en-US"/>
    </w:rPr>
  </w:style>
  <w:style w:type="paragraph" w:customStyle="1" w:styleId="1fffffff6">
    <w:name w:val="1 подзаголовки таблиц"/>
    <w:basedOn w:val="aff1"/>
    <w:uiPriority w:val="99"/>
    <w:qFormat/>
    <w:rsid w:val="00F51482"/>
    <w:pPr>
      <w:jc w:val="center"/>
    </w:pPr>
    <w:rPr>
      <w:rFonts w:ascii="Calibri" w:hAnsi="Calibri" w:cs="Calibri"/>
      <w:b/>
      <w:bCs/>
      <w:lang w:eastAsia="ar-SA"/>
    </w:rPr>
  </w:style>
  <w:style w:type="paragraph" w:customStyle="1" w:styleId="1fffffff7">
    <w:name w:val="1 стиль таблицы"/>
    <w:basedOn w:val="aff1"/>
    <w:uiPriority w:val="99"/>
    <w:qFormat/>
    <w:rsid w:val="00F51482"/>
    <w:pPr>
      <w:jc w:val="center"/>
    </w:pPr>
    <w:rPr>
      <w:rFonts w:ascii="Calibri" w:hAnsi="Calibri" w:cs="Calibri"/>
      <w:lang w:eastAsia="ar-SA"/>
    </w:rPr>
  </w:style>
  <w:style w:type="paragraph" w:customStyle="1" w:styleId="1fffffff8">
    <w:name w:val="1 стиль таблицы по левому краю"/>
    <w:basedOn w:val="1fffffff7"/>
    <w:uiPriority w:val="99"/>
    <w:qFormat/>
    <w:rsid w:val="00F51482"/>
    <w:pPr>
      <w:jc w:val="left"/>
    </w:pPr>
  </w:style>
  <w:style w:type="paragraph" w:customStyle="1" w:styleId="1fffffff9">
    <w:name w:val="1 жирный текст"/>
    <w:basedOn w:val="aff1"/>
    <w:uiPriority w:val="99"/>
    <w:qFormat/>
    <w:rsid w:val="00F51482"/>
    <w:pPr>
      <w:spacing w:line="312" w:lineRule="auto"/>
      <w:ind w:firstLine="709"/>
    </w:pPr>
    <w:rPr>
      <w:rFonts w:ascii="Calibri" w:hAnsi="Calibri" w:cs="Calibri"/>
      <w:b/>
      <w:bCs/>
    </w:rPr>
  </w:style>
  <w:style w:type="paragraph" w:customStyle="1" w:styleId="3fffa">
    <w:name w:val="Пункт 3"/>
    <w:basedOn w:val="30"/>
    <w:uiPriority w:val="99"/>
    <w:qFormat/>
    <w:locked/>
    <w:rsid w:val="00F51482"/>
    <w:pPr>
      <w:keepNext/>
      <w:keepLines/>
      <w:numPr>
        <w:ilvl w:val="0"/>
        <w:numId w:val="0"/>
      </w:numPr>
      <w:spacing w:before="40" w:after="0" w:line="256" w:lineRule="auto"/>
      <w:contextualSpacing w:val="0"/>
    </w:pPr>
    <w:rPr>
      <w:rFonts w:ascii="Cambria" w:eastAsia="Times New Roman" w:hAnsi="Cambria"/>
      <w:b w:val="0"/>
      <w:bCs w:val="0"/>
      <w:color w:val="243F60"/>
      <w:lang w:val="ru-RU"/>
    </w:rPr>
  </w:style>
  <w:style w:type="character" w:customStyle="1" w:styleId="2ffffd">
    <w:name w:val="Заголовок_подзаголовок_2 Знак"/>
    <w:basedOn w:val="aff3"/>
    <w:link w:val="2ffffe"/>
    <w:locked/>
    <w:rsid w:val="00F51482"/>
    <w:rPr>
      <w:b/>
      <w:bCs/>
      <w:sz w:val="24"/>
      <w:szCs w:val="24"/>
    </w:rPr>
  </w:style>
  <w:style w:type="paragraph" w:customStyle="1" w:styleId="2ffffe">
    <w:name w:val="Заголовок_подзаголовок_2"/>
    <w:next w:val="affffffffff7"/>
    <w:link w:val="2ffffd"/>
    <w:qFormat/>
    <w:rsid w:val="00F51482"/>
    <w:pPr>
      <w:keepNext/>
      <w:spacing w:before="120" w:after="60"/>
      <w:ind w:left="567"/>
      <w:jc w:val="both"/>
    </w:pPr>
    <w:rPr>
      <w:b/>
      <w:bCs/>
      <w:sz w:val="24"/>
      <w:szCs w:val="24"/>
    </w:rPr>
  </w:style>
  <w:style w:type="character" w:customStyle="1" w:styleId="1fffffffa">
    <w:name w:val="Список_маркерный_1_уровень Знак"/>
    <w:basedOn w:val="aff3"/>
    <w:link w:val="1fffffffb"/>
    <w:locked/>
    <w:rsid w:val="00F51482"/>
    <w:rPr>
      <w:sz w:val="24"/>
      <w:szCs w:val="24"/>
    </w:rPr>
  </w:style>
  <w:style w:type="paragraph" w:customStyle="1" w:styleId="1fffffffb">
    <w:name w:val="Список_маркерный_1_уровень"/>
    <w:link w:val="1fffffffa"/>
    <w:qFormat/>
    <w:rsid w:val="00F51482"/>
    <w:pPr>
      <w:snapToGrid w:val="0"/>
      <w:spacing w:before="60" w:after="100"/>
      <w:ind w:left="426"/>
      <w:jc w:val="both"/>
    </w:pPr>
    <w:rPr>
      <w:sz w:val="24"/>
      <w:szCs w:val="24"/>
    </w:rPr>
  </w:style>
  <w:style w:type="character" w:customStyle="1" w:styleId="1fffffffc">
    <w:name w:val="Заголовок_подзаголовок_1 Знак"/>
    <w:basedOn w:val="aff3"/>
    <w:link w:val="1fffffffd"/>
    <w:locked/>
    <w:rsid w:val="00F51482"/>
    <w:rPr>
      <w:b/>
      <w:bCs/>
      <w:sz w:val="24"/>
      <w:szCs w:val="24"/>
      <w:u w:val="single"/>
    </w:rPr>
  </w:style>
  <w:style w:type="paragraph" w:customStyle="1" w:styleId="1fffffffd">
    <w:name w:val="Заголовок_подзаголовок_1"/>
    <w:next w:val="affffffffff7"/>
    <w:link w:val="1fffffffc"/>
    <w:qFormat/>
    <w:rsid w:val="00F51482"/>
    <w:pPr>
      <w:keepNext/>
      <w:spacing w:before="120" w:after="60"/>
      <w:ind w:left="567"/>
      <w:jc w:val="both"/>
    </w:pPr>
    <w:rPr>
      <w:b/>
      <w:bCs/>
      <w:sz w:val="24"/>
      <w:szCs w:val="24"/>
      <w:u w:val="single"/>
    </w:rPr>
  </w:style>
  <w:style w:type="character" w:customStyle="1" w:styleId="affffffffffffffffffffe">
    <w:name w:val="Таблица_номер_таблицы Знак"/>
    <w:basedOn w:val="aff3"/>
    <w:link w:val="afffffffffffffffffffff"/>
    <w:locked/>
    <w:rsid w:val="00F51482"/>
    <w:rPr>
      <w:bCs/>
      <w:sz w:val="24"/>
      <w:szCs w:val="22"/>
    </w:rPr>
  </w:style>
  <w:style w:type="paragraph" w:customStyle="1" w:styleId="afffffffffffffffffffff">
    <w:name w:val="Таблица_номер_таблицы"/>
    <w:link w:val="affffffffffffffffffffe"/>
    <w:qFormat/>
    <w:rsid w:val="00F51482"/>
    <w:pPr>
      <w:keepNext/>
      <w:jc w:val="right"/>
    </w:pPr>
    <w:rPr>
      <w:bCs/>
      <w:sz w:val="24"/>
      <w:szCs w:val="22"/>
    </w:rPr>
  </w:style>
  <w:style w:type="character" w:customStyle="1" w:styleId="afffffffffffffffffffff0">
    <w:name w:val="Таблица_название_таблицы Знак"/>
    <w:basedOn w:val="aff3"/>
    <w:link w:val="afffffffffffffffffffff1"/>
    <w:locked/>
    <w:rsid w:val="00F51482"/>
    <w:rPr>
      <w:bCs/>
      <w:sz w:val="24"/>
      <w:szCs w:val="22"/>
    </w:rPr>
  </w:style>
  <w:style w:type="paragraph" w:customStyle="1" w:styleId="afffffffffffffffffffff1">
    <w:name w:val="Таблица_название_таблицы"/>
    <w:next w:val="affffffffff7"/>
    <w:link w:val="afffffffffffffffffffff0"/>
    <w:qFormat/>
    <w:rsid w:val="00F51482"/>
    <w:pPr>
      <w:keepNext/>
      <w:spacing w:after="120"/>
      <w:jc w:val="center"/>
    </w:pPr>
    <w:rPr>
      <w:bCs/>
      <w:sz w:val="24"/>
      <w:szCs w:val="22"/>
    </w:rPr>
  </w:style>
  <w:style w:type="character" w:customStyle="1" w:styleId="11ff3">
    <w:name w:val="Табличный_боковик_11 Знак"/>
    <w:basedOn w:val="aff3"/>
    <w:link w:val="11ff4"/>
    <w:locked/>
    <w:rsid w:val="00F51482"/>
    <w:rPr>
      <w:sz w:val="22"/>
      <w:szCs w:val="24"/>
    </w:rPr>
  </w:style>
  <w:style w:type="paragraph" w:customStyle="1" w:styleId="11ff4">
    <w:name w:val="Табличный_боковик_11"/>
    <w:link w:val="11ff3"/>
    <w:qFormat/>
    <w:rsid w:val="00F51482"/>
    <w:rPr>
      <w:sz w:val="22"/>
      <w:szCs w:val="24"/>
    </w:rPr>
  </w:style>
  <w:style w:type="paragraph" w:customStyle="1" w:styleId="textindent">
    <w:name w:val="textindent"/>
    <w:basedOn w:val="aff1"/>
    <w:uiPriority w:val="99"/>
    <w:qFormat/>
    <w:rsid w:val="00F51482"/>
    <w:pPr>
      <w:spacing w:before="100" w:beforeAutospacing="1" w:after="100" w:afterAutospacing="1"/>
    </w:pPr>
  </w:style>
  <w:style w:type="paragraph" w:customStyle="1" w:styleId="conspluscell1">
    <w:name w:val="conspluscell"/>
    <w:basedOn w:val="aff1"/>
    <w:uiPriority w:val="99"/>
    <w:qFormat/>
    <w:rsid w:val="00F51482"/>
    <w:pPr>
      <w:spacing w:before="100" w:beforeAutospacing="1" w:after="100" w:afterAutospacing="1"/>
    </w:pPr>
  </w:style>
  <w:style w:type="character" w:customStyle="1" w:styleId="2fffff">
    <w:name w:val="2 Глава раздела Знак"/>
    <w:link w:val="2fffff0"/>
    <w:locked/>
    <w:rsid w:val="00F51482"/>
    <w:rPr>
      <w:bCs/>
      <w:noProof/>
      <w:sz w:val="28"/>
      <w:szCs w:val="26"/>
    </w:rPr>
  </w:style>
  <w:style w:type="paragraph" w:customStyle="1" w:styleId="2fffff0">
    <w:name w:val="2 Глава раздела"/>
    <w:basedOn w:val="affa"/>
    <w:link w:val="2fffff"/>
    <w:qFormat/>
    <w:rsid w:val="00F51482"/>
    <w:pPr>
      <w:spacing w:before="120" w:after="120" w:line="360" w:lineRule="auto"/>
      <w:ind w:firstLine="425"/>
      <w:jc w:val="center"/>
    </w:pPr>
    <w:rPr>
      <w:bCs/>
      <w:noProof/>
      <w:sz w:val="28"/>
      <w:szCs w:val="26"/>
    </w:rPr>
  </w:style>
  <w:style w:type="paragraph" w:customStyle="1" w:styleId="1fffffffe">
    <w:name w:val="Знак Знак Знак Знак Знак Знак Знак Знак1 Знак Знак Знак"/>
    <w:basedOn w:val="aff1"/>
    <w:uiPriority w:val="99"/>
    <w:qFormat/>
    <w:rsid w:val="00F51482"/>
    <w:pPr>
      <w:spacing w:before="100" w:beforeAutospacing="1" w:after="100" w:afterAutospacing="1"/>
    </w:pPr>
    <w:rPr>
      <w:rFonts w:ascii="Tahoma" w:hAnsi="Tahoma"/>
      <w:sz w:val="20"/>
      <w:szCs w:val="20"/>
      <w:lang w:val="en-US" w:eastAsia="en-US"/>
    </w:rPr>
  </w:style>
  <w:style w:type="paragraph" w:customStyle="1" w:styleId="afffffffffffffffffffff2">
    <w:name w:val="Обычный + по центру"/>
    <w:basedOn w:val="aff1"/>
    <w:uiPriority w:val="99"/>
    <w:qFormat/>
    <w:rsid w:val="00F51482"/>
    <w:pPr>
      <w:jc w:val="center"/>
    </w:pPr>
  </w:style>
  <w:style w:type="paragraph" w:customStyle="1" w:styleId="heading0">
    <w:name w:val="heading"/>
    <w:basedOn w:val="aff1"/>
    <w:uiPriority w:val="99"/>
    <w:qFormat/>
    <w:rsid w:val="00F51482"/>
    <w:pPr>
      <w:spacing w:before="100" w:beforeAutospacing="1" w:after="100" w:afterAutospacing="1"/>
    </w:pPr>
    <w:rPr>
      <w:rFonts w:ascii="Verdana" w:hAnsi="Verdana"/>
      <w:b/>
      <w:bCs/>
      <w:color w:val="5385C4"/>
      <w:sz w:val="21"/>
      <w:szCs w:val="21"/>
    </w:rPr>
  </w:style>
  <w:style w:type="paragraph" w:customStyle="1" w:styleId="dh1">
    <w:name w:val="dh1"/>
    <w:basedOn w:val="aff1"/>
    <w:uiPriority w:val="99"/>
    <w:qFormat/>
    <w:rsid w:val="00F51482"/>
    <w:pPr>
      <w:spacing w:before="100" w:beforeAutospacing="1" w:after="100" w:afterAutospacing="1"/>
    </w:pPr>
    <w:rPr>
      <w:rFonts w:ascii="Verdana" w:hAnsi="Verdana"/>
      <w:b/>
      <w:bCs/>
      <w:color w:val="25416B"/>
      <w:sz w:val="18"/>
      <w:szCs w:val="18"/>
    </w:rPr>
  </w:style>
  <w:style w:type="paragraph" w:customStyle="1" w:styleId="style120">
    <w:name w:val="style12"/>
    <w:basedOn w:val="aff1"/>
    <w:uiPriority w:val="99"/>
    <w:qFormat/>
    <w:rsid w:val="00F51482"/>
    <w:pPr>
      <w:spacing w:before="100" w:beforeAutospacing="1" w:after="100" w:afterAutospacing="1"/>
    </w:pPr>
  </w:style>
  <w:style w:type="paragraph" w:customStyle="1" w:styleId="22b">
    <w:name w:val="Основной текст 22"/>
    <w:basedOn w:val="aff1"/>
    <w:uiPriority w:val="99"/>
    <w:qFormat/>
    <w:rsid w:val="00F51482"/>
    <w:pPr>
      <w:overflowPunct w:val="0"/>
      <w:autoSpaceDE w:val="0"/>
      <w:autoSpaceDN w:val="0"/>
      <w:adjustRightInd w:val="0"/>
      <w:ind w:firstLine="720"/>
      <w:jc w:val="both"/>
    </w:pPr>
    <w:rPr>
      <w:sz w:val="28"/>
      <w:szCs w:val="20"/>
    </w:rPr>
  </w:style>
  <w:style w:type="paragraph" w:customStyle="1" w:styleId="afffffffffffffffffffff3">
    <w:name w:val="Знак Знак Знак Знак Знак Знак Знак Знак Знак Знак Знак Знак Знак Знак Знак"/>
    <w:basedOn w:val="aff1"/>
    <w:uiPriority w:val="99"/>
    <w:qFormat/>
    <w:rsid w:val="00F51482"/>
    <w:pPr>
      <w:spacing w:before="100" w:beforeAutospacing="1" w:after="100" w:afterAutospacing="1"/>
    </w:pPr>
    <w:rPr>
      <w:rFonts w:ascii="Tahoma" w:hAnsi="Tahoma"/>
      <w:sz w:val="20"/>
      <w:szCs w:val="20"/>
      <w:lang w:val="en-US" w:eastAsia="en-US"/>
    </w:rPr>
  </w:style>
  <w:style w:type="paragraph" w:customStyle="1" w:styleId="2214">
    <w:name w:val="Основной текст 221"/>
    <w:basedOn w:val="aff1"/>
    <w:uiPriority w:val="99"/>
    <w:qFormat/>
    <w:rsid w:val="00F51482"/>
    <w:pPr>
      <w:overflowPunct w:val="0"/>
      <w:autoSpaceDE w:val="0"/>
      <w:autoSpaceDN w:val="0"/>
      <w:adjustRightInd w:val="0"/>
      <w:ind w:firstLine="720"/>
      <w:jc w:val="both"/>
    </w:pPr>
    <w:rPr>
      <w:sz w:val="28"/>
      <w:szCs w:val="20"/>
    </w:rPr>
  </w:style>
  <w:style w:type="paragraph" w:customStyle="1" w:styleId="1ffffffff">
    <w:name w:val="Знак Знак Знак Знак Знак Знак Знак Знак Знак Знак Знак Знак Знак Знак Знак1"/>
    <w:basedOn w:val="aff1"/>
    <w:uiPriority w:val="99"/>
    <w:qFormat/>
    <w:rsid w:val="00F51482"/>
    <w:pPr>
      <w:spacing w:before="100" w:beforeAutospacing="1" w:after="100" w:afterAutospacing="1"/>
    </w:pPr>
    <w:rPr>
      <w:rFonts w:ascii="Tahoma" w:hAnsi="Tahoma"/>
      <w:sz w:val="20"/>
      <w:szCs w:val="20"/>
      <w:lang w:val="en-US" w:eastAsia="en-US"/>
    </w:rPr>
  </w:style>
  <w:style w:type="paragraph" w:customStyle="1" w:styleId="23a">
    <w:name w:val="Основной текст 23"/>
    <w:basedOn w:val="aff1"/>
    <w:uiPriority w:val="99"/>
    <w:qFormat/>
    <w:rsid w:val="00F51482"/>
    <w:pPr>
      <w:overflowPunct w:val="0"/>
      <w:autoSpaceDE w:val="0"/>
      <w:autoSpaceDN w:val="0"/>
      <w:adjustRightInd w:val="0"/>
      <w:ind w:firstLine="720"/>
      <w:jc w:val="both"/>
    </w:pPr>
    <w:rPr>
      <w:sz w:val="28"/>
      <w:szCs w:val="20"/>
    </w:rPr>
  </w:style>
  <w:style w:type="paragraph" w:customStyle="1" w:styleId="afffffffffffffffffffff4">
    <w:name w:val="Обычный + По правому краю"/>
    <w:basedOn w:val="aff1"/>
    <w:uiPriority w:val="99"/>
    <w:qFormat/>
    <w:rsid w:val="00F51482"/>
    <w:pPr>
      <w:tabs>
        <w:tab w:val="left" w:pos="1920"/>
        <w:tab w:val="left" w:pos="12264"/>
      </w:tabs>
      <w:jc w:val="right"/>
    </w:pPr>
  </w:style>
  <w:style w:type="paragraph" w:customStyle="1" w:styleId="1ffffffff0">
    <w:name w:val="Знак Знак Знак Знак Знак Знак Знак Знак1 Знак Знак Знак Знак Знак Знак Знак"/>
    <w:basedOn w:val="aff1"/>
    <w:uiPriority w:val="99"/>
    <w:qFormat/>
    <w:rsid w:val="00F51482"/>
    <w:pPr>
      <w:spacing w:before="100" w:beforeAutospacing="1" w:after="100" w:afterAutospacing="1"/>
    </w:pPr>
    <w:rPr>
      <w:rFonts w:ascii="Tahoma" w:hAnsi="Tahoma"/>
      <w:sz w:val="20"/>
      <w:szCs w:val="20"/>
      <w:lang w:val="en-US" w:eastAsia="en-US"/>
    </w:rPr>
  </w:style>
  <w:style w:type="paragraph" w:customStyle="1" w:styleId="afffffffffffffffffffff5">
    <w:name w:val="Знак Знак Знак Знак Знак Знак Знак Знак Знак"/>
    <w:basedOn w:val="aff1"/>
    <w:uiPriority w:val="99"/>
    <w:qFormat/>
    <w:rsid w:val="00F51482"/>
    <w:pPr>
      <w:spacing w:before="100" w:beforeAutospacing="1" w:after="100" w:afterAutospacing="1"/>
    </w:pPr>
    <w:rPr>
      <w:rFonts w:ascii="Tahoma" w:hAnsi="Tahoma"/>
      <w:sz w:val="20"/>
      <w:szCs w:val="20"/>
      <w:lang w:val="en-US" w:eastAsia="en-US"/>
    </w:rPr>
  </w:style>
  <w:style w:type="paragraph" w:customStyle="1" w:styleId="Afffffffffffffffffffff6">
    <w:name w:val="A"/>
    <w:basedOn w:val="aff1"/>
    <w:uiPriority w:val="99"/>
    <w:qFormat/>
    <w:rsid w:val="00F51482"/>
    <w:pPr>
      <w:ind w:firstLine="709"/>
      <w:jc w:val="both"/>
    </w:pPr>
    <w:rPr>
      <w:sz w:val="28"/>
      <w:szCs w:val="20"/>
    </w:rPr>
  </w:style>
  <w:style w:type="paragraph" w:customStyle="1" w:styleId="Style38">
    <w:name w:val="Style38"/>
    <w:basedOn w:val="aff1"/>
    <w:uiPriority w:val="99"/>
    <w:qFormat/>
    <w:rsid w:val="00F51482"/>
    <w:pPr>
      <w:widowControl w:val="0"/>
      <w:autoSpaceDE w:val="0"/>
      <w:autoSpaceDN w:val="0"/>
      <w:adjustRightInd w:val="0"/>
    </w:pPr>
  </w:style>
  <w:style w:type="paragraph" w:customStyle="1" w:styleId="text2">
    <w:name w:val="text2"/>
    <w:basedOn w:val="aff1"/>
    <w:uiPriority w:val="99"/>
    <w:qFormat/>
    <w:rsid w:val="00F51482"/>
    <w:pPr>
      <w:spacing w:after="320"/>
    </w:pPr>
  </w:style>
  <w:style w:type="paragraph" w:customStyle="1" w:styleId="19">
    <w:name w:val="з1"/>
    <w:basedOn w:val="aff1"/>
    <w:uiPriority w:val="99"/>
    <w:qFormat/>
    <w:rsid w:val="00F51482"/>
    <w:pPr>
      <w:numPr>
        <w:numId w:val="97"/>
      </w:numPr>
      <w:spacing w:before="120" w:after="120" w:line="360" w:lineRule="auto"/>
      <w:outlineLvl w:val="0"/>
    </w:pPr>
    <w:rPr>
      <w:b/>
      <w:bCs/>
    </w:rPr>
  </w:style>
  <w:style w:type="paragraph" w:customStyle="1" w:styleId="bul">
    <w:name w:val="bul."/>
    <w:basedOn w:val="aff1"/>
    <w:uiPriority w:val="99"/>
    <w:qFormat/>
    <w:rsid w:val="00F51482"/>
    <w:pPr>
      <w:tabs>
        <w:tab w:val="num" w:pos="360"/>
      </w:tabs>
      <w:spacing w:before="120" w:after="120" w:line="360" w:lineRule="auto"/>
      <w:ind w:left="360" w:hanging="360"/>
      <w:jc w:val="both"/>
    </w:pPr>
    <w:rPr>
      <w:szCs w:val="20"/>
    </w:rPr>
  </w:style>
  <w:style w:type="paragraph" w:customStyle="1" w:styleId="s32">
    <w:name w:val="s_32"/>
    <w:basedOn w:val="aff1"/>
    <w:uiPriority w:val="99"/>
    <w:qFormat/>
    <w:rsid w:val="00F51482"/>
    <w:pPr>
      <w:spacing w:before="100" w:beforeAutospacing="1" w:after="100" w:afterAutospacing="1"/>
      <w:jc w:val="center"/>
    </w:pPr>
    <w:rPr>
      <w:b/>
      <w:bCs/>
      <w:color w:val="000080"/>
      <w:sz w:val="28"/>
      <w:szCs w:val="28"/>
    </w:rPr>
  </w:style>
  <w:style w:type="character" w:customStyle="1" w:styleId="afffffffffffffffffffff7">
    <w:name w:val="РПА основной текст Знак"/>
    <w:link w:val="afffffffffffffffffffff8"/>
    <w:locked/>
    <w:rsid w:val="00F51482"/>
    <w:rPr>
      <w:rFonts w:ascii="Arial" w:hAnsi="Arial" w:cs="Arial"/>
      <w:sz w:val="22"/>
    </w:rPr>
  </w:style>
  <w:style w:type="paragraph" w:customStyle="1" w:styleId="afffffffffffffffffffff8">
    <w:name w:val="РПА основной текст"/>
    <w:basedOn w:val="aff1"/>
    <w:link w:val="afffffffffffffffffffff7"/>
    <w:qFormat/>
    <w:rsid w:val="00F51482"/>
    <w:pPr>
      <w:ind w:firstLine="567"/>
      <w:jc w:val="both"/>
    </w:pPr>
    <w:rPr>
      <w:rFonts w:ascii="Arial" w:hAnsi="Arial" w:cs="Arial"/>
      <w:sz w:val="22"/>
      <w:szCs w:val="20"/>
    </w:rPr>
  </w:style>
  <w:style w:type="paragraph" w:customStyle="1" w:styleId="22c">
    <w:name w:val="Оглавление 22"/>
    <w:basedOn w:val="aff1"/>
    <w:next w:val="aff1"/>
    <w:autoRedefine/>
    <w:uiPriority w:val="39"/>
    <w:qFormat/>
    <w:rsid w:val="00F51482"/>
    <w:pPr>
      <w:spacing w:after="100" w:line="276" w:lineRule="auto"/>
      <w:ind w:left="220"/>
    </w:pPr>
    <w:rPr>
      <w:rFonts w:asciiTheme="minorHAnsi" w:hAnsiTheme="minorHAnsi" w:cstheme="minorBidi"/>
      <w:sz w:val="22"/>
      <w:szCs w:val="22"/>
    </w:rPr>
  </w:style>
  <w:style w:type="paragraph" w:customStyle="1" w:styleId="32a">
    <w:name w:val="Оглавление 32"/>
    <w:basedOn w:val="aff1"/>
    <w:next w:val="aff1"/>
    <w:autoRedefine/>
    <w:uiPriority w:val="39"/>
    <w:qFormat/>
    <w:rsid w:val="00F51482"/>
    <w:pPr>
      <w:spacing w:after="100" w:line="276" w:lineRule="auto"/>
      <w:ind w:left="440"/>
    </w:pPr>
    <w:rPr>
      <w:rFonts w:asciiTheme="minorHAnsi" w:hAnsiTheme="minorHAnsi" w:cstheme="minorBidi"/>
      <w:sz w:val="22"/>
      <w:szCs w:val="22"/>
    </w:rPr>
  </w:style>
  <w:style w:type="paragraph" w:customStyle="1" w:styleId="426">
    <w:name w:val="Оглавление 42"/>
    <w:basedOn w:val="aff1"/>
    <w:next w:val="aff1"/>
    <w:autoRedefine/>
    <w:uiPriority w:val="39"/>
    <w:qFormat/>
    <w:rsid w:val="00F51482"/>
    <w:pPr>
      <w:spacing w:after="100" w:line="276" w:lineRule="auto"/>
      <w:ind w:left="660"/>
    </w:pPr>
    <w:rPr>
      <w:rFonts w:asciiTheme="minorHAnsi" w:hAnsiTheme="minorHAnsi" w:cstheme="minorBidi"/>
      <w:sz w:val="22"/>
      <w:szCs w:val="22"/>
    </w:rPr>
  </w:style>
  <w:style w:type="paragraph" w:customStyle="1" w:styleId="526">
    <w:name w:val="Оглавление 52"/>
    <w:basedOn w:val="aff1"/>
    <w:next w:val="aff1"/>
    <w:autoRedefine/>
    <w:uiPriority w:val="39"/>
    <w:qFormat/>
    <w:rsid w:val="00F51482"/>
    <w:pPr>
      <w:spacing w:after="100" w:line="276" w:lineRule="auto"/>
      <w:ind w:left="880"/>
    </w:pPr>
    <w:rPr>
      <w:rFonts w:asciiTheme="minorHAnsi" w:hAnsiTheme="minorHAnsi" w:cstheme="minorBidi"/>
      <w:sz w:val="22"/>
      <w:szCs w:val="22"/>
    </w:rPr>
  </w:style>
  <w:style w:type="paragraph" w:customStyle="1" w:styleId="625">
    <w:name w:val="Оглавление 62"/>
    <w:basedOn w:val="aff1"/>
    <w:next w:val="aff1"/>
    <w:autoRedefine/>
    <w:uiPriority w:val="39"/>
    <w:qFormat/>
    <w:rsid w:val="00F51482"/>
    <w:pPr>
      <w:spacing w:after="100" w:line="276" w:lineRule="auto"/>
      <w:ind w:left="1100"/>
    </w:pPr>
    <w:rPr>
      <w:rFonts w:asciiTheme="minorHAnsi" w:hAnsiTheme="minorHAnsi" w:cstheme="minorBidi"/>
      <w:sz w:val="22"/>
      <w:szCs w:val="22"/>
    </w:rPr>
  </w:style>
  <w:style w:type="paragraph" w:customStyle="1" w:styleId="725">
    <w:name w:val="Оглавление 72"/>
    <w:basedOn w:val="aff1"/>
    <w:next w:val="aff1"/>
    <w:autoRedefine/>
    <w:uiPriority w:val="39"/>
    <w:qFormat/>
    <w:rsid w:val="00F51482"/>
    <w:pPr>
      <w:spacing w:after="100" w:line="276" w:lineRule="auto"/>
      <w:ind w:left="1320"/>
    </w:pPr>
    <w:rPr>
      <w:rFonts w:asciiTheme="minorHAnsi" w:hAnsiTheme="minorHAnsi" w:cstheme="minorBidi"/>
      <w:sz w:val="22"/>
      <w:szCs w:val="22"/>
    </w:rPr>
  </w:style>
  <w:style w:type="paragraph" w:customStyle="1" w:styleId="825">
    <w:name w:val="Оглавление 82"/>
    <w:basedOn w:val="aff1"/>
    <w:next w:val="aff1"/>
    <w:autoRedefine/>
    <w:uiPriority w:val="39"/>
    <w:qFormat/>
    <w:rsid w:val="00F51482"/>
    <w:pPr>
      <w:spacing w:after="100" w:line="276" w:lineRule="auto"/>
      <w:ind w:left="1540"/>
    </w:pPr>
    <w:rPr>
      <w:rFonts w:asciiTheme="minorHAnsi" w:hAnsiTheme="minorHAnsi" w:cstheme="minorBidi"/>
      <w:sz w:val="22"/>
      <w:szCs w:val="22"/>
    </w:rPr>
  </w:style>
  <w:style w:type="paragraph" w:customStyle="1" w:styleId="924">
    <w:name w:val="Оглавление 92"/>
    <w:basedOn w:val="aff1"/>
    <w:next w:val="aff1"/>
    <w:autoRedefine/>
    <w:uiPriority w:val="39"/>
    <w:qFormat/>
    <w:rsid w:val="00F51482"/>
    <w:pPr>
      <w:spacing w:after="100" w:line="276" w:lineRule="auto"/>
      <w:ind w:left="1760"/>
    </w:pPr>
    <w:rPr>
      <w:rFonts w:asciiTheme="minorHAnsi" w:hAnsiTheme="minorHAnsi" w:cstheme="minorBidi"/>
      <w:sz w:val="22"/>
      <w:szCs w:val="22"/>
    </w:rPr>
  </w:style>
  <w:style w:type="paragraph" w:customStyle="1" w:styleId="afffffffffffffffffffff9">
    <w:name w:val="СФ_текст"/>
    <w:uiPriority w:val="99"/>
    <w:qFormat/>
    <w:rsid w:val="00F51482"/>
    <w:pPr>
      <w:widowControl w:val="0"/>
      <w:suppressAutoHyphens/>
      <w:spacing w:before="113"/>
      <w:jc w:val="both"/>
    </w:pPr>
    <w:rPr>
      <w:rFonts w:eastAsia="Lucida Sans Unicode"/>
      <w:kern w:val="2"/>
      <w:sz w:val="24"/>
      <w:szCs w:val="24"/>
    </w:rPr>
  </w:style>
  <w:style w:type="paragraph" w:customStyle="1" w:styleId="afffffffffffffffffffffa">
    <w:name w:val="Знак Знак Знак Знак Знак Знак Знак Знак Знак Знак Знак"/>
    <w:basedOn w:val="aff1"/>
    <w:uiPriority w:val="99"/>
    <w:qFormat/>
    <w:rsid w:val="00F51482"/>
    <w:pPr>
      <w:spacing w:before="100" w:beforeAutospacing="1" w:after="100" w:afterAutospacing="1"/>
    </w:pPr>
    <w:rPr>
      <w:rFonts w:ascii="Tahoma" w:hAnsi="Tahoma"/>
      <w:sz w:val="20"/>
      <w:szCs w:val="20"/>
      <w:lang w:val="en-US" w:eastAsia="en-US"/>
    </w:rPr>
  </w:style>
  <w:style w:type="paragraph" w:customStyle="1" w:styleId="afffffffffffffffffffffb">
    <w:name w:val="СФ_Название службы"/>
    <w:uiPriority w:val="99"/>
    <w:qFormat/>
    <w:rsid w:val="00F51482"/>
    <w:pPr>
      <w:widowControl w:val="0"/>
      <w:suppressAutoHyphens/>
      <w:jc w:val="center"/>
    </w:pPr>
    <w:rPr>
      <w:rFonts w:eastAsia="Lucida Sans Unicode"/>
      <w:b/>
      <w:kern w:val="2"/>
      <w:sz w:val="28"/>
      <w:szCs w:val="24"/>
    </w:rPr>
  </w:style>
  <w:style w:type="paragraph" w:customStyle="1" w:styleId="afffffffffffffffffffffc">
    <w:name w:val="Проба"/>
    <w:basedOn w:val="39"/>
    <w:autoRedefine/>
    <w:uiPriority w:val="99"/>
    <w:qFormat/>
    <w:rsid w:val="00F51482"/>
    <w:pPr>
      <w:ind w:firstLine="0"/>
      <w:jc w:val="both"/>
    </w:pPr>
    <w:rPr>
      <w:sz w:val="24"/>
      <w:szCs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f1"/>
    <w:uiPriority w:val="99"/>
    <w:qFormat/>
    <w:rsid w:val="00F51482"/>
    <w:pPr>
      <w:spacing w:before="100" w:beforeAutospacing="1" w:after="100" w:afterAutospacing="1"/>
    </w:pPr>
    <w:rPr>
      <w:rFonts w:ascii="Tahoma" w:hAnsi="Tahoma" w:cs="Tahoma"/>
      <w:sz w:val="20"/>
      <w:szCs w:val="20"/>
      <w:lang w:val="en-US" w:eastAsia="en-US"/>
    </w:rPr>
  </w:style>
  <w:style w:type="paragraph" w:customStyle="1" w:styleId="WW-">
    <w:name w:val="WW-Базовый"/>
    <w:uiPriority w:val="99"/>
    <w:qFormat/>
    <w:rsid w:val="00F51482"/>
    <w:pPr>
      <w:tabs>
        <w:tab w:val="left" w:pos="709"/>
      </w:tabs>
      <w:suppressAutoHyphens/>
      <w:spacing w:after="200" w:line="276" w:lineRule="auto"/>
    </w:pPr>
    <w:rPr>
      <w:sz w:val="24"/>
      <w:szCs w:val="24"/>
      <w:lang w:eastAsia="ar-SA"/>
    </w:rPr>
  </w:style>
  <w:style w:type="paragraph" w:customStyle="1" w:styleId="TableContents">
    <w:name w:val="Table Contents"/>
    <w:basedOn w:val="Standard"/>
    <w:uiPriority w:val="99"/>
    <w:qFormat/>
    <w:rsid w:val="00F51482"/>
    <w:pPr>
      <w:suppressLineNumbers/>
      <w:autoSpaceDE/>
      <w:autoSpaceDN w:val="0"/>
    </w:pPr>
    <w:rPr>
      <w:rFonts w:eastAsia="Lucida Sans Unicode" w:cs="Tahoma"/>
      <w:color w:val="000000"/>
      <w:kern w:val="3"/>
      <w:lang w:val="en-US" w:eastAsia="en-US" w:bidi="en-US"/>
    </w:rPr>
  </w:style>
  <w:style w:type="paragraph" w:customStyle="1" w:styleId="TableHeading">
    <w:name w:val="Table Heading"/>
    <w:basedOn w:val="TableContents"/>
    <w:uiPriority w:val="99"/>
    <w:qFormat/>
    <w:rsid w:val="00F51482"/>
    <w:pPr>
      <w:jc w:val="center"/>
    </w:pPr>
    <w:rPr>
      <w:b/>
      <w:bCs/>
    </w:rPr>
  </w:style>
  <w:style w:type="paragraph" w:customStyle="1" w:styleId="Textbody">
    <w:name w:val="Text body"/>
    <w:basedOn w:val="Standard"/>
    <w:uiPriority w:val="99"/>
    <w:qFormat/>
    <w:rsid w:val="00F51482"/>
    <w:pPr>
      <w:autoSpaceDE/>
      <w:autoSpaceDN w:val="0"/>
      <w:spacing w:after="120"/>
    </w:pPr>
    <w:rPr>
      <w:rFonts w:eastAsia="Lucida Sans Unicode" w:cs="Tahoma"/>
      <w:color w:val="000000"/>
      <w:kern w:val="3"/>
      <w:lang w:val="en-US" w:eastAsia="en-US" w:bidi="en-US"/>
    </w:rPr>
  </w:style>
  <w:style w:type="character" w:customStyle="1" w:styleId="11ff5">
    <w:name w:val="Знак Знак Знак Знак11"/>
    <w:rsid w:val="00F51482"/>
    <w:rPr>
      <w:b/>
      <w:bCs w:val="0"/>
      <w:sz w:val="18"/>
    </w:rPr>
  </w:style>
  <w:style w:type="character" w:customStyle="1" w:styleId="13f1">
    <w:name w:val="Неразрешенное упоминание13"/>
    <w:basedOn w:val="aff3"/>
    <w:uiPriority w:val="99"/>
    <w:semiHidden/>
    <w:rsid w:val="00F51482"/>
    <w:rPr>
      <w:color w:val="605E5C"/>
      <w:shd w:val="clear" w:color="auto" w:fill="E1DFDD"/>
    </w:rPr>
  </w:style>
  <w:style w:type="character" w:customStyle="1" w:styleId="212pt4">
    <w:name w:val="Основной текст (2) + 12 pt"/>
    <w:basedOn w:val="2ff"/>
    <w:rsid w:val="00F51482"/>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shd w:val="clear" w:color="auto" w:fill="FFFFFF"/>
      <w:lang w:val="ru-RU" w:eastAsia="ru-RU" w:bidi="ru-RU"/>
    </w:rPr>
  </w:style>
  <w:style w:type="character" w:customStyle="1" w:styleId="Exact0">
    <w:name w:val="Подпись к картинке Exact"/>
    <w:basedOn w:val="aff3"/>
    <w:rsid w:val="00F51482"/>
    <w:rPr>
      <w:rFonts w:ascii="Microsoft Sans Serif" w:eastAsia="Microsoft Sans Serif" w:hAnsi="Microsoft Sans Serif" w:cs="Microsoft Sans Serif" w:hint="default"/>
      <w:b w:val="0"/>
      <w:bCs w:val="0"/>
      <w:i w:val="0"/>
      <w:iCs w:val="0"/>
      <w:smallCaps w:val="0"/>
      <w:strike w:val="0"/>
      <w:dstrike w:val="0"/>
      <w:sz w:val="11"/>
      <w:szCs w:val="11"/>
      <w:u w:val="none"/>
      <w:effect w:val="none"/>
    </w:rPr>
  </w:style>
  <w:style w:type="character" w:customStyle="1" w:styleId="10pt0">
    <w:name w:val="Колонтитул + 10 pt"/>
    <w:basedOn w:val="affffffffffff0"/>
    <w:rsid w:val="00F51482"/>
    <w:rPr>
      <w:rFonts w:ascii="Times New Roman" w:eastAsia="Times New Roman" w:hAnsi="Times New Roman" w:cs="Times New Roman" w:hint="default"/>
      <w:b w:val="0"/>
      <w:bCs w:val="0"/>
      <w:i w:val="0"/>
      <w:iCs w:val="0"/>
      <w:smallCaps w:val="0"/>
      <w:strike w:val="0"/>
      <w:dstrike w:val="0"/>
      <w:noProof/>
      <w:color w:val="000000"/>
      <w:spacing w:val="0"/>
      <w:w w:val="100"/>
      <w:position w:val="0"/>
      <w:sz w:val="20"/>
      <w:szCs w:val="20"/>
      <w:u w:val="none"/>
      <w:effect w:val="none"/>
      <w:shd w:val="clear" w:color="auto" w:fill="FFFFFF"/>
      <w:lang w:val="ru-RU" w:eastAsia="ru-RU" w:bidi="ru-RU"/>
    </w:rPr>
  </w:style>
  <w:style w:type="character" w:customStyle="1" w:styleId="216pt">
    <w:name w:val="Основной текст (2) + 16 pt"/>
    <w:basedOn w:val="2ff"/>
    <w:rsid w:val="00F51482"/>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shd w:val="clear" w:color="auto" w:fill="FFFFFF"/>
      <w:lang w:val="ru-RU" w:eastAsia="ru-RU" w:bidi="ru-RU"/>
    </w:rPr>
  </w:style>
  <w:style w:type="character" w:customStyle="1" w:styleId="2Constantia">
    <w:name w:val="Основной текст (2) + Constantia"/>
    <w:aliases w:val="13 pt"/>
    <w:basedOn w:val="2ff"/>
    <w:rsid w:val="00F51482"/>
    <w:rPr>
      <w:rFonts w:ascii="Constantia" w:eastAsia="Constantia" w:hAnsi="Constantia" w:cs="Constantia" w:hint="default"/>
      <w:b w:val="0"/>
      <w:bCs w:val="0"/>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afffffffffffffffffffffd">
    <w:name w:val="Подпись к таблице + Не курсив"/>
    <w:basedOn w:val="affffffffffd"/>
    <w:rsid w:val="00F51482"/>
    <w:rPr>
      <w:rFonts w:ascii="Times New Roman" w:eastAsia="Times New Roman" w:hAnsi="Times New Roman" w:cs="Times New Roman"/>
      <w:b w:val="0"/>
      <w:bCs w:val="0"/>
      <w:i/>
      <w:iCs/>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2Sylfaen">
    <w:name w:val="Основной текст (2) + Sylfaen"/>
    <w:aliases w:val="11 pt"/>
    <w:basedOn w:val="2ff"/>
    <w:rsid w:val="00F51482"/>
    <w:rPr>
      <w:rFonts w:ascii="Sylfaen" w:eastAsia="Sylfaen" w:hAnsi="Sylfaen" w:cs="Sylfaen" w:hint="default"/>
      <w:color w:val="000000"/>
      <w:spacing w:val="0"/>
      <w:w w:val="100"/>
      <w:position w:val="0"/>
      <w:sz w:val="22"/>
      <w:szCs w:val="22"/>
      <w:shd w:val="clear" w:color="auto" w:fill="FFFFFF"/>
      <w:lang w:val="ru-RU" w:eastAsia="ru-RU" w:bidi="ru-RU"/>
    </w:rPr>
  </w:style>
  <w:style w:type="character" w:customStyle="1" w:styleId="2Calibri">
    <w:name w:val="Основной текст (2) + Calibri"/>
    <w:basedOn w:val="2ff"/>
    <w:rsid w:val="00F51482"/>
    <w:rPr>
      <w:rFonts w:ascii="Calibri" w:eastAsia="Calibri" w:hAnsi="Calibri" w:cs="Calibri"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Lead-inEmphasis">
    <w:name w:val="Lead-in Emphasis"/>
    <w:uiPriority w:val="79"/>
    <w:rsid w:val="00F51482"/>
    <w:rPr>
      <w:caps/>
      <w:sz w:val="18"/>
      <w:lang w:val="ru-RU" w:eastAsia="ru-RU" w:bidi="ru-RU"/>
    </w:rPr>
  </w:style>
  <w:style w:type="character" w:customStyle="1" w:styleId="21Calibri1">
    <w:name w:val="Основной текст (21) + Calibri1"/>
    <w:aliases w:val="10 pt4"/>
    <w:basedOn w:val="218"/>
    <w:rsid w:val="00F51482"/>
    <w:rPr>
      <w:rFonts w:ascii="Calibri" w:eastAsia="Calibri" w:hAnsi="Calibri" w:cs="Calibri" w:hint="default"/>
      <w:b/>
      <w:bCs/>
      <w:i w:val="0"/>
      <w:iCs w:val="0"/>
      <w:smallCaps w:val="0"/>
      <w:strike w:val="0"/>
      <w:dstrike w:val="0"/>
      <w:noProof/>
      <w:color w:val="000000"/>
      <w:spacing w:val="0"/>
      <w:w w:val="100"/>
      <w:position w:val="0"/>
      <w:sz w:val="20"/>
      <w:szCs w:val="20"/>
      <w:u w:val="none"/>
      <w:effect w:val="none"/>
      <w:shd w:val="clear" w:color="auto" w:fill="FFFFFF"/>
      <w:lang w:val="ru-RU" w:eastAsia="ru-RU" w:bidi="ru-RU"/>
    </w:rPr>
  </w:style>
  <w:style w:type="character" w:customStyle="1" w:styleId="219pt">
    <w:name w:val="Основной текст (21) + 9 pt"/>
    <w:basedOn w:val="218"/>
    <w:rsid w:val="00F51482"/>
    <w:rPr>
      <w:rFonts w:ascii="Times New Roman" w:eastAsia="Times New Roman" w:hAnsi="Times New Roman" w:cs="Times New Roman" w:hint="default"/>
      <w:b/>
      <w:bCs/>
      <w:i w:val="0"/>
      <w:iCs w:val="0"/>
      <w:smallCaps w:val="0"/>
      <w:strike w:val="0"/>
      <w:dstrike w:val="0"/>
      <w:noProof/>
      <w:color w:val="000000"/>
      <w:spacing w:val="0"/>
      <w:w w:val="100"/>
      <w:position w:val="0"/>
      <w:sz w:val="18"/>
      <w:szCs w:val="18"/>
      <w:u w:val="none"/>
      <w:effect w:val="none"/>
      <w:shd w:val="clear" w:color="auto" w:fill="FFFFFF"/>
      <w:lang w:val="ru-RU" w:eastAsia="ru-RU" w:bidi="ru-RU"/>
    </w:rPr>
  </w:style>
  <w:style w:type="character" w:customStyle="1" w:styleId="2110pt">
    <w:name w:val="Основной текст (21) + 10 pt"/>
    <w:basedOn w:val="218"/>
    <w:rsid w:val="00F51482"/>
    <w:rPr>
      <w:rFonts w:ascii="Times New Roman" w:eastAsia="Times New Roman" w:hAnsi="Times New Roman" w:cs="Times New Roman" w:hint="default"/>
      <w:b/>
      <w:bCs/>
      <w:i w:val="0"/>
      <w:iCs w:val="0"/>
      <w:smallCaps w:val="0"/>
      <w:strike w:val="0"/>
      <w:dstrike w:val="0"/>
      <w:noProof/>
      <w:color w:val="000000"/>
      <w:spacing w:val="0"/>
      <w:w w:val="100"/>
      <w:position w:val="0"/>
      <w:sz w:val="20"/>
      <w:szCs w:val="20"/>
      <w:u w:val="none"/>
      <w:effect w:val="none"/>
      <w:shd w:val="clear" w:color="auto" w:fill="FFFFFF"/>
      <w:lang w:val="ru-RU" w:eastAsia="ru-RU" w:bidi="ru-RU"/>
    </w:rPr>
  </w:style>
  <w:style w:type="character" w:customStyle="1" w:styleId="79057618-11B0-4406-B98C-B71624A0D2CF">
    <w:name w:val="[79057618-11B0-4406-B98C-B71624A0D2CF]"/>
    <w:basedOn w:val="2ff"/>
    <w:uiPriority w:val="79"/>
    <w:rsid w:val="00F51482"/>
    <w:rPr>
      <w:rFonts w:ascii="Times New Roman" w:eastAsia="Times New Roman" w:hAnsi="Times New Roman" w:cs="Times New Roman" w:hint="default"/>
      <w:b/>
      <w:bCs/>
      <w:i w:val="0"/>
      <w:iCs w:val="0"/>
      <w:smallCaps w:val="0"/>
      <w:strike w:val="0"/>
      <w:dstrike w:val="0"/>
      <w:color w:val="000000"/>
      <w:spacing w:val="0"/>
      <w:w w:val="100"/>
      <w:position w:val="0"/>
      <w:sz w:val="10"/>
      <w:szCs w:val="10"/>
      <w:u w:val="none"/>
      <w:effect w:val="none"/>
      <w:shd w:val="clear" w:color="auto" w:fill="FFFFFF"/>
      <w:lang w:val="ru-RU" w:eastAsia="ru-RU" w:bidi="ru-RU"/>
    </w:rPr>
  </w:style>
  <w:style w:type="character" w:customStyle="1" w:styleId="9648CF97-0C90-41DB-82A5-3E30D2ABBFF6">
    <w:name w:val="[9648CF97-0C90-41DB-82A5-3E30D2ABBFF6]"/>
    <w:basedOn w:val="2ff"/>
    <w:uiPriority w:val="79"/>
    <w:rsid w:val="00F51482"/>
    <w:rPr>
      <w:rFonts w:ascii="Times New Roman" w:eastAsia="Times New Roman" w:hAnsi="Times New Roman" w:cs="Times New Roman" w:hint="default"/>
      <w:b/>
      <w:bCs/>
      <w:i w:val="0"/>
      <w:iCs w:val="0"/>
      <w:smallCaps w:val="0"/>
      <w:strike w:val="0"/>
      <w:dstrike w:val="0"/>
      <w:color w:val="000000"/>
      <w:spacing w:val="0"/>
      <w:w w:val="100"/>
      <w:position w:val="0"/>
      <w:sz w:val="10"/>
      <w:szCs w:val="10"/>
      <w:u w:val="none"/>
      <w:effect w:val="none"/>
      <w:shd w:val="clear" w:color="auto" w:fill="FFFFFF"/>
      <w:lang w:val="ru-RU" w:eastAsia="ru-RU" w:bidi="ru-RU"/>
    </w:rPr>
  </w:style>
  <w:style w:type="character" w:customStyle="1" w:styleId="DE069955-F892-4E9A-BD1F-9FDCDCCBDD43">
    <w:name w:val="[DE069955-F892-4E9A-BD1F-9FDCDCCBDD43]"/>
    <w:basedOn w:val="2ff"/>
    <w:uiPriority w:val="79"/>
    <w:rsid w:val="00F51482"/>
    <w:rPr>
      <w:rFonts w:ascii="Times New Roman" w:eastAsia="Times New Roman" w:hAnsi="Times New Roman" w:cs="Times New Roman" w:hint="default"/>
      <w:b/>
      <w:bCs/>
      <w:i/>
      <w:iCs/>
      <w:smallCaps w:val="0"/>
      <w:strike w:val="0"/>
      <w:dstrike w:val="0"/>
      <w:color w:val="000000"/>
      <w:spacing w:val="0"/>
      <w:w w:val="100"/>
      <w:position w:val="0"/>
      <w:sz w:val="10"/>
      <w:szCs w:val="10"/>
      <w:u w:val="none"/>
      <w:effect w:val="none"/>
      <w:shd w:val="clear" w:color="auto" w:fill="FFFFFF"/>
      <w:lang w:val="ru-RU" w:eastAsia="ru-RU" w:bidi="ru-RU"/>
    </w:rPr>
  </w:style>
  <w:style w:type="character" w:customStyle="1" w:styleId="2Consolas1">
    <w:name w:val="Основной текст (2) + Consolas1"/>
    <w:aliases w:val="10 pt5"/>
    <w:basedOn w:val="2ff"/>
    <w:rsid w:val="00F51482"/>
    <w:rPr>
      <w:rFonts w:ascii="Consolas" w:eastAsia="Consolas" w:hAnsi="Consolas" w:cs="Consolas"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21f5">
    <w:name w:val="Основной текст (2) + Полужирный1"/>
    <w:basedOn w:val="2ff"/>
    <w:rsid w:val="00F51482"/>
    <w:rPr>
      <w:rFonts w:ascii="Arial" w:eastAsia="Arial" w:hAnsi="Arial" w:cs="Arial" w:hint="default"/>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afffffffffffffffffffffe">
    <w:name w:val="Текст_Обычный"/>
    <w:basedOn w:val="aff3"/>
    <w:uiPriority w:val="1"/>
    <w:qFormat/>
    <w:rsid w:val="00F51482"/>
    <w:rPr>
      <w:b w:val="0"/>
      <w:bCs w:val="0"/>
    </w:rPr>
  </w:style>
  <w:style w:type="character" w:customStyle="1" w:styleId="12f9">
    <w:name w:val="Основной текст12"/>
    <w:rsid w:val="00F51482"/>
    <w:rPr>
      <w:rFonts w:ascii="Times New Roman" w:eastAsia="Times New Roman" w:hAnsi="Times New Roman" w:cs="Times New Roman" w:hint="default"/>
      <w:color w:val="000000"/>
      <w:spacing w:val="0"/>
      <w:w w:val="100"/>
      <w:position w:val="0"/>
      <w:sz w:val="23"/>
      <w:szCs w:val="23"/>
      <w:u w:val="single"/>
      <w:shd w:val="clear" w:color="auto" w:fill="FFFFFF"/>
      <w:lang w:val="ru-RU"/>
    </w:rPr>
  </w:style>
  <w:style w:type="character" w:customStyle="1" w:styleId="spelle">
    <w:name w:val="spelle"/>
    <w:rsid w:val="00F51482"/>
    <w:rPr>
      <w:rFonts w:ascii="Times New Roman" w:hAnsi="Times New Roman" w:cs="Times New Roman" w:hint="default"/>
    </w:rPr>
  </w:style>
  <w:style w:type="character" w:customStyle="1" w:styleId="FontStyle158">
    <w:name w:val="Font Style158"/>
    <w:rsid w:val="00F51482"/>
    <w:rPr>
      <w:rFonts w:ascii="Times New Roman" w:eastAsia="Times New Roman" w:hAnsi="Times New Roman" w:cs="Times New Roman" w:hint="default"/>
      <w:color w:val="auto"/>
      <w:sz w:val="26"/>
      <w:lang w:val="ru-RU"/>
    </w:rPr>
  </w:style>
  <w:style w:type="character" w:customStyle="1" w:styleId="s8">
    <w:name w:val="s8"/>
    <w:basedOn w:val="aff3"/>
    <w:rsid w:val="00F51482"/>
  </w:style>
  <w:style w:type="character" w:customStyle="1" w:styleId="s30">
    <w:name w:val="s3"/>
    <w:basedOn w:val="aff3"/>
    <w:rsid w:val="00F51482"/>
  </w:style>
  <w:style w:type="character" w:customStyle="1" w:styleId="s40">
    <w:name w:val="s4"/>
    <w:basedOn w:val="aff3"/>
    <w:rsid w:val="00F51482"/>
  </w:style>
  <w:style w:type="character" w:customStyle="1" w:styleId="WW8Num9z1">
    <w:name w:val="WW8Num9z1"/>
    <w:rsid w:val="00F51482"/>
    <w:rPr>
      <w:rFonts w:ascii="Courier New" w:hAnsi="Courier New" w:cs="Courier New" w:hint="default"/>
    </w:rPr>
  </w:style>
  <w:style w:type="character" w:customStyle="1" w:styleId="27pt">
    <w:name w:val="Основной текст (2) + 7 pt"/>
    <w:rsid w:val="00F51482"/>
    <w:rPr>
      <w:rFonts w:ascii="Times New Roman" w:eastAsia="Times New Roman" w:hAnsi="Times New Roman" w:cs="Times New Roman" w:hint="default"/>
      <w:b w:val="0"/>
      <w:bCs w:val="0"/>
      <w:i w:val="0"/>
      <w:iCs w:val="0"/>
      <w:smallCaps w:val="0"/>
      <w:strike w:val="0"/>
      <w:dstrike w:val="0"/>
      <w:color w:val="000000"/>
      <w:spacing w:val="0"/>
      <w:w w:val="100"/>
      <w:position w:val="0"/>
      <w:sz w:val="14"/>
      <w:szCs w:val="14"/>
      <w:u w:val="none"/>
      <w:effect w:val="none"/>
      <w:lang w:val="ru-RU" w:eastAsia="ru-RU" w:bidi="ru-RU"/>
    </w:rPr>
  </w:style>
  <w:style w:type="character" w:customStyle="1" w:styleId="2Exact">
    <w:name w:val="Подпись к картинке (2) Exact"/>
    <w:rsid w:val="00F51482"/>
    <w:rPr>
      <w:rFonts w:ascii="Arial" w:eastAsia="Arial" w:hAnsi="Arial" w:cs="Arial" w:hint="default"/>
      <w:spacing w:val="-10"/>
      <w:sz w:val="19"/>
      <w:szCs w:val="19"/>
      <w:shd w:val="clear" w:color="auto" w:fill="FFFFFF"/>
    </w:rPr>
  </w:style>
  <w:style w:type="character" w:customStyle="1" w:styleId="7Exact0">
    <w:name w:val="Основной текст (7) Exact"/>
    <w:rsid w:val="00F51482"/>
    <w:rPr>
      <w:rFonts w:ascii="Times New Roman" w:eastAsia="Times New Roman" w:hAnsi="Times New Roman" w:cs="Times New Roman" w:hint="default"/>
      <w:b/>
      <w:bCs/>
      <w:i w:val="0"/>
      <w:iCs w:val="0"/>
      <w:smallCaps w:val="0"/>
      <w:strike w:val="0"/>
      <w:dstrike w:val="0"/>
      <w:u w:val="none"/>
      <w:effect w:val="none"/>
    </w:rPr>
  </w:style>
  <w:style w:type="character" w:customStyle="1" w:styleId="affffffffffffffffffffff">
    <w:name w:val="Оглавление + Малые прописные"/>
    <w:rsid w:val="00F51482"/>
    <w:rPr>
      <w:rFonts w:ascii="Arial" w:hAnsi="Arial" w:cs="Arial" w:hint="default"/>
      <w:smallCaps/>
      <w:color w:val="000000"/>
      <w:spacing w:val="0"/>
      <w:w w:val="100"/>
      <w:position w:val="0"/>
      <w:sz w:val="28"/>
      <w:lang w:val="ru-RU" w:eastAsia="ru-RU" w:bidi="ru-RU"/>
    </w:rPr>
  </w:style>
  <w:style w:type="character" w:customStyle="1" w:styleId="4ff7">
    <w:name w:val="Оглавление (4) + Не курсив"/>
    <w:rsid w:val="00F51482"/>
    <w:rPr>
      <w:rFonts w:ascii="Calibri" w:eastAsia="Calibri" w:hAnsi="Calibri" w:cs="Calibri" w:hint="default"/>
      <w:i/>
      <w:iCs/>
      <w:color w:val="000000"/>
      <w:spacing w:val="0"/>
      <w:w w:val="100"/>
      <w:position w:val="0"/>
      <w:shd w:val="clear" w:color="auto" w:fill="FFFFFF"/>
    </w:rPr>
  </w:style>
  <w:style w:type="character" w:customStyle="1" w:styleId="13f2">
    <w:name w:val="Основной текст (13) + Не курсив"/>
    <w:rsid w:val="00F51482"/>
    <w:rPr>
      <w:rFonts w:ascii="Calibri" w:eastAsia="Calibri" w:hAnsi="Calibri" w:cs="Calibri" w:hint="default"/>
      <w:i/>
      <w:iCs/>
      <w:color w:val="000000"/>
      <w:spacing w:val="0"/>
      <w:w w:val="100"/>
      <w:position w:val="0"/>
      <w:shd w:val="clear" w:color="auto" w:fill="FFFFFF"/>
    </w:rPr>
  </w:style>
  <w:style w:type="character" w:customStyle="1" w:styleId="14f2">
    <w:name w:val="Основной текст (14) + Малые прописные"/>
    <w:rsid w:val="00F51482"/>
    <w:rPr>
      <w:rFonts w:ascii="Calibri" w:eastAsia="Calibri" w:hAnsi="Calibri" w:cs="Calibri" w:hint="default"/>
      <w:smallCaps/>
      <w:color w:val="000000"/>
      <w:spacing w:val="0"/>
      <w:w w:val="100"/>
      <w:position w:val="0"/>
      <w:sz w:val="19"/>
      <w:szCs w:val="19"/>
      <w:shd w:val="clear" w:color="auto" w:fill="FFFFFF"/>
      <w:lang w:val="ru-RU" w:eastAsia="ru-RU" w:bidi="ru-RU"/>
    </w:rPr>
  </w:style>
  <w:style w:type="character" w:customStyle="1" w:styleId="5fd">
    <w:name w:val="Оглавление (5)_"/>
    <w:rsid w:val="00F51482"/>
    <w:rPr>
      <w:rFonts w:ascii="Times New Roman" w:eastAsia="Times New Roman" w:hAnsi="Times New Roman" w:cs="Times New Roman" w:hint="default"/>
      <w:b w:val="0"/>
      <w:bCs w:val="0"/>
      <w:i w:val="0"/>
      <w:iCs w:val="0"/>
      <w:smallCaps w:val="0"/>
      <w:strike w:val="0"/>
      <w:dstrike w:val="0"/>
      <w:sz w:val="19"/>
      <w:szCs w:val="19"/>
      <w:u w:val="none"/>
      <w:effect w:val="none"/>
    </w:rPr>
  </w:style>
  <w:style w:type="character" w:customStyle="1" w:styleId="5fe">
    <w:name w:val="Оглавление (5)"/>
    <w:rsid w:val="00F5148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ru-RU" w:eastAsia="ru-RU" w:bidi="ru-RU"/>
    </w:rPr>
  </w:style>
  <w:style w:type="character" w:customStyle="1" w:styleId="18TimesNewRoman">
    <w:name w:val="Основной текст (18) + Times New Roman"/>
    <w:rsid w:val="00F5148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ru-RU" w:eastAsia="ru-RU" w:bidi="ru-RU"/>
    </w:rPr>
  </w:style>
  <w:style w:type="character" w:customStyle="1" w:styleId="32b">
    <w:name w:val="Заголовок №3 (2)_"/>
    <w:rsid w:val="00F51482"/>
    <w:rPr>
      <w:rFonts w:ascii="Arial" w:eastAsia="Arial" w:hAnsi="Arial" w:cs="Arial" w:hint="default"/>
      <w:b w:val="0"/>
      <w:bCs w:val="0"/>
      <w:i w:val="0"/>
      <w:iCs w:val="0"/>
      <w:smallCaps w:val="0"/>
      <w:strike w:val="0"/>
      <w:dstrike w:val="0"/>
      <w:u w:val="none"/>
      <w:effect w:val="none"/>
    </w:rPr>
  </w:style>
  <w:style w:type="character" w:customStyle="1" w:styleId="32c">
    <w:name w:val="Заголовок №3 (2)"/>
    <w:rsid w:val="00F51482"/>
    <w:rPr>
      <w:rFonts w:ascii="Arial" w:eastAsia="Arial" w:hAnsi="Arial" w:cs="Arial"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Exact0">
    <w:name w:val="Основной текст (2) Exact"/>
    <w:rsid w:val="00F51482"/>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10Exact0">
    <w:name w:val="Основной текст (10) Exact"/>
    <w:rsid w:val="00F51482"/>
    <w:rPr>
      <w:rFonts w:ascii="Times New Roman" w:eastAsia="Times New Roman" w:hAnsi="Times New Roman" w:cs="Times New Roman" w:hint="default"/>
      <w:b w:val="0"/>
      <w:bCs w:val="0"/>
      <w:i w:val="0"/>
      <w:iCs w:val="0"/>
      <w:smallCaps w:val="0"/>
      <w:strike w:val="0"/>
      <w:dstrike w:val="0"/>
      <w:sz w:val="19"/>
      <w:szCs w:val="19"/>
      <w:u w:val="none"/>
      <w:effect w:val="none"/>
    </w:rPr>
  </w:style>
  <w:style w:type="character" w:customStyle="1" w:styleId="200pt">
    <w:name w:val="Основной текст (20) + Интервал 0 pt"/>
    <w:rsid w:val="00F51482"/>
    <w:rPr>
      <w:rFonts w:ascii="Calibri" w:eastAsia="Calibri" w:hAnsi="Calibri" w:cs="Calibri" w:hint="default"/>
      <w:b/>
      <w:bCs/>
      <w:i w:val="0"/>
      <w:iCs w:val="0"/>
      <w:smallCaps w:val="0"/>
      <w:strike w:val="0"/>
      <w:dstrike w:val="0"/>
      <w:color w:val="000000"/>
      <w:spacing w:val="-10"/>
      <w:w w:val="100"/>
      <w:position w:val="0"/>
      <w:sz w:val="18"/>
      <w:szCs w:val="18"/>
      <w:u w:val="none"/>
      <w:effect w:val="none"/>
      <w:lang w:val="ru-RU" w:eastAsia="ru-RU" w:bidi="ru-RU"/>
    </w:rPr>
  </w:style>
  <w:style w:type="character" w:customStyle="1" w:styleId="205">
    <w:name w:val="Основной текст (20) + Полужирный"/>
    <w:rsid w:val="00F51482"/>
    <w:rPr>
      <w:rFonts w:ascii="Calibri" w:eastAsia="Calibri" w:hAnsi="Calibri" w:cs="Calibri"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6Exact">
    <w:name w:val="Подпись к картинке (6) Exact"/>
    <w:rsid w:val="00F51482"/>
    <w:rPr>
      <w:rFonts w:ascii="Calibri" w:eastAsia="Calibri" w:hAnsi="Calibri" w:cs="Calibri" w:hint="default"/>
      <w:b/>
      <w:bCs/>
      <w:i w:val="0"/>
      <w:iCs w:val="0"/>
      <w:smallCaps w:val="0"/>
      <w:strike w:val="0"/>
      <w:dstrike w:val="0"/>
      <w:sz w:val="20"/>
      <w:szCs w:val="20"/>
      <w:u w:val="none"/>
      <w:effect w:val="none"/>
    </w:rPr>
  </w:style>
  <w:style w:type="character" w:customStyle="1" w:styleId="4ff8">
    <w:name w:val="Подпись к картинке (4)_"/>
    <w:rsid w:val="00F51482"/>
    <w:rPr>
      <w:rFonts w:ascii="Calibri" w:eastAsia="Calibri" w:hAnsi="Calibri" w:cs="Calibri" w:hint="default"/>
      <w:b w:val="0"/>
      <w:bCs w:val="0"/>
      <w:i w:val="0"/>
      <w:iCs w:val="0"/>
      <w:smallCaps w:val="0"/>
      <w:strike w:val="0"/>
      <w:dstrike w:val="0"/>
      <w:sz w:val="18"/>
      <w:szCs w:val="18"/>
      <w:u w:val="none"/>
      <w:effect w:val="none"/>
    </w:rPr>
  </w:style>
  <w:style w:type="character" w:customStyle="1" w:styleId="4ff9">
    <w:name w:val="Подпись к картинке (4)"/>
    <w:rsid w:val="00F51482"/>
    <w:rPr>
      <w:rFonts w:ascii="Calibri" w:eastAsia="Calibri" w:hAnsi="Calibri" w:cs="Calibri"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1012pt">
    <w:name w:val="Основной текст (10) + 12 pt"/>
    <w:rsid w:val="00F51482"/>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4Exact0">
    <w:name w:val="Подпись к картинке (4) Exact"/>
    <w:rsid w:val="00F51482"/>
    <w:rPr>
      <w:rFonts w:ascii="Calibri" w:eastAsia="Calibri" w:hAnsi="Calibri" w:cs="Calibri" w:hint="default"/>
      <w:b w:val="0"/>
      <w:bCs w:val="0"/>
      <w:i w:val="0"/>
      <w:iCs w:val="0"/>
      <w:smallCaps w:val="0"/>
      <w:strike w:val="0"/>
      <w:dstrike w:val="0"/>
      <w:sz w:val="18"/>
      <w:szCs w:val="18"/>
      <w:u w:val="none"/>
      <w:effect w:val="none"/>
    </w:rPr>
  </w:style>
  <w:style w:type="character" w:customStyle="1" w:styleId="27Exact">
    <w:name w:val="Основной текст (27) Exact"/>
    <w:rsid w:val="00F51482"/>
    <w:rPr>
      <w:b/>
      <w:bCs/>
      <w:sz w:val="16"/>
      <w:szCs w:val="16"/>
      <w:shd w:val="clear" w:color="auto" w:fill="FFFFFF"/>
    </w:rPr>
  </w:style>
  <w:style w:type="character" w:customStyle="1" w:styleId="20Exact">
    <w:name w:val="Основной текст (20) Exact"/>
    <w:rsid w:val="00F51482"/>
    <w:rPr>
      <w:rFonts w:ascii="Calibri" w:eastAsia="Calibri" w:hAnsi="Calibri" w:cs="Calibri" w:hint="default"/>
      <w:b w:val="0"/>
      <w:bCs w:val="0"/>
      <w:i w:val="0"/>
      <w:iCs w:val="0"/>
      <w:smallCaps w:val="0"/>
      <w:strike w:val="0"/>
      <w:dstrike w:val="0"/>
      <w:sz w:val="18"/>
      <w:szCs w:val="18"/>
      <w:u w:val="none"/>
      <w:effect w:val="none"/>
    </w:rPr>
  </w:style>
  <w:style w:type="character" w:customStyle="1" w:styleId="28Exact">
    <w:name w:val="Основной текст (28) Exact"/>
    <w:rsid w:val="00F51482"/>
    <w:rPr>
      <w:rFonts w:ascii="Calibri" w:eastAsia="Calibri" w:hAnsi="Calibri" w:cs="Calibri" w:hint="default"/>
      <w:sz w:val="17"/>
      <w:szCs w:val="17"/>
      <w:shd w:val="clear" w:color="auto" w:fill="FFFFFF"/>
    </w:rPr>
  </w:style>
  <w:style w:type="character" w:customStyle="1" w:styleId="29Exact">
    <w:name w:val="Основной текст (29) Exact"/>
    <w:rsid w:val="00F51482"/>
    <w:rPr>
      <w:rFonts w:ascii="Calibri" w:eastAsia="Calibri" w:hAnsi="Calibri" w:cs="Calibri" w:hint="default"/>
      <w:sz w:val="17"/>
      <w:szCs w:val="17"/>
      <w:shd w:val="clear" w:color="auto" w:fill="FFFFFF"/>
    </w:rPr>
  </w:style>
  <w:style w:type="character" w:customStyle="1" w:styleId="2Exact1">
    <w:name w:val="Подпись к таблице (2) Exact"/>
    <w:rsid w:val="00F51482"/>
    <w:rPr>
      <w:rFonts w:ascii="Calibri" w:eastAsia="Calibri" w:hAnsi="Calibri" w:cs="Calibri" w:hint="default"/>
      <w:b/>
      <w:bCs/>
      <w:i w:val="0"/>
      <w:iCs w:val="0"/>
      <w:smallCaps w:val="0"/>
      <w:strike w:val="0"/>
      <w:dstrike w:val="0"/>
      <w:sz w:val="20"/>
      <w:szCs w:val="20"/>
      <w:u w:val="none"/>
      <w:effect w:val="none"/>
    </w:rPr>
  </w:style>
  <w:style w:type="character" w:customStyle="1" w:styleId="9Exact">
    <w:name w:val="Подпись к картинке (9) Exact"/>
    <w:rsid w:val="00F51482"/>
    <w:rPr>
      <w:rFonts w:ascii="Calibri" w:eastAsia="Calibri" w:hAnsi="Calibri" w:cs="Calibri" w:hint="default"/>
      <w:b/>
      <w:bCs/>
      <w:i w:val="0"/>
      <w:iCs w:val="0"/>
      <w:smallCaps w:val="0"/>
      <w:strike w:val="0"/>
      <w:dstrike w:val="0"/>
      <w:sz w:val="19"/>
      <w:szCs w:val="19"/>
      <w:u w:val="none"/>
      <w:effect w:val="none"/>
    </w:rPr>
  </w:style>
  <w:style w:type="character" w:customStyle="1" w:styleId="5Exact">
    <w:name w:val="Подпись к картинке (5) Exact"/>
    <w:rsid w:val="00F51482"/>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12pt">
    <w:name w:val="Колонтитул + 12 pt"/>
    <w:rsid w:val="00F51482"/>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eastAsia="ru-RU" w:bidi="ru-RU"/>
    </w:rPr>
  </w:style>
  <w:style w:type="character" w:customStyle="1" w:styleId="9e">
    <w:name w:val="Подпись к картинке (9)_"/>
    <w:rsid w:val="00F51482"/>
    <w:rPr>
      <w:rFonts w:ascii="Calibri" w:eastAsia="Calibri" w:hAnsi="Calibri" w:cs="Calibri" w:hint="default"/>
      <w:b/>
      <w:bCs/>
      <w:i w:val="0"/>
      <w:iCs w:val="0"/>
      <w:smallCaps w:val="0"/>
      <w:strike w:val="0"/>
      <w:dstrike w:val="0"/>
      <w:sz w:val="19"/>
      <w:szCs w:val="19"/>
      <w:u w:val="none"/>
      <w:effect w:val="none"/>
      <w:lang w:val="en-US" w:eastAsia="en-US" w:bidi="en-US"/>
    </w:rPr>
  </w:style>
  <w:style w:type="character" w:customStyle="1" w:styleId="9f">
    <w:name w:val="Подпись к картинке (9)"/>
    <w:rsid w:val="00F51482"/>
    <w:rPr>
      <w:rFonts w:ascii="Calibri" w:eastAsia="Calibri" w:hAnsi="Calibri" w:cs="Calibri" w:hint="default"/>
      <w:b/>
      <w:bCs/>
      <w:i w:val="0"/>
      <w:iCs w:val="0"/>
      <w:smallCaps w:val="0"/>
      <w:strike w:val="0"/>
      <w:dstrike w:val="0"/>
      <w:color w:val="000000"/>
      <w:spacing w:val="0"/>
      <w:w w:val="100"/>
      <w:position w:val="0"/>
      <w:sz w:val="19"/>
      <w:szCs w:val="19"/>
      <w:u w:val="none"/>
      <w:effect w:val="none"/>
      <w:lang w:val="en-US" w:eastAsia="en-US" w:bidi="en-US"/>
    </w:rPr>
  </w:style>
  <w:style w:type="character" w:customStyle="1" w:styleId="33Exact">
    <w:name w:val="Основной текст (33) Exact"/>
    <w:rsid w:val="00F51482"/>
    <w:rPr>
      <w:sz w:val="23"/>
      <w:szCs w:val="23"/>
      <w:shd w:val="clear" w:color="auto" w:fill="FFFFFF"/>
    </w:rPr>
  </w:style>
  <w:style w:type="character" w:customStyle="1" w:styleId="2Exact2">
    <w:name w:val="Заголовок №2 Exact"/>
    <w:rsid w:val="00F51482"/>
    <w:rPr>
      <w:rFonts w:ascii="Calibri" w:eastAsia="Calibri" w:hAnsi="Calibri" w:cs="Calibri" w:hint="default"/>
      <w:b/>
      <w:bCs/>
      <w:sz w:val="30"/>
      <w:szCs w:val="30"/>
      <w:shd w:val="clear" w:color="auto" w:fill="FFFFFF"/>
    </w:rPr>
  </w:style>
  <w:style w:type="character" w:customStyle="1" w:styleId="35Exact">
    <w:name w:val="Основной текст (35) Exact"/>
    <w:rsid w:val="00F51482"/>
    <w:rPr>
      <w:rFonts w:ascii="Calibri" w:eastAsia="Calibri" w:hAnsi="Calibri" w:cs="Calibri" w:hint="default"/>
      <w:sz w:val="17"/>
      <w:szCs w:val="17"/>
      <w:shd w:val="clear" w:color="auto" w:fill="FFFFFF"/>
    </w:rPr>
  </w:style>
  <w:style w:type="character" w:customStyle="1" w:styleId="36Exact">
    <w:name w:val="Основной текст (36) Exact"/>
    <w:rsid w:val="00F51482"/>
    <w:rPr>
      <w:b/>
      <w:bCs/>
      <w:sz w:val="16"/>
      <w:szCs w:val="16"/>
      <w:shd w:val="clear" w:color="auto" w:fill="FFFFFF"/>
    </w:rPr>
  </w:style>
  <w:style w:type="character" w:customStyle="1" w:styleId="37Exact">
    <w:name w:val="Основной текст (37) Exact"/>
    <w:rsid w:val="00F51482"/>
    <w:rPr>
      <w:rFonts w:ascii="Calibri" w:eastAsia="Calibri" w:hAnsi="Calibri" w:cs="Calibri" w:hint="default"/>
      <w:sz w:val="17"/>
      <w:szCs w:val="17"/>
      <w:shd w:val="clear" w:color="auto" w:fill="FFFFFF"/>
    </w:rPr>
  </w:style>
  <w:style w:type="character" w:customStyle="1" w:styleId="16Exact">
    <w:name w:val="Основной текст (16) Exact"/>
    <w:rsid w:val="00F51482"/>
    <w:rPr>
      <w:rFonts w:ascii="Calibri" w:eastAsia="Calibri" w:hAnsi="Calibri" w:cs="Calibri" w:hint="default"/>
      <w:b/>
      <w:bCs/>
      <w:i w:val="0"/>
      <w:iCs w:val="0"/>
      <w:smallCaps w:val="0"/>
      <w:strike w:val="0"/>
      <w:dstrike w:val="0"/>
      <w:sz w:val="20"/>
      <w:szCs w:val="20"/>
      <w:u w:val="none"/>
      <w:effect w:val="none"/>
    </w:rPr>
  </w:style>
  <w:style w:type="character" w:customStyle="1" w:styleId="198">
    <w:name w:val="Основной текст (19) + Малые прописные"/>
    <w:rsid w:val="00F51482"/>
    <w:rPr>
      <w:rFonts w:ascii="Calibri" w:eastAsia="Calibri" w:hAnsi="Calibri" w:cs="Calibri" w:hint="default"/>
      <w:b w:val="0"/>
      <w:bCs w:val="0"/>
      <w:i w:val="0"/>
      <w:iCs w:val="0"/>
      <w:smallCaps/>
      <w:strike w:val="0"/>
      <w:dstrike w:val="0"/>
      <w:color w:val="000000"/>
      <w:spacing w:val="0"/>
      <w:w w:val="100"/>
      <w:position w:val="0"/>
      <w:sz w:val="20"/>
      <w:szCs w:val="20"/>
      <w:u w:val="none"/>
      <w:effect w:val="none"/>
      <w:lang w:val="ru-RU" w:eastAsia="ru-RU" w:bidi="ru-RU"/>
    </w:rPr>
  </w:style>
  <w:style w:type="character" w:customStyle="1" w:styleId="FontStyle17">
    <w:name w:val="Font Style17"/>
    <w:uiPriority w:val="99"/>
    <w:rsid w:val="00F51482"/>
    <w:rPr>
      <w:rFonts w:ascii="Times New Roman" w:hAnsi="Times New Roman" w:cs="Times New Roman" w:hint="default"/>
      <w:b/>
      <w:bCs/>
      <w:sz w:val="22"/>
      <w:szCs w:val="22"/>
    </w:rPr>
  </w:style>
  <w:style w:type="character" w:customStyle="1" w:styleId="FontStyle18">
    <w:name w:val="Font Style18"/>
    <w:uiPriority w:val="99"/>
    <w:rsid w:val="00F51482"/>
    <w:rPr>
      <w:rFonts w:ascii="Franklin Gothic Demi" w:hAnsi="Franklin Gothic Demi" w:cs="Franklin Gothic Demi" w:hint="default"/>
      <w:b/>
      <w:bCs/>
      <w:sz w:val="20"/>
      <w:szCs w:val="20"/>
    </w:rPr>
  </w:style>
  <w:style w:type="character" w:customStyle="1" w:styleId="FontStyle21">
    <w:name w:val="Font Style21"/>
    <w:uiPriority w:val="99"/>
    <w:rsid w:val="00F51482"/>
    <w:rPr>
      <w:rFonts w:ascii="Times New Roman" w:hAnsi="Times New Roman" w:cs="Times New Roman" w:hint="default"/>
      <w:b/>
      <w:bCs/>
      <w:sz w:val="24"/>
      <w:szCs w:val="24"/>
    </w:rPr>
  </w:style>
  <w:style w:type="character" w:customStyle="1" w:styleId="FontStyle22">
    <w:name w:val="Font Style22"/>
    <w:uiPriority w:val="99"/>
    <w:rsid w:val="00F51482"/>
    <w:rPr>
      <w:rFonts w:ascii="Garamond" w:hAnsi="Garamond" w:cs="Garamond" w:hint="default"/>
      <w:b/>
      <w:bCs/>
      <w:sz w:val="22"/>
      <w:szCs w:val="22"/>
    </w:rPr>
  </w:style>
  <w:style w:type="character" w:customStyle="1" w:styleId="afa0">
    <w:name w:val="afa"/>
    <w:basedOn w:val="aff3"/>
    <w:rsid w:val="00F51482"/>
  </w:style>
  <w:style w:type="character" w:customStyle="1" w:styleId="WW8Num30z0">
    <w:name w:val="WW8Num30z0"/>
    <w:rsid w:val="00F51482"/>
    <w:rPr>
      <w:rFonts w:ascii="Symbol" w:hAnsi="Symbol" w:cs="Symbol" w:hint="default"/>
    </w:rPr>
  </w:style>
  <w:style w:type="character" w:customStyle="1" w:styleId="2fffff1">
    <w:name w:val="Название Знак2"/>
    <w:uiPriority w:val="10"/>
    <w:rsid w:val="00F51482"/>
    <w:rPr>
      <w:b/>
      <w:bCs/>
      <w:sz w:val="24"/>
      <w:szCs w:val="28"/>
    </w:rPr>
  </w:style>
  <w:style w:type="character" w:customStyle="1" w:styleId="WW8Num2z0">
    <w:name w:val="WW8Num2z0"/>
    <w:rsid w:val="00F51482"/>
    <w:rPr>
      <w:rFonts w:ascii="Symbol" w:hAnsi="Symbol" w:cs="Symbol"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57752">
      <w:bodyDiv w:val="1"/>
      <w:marLeft w:val="0"/>
      <w:marRight w:val="0"/>
      <w:marTop w:val="0"/>
      <w:marBottom w:val="0"/>
      <w:divBdr>
        <w:top w:val="none" w:sz="0" w:space="0" w:color="auto"/>
        <w:left w:val="none" w:sz="0" w:space="0" w:color="auto"/>
        <w:bottom w:val="none" w:sz="0" w:space="0" w:color="auto"/>
        <w:right w:val="none" w:sz="0" w:space="0" w:color="auto"/>
      </w:divBdr>
    </w:div>
    <w:div w:id="26609439">
      <w:bodyDiv w:val="1"/>
      <w:marLeft w:val="0"/>
      <w:marRight w:val="0"/>
      <w:marTop w:val="0"/>
      <w:marBottom w:val="0"/>
      <w:divBdr>
        <w:top w:val="none" w:sz="0" w:space="0" w:color="auto"/>
        <w:left w:val="none" w:sz="0" w:space="0" w:color="auto"/>
        <w:bottom w:val="none" w:sz="0" w:space="0" w:color="auto"/>
        <w:right w:val="none" w:sz="0" w:space="0" w:color="auto"/>
      </w:divBdr>
    </w:div>
    <w:div w:id="27802274">
      <w:bodyDiv w:val="1"/>
      <w:marLeft w:val="0"/>
      <w:marRight w:val="0"/>
      <w:marTop w:val="0"/>
      <w:marBottom w:val="0"/>
      <w:divBdr>
        <w:top w:val="none" w:sz="0" w:space="0" w:color="auto"/>
        <w:left w:val="none" w:sz="0" w:space="0" w:color="auto"/>
        <w:bottom w:val="none" w:sz="0" w:space="0" w:color="auto"/>
        <w:right w:val="none" w:sz="0" w:space="0" w:color="auto"/>
      </w:divBdr>
    </w:div>
    <w:div w:id="29577878">
      <w:bodyDiv w:val="1"/>
      <w:marLeft w:val="0"/>
      <w:marRight w:val="0"/>
      <w:marTop w:val="0"/>
      <w:marBottom w:val="0"/>
      <w:divBdr>
        <w:top w:val="none" w:sz="0" w:space="0" w:color="auto"/>
        <w:left w:val="none" w:sz="0" w:space="0" w:color="auto"/>
        <w:bottom w:val="none" w:sz="0" w:space="0" w:color="auto"/>
        <w:right w:val="none" w:sz="0" w:space="0" w:color="auto"/>
      </w:divBdr>
    </w:div>
    <w:div w:id="40909813">
      <w:bodyDiv w:val="1"/>
      <w:marLeft w:val="0"/>
      <w:marRight w:val="0"/>
      <w:marTop w:val="0"/>
      <w:marBottom w:val="0"/>
      <w:divBdr>
        <w:top w:val="none" w:sz="0" w:space="0" w:color="auto"/>
        <w:left w:val="none" w:sz="0" w:space="0" w:color="auto"/>
        <w:bottom w:val="none" w:sz="0" w:space="0" w:color="auto"/>
        <w:right w:val="none" w:sz="0" w:space="0" w:color="auto"/>
      </w:divBdr>
    </w:div>
    <w:div w:id="46343642">
      <w:bodyDiv w:val="1"/>
      <w:marLeft w:val="0"/>
      <w:marRight w:val="0"/>
      <w:marTop w:val="0"/>
      <w:marBottom w:val="0"/>
      <w:divBdr>
        <w:top w:val="none" w:sz="0" w:space="0" w:color="auto"/>
        <w:left w:val="none" w:sz="0" w:space="0" w:color="auto"/>
        <w:bottom w:val="none" w:sz="0" w:space="0" w:color="auto"/>
        <w:right w:val="none" w:sz="0" w:space="0" w:color="auto"/>
      </w:divBdr>
    </w:div>
    <w:div w:id="77604524">
      <w:bodyDiv w:val="1"/>
      <w:marLeft w:val="0"/>
      <w:marRight w:val="0"/>
      <w:marTop w:val="0"/>
      <w:marBottom w:val="0"/>
      <w:divBdr>
        <w:top w:val="none" w:sz="0" w:space="0" w:color="auto"/>
        <w:left w:val="none" w:sz="0" w:space="0" w:color="auto"/>
        <w:bottom w:val="none" w:sz="0" w:space="0" w:color="auto"/>
        <w:right w:val="none" w:sz="0" w:space="0" w:color="auto"/>
      </w:divBdr>
    </w:div>
    <w:div w:id="86853285">
      <w:bodyDiv w:val="1"/>
      <w:marLeft w:val="0"/>
      <w:marRight w:val="0"/>
      <w:marTop w:val="0"/>
      <w:marBottom w:val="0"/>
      <w:divBdr>
        <w:top w:val="none" w:sz="0" w:space="0" w:color="auto"/>
        <w:left w:val="none" w:sz="0" w:space="0" w:color="auto"/>
        <w:bottom w:val="none" w:sz="0" w:space="0" w:color="auto"/>
        <w:right w:val="none" w:sz="0" w:space="0" w:color="auto"/>
      </w:divBdr>
    </w:div>
    <w:div w:id="91973796">
      <w:bodyDiv w:val="1"/>
      <w:marLeft w:val="0"/>
      <w:marRight w:val="0"/>
      <w:marTop w:val="0"/>
      <w:marBottom w:val="0"/>
      <w:divBdr>
        <w:top w:val="none" w:sz="0" w:space="0" w:color="auto"/>
        <w:left w:val="none" w:sz="0" w:space="0" w:color="auto"/>
        <w:bottom w:val="none" w:sz="0" w:space="0" w:color="auto"/>
        <w:right w:val="none" w:sz="0" w:space="0" w:color="auto"/>
      </w:divBdr>
    </w:div>
    <w:div w:id="92285725">
      <w:bodyDiv w:val="1"/>
      <w:marLeft w:val="0"/>
      <w:marRight w:val="0"/>
      <w:marTop w:val="0"/>
      <w:marBottom w:val="0"/>
      <w:divBdr>
        <w:top w:val="none" w:sz="0" w:space="0" w:color="auto"/>
        <w:left w:val="none" w:sz="0" w:space="0" w:color="auto"/>
        <w:bottom w:val="none" w:sz="0" w:space="0" w:color="auto"/>
        <w:right w:val="none" w:sz="0" w:space="0" w:color="auto"/>
      </w:divBdr>
    </w:div>
    <w:div w:id="108355876">
      <w:bodyDiv w:val="1"/>
      <w:marLeft w:val="0"/>
      <w:marRight w:val="0"/>
      <w:marTop w:val="0"/>
      <w:marBottom w:val="0"/>
      <w:divBdr>
        <w:top w:val="none" w:sz="0" w:space="0" w:color="auto"/>
        <w:left w:val="none" w:sz="0" w:space="0" w:color="auto"/>
        <w:bottom w:val="none" w:sz="0" w:space="0" w:color="auto"/>
        <w:right w:val="none" w:sz="0" w:space="0" w:color="auto"/>
      </w:divBdr>
    </w:div>
    <w:div w:id="118846119">
      <w:bodyDiv w:val="1"/>
      <w:marLeft w:val="0"/>
      <w:marRight w:val="0"/>
      <w:marTop w:val="0"/>
      <w:marBottom w:val="0"/>
      <w:divBdr>
        <w:top w:val="none" w:sz="0" w:space="0" w:color="auto"/>
        <w:left w:val="none" w:sz="0" w:space="0" w:color="auto"/>
        <w:bottom w:val="none" w:sz="0" w:space="0" w:color="auto"/>
        <w:right w:val="none" w:sz="0" w:space="0" w:color="auto"/>
      </w:divBdr>
    </w:div>
    <w:div w:id="143084315">
      <w:bodyDiv w:val="1"/>
      <w:marLeft w:val="0"/>
      <w:marRight w:val="0"/>
      <w:marTop w:val="0"/>
      <w:marBottom w:val="0"/>
      <w:divBdr>
        <w:top w:val="none" w:sz="0" w:space="0" w:color="auto"/>
        <w:left w:val="none" w:sz="0" w:space="0" w:color="auto"/>
        <w:bottom w:val="none" w:sz="0" w:space="0" w:color="auto"/>
        <w:right w:val="none" w:sz="0" w:space="0" w:color="auto"/>
      </w:divBdr>
    </w:div>
    <w:div w:id="143935097">
      <w:bodyDiv w:val="1"/>
      <w:marLeft w:val="0"/>
      <w:marRight w:val="0"/>
      <w:marTop w:val="0"/>
      <w:marBottom w:val="0"/>
      <w:divBdr>
        <w:top w:val="none" w:sz="0" w:space="0" w:color="auto"/>
        <w:left w:val="none" w:sz="0" w:space="0" w:color="auto"/>
        <w:bottom w:val="none" w:sz="0" w:space="0" w:color="auto"/>
        <w:right w:val="none" w:sz="0" w:space="0" w:color="auto"/>
      </w:divBdr>
    </w:div>
    <w:div w:id="156264698">
      <w:bodyDiv w:val="1"/>
      <w:marLeft w:val="0"/>
      <w:marRight w:val="0"/>
      <w:marTop w:val="0"/>
      <w:marBottom w:val="0"/>
      <w:divBdr>
        <w:top w:val="none" w:sz="0" w:space="0" w:color="auto"/>
        <w:left w:val="none" w:sz="0" w:space="0" w:color="auto"/>
        <w:bottom w:val="none" w:sz="0" w:space="0" w:color="auto"/>
        <w:right w:val="none" w:sz="0" w:space="0" w:color="auto"/>
      </w:divBdr>
    </w:div>
    <w:div w:id="158694352">
      <w:bodyDiv w:val="1"/>
      <w:marLeft w:val="0"/>
      <w:marRight w:val="0"/>
      <w:marTop w:val="0"/>
      <w:marBottom w:val="0"/>
      <w:divBdr>
        <w:top w:val="none" w:sz="0" w:space="0" w:color="auto"/>
        <w:left w:val="none" w:sz="0" w:space="0" w:color="auto"/>
        <w:bottom w:val="none" w:sz="0" w:space="0" w:color="auto"/>
        <w:right w:val="none" w:sz="0" w:space="0" w:color="auto"/>
      </w:divBdr>
    </w:div>
    <w:div w:id="167793442">
      <w:bodyDiv w:val="1"/>
      <w:marLeft w:val="0"/>
      <w:marRight w:val="0"/>
      <w:marTop w:val="0"/>
      <w:marBottom w:val="0"/>
      <w:divBdr>
        <w:top w:val="none" w:sz="0" w:space="0" w:color="auto"/>
        <w:left w:val="none" w:sz="0" w:space="0" w:color="auto"/>
        <w:bottom w:val="none" w:sz="0" w:space="0" w:color="auto"/>
        <w:right w:val="none" w:sz="0" w:space="0" w:color="auto"/>
      </w:divBdr>
    </w:div>
    <w:div w:id="172695309">
      <w:bodyDiv w:val="1"/>
      <w:marLeft w:val="0"/>
      <w:marRight w:val="0"/>
      <w:marTop w:val="0"/>
      <w:marBottom w:val="0"/>
      <w:divBdr>
        <w:top w:val="none" w:sz="0" w:space="0" w:color="auto"/>
        <w:left w:val="none" w:sz="0" w:space="0" w:color="auto"/>
        <w:bottom w:val="none" w:sz="0" w:space="0" w:color="auto"/>
        <w:right w:val="none" w:sz="0" w:space="0" w:color="auto"/>
      </w:divBdr>
    </w:div>
    <w:div w:id="191654655">
      <w:bodyDiv w:val="1"/>
      <w:marLeft w:val="0"/>
      <w:marRight w:val="0"/>
      <w:marTop w:val="0"/>
      <w:marBottom w:val="0"/>
      <w:divBdr>
        <w:top w:val="none" w:sz="0" w:space="0" w:color="auto"/>
        <w:left w:val="none" w:sz="0" w:space="0" w:color="auto"/>
        <w:bottom w:val="none" w:sz="0" w:space="0" w:color="auto"/>
        <w:right w:val="none" w:sz="0" w:space="0" w:color="auto"/>
      </w:divBdr>
    </w:div>
    <w:div w:id="195048712">
      <w:bodyDiv w:val="1"/>
      <w:marLeft w:val="0"/>
      <w:marRight w:val="0"/>
      <w:marTop w:val="0"/>
      <w:marBottom w:val="0"/>
      <w:divBdr>
        <w:top w:val="none" w:sz="0" w:space="0" w:color="auto"/>
        <w:left w:val="none" w:sz="0" w:space="0" w:color="auto"/>
        <w:bottom w:val="none" w:sz="0" w:space="0" w:color="auto"/>
        <w:right w:val="none" w:sz="0" w:space="0" w:color="auto"/>
      </w:divBdr>
    </w:div>
    <w:div w:id="196700403">
      <w:bodyDiv w:val="1"/>
      <w:marLeft w:val="0"/>
      <w:marRight w:val="0"/>
      <w:marTop w:val="0"/>
      <w:marBottom w:val="0"/>
      <w:divBdr>
        <w:top w:val="none" w:sz="0" w:space="0" w:color="auto"/>
        <w:left w:val="none" w:sz="0" w:space="0" w:color="auto"/>
        <w:bottom w:val="none" w:sz="0" w:space="0" w:color="auto"/>
        <w:right w:val="none" w:sz="0" w:space="0" w:color="auto"/>
      </w:divBdr>
    </w:div>
    <w:div w:id="221446287">
      <w:bodyDiv w:val="1"/>
      <w:marLeft w:val="0"/>
      <w:marRight w:val="0"/>
      <w:marTop w:val="0"/>
      <w:marBottom w:val="0"/>
      <w:divBdr>
        <w:top w:val="none" w:sz="0" w:space="0" w:color="auto"/>
        <w:left w:val="none" w:sz="0" w:space="0" w:color="auto"/>
        <w:bottom w:val="none" w:sz="0" w:space="0" w:color="auto"/>
        <w:right w:val="none" w:sz="0" w:space="0" w:color="auto"/>
      </w:divBdr>
    </w:div>
    <w:div w:id="222520644">
      <w:bodyDiv w:val="1"/>
      <w:marLeft w:val="0"/>
      <w:marRight w:val="0"/>
      <w:marTop w:val="0"/>
      <w:marBottom w:val="0"/>
      <w:divBdr>
        <w:top w:val="none" w:sz="0" w:space="0" w:color="auto"/>
        <w:left w:val="none" w:sz="0" w:space="0" w:color="auto"/>
        <w:bottom w:val="none" w:sz="0" w:space="0" w:color="auto"/>
        <w:right w:val="none" w:sz="0" w:space="0" w:color="auto"/>
      </w:divBdr>
    </w:div>
    <w:div w:id="239679483">
      <w:bodyDiv w:val="1"/>
      <w:marLeft w:val="0"/>
      <w:marRight w:val="0"/>
      <w:marTop w:val="0"/>
      <w:marBottom w:val="0"/>
      <w:divBdr>
        <w:top w:val="none" w:sz="0" w:space="0" w:color="auto"/>
        <w:left w:val="none" w:sz="0" w:space="0" w:color="auto"/>
        <w:bottom w:val="none" w:sz="0" w:space="0" w:color="auto"/>
        <w:right w:val="none" w:sz="0" w:space="0" w:color="auto"/>
      </w:divBdr>
    </w:div>
    <w:div w:id="243494762">
      <w:bodyDiv w:val="1"/>
      <w:marLeft w:val="0"/>
      <w:marRight w:val="0"/>
      <w:marTop w:val="0"/>
      <w:marBottom w:val="0"/>
      <w:divBdr>
        <w:top w:val="none" w:sz="0" w:space="0" w:color="auto"/>
        <w:left w:val="none" w:sz="0" w:space="0" w:color="auto"/>
        <w:bottom w:val="none" w:sz="0" w:space="0" w:color="auto"/>
        <w:right w:val="none" w:sz="0" w:space="0" w:color="auto"/>
      </w:divBdr>
    </w:div>
    <w:div w:id="270630338">
      <w:bodyDiv w:val="1"/>
      <w:marLeft w:val="0"/>
      <w:marRight w:val="0"/>
      <w:marTop w:val="0"/>
      <w:marBottom w:val="0"/>
      <w:divBdr>
        <w:top w:val="none" w:sz="0" w:space="0" w:color="auto"/>
        <w:left w:val="none" w:sz="0" w:space="0" w:color="auto"/>
        <w:bottom w:val="none" w:sz="0" w:space="0" w:color="auto"/>
        <w:right w:val="none" w:sz="0" w:space="0" w:color="auto"/>
      </w:divBdr>
    </w:div>
    <w:div w:id="273951711">
      <w:bodyDiv w:val="1"/>
      <w:marLeft w:val="0"/>
      <w:marRight w:val="0"/>
      <w:marTop w:val="0"/>
      <w:marBottom w:val="0"/>
      <w:divBdr>
        <w:top w:val="none" w:sz="0" w:space="0" w:color="auto"/>
        <w:left w:val="none" w:sz="0" w:space="0" w:color="auto"/>
        <w:bottom w:val="none" w:sz="0" w:space="0" w:color="auto"/>
        <w:right w:val="none" w:sz="0" w:space="0" w:color="auto"/>
      </w:divBdr>
    </w:div>
    <w:div w:id="281810629">
      <w:bodyDiv w:val="1"/>
      <w:marLeft w:val="0"/>
      <w:marRight w:val="0"/>
      <w:marTop w:val="0"/>
      <w:marBottom w:val="0"/>
      <w:divBdr>
        <w:top w:val="none" w:sz="0" w:space="0" w:color="auto"/>
        <w:left w:val="none" w:sz="0" w:space="0" w:color="auto"/>
        <w:bottom w:val="none" w:sz="0" w:space="0" w:color="auto"/>
        <w:right w:val="none" w:sz="0" w:space="0" w:color="auto"/>
      </w:divBdr>
    </w:div>
    <w:div w:id="282349034">
      <w:bodyDiv w:val="1"/>
      <w:marLeft w:val="0"/>
      <w:marRight w:val="0"/>
      <w:marTop w:val="0"/>
      <w:marBottom w:val="0"/>
      <w:divBdr>
        <w:top w:val="none" w:sz="0" w:space="0" w:color="auto"/>
        <w:left w:val="none" w:sz="0" w:space="0" w:color="auto"/>
        <w:bottom w:val="none" w:sz="0" w:space="0" w:color="auto"/>
        <w:right w:val="none" w:sz="0" w:space="0" w:color="auto"/>
      </w:divBdr>
    </w:div>
    <w:div w:id="309409060">
      <w:bodyDiv w:val="1"/>
      <w:marLeft w:val="0"/>
      <w:marRight w:val="0"/>
      <w:marTop w:val="0"/>
      <w:marBottom w:val="0"/>
      <w:divBdr>
        <w:top w:val="none" w:sz="0" w:space="0" w:color="auto"/>
        <w:left w:val="none" w:sz="0" w:space="0" w:color="auto"/>
        <w:bottom w:val="none" w:sz="0" w:space="0" w:color="auto"/>
        <w:right w:val="none" w:sz="0" w:space="0" w:color="auto"/>
      </w:divBdr>
    </w:div>
    <w:div w:id="315452957">
      <w:bodyDiv w:val="1"/>
      <w:marLeft w:val="0"/>
      <w:marRight w:val="0"/>
      <w:marTop w:val="0"/>
      <w:marBottom w:val="0"/>
      <w:divBdr>
        <w:top w:val="none" w:sz="0" w:space="0" w:color="auto"/>
        <w:left w:val="none" w:sz="0" w:space="0" w:color="auto"/>
        <w:bottom w:val="none" w:sz="0" w:space="0" w:color="auto"/>
        <w:right w:val="none" w:sz="0" w:space="0" w:color="auto"/>
      </w:divBdr>
    </w:div>
    <w:div w:id="323054037">
      <w:bodyDiv w:val="1"/>
      <w:marLeft w:val="0"/>
      <w:marRight w:val="0"/>
      <w:marTop w:val="0"/>
      <w:marBottom w:val="0"/>
      <w:divBdr>
        <w:top w:val="none" w:sz="0" w:space="0" w:color="auto"/>
        <w:left w:val="none" w:sz="0" w:space="0" w:color="auto"/>
        <w:bottom w:val="none" w:sz="0" w:space="0" w:color="auto"/>
        <w:right w:val="none" w:sz="0" w:space="0" w:color="auto"/>
      </w:divBdr>
    </w:div>
    <w:div w:id="337587811">
      <w:bodyDiv w:val="1"/>
      <w:marLeft w:val="0"/>
      <w:marRight w:val="0"/>
      <w:marTop w:val="0"/>
      <w:marBottom w:val="0"/>
      <w:divBdr>
        <w:top w:val="none" w:sz="0" w:space="0" w:color="auto"/>
        <w:left w:val="none" w:sz="0" w:space="0" w:color="auto"/>
        <w:bottom w:val="none" w:sz="0" w:space="0" w:color="auto"/>
        <w:right w:val="none" w:sz="0" w:space="0" w:color="auto"/>
      </w:divBdr>
    </w:div>
    <w:div w:id="345013196">
      <w:bodyDiv w:val="1"/>
      <w:marLeft w:val="0"/>
      <w:marRight w:val="0"/>
      <w:marTop w:val="0"/>
      <w:marBottom w:val="0"/>
      <w:divBdr>
        <w:top w:val="none" w:sz="0" w:space="0" w:color="auto"/>
        <w:left w:val="none" w:sz="0" w:space="0" w:color="auto"/>
        <w:bottom w:val="none" w:sz="0" w:space="0" w:color="auto"/>
        <w:right w:val="none" w:sz="0" w:space="0" w:color="auto"/>
      </w:divBdr>
    </w:div>
    <w:div w:id="367075253">
      <w:bodyDiv w:val="1"/>
      <w:marLeft w:val="0"/>
      <w:marRight w:val="0"/>
      <w:marTop w:val="0"/>
      <w:marBottom w:val="0"/>
      <w:divBdr>
        <w:top w:val="none" w:sz="0" w:space="0" w:color="auto"/>
        <w:left w:val="none" w:sz="0" w:space="0" w:color="auto"/>
        <w:bottom w:val="none" w:sz="0" w:space="0" w:color="auto"/>
        <w:right w:val="none" w:sz="0" w:space="0" w:color="auto"/>
      </w:divBdr>
    </w:div>
    <w:div w:id="387725910">
      <w:bodyDiv w:val="1"/>
      <w:marLeft w:val="0"/>
      <w:marRight w:val="0"/>
      <w:marTop w:val="0"/>
      <w:marBottom w:val="0"/>
      <w:divBdr>
        <w:top w:val="none" w:sz="0" w:space="0" w:color="auto"/>
        <w:left w:val="none" w:sz="0" w:space="0" w:color="auto"/>
        <w:bottom w:val="none" w:sz="0" w:space="0" w:color="auto"/>
        <w:right w:val="none" w:sz="0" w:space="0" w:color="auto"/>
      </w:divBdr>
    </w:div>
    <w:div w:id="390810148">
      <w:bodyDiv w:val="1"/>
      <w:marLeft w:val="0"/>
      <w:marRight w:val="0"/>
      <w:marTop w:val="0"/>
      <w:marBottom w:val="0"/>
      <w:divBdr>
        <w:top w:val="none" w:sz="0" w:space="0" w:color="auto"/>
        <w:left w:val="none" w:sz="0" w:space="0" w:color="auto"/>
        <w:bottom w:val="none" w:sz="0" w:space="0" w:color="auto"/>
        <w:right w:val="none" w:sz="0" w:space="0" w:color="auto"/>
      </w:divBdr>
    </w:div>
    <w:div w:id="392968825">
      <w:bodyDiv w:val="1"/>
      <w:marLeft w:val="0"/>
      <w:marRight w:val="0"/>
      <w:marTop w:val="0"/>
      <w:marBottom w:val="0"/>
      <w:divBdr>
        <w:top w:val="none" w:sz="0" w:space="0" w:color="auto"/>
        <w:left w:val="none" w:sz="0" w:space="0" w:color="auto"/>
        <w:bottom w:val="none" w:sz="0" w:space="0" w:color="auto"/>
        <w:right w:val="none" w:sz="0" w:space="0" w:color="auto"/>
      </w:divBdr>
    </w:div>
    <w:div w:id="406801757">
      <w:bodyDiv w:val="1"/>
      <w:marLeft w:val="0"/>
      <w:marRight w:val="0"/>
      <w:marTop w:val="0"/>
      <w:marBottom w:val="0"/>
      <w:divBdr>
        <w:top w:val="none" w:sz="0" w:space="0" w:color="auto"/>
        <w:left w:val="none" w:sz="0" w:space="0" w:color="auto"/>
        <w:bottom w:val="none" w:sz="0" w:space="0" w:color="auto"/>
        <w:right w:val="none" w:sz="0" w:space="0" w:color="auto"/>
      </w:divBdr>
    </w:div>
    <w:div w:id="417798492">
      <w:bodyDiv w:val="1"/>
      <w:marLeft w:val="0"/>
      <w:marRight w:val="0"/>
      <w:marTop w:val="0"/>
      <w:marBottom w:val="0"/>
      <w:divBdr>
        <w:top w:val="none" w:sz="0" w:space="0" w:color="auto"/>
        <w:left w:val="none" w:sz="0" w:space="0" w:color="auto"/>
        <w:bottom w:val="none" w:sz="0" w:space="0" w:color="auto"/>
        <w:right w:val="none" w:sz="0" w:space="0" w:color="auto"/>
      </w:divBdr>
    </w:div>
    <w:div w:id="425808779">
      <w:bodyDiv w:val="1"/>
      <w:marLeft w:val="0"/>
      <w:marRight w:val="0"/>
      <w:marTop w:val="0"/>
      <w:marBottom w:val="0"/>
      <w:divBdr>
        <w:top w:val="none" w:sz="0" w:space="0" w:color="auto"/>
        <w:left w:val="none" w:sz="0" w:space="0" w:color="auto"/>
        <w:bottom w:val="none" w:sz="0" w:space="0" w:color="auto"/>
        <w:right w:val="none" w:sz="0" w:space="0" w:color="auto"/>
      </w:divBdr>
    </w:div>
    <w:div w:id="431245229">
      <w:bodyDiv w:val="1"/>
      <w:marLeft w:val="0"/>
      <w:marRight w:val="0"/>
      <w:marTop w:val="0"/>
      <w:marBottom w:val="0"/>
      <w:divBdr>
        <w:top w:val="none" w:sz="0" w:space="0" w:color="auto"/>
        <w:left w:val="none" w:sz="0" w:space="0" w:color="auto"/>
        <w:bottom w:val="none" w:sz="0" w:space="0" w:color="auto"/>
        <w:right w:val="none" w:sz="0" w:space="0" w:color="auto"/>
      </w:divBdr>
    </w:div>
    <w:div w:id="435177730">
      <w:bodyDiv w:val="1"/>
      <w:marLeft w:val="0"/>
      <w:marRight w:val="0"/>
      <w:marTop w:val="0"/>
      <w:marBottom w:val="0"/>
      <w:divBdr>
        <w:top w:val="none" w:sz="0" w:space="0" w:color="auto"/>
        <w:left w:val="none" w:sz="0" w:space="0" w:color="auto"/>
        <w:bottom w:val="none" w:sz="0" w:space="0" w:color="auto"/>
        <w:right w:val="none" w:sz="0" w:space="0" w:color="auto"/>
      </w:divBdr>
    </w:div>
    <w:div w:id="457262077">
      <w:bodyDiv w:val="1"/>
      <w:marLeft w:val="0"/>
      <w:marRight w:val="0"/>
      <w:marTop w:val="0"/>
      <w:marBottom w:val="0"/>
      <w:divBdr>
        <w:top w:val="none" w:sz="0" w:space="0" w:color="auto"/>
        <w:left w:val="none" w:sz="0" w:space="0" w:color="auto"/>
        <w:bottom w:val="none" w:sz="0" w:space="0" w:color="auto"/>
        <w:right w:val="none" w:sz="0" w:space="0" w:color="auto"/>
      </w:divBdr>
    </w:div>
    <w:div w:id="472213371">
      <w:bodyDiv w:val="1"/>
      <w:marLeft w:val="0"/>
      <w:marRight w:val="0"/>
      <w:marTop w:val="0"/>
      <w:marBottom w:val="0"/>
      <w:divBdr>
        <w:top w:val="none" w:sz="0" w:space="0" w:color="auto"/>
        <w:left w:val="none" w:sz="0" w:space="0" w:color="auto"/>
        <w:bottom w:val="none" w:sz="0" w:space="0" w:color="auto"/>
        <w:right w:val="none" w:sz="0" w:space="0" w:color="auto"/>
      </w:divBdr>
    </w:div>
    <w:div w:id="475032892">
      <w:bodyDiv w:val="1"/>
      <w:marLeft w:val="0"/>
      <w:marRight w:val="0"/>
      <w:marTop w:val="0"/>
      <w:marBottom w:val="0"/>
      <w:divBdr>
        <w:top w:val="none" w:sz="0" w:space="0" w:color="auto"/>
        <w:left w:val="none" w:sz="0" w:space="0" w:color="auto"/>
        <w:bottom w:val="none" w:sz="0" w:space="0" w:color="auto"/>
        <w:right w:val="none" w:sz="0" w:space="0" w:color="auto"/>
      </w:divBdr>
    </w:div>
    <w:div w:id="486677259">
      <w:bodyDiv w:val="1"/>
      <w:marLeft w:val="0"/>
      <w:marRight w:val="0"/>
      <w:marTop w:val="0"/>
      <w:marBottom w:val="0"/>
      <w:divBdr>
        <w:top w:val="none" w:sz="0" w:space="0" w:color="auto"/>
        <w:left w:val="none" w:sz="0" w:space="0" w:color="auto"/>
        <w:bottom w:val="none" w:sz="0" w:space="0" w:color="auto"/>
        <w:right w:val="none" w:sz="0" w:space="0" w:color="auto"/>
      </w:divBdr>
    </w:div>
    <w:div w:id="487747022">
      <w:bodyDiv w:val="1"/>
      <w:marLeft w:val="0"/>
      <w:marRight w:val="0"/>
      <w:marTop w:val="0"/>
      <w:marBottom w:val="0"/>
      <w:divBdr>
        <w:top w:val="none" w:sz="0" w:space="0" w:color="auto"/>
        <w:left w:val="none" w:sz="0" w:space="0" w:color="auto"/>
        <w:bottom w:val="none" w:sz="0" w:space="0" w:color="auto"/>
        <w:right w:val="none" w:sz="0" w:space="0" w:color="auto"/>
      </w:divBdr>
    </w:div>
    <w:div w:id="495146786">
      <w:bodyDiv w:val="1"/>
      <w:marLeft w:val="0"/>
      <w:marRight w:val="0"/>
      <w:marTop w:val="0"/>
      <w:marBottom w:val="0"/>
      <w:divBdr>
        <w:top w:val="none" w:sz="0" w:space="0" w:color="auto"/>
        <w:left w:val="none" w:sz="0" w:space="0" w:color="auto"/>
        <w:bottom w:val="none" w:sz="0" w:space="0" w:color="auto"/>
        <w:right w:val="none" w:sz="0" w:space="0" w:color="auto"/>
      </w:divBdr>
    </w:div>
    <w:div w:id="500974048">
      <w:bodyDiv w:val="1"/>
      <w:marLeft w:val="0"/>
      <w:marRight w:val="0"/>
      <w:marTop w:val="0"/>
      <w:marBottom w:val="0"/>
      <w:divBdr>
        <w:top w:val="none" w:sz="0" w:space="0" w:color="auto"/>
        <w:left w:val="none" w:sz="0" w:space="0" w:color="auto"/>
        <w:bottom w:val="none" w:sz="0" w:space="0" w:color="auto"/>
        <w:right w:val="none" w:sz="0" w:space="0" w:color="auto"/>
      </w:divBdr>
    </w:div>
    <w:div w:id="519197885">
      <w:bodyDiv w:val="1"/>
      <w:marLeft w:val="0"/>
      <w:marRight w:val="0"/>
      <w:marTop w:val="0"/>
      <w:marBottom w:val="0"/>
      <w:divBdr>
        <w:top w:val="none" w:sz="0" w:space="0" w:color="auto"/>
        <w:left w:val="none" w:sz="0" w:space="0" w:color="auto"/>
        <w:bottom w:val="none" w:sz="0" w:space="0" w:color="auto"/>
        <w:right w:val="none" w:sz="0" w:space="0" w:color="auto"/>
      </w:divBdr>
    </w:div>
    <w:div w:id="522133395">
      <w:bodyDiv w:val="1"/>
      <w:marLeft w:val="0"/>
      <w:marRight w:val="0"/>
      <w:marTop w:val="0"/>
      <w:marBottom w:val="0"/>
      <w:divBdr>
        <w:top w:val="none" w:sz="0" w:space="0" w:color="auto"/>
        <w:left w:val="none" w:sz="0" w:space="0" w:color="auto"/>
        <w:bottom w:val="none" w:sz="0" w:space="0" w:color="auto"/>
        <w:right w:val="none" w:sz="0" w:space="0" w:color="auto"/>
      </w:divBdr>
    </w:div>
    <w:div w:id="529219509">
      <w:bodyDiv w:val="1"/>
      <w:marLeft w:val="0"/>
      <w:marRight w:val="0"/>
      <w:marTop w:val="0"/>
      <w:marBottom w:val="0"/>
      <w:divBdr>
        <w:top w:val="none" w:sz="0" w:space="0" w:color="auto"/>
        <w:left w:val="none" w:sz="0" w:space="0" w:color="auto"/>
        <w:bottom w:val="none" w:sz="0" w:space="0" w:color="auto"/>
        <w:right w:val="none" w:sz="0" w:space="0" w:color="auto"/>
      </w:divBdr>
    </w:div>
    <w:div w:id="546143468">
      <w:bodyDiv w:val="1"/>
      <w:marLeft w:val="0"/>
      <w:marRight w:val="0"/>
      <w:marTop w:val="0"/>
      <w:marBottom w:val="0"/>
      <w:divBdr>
        <w:top w:val="none" w:sz="0" w:space="0" w:color="auto"/>
        <w:left w:val="none" w:sz="0" w:space="0" w:color="auto"/>
        <w:bottom w:val="none" w:sz="0" w:space="0" w:color="auto"/>
        <w:right w:val="none" w:sz="0" w:space="0" w:color="auto"/>
      </w:divBdr>
    </w:div>
    <w:div w:id="548032591">
      <w:bodyDiv w:val="1"/>
      <w:marLeft w:val="0"/>
      <w:marRight w:val="0"/>
      <w:marTop w:val="0"/>
      <w:marBottom w:val="0"/>
      <w:divBdr>
        <w:top w:val="none" w:sz="0" w:space="0" w:color="auto"/>
        <w:left w:val="none" w:sz="0" w:space="0" w:color="auto"/>
        <w:bottom w:val="none" w:sz="0" w:space="0" w:color="auto"/>
        <w:right w:val="none" w:sz="0" w:space="0" w:color="auto"/>
      </w:divBdr>
    </w:div>
    <w:div w:id="557209182">
      <w:bodyDiv w:val="1"/>
      <w:marLeft w:val="0"/>
      <w:marRight w:val="0"/>
      <w:marTop w:val="0"/>
      <w:marBottom w:val="0"/>
      <w:divBdr>
        <w:top w:val="none" w:sz="0" w:space="0" w:color="auto"/>
        <w:left w:val="none" w:sz="0" w:space="0" w:color="auto"/>
        <w:bottom w:val="none" w:sz="0" w:space="0" w:color="auto"/>
        <w:right w:val="none" w:sz="0" w:space="0" w:color="auto"/>
      </w:divBdr>
    </w:div>
    <w:div w:id="567038481">
      <w:bodyDiv w:val="1"/>
      <w:marLeft w:val="0"/>
      <w:marRight w:val="0"/>
      <w:marTop w:val="0"/>
      <w:marBottom w:val="0"/>
      <w:divBdr>
        <w:top w:val="none" w:sz="0" w:space="0" w:color="auto"/>
        <w:left w:val="none" w:sz="0" w:space="0" w:color="auto"/>
        <w:bottom w:val="none" w:sz="0" w:space="0" w:color="auto"/>
        <w:right w:val="none" w:sz="0" w:space="0" w:color="auto"/>
      </w:divBdr>
    </w:div>
    <w:div w:id="567109370">
      <w:bodyDiv w:val="1"/>
      <w:marLeft w:val="0"/>
      <w:marRight w:val="0"/>
      <w:marTop w:val="0"/>
      <w:marBottom w:val="0"/>
      <w:divBdr>
        <w:top w:val="none" w:sz="0" w:space="0" w:color="auto"/>
        <w:left w:val="none" w:sz="0" w:space="0" w:color="auto"/>
        <w:bottom w:val="none" w:sz="0" w:space="0" w:color="auto"/>
        <w:right w:val="none" w:sz="0" w:space="0" w:color="auto"/>
      </w:divBdr>
    </w:div>
    <w:div w:id="594900534">
      <w:bodyDiv w:val="1"/>
      <w:marLeft w:val="0"/>
      <w:marRight w:val="0"/>
      <w:marTop w:val="0"/>
      <w:marBottom w:val="0"/>
      <w:divBdr>
        <w:top w:val="none" w:sz="0" w:space="0" w:color="auto"/>
        <w:left w:val="none" w:sz="0" w:space="0" w:color="auto"/>
        <w:bottom w:val="none" w:sz="0" w:space="0" w:color="auto"/>
        <w:right w:val="none" w:sz="0" w:space="0" w:color="auto"/>
      </w:divBdr>
    </w:div>
    <w:div w:id="598025947">
      <w:bodyDiv w:val="1"/>
      <w:marLeft w:val="0"/>
      <w:marRight w:val="0"/>
      <w:marTop w:val="0"/>
      <w:marBottom w:val="0"/>
      <w:divBdr>
        <w:top w:val="none" w:sz="0" w:space="0" w:color="auto"/>
        <w:left w:val="none" w:sz="0" w:space="0" w:color="auto"/>
        <w:bottom w:val="none" w:sz="0" w:space="0" w:color="auto"/>
        <w:right w:val="none" w:sz="0" w:space="0" w:color="auto"/>
      </w:divBdr>
    </w:div>
    <w:div w:id="612900953">
      <w:bodyDiv w:val="1"/>
      <w:marLeft w:val="0"/>
      <w:marRight w:val="0"/>
      <w:marTop w:val="0"/>
      <w:marBottom w:val="0"/>
      <w:divBdr>
        <w:top w:val="none" w:sz="0" w:space="0" w:color="auto"/>
        <w:left w:val="none" w:sz="0" w:space="0" w:color="auto"/>
        <w:bottom w:val="none" w:sz="0" w:space="0" w:color="auto"/>
        <w:right w:val="none" w:sz="0" w:space="0" w:color="auto"/>
      </w:divBdr>
    </w:div>
    <w:div w:id="620191908">
      <w:bodyDiv w:val="1"/>
      <w:marLeft w:val="0"/>
      <w:marRight w:val="0"/>
      <w:marTop w:val="0"/>
      <w:marBottom w:val="0"/>
      <w:divBdr>
        <w:top w:val="none" w:sz="0" w:space="0" w:color="auto"/>
        <w:left w:val="none" w:sz="0" w:space="0" w:color="auto"/>
        <w:bottom w:val="none" w:sz="0" w:space="0" w:color="auto"/>
        <w:right w:val="none" w:sz="0" w:space="0" w:color="auto"/>
      </w:divBdr>
    </w:div>
    <w:div w:id="638416173">
      <w:bodyDiv w:val="1"/>
      <w:marLeft w:val="0"/>
      <w:marRight w:val="0"/>
      <w:marTop w:val="0"/>
      <w:marBottom w:val="0"/>
      <w:divBdr>
        <w:top w:val="none" w:sz="0" w:space="0" w:color="auto"/>
        <w:left w:val="none" w:sz="0" w:space="0" w:color="auto"/>
        <w:bottom w:val="none" w:sz="0" w:space="0" w:color="auto"/>
        <w:right w:val="none" w:sz="0" w:space="0" w:color="auto"/>
      </w:divBdr>
    </w:div>
    <w:div w:id="643045209">
      <w:bodyDiv w:val="1"/>
      <w:marLeft w:val="0"/>
      <w:marRight w:val="0"/>
      <w:marTop w:val="0"/>
      <w:marBottom w:val="0"/>
      <w:divBdr>
        <w:top w:val="none" w:sz="0" w:space="0" w:color="auto"/>
        <w:left w:val="none" w:sz="0" w:space="0" w:color="auto"/>
        <w:bottom w:val="none" w:sz="0" w:space="0" w:color="auto"/>
        <w:right w:val="none" w:sz="0" w:space="0" w:color="auto"/>
      </w:divBdr>
    </w:div>
    <w:div w:id="657154243">
      <w:bodyDiv w:val="1"/>
      <w:marLeft w:val="0"/>
      <w:marRight w:val="0"/>
      <w:marTop w:val="0"/>
      <w:marBottom w:val="0"/>
      <w:divBdr>
        <w:top w:val="none" w:sz="0" w:space="0" w:color="auto"/>
        <w:left w:val="none" w:sz="0" w:space="0" w:color="auto"/>
        <w:bottom w:val="none" w:sz="0" w:space="0" w:color="auto"/>
        <w:right w:val="none" w:sz="0" w:space="0" w:color="auto"/>
      </w:divBdr>
    </w:div>
    <w:div w:id="675615504">
      <w:bodyDiv w:val="1"/>
      <w:marLeft w:val="0"/>
      <w:marRight w:val="0"/>
      <w:marTop w:val="0"/>
      <w:marBottom w:val="0"/>
      <w:divBdr>
        <w:top w:val="none" w:sz="0" w:space="0" w:color="auto"/>
        <w:left w:val="none" w:sz="0" w:space="0" w:color="auto"/>
        <w:bottom w:val="none" w:sz="0" w:space="0" w:color="auto"/>
        <w:right w:val="none" w:sz="0" w:space="0" w:color="auto"/>
      </w:divBdr>
    </w:div>
    <w:div w:id="688022870">
      <w:bodyDiv w:val="1"/>
      <w:marLeft w:val="0"/>
      <w:marRight w:val="0"/>
      <w:marTop w:val="0"/>
      <w:marBottom w:val="0"/>
      <w:divBdr>
        <w:top w:val="none" w:sz="0" w:space="0" w:color="auto"/>
        <w:left w:val="none" w:sz="0" w:space="0" w:color="auto"/>
        <w:bottom w:val="none" w:sz="0" w:space="0" w:color="auto"/>
        <w:right w:val="none" w:sz="0" w:space="0" w:color="auto"/>
      </w:divBdr>
    </w:div>
    <w:div w:id="696468599">
      <w:bodyDiv w:val="1"/>
      <w:marLeft w:val="0"/>
      <w:marRight w:val="0"/>
      <w:marTop w:val="0"/>
      <w:marBottom w:val="0"/>
      <w:divBdr>
        <w:top w:val="none" w:sz="0" w:space="0" w:color="auto"/>
        <w:left w:val="none" w:sz="0" w:space="0" w:color="auto"/>
        <w:bottom w:val="none" w:sz="0" w:space="0" w:color="auto"/>
        <w:right w:val="none" w:sz="0" w:space="0" w:color="auto"/>
      </w:divBdr>
    </w:div>
    <w:div w:id="697776583">
      <w:bodyDiv w:val="1"/>
      <w:marLeft w:val="0"/>
      <w:marRight w:val="0"/>
      <w:marTop w:val="0"/>
      <w:marBottom w:val="0"/>
      <w:divBdr>
        <w:top w:val="none" w:sz="0" w:space="0" w:color="auto"/>
        <w:left w:val="none" w:sz="0" w:space="0" w:color="auto"/>
        <w:bottom w:val="none" w:sz="0" w:space="0" w:color="auto"/>
        <w:right w:val="none" w:sz="0" w:space="0" w:color="auto"/>
      </w:divBdr>
    </w:div>
    <w:div w:id="715589775">
      <w:bodyDiv w:val="1"/>
      <w:marLeft w:val="0"/>
      <w:marRight w:val="0"/>
      <w:marTop w:val="0"/>
      <w:marBottom w:val="0"/>
      <w:divBdr>
        <w:top w:val="none" w:sz="0" w:space="0" w:color="auto"/>
        <w:left w:val="none" w:sz="0" w:space="0" w:color="auto"/>
        <w:bottom w:val="none" w:sz="0" w:space="0" w:color="auto"/>
        <w:right w:val="none" w:sz="0" w:space="0" w:color="auto"/>
      </w:divBdr>
    </w:div>
    <w:div w:id="729308060">
      <w:bodyDiv w:val="1"/>
      <w:marLeft w:val="0"/>
      <w:marRight w:val="0"/>
      <w:marTop w:val="0"/>
      <w:marBottom w:val="0"/>
      <w:divBdr>
        <w:top w:val="none" w:sz="0" w:space="0" w:color="auto"/>
        <w:left w:val="none" w:sz="0" w:space="0" w:color="auto"/>
        <w:bottom w:val="none" w:sz="0" w:space="0" w:color="auto"/>
        <w:right w:val="none" w:sz="0" w:space="0" w:color="auto"/>
      </w:divBdr>
    </w:div>
    <w:div w:id="749734413">
      <w:bodyDiv w:val="1"/>
      <w:marLeft w:val="0"/>
      <w:marRight w:val="0"/>
      <w:marTop w:val="0"/>
      <w:marBottom w:val="0"/>
      <w:divBdr>
        <w:top w:val="none" w:sz="0" w:space="0" w:color="auto"/>
        <w:left w:val="none" w:sz="0" w:space="0" w:color="auto"/>
        <w:bottom w:val="none" w:sz="0" w:space="0" w:color="auto"/>
        <w:right w:val="none" w:sz="0" w:space="0" w:color="auto"/>
      </w:divBdr>
    </w:div>
    <w:div w:id="762071823">
      <w:bodyDiv w:val="1"/>
      <w:marLeft w:val="0"/>
      <w:marRight w:val="0"/>
      <w:marTop w:val="0"/>
      <w:marBottom w:val="0"/>
      <w:divBdr>
        <w:top w:val="none" w:sz="0" w:space="0" w:color="auto"/>
        <w:left w:val="none" w:sz="0" w:space="0" w:color="auto"/>
        <w:bottom w:val="none" w:sz="0" w:space="0" w:color="auto"/>
        <w:right w:val="none" w:sz="0" w:space="0" w:color="auto"/>
      </w:divBdr>
    </w:div>
    <w:div w:id="764377084">
      <w:bodyDiv w:val="1"/>
      <w:marLeft w:val="0"/>
      <w:marRight w:val="0"/>
      <w:marTop w:val="0"/>
      <w:marBottom w:val="0"/>
      <w:divBdr>
        <w:top w:val="none" w:sz="0" w:space="0" w:color="auto"/>
        <w:left w:val="none" w:sz="0" w:space="0" w:color="auto"/>
        <w:bottom w:val="none" w:sz="0" w:space="0" w:color="auto"/>
        <w:right w:val="none" w:sz="0" w:space="0" w:color="auto"/>
      </w:divBdr>
    </w:div>
    <w:div w:id="777796629">
      <w:bodyDiv w:val="1"/>
      <w:marLeft w:val="0"/>
      <w:marRight w:val="0"/>
      <w:marTop w:val="0"/>
      <w:marBottom w:val="0"/>
      <w:divBdr>
        <w:top w:val="none" w:sz="0" w:space="0" w:color="auto"/>
        <w:left w:val="none" w:sz="0" w:space="0" w:color="auto"/>
        <w:bottom w:val="none" w:sz="0" w:space="0" w:color="auto"/>
        <w:right w:val="none" w:sz="0" w:space="0" w:color="auto"/>
      </w:divBdr>
    </w:div>
    <w:div w:id="781270798">
      <w:bodyDiv w:val="1"/>
      <w:marLeft w:val="0"/>
      <w:marRight w:val="0"/>
      <w:marTop w:val="0"/>
      <w:marBottom w:val="0"/>
      <w:divBdr>
        <w:top w:val="none" w:sz="0" w:space="0" w:color="auto"/>
        <w:left w:val="none" w:sz="0" w:space="0" w:color="auto"/>
        <w:bottom w:val="none" w:sz="0" w:space="0" w:color="auto"/>
        <w:right w:val="none" w:sz="0" w:space="0" w:color="auto"/>
      </w:divBdr>
    </w:div>
    <w:div w:id="819425998">
      <w:bodyDiv w:val="1"/>
      <w:marLeft w:val="0"/>
      <w:marRight w:val="0"/>
      <w:marTop w:val="0"/>
      <w:marBottom w:val="0"/>
      <w:divBdr>
        <w:top w:val="none" w:sz="0" w:space="0" w:color="auto"/>
        <w:left w:val="none" w:sz="0" w:space="0" w:color="auto"/>
        <w:bottom w:val="none" w:sz="0" w:space="0" w:color="auto"/>
        <w:right w:val="none" w:sz="0" w:space="0" w:color="auto"/>
      </w:divBdr>
    </w:div>
    <w:div w:id="825778809">
      <w:bodyDiv w:val="1"/>
      <w:marLeft w:val="0"/>
      <w:marRight w:val="0"/>
      <w:marTop w:val="0"/>
      <w:marBottom w:val="0"/>
      <w:divBdr>
        <w:top w:val="none" w:sz="0" w:space="0" w:color="auto"/>
        <w:left w:val="none" w:sz="0" w:space="0" w:color="auto"/>
        <w:bottom w:val="none" w:sz="0" w:space="0" w:color="auto"/>
        <w:right w:val="none" w:sz="0" w:space="0" w:color="auto"/>
      </w:divBdr>
    </w:div>
    <w:div w:id="832792801">
      <w:bodyDiv w:val="1"/>
      <w:marLeft w:val="0"/>
      <w:marRight w:val="0"/>
      <w:marTop w:val="0"/>
      <w:marBottom w:val="0"/>
      <w:divBdr>
        <w:top w:val="none" w:sz="0" w:space="0" w:color="auto"/>
        <w:left w:val="none" w:sz="0" w:space="0" w:color="auto"/>
        <w:bottom w:val="none" w:sz="0" w:space="0" w:color="auto"/>
        <w:right w:val="none" w:sz="0" w:space="0" w:color="auto"/>
      </w:divBdr>
    </w:div>
    <w:div w:id="837623055">
      <w:bodyDiv w:val="1"/>
      <w:marLeft w:val="0"/>
      <w:marRight w:val="0"/>
      <w:marTop w:val="0"/>
      <w:marBottom w:val="0"/>
      <w:divBdr>
        <w:top w:val="none" w:sz="0" w:space="0" w:color="auto"/>
        <w:left w:val="none" w:sz="0" w:space="0" w:color="auto"/>
        <w:bottom w:val="none" w:sz="0" w:space="0" w:color="auto"/>
        <w:right w:val="none" w:sz="0" w:space="0" w:color="auto"/>
      </w:divBdr>
    </w:div>
    <w:div w:id="858465932">
      <w:bodyDiv w:val="1"/>
      <w:marLeft w:val="0"/>
      <w:marRight w:val="0"/>
      <w:marTop w:val="0"/>
      <w:marBottom w:val="0"/>
      <w:divBdr>
        <w:top w:val="none" w:sz="0" w:space="0" w:color="auto"/>
        <w:left w:val="none" w:sz="0" w:space="0" w:color="auto"/>
        <w:bottom w:val="none" w:sz="0" w:space="0" w:color="auto"/>
        <w:right w:val="none" w:sz="0" w:space="0" w:color="auto"/>
      </w:divBdr>
    </w:div>
    <w:div w:id="876966754">
      <w:bodyDiv w:val="1"/>
      <w:marLeft w:val="0"/>
      <w:marRight w:val="0"/>
      <w:marTop w:val="0"/>
      <w:marBottom w:val="0"/>
      <w:divBdr>
        <w:top w:val="none" w:sz="0" w:space="0" w:color="auto"/>
        <w:left w:val="none" w:sz="0" w:space="0" w:color="auto"/>
        <w:bottom w:val="none" w:sz="0" w:space="0" w:color="auto"/>
        <w:right w:val="none" w:sz="0" w:space="0" w:color="auto"/>
      </w:divBdr>
    </w:div>
    <w:div w:id="878586764">
      <w:bodyDiv w:val="1"/>
      <w:marLeft w:val="0"/>
      <w:marRight w:val="0"/>
      <w:marTop w:val="0"/>
      <w:marBottom w:val="0"/>
      <w:divBdr>
        <w:top w:val="none" w:sz="0" w:space="0" w:color="auto"/>
        <w:left w:val="none" w:sz="0" w:space="0" w:color="auto"/>
        <w:bottom w:val="none" w:sz="0" w:space="0" w:color="auto"/>
        <w:right w:val="none" w:sz="0" w:space="0" w:color="auto"/>
      </w:divBdr>
    </w:div>
    <w:div w:id="903567786">
      <w:bodyDiv w:val="1"/>
      <w:marLeft w:val="0"/>
      <w:marRight w:val="0"/>
      <w:marTop w:val="0"/>
      <w:marBottom w:val="0"/>
      <w:divBdr>
        <w:top w:val="none" w:sz="0" w:space="0" w:color="auto"/>
        <w:left w:val="none" w:sz="0" w:space="0" w:color="auto"/>
        <w:bottom w:val="none" w:sz="0" w:space="0" w:color="auto"/>
        <w:right w:val="none" w:sz="0" w:space="0" w:color="auto"/>
      </w:divBdr>
    </w:div>
    <w:div w:id="912547975">
      <w:bodyDiv w:val="1"/>
      <w:marLeft w:val="0"/>
      <w:marRight w:val="0"/>
      <w:marTop w:val="0"/>
      <w:marBottom w:val="0"/>
      <w:divBdr>
        <w:top w:val="none" w:sz="0" w:space="0" w:color="auto"/>
        <w:left w:val="none" w:sz="0" w:space="0" w:color="auto"/>
        <w:bottom w:val="none" w:sz="0" w:space="0" w:color="auto"/>
        <w:right w:val="none" w:sz="0" w:space="0" w:color="auto"/>
      </w:divBdr>
    </w:div>
    <w:div w:id="946080515">
      <w:bodyDiv w:val="1"/>
      <w:marLeft w:val="0"/>
      <w:marRight w:val="0"/>
      <w:marTop w:val="0"/>
      <w:marBottom w:val="0"/>
      <w:divBdr>
        <w:top w:val="none" w:sz="0" w:space="0" w:color="auto"/>
        <w:left w:val="none" w:sz="0" w:space="0" w:color="auto"/>
        <w:bottom w:val="none" w:sz="0" w:space="0" w:color="auto"/>
        <w:right w:val="none" w:sz="0" w:space="0" w:color="auto"/>
      </w:divBdr>
    </w:div>
    <w:div w:id="947932985">
      <w:bodyDiv w:val="1"/>
      <w:marLeft w:val="0"/>
      <w:marRight w:val="0"/>
      <w:marTop w:val="0"/>
      <w:marBottom w:val="0"/>
      <w:divBdr>
        <w:top w:val="none" w:sz="0" w:space="0" w:color="auto"/>
        <w:left w:val="none" w:sz="0" w:space="0" w:color="auto"/>
        <w:bottom w:val="none" w:sz="0" w:space="0" w:color="auto"/>
        <w:right w:val="none" w:sz="0" w:space="0" w:color="auto"/>
      </w:divBdr>
    </w:div>
    <w:div w:id="949050721">
      <w:bodyDiv w:val="1"/>
      <w:marLeft w:val="0"/>
      <w:marRight w:val="0"/>
      <w:marTop w:val="0"/>
      <w:marBottom w:val="0"/>
      <w:divBdr>
        <w:top w:val="none" w:sz="0" w:space="0" w:color="auto"/>
        <w:left w:val="none" w:sz="0" w:space="0" w:color="auto"/>
        <w:bottom w:val="none" w:sz="0" w:space="0" w:color="auto"/>
        <w:right w:val="none" w:sz="0" w:space="0" w:color="auto"/>
      </w:divBdr>
    </w:div>
    <w:div w:id="963198186">
      <w:bodyDiv w:val="1"/>
      <w:marLeft w:val="0"/>
      <w:marRight w:val="0"/>
      <w:marTop w:val="0"/>
      <w:marBottom w:val="0"/>
      <w:divBdr>
        <w:top w:val="none" w:sz="0" w:space="0" w:color="auto"/>
        <w:left w:val="none" w:sz="0" w:space="0" w:color="auto"/>
        <w:bottom w:val="none" w:sz="0" w:space="0" w:color="auto"/>
        <w:right w:val="none" w:sz="0" w:space="0" w:color="auto"/>
      </w:divBdr>
    </w:div>
    <w:div w:id="983193275">
      <w:bodyDiv w:val="1"/>
      <w:marLeft w:val="0"/>
      <w:marRight w:val="0"/>
      <w:marTop w:val="0"/>
      <w:marBottom w:val="0"/>
      <w:divBdr>
        <w:top w:val="none" w:sz="0" w:space="0" w:color="auto"/>
        <w:left w:val="none" w:sz="0" w:space="0" w:color="auto"/>
        <w:bottom w:val="none" w:sz="0" w:space="0" w:color="auto"/>
        <w:right w:val="none" w:sz="0" w:space="0" w:color="auto"/>
      </w:divBdr>
    </w:div>
    <w:div w:id="983658431">
      <w:bodyDiv w:val="1"/>
      <w:marLeft w:val="0"/>
      <w:marRight w:val="0"/>
      <w:marTop w:val="0"/>
      <w:marBottom w:val="0"/>
      <w:divBdr>
        <w:top w:val="none" w:sz="0" w:space="0" w:color="auto"/>
        <w:left w:val="none" w:sz="0" w:space="0" w:color="auto"/>
        <w:bottom w:val="none" w:sz="0" w:space="0" w:color="auto"/>
        <w:right w:val="none" w:sz="0" w:space="0" w:color="auto"/>
      </w:divBdr>
    </w:div>
    <w:div w:id="1007251083">
      <w:bodyDiv w:val="1"/>
      <w:marLeft w:val="0"/>
      <w:marRight w:val="0"/>
      <w:marTop w:val="0"/>
      <w:marBottom w:val="0"/>
      <w:divBdr>
        <w:top w:val="none" w:sz="0" w:space="0" w:color="auto"/>
        <w:left w:val="none" w:sz="0" w:space="0" w:color="auto"/>
        <w:bottom w:val="none" w:sz="0" w:space="0" w:color="auto"/>
        <w:right w:val="none" w:sz="0" w:space="0" w:color="auto"/>
      </w:divBdr>
    </w:div>
    <w:div w:id="1037244873">
      <w:bodyDiv w:val="1"/>
      <w:marLeft w:val="0"/>
      <w:marRight w:val="0"/>
      <w:marTop w:val="0"/>
      <w:marBottom w:val="0"/>
      <w:divBdr>
        <w:top w:val="none" w:sz="0" w:space="0" w:color="auto"/>
        <w:left w:val="none" w:sz="0" w:space="0" w:color="auto"/>
        <w:bottom w:val="none" w:sz="0" w:space="0" w:color="auto"/>
        <w:right w:val="none" w:sz="0" w:space="0" w:color="auto"/>
      </w:divBdr>
    </w:div>
    <w:div w:id="1042050352">
      <w:bodyDiv w:val="1"/>
      <w:marLeft w:val="0"/>
      <w:marRight w:val="0"/>
      <w:marTop w:val="0"/>
      <w:marBottom w:val="0"/>
      <w:divBdr>
        <w:top w:val="none" w:sz="0" w:space="0" w:color="auto"/>
        <w:left w:val="none" w:sz="0" w:space="0" w:color="auto"/>
        <w:bottom w:val="none" w:sz="0" w:space="0" w:color="auto"/>
        <w:right w:val="none" w:sz="0" w:space="0" w:color="auto"/>
      </w:divBdr>
    </w:div>
    <w:div w:id="1042291223">
      <w:bodyDiv w:val="1"/>
      <w:marLeft w:val="0"/>
      <w:marRight w:val="0"/>
      <w:marTop w:val="0"/>
      <w:marBottom w:val="0"/>
      <w:divBdr>
        <w:top w:val="none" w:sz="0" w:space="0" w:color="auto"/>
        <w:left w:val="none" w:sz="0" w:space="0" w:color="auto"/>
        <w:bottom w:val="none" w:sz="0" w:space="0" w:color="auto"/>
        <w:right w:val="none" w:sz="0" w:space="0" w:color="auto"/>
      </w:divBdr>
    </w:div>
    <w:div w:id="1048722987">
      <w:bodyDiv w:val="1"/>
      <w:marLeft w:val="0"/>
      <w:marRight w:val="0"/>
      <w:marTop w:val="0"/>
      <w:marBottom w:val="0"/>
      <w:divBdr>
        <w:top w:val="none" w:sz="0" w:space="0" w:color="auto"/>
        <w:left w:val="none" w:sz="0" w:space="0" w:color="auto"/>
        <w:bottom w:val="none" w:sz="0" w:space="0" w:color="auto"/>
        <w:right w:val="none" w:sz="0" w:space="0" w:color="auto"/>
      </w:divBdr>
    </w:div>
    <w:div w:id="1061514793">
      <w:bodyDiv w:val="1"/>
      <w:marLeft w:val="0"/>
      <w:marRight w:val="0"/>
      <w:marTop w:val="0"/>
      <w:marBottom w:val="0"/>
      <w:divBdr>
        <w:top w:val="none" w:sz="0" w:space="0" w:color="auto"/>
        <w:left w:val="none" w:sz="0" w:space="0" w:color="auto"/>
        <w:bottom w:val="none" w:sz="0" w:space="0" w:color="auto"/>
        <w:right w:val="none" w:sz="0" w:space="0" w:color="auto"/>
      </w:divBdr>
    </w:div>
    <w:div w:id="1070688286">
      <w:bodyDiv w:val="1"/>
      <w:marLeft w:val="0"/>
      <w:marRight w:val="0"/>
      <w:marTop w:val="0"/>
      <w:marBottom w:val="0"/>
      <w:divBdr>
        <w:top w:val="none" w:sz="0" w:space="0" w:color="auto"/>
        <w:left w:val="none" w:sz="0" w:space="0" w:color="auto"/>
        <w:bottom w:val="none" w:sz="0" w:space="0" w:color="auto"/>
        <w:right w:val="none" w:sz="0" w:space="0" w:color="auto"/>
      </w:divBdr>
    </w:div>
    <w:div w:id="1076439555">
      <w:bodyDiv w:val="1"/>
      <w:marLeft w:val="0"/>
      <w:marRight w:val="0"/>
      <w:marTop w:val="0"/>
      <w:marBottom w:val="0"/>
      <w:divBdr>
        <w:top w:val="none" w:sz="0" w:space="0" w:color="auto"/>
        <w:left w:val="none" w:sz="0" w:space="0" w:color="auto"/>
        <w:bottom w:val="none" w:sz="0" w:space="0" w:color="auto"/>
        <w:right w:val="none" w:sz="0" w:space="0" w:color="auto"/>
      </w:divBdr>
    </w:div>
    <w:div w:id="1078940433">
      <w:bodyDiv w:val="1"/>
      <w:marLeft w:val="0"/>
      <w:marRight w:val="0"/>
      <w:marTop w:val="0"/>
      <w:marBottom w:val="0"/>
      <w:divBdr>
        <w:top w:val="none" w:sz="0" w:space="0" w:color="auto"/>
        <w:left w:val="none" w:sz="0" w:space="0" w:color="auto"/>
        <w:bottom w:val="none" w:sz="0" w:space="0" w:color="auto"/>
        <w:right w:val="none" w:sz="0" w:space="0" w:color="auto"/>
      </w:divBdr>
    </w:div>
    <w:div w:id="1097410642">
      <w:bodyDiv w:val="1"/>
      <w:marLeft w:val="0"/>
      <w:marRight w:val="0"/>
      <w:marTop w:val="0"/>
      <w:marBottom w:val="0"/>
      <w:divBdr>
        <w:top w:val="none" w:sz="0" w:space="0" w:color="auto"/>
        <w:left w:val="none" w:sz="0" w:space="0" w:color="auto"/>
        <w:bottom w:val="none" w:sz="0" w:space="0" w:color="auto"/>
        <w:right w:val="none" w:sz="0" w:space="0" w:color="auto"/>
      </w:divBdr>
    </w:div>
    <w:div w:id="1108038176">
      <w:bodyDiv w:val="1"/>
      <w:marLeft w:val="0"/>
      <w:marRight w:val="0"/>
      <w:marTop w:val="0"/>
      <w:marBottom w:val="0"/>
      <w:divBdr>
        <w:top w:val="none" w:sz="0" w:space="0" w:color="auto"/>
        <w:left w:val="none" w:sz="0" w:space="0" w:color="auto"/>
        <w:bottom w:val="none" w:sz="0" w:space="0" w:color="auto"/>
        <w:right w:val="none" w:sz="0" w:space="0" w:color="auto"/>
      </w:divBdr>
    </w:div>
    <w:div w:id="1109856798">
      <w:bodyDiv w:val="1"/>
      <w:marLeft w:val="0"/>
      <w:marRight w:val="0"/>
      <w:marTop w:val="0"/>
      <w:marBottom w:val="0"/>
      <w:divBdr>
        <w:top w:val="none" w:sz="0" w:space="0" w:color="auto"/>
        <w:left w:val="none" w:sz="0" w:space="0" w:color="auto"/>
        <w:bottom w:val="none" w:sz="0" w:space="0" w:color="auto"/>
        <w:right w:val="none" w:sz="0" w:space="0" w:color="auto"/>
      </w:divBdr>
    </w:div>
    <w:div w:id="1128816402">
      <w:bodyDiv w:val="1"/>
      <w:marLeft w:val="0"/>
      <w:marRight w:val="0"/>
      <w:marTop w:val="0"/>
      <w:marBottom w:val="0"/>
      <w:divBdr>
        <w:top w:val="none" w:sz="0" w:space="0" w:color="auto"/>
        <w:left w:val="none" w:sz="0" w:space="0" w:color="auto"/>
        <w:bottom w:val="none" w:sz="0" w:space="0" w:color="auto"/>
        <w:right w:val="none" w:sz="0" w:space="0" w:color="auto"/>
      </w:divBdr>
    </w:div>
    <w:div w:id="1147820246">
      <w:bodyDiv w:val="1"/>
      <w:marLeft w:val="0"/>
      <w:marRight w:val="0"/>
      <w:marTop w:val="0"/>
      <w:marBottom w:val="0"/>
      <w:divBdr>
        <w:top w:val="none" w:sz="0" w:space="0" w:color="auto"/>
        <w:left w:val="none" w:sz="0" w:space="0" w:color="auto"/>
        <w:bottom w:val="none" w:sz="0" w:space="0" w:color="auto"/>
        <w:right w:val="none" w:sz="0" w:space="0" w:color="auto"/>
      </w:divBdr>
    </w:div>
    <w:div w:id="1148672613">
      <w:bodyDiv w:val="1"/>
      <w:marLeft w:val="0"/>
      <w:marRight w:val="0"/>
      <w:marTop w:val="0"/>
      <w:marBottom w:val="0"/>
      <w:divBdr>
        <w:top w:val="none" w:sz="0" w:space="0" w:color="auto"/>
        <w:left w:val="none" w:sz="0" w:space="0" w:color="auto"/>
        <w:bottom w:val="none" w:sz="0" w:space="0" w:color="auto"/>
        <w:right w:val="none" w:sz="0" w:space="0" w:color="auto"/>
      </w:divBdr>
    </w:div>
    <w:div w:id="1149521282">
      <w:bodyDiv w:val="1"/>
      <w:marLeft w:val="0"/>
      <w:marRight w:val="0"/>
      <w:marTop w:val="0"/>
      <w:marBottom w:val="0"/>
      <w:divBdr>
        <w:top w:val="none" w:sz="0" w:space="0" w:color="auto"/>
        <w:left w:val="none" w:sz="0" w:space="0" w:color="auto"/>
        <w:bottom w:val="none" w:sz="0" w:space="0" w:color="auto"/>
        <w:right w:val="none" w:sz="0" w:space="0" w:color="auto"/>
      </w:divBdr>
    </w:div>
    <w:div w:id="1180007638">
      <w:bodyDiv w:val="1"/>
      <w:marLeft w:val="0"/>
      <w:marRight w:val="0"/>
      <w:marTop w:val="0"/>
      <w:marBottom w:val="0"/>
      <w:divBdr>
        <w:top w:val="none" w:sz="0" w:space="0" w:color="auto"/>
        <w:left w:val="none" w:sz="0" w:space="0" w:color="auto"/>
        <w:bottom w:val="none" w:sz="0" w:space="0" w:color="auto"/>
        <w:right w:val="none" w:sz="0" w:space="0" w:color="auto"/>
      </w:divBdr>
    </w:div>
    <w:div w:id="1180124528">
      <w:bodyDiv w:val="1"/>
      <w:marLeft w:val="0"/>
      <w:marRight w:val="0"/>
      <w:marTop w:val="0"/>
      <w:marBottom w:val="0"/>
      <w:divBdr>
        <w:top w:val="none" w:sz="0" w:space="0" w:color="auto"/>
        <w:left w:val="none" w:sz="0" w:space="0" w:color="auto"/>
        <w:bottom w:val="none" w:sz="0" w:space="0" w:color="auto"/>
        <w:right w:val="none" w:sz="0" w:space="0" w:color="auto"/>
      </w:divBdr>
    </w:div>
    <w:div w:id="1180583737">
      <w:bodyDiv w:val="1"/>
      <w:marLeft w:val="0"/>
      <w:marRight w:val="0"/>
      <w:marTop w:val="0"/>
      <w:marBottom w:val="0"/>
      <w:divBdr>
        <w:top w:val="none" w:sz="0" w:space="0" w:color="auto"/>
        <w:left w:val="none" w:sz="0" w:space="0" w:color="auto"/>
        <w:bottom w:val="none" w:sz="0" w:space="0" w:color="auto"/>
        <w:right w:val="none" w:sz="0" w:space="0" w:color="auto"/>
      </w:divBdr>
    </w:div>
    <w:div w:id="1186669631">
      <w:bodyDiv w:val="1"/>
      <w:marLeft w:val="0"/>
      <w:marRight w:val="0"/>
      <w:marTop w:val="0"/>
      <w:marBottom w:val="0"/>
      <w:divBdr>
        <w:top w:val="none" w:sz="0" w:space="0" w:color="auto"/>
        <w:left w:val="none" w:sz="0" w:space="0" w:color="auto"/>
        <w:bottom w:val="none" w:sz="0" w:space="0" w:color="auto"/>
        <w:right w:val="none" w:sz="0" w:space="0" w:color="auto"/>
      </w:divBdr>
    </w:div>
    <w:div w:id="1206722512">
      <w:bodyDiv w:val="1"/>
      <w:marLeft w:val="0"/>
      <w:marRight w:val="0"/>
      <w:marTop w:val="0"/>
      <w:marBottom w:val="0"/>
      <w:divBdr>
        <w:top w:val="none" w:sz="0" w:space="0" w:color="auto"/>
        <w:left w:val="none" w:sz="0" w:space="0" w:color="auto"/>
        <w:bottom w:val="none" w:sz="0" w:space="0" w:color="auto"/>
        <w:right w:val="none" w:sz="0" w:space="0" w:color="auto"/>
      </w:divBdr>
    </w:div>
    <w:div w:id="1217357325">
      <w:bodyDiv w:val="1"/>
      <w:marLeft w:val="0"/>
      <w:marRight w:val="0"/>
      <w:marTop w:val="0"/>
      <w:marBottom w:val="0"/>
      <w:divBdr>
        <w:top w:val="none" w:sz="0" w:space="0" w:color="auto"/>
        <w:left w:val="none" w:sz="0" w:space="0" w:color="auto"/>
        <w:bottom w:val="none" w:sz="0" w:space="0" w:color="auto"/>
        <w:right w:val="none" w:sz="0" w:space="0" w:color="auto"/>
      </w:divBdr>
    </w:div>
    <w:div w:id="1222786642">
      <w:bodyDiv w:val="1"/>
      <w:marLeft w:val="0"/>
      <w:marRight w:val="0"/>
      <w:marTop w:val="0"/>
      <w:marBottom w:val="0"/>
      <w:divBdr>
        <w:top w:val="none" w:sz="0" w:space="0" w:color="auto"/>
        <w:left w:val="none" w:sz="0" w:space="0" w:color="auto"/>
        <w:bottom w:val="none" w:sz="0" w:space="0" w:color="auto"/>
        <w:right w:val="none" w:sz="0" w:space="0" w:color="auto"/>
      </w:divBdr>
    </w:div>
    <w:div w:id="1223785326">
      <w:bodyDiv w:val="1"/>
      <w:marLeft w:val="0"/>
      <w:marRight w:val="0"/>
      <w:marTop w:val="0"/>
      <w:marBottom w:val="0"/>
      <w:divBdr>
        <w:top w:val="none" w:sz="0" w:space="0" w:color="auto"/>
        <w:left w:val="none" w:sz="0" w:space="0" w:color="auto"/>
        <w:bottom w:val="none" w:sz="0" w:space="0" w:color="auto"/>
        <w:right w:val="none" w:sz="0" w:space="0" w:color="auto"/>
      </w:divBdr>
    </w:div>
    <w:div w:id="1225332669">
      <w:bodyDiv w:val="1"/>
      <w:marLeft w:val="0"/>
      <w:marRight w:val="0"/>
      <w:marTop w:val="0"/>
      <w:marBottom w:val="0"/>
      <w:divBdr>
        <w:top w:val="none" w:sz="0" w:space="0" w:color="auto"/>
        <w:left w:val="none" w:sz="0" w:space="0" w:color="auto"/>
        <w:bottom w:val="none" w:sz="0" w:space="0" w:color="auto"/>
        <w:right w:val="none" w:sz="0" w:space="0" w:color="auto"/>
      </w:divBdr>
    </w:div>
    <w:div w:id="1243683827">
      <w:bodyDiv w:val="1"/>
      <w:marLeft w:val="0"/>
      <w:marRight w:val="0"/>
      <w:marTop w:val="0"/>
      <w:marBottom w:val="0"/>
      <w:divBdr>
        <w:top w:val="none" w:sz="0" w:space="0" w:color="auto"/>
        <w:left w:val="none" w:sz="0" w:space="0" w:color="auto"/>
        <w:bottom w:val="none" w:sz="0" w:space="0" w:color="auto"/>
        <w:right w:val="none" w:sz="0" w:space="0" w:color="auto"/>
      </w:divBdr>
    </w:div>
    <w:div w:id="1256093082">
      <w:bodyDiv w:val="1"/>
      <w:marLeft w:val="0"/>
      <w:marRight w:val="0"/>
      <w:marTop w:val="0"/>
      <w:marBottom w:val="0"/>
      <w:divBdr>
        <w:top w:val="none" w:sz="0" w:space="0" w:color="auto"/>
        <w:left w:val="none" w:sz="0" w:space="0" w:color="auto"/>
        <w:bottom w:val="none" w:sz="0" w:space="0" w:color="auto"/>
        <w:right w:val="none" w:sz="0" w:space="0" w:color="auto"/>
      </w:divBdr>
    </w:div>
    <w:div w:id="1258638297">
      <w:bodyDiv w:val="1"/>
      <w:marLeft w:val="0"/>
      <w:marRight w:val="0"/>
      <w:marTop w:val="0"/>
      <w:marBottom w:val="0"/>
      <w:divBdr>
        <w:top w:val="none" w:sz="0" w:space="0" w:color="auto"/>
        <w:left w:val="none" w:sz="0" w:space="0" w:color="auto"/>
        <w:bottom w:val="none" w:sz="0" w:space="0" w:color="auto"/>
        <w:right w:val="none" w:sz="0" w:space="0" w:color="auto"/>
      </w:divBdr>
    </w:div>
    <w:div w:id="1262226219">
      <w:bodyDiv w:val="1"/>
      <w:marLeft w:val="0"/>
      <w:marRight w:val="0"/>
      <w:marTop w:val="0"/>
      <w:marBottom w:val="0"/>
      <w:divBdr>
        <w:top w:val="none" w:sz="0" w:space="0" w:color="auto"/>
        <w:left w:val="none" w:sz="0" w:space="0" w:color="auto"/>
        <w:bottom w:val="none" w:sz="0" w:space="0" w:color="auto"/>
        <w:right w:val="none" w:sz="0" w:space="0" w:color="auto"/>
      </w:divBdr>
    </w:div>
    <w:div w:id="1278101373">
      <w:bodyDiv w:val="1"/>
      <w:marLeft w:val="0"/>
      <w:marRight w:val="0"/>
      <w:marTop w:val="0"/>
      <w:marBottom w:val="0"/>
      <w:divBdr>
        <w:top w:val="none" w:sz="0" w:space="0" w:color="auto"/>
        <w:left w:val="none" w:sz="0" w:space="0" w:color="auto"/>
        <w:bottom w:val="none" w:sz="0" w:space="0" w:color="auto"/>
        <w:right w:val="none" w:sz="0" w:space="0" w:color="auto"/>
      </w:divBdr>
    </w:div>
    <w:div w:id="1283457132">
      <w:bodyDiv w:val="1"/>
      <w:marLeft w:val="0"/>
      <w:marRight w:val="0"/>
      <w:marTop w:val="0"/>
      <w:marBottom w:val="0"/>
      <w:divBdr>
        <w:top w:val="none" w:sz="0" w:space="0" w:color="auto"/>
        <w:left w:val="none" w:sz="0" w:space="0" w:color="auto"/>
        <w:bottom w:val="none" w:sz="0" w:space="0" w:color="auto"/>
        <w:right w:val="none" w:sz="0" w:space="0" w:color="auto"/>
      </w:divBdr>
    </w:div>
    <w:div w:id="1285238316">
      <w:bodyDiv w:val="1"/>
      <w:marLeft w:val="0"/>
      <w:marRight w:val="0"/>
      <w:marTop w:val="0"/>
      <w:marBottom w:val="0"/>
      <w:divBdr>
        <w:top w:val="none" w:sz="0" w:space="0" w:color="auto"/>
        <w:left w:val="none" w:sz="0" w:space="0" w:color="auto"/>
        <w:bottom w:val="none" w:sz="0" w:space="0" w:color="auto"/>
        <w:right w:val="none" w:sz="0" w:space="0" w:color="auto"/>
      </w:divBdr>
    </w:div>
    <w:div w:id="1289701514">
      <w:bodyDiv w:val="1"/>
      <w:marLeft w:val="0"/>
      <w:marRight w:val="0"/>
      <w:marTop w:val="0"/>
      <w:marBottom w:val="0"/>
      <w:divBdr>
        <w:top w:val="none" w:sz="0" w:space="0" w:color="auto"/>
        <w:left w:val="none" w:sz="0" w:space="0" w:color="auto"/>
        <w:bottom w:val="none" w:sz="0" w:space="0" w:color="auto"/>
        <w:right w:val="none" w:sz="0" w:space="0" w:color="auto"/>
      </w:divBdr>
    </w:div>
    <w:div w:id="1289898000">
      <w:bodyDiv w:val="1"/>
      <w:marLeft w:val="0"/>
      <w:marRight w:val="0"/>
      <w:marTop w:val="0"/>
      <w:marBottom w:val="0"/>
      <w:divBdr>
        <w:top w:val="none" w:sz="0" w:space="0" w:color="auto"/>
        <w:left w:val="none" w:sz="0" w:space="0" w:color="auto"/>
        <w:bottom w:val="none" w:sz="0" w:space="0" w:color="auto"/>
        <w:right w:val="none" w:sz="0" w:space="0" w:color="auto"/>
      </w:divBdr>
    </w:div>
    <w:div w:id="1291589128">
      <w:bodyDiv w:val="1"/>
      <w:marLeft w:val="0"/>
      <w:marRight w:val="0"/>
      <w:marTop w:val="0"/>
      <w:marBottom w:val="0"/>
      <w:divBdr>
        <w:top w:val="none" w:sz="0" w:space="0" w:color="auto"/>
        <w:left w:val="none" w:sz="0" w:space="0" w:color="auto"/>
        <w:bottom w:val="none" w:sz="0" w:space="0" w:color="auto"/>
        <w:right w:val="none" w:sz="0" w:space="0" w:color="auto"/>
      </w:divBdr>
    </w:div>
    <w:div w:id="1291781327">
      <w:bodyDiv w:val="1"/>
      <w:marLeft w:val="0"/>
      <w:marRight w:val="0"/>
      <w:marTop w:val="0"/>
      <w:marBottom w:val="0"/>
      <w:divBdr>
        <w:top w:val="none" w:sz="0" w:space="0" w:color="auto"/>
        <w:left w:val="none" w:sz="0" w:space="0" w:color="auto"/>
        <w:bottom w:val="none" w:sz="0" w:space="0" w:color="auto"/>
        <w:right w:val="none" w:sz="0" w:space="0" w:color="auto"/>
      </w:divBdr>
    </w:div>
    <w:div w:id="1299871344">
      <w:bodyDiv w:val="1"/>
      <w:marLeft w:val="0"/>
      <w:marRight w:val="0"/>
      <w:marTop w:val="0"/>
      <w:marBottom w:val="0"/>
      <w:divBdr>
        <w:top w:val="none" w:sz="0" w:space="0" w:color="auto"/>
        <w:left w:val="none" w:sz="0" w:space="0" w:color="auto"/>
        <w:bottom w:val="none" w:sz="0" w:space="0" w:color="auto"/>
        <w:right w:val="none" w:sz="0" w:space="0" w:color="auto"/>
      </w:divBdr>
    </w:div>
    <w:div w:id="1370179142">
      <w:bodyDiv w:val="1"/>
      <w:marLeft w:val="0"/>
      <w:marRight w:val="0"/>
      <w:marTop w:val="0"/>
      <w:marBottom w:val="0"/>
      <w:divBdr>
        <w:top w:val="none" w:sz="0" w:space="0" w:color="auto"/>
        <w:left w:val="none" w:sz="0" w:space="0" w:color="auto"/>
        <w:bottom w:val="none" w:sz="0" w:space="0" w:color="auto"/>
        <w:right w:val="none" w:sz="0" w:space="0" w:color="auto"/>
      </w:divBdr>
    </w:div>
    <w:div w:id="1371801062">
      <w:bodyDiv w:val="1"/>
      <w:marLeft w:val="0"/>
      <w:marRight w:val="0"/>
      <w:marTop w:val="0"/>
      <w:marBottom w:val="0"/>
      <w:divBdr>
        <w:top w:val="none" w:sz="0" w:space="0" w:color="auto"/>
        <w:left w:val="none" w:sz="0" w:space="0" w:color="auto"/>
        <w:bottom w:val="none" w:sz="0" w:space="0" w:color="auto"/>
        <w:right w:val="none" w:sz="0" w:space="0" w:color="auto"/>
      </w:divBdr>
    </w:div>
    <w:div w:id="1383942839">
      <w:bodyDiv w:val="1"/>
      <w:marLeft w:val="0"/>
      <w:marRight w:val="0"/>
      <w:marTop w:val="0"/>
      <w:marBottom w:val="0"/>
      <w:divBdr>
        <w:top w:val="none" w:sz="0" w:space="0" w:color="auto"/>
        <w:left w:val="none" w:sz="0" w:space="0" w:color="auto"/>
        <w:bottom w:val="none" w:sz="0" w:space="0" w:color="auto"/>
        <w:right w:val="none" w:sz="0" w:space="0" w:color="auto"/>
      </w:divBdr>
    </w:div>
    <w:div w:id="1401976124">
      <w:bodyDiv w:val="1"/>
      <w:marLeft w:val="0"/>
      <w:marRight w:val="0"/>
      <w:marTop w:val="0"/>
      <w:marBottom w:val="0"/>
      <w:divBdr>
        <w:top w:val="none" w:sz="0" w:space="0" w:color="auto"/>
        <w:left w:val="none" w:sz="0" w:space="0" w:color="auto"/>
        <w:bottom w:val="none" w:sz="0" w:space="0" w:color="auto"/>
        <w:right w:val="none" w:sz="0" w:space="0" w:color="auto"/>
      </w:divBdr>
    </w:div>
    <w:div w:id="1404529399">
      <w:bodyDiv w:val="1"/>
      <w:marLeft w:val="0"/>
      <w:marRight w:val="0"/>
      <w:marTop w:val="0"/>
      <w:marBottom w:val="0"/>
      <w:divBdr>
        <w:top w:val="none" w:sz="0" w:space="0" w:color="auto"/>
        <w:left w:val="none" w:sz="0" w:space="0" w:color="auto"/>
        <w:bottom w:val="none" w:sz="0" w:space="0" w:color="auto"/>
        <w:right w:val="none" w:sz="0" w:space="0" w:color="auto"/>
      </w:divBdr>
    </w:div>
    <w:div w:id="1415979334">
      <w:bodyDiv w:val="1"/>
      <w:marLeft w:val="0"/>
      <w:marRight w:val="0"/>
      <w:marTop w:val="0"/>
      <w:marBottom w:val="0"/>
      <w:divBdr>
        <w:top w:val="none" w:sz="0" w:space="0" w:color="auto"/>
        <w:left w:val="none" w:sz="0" w:space="0" w:color="auto"/>
        <w:bottom w:val="none" w:sz="0" w:space="0" w:color="auto"/>
        <w:right w:val="none" w:sz="0" w:space="0" w:color="auto"/>
      </w:divBdr>
    </w:div>
    <w:div w:id="1422798749">
      <w:bodyDiv w:val="1"/>
      <w:marLeft w:val="0"/>
      <w:marRight w:val="0"/>
      <w:marTop w:val="0"/>
      <w:marBottom w:val="0"/>
      <w:divBdr>
        <w:top w:val="none" w:sz="0" w:space="0" w:color="auto"/>
        <w:left w:val="none" w:sz="0" w:space="0" w:color="auto"/>
        <w:bottom w:val="none" w:sz="0" w:space="0" w:color="auto"/>
        <w:right w:val="none" w:sz="0" w:space="0" w:color="auto"/>
      </w:divBdr>
    </w:div>
    <w:div w:id="1432120268">
      <w:bodyDiv w:val="1"/>
      <w:marLeft w:val="0"/>
      <w:marRight w:val="0"/>
      <w:marTop w:val="0"/>
      <w:marBottom w:val="0"/>
      <w:divBdr>
        <w:top w:val="none" w:sz="0" w:space="0" w:color="auto"/>
        <w:left w:val="none" w:sz="0" w:space="0" w:color="auto"/>
        <w:bottom w:val="none" w:sz="0" w:space="0" w:color="auto"/>
        <w:right w:val="none" w:sz="0" w:space="0" w:color="auto"/>
      </w:divBdr>
    </w:div>
    <w:div w:id="1434544797">
      <w:bodyDiv w:val="1"/>
      <w:marLeft w:val="0"/>
      <w:marRight w:val="0"/>
      <w:marTop w:val="0"/>
      <w:marBottom w:val="0"/>
      <w:divBdr>
        <w:top w:val="none" w:sz="0" w:space="0" w:color="auto"/>
        <w:left w:val="none" w:sz="0" w:space="0" w:color="auto"/>
        <w:bottom w:val="none" w:sz="0" w:space="0" w:color="auto"/>
        <w:right w:val="none" w:sz="0" w:space="0" w:color="auto"/>
      </w:divBdr>
    </w:div>
    <w:div w:id="1438675283">
      <w:bodyDiv w:val="1"/>
      <w:marLeft w:val="0"/>
      <w:marRight w:val="0"/>
      <w:marTop w:val="0"/>
      <w:marBottom w:val="0"/>
      <w:divBdr>
        <w:top w:val="none" w:sz="0" w:space="0" w:color="auto"/>
        <w:left w:val="none" w:sz="0" w:space="0" w:color="auto"/>
        <w:bottom w:val="none" w:sz="0" w:space="0" w:color="auto"/>
        <w:right w:val="none" w:sz="0" w:space="0" w:color="auto"/>
      </w:divBdr>
    </w:div>
    <w:div w:id="1444037487">
      <w:bodyDiv w:val="1"/>
      <w:marLeft w:val="0"/>
      <w:marRight w:val="0"/>
      <w:marTop w:val="0"/>
      <w:marBottom w:val="0"/>
      <w:divBdr>
        <w:top w:val="none" w:sz="0" w:space="0" w:color="auto"/>
        <w:left w:val="none" w:sz="0" w:space="0" w:color="auto"/>
        <w:bottom w:val="none" w:sz="0" w:space="0" w:color="auto"/>
        <w:right w:val="none" w:sz="0" w:space="0" w:color="auto"/>
      </w:divBdr>
    </w:div>
    <w:div w:id="1448306967">
      <w:bodyDiv w:val="1"/>
      <w:marLeft w:val="0"/>
      <w:marRight w:val="0"/>
      <w:marTop w:val="0"/>
      <w:marBottom w:val="0"/>
      <w:divBdr>
        <w:top w:val="none" w:sz="0" w:space="0" w:color="auto"/>
        <w:left w:val="none" w:sz="0" w:space="0" w:color="auto"/>
        <w:bottom w:val="none" w:sz="0" w:space="0" w:color="auto"/>
        <w:right w:val="none" w:sz="0" w:space="0" w:color="auto"/>
      </w:divBdr>
    </w:div>
    <w:div w:id="1466314508">
      <w:bodyDiv w:val="1"/>
      <w:marLeft w:val="0"/>
      <w:marRight w:val="0"/>
      <w:marTop w:val="0"/>
      <w:marBottom w:val="0"/>
      <w:divBdr>
        <w:top w:val="none" w:sz="0" w:space="0" w:color="auto"/>
        <w:left w:val="none" w:sz="0" w:space="0" w:color="auto"/>
        <w:bottom w:val="none" w:sz="0" w:space="0" w:color="auto"/>
        <w:right w:val="none" w:sz="0" w:space="0" w:color="auto"/>
      </w:divBdr>
    </w:div>
    <w:div w:id="1503277706">
      <w:bodyDiv w:val="1"/>
      <w:marLeft w:val="0"/>
      <w:marRight w:val="0"/>
      <w:marTop w:val="0"/>
      <w:marBottom w:val="0"/>
      <w:divBdr>
        <w:top w:val="none" w:sz="0" w:space="0" w:color="auto"/>
        <w:left w:val="none" w:sz="0" w:space="0" w:color="auto"/>
        <w:bottom w:val="none" w:sz="0" w:space="0" w:color="auto"/>
        <w:right w:val="none" w:sz="0" w:space="0" w:color="auto"/>
      </w:divBdr>
    </w:div>
    <w:div w:id="1511600366">
      <w:bodyDiv w:val="1"/>
      <w:marLeft w:val="0"/>
      <w:marRight w:val="0"/>
      <w:marTop w:val="0"/>
      <w:marBottom w:val="0"/>
      <w:divBdr>
        <w:top w:val="none" w:sz="0" w:space="0" w:color="auto"/>
        <w:left w:val="none" w:sz="0" w:space="0" w:color="auto"/>
        <w:bottom w:val="none" w:sz="0" w:space="0" w:color="auto"/>
        <w:right w:val="none" w:sz="0" w:space="0" w:color="auto"/>
      </w:divBdr>
    </w:div>
    <w:div w:id="1517767971">
      <w:bodyDiv w:val="1"/>
      <w:marLeft w:val="0"/>
      <w:marRight w:val="0"/>
      <w:marTop w:val="0"/>
      <w:marBottom w:val="0"/>
      <w:divBdr>
        <w:top w:val="none" w:sz="0" w:space="0" w:color="auto"/>
        <w:left w:val="none" w:sz="0" w:space="0" w:color="auto"/>
        <w:bottom w:val="none" w:sz="0" w:space="0" w:color="auto"/>
        <w:right w:val="none" w:sz="0" w:space="0" w:color="auto"/>
      </w:divBdr>
    </w:div>
    <w:div w:id="1519388308">
      <w:bodyDiv w:val="1"/>
      <w:marLeft w:val="0"/>
      <w:marRight w:val="0"/>
      <w:marTop w:val="0"/>
      <w:marBottom w:val="0"/>
      <w:divBdr>
        <w:top w:val="none" w:sz="0" w:space="0" w:color="auto"/>
        <w:left w:val="none" w:sz="0" w:space="0" w:color="auto"/>
        <w:bottom w:val="none" w:sz="0" w:space="0" w:color="auto"/>
        <w:right w:val="none" w:sz="0" w:space="0" w:color="auto"/>
      </w:divBdr>
    </w:div>
    <w:div w:id="1568610239">
      <w:bodyDiv w:val="1"/>
      <w:marLeft w:val="0"/>
      <w:marRight w:val="0"/>
      <w:marTop w:val="0"/>
      <w:marBottom w:val="0"/>
      <w:divBdr>
        <w:top w:val="none" w:sz="0" w:space="0" w:color="auto"/>
        <w:left w:val="none" w:sz="0" w:space="0" w:color="auto"/>
        <w:bottom w:val="none" w:sz="0" w:space="0" w:color="auto"/>
        <w:right w:val="none" w:sz="0" w:space="0" w:color="auto"/>
      </w:divBdr>
    </w:div>
    <w:div w:id="1577470653">
      <w:bodyDiv w:val="1"/>
      <w:marLeft w:val="0"/>
      <w:marRight w:val="0"/>
      <w:marTop w:val="0"/>
      <w:marBottom w:val="0"/>
      <w:divBdr>
        <w:top w:val="none" w:sz="0" w:space="0" w:color="auto"/>
        <w:left w:val="none" w:sz="0" w:space="0" w:color="auto"/>
        <w:bottom w:val="none" w:sz="0" w:space="0" w:color="auto"/>
        <w:right w:val="none" w:sz="0" w:space="0" w:color="auto"/>
      </w:divBdr>
    </w:div>
    <w:div w:id="1584417706">
      <w:bodyDiv w:val="1"/>
      <w:marLeft w:val="0"/>
      <w:marRight w:val="0"/>
      <w:marTop w:val="0"/>
      <w:marBottom w:val="0"/>
      <w:divBdr>
        <w:top w:val="none" w:sz="0" w:space="0" w:color="auto"/>
        <w:left w:val="none" w:sz="0" w:space="0" w:color="auto"/>
        <w:bottom w:val="none" w:sz="0" w:space="0" w:color="auto"/>
        <w:right w:val="none" w:sz="0" w:space="0" w:color="auto"/>
      </w:divBdr>
    </w:div>
    <w:div w:id="1592004929">
      <w:bodyDiv w:val="1"/>
      <w:marLeft w:val="0"/>
      <w:marRight w:val="0"/>
      <w:marTop w:val="0"/>
      <w:marBottom w:val="0"/>
      <w:divBdr>
        <w:top w:val="none" w:sz="0" w:space="0" w:color="auto"/>
        <w:left w:val="none" w:sz="0" w:space="0" w:color="auto"/>
        <w:bottom w:val="none" w:sz="0" w:space="0" w:color="auto"/>
        <w:right w:val="none" w:sz="0" w:space="0" w:color="auto"/>
      </w:divBdr>
    </w:div>
    <w:div w:id="1602953290">
      <w:bodyDiv w:val="1"/>
      <w:marLeft w:val="0"/>
      <w:marRight w:val="0"/>
      <w:marTop w:val="0"/>
      <w:marBottom w:val="0"/>
      <w:divBdr>
        <w:top w:val="none" w:sz="0" w:space="0" w:color="auto"/>
        <w:left w:val="none" w:sz="0" w:space="0" w:color="auto"/>
        <w:bottom w:val="none" w:sz="0" w:space="0" w:color="auto"/>
        <w:right w:val="none" w:sz="0" w:space="0" w:color="auto"/>
      </w:divBdr>
    </w:div>
    <w:div w:id="1612593988">
      <w:bodyDiv w:val="1"/>
      <w:marLeft w:val="0"/>
      <w:marRight w:val="0"/>
      <w:marTop w:val="0"/>
      <w:marBottom w:val="0"/>
      <w:divBdr>
        <w:top w:val="none" w:sz="0" w:space="0" w:color="auto"/>
        <w:left w:val="none" w:sz="0" w:space="0" w:color="auto"/>
        <w:bottom w:val="none" w:sz="0" w:space="0" w:color="auto"/>
        <w:right w:val="none" w:sz="0" w:space="0" w:color="auto"/>
      </w:divBdr>
    </w:div>
    <w:div w:id="1612934703">
      <w:bodyDiv w:val="1"/>
      <w:marLeft w:val="0"/>
      <w:marRight w:val="0"/>
      <w:marTop w:val="0"/>
      <w:marBottom w:val="0"/>
      <w:divBdr>
        <w:top w:val="none" w:sz="0" w:space="0" w:color="auto"/>
        <w:left w:val="none" w:sz="0" w:space="0" w:color="auto"/>
        <w:bottom w:val="none" w:sz="0" w:space="0" w:color="auto"/>
        <w:right w:val="none" w:sz="0" w:space="0" w:color="auto"/>
      </w:divBdr>
    </w:div>
    <w:div w:id="1620645996">
      <w:bodyDiv w:val="1"/>
      <w:marLeft w:val="0"/>
      <w:marRight w:val="0"/>
      <w:marTop w:val="0"/>
      <w:marBottom w:val="0"/>
      <w:divBdr>
        <w:top w:val="none" w:sz="0" w:space="0" w:color="auto"/>
        <w:left w:val="none" w:sz="0" w:space="0" w:color="auto"/>
        <w:bottom w:val="none" w:sz="0" w:space="0" w:color="auto"/>
        <w:right w:val="none" w:sz="0" w:space="0" w:color="auto"/>
      </w:divBdr>
    </w:div>
    <w:div w:id="1634293117">
      <w:bodyDiv w:val="1"/>
      <w:marLeft w:val="0"/>
      <w:marRight w:val="0"/>
      <w:marTop w:val="0"/>
      <w:marBottom w:val="0"/>
      <w:divBdr>
        <w:top w:val="none" w:sz="0" w:space="0" w:color="auto"/>
        <w:left w:val="none" w:sz="0" w:space="0" w:color="auto"/>
        <w:bottom w:val="none" w:sz="0" w:space="0" w:color="auto"/>
        <w:right w:val="none" w:sz="0" w:space="0" w:color="auto"/>
      </w:divBdr>
    </w:div>
    <w:div w:id="1652710304">
      <w:bodyDiv w:val="1"/>
      <w:marLeft w:val="0"/>
      <w:marRight w:val="0"/>
      <w:marTop w:val="0"/>
      <w:marBottom w:val="0"/>
      <w:divBdr>
        <w:top w:val="none" w:sz="0" w:space="0" w:color="auto"/>
        <w:left w:val="none" w:sz="0" w:space="0" w:color="auto"/>
        <w:bottom w:val="none" w:sz="0" w:space="0" w:color="auto"/>
        <w:right w:val="none" w:sz="0" w:space="0" w:color="auto"/>
      </w:divBdr>
    </w:div>
    <w:div w:id="1657565548">
      <w:bodyDiv w:val="1"/>
      <w:marLeft w:val="0"/>
      <w:marRight w:val="0"/>
      <w:marTop w:val="0"/>
      <w:marBottom w:val="0"/>
      <w:divBdr>
        <w:top w:val="none" w:sz="0" w:space="0" w:color="auto"/>
        <w:left w:val="none" w:sz="0" w:space="0" w:color="auto"/>
        <w:bottom w:val="none" w:sz="0" w:space="0" w:color="auto"/>
        <w:right w:val="none" w:sz="0" w:space="0" w:color="auto"/>
      </w:divBdr>
    </w:div>
    <w:div w:id="1675065125">
      <w:bodyDiv w:val="1"/>
      <w:marLeft w:val="0"/>
      <w:marRight w:val="0"/>
      <w:marTop w:val="0"/>
      <w:marBottom w:val="0"/>
      <w:divBdr>
        <w:top w:val="none" w:sz="0" w:space="0" w:color="auto"/>
        <w:left w:val="none" w:sz="0" w:space="0" w:color="auto"/>
        <w:bottom w:val="none" w:sz="0" w:space="0" w:color="auto"/>
        <w:right w:val="none" w:sz="0" w:space="0" w:color="auto"/>
      </w:divBdr>
    </w:div>
    <w:div w:id="1685279334">
      <w:bodyDiv w:val="1"/>
      <w:marLeft w:val="0"/>
      <w:marRight w:val="0"/>
      <w:marTop w:val="0"/>
      <w:marBottom w:val="0"/>
      <w:divBdr>
        <w:top w:val="none" w:sz="0" w:space="0" w:color="auto"/>
        <w:left w:val="none" w:sz="0" w:space="0" w:color="auto"/>
        <w:bottom w:val="none" w:sz="0" w:space="0" w:color="auto"/>
        <w:right w:val="none" w:sz="0" w:space="0" w:color="auto"/>
      </w:divBdr>
    </w:div>
    <w:div w:id="1690183385">
      <w:bodyDiv w:val="1"/>
      <w:marLeft w:val="0"/>
      <w:marRight w:val="0"/>
      <w:marTop w:val="0"/>
      <w:marBottom w:val="0"/>
      <w:divBdr>
        <w:top w:val="none" w:sz="0" w:space="0" w:color="auto"/>
        <w:left w:val="none" w:sz="0" w:space="0" w:color="auto"/>
        <w:bottom w:val="none" w:sz="0" w:space="0" w:color="auto"/>
        <w:right w:val="none" w:sz="0" w:space="0" w:color="auto"/>
      </w:divBdr>
    </w:div>
    <w:div w:id="1718240393">
      <w:bodyDiv w:val="1"/>
      <w:marLeft w:val="0"/>
      <w:marRight w:val="0"/>
      <w:marTop w:val="0"/>
      <w:marBottom w:val="0"/>
      <w:divBdr>
        <w:top w:val="none" w:sz="0" w:space="0" w:color="auto"/>
        <w:left w:val="none" w:sz="0" w:space="0" w:color="auto"/>
        <w:bottom w:val="none" w:sz="0" w:space="0" w:color="auto"/>
        <w:right w:val="none" w:sz="0" w:space="0" w:color="auto"/>
      </w:divBdr>
    </w:div>
    <w:div w:id="1725325114">
      <w:bodyDiv w:val="1"/>
      <w:marLeft w:val="0"/>
      <w:marRight w:val="0"/>
      <w:marTop w:val="0"/>
      <w:marBottom w:val="0"/>
      <w:divBdr>
        <w:top w:val="none" w:sz="0" w:space="0" w:color="auto"/>
        <w:left w:val="none" w:sz="0" w:space="0" w:color="auto"/>
        <w:bottom w:val="none" w:sz="0" w:space="0" w:color="auto"/>
        <w:right w:val="none" w:sz="0" w:space="0" w:color="auto"/>
      </w:divBdr>
    </w:div>
    <w:div w:id="1734038003">
      <w:bodyDiv w:val="1"/>
      <w:marLeft w:val="0"/>
      <w:marRight w:val="0"/>
      <w:marTop w:val="0"/>
      <w:marBottom w:val="0"/>
      <w:divBdr>
        <w:top w:val="none" w:sz="0" w:space="0" w:color="auto"/>
        <w:left w:val="none" w:sz="0" w:space="0" w:color="auto"/>
        <w:bottom w:val="none" w:sz="0" w:space="0" w:color="auto"/>
        <w:right w:val="none" w:sz="0" w:space="0" w:color="auto"/>
      </w:divBdr>
    </w:div>
    <w:div w:id="1742287568">
      <w:bodyDiv w:val="1"/>
      <w:marLeft w:val="0"/>
      <w:marRight w:val="0"/>
      <w:marTop w:val="0"/>
      <w:marBottom w:val="0"/>
      <w:divBdr>
        <w:top w:val="none" w:sz="0" w:space="0" w:color="auto"/>
        <w:left w:val="none" w:sz="0" w:space="0" w:color="auto"/>
        <w:bottom w:val="none" w:sz="0" w:space="0" w:color="auto"/>
        <w:right w:val="none" w:sz="0" w:space="0" w:color="auto"/>
      </w:divBdr>
    </w:div>
    <w:div w:id="1743865036">
      <w:bodyDiv w:val="1"/>
      <w:marLeft w:val="0"/>
      <w:marRight w:val="0"/>
      <w:marTop w:val="0"/>
      <w:marBottom w:val="0"/>
      <w:divBdr>
        <w:top w:val="none" w:sz="0" w:space="0" w:color="auto"/>
        <w:left w:val="none" w:sz="0" w:space="0" w:color="auto"/>
        <w:bottom w:val="none" w:sz="0" w:space="0" w:color="auto"/>
        <w:right w:val="none" w:sz="0" w:space="0" w:color="auto"/>
      </w:divBdr>
    </w:div>
    <w:div w:id="1751266624">
      <w:bodyDiv w:val="1"/>
      <w:marLeft w:val="0"/>
      <w:marRight w:val="0"/>
      <w:marTop w:val="0"/>
      <w:marBottom w:val="0"/>
      <w:divBdr>
        <w:top w:val="none" w:sz="0" w:space="0" w:color="auto"/>
        <w:left w:val="none" w:sz="0" w:space="0" w:color="auto"/>
        <w:bottom w:val="none" w:sz="0" w:space="0" w:color="auto"/>
        <w:right w:val="none" w:sz="0" w:space="0" w:color="auto"/>
      </w:divBdr>
    </w:div>
    <w:div w:id="1760909889">
      <w:bodyDiv w:val="1"/>
      <w:marLeft w:val="0"/>
      <w:marRight w:val="0"/>
      <w:marTop w:val="0"/>
      <w:marBottom w:val="0"/>
      <w:divBdr>
        <w:top w:val="none" w:sz="0" w:space="0" w:color="auto"/>
        <w:left w:val="none" w:sz="0" w:space="0" w:color="auto"/>
        <w:bottom w:val="none" w:sz="0" w:space="0" w:color="auto"/>
        <w:right w:val="none" w:sz="0" w:space="0" w:color="auto"/>
      </w:divBdr>
    </w:div>
    <w:div w:id="1777941529">
      <w:bodyDiv w:val="1"/>
      <w:marLeft w:val="0"/>
      <w:marRight w:val="0"/>
      <w:marTop w:val="0"/>
      <w:marBottom w:val="0"/>
      <w:divBdr>
        <w:top w:val="none" w:sz="0" w:space="0" w:color="auto"/>
        <w:left w:val="none" w:sz="0" w:space="0" w:color="auto"/>
        <w:bottom w:val="none" w:sz="0" w:space="0" w:color="auto"/>
        <w:right w:val="none" w:sz="0" w:space="0" w:color="auto"/>
      </w:divBdr>
    </w:div>
    <w:div w:id="1817991610">
      <w:bodyDiv w:val="1"/>
      <w:marLeft w:val="0"/>
      <w:marRight w:val="0"/>
      <w:marTop w:val="0"/>
      <w:marBottom w:val="0"/>
      <w:divBdr>
        <w:top w:val="none" w:sz="0" w:space="0" w:color="auto"/>
        <w:left w:val="none" w:sz="0" w:space="0" w:color="auto"/>
        <w:bottom w:val="none" w:sz="0" w:space="0" w:color="auto"/>
        <w:right w:val="none" w:sz="0" w:space="0" w:color="auto"/>
      </w:divBdr>
    </w:div>
    <w:div w:id="1820345603">
      <w:bodyDiv w:val="1"/>
      <w:marLeft w:val="0"/>
      <w:marRight w:val="0"/>
      <w:marTop w:val="0"/>
      <w:marBottom w:val="0"/>
      <w:divBdr>
        <w:top w:val="none" w:sz="0" w:space="0" w:color="auto"/>
        <w:left w:val="none" w:sz="0" w:space="0" w:color="auto"/>
        <w:bottom w:val="none" w:sz="0" w:space="0" w:color="auto"/>
        <w:right w:val="none" w:sz="0" w:space="0" w:color="auto"/>
      </w:divBdr>
    </w:div>
    <w:div w:id="1835611480">
      <w:bodyDiv w:val="1"/>
      <w:marLeft w:val="0"/>
      <w:marRight w:val="0"/>
      <w:marTop w:val="0"/>
      <w:marBottom w:val="0"/>
      <w:divBdr>
        <w:top w:val="none" w:sz="0" w:space="0" w:color="auto"/>
        <w:left w:val="none" w:sz="0" w:space="0" w:color="auto"/>
        <w:bottom w:val="none" w:sz="0" w:space="0" w:color="auto"/>
        <w:right w:val="none" w:sz="0" w:space="0" w:color="auto"/>
      </w:divBdr>
    </w:div>
    <w:div w:id="1857497550">
      <w:bodyDiv w:val="1"/>
      <w:marLeft w:val="0"/>
      <w:marRight w:val="0"/>
      <w:marTop w:val="0"/>
      <w:marBottom w:val="0"/>
      <w:divBdr>
        <w:top w:val="none" w:sz="0" w:space="0" w:color="auto"/>
        <w:left w:val="none" w:sz="0" w:space="0" w:color="auto"/>
        <w:bottom w:val="none" w:sz="0" w:space="0" w:color="auto"/>
        <w:right w:val="none" w:sz="0" w:space="0" w:color="auto"/>
      </w:divBdr>
    </w:div>
    <w:div w:id="1874492720">
      <w:bodyDiv w:val="1"/>
      <w:marLeft w:val="0"/>
      <w:marRight w:val="0"/>
      <w:marTop w:val="0"/>
      <w:marBottom w:val="0"/>
      <w:divBdr>
        <w:top w:val="none" w:sz="0" w:space="0" w:color="auto"/>
        <w:left w:val="none" w:sz="0" w:space="0" w:color="auto"/>
        <w:bottom w:val="none" w:sz="0" w:space="0" w:color="auto"/>
        <w:right w:val="none" w:sz="0" w:space="0" w:color="auto"/>
      </w:divBdr>
    </w:div>
    <w:div w:id="1912734359">
      <w:bodyDiv w:val="1"/>
      <w:marLeft w:val="0"/>
      <w:marRight w:val="0"/>
      <w:marTop w:val="0"/>
      <w:marBottom w:val="0"/>
      <w:divBdr>
        <w:top w:val="none" w:sz="0" w:space="0" w:color="auto"/>
        <w:left w:val="none" w:sz="0" w:space="0" w:color="auto"/>
        <w:bottom w:val="none" w:sz="0" w:space="0" w:color="auto"/>
        <w:right w:val="none" w:sz="0" w:space="0" w:color="auto"/>
      </w:divBdr>
    </w:div>
    <w:div w:id="1912736231">
      <w:bodyDiv w:val="1"/>
      <w:marLeft w:val="0"/>
      <w:marRight w:val="0"/>
      <w:marTop w:val="0"/>
      <w:marBottom w:val="0"/>
      <w:divBdr>
        <w:top w:val="none" w:sz="0" w:space="0" w:color="auto"/>
        <w:left w:val="none" w:sz="0" w:space="0" w:color="auto"/>
        <w:bottom w:val="none" w:sz="0" w:space="0" w:color="auto"/>
        <w:right w:val="none" w:sz="0" w:space="0" w:color="auto"/>
      </w:divBdr>
    </w:div>
    <w:div w:id="1913193818">
      <w:bodyDiv w:val="1"/>
      <w:marLeft w:val="0"/>
      <w:marRight w:val="0"/>
      <w:marTop w:val="0"/>
      <w:marBottom w:val="0"/>
      <w:divBdr>
        <w:top w:val="none" w:sz="0" w:space="0" w:color="auto"/>
        <w:left w:val="none" w:sz="0" w:space="0" w:color="auto"/>
        <w:bottom w:val="none" w:sz="0" w:space="0" w:color="auto"/>
        <w:right w:val="none" w:sz="0" w:space="0" w:color="auto"/>
      </w:divBdr>
    </w:div>
    <w:div w:id="1936355472">
      <w:bodyDiv w:val="1"/>
      <w:marLeft w:val="0"/>
      <w:marRight w:val="0"/>
      <w:marTop w:val="0"/>
      <w:marBottom w:val="0"/>
      <w:divBdr>
        <w:top w:val="none" w:sz="0" w:space="0" w:color="auto"/>
        <w:left w:val="none" w:sz="0" w:space="0" w:color="auto"/>
        <w:bottom w:val="none" w:sz="0" w:space="0" w:color="auto"/>
        <w:right w:val="none" w:sz="0" w:space="0" w:color="auto"/>
      </w:divBdr>
    </w:div>
    <w:div w:id="1943687339">
      <w:bodyDiv w:val="1"/>
      <w:marLeft w:val="0"/>
      <w:marRight w:val="0"/>
      <w:marTop w:val="0"/>
      <w:marBottom w:val="0"/>
      <w:divBdr>
        <w:top w:val="none" w:sz="0" w:space="0" w:color="auto"/>
        <w:left w:val="none" w:sz="0" w:space="0" w:color="auto"/>
        <w:bottom w:val="none" w:sz="0" w:space="0" w:color="auto"/>
        <w:right w:val="none" w:sz="0" w:space="0" w:color="auto"/>
      </w:divBdr>
    </w:div>
    <w:div w:id="1945456710">
      <w:bodyDiv w:val="1"/>
      <w:marLeft w:val="0"/>
      <w:marRight w:val="0"/>
      <w:marTop w:val="0"/>
      <w:marBottom w:val="0"/>
      <w:divBdr>
        <w:top w:val="none" w:sz="0" w:space="0" w:color="auto"/>
        <w:left w:val="none" w:sz="0" w:space="0" w:color="auto"/>
        <w:bottom w:val="none" w:sz="0" w:space="0" w:color="auto"/>
        <w:right w:val="none" w:sz="0" w:space="0" w:color="auto"/>
      </w:divBdr>
    </w:div>
    <w:div w:id="1956671897">
      <w:bodyDiv w:val="1"/>
      <w:marLeft w:val="0"/>
      <w:marRight w:val="0"/>
      <w:marTop w:val="0"/>
      <w:marBottom w:val="0"/>
      <w:divBdr>
        <w:top w:val="none" w:sz="0" w:space="0" w:color="auto"/>
        <w:left w:val="none" w:sz="0" w:space="0" w:color="auto"/>
        <w:bottom w:val="none" w:sz="0" w:space="0" w:color="auto"/>
        <w:right w:val="none" w:sz="0" w:space="0" w:color="auto"/>
      </w:divBdr>
    </w:div>
    <w:div w:id="1976594073">
      <w:bodyDiv w:val="1"/>
      <w:marLeft w:val="0"/>
      <w:marRight w:val="0"/>
      <w:marTop w:val="0"/>
      <w:marBottom w:val="0"/>
      <w:divBdr>
        <w:top w:val="none" w:sz="0" w:space="0" w:color="auto"/>
        <w:left w:val="none" w:sz="0" w:space="0" w:color="auto"/>
        <w:bottom w:val="none" w:sz="0" w:space="0" w:color="auto"/>
        <w:right w:val="none" w:sz="0" w:space="0" w:color="auto"/>
      </w:divBdr>
    </w:div>
    <w:div w:id="1977711656">
      <w:bodyDiv w:val="1"/>
      <w:marLeft w:val="0"/>
      <w:marRight w:val="0"/>
      <w:marTop w:val="0"/>
      <w:marBottom w:val="0"/>
      <w:divBdr>
        <w:top w:val="none" w:sz="0" w:space="0" w:color="auto"/>
        <w:left w:val="none" w:sz="0" w:space="0" w:color="auto"/>
        <w:bottom w:val="none" w:sz="0" w:space="0" w:color="auto"/>
        <w:right w:val="none" w:sz="0" w:space="0" w:color="auto"/>
      </w:divBdr>
    </w:div>
    <w:div w:id="1992757508">
      <w:bodyDiv w:val="1"/>
      <w:marLeft w:val="0"/>
      <w:marRight w:val="0"/>
      <w:marTop w:val="0"/>
      <w:marBottom w:val="0"/>
      <w:divBdr>
        <w:top w:val="none" w:sz="0" w:space="0" w:color="auto"/>
        <w:left w:val="none" w:sz="0" w:space="0" w:color="auto"/>
        <w:bottom w:val="none" w:sz="0" w:space="0" w:color="auto"/>
        <w:right w:val="none" w:sz="0" w:space="0" w:color="auto"/>
      </w:divBdr>
    </w:div>
    <w:div w:id="1997689044">
      <w:bodyDiv w:val="1"/>
      <w:marLeft w:val="0"/>
      <w:marRight w:val="0"/>
      <w:marTop w:val="0"/>
      <w:marBottom w:val="0"/>
      <w:divBdr>
        <w:top w:val="none" w:sz="0" w:space="0" w:color="auto"/>
        <w:left w:val="none" w:sz="0" w:space="0" w:color="auto"/>
        <w:bottom w:val="none" w:sz="0" w:space="0" w:color="auto"/>
        <w:right w:val="none" w:sz="0" w:space="0" w:color="auto"/>
      </w:divBdr>
    </w:div>
    <w:div w:id="2007977259">
      <w:bodyDiv w:val="1"/>
      <w:marLeft w:val="0"/>
      <w:marRight w:val="0"/>
      <w:marTop w:val="0"/>
      <w:marBottom w:val="0"/>
      <w:divBdr>
        <w:top w:val="none" w:sz="0" w:space="0" w:color="auto"/>
        <w:left w:val="none" w:sz="0" w:space="0" w:color="auto"/>
        <w:bottom w:val="none" w:sz="0" w:space="0" w:color="auto"/>
        <w:right w:val="none" w:sz="0" w:space="0" w:color="auto"/>
      </w:divBdr>
    </w:div>
    <w:div w:id="2020810258">
      <w:bodyDiv w:val="1"/>
      <w:marLeft w:val="0"/>
      <w:marRight w:val="0"/>
      <w:marTop w:val="0"/>
      <w:marBottom w:val="0"/>
      <w:divBdr>
        <w:top w:val="none" w:sz="0" w:space="0" w:color="auto"/>
        <w:left w:val="none" w:sz="0" w:space="0" w:color="auto"/>
        <w:bottom w:val="none" w:sz="0" w:space="0" w:color="auto"/>
        <w:right w:val="none" w:sz="0" w:space="0" w:color="auto"/>
      </w:divBdr>
    </w:div>
    <w:div w:id="2030637705">
      <w:bodyDiv w:val="1"/>
      <w:marLeft w:val="0"/>
      <w:marRight w:val="0"/>
      <w:marTop w:val="0"/>
      <w:marBottom w:val="0"/>
      <w:divBdr>
        <w:top w:val="none" w:sz="0" w:space="0" w:color="auto"/>
        <w:left w:val="none" w:sz="0" w:space="0" w:color="auto"/>
        <w:bottom w:val="none" w:sz="0" w:space="0" w:color="auto"/>
        <w:right w:val="none" w:sz="0" w:space="0" w:color="auto"/>
      </w:divBdr>
    </w:div>
    <w:div w:id="2037997743">
      <w:bodyDiv w:val="1"/>
      <w:marLeft w:val="0"/>
      <w:marRight w:val="0"/>
      <w:marTop w:val="0"/>
      <w:marBottom w:val="0"/>
      <w:divBdr>
        <w:top w:val="none" w:sz="0" w:space="0" w:color="auto"/>
        <w:left w:val="none" w:sz="0" w:space="0" w:color="auto"/>
        <w:bottom w:val="none" w:sz="0" w:space="0" w:color="auto"/>
        <w:right w:val="none" w:sz="0" w:space="0" w:color="auto"/>
      </w:divBdr>
    </w:div>
    <w:div w:id="2048675114">
      <w:bodyDiv w:val="1"/>
      <w:marLeft w:val="0"/>
      <w:marRight w:val="0"/>
      <w:marTop w:val="0"/>
      <w:marBottom w:val="0"/>
      <w:divBdr>
        <w:top w:val="none" w:sz="0" w:space="0" w:color="auto"/>
        <w:left w:val="none" w:sz="0" w:space="0" w:color="auto"/>
        <w:bottom w:val="none" w:sz="0" w:space="0" w:color="auto"/>
        <w:right w:val="none" w:sz="0" w:space="0" w:color="auto"/>
      </w:divBdr>
    </w:div>
    <w:div w:id="2059741824">
      <w:bodyDiv w:val="1"/>
      <w:marLeft w:val="0"/>
      <w:marRight w:val="0"/>
      <w:marTop w:val="0"/>
      <w:marBottom w:val="0"/>
      <w:divBdr>
        <w:top w:val="none" w:sz="0" w:space="0" w:color="auto"/>
        <w:left w:val="none" w:sz="0" w:space="0" w:color="auto"/>
        <w:bottom w:val="none" w:sz="0" w:space="0" w:color="auto"/>
        <w:right w:val="none" w:sz="0" w:space="0" w:color="auto"/>
      </w:divBdr>
    </w:div>
    <w:div w:id="2079673133">
      <w:bodyDiv w:val="1"/>
      <w:marLeft w:val="0"/>
      <w:marRight w:val="0"/>
      <w:marTop w:val="0"/>
      <w:marBottom w:val="0"/>
      <w:divBdr>
        <w:top w:val="none" w:sz="0" w:space="0" w:color="auto"/>
        <w:left w:val="none" w:sz="0" w:space="0" w:color="auto"/>
        <w:bottom w:val="none" w:sz="0" w:space="0" w:color="auto"/>
        <w:right w:val="none" w:sz="0" w:space="0" w:color="auto"/>
      </w:divBdr>
    </w:div>
    <w:div w:id="2096432799">
      <w:bodyDiv w:val="1"/>
      <w:marLeft w:val="0"/>
      <w:marRight w:val="0"/>
      <w:marTop w:val="0"/>
      <w:marBottom w:val="0"/>
      <w:divBdr>
        <w:top w:val="none" w:sz="0" w:space="0" w:color="auto"/>
        <w:left w:val="none" w:sz="0" w:space="0" w:color="auto"/>
        <w:bottom w:val="none" w:sz="0" w:space="0" w:color="auto"/>
        <w:right w:val="none" w:sz="0" w:space="0" w:color="auto"/>
      </w:divBdr>
    </w:div>
    <w:div w:id="2111661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9.xml"/><Relationship Id="rId21" Type="http://schemas.openxmlformats.org/officeDocument/2006/relationships/hyperlink" Target="https://ru.wikipedia.org/wiki/%D0%95%D0%B3%D0%BE%D1%80%D1%8C%D0%B5_(%D0%9C%D0%BE%D1%81%D0%BA%D0%BE%D0%B2%D1%81%D0%BA%D0%B0%D1%8F_%D0%BE%D0%B1%D0%BB%D0%B0%D1%81%D1%82%D1%8C)" TargetMode="External"/><Relationship Id="rId42" Type="http://schemas.openxmlformats.org/officeDocument/2006/relationships/hyperlink" Target="https://ru.wikipedia.org/wiki/%D0%9A%D1%83%D1%80%D0%B2%D0%B8%D0%BD%D0%BE" TargetMode="External"/><Relationship Id="rId47" Type="http://schemas.openxmlformats.org/officeDocument/2006/relationships/hyperlink" Target="https://ru.wikipedia.org/wiki/%D0%9C%D0%B0%D0%B7%D0%BB%D0%BE%D0%B2%D0%BE_(%D0%9C%D0%BE%D1%81%D0%BA%D0%BE%D0%B2%D1%81%D0%BA%D0%B0%D1%8F_%D0%BE%D0%B1%D0%BB%D0%B0%D1%81%D1%82%D1%8C)" TargetMode="External"/><Relationship Id="rId63" Type="http://schemas.openxmlformats.org/officeDocument/2006/relationships/hyperlink" Target="https://ru.wikipedia.org/wiki/%D0%9D%D0%BE%D0%B2%D0%BE%D0%B2%D0%B0%D1%81%D0%B8%D0%BB%D1%8C%D0%B5%D0%B2%D1%81%D0%BA%D0%BE%D0%B5_(%D0%9B%D0%BE%D1%82%D0%BE%D1%88%D0%B8%D0%BD%D1%81%D0%BA%D0%B8%D0%B9_%D1%80%D0%B0%D0%B9%D0%BE%D0%BD)" TargetMode="External"/><Relationship Id="rId68" Type="http://schemas.openxmlformats.org/officeDocument/2006/relationships/hyperlink" Target="https://ru.wikipedia.org/wiki/%D0%9E%D1%88%D0%B5%D0%B9%D0%BA%D0%B8%D0%BD%D0%BE_(%D0%9C%D0%BE%D1%81%D0%BA%D0%BE%D0%B2%D1%81%D0%BA%D0%B0%D1%8F_%D0%BE%D0%B1%D0%BB%D0%B0%D1%81%D1%82%D1%8C)" TargetMode="External"/><Relationship Id="rId84" Type="http://schemas.openxmlformats.org/officeDocument/2006/relationships/hyperlink" Target="https://ru.wikipedia.org/wiki/%D0%A1%D0%B0%D0%B2%D0%BE%D1%81%D1%82%D0%B8%D0%BD%D0%BE_(%D0%9C%D0%BE%D1%81%D0%BA%D0%BE%D0%B2%D1%81%D0%BA%D0%B0%D1%8F_%D0%BE%D0%B1%D0%BB%D0%B0%D1%81%D1%82%D1%8C)" TargetMode="External"/><Relationship Id="rId89" Type="http://schemas.openxmlformats.org/officeDocument/2006/relationships/hyperlink" Target="https://ru.wikipedia.org/wiki/%D0%A1%D1%82%D0%B0%D1%80%D0%BE%D0%B5_%D0%9B%D0%B8%D1%81%D0%B8%D0%BD%D0%BE" TargetMode="External"/><Relationship Id="rId112" Type="http://schemas.openxmlformats.org/officeDocument/2006/relationships/hyperlink" Target="https://ru.wikipedia.org/wiki/%D0%A9%D0%B5%D0%B3%D0%BB%D1%8F%D1%82%D1%8C%D0%B5%D0%B2%D0%BE_(%D0%9B%D0%BE%D1%82%D0%BE%D1%88%D0%B8%D0%BD%D1%81%D0%BA%D0%B8%D0%B9_%D1%80%D0%B0%D0%B9%D0%BE%D0%BD)" TargetMode="External"/><Relationship Id="rId133" Type="http://schemas.openxmlformats.org/officeDocument/2006/relationships/image" Target="media/image16.png"/><Relationship Id="rId138" Type="http://schemas.openxmlformats.org/officeDocument/2006/relationships/image" Target="media/image21.png"/><Relationship Id="rId154" Type="http://schemas.openxmlformats.org/officeDocument/2006/relationships/oleObject" Target="embeddings/oleObject2.bin"/><Relationship Id="rId159" Type="http://schemas.openxmlformats.org/officeDocument/2006/relationships/image" Target="media/image35.wmf"/><Relationship Id="rId175" Type="http://schemas.openxmlformats.org/officeDocument/2006/relationships/image" Target="media/image42.wmf"/><Relationship Id="rId170" Type="http://schemas.openxmlformats.org/officeDocument/2006/relationships/footer" Target="footer21.xml"/><Relationship Id="rId191" Type="http://schemas.openxmlformats.org/officeDocument/2006/relationships/footer" Target="footer35.xml"/><Relationship Id="rId16" Type="http://schemas.openxmlformats.org/officeDocument/2006/relationships/footer" Target="footer6.xml"/><Relationship Id="rId107" Type="http://schemas.openxmlformats.org/officeDocument/2006/relationships/hyperlink" Target="https://ru.wikipedia.org/wiki/%D0%A7%D0%B0%D0%BF%D0%B0%D0%B5%D0%B2%D0%BE_(%D0%9C%D0%BE%D1%81%D0%BA%D0%BE%D0%B2%D1%81%D0%BA%D0%B0%D1%8F_%D0%BE%D0%B1%D0%BB%D0%B0%D1%81%D1%82%D1%8C)" TargetMode="External"/><Relationship Id="rId11" Type="http://schemas.openxmlformats.org/officeDocument/2006/relationships/footer" Target="footer2.xml"/><Relationship Id="rId32" Type="http://schemas.openxmlformats.org/officeDocument/2006/relationships/hyperlink" Target="https://ru.wikipedia.org/wiki/%D0%9A%D0%BB%D0%B5%D1%82%D0%BA%D0%B8_(%D0%9B%D0%BE%D1%82%D0%BE%D1%88%D0%B8%D0%BD%D1%81%D0%BA%D0%B8%D0%B9_%D1%80%D0%B0%D0%B9%D0%BE%D0%BD)" TargetMode="External"/><Relationship Id="rId37" Type="http://schemas.openxmlformats.org/officeDocument/2006/relationships/hyperlink" Target="https://ru.wikipedia.org/wiki/%D0%9A%D1%80%D1%83%D0%B3%D0%BB%D0%BE%D0%B2%D0%BE_(%D0%9B%D0%BE%D1%82%D0%BE%D1%88%D0%B8%D0%BD%D1%81%D0%BA%D0%B8%D0%B9_%D1%80%D0%B0%D0%B9%D0%BE%D0%BD)" TargetMode="External"/><Relationship Id="rId53" Type="http://schemas.openxmlformats.org/officeDocument/2006/relationships/hyperlink" Target="https://ru.wikipedia.org/wiki/%D0%9C%D0%B0%D1%80%D0%BC%D1%8B%D0%BB%D0%B8" TargetMode="External"/><Relationship Id="rId58" Type="http://schemas.openxmlformats.org/officeDocument/2006/relationships/hyperlink" Target="https://ru.wikipedia.org/wiki/%D0%9C%D0%B8%D1%85%D0%B0%D0%BB%D1%91%D0%B2%D0%BE_(%D0%9B%D0%BE%D1%82%D0%BE%D1%88%D0%B8%D0%BD%D1%81%D0%BA%D0%B8%D0%B9_%D1%80%D0%B0%D0%B9%D0%BE%D0%BD)" TargetMode="External"/><Relationship Id="rId74" Type="http://schemas.openxmlformats.org/officeDocument/2006/relationships/hyperlink" Target="https://ru.wikipedia.org/wiki/%D0%9F%D0%B5%D1%82%D1%80%D0%BE%D0%B2%D1%81%D0%BA%D0%BE%D0%B5_(%D0%9B%D0%BE%D1%82%D0%BE%D1%88%D0%B8%D0%BD%D1%81%D0%BA%D0%B8%D0%B9_%D1%80%D0%B0%D0%B9%D0%BE%D0%BD)" TargetMode="External"/><Relationship Id="rId79" Type="http://schemas.openxmlformats.org/officeDocument/2006/relationships/hyperlink" Target="https://ru.wikipedia.org/wiki/%D0%A0%D0%B0%D0%BC%D0%B5%D0%BD%D1%8C%D0%B5_(%D0%9B%D0%BE%D1%82%D0%BE%D1%88%D0%B8%D0%BD%D1%81%D0%BA%D0%B8%D0%B9_%D1%80%D0%B0%D0%B9%D0%BE%D0%BD)" TargetMode="External"/><Relationship Id="rId102" Type="http://schemas.openxmlformats.org/officeDocument/2006/relationships/hyperlink" Target="https://ru.wikipedia.org/wiki/%D0%A3%D1%88%D0%B0%D0%BA%D0%BE%D0%B2%D0%BE_(%D0%9C%D0%BE%D1%81%D0%BA%D0%BE%D0%B2%D1%81%D0%BA%D0%B0%D1%8F_%D0%BE%D0%B1%D0%BB%D0%B0%D1%81%D1%82%D1%8C)" TargetMode="External"/><Relationship Id="rId123" Type="http://schemas.openxmlformats.org/officeDocument/2006/relationships/image" Target="media/image6.png"/><Relationship Id="rId128" Type="http://schemas.openxmlformats.org/officeDocument/2006/relationships/image" Target="media/image11.png"/><Relationship Id="rId144" Type="http://schemas.openxmlformats.org/officeDocument/2006/relationships/image" Target="media/image27.png"/><Relationship Id="rId149" Type="http://schemas.openxmlformats.org/officeDocument/2006/relationships/footer" Target="footer15.xml"/><Relationship Id="rId5" Type="http://schemas.openxmlformats.org/officeDocument/2006/relationships/webSettings" Target="webSettings.xml"/><Relationship Id="rId90" Type="http://schemas.openxmlformats.org/officeDocument/2006/relationships/hyperlink" Target="https://ru.wikipedia.org/wiki/%D0%A1%D1%82%D0%B5%D0%BF%D0%B0%D0%BD%D1%8C%D0%BA%D0%BE%D0%B2%D0%BE_(%D0%9B%D0%BE%D1%82%D0%BE%D1%88%D0%B8%D0%BD%D1%81%D0%BA%D0%B8%D0%B9_%D1%80%D0%B0%D0%B9%D0%BE%D0%BD)" TargetMode="External"/><Relationship Id="rId95" Type="http://schemas.openxmlformats.org/officeDocument/2006/relationships/hyperlink" Target="https://ru.wikipedia.org/wiki/%D0%A2%D0%B5%D0%BB%D0%B5%D1%88%D0%BE%D0%B2%D0%BE_(%D0%9B%D0%BE%D1%82%D0%BE%D1%88%D0%B8%D0%BD%D1%81%D0%BA%D0%B8%D0%B9_%D1%80%D0%B0%D0%B9%D0%BE%D0%BD)" TargetMode="External"/><Relationship Id="rId160" Type="http://schemas.openxmlformats.org/officeDocument/2006/relationships/oleObject" Target="embeddings/oleObject5.bin"/><Relationship Id="rId165" Type="http://schemas.openxmlformats.org/officeDocument/2006/relationships/image" Target="media/image38.jpg"/><Relationship Id="rId181" Type="http://schemas.openxmlformats.org/officeDocument/2006/relationships/footer" Target="footer26.xml"/><Relationship Id="rId186" Type="http://schemas.openxmlformats.org/officeDocument/2006/relationships/footer" Target="footer30.xml"/><Relationship Id="rId22" Type="http://schemas.openxmlformats.org/officeDocument/2006/relationships/hyperlink" Target="https://ru.wikipedia.org/wiki/%D0%97%D0%B2%D0%B0%D0%BD%D0%BE%D0%B2%D0%BE" TargetMode="External"/><Relationship Id="rId27" Type="http://schemas.openxmlformats.org/officeDocument/2006/relationships/hyperlink" Target="https://ru.wikipedia.org/wiki/%D0%9A%D0%B0%D0%BB%D0%B8%D1%81%D1%82%D0%BE%D0%B2%D0%BE_(%D0%9B%D0%BE%D1%82%D0%BE%D1%88%D0%B8%D0%BD%D1%81%D0%BA%D0%B8%D0%B9_%D1%80%D0%B0%D0%B9%D0%BE%D0%BD)" TargetMode="External"/><Relationship Id="rId43" Type="http://schemas.openxmlformats.org/officeDocument/2006/relationships/hyperlink" Target="https://ru.wikipedia.org/wiki/%D0%9A%D1%83%D1%80%D1%8F%D1%82%D0%BD%D0%B8%D0%BA%D0%BE%D0%B2%D0%BE" TargetMode="External"/><Relationship Id="rId48" Type="http://schemas.openxmlformats.org/officeDocument/2006/relationships/hyperlink" Target="https://ru.wikipedia.org/wiki/%D0%9C%D0%B0%D0%BA%D0%B0%D1%80%D0%BE%D0%B2%D0%BE_(%D0%9B%D0%BE%D1%82%D0%BE%D1%88%D0%B8%D0%BD%D1%81%D0%BA%D0%B8%D0%B9_%D1%80%D0%B0%D0%B9%D0%BE%D0%BD)" TargetMode="External"/><Relationship Id="rId64" Type="http://schemas.openxmlformats.org/officeDocument/2006/relationships/hyperlink" Target="https://ru.wikipedia.org/wiki/%D0%9D%D0%BE%D0%B2%D0%BE%D0%B5_%D0%9B%D0%B8%D1%81%D0%B8%D0%BD%D0%BE" TargetMode="External"/><Relationship Id="rId69" Type="http://schemas.openxmlformats.org/officeDocument/2006/relationships/hyperlink" Target="https://ru.wikipedia.org/wiki/%D0%9E%D1%88%D0%B5%D0%BD%D0%B5%D0%B2%D0%BE" TargetMode="External"/><Relationship Id="rId113" Type="http://schemas.openxmlformats.org/officeDocument/2006/relationships/header" Target="header3.xml"/><Relationship Id="rId118" Type="http://schemas.openxmlformats.org/officeDocument/2006/relationships/footer" Target="footer10.xml"/><Relationship Id="rId134" Type="http://schemas.openxmlformats.org/officeDocument/2006/relationships/image" Target="media/image17.png"/><Relationship Id="rId139" Type="http://schemas.openxmlformats.org/officeDocument/2006/relationships/image" Target="media/image22.png"/><Relationship Id="rId80" Type="http://schemas.openxmlformats.org/officeDocument/2006/relationships/hyperlink" Target="https://ru.wikipedia.org/wiki/%D0%A0%D0%B0%D1%85%D0%BD%D0%BE%D0%B2%D0%BE_(%D0%9C%D0%BE%D1%81%D0%BA%D0%BE%D0%B2%D1%81%D0%BA%D0%B0%D1%8F_%D0%BE%D0%B1%D0%BB%D0%B0%D1%81%D1%82%D1%8C)" TargetMode="External"/><Relationship Id="rId85" Type="http://schemas.openxmlformats.org/officeDocument/2006/relationships/hyperlink" Target="https://ru.wikipedia.org/wiki/%D0%A1%D0%B5%D0%B1%D1%83%D0%B4%D0%BE%D0%B2%D0%BE" TargetMode="External"/><Relationship Id="rId150" Type="http://schemas.openxmlformats.org/officeDocument/2006/relationships/footer" Target="footer16.xml"/><Relationship Id="rId155" Type="http://schemas.openxmlformats.org/officeDocument/2006/relationships/image" Target="media/image33.wmf"/><Relationship Id="rId171" Type="http://schemas.openxmlformats.org/officeDocument/2006/relationships/image" Target="media/image40.png"/><Relationship Id="rId176" Type="http://schemas.openxmlformats.org/officeDocument/2006/relationships/oleObject" Target="embeddings/oleObject7.bin"/><Relationship Id="rId192" Type="http://schemas.openxmlformats.org/officeDocument/2006/relationships/fontTable" Target="fontTable.xml"/><Relationship Id="rId12" Type="http://schemas.openxmlformats.org/officeDocument/2006/relationships/footer" Target="footer3.xml"/><Relationship Id="rId17" Type="http://schemas.openxmlformats.org/officeDocument/2006/relationships/footer" Target="footer7.xml"/><Relationship Id="rId33" Type="http://schemas.openxmlformats.org/officeDocument/2006/relationships/hyperlink" Target="https://ru.wikipedia.org/wiki/%D0%9A%D0%BB%D1%83%D1%81%D0%BE%D0%B2%D0%BE_(%D0%9B%D0%BE%D1%82%D0%BE%D1%88%D0%B8%D0%BD%D1%81%D0%BA%D0%B8%D0%B9_%D1%80%D0%B0%D0%B9%D0%BE%D0%BD)" TargetMode="External"/><Relationship Id="rId38" Type="http://schemas.openxmlformats.org/officeDocument/2006/relationships/hyperlink" Target="https://ru.wikipedia.org/wiki/%D0%9A%D1%80%D1%8F%D0%BA%D0%BE%D0%B2%D0%BE_(%D0%9C%D0%BE%D1%81%D0%BA%D0%BE%D0%B2%D1%81%D0%BA%D0%B0%D1%8F_%D0%BE%D0%B1%D0%BB%D0%B0%D1%81%D1%82%D1%8C)" TargetMode="External"/><Relationship Id="rId59" Type="http://schemas.openxmlformats.org/officeDocument/2006/relationships/hyperlink" Target="https://ru.wikipedia.org/wiki/%D0%9C%D0%BE%D0%B3%D0%B8%D0%BB%D1%8C%D1%86%D1%8B_(%D0%9B%D0%BE%D1%82%D0%BE%D1%88%D0%B8%D0%BD%D1%81%D0%BA%D0%B8%D0%B9_%D1%80%D0%B0%D0%B9%D0%BE%D0%BD)" TargetMode="External"/><Relationship Id="rId103" Type="http://schemas.openxmlformats.org/officeDocument/2006/relationships/hyperlink" Target="https://ru.wikipedia.org/wiki/%D0%A5%D0%B0%D1%80%D0%BF%D0%B0%D0%B9" TargetMode="External"/><Relationship Id="rId108" Type="http://schemas.openxmlformats.org/officeDocument/2006/relationships/hyperlink" Target="https://ru.wikipedia.org/wiki/%D0%A7%D0%B5%D0%BA%D1%87%D0%B8%D0%BD%D0%BE" TargetMode="External"/><Relationship Id="rId124" Type="http://schemas.openxmlformats.org/officeDocument/2006/relationships/image" Target="media/image7.png"/><Relationship Id="rId129" Type="http://schemas.openxmlformats.org/officeDocument/2006/relationships/image" Target="media/image12.png"/><Relationship Id="rId54" Type="http://schemas.openxmlformats.org/officeDocument/2006/relationships/hyperlink" Target="https://ru.wikipedia.org/wiki/%D0%9C%D0%B0%D1%81%D1%82%D0%B8%D1%89%D0%B5%D0%B2%D0%BE" TargetMode="External"/><Relationship Id="rId70" Type="http://schemas.openxmlformats.org/officeDocument/2006/relationships/hyperlink" Target="https://ru.wikipedia.org/wiki/%D0%9F%D0%B0%D0%B2%D0%BB%D0%BE%D0%B2%D1%81%D0%BA%D0%BE%D0%B5_(%D0%9B%D0%BE%D1%82%D0%BE%D1%88%D0%B8%D0%BD%D1%81%D0%BA%D0%B8%D0%B9_%D1%80%D0%B0%D0%B9%D0%BE%D0%BD)" TargetMode="External"/><Relationship Id="rId75" Type="http://schemas.openxmlformats.org/officeDocument/2006/relationships/hyperlink" Target="https://ru.wikipedia.org/wiki/%D0%9F%D0%B5%D1%88%D0%BA%D0%B8_(%D0%9B%D0%BE%D1%82%D0%BE%D1%88%D0%B8%D0%BD%D1%81%D0%BA%D0%B8%D0%B9_%D1%80%D0%B0%D0%B9%D0%BE%D0%BD)" TargetMode="External"/><Relationship Id="rId91" Type="http://schemas.openxmlformats.org/officeDocument/2006/relationships/hyperlink" Target="https://ru.wikipedia.org/wiki/%D0%A1%D1%82%D1%80%D0%B5%D1%88%D0%BD%D0%B5%D0%B2%D1%8B_%D0%93%D0%BE%D1%80%D1%8B" TargetMode="External"/><Relationship Id="rId96" Type="http://schemas.openxmlformats.org/officeDocument/2006/relationships/hyperlink" Target="https://ru.wikipedia.org/wiki/%D0%A2%D0%B5%D1%80%D0%B5%D0%B1%D0%B5%D1%82%D0%BE%D0%B2%D0%BE" TargetMode="External"/><Relationship Id="rId140" Type="http://schemas.openxmlformats.org/officeDocument/2006/relationships/image" Target="media/image23.png"/><Relationship Id="rId145" Type="http://schemas.openxmlformats.org/officeDocument/2006/relationships/image" Target="media/image28.png"/><Relationship Id="rId161" Type="http://schemas.openxmlformats.org/officeDocument/2006/relationships/image" Target="media/image36.wmf"/><Relationship Id="rId166" Type="http://schemas.openxmlformats.org/officeDocument/2006/relationships/image" Target="media/image39.jpg"/><Relationship Id="rId182" Type="http://schemas.openxmlformats.org/officeDocument/2006/relationships/footer" Target="footer27.xml"/><Relationship Id="rId187" Type="http://schemas.openxmlformats.org/officeDocument/2006/relationships/footer" Target="footer3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97%D0%B2%D1%8F%D0%B3%D0%B8%D0%BD%D0%BE_(%D0%9C%D0%BE%D1%81%D0%BA%D0%BE%D0%B2%D1%81%D0%BA%D0%B0%D1%8F_%D0%BE%D0%B1%D0%BB%D0%B0%D1%81%D1%82%D1%8C)" TargetMode="External"/><Relationship Id="rId28" Type="http://schemas.openxmlformats.org/officeDocument/2006/relationships/hyperlink" Target="https://ru.wikipedia.org/wiki/%D0%9A%D0%B0%D0%BB%D0%B8%D1%86%D0%B8%D0%BD%D0%BE_(%D0%9C%D0%BE%D1%81%D0%BA%D0%BE%D0%B2%D1%81%D0%BA%D0%B0%D1%8F_%D0%BE%D0%B1%D0%BB%D0%B0%D1%81%D1%82%D1%8C)" TargetMode="External"/><Relationship Id="rId49" Type="http://schemas.openxmlformats.org/officeDocument/2006/relationships/hyperlink" Target="https://ru.wikipedia.org/wiki/%D0%9C%D0%B0%D0%BA%D1%81%D0%B8%D0%BC%D0%BE%D0%B2%D0%BE_(%D0%9C%D0%BE%D1%81%D0%BA%D0%BE%D0%B2%D1%81%D0%BA%D0%B0%D1%8F_%D0%BE%D0%B1%D0%BB%D0%B0%D1%81%D1%82%D1%8C)" TargetMode="External"/><Relationship Id="rId114" Type="http://schemas.openxmlformats.org/officeDocument/2006/relationships/footer" Target="footer8.xml"/><Relationship Id="rId119" Type="http://schemas.openxmlformats.org/officeDocument/2006/relationships/footer" Target="footer11.xml"/><Relationship Id="rId44" Type="http://schemas.openxmlformats.org/officeDocument/2006/relationships/hyperlink" Target="https://ru.wikipedia.org/wiki/%D0%9A%D1%83%D1%88%D0%B5%D0%BB%D0%BE%D0%B2%D0%BE" TargetMode="External"/><Relationship Id="rId60" Type="http://schemas.openxmlformats.org/officeDocument/2006/relationships/hyperlink" Target="https://ru.wikipedia.org/wiki/%D0%9C%D0%BE%D0%BD%D0%B0%D1%81%D0%B5%D0%B8%D0%BD%D0%BE" TargetMode="External"/><Relationship Id="rId65" Type="http://schemas.openxmlformats.org/officeDocument/2006/relationships/hyperlink" Target="https://ru.wikipedia.org/wiki/%D0%9D%D0%BE%D0%B2%D0%BE%D0%BB%D0%BE%D1%82%D0%BE%D1%88%D0%B8%D0%BD%D0%BE" TargetMode="External"/><Relationship Id="rId81" Type="http://schemas.openxmlformats.org/officeDocument/2006/relationships/hyperlink" Target="https://ru.wikipedia.org/wiki/%D0%A0%D0%B5%D0%B4%D1%8C%D0%BA%D0%B8%D0%BD%D0%BE_(%D0%9B%D0%BE%D1%82%D0%BE%D1%88%D0%B8%D0%BD%D1%81%D0%BA%D0%B8%D0%B9_%D1%80%D0%B0%D0%B9%D0%BE%D0%BD)" TargetMode="External"/><Relationship Id="rId86" Type="http://schemas.openxmlformats.org/officeDocument/2006/relationships/hyperlink" Target="https://ru.wikipedia.org/wiki/%D0%A1%D0%B5%D0%BB%D1%8C%D0%BC%D0%B5%D0%BD%D0%B5%D0%B2%D0%BE" TargetMode="External"/><Relationship Id="rId130" Type="http://schemas.openxmlformats.org/officeDocument/2006/relationships/image" Target="media/image13.png"/><Relationship Id="rId135" Type="http://schemas.openxmlformats.org/officeDocument/2006/relationships/image" Target="media/image18.png"/><Relationship Id="rId151" Type="http://schemas.openxmlformats.org/officeDocument/2006/relationships/image" Target="media/image31.wmf"/><Relationship Id="rId156" Type="http://schemas.openxmlformats.org/officeDocument/2006/relationships/oleObject" Target="embeddings/oleObject3.bin"/><Relationship Id="rId177" Type="http://schemas.openxmlformats.org/officeDocument/2006/relationships/image" Target="media/image43.wmf"/><Relationship Id="rId172" Type="http://schemas.openxmlformats.org/officeDocument/2006/relationships/image" Target="media/image41.png"/><Relationship Id="rId193"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image" Target="media/image2.jpeg"/><Relationship Id="rId39" Type="http://schemas.openxmlformats.org/officeDocument/2006/relationships/hyperlink" Target="https://ru.wikipedia.org/wiki/%D0%9A%D1%83%D0%B4%D1%80%D0%B8%D0%BD%D0%BE_(%D0%9B%D0%BE%D1%82%D0%BE%D1%88%D0%B8%D0%BD%D1%81%D0%BA%D0%B8%D0%B9_%D1%80%D0%B0%D0%B9%D0%BE%D0%BD)" TargetMode="External"/><Relationship Id="rId109" Type="http://schemas.openxmlformats.org/officeDocument/2006/relationships/hyperlink" Target="https://ru.wikipedia.org/wiki/%D0%A8%D0%B5%D0%BB%D0%B3%D1%83%D0%BD%D0%BE%D0%B2%D0%BE_(%D0%9C%D0%BE%D1%81%D0%BA%D0%BE%D0%B2%D1%81%D0%BA%D0%B0%D1%8F_%D0%BE%D0%B1%D0%BB%D0%B0%D1%81%D1%82%D1%8C)" TargetMode="External"/><Relationship Id="rId34" Type="http://schemas.openxmlformats.org/officeDocument/2006/relationships/hyperlink" Target="https://ru.wikipedia.org/wiki/%D0%9A%D0%BE%D0%BD%D0%BE%D0%BF%D0%BB%D1%91%D0%B2%D0%BE_(%D0%9C%D0%BE%D1%81%D0%BA%D0%BE%D0%B2%D1%81%D0%BA%D0%B0%D1%8F_%D0%BE%D0%B1%D0%BB%D0%B0%D1%81%D1%82%D1%8C)" TargetMode="External"/><Relationship Id="rId50" Type="http://schemas.openxmlformats.org/officeDocument/2006/relationships/hyperlink" Target="https://ru.wikipedia.org/wiki/%D0%9C%D0%B0%D0%BC%D0%BE%D0%BD%D0%BE%D0%B2%D0%BE_(%D0%9B%D0%BE%D1%82%D0%BE%D1%88%D0%B8%D0%BD%D1%81%D0%BA%D0%B8%D0%B9_%D1%80%D0%B0%D0%B9%D0%BE%D0%BD)" TargetMode="External"/><Relationship Id="rId55" Type="http://schemas.openxmlformats.org/officeDocument/2006/relationships/hyperlink" Target="https://ru.wikipedia.org/wiki/%D0%9C%D0%B0%D1%82%D0%B2%D0%B5%D0%B9%D0%BA%D0%BE%D0%B2%D0%BE_(%D0%9B%D0%BE%D1%82%D0%BE%D1%88%D0%B8%D0%BD%D1%81%D0%BA%D0%B8%D0%B9_%D1%80%D0%B0%D0%B9%D0%BE%D0%BD)" TargetMode="External"/><Relationship Id="rId76" Type="http://schemas.openxmlformats.org/officeDocument/2006/relationships/hyperlink" Target="https://ru.wikipedia.org/wiki/%D0%9F%D0%BB%D0%B0%D0%BA%D1%81%D0%B8%D0%BD%D0%BE_(%D0%9B%D0%BE%D1%82%D0%BE%D1%88%D0%B8%D0%BD%D1%81%D0%BA%D0%B8%D0%B9_%D1%80%D0%B0%D0%B9%D0%BE%D0%BD)" TargetMode="External"/><Relationship Id="rId97" Type="http://schemas.openxmlformats.org/officeDocument/2006/relationships/hyperlink" Target="https://ru.wikipedia.org/wiki/%D0%A2%D0%B5%D1%80%D0%B5%D1%85%D0%BE%D0%B2%D0%BA%D0%B0_(%D0%9C%D0%BE%D1%81%D0%BA%D0%BE%D0%B2%D1%81%D0%BA%D0%B0%D1%8F_%D0%BE%D0%B1%D0%BB%D0%B0%D1%81%D1%82%D1%8C)" TargetMode="External"/><Relationship Id="rId104" Type="http://schemas.openxmlformats.org/officeDocument/2006/relationships/hyperlink" Target="https://ru.wikipedia.org/wiki/%D0%A5%D0%B8%D0%BB%D0%BE%D0%B2%D0%BE_(%D0%9C%D0%BE%D1%81%D0%BA%D0%BE%D0%B2%D1%81%D0%BA%D0%B0%D1%8F_%D0%BE%D0%B1%D0%BB%D0%B0%D1%81%D1%82%D1%8C)" TargetMode="External"/><Relationship Id="rId120" Type="http://schemas.openxmlformats.org/officeDocument/2006/relationships/footer" Target="footer12.xml"/><Relationship Id="rId125" Type="http://schemas.openxmlformats.org/officeDocument/2006/relationships/image" Target="media/image8.png"/><Relationship Id="rId141" Type="http://schemas.openxmlformats.org/officeDocument/2006/relationships/image" Target="media/image24.png"/><Relationship Id="rId146" Type="http://schemas.openxmlformats.org/officeDocument/2006/relationships/image" Target="media/image29.png"/><Relationship Id="rId167" Type="http://schemas.openxmlformats.org/officeDocument/2006/relationships/footer" Target="footer18.xml"/><Relationship Id="rId188" Type="http://schemas.openxmlformats.org/officeDocument/2006/relationships/footer" Target="footer32.xml"/><Relationship Id="rId7" Type="http://schemas.openxmlformats.org/officeDocument/2006/relationships/endnotes" Target="endnotes.xml"/><Relationship Id="rId71" Type="http://schemas.openxmlformats.org/officeDocument/2006/relationships/hyperlink" Target="https://ru.wikipedia.org/wiki/%D0%9F%D0%B0%D0%BB%D0%BA%D0%B8%D0%BD%D0%BE_(%D0%9C%D0%BE%D1%81%D0%BA%D0%BE%D0%B2%D1%81%D0%BA%D0%B0%D1%8F_%D0%BE%D0%B1%D0%BB%D0%B0%D1%81%D1%82%D1%8C)" TargetMode="External"/><Relationship Id="rId92" Type="http://schemas.openxmlformats.org/officeDocument/2006/relationships/hyperlink" Target="https://ru.wikipedia.org/wiki/%D0%A1%D1%83%D0%B4%D0%BD%D0%B8%D0%BA%D0%BE%D0%B2%D0%BE_(%D0%9B%D0%BE%D1%82%D0%BE%D1%88%D0%B8%D0%BD%D1%81%D0%BA%D0%B8%D0%B9_%D1%80%D0%B0%D0%B9%D0%BE%D0%BD)" TargetMode="External"/><Relationship Id="rId162" Type="http://schemas.openxmlformats.org/officeDocument/2006/relationships/oleObject" Target="embeddings/oleObject6.bin"/><Relationship Id="rId183" Type="http://schemas.openxmlformats.org/officeDocument/2006/relationships/hyperlink" Target="https://base.garant.ru/71274648/" TargetMode="External"/><Relationship Id="rId2" Type="http://schemas.openxmlformats.org/officeDocument/2006/relationships/numbering" Target="numbering.xml"/><Relationship Id="rId29" Type="http://schemas.openxmlformats.org/officeDocument/2006/relationships/hyperlink" Target="https://ru.wikipedia.org/wiki/%D0%9A%D0%B0%D0%BD%D0%B8%D1%89%D0%B5%D0%B2%D0%BE_(%D0%9B%D0%BE%D1%82%D0%BE%D1%88%D0%B8%D0%BD%D1%81%D0%BA%D0%B8%D0%B9_%D1%80%D0%B0%D0%B9%D0%BE%D0%BD)" TargetMode="External"/><Relationship Id="rId24" Type="http://schemas.openxmlformats.org/officeDocument/2006/relationships/hyperlink" Target="https://ru.wikipedia.org/wiki/%D0%98%D0%B2%D0%B0%D0%BD%D0%BE%D0%B2%D1%81%D0%BA%D0%BE%D0%B5_(%D0%9B%D0%BE%D1%82%D0%BE%D1%88%D0%B8%D0%BD%D1%81%D0%BA%D0%B8%D0%B9_%D1%80%D0%B0%D0%B9%D0%BE%D0%BD)" TargetMode="External"/><Relationship Id="rId40" Type="http://schemas.openxmlformats.org/officeDocument/2006/relationships/hyperlink" Target="https://ru.wikipedia.org/wiki/%D0%9A%D1%83%D0%B7%D1%8F%D0%B5%D0%B2%D0%BE_(%D0%9B%D0%BE%D1%82%D0%BE%D1%88%D0%B8%D0%BD%D1%81%D0%BA%D0%B8%D0%B9_%D1%80%D0%B0%D0%B9%D0%BE%D0%BD)" TargetMode="External"/><Relationship Id="rId45" Type="http://schemas.openxmlformats.org/officeDocument/2006/relationships/hyperlink" Target="https://ru.wikipedia.org/wiki/%D0%9B%D0%BE%D1%82%D0%BE%D1%88%D0%B8%D0%BD%D0%BE" TargetMode="External"/><Relationship Id="rId66" Type="http://schemas.openxmlformats.org/officeDocument/2006/relationships/hyperlink" Target="https://ru.wikipedia.org/wiki/%D0%9D%D0%BE%D0%B2%D0%BE%D1%88%D0%B8%D0%BD%D0%BE_(%D0%9B%D0%BE%D1%82%D0%BE%D1%88%D0%B8%D0%BD%D1%81%D0%BA%D0%B8%D0%B9_%D1%80%D0%B0%D0%B9%D0%BE%D0%BD)" TargetMode="External"/><Relationship Id="rId87" Type="http://schemas.openxmlformats.org/officeDocument/2006/relationships/hyperlink" Target="https://ru.wikipedia.org/wiki/%D0%A1%D0%BE%D0%BB%D0%BE%D0%B3%D0%B8%D0%BD%D0%BE" TargetMode="External"/><Relationship Id="rId110" Type="http://schemas.openxmlformats.org/officeDocument/2006/relationships/hyperlink" Target="https://ru.wikipedia.org/wiki/%D0%A8%D0%B8%D0%BB%D0%BE%D0%B2%D0%BE_(%D0%9B%D0%BE%D1%82%D0%BE%D1%88%D0%B8%D0%BD%D1%81%D0%BA%D0%B8%D0%B9_%D1%80%D0%B0%D0%B9%D0%BE%D0%BD)" TargetMode="External"/><Relationship Id="rId115" Type="http://schemas.openxmlformats.org/officeDocument/2006/relationships/image" Target="media/image3.jpeg"/><Relationship Id="rId131" Type="http://schemas.openxmlformats.org/officeDocument/2006/relationships/image" Target="media/image14.png"/><Relationship Id="rId136" Type="http://schemas.openxmlformats.org/officeDocument/2006/relationships/image" Target="media/image19.png"/><Relationship Id="rId157" Type="http://schemas.openxmlformats.org/officeDocument/2006/relationships/image" Target="media/image34.wmf"/><Relationship Id="rId178" Type="http://schemas.openxmlformats.org/officeDocument/2006/relationships/oleObject" Target="embeddings/oleObject8.bin"/><Relationship Id="rId61" Type="http://schemas.openxmlformats.org/officeDocument/2006/relationships/hyperlink" Target="https://ru.wikipedia.org/wiki/%D0%9D%D0%B0%D1%82%D0%B0%D0%BB%D1%8C%D0%B8%D0%BD%D0%BE_(%D0%9B%D0%BE%D1%82%D0%BE%D1%88%D0%B8%D0%BD%D1%81%D0%BA%D0%B8%D0%B9_%D1%80%D0%B0%D0%B9%D0%BE%D0%BD)" TargetMode="External"/><Relationship Id="rId82" Type="http://schemas.openxmlformats.org/officeDocument/2006/relationships/hyperlink" Target="https://ru.wikipedia.org/wiki/%D0%A0%D0%B5%D1%87%D0%BA%D0%B8_(%D0%9B%D0%BE%D1%82%D0%BE%D1%88%D0%B8%D0%BD%D1%81%D0%BA%D0%B8%D0%B9_%D1%80%D0%B0%D0%B9%D0%BE%D0%BD)" TargetMode="External"/><Relationship Id="rId152" Type="http://schemas.openxmlformats.org/officeDocument/2006/relationships/oleObject" Target="embeddings/oleObject1.bin"/><Relationship Id="rId173" Type="http://schemas.openxmlformats.org/officeDocument/2006/relationships/footer" Target="footer22.xml"/><Relationship Id="rId19" Type="http://schemas.openxmlformats.org/officeDocument/2006/relationships/hyperlink" Target="https://ru.wikipedia.org/wiki/%D0%94%D0%BE%D0%B1%D1%80%D0%B8%D0%BD%D0%BE_(%D0%9C%D0%BE%D1%81%D0%BA%D0%BE%D0%B2%D1%81%D0%BA%D0%B0%D1%8F_%D0%BE%D0%B1%D0%BB%D0%B0%D1%81%D1%82%D1%8C)" TargetMode="External"/><Relationship Id="rId14" Type="http://schemas.openxmlformats.org/officeDocument/2006/relationships/footer" Target="footer4.xml"/><Relationship Id="rId30" Type="http://schemas.openxmlformats.org/officeDocument/2006/relationships/hyperlink" Target="https://ru.wikipedia.org/wiki/%D0%9A%D0%B5%D0%BB%D1%8C%D0%B8_(%D0%9C%D0%BE%D1%81%D0%BA%D0%BE%D0%B2%D1%81%D0%BA%D0%B0%D1%8F_%D0%BE%D0%B1%D0%BB%D0%B0%D1%81%D1%82%D1%8C)" TargetMode="External"/><Relationship Id="rId35" Type="http://schemas.openxmlformats.org/officeDocument/2006/relationships/hyperlink" Target="https://ru.wikipedia.org/wiki/%D0%9A%D0%BE%D1%80%D0%BD%D0%B5%D0%B2%D1%81%D0%BA%D0%BE%D0%B5" TargetMode="External"/><Relationship Id="rId56" Type="http://schemas.openxmlformats.org/officeDocument/2006/relationships/hyperlink" Target="https://ru.wikipedia.org/wiki/%D0%9C%D0%B0%D1%82%D1%8E%D1%88%D0%BA%D0%B8%D0%BD%D0%BE_(%D0%9C%D0%BE%D1%81%D0%BA%D0%BE%D0%B2%D1%81%D0%BA%D0%B0%D1%8F_%D0%BE%D0%B1%D0%BB%D0%B0%D1%81%D1%82%D1%8C)" TargetMode="External"/><Relationship Id="rId77" Type="http://schemas.openxmlformats.org/officeDocument/2006/relationships/hyperlink" Target="https://ru.wikipedia.org/wiki/%D0%9F%D0%BB%D0%B5%D1%82%D0%B5%D0%BD%D0%B8%D0%BD%D1%81%D0%BA%D0%BE%D0%B5" TargetMode="External"/><Relationship Id="rId100" Type="http://schemas.openxmlformats.org/officeDocument/2006/relationships/hyperlink" Target="https://ru.wikipedia.org/wiki/%D0%A3%D0%B7%D0%BE%D1%80%D0%BE%D0%B2%D0%BE" TargetMode="External"/><Relationship Id="rId105" Type="http://schemas.openxmlformats.org/officeDocument/2006/relationships/hyperlink" Target="https://ru.wikipedia.org/wiki/%D0%A5%D0%BC%D0%B5%D0%BB%D0%B5%D0%B2%D0%BA%D0%B8" TargetMode="External"/><Relationship Id="rId126" Type="http://schemas.openxmlformats.org/officeDocument/2006/relationships/image" Target="media/image9.png"/><Relationship Id="rId147" Type="http://schemas.openxmlformats.org/officeDocument/2006/relationships/image" Target="media/image30.jpeg"/><Relationship Id="rId168" Type="http://schemas.openxmlformats.org/officeDocument/2006/relationships/footer" Target="footer19.xml"/><Relationship Id="rId8" Type="http://schemas.openxmlformats.org/officeDocument/2006/relationships/image" Target="media/image1.gif"/><Relationship Id="rId51" Type="http://schemas.openxmlformats.org/officeDocument/2006/relationships/hyperlink" Target="https://ru.wikipedia.org/wiki/%D0%9C%D0%B0%D1%80%D0%BA%D0%BE%D0%B2%D0%BE_(%D0%B3%D0%BE%D1%80%D0%BE%D0%B4%D1%81%D0%BA%D0%BE%D0%B5_%D0%BF%D0%BE%D1%81%D0%B5%D0%BB%D0%B5%D0%BD%D0%B8%D0%B5_%D0%9B%D0%BE%D1%82%D0%BE%D1%88%D0%B8%D0%BD%D0%BE)" TargetMode="External"/><Relationship Id="rId72" Type="http://schemas.openxmlformats.org/officeDocument/2006/relationships/hyperlink" Target="https://ru.wikipedia.org/wiki/%D0%9F%D0%B0%D1%80%D1%88%D0%B8%D0%BD%D0%BE_(%D0%9B%D0%BE%D1%82%D0%BE%D1%88%D0%B8%D0%BD%D1%81%D0%BA%D0%B8%D0%B9_%D1%80%D0%B0%D0%B9%D0%BE%D0%BD)" TargetMode="External"/><Relationship Id="rId93" Type="http://schemas.openxmlformats.org/officeDocument/2006/relationships/hyperlink" Target="https://ru.wikipedia.org/wiki/%D0%A2%D0%B0%D1%82%D0%B0%D1%80%D0%BA%D0%B8_(%D0%9B%D0%BE%D1%82%D0%BE%D1%88%D0%B8%D0%BD%D1%81%D0%BA%D0%B8%D0%B9_%D1%80%D0%B0%D0%B9%D0%BE%D0%BD)" TargetMode="External"/><Relationship Id="rId98" Type="http://schemas.openxmlformats.org/officeDocument/2006/relationships/hyperlink" Target="https://ru.wikipedia.org/wiki/%D0%A2%D0%BE%D1%80%D1%84%D1%8F%D0%BD%D0%BE%D0%B9_(%D0%9C%D0%BE%D1%81%D0%BA%D0%BE%D0%B2%D1%81%D0%BA%D0%B0%D1%8F_%D0%BE%D0%B1%D0%BB%D0%B0%D1%81%D1%82%D1%8C)" TargetMode="External"/><Relationship Id="rId121" Type="http://schemas.openxmlformats.org/officeDocument/2006/relationships/footer" Target="footer13.xml"/><Relationship Id="rId142" Type="http://schemas.openxmlformats.org/officeDocument/2006/relationships/image" Target="media/image25.png"/><Relationship Id="rId163" Type="http://schemas.openxmlformats.org/officeDocument/2006/relationships/footer" Target="footer17.xml"/><Relationship Id="rId184" Type="http://schemas.openxmlformats.org/officeDocument/2006/relationships/footer" Target="footer28.xml"/><Relationship Id="rId189" Type="http://schemas.openxmlformats.org/officeDocument/2006/relationships/footer" Target="footer33.xml"/><Relationship Id="rId3" Type="http://schemas.openxmlformats.org/officeDocument/2006/relationships/styles" Target="styles.xml"/><Relationship Id="rId25" Type="http://schemas.openxmlformats.org/officeDocument/2006/relationships/hyperlink" Target="https://ru.wikipedia.org/wiki/%D0%98%D0%B7%D0%B4%D0%B5%D1%82%D0%B5%D0%BB%D1%8C_(%D0%B4%D0%B5%D1%80%D0%B5%D0%B2%D0%BD%D1%8F)" TargetMode="External"/><Relationship Id="rId46" Type="http://schemas.openxmlformats.org/officeDocument/2006/relationships/hyperlink" Target="https://ru.wikipedia.org/wiki/%D0%9B%D1%83%D0%B6%D0%BA%D0%B8_(%D0%9B%D0%BE%D1%82%D0%BE%D1%88%D0%B8%D0%BD%D1%81%D0%BA%D0%B8%D0%B9_%D1%80%D0%B0%D0%B9%D0%BE%D0%BD)" TargetMode="External"/><Relationship Id="rId67" Type="http://schemas.openxmlformats.org/officeDocument/2006/relationships/hyperlink" Target="https://ru.wikipedia.org/wiki/%D0%9E%D1%80%D0%B5%D1%88%D0%BA%D0%BE%D0%B2%D0%BE_(%D0%9B%D0%BE%D1%82%D0%BE%D1%88%D0%B8%D0%BD%D1%81%D0%BA%D0%B8%D0%B9_%D1%80%D0%B0%D0%B9%D0%BE%D0%BD)" TargetMode="External"/><Relationship Id="rId116" Type="http://schemas.openxmlformats.org/officeDocument/2006/relationships/image" Target="media/image4.png"/><Relationship Id="rId137" Type="http://schemas.openxmlformats.org/officeDocument/2006/relationships/image" Target="media/image20.png"/><Relationship Id="rId158" Type="http://schemas.openxmlformats.org/officeDocument/2006/relationships/oleObject" Target="embeddings/oleObject4.bin"/><Relationship Id="rId20" Type="http://schemas.openxmlformats.org/officeDocument/2006/relationships/hyperlink" Target="https://ru.wikipedia.org/wiki/%D0%94%D0%BE%D1%80%D1%8B_(%D0%9C%D0%BE%D1%81%D0%BA%D0%BE%D0%B2%D1%81%D0%BA%D0%B0%D1%8F_%D0%BE%D0%B1%D0%BB%D0%B0%D1%81%D1%82%D1%8C)" TargetMode="External"/><Relationship Id="rId41" Type="http://schemas.openxmlformats.org/officeDocument/2006/relationships/hyperlink" Target="https://ru.wikipedia.org/wiki/%D0%9A%D1%83%D0%BB%D1%8C%D0%BF%D0%B8%D0%BD%D0%BE_(%D0%9B%D0%BE%D1%82%D0%BE%D1%88%D0%B8%D0%BD%D1%81%D0%BA%D0%B8%D0%B9_%D1%80%D0%B0%D0%B9%D0%BE%D0%BD)" TargetMode="External"/><Relationship Id="rId62" Type="http://schemas.openxmlformats.org/officeDocument/2006/relationships/hyperlink" Target="https://ru.wikipedia.org/wiki/%D0%9D%D0%B5%D0%BC%D0%BA%D0%B8_(%D0%9C%D0%BE%D1%81%D0%BA%D0%BE%D0%B2%D1%81%D0%BA%D0%B0%D1%8F_%D0%BE%D0%B1%D0%BB%D0%B0%D1%81%D1%82%D1%8C)" TargetMode="External"/><Relationship Id="rId83" Type="http://schemas.openxmlformats.org/officeDocument/2006/relationships/hyperlink" Target="https://ru.wikipedia.org/wiki/%D0%A0%D0%BE%D0%B6%D0%B4%D0%B5%D1%81%D1%82%D0%B2%D0%BE_(%D0%9B%D0%BE%D1%82%D0%BE%D1%88%D0%B8%D0%BD%D1%81%D0%BA%D0%B8%D0%B9_%D1%80%D0%B0%D0%B9%D0%BE%D0%BD)" TargetMode="External"/><Relationship Id="rId88" Type="http://schemas.openxmlformats.org/officeDocument/2006/relationships/hyperlink" Target="https://ru.wikipedia.org/wiki/%D0%A1%D0%BE%D1%84%D0%B8%D0%B9%D1%81%D0%BA%D0%BE%D0%B5_(%D0%B4%D0%B5%D1%80%D0%B5%D0%B2%D0%BD%D1%8F)" TargetMode="External"/><Relationship Id="rId111" Type="http://schemas.openxmlformats.org/officeDocument/2006/relationships/hyperlink" Target="https://ru.wikipedia.org/wiki/%D0%A8%D1%83%D0%B1%D0%B8%D0%BD%D0%BE_(%D0%9B%D0%BE%D1%82%D0%BE%D1%88%D0%B8%D0%BD%D1%81%D0%BA%D0%B8%D0%B9_%D1%80%D0%B0%D0%B9%D0%BE%D0%BD)" TargetMode="External"/><Relationship Id="rId132" Type="http://schemas.openxmlformats.org/officeDocument/2006/relationships/image" Target="media/image15.png"/><Relationship Id="rId153" Type="http://schemas.openxmlformats.org/officeDocument/2006/relationships/image" Target="media/image32.wmf"/><Relationship Id="rId174" Type="http://schemas.openxmlformats.org/officeDocument/2006/relationships/footer" Target="footer23.xml"/><Relationship Id="rId179" Type="http://schemas.openxmlformats.org/officeDocument/2006/relationships/footer" Target="footer24.xml"/><Relationship Id="rId190" Type="http://schemas.openxmlformats.org/officeDocument/2006/relationships/footer" Target="footer34.xml"/><Relationship Id="rId15" Type="http://schemas.openxmlformats.org/officeDocument/2006/relationships/footer" Target="footer5.xml"/><Relationship Id="rId36" Type="http://schemas.openxmlformats.org/officeDocument/2006/relationships/hyperlink" Target="https://ru.wikipedia.org/wiki/%D0%9A%D0%BE%D1%82%D0%BB%D1%8F%D0%BA%D0%BE%D0%B2%D0%BE_(%D0%9B%D0%BE%D1%82%D0%BE%D1%88%D0%B8%D0%BD%D1%81%D0%BA%D0%B8%D0%B9_%D1%80%D0%B0%D0%B9%D0%BE%D0%BD)" TargetMode="External"/><Relationship Id="rId57" Type="http://schemas.openxmlformats.org/officeDocument/2006/relationships/hyperlink" Target="https://ru.wikipedia.org/wiki/%D0%9C%D0%B8%D0%BA%D1%83%D0%BB%D0%B8%D0%BD%D0%BE_(%D0%9C%D0%BE%D1%81%D0%BA%D0%BE%D0%B2%D1%81%D0%BA%D0%B0%D1%8F_%D0%BE%D0%B1%D0%BB%D0%B0%D1%81%D1%82%D1%8C)" TargetMode="External"/><Relationship Id="rId106" Type="http://schemas.openxmlformats.org/officeDocument/2006/relationships/hyperlink" Target="https://ru.wikipedia.org/wiki/%D0%A5%D1%80%D0%B0%D0%BD%D1%91%D0%B2%D0%BE" TargetMode="External"/><Relationship Id="rId127" Type="http://schemas.openxmlformats.org/officeDocument/2006/relationships/image" Target="media/image10.png"/><Relationship Id="rId10" Type="http://schemas.openxmlformats.org/officeDocument/2006/relationships/footer" Target="footer1.xml"/><Relationship Id="rId31" Type="http://schemas.openxmlformats.org/officeDocument/2006/relationships/hyperlink" Target="https://ru.wikipedia.org/wiki/%D0%9A%D0%B8%D1%80%D0%BE%D0%B2%D1%81%D0%BA%D0%B8%D0%B9_(%D0%9C%D0%BE%D1%81%D0%BA%D0%BE%D0%B2%D1%81%D0%BA%D0%B0%D1%8F_%D0%BE%D0%B1%D0%BB%D0%B0%D1%81%D1%82%D1%8C)" TargetMode="External"/><Relationship Id="rId52" Type="http://schemas.openxmlformats.org/officeDocument/2006/relationships/hyperlink" Target="https://ru.wikipedia.org/wiki/%D0%9C%D0%B0%D1%80%D0%BA%D0%BE%D0%B2%D0%BE_(%D1%81%D0%B5%D0%BB%D1%8C%D1%81%D0%BA%D0%BE%D0%B5_%D0%BF%D0%BE%D1%81%D0%B5%D0%BB%D0%B5%D0%BD%D0%B8%D0%B5_%D0%9E%D1%88%D0%B5%D0%B9%D0%BA%D0%B8%D0%BD%D1%81%D0%BA%D0%BE%D0%B5)" TargetMode="External"/><Relationship Id="rId73" Type="http://schemas.openxmlformats.org/officeDocument/2006/relationships/hyperlink" Target="https://ru.wikipedia.org/wiki/%D0%9F%D0%B5%D0%BD%D1%8C%D0%B8" TargetMode="External"/><Relationship Id="rId78" Type="http://schemas.openxmlformats.org/officeDocument/2006/relationships/hyperlink" Target="https://ru.wikipedia.org/wiki/%D0%9F%D0%BE%D0%BB%D1%8F%D0%BD%D1%8B_(%D0%9C%D0%BE%D1%81%D0%BA%D0%BE%D0%B2%D1%81%D0%BA%D0%B0%D1%8F_%D0%BE%D0%B1%D0%BB%D0%B0%D1%81%D1%82%D1%8C)" TargetMode="External"/><Relationship Id="rId94" Type="http://schemas.openxmlformats.org/officeDocument/2006/relationships/hyperlink" Target="https://ru.wikipedia.org/wiki/%D0%A2%D0%B0%D1%82%D1%8C%D1%8F%D0%BD%D0%BA%D0%B8" TargetMode="External"/><Relationship Id="rId99" Type="http://schemas.openxmlformats.org/officeDocument/2006/relationships/hyperlink" Target="https://ru.wikipedia.org/wiki/%D0%A2%D1%83%D1%80%D0%BE%D0%B2%D0%BE_(%D0%9B%D0%BE%D1%82%D0%BE%D1%88%D0%B8%D0%BD%D1%81%D0%BA%D0%B8%D0%B9_%D1%80%D0%B0%D0%B9%D0%BE%D0%BD)" TargetMode="External"/><Relationship Id="rId101" Type="http://schemas.openxmlformats.org/officeDocument/2006/relationships/hyperlink" Target="https://ru.wikipedia.org/wiki/%D0%A3%D1%80%D1%83%D1%81%D0%BE%D0%B2%D0%BE_(%D0%9C%D0%BE%D1%81%D0%BA%D0%BE%D0%B2%D1%81%D0%BA%D0%B0%D1%8F_%D0%BE%D0%B1%D0%BB%D0%B0%D1%81%D1%82%D1%8C)" TargetMode="External"/><Relationship Id="rId122" Type="http://schemas.openxmlformats.org/officeDocument/2006/relationships/image" Target="media/image5.jpeg"/><Relationship Id="rId143" Type="http://schemas.openxmlformats.org/officeDocument/2006/relationships/image" Target="media/image26.png"/><Relationship Id="rId148" Type="http://schemas.openxmlformats.org/officeDocument/2006/relationships/footer" Target="footer14.xml"/><Relationship Id="rId164" Type="http://schemas.openxmlformats.org/officeDocument/2006/relationships/image" Target="media/image37.jpg"/><Relationship Id="rId169" Type="http://schemas.openxmlformats.org/officeDocument/2006/relationships/footer" Target="footer20.xml"/><Relationship Id="rId185" Type="http://schemas.openxmlformats.org/officeDocument/2006/relationships/footer" Target="footer29.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footer" Target="footer25.xml"/><Relationship Id="rId26" Type="http://schemas.openxmlformats.org/officeDocument/2006/relationships/hyperlink" Target="https://ru.wikipedia.org/wiki/%D0%98%D0%BB%D1%8C%D0%B8%D0%BD%D1%81%D0%BA%D0%BE%D0%B5_(%D0%9B%D0%BE%D1%82%D0%BE%D1%88%D0%B8%D0%BD%D1%81%D0%BA%D0%B8%D0%B9_%D1%80%D0%B0%D0%B9%D0%BE%D0%B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WRX.xsl" StyleName="Warrax ГОСТ">
  <b:Source>
    <b:Tag>Сок89</b:Tag>
    <b:SourceType>Book</b:SourceType>
    <b:Guid>{069F7A9F-E72B-4A24-965D-5359A9BA3D7D}</b:Guid>
    <b:Author>
      <b:Author>
        <b:NameList>
          <b:Person>
            <b:Last>Соколов Е.Я.</b:Last>
            <b:First>Зингер</b:First>
            <b:Middle>Н.М.</b:Middle>
          </b:Person>
        </b:NameList>
      </b:Author>
    </b:Author>
    <b:Title>Струйные аппараты</b:Title>
    <b:Year>1989</b:Year>
    <b:City>Москва</b:City>
    <b:Publisher>Энергоатомиздат</b:Publisher>
    <b:Pages>351</b:Pages>
    <b:RefOrder>1</b:RefOrder>
  </b:Source>
  <b:Source>
    <b:Tag>Сок01</b:Tag>
    <b:SourceType>Book</b:SourceType>
    <b:Guid>{2CB6A830-1282-45E3-8D97-BD147DE62157}</b:Guid>
    <b:Author>
      <b:Author>
        <b:NameList>
          <b:Person>
            <b:Last>Соколов Е. Я.</b:Last>
          </b:Person>
        </b:NameList>
      </b:Author>
    </b:Author>
    <b:Title>Теплофикация и тепловые сети</b:Title>
    <b:Year>2001</b:Year>
    <b:City>Москва</b:City>
    <b:Publisher>Издательство МЭИ</b:Publisher>
    <b:Pages>472</b:Pages>
    <b:RefOrder>2</b:RefOrder>
  </b:Source>
  <b:Source>
    <b:Tag>23003</b:Tag>
    <b:SourceType>Book</b:SourceType>
    <b:Guid>{50AF182A-CA74-4B30-A200-1F02380DDEA9}</b:Guid>
    <b:Author>
      <b:Author>
        <b:NameList>
          <b:Person>
            <b:Last>СНиП 23-01-99*(2003)</b:Last>
          </b:Person>
        </b:NameList>
      </b:Author>
    </b:Author>
    <b:Title>Строительная климатология</b:Title>
    <b:Year>2003</b:Year>
    <b:City>М.</b:City>
    <b:Publisher>Госстрой России</b:Publisher>
    <b:Pages>80</b:Pages>
    <b:RefOrder>3</b:RefOrder>
  </b:Source>
  <b:Source>
    <b:Tag>СНи2</b:Tag>
    <b:SourceType>Book</b:SourceType>
    <b:Guid>{898DC5F8-40C7-4A6A-A23E-E66454FB4709}</b:Guid>
    <b:Author>
      <b:Author>
        <b:NameList>
          <b:Person>
            <b:Last>СНиП 41-02-2003</b:Last>
          </b:Person>
        </b:NameList>
      </b:Author>
    </b:Author>
    <b:Title>Тепловые сети</b:Title>
    <b:City>М.</b:City>
    <b:Publisher>Госстрой России</b:Publisher>
    <b:Pages>42</b:Pages>
    <b:RefOrder>4</b:RefOrder>
  </b:Source>
  <b:Source>
    <b:Tag>Тур</b:Tag>
    <b:SourceType>JournalArticle</b:SourceType>
    <b:Guid>{F73A2E94-7337-478E-B6AB-1162ED09EA43}</b:Guid>
    <b:Author>
      <b:Author>
        <b:NameList>
          <b:Person>
            <b:Last>Туроверова В.И.</b:Last>
          </b:Person>
        </b:NameList>
      </b:Author>
    </b:Author>
    <b:Title>Маркетинговая  аналитика: систематизация методик определения рыночного потенциала (емкости) рынка</b:Title>
    <b:RefOrder>5</b:RefOrder>
  </b:Source>
  <b:Source>
    <b:Tag>кат</b:Tag>
    <b:SourceType>JournalArticle</b:SourceType>
    <b:Guid>{C7838C10-13A9-4400-B0B4-77548D6D683D}</b:Guid>
    <b:Title>Каталог оборудования для систем теплоснабжения. Производственное проектно-конструкторское предприятие «ЭТОНМАШ»</b:Title>
    <b:Pages>57</b:Pages>
    <b:RefOrder>6</b:RefOrder>
  </b:Source>
  <b:Source>
    <b:Tag>Кат</b:Tag>
    <b:SourceType>JournalArticle</b:SourceType>
    <b:Guid>{6B3026D9-A059-42CB-BD12-B1675F93A891}</b:Guid>
    <b:Title>Каталог фирмы GRUNDFOS</b:Title>
    <b:Pages>107</b:Pages>
    <b:RefOrder>7</b:RefOrder>
  </b:Source>
  <b:Source>
    <b:Tag>Ман88</b:Tag>
    <b:SourceType>Book</b:SourceType>
    <b:Guid>{BC40FF2C-9469-452E-B98D-E3ADF75D73E5}</b:Guid>
    <b:Author>
      <b:Author>
        <b:NameList>
          <b:Person>
            <b:Last>Манюк В.И.</b:Last>
            <b:First>Каплинский</b:First>
            <b:Middle>Я.И., Хиж Э.Б., Манюк А.И., Ильин В.К.</b:Middle>
          </b:Person>
        </b:NameList>
      </b:Author>
    </b:Author>
    <b:Title>Наладка и эксплуатация водяных тепловых сетей. Справочник</b:Title>
    <b:Year>1988</b:Year>
    <b:City>Москва</b:City>
    <b:Publisher>Стройиздат</b:Publisher>
    <b:Pages>354</b:Pages>
    <b:RefOrder>8</b:RefOrder>
  </b:Source>
  <b:Source>
    <b:Tag>Про</b:Tag>
    <b:SourceType>Book</b:SourceType>
    <b:Guid>{6E9A0BAD-E645-4FEC-AF99-4CFAED0DE026}</b:Guid>
    <b:Title>Проектирование тепловых пунктов.</b:Title>
    <b:Author>
      <b:Author>
        <b:NameList>
          <b:Person>
            <b:Last>СП-41-101-95.</b:Last>
          </b:Person>
        </b:NameList>
      </b:Author>
    </b:Author>
    <b:Publisher>Стройиздат</b:Publisher>
    <b:Pages>57</b:Pages>
    <b:Year>1996</b:Year>
    <b:City>М.</b:City>
    <b:RefOrder>9</b:RefOrder>
  </b:Source>
  <b:Source>
    <b:Tag>СНи1</b:Tag>
    <b:SourceType>JournalArticle</b:SourceType>
    <b:Guid>{2CBE7B3B-901D-4877-98DC-13FDBDF96465}</b:Guid>
    <b:Author>
      <b:Author>
        <b:NameList>
          <b:Person>
            <b:Last>СНиП 41-01-2003</b:Last>
          </b:Person>
        </b:NameList>
      </b:Author>
    </b:Author>
    <b:Title>Отопление, вентиляция и кондиционирование</b:Title>
    <b:RefOrder>10</b:RefOrder>
  </b:Source>
  <b:Source>
    <b:Tag>НДж80</b:Tag>
    <b:SourceType>JournalArticle</b:SourceType>
    <b:Guid>{7F45B1FD-E5E1-4BE7-BEAF-01995F1E0561}</b:Guid>
    <b:Author>
      <b:Author>
        <b:NameList>
          <b:Person>
            <b:Last>Н.Джонсон</b:Last>
            <b:First>Ф.</b:First>
            <b:Middle>Лион</b:Middle>
          </b:Person>
        </b:NameList>
      </b:Author>
    </b:Author>
    <b:Title>Статистика и планирование эксперимента в технике и науке. Методы обработки данных</b:Title>
    <b:Year>1980</b:Year>
    <b:City>М.</b:City>
    <b:Publisher>Мир</b:Publisher>
    <b:Comments>Пер. с англ.</b:Comments>
    <b:RefOrder>11</b:RefOrder>
  </b:Source>
</b:Sources>
</file>

<file path=customXml/itemProps1.xml><?xml version="1.0" encoding="utf-8"?>
<ds:datastoreItem xmlns:ds="http://schemas.openxmlformats.org/officeDocument/2006/customXml" ds:itemID="{36A9B066-65A4-4853-A275-54E74F6527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37974</TotalTime>
  <Pages>35</Pages>
  <Words>42490</Words>
  <Characters>242199</Characters>
  <Application>Microsoft Office Word</Application>
  <DocSecurity>0</DocSecurity>
  <Lines>2018</Lines>
  <Paragraphs>568</Paragraphs>
  <ScaleCrop>false</ScaleCrop>
  <HeadingPairs>
    <vt:vector size="2" baseType="variant">
      <vt:variant>
        <vt:lpstr>Название</vt:lpstr>
      </vt:variant>
      <vt:variant>
        <vt:i4>1</vt:i4>
      </vt:variant>
    </vt:vector>
  </HeadingPairs>
  <TitlesOfParts>
    <vt:vector size="1" baseType="lpstr">
      <vt:lpstr>ОТЧЁТ 2 ЭТАП</vt:lpstr>
    </vt:vector>
  </TitlesOfParts>
  <Company>MoBIL GROUP</Company>
  <LinksUpToDate>false</LinksUpToDate>
  <CharactersWithSpaces>284121</CharactersWithSpaces>
  <SharedDoc>false</SharedDoc>
  <HLinks>
    <vt:vector size="240" baseType="variant">
      <vt:variant>
        <vt:i4>2031675</vt:i4>
      </vt:variant>
      <vt:variant>
        <vt:i4>236</vt:i4>
      </vt:variant>
      <vt:variant>
        <vt:i4>0</vt:i4>
      </vt:variant>
      <vt:variant>
        <vt:i4>5</vt:i4>
      </vt:variant>
      <vt:variant>
        <vt:lpwstr/>
      </vt:variant>
      <vt:variant>
        <vt:lpwstr>_Toc309213091</vt:lpwstr>
      </vt:variant>
      <vt:variant>
        <vt:i4>2031675</vt:i4>
      </vt:variant>
      <vt:variant>
        <vt:i4>230</vt:i4>
      </vt:variant>
      <vt:variant>
        <vt:i4>0</vt:i4>
      </vt:variant>
      <vt:variant>
        <vt:i4>5</vt:i4>
      </vt:variant>
      <vt:variant>
        <vt:lpwstr/>
      </vt:variant>
      <vt:variant>
        <vt:lpwstr>_Toc309213090</vt:lpwstr>
      </vt:variant>
      <vt:variant>
        <vt:i4>1966139</vt:i4>
      </vt:variant>
      <vt:variant>
        <vt:i4>224</vt:i4>
      </vt:variant>
      <vt:variant>
        <vt:i4>0</vt:i4>
      </vt:variant>
      <vt:variant>
        <vt:i4>5</vt:i4>
      </vt:variant>
      <vt:variant>
        <vt:lpwstr/>
      </vt:variant>
      <vt:variant>
        <vt:lpwstr>_Toc309213089</vt:lpwstr>
      </vt:variant>
      <vt:variant>
        <vt:i4>1966139</vt:i4>
      </vt:variant>
      <vt:variant>
        <vt:i4>218</vt:i4>
      </vt:variant>
      <vt:variant>
        <vt:i4>0</vt:i4>
      </vt:variant>
      <vt:variant>
        <vt:i4>5</vt:i4>
      </vt:variant>
      <vt:variant>
        <vt:lpwstr/>
      </vt:variant>
      <vt:variant>
        <vt:lpwstr>_Toc309213088</vt:lpwstr>
      </vt:variant>
      <vt:variant>
        <vt:i4>1966139</vt:i4>
      </vt:variant>
      <vt:variant>
        <vt:i4>212</vt:i4>
      </vt:variant>
      <vt:variant>
        <vt:i4>0</vt:i4>
      </vt:variant>
      <vt:variant>
        <vt:i4>5</vt:i4>
      </vt:variant>
      <vt:variant>
        <vt:lpwstr/>
      </vt:variant>
      <vt:variant>
        <vt:lpwstr>_Toc309213087</vt:lpwstr>
      </vt:variant>
      <vt:variant>
        <vt:i4>1966139</vt:i4>
      </vt:variant>
      <vt:variant>
        <vt:i4>206</vt:i4>
      </vt:variant>
      <vt:variant>
        <vt:i4>0</vt:i4>
      </vt:variant>
      <vt:variant>
        <vt:i4>5</vt:i4>
      </vt:variant>
      <vt:variant>
        <vt:lpwstr/>
      </vt:variant>
      <vt:variant>
        <vt:lpwstr>_Toc309213086</vt:lpwstr>
      </vt:variant>
      <vt:variant>
        <vt:i4>1966139</vt:i4>
      </vt:variant>
      <vt:variant>
        <vt:i4>200</vt:i4>
      </vt:variant>
      <vt:variant>
        <vt:i4>0</vt:i4>
      </vt:variant>
      <vt:variant>
        <vt:i4>5</vt:i4>
      </vt:variant>
      <vt:variant>
        <vt:lpwstr/>
      </vt:variant>
      <vt:variant>
        <vt:lpwstr>_Toc309213085</vt:lpwstr>
      </vt:variant>
      <vt:variant>
        <vt:i4>1966139</vt:i4>
      </vt:variant>
      <vt:variant>
        <vt:i4>194</vt:i4>
      </vt:variant>
      <vt:variant>
        <vt:i4>0</vt:i4>
      </vt:variant>
      <vt:variant>
        <vt:i4>5</vt:i4>
      </vt:variant>
      <vt:variant>
        <vt:lpwstr/>
      </vt:variant>
      <vt:variant>
        <vt:lpwstr>_Toc309213084</vt:lpwstr>
      </vt:variant>
      <vt:variant>
        <vt:i4>1966139</vt:i4>
      </vt:variant>
      <vt:variant>
        <vt:i4>188</vt:i4>
      </vt:variant>
      <vt:variant>
        <vt:i4>0</vt:i4>
      </vt:variant>
      <vt:variant>
        <vt:i4>5</vt:i4>
      </vt:variant>
      <vt:variant>
        <vt:lpwstr/>
      </vt:variant>
      <vt:variant>
        <vt:lpwstr>_Toc309213083</vt:lpwstr>
      </vt:variant>
      <vt:variant>
        <vt:i4>1966139</vt:i4>
      </vt:variant>
      <vt:variant>
        <vt:i4>182</vt:i4>
      </vt:variant>
      <vt:variant>
        <vt:i4>0</vt:i4>
      </vt:variant>
      <vt:variant>
        <vt:i4>5</vt:i4>
      </vt:variant>
      <vt:variant>
        <vt:lpwstr/>
      </vt:variant>
      <vt:variant>
        <vt:lpwstr>_Toc309213081</vt:lpwstr>
      </vt:variant>
      <vt:variant>
        <vt:i4>1966139</vt:i4>
      </vt:variant>
      <vt:variant>
        <vt:i4>176</vt:i4>
      </vt:variant>
      <vt:variant>
        <vt:i4>0</vt:i4>
      </vt:variant>
      <vt:variant>
        <vt:i4>5</vt:i4>
      </vt:variant>
      <vt:variant>
        <vt:lpwstr/>
      </vt:variant>
      <vt:variant>
        <vt:lpwstr>_Toc309213080</vt:lpwstr>
      </vt:variant>
      <vt:variant>
        <vt:i4>1114171</vt:i4>
      </vt:variant>
      <vt:variant>
        <vt:i4>170</vt:i4>
      </vt:variant>
      <vt:variant>
        <vt:i4>0</vt:i4>
      </vt:variant>
      <vt:variant>
        <vt:i4>5</vt:i4>
      </vt:variant>
      <vt:variant>
        <vt:lpwstr/>
      </vt:variant>
      <vt:variant>
        <vt:lpwstr>_Toc309213079</vt:lpwstr>
      </vt:variant>
      <vt:variant>
        <vt:i4>1114171</vt:i4>
      </vt:variant>
      <vt:variant>
        <vt:i4>164</vt:i4>
      </vt:variant>
      <vt:variant>
        <vt:i4>0</vt:i4>
      </vt:variant>
      <vt:variant>
        <vt:i4>5</vt:i4>
      </vt:variant>
      <vt:variant>
        <vt:lpwstr/>
      </vt:variant>
      <vt:variant>
        <vt:lpwstr>_Toc309213078</vt:lpwstr>
      </vt:variant>
      <vt:variant>
        <vt:i4>1114171</vt:i4>
      </vt:variant>
      <vt:variant>
        <vt:i4>158</vt:i4>
      </vt:variant>
      <vt:variant>
        <vt:i4>0</vt:i4>
      </vt:variant>
      <vt:variant>
        <vt:i4>5</vt:i4>
      </vt:variant>
      <vt:variant>
        <vt:lpwstr/>
      </vt:variant>
      <vt:variant>
        <vt:lpwstr>_Toc309213077</vt:lpwstr>
      </vt:variant>
      <vt:variant>
        <vt:i4>1114171</vt:i4>
      </vt:variant>
      <vt:variant>
        <vt:i4>152</vt:i4>
      </vt:variant>
      <vt:variant>
        <vt:i4>0</vt:i4>
      </vt:variant>
      <vt:variant>
        <vt:i4>5</vt:i4>
      </vt:variant>
      <vt:variant>
        <vt:lpwstr/>
      </vt:variant>
      <vt:variant>
        <vt:lpwstr>_Toc309213076</vt:lpwstr>
      </vt:variant>
      <vt:variant>
        <vt:i4>1114171</vt:i4>
      </vt:variant>
      <vt:variant>
        <vt:i4>146</vt:i4>
      </vt:variant>
      <vt:variant>
        <vt:i4>0</vt:i4>
      </vt:variant>
      <vt:variant>
        <vt:i4>5</vt:i4>
      </vt:variant>
      <vt:variant>
        <vt:lpwstr/>
      </vt:variant>
      <vt:variant>
        <vt:lpwstr>_Toc309213075</vt:lpwstr>
      </vt:variant>
      <vt:variant>
        <vt:i4>1114171</vt:i4>
      </vt:variant>
      <vt:variant>
        <vt:i4>140</vt:i4>
      </vt:variant>
      <vt:variant>
        <vt:i4>0</vt:i4>
      </vt:variant>
      <vt:variant>
        <vt:i4>5</vt:i4>
      </vt:variant>
      <vt:variant>
        <vt:lpwstr/>
      </vt:variant>
      <vt:variant>
        <vt:lpwstr>_Toc309213074</vt:lpwstr>
      </vt:variant>
      <vt:variant>
        <vt:i4>1114171</vt:i4>
      </vt:variant>
      <vt:variant>
        <vt:i4>134</vt:i4>
      </vt:variant>
      <vt:variant>
        <vt:i4>0</vt:i4>
      </vt:variant>
      <vt:variant>
        <vt:i4>5</vt:i4>
      </vt:variant>
      <vt:variant>
        <vt:lpwstr/>
      </vt:variant>
      <vt:variant>
        <vt:lpwstr>_Toc309213073</vt:lpwstr>
      </vt:variant>
      <vt:variant>
        <vt:i4>1114171</vt:i4>
      </vt:variant>
      <vt:variant>
        <vt:i4>128</vt:i4>
      </vt:variant>
      <vt:variant>
        <vt:i4>0</vt:i4>
      </vt:variant>
      <vt:variant>
        <vt:i4>5</vt:i4>
      </vt:variant>
      <vt:variant>
        <vt:lpwstr/>
      </vt:variant>
      <vt:variant>
        <vt:lpwstr>_Toc309213072</vt:lpwstr>
      </vt:variant>
      <vt:variant>
        <vt:i4>1114171</vt:i4>
      </vt:variant>
      <vt:variant>
        <vt:i4>122</vt:i4>
      </vt:variant>
      <vt:variant>
        <vt:i4>0</vt:i4>
      </vt:variant>
      <vt:variant>
        <vt:i4>5</vt:i4>
      </vt:variant>
      <vt:variant>
        <vt:lpwstr/>
      </vt:variant>
      <vt:variant>
        <vt:lpwstr>_Toc309213071</vt:lpwstr>
      </vt:variant>
      <vt:variant>
        <vt:i4>1114171</vt:i4>
      </vt:variant>
      <vt:variant>
        <vt:i4>116</vt:i4>
      </vt:variant>
      <vt:variant>
        <vt:i4>0</vt:i4>
      </vt:variant>
      <vt:variant>
        <vt:i4>5</vt:i4>
      </vt:variant>
      <vt:variant>
        <vt:lpwstr/>
      </vt:variant>
      <vt:variant>
        <vt:lpwstr>_Toc309213070</vt:lpwstr>
      </vt:variant>
      <vt:variant>
        <vt:i4>1048635</vt:i4>
      </vt:variant>
      <vt:variant>
        <vt:i4>110</vt:i4>
      </vt:variant>
      <vt:variant>
        <vt:i4>0</vt:i4>
      </vt:variant>
      <vt:variant>
        <vt:i4>5</vt:i4>
      </vt:variant>
      <vt:variant>
        <vt:lpwstr/>
      </vt:variant>
      <vt:variant>
        <vt:lpwstr>_Toc309213069</vt:lpwstr>
      </vt:variant>
      <vt:variant>
        <vt:i4>1048635</vt:i4>
      </vt:variant>
      <vt:variant>
        <vt:i4>104</vt:i4>
      </vt:variant>
      <vt:variant>
        <vt:i4>0</vt:i4>
      </vt:variant>
      <vt:variant>
        <vt:i4>5</vt:i4>
      </vt:variant>
      <vt:variant>
        <vt:lpwstr/>
      </vt:variant>
      <vt:variant>
        <vt:lpwstr>_Toc309213068</vt:lpwstr>
      </vt:variant>
      <vt:variant>
        <vt:i4>1048635</vt:i4>
      </vt:variant>
      <vt:variant>
        <vt:i4>98</vt:i4>
      </vt:variant>
      <vt:variant>
        <vt:i4>0</vt:i4>
      </vt:variant>
      <vt:variant>
        <vt:i4>5</vt:i4>
      </vt:variant>
      <vt:variant>
        <vt:lpwstr/>
      </vt:variant>
      <vt:variant>
        <vt:lpwstr>_Toc309213067</vt:lpwstr>
      </vt:variant>
      <vt:variant>
        <vt:i4>1048635</vt:i4>
      </vt:variant>
      <vt:variant>
        <vt:i4>92</vt:i4>
      </vt:variant>
      <vt:variant>
        <vt:i4>0</vt:i4>
      </vt:variant>
      <vt:variant>
        <vt:i4>5</vt:i4>
      </vt:variant>
      <vt:variant>
        <vt:lpwstr/>
      </vt:variant>
      <vt:variant>
        <vt:lpwstr>_Toc309213066</vt:lpwstr>
      </vt:variant>
      <vt:variant>
        <vt:i4>1048635</vt:i4>
      </vt:variant>
      <vt:variant>
        <vt:i4>86</vt:i4>
      </vt:variant>
      <vt:variant>
        <vt:i4>0</vt:i4>
      </vt:variant>
      <vt:variant>
        <vt:i4>5</vt:i4>
      </vt:variant>
      <vt:variant>
        <vt:lpwstr/>
      </vt:variant>
      <vt:variant>
        <vt:lpwstr>_Toc309213065</vt:lpwstr>
      </vt:variant>
      <vt:variant>
        <vt:i4>1048635</vt:i4>
      </vt:variant>
      <vt:variant>
        <vt:i4>80</vt:i4>
      </vt:variant>
      <vt:variant>
        <vt:i4>0</vt:i4>
      </vt:variant>
      <vt:variant>
        <vt:i4>5</vt:i4>
      </vt:variant>
      <vt:variant>
        <vt:lpwstr/>
      </vt:variant>
      <vt:variant>
        <vt:lpwstr>_Toc309213064</vt:lpwstr>
      </vt:variant>
      <vt:variant>
        <vt:i4>1048635</vt:i4>
      </vt:variant>
      <vt:variant>
        <vt:i4>74</vt:i4>
      </vt:variant>
      <vt:variant>
        <vt:i4>0</vt:i4>
      </vt:variant>
      <vt:variant>
        <vt:i4>5</vt:i4>
      </vt:variant>
      <vt:variant>
        <vt:lpwstr/>
      </vt:variant>
      <vt:variant>
        <vt:lpwstr>_Toc309213063</vt:lpwstr>
      </vt:variant>
      <vt:variant>
        <vt:i4>1048635</vt:i4>
      </vt:variant>
      <vt:variant>
        <vt:i4>68</vt:i4>
      </vt:variant>
      <vt:variant>
        <vt:i4>0</vt:i4>
      </vt:variant>
      <vt:variant>
        <vt:i4>5</vt:i4>
      </vt:variant>
      <vt:variant>
        <vt:lpwstr/>
      </vt:variant>
      <vt:variant>
        <vt:lpwstr>_Toc309213062</vt:lpwstr>
      </vt:variant>
      <vt:variant>
        <vt:i4>1048635</vt:i4>
      </vt:variant>
      <vt:variant>
        <vt:i4>62</vt:i4>
      </vt:variant>
      <vt:variant>
        <vt:i4>0</vt:i4>
      </vt:variant>
      <vt:variant>
        <vt:i4>5</vt:i4>
      </vt:variant>
      <vt:variant>
        <vt:lpwstr/>
      </vt:variant>
      <vt:variant>
        <vt:lpwstr>_Toc309213061</vt:lpwstr>
      </vt:variant>
      <vt:variant>
        <vt:i4>1048635</vt:i4>
      </vt:variant>
      <vt:variant>
        <vt:i4>56</vt:i4>
      </vt:variant>
      <vt:variant>
        <vt:i4>0</vt:i4>
      </vt:variant>
      <vt:variant>
        <vt:i4>5</vt:i4>
      </vt:variant>
      <vt:variant>
        <vt:lpwstr/>
      </vt:variant>
      <vt:variant>
        <vt:lpwstr>_Toc309213060</vt:lpwstr>
      </vt:variant>
      <vt:variant>
        <vt:i4>1245243</vt:i4>
      </vt:variant>
      <vt:variant>
        <vt:i4>50</vt:i4>
      </vt:variant>
      <vt:variant>
        <vt:i4>0</vt:i4>
      </vt:variant>
      <vt:variant>
        <vt:i4>5</vt:i4>
      </vt:variant>
      <vt:variant>
        <vt:lpwstr/>
      </vt:variant>
      <vt:variant>
        <vt:lpwstr>_Toc309213059</vt:lpwstr>
      </vt:variant>
      <vt:variant>
        <vt:i4>1245243</vt:i4>
      </vt:variant>
      <vt:variant>
        <vt:i4>44</vt:i4>
      </vt:variant>
      <vt:variant>
        <vt:i4>0</vt:i4>
      </vt:variant>
      <vt:variant>
        <vt:i4>5</vt:i4>
      </vt:variant>
      <vt:variant>
        <vt:lpwstr/>
      </vt:variant>
      <vt:variant>
        <vt:lpwstr>_Toc309213058</vt:lpwstr>
      </vt:variant>
      <vt:variant>
        <vt:i4>1245243</vt:i4>
      </vt:variant>
      <vt:variant>
        <vt:i4>38</vt:i4>
      </vt:variant>
      <vt:variant>
        <vt:i4>0</vt:i4>
      </vt:variant>
      <vt:variant>
        <vt:i4>5</vt:i4>
      </vt:variant>
      <vt:variant>
        <vt:lpwstr/>
      </vt:variant>
      <vt:variant>
        <vt:lpwstr>_Toc309213057</vt:lpwstr>
      </vt:variant>
      <vt:variant>
        <vt:i4>1245243</vt:i4>
      </vt:variant>
      <vt:variant>
        <vt:i4>32</vt:i4>
      </vt:variant>
      <vt:variant>
        <vt:i4>0</vt:i4>
      </vt:variant>
      <vt:variant>
        <vt:i4>5</vt:i4>
      </vt:variant>
      <vt:variant>
        <vt:lpwstr/>
      </vt:variant>
      <vt:variant>
        <vt:lpwstr>_Toc309213056</vt:lpwstr>
      </vt:variant>
      <vt:variant>
        <vt:i4>1245243</vt:i4>
      </vt:variant>
      <vt:variant>
        <vt:i4>26</vt:i4>
      </vt:variant>
      <vt:variant>
        <vt:i4>0</vt:i4>
      </vt:variant>
      <vt:variant>
        <vt:i4>5</vt:i4>
      </vt:variant>
      <vt:variant>
        <vt:lpwstr/>
      </vt:variant>
      <vt:variant>
        <vt:lpwstr>_Toc309213055</vt:lpwstr>
      </vt:variant>
      <vt:variant>
        <vt:i4>1245243</vt:i4>
      </vt:variant>
      <vt:variant>
        <vt:i4>20</vt:i4>
      </vt:variant>
      <vt:variant>
        <vt:i4>0</vt:i4>
      </vt:variant>
      <vt:variant>
        <vt:i4>5</vt:i4>
      </vt:variant>
      <vt:variant>
        <vt:lpwstr/>
      </vt:variant>
      <vt:variant>
        <vt:lpwstr>_Toc309213054</vt:lpwstr>
      </vt:variant>
      <vt:variant>
        <vt:i4>1245243</vt:i4>
      </vt:variant>
      <vt:variant>
        <vt:i4>14</vt:i4>
      </vt:variant>
      <vt:variant>
        <vt:i4>0</vt:i4>
      </vt:variant>
      <vt:variant>
        <vt:i4>5</vt:i4>
      </vt:variant>
      <vt:variant>
        <vt:lpwstr/>
      </vt:variant>
      <vt:variant>
        <vt:lpwstr>_Toc309213053</vt:lpwstr>
      </vt:variant>
      <vt:variant>
        <vt:i4>1245243</vt:i4>
      </vt:variant>
      <vt:variant>
        <vt:i4>8</vt:i4>
      </vt:variant>
      <vt:variant>
        <vt:i4>0</vt:i4>
      </vt:variant>
      <vt:variant>
        <vt:i4>5</vt:i4>
      </vt:variant>
      <vt:variant>
        <vt:lpwstr/>
      </vt:variant>
      <vt:variant>
        <vt:lpwstr>_Toc309213052</vt:lpwstr>
      </vt:variant>
      <vt:variant>
        <vt:i4>1245243</vt:i4>
      </vt:variant>
      <vt:variant>
        <vt:i4>2</vt:i4>
      </vt:variant>
      <vt:variant>
        <vt:i4>0</vt:i4>
      </vt:variant>
      <vt:variant>
        <vt:i4>5</vt:i4>
      </vt:variant>
      <vt:variant>
        <vt:lpwstr/>
      </vt:variant>
      <vt:variant>
        <vt:lpwstr>_Toc309213051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ОТЧЁТ 2 ЭТАП</dc:title>
  <dc:subject/>
  <dc:creator>Admin</dc:creator>
  <cp:keywords/>
  <dc:description/>
  <cp:lastModifiedBy>kb01</cp:lastModifiedBy>
  <cp:revision>534</cp:revision>
  <cp:lastPrinted>2021-06-04T09:42:00Z</cp:lastPrinted>
  <dcterms:created xsi:type="dcterms:W3CDTF">2013-09-05T07:18:00Z</dcterms:created>
  <dcterms:modified xsi:type="dcterms:W3CDTF">2021-06-04T09:43:00Z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(#S1.#E1)</vt:lpwstr>
  </property>
  <property fmtid="{D5CDD505-2E9C-101B-9397-08002B2CF9AE}" pid="4" name="MTEquationSection">
    <vt:lpwstr>1</vt:lpwstr>
  </property>
</Properties>
</file>